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53A3" w:rsidRPr="000825C0" w:rsidRDefault="00762FEE" w:rsidP="00FC063E">
      <w:pPr>
        <w:spacing w:after="0" w:line="360" w:lineRule="auto"/>
        <w:ind w:firstLine="709"/>
        <w:rPr>
          <w:rFonts w:ascii="Times New Roman" w:hAnsi="Times New Roman"/>
          <w:b/>
          <w:color w:val="auto"/>
          <w:sz w:val="24"/>
          <w:szCs w:val="24"/>
        </w:rPr>
      </w:pPr>
      <w:r w:rsidRPr="000825C0">
        <w:rPr>
          <w:rFonts w:ascii="Times New Roman" w:hAnsi="Times New Roman"/>
          <w:b/>
          <w:color w:val="auto"/>
          <w:sz w:val="24"/>
          <w:szCs w:val="24"/>
        </w:rPr>
        <w:t xml:space="preserve">CESED - CENTRO DE ENSINO SUPERIOR E DESENVOLVIMENTO </w:t>
      </w:r>
    </w:p>
    <w:p w:rsidR="009B53A3" w:rsidRPr="000825C0" w:rsidRDefault="00762FEE" w:rsidP="00FC063E">
      <w:pPr>
        <w:spacing w:after="0" w:line="360" w:lineRule="auto"/>
        <w:ind w:firstLine="709"/>
        <w:rPr>
          <w:rFonts w:ascii="Times New Roman" w:hAnsi="Times New Roman"/>
          <w:b/>
          <w:color w:val="auto"/>
          <w:sz w:val="24"/>
          <w:szCs w:val="24"/>
        </w:rPr>
      </w:pPr>
      <w:r w:rsidRPr="000825C0">
        <w:rPr>
          <w:rFonts w:ascii="Times New Roman" w:hAnsi="Times New Roman"/>
          <w:b/>
          <w:color w:val="auto"/>
          <w:sz w:val="24"/>
          <w:szCs w:val="24"/>
        </w:rPr>
        <w:t xml:space="preserve">UNIFACISA – CENTRO UNIVERSITÁRIO </w:t>
      </w:r>
    </w:p>
    <w:p w:rsidR="009B53A3" w:rsidRPr="000825C0" w:rsidRDefault="00762FEE" w:rsidP="00FC063E">
      <w:pPr>
        <w:spacing w:after="0" w:line="360" w:lineRule="auto"/>
        <w:ind w:firstLine="709"/>
        <w:rPr>
          <w:rFonts w:ascii="Times New Roman" w:hAnsi="Times New Roman"/>
          <w:b/>
          <w:color w:val="auto"/>
          <w:sz w:val="24"/>
          <w:szCs w:val="24"/>
        </w:rPr>
      </w:pPr>
      <w:r w:rsidRPr="000825C0">
        <w:rPr>
          <w:rFonts w:ascii="Times New Roman" w:hAnsi="Times New Roman"/>
          <w:b/>
          <w:color w:val="auto"/>
          <w:sz w:val="24"/>
          <w:szCs w:val="24"/>
        </w:rPr>
        <w:t>CURSO DE BACHARELADO EM DIREITO</w:t>
      </w:r>
    </w:p>
    <w:p w:rsidR="009B53A3" w:rsidRPr="000825C0" w:rsidRDefault="009B53A3" w:rsidP="00FC063E">
      <w:pPr>
        <w:spacing w:after="0" w:line="360" w:lineRule="auto"/>
        <w:ind w:firstLine="709"/>
        <w:rPr>
          <w:rFonts w:ascii="Times New Roman" w:hAnsi="Times New Roman"/>
          <w:b/>
          <w:color w:val="auto"/>
          <w:sz w:val="24"/>
          <w:szCs w:val="24"/>
        </w:rPr>
      </w:pPr>
    </w:p>
    <w:p w:rsidR="00FC063E" w:rsidRPr="000825C0" w:rsidRDefault="00FC063E" w:rsidP="00FC063E">
      <w:pPr>
        <w:spacing w:after="0" w:line="360" w:lineRule="auto"/>
        <w:ind w:firstLine="709"/>
        <w:rPr>
          <w:rFonts w:ascii="Times New Roman" w:hAnsi="Times New Roman"/>
          <w:b/>
          <w:color w:val="auto"/>
          <w:sz w:val="24"/>
          <w:szCs w:val="24"/>
        </w:rPr>
      </w:pPr>
    </w:p>
    <w:p w:rsidR="009B53A3" w:rsidRPr="000825C0" w:rsidRDefault="00762FEE" w:rsidP="00FC063E">
      <w:pPr>
        <w:spacing w:after="0" w:line="360" w:lineRule="auto"/>
        <w:ind w:firstLine="709"/>
        <w:rPr>
          <w:rFonts w:ascii="Times New Roman" w:hAnsi="Times New Roman"/>
          <w:b/>
          <w:color w:val="auto"/>
          <w:sz w:val="24"/>
          <w:szCs w:val="24"/>
        </w:rPr>
      </w:pPr>
      <w:r w:rsidRPr="000825C0">
        <w:rPr>
          <w:rFonts w:ascii="Times New Roman" w:hAnsi="Times New Roman"/>
          <w:b/>
          <w:color w:val="auto"/>
          <w:sz w:val="24"/>
          <w:szCs w:val="24"/>
        </w:rPr>
        <w:t>DIOGO DE OLIVEIRA KOURI</w:t>
      </w:r>
    </w:p>
    <w:p w:rsidR="009B53A3" w:rsidRPr="000825C0" w:rsidRDefault="009B53A3" w:rsidP="00FC063E">
      <w:pPr>
        <w:spacing w:after="0" w:line="360" w:lineRule="auto"/>
        <w:ind w:firstLine="709"/>
        <w:rPr>
          <w:rFonts w:ascii="Times New Roman" w:hAnsi="Times New Roman"/>
          <w:b/>
          <w:color w:val="auto"/>
          <w:sz w:val="24"/>
          <w:szCs w:val="24"/>
        </w:rPr>
      </w:pPr>
    </w:p>
    <w:p w:rsidR="009B53A3" w:rsidRPr="000825C0" w:rsidRDefault="009B53A3" w:rsidP="00FC063E">
      <w:pPr>
        <w:spacing w:after="0" w:line="360" w:lineRule="auto"/>
        <w:ind w:firstLine="709"/>
        <w:rPr>
          <w:rFonts w:ascii="Times New Roman" w:hAnsi="Times New Roman"/>
          <w:b/>
          <w:color w:val="auto"/>
          <w:sz w:val="24"/>
          <w:szCs w:val="24"/>
        </w:rPr>
      </w:pPr>
    </w:p>
    <w:p w:rsidR="009B53A3" w:rsidRPr="000825C0" w:rsidRDefault="009B53A3" w:rsidP="00FC063E">
      <w:pPr>
        <w:spacing w:after="0" w:line="360" w:lineRule="auto"/>
        <w:ind w:firstLine="709"/>
        <w:rPr>
          <w:rFonts w:ascii="Times New Roman" w:hAnsi="Times New Roman"/>
          <w:b/>
          <w:color w:val="auto"/>
          <w:sz w:val="24"/>
          <w:szCs w:val="24"/>
        </w:rPr>
      </w:pPr>
    </w:p>
    <w:p w:rsidR="009B53A3" w:rsidRPr="000825C0" w:rsidRDefault="009B53A3" w:rsidP="00FC063E">
      <w:pPr>
        <w:spacing w:after="0" w:line="360" w:lineRule="auto"/>
        <w:ind w:firstLine="709"/>
        <w:rPr>
          <w:rFonts w:ascii="Times New Roman" w:hAnsi="Times New Roman"/>
          <w:b/>
          <w:color w:val="auto"/>
          <w:sz w:val="24"/>
          <w:szCs w:val="24"/>
        </w:rPr>
      </w:pPr>
    </w:p>
    <w:p w:rsidR="009B53A3" w:rsidRPr="000825C0" w:rsidRDefault="009B53A3" w:rsidP="00FC063E">
      <w:pPr>
        <w:spacing w:after="0" w:line="360" w:lineRule="auto"/>
        <w:ind w:firstLine="709"/>
        <w:rPr>
          <w:rFonts w:ascii="Times New Roman" w:hAnsi="Times New Roman"/>
          <w:b/>
          <w:color w:val="auto"/>
          <w:sz w:val="24"/>
          <w:szCs w:val="24"/>
        </w:rPr>
      </w:pPr>
    </w:p>
    <w:p w:rsidR="009B53A3" w:rsidRPr="000825C0" w:rsidRDefault="00762FEE" w:rsidP="00FC063E">
      <w:pPr>
        <w:spacing w:after="0" w:line="360" w:lineRule="auto"/>
        <w:ind w:firstLine="709"/>
        <w:jc w:val="center"/>
        <w:rPr>
          <w:color w:val="auto"/>
        </w:rPr>
      </w:pPr>
      <w:r w:rsidRPr="000825C0">
        <w:rPr>
          <w:rFonts w:ascii="Times New Roman" w:hAnsi="Times New Roman" w:cs="Times New Roman"/>
          <w:b/>
          <w:color w:val="auto"/>
          <w:sz w:val="24"/>
          <w:szCs w:val="24"/>
        </w:rPr>
        <w:t>O NOVO CÓDIGO FLORESTAL BRASILEIRO</w:t>
      </w:r>
    </w:p>
    <w:p w:rsidR="009B53A3" w:rsidRPr="000825C0" w:rsidRDefault="00762FEE" w:rsidP="00FC063E">
      <w:pPr>
        <w:spacing w:after="0" w:line="360" w:lineRule="auto"/>
        <w:ind w:firstLine="709"/>
        <w:jc w:val="center"/>
        <w:rPr>
          <w:rFonts w:ascii="Times New Roman" w:hAnsi="Times New Roman" w:cs="Times New Roman"/>
          <w:b/>
          <w:color w:val="auto"/>
          <w:sz w:val="24"/>
          <w:szCs w:val="24"/>
        </w:rPr>
      </w:pPr>
      <w:r w:rsidRPr="000825C0">
        <w:rPr>
          <w:rFonts w:ascii="Times New Roman" w:hAnsi="Times New Roman" w:cs="Times New Roman"/>
          <w:b/>
          <w:color w:val="auto"/>
          <w:sz w:val="24"/>
          <w:szCs w:val="24"/>
        </w:rPr>
        <w:t>E O RETROCESSO NA PROTEÇÃO DO MEIO AMBIENTE</w:t>
      </w:r>
    </w:p>
    <w:p w:rsidR="009B53A3" w:rsidRPr="000825C0" w:rsidRDefault="009B53A3" w:rsidP="00FC063E">
      <w:pPr>
        <w:spacing w:after="0" w:line="360" w:lineRule="auto"/>
        <w:ind w:firstLine="709"/>
        <w:rPr>
          <w:rFonts w:ascii="Times New Roman" w:hAnsi="Times New Roman"/>
          <w:b/>
          <w:color w:val="auto"/>
          <w:sz w:val="24"/>
          <w:szCs w:val="24"/>
        </w:rPr>
      </w:pPr>
    </w:p>
    <w:p w:rsidR="009B53A3" w:rsidRPr="000825C0" w:rsidRDefault="009B53A3" w:rsidP="00FC063E">
      <w:pPr>
        <w:spacing w:after="0" w:line="360" w:lineRule="auto"/>
        <w:ind w:firstLine="709"/>
        <w:rPr>
          <w:rFonts w:ascii="Times New Roman" w:hAnsi="Times New Roman"/>
          <w:b/>
          <w:color w:val="auto"/>
          <w:sz w:val="24"/>
          <w:szCs w:val="24"/>
        </w:rPr>
      </w:pPr>
    </w:p>
    <w:p w:rsidR="009B53A3" w:rsidRPr="000825C0" w:rsidRDefault="009B53A3" w:rsidP="00FC063E">
      <w:pPr>
        <w:spacing w:after="0" w:line="360" w:lineRule="auto"/>
        <w:ind w:firstLine="709"/>
        <w:jc w:val="center"/>
        <w:rPr>
          <w:rFonts w:ascii="Times New Roman" w:hAnsi="Times New Roman" w:cs="Times New Roman"/>
          <w:b/>
          <w:color w:val="auto"/>
          <w:sz w:val="24"/>
          <w:szCs w:val="24"/>
        </w:rPr>
      </w:pPr>
    </w:p>
    <w:p w:rsidR="009B53A3" w:rsidRPr="000825C0" w:rsidRDefault="009B53A3" w:rsidP="00FC063E">
      <w:pPr>
        <w:spacing w:after="0" w:line="360" w:lineRule="auto"/>
        <w:ind w:firstLine="709"/>
        <w:jc w:val="center"/>
        <w:rPr>
          <w:rFonts w:ascii="Times New Roman" w:hAnsi="Times New Roman"/>
          <w:b/>
          <w:color w:val="auto"/>
          <w:sz w:val="24"/>
          <w:szCs w:val="24"/>
        </w:rPr>
      </w:pPr>
    </w:p>
    <w:p w:rsidR="009B53A3" w:rsidRPr="000825C0" w:rsidRDefault="009B53A3" w:rsidP="00FC063E">
      <w:pPr>
        <w:spacing w:after="0" w:line="360" w:lineRule="auto"/>
        <w:ind w:firstLine="709"/>
        <w:jc w:val="center"/>
        <w:rPr>
          <w:rFonts w:ascii="Times New Roman" w:hAnsi="Times New Roman"/>
          <w:b/>
          <w:color w:val="auto"/>
          <w:sz w:val="24"/>
          <w:szCs w:val="24"/>
        </w:rPr>
      </w:pPr>
    </w:p>
    <w:p w:rsidR="009B53A3" w:rsidRPr="000825C0" w:rsidRDefault="009B53A3" w:rsidP="00FC063E">
      <w:pPr>
        <w:spacing w:after="0" w:line="360" w:lineRule="auto"/>
        <w:ind w:firstLine="709"/>
        <w:jc w:val="center"/>
        <w:rPr>
          <w:rFonts w:ascii="Times New Roman" w:hAnsi="Times New Roman"/>
          <w:b/>
          <w:color w:val="auto"/>
          <w:sz w:val="24"/>
          <w:szCs w:val="24"/>
        </w:rPr>
      </w:pPr>
    </w:p>
    <w:p w:rsidR="009B53A3" w:rsidRPr="000825C0" w:rsidRDefault="009B53A3" w:rsidP="00FC063E">
      <w:pPr>
        <w:spacing w:after="0" w:line="360" w:lineRule="auto"/>
        <w:ind w:firstLine="709"/>
        <w:jc w:val="center"/>
        <w:rPr>
          <w:rFonts w:ascii="Times New Roman" w:hAnsi="Times New Roman"/>
          <w:b/>
          <w:color w:val="auto"/>
          <w:sz w:val="24"/>
          <w:szCs w:val="24"/>
        </w:rPr>
      </w:pPr>
    </w:p>
    <w:p w:rsidR="009B53A3" w:rsidRPr="000825C0" w:rsidRDefault="009B53A3" w:rsidP="00FC063E">
      <w:pPr>
        <w:spacing w:after="0" w:line="360" w:lineRule="auto"/>
        <w:ind w:firstLine="709"/>
        <w:jc w:val="center"/>
        <w:rPr>
          <w:rFonts w:ascii="Times New Roman" w:hAnsi="Times New Roman"/>
          <w:b/>
          <w:color w:val="auto"/>
          <w:sz w:val="24"/>
          <w:szCs w:val="24"/>
        </w:rPr>
      </w:pPr>
    </w:p>
    <w:p w:rsidR="009B53A3" w:rsidRPr="000825C0" w:rsidRDefault="009B53A3" w:rsidP="00FC063E">
      <w:pPr>
        <w:spacing w:after="0" w:line="360" w:lineRule="auto"/>
        <w:ind w:firstLine="709"/>
        <w:jc w:val="center"/>
        <w:rPr>
          <w:rFonts w:ascii="Times New Roman" w:hAnsi="Times New Roman"/>
          <w:b/>
          <w:color w:val="auto"/>
          <w:sz w:val="24"/>
          <w:szCs w:val="24"/>
        </w:rPr>
      </w:pPr>
    </w:p>
    <w:p w:rsidR="009B53A3" w:rsidRPr="000825C0" w:rsidRDefault="009B53A3" w:rsidP="00FC063E">
      <w:pPr>
        <w:spacing w:after="0" w:line="360" w:lineRule="auto"/>
        <w:ind w:firstLine="709"/>
        <w:jc w:val="center"/>
        <w:rPr>
          <w:rFonts w:ascii="Times New Roman" w:hAnsi="Times New Roman"/>
          <w:b/>
          <w:color w:val="auto"/>
          <w:sz w:val="24"/>
          <w:szCs w:val="24"/>
        </w:rPr>
      </w:pPr>
    </w:p>
    <w:p w:rsidR="009B53A3" w:rsidRPr="000825C0" w:rsidRDefault="009B53A3" w:rsidP="00FC063E">
      <w:pPr>
        <w:spacing w:after="0" w:line="360" w:lineRule="auto"/>
        <w:ind w:firstLine="709"/>
        <w:jc w:val="center"/>
        <w:rPr>
          <w:rFonts w:ascii="Times New Roman" w:hAnsi="Times New Roman"/>
          <w:b/>
          <w:color w:val="auto"/>
          <w:sz w:val="24"/>
          <w:szCs w:val="24"/>
        </w:rPr>
      </w:pPr>
    </w:p>
    <w:p w:rsidR="009B53A3" w:rsidRPr="000825C0" w:rsidRDefault="009B53A3" w:rsidP="00FC063E">
      <w:pPr>
        <w:spacing w:after="0" w:line="360" w:lineRule="auto"/>
        <w:ind w:firstLine="709"/>
        <w:jc w:val="center"/>
        <w:rPr>
          <w:rFonts w:ascii="Times New Roman" w:hAnsi="Times New Roman"/>
          <w:b/>
          <w:color w:val="auto"/>
          <w:sz w:val="24"/>
          <w:szCs w:val="24"/>
        </w:rPr>
      </w:pPr>
    </w:p>
    <w:p w:rsidR="009B53A3" w:rsidRPr="000825C0" w:rsidRDefault="009B53A3" w:rsidP="00FC063E">
      <w:pPr>
        <w:spacing w:after="0" w:line="360" w:lineRule="auto"/>
        <w:ind w:firstLine="709"/>
        <w:jc w:val="center"/>
        <w:rPr>
          <w:rFonts w:ascii="Times New Roman" w:hAnsi="Times New Roman"/>
          <w:b/>
          <w:color w:val="auto"/>
          <w:sz w:val="24"/>
          <w:szCs w:val="24"/>
        </w:rPr>
      </w:pPr>
    </w:p>
    <w:p w:rsidR="009B53A3" w:rsidRPr="000825C0" w:rsidRDefault="009B53A3" w:rsidP="00FC063E">
      <w:pPr>
        <w:spacing w:after="0" w:line="360" w:lineRule="auto"/>
        <w:ind w:firstLine="709"/>
        <w:jc w:val="center"/>
        <w:rPr>
          <w:rFonts w:ascii="Times New Roman" w:hAnsi="Times New Roman"/>
          <w:b/>
          <w:color w:val="auto"/>
          <w:sz w:val="24"/>
          <w:szCs w:val="24"/>
        </w:rPr>
      </w:pPr>
    </w:p>
    <w:p w:rsidR="00FC063E" w:rsidRPr="000825C0" w:rsidRDefault="00FC063E" w:rsidP="00FC063E">
      <w:pPr>
        <w:spacing w:after="0" w:line="360" w:lineRule="auto"/>
        <w:ind w:firstLine="709"/>
        <w:jc w:val="center"/>
        <w:rPr>
          <w:rFonts w:ascii="Times New Roman" w:hAnsi="Times New Roman"/>
          <w:b/>
          <w:color w:val="auto"/>
          <w:sz w:val="24"/>
          <w:szCs w:val="24"/>
        </w:rPr>
      </w:pPr>
    </w:p>
    <w:p w:rsidR="00FC063E" w:rsidRPr="000825C0" w:rsidRDefault="00FC063E" w:rsidP="00FC063E">
      <w:pPr>
        <w:spacing w:after="0" w:line="360" w:lineRule="auto"/>
        <w:ind w:firstLine="709"/>
        <w:jc w:val="center"/>
        <w:rPr>
          <w:rFonts w:ascii="Times New Roman" w:hAnsi="Times New Roman"/>
          <w:b/>
          <w:color w:val="auto"/>
          <w:sz w:val="24"/>
          <w:szCs w:val="24"/>
        </w:rPr>
      </w:pPr>
    </w:p>
    <w:p w:rsidR="00FC063E" w:rsidRPr="000825C0" w:rsidRDefault="00FC063E" w:rsidP="00FC063E">
      <w:pPr>
        <w:spacing w:after="0" w:line="360" w:lineRule="auto"/>
        <w:ind w:firstLine="709"/>
        <w:jc w:val="center"/>
        <w:rPr>
          <w:rFonts w:ascii="Times New Roman" w:hAnsi="Times New Roman"/>
          <w:b/>
          <w:color w:val="auto"/>
          <w:sz w:val="24"/>
          <w:szCs w:val="24"/>
        </w:rPr>
      </w:pPr>
    </w:p>
    <w:p w:rsidR="009B53A3" w:rsidRPr="000825C0" w:rsidRDefault="009B53A3" w:rsidP="00FC063E">
      <w:pPr>
        <w:spacing w:after="0" w:line="360" w:lineRule="auto"/>
        <w:ind w:firstLine="709"/>
        <w:jc w:val="center"/>
        <w:rPr>
          <w:rFonts w:ascii="Times New Roman" w:hAnsi="Times New Roman"/>
          <w:b/>
          <w:color w:val="auto"/>
          <w:sz w:val="24"/>
          <w:szCs w:val="24"/>
        </w:rPr>
      </w:pPr>
    </w:p>
    <w:p w:rsidR="009B53A3" w:rsidRPr="000825C0" w:rsidRDefault="009B53A3" w:rsidP="00FC063E">
      <w:pPr>
        <w:spacing w:after="0" w:line="360" w:lineRule="auto"/>
        <w:ind w:firstLine="709"/>
        <w:jc w:val="center"/>
        <w:rPr>
          <w:rFonts w:ascii="Times New Roman" w:hAnsi="Times New Roman"/>
          <w:b/>
          <w:color w:val="auto"/>
          <w:sz w:val="24"/>
          <w:szCs w:val="24"/>
        </w:rPr>
      </w:pPr>
    </w:p>
    <w:p w:rsidR="009B53A3" w:rsidRPr="000825C0" w:rsidRDefault="00762FEE" w:rsidP="00FC063E">
      <w:pPr>
        <w:spacing w:after="0" w:line="360" w:lineRule="auto"/>
        <w:ind w:firstLine="709"/>
        <w:jc w:val="center"/>
        <w:rPr>
          <w:color w:val="auto"/>
        </w:rPr>
      </w:pPr>
      <w:r w:rsidRPr="000825C0">
        <w:rPr>
          <w:rFonts w:ascii="Times New Roman" w:hAnsi="Times New Roman"/>
          <w:b/>
          <w:color w:val="auto"/>
          <w:sz w:val="24"/>
          <w:szCs w:val="24"/>
        </w:rPr>
        <w:t>CAMPINA GRANDE – PB</w:t>
      </w:r>
    </w:p>
    <w:p w:rsidR="009B53A3" w:rsidRPr="000825C0" w:rsidRDefault="00762FEE" w:rsidP="00FC063E">
      <w:pPr>
        <w:spacing w:after="0" w:line="360" w:lineRule="auto"/>
        <w:ind w:firstLine="709"/>
        <w:jc w:val="center"/>
        <w:rPr>
          <w:rFonts w:ascii="Times New Roman" w:hAnsi="Times New Roman"/>
          <w:b/>
          <w:color w:val="auto"/>
          <w:sz w:val="24"/>
          <w:szCs w:val="24"/>
        </w:rPr>
      </w:pPr>
      <w:r w:rsidRPr="000825C0">
        <w:rPr>
          <w:rFonts w:ascii="Times New Roman" w:hAnsi="Times New Roman"/>
          <w:b/>
          <w:color w:val="auto"/>
          <w:sz w:val="24"/>
          <w:szCs w:val="24"/>
        </w:rPr>
        <w:t>2018</w:t>
      </w:r>
    </w:p>
    <w:p w:rsidR="009B53A3" w:rsidRPr="000825C0" w:rsidRDefault="00762FEE" w:rsidP="00FC063E">
      <w:pPr>
        <w:spacing w:after="0" w:line="360" w:lineRule="auto"/>
        <w:ind w:firstLine="709"/>
        <w:jc w:val="center"/>
        <w:rPr>
          <w:rFonts w:ascii="Times New Roman" w:hAnsi="Times New Roman"/>
          <w:b/>
          <w:color w:val="auto"/>
          <w:sz w:val="24"/>
          <w:szCs w:val="24"/>
        </w:rPr>
      </w:pPr>
      <w:r w:rsidRPr="000825C0">
        <w:rPr>
          <w:rFonts w:ascii="Times New Roman" w:hAnsi="Times New Roman"/>
          <w:b/>
          <w:color w:val="auto"/>
          <w:sz w:val="24"/>
          <w:szCs w:val="24"/>
        </w:rPr>
        <w:lastRenderedPageBreak/>
        <w:t>DIOGO DE OLIVEIRA KOURI</w:t>
      </w:r>
    </w:p>
    <w:p w:rsidR="009B53A3" w:rsidRPr="000825C0" w:rsidRDefault="009B53A3" w:rsidP="00FC063E">
      <w:pPr>
        <w:spacing w:after="0" w:line="360" w:lineRule="auto"/>
        <w:ind w:firstLine="709"/>
        <w:jc w:val="center"/>
        <w:rPr>
          <w:rFonts w:ascii="Times New Roman" w:hAnsi="Times New Roman"/>
          <w:b/>
          <w:color w:val="auto"/>
          <w:sz w:val="24"/>
          <w:szCs w:val="24"/>
        </w:rPr>
      </w:pPr>
    </w:p>
    <w:p w:rsidR="009B53A3" w:rsidRPr="000825C0" w:rsidRDefault="009B53A3" w:rsidP="00FC063E">
      <w:pPr>
        <w:spacing w:after="0" w:line="360" w:lineRule="auto"/>
        <w:ind w:firstLine="709"/>
        <w:jc w:val="center"/>
        <w:rPr>
          <w:rFonts w:ascii="Times New Roman" w:hAnsi="Times New Roman"/>
          <w:b/>
          <w:color w:val="auto"/>
          <w:sz w:val="24"/>
          <w:szCs w:val="24"/>
        </w:rPr>
      </w:pPr>
    </w:p>
    <w:p w:rsidR="00FC063E" w:rsidRPr="000825C0" w:rsidRDefault="00FC063E" w:rsidP="00FC063E">
      <w:pPr>
        <w:spacing w:after="0" w:line="360" w:lineRule="auto"/>
        <w:ind w:firstLine="709"/>
        <w:jc w:val="center"/>
        <w:rPr>
          <w:rFonts w:ascii="Times New Roman" w:hAnsi="Times New Roman"/>
          <w:b/>
          <w:color w:val="auto"/>
          <w:sz w:val="24"/>
          <w:szCs w:val="24"/>
        </w:rPr>
      </w:pPr>
    </w:p>
    <w:p w:rsidR="009B53A3" w:rsidRPr="000825C0" w:rsidRDefault="009B53A3" w:rsidP="00FC063E">
      <w:pPr>
        <w:spacing w:after="0" w:line="360" w:lineRule="auto"/>
        <w:ind w:firstLine="709"/>
        <w:jc w:val="center"/>
        <w:rPr>
          <w:rFonts w:ascii="Times New Roman" w:hAnsi="Times New Roman"/>
          <w:b/>
          <w:color w:val="auto"/>
          <w:sz w:val="24"/>
          <w:szCs w:val="24"/>
        </w:rPr>
      </w:pPr>
    </w:p>
    <w:p w:rsidR="009B53A3" w:rsidRPr="000825C0" w:rsidRDefault="009B53A3" w:rsidP="00FC063E">
      <w:pPr>
        <w:spacing w:after="0" w:line="360" w:lineRule="auto"/>
        <w:ind w:firstLine="709"/>
        <w:jc w:val="center"/>
        <w:rPr>
          <w:rFonts w:ascii="Times New Roman" w:hAnsi="Times New Roman"/>
          <w:b/>
          <w:color w:val="auto"/>
          <w:sz w:val="24"/>
          <w:szCs w:val="24"/>
        </w:rPr>
      </w:pPr>
    </w:p>
    <w:p w:rsidR="009B53A3" w:rsidRPr="000825C0" w:rsidRDefault="009B53A3" w:rsidP="00FC063E">
      <w:pPr>
        <w:spacing w:after="0" w:line="360" w:lineRule="auto"/>
        <w:ind w:firstLine="709"/>
        <w:jc w:val="center"/>
        <w:rPr>
          <w:rFonts w:ascii="Times New Roman" w:hAnsi="Times New Roman"/>
          <w:b/>
          <w:color w:val="auto"/>
          <w:sz w:val="24"/>
          <w:szCs w:val="24"/>
        </w:rPr>
      </w:pPr>
    </w:p>
    <w:p w:rsidR="009B53A3" w:rsidRPr="000825C0" w:rsidRDefault="00762FEE" w:rsidP="00FC063E">
      <w:pPr>
        <w:spacing w:after="0" w:line="360" w:lineRule="auto"/>
        <w:ind w:firstLine="709"/>
        <w:jc w:val="center"/>
        <w:rPr>
          <w:color w:val="auto"/>
        </w:rPr>
      </w:pPr>
      <w:r w:rsidRPr="000825C0">
        <w:rPr>
          <w:rFonts w:ascii="Times New Roman" w:hAnsi="Times New Roman" w:cs="Times New Roman"/>
          <w:b/>
          <w:color w:val="auto"/>
          <w:sz w:val="24"/>
          <w:szCs w:val="24"/>
        </w:rPr>
        <w:t>O NOVO CÓDIGO FLORESTAL BRASILEIRO</w:t>
      </w:r>
    </w:p>
    <w:p w:rsidR="009B53A3" w:rsidRPr="000825C0" w:rsidRDefault="00762FEE" w:rsidP="00FC063E">
      <w:pPr>
        <w:spacing w:after="0" w:line="360" w:lineRule="auto"/>
        <w:ind w:firstLine="709"/>
        <w:jc w:val="center"/>
        <w:rPr>
          <w:rFonts w:ascii="Times New Roman" w:hAnsi="Times New Roman" w:cs="Times New Roman"/>
          <w:b/>
          <w:color w:val="auto"/>
          <w:sz w:val="24"/>
          <w:szCs w:val="24"/>
        </w:rPr>
      </w:pPr>
      <w:r w:rsidRPr="000825C0">
        <w:rPr>
          <w:rFonts w:ascii="Times New Roman" w:hAnsi="Times New Roman" w:cs="Times New Roman"/>
          <w:b/>
          <w:color w:val="auto"/>
          <w:sz w:val="24"/>
          <w:szCs w:val="24"/>
        </w:rPr>
        <w:t>E O RETROCESSO NA PROTEÇÃO DO MEIO AMBIENTE</w:t>
      </w:r>
    </w:p>
    <w:p w:rsidR="009B53A3" w:rsidRPr="000825C0" w:rsidRDefault="009B53A3" w:rsidP="00FC063E">
      <w:pPr>
        <w:spacing w:after="0" w:line="360" w:lineRule="auto"/>
        <w:ind w:firstLine="709"/>
        <w:jc w:val="center"/>
        <w:rPr>
          <w:rFonts w:ascii="Times New Roman" w:hAnsi="Times New Roman" w:cs="Times New Roman"/>
          <w:b/>
          <w:color w:val="auto"/>
          <w:sz w:val="24"/>
          <w:szCs w:val="24"/>
        </w:rPr>
      </w:pPr>
    </w:p>
    <w:p w:rsidR="009B53A3" w:rsidRPr="000825C0" w:rsidRDefault="009B53A3" w:rsidP="00FC063E">
      <w:pPr>
        <w:spacing w:after="0" w:line="360" w:lineRule="auto"/>
        <w:ind w:firstLine="709"/>
        <w:jc w:val="center"/>
        <w:rPr>
          <w:rFonts w:ascii="Times New Roman" w:hAnsi="Times New Roman"/>
          <w:b/>
          <w:color w:val="auto"/>
          <w:sz w:val="24"/>
          <w:szCs w:val="24"/>
        </w:rPr>
      </w:pPr>
    </w:p>
    <w:p w:rsidR="009B53A3" w:rsidRPr="000825C0" w:rsidRDefault="009B53A3" w:rsidP="00FC063E">
      <w:pPr>
        <w:spacing w:after="0" w:line="360" w:lineRule="auto"/>
        <w:ind w:firstLine="709"/>
        <w:jc w:val="center"/>
        <w:rPr>
          <w:rFonts w:ascii="Times New Roman" w:hAnsi="Times New Roman"/>
          <w:b/>
          <w:color w:val="auto"/>
          <w:sz w:val="24"/>
          <w:szCs w:val="24"/>
        </w:rPr>
      </w:pPr>
    </w:p>
    <w:p w:rsidR="009B53A3" w:rsidRPr="000825C0" w:rsidRDefault="009B53A3" w:rsidP="00FC063E">
      <w:pPr>
        <w:spacing w:after="0" w:line="360" w:lineRule="auto"/>
        <w:ind w:firstLine="709"/>
        <w:jc w:val="center"/>
        <w:rPr>
          <w:rFonts w:ascii="Times New Roman" w:hAnsi="Times New Roman"/>
          <w:b/>
          <w:color w:val="auto"/>
          <w:sz w:val="24"/>
          <w:szCs w:val="24"/>
        </w:rPr>
      </w:pPr>
    </w:p>
    <w:p w:rsidR="009B53A3" w:rsidRPr="000825C0" w:rsidRDefault="009B53A3" w:rsidP="00FC063E">
      <w:pPr>
        <w:spacing w:after="0" w:line="360" w:lineRule="auto"/>
        <w:ind w:firstLine="709"/>
        <w:jc w:val="center"/>
        <w:rPr>
          <w:rFonts w:ascii="Times New Roman" w:hAnsi="Times New Roman"/>
          <w:b/>
          <w:color w:val="auto"/>
          <w:sz w:val="24"/>
          <w:szCs w:val="24"/>
        </w:rPr>
      </w:pPr>
    </w:p>
    <w:p w:rsidR="009B53A3" w:rsidRPr="000825C0" w:rsidRDefault="009B53A3" w:rsidP="00FC063E">
      <w:pPr>
        <w:spacing w:after="0" w:line="360" w:lineRule="auto"/>
        <w:ind w:firstLine="709"/>
        <w:jc w:val="center"/>
        <w:rPr>
          <w:rFonts w:ascii="Times New Roman" w:hAnsi="Times New Roman"/>
          <w:b/>
          <w:color w:val="auto"/>
          <w:sz w:val="24"/>
          <w:szCs w:val="24"/>
        </w:rPr>
      </w:pPr>
    </w:p>
    <w:p w:rsidR="009B53A3" w:rsidRPr="000825C0" w:rsidRDefault="009B53A3" w:rsidP="00FC063E">
      <w:pPr>
        <w:spacing w:after="0" w:line="360" w:lineRule="auto"/>
        <w:ind w:firstLine="709"/>
        <w:jc w:val="center"/>
        <w:rPr>
          <w:rFonts w:ascii="Times New Roman" w:hAnsi="Times New Roman"/>
          <w:b/>
          <w:color w:val="auto"/>
          <w:sz w:val="24"/>
          <w:szCs w:val="24"/>
        </w:rPr>
      </w:pPr>
    </w:p>
    <w:p w:rsidR="00854A76" w:rsidRPr="000825C0" w:rsidRDefault="00762FEE" w:rsidP="00FC063E">
      <w:pPr>
        <w:spacing w:after="0" w:line="360" w:lineRule="auto"/>
        <w:ind w:left="4819"/>
        <w:jc w:val="both"/>
        <w:rPr>
          <w:rFonts w:ascii="Times New Roman" w:hAnsi="Times New Roman"/>
          <w:b/>
          <w:color w:val="auto"/>
          <w:sz w:val="24"/>
          <w:szCs w:val="24"/>
        </w:rPr>
      </w:pPr>
      <w:r w:rsidRPr="000825C0">
        <w:rPr>
          <w:rFonts w:ascii="Times New Roman" w:hAnsi="Times New Roman"/>
          <w:b/>
          <w:color w:val="auto"/>
          <w:sz w:val="24"/>
          <w:szCs w:val="24"/>
        </w:rPr>
        <w:t>Trabalho de Conclusão</w:t>
      </w:r>
      <w:r w:rsidR="00854A76" w:rsidRPr="000825C0">
        <w:rPr>
          <w:rFonts w:ascii="Times New Roman" w:hAnsi="Times New Roman"/>
          <w:b/>
          <w:color w:val="auto"/>
          <w:sz w:val="24"/>
          <w:szCs w:val="24"/>
        </w:rPr>
        <w:t xml:space="preserve"> de Curso - Artigo Científico - </w:t>
      </w:r>
      <w:r w:rsidRPr="000825C0">
        <w:rPr>
          <w:rFonts w:ascii="Times New Roman" w:hAnsi="Times New Roman"/>
          <w:b/>
          <w:color w:val="auto"/>
          <w:sz w:val="24"/>
          <w:szCs w:val="24"/>
        </w:rPr>
        <w:t>apresentado como pré</w:t>
      </w:r>
      <w:r w:rsidR="00854A76" w:rsidRPr="000825C0">
        <w:rPr>
          <w:rFonts w:ascii="Times New Roman" w:hAnsi="Times New Roman"/>
          <w:b/>
          <w:color w:val="auto"/>
          <w:sz w:val="24"/>
          <w:szCs w:val="24"/>
        </w:rPr>
        <w:t>-</w:t>
      </w:r>
      <w:r w:rsidRPr="000825C0">
        <w:rPr>
          <w:rFonts w:ascii="Times New Roman" w:hAnsi="Times New Roman"/>
          <w:b/>
          <w:color w:val="auto"/>
          <w:sz w:val="24"/>
          <w:szCs w:val="24"/>
        </w:rPr>
        <w:t xml:space="preserve">requisito para a obtenção do título de Bacharel em Direito pela </w:t>
      </w:r>
      <w:proofErr w:type="spellStart"/>
      <w:proofErr w:type="gramStart"/>
      <w:r w:rsidRPr="000825C0">
        <w:rPr>
          <w:rFonts w:ascii="Times New Roman" w:hAnsi="Times New Roman"/>
          <w:b/>
          <w:color w:val="auto"/>
          <w:sz w:val="24"/>
          <w:szCs w:val="24"/>
        </w:rPr>
        <w:t>UniFacisa</w:t>
      </w:r>
      <w:proofErr w:type="spellEnd"/>
      <w:proofErr w:type="gramEnd"/>
      <w:r w:rsidRPr="000825C0">
        <w:rPr>
          <w:rFonts w:ascii="Times New Roman" w:hAnsi="Times New Roman"/>
          <w:b/>
          <w:color w:val="auto"/>
          <w:sz w:val="24"/>
          <w:szCs w:val="24"/>
        </w:rPr>
        <w:t xml:space="preserve"> – Centro Universitário.</w:t>
      </w:r>
    </w:p>
    <w:p w:rsidR="00854A76" w:rsidRPr="000825C0" w:rsidRDefault="00762FEE" w:rsidP="00FC063E">
      <w:pPr>
        <w:spacing w:after="0" w:line="360" w:lineRule="auto"/>
        <w:ind w:left="4819"/>
        <w:jc w:val="both"/>
        <w:rPr>
          <w:rFonts w:ascii="Times New Roman" w:hAnsi="Times New Roman"/>
          <w:b/>
          <w:color w:val="auto"/>
          <w:sz w:val="24"/>
          <w:szCs w:val="24"/>
        </w:rPr>
      </w:pPr>
      <w:r w:rsidRPr="000825C0">
        <w:rPr>
          <w:rFonts w:ascii="Times New Roman" w:hAnsi="Times New Roman"/>
          <w:b/>
          <w:color w:val="auto"/>
          <w:sz w:val="24"/>
          <w:szCs w:val="24"/>
        </w:rPr>
        <w:t>Área de Concentração: Direito A</w:t>
      </w:r>
      <w:r w:rsidR="00854A76" w:rsidRPr="000825C0">
        <w:rPr>
          <w:rFonts w:ascii="Times New Roman" w:hAnsi="Times New Roman"/>
          <w:b/>
          <w:color w:val="auto"/>
          <w:sz w:val="24"/>
          <w:szCs w:val="24"/>
        </w:rPr>
        <w:t>mbiental.</w:t>
      </w:r>
    </w:p>
    <w:p w:rsidR="009B53A3" w:rsidRPr="000825C0" w:rsidRDefault="00762FEE" w:rsidP="00FC063E">
      <w:pPr>
        <w:spacing w:after="0" w:line="360" w:lineRule="auto"/>
        <w:ind w:left="4819"/>
        <w:jc w:val="both"/>
        <w:rPr>
          <w:rFonts w:ascii="Times New Roman" w:hAnsi="Times New Roman"/>
          <w:b/>
          <w:color w:val="auto"/>
          <w:sz w:val="24"/>
          <w:szCs w:val="24"/>
        </w:rPr>
      </w:pPr>
      <w:r w:rsidRPr="000825C0">
        <w:rPr>
          <w:rFonts w:ascii="Times New Roman" w:hAnsi="Times New Roman"/>
          <w:b/>
          <w:color w:val="auto"/>
          <w:sz w:val="24"/>
          <w:szCs w:val="24"/>
        </w:rPr>
        <w:t>Orienta</w:t>
      </w:r>
      <w:r w:rsidR="00854A76" w:rsidRPr="000825C0">
        <w:rPr>
          <w:rFonts w:ascii="Times New Roman" w:hAnsi="Times New Roman"/>
          <w:b/>
          <w:color w:val="auto"/>
          <w:sz w:val="24"/>
          <w:szCs w:val="24"/>
        </w:rPr>
        <w:t xml:space="preserve">dor: </w:t>
      </w:r>
      <w:proofErr w:type="gramStart"/>
      <w:r w:rsidR="00854A76" w:rsidRPr="000825C0">
        <w:rPr>
          <w:rFonts w:ascii="Times New Roman" w:hAnsi="Times New Roman"/>
          <w:b/>
          <w:color w:val="auto"/>
          <w:sz w:val="24"/>
          <w:szCs w:val="24"/>
        </w:rPr>
        <w:t>Prof.</w:t>
      </w:r>
      <w:proofErr w:type="gramEnd"/>
      <w:r w:rsidR="00854A76" w:rsidRPr="000825C0">
        <w:rPr>
          <w:rFonts w:ascii="Times New Roman" w:hAnsi="Times New Roman"/>
          <w:b/>
          <w:color w:val="auto"/>
          <w:sz w:val="24"/>
          <w:szCs w:val="24"/>
        </w:rPr>
        <w:t xml:space="preserve">º da </w:t>
      </w:r>
      <w:proofErr w:type="spellStart"/>
      <w:r w:rsidR="00854A76" w:rsidRPr="000825C0">
        <w:rPr>
          <w:rFonts w:ascii="Times New Roman" w:hAnsi="Times New Roman"/>
          <w:b/>
          <w:color w:val="auto"/>
          <w:sz w:val="24"/>
          <w:szCs w:val="24"/>
        </w:rPr>
        <w:t>UniFacisa</w:t>
      </w:r>
      <w:proofErr w:type="spellEnd"/>
      <w:r w:rsidR="00854A76" w:rsidRPr="000825C0">
        <w:rPr>
          <w:rFonts w:ascii="Times New Roman" w:hAnsi="Times New Roman"/>
          <w:b/>
          <w:color w:val="auto"/>
          <w:sz w:val="24"/>
          <w:szCs w:val="24"/>
        </w:rPr>
        <w:t xml:space="preserve"> </w:t>
      </w:r>
      <w:r w:rsidR="00940849" w:rsidRPr="000825C0">
        <w:rPr>
          <w:rFonts w:ascii="Times New Roman" w:hAnsi="Times New Roman"/>
          <w:b/>
          <w:color w:val="auto"/>
          <w:sz w:val="24"/>
          <w:szCs w:val="24"/>
        </w:rPr>
        <w:t>Euler Soares Franco, Dr.</w:t>
      </w:r>
    </w:p>
    <w:p w:rsidR="009B53A3" w:rsidRPr="000825C0" w:rsidRDefault="009B53A3" w:rsidP="00FC063E">
      <w:pPr>
        <w:spacing w:after="0" w:line="360" w:lineRule="auto"/>
        <w:ind w:firstLine="709"/>
        <w:jc w:val="center"/>
        <w:rPr>
          <w:rFonts w:ascii="Times New Roman" w:hAnsi="Times New Roman"/>
          <w:b/>
          <w:color w:val="auto"/>
          <w:sz w:val="24"/>
          <w:szCs w:val="24"/>
        </w:rPr>
      </w:pPr>
    </w:p>
    <w:p w:rsidR="009B53A3" w:rsidRPr="000825C0" w:rsidRDefault="009B53A3" w:rsidP="00FC063E">
      <w:pPr>
        <w:spacing w:after="0" w:line="360" w:lineRule="auto"/>
        <w:ind w:firstLine="709"/>
        <w:jc w:val="center"/>
        <w:rPr>
          <w:rFonts w:ascii="Times New Roman" w:hAnsi="Times New Roman"/>
          <w:b/>
          <w:color w:val="auto"/>
          <w:sz w:val="24"/>
          <w:szCs w:val="24"/>
        </w:rPr>
      </w:pPr>
    </w:p>
    <w:p w:rsidR="009B53A3" w:rsidRPr="000825C0" w:rsidRDefault="009B53A3" w:rsidP="00FC063E">
      <w:pPr>
        <w:spacing w:after="0" w:line="360" w:lineRule="auto"/>
        <w:ind w:firstLine="709"/>
        <w:jc w:val="center"/>
        <w:rPr>
          <w:rFonts w:ascii="Times New Roman" w:hAnsi="Times New Roman"/>
          <w:b/>
          <w:color w:val="auto"/>
          <w:sz w:val="24"/>
          <w:szCs w:val="24"/>
        </w:rPr>
      </w:pPr>
    </w:p>
    <w:p w:rsidR="009B53A3" w:rsidRPr="000825C0" w:rsidRDefault="009B53A3" w:rsidP="00FC063E">
      <w:pPr>
        <w:spacing w:after="0" w:line="360" w:lineRule="auto"/>
        <w:ind w:firstLine="709"/>
        <w:jc w:val="center"/>
        <w:rPr>
          <w:rFonts w:ascii="Times New Roman" w:hAnsi="Times New Roman"/>
          <w:b/>
          <w:color w:val="auto"/>
          <w:sz w:val="24"/>
          <w:szCs w:val="24"/>
        </w:rPr>
      </w:pPr>
    </w:p>
    <w:p w:rsidR="009B53A3" w:rsidRPr="000825C0" w:rsidRDefault="009B53A3" w:rsidP="00FC063E">
      <w:pPr>
        <w:spacing w:after="0" w:line="360" w:lineRule="auto"/>
        <w:ind w:firstLine="709"/>
        <w:jc w:val="center"/>
        <w:rPr>
          <w:rFonts w:ascii="Times New Roman" w:hAnsi="Times New Roman"/>
          <w:b/>
          <w:color w:val="auto"/>
          <w:sz w:val="24"/>
          <w:szCs w:val="24"/>
        </w:rPr>
      </w:pPr>
    </w:p>
    <w:p w:rsidR="009B53A3" w:rsidRPr="000825C0" w:rsidRDefault="009B53A3" w:rsidP="00FC063E">
      <w:pPr>
        <w:spacing w:after="0" w:line="360" w:lineRule="auto"/>
        <w:ind w:firstLine="709"/>
        <w:jc w:val="center"/>
        <w:rPr>
          <w:rFonts w:ascii="Times New Roman" w:hAnsi="Times New Roman"/>
          <w:b/>
          <w:color w:val="auto"/>
          <w:sz w:val="24"/>
          <w:szCs w:val="24"/>
        </w:rPr>
      </w:pPr>
    </w:p>
    <w:p w:rsidR="009B53A3" w:rsidRPr="000825C0" w:rsidRDefault="009B53A3" w:rsidP="00FC063E">
      <w:pPr>
        <w:spacing w:after="0" w:line="360" w:lineRule="auto"/>
        <w:ind w:firstLine="709"/>
        <w:jc w:val="center"/>
        <w:rPr>
          <w:rFonts w:ascii="Times New Roman" w:hAnsi="Times New Roman"/>
          <w:b/>
          <w:color w:val="auto"/>
          <w:sz w:val="24"/>
          <w:szCs w:val="24"/>
        </w:rPr>
      </w:pPr>
    </w:p>
    <w:p w:rsidR="009B53A3" w:rsidRPr="000825C0" w:rsidRDefault="00762FEE" w:rsidP="00FC063E">
      <w:pPr>
        <w:spacing w:after="0" w:line="360" w:lineRule="auto"/>
        <w:ind w:firstLine="709"/>
        <w:jc w:val="center"/>
        <w:rPr>
          <w:color w:val="auto"/>
        </w:rPr>
      </w:pPr>
      <w:r w:rsidRPr="000825C0">
        <w:rPr>
          <w:rFonts w:ascii="Times New Roman" w:hAnsi="Times New Roman"/>
          <w:b/>
          <w:color w:val="auto"/>
          <w:sz w:val="24"/>
          <w:szCs w:val="24"/>
        </w:rPr>
        <w:t>Campina Grande-PB</w:t>
      </w:r>
    </w:p>
    <w:p w:rsidR="009B53A3" w:rsidRPr="000825C0" w:rsidRDefault="00762FEE" w:rsidP="00FC063E">
      <w:pPr>
        <w:spacing w:after="0" w:line="360" w:lineRule="auto"/>
        <w:ind w:firstLine="709"/>
        <w:jc w:val="center"/>
        <w:rPr>
          <w:rFonts w:ascii="Times New Roman" w:hAnsi="Times New Roman"/>
          <w:b/>
          <w:color w:val="auto"/>
          <w:sz w:val="24"/>
          <w:szCs w:val="24"/>
        </w:rPr>
      </w:pPr>
      <w:r w:rsidRPr="000825C0">
        <w:rPr>
          <w:rFonts w:ascii="Times New Roman" w:hAnsi="Times New Roman"/>
          <w:b/>
          <w:color w:val="auto"/>
          <w:sz w:val="24"/>
          <w:szCs w:val="24"/>
        </w:rPr>
        <w:t>2018</w:t>
      </w:r>
    </w:p>
    <w:p w:rsidR="009B53A3" w:rsidRPr="000825C0" w:rsidRDefault="009B53A3" w:rsidP="00A1247C">
      <w:pPr>
        <w:spacing w:after="0" w:line="360" w:lineRule="auto"/>
        <w:ind w:firstLine="709"/>
        <w:jc w:val="both"/>
        <w:rPr>
          <w:rFonts w:ascii="Times New Roman" w:hAnsi="Times New Roman"/>
          <w:b/>
          <w:color w:val="auto"/>
          <w:sz w:val="24"/>
          <w:szCs w:val="24"/>
        </w:rPr>
      </w:pPr>
    </w:p>
    <w:p w:rsidR="009B53A3" w:rsidRPr="000825C0" w:rsidRDefault="009B53A3" w:rsidP="00A1247C">
      <w:pPr>
        <w:spacing w:after="0" w:line="360" w:lineRule="auto"/>
        <w:ind w:firstLine="709"/>
        <w:jc w:val="both"/>
        <w:rPr>
          <w:rFonts w:ascii="Times New Roman" w:hAnsi="Times New Roman"/>
          <w:b/>
          <w:color w:val="auto"/>
          <w:sz w:val="24"/>
          <w:szCs w:val="24"/>
        </w:rPr>
      </w:pPr>
    </w:p>
    <w:p w:rsidR="009B53A3" w:rsidRPr="000825C0" w:rsidRDefault="009B53A3" w:rsidP="00A1247C">
      <w:pPr>
        <w:spacing w:after="0" w:line="360" w:lineRule="auto"/>
        <w:ind w:firstLine="709"/>
        <w:jc w:val="both"/>
        <w:rPr>
          <w:rFonts w:ascii="Times New Roman" w:hAnsi="Times New Roman"/>
          <w:b/>
          <w:color w:val="auto"/>
          <w:sz w:val="24"/>
          <w:szCs w:val="24"/>
        </w:rPr>
      </w:pPr>
    </w:p>
    <w:p w:rsidR="009B53A3" w:rsidRPr="000825C0" w:rsidRDefault="009B53A3" w:rsidP="00A1247C">
      <w:pPr>
        <w:spacing w:after="0" w:line="360" w:lineRule="auto"/>
        <w:ind w:firstLine="709"/>
        <w:jc w:val="both"/>
        <w:rPr>
          <w:rFonts w:ascii="Times New Roman" w:hAnsi="Times New Roman"/>
          <w:b/>
          <w:color w:val="auto"/>
          <w:sz w:val="24"/>
          <w:szCs w:val="24"/>
        </w:rPr>
      </w:pPr>
    </w:p>
    <w:p w:rsidR="009B53A3" w:rsidRPr="000825C0" w:rsidRDefault="009B53A3" w:rsidP="00A1247C">
      <w:pPr>
        <w:spacing w:after="0" w:line="360" w:lineRule="auto"/>
        <w:ind w:firstLine="709"/>
        <w:jc w:val="both"/>
        <w:rPr>
          <w:rFonts w:ascii="Times New Roman" w:hAnsi="Times New Roman"/>
          <w:b/>
          <w:color w:val="auto"/>
          <w:sz w:val="24"/>
          <w:szCs w:val="24"/>
        </w:rPr>
      </w:pPr>
    </w:p>
    <w:p w:rsidR="009B53A3" w:rsidRPr="000825C0" w:rsidRDefault="009B53A3" w:rsidP="00A1247C">
      <w:pPr>
        <w:spacing w:after="0" w:line="360" w:lineRule="auto"/>
        <w:ind w:firstLine="709"/>
        <w:jc w:val="both"/>
        <w:rPr>
          <w:rFonts w:ascii="Times New Roman" w:hAnsi="Times New Roman"/>
          <w:b/>
          <w:color w:val="auto"/>
          <w:sz w:val="24"/>
          <w:szCs w:val="24"/>
        </w:rPr>
      </w:pPr>
    </w:p>
    <w:p w:rsidR="00854A76" w:rsidRPr="000825C0" w:rsidRDefault="00854A76" w:rsidP="00A1247C">
      <w:pPr>
        <w:spacing w:after="0" w:line="360" w:lineRule="auto"/>
        <w:ind w:firstLine="709"/>
        <w:jc w:val="both"/>
        <w:rPr>
          <w:rFonts w:ascii="Times New Roman" w:hAnsi="Times New Roman"/>
          <w:b/>
          <w:color w:val="auto"/>
          <w:sz w:val="24"/>
          <w:szCs w:val="24"/>
        </w:rPr>
      </w:pPr>
    </w:p>
    <w:p w:rsidR="00854A76" w:rsidRPr="000825C0" w:rsidRDefault="00854A76" w:rsidP="00A1247C">
      <w:pPr>
        <w:spacing w:after="0" w:line="360" w:lineRule="auto"/>
        <w:ind w:firstLine="709"/>
        <w:jc w:val="both"/>
        <w:rPr>
          <w:rFonts w:ascii="Times New Roman" w:hAnsi="Times New Roman"/>
          <w:b/>
          <w:color w:val="auto"/>
          <w:sz w:val="24"/>
          <w:szCs w:val="24"/>
        </w:rPr>
      </w:pPr>
    </w:p>
    <w:p w:rsidR="00854A76" w:rsidRPr="000825C0" w:rsidRDefault="00854A76" w:rsidP="00A1247C">
      <w:pPr>
        <w:spacing w:after="0" w:line="360" w:lineRule="auto"/>
        <w:ind w:firstLine="709"/>
        <w:jc w:val="both"/>
        <w:rPr>
          <w:rFonts w:ascii="Times New Roman" w:hAnsi="Times New Roman"/>
          <w:b/>
          <w:color w:val="auto"/>
          <w:sz w:val="24"/>
          <w:szCs w:val="24"/>
        </w:rPr>
      </w:pPr>
    </w:p>
    <w:p w:rsidR="00854A76" w:rsidRPr="000825C0" w:rsidRDefault="00854A76" w:rsidP="00A1247C">
      <w:pPr>
        <w:spacing w:after="0" w:line="360" w:lineRule="auto"/>
        <w:ind w:firstLine="709"/>
        <w:jc w:val="both"/>
        <w:rPr>
          <w:rFonts w:ascii="Times New Roman" w:hAnsi="Times New Roman"/>
          <w:b/>
          <w:color w:val="auto"/>
          <w:sz w:val="24"/>
          <w:szCs w:val="24"/>
        </w:rPr>
      </w:pPr>
    </w:p>
    <w:p w:rsidR="009B53A3" w:rsidRPr="000825C0" w:rsidRDefault="009B53A3" w:rsidP="00A1247C">
      <w:pPr>
        <w:spacing w:after="0" w:line="360" w:lineRule="auto"/>
        <w:ind w:firstLine="709"/>
        <w:jc w:val="both"/>
        <w:rPr>
          <w:rFonts w:ascii="Times New Roman" w:hAnsi="Times New Roman"/>
          <w:b/>
          <w:color w:val="auto"/>
          <w:sz w:val="24"/>
          <w:szCs w:val="24"/>
        </w:rPr>
      </w:pPr>
    </w:p>
    <w:p w:rsidR="009B53A3" w:rsidRPr="000825C0" w:rsidRDefault="009B53A3" w:rsidP="00A1247C">
      <w:pPr>
        <w:spacing w:after="0" w:line="360" w:lineRule="auto"/>
        <w:ind w:firstLine="709"/>
        <w:jc w:val="both"/>
        <w:rPr>
          <w:rFonts w:ascii="Times New Roman" w:hAnsi="Times New Roman"/>
          <w:b/>
          <w:color w:val="auto"/>
          <w:sz w:val="24"/>
          <w:szCs w:val="24"/>
        </w:rPr>
      </w:pPr>
    </w:p>
    <w:p w:rsidR="009B53A3" w:rsidRPr="000825C0" w:rsidRDefault="009B53A3" w:rsidP="00A1247C">
      <w:pPr>
        <w:spacing w:after="0" w:line="360" w:lineRule="auto"/>
        <w:ind w:firstLine="709"/>
        <w:jc w:val="both"/>
        <w:rPr>
          <w:rFonts w:ascii="Times New Roman" w:hAnsi="Times New Roman"/>
          <w:b/>
          <w:color w:val="auto"/>
          <w:sz w:val="24"/>
          <w:szCs w:val="24"/>
        </w:rPr>
      </w:pPr>
    </w:p>
    <w:p w:rsidR="009B53A3" w:rsidRPr="000825C0" w:rsidRDefault="009B53A3" w:rsidP="00A1247C">
      <w:pPr>
        <w:spacing w:after="0" w:line="360" w:lineRule="auto"/>
        <w:ind w:firstLine="709"/>
        <w:jc w:val="both"/>
        <w:rPr>
          <w:rFonts w:ascii="Times New Roman" w:hAnsi="Times New Roman"/>
          <w:b/>
          <w:color w:val="auto"/>
          <w:sz w:val="24"/>
          <w:szCs w:val="24"/>
        </w:rPr>
      </w:pPr>
    </w:p>
    <w:p w:rsidR="00854A76" w:rsidRPr="000825C0" w:rsidRDefault="00854A76" w:rsidP="00A1247C">
      <w:pPr>
        <w:spacing w:after="0" w:line="360" w:lineRule="auto"/>
        <w:ind w:firstLine="709"/>
        <w:jc w:val="both"/>
        <w:rPr>
          <w:rFonts w:ascii="Times New Roman" w:hAnsi="Times New Roman"/>
          <w:b/>
          <w:color w:val="auto"/>
          <w:sz w:val="24"/>
          <w:szCs w:val="24"/>
        </w:rPr>
      </w:pPr>
    </w:p>
    <w:p w:rsidR="00854A76" w:rsidRPr="000825C0" w:rsidRDefault="00854A76" w:rsidP="00A1247C">
      <w:pPr>
        <w:spacing w:after="0" w:line="360" w:lineRule="auto"/>
        <w:ind w:firstLine="709"/>
        <w:jc w:val="both"/>
        <w:rPr>
          <w:rFonts w:ascii="Times New Roman" w:hAnsi="Times New Roman"/>
          <w:b/>
          <w:color w:val="auto"/>
          <w:sz w:val="24"/>
          <w:szCs w:val="24"/>
        </w:rPr>
      </w:pPr>
    </w:p>
    <w:p w:rsidR="00854A76" w:rsidRPr="000825C0" w:rsidRDefault="00854A76" w:rsidP="00A1247C">
      <w:pPr>
        <w:spacing w:after="0" w:line="360" w:lineRule="auto"/>
        <w:ind w:firstLine="709"/>
        <w:jc w:val="both"/>
        <w:rPr>
          <w:rFonts w:ascii="Times New Roman" w:hAnsi="Times New Roman"/>
          <w:b/>
          <w:color w:val="auto"/>
          <w:sz w:val="24"/>
          <w:szCs w:val="24"/>
        </w:rPr>
      </w:pPr>
    </w:p>
    <w:p w:rsidR="00A1247C" w:rsidRPr="000825C0" w:rsidRDefault="00A1247C" w:rsidP="00A1247C">
      <w:pPr>
        <w:spacing w:after="0" w:line="360" w:lineRule="auto"/>
        <w:ind w:firstLine="709"/>
        <w:jc w:val="both"/>
        <w:rPr>
          <w:rFonts w:ascii="Times New Roman" w:hAnsi="Times New Roman"/>
          <w:b/>
          <w:color w:val="auto"/>
          <w:sz w:val="24"/>
          <w:szCs w:val="24"/>
        </w:rPr>
      </w:pPr>
    </w:p>
    <w:p w:rsidR="00854A76" w:rsidRPr="000825C0" w:rsidRDefault="00854A76" w:rsidP="00A1247C">
      <w:pPr>
        <w:spacing w:after="0" w:line="360" w:lineRule="auto"/>
        <w:ind w:firstLine="709"/>
        <w:jc w:val="both"/>
        <w:rPr>
          <w:rFonts w:ascii="Times New Roman" w:hAnsi="Times New Roman"/>
          <w:b/>
          <w:color w:val="auto"/>
          <w:sz w:val="24"/>
          <w:szCs w:val="24"/>
        </w:rPr>
      </w:pPr>
    </w:p>
    <w:p w:rsidR="00854A76" w:rsidRPr="000825C0" w:rsidRDefault="00854A76" w:rsidP="00A1247C">
      <w:pPr>
        <w:spacing w:after="0" w:line="360" w:lineRule="auto"/>
        <w:ind w:firstLine="709"/>
        <w:jc w:val="both"/>
        <w:rPr>
          <w:rFonts w:ascii="Times New Roman" w:hAnsi="Times New Roman"/>
          <w:b/>
          <w:color w:val="auto"/>
          <w:sz w:val="24"/>
          <w:szCs w:val="24"/>
        </w:rPr>
      </w:pPr>
    </w:p>
    <w:p w:rsidR="009B53A3" w:rsidRPr="000825C0" w:rsidRDefault="00762FEE" w:rsidP="00A1247C">
      <w:pPr>
        <w:spacing w:after="0" w:line="360" w:lineRule="auto"/>
        <w:ind w:firstLine="709"/>
        <w:jc w:val="center"/>
        <w:rPr>
          <w:rFonts w:ascii="Times New Roman" w:hAnsi="Times New Roman"/>
          <w:color w:val="auto"/>
          <w:sz w:val="24"/>
          <w:szCs w:val="24"/>
        </w:rPr>
      </w:pPr>
      <w:r w:rsidRPr="000825C0">
        <w:rPr>
          <w:rFonts w:ascii="Times New Roman" w:hAnsi="Times New Roman"/>
          <w:color w:val="auto"/>
          <w:sz w:val="24"/>
          <w:szCs w:val="24"/>
        </w:rPr>
        <w:t>Dados Internacionais de Catalogação na Publicação</w:t>
      </w:r>
    </w:p>
    <w:p w:rsidR="009B53A3" w:rsidRPr="000825C0" w:rsidRDefault="00762FEE" w:rsidP="00A1247C">
      <w:pPr>
        <w:spacing w:after="0" w:line="360" w:lineRule="auto"/>
        <w:ind w:firstLine="709"/>
        <w:jc w:val="center"/>
        <w:rPr>
          <w:rFonts w:ascii="Times New Roman" w:hAnsi="Times New Roman"/>
          <w:color w:val="auto"/>
          <w:sz w:val="24"/>
          <w:szCs w:val="24"/>
        </w:rPr>
      </w:pPr>
      <w:r w:rsidRPr="000825C0">
        <w:rPr>
          <w:rFonts w:ascii="Times New Roman" w:hAnsi="Times New Roman"/>
          <w:color w:val="auto"/>
          <w:sz w:val="24"/>
          <w:szCs w:val="24"/>
        </w:rPr>
        <w:t xml:space="preserve">(Biblioteca da </w:t>
      </w:r>
      <w:proofErr w:type="spellStart"/>
      <w:proofErr w:type="gramStart"/>
      <w:r w:rsidRPr="000825C0">
        <w:rPr>
          <w:rFonts w:ascii="Times New Roman" w:hAnsi="Times New Roman"/>
          <w:color w:val="auto"/>
          <w:sz w:val="24"/>
          <w:szCs w:val="24"/>
        </w:rPr>
        <w:t>UniFacisa</w:t>
      </w:r>
      <w:proofErr w:type="spellEnd"/>
      <w:proofErr w:type="gramEnd"/>
      <w:r w:rsidRPr="000825C0">
        <w:rPr>
          <w:rFonts w:ascii="Times New Roman" w:hAnsi="Times New Roman"/>
          <w:color w:val="auto"/>
          <w:sz w:val="24"/>
          <w:szCs w:val="24"/>
        </w:rPr>
        <w:t>)</w:t>
      </w:r>
    </w:p>
    <w:p w:rsidR="009B53A3" w:rsidRPr="000825C0" w:rsidRDefault="00762FEE" w:rsidP="00A1247C">
      <w:pPr>
        <w:spacing w:after="0" w:line="360" w:lineRule="auto"/>
        <w:jc w:val="both"/>
        <w:rPr>
          <w:rFonts w:ascii="Times New Roman" w:hAnsi="Times New Roman"/>
          <w:b/>
          <w:color w:val="auto"/>
          <w:sz w:val="24"/>
          <w:szCs w:val="24"/>
        </w:rPr>
      </w:pPr>
      <w:r w:rsidRPr="000825C0">
        <w:rPr>
          <w:rFonts w:ascii="Times New Roman" w:hAnsi="Times New Roman"/>
          <w:b/>
          <w:color w:val="auto"/>
          <w:sz w:val="24"/>
          <w:szCs w:val="24"/>
        </w:rPr>
        <w:t xml:space="preserve">XXXXX </w:t>
      </w:r>
    </w:p>
    <w:p w:rsidR="009B53A3" w:rsidRPr="000825C0" w:rsidRDefault="00854A76" w:rsidP="00A1247C">
      <w:pPr>
        <w:spacing w:after="0" w:line="360" w:lineRule="auto"/>
        <w:jc w:val="both"/>
        <w:rPr>
          <w:rFonts w:ascii="Times New Roman" w:hAnsi="Times New Roman"/>
          <w:color w:val="auto"/>
          <w:sz w:val="24"/>
          <w:szCs w:val="24"/>
        </w:rPr>
      </w:pPr>
      <w:proofErr w:type="spellStart"/>
      <w:r w:rsidRPr="000825C0">
        <w:rPr>
          <w:rFonts w:ascii="Times New Roman" w:hAnsi="Times New Roman"/>
          <w:color w:val="auto"/>
          <w:sz w:val="24"/>
          <w:szCs w:val="24"/>
        </w:rPr>
        <w:t>Kouri</w:t>
      </w:r>
      <w:proofErr w:type="spellEnd"/>
      <w:r w:rsidR="00762FEE" w:rsidRPr="000825C0">
        <w:rPr>
          <w:rFonts w:ascii="Times New Roman" w:hAnsi="Times New Roman"/>
          <w:color w:val="auto"/>
          <w:sz w:val="24"/>
          <w:szCs w:val="24"/>
        </w:rPr>
        <w:t xml:space="preserve">, </w:t>
      </w:r>
      <w:r w:rsidRPr="000825C0">
        <w:rPr>
          <w:rFonts w:ascii="Times New Roman" w:hAnsi="Times New Roman"/>
          <w:color w:val="auto"/>
          <w:sz w:val="24"/>
          <w:szCs w:val="24"/>
        </w:rPr>
        <w:t xml:space="preserve">Diogo de </w:t>
      </w:r>
      <w:proofErr w:type="gramStart"/>
      <w:r w:rsidRPr="000825C0">
        <w:rPr>
          <w:rFonts w:ascii="Times New Roman" w:hAnsi="Times New Roman"/>
          <w:color w:val="auto"/>
          <w:sz w:val="24"/>
          <w:szCs w:val="24"/>
        </w:rPr>
        <w:t>Oliveira</w:t>
      </w:r>
      <w:proofErr w:type="gramEnd"/>
    </w:p>
    <w:p w:rsidR="009B53A3" w:rsidRPr="000825C0" w:rsidRDefault="00854A76" w:rsidP="00A1247C">
      <w:pPr>
        <w:spacing w:after="0" w:line="360" w:lineRule="auto"/>
        <w:ind w:firstLine="709"/>
        <w:jc w:val="both"/>
        <w:rPr>
          <w:rFonts w:ascii="Times New Roman" w:hAnsi="Times New Roman"/>
          <w:color w:val="auto"/>
          <w:sz w:val="24"/>
          <w:szCs w:val="24"/>
        </w:rPr>
      </w:pPr>
      <w:r w:rsidRPr="000825C0">
        <w:rPr>
          <w:rFonts w:ascii="Times New Roman" w:hAnsi="Times New Roman"/>
          <w:color w:val="auto"/>
          <w:sz w:val="24"/>
          <w:szCs w:val="24"/>
        </w:rPr>
        <w:t xml:space="preserve">O </w:t>
      </w:r>
      <w:r w:rsidR="00940849" w:rsidRPr="000825C0">
        <w:rPr>
          <w:rFonts w:ascii="Times New Roman" w:hAnsi="Times New Roman"/>
          <w:color w:val="auto"/>
          <w:sz w:val="24"/>
          <w:szCs w:val="24"/>
        </w:rPr>
        <w:t>novo c</w:t>
      </w:r>
      <w:r w:rsidRPr="000825C0">
        <w:rPr>
          <w:rFonts w:ascii="Times New Roman" w:hAnsi="Times New Roman"/>
          <w:color w:val="auto"/>
          <w:sz w:val="24"/>
          <w:szCs w:val="24"/>
        </w:rPr>
        <w:t xml:space="preserve">ódigo </w:t>
      </w:r>
      <w:r w:rsidR="00940849" w:rsidRPr="000825C0">
        <w:rPr>
          <w:rFonts w:ascii="Times New Roman" w:hAnsi="Times New Roman"/>
          <w:color w:val="auto"/>
          <w:sz w:val="24"/>
          <w:szCs w:val="24"/>
        </w:rPr>
        <w:t>f</w:t>
      </w:r>
      <w:r w:rsidRPr="000825C0">
        <w:rPr>
          <w:rFonts w:ascii="Times New Roman" w:hAnsi="Times New Roman"/>
          <w:color w:val="auto"/>
          <w:sz w:val="24"/>
          <w:szCs w:val="24"/>
        </w:rPr>
        <w:t xml:space="preserve">lorestal </w:t>
      </w:r>
      <w:r w:rsidR="00940849" w:rsidRPr="000825C0">
        <w:rPr>
          <w:rFonts w:ascii="Times New Roman" w:hAnsi="Times New Roman"/>
          <w:color w:val="auto"/>
          <w:sz w:val="24"/>
          <w:szCs w:val="24"/>
        </w:rPr>
        <w:t>b</w:t>
      </w:r>
      <w:r w:rsidRPr="000825C0">
        <w:rPr>
          <w:rFonts w:ascii="Times New Roman" w:hAnsi="Times New Roman"/>
          <w:color w:val="auto"/>
          <w:sz w:val="24"/>
          <w:szCs w:val="24"/>
        </w:rPr>
        <w:t>rasileiro e o retrocesso na proteção do meio ambiente</w:t>
      </w:r>
      <w:r w:rsidR="00762FEE" w:rsidRPr="000825C0">
        <w:rPr>
          <w:rFonts w:ascii="Times New Roman" w:hAnsi="Times New Roman"/>
          <w:color w:val="auto"/>
          <w:sz w:val="24"/>
          <w:szCs w:val="24"/>
        </w:rPr>
        <w:t xml:space="preserve"> / </w:t>
      </w:r>
      <w:r w:rsidRPr="000825C0">
        <w:rPr>
          <w:rFonts w:ascii="Times New Roman" w:hAnsi="Times New Roman"/>
          <w:color w:val="auto"/>
          <w:sz w:val="24"/>
          <w:szCs w:val="24"/>
        </w:rPr>
        <w:t xml:space="preserve">Diogo de Oliveira </w:t>
      </w:r>
      <w:proofErr w:type="spellStart"/>
      <w:r w:rsidRPr="000825C0">
        <w:rPr>
          <w:rFonts w:ascii="Times New Roman" w:hAnsi="Times New Roman"/>
          <w:color w:val="auto"/>
          <w:sz w:val="24"/>
          <w:szCs w:val="24"/>
        </w:rPr>
        <w:t>Kouri</w:t>
      </w:r>
      <w:proofErr w:type="spellEnd"/>
      <w:r w:rsidR="00762FEE" w:rsidRPr="000825C0">
        <w:rPr>
          <w:rFonts w:ascii="Times New Roman" w:hAnsi="Times New Roman"/>
          <w:color w:val="auto"/>
          <w:sz w:val="24"/>
          <w:szCs w:val="24"/>
        </w:rPr>
        <w:t xml:space="preserve">. – </w:t>
      </w:r>
      <w:r w:rsidRPr="000825C0">
        <w:rPr>
          <w:rFonts w:ascii="Times New Roman" w:hAnsi="Times New Roman"/>
          <w:color w:val="auto"/>
          <w:sz w:val="24"/>
          <w:szCs w:val="24"/>
        </w:rPr>
        <w:t>Campina Grande</w:t>
      </w:r>
      <w:r w:rsidR="00762FEE" w:rsidRPr="000825C0">
        <w:rPr>
          <w:rFonts w:ascii="Times New Roman" w:hAnsi="Times New Roman"/>
          <w:color w:val="auto"/>
          <w:sz w:val="24"/>
          <w:szCs w:val="24"/>
        </w:rPr>
        <w:t xml:space="preserve">, </w:t>
      </w:r>
      <w:r w:rsidRPr="000825C0">
        <w:rPr>
          <w:rFonts w:ascii="Times New Roman" w:hAnsi="Times New Roman"/>
          <w:color w:val="auto"/>
          <w:sz w:val="24"/>
          <w:szCs w:val="24"/>
        </w:rPr>
        <w:t>2018</w:t>
      </w:r>
      <w:r w:rsidR="00762FEE" w:rsidRPr="000825C0">
        <w:rPr>
          <w:rFonts w:ascii="Times New Roman" w:hAnsi="Times New Roman"/>
          <w:color w:val="auto"/>
          <w:sz w:val="24"/>
          <w:szCs w:val="24"/>
        </w:rPr>
        <w:t>.</w:t>
      </w:r>
    </w:p>
    <w:p w:rsidR="009B53A3" w:rsidRPr="000825C0" w:rsidRDefault="009B53A3" w:rsidP="00A1247C">
      <w:pPr>
        <w:spacing w:after="0" w:line="360" w:lineRule="auto"/>
        <w:ind w:firstLine="709"/>
        <w:jc w:val="both"/>
        <w:rPr>
          <w:rFonts w:ascii="Times New Roman" w:hAnsi="Times New Roman"/>
          <w:color w:val="auto"/>
          <w:sz w:val="24"/>
          <w:szCs w:val="24"/>
        </w:rPr>
      </w:pPr>
    </w:p>
    <w:p w:rsidR="009B53A3" w:rsidRPr="000825C0" w:rsidRDefault="00762FEE" w:rsidP="00A1247C">
      <w:pPr>
        <w:spacing w:after="0" w:line="360" w:lineRule="auto"/>
        <w:ind w:firstLine="709"/>
        <w:jc w:val="both"/>
        <w:rPr>
          <w:rFonts w:ascii="Times New Roman" w:hAnsi="Times New Roman"/>
          <w:color w:val="auto"/>
          <w:sz w:val="24"/>
          <w:szCs w:val="24"/>
        </w:rPr>
      </w:pPr>
      <w:r w:rsidRPr="000825C0">
        <w:rPr>
          <w:rFonts w:ascii="Times New Roman" w:hAnsi="Times New Roman"/>
          <w:color w:val="auto"/>
          <w:sz w:val="24"/>
          <w:szCs w:val="24"/>
        </w:rPr>
        <w:t xml:space="preserve">Originalmente apresentada como Artigo Científico de bacharelado em Direito do </w:t>
      </w:r>
      <w:r w:rsidR="00854A76" w:rsidRPr="000825C0">
        <w:rPr>
          <w:rFonts w:ascii="Times New Roman" w:hAnsi="Times New Roman"/>
          <w:color w:val="auto"/>
          <w:sz w:val="24"/>
          <w:szCs w:val="24"/>
        </w:rPr>
        <w:t>autor</w:t>
      </w:r>
      <w:r w:rsidRPr="000825C0">
        <w:rPr>
          <w:rFonts w:ascii="Times New Roman" w:hAnsi="Times New Roman"/>
          <w:color w:val="auto"/>
          <w:sz w:val="24"/>
          <w:szCs w:val="24"/>
        </w:rPr>
        <w:t xml:space="preserve"> (</w:t>
      </w:r>
      <w:r w:rsidR="007B269E" w:rsidRPr="000825C0">
        <w:rPr>
          <w:rFonts w:ascii="Times New Roman" w:hAnsi="Times New Roman"/>
          <w:color w:val="auto"/>
          <w:sz w:val="24"/>
          <w:szCs w:val="24"/>
        </w:rPr>
        <w:t xml:space="preserve">Diogo de Oliveira </w:t>
      </w:r>
      <w:proofErr w:type="spellStart"/>
      <w:r w:rsidR="007B269E" w:rsidRPr="000825C0">
        <w:rPr>
          <w:rFonts w:ascii="Times New Roman" w:hAnsi="Times New Roman"/>
          <w:color w:val="auto"/>
          <w:sz w:val="24"/>
          <w:szCs w:val="24"/>
        </w:rPr>
        <w:t>Kouri</w:t>
      </w:r>
      <w:proofErr w:type="spellEnd"/>
      <w:r w:rsidRPr="000825C0">
        <w:rPr>
          <w:rFonts w:ascii="Times New Roman" w:hAnsi="Times New Roman"/>
          <w:color w:val="auto"/>
          <w:sz w:val="24"/>
          <w:szCs w:val="24"/>
        </w:rPr>
        <w:t xml:space="preserve"> – </w:t>
      </w:r>
      <w:proofErr w:type="spellStart"/>
      <w:proofErr w:type="gramStart"/>
      <w:r w:rsidRPr="000825C0">
        <w:rPr>
          <w:rFonts w:ascii="Times New Roman" w:hAnsi="Times New Roman"/>
          <w:color w:val="auto"/>
          <w:sz w:val="24"/>
          <w:szCs w:val="24"/>
        </w:rPr>
        <w:t>UniFacisa</w:t>
      </w:r>
      <w:proofErr w:type="spellEnd"/>
      <w:proofErr w:type="gramEnd"/>
      <w:r w:rsidRPr="000825C0">
        <w:rPr>
          <w:rFonts w:ascii="Times New Roman" w:hAnsi="Times New Roman"/>
          <w:color w:val="auto"/>
          <w:sz w:val="24"/>
          <w:szCs w:val="24"/>
        </w:rPr>
        <w:t xml:space="preserve"> – Centro Universitário, </w:t>
      </w:r>
      <w:r w:rsidR="00854A76" w:rsidRPr="000825C0">
        <w:rPr>
          <w:rFonts w:ascii="Times New Roman" w:hAnsi="Times New Roman"/>
          <w:color w:val="auto"/>
          <w:sz w:val="24"/>
          <w:szCs w:val="24"/>
        </w:rPr>
        <w:t>2018</w:t>
      </w:r>
      <w:r w:rsidRPr="000825C0">
        <w:rPr>
          <w:rFonts w:ascii="Times New Roman" w:hAnsi="Times New Roman"/>
          <w:color w:val="auto"/>
          <w:sz w:val="24"/>
          <w:szCs w:val="24"/>
        </w:rPr>
        <w:t xml:space="preserve">). </w:t>
      </w:r>
    </w:p>
    <w:p w:rsidR="009B53A3" w:rsidRPr="000825C0" w:rsidRDefault="00762FEE" w:rsidP="00A1247C">
      <w:pPr>
        <w:spacing w:after="0" w:line="360" w:lineRule="auto"/>
        <w:ind w:firstLine="709"/>
        <w:jc w:val="both"/>
        <w:rPr>
          <w:rFonts w:ascii="Times New Roman" w:hAnsi="Times New Roman"/>
          <w:color w:val="auto"/>
          <w:sz w:val="24"/>
          <w:szCs w:val="24"/>
        </w:rPr>
      </w:pPr>
      <w:r w:rsidRPr="000825C0">
        <w:rPr>
          <w:rFonts w:ascii="Times New Roman" w:hAnsi="Times New Roman"/>
          <w:color w:val="auto"/>
          <w:sz w:val="24"/>
          <w:szCs w:val="24"/>
        </w:rPr>
        <w:t xml:space="preserve">Referências. </w:t>
      </w:r>
    </w:p>
    <w:p w:rsidR="009B53A3" w:rsidRPr="000825C0" w:rsidRDefault="009B53A3" w:rsidP="00A1247C">
      <w:pPr>
        <w:spacing w:after="0" w:line="360" w:lineRule="auto"/>
        <w:ind w:firstLine="709"/>
        <w:jc w:val="both"/>
        <w:rPr>
          <w:rFonts w:ascii="Times New Roman" w:hAnsi="Times New Roman"/>
          <w:color w:val="auto"/>
          <w:sz w:val="24"/>
          <w:szCs w:val="24"/>
        </w:rPr>
      </w:pPr>
    </w:p>
    <w:p w:rsidR="009B53A3" w:rsidRPr="000825C0" w:rsidRDefault="00762FEE" w:rsidP="00A1247C">
      <w:pPr>
        <w:spacing w:after="0" w:line="360" w:lineRule="auto"/>
        <w:ind w:firstLine="709"/>
        <w:jc w:val="both"/>
        <w:rPr>
          <w:rFonts w:ascii="Times New Roman" w:hAnsi="Times New Roman"/>
          <w:color w:val="auto"/>
          <w:sz w:val="24"/>
          <w:szCs w:val="24"/>
        </w:rPr>
      </w:pPr>
      <w:r w:rsidRPr="000825C0">
        <w:rPr>
          <w:rFonts w:ascii="Times New Roman" w:hAnsi="Times New Roman"/>
          <w:color w:val="auto"/>
          <w:sz w:val="24"/>
          <w:szCs w:val="24"/>
        </w:rPr>
        <w:t xml:space="preserve">1. </w:t>
      </w:r>
      <w:r w:rsidR="00854A76" w:rsidRPr="000825C0">
        <w:rPr>
          <w:rFonts w:ascii="Times New Roman" w:hAnsi="Times New Roman"/>
          <w:color w:val="auto"/>
          <w:sz w:val="24"/>
          <w:szCs w:val="24"/>
        </w:rPr>
        <w:t>Reserva Legal</w:t>
      </w:r>
      <w:r w:rsidRPr="000825C0">
        <w:rPr>
          <w:rFonts w:ascii="Times New Roman" w:hAnsi="Times New Roman"/>
          <w:color w:val="auto"/>
          <w:sz w:val="24"/>
          <w:szCs w:val="24"/>
        </w:rPr>
        <w:t xml:space="preserve">. 2. </w:t>
      </w:r>
      <w:r w:rsidR="00854A76" w:rsidRPr="000825C0">
        <w:rPr>
          <w:rFonts w:ascii="Times New Roman" w:hAnsi="Times New Roman"/>
          <w:color w:val="auto"/>
          <w:sz w:val="24"/>
          <w:szCs w:val="24"/>
        </w:rPr>
        <w:t>Legislação ambiental brasileira</w:t>
      </w:r>
      <w:r w:rsidRPr="000825C0">
        <w:rPr>
          <w:rFonts w:ascii="Times New Roman" w:hAnsi="Times New Roman"/>
          <w:color w:val="auto"/>
          <w:sz w:val="24"/>
          <w:szCs w:val="24"/>
        </w:rPr>
        <w:t xml:space="preserve">. 3. </w:t>
      </w:r>
      <w:r w:rsidR="00F929A7">
        <w:rPr>
          <w:rFonts w:ascii="Times New Roman" w:hAnsi="Times New Roman"/>
          <w:color w:val="auto"/>
          <w:sz w:val="24"/>
          <w:szCs w:val="24"/>
        </w:rPr>
        <w:t>Lei nº 12.651/2012</w:t>
      </w:r>
      <w:r w:rsidRPr="000825C0">
        <w:rPr>
          <w:rFonts w:ascii="Times New Roman" w:hAnsi="Times New Roman"/>
          <w:color w:val="auto"/>
          <w:sz w:val="24"/>
          <w:szCs w:val="24"/>
        </w:rPr>
        <w:t xml:space="preserve"> I. Título...</w:t>
      </w:r>
    </w:p>
    <w:p w:rsidR="009B53A3" w:rsidRPr="000825C0" w:rsidRDefault="009B53A3" w:rsidP="00A1247C">
      <w:pPr>
        <w:spacing w:after="0" w:line="360" w:lineRule="auto"/>
        <w:ind w:firstLine="709"/>
        <w:jc w:val="both"/>
        <w:rPr>
          <w:rFonts w:ascii="Times New Roman" w:hAnsi="Times New Roman"/>
          <w:b/>
          <w:color w:val="auto"/>
          <w:sz w:val="24"/>
          <w:szCs w:val="24"/>
        </w:rPr>
      </w:pPr>
    </w:p>
    <w:p w:rsidR="009B53A3" w:rsidRPr="000825C0" w:rsidRDefault="00762FEE" w:rsidP="00A1247C">
      <w:pPr>
        <w:spacing w:after="0" w:line="360" w:lineRule="auto"/>
        <w:ind w:firstLine="709"/>
        <w:jc w:val="right"/>
        <w:rPr>
          <w:rFonts w:ascii="Times New Roman" w:hAnsi="Times New Roman"/>
          <w:b/>
          <w:color w:val="auto"/>
          <w:sz w:val="24"/>
          <w:szCs w:val="24"/>
        </w:rPr>
      </w:pPr>
      <w:r w:rsidRPr="000825C0">
        <w:rPr>
          <w:rFonts w:ascii="Times New Roman" w:hAnsi="Times New Roman"/>
          <w:b/>
          <w:color w:val="auto"/>
          <w:sz w:val="24"/>
          <w:szCs w:val="24"/>
        </w:rPr>
        <w:t>CDU-</w:t>
      </w:r>
      <w:proofErr w:type="gramStart"/>
      <w:r w:rsidRPr="000825C0">
        <w:rPr>
          <w:rFonts w:ascii="Times New Roman" w:hAnsi="Times New Roman"/>
          <w:b/>
          <w:color w:val="auto"/>
          <w:sz w:val="24"/>
          <w:szCs w:val="24"/>
        </w:rPr>
        <w:t>XXXX(</w:t>
      </w:r>
      <w:proofErr w:type="gramEnd"/>
      <w:r w:rsidRPr="000825C0">
        <w:rPr>
          <w:rFonts w:ascii="Times New Roman" w:hAnsi="Times New Roman"/>
          <w:b/>
          <w:color w:val="auto"/>
          <w:sz w:val="24"/>
          <w:szCs w:val="24"/>
        </w:rPr>
        <w:t xml:space="preserve">XXX)(XXX) </w:t>
      </w:r>
    </w:p>
    <w:p w:rsidR="009B53A3" w:rsidRPr="000825C0" w:rsidRDefault="009B53A3">
      <w:pPr>
        <w:spacing w:after="0" w:line="360" w:lineRule="auto"/>
        <w:jc w:val="center"/>
        <w:rPr>
          <w:rFonts w:ascii="Times New Roman" w:hAnsi="Times New Roman"/>
          <w:b/>
          <w:color w:val="auto"/>
          <w:sz w:val="24"/>
          <w:szCs w:val="24"/>
        </w:rPr>
      </w:pPr>
    </w:p>
    <w:p w:rsidR="009B53A3" w:rsidRPr="000825C0" w:rsidRDefault="009B53A3">
      <w:pPr>
        <w:spacing w:after="0" w:line="360" w:lineRule="auto"/>
        <w:jc w:val="center"/>
        <w:rPr>
          <w:rFonts w:ascii="Times New Roman" w:hAnsi="Times New Roman"/>
          <w:b/>
          <w:color w:val="auto"/>
          <w:sz w:val="24"/>
          <w:szCs w:val="24"/>
        </w:rPr>
      </w:pPr>
    </w:p>
    <w:p w:rsidR="009B53A3" w:rsidRPr="000825C0" w:rsidRDefault="009B53A3">
      <w:pPr>
        <w:spacing w:after="0" w:line="360" w:lineRule="auto"/>
        <w:jc w:val="center"/>
        <w:rPr>
          <w:rFonts w:ascii="Times New Roman" w:hAnsi="Times New Roman"/>
          <w:b/>
          <w:color w:val="auto"/>
          <w:sz w:val="24"/>
          <w:szCs w:val="24"/>
        </w:rPr>
      </w:pPr>
    </w:p>
    <w:p w:rsidR="009B53A3" w:rsidRPr="000825C0" w:rsidRDefault="009B53A3">
      <w:pPr>
        <w:spacing w:after="0" w:line="240" w:lineRule="auto"/>
        <w:ind w:left="4819"/>
        <w:jc w:val="both"/>
        <w:rPr>
          <w:rFonts w:ascii="Times New Roman" w:hAnsi="Times New Roman"/>
          <w:b/>
          <w:color w:val="auto"/>
          <w:sz w:val="24"/>
          <w:szCs w:val="24"/>
        </w:rPr>
      </w:pPr>
    </w:p>
    <w:p w:rsidR="009B53A3" w:rsidRPr="000825C0" w:rsidRDefault="009B53A3">
      <w:pPr>
        <w:spacing w:after="0" w:line="240" w:lineRule="auto"/>
        <w:ind w:left="4819"/>
        <w:jc w:val="both"/>
        <w:rPr>
          <w:rFonts w:ascii="Times New Roman" w:hAnsi="Times New Roman"/>
          <w:b/>
          <w:color w:val="auto"/>
          <w:sz w:val="24"/>
          <w:szCs w:val="24"/>
        </w:rPr>
      </w:pPr>
    </w:p>
    <w:p w:rsidR="009B53A3" w:rsidRPr="000825C0" w:rsidRDefault="009B53A3">
      <w:pPr>
        <w:spacing w:after="0" w:line="240" w:lineRule="auto"/>
        <w:ind w:left="4819"/>
        <w:jc w:val="both"/>
        <w:rPr>
          <w:rFonts w:ascii="Times New Roman" w:hAnsi="Times New Roman"/>
          <w:b/>
          <w:color w:val="auto"/>
          <w:sz w:val="24"/>
          <w:szCs w:val="24"/>
        </w:rPr>
      </w:pPr>
    </w:p>
    <w:p w:rsidR="009B53A3" w:rsidRPr="000825C0" w:rsidRDefault="009B53A3">
      <w:pPr>
        <w:spacing w:after="0" w:line="240" w:lineRule="auto"/>
        <w:ind w:left="4819"/>
        <w:jc w:val="both"/>
        <w:rPr>
          <w:rFonts w:ascii="Times New Roman" w:hAnsi="Times New Roman"/>
          <w:b/>
          <w:color w:val="auto"/>
          <w:sz w:val="24"/>
          <w:szCs w:val="24"/>
        </w:rPr>
      </w:pPr>
    </w:p>
    <w:p w:rsidR="009B53A3" w:rsidRPr="000825C0" w:rsidRDefault="009B53A3">
      <w:pPr>
        <w:spacing w:after="0" w:line="240" w:lineRule="auto"/>
        <w:ind w:left="4819"/>
        <w:jc w:val="both"/>
        <w:rPr>
          <w:rFonts w:ascii="Times New Roman" w:hAnsi="Times New Roman"/>
          <w:b/>
          <w:color w:val="auto"/>
          <w:sz w:val="24"/>
          <w:szCs w:val="24"/>
        </w:rPr>
      </w:pPr>
    </w:p>
    <w:p w:rsidR="009B53A3" w:rsidRPr="000825C0" w:rsidRDefault="009B53A3">
      <w:pPr>
        <w:spacing w:after="0" w:line="240" w:lineRule="auto"/>
        <w:ind w:left="4819"/>
        <w:jc w:val="both"/>
        <w:rPr>
          <w:rFonts w:ascii="Times New Roman" w:hAnsi="Times New Roman"/>
          <w:b/>
          <w:color w:val="auto"/>
          <w:sz w:val="24"/>
          <w:szCs w:val="24"/>
        </w:rPr>
      </w:pPr>
    </w:p>
    <w:p w:rsidR="009B53A3" w:rsidRPr="000825C0" w:rsidRDefault="009B53A3">
      <w:pPr>
        <w:spacing w:after="0" w:line="240" w:lineRule="auto"/>
        <w:ind w:left="4819"/>
        <w:jc w:val="both"/>
        <w:rPr>
          <w:rFonts w:ascii="Times New Roman" w:hAnsi="Times New Roman"/>
          <w:b/>
          <w:color w:val="auto"/>
          <w:sz w:val="24"/>
          <w:szCs w:val="24"/>
        </w:rPr>
      </w:pPr>
    </w:p>
    <w:p w:rsidR="009B53A3" w:rsidRPr="000825C0" w:rsidRDefault="009B53A3">
      <w:pPr>
        <w:spacing w:after="0" w:line="240" w:lineRule="auto"/>
        <w:ind w:left="4819"/>
        <w:jc w:val="both"/>
        <w:rPr>
          <w:rFonts w:ascii="Times New Roman" w:hAnsi="Times New Roman"/>
          <w:b/>
          <w:color w:val="auto"/>
          <w:sz w:val="24"/>
          <w:szCs w:val="24"/>
        </w:rPr>
      </w:pPr>
    </w:p>
    <w:p w:rsidR="009B53A3" w:rsidRPr="000825C0" w:rsidRDefault="009B53A3">
      <w:pPr>
        <w:spacing w:after="0" w:line="240" w:lineRule="auto"/>
        <w:ind w:left="4819"/>
        <w:jc w:val="both"/>
        <w:rPr>
          <w:rFonts w:ascii="Times New Roman" w:hAnsi="Times New Roman"/>
          <w:b/>
          <w:color w:val="auto"/>
          <w:sz w:val="24"/>
          <w:szCs w:val="24"/>
        </w:rPr>
      </w:pPr>
    </w:p>
    <w:p w:rsidR="00A1247C" w:rsidRPr="000825C0" w:rsidRDefault="00A1247C">
      <w:pPr>
        <w:spacing w:after="0" w:line="240" w:lineRule="auto"/>
        <w:ind w:left="4819"/>
        <w:jc w:val="both"/>
        <w:rPr>
          <w:rFonts w:ascii="Times New Roman" w:hAnsi="Times New Roman"/>
          <w:b/>
          <w:color w:val="auto"/>
          <w:sz w:val="24"/>
          <w:szCs w:val="24"/>
        </w:rPr>
      </w:pPr>
    </w:p>
    <w:p w:rsidR="009B53A3" w:rsidRPr="000825C0" w:rsidRDefault="009B53A3">
      <w:pPr>
        <w:spacing w:after="0" w:line="240" w:lineRule="auto"/>
        <w:ind w:left="4819"/>
        <w:jc w:val="both"/>
        <w:rPr>
          <w:rFonts w:ascii="Times New Roman" w:hAnsi="Times New Roman"/>
          <w:b/>
          <w:color w:val="auto"/>
          <w:sz w:val="24"/>
          <w:szCs w:val="24"/>
        </w:rPr>
      </w:pPr>
    </w:p>
    <w:p w:rsidR="009B53A3" w:rsidRPr="000825C0" w:rsidRDefault="009B53A3">
      <w:pPr>
        <w:spacing w:after="0" w:line="240" w:lineRule="auto"/>
        <w:ind w:left="4819"/>
        <w:jc w:val="both"/>
        <w:rPr>
          <w:rFonts w:ascii="Times New Roman" w:hAnsi="Times New Roman"/>
          <w:b/>
          <w:color w:val="auto"/>
          <w:sz w:val="24"/>
          <w:szCs w:val="24"/>
        </w:rPr>
      </w:pPr>
    </w:p>
    <w:p w:rsidR="009B53A3" w:rsidRPr="000825C0" w:rsidRDefault="009B53A3">
      <w:pPr>
        <w:spacing w:after="0" w:line="240" w:lineRule="auto"/>
        <w:ind w:left="4819"/>
        <w:jc w:val="both"/>
        <w:rPr>
          <w:rFonts w:ascii="Times New Roman" w:hAnsi="Times New Roman"/>
          <w:b/>
          <w:color w:val="auto"/>
          <w:sz w:val="24"/>
          <w:szCs w:val="24"/>
        </w:rPr>
      </w:pPr>
    </w:p>
    <w:p w:rsidR="009B53A3" w:rsidRPr="000825C0" w:rsidRDefault="009B53A3">
      <w:pPr>
        <w:spacing w:after="0" w:line="240" w:lineRule="auto"/>
        <w:ind w:left="4819"/>
        <w:jc w:val="both"/>
        <w:rPr>
          <w:rFonts w:ascii="Times New Roman" w:hAnsi="Times New Roman"/>
          <w:b/>
          <w:color w:val="auto"/>
          <w:sz w:val="24"/>
          <w:szCs w:val="24"/>
        </w:rPr>
      </w:pPr>
    </w:p>
    <w:p w:rsidR="00A1247C" w:rsidRPr="000825C0" w:rsidRDefault="00A1247C">
      <w:pPr>
        <w:spacing w:after="0" w:line="240" w:lineRule="auto"/>
        <w:ind w:left="4819"/>
        <w:jc w:val="both"/>
        <w:rPr>
          <w:rFonts w:ascii="Times New Roman" w:hAnsi="Times New Roman"/>
          <w:b/>
          <w:color w:val="auto"/>
          <w:sz w:val="24"/>
          <w:szCs w:val="24"/>
        </w:rPr>
      </w:pPr>
    </w:p>
    <w:p w:rsidR="00A1247C" w:rsidRPr="000825C0" w:rsidRDefault="00A1247C">
      <w:pPr>
        <w:spacing w:after="0" w:line="240" w:lineRule="auto"/>
        <w:ind w:left="4819"/>
        <w:jc w:val="both"/>
        <w:rPr>
          <w:rFonts w:ascii="Times New Roman" w:hAnsi="Times New Roman"/>
          <w:b/>
          <w:color w:val="auto"/>
          <w:sz w:val="24"/>
          <w:szCs w:val="24"/>
        </w:rPr>
      </w:pPr>
    </w:p>
    <w:p w:rsidR="00A1247C" w:rsidRPr="000825C0" w:rsidRDefault="00A1247C">
      <w:pPr>
        <w:spacing w:after="0" w:line="240" w:lineRule="auto"/>
        <w:ind w:left="4819"/>
        <w:jc w:val="both"/>
        <w:rPr>
          <w:rFonts w:ascii="Times New Roman" w:hAnsi="Times New Roman"/>
          <w:b/>
          <w:color w:val="auto"/>
          <w:sz w:val="24"/>
          <w:szCs w:val="24"/>
        </w:rPr>
      </w:pPr>
    </w:p>
    <w:p w:rsidR="009B53A3" w:rsidRPr="000825C0" w:rsidRDefault="009B53A3">
      <w:pPr>
        <w:spacing w:after="0" w:line="240" w:lineRule="auto"/>
        <w:ind w:left="4819"/>
        <w:jc w:val="both"/>
        <w:rPr>
          <w:rFonts w:ascii="Times New Roman" w:hAnsi="Times New Roman"/>
          <w:b/>
          <w:color w:val="auto"/>
          <w:sz w:val="24"/>
          <w:szCs w:val="24"/>
        </w:rPr>
      </w:pPr>
    </w:p>
    <w:p w:rsidR="009B53A3" w:rsidRPr="000825C0" w:rsidRDefault="009B53A3">
      <w:pPr>
        <w:spacing w:after="0" w:line="240" w:lineRule="auto"/>
        <w:ind w:left="4819"/>
        <w:jc w:val="both"/>
        <w:rPr>
          <w:rFonts w:ascii="Times New Roman" w:hAnsi="Times New Roman"/>
          <w:b/>
          <w:color w:val="auto"/>
          <w:sz w:val="24"/>
          <w:szCs w:val="24"/>
        </w:rPr>
      </w:pPr>
    </w:p>
    <w:p w:rsidR="009B53A3" w:rsidRPr="000825C0" w:rsidRDefault="009B53A3">
      <w:pPr>
        <w:spacing w:after="0" w:line="240" w:lineRule="auto"/>
        <w:ind w:left="4819"/>
        <w:jc w:val="both"/>
        <w:rPr>
          <w:rFonts w:ascii="Times New Roman" w:hAnsi="Times New Roman"/>
          <w:b/>
          <w:color w:val="auto"/>
          <w:sz w:val="24"/>
          <w:szCs w:val="24"/>
        </w:rPr>
      </w:pPr>
    </w:p>
    <w:p w:rsidR="009B53A3" w:rsidRPr="000825C0" w:rsidRDefault="00762FEE">
      <w:pPr>
        <w:spacing w:after="0" w:line="240" w:lineRule="auto"/>
        <w:ind w:left="4819"/>
        <w:jc w:val="both"/>
        <w:rPr>
          <w:rFonts w:ascii="Times New Roman" w:hAnsi="Times New Roman"/>
          <w:b/>
          <w:color w:val="auto"/>
          <w:sz w:val="24"/>
          <w:szCs w:val="24"/>
        </w:rPr>
      </w:pPr>
      <w:r w:rsidRPr="000825C0">
        <w:rPr>
          <w:rFonts w:ascii="Times New Roman" w:hAnsi="Times New Roman"/>
          <w:b/>
          <w:color w:val="auto"/>
          <w:sz w:val="24"/>
          <w:szCs w:val="24"/>
        </w:rPr>
        <w:t>Trabalho de Conclusão de Curso - Artigo Científico – “O novo código florestal</w:t>
      </w:r>
      <w:r w:rsidR="00940849" w:rsidRPr="000825C0">
        <w:rPr>
          <w:rFonts w:ascii="Times New Roman" w:hAnsi="Times New Roman"/>
          <w:b/>
          <w:color w:val="auto"/>
          <w:sz w:val="24"/>
          <w:szCs w:val="24"/>
        </w:rPr>
        <w:t xml:space="preserve"> brasileiro e o retrocesso na proteção do meio ambiente</w:t>
      </w:r>
      <w:r w:rsidRPr="000825C0">
        <w:rPr>
          <w:rFonts w:ascii="Times New Roman" w:hAnsi="Times New Roman"/>
          <w:b/>
          <w:color w:val="auto"/>
          <w:sz w:val="24"/>
          <w:szCs w:val="24"/>
        </w:rPr>
        <w:t xml:space="preserve">”, como parte dos requisitos para obtenção do título de Bacharel em Direito, outorgado pela </w:t>
      </w:r>
      <w:proofErr w:type="spellStart"/>
      <w:proofErr w:type="gramStart"/>
      <w:r w:rsidRPr="000825C0">
        <w:rPr>
          <w:rFonts w:ascii="Times New Roman" w:hAnsi="Times New Roman"/>
          <w:b/>
          <w:color w:val="auto"/>
          <w:sz w:val="24"/>
          <w:szCs w:val="24"/>
        </w:rPr>
        <w:t>UniFacisa</w:t>
      </w:r>
      <w:proofErr w:type="spellEnd"/>
      <w:proofErr w:type="gramEnd"/>
      <w:r w:rsidRPr="000825C0">
        <w:rPr>
          <w:rFonts w:ascii="Times New Roman" w:hAnsi="Times New Roman"/>
          <w:b/>
          <w:color w:val="auto"/>
          <w:sz w:val="24"/>
          <w:szCs w:val="24"/>
        </w:rPr>
        <w:t xml:space="preserve"> – Centro Universitário. </w:t>
      </w:r>
    </w:p>
    <w:p w:rsidR="009B53A3" w:rsidRPr="000825C0" w:rsidRDefault="009B53A3">
      <w:pPr>
        <w:spacing w:after="0" w:line="240" w:lineRule="auto"/>
        <w:ind w:left="4819"/>
        <w:jc w:val="both"/>
        <w:rPr>
          <w:rFonts w:ascii="Times New Roman" w:hAnsi="Times New Roman"/>
          <w:b/>
          <w:color w:val="auto"/>
          <w:sz w:val="24"/>
          <w:szCs w:val="24"/>
        </w:rPr>
      </w:pPr>
    </w:p>
    <w:p w:rsidR="009B53A3" w:rsidRPr="000825C0" w:rsidRDefault="00762FEE">
      <w:pPr>
        <w:spacing w:after="0" w:line="240" w:lineRule="auto"/>
        <w:ind w:left="4819"/>
        <w:jc w:val="both"/>
        <w:rPr>
          <w:rFonts w:ascii="Times New Roman" w:hAnsi="Times New Roman"/>
          <w:b/>
          <w:color w:val="auto"/>
          <w:sz w:val="24"/>
          <w:szCs w:val="24"/>
        </w:rPr>
      </w:pPr>
      <w:r w:rsidRPr="000825C0">
        <w:rPr>
          <w:rFonts w:ascii="Times New Roman" w:hAnsi="Times New Roman"/>
          <w:b/>
          <w:color w:val="auto"/>
          <w:sz w:val="24"/>
          <w:szCs w:val="24"/>
        </w:rPr>
        <w:t xml:space="preserve">APROVADO EM_______/______/______ </w:t>
      </w:r>
    </w:p>
    <w:p w:rsidR="009B53A3" w:rsidRPr="000825C0" w:rsidRDefault="009B53A3">
      <w:pPr>
        <w:spacing w:after="0" w:line="240" w:lineRule="auto"/>
        <w:ind w:left="4819"/>
        <w:jc w:val="both"/>
        <w:rPr>
          <w:rFonts w:ascii="Times New Roman" w:hAnsi="Times New Roman"/>
          <w:b/>
          <w:color w:val="auto"/>
          <w:sz w:val="24"/>
          <w:szCs w:val="24"/>
        </w:rPr>
      </w:pPr>
    </w:p>
    <w:p w:rsidR="009B53A3" w:rsidRPr="000825C0" w:rsidRDefault="00762FEE">
      <w:pPr>
        <w:spacing w:after="0" w:line="240" w:lineRule="auto"/>
        <w:ind w:left="4819"/>
        <w:jc w:val="both"/>
        <w:rPr>
          <w:rFonts w:ascii="Times New Roman" w:hAnsi="Times New Roman"/>
          <w:b/>
          <w:color w:val="auto"/>
          <w:sz w:val="24"/>
          <w:szCs w:val="24"/>
        </w:rPr>
      </w:pPr>
      <w:r w:rsidRPr="000825C0">
        <w:rPr>
          <w:rFonts w:ascii="Times New Roman" w:hAnsi="Times New Roman"/>
          <w:b/>
          <w:color w:val="auto"/>
          <w:sz w:val="24"/>
          <w:szCs w:val="24"/>
        </w:rPr>
        <w:t>BANCA EXAMINADORA:</w:t>
      </w:r>
    </w:p>
    <w:p w:rsidR="009B53A3" w:rsidRPr="000825C0" w:rsidRDefault="009B53A3">
      <w:pPr>
        <w:spacing w:after="0" w:line="240" w:lineRule="auto"/>
        <w:ind w:left="4819"/>
        <w:jc w:val="both"/>
        <w:rPr>
          <w:rFonts w:ascii="Times New Roman" w:hAnsi="Times New Roman"/>
          <w:b/>
          <w:color w:val="auto"/>
          <w:sz w:val="24"/>
          <w:szCs w:val="24"/>
        </w:rPr>
      </w:pPr>
    </w:p>
    <w:p w:rsidR="00FC063E" w:rsidRPr="000825C0" w:rsidRDefault="00762FEE">
      <w:pPr>
        <w:spacing w:after="0" w:line="240" w:lineRule="auto"/>
        <w:ind w:left="4819"/>
        <w:jc w:val="both"/>
        <w:rPr>
          <w:rFonts w:ascii="Times New Roman" w:hAnsi="Times New Roman"/>
          <w:b/>
          <w:color w:val="auto"/>
          <w:sz w:val="24"/>
          <w:szCs w:val="24"/>
        </w:rPr>
      </w:pPr>
      <w:r w:rsidRPr="000825C0">
        <w:rPr>
          <w:rFonts w:ascii="Times New Roman" w:hAnsi="Times New Roman"/>
          <w:b/>
          <w:color w:val="auto"/>
          <w:sz w:val="24"/>
          <w:szCs w:val="24"/>
        </w:rPr>
        <w:t xml:space="preserve">__________________________________ </w:t>
      </w:r>
      <w:proofErr w:type="gramStart"/>
      <w:r w:rsidRPr="000825C0">
        <w:rPr>
          <w:rFonts w:ascii="Times New Roman" w:hAnsi="Times New Roman"/>
          <w:b/>
          <w:color w:val="auto"/>
          <w:sz w:val="24"/>
          <w:szCs w:val="24"/>
        </w:rPr>
        <w:t>Prof.</w:t>
      </w:r>
      <w:proofErr w:type="gramEnd"/>
      <w:r w:rsidRPr="000825C0">
        <w:rPr>
          <w:rFonts w:ascii="Times New Roman" w:hAnsi="Times New Roman"/>
          <w:b/>
          <w:color w:val="auto"/>
          <w:sz w:val="24"/>
          <w:szCs w:val="24"/>
        </w:rPr>
        <w:t xml:space="preserve">º da </w:t>
      </w:r>
      <w:proofErr w:type="spellStart"/>
      <w:r w:rsidRPr="000825C0">
        <w:rPr>
          <w:rFonts w:ascii="Times New Roman" w:hAnsi="Times New Roman"/>
          <w:b/>
          <w:color w:val="auto"/>
          <w:sz w:val="24"/>
          <w:szCs w:val="24"/>
        </w:rPr>
        <w:t>UniFacisa</w:t>
      </w:r>
      <w:proofErr w:type="spellEnd"/>
      <w:r w:rsidRPr="000825C0">
        <w:rPr>
          <w:rFonts w:ascii="Times New Roman" w:hAnsi="Times New Roman"/>
          <w:b/>
          <w:color w:val="auto"/>
          <w:sz w:val="24"/>
          <w:szCs w:val="24"/>
        </w:rPr>
        <w:t xml:space="preserve"> </w:t>
      </w:r>
      <w:r w:rsidR="00940849" w:rsidRPr="000825C0">
        <w:rPr>
          <w:rFonts w:ascii="Times New Roman" w:hAnsi="Times New Roman"/>
          <w:b/>
          <w:color w:val="auto"/>
          <w:sz w:val="24"/>
          <w:szCs w:val="24"/>
        </w:rPr>
        <w:t>Euler Soares Franco</w:t>
      </w:r>
      <w:r w:rsidRPr="000825C0">
        <w:rPr>
          <w:rFonts w:ascii="Times New Roman" w:hAnsi="Times New Roman"/>
          <w:b/>
          <w:color w:val="auto"/>
          <w:sz w:val="24"/>
          <w:szCs w:val="24"/>
        </w:rPr>
        <w:t>,</w:t>
      </w:r>
      <w:r w:rsidR="00940849" w:rsidRPr="000825C0">
        <w:rPr>
          <w:rFonts w:ascii="Times New Roman" w:hAnsi="Times New Roman"/>
          <w:b/>
          <w:color w:val="auto"/>
          <w:sz w:val="24"/>
          <w:szCs w:val="24"/>
        </w:rPr>
        <w:t xml:space="preserve"> Dr</w:t>
      </w:r>
      <w:r w:rsidRPr="000825C0">
        <w:rPr>
          <w:rFonts w:ascii="Times New Roman" w:hAnsi="Times New Roman"/>
          <w:b/>
          <w:color w:val="auto"/>
          <w:sz w:val="24"/>
          <w:szCs w:val="24"/>
        </w:rPr>
        <w:t xml:space="preserve">. </w:t>
      </w:r>
    </w:p>
    <w:p w:rsidR="009B53A3" w:rsidRPr="000825C0" w:rsidRDefault="00762FEE" w:rsidP="00FC063E">
      <w:pPr>
        <w:spacing w:after="0" w:line="240" w:lineRule="auto"/>
        <w:ind w:left="4819"/>
        <w:jc w:val="center"/>
        <w:rPr>
          <w:rFonts w:ascii="Times New Roman" w:hAnsi="Times New Roman"/>
          <w:b/>
          <w:color w:val="auto"/>
          <w:sz w:val="24"/>
          <w:szCs w:val="24"/>
        </w:rPr>
      </w:pPr>
      <w:r w:rsidRPr="000825C0">
        <w:rPr>
          <w:rFonts w:ascii="Times New Roman" w:hAnsi="Times New Roman"/>
          <w:b/>
          <w:color w:val="auto"/>
          <w:sz w:val="24"/>
          <w:szCs w:val="24"/>
        </w:rPr>
        <w:t>Orientador</w:t>
      </w:r>
    </w:p>
    <w:p w:rsidR="009B53A3" w:rsidRPr="000825C0" w:rsidRDefault="009B53A3">
      <w:pPr>
        <w:spacing w:after="0" w:line="240" w:lineRule="auto"/>
        <w:ind w:left="4819"/>
        <w:jc w:val="both"/>
        <w:rPr>
          <w:rFonts w:ascii="Times New Roman" w:hAnsi="Times New Roman"/>
          <w:b/>
          <w:color w:val="auto"/>
          <w:sz w:val="24"/>
          <w:szCs w:val="24"/>
        </w:rPr>
      </w:pPr>
    </w:p>
    <w:p w:rsidR="009B53A3" w:rsidRPr="000825C0" w:rsidRDefault="00762FEE">
      <w:pPr>
        <w:spacing w:after="0" w:line="240" w:lineRule="auto"/>
        <w:ind w:left="4819"/>
        <w:jc w:val="both"/>
        <w:rPr>
          <w:rFonts w:ascii="Times New Roman" w:hAnsi="Times New Roman"/>
          <w:b/>
          <w:color w:val="auto"/>
          <w:sz w:val="24"/>
          <w:szCs w:val="24"/>
        </w:rPr>
      </w:pPr>
      <w:r w:rsidRPr="000825C0">
        <w:rPr>
          <w:rFonts w:ascii="Times New Roman" w:hAnsi="Times New Roman"/>
          <w:b/>
          <w:color w:val="auto"/>
          <w:sz w:val="24"/>
          <w:szCs w:val="24"/>
        </w:rPr>
        <w:t xml:space="preserve">_________________________________ </w:t>
      </w:r>
      <w:proofErr w:type="gramStart"/>
      <w:r w:rsidRPr="000825C0">
        <w:rPr>
          <w:rFonts w:ascii="Times New Roman" w:hAnsi="Times New Roman"/>
          <w:b/>
          <w:color w:val="auto"/>
          <w:sz w:val="24"/>
          <w:szCs w:val="24"/>
        </w:rPr>
        <w:t>Prof.</w:t>
      </w:r>
      <w:proofErr w:type="gramEnd"/>
      <w:r w:rsidRPr="000825C0">
        <w:rPr>
          <w:rFonts w:ascii="Times New Roman" w:hAnsi="Times New Roman"/>
          <w:b/>
          <w:color w:val="auto"/>
          <w:sz w:val="24"/>
          <w:szCs w:val="24"/>
        </w:rPr>
        <w:t xml:space="preserve">º da </w:t>
      </w:r>
      <w:proofErr w:type="spellStart"/>
      <w:r w:rsidRPr="000825C0">
        <w:rPr>
          <w:rFonts w:ascii="Times New Roman" w:hAnsi="Times New Roman"/>
          <w:b/>
          <w:color w:val="auto"/>
          <w:sz w:val="24"/>
          <w:szCs w:val="24"/>
        </w:rPr>
        <w:t>UniFacisa</w:t>
      </w:r>
      <w:proofErr w:type="spellEnd"/>
      <w:r w:rsidRPr="000825C0">
        <w:rPr>
          <w:rFonts w:ascii="Times New Roman" w:hAnsi="Times New Roman"/>
          <w:b/>
          <w:color w:val="auto"/>
          <w:sz w:val="24"/>
          <w:szCs w:val="24"/>
        </w:rPr>
        <w:t xml:space="preserve"> </w:t>
      </w:r>
    </w:p>
    <w:p w:rsidR="009B53A3" w:rsidRDefault="009B53A3">
      <w:pPr>
        <w:spacing w:after="0" w:line="240" w:lineRule="auto"/>
        <w:ind w:left="4819"/>
        <w:jc w:val="both"/>
        <w:rPr>
          <w:rFonts w:ascii="Times New Roman" w:hAnsi="Times New Roman"/>
          <w:b/>
          <w:color w:val="auto"/>
          <w:sz w:val="24"/>
          <w:szCs w:val="24"/>
        </w:rPr>
      </w:pPr>
    </w:p>
    <w:p w:rsidR="00121D2C" w:rsidRDefault="00121D2C" w:rsidP="00FC063E">
      <w:pPr>
        <w:spacing w:after="0" w:line="240" w:lineRule="auto"/>
        <w:ind w:left="4819"/>
        <w:jc w:val="both"/>
        <w:rPr>
          <w:rFonts w:ascii="Times New Roman" w:hAnsi="Times New Roman"/>
          <w:b/>
          <w:color w:val="auto"/>
          <w:sz w:val="24"/>
          <w:szCs w:val="24"/>
        </w:rPr>
      </w:pPr>
    </w:p>
    <w:p w:rsidR="00121D2C" w:rsidRDefault="00762FEE" w:rsidP="00FC063E">
      <w:pPr>
        <w:spacing w:after="0" w:line="240" w:lineRule="auto"/>
        <w:ind w:left="4819"/>
        <w:jc w:val="both"/>
        <w:rPr>
          <w:rFonts w:ascii="Times New Roman" w:hAnsi="Times New Roman"/>
          <w:b/>
          <w:color w:val="auto"/>
          <w:sz w:val="24"/>
          <w:szCs w:val="24"/>
        </w:rPr>
      </w:pPr>
      <w:r w:rsidRPr="000825C0">
        <w:rPr>
          <w:rFonts w:ascii="Times New Roman" w:hAnsi="Times New Roman"/>
          <w:b/>
          <w:color w:val="auto"/>
          <w:sz w:val="24"/>
          <w:szCs w:val="24"/>
        </w:rPr>
        <w:t xml:space="preserve">_________________________________ </w:t>
      </w:r>
      <w:proofErr w:type="gramStart"/>
      <w:r w:rsidRPr="000825C0">
        <w:rPr>
          <w:rFonts w:ascii="Times New Roman" w:hAnsi="Times New Roman"/>
          <w:b/>
          <w:color w:val="auto"/>
          <w:sz w:val="24"/>
          <w:szCs w:val="24"/>
        </w:rPr>
        <w:t>Prof.</w:t>
      </w:r>
      <w:proofErr w:type="gramEnd"/>
      <w:r w:rsidRPr="000825C0">
        <w:rPr>
          <w:rFonts w:ascii="Times New Roman" w:hAnsi="Times New Roman"/>
          <w:b/>
          <w:color w:val="auto"/>
          <w:sz w:val="24"/>
          <w:szCs w:val="24"/>
        </w:rPr>
        <w:t xml:space="preserve">º da </w:t>
      </w:r>
      <w:proofErr w:type="spellStart"/>
      <w:r w:rsidRPr="000825C0">
        <w:rPr>
          <w:rFonts w:ascii="Times New Roman" w:hAnsi="Times New Roman"/>
          <w:b/>
          <w:color w:val="auto"/>
          <w:sz w:val="24"/>
          <w:szCs w:val="24"/>
        </w:rPr>
        <w:t>UniFacisa</w:t>
      </w:r>
      <w:proofErr w:type="spellEnd"/>
    </w:p>
    <w:p w:rsidR="00121D2C" w:rsidRDefault="00121D2C" w:rsidP="00FC063E">
      <w:pPr>
        <w:spacing w:after="0" w:line="240" w:lineRule="auto"/>
        <w:ind w:left="4819"/>
        <w:jc w:val="both"/>
        <w:rPr>
          <w:rFonts w:ascii="Times New Roman" w:hAnsi="Times New Roman"/>
          <w:b/>
          <w:color w:val="auto"/>
          <w:sz w:val="24"/>
          <w:szCs w:val="24"/>
        </w:rPr>
      </w:pPr>
    </w:p>
    <w:p w:rsidR="00121D2C" w:rsidRDefault="00121D2C" w:rsidP="00FC063E">
      <w:pPr>
        <w:spacing w:after="0" w:line="240" w:lineRule="auto"/>
        <w:ind w:left="4819"/>
        <w:jc w:val="both"/>
        <w:rPr>
          <w:rFonts w:ascii="Times New Roman" w:hAnsi="Times New Roman"/>
          <w:b/>
          <w:color w:val="auto"/>
          <w:sz w:val="24"/>
          <w:szCs w:val="24"/>
        </w:rPr>
      </w:pPr>
    </w:p>
    <w:p w:rsidR="00121D2C" w:rsidRPr="000825C0" w:rsidRDefault="00121D2C" w:rsidP="00FC063E">
      <w:pPr>
        <w:spacing w:after="0" w:line="240" w:lineRule="auto"/>
        <w:ind w:left="4819"/>
        <w:jc w:val="both"/>
        <w:rPr>
          <w:rFonts w:ascii="Times New Roman" w:hAnsi="Times New Roman"/>
          <w:b/>
          <w:color w:val="auto"/>
          <w:sz w:val="24"/>
          <w:szCs w:val="24"/>
        </w:rPr>
      </w:pPr>
    </w:p>
    <w:p w:rsidR="009B53A3" w:rsidRPr="000825C0" w:rsidRDefault="00762FEE">
      <w:pPr>
        <w:spacing w:after="0" w:line="360" w:lineRule="auto"/>
        <w:jc w:val="center"/>
        <w:rPr>
          <w:color w:val="auto"/>
        </w:rPr>
      </w:pPr>
      <w:r w:rsidRPr="000825C0">
        <w:rPr>
          <w:rFonts w:ascii="Times New Roman" w:hAnsi="Times New Roman" w:cs="Times New Roman"/>
          <w:b/>
          <w:color w:val="auto"/>
          <w:sz w:val="24"/>
          <w:szCs w:val="24"/>
        </w:rPr>
        <w:lastRenderedPageBreak/>
        <w:t>O NOVO CÓDIGO FLORESTAL BRASILEIRO</w:t>
      </w:r>
    </w:p>
    <w:p w:rsidR="009B53A3" w:rsidRPr="000825C0" w:rsidRDefault="00762FEE">
      <w:pPr>
        <w:spacing w:after="0" w:line="360" w:lineRule="auto"/>
        <w:jc w:val="center"/>
        <w:rPr>
          <w:rFonts w:ascii="Times New Roman" w:hAnsi="Times New Roman" w:cs="Times New Roman"/>
          <w:b/>
          <w:color w:val="auto"/>
          <w:sz w:val="24"/>
          <w:szCs w:val="24"/>
        </w:rPr>
      </w:pPr>
      <w:r w:rsidRPr="000825C0">
        <w:rPr>
          <w:rFonts w:ascii="Times New Roman" w:hAnsi="Times New Roman" w:cs="Times New Roman"/>
          <w:b/>
          <w:color w:val="auto"/>
          <w:sz w:val="24"/>
          <w:szCs w:val="24"/>
        </w:rPr>
        <w:t>E O RETROCESSO NA PROTEÇÃO DO MEIO AMBIENTE</w:t>
      </w:r>
    </w:p>
    <w:p w:rsidR="009B53A3" w:rsidRPr="000825C0" w:rsidRDefault="00762FEE">
      <w:pPr>
        <w:pStyle w:val="Corpodetexto"/>
        <w:spacing w:after="0" w:line="360" w:lineRule="auto"/>
        <w:jc w:val="right"/>
        <w:rPr>
          <w:color w:val="auto"/>
        </w:rPr>
      </w:pPr>
      <w:r w:rsidRPr="000825C0">
        <w:rPr>
          <w:color w:val="auto"/>
        </w:rPr>
        <w:t xml:space="preserve">Diogo de Oliveira </w:t>
      </w:r>
      <w:proofErr w:type="spellStart"/>
      <w:r w:rsidRPr="000825C0">
        <w:rPr>
          <w:color w:val="auto"/>
        </w:rPr>
        <w:t>Kouri</w:t>
      </w:r>
      <w:proofErr w:type="spellEnd"/>
      <w:r w:rsidRPr="000825C0">
        <w:rPr>
          <w:rStyle w:val="ncoradanotaderodap"/>
          <w:color w:val="auto"/>
        </w:rPr>
        <w:footnoteReference w:id="1"/>
      </w:r>
    </w:p>
    <w:p w:rsidR="009B53A3" w:rsidRPr="000825C0" w:rsidRDefault="00C7116A">
      <w:pPr>
        <w:pStyle w:val="Corpodetexto"/>
        <w:spacing w:after="0" w:line="360" w:lineRule="auto"/>
        <w:jc w:val="right"/>
        <w:rPr>
          <w:color w:val="auto"/>
        </w:rPr>
      </w:pPr>
      <w:r w:rsidRPr="000825C0">
        <w:rPr>
          <w:color w:val="auto"/>
        </w:rPr>
        <w:t>Euler Soares Franco</w:t>
      </w:r>
      <w:r w:rsidR="00762FEE" w:rsidRPr="000825C0">
        <w:rPr>
          <w:rStyle w:val="ncoradanotaderodap"/>
          <w:color w:val="auto"/>
        </w:rPr>
        <w:footnoteReference w:id="2"/>
      </w:r>
    </w:p>
    <w:p w:rsidR="009B53A3" w:rsidRPr="000825C0" w:rsidRDefault="00762FEE">
      <w:pPr>
        <w:pStyle w:val="Corpodetexto"/>
        <w:spacing w:after="0" w:line="360" w:lineRule="auto"/>
        <w:jc w:val="center"/>
        <w:rPr>
          <w:rFonts w:ascii="Times New Roman" w:hAnsi="Times New Roman"/>
          <w:b/>
          <w:color w:val="auto"/>
          <w:sz w:val="24"/>
          <w:szCs w:val="24"/>
        </w:rPr>
      </w:pPr>
      <w:r w:rsidRPr="000825C0">
        <w:rPr>
          <w:rFonts w:ascii="Times New Roman" w:hAnsi="Times New Roman"/>
          <w:b/>
          <w:color w:val="auto"/>
          <w:sz w:val="24"/>
          <w:szCs w:val="24"/>
        </w:rPr>
        <w:t>RESUMO</w:t>
      </w:r>
    </w:p>
    <w:p w:rsidR="009B53A3" w:rsidRPr="000825C0" w:rsidRDefault="00762FEE">
      <w:pPr>
        <w:pStyle w:val="Corpodetexto"/>
        <w:spacing w:after="0" w:line="360" w:lineRule="auto"/>
        <w:jc w:val="center"/>
        <w:rPr>
          <w:color w:val="auto"/>
        </w:rPr>
      </w:pPr>
      <w:r w:rsidRPr="000825C0">
        <w:rPr>
          <w:rFonts w:ascii="Times New Roman" w:hAnsi="Times New Roman"/>
          <w:b/>
          <w:color w:val="auto"/>
          <w:sz w:val="24"/>
          <w:szCs w:val="24"/>
        </w:rPr>
        <w:t xml:space="preserve"> </w:t>
      </w:r>
    </w:p>
    <w:p w:rsidR="009B53A3" w:rsidRPr="000825C0" w:rsidRDefault="00762FEE">
      <w:pPr>
        <w:pStyle w:val="Corpodetexto"/>
        <w:spacing w:after="0" w:line="360" w:lineRule="auto"/>
        <w:jc w:val="both"/>
        <w:rPr>
          <w:color w:val="auto"/>
        </w:rPr>
      </w:pPr>
      <w:r w:rsidRPr="000825C0">
        <w:rPr>
          <w:rFonts w:ascii="Times New Roman" w:hAnsi="Times New Roman"/>
          <w:color w:val="auto"/>
          <w:sz w:val="24"/>
          <w:szCs w:val="24"/>
        </w:rPr>
        <w:t>Em termos ambientais, o Brasil “avança” no caminho contrário ao resto do mundo. O tema ambiental consta de documentos oficiais do Brasil colônia, império e república, instituindo os recursos ambientais como fonte de lucro para proprietários de terras e não como bem comum. Com o Código Florestal de 1965, suas modificações em 1986, 1989 e 2001 e a Constituição Federal de 1988, o Brasil avançou no aperfeiçoamento de seu ordenamento jurídico ambiental, por exemplo, reconhecendo que é preciso restaurar e preservar processos ecológicos essenciais e institucionalizando as áreas de preservação permanente (</w:t>
      </w:r>
      <w:proofErr w:type="spellStart"/>
      <w:r w:rsidRPr="000825C0">
        <w:rPr>
          <w:rFonts w:ascii="Times New Roman" w:hAnsi="Times New Roman"/>
          <w:color w:val="auto"/>
          <w:sz w:val="24"/>
          <w:szCs w:val="24"/>
        </w:rPr>
        <w:t>APPs</w:t>
      </w:r>
      <w:proofErr w:type="spellEnd"/>
      <w:r w:rsidRPr="000825C0">
        <w:rPr>
          <w:rFonts w:ascii="Times New Roman" w:hAnsi="Times New Roman"/>
          <w:color w:val="auto"/>
          <w:sz w:val="24"/>
          <w:szCs w:val="24"/>
        </w:rPr>
        <w:t>) e áreas de reserva legal (</w:t>
      </w:r>
      <w:proofErr w:type="spellStart"/>
      <w:r w:rsidRPr="000825C0">
        <w:rPr>
          <w:rFonts w:ascii="Times New Roman" w:hAnsi="Times New Roman"/>
          <w:color w:val="auto"/>
          <w:sz w:val="24"/>
          <w:szCs w:val="24"/>
        </w:rPr>
        <w:t>ARLs</w:t>
      </w:r>
      <w:proofErr w:type="spellEnd"/>
      <w:r w:rsidRPr="000825C0">
        <w:rPr>
          <w:rFonts w:ascii="Times New Roman" w:hAnsi="Times New Roman"/>
          <w:color w:val="auto"/>
          <w:sz w:val="24"/>
          <w:szCs w:val="24"/>
        </w:rPr>
        <w:t>). Esses e outros avanços afins sofreram retrocessos graves com as rupturas jurídicas e constitucionais causadas pelo Novo Código Florestal (Lei 12.727/2012). A partir de uma pesquisa teórica, bibliográfica e documental, qualitativa, realizada através do método hipotético-dedutivo, o trabalho: (a) resgata historicamente os principais diplomas legais do ordenamento jurídico ambiental brasileiro; (b) discute sobre o entendimento de que a Constituição Federal de 1988 cria um direito e um dever constitucional fundamental ao meio ambiente sadio e ecologicamente equilibrado, o princípio da proibição do retrocesso no direito ambiental e a definição de reserva legal; e (c) problematiza as alterações criadas pelo Novo Código Florestal demonstrando o retrocesso na proteção das reservas legais. Conclui-se que a legislação problematizada viola princípios, normas e garantias fundamentais criando um retrocesso na proteção ambiental que compromete a sustentabilidade da vida para privilegiar interesses econômicos em detrimento da sociedade atual e das gerações futuras.</w:t>
      </w:r>
    </w:p>
    <w:p w:rsidR="00564D60" w:rsidRPr="000825C0" w:rsidRDefault="00762FEE" w:rsidP="00564D60">
      <w:pPr>
        <w:pStyle w:val="Corpodetexto"/>
        <w:spacing w:after="0" w:line="360" w:lineRule="auto"/>
        <w:jc w:val="both"/>
        <w:rPr>
          <w:rFonts w:ascii="Times New Roman" w:hAnsi="Times New Roman"/>
          <w:color w:val="auto"/>
          <w:sz w:val="24"/>
          <w:szCs w:val="24"/>
        </w:rPr>
      </w:pPr>
      <w:bookmarkStart w:id="1" w:name="__DdeLink__775_201158981"/>
      <w:r w:rsidRPr="000825C0">
        <w:rPr>
          <w:rFonts w:ascii="Times New Roman" w:hAnsi="Times New Roman"/>
          <w:color w:val="auto"/>
          <w:sz w:val="24"/>
          <w:szCs w:val="24"/>
        </w:rPr>
        <w:t>PALAVRAS-CHAVE: Reserva Legal. Legislação</w:t>
      </w:r>
      <w:bookmarkEnd w:id="1"/>
      <w:r w:rsidRPr="000825C0">
        <w:rPr>
          <w:rFonts w:ascii="Times New Roman" w:hAnsi="Times New Roman"/>
          <w:color w:val="auto"/>
          <w:sz w:val="24"/>
          <w:szCs w:val="24"/>
        </w:rPr>
        <w:t xml:space="preserve"> ambiental brasileiro. Lei nº 12.651/12.</w:t>
      </w:r>
    </w:p>
    <w:p w:rsidR="00564D60" w:rsidRPr="000825C0" w:rsidRDefault="00564D60" w:rsidP="00564D60">
      <w:pPr>
        <w:pStyle w:val="Corpodetexto"/>
        <w:spacing w:after="0" w:line="360" w:lineRule="auto"/>
        <w:jc w:val="both"/>
        <w:rPr>
          <w:rFonts w:ascii="Times New Roman" w:hAnsi="Times New Roman"/>
          <w:color w:val="auto"/>
          <w:sz w:val="24"/>
          <w:szCs w:val="24"/>
        </w:rPr>
      </w:pPr>
    </w:p>
    <w:p w:rsidR="005B19B6" w:rsidRPr="000825C0" w:rsidRDefault="005B19B6" w:rsidP="00564D60">
      <w:pPr>
        <w:pStyle w:val="Corpodetexto"/>
        <w:spacing w:after="0" w:line="360" w:lineRule="auto"/>
        <w:jc w:val="both"/>
        <w:rPr>
          <w:rFonts w:ascii="Times New Roman" w:hAnsi="Times New Roman"/>
          <w:color w:val="auto"/>
          <w:sz w:val="24"/>
          <w:szCs w:val="24"/>
        </w:rPr>
      </w:pPr>
    </w:p>
    <w:p w:rsidR="009B53A3" w:rsidRPr="000825C0" w:rsidRDefault="00940849" w:rsidP="00381711">
      <w:pPr>
        <w:pStyle w:val="Corpodetexto"/>
        <w:spacing w:after="0" w:line="360" w:lineRule="auto"/>
        <w:jc w:val="both"/>
        <w:rPr>
          <w:rFonts w:ascii="Times New Roman" w:hAnsi="Times New Roman" w:cs="Times New Roman"/>
          <w:b/>
          <w:color w:val="auto"/>
          <w:sz w:val="24"/>
          <w:szCs w:val="24"/>
        </w:rPr>
      </w:pPr>
      <w:proofErr w:type="gramStart"/>
      <w:r w:rsidRPr="000825C0">
        <w:rPr>
          <w:rFonts w:ascii="Times New Roman" w:hAnsi="Times New Roman" w:cs="Times New Roman"/>
          <w:b/>
          <w:color w:val="auto"/>
          <w:sz w:val="24"/>
          <w:szCs w:val="24"/>
        </w:rPr>
        <w:lastRenderedPageBreak/>
        <w:t>1</w:t>
      </w:r>
      <w:proofErr w:type="gramEnd"/>
      <w:r w:rsidRPr="000825C0">
        <w:rPr>
          <w:rFonts w:ascii="Times New Roman" w:hAnsi="Times New Roman" w:cs="Times New Roman"/>
          <w:b/>
          <w:color w:val="auto"/>
          <w:sz w:val="24"/>
          <w:szCs w:val="24"/>
        </w:rPr>
        <w:t xml:space="preserve"> </w:t>
      </w:r>
      <w:r w:rsidR="00762FEE" w:rsidRPr="000825C0">
        <w:rPr>
          <w:rFonts w:ascii="Times New Roman" w:hAnsi="Times New Roman" w:cs="Times New Roman"/>
          <w:b/>
          <w:color w:val="auto"/>
          <w:sz w:val="24"/>
          <w:szCs w:val="24"/>
        </w:rPr>
        <w:t>INTRODUÇÃO</w:t>
      </w:r>
    </w:p>
    <w:p w:rsidR="009B53A3" w:rsidRPr="000825C0" w:rsidRDefault="009B53A3" w:rsidP="003A55B8">
      <w:pPr>
        <w:spacing w:after="0" w:line="360" w:lineRule="auto"/>
        <w:ind w:firstLine="709"/>
        <w:jc w:val="both"/>
        <w:rPr>
          <w:rFonts w:ascii="Times New Roman" w:hAnsi="Times New Roman" w:cs="Times New Roman"/>
          <w:color w:val="auto"/>
          <w:sz w:val="24"/>
          <w:szCs w:val="24"/>
        </w:rPr>
      </w:pPr>
    </w:p>
    <w:p w:rsidR="009B53A3" w:rsidRPr="000825C0" w:rsidRDefault="00762FEE" w:rsidP="003A55B8">
      <w:pPr>
        <w:spacing w:after="0" w:line="360" w:lineRule="auto"/>
        <w:ind w:firstLine="709"/>
        <w:jc w:val="both"/>
        <w:rPr>
          <w:color w:val="auto"/>
        </w:rPr>
      </w:pPr>
      <w:r w:rsidRPr="000825C0">
        <w:rPr>
          <w:rFonts w:ascii="Times New Roman" w:hAnsi="Times New Roman" w:cs="Times New Roman"/>
          <w:color w:val="auto"/>
          <w:sz w:val="24"/>
          <w:szCs w:val="24"/>
        </w:rPr>
        <w:tab/>
        <w:t xml:space="preserve">A preservação ambiental e o meio ambiente ecologicamente equilibrado fazem parte dos temas mais debatidos na sociedade atual. Busca-se um equilíbrio para tornar possível a manutenção da vida e da qualidade de vida, especialmente a humana. Assim, a partir do momento em que a questão ambiental se torna um bem e passa a integrar um direito, as condições ambientais também se tornam de grande importância. </w:t>
      </w:r>
    </w:p>
    <w:p w:rsidR="009B53A3" w:rsidRPr="000825C0" w:rsidRDefault="00762FEE" w:rsidP="003A55B8">
      <w:pPr>
        <w:pStyle w:val="Default"/>
        <w:spacing w:line="360" w:lineRule="auto"/>
        <w:ind w:firstLine="709"/>
        <w:jc w:val="both"/>
        <w:rPr>
          <w:color w:val="auto"/>
        </w:rPr>
      </w:pPr>
      <w:r w:rsidRPr="000825C0">
        <w:rPr>
          <w:color w:val="auto"/>
          <w:szCs w:val="24"/>
        </w:rPr>
        <w:tab/>
        <w:t xml:space="preserve">A Constituição Federal, de 05 de outubro de 1988, garantiu os direitos à igualdade (aqui entendido como o direito de o cidadão receber tratamento estatal idêntico ao dispensado a outros indivíduos em posição jurídica equivalente ou semelhante) e à propriedade, prescrevendo que a propriedade legítima é a que cumpre sua função social e que esta, por sua vez, é atendida se houver utilização adequada dos recursos naturais disponíveis e a preservação do meio ambiente. Além desses direitos, a Constituição consagrou, no mesmo plano, o meio ambiente sadio e ecologicamente equilibrado como direito fundamental difuso, </w:t>
      </w:r>
      <w:proofErr w:type="spellStart"/>
      <w:r w:rsidRPr="000825C0">
        <w:rPr>
          <w:color w:val="auto"/>
          <w:szCs w:val="24"/>
        </w:rPr>
        <w:t>transindividual</w:t>
      </w:r>
      <w:proofErr w:type="spellEnd"/>
      <w:r w:rsidRPr="000825C0">
        <w:rPr>
          <w:color w:val="auto"/>
          <w:szCs w:val="24"/>
        </w:rPr>
        <w:t xml:space="preserve">, indivisível e essencial à sadia qualidade de vida, impondo ao Poder Público e à coletividade o dever de defendê-lo e preservá-lo para a geração atual e as futuras. </w:t>
      </w:r>
    </w:p>
    <w:p w:rsidR="009B53A3" w:rsidRPr="000825C0" w:rsidRDefault="00762FEE" w:rsidP="003A55B8">
      <w:pPr>
        <w:pStyle w:val="Default"/>
        <w:spacing w:line="360" w:lineRule="auto"/>
        <w:ind w:firstLine="709"/>
        <w:jc w:val="both"/>
        <w:rPr>
          <w:color w:val="auto"/>
          <w:szCs w:val="24"/>
        </w:rPr>
      </w:pPr>
      <w:r w:rsidRPr="000825C0">
        <w:rPr>
          <w:color w:val="auto"/>
          <w:szCs w:val="24"/>
        </w:rPr>
        <w:tab/>
        <w:t xml:space="preserve">Para assegurar a efetividade do direito fundamental ao meio ambiente sadio e ecologicamente equilibrado, segundo dicção constitucional, é preciso restaurar e preservar os processos ecológicos essenciais, bem como a biodiversidade, e prover o manejo ecológico das espécies e ecossistemas; definir, em todas as unidades da Federação, espaços territoriais e seus componentes a serem especialmente protegidos, sendo a alteração e a supressão permitidas somente através de lei, vedada qualquer utilização que comprometa a integridade dos atributos que justifiquem sua proteção, assim como proteger a fauna e a flora, vedadas </w:t>
      </w:r>
      <w:proofErr w:type="gramStart"/>
      <w:r w:rsidRPr="000825C0">
        <w:rPr>
          <w:color w:val="auto"/>
          <w:szCs w:val="24"/>
        </w:rPr>
        <w:t>as</w:t>
      </w:r>
      <w:proofErr w:type="gramEnd"/>
      <w:r w:rsidRPr="000825C0">
        <w:rPr>
          <w:color w:val="auto"/>
          <w:szCs w:val="24"/>
        </w:rPr>
        <w:t xml:space="preserve"> práticas que coloquem em risco sua função ecológica e provoquem a extinção de espécies. </w:t>
      </w:r>
    </w:p>
    <w:p w:rsidR="009B53A3" w:rsidRPr="000825C0" w:rsidRDefault="00762FEE" w:rsidP="003A55B8">
      <w:pPr>
        <w:pStyle w:val="Default"/>
        <w:spacing w:line="360" w:lineRule="auto"/>
        <w:ind w:firstLine="709"/>
        <w:jc w:val="both"/>
        <w:rPr>
          <w:color w:val="auto"/>
        </w:rPr>
      </w:pPr>
      <w:r w:rsidRPr="000825C0">
        <w:rPr>
          <w:rFonts w:cs="Times New Roman"/>
          <w:color w:val="auto"/>
          <w:szCs w:val="24"/>
        </w:rPr>
        <w:tab/>
        <w:t>Na busca pelo desenvolvimento econômico, com a dificuldade de preservar, cuidar do meio ambiente, o Brasil avançou nas problemáticas ambientais e na tutela material do meio ambiente a partir da adição de importantes leis, como por exemplo, os Códigos Florestais de 1934</w:t>
      </w:r>
      <w:r w:rsidRPr="000825C0">
        <w:rPr>
          <w:color w:val="auto"/>
          <w:szCs w:val="24"/>
        </w:rPr>
        <w:t xml:space="preserve"> (Decreto federal nº. 23.793/34), posteriormente substituído pelo Código de 1965 (Lei nº. 4.771/65), o qual sofreu as mudanças mais importantes em 1986, 1989 e 2001. Nesse último caso, na vigência da Medida Provisória nº. 2.166/01, é que se firmaram as áreas de preservação permanente (</w:t>
      </w:r>
      <w:proofErr w:type="spellStart"/>
      <w:r w:rsidRPr="000825C0">
        <w:rPr>
          <w:color w:val="auto"/>
          <w:szCs w:val="24"/>
        </w:rPr>
        <w:t>APPs</w:t>
      </w:r>
      <w:proofErr w:type="spellEnd"/>
      <w:r w:rsidRPr="000825C0">
        <w:rPr>
          <w:color w:val="auto"/>
          <w:szCs w:val="24"/>
        </w:rPr>
        <w:t>) e as áreas de reserva legal (</w:t>
      </w:r>
      <w:proofErr w:type="spellStart"/>
      <w:r w:rsidRPr="000825C0">
        <w:rPr>
          <w:color w:val="auto"/>
          <w:szCs w:val="24"/>
        </w:rPr>
        <w:t>ARLs</w:t>
      </w:r>
      <w:proofErr w:type="spellEnd"/>
      <w:r w:rsidRPr="000825C0">
        <w:rPr>
          <w:color w:val="auto"/>
          <w:szCs w:val="24"/>
        </w:rPr>
        <w:t xml:space="preserve">) enquanto espaços especialmente protegidos e cumpridores de funções ecológicas diversas e indispensáveis à preservação da biodiversidade, ao bem-estar das populações humanas e, até mesmo, à sustentabilidade das atividades agrícolas, industriais e econômicas, conforme os mandamentos </w:t>
      </w:r>
      <w:r w:rsidRPr="000825C0">
        <w:rPr>
          <w:color w:val="auto"/>
          <w:szCs w:val="24"/>
        </w:rPr>
        <w:lastRenderedPageBreak/>
        <w:t>constitucionais.</w:t>
      </w:r>
    </w:p>
    <w:p w:rsidR="009B53A3" w:rsidRPr="000825C0" w:rsidRDefault="00762FEE" w:rsidP="003A55B8">
      <w:pPr>
        <w:spacing w:after="0" w:line="360" w:lineRule="auto"/>
        <w:ind w:firstLine="709"/>
        <w:jc w:val="both"/>
        <w:rPr>
          <w:color w:val="auto"/>
        </w:rPr>
      </w:pPr>
      <w:r w:rsidRPr="000825C0">
        <w:rPr>
          <w:rFonts w:ascii="Times New Roman" w:hAnsi="Times New Roman" w:cs="Times New Roman"/>
          <w:color w:val="auto"/>
          <w:sz w:val="24"/>
          <w:szCs w:val="24"/>
        </w:rPr>
        <w:t>Em termos ambientais, o Brasil “avança” no caminho contrário ao resto do mundo. O tema ambiental consta de documentos oficiais do Brasil colônia, império e república, instituindo os recursos ambientais como fonte de lucro para proprietários de terras e não como bem comum. Com o Código Florestal de 1965, suas modificações em 1986, 1989 e 2001 e a Constituição Federal de 1988, o Brasil avançou no aperfeiçoamento de seu ordenamento jurídico ambiental, por exemplo, reconhecendo que é preciso restaurar e preservar processos ecológicos essenciais e institucionalizando as áreas de preservação permanente (</w:t>
      </w:r>
      <w:proofErr w:type="spellStart"/>
      <w:r w:rsidRPr="000825C0">
        <w:rPr>
          <w:rFonts w:ascii="Times New Roman" w:hAnsi="Times New Roman" w:cs="Times New Roman"/>
          <w:color w:val="auto"/>
          <w:sz w:val="24"/>
          <w:szCs w:val="24"/>
        </w:rPr>
        <w:t>APPs</w:t>
      </w:r>
      <w:proofErr w:type="spellEnd"/>
      <w:r w:rsidRPr="000825C0">
        <w:rPr>
          <w:rFonts w:ascii="Times New Roman" w:hAnsi="Times New Roman" w:cs="Times New Roman"/>
          <w:color w:val="auto"/>
          <w:sz w:val="24"/>
          <w:szCs w:val="24"/>
        </w:rPr>
        <w:t>) e áreas de reserva legal (</w:t>
      </w:r>
      <w:proofErr w:type="spellStart"/>
      <w:r w:rsidRPr="000825C0">
        <w:rPr>
          <w:rFonts w:ascii="Times New Roman" w:hAnsi="Times New Roman" w:cs="Times New Roman"/>
          <w:color w:val="auto"/>
          <w:sz w:val="24"/>
          <w:szCs w:val="24"/>
        </w:rPr>
        <w:t>ARLs</w:t>
      </w:r>
      <w:proofErr w:type="spellEnd"/>
      <w:r w:rsidRPr="000825C0">
        <w:rPr>
          <w:rFonts w:ascii="Times New Roman" w:hAnsi="Times New Roman" w:cs="Times New Roman"/>
          <w:color w:val="auto"/>
          <w:sz w:val="24"/>
          <w:szCs w:val="24"/>
        </w:rPr>
        <w:t>). Esses e outros avanços afins sofreram retrocessos graves com as rupturas jurídicas e constitucionais causadas pelo Novo Código Florestal (Lei 12.727/2012). A partir de uma pesquisa teórica, bibliográfica e documental, qualitativa, realizada através do método hipotético-dedutivo, o trabalho: (a) resgata historicamente os principais diplomas legais do ordenamento jurídico ambiental brasileiro; (b) discute sobre o entendimento de que a Constituição Federal de 1988 cria um direito e um dever constitucional fundamental ao meio ambiente sadio e ecologicamente equilibrado, o princípio da proibição do retrocesso no direito ambiental e a definição de reserva legal; e (c) problematiza as alterações criadas pelo Novo Código Florestal demonstrando o retrocesso na proteção das reservas legais. Conclui-se que a legislação problematizada viola princípios, normas e garantias fundamentais criando um retrocesso na proteção ambiental que compromete a sustentabilidade da vida para privilegiar interesses econômicos em detrimento da sociedade atual e das gerações futuras.</w:t>
      </w:r>
    </w:p>
    <w:p w:rsidR="009B53A3" w:rsidRPr="000825C0" w:rsidRDefault="009B53A3" w:rsidP="003A55B8">
      <w:pPr>
        <w:spacing w:after="0" w:line="360" w:lineRule="auto"/>
        <w:ind w:firstLine="709"/>
        <w:jc w:val="both"/>
        <w:rPr>
          <w:rFonts w:ascii="Times New Roman" w:hAnsi="Times New Roman"/>
          <w:color w:val="auto"/>
          <w:sz w:val="24"/>
          <w:szCs w:val="24"/>
        </w:rPr>
      </w:pPr>
    </w:p>
    <w:p w:rsidR="009B53A3" w:rsidRPr="000825C0" w:rsidRDefault="00940849" w:rsidP="00381711">
      <w:pPr>
        <w:spacing w:after="0" w:line="360" w:lineRule="auto"/>
        <w:jc w:val="both"/>
        <w:rPr>
          <w:color w:val="auto"/>
        </w:rPr>
      </w:pPr>
      <w:proofErr w:type="gramStart"/>
      <w:r w:rsidRPr="000825C0">
        <w:rPr>
          <w:rFonts w:ascii="Times New Roman" w:hAnsi="Times New Roman" w:cs="Times New Roman"/>
          <w:b/>
          <w:color w:val="auto"/>
          <w:sz w:val="24"/>
          <w:szCs w:val="24"/>
        </w:rPr>
        <w:t>2</w:t>
      </w:r>
      <w:proofErr w:type="gramEnd"/>
      <w:r w:rsidR="00762FEE" w:rsidRPr="000825C0">
        <w:rPr>
          <w:rFonts w:ascii="Times New Roman" w:hAnsi="Times New Roman" w:cs="Times New Roman"/>
          <w:b/>
          <w:color w:val="auto"/>
          <w:sz w:val="24"/>
          <w:szCs w:val="24"/>
        </w:rPr>
        <w:t xml:space="preserve"> A PROTEÇÃO AMBIENTAL NA LEGISLAÇÃO BRASILEIRA</w:t>
      </w:r>
    </w:p>
    <w:p w:rsidR="00DB0898" w:rsidRPr="000825C0" w:rsidRDefault="00DB0898" w:rsidP="003A55B8">
      <w:pPr>
        <w:spacing w:after="0" w:line="360" w:lineRule="auto"/>
        <w:ind w:firstLine="709"/>
        <w:jc w:val="both"/>
        <w:rPr>
          <w:rFonts w:ascii="Times New Roman" w:hAnsi="Times New Roman"/>
          <w:color w:val="auto"/>
          <w:sz w:val="24"/>
          <w:szCs w:val="24"/>
        </w:rPr>
      </w:pPr>
      <w:r w:rsidRPr="000825C0">
        <w:rPr>
          <w:rFonts w:ascii="Times New Roman" w:hAnsi="Times New Roman"/>
          <w:color w:val="auto"/>
          <w:sz w:val="24"/>
          <w:szCs w:val="24"/>
        </w:rPr>
        <w:tab/>
      </w:r>
    </w:p>
    <w:p w:rsidR="009B53A3" w:rsidRPr="000825C0" w:rsidRDefault="00DB0898" w:rsidP="003A55B8">
      <w:pPr>
        <w:spacing w:after="0" w:line="360" w:lineRule="auto"/>
        <w:ind w:firstLine="709"/>
        <w:jc w:val="both"/>
        <w:rPr>
          <w:rFonts w:ascii="Times New Roman" w:hAnsi="Times New Roman"/>
          <w:color w:val="auto"/>
          <w:sz w:val="24"/>
          <w:szCs w:val="24"/>
        </w:rPr>
      </w:pPr>
      <w:r w:rsidRPr="000825C0">
        <w:rPr>
          <w:rFonts w:ascii="Times New Roman" w:hAnsi="Times New Roman"/>
          <w:color w:val="auto"/>
          <w:sz w:val="24"/>
          <w:szCs w:val="24"/>
        </w:rPr>
        <w:t>Nesta seção, faz-se um resgate histórico dos principais diplomas legais do ordenamento jurídico ambiental brasileiro, evidenciando a tendência protecionista de tutela do meio ambiente.</w:t>
      </w:r>
    </w:p>
    <w:p w:rsidR="002524BC" w:rsidRPr="000825C0" w:rsidRDefault="002524BC" w:rsidP="003A55B8">
      <w:pPr>
        <w:pStyle w:val="PargrafodaLista"/>
        <w:spacing w:after="0" w:line="360" w:lineRule="auto"/>
        <w:ind w:left="0" w:firstLine="709"/>
        <w:jc w:val="both"/>
        <w:rPr>
          <w:rFonts w:ascii="Times New Roman" w:hAnsi="Times New Roman" w:cs="Times New Roman"/>
          <w:b/>
          <w:color w:val="auto"/>
          <w:sz w:val="24"/>
          <w:szCs w:val="24"/>
        </w:rPr>
      </w:pPr>
    </w:p>
    <w:p w:rsidR="009B53A3" w:rsidRPr="000825C0" w:rsidRDefault="00940849" w:rsidP="008D6410">
      <w:pPr>
        <w:pStyle w:val="PargrafodaLista"/>
        <w:spacing w:after="0" w:line="360" w:lineRule="auto"/>
        <w:ind w:left="0"/>
        <w:jc w:val="both"/>
        <w:rPr>
          <w:color w:val="auto"/>
        </w:rPr>
      </w:pPr>
      <w:r w:rsidRPr="000825C0">
        <w:rPr>
          <w:rFonts w:ascii="Times New Roman" w:hAnsi="Times New Roman" w:cs="Times New Roman"/>
          <w:b/>
          <w:color w:val="auto"/>
          <w:sz w:val="24"/>
          <w:szCs w:val="24"/>
        </w:rPr>
        <w:t>2.1</w:t>
      </w:r>
      <w:r w:rsidR="00762FEE" w:rsidRPr="000825C0">
        <w:rPr>
          <w:rFonts w:ascii="Times New Roman" w:hAnsi="Times New Roman" w:cs="Times New Roman"/>
          <w:b/>
          <w:color w:val="auto"/>
          <w:sz w:val="24"/>
          <w:szCs w:val="24"/>
        </w:rPr>
        <w:t xml:space="preserve"> A LEGISLAÇÃO AMBIENTAL NO BRASIL NO PERÍODO COLONIAL </w:t>
      </w:r>
      <w:r w:rsidR="00762FEE" w:rsidRPr="000825C0">
        <w:rPr>
          <w:rFonts w:ascii="Times New Roman" w:hAnsi="Times New Roman" w:cs="Times New Roman"/>
          <w:b/>
          <w:color w:val="auto"/>
          <w:sz w:val="24"/>
          <w:szCs w:val="24"/>
        </w:rPr>
        <w:br/>
      </w:r>
    </w:p>
    <w:p w:rsidR="009B53A3" w:rsidRPr="000825C0" w:rsidRDefault="00762FEE" w:rsidP="003A55B8">
      <w:pPr>
        <w:spacing w:after="0" w:line="360" w:lineRule="auto"/>
        <w:ind w:firstLine="709"/>
        <w:jc w:val="both"/>
        <w:rPr>
          <w:color w:val="auto"/>
        </w:rPr>
      </w:pPr>
      <w:r w:rsidRPr="000825C0">
        <w:rPr>
          <w:rFonts w:ascii="Times New Roman" w:hAnsi="Times New Roman" w:cs="Times New Roman"/>
          <w:color w:val="auto"/>
          <w:sz w:val="24"/>
          <w:szCs w:val="24"/>
        </w:rPr>
        <w:tab/>
        <w:t>No Brasil os primeiros conceitos e mecanismos legais referentes às questões ambientais têm início na fase Colonial (1500 a 1822), desenvolvendo-se e prosperando pouco a pouco até o recente Código Florestal, Lei n° 12.651, de 25 de maio de 2012.</w:t>
      </w:r>
    </w:p>
    <w:p w:rsidR="00FC063E" w:rsidRPr="000825C0" w:rsidRDefault="00762FEE" w:rsidP="003A55B8">
      <w:pPr>
        <w:spacing w:after="0" w:line="360" w:lineRule="auto"/>
        <w:ind w:firstLine="709"/>
        <w:jc w:val="both"/>
        <w:rPr>
          <w:color w:val="auto"/>
        </w:rPr>
      </w:pPr>
      <w:r w:rsidRPr="000825C0">
        <w:rPr>
          <w:rFonts w:ascii="Times New Roman" w:hAnsi="Times New Roman" w:cs="Times New Roman"/>
          <w:color w:val="auto"/>
          <w:sz w:val="24"/>
          <w:szCs w:val="24"/>
        </w:rPr>
        <w:tab/>
        <w:t xml:space="preserve">As Ordenações Afonsinas vigoravam em Portugal no período de colonização do Brasil, e mesmo estando na condição de país colonizado, foi favorecido por algumas normas </w:t>
      </w:r>
      <w:r w:rsidRPr="000825C0">
        <w:rPr>
          <w:rFonts w:ascii="Times New Roman" w:hAnsi="Times New Roman" w:cs="Times New Roman"/>
          <w:color w:val="auto"/>
          <w:sz w:val="24"/>
          <w:szCs w:val="24"/>
        </w:rPr>
        <w:lastRenderedPageBreak/>
        <w:t>de caráter ambiental. Posteriormente, vieram as Ordenações Manuelinas, e novamente preocupações com o meio ambiente se verificavam, como, por exemplo, no Livro V, título C, que tipificava o corte de árvores frutíferas como crime.</w:t>
      </w:r>
    </w:p>
    <w:p w:rsidR="00FC063E" w:rsidRPr="000825C0" w:rsidRDefault="00762FEE" w:rsidP="003A55B8">
      <w:pPr>
        <w:spacing w:after="0" w:line="360" w:lineRule="auto"/>
        <w:ind w:firstLine="709"/>
        <w:jc w:val="both"/>
        <w:rPr>
          <w:color w:val="auto"/>
        </w:rPr>
      </w:pPr>
      <w:r w:rsidRPr="000825C0">
        <w:rPr>
          <w:rFonts w:ascii="Times New Roman" w:hAnsi="Times New Roman" w:cs="Times New Roman"/>
          <w:color w:val="auto"/>
          <w:sz w:val="24"/>
          <w:szCs w:val="24"/>
        </w:rPr>
        <w:t>Já em 1603, segundo Werner (1993</w:t>
      </w:r>
      <w:r w:rsidR="007B269E" w:rsidRPr="000825C0">
        <w:rPr>
          <w:rFonts w:ascii="Times New Roman" w:hAnsi="Times New Roman" w:cs="Times New Roman"/>
          <w:color w:val="auto"/>
          <w:sz w:val="24"/>
          <w:szCs w:val="24"/>
        </w:rPr>
        <w:t>)</w:t>
      </w:r>
      <w:r w:rsidRPr="000825C0">
        <w:rPr>
          <w:rFonts w:ascii="Times New Roman" w:hAnsi="Times New Roman" w:cs="Times New Roman"/>
          <w:color w:val="auto"/>
          <w:sz w:val="24"/>
          <w:szCs w:val="24"/>
        </w:rPr>
        <w:t>, as Ordenações do Reino de Portugal, conhecidas como Ordenações Filipinas, foram aprovadas e ratificadas, sendo obrigatórias no reino e nas colônias portuguesas, tendo também vigorado no Brasil.</w:t>
      </w:r>
    </w:p>
    <w:p w:rsidR="00FC063E" w:rsidRPr="000825C0" w:rsidRDefault="00762FEE"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t>As preocupações com a preservação ambiental existiam em formas de leis, cartas régias e regimentos, e no ano de 1605, a primeira lei de proteção florestal do Brasil, “Regimen</w:t>
      </w:r>
      <w:r w:rsidR="007B269E" w:rsidRPr="000825C0">
        <w:rPr>
          <w:rFonts w:ascii="Times New Roman" w:hAnsi="Times New Roman" w:cs="Times New Roman"/>
          <w:color w:val="auto"/>
          <w:sz w:val="24"/>
          <w:szCs w:val="24"/>
        </w:rPr>
        <w:t xml:space="preserve">to do Pau-Brasil”, foi editada </w:t>
      </w:r>
      <w:r w:rsidRPr="000825C0">
        <w:rPr>
          <w:rFonts w:ascii="Times New Roman" w:hAnsi="Times New Roman" w:cs="Times New Roman"/>
          <w:color w:val="auto"/>
          <w:sz w:val="24"/>
          <w:szCs w:val="24"/>
        </w:rPr>
        <w:t>(</w:t>
      </w:r>
      <w:r w:rsidRPr="000825C0">
        <w:rPr>
          <w:rFonts w:ascii="Times New Roman" w:eastAsiaTheme="minorHAnsi" w:hAnsi="Times New Roman" w:cs="Times New Roman"/>
          <w:color w:val="auto"/>
          <w:sz w:val="24"/>
          <w:szCs w:val="24"/>
        </w:rPr>
        <w:t>Werner, 1993</w:t>
      </w:r>
      <w:r w:rsidR="007B269E" w:rsidRPr="000825C0">
        <w:rPr>
          <w:rFonts w:ascii="Times New Roman" w:eastAsiaTheme="minorHAnsi" w:hAnsi="Times New Roman" w:cs="Times New Roman"/>
          <w:color w:val="auto"/>
          <w:sz w:val="24"/>
          <w:szCs w:val="24"/>
        </w:rPr>
        <w:t>).</w:t>
      </w:r>
      <w:r w:rsidRPr="000825C0">
        <w:rPr>
          <w:rFonts w:ascii="Times New Roman" w:hAnsi="Times New Roman" w:cs="Times New Roman"/>
          <w:color w:val="auto"/>
          <w:sz w:val="24"/>
          <w:szCs w:val="24"/>
        </w:rPr>
        <w:t xml:space="preserve"> </w:t>
      </w:r>
    </w:p>
    <w:p w:rsidR="009B53A3" w:rsidRPr="000825C0" w:rsidRDefault="00762FEE" w:rsidP="003A55B8">
      <w:pPr>
        <w:spacing w:after="0" w:line="360" w:lineRule="auto"/>
        <w:ind w:firstLine="709"/>
        <w:jc w:val="both"/>
        <w:rPr>
          <w:color w:val="auto"/>
        </w:rPr>
      </w:pPr>
      <w:r w:rsidRPr="000825C0">
        <w:rPr>
          <w:rFonts w:ascii="Times New Roman" w:hAnsi="Times New Roman" w:cs="Times New Roman"/>
          <w:color w:val="auto"/>
          <w:sz w:val="24"/>
          <w:szCs w:val="24"/>
        </w:rPr>
        <w:t>E, em fim, “O que se via era uma tutela mediata do meio ambiente, tendo em vista que o entorno e seus componentes eram tutelados apenas na medida em que se relacionavam às preocupações egoístas do próprio ser humano” (RODRIGUES, 2016, p. 59).</w:t>
      </w:r>
    </w:p>
    <w:p w:rsidR="002524BC" w:rsidRPr="000825C0" w:rsidRDefault="002524BC" w:rsidP="003A55B8">
      <w:pPr>
        <w:spacing w:after="0" w:line="360" w:lineRule="auto"/>
        <w:ind w:firstLine="709"/>
        <w:jc w:val="both"/>
        <w:rPr>
          <w:rFonts w:ascii="Times New Roman" w:hAnsi="Times New Roman" w:cs="Times New Roman"/>
          <w:b/>
          <w:color w:val="auto"/>
          <w:sz w:val="24"/>
          <w:szCs w:val="24"/>
        </w:rPr>
      </w:pPr>
    </w:p>
    <w:p w:rsidR="009B53A3" w:rsidRPr="000825C0" w:rsidRDefault="00762FEE" w:rsidP="002524BC">
      <w:pPr>
        <w:spacing w:after="0" w:line="360" w:lineRule="auto"/>
        <w:jc w:val="both"/>
        <w:rPr>
          <w:color w:val="auto"/>
        </w:rPr>
      </w:pPr>
      <w:r w:rsidRPr="000825C0">
        <w:rPr>
          <w:rFonts w:ascii="Times New Roman" w:hAnsi="Times New Roman" w:cs="Times New Roman"/>
          <w:b/>
          <w:color w:val="auto"/>
          <w:sz w:val="24"/>
          <w:szCs w:val="24"/>
        </w:rPr>
        <w:t>2.2 A LEGISLAÇÃO AMBIENTAL NO BRASIL IMPERIAL</w:t>
      </w:r>
    </w:p>
    <w:p w:rsidR="009B53A3" w:rsidRPr="000825C0" w:rsidRDefault="00762FEE" w:rsidP="00381711">
      <w:pPr>
        <w:spacing w:after="0" w:line="360" w:lineRule="auto"/>
        <w:ind w:firstLine="709"/>
        <w:jc w:val="both"/>
        <w:rPr>
          <w:color w:val="auto"/>
        </w:rPr>
      </w:pPr>
      <w:r w:rsidRPr="000825C0">
        <w:rPr>
          <w:rFonts w:ascii="Times New Roman" w:hAnsi="Times New Roman" w:cs="Times New Roman"/>
          <w:b/>
          <w:color w:val="auto"/>
          <w:sz w:val="24"/>
          <w:szCs w:val="24"/>
        </w:rPr>
        <w:tab/>
      </w:r>
    </w:p>
    <w:p w:rsidR="009B53A3" w:rsidRPr="000825C0" w:rsidRDefault="00762FEE" w:rsidP="003A55B8">
      <w:pPr>
        <w:spacing w:after="0" w:line="360" w:lineRule="auto"/>
        <w:ind w:firstLine="709"/>
        <w:jc w:val="both"/>
        <w:rPr>
          <w:color w:val="auto"/>
        </w:rPr>
      </w:pPr>
      <w:r w:rsidRPr="000825C0">
        <w:rPr>
          <w:rFonts w:ascii="Times New Roman" w:hAnsi="Times New Roman" w:cs="Times New Roman"/>
          <w:color w:val="auto"/>
          <w:sz w:val="24"/>
          <w:szCs w:val="24"/>
        </w:rPr>
        <w:t xml:space="preserve">Em 25 de março de 1824, foi outorgada a Constituição Imperial do Brasil. Trazia em seu bojo conceitos referentes a direitos políticos, individuais e de propriedade, e pelo fato das Ordenações Filipinas ainda vigorar, ela determinava a elaboração de um Código Civil e Criminal. </w:t>
      </w:r>
    </w:p>
    <w:p w:rsidR="009B53A3" w:rsidRPr="000825C0" w:rsidRDefault="00762FEE" w:rsidP="003A55B8">
      <w:pPr>
        <w:spacing w:after="0" w:line="360" w:lineRule="auto"/>
        <w:ind w:firstLine="709"/>
        <w:jc w:val="both"/>
        <w:rPr>
          <w:color w:val="auto"/>
        </w:rPr>
      </w:pPr>
      <w:r w:rsidRPr="000825C0">
        <w:rPr>
          <w:rFonts w:ascii="Times New Roman" w:hAnsi="Times New Roman" w:cs="Times New Roman"/>
          <w:color w:val="auto"/>
          <w:sz w:val="24"/>
          <w:szCs w:val="24"/>
        </w:rPr>
        <w:tab/>
        <w:t>Assim, no ano de 1830, foi promulgado o Código Penal ou Código Criminal do Império, que indiretamente acabou por proteger o meio ambiente, uma vez que instituiu a proteção à propriedade.</w:t>
      </w:r>
    </w:p>
    <w:p w:rsidR="009B53A3" w:rsidRPr="000825C0" w:rsidRDefault="00762FEE"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t xml:space="preserve">Em 18 de setembro de 1850, foi promulgada a Lei n° 601, “Lei das Terras”, que dispunha em seu Art. 2°: </w:t>
      </w:r>
    </w:p>
    <w:p w:rsidR="009B53A3" w:rsidRPr="000825C0" w:rsidRDefault="00762FEE" w:rsidP="008D6410">
      <w:pPr>
        <w:spacing w:after="0" w:line="360" w:lineRule="auto"/>
        <w:ind w:left="2268"/>
        <w:jc w:val="both"/>
        <w:rPr>
          <w:color w:val="auto"/>
        </w:rPr>
      </w:pPr>
      <w:r w:rsidRPr="000825C0">
        <w:rPr>
          <w:rFonts w:ascii="Times New Roman" w:hAnsi="Times New Roman" w:cs="Times New Roman"/>
          <w:color w:val="auto"/>
          <w:shd w:val="clear" w:color="auto" w:fill="FFFFFF"/>
        </w:rPr>
        <w:t xml:space="preserve">Os que se apossarem de terras devolutas ou de alheias, e </w:t>
      </w:r>
      <w:proofErr w:type="spellStart"/>
      <w:r w:rsidRPr="000825C0">
        <w:rPr>
          <w:rFonts w:ascii="Times New Roman" w:hAnsi="Times New Roman" w:cs="Times New Roman"/>
          <w:color w:val="auto"/>
          <w:shd w:val="clear" w:color="auto" w:fill="FFFFFF"/>
        </w:rPr>
        <w:t>nellas</w:t>
      </w:r>
      <w:proofErr w:type="spellEnd"/>
      <w:r w:rsidRPr="000825C0">
        <w:rPr>
          <w:rFonts w:ascii="Times New Roman" w:hAnsi="Times New Roman" w:cs="Times New Roman"/>
          <w:color w:val="auto"/>
          <w:shd w:val="clear" w:color="auto" w:fill="FFFFFF"/>
        </w:rPr>
        <w:t xml:space="preserve"> derribarem </w:t>
      </w:r>
      <w:proofErr w:type="spellStart"/>
      <w:proofErr w:type="gramStart"/>
      <w:r w:rsidRPr="000825C0">
        <w:rPr>
          <w:rFonts w:ascii="Times New Roman" w:hAnsi="Times New Roman" w:cs="Times New Roman"/>
          <w:color w:val="auto"/>
          <w:shd w:val="clear" w:color="auto" w:fill="FFFFFF"/>
        </w:rPr>
        <w:t>mattos</w:t>
      </w:r>
      <w:proofErr w:type="spellEnd"/>
      <w:proofErr w:type="gramEnd"/>
      <w:r w:rsidRPr="000825C0">
        <w:rPr>
          <w:rFonts w:ascii="Times New Roman" w:hAnsi="Times New Roman" w:cs="Times New Roman"/>
          <w:color w:val="auto"/>
          <w:shd w:val="clear" w:color="auto" w:fill="FFFFFF"/>
        </w:rPr>
        <w:t xml:space="preserve"> ou lhes </w:t>
      </w:r>
      <w:proofErr w:type="spellStart"/>
      <w:r w:rsidRPr="000825C0">
        <w:rPr>
          <w:rFonts w:ascii="Times New Roman" w:hAnsi="Times New Roman" w:cs="Times New Roman"/>
          <w:color w:val="auto"/>
          <w:shd w:val="clear" w:color="auto" w:fill="FFFFFF"/>
        </w:rPr>
        <w:t>puzerem</w:t>
      </w:r>
      <w:proofErr w:type="spellEnd"/>
      <w:r w:rsidRPr="000825C0">
        <w:rPr>
          <w:rFonts w:ascii="Times New Roman" w:hAnsi="Times New Roman" w:cs="Times New Roman"/>
          <w:color w:val="auto"/>
          <w:shd w:val="clear" w:color="auto" w:fill="FFFFFF"/>
        </w:rPr>
        <w:t xml:space="preserve"> fogo, serão obrigados a despejo, com perda de </w:t>
      </w:r>
      <w:proofErr w:type="spellStart"/>
      <w:r w:rsidRPr="000825C0">
        <w:rPr>
          <w:rFonts w:ascii="Times New Roman" w:hAnsi="Times New Roman" w:cs="Times New Roman"/>
          <w:color w:val="auto"/>
          <w:shd w:val="clear" w:color="auto" w:fill="FFFFFF"/>
        </w:rPr>
        <w:t>bemfeitorias</w:t>
      </w:r>
      <w:proofErr w:type="spellEnd"/>
      <w:r w:rsidRPr="000825C0">
        <w:rPr>
          <w:rFonts w:ascii="Times New Roman" w:hAnsi="Times New Roman" w:cs="Times New Roman"/>
          <w:color w:val="auto"/>
          <w:shd w:val="clear" w:color="auto" w:fill="FFFFFF"/>
        </w:rPr>
        <w:t xml:space="preserve">, e de mais </w:t>
      </w:r>
      <w:proofErr w:type="spellStart"/>
      <w:r w:rsidRPr="000825C0">
        <w:rPr>
          <w:rFonts w:ascii="Times New Roman" w:hAnsi="Times New Roman" w:cs="Times New Roman"/>
          <w:color w:val="auto"/>
          <w:shd w:val="clear" w:color="auto" w:fill="FFFFFF"/>
        </w:rPr>
        <w:t>soffrerão</w:t>
      </w:r>
      <w:proofErr w:type="spellEnd"/>
      <w:r w:rsidRPr="000825C0">
        <w:rPr>
          <w:rFonts w:ascii="Times New Roman" w:hAnsi="Times New Roman" w:cs="Times New Roman"/>
          <w:color w:val="auto"/>
          <w:shd w:val="clear" w:color="auto" w:fill="FFFFFF"/>
        </w:rPr>
        <w:t xml:space="preserve"> a pena de </w:t>
      </w:r>
      <w:proofErr w:type="spellStart"/>
      <w:r w:rsidRPr="000825C0">
        <w:rPr>
          <w:rFonts w:ascii="Times New Roman" w:hAnsi="Times New Roman" w:cs="Times New Roman"/>
          <w:color w:val="auto"/>
          <w:shd w:val="clear" w:color="auto" w:fill="FFFFFF"/>
        </w:rPr>
        <w:t>dous</w:t>
      </w:r>
      <w:proofErr w:type="spellEnd"/>
      <w:r w:rsidRPr="000825C0">
        <w:rPr>
          <w:rFonts w:ascii="Times New Roman" w:hAnsi="Times New Roman" w:cs="Times New Roman"/>
          <w:color w:val="auto"/>
          <w:shd w:val="clear" w:color="auto" w:fill="FFFFFF"/>
        </w:rPr>
        <w:t xml:space="preserve"> a seis </w:t>
      </w:r>
      <w:proofErr w:type="spellStart"/>
      <w:r w:rsidRPr="000825C0">
        <w:rPr>
          <w:rFonts w:ascii="Times New Roman" w:hAnsi="Times New Roman" w:cs="Times New Roman"/>
          <w:color w:val="auto"/>
          <w:shd w:val="clear" w:color="auto" w:fill="FFFFFF"/>
        </w:rPr>
        <w:t>mezes</w:t>
      </w:r>
      <w:proofErr w:type="spellEnd"/>
      <w:r w:rsidRPr="000825C0">
        <w:rPr>
          <w:rFonts w:ascii="Times New Roman" w:hAnsi="Times New Roman" w:cs="Times New Roman"/>
          <w:color w:val="auto"/>
          <w:shd w:val="clear" w:color="auto" w:fill="FFFFFF"/>
        </w:rPr>
        <w:t xml:space="preserve"> do prisão e multa de</w:t>
      </w:r>
      <w:r w:rsidR="00B24465" w:rsidRPr="000825C0">
        <w:rPr>
          <w:rFonts w:ascii="Times New Roman" w:hAnsi="Times New Roman" w:cs="Times New Roman"/>
          <w:color w:val="auto"/>
          <w:shd w:val="clear" w:color="auto" w:fill="FFFFFF"/>
        </w:rPr>
        <w:t xml:space="preserve"> 100$, além da satisfação do </w:t>
      </w:r>
      <w:proofErr w:type="spellStart"/>
      <w:r w:rsidR="00B24465" w:rsidRPr="000825C0">
        <w:rPr>
          <w:rFonts w:ascii="Times New Roman" w:hAnsi="Times New Roman" w:cs="Times New Roman"/>
          <w:color w:val="auto"/>
          <w:shd w:val="clear" w:color="auto" w:fill="FFFFFF"/>
        </w:rPr>
        <w:t>damno</w:t>
      </w:r>
      <w:proofErr w:type="spellEnd"/>
      <w:r w:rsidR="00B24465" w:rsidRPr="000825C0">
        <w:rPr>
          <w:rFonts w:ascii="Times New Roman" w:hAnsi="Times New Roman" w:cs="Times New Roman"/>
          <w:color w:val="auto"/>
          <w:shd w:val="clear" w:color="auto" w:fill="FFFFFF"/>
        </w:rPr>
        <w:t xml:space="preserve"> causado</w:t>
      </w:r>
      <w:r w:rsidRPr="000825C0">
        <w:rPr>
          <w:rFonts w:ascii="Times New Roman" w:hAnsi="Times New Roman" w:cs="Times New Roman"/>
          <w:color w:val="auto"/>
          <w:shd w:val="clear" w:color="auto" w:fill="FFFFFF"/>
        </w:rPr>
        <w:t xml:space="preserve"> </w:t>
      </w:r>
      <w:r w:rsidRPr="000825C0">
        <w:rPr>
          <w:rFonts w:ascii="Times New Roman" w:hAnsi="Times New Roman" w:cs="Times New Roman"/>
          <w:color w:val="auto"/>
        </w:rPr>
        <w:t>(BRASIL, 1850)</w:t>
      </w:r>
      <w:r w:rsidR="00FC063E" w:rsidRPr="000825C0">
        <w:rPr>
          <w:rFonts w:ascii="Times New Roman" w:hAnsi="Times New Roman" w:cs="Times New Roman"/>
          <w:color w:val="auto"/>
        </w:rPr>
        <w:t>.</w:t>
      </w:r>
    </w:p>
    <w:p w:rsidR="009B53A3" w:rsidRPr="000825C0" w:rsidRDefault="00762FEE" w:rsidP="003A55B8">
      <w:pPr>
        <w:spacing w:after="0" w:line="360" w:lineRule="auto"/>
        <w:ind w:firstLine="709"/>
        <w:jc w:val="both"/>
        <w:rPr>
          <w:color w:val="auto"/>
        </w:rPr>
      </w:pPr>
      <w:r w:rsidRPr="000825C0">
        <w:rPr>
          <w:rFonts w:ascii="Times New Roman" w:hAnsi="Times New Roman" w:cs="Times New Roman"/>
          <w:color w:val="auto"/>
          <w:sz w:val="24"/>
          <w:szCs w:val="24"/>
          <w:shd w:val="clear" w:color="auto" w:fill="FFFFFF"/>
        </w:rPr>
        <w:t xml:space="preserve">Temos assim a regulação sobre as </w:t>
      </w:r>
      <w:r w:rsidRPr="000825C0">
        <w:rPr>
          <w:rFonts w:ascii="Times New Roman" w:hAnsi="Times New Roman" w:cs="Times New Roman"/>
          <w:color w:val="auto"/>
          <w:sz w:val="24"/>
          <w:szCs w:val="24"/>
        </w:rPr>
        <w:t xml:space="preserve">terras devolutas no Império, e acerca das que eram possuídas por títulos de sesmaria. Objetivava tornar as terras um bem comercial, uma fonte de lucro, e teve como uma de suas consequências </w:t>
      </w:r>
      <w:proofErr w:type="gramStart"/>
      <w:r w:rsidRPr="000825C0">
        <w:rPr>
          <w:rFonts w:ascii="Times New Roman" w:hAnsi="Times New Roman" w:cs="Times New Roman"/>
          <w:color w:val="auto"/>
          <w:sz w:val="24"/>
          <w:szCs w:val="24"/>
        </w:rPr>
        <w:t>a</w:t>
      </w:r>
      <w:proofErr w:type="gramEnd"/>
      <w:r w:rsidRPr="000825C0">
        <w:rPr>
          <w:rFonts w:ascii="Times New Roman" w:hAnsi="Times New Roman" w:cs="Times New Roman"/>
          <w:color w:val="auto"/>
          <w:sz w:val="24"/>
          <w:szCs w:val="24"/>
        </w:rPr>
        <w:t xml:space="preserve"> regulamentação da propriedade privada.</w:t>
      </w:r>
    </w:p>
    <w:p w:rsidR="002524BC" w:rsidRPr="000825C0" w:rsidRDefault="002524BC" w:rsidP="003A55B8">
      <w:pPr>
        <w:spacing w:after="0" w:line="360" w:lineRule="auto"/>
        <w:ind w:firstLine="709"/>
        <w:jc w:val="both"/>
        <w:rPr>
          <w:rFonts w:ascii="Times New Roman" w:hAnsi="Times New Roman" w:cs="Times New Roman"/>
          <w:b/>
          <w:color w:val="auto"/>
          <w:sz w:val="24"/>
          <w:szCs w:val="24"/>
        </w:rPr>
      </w:pPr>
    </w:p>
    <w:p w:rsidR="002524BC" w:rsidRPr="000825C0" w:rsidRDefault="002524BC" w:rsidP="003A55B8">
      <w:pPr>
        <w:spacing w:after="0" w:line="360" w:lineRule="auto"/>
        <w:ind w:firstLine="709"/>
        <w:jc w:val="both"/>
        <w:rPr>
          <w:rFonts w:ascii="Times New Roman" w:hAnsi="Times New Roman" w:cs="Times New Roman"/>
          <w:b/>
          <w:color w:val="auto"/>
          <w:sz w:val="24"/>
          <w:szCs w:val="24"/>
        </w:rPr>
      </w:pPr>
    </w:p>
    <w:p w:rsidR="002524BC" w:rsidRPr="000825C0" w:rsidRDefault="002524BC" w:rsidP="003A55B8">
      <w:pPr>
        <w:spacing w:after="0" w:line="360" w:lineRule="auto"/>
        <w:ind w:firstLine="709"/>
        <w:jc w:val="both"/>
        <w:rPr>
          <w:rFonts w:ascii="Times New Roman" w:hAnsi="Times New Roman" w:cs="Times New Roman"/>
          <w:b/>
          <w:color w:val="auto"/>
          <w:sz w:val="24"/>
          <w:szCs w:val="24"/>
        </w:rPr>
      </w:pPr>
    </w:p>
    <w:p w:rsidR="009B53A3" w:rsidRPr="000825C0" w:rsidRDefault="00762FEE" w:rsidP="00381711">
      <w:pPr>
        <w:spacing w:after="0" w:line="360" w:lineRule="auto"/>
        <w:jc w:val="both"/>
        <w:rPr>
          <w:color w:val="auto"/>
        </w:rPr>
      </w:pPr>
      <w:r w:rsidRPr="000825C0">
        <w:rPr>
          <w:rFonts w:ascii="Times New Roman" w:hAnsi="Times New Roman" w:cs="Times New Roman"/>
          <w:b/>
          <w:color w:val="auto"/>
          <w:sz w:val="24"/>
          <w:szCs w:val="24"/>
        </w:rPr>
        <w:lastRenderedPageBreak/>
        <w:t>2.3 A LEGISLAÇÃO AMBIENTAL NO BRASIL NA FASE REPUBLICANA</w:t>
      </w:r>
    </w:p>
    <w:p w:rsidR="009B53A3" w:rsidRPr="000825C0" w:rsidRDefault="00762FEE" w:rsidP="003A55B8">
      <w:pPr>
        <w:spacing w:after="0" w:line="360" w:lineRule="auto"/>
        <w:ind w:firstLine="709"/>
        <w:jc w:val="both"/>
        <w:rPr>
          <w:color w:val="auto"/>
        </w:rPr>
      </w:pPr>
      <w:r w:rsidRPr="000825C0">
        <w:rPr>
          <w:rFonts w:ascii="Times New Roman" w:hAnsi="Times New Roman" w:cs="Times New Roman"/>
          <w:color w:val="auto"/>
          <w:sz w:val="24"/>
          <w:szCs w:val="24"/>
        </w:rPr>
        <w:tab/>
      </w:r>
    </w:p>
    <w:p w:rsidR="009B53A3" w:rsidRPr="000825C0" w:rsidRDefault="00762FEE" w:rsidP="003A55B8">
      <w:pPr>
        <w:spacing w:after="0" w:line="360" w:lineRule="auto"/>
        <w:ind w:firstLine="709"/>
        <w:jc w:val="both"/>
        <w:rPr>
          <w:color w:val="auto"/>
        </w:rPr>
      </w:pPr>
      <w:r w:rsidRPr="000825C0">
        <w:rPr>
          <w:rFonts w:ascii="Times New Roman" w:hAnsi="Times New Roman" w:cs="Times New Roman"/>
          <w:color w:val="auto"/>
          <w:sz w:val="24"/>
          <w:szCs w:val="24"/>
        </w:rPr>
        <w:tab/>
        <w:t>A proclamação da república, no ano de 1889, foi um marco histórico, porém, ainda instituída uma nova Constituição, não houve nenhuma previsão normativa voltada para a proteção ao meio ambiente.</w:t>
      </w:r>
    </w:p>
    <w:p w:rsidR="009B53A3" w:rsidRPr="000825C0" w:rsidRDefault="00762FEE" w:rsidP="003A55B8">
      <w:pPr>
        <w:spacing w:after="0" w:line="360" w:lineRule="auto"/>
        <w:ind w:firstLine="709"/>
        <w:jc w:val="both"/>
        <w:rPr>
          <w:color w:val="auto"/>
        </w:rPr>
      </w:pPr>
      <w:r w:rsidRPr="000825C0">
        <w:rPr>
          <w:rFonts w:ascii="Times New Roman" w:hAnsi="Times New Roman" w:cs="Times New Roman"/>
          <w:color w:val="auto"/>
          <w:sz w:val="24"/>
          <w:szCs w:val="24"/>
        </w:rPr>
        <w:tab/>
        <w:t xml:space="preserve">Já no ano de 1916, foi promulgado o Código Civil, o qual disciplinava o uso da propriedade. Previu nos seus </w:t>
      </w:r>
      <w:proofErr w:type="spellStart"/>
      <w:r w:rsidRPr="000825C0">
        <w:rPr>
          <w:rFonts w:ascii="Times New Roman" w:hAnsi="Times New Roman" w:cs="Times New Roman"/>
          <w:color w:val="auto"/>
          <w:sz w:val="24"/>
          <w:szCs w:val="24"/>
        </w:rPr>
        <w:t>arts</w:t>
      </w:r>
      <w:proofErr w:type="spellEnd"/>
      <w:r w:rsidRPr="000825C0">
        <w:rPr>
          <w:rFonts w:ascii="Times New Roman" w:hAnsi="Times New Roman" w:cs="Times New Roman"/>
          <w:color w:val="auto"/>
          <w:sz w:val="24"/>
          <w:szCs w:val="24"/>
        </w:rPr>
        <w:t>. 554 e 555 a reprimenda ao uso nocivo da propriedade e, no art. 582, concede ao dono do prédio vizinho ameaçado, a possibilidade de solicitar o embargo de obras de chaminés, fogões e fornos (MUKAI; NAZO, 2013</w:t>
      </w:r>
      <w:r w:rsidR="00381711" w:rsidRPr="000825C0">
        <w:rPr>
          <w:rFonts w:ascii="Times New Roman" w:hAnsi="Times New Roman" w:cs="Times New Roman"/>
          <w:color w:val="auto"/>
          <w:sz w:val="24"/>
          <w:szCs w:val="24"/>
        </w:rPr>
        <w:t>).</w:t>
      </w:r>
    </w:p>
    <w:p w:rsidR="009B53A3" w:rsidRPr="000825C0" w:rsidRDefault="00762FEE" w:rsidP="003A55B8">
      <w:pPr>
        <w:spacing w:after="0" w:line="360" w:lineRule="auto"/>
        <w:ind w:firstLine="709"/>
        <w:jc w:val="both"/>
        <w:rPr>
          <w:color w:val="auto"/>
        </w:rPr>
      </w:pPr>
      <w:r w:rsidRPr="000825C0">
        <w:rPr>
          <w:rFonts w:ascii="Times New Roman" w:hAnsi="Times New Roman" w:cs="Times New Roman"/>
          <w:color w:val="auto"/>
          <w:sz w:val="24"/>
          <w:szCs w:val="24"/>
        </w:rPr>
        <w:tab/>
        <w:t xml:space="preserve">Nas décadas seguintes, começa a surgir no Brasil, legislações pertinentes à tutela do meio ambiente como, por exemplo, o Decreto 23.793/1934 - primeiro Código Florestal Brasileiro. </w:t>
      </w:r>
      <w:r w:rsidR="00D95D9A" w:rsidRPr="000825C0">
        <w:rPr>
          <w:rFonts w:ascii="Times New Roman" w:hAnsi="Times New Roman" w:cs="Times New Roman"/>
          <w:color w:val="auto"/>
          <w:sz w:val="24"/>
          <w:szCs w:val="24"/>
        </w:rPr>
        <w:t>“</w:t>
      </w:r>
      <w:r w:rsidRPr="000825C0">
        <w:rPr>
          <w:rFonts w:ascii="Times New Roman" w:hAnsi="Times New Roman"/>
          <w:color w:val="auto"/>
          <w:sz w:val="24"/>
          <w:szCs w:val="24"/>
        </w:rPr>
        <w:t>Este Código não possuía objetos de conservação dos recursos naturais, mas apenas de delimitação dos recursos passíveis de exploração industrial. Mesmo assim, as medidas de proteção acabavam por</w:t>
      </w:r>
      <w:r w:rsidR="00D95D9A" w:rsidRPr="000825C0">
        <w:rPr>
          <w:rFonts w:ascii="Times New Roman" w:hAnsi="Times New Roman"/>
          <w:color w:val="auto"/>
          <w:sz w:val="24"/>
          <w:szCs w:val="24"/>
        </w:rPr>
        <w:t xml:space="preserve"> conservar os recursos naturais” (BRAÚNA, 2016, p. 2)</w:t>
      </w:r>
      <w:r w:rsidR="00264054" w:rsidRPr="000825C0">
        <w:rPr>
          <w:rFonts w:ascii="Times New Roman" w:hAnsi="Times New Roman"/>
          <w:color w:val="auto"/>
          <w:sz w:val="24"/>
          <w:szCs w:val="24"/>
        </w:rPr>
        <w:t>.</w:t>
      </w:r>
    </w:p>
    <w:p w:rsidR="00264054" w:rsidRPr="000825C0" w:rsidRDefault="00762FEE" w:rsidP="003A55B8">
      <w:pPr>
        <w:spacing w:after="0" w:line="360" w:lineRule="auto"/>
        <w:ind w:firstLine="709"/>
        <w:jc w:val="both"/>
        <w:rPr>
          <w:rFonts w:ascii="Times New Roman" w:hAnsi="Times New Roman"/>
          <w:color w:val="auto"/>
          <w:sz w:val="24"/>
          <w:szCs w:val="24"/>
        </w:rPr>
      </w:pPr>
      <w:r w:rsidRPr="000825C0">
        <w:rPr>
          <w:rFonts w:ascii="Times New Roman" w:hAnsi="Times New Roman" w:cs="Times New Roman"/>
          <w:color w:val="auto"/>
          <w:sz w:val="24"/>
          <w:szCs w:val="24"/>
        </w:rPr>
        <w:tab/>
        <w:t>Nas Décadas de 1960/1970, surgem os principais diplomas legais, com uma preocupação mais concreta com a proteção ambiental como a Lei 4.771, de 14 de setembro de 1965 - segundo C</w:t>
      </w:r>
      <w:r w:rsidRPr="000825C0">
        <w:rPr>
          <w:rFonts w:ascii="Times New Roman" w:hAnsi="Times New Roman"/>
          <w:color w:val="auto"/>
          <w:sz w:val="24"/>
          <w:szCs w:val="24"/>
        </w:rPr>
        <w:t>ódigo Florestal</w:t>
      </w:r>
      <w:r w:rsidRPr="000825C0">
        <w:rPr>
          <w:rFonts w:ascii="Times New Roman" w:hAnsi="Times New Roman" w:cs="Times New Roman"/>
          <w:color w:val="auto"/>
          <w:sz w:val="24"/>
          <w:szCs w:val="24"/>
        </w:rPr>
        <w:t xml:space="preserve"> Brasileiro. </w:t>
      </w:r>
      <w:r w:rsidR="00264054" w:rsidRPr="000825C0">
        <w:rPr>
          <w:rFonts w:ascii="Times New Roman" w:hAnsi="Times New Roman" w:cs="Times New Roman"/>
          <w:color w:val="auto"/>
          <w:sz w:val="24"/>
          <w:szCs w:val="24"/>
        </w:rPr>
        <w:t>“</w:t>
      </w:r>
      <w:r w:rsidRPr="000825C0">
        <w:rPr>
          <w:rFonts w:ascii="Times New Roman" w:hAnsi="Times New Roman" w:cs="Times New Roman"/>
          <w:color w:val="auto"/>
          <w:sz w:val="24"/>
          <w:szCs w:val="24"/>
        </w:rPr>
        <w:t xml:space="preserve">Este Código estabelecia que as florestas </w:t>
      </w:r>
      <w:r w:rsidRPr="000825C0">
        <w:rPr>
          <w:rFonts w:ascii="Times New Roman" w:hAnsi="Times New Roman"/>
          <w:color w:val="auto"/>
          <w:sz w:val="24"/>
          <w:szCs w:val="24"/>
        </w:rPr>
        <w:t>existentes no território nacional e as demais formas de vegetação são bens de interesse comum a todos os habitantes do País</w:t>
      </w:r>
      <w:r w:rsidR="00264054" w:rsidRPr="000825C0">
        <w:rPr>
          <w:rFonts w:ascii="Times New Roman" w:hAnsi="Times New Roman"/>
          <w:color w:val="auto"/>
          <w:sz w:val="24"/>
          <w:szCs w:val="24"/>
        </w:rPr>
        <w:t>” (BRAÚNA, 2016, p. 3).</w:t>
      </w:r>
    </w:p>
    <w:p w:rsidR="009B53A3" w:rsidRPr="000825C0" w:rsidRDefault="00264054" w:rsidP="003A55B8">
      <w:pPr>
        <w:spacing w:after="0" w:line="360" w:lineRule="auto"/>
        <w:ind w:firstLine="709"/>
        <w:jc w:val="both"/>
        <w:rPr>
          <w:color w:val="auto"/>
        </w:rPr>
      </w:pPr>
      <w:r w:rsidRPr="000825C0">
        <w:rPr>
          <w:rFonts w:ascii="Times New Roman" w:hAnsi="Times New Roman"/>
          <w:color w:val="auto"/>
          <w:sz w:val="24"/>
          <w:szCs w:val="24"/>
        </w:rPr>
        <w:t>Para Braúna (2016, p.3) “e</w:t>
      </w:r>
      <w:r w:rsidR="00762FEE" w:rsidRPr="000825C0">
        <w:rPr>
          <w:rFonts w:ascii="Times New Roman" w:hAnsi="Times New Roman"/>
          <w:color w:val="auto"/>
          <w:sz w:val="24"/>
          <w:szCs w:val="24"/>
        </w:rPr>
        <w:t>ssa nova legislação extinguiu as tipologias florestais previstas no Código anterior, substituindo pela criação dos espaços territoriais especialmente protegidos, consubstanciados em parque nacional, floresta nacional, áreas de preservação permanente (APP</w:t>
      </w:r>
      <w:r w:rsidRPr="000825C0">
        <w:rPr>
          <w:rFonts w:ascii="Times New Roman" w:hAnsi="Times New Roman"/>
          <w:color w:val="auto"/>
          <w:sz w:val="24"/>
          <w:szCs w:val="24"/>
        </w:rPr>
        <w:t>) e áreas de reserva legal (RL)”.</w:t>
      </w:r>
    </w:p>
    <w:p w:rsidR="009B53A3" w:rsidRPr="000825C0" w:rsidRDefault="00762FEE" w:rsidP="003A55B8">
      <w:pPr>
        <w:spacing w:after="0" w:line="360" w:lineRule="auto"/>
        <w:ind w:firstLine="709"/>
        <w:jc w:val="both"/>
        <w:rPr>
          <w:color w:val="auto"/>
        </w:rPr>
      </w:pPr>
      <w:r w:rsidRPr="000825C0">
        <w:rPr>
          <w:rFonts w:ascii="Times New Roman" w:hAnsi="Times New Roman"/>
          <w:color w:val="auto"/>
          <w:sz w:val="24"/>
          <w:szCs w:val="24"/>
        </w:rPr>
        <w:t xml:space="preserve">Nos anos seguintes, o Código de 1965 sofreu várias modificações, </w:t>
      </w:r>
      <w:r w:rsidR="00264054" w:rsidRPr="000825C0">
        <w:rPr>
          <w:rFonts w:ascii="Times New Roman" w:hAnsi="Times New Roman"/>
          <w:color w:val="auto"/>
          <w:sz w:val="24"/>
          <w:szCs w:val="24"/>
        </w:rPr>
        <w:t>que manterão a busca pela</w:t>
      </w:r>
      <w:r w:rsidR="00694BCF" w:rsidRPr="000825C0">
        <w:rPr>
          <w:rFonts w:ascii="Times New Roman" w:hAnsi="Times New Roman"/>
          <w:color w:val="auto"/>
          <w:sz w:val="24"/>
          <w:szCs w:val="24"/>
        </w:rPr>
        <w:t xml:space="preserve"> </w:t>
      </w:r>
      <w:r w:rsidR="00264054" w:rsidRPr="000825C0">
        <w:rPr>
          <w:rFonts w:ascii="Times New Roman" w:hAnsi="Times New Roman"/>
          <w:color w:val="auto"/>
          <w:sz w:val="24"/>
          <w:szCs w:val="24"/>
        </w:rPr>
        <w:t>preservação d</w:t>
      </w:r>
      <w:r w:rsidRPr="000825C0">
        <w:rPr>
          <w:rFonts w:ascii="Times New Roman" w:hAnsi="Times New Roman"/>
          <w:color w:val="auto"/>
          <w:sz w:val="24"/>
          <w:szCs w:val="24"/>
        </w:rPr>
        <w:t>o meio ambiente.</w:t>
      </w:r>
      <w:r w:rsidR="00264054" w:rsidRPr="000825C0">
        <w:rPr>
          <w:rFonts w:ascii="Times New Roman" w:hAnsi="Times New Roman"/>
          <w:color w:val="auto"/>
          <w:sz w:val="24"/>
          <w:szCs w:val="24"/>
        </w:rPr>
        <w:t xml:space="preserve"> </w:t>
      </w:r>
      <w:r w:rsidRPr="000825C0">
        <w:rPr>
          <w:rFonts w:ascii="Times New Roman" w:hAnsi="Times New Roman" w:cs="Times New Roman"/>
          <w:color w:val="auto"/>
          <w:sz w:val="24"/>
          <w:szCs w:val="24"/>
        </w:rPr>
        <w:t>Um importante marco para a consolidação das questões ambientais se faz no ano de 1972, diante da Conferência Internacional sobre o Meio Ambiente, realizada em Estocolmo, Suécia. Como resultado, influenciou de forma direta para a criação da Lei n. 6.938/81, a qual dispõe sobre a Política Nacional do Meio Ambiente, seus fins e mecanismos de formulação e aplicação.</w:t>
      </w:r>
    </w:p>
    <w:p w:rsidR="009B53A3" w:rsidRPr="000825C0" w:rsidRDefault="00762FEE" w:rsidP="003A55B8">
      <w:pPr>
        <w:spacing w:after="0" w:line="360" w:lineRule="auto"/>
        <w:ind w:firstLine="709"/>
        <w:jc w:val="both"/>
        <w:rPr>
          <w:color w:val="auto"/>
        </w:rPr>
      </w:pPr>
      <w:r w:rsidRPr="000825C0">
        <w:rPr>
          <w:rFonts w:ascii="Times New Roman" w:hAnsi="Times New Roman" w:cs="Times New Roman"/>
          <w:color w:val="auto"/>
          <w:sz w:val="24"/>
          <w:szCs w:val="24"/>
        </w:rPr>
        <w:tab/>
        <w:t>“A referida lei criou uma verdadeira Politica Nacional do Meio Ambiente, sendo muito mais do que simples conjunto de regras, mas estabelecendo uma política com princípios, escopos, diretrizes e conceitos sobre o meio ambiente” (RODRIGUES, 2016. p. 60).</w:t>
      </w:r>
    </w:p>
    <w:p w:rsidR="009B53A3" w:rsidRPr="000825C0" w:rsidRDefault="00762FEE" w:rsidP="003A55B8">
      <w:pPr>
        <w:spacing w:after="0" w:line="360" w:lineRule="auto"/>
        <w:ind w:firstLine="709"/>
        <w:jc w:val="both"/>
        <w:rPr>
          <w:color w:val="auto"/>
        </w:rPr>
      </w:pPr>
      <w:r w:rsidRPr="000825C0">
        <w:rPr>
          <w:rFonts w:ascii="Times New Roman" w:hAnsi="Times New Roman" w:cs="Times New Roman"/>
          <w:color w:val="auto"/>
          <w:sz w:val="24"/>
          <w:szCs w:val="24"/>
        </w:rPr>
        <w:lastRenderedPageBreak/>
        <w:tab/>
        <w:t>Além de caracterizar um avanço na normatividade ambiental em virtude do</w:t>
      </w:r>
      <w:r w:rsidRPr="000825C0">
        <w:rPr>
          <w:rFonts w:ascii="Times New Roman" w:hAnsi="Times New Roman" w:cs="Times New Roman"/>
          <w:color w:val="auto"/>
          <w:sz w:val="24"/>
          <w:szCs w:val="24"/>
        </w:rPr>
        <w:br/>
        <w:t xml:space="preserve">caráter sistêmico, a Lei n° 6.938/81 também se destaca por criar o sistema de órgãos estatais responsáveis pela gestão administrativa ambiental (SISNAMA – Sistema Nacional do Meio Ambiente), por estabelecer os objetivos e instrumentos da Política Nacional do Meio Ambiente, e por estabelecer um sistema de responsabilidades por danos ao meio ambiente. </w:t>
      </w:r>
    </w:p>
    <w:p w:rsidR="009B53A3" w:rsidRPr="000825C0" w:rsidRDefault="00762FEE" w:rsidP="003A55B8">
      <w:pPr>
        <w:spacing w:after="0" w:line="360" w:lineRule="auto"/>
        <w:ind w:firstLine="709"/>
        <w:jc w:val="both"/>
        <w:rPr>
          <w:color w:val="auto"/>
        </w:rPr>
      </w:pPr>
      <w:r w:rsidRPr="000825C0">
        <w:rPr>
          <w:rFonts w:ascii="Times New Roman" w:hAnsi="Times New Roman" w:cs="Times New Roman"/>
          <w:color w:val="auto"/>
          <w:sz w:val="24"/>
          <w:szCs w:val="24"/>
        </w:rPr>
        <w:tab/>
        <w:t>A visão holística do meio ambiente influenciou toda a legislação posterior,</w:t>
      </w:r>
      <w:r w:rsidRPr="000825C0">
        <w:rPr>
          <w:rFonts w:ascii="Times New Roman" w:hAnsi="Times New Roman" w:cs="Times New Roman"/>
          <w:color w:val="auto"/>
          <w:sz w:val="24"/>
          <w:szCs w:val="24"/>
        </w:rPr>
        <w:br/>
        <w:t xml:space="preserve">inclusive a própria Constituição Federal de 1988, que dedicou todo um capítulo para a questão do meio ambiente, inovando também na esfera constitucional, uma vez que nenhuma Constituição anterior tratou do meio ambiente expressamente. Nesse contexto, o meio ambiente passa a ser visto como bem </w:t>
      </w:r>
      <w:proofErr w:type="gramStart"/>
      <w:r w:rsidRPr="000825C0">
        <w:rPr>
          <w:rFonts w:ascii="Times New Roman" w:hAnsi="Times New Roman" w:cs="Times New Roman"/>
          <w:color w:val="auto"/>
          <w:sz w:val="24"/>
          <w:szCs w:val="24"/>
        </w:rPr>
        <w:t>jurídico autônomo e essencial à sadia qualidade</w:t>
      </w:r>
      <w:proofErr w:type="gramEnd"/>
      <w:r w:rsidRPr="000825C0">
        <w:rPr>
          <w:rFonts w:ascii="Times New Roman" w:hAnsi="Times New Roman" w:cs="Times New Roman"/>
          <w:color w:val="auto"/>
          <w:sz w:val="24"/>
          <w:szCs w:val="24"/>
        </w:rPr>
        <w:t xml:space="preserve"> de vida, restando superada a fase utilitaris</w:t>
      </w:r>
      <w:r w:rsidR="00381711" w:rsidRPr="000825C0">
        <w:rPr>
          <w:rFonts w:ascii="Times New Roman" w:hAnsi="Times New Roman" w:cs="Times New Roman"/>
          <w:color w:val="auto"/>
          <w:sz w:val="24"/>
          <w:szCs w:val="24"/>
        </w:rPr>
        <w:t>ta da proteção ao meio ambiente</w:t>
      </w:r>
      <w:r w:rsidRPr="000825C0">
        <w:rPr>
          <w:rFonts w:ascii="Times New Roman" w:hAnsi="Times New Roman" w:cs="Times New Roman"/>
          <w:color w:val="auto"/>
          <w:sz w:val="24"/>
          <w:szCs w:val="24"/>
        </w:rPr>
        <w:t xml:space="preserve"> (PADILHA, 2010</w:t>
      </w:r>
      <w:r w:rsidR="00381711" w:rsidRPr="000825C0">
        <w:rPr>
          <w:rFonts w:ascii="Times New Roman" w:hAnsi="Times New Roman" w:cs="Times New Roman"/>
          <w:color w:val="auto"/>
          <w:sz w:val="24"/>
          <w:szCs w:val="24"/>
        </w:rPr>
        <w:t>).</w:t>
      </w:r>
    </w:p>
    <w:p w:rsidR="009B53A3" w:rsidRPr="000825C0" w:rsidRDefault="00694BCF" w:rsidP="003A55B8">
      <w:pPr>
        <w:spacing w:after="0" w:line="360" w:lineRule="auto"/>
        <w:ind w:firstLine="709"/>
        <w:jc w:val="both"/>
        <w:rPr>
          <w:color w:val="auto"/>
        </w:rPr>
      </w:pPr>
      <w:r w:rsidRPr="000825C0">
        <w:rPr>
          <w:rFonts w:ascii="Times New Roman" w:hAnsi="Times New Roman" w:cs="Times New Roman"/>
          <w:color w:val="auto"/>
          <w:sz w:val="24"/>
          <w:szCs w:val="24"/>
        </w:rPr>
        <w:t xml:space="preserve">Devido a crescente preocupação </w:t>
      </w:r>
      <w:r w:rsidR="00121D2C">
        <w:rPr>
          <w:rFonts w:ascii="Times New Roman" w:hAnsi="Times New Roman" w:cs="Times New Roman"/>
          <w:color w:val="auto"/>
          <w:sz w:val="24"/>
          <w:szCs w:val="24"/>
        </w:rPr>
        <w:t>relacionada</w:t>
      </w:r>
      <w:r w:rsidRPr="000825C0">
        <w:rPr>
          <w:rFonts w:ascii="Times New Roman" w:hAnsi="Times New Roman" w:cs="Times New Roman"/>
          <w:color w:val="auto"/>
          <w:sz w:val="24"/>
          <w:szCs w:val="24"/>
        </w:rPr>
        <w:t xml:space="preserve"> </w:t>
      </w:r>
      <w:r w:rsidR="00121D2C">
        <w:rPr>
          <w:rFonts w:ascii="Times New Roman" w:hAnsi="Times New Roman" w:cs="Times New Roman"/>
          <w:color w:val="auto"/>
          <w:sz w:val="24"/>
          <w:szCs w:val="24"/>
        </w:rPr>
        <w:t>a</w:t>
      </w:r>
      <w:r w:rsidRPr="000825C0">
        <w:rPr>
          <w:rFonts w:ascii="Times New Roman" w:hAnsi="Times New Roman" w:cs="Times New Roman"/>
          <w:color w:val="auto"/>
          <w:sz w:val="24"/>
          <w:szCs w:val="24"/>
        </w:rPr>
        <w:t>o meio ambiente, a Constituição Federal de 1988 consagrou em seu artigo 225 o direito fundamental ao meio ambiente ecologicamente equilibrado. Espaços territoriais especialmente protegidos foram criados, assim como referencias à necessidade de preservação e restauração dos processos ecológicos essenciais (art. 225, §1º, I), bem como à proteção da função ecológica da fauna e da flora (art. 225</w:t>
      </w:r>
      <w:proofErr w:type="gramStart"/>
      <w:r w:rsidRPr="000825C0">
        <w:rPr>
          <w:rFonts w:ascii="Times New Roman" w:hAnsi="Times New Roman" w:cs="Times New Roman"/>
          <w:color w:val="auto"/>
          <w:sz w:val="24"/>
          <w:szCs w:val="24"/>
        </w:rPr>
        <w:t>, VI</w:t>
      </w:r>
      <w:proofErr w:type="gramEnd"/>
      <w:r w:rsidRPr="000825C0">
        <w:rPr>
          <w:rFonts w:ascii="Times New Roman" w:hAnsi="Times New Roman" w:cs="Times New Roman"/>
          <w:color w:val="auto"/>
          <w:sz w:val="24"/>
          <w:szCs w:val="24"/>
        </w:rPr>
        <w:t xml:space="preserve">). Assim, faz constar o conceito de função social da propriedade a proteção do meio ambiente. </w:t>
      </w:r>
      <w:r w:rsidR="00121D2C">
        <w:rPr>
          <w:rFonts w:ascii="Times New Roman" w:hAnsi="Times New Roman" w:cs="Times New Roman"/>
          <w:color w:val="auto"/>
          <w:sz w:val="24"/>
          <w:szCs w:val="24"/>
        </w:rPr>
        <w:t>Isto é</w:t>
      </w:r>
      <w:r w:rsidRPr="000825C0">
        <w:rPr>
          <w:rFonts w:ascii="Times New Roman" w:hAnsi="Times New Roman" w:cs="Times New Roman"/>
          <w:color w:val="auto"/>
          <w:sz w:val="24"/>
          <w:szCs w:val="24"/>
        </w:rPr>
        <w:t>, a Con</w:t>
      </w:r>
      <w:r w:rsidR="00121D2C">
        <w:rPr>
          <w:rFonts w:ascii="Times New Roman" w:hAnsi="Times New Roman" w:cs="Times New Roman"/>
          <w:color w:val="auto"/>
          <w:sz w:val="24"/>
          <w:szCs w:val="24"/>
        </w:rPr>
        <w:t>stituição de 1988, ao dedicar</w:t>
      </w:r>
      <w:r w:rsidRPr="000825C0">
        <w:rPr>
          <w:rFonts w:ascii="Times New Roman" w:hAnsi="Times New Roman" w:cs="Times New Roman"/>
          <w:color w:val="auto"/>
          <w:sz w:val="24"/>
          <w:szCs w:val="24"/>
        </w:rPr>
        <w:t xml:space="preserve"> capítulo inteir</w:t>
      </w:r>
      <w:r w:rsidR="00121D2C">
        <w:rPr>
          <w:rFonts w:ascii="Times New Roman" w:hAnsi="Times New Roman" w:cs="Times New Roman"/>
          <w:color w:val="auto"/>
          <w:sz w:val="24"/>
          <w:szCs w:val="24"/>
        </w:rPr>
        <w:t>amente voltad</w:t>
      </w:r>
      <w:r w:rsidRPr="000825C0">
        <w:rPr>
          <w:rFonts w:ascii="Times New Roman" w:hAnsi="Times New Roman" w:cs="Times New Roman"/>
          <w:color w:val="auto"/>
          <w:sz w:val="24"/>
          <w:szCs w:val="24"/>
        </w:rPr>
        <w:t xml:space="preserve">o ao meio ambiente, consolida o direito ao meio ambiente ecologicamente equilibrado como direito e bem de uso comum de todos e essencial à sadia qualidade de vida, impondo ao Estado e à sociedade o dever de defendê-lo e preservá-lo para </w:t>
      </w:r>
      <w:proofErr w:type="gramStart"/>
      <w:r w:rsidRPr="000825C0">
        <w:rPr>
          <w:rFonts w:ascii="Times New Roman" w:hAnsi="Times New Roman" w:cs="Times New Roman"/>
          <w:color w:val="auto"/>
          <w:sz w:val="24"/>
          <w:szCs w:val="24"/>
        </w:rPr>
        <w:t>as presentes</w:t>
      </w:r>
      <w:proofErr w:type="gramEnd"/>
      <w:r w:rsidRPr="000825C0">
        <w:rPr>
          <w:rFonts w:ascii="Times New Roman" w:hAnsi="Times New Roman" w:cs="Times New Roman"/>
          <w:color w:val="auto"/>
          <w:sz w:val="24"/>
          <w:szCs w:val="24"/>
        </w:rPr>
        <w:t xml:space="preserve"> e futuras gerações (BRAÚNA, 2016).</w:t>
      </w:r>
      <w:r w:rsidR="00762FEE" w:rsidRPr="000825C0">
        <w:rPr>
          <w:rFonts w:ascii="Times New Roman" w:hAnsi="Times New Roman" w:cs="Times New Roman"/>
          <w:color w:val="auto"/>
          <w:sz w:val="24"/>
          <w:szCs w:val="24"/>
        </w:rPr>
        <w:t xml:space="preserve"> </w:t>
      </w:r>
    </w:p>
    <w:p w:rsidR="00677304" w:rsidRPr="000825C0" w:rsidRDefault="00677304"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t xml:space="preserve">Logo, a partir do crescimento exacerbado do desmatamento, perda da biodiversidade e, </w:t>
      </w:r>
      <w:r w:rsidR="008D0602" w:rsidRPr="000825C0">
        <w:rPr>
          <w:rFonts w:ascii="Times New Roman" w:hAnsi="Times New Roman" w:cs="Times New Roman"/>
          <w:color w:val="auto"/>
          <w:sz w:val="24"/>
          <w:szCs w:val="24"/>
        </w:rPr>
        <w:t>respondendo críticas nacionais e internacionais, voltadas à política ambiental brasileira, novas leis foram promulgadas buscando-se preservar o meio ambiente. Estas disciplinavam, por exemplo, a vedação ao corte raso, limitava novas conversões de florestas para pecuária e agricultura, modificava as áreas de preservação permanente e reserva legal (BRAÚNA, 2016).</w:t>
      </w:r>
    </w:p>
    <w:p w:rsidR="007A69BE" w:rsidRPr="000825C0" w:rsidRDefault="00762FEE"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tab/>
        <w:t>Entretanto,</w:t>
      </w:r>
      <w:r w:rsidR="008D0602" w:rsidRPr="000825C0">
        <w:rPr>
          <w:rFonts w:ascii="Times New Roman" w:hAnsi="Times New Roman" w:cs="Times New Roman"/>
          <w:color w:val="auto"/>
          <w:sz w:val="24"/>
          <w:szCs w:val="24"/>
        </w:rPr>
        <w:t xml:space="preserve"> segundo Braúna (2016)</w:t>
      </w:r>
      <w:r w:rsidR="005404FA" w:rsidRPr="000825C0">
        <w:rPr>
          <w:rFonts w:ascii="Times New Roman" w:hAnsi="Times New Roman" w:cs="Times New Roman"/>
          <w:color w:val="auto"/>
          <w:sz w:val="24"/>
          <w:szCs w:val="24"/>
        </w:rPr>
        <w:t>,</w:t>
      </w:r>
      <w:r w:rsidR="008D0602" w:rsidRPr="000825C0">
        <w:rPr>
          <w:rFonts w:ascii="Times New Roman" w:hAnsi="Times New Roman" w:cs="Times New Roman"/>
          <w:color w:val="auto"/>
          <w:sz w:val="24"/>
          <w:szCs w:val="24"/>
        </w:rPr>
        <w:t xml:space="preserve"> as pressões por parte dos produtores do </w:t>
      </w:r>
      <w:r w:rsidR="007A69BE" w:rsidRPr="000825C0">
        <w:rPr>
          <w:rFonts w:ascii="Times New Roman" w:hAnsi="Times New Roman" w:cs="Times New Roman"/>
          <w:color w:val="auto"/>
          <w:sz w:val="24"/>
          <w:szCs w:val="24"/>
        </w:rPr>
        <w:t xml:space="preserve">agronegócio, na tentativa promover mudanças na legislação ambiental se </w:t>
      </w:r>
      <w:r w:rsidR="00056F7E" w:rsidRPr="000825C0">
        <w:rPr>
          <w:rFonts w:ascii="Times New Roman" w:hAnsi="Times New Roman" w:cs="Times New Roman"/>
          <w:color w:val="auto"/>
          <w:sz w:val="24"/>
          <w:szCs w:val="24"/>
        </w:rPr>
        <w:t>consoli</w:t>
      </w:r>
      <w:r w:rsidR="005404FA" w:rsidRPr="000825C0">
        <w:rPr>
          <w:rFonts w:ascii="Times New Roman" w:hAnsi="Times New Roman" w:cs="Times New Roman"/>
          <w:color w:val="auto"/>
          <w:sz w:val="24"/>
          <w:szCs w:val="24"/>
        </w:rPr>
        <w:t>daram</w:t>
      </w:r>
      <w:r w:rsidR="007A69BE" w:rsidRPr="000825C0">
        <w:rPr>
          <w:rFonts w:ascii="Times New Roman" w:hAnsi="Times New Roman" w:cs="Times New Roman"/>
          <w:color w:val="auto"/>
          <w:sz w:val="24"/>
          <w:szCs w:val="24"/>
        </w:rPr>
        <w:t xml:space="preserve"> após o Governo Federal aderir duas importantes medidas. A primeira foi à edição da Resolução nº 3.545, em 2008, pelo Banco Central, </w:t>
      </w:r>
      <w:r w:rsidR="00056F7E" w:rsidRPr="000825C0">
        <w:rPr>
          <w:rFonts w:ascii="Times New Roman" w:hAnsi="Times New Roman" w:cs="Times New Roman"/>
          <w:color w:val="auto"/>
          <w:sz w:val="24"/>
          <w:szCs w:val="24"/>
        </w:rPr>
        <w:t xml:space="preserve">ficando este liberado a passar </w:t>
      </w:r>
      <w:r w:rsidR="007A69BE" w:rsidRPr="000825C0">
        <w:rPr>
          <w:rFonts w:ascii="Times New Roman" w:hAnsi="Times New Roman" w:cs="Times New Roman"/>
          <w:color w:val="auto"/>
          <w:sz w:val="24"/>
          <w:szCs w:val="24"/>
        </w:rPr>
        <w:t xml:space="preserve">financiamento agropecuário </w:t>
      </w:r>
      <w:r w:rsidR="00056F7E" w:rsidRPr="000825C0">
        <w:rPr>
          <w:rFonts w:ascii="Times New Roman" w:hAnsi="Times New Roman" w:cs="Times New Roman"/>
          <w:color w:val="auto"/>
          <w:sz w:val="24"/>
          <w:szCs w:val="24"/>
        </w:rPr>
        <w:t>para a</w:t>
      </w:r>
      <w:r w:rsidR="007A69BE" w:rsidRPr="000825C0">
        <w:rPr>
          <w:rFonts w:ascii="Times New Roman" w:hAnsi="Times New Roman" w:cs="Times New Roman"/>
          <w:color w:val="auto"/>
          <w:sz w:val="24"/>
          <w:szCs w:val="24"/>
        </w:rPr>
        <w:t xml:space="preserve"> regularização ambiental das propriedades rurais com desmatamentos ilegais</w:t>
      </w:r>
      <w:r w:rsidR="00056F7E" w:rsidRPr="000825C0">
        <w:rPr>
          <w:rFonts w:ascii="Times New Roman" w:hAnsi="Times New Roman" w:cs="Times New Roman"/>
          <w:color w:val="auto"/>
          <w:sz w:val="24"/>
          <w:szCs w:val="24"/>
        </w:rPr>
        <w:t xml:space="preserve">, e a segunda foi </w:t>
      </w:r>
      <w:r w:rsidR="005404FA" w:rsidRPr="000825C0">
        <w:rPr>
          <w:rFonts w:ascii="Times New Roman" w:hAnsi="Times New Roman" w:cs="Times New Roman"/>
          <w:color w:val="auto"/>
          <w:sz w:val="24"/>
          <w:szCs w:val="24"/>
        </w:rPr>
        <w:t>à</w:t>
      </w:r>
      <w:r w:rsidR="00056F7E" w:rsidRPr="000825C0">
        <w:rPr>
          <w:rFonts w:ascii="Times New Roman" w:hAnsi="Times New Roman" w:cs="Times New Roman"/>
          <w:color w:val="auto"/>
          <w:sz w:val="24"/>
          <w:szCs w:val="24"/>
        </w:rPr>
        <w:t xml:space="preserve"> publicação do Decreto 6.514, de 2008,</w:t>
      </w:r>
      <w:r w:rsidR="00AF5AE4" w:rsidRPr="000825C0">
        <w:rPr>
          <w:rFonts w:ascii="Times New Roman" w:hAnsi="Times New Roman" w:cs="Times New Roman"/>
          <w:color w:val="auto"/>
          <w:sz w:val="24"/>
          <w:szCs w:val="24"/>
        </w:rPr>
        <w:t xml:space="preserve"> </w:t>
      </w:r>
      <w:r w:rsidR="005404FA" w:rsidRPr="000825C0">
        <w:rPr>
          <w:rFonts w:ascii="Times New Roman" w:hAnsi="Times New Roman" w:cs="Times New Roman"/>
          <w:color w:val="auto"/>
          <w:sz w:val="24"/>
          <w:szCs w:val="24"/>
        </w:rPr>
        <w:t>que definiu</w:t>
      </w:r>
      <w:r w:rsidR="00AF5AE4" w:rsidRPr="000825C0">
        <w:rPr>
          <w:rFonts w:ascii="Times New Roman" w:hAnsi="Times New Roman" w:cs="Times New Roman"/>
          <w:color w:val="auto"/>
          <w:sz w:val="24"/>
          <w:szCs w:val="24"/>
        </w:rPr>
        <w:t xml:space="preserve"> sanções administrativas e penalidades para condutas infracionais ao meio ambiente</w:t>
      </w:r>
      <w:r w:rsidR="005404FA" w:rsidRPr="000825C0">
        <w:rPr>
          <w:rFonts w:ascii="Times New Roman" w:hAnsi="Times New Roman" w:cs="Times New Roman"/>
          <w:color w:val="auto"/>
          <w:sz w:val="24"/>
          <w:szCs w:val="24"/>
        </w:rPr>
        <w:t>.</w:t>
      </w:r>
    </w:p>
    <w:p w:rsidR="007A69BE" w:rsidRPr="000825C0" w:rsidRDefault="007A69BE" w:rsidP="003A55B8">
      <w:pPr>
        <w:spacing w:after="0" w:line="360" w:lineRule="auto"/>
        <w:ind w:firstLine="709"/>
        <w:jc w:val="both"/>
        <w:rPr>
          <w:rFonts w:ascii="Times New Roman" w:hAnsi="Times New Roman" w:cs="Times New Roman"/>
          <w:color w:val="auto"/>
          <w:sz w:val="24"/>
          <w:szCs w:val="24"/>
        </w:rPr>
      </w:pPr>
    </w:p>
    <w:p w:rsidR="009B53A3" w:rsidRPr="000825C0" w:rsidRDefault="005404FA" w:rsidP="003A55B8">
      <w:pPr>
        <w:spacing w:after="0" w:line="360" w:lineRule="auto"/>
        <w:ind w:firstLine="709"/>
        <w:jc w:val="both"/>
        <w:rPr>
          <w:color w:val="auto"/>
        </w:rPr>
      </w:pPr>
      <w:r w:rsidRPr="000825C0">
        <w:rPr>
          <w:rFonts w:ascii="Times New Roman" w:hAnsi="Times New Roman"/>
          <w:color w:val="auto"/>
          <w:sz w:val="24"/>
          <w:szCs w:val="24"/>
        </w:rPr>
        <w:lastRenderedPageBreak/>
        <w:t>Assim,</w:t>
      </w:r>
      <w:r w:rsidRPr="000825C0">
        <w:rPr>
          <w:rFonts w:ascii="Times New Roman" w:hAnsi="Times New Roman"/>
          <w:color w:val="auto"/>
          <w:sz w:val="24"/>
          <w:szCs w:val="24"/>
        </w:rPr>
        <w:tab/>
        <w:t>d</w:t>
      </w:r>
      <w:r w:rsidR="00762FEE" w:rsidRPr="000825C0">
        <w:rPr>
          <w:rFonts w:ascii="Times New Roman" w:hAnsi="Times New Roman"/>
          <w:color w:val="auto"/>
          <w:sz w:val="24"/>
          <w:szCs w:val="24"/>
        </w:rPr>
        <w:t xml:space="preserve">iante dessas pressões, </w:t>
      </w:r>
      <w:r w:rsidRPr="000825C0">
        <w:rPr>
          <w:rFonts w:ascii="Times New Roman" w:hAnsi="Times New Roman"/>
          <w:color w:val="auto"/>
          <w:sz w:val="24"/>
          <w:szCs w:val="24"/>
        </w:rPr>
        <w:t>desprezando</w:t>
      </w:r>
      <w:r w:rsidR="00762FEE" w:rsidRPr="000825C0">
        <w:rPr>
          <w:rFonts w:ascii="Times New Roman" w:hAnsi="Times New Roman"/>
          <w:color w:val="auto"/>
          <w:sz w:val="24"/>
          <w:szCs w:val="24"/>
        </w:rPr>
        <w:t xml:space="preserve"> o princípio da proteção ambiental e em desobediência as diretrizes constitucionais ao meio ambiente ecologicamente equilibrado, não tardou para que a bancada ruralista, maior bancada legislativa federal, providenciasse a mudança do Código Florestal de 1965 por meio da aprovação do Projeto de Lei (PL) nº. 1.876/99, que se tornou a Lei nº. 12.651/12, publicada no dia 28/05/2012</w:t>
      </w:r>
      <w:r w:rsidR="00CB3EB7" w:rsidRPr="000825C0">
        <w:rPr>
          <w:rFonts w:ascii="Times New Roman" w:hAnsi="Times New Roman"/>
          <w:color w:val="auto"/>
          <w:sz w:val="24"/>
          <w:szCs w:val="24"/>
        </w:rPr>
        <w:t xml:space="preserve"> (BRAÚNA, 2016)</w:t>
      </w:r>
      <w:r w:rsidR="005B19B6" w:rsidRPr="000825C0">
        <w:rPr>
          <w:rFonts w:ascii="Times New Roman" w:hAnsi="Times New Roman"/>
          <w:color w:val="auto"/>
          <w:sz w:val="24"/>
          <w:szCs w:val="24"/>
        </w:rPr>
        <w:t>.</w:t>
      </w:r>
    </w:p>
    <w:p w:rsidR="009B53A3" w:rsidRPr="000825C0" w:rsidRDefault="009B53A3" w:rsidP="003A55B8">
      <w:pPr>
        <w:pStyle w:val="Default"/>
        <w:spacing w:line="360" w:lineRule="auto"/>
        <w:ind w:firstLine="709"/>
        <w:jc w:val="both"/>
        <w:rPr>
          <w:color w:val="auto"/>
          <w:szCs w:val="24"/>
        </w:rPr>
      </w:pPr>
    </w:p>
    <w:p w:rsidR="009B53A3" w:rsidRPr="000825C0" w:rsidRDefault="00762FEE" w:rsidP="00381711">
      <w:pPr>
        <w:pStyle w:val="PargrafodaLista"/>
        <w:spacing w:after="0" w:line="360" w:lineRule="auto"/>
        <w:ind w:left="0"/>
        <w:jc w:val="both"/>
        <w:rPr>
          <w:color w:val="auto"/>
        </w:rPr>
      </w:pPr>
      <w:r w:rsidRPr="000825C0">
        <w:rPr>
          <w:rFonts w:ascii="Times New Roman" w:hAnsi="Times New Roman" w:cs="Times New Roman"/>
          <w:b/>
          <w:color w:val="auto"/>
          <w:sz w:val="24"/>
          <w:szCs w:val="24"/>
        </w:rPr>
        <w:t>2.4 O ARTIGO 225 DA CONSTITUIÇÃO FEDERAL E A PROTEÇÃO DO MEIO AMBIENTE</w:t>
      </w:r>
    </w:p>
    <w:p w:rsidR="009B53A3" w:rsidRPr="000825C0" w:rsidRDefault="00762FEE" w:rsidP="003A55B8">
      <w:pPr>
        <w:spacing w:after="0" w:line="360" w:lineRule="auto"/>
        <w:ind w:firstLine="709"/>
        <w:jc w:val="both"/>
        <w:rPr>
          <w:color w:val="auto"/>
        </w:rPr>
      </w:pPr>
      <w:r w:rsidRPr="000825C0">
        <w:rPr>
          <w:rFonts w:ascii="Times New Roman" w:hAnsi="Times New Roman" w:cs="Times New Roman"/>
          <w:color w:val="auto"/>
          <w:sz w:val="24"/>
          <w:szCs w:val="24"/>
        </w:rPr>
        <w:tab/>
      </w:r>
    </w:p>
    <w:p w:rsidR="009B53A3" w:rsidRPr="000825C0" w:rsidRDefault="00762FEE" w:rsidP="003A55B8">
      <w:pPr>
        <w:spacing w:after="0" w:line="360" w:lineRule="auto"/>
        <w:ind w:firstLine="709"/>
        <w:jc w:val="both"/>
        <w:rPr>
          <w:color w:val="auto"/>
        </w:rPr>
      </w:pPr>
      <w:r w:rsidRPr="000825C0">
        <w:rPr>
          <w:rFonts w:ascii="Times New Roman" w:hAnsi="Times New Roman" w:cs="Times New Roman"/>
          <w:color w:val="auto"/>
          <w:sz w:val="24"/>
          <w:szCs w:val="24"/>
        </w:rPr>
        <w:t>A Constituição Federal de 1988 – chamada de “Constituição Verde”, por ser pioneira na normatização sobre a preservação ambienta -, trouxe consigo inúmeras inovações relacionadas aos recursos ambientais.</w:t>
      </w:r>
    </w:p>
    <w:p w:rsidR="009B53A3" w:rsidRPr="000825C0" w:rsidRDefault="00762FEE" w:rsidP="003A55B8">
      <w:pPr>
        <w:spacing w:after="0" w:line="360" w:lineRule="auto"/>
        <w:ind w:firstLine="709"/>
        <w:jc w:val="both"/>
        <w:rPr>
          <w:color w:val="auto"/>
        </w:rPr>
      </w:pPr>
      <w:r w:rsidRPr="000825C0">
        <w:rPr>
          <w:rFonts w:ascii="Times New Roman" w:hAnsi="Times New Roman" w:cs="Times New Roman"/>
          <w:color w:val="auto"/>
          <w:sz w:val="24"/>
          <w:szCs w:val="24"/>
        </w:rPr>
        <w:tab/>
        <w:t>Segundo Rodrigues (2014</w:t>
      </w:r>
      <w:r w:rsidR="00381711" w:rsidRPr="000825C0">
        <w:rPr>
          <w:rFonts w:ascii="Times New Roman" w:hAnsi="Times New Roman" w:cs="Times New Roman"/>
          <w:color w:val="auto"/>
          <w:sz w:val="24"/>
          <w:szCs w:val="24"/>
        </w:rPr>
        <w:t>)</w:t>
      </w:r>
      <w:r w:rsidRPr="000825C0">
        <w:rPr>
          <w:rFonts w:ascii="Times New Roman" w:hAnsi="Times New Roman" w:cs="Times New Roman"/>
          <w:color w:val="auto"/>
          <w:sz w:val="24"/>
          <w:szCs w:val="24"/>
        </w:rPr>
        <w:t xml:space="preserve">, a Constituição Federal de 1988 deu uma “nova vida” à proteção do meio ambiente. Se a Lei n. 6.938/81 deu início à proteção autônoma do meio ambiente, a Carta Maior elevou o patamar dessa tutela dentro do nosso ordenamento, dando-lhe status constitucional. </w:t>
      </w:r>
    </w:p>
    <w:p w:rsidR="009B53A3" w:rsidRDefault="00762FEE"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b/>
          <w:color w:val="auto"/>
          <w:sz w:val="24"/>
          <w:szCs w:val="24"/>
        </w:rPr>
        <w:tab/>
      </w:r>
      <w:r w:rsidRPr="000825C0">
        <w:rPr>
          <w:rFonts w:ascii="Times New Roman" w:hAnsi="Times New Roman" w:cs="Times New Roman"/>
          <w:color w:val="auto"/>
          <w:sz w:val="24"/>
          <w:szCs w:val="24"/>
        </w:rPr>
        <w:t>Verifica-se então o grande avanço, se destacando o direito ao meio ambiente ecologicamente equilibrado, no qual se institucionalizou como pressuposto fundamental do individuo. Ante as tensões existentes entre os diferentes usuários dos recursos ambientais, o legislador constituinte buscou abrandar e amenizar as relações utilizando-se de uma perspectiva de utilização sustentável. Buscou-se estabelecer uma harmonia entre os diferentes dispositivos voltados para a defesa do Meio ambiente (ANTUNES, 2014).</w:t>
      </w:r>
    </w:p>
    <w:p w:rsidR="00EF6190" w:rsidRPr="003A55B8" w:rsidRDefault="00EF6190" w:rsidP="00EF6190">
      <w:pPr>
        <w:spacing w:after="0" w:line="360" w:lineRule="auto"/>
        <w:ind w:firstLine="709"/>
        <w:jc w:val="both"/>
        <w:rPr>
          <w:rFonts w:ascii="Times New Roman" w:hAnsi="Times New Roman" w:cs="Times New Roman"/>
          <w:color w:val="auto"/>
        </w:rPr>
      </w:pPr>
      <w:r>
        <w:rPr>
          <w:rFonts w:ascii="Times New Roman" w:hAnsi="Times New Roman" w:cs="Times New Roman"/>
          <w:color w:val="auto"/>
          <w:sz w:val="24"/>
          <w:szCs w:val="24"/>
        </w:rPr>
        <w:t xml:space="preserve">Temos assim o art. 225 da CF/88, que prevê: </w:t>
      </w:r>
    </w:p>
    <w:p w:rsidR="00EF6190" w:rsidRDefault="00EF6190" w:rsidP="00EF6190">
      <w:pPr>
        <w:spacing w:after="0" w:line="360" w:lineRule="auto"/>
        <w:ind w:left="2160" w:right="113"/>
        <w:jc w:val="both"/>
        <w:rPr>
          <w:rFonts w:ascii="Times New Roman" w:hAnsi="Times New Roman" w:cs="Times New Roman"/>
          <w:color w:val="auto"/>
        </w:rPr>
      </w:pPr>
      <w:r>
        <w:rPr>
          <w:rFonts w:ascii="Times New Roman" w:hAnsi="Times New Roman" w:cs="Times New Roman"/>
          <w:color w:val="auto"/>
        </w:rPr>
        <w:t xml:space="preserve">Art. 225. Todos têm direito ao meio ambiente ecologicamente equilibrado, bem como de uso comum do povo e essencial à sadia qualidade de vida, impondo-se ao Poder Público e à coletividade o dever de defendê-lo e preservá-lo para </w:t>
      </w:r>
      <w:proofErr w:type="gramStart"/>
      <w:r>
        <w:rPr>
          <w:rFonts w:ascii="Times New Roman" w:hAnsi="Times New Roman" w:cs="Times New Roman"/>
          <w:color w:val="auto"/>
        </w:rPr>
        <w:t>as presentes</w:t>
      </w:r>
      <w:proofErr w:type="gramEnd"/>
      <w:r>
        <w:rPr>
          <w:rFonts w:ascii="Times New Roman" w:hAnsi="Times New Roman" w:cs="Times New Roman"/>
          <w:color w:val="auto"/>
        </w:rPr>
        <w:t xml:space="preserve"> e futuras gerações.</w:t>
      </w:r>
    </w:p>
    <w:p w:rsidR="00132AAE" w:rsidRDefault="00132AAE" w:rsidP="00EF6190">
      <w:pPr>
        <w:spacing w:after="0" w:line="360" w:lineRule="auto"/>
        <w:ind w:left="2160" w:right="113"/>
        <w:jc w:val="both"/>
        <w:rPr>
          <w:rFonts w:ascii="Times New Roman" w:hAnsi="Times New Roman" w:cs="Times New Roman"/>
          <w:color w:val="auto"/>
        </w:rPr>
      </w:pPr>
      <w:r>
        <w:rPr>
          <w:rFonts w:ascii="Times New Roman" w:hAnsi="Times New Roman" w:cs="Times New Roman"/>
          <w:color w:val="auto"/>
        </w:rPr>
        <w:t>§1º - Para assegurar a efetividade desse direito, incumbe ao Poder Público:</w:t>
      </w:r>
    </w:p>
    <w:p w:rsidR="00EF6190" w:rsidRDefault="00132AAE" w:rsidP="00EF6190">
      <w:pPr>
        <w:spacing w:after="0" w:line="360" w:lineRule="auto"/>
        <w:ind w:left="2160" w:right="113"/>
        <w:jc w:val="both"/>
        <w:rPr>
          <w:rFonts w:ascii="Times New Roman" w:hAnsi="Times New Roman" w:cs="Times New Roman"/>
          <w:color w:val="auto"/>
        </w:rPr>
      </w:pPr>
      <w:r>
        <w:rPr>
          <w:rFonts w:ascii="Times New Roman" w:hAnsi="Times New Roman" w:cs="Times New Roman"/>
          <w:color w:val="auto"/>
        </w:rPr>
        <w:t xml:space="preserve">I </w:t>
      </w:r>
      <w:r w:rsidR="00EF6190">
        <w:rPr>
          <w:rFonts w:ascii="Times New Roman" w:hAnsi="Times New Roman" w:cs="Times New Roman"/>
          <w:color w:val="auto"/>
        </w:rPr>
        <w:t xml:space="preserve">- </w:t>
      </w:r>
      <w:r>
        <w:rPr>
          <w:rFonts w:ascii="Times New Roman" w:hAnsi="Times New Roman" w:cs="Times New Roman"/>
          <w:color w:val="auto"/>
        </w:rPr>
        <w:t>preservar</w:t>
      </w:r>
      <w:r w:rsidR="00EF6190">
        <w:rPr>
          <w:rFonts w:ascii="Times New Roman" w:hAnsi="Times New Roman" w:cs="Times New Roman"/>
          <w:color w:val="auto"/>
        </w:rPr>
        <w:t xml:space="preserve"> os processos ecológicos essências e prover o manejo ecológico das espécies e ecossistemas;</w:t>
      </w:r>
    </w:p>
    <w:p w:rsidR="00EF6190" w:rsidRDefault="00132AAE" w:rsidP="00EF6190">
      <w:pPr>
        <w:spacing w:after="0" w:line="360" w:lineRule="auto"/>
        <w:ind w:left="2160" w:right="113"/>
        <w:jc w:val="both"/>
        <w:rPr>
          <w:rFonts w:ascii="Times New Roman" w:hAnsi="Times New Roman" w:cs="Times New Roman"/>
          <w:color w:val="auto"/>
        </w:rPr>
      </w:pPr>
      <w:r>
        <w:rPr>
          <w:rFonts w:ascii="Times New Roman" w:hAnsi="Times New Roman" w:cs="Times New Roman"/>
          <w:color w:val="auto"/>
        </w:rPr>
        <w:t>II</w:t>
      </w:r>
      <w:r w:rsidR="00920DAE">
        <w:rPr>
          <w:rFonts w:ascii="Times New Roman" w:hAnsi="Times New Roman" w:cs="Times New Roman"/>
          <w:color w:val="auto"/>
        </w:rPr>
        <w:t xml:space="preserve"> - </w:t>
      </w:r>
      <w:r>
        <w:rPr>
          <w:rFonts w:ascii="Times New Roman" w:hAnsi="Times New Roman" w:cs="Times New Roman"/>
          <w:color w:val="auto"/>
        </w:rPr>
        <w:t xml:space="preserve">preservar a diversidade e a integridade do patrimônio </w:t>
      </w:r>
      <w:r w:rsidR="00920DAE">
        <w:rPr>
          <w:rFonts w:ascii="Times New Roman" w:hAnsi="Times New Roman" w:cs="Times New Roman"/>
          <w:color w:val="auto"/>
        </w:rPr>
        <w:t>genético do País e fiscalizar as entidades dedicadas à pesquisa e manipulação de material genético;</w:t>
      </w:r>
    </w:p>
    <w:p w:rsidR="00920DAE" w:rsidRDefault="00920DAE" w:rsidP="00EF6190">
      <w:pPr>
        <w:spacing w:after="0" w:line="360" w:lineRule="auto"/>
        <w:ind w:left="2160" w:right="113"/>
        <w:jc w:val="both"/>
        <w:rPr>
          <w:rFonts w:ascii="Times New Roman" w:hAnsi="Times New Roman" w:cs="Times New Roman"/>
          <w:color w:val="auto"/>
        </w:rPr>
      </w:pPr>
      <w:r>
        <w:rPr>
          <w:rFonts w:ascii="Times New Roman" w:hAnsi="Times New Roman" w:cs="Times New Roman"/>
          <w:color w:val="auto"/>
        </w:rPr>
        <w:t>III – definir, em todas as unidade da Federação,</w:t>
      </w:r>
      <w:proofErr w:type="gramStart"/>
      <w:r>
        <w:rPr>
          <w:rFonts w:ascii="Times New Roman" w:hAnsi="Times New Roman" w:cs="Times New Roman"/>
          <w:color w:val="auto"/>
        </w:rPr>
        <w:t xml:space="preserve">  </w:t>
      </w:r>
      <w:proofErr w:type="gramEnd"/>
      <w:r>
        <w:rPr>
          <w:rFonts w:ascii="Times New Roman" w:hAnsi="Times New Roman" w:cs="Times New Roman"/>
          <w:color w:val="auto"/>
        </w:rPr>
        <w:t xml:space="preserve">espaços territoriais e seus componentes a serem especialmente protegidos, sendo a alteração e </w:t>
      </w:r>
      <w:r>
        <w:rPr>
          <w:rFonts w:ascii="Times New Roman" w:hAnsi="Times New Roman" w:cs="Times New Roman"/>
          <w:color w:val="auto"/>
        </w:rPr>
        <w:lastRenderedPageBreak/>
        <w:t>supressão permitidas somente através de lei, vedada qualquer utilização que comprometa a integridade dos atributos que justifiquem sua proteção;</w:t>
      </w:r>
    </w:p>
    <w:p w:rsidR="00920DAE" w:rsidRDefault="00920DAE" w:rsidP="00EF6190">
      <w:pPr>
        <w:spacing w:after="0" w:line="360" w:lineRule="auto"/>
        <w:ind w:left="2160" w:right="113"/>
        <w:jc w:val="both"/>
        <w:rPr>
          <w:rFonts w:ascii="Times New Roman" w:hAnsi="Times New Roman" w:cs="Times New Roman"/>
          <w:color w:val="auto"/>
        </w:rPr>
      </w:pPr>
      <w:r>
        <w:rPr>
          <w:rFonts w:ascii="Times New Roman" w:hAnsi="Times New Roman" w:cs="Times New Roman"/>
          <w:color w:val="auto"/>
        </w:rPr>
        <w:t>IV- exigir, na forma da lei, para instalação de obra ou atividade potencialmente causadora de significativa degradação do meio ambiente, estudo prévio de impacto ambiental, a que se dará publicidade;</w:t>
      </w:r>
    </w:p>
    <w:p w:rsidR="00920DAE" w:rsidRDefault="00920DAE" w:rsidP="00EF6190">
      <w:pPr>
        <w:spacing w:after="0" w:line="360" w:lineRule="auto"/>
        <w:ind w:left="2160" w:right="113"/>
        <w:jc w:val="both"/>
        <w:rPr>
          <w:rFonts w:ascii="Times New Roman" w:hAnsi="Times New Roman" w:cs="Times New Roman"/>
          <w:color w:val="auto"/>
        </w:rPr>
      </w:pPr>
      <w:r>
        <w:rPr>
          <w:rFonts w:ascii="Times New Roman" w:hAnsi="Times New Roman" w:cs="Times New Roman"/>
          <w:color w:val="auto"/>
        </w:rPr>
        <w:t xml:space="preserve">V- controlar a produção, a comercialização e o emprego de técnica, métodos e substâncias que comprometem risco para a vida, a qualidade de vida e meio ambiente; </w:t>
      </w:r>
    </w:p>
    <w:p w:rsidR="00920DAE" w:rsidRDefault="00920DAE" w:rsidP="00EF6190">
      <w:pPr>
        <w:spacing w:after="0" w:line="360" w:lineRule="auto"/>
        <w:ind w:left="2160" w:right="113"/>
        <w:jc w:val="both"/>
        <w:rPr>
          <w:rFonts w:ascii="Times New Roman" w:hAnsi="Times New Roman" w:cs="Times New Roman"/>
          <w:color w:val="auto"/>
        </w:rPr>
      </w:pPr>
      <w:r>
        <w:rPr>
          <w:rFonts w:ascii="Times New Roman" w:hAnsi="Times New Roman" w:cs="Times New Roman"/>
          <w:color w:val="auto"/>
        </w:rPr>
        <w:t>VI – promover a educação ambiental em todos os níveis de ensino e a conscientização publica para a preservação do meio ambiente;</w:t>
      </w:r>
    </w:p>
    <w:p w:rsidR="00EF6190" w:rsidRPr="003A55B8" w:rsidRDefault="00920DAE" w:rsidP="00EF6190">
      <w:pPr>
        <w:spacing w:after="0" w:line="360" w:lineRule="auto"/>
        <w:ind w:left="2160" w:right="113"/>
        <w:jc w:val="both"/>
        <w:rPr>
          <w:rFonts w:ascii="Times New Roman" w:hAnsi="Times New Roman" w:cs="Times New Roman"/>
          <w:color w:val="auto"/>
        </w:rPr>
      </w:pPr>
      <w:r>
        <w:rPr>
          <w:rFonts w:ascii="Times New Roman" w:hAnsi="Times New Roman" w:cs="Times New Roman"/>
          <w:color w:val="auto"/>
        </w:rPr>
        <w:t>VII- proteger a fauna e a flora, vedadas, na forma da lei, as praticas que coloquem em risco sua função ecológica, provoquem a extinção de espécies ou submetam os animais à crueldade (BRASIL, 1988)</w:t>
      </w:r>
      <w:r w:rsidR="00EF6190" w:rsidRPr="003A55B8">
        <w:rPr>
          <w:rFonts w:ascii="Times New Roman" w:hAnsi="Times New Roman" w:cs="Times New Roman"/>
          <w:color w:val="auto"/>
        </w:rPr>
        <w:t>.</w:t>
      </w:r>
    </w:p>
    <w:p w:rsidR="00C267C8" w:rsidRPr="000825C0" w:rsidRDefault="00EF6190" w:rsidP="003A55B8">
      <w:pPr>
        <w:spacing w:after="0" w:line="360" w:lineRule="auto"/>
        <w:ind w:firstLine="709"/>
        <w:jc w:val="both"/>
        <w:rPr>
          <w:color w:val="auto"/>
        </w:rPr>
      </w:pPr>
      <w:r w:rsidRPr="003A55B8">
        <w:rPr>
          <w:rFonts w:ascii="Times New Roman" w:hAnsi="Times New Roman" w:cs="Times New Roman"/>
          <w:color w:val="auto"/>
          <w:sz w:val="24"/>
          <w:szCs w:val="24"/>
        </w:rPr>
        <w:tab/>
      </w:r>
      <w:r w:rsidR="00C267C8">
        <w:rPr>
          <w:rFonts w:ascii="Times New Roman" w:hAnsi="Times New Roman" w:cs="Times New Roman"/>
          <w:color w:val="auto"/>
          <w:sz w:val="24"/>
          <w:szCs w:val="24"/>
        </w:rPr>
        <w:t>Diante do caput do art. 225 da CF/88, o meio ambiente é classificado como “</w:t>
      </w:r>
      <w:r w:rsidR="00C267C8" w:rsidRPr="000825C0">
        <w:rPr>
          <w:rFonts w:ascii="Times New Roman" w:hAnsi="Times New Roman"/>
          <w:color w:val="auto"/>
          <w:sz w:val="24"/>
          <w:szCs w:val="24"/>
        </w:rPr>
        <w:t>bem de uso comum do povo, bem indisponível que, nos termos constitucionais, deve ser protegido com a utilização de todos os meios legislativos, administ</w:t>
      </w:r>
      <w:r w:rsidR="00C267C8">
        <w:rPr>
          <w:rFonts w:ascii="Times New Roman" w:hAnsi="Times New Roman"/>
          <w:color w:val="auto"/>
          <w:sz w:val="24"/>
          <w:szCs w:val="24"/>
        </w:rPr>
        <w:t xml:space="preserve">rativos e judiciais disponíveis” (VASCONCELOS, 2012, p.103). </w:t>
      </w:r>
      <w:r w:rsidR="001F0A1F">
        <w:rPr>
          <w:rFonts w:ascii="Times New Roman" w:hAnsi="Times New Roman"/>
          <w:color w:val="auto"/>
          <w:sz w:val="24"/>
          <w:szCs w:val="24"/>
        </w:rPr>
        <w:t>Em seguida</w:t>
      </w:r>
      <w:r w:rsidR="00C267C8">
        <w:rPr>
          <w:rFonts w:ascii="Times New Roman" w:hAnsi="Times New Roman"/>
          <w:color w:val="auto"/>
          <w:sz w:val="24"/>
          <w:szCs w:val="24"/>
        </w:rPr>
        <w:t>,</w:t>
      </w:r>
      <w:r w:rsidR="001F0A1F">
        <w:rPr>
          <w:rFonts w:ascii="Times New Roman" w:hAnsi="Times New Roman"/>
          <w:color w:val="auto"/>
          <w:sz w:val="24"/>
          <w:szCs w:val="24"/>
        </w:rPr>
        <w:t xml:space="preserve"> seu §1º complementa a proteção</w:t>
      </w:r>
      <w:r w:rsidR="00132AAE">
        <w:rPr>
          <w:rFonts w:ascii="Times New Roman" w:hAnsi="Times New Roman"/>
          <w:color w:val="auto"/>
          <w:sz w:val="24"/>
          <w:szCs w:val="24"/>
        </w:rPr>
        <w:t>,</w:t>
      </w:r>
      <w:r w:rsidR="001F0A1F">
        <w:rPr>
          <w:rFonts w:ascii="Times New Roman" w:hAnsi="Times New Roman"/>
          <w:color w:val="auto"/>
          <w:sz w:val="24"/>
          <w:szCs w:val="24"/>
        </w:rPr>
        <w:t xml:space="preserve"> estipulando obrigações a serem realizadas pelo Poder Público. </w:t>
      </w:r>
      <w:r w:rsidR="00132AAE">
        <w:rPr>
          <w:rFonts w:ascii="Times New Roman" w:hAnsi="Times New Roman"/>
          <w:color w:val="auto"/>
          <w:sz w:val="24"/>
          <w:szCs w:val="24"/>
        </w:rPr>
        <w:t xml:space="preserve">Ressalva-se neste ponto que a sociedade como um todo também é detentora de responsabilidades na preservação e proteção do meio ambiente. </w:t>
      </w:r>
    </w:p>
    <w:p w:rsidR="005B568F" w:rsidRPr="003A55B8" w:rsidRDefault="005B568F" w:rsidP="005B568F">
      <w:pPr>
        <w:spacing w:after="0" w:line="360" w:lineRule="auto"/>
        <w:ind w:firstLine="709"/>
        <w:jc w:val="both"/>
        <w:rPr>
          <w:rFonts w:ascii="Times New Roman" w:hAnsi="Times New Roman" w:cs="Times New Roman"/>
          <w:color w:val="auto"/>
        </w:rPr>
      </w:pPr>
      <w:r>
        <w:rPr>
          <w:rFonts w:ascii="Times New Roman" w:hAnsi="Times New Roman"/>
          <w:color w:val="auto"/>
          <w:sz w:val="24"/>
          <w:szCs w:val="24"/>
        </w:rPr>
        <w:t>D</w:t>
      </w:r>
      <w:r w:rsidR="00762FEE" w:rsidRPr="000825C0">
        <w:rPr>
          <w:rFonts w:ascii="Times New Roman" w:hAnsi="Times New Roman"/>
          <w:color w:val="auto"/>
          <w:sz w:val="24"/>
          <w:szCs w:val="24"/>
        </w:rPr>
        <w:t xml:space="preserve">estaca </w:t>
      </w:r>
      <w:r>
        <w:rPr>
          <w:rFonts w:ascii="Times New Roman" w:hAnsi="Times New Roman"/>
          <w:color w:val="auto"/>
          <w:sz w:val="24"/>
          <w:szCs w:val="24"/>
        </w:rPr>
        <w:t xml:space="preserve">ainda </w:t>
      </w:r>
      <w:r w:rsidR="00762FEE" w:rsidRPr="000825C0">
        <w:rPr>
          <w:rFonts w:ascii="Times New Roman" w:hAnsi="Times New Roman"/>
          <w:color w:val="auto"/>
          <w:sz w:val="24"/>
          <w:szCs w:val="24"/>
        </w:rPr>
        <w:t xml:space="preserve">Vasconcelos (2012), </w:t>
      </w:r>
      <w:r>
        <w:rPr>
          <w:rFonts w:ascii="Times New Roman" w:hAnsi="Times New Roman"/>
          <w:color w:val="auto"/>
          <w:sz w:val="24"/>
          <w:szCs w:val="24"/>
        </w:rPr>
        <w:t>a obrigação do Estado na efetivação do direito ambiental:</w:t>
      </w:r>
    </w:p>
    <w:p w:rsidR="005B568F" w:rsidRPr="003A55B8" w:rsidRDefault="005B568F" w:rsidP="005B568F">
      <w:pPr>
        <w:spacing w:after="0" w:line="360" w:lineRule="auto"/>
        <w:ind w:left="2160" w:right="113"/>
        <w:jc w:val="both"/>
        <w:rPr>
          <w:rFonts w:ascii="Times New Roman" w:hAnsi="Times New Roman" w:cs="Times New Roman"/>
          <w:color w:val="auto"/>
        </w:rPr>
      </w:pPr>
      <w:r w:rsidRPr="003A55B8">
        <w:rPr>
          <w:rFonts w:ascii="Times New Roman" w:hAnsi="Times New Roman" w:cs="Times New Roman"/>
          <w:color w:val="auto"/>
        </w:rPr>
        <w:t>O</w:t>
      </w:r>
      <w:r>
        <w:rPr>
          <w:rFonts w:ascii="Times New Roman" w:hAnsi="Times New Roman" w:cs="Times New Roman"/>
          <w:color w:val="auto"/>
        </w:rPr>
        <w:t xml:space="preserve"> Estado deve fornecer os meios instrumentais necessários à </w:t>
      </w:r>
      <w:proofErr w:type="gramStart"/>
      <w:r>
        <w:rPr>
          <w:rFonts w:ascii="Times New Roman" w:hAnsi="Times New Roman" w:cs="Times New Roman"/>
          <w:color w:val="auto"/>
        </w:rPr>
        <w:t>implementação</w:t>
      </w:r>
      <w:proofErr w:type="gramEnd"/>
      <w:r>
        <w:rPr>
          <w:rFonts w:ascii="Times New Roman" w:hAnsi="Times New Roman" w:cs="Times New Roman"/>
          <w:color w:val="auto"/>
        </w:rPr>
        <w:t xml:space="preserve"> do direito ao meio ambiente ecologicamente equilibrado e a coletividade, por sua vez, deve se abster das praticas nocivas ao meio ambiente e participar ativamente das atividades que visem à proteção ambiental. Portanto, clara é a necessidade da gestão integrada e participativa entre a sociedade e o Estado acerca da conservação ambiental (principio da cooperação), requisito indispensável para a eficácia das políticas públicas a esse fim destinadas (VASCONCELOS, 2012, p. 103)</w:t>
      </w:r>
      <w:r w:rsidRPr="003A55B8">
        <w:rPr>
          <w:rFonts w:ascii="Times New Roman" w:hAnsi="Times New Roman" w:cs="Times New Roman"/>
          <w:color w:val="auto"/>
        </w:rPr>
        <w:t>.</w:t>
      </w:r>
    </w:p>
    <w:p w:rsidR="009B53A3" w:rsidRPr="000825C0" w:rsidRDefault="00762FEE" w:rsidP="003A55B8">
      <w:pPr>
        <w:spacing w:after="0" w:line="360" w:lineRule="auto"/>
        <w:ind w:firstLine="709"/>
        <w:jc w:val="both"/>
        <w:rPr>
          <w:color w:val="auto"/>
        </w:rPr>
      </w:pPr>
      <w:r w:rsidRPr="000825C0">
        <w:rPr>
          <w:rFonts w:ascii="Times New Roman" w:hAnsi="Times New Roman"/>
          <w:color w:val="auto"/>
          <w:sz w:val="24"/>
          <w:szCs w:val="24"/>
        </w:rPr>
        <w:tab/>
        <w:t xml:space="preserve">Para </w:t>
      </w:r>
      <w:proofErr w:type="spellStart"/>
      <w:r w:rsidRPr="000825C0">
        <w:rPr>
          <w:rFonts w:ascii="Times New Roman" w:hAnsi="Times New Roman"/>
          <w:color w:val="auto"/>
          <w:sz w:val="24"/>
          <w:szCs w:val="24"/>
        </w:rPr>
        <w:t>Canotilho</w:t>
      </w:r>
      <w:proofErr w:type="spellEnd"/>
      <w:r w:rsidRPr="000825C0">
        <w:rPr>
          <w:rFonts w:ascii="Times New Roman" w:hAnsi="Times New Roman"/>
          <w:color w:val="auto"/>
          <w:sz w:val="24"/>
          <w:szCs w:val="24"/>
        </w:rPr>
        <w:t xml:space="preserve"> (2007</w:t>
      </w:r>
      <w:r w:rsidR="00CA1BAA">
        <w:rPr>
          <w:rFonts w:ascii="Times New Roman" w:hAnsi="Times New Roman"/>
          <w:color w:val="auto"/>
          <w:sz w:val="24"/>
          <w:szCs w:val="24"/>
        </w:rPr>
        <w:t>, p. 197</w:t>
      </w:r>
      <w:r w:rsidR="00381711" w:rsidRPr="000825C0">
        <w:rPr>
          <w:rFonts w:ascii="Times New Roman" w:hAnsi="Times New Roman"/>
          <w:color w:val="auto"/>
          <w:sz w:val="24"/>
          <w:szCs w:val="24"/>
        </w:rPr>
        <w:t>)</w:t>
      </w:r>
      <w:r w:rsidRPr="000825C0">
        <w:rPr>
          <w:rFonts w:ascii="Times New Roman" w:hAnsi="Times New Roman"/>
          <w:color w:val="auto"/>
          <w:sz w:val="24"/>
          <w:szCs w:val="24"/>
        </w:rPr>
        <w:t xml:space="preserve">, </w:t>
      </w:r>
      <w:r w:rsidR="00CA1BAA">
        <w:rPr>
          <w:rFonts w:ascii="Times New Roman" w:hAnsi="Times New Roman"/>
          <w:color w:val="auto"/>
          <w:sz w:val="24"/>
          <w:szCs w:val="24"/>
        </w:rPr>
        <w:t>“</w:t>
      </w:r>
      <w:r w:rsidRPr="000825C0">
        <w:rPr>
          <w:rFonts w:ascii="Times New Roman" w:hAnsi="Times New Roman"/>
          <w:color w:val="auto"/>
          <w:sz w:val="24"/>
          <w:szCs w:val="24"/>
        </w:rPr>
        <w:t>o que é realmente inovador no art. 225 é o reconhecimento da indissolubilidade do vínculo Estado-Sociedade civil. Esse vínculo, entre os interesses públicos e privados, redunda em verdadeira noção de solidariedade em torno de um bem comum</w:t>
      </w:r>
      <w:r w:rsidR="00CA1BAA">
        <w:rPr>
          <w:rFonts w:ascii="Times New Roman" w:hAnsi="Times New Roman"/>
          <w:color w:val="auto"/>
          <w:sz w:val="24"/>
          <w:szCs w:val="24"/>
        </w:rPr>
        <w:t>”.</w:t>
      </w:r>
    </w:p>
    <w:p w:rsidR="009B53A3" w:rsidRPr="000825C0" w:rsidRDefault="00762FEE" w:rsidP="003A55B8">
      <w:pPr>
        <w:spacing w:after="0" w:line="360" w:lineRule="auto"/>
        <w:ind w:firstLine="709"/>
        <w:jc w:val="both"/>
        <w:rPr>
          <w:color w:val="auto"/>
        </w:rPr>
      </w:pPr>
      <w:r w:rsidRPr="000825C0">
        <w:rPr>
          <w:rFonts w:ascii="Times New Roman" w:hAnsi="Times New Roman"/>
          <w:color w:val="auto"/>
          <w:sz w:val="24"/>
          <w:szCs w:val="24"/>
        </w:rPr>
        <w:lastRenderedPageBreak/>
        <w:tab/>
        <w:t>Pelo que foi destacado, vê-se que</w:t>
      </w:r>
      <w:r w:rsidRPr="000825C0">
        <w:rPr>
          <w:rFonts w:ascii="Times New Roman" w:hAnsi="Times New Roman" w:cs="Times New Roman"/>
          <w:color w:val="auto"/>
          <w:sz w:val="24"/>
          <w:szCs w:val="24"/>
        </w:rPr>
        <w:t xml:space="preserve"> a Constituição Federal de 1988, </w:t>
      </w:r>
      <w:r w:rsidR="00CA1BAA">
        <w:rPr>
          <w:rFonts w:ascii="Times New Roman" w:hAnsi="Times New Roman" w:cs="Times New Roman"/>
          <w:color w:val="auto"/>
          <w:sz w:val="24"/>
          <w:szCs w:val="24"/>
        </w:rPr>
        <w:t>eleva</w:t>
      </w:r>
      <w:r w:rsidRPr="000825C0">
        <w:rPr>
          <w:rFonts w:ascii="Times New Roman" w:hAnsi="Times New Roman" w:cs="Times New Roman"/>
          <w:color w:val="auto"/>
          <w:sz w:val="24"/>
          <w:szCs w:val="24"/>
        </w:rPr>
        <w:t xml:space="preserve"> o Princípio da Cooperação</w:t>
      </w:r>
      <w:r w:rsidR="00CA1BAA">
        <w:rPr>
          <w:rFonts w:ascii="Times New Roman" w:hAnsi="Times New Roman" w:cs="Times New Roman"/>
          <w:color w:val="auto"/>
          <w:sz w:val="24"/>
          <w:szCs w:val="24"/>
        </w:rPr>
        <w:t xml:space="preserve"> e da </w:t>
      </w:r>
      <w:r w:rsidRPr="000825C0">
        <w:rPr>
          <w:rFonts w:ascii="Times New Roman" w:hAnsi="Times New Roman" w:cs="Times New Roman"/>
          <w:color w:val="auto"/>
          <w:sz w:val="24"/>
          <w:szCs w:val="24"/>
        </w:rPr>
        <w:t xml:space="preserve">Participação, </w:t>
      </w:r>
      <w:r w:rsidR="00CA1BAA">
        <w:rPr>
          <w:rFonts w:ascii="Times New Roman" w:hAnsi="Times New Roman" w:cs="Times New Roman"/>
          <w:color w:val="auto"/>
          <w:sz w:val="24"/>
          <w:szCs w:val="24"/>
        </w:rPr>
        <w:t>trazendo de forma expressa</w:t>
      </w:r>
      <w:r w:rsidR="00CA1BAA">
        <w:rPr>
          <w:rFonts w:ascii="Times New Roman" w:hAnsi="Times New Roman"/>
          <w:color w:val="auto"/>
          <w:sz w:val="24"/>
          <w:szCs w:val="24"/>
        </w:rPr>
        <w:t xml:space="preserve"> em seu</w:t>
      </w:r>
      <w:r w:rsidRPr="000825C0">
        <w:rPr>
          <w:rFonts w:ascii="Times New Roman" w:hAnsi="Times New Roman"/>
          <w:color w:val="auto"/>
          <w:sz w:val="24"/>
          <w:szCs w:val="24"/>
        </w:rPr>
        <w:t xml:space="preserve"> art. 225 </w:t>
      </w:r>
      <w:r w:rsidR="00CA1BAA">
        <w:rPr>
          <w:rFonts w:ascii="Times New Roman" w:hAnsi="Times New Roman"/>
          <w:color w:val="auto"/>
          <w:sz w:val="24"/>
          <w:szCs w:val="24"/>
        </w:rPr>
        <w:t xml:space="preserve">quais os caminhos que devem ser seguidos </w:t>
      </w:r>
      <w:r w:rsidR="001D53A4">
        <w:rPr>
          <w:rFonts w:ascii="Times New Roman" w:hAnsi="Times New Roman"/>
          <w:color w:val="auto"/>
          <w:sz w:val="24"/>
          <w:szCs w:val="24"/>
        </w:rPr>
        <w:t>conjuntamente entre o</w:t>
      </w:r>
      <w:r w:rsidRPr="000825C0">
        <w:rPr>
          <w:rFonts w:ascii="Times New Roman" w:hAnsi="Times New Roman"/>
          <w:color w:val="auto"/>
          <w:sz w:val="24"/>
          <w:szCs w:val="24"/>
        </w:rPr>
        <w:t xml:space="preserve"> Estado e </w:t>
      </w:r>
      <w:r w:rsidR="001D53A4">
        <w:rPr>
          <w:rFonts w:ascii="Times New Roman" w:hAnsi="Times New Roman"/>
          <w:color w:val="auto"/>
          <w:sz w:val="24"/>
          <w:szCs w:val="24"/>
        </w:rPr>
        <w:t xml:space="preserve">a </w:t>
      </w:r>
      <w:r w:rsidRPr="000825C0">
        <w:rPr>
          <w:rFonts w:ascii="Times New Roman" w:hAnsi="Times New Roman"/>
          <w:color w:val="auto"/>
          <w:sz w:val="24"/>
          <w:szCs w:val="24"/>
        </w:rPr>
        <w:t xml:space="preserve">sociedade </w:t>
      </w:r>
      <w:r w:rsidR="00CA1BAA">
        <w:rPr>
          <w:rFonts w:ascii="Times New Roman" w:hAnsi="Times New Roman"/>
          <w:color w:val="auto"/>
          <w:sz w:val="24"/>
          <w:szCs w:val="24"/>
        </w:rPr>
        <w:t xml:space="preserve">na </w:t>
      </w:r>
      <w:r w:rsidR="00CA1BAA" w:rsidRPr="000825C0">
        <w:rPr>
          <w:rFonts w:ascii="Times New Roman" w:hAnsi="Times New Roman"/>
          <w:color w:val="auto"/>
          <w:sz w:val="24"/>
          <w:szCs w:val="24"/>
        </w:rPr>
        <w:t>preservação</w:t>
      </w:r>
      <w:r w:rsidR="00CA1BAA">
        <w:rPr>
          <w:rFonts w:ascii="Times New Roman" w:hAnsi="Times New Roman"/>
          <w:color w:val="auto"/>
          <w:sz w:val="24"/>
          <w:szCs w:val="24"/>
        </w:rPr>
        <w:t xml:space="preserve"> e defesa </w:t>
      </w:r>
      <w:r w:rsidRPr="000825C0">
        <w:rPr>
          <w:rFonts w:ascii="Times New Roman" w:hAnsi="Times New Roman"/>
          <w:color w:val="auto"/>
          <w:sz w:val="24"/>
          <w:szCs w:val="24"/>
        </w:rPr>
        <w:t>do meio ambiente.</w:t>
      </w:r>
    </w:p>
    <w:p w:rsidR="009B53A3" w:rsidRPr="000825C0" w:rsidRDefault="009B53A3" w:rsidP="003A55B8">
      <w:pPr>
        <w:spacing w:after="0" w:line="360" w:lineRule="auto"/>
        <w:ind w:firstLine="709"/>
        <w:jc w:val="both"/>
        <w:rPr>
          <w:color w:val="auto"/>
        </w:rPr>
      </w:pPr>
    </w:p>
    <w:p w:rsidR="009B53A3" w:rsidRPr="000825C0" w:rsidRDefault="00762FEE" w:rsidP="00381711">
      <w:pPr>
        <w:spacing w:after="0" w:line="360" w:lineRule="auto"/>
        <w:jc w:val="both"/>
        <w:rPr>
          <w:color w:val="auto"/>
        </w:rPr>
      </w:pPr>
      <w:bookmarkStart w:id="2" w:name="__DdeLink__816_1746223793"/>
      <w:bookmarkStart w:id="3" w:name="__DdeLink__2729_2945384955"/>
      <w:proofErr w:type="gramStart"/>
      <w:r w:rsidRPr="000825C0">
        <w:rPr>
          <w:rFonts w:ascii="Times New Roman" w:hAnsi="Times New Roman" w:cs="Times New Roman"/>
          <w:b/>
          <w:bCs/>
          <w:color w:val="auto"/>
          <w:sz w:val="24"/>
          <w:szCs w:val="24"/>
        </w:rPr>
        <w:t>3</w:t>
      </w:r>
      <w:proofErr w:type="gramEnd"/>
      <w:r w:rsidRPr="000825C0">
        <w:rPr>
          <w:rFonts w:ascii="Times New Roman" w:hAnsi="Times New Roman" w:cs="Times New Roman"/>
          <w:b/>
          <w:bCs/>
          <w:color w:val="auto"/>
          <w:sz w:val="24"/>
          <w:szCs w:val="24"/>
        </w:rPr>
        <w:t xml:space="preserve"> </w:t>
      </w:r>
      <w:bookmarkEnd w:id="2"/>
      <w:bookmarkEnd w:id="3"/>
      <w:r w:rsidRPr="000825C0">
        <w:rPr>
          <w:rFonts w:ascii="Times New Roman" w:hAnsi="Times New Roman" w:cs="Times New Roman"/>
          <w:b/>
          <w:bCs/>
          <w:color w:val="auto"/>
          <w:sz w:val="24"/>
          <w:szCs w:val="24"/>
        </w:rPr>
        <w:t>O MEIO AMBIENTE COMO DIREITO E DEVER FUNDAMENTAL</w:t>
      </w:r>
    </w:p>
    <w:p w:rsidR="009B53A3" w:rsidRPr="000825C0" w:rsidRDefault="009B53A3" w:rsidP="00381711">
      <w:pPr>
        <w:spacing w:after="0" w:line="360" w:lineRule="auto"/>
        <w:ind w:firstLine="709"/>
        <w:jc w:val="both"/>
        <w:rPr>
          <w:rFonts w:ascii="Times New Roman" w:hAnsi="Times New Roman" w:cs="Times New Roman"/>
          <w:b/>
          <w:bCs/>
          <w:color w:val="auto"/>
          <w:sz w:val="24"/>
          <w:szCs w:val="24"/>
        </w:rPr>
      </w:pPr>
    </w:p>
    <w:p w:rsidR="009B53A3" w:rsidRPr="000825C0" w:rsidRDefault="00762FEE" w:rsidP="00381711">
      <w:pPr>
        <w:spacing w:after="0" w:line="360" w:lineRule="auto"/>
        <w:ind w:firstLine="709"/>
        <w:jc w:val="both"/>
        <w:rPr>
          <w:color w:val="auto"/>
        </w:rPr>
      </w:pPr>
      <w:r w:rsidRPr="000825C0">
        <w:rPr>
          <w:rFonts w:ascii="Times New Roman" w:hAnsi="Times New Roman" w:cs="Times New Roman"/>
          <w:b/>
          <w:bCs/>
          <w:color w:val="auto"/>
          <w:sz w:val="24"/>
          <w:szCs w:val="24"/>
        </w:rPr>
        <w:tab/>
      </w:r>
      <w:r w:rsidRPr="000825C0">
        <w:rPr>
          <w:rFonts w:ascii="Times New Roman" w:hAnsi="Times New Roman" w:cs="Times New Roman"/>
          <w:color w:val="auto"/>
          <w:sz w:val="24"/>
          <w:szCs w:val="24"/>
        </w:rPr>
        <w:t xml:space="preserve">A consolidação de direitos fundamentais como </w:t>
      </w:r>
      <w:r w:rsidRPr="000825C0">
        <w:rPr>
          <w:rFonts w:ascii="Times New Roman" w:hAnsi="Times New Roman"/>
          <w:color w:val="auto"/>
          <w:sz w:val="24"/>
        </w:rPr>
        <w:t xml:space="preserve">normas obrigatórias é resultado de uma maturação histórica. A dimensão histórica da dignidade da pessoa humana demonstra que em cada momento e em cada sociedade novos desafios são colocados e são exigidas novas respostas ao Direito, ensejando transformações e </w:t>
      </w:r>
      <w:r w:rsidRPr="000825C0">
        <w:rPr>
          <w:rFonts w:ascii="Times New Roman" w:hAnsi="Times New Roman" w:cs="Times New Roman"/>
          <w:color w:val="auto"/>
          <w:sz w:val="24"/>
          <w:szCs w:val="24"/>
        </w:rPr>
        <w:t>alarga</w:t>
      </w:r>
      <w:r w:rsidR="004B09D3">
        <w:rPr>
          <w:rFonts w:ascii="Times New Roman" w:hAnsi="Times New Roman" w:cs="Times New Roman"/>
          <w:color w:val="auto"/>
          <w:sz w:val="24"/>
          <w:szCs w:val="24"/>
        </w:rPr>
        <w:t>mento dos direitos fundamentais (SILVA, 2013, p. 42).</w:t>
      </w:r>
    </w:p>
    <w:p w:rsidR="009B53A3" w:rsidRPr="000825C0" w:rsidRDefault="00762FEE" w:rsidP="00381711">
      <w:pPr>
        <w:spacing w:after="0" w:line="360" w:lineRule="auto"/>
        <w:ind w:firstLine="709"/>
        <w:jc w:val="both"/>
        <w:rPr>
          <w:color w:val="auto"/>
        </w:rPr>
      </w:pPr>
      <w:r w:rsidRPr="000825C0">
        <w:rPr>
          <w:rFonts w:ascii="Times New Roman" w:hAnsi="Times New Roman" w:cs="Times New Roman"/>
          <w:color w:val="auto"/>
          <w:sz w:val="24"/>
          <w:szCs w:val="24"/>
        </w:rPr>
        <w:tab/>
      </w:r>
      <w:r w:rsidR="003633C7">
        <w:rPr>
          <w:rFonts w:ascii="Times New Roman" w:hAnsi="Times New Roman" w:cs="Times New Roman"/>
          <w:color w:val="auto"/>
          <w:sz w:val="24"/>
          <w:szCs w:val="24"/>
        </w:rPr>
        <w:t xml:space="preserve">Diante da </w:t>
      </w:r>
      <w:r w:rsidRPr="000825C0">
        <w:rPr>
          <w:rFonts w:ascii="Times New Roman" w:hAnsi="Times New Roman" w:cs="Times New Roman"/>
          <w:color w:val="auto"/>
          <w:sz w:val="24"/>
          <w:szCs w:val="24"/>
        </w:rPr>
        <w:t xml:space="preserve">importância do direito ambiental </w:t>
      </w:r>
      <w:r w:rsidR="003633C7">
        <w:rPr>
          <w:rFonts w:ascii="Times New Roman" w:hAnsi="Times New Roman" w:cs="Times New Roman"/>
          <w:color w:val="auto"/>
          <w:sz w:val="24"/>
          <w:szCs w:val="24"/>
        </w:rPr>
        <w:t xml:space="preserve">considerando- se </w:t>
      </w:r>
      <w:r w:rsidRPr="000825C0">
        <w:rPr>
          <w:rFonts w:ascii="Times New Roman" w:hAnsi="Times New Roman" w:cs="Times New Roman"/>
          <w:color w:val="auto"/>
          <w:sz w:val="24"/>
          <w:szCs w:val="24"/>
        </w:rPr>
        <w:t xml:space="preserve">o direito </w:t>
      </w:r>
      <w:r w:rsidRPr="000825C0">
        <w:rPr>
          <w:rFonts w:ascii="Times New Roman" w:hAnsi="Times New Roman"/>
          <w:color w:val="auto"/>
          <w:sz w:val="24"/>
        </w:rPr>
        <w:t xml:space="preserve">constitucional, não </w:t>
      </w:r>
      <w:r w:rsidR="003633C7">
        <w:rPr>
          <w:rFonts w:ascii="Times New Roman" w:hAnsi="Times New Roman"/>
          <w:color w:val="auto"/>
          <w:sz w:val="24"/>
        </w:rPr>
        <w:t>existe</w:t>
      </w:r>
      <w:r w:rsidRPr="000825C0">
        <w:rPr>
          <w:rFonts w:ascii="Times New Roman" w:hAnsi="Times New Roman"/>
          <w:color w:val="auto"/>
          <w:sz w:val="24"/>
        </w:rPr>
        <w:t xml:space="preserve"> dúvidas, </w:t>
      </w:r>
      <w:r w:rsidR="003633C7">
        <w:rPr>
          <w:rFonts w:ascii="Times New Roman" w:hAnsi="Times New Roman"/>
          <w:color w:val="auto"/>
          <w:sz w:val="24"/>
        </w:rPr>
        <w:t>uma vez que</w:t>
      </w:r>
      <w:r w:rsidRPr="000825C0">
        <w:rPr>
          <w:rFonts w:ascii="Times New Roman" w:hAnsi="Times New Roman"/>
          <w:color w:val="auto"/>
          <w:sz w:val="24"/>
        </w:rPr>
        <w:t xml:space="preserve"> </w:t>
      </w:r>
      <w:r w:rsidR="003633C7">
        <w:rPr>
          <w:rFonts w:ascii="Times New Roman" w:hAnsi="Times New Roman"/>
          <w:color w:val="auto"/>
          <w:sz w:val="24"/>
        </w:rPr>
        <w:t>este se encontra</w:t>
      </w:r>
      <w:r w:rsidRPr="000825C0">
        <w:rPr>
          <w:rFonts w:ascii="Times New Roman" w:hAnsi="Times New Roman"/>
          <w:color w:val="auto"/>
          <w:sz w:val="24"/>
        </w:rPr>
        <w:t xml:space="preserve"> expresso no art. 225 da Constituição Federal, destacado anteriormente. </w:t>
      </w:r>
      <w:r w:rsidR="003633C7">
        <w:rPr>
          <w:rFonts w:ascii="Times New Roman" w:hAnsi="Times New Roman"/>
          <w:color w:val="auto"/>
          <w:sz w:val="24"/>
        </w:rPr>
        <w:t xml:space="preserve">No de debate </w:t>
      </w:r>
      <w:r w:rsidR="004415AA">
        <w:rPr>
          <w:rFonts w:ascii="Times New Roman" w:hAnsi="Times New Roman"/>
          <w:color w:val="auto"/>
          <w:sz w:val="24"/>
        </w:rPr>
        <w:t>acerca d</w:t>
      </w:r>
      <w:r w:rsidR="003633C7">
        <w:rPr>
          <w:rFonts w:ascii="Times New Roman" w:hAnsi="Times New Roman"/>
          <w:color w:val="auto"/>
          <w:sz w:val="24"/>
        </w:rPr>
        <w:t xml:space="preserve">a </w:t>
      </w:r>
      <w:proofErr w:type="spellStart"/>
      <w:r w:rsidRPr="000825C0">
        <w:rPr>
          <w:rFonts w:ascii="Times New Roman" w:hAnsi="Times New Roman"/>
          <w:color w:val="auto"/>
          <w:sz w:val="24"/>
        </w:rPr>
        <w:t>fundamentalidade</w:t>
      </w:r>
      <w:proofErr w:type="spellEnd"/>
      <w:r w:rsidRPr="000825C0">
        <w:rPr>
          <w:rFonts w:ascii="Times New Roman" w:hAnsi="Times New Roman"/>
          <w:color w:val="auto"/>
          <w:sz w:val="24"/>
        </w:rPr>
        <w:t xml:space="preserve"> no conteúdo e significado do direito ao meio ambiente, pode-se </w:t>
      </w:r>
      <w:r w:rsidRPr="000825C0">
        <w:rPr>
          <w:rFonts w:ascii="Times New Roman" w:hAnsi="Times New Roman" w:cs="Times New Roman"/>
          <w:color w:val="auto"/>
          <w:sz w:val="24"/>
          <w:szCs w:val="24"/>
        </w:rPr>
        <w:t>demonstrá-la a partir de uma perspectiva que privileg</w:t>
      </w:r>
      <w:r w:rsidR="004415AA">
        <w:rPr>
          <w:rFonts w:ascii="Times New Roman" w:hAnsi="Times New Roman" w:cs="Times New Roman"/>
          <w:color w:val="auto"/>
          <w:sz w:val="24"/>
          <w:szCs w:val="24"/>
        </w:rPr>
        <w:t>ia a dignidade da pessoa humana (SILVA, 2013, p. 42).</w:t>
      </w:r>
    </w:p>
    <w:p w:rsidR="004415AA" w:rsidRDefault="004415AA" w:rsidP="003A55B8">
      <w:pPr>
        <w:spacing w:after="0" w:line="36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A jurisprudência é unanime acerca do entendimento de que os direitos fundamentais que estão previstos na Constituição Federal de 1988 não se limita apenas ao que está mencionado no Título II, art. 5º da CF/88. Logo, considera-se que a Constituição ao logo do tempo evoluiu, expandindo de forma considerável a</w:t>
      </w:r>
      <w:r w:rsidR="008906BA">
        <w:rPr>
          <w:rFonts w:ascii="Times New Roman" w:hAnsi="Times New Roman" w:cs="Times New Roman"/>
          <w:color w:val="auto"/>
          <w:sz w:val="24"/>
          <w:szCs w:val="24"/>
        </w:rPr>
        <w:t>s</w:t>
      </w:r>
      <w:r>
        <w:rPr>
          <w:rFonts w:ascii="Times New Roman" w:hAnsi="Times New Roman" w:cs="Times New Roman"/>
          <w:color w:val="auto"/>
          <w:sz w:val="24"/>
          <w:szCs w:val="24"/>
        </w:rPr>
        <w:t xml:space="preserve"> garantias constitucionais e desenvolvendo</w:t>
      </w:r>
      <w:r w:rsidR="008906BA">
        <w:rPr>
          <w:rFonts w:ascii="Times New Roman" w:hAnsi="Times New Roman" w:cs="Times New Roman"/>
          <w:color w:val="auto"/>
          <w:sz w:val="24"/>
          <w:szCs w:val="24"/>
        </w:rPr>
        <w:t xml:space="preserve"> a abordagem acerca dos direitos fundamentais (VASCONCELOS, 2012).</w:t>
      </w:r>
    </w:p>
    <w:p w:rsidR="009B53A3" w:rsidRDefault="00762FEE" w:rsidP="008906BA">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tab/>
      </w:r>
      <w:r w:rsidR="008906BA">
        <w:rPr>
          <w:rFonts w:ascii="Times New Roman" w:hAnsi="Times New Roman" w:cs="Times New Roman"/>
          <w:color w:val="auto"/>
          <w:sz w:val="24"/>
          <w:szCs w:val="24"/>
        </w:rPr>
        <w:t>É possível mencionar de forma breve que diante dessas evoluções ocorridas se destaca o reconhecimento do direito ao meio ambiente ecologicamente equilibrado como direito fundamental. Ademais, não houve restrição da atual Constituição na previsão do meio ambiente saudável uma vez que foi definido como bem de uso comum do povo e essencial à sadia qualidade de vida (VASCONCELOS, 2012).</w:t>
      </w:r>
    </w:p>
    <w:p w:rsidR="00126525" w:rsidRDefault="00126525" w:rsidP="003A55B8">
      <w:pPr>
        <w:spacing w:after="0" w:line="36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Completando o entendimento sobre o reconhecimento do direito ao meio ambiente sadio como direito fundamental, destaca-se:</w:t>
      </w:r>
    </w:p>
    <w:p w:rsidR="009B53A3" w:rsidRPr="003A55B8" w:rsidRDefault="00762FEE" w:rsidP="003A55B8">
      <w:pPr>
        <w:spacing w:after="0" w:line="360" w:lineRule="auto"/>
        <w:ind w:left="2160" w:right="113"/>
        <w:jc w:val="both"/>
        <w:rPr>
          <w:rFonts w:ascii="Times New Roman" w:hAnsi="Times New Roman" w:cs="Times New Roman"/>
          <w:color w:val="auto"/>
        </w:rPr>
      </w:pPr>
      <w:r w:rsidRPr="003A55B8">
        <w:rPr>
          <w:rFonts w:ascii="Times New Roman" w:hAnsi="Times New Roman" w:cs="Times New Roman"/>
          <w:color w:val="auto"/>
        </w:rPr>
        <w:t>Ora, se é uma garantia fundamental do cidadão a existência de uma ação constitucional com a finalidade de defesa do meio ambiente, tal fato ocorre em razão de que o direito ao desfrute das condições saudáveis do meio ambiente é, efetivamente, um direito fundamental do ser humano (ANTUNES, 2005, p. 19, apud Vasconcelos, 2012, p. 104).</w:t>
      </w:r>
    </w:p>
    <w:p w:rsidR="00CD4962" w:rsidRDefault="00762FEE" w:rsidP="003A55B8">
      <w:pPr>
        <w:spacing w:after="0" w:line="360" w:lineRule="auto"/>
        <w:ind w:firstLine="709"/>
        <w:jc w:val="both"/>
        <w:rPr>
          <w:rFonts w:ascii="Times New Roman" w:hAnsi="Times New Roman" w:cs="Times New Roman"/>
          <w:color w:val="auto"/>
          <w:sz w:val="24"/>
          <w:szCs w:val="24"/>
        </w:rPr>
      </w:pPr>
      <w:r w:rsidRPr="003A55B8">
        <w:rPr>
          <w:rFonts w:ascii="Times New Roman" w:hAnsi="Times New Roman" w:cs="Times New Roman"/>
          <w:color w:val="auto"/>
          <w:sz w:val="24"/>
          <w:szCs w:val="24"/>
        </w:rPr>
        <w:lastRenderedPageBreak/>
        <w:tab/>
      </w:r>
      <w:r w:rsidR="00852EF2">
        <w:rPr>
          <w:rFonts w:ascii="Times New Roman" w:hAnsi="Times New Roman" w:cs="Times New Roman"/>
          <w:color w:val="auto"/>
          <w:sz w:val="24"/>
          <w:szCs w:val="24"/>
        </w:rPr>
        <w:t xml:space="preserve">Segundo </w:t>
      </w:r>
      <w:proofErr w:type="spellStart"/>
      <w:r w:rsidR="00852EF2">
        <w:rPr>
          <w:rFonts w:ascii="Times New Roman" w:hAnsi="Times New Roman" w:cs="Times New Roman"/>
          <w:color w:val="auto"/>
          <w:sz w:val="24"/>
          <w:szCs w:val="24"/>
        </w:rPr>
        <w:t>Amoy</w:t>
      </w:r>
      <w:proofErr w:type="spellEnd"/>
      <w:r w:rsidR="00852EF2">
        <w:rPr>
          <w:rFonts w:ascii="Times New Roman" w:hAnsi="Times New Roman" w:cs="Times New Roman"/>
          <w:color w:val="auto"/>
          <w:sz w:val="24"/>
          <w:szCs w:val="24"/>
        </w:rPr>
        <w:t xml:space="preserve"> (2012), não resta dúvida de que o direito ao meio ambiente ecologicamente equilibrado, previsto no art. 225 da CF/88, é um direito fundamental da pessoa humana. </w:t>
      </w:r>
      <w:r w:rsidR="00CD4962">
        <w:rPr>
          <w:rFonts w:ascii="Times New Roman" w:hAnsi="Times New Roman" w:cs="Times New Roman"/>
          <w:color w:val="auto"/>
          <w:sz w:val="24"/>
          <w:szCs w:val="24"/>
        </w:rPr>
        <w:t xml:space="preserve">A </w:t>
      </w:r>
      <w:r w:rsidR="00852EF2">
        <w:rPr>
          <w:rFonts w:ascii="Times New Roman" w:hAnsi="Times New Roman" w:cs="Times New Roman"/>
          <w:color w:val="auto"/>
          <w:sz w:val="24"/>
          <w:szCs w:val="24"/>
        </w:rPr>
        <w:t xml:space="preserve">ideia de </w:t>
      </w:r>
      <w:proofErr w:type="spellStart"/>
      <w:r w:rsidR="00852EF2">
        <w:rPr>
          <w:rFonts w:ascii="Times New Roman" w:hAnsi="Times New Roman" w:cs="Times New Roman"/>
          <w:color w:val="auto"/>
          <w:sz w:val="24"/>
          <w:szCs w:val="24"/>
        </w:rPr>
        <w:t>fundamentalidade</w:t>
      </w:r>
      <w:proofErr w:type="spellEnd"/>
      <w:r w:rsidR="00852EF2">
        <w:rPr>
          <w:rFonts w:ascii="Times New Roman" w:hAnsi="Times New Roman" w:cs="Times New Roman"/>
          <w:color w:val="auto"/>
          <w:sz w:val="24"/>
          <w:szCs w:val="24"/>
        </w:rPr>
        <w:t xml:space="preserve"> material da compreensão do direi</w:t>
      </w:r>
      <w:r w:rsidR="00CD4962">
        <w:rPr>
          <w:rFonts w:ascii="Times New Roman" w:hAnsi="Times New Roman" w:cs="Times New Roman"/>
          <w:color w:val="auto"/>
          <w:sz w:val="24"/>
          <w:szCs w:val="24"/>
        </w:rPr>
        <w:t xml:space="preserve">to fundamental possibilita o acesso da Constituição de outros direitos fundamentais, mesmo estes estando fora de seu “catálogo”, ou seja, dispersos. Logo, é possível dizer de forma análoga que o direito ao meio ambiente sadio e ecologicamente equilibrado é um direito materialmente fundamental, pois </w:t>
      </w:r>
      <w:r w:rsidR="00B635DA">
        <w:rPr>
          <w:rFonts w:ascii="Times New Roman" w:hAnsi="Times New Roman" w:cs="Times New Roman"/>
          <w:color w:val="auto"/>
          <w:sz w:val="24"/>
          <w:szCs w:val="24"/>
        </w:rPr>
        <w:t xml:space="preserve">mesmo não </w:t>
      </w:r>
      <w:r w:rsidR="00CD4962">
        <w:rPr>
          <w:rFonts w:ascii="Times New Roman" w:hAnsi="Times New Roman" w:cs="Times New Roman"/>
          <w:color w:val="auto"/>
          <w:sz w:val="24"/>
          <w:szCs w:val="24"/>
        </w:rPr>
        <w:t>est</w:t>
      </w:r>
      <w:r w:rsidR="00B635DA">
        <w:rPr>
          <w:rFonts w:ascii="Times New Roman" w:hAnsi="Times New Roman" w:cs="Times New Roman"/>
          <w:color w:val="auto"/>
          <w:sz w:val="24"/>
          <w:szCs w:val="24"/>
        </w:rPr>
        <w:t>ando</w:t>
      </w:r>
      <w:r w:rsidR="00CD4962">
        <w:rPr>
          <w:rFonts w:ascii="Times New Roman" w:hAnsi="Times New Roman" w:cs="Times New Roman"/>
          <w:color w:val="auto"/>
          <w:sz w:val="24"/>
          <w:szCs w:val="24"/>
        </w:rPr>
        <w:t xml:space="preserve"> incluído no “catálogo” de direitos fundamentais expresso no Título II da CF/88, se </w:t>
      </w:r>
      <w:r w:rsidR="00B635DA">
        <w:rPr>
          <w:rFonts w:ascii="Times New Roman" w:hAnsi="Times New Roman" w:cs="Times New Roman"/>
          <w:color w:val="auto"/>
          <w:sz w:val="24"/>
          <w:szCs w:val="24"/>
        </w:rPr>
        <w:t>faz presente de forma dispersa.</w:t>
      </w:r>
    </w:p>
    <w:p w:rsidR="009B53A3" w:rsidRPr="003A55B8" w:rsidRDefault="00762FEE" w:rsidP="003A55B8">
      <w:pPr>
        <w:spacing w:after="0" w:line="360" w:lineRule="auto"/>
        <w:ind w:firstLine="709"/>
        <w:jc w:val="both"/>
        <w:rPr>
          <w:rFonts w:ascii="Times New Roman" w:hAnsi="Times New Roman" w:cs="Times New Roman"/>
          <w:color w:val="auto"/>
        </w:rPr>
      </w:pPr>
      <w:r w:rsidRPr="003A55B8">
        <w:rPr>
          <w:rFonts w:ascii="Times New Roman" w:hAnsi="Times New Roman" w:cs="Times New Roman"/>
          <w:color w:val="auto"/>
          <w:sz w:val="24"/>
          <w:szCs w:val="24"/>
        </w:rPr>
        <w:tab/>
        <w:t xml:space="preserve">Este entendimento </w:t>
      </w:r>
      <w:r w:rsidRPr="003A55B8">
        <w:rPr>
          <w:rFonts w:ascii="Times New Roman" w:hAnsi="Times New Roman" w:cs="Times New Roman"/>
          <w:color w:val="auto"/>
          <w:sz w:val="24"/>
        </w:rPr>
        <w:t xml:space="preserve">de que a Constituição Federal de 1988, em seu art. 225, </w:t>
      </w:r>
      <w:r w:rsidRPr="003A55B8">
        <w:rPr>
          <w:rFonts w:ascii="Times New Roman" w:hAnsi="Times New Roman" w:cs="Times New Roman"/>
          <w:i/>
          <w:color w:val="auto"/>
          <w:sz w:val="24"/>
        </w:rPr>
        <w:t>caput</w:t>
      </w:r>
      <w:r w:rsidRPr="003A55B8">
        <w:rPr>
          <w:rFonts w:ascii="Times New Roman" w:hAnsi="Times New Roman" w:cs="Times New Roman"/>
          <w:color w:val="auto"/>
          <w:sz w:val="24"/>
        </w:rPr>
        <w:t xml:space="preserve">, cria um “direito constitucional fundamental ao meio ambiente ecologicamente equilibrado”, indissociável do direito à vida com qualidade e com dignidade, </w:t>
      </w:r>
      <w:r w:rsidRPr="003A55B8">
        <w:rPr>
          <w:rFonts w:ascii="Times New Roman" w:hAnsi="Times New Roman" w:cs="Times New Roman"/>
          <w:color w:val="auto"/>
          <w:sz w:val="24"/>
          <w:szCs w:val="24"/>
        </w:rPr>
        <w:t>também é compartilhado por (</w:t>
      </w:r>
      <w:r w:rsidR="0089624C" w:rsidRPr="003A55B8">
        <w:rPr>
          <w:rFonts w:ascii="Times New Roman" w:hAnsi="Times New Roman" w:cs="Times New Roman"/>
          <w:color w:val="auto"/>
          <w:sz w:val="24"/>
          <w:szCs w:val="24"/>
        </w:rPr>
        <w:t xml:space="preserve">BENJAMIN, </w:t>
      </w:r>
      <w:r w:rsidRPr="003A55B8">
        <w:rPr>
          <w:rFonts w:ascii="Times New Roman" w:hAnsi="Times New Roman" w:cs="Times New Roman"/>
          <w:color w:val="auto"/>
          <w:sz w:val="24"/>
          <w:szCs w:val="24"/>
        </w:rPr>
        <w:t xml:space="preserve">2007). Segundo esse autor, um dos benefícios da constitucionalização do ambiente, é a sua proteção como direito fundamental. Através da via constitucional, o meio ambiente é alçado ao ponto máximo do ordenamento, passando a ter </w:t>
      </w:r>
      <w:r w:rsidRPr="003A55B8">
        <w:rPr>
          <w:rFonts w:ascii="Times New Roman" w:hAnsi="Times New Roman" w:cs="Times New Roman"/>
          <w:i/>
          <w:color w:val="auto"/>
          <w:sz w:val="24"/>
          <w:szCs w:val="24"/>
        </w:rPr>
        <w:t xml:space="preserve">status </w:t>
      </w:r>
      <w:r w:rsidRPr="003A55B8">
        <w:rPr>
          <w:rFonts w:ascii="Times New Roman" w:hAnsi="Times New Roman" w:cs="Times New Roman"/>
          <w:color w:val="auto"/>
          <w:sz w:val="24"/>
          <w:szCs w:val="24"/>
        </w:rPr>
        <w:t>de direito fundamental e, por conseguinte, suas normas se afiguram como de aplicabilidade imediata, nos termos d</w:t>
      </w:r>
      <w:r w:rsidR="00162675" w:rsidRPr="003A55B8">
        <w:rPr>
          <w:rFonts w:ascii="Times New Roman" w:hAnsi="Times New Roman" w:cs="Times New Roman"/>
          <w:color w:val="auto"/>
          <w:sz w:val="24"/>
          <w:szCs w:val="24"/>
        </w:rPr>
        <w:t>o parágrafo 1º do art. 5º da CR</w:t>
      </w:r>
      <w:r w:rsidRPr="003A55B8">
        <w:rPr>
          <w:rFonts w:ascii="Times New Roman" w:hAnsi="Times New Roman" w:cs="Times New Roman"/>
          <w:color w:val="auto"/>
          <w:sz w:val="24"/>
          <w:szCs w:val="24"/>
        </w:rPr>
        <w:t xml:space="preserve"> (BENJAMIN, 2007</w:t>
      </w:r>
      <w:r w:rsidR="00162675" w:rsidRPr="003A55B8">
        <w:rPr>
          <w:rFonts w:ascii="Times New Roman" w:hAnsi="Times New Roman" w:cs="Times New Roman"/>
          <w:color w:val="auto"/>
          <w:sz w:val="24"/>
          <w:szCs w:val="24"/>
        </w:rPr>
        <w:t>)</w:t>
      </w:r>
      <w:r w:rsidRPr="003A55B8">
        <w:rPr>
          <w:rFonts w:ascii="Times New Roman" w:hAnsi="Times New Roman" w:cs="Times New Roman"/>
          <w:color w:val="auto"/>
          <w:sz w:val="24"/>
          <w:szCs w:val="24"/>
        </w:rPr>
        <w:t>.</w:t>
      </w:r>
    </w:p>
    <w:p w:rsidR="009B53A3" w:rsidRPr="003A55B8" w:rsidRDefault="00762FEE" w:rsidP="003A55B8">
      <w:pPr>
        <w:spacing w:after="0" w:line="360" w:lineRule="auto"/>
        <w:ind w:firstLine="709"/>
        <w:jc w:val="both"/>
        <w:rPr>
          <w:rFonts w:ascii="Times New Roman" w:hAnsi="Times New Roman" w:cs="Times New Roman"/>
          <w:color w:val="auto"/>
        </w:rPr>
      </w:pPr>
      <w:r w:rsidRPr="003A55B8">
        <w:rPr>
          <w:rFonts w:ascii="Times New Roman" w:hAnsi="Times New Roman" w:cs="Times New Roman"/>
          <w:color w:val="auto"/>
          <w:sz w:val="24"/>
          <w:szCs w:val="24"/>
        </w:rPr>
        <w:tab/>
        <w:t xml:space="preserve">Na verdade, o direito fundamental ao meio ambiente protegido é um desdobramento do direito fundamental à vida. Nos dizeres de Silva (2002): </w:t>
      </w:r>
    </w:p>
    <w:p w:rsidR="009B53A3" w:rsidRPr="003A55B8" w:rsidRDefault="00762FEE" w:rsidP="008D6410">
      <w:pPr>
        <w:spacing w:after="0" w:line="360" w:lineRule="auto"/>
        <w:ind w:left="2268"/>
        <w:jc w:val="both"/>
        <w:rPr>
          <w:rFonts w:ascii="Times New Roman" w:hAnsi="Times New Roman" w:cs="Times New Roman"/>
          <w:color w:val="auto"/>
        </w:rPr>
      </w:pPr>
      <w:r w:rsidRPr="003A55B8">
        <w:rPr>
          <w:rFonts w:ascii="Times New Roman" w:hAnsi="Times New Roman" w:cs="Times New Roman"/>
          <w:color w:val="auto"/>
        </w:rPr>
        <w:t xml:space="preserve">O que é importante é que se tenha a consciência de que o direito à vida, como matriz de todos os demais direitos fundamentais do Homem, é que há de orientar todas as formas de atuação no campo da tutela do meio ambiente. Cumpre compreender que ele é um fator preponderante, que há de estar acima de quaisquer outras considerações como as de desenvolvimento, como as de respeito ao direito de propriedade, como as da iniciativa privada. Também estes são garantidos no texto constitucional, mas, a toda </w:t>
      </w:r>
      <w:proofErr w:type="gramStart"/>
      <w:r w:rsidRPr="003A55B8">
        <w:rPr>
          <w:rFonts w:ascii="Times New Roman" w:hAnsi="Times New Roman" w:cs="Times New Roman"/>
          <w:color w:val="auto"/>
        </w:rPr>
        <w:t>evidência, não podem primar</w:t>
      </w:r>
      <w:proofErr w:type="gramEnd"/>
      <w:r w:rsidRPr="003A55B8">
        <w:rPr>
          <w:rFonts w:ascii="Times New Roman" w:hAnsi="Times New Roman" w:cs="Times New Roman"/>
          <w:color w:val="auto"/>
        </w:rPr>
        <w:t xml:space="preserve"> sobre o direito fundamental à vida, que está em jogo quando se discute a tutela da qualidade do meio ambiente. É que a tutela da qualidade do meio ambiente é instrumental no sentido de que, através dela, o que se protege é um valor maior: a qualidade da vida (</w:t>
      </w:r>
      <w:r w:rsidR="00381711" w:rsidRPr="003A55B8">
        <w:rPr>
          <w:rFonts w:ascii="Times New Roman" w:hAnsi="Times New Roman" w:cs="Times New Roman"/>
          <w:color w:val="auto"/>
        </w:rPr>
        <w:t>SILVA, 2002, p. 70).</w:t>
      </w:r>
    </w:p>
    <w:p w:rsidR="009B53A3" w:rsidRPr="003A55B8" w:rsidRDefault="00762FEE" w:rsidP="003A55B8">
      <w:pPr>
        <w:spacing w:after="0" w:line="360" w:lineRule="auto"/>
        <w:ind w:firstLine="709"/>
        <w:jc w:val="both"/>
        <w:rPr>
          <w:rFonts w:ascii="Times New Roman" w:hAnsi="Times New Roman" w:cs="Times New Roman"/>
          <w:color w:val="auto"/>
        </w:rPr>
      </w:pPr>
      <w:r w:rsidRPr="003A55B8">
        <w:rPr>
          <w:rFonts w:ascii="Times New Roman" w:hAnsi="Times New Roman" w:cs="Times New Roman"/>
          <w:color w:val="auto"/>
          <w:sz w:val="24"/>
        </w:rPr>
        <w:tab/>
        <w:t xml:space="preserve">Verifica-se, assim, que o ambiente tem relação direta com a existência humana. Segundo Silva (2013, p. 43), </w:t>
      </w:r>
      <w:r w:rsidR="00091EB2" w:rsidRPr="003A55B8">
        <w:rPr>
          <w:rFonts w:ascii="Times New Roman" w:hAnsi="Times New Roman" w:cs="Times New Roman"/>
          <w:color w:val="auto"/>
          <w:sz w:val="24"/>
        </w:rPr>
        <w:t>“</w:t>
      </w:r>
      <w:r w:rsidRPr="003A55B8">
        <w:rPr>
          <w:rFonts w:ascii="Times New Roman" w:hAnsi="Times New Roman" w:cs="Times New Roman"/>
          <w:color w:val="auto"/>
          <w:sz w:val="24"/>
        </w:rPr>
        <w:t>o reconhecimento de um direito fundamental a um ambiente ecologicamente equilibrado, é essencial aos novos enfrentamentos postos pela crise ecológica</w:t>
      </w:r>
      <w:r w:rsidR="00091EB2" w:rsidRPr="003A55B8">
        <w:rPr>
          <w:rFonts w:ascii="Times New Roman" w:hAnsi="Times New Roman" w:cs="Times New Roman"/>
          <w:color w:val="auto"/>
          <w:sz w:val="24"/>
        </w:rPr>
        <w:t>”</w:t>
      </w:r>
      <w:r w:rsidRPr="003A55B8">
        <w:rPr>
          <w:rFonts w:ascii="Times New Roman" w:hAnsi="Times New Roman" w:cs="Times New Roman"/>
          <w:color w:val="auto"/>
          <w:sz w:val="24"/>
        </w:rPr>
        <w:t xml:space="preserve">. Os valores ecológicos constituem aspecto intrínseco da dignidade humana de tamanha importância que se torna indispensável sua tutela, não se permitindo está num patamar inferior ao mínimo adequado a uma vida saudável. É por isso que o tema da </w:t>
      </w:r>
      <w:r w:rsidRPr="003A55B8">
        <w:rPr>
          <w:rFonts w:ascii="Times New Roman" w:hAnsi="Times New Roman" w:cs="Times New Roman"/>
          <w:color w:val="auto"/>
          <w:sz w:val="24"/>
        </w:rPr>
        <w:lastRenderedPageBreak/>
        <w:t xml:space="preserve">proibição do retrocesso é tão relevante, cabendo-se verificar sua incidência no direito fundamental ao meio ambiente ecologicamente equilibrado. </w:t>
      </w:r>
    </w:p>
    <w:p w:rsidR="009B53A3" w:rsidRDefault="00762FEE" w:rsidP="003A55B8">
      <w:pPr>
        <w:spacing w:after="0" w:line="360" w:lineRule="auto"/>
        <w:ind w:firstLine="709"/>
        <w:jc w:val="both"/>
        <w:rPr>
          <w:rFonts w:ascii="Times New Roman" w:hAnsi="Times New Roman" w:cs="Times New Roman"/>
          <w:color w:val="auto"/>
          <w:sz w:val="24"/>
          <w:szCs w:val="24"/>
        </w:rPr>
      </w:pPr>
      <w:r w:rsidRPr="003A55B8">
        <w:rPr>
          <w:rFonts w:ascii="Times New Roman" w:hAnsi="Times New Roman" w:cs="Times New Roman"/>
          <w:color w:val="auto"/>
          <w:sz w:val="24"/>
        </w:rPr>
        <w:tab/>
      </w:r>
      <w:r w:rsidRPr="003A55B8">
        <w:rPr>
          <w:rFonts w:ascii="Times New Roman" w:hAnsi="Times New Roman" w:cs="Times New Roman"/>
          <w:color w:val="auto"/>
          <w:sz w:val="24"/>
          <w:szCs w:val="24"/>
        </w:rPr>
        <w:t>Da mesma forma,</w:t>
      </w:r>
      <w:r w:rsidR="00EF6190">
        <w:rPr>
          <w:rFonts w:ascii="Times New Roman" w:hAnsi="Times New Roman" w:cs="Times New Roman"/>
          <w:color w:val="auto"/>
          <w:sz w:val="24"/>
          <w:szCs w:val="24"/>
        </w:rPr>
        <w:t xml:space="preserve"> continua Silvia (2013, p. 43), “</w:t>
      </w:r>
      <w:r w:rsidRPr="003A55B8">
        <w:rPr>
          <w:rFonts w:ascii="Times New Roman" w:hAnsi="Times New Roman" w:cs="Times New Roman"/>
          <w:color w:val="auto"/>
          <w:sz w:val="24"/>
          <w:szCs w:val="24"/>
        </w:rPr>
        <w:t>quando se discute o direito ao meio ambiente ecologicamente equilib</w:t>
      </w:r>
      <w:r w:rsidR="00EF6190">
        <w:rPr>
          <w:rFonts w:ascii="Times New Roman" w:hAnsi="Times New Roman" w:cs="Times New Roman"/>
          <w:color w:val="auto"/>
          <w:sz w:val="24"/>
          <w:szCs w:val="24"/>
        </w:rPr>
        <w:t>rado, previsto no art. 225 da C</w:t>
      </w:r>
      <w:r w:rsidR="001F0A1F">
        <w:rPr>
          <w:rFonts w:ascii="Times New Roman" w:hAnsi="Times New Roman" w:cs="Times New Roman"/>
          <w:color w:val="auto"/>
          <w:sz w:val="24"/>
          <w:szCs w:val="24"/>
        </w:rPr>
        <w:t>F</w:t>
      </w:r>
      <w:r w:rsidR="00EF6190">
        <w:rPr>
          <w:rFonts w:ascii="Times New Roman" w:hAnsi="Times New Roman" w:cs="Times New Roman"/>
          <w:color w:val="auto"/>
          <w:sz w:val="24"/>
          <w:szCs w:val="24"/>
        </w:rPr>
        <w:t>/88</w:t>
      </w:r>
      <w:r w:rsidRPr="003A55B8">
        <w:rPr>
          <w:rFonts w:ascii="Times New Roman" w:hAnsi="Times New Roman" w:cs="Times New Roman"/>
          <w:color w:val="auto"/>
          <w:sz w:val="24"/>
          <w:szCs w:val="24"/>
        </w:rPr>
        <w:t>, como um dever fundamental, é possível se concluir, que além de um direito fundamental a proteção ambiental também é um dever fundamental, que se caracteriza pela obrigação incumbida ao Estado e a cada um dos indivíduos de manter um ambiente saudável, sadio e equilibrado</w:t>
      </w:r>
      <w:r w:rsidR="00EF6190">
        <w:rPr>
          <w:rFonts w:ascii="Times New Roman" w:hAnsi="Times New Roman" w:cs="Times New Roman"/>
          <w:color w:val="auto"/>
          <w:sz w:val="24"/>
          <w:szCs w:val="24"/>
        </w:rPr>
        <w:t>”</w:t>
      </w:r>
      <w:r w:rsidRPr="003A55B8">
        <w:rPr>
          <w:rFonts w:ascii="Times New Roman" w:hAnsi="Times New Roman" w:cs="Times New Roman"/>
          <w:color w:val="auto"/>
          <w:sz w:val="24"/>
          <w:szCs w:val="24"/>
        </w:rPr>
        <w:t xml:space="preserve">. </w:t>
      </w:r>
    </w:p>
    <w:p w:rsidR="00EF6190" w:rsidRPr="003A55B8" w:rsidRDefault="00EF6190" w:rsidP="003A55B8">
      <w:pPr>
        <w:spacing w:after="0" w:line="360" w:lineRule="auto"/>
        <w:ind w:firstLine="709"/>
        <w:jc w:val="both"/>
        <w:rPr>
          <w:rFonts w:ascii="Times New Roman" w:hAnsi="Times New Roman" w:cs="Times New Roman"/>
          <w:color w:val="auto"/>
        </w:rPr>
      </w:pPr>
    </w:p>
    <w:p w:rsidR="009B53A3" w:rsidRPr="000825C0" w:rsidRDefault="00762FEE" w:rsidP="00162675">
      <w:pPr>
        <w:pStyle w:val="PargrafodaLista"/>
        <w:spacing w:after="0" w:line="360" w:lineRule="auto"/>
        <w:ind w:left="0"/>
        <w:jc w:val="both"/>
        <w:rPr>
          <w:rFonts w:ascii="Times New Roman" w:hAnsi="Times New Roman" w:cs="Times New Roman"/>
          <w:color w:val="auto"/>
          <w:sz w:val="24"/>
          <w:szCs w:val="24"/>
        </w:rPr>
      </w:pPr>
      <w:proofErr w:type="gramStart"/>
      <w:r w:rsidRPr="000825C0">
        <w:rPr>
          <w:rFonts w:ascii="Times New Roman" w:hAnsi="Times New Roman" w:cs="Times New Roman"/>
          <w:b/>
          <w:color w:val="auto"/>
          <w:sz w:val="24"/>
          <w:szCs w:val="24"/>
        </w:rPr>
        <w:t>4</w:t>
      </w:r>
      <w:proofErr w:type="gramEnd"/>
      <w:r w:rsidRPr="000825C0">
        <w:rPr>
          <w:rFonts w:ascii="Times New Roman" w:hAnsi="Times New Roman" w:cs="Times New Roman"/>
          <w:b/>
          <w:color w:val="auto"/>
          <w:sz w:val="24"/>
          <w:szCs w:val="24"/>
        </w:rPr>
        <w:t xml:space="preserve"> </w:t>
      </w:r>
      <w:bookmarkStart w:id="4" w:name="__DdeLink__537_2951475958"/>
      <w:bookmarkEnd w:id="4"/>
      <w:r w:rsidRPr="000825C0">
        <w:rPr>
          <w:rFonts w:ascii="Times New Roman" w:hAnsi="Times New Roman" w:cs="Times New Roman"/>
          <w:b/>
          <w:color w:val="auto"/>
          <w:sz w:val="24"/>
          <w:szCs w:val="24"/>
        </w:rPr>
        <w:t>O PRINCÍPIO DA PROIBIÇÃO DO RETROCESSO NO DIREITO AMBIENTAL</w:t>
      </w:r>
    </w:p>
    <w:p w:rsidR="009B53A3" w:rsidRPr="000825C0" w:rsidRDefault="009B53A3" w:rsidP="003A55B8">
      <w:pPr>
        <w:spacing w:after="0" w:line="360" w:lineRule="auto"/>
        <w:ind w:firstLine="709"/>
        <w:jc w:val="both"/>
        <w:rPr>
          <w:rFonts w:ascii="Times New Roman" w:hAnsi="Times New Roman" w:cs="Times New Roman"/>
          <w:color w:val="auto"/>
          <w:sz w:val="24"/>
          <w:szCs w:val="24"/>
        </w:rPr>
      </w:pPr>
    </w:p>
    <w:p w:rsidR="009B53A3" w:rsidRPr="000825C0" w:rsidRDefault="00762FEE"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t xml:space="preserve">É reconhecido o Direito fundamental a um meio ambiente ecologicamente equilibrado uma vez que a constituição é salvaguarda da tutela ambiental a partir de uma série de princípios e regramentos, nos quais, estão voltados à manutenção da qualidade do meio ambiente ressalvando a dignidade humana e o </w:t>
      </w:r>
      <w:bookmarkStart w:id="5" w:name="__DdeLink__1899_3407016916"/>
      <w:r w:rsidRPr="000825C0">
        <w:rPr>
          <w:rFonts w:ascii="Times New Roman" w:hAnsi="Times New Roman" w:cs="Times New Roman"/>
          <w:color w:val="auto"/>
          <w:sz w:val="24"/>
          <w:szCs w:val="24"/>
        </w:rPr>
        <w:t>pleno desenvolvimento do i</w:t>
      </w:r>
      <w:bookmarkEnd w:id="5"/>
      <w:r w:rsidRPr="000825C0">
        <w:rPr>
          <w:rFonts w:ascii="Times New Roman" w:hAnsi="Times New Roman" w:cs="Times New Roman"/>
          <w:color w:val="auto"/>
          <w:sz w:val="24"/>
          <w:szCs w:val="24"/>
        </w:rPr>
        <w:t>ndivíduo. (SANTOS, 2012</w:t>
      </w:r>
      <w:r w:rsidR="00162675" w:rsidRPr="000825C0">
        <w:rPr>
          <w:rFonts w:ascii="Times New Roman" w:hAnsi="Times New Roman" w:cs="Times New Roman"/>
          <w:color w:val="auto"/>
          <w:sz w:val="24"/>
          <w:szCs w:val="24"/>
        </w:rPr>
        <w:t>)</w:t>
      </w:r>
      <w:r w:rsidRPr="000825C0">
        <w:rPr>
          <w:rFonts w:ascii="Times New Roman" w:hAnsi="Times New Roman" w:cs="Times New Roman"/>
          <w:color w:val="auto"/>
          <w:sz w:val="24"/>
          <w:szCs w:val="24"/>
        </w:rPr>
        <w:t>.</w:t>
      </w:r>
    </w:p>
    <w:p w:rsidR="009B53A3" w:rsidRPr="000825C0" w:rsidRDefault="00762FEE"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t>Para Sampaio (2015</w:t>
      </w:r>
      <w:r w:rsidR="00162675" w:rsidRPr="000825C0">
        <w:rPr>
          <w:rFonts w:ascii="Times New Roman" w:hAnsi="Times New Roman" w:cs="Times New Roman"/>
          <w:color w:val="auto"/>
          <w:sz w:val="24"/>
          <w:szCs w:val="24"/>
        </w:rPr>
        <w:t>)</w:t>
      </w:r>
      <w:r w:rsidRPr="000825C0">
        <w:rPr>
          <w:rFonts w:ascii="Times New Roman" w:hAnsi="Times New Roman" w:cs="Times New Roman"/>
          <w:color w:val="auto"/>
          <w:sz w:val="24"/>
          <w:szCs w:val="24"/>
        </w:rPr>
        <w:t xml:space="preserve">, o </w:t>
      </w:r>
      <w:proofErr w:type="spellStart"/>
      <w:r w:rsidRPr="000825C0">
        <w:rPr>
          <w:rFonts w:ascii="Times New Roman" w:hAnsi="Times New Roman" w:cs="Times New Roman"/>
          <w:color w:val="auto"/>
          <w:sz w:val="24"/>
          <w:szCs w:val="24"/>
        </w:rPr>
        <w:t>Art</w:t>
      </w:r>
      <w:proofErr w:type="spellEnd"/>
      <w:r w:rsidRPr="000825C0">
        <w:rPr>
          <w:rFonts w:ascii="Times New Roman" w:hAnsi="Times New Roman" w:cs="Times New Roman"/>
          <w:color w:val="auto"/>
          <w:sz w:val="24"/>
          <w:szCs w:val="24"/>
        </w:rPr>
        <w:t xml:space="preserve"> 225 da Constituição Federal, delega a todos, cidadãos residentes no país, o direito ao meio ambiente ecologicamente equilibrado. Assim, um direito individualizado acaba sendo criado, no sentido de que pertence a cada individuo, um verdadeiro direito coletivo subjetivo. Sendo o objeto do direito indivisível, em que a satisfação para uma pessoa beneficia toda a coletividade, bem como a sua lesão a prejudicará.</w:t>
      </w:r>
    </w:p>
    <w:p w:rsidR="009B53A3" w:rsidRPr="000825C0" w:rsidRDefault="00762FEE"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t xml:space="preserve">Desta forma, contextualiza </w:t>
      </w:r>
      <w:proofErr w:type="spellStart"/>
      <w:r w:rsidR="003A55B8">
        <w:rPr>
          <w:rFonts w:ascii="Times New Roman" w:hAnsi="Times New Roman" w:cs="Times New Roman"/>
          <w:color w:val="auto"/>
          <w:sz w:val="24"/>
          <w:szCs w:val="24"/>
        </w:rPr>
        <w:t>Sarlet</w:t>
      </w:r>
      <w:proofErr w:type="spellEnd"/>
      <w:r w:rsidR="003A55B8">
        <w:rPr>
          <w:rFonts w:ascii="Times New Roman" w:hAnsi="Times New Roman" w:cs="Times New Roman"/>
          <w:color w:val="auto"/>
          <w:sz w:val="24"/>
          <w:szCs w:val="24"/>
        </w:rPr>
        <w:t xml:space="preserve"> e </w:t>
      </w:r>
      <w:proofErr w:type="spellStart"/>
      <w:r w:rsidRPr="000825C0">
        <w:rPr>
          <w:rFonts w:ascii="Times New Roman" w:hAnsi="Times New Roman" w:cs="Times New Roman"/>
          <w:color w:val="auto"/>
          <w:sz w:val="24"/>
          <w:szCs w:val="24"/>
        </w:rPr>
        <w:t>Fensterseifer</w:t>
      </w:r>
      <w:proofErr w:type="spellEnd"/>
      <w:r w:rsidRPr="000825C0">
        <w:rPr>
          <w:rFonts w:ascii="Times New Roman" w:hAnsi="Times New Roman" w:cs="Times New Roman"/>
          <w:color w:val="auto"/>
          <w:sz w:val="24"/>
          <w:szCs w:val="24"/>
        </w:rPr>
        <w:t xml:space="preserve"> (2012, p. 196), Apud Santos (2012, p. 519), “a humanidade caminha na perspectiva de ampliação a salvaguarda da dignidade da pessoa humana, conformando a ideia de um ‘patrimônio politico-jurídico’ consolidado ao longo do seu percurso histórico-civilizatório, para aquém do qual não deve retroceder”.</w:t>
      </w:r>
    </w:p>
    <w:p w:rsidR="009B53A3" w:rsidRPr="000825C0" w:rsidRDefault="00762FEE"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t>Neste mesmo sentido, Luís Roberto Barroso (2009), Apud Silva (2013, p. 46), complementa, “quando uma lei regulamenta um mandamento constitucional e institui determinado direito, esse direito se incorpora ao patrimônio jurídico da cidadania, não podendo ser arbitrariamente suprimido”. Logo em seguida, complementa:</w:t>
      </w:r>
    </w:p>
    <w:p w:rsidR="009B53A3" w:rsidRPr="000825C0" w:rsidRDefault="00762FEE" w:rsidP="003A55B8">
      <w:pPr>
        <w:spacing w:after="0" w:line="360" w:lineRule="auto"/>
        <w:ind w:left="2268"/>
        <w:jc w:val="both"/>
        <w:rPr>
          <w:rFonts w:ascii="Times New Roman" w:hAnsi="Times New Roman" w:cs="Times New Roman"/>
          <w:color w:val="auto"/>
        </w:rPr>
      </w:pPr>
      <w:r w:rsidRPr="000825C0">
        <w:rPr>
          <w:rFonts w:ascii="Times New Roman" w:hAnsi="Times New Roman" w:cs="Times New Roman"/>
          <w:color w:val="auto"/>
        </w:rPr>
        <w:t>Nesta esteira, pode-se concluir que a proibição do retrocesso consiste em um princípio constitucional implícito, que tem por fundamentos constitucionais o princípio do Estado democrático e Social de Direito, o princípio da dignidade da pessoa humana, o princípio da máxima eficácia e efetividade das normas definidoras de direitos fundamentais e o princípio da segurança jurídica e seus desdobramentos, entre outros. (SILVA, 2013, p. 47).</w:t>
      </w:r>
    </w:p>
    <w:p w:rsidR="00864966" w:rsidRDefault="00864966" w:rsidP="003A55B8">
      <w:pPr>
        <w:spacing w:after="0" w:line="36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lastRenderedPageBreak/>
        <w:t>Logo, se sustenta, diante destes fundamentos, o entendimento de que o legislador não pode “volta atrás”, suprimindo ou reduzindo direitos, afetando e comprometendo a garantia da dignidade humana, pois o mesmo já havia se concretizado no plano da legislação infraconstitucional (SILVA, 2013).</w:t>
      </w:r>
    </w:p>
    <w:p w:rsidR="009B53A3" w:rsidRPr="000825C0" w:rsidRDefault="008D6410" w:rsidP="003A55B8">
      <w:pPr>
        <w:spacing w:after="0" w:line="360" w:lineRule="auto"/>
        <w:ind w:firstLine="709"/>
        <w:jc w:val="both"/>
        <w:rPr>
          <w:rFonts w:ascii="Times New Roman" w:hAnsi="Times New Roman" w:cs="Times New Roman"/>
          <w:color w:val="auto"/>
          <w:sz w:val="24"/>
          <w:szCs w:val="24"/>
        </w:rPr>
      </w:pPr>
      <w:r>
        <w:rPr>
          <w:rFonts w:ascii="Times New Roman" w:hAnsi="Times New Roman" w:cs="Times New Roman"/>
          <w:color w:val="auto"/>
          <w:sz w:val="24"/>
          <w:szCs w:val="24"/>
        </w:rPr>
        <w:tab/>
        <w:t>Poré</w:t>
      </w:r>
      <w:r w:rsidR="00762FEE" w:rsidRPr="000825C0">
        <w:rPr>
          <w:rFonts w:ascii="Times New Roman" w:hAnsi="Times New Roman" w:cs="Times New Roman"/>
          <w:color w:val="auto"/>
          <w:sz w:val="24"/>
          <w:szCs w:val="24"/>
        </w:rPr>
        <w:t>m</w:t>
      </w:r>
      <w:r>
        <w:rPr>
          <w:rFonts w:ascii="Times New Roman" w:hAnsi="Times New Roman" w:cs="Times New Roman"/>
          <w:color w:val="auto"/>
          <w:sz w:val="24"/>
          <w:szCs w:val="24"/>
        </w:rPr>
        <w:t>,</w:t>
      </w:r>
      <w:r w:rsidR="00762FEE" w:rsidRPr="000825C0">
        <w:rPr>
          <w:rFonts w:ascii="Times New Roman" w:hAnsi="Times New Roman" w:cs="Times New Roman"/>
          <w:color w:val="auto"/>
          <w:sz w:val="24"/>
          <w:szCs w:val="24"/>
        </w:rPr>
        <w:t xml:space="preserve"> ocorre que a legislação ambiental nacional por diversas vezes não </w:t>
      </w:r>
      <w:r w:rsidR="00864966">
        <w:rPr>
          <w:rFonts w:ascii="Times New Roman" w:hAnsi="Times New Roman" w:cs="Times New Roman"/>
          <w:color w:val="auto"/>
          <w:sz w:val="24"/>
          <w:szCs w:val="24"/>
        </w:rPr>
        <w:t>disponibiliza</w:t>
      </w:r>
      <w:r w:rsidR="00762FEE" w:rsidRPr="000825C0">
        <w:rPr>
          <w:rFonts w:ascii="Times New Roman" w:hAnsi="Times New Roman" w:cs="Times New Roman"/>
          <w:color w:val="auto"/>
          <w:sz w:val="24"/>
          <w:szCs w:val="24"/>
        </w:rPr>
        <w:t xml:space="preserve"> proteção suficiente ao meio ambiente. Este é um direito fundamenta de importância inquestionável, em que se faz necessária a imposição do princípio da proibição do retrocesso nesse ramo do direito justamente porque o Direto ambiental se encontra em um quadro em que várias ameaças podem ensejar o seu recuo. Logo, é de suma importância que esteja apto para resistir às alterações da legislação para </w:t>
      </w:r>
      <w:proofErr w:type="gramStart"/>
      <w:r w:rsidR="00762FEE" w:rsidRPr="000825C0">
        <w:rPr>
          <w:rFonts w:ascii="Times New Roman" w:hAnsi="Times New Roman" w:cs="Times New Roman"/>
          <w:color w:val="auto"/>
          <w:sz w:val="24"/>
          <w:szCs w:val="24"/>
        </w:rPr>
        <w:t>flexibilizar</w:t>
      </w:r>
      <w:proofErr w:type="gramEnd"/>
      <w:r w:rsidR="00762FEE" w:rsidRPr="000825C0">
        <w:rPr>
          <w:rFonts w:ascii="Times New Roman" w:hAnsi="Times New Roman" w:cs="Times New Roman"/>
          <w:color w:val="auto"/>
          <w:sz w:val="24"/>
          <w:szCs w:val="24"/>
        </w:rPr>
        <w:t xml:space="preserve"> direitos socioambientais, e o princípio do retrocesso representa um meio de defesa (SILVA, 2013</w:t>
      </w:r>
      <w:r w:rsidR="00162675" w:rsidRPr="000825C0">
        <w:rPr>
          <w:rFonts w:ascii="Times New Roman" w:hAnsi="Times New Roman" w:cs="Times New Roman"/>
          <w:color w:val="auto"/>
          <w:sz w:val="24"/>
          <w:szCs w:val="24"/>
        </w:rPr>
        <w:t>)</w:t>
      </w:r>
      <w:r w:rsidR="00762FEE" w:rsidRPr="000825C0">
        <w:rPr>
          <w:rFonts w:ascii="Times New Roman" w:hAnsi="Times New Roman" w:cs="Times New Roman"/>
          <w:color w:val="auto"/>
          <w:sz w:val="24"/>
          <w:szCs w:val="24"/>
        </w:rPr>
        <w:t>.</w:t>
      </w:r>
    </w:p>
    <w:p w:rsidR="009B53A3" w:rsidRPr="000825C0" w:rsidRDefault="00762FEE"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tab/>
        <w:t>Com isso, o que se busca defender é sempre a evolução dos direitos fundamentais dos indivíduos e a máxima proteção ao patrimônio jurídico do cidadão, salvaguardado pela Constituição Federal e pelo Direito Internacional. (SANTOS, 2012</w:t>
      </w:r>
      <w:r w:rsidR="00162675" w:rsidRPr="000825C0">
        <w:rPr>
          <w:rFonts w:ascii="Times New Roman" w:hAnsi="Times New Roman" w:cs="Times New Roman"/>
          <w:color w:val="auto"/>
          <w:sz w:val="24"/>
          <w:szCs w:val="24"/>
        </w:rPr>
        <w:t>)</w:t>
      </w:r>
      <w:r w:rsidRPr="000825C0">
        <w:rPr>
          <w:rFonts w:ascii="Times New Roman" w:hAnsi="Times New Roman" w:cs="Times New Roman"/>
          <w:color w:val="auto"/>
          <w:sz w:val="24"/>
          <w:szCs w:val="24"/>
        </w:rPr>
        <w:t>.</w:t>
      </w:r>
    </w:p>
    <w:p w:rsidR="009B53A3" w:rsidRPr="000825C0" w:rsidRDefault="009B53A3" w:rsidP="003A55B8">
      <w:pPr>
        <w:spacing w:after="0" w:line="360" w:lineRule="auto"/>
        <w:ind w:firstLine="709"/>
        <w:jc w:val="both"/>
        <w:rPr>
          <w:rFonts w:ascii="Times New Roman" w:hAnsi="Times New Roman" w:cs="Times New Roman"/>
          <w:color w:val="auto"/>
          <w:sz w:val="24"/>
          <w:szCs w:val="24"/>
        </w:rPr>
      </w:pPr>
    </w:p>
    <w:p w:rsidR="009B53A3" w:rsidRPr="000825C0" w:rsidRDefault="00762FEE" w:rsidP="00162675">
      <w:pPr>
        <w:spacing w:after="0" w:line="360" w:lineRule="auto"/>
        <w:jc w:val="both"/>
        <w:rPr>
          <w:color w:val="auto"/>
        </w:rPr>
      </w:pPr>
      <w:proofErr w:type="gramStart"/>
      <w:r w:rsidRPr="000825C0">
        <w:rPr>
          <w:rFonts w:ascii="Times New Roman" w:hAnsi="Times New Roman" w:cs="Times New Roman"/>
          <w:b/>
          <w:color w:val="auto"/>
          <w:sz w:val="24"/>
          <w:szCs w:val="24"/>
        </w:rPr>
        <w:t>5</w:t>
      </w:r>
      <w:proofErr w:type="gramEnd"/>
      <w:r w:rsidRPr="000825C0">
        <w:rPr>
          <w:rFonts w:ascii="Times New Roman" w:hAnsi="Times New Roman" w:cs="Times New Roman"/>
          <w:b/>
          <w:color w:val="auto"/>
          <w:sz w:val="24"/>
          <w:szCs w:val="24"/>
        </w:rPr>
        <w:t xml:space="preserve"> DEFINIÇÃO DE RESERVA LEGAL</w:t>
      </w:r>
    </w:p>
    <w:p w:rsidR="009B53A3" w:rsidRPr="000825C0" w:rsidRDefault="009B53A3" w:rsidP="003A55B8">
      <w:pPr>
        <w:spacing w:after="0" w:line="360" w:lineRule="auto"/>
        <w:ind w:firstLine="709"/>
        <w:jc w:val="both"/>
        <w:rPr>
          <w:rFonts w:ascii="Times New Roman" w:hAnsi="Times New Roman" w:cs="Times New Roman"/>
          <w:color w:val="auto"/>
          <w:sz w:val="24"/>
          <w:szCs w:val="24"/>
        </w:rPr>
      </w:pPr>
    </w:p>
    <w:p w:rsidR="009B53A3" w:rsidRPr="000825C0" w:rsidRDefault="00762FEE" w:rsidP="003A55B8">
      <w:pPr>
        <w:spacing w:after="0" w:line="360" w:lineRule="auto"/>
        <w:ind w:firstLine="709"/>
        <w:jc w:val="both"/>
        <w:rPr>
          <w:color w:val="auto"/>
        </w:rPr>
      </w:pPr>
      <w:r w:rsidRPr="000825C0">
        <w:rPr>
          <w:rFonts w:ascii="Times New Roman" w:hAnsi="Times New Roman" w:cs="Times New Roman"/>
          <w:color w:val="auto"/>
          <w:sz w:val="24"/>
          <w:szCs w:val="24"/>
        </w:rPr>
        <w:tab/>
        <w:t>O instituto da reserva legal não constava da redação original do Código Florestal de 1965 (Lei n. 4.771/65) e só foi introduzido no nosso ordenamento por meio da Lei n. 7.803/89. Medidas provisórias alteraram seu regime jurídico, ampliando o seu regramento, tal como acontece com a MP n. 2.166-67, que deu extensa redação ao instituto (RODRIGUES, 2015</w:t>
      </w:r>
      <w:r w:rsidR="00162675" w:rsidRPr="000825C0">
        <w:rPr>
          <w:rFonts w:ascii="Times New Roman" w:hAnsi="Times New Roman" w:cs="Times New Roman"/>
          <w:color w:val="auto"/>
          <w:sz w:val="24"/>
          <w:szCs w:val="24"/>
        </w:rPr>
        <w:t>)</w:t>
      </w:r>
      <w:r w:rsidRPr="000825C0">
        <w:rPr>
          <w:rFonts w:ascii="Times New Roman" w:hAnsi="Times New Roman" w:cs="Times New Roman"/>
          <w:color w:val="auto"/>
          <w:sz w:val="24"/>
          <w:szCs w:val="24"/>
        </w:rPr>
        <w:t>. Assim, conforme evolução dos conhecimentos científicos sobre a relevância da vegetação nativa sobre o ecossistema de forma geral o ordenamento passou a contemplar a proteção à vegetação nativa (</w:t>
      </w:r>
      <w:r w:rsidR="00091EB2" w:rsidRPr="000825C0">
        <w:rPr>
          <w:rFonts w:ascii="Times New Roman" w:hAnsi="Times New Roman" w:cs="Times New Roman"/>
          <w:color w:val="auto"/>
          <w:sz w:val="24"/>
          <w:szCs w:val="24"/>
        </w:rPr>
        <w:t>GUETTA, 2015</w:t>
      </w:r>
      <w:r w:rsidRPr="000825C0">
        <w:rPr>
          <w:rFonts w:ascii="Times New Roman" w:hAnsi="Times New Roman" w:cs="Times New Roman"/>
          <w:color w:val="auto"/>
          <w:sz w:val="24"/>
          <w:szCs w:val="24"/>
        </w:rPr>
        <w:t>).</w:t>
      </w:r>
      <w:r w:rsidRPr="000825C0">
        <w:rPr>
          <w:rFonts w:ascii="Times New Roman" w:hAnsi="Times New Roman" w:cs="Times New Roman"/>
          <w:color w:val="auto"/>
          <w:sz w:val="24"/>
          <w:szCs w:val="24"/>
          <w:highlight w:val="yellow"/>
        </w:rPr>
        <w:t xml:space="preserve"> </w:t>
      </w:r>
    </w:p>
    <w:p w:rsidR="009B53A3" w:rsidRPr="000825C0" w:rsidRDefault="00762FEE" w:rsidP="003A55B8">
      <w:pPr>
        <w:spacing w:after="0" w:line="360" w:lineRule="auto"/>
        <w:ind w:firstLine="709"/>
        <w:jc w:val="both"/>
        <w:rPr>
          <w:color w:val="auto"/>
        </w:rPr>
      </w:pPr>
      <w:r w:rsidRPr="000825C0">
        <w:rPr>
          <w:rFonts w:ascii="Times New Roman" w:hAnsi="Times New Roman" w:cs="Times New Roman"/>
          <w:color w:val="auto"/>
          <w:sz w:val="24"/>
          <w:szCs w:val="24"/>
        </w:rPr>
        <w:t xml:space="preserve">O conceito normativo de Reserva Legal fornecido pelo </w:t>
      </w:r>
      <w:bookmarkStart w:id="6" w:name="__DdeLink__482_2907870517"/>
      <w:r w:rsidRPr="000825C0">
        <w:rPr>
          <w:rFonts w:ascii="Times New Roman" w:hAnsi="Times New Roman" w:cs="Times New Roman"/>
          <w:color w:val="auto"/>
          <w:sz w:val="24"/>
          <w:szCs w:val="24"/>
        </w:rPr>
        <w:t>artigo 1º, § 2º, III da Lei n. 4.771/65 – Código Florestal Revogado definia reserva legal como sendo:</w:t>
      </w:r>
      <w:bookmarkEnd w:id="6"/>
      <w:r w:rsidRPr="000825C0">
        <w:rPr>
          <w:rFonts w:ascii="Times New Roman" w:hAnsi="Times New Roman" w:cs="Times New Roman"/>
          <w:color w:val="auto"/>
          <w:sz w:val="24"/>
          <w:szCs w:val="24"/>
        </w:rPr>
        <w:t xml:space="preserve"> “área localizada no interior de uma propriedade ou posse rural, excetuada a de preservação permanente, necessária ao uso sustentável dos recursos naturais, à conservação e reabilitação dos processos ecológicos, à conservação da biodiversidade e o abrigo e proteção de fauna e flora nativas; (...)”.</w:t>
      </w:r>
    </w:p>
    <w:p w:rsidR="00702E78" w:rsidRPr="000825C0" w:rsidRDefault="00702E78"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t>Diante do</w:t>
      </w:r>
      <w:r w:rsidR="00762FEE" w:rsidRPr="000825C0">
        <w:rPr>
          <w:rFonts w:ascii="Times New Roman" w:hAnsi="Times New Roman" w:cs="Times New Roman"/>
          <w:color w:val="auto"/>
          <w:sz w:val="24"/>
          <w:szCs w:val="24"/>
        </w:rPr>
        <w:t xml:space="preserve"> Novo Código Florestal, artigo 3º, III, da Lei n. 12.651/2012, </w:t>
      </w:r>
      <w:r w:rsidRPr="000825C0">
        <w:rPr>
          <w:rFonts w:ascii="Times New Roman" w:hAnsi="Times New Roman" w:cs="Times New Roman"/>
          <w:color w:val="auto"/>
          <w:sz w:val="24"/>
          <w:szCs w:val="24"/>
        </w:rPr>
        <w:t xml:space="preserve">passa a conceituar normativamente a Reserva Legal como: </w:t>
      </w:r>
    </w:p>
    <w:p w:rsidR="009B53A3" w:rsidRPr="000825C0" w:rsidRDefault="009457AC" w:rsidP="008D6410">
      <w:pPr>
        <w:spacing w:after="0" w:line="360" w:lineRule="auto"/>
        <w:ind w:left="2268"/>
        <w:jc w:val="both"/>
        <w:rPr>
          <w:color w:val="auto"/>
        </w:rPr>
      </w:pPr>
      <w:r w:rsidRPr="000825C0">
        <w:rPr>
          <w:rFonts w:ascii="Times New Roman" w:hAnsi="Times New Roman" w:cs="Times New Roman"/>
          <w:color w:val="auto"/>
        </w:rPr>
        <w:t xml:space="preserve">Art. 3º, </w:t>
      </w:r>
      <w:r w:rsidR="00702E78" w:rsidRPr="000825C0">
        <w:rPr>
          <w:rFonts w:ascii="Times New Roman" w:hAnsi="Times New Roman" w:cs="Times New Roman"/>
          <w:color w:val="auto"/>
        </w:rPr>
        <w:t>III</w:t>
      </w:r>
      <w:r w:rsidR="00091EB2" w:rsidRPr="000825C0">
        <w:rPr>
          <w:rFonts w:ascii="Times New Roman" w:hAnsi="Times New Roman" w:cs="Times New Roman"/>
          <w:color w:val="auto"/>
        </w:rPr>
        <w:t>.</w:t>
      </w:r>
      <w:r w:rsidR="00702E78" w:rsidRPr="000825C0">
        <w:rPr>
          <w:rFonts w:ascii="Times New Roman" w:hAnsi="Times New Roman" w:cs="Times New Roman"/>
          <w:color w:val="auto"/>
        </w:rPr>
        <w:t xml:space="preserve"> </w:t>
      </w:r>
      <w:r w:rsidRPr="000825C0">
        <w:rPr>
          <w:rFonts w:ascii="Times New Roman" w:hAnsi="Times New Roman" w:cs="Times New Roman"/>
          <w:color w:val="auto"/>
        </w:rPr>
        <w:t xml:space="preserve">Reserva Legal: </w:t>
      </w:r>
      <w:r w:rsidR="00762FEE" w:rsidRPr="000825C0">
        <w:rPr>
          <w:rFonts w:ascii="Times New Roman" w:hAnsi="Times New Roman" w:cs="Times New Roman"/>
          <w:color w:val="auto"/>
        </w:rPr>
        <w:t xml:space="preserve">área localizada no interior de uma propriedade ou posse rural, delimitada nos termos do art.12, com a função de assegurar o </w:t>
      </w:r>
      <w:r w:rsidR="00762FEE" w:rsidRPr="000825C0">
        <w:rPr>
          <w:rFonts w:ascii="Times New Roman" w:hAnsi="Times New Roman" w:cs="Times New Roman"/>
          <w:color w:val="auto"/>
        </w:rPr>
        <w:lastRenderedPageBreak/>
        <w:t>uso econômico de modo sustentável dos recursos naturais do imóvel rural, auxiliar a conversação e a reabilitação dos processos ecológicos e promover a conservação da biodiversidade, bem como o abrigo e a proteção de fau</w:t>
      </w:r>
      <w:r w:rsidR="00702E78" w:rsidRPr="000825C0">
        <w:rPr>
          <w:rFonts w:ascii="Times New Roman" w:hAnsi="Times New Roman" w:cs="Times New Roman"/>
          <w:color w:val="auto"/>
        </w:rPr>
        <w:t>na silvestre e da flora nativa (BRASIL, 2012).</w:t>
      </w:r>
    </w:p>
    <w:p w:rsidR="009B53A3" w:rsidRPr="000825C0" w:rsidRDefault="00762FEE" w:rsidP="003A55B8">
      <w:pPr>
        <w:spacing w:after="0" w:line="360" w:lineRule="auto"/>
        <w:ind w:firstLine="709"/>
        <w:jc w:val="both"/>
        <w:rPr>
          <w:color w:val="auto"/>
        </w:rPr>
      </w:pPr>
      <w:r w:rsidRPr="000825C0">
        <w:rPr>
          <w:rFonts w:ascii="Times New Roman" w:hAnsi="Times New Roman" w:cs="Times New Roman"/>
          <w:color w:val="auto"/>
          <w:sz w:val="24"/>
          <w:szCs w:val="24"/>
        </w:rPr>
        <w:tab/>
        <w:t>Nesse sentido, a reserva legal passou a ter duas funções claramente definidas: servir como áreas para o fornecimento de bens econômicos (madeireiros e outros subprodutos da floresta) mediante práticas sustentáveis, e como elementos de paisagem que contribuem para conservação da biodiversidade. (CAMPOS</w:t>
      </w:r>
      <w:r w:rsidR="00091EB2" w:rsidRPr="000825C0">
        <w:rPr>
          <w:rFonts w:ascii="Times New Roman" w:hAnsi="Times New Roman" w:cs="Times New Roman"/>
          <w:i/>
          <w:color w:val="auto"/>
          <w:sz w:val="24"/>
          <w:szCs w:val="24"/>
        </w:rPr>
        <w:t xml:space="preserve"> </w:t>
      </w:r>
      <w:proofErr w:type="gramStart"/>
      <w:r w:rsidR="00091EB2" w:rsidRPr="000825C0">
        <w:rPr>
          <w:rFonts w:ascii="Times New Roman" w:hAnsi="Times New Roman" w:cs="Times New Roman"/>
          <w:i/>
          <w:color w:val="auto"/>
          <w:sz w:val="24"/>
          <w:szCs w:val="24"/>
        </w:rPr>
        <w:t>et</w:t>
      </w:r>
      <w:proofErr w:type="gramEnd"/>
      <w:r w:rsidR="00091EB2" w:rsidRPr="000825C0">
        <w:rPr>
          <w:rFonts w:ascii="Times New Roman" w:hAnsi="Times New Roman" w:cs="Times New Roman"/>
          <w:i/>
          <w:color w:val="auto"/>
          <w:sz w:val="24"/>
          <w:szCs w:val="24"/>
        </w:rPr>
        <w:t xml:space="preserve"> al</w:t>
      </w:r>
      <w:r w:rsidRPr="000825C0">
        <w:rPr>
          <w:rFonts w:ascii="Times New Roman" w:hAnsi="Times New Roman" w:cs="Times New Roman"/>
          <w:i/>
          <w:color w:val="auto"/>
          <w:sz w:val="24"/>
          <w:szCs w:val="24"/>
        </w:rPr>
        <w:t xml:space="preserve">., 2002; </w:t>
      </w:r>
      <w:r w:rsidRPr="000825C0">
        <w:rPr>
          <w:rFonts w:ascii="Times New Roman" w:hAnsi="Times New Roman" w:cs="Times New Roman"/>
          <w:color w:val="auto"/>
          <w:sz w:val="24"/>
          <w:szCs w:val="24"/>
        </w:rPr>
        <w:t>METZGET</w:t>
      </w:r>
      <w:r w:rsidRPr="000825C0">
        <w:rPr>
          <w:rFonts w:ascii="Times New Roman" w:hAnsi="Times New Roman" w:cs="Times New Roman"/>
          <w:i/>
          <w:color w:val="auto"/>
          <w:sz w:val="24"/>
          <w:szCs w:val="24"/>
        </w:rPr>
        <w:t xml:space="preserve"> et al., 2010, Apud </w:t>
      </w:r>
      <w:r w:rsidRPr="000825C0">
        <w:rPr>
          <w:rFonts w:ascii="Times New Roman" w:hAnsi="Times New Roman" w:cs="Times New Roman"/>
          <w:color w:val="auto"/>
          <w:sz w:val="24"/>
          <w:szCs w:val="24"/>
        </w:rPr>
        <w:t>SILVA; RANIERI, 2014, p. 3).</w:t>
      </w:r>
    </w:p>
    <w:p w:rsidR="009B53A3" w:rsidRPr="000825C0" w:rsidRDefault="00762FEE" w:rsidP="003A55B8">
      <w:pPr>
        <w:spacing w:after="0" w:line="360" w:lineRule="auto"/>
        <w:ind w:firstLine="709"/>
        <w:jc w:val="both"/>
        <w:rPr>
          <w:color w:val="auto"/>
        </w:rPr>
      </w:pPr>
      <w:r w:rsidRPr="000825C0">
        <w:rPr>
          <w:rFonts w:ascii="Times New Roman" w:hAnsi="Times New Roman" w:cs="Times New Roman"/>
          <w:color w:val="auto"/>
          <w:sz w:val="24"/>
          <w:szCs w:val="24"/>
        </w:rPr>
        <w:tab/>
        <w:t xml:space="preserve">Sobre as funções da Reserva Legal, </w:t>
      </w:r>
      <w:proofErr w:type="spellStart"/>
      <w:r w:rsidR="00091EB2" w:rsidRPr="000825C0">
        <w:rPr>
          <w:rFonts w:ascii="Times New Roman" w:hAnsi="Times New Roman" w:cs="Times New Roman"/>
          <w:color w:val="auto"/>
          <w:sz w:val="24"/>
          <w:szCs w:val="24"/>
        </w:rPr>
        <w:t>G</w:t>
      </w:r>
      <w:r w:rsidR="003A55B8">
        <w:rPr>
          <w:rFonts w:ascii="Times New Roman" w:hAnsi="Times New Roman" w:cs="Times New Roman"/>
          <w:color w:val="auto"/>
          <w:sz w:val="24"/>
          <w:szCs w:val="24"/>
        </w:rPr>
        <w:t>uetta</w:t>
      </w:r>
      <w:proofErr w:type="spellEnd"/>
      <w:r w:rsidR="00091EB2" w:rsidRPr="000825C0">
        <w:rPr>
          <w:rFonts w:ascii="Times New Roman" w:hAnsi="Times New Roman" w:cs="Times New Roman"/>
          <w:color w:val="auto"/>
          <w:sz w:val="24"/>
          <w:szCs w:val="24"/>
        </w:rPr>
        <w:t xml:space="preserve"> </w:t>
      </w:r>
      <w:r w:rsidR="003A55B8">
        <w:rPr>
          <w:rFonts w:ascii="Times New Roman" w:hAnsi="Times New Roman" w:cs="Times New Roman"/>
          <w:color w:val="auto"/>
          <w:sz w:val="24"/>
          <w:szCs w:val="24"/>
        </w:rPr>
        <w:t>(</w:t>
      </w:r>
      <w:r w:rsidR="00091EB2" w:rsidRPr="000825C0">
        <w:rPr>
          <w:rFonts w:ascii="Times New Roman" w:hAnsi="Times New Roman" w:cs="Times New Roman"/>
          <w:color w:val="auto"/>
          <w:sz w:val="24"/>
          <w:szCs w:val="24"/>
        </w:rPr>
        <w:t>2015</w:t>
      </w:r>
      <w:r w:rsidR="003A55B8">
        <w:rPr>
          <w:rFonts w:ascii="Times New Roman" w:hAnsi="Times New Roman" w:cs="Times New Roman"/>
          <w:color w:val="auto"/>
          <w:sz w:val="24"/>
          <w:szCs w:val="24"/>
        </w:rPr>
        <w:t>),</w:t>
      </w:r>
      <w:r w:rsidRPr="000825C0">
        <w:rPr>
          <w:rFonts w:ascii="Times New Roman" w:hAnsi="Times New Roman" w:cs="Times New Roman"/>
          <w:color w:val="auto"/>
          <w:sz w:val="24"/>
          <w:szCs w:val="24"/>
        </w:rPr>
        <w:t xml:space="preserve"> destaca que:</w:t>
      </w:r>
    </w:p>
    <w:p w:rsidR="009B53A3" w:rsidRPr="000825C0" w:rsidRDefault="00762FEE" w:rsidP="003A55B8">
      <w:pPr>
        <w:spacing w:after="0" w:line="360" w:lineRule="auto"/>
        <w:ind w:left="2268"/>
        <w:jc w:val="both"/>
        <w:rPr>
          <w:color w:val="auto"/>
        </w:rPr>
      </w:pPr>
      <w:r w:rsidRPr="000825C0">
        <w:rPr>
          <w:rFonts w:ascii="Times New Roman" w:hAnsi="Times New Roman" w:cs="Times New Roman"/>
          <w:color w:val="auto"/>
        </w:rPr>
        <w:t xml:space="preserve">A comunidade científica compreende que se trata de </w:t>
      </w:r>
      <w:proofErr w:type="gramStart"/>
      <w:r w:rsidRPr="000825C0">
        <w:rPr>
          <w:rFonts w:ascii="Times New Roman" w:hAnsi="Times New Roman" w:cs="Times New Roman"/>
          <w:color w:val="auto"/>
        </w:rPr>
        <w:t>“áreas cuja função principal é a de manter na paisagem um estoque de vegetação natural que beneficia diversos aspectos naturais.</w:t>
      </w:r>
      <w:proofErr w:type="gramEnd"/>
      <w:r w:rsidRPr="000825C0">
        <w:rPr>
          <w:rFonts w:ascii="Times New Roman" w:hAnsi="Times New Roman" w:cs="Times New Roman"/>
          <w:color w:val="auto"/>
        </w:rPr>
        <w:t xml:space="preserve"> Entre eles é possível citar a biodiversidade, a mitigação de efeitos climáticos negativos, a sobrevivência de espécies ameaçadas de extinção, o controle da erosão, a recarga hídrica, </w:t>
      </w:r>
      <w:r w:rsidR="003A55B8">
        <w:rPr>
          <w:rFonts w:ascii="Times New Roman" w:hAnsi="Times New Roman" w:cs="Times New Roman"/>
          <w:color w:val="auto"/>
        </w:rPr>
        <w:t>e aspectos cênico-paisagísticos (GUETTA, 2015, p. 48)</w:t>
      </w:r>
      <w:r w:rsidRPr="000825C0">
        <w:rPr>
          <w:rFonts w:ascii="Times New Roman" w:hAnsi="Times New Roman" w:cs="Times New Roman"/>
          <w:color w:val="auto"/>
        </w:rPr>
        <w:t>.</w:t>
      </w:r>
    </w:p>
    <w:p w:rsidR="009B53A3" w:rsidRPr="000825C0" w:rsidRDefault="00762FEE" w:rsidP="003A55B8">
      <w:pPr>
        <w:spacing w:after="0" w:line="360" w:lineRule="auto"/>
        <w:ind w:firstLine="709"/>
        <w:jc w:val="both"/>
        <w:rPr>
          <w:color w:val="auto"/>
        </w:rPr>
      </w:pPr>
      <w:r w:rsidRPr="000825C0">
        <w:rPr>
          <w:rFonts w:ascii="Times New Roman" w:hAnsi="Times New Roman" w:cs="Times New Roman"/>
          <w:color w:val="auto"/>
          <w:sz w:val="24"/>
          <w:szCs w:val="24"/>
        </w:rPr>
        <w:tab/>
        <w:t>A concepção jurídica da Reserva Legal contém permanentemente a obediência ao princípio constitucional de que “a propriedade atendera à sua função social” (art. 5º, XXIII) e às suas funções “econômicas” e ecológicas de preservação da “flora, da fauna, das belezas naturais e do equilíbrio ecológico”, dent</w:t>
      </w:r>
      <w:r w:rsidR="00162675" w:rsidRPr="000825C0">
        <w:rPr>
          <w:rFonts w:ascii="Times New Roman" w:hAnsi="Times New Roman" w:cs="Times New Roman"/>
          <w:color w:val="auto"/>
          <w:sz w:val="24"/>
          <w:szCs w:val="24"/>
        </w:rPr>
        <w:t>re outras (CC, art. 1.228, §1º)</w:t>
      </w:r>
      <w:r w:rsidRPr="000825C0">
        <w:rPr>
          <w:rFonts w:ascii="Times New Roman" w:hAnsi="Times New Roman" w:cs="Times New Roman"/>
          <w:color w:val="auto"/>
          <w:sz w:val="24"/>
          <w:szCs w:val="24"/>
        </w:rPr>
        <w:t xml:space="preserve"> (MACHADO, 2012</w:t>
      </w:r>
      <w:r w:rsidR="00162675" w:rsidRPr="000825C0">
        <w:rPr>
          <w:rFonts w:ascii="Times New Roman" w:hAnsi="Times New Roman" w:cs="Times New Roman"/>
          <w:color w:val="auto"/>
          <w:sz w:val="24"/>
          <w:szCs w:val="24"/>
        </w:rPr>
        <w:t>)</w:t>
      </w:r>
      <w:r w:rsidRPr="000825C0">
        <w:rPr>
          <w:rFonts w:ascii="Times New Roman" w:hAnsi="Times New Roman" w:cs="Times New Roman"/>
          <w:color w:val="auto"/>
          <w:sz w:val="24"/>
          <w:szCs w:val="24"/>
        </w:rPr>
        <w:t>.</w:t>
      </w:r>
    </w:p>
    <w:p w:rsidR="009B53A3" w:rsidRPr="000825C0" w:rsidRDefault="00762FEE" w:rsidP="003A55B8">
      <w:pPr>
        <w:spacing w:after="0" w:line="360" w:lineRule="auto"/>
        <w:ind w:firstLine="709"/>
        <w:jc w:val="both"/>
        <w:rPr>
          <w:color w:val="auto"/>
        </w:rPr>
      </w:pPr>
      <w:r w:rsidRPr="000825C0">
        <w:rPr>
          <w:rFonts w:ascii="Times New Roman" w:hAnsi="Times New Roman" w:cs="Times New Roman"/>
          <w:color w:val="auto"/>
          <w:sz w:val="24"/>
          <w:szCs w:val="24"/>
        </w:rPr>
        <w:tab/>
        <w:t>A rigor, a reserva legal é instituto bastante afeiçoado ao postulado constitucional da função socioambiental da propriedade privada (RODRIGUES, 2015</w:t>
      </w:r>
      <w:r w:rsidR="00162675" w:rsidRPr="000825C0">
        <w:rPr>
          <w:rFonts w:ascii="Times New Roman" w:hAnsi="Times New Roman" w:cs="Times New Roman"/>
          <w:color w:val="auto"/>
          <w:sz w:val="24"/>
          <w:szCs w:val="24"/>
        </w:rPr>
        <w:t>)</w:t>
      </w:r>
      <w:r w:rsidRPr="000825C0">
        <w:rPr>
          <w:rFonts w:ascii="Times New Roman" w:hAnsi="Times New Roman" w:cs="Times New Roman"/>
          <w:color w:val="auto"/>
          <w:sz w:val="24"/>
          <w:szCs w:val="24"/>
        </w:rPr>
        <w:t>. O que se busca, quando se cria a Reserva Legal dentro da propriedade privada, é a preservação do meio ambiente, o que também ira beneficiar o proprietário rural e seus sucessores. (MACHADO, 2012).</w:t>
      </w:r>
    </w:p>
    <w:p w:rsidR="009B53A3" w:rsidRPr="000825C0" w:rsidRDefault="00762FEE" w:rsidP="003A55B8">
      <w:pPr>
        <w:spacing w:after="0" w:line="360" w:lineRule="auto"/>
        <w:ind w:firstLine="709"/>
        <w:jc w:val="both"/>
        <w:rPr>
          <w:color w:val="auto"/>
        </w:rPr>
      </w:pPr>
      <w:r w:rsidRPr="000825C0">
        <w:rPr>
          <w:rFonts w:ascii="Times New Roman" w:hAnsi="Times New Roman" w:cs="Times New Roman"/>
          <w:color w:val="auto"/>
          <w:sz w:val="24"/>
          <w:szCs w:val="24"/>
        </w:rPr>
        <w:tab/>
        <w:t xml:space="preserve">Quanto a natureza jurídica da Reserva Legal, a doutrina e a jurisprudência é unânime ao qualifica-la como limitação administrativa </w:t>
      </w:r>
      <w:proofErr w:type="spellStart"/>
      <w:r w:rsidRPr="000825C0">
        <w:rPr>
          <w:rFonts w:ascii="Times New Roman" w:hAnsi="Times New Roman" w:cs="Times New Roman"/>
          <w:i/>
          <w:color w:val="auto"/>
          <w:sz w:val="24"/>
          <w:szCs w:val="24"/>
        </w:rPr>
        <w:t>proptem</w:t>
      </w:r>
      <w:proofErr w:type="spellEnd"/>
      <w:r w:rsidRPr="000825C0">
        <w:rPr>
          <w:rFonts w:ascii="Times New Roman" w:hAnsi="Times New Roman" w:cs="Times New Roman"/>
          <w:i/>
          <w:color w:val="auto"/>
          <w:sz w:val="24"/>
          <w:szCs w:val="24"/>
        </w:rPr>
        <w:t xml:space="preserve"> </w:t>
      </w:r>
      <w:proofErr w:type="gramStart"/>
      <w:r w:rsidRPr="000825C0">
        <w:rPr>
          <w:rFonts w:ascii="Times New Roman" w:hAnsi="Times New Roman" w:cs="Times New Roman"/>
          <w:i/>
          <w:color w:val="auto"/>
          <w:sz w:val="24"/>
          <w:szCs w:val="24"/>
        </w:rPr>
        <w:t>rem</w:t>
      </w:r>
      <w:proofErr w:type="gramEnd"/>
      <w:r w:rsidRPr="000825C0">
        <w:rPr>
          <w:rFonts w:ascii="Times New Roman" w:hAnsi="Times New Roman" w:cs="Times New Roman"/>
          <w:i/>
          <w:color w:val="auto"/>
          <w:sz w:val="24"/>
          <w:szCs w:val="24"/>
        </w:rPr>
        <w:t xml:space="preserve">, </w:t>
      </w:r>
      <w:r w:rsidRPr="000825C0">
        <w:rPr>
          <w:rFonts w:ascii="Times New Roman" w:hAnsi="Times New Roman" w:cs="Times New Roman"/>
          <w:color w:val="auto"/>
          <w:sz w:val="24"/>
          <w:szCs w:val="24"/>
        </w:rPr>
        <w:t>sendo, portanto, “uma obrigação que recai diretamente sobre o imóvel rural, independente da pessoa de seu proprietário; está, pois ligada à própria coisa, permanecendo aderida ao bem, enquanto ela existir.” (</w:t>
      </w:r>
      <w:r w:rsidR="007D3620" w:rsidRPr="000825C0">
        <w:rPr>
          <w:rFonts w:ascii="Times New Roman" w:hAnsi="Times New Roman" w:cs="Times New Roman"/>
          <w:color w:val="auto"/>
          <w:sz w:val="24"/>
          <w:szCs w:val="24"/>
        </w:rPr>
        <w:t>GUETTA, 2015</w:t>
      </w:r>
      <w:r w:rsidRPr="000825C0">
        <w:rPr>
          <w:rFonts w:ascii="Times New Roman" w:hAnsi="Times New Roman" w:cs="Times New Roman"/>
          <w:color w:val="auto"/>
          <w:sz w:val="24"/>
          <w:szCs w:val="24"/>
        </w:rPr>
        <w:t xml:space="preserve">   p. 49).</w:t>
      </w:r>
    </w:p>
    <w:p w:rsidR="009B53A3" w:rsidRPr="000825C0" w:rsidRDefault="00762FEE" w:rsidP="003A55B8">
      <w:pPr>
        <w:spacing w:after="0" w:line="360" w:lineRule="auto"/>
        <w:ind w:firstLine="709"/>
        <w:jc w:val="both"/>
        <w:rPr>
          <w:color w:val="auto"/>
        </w:rPr>
      </w:pPr>
      <w:r w:rsidRPr="000825C0">
        <w:rPr>
          <w:rFonts w:ascii="Times New Roman" w:hAnsi="Times New Roman" w:cs="Times New Roman"/>
          <w:color w:val="auto"/>
          <w:sz w:val="24"/>
          <w:szCs w:val="24"/>
        </w:rPr>
        <w:tab/>
        <w:t>De fato, a reserva legal é uma obrigação do proprietário do imóvel e que recai sobre o imóvel, obrigando a todos que sucederem o proprietário, já que condiciona o uso da propriedade em prol do interesse público.</w:t>
      </w:r>
    </w:p>
    <w:p w:rsidR="005B19B6" w:rsidRPr="000825C0" w:rsidRDefault="005B19B6" w:rsidP="003A55B8">
      <w:pPr>
        <w:pStyle w:val="PargrafodaLista"/>
        <w:spacing w:after="0" w:line="360" w:lineRule="auto"/>
        <w:ind w:left="0" w:firstLine="709"/>
        <w:jc w:val="both"/>
        <w:rPr>
          <w:rFonts w:ascii="Times New Roman" w:hAnsi="Times New Roman" w:cs="Times New Roman"/>
          <w:b/>
          <w:color w:val="auto"/>
          <w:sz w:val="24"/>
          <w:szCs w:val="24"/>
        </w:rPr>
      </w:pPr>
    </w:p>
    <w:p w:rsidR="009B53A3" w:rsidRPr="000825C0" w:rsidRDefault="00762FEE" w:rsidP="00162675">
      <w:pPr>
        <w:pStyle w:val="PargrafodaLista"/>
        <w:spacing w:after="0" w:line="360" w:lineRule="auto"/>
        <w:ind w:left="0"/>
        <w:jc w:val="both"/>
        <w:rPr>
          <w:rFonts w:ascii="Times New Roman" w:hAnsi="Times New Roman" w:cs="Times New Roman"/>
          <w:color w:val="auto"/>
          <w:sz w:val="24"/>
          <w:szCs w:val="24"/>
        </w:rPr>
      </w:pPr>
      <w:proofErr w:type="gramStart"/>
      <w:r w:rsidRPr="000825C0">
        <w:rPr>
          <w:rFonts w:ascii="Times New Roman" w:hAnsi="Times New Roman" w:cs="Times New Roman"/>
          <w:b/>
          <w:color w:val="auto"/>
          <w:sz w:val="24"/>
          <w:szCs w:val="24"/>
        </w:rPr>
        <w:lastRenderedPageBreak/>
        <w:t>6</w:t>
      </w:r>
      <w:proofErr w:type="gramEnd"/>
      <w:r w:rsidRPr="000825C0">
        <w:rPr>
          <w:rFonts w:ascii="Times New Roman" w:hAnsi="Times New Roman" w:cs="Times New Roman"/>
          <w:b/>
          <w:color w:val="auto"/>
          <w:sz w:val="24"/>
          <w:szCs w:val="24"/>
        </w:rPr>
        <w:t xml:space="preserve"> </w:t>
      </w:r>
      <w:bookmarkStart w:id="7" w:name="__DdeLink__2039_3785404610"/>
      <w:r w:rsidRPr="000825C0">
        <w:rPr>
          <w:rFonts w:ascii="Times New Roman" w:hAnsi="Times New Roman" w:cs="Times New Roman"/>
          <w:b/>
          <w:color w:val="auto"/>
          <w:sz w:val="24"/>
          <w:szCs w:val="24"/>
        </w:rPr>
        <w:t>ALTERAÇÕES</w:t>
      </w:r>
      <w:bookmarkEnd w:id="7"/>
      <w:r w:rsidRPr="000825C0">
        <w:rPr>
          <w:rFonts w:ascii="Times New Roman" w:hAnsi="Times New Roman" w:cs="Times New Roman"/>
          <w:b/>
          <w:color w:val="auto"/>
          <w:sz w:val="24"/>
          <w:szCs w:val="24"/>
        </w:rPr>
        <w:t xml:space="preserve"> QUE DEMONSTRAM RETROCESSO NA PROTEÇÃO DAS RESERVAS LEGAIS NO NOVO CÓDIGO FLORESTAL (LEI 12.651/2012)</w:t>
      </w:r>
    </w:p>
    <w:p w:rsidR="009B53A3" w:rsidRPr="000825C0" w:rsidRDefault="009B53A3" w:rsidP="003A55B8">
      <w:pPr>
        <w:spacing w:after="0" w:line="360" w:lineRule="auto"/>
        <w:ind w:firstLine="709"/>
        <w:jc w:val="both"/>
        <w:rPr>
          <w:rFonts w:ascii="Times New Roman" w:hAnsi="Times New Roman" w:cs="Times New Roman"/>
          <w:color w:val="auto"/>
          <w:sz w:val="24"/>
          <w:szCs w:val="24"/>
        </w:rPr>
      </w:pPr>
    </w:p>
    <w:p w:rsidR="009B53A3" w:rsidRPr="000825C0" w:rsidRDefault="00762FEE"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tab/>
        <w:t>O “antigo” Código Florestal, Lei nº 4.771, de 14 de setembro de 1965, foi objeto de várias mudanças ao logo de sua existência. Suportou ao logo de vários anos pressões e sujeições e constituía-se, até a promulgação do “novo” Código Florestal, como um instrumento imprescindível e fundamental para a proteção da vegetação nativa dos diversos ecossistemas resguardados pela Constituição Federal de 1988, mais precisamente, art. 225, §4º.</w:t>
      </w:r>
    </w:p>
    <w:p w:rsidR="009B53A3" w:rsidRPr="000825C0" w:rsidRDefault="00762FEE"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tab/>
        <w:t>No entanto, o Novo Código Florestal instituiu sensíveis modificações no regime jurídico sobre a preservação ambiental no Brasil, ignorando-se o princípio da proteção ambiental e em desobediência as diretrizes constitucionais ao meio ambiente ecologicamente equilibrado.</w:t>
      </w:r>
    </w:p>
    <w:p w:rsidR="009B53A3" w:rsidRPr="000825C0" w:rsidRDefault="00762FEE"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tab/>
        <w:t>Diante do Código revogado, dois institutos desempenhavam papel de suma importância para a preservação, impedindo, assim, a utilização irresponsável da flora e demais formas de vegetação, as Áreas de Preservação Permanente e Reserva Legal, sendo este último objeto deste trabalho.</w:t>
      </w:r>
    </w:p>
    <w:p w:rsidR="009B53A3" w:rsidRPr="000825C0" w:rsidRDefault="00F83C72"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t>O Novo Código Florestal, Lei 12.651, “reduziu drasticamente</w:t>
      </w:r>
      <w:r w:rsidR="00762FEE" w:rsidRPr="000825C0">
        <w:rPr>
          <w:rFonts w:ascii="Times New Roman" w:hAnsi="Times New Roman" w:cs="Times New Roman"/>
          <w:color w:val="auto"/>
          <w:sz w:val="24"/>
          <w:szCs w:val="24"/>
        </w:rPr>
        <w:t xml:space="preserve"> a proteção às áreas de preservação permanente e às áreas de reserva legal, espaços ambientais fundamentais para a proteção de solo e água, preservação da biodiversidade e manutenção do equilíbrio dos ecossistemas, diminuiu o padrão ambiental, ofendendo mandamen</w:t>
      </w:r>
      <w:r w:rsidRPr="000825C0">
        <w:rPr>
          <w:rFonts w:ascii="Times New Roman" w:hAnsi="Times New Roman" w:cs="Times New Roman"/>
          <w:color w:val="auto"/>
          <w:sz w:val="24"/>
          <w:szCs w:val="24"/>
        </w:rPr>
        <w:t>tos constitucionais explícitos” (BRAÚNA, 2016, p. 3).</w:t>
      </w:r>
    </w:p>
    <w:p w:rsidR="009B53A3" w:rsidRPr="000825C0" w:rsidRDefault="00762FEE"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tab/>
        <w:t>Conforme Ação Direta de Inconstitucionalidade (ADI 4903 – 18/01/2013) (Florestal), com pedido de Medida Cautelar, para o Supremo Tribunal Federal, que foi ajuizada pela Procuradoria Geral da República, a Lei nº. 12.651/2012 (Novo Código Florestal) modificou substancialmente a delimitação e extensão dessas áreas de preservação permanente e de reserva florestal, reduzindo o espectro de proteção legal. Segundo a Procuradoria Geral da República (ADI 4903 – 18/01/2013), a Lei nº. 12.651/2012 foi aprovada “Ignorando a clara diretriz constitucional sobre o tema da proteção ambiental, bem como os explícitos mandamentos constitucionais a respeito da garantia do direito fundamental ao meio ambiente ecologicamente equilibrado; o processo legislativo foi dominado por propostas que tinham como pano de fundo único objetivo: desonerar os proprietários rurais dos deveres referentes à proteção das florestas e, ainda, ”anistiar” ilegalidades antes cometidas”.</w:t>
      </w:r>
    </w:p>
    <w:p w:rsidR="000825C0" w:rsidRDefault="00762FEE" w:rsidP="003A55B8">
      <w:pPr>
        <w:spacing w:after="0" w:line="360" w:lineRule="auto"/>
        <w:ind w:firstLine="709"/>
        <w:jc w:val="both"/>
        <w:rPr>
          <w:rFonts w:ascii="Times New Roman" w:hAnsi="Times New Roman" w:cs="Times New Roman"/>
          <w:color w:val="auto"/>
        </w:rPr>
      </w:pPr>
      <w:r w:rsidRPr="000825C0">
        <w:rPr>
          <w:rFonts w:ascii="Times New Roman" w:hAnsi="Times New Roman" w:cs="Times New Roman"/>
          <w:color w:val="auto"/>
          <w:sz w:val="24"/>
          <w:szCs w:val="24"/>
        </w:rPr>
        <w:lastRenderedPageBreak/>
        <w:tab/>
        <w:t>A</w:t>
      </w:r>
      <w:bookmarkStart w:id="8" w:name="__DdeLink__2039_37854046101"/>
      <w:r w:rsidRPr="000825C0">
        <w:rPr>
          <w:rFonts w:ascii="Times New Roman" w:hAnsi="Times New Roman" w:cs="Times New Roman"/>
          <w:color w:val="auto"/>
          <w:sz w:val="24"/>
          <w:szCs w:val="24"/>
        </w:rPr>
        <w:t>lterações</w:t>
      </w:r>
      <w:bookmarkEnd w:id="8"/>
      <w:r w:rsidRPr="000825C0">
        <w:rPr>
          <w:rFonts w:ascii="Times New Roman" w:hAnsi="Times New Roman" w:cs="Times New Roman"/>
          <w:color w:val="auto"/>
          <w:sz w:val="24"/>
          <w:szCs w:val="24"/>
        </w:rPr>
        <w:t xml:space="preserve"> que demonstram retrocesso na proteção das Reservas Legais no Novo Código Florestal (lei 12.651/2012) podem ser </w:t>
      </w:r>
      <w:r w:rsidR="00F83C72" w:rsidRPr="000825C0">
        <w:rPr>
          <w:rFonts w:ascii="Times New Roman" w:hAnsi="Times New Roman" w:cs="Times New Roman"/>
          <w:color w:val="auto"/>
          <w:sz w:val="24"/>
          <w:szCs w:val="24"/>
        </w:rPr>
        <w:t>observada</w:t>
      </w:r>
      <w:r w:rsidRPr="000825C0">
        <w:rPr>
          <w:rFonts w:ascii="Times New Roman" w:hAnsi="Times New Roman" w:cs="Times New Roman"/>
          <w:color w:val="auto"/>
          <w:sz w:val="24"/>
          <w:szCs w:val="24"/>
        </w:rPr>
        <w:t>s facilmente ao se comparar a definição normativa dada ao instituto da Reserva Legal em ambos</w:t>
      </w:r>
      <w:r w:rsidR="007D3620" w:rsidRPr="000825C0">
        <w:rPr>
          <w:rFonts w:ascii="Times New Roman" w:hAnsi="Times New Roman" w:cs="Times New Roman"/>
          <w:color w:val="auto"/>
          <w:sz w:val="24"/>
          <w:szCs w:val="24"/>
        </w:rPr>
        <w:t xml:space="preserve"> os dispositivos. </w:t>
      </w:r>
      <w:r w:rsidRPr="000825C0">
        <w:rPr>
          <w:rFonts w:ascii="Times New Roman" w:hAnsi="Times New Roman" w:cs="Times New Roman"/>
          <w:bCs/>
          <w:color w:val="auto"/>
        </w:rPr>
        <w:t>No artigo 1º, § 2º, III da Lei n. 4.771/65 – Código Florestal Revogado</w:t>
      </w:r>
      <w:r w:rsidRPr="000825C0">
        <w:rPr>
          <w:rFonts w:ascii="Times New Roman" w:hAnsi="Times New Roman" w:cs="Times New Roman"/>
          <w:color w:val="auto"/>
        </w:rPr>
        <w:t xml:space="preserve">, a Reserva Legal é definida como: </w:t>
      </w:r>
    </w:p>
    <w:p w:rsidR="009B53A3" w:rsidRPr="000825C0" w:rsidRDefault="000825C0" w:rsidP="00B32B96">
      <w:pPr>
        <w:spacing w:after="0" w:line="360" w:lineRule="auto"/>
        <w:ind w:left="2268"/>
        <w:jc w:val="both"/>
        <w:rPr>
          <w:rFonts w:ascii="Times New Roman" w:hAnsi="Times New Roman" w:cs="Times New Roman"/>
          <w:color w:val="auto"/>
          <w:sz w:val="24"/>
          <w:szCs w:val="24"/>
        </w:rPr>
      </w:pPr>
      <w:r>
        <w:rPr>
          <w:rFonts w:ascii="Times New Roman" w:hAnsi="Times New Roman" w:cs="Times New Roman"/>
          <w:color w:val="auto"/>
        </w:rPr>
        <w:t xml:space="preserve">Art. 1º, § 2º, III. </w:t>
      </w:r>
      <w:r w:rsidRPr="000825C0">
        <w:rPr>
          <w:rFonts w:ascii="Times New Roman" w:hAnsi="Times New Roman" w:cs="Times New Roman"/>
          <w:color w:val="auto"/>
        </w:rPr>
        <w:t>Á</w:t>
      </w:r>
      <w:r w:rsidR="00762FEE" w:rsidRPr="000825C0">
        <w:rPr>
          <w:rFonts w:ascii="Times New Roman" w:hAnsi="Times New Roman" w:cs="Times New Roman"/>
          <w:color w:val="auto"/>
        </w:rPr>
        <w:t xml:space="preserve">rea localizada no interior de uma propriedade ou posse rural, </w:t>
      </w:r>
      <w:r w:rsidR="00762FEE" w:rsidRPr="000825C0">
        <w:rPr>
          <w:rFonts w:ascii="Times New Roman" w:hAnsi="Times New Roman" w:cs="Times New Roman"/>
          <w:bCs/>
          <w:color w:val="auto"/>
        </w:rPr>
        <w:t>excetuada a de preservação permanente</w:t>
      </w:r>
      <w:r w:rsidR="00762FEE" w:rsidRPr="000825C0">
        <w:rPr>
          <w:rFonts w:ascii="Times New Roman" w:hAnsi="Times New Roman" w:cs="Times New Roman"/>
          <w:color w:val="auto"/>
        </w:rPr>
        <w:t xml:space="preserve">, </w:t>
      </w:r>
      <w:r w:rsidR="00762FEE" w:rsidRPr="000825C0">
        <w:rPr>
          <w:rFonts w:ascii="Times New Roman" w:hAnsi="Times New Roman" w:cs="Times New Roman"/>
          <w:bCs/>
          <w:color w:val="auto"/>
        </w:rPr>
        <w:t>necessária</w:t>
      </w:r>
      <w:r w:rsidR="00762FEE" w:rsidRPr="000825C0">
        <w:rPr>
          <w:rFonts w:ascii="Times New Roman" w:hAnsi="Times New Roman" w:cs="Times New Roman"/>
          <w:color w:val="auto"/>
        </w:rPr>
        <w:t xml:space="preserve"> ao uso sustentável dos recursos naturais, à conservação e reabilitação dos processos ecológicos, à conservação da biodiversidade e ao abrigo e proteção de fauna e flora nativas (</w:t>
      </w:r>
      <w:r w:rsidRPr="000825C0">
        <w:rPr>
          <w:rFonts w:ascii="Times New Roman" w:hAnsi="Times New Roman" w:cs="Times New Roman"/>
          <w:color w:val="auto"/>
        </w:rPr>
        <w:t>BRASIL</w:t>
      </w:r>
      <w:r>
        <w:rPr>
          <w:rFonts w:ascii="Times New Roman" w:hAnsi="Times New Roman" w:cs="Times New Roman"/>
          <w:color w:val="auto"/>
        </w:rPr>
        <w:t>,</w:t>
      </w:r>
      <w:r w:rsidRPr="000825C0">
        <w:rPr>
          <w:rFonts w:ascii="Times New Roman" w:hAnsi="Times New Roman" w:cs="Times New Roman"/>
          <w:color w:val="auto"/>
        </w:rPr>
        <w:t xml:space="preserve"> 1965)</w:t>
      </w:r>
      <w:r w:rsidR="00762FEE" w:rsidRPr="000825C0">
        <w:rPr>
          <w:rFonts w:ascii="Times New Roman" w:hAnsi="Times New Roman" w:cs="Times New Roman"/>
          <w:color w:val="auto"/>
        </w:rPr>
        <w:t>.</w:t>
      </w:r>
      <w:r w:rsidR="00162675" w:rsidRPr="000825C0">
        <w:rPr>
          <w:rFonts w:ascii="Times New Roman" w:hAnsi="Times New Roman" w:cs="Times New Roman"/>
          <w:color w:val="auto"/>
        </w:rPr>
        <w:t xml:space="preserve"> </w:t>
      </w:r>
    </w:p>
    <w:p w:rsidR="000825C0" w:rsidRDefault="00762FEE" w:rsidP="003A55B8">
      <w:pPr>
        <w:spacing w:after="0" w:line="360" w:lineRule="auto"/>
        <w:ind w:firstLine="709"/>
        <w:jc w:val="both"/>
        <w:rPr>
          <w:rFonts w:ascii="Times New Roman" w:hAnsi="Times New Roman" w:cs="Times New Roman"/>
          <w:color w:val="auto"/>
        </w:rPr>
      </w:pPr>
      <w:r w:rsidRPr="000825C0">
        <w:rPr>
          <w:rFonts w:ascii="Times New Roman" w:hAnsi="Times New Roman" w:cs="Times New Roman"/>
          <w:bCs/>
          <w:color w:val="auto"/>
        </w:rPr>
        <w:t xml:space="preserve">No Novo </w:t>
      </w:r>
      <w:r w:rsidR="000825C0" w:rsidRPr="000825C0">
        <w:rPr>
          <w:rFonts w:ascii="Times New Roman" w:hAnsi="Times New Roman" w:cs="Times New Roman"/>
          <w:bCs/>
          <w:color w:val="auto"/>
        </w:rPr>
        <w:t>Código Florestal a</w:t>
      </w:r>
      <w:r w:rsidRPr="000825C0">
        <w:rPr>
          <w:rFonts w:ascii="Times New Roman" w:hAnsi="Times New Roman" w:cs="Times New Roman"/>
          <w:bCs/>
          <w:color w:val="auto"/>
        </w:rPr>
        <w:t>rt. 3º</w:t>
      </w:r>
      <w:r w:rsidR="000825C0" w:rsidRPr="000825C0">
        <w:rPr>
          <w:rFonts w:ascii="Times New Roman" w:hAnsi="Times New Roman" w:cs="Times New Roman"/>
          <w:bCs/>
          <w:color w:val="auto"/>
        </w:rPr>
        <w:t xml:space="preserve">, III, </w:t>
      </w:r>
      <w:r w:rsidRPr="000825C0">
        <w:rPr>
          <w:rFonts w:ascii="Times New Roman" w:hAnsi="Times New Roman" w:cs="Times New Roman"/>
          <w:bCs/>
          <w:color w:val="auto"/>
        </w:rPr>
        <w:t>da Lei nº. 12.651</w:t>
      </w:r>
      <w:proofErr w:type="gramStart"/>
      <w:r w:rsidRPr="000825C0">
        <w:rPr>
          <w:rFonts w:ascii="Times New Roman" w:hAnsi="Times New Roman" w:cs="Times New Roman"/>
          <w:bCs/>
          <w:color w:val="auto"/>
        </w:rPr>
        <w:t>/2012)</w:t>
      </w:r>
      <w:proofErr w:type="gramEnd"/>
      <w:r w:rsidRPr="000825C0">
        <w:rPr>
          <w:rFonts w:ascii="Times New Roman" w:hAnsi="Times New Roman" w:cs="Times New Roman"/>
          <w:color w:val="auto"/>
        </w:rPr>
        <w:t xml:space="preserve">, a Reserva Legal é definida como: </w:t>
      </w:r>
    </w:p>
    <w:p w:rsidR="009B53A3" w:rsidRPr="000825C0" w:rsidRDefault="000825C0" w:rsidP="00EE31B3">
      <w:pPr>
        <w:spacing w:after="0" w:line="360" w:lineRule="auto"/>
        <w:ind w:left="2268"/>
        <w:jc w:val="both"/>
        <w:rPr>
          <w:rFonts w:ascii="Times New Roman" w:hAnsi="Times New Roman" w:cs="Times New Roman"/>
          <w:color w:val="auto"/>
        </w:rPr>
      </w:pPr>
      <w:r>
        <w:rPr>
          <w:rFonts w:ascii="Times New Roman" w:hAnsi="Times New Roman" w:cs="Times New Roman"/>
          <w:color w:val="auto"/>
        </w:rPr>
        <w:t>Art. 3º, III. Á</w:t>
      </w:r>
      <w:r w:rsidR="00762FEE" w:rsidRPr="000825C0">
        <w:rPr>
          <w:rFonts w:ascii="Times New Roman" w:hAnsi="Times New Roman" w:cs="Times New Roman"/>
          <w:color w:val="auto"/>
        </w:rPr>
        <w:t>rea localizada no interior de uma propriedade ou posse rural, delimitada nos termos do art. 12, com a função de assegurar o uso econômico de modo sustentável dos recursos naturais do imóvel rural, auxiliar a conservação e a reabilitação dos processos ecológicos e promover a conservação da biodiversidade, bem como o abrigo e a proteção de fa</w:t>
      </w:r>
      <w:r w:rsidR="003A55B8">
        <w:rPr>
          <w:rFonts w:ascii="Times New Roman" w:hAnsi="Times New Roman" w:cs="Times New Roman"/>
          <w:color w:val="auto"/>
        </w:rPr>
        <w:t>una silvestre e da flora nativa</w:t>
      </w:r>
      <w:r w:rsidR="00762FEE" w:rsidRPr="000825C0">
        <w:rPr>
          <w:rFonts w:ascii="Times New Roman" w:hAnsi="Times New Roman" w:cs="Times New Roman"/>
          <w:color w:val="auto"/>
        </w:rPr>
        <w:t xml:space="preserve"> (</w:t>
      </w:r>
      <w:r w:rsidR="003A55B8">
        <w:rPr>
          <w:rFonts w:ascii="Times New Roman" w:hAnsi="Times New Roman" w:cs="Times New Roman"/>
          <w:color w:val="auto"/>
        </w:rPr>
        <w:t xml:space="preserve">BRASIL, </w:t>
      </w:r>
      <w:r w:rsidR="00762FEE" w:rsidRPr="000825C0">
        <w:rPr>
          <w:rFonts w:ascii="Times New Roman" w:hAnsi="Times New Roman" w:cs="Times New Roman"/>
          <w:color w:val="auto"/>
        </w:rPr>
        <w:t>2012</w:t>
      </w:r>
      <w:r w:rsidR="003A55B8">
        <w:rPr>
          <w:rFonts w:ascii="Times New Roman" w:hAnsi="Times New Roman" w:cs="Times New Roman"/>
          <w:color w:val="auto"/>
        </w:rPr>
        <w:t>)</w:t>
      </w:r>
      <w:r w:rsidR="00762FEE" w:rsidRPr="000825C0">
        <w:rPr>
          <w:rFonts w:ascii="Times New Roman" w:hAnsi="Times New Roman" w:cs="Times New Roman"/>
          <w:color w:val="auto"/>
        </w:rPr>
        <w:t>.</w:t>
      </w:r>
      <w:r w:rsidR="00162675" w:rsidRPr="000825C0">
        <w:rPr>
          <w:rFonts w:ascii="Times New Roman" w:hAnsi="Times New Roman" w:cs="Times New Roman"/>
          <w:color w:val="auto"/>
        </w:rPr>
        <w:t xml:space="preserve"> </w:t>
      </w:r>
    </w:p>
    <w:p w:rsidR="009B53A3" w:rsidRPr="000825C0" w:rsidRDefault="00762FEE"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tab/>
        <w:t>Comparando os textos dos dois códigos, é possível verificar a supressão, por parte do legislador constituinte, da palavra “necessária” da definição normativa dada ao instituto da Reserva Legal no Código Florestal Revogado (artigo 1º, § 2º, III da Lei n. 4.771/65), no qual demostrava a relevante importância da reserva legal em relação à conservação e reabilitação dos processos ecológicos, à conservação da biodiversidade e ao abrigo e proteção de fauna e flora nativas. No novo código (inciso III do art. 3º da Lei nº. 12.651/2012), a Reserva Legal passou a ter como função “assegurar” o uso econômico de modo sustentável dos recursos naturais do imóvel rural e apenas “auxiliar” a conservação dos processos ecológicos, retirando o grau de importância da reserva legal em relação aos processos ecológicos. A nova redação retirou também, a expressão “excetuada a de preservação permanente”, motivo justificado pelo art. 15, do Novo Código, no qual admite a possibilidade de computação das Áreas de Preservação Permanente (</w:t>
      </w:r>
      <w:proofErr w:type="spellStart"/>
      <w:r w:rsidRPr="000825C0">
        <w:rPr>
          <w:rFonts w:ascii="Times New Roman" w:hAnsi="Times New Roman" w:cs="Times New Roman"/>
          <w:color w:val="auto"/>
          <w:sz w:val="24"/>
          <w:szCs w:val="24"/>
        </w:rPr>
        <w:t>APPs</w:t>
      </w:r>
      <w:proofErr w:type="spellEnd"/>
      <w:r w:rsidRPr="000825C0">
        <w:rPr>
          <w:rFonts w:ascii="Times New Roman" w:hAnsi="Times New Roman" w:cs="Times New Roman"/>
          <w:color w:val="auto"/>
          <w:sz w:val="24"/>
          <w:szCs w:val="24"/>
        </w:rPr>
        <w:t xml:space="preserve">) em área de Reserva Legal. </w:t>
      </w:r>
    </w:p>
    <w:p w:rsidR="000827C6" w:rsidRPr="000825C0" w:rsidRDefault="00762FEE"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tab/>
        <w:t xml:space="preserve">Além dessas modificações na definição normativa dada ao instituto da Reserva Legal no Antigo Código Florestal, </w:t>
      </w:r>
      <w:r w:rsidRPr="000825C0">
        <w:rPr>
          <w:rStyle w:val="nfase"/>
          <w:rFonts w:ascii="Times New Roman" w:hAnsi="Times New Roman" w:cs="Times New Roman"/>
          <w:i w:val="0"/>
          <w:iCs w:val="0"/>
          <w:color w:val="auto"/>
          <w:sz w:val="24"/>
          <w:szCs w:val="24"/>
        </w:rPr>
        <w:t>Braúna (2016, p. 5) afirma que</w:t>
      </w:r>
      <w:r w:rsidR="00F83C72" w:rsidRPr="000825C0">
        <w:rPr>
          <w:rStyle w:val="nfase"/>
          <w:rFonts w:ascii="Times New Roman" w:hAnsi="Times New Roman" w:cs="Times New Roman"/>
          <w:i w:val="0"/>
          <w:iCs w:val="0"/>
          <w:color w:val="auto"/>
          <w:sz w:val="24"/>
          <w:szCs w:val="24"/>
        </w:rPr>
        <w:t>,</w:t>
      </w:r>
      <w:r w:rsidRPr="000825C0">
        <w:rPr>
          <w:rStyle w:val="nfase"/>
          <w:rFonts w:ascii="Times New Roman" w:hAnsi="Times New Roman" w:cs="Times New Roman"/>
          <w:i w:val="0"/>
          <w:iCs w:val="0"/>
          <w:color w:val="auto"/>
          <w:sz w:val="24"/>
          <w:szCs w:val="24"/>
        </w:rPr>
        <w:t xml:space="preserve"> “a nova redação </w:t>
      </w:r>
      <w:r w:rsidRPr="000825C0">
        <w:rPr>
          <w:rFonts w:ascii="Times New Roman" w:hAnsi="Times New Roman" w:cs="Times New Roman"/>
          <w:color w:val="auto"/>
          <w:sz w:val="24"/>
          <w:szCs w:val="24"/>
        </w:rPr>
        <w:t xml:space="preserve">confere à área de Reserva Legal um escopo eminentemente econômico, quando deveria ser o contrário, ou seja, evitar que o uso econômico sacrifique a proteção dos processos ecológicos essenciais, da biodiversidade e abrigo da fauna e flora nativas”. </w:t>
      </w:r>
      <w:r w:rsidR="000827C6" w:rsidRPr="000825C0">
        <w:rPr>
          <w:rFonts w:ascii="Times New Roman" w:hAnsi="Times New Roman" w:cs="Times New Roman"/>
          <w:color w:val="auto"/>
          <w:sz w:val="24"/>
          <w:szCs w:val="24"/>
        </w:rPr>
        <w:t xml:space="preserve">Pelo que está sendo exposto, vê-se que essas alterações colocaram em segundo plano a preservação do meio ambiente.  </w:t>
      </w:r>
    </w:p>
    <w:p w:rsidR="009B53A3" w:rsidRPr="000825C0" w:rsidRDefault="00762FEE"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lastRenderedPageBreak/>
        <w:tab/>
        <w:t xml:space="preserve">Quanto à Delimitação da Área de Reserva Legal no Novo Código (Capítulo IV, Seção I, Art. 12º), nos casos da alínea “a” do inciso I que trata dos imóveis localizados na Amazônia Legal, o parágrafo 4º dispõe que “o poder público poderá reduzir a Reserva Legal para até 50% (cinquenta por cento), para fins de recomposição, quando o Município tiver mais de 50% (cinquenta por cento) da área ocupada por unidades de conservação da natureza de domínio público e por terras indígenas homologadas” e o parágrafo 5º </w:t>
      </w:r>
      <w:proofErr w:type="gramStart"/>
      <w:r w:rsidRPr="000825C0">
        <w:rPr>
          <w:rFonts w:ascii="Times New Roman" w:hAnsi="Times New Roman" w:cs="Times New Roman"/>
          <w:color w:val="auto"/>
          <w:sz w:val="24"/>
          <w:szCs w:val="24"/>
        </w:rPr>
        <w:t>dispões</w:t>
      </w:r>
      <w:proofErr w:type="gramEnd"/>
      <w:r w:rsidRPr="000825C0">
        <w:rPr>
          <w:rFonts w:ascii="Times New Roman" w:hAnsi="Times New Roman" w:cs="Times New Roman"/>
          <w:color w:val="auto"/>
          <w:sz w:val="24"/>
          <w:szCs w:val="24"/>
        </w:rPr>
        <w:t xml:space="preserve"> que “o poder público estadual, ouvido o Conselho Estadual de Meio Ambiente, poderá reduzir a Reserva Legal para até 50% (cinquenta por cento), quando o Estado tiver Zoneamento Ecológico-Econômico aprovado e mais de 65% (sessenta e cinco por cento) do seu território ocupado por unidades de conservação da natureza de domínio público, devidamente regularizadas, e por terras indígenas homologadas”.</w:t>
      </w:r>
    </w:p>
    <w:p w:rsidR="009B53A3" w:rsidRPr="000825C0" w:rsidRDefault="00762FEE"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tab/>
        <w:t xml:space="preserve">Vê-se novamente um enorme retrocesso ambiental diante do Código Florestal Revogado, pois segundo </w:t>
      </w:r>
      <w:r w:rsidRPr="000825C0">
        <w:rPr>
          <w:rStyle w:val="nfase"/>
          <w:rFonts w:ascii="Times New Roman" w:hAnsi="Times New Roman" w:cs="Times New Roman"/>
          <w:i w:val="0"/>
          <w:iCs w:val="0"/>
          <w:color w:val="auto"/>
          <w:sz w:val="24"/>
          <w:szCs w:val="24"/>
        </w:rPr>
        <w:t>Braúna (2016, p. 5)</w:t>
      </w:r>
      <w:r w:rsidR="000827C6" w:rsidRPr="000825C0">
        <w:rPr>
          <w:rStyle w:val="nfase"/>
          <w:rFonts w:ascii="Times New Roman" w:hAnsi="Times New Roman" w:cs="Times New Roman"/>
          <w:i w:val="0"/>
          <w:iCs w:val="0"/>
          <w:color w:val="auto"/>
          <w:sz w:val="24"/>
          <w:szCs w:val="24"/>
        </w:rPr>
        <w:t>,</w:t>
      </w:r>
      <w:r w:rsidRPr="000825C0">
        <w:rPr>
          <w:rFonts w:ascii="Times New Roman" w:hAnsi="Times New Roman" w:cs="Times New Roman"/>
          <w:color w:val="auto"/>
          <w:sz w:val="24"/>
          <w:szCs w:val="24"/>
        </w:rPr>
        <w:t xml:space="preserve"> “são imensamente distintas as finalidades ecológicas das unidades de conservação e das áreas de reserva legal, de modo que tais instrumentos de proteção ambiental não podem ser</w:t>
      </w:r>
      <w:r w:rsidR="000827C6" w:rsidRPr="000825C0">
        <w:rPr>
          <w:rFonts w:ascii="Times New Roman" w:hAnsi="Times New Roman" w:cs="Times New Roman"/>
          <w:color w:val="auto"/>
          <w:sz w:val="24"/>
          <w:szCs w:val="24"/>
        </w:rPr>
        <w:t xml:space="preserve"> equiparados e nem substituídos”.</w:t>
      </w:r>
      <w:r w:rsidRPr="000825C0">
        <w:rPr>
          <w:rFonts w:ascii="Times New Roman" w:hAnsi="Times New Roman" w:cs="Times New Roman"/>
          <w:color w:val="auto"/>
          <w:sz w:val="24"/>
          <w:szCs w:val="24"/>
        </w:rPr>
        <w:t xml:space="preserve"> </w:t>
      </w:r>
    </w:p>
    <w:p w:rsidR="009B53A3" w:rsidRPr="000825C0" w:rsidRDefault="000827C6"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t>O Código Florestal Revogado previa, em seu Art. 16, § 5º, I, que a redução da reserva legal, para fins de recomposição, na Amazônia Legal</w:t>
      </w:r>
      <w:r w:rsidR="00870435" w:rsidRPr="000825C0">
        <w:rPr>
          <w:rFonts w:ascii="Times New Roman" w:hAnsi="Times New Roman" w:cs="Times New Roman"/>
          <w:color w:val="auto"/>
          <w:sz w:val="24"/>
          <w:szCs w:val="24"/>
        </w:rPr>
        <w:t xml:space="preserve">, só seria possível após indicação de Zoneamento Ecológico-Econômico (ZEE) e polo Zoneamento Agrícola, assim que aprovado pelo Conselho Nacional do Meio Ambiente (CONAMA), o Ministério do Meio Ambiente e Ministério da Agricultura e Abastecimento, </w:t>
      </w:r>
      <w:r w:rsidR="00EF4FC3" w:rsidRPr="000825C0">
        <w:rPr>
          <w:rFonts w:ascii="Times New Roman" w:hAnsi="Times New Roman" w:cs="Times New Roman"/>
          <w:color w:val="auto"/>
          <w:sz w:val="24"/>
          <w:szCs w:val="24"/>
        </w:rPr>
        <w:t>excluído</w:t>
      </w:r>
      <w:r w:rsidR="00762FEE" w:rsidRPr="000825C0">
        <w:rPr>
          <w:rFonts w:ascii="Times New Roman" w:hAnsi="Times New Roman" w:cs="Times New Roman"/>
          <w:color w:val="auto"/>
          <w:sz w:val="24"/>
          <w:szCs w:val="24"/>
        </w:rPr>
        <w:t xml:space="preserve">, em qualquer caso, as áreas de preservação permanente, os </w:t>
      </w:r>
      <w:proofErr w:type="spellStart"/>
      <w:r w:rsidR="00762FEE" w:rsidRPr="000825C0">
        <w:rPr>
          <w:rFonts w:ascii="Times New Roman" w:hAnsi="Times New Roman" w:cs="Times New Roman"/>
          <w:color w:val="auto"/>
          <w:sz w:val="24"/>
          <w:szCs w:val="24"/>
        </w:rPr>
        <w:t>ecótonos</w:t>
      </w:r>
      <w:proofErr w:type="spellEnd"/>
      <w:r w:rsidR="00762FEE" w:rsidRPr="000825C0">
        <w:rPr>
          <w:rFonts w:ascii="Times New Roman" w:hAnsi="Times New Roman" w:cs="Times New Roman"/>
          <w:color w:val="auto"/>
          <w:sz w:val="24"/>
          <w:szCs w:val="24"/>
        </w:rPr>
        <w:t xml:space="preserve">, os sítios e ecossistemas especialmente protegidos, os locais de expressiva biodiversidade e os corredores ecológicos. No entanto, essas exigências foram suprimidas no Novo Código, conforme pode ser visto no seu Art. 12, ficando claro </w:t>
      </w:r>
      <w:r w:rsidR="00870435" w:rsidRPr="000825C0">
        <w:rPr>
          <w:rFonts w:ascii="Times New Roman" w:hAnsi="Times New Roman" w:cs="Times New Roman"/>
          <w:color w:val="auto"/>
          <w:sz w:val="24"/>
          <w:szCs w:val="24"/>
        </w:rPr>
        <w:t>“</w:t>
      </w:r>
      <w:r w:rsidR="00762FEE" w:rsidRPr="000825C0">
        <w:rPr>
          <w:rFonts w:ascii="Times New Roman" w:hAnsi="Times New Roman" w:cs="Times New Roman"/>
          <w:color w:val="auto"/>
          <w:sz w:val="24"/>
          <w:szCs w:val="24"/>
        </w:rPr>
        <w:t>que este artigo viola o dever geral de não degradação e, ainda, o dever fundamental do Poder Público de garantir a restauração dos ecossistemas e dos processos ecológicos essenciais</w:t>
      </w:r>
      <w:r w:rsidR="00870435" w:rsidRPr="000825C0">
        <w:rPr>
          <w:rFonts w:ascii="Times New Roman" w:hAnsi="Times New Roman" w:cs="Times New Roman"/>
          <w:color w:val="auto"/>
          <w:sz w:val="24"/>
          <w:szCs w:val="24"/>
        </w:rPr>
        <w:t>” (BRAÚNA, 2016, p. 6)</w:t>
      </w:r>
      <w:r w:rsidR="00762FEE" w:rsidRPr="000825C0">
        <w:rPr>
          <w:rFonts w:ascii="Times New Roman" w:hAnsi="Times New Roman" w:cs="Times New Roman"/>
          <w:color w:val="auto"/>
          <w:sz w:val="24"/>
          <w:szCs w:val="24"/>
        </w:rPr>
        <w:t>.</w:t>
      </w:r>
    </w:p>
    <w:p w:rsidR="005718A1" w:rsidRPr="000825C0" w:rsidRDefault="00762FEE" w:rsidP="003A55B8">
      <w:pPr>
        <w:spacing w:after="0" w:line="360" w:lineRule="auto"/>
        <w:ind w:firstLine="709"/>
        <w:jc w:val="both"/>
        <w:rPr>
          <w:rStyle w:val="nfase"/>
          <w:rFonts w:ascii="Times New Roman" w:hAnsi="Times New Roman" w:cs="Times New Roman"/>
          <w:i w:val="0"/>
          <w:iCs w:val="0"/>
          <w:color w:val="auto"/>
          <w:sz w:val="24"/>
          <w:szCs w:val="24"/>
        </w:rPr>
      </w:pPr>
      <w:r w:rsidRPr="000825C0">
        <w:rPr>
          <w:rFonts w:ascii="Times New Roman" w:hAnsi="Times New Roman" w:cs="Times New Roman"/>
          <w:color w:val="auto"/>
          <w:sz w:val="24"/>
          <w:szCs w:val="24"/>
        </w:rPr>
        <w:tab/>
        <w:t xml:space="preserve">Ainda sobre a possibilidade de redução da área de reserva legal na Amazônia há de se concordar com o que diz </w:t>
      </w:r>
      <w:r w:rsidRPr="000825C0">
        <w:rPr>
          <w:rStyle w:val="nfase"/>
          <w:rFonts w:ascii="Times New Roman" w:hAnsi="Times New Roman" w:cs="Times New Roman"/>
          <w:i w:val="0"/>
          <w:iCs w:val="0"/>
          <w:color w:val="auto"/>
          <w:sz w:val="24"/>
          <w:szCs w:val="24"/>
        </w:rPr>
        <w:t>Braúna (2016), ao afirmar que</w:t>
      </w:r>
      <w:r w:rsidR="005718A1" w:rsidRPr="000825C0">
        <w:rPr>
          <w:rStyle w:val="nfase"/>
          <w:rFonts w:ascii="Times New Roman" w:hAnsi="Times New Roman" w:cs="Times New Roman"/>
          <w:i w:val="0"/>
          <w:iCs w:val="0"/>
          <w:color w:val="auto"/>
          <w:sz w:val="24"/>
          <w:szCs w:val="24"/>
        </w:rPr>
        <w:t>:</w:t>
      </w:r>
    </w:p>
    <w:p w:rsidR="00EF4FC3" w:rsidRPr="000825C0" w:rsidRDefault="00F83C72" w:rsidP="00EB11E7">
      <w:pPr>
        <w:spacing w:after="0" w:line="360" w:lineRule="auto"/>
        <w:ind w:left="2268"/>
        <w:jc w:val="both"/>
        <w:rPr>
          <w:rFonts w:ascii="Times New Roman" w:hAnsi="Times New Roman" w:cs="Times New Roman"/>
          <w:color w:val="auto"/>
        </w:rPr>
      </w:pPr>
      <w:r w:rsidRPr="000825C0">
        <w:rPr>
          <w:rStyle w:val="nfase"/>
          <w:rFonts w:ascii="Times New Roman" w:hAnsi="Times New Roman" w:cs="Times New Roman"/>
          <w:i w:val="0"/>
          <w:iCs w:val="0"/>
          <w:color w:val="auto"/>
        </w:rPr>
        <w:t>E</w:t>
      </w:r>
      <w:r w:rsidR="00762FEE" w:rsidRPr="000825C0">
        <w:rPr>
          <w:rFonts w:ascii="Times New Roman" w:hAnsi="Times New Roman" w:cs="Times New Roman"/>
          <w:color w:val="auto"/>
        </w:rPr>
        <w:t>ssa nova Lei é mais permissiva quanto à possibilidade de redução da reserva legal na Floresta Amazônica e que está cada vez mais fácil reduzir um espaço territorial especialmente protetivo</w:t>
      </w:r>
      <w:r w:rsidR="00EF4FC3" w:rsidRPr="000825C0">
        <w:rPr>
          <w:rFonts w:ascii="Times New Roman" w:hAnsi="Times New Roman" w:cs="Times New Roman"/>
          <w:color w:val="auto"/>
        </w:rPr>
        <w:t>.</w:t>
      </w:r>
    </w:p>
    <w:p w:rsidR="005718A1" w:rsidRPr="000825C0" w:rsidRDefault="00EF4FC3" w:rsidP="00EB11E7">
      <w:pPr>
        <w:spacing w:after="0" w:line="360" w:lineRule="auto"/>
        <w:ind w:left="2268"/>
        <w:jc w:val="both"/>
        <w:rPr>
          <w:rFonts w:ascii="Times New Roman" w:hAnsi="Times New Roman" w:cs="Times New Roman"/>
          <w:color w:val="auto"/>
        </w:rPr>
      </w:pPr>
      <w:r w:rsidRPr="000825C0">
        <w:rPr>
          <w:rFonts w:ascii="Times New Roman" w:hAnsi="Times New Roman" w:cs="Times New Roman"/>
          <w:color w:val="auto"/>
        </w:rPr>
        <w:t xml:space="preserve">[...] </w:t>
      </w:r>
      <w:r w:rsidR="00762FEE" w:rsidRPr="000825C0">
        <w:rPr>
          <w:rFonts w:ascii="Times New Roman" w:hAnsi="Times New Roman" w:cs="Times New Roman"/>
          <w:color w:val="auto"/>
        </w:rPr>
        <w:t>possibilita ao proprietário ou possuidor que mantiver reserva legal</w:t>
      </w:r>
      <w:r w:rsidRPr="000825C0">
        <w:rPr>
          <w:rFonts w:ascii="Times New Roman" w:hAnsi="Times New Roman" w:cs="Times New Roman"/>
          <w:color w:val="auto"/>
        </w:rPr>
        <w:t xml:space="preserve"> conservada e averbada acima do percentual exigido em razão da redução </w:t>
      </w:r>
      <w:r w:rsidRPr="000825C0">
        <w:rPr>
          <w:rFonts w:ascii="Times New Roman" w:hAnsi="Times New Roman" w:cs="Times New Roman"/>
          <w:color w:val="auto"/>
        </w:rPr>
        <w:lastRenderedPageBreak/>
        <w:t xml:space="preserve">instituir servidão ambiental, o que lhe permite compensar outras propriedades ou posses desprovidas de reserva legal </w:t>
      </w:r>
      <w:r w:rsidR="005718A1" w:rsidRPr="000825C0">
        <w:rPr>
          <w:rFonts w:ascii="Times New Roman" w:hAnsi="Times New Roman" w:cs="Times New Roman"/>
          <w:color w:val="auto"/>
        </w:rPr>
        <w:t>(BRAÚNA, 2016, p</w:t>
      </w:r>
      <w:r w:rsidR="00762FEE" w:rsidRPr="000825C0">
        <w:rPr>
          <w:rFonts w:ascii="Times New Roman" w:hAnsi="Times New Roman" w:cs="Times New Roman"/>
          <w:color w:val="auto"/>
        </w:rPr>
        <w:t>.</w:t>
      </w:r>
      <w:r w:rsidR="005718A1" w:rsidRPr="000825C0">
        <w:rPr>
          <w:rFonts w:ascii="Times New Roman" w:hAnsi="Times New Roman" w:cs="Times New Roman"/>
          <w:color w:val="auto"/>
        </w:rPr>
        <w:t xml:space="preserve"> 6).</w:t>
      </w:r>
    </w:p>
    <w:p w:rsidR="009B53A3" w:rsidRPr="000825C0" w:rsidRDefault="00762FEE"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tab/>
        <w:t>Quanto à redução da área de reserva legal, independente da localização da propriedade ou posse rural, em imóveis de qualquer tamanho, o artigo 15º do Novo Código Florestal (Lei nº. 12.651/2012) dispõe que: “Será admitido o cômputo das Áreas de Preservação Permanente no cálculo do percent</w:t>
      </w:r>
      <w:r w:rsidR="00F5482E" w:rsidRPr="000825C0">
        <w:rPr>
          <w:rFonts w:ascii="Times New Roman" w:hAnsi="Times New Roman" w:cs="Times New Roman"/>
          <w:color w:val="auto"/>
          <w:sz w:val="24"/>
          <w:szCs w:val="24"/>
        </w:rPr>
        <w:t>ual da Reserva Legal do imóvel” (BRASIL, 2012).</w:t>
      </w:r>
    </w:p>
    <w:p w:rsidR="001C1C70" w:rsidRPr="000825C0" w:rsidRDefault="001C1C70"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t xml:space="preserve">A consequência que </w:t>
      </w:r>
      <w:r w:rsidR="00C50B55" w:rsidRPr="000825C0">
        <w:rPr>
          <w:rFonts w:ascii="Times New Roman" w:hAnsi="Times New Roman" w:cs="Times New Roman"/>
          <w:color w:val="auto"/>
          <w:sz w:val="24"/>
          <w:szCs w:val="24"/>
        </w:rPr>
        <w:t>trará</w:t>
      </w:r>
      <w:r w:rsidRPr="000825C0">
        <w:rPr>
          <w:rFonts w:ascii="Times New Roman" w:hAnsi="Times New Roman" w:cs="Times New Roman"/>
          <w:color w:val="auto"/>
          <w:sz w:val="24"/>
          <w:szCs w:val="24"/>
        </w:rPr>
        <w:t xml:space="preserve"> a aplicabilidade deste dispositivo será a imediata redução das áreas de vegetação da</w:t>
      </w:r>
      <w:r w:rsidR="00C50B55" w:rsidRPr="000825C0">
        <w:rPr>
          <w:rFonts w:ascii="Times New Roman" w:hAnsi="Times New Roman" w:cs="Times New Roman"/>
          <w:color w:val="auto"/>
          <w:sz w:val="24"/>
          <w:szCs w:val="24"/>
        </w:rPr>
        <w:t>s</w:t>
      </w:r>
      <w:r w:rsidRPr="000825C0">
        <w:rPr>
          <w:rFonts w:ascii="Times New Roman" w:hAnsi="Times New Roman" w:cs="Times New Roman"/>
          <w:color w:val="auto"/>
          <w:sz w:val="24"/>
          <w:szCs w:val="24"/>
        </w:rPr>
        <w:t xml:space="preserve"> propriedade</w:t>
      </w:r>
      <w:r w:rsidR="00C50B55" w:rsidRPr="000825C0">
        <w:rPr>
          <w:rFonts w:ascii="Times New Roman" w:hAnsi="Times New Roman" w:cs="Times New Roman"/>
          <w:color w:val="auto"/>
          <w:sz w:val="24"/>
          <w:szCs w:val="24"/>
        </w:rPr>
        <w:t>s</w:t>
      </w:r>
      <w:r w:rsidRPr="000825C0">
        <w:rPr>
          <w:rFonts w:ascii="Times New Roman" w:hAnsi="Times New Roman" w:cs="Times New Roman"/>
          <w:color w:val="auto"/>
          <w:sz w:val="24"/>
          <w:szCs w:val="24"/>
        </w:rPr>
        <w:t xml:space="preserve"> ou posse</w:t>
      </w:r>
      <w:r w:rsidR="00C50B55" w:rsidRPr="000825C0">
        <w:rPr>
          <w:rFonts w:ascii="Times New Roman" w:hAnsi="Times New Roman" w:cs="Times New Roman"/>
          <w:color w:val="auto"/>
          <w:sz w:val="24"/>
          <w:szCs w:val="24"/>
        </w:rPr>
        <w:t>s</w:t>
      </w:r>
      <w:r w:rsidRPr="000825C0">
        <w:rPr>
          <w:rFonts w:ascii="Times New Roman" w:hAnsi="Times New Roman" w:cs="Times New Roman"/>
          <w:color w:val="auto"/>
          <w:sz w:val="24"/>
          <w:szCs w:val="24"/>
        </w:rPr>
        <w:t xml:space="preserve"> rura</w:t>
      </w:r>
      <w:r w:rsidR="00C50B55" w:rsidRPr="000825C0">
        <w:rPr>
          <w:rFonts w:ascii="Times New Roman" w:hAnsi="Times New Roman" w:cs="Times New Roman"/>
          <w:color w:val="auto"/>
          <w:sz w:val="24"/>
          <w:szCs w:val="24"/>
        </w:rPr>
        <w:t>is</w:t>
      </w:r>
      <w:r w:rsidRPr="000825C0">
        <w:rPr>
          <w:rFonts w:ascii="Times New Roman" w:hAnsi="Times New Roman" w:cs="Times New Roman"/>
          <w:color w:val="auto"/>
          <w:sz w:val="24"/>
          <w:szCs w:val="24"/>
        </w:rPr>
        <w:t xml:space="preserve">, limitando o montante de áreas protegidas, essencialmente pelo fato de que as áreas </w:t>
      </w:r>
      <w:r w:rsidR="00C50B55" w:rsidRPr="000825C0">
        <w:rPr>
          <w:rFonts w:ascii="Times New Roman" w:hAnsi="Times New Roman" w:cs="Times New Roman"/>
          <w:color w:val="auto"/>
          <w:sz w:val="24"/>
          <w:szCs w:val="24"/>
        </w:rPr>
        <w:t xml:space="preserve">de preservação permanente e as áreas </w:t>
      </w:r>
      <w:r w:rsidRPr="000825C0">
        <w:rPr>
          <w:rFonts w:ascii="Times New Roman" w:hAnsi="Times New Roman" w:cs="Times New Roman"/>
          <w:color w:val="auto"/>
          <w:sz w:val="24"/>
          <w:szCs w:val="24"/>
        </w:rPr>
        <w:t xml:space="preserve">de reserva legal exercem funções ecossistêmicas variadas e diversas, porém, complementares. Juntas, compõem o mosaico de mínimo admissível de áreas protegidas para conferir sustentabilidade ás propriedades rurais, não justificando a compensação, uma vez que acometeria severamente o ecossistema da região. </w:t>
      </w:r>
      <w:r w:rsidR="0050671F" w:rsidRPr="000825C0">
        <w:rPr>
          <w:rFonts w:ascii="Times New Roman" w:hAnsi="Times New Roman" w:cs="Times New Roman"/>
          <w:color w:val="auto"/>
          <w:sz w:val="24"/>
          <w:szCs w:val="24"/>
        </w:rPr>
        <w:t>É de se notar ainda que este dispositivo nem mesmo exige que a área com</w:t>
      </w:r>
      <w:r w:rsidR="00C50B55" w:rsidRPr="000825C0">
        <w:rPr>
          <w:rFonts w:ascii="Times New Roman" w:hAnsi="Times New Roman" w:cs="Times New Roman"/>
          <w:color w:val="auto"/>
          <w:sz w:val="24"/>
          <w:szCs w:val="24"/>
        </w:rPr>
        <w:t>putada seja preservada,</w:t>
      </w:r>
      <w:r w:rsidR="008E0182" w:rsidRPr="000825C0">
        <w:rPr>
          <w:rFonts w:ascii="Times New Roman" w:hAnsi="Times New Roman" w:cs="Times New Roman"/>
          <w:color w:val="auto"/>
          <w:sz w:val="24"/>
          <w:szCs w:val="24"/>
        </w:rPr>
        <w:t xml:space="preserve"> exige apenas que se encontre em processo de recuperação </w:t>
      </w:r>
      <w:r w:rsidR="00C50B55" w:rsidRPr="000825C0">
        <w:rPr>
          <w:rFonts w:ascii="Times New Roman" w:hAnsi="Times New Roman" w:cs="Times New Roman"/>
          <w:color w:val="auto"/>
          <w:sz w:val="24"/>
          <w:szCs w:val="24"/>
        </w:rPr>
        <w:t>(MEDEIROS, 2014: BRAÚNA, 2016).</w:t>
      </w:r>
    </w:p>
    <w:p w:rsidR="005718A1" w:rsidRPr="000825C0" w:rsidRDefault="008E0182"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t xml:space="preserve">Ainda segundo </w:t>
      </w:r>
      <w:r w:rsidR="00762FEE" w:rsidRPr="000825C0">
        <w:rPr>
          <w:rFonts w:ascii="Times New Roman" w:hAnsi="Times New Roman" w:cs="Times New Roman"/>
          <w:color w:val="auto"/>
          <w:sz w:val="24"/>
          <w:szCs w:val="24"/>
        </w:rPr>
        <w:t>Medeiros (2014</w:t>
      </w:r>
      <w:r w:rsidR="005718A1" w:rsidRPr="000825C0">
        <w:rPr>
          <w:rFonts w:ascii="Times New Roman" w:hAnsi="Times New Roman" w:cs="Times New Roman"/>
          <w:color w:val="auto"/>
          <w:sz w:val="24"/>
          <w:szCs w:val="24"/>
        </w:rPr>
        <w:t>):</w:t>
      </w:r>
    </w:p>
    <w:p w:rsidR="005718A1" w:rsidRPr="000825C0" w:rsidRDefault="00816FBA" w:rsidP="00EB11E7">
      <w:pPr>
        <w:spacing w:after="0" w:line="360" w:lineRule="auto"/>
        <w:ind w:left="2268"/>
        <w:jc w:val="both"/>
        <w:rPr>
          <w:rFonts w:ascii="Times New Roman" w:hAnsi="Times New Roman" w:cs="Times New Roman"/>
          <w:color w:val="auto"/>
        </w:rPr>
      </w:pPr>
      <w:r w:rsidRPr="000825C0">
        <w:rPr>
          <w:rFonts w:ascii="Times New Roman" w:hAnsi="Times New Roman" w:cs="Times New Roman"/>
          <w:color w:val="auto"/>
        </w:rPr>
        <w:t>A</w:t>
      </w:r>
      <w:r w:rsidR="00762FEE" w:rsidRPr="000825C0">
        <w:rPr>
          <w:rFonts w:ascii="Times New Roman" w:hAnsi="Times New Roman" w:cs="Times New Roman"/>
          <w:color w:val="auto"/>
        </w:rPr>
        <w:t xml:space="preserve"> compensação prevista no art. 15</w:t>
      </w:r>
      <w:proofErr w:type="gramStart"/>
      <w:r w:rsidR="00762FEE" w:rsidRPr="000825C0">
        <w:rPr>
          <w:rFonts w:ascii="Times New Roman" w:hAnsi="Times New Roman" w:cs="Times New Roman"/>
          <w:color w:val="auto"/>
        </w:rPr>
        <w:t>, descaracteriza</w:t>
      </w:r>
      <w:proofErr w:type="gramEnd"/>
      <w:r w:rsidR="00762FEE" w:rsidRPr="000825C0">
        <w:rPr>
          <w:rFonts w:ascii="Times New Roman" w:hAnsi="Times New Roman" w:cs="Times New Roman"/>
          <w:color w:val="auto"/>
        </w:rPr>
        <w:t xml:space="preserve"> o regime de proteção das reservas legais e, consequentemente, viola o dever geral de proteção ambiental previsto no art. 225 da Constituição de 1988, as exigências constitucionais de reparação dos danos ambientais causados (art. 225, §3°) e de restauração de processos ecológicos essenciais (art. 225, §1, I), a vedação de utilização de espaço especialmente protegido de modo a comprometer os atributos que justificam sua proteção (art. 225, §1°, III) além do comando constitucional de que a propriedade atenda</w:t>
      </w:r>
      <w:r w:rsidRPr="000825C0">
        <w:rPr>
          <w:rFonts w:ascii="Times New Roman" w:hAnsi="Times New Roman" w:cs="Times New Roman"/>
          <w:color w:val="auto"/>
        </w:rPr>
        <w:t xml:space="preserve"> sua função social (art. 186)</w:t>
      </w:r>
      <w:r w:rsidR="005718A1" w:rsidRPr="000825C0">
        <w:rPr>
          <w:rFonts w:ascii="Times New Roman" w:hAnsi="Times New Roman" w:cs="Times New Roman"/>
          <w:color w:val="auto"/>
        </w:rPr>
        <w:t xml:space="preserve"> (MEDEIROS, 2014, p. 8-9).</w:t>
      </w:r>
    </w:p>
    <w:p w:rsidR="008E0182" w:rsidRPr="000825C0" w:rsidRDefault="008E0182"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t xml:space="preserve">Neste mesmo sentido, </w:t>
      </w:r>
      <w:proofErr w:type="gramStart"/>
      <w:r w:rsidRPr="000825C0">
        <w:rPr>
          <w:rFonts w:ascii="Times New Roman" w:hAnsi="Times New Roman" w:cs="Times New Roman"/>
          <w:color w:val="auto"/>
          <w:sz w:val="24"/>
          <w:szCs w:val="24"/>
        </w:rPr>
        <w:t xml:space="preserve">complementa </w:t>
      </w:r>
      <w:r w:rsidR="00762FEE" w:rsidRPr="000825C0">
        <w:rPr>
          <w:rFonts w:ascii="Times New Roman" w:hAnsi="Times New Roman" w:cs="Times New Roman"/>
          <w:color w:val="auto"/>
          <w:sz w:val="24"/>
          <w:szCs w:val="24"/>
        </w:rPr>
        <w:t>Santos</w:t>
      </w:r>
      <w:proofErr w:type="gramEnd"/>
      <w:r w:rsidR="00762FEE" w:rsidRPr="000825C0">
        <w:rPr>
          <w:rFonts w:ascii="Times New Roman" w:hAnsi="Times New Roman" w:cs="Times New Roman"/>
          <w:color w:val="auto"/>
          <w:sz w:val="24"/>
          <w:szCs w:val="24"/>
        </w:rPr>
        <w:t xml:space="preserve"> (2013</w:t>
      </w:r>
      <w:r w:rsidRPr="000825C0">
        <w:rPr>
          <w:rFonts w:ascii="Times New Roman" w:hAnsi="Times New Roman" w:cs="Times New Roman"/>
          <w:color w:val="auto"/>
          <w:sz w:val="24"/>
          <w:szCs w:val="24"/>
        </w:rPr>
        <w:t>):</w:t>
      </w:r>
    </w:p>
    <w:p w:rsidR="009B53A3" w:rsidRPr="000825C0" w:rsidRDefault="00816FBA" w:rsidP="00731CE3">
      <w:pPr>
        <w:spacing w:after="0" w:line="360" w:lineRule="auto"/>
        <w:ind w:left="2268"/>
        <w:jc w:val="both"/>
        <w:rPr>
          <w:rFonts w:ascii="Times New Roman" w:hAnsi="Times New Roman" w:cs="Times New Roman"/>
          <w:color w:val="auto"/>
        </w:rPr>
      </w:pPr>
      <w:r w:rsidRPr="000825C0">
        <w:rPr>
          <w:rFonts w:ascii="Times New Roman" w:hAnsi="Times New Roman" w:cs="Times New Roman"/>
          <w:color w:val="auto"/>
        </w:rPr>
        <w:t>O</w:t>
      </w:r>
      <w:r w:rsidR="00762FEE" w:rsidRPr="000825C0">
        <w:rPr>
          <w:rFonts w:ascii="Times New Roman" w:hAnsi="Times New Roman" w:cs="Times New Roman"/>
          <w:color w:val="auto"/>
        </w:rPr>
        <w:t xml:space="preserve">fende, ainda, o princípio da vedação de retrocesso ambiental, que tem por objetivo garantir um conteúdo mínimo ambiental, impedindo retrocessos nos níveis de proteção do meio </w:t>
      </w:r>
      <w:proofErr w:type="gramStart"/>
      <w:r w:rsidR="00762FEE" w:rsidRPr="000825C0">
        <w:rPr>
          <w:rFonts w:ascii="Times New Roman" w:hAnsi="Times New Roman" w:cs="Times New Roman"/>
          <w:color w:val="auto"/>
        </w:rPr>
        <w:t>ambiente já conquistados</w:t>
      </w:r>
      <w:proofErr w:type="gramEnd"/>
      <w:r w:rsidR="00762FEE" w:rsidRPr="000825C0">
        <w:rPr>
          <w:rFonts w:ascii="Times New Roman" w:hAnsi="Times New Roman" w:cs="Times New Roman"/>
          <w:color w:val="auto"/>
        </w:rPr>
        <w:t>. Trata-se de um princípio constitucional implícito e que também encontra amparo em convenções internacionais, prestando-se ao controle de constitu</w:t>
      </w:r>
      <w:r w:rsidR="000825C0" w:rsidRPr="000825C0">
        <w:rPr>
          <w:rFonts w:ascii="Times New Roman" w:hAnsi="Times New Roman" w:cs="Times New Roman"/>
          <w:color w:val="auto"/>
        </w:rPr>
        <w:t xml:space="preserve">cionalidade e </w:t>
      </w:r>
      <w:proofErr w:type="spellStart"/>
      <w:r w:rsidR="000825C0" w:rsidRPr="000825C0">
        <w:rPr>
          <w:rFonts w:ascii="Times New Roman" w:hAnsi="Times New Roman" w:cs="Times New Roman"/>
          <w:color w:val="auto"/>
        </w:rPr>
        <w:t>convencionalidade</w:t>
      </w:r>
      <w:proofErr w:type="spellEnd"/>
      <w:r w:rsidR="008E0182" w:rsidRPr="000825C0">
        <w:rPr>
          <w:rFonts w:ascii="Times New Roman" w:hAnsi="Times New Roman" w:cs="Times New Roman"/>
          <w:color w:val="auto"/>
        </w:rPr>
        <w:t xml:space="preserve"> (SANTOS, 2013, p. 64)</w:t>
      </w:r>
      <w:r w:rsidR="00762FEE" w:rsidRPr="000825C0">
        <w:rPr>
          <w:rFonts w:ascii="Times New Roman" w:hAnsi="Times New Roman" w:cs="Times New Roman"/>
          <w:color w:val="auto"/>
        </w:rPr>
        <w:t>.</w:t>
      </w:r>
    </w:p>
    <w:p w:rsidR="00C04340" w:rsidRPr="000825C0" w:rsidRDefault="00762FEE"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t>Outra mudança que demonstra retrocesso</w:t>
      </w:r>
      <w:r w:rsidR="00C04340" w:rsidRPr="000825C0">
        <w:rPr>
          <w:rFonts w:ascii="Times New Roman" w:hAnsi="Times New Roman" w:cs="Times New Roman"/>
          <w:color w:val="auto"/>
          <w:sz w:val="24"/>
          <w:szCs w:val="24"/>
        </w:rPr>
        <w:t xml:space="preserve"> diz respeito à</w:t>
      </w:r>
      <w:r w:rsidRPr="000825C0">
        <w:rPr>
          <w:rFonts w:ascii="Times New Roman" w:hAnsi="Times New Roman" w:cs="Times New Roman"/>
          <w:color w:val="auto"/>
          <w:sz w:val="24"/>
          <w:szCs w:val="24"/>
        </w:rPr>
        <w:t xml:space="preserve"> permissão</w:t>
      </w:r>
      <w:r w:rsidR="00C04340" w:rsidRPr="000825C0">
        <w:rPr>
          <w:rFonts w:ascii="Times New Roman" w:hAnsi="Times New Roman" w:cs="Times New Roman"/>
          <w:color w:val="auto"/>
          <w:sz w:val="24"/>
          <w:szCs w:val="24"/>
        </w:rPr>
        <w:t xml:space="preserve"> dada</w:t>
      </w:r>
      <w:r w:rsidRPr="000825C0">
        <w:rPr>
          <w:rFonts w:ascii="Times New Roman" w:hAnsi="Times New Roman" w:cs="Times New Roman"/>
          <w:color w:val="auto"/>
          <w:sz w:val="24"/>
          <w:szCs w:val="24"/>
        </w:rPr>
        <w:t xml:space="preserve"> para utilização das áreas de Reserva Legal. </w:t>
      </w:r>
      <w:r w:rsidR="00C04340" w:rsidRPr="000825C0">
        <w:rPr>
          <w:rFonts w:ascii="Times New Roman" w:hAnsi="Times New Roman" w:cs="Times New Roman"/>
          <w:color w:val="auto"/>
          <w:sz w:val="24"/>
          <w:szCs w:val="24"/>
        </w:rPr>
        <w:t xml:space="preserve">No </w:t>
      </w:r>
      <w:r w:rsidRPr="000825C0">
        <w:rPr>
          <w:rFonts w:ascii="Times New Roman" w:hAnsi="Times New Roman" w:cs="Times New Roman"/>
          <w:color w:val="auto"/>
          <w:sz w:val="24"/>
          <w:szCs w:val="24"/>
        </w:rPr>
        <w:t>Código de 1965</w:t>
      </w:r>
      <w:r w:rsidR="00C04340" w:rsidRPr="000825C0">
        <w:rPr>
          <w:rFonts w:ascii="Times New Roman" w:hAnsi="Times New Roman" w:cs="Times New Roman"/>
          <w:color w:val="auto"/>
          <w:sz w:val="24"/>
          <w:szCs w:val="24"/>
        </w:rPr>
        <w:t>,</w:t>
      </w:r>
      <w:r w:rsidR="00956A54" w:rsidRPr="000825C0">
        <w:rPr>
          <w:rFonts w:ascii="Times New Roman" w:hAnsi="Times New Roman" w:cs="Times New Roman"/>
          <w:color w:val="auto"/>
          <w:sz w:val="24"/>
          <w:szCs w:val="24"/>
        </w:rPr>
        <w:t xml:space="preserve"> alterado pela Medida provisória nº 2.166-67, </w:t>
      </w:r>
      <w:r w:rsidR="00956A54" w:rsidRPr="000825C0">
        <w:rPr>
          <w:rFonts w:ascii="Times New Roman" w:hAnsi="Times New Roman" w:cs="Times New Roman"/>
          <w:color w:val="auto"/>
          <w:sz w:val="24"/>
          <w:szCs w:val="24"/>
        </w:rPr>
        <w:lastRenderedPageBreak/>
        <w:t>de 24 de agosto de 2001, em seu</w:t>
      </w:r>
      <w:r w:rsidR="00C04340" w:rsidRPr="000825C0">
        <w:rPr>
          <w:rFonts w:ascii="Times New Roman" w:hAnsi="Times New Roman" w:cs="Times New Roman"/>
          <w:color w:val="auto"/>
          <w:sz w:val="24"/>
          <w:szCs w:val="24"/>
        </w:rPr>
        <w:t xml:space="preserve"> </w:t>
      </w:r>
      <w:r w:rsidRPr="000825C0">
        <w:rPr>
          <w:rFonts w:ascii="Times New Roman" w:hAnsi="Times New Roman" w:cs="Times New Roman"/>
          <w:color w:val="auto"/>
          <w:sz w:val="24"/>
          <w:szCs w:val="24"/>
        </w:rPr>
        <w:t>Art. 16</w:t>
      </w:r>
      <w:r w:rsidR="00C04340" w:rsidRPr="000825C0">
        <w:rPr>
          <w:rFonts w:ascii="Times New Roman" w:hAnsi="Times New Roman" w:cs="Times New Roman"/>
          <w:color w:val="auto"/>
          <w:sz w:val="24"/>
          <w:szCs w:val="24"/>
        </w:rPr>
        <w:t>,</w:t>
      </w:r>
      <w:r w:rsidRPr="000825C0">
        <w:rPr>
          <w:rFonts w:ascii="Times New Roman" w:hAnsi="Times New Roman" w:cs="Times New Roman"/>
          <w:color w:val="auto"/>
          <w:sz w:val="24"/>
          <w:szCs w:val="24"/>
        </w:rPr>
        <w:t xml:space="preserve"> § 2º</w:t>
      </w:r>
      <w:r w:rsidR="00C04340" w:rsidRPr="000825C0">
        <w:rPr>
          <w:rFonts w:ascii="Times New Roman" w:hAnsi="Times New Roman" w:cs="Times New Roman"/>
          <w:color w:val="auto"/>
          <w:sz w:val="24"/>
          <w:szCs w:val="24"/>
        </w:rPr>
        <w:t>, a utilização das áreas de Reserva Legal é disciplinada da seguinte forma:</w:t>
      </w:r>
      <w:r w:rsidRPr="000825C0">
        <w:rPr>
          <w:rFonts w:ascii="Times New Roman" w:hAnsi="Times New Roman" w:cs="Times New Roman"/>
          <w:color w:val="auto"/>
          <w:sz w:val="24"/>
          <w:szCs w:val="24"/>
        </w:rPr>
        <w:t xml:space="preserve"> </w:t>
      </w:r>
    </w:p>
    <w:p w:rsidR="00C04340" w:rsidRPr="000825C0" w:rsidRDefault="00816FBA" w:rsidP="00731CE3">
      <w:pPr>
        <w:spacing w:after="0" w:line="360" w:lineRule="auto"/>
        <w:ind w:left="2268"/>
        <w:jc w:val="both"/>
        <w:rPr>
          <w:rFonts w:ascii="Times New Roman" w:hAnsi="Times New Roman" w:cs="Times New Roman"/>
          <w:color w:val="auto"/>
        </w:rPr>
      </w:pPr>
      <w:r w:rsidRPr="000825C0">
        <w:rPr>
          <w:rFonts w:ascii="Times New Roman" w:hAnsi="Times New Roman" w:cs="Times New Roman"/>
          <w:color w:val="auto"/>
        </w:rPr>
        <w:t xml:space="preserve">Art. 16, § 2º. </w:t>
      </w:r>
      <w:r w:rsidR="00762FEE" w:rsidRPr="000825C0">
        <w:rPr>
          <w:rFonts w:ascii="Times New Roman" w:hAnsi="Times New Roman" w:cs="Times New Roman"/>
          <w:color w:val="auto"/>
        </w:rPr>
        <w:t xml:space="preserve">A vegetação da reserva legal não pode ser suprimida, podendo apenas ser utilizada </w:t>
      </w:r>
      <w:proofErr w:type="gramStart"/>
      <w:r w:rsidR="00762FEE" w:rsidRPr="000825C0">
        <w:rPr>
          <w:rFonts w:ascii="Times New Roman" w:hAnsi="Times New Roman" w:cs="Times New Roman"/>
          <w:color w:val="auto"/>
        </w:rPr>
        <w:t>sob regime</w:t>
      </w:r>
      <w:proofErr w:type="gramEnd"/>
      <w:r w:rsidR="00762FEE" w:rsidRPr="000825C0">
        <w:rPr>
          <w:rFonts w:ascii="Times New Roman" w:hAnsi="Times New Roman" w:cs="Times New Roman"/>
          <w:color w:val="auto"/>
        </w:rPr>
        <w:t xml:space="preserve"> de manejo florestal sustentável, de acordo com princípios e critérios técnicos e científicos estabelecidos no regulamento, ressalvadas as hipóteses previstas no § 3º deste artigo, sem prejuízo das demais legislações específica</w:t>
      </w:r>
      <w:r w:rsidR="000825C0" w:rsidRPr="000825C0">
        <w:rPr>
          <w:rFonts w:ascii="Times New Roman" w:hAnsi="Times New Roman" w:cs="Times New Roman"/>
          <w:color w:val="auto"/>
        </w:rPr>
        <w:t>s</w:t>
      </w:r>
      <w:r w:rsidR="00762FEE" w:rsidRPr="000825C0">
        <w:rPr>
          <w:rFonts w:ascii="Times New Roman" w:hAnsi="Times New Roman" w:cs="Times New Roman"/>
          <w:color w:val="auto"/>
        </w:rPr>
        <w:t xml:space="preserve"> (</w:t>
      </w:r>
      <w:r w:rsidR="007D3620" w:rsidRPr="000825C0">
        <w:rPr>
          <w:rFonts w:ascii="Times New Roman" w:hAnsi="Times New Roman" w:cs="Times New Roman"/>
          <w:color w:val="auto"/>
        </w:rPr>
        <w:t xml:space="preserve">BRASIL, </w:t>
      </w:r>
      <w:r w:rsidR="00762FEE" w:rsidRPr="000825C0">
        <w:rPr>
          <w:rFonts w:ascii="Times New Roman" w:hAnsi="Times New Roman" w:cs="Times New Roman"/>
          <w:color w:val="auto"/>
        </w:rPr>
        <w:t xml:space="preserve">2001). </w:t>
      </w:r>
    </w:p>
    <w:p w:rsidR="009B53A3" w:rsidRPr="000825C0" w:rsidRDefault="00956A54"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t>Porém, o</w:t>
      </w:r>
      <w:r w:rsidR="00762FEE" w:rsidRPr="000825C0">
        <w:rPr>
          <w:rFonts w:ascii="Times New Roman" w:hAnsi="Times New Roman" w:cs="Times New Roman"/>
          <w:color w:val="auto"/>
          <w:sz w:val="24"/>
          <w:szCs w:val="24"/>
        </w:rPr>
        <w:t xml:space="preserve"> Novo Código, em seu artigo 17, </w:t>
      </w:r>
      <w:r w:rsidRPr="000825C0">
        <w:rPr>
          <w:rFonts w:ascii="Times New Roman" w:hAnsi="Times New Roman" w:cs="Times New Roman"/>
          <w:color w:val="auto"/>
          <w:sz w:val="24"/>
          <w:szCs w:val="24"/>
        </w:rPr>
        <w:t xml:space="preserve">ao tratar da utilização das áreas de Reserva Legal, promove sua </w:t>
      </w:r>
      <w:r w:rsidR="00762FEE" w:rsidRPr="000825C0">
        <w:rPr>
          <w:rFonts w:ascii="Times New Roman" w:hAnsi="Times New Roman" w:cs="Times New Roman"/>
          <w:color w:val="auto"/>
          <w:sz w:val="24"/>
          <w:szCs w:val="24"/>
        </w:rPr>
        <w:t xml:space="preserve">exploração econômica </w:t>
      </w:r>
      <w:r w:rsidRPr="000825C0">
        <w:rPr>
          <w:rFonts w:ascii="Times New Roman" w:hAnsi="Times New Roman" w:cs="Times New Roman"/>
          <w:color w:val="auto"/>
          <w:sz w:val="24"/>
          <w:szCs w:val="24"/>
        </w:rPr>
        <w:t>por intermédio de</w:t>
      </w:r>
      <w:r w:rsidR="00762FEE" w:rsidRPr="000825C0">
        <w:rPr>
          <w:rFonts w:ascii="Times New Roman" w:hAnsi="Times New Roman" w:cs="Times New Roman"/>
          <w:color w:val="auto"/>
          <w:sz w:val="24"/>
          <w:szCs w:val="24"/>
        </w:rPr>
        <w:t xml:space="preserve"> manejo sustentável,</w:t>
      </w:r>
      <w:r w:rsidR="00A066A9" w:rsidRPr="000825C0">
        <w:rPr>
          <w:rFonts w:ascii="Times New Roman" w:hAnsi="Times New Roman" w:cs="Times New Roman"/>
          <w:color w:val="auto"/>
          <w:sz w:val="24"/>
          <w:szCs w:val="24"/>
        </w:rPr>
        <w:t xml:space="preserve"> não obstante, desconsidera a necessidade </w:t>
      </w:r>
      <w:r w:rsidRPr="000825C0">
        <w:rPr>
          <w:rFonts w:ascii="Times New Roman" w:hAnsi="Times New Roman" w:cs="Times New Roman"/>
          <w:color w:val="auto"/>
          <w:sz w:val="24"/>
          <w:szCs w:val="24"/>
        </w:rPr>
        <w:t xml:space="preserve">e </w:t>
      </w:r>
      <w:r w:rsidR="00762FEE" w:rsidRPr="000825C0">
        <w:rPr>
          <w:rFonts w:ascii="Times New Roman" w:hAnsi="Times New Roman" w:cs="Times New Roman"/>
          <w:color w:val="auto"/>
          <w:sz w:val="24"/>
          <w:szCs w:val="24"/>
        </w:rPr>
        <w:t>obediência a princípios e critérios técnicos e científicos estabelecidos.</w:t>
      </w:r>
    </w:p>
    <w:p w:rsidR="00A066A9" w:rsidRPr="000825C0" w:rsidRDefault="00762FEE"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tab/>
        <w:t xml:space="preserve">Da mesma forma, o artigo 23 do Novo Código Florestal </w:t>
      </w:r>
      <w:proofErr w:type="gramStart"/>
      <w:r w:rsidRPr="000825C0">
        <w:rPr>
          <w:rFonts w:ascii="Times New Roman" w:hAnsi="Times New Roman" w:cs="Times New Roman"/>
          <w:color w:val="auto"/>
          <w:sz w:val="24"/>
          <w:szCs w:val="24"/>
        </w:rPr>
        <w:t>flexibiliza</w:t>
      </w:r>
      <w:proofErr w:type="gramEnd"/>
      <w:r w:rsidRPr="000825C0">
        <w:rPr>
          <w:rFonts w:ascii="Times New Roman" w:hAnsi="Times New Roman" w:cs="Times New Roman"/>
          <w:color w:val="auto"/>
          <w:sz w:val="24"/>
          <w:szCs w:val="24"/>
        </w:rPr>
        <w:t xml:space="preserve"> o uso da Reserva Legal ao permitir que</w:t>
      </w:r>
      <w:r w:rsidR="00A066A9" w:rsidRPr="000825C0">
        <w:rPr>
          <w:rFonts w:ascii="Times New Roman" w:hAnsi="Times New Roman" w:cs="Times New Roman"/>
          <w:color w:val="auto"/>
          <w:sz w:val="24"/>
          <w:szCs w:val="24"/>
        </w:rPr>
        <w:t>:</w:t>
      </w:r>
      <w:r w:rsidRPr="000825C0">
        <w:rPr>
          <w:rFonts w:ascii="Times New Roman" w:hAnsi="Times New Roman" w:cs="Times New Roman"/>
          <w:color w:val="auto"/>
          <w:sz w:val="24"/>
          <w:szCs w:val="24"/>
        </w:rPr>
        <w:t xml:space="preserve"> </w:t>
      </w:r>
    </w:p>
    <w:p w:rsidR="00A066A9" w:rsidRPr="000825C0" w:rsidRDefault="000825C0" w:rsidP="003A55B8">
      <w:pPr>
        <w:spacing w:after="0" w:line="360" w:lineRule="auto"/>
        <w:ind w:left="2268"/>
        <w:jc w:val="both"/>
        <w:rPr>
          <w:rFonts w:ascii="Times New Roman" w:hAnsi="Times New Roman" w:cs="Times New Roman"/>
          <w:color w:val="auto"/>
        </w:rPr>
      </w:pPr>
      <w:r w:rsidRPr="000825C0">
        <w:rPr>
          <w:rFonts w:ascii="Times New Roman" w:hAnsi="Times New Roman" w:cs="Times New Roman"/>
          <w:color w:val="auto"/>
        </w:rPr>
        <w:t>Art. 23. O</w:t>
      </w:r>
      <w:r w:rsidR="00762FEE" w:rsidRPr="000825C0">
        <w:rPr>
          <w:rFonts w:ascii="Times New Roman" w:hAnsi="Times New Roman" w:cs="Times New Roman"/>
          <w:color w:val="auto"/>
        </w:rPr>
        <w:t xml:space="preserve"> manejo sustentável para exploração florestal eventual sem propósito comercial, para consumo no próprio imóvel, independe de autorização dos órgãos competentes, devendo apenas ser declarados previamente ao órgão ambiental a motivação da exploração e o volume </w:t>
      </w:r>
      <w:proofErr w:type="gramStart"/>
      <w:r w:rsidR="00762FEE" w:rsidRPr="000825C0">
        <w:rPr>
          <w:rFonts w:ascii="Times New Roman" w:hAnsi="Times New Roman" w:cs="Times New Roman"/>
          <w:color w:val="auto"/>
        </w:rPr>
        <w:t>explorado, limitada</w:t>
      </w:r>
      <w:proofErr w:type="gramEnd"/>
      <w:r w:rsidR="00762FEE" w:rsidRPr="000825C0">
        <w:rPr>
          <w:rFonts w:ascii="Times New Roman" w:hAnsi="Times New Roman" w:cs="Times New Roman"/>
          <w:color w:val="auto"/>
        </w:rPr>
        <w:t xml:space="preserve"> a exploração anua</w:t>
      </w:r>
      <w:r w:rsidRPr="000825C0">
        <w:rPr>
          <w:rFonts w:ascii="Times New Roman" w:hAnsi="Times New Roman" w:cs="Times New Roman"/>
          <w:color w:val="auto"/>
        </w:rPr>
        <w:t>l a 20 (vinte) metros cúbicos</w:t>
      </w:r>
      <w:r w:rsidR="00A066A9" w:rsidRPr="000825C0">
        <w:rPr>
          <w:rFonts w:ascii="Times New Roman" w:hAnsi="Times New Roman" w:cs="Times New Roman"/>
          <w:color w:val="auto"/>
        </w:rPr>
        <w:t xml:space="preserve"> (BRASIL, 2012).</w:t>
      </w:r>
    </w:p>
    <w:p w:rsidR="009B53A3" w:rsidRPr="000825C0" w:rsidRDefault="00762FEE"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t>Neste caso, vê-se que este dispositivo estabelece como único limite à quantidade de exploração florestal, desconsiderando o impacto que essa atividade deve provocar ao meio ambiente.</w:t>
      </w:r>
    </w:p>
    <w:p w:rsidR="009B53A3" w:rsidRPr="000825C0" w:rsidRDefault="005E7A65"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t>No tocante à averbação da área de Reserva Legal, a discursão trazida é de suma importância, uma vez que no Código Florestal de 1965, o art. 16, § 8º, disciplinava que,</w:t>
      </w:r>
      <w:r w:rsidR="00762FEE" w:rsidRPr="000825C0">
        <w:rPr>
          <w:rFonts w:ascii="Times New Roman" w:hAnsi="Times New Roman" w:cs="Times New Roman"/>
          <w:color w:val="auto"/>
          <w:sz w:val="24"/>
          <w:szCs w:val="24"/>
        </w:rPr>
        <w:t xml:space="preserve"> “reserva legal deve ser averbada à margem da inscrição de matrícula do imóvel, no registro de imóveis competente, sendo vedada a alteração de sua destinação, nos casos de transmissão, a qualquer título, de desmembramento ou de retificação da área, com as exceções previstas neste Código”.</w:t>
      </w:r>
      <w:r w:rsidRPr="000825C0">
        <w:rPr>
          <w:rFonts w:ascii="Times New Roman" w:hAnsi="Times New Roman" w:cs="Times New Roman"/>
          <w:color w:val="auto"/>
          <w:sz w:val="24"/>
          <w:szCs w:val="24"/>
        </w:rPr>
        <w:t xml:space="preserve"> Está obrigação se extingue com o advento do Novo Código Florestal</w:t>
      </w:r>
      <w:r w:rsidR="00762FEE" w:rsidRPr="000825C0">
        <w:rPr>
          <w:rFonts w:ascii="Times New Roman" w:hAnsi="Times New Roman" w:cs="Times New Roman"/>
          <w:color w:val="auto"/>
          <w:sz w:val="24"/>
          <w:szCs w:val="24"/>
        </w:rPr>
        <w:t xml:space="preserve">, conforme </w:t>
      </w:r>
      <w:r w:rsidR="00754BF0" w:rsidRPr="000825C0">
        <w:rPr>
          <w:rFonts w:ascii="Times New Roman" w:hAnsi="Times New Roman" w:cs="Times New Roman"/>
          <w:color w:val="auto"/>
          <w:sz w:val="24"/>
          <w:szCs w:val="24"/>
        </w:rPr>
        <w:t xml:space="preserve">é possível verificar de forma expressa em seu </w:t>
      </w:r>
      <w:r w:rsidR="00762FEE" w:rsidRPr="000825C0">
        <w:rPr>
          <w:rFonts w:ascii="Times New Roman" w:hAnsi="Times New Roman" w:cs="Times New Roman"/>
          <w:color w:val="auto"/>
          <w:sz w:val="24"/>
          <w:szCs w:val="24"/>
        </w:rPr>
        <w:t>art</w:t>
      </w:r>
      <w:r w:rsidR="00754BF0" w:rsidRPr="000825C0">
        <w:rPr>
          <w:rFonts w:ascii="Times New Roman" w:hAnsi="Times New Roman" w:cs="Times New Roman"/>
          <w:color w:val="auto"/>
          <w:sz w:val="24"/>
          <w:szCs w:val="24"/>
        </w:rPr>
        <w:t>. 18, § 4º, “</w:t>
      </w:r>
      <w:r w:rsidR="00762FEE" w:rsidRPr="000825C0">
        <w:rPr>
          <w:rFonts w:ascii="Times New Roman" w:hAnsi="Times New Roman" w:cs="Times New Roman"/>
          <w:color w:val="auto"/>
          <w:sz w:val="24"/>
          <w:szCs w:val="24"/>
        </w:rPr>
        <w:t>o registro da Reserva Legal no CAR desobriga a averbação no Cartório de Registro de Imóveis”</w:t>
      </w:r>
      <w:r w:rsidR="00754BF0" w:rsidRPr="000825C0">
        <w:rPr>
          <w:rFonts w:ascii="Times New Roman" w:hAnsi="Times New Roman" w:cs="Times New Roman"/>
          <w:color w:val="auto"/>
          <w:sz w:val="24"/>
          <w:szCs w:val="24"/>
        </w:rPr>
        <w:t>.</w:t>
      </w:r>
    </w:p>
    <w:p w:rsidR="00754BF0" w:rsidRPr="000825C0" w:rsidRDefault="00754BF0"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t xml:space="preserve">Assim, no entendimento de Braúna (2016), este novo sistema relacionado ao </w:t>
      </w:r>
      <w:r w:rsidR="00762FEE" w:rsidRPr="000825C0">
        <w:rPr>
          <w:rFonts w:ascii="Times New Roman" w:hAnsi="Times New Roman" w:cs="Times New Roman"/>
          <w:color w:val="auto"/>
          <w:sz w:val="24"/>
          <w:szCs w:val="24"/>
        </w:rPr>
        <w:t>Cadastro Ambiental Rural – CAR, criado no âmbito do Sistema Nacional de Informação sobre Meio Ambiente – SINIMA</w:t>
      </w:r>
      <w:r w:rsidRPr="000825C0">
        <w:rPr>
          <w:rFonts w:ascii="Times New Roman" w:hAnsi="Times New Roman" w:cs="Times New Roman"/>
          <w:color w:val="auto"/>
          <w:sz w:val="24"/>
          <w:szCs w:val="24"/>
        </w:rPr>
        <w:t>, tem como implicação:</w:t>
      </w:r>
    </w:p>
    <w:p w:rsidR="00754BF0" w:rsidRPr="000825C0" w:rsidRDefault="00754BF0" w:rsidP="003A55B8">
      <w:pPr>
        <w:spacing w:after="0" w:line="360" w:lineRule="auto"/>
        <w:ind w:left="2268"/>
        <w:jc w:val="both"/>
        <w:rPr>
          <w:rFonts w:ascii="Times New Roman" w:hAnsi="Times New Roman" w:cs="Times New Roman"/>
          <w:color w:val="auto"/>
        </w:rPr>
      </w:pPr>
      <w:r w:rsidRPr="000825C0">
        <w:rPr>
          <w:rFonts w:ascii="Times New Roman" w:hAnsi="Times New Roman" w:cs="Times New Roman"/>
          <w:color w:val="auto"/>
        </w:rPr>
        <w:t>E</w:t>
      </w:r>
      <w:r w:rsidR="00762FEE" w:rsidRPr="000825C0">
        <w:rPr>
          <w:rFonts w:ascii="Times New Roman" w:hAnsi="Times New Roman" w:cs="Times New Roman"/>
          <w:color w:val="auto"/>
        </w:rPr>
        <w:t xml:space="preserve">ste novo sistema gera incerteza quanto à eficácia de seu monitoramento, sendo que o controle que era feito por meio de averbação no sistema </w:t>
      </w:r>
      <w:r w:rsidR="00762FEE" w:rsidRPr="000825C0">
        <w:rPr>
          <w:rFonts w:ascii="Times New Roman" w:hAnsi="Times New Roman" w:cs="Times New Roman"/>
          <w:color w:val="auto"/>
        </w:rPr>
        <w:lastRenderedPageBreak/>
        <w:t xml:space="preserve">cartorário já havia demonstrado ser totalmente eficaz para este fim, além da previsão ser constitucional. </w:t>
      </w:r>
    </w:p>
    <w:p w:rsidR="009B53A3" w:rsidRPr="000825C0" w:rsidRDefault="00762FEE" w:rsidP="003A55B8">
      <w:pPr>
        <w:spacing w:after="0" w:line="360" w:lineRule="auto"/>
        <w:ind w:left="2268"/>
        <w:jc w:val="both"/>
        <w:rPr>
          <w:rFonts w:ascii="Times New Roman" w:hAnsi="Times New Roman" w:cs="Times New Roman"/>
          <w:color w:val="auto"/>
        </w:rPr>
      </w:pPr>
      <w:r w:rsidRPr="000825C0">
        <w:rPr>
          <w:rFonts w:ascii="Times New Roman" w:hAnsi="Times New Roman" w:cs="Times New Roman"/>
          <w:color w:val="auto"/>
        </w:rPr>
        <w:t>Assim, como a averbação da área de Reserva Legal é a verdadeira condição de existência do espaço protetivo é preciso saber como será garantida efetivamente à proteção dessas áreas, tendo em vista o princípio constitucional qu</w:t>
      </w:r>
      <w:r w:rsidR="00754BF0" w:rsidRPr="000825C0">
        <w:rPr>
          <w:rFonts w:ascii="Times New Roman" w:hAnsi="Times New Roman" w:cs="Times New Roman"/>
          <w:color w:val="auto"/>
        </w:rPr>
        <w:t>e é a proteção ao meio ambiente</w:t>
      </w:r>
      <w:r w:rsidR="00C50B55" w:rsidRPr="000825C0">
        <w:rPr>
          <w:rFonts w:ascii="Times New Roman" w:hAnsi="Times New Roman" w:cs="Times New Roman"/>
          <w:color w:val="auto"/>
        </w:rPr>
        <w:t xml:space="preserve"> (BRAÚNA, 2016, p. 7)</w:t>
      </w:r>
      <w:r w:rsidRPr="000825C0">
        <w:rPr>
          <w:rFonts w:ascii="Times New Roman" w:hAnsi="Times New Roman" w:cs="Times New Roman"/>
          <w:color w:val="auto"/>
        </w:rPr>
        <w:t>.</w:t>
      </w:r>
    </w:p>
    <w:p w:rsidR="009B53A3" w:rsidRPr="000825C0" w:rsidRDefault="00754BF0"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tab/>
        <w:t>Logo, a obrigação de averbação da área de reserva legal junto ao Regi</w:t>
      </w:r>
      <w:r w:rsidR="00312564" w:rsidRPr="000825C0">
        <w:rPr>
          <w:rFonts w:ascii="Times New Roman" w:hAnsi="Times New Roman" w:cs="Times New Roman"/>
          <w:color w:val="auto"/>
          <w:sz w:val="24"/>
          <w:szCs w:val="24"/>
        </w:rPr>
        <w:t>s</w:t>
      </w:r>
      <w:r w:rsidRPr="000825C0">
        <w:rPr>
          <w:rFonts w:ascii="Times New Roman" w:hAnsi="Times New Roman" w:cs="Times New Roman"/>
          <w:color w:val="auto"/>
          <w:sz w:val="24"/>
          <w:szCs w:val="24"/>
        </w:rPr>
        <w:t xml:space="preserve">tro de </w:t>
      </w:r>
      <w:r w:rsidR="00312564" w:rsidRPr="000825C0">
        <w:rPr>
          <w:rFonts w:ascii="Times New Roman" w:hAnsi="Times New Roman" w:cs="Times New Roman"/>
          <w:color w:val="auto"/>
          <w:sz w:val="24"/>
          <w:szCs w:val="24"/>
        </w:rPr>
        <w:t xml:space="preserve">Imóveis satisfazia o princípio da preservação ambiental, ratificando a diretriz constitucional da preservação. Uma vez que o meio ambiente tem que ser amparado e preservado, não devendo os excessos advindos de produção econômica afetar a sua sustentabilidade </w:t>
      </w:r>
      <w:r w:rsidR="00762FEE" w:rsidRPr="000825C0">
        <w:rPr>
          <w:rFonts w:ascii="Times New Roman" w:hAnsi="Times New Roman" w:cs="Times New Roman"/>
          <w:color w:val="auto"/>
          <w:sz w:val="24"/>
          <w:szCs w:val="24"/>
        </w:rPr>
        <w:t>(</w:t>
      </w:r>
      <w:r w:rsidR="00762FEE" w:rsidRPr="000825C0">
        <w:rPr>
          <w:rStyle w:val="nfase"/>
          <w:rFonts w:ascii="Times New Roman" w:hAnsi="Times New Roman" w:cs="Times New Roman"/>
          <w:i w:val="0"/>
          <w:color w:val="auto"/>
          <w:sz w:val="24"/>
          <w:szCs w:val="24"/>
        </w:rPr>
        <w:t>BRAÚNA</w:t>
      </w:r>
      <w:r w:rsidR="00762FEE" w:rsidRPr="000825C0">
        <w:rPr>
          <w:rStyle w:val="nfase"/>
          <w:rFonts w:ascii="Times New Roman" w:hAnsi="Times New Roman" w:cs="Times New Roman"/>
          <w:i w:val="0"/>
          <w:iCs w:val="0"/>
          <w:color w:val="auto"/>
          <w:sz w:val="24"/>
          <w:szCs w:val="24"/>
        </w:rPr>
        <w:t>, 2016)</w:t>
      </w:r>
      <w:r w:rsidR="00762FEE" w:rsidRPr="000825C0">
        <w:rPr>
          <w:rFonts w:ascii="Times New Roman" w:hAnsi="Times New Roman" w:cs="Times New Roman"/>
          <w:color w:val="auto"/>
          <w:sz w:val="24"/>
          <w:szCs w:val="24"/>
        </w:rPr>
        <w:t>.</w:t>
      </w:r>
    </w:p>
    <w:p w:rsidR="009B53A3" w:rsidRPr="000825C0" w:rsidRDefault="00762FEE"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tab/>
        <w:t>Para finalizar essa discussão sobre as alterações que demonstram retrocesso na preservação do meio ambiente, diante do Código Florestal Revogado, destaca-se o artigo 66 do Novo Código que trata da regularização ambiental da reserva legal.</w:t>
      </w:r>
      <w:r w:rsidR="00312564" w:rsidRPr="000825C0">
        <w:rPr>
          <w:rFonts w:ascii="Times New Roman" w:hAnsi="Times New Roman" w:cs="Times New Roman"/>
          <w:color w:val="auto"/>
          <w:sz w:val="24"/>
          <w:szCs w:val="24"/>
        </w:rPr>
        <w:t xml:space="preserve"> </w:t>
      </w:r>
      <w:r w:rsidR="00DF5D49" w:rsidRPr="000825C0">
        <w:rPr>
          <w:rFonts w:ascii="Times New Roman" w:hAnsi="Times New Roman" w:cs="Times New Roman"/>
          <w:color w:val="auto"/>
          <w:sz w:val="24"/>
          <w:szCs w:val="24"/>
        </w:rPr>
        <w:t xml:space="preserve">Em resumo dispõe que </w:t>
      </w:r>
      <w:r w:rsidR="00312564" w:rsidRPr="000825C0">
        <w:rPr>
          <w:rFonts w:ascii="Times New Roman" w:hAnsi="Times New Roman" w:cs="Times New Roman"/>
          <w:color w:val="auto"/>
          <w:sz w:val="24"/>
          <w:szCs w:val="24"/>
        </w:rPr>
        <w:t>a</w:t>
      </w:r>
      <w:r w:rsidRPr="000825C0">
        <w:rPr>
          <w:rFonts w:ascii="Times New Roman" w:hAnsi="Times New Roman" w:cs="Times New Roman"/>
          <w:color w:val="auto"/>
          <w:sz w:val="24"/>
          <w:szCs w:val="24"/>
        </w:rPr>
        <w:t xml:space="preserve"> recomposição da Reserva Legal para fins de regularização ambiental deverá ser concluída em até 20 (vinte) anos, abrangendo, a cada </w:t>
      </w:r>
      <w:proofErr w:type="gramStart"/>
      <w:r w:rsidRPr="000825C0">
        <w:rPr>
          <w:rFonts w:ascii="Times New Roman" w:hAnsi="Times New Roman" w:cs="Times New Roman"/>
          <w:color w:val="auto"/>
          <w:sz w:val="24"/>
          <w:szCs w:val="24"/>
        </w:rPr>
        <w:t>2</w:t>
      </w:r>
      <w:proofErr w:type="gramEnd"/>
      <w:r w:rsidRPr="000825C0">
        <w:rPr>
          <w:rFonts w:ascii="Times New Roman" w:hAnsi="Times New Roman" w:cs="Times New Roman"/>
          <w:color w:val="auto"/>
          <w:sz w:val="24"/>
          <w:szCs w:val="24"/>
        </w:rPr>
        <w:t xml:space="preserve"> (dois) anos, no mínimo 1/10 (um décimo) da área total necessária à sua complementação mediante o plantio intercalado</w:t>
      </w:r>
      <w:r w:rsidR="00312564" w:rsidRPr="000825C0">
        <w:rPr>
          <w:rFonts w:ascii="Times New Roman" w:hAnsi="Times New Roman" w:cs="Times New Roman"/>
          <w:color w:val="auto"/>
          <w:sz w:val="24"/>
          <w:szCs w:val="24"/>
        </w:rPr>
        <w:t xml:space="preserve"> de espécies nativas e exóticas (BRASIL, 2012). </w:t>
      </w:r>
    </w:p>
    <w:p w:rsidR="009B53A3" w:rsidRPr="000825C0" w:rsidRDefault="00762FEE"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tab/>
        <w:t xml:space="preserve">De forma diferente, o artigo 44, inciso I e o § 2º do Código Florestal de 1965 estabelecia que a recomposição </w:t>
      </w:r>
      <w:proofErr w:type="gramStart"/>
      <w:r w:rsidRPr="000825C0">
        <w:rPr>
          <w:rFonts w:ascii="Times New Roman" w:hAnsi="Times New Roman" w:cs="Times New Roman"/>
          <w:color w:val="auto"/>
          <w:sz w:val="24"/>
          <w:szCs w:val="24"/>
        </w:rPr>
        <w:t>deveria</w:t>
      </w:r>
      <w:proofErr w:type="gramEnd"/>
      <w:r w:rsidRPr="000825C0">
        <w:rPr>
          <w:rFonts w:ascii="Times New Roman" w:hAnsi="Times New Roman" w:cs="Times New Roman"/>
          <w:color w:val="auto"/>
          <w:sz w:val="24"/>
          <w:szCs w:val="24"/>
        </w:rPr>
        <w:t xml:space="preserve"> ser feita “(...) mediante o plantio, a cada três anos, de no mínimo 1/10 da área total necessária à sua complementação, com espécies nativas, de acordo com critérios estabelecidos pelo órgão ambiental estadual competente” (...), permitindo “(...) o plantio temporário de espécies exóticas como pioneiras, visando a restauração do ecossistema original, de acordo com critérios técnicos gerais estabelecidos</w:t>
      </w:r>
      <w:r w:rsidR="00EB504D" w:rsidRPr="000825C0">
        <w:rPr>
          <w:rFonts w:ascii="Times New Roman" w:hAnsi="Times New Roman" w:cs="Times New Roman"/>
          <w:color w:val="auto"/>
          <w:sz w:val="24"/>
          <w:szCs w:val="24"/>
        </w:rPr>
        <w:t xml:space="preserve"> pelo CONAMA”</w:t>
      </w:r>
      <w:r w:rsidRPr="000825C0">
        <w:rPr>
          <w:rFonts w:ascii="Times New Roman" w:hAnsi="Times New Roman" w:cs="Times New Roman"/>
          <w:color w:val="auto"/>
          <w:sz w:val="24"/>
          <w:szCs w:val="24"/>
        </w:rPr>
        <w:t xml:space="preserve"> (</w:t>
      </w:r>
      <w:r w:rsidR="000825C0" w:rsidRPr="000825C0">
        <w:rPr>
          <w:rFonts w:ascii="Times New Roman" w:hAnsi="Times New Roman" w:cs="Times New Roman"/>
          <w:color w:val="auto"/>
          <w:sz w:val="24"/>
          <w:szCs w:val="24"/>
        </w:rPr>
        <w:t>BRASIL</w:t>
      </w:r>
      <w:r w:rsidRPr="000825C0">
        <w:rPr>
          <w:rFonts w:ascii="Times New Roman" w:hAnsi="Times New Roman" w:cs="Times New Roman"/>
          <w:color w:val="auto"/>
          <w:sz w:val="24"/>
          <w:szCs w:val="24"/>
        </w:rPr>
        <w:t>, 2001).</w:t>
      </w:r>
    </w:p>
    <w:p w:rsidR="009B53A3" w:rsidRPr="000825C0" w:rsidRDefault="00DF5D49"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t>Diante da analise dos dispositivos anteriormente citados, verifica-se que, apesar de o novo Código reduzir o prazo para a recomposição, possibilita de utilização permanente de espécies exóticas</w:t>
      </w:r>
      <w:r w:rsidR="001D74B4" w:rsidRPr="000825C0">
        <w:rPr>
          <w:rFonts w:ascii="Times New Roman" w:hAnsi="Times New Roman" w:cs="Times New Roman"/>
          <w:color w:val="auto"/>
          <w:sz w:val="24"/>
          <w:szCs w:val="24"/>
        </w:rPr>
        <w:t>,</w:t>
      </w:r>
      <w:r w:rsidRPr="000825C0">
        <w:rPr>
          <w:rFonts w:ascii="Times New Roman" w:hAnsi="Times New Roman" w:cs="Times New Roman"/>
          <w:color w:val="auto"/>
          <w:sz w:val="24"/>
          <w:szCs w:val="24"/>
        </w:rPr>
        <w:t xml:space="preserve"> que podem ocupar até 50</w:t>
      </w:r>
      <w:r w:rsidR="001D74B4" w:rsidRPr="000825C0">
        <w:rPr>
          <w:rFonts w:ascii="Times New Roman" w:hAnsi="Times New Roman" w:cs="Times New Roman"/>
          <w:color w:val="auto"/>
          <w:sz w:val="24"/>
          <w:szCs w:val="24"/>
        </w:rPr>
        <w:t xml:space="preserve">% da área recomposta. </w:t>
      </w:r>
      <w:r w:rsidR="001D74B4" w:rsidRPr="000825C0">
        <w:rPr>
          <w:rFonts w:ascii="Times New Roman" w:hAnsi="Times New Roman" w:cs="Times New Roman"/>
          <w:color w:val="auto"/>
          <w:sz w:val="24"/>
          <w:szCs w:val="24"/>
        </w:rPr>
        <w:tab/>
        <w:t xml:space="preserve">No Código Florestal de 1965, o uso de espécies exóticas era autorizado, mas na condição de pioneiras para a recomposição da reserva legal, ou seja, de forma transitória (art. 44, § 2º). É notório que, </w:t>
      </w:r>
      <w:r w:rsidR="00762FEE" w:rsidRPr="000825C0">
        <w:rPr>
          <w:rFonts w:ascii="Times New Roman" w:hAnsi="Times New Roman" w:cs="Times New Roman"/>
          <w:color w:val="auto"/>
          <w:sz w:val="24"/>
          <w:szCs w:val="24"/>
        </w:rPr>
        <w:t xml:space="preserve">“a restauração das áreas de RL, viável graças ao avanço do conhecimento científico e tecnológico, deve ser feita preferencialmente com espécies nativas, pois o uso de espécies exóticas compromete sua função de conservação da biodiversidade e não assegura a restauração de suas funções ecológicas e dos serviços ecossistêmicos” </w:t>
      </w:r>
      <w:bookmarkStart w:id="9" w:name="__DdeLink__996_2958901141"/>
      <w:r w:rsidR="00762FEE" w:rsidRPr="000825C0">
        <w:rPr>
          <w:rFonts w:ascii="Times New Roman" w:hAnsi="Times New Roman" w:cs="Times New Roman"/>
          <w:color w:val="auto"/>
          <w:sz w:val="24"/>
          <w:szCs w:val="24"/>
        </w:rPr>
        <w:t>(</w:t>
      </w:r>
      <w:r w:rsidR="00762FEE" w:rsidRPr="000825C0">
        <w:rPr>
          <w:rStyle w:val="nfase"/>
          <w:rFonts w:ascii="Times New Roman" w:hAnsi="Times New Roman" w:cs="Times New Roman"/>
          <w:i w:val="0"/>
          <w:color w:val="auto"/>
          <w:sz w:val="24"/>
          <w:szCs w:val="24"/>
        </w:rPr>
        <w:t>BRAÚNA</w:t>
      </w:r>
      <w:r w:rsidR="00762FEE" w:rsidRPr="000825C0">
        <w:rPr>
          <w:rStyle w:val="nfase"/>
          <w:rFonts w:ascii="Times New Roman" w:hAnsi="Times New Roman" w:cs="Times New Roman"/>
          <w:i w:val="0"/>
          <w:iCs w:val="0"/>
          <w:color w:val="auto"/>
          <w:sz w:val="24"/>
          <w:szCs w:val="24"/>
        </w:rPr>
        <w:t xml:space="preserve">, 2016; </w:t>
      </w:r>
      <w:r w:rsidR="00762FEE" w:rsidRPr="000825C0">
        <w:rPr>
          <w:rFonts w:ascii="Times New Roman" w:hAnsi="Times New Roman" w:cs="Times New Roman"/>
          <w:color w:val="auto"/>
          <w:sz w:val="24"/>
          <w:szCs w:val="24"/>
        </w:rPr>
        <w:t xml:space="preserve">SILVA </w:t>
      </w:r>
      <w:proofErr w:type="gramStart"/>
      <w:r w:rsidR="00762FEE" w:rsidRPr="000825C0">
        <w:rPr>
          <w:rFonts w:ascii="Times New Roman" w:hAnsi="Times New Roman" w:cs="Times New Roman"/>
          <w:i/>
          <w:color w:val="auto"/>
          <w:sz w:val="24"/>
          <w:szCs w:val="24"/>
        </w:rPr>
        <w:t>et</w:t>
      </w:r>
      <w:proofErr w:type="gramEnd"/>
      <w:r w:rsidR="00762FEE" w:rsidRPr="000825C0">
        <w:rPr>
          <w:rFonts w:ascii="Times New Roman" w:hAnsi="Times New Roman" w:cs="Times New Roman"/>
          <w:i/>
          <w:color w:val="auto"/>
          <w:sz w:val="24"/>
          <w:szCs w:val="24"/>
        </w:rPr>
        <w:t xml:space="preserve"> al</w:t>
      </w:r>
      <w:r w:rsidR="00762FEE" w:rsidRPr="000825C0">
        <w:rPr>
          <w:rFonts w:ascii="Times New Roman" w:hAnsi="Times New Roman" w:cs="Times New Roman"/>
          <w:color w:val="auto"/>
          <w:sz w:val="24"/>
          <w:szCs w:val="24"/>
        </w:rPr>
        <w:t>, 2011).</w:t>
      </w:r>
      <w:bookmarkEnd w:id="9"/>
      <w:r w:rsidR="00762FEE" w:rsidRPr="000825C0">
        <w:rPr>
          <w:rFonts w:ascii="Times New Roman" w:hAnsi="Times New Roman" w:cs="Times New Roman"/>
          <w:color w:val="auto"/>
          <w:sz w:val="24"/>
          <w:szCs w:val="24"/>
        </w:rPr>
        <w:t xml:space="preserve"> </w:t>
      </w:r>
    </w:p>
    <w:p w:rsidR="009B53A3" w:rsidRPr="000825C0" w:rsidRDefault="00E575F3"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lastRenderedPageBreak/>
        <w:t>Neste mesmo entendimento, M</w:t>
      </w:r>
      <w:r w:rsidR="00762FEE" w:rsidRPr="000825C0">
        <w:rPr>
          <w:rFonts w:ascii="Times New Roman" w:hAnsi="Times New Roman" w:cs="Times New Roman"/>
          <w:color w:val="auto"/>
          <w:sz w:val="24"/>
          <w:szCs w:val="24"/>
        </w:rPr>
        <w:t>edeiros (2014),</w:t>
      </w:r>
      <w:r w:rsidRPr="000825C0">
        <w:rPr>
          <w:rFonts w:ascii="Times New Roman" w:hAnsi="Times New Roman" w:cs="Times New Roman"/>
          <w:color w:val="auto"/>
          <w:sz w:val="24"/>
          <w:szCs w:val="24"/>
        </w:rPr>
        <w:t xml:space="preserve"> argumenta que desse artigo </w:t>
      </w:r>
      <w:r w:rsidR="00762FEE" w:rsidRPr="000825C0">
        <w:rPr>
          <w:rFonts w:ascii="Times New Roman" w:hAnsi="Times New Roman" w:cs="Times New Roman"/>
          <w:color w:val="auto"/>
          <w:sz w:val="24"/>
          <w:szCs w:val="24"/>
        </w:rPr>
        <w:t>depreende-se que a permissão para recompor a reserva florestal com espécies exóticas contraria o dever de vedar a utilização de espaços especialmente protegidos de forma que comprometa os atributos que justificam a sua proteção (art. 225, § 1°, III da CF/88). Pois, a principal finalida</w:t>
      </w:r>
      <w:r w:rsidRPr="000825C0">
        <w:rPr>
          <w:rFonts w:ascii="Times New Roman" w:hAnsi="Times New Roman" w:cs="Times New Roman"/>
          <w:color w:val="auto"/>
          <w:sz w:val="24"/>
          <w:szCs w:val="24"/>
        </w:rPr>
        <w:t>de da R</w:t>
      </w:r>
      <w:r w:rsidR="00762FEE" w:rsidRPr="000825C0">
        <w:rPr>
          <w:rFonts w:ascii="Times New Roman" w:hAnsi="Times New Roman" w:cs="Times New Roman"/>
          <w:color w:val="auto"/>
          <w:sz w:val="24"/>
          <w:szCs w:val="24"/>
        </w:rPr>
        <w:t xml:space="preserve">eserva </w:t>
      </w:r>
      <w:r w:rsidRPr="000825C0">
        <w:rPr>
          <w:rFonts w:ascii="Times New Roman" w:hAnsi="Times New Roman" w:cs="Times New Roman"/>
          <w:color w:val="auto"/>
          <w:sz w:val="24"/>
          <w:szCs w:val="24"/>
        </w:rPr>
        <w:t>L</w:t>
      </w:r>
      <w:r w:rsidR="00762FEE" w:rsidRPr="000825C0">
        <w:rPr>
          <w:rFonts w:ascii="Times New Roman" w:hAnsi="Times New Roman" w:cs="Times New Roman"/>
          <w:color w:val="auto"/>
          <w:sz w:val="24"/>
          <w:szCs w:val="24"/>
        </w:rPr>
        <w:t>egal é justamente a de possibilitar a conservação e reabilitação dos biomas e da vegetação característica de cada ecossistema, protegendo a flora e a fauna nativas.</w:t>
      </w:r>
      <w:r w:rsidRPr="000825C0">
        <w:rPr>
          <w:rFonts w:ascii="Times New Roman" w:hAnsi="Times New Roman" w:cs="Times New Roman"/>
          <w:color w:val="auto"/>
          <w:sz w:val="24"/>
          <w:szCs w:val="24"/>
        </w:rPr>
        <w:t xml:space="preserve"> Assim:</w:t>
      </w:r>
    </w:p>
    <w:p w:rsidR="009B53A3" w:rsidRPr="000825C0" w:rsidRDefault="00E575F3" w:rsidP="003A55B8">
      <w:pPr>
        <w:spacing w:after="0" w:line="360" w:lineRule="auto"/>
        <w:ind w:left="2268"/>
        <w:jc w:val="both"/>
        <w:rPr>
          <w:rFonts w:ascii="Times New Roman" w:hAnsi="Times New Roman" w:cs="Times New Roman"/>
          <w:color w:val="auto"/>
        </w:rPr>
      </w:pPr>
      <w:r w:rsidRPr="000825C0">
        <w:rPr>
          <w:rFonts w:ascii="Times New Roman" w:hAnsi="Times New Roman" w:cs="Times New Roman"/>
          <w:color w:val="auto"/>
        </w:rPr>
        <w:t>C</w:t>
      </w:r>
      <w:r w:rsidR="00762FEE" w:rsidRPr="000825C0">
        <w:rPr>
          <w:rFonts w:ascii="Times New Roman" w:hAnsi="Times New Roman" w:cs="Times New Roman"/>
          <w:color w:val="auto"/>
        </w:rPr>
        <w:t xml:space="preserve">ristalina é a inconstitucionalidade do § 3° do art. 66 da Lei 12.651/12, por violar o dever geral de proteção ambiental previsto no art. 225, </w:t>
      </w:r>
      <w:r w:rsidR="00762FEE" w:rsidRPr="000825C0">
        <w:rPr>
          <w:rFonts w:ascii="Times New Roman" w:hAnsi="Times New Roman" w:cs="Times New Roman"/>
          <w:i/>
          <w:color w:val="auto"/>
        </w:rPr>
        <w:t>caput</w:t>
      </w:r>
      <w:r w:rsidR="00762FEE" w:rsidRPr="000825C0">
        <w:rPr>
          <w:rFonts w:ascii="Times New Roman" w:hAnsi="Times New Roman" w:cs="Times New Roman"/>
          <w:color w:val="auto"/>
        </w:rPr>
        <w:t>, (CF/88); as exigências constitucionais de reparação dos danos ambientais causados (art. 225, §3°) e de restauração de processos ecológicos essenciais (art. 225, §1º, I); a vedação de utilização de espaço especialmente protegido de modo a comprometer os atributos que justificam sua proteção (art. 225, §1°, III); a exigência constitucional de que a propriedade atenda sua função social, bem como o princípio da vedação do retrocesso em matéria socioambiental</w:t>
      </w:r>
      <w:r w:rsidRPr="000825C0">
        <w:rPr>
          <w:rFonts w:ascii="Times New Roman" w:hAnsi="Times New Roman" w:cs="Times New Roman"/>
          <w:color w:val="auto"/>
        </w:rPr>
        <w:t xml:space="preserve"> (MEDEIROS, 2014, p. 10)</w:t>
      </w:r>
      <w:r w:rsidR="00762FEE" w:rsidRPr="000825C0">
        <w:rPr>
          <w:rFonts w:ascii="Times New Roman" w:hAnsi="Times New Roman" w:cs="Times New Roman"/>
          <w:color w:val="auto"/>
        </w:rPr>
        <w:t xml:space="preserve">. </w:t>
      </w:r>
    </w:p>
    <w:p w:rsidR="009B53A3" w:rsidRPr="000825C0" w:rsidRDefault="00762FEE"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tab/>
        <w:t xml:space="preserve">No que se refere às formas de compensação da reserva legal previstas nos incisos II e III do § 5° do art. 66 da Lei 12.651/12, também há graves vícios nas formas de compensação da reserva legal previstas, pois, a possibilidade de que a reserva legal seja compensada mediante arrendamento, conforme está disposto, sequer satisfaz de forma plena a ideia de "compensação" já que não haveria segurança jurídica quanto à perpetuidade da proteção. Quanto </w:t>
      </w:r>
      <w:proofErr w:type="gramStart"/>
      <w:r w:rsidRPr="000825C0">
        <w:rPr>
          <w:rFonts w:ascii="Times New Roman" w:hAnsi="Times New Roman" w:cs="Times New Roman"/>
          <w:color w:val="auto"/>
          <w:sz w:val="24"/>
          <w:szCs w:val="24"/>
        </w:rPr>
        <w:t>a</w:t>
      </w:r>
      <w:proofErr w:type="gramEnd"/>
      <w:r w:rsidRPr="000825C0">
        <w:rPr>
          <w:rFonts w:ascii="Times New Roman" w:hAnsi="Times New Roman" w:cs="Times New Roman"/>
          <w:color w:val="auto"/>
          <w:sz w:val="24"/>
          <w:szCs w:val="24"/>
        </w:rPr>
        <w:t xml:space="preserve"> hipótese de "compensação" por área localizada no interior de unidade de conservação pode acarretar em desvirtuamento das funções ecológicas da reserva legal, uma vez que não gera qualquer benefício ao meio ambiente. Trata-se de possibilidade criada tão somente para tentar contornar a inadmissível incapacidade administrativa de realizar a regularização fundiá</w:t>
      </w:r>
      <w:r w:rsidR="00D75328" w:rsidRPr="000825C0">
        <w:rPr>
          <w:rFonts w:ascii="Times New Roman" w:hAnsi="Times New Roman" w:cs="Times New Roman"/>
          <w:color w:val="auto"/>
          <w:sz w:val="24"/>
          <w:szCs w:val="24"/>
        </w:rPr>
        <w:t>ria de unidades de conservação</w:t>
      </w:r>
      <w:r w:rsidRPr="000825C0">
        <w:rPr>
          <w:rFonts w:ascii="Times New Roman" w:hAnsi="Times New Roman" w:cs="Times New Roman"/>
          <w:color w:val="auto"/>
          <w:sz w:val="24"/>
          <w:szCs w:val="24"/>
        </w:rPr>
        <w:t xml:space="preserve"> (MEDEIROS, 2014)</w:t>
      </w:r>
      <w:r w:rsidR="00D75328" w:rsidRPr="000825C0">
        <w:rPr>
          <w:rFonts w:ascii="Times New Roman" w:hAnsi="Times New Roman" w:cs="Times New Roman"/>
          <w:color w:val="auto"/>
          <w:sz w:val="24"/>
          <w:szCs w:val="24"/>
        </w:rPr>
        <w:t>.</w:t>
      </w:r>
    </w:p>
    <w:p w:rsidR="009B53A3" w:rsidRPr="000825C0" w:rsidRDefault="00E575F3"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t>O</w:t>
      </w:r>
      <w:r w:rsidR="00762FEE" w:rsidRPr="000825C0">
        <w:rPr>
          <w:rFonts w:ascii="Times New Roman" w:hAnsi="Times New Roman" w:cs="Times New Roman"/>
          <w:color w:val="auto"/>
          <w:sz w:val="24"/>
          <w:szCs w:val="24"/>
        </w:rPr>
        <w:t>s preceitos normativos que desoneram os que degradaram o meio ambiente de promover a devida recuperação ambiental afrontam de forma explícita o § 3º do art. 225 da Constituição Federal, segundo o qual “as condutas e atividades consideradas lesivas ao meio ambiente sujeitarão os infratores, pessoas físicas e jurídicas, a sanções penais e administrativas, independentemente da obrigação</w:t>
      </w:r>
      <w:r w:rsidRPr="000825C0">
        <w:rPr>
          <w:rFonts w:ascii="Times New Roman" w:hAnsi="Times New Roman" w:cs="Times New Roman"/>
          <w:color w:val="auto"/>
          <w:sz w:val="24"/>
          <w:szCs w:val="24"/>
        </w:rPr>
        <w:t xml:space="preserve"> de reparar os danos causados” (MEDEIROS, 2014, p. 12).</w:t>
      </w:r>
    </w:p>
    <w:p w:rsidR="009B53A3" w:rsidRPr="000825C0" w:rsidRDefault="00762FEE" w:rsidP="003A55B8">
      <w:pPr>
        <w:pStyle w:val="Default"/>
        <w:spacing w:line="360" w:lineRule="auto"/>
        <w:ind w:firstLine="709"/>
        <w:jc w:val="both"/>
        <w:rPr>
          <w:rFonts w:cs="Times New Roman"/>
          <w:color w:val="auto"/>
          <w:szCs w:val="24"/>
        </w:rPr>
      </w:pPr>
      <w:r w:rsidRPr="000825C0">
        <w:rPr>
          <w:rFonts w:cs="Times New Roman"/>
          <w:color w:val="auto"/>
          <w:szCs w:val="24"/>
        </w:rPr>
        <w:tab/>
        <w:t xml:space="preserve">Neste quesito, continua Medeiros (2014), também decorre afronta direta ao princípio ambiental da Responsabilidade, o qual dispõe que o poluidor, pessoa física ou jurídica, </w:t>
      </w:r>
      <w:r w:rsidRPr="000825C0">
        <w:rPr>
          <w:rFonts w:cs="Times New Roman"/>
          <w:color w:val="auto"/>
          <w:szCs w:val="24"/>
        </w:rPr>
        <w:lastRenderedPageBreak/>
        <w:t xml:space="preserve">responde por suas ações ou omissões em prejuízo do meio ambiente, ficando sujeito a sanções cíveis, penais ou administrativas. Sendo que tal responsabilidade por danos ambientais é objetiva, conforme prevê o § 3º do art. 225 CF/88. </w:t>
      </w:r>
    </w:p>
    <w:p w:rsidR="009B53A3" w:rsidRPr="000825C0" w:rsidRDefault="00762FEE" w:rsidP="003A55B8">
      <w:pPr>
        <w:spacing w:after="0" w:line="360" w:lineRule="auto"/>
        <w:ind w:firstLine="709"/>
        <w:jc w:val="both"/>
        <w:rPr>
          <w:rFonts w:ascii="Times New Roman" w:hAnsi="Times New Roman" w:cs="Times New Roman"/>
          <w:color w:val="auto"/>
          <w:sz w:val="24"/>
          <w:szCs w:val="24"/>
        </w:rPr>
      </w:pPr>
      <w:r w:rsidRPr="000825C0">
        <w:rPr>
          <w:rFonts w:ascii="Times New Roman" w:hAnsi="Times New Roman" w:cs="Times New Roman"/>
          <w:color w:val="auto"/>
          <w:sz w:val="24"/>
          <w:szCs w:val="24"/>
        </w:rPr>
        <w:tab/>
        <w:t xml:space="preserve">Portanto, se a própria Constituição estatui de forma explícita a responsabilização penal e administrativa, além da obrigação de reparação dos danos causados, não se pode admitir que o legislador infraconstitucional excluísse tal princípio, </w:t>
      </w:r>
      <w:proofErr w:type="gramStart"/>
      <w:r w:rsidRPr="000825C0">
        <w:rPr>
          <w:rFonts w:ascii="Times New Roman" w:hAnsi="Times New Roman" w:cs="Times New Roman"/>
          <w:color w:val="auto"/>
          <w:sz w:val="24"/>
          <w:szCs w:val="24"/>
        </w:rPr>
        <w:t>sob pena</w:t>
      </w:r>
      <w:proofErr w:type="gramEnd"/>
      <w:r w:rsidRPr="000825C0">
        <w:rPr>
          <w:rFonts w:ascii="Times New Roman" w:hAnsi="Times New Roman" w:cs="Times New Roman"/>
          <w:color w:val="auto"/>
          <w:sz w:val="24"/>
          <w:szCs w:val="24"/>
        </w:rPr>
        <w:t xml:space="preserve"> de grave dano à Lei Maior.</w:t>
      </w:r>
    </w:p>
    <w:p w:rsidR="009B53A3" w:rsidRPr="000825C0" w:rsidRDefault="009B53A3" w:rsidP="003A55B8">
      <w:pPr>
        <w:spacing w:after="0" w:line="360" w:lineRule="auto"/>
        <w:ind w:right="113" w:firstLine="709"/>
        <w:jc w:val="both"/>
        <w:rPr>
          <w:rFonts w:ascii="Times New Roman" w:hAnsi="Times New Roman" w:cs="Times New Roman"/>
          <w:b/>
          <w:color w:val="auto"/>
          <w:sz w:val="24"/>
          <w:szCs w:val="24"/>
        </w:rPr>
      </w:pPr>
    </w:p>
    <w:p w:rsidR="009B53A3" w:rsidRPr="000825C0" w:rsidRDefault="00762FEE" w:rsidP="00D75328">
      <w:pPr>
        <w:spacing w:after="0" w:line="360" w:lineRule="auto"/>
        <w:ind w:right="113"/>
        <w:jc w:val="both"/>
        <w:rPr>
          <w:color w:val="auto"/>
        </w:rPr>
      </w:pPr>
      <w:proofErr w:type="gramStart"/>
      <w:r w:rsidRPr="000825C0">
        <w:rPr>
          <w:rFonts w:ascii="Times New Roman" w:hAnsi="Times New Roman" w:cs="Times New Roman"/>
          <w:b/>
          <w:color w:val="auto"/>
          <w:sz w:val="24"/>
          <w:szCs w:val="24"/>
        </w:rPr>
        <w:t>7</w:t>
      </w:r>
      <w:proofErr w:type="gramEnd"/>
      <w:r w:rsidRPr="000825C0">
        <w:rPr>
          <w:rFonts w:ascii="Times New Roman" w:hAnsi="Times New Roman" w:cs="Times New Roman"/>
          <w:b/>
          <w:color w:val="auto"/>
          <w:sz w:val="24"/>
          <w:szCs w:val="24"/>
        </w:rPr>
        <w:t xml:space="preserve"> CO</w:t>
      </w:r>
      <w:r w:rsidR="00A1247C" w:rsidRPr="000825C0">
        <w:rPr>
          <w:rFonts w:ascii="Times New Roman" w:hAnsi="Times New Roman" w:cs="Times New Roman"/>
          <w:b/>
          <w:color w:val="auto"/>
          <w:sz w:val="24"/>
          <w:szCs w:val="24"/>
        </w:rPr>
        <w:t>N</w:t>
      </w:r>
      <w:r w:rsidR="00D75328" w:rsidRPr="000825C0">
        <w:rPr>
          <w:rFonts w:ascii="Times New Roman" w:hAnsi="Times New Roman" w:cs="Times New Roman"/>
          <w:b/>
          <w:color w:val="auto"/>
          <w:sz w:val="24"/>
          <w:szCs w:val="24"/>
        </w:rPr>
        <w:t>CLUSÃO</w:t>
      </w:r>
    </w:p>
    <w:p w:rsidR="009B53A3" w:rsidRPr="000825C0" w:rsidRDefault="009B53A3" w:rsidP="00D75328">
      <w:pPr>
        <w:pStyle w:val="Corpodetexto"/>
        <w:spacing w:after="0" w:line="360" w:lineRule="auto"/>
        <w:ind w:right="113" w:firstLine="709"/>
        <w:jc w:val="both"/>
        <w:rPr>
          <w:color w:val="auto"/>
          <w:sz w:val="24"/>
          <w:szCs w:val="24"/>
        </w:rPr>
      </w:pPr>
    </w:p>
    <w:p w:rsidR="009B53A3" w:rsidRPr="000825C0" w:rsidRDefault="00762FEE" w:rsidP="00D75328">
      <w:pPr>
        <w:spacing w:after="0" w:line="360" w:lineRule="auto"/>
        <w:ind w:firstLine="709"/>
        <w:jc w:val="both"/>
        <w:rPr>
          <w:rFonts w:ascii="Times New Roman" w:hAnsi="Times New Roman"/>
          <w:color w:val="auto"/>
          <w:sz w:val="24"/>
          <w:szCs w:val="24"/>
        </w:rPr>
      </w:pPr>
      <w:r w:rsidRPr="000825C0">
        <w:rPr>
          <w:rFonts w:ascii="Times New Roman" w:hAnsi="Times New Roman" w:cs="Times New Roman"/>
          <w:b/>
          <w:color w:val="auto"/>
          <w:sz w:val="24"/>
          <w:szCs w:val="24"/>
        </w:rPr>
        <w:tab/>
      </w:r>
      <w:r w:rsidRPr="000825C0">
        <w:rPr>
          <w:rFonts w:ascii="Times New Roman" w:hAnsi="Times New Roman" w:cs="Times New Roman"/>
          <w:color w:val="auto"/>
          <w:sz w:val="24"/>
          <w:szCs w:val="24"/>
        </w:rPr>
        <w:t xml:space="preserve">Conforme foi destacado neste trabalho, antes mesmo da Constituição Federal de 1988, já havia uma </w:t>
      </w:r>
      <w:r w:rsidRPr="000825C0">
        <w:rPr>
          <w:rFonts w:ascii="Times New Roman" w:hAnsi="Times New Roman"/>
          <w:color w:val="auto"/>
          <w:sz w:val="24"/>
          <w:szCs w:val="24"/>
        </w:rPr>
        <w:t xml:space="preserve">produção bastante diversificada de normas ambientais. Contudo, é de se ressaltar que toda essa legislação mencionada consistia em normas esparsas visando à proteção de elementos setoriais do meio ambiente, como as florestas, a água, o solo, o ar, </w:t>
      </w:r>
      <w:proofErr w:type="spellStart"/>
      <w:r w:rsidRPr="000825C0">
        <w:rPr>
          <w:rFonts w:ascii="Times New Roman" w:hAnsi="Times New Roman"/>
          <w:color w:val="auto"/>
          <w:sz w:val="24"/>
          <w:szCs w:val="24"/>
        </w:rPr>
        <w:t>etc</w:t>
      </w:r>
      <w:proofErr w:type="spellEnd"/>
      <w:r w:rsidRPr="000825C0">
        <w:rPr>
          <w:rFonts w:ascii="Times New Roman" w:hAnsi="Times New Roman"/>
          <w:color w:val="auto"/>
          <w:sz w:val="24"/>
          <w:szCs w:val="24"/>
        </w:rPr>
        <w:t xml:space="preserve">, de forma fragmentada e desarticulada, sem concepção de inter-relação de ecossistemas e equilíbrio ecológico. Além disso, muitas das normas ambientais, embora protegessem recursos naturais, </w:t>
      </w:r>
      <w:proofErr w:type="gramStart"/>
      <w:r w:rsidRPr="000825C0">
        <w:rPr>
          <w:rFonts w:ascii="Times New Roman" w:hAnsi="Times New Roman"/>
          <w:color w:val="auto"/>
          <w:sz w:val="24"/>
          <w:szCs w:val="24"/>
        </w:rPr>
        <w:t>buscavam</w:t>
      </w:r>
      <w:proofErr w:type="gramEnd"/>
      <w:r w:rsidRPr="000825C0">
        <w:rPr>
          <w:rFonts w:ascii="Times New Roman" w:hAnsi="Times New Roman"/>
          <w:color w:val="auto"/>
          <w:sz w:val="24"/>
          <w:szCs w:val="24"/>
        </w:rPr>
        <w:t>, na realidade, a defesa de interesses econômicos estatais.</w:t>
      </w:r>
    </w:p>
    <w:p w:rsidR="009B53A3" w:rsidRPr="000825C0" w:rsidRDefault="00762FEE" w:rsidP="00D75328">
      <w:pPr>
        <w:spacing w:after="0" w:line="360" w:lineRule="auto"/>
        <w:ind w:firstLine="709"/>
        <w:jc w:val="both"/>
        <w:rPr>
          <w:color w:val="auto"/>
        </w:rPr>
      </w:pPr>
      <w:r w:rsidRPr="000825C0">
        <w:rPr>
          <w:rFonts w:ascii="Times New Roman" w:hAnsi="Times New Roman"/>
          <w:color w:val="auto"/>
          <w:sz w:val="24"/>
          <w:szCs w:val="24"/>
        </w:rPr>
        <w:tab/>
        <w:t>A garantia integral ao direito ambiental no Brasil veio com a Constituição Federal de 1988, ainda assim, na prática observa-se que a exploração econômica do meio ambiente ainda se sobrepõe ao direito ao meio ambiente ecologicamente equilibrado.</w:t>
      </w:r>
    </w:p>
    <w:p w:rsidR="009B53A3" w:rsidRPr="000825C0" w:rsidRDefault="00762FEE" w:rsidP="00D75328">
      <w:pPr>
        <w:spacing w:after="0" w:line="360" w:lineRule="auto"/>
        <w:ind w:firstLine="709"/>
        <w:jc w:val="both"/>
        <w:rPr>
          <w:color w:val="auto"/>
        </w:rPr>
      </w:pPr>
      <w:r w:rsidRPr="000825C0">
        <w:rPr>
          <w:rStyle w:val="nfase"/>
          <w:rFonts w:ascii="Times New Roman" w:hAnsi="Times New Roman" w:cs="Times New Roman"/>
          <w:i w:val="0"/>
          <w:iCs w:val="0"/>
          <w:color w:val="auto"/>
          <w:sz w:val="24"/>
          <w:szCs w:val="24"/>
        </w:rPr>
        <w:t xml:space="preserve">Constatou-se que a Lei 12.651, Novo Código Florestal Brasileiro, promulgada em 28/05/2012, e as modificações que sofreu com a medida provisória n° 571, originando posteriormente a Lei 12.727 de 17 de outubro de 2012, </w:t>
      </w:r>
      <w:proofErr w:type="gramStart"/>
      <w:r w:rsidRPr="000825C0">
        <w:rPr>
          <w:rStyle w:val="nfase"/>
          <w:rFonts w:ascii="Times New Roman" w:hAnsi="Times New Roman" w:cs="Times New Roman"/>
          <w:i w:val="0"/>
          <w:iCs w:val="0"/>
          <w:color w:val="auto"/>
          <w:sz w:val="24"/>
          <w:szCs w:val="24"/>
        </w:rPr>
        <w:t>instituiu</w:t>
      </w:r>
      <w:proofErr w:type="gramEnd"/>
      <w:r w:rsidRPr="000825C0">
        <w:rPr>
          <w:rStyle w:val="nfase"/>
          <w:rFonts w:ascii="Times New Roman" w:hAnsi="Times New Roman" w:cs="Times New Roman"/>
          <w:i w:val="0"/>
          <w:iCs w:val="0"/>
          <w:color w:val="auto"/>
          <w:sz w:val="24"/>
          <w:szCs w:val="24"/>
        </w:rPr>
        <w:t xml:space="preserve"> sensíveis modificações no regime jurídico sobre a preservação ambiental no Brasil, em contraposição às regras constantes do Código Florestal revogado (Lei 4.771/1965). As Modificações no regime jurídico sobre a preservação ambiental no Brasil, especialmente as mudanças e alterações ocorridas com relação às áreas de Reserva Legal (</w:t>
      </w:r>
      <w:proofErr w:type="spellStart"/>
      <w:r w:rsidRPr="000825C0">
        <w:rPr>
          <w:rStyle w:val="nfase"/>
          <w:rFonts w:ascii="Times New Roman" w:hAnsi="Times New Roman" w:cs="Times New Roman"/>
          <w:i w:val="0"/>
          <w:iCs w:val="0"/>
          <w:color w:val="auto"/>
          <w:sz w:val="24"/>
          <w:szCs w:val="24"/>
        </w:rPr>
        <w:t>ARLs</w:t>
      </w:r>
      <w:proofErr w:type="spellEnd"/>
      <w:r w:rsidRPr="000825C0">
        <w:rPr>
          <w:rStyle w:val="nfase"/>
          <w:rFonts w:ascii="Times New Roman" w:hAnsi="Times New Roman" w:cs="Times New Roman"/>
          <w:i w:val="0"/>
          <w:iCs w:val="0"/>
          <w:color w:val="auto"/>
          <w:sz w:val="24"/>
          <w:szCs w:val="24"/>
        </w:rPr>
        <w:t xml:space="preserve">), demonstram, claramente, que houve retrocesso na preservação do meio ambiente e afrontam de forma explícita o art. 225 da Constituição Federal de 1988. </w:t>
      </w:r>
    </w:p>
    <w:p w:rsidR="009B53A3" w:rsidRPr="000825C0" w:rsidRDefault="00762FEE" w:rsidP="00D75328">
      <w:pPr>
        <w:pStyle w:val="Default"/>
        <w:spacing w:line="360" w:lineRule="auto"/>
        <w:ind w:firstLine="709"/>
        <w:jc w:val="both"/>
        <w:rPr>
          <w:color w:val="auto"/>
          <w:szCs w:val="24"/>
        </w:rPr>
      </w:pPr>
      <w:r w:rsidRPr="000825C0">
        <w:rPr>
          <w:rFonts w:cs="Times New Roman"/>
          <w:color w:val="auto"/>
          <w:szCs w:val="24"/>
        </w:rPr>
        <w:tab/>
        <w:t>Conclui-se, portanto, que a legislação problematizada viola princípios, normas e garantias fundamentais criando um retrocesso na proteção ambiental que compromete a sustentabilidade da vida para privilegiar interesses econômicos em detrimento da sociedade atual e das gerações futuras. E, como a Constituição compõe o ápice da pirâmide legislativa, significa dizer que as normas sobre preservação ambiental que não guardam consonância com os valores expressos na Lei Maior padecem de severos vícios de inconstitucionalidade.</w:t>
      </w:r>
    </w:p>
    <w:p w:rsidR="009B53A3" w:rsidRPr="000825C0" w:rsidRDefault="009B53A3" w:rsidP="00D75328">
      <w:pPr>
        <w:spacing w:after="0" w:line="360" w:lineRule="auto"/>
        <w:ind w:firstLine="709"/>
        <w:jc w:val="both"/>
        <w:rPr>
          <w:rFonts w:ascii="Times New Roman" w:hAnsi="Times New Roman" w:cs="Times New Roman"/>
          <w:b/>
          <w:color w:val="auto"/>
          <w:sz w:val="24"/>
          <w:szCs w:val="24"/>
        </w:rPr>
      </w:pPr>
    </w:p>
    <w:p w:rsidR="000825C0" w:rsidRPr="000825C0" w:rsidRDefault="000825C0" w:rsidP="00D75328">
      <w:pPr>
        <w:spacing w:after="0" w:line="360" w:lineRule="auto"/>
        <w:ind w:firstLine="709"/>
        <w:jc w:val="both"/>
        <w:rPr>
          <w:rFonts w:ascii="Times New Roman" w:hAnsi="Times New Roman" w:cs="Times New Roman"/>
          <w:b/>
          <w:color w:val="auto"/>
          <w:sz w:val="24"/>
          <w:szCs w:val="24"/>
        </w:rPr>
      </w:pPr>
    </w:p>
    <w:p w:rsidR="000825C0" w:rsidRPr="000825C0" w:rsidRDefault="000825C0" w:rsidP="00D75328">
      <w:pPr>
        <w:spacing w:after="0" w:line="360" w:lineRule="auto"/>
        <w:ind w:firstLine="709"/>
        <w:jc w:val="both"/>
        <w:rPr>
          <w:rFonts w:ascii="Times New Roman" w:hAnsi="Times New Roman" w:cs="Times New Roman"/>
          <w:b/>
          <w:color w:val="auto"/>
          <w:sz w:val="24"/>
          <w:szCs w:val="24"/>
        </w:rPr>
      </w:pPr>
    </w:p>
    <w:p w:rsidR="00940849" w:rsidRPr="000825C0" w:rsidRDefault="00940849" w:rsidP="00940849">
      <w:pPr>
        <w:jc w:val="center"/>
        <w:rPr>
          <w:rFonts w:ascii="Times New Roman" w:hAnsi="Times New Roman" w:cs="Arial"/>
          <w:b/>
          <w:color w:val="auto"/>
          <w:sz w:val="24"/>
          <w:szCs w:val="24"/>
          <w:lang w:val="en-US"/>
        </w:rPr>
      </w:pPr>
      <w:r w:rsidRPr="000825C0">
        <w:rPr>
          <w:rFonts w:ascii="Times New Roman" w:hAnsi="Times New Roman" w:cs="Arial"/>
          <w:b/>
          <w:color w:val="auto"/>
          <w:sz w:val="24"/>
          <w:szCs w:val="24"/>
          <w:lang w:val="en-US"/>
        </w:rPr>
        <w:t xml:space="preserve">ABSTRACT </w:t>
      </w:r>
    </w:p>
    <w:p w:rsidR="00940849" w:rsidRPr="000825C0" w:rsidRDefault="00940849" w:rsidP="00940849">
      <w:pPr>
        <w:jc w:val="both"/>
        <w:rPr>
          <w:rFonts w:ascii="Times New Roman" w:hAnsi="Times New Roman" w:cs="Arial"/>
          <w:color w:val="auto"/>
          <w:sz w:val="24"/>
          <w:szCs w:val="24"/>
          <w:lang w:val="en-US"/>
        </w:rPr>
      </w:pPr>
      <w:r w:rsidRPr="000825C0">
        <w:rPr>
          <w:rFonts w:ascii="Times New Roman" w:hAnsi="Times New Roman" w:cs="Arial"/>
          <w:color w:val="auto"/>
          <w:sz w:val="24"/>
          <w:szCs w:val="24"/>
          <w:lang w:val="en-US"/>
        </w:rPr>
        <w:t>In environmental terms, Brazil advances in the opposite way to the rest of the world. The environmental theme consists of official documents from Brazil colony, empire and republic, instituting environmental resources as a source of profit for landowners and not as a common good. With the 1965 Forest Code, its modifications in 1986, 1989 and 2001 and the Federal Constitution of 1988, Brazil has advanced in the improvement of its environmental legal order, for example, recognizing that it is necessary to restore and preserve essential ecological processes and institutionalize the preservation areas (APPs) and legal reserve areas (LRAs).</w:t>
      </w:r>
      <w:r w:rsidRPr="000825C0">
        <w:rPr>
          <w:rFonts w:ascii="Times New Roman" w:hAnsi="Times New Roman" w:cs="Times New Roman"/>
          <w:color w:val="auto"/>
          <w:sz w:val="24"/>
          <w:szCs w:val="24"/>
          <w:lang w:val="en-US"/>
        </w:rPr>
        <w:t xml:space="preserve"> </w:t>
      </w:r>
      <w:r w:rsidRPr="000825C0">
        <w:rPr>
          <w:rFonts w:ascii="Times New Roman" w:hAnsi="Times New Roman" w:cs="Arial"/>
          <w:color w:val="auto"/>
          <w:sz w:val="24"/>
          <w:szCs w:val="24"/>
          <w:lang w:val="en-US"/>
        </w:rPr>
        <w:t>These and other similar advances suffered serious setbacks with the legal and constitutional ruptures caused by the New Forest Code (Law 12.727/2012). Based on a theoretical, bibliographical, and documentary research, carried out through the hypothetical-deductive method, the work</w:t>
      </w:r>
      <w:bookmarkStart w:id="10" w:name="_GoBack1"/>
      <w:bookmarkEnd w:id="10"/>
      <w:r w:rsidRPr="000825C0">
        <w:rPr>
          <w:rFonts w:ascii="Times New Roman" w:hAnsi="Times New Roman" w:cs="Arial"/>
          <w:color w:val="auto"/>
          <w:sz w:val="24"/>
          <w:szCs w:val="24"/>
          <w:lang w:val="en-US"/>
        </w:rPr>
        <w:t xml:space="preserve"> (a) rescues historically the main legal diplomas of the Brazilian environmental legislation; (b) discusses the understanding that the Federal Constitution of 1988 creates a fundamental right and constitutional duty to the environmentally sound and ecologically balanced environment, the principle of prohibition of retrogression in environmental law and the definition of legal reserve; and (c) problematizes changes created by the New Forest Code, demonstrating retrogression in protection of legal reserves. It concludes that the legislation in question violates fundamental principles, norms, and guarantees creating setbacks in environmental protection that compromise the sustainability of life privileging economic interests to the detriment of current society and future generations.</w:t>
      </w:r>
    </w:p>
    <w:p w:rsidR="009B53A3" w:rsidRPr="000825C0" w:rsidRDefault="00940849" w:rsidP="00940849">
      <w:pPr>
        <w:spacing w:after="0" w:line="360" w:lineRule="auto"/>
        <w:jc w:val="both"/>
        <w:rPr>
          <w:rFonts w:ascii="Times New Roman" w:hAnsi="Times New Roman" w:cs="Arial"/>
          <w:color w:val="auto"/>
          <w:sz w:val="24"/>
          <w:szCs w:val="24"/>
        </w:rPr>
      </w:pPr>
      <w:bookmarkStart w:id="11" w:name="__DdeLink__1785_65367649"/>
      <w:r w:rsidRPr="000825C0">
        <w:rPr>
          <w:rFonts w:ascii="Times New Roman" w:hAnsi="Times New Roman" w:cs="Arial"/>
          <w:color w:val="auto"/>
          <w:sz w:val="24"/>
          <w:szCs w:val="24"/>
          <w:lang w:val="en-US"/>
        </w:rPr>
        <w:t>KEY WORDS</w:t>
      </w:r>
      <w:bookmarkEnd w:id="11"/>
      <w:r w:rsidRPr="000825C0">
        <w:rPr>
          <w:rFonts w:ascii="Times New Roman" w:hAnsi="Times New Roman" w:cs="Arial"/>
          <w:color w:val="auto"/>
          <w:sz w:val="24"/>
          <w:szCs w:val="24"/>
          <w:lang w:val="en-US"/>
        </w:rPr>
        <w:t xml:space="preserve">: Legal Reserve. </w:t>
      </w:r>
      <w:proofErr w:type="gramStart"/>
      <w:r w:rsidRPr="000825C0">
        <w:rPr>
          <w:rFonts w:ascii="Times New Roman" w:hAnsi="Times New Roman" w:cs="Arial"/>
          <w:color w:val="auto"/>
          <w:sz w:val="24"/>
          <w:szCs w:val="24"/>
          <w:lang w:val="en-US"/>
        </w:rPr>
        <w:t>Brazilian environmental legislation.</w:t>
      </w:r>
      <w:proofErr w:type="gramEnd"/>
      <w:r w:rsidRPr="000825C0">
        <w:rPr>
          <w:rFonts w:ascii="Times New Roman" w:hAnsi="Times New Roman" w:cs="Arial"/>
          <w:color w:val="auto"/>
          <w:sz w:val="24"/>
          <w:szCs w:val="24"/>
          <w:lang w:val="en-US"/>
        </w:rPr>
        <w:t xml:space="preserve"> </w:t>
      </w:r>
      <w:r w:rsidRPr="000825C0">
        <w:rPr>
          <w:rFonts w:ascii="Times New Roman" w:hAnsi="Times New Roman" w:cs="Arial"/>
          <w:color w:val="auto"/>
          <w:sz w:val="24"/>
          <w:szCs w:val="24"/>
        </w:rPr>
        <w:t>Law nº 12.651/</w:t>
      </w:r>
      <w:r w:rsidR="005C3DDE" w:rsidRPr="000825C0">
        <w:rPr>
          <w:rFonts w:ascii="Times New Roman" w:hAnsi="Times New Roman" w:cs="Arial"/>
          <w:color w:val="auto"/>
          <w:sz w:val="24"/>
          <w:szCs w:val="24"/>
        </w:rPr>
        <w:t>20</w:t>
      </w:r>
      <w:r w:rsidRPr="000825C0">
        <w:rPr>
          <w:rFonts w:ascii="Times New Roman" w:hAnsi="Times New Roman" w:cs="Arial"/>
          <w:color w:val="auto"/>
          <w:sz w:val="24"/>
          <w:szCs w:val="24"/>
        </w:rPr>
        <w:t>12.</w:t>
      </w:r>
    </w:p>
    <w:p w:rsidR="00940849" w:rsidRPr="000825C0" w:rsidRDefault="00940849" w:rsidP="00940849">
      <w:pPr>
        <w:spacing w:after="0" w:line="360" w:lineRule="auto"/>
        <w:jc w:val="both"/>
        <w:rPr>
          <w:rFonts w:ascii="Times New Roman" w:hAnsi="Times New Roman" w:cs="Times New Roman"/>
          <w:b/>
          <w:color w:val="auto"/>
          <w:sz w:val="24"/>
          <w:szCs w:val="24"/>
        </w:rPr>
      </w:pPr>
    </w:p>
    <w:p w:rsidR="009B53A3" w:rsidRPr="000825C0" w:rsidRDefault="003B18F7">
      <w:pPr>
        <w:spacing w:after="0" w:line="360" w:lineRule="auto"/>
        <w:jc w:val="both"/>
        <w:rPr>
          <w:color w:val="auto"/>
        </w:rPr>
      </w:pPr>
      <w:proofErr w:type="gramStart"/>
      <w:r w:rsidRPr="000825C0">
        <w:rPr>
          <w:rFonts w:ascii="Times New Roman" w:hAnsi="Times New Roman" w:cs="Times New Roman"/>
          <w:b/>
          <w:color w:val="auto"/>
          <w:sz w:val="24"/>
          <w:szCs w:val="24"/>
        </w:rPr>
        <w:t>8</w:t>
      </w:r>
      <w:proofErr w:type="gramEnd"/>
      <w:r w:rsidR="00803EF0" w:rsidRPr="000825C0">
        <w:rPr>
          <w:rFonts w:ascii="Times New Roman" w:hAnsi="Times New Roman" w:cs="Times New Roman"/>
          <w:b/>
          <w:color w:val="auto"/>
          <w:sz w:val="24"/>
          <w:szCs w:val="24"/>
        </w:rPr>
        <w:t xml:space="preserve"> REFERÊNCIAS</w:t>
      </w:r>
    </w:p>
    <w:p w:rsidR="00803EF0" w:rsidRPr="000825C0" w:rsidRDefault="00803EF0" w:rsidP="00DC2A36">
      <w:pPr>
        <w:spacing w:after="0" w:line="240" w:lineRule="auto"/>
        <w:ind w:firstLine="709"/>
        <w:rPr>
          <w:rFonts w:ascii="Times New Roman" w:hAnsi="Times New Roman" w:cs="Times New Roman"/>
          <w:color w:val="auto"/>
          <w:sz w:val="24"/>
          <w:szCs w:val="24"/>
        </w:rPr>
      </w:pPr>
    </w:p>
    <w:p w:rsidR="009B53A3" w:rsidRPr="000825C0" w:rsidRDefault="00762FEE" w:rsidP="00DC2A36">
      <w:pPr>
        <w:spacing w:after="0" w:line="240" w:lineRule="auto"/>
        <w:rPr>
          <w:rFonts w:ascii="Times New Roman" w:hAnsi="Times New Roman" w:cs="Times New Roman"/>
          <w:color w:val="auto"/>
          <w:sz w:val="24"/>
          <w:szCs w:val="24"/>
        </w:rPr>
      </w:pPr>
      <w:r w:rsidRPr="000825C0">
        <w:rPr>
          <w:rFonts w:ascii="Times New Roman" w:hAnsi="Times New Roman" w:cs="Times New Roman"/>
          <w:color w:val="auto"/>
          <w:sz w:val="24"/>
          <w:szCs w:val="24"/>
        </w:rPr>
        <w:t>AMOY, Rodrigo de Almeida.</w:t>
      </w:r>
      <w:r w:rsidRPr="000825C0">
        <w:rPr>
          <w:rFonts w:ascii="Times New Roman" w:hAnsi="Times New Roman" w:cs="Times New Roman"/>
          <w:b/>
          <w:bCs/>
          <w:color w:val="auto"/>
          <w:sz w:val="24"/>
          <w:szCs w:val="24"/>
        </w:rPr>
        <w:t xml:space="preserve"> A proteção do direito fundamental ao meio ambiente no direito interno e internacional</w:t>
      </w:r>
      <w:r w:rsidRPr="000825C0">
        <w:rPr>
          <w:rFonts w:ascii="Times New Roman" w:hAnsi="Times New Roman" w:cs="Times New Roman"/>
          <w:color w:val="auto"/>
          <w:sz w:val="24"/>
          <w:szCs w:val="24"/>
        </w:rPr>
        <w:t>. 2007. (Apresentação de Trabalh</w:t>
      </w:r>
      <w:r w:rsidR="00DC2A36" w:rsidRPr="000825C0">
        <w:rPr>
          <w:rFonts w:ascii="Times New Roman" w:hAnsi="Times New Roman" w:cs="Times New Roman"/>
          <w:color w:val="auto"/>
          <w:sz w:val="24"/>
          <w:szCs w:val="24"/>
        </w:rPr>
        <w:t>o/Congresso).    Disponível em:&lt;</w:t>
      </w:r>
      <w:hyperlink r:id="rId8">
        <w:r w:rsidRPr="000825C0">
          <w:rPr>
            <w:rStyle w:val="Linkdainternetvisitado"/>
            <w:rFonts w:ascii="Times New Roman" w:hAnsi="Times New Roman" w:cs="Times New Roman"/>
            <w:color w:val="auto"/>
            <w:sz w:val="24"/>
            <w:szCs w:val="24"/>
            <w:u w:val="none"/>
          </w:rPr>
          <w:t>http://www.publicadireito.com.br/conpedi/manaus/arquivos/anais/bh/rodrigo_de_almeida_amoy.pdf</w:t>
        </w:r>
      </w:hyperlink>
      <w:r w:rsidR="00DC2A36" w:rsidRPr="000825C0">
        <w:rPr>
          <w:rStyle w:val="Linkdainternetvisitado"/>
          <w:rFonts w:ascii="Times New Roman" w:hAnsi="Times New Roman" w:cs="Times New Roman"/>
          <w:color w:val="auto"/>
          <w:sz w:val="24"/>
          <w:szCs w:val="24"/>
          <w:u w:val="none"/>
        </w:rPr>
        <w:t>&gt;</w:t>
      </w:r>
      <w:r w:rsidRPr="000825C0">
        <w:rPr>
          <w:rFonts w:ascii="Times New Roman" w:hAnsi="Times New Roman" w:cs="Times New Roman"/>
          <w:color w:val="auto"/>
          <w:sz w:val="24"/>
          <w:szCs w:val="24"/>
        </w:rPr>
        <w:t>. Acesso em: 29</w:t>
      </w:r>
      <w:r w:rsidR="00DC2A36" w:rsidRPr="000825C0">
        <w:rPr>
          <w:rFonts w:ascii="Times New Roman" w:hAnsi="Times New Roman" w:cs="Times New Roman"/>
          <w:color w:val="auto"/>
          <w:sz w:val="24"/>
          <w:szCs w:val="24"/>
        </w:rPr>
        <w:t xml:space="preserve"> ago. </w:t>
      </w:r>
      <w:r w:rsidRPr="000825C0">
        <w:rPr>
          <w:rFonts w:ascii="Times New Roman" w:hAnsi="Times New Roman" w:cs="Times New Roman"/>
          <w:color w:val="auto"/>
          <w:sz w:val="24"/>
          <w:szCs w:val="24"/>
        </w:rPr>
        <w:t>2018.</w:t>
      </w:r>
    </w:p>
    <w:p w:rsidR="005C3DDE" w:rsidRPr="000825C0" w:rsidRDefault="005C3DDE" w:rsidP="00DC2A36">
      <w:pPr>
        <w:spacing w:after="0" w:line="240" w:lineRule="auto"/>
        <w:rPr>
          <w:rFonts w:ascii="Times New Roman" w:hAnsi="Times New Roman" w:cs="Times New Roman"/>
          <w:color w:val="auto"/>
          <w:sz w:val="24"/>
          <w:szCs w:val="24"/>
        </w:rPr>
      </w:pPr>
    </w:p>
    <w:p w:rsidR="005C3DDE" w:rsidRPr="000825C0" w:rsidRDefault="005C3DDE" w:rsidP="005C3DDE">
      <w:pPr>
        <w:spacing w:after="0" w:line="240" w:lineRule="auto"/>
        <w:rPr>
          <w:rFonts w:ascii="Times New Roman" w:hAnsi="Times New Roman" w:cs="Times New Roman"/>
          <w:color w:val="auto"/>
          <w:sz w:val="24"/>
          <w:szCs w:val="24"/>
        </w:rPr>
      </w:pPr>
      <w:r w:rsidRPr="000825C0">
        <w:rPr>
          <w:rFonts w:ascii="Times New Roman" w:hAnsi="Times New Roman" w:cs="Times New Roman"/>
          <w:color w:val="auto"/>
          <w:sz w:val="24"/>
          <w:szCs w:val="24"/>
        </w:rPr>
        <w:t>ANTUNES, Paulo de Bessa</w:t>
      </w:r>
      <w:r w:rsidRPr="000825C0">
        <w:rPr>
          <w:rFonts w:ascii="Times New Roman" w:hAnsi="Times New Roman" w:cs="Times New Roman"/>
          <w:b/>
          <w:color w:val="auto"/>
          <w:sz w:val="24"/>
          <w:szCs w:val="24"/>
        </w:rPr>
        <w:t xml:space="preserve">. </w:t>
      </w:r>
      <w:r w:rsidRPr="000825C0">
        <w:rPr>
          <w:rFonts w:ascii="Times New Roman" w:hAnsi="Times New Roman" w:cs="Times New Roman"/>
          <w:b/>
          <w:bCs/>
          <w:color w:val="auto"/>
          <w:sz w:val="24"/>
          <w:szCs w:val="24"/>
        </w:rPr>
        <w:t>Direito ambiental</w:t>
      </w:r>
      <w:r w:rsidRPr="000825C0">
        <w:rPr>
          <w:rFonts w:ascii="Times New Roman" w:hAnsi="Times New Roman" w:cs="Times New Roman"/>
          <w:color w:val="auto"/>
          <w:sz w:val="24"/>
          <w:szCs w:val="24"/>
        </w:rPr>
        <w:t xml:space="preserve"> / Paulo de Bessa Antunes. – 16. </w:t>
      </w:r>
      <w:proofErr w:type="gramStart"/>
      <w:r w:rsidRPr="000825C0">
        <w:rPr>
          <w:rFonts w:ascii="Times New Roman" w:hAnsi="Times New Roman" w:cs="Times New Roman"/>
          <w:color w:val="auto"/>
          <w:sz w:val="24"/>
          <w:szCs w:val="24"/>
        </w:rPr>
        <w:t>ed.</w:t>
      </w:r>
      <w:proofErr w:type="gramEnd"/>
      <w:r w:rsidRPr="000825C0">
        <w:rPr>
          <w:rFonts w:ascii="Times New Roman" w:hAnsi="Times New Roman" w:cs="Times New Roman"/>
          <w:color w:val="auto"/>
          <w:sz w:val="24"/>
          <w:szCs w:val="24"/>
        </w:rPr>
        <w:t xml:space="preserve"> – São Paulo : Atlas, 2014.</w:t>
      </w:r>
    </w:p>
    <w:p w:rsidR="005C3DDE" w:rsidRPr="000825C0" w:rsidRDefault="005C3DDE" w:rsidP="00DC2A36">
      <w:pPr>
        <w:spacing w:after="0" w:line="240" w:lineRule="auto"/>
        <w:rPr>
          <w:rFonts w:ascii="Times New Roman" w:hAnsi="Times New Roman" w:cs="Times New Roman"/>
          <w:color w:val="auto"/>
          <w:sz w:val="24"/>
          <w:szCs w:val="24"/>
        </w:rPr>
      </w:pPr>
    </w:p>
    <w:p w:rsidR="00803EF0" w:rsidRPr="000825C0" w:rsidRDefault="00762FEE" w:rsidP="00DC2A36">
      <w:pPr>
        <w:spacing w:after="0" w:line="240" w:lineRule="auto"/>
        <w:rPr>
          <w:rFonts w:ascii="Times New Roman" w:hAnsi="Times New Roman" w:cs="Times New Roman"/>
          <w:color w:val="auto"/>
          <w:sz w:val="24"/>
          <w:szCs w:val="24"/>
        </w:rPr>
      </w:pPr>
      <w:r w:rsidRPr="000825C0">
        <w:rPr>
          <w:rFonts w:ascii="Times New Roman" w:hAnsi="Times New Roman" w:cs="Times New Roman"/>
          <w:color w:val="auto"/>
          <w:sz w:val="24"/>
          <w:szCs w:val="24"/>
        </w:rPr>
        <w:t xml:space="preserve">BRASIL. Constituição (1988). </w:t>
      </w:r>
      <w:r w:rsidRPr="000825C0">
        <w:rPr>
          <w:rFonts w:ascii="Times New Roman" w:hAnsi="Times New Roman" w:cs="Times New Roman"/>
          <w:b/>
          <w:color w:val="auto"/>
          <w:sz w:val="24"/>
          <w:szCs w:val="24"/>
        </w:rPr>
        <w:t xml:space="preserve">Constituição da República Federativa do Brasil. </w:t>
      </w:r>
      <w:r w:rsidRPr="000825C0">
        <w:rPr>
          <w:rFonts w:ascii="Times New Roman" w:hAnsi="Times New Roman" w:cs="Times New Roman"/>
          <w:color w:val="auto"/>
          <w:sz w:val="24"/>
          <w:szCs w:val="24"/>
        </w:rPr>
        <w:t>Brasília: Senado, 1988.</w:t>
      </w:r>
      <w:r w:rsidR="00DC2A36" w:rsidRPr="000825C0">
        <w:rPr>
          <w:rFonts w:ascii="Times New Roman" w:hAnsi="Times New Roman" w:cs="Times New Roman"/>
          <w:color w:val="auto"/>
          <w:sz w:val="24"/>
          <w:szCs w:val="24"/>
        </w:rPr>
        <w:t xml:space="preserve"> Acesso em: 06 </w:t>
      </w:r>
      <w:r w:rsidR="00803EF0" w:rsidRPr="000825C0">
        <w:rPr>
          <w:rFonts w:ascii="Times New Roman" w:hAnsi="Times New Roman" w:cs="Times New Roman"/>
          <w:color w:val="auto"/>
          <w:sz w:val="24"/>
          <w:szCs w:val="24"/>
        </w:rPr>
        <w:t>ago</w:t>
      </w:r>
      <w:r w:rsidR="00DC2A36" w:rsidRPr="000825C0">
        <w:rPr>
          <w:rFonts w:ascii="Times New Roman" w:hAnsi="Times New Roman" w:cs="Times New Roman"/>
          <w:color w:val="auto"/>
          <w:sz w:val="24"/>
          <w:szCs w:val="24"/>
        </w:rPr>
        <w:t>.</w:t>
      </w:r>
      <w:r w:rsidR="00803EF0" w:rsidRPr="000825C0">
        <w:rPr>
          <w:rFonts w:ascii="Times New Roman" w:hAnsi="Times New Roman" w:cs="Times New Roman"/>
          <w:color w:val="auto"/>
          <w:sz w:val="24"/>
          <w:szCs w:val="24"/>
        </w:rPr>
        <w:t xml:space="preserve"> 2018.</w:t>
      </w:r>
    </w:p>
    <w:p w:rsidR="009B53A3" w:rsidRPr="000825C0" w:rsidRDefault="009B53A3" w:rsidP="00DC2A36">
      <w:pPr>
        <w:spacing w:after="0" w:line="240" w:lineRule="auto"/>
        <w:ind w:firstLine="709"/>
        <w:rPr>
          <w:rFonts w:ascii="Times New Roman" w:hAnsi="Times New Roman" w:cs="Times New Roman"/>
          <w:color w:val="auto"/>
          <w:sz w:val="24"/>
          <w:szCs w:val="24"/>
        </w:rPr>
      </w:pPr>
    </w:p>
    <w:p w:rsidR="00803EF0" w:rsidRPr="000825C0" w:rsidRDefault="00803EF0" w:rsidP="00DC2A36">
      <w:pPr>
        <w:spacing w:after="0" w:line="240" w:lineRule="auto"/>
        <w:rPr>
          <w:rFonts w:ascii="Times New Roman" w:hAnsi="Times New Roman" w:cs="Times New Roman"/>
          <w:color w:val="auto"/>
          <w:sz w:val="24"/>
          <w:szCs w:val="24"/>
        </w:rPr>
      </w:pPr>
      <w:r w:rsidRPr="000825C0">
        <w:rPr>
          <w:rFonts w:ascii="Times New Roman" w:hAnsi="Times New Roman" w:cs="Times New Roman"/>
          <w:color w:val="auto"/>
          <w:sz w:val="24"/>
          <w:szCs w:val="24"/>
        </w:rPr>
        <w:t xml:space="preserve">______. </w:t>
      </w:r>
      <w:r w:rsidRPr="000825C0">
        <w:rPr>
          <w:rFonts w:ascii="Times New Roman" w:hAnsi="Times New Roman" w:cs="Times New Roman"/>
          <w:b/>
          <w:color w:val="auto"/>
          <w:sz w:val="24"/>
          <w:szCs w:val="24"/>
        </w:rPr>
        <w:t>Lei nº 601, de 18 de setembro de1850</w:t>
      </w:r>
      <w:r w:rsidRPr="000825C0">
        <w:rPr>
          <w:rFonts w:ascii="Times New Roman" w:hAnsi="Times New Roman" w:cs="Times New Roman"/>
          <w:color w:val="auto"/>
          <w:sz w:val="24"/>
          <w:szCs w:val="24"/>
        </w:rPr>
        <w:t xml:space="preserve">. Dispõe sobre as terras devolutas do Império. Disponível em: </w:t>
      </w:r>
      <w:r w:rsidR="00DC2A36" w:rsidRPr="000825C0">
        <w:rPr>
          <w:rFonts w:ascii="Times New Roman" w:hAnsi="Times New Roman" w:cs="Times New Roman"/>
          <w:color w:val="auto"/>
          <w:sz w:val="24"/>
          <w:szCs w:val="24"/>
        </w:rPr>
        <w:t>&lt;</w:t>
      </w:r>
      <w:hyperlink r:id="rId9" w:tgtFrame="_blank" w:history="1">
        <w:r w:rsidRPr="000825C0">
          <w:rPr>
            <w:rStyle w:val="Hyperlink"/>
            <w:rFonts w:ascii="Times New Roman" w:hAnsi="Times New Roman" w:cs="Times New Roman"/>
            <w:color w:val="auto"/>
            <w:sz w:val="24"/>
            <w:szCs w:val="24"/>
            <w:u w:val="none"/>
            <w:shd w:val="clear" w:color="auto" w:fill="FFFFFF"/>
          </w:rPr>
          <w:t>http://www.planalto.gov.br/cCivil_03/LEIS/L0601-1850.htm</w:t>
        </w:r>
      </w:hyperlink>
      <w:r w:rsidR="00DC2A36" w:rsidRPr="000825C0">
        <w:rPr>
          <w:rStyle w:val="Hyperlink"/>
          <w:rFonts w:ascii="Times New Roman" w:hAnsi="Times New Roman" w:cs="Times New Roman"/>
          <w:color w:val="auto"/>
          <w:sz w:val="24"/>
          <w:szCs w:val="24"/>
          <w:u w:val="none"/>
          <w:shd w:val="clear" w:color="auto" w:fill="FFFFFF"/>
        </w:rPr>
        <w:t>&gt;</w:t>
      </w:r>
      <w:r w:rsidRPr="000825C0">
        <w:rPr>
          <w:rFonts w:ascii="Times New Roman" w:hAnsi="Times New Roman" w:cs="Times New Roman"/>
          <w:color w:val="auto"/>
          <w:sz w:val="24"/>
          <w:szCs w:val="24"/>
        </w:rPr>
        <w:t xml:space="preserve">. </w:t>
      </w:r>
      <w:r w:rsidR="00D75328" w:rsidRPr="000825C0">
        <w:rPr>
          <w:rFonts w:ascii="Times New Roman" w:hAnsi="Times New Roman" w:cs="Times New Roman"/>
          <w:color w:val="auto"/>
          <w:sz w:val="24"/>
          <w:szCs w:val="24"/>
        </w:rPr>
        <w:t>Acesso em 06 ago. 2018.</w:t>
      </w:r>
    </w:p>
    <w:p w:rsidR="00803EF0" w:rsidRPr="000825C0" w:rsidRDefault="00803EF0" w:rsidP="00DC2A36">
      <w:pPr>
        <w:spacing w:after="0" w:line="240" w:lineRule="auto"/>
        <w:ind w:firstLine="709"/>
        <w:rPr>
          <w:rFonts w:ascii="Times New Roman" w:hAnsi="Times New Roman" w:cs="Times New Roman"/>
          <w:color w:val="auto"/>
          <w:sz w:val="24"/>
          <w:szCs w:val="24"/>
        </w:rPr>
      </w:pPr>
    </w:p>
    <w:p w:rsidR="009B53A3" w:rsidRPr="000825C0" w:rsidRDefault="00762FEE" w:rsidP="00DC2A36">
      <w:pPr>
        <w:spacing w:after="0" w:line="240" w:lineRule="auto"/>
        <w:rPr>
          <w:rFonts w:ascii="Times New Roman" w:hAnsi="Times New Roman" w:cs="Times New Roman"/>
          <w:color w:val="auto"/>
          <w:sz w:val="24"/>
          <w:szCs w:val="24"/>
        </w:rPr>
      </w:pPr>
      <w:r w:rsidRPr="000825C0">
        <w:rPr>
          <w:rFonts w:ascii="Times New Roman" w:hAnsi="Times New Roman" w:cs="Times New Roman"/>
          <w:color w:val="auto"/>
          <w:sz w:val="24"/>
          <w:szCs w:val="24"/>
        </w:rPr>
        <w:lastRenderedPageBreak/>
        <w:t xml:space="preserve">______. </w:t>
      </w:r>
      <w:r w:rsidRPr="000825C0">
        <w:rPr>
          <w:rFonts w:ascii="Times New Roman" w:hAnsi="Times New Roman" w:cs="Times New Roman"/>
          <w:b/>
          <w:bCs/>
          <w:color w:val="auto"/>
          <w:sz w:val="24"/>
          <w:szCs w:val="24"/>
        </w:rPr>
        <w:t>Lei 12.651 de 25 de maio de 2012</w:t>
      </w:r>
      <w:r w:rsidRPr="000825C0">
        <w:rPr>
          <w:rFonts w:ascii="Times New Roman" w:hAnsi="Times New Roman" w:cs="Times New Roman"/>
          <w:color w:val="auto"/>
          <w:sz w:val="24"/>
          <w:szCs w:val="24"/>
        </w:rPr>
        <w:t xml:space="preserve">. Dispõe sobre a proteção da vegetação nativa; altera as Leis nos 6.938, de 31 de agosto de 1981, 9.393, de 19 de dezembro de 1996, e 11.428, de 22 de dezembro de 2006; revoga as Leis nos 4.771, de 15 de setembro de 1965, e 7.754, de 14 de abril de 1989, e a Medida Provisória no 2.166-67, de 24 de agosto de 2001; e dá outras providências. Disponível em: </w:t>
      </w:r>
      <w:r w:rsidR="00DC2A36" w:rsidRPr="000825C0">
        <w:rPr>
          <w:rFonts w:ascii="Times New Roman" w:hAnsi="Times New Roman" w:cs="Times New Roman"/>
          <w:color w:val="auto"/>
          <w:sz w:val="24"/>
          <w:szCs w:val="24"/>
        </w:rPr>
        <w:t>&lt;</w:t>
      </w:r>
      <w:hyperlink r:id="rId10">
        <w:r w:rsidRPr="000825C0">
          <w:rPr>
            <w:rStyle w:val="LinkdaInternet"/>
            <w:rFonts w:ascii="Times New Roman" w:hAnsi="Times New Roman" w:cs="Times New Roman"/>
            <w:color w:val="auto"/>
            <w:sz w:val="24"/>
            <w:szCs w:val="24"/>
            <w:u w:val="none"/>
          </w:rPr>
          <w:t>http://www.planalto.gov.br/ccivil_03/_ato2011-2014/2012/lei/l12651.htm</w:t>
        </w:r>
      </w:hyperlink>
      <w:r w:rsidR="00DC2A36" w:rsidRPr="000825C0">
        <w:rPr>
          <w:rStyle w:val="LinkdaInternet"/>
          <w:rFonts w:ascii="Times New Roman" w:hAnsi="Times New Roman" w:cs="Times New Roman"/>
          <w:color w:val="auto"/>
          <w:sz w:val="24"/>
          <w:szCs w:val="24"/>
          <w:u w:val="none"/>
        </w:rPr>
        <w:t>&gt;</w:t>
      </w:r>
      <w:r w:rsidR="00DC2A36" w:rsidRPr="000825C0">
        <w:rPr>
          <w:rFonts w:ascii="Times New Roman" w:hAnsi="Times New Roman" w:cs="Times New Roman"/>
          <w:color w:val="auto"/>
          <w:sz w:val="24"/>
          <w:szCs w:val="24"/>
        </w:rPr>
        <w:t xml:space="preserve">. Acesso em: 06 </w:t>
      </w:r>
      <w:r w:rsidRPr="000825C0">
        <w:rPr>
          <w:rFonts w:ascii="Times New Roman" w:hAnsi="Times New Roman" w:cs="Times New Roman"/>
          <w:color w:val="auto"/>
          <w:sz w:val="24"/>
          <w:szCs w:val="24"/>
        </w:rPr>
        <w:t>ago</w:t>
      </w:r>
      <w:r w:rsidR="00DC2A36" w:rsidRPr="000825C0">
        <w:rPr>
          <w:rFonts w:ascii="Times New Roman" w:hAnsi="Times New Roman" w:cs="Times New Roman"/>
          <w:color w:val="auto"/>
          <w:sz w:val="24"/>
          <w:szCs w:val="24"/>
        </w:rPr>
        <w:t xml:space="preserve">. </w:t>
      </w:r>
      <w:r w:rsidRPr="000825C0">
        <w:rPr>
          <w:rFonts w:ascii="Times New Roman" w:hAnsi="Times New Roman" w:cs="Times New Roman"/>
          <w:color w:val="auto"/>
          <w:sz w:val="24"/>
          <w:szCs w:val="24"/>
        </w:rPr>
        <w:t>2018.</w:t>
      </w:r>
    </w:p>
    <w:p w:rsidR="00803EF0" w:rsidRPr="000825C0" w:rsidRDefault="00803EF0" w:rsidP="00DC2A36">
      <w:pPr>
        <w:spacing w:after="0" w:line="240" w:lineRule="auto"/>
        <w:ind w:firstLine="709"/>
        <w:rPr>
          <w:rFonts w:ascii="Times New Roman" w:hAnsi="Times New Roman" w:cs="Times New Roman"/>
          <w:color w:val="auto"/>
          <w:sz w:val="24"/>
          <w:szCs w:val="24"/>
        </w:rPr>
      </w:pPr>
    </w:p>
    <w:p w:rsidR="009B53A3" w:rsidRPr="000825C0" w:rsidRDefault="00762FEE" w:rsidP="00DC2A36">
      <w:pPr>
        <w:spacing w:after="0" w:line="240" w:lineRule="auto"/>
        <w:rPr>
          <w:rFonts w:ascii="Times New Roman" w:hAnsi="Times New Roman" w:cs="Times New Roman"/>
          <w:color w:val="auto"/>
          <w:sz w:val="24"/>
          <w:szCs w:val="24"/>
        </w:rPr>
      </w:pPr>
      <w:r w:rsidRPr="000825C0">
        <w:rPr>
          <w:rFonts w:ascii="Times New Roman" w:hAnsi="Times New Roman" w:cs="Times New Roman"/>
          <w:color w:val="auto"/>
          <w:sz w:val="24"/>
          <w:szCs w:val="24"/>
        </w:rPr>
        <w:t xml:space="preserve">______. </w:t>
      </w:r>
      <w:r w:rsidRPr="000825C0">
        <w:rPr>
          <w:rFonts w:ascii="Times New Roman" w:hAnsi="Times New Roman" w:cs="Times New Roman"/>
          <w:b/>
          <w:bCs/>
          <w:color w:val="auto"/>
          <w:sz w:val="24"/>
          <w:szCs w:val="24"/>
        </w:rPr>
        <w:t>Lei 12.727 de 17 de outubro de 2012</w:t>
      </w:r>
      <w:r w:rsidRPr="000825C0">
        <w:rPr>
          <w:rFonts w:ascii="Times New Roman" w:hAnsi="Times New Roman" w:cs="Times New Roman"/>
          <w:color w:val="auto"/>
          <w:sz w:val="24"/>
          <w:szCs w:val="24"/>
        </w:rPr>
        <w:t>. Altera a Lei n</w:t>
      </w:r>
      <w:r w:rsidRPr="000825C0">
        <w:rPr>
          <w:rFonts w:ascii="Times New Roman" w:hAnsi="Times New Roman" w:cs="Times New Roman"/>
          <w:color w:val="auto"/>
          <w:position w:val="8"/>
          <w:sz w:val="24"/>
          <w:szCs w:val="24"/>
          <w:u w:val="single"/>
        </w:rPr>
        <w:t>o</w:t>
      </w:r>
      <w:r w:rsidRPr="000825C0">
        <w:rPr>
          <w:rFonts w:ascii="Times New Roman" w:hAnsi="Times New Roman" w:cs="Times New Roman"/>
          <w:color w:val="auto"/>
          <w:sz w:val="24"/>
          <w:szCs w:val="24"/>
        </w:rPr>
        <w:t xml:space="preserve"> 12.651, de 25 de maio de 2012, que dispõe sobre a proteção da vegetação nativa</w:t>
      </w:r>
      <w:r w:rsidR="00DC2A36" w:rsidRPr="000825C0">
        <w:rPr>
          <w:rFonts w:ascii="Times New Roman" w:hAnsi="Times New Roman" w:cs="Times New Roman"/>
          <w:color w:val="auto"/>
          <w:sz w:val="24"/>
          <w:szCs w:val="24"/>
        </w:rPr>
        <w:t xml:space="preserve">. </w:t>
      </w:r>
      <w:r w:rsidRPr="000825C0">
        <w:rPr>
          <w:rFonts w:ascii="Times New Roman" w:hAnsi="Times New Roman" w:cs="Times New Roman"/>
          <w:color w:val="auto"/>
          <w:sz w:val="24"/>
          <w:szCs w:val="24"/>
        </w:rPr>
        <w:t>Disponível em:</w:t>
      </w:r>
      <w:r w:rsidR="00DC2A36" w:rsidRPr="000825C0">
        <w:rPr>
          <w:rFonts w:ascii="Times New Roman" w:hAnsi="Times New Roman" w:cs="Times New Roman"/>
          <w:color w:val="auto"/>
          <w:sz w:val="24"/>
          <w:szCs w:val="24"/>
        </w:rPr>
        <w:t xml:space="preserve"> &lt;</w:t>
      </w:r>
      <w:hyperlink r:id="rId11">
        <w:r w:rsidRPr="000825C0">
          <w:rPr>
            <w:rStyle w:val="LinkdaInternet"/>
            <w:rFonts w:ascii="Times New Roman" w:hAnsi="Times New Roman" w:cs="Times New Roman"/>
            <w:color w:val="auto"/>
            <w:sz w:val="24"/>
            <w:szCs w:val="24"/>
            <w:u w:val="none"/>
          </w:rPr>
          <w:t>http://www.planalto.gov.br/ccivil_03/_ato2011-2014/2012/lei/L12727.htm</w:t>
        </w:r>
      </w:hyperlink>
      <w:r w:rsidR="00DC2A36" w:rsidRPr="000825C0">
        <w:rPr>
          <w:rStyle w:val="LinkdaInternet"/>
          <w:rFonts w:ascii="Times New Roman" w:hAnsi="Times New Roman" w:cs="Times New Roman"/>
          <w:color w:val="auto"/>
          <w:sz w:val="24"/>
          <w:szCs w:val="24"/>
          <w:u w:val="none"/>
        </w:rPr>
        <w:t>&gt;</w:t>
      </w:r>
      <w:r w:rsidR="00DC2A36" w:rsidRPr="000825C0">
        <w:rPr>
          <w:rFonts w:ascii="Times New Roman" w:hAnsi="Times New Roman" w:cs="Times New Roman"/>
          <w:color w:val="auto"/>
          <w:sz w:val="24"/>
          <w:szCs w:val="24"/>
        </w:rPr>
        <w:t xml:space="preserve">. Acesso em: 06 </w:t>
      </w:r>
      <w:r w:rsidRPr="000825C0">
        <w:rPr>
          <w:rFonts w:ascii="Times New Roman" w:hAnsi="Times New Roman" w:cs="Times New Roman"/>
          <w:color w:val="auto"/>
          <w:sz w:val="24"/>
          <w:szCs w:val="24"/>
        </w:rPr>
        <w:t>ago</w:t>
      </w:r>
      <w:r w:rsidR="00DC2A36" w:rsidRPr="000825C0">
        <w:rPr>
          <w:rFonts w:ascii="Times New Roman" w:hAnsi="Times New Roman" w:cs="Times New Roman"/>
          <w:color w:val="auto"/>
          <w:sz w:val="24"/>
          <w:szCs w:val="24"/>
        </w:rPr>
        <w:t xml:space="preserve">. </w:t>
      </w:r>
      <w:r w:rsidRPr="000825C0">
        <w:rPr>
          <w:rFonts w:ascii="Times New Roman" w:hAnsi="Times New Roman" w:cs="Times New Roman"/>
          <w:color w:val="auto"/>
          <w:sz w:val="24"/>
          <w:szCs w:val="24"/>
        </w:rPr>
        <w:t>2018.</w:t>
      </w:r>
    </w:p>
    <w:p w:rsidR="00803EF0" w:rsidRPr="000825C0" w:rsidRDefault="00803EF0" w:rsidP="00DC2A36">
      <w:pPr>
        <w:spacing w:after="0" w:line="240" w:lineRule="auto"/>
        <w:ind w:firstLine="709"/>
        <w:rPr>
          <w:rFonts w:ascii="Times New Roman" w:hAnsi="Times New Roman" w:cs="Times New Roman"/>
          <w:color w:val="auto"/>
          <w:sz w:val="24"/>
          <w:szCs w:val="24"/>
        </w:rPr>
      </w:pPr>
    </w:p>
    <w:p w:rsidR="009B53A3" w:rsidRPr="000825C0" w:rsidRDefault="00762FEE" w:rsidP="00DC2A36">
      <w:pPr>
        <w:spacing w:after="0" w:line="240" w:lineRule="auto"/>
        <w:rPr>
          <w:rFonts w:ascii="Times New Roman" w:hAnsi="Times New Roman" w:cs="Times New Roman"/>
          <w:color w:val="auto"/>
          <w:sz w:val="24"/>
          <w:szCs w:val="24"/>
        </w:rPr>
      </w:pPr>
      <w:r w:rsidRPr="000825C0">
        <w:rPr>
          <w:rFonts w:ascii="Times New Roman" w:hAnsi="Times New Roman" w:cs="Times New Roman"/>
          <w:color w:val="auto"/>
          <w:sz w:val="24"/>
          <w:szCs w:val="24"/>
        </w:rPr>
        <w:t xml:space="preserve">______. </w:t>
      </w:r>
      <w:r w:rsidRPr="000825C0">
        <w:rPr>
          <w:rFonts w:ascii="Times New Roman" w:hAnsi="Times New Roman" w:cs="Times New Roman"/>
          <w:b/>
          <w:color w:val="auto"/>
          <w:sz w:val="24"/>
          <w:szCs w:val="24"/>
        </w:rPr>
        <w:t>Decreto nº 23.793, de 23 de janeiro de 1934</w:t>
      </w:r>
      <w:r w:rsidRPr="000825C0">
        <w:rPr>
          <w:rFonts w:ascii="Times New Roman" w:hAnsi="Times New Roman" w:cs="Times New Roman"/>
          <w:color w:val="auto"/>
          <w:sz w:val="24"/>
          <w:szCs w:val="24"/>
        </w:rPr>
        <w:t xml:space="preserve">. </w:t>
      </w:r>
      <w:proofErr w:type="spellStart"/>
      <w:r w:rsidRPr="000825C0">
        <w:rPr>
          <w:rFonts w:ascii="Times New Roman" w:hAnsi="Times New Roman" w:cs="Times New Roman"/>
          <w:color w:val="auto"/>
          <w:sz w:val="24"/>
          <w:szCs w:val="24"/>
        </w:rPr>
        <w:t>Approva</w:t>
      </w:r>
      <w:proofErr w:type="spellEnd"/>
      <w:r w:rsidRPr="000825C0">
        <w:rPr>
          <w:rFonts w:ascii="Times New Roman" w:hAnsi="Times New Roman" w:cs="Times New Roman"/>
          <w:color w:val="auto"/>
          <w:sz w:val="24"/>
          <w:szCs w:val="24"/>
        </w:rPr>
        <w:t xml:space="preserve"> (</w:t>
      </w:r>
      <w:r w:rsidRPr="000825C0">
        <w:rPr>
          <w:rFonts w:ascii="Times New Roman" w:hAnsi="Times New Roman" w:cs="Times New Roman"/>
          <w:i/>
          <w:color w:val="auto"/>
          <w:sz w:val="24"/>
          <w:szCs w:val="24"/>
        </w:rPr>
        <w:t>sic</w:t>
      </w:r>
      <w:r w:rsidRPr="000825C0">
        <w:rPr>
          <w:rFonts w:ascii="Times New Roman" w:hAnsi="Times New Roman" w:cs="Times New Roman"/>
          <w:color w:val="auto"/>
          <w:sz w:val="24"/>
          <w:szCs w:val="24"/>
        </w:rPr>
        <w:t xml:space="preserve">) o </w:t>
      </w:r>
      <w:r w:rsidR="00D75328" w:rsidRPr="000825C0">
        <w:rPr>
          <w:rFonts w:ascii="Times New Roman" w:hAnsi="Times New Roman" w:cs="Times New Roman"/>
          <w:color w:val="auto"/>
          <w:sz w:val="24"/>
          <w:szCs w:val="24"/>
        </w:rPr>
        <w:t>código</w:t>
      </w:r>
      <w:r w:rsidRPr="000825C0">
        <w:rPr>
          <w:rFonts w:ascii="Times New Roman" w:hAnsi="Times New Roman" w:cs="Times New Roman"/>
          <w:color w:val="auto"/>
          <w:sz w:val="24"/>
          <w:szCs w:val="24"/>
        </w:rPr>
        <w:t xml:space="preserve"> florestal que com este baixa. Disponível em: &lt;</w:t>
      </w:r>
      <w:proofErr w:type="gramStart"/>
      <w:r w:rsidRPr="000825C0">
        <w:rPr>
          <w:rFonts w:ascii="Times New Roman" w:hAnsi="Times New Roman" w:cs="Times New Roman"/>
          <w:color w:val="auto"/>
          <w:sz w:val="24"/>
          <w:szCs w:val="24"/>
        </w:rPr>
        <w:t>https</w:t>
      </w:r>
      <w:proofErr w:type="gramEnd"/>
      <w:r w:rsidRPr="000825C0">
        <w:rPr>
          <w:rFonts w:ascii="Times New Roman" w:hAnsi="Times New Roman" w:cs="Times New Roman"/>
          <w:color w:val="auto"/>
          <w:sz w:val="24"/>
          <w:szCs w:val="24"/>
        </w:rPr>
        <w:t>://www.planalto.gov.br/ccivil_03/decreto/1930-1949/D23793.htm&gt;. Acesso em: 06 o</w:t>
      </w:r>
      <w:r w:rsidR="00DC2A36" w:rsidRPr="000825C0">
        <w:rPr>
          <w:rFonts w:ascii="Times New Roman" w:hAnsi="Times New Roman" w:cs="Times New Roman"/>
          <w:color w:val="auto"/>
          <w:sz w:val="24"/>
          <w:szCs w:val="24"/>
        </w:rPr>
        <w:t>ut.</w:t>
      </w:r>
      <w:r w:rsidRPr="000825C0">
        <w:rPr>
          <w:rFonts w:ascii="Times New Roman" w:hAnsi="Times New Roman" w:cs="Times New Roman"/>
          <w:color w:val="auto"/>
          <w:sz w:val="24"/>
          <w:szCs w:val="24"/>
        </w:rPr>
        <w:t xml:space="preserve"> 2018. </w:t>
      </w:r>
    </w:p>
    <w:p w:rsidR="00803EF0" w:rsidRPr="000825C0" w:rsidRDefault="00803EF0" w:rsidP="00DC2A36">
      <w:pPr>
        <w:spacing w:after="0" w:line="240" w:lineRule="auto"/>
        <w:ind w:firstLine="709"/>
        <w:rPr>
          <w:rFonts w:ascii="Times New Roman" w:hAnsi="Times New Roman" w:cs="Times New Roman"/>
          <w:color w:val="auto"/>
          <w:sz w:val="24"/>
          <w:szCs w:val="24"/>
        </w:rPr>
      </w:pPr>
    </w:p>
    <w:p w:rsidR="009B53A3" w:rsidRPr="000825C0" w:rsidRDefault="00762FEE" w:rsidP="00DC2A36">
      <w:pPr>
        <w:spacing w:after="0" w:line="240" w:lineRule="auto"/>
        <w:rPr>
          <w:rFonts w:ascii="Times New Roman" w:hAnsi="Times New Roman" w:cs="Times New Roman"/>
          <w:color w:val="auto"/>
          <w:sz w:val="24"/>
          <w:szCs w:val="24"/>
        </w:rPr>
      </w:pPr>
      <w:r w:rsidRPr="000825C0">
        <w:rPr>
          <w:rFonts w:ascii="Times New Roman" w:hAnsi="Times New Roman" w:cs="Times New Roman"/>
          <w:color w:val="auto"/>
          <w:sz w:val="24"/>
          <w:szCs w:val="24"/>
        </w:rPr>
        <w:t xml:space="preserve">______. </w:t>
      </w:r>
      <w:r w:rsidRPr="000825C0">
        <w:rPr>
          <w:rFonts w:ascii="Times New Roman" w:hAnsi="Times New Roman" w:cs="Times New Roman"/>
          <w:b/>
          <w:bCs/>
          <w:color w:val="auto"/>
          <w:sz w:val="24"/>
          <w:szCs w:val="24"/>
        </w:rPr>
        <w:t>Decreto nº 23.793/1934, de 23 de janeiro de 1934</w:t>
      </w:r>
      <w:r w:rsidRPr="000825C0">
        <w:rPr>
          <w:rFonts w:ascii="Times New Roman" w:hAnsi="Times New Roman" w:cs="Times New Roman"/>
          <w:color w:val="auto"/>
          <w:sz w:val="24"/>
          <w:szCs w:val="24"/>
        </w:rPr>
        <w:t xml:space="preserve"> -</w:t>
      </w:r>
      <w:r w:rsidR="00D75328" w:rsidRPr="000825C0">
        <w:rPr>
          <w:rFonts w:ascii="Times New Roman" w:hAnsi="Times New Roman" w:cs="Times New Roman"/>
          <w:color w:val="auto"/>
          <w:sz w:val="24"/>
          <w:szCs w:val="24"/>
        </w:rPr>
        <w:t xml:space="preserve"> </w:t>
      </w:r>
      <w:r w:rsidRPr="000825C0">
        <w:rPr>
          <w:rFonts w:ascii="Times New Roman" w:hAnsi="Times New Roman" w:cs="Times New Roman"/>
          <w:b/>
          <w:color w:val="auto"/>
          <w:sz w:val="24"/>
          <w:szCs w:val="24"/>
        </w:rPr>
        <w:t>Publicação Original</w:t>
      </w:r>
      <w:r w:rsidRPr="000825C0">
        <w:rPr>
          <w:rFonts w:ascii="Times New Roman" w:hAnsi="Times New Roman" w:cs="Times New Roman"/>
          <w:color w:val="auto"/>
          <w:sz w:val="24"/>
          <w:szCs w:val="24"/>
        </w:rPr>
        <w:t xml:space="preserve">. </w:t>
      </w:r>
      <w:r w:rsidR="00DC2A36" w:rsidRPr="000825C0">
        <w:rPr>
          <w:rFonts w:ascii="Times New Roman" w:hAnsi="Times New Roman" w:cs="Times New Roman"/>
          <w:color w:val="auto"/>
          <w:sz w:val="24"/>
          <w:szCs w:val="24"/>
        </w:rPr>
        <w:t>Disponível em:&lt;</w:t>
      </w:r>
      <w:hyperlink r:id="rId12">
        <w:r w:rsidRPr="000825C0">
          <w:rPr>
            <w:rStyle w:val="LinkdaInternet"/>
            <w:rFonts w:ascii="Times New Roman" w:hAnsi="Times New Roman" w:cs="Times New Roman"/>
            <w:color w:val="auto"/>
            <w:sz w:val="24"/>
            <w:szCs w:val="24"/>
            <w:u w:val="none"/>
          </w:rPr>
          <w:t>http://www2.camara.leg.br/legin/fed/decret/1930-1939/decreto-23793-23-janeiro-1934-498279-publicacaooriginal-78167-pe.html</w:t>
        </w:r>
      </w:hyperlink>
      <w:r w:rsidR="00DC2A36" w:rsidRPr="000825C0">
        <w:rPr>
          <w:rStyle w:val="LinkdaInternet"/>
          <w:rFonts w:ascii="Times New Roman" w:hAnsi="Times New Roman" w:cs="Times New Roman"/>
          <w:color w:val="auto"/>
          <w:sz w:val="24"/>
          <w:szCs w:val="24"/>
          <w:u w:val="none"/>
        </w:rPr>
        <w:t>&gt;</w:t>
      </w:r>
      <w:r w:rsidRPr="000825C0">
        <w:rPr>
          <w:rFonts w:ascii="Times New Roman" w:hAnsi="Times New Roman" w:cs="Times New Roman"/>
          <w:color w:val="auto"/>
          <w:sz w:val="24"/>
          <w:szCs w:val="24"/>
        </w:rPr>
        <w:t>. Acesso em: 06</w:t>
      </w:r>
      <w:r w:rsidR="00DC2A36" w:rsidRPr="000825C0">
        <w:rPr>
          <w:rFonts w:ascii="Times New Roman" w:hAnsi="Times New Roman" w:cs="Times New Roman"/>
          <w:color w:val="auto"/>
          <w:sz w:val="24"/>
          <w:szCs w:val="24"/>
        </w:rPr>
        <w:t xml:space="preserve"> ago. </w:t>
      </w:r>
      <w:r w:rsidRPr="000825C0">
        <w:rPr>
          <w:rFonts w:ascii="Times New Roman" w:hAnsi="Times New Roman" w:cs="Times New Roman"/>
          <w:color w:val="auto"/>
          <w:sz w:val="24"/>
          <w:szCs w:val="24"/>
        </w:rPr>
        <w:t>2018.</w:t>
      </w:r>
    </w:p>
    <w:p w:rsidR="00803EF0" w:rsidRPr="000825C0" w:rsidRDefault="00803EF0" w:rsidP="00DC2A36">
      <w:pPr>
        <w:spacing w:after="0" w:line="240" w:lineRule="auto"/>
        <w:ind w:firstLine="709"/>
        <w:rPr>
          <w:rFonts w:ascii="Times New Roman" w:hAnsi="Times New Roman" w:cs="Times New Roman"/>
          <w:color w:val="auto"/>
          <w:sz w:val="24"/>
          <w:szCs w:val="24"/>
        </w:rPr>
      </w:pPr>
    </w:p>
    <w:p w:rsidR="009B53A3" w:rsidRPr="000825C0" w:rsidRDefault="00762FEE" w:rsidP="00DC2A36">
      <w:pPr>
        <w:spacing w:after="0" w:line="240" w:lineRule="auto"/>
        <w:rPr>
          <w:rFonts w:ascii="Times New Roman" w:hAnsi="Times New Roman" w:cs="Times New Roman"/>
          <w:color w:val="auto"/>
          <w:sz w:val="24"/>
          <w:szCs w:val="24"/>
        </w:rPr>
      </w:pPr>
      <w:r w:rsidRPr="000825C0">
        <w:rPr>
          <w:rFonts w:ascii="Times New Roman" w:hAnsi="Times New Roman" w:cs="Times New Roman"/>
          <w:color w:val="auto"/>
          <w:sz w:val="24"/>
          <w:szCs w:val="24"/>
        </w:rPr>
        <w:t xml:space="preserve">______. </w:t>
      </w:r>
      <w:r w:rsidRPr="000825C0">
        <w:rPr>
          <w:rFonts w:ascii="Times New Roman" w:hAnsi="Times New Roman" w:cs="Times New Roman"/>
          <w:b/>
          <w:color w:val="auto"/>
          <w:sz w:val="24"/>
          <w:szCs w:val="24"/>
        </w:rPr>
        <w:t>Lei nº 4.771, de 15 de setembro de 1965</w:t>
      </w:r>
      <w:r w:rsidRPr="000825C0">
        <w:rPr>
          <w:rFonts w:ascii="Times New Roman" w:hAnsi="Times New Roman" w:cs="Times New Roman"/>
          <w:color w:val="auto"/>
          <w:sz w:val="24"/>
          <w:szCs w:val="24"/>
        </w:rPr>
        <w:t>. Institui o novo Código Florestal. Disponível em: &lt;</w:t>
      </w:r>
      <w:hyperlink r:id="rId13">
        <w:r w:rsidRPr="000825C0">
          <w:rPr>
            <w:rStyle w:val="LinkdaInternet"/>
            <w:rFonts w:ascii="Times New Roman" w:hAnsi="Times New Roman" w:cs="Times New Roman"/>
            <w:color w:val="auto"/>
            <w:sz w:val="24"/>
            <w:szCs w:val="24"/>
            <w:u w:val="none"/>
          </w:rPr>
          <w:t>http://www.planalto.gov.br/ccivil_03/leis/l4771.htm</w:t>
        </w:r>
      </w:hyperlink>
      <w:r w:rsidRPr="000825C0">
        <w:rPr>
          <w:rFonts w:ascii="Times New Roman" w:hAnsi="Times New Roman" w:cs="Times New Roman"/>
          <w:color w:val="auto"/>
          <w:sz w:val="24"/>
          <w:szCs w:val="24"/>
        </w:rPr>
        <w:t xml:space="preserve">&gt;. Acesso em: 24 </w:t>
      </w:r>
      <w:r w:rsidR="00DC2A36" w:rsidRPr="000825C0">
        <w:rPr>
          <w:rFonts w:ascii="Times New Roman" w:hAnsi="Times New Roman" w:cs="Times New Roman"/>
          <w:color w:val="auto"/>
          <w:sz w:val="24"/>
          <w:szCs w:val="24"/>
        </w:rPr>
        <w:t>out.</w:t>
      </w:r>
      <w:r w:rsidRPr="000825C0">
        <w:rPr>
          <w:rFonts w:ascii="Times New Roman" w:hAnsi="Times New Roman" w:cs="Times New Roman"/>
          <w:color w:val="auto"/>
          <w:sz w:val="24"/>
          <w:szCs w:val="24"/>
        </w:rPr>
        <w:t xml:space="preserve"> 2014.</w:t>
      </w:r>
    </w:p>
    <w:p w:rsidR="00803EF0" w:rsidRPr="000825C0" w:rsidRDefault="00803EF0" w:rsidP="00DC2A36">
      <w:pPr>
        <w:pStyle w:val="Ttulo1"/>
        <w:spacing w:before="0" w:after="0" w:line="240" w:lineRule="auto"/>
        <w:ind w:firstLine="709"/>
        <w:rPr>
          <w:rFonts w:ascii="Times New Roman" w:hAnsi="Times New Roman" w:cs="Times New Roman"/>
          <w:color w:val="auto"/>
          <w:sz w:val="24"/>
          <w:szCs w:val="24"/>
        </w:rPr>
      </w:pPr>
    </w:p>
    <w:p w:rsidR="009B53A3" w:rsidRPr="000825C0" w:rsidRDefault="00762FEE" w:rsidP="00DC2A36">
      <w:pPr>
        <w:pStyle w:val="Ttulo1"/>
        <w:spacing w:before="0" w:after="0" w:line="240" w:lineRule="auto"/>
        <w:rPr>
          <w:rFonts w:ascii="Times New Roman" w:hAnsi="Times New Roman" w:cs="Times New Roman"/>
          <w:color w:val="auto"/>
          <w:sz w:val="24"/>
          <w:szCs w:val="24"/>
        </w:rPr>
      </w:pPr>
      <w:r w:rsidRPr="000825C0">
        <w:rPr>
          <w:rFonts w:ascii="Times New Roman" w:hAnsi="Times New Roman" w:cs="Times New Roman"/>
          <w:color w:val="auto"/>
          <w:sz w:val="24"/>
          <w:szCs w:val="24"/>
        </w:rPr>
        <w:t xml:space="preserve">______. </w:t>
      </w:r>
      <w:r w:rsidRPr="000825C0">
        <w:rPr>
          <w:rFonts w:ascii="Times New Roman" w:hAnsi="Times New Roman" w:cs="Times New Roman"/>
          <w:b/>
          <w:bCs/>
          <w:color w:val="auto"/>
          <w:sz w:val="24"/>
          <w:szCs w:val="24"/>
        </w:rPr>
        <w:t>LEI Nº 4.771, DE 15 DE SETEMBRO DE 1965</w:t>
      </w:r>
      <w:r w:rsidRPr="000825C0">
        <w:rPr>
          <w:rFonts w:ascii="Times New Roman" w:hAnsi="Times New Roman" w:cs="Times New Roman"/>
          <w:color w:val="auto"/>
          <w:sz w:val="24"/>
          <w:szCs w:val="24"/>
        </w:rPr>
        <w:t xml:space="preserve"> - Publicação Original. Disponível em: </w:t>
      </w:r>
      <w:r w:rsidR="00DC2A36" w:rsidRPr="000825C0">
        <w:rPr>
          <w:rFonts w:ascii="Times New Roman" w:hAnsi="Times New Roman" w:cs="Times New Roman"/>
          <w:color w:val="auto"/>
          <w:sz w:val="24"/>
          <w:szCs w:val="24"/>
        </w:rPr>
        <w:t>&lt;</w:t>
      </w:r>
      <w:hyperlink r:id="rId14">
        <w:r w:rsidRPr="000825C0">
          <w:rPr>
            <w:rStyle w:val="LinkdaInternet"/>
            <w:rFonts w:ascii="Times New Roman" w:hAnsi="Times New Roman" w:cs="Times New Roman"/>
            <w:color w:val="auto"/>
            <w:sz w:val="24"/>
            <w:szCs w:val="24"/>
            <w:u w:val="none"/>
          </w:rPr>
          <w:t>http://www2.camara.leg.br/legin/fed/lei/1960-1969/lei-4771-15-setembro-1965-369026-publicacaooriginal-1-pl.html</w:t>
        </w:r>
      </w:hyperlink>
      <w:r w:rsidR="00DC2A36" w:rsidRPr="000825C0">
        <w:rPr>
          <w:rStyle w:val="LinkdaInternet"/>
          <w:rFonts w:ascii="Times New Roman" w:hAnsi="Times New Roman" w:cs="Times New Roman"/>
          <w:color w:val="auto"/>
          <w:sz w:val="24"/>
          <w:szCs w:val="24"/>
          <w:u w:val="none"/>
        </w:rPr>
        <w:t>&gt;</w:t>
      </w:r>
      <w:r w:rsidRPr="000825C0">
        <w:rPr>
          <w:rFonts w:ascii="Times New Roman" w:hAnsi="Times New Roman" w:cs="Times New Roman"/>
          <w:color w:val="auto"/>
          <w:sz w:val="24"/>
          <w:szCs w:val="24"/>
        </w:rPr>
        <w:t>. Acesso em: 06</w:t>
      </w:r>
      <w:r w:rsidR="00DC2A36" w:rsidRPr="000825C0">
        <w:rPr>
          <w:rFonts w:ascii="Times New Roman" w:hAnsi="Times New Roman" w:cs="Times New Roman"/>
          <w:color w:val="auto"/>
          <w:sz w:val="24"/>
          <w:szCs w:val="24"/>
        </w:rPr>
        <w:t xml:space="preserve"> ago. </w:t>
      </w:r>
      <w:r w:rsidRPr="000825C0">
        <w:rPr>
          <w:rFonts w:ascii="Times New Roman" w:hAnsi="Times New Roman" w:cs="Times New Roman"/>
          <w:color w:val="auto"/>
          <w:sz w:val="24"/>
          <w:szCs w:val="24"/>
        </w:rPr>
        <w:t>2018.</w:t>
      </w:r>
    </w:p>
    <w:p w:rsidR="00803EF0" w:rsidRPr="000825C0" w:rsidRDefault="00803EF0" w:rsidP="00DC2A36">
      <w:pPr>
        <w:spacing w:after="0" w:line="240" w:lineRule="auto"/>
        <w:ind w:firstLine="709"/>
        <w:rPr>
          <w:rFonts w:ascii="Times New Roman" w:hAnsi="Times New Roman" w:cs="Times New Roman"/>
          <w:color w:val="auto"/>
          <w:sz w:val="24"/>
          <w:szCs w:val="24"/>
        </w:rPr>
      </w:pPr>
    </w:p>
    <w:p w:rsidR="009B53A3" w:rsidRPr="000825C0" w:rsidRDefault="00762FEE" w:rsidP="00DC2A36">
      <w:pPr>
        <w:spacing w:after="0" w:line="240" w:lineRule="auto"/>
        <w:rPr>
          <w:rFonts w:ascii="Times New Roman" w:hAnsi="Times New Roman" w:cs="Times New Roman"/>
          <w:color w:val="auto"/>
          <w:sz w:val="24"/>
          <w:szCs w:val="24"/>
        </w:rPr>
      </w:pPr>
      <w:r w:rsidRPr="000825C0">
        <w:rPr>
          <w:rFonts w:ascii="Times New Roman" w:hAnsi="Times New Roman" w:cs="Times New Roman"/>
          <w:color w:val="auto"/>
          <w:sz w:val="24"/>
          <w:szCs w:val="24"/>
        </w:rPr>
        <w:t xml:space="preserve">______. </w:t>
      </w:r>
      <w:r w:rsidRPr="000825C0">
        <w:rPr>
          <w:rFonts w:ascii="Times New Roman" w:hAnsi="Times New Roman" w:cs="Times New Roman"/>
          <w:b/>
          <w:bCs/>
          <w:color w:val="auto"/>
          <w:sz w:val="24"/>
          <w:szCs w:val="24"/>
        </w:rPr>
        <w:t>Lei n° 6.938, de 31 de agosto de 1981</w:t>
      </w:r>
      <w:r w:rsidRPr="000825C0">
        <w:rPr>
          <w:rFonts w:ascii="Times New Roman" w:hAnsi="Times New Roman" w:cs="Times New Roman"/>
          <w:color w:val="auto"/>
          <w:sz w:val="24"/>
          <w:szCs w:val="24"/>
        </w:rPr>
        <w:t>. Dispõe sobre a Política Nacional do Meio Ambiente, seus fins e mecanismos de formulação e aplicação, e dá outras providências. Disponível em: &lt; http://www.planalto.gov.br/ccivil_03/leis/L6938.htm&gt;. Acesso em</w:t>
      </w:r>
      <w:r w:rsidR="00DC2A36" w:rsidRPr="000825C0">
        <w:rPr>
          <w:rFonts w:ascii="Times New Roman" w:hAnsi="Times New Roman" w:cs="Times New Roman"/>
          <w:color w:val="auto"/>
          <w:sz w:val="24"/>
          <w:szCs w:val="24"/>
        </w:rPr>
        <w:t>:</w:t>
      </w:r>
      <w:r w:rsidRPr="000825C0">
        <w:rPr>
          <w:rFonts w:ascii="Times New Roman" w:hAnsi="Times New Roman" w:cs="Times New Roman"/>
          <w:color w:val="auto"/>
          <w:sz w:val="24"/>
          <w:szCs w:val="24"/>
        </w:rPr>
        <w:t xml:space="preserve"> 07 ago. 2018.</w:t>
      </w:r>
    </w:p>
    <w:p w:rsidR="00803EF0" w:rsidRPr="000825C0" w:rsidRDefault="00803EF0" w:rsidP="00DC2A36">
      <w:pPr>
        <w:spacing w:after="0" w:line="240" w:lineRule="auto"/>
        <w:ind w:firstLine="709"/>
        <w:rPr>
          <w:rFonts w:ascii="Times New Roman" w:hAnsi="Times New Roman" w:cs="Times New Roman"/>
          <w:color w:val="auto"/>
          <w:sz w:val="24"/>
          <w:szCs w:val="24"/>
        </w:rPr>
      </w:pPr>
    </w:p>
    <w:p w:rsidR="009B53A3" w:rsidRPr="000825C0" w:rsidRDefault="00762FEE" w:rsidP="00DC2A36">
      <w:pPr>
        <w:spacing w:after="0" w:line="240" w:lineRule="auto"/>
        <w:rPr>
          <w:rFonts w:ascii="Times New Roman" w:hAnsi="Times New Roman" w:cs="Times New Roman"/>
          <w:color w:val="auto"/>
          <w:sz w:val="24"/>
          <w:szCs w:val="24"/>
        </w:rPr>
      </w:pPr>
      <w:r w:rsidRPr="000825C0">
        <w:rPr>
          <w:rFonts w:ascii="Times New Roman" w:hAnsi="Times New Roman" w:cs="Times New Roman"/>
          <w:color w:val="auto"/>
          <w:sz w:val="24"/>
          <w:szCs w:val="24"/>
        </w:rPr>
        <w:t xml:space="preserve">______. </w:t>
      </w:r>
      <w:r w:rsidRPr="000825C0">
        <w:rPr>
          <w:rFonts w:ascii="Times New Roman" w:hAnsi="Times New Roman" w:cs="Times New Roman"/>
          <w:b/>
          <w:bCs/>
          <w:color w:val="auto"/>
          <w:sz w:val="24"/>
          <w:szCs w:val="24"/>
        </w:rPr>
        <w:t>Lei nº 7.347, de 24 de julho de 1985</w:t>
      </w:r>
      <w:r w:rsidRPr="000825C0">
        <w:rPr>
          <w:rFonts w:ascii="Times New Roman" w:hAnsi="Times New Roman" w:cs="Times New Roman"/>
          <w:color w:val="auto"/>
          <w:sz w:val="24"/>
          <w:szCs w:val="24"/>
        </w:rPr>
        <w:t xml:space="preserve">. Disponível em: </w:t>
      </w:r>
      <w:r w:rsidR="00DC2A36" w:rsidRPr="000825C0">
        <w:rPr>
          <w:rFonts w:ascii="Times New Roman" w:hAnsi="Times New Roman" w:cs="Times New Roman"/>
          <w:color w:val="auto"/>
          <w:sz w:val="24"/>
          <w:szCs w:val="24"/>
        </w:rPr>
        <w:t>&lt;</w:t>
      </w:r>
      <w:hyperlink r:id="rId15">
        <w:r w:rsidRPr="000825C0">
          <w:rPr>
            <w:rStyle w:val="LinkdaInternet"/>
            <w:rFonts w:ascii="Times New Roman" w:hAnsi="Times New Roman" w:cs="Times New Roman"/>
            <w:color w:val="auto"/>
            <w:sz w:val="24"/>
            <w:szCs w:val="24"/>
            <w:u w:val="none"/>
          </w:rPr>
          <w:t>http://www.planalto.gov.br/CciVil_03/LEIS/L7347orig.htm</w:t>
        </w:r>
      </w:hyperlink>
      <w:r w:rsidR="00DC2A36" w:rsidRPr="000825C0">
        <w:rPr>
          <w:rStyle w:val="LinkdaInternet"/>
          <w:rFonts w:ascii="Times New Roman" w:hAnsi="Times New Roman" w:cs="Times New Roman"/>
          <w:color w:val="auto"/>
          <w:sz w:val="24"/>
          <w:szCs w:val="24"/>
          <w:u w:val="none"/>
        </w:rPr>
        <w:t>&gt;</w:t>
      </w:r>
      <w:r w:rsidRPr="000825C0">
        <w:rPr>
          <w:rFonts w:ascii="Times New Roman" w:hAnsi="Times New Roman" w:cs="Times New Roman"/>
          <w:color w:val="auto"/>
          <w:sz w:val="24"/>
          <w:szCs w:val="24"/>
        </w:rPr>
        <w:t>. Acesso em: 29 ago</w:t>
      </w:r>
      <w:r w:rsidR="00DC2A36" w:rsidRPr="000825C0">
        <w:rPr>
          <w:rFonts w:ascii="Times New Roman" w:hAnsi="Times New Roman" w:cs="Times New Roman"/>
          <w:color w:val="auto"/>
          <w:sz w:val="24"/>
          <w:szCs w:val="24"/>
        </w:rPr>
        <w:t xml:space="preserve">. </w:t>
      </w:r>
      <w:r w:rsidRPr="000825C0">
        <w:rPr>
          <w:rFonts w:ascii="Times New Roman" w:hAnsi="Times New Roman" w:cs="Times New Roman"/>
          <w:color w:val="auto"/>
          <w:sz w:val="24"/>
          <w:szCs w:val="24"/>
        </w:rPr>
        <w:t>2018.</w:t>
      </w:r>
    </w:p>
    <w:p w:rsidR="00803EF0" w:rsidRPr="000825C0" w:rsidRDefault="00803EF0" w:rsidP="00DC2A36">
      <w:pPr>
        <w:pStyle w:val="Ttulo1"/>
        <w:spacing w:before="0" w:after="0" w:line="240" w:lineRule="auto"/>
        <w:ind w:firstLine="709"/>
        <w:rPr>
          <w:rFonts w:ascii="Times New Roman" w:hAnsi="Times New Roman" w:cs="Times New Roman"/>
          <w:color w:val="auto"/>
          <w:sz w:val="24"/>
          <w:szCs w:val="24"/>
        </w:rPr>
      </w:pPr>
    </w:p>
    <w:p w:rsidR="009B53A3" w:rsidRPr="000825C0" w:rsidRDefault="00762FEE" w:rsidP="00DC2A36">
      <w:pPr>
        <w:pStyle w:val="Ttulo1"/>
        <w:spacing w:before="0" w:after="0" w:line="240" w:lineRule="auto"/>
        <w:rPr>
          <w:rFonts w:ascii="Times New Roman" w:hAnsi="Times New Roman" w:cs="Times New Roman"/>
          <w:color w:val="auto"/>
          <w:sz w:val="24"/>
          <w:szCs w:val="24"/>
        </w:rPr>
      </w:pPr>
      <w:r w:rsidRPr="000825C0">
        <w:rPr>
          <w:rFonts w:ascii="Times New Roman" w:hAnsi="Times New Roman" w:cs="Times New Roman"/>
          <w:color w:val="auto"/>
          <w:sz w:val="24"/>
          <w:szCs w:val="24"/>
        </w:rPr>
        <w:t xml:space="preserve">______. </w:t>
      </w:r>
      <w:r w:rsidRPr="000825C0">
        <w:rPr>
          <w:rFonts w:ascii="Times New Roman" w:hAnsi="Times New Roman" w:cs="Times New Roman"/>
          <w:b/>
          <w:bCs/>
          <w:color w:val="auto"/>
          <w:sz w:val="24"/>
          <w:szCs w:val="24"/>
        </w:rPr>
        <w:t>Medida Provisória nº 2.166-67, de 24 de Agosto de 2001</w:t>
      </w:r>
      <w:r w:rsidRPr="000825C0">
        <w:rPr>
          <w:rFonts w:ascii="Times New Roman" w:hAnsi="Times New Roman" w:cs="Times New Roman"/>
          <w:color w:val="auto"/>
          <w:sz w:val="24"/>
          <w:szCs w:val="24"/>
        </w:rPr>
        <w:t xml:space="preserve"> – </w:t>
      </w:r>
      <w:r w:rsidR="00C04340" w:rsidRPr="000825C0">
        <w:rPr>
          <w:rFonts w:ascii="Times New Roman" w:hAnsi="Times New Roman" w:cs="Times New Roman"/>
          <w:color w:val="auto"/>
          <w:sz w:val="24"/>
          <w:szCs w:val="24"/>
        </w:rPr>
        <w:t xml:space="preserve">Altera os </w:t>
      </w:r>
      <w:proofErr w:type="spellStart"/>
      <w:r w:rsidR="00C04340" w:rsidRPr="000825C0">
        <w:rPr>
          <w:rFonts w:ascii="Times New Roman" w:hAnsi="Times New Roman" w:cs="Times New Roman"/>
          <w:color w:val="auto"/>
          <w:sz w:val="24"/>
          <w:szCs w:val="24"/>
        </w:rPr>
        <w:t>arts</w:t>
      </w:r>
      <w:proofErr w:type="spellEnd"/>
      <w:r w:rsidR="00C04340" w:rsidRPr="000825C0">
        <w:rPr>
          <w:rFonts w:ascii="Times New Roman" w:hAnsi="Times New Roman" w:cs="Times New Roman"/>
          <w:color w:val="auto"/>
          <w:sz w:val="24"/>
          <w:szCs w:val="24"/>
        </w:rPr>
        <w:t xml:space="preserve">. 1º, 4º, 14, 16 e 44, e </w:t>
      </w:r>
      <w:proofErr w:type="gramStart"/>
      <w:r w:rsidR="00C04340" w:rsidRPr="000825C0">
        <w:rPr>
          <w:rFonts w:ascii="Times New Roman" w:hAnsi="Times New Roman" w:cs="Times New Roman"/>
          <w:color w:val="auto"/>
          <w:sz w:val="24"/>
          <w:szCs w:val="24"/>
        </w:rPr>
        <w:t>acresce</w:t>
      </w:r>
      <w:proofErr w:type="gramEnd"/>
      <w:r w:rsidR="00C04340" w:rsidRPr="000825C0">
        <w:rPr>
          <w:rFonts w:ascii="Times New Roman" w:hAnsi="Times New Roman" w:cs="Times New Roman"/>
          <w:color w:val="auto"/>
          <w:sz w:val="24"/>
          <w:szCs w:val="24"/>
        </w:rPr>
        <w:t xml:space="preserve"> dispositivos à Lei nº 4.771, de 15 de setembro de 1955, que institui o Código Florestal, bem como altera o art. 10 da Lei nº 9.393, de 19 de dezembro de 1996, que dispõe sobre o imposto sobre a Propriedade Territoria</w:t>
      </w:r>
      <w:r w:rsidR="00956A54" w:rsidRPr="000825C0">
        <w:rPr>
          <w:rFonts w:ascii="Times New Roman" w:hAnsi="Times New Roman" w:cs="Times New Roman"/>
          <w:color w:val="auto"/>
          <w:sz w:val="24"/>
          <w:szCs w:val="24"/>
        </w:rPr>
        <w:t>l Rural ITR, e dá outras providê</w:t>
      </w:r>
      <w:r w:rsidR="00C04340" w:rsidRPr="000825C0">
        <w:rPr>
          <w:rFonts w:ascii="Times New Roman" w:hAnsi="Times New Roman" w:cs="Times New Roman"/>
          <w:color w:val="auto"/>
          <w:sz w:val="24"/>
          <w:szCs w:val="24"/>
        </w:rPr>
        <w:t>ncias</w:t>
      </w:r>
      <w:r w:rsidR="00956A54" w:rsidRPr="000825C0">
        <w:rPr>
          <w:rFonts w:ascii="Times New Roman" w:hAnsi="Times New Roman" w:cs="Times New Roman"/>
          <w:color w:val="auto"/>
          <w:sz w:val="24"/>
          <w:szCs w:val="24"/>
        </w:rPr>
        <w:t xml:space="preserve">. </w:t>
      </w:r>
      <w:r w:rsidRPr="000825C0">
        <w:rPr>
          <w:rFonts w:ascii="Times New Roman" w:hAnsi="Times New Roman" w:cs="Times New Roman"/>
          <w:color w:val="auto"/>
          <w:sz w:val="24"/>
          <w:szCs w:val="24"/>
        </w:rPr>
        <w:t xml:space="preserve">Disponível em: </w:t>
      </w:r>
      <w:r w:rsidR="00DC2A36" w:rsidRPr="000825C0">
        <w:rPr>
          <w:rFonts w:ascii="Times New Roman" w:hAnsi="Times New Roman" w:cs="Times New Roman"/>
          <w:color w:val="auto"/>
          <w:sz w:val="24"/>
          <w:szCs w:val="24"/>
        </w:rPr>
        <w:t>&lt;</w:t>
      </w:r>
      <w:hyperlink r:id="rId16">
        <w:r w:rsidRPr="000825C0">
          <w:rPr>
            <w:rStyle w:val="LinkdaInternet"/>
            <w:rFonts w:ascii="Times New Roman" w:hAnsi="Times New Roman" w:cs="Times New Roman"/>
            <w:color w:val="auto"/>
            <w:sz w:val="24"/>
            <w:szCs w:val="24"/>
            <w:u w:val="none"/>
          </w:rPr>
          <w:t>http://www2.camara.leg.br/legin/fed/medpro/2001/medidaprovisoria-2166-67-24-agosto-2001-393708-publicacaooriginal-1-pe.html</w:t>
        </w:r>
      </w:hyperlink>
      <w:r w:rsidR="00DC2A36" w:rsidRPr="000825C0">
        <w:rPr>
          <w:rStyle w:val="LinkdaInternet"/>
          <w:rFonts w:ascii="Times New Roman" w:hAnsi="Times New Roman" w:cs="Times New Roman"/>
          <w:color w:val="auto"/>
          <w:sz w:val="24"/>
          <w:szCs w:val="24"/>
          <w:u w:val="none"/>
        </w:rPr>
        <w:t>&gt;</w:t>
      </w:r>
      <w:r w:rsidRPr="000825C0">
        <w:rPr>
          <w:rFonts w:ascii="Times New Roman" w:hAnsi="Times New Roman" w:cs="Times New Roman"/>
          <w:color w:val="auto"/>
          <w:sz w:val="24"/>
          <w:szCs w:val="24"/>
        </w:rPr>
        <w:t>. Acesso em: 06 ago</w:t>
      </w:r>
      <w:r w:rsidR="009A70DA" w:rsidRPr="000825C0">
        <w:rPr>
          <w:rFonts w:ascii="Times New Roman" w:hAnsi="Times New Roman" w:cs="Times New Roman"/>
          <w:color w:val="auto"/>
          <w:sz w:val="24"/>
          <w:szCs w:val="24"/>
        </w:rPr>
        <w:t>.</w:t>
      </w:r>
      <w:r w:rsidRPr="000825C0">
        <w:rPr>
          <w:rFonts w:ascii="Times New Roman" w:hAnsi="Times New Roman" w:cs="Times New Roman"/>
          <w:color w:val="auto"/>
          <w:sz w:val="24"/>
          <w:szCs w:val="24"/>
        </w:rPr>
        <w:t xml:space="preserve"> 2018.</w:t>
      </w:r>
    </w:p>
    <w:p w:rsidR="00803EF0" w:rsidRPr="000825C0" w:rsidRDefault="00803EF0" w:rsidP="00DC2A36">
      <w:pPr>
        <w:pStyle w:val="Ttulo1"/>
        <w:spacing w:before="0" w:after="0" w:line="240" w:lineRule="auto"/>
        <w:ind w:firstLine="709"/>
        <w:rPr>
          <w:rFonts w:ascii="Times New Roman" w:hAnsi="Times New Roman" w:cs="Times New Roman"/>
          <w:color w:val="auto"/>
          <w:sz w:val="24"/>
          <w:szCs w:val="24"/>
        </w:rPr>
      </w:pPr>
      <w:bookmarkStart w:id="12" w:name="__DdeLink__1174_12675673431"/>
    </w:p>
    <w:bookmarkEnd w:id="12"/>
    <w:p w:rsidR="009B53A3" w:rsidRPr="000825C0" w:rsidRDefault="00762FEE" w:rsidP="009A70DA">
      <w:pPr>
        <w:spacing w:after="0" w:line="240" w:lineRule="auto"/>
        <w:rPr>
          <w:rFonts w:ascii="Times New Roman" w:hAnsi="Times New Roman" w:cs="Times New Roman"/>
          <w:color w:val="auto"/>
          <w:sz w:val="24"/>
          <w:szCs w:val="24"/>
        </w:rPr>
      </w:pPr>
      <w:r w:rsidRPr="000825C0">
        <w:rPr>
          <w:rFonts w:ascii="Times New Roman" w:hAnsi="Times New Roman" w:cs="Times New Roman"/>
          <w:color w:val="auto"/>
          <w:sz w:val="24"/>
          <w:szCs w:val="24"/>
        </w:rPr>
        <w:t xml:space="preserve">______. </w:t>
      </w:r>
      <w:r w:rsidRPr="000825C0">
        <w:rPr>
          <w:rFonts w:ascii="Times New Roman" w:hAnsi="Times New Roman" w:cs="Times New Roman"/>
          <w:b/>
          <w:bCs/>
          <w:color w:val="auto"/>
          <w:sz w:val="24"/>
          <w:szCs w:val="24"/>
        </w:rPr>
        <w:t>Medida Provisória Nº 1.511-1, DE 22 DE AGOSTO DE 1996.</w:t>
      </w:r>
      <w:r w:rsidRPr="000825C0">
        <w:rPr>
          <w:rFonts w:ascii="Times New Roman" w:hAnsi="Times New Roman" w:cs="Times New Roman"/>
          <w:color w:val="auto"/>
          <w:sz w:val="24"/>
          <w:szCs w:val="24"/>
        </w:rPr>
        <w:t xml:space="preserve"> Disponível em: </w:t>
      </w:r>
      <w:r w:rsidR="009A70DA" w:rsidRPr="000825C0">
        <w:rPr>
          <w:rFonts w:ascii="Times New Roman" w:hAnsi="Times New Roman" w:cs="Times New Roman"/>
          <w:color w:val="auto"/>
          <w:sz w:val="24"/>
          <w:szCs w:val="24"/>
        </w:rPr>
        <w:t>&lt;</w:t>
      </w:r>
      <w:hyperlink r:id="rId17">
        <w:r w:rsidRPr="000825C0">
          <w:rPr>
            <w:rStyle w:val="LinkdaInternet"/>
            <w:rFonts w:ascii="Times New Roman" w:hAnsi="Times New Roman" w:cs="Times New Roman"/>
            <w:color w:val="auto"/>
            <w:sz w:val="24"/>
            <w:szCs w:val="24"/>
            <w:u w:val="none"/>
          </w:rPr>
          <w:t>http://www2.camara.leg.br/legin/fed/medpro/1996/medidaprovisoria-1511-1-22-agosto-1996-359305-publicacaooriginal-1-pe.html</w:t>
        </w:r>
      </w:hyperlink>
      <w:r w:rsidR="009A70DA" w:rsidRPr="000825C0">
        <w:rPr>
          <w:rStyle w:val="LinkdaInternet"/>
          <w:rFonts w:ascii="Times New Roman" w:hAnsi="Times New Roman" w:cs="Times New Roman"/>
          <w:color w:val="auto"/>
          <w:sz w:val="24"/>
          <w:szCs w:val="24"/>
          <w:u w:val="none"/>
        </w:rPr>
        <w:t>&gt;</w:t>
      </w:r>
      <w:r w:rsidRPr="000825C0">
        <w:rPr>
          <w:rFonts w:ascii="Times New Roman" w:hAnsi="Times New Roman" w:cs="Times New Roman"/>
          <w:color w:val="auto"/>
          <w:sz w:val="24"/>
          <w:szCs w:val="24"/>
        </w:rPr>
        <w:t>. Acesso em 06</w:t>
      </w:r>
      <w:r w:rsidR="009A70DA" w:rsidRPr="000825C0">
        <w:rPr>
          <w:rFonts w:ascii="Times New Roman" w:hAnsi="Times New Roman" w:cs="Times New Roman"/>
          <w:color w:val="auto"/>
          <w:sz w:val="24"/>
          <w:szCs w:val="24"/>
        </w:rPr>
        <w:t xml:space="preserve"> ago. </w:t>
      </w:r>
      <w:r w:rsidRPr="000825C0">
        <w:rPr>
          <w:rFonts w:ascii="Times New Roman" w:hAnsi="Times New Roman" w:cs="Times New Roman"/>
          <w:color w:val="auto"/>
          <w:sz w:val="24"/>
          <w:szCs w:val="24"/>
        </w:rPr>
        <w:t>2018.</w:t>
      </w:r>
    </w:p>
    <w:p w:rsidR="00803EF0" w:rsidRPr="000825C0" w:rsidRDefault="00803EF0" w:rsidP="00DC2A36">
      <w:pPr>
        <w:spacing w:after="0" w:line="240" w:lineRule="auto"/>
        <w:ind w:firstLine="709"/>
        <w:rPr>
          <w:rFonts w:ascii="Times New Roman" w:hAnsi="Times New Roman" w:cs="Times New Roman"/>
          <w:color w:val="auto"/>
          <w:sz w:val="24"/>
          <w:szCs w:val="24"/>
        </w:rPr>
      </w:pPr>
    </w:p>
    <w:p w:rsidR="009B53A3" w:rsidRPr="000825C0" w:rsidRDefault="00762FEE" w:rsidP="009A70DA">
      <w:pPr>
        <w:spacing w:after="0" w:line="240" w:lineRule="auto"/>
        <w:rPr>
          <w:rFonts w:ascii="Times New Roman" w:hAnsi="Times New Roman" w:cs="Times New Roman"/>
          <w:color w:val="auto"/>
          <w:sz w:val="24"/>
          <w:szCs w:val="24"/>
        </w:rPr>
      </w:pPr>
      <w:r w:rsidRPr="000825C0">
        <w:rPr>
          <w:rFonts w:ascii="Times New Roman" w:hAnsi="Times New Roman" w:cs="Times New Roman"/>
          <w:color w:val="auto"/>
          <w:sz w:val="24"/>
          <w:szCs w:val="24"/>
        </w:rPr>
        <w:t xml:space="preserve">BENJAMIN, Antônio Herman. </w:t>
      </w:r>
      <w:r w:rsidRPr="000825C0">
        <w:rPr>
          <w:rFonts w:ascii="Times New Roman" w:hAnsi="Times New Roman" w:cs="Times New Roman"/>
          <w:b/>
          <w:bCs/>
          <w:color w:val="auto"/>
          <w:sz w:val="24"/>
          <w:szCs w:val="24"/>
        </w:rPr>
        <w:t xml:space="preserve">Constitucionalização do ambiente e </w:t>
      </w:r>
      <w:proofErr w:type="spellStart"/>
      <w:r w:rsidRPr="000825C0">
        <w:rPr>
          <w:rFonts w:ascii="Times New Roman" w:hAnsi="Times New Roman" w:cs="Times New Roman"/>
          <w:b/>
          <w:bCs/>
          <w:color w:val="auto"/>
          <w:sz w:val="24"/>
          <w:szCs w:val="24"/>
        </w:rPr>
        <w:t>ecologização</w:t>
      </w:r>
      <w:proofErr w:type="spellEnd"/>
      <w:r w:rsidRPr="000825C0">
        <w:rPr>
          <w:rFonts w:ascii="Times New Roman" w:hAnsi="Times New Roman" w:cs="Times New Roman"/>
          <w:b/>
          <w:bCs/>
          <w:color w:val="auto"/>
          <w:sz w:val="24"/>
          <w:szCs w:val="24"/>
        </w:rPr>
        <w:t xml:space="preserve"> da Constituição brasileira</w:t>
      </w:r>
      <w:r w:rsidRPr="000825C0">
        <w:rPr>
          <w:rFonts w:ascii="Times New Roman" w:hAnsi="Times New Roman" w:cs="Times New Roman"/>
          <w:color w:val="auto"/>
          <w:sz w:val="24"/>
          <w:szCs w:val="24"/>
        </w:rPr>
        <w:t>. In: CANOTILHO, José Joaquim Gomes; MORATO LEITE, José Rubens. (</w:t>
      </w:r>
      <w:proofErr w:type="spellStart"/>
      <w:r w:rsidRPr="000825C0">
        <w:rPr>
          <w:rFonts w:ascii="Times New Roman" w:hAnsi="Times New Roman" w:cs="Times New Roman"/>
          <w:color w:val="auto"/>
          <w:sz w:val="24"/>
          <w:szCs w:val="24"/>
        </w:rPr>
        <w:t>Orgs</w:t>
      </w:r>
      <w:proofErr w:type="spellEnd"/>
      <w:r w:rsidRPr="000825C0">
        <w:rPr>
          <w:rFonts w:ascii="Times New Roman" w:hAnsi="Times New Roman" w:cs="Times New Roman"/>
          <w:color w:val="auto"/>
          <w:sz w:val="24"/>
          <w:szCs w:val="24"/>
        </w:rPr>
        <w:t xml:space="preserve">.). </w:t>
      </w:r>
      <w:r w:rsidRPr="000825C0">
        <w:rPr>
          <w:rFonts w:ascii="Times New Roman" w:hAnsi="Times New Roman" w:cs="Times New Roman"/>
          <w:i/>
          <w:color w:val="auto"/>
          <w:sz w:val="24"/>
          <w:szCs w:val="24"/>
        </w:rPr>
        <w:t>Direito Constitucional Ambiental Brasileiro</w:t>
      </w:r>
      <w:r w:rsidRPr="000825C0">
        <w:rPr>
          <w:rFonts w:ascii="Times New Roman" w:hAnsi="Times New Roman" w:cs="Times New Roman"/>
          <w:color w:val="auto"/>
          <w:sz w:val="24"/>
          <w:szCs w:val="24"/>
        </w:rPr>
        <w:t xml:space="preserve">. São Paulo: </w:t>
      </w:r>
      <w:proofErr w:type="gramStart"/>
      <w:r w:rsidRPr="000825C0">
        <w:rPr>
          <w:rFonts w:ascii="Times New Roman" w:hAnsi="Times New Roman" w:cs="Times New Roman"/>
          <w:color w:val="auto"/>
          <w:sz w:val="24"/>
          <w:szCs w:val="24"/>
        </w:rPr>
        <w:t>Saraiva,</w:t>
      </w:r>
      <w:proofErr w:type="gramEnd"/>
      <w:r w:rsidRPr="000825C0">
        <w:rPr>
          <w:rFonts w:ascii="Times New Roman" w:hAnsi="Times New Roman" w:cs="Times New Roman"/>
          <w:color w:val="auto"/>
          <w:sz w:val="24"/>
          <w:szCs w:val="24"/>
        </w:rPr>
        <w:t xml:space="preserve"> 2007.</w:t>
      </w:r>
    </w:p>
    <w:p w:rsidR="00803EF0" w:rsidRPr="000825C0" w:rsidRDefault="00803EF0" w:rsidP="00DC2A36">
      <w:pPr>
        <w:spacing w:after="0" w:line="240" w:lineRule="auto"/>
        <w:ind w:firstLine="709"/>
        <w:rPr>
          <w:rStyle w:val="nfase"/>
          <w:rFonts w:ascii="Times New Roman" w:hAnsi="Times New Roman" w:cs="Times New Roman"/>
          <w:i w:val="0"/>
          <w:iCs w:val="0"/>
          <w:color w:val="auto"/>
          <w:sz w:val="24"/>
          <w:szCs w:val="24"/>
        </w:rPr>
      </w:pPr>
    </w:p>
    <w:p w:rsidR="00587652" w:rsidRPr="000825C0" w:rsidRDefault="00762FEE" w:rsidP="009A70DA">
      <w:pPr>
        <w:spacing w:after="0" w:line="240" w:lineRule="auto"/>
        <w:rPr>
          <w:rStyle w:val="nfase"/>
          <w:rFonts w:ascii="Times New Roman" w:hAnsi="Times New Roman" w:cs="Times New Roman"/>
          <w:i w:val="0"/>
          <w:iCs w:val="0"/>
          <w:color w:val="auto"/>
          <w:sz w:val="24"/>
          <w:szCs w:val="24"/>
        </w:rPr>
      </w:pPr>
      <w:r w:rsidRPr="000825C0">
        <w:rPr>
          <w:rStyle w:val="nfase"/>
          <w:rFonts w:ascii="Times New Roman" w:hAnsi="Times New Roman" w:cs="Times New Roman"/>
          <w:i w:val="0"/>
          <w:iCs w:val="0"/>
          <w:color w:val="auto"/>
          <w:sz w:val="24"/>
          <w:szCs w:val="24"/>
        </w:rPr>
        <w:t>B</w:t>
      </w:r>
      <w:r w:rsidR="00803EF0" w:rsidRPr="000825C0">
        <w:rPr>
          <w:rStyle w:val="nfase"/>
          <w:rFonts w:ascii="Times New Roman" w:hAnsi="Times New Roman" w:cs="Times New Roman"/>
          <w:i w:val="0"/>
          <w:iCs w:val="0"/>
          <w:color w:val="auto"/>
          <w:sz w:val="24"/>
          <w:szCs w:val="24"/>
        </w:rPr>
        <w:t>RAÚNA</w:t>
      </w:r>
      <w:r w:rsidRPr="000825C0">
        <w:rPr>
          <w:rStyle w:val="nfase"/>
          <w:rFonts w:ascii="Times New Roman" w:hAnsi="Times New Roman" w:cs="Times New Roman"/>
          <w:i w:val="0"/>
          <w:iCs w:val="0"/>
          <w:color w:val="auto"/>
          <w:sz w:val="24"/>
          <w:szCs w:val="24"/>
        </w:rPr>
        <w:t xml:space="preserve">, </w:t>
      </w:r>
      <w:proofErr w:type="spellStart"/>
      <w:r w:rsidRPr="000825C0">
        <w:rPr>
          <w:rStyle w:val="nfase"/>
          <w:rFonts w:ascii="Times New Roman" w:hAnsi="Times New Roman" w:cs="Times New Roman"/>
          <w:i w:val="0"/>
          <w:iCs w:val="0"/>
          <w:color w:val="auto"/>
          <w:sz w:val="24"/>
          <w:szCs w:val="24"/>
        </w:rPr>
        <w:t>Mikaela</w:t>
      </w:r>
      <w:proofErr w:type="spellEnd"/>
      <w:r w:rsidRPr="000825C0">
        <w:rPr>
          <w:rStyle w:val="nfase"/>
          <w:rFonts w:ascii="Times New Roman" w:hAnsi="Times New Roman" w:cs="Times New Roman"/>
          <w:i w:val="0"/>
          <w:iCs w:val="0"/>
          <w:color w:val="auto"/>
          <w:sz w:val="24"/>
          <w:szCs w:val="24"/>
        </w:rPr>
        <w:t xml:space="preserve"> </w:t>
      </w:r>
      <w:proofErr w:type="spellStart"/>
      <w:r w:rsidRPr="000825C0">
        <w:rPr>
          <w:rStyle w:val="nfase"/>
          <w:rFonts w:ascii="Times New Roman" w:hAnsi="Times New Roman" w:cs="Times New Roman"/>
          <w:i w:val="0"/>
          <w:iCs w:val="0"/>
          <w:color w:val="auto"/>
          <w:sz w:val="24"/>
          <w:szCs w:val="24"/>
        </w:rPr>
        <w:t>Minaré</w:t>
      </w:r>
      <w:proofErr w:type="spellEnd"/>
      <w:r w:rsidRPr="000825C0">
        <w:rPr>
          <w:rStyle w:val="nfase"/>
          <w:rFonts w:ascii="Times New Roman" w:hAnsi="Times New Roman" w:cs="Times New Roman"/>
          <w:i w:val="0"/>
          <w:iCs w:val="0"/>
          <w:color w:val="auto"/>
          <w:sz w:val="24"/>
          <w:szCs w:val="24"/>
        </w:rPr>
        <w:t xml:space="preserve">. </w:t>
      </w:r>
      <w:r w:rsidRPr="000825C0">
        <w:rPr>
          <w:rStyle w:val="nfase"/>
          <w:rFonts w:ascii="Times New Roman" w:hAnsi="Times New Roman" w:cs="Times New Roman"/>
          <w:b/>
          <w:bCs/>
          <w:i w:val="0"/>
          <w:iCs w:val="0"/>
          <w:color w:val="auto"/>
          <w:sz w:val="24"/>
          <w:szCs w:val="24"/>
        </w:rPr>
        <w:t>O novo Código Florestal e as áreas de Reserva Legal</w:t>
      </w:r>
      <w:r w:rsidRPr="000825C0">
        <w:rPr>
          <w:rStyle w:val="nfase"/>
          <w:rFonts w:ascii="Times New Roman" w:hAnsi="Times New Roman" w:cs="Times New Roman"/>
          <w:i w:val="0"/>
          <w:iCs w:val="0"/>
          <w:color w:val="auto"/>
          <w:sz w:val="24"/>
          <w:szCs w:val="24"/>
        </w:rPr>
        <w:t xml:space="preserve">. </w:t>
      </w:r>
    </w:p>
    <w:p w:rsidR="009B53A3" w:rsidRPr="000825C0" w:rsidRDefault="00762FEE" w:rsidP="009A70DA">
      <w:pPr>
        <w:spacing w:after="0" w:line="240" w:lineRule="auto"/>
        <w:rPr>
          <w:rFonts w:ascii="Times New Roman" w:hAnsi="Times New Roman" w:cs="Times New Roman"/>
          <w:color w:val="auto"/>
          <w:sz w:val="24"/>
          <w:szCs w:val="24"/>
        </w:rPr>
      </w:pPr>
      <w:r w:rsidRPr="000825C0">
        <w:rPr>
          <w:rStyle w:val="nfase"/>
          <w:rFonts w:ascii="Times New Roman" w:hAnsi="Times New Roman" w:cs="Times New Roman"/>
          <w:i w:val="0"/>
          <w:iCs w:val="0"/>
          <w:color w:val="auto"/>
          <w:sz w:val="24"/>
          <w:szCs w:val="24"/>
        </w:rPr>
        <w:t>MINARÉ BRAÚNA - Advogados Associados, 2016. Disponível em:</w:t>
      </w:r>
      <w:r w:rsidR="00587652" w:rsidRPr="000825C0">
        <w:rPr>
          <w:rStyle w:val="nfase"/>
          <w:rFonts w:ascii="Times New Roman" w:hAnsi="Times New Roman" w:cs="Times New Roman"/>
          <w:i w:val="0"/>
          <w:iCs w:val="0"/>
          <w:color w:val="auto"/>
          <w:sz w:val="24"/>
          <w:szCs w:val="24"/>
        </w:rPr>
        <w:t>&lt;</w:t>
      </w:r>
      <w:r w:rsidRPr="000825C0">
        <w:rPr>
          <w:rStyle w:val="nfase"/>
          <w:rFonts w:ascii="Times New Roman" w:hAnsi="Times New Roman" w:cs="Times New Roman"/>
          <w:i w:val="0"/>
          <w:iCs w:val="0"/>
          <w:color w:val="auto"/>
          <w:sz w:val="24"/>
          <w:szCs w:val="24"/>
        </w:rPr>
        <w:t xml:space="preserve"> </w:t>
      </w:r>
      <w:hyperlink r:id="rId18" w:anchor=".W2hOfjiCl80" w:history="1">
        <w:r w:rsidRPr="000825C0">
          <w:rPr>
            <w:rStyle w:val="nfase"/>
            <w:rFonts w:ascii="Times New Roman" w:hAnsi="Times New Roman" w:cs="Times New Roman"/>
            <w:i w:val="0"/>
            <w:iCs w:val="0"/>
            <w:color w:val="auto"/>
            <w:sz w:val="24"/>
            <w:szCs w:val="24"/>
          </w:rPr>
          <w:t>http://www.minarebrauna.com.br/?artigo=o-novo-codigo-florestal-e-as-areas-de-reserva-legal#.W2hOfjiCl80</w:t>
        </w:r>
      </w:hyperlink>
      <w:r w:rsidR="00587652" w:rsidRPr="000825C0">
        <w:rPr>
          <w:rStyle w:val="nfase"/>
          <w:rFonts w:ascii="Times New Roman" w:hAnsi="Times New Roman" w:cs="Times New Roman"/>
          <w:i w:val="0"/>
          <w:iCs w:val="0"/>
          <w:color w:val="auto"/>
          <w:sz w:val="24"/>
          <w:szCs w:val="24"/>
        </w:rPr>
        <w:t>&gt;</w:t>
      </w:r>
      <w:r w:rsidRPr="000825C0">
        <w:rPr>
          <w:rStyle w:val="nfase"/>
          <w:rFonts w:ascii="Times New Roman" w:hAnsi="Times New Roman" w:cs="Times New Roman"/>
          <w:i w:val="0"/>
          <w:iCs w:val="0"/>
          <w:color w:val="auto"/>
          <w:sz w:val="24"/>
          <w:szCs w:val="24"/>
        </w:rPr>
        <w:t>. Acesso em: 06/08/2018.</w:t>
      </w:r>
    </w:p>
    <w:p w:rsidR="00D30725" w:rsidRPr="000825C0" w:rsidRDefault="00D30725" w:rsidP="00DC2A36">
      <w:pPr>
        <w:spacing w:after="0" w:line="240" w:lineRule="auto"/>
        <w:ind w:firstLine="709"/>
        <w:rPr>
          <w:rStyle w:val="nfase"/>
          <w:rFonts w:ascii="Times New Roman" w:hAnsi="Times New Roman" w:cs="Times New Roman"/>
          <w:i w:val="0"/>
          <w:iCs w:val="0"/>
          <w:color w:val="auto"/>
          <w:sz w:val="24"/>
          <w:szCs w:val="24"/>
        </w:rPr>
      </w:pPr>
    </w:p>
    <w:p w:rsidR="009B53A3" w:rsidRPr="000825C0" w:rsidRDefault="00762FEE" w:rsidP="009A70DA">
      <w:pPr>
        <w:spacing w:after="0" w:line="240" w:lineRule="auto"/>
        <w:rPr>
          <w:rFonts w:ascii="Times New Roman" w:hAnsi="Times New Roman" w:cs="Times New Roman"/>
          <w:color w:val="auto"/>
          <w:sz w:val="24"/>
          <w:szCs w:val="24"/>
        </w:rPr>
      </w:pPr>
      <w:r w:rsidRPr="000825C0">
        <w:rPr>
          <w:rStyle w:val="nfase"/>
          <w:rFonts w:ascii="Times New Roman" w:hAnsi="Times New Roman" w:cs="Times New Roman"/>
          <w:i w:val="0"/>
          <w:iCs w:val="0"/>
          <w:color w:val="auto"/>
          <w:sz w:val="24"/>
          <w:szCs w:val="24"/>
        </w:rPr>
        <w:t xml:space="preserve">CANOTILHO, José Joaquim Gomes. Leite, José Rubens Morato. </w:t>
      </w:r>
      <w:r w:rsidRPr="000825C0">
        <w:rPr>
          <w:rStyle w:val="nfase"/>
          <w:rFonts w:ascii="Times New Roman" w:hAnsi="Times New Roman" w:cs="Times New Roman"/>
          <w:b/>
          <w:i w:val="0"/>
          <w:iCs w:val="0"/>
          <w:color w:val="auto"/>
          <w:sz w:val="24"/>
          <w:szCs w:val="24"/>
        </w:rPr>
        <w:t>Direito Constitucional Ambiental Brasileiro</w:t>
      </w:r>
      <w:r w:rsidRPr="000825C0">
        <w:rPr>
          <w:rStyle w:val="nfase"/>
          <w:rFonts w:ascii="Times New Roman" w:hAnsi="Times New Roman" w:cs="Times New Roman"/>
          <w:i w:val="0"/>
          <w:iCs w:val="0"/>
          <w:color w:val="auto"/>
          <w:sz w:val="24"/>
          <w:szCs w:val="24"/>
        </w:rPr>
        <w:t xml:space="preserve">. Organizadores. São Paulo: </w:t>
      </w:r>
      <w:proofErr w:type="gramStart"/>
      <w:r w:rsidRPr="000825C0">
        <w:rPr>
          <w:rStyle w:val="nfase"/>
          <w:rFonts w:ascii="Times New Roman" w:hAnsi="Times New Roman" w:cs="Times New Roman"/>
          <w:i w:val="0"/>
          <w:iCs w:val="0"/>
          <w:color w:val="auto"/>
          <w:sz w:val="24"/>
          <w:szCs w:val="24"/>
        </w:rPr>
        <w:t>Saraiva,</w:t>
      </w:r>
      <w:proofErr w:type="gramEnd"/>
      <w:r w:rsidRPr="000825C0">
        <w:rPr>
          <w:rStyle w:val="nfase"/>
          <w:rFonts w:ascii="Times New Roman" w:hAnsi="Times New Roman" w:cs="Times New Roman"/>
          <w:i w:val="0"/>
          <w:iCs w:val="0"/>
          <w:color w:val="auto"/>
          <w:sz w:val="24"/>
          <w:szCs w:val="24"/>
        </w:rPr>
        <w:t xml:space="preserve"> 2007.</w:t>
      </w:r>
    </w:p>
    <w:p w:rsidR="00D30725" w:rsidRPr="000825C0" w:rsidRDefault="00D30725" w:rsidP="00DC2A36">
      <w:pPr>
        <w:spacing w:after="0" w:line="240" w:lineRule="auto"/>
        <w:ind w:firstLine="709"/>
        <w:rPr>
          <w:rStyle w:val="nfase"/>
          <w:rFonts w:ascii="Times New Roman" w:hAnsi="Times New Roman" w:cs="Times New Roman"/>
          <w:i w:val="0"/>
          <w:iCs w:val="0"/>
          <w:color w:val="auto"/>
          <w:sz w:val="24"/>
          <w:szCs w:val="24"/>
        </w:rPr>
      </w:pPr>
    </w:p>
    <w:p w:rsidR="00AC122A" w:rsidRPr="000825C0" w:rsidRDefault="00AC122A" w:rsidP="009A70DA">
      <w:pPr>
        <w:spacing w:line="240" w:lineRule="auto"/>
        <w:rPr>
          <w:rFonts w:ascii="Times New Roman" w:hAnsi="Times New Roman" w:cs="Times New Roman"/>
          <w:color w:val="auto"/>
          <w:sz w:val="24"/>
          <w:szCs w:val="24"/>
        </w:rPr>
      </w:pPr>
      <w:r w:rsidRPr="000825C0">
        <w:rPr>
          <w:rStyle w:val="textexposedshow"/>
          <w:rFonts w:ascii="Times New Roman" w:hAnsi="Times New Roman" w:cs="Times New Roman"/>
          <w:color w:val="auto"/>
          <w:sz w:val="24"/>
          <w:szCs w:val="24"/>
          <w:shd w:val="clear" w:color="auto" w:fill="FFFFFF"/>
        </w:rPr>
        <w:t>MACHADO, Paulo Affonso Leme. Direito ambiental brasileiro. São Paulo: Malheiros, 2013.</w:t>
      </w:r>
    </w:p>
    <w:p w:rsidR="009B53A3" w:rsidRPr="000825C0" w:rsidRDefault="00762FEE" w:rsidP="009A70DA">
      <w:pPr>
        <w:spacing w:after="0" w:line="240" w:lineRule="auto"/>
        <w:rPr>
          <w:rFonts w:ascii="Times New Roman" w:hAnsi="Times New Roman" w:cs="Times New Roman"/>
          <w:color w:val="auto"/>
          <w:sz w:val="24"/>
          <w:szCs w:val="24"/>
        </w:rPr>
      </w:pPr>
      <w:r w:rsidRPr="000825C0">
        <w:rPr>
          <w:rStyle w:val="nfase"/>
          <w:rFonts w:ascii="Times New Roman" w:hAnsi="Times New Roman" w:cs="Times New Roman"/>
          <w:i w:val="0"/>
          <w:iCs w:val="0"/>
          <w:color w:val="auto"/>
          <w:sz w:val="24"/>
          <w:szCs w:val="24"/>
        </w:rPr>
        <w:t xml:space="preserve">MEDEIROS, </w:t>
      </w:r>
      <w:proofErr w:type="spellStart"/>
      <w:r w:rsidRPr="000825C0">
        <w:rPr>
          <w:rStyle w:val="nfase"/>
          <w:rFonts w:ascii="Times New Roman" w:hAnsi="Times New Roman" w:cs="Times New Roman"/>
          <w:i w:val="0"/>
          <w:iCs w:val="0"/>
          <w:color w:val="auto"/>
          <w:sz w:val="24"/>
          <w:szCs w:val="24"/>
        </w:rPr>
        <w:t>Éllina</w:t>
      </w:r>
      <w:proofErr w:type="spellEnd"/>
      <w:r w:rsidRPr="000825C0">
        <w:rPr>
          <w:rStyle w:val="nfase"/>
          <w:rFonts w:ascii="Times New Roman" w:hAnsi="Times New Roman" w:cs="Times New Roman"/>
          <w:i w:val="0"/>
          <w:iCs w:val="0"/>
          <w:color w:val="auto"/>
          <w:sz w:val="24"/>
          <w:szCs w:val="24"/>
        </w:rPr>
        <w:t xml:space="preserve"> de Sousa. </w:t>
      </w:r>
      <w:r w:rsidRPr="000825C0">
        <w:rPr>
          <w:rStyle w:val="nfase"/>
          <w:rFonts w:ascii="Times New Roman" w:hAnsi="Times New Roman" w:cs="Times New Roman"/>
          <w:b/>
          <w:bCs/>
          <w:i w:val="0"/>
          <w:iCs w:val="0"/>
          <w:color w:val="auto"/>
          <w:sz w:val="24"/>
          <w:szCs w:val="24"/>
        </w:rPr>
        <w:t xml:space="preserve">A </w:t>
      </w:r>
      <w:r w:rsidRPr="000825C0">
        <w:rPr>
          <w:rStyle w:val="nfase"/>
          <w:rFonts w:ascii="Times New Roman" w:hAnsi="Times New Roman" w:cs="Times New Roman"/>
          <w:b/>
          <w:i w:val="0"/>
          <w:iCs w:val="0"/>
          <w:color w:val="auto"/>
          <w:sz w:val="24"/>
          <w:szCs w:val="24"/>
        </w:rPr>
        <w:t xml:space="preserve">inconstitucionalidade do novo código florestal no tocante a área de reserva legal. </w:t>
      </w:r>
      <w:r w:rsidRPr="000825C0">
        <w:rPr>
          <w:rStyle w:val="nfase"/>
          <w:rFonts w:ascii="Times New Roman" w:hAnsi="Times New Roman" w:cs="Times New Roman"/>
          <w:i w:val="0"/>
          <w:iCs w:val="0"/>
          <w:color w:val="auto"/>
          <w:sz w:val="24"/>
          <w:szCs w:val="24"/>
        </w:rPr>
        <w:t xml:space="preserve">O Patriarca. Revista do Curso de Direito – IMEPAC Araguari. </w:t>
      </w:r>
      <w:proofErr w:type="gramStart"/>
      <w:r w:rsidRPr="000825C0">
        <w:rPr>
          <w:rStyle w:val="nfase"/>
          <w:rFonts w:ascii="Times New Roman" w:hAnsi="Times New Roman" w:cs="Times New Roman"/>
          <w:i w:val="0"/>
          <w:iCs w:val="0"/>
          <w:color w:val="auto"/>
          <w:sz w:val="24"/>
          <w:szCs w:val="24"/>
        </w:rPr>
        <w:t>v.</w:t>
      </w:r>
      <w:proofErr w:type="gramEnd"/>
      <w:r w:rsidRPr="000825C0">
        <w:rPr>
          <w:rStyle w:val="nfase"/>
          <w:rFonts w:ascii="Times New Roman" w:hAnsi="Times New Roman" w:cs="Times New Roman"/>
          <w:i w:val="0"/>
          <w:iCs w:val="0"/>
          <w:color w:val="auto"/>
          <w:sz w:val="24"/>
          <w:szCs w:val="24"/>
        </w:rPr>
        <w:t xml:space="preserve"> 9, n. 9, ISSN 2237-8863, 2014. Disponível em: </w:t>
      </w:r>
      <w:r w:rsidR="009A70DA" w:rsidRPr="000825C0">
        <w:rPr>
          <w:rStyle w:val="nfase"/>
          <w:rFonts w:ascii="Times New Roman" w:hAnsi="Times New Roman" w:cs="Times New Roman"/>
          <w:i w:val="0"/>
          <w:iCs w:val="0"/>
          <w:color w:val="auto"/>
          <w:sz w:val="24"/>
          <w:szCs w:val="24"/>
        </w:rPr>
        <w:t>&lt;</w:t>
      </w:r>
      <w:hyperlink r:id="rId19">
        <w:r w:rsidRPr="000825C0">
          <w:rPr>
            <w:rStyle w:val="Linkdainternetvisitado"/>
            <w:rFonts w:ascii="Times New Roman" w:hAnsi="Times New Roman" w:cs="Times New Roman"/>
            <w:color w:val="auto"/>
            <w:sz w:val="24"/>
            <w:szCs w:val="24"/>
            <w:u w:val="none"/>
          </w:rPr>
          <w:t>http://imepac.edu.br/oPatriarca/v9/arquivos/artigos/ELLINA%2001.pdf</w:t>
        </w:r>
      </w:hyperlink>
      <w:r w:rsidR="009A70DA" w:rsidRPr="000825C0">
        <w:rPr>
          <w:rStyle w:val="Linkdainternetvisitado"/>
          <w:rFonts w:ascii="Times New Roman" w:hAnsi="Times New Roman" w:cs="Times New Roman"/>
          <w:color w:val="auto"/>
          <w:sz w:val="24"/>
          <w:szCs w:val="24"/>
          <w:u w:val="none"/>
        </w:rPr>
        <w:t>&gt;</w:t>
      </w:r>
      <w:r w:rsidRPr="000825C0">
        <w:rPr>
          <w:rStyle w:val="nfase"/>
          <w:rFonts w:ascii="Times New Roman" w:hAnsi="Times New Roman" w:cs="Times New Roman"/>
          <w:i w:val="0"/>
          <w:iCs w:val="0"/>
          <w:color w:val="auto"/>
          <w:sz w:val="24"/>
          <w:szCs w:val="24"/>
        </w:rPr>
        <w:t>. Acesso em: 03</w:t>
      </w:r>
      <w:proofErr w:type="gramStart"/>
      <w:r w:rsidRPr="000825C0">
        <w:rPr>
          <w:rStyle w:val="nfase"/>
          <w:rFonts w:ascii="Times New Roman" w:hAnsi="Times New Roman" w:cs="Times New Roman"/>
          <w:i w:val="0"/>
          <w:iCs w:val="0"/>
          <w:color w:val="auto"/>
          <w:sz w:val="24"/>
          <w:szCs w:val="24"/>
        </w:rPr>
        <w:t xml:space="preserve"> </w:t>
      </w:r>
      <w:r w:rsidR="009A70DA" w:rsidRPr="000825C0">
        <w:rPr>
          <w:rStyle w:val="nfase"/>
          <w:rFonts w:ascii="Times New Roman" w:hAnsi="Times New Roman" w:cs="Times New Roman"/>
          <w:i w:val="0"/>
          <w:iCs w:val="0"/>
          <w:color w:val="auto"/>
          <w:sz w:val="24"/>
          <w:szCs w:val="24"/>
        </w:rPr>
        <w:t xml:space="preserve"> </w:t>
      </w:r>
      <w:proofErr w:type="gramEnd"/>
      <w:r w:rsidR="009A70DA" w:rsidRPr="000825C0">
        <w:rPr>
          <w:rStyle w:val="nfase"/>
          <w:rFonts w:ascii="Times New Roman" w:hAnsi="Times New Roman" w:cs="Times New Roman"/>
          <w:i w:val="0"/>
          <w:iCs w:val="0"/>
          <w:color w:val="auto"/>
          <w:sz w:val="24"/>
          <w:szCs w:val="24"/>
        </w:rPr>
        <w:t xml:space="preserve">out. </w:t>
      </w:r>
      <w:r w:rsidRPr="000825C0">
        <w:rPr>
          <w:rStyle w:val="nfase"/>
          <w:rFonts w:ascii="Times New Roman" w:hAnsi="Times New Roman" w:cs="Times New Roman"/>
          <w:i w:val="0"/>
          <w:iCs w:val="0"/>
          <w:color w:val="auto"/>
          <w:sz w:val="24"/>
          <w:szCs w:val="24"/>
        </w:rPr>
        <w:t>2018.</w:t>
      </w:r>
    </w:p>
    <w:p w:rsidR="00D30725" w:rsidRPr="000825C0" w:rsidRDefault="00D30725" w:rsidP="00DC2A36">
      <w:pPr>
        <w:spacing w:after="0" w:line="240" w:lineRule="auto"/>
        <w:ind w:firstLine="709"/>
        <w:rPr>
          <w:rStyle w:val="nfase"/>
          <w:rFonts w:ascii="Times New Roman" w:hAnsi="Times New Roman" w:cs="Times New Roman"/>
          <w:i w:val="0"/>
          <w:iCs w:val="0"/>
          <w:color w:val="auto"/>
          <w:sz w:val="24"/>
          <w:szCs w:val="24"/>
        </w:rPr>
      </w:pPr>
    </w:p>
    <w:p w:rsidR="009B53A3" w:rsidRPr="000825C0" w:rsidRDefault="00762FEE" w:rsidP="009A70DA">
      <w:pPr>
        <w:spacing w:after="0" w:line="240" w:lineRule="auto"/>
        <w:rPr>
          <w:rFonts w:ascii="Times New Roman" w:hAnsi="Times New Roman" w:cs="Times New Roman"/>
          <w:color w:val="auto"/>
          <w:sz w:val="24"/>
          <w:szCs w:val="24"/>
        </w:rPr>
      </w:pPr>
      <w:r w:rsidRPr="000825C0">
        <w:rPr>
          <w:rStyle w:val="nfase"/>
          <w:rFonts w:ascii="Times New Roman" w:hAnsi="Times New Roman" w:cs="Times New Roman"/>
          <w:i w:val="0"/>
          <w:iCs w:val="0"/>
          <w:color w:val="auto"/>
          <w:sz w:val="24"/>
          <w:szCs w:val="24"/>
        </w:rPr>
        <w:t xml:space="preserve">MEDEIROS, Fernanda Luíza Fontoura. </w:t>
      </w:r>
      <w:r w:rsidRPr="000825C0">
        <w:rPr>
          <w:rStyle w:val="nfase"/>
          <w:rFonts w:ascii="Times New Roman" w:hAnsi="Times New Roman" w:cs="Times New Roman"/>
          <w:b/>
          <w:bCs/>
          <w:i w:val="0"/>
          <w:iCs w:val="0"/>
          <w:color w:val="auto"/>
          <w:sz w:val="24"/>
          <w:szCs w:val="24"/>
        </w:rPr>
        <w:t>Meio Ambiente: Direito e Dever Fundamental</w:t>
      </w:r>
      <w:r w:rsidRPr="000825C0">
        <w:rPr>
          <w:rStyle w:val="nfase"/>
          <w:rFonts w:ascii="Times New Roman" w:hAnsi="Times New Roman" w:cs="Times New Roman"/>
          <w:i w:val="0"/>
          <w:iCs w:val="0"/>
          <w:color w:val="auto"/>
          <w:sz w:val="24"/>
          <w:szCs w:val="24"/>
        </w:rPr>
        <w:t>. Porto Alegre: Livraria do Advogado Editora, 2004, p. 103-104.</w:t>
      </w:r>
    </w:p>
    <w:p w:rsidR="00D30725" w:rsidRPr="000825C0" w:rsidRDefault="00D30725" w:rsidP="00DC2A36">
      <w:pPr>
        <w:spacing w:after="0" w:line="240" w:lineRule="auto"/>
        <w:ind w:firstLine="709"/>
        <w:rPr>
          <w:rStyle w:val="nfase"/>
          <w:rFonts w:ascii="Times New Roman" w:hAnsi="Times New Roman" w:cs="Times New Roman"/>
          <w:i w:val="0"/>
          <w:iCs w:val="0"/>
          <w:color w:val="auto"/>
          <w:sz w:val="24"/>
          <w:szCs w:val="24"/>
        </w:rPr>
      </w:pPr>
    </w:p>
    <w:p w:rsidR="00AC122A" w:rsidRPr="000825C0" w:rsidRDefault="00AC122A" w:rsidP="009A70DA">
      <w:pPr>
        <w:spacing w:after="0" w:line="240" w:lineRule="auto"/>
        <w:rPr>
          <w:rFonts w:ascii="Times New Roman" w:hAnsi="Times New Roman" w:cs="Times New Roman"/>
          <w:color w:val="auto"/>
          <w:sz w:val="24"/>
          <w:szCs w:val="24"/>
        </w:rPr>
      </w:pPr>
      <w:r w:rsidRPr="000825C0">
        <w:rPr>
          <w:rStyle w:val="textexposedshow"/>
          <w:rFonts w:ascii="Times New Roman" w:hAnsi="Times New Roman" w:cs="Times New Roman"/>
          <w:color w:val="auto"/>
          <w:sz w:val="24"/>
          <w:szCs w:val="24"/>
          <w:shd w:val="clear" w:color="auto" w:fill="FFFFFF"/>
        </w:rPr>
        <w:t xml:space="preserve">MILARÉ, </w:t>
      </w:r>
      <w:proofErr w:type="gramStart"/>
      <w:r w:rsidRPr="000825C0">
        <w:rPr>
          <w:rStyle w:val="textexposedshow"/>
          <w:rFonts w:ascii="Times New Roman" w:hAnsi="Times New Roman" w:cs="Times New Roman"/>
          <w:color w:val="auto"/>
          <w:sz w:val="24"/>
          <w:szCs w:val="24"/>
          <w:shd w:val="clear" w:color="auto" w:fill="FFFFFF"/>
        </w:rPr>
        <w:t>Edis</w:t>
      </w:r>
      <w:proofErr w:type="gramEnd"/>
      <w:r w:rsidRPr="000825C0">
        <w:rPr>
          <w:rStyle w:val="textexposedshow"/>
          <w:rFonts w:ascii="Times New Roman" w:hAnsi="Times New Roman" w:cs="Times New Roman"/>
          <w:color w:val="auto"/>
          <w:sz w:val="24"/>
          <w:szCs w:val="24"/>
          <w:shd w:val="clear" w:color="auto" w:fill="FFFFFF"/>
        </w:rPr>
        <w:t xml:space="preserve"> – Direito do Ambiente. 8ª edição. São Paulo: Ed. Rev. dos Tribunais, 2013.</w:t>
      </w:r>
    </w:p>
    <w:p w:rsidR="00AC122A" w:rsidRPr="000825C0" w:rsidRDefault="00AC122A" w:rsidP="00DC2A36">
      <w:pPr>
        <w:spacing w:after="0" w:line="240" w:lineRule="auto"/>
        <w:ind w:firstLine="709"/>
        <w:rPr>
          <w:rStyle w:val="nfase"/>
          <w:rFonts w:ascii="Times New Roman" w:hAnsi="Times New Roman" w:cs="Times New Roman"/>
          <w:i w:val="0"/>
          <w:iCs w:val="0"/>
          <w:color w:val="auto"/>
          <w:sz w:val="24"/>
          <w:szCs w:val="24"/>
        </w:rPr>
      </w:pPr>
    </w:p>
    <w:p w:rsidR="009B53A3" w:rsidRPr="000825C0" w:rsidRDefault="00762FEE" w:rsidP="009A70DA">
      <w:pPr>
        <w:spacing w:after="0" w:line="240" w:lineRule="auto"/>
        <w:rPr>
          <w:rFonts w:ascii="Times New Roman" w:hAnsi="Times New Roman" w:cs="Times New Roman"/>
          <w:color w:val="auto"/>
          <w:sz w:val="24"/>
          <w:szCs w:val="24"/>
        </w:rPr>
      </w:pPr>
      <w:r w:rsidRPr="000825C0">
        <w:rPr>
          <w:rStyle w:val="nfase"/>
          <w:rFonts w:ascii="Times New Roman" w:hAnsi="Times New Roman" w:cs="Times New Roman"/>
          <w:i w:val="0"/>
          <w:iCs w:val="0"/>
          <w:color w:val="auto"/>
          <w:sz w:val="24"/>
          <w:szCs w:val="24"/>
        </w:rPr>
        <w:t xml:space="preserve">MUKAI, </w:t>
      </w:r>
      <w:proofErr w:type="spellStart"/>
      <w:r w:rsidRPr="000825C0">
        <w:rPr>
          <w:rStyle w:val="nfase"/>
          <w:rFonts w:ascii="Times New Roman" w:hAnsi="Times New Roman" w:cs="Times New Roman"/>
          <w:i w:val="0"/>
          <w:iCs w:val="0"/>
          <w:color w:val="auto"/>
          <w:sz w:val="24"/>
          <w:szCs w:val="24"/>
        </w:rPr>
        <w:t>Toshio</w:t>
      </w:r>
      <w:proofErr w:type="spellEnd"/>
      <w:r w:rsidRPr="000825C0">
        <w:rPr>
          <w:rStyle w:val="nfase"/>
          <w:rFonts w:ascii="Times New Roman" w:hAnsi="Times New Roman" w:cs="Times New Roman"/>
          <w:i w:val="0"/>
          <w:iCs w:val="0"/>
          <w:color w:val="auto"/>
          <w:sz w:val="24"/>
          <w:szCs w:val="24"/>
        </w:rPr>
        <w:t xml:space="preserve">. </w:t>
      </w:r>
      <w:r w:rsidRPr="000825C0">
        <w:rPr>
          <w:rStyle w:val="nfase"/>
          <w:rFonts w:ascii="Times New Roman" w:hAnsi="Times New Roman" w:cs="Times New Roman"/>
          <w:b/>
          <w:i w:val="0"/>
          <w:iCs w:val="0"/>
          <w:color w:val="auto"/>
          <w:sz w:val="24"/>
          <w:szCs w:val="24"/>
        </w:rPr>
        <w:t>Direito Ambiental Sistematizado</w:t>
      </w:r>
      <w:r w:rsidRPr="000825C0">
        <w:rPr>
          <w:rStyle w:val="nfase"/>
          <w:rFonts w:ascii="Times New Roman" w:hAnsi="Times New Roman" w:cs="Times New Roman"/>
          <w:i w:val="0"/>
          <w:iCs w:val="0"/>
          <w:color w:val="auto"/>
          <w:sz w:val="24"/>
          <w:szCs w:val="24"/>
        </w:rPr>
        <w:t xml:space="preserve">. </w:t>
      </w:r>
      <w:proofErr w:type="gramStart"/>
      <w:r w:rsidRPr="000825C0">
        <w:rPr>
          <w:rStyle w:val="nfase"/>
          <w:rFonts w:ascii="Times New Roman" w:hAnsi="Times New Roman" w:cs="Times New Roman"/>
          <w:i w:val="0"/>
          <w:iCs w:val="0"/>
          <w:color w:val="auto"/>
          <w:sz w:val="24"/>
          <w:szCs w:val="24"/>
        </w:rPr>
        <w:t>4</w:t>
      </w:r>
      <w:proofErr w:type="gramEnd"/>
      <w:r w:rsidRPr="000825C0">
        <w:rPr>
          <w:rStyle w:val="nfase"/>
          <w:rFonts w:ascii="Times New Roman" w:hAnsi="Times New Roman" w:cs="Times New Roman"/>
          <w:i w:val="0"/>
          <w:iCs w:val="0"/>
          <w:color w:val="auto"/>
          <w:sz w:val="24"/>
          <w:szCs w:val="24"/>
        </w:rPr>
        <w:t xml:space="preserve"> ed. São Paulo: Forense, 2002.</w:t>
      </w:r>
    </w:p>
    <w:p w:rsidR="009A70DA" w:rsidRPr="000825C0" w:rsidRDefault="009A70DA" w:rsidP="009A70DA">
      <w:pPr>
        <w:spacing w:after="0" w:line="240" w:lineRule="auto"/>
        <w:rPr>
          <w:rFonts w:ascii="Times New Roman" w:hAnsi="Times New Roman" w:cs="Times New Roman"/>
          <w:color w:val="auto"/>
          <w:sz w:val="24"/>
          <w:szCs w:val="24"/>
        </w:rPr>
      </w:pPr>
    </w:p>
    <w:p w:rsidR="00AC122A" w:rsidRPr="000825C0" w:rsidRDefault="00AC122A" w:rsidP="009A70DA">
      <w:pPr>
        <w:spacing w:after="0" w:line="240" w:lineRule="auto"/>
        <w:rPr>
          <w:rFonts w:ascii="Times New Roman" w:hAnsi="Times New Roman" w:cs="Times New Roman"/>
          <w:color w:val="auto"/>
          <w:sz w:val="24"/>
          <w:szCs w:val="24"/>
          <w:shd w:val="clear" w:color="auto" w:fill="FFFFFF"/>
        </w:rPr>
      </w:pPr>
      <w:r w:rsidRPr="000825C0">
        <w:rPr>
          <w:rFonts w:ascii="Times New Roman" w:hAnsi="Times New Roman" w:cs="Times New Roman"/>
          <w:color w:val="auto"/>
          <w:sz w:val="24"/>
          <w:szCs w:val="24"/>
          <w:shd w:val="clear" w:color="auto" w:fill="FFFFFF"/>
        </w:rPr>
        <w:t xml:space="preserve">MUKAI, </w:t>
      </w:r>
      <w:proofErr w:type="spellStart"/>
      <w:r w:rsidRPr="000825C0">
        <w:rPr>
          <w:rFonts w:ascii="Times New Roman" w:hAnsi="Times New Roman" w:cs="Times New Roman"/>
          <w:color w:val="auto"/>
          <w:sz w:val="24"/>
          <w:szCs w:val="24"/>
          <w:shd w:val="clear" w:color="auto" w:fill="FFFFFF"/>
        </w:rPr>
        <w:t>Toshio</w:t>
      </w:r>
      <w:proofErr w:type="spellEnd"/>
      <w:r w:rsidRPr="000825C0">
        <w:rPr>
          <w:rFonts w:ascii="Times New Roman" w:hAnsi="Times New Roman" w:cs="Times New Roman"/>
          <w:color w:val="auto"/>
          <w:sz w:val="24"/>
          <w:szCs w:val="24"/>
          <w:shd w:val="clear" w:color="auto" w:fill="FFFFFF"/>
        </w:rPr>
        <w:t xml:space="preserve">; NAZO, </w:t>
      </w:r>
      <w:proofErr w:type="spellStart"/>
      <w:r w:rsidRPr="000825C0">
        <w:rPr>
          <w:rFonts w:ascii="Times New Roman" w:hAnsi="Times New Roman" w:cs="Times New Roman"/>
          <w:color w:val="auto"/>
          <w:sz w:val="24"/>
          <w:szCs w:val="24"/>
          <w:shd w:val="clear" w:color="auto" w:fill="FFFFFF"/>
        </w:rPr>
        <w:t>Georgette</w:t>
      </w:r>
      <w:proofErr w:type="spellEnd"/>
      <w:r w:rsidRPr="000825C0">
        <w:rPr>
          <w:rFonts w:ascii="Times New Roman" w:hAnsi="Times New Roman" w:cs="Times New Roman"/>
          <w:color w:val="auto"/>
          <w:sz w:val="24"/>
          <w:szCs w:val="24"/>
          <w:shd w:val="clear" w:color="auto" w:fill="FFFFFF"/>
        </w:rPr>
        <w:t xml:space="preserve"> N. </w:t>
      </w:r>
      <w:r w:rsidRPr="000825C0">
        <w:rPr>
          <w:rFonts w:ascii="Times New Roman" w:hAnsi="Times New Roman" w:cs="Times New Roman"/>
          <w:b/>
          <w:color w:val="auto"/>
          <w:sz w:val="24"/>
          <w:szCs w:val="24"/>
          <w:shd w:val="clear" w:color="auto" w:fill="FFFFFF"/>
        </w:rPr>
        <w:t>O direito ambiental no Brasil: evolução histórica e a relevância do direito internacional do meio ambiente</w:t>
      </w:r>
      <w:r w:rsidRPr="000825C0">
        <w:rPr>
          <w:rFonts w:ascii="Times New Roman" w:hAnsi="Times New Roman" w:cs="Times New Roman"/>
          <w:color w:val="auto"/>
          <w:sz w:val="24"/>
          <w:szCs w:val="24"/>
          <w:shd w:val="clear" w:color="auto" w:fill="FFFFFF"/>
        </w:rPr>
        <w:t>. </w:t>
      </w:r>
      <w:r w:rsidRPr="000825C0">
        <w:rPr>
          <w:rFonts w:ascii="Times New Roman" w:hAnsi="Times New Roman" w:cs="Times New Roman"/>
          <w:bCs/>
          <w:color w:val="auto"/>
          <w:sz w:val="24"/>
          <w:szCs w:val="24"/>
          <w:shd w:val="clear" w:color="auto" w:fill="FFFFFF"/>
        </w:rPr>
        <w:t>Revista de Direito Administrativo</w:t>
      </w:r>
      <w:r w:rsidRPr="000825C0">
        <w:rPr>
          <w:rFonts w:ascii="Times New Roman" w:hAnsi="Times New Roman" w:cs="Times New Roman"/>
          <w:color w:val="auto"/>
          <w:sz w:val="24"/>
          <w:szCs w:val="24"/>
          <w:shd w:val="clear" w:color="auto" w:fill="FFFFFF"/>
        </w:rPr>
        <w:t xml:space="preserve">, v. 224, p. 117-145, 2001. Disponível em: </w:t>
      </w:r>
      <w:r w:rsidR="00C1719E" w:rsidRPr="000825C0">
        <w:rPr>
          <w:rFonts w:ascii="Times New Roman" w:hAnsi="Times New Roman" w:cs="Times New Roman"/>
          <w:color w:val="auto"/>
          <w:sz w:val="24"/>
          <w:szCs w:val="24"/>
          <w:shd w:val="clear" w:color="auto" w:fill="FFFFFF"/>
        </w:rPr>
        <w:t>&lt;</w:t>
      </w:r>
      <w:hyperlink r:id="rId20">
        <w:bookmarkStart w:id="13" w:name="pub-id::doi"/>
        <w:bookmarkEnd w:id="13"/>
        <w:r w:rsidRPr="000825C0">
          <w:rPr>
            <w:rStyle w:val="LinkdaInternet"/>
            <w:rFonts w:ascii="Times New Roman" w:hAnsi="Times New Roman" w:cs="Times New Roman"/>
            <w:color w:val="auto"/>
            <w:sz w:val="24"/>
            <w:szCs w:val="24"/>
            <w:highlight w:val="white"/>
            <w:u w:val="none"/>
          </w:rPr>
          <w:t>http://dx.doi.org/10.12660/rda.v223.2001.48313</w:t>
        </w:r>
      </w:hyperlink>
      <w:r w:rsidR="00C1719E" w:rsidRPr="000825C0">
        <w:rPr>
          <w:rStyle w:val="LinkdaInternet"/>
          <w:rFonts w:ascii="Times New Roman" w:hAnsi="Times New Roman" w:cs="Times New Roman"/>
          <w:color w:val="auto"/>
          <w:sz w:val="24"/>
          <w:szCs w:val="24"/>
          <w:u w:val="none"/>
        </w:rPr>
        <w:t>&gt;</w:t>
      </w:r>
      <w:r w:rsidRPr="000825C0">
        <w:rPr>
          <w:rFonts w:ascii="Times New Roman" w:hAnsi="Times New Roman" w:cs="Times New Roman"/>
          <w:color w:val="auto"/>
          <w:sz w:val="24"/>
          <w:szCs w:val="24"/>
          <w:shd w:val="clear" w:color="auto" w:fill="FFFFFF"/>
        </w:rPr>
        <w:t>. Acesso em: 10 ago</w:t>
      </w:r>
      <w:r w:rsidR="00C1719E" w:rsidRPr="000825C0">
        <w:rPr>
          <w:rFonts w:ascii="Times New Roman" w:hAnsi="Times New Roman" w:cs="Times New Roman"/>
          <w:color w:val="auto"/>
          <w:sz w:val="24"/>
          <w:szCs w:val="24"/>
          <w:shd w:val="clear" w:color="auto" w:fill="FFFFFF"/>
        </w:rPr>
        <w:t>.</w:t>
      </w:r>
      <w:r w:rsidRPr="000825C0">
        <w:rPr>
          <w:rFonts w:ascii="Times New Roman" w:hAnsi="Times New Roman" w:cs="Times New Roman"/>
          <w:color w:val="auto"/>
          <w:sz w:val="24"/>
          <w:szCs w:val="24"/>
          <w:shd w:val="clear" w:color="auto" w:fill="FFFFFF"/>
        </w:rPr>
        <w:t>2018.</w:t>
      </w:r>
    </w:p>
    <w:p w:rsidR="00B635DA" w:rsidRDefault="00B635DA" w:rsidP="00B635DA">
      <w:pPr>
        <w:spacing w:after="0" w:line="240" w:lineRule="auto"/>
        <w:rPr>
          <w:rFonts w:ascii="Times New Roman" w:hAnsi="Times New Roman" w:cs="Times New Roman"/>
          <w:color w:val="auto"/>
          <w:sz w:val="24"/>
          <w:szCs w:val="24"/>
        </w:rPr>
      </w:pPr>
    </w:p>
    <w:p w:rsidR="00B635DA" w:rsidRPr="000825C0" w:rsidRDefault="00B635DA" w:rsidP="00B635DA">
      <w:pPr>
        <w:spacing w:after="0" w:line="240" w:lineRule="auto"/>
        <w:rPr>
          <w:rFonts w:ascii="Times New Roman" w:eastAsiaTheme="minorHAnsi" w:hAnsi="Times New Roman" w:cs="Times New Roman"/>
          <w:color w:val="auto"/>
          <w:sz w:val="24"/>
          <w:szCs w:val="24"/>
        </w:rPr>
      </w:pPr>
      <w:r w:rsidRPr="000825C0">
        <w:rPr>
          <w:rFonts w:ascii="Times New Roman" w:hAnsi="Times New Roman" w:cs="Times New Roman"/>
          <w:color w:val="auto"/>
          <w:sz w:val="24"/>
          <w:szCs w:val="24"/>
        </w:rPr>
        <w:t xml:space="preserve">OTSUKA, Helton. </w:t>
      </w:r>
      <w:r w:rsidRPr="000825C0">
        <w:rPr>
          <w:rFonts w:ascii="Times New Roman" w:hAnsi="Times New Roman" w:cs="Times New Roman"/>
          <w:b/>
          <w:bCs/>
          <w:color w:val="auto"/>
          <w:sz w:val="24"/>
          <w:szCs w:val="24"/>
        </w:rPr>
        <w:t>O novo c</w:t>
      </w:r>
      <w:r w:rsidRPr="000825C0">
        <w:rPr>
          <w:rFonts w:ascii="Times New Roman" w:eastAsiaTheme="minorHAnsi" w:hAnsi="Times New Roman" w:cs="Times New Roman"/>
          <w:b/>
          <w:bCs/>
          <w:color w:val="auto"/>
          <w:sz w:val="24"/>
          <w:szCs w:val="24"/>
        </w:rPr>
        <w:t>ódigo florestal no panorama da legislação ambiental brasileira</w:t>
      </w:r>
      <w:r w:rsidRPr="000825C0">
        <w:rPr>
          <w:rFonts w:ascii="Times New Roman" w:eastAsiaTheme="minorHAnsi" w:hAnsi="Times New Roman" w:cs="Times New Roman"/>
          <w:color w:val="auto"/>
          <w:sz w:val="24"/>
          <w:szCs w:val="24"/>
        </w:rPr>
        <w:t>. Monografia - Faculdade de Direito de Presidente Prudente. Presidente Prudente/SP, 2014. Disponível em: &lt;</w:t>
      </w:r>
      <w:hyperlink r:id="rId21">
        <w:r w:rsidRPr="000825C0">
          <w:rPr>
            <w:rStyle w:val="LinkdaInternet"/>
            <w:rFonts w:ascii="Times New Roman" w:eastAsiaTheme="minorHAnsi" w:hAnsi="Times New Roman" w:cs="Times New Roman"/>
            <w:color w:val="auto"/>
            <w:sz w:val="24"/>
            <w:szCs w:val="24"/>
            <w:u w:val="none"/>
          </w:rPr>
          <w:t>http://intertemas.toledoprudente.edu.br/index.php/Juridica/article/view/4525</w:t>
        </w:r>
      </w:hyperlink>
      <w:r w:rsidRPr="000825C0">
        <w:rPr>
          <w:rStyle w:val="LinkdaInternet"/>
          <w:rFonts w:ascii="Times New Roman" w:eastAsiaTheme="minorHAnsi" w:hAnsi="Times New Roman" w:cs="Times New Roman"/>
          <w:color w:val="auto"/>
          <w:sz w:val="24"/>
          <w:szCs w:val="24"/>
          <w:u w:val="none"/>
        </w:rPr>
        <w:t>&gt;</w:t>
      </w:r>
      <w:r w:rsidRPr="000825C0">
        <w:rPr>
          <w:rFonts w:ascii="Times New Roman" w:eastAsiaTheme="minorHAnsi" w:hAnsi="Times New Roman" w:cs="Times New Roman"/>
          <w:color w:val="auto"/>
          <w:sz w:val="24"/>
          <w:szCs w:val="24"/>
        </w:rPr>
        <w:t>. Acesso em: 25 abr.2018.</w:t>
      </w:r>
    </w:p>
    <w:p w:rsidR="009A70DA" w:rsidRPr="000825C0" w:rsidRDefault="009A70DA" w:rsidP="009A70DA">
      <w:pPr>
        <w:spacing w:after="0" w:line="240" w:lineRule="auto"/>
        <w:rPr>
          <w:rFonts w:ascii="Times New Roman" w:hAnsi="Times New Roman" w:cs="Times New Roman"/>
          <w:color w:val="auto"/>
          <w:sz w:val="24"/>
          <w:szCs w:val="24"/>
        </w:rPr>
      </w:pPr>
    </w:p>
    <w:p w:rsidR="009B53A3" w:rsidRPr="000825C0" w:rsidRDefault="00762FEE" w:rsidP="009A70DA">
      <w:pPr>
        <w:spacing w:after="0" w:line="240" w:lineRule="auto"/>
        <w:rPr>
          <w:rFonts w:ascii="Times New Roman" w:hAnsi="Times New Roman" w:cs="Times New Roman"/>
          <w:color w:val="auto"/>
          <w:sz w:val="24"/>
          <w:szCs w:val="24"/>
        </w:rPr>
      </w:pPr>
      <w:r w:rsidRPr="000825C0">
        <w:rPr>
          <w:rFonts w:ascii="Times New Roman" w:hAnsi="Times New Roman" w:cs="Times New Roman"/>
          <w:color w:val="auto"/>
          <w:sz w:val="24"/>
          <w:szCs w:val="24"/>
        </w:rPr>
        <w:t xml:space="preserve">PADILHA, Norma Sueli. </w:t>
      </w:r>
      <w:r w:rsidRPr="000825C0">
        <w:rPr>
          <w:rFonts w:ascii="Times New Roman" w:hAnsi="Times New Roman" w:cs="Times New Roman"/>
          <w:b/>
          <w:bCs/>
          <w:color w:val="auto"/>
          <w:sz w:val="24"/>
          <w:szCs w:val="24"/>
        </w:rPr>
        <w:t>Fundamentos constitucionais do direito ambiental brasileiro</w:t>
      </w:r>
      <w:r w:rsidRPr="000825C0">
        <w:rPr>
          <w:rFonts w:ascii="Times New Roman" w:hAnsi="Times New Roman" w:cs="Times New Roman"/>
          <w:color w:val="auto"/>
          <w:sz w:val="24"/>
          <w:szCs w:val="24"/>
        </w:rPr>
        <w:t xml:space="preserve">. Rio de Janeiro: </w:t>
      </w:r>
      <w:proofErr w:type="spellStart"/>
      <w:r w:rsidRPr="000825C0">
        <w:rPr>
          <w:rFonts w:ascii="Times New Roman" w:hAnsi="Times New Roman" w:cs="Times New Roman"/>
          <w:color w:val="auto"/>
          <w:sz w:val="24"/>
          <w:szCs w:val="24"/>
        </w:rPr>
        <w:t>Elsevier</w:t>
      </w:r>
      <w:proofErr w:type="spellEnd"/>
      <w:r w:rsidRPr="000825C0">
        <w:rPr>
          <w:rFonts w:ascii="Times New Roman" w:hAnsi="Times New Roman" w:cs="Times New Roman"/>
          <w:color w:val="auto"/>
          <w:sz w:val="24"/>
          <w:szCs w:val="24"/>
        </w:rPr>
        <w:t>, 2010, p. 113.</w:t>
      </w:r>
    </w:p>
    <w:p w:rsidR="009A70DA" w:rsidRPr="000825C0" w:rsidRDefault="009A70DA" w:rsidP="009A70DA">
      <w:pPr>
        <w:spacing w:after="0" w:line="240" w:lineRule="auto"/>
        <w:rPr>
          <w:rFonts w:ascii="Times New Roman" w:hAnsi="Times New Roman" w:cs="Times New Roman"/>
          <w:color w:val="auto"/>
          <w:sz w:val="24"/>
          <w:szCs w:val="24"/>
        </w:rPr>
      </w:pPr>
    </w:p>
    <w:p w:rsidR="009B53A3" w:rsidRPr="000825C0" w:rsidRDefault="00762FEE" w:rsidP="009A70DA">
      <w:pPr>
        <w:spacing w:after="0" w:line="240" w:lineRule="auto"/>
        <w:rPr>
          <w:rFonts w:ascii="Times New Roman" w:hAnsi="Times New Roman" w:cs="Times New Roman"/>
          <w:color w:val="auto"/>
          <w:sz w:val="24"/>
          <w:szCs w:val="24"/>
        </w:rPr>
      </w:pPr>
      <w:r w:rsidRPr="000825C0">
        <w:rPr>
          <w:rFonts w:ascii="Times New Roman" w:hAnsi="Times New Roman" w:cs="Times New Roman"/>
          <w:color w:val="auto"/>
          <w:sz w:val="24"/>
          <w:szCs w:val="24"/>
        </w:rPr>
        <w:t xml:space="preserve">PROCURADORIA GERAL DA REPÚBLICA - MINISTÉRIO PÚBLICO FEDERAL - MPF. </w:t>
      </w:r>
      <w:bookmarkStart w:id="14" w:name="parent-fieldname-title12"/>
      <w:bookmarkEnd w:id="14"/>
      <w:r w:rsidRPr="000825C0">
        <w:rPr>
          <w:rFonts w:ascii="Times New Roman" w:hAnsi="Times New Roman" w:cs="Times New Roman"/>
          <w:b/>
          <w:bCs/>
          <w:color w:val="auto"/>
          <w:sz w:val="24"/>
          <w:szCs w:val="24"/>
        </w:rPr>
        <w:t xml:space="preserve">ADI </w:t>
      </w:r>
      <w:proofErr w:type="gramStart"/>
      <w:r w:rsidRPr="000825C0">
        <w:rPr>
          <w:rFonts w:ascii="Times New Roman" w:hAnsi="Times New Roman" w:cs="Times New Roman"/>
          <w:b/>
          <w:bCs/>
          <w:color w:val="auto"/>
          <w:sz w:val="24"/>
          <w:szCs w:val="24"/>
        </w:rPr>
        <w:t>4903 Petição</w:t>
      </w:r>
      <w:proofErr w:type="gramEnd"/>
      <w:r w:rsidRPr="000825C0">
        <w:rPr>
          <w:rFonts w:ascii="Times New Roman" w:hAnsi="Times New Roman" w:cs="Times New Roman"/>
          <w:b/>
          <w:bCs/>
          <w:color w:val="auto"/>
          <w:sz w:val="24"/>
          <w:szCs w:val="24"/>
        </w:rPr>
        <w:t xml:space="preserve"> Inicial - parte 1</w:t>
      </w:r>
      <w:r w:rsidR="009A70DA" w:rsidRPr="000825C0">
        <w:rPr>
          <w:rFonts w:ascii="Times New Roman" w:hAnsi="Times New Roman" w:cs="Times New Roman"/>
          <w:color w:val="auto"/>
          <w:sz w:val="24"/>
          <w:szCs w:val="24"/>
        </w:rPr>
        <w:t>. Disponível em: &lt;</w:t>
      </w:r>
      <w:hyperlink r:id="rId22">
        <w:r w:rsidRPr="000825C0">
          <w:rPr>
            <w:rStyle w:val="LinkdaInternet"/>
            <w:rFonts w:ascii="Times New Roman" w:hAnsi="Times New Roman" w:cs="Times New Roman"/>
            <w:color w:val="auto"/>
            <w:sz w:val="24"/>
            <w:szCs w:val="24"/>
            <w:u w:val="none"/>
          </w:rPr>
          <w:t>http://www.mpf.mp.br/atuacao-tematica/ccr4/dados-da-atuacao/documentos/adis-propostas/adi_4903_peticao_inicial_-_parte_1.pdf/view</w:t>
        </w:r>
      </w:hyperlink>
      <w:r w:rsidR="009A70DA" w:rsidRPr="000825C0">
        <w:rPr>
          <w:rStyle w:val="LinkdaInternet"/>
          <w:rFonts w:ascii="Times New Roman" w:hAnsi="Times New Roman" w:cs="Times New Roman"/>
          <w:color w:val="auto"/>
          <w:sz w:val="24"/>
          <w:szCs w:val="24"/>
          <w:u w:val="none"/>
        </w:rPr>
        <w:t>&gt;</w:t>
      </w:r>
      <w:r w:rsidRPr="000825C0">
        <w:rPr>
          <w:rFonts w:ascii="Times New Roman" w:hAnsi="Times New Roman" w:cs="Times New Roman"/>
          <w:color w:val="auto"/>
          <w:sz w:val="24"/>
          <w:szCs w:val="24"/>
        </w:rPr>
        <w:t xml:space="preserve">. Acesso em: 05 </w:t>
      </w:r>
      <w:r w:rsidR="009A70DA" w:rsidRPr="000825C0">
        <w:rPr>
          <w:rFonts w:ascii="Times New Roman" w:hAnsi="Times New Roman" w:cs="Times New Roman"/>
          <w:color w:val="auto"/>
          <w:sz w:val="24"/>
          <w:szCs w:val="24"/>
        </w:rPr>
        <w:t>set.</w:t>
      </w:r>
      <w:r w:rsidRPr="000825C0">
        <w:rPr>
          <w:rFonts w:ascii="Times New Roman" w:hAnsi="Times New Roman" w:cs="Times New Roman"/>
          <w:color w:val="auto"/>
          <w:sz w:val="24"/>
          <w:szCs w:val="24"/>
        </w:rPr>
        <w:t xml:space="preserve"> 2018.</w:t>
      </w:r>
    </w:p>
    <w:p w:rsidR="009A70DA" w:rsidRPr="000825C0" w:rsidRDefault="009A70DA" w:rsidP="009A70DA">
      <w:pPr>
        <w:spacing w:after="0" w:line="240" w:lineRule="auto"/>
        <w:rPr>
          <w:rFonts w:ascii="Times New Roman" w:hAnsi="Times New Roman" w:cs="Times New Roman"/>
          <w:color w:val="auto"/>
          <w:sz w:val="24"/>
          <w:szCs w:val="24"/>
        </w:rPr>
      </w:pPr>
    </w:p>
    <w:p w:rsidR="00AC122A" w:rsidRPr="000825C0" w:rsidRDefault="00AC122A" w:rsidP="009A70DA">
      <w:pPr>
        <w:spacing w:after="0" w:line="240" w:lineRule="auto"/>
        <w:rPr>
          <w:rFonts w:ascii="Times New Roman" w:hAnsi="Times New Roman" w:cs="Times New Roman"/>
          <w:color w:val="auto"/>
          <w:sz w:val="24"/>
          <w:szCs w:val="24"/>
        </w:rPr>
      </w:pPr>
      <w:r w:rsidRPr="000825C0">
        <w:rPr>
          <w:rFonts w:ascii="Times New Roman" w:hAnsi="Times New Roman" w:cs="Times New Roman"/>
          <w:color w:val="auto"/>
          <w:sz w:val="24"/>
          <w:szCs w:val="24"/>
        </w:rPr>
        <w:t xml:space="preserve">RODRIGUES, Marcelo Abelha. </w:t>
      </w:r>
      <w:r w:rsidRPr="000825C0">
        <w:rPr>
          <w:rFonts w:ascii="Times New Roman" w:hAnsi="Times New Roman" w:cs="Times New Roman"/>
          <w:b/>
          <w:bCs/>
          <w:color w:val="auto"/>
          <w:sz w:val="24"/>
          <w:szCs w:val="24"/>
        </w:rPr>
        <w:t>Direito ambiental esquematizado</w:t>
      </w:r>
      <w:r w:rsidRPr="000825C0">
        <w:rPr>
          <w:rFonts w:ascii="Times New Roman" w:hAnsi="Times New Roman" w:cs="Times New Roman"/>
          <w:color w:val="auto"/>
          <w:sz w:val="24"/>
          <w:szCs w:val="24"/>
        </w:rPr>
        <w:t xml:space="preserve"> / Marcelo Abelha Rodrigues; coordenação Pedro </w:t>
      </w:r>
      <w:proofErr w:type="spellStart"/>
      <w:r w:rsidRPr="000825C0">
        <w:rPr>
          <w:rFonts w:ascii="Times New Roman" w:hAnsi="Times New Roman" w:cs="Times New Roman"/>
          <w:color w:val="auto"/>
          <w:sz w:val="24"/>
          <w:szCs w:val="24"/>
        </w:rPr>
        <w:t>Lenza</w:t>
      </w:r>
      <w:proofErr w:type="spellEnd"/>
      <w:r w:rsidRPr="000825C0">
        <w:rPr>
          <w:rFonts w:ascii="Times New Roman" w:hAnsi="Times New Roman" w:cs="Times New Roman"/>
          <w:color w:val="auto"/>
          <w:sz w:val="24"/>
          <w:szCs w:val="24"/>
        </w:rPr>
        <w:t xml:space="preserve">. – 3. </w:t>
      </w:r>
      <w:proofErr w:type="gramStart"/>
      <w:r w:rsidRPr="000825C0">
        <w:rPr>
          <w:rFonts w:ascii="Times New Roman" w:hAnsi="Times New Roman" w:cs="Times New Roman"/>
          <w:color w:val="auto"/>
          <w:sz w:val="24"/>
          <w:szCs w:val="24"/>
        </w:rPr>
        <w:t>ed.</w:t>
      </w:r>
      <w:proofErr w:type="gramEnd"/>
      <w:r w:rsidRPr="000825C0">
        <w:rPr>
          <w:rFonts w:ascii="Times New Roman" w:hAnsi="Times New Roman" w:cs="Times New Roman"/>
          <w:color w:val="auto"/>
          <w:sz w:val="24"/>
          <w:szCs w:val="24"/>
        </w:rPr>
        <w:t xml:space="preserve"> – São Paulo: Saraiva, 2016.</w:t>
      </w:r>
    </w:p>
    <w:p w:rsidR="009A70DA" w:rsidRPr="000825C0" w:rsidRDefault="009A70DA" w:rsidP="009A70DA">
      <w:pPr>
        <w:spacing w:after="0" w:line="240" w:lineRule="auto"/>
        <w:rPr>
          <w:rFonts w:ascii="Times New Roman" w:hAnsi="Times New Roman" w:cs="Times New Roman"/>
          <w:color w:val="auto"/>
          <w:sz w:val="24"/>
          <w:szCs w:val="24"/>
        </w:rPr>
      </w:pPr>
    </w:p>
    <w:p w:rsidR="009B53A3" w:rsidRPr="000825C0" w:rsidRDefault="00762FEE" w:rsidP="009A70DA">
      <w:pPr>
        <w:spacing w:after="0" w:line="240" w:lineRule="auto"/>
        <w:rPr>
          <w:rFonts w:ascii="Times New Roman" w:hAnsi="Times New Roman" w:cs="Times New Roman"/>
          <w:color w:val="auto"/>
          <w:sz w:val="24"/>
          <w:szCs w:val="24"/>
        </w:rPr>
      </w:pPr>
      <w:bookmarkStart w:id="15" w:name="__DdeLink__1353_23561253502"/>
      <w:r w:rsidRPr="000825C0">
        <w:rPr>
          <w:rFonts w:ascii="Times New Roman" w:hAnsi="Times New Roman" w:cs="Times New Roman"/>
          <w:color w:val="auto"/>
          <w:sz w:val="24"/>
          <w:szCs w:val="24"/>
        </w:rPr>
        <w:t xml:space="preserve">SANTOS, Mário Roberto dos. </w:t>
      </w:r>
      <w:r w:rsidRPr="000825C0">
        <w:rPr>
          <w:rFonts w:ascii="Times New Roman" w:hAnsi="Times New Roman" w:cs="Times New Roman"/>
          <w:b/>
          <w:bCs/>
          <w:color w:val="auto"/>
          <w:sz w:val="24"/>
          <w:szCs w:val="24"/>
        </w:rPr>
        <w:t>Inconstitucionalidades do Novo Código Florestal em relação às áreas de preservação permanente</w:t>
      </w:r>
      <w:r w:rsidRPr="000825C0">
        <w:rPr>
          <w:rFonts w:ascii="Times New Roman" w:hAnsi="Times New Roman" w:cs="Times New Roman"/>
          <w:color w:val="auto"/>
          <w:sz w:val="24"/>
          <w:szCs w:val="24"/>
        </w:rPr>
        <w:t xml:space="preserve">. Monografia - Escola Superior do Ministério Público da União – ESMPU. Ministério Público Federal, 2013.  Disponível em: </w:t>
      </w:r>
      <w:r w:rsidR="009A70DA" w:rsidRPr="000825C0">
        <w:rPr>
          <w:rFonts w:ascii="Times New Roman" w:hAnsi="Times New Roman" w:cs="Times New Roman"/>
          <w:color w:val="auto"/>
          <w:sz w:val="24"/>
          <w:szCs w:val="24"/>
        </w:rPr>
        <w:t>&lt;</w:t>
      </w:r>
      <w:hyperlink r:id="rId23">
        <w:r w:rsidRPr="000825C0">
          <w:rPr>
            <w:rStyle w:val="LinkdaInternet"/>
            <w:rFonts w:ascii="Times New Roman" w:hAnsi="Times New Roman" w:cs="Times New Roman"/>
            <w:color w:val="auto"/>
            <w:sz w:val="24"/>
            <w:szCs w:val="24"/>
            <w:u w:val="none"/>
          </w:rPr>
          <w:t>http://www.mpf.mp.br/atuacao-tematica/ccr4/dados-da-atuacao/documentos/base-de-dados/trabalhos-sobre-o-codigo-</w:t>
        </w:r>
        <w:r w:rsidRPr="000825C0">
          <w:rPr>
            <w:rStyle w:val="LinkdaInternet"/>
            <w:rFonts w:ascii="Times New Roman" w:hAnsi="Times New Roman" w:cs="Times New Roman"/>
            <w:color w:val="auto"/>
            <w:sz w:val="24"/>
            <w:szCs w:val="24"/>
            <w:u w:val="none"/>
          </w:rPr>
          <w:lastRenderedPageBreak/>
          <w:t>florestal/monografiaesmpuinconstitucionalidadesdonovocodigofl.pdf</w:t>
        </w:r>
      </w:hyperlink>
      <w:bookmarkEnd w:id="15"/>
      <w:r w:rsidR="009A70DA" w:rsidRPr="000825C0">
        <w:rPr>
          <w:rStyle w:val="LinkdaInternet"/>
          <w:rFonts w:ascii="Times New Roman" w:hAnsi="Times New Roman" w:cs="Times New Roman"/>
          <w:color w:val="auto"/>
          <w:sz w:val="24"/>
          <w:szCs w:val="24"/>
          <w:u w:val="none"/>
        </w:rPr>
        <w:t>&gt;</w:t>
      </w:r>
      <w:r w:rsidRPr="000825C0">
        <w:rPr>
          <w:rFonts w:ascii="Times New Roman" w:hAnsi="Times New Roman" w:cs="Times New Roman"/>
          <w:color w:val="auto"/>
          <w:sz w:val="24"/>
          <w:szCs w:val="24"/>
        </w:rPr>
        <w:t>. Acesso em</w:t>
      </w:r>
      <w:r w:rsidR="009A70DA" w:rsidRPr="000825C0">
        <w:rPr>
          <w:rFonts w:ascii="Times New Roman" w:hAnsi="Times New Roman" w:cs="Times New Roman"/>
          <w:color w:val="auto"/>
          <w:sz w:val="24"/>
          <w:szCs w:val="24"/>
        </w:rPr>
        <w:t>:</w:t>
      </w:r>
      <w:r w:rsidRPr="000825C0">
        <w:rPr>
          <w:rFonts w:ascii="Times New Roman" w:hAnsi="Times New Roman" w:cs="Times New Roman"/>
          <w:color w:val="auto"/>
          <w:sz w:val="24"/>
          <w:szCs w:val="24"/>
        </w:rPr>
        <w:t xml:space="preserve"> 25</w:t>
      </w:r>
      <w:r w:rsidR="009A70DA" w:rsidRPr="000825C0">
        <w:rPr>
          <w:rFonts w:ascii="Times New Roman" w:hAnsi="Times New Roman" w:cs="Times New Roman"/>
          <w:color w:val="auto"/>
          <w:sz w:val="24"/>
          <w:szCs w:val="24"/>
        </w:rPr>
        <w:t xml:space="preserve"> abr. 2018.</w:t>
      </w:r>
    </w:p>
    <w:p w:rsidR="00D30725" w:rsidRPr="000825C0" w:rsidRDefault="00D30725" w:rsidP="00DC2A36">
      <w:pPr>
        <w:spacing w:after="0" w:line="240" w:lineRule="auto"/>
        <w:ind w:firstLine="709"/>
        <w:rPr>
          <w:rFonts w:ascii="Times New Roman" w:hAnsi="Times New Roman" w:cs="Times New Roman"/>
          <w:color w:val="auto"/>
          <w:sz w:val="24"/>
          <w:szCs w:val="24"/>
        </w:rPr>
      </w:pPr>
    </w:p>
    <w:p w:rsidR="009B53A3" w:rsidRPr="000825C0" w:rsidRDefault="00762FEE" w:rsidP="009A70DA">
      <w:pPr>
        <w:spacing w:after="0" w:line="240" w:lineRule="auto"/>
        <w:rPr>
          <w:rFonts w:ascii="Times New Roman" w:hAnsi="Times New Roman" w:cs="Times New Roman"/>
          <w:color w:val="auto"/>
          <w:sz w:val="24"/>
          <w:szCs w:val="24"/>
        </w:rPr>
      </w:pPr>
      <w:r w:rsidRPr="000825C0">
        <w:rPr>
          <w:rFonts w:ascii="Times New Roman" w:hAnsi="Times New Roman" w:cs="Times New Roman"/>
          <w:color w:val="auto"/>
          <w:sz w:val="24"/>
          <w:szCs w:val="24"/>
        </w:rPr>
        <w:t xml:space="preserve">SANTOS, </w:t>
      </w:r>
      <w:proofErr w:type="spellStart"/>
      <w:r w:rsidRPr="000825C0">
        <w:rPr>
          <w:rFonts w:ascii="Times New Roman" w:hAnsi="Times New Roman" w:cs="Times New Roman"/>
          <w:color w:val="auto"/>
          <w:sz w:val="24"/>
          <w:szCs w:val="24"/>
        </w:rPr>
        <w:t>Euseli</w:t>
      </w:r>
      <w:proofErr w:type="spellEnd"/>
      <w:r w:rsidRPr="000825C0">
        <w:rPr>
          <w:rFonts w:ascii="Times New Roman" w:hAnsi="Times New Roman" w:cs="Times New Roman"/>
          <w:color w:val="auto"/>
          <w:sz w:val="24"/>
          <w:szCs w:val="24"/>
        </w:rPr>
        <w:t xml:space="preserve"> dos. </w:t>
      </w:r>
      <w:r w:rsidRPr="000825C0">
        <w:rPr>
          <w:rFonts w:ascii="Times New Roman" w:hAnsi="Times New Roman" w:cs="Times New Roman"/>
          <w:b/>
          <w:bCs/>
          <w:color w:val="auto"/>
          <w:sz w:val="24"/>
          <w:szCs w:val="24"/>
        </w:rPr>
        <w:t>O princípio da proibição do retrocesso Socioambiental e o “novo” Código Florestal</w:t>
      </w:r>
      <w:r w:rsidRPr="000825C0">
        <w:rPr>
          <w:rFonts w:ascii="Times New Roman" w:hAnsi="Times New Roman" w:cs="Times New Roman"/>
          <w:color w:val="auto"/>
          <w:sz w:val="24"/>
          <w:szCs w:val="24"/>
        </w:rPr>
        <w:t xml:space="preserve">. Rev. Direito Econ. Socioambiental, Curitiba, v. 3, n. 2, p. 505-529, jul./dez. 2012. Disponível em: </w:t>
      </w:r>
      <w:r w:rsidR="009A70DA" w:rsidRPr="000825C0">
        <w:rPr>
          <w:rFonts w:ascii="Times New Roman" w:hAnsi="Times New Roman" w:cs="Times New Roman"/>
          <w:color w:val="auto"/>
          <w:sz w:val="24"/>
          <w:szCs w:val="24"/>
        </w:rPr>
        <w:t>&lt;</w:t>
      </w:r>
      <w:hyperlink r:id="rId24">
        <w:bookmarkStart w:id="16" w:name="LPlnk864078"/>
        <w:bookmarkEnd w:id="16"/>
        <w:r w:rsidRPr="000825C0">
          <w:rPr>
            <w:rStyle w:val="Linkdainternetvisitado"/>
            <w:rFonts w:ascii="Times New Roman" w:hAnsi="Times New Roman" w:cs="Times New Roman"/>
            <w:color w:val="auto"/>
            <w:sz w:val="24"/>
            <w:szCs w:val="24"/>
            <w:u w:val="none"/>
          </w:rPr>
          <w:t>https://periodicos.pucpr.br/index.php/direitoeconomico/article/view/6260/6185</w:t>
        </w:r>
      </w:hyperlink>
      <w:r w:rsidR="009A70DA" w:rsidRPr="000825C0">
        <w:rPr>
          <w:rStyle w:val="Linkdainternetvisitado"/>
          <w:rFonts w:ascii="Times New Roman" w:hAnsi="Times New Roman" w:cs="Times New Roman"/>
          <w:color w:val="auto"/>
          <w:sz w:val="24"/>
          <w:szCs w:val="24"/>
          <w:u w:val="none"/>
        </w:rPr>
        <w:t>&gt;</w:t>
      </w:r>
      <w:r w:rsidRPr="000825C0">
        <w:rPr>
          <w:rFonts w:ascii="Times New Roman" w:hAnsi="Times New Roman" w:cs="Times New Roman"/>
          <w:color w:val="auto"/>
          <w:sz w:val="24"/>
          <w:szCs w:val="24"/>
        </w:rPr>
        <w:t>. Acesso em: 25 abr</w:t>
      </w:r>
      <w:r w:rsidR="009A70DA" w:rsidRPr="000825C0">
        <w:rPr>
          <w:rFonts w:ascii="Times New Roman" w:hAnsi="Times New Roman" w:cs="Times New Roman"/>
          <w:color w:val="auto"/>
          <w:sz w:val="24"/>
          <w:szCs w:val="24"/>
        </w:rPr>
        <w:t xml:space="preserve">. </w:t>
      </w:r>
      <w:r w:rsidRPr="000825C0">
        <w:rPr>
          <w:rFonts w:ascii="Times New Roman" w:hAnsi="Times New Roman" w:cs="Times New Roman"/>
          <w:color w:val="auto"/>
          <w:sz w:val="24"/>
          <w:szCs w:val="24"/>
        </w:rPr>
        <w:t>2018.</w:t>
      </w:r>
    </w:p>
    <w:p w:rsidR="00D30725" w:rsidRPr="000825C0" w:rsidRDefault="00D30725" w:rsidP="00DC2A36">
      <w:pPr>
        <w:spacing w:after="0" w:line="240" w:lineRule="auto"/>
        <w:ind w:firstLine="709"/>
        <w:rPr>
          <w:rFonts w:ascii="Times New Roman" w:hAnsi="Times New Roman" w:cs="Times New Roman"/>
          <w:color w:val="auto"/>
          <w:sz w:val="24"/>
          <w:szCs w:val="24"/>
        </w:rPr>
      </w:pPr>
    </w:p>
    <w:p w:rsidR="009B53A3" w:rsidRPr="000825C0" w:rsidRDefault="00762FEE" w:rsidP="009A70DA">
      <w:pPr>
        <w:spacing w:after="0" w:line="240" w:lineRule="auto"/>
        <w:rPr>
          <w:rFonts w:ascii="Times New Roman" w:hAnsi="Times New Roman" w:cs="Times New Roman"/>
          <w:color w:val="auto"/>
          <w:sz w:val="24"/>
          <w:szCs w:val="24"/>
        </w:rPr>
      </w:pPr>
      <w:r w:rsidRPr="000825C0">
        <w:rPr>
          <w:rFonts w:ascii="Times New Roman" w:hAnsi="Times New Roman" w:cs="Times New Roman"/>
          <w:color w:val="auto"/>
          <w:sz w:val="24"/>
          <w:szCs w:val="24"/>
        </w:rPr>
        <w:t>SILVA, Jéssica Santos da; RANIERI, Victor Eduardo Lima. “</w:t>
      </w:r>
      <w:r w:rsidRPr="000825C0">
        <w:rPr>
          <w:rFonts w:ascii="Times New Roman" w:hAnsi="Times New Roman" w:cs="Times New Roman"/>
          <w:b/>
          <w:bCs/>
          <w:color w:val="auto"/>
          <w:sz w:val="24"/>
          <w:szCs w:val="24"/>
        </w:rPr>
        <w:t>O mecanismo de compensação da reserva legal e suas implicações econômicas e ambientais</w:t>
      </w:r>
      <w:r w:rsidRPr="000825C0">
        <w:rPr>
          <w:rFonts w:ascii="Times New Roman" w:hAnsi="Times New Roman" w:cs="Times New Roman"/>
          <w:color w:val="auto"/>
          <w:sz w:val="24"/>
          <w:szCs w:val="24"/>
        </w:rPr>
        <w:t xml:space="preserve">.” </w:t>
      </w:r>
      <w:r w:rsidRPr="000825C0">
        <w:rPr>
          <w:rFonts w:ascii="Times New Roman" w:hAnsi="Times New Roman" w:cs="Times New Roman"/>
          <w:i/>
          <w:color w:val="auto"/>
          <w:sz w:val="24"/>
          <w:szCs w:val="24"/>
        </w:rPr>
        <w:t xml:space="preserve">In: Ambiente e sociedade. </w:t>
      </w:r>
      <w:r w:rsidRPr="000825C0">
        <w:rPr>
          <w:rFonts w:ascii="Times New Roman" w:hAnsi="Times New Roman" w:cs="Times New Roman"/>
          <w:color w:val="auto"/>
          <w:sz w:val="24"/>
          <w:szCs w:val="24"/>
        </w:rPr>
        <w:t xml:space="preserve">São Paulo, v17, n.º 1, Mar. 2014. Disponível em: </w:t>
      </w:r>
      <w:r w:rsidR="009A70DA" w:rsidRPr="000825C0">
        <w:rPr>
          <w:rFonts w:ascii="Times New Roman" w:hAnsi="Times New Roman" w:cs="Times New Roman"/>
          <w:color w:val="auto"/>
          <w:sz w:val="24"/>
          <w:szCs w:val="24"/>
        </w:rPr>
        <w:t>&lt;</w:t>
      </w:r>
      <w:hyperlink r:id="rId25" w:history="1">
        <w:r w:rsidR="009A70DA" w:rsidRPr="000825C0">
          <w:rPr>
            <w:rStyle w:val="Hyperlink"/>
            <w:rFonts w:ascii="Times New Roman" w:hAnsi="Times New Roman" w:cs="Times New Roman"/>
            <w:color w:val="auto"/>
            <w:sz w:val="24"/>
            <w:szCs w:val="24"/>
            <w:u w:val="none"/>
          </w:rPr>
          <w:t>http://www.scielo.br/scielo.php?script=sci_arttext&amp;pid=S1414-753X2014000100008&amp;lng=en&amp;nrm=iso</w:t>
        </w:r>
      </w:hyperlink>
      <w:r w:rsidR="009A70DA" w:rsidRPr="000825C0">
        <w:rPr>
          <w:rFonts w:ascii="Times New Roman" w:hAnsi="Times New Roman" w:cs="Times New Roman"/>
          <w:color w:val="auto"/>
          <w:sz w:val="24"/>
          <w:szCs w:val="24"/>
        </w:rPr>
        <w:t>&gt;.</w:t>
      </w:r>
      <w:r w:rsidRPr="000825C0">
        <w:rPr>
          <w:rFonts w:ascii="Times New Roman" w:hAnsi="Times New Roman" w:cs="Times New Roman"/>
          <w:color w:val="auto"/>
          <w:sz w:val="24"/>
          <w:szCs w:val="24"/>
        </w:rPr>
        <w:t xml:space="preserve"> Acesso em: 25 ago</w:t>
      </w:r>
      <w:r w:rsidR="009A70DA" w:rsidRPr="000825C0">
        <w:rPr>
          <w:rFonts w:ascii="Times New Roman" w:hAnsi="Times New Roman" w:cs="Times New Roman"/>
          <w:color w:val="auto"/>
          <w:sz w:val="24"/>
          <w:szCs w:val="24"/>
        </w:rPr>
        <w:t>.</w:t>
      </w:r>
      <w:r w:rsidRPr="000825C0">
        <w:rPr>
          <w:rFonts w:ascii="Times New Roman" w:hAnsi="Times New Roman" w:cs="Times New Roman"/>
          <w:color w:val="auto"/>
          <w:sz w:val="24"/>
          <w:szCs w:val="24"/>
        </w:rPr>
        <w:t xml:space="preserve"> 2018.</w:t>
      </w:r>
    </w:p>
    <w:p w:rsidR="00D30725" w:rsidRPr="000825C0" w:rsidRDefault="00D30725" w:rsidP="00DC2A36">
      <w:pPr>
        <w:spacing w:after="0" w:line="240" w:lineRule="auto"/>
        <w:ind w:firstLine="709"/>
        <w:rPr>
          <w:rFonts w:ascii="Times New Roman" w:hAnsi="Times New Roman" w:cs="Times New Roman"/>
          <w:color w:val="auto"/>
          <w:sz w:val="24"/>
          <w:szCs w:val="24"/>
        </w:rPr>
      </w:pPr>
    </w:p>
    <w:p w:rsidR="009B53A3" w:rsidRPr="000825C0" w:rsidRDefault="00762FEE" w:rsidP="009A70DA">
      <w:pPr>
        <w:spacing w:after="0" w:line="240" w:lineRule="auto"/>
        <w:rPr>
          <w:rFonts w:ascii="Times New Roman" w:hAnsi="Times New Roman" w:cs="Times New Roman"/>
          <w:color w:val="auto"/>
          <w:sz w:val="24"/>
          <w:szCs w:val="24"/>
        </w:rPr>
      </w:pPr>
      <w:r w:rsidRPr="000825C0">
        <w:rPr>
          <w:rFonts w:ascii="Times New Roman" w:hAnsi="Times New Roman" w:cs="Times New Roman"/>
          <w:color w:val="auto"/>
          <w:sz w:val="24"/>
          <w:szCs w:val="24"/>
        </w:rPr>
        <w:t xml:space="preserve">SILVA, José Afonso </w:t>
      </w:r>
      <w:proofErr w:type="gramStart"/>
      <w:r w:rsidRPr="000825C0">
        <w:rPr>
          <w:rFonts w:ascii="Times New Roman" w:hAnsi="Times New Roman" w:cs="Times New Roman"/>
          <w:color w:val="auto"/>
          <w:sz w:val="24"/>
          <w:szCs w:val="24"/>
        </w:rPr>
        <w:t>da.</w:t>
      </w:r>
      <w:proofErr w:type="gramEnd"/>
      <w:r w:rsidRPr="000825C0">
        <w:rPr>
          <w:rFonts w:ascii="Times New Roman" w:hAnsi="Times New Roman" w:cs="Times New Roman"/>
          <w:color w:val="auto"/>
          <w:sz w:val="24"/>
          <w:szCs w:val="24"/>
        </w:rPr>
        <w:t xml:space="preserve"> </w:t>
      </w:r>
      <w:r w:rsidRPr="000825C0">
        <w:rPr>
          <w:rFonts w:ascii="Times New Roman" w:hAnsi="Times New Roman" w:cs="Times New Roman"/>
          <w:b/>
          <w:bCs/>
          <w:color w:val="auto"/>
          <w:sz w:val="24"/>
          <w:szCs w:val="24"/>
        </w:rPr>
        <w:t>Direito ambiental constitucional</w:t>
      </w:r>
      <w:r w:rsidRPr="000825C0">
        <w:rPr>
          <w:rFonts w:ascii="Times New Roman" w:hAnsi="Times New Roman" w:cs="Times New Roman"/>
          <w:color w:val="auto"/>
          <w:sz w:val="24"/>
          <w:szCs w:val="24"/>
        </w:rPr>
        <w:t xml:space="preserve">. 4. </w:t>
      </w:r>
      <w:proofErr w:type="gramStart"/>
      <w:r w:rsidRPr="000825C0">
        <w:rPr>
          <w:rFonts w:ascii="Times New Roman" w:hAnsi="Times New Roman" w:cs="Times New Roman"/>
          <w:color w:val="auto"/>
          <w:sz w:val="24"/>
          <w:szCs w:val="24"/>
        </w:rPr>
        <w:t>ed.</w:t>
      </w:r>
      <w:proofErr w:type="gramEnd"/>
      <w:r w:rsidRPr="000825C0">
        <w:rPr>
          <w:rFonts w:ascii="Times New Roman" w:hAnsi="Times New Roman" w:cs="Times New Roman"/>
          <w:color w:val="auto"/>
          <w:sz w:val="24"/>
          <w:szCs w:val="24"/>
        </w:rPr>
        <w:t xml:space="preserve"> São Paulo: Malheiros,</w:t>
      </w:r>
      <w:r w:rsidR="009A70DA" w:rsidRPr="000825C0">
        <w:rPr>
          <w:rFonts w:ascii="Times New Roman" w:hAnsi="Times New Roman" w:cs="Times New Roman"/>
          <w:color w:val="auto"/>
          <w:sz w:val="24"/>
          <w:szCs w:val="24"/>
        </w:rPr>
        <w:t xml:space="preserve"> </w:t>
      </w:r>
      <w:r w:rsidRPr="000825C0">
        <w:rPr>
          <w:rFonts w:ascii="Times New Roman" w:hAnsi="Times New Roman" w:cs="Times New Roman"/>
          <w:color w:val="auto"/>
          <w:sz w:val="24"/>
          <w:szCs w:val="24"/>
        </w:rPr>
        <w:t>2002.</w:t>
      </w:r>
    </w:p>
    <w:p w:rsidR="00D30725" w:rsidRPr="000825C0" w:rsidRDefault="00D30725" w:rsidP="00DC2A36">
      <w:pPr>
        <w:spacing w:after="0" w:line="240" w:lineRule="auto"/>
        <w:ind w:firstLine="709"/>
        <w:rPr>
          <w:rFonts w:ascii="Times New Roman" w:hAnsi="Times New Roman" w:cs="Times New Roman"/>
          <w:color w:val="auto"/>
          <w:sz w:val="24"/>
          <w:szCs w:val="24"/>
        </w:rPr>
      </w:pPr>
    </w:p>
    <w:p w:rsidR="009B53A3" w:rsidRPr="000825C0" w:rsidRDefault="00762FEE" w:rsidP="009A70DA">
      <w:pPr>
        <w:spacing w:after="0" w:line="240" w:lineRule="auto"/>
        <w:rPr>
          <w:rFonts w:ascii="Times New Roman" w:hAnsi="Times New Roman" w:cs="Times New Roman"/>
          <w:color w:val="auto"/>
          <w:sz w:val="24"/>
          <w:szCs w:val="24"/>
        </w:rPr>
      </w:pPr>
      <w:r w:rsidRPr="000825C0">
        <w:rPr>
          <w:rFonts w:ascii="Times New Roman" w:hAnsi="Times New Roman" w:cs="Times New Roman"/>
          <w:color w:val="auto"/>
          <w:sz w:val="24"/>
          <w:szCs w:val="24"/>
        </w:rPr>
        <w:t xml:space="preserve">SILVA, Larissa Rocha. </w:t>
      </w:r>
      <w:r w:rsidRPr="000825C0">
        <w:rPr>
          <w:rFonts w:ascii="Times New Roman" w:hAnsi="Times New Roman" w:cs="Times New Roman"/>
          <w:b/>
          <w:bCs/>
          <w:color w:val="auto"/>
          <w:sz w:val="24"/>
          <w:szCs w:val="24"/>
        </w:rPr>
        <w:t>O princípio da proibição do retrocesso no direito ambiental</w:t>
      </w:r>
      <w:r w:rsidRPr="000825C0">
        <w:rPr>
          <w:rFonts w:ascii="Times New Roman" w:hAnsi="Times New Roman" w:cs="Times New Roman"/>
          <w:color w:val="auto"/>
          <w:sz w:val="24"/>
          <w:szCs w:val="24"/>
        </w:rPr>
        <w:t>. Monografia. Universidade de Brasília, Faculdade de Direito, Curso de Graduação em Direito. Brasília, 2013. 73 p.</w:t>
      </w:r>
    </w:p>
    <w:p w:rsidR="00D30725" w:rsidRPr="000825C0" w:rsidRDefault="00D30725" w:rsidP="00DC2A36">
      <w:pPr>
        <w:pStyle w:val="Default"/>
        <w:ind w:firstLine="709"/>
        <w:rPr>
          <w:rFonts w:cs="Times New Roman"/>
          <w:color w:val="auto"/>
          <w:szCs w:val="24"/>
        </w:rPr>
      </w:pPr>
    </w:p>
    <w:p w:rsidR="009B53A3" w:rsidRPr="000825C0" w:rsidRDefault="00762FEE" w:rsidP="009A70DA">
      <w:pPr>
        <w:pStyle w:val="Default"/>
        <w:rPr>
          <w:rFonts w:cs="Times New Roman"/>
          <w:color w:val="auto"/>
          <w:szCs w:val="24"/>
        </w:rPr>
      </w:pPr>
      <w:r w:rsidRPr="000825C0">
        <w:rPr>
          <w:rFonts w:cs="Times New Roman"/>
          <w:color w:val="auto"/>
          <w:szCs w:val="24"/>
        </w:rPr>
        <w:t xml:space="preserve">SILVA. J A.A.; NOBRE. A. D; MAZATTO. C. V.; JOLY. C.A.; RODRIGUES, R. R.; SKORUPA, L.A.; NOBRE, C.A.; AHRENS, S.; MAY, P.H.; SÁ, T.D.A.; CUNHA, M.C.; RECH Filho, E.L. </w:t>
      </w:r>
      <w:r w:rsidRPr="000825C0">
        <w:rPr>
          <w:rFonts w:cs="Times New Roman"/>
          <w:b/>
          <w:color w:val="auto"/>
          <w:szCs w:val="24"/>
        </w:rPr>
        <w:t>O código florestal e a ciência: contribuições para o diálogo</w:t>
      </w:r>
      <w:r w:rsidRPr="000825C0">
        <w:rPr>
          <w:rFonts w:cs="Times New Roman"/>
          <w:color w:val="auto"/>
          <w:szCs w:val="24"/>
        </w:rPr>
        <w:t xml:space="preserve">. ISBN 978-85-86957-16-I, São Paulo: Sociedade Brasileira para o Progresso da Ciência, SBPC: Academia Brasileira de Ciências, ABC. 2011. 124 p. Disponível em: </w:t>
      </w:r>
      <w:r w:rsidR="004B09D3">
        <w:rPr>
          <w:rFonts w:cs="Times New Roman"/>
          <w:color w:val="auto"/>
          <w:szCs w:val="24"/>
        </w:rPr>
        <w:t>&lt;</w:t>
      </w:r>
      <w:hyperlink r:id="rId26">
        <w:r w:rsidRPr="000825C0">
          <w:rPr>
            <w:rStyle w:val="Linkdainternetvisitado"/>
            <w:rFonts w:cs="Times New Roman"/>
            <w:color w:val="auto"/>
            <w:szCs w:val="24"/>
            <w:u w:val="none"/>
          </w:rPr>
          <w:t>https://naraiz.wordpress.com/2011/04/25/o-codigo-florestal-e-a-ciencia-contribuicoes-para-o-dialogo</w:t>
        </w:r>
      </w:hyperlink>
      <w:r w:rsidR="004B09D3">
        <w:rPr>
          <w:rStyle w:val="Linkdainternetvisitado"/>
          <w:rFonts w:cs="Times New Roman"/>
          <w:color w:val="auto"/>
          <w:szCs w:val="24"/>
          <w:u w:val="none"/>
        </w:rPr>
        <w:t>&gt;</w:t>
      </w:r>
      <w:r w:rsidRPr="000825C0">
        <w:rPr>
          <w:rStyle w:val="Citao1"/>
          <w:rFonts w:cs="Times New Roman"/>
          <w:i w:val="0"/>
          <w:iCs w:val="0"/>
          <w:color w:val="auto"/>
          <w:szCs w:val="24"/>
        </w:rPr>
        <w:t>. Acesso em</w:t>
      </w:r>
      <w:r w:rsidR="004B09D3">
        <w:rPr>
          <w:rStyle w:val="Citao1"/>
          <w:rFonts w:cs="Times New Roman"/>
          <w:i w:val="0"/>
          <w:iCs w:val="0"/>
          <w:color w:val="auto"/>
          <w:szCs w:val="24"/>
        </w:rPr>
        <w:t>:</w:t>
      </w:r>
      <w:r w:rsidRPr="000825C0">
        <w:rPr>
          <w:rStyle w:val="Citao1"/>
          <w:rFonts w:cs="Times New Roman"/>
          <w:i w:val="0"/>
          <w:iCs w:val="0"/>
          <w:color w:val="auto"/>
          <w:szCs w:val="24"/>
        </w:rPr>
        <w:t xml:space="preserve"> 10 out</w:t>
      </w:r>
      <w:r w:rsidR="009A70DA" w:rsidRPr="000825C0">
        <w:rPr>
          <w:rStyle w:val="Citao1"/>
          <w:rFonts w:cs="Times New Roman"/>
          <w:i w:val="0"/>
          <w:iCs w:val="0"/>
          <w:color w:val="auto"/>
          <w:szCs w:val="24"/>
        </w:rPr>
        <w:t>.</w:t>
      </w:r>
      <w:r w:rsidRPr="000825C0">
        <w:rPr>
          <w:rStyle w:val="Citao1"/>
          <w:rFonts w:cs="Times New Roman"/>
          <w:i w:val="0"/>
          <w:iCs w:val="0"/>
          <w:color w:val="auto"/>
          <w:szCs w:val="24"/>
        </w:rPr>
        <w:t xml:space="preserve"> 2018.</w:t>
      </w:r>
    </w:p>
    <w:p w:rsidR="00D30725" w:rsidRPr="000825C0" w:rsidRDefault="00D30725" w:rsidP="00DC2A36">
      <w:pPr>
        <w:spacing w:after="0" w:line="240" w:lineRule="auto"/>
        <w:ind w:firstLine="709"/>
        <w:rPr>
          <w:rFonts w:ascii="Times New Roman" w:hAnsi="Times New Roman" w:cs="Times New Roman"/>
          <w:color w:val="auto"/>
          <w:sz w:val="24"/>
          <w:szCs w:val="24"/>
        </w:rPr>
      </w:pPr>
    </w:p>
    <w:p w:rsidR="009B53A3" w:rsidRPr="000825C0" w:rsidRDefault="00762FEE" w:rsidP="009A70DA">
      <w:pPr>
        <w:spacing w:after="0" w:line="240" w:lineRule="auto"/>
        <w:rPr>
          <w:rFonts w:ascii="Times New Roman" w:hAnsi="Times New Roman" w:cs="Times New Roman"/>
          <w:color w:val="auto"/>
          <w:sz w:val="24"/>
          <w:szCs w:val="24"/>
        </w:rPr>
      </w:pPr>
      <w:r w:rsidRPr="000825C0">
        <w:rPr>
          <w:rFonts w:ascii="Times New Roman" w:hAnsi="Times New Roman" w:cs="Times New Roman"/>
          <w:color w:val="auto"/>
          <w:sz w:val="24"/>
          <w:szCs w:val="24"/>
        </w:rPr>
        <w:t xml:space="preserve">VASCONCELOS, Lorena Silva. </w:t>
      </w:r>
      <w:r w:rsidRPr="000825C0">
        <w:rPr>
          <w:rFonts w:ascii="Times New Roman" w:hAnsi="Times New Roman" w:cs="Times New Roman"/>
          <w:b/>
          <w:bCs/>
          <w:color w:val="auto"/>
          <w:sz w:val="24"/>
          <w:szCs w:val="24"/>
        </w:rPr>
        <w:t>O meio ambiente ecologicamente equilibrado como direito e dever fundamental na Constituição Federal do Brasil de 1988</w:t>
      </w:r>
      <w:r w:rsidRPr="000825C0">
        <w:rPr>
          <w:rFonts w:ascii="Times New Roman" w:hAnsi="Times New Roman" w:cs="Times New Roman"/>
          <w:color w:val="auto"/>
          <w:sz w:val="24"/>
          <w:szCs w:val="24"/>
        </w:rPr>
        <w:t xml:space="preserve">. </w:t>
      </w:r>
      <w:proofErr w:type="gramStart"/>
      <w:r w:rsidRPr="000825C0">
        <w:rPr>
          <w:rFonts w:ascii="Times New Roman" w:hAnsi="Times New Roman" w:cs="Times New Roman"/>
          <w:color w:val="auto"/>
          <w:sz w:val="24"/>
          <w:szCs w:val="24"/>
        </w:rPr>
        <w:t>RJurFA7</w:t>
      </w:r>
      <w:proofErr w:type="gramEnd"/>
      <w:r w:rsidRPr="000825C0">
        <w:rPr>
          <w:rFonts w:ascii="Times New Roman" w:hAnsi="Times New Roman" w:cs="Times New Roman"/>
          <w:color w:val="auto"/>
          <w:sz w:val="24"/>
          <w:szCs w:val="24"/>
        </w:rPr>
        <w:t>, Fortaleza, v. IX, n. 1, p. 97-108, abr. 2012.</w:t>
      </w:r>
    </w:p>
    <w:p w:rsidR="009A70DA" w:rsidRPr="000825C0" w:rsidRDefault="009A70DA" w:rsidP="009A70DA">
      <w:pPr>
        <w:spacing w:after="0" w:line="240" w:lineRule="auto"/>
        <w:rPr>
          <w:rFonts w:ascii="Times New Roman" w:hAnsi="Times New Roman" w:cs="Times New Roman"/>
          <w:color w:val="auto"/>
          <w:sz w:val="24"/>
          <w:szCs w:val="24"/>
        </w:rPr>
      </w:pPr>
    </w:p>
    <w:p w:rsidR="009B53A3" w:rsidRPr="000825C0" w:rsidRDefault="00762FEE" w:rsidP="009A70DA">
      <w:pPr>
        <w:spacing w:after="0" w:line="240" w:lineRule="auto"/>
        <w:rPr>
          <w:rFonts w:ascii="Times New Roman" w:hAnsi="Times New Roman" w:cs="Times New Roman"/>
          <w:color w:val="auto"/>
          <w:sz w:val="24"/>
          <w:szCs w:val="24"/>
        </w:rPr>
      </w:pPr>
      <w:r w:rsidRPr="000825C0">
        <w:rPr>
          <w:rFonts w:ascii="Times New Roman" w:hAnsi="Times New Roman" w:cs="Times New Roman"/>
          <w:color w:val="auto"/>
          <w:sz w:val="24"/>
          <w:szCs w:val="24"/>
        </w:rPr>
        <w:t xml:space="preserve">WAINER, Ann Helen. </w:t>
      </w:r>
      <w:r w:rsidRPr="000825C0">
        <w:rPr>
          <w:rFonts w:ascii="Times New Roman" w:hAnsi="Times New Roman" w:cs="Times New Roman"/>
          <w:b/>
          <w:bCs/>
          <w:color w:val="auto"/>
          <w:sz w:val="24"/>
          <w:szCs w:val="24"/>
        </w:rPr>
        <w:t>Legislação ambiental brasileira: evolução histórica do direito ambiental</w:t>
      </w:r>
      <w:r w:rsidRPr="000825C0">
        <w:rPr>
          <w:rFonts w:ascii="Times New Roman" w:hAnsi="Times New Roman" w:cs="Times New Roman"/>
          <w:color w:val="auto"/>
          <w:sz w:val="24"/>
          <w:szCs w:val="24"/>
        </w:rPr>
        <w:t xml:space="preserve">. Revista de informação legislativa, Brasília v. 30, n° 118, p. 191-206, abr./jun de 1993. </w:t>
      </w:r>
      <w:r w:rsidRPr="000825C0">
        <w:rPr>
          <w:rFonts w:ascii="Times New Roman" w:eastAsiaTheme="minorHAnsi" w:hAnsi="Times New Roman" w:cs="Times New Roman"/>
          <w:color w:val="auto"/>
          <w:sz w:val="24"/>
          <w:szCs w:val="24"/>
        </w:rPr>
        <w:t xml:space="preserve">Disponível em: </w:t>
      </w:r>
      <w:r w:rsidR="009A70DA" w:rsidRPr="000825C0">
        <w:rPr>
          <w:rFonts w:ascii="Times New Roman" w:eastAsiaTheme="minorHAnsi" w:hAnsi="Times New Roman" w:cs="Times New Roman"/>
          <w:color w:val="auto"/>
          <w:sz w:val="24"/>
          <w:szCs w:val="24"/>
        </w:rPr>
        <w:t>&lt;</w:t>
      </w:r>
      <w:hyperlink r:id="rId27">
        <w:r w:rsidRPr="000825C0">
          <w:rPr>
            <w:rStyle w:val="LinkdaInternet"/>
            <w:rFonts w:ascii="Times New Roman" w:eastAsiaTheme="minorHAnsi" w:hAnsi="Times New Roman" w:cs="Times New Roman"/>
            <w:color w:val="auto"/>
            <w:sz w:val="24"/>
            <w:szCs w:val="24"/>
            <w:u w:val="none"/>
          </w:rPr>
          <w:t>http://www2.senado.leg.br/bdsf/handle/id/176003</w:t>
        </w:r>
      </w:hyperlink>
      <w:r w:rsidR="009A70DA" w:rsidRPr="000825C0">
        <w:rPr>
          <w:rStyle w:val="LinkdaInternet"/>
          <w:rFonts w:ascii="Times New Roman" w:eastAsiaTheme="minorHAnsi" w:hAnsi="Times New Roman" w:cs="Times New Roman"/>
          <w:color w:val="auto"/>
          <w:sz w:val="24"/>
          <w:szCs w:val="24"/>
          <w:u w:val="none"/>
        </w:rPr>
        <w:t>&gt;</w:t>
      </w:r>
      <w:r w:rsidRPr="000825C0">
        <w:rPr>
          <w:rFonts w:ascii="Times New Roman" w:eastAsiaTheme="minorHAnsi" w:hAnsi="Times New Roman" w:cs="Times New Roman"/>
          <w:color w:val="auto"/>
          <w:sz w:val="24"/>
          <w:szCs w:val="24"/>
        </w:rPr>
        <w:t>. Acesso em</w:t>
      </w:r>
      <w:r w:rsidR="009A70DA" w:rsidRPr="000825C0">
        <w:rPr>
          <w:rFonts w:ascii="Times New Roman" w:eastAsiaTheme="minorHAnsi" w:hAnsi="Times New Roman" w:cs="Times New Roman"/>
          <w:color w:val="auto"/>
          <w:sz w:val="24"/>
          <w:szCs w:val="24"/>
        </w:rPr>
        <w:t>:</w:t>
      </w:r>
      <w:r w:rsidRPr="000825C0">
        <w:rPr>
          <w:rFonts w:ascii="Times New Roman" w:eastAsiaTheme="minorHAnsi" w:hAnsi="Times New Roman" w:cs="Times New Roman"/>
          <w:color w:val="auto"/>
          <w:sz w:val="24"/>
          <w:szCs w:val="24"/>
        </w:rPr>
        <w:t xml:space="preserve"> 10 ago</w:t>
      </w:r>
      <w:r w:rsidR="009A70DA" w:rsidRPr="000825C0">
        <w:rPr>
          <w:rFonts w:ascii="Times New Roman" w:eastAsiaTheme="minorHAnsi" w:hAnsi="Times New Roman" w:cs="Times New Roman"/>
          <w:color w:val="auto"/>
          <w:sz w:val="24"/>
          <w:szCs w:val="24"/>
        </w:rPr>
        <w:t>.</w:t>
      </w:r>
      <w:r w:rsidRPr="000825C0">
        <w:rPr>
          <w:rFonts w:ascii="Times New Roman" w:eastAsiaTheme="minorHAnsi" w:hAnsi="Times New Roman" w:cs="Times New Roman"/>
          <w:color w:val="auto"/>
          <w:sz w:val="24"/>
          <w:szCs w:val="24"/>
        </w:rPr>
        <w:t xml:space="preserve"> 2018. </w:t>
      </w:r>
    </w:p>
    <w:p w:rsidR="009B53A3" w:rsidRPr="000825C0" w:rsidRDefault="009B53A3" w:rsidP="00DC2A36">
      <w:pPr>
        <w:spacing w:after="0" w:line="240" w:lineRule="auto"/>
        <w:ind w:firstLine="709"/>
        <w:rPr>
          <w:rFonts w:ascii="Times New Roman" w:hAnsi="Times New Roman" w:cs="Times New Roman"/>
          <w:color w:val="auto"/>
          <w:sz w:val="24"/>
          <w:szCs w:val="24"/>
        </w:rPr>
      </w:pPr>
    </w:p>
    <w:sectPr w:rsidR="009B53A3" w:rsidRPr="000825C0" w:rsidSect="009415D2">
      <w:pgSz w:w="11906" w:h="16838"/>
      <w:pgMar w:top="1701" w:right="1134" w:bottom="1134" w:left="1701" w:header="0" w:footer="0"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962" w:rsidRDefault="00CD4962">
      <w:pPr>
        <w:spacing w:after="0" w:line="240" w:lineRule="auto"/>
      </w:pPr>
      <w:r>
        <w:separator/>
      </w:r>
    </w:p>
  </w:endnote>
  <w:endnote w:type="continuationSeparator" w:id="0">
    <w:p w:rsidR="00CD4962" w:rsidRDefault="00CD49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962" w:rsidRPr="00564D60" w:rsidRDefault="00CD4962">
      <w:r>
        <w:separator/>
      </w:r>
    </w:p>
  </w:footnote>
  <w:footnote w:type="continuationSeparator" w:id="0">
    <w:p w:rsidR="00CD4962" w:rsidRDefault="00CD4962">
      <w:r>
        <w:continuationSeparator/>
      </w:r>
    </w:p>
  </w:footnote>
  <w:footnote w:id="1">
    <w:p w:rsidR="00CD4962" w:rsidRDefault="00CD4962">
      <w:pPr>
        <w:pStyle w:val="Textodenotaderodap"/>
      </w:pPr>
      <w:r>
        <w:rPr>
          <w:rFonts w:ascii="Times New Roman" w:hAnsi="Times New Roman"/>
        </w:rPr>
        <w:footnoteRef/>
      </w:r>
      <w:r>
        <w:rPr>
          <w:rFonts w:ascii="Times New Roman" w:hAnsi="Times New Roman"/>
        </w:rPr>
        <w:tab/>
        <w:t xml:space="preserve"> Graduando do Curso Superior em Tecnologia de Gestão de Terminais e Operações</w:t>
      </w:r>
      <w:r w:rsidR="00F929A7">
        <w:rPr>
          <w:rFonts w:ascii="Times New Roman" w:hAnsi="Times New Roman"/>
        </w:rPr>
        <w:t xml:space="preserve"> Portuárias. diogokouri@hotmail.com</w:t>
      </w:r>
      <w:r>
        <w:rPr>
          <w:rFonts w:ascii="Times New Roman" w:hAnsi="Times New Roman"/>
        </w:rPr>
        <w:t xml:space="preserve">. </w:t>
      </w:r>
    </w:p>
  </w:footnote>
  <w:footnote w:id="2">
    <w:p w:rsidR="00CD4962" w:rsidRDefault="00CD4962">
      <w:pPr>
        <w:pStyle w:val="Textodenotaderodap"/>
      </w:pPr>
      <w:r>
        <w:rPr>
          <w:rFonts w:ascii="Times New Roman" w:hAnsi="Times New Roman"/>
        </w:rPr>
        <w:footnoteRef/>
      </w:r>
      <w:r>
        <w:rPr>
          <w:rFonts w:ascii="Times New Roman" w:hAnsi="Times New Roman"/>
        </w:rPr>
        <w:tab/>
        <w:t xml:space="preserve"> </w:t>
      </w:r>
      <w:r w:rsidR="00F929A7">
        <w:rPr>
          <w:rFonts w:ascii="Times New Roman" w:hAnsi="Times New Roman"/>
        </w:rPr>
        <w:t xml:space="preserve">Professor Orientador. </w:t>
      </w:r>
      <w:r w:rsidR="00F929A7">
        <w:rPr>
          <w:rFonts w:ascii="Times New Roman" w:hAnsi="Times New Roman"/>
        </w:rPr>
        <w:t xml:space="preserve">Graduado em Geografia, pela Universidade Estadual da |Paraíba, Doutor em Recursos Naturais, pela Universidade Federal de Campina Grande Docente do Curso Superior em Direito da disciplina de Direito </w:t>
      </w:r>
      <w:r w:rsidR="00F929A7">
        <w:rPr>
          <w:rFonts w:ascii="Times New Roman" w:hAnsi="Times New Roman"/>
        </w:rPr>
        <w:t>Ambiental</w:t>
      </w:r>
      <w:r w:rsidR="00F929A7">
        <w:rPr>
          <w:rFonts w:ascii="Times New Roman" w:hAnsi="Times New Roman"/>
        </w:rPr>
        <w:t>.</w:t>
      </w:r>
      <w:r w:rsidR="00F929A7">
        <w:rPr>
          <w:rFonts w:ascii="Times New Roman" w:hAnsi="Times New Roman"/>
        </w:rPr>
        <w:t>eulerfranco@bol.com.br.</w:t>
      </w:r>
      <w:bookmarkStart w:id="0" w:name="_GoBack"/>
      <w:bookmarkEnd w:id="0"/>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9B53A3"/>
    <w:rsid w:val="00056F7E"/>
    <w:rsid w:val="000825C0"/>
    <w:rsid w:val="000827C6"/>
    <w:rsid w:val="00091EB2"/>
    <w:rsid w:val="000F45DD"/>
    <w:rsid w:val="00121D2C"/>
    <w:rsid w:val="00126525"/>
    <w:rsid w:val="00132AAE"/>
    <w:rsid w:val="00162675"/>
    <w:rsid w:val="001C1C70"/>
    <w:rsid w:val="001D53A4"/>
    <w:rsid w:val="001D74B4"/>
    <w:rsid w:val="001F0A1F"/>
    <w:rsid w:val="00226763"/>
    <w:rsid w:val="002524BC"/>
    <w:rsid w:val="00264054"/>
    <w:rsid w:val="00271D5A"/>
    <w:rsid w:val="002728C4"/>
    <w:rsid w:val="002B1B6C"/>
    <w:rsid w:val="002C114C"/>
    <w:rsid w:val="00312564"/>
    <w:rsid w:val="003633C7"/>
    <w:rsid w:val="00381711"/>
    <w:rsid w:val="003A55B8"/>
    <w:rsid w:val="003B18F7"/>
    <w:rsid w:val="003B6427"/>
    <w:rsid w:val="00411D93"/>
    <w:rsid w:val="004415AA"/>
    <w:rsid w:val="004B09D3"/>
    <w:rsid w:val="0050671F"/>
    <w:rsid w:val="005404FA"/>
    <w:rsid w:val="00564D60"/>
    <w:rsid w:val="005718A1"/>
    <w:rsid w:val="00587652"/>
    <w:rsid w:val="005B19B6"/>
    <w:rsid w:val="005B568F"/>
    <w:rsid w:val="005C3DDE"/>
    <w:rsid w:val="005C7770"/>
    <w:rsid w:val="005E6FBE"/>
    <w:rsid w:val="005E7A65"/>
    <w:rsid w:val="00677304"/>
    <w:rsid w:val="00694BCF"/>
    <w:rsid w:val="00702E78"/>
    <w:rsid w:val="00731CE3"/>
    <w:rsid w:val="00754BF0"/>
    <w:rsid w:val="00762FEE"/>
    <w:rsid w:val="007A69BE"/>
    <w:rsid w:val="007B269E"/>
    <w:rsid w:val="007D3620"/>
    <w:rsid w:val="00803EF0"/>
    <w:rsid w:val="00816FBA"/>
    <w:rsid w:val="00852EF2"/>
    <w:rsid w:val="00854A76"/>
    <w:rsid w:val="00864966"/>
    <w:rsid w:val="00870435"/>
    <w:rsid w:val="008906BA"/>
    <w:rsid w:val="0089624C"/>
    <w:rsid w:val="008A0FC6"/>
    <w:rsid w:val="008D0602"/>
    <w:rsid w:val="008D6410"/>
    <w:rsid w:val="008E0182"/>
    <w:rsid w:val="00920DAE"/>
    <w:rsid w:val="00940849"/>
    <w:rsid w:val="009415D2"/>
    <w:rsid w:val="009457AC"/>
    <w:rsid w:val="00956A54"/>
    <w:rsid w:val="009A70DA"/>
    <w:rsid w:val="009B53A3"/>
    <w:rsid w:val="00A066A9"/>
    <w:rsid w:val="00A1247C"/>
    <w:rsid w:val="00A457CA"/>
    <w:rsid w:val="00A56D17"/>
    <w:rsid w:val="00AC122A"/>
    <w:rsid w:val="00AF5AE4"/>
    <w:rsid w:val="00B24465"/>
    <w:rsid w:val="00B32B96"/>
    <w:rsid w:val="00B635DA"/>
    <w:rsid w:val="00C04340"/>
    <w:rsid w:val="00C0478C"/>
    <w:rsid w:val="00C1719E"/>
    <w:rsid w:val="00C267C8"/>
    <w:rsid w:val="00C50B55"/>
    <w:rsid w:val="00C7116A"/>
    <w:rsid w:val="00C800FF"/>
    <w:rsid w:val="00CA1BAA"/>
    <w:rsid w:val="00CB3EB7"/>
    <w:rsid w:val="00CD4962"/>
    <w:rsid w:val="00D30725"/>
    <w:rsid w:val="00D75328"/>
    <w:rsid w:val="00D95D9A"/>
    <w:rsid w:val="00DA1BD3"/>
    <w:rsid w:val="00DB0898"/>
    <w:rsid w:val="00DC2A36"/>
    <w:rsid w:val="00DF5D49"/>
    <w:rsid w:val="00E575F3"/>
    <w:rsid w:val="00EB11E7"/>
    <w:rsid w:val="00EB504D"/>
    <w:rsid w:val="00EE31B3"/>
    <w:rsid w:val="00EF4FC3"/>
    <w:rsid w:val="00EF6190"/>
    <w:rsid w:val="00F5482E"/>
    <w:rsid w:val="00F83C72"/>
    <w:rsid w:val="00F929A7"/>
    <w:rsid w:val="00FC063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415D2"/>
    <w:pPr>
      <w:spacing w:after="200" w:line="276" w:lineRule="auto"/>
    </w:pPr>
    <w:rPr>
      <w:rFonts w:ascii="Calibri" w:eastAsia="Calibri" w:hAnsi="Calibri"/>
      <w:color w:val="00000A"/>
      <w:sz w:val="22"/>
    </w:rPr>
  </w:style>
  <w:style w:type="paragraph" w:styleId="Ttulo1">
    <w:name w:val="heading 1"/>
    <w:basedOn w:val="Ttulo"/>
    <w:qFormat/>
    <w:rsid w:val="009415D2"/>
    <w:pPr>
      <w:outlineLvl w:val="0"/>
    </w:pPr>
  </w:style>
  <w:style w:type="paragraph" w:styleId="Ttulo2">
    <w:name w:val="heading 2"/>
    <w:basedOn w:val="Ttulo"/>
    <w:qFormat/>
    <w:rsid w:val="009415D2"/>
    <w:pPr>
      <w:outlineLvl w:val="1"/>
    </w:pPr>
  </w:style>
  <w:style w:type="paragraph" w:styleId="Ttulo3">
    <w:name w:val="heading 3"/>
    <w:basedOn w:val="Ttulo"/>
    <w:qFormat/>
    <w:rsid w:val="009415D2"/>
    <w:pPr>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LinkdaInternet">
    <w:name w:val="Link da Internet"/>
    <w:basedOn w:val="Fontepargpadro"/>
    <w:uiPriority w:val="99"/>
    <w:unhideWhenUsed/>
    <w:rsid w:val="00AC6F2A"/>
    <w:rPr>
      <w:color w:val="0000FF" w:themeColor="hyperlink"/>
      <w:u w:val="single"/>
    </w:rPr>
  </w:style>
  <w:style w:type="character" w:customStyle="1" w:styleId="Linkdainternetvisitado">
    <w:name w:val="Link da internet visitado"/>
    <w:rsid w:val="009415D2"/>
    <w:rPr>
      <w:color w:val="800000"/>
      <w:u w:val="single"/>
    </w:rPr>
  </w:style>
  <w:style w:type="character" w:styleId="nfase">
    <w:name w:val="Emphasis"/>
    <w:qFormat/>
    <w:rsid w:val="009415D2"/>
    <w:rPr>
      <w:i/>
      <w:iCs/>
    </w:rPr>
  </w:style>
  <w:style w:type="character" w:customStyle="1" w:styleId="nfaseforte">
    <w:name w:val="Ênfase forte"/>
    <w:qFormat/>
    <w:rsid w:val="009415D2"/>
    <w:rPr>
      <w:b/>
      <w:bCs/>
    </w:rPr>
  </w:style>
  <w:style w:type="character" w:customStyle="1" w:styleId="Citao1">
    <w:name w:val="Citação1"/>
    <w:qFormat/>
    <w:rsid w:val="009415D2"/>
    <w:rPr>
      <w:i/>
      <w:iCs/>
    </w:rPr>
  </w:style>
  <w:style w:type="character" w:customStyle="1" w:styleId="Caracteresdenotaderodap">
    <w:name w:val="Caracteres de nota de rodapé"/>
    <w:qFormat/>
    <w:rsid w:val="009415D2"/>
  </w:style>
  <w:style w:type="character" w:customStyle="1" w:styleId="ncoradanotaderodap">
    <w:name w:val="Âncora da nota de rodapé"/>
    <w:rsid w:val="009415D2"/>
    <w:rPr>
      <w:vertAlign w:val="superscript"/>
    </w:rPr>
  </w:style>
  <w:style w:type="character" w:customStyle="1" w:styleId="ncoradanotadefim">
    <w:name w:val="Âncora da nota de fim"/>
    <w:rsid w:val="009415D2"/>
    <w:rPr>
      <w:vertAlign w:val="superscript"/>
    </w:rPr>
  </w:style>
  <w:style w:type="character" w:customStyle="1" w:styleId="Caracteresdenotadefim">
    <w:name w:val="Caracteres de nota de fim"/>
    <w:qFormat/>
    <w:rsid w:val="009415D2"/>
  </w:style>
  <w:style w:type="character" w:customStyle="1" w:styleId="textexposedshow">
    <w:name w:val="text_exposed_show"/>
    <w:basedOn w:val="Fontepargpadro"/>
    <w:qFormat/>
    <w:rsid w:val="00FA2FF6"/>
  </w:style>
  <w:style w:type="paragraph" w:styleId="Ttulo">
    <w:name w:val="Title"/>
    <w:basedOn w:val="Normal"/>
    <w:next w:val="Corpodetexto"/>
    <w:qFormat/>
    <w:rsid w:val="009415D2"/>
    <w:pPr>
      <w:keepNext/>
      <w:spacing w:before="240" w:after="120"/>
    </w:pPr>
    <w:rPr>
      <w:rFonts w:ascii="Liberation Sans" w:eastAsia="Microsoft YaHei" w:hAnsi="Liberation Sans" w:cs="Mangal"/>
      <w:sz w:val="28"/>
      <w:szCs w:val="28"/>
    </w:rPr>
  </w:style>
  <w:style w:type="paragraph" w:styleId="Corpodetexto">
    <w:name w:val="Body Text"/>
    <w:basedOn w:val="Normal"/>
    <w:rsid w:val="009415D2"/>
    <w:pPr>
      <w:spacing w:after="140" w:line="288" w:lineRule="auto"/>
    </w:pPr>
  </w:style>
  <w:style w:type="paragraph" w:styleId="Lista">
    <w:name w:val="List"/>
    <w:basedOn w:val="Corpodetexto"/>
    <w:rsid w:val="009415D2"/>
    <w:rPr>
      <w:rFonts w:cs="Mangal"/>
    </w:rPr>
  </w:style>
  <w:style w:type="paragraph" w:styleId="Legenda">
    <w:name w:val="caption"/>
    <w:basedOn w:val="Normal"/>
    <w:qFormat/>
    <w:rsid w:val="009415D2"/>
    <w:pPr>
      <w:suppressLineNumbers/>
      <w:spacing w:before="120" w:after="120"/>
    </w:pPr>
    <w:rPr>
      <w:rFonts w:cs="Mangal"/>
      <w:i/>
      <w:iCs/>
      <w:sz w:val="24"/>
      <w:szCs w:val="24"/>
    </w:rPr>
  </w:style>
  <w:style w:type="paragraph" w:customStyle="1" w:styleId="ndice">
    <w:name w:val="Índice"/>
    <w:basedOn w:val="Normal"/>
    <w:qFormat/>
    <w:rsid w:val="009415D2"/>
    <w:pPr>
      <w:suppressLineNumbers/>
    </w:pPr>
    <w:rPr>
      <w:rFonts w:cs="Mangal"/>
    </w:rPr>
  </w:style>
  <w:style w:type="paragraph" w:styleId="PargrafodaLista">
    <w:name w:val="List Paragraph"/>
    <w:basedOn w:val="Normal"/>
    <w:uiPriority w:val="34"/>
    <w:qFormat/>
    <w:rsid w:val="003C43EE"/>
    <w:pPr>
      <w:ind w:left="720"/>
      <w:contextualSpacing/>
    </w:pPr>
  </w:style>
  <w:style w:type="paragraph" w:customStyle="1" w:styleId="Default">
    <w:name w:val="Default"/>
    <w:qFormat/>
    <w:rsid w:val="009415D2"/>
    <w:pPr>
      <w:widowControl w:val="0"/>
    </w:pPr>
    <w:rPr>
      <w:rFonts w:ascii="Times New Roman" w:eastAsia="Calibri" w:hAnsi="Times New Roman"/>
      <w:color w:val="000000"/>
      <w:sz w:val="24"/>
    </w:rPr>
  </w:style>
  <w:style w:type="paragraph" w:customStyle="1" w:styleId="Textoprformatado">
    <w:name w:val="Texto préformatado"/>
    <w:basedOn w:val="Normal"/>
    <w:qFormat/>
    <w:rsid w:val="009415D2"/>
  </w:style>
  <w:style w:type="paragraph" w:styleId="Textodenotaderodap">
    <w:name w:val="footnote text"/>
    <w:basedOn w:val="Normal"/>
    <w:rsid w:val="009415D2"/>
  </w:style>
  <w:style w:type="character" w:styleId="Hyperlink">
    <w:name w:val="Hyperlink"/>
    <w:basedOn w:val="Fontepargpadro"/>
    <w:uiPriority w:val="99"/>
    <w:unhideWhenUsed/>
    <w:rsid w:val="00803EF0"/>
    <w:rPr>
      <w:color w:val="0000FF"/>
      <w:u w:val="single"/>
    </w:rPr>
  </w:style>
  <w:style w:type="paragraph" w:styleId="Cabealho">
    <w:name w:val="header"/>
    <w:basedOn w:val="Normal"/>
    <w:link w:val="CabealhoChar"/>
    <w:uiPriority w:val="99"/>
    <w:unhideWhenUsed/>
    <w:rsid w:val="00854A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854A76"/>
    <w:rPr>
      <w:rFonts w:ascii="Calibri" w:eastAsia="Calibri" w:hAnsi="Calibri"/>
      <w:color w:val="00000A"/>
      <w:sz w:val="22"/>
    </w:rPr>
  </w:style>
  <w:style w:type="paragraph" w:styleId="Rodap">
    <w:name w:val="footer"/>
    <w:basedOn w:val="Normal"/>
    <w:link w:val="RodapChar"/>
    <w:uiPriority w:val="99"/>
    <w:unhideWhenUsed/>
    <w:rsid w:val="00854A76"/>
    <w:pPr>
      <w:tabs>
        <w:tab w:val="center" w:pos="4252"/>
        <w:tab w:val="right" w:pos="8504"/>
      </w:tabs>
      <w:spacing w:after="0" w:line="240" w:lineRule="auto"/>
    </w:pPr>
  </w:style>
  <w:style w:type="character" w:customStyle="1" w:styleId="RodapChar">
    <w:name w:val="Rodapé Char"/>
    <w:basedOn w:val="Fontepargpadro"/>
    <w:link w:val="Rodap"/>
    <w:uiPriority w:val="99"/>
    <w:rsid w:val="00854A76"/>
    <w:rPr>
      <w:rFonts w:ascii="Calibri" w:eastAsia="Calibri" w:hAnsi="Calibri"/>
      <w:color w:val="00000A"/>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publicadireito.com.br/conpedi/manaus/arquivos/anais/bh/rodrigo_de_almeida_amoy.pdf" TargetMode="External"/><Relationship Id="rId13" Type="http://schemas.openxmlformats.org/officeDocument/2006/relationships/hyperlink" Target="http://www.planalto.gov.br/ccivil_03/leis/l4771.htm" TargetMode="External"/><Relationship Id="rId18" Type="http://schemas.openxmlformats.org/officeDocument/2006/relationships/hyperlink" Target="http://www.minarebrauna.com.br/?artigo=o-novo-codigo-florestal-e-as-areas-de-reserva-legal" TargetMode="External"/><Relationship Id="rId26" Type="http://schemas.openxmlformats.org/officeDocument/2006/relationships/hyperlink" Target="https://naraiz.wordpress.com/2011/04/25/o-codigo-florestal-e-a-ciencia-contribuicoes-para-o-dialogo/" TargetMode="External"/><Relationship Id="rId3" Type="http://schemas.microsoft.com/office/2007/relationships/stylesWithEffects" Target="stylesWithEffects.xml"/><Relationship Id="rId21" Type="http://schemas.openxmlformats.org/officeDocument/2006/relationships/hyperlink" Target="http://intertemas.toledoprudente.edu.br/index.php/Juridica/article/view/4525" TargetMode="External"/><Relationship Id="rId7" Type="http://schemas.openxmlformats.org/officeDocument/2006/relationships/endnotes" Target="endnotes.xml"/><Relationship Id="rId12" Type="http://schemas.openxmlformats.org/officeDocument/2006/relationships/hyperlink" Target="http://www2.camara.leg.br/legin/fed/decret/1930-1939/decreto-23793-23-janeiro-1934-498279-publicacaooriginal-78167-pe.html" TargetMode="External"/><Relationship Id="rId17" Type="http://schemas.openxmlformats.org/officeDocument/2006/relationships/hyperlink" Target="http://www2.camara.leg.br/legin/fed/medpro/1996/medidaprovisoria-1511-1-22-agosto-1996-359305-publicacaooriginal-1-pe.html" TargetMode="External"/><Relationship Id="rId25" Type="http://schemas.openxmlformats.org/officeDocument/2006/relationships/hyperlink" Target="http://www.scielo.br/scielo.php?script=sci_arttext&amp;pid=S1414-753X2014000100008&amp;lng=en&amp;nrm=iso" TargetMode="External"/><Relationship Id="rId2" Type="http://schemas.openxmlformats.org/officeDocument/2006/relationships/styles" Target="styles.xml"/><Relationship Id="rId16" Type="http://schemas.openxmlformats.org/officeDocument/2006/relationships/hyperlink" Target="http://www2.camara.leg.br/legin/fed/medpro/2001/medidaprovisoria-2166-67-24-agosto-2001-393708-publicacaooriginal-1-pe.html" TargetMode="External"/><Relationship Id="rId20" Type="http://schemas.openxmlformats.org/officeDocument/2006/relationships/hyperlink" Target="http://dx.doi.org/10.12660/rda.v223.2001.48313"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_ato2011-2014/2012/lei/L12727.htm" TargetMode="External"/><Relationship Id="rId24" Type="http://schemas.openxmlformats.org/officeDocument/2006/relationships/hyperlink" Target="https://periodicos.pucpr.br/index.php/direitoeconomico/article/view/6260/6185" TargetMode="External"/><Relationship Id="rId5" Type="http://schemas.openxmlformats.org/officeDocument/2006/relationships/webSettings" Target="webSettings.xml"/><Relationship Id="rId15" Type="http://schemas.openxmlformats.org/officeDocument/2006/relationships/hyperlink" Target="http://www.planalto.gov.br/CciVil_03/LEIS/L7347orig.htm" TargetMode="External"/><Relationship Id="rId23" Type="http://schemas.openxmlformats.org/officeDocument/2006/relationships/hyperlink" Target="http://www.mpf.mp.br/atuacao-tematica/ccr4/dados-da-atuacao/documentos/base-de-dados/trabalhos-sobre-o-codigo-florestal/monografiaesmpuinconstitucionalidadesdonovocodigofl.pdf" TargetMode="External"/><Relationship Id="rId28" Type="http://schemas.openxmlformats.org/officeDocument/2006/relationships/fontTable" Target="fontTable.xml"/><Relationship Id="rId10" Type="http://schemas.openxmlformats.org/officeDocument/2006/relationships/hyperlink" Target="http://www.planalto.gov.br/ccivil_03/_ato2011-2014/2012/lei/l12651.htm" TargetMode="External"/><Relationship Id="rId19" Type="http://schemas.openxmlformats.org/officeDocument/2006/relationships/hyperlink" Target="http://imepac.edu.br/oPatriarca/v9/arquivos/artigos/ELLINA%2001.pdf" TargetMode="External"/><Relationship Id="rId4" Type="http://schemas.openxmlformats.org/officeDocument/2006/relationships/settings" Target="settings.xml"/><Relationship Id="rId9" Type="http://schemas.openxmlformats.org/officeDocument/2006/relationships/hyperlink" Target="http://www.planalto.gov.br/cCivil_03/LEIS/L0601-1850.htm" TargetMode="External"/><Relationship Id="rId14" Type="http://schemas.openxmlformats.org/officeDocument/2006/relationships/hyperlink" Target="http://www2.camara.leg.br/legin/fed/lei/1960-1969/lei-4771-15-setembro-1965-369026-publicacaooriginal-1-pl.html" TargetMode="External"/><Relationship Id="rId22" Type="http://schemas.openxmlformats.org/officeDocument/2006/relationships/hyperlink" Target="http://www.mpf.mp.br/atuacao-tematica/ccr4/dados-da-atuacao/documentos/adis-propostas/adi_4903_peticao_inicial_-_parte_1.pdf/view" TargetMode="External"/><Relationship Id="rId27" Type="http://schemas.openxmlformats.org/officeDocument/2006/relationships/hyperlink" Target="http://www2.senado.leg.br/bdsf/handle/id/17600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86A33-4241-4EF7-A12E-EC2E1DA2C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29</Pages>
  <Words>10417</Words>
  <Characters>56257</Characters>
  <Application>Microsoft Office Word</Application>
  <DocSecurity>0</DocSecurity>
  <Lines>468</Lines>
  <Paragraphs>133</Paragraphs>
  <ScaleCrop>false</ScaleCrop>
  <HeadingPairs>
    <vt:vector size="2" baseType="variant">
      <vt:variant>
        <vt:lpstr>Título</vt:lpstr>
      </vt:variant>
      <vt:variant>
        <vt:i4>1</vt:i4>
      </vt:variant>
    </vt:vector>
  </HeadingPairs>
  <TitlesOfParts>
    <vt:vector size="1" baseType="lpstr">
      <vt:lpstr>A INCONSTITUCIONALIDADE DO NOVO CÓDIGO FLORESTAL NO TOCANTE A ÁREA DE RESERVA LEGAL</vt:lpstr>
    </vt:vector>
  </TitlesOfParts>
  <Company/>
  <LinksUpToDate>false</LinksUpToDate>
  <CharactersWithSpaces>66541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INCONSTITUCIONALIDADE DO NOVO CÓDIGO FLORESTAL NO TOCANTE A ÁREA DE RESERVA LEGAL</dc:title>
  <dc:creator>llina</dc:creator>
  <cp:lastModifiedBy>Diogo Kouri</cp:lastModifiedBy>
  <cp:revision>4</cp:revision>
  <cp:lastPrinted>2018-11-08T15:31:00Z</cp:lastPrinted>
  <dcterms:created xsi:type="dcterms:W3CDTF">2018-11-28T11:50:00Z</dcterms:created>
  <dcterms:modified xsi:type="dcterms:W3CDTF">2018-11-28T11:57:00Z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