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221" w:rsidRPr="00EF779D" w:rsidRDefault="00915221" w:rsidP="00915221">
      <w:pPr>
        <w:rPr>
          <w:rFonts w:ascii="Arial" w:hAnsi="Arial" w:cs="Arial"/>
          <w:b/>
          <w:sz w:val="24"/>
        </w:rPr>
      </w:pPr>
      <w:r w:rsidRPr="00EF779D">
        <w:rPr>
          <w:rFonts w:ascii="Arial" w:hAnsi="Arial" w:cs="Arial"/>
          <w:b/>
          <w:sz w:val="24"/>
        </w:rPr>
        <w:t>CESED – CENTRO DE ENSINO SUPERIOR E DESENVOLVIMENTO</w:t>
      </w:r>
    </w:p>
    <w:p w:rsidR="00915221" w:rsidRPr="00EF779D" w:rsidRDefault="00915221" w:rsidP="00915221">
      <w:pPr>
        <w:rPr>
          <w:rFonts w:ascii="Arial" w:hAnsi="Arial" w:cs="Arial"/>
          <w:b/>
          <w:sz w:val="24"/>
        </w:rPr>
      </w:pPr>
      <w:r w:rsidRPr="00EF779D">
        <w:rPr>
          <w:rFonts w:ascii="Arial" w:hAnsi="Arial" w:cs="Arial"/>
          <w:b/>
          <w:sz w:val="24"/>
        </w:rPr>
        <w:t>UNIFACISA- CENTRO UNIVERSITÁRIO</w:t>
      </w:r>
    </w:p>
    <w:p w:rsidR="00732CA2" w:rsidRPr="00EF779D" w:rsidRDefault="00915221" w:rsidP="00915221">
      <w:pPr>
        <w:spacing w:line="360" w:lineRule="auto"/>
        <w:jc w:val="both"/>
        <w:rPr>
          <w:rFonts w:ascii="Arial" w:hAnsi="Arial" w:cs="Arial"/>
          <w:b/>
          <w:sz w:val="24"/>
        </w:rPr>
      </w:pPr>
      <w:r w:rsidRPr="00EF779D">
        <w:rPr>
          <w:rFonts w:ascii="Arial" w:hAnsi="Arial" w:cs="Arial"/>
          <w:b/>
          <w:sz w:val="24"/>
        </w:rPr>
        <w:t>CURSO DE BACHARELADO EM DIREITO</w:t>
      </w:r>
    </w:p>
    <w:p w:rsidR="00915221" w:rsidRPr="00EF779D" w:rsidRDefault="00915221" w:rsidP="00915221">
      <w:pPr>
        <w:spacing w:line="360" w:lineRule="auto"/>
        <w:jc w:val="both"/>
        <w:rPr>
          <w:rFonts w:ascii="Arial" w:hAnsi="Arial" w:cs="Arial"/>
          <w:b/>
          <w:sz w:val="24"/>
        </w:rPr>
      </w:pPr>
    </w:p>
    <w:p w:rsidR="00915221" w:rsidRPr="00EF779D" w:rsidRDefault="00915221" w:rsidP="00915221">
      <w:pPr>
        <w:spacing w:line="360" w:lineRule="auto"/>
        <w:jc w:val="both"/>
        <w:rPr>
          <w:rFonts w:ascii="Arial" w:hAnsi="Arial" w:cs="Arial"/>
          <w:b/>
          <w:sz w:val="24"/>
        </w:rPr>
      </w:pPr>
      <w:r w:rsidRPr="00EF779D">
        <w:rPr>
          <w:rFonts w:ascii="Arial" w:hAnsi="Arial" w:cs="Arial"/>
          <w:b/>
          <w:sz w:val="24"/>
        </w:rPr>
        <w:t xml:space="preserve">RENATA DO PATROCÍNIO SILVA ALVES </w:t>
      </w:r>
    </w:p>
    <w:p w:rsidR="00915221" w:rsidRPr="00EF779D" w:rsidRDefault="00915221" w:rsidP="00915221">
      <w:pPr>
        <w:spacing w:line="360" w:lineRule="auto"/>
        <w:jc w:val="both"/>
        <w:rPr>
          <w:rFonts w:ascii="Arial" w:hAnsi="Arial" w:cs="Arial"/>
          <w:b/>
          <w:sz w:val="24"/>
        </w:rPr>
      </w:pPr>
    </w:p>
    <w:p w:rsidR="00915221" w:rsidRPr="00EF779D" w:rsidRDefault="00915221" w:rsidP="00915221">
      <w:pPr>
        <w:spacing w:line="360" w:lineRule="auto"/>
        <w:jc w:val="both"/>
        <w:rPr>
          <w:rFonts w:ascii="Arial" w:hAnsi="Arial" w:cs="Arial"/>
          <w:b/>
          <w:sz w:val="24"/>
        </w:rPr>
      </w:pPr>
    </w:p>
    <w:p w:rsidR="00915221" w:rsidRPr="00EF779D" w:rsidRDefault="00915221" w:rsidP="00915221">
      <w:pPr>
        <w:spacing w:line="360" w:lineRule="auto"/>
        <w:jc w:val="both"/>
        <w:rPr>
          <w:rFonts w:ascii="Arial" w:hAnsi="Arial" w:cs="Arial"/>
          <w:b/>
          <w:sz w:val="24"/>
        </w:rPr>
      </w:pPr>
    </w:p>
    <w:p w:rsidR="00915221" w:rsidRPr="00EF779D" w:rsidRDefault="00915221" w:rsidP="00915221">
      <w:pPr>
        <w:spacing w:line="360" w:lineRule="auto"/>
        <w:jc w:val="both"/>
        <w:rPr>
          <w:rFonts w:ascii="Arial" w:hAnsi="Arial" w:cs="Arial"/>
          <w:b/>
          <w:sz w:val="24"/>
        </w:rPr>
      </w:pPr>
    </w:p>
    <w:p w:rsidR="00915221" w:rsidRPr="00EF779D" w:rsidRDefault="00915221" w:rsidP="00915221">
      <w:pPr>
        <w:spacing w:line="360" w:lineRule="auto"/>
        <w:jc w:val="center"/>
        <w:rPr>
          <w:rFonts w:ascii="Arial" w:hAnsi="Arial" w:cs="Arial"/>
          <w:b/>
          <w:sz w:val="24"/>
        </w:rPr>
      </w:pPr>
      <w:r w:rsidRPr="00EF779D">
        <w:rPr>
          <w:rFonts w:ascii="Arial" w:hAnsi="Arial" w:cs="Arial"/>
          <w:b/>
          <w:sz w:val="24"/>
        </w:rPr>
        <w:t xml:space="preserve">CRIME DE PORNOGRAFIA DE VINGANÇA: ANÁLISE </w:t>
      </w:r>
      <w:r w:rsidR="00800BB2">
        <w:rPr>
          <w:rFonts w:ascii="Arial" w:hAnsi="Arial" w:cs="Arial"/>
          <w:b/>
          <w:sz w:val="24"/>
        </w:rPr>
        <w:t>ACERCA</w:t>
      </w:r>
      <w:r w:rsidRPr="00EF779D">
        <w:rPr>
          <w:rFonts w:ascii="Arial" w:hAnsi="Arial" w:cs="Arial"/>
          <w:b/>
          <w:sz w:val="24"/>
        </w:rPr>
        <w:t xml:space="preserve"> DO ARTIGO 218-C DO CÓDIGO PENAL BRASILEIRO.</w:t>
      </w:r>
    </w:p>
    <w:p w:rsidR="00915221" w:rsidRPr="00EF779D" w:rsidRDefault="00915221" w:rsidP="00915221">
      <w:pPr>
        <w:spacing w:line="360" w:lineRule="auto"/>
        <w:jc w:val="center"/>
        <w:rPr>
          <w:rFonts w:ascii="Arial" w:hAnsi="Arial" w:cs="Arial"/>
          <w:b/>
          <w:sz w:val="24"/>
        </w:rPr>
      </w:pPr>
    </w:p>
    <w:p w:rsidR="00915221" w:rsidRPr="00EF779D" w:rsidRDefault="00915221" w:rsidP="00915221">
      <w:pPr>
        <w:spacing w:line="360" w:lineRule="auto"/>
        <w:jc w:val="center"/>
        <w:rPr>
          <w:rFonts w:ascii="Arial" w:hAnsi="Arial" w:cs="Arial"/>
          <w:b/>
          <w:sz w:val="24"/>
        </w:rPr>
      </w:pPr>
    </w:p>
    <w:p w:rsidR="00915221" w:rsidRPr="00EF779D" w:rsidRDefault="00915221" w:rsidP="00915221">
      <w:pPr>
        <w:spacing w:line="360" w:lineRule="auto"/>
        <w:jc w:val="center"/>
        <w:rPr>
          <w:rFonts w:ascii="Arial" w:hAnsi="Arial" w:cs="Arial"/>
          <w:b/>
          <w:sz w:val="24"/>
        </w:rPr>
      </w:pPr>
    </w:p>
    <w:p w:rsidR="00915221" w:rsidRPr="00EF779D" w:rsidRDefault="00915221" w:rsidP="00915221">
      <w:pPr>
        <w:spacing w:line="360" w:lineRule="auto"/>
        <w:jc w:val="center"/>
        <w:rPr>
          <w:rFonts w:ascii="Arial" w:hAnsi="Arial" w:cs="Arial"/>
          <w:b/>
          <w:sz w:val="24"/>
        </w:rPr>
      </w:pPr>
    </w:p>
    <w:p w:rsidR="00915221" w:rsidRPr="00EF779D" w:rsidRDefault="00915221" w:rsidP="00915221">
      <w:pPr>
        <w:spacing w:line="360" w:lineRule="auto"/>
        <w:jc w:val="center"/>
        <w:rPr>
          <w:rFonts w:ascii="Arial" w:hAnsi="Arial" w:cs="Arial"/>
          <w:b/>
          <w:sz w:val="24"/>
        </w:rPr>
      </w:pPr>
    </w:p>
    <w:p w:rsidR="00915221" w:rsidRPr="00EF779D" w:rsidRDefault="00915221" w:rsidP="00915221">
      <w:pPr>
        <w:spacing w:line="360" w:lineRule="auto"/>
        <w:jc w:val="center"/>
        <w:rPr>
          <w:rFonts w:ascii="Arial" w:hAnsi="Arial" w:cs="Arial"/>
          <w:b/>
          <w:sz w:val="24"/>
        </w:rPr>
      </w:pPr>
    </w:p>
    <w:p w:rsidR="00915221" w:rsidRPr="00EF779D" w:rsidRDefault="00915221" w:rsidP="00915221">
      <w:pPr>
        <w:spacing w:line="360" w:lineRule="auto"/>
        <w:jc w:val="center"/>
        <w:rPr>
          <w:rFonts w:ascii="Arial" w:hAnsi="Arial" w:cs="Arial"/>
          <w:b/>
          <w:sz w:val="24"/>
        </w:rPr>
      </w:pPr>
    </w:p>
    <w:p w:rsidR="00915221" w:rsidRPr="00EF779D" w:rsidRDefault="00915221" w:rsidP="00915221">
      <w:pPr>
        <w:spacing w:line="360" w:lineRule="auto"/>
        <w:jc w:val="center"/>
        <w:rPr>
          <w:rFonts w:ascii="Arial" w:hAnsi="Arial" w:cs="Arial"/>
          <w:b/>
          <w:sz w:val="24"/>
        </w:rPr>
      </w:pPr>
    </w:p>
    <w:p w:rsidR="00915221" w:rsidRPr="00EF779D" w:rsidRDefault="00915221" w:rsidP="00915221">
      <w:pPr>
        <w:spacing w:line="360" w:lineRule="auto"/>
        <w:jc w:val="center"/>
        <w:rPr>
          <w:rFonts w:ascii="Arial" w:hAnsi="Arial" w:cs="Arial"/>
          <w:b/>
          <w:sz w:val="24"/>
        </w:rPr>
      </w:pPr>
    </w:p>
    <w:p w:rsidR="00915221" w:rsidRPr="00EF779D" w:rsidRDefault="00915221" w:rsidP="00A72AE1">
      <w:pPr>
        <w:spacing w:line="360" w:lineRule="auto"/>
        <w:rPr>
          <w:rFonts w:ascii="Arial" w:hAnsi="Arial" w:cs="Arial"/>
          <w:b/>
          <w:sz w:val="24"/>
        </w:rPr>
      </w:pPr>
    </w:p>
    <w:p w:rsidR="00915221" w:rsidRPr="00EF779D" w:rsidRDefault="00915221" w:rsidP="00915221">
      <w:pPr>
        <w:spacing w:line="360" w:lineRule="auto"/>
        <w:jc w:val="center"/>
        <w:rPr>
          <w:rFonts w:ascii="Arial" w:hAnsi="Arial" w:cs="Arial"/>
          <w:b/>
          <w:sz w:val="24"/>
        </w:rPr>
      </w:pPr>
      <w:r w:rsidRPr="00EF779D">
        <w:rPr>
          <w:rFonts w:ascii="Arial" w:hAnsi="Arial" w:cs="Arial"/>
          <w:b/>
          <w:sz w:val="24"/>
        </w:rPr>
        <w:t>CAMPINA GRANDE – PB</w:t>
      </w:r>
    </w:p>
    <w:p w:rsidR="00A72AE1" w:rsidRDefault="00915221" w:rsidP="00915221">
      <w:pPr>
        <w:spacing w:line="360" w:lineRule="auto"/>
        <w:jc w:val="center"/>
        <w:rPr>
          <w:rFonts w:ascii="Arial" w:hAnsi="Arial" w:cs="Arial"/>
          <w:b/>
          <w:sz w:val="24"/>
        </w:rPr>
        <w:sectPr w:rsidR="00A72AE1" w:rsidSect="007D73AF">
          <w:pgSz w:w="11906" w:h="16838" w:code="9"/>
          <w:pgMar w:top="1701" w:right="1134" w:bottom="1134" w:left="1701" w:header="709" w:footer="709" w:gutter="0"/>
          <w:cols w:space="708"/>
          <w:docGrid w:linePitch="360"/>
        </w:sectPr>
      </w:pPr>
      <w:r w:rsidRPr="00EF779D">
        <w:rPr>
          <w:rFonts w:ascii="Arial" w:hAnsi="Arial" w:cs="Arial"/>
          <w:b/>
          <w:sz w:val="24"/>
        </w:rPr>
        <w:t>2018</w:t>
      </w:r>
    </w:p>
    <w:p w:rsidR="00915221" w:rsidRPr="00EF779D" w:rsidRDefault="00915221" w:rsidP="00915221">
      <w:pPr>
        <w:spacing w:line="360" w:lineRule="auto"/>
        <w:jc w:val="center"/>
        <w:rPr>
          <w:rFonts w:ascii="Arial" w:hAnsi="Arial" w:cs="Arial"/>
          <w:b/>
          <w:sz w:val="24"/>
        </w:rPr>
      </w:pPr>
    </w:p>
    <w:p w:rsidR="00915221" w:rsidRPr="00EF779D" w:rsidRDefault="00915221" w:rsidP="00915221">
      <w:pPr>
        <w:spacing w:line="360" w:lineRule="auto"/>
        <w:jc w:val="center"/>
        <w:rPr>
          <w:rFonts w:ascii="Arial" w:hAnsi="Arial" w:cs="Arial"/>
          <w:sz w:val="24"/>
        </w:rPr>
      </w:pPr>
      <w:r w:rsidRPr="00EF779D">
        <w:rPr>
          <w:rFonts w:ascii="Arial" w:hAnsi="Arial" w:cs="Arial"/>
          <w:sz w:val="24"/>
        </w:rPr>
        <w:t>RENATA DO PATROCÍNIO SILVA ALVES</w:t>
      </w:r>
    </w:p>
    <w:p w:rsidR="00915221" w:rsidRPr="00EF779D" w:rsidRDefault="00915221" w:rsidP="00915221">
      <w:pPr>
        <w:spacing w:line="360" w:lineRule="auto"/>
        <w:jc w:val="center"/>
        <w:rPr>
          <w:rFonts w:ascii="Arial" w:hAnsi="Arial" w:cs="Arial"/>
          <w:sz w:val="24"/>
        </w:rPr>
      </w:pPr>
    </w:p>
    <w:p w:rsidR="00915221" w:rsidRPr="00EF779D" w:rsidRDefault="00915221" w:rsidP="00915221">
      <w:pPr>
        <w:spacing w:line="360" w:lineRule="auto"/>
        <w:jc w:val="center"/>
        <w:rPr>
          <w:rFonts w:ascii="Arial" w:hAnsi="Arial" w:cs="Arial"/>
          <w:sz w:val="24"/>
        </w:rPr>
      </w:pPr>
    </w:p>
    <w:p w:rsidR="00915221" w:rsidRPr="00EF779D" w:rsidRDefault="00915221" w:rsidP="00915221">
      <w:pPr>
        <w:spacing w:line="360" w:lineRule="auto"/>
        <w:jc w:val="center"/>
        <w:rPr>
          <w:rFonts w:ascii="Arial" w:hAnsi="Arial" w:cs="Arial"/>
          <w:sz w:val="24"/>
        </w:rPr>
      </w:pPr>
    </w:p>
    <w:p w:rsidR="00915221" w:rsidRPr="00EF779D" w:rsidRDefault="00915221" w:rsidP="00915221">
      <w:pPr>
        <w:spacing w:line="360" w:lineRule="auto"/>
        <w:jc w:val="center"/>
        <w:rPr>
          <w:rFonts w:ascii="Arial" w:hAnsi="Arial" w:cs="Arial"/>
          <w:sz w:val="24"/>
        </w:rPr>
      </w:pPr>
    </w:p>
    <w:p w:rsidR="00915221" w:rsidRPr="00EF779D" w:rsidRDefault="00915221" w:rsidP="00915221">
      <w:pPr>
        <w:spacing w:line="360" w:lineRule="auto"/>
        <w:jc w:val="center"/>
        <w:rPr>
          <w:rFonts w:ascii="Arial" w:hAnsi="Arial" w:cs="Arial"/>
          <w:sz w:val="24"/>
        </w:rPr>
      </w:pPr>
      <w:r w:rsidRPr="00EF779D">
        <w:rPr>
          <w:rFonts w:ascii="Arial" w:hAnsi="Arial" w:cs="Arial"/>
          <w:sz w:val="24"/>
        </w:rPr>
        <w:t xml:space="preserve">CRIME DE PORNOGRAFIA DE VINGANÇA: ANÁLISE </w:t>
      </w:r>
      <w:r w:rsidR="00800BB2">
        <w:rPr>
          <w:rFonts w:ascii="Arial" w:hAnsi="Arial" w:cs="Arial"/>
          <w:sz w:val="24"/>
        </w:rPr>
        <w:t>ACERCA</w:t>
      </w:r>
      <w:r w:rsidRPr="00EF779D">
        <w:rPr>
          <w:rFonts w:ascii="Arial" w:hAnsi="Arial" w:cs="Arial"/>
          <w:sz w:val="24"/>
        </w:rPr>
        <w:t xml:space="preserve"> DO ARTIGO 218-C DO CÓDIGO PENAL BRASILEIRO.</w:t>
      </w:r>
    </w:p>
    <w:p w:rsidR="00B411DA" w:rsidRPr="00EF779D" w:rsidRDefault="00B411DA" w:rsidP="00915221">
      <w:pPr>
        <w:spacing w:line="360" w:lineRule="auto"/>
        <w:jc w:val="center"/>
        <w:rPr>
          <w:rFonts w:ascii="Arial" w:hAnsi="Arial" w:cs="Arial"/>
          <w:sz w:val="24"/>
        </w:rPr>
      </w:pPr>
    </w:p>
    <w:p w:rsidR="00B411DA" w:rsidRPr="00EF779D" w:rsidRDefault="00B411DA" w:rsidP="00915221">
      <w:pPr>
        <w:spacing w:line="360" w:lineRule="auto"/>
        <w:jc w:val="center"/>
        <w:rPr>
          <w:rFonts w:ascii="Arial" w:hAnsi="Arial" w:cs="Arial"/>
          <w:sz w:val="24"/>
        </w:rPr>
      </w:pPr>
    </w:p>
    <w:p w:rsidR="00B411DA" w:rsidRPr="00EF779D" w:rsidRDefault="00B411DA" w:rsidP="00915221">
      <w:pPr>
        <w:spacing w:line="360" w:lineRule="auto"/>
        <w:jc w:val="center"/>
        <w:rPr>
          <w:rFonts w:ascii="Arial" w:hAnsi="Arial" w:cs="Arial"/>
          <w:sz w:val="24"/>
        </w:rPr>
      </w:pPr>
    </w:p>
    <w:p w:rsidR="00B411DA" w:rsidRPr="00EF779D" w:rsidRDefault="00B411DA" w:rsidP="00915221">
      <w:pPr>
        <w:spacing w:line="360" w:lineRule="auto"/>
        <w:jc w:val="center"/>
        <w:rPr>
          <w:rFonts w:ascii="Arial" w:hAnsi="Arial" w:cs="Arial"/>
          <w:sz w:val="24"/>
        </w:rPr>
      </w:pPr>
    </w:p>
    <w:p w:rsidR="00B411DA" w:rsidRPr="00EF779D" w:rsidRDefault="00B411DA" w:rsidP="00915221">
      <w:pPr>
        <w:spacing w:line="360" w:lineRule="auto"/>
        <w:jc w:val="center"/>
        <w:rPr>
          <w:rFonts w:ascii="Arial" w:hAnsi="Arial" w:cs="Arial"/>
          <w:sz w:val="24"/>
        </w:rPr>
      </w:pPr>
    </w:p>
    <w:p w:rsidR="00B411DA" w:rsidRPr="00EF779D" w:rsidRDefault="00B411DA" w:rsidP="00B411DA">
      <w:pPr>
        <w:spacing w:after="0" w:line="360" w:lineRule="auto"/>
        <w:ind w:left="4536" w:right="-285"/>
        <w:jc w:val="both"/>
        <w:rPr>
          <w:rFonts w:ascii="Arial" w:hAnsi="Arial" w:cs="Arial"/>
          <w:sz w:val="24"/>
        </w:rPr>
      </w:pPr>
      <w:r w:rsidRPr="00EF779D">
        <w:rPr>
          <w:rFonts w:ascii="Arial" w:hAnsi="Arial" w:cs="Arial"/>
          <w:sz w:val="24"/>
        </w:rPr>
        <w:t xml:space="preserve">Trabalho de Conclusão de Curso – </w:t>
      </w:r>
      <w:proofErr w:type="gramStart"/>
      <w:r w:rsidRPr="00EF779D">
        <w:rPr>
          <w:rFonts w:ascii="Arial" w:hAnsi="Arial" w:cs="Arial"/>
          <w:sz w:val="24"/>
        </w:rPr>
        <w:t>Artigo  Científico</w:t>
      </w:r>
      <w:proofErr w:type="gramEnd"/>
      <w:r w:rsidRPr="00EF779D">
        <w:rPr>
          <w:rFonts w:ascii="Arial" w:hAnsi="Arial" w:cs="Arial"/>
          <w:sz w:val="24"/>
        </w:rPr>
        <w:t xml:space="preserve"> – Apresentado  como  pré- requisito para a obtenção de título de Bacharel em Direito pela Unifacisa – Centro Universitário.     ´</w:t>
      </w:r>
    </w:p>
    <w:p w:rsidR="001E207D" w:rsidRPr="00EF779D" w:rsidRDefault="00B411DA" w:rsidP="00B411DA">
      <w:pPr>
        <w:spacing w:after="0" w:line="360" w:lineRule="auto"/>
        <w:ind w:left="4536" w:right="-285"/>
        <w:jc w:val="both"/>
        <w:rPr>
          <w:rFonts w:ascii="Arial" w:hAnsi="Arial" w:cs="Arial"/>
          <w:sz w:val="24"/>
        </w:rPr>
      </w:pPr>
      <w:r w:rsidRPr="00EF779D">
        <w:rPr>
          <w:rFonts w:ascii="Arial" w:hAnsi="Arial" w:cs="Arial"/>
          <w:sz w:val="24"/>
        </w:rPr>
        <w:t>Á</w:t>
      </w:r>
      <w:r w:rsidR="001E207D" w:rsidRPr="00EF779D">
        <w:rPr>
          <w:rFonts w:ascii="Arial" w:hAnsi="Arial" w:cs="Arial"/>
          <w:sz w:val="24"/>
        </w:rPr>
        <w:t>rea de Concentração: Direito Penal</w:t>
      </w:r>
    </w:p>
    <w:p w:rsidR="00B411DA" w:rsidRPr="00EF779D" w:rsidRDefault="001E207D" w:rsidP="00B411DA">
      <w:pPr>
        <w:spacing w:after="0" w:line="360" w:lineRule="auto"/>
        <w:ind w:left="4536" w:right="-285"/>
        <w:jc w:val="both"/>
        <w:rPr>
          <w:rFonts w:ascii="Arial" w:hAnsi="Arial" w:cs="Arial"/>
          <w:sz w:val="24"/>
        </w:rPr>
      </w:pPr>
      <w:r w:rsidRPr="00EF779D">
        <w:rPr>
          <w:rFonts w:ascii="Arial" w:hAnsi="Arial" w:cs="Arial"/>
          <w:sz w:val="24"/>
        </w:rPr>
        <w:t xml:space="preserve">Orientador:  </w:t>
      </w:r>
      <w:proofErr w:type="gramStart"/>
      <w:r w:rsidRPr="00EF779D">
        <w:rPr>
          <w:rFonts w:ascii="Arial" w:hAnsi="Arial" w:cs="Arial"/>
          <w:sz w:val="24"/>
        </w:rPr>
        <w:t>Prof.º  da</w:t>
      </w:r>
      <w:proofErr w:type="gramEnd"/>
      <w:r w:rsidRPr="00EF779D">
        <w:rPr>
          <w:rFonts w:ascii="Arial" w:hAnsi="Arial" w:cs="Arial"/>
          <w:sz w:val="24"/>
        </w:rPr>
        <w:t xml:space="preserve">  Unifacisa  Dr.  João Ademar de Andrade Lima.</w:t>
      </w:r>
      <w:r w:rsidR="00B411DA" w:rsidRPr="00EF779D">
        <w:rPr>
          <w:rFonts w:ascii="Arial" w:hAnsi="Arial" w:cs="Arial"/>
          <w:sz w:val="24"/>
        </w:rPr>
        <w:t xml:space="preserve">                        </w:t>
      </w:r>
    </w:p>
    <w:p w:rsidR="00B411DA" w:rsidRPr="00EF779D" w:rsidRDefault="00B411DA" w:rsidP="00B411DA">
      <w:pPr>
        <w:spacing w:after="0" w:line="360" w:lineRule="auto"/>
        <w:ind w:right="-285"/>
        <w:jc w:val="both"/>
        <w:rPr>
          <w:rFonts w:ascii="Arial" w:hAnsi="Arial" w:cs="Arial"/>
          <w:sz w:val="24"/>
        </w:rPr>
      </w:pPr>
    </w:p>
    <w:p w:rsidR="00915221" w:rsidRPr="00EF779D" w:rsidRDefault="00915221" w:rsidP="00915221">
      <w:pPr>
        <w:spacing w:line="360" w:lineRule="auto"/>
        <w:jc w:val="center"/>
        <w:rPr>
          <w:rFonts w:ascii="Arial" w:hAnsi="Arial" w:cs="Arial"/>
          <w:sz w:val="24"/>
        </w:rPr>
      </w:pPr>
    </w:p>
    <w:p w:rsidR="00915221" w:rsidRPr="00EF779D" w:rsidRDefault="00915221" w:rsidP="00A72AE1">
      <w:pPr>
        <w:spacing w:line="360" w:lineRule="auto"/>
        <w:rPr>
          <w:rFonts w:ascii="Arial" w:hAnsi="Arial" w:cs="Arial"/>
          <w:sz w:val="24"/>
        </w:rPr>
      </w:pPr>
    </w:p>
    <w:p w:rsidR="00B411DA" w:rsidRPr="00EF779D" w:rsidRDefault="00B411DA" w:rsidP="00915221">
      <w:pPr>
        <w:spacing w:line="360" w:lineRule="auto"/>
        <w:jc w:val="center"/>
        <w:rPr>
          <w:rFonts w:ascii="Arial" w:hAnsi="Arial" w:cs="Arial"/>
          <w:sz w:val="24"/>
        </w:rPr>
      </w:pPr>
    </w:p>
    <w:p w:rsidR="001E207D" w:rsidRPr="00EF779D" w:rsidRDefault="001E207D" w:rsidP="001E207D">
      <w:pPr>
        <w:autoSpaceDE w:val="0"/>
        <w:autoSpaceDN w:val="0"/>
        <w:adjustRightInd w:val="0"/>
        <w:spacing w:after="0" w:line="240" w:lineRule="auto"/>
        <w:jc w:val="center"/>
        <w:rPr>
          <w:rFonts w:ascii="Arial" w:hAnsi="Arial" w:cs="Arial"/>
          <w:sz w:val="24"/>
          <w:szCs w:val="24"/>
        </w:rPr>
      </w:pPr>
      <w:r w:rsidRPr="00EF779D">
        <w:rPr>
          <w:rFonts w:ascii="Arial" w:hAnsi="Arial" w:cs="Arial"/>
          <w:sz w:val="24"/>
          <w:szCs w:val="24"/>
        </w:rPr>
        <w:t>Campina Grande – PB</w:t>
      </w:r>
    </w:p>
    <w:p w:rsidR="00A72AE1" w:rsidRDefault="001E207D" w:rsidP="001E207D">
      <w:pPr>
        <w:autoSpaceDE w:val="0"/>
        <w:autoSpaceDN w:val="0"/>
        <w:adjustRightInd w:val="0"/>
        <w:spacing w:after="0" w:line="240" w:lineRule="auto"/>
        <w:jc w:val="center"/>
        <w:rPr>
          <w:rFonts w:ascii="Arial" w:hAnsi="Arial" w:cs="Arial"/>
          <w:sz w:val="24"/>
          <w:szCs w:val="24"/>
        </w:rPr>
        <w:sectPr w:rsidR="00A72AE1" w:rsidSect="007D73AF">
          <w:pgSz w:w="11906" w:h="16838" w:code="9"/>
          <w:pgMar w:top="1701" w:right="1134" w:bottom="1134" w:left="1701" w:header="709" w:footer="709" w:gutter="0"/>
          <w:cols w:space="708"/>
          <w:docGrid w:linePitch="360"/>
        </w:sectPr>
      </w:pPr>
      <w:r w:rsidRPr="00EF779D">
        <w:rPr>
          <w:rFonts w:ascii="Arial" w:hAnsi="Arial" w:cs="Arial"/>
          <w:sz w:val="24"/>
          <w:szCs w:val="24"/>
        </w:rPr>
        <w:t>2018</w:t>
      </w:r>
    </w:p>
    <w:p w:rsidR="001E207D" w:rsidRPr="00EF779D" w:rsidRDefault="001E207D" w:rsidP="001E207D">
      <w:pPr>
        <w:autoSpaceDE w:val="0"/>
        <w:autoSpaceDN w:val="0"/>
        <w:adjustRightInd w:val="0"/>
        <w:spacing w:after="0" w:line="240" w:lineRule="auto"/>
        <w:jc w:val="center"/>
        <w:rPr>
          <w:rFonts w:ascii="Arial" w:hAnsi="Arial" w:cs="Arial"/>
          <w:sz w:val="24"/>
          <w:szCs w:val="24"/>
        </w:rPr>
      </w:pPr>
    </w:p>
    <w:p w:rsidR="001E207D" w:rsidRPr="00EF779D" w:rsidRDefault="001E207D" w:rsidP="001E207D">
      <w:pPr>
        <w:autoSpaceDE w:val="0"/>
        <w:autoSpaceDN w:val="0"/>
        <w:adjustRightInd w:val="0"/>
        <w:spacing w:after="0" w:line="240" w:lineRule="auto"/>
        <w:ind w:left="4536"/>
        <w:jc w:val="both"/>
        <w:rPr>
          <w:rFonts w:ascii="Arial" w:hAnsi="Arial" w:cs="Arial"/>
          <w:sz w:val="24"/>
          <w:szCs w:val="24"/>
        </w:rPr>
      </w:pPr>
    </w:p>
    <w:p w:rsidR="001E207D" w:rsidRPr="00EF779D" w:rsidRDefault="001E207D" w:rsidP="001E207D">
      <w:pPr>
        <w:autoSpaceDE w:val="0"/>
        <w:autoSpaceDN w:val="0"/>
        <w:adjustRightInd w:val="0"/>
        <w:spacing w:after="0" w:line="240" w:lineRule="auto"/>
        <w:ind w:left="4536"/>
        <w:jc w:val="both"/>
        <w:rPr>
          <w:rFonts w:ascii="Arial" w:hAnsi="Arial" w:cs="Arial"/>
          <w:sz w:val="24"/>
          <w:szCs w:val="24"/>
        </w:rPr>
      </w:pPr>
    </w:p>
    <w:p w:rsidR="001E207D" w:rsidRPr="00EF779D" w:rsidRDefault="001E207D" w:rsidP="001E207D">
      <w:pPr>
        <w:autoSpaceDE w:val="0"/>
        <w:autoSpaceDN w:val="0"/>
        <w:adjustRightInd w:val="0"/>
        <w:spacing w:after="0" w:line="240" w:lineRule="auto"/>
        <w:ind w:left="4536"/>
        <w:jc w:val="both"/>
        <w:rPr>
          <w:rFonts w:ascii="Arial" w:hAnsi="Arial" w:cs="Arial"/>
          <w:sz w:val="24"/>
          <w:szCs w:val="24"/>
        </w:rPr>
      </w:pPr>
    </w:p>
    <w:p w:rsidR="001E207D" w:rsidRPr="00EF779D" w:rsidRDefault="001E207D" w:rsidP="001E207D">
      <w:pPr>
        <w:autoSpaceDE w:val="0"/>
        <w:autoSpaceDN w:val="0"/>
        <w:adjustRightInd w:val="0"/>
        <w:spacing w:after="0" w:line="240" w:lineRule="auto"/>
        <w:ind w:left="4536"/>
        <w:jc w:val="both"/>
        <w:rPr>
          <w:rFonts w:ascii="Arial" w:hAnsi="Arial" w:cs="Arial"/>
          <w:sz w:val="24"/>
          <w:szCs w:val="24"/>
        </w:rPr>
      </w:pPr>
    </w:p>
    <w:p w:rsidR="001E207D" w:rsidRPr="00EF779D" w:rsidRDefault="001E207D" w:rsidP="001E207D">
      <w:pPr>
        <w:autoSpaceDE w:val="0"/>
        <w:autoSpaceDN w:val="0"/>
        <w:adjustRightInd w:val="0"/>
        <w:spacing w:after="0" w:line="240" w:lineRule="auto"/>
        <w:ind w:left="4536"/>
        <w:jc w:val="both"/>
        <w:rPr>
          <w:rFonts w:ascii="Arial" w:hAnsi="Arial" w:cs="Arial"/>
          <w:sz w:val="24"/>
          <w:szCs w:val="24"/>
        </w:rPr>
      </w:pPr>
    </w:p>
    <w:p w:rsidR="001E207D" w:rsidRPr="00EF779D" w:rsidRDefault="001E207D" w:rsidP="001E207D">
      <w:pPr>
        <w:autoSpaceDE w:val="0"/>
        <w:autoSpaceDN w:val="0"/>
        <w:adjustRightInd w:val="0"/>
        <w:spacing w:after="0" w:line="240" w:lineRule="auto"/>
        <w:ind w:left="4536"/>
        <w:jc w:val="both"/>
        <w:rPr>
          <w:rFonts w:ascii="Arial" w:hAnsi="Arial" w:cs="Arial"/>
          <w:sz w:val="24"/>
          <w:szCs w:val="24"/>
        </w:rPr>
      </w:pPr>
    </w:p>
    <w:p w:rsidR="001E207D" w:rsidRPr="00EF779D" w:rsidRDefault="001E207D" w:rsidP="001E207D">
      <w:pPr>
        <w:autoSpaceDE w:val="0"/>
        <w:autoSpaceDN w:val="0"/>
        <w:adjustRightInd w:val="0"/>
        <w:spacing w:after="0" w:line="240" w:lineRule="auto"/>
        <w:ind w:left="4536"/>
        <w:jc w:val="both"/>
        <w:rPr>
          <w:rFonts w:ascii="Arial" w:hAnsi="Arial" w:cs="Arial"/>
          <w:sz w:val="24"/>
          <w:szCs w:val="24"/>
        </w:rPr>
      </w:pPr>
    </w:p>
    <w:p w:rsidR="001E207D" w:rsidRPr="00EF779D" w:rsidRDefault="001E207D" w:rsidP="001E207D">
      <w:pPr>
        <w:autoSpaceDE w:val="0"/>
        <w:autoSpaceDN w:val="0"/>
        <w:adjustRightInd w:val="0"/>
        <w:spacing w:after="0" w:line="240" w:lineRule="auto"/>
        <w:ind w:left="4536"/>
        <w:jc w:val="both"/>
        <w:rPr>
          <w:rFonts w:ascii="Arial" w:hAnsi="Arial" w:cs="Arial"/>
          <w:sz w:val="24"/>
          <w:szCs w:val="24"/>
        </w:rPr>
      </w:pPr>
    </w:p>
    <w:p w:rsidR="001E207D" w:rsidRPr="00EF779D" w:rsidRDefault="001E207D" w:rsidP="001E207D">
      <w:pPr>
        <w:autoSpaceDE w:val="0"/>
        <w:autoSpaceDN w:val="0"/>
        <w:adjustRightInd w:val="0"/>
        <w:spacing w:after="0" w:line="240" w:lineRule="auto"/>
        <w:ind w:left="4536"/>
        <w:jc w:val="both"/>
        <w:rPr>
          <w:rFonts w:ascii="Arial" w:hAnsi="Arial" w:cs="Arial"/>
          <w:sz w:val="24"/>
          <w:szCs w:val="24"/>
        </w:rPr>
      </w:pPr>
    </w:p>
    <w:p w:rsidR="001E207D" w:rsidRPr="00EF779D" w:rsidRDefault="001E207D" w:rsidP="001E207D">
      <w:pPr>
        <w:autoSpaceDE w:val="0"/>
        <w:autoSpaceDN w:val="0"/>
        <w:adjustRightInd w:val="0"/>
        <w:spacing w:after="0" w:line="240" w:lineRule="auto"/>
        <w:ind w:left="4536"/>
        <w:jc w:val="both"/>
        <w:rPr>
          <w:rFonts w:ascii="Arial" w:hAnsi="Arial" w:cs="Arial"/>
          <w:sz w:val="24"/>
          <w:szCs w:val="24"/>
        </w:rPr>
      </w:pPr>
    </w:p>
    <w:p w:rsidR="001E207D" w:rsidRPr="00EF779D" w:rsidRDefault="001E207D" w:rsidP="001E207D">
      <w:pPr>
        <w:autoSpaceDE w:val="0"/>
        <w:autoSpaceDN w:val="0"/>
        <w:adjustRightInd w:val="0"/>
        <w:spacing w:after="0" w:line="240" w:lineRule="auto"/>
        <w:ind w:left="4536"/>
        <w:jc w:val="both"/>
        <w:rPr>
          <w:rFonts w:ascii="Arial" w:hAnsi="Arial" w:cs="Arial"/>
          <w:sz w:val="24"/>
          <w:szCs w:val="24"/>
        </w:rPr>
      </w:pPr>
    </w:p>
    <w:p w:rsidR="001E207D" w:rsidRPr="00EF779D" w:rsidRDefault="001E207D" w:rsidP="001E207D">
      <w:pPr>
        <w:autoSpaceDE w:val="0"/>
        <w:autoSpaceDN w:val="0"/>
        <w:adjustRightInd w:val="0"/>
        <w:spacing w:after="0" w:line="240" w:lineRule="auto"/>
        <w:ind w:left="4536"/>
        <w:jc w:val="both"/>
        <w:rPr>
          <w:rFonts w:ascii="Arial" w:hAnsi="Arial" w:cs="Arial"/>
          <w:sz w:val="24"/>
          <w:szCs w:val="24"/>
        </w:rPr>
      </w:pPr>
    </w:p>
    <w:p w:rsidR="001E207D" w:rsidRPr="00EF779D" w:rsidRDefault="001E207D" w:rsidP="001E207D">
      <w:pPr>
        <w:autoSpaceDE w:val="0"/>
        <w:autoSpaceDN w:val="0"/>
        <w:adjustRightInd w:val="0"/>
        <w:spacing w:after="0" w:line="240" w:lineRule="auto"/>
        <w:ind w:left="4536"/>
        <w:jc w:val="both"/>
        <w:rPr>
          <w:rFonts w:ascii="Arial" w:hAnsi="Arial" w:cs="Arial"/>
          <w:sz w:val="24"/>
          <w:szCs w:val="24"/>
        </w:rPr>
      </w:pPr>
    </w:p>
    <w:p w:rsidR="001E207D" w:rsidRPr="00EF779D" w:rsidRDefault="001E207D" w:rsidP="001E207D">
      <w:pPr>
        <w:autoSpaceDE w:val="0"/>
        <w:autoSpaceDN w:val="0"/>
        <w:adjustRightInd w:val="0"/>
        <w:spacing w:after="0" w:line="240" w:lineRule="auto"/>
        <w:ind w:left="4536"/>
        <w:jc w:val="both"/>
        <w:rPr>
          <w:rFonts w:ascii="Arial" w:hAnsi="Arial" w:cs="Arial"/>
          <w:sz w:val="24"/>
          <w:szCs w:val="24"/>
        </w:rPr>
      </w:pPr>
    </w:p>
    <w:p w:rsidR="001E207D" w:rsidRPr="00EF779D" w:rsidRDefault="001E207D" w:rsidP="001E207D">
      <w:pPr>
        <w:autoSpaceDE w:val="0"/>
        <w:autoSpaceDN w:val="0"/>
        <w:adjustRightInd w:val="0"/>
        <w:spacing w:after="0" w:line="240" w:lineRule="auto"/>
        <w:ind w:left="4536" w:right="-285"/>
        <w:jc w:val="both"/>
        <w:rPr>
          <w:rFonts w:ascii="Arial" w:hAnsi="Arial" w:cs="Arial"/>
          <w:sz w:val="24"/>
          <w:szCs w:val="24"/>
        </w:rPr>
      </w:pPr>
      <w:r w:rsidRPr="00EF779D">
        <w:rPr>
          <w:rFonts w:ascii="Arial" w:hAnsi="Arial" w:cs="Arial"/>
          <w:sz w:val="24"/>
          <w:szCs w:val="24"/>
        </w:rPr>
        <w:t xml:space="preserve">Trabalho de Conclusão de Curso -  Artigo Científico – Crime de Pornografia de Vingança. Análise </w:t>
      </w:r>
      <w:r w:rsidR="00800BB2">
        <w:rPr>
          <w:rFonts w:ascii="Arial" w:hAnsi="Arial" w:cs="Arial"/>
          <w:sz w:val="24"/>
          <w:szCs w:val="24"/>
        </w:rPr>
        <w:t>acerca</w:t>
      </w:r>
      <w:r w:rsidRPr="00EF779D">
        <w:rPr>
          <w:rFonts w:ascii="Arial" w:hAnsi="Arial" w:cs="Arial"/>
          <w:sz w:val="24"/>
          <w:szCs w:val="24"/>
        </w:rPr>
        <w:t xml:space="preserve"> do Artigo 218-C do Código Penal Brasileiro, apresentado por Renata do Patrocínio Silva Alves como parte dos requisitos para obtenção do título de Bacharel de Direito outorgado pela </w:t>
      </w:r>
      <w:proofErr w:type="spellStart"/>
      <w:r w:rsidRPr="00EF779D">
        <w:rPr>
          <w:rFonts w:ascii="Arial" w:hAnsi="Arial" w:cs="Arial"/>
          <w:sz w:val="24"/>
          <w:szCs w:val="24"/>
        </w:rPr>
        <w:t>UniFacisa</w:t>
      </w:r>
      <w:proofErr w:type="spellEnd"/>
      <w:r w:rsidRPr="00EF779D">
        <w:rPr>
          <w:rFonts w:ascii="Arial" w:hAnsi="Arial" w:cs="Arial"/>
          <w:sz w:val="24"/>
          <w:szCs w:val="24"/>
        </w:rPr>
        <w:t xml:space="preserve"> – Centro Universitário.</w:t>
      </w:r>
    </w:p>
    <w:p w:rsidR="001E207D" w:rsidRPr="00EF779D" w:rsidRDefault="001E207D" w:rsidP="001E207D">
      <w:pPr>
        <w:autoSpaceDE w:val="0"/>
        <w:autoSpaceDN w:val="0"/>
        <w:adjustRightInd w:val="0"/>
        <w:spacing w:after="0" w:line="240" w:lineRule="auto"/>
        <w:ind w:left="4536" w:right="-285"/>
        <w:jc w:val="both"/>
        <w:rPr>
          <w:rFonts w:ascii="Arial" w:hAnsi="Arial" w:cs="Arial"/>
          <w:sz w:val="24"/>
          <w:szCs w:val="24"/>
        </w:rPr>
      </w:pPr>
    </w:p>
    <w:p w:rsidR="001E207D" w:rsidRPr="00EF779D" w:rsidRDefault="001E207D" w:rsidP="001E207D">
      <w:pPr>
        <w:autoSpaceDE w:val="0"/>
        <w:autoSpaceDN w:val="0"/>
        <w:adjustRightInd w:val="0"/>
        <w:spacing w:after="0" w:line="240" w:lineRule="auto"/>
        <w:ind w:left="4536" w:right="-285"/>
        <w:jc w:val="both"/>
        <w:rPr>
          <w:rFonts w:ascii="Arial" w:hAnsi="Arial" w:cs="Arial"/>
          <w:sz w:val="24"/>
          <w:szCs w:val="24"/>
        </w:rPr>
      </w:pPr>
    </w:p>
    <w:p w:rsidR="001E207D" w:rsidRPr="00EF779D" w:rsidRDefault="001E207D" w:rsidP="001E207D">
      <w:pPr>
        <w:autoSpaceDE w:val="0"/>
        <w:autoSpaceDN w:val="0"/>
        <w:adjustRightInd w:val="0"/>
        <w:spacing w:after="0" w:line="240" w:lineRule="auto"/>
        <w:ind w:left="4536" w:right="-285"/>
        <w:jc w:val="both"/>
        <w:rPr>
          <w:rFonts w:ascii="Arial" w:hAnsi="Arial" w:cs="Arial"/>
          <w:sz w:val="24"/>
          <w:szCs w:val="24"/>
        </w:rPr>
      </w:pPr>
      <w:r w:rsidRPr="00EF779D">
        <w:rPr>
          <w:rFonts w:ascii="Arial" w:hAnsi="Arial" w:cs="Arial"/>
          <w:sz w:val="24"/>
          <w:szCs w:val="24"/>
        </w:rPr>
        <w:t>APROVADO EM:</w:t>
      </w:r>
      <w:r w:rsidR="00A65229" w:rsidRPr="00EF779D">
        <w:rPr>
          <w:rFonts w:ascii="Arial" w:hAnsi="Arial" w:cs="Arial"/>
          <w:sz w:val="24"/>
          <w:szCs w:val="24"/>
        </w:rPr>
        <w:t>_____/_____/_____</w:t>
      </w:r>
    </w:p>
    <w:p w:rsidR="00A65229" w:rsidRPr="00EF779D" w:rsidRDefault="00A65229" w:rsidP="001E207D">
      <w:pPr>
        <w:autoSpaceDE w:val="0"/>
        <w:autoSpaceDN w:val="0"/>
        <w:adjustRightInd w:val="0"/>
        <w:spacing w:after="0" w:line="240" w:lineRule="auto"/>
        <w:ind w:left="4536" w:right="-285"/>
        <w:jc w:val="both"/>
        <w:rPr>
          <w:rFonts w:ascii="Arial" w:hAnsi="Arial" w:cs="Arial"/>
          <w:sz w:val="24"/>
          <w:szCs w:val="24"/>
        </w:rPr>
      </w:pPr>
    </w:p>
    <w:p w:rsidR="00A65229" w:rsidRPr="00EF779D" w:rsidRDefault="00A65229" w:rsidP="001E207D">
      <w:pPr>
        <w:autoSpaceDE w:val="0"/>
        <w:autoSpaceDN w:val="0"/>
        <w:adjustRightInd w:val="0"/>
        <w:spacing w:after="0" w:line="240" w:lineRule="auto"/>
        <w:ind w:left="4536" w:right="-285"/>
        <w:jc w:val="both"/>
        <w:rPr>
          <w:rFonts w:ascii="Arial" w:hAnsi="Arial" w:cs="Arial"/>
          <w:sz w:val="24"/>
          <w:szCs w:val="24"/>
        </w:rPr>
      </w:pPr>
      <w:r w:rsidRPr="00EF779D">
        <w:rPr>
          <w:rFonts w:ascii="Arial" w:hAnsi="Arial" w:cs="Arial"/>
          <w:sz w:val="24"/>
          <w:szCs w:val="24"/>
        </w:rPr>
        <w:t>BANCA EXAMINADORA:</w:t>
      </w:r>
    </w:p>
    <w:p w:rsidR="00A65229" w:rsidRPr="00EF779D" w:rsidRDefault="00A65229" w:rsidP="001E207D">
      <w:pPr>
        <w:autoSpaceDE w:val="0"/>
        <w:autoSpaceDN w:val="0"/>
        <w:adjustRightInd w:val="0"/>
        <w:spacing w:after="0" w:line="240" w:lineRule="auto"/>
        <w:ind w:left="4536" w:right="-285"/>
        <w:jc w:val="both"/>
        <w:rPr>
          <w:rFonts w:ascii="Arial" w:hAnsi="Arial" w:cs="Arial"/>
          <w:sz w:val="24"/>
          <w:szCs w:val="24"/>
        </w:rPr>
      </w:pPr>
    </w:p>
    <w:p w:rsidR="00A65229" w:rsidRPr="00EF779D" w:rsidRDefault="00A65229" w:rsidP="001E207D">
      <w:pPr>
        <w:autoSpaceDE w:val="0"/>
        <w:autoSpaceDN w:val="0"/>
        <w:adjustRightInd w:val="0"/>
        <w:spacing w:after="0" w:line="240" w:lineRule="auto"/>
        <w:ind w:left="4536" w:right="-285"/>
        <w:jc w:val="both"/>
        <w:rPr>
          <w:rFonts w:ascii="Arial" w:hAnsi="Arial" w:cs="Arial"/>
          <w:sz w:val="24"/>
          <w:szCs w:val="24"/>
        </w:rPr>
      </w:pPr>
    </w:p>
    <w:p w:rsidR="00A65229" w:rsidRPr="00EF779D" w:rsidRDefault="00A65229" w:rsidP="001E207D">
      <w:pPr>
        <w:autoSpaceDE w:val="0"/>
        <w:autoSpaceDN w:val="0"/>
        <w:adjustRightInd w:val="0"/>
        <w:spacing w:after="0" w:line="240" w:lineRule="auto"/>
        <w:ind w:left="4536" w:right="-285"/>
        <w:jc w:val="both"/>
        <w:rPr>
          <w:rFonts w:ascii="Arial" w:hAnsi="Arial" w:cs="Arial"/>
          <w:sz w:val="24"/>
          <w:szCs w:val="24"/>
        </w:rPr>
      </w:pPr>
      <w:r w:rsidRPr="00EF779D">
        <w:rPr>
          <w:rFonts w:ascii="Arial" w:hAnsi="Arial" w:cs="Arial"/>
          <w:sz w:val="24"/>
          <w:szCs w:val="24"/>
        </w:rPr>
        <w:t>________________________________</w:t>
      </w:r>
    </w:p>
    <w:p w:rsidR="00A65229" w:rsidRPr="00EF779D" w:rsidRDefault="00A65229" w:rsidP="001E207D">
      <w:pPr>
        <w:autoSpaceDE w:val="0"/>
        <w:autoSpaceDN w:val="0"/>
        <w:adjustRightInd w:val="0"/>
        <w:spacing w:after="0" w:line="240" w:lineRule="auto"/>
        <w:ind w:left="4536" w:right="-285"/>
        <w:jc w:val="both"/>
        <w:rPr>
          <w:rFonts w:ascii="Arial" w:hAnsi="Arial" w:cs="Arial"/>
          <w:sz w:val="24"/>
          <w:szCs w:val="24"/>
        </w:rPr>
      </w:pPr>
      <w:r w:rsidRPr="00EF779D">
        <w:rPr>
          <w:rFonts w:ascii="Arial" w:hAnsi="Arial" w:cs="Arial"/>
          <w:sz w:val="24"/>
          <w:szCs w:val="24"/>
        </w:rPr>
        <w:t>Prof.º da Unifacisa Dr. JOÃO ADEMAR DE ANDRADE LIMA</w:t>
      </w:r>
    </w:p>
    <w:p w:rsidR="00A65229" w:rsidRPr="00EF779D" w:rsidRDefault="00A65229" w:rsidP="00A65229">
      <w:pPr>
        <w:autoSpaceDE w:val="0"/>
        <w:autoSpaceDN w:val="0"/>
        <w:adjustRightInd w:val="0"/>
        <w:spacing w:after="0" w:line="240" w:lineRule="auto"/>
        <w:ind w:left="4536" w:right="-285"/>
        <w:jc w:val="center"/>
        <w:rPr>
          <w:rFonts w:ascii="Arial" w:hAnsi="Arial" w:cs="Arial"/>
          <w:sz w:val="24"/>
          <w:szCs w:val="24"/>
        </w:rPr>
      </w:pPr>
      <w:r w:rsidRPr="00EF779D">
        <w:rPr>
          <w:rFonts w:ascii="Arial" w:hAnsi="Arial" w:cs="Arial"/>
          <w:sz w:val="24"/>
          <w:szCs w:val="24"/>
        </w:rPr>
        <w:t>Orientador</w:t>
      </w:r>
    </w:p>
    <w:p w:rsidR="00A65229" w:rsidRPr="00EF779D" w:rsidRDefault="00A65229" w:rsidP="00A65229">
      <w:pPr>
        <w:autoSpaceDE w:val="0"/>
        <w:autoSpaceDN w:val="0"/>
        <w:adjustRightInd w:val="0"/>
        <w:spacing w:after="0" w:line="240" w:lineRule="auto"/>
        <w:ind w:left="4536" w:right="-285"/>
        <w:jc w:val="center"/>
        <w:rPr>
          <w:rFonts w:ascii="Arial" w:hAnsi="Arial" w:cs="Arial"/>
          <w:sz w:val="24"/>
          <w:szCs w:val="24"/>
        </w:rPr>
      </w:pPr>
    </w:p>
    <w:p w:rsidR="00A65229" w:rsidRPr="00EF779D" w:rsidRDefault="00A65229" w:rsidP="00A65229">
      <w:pPr>
        <w:autoSpaceDE w:val="0"/>
        <w:autoSpaceDN w:val="0"/>
        <w:adjustRightInd w:val="0"/>
        <w:spacing w:after="0" w:line="240" w:lineRule="auto"/>
        <w:ind w:left="4536" w:right="-285"/>
        <w:jc w:val="both"/>
        <w:rPr>
          <w:rFonts w:ascii="Arial" w:hAnsi="Arial" w:cs="Arial"/>
          <w:sz w:val="24"/>
          <w:szCs w:val="24"/>
        </w:rPr>
      </w:pPr>
    </w:p>
    <w:p w:rsidR="00A65229" w:rsidRPr="00EF779D" w:rsidRDefault="00A65229" w:rsidP="00A65229">
      <w:pPr>
        <w:autoSpaceDE w:val="0"/>
        <w:autoSpaceDN w:val="0"/>
        <w:adjustRightInd w:val="0"/>
        <w:spacing w:after="0" w:line="240" w:lineRule="auto"/>
        <w:ind w:left="4536" w:right="-285"/>
        <w:jc w:val="both"/>
        <w:rPr>
          <w:rFonts w:ascii="Arial" w:hAnsi="Arial" w:cs="Arial"/>
          <w:sz w:val="24"/>
          <w:szCs w:val="24"/>
        </w:rPr>
      </w:pPr>
      <w:r w:rsidRPr="00EF779D">
        <w:rPr>
          <w:rFonts w:ascii="Arial" w:hAnsi="Arial" w:cs="Arial"/>
          <w:sz w:val="24"/>
          <w:szCs w:val="24"/>
        </w:rPr>
        <w:softHyphen/>
      </w:r>
      <w:r w:rsidRPr="00EF779D">
        <w:rPr>
          <w:rFonts w:ascii="Arial" w:hAnsi="Arial" w:cs="Arial"/>
          <w:sz w:val="24"/>
          <w:szCs w:val="24"/>
        </w:rPr>
        <w:softHyphen/>
      </w:r>
      <w:r w:rsidRPr="00EF779D">
        <w:rPr>
          <w:rFonts w:ascii="Arial" w:hAnsi="Arial" w:cs="Arial"/>
          <w:sz w:val="24"/>
          <w:szCs w:val="24"/>
        </w:rPr>
        <w:softHyphen/>
      </w:r>
      <w:r w:rsidRPr="00EF779D">
        <w:rPr>
          <w:rFonts w:ascii="Arial" w:hAnsi="Arial" w:cs="Arial"/>
          <w:sz w:val="24"/>
          <w:szCs w:val="24"/>
        </w:rPr>
        <w:softHyphen/>
      </w:r>
      <w:r w:rsidRPr="00EF779D">
        <w:rPr>
          <w:rFonts w:ascii="Arial" w:hAnsi="Arial" w:cs="Arial"/>
          <w:sz w:val="24"/>
          <w:szCs w:val="24"/>
        </w:rPr>
        <w:softHyphen/>
      </w:r>
      <w:r w:rsidRPr="00EF779D">
        <w:rPr>
          <w:rFonts w:ascii="Arial" w:hAnsi="Arial" w:cs="Arial"/>
          <w:sz w:val="24"/>
          <w:szCs w:val="24"/>
        </w:rPr>
        <w:softHyphen/>
      </w:r>
      <w:r w:rsidRPr="00EF779D">
        <w:rPr>
          <w:rFonts w:ascii="Arial" w:hAnsi="Arial" w:cs="Arial"/>
          <w:sz w:val="24"/>
          <w:szCs w:val="24"/>
        </w:rPr>
        <w:softHyphen/>
      </w:r>
      <w:r w:rsidRPr="00EF779D">
        <w:rPr>
          <w:rFonts w:ascii="Arial" w:hAnsi="Arial" w:cs="Arial"/>
          <w:sz w:val="24"/>
          <w:szCs w:val="24"/>
        </w:rPr>
        <w:softHyphen/>
      </w:r>
      <w:r w:rsidRPr="00EF779D">
        <w:rPr>
          <w:rFonts w:ascii="Arial" w:hAnsi="Arial" w:cs="Arial"/>
          <w:sz w:val="24"/>
          <w:szCs w:val="24"/>
        </w:rPr>
        <w:softHyphen/>
      </w:r>
      <w:r w:rsidRPr="00EF779D">
        <w:rPr>
          <w:rFonts w:ascii="Arial" w:hAnsi="Arial" w:cs="Arial"/>
          <w:sz w:val="24"/>
          <w:szCs w:val="24"/>
        </w:rPr>
        <w:softHyphen/>
      </w:r>
      <w:r w:rsidRPr="00EF779D">
        <w:rPr>
          <w:rFonts w:ascii="Arial" w:hAnsi="Arial" w:cs="Arial"/>
          <w:sz w:val="24"/>
          <w:szCs w:val="24"/>
        </w:rPr>
        <w:softHyphen/>
      </w:r>
      <w:r w:rsidRPr="00EF779D">
        <w:rPr>
          <w:rFonts w:ascii="Arial" w:hAnsi="Arial" w:cs="Arial"/>
          <w:sz w:val="24"/>
          <w:szCs w:val="24"/>
        </w:rPr>
        <w:softHyphen/>
        <w:t>_________________________________</w:t>
      </w:r>
    </w:p>
    <w:p w:rsidR="00A65229" w:rsidRPr="00EF779D" w:rsidRDefault="00A65229" w:rsidP="00A65229">
      <w:pPr>
        <w:autoSpaceDE w:val="0"/>
        <w:autoSpaceDN w:val="0"/>
        <w:adjustRightInd w:val="0"/>
        <w:spacing w:after="0" w:line="240" w:lineRule="auto"/>
        <w:ind w:left="4536" w:right="-285"/>
        <w:jc w:val="both"/>
        <w:rPr>
          <w:rFonts w:ascii="Arial" w:hAnsi="Arial" w:cs="Arial"/>
          <w:sz w:val="24"/>
          <w:szCs w:val="24"/>
        </w:rPr>
      </w:pPr>
      <w:proofErr w:type="spellStart"/>
      <w:r w:rsidRPr="00EF779D">
        <w:rPr>
          <w:rFonts w:ascii="Arial" w:hAnsi="Arial" w:cs="Arial"/>
          <w:sz w:val="24"/>
          <w:szCs w:val="24"/>
        </w:rPr>
        <w:t>Profº</w:t>
      </w:r>
      <w:proofErr w:type="spellEnd"/>
      <w:r w:rsidRPr="00EF779D">
        <w:rPr>
          <w:rFonts w:ascii="Arial" w:hAnsi="Arial" w:cs="Arial"/>
          <w:sz w:val="24"/>
          <w:szCs w:val="24"/>
        </w:rPr>
        <w:t xml:space="preserve">. </w:t>
      </w:r>
      <w:proofErr w:type="spellStart"/>
      <w:proofErr w:type="gramStart"/>
      <w:r w:rsidRPr="00EF779D">
        <w:rPr>
          <w:rFonts w:ascii="Arial" w:hAnsi="Arial" w:cs="Arial"/>
          <w:sz w:val="24"/>
          <w:szCs w:val="24"/>
        </w:rPr>
        <w:t>da</w:t>
      </w:r>
      <w:proofErr w:type="spellEnd"/>
      <w:proofErr w:type="gramEnd"/>
      <w:r w:rsidRPr="00EF779D">
        <w:rPr>
          <w:rFonts w:ascii="Arial" w:hAnsi="Arial" w:cs="Arial"/>
          <w:sz w:val="24"/>
          <w:szCs w:val="24"/>
        </w:rPr>
        <w:t xml:space="preserve"> Unifacisa</w:t>
      </w:r>
    </w:p>
    <w:p w:rsidR="00A65229" w:rsidRPr="00EF779D" w:rsidRDefault="00A65229" w:rsidP="00A65229">
      <w:pPr>
        <w:autoSpaceDE w:val="0"/>
        <w:autoSpaceDN w:val="0"/>
        <w:adjustRightInd w:val="0"/>
        <w:spacing w:after="0" w:line="240" w:lineRule="auto"/>
        <w:ind w:left="4536" w:right="-285"/>
        <w:jc w:val="both"/>
        <w:rPr>
          <w:rFonts w:ascii="Arial" w:hAnsi="Arial" w:cs="Arial"/>
          <w:sz w:val="24"/>
          <w:szCs w:val="24"/>
        </w:rPr>
      </w:pPr>
    </w:p>
    <w:p w:rsidR="00A65229" w:rsidRPr="00EF779D" w:rsidRDefault="00A65229" w:rsidP="00A65229">
      <w:pPr>
        <w:autoSpaceDE w:val="0"/>
        <w:autoSpaceDN w:val="0"/>
        <w:adjustRightInd w:val="0"/>
        <w:spacing w:after="0" w:line="240" w:lineRule="auto"/>
        <w:ind w:left="4536" w:right="-285"/>
        <w:jc w:val="both"/>
        <w:rPr>
          <w:rFonts w:ascii="Arial" w:hAnsi="Arial" w:cs="Arial"/>
          <w:sz w:val="24"/>
          <w:szCs w:val="24"/>
        </w:rPr>
      </w:pPr>
    </w:p>
    <w:p w:rsidR="00A65229" w:rsidRPr="00EF779D" w:rsidRDefault="00A65229" w:rsidP="00A65229">
      <w:pPr>
        <w:autoSpaceDE w:val="0"/>
        <w:autoSpaceDN w:val="0"/>
        <w:adjustRightInd w:val="0"/>
        <w:spacing w:after="0" w:line="240" w:lineRule="auto"/>
        <w:ind w:left="4536" w:right="-285"/>
        <w:jc w:val="both"/>
        <w:rPr>
          <w:rFonts w:ascii="Arial" w:hAnsi="Arial" w:cs="Arial"/>
          <w:sz w:val="24"/>
          <w:szCs w:val="24"/>
        </w:rPr>
      </w:pPr>
      <w:r w:rsidRPr="00EF779D">
        <w:rPr>
          <w:rFonts w:ascii="Arial" w:hAnsi="Arial" w:cs="Arial"/>
          <w:sz w:val="24"/>
          <w:szCs w:val="24"/>
        </w:rPr>
        <w:t>_________________________________</w:t>
      </w:r>
    </w:p>
    <w:p w:rsidR="00A65229" w:rsidRPr="00EF779D" w:rsidRDefault="00A65229" w:rsidP="00A65229">
      <w:pPr>
        <w:autoSpaceDE w:val="0"/>
        <w:autoSpaceDN w:val="0"/>
        <w:adjustRightInd w:val="0"/>
        <w:spacing w:after="0" w:line="240" w:lineRule="auto"/>
        <w:ind w:left="4536" w:right="-285"/>
        <w:jc w:val="both"/>
        <w:rPr>
          <w:rFonts w:ascii="Arial" w:hAnsi="Arial" w:cs="Arial"/>
          <w:sz w:val="24"/>
          <w:szCs w:val="24"/>
        </w:rPr>
      </w:pPr>
      <w:proofErr w:type="spellStart"/>
      <w:r w:rsidRPr="00EF779D">
        <w:rPr>
          <w:rFonts w:ascii="Arial" w:hAnsi="Arial" w:cs="Arial"/>
          <w:sz w:val="24"/>
          <w:szCs w:val="24"/>
        </w:rPr>
        <w:t>Profº</w:t>
      </w:r>
      <w:proofErr w:type="spellEnd"/>
      <w:r w:rsidRPr="00EF779D">
        <w:rPr>
          <w:rFonts w:ascii="Arial" w:hAnsi="Arial" w:cs="Arial"/>
          <w:sz w:val="24"/>
          <w:szCs w:val="24"/>
        </w:rPr>
        <w:t xml:space="preserve">. </w:t>
      </w:r>
      <w:proofErr w:type="spellStart"/>
      <w:proofErr w:type="gramStart"/>
      <w:r w:rsidRPr="00EF779D">
        <w:rPr>
          <w:rFonts w:ascii="Arial" w:hAnsi="Arial" w:cs="Arial"/>
          <w:sz w:val="24"/>
          <w:szCs w:val="24"/>
        </w:rPr>
        <w:t>da</w:t>
      </w:r>
      <w:proofErr w:type="spellEnd"/>
      <w:proofErr w:type="gramEnd"/>
      <w:r w:rsidRPr="00EF779D">
        <w:rPr>
          <w:rFonts w:ascii="Arial" w:hAnsi="Arial" w:cs="Arial"/>
          <w:sz w:val="24"/>
          <w:szCs w:val="24"/>
        </w:rPr>
        <w:t xml:space="preserve"> Unifacisa</w:t>
      </w:r>
    </w:p>
    <w:p w:rsidR="00A65229" w:rsidRPr="00EF779D" w:rsidRDefault="00A65229" w:rsidP="00A65229">
      <w:pPr>
        <w:autoSpaceDE w:val="0"/>
        <w:autoSpaceDN w:val="0"/>
        <w:adjustRightInd w:val="0"/>
        <w:spacing w:after="0" w:line="240" w:lineRule="auto"/>
        <w:ind w:left="4536" w:right="-285"/>
        <w:jc w:val="both"/>
        <w:rPr>
          <w:rFonts w:ascii="Arial" w:hAnsi="Arial" w:cs="Arial"/>
          <w:sz w:val="24"/>
          <w:szCs w:val="24"/>
        </w:rPr>
      </w:pPr>
    </w:p>
    <w:p w:rsidR="00A65229" w:rsidRPr="00EF779D" w:rsidRDefault="00A65229" w:rsidP="00A65229">
      <w:pPr>
        <w:autoSpaceDE w:val="0"/>
        <w:autoSpaceDN w:val="0"/>
        <w:adjustRightInd w:val="0"/>
        <w:spacing w:after="0" w:line="240" w:lineRule="auto"/>
        <w:ind w:left="4536" w:right="-285"/>
        <w:jc w:val="both"/>
        <w:rPr>
          <w:rFonts w:ascii="Arial" w:hAnsi="Arial" w:cs="Arial"/>
          <w:sz w:val="24"/>
          <w:szCs w:val="24"/>
        </w:rPr>
      </w:pPr>
    </w:p>
    <w:p w:rsidR="00A65229" w:rsidRPr="00EF779D" w:rsidRDefault="00A65229" w:rsidP="00A65229">
      <w:pPr>
        <w:autoSpaceDE w:val="0"/>
        <w:autoSpaceDN w:val="0"/>
        <w:adjustRightInd w:val="0"/>
        <w:spacing w:after="0" w:line="240" w:lineRule="auto"/>
        <w:ind w:left="4536" w:right="-285"/>
        <w:jc w:val="both"/>
        <w:rPr>
          <w:rFonts w:ascii="Arial" w:hAnsi="Arial" w:cs="Arial"/>
          <w:sz w:val="24"/>
          <w:szCs w:val="24"/>
        </w:rPr>
      </w:pPr>
    </w:p>
    <w:p w:rsidR="00A65229" w:rsidRPr="00EF779D" w:rsidRDefault="00A65229" w:rsidP="00A65229">
      <w:pPr>
        <w:autoSpaceDE w:val="0"/>
        <w:autoSpaceDN w:val="0"/>
        <w:adjustRightInd w:val="0"/>
        <w:spacing w:after="0" w:line="240" w:lineRule="auto"/>
        <w:ind w:left="4536" w:right="-285"/>
        <w:jc w:val="both"/>
        <w:rPr>
          <w:rFonts w:ascii="Arial" w:hAnsi="Arial" w:cs="Arial"/>
          <w:sz w:val="24"/>
          <w:szCs w:val="24"/>
        </w:rPr>
      </w:pPr>
    </w:p>
    <w:p w:rsidR="00A65229" w:rsidRPr="00EF779D" w:rsidRDefault="00A65229" w:rsidP="00A65229">
      <w:pPr>
        <w:autoSpaceDE w:val="0"/>
        <w:autoSpaceDN w:val="0"/>
        <w:adjustRightInd w:val="0"/>
        <w:spacing w:after="0" w:line="240" w:lineRule="auto"/>
        <w:ind w:left="4536" w:right="-285"/>
        <w:jc w:val="both"/>
        <w:rPr>
          <w:rFonts w:ascii="Arial" w:hAnsi="Arial" w:cs="Arial"/>
          <w:sz w:val="24"/>
          <w:szCs w:val="24"/>
        </w:rPr>
      </w:pPr>
    </w:p>
    <w:p w:rsidR="00A65229" w:rsidRPr="00EF779D" w:rsidRDefault="00A65229" w:rsidP="00A65229">
      <w:pPr>
        <w:autoSpaceDE w:val="0"/>
        <w:autoSpaceDN w:val="0"/>
        <w:adjustRightInd w:val="0"/>
        <w:spacing w:after="0" w:line="240" w:lineRule="auto"/>
        <w:ind w:left="4536" w:right="-285"/>
        <w:jc w:val="both"/>
        <w:rPr>
          <w:rFonts w:ascii="Arial" w:hAnsi="Arial" w:cs="Arial"/>
          <w:sz w:val="24"/>
          <w:szCs w:val="24"/>
        </w:rPr>
      </w:pPr>
    </w:p>
    <w:p w:rsidR="00AF3EDA" w:rsidRDefault="00AF3EDA" w:rsidP="00A65229">
      <w:pPr>
        <w:autoSpaceDE w:val="0"/>
        <w:autoSpaceDN w:val="0"/>
        <w:adjustRightInd w:val="0"/>
        <w:spacing w:after="0" w:line="240" w:lineRule="auto"/>
        <w:ind w:left="4536" w:right="-285"/>
        <w:jc w:val="both"/>
        <w:rPr>
          <w:rFonts w:ascii="Arial" w:hAnsi="Arial" w:cs="Arial"/>
          <w:sz w:val="24"/>
          <w:szCs w:val="24"/>
        </w:rPr>
        <w:sectPr w:rsidR="00AF3EDA" w:rsidSect="007D73AF">
          <w:footerReference w:type="default" r:id="rId7"/>
          <w:pgSz w:w="11906" w:h="16838" w:code="9"/>
          <w:pgMar w:top="1701" w:right="1134" w:bottom="1134" w:left="1701" w:header="709" w:footer="709" w:gutter="0"/>
          <w:cols w:space="708"/>
          <w:docGrid w:linePitch="360"/>
        </w:sectPr>
      </w:pPr>
    </w:p>
    <w:p w:rsidR="00A65229" w:rsidRPr="00EF779D" w:rsidRDefault="00A65229" w:rsidP="00D5782F">
      <w:pPr>
        <w:autoSpaceDE w:val="0"/>
        <w:autoSpaceDN w:val="0"/>
        <w:adjustRightInd w:val="0"/>
        <w:spacing w:after="0" w:line="240" w:lineRule="auto"/>
        <w:ind w:right="-285"/>
        <w:jc w:val="both"/>
        <w:rPr>
          <w:rFonts w:ascii="Arial" w:hAnsi="Arial" w:cs="Arial"/>
          <w:sz w:val="24"/>
          <w:szCs w:val="24"/>
        </w:rPr>
      </w:pPr>
    </w:p>
    <w:p w:rsidR="00A65229" w:rsidRPr="00EF779D" w:rsidRDefault="00A65229" w:rsidP="00A65229">
      <w:pPr>
        <w:autoSpaceDE w:val="0"/>
        <w:autoSpaceDN w:val="0"/>
        <w:adjustRightInd w:val="0"/>
        <w:spacing w:line="360" w:lineRule="auto"/>
        <w:ind w:right="-285"/>
        <w:jc w:val="center"/>
        <w:rPr>
          <w:rFonts w:ascii="Arial" w:hAnsi="Arial" w:cs="Arial"/>
          <w:sz w:val="24"/>
          <w:szCs w:val="24"/>
        </w:rPr>
      </w:pPr>
      <w:r w:rsidRPr="00EF779D">
        <w:rPr>
          <w:rFonts w:ascii="Arial" w:hAnsi="Arial" w:cs="Arial"/>
          <w:sz w:val="24"/>
          <w:szCs w:val="24"/>
        </w:rPr>
        <w:t>CR</w:t>
      </w:r>
      <w:r w:rsidR="007D73AF">
        <w:rPr>
          <w:rFonts w:ascii="Arial" w:hAnsi="Arial" w:cs="Arial"/>
          <w:sz w:val="24"/>
          <w:szCs w:val="24"/>
        </w:rPr>
        <w:t xml:space="preserve">IME DE PORNOGRAFIA DE VINGANÇA: </w:t>
      </w:r>
      <w:r w:rsidRPr="00EF779D">
        <w:rPr>
          <w:rFonts w:ascii="Arial" w:hAnsi="Arial" w:cs="Arial"/>
          <w:sz w:val="24"/>
          <w:szCs w:val="24"/>
        </w:rPr>
        <w:t xml:space="preserve">ANÁLISE </w:t>
      </w:r>
      <w:r w:rsidR="00800BB2">
        <w:rPr>
          <w:rFonts w:ascii="Arial" w:hAnsi="Arial" w:cs="Arial"/>
          <w:sz w:val="24"/>
          <w:szCs w:val="24"/>
        </w:rPr>
        <w:t>ACERCA</w:t>
      </w:r>
      <w:r w:rsidRPr="00EF779D">
        <w:rPr>
          <w:rFonts w:ascii="Arial" w:hAnsi="Arial" w:cs="Arial"/>
          <w:sz w:val="24"/>
          <w:szCs w:val="24"/>
        </w:rPr>
        <w:t xml:space="preserve"> DO ARTIGO   218-C DO CÓDIGO PENAL BRASILEIRO</w:t>
      </w:r>
    </w:p>
    <w:p w:rsidR="00A65229" w:rsidRPr="00EF779D" w:rsidRDefault="00A65229" w:rsidP="00A65229">
      <w:pPr>
        <w:autoSpaceDE w:val="0"/>
        <w:autoSpaceDN w:val="0"/>
        <w:adjustRightInd w:val="0"/>
        <w:spacing w:line="360" w:lineRule="auto"/>
        <w:ind w:right="-285"/>
        <w:rPr>
          <w:rFonts w:ascii="Arial" w:hAnsi="Arial" w:cs="Arial"/>
          <w:sz w:val="24"/>
          <w:szCs w:val="24"/>
        </w:rPr>
      </w:pPr>
    </w:p>
    <w:p w:rsidR="00A65229" w:rsidRPr="00EF779D" w:rsidRDefault="00A65229" w:rsidP="00A65229">
      <w:pPr>
        <w:autoSpaceDE w:val="0"/>
        <w:autoSpaceDN w:val="0"/>
        <w:adjustRightInd w:val="0"/>
        <w:spacing w:line="360" w:lineRule="auto"/>
        <w:ind w:right="-285"/>
        <w:jc w:val="right"/>
        <w:rPr>
          <w:rFonts w:ascii="Arial" w:hAnsi="Arial" w:cs="Arial"/>
        </w:rPr>
      </w:pPr>
      <w:r w:rsidRPr="00EF779D">
        <w:rPr>
          <w:rFonts w:ascii="Arial" w:hAnsi="Arial" w:cs="Arial"/>
          <w:sz w:val="24"/>
          <w:szCs w:val="24"/>
        </w:rPr>
        <w:t>Renata do Patrocínio Silva Alves</w:t>
      </w:r>
      <w:r w:rsidR="00D5782F">
        <w:rPr>
          <w:rFonts w:ascii="Arial" w:hAnsi="Arial" w:cs="Arial"/>
          <w:sz w:val="24"/>
          <w:szCs w:val="24"/>
        </w:rPr>
        <w:t>*</w:t>
      </w:r>
      <w:r w:rsidRPr="00EF779D">
        <w:rPr>
          <w:rFonts w:ascii="Arial" w:hAnsi="Arial" w:cs="Arial"/>
        </w:rPr>
        <w:t xml:space="preserve"> </w:t>
      </w:r>
    </w:p>
    <w:p w:rsidR="00A65229" w:rsidRPr="00EF779D" w:rsidRDefault="00A65229" w:rsidP="00A65229">
      <w:pPr>
        <w:autoSpaceDE w:val="0"/>
        <w:autoSpaceDN w:val="0"/>
        <w:adjustRightInd w:val="0"/>
        <w:spacing w:line="360" w:lineRule="auto"/>
        <w:ind w:right="-285"/>
        <w:jc w:val="right"/>
        <w:rPr>
          <w:rFonts w:ascii="Arial" w:hAnsi="Arial" w:cs="Arial"/>
          <w:sz w:val="24"/>
        </w:rPr>
      </w:pPr>
      <w:r w:rsidRPr="00EF779D">
        <w:rPr>
          <w:rFonts w:ascii="Arial" w:hAnsi="Arial" w:cs="Arial"/>
          <w:sz w:val="24"/>
        </w:rPr>
        <w:t>João Ademar de Andrade Lima</w:t>
      </w:r>
      <w:r w:rsidR="00D5782F">
        <w:rPr>
          <w:rFonts w:ascii="Arial" w:hAnsi="Arial" w:cs="Arial"/>
          <w:sz w:val="24"/>
        </w:rPr>
        <w:t>**</w:t>
      </w:r>
    </w:p>
    <w:p w:rsidR="00A65229" w:rsidRDefault="00A65229" w:rsidP="00A65229">
      <w:pPr>
        <w:autoSpaceDE w:val="0"/>
        <w:autoSpaceDN w:val="0"/>
        <w:adjustRightInd w:val="0"/>
        <w:spacing w:line="360" w:lineRule="auto"/>
        <w:ind w:right="-285"/>
        <w:jc w:val="right"/>
        <w:rPr>
          <w:rFonts w:ascii="Arial" w:hAnsi="Arial" w:cs="Arial"/>
          <w:sz w:val="24"/>
        </w:rPr>
      </w:pPr>
    </w:p>
    <w:p w:rsidR="007D73AF" w:rsidRPr="00EF779D" w:rsidRDefault="007D73AF" w:rsidP="00A65229">
      <w:pPr>
        <w:autoSpaceDE w:val="0"/>
        <w:autoSpaceDN w:val="0"/>
        <w:adjustRightInd w:val="0"/>
        <w:spacing w:line="360" w:lineRule="auto"/>
        <w:ind w:right="-285"/>
        <w:jc w:val="right"/>
        <w:rPr>
          <w:rFonts w:ascii="Arial" w:hAnsi="Arial" w:cs="Arial"/>
          <w:sz w:val="24"/>
        </w:rPr>
      </w:pPr>
    </w:p>
    <w:p w:rsidR="00A65229" w:rsidRPr="00EF779D" w:rsidRDefault="00A65229" w:rsidP="00A65229">
      <w:pPr>
        <w:autoSpaceDE w:val="0"/>
        <w:autoSpaceDN w:val="0"/>
        <w:adjustRightInd w:val="0"/>
        <w:spacing w:after="0" w:line="360" w:lineRule="auto"/>
        <w:ind w:right="-285"/>
        <w:jc w:val="center"/>
        <w:rPr>
          <w:rFonts w:ascii="Arial" w:hAnsi="Arial" w:cs="Arial"/>
          <w:b/>
          <w:sz w:val="24"/>
        </w:rPr>
      </w:pPr>
      <w:r w:rsidRPr="00EF779D">
        <w:rPr>
          <w:rFonts w:ascii="Arial" w:hAnsi="Arial" w:cs="Arial"/>
          <w:b/>
          <w:sz w:val="24"/>
        </w:rPr>
        <w:t>RESUMO</w:t>
      </w:r>
    </w:p>
    <w:p w:rsidR="00A65229" w:rsidRPr="00EF779D" w:rsidRDefault="00A65229" w:rsidP="00A65229">
      <w:pPr>
        <w:autoSpaceDE w:val="0"/>
        <w:autoSpaceDN w:val="0"/>
        <w:adjustRightInd w:val="0"/>
        <w:spacing w:after="0" w:line="360" w:lineRule="auto"/>
        <w:ind w:right="-285"/>
        <w:jc w:val="center"/>
        <w:rPr>
          <w:rFonts w:ascii="Arial" w:hAnsi="Arial" w:cs="Arial"/>
          <w:b/>
          <w:sz w:val="24"/>
        </w:rPr>
      </w:pPr>
    </w:p>
    <w:p w:rsidR="00A65229" w:rsidRDefault="00562A91" w:rsidP="007D73AF">
      <w:pPr>
        <w:autoSpaceDE w:val="0"/>
        <w:autoSpaceDN w:val="0"/>
        <w:adjustRightInd w:val="0"/>
        <w:spacing w:after="0" w:line="360" w:lineRule="auto"/>
        <w:ind w:right="-285"/>
        <w:jc w:val="both"/>
        <w:rPr>
          <w:rFonts w:ascii="Arial" w:hAnsi="Arial" w:cs="Arial"/>
          <w:sz w:val="24"/>
        </w:rPr>
      </w:pPr>
      <w:r w:rsidRPr="00EF779D">
        <w:rPr>
          <w:rFonts w:ascii="Arial" w:hAnsi="Arial" w:cs="Arial"/>
          <w:sz w:val="24"/>
        </w:rPr>
        <w:t xml:space="preserve">O presente </w:t>
      </w:r>
      <w:r w:rsidR="00A21F00">
        <w:rPr>
          <w:rStyle w:val="Refdenotaderodap"/>
          <w:rFonts w:ascii="Arial" w:hAnsi="Arial" w:cs="Arial"/>
          <w:sz w:val="24"/>
        </w:rPr>
        <w:footnoteReference w:id="1"/>
      </w:r>
      <w:r w:rsidRPr="00EF779D">
        <w:rPr>
          <w:rFonts w:ascii="Arial" w:hAnsi="Arial" w:cs="Arial"/>
          <w:sz w:val="24"/>
        </w:rPr>
        <w:t>artigo consiste em uma pesquisa de meio qualitativo, bibliográfico</w:t>
      </w:r>
      <w:r w:rsidR="00531ADE">
        <w:rPr>
          <w:rFonts w:ascii="Arial" w:hAnsi="Arial" w:cs="Arial"/>
          <w:sz w:val="24"/>
        </w:rPr>
        <w:t>,</w:t>
      </w:r>
      <w:r w:rsidRPr="00EF779D">
        <w:rPr>
          <w:rFonts w:ascii="Arial" w:hAnsi="Arial" w:cs="Arial"/>
          <w:sz w:val="24"/>
        </w:rPr>
        <w:t xml:space="preserve"> que possui como estudo a alteração da Lei do Crime de Pornografia de Vingança. Analisando o artigo 218-C da L</w:t>
      </w:r>
      <w:r w:rsidR="00531ADE">
        <w:rPr>
          <w:rFonts w:ascii="Arial" w:hAnsi="Arial" w:cs="Arial"/>
          <w:sz w:val="24"/>
        </w:rPr>
        <w:t>ei Federal nº 13.718/2018 que ti</w:t>
      </w:r>
      <w:r w:rsidRPr="00EF779D">
        <w:rPr>
          <w:rFonts w:ascii="Arial" w:hAnsi="Arial" w:cs="Arial"/>
          <w:sz w:val="24"/>
        </w:rPr>
        <w:t>pi</w:t>
      </w:r>
      <w:r w:rsidR="00531ADE">
        <w:rPr>
          <w:rFonts w:ascii="Arial" w:hAnsi="Arial" w:cs="Arial"/>
          <w:sz w:val="24"/>
        </w:rPr>
        <w:t>fi</w:t>
      </w:r>
      <w:r w:rsidRPr="00EF779D">
        <w:rPr>
          <w:rFonts w:ascii="Arial" w:hAnsi="Arial" w:cs="Arial"/>
          <w:sz w:val="24"/>
        </w:rPr>
        <w:t xml:space="preserve">ca </w:t>
      </w:r>
      <w:r w:rsidR="00731889">
        <w:rPr>
          <w:rFonts w:ascii="Arial" w:hAnsi="Arial" w:cs="Arial"/>
          <w:sz w:val="24"/>
        </w:rPr>
        <w:t xml:space="preserve">as condutas e </w:t>
      </w:r>
      <w:r w:rsidR="00531ADE">
        <w:rPr>
          <w:rFonts w:ascii="Arial" w:hAnsi="Arial" w:cs="Arial"/>
          <w:sz w:val="24"/>
        </w:rPr>
        <w:t>penaliza</w:t>
      </w:r>
      <w:r w:rsidRPr="00EF779D">
        <w:rPr>
          <w:rFonts w:ascii="Arial" w:hAnsi="Arial" w:cs="Arial"/>
          <w:sz w:val="24"/>
        </w:rPr>
        <w:t>, buscando compreender os objetivos e suas garantias e analisando através do direito civil a responsabilização civil dos atos. Com isso, foi buscado um estudo sobre a responsabilidade civil e logo após considerações sobre o Marco Civil da Internet e ao fim</w:t>
      </w:r>
      <w:r w:rsidR="00531ADE">
        <w:rPr>
          <w:rFonts w:ascii="Arial" w:hAnsi="Arial" w:cs="Arial"/>
          <w:sz w:val="24"/>
        </w:rPr>
        <w:t xml:space="preserve"> a co</w:t>
      </w:r>
      <w:r w:rsidR="007D73AF">
        <w:rPr>
          <w:rFonts w:ascii="Arial" w:hAnsi="Arial" w:cs="Arial"/>
          <w:sz w:val="24"/>
        </w:rPr>
        <w:t xml:space="preserve">nceituação do </w:t>
      </w:r>
      <w:proofErr w:type="spellStart"/>
      <w:r w:rsidR="007D73AF">
        <w:rPr>
          <w:rFonts w:ascii="Arial" w:hAnsi="Arial" w:cs="Arial"/>
          <w:sz w:val="24"/>
        </w:rPr>
        <w:t>Reveng</w:t>
      </w:r>
      <w:proofErr w:type="spellEnd"/>
      <w:r w:rsidR="007D73AF">
        <w:rPr>
          <w:rFonts w:ascii="Arial" w:hAnsi="Arial" w:cs="Arial"/>
          <w:sz w:val="24"/>
        </w:rPr>
        <w:t xml:space="preserve"> </w:t>
      </w:r>
      <w:proofErr w:type="spellStart"/>
      <w:r w:rsidR="007D73AF">
        <w:rPr>
          <w:rFonts w:ascii="Arial" w:hAnsi="Arial" w:cs="Arial"/>
          <w:sz w:val="24"/>
        </w:rPr>
        <w:t>Porn</w:t>
      </w:r>
      <w:proofErr w:type="spellEnd"/>
      <w:r w:rsidR="007D73AF">
        <w:rPr>
          <w:rFonts w:ascii="Arial" w:hAnsi="Arial" w:cs="Arial"/>
          <w:sz w:val="24"/>
        </w:rPr>
        <w:t xml:space="preserve"> com a</w:t>
      </w:r>
      <w:r w:rsidRPr="00EF779D">
        <w:rPr>
          <w:rFonts w:ascii="Arial" w:hAnsi="Arial" w:cs="Arial"/>
          <w:sz w:val="24"/>
        </w:rPr>
        <w:t xml:space="preserve"> aplica</w:t>
      </w:r>
      <w:r w:rsidR="007D450D" w:rsidRPr="00EF779D">
        <w:rPr>
          <w:rFonts w:ascii="Arial" w:hAnsi="Arial" w:cs="Arial"/>
          <w:sz w:val="24"/>
        </w:rPr>
        <w:t>bilidade da nova lei</w:t>
      </w:r>
      <w:r w:rsidR="007D73AF">
        <w:rPr>
          <w:rFonts w:ascii="Arial" w:hAnsi="Arial" w:cs="Arial"/>
          <w:sz w:val="24"/>
        </w:rPr>
        <w:t>,</w:t>
      </w:r>
      <w:r w:rsidR="007D450D" w:rsidRPr="00EF779D">
        <w:rPr>
          <w:rFonts w:ascii="Arial" w:hAnsi="Arial" w:cs="Arial"/>
          <w:sz w:val="24"/>
        </w:rPr>
        <w:t xml:space="preserve"> mostrando quando</w:t>
      </w:r>
      <w:r w:rsidR="00531ADE">
        <w:rPr>
          <w:rFonts w:ascii="Arial" w:hAnsi="Arial" w:cs="Arial"/>
          <w:sz w:val="24"/>
        </w:rPr>
        <w:t xml:space="preserve"> é possível a aplicação e</w:t>
      </w:r>
      <w:r w:rsidR="007D450D" w:rsidRPr="00EF779D">
        <w:rPr>
          <w:rFonts w:ascii="Arial" w:hAnsi="Arial" w:cs="Arial"/>
          <w:sz w:val="24"/>
        </w:rPr>
        <w:t xml:space="preserve"> destacando o determinado fim</w:t>
      </w:r>
      <w:r w:rsidR="00731889">
        <w:rPr>
          <w:rFonts w:ascii="Arial" w:hAnsi="Arial" w:cs="Arial"/>
          <w:sz w:val="24"/>
        </w:rPr>
        <w:t xml:space="preserve"> da ação lesiva</w:t>
      </w:r>
      <w:r w:rsidR="007D450D" w:rsidRPr="00EF779D">
        <w:rPr>
          <w:rFonts w:ascii="Arial" w:hAnsi="Arial" w:cs="Arial"/>
          <w:sz w:val="24"/>
        </w:rPr>
        <w:t>.</w:t>
      </w:r>
    </w:p>
    <w:p w:rsidR="007D73AF" w:rsidRPr="00EF779D" w:rsidRDefault="007D73AF" w:rsidP="007D73AF">
      <w:pPr>
        <w:autoSpaceDE w:val="0"/>
        <w:autoSpaceDN w:val="0"/>
        <w:adjustRightInd w:val="0"/>
        <w:spacing w:after="0" w:line="360" w:lineRule="auto"/>
        <w:ind w:right="-285"/>
        <w:jc w:val="both"/>
        <w:rPr>
          <w:rFonts w:ascii="Arial" w:hAnsi="Arial" w:cs="Arial"/>
          <w:sz w:val="24"/>
        </w:rPr>
      </w:pPr>
    </w:p>
    <w:p w:rsidR="007D450D" w:rsidRPr="00EF779D" w:rsidRDefault="007D450D" w:rsidP="00A65229">
      <w:pPr>
        <w:autoSpaceDE w:val="0"/>
        <w:autoSpaceDN w:val="0"/>
        <w:adjustRightInd w:val="0"/>
        <w:spacing w:after="0" w:line="360" w:lineRule="auto"/>
        <w:ind w:right="-285"/>
        <w:jc w:val="both"/>
        <w:rPr>
          <w:rFonts w:ascii="Arial" w:hAnsi="Arial" w:cs="Arial"/>
          <w:sz w:val="24"/>
        </w:rPr>
      </w:pPr>
      <w:r w:rsidRPr="00EF779D">
        <w:rPr>
          <w:rFonts w:ascii="Arial" w:hAnsi="Arial" w:cs="Arial"/>
          <w:sz w:val="24"/>
        </w:rPr>
        <w:t>PALAVRAS- CHAVE: Crime de Pornografia de vingança. Lei 13.718/2018.</w:t>
      </w:r>
    </w:p>
    <w:p w:rsidR="007D450D" w:rsidRPr="00EF779D" w:rsidRDefault="007D450D" w:rsidP="00A65229">
      <w:pPr>
        <w:autoSpaceDE w:val="0"/>
        <w:autoSpaceDN w:val="0"/>
        <w:adjustRightInd w:val="0"/>
        <w:spacing w:after="0" w:line="360" w:lineRule="auto"/>
        <w:ind w:right="-285"/>
        <w:jc w:val="both"/>
        <w:rPr>
          <w:rFonts w:ascii="Arial" w:hAnsi="Arial" w:cs="Arial"/>
          <w:sz w:val="24"/>
        </w:rPr>
      </w:pPr>
      <w:r w:rsidRPr="00EF779D">
        <w:rPr>
          <w:rFonts w:ascii="Arial" w:hAnsi="Arial" w:cs="Arial"/>
          <w:sz w:val="24"/>
        </w:rPr>
        <w:t>Direito Penal.</w:t>
      </w:r>
    </w:p>
    <w:p w:rsidR="007D450D" w:rsidRPr="00EF779D" w:rsidRDefault="007D450D" w:rsidP="00A65229">
      <w:pPr>
        <w:autoSpaceDE w:val="0"/>
        <w:autoSpaceDN w:val="0"/>
        <w:adjustRightInd w:val="0"/>
        <w:spacing w:after="0" w:line="360" w:lineRule="auto"/>
        <w:ind w:right="-285"/>
        <w:jc w:val="both"/>
        <w:rPr>
          <w:rFonts w:ascii="Arial" w:hAnsi="Arial" w:cs="Arial"/>
          <w:sz w:val="24"/>
        </w:rPr>
      </w:pPr>
    </w:p>
    <w:p w:rsidR="007D450D" w:rsidRPr="00EF779D" w:rsidRDefault="007D450D" w:rsidP="00A65229">
      <w:pPr>
        <w:autoSpaceDE w:val="0"/>
        <w:autoSpaceDN w:val="0"/>
        <w:adjustRightInd w:val="0"/>
        <w:spacing w:after="0" w:line="360" w:lineRule="auto"/>
        <w:ind w:right="-285"/>
        <w:jc w:val="both"/>
        <w:rPr>
          <w:rFonts w:ascii="Arial" w:hAnsi="Arial" w:cs="Arial"/>
          <w:sz w:val="24"/>
        </w:rPr>
      </w:pPr>
    </w:p>
    <w:p w:rsidR="007D450D" w:rsidRPr="00EF779D" w:rsidRDefault="007D450D" w:rsidP="00A65229">
      <w:pPr>
        <w:autoSpaceDE w:val="0"/>
        <w:autoSpaceDN w:val="0"/>
        <w:adjustRightInd w:val="0"/>
        <w:spacing w:after="0" w:line="360" w:lineRule="auto"/>
        <w:ind w:right="-285"/>
        <w:jc w:val="both"/>
        <w:rPr>
          <w:rFonts w:ascii="Arial" w:hAnsi="Arial" w:cs="Arial"/>
          <w:sz w:val="24"/>
        </w:rPr>
      </w:pPr>
    </w:p>
    <w:p w:rsidR="007D450D" w:rsidRPr="00EF779D" w:rsidRDefault="007D450D" w:rsidP="00A65229">
      <w:pPr>
        <w:autoSpaceDE w:val="0"/>
        <w:autoSpaceDN w:val="0"/>
        <w:adjustRightInd w:val="0"/>
        <w:spacing w:after="0" w:line="360" w:lineRule="auto"/>
        <w:ind w:right="-285"/>
        <w:jc w:val="both"/>
        <w:rPr>
          <w:rFonts w:ascii="Arial" w:hAnsi="Arial" w:cs="Arial"/>
          <w:sz w:val="24"/>
        </w:rPr>
      </w:pPr>
    </w:p>
    <w:p w:rsidR="007D450D" w:rsidRPr="00EF779D" w:rsidRDefault="007D450D" w:rsidP="00A65229">
      <w:pPr>
        <w:autoSpaceDE w:val="0"/>
        <w:autoSpaceDN w:val="0"/>
        <w:adjustRightInd w:val="0"/>
        <w:spacing w:after="0" w:line="360" w:lineRule="auto"/>
        <w:ind w:right="-285"/>
        <w:jc w:val="both"/>
        <w:rPr>
          <w:rFonts w:ascii="Arial" w:hAnsi="Arial" w:cs="Arial"/>
          <w:sz w:val="24"/>
        </w:rPr>
      </w:pPr>
    </w:p>
    <w:p w:rsidR="00847602" w:rsidRDefault="00847602" w:rsidP="00A65229">
      <w:pPr>
        <w:autoSpaceDE w:val="0"/>
        <w:autoSpaceDN w:val="0"/>
        <w:adjustRightInd w:val="0"/>
        <w:spacing w:after="0" w:line="360" w:lineRule="auto"/>
        <w:ind w:right="-285"/>
        <w:jc w:val="both"/>
        <w:rPr>
          <w:rFonts w:ascii="Arial" w:hAnsi="Arial" w:cs="Arial"/>
          <w:sz w:val="24"/>
        </w:rPr>
        <w:sectPr w:rsidR="00847602" w:rsidSect="007D73AF">
          <w:pgSz w:w="11906" w:h="16838" w:code="9"/>
          <w:pgMar w:top="1701" w:right="1134" w:bottom="1134" w:left="1701" w:header="709" w:footer="709" w:gutter="0"/>
          <w:cols w:space="708"/>
          <w:docGrid w:linePitch="360"/>
        </w:sectPr>
      </w:pPr>
    </w:p>
    <w:p w:rsidR="00221EAB" w:rsidRDefault="00847602" w:rsidP="00847602">
      <w:pPr>
        <w:autoSpaceDE w:val="0"/>
        <w:autoSpaceDN w:val="0"/>
        <w:adjustRightInd w:val="0"/>
        <w:spacing w:after="0" w:line="360" w:lineRule="auto"/>
        <w:ind w:right="-285"/>
        <w:rPr>
          <w:rFonts w:ascii="Arial" w:hAnsi="Arial" w:cs="Arial"/>
          <w:b/>
          <w:sz w:val="24"/>
        </w:rPr>
      </w:pPr>
      <w:r>
        <w:rPr>
          <w:rFonts w:ascii="Arial" w:hAnsi="Arial" w:cs="Arial"/>
          <w:b/>
          <w:sz w:val="24"/>
        </w:rPr>
        <w:lastRenderedPageBreak/>
        <w:t xml:space="preserve">1. </w:t>
      </w:r>
      <w:r w:rsidR="00221EAB" w:rsidRPr="00221EAB">
        <w:rPr>
          <w:rFonts w:ascii="Arial" w:hAnsi="Arial" w:cs="Arial"/>
          <w:b/>
          <w:sz w:val="24"/>
        </w:rPr>
        <w:t>INTRODUÇÃO</w:t>
      </w:r>
    </w:p>
    <w:p w:rsidR="00221EAB" w:rsidRDefault="00221EAB" w:rsidP="00221EAB">
      <w:pPr>
        <w:autoSpaceDE w:val="0"/>
        <w:autoSpaceDN w:val="0"/>
        <w:adjustRightInd w:val="0"/>
        <w:spacing w:after="0" w:line="360" w:lineRule="auto"/>
        <w:ind w:right="-285"/>
        <w:jc w:val="center"/>
        <w:rPr>
          <w:rFonts w:ascii="Arial" w:hAnsi="Arial" w:cs="Arial"/>
          <w:b/>
          <w:sz w:val="24"/>
        </w:rPr>
      </w:pPr>
    </w:p>
    <w:p w:rsidR="00221EAB" w:rsidRDefault="00221EAB" w:rsidP="00221EAB">
      <w:pPr>
        <w:autoSpaceDE w:val="0"/>
        <w:autoSpaceDN w:val="0"/>
        <w:adjustRightInd w:val="0"/>
        <w:spacing w:after="0" w:line="360" w:lineRule="auto"/>
        <w:ind w:right="-285" w:firstLine="851"/>
        <w:jc w:val="both"/>
        <w:rPr>
          <w:rFonts w:ascii="Arial" w:hAnsi="Arial" w:cs="Arial"/>
          <w:sz w:val="24"/>
        </w:rPr>
      </w:pPr>
      <w:r>
        <w:rPr>
          <w:rFonts w:ascii="Arial" w:hAnsi="Arial" w:cs="Arial"/>
          <w:sz w:val="24"/>
        </w:rPr>
        <w:t xml:space="preserve">O processo de </w:t>
      </w:r>
      <w:r w:rsidR="005A73B3">
        <w:rPr>
          <w:rFonts w:ascii="Arial" w:hAnsi="Arial" w:cs="Arial"/>
          <w:sz w:val="24"/>
        </w:rPr>
        <w:t>disseminação</w:t>
      </w:r>
      <w:r>
        <w:rPr>
          <w:rFonts w:ascii="Arial" w:hAnsi="Arial" w:cs="Arial"/>
          <w:sz w:val="24"/>
        </w:rPr>
        <w:t xml:space="preserve"> de </w:t>
      </w:r>
      <w:r w:rsidR="005A73B3">
        <w:rPr>
          <w:rFonts w:ascii="Arial" w:hAnsi="Arial" w:cs="Arial"/>
          <w:sz w:val="24"/>
        </w:rPr>
        <w:t>fotos,</w:t>
      </w:r>
      <w:r>
        <w:rPr>
          <w:rFonts w:ascii="Arial" w:hAnsi="Arial" w:cs="Arial"/>
          <w:sz w:val="24"/>
        </w:rPr>
        <w:t xml:space="preserve"> imagens e vídeos começou a ficar mais evidente diante as necessidades das pessoas em fazerem cada vez mais uso dos mecanismos das redes </w:t>
      </w:r>
      <w:r w:rsidR="005A73B3">
        <w:rPr>
          <w:rFonts w:ascii="Arial" w:hAnsi="Arial" w:cs="Arial"/>
          <w:sz w:val="24"/>
        </w:rPr>
        <w:t>sociais,</w:t>
      </w:r>
      <w:r>
        <w:rPr>
          <w:rFonts w:ascii="Arial" w:hAnsi="Arial" w:cs="Arial"/>
          <w:sz w:val="24"/>
        </w:rPr>
        <w:t xml:space="preserve"> com isso foi se propaga</w:t>
      </w:r>
      <w:r w:rsidR="00731889">
        <w:rPr>
          <w:rFonts w:ascii="Arial" w:hAnsi="Arial" w:cs="Arial"/>
          <w:sz w:val="24"/>
        </w:rPr>
        <w:t xml:space="preserve">ndo como uma </w:t>
      </w:r>
      <w:proofErr w:type="gramStart"/>
      <w:r w:rsidR="00731889">
        <w:rPr>
          <w:rFonts w:ascii="Arial" w:hAnsi="Arial" w:cs="Arial"/>
          <w:sz w:val="24"/>
        </w:rPr>
        <w:t xml:space="preserve">dependência </w:t>
      </w:r>
      <w:r>
        <w:rPr>
          <w:rFonts w:ascii="Arial" w:hAnsi="Arial" w:cs="Arial"/>
          <w:sz w:val="24"/>
        </w:rPr>
        <w:t>.</w:t>
      </w:r>
      <w:proofErr w:type="gramEnd"/>
      <w:r>
        <w:rPr>
          <w:rFonts w:ascii="Arial" w:hAnsi="Arial" w:cs="Arial"/>
          <w:sz w:val="24"/>
        </w:rPr>
        <w:t xml:space="preserve"> Nos dias atuais se tornou normal o envio de fotos, imagens e </w:t>
      </w:r>
      <w:r w:rsidR="005A73B3">
        <w:rPr>
          <w:rFonts w:ascii="Arial" w:hAnsi="Arial" w:cs="Arial"/>
          <w:sz w:val="24"/>
        </w:rPr>
        <w:t>vídeos,</w:t>
      </w:r>
      <w:r>
        <w:rPr>
          <w:rFonts w:ascii="Arial" w:hAnsi="Arial" w:cs="Arial"/>
          <w:sz w:val="24"/>
        </w:rPr>
        <w:t xml:space="preserve"> contudo essa fa</w:t>
      </w:r>
      <w:r w:rsidR="00731889">
        <w:rPr>
          <w:rFonts w:ascii="Arial" w:hAnsi="Arial" w:cs="Arial"/>
          <w:sz w:val="24"/>
        </w:rPr>
        <w:t xml:space="preserve">cilidade também acarreta riscos, estes riscos são os quais geram uma violência, pois nem sempre quem </w:t>
      </w:r>
      <w:r w:rsidR="00531ADE">
        <w:rPr>
          <w:rFonts w:ascii="Arial" w:hAnsi="Arial" w:cs="Arial"/>
          <w:sz w:val="24"/>
        </w:rPr>
        <w:t>recebe as mesmas usa da boa fé.</w:t>
      </w:r>
    </w:p>
    <w:p w:rsidR="00221EAB" w:rsidRDefault="00221EAB" w:rsidP="00221EAB">
      <w:pPr>
        <w:autoSpaceDE w:val="0"/>
        <w:autoSpaceDN w:val="0"/>
        <w:adjustRightInd w:val="0"/>
        <w:spacing w:after="0" w:line="360" w:lineRule="auto"/>
        <w:ind w:right="-285" w:firstLine="851"/>
        <w:jc w:val="both"/>
        <w:rPr>
          <w:rFonts w:ascii="Arial" w:hAnsi="Arial" w:cs="Arial"/>
          <w:sz w:val="24"/>
        </w:rPr>
      </w:pPr>
      <w:r>
        <w:rPr>
          <w:rFonts w:ascii="Arial" w:hAnsi="Arial" w:cs="Arial"/>
          <w:sz w:val="24"/>
        </w:rPr>
        <w:t xml:space="preserve">O artigo em questão aborda a </w:t>
      </w:r>
      <w:r w:rsidR="00CB65AF">
        <w:rPr>
          <w:rFonts w:ascii="Arial" w:hAnsi="Arial" w:cs="Arial"/>
          <w:sz w:val="24"/>
        </w:rPr>
        <w:t xml:space="preserve">questão da pornografia de vingança ser considerada como </w:t>
      </w:r>
      <w:r>
        <w:rPr>
          <w:rFonts w:ascii="Arial" w:hAnsi="Arial" w:cs="Arial"/>
          <w:sz w:val="24"/>
        </w:rPr>
        <w:t xml:space="preserve">violência do gênero que tende sempre mais recair sobre a mulher, mostrando </w:t>
      </w:r>
      <w:r w:rsidR="00CB65AF">
        <w:rPr>
          <w:rFonts w:ascii="Arial" w:hAnsi="Arial" w:cs="Arial"/>
          <w:sz w:val="24"/>
        </w:rPr>
        <w:t xml:space="preserve">uma </w:t>
      </w:r>
      <w:r w:rsidR="005A73B3">
        <w:rPr>
          <w:rFonts w:ascii="Arial" w:hAnsi="Arial" w:cs="Arial"/>
          <w:sz w:val="24"/>
        </w:rPr>
        <w:t>legislação</w:t>
      </w:r>
      <w:r>
        <w:rPr>
          <w:rFonts w:ascii="Arial" w:hAnsi="Arial" w:cs="Arial"/>
          <w:sz w:val="24"/>
        </w:rPr>
        <w:t xml:space="preserve"> penal especifica que trata sobre </w:t>
      </w:r>
      <w:r w:rsidR="00CB65AF">
        <w:rPr>
          <w:rFonts w:ascii="Arial" w:hAnsi="Arial" w:cs="Arial"/>
          <w:sz w:val="24"/>
        </w:rPr>
        <w:t>o caso, como também fica notório que não se limita a sanções penais, com a presença de punições do âmbito civil.</w:t>
      </w:r>
    </w:p>
    <w:p w:rsidR="00CB65AF" w:rsidRDefault="00CB65AF" w:rsidP="00221EAB">
      <w:pPr>
        <w:autoSpaceDE w:val="0"/>
        <w:autoSpaceDN w:val="0"/>
        <w:adjustRightInd w:val="0"/>
        <w:spacing w:after="0" w:line="360" w:lineRule="auto"/>
        <w:ind w:right="-285" w:firstLine="851"/>
        <w:jc w:val="both"/>
        <w:rPr>
          <w:rFonts w:ascii="Arial" w:hAnsi="Arial" w:cs="Arial"/>
          <w:sz w:val="24"/>
        </w:rPr>
      </w:pPr>
      <w:r>
        <w:rPr>
          <w:rFonts w:ascii="Arial" w:hAnsi="Arial" w:cs="Arial"/>
          <w:sz w:val="24"/>
        </w:rPr>
        <w:t xml:space="preserve">O ordenamento jurídico vem tentando de alguma forma proteger a figura da vitima diante da vulnerabilidade, com isso </w:t>
      </w:r>
      <w:r w:rsidR="005A73B3">
        <w:rPr>
          <w:rFonts w:ascii="Arial" w:hAnsi="Arial" w:cs="Arial"/>
          <w:sz w:val="24"/>
        </w:rPr>
        <w:t>o poder judiciário e legislativo brasileiro conseguiu</w:t>
      </w:r>
      <w:r>
        <w:rPr>
          <w:rFonts w:ascii="Arial" w:hAnsi="Arial" w:cs="Arial"/>
          <w:sz w:val="24"/>
        </w:rPr>
        <w:t xml:space="preserve"> concretizar uma lei que apesar de ser recente</w:t>
      </w:r>
      <w:r w:rsidR="005A73B3">
        <w:rPr>
          <w:rFonts w:ascii="Arial" w:hAnsi="Arial" w:cs="Arial"/>
          <w:sz w:val="24"/>
        </w:rPr>
        <w:t xml:space="preserve"> </w:t>
      </w:r>
      <w:r>
        <w:rPr>
          <w:rFonts w:ascii="Arial" w:hAnsi="Arial" w:cs="Arial"/>
          <w:sz w:val="24"/>
        </w:rPr>
        <w:t xml:space="preserve">já pode ser considerada marcante. </w:t>
      </w:r>
    </w:p>
    <w:p w:rsidR="00221EAB" w:rsidRDefault="00CF4E52" w:rsidP="005A73B3">
      <w:pPr>
        <w:autoSpaceDE w:val="0"/>
        <w:autoSpaceDN w:val="0"/>
        <w:adjustRightInd w:val="0"/>
        <w:spacing w:after="0" w:line="360" w:lineRule="auto"/>
        <w:ind w:right="-285" w:firstLine="851"/>
        <w:jc w:val="both"/>
        <w:rPr>
          <w:rFonts w:ascii="Arial" w:hAnsi="Arial" w:cs="Arial"/>
          <w:sz w:val="24"/>
        </w:rPr>
      </w:pPr>
      <w:r>
        <w:rPr>
          <w:rFonts w:ascii="Arial" w:hAnsi="Arial" w:cs="Arial"/>
          <w:sz w:val="24"/>
        </w:rPr>
        <w:t>Destacam-se</w:t>
      </w:r>
      <w:r w:rsidR="00CB65AF">
        <w:rPr>
          <w:rFonts w:ascii="Arial" w:hAnsi="Arial" w:cs="Arial"/>
          <w:sz w:val="24"/>
        </w:rPr>
        <w:t xml:space="preserve"> aqui as causas e consequências além </w:t>
      </w:r>
      <w:r w:rsidR="005A73B3">
        <w:rPr>
          <w:rFonts w:ascii="Arial" w:hAnsi="Arial" w:cs="Arial"/>
          <w:sz w:val="24"/>
        </w:rPr>
        <w:t>das exclusões</w:t>
      </w:r>
      <w:r w:rsidR="00CB65AF">
        <w:rPr>
          <w:rFonts w:ascii="Arial" w:hAnsi="Arial" w:cs="Arial"/>
          <w:sz w:val="24"/>
        </w:rPr>
        <w:t xml:space="preserve"> da ilicitude do fato</w:t>
      </w:r>
      <w:r w:rsidR="00744984">
        <w:rPr>
          <w:rFonts w:ascii="Arial" w:hAnsi="Arial" w:cs="Arial"/>
          <w:sz w:val="24"/>
        </w:rPr>
        <w:t>, e a responsabilidade presente nada mais é que uma sanção dos atos ilícitos com um rol taxativo de todos os atos que a lei venha punir.</w:t>
      </w:r>
      <w:r w:rsidR="005A73B3">
        <w:rPr>
          <w:rFonts w:ascii="Arial" w:hAnsi="Arial" w:cs="Arial"/>
          <w:sz w:val="24"/>
        </w:rPr>
        <w:t xml:space="preserve"> </w:t>
      </w:r>
      <w:r w:rsidR="00531ADE">
        <w:rPr>
          <w:rFonts w:ascii="Arial" w:hAnsi="Arial" w:cs="Arial"/>
          <w:sz w:val="24"/>
        </w:rPr>
        <w:t>A pesquisa deste trabalho cientí</w:t>
      </w:r>
      <w:r>
        <w:rPr>
          <w:rFonts w:ascii="Arial" w:hAnsi="Arial" w:cs="Arial"/>
          <w:sz w:val="24"/>
        </w:rPr>
        <w:t>fico</w:t>
      </w:r>
      <w:r w:rsidR="00744984">
        <w:rPr>
          <w:rFonts w:ascii="Arial" w:hAnsi="Arial" w:cs="Arial"/>
          <w:sz w:val="24"/>
        </w:rPr>
        <w:t xml:space="preserve"> tende a ser de </w:t>
      </w:r>
      <w:r w:rsidR="005A73B3">
        <w:rPr>
          <w:rFonts w:ascii="Arial" w:hAnsi="Arial" w:cs="Arial"/>
          <w:sz w:val="24"/>
        </w:rPr>
        <w:t>indutiva</w:t>
      </w:r>
      <w:r>
        <w:rPr>
          <w:rFonts w:ascii="Arial" w:hAnsi="Arial" w:cs="Arial"/>
          <w:sz w:val="24"/>
        </w:rPr>
        <w:t>,</w:t>
      </w:r>
      <w:r w:rsidR="005A73B3">
        <w:rPr>
          <w:rFonts w:ascii="Arial" w:hAnsi="Arial" w:cs="Arial"/>
          <w:sz w:val="24"/>
        </w:rPr>
        <w:t xml:space="preserve"> pois</w:t>
      </w:r>
      <w:r>
        <w:rPr>
          <w:rFonts w:ascii="Arial" w:hAnsi="Arial" w:cs="Arial"/>
          <w:sz w:val="24"/>
        </w:rPr>
        <w:t xml:space="preserve"> não se ver tantos comentários à</w:t>
      </w:r>
      <w:r w:rsidR="005A73B3">
        <w:rPr>
          <w:rFonts w:ascii="Arial" w:hAnsi="Arial" w:cs="Arial"/>
          <w:sz w:val="24"/>
        </w:rPr>
        <w:t xml:space="preserve"> cerca</w:t>
      </w:r>
      <w:r w:rsidR="00744984">
        <w:rPr>
          <w:rFonts w:ascii="Arial" w:hAnsi="Arial" w:cs="Arial"/>
          <w:sz w:val="24"/>
        </w:rPr>
        <w:t xml:space="preserve"> </w:t>
      </w:r>
      <w:r w:rsidR="005A73B3">
        <w:rPr>
          <w:rFonts w:ascii="Arial" w:hAnsi="Arial" w:cs="Arial"/>
          <w:sz w:val="24"/>
        </w:rPr>
        <w:t>e sã</w:t>
      </w:r>
      <w:r>
        <w:rPr>
          <w:rFonts w:ascii="Arial" w:hAnsi="Arial" w:cs="Arial"/>
          <w:sz w:val="24"/>
        </w:rPr>
        <w:t>o poucos que falam sobre o caso</w:t>
      </w:r>
      <w:r w:rsidR="005A73B3">
        <w:rPr>
          <w:rFonts w:ascii="Arial" w:hAnsi="Arial" w:cs="Arial"/>
          <w:sz w:val="24"/>
        </w:rPr>
        <w:t>, por fim vem a ser</w:t>
      </w:r>
      <w:r w:rsidR="00744984">
        <w:rPr>
          <w:rFonts w:ascii="Arial" w:hAnsi="Arial" w:cs="Arial"/>
          <w:sz w:val="24"/>
        </w:rPr>
        <w:t xml:space="preserve"> qualitativa</w:t>
      </w:r>
      <w:r w:rsidR="005A73B3">
        <w:rPr>
          <w:rFonts w:ascii="Arial" w:hAnsi="Arial" w:cs="Arial"/>
          <w:sz w:val="24"/>
        </w:rPr>
        <w:t>.</w:t>
      </w:r>
    </w:p>
    <w:p w:rsidR="00744984" w:rsidRDefault="00744984" w:rsidP="00744984">
      <w:pPr>
        <w:autoSpaceDE w:val="0"/>
        <w:autoSpaceDN w:val="0"/>
        <w:adjustRightInd w:val="0"/>
        <w:spacing w:after="0" w:line="360" w:lineRule="auto"/>
        <w:ind w:right="-285" w:firstLine="851"/>
        <w:jc w:val="both"/>
        <w:rPr>
          <w:rFonts w:ascii="Arial" w:hAnsi="Arial" w:cs="Arial"/>
          <w:b/>
          <w:sz w:val="24"/>
        </w:rPr>
      </w:pPr>
      <w:r>
        <w:rPr>
          <w:rFonts w:ascii="Arial" w:hAnsi="Arial" w:cs="Arial"/>
          <w:sz w:val="24"/>
        </w:rPr>
        <w:t xml:space="preserve">Com relação </w:t>
      </w:r>
      <w:r w:rsidR="005A73B3">
        <w:rPr>
          <w:rFonts w:ascii="Arial" w:hAnsi="Arial" w:cs="Arial"/>
          <w:sz w:val="24"/>
        </w:rPr>
        <w:t>aos seus</w:t>
      </w:r>
      <w:r>
        <w:rPr>
          <w:rFonts w:ascii="Arial" w:hAnsi="Arial" w:cs="Arial"/>
          <w:sz w:val="24"/>
        </w:rPr>
        <w:t xml:space="preserve"> objetivos deve salientar que será de modo exploratório</w:t>
      </w:r>
      <w:r w:rsidR="00531ADE">
        <w:rPr>
          <w:rFonts w:ascii="Arial" w:hAnsi="Arial" w:cs="Arial"/>
          <w:sz w:val="24"/>
        </w:rPr>
        <w:t>, por</w:t>
      </w:r>
      <w:r>
        <w:rPr>
          <w:rFonts w:ascii="Arial" w:hAnsi="Arial" w:cs="Arial"/>
          <w:sz w:val="24"/>
        </w:rPr>
        <w:t xml:space="preserve"> ser bem </w:t>
      </w:r>
      <w:r w:rsidR="00531ADE">
        <w:rPr>
          <w:rFonts w:ascii="Arial" w:hAnsi="Arial" w:cs="Arial"/>
          <w:sz w:val="24"/>
        </w:rPr>
        <w:t>recente visto</w:t>
      </w:r>
      <w:r>
        <w:rPr>
          <w:rFonts w:ascii="Arial" w:hAnsi="Arial" w:cs="Arial"/>
          <w:sz w:val="24"/>
        </w:rPr>
        <w:t xml:space="preserve"> que a lei n</w:t>
      </w:r>
      <w:r w:rsidR="00102DEE">
        <w:rPr>
          <w:rFonts w:ascii="Arial" w:hAnsi="Arial" w:cs="Arial"/>
          <w:sz w:val="24"/>
        </w:rPr>
        <w:t>ão possui nem 02 meses de vigor, passando a ser não só nova como também de pouco conhecimento das pessoas.</w:t>
      </w:r>
      <w:r w:rsidR="00531ADE">
        <w:rPr>
          <w:rFonts w:ascii="Arial" w:hAnsi="Arial" w:cs="Arial"/>
          <w:sz w:val="24"/>
        </w:rPr>
        <w:t xml:space="preserve"> Assim, </w:t>
      </w:r>
      <w:proofErr w:type="spellStart"/>
      <w:r w:rsidR="00531ADE">
        <w:rPr>
          <w:rFonts w:ascii="Arial" w:hAnsi="Arial" w:cs="Arial"/>
          <w:sz w:val="24"/>
        </w:rPr>
        <w:t>tendenciando</w:t>
      </w:r>
      <w:proofErr w:type="spellEnd"/>
      <w:r w:rsidR="00531ADE">
        <w:rPr>
          <w:rFonts w:ascii="Arial" w:hAnsi="Arial" w:cs="Arial"/>
          <w:sz w:val="24"/>
        </w:rPr>
        <w:t xml:space="preserve"> </w:t>
      </w:r>
      <w:r w:rsidR="005A73B3">
        <w:rPr>
          <w:rFonts w:ascii="Arial" w:hAnsi="Arial" w:cs="Arial"/>
          <w:sz w:val="24"/>
        </w:rPr>
        <w:t xml:space="preserve">a enorme busca </w:t>
      </w:r>
      <w:r w:rsidR="000B129C">
        <w:rPr>
          <w:rFonts w:ascii="Arial" w:hAnsi="Arial" w:cs="Arial"/>
          <w:sz w:val="24"/>
        </w:rPr>
        <w:t xml:space="preserve">de uma legislação benéfica </w:t>
      </w:r>
      <w:r w:rsidR="00531ADE">
        <w:rPr>
          <w:rFonts w:ascii="Arial" w:hAnsi="Arial" w:cs="Arial"/>
          <w:sz w:val="24"/>
        </w:rPr>
        <w:t>à</w:t>
      </w:r>
      <w:r w:rsidR="000B129C">
        <w:rPr>
          <w:rFonts w:ascii="Arial" w:hAnsi="Arial" w:cs="Arial"/>
          <w:sz w:val="24"/>
        </w:rPr>
        <w:t xml:space="preserve"> vítima, que seja especí</w:t>
      </w:r>
      <w:r w:rsidR="005A73B3">
        <w:rPr>
          <w:rFonts w:ascii="Arial" w:hAnsi="Arial" w:cs="Arial"/>
          <w:sz w:val="24"/>
        </w:rPr>
        <w:t>fica e analise os direitos que forem violados</w:t>
      </w:r>
      <w:r w:rsidR="000B129C">
        <w:rPr>
          <w:rFonts w:ascii="Arial" w:hAnsi="Arial" w:cs="Arial"/>
          <w:sz w:val="24"/>
        </w:rPr>
        <w:t>.</w:t>
      </w:r>
    </w:p>
    <w:p w:rsidR="00221EAB" w:rsidRDefault="00221EAB" w:rsidP="00A65229">
      <w:pPr>
        <w:autoSpaceDE w:val="0"/>
        <w:autoSpaceDN w:val="0"/>
        <w:adjustRightInd w:val="0"/>
        <w:spacing w:after="0" w:line="360" w:lineRule="auto"/>
        <w:ind w:right="-285"/>
        <w:jc w:val="both"/>
        <w:rPr>
          <w:rFonts w:ascii="Arial" w:hAnsi="Arial" w:cs="Arial"/>
          <w:b/>
          <w:sz w:val="24"/>
        </w:rPr>
      </w:pPr>
    </w:p>
    <w:p w:rsidR="00221EAB" w:rsidRDefault="00221EAB" w:rsidP="00A65229">
      <w:pPr>
        <w:autoSpaceDE w:val="0"/>
        <w:autoSpaceDN w:val="0"/>
        <w:adjustRightInd w:val="0"/>
        <w:spacing w:after="0" w:line="360" w:lineRule="auto"/>
        <w:ind w:right="-285"/>
        <w:jc w:val="both"/>
        <w:rPr>
          <w:rFonts w:ascii="Arial" w:hAnsi="Arial" w:cs="Arial"/>
          <w:b/>
          <w:sz w:val="24"/>
        </w:rPr>
      </w:pPr>
    </w:p>
    <w:p w:rsidR="00221EAB" w:rsidRDefault="00221EAB" w:rsidP="00A65229">
      <w:pPr>
        <w:autoSpaceDE w:val="0"/>
        <w:autoSpaceDN w:val="0"/>
        <w:adjustRightInd w:val="0"/>
        <w:spacing w:after="0" w:line="360" w:lineRule="auto"/>
        <w:ind w:right="-285"/>
        <w:jc w:val="both"/>
        <w:rPr>
          <w:rFonts w:ascii="Arial" w:hAnsi="Arial" w:cs="Arial"/>
          <w:b/>
          <w:sz w:val="24"/>
        </w:rPr>
      </w:pPr>
    </w:p>
    <w:p w:rsidR="00221EAB" w:rsidRPr="00221EAB" w:rsidRDefault="00221EAB" w:rsidP="00A65229">
      <w:pPr>
        <w:autoSpaceDE w:val="0"/>
        <w:autoSpaceDN w:val="0"/>
        <w:adjustRightInd w:val="0"/>
        <w:spacing w:after="0" w:line="360" w:lineRule="auto"/>
        <w:ind w:right="-285"/>
        <w:jc w:val="both"/>
        <w:rPr>
          <w:rFonts w:ascii="Arial" w:hAnsi="Arial" w:cs="Arial"/>
          <w:b/>
          <w:sz w:val="24"/>
        </w:rPr>
      </w:pPr>
    </w:p>
    <w:p w:rsidR="008A237C" w:rsidRDefault="008A237C" w:rsidP="007D450D">
      <w:pPr>
        <w:tabs>
          <w:tab w:val="left" w:pos="2694"/>
        </w:tabs>
        <w:spacing w:after="0" w:line="360" w:lineRule="auto"/>
        <w:jc w:val="both"/>
        <w:rPr>
          <w:rFonts w:ascii="Arial" w:hAnsi="Arial" w:cs="Arial"/>
          <w:b/>
          <w:sz w:val="24"/>
          <w:szCs w:val="24"/>
        </w:rPr>
        <w:sectPr w:rsidR="008A237C" w:rsidSect="00847602">
          <w:footerReference w:type="default" r:id="rId8"/>
          <w:pgSz w:w="11906" w:h="16838" w:code="9"/>
          <w:pgMar w:top="1701" w:right="1134" w:bottom="1134" w:left="1701" w:header="709" w:footer="709" w:gutter="0"/>
          <w:cols w:space="708"/>
          <w:docGrid w:linePitch="360"/>
        </w:sectPr>
      </w:pPr>
    </w:p>
    <w:p w:rsidR="00847602" w:rsidRDefault="00847602" w:rsidP="007D450D">
      <w:pPr>
        <w:tabs>
          <w:tab w:val="left" w:pos="2694"/>
        </w:tabs>
        <w:spacing w:after="0" w:line="360" w:lineRule="auto"/>
        <w:jc w:val="both"/>
        <w:rPr>
          <w:rFonts w:ascii="Arial" w:hAnsi="Arial" w:cs="Arial"/>
          <w:b/>
          <w:sz w:val="24"/>
          <w:szCs w:val="24"/>
        </w:rPr>
      </w:pPr>
    </w:p>
    <w:p w:rsidR="008A237C" w:rsidRDefault="008A237C" w:rsidP="007D450D">
      <w:pPr>
        <w:tabs>
          <w:tab w:val="left" w:pos="2694"/>
        </w:tabs>
        <w:spacing w:after="0" w:line="360" w:lineRule="auto"/>
        <w:jc w:val="both"/>
        <w:rPr>
          <w:rFonts w:ascii="Arial" w:hAnsi="Arial" w:cs="Arial"/>
          <w:b/>
          <w:sz w:val="24"/>
          <w:szCs w:val="24"/>
        </w:rPr>
      </w:pPr>
    </w:p>
    <w:p w:rsidR="007D450D" w:rsidRPr="00EF779D" w:rsidRDefault="00847602" w:rsidP="007D450D">
      <w:pPr>
        <w:tabs>
          <w:tab w:val="left" w:pos="2694"/>
        </w:tabs>
        <w:spacing w:after="0" w:line="360" w:lineRule="auto"/>
        <w:jc w:val="both"/>
        <w:rPr>
          <w:rFonts w:ascii="Arial" w:hAnsi="Arial" w:cs="Arial"/>
          <w:b/>
          <w:sz w:val="24"/>
          <w:szCs w:val="24"/>
        </w:rPr>
      </w:pPr>
      <w:r>
        <w:rPr>
          <w:rFonts w:ascii="Arial" w:hAnsi="Arial" w:cs="Arial"/>
          <w:b/>
          <w:sz w:val="24"/>
          <w:szCs w:val="24"/>
        </w:rPr>
        <w:t>2</w:t>
      </w:r>
      <w:r w:rsidR="007D450D" w:rsidRPr="00EF779D">
        <w:rPr>
          <w:rFonts w:ascii="Arial" w:hAnsi="Arial" w:cs="Arial"/>
          <w:b/>
          <w:sz w:val="24"/>
          <w:szCs w:val="24"/>
        </w:rPr>
        <w:t xml:space="preserve">. CONSIDERAÇÃO INICIAL SOBRE O SURGIMENTO DA PORNOGRAFIA E SUA PUNIÇÃO </w:t>
      </w:r>
    </w:p>
    <w:p w:rsidR="007D450D" w:rsidRPr="00EF779D" w:rsidRDefault="007D450D" w:rsidP="00340E18">
      <w:pPr>
        <w:tabs>
          <w:tab w:val="left" w:pos="2694"/>
        </w:tabs>
        <w:spacing w:after="0" w:line="360" w:lineRule="auto"/>
        <w:ind w:firstLine="851"/>
        <w:jc w:val="both"/>
        <w:rPr>
          <w:rFonts w:ascii="Arial" w:hAnsi="Arial" w:cs="Arial"/>
          <w:sz w:val="24"/>
          <w:szCs w:val="24"/>
        </w:rPr>
      </w:pPr>
      <w:r w:rsidRPr="00EF779D">
        <w:rPr>
          <w:rFonts w:ascii="Arial" w:hAnsi="Arial" w:cs="Arial"/>
          <w:sz w:val="24"/>
          <w:szCs w:val="24"/>
        </w:rPr>
        <w:t>A Pornografia de Vingança com previsão inicial no Marco civil possuía como meta acelerar a retirada dos conteúdos, conferindo ao provedor a condição de responsabilidade solidária quando da notificação não atendida por parte do sujeito vitima das publicações de fotos.</w:t>
      </w:r>
    </w:p>
    <w:p w:rsidR="007D450D" w:rsidRPr="00EF779D" w:rsidRDefault="007D450D" w:rsidP="00340E18">
      <w:pPr>
        <w:tabs>
          <w:tab w:val="left" w:pos="2694"/>
        </w:tabs>
        <w:spacing w:after="0" w:line="360" w:lineRule="auto"/>
        <w:ind w:firstLine="851"/>
        <w:jc w:val="both"/>
        <w:rPr>
          <w:rFonts w:ascii="Arial" w:hAnsi="Arial" w:cs="Arial"/>
          <w:sz w:val="24"/>
          <w:szCs w:val="24"/>
        </w:rPr>
      </w:pPr>
      <w:r w:rsidRPr="00EF779D">
        <w:rPr>
          <w:rFonts w:ascii="Arial" w:hAnsi="Arial" w:cs="Arial"/>
          <w:sz w:val="24"/>
          <w:szCs w:val="24"/>
        </w:rPr>
        <w:t>Essa situação era de certa forma insuficiente dentro de uma perspectiva criminal, uma vez que o mais se aproximava não abrangia a totalidade da vítima no artigo 241- B do Estat</w:t>
      </w:r>
      <w:r w:rsidR="00DA6E41">
        <w:rPr>
          <w:rFonts w:ascii="Arial" w:hAnsi="Arial" w:cs="Arial"/>
          <w:sz w:val="24"/>
          <w:szCs w:val="24"/>
        </w:rPr>
        <w:t>uto da Criança e do Adolescente.</w:t>
      </w:r>
    </w:p>
    <w:p w:rsidR="007D450D" w:rsidRPr="00EF779D" w:rsidRDefault="007D450D" w:rsidP="007D450D">
      <w:pPr>
        <w:tabs>
          <w:tab w:val="left" w:pos="142"/>
          <w:tab w:val="left" w:pos="2694"/>
        </w:tabs>
        <w:spacing w:after="0" w:line="360" w:lineRule="auto"/>
        <w:ind w:left="2268"/>
        <w:jc w:val="both"/>
        <w:rPr>
          <w:rFonts w:ascii="Arial" w:hAnsi="Arial" w:cs="Arial"/>
          <w:sz w:val="24"/>
          <w:szCs w:val="24"/>
        </w:rPr>
      </w:pPr>
    </w:p>
    <w:p w:rsidR="007D450D" w:rsidRPr="00EF779D" w:rsidRDefault="007D450D" w:rsidP="007D450D">
      <w:pPr>
        <w:tabs>
          <w:tab w:val="left" w:pos="142"/>
          <w:tab w:val="left" w:pos="2694"/>
        </w:tabs>
        <w:spacing w:after="0" w:line="360" w:lineRule="auto"/>
        <w:ind w:left="3402"/>
        <w:jc w:val="both"/>
        <w:rPr>
          <w:rFonts w:ascii="Arial" w:hAnsi="Arial" w:cs="Arial"/>
          <w:sz w:val="20"/>
          <w:szCs w:val="20"/>
        </w:rPr>
      </w:pPr>
      <w:r w:rsidRPr="00EF779D">
        <w:rPr>
          <w:rFonts w:ascii="Arial" w:hAnsi="Arial" w:cs="Arial"/>
          <w:sz w:val="20"/>
          <w:szCs w:val="20"/>
        </w:rPr>
        <w:t xml:space="preserve">Art.241-B. Adquirir, possuir ou armazenar, por qualquer meio, fotografia, vídeo ou outra forma de registro que contenha cena de sexo explícito ou pornográfica envolvendo criança ou adolescente: </w:t>
      </w:r>
    </w:p>
    <w:p w:rsidR="007D450D" w:rsidRPr="00EF779D" w:rsidRDefault="007D450D" w:rsidP="007D450D">
      <w:pPr>
        <w:tabs>
          <w:tab w:val="left" w:pos="142"/>
          <w:tab w:val="left" w:pos="2694"/>
        </w:tabs>
        <w:spacing w:after="0" w:line="360" w:lineRule="auto"/>
        <w:ind w:firstLine="567"/>
        <w:jc w:val="both"/>
        <w:rPr>
          <w:rFonts w:ascii="Arial" w:hAnsi="Arial" w:cs="Arial"/>
          <w:sz w:val="24"/>
          <w:szCs w:val="24"/>
        </w:rPr>
      </w:pPr>
    </w:p>
    <w:p w:rsidR="007D450D" w:rsidRPr="00EF779D" w:rsidRDefault="007D450D" w:rsidP="00340E18">
      <w:pPr>
        <w:tabs>
          <w:tab w:val="left" w:pos="142"/>
          <w:tab w:val="left" w:pos="2694"/>
        </w:tabs>
        <w:spacing w:after="0" w:line="360" w:lineRule="auto"/>
        <w:ind w:firstLine="851"/>
        <w:jc w:val="both"/>
        <w:rPr>
          <w:rFonts w:ascii="Arial" w:hAnsi="Arial" w:cs="Arial"/>
          <w:sz w:val="24"/>
          <w:szCs w:val="24"/>
        </w:rPr>
      </w:pPr>
      <w:r w:rsidRPr="00EF779D">
        <w:rPr>
          <w:rFonts w:ascii="Arial" w:hAnsi="Arial" w:cs="Arial"/>
          <w:sz w:val="24"/>
          <w:szCs w:val="24"/>
        </w:rPr>
        <w:t>Desta maneira, o conteúdo que se assemelhava era o de divulgação de imagens de crianças e adolescentes em conteúdo pornográfico ou sexo, ou seja, não se discutia nudez.  Por conseguinte, diante tantas discussões passou a se ter uma novíssima norma penal, de setembro deste ano de 2018, de forma benéfica onde acresce uma norma protetiva para além da criança e do adolescente, assim sendo o artigo 218-C do Código Penal Brasileiro.</w:t>
      </w:r>
    </w:p>
    <w:p w:rsidR="007D450D" w:rsidRPr="00EF779D" w:rsidRDefault="007D450D" w:rsidP="007D450D">
      <w:pPr>
        <w:tabs>
          <w:tab w:val="left" w:pos="142"/>
          <w:tab w:val="left" w:pos="2694"/>
        </w:tabs>
        <w:spacing w:after="0" w:line="360" w:lineRule="auto"/>
        <w:jc w:val="both"/>
        <w:rPr>
          <w:rFonts w:ascii="Arial" w:hAnsi="Arial" w:cs="Arial"/>
          <w:b/>
          <w:sz w:val="24"/>
          <w:szCs w:val="24"/>
        </w:rPr>
      </w:pPr>
    </w:p>
    <w:p w:rsidR="007D450D" w:rsidRPr="00EF779D" w:rsidRDefault="00847602" w:rsidP="007D450D">
      <w:pPr>
        <w:tabs>
          <w:tab w:val="left" w:pos="142"/>
          <w:tab w:val="left" w:pos="2694"/>
        </w:tabs>
        <w:spacing w:after="0" w:line="360" w:lineRule="auto"/>
        <w:jc w:val="both"/>
        <w:rPr>
          <w:rFonts w:ascii="Arial" w:hAnsi="Arial" w:cs="Arial"/>
          <w:b/>
          <w:sz w:val="24"/>
          <w:szCs w:val="24"/>
        </w:rPr>
      </w:pPr>
      <w:r>
        <w:rPr>
          <w:rFonts w:ascii="Arial" w:hAnsi="Arial" w:cs="Arial"/>
          <w:b/>
          <w:sz w:val="24"/>
          <w:szCs w:val="24"/>
        </w:rPr>
        <w:t>3</w:t>
      </w:r>
      <w:r w:rsidR="007D450D" w:rsidRPr="00EF779D">
        <w:rPr>
          <w:rFonts w:ascii="Arial" w:hAnsi="Arial" w:cs="Arial"/>
          <w:b/>
          <w:sz w:val="24"/>
          <w:szCs w:val="24"/>
        </w:rPr>
        <w:t>. A PORNOGRAFIA DE VINGANÇA</w:t>
      </w:r>
    </w:p>
    <w:p w:rsidR="007D450D" w:rsidRPr="00EF779D" w:rsidRDefault="007D450D" w:rsidP="00340E18">
      <w:pPr>
        <w:tabs>
          <w:tab w:val="left" w:pos="0"/>
          <w:tab w:val="left" w:pos="2694"/>
        </w:tabs>
        <w:spacing w:before="240" w:after="0" w:line="360" w:lineRule="auto"/>
        <w:ind w:firstLine="851"/>
        <w:jc w:val="both"/>
        <w:rPr>
          <w:rFonts w:ascii="Arial" w:hAnsi="Arial" w:cs="Arial"/>
          <w:sz w:val="24"/>
          <w:szCs w:val="24"/>
        </w:rPr>
      </w:pPr>
      <w:r w:rsidRPr="00EF779D">
        <w:rPr>
          <w:rFonts w:ascii="Arial" w:hAnsi="Arial" w:cs="Arial"/>
          <w:sz w:val="24"/>
          <w:szCs w:val="24"/>
        </w:rPr>
        <w:t xml:space="preserve">A Pornografia de Vingança se consolida como uma violência de gênero, embora necessariamente não seja pré-requisito a presença de pessoas do sexo oposto, a partir do momento em que se é divulgado ou jogado nas redes sociais imagens sem </w:t>
      </w:r>
      <w:r w:rsidR="00531ADE">
        <w:rPr>
          <w:rFonts w:ascii="Arial" w:hAnsi="Arial" w:cs="Arial"/>
          <w:sz w:val="24"/>
          <w:szCs w:val="24"/>
        </w:rPr>
        <w:t>consentimento algum de quem é ví</w:t>
      </w:r>
      <w:r w:rsidRPr="00EF779D">
        <w:rPr>
          <w:rFonts w:ascii="Arial" w:hAnsi="Arial" w:cs="Arial"/>
          <w:sz w:val="24"/>
          <w:szCs w:val="24"/>
        </w:rPr>
        <w:t>tima desse tipo de ação.  Considerando que são liberações na rede social como fotos, vídeos de sexo, nudez explicita as quais causam dano à imagem da vitima constrangida.</w:t>
      </w:r>
    </w:p>
    <w:p w:rsidR="007D450D" w:rsidRPr="00EF779D" w:rsidRDefault="007D450D" w:rsidP="00340E18">
      <w:pPr>
        <w:tabs>
          <w:tab w:val="left" w:pos="0"/>
          <w:tab w:val="left" w:pos="2694"/>
        </w:tabs>
        <w:spacing w:after="0" w:line="360" w:lineRule="auto"/>
        <w:ind w:firstLine="851"/>
        <w:jc w:val="both"/>
        <w:rPr>
          <w:rFonts w:ascii="Arial" w:hAnsi="Arial" w:cs="Arial"/>
          <w:sz w:val="24"/>
          <w:szCs w:val="24"/>
        </w:rPr>
      </w:pPr>
      <w:r w:rsidRPr="00EF779D">
        <w:rPr>
          <w:rFonts w:ascii="Arial" w:hAnsi="Arial" w:cs="Arial"/>
          <w:sz w:val="24"/>
          <w:szCs w:val="24"/>
        </w:rPr>
        <w:t>Nota-se que é um crime o qua</w:t>
      </w:r>
      <w:r w:rsidR="00531ADE">
        <w:rPr>
          <w:rFonts w:ascii="Arial" w:hAnsi="Arial" w:cs="Arial"/>
          <w:sz w:val="24"/>
          <w:szCs w:val="24"/>
        </w:rPr>
        <w:t>l cresce de forma demasiada que</w:t>
      </w:r>
      <w:r w:rsidRPr="00EF779D">
        <w:rPr>
          <w:rFonts w:ascii="Arial" w:hAnsi="Arial" w:cs="Arial"/>
          <w:sz w:val="24"/>
          <w:szCs w:val="24"/>
        </w:rPr>
        <w:t xml:space="preserve"> é praticado co</w:t>
      </w:r>
      <w:r w:rsidR="00531ADE">
        <w:rPr>
          <w:rFonts w:ascii="Arial" w:hAnsi="Arial" w:cs="Arial"/>
          <w:sz w:val="24"/>
          <w:szCs w:val="24"/>
        </w:rPr>
        <w:t>ntra a dignidade e moral da víti</w:t>
      </w:r>
      <w:r w:rsidRPr="00EF779D">
        <w:rPr>
          <w:rFonts w:ascii="Arial" w:hAnsi="Arial" w:cs="Arial"/>
          <w:sz w:val="24"/>
          <w:szCs w:val="24"/>
        </w:rPr>
        <w:t>ma, não importando qual seja o motivo de tamanha exposição e na grande maioria a propagação sempre no gênero feminino.</w:t>
      </w:r>
    </w:p>
    <w:p w:rsidR="007D450D" w:rsidRPr="00EF779D" w:rsidRDefault="007D450D" w:rsidP="00340E18">
      <w:pPr>
        <w:tabs>
          <w:tab w:val="left" w:pos="0"/>
          <w:tab w:val="left" w:pos="2694"/>
        </w:tabs>
        <w:spacing w:after="0" w:line="360" w:lineRule="auto"/>
        <w:ind w:firstLine="851"/>
        <w:jc w:val="both"/>
        <w:rPr>
          <w:rFonts w:ascii="Arial" w:hAnsi="Arial" w:cs="Arial"/>
          <w:sz w:val="24"/>
          <w:szCs w:val="24"/>
        </w:rPr>
      </w:pPr>
      <w:r w:rsidRPr="00EF779D">
        <w:rPr>
          <w:rFonts w:ascii="Arial" w:hAnsi="Arial" w:cs="Arial"/>
          <w:sz w:val="24"/>
          <w:szCs w:val="24"/>
        </w:rPr>
        <w:lastRenderedPageBreak/>
        <w:t xml:space="preserve">O </w:t>
      </w:r>
      <w:proofErr w:type="spellStart"/>
      <w:r w:rsidRPr="00EF779D">
        <w:rPr>
          <w:rFonts w:ascii="Arial" w:hAnsi="Arial" w:cs="Arial"/>
          <w:sz w:val="24"/>
          <w:szCs w:val="24"/>
        </w:rPr>
        <w:t>Revenge</w:t>
      </w:r>
      <w:proofErr w:type="spellEnd"/>
      <w:r w:rsidRPr="00EF779D">
        <w:rPr>
          <w:rFonts w:ascii="Arial" w:hAnsi="Arial" w:cs="Arial"/>
          <w:sz w:val="24"/>
          <w:szCs w:val="24"/>
        </w:rPr>
        <w:t xml:space="preserve"> </w:t>
      </w:r>
      <w:proofErr w:type="spellStart"/>
      <w:r w:rsidRPr="00EF779D">
        <w:rPr>
          <w:rFonts w:ascii="Arial" w:hAnsi="Arial" w:cs="Arial"/>
          <w:sz w:val="24"/>
          <w:szCs w:val="24"/>
        </w:rPr>
        <w:t>Porn</w:t>
      </w:r>
      <w:proofErr w:type="spellEnd"/>
      <w:r w:rsidRPr="00EF779D">
        <w:rPr>
          <w:rFonts w:ascii="Arial" w:hAnsi="Arial" w:cs="Arial"/>
          <w:sz w:val="24"/>
          <w:szCs w:val="24"/>
        </w:rPr>
        <w:t xml:space="preserve"> (Pornografia de vingança, em inglês) passou a ser bastante conhecido em 2010, configurando que sempre é quando</w:t>
      </w:r>
      <w:r w:rsidR="000B129C">
        <w:rPr>
          <w:rFonts w:ascii="Arial" w:hAnsi="Arial" w:cs="Arial"/>
          <w:sz w:val="24"/>
          <w:szCs w:val="24"/>
        </w:rPr>
        <w:t xml:space="preserve"> se</w:t>
      </w:r>
      <w:r w:rsidRPr="00EF779D">
        <w:rPr>
          <w:rFonts w:ascii="Arial" w:hAnsi="Arial" w:cs="Arial"/>
          <w:sz w:val="24"/>
          <w:szCs w:val="24"/>
        </w:rPr>
        <w:t xml:space="preserve"> chega ao fim um relacionamento</w:t>
      </w:r>
      <w:r w:rsidR="00531ADE">
        <w:rPr>
          <w:rFonts w:ascii="Arial" w:hAnsi="Arial" w:cs="Arial"/>
          <w:sz w:val="24"/>
          <w:szCs w:val="24"/>
        </w:rPr>
        <w:t xml:space="preserve"> duradouro e o </w:t>
      </w:r>
      <w:proofErr w:type="spellStart"/>
      <w:r w:rsidR="00531ADE">
        <w:rPr>
          <w:rFonts w:ascii="Arial" w:hAnsi="Arial" w:cs="Arial"/>
          <w:sz w:val="24"/>
          <w:szCs w:val="24"/>
        </w:rPr>
        <w:t>ex-parceiro</w:t>
      </w:r>
      <w:proofErr w:type="spellEnd"/>
      <w:r w:rsidR="00531ADE">
        <w:rPr>
          <w:rFonts w:ascii="Arial" w:hAnsi="Arial" w:cs="Arial"/>
          <w:sz w:val="24"/>
          <w:szCs w:val="24"/>
        </w:rPr>
        <w:t xml:space="preserve"> joga</w:t>
      </w:r>
      <w:r w:rsidRPr="00EF779D">
        <w:rPr>
          <w:rFonts w:ascii="Arial" w:hAnsi="Arial" w:cs="Arial"/>
          <w:sz w:val="24"/>
          <w:szCs w:val="24"/>
        </w:rPr>
        <w:t xml:space="preserve"> na rede mundial imagens, fotos e vídeos íntimos com o intuito de atingir seu </w:t>
      </w:r>
      <w:proofErr w:type="spellStart"/>
      <w:r w:rsidRPr="00EF779D">
        <w:rPr>
          <w:rFonts w:ascii="Arial" w:hAnsi="Arial" w:cs="Arial"/>
          <w:sz w:val="24"/>
          <w:szCs w:val="24"/>
        </w:rPr>
        <w:t>ex-companheiro</w:t>
      </w:r>
      <w:proofErr w:type="spellEnd"/>
      <w:r w:rsidRPr="00EF779D">
        <w:rPr>
          <w:rFonts w:ascii="Arial" w:hAnsi="Arial" w:cs="Arial"/>
          <w:sz w:val="24"/>
          <w:szCs w:val="24"/>
        </w:rPr>
        <w:t>.</w:t>
      </w:r>
    </w:p>
    <w:p w:rsidR="007D450D" w:rsidRPr="00EF779D" w:rsidRDefault="007D450D" w:rsidP="00340E18">
      <w:pPr>
        <w:tabs>
          <w:tab w:val="left" w:pos="0"/>
          <w:tab w:val="left" w:pos="2694"/>
        </w:tabs>
        <w:spacing w:after="0" w:line="360" w:lineRule="auto"/>
        <w:ind w:firstLine="851"/>
        <w:jc w:val="both"/>
        <w:rPr>
          <w:rFonts w:ascii="Arial" w:hAnsi="Arial" w:cs="Arial"/>
          <w:sz w:val="24"/>
          <w:szCs w:val="24"/>
        </w:rPr>
      </w:pPr>
      <w:r w:rsidRPr="00EF779D">
        <w:rPr>
          <w:rFonts w:ascii="Arial" w:hAnsi="Arial" w:cs="Arial"/>
          <w:sz w:val="24"/>
          <w:szCs w:val="24"/>
        </w:rPr>
        <w:t xml:space="preserve">O advogado e escritor Crespo </w:t>
      </w:r>
      <w:r w:rsidR="00DA6E41">
        <w:rPr>
          <w:rFonts w:ascii="Arial" w:hAnsi="Arial" w:cs="Arial"/>
          <w:sz w:val="24"/>
          <w:szCs w:val="24"/>
        </w:rPr>
        <w:t xml:space="preserve">(2018) </w:t>
      </w:r>
      <w:r w:rsidRPr="00EF779D">
        <w:rPr>
          <w:rFonts w:ascii="Arial" w:hAnsi="Arial" w:cs="Arial"/>
          <w:sz w:val="24"/>
          <w:szCs w:val="24"/>
        </w:rPr>
        <w:t>conceitua pornografia de vingança explicando com quem acontece que são:</w:t>
      </w:r>
    </w:p>
    <w:p w:rsidR="007D450D" w:rsidRPr="00EF779D" w:rsidRDefault="007D450D" w:rsidP="007D450D">
      <w:pPr>
        <w:tabs>
          <w:tab w:val="left" w:pos="2694"/>
        </w:tabs>
        <w:spacing w:after="0" w:line="360" w:lineRule="auto"/>
        <w:ind w:left="2268"/>
        <w:jc w:val="both"/>
        <w:rPr>
          <w:rFonts w:ascii="Arial" w:hAnsi="Arial" w:cs="Arial"/>
          <w:sz w:val="24"/>
          <w:szCs w:val="24"/>
        </w:rPr>
      </w:pPr>
    </w:p>
    <w:p w:rsidR="007D450D" w:rsidRPr="00EF779D" w:rsidRDefault="007D450D" w:rsidP="000B129C">
      <w:pPr>
        <w:tabs>
          <w:tab w:val="left" w:pos="2694"/>
        </w:tabs>
        <w:spacing w:after="0" w:line="360" w:lineRule="auto"/>
        <w:ind w:left="3402"/>
        <w:jc w:val="both"/>
        <w:rPr>
          <w:rFonts w:ascii="Arial" w:hAnsi="Arial" w:cs="Arial"/>
          <w:sz w:val="18"/>
          <w:szCs w:val="24"/>
        </w:rPr>
      </w:pPr>
      <w:r w:rsidRPr="00EF779D">
        <w:rPr>
          <w:rFonts w:ascii="Arial" w:hAnsi="Arial" w:cs="Arial"/>
          <w:sz w:val="20"/>
          <w:szCs w:val="24"/>
        </w:rPr>
        <w:t>“[...]</w:t>
      </w:r>
      <w:r w:rsidR="00DA6E41">
        <w:rPr>
          <w:rFonts w:ascii="Arial" w:hAnsi="Arial" w:cs="Arial"/>
          <w:sz w:val="27"/>
          <w:szCs w:val="27"/>
          <w:shd w:val="clear" w:color="auto" w:fill="FFFFFF"/>
        </w:rPr>
        <w:t xml:space="preserve"> </w:t>
      </w:r>
      <w:r w:rsidRPr="00EF779D">
        <w:rPr>
          <w:rFonts w:ascii="Arial" w:hAnsi="Arial" w:cs="Arial"/>
          <w:sz w:val="20"/>
          <w:szCs w:val="27"/>
          <w:shd w:val="clear" w:color="auto" w:fill="FFFFFF"/>
        </w:rPr>
        <w:t xml:space="preserve">As vítimas quase sempre são mulheres e os agressores, quase sempre são </w:t>
      </w:r>
      <w:proofErr w:type="spellStart"/>
      <w:r w:rsidRPr="00EF779D">
        <w:rPr>
          <w:rFonts w:ascii="Arial" w:hAnsi="Arial" w:cs="Arial"/>
          <w:sz w:val="20"/>
          <w:szCs w:val="27"/>
          <w:shd w:val="clear" w:color="auto" w:fill="FFFFFF"/>
        </w:rPr>
        <w:t>ex-amantes</w:t>
      </w:r>
      <w:proofErr w:type="spellEnd"/>
      <w:r w:rsidRPr="00EF779D">
        <w:rPr>
          <w:rFonts w:ascii="Arial" w:hAnsi="Arial" w:cs="Arial"/>
          <w:sz w:val="20"/>
          <w:szCs w:val="27"/>
          <w:shd w:val="clear" w:color="auto" w:fill="FFFFFF"/>
        </w:rPr>
        <w:t xml:space="preserve">, ex-namorados, ex-maridos ou pessoas que, de qualquer forma, tiveram algum </w:t>
      </w:r>
      <w:r w:rsidRPr="00996FC6">
        <w:rPr>
          <w:rFonts w:ascii="Arial" w:hAnsi="Arial" w:cs="Arial"/>
          <w:sz w:val="20"/>
          <w:szCs w:val="27"/>
          <w:shd w:val="clear" w:color="auto" w:fill="FFFFFF"/>
        </w:rPr>
        <w:t xml:space="preserve">relacionamento afetivo com a vítima, ainda que por curto espaço de tempo.” </w:t>
      </w:r>
    </w:p>
    <w:p w:rsidR="007D450D" w:rsidRPr="00EF779D" w:rsidRDefault="007D450D" w:rsidP="00340E18">
      <w:pPr>
        <w:tabs>
          <w:tab w:val="left" w:pos="0"/>
          <w:tab w:val="left" w:pos="2694"/>
        </w:tabs>
        <w:spacing w:before="240" w:after="0" w:line="360" w:lineRule="auto"/>
        <w:ind w:firstLine="851"/>
        <w:jc w:val="both"/>
        <w:rPr>
          <w:rFonts w:ascii="Arial" w:hAnsi="Arial" w:cs="Arial"/>
          <w:sz w:val="24"/>
          <w:szCs w:val="24"/>
        </w:rPr>
      </w:pPr>
      <w:r w:rsidRPr="00EF779D">
        <w:rPr>
          <w:rFonts w:ascii="Arial" w:hAnsi="Arial" w:cs="Arial"/>
          <w:sz w:val="24"/>
          <w:szCs w:val="24"/>
        </w:rPr>
        <w:t xml:space="preserve">A Constituição Federal de 1988 destaca em seu artigo 5º a proteção à intimidade e vida privada, ou seja, atributo e garantias fundamentais para a população com destaque no direito a honra, direito à imagem, dentre outros. Assim o artigo afirma que:  </w:t>
      </w:r>
    </w:p>
    <w:p w:rsidR="007D450D" w:rsidRPr="00EF779D" w:rsidRDefault="007D450D" w:rsidP="007D450D">
      <w:pPr>
        <w:tabs>
          <w:tab w:val="left" w:pos="2410"/>
          <w:tab w:val="left" w:pos="2694"/>
        </w:tabs>
        <w:spacing w:after="0" w:line="360" w:lineRule="auto"/>
        <w:ind w:left="3402"/>
        <w:jc w:val="both"/>
        <w:rPr>
          <w:rFonts w:ascii="Arial" w:hAnsi="Arial" w:cs="Arial"/>
          <w:sz w:val="20"/>
          <w:szCs w:val="24"/>
          <w:shd w:val="clear" w:color="auto" w:fill="FFFFFF"/>
        </w:rPr>
      </w:pPr>
      <w:r w:rsidRPr="00EF779D">
        <w:rPr>
          <w:rFonts w:ascii="Arial" w:hAnsi="Arial" w:cs="Arial"/>
          <w:sz w:val="20"/>
          <w:szCs w:val="24"/>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7D450D" w:rsidRPr="00EF779D" w:rsidRDefault="007D450D" w:rsidP="007D450D">
      <w:pPr>
        <w:tabs>
          <w:tab w:val="left" w:pos="0"/>
          <w:tab w:val="left" w:pos="2694"/>
          <w:tab w:val="left" w:pos="4536"/>
        </w:tabs>
        <w:spacing w:before="240" w:after="0" w:line="360" w:lineRule="auto"/>
        <w:ind w:left="3402"/>
        <w:jc w:val="both"/>
        <w:rPr>
          <w:rFonts w:ascii="Arial" w:hAnsi="Arial" w:cs="Arial"/>
          <w:sz w:val="20"/>
          <w:szCs w:val="24"/>
          <w:shd w:val="clear" w:color="auto" w:fill="FFFFFF"/>
        </w:rPr>
      </w:pPr>
      <w:r w:rsidRPr="00EF779D">
        <w:rPr>
          <w:rFonts w:ascii="Arial" w:hAnsi="Arial" w:cs="Arial"/>
          <w:sz w:val="20"/>
          <w:szCs w:val="24"/>
          <w:shd w:val="clear" w:color="auto" w:fill="FFFFFF"/>
        </w:rPr>
        <w:t>X - são invioláveis a intimidade, a vida privada, a honra e a imagem das pessoas, assegurado o direito a indenização pelo dano material ou moral decorrente de sua violação;</w:t>
      </w:r>
    </w:p>
    <w:p w:rsidR="007D450D" w:rsidRPr="00EF779D" w:rsidRDefault="007D450D" w:rsidP="00340E18">
      <w:pPr>
        <w:tabs>
          <w:tab w:val="left" w:pos="0"/>
          <w:tab w:val="left" w:pos="2694"/>
        </w:tabs>
        <w:spacing w:before="240" w:after="0" w:line="360" w:lineRule="auto"/>
        <w:ind w:firstLine="851"/>
        <w:jc w:val="both"/>
        <w:rPr>
          <w:rFonts w:ascii="Arial" w:hAnsi="Arial" w:cs="Arial"/>
          <w:sz w:val="24"/>
          <w:szCs w:val="24"/>
        </w:rPr>
      </w:pPr>
      <w:r w:rsidRPr="00EF779D">
        <w:rPr>
          <w:rFonts w:ascii="Arial" w:hAnsi="Arial" w:cs="Arial"/>
          <w:sz w:val="24"/>
          <w:szCs w:val="24"/>
        </w:rPr>
        <w:t>Portanto, é notório que a constituição não supre todas as lacuna</w:t>
      </w:r>
      <w:r w:rsidR="000D7F5B">
        <w:rPr>
          <w:rFonts w:ascii="Arial" w:hAnsi="Arial" w:cs="Arial"/>
          <w:sz w:val="24"/>
          <w:szCs w:val="24"/>
        </w:rPr>
        <w:t>s para punição cabível desta prá</w:t>
      </w:r>
      <w:r w:rsidRPr="00EF779D">
        <w:rPr>
          <w:rFonts w:ascii="Arial" w:hAnsi="Arial" w:cs="Arial"/>
          <w:sz w:val="24"/>
          <w:szCs w:val="24"/>
        </w:rPr>
        <w:t>tica de crime, não engloba todos os termos necessários para investigação e estudo do caso, sendo necessário o uso da legislação penal e do estatuto da criança.</w:t>
      </w:r>
    </w:p>
    <w:p w:rsidR="007D450D" w:rsidRPr="00EF779D" w:rsidRDefault="007D450D" w:rsidP="00340E18">
      <w:pPr>
        <w:tabs>
          <w:tab w:val="left" w:pos="0"/>
          <w:tab w:val="left" w:pos="2694"/>
        </w:tabs>
        <w:spacing w:before="240" w:after="0" w:line="360" w:lineRule="auto"/>
        <w:ind w:firstLine="851"/>
        <w:jc w:val="both"/>
        <w:rPr>
          <w:rFonts w:ascii="Arial" w:hAnsi="Arial" w:cs="Arial"/>
          <w:sz w:val="24"/>
          <w:szCs w:val="24"/>
        </w:rPr>
      </w:pPr>
      <w:r w:rsidRPr="00EF779D">
        <w:rPr>
          <w:rFonts w:ascii="Arial" w:hAnsi="Arial" w:cs="Arial"/>
          <w:sz w:val="24"/>
          <w:szCs w:val="24"/>
        </w:rPr>
        <w:t xml:space="preserve">O doutrinador </w:t>
      </w:r>
      <w:proofErr w:type="spellStart"/>
      <w:r w:rsidRPr="00EF779D">
        <w:rPr>
          <w:rFonts w:ascii="Arial" w:hAnsi="Arial" w:cs="Arial"/>
          <w:sz w:val="24"/>
          <w:szCs w:val="24"/>
        </w:rPr>
        <w:t>Gonet</w:t>
      </w:r>
      <w:proofErr w:type="spellEnd"/>
      <w:r w:rsidRPr="00EF779D">
        <w:rPr>
          <w:rFonts w:ascii="Arial" w:hAnsi="Arial" w:cs="Arial"/>
          <w:sz w:val="24"/>
          <w:szCs w:val="24"/>
        </w:rPr>
        <w:t xml:space="preserve"> Branco descreve em seu texto as violações a vida intima e privada, ressalta os danos que ocorre, afirmando que:</w:t>
      </w:r>
    </w:p>
    <w:p w:rsidR="007D450D" w:rsidRPr="00EF779D" w:rsidRDefault="007D450D" w:rsidP="007D450D">
      <w:pPr>
        <w:tabs>
          <w:tab w:val="left" w:pos="1560"/>
          <w:tab w:val="left" w:pos="3402"/>
        </w:tabs>
        <w:spacing w:before="240" w:after="0" w:line="360" w:lineRule="auto"/>
        <w:ind w:left="3402"/>
        <w:jc w:val="both"/>
        <w:rPr>
          <w:rFonts w:ascii="Arial" w:hAnsi="Arial" w:cs="Arial"/>
          <w:sz w:val="20"/>
          <w:szCs w:val="24"/>
        </w:rPr>
      </w:pPr>
      <w:r w:rsidRPr="00EF779D">
        <w:rPr>
          <w:rFonts w:ascii="Arial" w:hAnsi="Arial" w:cs="Arial"/>
          <w:sz w:val="20"/>
          <w:szCs w:val="24"/>
        </w:rPr>
        <w:t xml:space="preserve">“[...] sem privacidade, não há condições propícias para o desenvolvimento livre da personalidade. Estar submetido ao constante crivo da observação alheia dificulta o enfrentamento de novos desafios. A exposição diuturna de nossos erros, dificuldades e fracassos à crítica e à curiosidade permanente </w:t>
      </w:r>
      <w:r w:rsidRPr="00EF779D">
        <w:rPr>
          <w:rFonts w:ascii="Arial" w:hAnsi="Arial" w:cs="Arial"/>
          <w:sz w:val="20"/>
          <w:szCs w:val="24"/>
        </w:rPr>
        <w:lastRenderedPageBreak/>
        <w:t xml:space="preserve">de terceiros, e ao ridículo público mesmo inibiria toda tentativa de autos superação.” </w:t>
      </w:r>
    </w:p>
    <w:p w:rsidR="007D450D" w:rsidRPr="00EF779D" w:rsidRDefault="007D450D" w:rsidP="00340E18">
      <w:pPr>
        <w:tabs>
          <w:tab w:val="left" w:pos="1560"/>
          <w:tab w:val="left" w:pos="2552"/>
        </w:tabs>
        <w:spacing w:before="240" w:after="0" w:line="360" w:lineRule="auto"/>
        <w:ind w:firstLine="851"/>
        <w:jc w:val="both"/>
        <w:rPr>
          <w:rFonts w:ascii="Arial" w:hAnsi="Arial" w:cs="Arial"/>
          <w:sz w:val="24"/>
          <w:szCs w:val="24"/>
        </w:rPr>
      </w:pPr>
      <w:r w:rsidRPr="00EF779D">
        <w:rPr>
          <w:rFonts w:ascii="Arial" w:hAnsi="Arial" w:cs="Arial"/>
          <w:sz w:val="24"/>
          <w:szCs w:val="24"/>
        </w:rPr>
        <w:t xml:space="preserve">Por fim, não exaurindo os conceitos formulados, Pedro </w:t>
      </w:r>
      <w:proofErr w:type="spellStart"/>
      <w:r w:rsidRPr="00EF779D">
        <w:rPr>
          <w:rFonts w:ascii="Arial" w:hAnsi="Arial" w:cs="Arial"/>
          <w:sz w:val="24"/>
          <w:szCs w:val="24"/>
        </w:rPr>
        <w:t>Lenza</w:t>
      </w:r>
      <w:proofErr w:type="spellEnd"/>
      <w:r w:rsidRPr="00EF779D">
        <w:rPr>
          <w:rFonts w:ascii="Arial" w:hAnsi="Arial" w:cs="Arial"/>
          <w:sz w:val="24"/>
          <w:szCs w:val="24"/>
        </w:rPr>
        <w:t xml:space="preserve"> afirma que:</w:t>
      </w:r>
    </w:p>
    <w:p w:rsidR="007D450D" w:rsidRPr="00EF779D" w:rsidRDefault="007D450D" w:rsidP="007D450D">
      <w:pPr>
        <w:tabs>
          <w:tab w:val="left" w:pos="1560"/>
          <w:tab w:val="left" w:pos="2552"/>
        </w:tabs>
        <w:spacing w:before="240" w:after="0" w:line="360" w:lineRule="auto"/>
        <w:ind w:left="3402"/>
        <w:jc w:val="both"/>
        <w:rPr>
          <w:rFonts w:ascii="Arial" w:hAnsi="Arial" w:cs="Arial"/>
          <w:sz w:val="20"/>
          <w:szCs w:val="24"/>
        </w:rPr>
      </w:pPr>
      <w:r w:rsidRPr="00EF779D">
        <w:rPr>
          <w:rFonts w:ascii="Arial" w:hAnsi="Arial" w:cs="Arial"/>
          <w:sz w:val="20"/>
          <w:szCs w:val="24"/>
        </w:rPr>
        <w:t xml:space="preserve">Iniciamos o estudo pelos direitos e deveres individuais e coletivos, lembrando, desde já, como manifestou o STF, corroborando a doutrina mais atualizada, que os direitos e deveres individuais e coletivos não se restringem ao art.5º da CF/88, podendo ser encontrados ao longo do texto constitucional, </w:t>
      </w:r>
      <w:r w:rsidR="00E6117D" w:rsidRPr="00EF779D">
        <w:rPr>
          <w:rFonts w:ascii="Arial" w:hAnsi="Arial" w:cs="Arial"/>
          <w:sz w:val="20"/>
          <w:szCs w:val="24"/>
        </w:rPr>
        <w:t>três</w:t>
      </w:r>
      <w:r w:rsidRPr="00EF779D">
        <w:rPr>
          <w:rFonts w:ascii="Arial" w:hAnsi="Arial" w:cs="Arial"/>
          <w:sz w:val="20"/>
          <w:szCs w:val="24"/>
        </w:rPr>
        <w:t xml:space="preserve"> expressos ou decorrentes do regime e dos princípios adotados pela Constituição, ou, ainda, decorrentes dos tratados e convenções internacionais.</w:t>
      </w:r>
    </w:p>
    <w:p w:rsidR="007D450D" w:rsidRPr="00EF779D" w:rsidRDefault="007D450D" w:rsidP="007D450D">
      <w:pPr>
        <w:tabs>
          <w:tab w:val="left" w:pos="1560"/>
          <w:tab w:val="left" w:pos="2552"/>
        </w:tabs>
        <w:spacing w:before="240" w:after="0" w:line="360" w:lineRule="auto"/>
        <w:ind w:left="2268"/>
        <w:jc w:val="both"/>
        <w:rPr>
          <w:rFonts w:ascii="Arial" w:hAnsi="Arial" w:cs="Arial"/>
          <w:sz w:val="20"/>
          <w:szCs w:val="24"/>
        </w:rPr>
      </w:pPr>
    </w:p>
    <w:p w:rsidR="007D450D" w:rsidRPr="00EF779D" w:rsidRDefault="00847602" w:rsidP="0071466B">
      <w:pPr>
        <w:tabs>
          <w:tab w:val="left" w:pos="0"/>
          <w:tab w:val="left" w:pos="2694"/>
        </w:tabs>
        <w:spacing w:before="240" w:line="360" w:lineRule="auto"/>
        <w:jc w:val="both"/>
        <w:rPr>
          <w:rFonts w:ascii="Arial" w:hAnsi="Arial" w:cs="Arial"/>
          <w:b/>
          <w:sz w:val="24"/>
          <w:szCs w:val="24"/>
        </w:rPr>
      </w:pPr>
      <w:r>
        <w:rPr>
          <w:rFonts w:ascii="Arial" w:hAnsi="Arial" w:cs="Arial"/>
          <w:b/>
          <w:sz w:val="24"/>
          <w:szCs w:val="24"/>
        </w:rPr>
        <w:t>4</w:t>
      </w:r>
      <w:r w:rsidR="007D450D" w:rsidRPr="00EF779D">
        <w:rPr>
          <w:rFonts w:ascii="Arial" w:hAnsi="Arial" w:cs="Arial"/>
          <w:b/>
          <w:sz w:val="24"/>
          <w:szCs w:val="24"/>
        </w:rPr>
        <w:t>. MARCO CIVIL E SEU REFLEXO- bases legais para uma potencialização do processo criminal vinculado</w:t>
      </w:r>
    </w:p>
    <w:p w:rsidR="007D450D" w:rsidRPr="00EF779D" w:rsidRDefault="007D450D" w:rsidP="004D646D">
      <w:pPr>
        <w:tabs>
          <w:tab w:val="left" w:pos="0"/>
          <w:tab w:val="left" w:pos="2694"/>
        </w:tabs>
        <w:spacing w:before="240" w:line="360" w:lineRule="auto"/>
        <w:ind w:firstLine="851"/>
        <w:jc w:val="both"/>
        <w:rPr>
          <w:rFonts w:ascii="Arial" w:hAnsi="Arial" w:cs="Arial"/>
          <w:sz w:val="24"/>
          <w:szCs w:val="24"/>
        </w:rPr>
      </w:pPr>
      <w:r w:rsidRPr="00EF779D">
        <w:rPr>
          <w:rFonts w:ascii="Arial" w:hAnsi="Arial" w:cs="Arial"/>
          <w:sz w:val="24"/>
          <w:szCs w:val="24"/>
        </w:rPr>
        <w:t>A Lei do Marco Civil de 12.964/2014 trata sobre crimes cibernéticos e veio como complementação da Lei 12.735/2012 que de certa forma se tornou insuficiente para legislar sobre crimes de caráter digital, o marco civil passou a ter princípios e deveres dos usuários da interne</w:t>
      </w:r>
      <w:r w:rsidR="000D7F5B">
        <w:rPr>
          <w:rFonts w:ascii="Arial" w:hAnsi="Arial" w:cs="Arial"/>
          <w:sz w:val="24"/>
          <w:szCs w:val="24"/>
        </w:rPr>
        <w:t xml:space="preserve">t diante </w:t>
      </w:r>
      <w:r w:rsidRPr="00EF779D">
        <w:rPr>
          <w:rFonts w:ascii="Arial" w:hAnsi="Arial" w:cs="Arial"/>
          <w:sz w:val="24"/>
          <w:szCs w:val="24"/>
        </w:rPr>
        <w:t>os novos tipos de relações e interações sociais da população.</w:t>
      </w:r>
    </w:p>
    <w:p w:rsidR="007D450D" w:rsidRPr="00EF779D" w:rsidRDefault="007D450D" w:rsidP="004D646D">
      <w:pPr>
        <w:pStyle w:val="texto10"/>
        <w:spacing w:after="240" w:afterAutospacing="0" w:line="360" w:lineRule="auto"/>
        <w:ind w:firstLine="851"/>
        <w:jc w:val="both"/>
        <w:rPr>
          <w:rFonts w:ascii="Arial" w:hAnsi="Arial" w:cs="Arial"/>
        </w:rPr>
      </w:pPr>
      <w:r w:rsidRPr="00EF779D">
        <w:rPr>
          <w:rFonts w:ascii="Arial" w:hAnsi="Arial" w:cs="Arial"/>
        </w:rPr>
        <w:t>De ce</w:t>
      </w:r>
      <w:r w:rsidR="000D7F5B">
        <w:rPr>
          <w:rFonts w:ascii="Arial" w:hAnsi="Arial" w:cs="Arial"/>
        </w:rPr>
        <w:t>rta forma, a Lei 12.735/2012</w:t>
      </w:r>
      <w:r w:rsidR="00E6117D">
        <w:rPr>
          <w:rFonts w:ascii="Arial" w:hAnsi="Arial" w:cs="Arial"/>
        </w:rPr>
        <w:t xml:space="preserve"> </w:t>
      </w:r>
      <w:r w:rsidRPr="00EF779D">
        <w:rPr>
          <w:rFonts w:ascii="Arial" w:hAnsi="Arial" w:cs="Arial"/>
        </w:rPr>
        <w:t>serve em seu artigo 4º para demonstrar o interesse estatal em ter os órgãos da polícia judiciária prontos para re</w:t>
      </w:r>
      <w:r w:rsidR="000D7F5B">
        <w:rPr>
          <w:rFonts w:ascii="Arial" w:hAnsi="Arial" w:cs="Arial"/>
        </w:rPr>
        <w:t>cepcionarem os crimes digitais e</w:t>
      </w:r>
      <w:r w:rsidRPr="00EF779D">
        <w:rPr>
          <w:rFonts w:ascii="Arial" w:hAnsi="Arial" w:cs="Arial"/>
        </w:rPr>
        <w:t xml:space="preserve"> crimes virtuais</w:t>
      </w:r>
      <w:r w:rsidR="000D7F5B">
        <w:rPr>
          <w:rFonts w:ascii="Arial" w:hAnsi="Arial" w:cs="Arial"/>
        </w:rPr>
        <w:t>.</w:t>
      </w:r>
      <w:r w:rsidRPr="00EF779D">
        <w:rPr>
          <w:rFonts w:ascii="Arial" w:hAnsi="Arial" w:cs="Arial"/>
        </w:rPr>
        <w:t xml:space="preserve"> Um fato importante, pois existe uma norma que diz que serão criadores setores no combate a pratica ilícita, ou seja, crimes como de pornografia de vingança devem ser investigados a partir dessa perspectiva.</w:t>
      </w:r>
    </w:p>
    <w:p w:rsidR="007D450D" w:rsidRPr="00EF779D" w:rsidRDefault="007D450D" w:rsidP="007D450D">
      <w:pPr>
        <w:pStyle w:val="texto10"/>
        <w:spacing w:after="240" w:afterAutospacing="0" w:line="360" w:lineRule="auto"/>
        <w:ind w:left="3402"/>
        <w:jc w:val="both"/>
        <w:rPr>
          <w:rFonts w:ascii="Arial" w:hAnsi="Arial" w:cs="Arial"/>
        </w:rPr>
      </w:pPr>
      <w:r w:rsidRPr="00EF779D">
        <w:rPr>
          <w:rFonts w:ascii="Arial" w:hAnsi="Arial" w:cs="Arial"/>
          <w:sz w:val="20"/>
        </w:rPr>
        <w:t>Art. 4</w:t>
      </w:r>
      <w:r w:rsidRPr="00EF779D">
        <w:rPr>
          <w:rFonts w:ascii="Arial" w:hAnsi="Arial" w:cs="Arial"/>
          <w:sz w:val="20"/>
          <w:vertAlign w:val="superscript"/>
        </w:rPr>
        <w:t>o</w:t>
      </w:r>
      <w:r w:rsidRPr="00EF779D">
        <w:rPr>
          <w:rFonts w:ascii="Arial" w:hAnsi="Arial" w:cs="Arial"/>
          <w:sz w:val="20"/>
        </w:rPr>
        <w:t>  Os órgãos da polícia judiciária estruturarão, nos termos de regulamento, setores e equipes  especializadas no combate à ação delituosa em rede de computadores, dispositivo de comunicação ou sistema informatizado.</w:t>
      </w:r>
    </w:p>
    <w:p w:rsidR="007D450D" w:rsidRPr="00EF779D" w:rsidRDefault="007D450D" w:rsidP="004D646D">
      <w:pPr>
        <w:pStyle w:val="texto10"/>
        <w:spacing w:after="240" w:afterAutospacing="0" w:line="360" w:lineRule="auto"/>
        <w:ind w:firstLine="851"/>
        <w:jc w:val="both"/>
        <w:rPr>
          <w:rFonts w:ascii="Arial" w:hAnsi="Arial" w:cs="Arial"/>
        </w:rPr>
      </w:pPr>
      <w:r w:rsidRPr="00EF779D">
        <w:rPr>
          <w:rFonts w:ascii="Arial" w:hAnsi="Arial" w:cs="Arial"/>
        </w:rPr>
        <w:t>Nessa perspectiva os artigos 13 e 15 da lei do Ma</w:t>
      </w:r>
      <w:r w:rsidR="00936AD1">
        <w:rPr>
          <w:rFonts w:ascii="Arial" w:hAnsi="Arial" w:cs="Arial"/>
        </w:rPr>
        <w:t>rco Civil visam</w:t>
      </w:r>
      <w:r w:rsidR="000D7F5B">
        <w:rPr>
          <w:rFonts w:ascii="Arial" w:hAnsi="Arial" w:cs="Arial"/>
        </w:rPr>
        <w:t xml:space="preserve"> potencializar a assunção deste dispositivo</w:t>
      </w:r>
      <w:r w:rsidR="00936AD1">
        <w:rPr>
          <w:rFonts w:ascii="Arial" w:hAnsi="Arial" w:cs="Arial"/>
        </w:rPr>
        <w:t>,</w:t>
      </w:r>
      <w:r w:rsidR="000D7F5B">
        <w:rPr>
          <w:rFonts w:ascii="Arial" w:hAnsi="Arial" w:cs="Arial"/>
        </w:rPr>
        <w:t xml:space="preserve"> </w:t>
      </w:r>
      <w:r w:rsidRPr="00EF779D">
        <w:rPr>
          <w:rFonts w:ascii="Arial" w:hAnsi="Arial" w:cs="Arial"/>
        </w:rPr>
        <w:t>pois preservam as chamadas guardas de dados de acessos à</w:t>
      </w:r>
      <w:r w:rsidR="00936AD1">
        <w:rPr>
          <w:rFonts w:ascii="Arial" w:hAnsi="Arial" w:cs="Arial"/>
        </w:rPr>
        <w:t>s</w:t>
      </w:r>
      <w:r w:rsidRPr="00EF779D">
        <w:rPr>
          <w:rFonts w:ascii="Arial" w:hAnsi="Arial" w:cs="Arial"/>
        </w:rPr>
        <w:t xml:space="preserve"> conexões e aplicações.</w:t>
      </w:r>
    </w:p>
    <w:p w:rsidR="007D450D" w:rsidRPr="00EF779D" w:rsidRDefault="007D450D" w:rsidP="007D450D">
      <w:pPr>
        <w:pStyle w:val="artigo"/>
        <w:spacing w:line="360" w:lineRule="auto"/>
        <w:ind w:left="3402"/>
        <w:jc w:val="both"/>
        <w:rPr>
          <w:rFonts w:ascii="Arial" w:hAnsi="Arial" w:cs="Arial"/>
          <w:sz w:val="20"/>
        </w:rPr>
      </w:pPr>
      <w:r w:rsidRPr="00EF779D">
        <w:rPr>
          <w:rFonts w:ascii="Arial" w:hAnsi="Arial" w:cs="Arial"/>
          <w:sz w:val="20"/>
        </w:rPr>
        <w:lastRenderedPageBreak/>
        <w:t>Art. 13.  Na provisão de conexão à internet, cabe ao administrador de sistema autônomo respectivo o dever de manter os registros de conexão, sob sigilo, em ambiente controlado e de segurança, pelo prazo de 1 (um) ano, nos termos do regulamento.</w:t>
      </w:r>
    </w:p>
    <w:p w:rsidR="007D450D" w:rsidRPr="00EF779D" w:rsidRDefault="007D450D" w:rsidP="007D450D">
      <w:pPr>
        <w:pStyle w:val="artigo"/>
        <w:spacing w:line="360" w:lineRule="auto"/>
        <w:ind w:left="3402"/>
        <w:jc w:val="both"/>
        <w:rPr>
          <w:rFonts w:ascii="Arial" w:hAnsi="Arial" w:cs="Arial"/>
          <w:sz w:val="20"/>
        </w:rPr>
      </w:pPr>
      <w:bookmarkStart w:id="0" w:name="art13§1"/>
      <w:bookmarkEnd w:id="0"/>
      <w:r w:rsidRPr="00EF779D">
        <w:rPr>
          <w:rFonts w:ascii="Arial" w:hAnsi="Arial" w:cs="Arial"/>
          <w:sz w:val="20"/>
        </w:rPr>
        <w:t>§ 1</w:t>
      </w:r>
      <w:r w:rsidRPr="00EF779D">
        <w:rPr>
          <w:rFonts w:ascii="Arial" w:hAnsi="Arial" w:cs="Arial"/>
          <w:sz w:val="20"/>
          <w:vertAlign w:val="superscript"/>
        </w:rPr>
        <w:t>o</w:t>
      </w:r>
      <w:r w:rsidRPr="00EF779D">
        <w:rPr>
          <w:rFonts w:ascii="Arial" w:hAnsi="Arial" w:cs="Arial"/>
          <w:sz w:val="20"/>
        </w:rPr>
        <w:t> A responsabilidade pela manutenção dos registros de conexão não poderá ser transferida a terceiros.</w:t>
      </w:r>
    </w:p>
    <w:p w:rsidR="007D450D" w:rsidRPr="00EF779D" w:rsidRDefault="007D450D" w:rsidP="007D450D">
      <w:pPr>
        <w:pStyle w:val="artigo"/>
        <w:spacing w:line="360" w:lineRule="auto"/>
        <w:ind w:left="3402"/>
        <w:jc w:val="both"/>
        <w:rPr>
          <w:rFonts w:ascii="Arial" w:hAnsi="Arial" w:cs="Arial"/>
          <w:sz w:val="20"/>
        </w:rPr>
      </w:pPr>
      <w:bookmarkStart w:id="1" w:name="art13§2"/>
      <w:bookmarkEnd w:id="1"/>
      <w:r w:rsidRPr="00EF779D">
        <w:rPr>
          <w:rFonts w:ascii="Arial" w:hAnsi="Arial" w:cs="Arial"/>
          <w:sz w:val="20"/>
        </w:rPr>
        <w:t>§ 2</w:t>
      </w:r>
      <w:r w:rsidRPr="00EF779D">
        <w:rPr>
          <w:rFonts w:ascii="Arial" w:hAnsi="Arial" w:cs="Arial"/>
          <w:sz w:val="20"/>
          <w:vertAlign w:val="superscript"/>
        </w:rPr>
        <w:t>o</w:t>
      </w:r>
      <w:r w:rsidRPr="00EF779D">
        <w:rPr>
          <w:rFonts w:ascii="Arial" w:hAnsi="Arial" w:cs="Arial"/>
          <w:sz w:val="20"/>
        </w:rPr>
        <w:t> A autoridade policial ou administrativa ou o Ministério Público poderá requerer cautelarmente que os registros de conexão sejam guardados por prazo superior ao previsto no </w:t>
      </w:r>
      <w:r w:rsidRPr="00EF779D">
        <w:rPr>
          <w:rFonts w:ascii="Arial" w:hAnsi="Arial" w:cs="Arial"/>
          <w:bCs/>
          <w:sz w:val="20"/>
        </w:rPr>
        <w:t>caput</w:t>
      </w:r>
      <w:r w:rsidRPr="00EF779D">
        <w:rPr>
          <w:rFonts w:ascii="Arial" w:hAnsi="Arial" w:cs="Arial"/>
          <w:sz w:val="20"/>
        </w:rPr>
        <w:t>.</w:t>
      </w:r>
    </w:p>
    <w:p w:rsidR="007D450D" w:rsidRPr="00EF779D" w:rsidRDefault="007D450D" w:rsidP="007D450D">
      <w:pPr>
        <w:pStyle w:val="artigo"/>
        <w:spacing w:line="360" w:lineRule="auto"/>
        <w:ind w:left="3402"/>
        <w:jc w:val="both"/>
        <w:rPr>
          <w:rFonts w:ascii="Arial" w:hAnsi="Arial" w:cs="Arial"/>
          <w:sz w:val="20"/>
        </w:rPr>
      </w:pPr>
      <w:bookmarkStart w:id="2" w:name="art13§3"/>
      <w:bookmarkEnd w:id="2"/>
      <w:r w:rsidRPr="00EF779D">
        <w:rPr>
          <w:rFonts w:ascii="Arial" w:hAnsi="Arial" w:cs="Arial"/>
          <w:sz w:val="20"/>
        </w:rPr>
        <w:t>§ 3</w:t>
      </w:r>
      <w:r w:rsidRPr="00EF779D">
        <w:rPr>
          <w:rFonts w:ascii="Arial" w:hAnsi="Arial" w:cs="Arial"/>
          <w:sz w:val="20"/>
          <w:vertAlign w:val="superscript"/>
        </w:rPr>
        <w:t>o</w:t>
      </w:r>
      <w:r w:rsidRPr="00EF779D">
        <w:rPr>
          <w:rFonts w:ascii="Arial" w:hAnsi="Arial" w:cs="Arial"/>
          <w:sz w:val="20"/>
        </w:rPr>
        <w:t> Na hipótese do § 2</w:t>
      </w:r>
      <w:r w:rsidRPr="00EF779D">
        <w:rPr>
          <w:rFonts w:ascii="Arial" w:hAnsi="Arial" w:cs="Arial"/>
          <w:sz w:val="20"/>
          <w:vertAlign w:val="superscript"/>
        </w:rPr>
        <w:t>o</w:t>
      </w:r>
      <w:r w:rsidRPr="00EF779D">
        <w:rPr>
          <w:rFonts w:ascii="Arial" w:hAnsi="Arial" w:cs="Arial"/>
          <w:sz w:val="20"/>
        </w:rPr>
        <w:t>, a autoridade requerente terá o prazo de 60 (sessenta) dias, contados a partir do requerimento, para ingressar com o pedido de autorização judicial de acesso aos registros previstos no </w:t>
      </w:r>
      <w:r w:rsidRPr="00EF779D">
        <w:rPr>
          <w:rFonts w:ascii="Arial" w:hAnsi="Arial" w:cs="Arial"/>
          <w:bCs/>
          <w:sz w:val="20"/>
        </w:rPr>
        <w:t>caput</w:t>
      </w:r>
      <w:r w:rsidRPr="00EF779D">
        <w:rPr>
          <w:rFonts w:ascii="Arial" w:hAnsi="Arial" w:cs="Arial"/>
          <w:sz w:val="20"/>
        </w:rPr>
        <w:t>.</w:t>
      </w:r>
    </w:p>
    <w:p w:rsidR="007D450D" w:rsidRPr="00EF779D" w:rsidRDefault="007D450D" w:rsidP="007D450D">
      <w:pPr>
        <w:pStyle w:val="artigo"/>
        <w:spacing w:line="360" w:lineRule="auto"/>
        <w:ind w:left="3402"/>
        <w:jc w:val="both"/>
        <w:rPr>
          <w:rFonts w:ascii="Arial" w:hAnsi="Arial" w:cs="Arial"/>
          <w:sz w:val="20"/>
        </w:rPr>
      </w:pPr>
      <w:bookmarkStart w:id="3" w:name="art13§4"/>
      <w:bookmarkEnd w:id="3"/>
      <w:r w:rsidRPr="00EF779D">
        <w:rPr>
          <w:rFonts w:ascii="Arial" w:hAnsi="Arial" w:cs="Arial"/>
          <w:sz w:val="20"/>
        </w:rPr>
        <w:t>§ 4</w:t>
      </w:r>
      <w:r w:rsidRPr="00EF779D">
        <w:rPr>
          <w:rFonts w:ascii="Arial" w:hAnsi="Arial" w:cs="Arial"/>
          <w:sz w:val="20"/>
          <w:vertAlign w:val="superscript"/>
        </w:rPr>
        <w:t>o</w:t>
      </w:r>
      <w:r w:rsidRPr="00EF779D">
        <w:rPr>
          <w:rFonts w:ascii="Arial" w:hAnsi="Arial" w:cs="Arial"/>
          <w:sz w:val="20"/>
        </w:rPr>
        <w:t> O provedor responsável pela guarda dos registros deverá manter sigilo em relação ao requerimento previsto no § 2</w:t>
      </w:r>
      <w:r w:rsidRPr="00EF779D">
        <w:rPr>
          <w:rFonts w:ascii="Arial" w:hAnsi="Arial" w:cs="Arial"/>
          <w:sz w:val="20"/>
          <w:vertAlign w:val="superscript"/>
        </w:rPr>
        <w:t>o</w:t>
      </w:r>
      <w:r w:rsidRPr="00EF779D">
        <w:rPr>
          <w:rFonts w:ascii="Arial" w:hAnsi="Arial" w:cs="Arial"/>
          <w:sz w:val="20"/>
        </w:rPr>
        <w:t>, que perderá sua eficácia caso o pedido de autorização judicial seja indeferido ou não tenha sido protocolado no prazo previsto no § 3</w:t>
      </w:r>
      <w:r w:rsidRPr="00EF779D">
        <w:rPr>
          <w:rFonts w:ascii="Arial" w:hAnsi="Arial" w:cs="Arial"/>
          <w:sz w:val="20"/>
          <w:vertAlign w:val="superscript"/>
        </w:rPr>
        <w:t>o</w:t>
      </w:r>
      <w:r w:rsidRPr="00EF779D">
        <w:rPr>
          <w:rFonts w:ascii="Arial" w:hAnsi="Arial" w:cs="Arial"/>
          <w:sz w:val="20"/>
        </w:rPr>
        <w:t>.</w:t>
      </w:r>
    </w:p>
    <w:p w:rsidR="007D450D" w:rsidRPr="00EF779D" w:rsidRDefault="007D450D" w:rsidP="007D450D">
      <w:pPr>
        <w:pStyle w:val="artigo"/>
        <w:spacing w:line="360" w:lineRule="auto"/>
        <w:ind w:left="3402"/>
        <w:jc w:val="both"/>
        <w:rPr>
          <w:rFonts w:ascii="Arial" w:hAnsi="Arial" w:cs="Arial"/>
          <w:sz w:val="20"/>
        </w:rPr>
      </w:pPr>
      <w:bookmarkStart w:id="4" w:name="art13§5"/>
      <w:bookmarkEnd w:id="4"/>
      <w:r w:rsidRPr="00EF779D">
        <w:rPr>
          <w:rFonts w:ascii="Arial" w:hAnsi="Arial" w:cs="Arial"/>
          <w:sz w:val="20"/>
        </w:rPr>
        <w:t>§ 5</w:t>
      </w:r>
      <w:r w:rsidRPr="00EF779D">
        <w:rPr>
          <w:rFonts w:ascii="Arial" w:hAnsi="Arial" w:cs="Arial"/>
          <w:sz w:val="20"/>
          <w:vertAlign w:val="superscript"/>
        </w:rPr>
        <w:t>o</w:t>
      </w:r>
      <w:r w:rsidRPr="00EF779D">
        <w:rPr>
          <w:rFonts w:ascii="Arial" w:hAnsi="Arial" w:cs="Arial"/>
          <w:sz w:val="20"/>
        </w:rPr>
        <w:t> Em qualquer hipótese, a disponibilização ao requerente dos registros de que trata este artigo deverá ser precedida de autorização judicial, conforme disposto na Seção IV deste Capítulo.</w:t>
      </w:r>
    </w:p>
    <w:p w:rsidR="007D450D" w:rsidRPr="00EF779D" w:rsidRDefault="007D450D" w:rsidP="007D450D">
      <w:pPr>
        <w:pStyle w:val="artigo"/>
        <w:spacing w:line="360" w:lineRule="auto"/>
        <w:ind w:left="3402"/>
        <w:jc w:val="both"/>
        <w:rPr>
          <w:rFonts w:ascii="Arial" w:hAnsi="Arial" w:cs="Arial"/>
          <w:sz w:val="20"/>
        </w:rPr>
      </w:pPr>
      <w:bookmarkStart w:id="5" w:name="art13§6"/>
      <w:bookmarkEnd w:id="5"/>
      <w:r w:rsidRPr="00EF779D">
        <w:rPr>
          <w:rFonts w:ascii="Arial" w:hAnsi="Arial" w:cs="Arial"/>
          <w:sz w:val="20"/>
        </w:rPr>
        <w:t>§ 6</w:t>
      </w:r>
      <w:r w:rsidRPr="00EF779D">
        <w:rPr>
          <w:rFonts w:ascii="Arial" w:hAnsi="Arial" w:cs="Arial"/>
          <w:sz w:val="20"/>
          <w:vertAlign w:val="superscript"/>
        </w:rPr>
        <w:t>o</w:t>
      </w:r>
      <w:r w:rsidRPr="00EF779D">
        <w:rPr>
          <w:rFonts w:ascii="Arial" w:hAnsi="Arial" w:cs="Arial"/>
          <w:sz w:val="20"/>
        </w:rPr>
        <w:t> Na aplicação de sanções pelo descumprimento ao disposto neste artigo, serão considerados a natureza e a gravidade da infração, os danos dela resultantes, eventual vantagem auferida pelo infrator, as circunstâncias agravantes, os antecedentes do infrator e a reincidência.</w:t>
      </w:r>
    </w:p>
    <w:p w:rsidR="007D450D" w:rsidRPr="00EF779D" w:rsidRDefault="007D450D" w:rsidP="007D450D">
      <w:pPr>
        <w:pStyle w:val="artigo"/>
        <w:tabs>
          <w:tab w:val="left" w:pos="2268"/>
        </w:tabs>
        <w:spacing w:line="360" w:lineRule="auto"/>
        <w:ind w:left="3402"/>
        <w:jc w:val="both"/>
        <w:rPr>
          <w:rFonts w:ascii="Arial" w:hAnsi="Arial" w:cs="Arial"/>
          <w:sz w:val="20"/>
        </w:rPr>
      </w:pPr>
      <w:r w:rsidRPr="00EF779D">
        <w:rPr>
          <w:rFonts w:ascii="Arial" w:hAnsi="Arial" w:cs="Arial"/>
          <w:sz w:val="20"/>
        </w:rPr>
        <w:t>Art. 15.  O provedor de aplicações de internet constituído na forma de pessoa jurídica e que exerça essa atividade de forma organizada, profissionalmente e com fins econômicos deverá manter os respectivos registros de acesso a aplicações de internet, sob sigilo, em ambiente controlado e de segurança, pelo prazo de 6 (seis) meses, nos termos do regulamento.</w:t>
      </w:r>
    </w:p>
    <w:p w:rsidR="007D450D" w:rsidRPr="00EF779D" w:rsidRDefault="007D450D" w:rsidP="007D450D">
      <w:pPr>
        <w:pStyle w:val="artigo"/>
        <w:tabs>
          <w:tab w:val="left" w:pos="2268"/>
        </w:tabs>
        <w:spacing w:line="360" w:lineRule="auto"/>
        <w:ind w:left="3402"/>
        <w:jc w:val="both"/>
        <w:rPr>
          <w:rFonts w:ascii="Arial" w:hAnsi="Arial" w:cs="Arial"/>
          <w:sz w:val="20"/>
        </w:rPr>
      </w:pPr>
      <w:bookmarkStart w:id="6" w:name="art15§1"/>
      <w:bookmarkEnd w:id="6"/>
      <w:r w:rsidRPr="00EF779D">
        <w:rPr>
          <w:rFonts w:ascii="Arial" w:hAnsi="Arial" w:cs="Arial"/>
          <w:sz w:val="20"/>
        </w:rPr>
        <w:lastRenderedPageBreak/>
        <w:t>§ 1</w:t>
      </w:r>
      <w:r w:rsidRPr="00EF779D">
        <w:rPr>
          <w:rFonts w:ascii="Arial" w:hAnsi="Arial" w:cs="Arial"/>
          <w:sz w:val="20"/>
          <w:vertAlign w:val="superscript"/>
        </w:rPr>
        <w:t>o</w:t>
      </w:r>
      <w:r w:rsidRPr="00EF779D">
        <w:rPr>
          <w:rFonts w:ascii="Arial" w:hAnsi="Arial" w:cs="Arial"/>
          <w:sz w:val="20"/>
        </w:rPr>
        <w:t> Ordem judicial poderá obrigar, por tempo certo, os provedores de aplicações de internet que não estão sujeitos ao disposto no</w:t>
      </w:r>
      <w:r w:rsidRPr="00EF779D">
        <w:rPr>
          <w:rFonts w:ascii="Arial" w:hAnsi="Arial" w:cs="Arial"/>
          <w:bCs/>
          <w:sz w:val="20"/>
        </w:rPr>
        <w:t> caput </w:t>
      </w:r>
      <w:r w:rsidRPr="00EF779D">
        <w:rPr>
          <w:rFonts w:ascii="Arial" w:hAnsi="Arial" w:cs="Arial"/>
          <w:sz w:val="20"/>
        </w:rPr>
        <w:t>a guardarem registros de acesso a aplicações de internet, desde que se trate de registros relativos a fatos específicos em período determinado.</w:t>
      </w:r>
    </w:p>
    <w:p w:rsidR="007D450D" w:rsidRPr="00EF779D" w:rsidRDefault="007D450D" w:rsidP="007D450D">
      <w:pPr>
        <w:pStyle w:val="artigo"/>
        <w:tabs>
          <w:tab w:val="left" w:pos="2268"/>
        </w:tabs>
        <w:spacing w:line="360" w:lineRule="auto"/>
        <w:ind w:left="3402"/>
        <w:jc w:val="both"/>
        <w:rPr>
          <w:rFonts w:ascii="Arial" w:hAnsi="Arial" w:cs="Arial"/>
          <w:sz w:val="20"/>
        </w:rPr>
      </w:pPr>
      <w:bookmarkStart w:id="7" w:name="art15§2"/>
      <w:bookmarkEnd w:id="7"/>
      <w:r w:rsidRPr="00EF779D">
        <w:rPr>
          <w:rFonts w:ascii="Arial" w:hAnsi="Arial" w:cs="Arial"/>
          <w:sz w:val="20"/>
        </w:rPr>
        <w:t>§ 2</w:t>
      </w:r>
      <w:r w:rsidRPr="00EF779D">
        <w:rPr>
          <w:rFonts w:ascii="Arial" w:hAnsi="Arial" w:cs="Arial"/>
          <w:sz w:val="20"/>
          <w:vertAlign w:val="superscript"/>
        </w:rPr>
        <w:t>o</w:t>
      </w:r>
      <w:r w:rsidRPr="00EF779D">
        <w:rPr>
          <w:rFonts w:ascii="Arial" w:hAnsi="Arial" w:cs="Arial"/>
          <w:sz w:val="20"/>
        </w:rPr>
        <w:t> A autoridade policial ou administrativa ou o Ministério Público poderão requerer cautelarmente a qualquer provedor de aplicações de internet que os registros de acesso a aplicações de internet sejam guardados, inclusive por prazo superior ao previsto no </w:t>
      </w:r>
      <w:r w:rsidRPr="00EF779D">
        <w:rPr>
          <w:rFonts w:ascii="Arial" w:hAnsi="Arial" w:cs="Arial"/>
          <w:bCs/>
          <w:sz w:val="20"/>
        </w:rPr>
        <w:t>caput</w:t>
      </w:r>
      <w:r w:rsidRPr="00EF779D">
        <w:rPr>
          <w:rFonts w:ascii="Arial" w:hAnsi="Arial" w:cs="Arial"/>
          <w:sz w:val="20"/>
        </w:rPr>
        <w:t>, observado o disposto nos §§ 3</w:t>
      </w:r>
      <w:r w:rsidRPr="00EF779D">
        <w:rPr>
          <w:rFonts w:ascii="Arial" w:hAnsi="Arial" w:cs="Arial"/>
          <w:sz w:val="20"/>
          <w:vertAlign w:val="superscript"/>
        </w:rPr>
        <w:t>o</w:t>
      </w:r>
      <w:r w:rsidRPr="00EF779D">
        <w:rPr>
          <w:rFonts w:ascii="Arial" w:hAnsi="Arial" w:cs="Arial"/>
          <w:sz w:val="20"/>
        </w:rPr>
        <w:t> e 4</w:t>
      </w:r>
      <w:r w:rsidRPr="00EF779D">
        <w:rPr>
          <w:rFonts w:ascii="Arial" w:hAnsi="Arial" w:cs="Arial"/>
          <w:sz w:val="20"/>
          <w:vertAlign w:val="superscript"/>
        </w:rPr>
        <w:t>o</w:t>
      </w:r>
      <w:r w:rsidRPr="00EF779D">
        <w:rPr>
          <w:rFonts w:ascii="Arial" w:hAnsi="Arial" w:cs="Arial"/>
          <w:sz w:val="20"/>
        </w:rPr>
        <w:t> do art. 13.</w:t>
      </w:r>
    </w:p>
    <w:p w:rsidR="007D450D" w:rsidRPr="00EF779D" w:rsidRDefault="007D450D" w:rsidP="007D450D">
      <w:pPr>
        <w:pStyle w:val="artigo"/>
        <w:tabs>
          <w:tab w:val="left" w:pos="2268"/>
        </w:tabs>
        <w:spacing w:line="360" w:lineRule="auto"/>
        <w:ind w:left="3402"/>
        <w:jc w:val="both"/>
        <w:rPr>
          <w:rFonts w:ascii="Arial" w:hAnsi="Arial" w:cs="Arial"/>
          <w:sz w:val="20"/>
        </w:rPr>
      </w:pPr>
      <w:bookmarkStart w:id="8" w:name="art15§3"/>
      <w:bookmarkEnd w:id="8"/>
      <w:r w:rsidRPr="00EF779D">
        <w:rPr>
          <w:rFonts w:ascii="Arial" w:hAnsi="Arial" w:cs="Arial"/>
          <w:sz w:val="20"/>
        </w:rPr>
        <w:t>§ 3</w:t>
      </w:r>
      <w:r w:rsidRPr="00EF779D">
        <w:rPr>
          <w:rFonts w:ascii="Arial" w:hAnsi="Arial" w:cs="Arial"/>
          <w:sz w:val="20"/>
          <w:vertAlign w:val="superscript"/>
        </w:rPr>
        <w:t>o</w:t>
      </w:r>
      <w:r w:rsidRPr="00EF779D">
        <w:rPr>
          <w:rFonts w:ascii="Arial" w:hAnsi="Arial" w:cs="Arial"/>
          <w:sz w:val="20"/>
        </w:rPr>
        <w:t> Em qualquer hipótese, a disponibilização ao requerente dos registros de que trata este artigo deverá ser precedida de autorização judicial, conforme disposto na Seção IV deste Capítulo.</w:t>
      </w:r>
    </w:p>
    <w:p w:rsidR="007D450D" w:rsidRPr="00EF779D" w:rsidRDefault="007D450D" w:rsidP="007D450D">
      <w:pPr>
        <w:pStyle w:val="artigo"/>
        <w:tabs>
          <w:tab w:val="left" w:pos="2268"/>
        </w:tabs>
        <w:spacing w:line="360" w:lineRule="auto"/>
        <w:ind w:left="3402"/>
        <w:jc w:val="both"/>
        <w:rPr>
          <w:rFonts w:ascii="Arial" w:hAnsi="Arial" w:cs="Arial"/>
          <w:sz w:val="20"/>
        </w:rPr>
      </w:pPr>
      <w:bookmarkStart w:id="9" w:name="art15§4"/>
      <w:bookmarkEnd w:id="9"/>
      <w:r w:rsidRPr="00EF779D">
        <w:rPr>
          <w:rFonts w:ascii="Arial" w:hAnsi="Arial" w:cs="Arial"/>
          <w:sz w:val="20"/>
        </w:rPr>
        <w:t>§ 4</w:t>
      </w:r>
      <w:r w:rsidRPr="00EF779D">
        <w:rPr>
          <w:rFonts w:ascii="Arial" w:hAnsi="Arial" w:cs="Arial"/>
          <w:sz w:val="20"/>
          <w:vertAlign w:val="superscript"/>
        </w:rPr>
        <w:t>o</w:t>
      </w:r>
      <w:r w:rsidRPr="00EF779D">
        <w:rPr>
          <w:rFonts w:ascii="Arial" w:hAnsi="Arial" w:cs="Arial"/>
          <w:sz w:val="20"/>
        </w:rPr>
        <w:t> Na aplicação de sanções pelo descumprimento ao disposto neste artigo, serão considerados a natureza e a gravidade da infração, os danos dela resultantes, eventual vantagem auferida pelo infrator, as circunstâncias agravantes, os antecedentes do infrator e a reincidência.</w:t>
      </w:r>
    </w:p>
    <w:p w:rsidR="007D450D" w:rsidRPr="00EF779D" w:rsidRDefault="007D450D" w:rsidP="004D646D">
      <w:pPr>
        <w:spacing w:after="0" w:line="360" w:lineRule="auto"/>
        <w:ind w:firstLine="851"/>
        <w:jc w:val="both"/>
        <w:rPr>
          <w:rFonts w:ascii="Arial" w:hAnsi="Arial" w:cs="Arial"/>
          <w:sz w:val="24"/>
          <w:szCs w:val="24"/>
        </w:rPr>
      </w:pPr>
      <w:r w:rsidRPr="00EF779D">
        <w:rPr>
          <w:rFonts w:ascii="Arial" w:hAnsi="Arial" w:cs="Arial"/>
          <w:sz w:val="24"/>
          <w:szCs w:val="24"/>
        </w:rPr>
        <w:t>Além disso, o Marco Civil gera uma relação própria de responsabilização em face do provedor de conteúdo, cuja regra é a não responsabilização para situações gerais, mas a possibilidade de responsabilização subsidiária no caso de divulgação de cena de nudez ou de atos sexuais de caráter privado. Esse contexto é o conceito que</w:t>
      </w:r>
      <w:r w:rsidR="000D7F5B">
        <w:rPr>
          <w:rFonts w:ascii="Arial" w:hAnsi="Arial" w:cs="Arial"/>
          <w:sz w:val="24"/>
          <w:szCs w:val="24"/>
        </w:rPr>
        <w:t xml:space="preserve"> se</w:t>
      </w:r>
      <w:r w:rsidRPr="00EF779D">
        <w:rPr>
          <w:rFonts w:ascii="Arial" w:hAnsi="Arial" w:cs="Arial"/>
          <w:sz w:val="24"/>
          <w:szCs w:val="24"/>
        </w:rPr>
        <w:t xml:space="preserve"> tem por pornografia de vingança.</w:t>
      </w:r>
    </w:p>
    <w:p w:rsidR="007D450D" w:rsidRPr="00EF779D" w:rsidRDefault="007D450D" w:rsidP="004D646D">
      <w:pPr>
        <w:spacing w:after="0" w:line="360" w:lineRule="auto"/>
        <w:ind w:firstLine="851"/>
        <w:jc w:val="both"/>
        <w:rPr>
          <w:rFonts w:ascii="Arial" w:hAnsi="Arial" w:cs="Arial"/>
          <w:sz w:val="24"/>
          <w:szCs w:val="24"/>
        </w:rPr>
      </w:pPr>
      <w:r w:rsidRPr="00EF779D">
        <w:rPr>
          <w:rFonts w:ascii="Arial" w:hAnsi="Arial" w:cs="Arial"/>
          <w:sz w:val="24"/>
          <w:szCs w:val="24"/>
        </w:rPr>
        <w:t>A estruturação do Marco Civil por meio da lei é regulada por base de princípios que são previs</w:t>
      </w:r>
      <w:r w:rsidR="000D7F5B">
        <w:rPr>
          <w:rFonts w:ascii="Arial" w:hAnsi="Arial" w:cs="Arial"/>
          <w:sz w:val="24"/>
          <w:szCs w:val="24"/>
        </w:rPr>
        <w:t>tos no artigo 3, onde estabelece</w:t>
      </w:r>
      <w:r w:rsidRPr="00EF779D">
        <w:rPr>
          <w:rFonts w:ascii="Arial" w:hAnsi="Arial" w:cs="Arial"/>
          <w:sz w:val="24"/>
          <w:szCs w:val="24"/>
        </w:rPr>
        <w:t xml:space="preserve"> normatização e diretrizes ocasionando na responsabilização civil dos provedores de dados, ou seja, de certa forma também fazendo pontuações de quem produz conteúdo ou faz uso da imagem de alguém sem permissão. </w:t>
      </w:r>
    </w:p>
    <w:p w:rsidR="007D450D" w:rsidRPr="00EF779D" w:rsidRDefault="007D450D" w:rsidP="004D646D">
      <w:pPr>
        <w:spacing w:after="0" w:line="360" w:lineRule="auto"/>
        <w:ind w:firstLine="851"/>
        <w:jc w:val="both"/>
        <w:rPr>
          <w:rFonts w:ascii="Arial" w:hAnsi="Arial" w:cs="Arial"/>
          <w:sz w:val="24"/>
          <w:szCs w:val="24"/>
        </w:rPr>
      </w:pPr>
      <w:r w:rsidRPr="00EF779D">
        <w:rPr>
          <w:rFonts w:ascii="Arial" w:hAnsi="Arial" w:cs="Arial"/>
          <w:sz w:val="24"/>
          <w:szCs w:val="24"/>
        </w:rPr>
        <w:t>Portanto o artigo que trata de forma basilar e regular violação a imagem de outrem é o artigo 21, onde diz que:</w:t>
      </w:r>
    </w:p>
    <w:p w:rsidR="007D450D" w:rsidRPr="00EF779D" w:rsidRDefault="007D450D" w:rsidP="007D450D">
      <w:pPr>
        <w:spacing w:after="0" w:line="360" w:lineRule="auto"/>
        <w:ind w:firstLine="567"/>
        <w:jc w:val="both"/>
        <w:rPr>
          <w:rFonts w:ascii="Arial" w:hAnsi="Arial" w:cs="Arial"/>
          <w:sz w:val="24"/>
          <w:szCs w:val="24"/>
        </w:rPr>
      </w:pPr>
    </w:p>
    <w:p w:rsidR="007D450D" w:rsidRPr="00EF779D" w:rsidRDefault="007D450D" w:rsidP="000B129C">
      <w:pPr>
        <w:spacing w:after="0" w:line="360" w:lineRule="auto"/>
        <w:ind w:left="3402"/>
        <w:jc w:val="both"/>
        <w:rPr>
          <w:rFonts w:ascii="Arial" w:hAnsi="Arial" w:cs="Arial"/>
          <w:sz w:val="20"/>
          <w:szCs w:val="24"/>
        </w:rPr>
      </w:pPr>
      <w:r w:rsidRPr="00EF779D">
        <w:rPr>
          <w:rFonts w:ascii="Arial" w:hAnsi="Arial" w:cs="Arial"/>
          <w:sz w:val="20"/>
          <w:szCs w:val="24"/>
        </w:rPr>
        <w:t xml:space="preserve">Art. 21.  O provedor de aplicações de internet que disponibilize conteúdo gerado por terceiros será responsabilizado </w:t>
      </w:r>
      <w:r w:rsidRPr="00EF779D">
        <w:rPr>
          <w:rFonts w:ascii="Arial" w:hAnsi="Arial" w:cs="Arial"/>
          <w:sz w:val="20"/>
          <w:szCs w:val="24"/>
        </w:rPr>
        <w:lastRenderedPageBreak/>
        <w:t xml:space="preserve">subsidiariamente pela violação da intimidade decorrente da divulgação, sem autorização de seus participantes, de imagens, de vídeos ou de outros materiais contendo cenas de nudez ou de atos sexuais de caráter privado quando, após o recebimento de notificação pelo participante ou seu representante legal, deixar de promover, de forma diligente, no âmbito e nos limites técnicos do seu serviço, a </w:t>
      </w:r>
      <w:proofErr w:type="spellStart"/>
      <w:r w:rsidRPr="00EF779D">
        <w:rPr>
          <w:rFonts w:ascii="Arial" w:hAnsi="Arial" w:cs="Arial"/>
          <w:sz w:val="20"/>
          <w:szCs w:val="24"/>
        </w:rPr>
        <w:t>indisponibilização</w:t>
      </w:r>
      <w:proofErr w:type="spellEnd"/>
      <w:r w:rsidRPr="00EF779D">
        <w:rPr>
          <w:rFonts w:ascii="Arial" w:hAnsi="Arial" w:cs="Arial"/>
          <w:sz w:val="20"/>
          <w:szCs w:val="24"/>
        </w:rPr>
        <w:t xml:space="preserve"> desse conteúdo.</w:t>
      </w:r>
    </w:p>
    <w:p w:rsidR="007D450D" w:rsidRPr="00EF779D" w:rsidRDefault="007D450D" w:rsidP="000B129C">
      <w:pPr>
        <w:spacing w:after="0" w:line="360" w:lineRule="auto"/>
        <w:ind w:firstLine="567"/>
        <w:jc w:val="both"/>
        <w:rPr>
          <w:rFonts w:ascii="Arial" w:hAnsi="Arial" w:cs="Arial"/>
          <w:sz w:val="24"/>
          <w:szCs w:val="24"/>
        </w:rPr>
      </w:pPr>
    </w:p>
    <w:p w:rsidR="007D450D" w:rsidRDefault="007D450D" w:rsidP="004D646D">
      <w:pPr>
        <w:spacing w:after="0" w:line="360" w:lineRule="auto"/>
        <w:ind w:firstLine="851"/>
        <w:jc w:val="both"/>
        <w:rPr>
          <w:rFonts w:ascii="Arial" w:hAnsi="Arial" w:cs="Arial"/>
          <w:sz w:val="24"/>
          <w:szCs w:val="24"/>
        </w:rPr>
      </w:pPr>
      <w:r w:rsidRPr="00EF779D">
        <w:rPr>
          <w:rFonts w:ascii="Arial" w:hAnsi="Arial" w:cs="Arial"/>
          <w:sz w:val="24"/>
          <w:szCs w:val="24"/>
        </w:rPr>
        <w:t xml:space="preserve">Assim, o que se nota é que a sociedade nos dias atuais passa </w:t>
      </w:r>
      <w:r w:rsidR="00E6117D">
        <w:rPr>
          <w:rFonts w:ascii="Arial" w:hAnsi="Arial" w:cs="Arial"/>
          <w:sz w:val="24"/>
          <w:szCs w:val="24"/>
        </w:rPr>
        <w:t xml:space="preserve">a </w:t>
      </w:r>
      <w:r w:rsidRPr="00EF779D">
        <w:rPr>
          <w:rFonts w:ascii="Arial" w:hAnsi="Arial" w:cs="Arial"/>
          <w:sz w:val="24"/>
          <w:szCs w:val="24"/>
        </w:rPr>
        <w:t>agir de forma doentia, com cada vez maior o índice de crimes cibernéticos, com ofensas em redes sociais que causam transtornos</w:t>
      </w:r>
      <w:r w:rsidR="00E6117D">
        <w:rPr>
          <w:rFonts w:ascii="Arial" w:hAnsi="Arial" w:cs="Arial"/>
          <w:sz w:val="24"/>
          <w:szCs w:val="24"/>
        </w:rPr>
        <w:t>, sendo</w:t>
      </w:r>
      <w:r w:rsidRPr="00EF779D">
        <w:rPr>
          <w:rFonts w:ascii="Arial" w:hAnsi="Arial" w:cs="Arial"/>
          <w:sz w:val="24"/>
          <w:szCs w:val="24"/>
        </w:rPr>
        <w:t xml:space="preserve"> </w:t>
      </w:r>
      <w:r w:rsidR="00E6117D" w:rsidRPr="00EF779D">
        <w:rPr>
          <w:rFonts w:ascii="Arial" w:hAnsi="Arial" w:cs="Arial"/>
          <w:sz w:val="24"/>
          <w:szCs w:val="24"/>
        </w:rPr>
        <w:t>necessária a punição</w:t>
      </w:r>
      <w:r w:rsidRPr="00EF779D">
        <w:rPr>
          <w:rFonts w:ascii="Arial" w:hAnsi="Arial" w:cs="Arial"/>
          <w:sz w:val="24"/>
          <w:szCs w:val="24"/>
        </w:rPr>
        <w:t xml:space="preserve"> judicialmente. O artigo supracitado de maneira geral perpetua e enfoca nos casos de nudez e sexo onde os danos decorrentes são bem mais abrangentes.</w:t>
      </w:r>
    </w:p>
    <w:p w:rsidR="00D5782F" w:rsidRPr="00EF779D" w:rsidRDefault="00D5782F" w:rsidP="004D646D">
      <w:pPr>
        <w:spacing w:after="0" w:line="360" w:lineRule="auto"/>
        <w:ind w:firstLine="851"/>
        <w:jc w:val="both"/>
        <w:rPr>
          <w:rFonts w:ascii="Arial" w:hAnsi="Arial" w:cs="Arial"/>
          <w:sz w:val="24"/>
          <w:szCs w:val="24"/>
        </w:rPr>
      </w:pPr>
    </w:p>
    <w:p w:rsidR="007D450D" w:rsidRPr="00EF779D" w:rsidRDefault="00847602" w:rsidP="00847602">
      <w:pPr>
        <w:pStyle w:val="texto10"/>
        <w:spacing w:after="0" w:afterAutospacing="0" w:line="360" w:lineRule="auto"/>
        <w:jc w:val="both"/>
        <w:rPr>
          <w:rFonts w:ascii="Arial" w:hAnsi="Arial" w:cs="Arial"/>
          <w:b/>
        </w:rPr>
      </w:pPr>
      <w:r>
        <w:rPr>
          <w:rFonts w:ascii="Arial" w:hAnsi="Arial" w:cs="Arial"/>
          <w:b/>
        </w:rPr>
        <w:t>5</w:t>
      </w:r>
      <w:r w:rsidR="007D450D" w:rsidRPr="00EF779D">
        <w:rPr>
          <w:rFonts w:ascii="Arial" w:hAnsi="Arial" w:cs="Arial"/>
          <w:b/>
        </w:rPr>
        <w:t>. RESPONSABILIDADE CIVIL EM FACE DE PUBLICAÇÕES</w:t>
      </w:r>
    </w:p>
    <w:p w:rsidR="007D450D" w:rsidRPr="00EF779D" w:rsidRDefault="007D450D" w:rsidP="004D646D">
      <w:pPr>
        <w:pStyle w:val="texto10"/>
        <w:spacing w:after="0" w:afterAutospacing="0" w:line="360" w:lineRule="auto"/>
        <w:ind w:firstLine="851"/>
        <w:jc w:val="both"/>
        <w:rPr>
          <w:rFonts w:ascii="Arial" w:hAnsi="Arial" w:cs="Arial"/>
        </w:rPr>
      </w:pPr>
      <w:r w:rsidRPr="00EF779D">
        <w:rPr>
          <w:rFonts w:ascii="Arial" w:hAnsi="Arial" w:cs="Arial"/>
        </w:rPr>
        <w:t>A responsabilidade civil é tratada coma uma norma constitucional e desta maneira enfatizasse que a partir do momento que seja violado o direito de alguém e desta conduta</w:t>
      </w:r>
      <w:r w:rsidR="000B129C">
        <w:rPr>
          <w:rFonts w:ascii="Arial" w:hAnsi="Arial" w:cs="Arial"/>
        </w:rPr>
        <w:t xml:space="preserve"> libidinosa gerar dano, deve-se </w:t>
      </w:r>
      <w:r w:rsidRPr="00EF779D">
        <w:rPr>
          <w:rFonts w:ascii="Arial" w:hAnsi="Arial" w:cs="Arial"/>
        </w:rPr>
        <w:t>ser indenizado. Partindo do pressuposto que se foi causado um dano a outrem este deve ser reparado.</w:t>
      </w:r>
    </w:p>
    <w:p w:rsidR="007D450D" w:rsidRPr="00EF779D" w:rsidRDefault="007D450D" w:rsidP="004D646D">
      <w:pPr>
        <w:pStyle w:val="texto10"/>
        <w:spacing w:before="0" w:beforeAutospacing="0" w:after="0" w:afterAutospacing="0" w:line="360" w:lineRule="auto"/>
        <w:ind w:firstLine="851"/>
        <w:jc w:val="both"/>
        <w:rPr>
          <w:rFonts w:ascii="Arial" w:hAnsi="Arial" w:cs="Arial"/>
        </w:rPr>
      </w:pPr>
      <w:r w:rsidRPr="00EF779D">
        <w:rPr>
          <w:rFonts w:ascii="Arial" w:hAnsi="Arial" w:cs="Arial"/>
        </w:rPr>
        <w:t>O doutrinado Cavalieri Filho</w:t>
      </w:r>
      <w:r w:rsidR="00C24A98">
        <w:rPr>
          <w:rFonts w:ascii="Arial" w:hAnsi="Arial" w:cs="Arial"/>
        </w:rPr>
        <w:t xml:space="preserve"> (2008)</w:t>
      </w:r>
      <w:r w:rsidRPr="00EF779D">
        <w:rPr>
          <w:rFonts w:ascii="Arial" w:hAnsi="Arial" w:cs="Arial"/>
        </w:rPr>
        <w:t xml:space="preserve"> relata o que é dano, afirmando que:</w:t>
      </w:r>
    </w:p>
    <w:p w:rsidR="007D450D" w:rsidRPr="00EF779D" w:rsidRDefault="007D450D" w:rsidP="007D450D">
      <w:pPr>
        <w:pStyle w:val="texto10"/>
        <w:spacing w:after="0" w:afterAutospacing="0" w:line="360" w:lineRule="auto"/>
        <w:ind w:left="3402"/>
        <w:jc w:val="both"/>
        <w:rPr>
          <w:rFonts w:ascii="Arial" w:hAnsi="Arial" w:cs="Arial"/>
          <w:sz w:val="20"/>
        </w:rPr>
      </w:pPr>
      <w:r w:rsidRPr="00EF779D">
        <w:rPr>
          <w:rFonts w:ascii="Arial" w:hAnsi="Arial" w:cs="Arial"/>
          <w:sz w:val="20"/>
        </w:rPr>
        <w:t>[...] a subtração ou diminuição de um bem jurídico, qualquer que seja a sua natureza, quer se trate de um bem patrimonial, quer se trate de um bem integrante da própria personalidade da vítima, como a sua honra, a imagem, a liberdade etc. Em suma, dano é lesão de um bem jurídico, tanto patrimonial como moral, vindo daí a conhecida divisão do dano em patrimonial e moral.</w:t>
      </w:r>
    </w:p>
    <w:p w:rsidR="007D450D" w:rsidRPr="00EF779D" w:rsidRDefault="007D450D" w:rsidP="004D646D">
      <w:pPr>
        <w:pStyle w:val="texto10"/>
        <w:spacing w:after="0" w:afterAutospacing="0" w:line="360" w:lineRule="auto"/>
        <w:ind w:firstLine="851"/>
        <w:jc w:val="both"/>
        <w:rPr>
          <w:rFonts w:ascii="Arial" w:hAnsi="Arial" w:cs="Arial"/>
        </w:rPr>
      </w:pPr>
      <w:r w:rsidRPr="00EF779D">
        <w:rPr>
          <w:rFonts w:ascii="Arial" w:hAnsi="Arial" w:cs="Arial"/>
        </w:rPr>
        <w:t>O dano deve ser observado de forma evidente, desde dano a pessoa até a sua honra, considerando que a analise tem departir dos limites da também não responsabilização do provedor de conexão em face dos danos gerados pelo o usuário da internet, partindo que aos comprovados os prejuízos e não autorização o conteúdo tem de ser tornar indisponível.</w:t>
      </w:r>
    </w:p>
    <w:p w:rsidR="007D450D" w:rsidRPr="00EF779D" w:rsidRDefault="007D450D" w:rsidP="004D646D">
      <w:pPr>
        <w:pStyle w:val="texto10"/>
        <w:spacing w:after="0" w:afterAutospacing="0" w:line="360" w:lineRule="auto"/>
        <w:ind w:firstLine="851"/>
        <w:jc w:val="both"/>
        <w:rPr>
          <w:rFonts w:ascii="Arial" w:hAnsi="Arial" w:cs="Arial"/>
        </w:rPr>
      </w:pPr>
      <w:r w:rsidRPr="00EF779D">
        <w:rPr>
          <w:rFonts w:ascii="Arial" w:hAnsi="Arial" w:cs="Arial"/>
        </w:rPr>
        <w:lastRenderedPageBreak/>
        <w:t xml:space="preserve">No que diz respeito à ofensa a imagem, o doutrinador Gonçalves </w:t>
      </w:r>
      <w:r w:rsidR="00C24A98">
        <w:rPr>
          <w:rFonts w:ascii="Arial" w:hAnsi="Arial" w:cs="Arial"/>
        </w:rPr>
        <w:t xml:space="preserve">(2010) </w:t>
      </w:r>
      <w:r w:rsidRPr="00EF779D">
        <w:rPr>
          <w:rFonts w:ascii="Arial" w:hAnsi="Arial" w:cs="Arial"/>
        </w:rPr>
        <w:t>afirma que:</w:t>
      </w:r>
    </w:p>
    <w:p w:rsidR="007D450D" w:rsidRPr="00EF779D" w:rsidRDefault="007D450D" w:rsidP="007D450D">
      <w:pPr>
        <w:pStyle w:val="texto10"/>
        <w:spacing w:after="0" w:afterAutospacing="0" w:line="360" w:lineRule="auto"/>
        <w:ind w:left="3402"/>
        <w:jc w:val="both"/>
        <w:rPr>
          <w:rFonts w:ascii="Arial" w:hAnsi="Arial" w:cs="Arial"/>
          <w:sz w:val="20"/>
        </w:rPr>
      </w:pPr>
      <w:r w:rsidRPr="00EF779D">
        <w:rPr>
          <w:rFonts w:ascii="Arial" w:hAnsi="Arial" w:cs="Arial"/>
          <w:sz w:val="20"/>
        </w:rPr>
        <w:t>“Havendo ofensa à intimidade, à vida privada, à honra e à imagem das pessoas, podem ser responsabilizados não somente os autores da ofensa como também os que contribuíram para a sua divulgação.”</w:t>
      </w:r>
    </w:p>
    <w:p w:rsidR="007D450D" w:rsidRPr="00EF779D" w:rsidRDefault="007D450D" w:rsidP="004D646D">
      <w:pPr>
        <w:pStyle w:val="texto10"/>
        <w:spacing w:after="0" w:afterAutospacing="0" w:line="360" w:lineRule="auto"/>
        <w:ind w:firstLine="851"/>
        <w:jc w:val="both"/>
        <w:rPr>
          <w:rFonts w:ascii="Arial" w:hAnsi="Arial" w:cs="Arial"/>
        </w:rPr>
      </w:pPr>
      <w:r w:rsidRPr="00EF779D">
        <w:rPr>
          <w:rFonts w:ascii="Arial" w:hAnsi="Arial" w:cs="Arial"/>
        </w:rPr>
        <w:t>O ordenamento jurídico nos diz que se houver dano o mesmo deve</w:t>
      </w:r>
      <w:r w:rsidR="00CD3BE8">
        <w:rPr>
          <w:rFonts w:ascii="Arial" w:hAnsi="Arial" w:cs="Arial"/>
        </w:rPr>
        <w:t>rá</w:t>
      </w:r>
      <w:r w:rsidRPr="00EF779D">
        <w:rPr>
          <w:rFonts w:ascii="Arial" w:hAnsi="Arial" w:cs="Arial"/>
        </w:rPr>
        <w:t xml:space="preserve"> ser reparado, ou seja, vamos analisar o instituto jurídico de culpa e responsabilidade de ato, já que culpa só é destrinchada no artigo 186 do Código civil.</w:t>
      </w:r>
    </w:p>
    <w:p w:rsidR="007D450D" w:rsidRPr="00EF779D" w:rsidRDefault="007D450D" w:rsidP="004D646D">
      <w:pPr>
        <w:pStyle w:val="texto10"/>
        <w:spacing w:after="0" w:afterAutospacing="0" w:line="360" w:lineRule="auto"/>
        <w:ind w:firstLine="851"/>
        <w:jc w:val="both"/>
        <w:rPr>
          <w:rFonts w:ascii="Arial" w:hAnsi="Arial" w:cs="Arial"/>
        </w:rPr>
      </w:pPr>
      <w:r w:rsidRPr="00EF779D">
        <w:rPr>
          <w:rFonts w:ascii="Arial" w:hAnsi="Arial" w:cs="Arial"/>
        </w:rPr>
        <w:t>O dano à imagem é um dos mais degradantes, haja vista que somos o que mostramos , faz parte de um bem individual que se precisa uma autorização para compartilhamento de f</w:t>
      </w:r>
      <w:r w:rsidR="00F94804">
        <w:rPr>
          <w:rFonts w:ascii="Arial" w:hAnsi="Arial" w:cs="Arial"/>
        </w:rPr>
        <w:t xml:space="preserve">otos e, filmes e demais meios. </w:t>
      </w:r>
      <w:r w:rsidRPr="00EF779D">
        <w:rPr>
          <w:rFonts w:ascii="Arial" w:hAnsi="Arial" w:cs="Arial"/>
        </w:rPr>
        <w:t>Venosa</w:t>
      </w:r>
      <w:r w:rsidR="00F94804">
        <w:rPr>
          <w:rFonts w:ascii="Arial" w:hAnsi="Arial" w:cs="Arial"/>
        </w:rPr>
        <w:t xml:space="preserve"> (2015)</w:t>
      </w:r>
      <w:r w:rsidRPr="00EF779D">
        <w:rPr>
          <w:rFonts w:ascii="Arial" w:hAnsi="Arial" w:cs="Arial"/>
        </w:rPr>
        <w:t xml:space="preserve"> conceitua o que ser uso indevido da imagem, diz que:</w:t>
      </w:r>
    </w:p>
    <w:p w:rsidR="007D450D" w:rsidRPr="00EF779D" w:rsidRDefault="007D450D" w:rsidP="00E6117D">
      <w:pPr>
        <w:pStyle w:val="texto10"/>
        <w:spacing w:after="0" w:afterAutospacing="0" w:line="360" w:lineRule="auto"/>
        <w:ind w:left="3402"/>
        <w:jc w:val="both"/>
        <w:rPr>
          <w:rFonts w:ascii="Arial" w:hAnsi="Arial" w:cs="Arial"/>
          <w:sz w:val="20"/>
          <w:szCs w:val="20"/>
        </w:rPr>
      </w:pPr>
      <w:r w:rsidRPr="00EF779D">
        <w:rPr>
          <w:rFonts w:ascii="Arial" w:hAnsi="Arial" w:cs="Arial"/>
          <w:sz w:val="20"/>
          <w:szCs w:val="20"/>
        </w:rPr>
        <w:t>“O uso indevido da imagem alheia ensejará dano patrimonial sempre que for ela explorada comercialmente sem a autorização ou participação de seu titular no ganho através dela obtido, ou, ainda, quando a sua indevida exploração acarretar-lhe algum prejuízo econômico, como, por exemplo, a perda de um contrato de publicidade”.</w:t>
      </w:r>
    </w:p>
    <w:p w:rsidR="007D450D" w:rsidRPr="00EF779D" w:rsidRDefault="007D450D" w:rsidP="004D646D">
      <w:pPr>
        <w:pStyle w:val="texto10"/>
        <w:spacing w:after="0" w:afterAutospacing="0" w:line="360" w:lineRule="auto"/>
        <w:ind w:firstLine="851"/>
        <w:jc w:val="both"/>
        <w:rPr>
          <w:rFonts w:ascii="Arial" w:hAnsi="Arial" w:cs="Arial"/>
          <w:szCs w:val="20"/>
        </w:rPr>
      </w:pPr>
      <w:r w:rsidRPr="00EF779D">
        <w:rPr>
          <w:rFonts w:ascii="Arial" w:hAnsi="Arial" w:cs="Arial"/>
          <w:szCs w:val="20"/>
        </w:rPr>
        <w:t>A violação do dano à imagem não se limita somente ao texto em caráter, desde que a reprodução de maneira humilhante e sem nenhum respeito configura dano patrimonial e moral. A Súmula 403 do Tribunal de Justiça discorre sobre a violação da imagem e sobre a forma de indenização, afirmando que:</w:t>
      </w:r>
    </w:p>
    <w:p w:rsidR="007D450D" w:rsidRPr="00EF779D" w:rsidRDefault="007D450D" w:rsidP="007D450D">
      <w:pPr>
        <w:pStyle w:val="texto10"/>
        <w:spacing w:after="0" w:afterAutospacing="0" w:line="360" w:lineRule="auto"/>
        <w:ind w:left="3402"/>
        <w:jc w:val="both"/>
        <w:rPr>
          <w:rFonts w:ascii="Arial" w:hAnsi="Arial" w:cs="Arial"/>
          <w:sz w:val="20"/>
          <w:szCs w:val="20"/>
        </w:rPr>
      </w:pPr>
      <w:r w:rsidRPr="00EF779D">
        <w:rPr>
          <w:rFonts w:ascii="Arial" w:hAnsi="Arial" w:cs="Arial"/>
          <w:szCs w:val="20"/>
        </w:rPr>
        <w:t>“</w:t>
      </w:r>
      <w:r w:rsidRPr="00EF779D">
        <w:rPr>
          <w:rFonts w:ascii="Arial" w:hAnsi="Arial" w:cs="Arial"/>
          <w:sz w:val="20"/>
          <w:szCs w:val="20"/>
        </w:rPr>
        <w:t>Independente de prova do prejuízo à indenização pela a publicação não autorizada da imagem de pessoa com fins econômicos ou comerciais.”</w:t>
      </w:r>
    </w:p>
    <w:p w:rsidR="007D450D" w:rsidRPr="00EF779D" w:rsidRDefault="007D450D" w:rsidP="004D646D">
      <w:pPr>
        <w:pStyle w:val="texto10"/>
        <w:spacing w:after="0" w:afterAutospacing="0" w:line="360" w:lineRule="auto"/>
        <w:ind w:firstLine="851"/>
        <w:jc w:val="both"/>
        <w:rPr>
          <w:rFonts w:ascii="Arial" w:hAnsi="Arial" w:cs="Arial"/>
          <w:szCs w:val="20"/>
        </w:rPr>
      </w:pPr>
      <w:r w:rsidRPr="00EF779D">
        <w:rPr>
          <w:rFonts w:ascii="Arial" w:hAnsi="Arial" w:cs="Arial"/>
          <w:szCs w:val="20"/>
        </w:rPr>
        <w:t>Devemos salientar que aqui não está sendo preservado a sua privacidade, um direito conquistado e individual o qual só diz respeito a uma única pessoa e não sendo transpassado para um terceiro.</w:t>
      </w:r>
    </w:p>
    <w:p w:rsidR="00D5782F" w:rsidRDefault="007D450D" w:rsidP="00D5782F">
      <w:pPr>
        <w:spacing w:line="360" w:lineRule="auto"/>
        <w:ind w:firstLine="851"/>
        <w:jc w:val="both"/>
        <w:rPr>
          <w:rFonts w:ascii="Arial" w:hAnsi="Arial" w:cs="Arial"/>
          <w:sz w:val="24"/>
          <w:szCs w:val="24"/>
        </w:rPr>
      </w:pPr>
      <w:r w:rsidRPr="00EF779D">
        <w:rPr>
          <w:rFonts w:ascii="Arial" w:hAnsi="Arial" w:cs="Arial"/>
          <w:sz w:val="24"/>
          <w:szCs w:val="24"/>
        </w:rPr>
        <w:t xml:space="preserve">A lei objetiva determinar a conduta humana inserida de acordo com determinados princípios a fim de alcançar harmonia social. Na era da informação </w:t>
      </w:r>
      <w:r w:rsidRPr="00EF779D">
        <w:rPr>
          <w:rFonts w:ascii="Arial" w:hAnsi="Arial" w:cs="Arial"/>
          <w:sz w:val="24"/>
          <w:szCs w:val="24"/>
        </w:rPr>
        <w:lastRenderedPageBreak/>
        <w:t>com os decorrentes crimes digitais, é necessário impor limites, visto que, a capacidade e a tecnologia dos computadores crescem exponencialmente</w:t>
      </w:r>
      <w:r w:rsidRPr="00EF779D">
        <w:rPr>
          <w:rFonts w:ascii="Arial" w:hAnsi="Arial" w:cs="Arial"/>
        </w:rPr>
        <w:t xml:space="preserve">. </w:t>
      </w:r>
      <w:r w:rsidRPr="00EF779D">
        <w:rPr>
          <w:rFonts w:ascii="Arial" w:hAnsi="Arial" w:cs="Arial"/>
          <w:sz w:val="24"/>
          <w:szCs w:val="24"/>
        </w:rPr>
        <w:t xml:space="preserve">A modificação constante e a evolução da tecnologia afetam de maneira direta as relações sociais, o que caracteriza o direito como sendo pragmático e costumeiro, com base em estratégia jurídica e dinamismo. </w:t>
      </w:r>
    </w:p>
    <w:p w:rsidR="00D5782F" w:rsidRPr="00EF779D" w:rsidRDefault="00D5782F" w:rsidP="00D5782F">
      <w:pPr>
        <w:spacing w:line="360" w:lineRule="auto"/>
        <w:ind w:firstLine="851"/>
        <w:jc w:val="both"/>
        <w:rPr>
          <w:rFonts w:ascii="Arial" w:hAnsi="Arial" w:cs="Arial"/>
          <w:sz w:val="24"/>
          <w:szCs w:val="24"/>
        </w:rPr>
      </w:pPr>
    </w:p>
    <w:p w:rsidR="006C6B81" w:rsidRPr="006C6B81" w:rsidRDefault="00847602" w:rsidP="00847602">
      <w:pPr>
        <w:pStyle w:val="texto10"/>
        <w:spacing w:line="360" w:lineRule="auto"/>
        <w:jc w:val="both"/>
        <w:rPr>
          <w:rFonts w:ascii="Arial" w:hAnsi="Arial" w:cs="Arial"/>
          <w:b/>
        </w:rPr>
      </w:pPr>
      <w:r>
        <w:rPr>
          <w:rFonts w:ascii="Arial" w:hAnsi="Arial" w:cs="Arial"/>
          <w:b/>
        </w:rPr>
        <w:t>6</w:t>
      </w:r>
      <w:r w:rsidR="006C6B81" w:rsidRPr="006C6B81">
        <w:rPr>
          <w:rFonts w:ascii="Arial" w:hAnsi="Arial" w:cs="Arial"/>
          <w:b/>
        </w:rPr>
        <w:t>. CRIMES DIGITAIS</w:t>
      </w:r>
    </w:p>
    <w:p w:rsidR="006C6B81" w:rsidRDefault="006C6B81" w:rsidP="004D646D">
      <w:pPr>
        <w:pStyle w:val="texto10"/>
        <w:spacing w:before="0" w:beforeAutospacing="0" w:line="360" w:lineRule="auto"/>
        <w:ind w:firstLine="851"/>
        <w:jc w:val="both"/>
        <w:rPr>
          <w:rFonts w:ascii="Arial" w:hAnsi="Arial" w:cs="Arial"/>
        </w:rPr>
      </w:pPr>
      <w:r w:rsidRPr="006C6B81">
        <w:rPr>
          <w:rFonts w:ascii="Arial" w:hAnsi="Arial" w:cs="Arial"/>
        </w:rPr>
        <w:t>Desde o final da Revolução Industrial juntamente à Segunda Guerra Mundial verificou-se a necessidade do homem em se modernizar. O período pós Guerra foi marcado pela competição entre as duas potências mundiais: EUA e União Soviética que buscavam um maior poder e domínio sobre tudo, principalmente no campo da ciência. Esta época foi marcada pela subst</w:t>
      </w:r>
      <w:r>
        <w:rPr>
          <w:rFonts w:ascii="Arial" w:hAnsi="Arial" w:cs="Arial"/>
        </w:rPr>
        <w:t xml:space="preserve">ituição do homem por máquinas. </w:t>
      </w:r>
    </w:p>
    <w:p w:rsidR="006C6B81" w:rsidRPr="006C6B81" w:rsidRDefault="006C6B81" w:rsidP="004D646D">
      <w:pPr>
        <w:pStyle w:val="texto10"/>
        <w:spacing w:before="0" w:beforeAutospacing="0" w:after="0" w:line="360" w:lineRule="auto"/>
        <w:ind w:firstLine="851"/>
        <w:jc w:val="both"/>
        <w:rPr>
          <w:rFonts w:ascii="Arial" w:hAnsi="Arial" w:cs="Arial"/>
        </w:rPr>
      </w:pPr>
      <w:r w:rsidRPr="006C6B81">
        <w:rPr>
          <w:rFonts w:ascii="Arial" w:hAnsi="Arial" w:cs="Arial"/>
        </w:rPr>
        <w:t xml:space="preserve">As transformações ocorridas neste período influenciaram definitivamente no modo de pensar e agir da sociedade, refletindo até os dias atuais. O uso da máquina transformou drasticamente a vida do homem, e o que antes era considerado troca, hoje é visto como ferramenta colaboradora. </w:t>
      </w:r>
    </w:p>
    <w:p w:rsidR="006C6B81" w:rsidRPr="006C6B81" w:rsidRDefault="006C6B81" w:rsidP="004D646D">
      <w:pPr>
        <w:pStyle w:val="texto10"/>
        <w:spacing w:before="0" w:beforeAutospacing="0" w:after="0" w:line="360" w:lineRule="auto"/>
        <w:ind w:firstLine="851"/>
        <w:jc w:val="both"/>
        <w:rPr>
          <w:rFonts w:ascii="Arial" w:hAnsi="Arial" w:cs="Arial"/>
        </w:rPr>
      </w:pPr>
      <w:r w:rsidRPr="006C6B81">
        <w:rPr>
          <w:rFonts w:ascii="Arial" w:hAnsi="Arial" w:cs="Arial"/>
        </w:rPr>
        <w:t xml:space="preserve">Porém, com o passar do tempo e da evolução das redes, algo que tinha o objetivo de trazer informação, e prestar auxílio ao homem também pode servir como ferramenta de destruição, sendo uma espécie de “feitiço contra o feiticeiro”. A partir do momento em que o homem utiliza a máquina como meio para cometer determinado crime, um espaço que era considerado uma terra sem riscos começa a apresentar problemas para seus usuários, necessitando assim de uma maior precaução. Assim, se fez necessário </w:t>
      </w:r>
      <w:r w:rsidR="00BC7F5C">
        <w:rPr>
          <w:rFonts w:ascii="Arial" w:hAnsi="Arial" w:cs="Arial"/>
        </w:rPr>
        <w:t>à presença de legislações especí</w:t>
      </w:r>
      <w:r w:rsidRPr="006C6B81">
        <w:rPr>
          <w:rFonts w:ascii="Arial" w:hAnsi="Arial" w:cs="Arial"/>
        </w:rPr>
        <w:t>fica</w:t>
      </w:r>
      <w:r w:rsidR="00BC7F5C">
        <w:rPr>
          <w:rFonts w:ascii="Arial" w:hAnsi="Arial" w:cs="Arial"/>
        </w:rPr>
        <w:t>s</w:t>
      </w:r>
      <w:r w:rsidRPr="006C6B81">
        <w:rPr>
          <w:rFonts w:ascii="Arial" w:hAnsi="Arial" w:cs="Arial"/>
        </w:rPr>
        <w:t xml:space="preserve"> diante a modernidade da era digital já que a sociedade vivencia a cada dia atualizações grandiosa neste meio. </w:t>
      </w:r>
    </w:p>
    <w:p w:rsidR="006C6B81" w:rsidRPr="006C6B81" w:rsidRDefault="006C6B81" w:rsidP="004D646D">
      <w:pPr>
        <w:pStyle w:val="texto10"/>
        <w:spacing w:before="0" w:beforeAutospacing="0" w:after="0" w:line="360" w:lineRule="auto"/>
        <w:ind w:firstLine="851"/>
        <w:jc w:val="both"/>
        <w:rPr>
          <w:rFonts w:ascii="Arial" w:hAnsi="Arial" w:cs="Arial"/>
        </w:rPr>
      </w:pPr>
      <w:r w:rsidRPr="006C6B81">
        <w:rPr>
          <w:rFonts w:ascii="Arial" w:hAnsi="Arial" w:cs="Arial"/>
        </w:rPr>
        <w:t xml:space="preserve">A sociedade atual é marcada pelo uso excessivo de tecnologia, e a internet está vinculada a isso, tendo em vista que, possui grande importância no campo da informação, dos negócios, do entretenimento e da interação social. Ela alcança um público infinitamente maior do que os explorados por outros meios de comunicação, </w:t>
      </w:r>
      <w:r w:rsidRPr="006C6B81">
        <w:rPr>
          <w:rFonts w:ascii="Arial" w:hAnsi="Arial" w:cs="Arial"/>
        </w:rPr>
        <w:lastRenderedPageBreak/>
        <w:t>como o jornal, o rádio, a televisão, o cinema, atingindo grande parte da população mundial.</w:t>
      </w:r>
    </w:p>
    <w:p w:rsidR="006C6B81" w:rsidRPr="006C6B81" w:rsidRDefault="006C6B81" w:rsidP="004D646D">
      <w:pPr>
        <w:pStyle w:val="texto10"/>
        <w:spacing w:before="0" w:beforeAutospacing="0" w:after="0" w:line="360" w:lineRule="auto"/>
        <w:ind w:firstLine="851"/>
        <w:jc w:val="both"/>
        <w:rPr>
          <w:rFonts w:ascii="Arial" w:hAnsi="Arial" w:cs="Arial"/>
        </w:rPr>
      </w:pPr>
      <w:r w:rsidRPr="006C6B81">
        <w:rPr>
          <w:rFonts w:ascii="Arial" w:hAnsi="Arial" w:cs="Arial"/>
        </w:rPr>
        <w:t xml:space="preserve">Dificilmente paramos para refletir sobre os riscos que existem ao se conectar em uma rede de wifi aberta, afinal parece ser tão fácil e seguro.  Porém, com a simples conexão em uma rede sem a devida segurança é possível prejudicar seriamente a vida de alguém, podendo ser vítima de roubo de dados, arquivos, senhas, contendo conteúdo malicioso etc. </w:t>
      </w:r>
    </w:p>
    <w:p w:rsidR="006C6B81" w:rsidRPr="006C6B81" w:rsidRDefault="006C6B81" w:rsidP="004D646D">
      <w:pPr>
        <w:pStyle w:val="texto10"/>
        <w:spacing w:before="0" w:beforeAutospacing="0" w:after="0" w:line="360" w:lineRule="auto"/>
        <w:ind w:firstLine="851"/>
        <w:jc w:val="both"/>
        <w:rPr>
          <w:rFonts w:ascii="Arial" w:hAnsi="Arial" w:cs="Arial"/>
        </w:rPr>
      </w:pPr>
      <w:r w:rsidRPr="006C6B81">
        <w:rPr>
          <w:rFonts w:ascii="Arial" w:hAnsi="Arial" w:cs="Arial"/>
        </w:rPr>
        <w:t>Por vivermos em uma época alicerçada na informação, e embasada nos sistemas digitais que fazem uso da mais moderna tecnologia, não há como negar a evolução que nos afeta a cada dia. Portanto, devemos estar cientes de nossa dependência, e de que atos ilícitos fazem e farão parte dessa nova realidade.</w:t>
      </w:r>
    </w:p>
    <w:p w:rsidR="006C6B81" w:rsidRPr="006C6B81" w:rsidRDefault="006C6B81" w:rsidP="004D646D">
      <w:pPr>
        <w:pStyle w:val="texto10"/>
        <w:spacing w:before="0" w:beforeAutospacing="0" w:after="0" w:line="360" w:lineRule="auto"/>
        <w:ind w:firstLine="851"/>
        <w:jc w:val="both"/>
        <w:rPr>
          <w:rFonts w:ascii="Arial" w:hAnsi="Arial" w:cs="Arial"/>
        </w:rPr>
      </w:pPr>
      <w:r w:rsidRPr="006C6B81">
        <w:rPr>
          <w:rFonts w:ascii="Arial" w:hAnsi="Arial" w:cs="Arial"/>
        </w:rPr>
        <w:t xml:space="preserve">Nesse aspecto, a jurisprudência tem se mostrado a favor da penalização dos criminosos que cometem violação através da rede, mas por transcorrerem lacunas na lei sobre o tema, ainda há infratores que não podem ser condenados. Sendo assim, temos que nos adequar já que nosso país está entre os dez que mais fazem uso da Internet, todavia, sem uma legislação que possa definir e classificar a quantidade e quais são os delitos cometidos virtualmente, de forma que possa beneficiar os usuários desse serviço. </w:t>
      </w:r>
    </w:p>
    <w:p w:rsidR="006C6B81" w:rsidRPr="006C6B81" w:rsidRDefault="006C6B81" w:rsidP="004D646D">
      <w:pPr>
        <w:pStyle w:val="texto10"/>
        <w:spacing w:before="0" w:beforeAutospacing="0" w:after="0" w:line="360" w:lineRule="auto"/>
        <w:ind w:firstLine="851"/>
        <w:jc w:val="both"/>
        <w:rPr>
          <w:rFonts w:ascii="Arial" w:hAnsi="Arial" w:cs="Arial"/>
        </w:rPr>
      </w:pPr>
      <w:r w:rsidRPr="006C6B81">
        <w:rPr>
          <w:rFonts w:ascii="Arial" w:hAnsi="Arial" w:cs="Arial"/>
        </w:rPr>
        <w:t xml:space="preserve">O uso da Internet é algo que cada vez mais faz parte do cotidiano das pessoas, no mesmo passo que evoluem os crimes virtuais, que se caracterizam por serem semelhantes aos crimes comuns apenas modificando o meio em que se concretizam. A internet, apesar de sua interatividade, ainda é considerada uma “terra sem leis”, e a falta de denúncias incentiva de forma indireta os golpes cibernéticos e a violência virtual. Isso é preocupante, pois o caminho é o aumento qualitativo e quantitativo de tais ilícitos. </w:t>
      </w:r>
    </w:p>
    <w:p w:rsidR="006C6B81" w:rsidRPr="006C6B81" w:rsidRDefault="006C6B81" w:rsidP="004D646D">
      <w:pPr>
        <w:pStyle w:val="texto10"/>
        <w:spacing w:before="0" w:beforeAutospacing="0" w:after="0" w:line="360" w:lineRule="auto"/>
        <w:ind w:firstLine="851"/>
        <w:jc w:val="both"/>
        <w:rPr>
          <w:rFonts w:ascii="Arial" w:hAnsi="Arial" w:cs="Arial"/>
        </w:rPr>
      </w:pPr>
      <w:r w:rsidRPr="006C6B81">
        <w:rPr>
          <w:rFonts w:ascii="Arial" w:hAnsi="Arial" w:cs="Arial"/>
        </w:rPr>
        <w:t>Entretanto, havendo ou não uma legislação específica para crimes neste âmbito, no momento em que o delito é praticado tendo o computador ou demais métodos de repercussão como ferramenta, este será adaptado ao código penal vigorante assim os autores punidos da forma prevista.</w:t>
      </w:r>
    </w:p>
    <w:p w:rsidR="006C6B81" w:rsidRPr="006C6B81" w:rsidRDefault="006C6B81" w:rsidP="004D646D">
      <w:pPr>
        <w:pStyle w:val="texto10"/>
        <w:spacing w:before="0" w:beforeAutospacing="0" w:after="0" w:line="360" w:lineRule="auto"/>
        <w:ind w:firstLine="851"/>
        <w:jc w:val="both"/>
        <w:rPr>
          <w:rFonts w:ascii="Arial" w:hAnsi="Arial" w:cs="Arial"/>
        </w:rPr>
      </w:pPr>
      <w:r w:rsidRPr="006C6B81">
        <w:rPr>
          <w:rFonts w:ascii="Arial" w:hAnsi="Arial" w:cs="Arial"/>
        </w:rPr>
        <w:lastRenderedPageBreak/>
        <w:t>Há três tipos de categorias básicas de legislação que podem ser aplicadas, tendo a primeira delas funcionamento similar ao direito costumeiro, pois ajusta as leis que já existem no mundo concreto, presentes no código penal, aplicando-as no ciberespaço. Outra espécie é existência de leis específicas já promulgadas que tipificam os crimes na Era da informação.</w:t>
      </w:r>
    </w:p>
    <w:p w:rsidR="006C6B81" w:rsidRPr="006C6B81" w:rsidRDefault="006C6B81" w:rsidP="004D646D">
      <w:pPr>
        <w:pStyle w:val="texto10"/>
        <w:spacing w:before="0" w:beforeAutospacing="0" w:after="0" w:line="360" w:lineRule="auto"/>
        <w:ind w:firstLine="851"/>
        <w:jc w:val="both"/>
        <w:rPr>
          <w:rFonts w:ascii="Arial" w:hAnsi="Arial" w:cs="Arial"/>
        </w:rPr>
      </w:pPr>
      <w:r w:rsidRPr="006C6B81">
        <w:rPr>
          <w:rFonts w:ascii="Arial" w:hAnsi="Arial" w:cs="Arial"/>
        </w:rPr>
        <w:t>Um exemplo de porte nacional desta última modalidade é a Lei Carolina Dieckmann que teve ta</w:t>
      </w:r>
      <w:r w:rsidR="00BC7F5C">
        <w:rPr>
          <w:rFonts w:ascii="Arial" w:hAnsi="Arial" w:cs="Arial"/>
        </w:rPr>
        <w:t>l repercussão em razão da atriz</w:t>
      </w:r>
      <w:r w:rsidRPr="006C6B81">
        <w:rPr>
          <w:rFonts w:ascii="Arial" w:hAnsi="Arial" w:cs="Arial"/>
        </w:rPr>
        <w:t xml:space="preserve"> ter seu computador invadido e seus arquivos pessoais subtraídos, com a publicação de fotos íntimas que se espalharam com rapidez por intermédio das redes sociais. Por fim, a categoria considerada mais problemática em razão da velocidade do avanço tecnológico que demanda mais leis específicas com mesma agilidade, como no caso dos crimes praticados por hackers.</w:t>
      </w:r>
    </w:p>
    <w:p w:rsidR="006C6B81" w:rsidRPr="006C6B81" w:rsidRDefault="006C6B81" w:rsidP="004D646D">
      <w:pPr>
        <w:pStyle w:val="texto10"/>
        <w:spacing w:before="0" w:beforeAutospacing="0" w:after="0" w:afterAutospacing="0" w:line="360" w:lineRule="auto"/>
        <w:ind w:firstLine="851"/>
        <w:jc w:val="both"/>
        <w:rPr>
          <w:rFonts w:ascii="Arial" w:hAnsi="Arial" w:cs="Arial"/>
        </w:rPr>
      </w:pPr>
      <w:r w:rsidRPr="006C6B81">
        <w:rPr>
          <w:rFonts w:ascii="Arial" w:hAnsi="Arial" w:cs="Arial"/>
        </w:rPr>
        <w:t>A lei objetiva determinar a conduta humana inserida de acordo com determinados princípios a fim de alcançar harmonia social. Na era da informação com os decorrentes crimes digitais, é necessário impor limites</w:t>
      </w:r>
      <w:r w:rsidR="00E6117D">
        <w:rPr>
          <w:rFonts w:ascii="Arial" w:hAnsi="Arial" w:cs="Arial"/>
        </w:rPr>
        <w:t>.</w:t>
      </w:r>
    </w:p>
    <w:p w:rsidR="006C6B81" w:rsidRPr="00EF779D" w:rsidRDefault="006C6B81" w:rsidP="007D450D">
      <w:pPr>
        <w:spacing w:after="0" w:line="360" w:lineRule="auto"/>
        <w:ind w:right="-1"/>
        <w:jc w:val="both"/>
        <w:rPr>
          <w:rFonts w:ascii="Arial" w:hAnsi="Arial" w:cs="Arial"/>
          <w:b/>
          <w:sz w:val="24"/>
          <w:szCs w:val="24"/>
        </w:rPr>
      </w:pPr>
    </w:p>
    <w:p w:rsidR="007D450D" w:rsidRPr="00EF779D" w:rsidRDefault="00847602" w:rsidP="007D450D">
      <w:pPr>
        <w:spacing w:after="0" w:line="360" w:lineRule="auto"/>
        <w:ind w:right="-1"/>
        <w:jc w:val="both"/>
        <w:rPr>
          <w:rFonts w:ascii="Arial" w:hAnsi="Arial" w:cs="Arial"/>
          <w:b/>
          <w:sz w:val="24"/>
          <w:szCs w:val="24"/>
        </w:rPr>
      </w:pPr>
      <w:r>
        <w:rPr>
          <w:rFonts w:ascii="Arial" w:hAnsi="Arial" w:cs="Arial"/>
          <w:b/>
          <w:sz w:val="24"/>
          <w:szCs w:val="24"/>
        </w:rPr>
        <w:t>7</w:t>
      </w:r>
      <w:r w:rsidR="007D450D" w:rsidRPr="00EF779D">
        <w:rPr>
          <w:rFonts w:ascii="Arial" w:hAnsi="Arial" w:cs="Arial"/>
          <w:b/>
          <w:sz w:val="24"/>
          <w:szCs w:val="24"/>
        </w:rPr>
        <w:t>. ARTIGO 218</w:t>
      </w:r>
      <w:r w:rsidR="00800BB2">
        <w:rPr>
          <w:rFonts w:ascii="Arial" w:hAnsi="Arial" w:cs="Arial"/>
          <w:b/>
          <w:sz w:val="24"/>
          <w:szCs w:val="24"/>
        </w:rPr>
        <w:t>-</w:t>
      </w:r>
      <w:r w:rsidR="007D450D" w:rsidRPr="00EF779D">
        <w:rPr>
          <w:rFonts w:ascii="Arial" w:hAnsi="Arial" w:cs="Arial"/>
          <w:b/>
          <w:sz w:val="24"/>
          <w:szCs w:val="24"/>
        </w:rPr>
        <w:t>C DO CÓDIGO PENAL</w:t>
      </w:r>
    </w:p>
    <w:p w:rsidR="007D450D" w:rsidRPr="00EF779D" w:rsidRDefault="007D450D" w:rsidP="007D450D">
      <w:pPr>
        <w:spacing w:after="0" w:line="360" w:lineRule="auto"/>
        <w:ind w:right="-1" w:firstLine="709"/>
        <w:jc w:val="both"/>
        <w:rPr>
          <w:rFonts w:ascii="Arial" w:hAnsi="Arial" w:cs="Arial"/>
          <w:sz w:val="24"/>
          <w:szCs w:val="24"/>
        </w:rPr>
      </w:pPr>
    </w:p>
    <w:p w:rsidR="007D450D" w:rsidRPr="00EF779D" w:rsidRDefault="007D450D" w:rsidP="004D646D">
      <w:pPr>
        <w:spacing w:after="0" w:line="360" w:lineRule="auto"/>
        <w:ind w:right="-1" w:firstLine="851"/>
        <w:jc w:val="both"/>
        <w:rPr>
          <w:rFonts w:ascii="Arial" w:hAnsi="Arial" w:cs="Arial"/>
          <w:sz w:val="24"/>
          <w:szCs w:val="24"/>
        </w:rPr>
      </w:pPr>
      <w:r w:rsidRPr="00EF779D">
        <w:rPr>
          <w:rFonts w:ascii="Arial" w:hAnsi="Arial" w:cs="Arial"/>
          <w:sz w:val="24"/>
          <w:szCs w:val="24"/>
        </w:rPr>
        <w:t xml:space="preserve">O nosso Código Penal Brasileiro é normativo, subsidiário e utilizado em último caso, ou seja, onde ocorra violência ou lesão contra outrem, possuindo como um das grandes referencia o Direito Romano. Discutir sobre o direito penal é de maneira simplória discutir sobre lesão, ou um termo mais pesado que é o de violência e a partir da mesma surgiu à punição. </w:t>
      </w:r>
    </w:p>
    <w:p w:rsidR="007D450D" w:rsidRPr="00EF779D" w:rsidRDefault="007D450D" w:rsidP="004D646D">
      <w:pPr>
        <w:spacing w:after="0" w:line="360" w:lineRule="auto"/>
        <w:ind w:right="-1" w:firstLine="851"/>
        <w:jc w:val="both"/>
        <w:rPr>
          <w:rFonts w:ascii="Arial" w:hAnsi="Arial" w:cs="Arial"/>
          <w:sz w:val="24"/>
          <w:szCs w:val="24"/>
        </w:rPr>
      </w:pPr>
      <w:r w:rsidRPr="00EF779D">
        <w:rPr>
          <w:rFonts w:ascii="Arial" w:hAnsi="Arial" w:cs="Arial"/>
          <w:sz w:val="24"/>
          <w:szCs w:val="24"/>
        </w:rPr>
        <w:t>O doutrinador Welzel</w:t>
      </w:r>
      <w:r w:rsidR="002947B5">
        <w:rPr>
          <w:rFonts w:ascii="Arial" w:hAnsi="Arial" w:cs="Arial"/>
          <w:sz w:val="24"/>
          <w:szCs w:val="24"/>
        </w:rPr>
        <w:t xml:space="preserve"> (1987)</w:t>
      </w:r>
      <w:r w:rsidRPr="00EF779D">
        <w:rPr>
          <w:rFonts w:ascii="Arial" w:hAnsi="Arial" w:cs="Arial"/>
          <w:sz w:val="24"/>
          <w:szCs w:val="24"/>
        </w:rPr>
        <w:t xml:space="preserve"> conceitua o instituto do Direito Penal como sendo:</w:t>
      </w:r>
    </w:p>
    <w:p w:rsidR="007D450D" w:rsidRPr="00EF779D" w:rsidRDefault="007D450D" w:rsidP="007D450D">
      <w:pPr>
        <w:spacing w:after="0" w:line="360" w:lineRule="auto"/>
        <w:ind w:left="3544" w:right="-1"/>
        <w:jc w:val="both"/>
        <w:rPr>
          <w:rFonts w:ascii="Arial" w:hAnsi="Arial" w:cs="Arial"/>
          <w:sz w:val="24"/>
          <w:szCs w:val="24"/>
        </w:rPr>
      </w:pPr>
      <w:r w:rsidRPr="00EF779D">
        <w:rPr>
          <w:rFonts w:ascii="Arial" w:hAnsi="Arial" w:cs="Arial"/>
          <w:sz w:val="24"/>
          <w:szCs w:val="24"/>
        </w:rPr>
        <w:t>“</w:t>
      </w:r>
      <w:r w:rsidRPr="00EF779D">
        <w:rPr>
          <w:rFonts w:ascii="Arial" w:hAnsi="Arial" w:cs="Arial"/>
          <w:sz w:val="20"/>
          <w:szCs w:val="24"/>
        </w:rPr>
        <w:t>é aquela parte do ordenamento jurídico que fixa as características da ação criminosa, vinculando-lhe penas ou medidas de segurança</w:t>
      </w:r>
      <w:r w:rsidRPr="00EF779D">
        <w:rPr>
          <w:rFonts w:ascii="Arial" w:hAnsi="Arial" w:cs="Arial"/>
          <w:sz w:val="24"/>
          <w:szCs w:val="24"/>
        </w:rPr>
        <w:t>.”</w:t>
      </w:r>
    </w:p>
    <w:p w:rsidR="007D450D" w:rsidRPr="00EF779D" w:rsidRDefault="007D450D" w:rsidP="007D450D">
      <w:pPr>
        <w:spacing w:after="0" w:line="360" w:lineRule="auto"/>
        <w:ind w:right="-1"/>
        <w:jc w:val="both"/>
        <w:rPr>
          <w:rFonts w:ascii="Arial" w:hAnsi="Arial" w:cs="Arial"/>
          <w:sz w:val="24"/>
          <w:szCs w:val="24"/>
        </w:rPr>
      </w:pPr>
    </w:p>
    <w:p w:rsidR="007D450D" w:rsidRPr="00EF779D" w:rsidRDefault="007D450D" w:rsidP="004D646D">
      <w:pPr>
        <w:spacing w:after="0" w:line="360" w:lineRule="auto"/>
        <w:ind w:right="-1" w:firstLine="851"/>
        <w:jc w:val="both"/>
        <w:rPr>
          <w:rFonts w:ascii="Arial" w:hAnsi="Arial" w:cs="Arial"/>
          <w:sz w:val="24"/>
          <w:szCs w:val="24"/>
        </w:rPr>
      </w:pPr>
      <w:r w:rsidRPr="00EF779D">
        <w:rPr>
          <w:rFonts w:ascii="Arial" w:hAnsi="Arial" w:cs="Arial"/>
          <w:sz w:val="24"/>
          <w:szCs w:val="24"/>
        </w:rPr>
        <w:t xml:space="preserve">Com o passar dos anos é evidente o quanto a sociedade vem vivenciando grandes mudanças no comportamento humano, de maneira que as pessoas passam por muitas vezes a não respeitar mais a imagem, a honra e personalidade de outrem </w:t>
      </w:r>
      <w:r w:rsidRPr="00EF779D">
        <w:rPr>
          <w:rFonts w:ascii="Arial" w:hAnsi="Arial" w:cs="Arial"/>
          <w:sz w:val="24"/>
          <w:szCs w:val="24"/>
        </w:rPr>
        <w:lastRenderedPageBreak/>
        <w:t>e praticando atos ilícitos que podem ocasionar grandes tragédias e até mesmo morte.</w:t>
      </w:r>
    </w:p>
    <w:p w:rsidR="007D450D" w:rsidRPr="00EF779D" w:rsidRDefault="007D450D" w:rsidP="004D646D">
      <w:pPr>
        <w:spacing w:after="0" w:line="360" w:lineRule="auto"/>
        <w:ind w:right="-1" w:firstLine="851"/>
        <w:jc w:val="both"/>
        <w:rPr>
          <w:rFonts w:ascii="Arial" w:hAnsi="Arial" w:cs="Arial"/>
          <w:sz w:val="24"/>
          <w:szCs w:val="24"/>
        </w:rPr>
      </w:pPr>
      <w:r w:rsidRPr="00EF779D">
        <w:rPr>
          <w:rFonts w:ascii="Arial" w:hAnsi="Arial" w:cs="Arial"/>
          <w:sz w:val="24"/>
          <w:szCs w:val="24"/>
        </w:rPr>
        <w:t>O crime de pornografia de vingança apareceu e não possuía uma legislação especifica para o caso, com isso foi elaborado um projeto de lei este foi aprovado e desencadeou a Lei 13.718 que foi sancionada em 24 de setembro de 2018 pelo o presidente do Supremo Tribunal Federal Dias Toffoli que a partir de agora acrescenta uma punição fazendo com que seja um ilícito penal que começa a ser um crime punível e com tipificação expressa no ordenamento jurídico.</w:t>
      </w:r>
    </w:p>
    <w:p w:rsidR="007D450D" w:rsidRPr="00EF779D" w:rsidRDefault="007D450D" w:rsidP="004D646D">
      <w:pPr>
        <w:spacing w:after="0" w:line="360" w:lineRule="auto"/>
        <w:ind w:right="-1" w:firstLine="851"/>
        <w:jc w:val="both"/>
        <w:rPr>
          <w:rFonts w:ascii="Arial" w:hAnsi="Arial" w:cs="Arial"/>
          <w:sz w:val="24"/>
          <w:szCs w:val="24"/>
        </w:rPr>
      </w:pPr>
      <w:r w:rsidRPr="00EF779D">
        <w:rPr>
          <w:rFonts w:ascii="Arial" w:hAnsi="Arial" w:cs="Arial"/>
          <w:sz w:val="24"/>
          <w:szCs w:val="24"/>
        </w:rPr>
        <w:t>Antes da alteração recente, o artigo 218 do Código Penal era subdividido em 218, 218-A e 218-B. O texto do 218 discute a corrupção de menores, o do 218-A da satisfação de lascívia mediante presença de criança ou adolescente, e por fim o 218-B que fala da conduta delituosa de favorecimento da prostituição ou de outra forma de exploração sexual de criança ou adolescente ou de vulnerável. Todos estes incluídos nos Crimes contra a Dignidade Sexual. O artigo 218-C foi inserido no Código Penal pela a Lei nº 13.718, criando uma modalidade especial de delito e tipificando o crime de pornografia de vingança.</w:t>
      </w:r>
    </w:p>
    <w:p w:rsidR="007D450D" w:rsidRPr="00EF779D" w:rsidRDefault="007D450D" w:rsidP="007D450D">
      <w:pPr>
        <w:pStyle w:val="NormalWeb"/>
        <w:shd w:val="clear" w:color="auto" w:fill="FFFFFF"/>
        <w:spacing w:after="0" w:afterAutospacing="0" w:line="360" w:lineRule="auto"/>
        <w:ind w:left="3402"/>
        <w:jc w:val="both"/>
        <w:rPr>
          <w:rFonts w:ascii="Arial" w:hAnsi="Arial" w:cs="Arial"/>
          <w:sz w:val="27"/>
          <w:szCs w:val="27"/>
        </w:rPr>
      </w:pPr>
      <w:r w:rsidRPr="00EF779D">
        <w:rPr>
          <w:rStyle w:val="nfase"/>
          <w:rFonts w:ascii="Arial" w:hAnsi="Arial" w:cs="Arial"/>
          <w:i w:val="0"/>
          <w:sz w:val="20"/>
          <w:szCs w:val="20"/>
        </w:rPr>
        <w:t>Divulgação de cena de estupro ou de cena de estupro de vulnerável, de cena de sexo ou de pornografia.</w:t>
      </w:r>
    </w:p>
    <w:p w:rsidR="007D450D" w:rsidRPr="00EF779D" w:rsidRDefault="007D450D" w:rsidP="007D450D">
      <w:pPr>
        <w:pStyle w:val="NormalWeb"/>
        <w:shd w:val="clear" w:color="auto" w:fill="FFFFFF"/>
        <w:spacing w:after="0" w:afterAutospacing="0" w:line="360" w:lineRule="auto"/>
        <w:ind w:left="3402" w:firstLine="142"/>
        <w:jc w:val="both"/>
        <w:rPr>
          <w:rFonts w:ascii="Arial" w:hAnsi="Arial" w:cs="Arial"/>
          <w:iCs/>
          <w:sz w:val="20"/>
          <w:szCs w:val="20"/>
        </w:rPr>
      </w:pPr>
      <w:r w:rsidRPr="00EF779D">
        <w:rPr>
          <w:rStyle w:val="nfase"/>
          <w:rFonts w:ascii="Arial" w:hAnsi="Arial" w:cs="Arial"/>
          <w:i w:val="0"/>
          <w:sz w:val="20"/>
          <w:szCs w:val="20"/>
        </w:rPr>
        <w:t xml:space="preserve">Art. 218-C.  </w:t>
      </w:r>
      <w:r w:rsidRPr="00EF779D">
        <w:rPr>
          <w:rFonts w:ascii="Arial" w:hAnsi="Arial" w:cs="Arial"/>
          <w:sz w:val="20"/>
          <w:szCs w:val="20"/>
          <w:shd w:val="clear" w:color="auto" w:fill="FFFFFF"/>
        </w:rPr>
        <w:t>Oferecer, trocar, disponibilizar, transmitir, vender ou expor à venda, distribuir, publicar ou divulgar, por qualquer meio - inclusive por meio de comunicação de massa ou sistema de informática ou telemática -, fotografia, vídeo ou outro registro audiovisual que contenha cena de estupro ou de estupro de vulnerável ou que faça apologia ou induza a sua prática, ou, sem o consentimento da vítima, cena de sexo, nudez ou pornografia.</w:t>
      </w:r>
    </w:p>
    <w:p w:rsidR="007D450D" w:rsidRPr="00EF779D" w:rsidRDefault="007D450D" w:rsidP="00BC7F5C">
      <w:pPr>
        <w:pStyle w:val="NormalWeb"/>
        <w:shd w:val="clear" w:color="auto" w:fill="FFFFFF"/>
        <w:spacing w:after="0" w:afterAutospacing="0" w:line="360" w:lineRule="auto"/>
        <w:ind w:left="3402"/>
        <w:jc w:val="both"/>
        <w:rPr>
          <w:rStyle w:val="nfase"/>
          <w:rFonts w:ascii="Arial" w:hAnsi="Arial" w:cs="Arial"/>
          <w:i w:val="0"/>
          <w:sz w:val="20"/>
          <w:szCs w:val="20"/>
        </w:rPr>
      </w:pPr>
      <w:r w:rsidRPr="00EF779D">
        <w:rPr>
          <w:rStyle w:val="nfase"/>
          <w:rFonts w:ascii="Arial" w:hAnsi="Arial" w:cs="Arial"/>
          <w:i w:val="0"/>
          <w:sz w:val="20"/>
          <w:szCs w:val="20"/>
        </w:rPr>
        <w:t>Pena – reclusão, de 1 (um) a 5 (cinco) anos, se o fato não constitui crime mais grave.</w:t>
      </w:r>
    </w:p>
    <w:p w:rsidR="007D450D" w:rsidRPr="00EF779D" w:rsidRDefault="007D450D" w:rsidP="007D450D">
      <w:pPr>
        <w:pStyle w:val="NormalWeb"/>
        <w:shd w:val="clear" w:color="auto" w:fill="FFFFFF"/>
        <w:tabs>
          <w:tab w:val="left" w:pos="142"/>
          <w:tab w:val="left" w:pos="3402"/>
        </w:tabs>
        <w:spacing w:before="300" w:beforeAutospacing="0" w:after="300" w:afterAutospacing="0" w:line="360" w:lineRule="auto"/>
        <w:ind w:left="3402"/>
        <w:jc w:val="both"/>
        <w:rPr>
          <w:rFonts w:ascii="Arial" w:hAnsi="Arial" w:cs="Arial"/>
          <w:sz w:val="20"/>
          <w:szCs w:val="20"/>
        </w:rPr>
      </w:pPr>
      <w:r w:rsidRPr="00EF779D">
        <w:rPr>
          <w:rFonts w:ascii="Arial" w:hAnsi="Arial" w:cs="Arial"/>
          <w:bCs/>
          <w:sz w:val="20"/>
          <w:szCs w:val="20"/>
        </w:rPr>
        <w:t>Aumento de pena</w:t>
      </w:r>
      <w:r w:rsidRPr="00EF779D">
        <w:rPr>
          <w:rFonts w:ascii="Arial" w:hAnsi="Arial" w:cs="Arial"/>
          <w:sz w:val="20"/>
          <w:szCs w:val="20"/>
        </w:rPr>
        <w:t xml:space="preserve"> </w:t>
      </w:r>
    </w:p>
    <w:p w:rsidR="007D450D" w:rsidRPr="00EF779D" w:rsidRDefault="007D450D" w:rsidP="007D450D">
      <w:pPr>
        <w:pStyle w:val="NormalWeb"/>
        <w:shd w:val="clear" w:color="auto" w:fill="FFFFFF"/>
        <w:spacing w:before="300" w:beforeAutospacing="0" w:after="300" w:afterAutospacing="0" w:line="360" w:lineRule="auto"/>
        <w:ind w:left="3402"/>
        <w:jc w:val="both"/>
        <w:rPr>
          <w:rFonts w:ascii="Arial" w:hAnsi="Arial" w:cs="Arial"/>
          <w:b/>
          <w:bCs/>
          <w:sz w:val="20"/>
          <w:szCs w:val="20"/>
        </w:rPr>
      </w:pPr>
      <w:r w:rsidRPr="00EF779D">
        <w:rPr>
          <w:rFonts w:ascii="Arial" w:hAnsi="Arial" w:cs="Arial"/>
          <w:sz w:val="20"/>
          <w:szCs w:val="20"/>
        </w:rPr>
        <w:t>§ 1º  A pena é aumentada de 1/3 (um terço) a 2/3 (dois terços) se o crime é praticado por agente que mantém ou tenha mantido relação íntima de afeto com a vítima ou com o fim de vingança ou humilhação.   </w:t>
      </w:r>
      <w:r w:rsidRPr="00EF779D">
        <w:rPr>
          <w:rFonts w:ascii="Arial" w:hAnsi="Arial" w:cs="Arial"/>
          <w:b/>
          <w:bCs/>
          <w:sz w:val="20"/>
          <w:szCs w:val="20"/>
        </w:rPr>
        <w:t xml:space="preserve"> .</w:t>
      </w:r>
    </w:p>
    <w:p w:rsidR="007D450D" w:rsidRPr="00EF779D" w:rsidRDefault="007D450D" w:rsidP="007D450D">
      <w:pPr>
        <w:pStyle w:val="NormalWeb"/>
        <w:shd w:val="clear" w:color="auto" w:fill="FFFFFF"/>
        <w:spacing w:before="300" w:beforeAutospacing="0" w:after="300" w:afterAutospacing="0" w:line="360" w:lineRule="auto"/>
        <w:ind w:left="3402"/>
        <w:jc w:val="both"/>
        <w:rPr>
          <w:rFonts w:ascii="Arial" w:hAnsi="Arial" w:cs="Arial"/>
          <w:sz w:val="20"/>
          <w:szCs w:val="20"/>
        </w:rPr>
      </w:pPr>
      <w:r w:rsidRPr="00EF779D">
        <w:rPr>
          <w:rFonts w:ascii="Arial" w:hAnsi="Arial" w:cs="Arial"/>
          <w:bCs/>
          <w:sz w:val="20"/>
          <w:szCs w:val="20"/>
        </w:rPr>
        <w:lastRenderedPageBreak/>
        <w:t>Exclusão de ilicitude   </w:t>
      </w:r>
    </w:p>
    <w:p w:rsidR="007D450D" w:rsidRPr="00EF779D" w:rsidRDefault="007D450D" w:rsidP="007D450D">
      <w:pPr>
        <w:pStyle w:val="NormalWeb"/>
        <w:shd w:val="clear" w:color="auto" w:fill="FFFFFF"/>
        <w:spacing w:before="300" w:beforeAutospacing="0" w:after="300" w:afterAutospacing="0" w:line="360" w:lineRule="auto"/>
        <w:ind w:left="3402"/>
        <w:jc w:val="both"/>
        <w:rPr>
          <w:rStyle w:val="nfase"/>
          <w:rFonts w:ascii="Arial" w:hAnsi="Arial" w:cs="Arial"/>
          <w:i w:val="0"/>
          <w:iCs w:val="0"/>
          <w:sz w:val="20"/>
          <w:szCs w:val="20"/>
        </w:rPr>
      </w:pPr>
      <w:r w:rsidRPr="00EF779D">
        <w:rPr>
          <w:rFonts w:ascii="Arial" w:hAnsi="Arial" w:cs="Arial"/>
          <w:sz w:val="20"/>
          <w:szCs w:val="20"/>
        </w:rPr>
        <w:t>§ 2º  Não há crime quando o agente pratica as condutas descritas no </w:t>
      </w:r>
      <w:r w:rsidRPr="00EF779D">
        <w:rPr>
          <w:rFonts w:ascii="Arial" w:hAnsi="Arial" w:cs="Arial"/>
          <w:bCs/>
          <w:sz w:val="20"/>
          <w:szCs w:val="20"/>
        </w:rPr>
        <w:t>caput</w:t>
      </w:r>
      <w:r w:rsidRPr="00EF779D">
        <w:rPr>
          <w:rFonts w:ascii="Arial" w:hAnsi="Arial" w:cs="Arial"/>
          <w:sz w:val="20"/>
          <w:szCs w:val="20"/>
        </w:rPr>
        <w:t> deste artigo em publicação de natureza jornalística, científica, cultural ou acadêmica com a adoção de recurso que impossibilite a identificação da vítima, ressalvada sua prévia autorização, caso seja maior de 18 (dezoito) anos.</w:t>
      </w:r>
    </w:p>
    <w:p w:rsidR="007D450D" w:rsidRPr="00EF779D" w:rsidRDefault="007D450D" w:rsidP="007D450D">
      <w:pPr>
        <w:pStyle w:val="NormalWeb"/>
        <w:shd w:val="clear" w:color="auto" w:fill="FFFFFF"/>
        <w:spacing w:after="0" w:afterAutospacing="0" w:line="360" w:lineRule="auto"/>
        <w:ind w:firstLine="851"/>
        <w:jc w:val="both"/>
        <w:rPr>
          <w:rFonts w:ascii="Arial" w:hAnsi="Arial" w:cs="Arial"/>
          <w:iCs/>
        </w:rPr>
      </w:pPr>
      <w:r w:rsidRPr="00EF779D">
        <w:rPr>
          <w:rStyle w:val="nfase"/>
          <w:rFonts w:ascii="Arial" w:hAnsi="Arial" w:cs="Arial"/>
          <w:i w:val="0"/>
        </w:rPr>
        <w:t>Desta forma com essa novíssima lei, o art</w:t>
      </w:r>
      <w:r w:rsidR="00BC7F5C">
        <w:rPr>
          <w:rStyle w:val="nfase"/>
          <w:rFonts w:ascii="Arial" w:hAnsi="Arial" w:cs="Arial"/>
          <w:i w:val="0"/>
        </w:rPr>
        <w:t>igo passar a conter todas as ma</w:t>
      </w:r>
      <w:r w:rsidRPr="00EF779D">
        <w:rPr>
          <w:rStyle w:val="nfase"/>
          <w:rFonts w:ascii="Arial" w:hAnsi="Arial" w:cs="Arial"/>
          <w:i w:val="0"/>
        </w:rPr>
        <w:t xml:space="preserve">jorantes para esse tipo de conduta delituosa, o ato de oferecer que anteriormente não se classificava passa a ser punível, assim não importando como e o porquê deste tipo de veiculação.  Assim temos neste caso devemos analisar a presença das excludentes da ilicitude que são os elementos aderidos da pornografia de vingança e inseridos no artigo 218-c, </w:t>
      </w:r>
      <w:r w:rsidRPr="00EF779D">
        <w:rPr>
          <w:rStyle w:val="nfase"/>
          <w:rFonts w:ascii="Arial" w:hAnsi="Arial" w:cs="Arial"/>
          <w:i w:val="0"/>
          <w:shd w:val="clear" w:color="auto" w:fill="FFFFFF"/>
        </w:rPr>
        <w:t>§ 2º.</w:t>
      </w:r>
      <w:r w:rsidRPr="00EF779D">
        <w:rPr>
          <w:rStyle w:val="nfase"/>
          <w:rFonts w:ascii="Arial" w:hAnsi="Arial" w:cs="Arial"/>
          <w:i w:val="0"/>
        </w:rPr>
        <w:t xml:space="preserve"> </w:t>
      </w:r>
    </w:p>
    <w:p w:rsidR="007D450D" w:rsidRPr="00EF779D" w:rsidRDefault="007D450D" w:rsidP="007D450D">
      <w:pPr>
        <w:spacing w:after="0" w:line="360" w:lineRule="auto"/>
        <w:ind w:right="-1" w:firstLine="851"/>
        <w:jc w:val="both"/>
        <w:rPr>
          <w:rFonts w:ascii="Arial" w:hAnsi="Arial" w:cs="Arial"/>
          <w:sz w:val="24"/>
          <w:szCs w:val="24"/>
        </w:rPr>
      </w:pPr>
      <w:r w:rsidRPr="00EF779D">
        <w:rPr>
          <w:rFonts w:ascii="Arial" w:hAnsi="Arial" w:cs="Arial"/>
          <w:sz w:val="24"/>
          <w:szCs w:val="24"/>
        </w:rPr>
        <w:t>Com isso o caso de uso da nudez para fins culturais é apresentado nos filmes em que existem cenas de sexo, filmes pornôs em que literalmente é uma obra cinemat</w:t>
      </w:r>
      <w:r w:rsidR="00BC7F5C">
        <w:rPr>
          <w:rFonts w:ascii="Arial" w:hAnsi="Arial" w:cs="Arial"/>
          <w:sz w:val="24"/>
          <w:szCs w:val="24"/>
        </w:rPr>
        <w:t>ográfica com cenas de sexo explí</w:t>
      </w:r>
      <w:r w:rsidRPr="00EF779D">
        <w:rPr>
          <w:rFonts w:ascii="Arial" w:hAnsi="Arial" w:cs="Arial"/>
          <w:sz w:val="24"/>
          <w:szCs w:val="24"/>
        </w:rPr>
        <w:t>cito. Aqui está presente toda uma liberdade de expressão cultural, como também é abordado todo um contexto, pois existe uma quebra de padrões de quem aceita.</w:t>
      </w:r>
    </w:p>
    <w:p w:rsidR="00CD3BE8" w:rsidRDefault="007D450D" w:rsidP="007D450D">
      <w:pPr>
        <w:spacing w:after="0" w:line="360" w:lineRule="auto"/>
        <w:ind w:right="-1" w:firstLine="851"/>
        <w:jc w:val="both"/>
        <w:rPr>
          <w:rFonts w:ascii="Arial" w:hAnsi="Arial" w:cs="Arial"/>
          <w:sz w:val="24"/>
          <w:szCs w:val="24"/>
        </w:rPr>
      </w:pPr>
      <w:r w:rsidRPr="00EF779D">
        <w:rPr>
          <w:rFonts w:ascii="Arial" w:hAnsi="Arial" w:cs="Arial"/>
          <w:sz w:val="24"/>
          <w:szCs w:val="24"/>
        </w:rPr>
        <w:t>A cena de nudez para fins acadêmicos é presente nos livros com imagens e ex</w:t>
      </w:r>
      <w:r w:rsidR="00CD3BE8">
        <w:rPr>
          <w:rFonts w:ascii="Arial" w:hAnsi="Arial" w:cs="Arial"/>
          <w:sz w:val="24"/>
          <w:szCs w:val="24"/>
        </w:rPr>
        <w:t xml:space="preserve">emplos </w:t>
      </w:r>
      <w:r w:rsidR="00800BB2">
        <w:rPr>
          <w:rFonts w:ascii="Arial" w:hAnsi="Arial" w:cs="Arial"/>
          <w:sz w:val="24"/>
          <w:szCs w:val="24"/>
        </w:rPr>
        <w:t>acerca</w:t>
      </w:r>
      <w:r w:rsidR="00CD3BE8">
        <w:rPr>
          <w:rFonts w:ascii="Arial" w:hAnsi="Arial" w:cs="Arial"/>
          <w:sz w:val="24"/>
          <w:szCs w:val="24"/>
        </w:rPr>
        <w:t xml:space="preserve"> do conteúdo, </w:t>
      </w:r>
      <w:r w:rsidRPr="00EF779D">
        <w:rPr>
          <w:rFonts w:ascii="Arial" w:hAnsi="Arial" w:cs="Arial"/>
          <w:sz w:val="24"/>
          <w:szCs w:val="24"/>
        </w:rPr>
        <w:t xml:space="preserve">o livro de Genival Veloso </w:t>
      </w:r>
      <w:r w:rsidR="00CD3BE8">
        <w:rPr>
          <w:rFonts w:ascii="Arial" w:hAnsi="Arial" w:cs="Arial"/>
          <w:sz w:val="24"/>
          <w:szCs w:val="24"/>
        </w:rPr>
        <w:t>de França de Medicina legal</w:t>
      </w:r>
      <w:r w:rsidRPr="00EF779D">
        <w:rPr>
          <w:rFonts w:ascii="Arial" w:hAnsi="Arial" w:cs="Arial"/>
          <w:sz w:val="24"/>
          <w:szCs w:val="24"/>
        </w:rPr>
        <w:t xml:space="preserve"> mostra nitidamente</w:t>
      </w:r>
      <w:r w:rsidR="00CD3BE8">
        <w:rPr>
          <w:rFonts w:ascii="Arial" w:hAnsi="Arial" w:cs="Arial"/>
          <w:sz w:val="24"/>
          <w:szCs w:val="24"/>
        </w:rPr>
        <w:t xml:space="preserve"> imagens de feridas de estupro </w:t>
      </w:r>
      <w:r w:rsidR="00776442">
        <w:rPr>
          <w:rFonts w:ascii="Arial" w:hAnsi="Arial" w:cs="Arial"/>
          <w:sz w:val="24"/>
          <w:szCs w:val="24"/>
        </w:rPr>
        <w:t>com</w:t>
      </w:r>
      <w:r w:rsidR="00CD3BE8">
        <w:rPr>
          <w:rFonts w:ascii="Arial" w:hAnsi="Arial" w:cs="Arial"/>
          <w:sz w:val="24"/>
          <w:szCs w:val="24"/>
        </w:rPr>
        <w:t xml:space="preserve"> as lesões ocasionadas pela a violência da prática do ato. Portanto</w:t>
      </w:r>
      <w:r w:rsidRPr="00EF779D">
        <w:rPr>
          <w:rFonts w:ascii="Arial" w:hAnsi="Arial" w:cs="Arial"/>
          <w:sz w:val="24"/>
          <w:szCs w:val="24"/>
        </w:rPr>
        <w:t>,</w:t>
      </w:r>
      <w:r w:rsidR="00CD3BE8">
        <w:rPr>
          <w:rFonts w:ascii="Arial" w:hAnsi="Arial" w:cs="Arial"/>
          <w:sz w:val="24"/>
          <w:szCs w:val="24"/>
        </w:rPr>
        <w:t xml:space="preserve"> a pre</w:t>
      </w:r>
      <w:r w:rsidR="00776442">
        <w:rPr>
          <w:rFonts w:ascii="Arial" w:hAnsi="Arial" w:cs="Arial"/>
          <w:sz w:val="24"/>
          <w:szCs w:val="24"/>
        </w:rPr>
        <w:t>sença da nudez é notória, mas</w:t>
      </w:r>
      <w:r w:rsidR="00CD3BE8">
        <w:rPr>
          <w:rFonts w:ascii="Arial" w:hAnsi="Arial" w:cs="Arial"/>
          <w:sz w:val="24"/>
          <w:szCs w:val="24"/>
        </w:rPr>
        <w:t xml:space="preserve"> com finalidade e meios explicativos sem prejuízo a imagem das vítimas. Ressaltasse à</w:t>
      </w:r>
      <w:r w:rsidR="00776442">
        <w:rPr>
          <w:rFonts w:ascii="Arial" w:hAnsi="Arial" w:cs="Arial"/>
          <w:sz w:val="24"/>
          <w:szCs w:val="24"/>
        </w:rPr>
        <w:t xml:space="preserve"> sua grande importância</w:t>
      </w:r>
      <w:r w:rsidR="00737796">
        <w:rPr>
          <w:rFonts w:ascii="Arial" w:hAnsi="Arial" w:cs="Arial"/>
          <w:sz w:val="24"/>
          <w:szCs w:val="24"/>
        </w:rPr>
        <w:t>,</w:t>
      </w:r>
      <w:r w:rsidR="00776442">
        <w:rPr>
          <w:rFonts w:ascii="Arial" w:hAnsi="Arial" w:cs="Arial"/>
          <w:sz w:val="24"/>
          <w:szCs w:val="24"/>
        </w:rPr>
        <w:t xml:space="preserve"> pois a partir deste tipo de imagens os profissionais da área de exames de corpos de delitos poderão fazer objeções e seus </w:t>
      </w:r>
      <w:r w:rsidR="00737796">
        <w:rPr>
          <w:rFonts w:ascii="Arial" w:hAnsi="Arial" w:cs="Arial"/>
          <w:sz w:val="24"/>
          <w:szCs w:val="24"/>
        </w:rPr>
        <w:t>pareceres,</w:t>
      </w:r>
      <w:r w:rsidR="00776442">
        <w:rPr>
          <w:rFonts w:ascii="Arial" w:hAnsi="Arial" w:cs="Arial"/>
          <w:sz w:val="24"/>
          <w:szCs w:val="24"/>
        </w:rPr>
        <w:t xml:space="preserve"> visto que possuem conhecimento de fato do tipo da conduta.</w:t>
      </w:r>
    </w:p>
    <w:p w:rsidR="007D450D" w:rsidRPr="00EF779D" w:rsidRDefault="007D450D" w:rsidP="007D450D">
      <w:pPr>
        <w:spacing w:after="0" w:line="360" w:lineRule="auto"/>
        <w:ind w:right="-1" w:firstLine="851"/>
        <w:jc w:val="both"/>
        <w:rPr>
          <w:rFonts w:ascii="Arial" w:hAnsi="Arial" w:cs="Arial"/>
          <w:sz w:val="24"/>
          <w:szCs w:val="24"/>
        </w:rPr>
      </w:pPr>
      <w:r w:rsidRPr="00EF779D">
        <w:rPr>
          <w:rFonts w:ascii="Arial" w:hAnsi="Arial" w:cs="Arial"/>
          <w:sz w:val="24"/>
          <w:szCs w:val="24"/>
        </w:rPr>
        <w:t xml:space="preserve"> Vale ressaltar que cenas de nudez são antigas, o nu era</w:t>
      </w:r>
      <w:r w:rsidR="00776442">
        <w:rPr>
          <w:rFonts w:ascii="Arial" w:hAnsi="Arial" w:cs="Arial"/>
          <w:sz w:val="24"/>
          <w:szCs w:val="24"/>
        </w:rPr>
        <w:t xml:space="preserve"> considerado belo </w:t>
      </w:r>
      <w:r w:rsidRPr="00EF779D">
        <w:rPr>
          <w:rFonts w:ascii="Arial" w:hAnsi="Arial" w:cs="Arial"/>
          <w:sz w:val="24"/>
          <w:szCs w:val="24"/>
        </w:rPr>
        <w:t xml:space="preserve">pelo </w:t>
      </w:r>
      <w:r w:rsidR="00776442">
        <w:rPr>
          <w:rFonts w:ascii="Arial" w:hAnsi="Arial" w:cs="Arial"/>
          <w:sz w:val="24"/>
          <w:szCs w:val="24"/>
        </w:rPr>
        <w:t xml:space="preserve">os egípcios em suas esculturas </w:t>
      </w:r>
      <w:r w:rsidRPr="00EF779D">
        <w:rPr>
          <w:rFonts w:ascii="Arial" w:hAnsi="Arial" w:cs="Arial"/>
          <w:sz w:val="24"/>
          <w:szCs w:val="24"/>
        </w:rPr>
        <w:t>presentes nos séculos 16 e 18 e com bastante proporção no surgimento do Renascimento. Ou seja, se analisarmos hoje se enquadram em nudez cultural, e estas esculturas é patrimônio de rico valor a humanidade.</w:t>
      </w:r>
    </w:p>
    <w:p w:rsidR="007D450D" w:rsidRPr="00EF779D" w:rsidRDefault="007D450D" w:rsidP="007D450D">
      <w:pPr>
        <w:spacing w:after="0" w:line="360" w:lineRule="auto"/>
        <w:ind w:right="-1" w:firstLine="851"/>
        <w:jc w:val="both"/>
        <w:rPr>
          <w:rFonts w:ascii="Arial" w:hAnsi="Arial" w:cs="Arial"/>
          <w:sz w:val="24"/>
          <w:szCs w:val="24"/>
        </w:rPr>
      </w:pPr>
      <w:r w:rsidRPr="00EF779D">
        <w:rPr>
          <w:rFonts w:ascii="Arial" w:hAnsi="Arial" w:cs="Arial"/>
          <w:sz w:val="24"/>
          <w:szCs w:val="24"/>
        </w:rPr>
        <w:t>De certa forma ainda é bastante complicado identificar para fins de natureza cultural, as pessoas ainda tendem a ser bastante preconceituosas em relação a isso, como exemplo teve o do artis</w:t>
      </w:r>
      <w:r w:rsidR="00BC7F5C">
        <w:rPr>
          <w:rFonts w:ascii="Arial" w:hAnsi="Arial" w:cs="Arial"/>
          <w:sz w:val="24"/>
          <w:szCs w:val="24"/>
        </w:rPr>
        <w:t xml:space="preserve">ta Wagner Schwartz que ficou nu </w:t>
      </w:r>
      <w:r w:rsidRPr="00EF779D">
        <w:rPr>
          <w:rFonts w:ascii="Arial" w:hAnsi="Arial" w:cs="Arial"/>
          <w:sz w:val="24"/>
          <w:szCs w:val="24"/>
        </w:rPr>
        <w:t xml:space="preserve">em 26 de setembro </w:t>
      </w:r>
      <w:r w:rsidRPr="00EF779D">
        <w:rPr>
          <w:rFonts w:ascii="Arial" w:hAnsi="Arial" w:cs="Arial"/>
          <w:sz w:val="24"/>
          <w:szCs w:val="24"/>
        </w:rPr>
        <w:lastRenderedPageBreak/>
        <w:t>de 2017 no Museu de Arte Moderna em São Paulo. Recebeu forte criticas diante sua</w:t>
      </w:r>
      <w:r w:rsidR="00BC7F5C">
        <w:rPr>
          <w:rFonts w:ascii="Arial" w:hAnsi="Arial" w:cs="Arial"/>
          <w:sz w:val="24"/>
          <w:szCs w:val="24"/>
        </w:rPr>
        <w:t xml:space="preserve"> desenvoltura, o mesmo estava nu</w:t>
      </w:r>
      <w:r w:rsidRPr="00EF779D">
        <w:rPr>
          <w:rFonts w:ascii="Arial" w:hAnsi="Arial" w:cs="Arial"/>
          <w:sz w:val="24"/>
          <w:szCs w:val="24"/>
        </w:rPr>
        <w:t xml:space="preserve"> e uma criança o tocou, toque esse que só chegou a ser em seus pés, mais a mídia não deixou passar despercebido, foram feitas várias movimentações na rede ressalvando que isto seria um crime.</w:t>
      </w:r>
    </w:p>
    <w:p w:rsidR="007D450D" w:rsidRPr="00EF779D" w:rsidRDefault="007D450D" w:rsidP="007D450D">
      <w:pPr>
        <w:spacing w:after="0" w:line="360" w:lineRule="auto"/>
        <w:ind w:right="-1" w:firstLine="851"/>
        <w:jc w:val="both"/>
        <w:rPr>
          <w:rFonts w:ascii="Arial" w:hAnsi="Arial" w:cs="Arial"/>
          <w:sz w:val="24"/>
          <w:szCs w:val="24"/>
        </w:rPr>
      </w:pPr>
      <w:r w:rsidRPr="00EF779D">
        <w:rPr>
          <w:rFonts w:ascii="Arial" w:hAnsi="Arial" w:cs="Arial"/>
          <w:sz w:val="24"/>
          <w:szCs w:val="24"/>
        </w:rPr>
        <w:t>O desembargador Antônio Carlos se posicionou diante o fato afirmando que:</w:t>
      </w:r>
    </w:p>
    <w:p w:rsidR="007D450D" w:rsidRPr="00EF779D" w:rsidRDefault="007D450D" w:rsidP="007D450D">
      <w:pPr>
        <w:spacing w:line="360" w:lineRule="auto"/>
        <w:ind w:left="3402"/>
        <w:jc w:val="both"/>
        <w:rPr>
          <w:rFonts w:ascii="Arial" w:hAnsi="Arial" w:cs="Arial"/>
          <w:sz w:val="20"/>
          <w:szCs w:val="20"/>
          <w:shd w:val="clear" w:color="auto" w:fill="FFFFFF"/>
        </w:rPr>
      </w:pPr>
      <w:r w:rsidRPr="00EF779D">
        <w:rPr>
          <w:rFonts w:ascii="Arial" w:hAnsi="Arial" w:cs="Arial"/>
          <w:sz w:val="20"/>
          <w:szCs w:val="20"/>
          <w:shd w:val="clear" w:color="auto" w:fill="FFFFFF"/>
        </w:rPr>
        <w:t>“Não considero pedofilia, mas é uma ação absolutamente inconveniente para uma criança. Ou seja, esse artista e a própria mãe da criança que estava com ela podem ser advertidos. Mas não vamos chegar ao exagero de achar que era um comando pedófilo”.</w:t>
      </w:r>
    </w:p>
    <w:p w:rsidR="004D646D" w:rsidRDefault="004D646D" w:rsidP="004D646D">
      <w:pPr>
        <w:spacing w:after="0" w:line="360" w:lineRule="auto"/>
        <w:ind w:right="-1"/>
        <w:jc w:val="both"/>
        <w:rPr>
          <w:rFonts w:ascii="Arial" w:hAnsi="Arial" w:cs="Arial"/>
          <w:sz w:val="24"/>
          <w:szCs w:val="24"/>
        </w:rPr>
      </w:pPr>
    </w:p>
    <w:p w:rsidR="004D646D" w:rsidRDefault="004D646D" w:rsidP="004D646D">
      <w:pPr>
        <w:spacing w:after="0" w:line="360" w:lineRule="auto"/>
        <w:ind w:right="-1" w:firstLine="851"/>
        <w:jc w:val="both"/>
        <w:rPr>
          <w:rFonts w:ascii="Arial" w:hAnsi="Arial" w:cs="Arial"/>
          <w:sz w:val="24"/>
          <w:szCs w:val="24"/>
        </w:rPr>
      </w:pPr>
      <w:r>
        <w:rPr>
          <w:rFonts w:ascii="Arial" w:hAnsi="Arial" w:cs="Arial"/>
          <w:sz w:val="24"/>
          <w:szCs w:val="24"/>
        </w:rPr>
        <w:t xml:space="preserve">Para tal propositura ficou confuso o que seria uma nudez com finalidade de natureza artística, por mais que não se exista nada demais na ação, só que aqui os pais também deveriam ter uma conscientização maior </w:t>
      </w:r>
      <w:r w:rsidR="00800BB2">
        <w:rPr>
          <w:rFonts w:ascii="Arial" w:hAnsi="Arial" w:cs="Arial"/>
          <w:sz w:val="24"/>
          <w:szCs w:val="24"/>
        </w:rPr>
        <w:t>acerca</w:t>
      </w:r>
      <w:r>
        <w:rPr>
          <w:rFonts w:ascii="Arial" w:hAnsi="Arial" w:cs="Arial"/>
          <w:sz w:val="24"/>
          <w:szCs w:val="24"/>
        </w:rPr>
        <w:t xml:space="preserve"> da apropriação do local e o museu deveria também estabelecer uma forma de classificação de idades para transitarem no local da arte viva.</w:t>
      </w:r>
    </w:p>
    <w:p w:rsidR="007D450D" w:rsidRDefault="007D450D" w:rsidP="007D450D">
      <w:pPr>
        <w:spacing w:after="0" w:line="360" w:lineRule="auto"/>
        <w:ind w:right="-1" w:firstLine="851"/>
        <w:jc w:val="both"/>
        <w:rPr>
          <w:rFonts w:ascii="Arial" w:hAnsi="Arial" w:cs="Arial"/>
          <w:sz w:val="24"/>
          <w:szCs w:val="24"/>
        </w:rPr>
      </w:pPr>
      <w:r w:rsidRPr="00EF779D">
        <w:rPr>
          <w:rFonts w:ascii="Arial" w:hAnsi="Arial" w:cs="Arial"/>
          <w:sz w:val="24"/>
          <w:szCs w:val="24"/>
        </w:rPr>
        <w:t>No entanto, devemos ver que após as excludentes de ilicitudes é necessário ver a consequência das condutas citadas no caput do artigo 218-C, são graves, ferem a honra e cabem recursos como punições de penas de indenizações a partir da comprovação deste tipo. Sabemos que os meios digitais nos faz refém a cada dia sendo necessária a conscientização dos perigos abrangentes ao meio virtual, pois nenhum indivíduo está a salvo de correr riscos.</w:t>
      </w:r>
    </w:p>
    <w:p w:rsidR="007D450D" w:rsidRPr="00EF779D" w:rsidRDefault="007D450D" w:rsidP="007D450D">
      <w:pPr>
        <w:spacing w:after="0" w:line="360" w:lineRule="auto"/>
        <w:ind w:right="-1" w:firstLine="851"/>
        <w:jc w:val="both"/>
        <w:rPr>
          <w:rFonts w:ascii="Arial" w:hAnsi="Arial" w:cs="Arial"/>
          <w:sz w:val="24"/>
          <w:szCs w:val="24"/>
        </w:rPr>
      </w:pPr>
      <w:r w:rsidRPr="00EF779D">
        <w:rPr>
          <w:rFonts w:ascii="Arial" w:hAnsi="Arial" w:cs="Arial"/>
          <w:sz w:val="24"/>
          <w:szCs w:val="24"/>
        </w:rPr>
        <w:t xml:space="preserve">O tipo penal do artigo 218-C está presente na parte especial do código, no capítulo que trata sobre os Crimes Contra a Dignidade Sexual, onde o legislador fala sobre a dignidade, já que é atingida toda a honra. </w:t>
      </w:r>
    </w:p>
    <w:p w:rsidR="007D450D" w:rsidRPr="00EF779D" w:rsidRDefault="007D450D" w:rsidP="007D450D">
      <w:pPr>
        <w:spacing w:after="0" w:line="360" w:lineRule="auto"/>
        <w:ind w:right="-1" w:firstLine="851"/>
        <w:jc w:val="both"/>
        <w:rPr>
          <w:rFonts w:ascii="Arial" w:hAnsi="Arial" w:cs="Arial"/>
          <w:sz w:val="24"/>
          <w:szCs w:val="24"/>
        </w:rPr>
      </w:pPr>
      <w:r w:rsidRPr="00EF779D">
        <w:rPr>
          <w:rFonts w:ascii="Arial" w:hAnsi="Arial" w:cs="Arial"/>
          <w:sz w:val="24"/>
          <w:szCs w:val="24"/>
        </w:rPr>
        <w:t>Conforme se sabe, do ato de oferecer a imagem de alguém já podemos configurar em uma difamação de caráter doloso, se tem a intenção de prejudicar, de ferir a reputação da vitima. Exemplificação deste caso é quando se compartilha vídeos com conteúdos de sexo, com cenas de nudez e etc.</w:t>
      </w:r>
    </w:p>
    <w:p w:rsidR="007D450D" w:rsidRPr="00EF779D" w:rsidRDefault="007D450D" w:rsidP="007D450D">
      <w:pPr>
        <w:spacing w:after="0" w:line="360" w:lineRule="auto"/>
        <w:ind w:right="-1" w:firstLine="851"/>
        <w:jc w:val="both"/>
        <w:rPr>
          <w:rFonts w:ascii="Arial" w:hAnsi="Arial" w:cs="Arial"/>
          <w:sz w:val="24"/>
          <w:szCs w:val="24"/>
        </w:rPr>
      </w:pPr>
      <w:r w:rsidRPr="00EF779D">
        <w:rPr>
          <w:rFonts w:ascii="Arial" w:hAnsi="Arial" w:cs="Arial"/>
          <w:sz w:val="24"/>
          <w:szCs w:val="24"/>
        </w:rPr>
        <w:t xml:space="preserve">De certa forma a redação da legislação veio </w:t>
      </w:r>
      <w:r w:rsidR="00BC7F5C">
        <w:rPr>
          <w:rFonts w:ascii="Arial" w:hAnsi="Arial" w:cs="Arial"/>
          <w:sz w:val="24"/>
          <w:szCs w:val="24"/>
        </w:rPr>
        <w:t xml:space="preserve">com </w:t>
      </w:r>
      <w:r w:rsidRPr="00EF779D">
        <w:rPr>
          <w:rFonts w:ascii="Arial" w:hAnsi="Arial" w:cs="Arial"/>
          <w:sz w:val="24"/>
          <w:szCs w:val="24"/>
        </w:rPr>
        <w:t xml:space="preserve">algumas confusões e ambiguidades, pois se observarmos o termo </w:t>
      </w:r>
      <w:r w:rsidR="00737796">
        <w:rPr>
          <w:rFonts w:ascii="Arial" w:hAnsi="Arial" w:cs="Arial"/>
          <w:sz w:val="24"/>
          <w:szCs w:val="24"/>
        </w:rPr>
        <w:t>“</w:t>
      </w:r>
      <w:r w:rsidRPr="00EF779D">
        <w:rPr>
          <w:rFonts w:ascii="Arial" w:hAnsi="Arial" w:cs="Arial"/>
          <w:sz w:val="24"/>
          <w:szCs w:val="24"/>
        </w:rPr>
        <w:t>trocar</w:t>
      </w:r>
      <w:r w:rsidR="00737796">
        <w:rPr>
          <w:rFonts w:ascii="Arial" w:hAnsi="Arial" w:cs="Arial"/>
          <w:sz w:val="24"/>
          <w:szCs w:val="24"/>
        </w:rPr>
        <w:t>”</w:t>
      </w:r>
      <w:r w:rsidRPr="00EF779D">
        <w:rPr>
          <w:rFonts w:ascii="Arial" w:hAnsi="Arial" w:cs="Arial"/>
          <w:sz w:val="24"/>
          <w:szCs w:val="24"/>
        </w:rPr>
        <w:t xml:space="preserve"> notamos uma falta de natureza jurídica no caso. Podemos indagar qual tipo de troca ocorreu, ou</w:t>
      </w:r>
      <w:r w:rsidR="00776442">
        <w:rPr>
          <w:rFonts w:ascii="Arial" w:hAnsi="Arial" w:cs="Arial"/>
          <w:sz w:val="24"/>
          <w:szCs w:val="24"/>
        </w:rPr>
        <w:t xml:space="preserve"> seja, é confuso que a própria ví</w:t>
      </w:r>
      <w:r w:rsidRPr="00EF779D">
        <w:rPr>
          <w:rFonts w:ascii="Arial" w:hAnsi="Arial" w:cs="Arial"/>
          <w:sz w:val="24"/>
          <w:szCs w:val="24"/>
        </w:rPr>
        <w:t xml:space="preserve">tima faça troca destes tipos de conteúdos. Tal verbo deve ser mais </w:t>
      </w:r>
      <w:r w:rsidRPr="00EF779D">
        <w:rPr>
          <w:rFonts w:ascii="Arial" w:hAnsi="Arial" w:cs="Arial"/>
          <w:sz w:val="24"/>
          <w:szCs w:val="24"/>
        </w:rPr>
        <w:lastRenderedPageBreak/>
        <w:t xml:space="preserve">analisado e discutido, </w:t>
      </w:r>
      <w:r w:rsidR="00776442">
        <w:rPr>
          <w:rFonts w:ascii="Arial" w:hAnsi="Arial" w:cs="Arial"/>
          <w:sz w:val="24"/>
          <w:szCs w:val="24"/>
        </w:rPr>
        <w:t xml:space="preserve">e </w:t>
      </w:r>
      <w:r w:rsidRPr="00EF779D">
        <w:rPr>
          <w:rFonts w:ascii="Arial" w:hAnsi="Arial" w:cs="Arial"/>
          <w:sz w:val="24"/>
          <w:szCs w:val="24"/>
        </w:rPr>
        <w:t>tem que se levantar a causalidade e também qual a natureza jurídica.</w:t>
      </w:r>
    </w:p>
    <w:p w:rsidR="007D450D" w:rsidRPr="00EF779D" w:rsidRDefault="007D450D" w:rsidP="007D450D">
      <w:pPr>
        <w:spacing w:after="0" w:line="360" w:lineRule="auto"/>
        <w:ind w:right="-1" w:firstLine="851"/>
        <w:jc w:val="both"/>
        <w:rPr>
          <w:rFonts w:ascii="Arial" w:hAnsi="Arial" w:cs="Arial"/>
          <w:sz w:val="24"/>
          <w:szCs w:val="24"/>
        </w:rPr>
      </w:pPr>
      <w:r w:rsidRPr="00EF779D">
        <w:rPr>
          <w:rFonts w:ascii="Arial" w:hAnsi="Arial" w:cs="Arial"/>
          <w:sz w:val="24"/>
          <w:szCs w:val="24"/>
        </w:rPr>
        <w:t>Sobre o aumento da pena descrito no §1º do artigo 218 percebesse duas si</w:t>
      </w:r>
      <w:r w:rsidR="00BC7F5C">
        <w:rPr>
          <w:rFonts w:ascii="Arial" w:hAnsi="Arial" w:cs="Arial"/>
          <w:sz w:val="24"/>
          <w:szCs w:val="24"/>
        </w:rPr>
        <w:t>tuações, a primeira remete a prá</w:t>
      </w:r>
      <w:r w:rsidRPr="00EF779D">
        <w:rPr>
          <w:rFonts w:ascii="Arial" w:hAnsi="Arial" w:cs="Arial"/>
          <w:sz w:val="24"/>
          <w:szCs w:val="24"/>
        </w:rPr>
        <w:t xml:space="preserve">tica de </w:t>
      </w:r>
      <w:r w:rsidR="00BC7F5C">
        <w:rPr>
          <w:rFonts w:ascii="Arial" w:hAnsi="Arial" w:cs="Arial"/>
          <w:sz w:val="24"/>
          <w:szCs w:val="24"/>
        </w:rPr>
        <w:t>relação í</w:t>
      </w:r>
      <w:r w:rsidR="00776442">
        <w:rPr>
          <w:rFonts w:ascii="Arial" w:hAnsi="Arial" w:cs="Arial"/>
          <w:sz w:val="24"/>
          <w:szCs w:val="24"/>
        </w:rPr>
        <w:t>ntima de afeto com a ví</w:t>
      </w:r>
      <w:r w:rsidRPr="00EF779D">
        <w:rPr>
          <w:rFonts w:ascii="Arial" w:hAnsi="Arial" w:cs="Arial"/>
          <w:sz w:val="24"/>
          <w:szCs w:val="24"/>
        </w:rPr>
        <w:t xml:space="preserve">tima, esse ponto tende a mover as autoridades judiciais a demonstrarem nexo causal comprovarem se realmente existia uma </w:t>
      </w:r>
      <w:r w:rsidR="00BC7F5C">
        <w:rPr>
          <w:rFonts w:ascii="Arial" w:hAnsi="Arial" w:cs="Arial"/>
          <w:sz w:val="24"/>
          <w:szCs w:val="24"/>
        </w:rPr>
        <w:t>relação, comprovarem o caráter í</w:t>
      </w:r>
      <w:r w:rsidRPr="00EF779D">
        <w:rPr>
          <w:rFonts w:ascii="Arial" w:hAnsi="Arial" w:cs="Arial"/>
          <w:sz w:val="24"/>
          <w:szCs w:val="24"/>
        </w:rPr>
        <w:t xml:space="preserve">ntimo e por fim a comprovação da parte afetiva.  Contudo, fica confuso tal texto já que em meras </w:t>
      </w:r>
      <w:r w:rsidR="00BC7F5C">
        <w:rPr>
          <w:rFonts w:ascii="Arial" w:hAnsi="Arial" w:cs="Arial"/>
          <w:sz w:val="24"/>
          <w:szCs w:val="24"/>
        </w:rPr>
        <w:t>relações de amizades existem prá</w:t>
      </w:r>
      <w:r w:rsidRPr="00EF779D">
        <w:rPr>
          <w:rFonts w:ascii="Arial" w:hAnsi="Arial" w:cs="Arial"/>
          <w:sz w:val="24"/>
          <w:szCs w:val="24"/>
        </w:rPr>
        <w:t>tica de atos sexuais, como também at</w:t>
      </w:r>
      <w:r w:rsidR="00BC7F5C">
        <w:rPr>
          <w:rFonts w:ascii="Arial" w:hAnsi="Arial" w:cs="Arial"/>
          <w:sz w:val="24"/>
          <w:szCs w:val="24"/>
        </w:rPr>
        <w:t>é em festas se tem uma relação í</w:t>
      </w:r>
      <w:r w:rsidRPr="00EF779D">
        <w:rPr>
          <w:rFonts w:ascii="Arial" w:hAnsi="Arial" w:cs="Arial"/>
          <w:sz w:val="24"/>
          <w:szCs w:val="24"/>
        </w:rPr>
        <w:t>ntima sem nenhuma relação de afeto.</w:t>
      </w:r>
    </w:p>
    <w:p w:rsidR="007D450D" w:rsidRPr="00EF779D" w:rsidRDefault="007D450D" w:rsidP="00776442">
      <w:pPr>
        <w:spacing w:after="0" w:line="360" w:lineRule="auto"/>
        <w:ind w:right="-1" w:firstLine="851"/>
        <w:jc w:val="both"/>
        <w:rPr>
          <w:rFonts w:ascii="Arial" w:hAnsi="Arial" w:cs="Arial"/>
          <w:sz w:val="24"/>
          <w:szCs w:val="24"/>
        </w:rPr>
      </w:pPr>
      <w:r w:rsidRPr="00EF779D">
        <w:rPr>
          <w:rFonts w:ascii="Arial" w:hAnsi="Arial" w:cs="Arial"/>
          <w:sz w:val="24"/>
          <w:szCs w:val="24"/>
        </w:rPr>
        <w:t>A geração atual</w:t>
      </w:r>
      <w:r w:rsidR="00776442">
        <w:rPr>
          <w:rFonts w:ascii="Arial" w:hAnsi="Arial" w:cs="Arial"/>
          <w:sz w:val="24"/>
          <w:szCs w:val="24"/>
        </w:rPr>
        <w:t xml:space="preserve"> fica cada vez mais exposta, </w:t>
      </w:r>
      <w:r w:rsidRPr="00EF779D">
        <w:rPr>
          <w:rFonts w:ascii="Arial" w:hAnsi="Arial" w:cs="Arial"/>
          <w:sz w:val="24"/>
          <w:szCs w:val="24"/>
        </w:rPr>
        <w:t>existe uma liberdade maior e dess</w:t>
      </w:r>
      <w:r w:rsidR="00776442">
        <w:rPr>
          <w:rFonts w:ascii="Arial" w:hAnsi="Arial" w:cs="Arial"/>
          <w:sz w:val="24"/>
          <w:szCs w:val="24"/>
        </w:rPr>
        <w:t xml:space="preserve">a mesma é pago um preço alto, </w:t>
      </w:r>
      <w:r w:rsidR="00776442" w:rsidRPr="00EF779D">
        <w:rPr>
          <w:rFonts w:ascii="Arial" w:hAnsi="Arial" w:cs="Arial"/>
          <w:sz w:val="24"/>
          <w:szCs w:val="24"/>
        </w:rPr>
        <w:t>passou</w:t>
      </w:r>
      <w:r w:rsidR="00776442">
        <w:rPr>
          <w:rFonts w:ascii="Arial" w:hAnsi="Arial" w:cs="Arial"/>
          <w:sz w:val="24"/>
          <w:szCs w:val="24"/>
        </w:rPr>
        <w:t>-se</w:t>
      </w:r>
      <w:r w:rsidR="00400818">
        <w:rPr>
          <w:rFonts w:ascii="Arial" w:hAnsi="Arial" w:cs="Arial"/>
          <w:sz w:val="24"/>
          <w:szCs w:val="24"/>
        </w:rPr>
        <w:t xml:space="preserve"> </w:t>
      </w:r>
      <w:r w:rsidRPr="00EF779D">
        <w:rPr>
          <w:rFonts w:ascii="Arial" w:hAnsi="Arial" w:cs="Arial"/>
          <w:sz w:val="24"/>
          <w:szCs w:val="24"/>
        </w:rPr>
        <w:t>a compartilhar nudez de forma banalizada, as pessoas enviarem umas as outras fotos su</w:t>
      </w:r>
      <w:r w:rsidR="00776442">
        <w:rPr>
          <w:rFonts w:ascii="Arial" w:hAnsi="Arial" w:cs="Arial"/>
          <w:sz w:val="24"/>
          <w:szCs w:val="24"/>
        </w:rPr>
        <w:t>as para apreciação. Não se percebe</w:t>
      </w:r>
      <w:r w:rsidRPr="00EF779D">
        <w:rPr>
          <w:rFonts w:ascii="Arial" w:hAnsi="Arial" w:cs="Arial"/>
          <w:sz w:val="24"/>
          <w:szCs w:val="24"/>
        </w:rPr>
        <w:t xml:space="preserve"> que aqui está se produzindo arquivos </w:t>
      </w:r>
      <w:r w:rsidR="00776442">
        <w:rPr>
          <w:rFonts w:ascii="Arial" w:hAnsi="Arial" w:cs="Arial"/>
          <w:sz w:val="24"/>
          <w:szCs w:val="24"/>
        </w:rPr>
        <w:t xml:space="preserve">que </w:t>
      </w:r>
      <w:r w:rsidRPr="00EF779D">
        <w:rPr>
          <w:rFonts w:ascii="Arial" w:hAnsi="Arial" w:cs="Arial"/>
          <w:sz w:val="24"/>
          <w:szCs w:val="24"/>
        </w:rPr>
        <w:t>podem ser utilizados dependendo dos casos para prejudicar a possível vitima de pornografia de vingança, mesmo que a imagem anteriormente tenha sido consentida, ma</w:t>
      </w:r>
      <w:r w:rsidR="00BC7F5C">
        <w:rPr>
          <w:rFonts w:ascii="Arial" w:hAnsi="Arial" w:cs="Arial"/>
          <w:sz w:val="24"/>
          <w:szCs w:val="24"/>
        </w:rPr>
        <w:t>i</w:t>
      </w:r>
      <w:r w:rsidRPr="00EF779D">
        <w:rPr>
          <w:rFonts w:ascii="Arial" w:hAnsi="Arial" w:cs="Arial"/>
          <w:sz w:val="24"/>
          <w:szCs w:val="24"/>
        </w:rPr>
        <w:t xml:space="preserve">s </w:t>
      </w:r>
      <w:r w:rsidR="00400818" w:rsidRPr="00EF779D">
        <w:rPr>
          <w:rFonts w:ascii="Arial" w:hAnsi="Arial" w:cs="Arial"/>
          <w:sz w:val="24"/>
          <w:szCs w:val="24"/>
        </w:rPr>
        <w:t>se limitava</w:t>
      </w:r>
      <w:r w:rsidRPr="00EF779D">
        <w:rPr>
          <w:rFonts w:ascii="Arial" w:hAnsi="Arial" w:cs="Arial"/>
          <w:sz w:val="24"/>
          <w:szCs w:val="24"/>
        </w:rPr>
        <w:t xml:space="preserve"> a pessoa da relação em comum, não se imaginaria que a mesma ganharia proporções.</w:t>
      </w:r>
    </w:p>
    <w:p w:rsidR="007D450D" w:rsidRPr="00EF779D" w:rsidRDefault="007D450D" w:rsidP="007D450D">
      <w:pPr>
        <w:spacing w:after="0" w:line="360" w:lineRule="auto"/>
        <w:ind w:right="-1" w:firstLine="851"/>
        <w:jc w:val="both"/>
        <w:rPr>
          <w:rFonts w:ascii="Arial" w:hAnsi="Arial" w:cs="Arial"/>
          <w:sz w:val="24"/>
          <w:szCs w:val="24"/>
        </w:rPr>
      </w:pPr>
      <w:r w:rsidRPr="00EF779D">
        <w:rPr>
          <w:rFonts w:ascii="Arial" w:hAnsi="Arial" w:cs="Arial"/>
          <w:sz w:val="24"/>
          <w:szCs w:val="24"/>
        </w:rPr>
        <w:t xml:space="preserve">Existem casos de Pornografia </w:t>
      </w:r>
      <w:r w:rsidR="00DD1E80">
        <w:rPr>
          <w:rFonts w:ascii="Arial" w:hAnsi="Arial" w:cs="Arial"/>
          <w:sz w:val="24"/>
          <w:szCs w:val="24"/>
        </w:rPr>
        <w:t>de Vingança que as vítimas ficarão</w:t>
      </w:r>
      <w:r w:rsidRPr="00EF779D">
        <w:rPr>
          <w:rFonts w:ascii="Arial" w:hAnsi="Arial" w:cs="Arial"/>
          <w:sz w:val="24"/>
          <w:szCs w:val="24"/>
        </w:rPr>
        <w:t xml:space="preserve"> com traumas psicológicos, no Brasil e no mundo tais atos não param, exemplo caso de violação é o da Rose Leonel, jornalista da cidade de Maringá no Paraná teve divulgação de suas fotos com cenas de nudez espalhadas em sua cidade pelo o seu ex- parceiro que não aceitava o fim do relacionamento. A consequência deste ilícito em sua vida foi traumatizante, perdeu seu emprego, teve suas imagens espalhadas comprove dados em 15 mil e-mails da própria cidade.  </w:t>
      </w:r>
    </w:p>
    <w:p w:rsidR="007D450D" w:rsidRPr="00EF779D" w:rsidRDefault="007D450D" w:rsidP="007D450D">
      <w:pPr>
        <w:spacing w:after="0" w:line="360" w:lineRule="auto"/>
        <w:ind w:right="-1" w:firstLine="851"/>
        <w:jc w:val="both"/>
        <w:rPr>
          <w:rFonts w:ascii="Arial" w:hAnsi="Arial" w:cs="Arial"/>
          <w:sz w:val="24"/>
          <w:szCs w:val="24"/>
        </w:rPr>
      </w:pPr>
      <w:r w:rsidRPr="00EF779D">
        <w:rPr>
          <w:rFonts w:ascii="Arial" w:hAnsi="Arial" w:cs="Arial"/>
          <w:sz w:val="24"/>
          <w:szCs w:val="24"/>
        </w:rPr>
        <w:t>A jornalista conta que fora toda a sua humilhação não só diante sua família, como também na cidade, teve a divulgação das mesmas em sites pornôs espalhadas no mundo a fora. Rose Leonel se considera uma fênix que ressurgiu das cinzas, e nos dias atuais possui uma ONG de nome Maria da Internet que visa esclarecer vitimas assim como ela, dando um suporte na parte legal e também psicológica.</w:t>
      </w:r>
    </w:p>
    <w:p w:rsidR="007D450D" w:rsidRPr="00EF779D" w:rsidRDefault="007D450D" w:rsidP="007D450D">
      <w:pPr>
        <w:spacing w:after="0" w:line="360" w:lineRule="auto"/>
        <w:ind w:right="-1" w:firstLine="851"/>
        <w:jc w:val="both"/>
        <w:rPr>
          <w:rFonts w:ascii="Arial" w:hAnsi="Arial" w:cs="Arial"/>
          <w:sz w:val="24"/>
          <w:szCs w:val="24"/>
        </w:rPr>
      </w:pPr>
      <w:r w:rsidRPr="00EF779D">
        <w:rPr>
          <w:rFonts w:ascii="Arial" w:hAnsi="Arial" w:cs="Arial"/>
          <w:sz w:val="24"/>
          <w:szCs w:val="24"/>
        </w:rPr>
        <w:t xml:space="preserve">No caso exposto está presente a nítida natureza do Revenge porn, no entanto não se tinha uma lei e foi se adequando a outras modalidades para a condenação do autor. Ou seja, se o caso fosse hoje teríamos uma condenação precisa e englobaria em vários tipos da legislação penal.  O autor com crime que foi </w:t>
      </w:r>
      <w:r w:rsidRPr="00EF779D">
        <w:rPr>
          <w:rFonts w:ascii="Arial" w:hAnsi="Arial" w:cs="Arial"/>
          <w:sz w:val="24"/>
          <w:szCs w:val="24"/>
        </w:rPr>
        <w:lastRenderedPageBreak/>
        <w:t>há 12 anos foi condenado no crime de calúnia e difamação, e penalizado a prestação de serviços comunitários a vitima, e por fim o pagamento de uma indenização.</w:t>
      </w:r>
    </w:p>
    <w:p w:rsidR="007D450D" w:rsidRPr="00EF779D" w:rsidRDefault="00DD1E80" w:rsidP="007D450D">
      <w:pPr>
        <w:spacing w:after="0" w:line="360" w:lineRule="auto"/>
        <w:ind w:right="-1" w:firstLine="851"/>
        <w:jc w:val="both"/>
        <w:rPr>
          <w:rFonts w:ascii="Arial" w:hAnsi="Arial" w:cs="Arial"/>
          <w:sz w:val="24"/>
          <w:szCs w:val="24"/>
        </w:rPr>
      </w:pPr>
      <w:r>
        <w:rPr>
          <w:rFonts w:ascii="Arial" w:hAnsi="Arial" w:cs="Arial"/>
          <w:sz w:val="24"/>
          <w:szCs w:val="24"/>
        </w:rPr>
        <w:t>Com a novíssima lei</w:t>
      </w:r>
      <w:r w:rsidR="007D450D" w:rsidRPr="00EF779D">
        <w:rPr>
          <w:rFonts w:ascii="Arial" w:hAnsi="Arial" w:cs="Arial"/>
          <w:sz w:val="24"/>
          <w:szCs w:val="24"/>
        </w:rPr>
        <w:t xml:space="preserve"> ser</w:t>
      </w:r>
      <w:r>
        <w:rPr>
          <w:rFonts w:ascii="Arial" w:hAnsi="Arial" w:cs="Arial"/>
          <w:sz w:val="24"/>
          <w:szCs w:val="24"/>
        </w:rPr>
        <w:t>ia</w:t>
      </w:r>
      <w:r w:rsidR="007D450D" w:rsidRPr="00EF779D">
        <w:rPr>
          <w:rFonts w:ascii="Arial" w:hAnsi="Arial" w:cs="Arial"/>
          <w:sz w:val="24"/>
          <w:szCs w:val="24"/>
        </w:rPr>
        <w:t xml:space="preserve"> condenado a uma pena de reclusão, pois configurou os verbos de oferecer; trocar; disponibilizar; transmitir; vender; expor à venda; distribui; publicar; divulgar e etc. Todas estas inseridas no caput do artigo 218</w:t>
      </w:r>
      <w:r>
        <w:rPr>
          <w:rFonts w:ascii="Arial" w:hAnsi="Arial" w:cs="Arial"/>
          <w:sz w:val="24"/>
          <w:szCs w:val="24"/>
        </w:rPr>
        <w:t>-C</w:t>
      </w:r>
      <w:r w:rsidR="007D450D" w:rsidRPr="00EF779D">
        <w:rPr>
          <w:rFonts w:ascii="Arial" w:hAnsi="Arial" w:cs="Arial"/>
          <w:sz w:val="24"/>
          <w:szCs w:val="24"/>
        </w:rPr>
        <w:t>. É revoltante a antiga punição diante da insuficiência de um regramento jurídico, com tantos casos acontecendo o legislador sentiu necessidade de uma base mais complexa, a mesma desde já vai alcançar muitos destes crimes que no passado basicamente saísse sem penalização significativa.</w:t>
      </w:r>
    </w:p>
    <w:p w:rsidR="007D450D" w:rsidRPr="00EF779D" w:rsidRDefault="007D450D" w:rsidP="007D450D">
      <w:pPr>
        <w:spacing w:after="0" w:line="360" w:lineRule="auto"/>
        <w:ind w:right="-1" w:firstLine="851"/>
        <w:jc w:val="both"/>
        <w:rPr>
          <w:rFonts w:ascii="Arial" w:hAnsi="Arial" w:cs="Arial"/>
          <w:sz w:val="24"/>
          <w:szCs w:val="24"/>
        </w:rPr>
      </w:pPr>
      <w:r w:rsidRPr="00EF779D">
        <w:rPr>
          <w:rFonts w:ascii="Arial" w:hAnsi="Arial" w:cs="Arial"/>
          <w:sz w:val="24"/>
          <w:szCs w:val="24"/>
        </w:rPr>
        <w:t>Por fim, mesmo a lei sendo bastante benéfica, ainda deve ser passada por futuras alterações, observando bem a parte dos ilícitos e da natureza, como também os verbos trazidos no caput, principalmente o de oferecer e o de natureza cultural que diante explicações se torna um pouco confuso e até mesmo ambíguo.</w:t>
      </w:r>
    </w:p>
    <w:p w:rsidR="007D450D" w:rsidRPr="00EF779D" w:rsidRDefault="007D450D" w:rsidP="00CA4BE5">
      <w:pPr>
        <w:spacing w:after="0" w:line="360" w:lineRule="auto"/>
        <w:ind w:right="-1" w:firstLine="851"/>
        <w:jc w:val="both"/>
        <w:rPr>
          <w:rFonts w:ascii="Arial" w:hAnsi="Arial" w:cs="Arial"/>
          <w:sz w:val="24"/>
          <w:szCs w:val="24"/>
        </w:rPr>
      </w:pPr>
      <w:r w:rsidRPr="00EF779D">
        <w:rPr>
          <w:rFonts w:ascii="Arial" w:hAnsi="Arial" w:cs="Arial"/>
          <w:sz w:val="24"/>
          <w:szCs w:val="24"/>
        </w:rPr>
        <w:t>Em resumo, o que se encontrou bastante evidente é que a Lei veio com melhorias significativas, co</w:t>
      </w:r>
      <w:r w:rsidR="00400818">
        <w:rPr>
          <w:rFonts w:ascii="Arial" w:hAnsi="Arial" w:cs="Arial"/>
          <w:sz w:val="24"/>
          <w:szCs w:val="24"/>
        </w:rPr>
        <w:t>m algumas controversas</w:t>
      </w:r>
      <w:r w:rsidR="00DD1E80">
        <w:rPr>
          <w:rFonts w:ascii="Arial" w:hAnsi="Arial" w:cs="Arial"/>
          <w:sz w:val="24"/>
          <w:szCs w:val="24"/>
        </w:rPr>
        <w:t xml:space="preserve"> mais</w:t>
      </w:r>
      <w:r w:rsidR="00400818">
        <w:rPr>
          <w:rFonts w:ascii="Arial" w:hAnsi="Arial" w:cs="Arial"/>
          <w:sz w:val="24"/>
          <w:szCs w:val="24"/>
        </w:rPr>
        <w:t xml:space="preserve">, </w:t>
      </w:r>
      <w:r w:rsidR="00DD1E80">
        <w:rPr>
          <w:rFonts w:ascii="Arial" w:hAnsi="Arial" w:cs="Arial"/>
          <w:sz w:val="24"/>
          <w:szCs w:val="24"/>
        </w:rPr>
        <w:t>sobretudo é benéfica</w:t>
      </w:r>
      <w:r w:rsidR="00400818">
        <w:rPr>
          <w:rFonts w:ascii="Arial" w:hAnsi="Arial" w:cs="Arial"/>
          <w:sz w:val="24"/>
          <w:szCs w:val="24"/>
        </w:rPr>
        <w:t>,</w:t>
      </w:r>
      <w:r w:rsidR="00DD1E80">
        <w:rPr>
          <w:rFonts w:ascii="Arial" w:hAnsi="Arial" w:cs="Arial"/>
          <w:sz w:val="24"/>
          <w:szCs w:val="24"/>
        </w:rPr>
        <w:t xml:space="preserve"> pois </w:t>
      </w:r>
      <w:r w:rsidRPr="00EF779D">
        <w:rPr>
          <w:rFonts w:ascii="Arial" w:hAnsi="Arial" w:cs="Arial"/>
          <w:sz w:val="24"/>
          <w:szCs w:val="24"/>
        </w:rPr>
        <w:t>se passa a ter fragmentos comprobatórios e conceituação da pornografia de vingança, não sendo mais analisado sobre uma grande perspectiva, agora com sua tipicidade prevista no Código Penal.</w:t>
      </w:r>
    </w:p>
    <w:p w:rsidR="00592083" w:rsidRPr="00EF779D" w:rsidRDefault="00592083" w:rsidP="00400818">
      <w:pPr>
        <w:spacing w:after="0" w:line="360" w:lineRule="auto"/>
        <w:ind w:right="-1"/>
        <w:jc w:val="both"/>
        <w:rPr>
          <w:rFonts w:ascii="Arial" w:hAnsi="Arial" w:cs="Arial"/>
          <w:sz w:val="24"/>
          <w:szCs w:val="24"/>
        </w:rPr>
      </w:pPr>
    </w:p>
    <w:p w:rsidR="007D450D" w:rsidRPr="00EF779D" w:rsidRDefault="00847602" w:rsidP="00847602">
      <w:pPr>
        <w:spacing w:after="0" w:line="360" w:lineRule="auto"/>
        <w:ind w:right="-1"/>
        <w:rPr>
          <w:rFonts w:ascii="Arial" w:hAnsi="Arial" w:cs="Arial"/>
          <w:b/>
          <w:sz w:val="24"/>
          <w:szCs w:val="24"/>
        </w:rPr>
      </w:pPr>
      <w:r>
        <w:rPr>
          <w:rFonts w:ascii="Arial" w:hAnsi="Arial" w:cs="Arial"/>
          <w:b/>
          <w:sz w:val="24"/>
          <w:szCs w:val="24"/>
        </w:rPr>
        <w:t xml:space="preserve">8. </w:t>
      </w:r>
      <w:r w:rsidR="007D450D" w:rsidRPr="00EF779D">
        <w:rPr>
          <w:rFonts w:ascii="Arial" w:hAnsi="Arial" w:cs="Arial"/>
          <w:b/>
          <w:sz w:val="24"/>
          <w:szCs w:val="24"/>
        </w:rPr>
        <w:t>CONCLUSÃO</w:t>
      </w:r>
    </w:p>
    <w:p w:rsidR="007D450D" w:rsidRPr="00EF779D" w:rsidRDefault="007D450D" w:rsidP="007D450D">
      <w:pPr>
        <w:spacing w:after="0" w:line="360" w:lineRule="auto"/>
        <w:ind w:right="-1"/>
        <w:jc w:val="center"/>
        <w:rPr>
          <w:rFonts w:ascii="Arial" w:hAnsi="Arial" w:cs="Arial"/>
          <w:b/>
          <w:sz w:val="24"/>
          <w:szCs w:val="24"/>
        </w:rPr>
      </w:pPr>
    </w:p>
    <w:p w:rsidR="007D450D" w:rsidRPr="00EF779D" w:rsidRDefault="007D450D" w:rsidP="00847602">
      <w:pPr>
        <w:spacing w:after="0" w:line="360" w:lineRule="auto"/>
        <w:ind w:right="-1" w:firstLine="851"/>
        <w:jc w:val="both"/>
        <w:rPr>
          <w:rFonts w:ascii="Arial" w:hAnsi="Arial" w:cs="Arial"/>
          <w:sz w:val="24"/>
          <w:szCs w:val="24"/>
        </w:rPr>
      </w:pPr>
      <w:r w:rsidRPr="00EF779D">
        <w:rPr>
          <w:rFonts w:ascii="Arial" w:hAnsi="Arial" w:cs="Arial"/>
          <w:sz w:val="24"/>
          <w:szCs w:val="24"/>
        </w:rPr>
        <w:t xml:space="preserve">Considerando, portanto que a pornografia de vingança desencadeou no meio jurídico e sem legislação </w:t>
      </w:r>
      <w:r w:rsidR="00C50F79">
        <w:rPr>
          <w:rFonts w:ascii="Arial" w:hAnsi="Arial" w:cs="Arial"/>
          <w:sz w:val="24"/>
          <w:szCs w:val="24"/>
        </w:rPr>
        <w:t>especí</w:t>
      </w:r>
      <w:r w:rsidR="00C50F79" w:rsidRPr="00EF779D">
        <w:rPr>
          <w:rFonts w:ascii="Arial" w:hAnsi="Arial" w:cs="Arial"/>
          <w:sz w:val="24"/>
          <w:szCs w:val="24"/>
        </w:rPr>
        <w:t>fica,</w:t>
      </w:r>
      <w:r w:rsidRPr="00EF779D">
        <w:rPr>
          <w:rFonts w:ascii="Arial" w:hAnsi="Arial" w:cs="Arial"/>
          <w:sz w:val="24"/>
          <w:szCs w:val="24"/>
        </w:rPr>
        <w:t xml:space="preserve"> o legislador observou que diante esta carência existia a necessidade de uma que ditasse de forma precisa</w:t>
      </w:r>
      <w:r w:rsidR="00C50F79" w:rsidRPr="00EF779D">
        <w:rPr>
          <w:rFonts w:ascii="Arial" w:hAnsi="Arial" w:cs="Arial"/>
          <w:sz w:val="24"/>
          <w:szCs w:val="24"/>
        </w:rPr>
        <w:t xml:space="preserve"> às</w:t>
      </w:r>
      <w:r w:rsidRPr="00EF779D">
        <w:rPr>
          <w:rFonts w:ascii="Arial" w:hAnsi="Arial" w:cs="Arial"/>
          <w:sz w:val="24"/>
          <w:szCs w:val="24"/>
        </w:rPr>
        <w:t xml:space="preserve"> necessidades especiais para cada caso su</w:t>
      </w:r>
      <w:r w:rsidR="005D3359" w:rsidRPr="00EF779D">
        <w:rPr>
          <w:rFonts w:ascii="Arial" w:hAnsi="Arial" w:cs="Arial"/>
          <w:sz w:val="24"/>
          <w:szCs w:val="24"/>
        </w:rPr>
        <w:t>scitado no caput do artigo 218.</w:t>
      </w:r>
    </w:p>
    <w:p w:rsidR="005D3359" w:rsidRPr="00EF779D" w:rsidRDefault="005D3359" w:rsidP="00847602">
      <w:pPr>
        <w:spacing w:after="0" w:line="360" w:lineRule="auto"/>
        <w:ind w:right="-1" w:firstLine="851"/>
        <w:jc w:val="both"/>
        <w:rPr>
          <w:rFonts w:ascii="Arial" w:hAnsi="Arial" w:cs="Arial"/>
          <w:sz w:val="24"/>
          <w:szCs w:val="24"/>
        </w:rPr>
      </w:pPr>
      <w:r w:rsidRPr="00EF779D">
        <w:rPr>
          <w:rFonts w:ascii="Arial" w:hAnsi="Arial" w:cs="Arial"/>
          <w:sz w:val="24"/>
          <w:szCs w:val="24"/>
        </w:rPr>
        <w:t xml:space="preserve">Vendo por outro lado, ainda tem </w:t>
      </w:r>
      <w:r w:rsidR="00C50F79" w:rsidRPr="00EF779D">
        <w:rPr>
          <w:rFonts w:ascii="Arial" w:hAnsi="Arial" w:cs="Arial"/>
          <w:sz w:val="24"/>
          <w:szCs w:val="24"/>
        </w:rPr>
        <w:t>muito que</w:t>
      </w:r>
      <w:r w:rsidRPr="00EF779D">
        <w:rPr>
          <w:rFonts w:ascii="Arial" w:hAnsi="Arial" w:cs="Arial"/>
          <w:sz w:val="24"/>
          <w:szCs w:val="24"/>
        </w:rPr>
        <w:t xml:space="preserve"> se pensar e discutir sobre o </w:t>
      </w:r>
      <w:r w:rsidR="00C50F79" w:rsidRPr="00EF779D">
        <w:rPr>
          <w:rFonts w:ascii="Arial" w:hAnsi="Arial" w:cs="Arial"/>
          <w:sz w:val="24"/>
          <w:szCs w:val="24"/>
        </w:rPr>
        <w:t>assunto,</w:t>
      </w:r>
      <w:r w:rsidRPr="00EF779D">
        <w:rPr>
          <w:rFonts w:ascii="Arial" w:hAnsi="Arial" w:cs="Arial"/>
          <w:sz w:val="24"/>
          <w:szCs w:val="24"/>
        </w:rPr>
        <w:t xml:space="preserve"> mais no hoje a Lei 13.718/2018 já pode ser considerada como um grande marco e avanço, lógico que por ser nova tem muito ao que ser alterado, no entanto, no hoje ela supre as lacunas deixadas no nosso ordenamento jurídico para este tipo de ação ilícita e criminosa.</w:t>
      </w:r>
    </w:p>
    <w:p w:rsidR="005D3359" w:rsidRPr="00EF779D" w:rsidRDefault="00C50F79" w:rsidP="00847602">
      <w:pPr>
        <w:spacing w:after="0" w:line="360" w:lineRule="auto"/>
        <w:ind w:right="-1" w:firstLine="851"/>
        <w:jc w:val="both"/>
        <w:rPr>
          <w:rFonts w:ascii="Arial" w:hAnsi="Arial" w:cs="Arial"/>
          <w:sz w:val="24"/>
          <w:szCs w:val="24"/>
        </w:rPr>
      </w:pPr>
      <w:r>
        <w:rPr>
          <w:rFonts w:ascii="Arial" w:hAnsi="Arial" w:cs="Arial"/>
          <w:sz w:val="24"/>
          <w:szCs w:val="24"/>
        </w:rPr>
        <w:t>O iní</w:t>
      </w:r>
      <w:r w:rsidR="005D3359" w:rsidRPr="00EF779D">
        <w:rPr>
          <w:rFonts w:ascii="Arial" w:hAnsi="Arial" w:cs="Arial"/>
          <w:sz w:val="24"/>
          <w:szCs w:val="24"/>
        </w:rPr>
        <w:t xml:space="preserve">cio do artigo se faz uma breve explanação sobre o conceito do Reveng Porn para mais adiante também ser citado </w:t>
      </w:r>
      <w:r w:rsidR="00C4379E" w:rsidRPr="00EF779D">
        <w:rPr>
          <w:rFonts w:ascii="Arial" w:hAnsi="Arial" w:cs="Arial"/>
          <w:sz w:val="24"/>
          <w:szCs w:val="24"/>
        </w:rPr>
        <w:t xml:space="preserve">a Constituição Federal mostrando o </w:t>
      </w:r>
      <w:r w:rsidR="00C4379E" w:rsidRPr="00EF779D">
        <w:rPr>
          <w:rFonts w:ascii="Arial" w:hAnsi="Arial" w:cs="Arial"/>
          <w:sz w:val="24"/>
          <w:szCs w:val="24"/>
        </w:rPr>
        <w:lastRenderedPageBreak/>
        <w:t>enquadramento no artigo 5 e com isso passando a ver a violação do direitos da personalidade.</w:t>
      </w:r>
    </w:p>
    <w:p w:rsidR="00C4379E" w:rsidRDefault="00C4379E" w:rsidP="00847602">
      <w:pPr>
        <w:spacing w:after="0" w:line="360" w:lineRule="auto"/>
        <w:ind w:firstLine="851"/>
        <w:jc w:val="both"/>
        <w:rPr>
          <w:rFonts w:ascii="Arial" w:hAnsi="Arial" w:cs="Arial"/>
          <w:sz w:val="24"/>
          <w:szCs w:val="24"/>
        </w:rPr>
      </w:pPr>
      <w:r w:rsidRPr="00EF779D">
        <w:rPr>
          <w:rFonts w:ascii="Arial" w:hAnsi="Arial" w:cs="Arial"/>
          <w:sz w:val="24"/>
          <w:szCs w:val="24"/>
        </w:rPr>
        <w:t xml:space="preserve">Com isso discutisse as penalidades, se fala sobre a tipicidade do fato e mostra a redação do artigo 244 do Estatuto da Criança, e explanasse um caso antigo que nos dias atuais seria punido de maneira correta e de forma </w:t>
      </w:r>
      <w:r w:rsidR="00C50F79" w:rsidRPr="00EF779D">
        <w:rPr>
          <w:rFonts w:ascii="Arial" w:hAnsi="Arial" w:cs="Arial"/>
          <w:sz w:val="24"/>
          <w:szCs w:val="24"/>
        </w:rPr>
        <w:t>sucinta</w:t>
      </w:r>
      <w:r w:rsidRPr="00EF779D">
        <w:rPr>
          <w:rFonts w:ascii="Arial" w:hAnsi="Arial" w:cs="Arial"/>
          <w:sz w:val="24"/>
          <w:szCs w:val="24"/>
        </w:rPr>
        <w:t>. O projeto de lei aprovado mostra o grande avanço e o quanto estamos nos adequando diante as mudanças na sociedade</w:t>
      </w:r>
      <w:r w:rsidR="00AE7EA2">
        <w:rPr>
          <w:rFonts w:ascii="Arial" w:hAnsi="Arial" w:cs="Arial"/>
          <w:sz w:val="24"/>
          <w:szCs w:val="24"/>
        </w:rPr>
        <w:t>.</w:t>
      </w:r>
    </w:p>
    <w:p w:rsidR="00AE7EA2" w:rsidRPr="00EF779D" w:rsidRDefault="00AE7EA2" w:rsidP="007D450D">
      <w:pPr>
        <w:spacing w:after="0" w:line="360" w:lineRule="auto"/>
        <w:ind w:right="-1" w:firstLine="993"/>
        <w:jc w:val="both"/>
        <w:rPr>
          <w:rFonts w:ascii="Arial" w:hAnsi="Arial" w:cs="Arial"/>
          <w:sz w:val="24"/>
          <w:szCs w:val="24"/>
        </w:rPr>
      </w:pPr>
    </w:p>
    <w:p w:rsidR="007D450D" w:rsidRPr="00EF779D" w:rsidRDefault="007D450D" w:rsidP="007D450D">
      <w:pPr>
        <w:spacing w:after="0" w:line="360" w:lineRule="auto"/>
        <w:ind w:right="-1"/>
        <w:jc w:val="center"/>
        <w:rPr>
          <w:rFonts w:ascii="Arial" w:hAnsi="Arial" w:cs="Arial"/>
          <w:b/>
          <w:sz w:val="24"/>
          <w:szCs w:val="24"/>
        </w:rPr>
      </w:pPr>
    </w:p>
    <w:p w:rsidR="007D450D" w:rsidRPr="00737796" w:rsidRDefault="00AE7EA2" w:rsidP="00AE7EA2">
      <w:pPr>
        <w:spacing w:after="0" w:line="360" w:lineRule="auto"/>
        <w:ind w:right="-1"/>
        <w:jc w:val="center"/>
        <w:rPr>
          <w:rFonts w:ascii="Arial" w:hAnsi="Arial" w:cs="Arial"/>
          <w:b/>
          <w:sz w:val="24"/>
          <w:szCs w:val="24"/>
          <w:lang w:val="en-US"/>
        </w:rPr>
      </w:pPr>
      <w:r w:rsidRPr="00737796">
        <w:rPr>
          <w:rFonts w:ascii="Arial" w:hAnsi="Arial" w:cs="Arial"/>
          <w:b/>
          <w:sz w:val="24"/>
          <w:szCs w:val="24"/>
          <w:lang w:val="en-US"/>
        </w:rPr>
        <w:t>ABSTRACT</w:t>
      </w:r>
    </w:p>
    <w:p w:rsidR="00AE7EA2" w:rsidRPr="00737796" w:rsidRDefault="00AE7EA2" w:rsidP="007D450D">
      <w:pPr>
        <w:spacing w:after="0" w:line="360" w:lineRule="auto"/>
        <w:ind w:right="-1" w:firstLine="851"/>
        <w:jc w:val="both"/>
        <w:rPr>
          <w:rFonts w:ascii="Arial" w:hAnsi="Arial" w:cs="Arial"/>
          <w:sz w:val="24"/>
          <w:szCs w:val="24"/>
          <w:lang w:val="en-US"/>
        </w:rPr>
      </w:pPr>
    </w:p>
    <w:p w:rsidR="00AE7EA2" w:rsidRDefault="00AE7EA2" w:rsidP="00DF69E5">
      <w:pPr>
        <w:spacing w:line="360" w:lineRule="auto"/>
        <w:jc w:val="both"/>
        <w:rPr>
          <w:rFonts w:ascii="Arial" w:hAnsi="Arial" w:cs="Arial"/>
          <w:sz w:val="24"/>
          <w:szCs w:val="24"/>
          <w:lang w:val="en-US"/>
        </w:rPr>
      </w:pPr>
      <w:r w:rsidRPr="00631C66">
        <w:rPr>
          <w:rFonts w:ascii="Arial" w:hAnsi="Arial" w:cs="Arial"/>
          <w:sz w:val="24"/>
          <w:szCs w:val="24"/>
          <w:lang w:val="en-US"/>
        </w:rPr>
        <w:t>The present article consists of a research of qua</w:t>
      </w:r>
      <w:r>
        <w:rPr>
          <w:rFonts w:ascii="Arial" w:hAnsi="Arial" w:cs="Arial"/>
          <w:sz w:val="24"/>
          <w:szCs w:val="24"/>
          <w:lang w:val="en-US"/>
        </w:rPr>
        <w:t>litative, bibliographical, means</w:t>
      </w:r>
      <w:r w:rsidRPr="00631C66">
        <w:rPr>
          <w:rFonts w:ascii="Arial" w:hAnsi="Arial" w:cs="Arial"/>
          <w:sz w:val="24"/>
          <w:szCs w:val="24"/>
          <w:lang w:val="en-US"/>
        </w:rPr>
        <w:t xml:space="preserve"> that has like study the amendment of the Law of Crime of Revenge Pornography. Analyzing </w:t>
      </w:r>
      <w:r>
        <w:rPr>
          <w:rFonts w:ascii="Arial" w:hAnsi="Arial" w:cs="Arial"/>
          <w:sz w:val="24"/>
          <w:szCs w:val="24"/>
          <w:lang w:val="en-US"/>
        </w:rPr>
        <w:t>article 218-C of Federal Law 13.</w:t>
      </w:r>
      <w:r w:rsidRPr="00631C66">
        <w:rPr>
          <w:rFonts w:ascii="Arial" w:hAnsi="Arial" w:cs="Arial"/>
          <w:sz w:val="24"/>
          <w:szCs w:val="24"/>
          <w:lang w:val="en-US"/>
        </w:rPr>
        <w:t>718/</w:t>
      </w:r>
      <w:r>
        <w:rPr>
          <w:rFonts w:ascii="Arial" w:hAnsi="Arial" w:cs="Arial"/>
          <w:sz w:val="24"/>
          <w:szCs w:val="24"/>
          <w:lang w:val="en-US"/>
        </w:rPr>
        <w:t>2018</w:t>
      </w:r>
      <w:r w:rsidRPr="00631C66">
        <w:rPr>
          <w:rFonts w:ascii="Arial" w:hAnsi="Arial" w:cs="Arial"/>
          <w:sz w:val="24"/>
          <w:szCs w:val="24"/>
          <w:lang w:val="en-US"/>
        </w:rPr>
        <w:t xml:space="preserve"> which</w:t>
      </w:r>
      <w:r>
        <w:rPr>
          <w:rFonts w:ascii="Arial" w:hAnsi="Arial" w:cs="Arial"/>
          <w:sz w:val="24"/>
          <w:szCs w:val="24"/>
          <w:lang w:val="en-US"/>
        </w:rPr>
        <w:t xml:space="preserve"> typifies conduct and penalizes</w:t>
      </w:r>
      <w:r w:rsidRPr="00631C66">
        <w:rPr>
          <w:rFonts w:ascii="Arial" w:hAnsi="Arial" w:cs="Arial"/>
          <w:sz w:val="24"/>
          <w:szCs w:val="24"/>
          <w:lang w:val="en-US"/>
        </w:rPr>
        <w:t xml:space="preserve"> seeking to understand the objectives and their guarantees and analyzing through civil law the civil responsibility of the acts. With this, a study was sought on civil liability and soon after considerations about the Civil Landmark of the Internet and the purpose of the Reveng Porn conceptualization with the applicability of the new law, showing when it is possible to apply and highlighting the determined purpose </w:t>
      </w:r>
      <w:r>
        <w:rPr>
          <w:rFonts w:ascii="Arial" w:hAnsi="Arial" w:cs="Arial"/>
          <w:sz w:val="24"/>
          <w:szCs w:val="24"/>
          <w:lang w:val="en-US"/>
        </w:rPr>
        <w:t>of the injurious action</w:t>
      </w:r>
      <w:r w:rsidRPr="00631C66">
        <w:rPr>
          <w:rFonts w:ascii="Arial" w:hAnsi="Arial" w:cs="Arial"/>
          <w:sz w:val="24"/>
          <w:szCs w:val="24"/>
          <w:lang w:val="en-US"/>
        </w:rPr>
        <w:t>.</w:t>
      </w:r>
    </w:p>
    <w:p w:rsidR="00737796" w:rsidRPr="00631C66" w:rsidRDefault="00737796" w:rsidP="00DF69E5">
      <w:pPr>
        <w:spacing w:line="360" w:lineRule="auto"/>
        <w:jc w:val="both"/>
        <w:rPr>
          <w:rFonts w:ascii="Arial" w:hAnsi="Arial" w:cs="Arial"/>
          <w:sz w:val="24"/>
          <w:szCs w:val="24"/>
          <w:lang w:val="en-US"/>
        </w:rPr>
      </w:pPr>
    </w:p>
    <w:p w:rsidR="007D450D" w:rsidRPr="00AE7EA2" w:rsidRDefault="00DF69E5" w:rsidP="007D450D">
      <w:pPr>
        <w:spacing w:after="0" w:line="360" w:lineRule="auto"/>
        <w:ind w:right="-1"/>
        <w:jc w:val="both"/>
        <w:rPr>
          <w:rFonts w:ascii="Arial" w:hAnsi="Arial" w:cs="Arial"/>
          <w:sz w:val="24"/>
          <w:szCs w:val="24"/>
          <w:lang w:val="en-US"/>
        </w:rPr>
      </w:pPr>
      <w:r>
        <w:rPr>
          <w:rFonts w:ascii="Arial" w:hAnsi="Arial" w:cs="Arial"/>
          <w:sz w:val="24"/>
          <w:szCs w:val="24"/>
          <w:lang w:val="en-US"/>
        </w:rPr>
        <w:t xml:space="preserve">KEY </w:t>
      </w:r>
      <w:r w:rsidR="00AE7EA2" w:rsidRPr="00AE7EA2">
        <w:rPr>
          <w:rFonts w:ascii="Arial" w:hAnsi="Arial" w:cs="Arial"/>
          <w:sz w:val="24"/>
          <w:szCs w:val="24"/>
          <w:lang w:val="en-US"/>
        </w:rPr>
        <w:t>WO</w:t>
      </w:r>
      <w:r w:rsidR="00737796">
        <w:rPr>
          <w:rFonts w:ascii="Arial" w:hAnsi="Arial" w:cs="Arial"/>
          <w:sz w:val="24"/>
          <w:szCs w:val="24"/>
          <w:lang w:val="en-US"/>
        </w:rPr>
        <w:t>RDS: Revenge Porn Crime. Law 13.</w:t>
      </w:r>
      <w:r w:rsidR="00AE7EA2" w:rsidRPr="00AE7EA2">
        <w:rPr>
          <w:rFonts w:ascii="Arial" w:hAnsi="Arial" w:cs="Arial"/>
          <w:sz w:val="24"/>
          <w:szCs w:val="24"/>
          <w:lang w:val="en-US"/>
        </w:rPr>
        <w:t>718 / 2018.</w:t>
      </w:r>
      <w:r w:rsidR="00AE7EA2">
        <w:rPr>
          <w:rFonts w:ascii="Arial" w:hAnsi="Arial" w:cs="Arial"/>
          <w:sz w:val="24"/>
          <w:szCs w:val="24"/>
          <w:lang w:val="en-US"/>
        </w:rPr>
        <w:t xml:space="preserve"> Criminal Law. P</w:t>
      </w:r>
      <w:r w:rsidR="00AE7EA2" w:rsidRPr="00AE7EA2">
        <w:rPr>
          <w:rFonts w:ascii="Arial" w:hAnsi="Arial" w:cs="Arial"/>
          <w:sz w:val="24"/>
          <w:szCs w:val="24"/>
          <w:lang w:val="en-US"/>
        </w:rPr>
        <w:t>ornography crime of revenge</w:t>
      </w:r>
      <w:r w:rsidR="00737796">
        <w:rPr>
          <w:rFonts w:ascii="Arial" w:hAnsi="Arial" w:cs="Arial"/>
          <w:sz w:val="24"/>
          <w:szCs w:val="24"/>
          <w:lang w:val="en-US"/>
        </w:rPr>
        <w:t>.</w:t>
      </w:r>
    </w:p>
    <w:p w:rsidR="007D450D" w:rsidRPr="00AE7EA2" w:rsidRDefault="007D450D" w:rsidP="007D450D">
      <w:pPr>
        <w:spacing w:after="0" w:line="360" w:lineRule="auto"/>
        <w:ind w:right="-1"/>
        <w:jc w:val="both"/>
        <w:rPr>
          <w:rFonts w:ascii="Arial" w:hAnsi="Arial" w:cs="Arial"/>
          <w:sz w:val="24"/>
          <w:szCs w:val="24"/>
          <w:lang w:val="en-US"/>
        </w:rPr>
      </w:pPr>
    </w:p>
    <w:p w:rsidR="007D450D" w:rsidRPr="00AE7EA2" w:rsidRDefault="007D450D" w:rsidP="007D450D">
      <w:pPr>
        <w:spacing w:after="0" w:line="360" w:lineRule="auto"/>
        <w:ind w:right="-1"/>
        <w:jc w:val="both"/>
        <w:rPr>
          <w:rFonts w:ascii="Arial" w:hAnsi="Arial" w:cs="Arial"/>
          <w:sz w:val="24"/>
          <w:szCs w:val="24"/>
          <w:lang w:val="en-US"/>
        </w:rPr>
      </w:pPr>
    </w:p>
    <w:p w:rsidR="007D450D" w:rsidRPr="00AE7EA2" w:rsidRDefault="007D450D" w:rsidP="007D450D">
      <w:pPr>
        <w:spacing w:after="0" w:line="360" w:lineRule="auto"/>
        <w:ind w:right="-1"/>
        <w:jc w:val="both"/>
        <w:rPr>
          <w:rFonts w:ascii="Arial" w:hAnsi="Arial" w:cs="Arial"/>
          <w:sz w:val="24"/>
          <w:szCs w:val="24"/>
          <w:lang w:val="en-US"/>
        </w:rPr>
      </w:pPr>
    </w:p>
    <w:p w:rsidR="007D450D" w:rsidRDefault="007D450D" w:rsidP="007D450D">
      <w:pPr>
        <w:spacing w:after="0" w:line="360" w:lineRule="auto"/>
        <w:ind w:right="-1"/>
        <w:jc w:val="both"/>
        <w:rPr>
          <w:rFonts w:ascii="Arial" w:hAnsi="Arial" w:cs="Arial"/>
          <w:sz w:val="24"/>
          <w:szCs w:val="24"/>
          <w:lang w:val="en-US"/>
        </w:rPr>
      </w:pPr>
    </w:p>
    <w:p w:rsidR="00400818" w:rsidRDefault="00400818" w:rsidP="007D450D">
      <w:pPr>
        <w:spacing w:after="0" w:line="360" w:lineRule="auto"/>
        <w:ind w:right="-1"/>
        <w:jc w:val="both"/>
        <w:rPr>
          <w:rFonts w:ascii="Arial" w:hAnsi="Arial" w:cs="Arial"/>
          <w:sz w:val="24"/>
          <w:szCs w:val="24"/>
          <w:lang w:val="en-US"/>
        </w:rPr>
      </w:pPr>
    </w:p>
    <w:p w:rsidR="00400818" w:rsidRDefault="00400818" w:rsidP="007D450D">
      <w:pPr>
        <w:spacing w:after="0" w:line="360" w:lineRule="auto"/>
        <w:ind w:right="-1"/>
        <w:jc w:val="both"/>
        <w:rPr>
          <w:rFonts w:ascii="Arial" w:hAnsi="Arial" w:cs="Arial"/>
          <w:sz w:val="24"/>
          <w:szCs w:val="24"/>
          <w:lang w:val="en-US"/>
        </w:rPr>
      </w:pPr>
    </w:p>
    <w:p w:rsidR="00400818" w:rsidRDefault="00400818" w:rsidP="007D450D">
      <w:pPr>
        <w:spacing w:after="0" w:line="360" w:lineRule="auto"/>
        <w:ind w:right="-1"/>
        <w:jc w:val="both"/>
        <w:rPr>
          <w:rFonts w:ascii="Arial" w:hAnsi="Arial" w:cs="Arial"/>
          <w:sz w:val="24"/>
          <w:szCs w:val="24"/>
          <w:lang w:val="en-US"/>
        </w:rPr>
        <w:sectPr w:rsidR="00400818" w:rsidSect="00847602">
          <w:pgSz w:w="11906" w:h="16838" w:code="9"/>
          <w:pgMar w:top="1701" w:right="1134" w:bottom="1134" w:left="1701" w:header="709" w:footer="709" w:gutter="0"/>
          <w:cols w:space="708"/>
          <w:docGrid w:linePitch="360"/>
        </w:sectPr>
      </w:pPr>
    </w:p>
    <w:p w:rsidR="001E207D" w:rsidRPr="00AE7EA2" w:rsidRDefault="001E207D" w:rsidP="00592083">
      <w:pPr>
        <w:autoSpaceDE w:val="0"/>
        <w:autoSpaceDN w:val="0"/>
        <w:adjustRightInd w:val="0"/>
        <w:spacing w:line="360" w:lineRule="auto"/>
        <w:ind w:right="-285"/>
        <w:rPr>
          <w:rFonts w:ascii="Arial" w:hAnsi="Arial" w:cs="Arial"/>
          <w:sz w:val="24"/>
          <w:szCs w:val="24"/>
          <w:lang w:val="en-US"/>
        </w:rPr>
      </w:pPr>
    </w:p>
    <w:p w:rsidR="00686F95" w:rsidRDefault="00686F95" w:rsidP="00686F95">
      <w:pPr>
        <w:spacing w:line="360" w:lineRule="auto"/>
        <w:jc w:val="center"/>
        <w:rPr>
          <w:rFonts w:ascii="Arial" w:hAnsi="Arial" w:cs="Arial"/>
          <w:b/>
          <w:sz w:val="24"/>
          <w:szCs w:val="24"/>
        </w:rPr>
      </w:pPr>
      <w:r w:rsidRPr="00EF779D">
        <w:rPr>
          <w:rFonts w:ascii="Arial" w:hAnsi="Arial" w:cs="Arial"/>
          <w:b/>
          <w:sz w:val="24"/>
          <w:szCs w:val="24"/>
        </w:rPr>
        <w:t>REFERÊNCIAS</w:t>
      </w:r>
    </w:p>
    <w:p w:rsidR="00A91507" w:rsidRDefault="00A91507" w:rsidP="00686F95">
      <w:pPr>
        <w:spacing w:line="360" w:lineRule="auto"/>
        <w:jc w:val="center"/>
        <w:rPr>
          <w:rFonts w:ascii="Arial" w:hAnsi="Arial" w:cs="Arial"/>
          <w:b/>
          <w:sz w:val="24"/>
          <w:szCs w:val="24"/>
        </w:rPr>
      </w:pPr>
    </w:p>
    <w:p w:rsidR="00A91507" w:rsidRPr="00A91507" w:rsidRDefault="004D47E6" w:rsidP="00A91507">
      <w:pPr>
        <w:spacing w:line="360" w:lineRule="auto"/>
        <w:jc w:val="both"/>
        <w:rPr>
          <w:rFonts w:ascii="Arial" w:hAnsi="Arial" w:cs="Arial"/>
          <w:sz w:val="24"/>
          <w:szCs w:val="24"/>
        </w:rPr>
      </w:pPr>
      <w:r>
        <w:rPr>
          <w:rFonts w:ascii="Arial" w:hAnsi="Arial" w:cs="Arial"/>
          <w:sz w:val="24"/>
          <w:szCs w:val="24"/>
        </w:rPr>
        <w:t>BITENCOURT, Cezar Roberto</w:t>
      </w:r>
      <w:r w:rsidR="00A91507" w:rsidRPr="00EF779D">
        <w:rPr>
          <w:rFonts w:ascii="Arial" w:hAnsi="Arial" w:cs="Arial"/>
          <w:sz w:val="24"/>
          <w:szCs w:val="24"/>
        </w:rPr>
        <w:t xml:space="preserve">. </w:t>
      </w:r>
      <w:r w:rsidR="00A91507" w:rsidRPr="00EF779D">
        <w:rPr>
          <w:rFonts w:ascii="Arial" w:hAnsi="Arial" w:cs="Arial"/>
          <w:b/>
          <w:sz w:val="24"/>
          <w:szCs w:val="24"/>
        </w:rPr>
        <w:t>Tratado de direito penal: parte geral</w:t>
      </w:r>
      <w:r w:rsidR="00A91507" w:rsidRPr="004D47E6">
        <w:rPr>
          <w:rFonts w:ascii="Arial" w:hAnsi="Arial" w:cs="Arial"/>
          <w:sz w:val="24"/>
          <w:szCs w:val="24"/>
        </w:rPr>
        <w:t>. 17</w:t>
      </w:r>
      <w:r w:rsidR="00A91507" w:rsidRPr="00EF779D">
        <w:rPr>
          <w:rFonts w:ascii="Arial" w:hAnsi="Arial" w:cs="Arial"/>
          <w:sz w:val="24"/>
          <w:szCs w:val="24"/>
        </w:rPr>
        <w:t>. ed. rev., ampl e atual de acordo</w:t>
      </w:r>
      <w:r w:rsidR="00737796">
        <w:rPr>
          <w:rFonts w:ascii="Arial" w:hAnsi="Arial" w:cs="Arial"/>
          <w:sz w:val="24"/>
          <w:szCs w:val="24"/>
        </w:rPr>
        <w:t xml:space="preserve"> com a Lei n. 12.550, de 2011- </w:t>
      </w:r>
      <w:r w:rsidR="00A91507" w:rsidRPr="00EF779D">
        <w:rPr>
          <w:rFonts w:ascii="Arial" w:hAnsi="Arial" w:cs="Arial"/>
          <w:sz w:val="24"/>
          <w:szCs w:val="24"/>
        </w:rPr>
        <w:t>São Paulo: Saraiva, 2012.</w:t>
      </w:r>
    </w:p>
    <w:p w:rsidR="00592083" w:rsidRPr="00EF779D" w:rsidRDefault="00592083" w:rsidP="00592083">
      <w:pPr>
        <w:spacing w:line="360" w:lineRule="auto"/>
        <w:jc w:val="both"/>
        <w:rPr>
          <w:rFonts w:ascii="Arial" w:hAnsi="Arial" w:cs="Arial"/>
          <w:sz w:val="24"/>
          <w:szCs w:val="24"/>
        </w:rPr>
      </w:pPr>
      <w:r w:rsidRPr="00EF779D">
        <w:rPr>
          <w:rFonts w:ascii="Arial" w:hAnsi="Arial" w:cs="Arial"/>
          <w:sz w:val="24"/>
          <w:szCs w:val="24"/>
        </w:rPr>
        <w:t xml:space="preserve">BRASIL, </w:t>
      </w:r>
      <w:r w:rsidRPr="00EF779D">
        <w:rPr>
          <w:rFonts w:ascii="Arial" w:hAnsi="Arial" w:cs="Arial"/>
          <w:b/>
          <w:sz w:val="24"/>
          <w:szCs w:val="24"/>
        </w:rPr>
        <w:t>Constituição Federal (1988).</w:t>
      </w:r>
      <w:r w:rsidRPr="00EF779D">
        <w:rPr>
          <w:rFonts w:ascii="Arial" w:hAnsi="Arial" w:cs="Arial"/>
          <w:sz w:val="24"/>
          <w:szCs w:val="24"/>
        </w:rPr>
        <w:t xml:space="preserve"> Constituição da República Federativa do Brasil. Brasília. Distrito Federal: Senado, 1988.</w:t>
      </w:r>
    </w:p>
    <w:p w:rsidR="00592083" w:rsidRPr="00EF779D" w:rsidRDefault="00592083" w:rsidP="00592083">
      <w:pPr>
        <w:spacing w:line="360" w:lineRule="auto"/>
        <w:jc w:val="both"/>
        <w:rPr>
          <w:rFonts w:ascii="Arial" w:hAnsi="Arial" w:cs="Arial"/>
          <w:sz w:val="24"/>
          <w:szCs w:val="24"/>
        </w:rPr>
      </w:pPr>
      <w:r w:rsidRPr="00EF779D">
        <w:rPr>
          <w:rFonts w:ascii="Arial" w:hAnsi="Arial" w:cs="Arial"/>
          <w:sz w:val="24"/>
          <w:szCs w:val="24"/>
        </w:rPr>
        <w:t>BRASIL</w:t>
      </w:r>
      <w:r w:rsidRPr="00EF779D">
        <w:rPr>
          <w:rFonts w:ascii="Arial" w:hAnsi="Arial" w:cs="Arial"/>
          <w:b/>
          <w:sz w:val="24"/>
          <w:szCs w:val="24"/>
        </w:rPr>
        <w:t>. Lei nº 8.069 de 13 de Julho de 1990</w:t>
      </w:r>
      <w:r w:rsidRPr="00EF779D">
        <w:rPr>
          <w:rFonts w:ascii="Arial" w:hAnsi="Arial" w:cs="Arial"/>
          <w:sz w:val="24"/>
          <w:szCs w:val="24"/>
        </w:rPr>
        <w:t xml:space="preserve">. Estatuto da Criança </w:t>
      </w:r>
      <w:r w:rsidR="00737796">
        <w:rPr>
          <w:rFonts w:ascii="Arial" w:hAnsi="Arial" w:cs="Arial"/>
          <w:sz w:val="24"/>
          <w:szCs w:val="24"/>
        </w:rPr>
        <w:t>e do Adolescente. Disponí</w:t>
      </w:r>
      <w:r w:rsidRPr="00EF779D">
        <w:rPr>
          <w:rFonts w:ascii="Arial" w:hAnsi="Arial" w:cs="Arial"/>
          <w:sz w:val="24"/>
          <w:szCs w:val="24"/>
        </w:rPr>
        <w:t>vel em: http://www.planalto.gov.br/c</w:t>
      </w:r>
      <w:r w:rsidR="00737796">
        <w:rPr>
          <w:rFonts w:ascii="Arial" w:hAnsi="Arial" w:cs="Arial"/>
          <w:sz w:val="24"/>
          <w:szCs w:val="24"/>
        </w:rPr>
        <w:t xml:space="preserve">civil_03/LEIS/L8069.htm Acesso </w:t>
      </w:r>
      <w:r w:rsidRPr="00EF779D">
        <w:rPr>
          <w:rFonts w:ascii="Arial" w:hAnsi="Arial" w:cs="Arial"/>
          <w:sz w:val="24"/>
          <w:szCs w:val="24"/>
        </w:rPr>
        <w:t>em 10 outubro de 2018.</w:t>
      </w:r>
    </w:p>
    <w:p w:rsidR="00592083" w:rsidRPr="00EF779D" w:rsidRDefault="00592083" w:rsidP="004D47E6">
      <w:pPr>
        <w:spacing w:line="360" w:lineRule="auto"/>
        <w:rPr>
          <w:rFonts w:ascii="Arial" w:hAnsi="Arial" w:cs="Arial"/>
          <w:sz w:val="24"/>
          <w:szCs w:val="24"/>
        </w:rPr>
      </w:pPr>
      <w:r w:rsidRPr="00EF779D">
        <w:rPr>
          <w:rFonts w:ascii="Arial" w:hAnsi="Arial" w:cs="Arial"/>
          <w:sz w:val="24"/>
          <w:szCs w:val="24"/>
        </w:rPr>
        <w:t xml:space="preserve">BRASIL. </w:t>
      </w:r>
      <w:r w:rsidRPr="00EF779D">
        <w:rPr>
          <w:rFonts w:ascii="Arial" w:hAnsi="Arial" w:cs="Arial"/>
          <w:b/>
          <w:sz w:val="24"/>
          <w:szCs w:val="24"/>
        </w:rPr>
        <w:t>Lei nº 12.737 de 30 de novembro de 2012.</w:t>
      </w:r>
      <w:r w:rsidR="004D47E6">
        <w:rPr>
          <w:rFonts w:ascii="Arial" w:hAnsi="Arial" w:cs="Arial"/>
          <w:sz w:val="24"/>
          <w:szCs w:val="24"/>
        </w:rPr>
        <w:t xml:space="preserve"> Lei Carolina Dieckmann. </w:t>
      </w:r>
      <w:r w:rsidRPr="00EF779D">
        <w:rPr>
          <w:rFonts w:ascii="Arial" w:hAnsi="Arial" w:cs="Arial"/>
          <w:sz w:val="24"/>
          <w:szCs w:val="24"/>
        </w:rPr>
        <w:t>Disponível em</w:t>
      </w:r>
      <w:r w:rsidR="004D47E6">
        <w:rPr>
          <w:rFonts w:ascii="Arial" w:hAnsi="Arial" w:cs="Arial"/>
          <w:sz w:val="24"/>
          <w:szCs w:val="24"/>
        </w:rPr>
        <w:t xml:space="preserve">: </w:t>
      </w:r>
      <w:hyperlink r:id="rId9" w:history="1">
        <w:r w:rsidR="004D47E6" w:rsidRPr="009559FE">
          <w:rPr>
            <w:rStyle w:val="Hyperlink"/>
            <w:rFonts w:ascii="Arial" w:hAnsi="Arial" w:cs="Arial"/>
            <w:sz w:val="24"/>
            <w:szCs w:val="24"/>
          </w:rPr>
          <w:t>http://www.planalto.gov.br/ccivil_03/_ato20112014/2012/lei/l12737.htm</w:t>
        </w:r>
      </w:hyperlink>
      <w:r w:rsidR="004D47E6">
        <w:rPr>
          <w:rStyle w:val="Hyperlink"/>
          <w:rFonts w:ascii="Arial" w:hAnsi="Arial" w:cs="Arial"/>
          <w:color w:val="auto"/>
          <w:sz w:val="24"/>
          <w:szCs w:val="24"/>
          <w:u w:val="none"/>
        </w:rPr>
        <w:t>.</w:t>
      </w:r>
      <w:r w:rsidRPr="00EF779D">
        <w:rPr>
          <w:rFonts w:ascii="Arial" w:hAnsi="Arial" w:cs="Arial"/>
          <w:sz w:val="24"/>
          <w:szCs w:val="24"/>
        </w:rPr>
        <w:t xml:space="preserve"> Acesso: 20 outubro de 2018.</w:t>
      </w:r>
    </w:p>
    <w:p w:rsidR="00592083" w:rsidRPr="00EF779D" w:rsidRDefault="002947B5" w:rsidP="00592083">
      <w:pPr>
        <w:spacing w:line="360" w:lineRule="auto"/>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 xml:space="preserve">BRASIL. </w:t>
      </w:r>
      <w:r>
        <w:rPr>
          <w:rFonts w:ascii="Arial" w:hAnsi="Arial" w:cs="Arial"/>
          <w:b/>
          <w:bCs/>
          <w:spacing w:val="2"/>
          <w:sz w:val="24"/>
          <w:szCs w:val="24"/>
          <w:shd w:val="clear" w:color="auto" w:fill="FFFFFF"/>
        </w:rPr>
        <w:t xml:space="preserve">Lei </w:t>
      </w:r>
      <w:hyperlink r:id="rId10" w:tooltip="LEI Nº 12.965, DE 23 ABRIL DE 2014." w:history="1">
        <w:r w:rsidR="00592083" w:rsidRPr="00EF779D">
          <w:rPr>
            <w:rStyle w:val="Hyperlink"/>
            <w:rFonts w:ascii="Arial" w:hAnsi="Arial" w:cs="Arial"/>
            <w:b/>
            <w:bCs/>
            <w:color w:val="auto"/>
            <w:spacing w:val="2"/>
            <w:sz w:val="24"/>
            <w:szCs w:val="24"/>
            <w:u w:val="none"/>
          </w:rPr>
          <w:t>12.965</w:t>
        </w:r>
      </w:hyperlink>
      <w:r>
        <w:rPr>
          <w:rFonts w:ascii="Arial" w:hAnsi="Arial" w:cs="Arial"/>
          <w:b/>
          <w:bCs/>
          <w:spacing w:val="2"/>
          <w:sz w:val="24"/>
          <w:szCs w:val="24"/>
          <w:shd w:val="clear" w:color="auto" w:fill="FFFFFF"/>
        </w:rPr>
        <w:t xml:space="preserve"> </w:t>
      </w:r>
      <w:r w:rsidR="00592083" w:rsidRPr="00EF779D">
        <w:rPr>
          <w:rFonts w:ascii="Arial" w:hAnsi="Arial" w:cs="Arial"/>
          <w:b/>
          <w:bCs/>
          <w:spacing w:val="2"/>
          <w:sz w:val="24"/>
          <w:szCs w:val="24"/>
          <w:shd w:val="clear" w:color="auto" w:fill="FFFFFF"/>
        </w:rPr>
        <w:t>de 23 de Abril de 2014.</w:t>
      </w:r>
      <w:r w:rsidR="004D47E6">
        <w:rPr>
          <w:rFonts w:ascii="Arial" w:hAnsi="Arial" w:cs="Arial"/>
          <w:spacing w:val="2"/>
          <w:sz w:val="24"/>
          <w:szCs w:val="24"/>
          <w:shd w:val="clear" w:color="auto" w:fill="FFFFFF"/>
        </w:rPr>
        <w:t xml:space="preserve"> Disponível em: </w:t>
      </w:r>
      <w:hyperlink r:id="rId11" w:history="1">
        <w:r w:rsidR="004D47E6" w:rsidRPr="009559FE">
          <w:rPr>
            <w:rStyle w:val="Hyperlink"/>
            <w:rFonts w:ascii="Arial" w:hAnsi="Arial" w:cs="Arial"/>
            <w:spacing w:val="2"/>
            <w:sz w:val="24"/>
            <w:szCs w:val="24"/>
            <w:shd w:val="clear" w:color="auto" w:fill="FFFFFF"/>
          </w:rPr>
          <w:t>http://www.Planalto.Gov.Br/ccivil_03/_ato2011-2014/2014/lei/l12965htm</w:t>
        </w:r>
      </w:hyperlink>
      <w:r w:rsidR="004D47E6">
        <w:rPr>
          <w:rFonts w:ascii="Arial" w:hAnsi="Arial" w:cs="Arial"/>
          <w:spacing w:val="2"/>
          <w:sz w:val="24"/>
          <w:szCs w:val="24"/>
          <w:shd w:val="clear" w:color="auto" w:fill="FFFFFF"/>
        </w:rPr>
        <w:t xml:space="preserve">. </w:t>
      </w:r>
      <w:r w:rsidR="00592083" w:rsidRPr="00EF779D">
        <w:rPr>
          <w:rFonts w:ascii="Arial" w:hAnsi="Arial" w:cs="Arial"/>
          <w:spacing w:val="2"/>
          <w:sz w:val="24"/>
          <w:szCs w:val="24"/>
          <w:shd w:val="clear" w:color="auto" w:fill="FFFFFF"/>
        </w:rPr>
        <w:t>Acesso em: 28 de outubro de 2018.</w:t>
      </w:r>
    </w:p>
    <w:p w:rsidR="00592083" w:rsidRPr="00EF779D" w:rsidRDefault="00592083" w:rsidP="00592083">
      <w:pPr>
        <w:spacing w:line="360" w:lineRule="auto"/>
        <w:jc w:val="both"/>
        <w:rPr>
          <w:rFonts w:ascii="Arial" w:hAnsi="Arial" w:cs="Arial"/>
          <w:spacing w:val="2"/>
          <w:sz w:val="24"/>
          <w:szCs w:val="24"/>
          <w:shd w:val="clear" w:color="auto" w:fill="FFFFFF"/>
        </w:rPr>
      </w:pPr>
      <w:r w:rsidRPr="00EF779D">
        <w:rPr>
          <w:rFonts w:ascii="Arial" w:hAnsi="Arial" w:cs="Arial"/>
          <w:spacing w:val="2"/>
          <w:sz w:val="24"/>
          <w:szCs w:val="24"/>
          <w:shd w:val="clear" w:color="auto" w:fill="FFFFFF"/>
        </w:rPr>
        <w:t xml:space="preserve">BRASIL. </w:t>
      </w:r>
      <w:r w:rsidR="00737796">
        <w:rPr>
          <w:rFonts w:ascii="Arial" w:hAnsi="Arial" w:cs="Arial"/>
          <w:b/>
          <w:spacing w:val="2"/>
          <w:sz w:val="24"/>
          <w:szCs w:val="24"/>
          <w:shd w:val="clear" w:color="auto" w:fill="FFFFFF"/>
        </w:rPr>
        <w:t xml:space="preserve">Lei 13.718 de 24 </w:t>
      </w:r>
      <w:r w:rsidRPr="00EF779D">
        <w:rPr>
          <w:rFonts w:ascii="Arial" w:hAnsi="Arial" w:cs="Arial"/>
          <w:b/>
          <w:spacing w:val="2"/>
          <w:sz w:val="24"/>
          <w:szCs w:val="24"/>
          <w:shd w:val="clear" w:color="auto" w:fill="FFFFFF"/>
        </w:rPr>
        <w:t>de Setembro de 2018.</w:t>
      </w:r>
      <w:r w:rsidRPr="00EF779D">
        <w:rPr>
          <w:rFonts w:ascii="Arial" w:hAnsi="Arial" w:cs="Arial"/>
          <w:spacing w:val="2"/>
          <w:sz w:val="24"/>
          <w:szCs w:val="24"/>
          <w:shd w:val="clear" w:color="auto" w:fill="FFFFFF"/>
        </w:rPr>
        <w:t xml:space="preserve"> Disponível em: </w:t>
      </w:r>
      <w:hyperlink r:id="rId12" w:history="1">
        <w:r w:rsidR="004D47E6" w:rsidRPr="009559FE">
          <w:rPr>
            <w:rStyle w:val="Hyperlink"/>
            <w:rFonts w:ascii="Arial" w:hAnsi="Arial" w:cs="Arial"/>
            <w:spacing w:val="2"/>
            <w:sz w:val="24"/>
            <w:szCs w:val="24"/>
            <w:shd w:val="clear" w:color="auto" w:fill="FFFFFF"/>
          </w:rPr>
          <w:t>http://www.planalto.gov.br/ccivil_03/_Ato2015-2018/2018/Lei/L13718htm</w:t>
        </w:r>
      </w:hyperlink>
      <w:r w:rsidRPr="00EF779D">
        <w:rPr>
          <w:rFonts w:ascii="Arial" w:hAnsi="Arial" w:cs="Arial"/>
          <w:spacing w:val="2"/>
          <w:sz w:val="24"/>
          <w:szCs w:val="24"/>
          <w:shd w:val="clear" w:color="auto" w:fill="FFFFFF"/>
        </w:rPr>
        <w:t>. Acesso em 02 de outubro de 2018</w:t>
      </w:r>
      <w:r w:rsidR="00737796">
        <w:rPr>
          <w:rFonts w:ascii="Arial" w:hAnsi="Arial" w:cs="Arial"/>
          <w:spacing w:val="2"/>
          <w:sz w:val="24"/>
          <w:szCs w:val="24"/>
          <w:shd w:val="clear" w:color="auto" w:fill="FFFFFF"/>
        </w:rPr>
        <w:t>.</w:t>
      </w:r>
    </w:p>
    <w:p w:rsidR="00325DB2" w:rsidRPr="00EF779D" w:rsidRDefault="00325DB2" w:rsidP="00592083">
      <w:pPr>
        <w:spacing w:line="360" w:lineRule="auto"/>
        <w:jc w:val="both"/>
        <w:rPr>
          <w:rFonts w:ascii="Arial" w:hAnsi="Arial" w:cs="Arial"/>
          <w:sz w:val="24"/>
          <w:szCs w:val="24"/>
        </w:rPr>
      </w:pPr>
      <w:r w:rsidRPr="00325DB2">
        <w:rPr>
          <w:rFonts w:ascii="Arial" w:hAnsi="Arial" w:cs="Arial"/>
          <w:sz w:val="24"/>
          <w:szCs w:val="24"/>
        </w:rPr>
        <w:t>BREGINSKI,</w:t>
      </w:r>
      <w:r>
        <w:rPr>
          <w:rFonts w:ascii="Arial" w:hAnsi="Arial" w:cs="Arial"/>
          <w:sz w:val="24"/>
          <w:szCs w:val="24"/>
        </w:rPr>
        <w:t xml:space="preserve"> </w:t>
      </w:r>
      <w:proofErr w:type="spellStart"/>
      <w:r w:rsidR="00A91507">
        <w:rPr>
          <w:rFonts w:ascii="Arial" w:hAnsi="Arial" w:cs="Arial"/>
          <w:sz w:val="24"/>
          <w:szCs w:val="24"/>
        </w:rPr>
        <w:t>Katrin</w:t>
      </w:r>
      <w:proofErr w:type="spellEnd"/>
      <w:r w:rsidR="00A91507">
        <w:rPr>
          <w:rFonts w:ascii="Arial" w:hAnsi="Arial" w:cs="Arial"/>
          <w:sz w:val="24"/>
          <w:szCs w:val="24"/>
        </w:rPr>
        <w:t xml:space="preserve"> Abdalla. </w:t>
      </w:r>
      <w:r w:rsidR="00A91507" w:rsidRPr="00A91507">
        <w:rPr>
          <w:rFonts w:ascii="Arial" w:hAnsi="Arial" w:cs="Arial"/>
          <w:b/>
          <w:sz w:val="24"/>
          <w:szCs w:val="24"/>
        </w:rPr>
        <w:t>Pornografia de vingança o que é isso</w:t>
      </w:r>
      <w:r w:rsidR="00A91507">
        <w:rPr>
          <w:rFonts w:ascii="Arial" w:hAnsi="Arial" w:cs="Arial"/>
          <w:b/>
          <w:sz w:val="24"/>
          <w:szCs w:val="24"/>
        </w:rPr>
        <w:t xml:space="preserve"> </w:t>
      </w:r>
      <w:r w:rsidR="00A91507" w:rsidRPr="00A91507">
        <w:rPr>
          <w:rFonts w:ascii="Arial" w:hAnsi="Arial" w:cs="Arial"/>
          <w:sz w:val="24"/>
          <w:szCs w:val="24"/>
        </w:rPr>
        <w:t>2018</w:t>
      </w:r>
      <w:r w:rsidR="00A91507">
        <w:rPr>
          <w:rFonts w:ascii="Arial" w:hAnsi="Arial" w:cs="Arial"/>
          <w:sz w:val="24"/>
          <w:szCs w:val="24"/>
        </w:rPr>
        <w:t xml:space="preserve">. Disponível em: </w:t>
      </w:r>
      <w:hyperlink r:id="rId13" w:history="1">
        <w:proofErr w:type="gramStart"/>
        <w:r w:rsidR="00A91507" w:rsidRPr="009559FE">
          <w:rPr>
            <w:rStyle w:val="Hyperlink"/>
            <w:rFonts w:ascii="Arial" w:hAnsi="Arial" w:cs="Arial"/>
            <w:sz w:val="24"/>
            <w:szCs w:val="24"/>
          </w:rPr>
          <w:t>https://direitofamiliar.com.br/pornografia-de-vinganca-o-que-e-isso/</w:t>
        </w:r>
      </w:hyperlink>
      <w:r w:rsidR="00A91507">
        <w:rPr>
          <w:rStyle w:val="Hyperlink"/>
          <w:rFonts w:ascii="Arial" w:hAnsi="Arial" w:cs="Arial"/>
          <w:color w:val="auto"/>
          <w:sz w:val="24"/>
          <w:szCs w:val="24"/>
          <w:u w:val="none"/>
        </w:rPr>
        <w:t xml:space="preserve"> </w:t>
      </w:r>
      <w:r w:rsidRPr="00EF779D">
        <w:rPr>
          <w:rFonts w:ascii="Arial" w:hAnsi="Arial" w:cs="Arial"/>
          <w:sz w:val="24"/>
          <w:szCs w:val="24"/>
        </w:rPr>
        <w:t>.</w:t>
      </w:r>
      <w:proofErr w:type="gramEnd"/>
      <w:r w:rsidR="00A91507">
        <w:rPr>
          <w:rFonts w:ascii="Arial" w:hAnsi="Arial" w:cs="Arial"/>
          <w:sz w:val="24"/>
          <w:szCs w:val="24"/>
        </w:rPr>
        <w:t xml:space="preserve"> </w:t>
      </w:r>
      <w:r w:rsidRPr="00EF779D">
        <w:rPr>
          <w:rFonts w:ascii="Arial" w:hAnsi="Arial" w:cs="Arial"/>
          <w:sz w:val="24"/>
          <w:szCs w:val="24"/>
        </w:rPr>
        <w:t xml:space="preserve">  Acesso em 15 de outubro de 2018</w:t>
      </w:r>
      <w:r w:rsidR="00A91507">
        <w:rPr>
          <w:rFonts w:ascii="Arial" w:hAnsi="Arial" w:cs="Arial"/>
          <w:sz w:val="24"/>
          <w:szCs w:val="24"/>
        </w:rPr>
        <w:t>.</w:t>
      </w:r>
    </w:p>
    <w:p w:rsidR="00592083" w:rsidRPr="00EF779D" w:rsidRDefault="00592083" w:rsidP="00592083">
      <w:pPr>
        <w:spacing w:line="360" w:lineRule="auto"/>
        <w:jc w:val="both"/>
        <w:rPr>
          <w:rFonts w:ascii="Arial" w:hAnsi="Arial" w:cs="Arial"/>
          <w:sz w:val="24"/>
          <w:szCs w:val="24"/>
        </w:rPr>
      </w:pPr>
      <w:r w:rsidRPr="00EF779D">
        <w:rPr>
          <w:rFonts w:ascii="Arial" w:hAnsi="Arial" w:cs="Arial"/>
          <w:sz w:val="24"/>
          <w:szCs w:val="24"/>
        </w:rPr>
        <w:t>C</w:t>
      </w:r>
      <w:bookmarkStart w:id="10" w:name="_GoBack"/>
      <w:bookmarkEnd w:id="10"/>
      <w:r w:rsidRPr="00EF779D">
        <w:rPr>
          <w:rFonts w:ascii="Arial" w:hAnsi="Arial" w:cs="Arial"/>
          <w:sz w:val="24"/>
          <w:szCs w:val="24"/>
        </w:rPr>
        <w:t xml:space="preserve">AVALIERI FILHO, Sérgio. </w:t>
      </w:r>
      <w:r w:rsidRPr="00EF779D">
        <w:rPr>
          <w:rFonts w:ascii="Arial" w:hAnsi="Arial" w:cs="Arial"/>
          <w:b/>
          <w:sz w:val="24"/>
          <w:szCs w:val="24"/>
        </w:rPr>
        <w:t>Programa de responsabilidade</w:t>
      </w:r>
      <w:r w:rsidRPr="00EF779D">
        <w:rPr>
          <w:rFonts w:ascii="Arial" w:hAnsi="Arial" w:cs="Arial"/>
          <w:sz w:val="24"/>
          <w:szCs w:val="24"/>
        </w:rPr>
        <w:t xml:space="preserve"> civil. 9. ed. rev. e </w:t>
      </w:r>
      <w:proofErr w:type="spellStart"/>
      <w:r w:rsidRPr="00EF779D">
        <w:rPr>
          <w:rFonts w:ascii="Arial" w:hAnsi="Arial" w:cs="Arial"/>
          <w:sz w:val="24"/>
          <w:szCs w:val="24"/>
        </w:rPr>
        <w:t>ampl</w:t>
      </w:r>
      <w:proofErr w:type="spellEnd"/>
      <w:r w:rsidRPr="00EF779D">
        <w:rPr>
          <w:rFonts w:ascii="Arial" w:hAnsi="Arial" w:cs="Arial"/>
          <w:sz w:val="24"/>
          <w:szCs w:val="24"/>
        </w:rPr>
        <w:t>. São Paulo: Atlas, 2008.</w:t>
      </w:r>
    </w:p>
    <w:p w:rsidR="00325DB2" w:rsidRDefault="00592083" w:rsidP="00325DB2">
      <w:pPr>
        <w:spacing w:line="360" w:lineRule="auto"/>
        <w:jc w:val="both"/>
        <w:rPr>
          <w:rFonts w:ascii="Arial" w:hAnsi="Arial" w:cs="Arial"/>
          <w:sz w:val="24"/>
          <w:szCs w:val="24"/>
          <w:shd w:val="clear" w:color="auto" w:fill="FFFFFF"/>
        </w:rPr>
      </w:pPr>
      <w:r w:rsidRPr="00EF779D">
        <w:rPr>
          <w:rFonts w:ascii="Arial" w:hAnsi="Arial" w:cs="Arial"/>
          <w:sz w:val="24"/>
          <w:szCs w:val="24"/>
          <w:shd w:val="clear" w:color="auto" w:fill="FFFFFF"/>
        </w:rPr>
        <w:t>CRESPO, Marcelo.</w:t>
      </w:r>
      <w:r w:rsidR="00DA6E41">
        <w:rPr>
          <w:rFonts w:ascii="Arial" w:hAnsi="Arial" w:cs="Arial"/>
          <w:sz w:val="24"/>
          <w:szCs w:val="24"/>
          <w:shd w:val="clear" w:color="auto" w:fill="FFFFFF"/>
        </w:rPr>
        <w:t xml:space="preserve"> </w:t>
      </w:r>
      <w:proofErr w:type="spellStart"/>
      <w:r w:rsidRPr="00EF779D">
        <w:rPr>
          <w:rStyle w:val="Forte"/>
          <w:rFonts w:ascii="Arial" w:hAnsi="Arial" w:cs="Arial"/>
          <w:sz w:val="24"/>
          <w:szCs w:val="24"/>
          <w:shd w:val="clear" w:color="auto" w:fill="FFFFFF"/>
        </w:rPr>
        <w:t>Revenge</w:t>
      </w:r>
      <w:proofErr w:type="spellEnd"/>
      <w:r w:rsidRPr="00EF779D">
        <w:rPr>
          <w:rStyle w:val="Forte"/>
          <w:rFonts w:ascii="Arial" w:hAnsi="Arial" w:cs="Arial"/>
          <w:sz w:val="24"/>
          <w:szCs w:val="24"/>
          <w:shd w:val="clear" w:color="auto" w:fill="FFFFFF"/>
        </w:rPr>
        <w:t xml:space="preserve"> </w:t>
      </w:r>
      <w:proofErr w:type="spellStart"/>
      <w:r w:rsidRPr="00EF779D">
        <w:rPr>
          <w:rStyle w:val="Forte"/>
          <w:rFonts w:ascii="Arial" w:hAnsi="Arial" w:cs="Arial"/>
          <w:sz w:val="24"/>
          <w:szCs w:val="24"/>
          <w:shd w:val="clear" w:color="auto" w:fill="FFFFFF"/>
        </w:rPr>
        <w:t>Porn</w:t>
      </w:r>
      <w:proofErr w:type="spellEnd"/>
      <w:r w:rsidRPr="00EF779D">
        <w:rPr>
          <w:rStyle w:val="Forte"/>
          <w:rFonts w:ascii="Arial" w:hAnsi="Arial" w:cs="Arial"/>
          <w:sz w:val="24"/>
          <w:szCs w:val="24"/>
          <w:shd w:val="clear" w:color="auto" w:fill="FFFFFF"/>
        </w:rPr>
        <w:t>:</w:t>
      </w:r>
      <w:r w:rsidR="00DA6E41" w:rsidRPr="00EF779D">
        <w:rPr>
          <w:rFonts w:ascii="Arial" w:hAnsi="Arial" w:cs="Arial"/>
          <w:sz w:val="24"/>
          <w:szCs w:val="24"/>
          <w:shd w:val="clear" w:color="auto" w:fill="FFFFFF"/>
        </w:rPr>
        <w:t xml:space="preserve"> </w:t>
      </w:r>
      <w:r w:rsidRPr="00EF779D">
        <w:rPr>
          <w:rFonts w:ascii="Arial" w:hAnsi="Arial" w:cs="Arial"/>
          <w:sz w:val="24"/>
          <w:szCs w:val="24"/>
          <w:shd w:val="clear" w:color="auto" w:fill="FFFFFF"/>
        </w:rPr>
        <w:t>A Pornografia da</w:t>
      </w:r>
      <w:r w:rsidR="00DA6E41">
        <w:rPr>
          <w:rFonts w:ascii="Arial" w:hAnsi="Arial" w:cs="Arial"/>
          <w:sz w:val="24"/>
          <w:szCs w:val="24"/>
          <w:shd w:val="clear" w:color="auto" w:fill="FFFFFF"/>
        </w:rPr>
        <w:t xml:space="preserve"> vingança. JUSBRASIL. Acesso em </w:t>
      </w:r>
      <w:r w:rsidRPr="00EF779D">
        <w:rPr>
          <w:rFonts w:ascii="Arial" w:hAnsi="Arial" w:cs="Arial"/>
          <w:sz w:val="24"/>
          <w:szCs w:val="24"/>
          <w:shd w:val="clear" w:color="auto" w:fill="FFFFFF"/>
        </w:rPr>
        <w:t>01 de novembro de 2018</w:t>
      </w:r>
      <w:r w:rsidR="00325DB2">
        <w:rPr>
          <w:rFonts w:ascii="Arial" w:hAnsi="Arial" w:cs="Arial"/>
          <w:sz w:val="24"/>
          <w:szCs w:val="24"/>
          <w:shd w:val="clear" w:color="auto" w:fill="FFFFFF"/>
        </w:rPr>
        <w:t>.</w:t>
      </w:r>
    </w:p>
    <w:p w:rsidR="00325DB2" w:rsidRPr="00EF779D" w:rsidRDefault="00325DB2" w:rsidP="00592083">
      <w:pPr>
        <w:spacing w:line="360" w:lineRule="auto"/>
        <w:jc w:val="both"/>
        <w:rPr>
          <w:rFonts w:ascii="Arial" w:hAnsi="Arial" w:cs="Arial"/>
          <w:sz w:val="24"/>
          <w:szCs w:val="24"/>
          <w:shd w:val="clear" w:color="auto" w:fill="FFFFFF"/>
        </w:rPr>
      </w:pPr>
      <w:r>
        <w:rPr>
          <w:rFonts w:ascii="Arial" w:hAnsi="Arial" w:cs="Arial"/>
          <w:sz w:val="24"/>
          <w:szCs w:val="24"/>
        </w:rPr>
        <w:lastRenderedPageBreak/>
        <w:t xml:space="preserve">CONTEÚDO JURÍDICO. Disponível em: </w:t>
      </w:r>
      <w:hyperlink r:id="rId14" w:history="1">
        <w:r w:rsidRPr="009559FE">
          <w:rPr>
            <w:rStyle w:val="Hyperlink"/>
            <w:rFonts w:ascii="Arial" w:hAnsi="Arial" w:cs="Arial"/>
            <w:sz w:val="24"/>
            <w:szCs w:val="24"/>
          </w:rPr>
          <w:t>http://www.conteudojuridico.com.br/sumula-organizada,stj-sumula-403,25406html</w:t>
        </w:r>
      </w:hyperlink>
      <w:r w:rsidRPr="00EF779D">
        <w:rPr>
          <w:rFonts w:ascii="Arial" w:hAnsi="Arial" w:cs="Arial"/>
          <w:sz w:val="24"/>
          <w:szCs w:val="24"/>
        </w:rPr>
        <w:t>. Acesso em 12 de outubro</w:t>
      </w:r>
      <w:r>
        <w:rPr>
          <w:rFonts w:ascii="Arial" w:hAnsi="Arial" w:cs="Arial"/>
          <w:sz w:val="24"/>
          <w:szCs w:val="24"/>
        </w:rPr>
        <w:t>.</w:t>
      </w:r>
    </w:p>
    <w:p w:rsidR="00592083" w:rsidRDefault="00592083" w:rsidP="00592083">
      <w:pPr>
        <w:spacing w:line="360" w:lineRule="auto"/>
        <w:jc w:val="both"/>
        <w:rPr>
          <w:rFonts w:ascii="Arial" w:hAnsi="Arial" w:cs="Arial"/>
          <w:sz w:val="24"/>
          <w:szCs w:val="24"/>
        </w:rPr>
      </w:pPr>
      <w:r w:rsidRPr="00EF779D">
        <w:rPr>
          <w:rFonts w:ascii="Arial" w:hAnsi="Arial" w:cs="Arial"/>
          <w:sz w:val="24"/>
          <w:szCs w:val="24"/>
        </w:rPr>
        <w:t xml:space="preserve">GONÇALVES, Carlos Alberto. </w:t>
      </w:r>
      <w:r w:rsidRPr="00EF779D">
        <w:rPr>
          <w:rFonts w:ascii="Arial" w:hAnsi="Arial" w:cs="Arial"/>
          <w:b/>
          <w:sz w:val="24"/>
          <w:szCs w:val="24"/>
        </w:rPr>
        <w:t xml:space="preserve">Responsabilidade Civil. </w:t>
      </w:r>
      <w:r w:rsidRPr="00EF779D">
        <w:rPr>
          <w:rFonts w:ascii="Arial" w:hAnsi="Arial" w:cs="Arial"/>
          <w:sz w:val="24"/>
          <w:szCs w:val="24"/>
        </w:rPr>
        <w:t xml:space="preserve">5º edição. São </w:t>
      </w:r>
      <w:proofErr w:type="spellStart"/>
      <w:r w:rsidRPr="00EF779D">
        <w:rPr>
          <w:rFonts w:ascii="Arial" w:hAnsi="Arial" w:cs="Arial"/>
          <w:sz w:val="24"/>
          <w:szCs w:val="24"/>
        </w:rPr>
        <w:t>paulo</w:t>
      </w:r>
      <w:proofErr w:type="spellEnd"/>
      <w:r w:rsidRPr="00EF779D">
        <w:rPr>
          <w:rFonts w:ascii="Arial" w:hAnsi="Arial" w:cs="Arial"/>
          <w:sz w:val="24"/>
          <w:szCs w:val="24"/>
        </w:rPr>
        <w:t>: Saraiva. 2010.</w:t>
      </w:r>
    </w:p>
    <w:p w:rsidR="003F13D3" w:rsidRDefault="003F13D3" w:rsidP="00592083">
      <w:pPr>
        <w:spacing w:line="360" w:lineRule="auto"/>
        <w:jc w:val="both"/>
        <w:rPr>
          <w:rFonts w:ascii="Arial" w:hAnsi="Arial" w:cs="Arial"/>
          <w:sz w:val="24"/>
          <w:szCs w:val="24"/>
        </w:rPr>
      </w:pPr>
      <w:r>
        <w:rPr>
          <w:rFonts w:ascii="Arial" w:hAnsi="Arial" w:cs="Arial"/>
          <w:sz w:val="24"/>
          <w:szCs w:val="24"/>
        </w:rPr>
        <w:t xml:space="preserve">INTERAÇÃO DE CRIANÇA COM ARTISTA NÚ EM MUSEU EM SÃO PAULO. Disponível em:  </w:t>
      </w:r>
      <w:hyperlink r:id="rId15" w:history="1">
        <w:r w:rsidRPr="009559FE">
          <w:rPr>
            <w:rStyle w:val="Hyperlink"/>
            <w:rFonts w:ascii="Arial" w:hAnsi="Arial" w:cs="Arial"/>
            <w:sz w:val="24"/>
            <w:szCs w:val="24"/>
          </w:rPr>
          <w:t>https://g1.globo.com/sao-paulo/noticia/interacao-de-crianca-com-artista-nu-em-museu-de-sp-gera-polemicaghtml</w:t>
        </w:r>
      </w:hyperlink>
      <w:r w:rsidRPr="00EF779D">
        <w:rPr>
          <w:rFonts w:ascii="Arial" w:hAnsi="Arial" w:cs="Arial"/>
          <w:sz w:val="24"/>
          <w:szCs w:val="24"/>
        </w:rPr>
        <w:t>. Acesso em 23 de outubro de 2018</w:t>
      </w:r>
      <w:r>
        <w:rPr>
          <w:rFonts w:ascii="Arial" w:hAnsi="Arial" w:cs="Arial"/>
          <w:sz w:val="24"/>
          <w:szCs w:val="24"/>
        </w:rPr>
        <w:t>.</w:t>
      </w:r>
    </w:p>
    <w:p w:rsidR="00325DB2" w:rsidRPr="00EF779D" w:rsidRDefault="00325DB2" w:rsidP="00592083">
      <w:pPr>
        <w:spacing w:line="360" w:lineRule="auto"/>
        <w:jc w:val="both"/>
        <w:rPr>
          <w:rFonts w:ascii="Arial" w:hAnsi="Arial" w:cs="Arial"/>
          <w:sz w:val="24"/>
          <w:szCs w:val="24"/>
        </w:rPr>
      </w:pPr>
      <w:r w:rsidRPr="00EF779D">
        <w:rPr>
          <w:rFonts w:ascii="Arial" w:hAnsi="Arial" w:cs="Arial"/>
          <w:sz w:val="24"/>
          <w:szCs w:val="24"/>
        </w:rPr>
        <w:t xml:space="preserve">LENZA, Pedro. </w:t>
      </w:r>
      <w:r w:rsidRPr="00EF779D">
        <w:rPr>
          <w:rFonts w:ascii="Arial" w:hAnsi="Arial" w:cs="Arial"/>
          <w:b/>
          <w:sz w:val="24"/>
          <w:szCs w:val="24"/>
        </w:rPr>
        <w:t xml:space="preserve">Direito constitucional esquematizado/Pedro </w:t>
      </w:r>
      <w:proofErr w:type="spellStart"/>
      <w:r w:rsidRPr="00EF779D">
        <w:rPr>
          <w:rFonts w:ascii="Arial" w:hAnsi="Arial" w:cs="Arial"/>
          <w:b/>
          <w:sz w:val="24"/>
          <w:szCs w:val="24"/>
        </w:rPr>
        <w:t>Lenza</w:t>
      </w:r>
      <w:proofErr w:type="spellEnd"/>
      <w:r w:rsidRPr="00EF779D">
        <w:rPr>
          <w:rFonts w:ascii="Arial" w:hAnsi="Arial" w:cs="Arial"/>
          <w:b/>
          <w:sz w:val="24"/>
          <w:szCs w:val="24"/>
        </w:rPr>
        <w:t>.</w:t>
      </w:r>
      <w:r w:rsidRPr="00EF779D">
        <w:rPr>
          <w:rFonts w:ascii="Arial" w:hAnsi="Arial" w:cs="Arial"/>
          <w:sz w:val="24"/>
          <w:szCs w:val="24"/>
        </w:rPr>
        <w:t xml:space="preserve"> – 21.ed. – São Paulo: Saraiva, 2017. (Coleção esquematizado)</w:t>
      </w:r>
    </w:p>
    <w:p w:rsidR="004D47E6" w:rsidRDefault="00592083" w:rsidP="004D47E6">
      <w:pPr>
        <w:spacing w:line="360" w:lineRule="auto"/>
        <w:jc w:val="both"/>
        <w:rPr>
          <w:rFonts w:ascii="Arial" w:hAnsi="Arial" w:cs="Arial"/>
          <w:sz w:val="24"/>
          <w:szCs w:val="24"/>
        </w:rPr>
      </w:pPr>
      <w:r w:rsidRPr="00EF779D">
        <w:rPr>
          <w:rFonts w:ascii="Arial" w:hAnsi="Arial" w:cs="Arial"/>
          <w:sz w:val="24"/>
          <w:szCs w:val="24"/>
        </w:rPr>
        <w:t xml:space="preserve">MENDES, Gilmar Ferreira; BRANCO, Paulo Gustavo </w:t>
      </w:r>
      <w:proofErr w:type="spellStart"/>
      <w:r w:rsidRPr="00EF779D">
        <w:rPr>
          <w:rFonts w:ascii="Arial" w:hAnsi="Arial" w:cs="Arial"/>
          <w:sz w:val="24"/>
          <w:szCs w:val="24"/>
        </w:rPr>
        <w:t>Gonet</w:t>
      </w:r>
      <w:proofErr w:type="spellEnd"/>
      <w:r w:rsidRPr="00EF779D">
        <w:rPr>
          <w:rFonts w:ascii="Arial" w:hAnsi="Arial" w:cs="Arial"/>
          <w:sz w:val="24"/>
          <w:szCs w:val="24"/>
        </w:rPr>
        <w:t xml:space="preserve">. </w:t>
      </w:r>
      <w:r w:rsidRPr="00EF779D">
        <w:rPr>
          <w:rFonts w:ascii="Arial" w:hAnsi="Arial" w:cs="Arial"/>
          <w:b/>
          <w:sz w:val="24"/>
          <w:szCs w:val="24"/>
        </w:rPr>
        <w:t>Curso de Direito Constituciona</w:t>
      </w:r>
      <w:r w:rsidRPr="00EF779D">
        <w:rPr>
          <w:rFonts w:ascii="Arial" w:hAnsi="Arial" w:cs="Arial"/>
          <w:sz w:val="24"/>
          <w:szCs w:val="24"/>
        </w:rPr>
        <w:t>l. 06º ed. São Paulo: Saraiva, 2011</w:t>
      </w:r>
      <w:r w:rsidR="00325DB2">
        <w:rPr>
          <w:rFonts w:ascii="Arial" w:hAnsi="Arial" w:cs="Arial"/>
          <w:sz w:val="24"/>
          <w:szCs w:val="24"/>
        </w:rPr>
        <w:t>.</w:t>
      </w:r>
    </w:p>
    <w:p w:rsidR="003F13D3" w:rsidRDefault="003F13D3" w:rsidP="004D47E6">
      <w:pPr>
        <w:spacing w:line="360" w:lineRule="auto"/>
        <w:rPr>
          <w:rFonts w:ascii="Arial" w:hAnsi="Arial" w:cs="Arial"/>
          <w:sz w:val="24"/>
          <w:szCs w:val="24"/>
        </w:rPr>
      </w:pPr>
      <w:r>
        <w:rPr>
          <w:rFonts w:ascii="Arial" w:hAnsi="Arial" w:cs="Arial"/>
          <w:sz w:val="24"/>
          <w:szCs w:val="24"/>
        </w:rPr>
        <w:t xml:space="preserve">NOMURA, Leandro. </w:t>
      </w:r>
      <w:r w:rsidRPr="003F13D3">
        <w:rPr>
          <w:rFonts w:ascii="Arial" w:hAnsi="Arial" w:cs="Arial"/>
          <w:b/>
          <w:sz w:val="24"/>
          <w:szCs w:val="24"/>
        </w:rPr>
        <w:t xml:space="preserve">Crime na internet é ferida </w:t>
      </w:r>
      <w:r w:rsidR="004D47E6">
        <w:rPr>
          <w:rFonts w:ascii="Arial" w:hAnsi="Arial" w:cs="Arial"/>
          <w:b/>
          <w:sz w:val="24"/>
          <w:szCs w:val="24"/>
        </w:rPr>
        <w:t xml:space="preserve">aberta diz mãe sobre fotos nuas </w:t>
      </w:r>
      <w:r w:rsidRPr="003F13D3">
        <w:rPr>
          <w:rFonts w:ascii="Arial" w:hAnsi="Arial" w:cs="Arial"/>
          <w:b/>
          <w:sz w:val="24"/>
          <w:szCs w:val="24"/>
        </w:rPr>
        <w:t>vazadas pelo ex</w:t>
      </w:r>
      <w:r>
        <w:rPr>
          <w:rFonts w:ascii="Arial" w:hAnsi="Arial" w:cs="Arial"/>
          <w:sz w:val="24"/>
          <w:szCs w:val="24"/>
        </w:rPr>
        <w:t>. 2017.</w:t>
      </w:r>
      <w:r w:rsidR="004D47E6">
        <w:rPr>
          <w:rFonts w:ascii="Arial" w:hAnsi="Arial" w:cs="Arial"/>
          <w:sz w:val="24"/>
          <w:szCs w:val="24"/>
        </w:rPr>
        <w:t xml:space="preserve"> Disponível em:  </w:t>
      </w:r>
      <w:hyperlink r:id="rId16" w:history="1">
        <w:r w:rsidR="004D47E6" w:rsidRPr="009559FE">
          <w:rPr>
            <w:rStyle w:val="Hyperlink"/>
            <w:rFonts w:ascii="Arial" w:hAnsi="Arial" w:cs="Arial"/>
            <w:sz w:val="24"/>
            <w:szCs w:val="24"/>
          </w:rPr>
          <w:t>https://www1.folha.uol.com.br/empreendedorsocial/minhahistoria/2017/05/1885458-crime-na-internet-e-ferida-aberta-diz-mae-sobre-fotos-nuas-vazadas-pelo-exs.html</w:t>
        </w:r>
      </w:hyperlink>
      <w:r w:rsidR="004D47E6" w:rsidRPr="00EF779D">
        <w:rPr>
          <w:rFonts w:ascii="Arial" w:hAnsi="Arial" w:cs="Arial"/>
          <w:sz w:val="24"/>
          <w:szCs w:val="24"/>
        </w:rPr>
        <w:t>. Acesso em 06 de novembro de 2018</w:t>
      </w:r>
      <w:r w:rsidR="004D47E6">
        <w:rPr>
          <w:rFonts w:ascii="Arial" w:hAnsi="Arial" w:cs="Arial"/>
          <w:sz w:val="24"/>
          <w:szCs w:val="24"/>
        </w:rPr>
        <w:t>.</w:t>
      </w:r>
    </w:p>
    <w:p w:rsidR="003F13D3" w:rsidRDefault="004D47E6" w:rsidP="004D47E6">
      <w:pPr>
        <w:spacing w:line="360" w:lineRule="auto"/>
        <w:rPr>
          <w:rStyle w:val="Hyperlink"/>
          <w:rFonts w:ascii="Arial" w:hAnsi="Arial" w:cs="Arial"/>
          <w:color w:val="auto"/>
          <w:sz w:val="24"/>
          <w:szCs w:val="24"/>
          <w:u w:val="none"/>
        </w:rPr>
      </w:pPr>
      <w:r>
        <w:rPr>
          <w:rFonts w:ascii="Arial" w:hAnsi="Arial" w:cs="Arial"/>
          <w:sz w:val="24"/>
          <w:szCs w:val="24"/>
        </w:rPr>
        <w:t xml:space="preserve">PORNOGRAFIA DE VINGAÇA VIOLÊNCIA </w:t>
      </w:r>
      <w:r w:rsidR="00325DB2" w:rsidRPr="00325DB2">
        <w:rPr>
          <w:rFonts w:ascii="Arial" w:hAnsi="Arial" w:cs="Arial"/>
          <w:sz w:val="24"/>
          <w:szCs w:val="24"/>
        </w:rPr>
        <w:t>GÊNERO. Disponível em</w:t>
      </w:r>
      <w:r w:rsidR="00325DB2">
        <w:t xml:space="preserve">: </w:t>
      </w:r>
      <w:hyperlink r:id="rId17" w:history="1">
        <w:r w:rsidR="00325DB2" w:rsidRPr="009559FE">
          <w:rPr>
            <w:rStyle w:val="Hyperlink"/>
            <w:rFonts w:ascii="Arial" w:hAnsi="Arial" w:cs="Arial"/>
            <w:sz w:val="24"/>
            <w:szCs w:val="24"/>
          </w:rPr>
          <w:t>https://www.conjur.com.br/2018-mar-16/pornografia-vinganca-violencia-genero-afirma-nancy</w:t>
        </w:r>
      </w:hyperlink>
      <w:r w:rsidR="00325DB2" w:rsidRPr="00EF779D">
        <w:rPr>
          <w:rStyle w:val="Hyperlink"/>
          <w:rFonts w:ascii="Arial" w:hAnsi="Arial" w:cs="Arial"/>
          <w:color w:val="auto"/>
          <w:sz w:val="24"/>
          <w:szCs w:val="24"/>
          <w:u w:val="none"/>
        </w:rPr>
        <w:t>. Acesso em 20 de outubro de 2018</w:t>
      </w:r>
      <w:r w:rsidR="00325DB2">
        <w:rPr>
          <w:rStyle w:val="Hyperlink"/>
          <w:rFonts w:ascii="Arial" w:hAnsi="Arial" w:cs="Arial"/>
          <w:color w:val="auto"/>
          <w:sz w:val="24"/>
          <w:szCs w:val="24"/>
          <w:u w:val="none"/>
        </w:rPr>
        <w:t>.</w:t>
      </w:r>
    </w:p>
    <w:p w:rsidR="00325DB2" w:rsidRPr="00EF779D" w:rsidRDefault="00A91507" w:rsidP="004D47E6">
      <w:pPr>
        <w:spacing w:line="360" w:lineRule="auto"/>
        <w:rPr>
          <w:rFonts w:ascii="Arial" w:hAnsi="Arial" w:cs="Arial"/>
          <w:sz w:val="24"/>
          <w:szCs w:val="24"/>
        </w:rPr>
      </w:pPr>
      <w:r>
        <w:rPr>
          <w:rFonts w:ascii="Arial" w:hAnsi="Arial" w:cs="Arial"/>
          <w:sz w:val="24"/>
          <w:szCs w:val="24"/>
        </w:rPr>
        <w:t xml:space="preserve">SILVA, Larissa Soares Duarte de Lima. </w:t>
      </w:r>
      <w:r w:rsidRPr="003F13D3">
        <w:rPr>
          <w:rFonts w:ascii="Arial" w:hAnsi="Arial" w:cs="Arial"/>
          <w:b/>
          <w:sz w:val="24"/>
          <w:szCs w:val="24"/>
        </w:rPr>
        <w:t>Pornografia de vingança e sua fragilidade no ordenamento jurídico penal</w:t>
      </w:r>
      <w:r w:rsidR="003F13D3">
        <w:rPr>
          <w:rFonts w:ascii="Arial" w:hAnsi="Arial" w:cs="Arial"/>
          <w:sz w:val="24"/>
          <w:szCs w:val="24"/>
        </w:rPr>
        <w:t>, 2017</w:t>
      </w:r>
      <w:r>
        <w:rPr>
          <w:rFonts w:ascii="Arial" w:hAnsi="Arial" w:cs="Arial"/>
          <w:sz w:val="24"/>
          <w:szCs w:val="24"/>
        </w:rPr>
        <w:t>.</w:t>
      </w:r>
      <w:r w:rsidR="003F13D3">
        <w:rPr>
          <w:rFonts w:ascii="Arial" w:hAnsi="Arial" w:cs="Arial"/>
          <w:sz w:val="24"/>
          <w:szCs w:val="24"/>
        </w:rPr>
        <w:t xml:space="preserve"> </w:t>
      </w:r>
      <w:r w:rsidR="004D47E6">
        <w:rPr>
          <w:rFonts w:ascii="Arial" w:hAnsi="Arial" w:cs="Arial"/>
          <w:sz w:val="24"/>
          <w:szCs w:val="24"/>
        </w:rPr>
        <w:t xml:space="preserve">Disponível em: </w:t>
      </w:r>
      <w:hyperlink r:id="rId18" w:history="1">
        <w:r w:rsidR="003F13D3" w:rsidRPr="009559FE">
          <w:rPr>
            <w:rStyle w:val="Hyperlink"/>
            <w:rFonts w:ascii="Arial" w:hAnsi="Arial" w:cs="Arial"/>
            <w:sz w:val="24"/>
            <w:szCs w:val="24"/>
          </w:rPr>
          <w:t>http://www.conteudojuridico.com.br/artigo,pornografia-de-vinganca-e-sua-fragilidade-no-ordenamento-juridico-penal,590056html</w:t>
        </w:r>
      </w:hyperlink>
      <w:r w:rsidR="003F13D3" w:rsidRPr="00EF779D">
        <w:rPr>
          <w:rFonts w:ascii="Arial" w:hAnsi="Arial" w:cs="Arial"/>
          <w:sz w:val="24"/>
          <w:szCs w:val="24"/>
        </w:rPr>
        <w:t>.</w:t>
      </w:r>
      <w:r w:rsidR="003F13D3">
        <w:rPr>
          <w:rFonts w:ascii="Arial" w:hAnsi="Arial" w:cs="Arial"/>
          <w:sz w:val="24"/>
          <w:szCs w:val="24"/>
        </w:rPr>
        <w:t xml:space="preserve"> </w:t>
      </w:r>
      <w:r w:rsidR="003F13D3" w:rsidRPr="00EF779D">
        <w:rPr>
          <w:rFonts w:ascii="Arial" w:hAnsi="Arial" w:cs="Arial"/>
          <w:sz w:val="24"/>
          <w:szCs w:val="24"/>
        </w:rPr>
        <w:t>Acesso em 20 de outubro de 2018</w:t>
      </w:r>
      <w:r w:rsidR="003F13D3">
        <w:rPr>
          <w:rFonts w:ascii="Arial" w:hAnsi="Arial" w:cs="Arial"/>
          <w:sz w:val="24"/>
          <w:szCs w:val="24"/>
        </w:rPr>
        <w:t>.</w:t>
      </w:r>
    </w:p>
    <w:p w:rsidR="00592083" w:rsidRPr="00EF779D" w:rsidRDefault="00592083" w:rsidP="00592083">
      <w:pPr>
        <w:spacing w:line="360" w:lineRule="auto"/>
        <w:jc w:val="both"/>
        <w:rPr>
          <w:rFonts w:ascii="Arial" w:hAnsi="Arial" w:cs="Arial"/>
          <w:sz w:val="24"/>
          <w:szCs w:val="24"/>
        </w:rPr>
      </w:pPr>
      <w:r w:rsidRPr="00EF779D">
        <w:rPr>
          <w:rFonts w:ascii="Arial" w:hAnsi="Arial" w:cs="Arial"/>
          <w:sz w:val="24"/>
          <w:szCs w:val="24"/>
        </w:rPr>
        <w:t xml:space="preserve">VENOSA, Sílvio de Salvo. </w:t>
      </w:r>
      <w:r w:rsidRPr="00EF779D">
        <w:rPr>
          <w:rFonts w:ascii="Arial" w:hAnsi="Arial" w:cs="Arial"/>
          <w:b/>
          <w:sz w:val="24"/>
          <w:szCs w:val="24"/>
        </w:rPr>
        <w:t>Direito Civil Responsabilidade Civil</w:t>
      </w:r>
      <w:r w:rsidRPr="00EF779D">
        <w:rPr>
          <w:rFonts w:ascii="Arial" w:hAnsi="Arial" w:cs="Arial"/>
          <w:sz w:val="24"/>
          <w:szCs w:val="24"/>
        </w:rPr>
        <w:t>. São Paulo. Ed. Atlas. 2015.</w:t>
      </w:r>
    </w:p>
    <w:p w:rsidR="00325DB2" w:rsidRDefault="00592083" w:rsidP="00592083">
      <w:pPr>
        <w:spacing w:line="360" w:lineRule="auto"/>
        <w:jc w:val="both"/>
        <w:rPr>
          <w:rFonts w:ascii="Arial" w:hAnsi="Arial" w:cs="Arial"/>
          <w:sz w:val="24"/>
          <w:szCs w:val="24"/>
        </w:rPr>
      </w:pPr>
      <w:r w:rsidRPr="00EF779D">
        <w:rPr>
          <w:rFonts w:ascii="Arial" w:hAnsi="Arial" w:cs="Arial"/>
          <w:sz w:val="24"/>
          <w:szCs w:val="24"/>
        </w:rPr>
        <w:t xml:space="preserve">WELZEL, </w:t>
      </w:r>
      <w:proofErr w:type="spellStart"/>
      <w:r w:rsidRPr="00EF779D">
        <w:rPr>
          <w:rFonts w:ascii="Arial" w:hAnsi="Arial" w:cs="Arial"/>
          <w:b/>
          <w:sz w:val="24"/>
          <w:szCs w:val="24"/>
        </w:rPr>
        <w:t>Derecho</w:t>
      </w:r>
      <w:proofErr w:type="spellEnd"/>
      <w:r w:rsidRPr="00EF779D">
        <w:rPr>
          <w:rFonts w:ascii="Arial" w:hAnsi="Arial" w:cs="Arial"/>
          <w:b/>
          <w:sz w:val="24"/>
          <w:szCs w:val="24"/>
        </w:rPr>
        <w:t xml:space="preserve"> Penal </w:t>
      </w:r>
      <w:proofErr w:type="spellStart"/>
      <w:r w:rsidRPr="00EF779D">
        <w:rPr>
          <w:rFonts w:ascii="Arial" w:hAnsi="Arial" w:cs="Arial"/>
          <w:b/>
          <w:sz w:val="24"/>
          <w:szCs w:val="24"/>
        </w:rPr>
        <w:t>Alemán</w:t>
      </w:r>
      <w:proofErr w:type="spellEnd"/>
      <w:r w:rsidRPr="00EF779D">
        <w:rPr>
          <w:rFonts w:ascii="Arial" w:hAnsi="Arial" w:cs="Arial"/>
          <w:b/>
          <w:sz w:val="24"/>
          <w:szCs w:val="24"/>
        </w:rPr>
        <w:t>,</w:t>
      </w:r>
      <w:r w:rsidRPr="00EF779D">
        <w:rPr>
          <w:rFonts w:ascii="Arial" w:hAnsi="Arial" w:cs="Arial"/>
          <w:sz w:val="24"/>
          <w:szCs w:val="24"/>
        </w:rPr>
        <w:t xml:space="preserve"> 3ª ed. </w:t>
      </w:r>
      <w:proofErr w:type="spellStart"/>
      <w:r w:rsidRPr="00EF779D">
        <w:rPr>
          <w:rFonts w:ascii="Arial" w:hAnsi="Arial" w:cs="Arial"/>
          <w:sz w:val="24"/>
          <w:szCs w:val="24"/>
        </w:rPr>
        <w:t>Castellana</w:t>
      </w:r>
      <w:proofErr w:type="spellEnd"/>
      <w:r w:rsidRPr="00EF779D">
        <w:rPr>
          <w:rFonts w:ascii="Arial" w:hAnsi="Arial" w:cs="Arial"/>
          <w:sz w:val="24"/>
          <w:szCs w:val="24"/>
        </w:rPr>
        <w:t xml:space="preserve"> da 12ª ed. </w:t>
      </w:r>
      <w:proofErr w:type="spellStart"/>
      <w:r w:rsidRPr="00EF779D">
        <w:rPr>
          <w:rFonts w:ascii="Arial" w:hAnsi="Arial" w:cs="Arial"/>
          <w:sz w:val="24"/>
          <w:szCs w:val="24"/>
        </w:rPr>
        <w:t>Alemán</w:t>
      </w:r>
      <w:proofErr w:type="spellEnd"/>
      <w:r w:rsidRPr="00EF779D">
        <w:rPr>
          <w:rFonts w:ascii="Arial" w:hAnsi="Arial" w:cs="Arial"/>
          <w:sz w:val="24"/>
          <w:szCs w:val="24"/>
        </w:rPr>
        <w:t>, Santiago, Ed. Jurídica de Chile, 1987.</w:t>
      </w:r>
    </w:p>
    <w:p w:rsidR="001E207D" w:rsidRPr="00EF779D" w:rsidRDefault="001E207D" w:rsidP="004D47E6">
      <w:pPr>
        <w:autoSpaceDE w:val="0"/>
        <w:autoSpaceDN w:val="0"/>
        <w:adjustRightInd w:val="0"/>
        <w:spacing w:after="0" w:line="240" w:lineRule="auto"/>
        <w:rPr>
          <w:rFonts w:ascii="Arial" w:hAnsi="Arial" w:cs="Arial"/>
          <w:sz w:val="24"/>
          <w:szCs w:val="24"/>
        </w:rPr>
      </w:pPr>
    </w:p>
    <w:sectPr w:rsidR="001E207D" w:rsidRPr="00EF779D" w:rsidSect="007D73AF">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ACF" w:rsidRDefault="00806ACF" w:rsidP="000D7F5B">
      <w:pPr>
        <w:spacing w:after="0" w:line="240" w:lineRule="auto"/>
      </w:pPr>
      <w:r>
        <w:separator/>
      </w:r>
    </w:p>
  </w:endnote>
  <w:endnote w:type="continuationSeparator" w:id="0">
    <w:p w:rsidR="00806ACF" w:rsidRDefault="00806ACF" w:rsidP="000D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DA" w:rsidRDefault="00AF3ED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DA" w:rsidRDefault="00AF3ED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ACF" w:rsidRDefault="00806ACF" w:rsidP="000D7F5B">
      <w:pPr>
        <w:spacing w:after="0" w:line="240" w:lineRule="auto"/>
      </w:pPr>
      <w:r>
        <w:separator/>
      </w:r>
    </w:p>
  </w:footnote>
  <w:footnote w:type="continuationSeparator" w:id="0">
    <w:p w:rsidR="00806ACF" w:rsidRDefault="00806ACF" w:rsidP="000D7F5B">
      <w:pPr>
        <w:spacing w:after="0" w:line="240" w:lineRule="auto"/>
      </w:pPr>
      <w:r>
        <w:continuationSeparator/>
      </w:r>
    </w:p>
  </w:footnote>
  <w:footnote w:id="1">
    <w:p w:rsidR="00A21F00" w:rsidRPr="002C6EBC" w:rsidRDefault="00A21F00" w:rsidP="00A21F00">
      <w:pPr>
        <w:pStyle w:val="Textodenotaderodap"/>
        <w:jc w:val="both"/>
        <w:rPr>
          <w:rFonts w:ascii="Arial" w:hAnsi="Arial" w:cs="Arial"/>
        </w:rPr>
      </w:pPr>
      <w:r w:rsidRPr="00AF3EDA">
        <w:rPr>
          <w:rFonts w:ascii="Arial" w:hAnsi="Arial" w:cs="Arial"/>
        </w:rPr>
        <w:t>* Graduanda do curso de Bacharelado em Direito.</w:t>
      </w:r>
      <w:r>
        <w:rPr>
          <w:rFonts w:ascii="Arial" w:hAnsi="Arial" w:cs="Arial"/>
        </w:rPr>
        <w:t xml:space="preserve"> Endereço eletrônico: </w:t>
      </w:r>
      <w:hyperlink r:id="rId1" w:history="1">
        <w:r w:rsidRPr="00C4752C">
          <w:rPr>
            <w:rStyle w:val="Hyperlink"/>
            <w:rFonts w:ascii="Arial" w:hAnsi="Arial" w:cs="Arial"/>
          </w:rPr>
          <w:t>naty06135@gmail.com</w:t>
        </w:r>
      </w:hyperlink>
    </w:p>
    <w:p w:rsidR="00A21F00" w:rsidRPr="00AF3EDA" w:rsidRDefault="00A21F00" w:rsidP="00A21F00">
      <w:pPr>
        <w:pStyle w:val="Rodap"/>
        <w:jc w:val="both"/>
        <w:rPr>
          <w:rFonts w:ascii="Arial" w:hAnsi="Arial" w:cs="Arial"/>
          <w:sz w:val="20"/>
          <w:szCs w:val="20"/>
        </w:rPr>
      </w:pPr>
      <w:r>
        <w:rPr>
          <w:rFonts w:ascii="Arial" w:hAnsi="Arial" w:cs="Arial"/>
          <w:sz w:val="20"/>
          <w:szCs w:val="20"/>
        </w:rPr>
        <w:t>**Professor</w:t>
      </w:r>
      <w:r w:rsidR="00D5782F">
        <w:rPr>
          <w:rFonts w:ascii="Arial" w:hAnsi="Arial" w:cs="Arial"/>
          <w:sz w:val="20"/>
          <w:szCs w:val="20"/>
        </w:rPr>
        <w:t xml:space="preserve"> Orientador UNIFACISA.</w:t>
      </w:r>
      <w:r>
        <w:rPr>
          <w:rFonts w:ascii="Arial" w:hAnsi="Arial" w:cs="Arial"/>
          <w:sz w:val="20"/>
          <w:szCs w:val="20"/>
        </w:rPr>
        <w:t xml:space="preserve"> Bacharel em Direito (UEPB) e em Desenho Industrial (UFCG), Especialista e Mestre em Engenharia de Produção (UFPB), Especialista em Direito das Tecnologias da Informação (UGF) e Doutor em Ciências da Educação (UTAD). </w:t>
      </w:r>
      <w:r w:rsidR="002C6EBC">
        <w:rPr>
          <w:rFonts w:ascii="Arial" w:hAnsi="Arial" w:cs="Arial"/>
          <w:sz w:val="20"/>
          <w:szCs w:val="20"/>
        </w:rPr>
        <w:t xml:space="preserve">Endereço eletrônico: </w:t>
      </w:r>
      <w:hyperlink r:id="rId2" w:history="1">
        <w:r w:rsidR="002C6EBC" w:rsidRPr="00C4752C">
          <w:rPr>
            <w:rStyle w:val="Hyperlink"/>
            <w:rFonts w:ascii="Arial" w:hAnsi="Arial" w:cs="Arial"/>
            <w:sz w:val="20"/>
            <w:szCs w:val="20"/>
          </w:rPr>
          <w:t>joaoademar@yahoo.com.br</w:t>
        </w:r>
      </w:hyperlink>
      <w:r w:rsidR="002C6EBC">
        <w:rPr>
          <w:rFonts w:ascii="Arial" w:hAnsi="Arial" w:cs="Arial"/>
          <w:sz w:val="20"/>
          <w:szCs w:val="20"/>
        </w:rPr>
        <w:t xml:space="preserve"> </w:t>
      </w:r>
    </w:p>
    <w:p w:rsidR="00A21F00" w:rsidRDefault="00A21F00">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221"/>
    <w:rsid w:val="000142B4"/>
    <w:rsid w:val="000B129C"/>
    <w:rsid w:val="000D7F5B"/>
    <w:rsid w:val="00102DEE"/>
    <w:rsid w:val="001E207D"/>
    <w:rsid w:val="00221EAB"/>
    <w:rsid w:val="002947B5"/>
    <w:rsid w:val="002A413B"/>
    <w:rsid w:val="002C6EBC"/>
    <w:rsid w:val="002D29CE"/>
    <w:rsid w:val="003111D1"/>
    <w:rsid w:val="00325DB2"/>
    <w:rsid w:val="00340E18"/>
    <w:rsid w:val="003F13D3"/>
    <w:rsid w:val="003F3DC9"/>
    <w:rsid w:val="00400818"/>
    <w:rsid w:val="004D47E6"/>
    <w:rsid w:val="004D646D"/>
    <w:rsid w:val="004F5039"/>
    <w:rsid w:val="00531ADE"/>
    <w:rsid w:val="005523B2"/>
    <w:rsid w:val="00562A91"/>
    <w:rsid w:val="00590F0F"/>
    <w:rsid w:val="00592083"/>
    <w:rsid w:val="005A73B3"/>
    <w:rsid w:val="005D3359"/>
    <w:rsid w:val="00617467"/>
    <w:rsid w:val="0065220E"/>
    <w:rsid w:val="00686F95"/>
    <w:rsid w:val="006C6B81"/>
    <w:rsid w:val="006D714C"/>
    <w:rsid w:val="0071466B"/>
    <w:rsid w:val="00731889"/>
    <w:rsid w:val="00732CA2"/>
    <w:rsid w:val="00737796"/>
    <w:rsid w:val="00744984"/>
    <w:rsid w:val="00776165"/>
    <w:rsid w:val="00776442"/>
    <w:rsid w:val="007D450D"/>
    <w:rsid w:val="007D73AF"/>
    <w:rsid w:val="00800BB2"/>
    <w:rsid w:val="00806ACF"/>
    <w:rsid w:val="00847602"/>
    <w:rsid w:val="008A237C"/>
    <w:rsid w:val="008B7CF8"/>
    <w:rsid w:val="00915221"/>
    <w:rsid w:val="00936AD1"/>
    <w:rsid w:val="00996FC6"/>
    <w:rsid w:val="00A20B3F"/>
    <w:rsid w:val="00A21F00"/>
    <w:rsid w:val="00A65229"/>
    <w:rsid w:val="00A72AE1"/>
    <w:rsid w:val="00A91507"/>
    <w:rsid w:val="00AD6681"/>
    <w:rsid w:val="00AE7EA2"/>
    <w:rsid w:val="00AF3EDA"/>
    <w:rsid w:val="00B411DA"/>
    <w:rsid w:val="00B50133"/>
    <w:rsid w:val="00BC7F5C"/>
    <w:rsid w:val="00C24A98"/>
    <w:rsid w:val="00C4379E"/>
    <w:rsid w:val="00C50F79"/>
    <w:rsid w:val="00C64636"/>
    <w:rsid w:val="00C948A4"/>
    <w:rsid w:val="00CA4BE5"/>
    <w:rsid w:val="00CB65AF"/>
    <w:rsid w:val="00CD3BE8"/>
    <w:rsid w:val="00CF4E52"/>
    <w:rsid w:val="00D0290A"/>
    <w:rsid w:val="00D277F4"/>
    <w:rsid w:val="00D5782F"/>
    <w:rsid w:val="00DA6E41"/>
    <w:rsid w:val="00DD1E80"/>
    <w:rsid w:val="00DF69E5"/>
    <w:rsid w:val="00E10D63"/>
    <w:rsid w:val="00E6117D"/>
    <w:rsid w:val="00EB25D3"/>
    <w:rsid w:val="00EB5772"/>
    <w:rsid w:val="00EF779D"/>
    <w:rsid w:val="00F94804"/>
    <w:rsid w:val="00FD1F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DA9E08-2817-41AC-8208-F81D5CA1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10">
    <w:name w:val="texto10"/>
    <w:basedOn w:val="Normal"/>
    <w:rsid w:val="007D450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7D450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7D45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D450D"/>
    <w:rPr>
      <w:i/>
      <w:iCs/>
    </w:rPr>
  </w:style>
  <w:style w:type="character" w:styleId="Hyperlink">
    <w:name w:val="Hyperlink"/>
    <w:basedOn w:val="Fontepargpadro"/>
    <w:uiPriority w:val="99"/>
    <w:unhideWhenUsed/>
    <w:rsid w:val="00592083"/>
    <w:rPr>
      <w:color w:val="0000FF" w:themeColor="hyperlink"/>
      <w:u w:val="single"/>
    </w:rPr>
  </w:style>
  <w:style w:type="character" w:styleId="Forte">
    <w:name w:val="Strong"/>
    <w:basedOn w:val="Fontepargpadro"/>
    <w:uiPriority w:val="22"/>
    <w:qFormat/>
    <w:rsid w:val="00592083"/>
    <w:rPr>
      <w:b/>
      <w:bCs/>
    </w:rPr>
  </w:style>
  <w:style w:type="paragraph" w:styleId="Cabealho">
    <w:name w:val="header"/>
    <w:basedOn w:val="Normal"/>
    <w:link w:val="CabealhoChar"/>
    <w:uiPriority w:val="99"/>
    <w:unhideWhenUsed/>
    <w:rsid w:val="000D7F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7F5B"/>
  </w:style>
  <w:style w:type="paragraph" w:styleId="Rodap">
    <w:name w:val="footer"/>
    <w:basedOn w:val="Normal"/>
    <w:link w:val="RodapChar"/>
    <w:uiPriority w:val="99"/>
    <w:unhideWhenUsed/>
    <w:rsid w:val="000D7F5B"/>
    <w:pPr>
      <w:tabs>
        <w:tab w:val="center" w:pos="4252"/>
        <w:tab w:val="right" w:pos="8504"/>
      </w:tabs>
      <w:spacing w:after="0" w:line="240" w:lineRule="auto"/>
    </w:pPr>
  </w:style>
  <w:style w:type="character" w:customStyle="1" w:styleId="RodapChar">
    <w:name w:val="Rodapé Char"/>
    <w:basedOn w:val="Fontepargpadro"/>
    <w:link w:val="Rodap"/>
    <w:uiPriority w:val="99"/>
    <w:rsid w:val="000D7F5B"/>
  </w:style>
  <w:style w:type="character" w:styleId="HiperlinkVisitado">
    <w:name w:val="FollowedHyperlink"/>
    <w:basedOn w:val="Fontepargpadro"/>
    <w:uiPriority w:val="99"/>
    <w:semiHidden/>
    <w:unhideWhenUsed/>
    <w:rsid w:val="00A91507"/>
    <w:rPr>
      <w:color w:val="800080" w:themeColor="followedHyperlink"/>
      <w:u w:val="single"/>
    </w:rPr>
  </w:style>
  <w:style w:type="paragraph" w:styleId="PargrafodaLista">
    <w:name w:val="List Paragraph"/>
    <w:basedOn w:val="Normal"/>
    <w:uiPriority w:val="34"/>
    <w:qFormat/>
    <w:rsid w:val="00847602"/>
    <w:pPr>
      <w:ind w:left="720"/>
      <w:contextualSpacing/>
    </w:pPr>
  </w:style>
  <w:style w:type="paragraph" w:styleId="Textodenotaderodap">
    <w:name w:val="footnote text"/>
    <w:basedOn w:val="Normal"/>
    <w:link w:val="TextodenotaderodapChar"/>
    <w:uiPriority w:val="99"/>
    <w:unhideWhenUsed/>
    <w:rsid w:val="00A21F0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21F00"/>
    <w:rPr>
      <w:sz w:val="20"/>
      <w:szCs w:val="20"/>
    </w:rPr>
  </w:style>
  <w:style w:type="character" w:styleId="Refdenotaderodap">
    <w:name w:val="footnote reference"/>
    <w:basedOn w:val="Fontepargpadro"/>
    <w:uiPriority w:val="99"/>
    <w:semiHidden/>
    <w:unhideWhenUsed/>
    <w:rsid w:val="00A21F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direitofamiliar.com.br/pornografia-de-vinganca-o-que-e-isso/" TargetMode="External"/><Relationship Id="rId18" Type="http://schemas.openxmlformats.org/officeDocument/2006/relationships/hyperlink" Target="http://www.conteudojuridico.com.br/artigo,pornografia-de-vinganca-e-sua-fragilidade-no-ordenamento-juridico-penal,590056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planalto.gov.br/ccivil_03/_Ato2015-2018/2018/Lei/L13718htm" TargetMode="External"/><Relationship Id="rId17" Type="http://schemas.openxmlformats.org/officeDocument/2006/relationships/hyperlink" Target="https://www.conjur.com.br/2018-mar-16/pornografia-vinganca-violencia-genero-afirma-nancy" TargetMode="External"/><Relationship Id="rId2" Type="http://schemas.openxmlformats.org/officeDocument/2006/relationships/styles" Target="styles.xml"/><Relationship Id="rId16" Type="http://schemas.openxmlformats.org/officeDocument/2006/relationships/hyperlink" Target="https://www1.folha.uol.com.br/empreendedorsocial/minhahistoria/2017/05/1885458-crime-na-internet-e-ferida-aberta-diz-mae-sobre-fotos-nuas-vazadas-pelo-ex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lanalto.Gov.Br/ccivil_03/_ato2011-2014/2014/lei/l12965htm" TargetMode="External"/><Relationship Id="rId5" Type="http://schemas.openxmlformats.org/officeDocument/2006/relationships/footnotes" Target="footnotes.xml"/><Relationship Id="rId15" Type="http://schemas.openxmlformats.org/officeDocument/2006/relationships/hyperlink" Target="https://g1.globo.com/sao-paulo/noticia/interacao-de-crianca-com-artista-nu-em-museu-de-sp-gera-polemicaghtml" TargetMode="External"/><Relationship Id="rId10" Type="http://schemas.openxmlformats.org/officeDocument/2006/relationships/hyperlink" Target="http://www.jusbrasil.com.br/legislacao/117197216/lei-12965-1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alto.gov.br/ccivil_03/_ato20112014/2012/lei/l12737.htm" TargetMode="External"/><Relationship Id="rId14" Type="http://schemas.openxmlformats.org/officeDocument/2006/relationships/hyperlink" Target="http://www.conteudojuridico.com.br/sumula-organizada,stj-sumula-403,25406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joaoademar@yahoo.com.br" TargetMode="External"/><Relationship Id="rId1" Type="http://schemas.openxmlformats.org/officeDocument/2006/relationships/hyperlink" Target="mailto:naty06135@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93773-C5C5-4982-B48D-E95B475CF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23</Pages>
  <Words>6222</Words>
  <Characters>33604</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João Ademar</cp:lastModifiedBy>
  <cp:revision>9</cp:revision>
  <dcterms:created xsi:type="dcterms:W3CDTF">2018-11-21T13:56:00Z</dcterms:created>
  <dcterms:modified xsi:type="dcterms:W3CDTF">2018-11-22T13:11:00Z</dcterms:modified>
</cp:coreProperties>
</file>