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4028" w:rsidRPr="009E0EC3" w:rsidRDefault="00A7101A" w:rsidP="00D200AD">
      <w:pPr>
        <w:pStyle w:val="Corpo"/>
        <w:spacing w:after="0" w:line="360" w:lineRule="auto"/>
        <w:jc w:val="center"/>
        <w:rPr>
          <w:rFonts w:ascii="Arial" w:eastAsia="Times New Roman" w:hAnsi="Arial" w:cs="Arial"/>
          <w:bCs/>
          <w:noProof/>
          <w:sz w:val="24"/>
          <w:szCs w:val="24"/>
          <w:lang w:val="pt-BR"/>
        </w:rPr>
      </w:pPr>
      <w:r w:rsidRPr="009E0EC3">
        <w:rPr>
          <w:rFonts w:ascii="Arial" w:eastAsia="Times New Roman" w:hAnsi="Arial" w:cs="Arial"/>
          <w:bCs/>
          <w:i/>
          <w:noProof/>
          <w:sz w:val="24"/>
          <w:szCs w:val="24"/>
          <w:lang w:val="pt-BR"/>
        </w:rPr>
        <w:t>HOMESCHOOLING</w:t>
      </w:r>
      <w:r w:rsidRPr="009E0EC3">
        <w:rPr>
          <w:rFonts w:ascii="Arial" w:eastAsia="Times New Roman" w:hAnsi="Arial" w:cs="Arial"/>
          <w:bCs/>
          <w:noProof/>
          <w:sz w:val="24"/>
          <w:szCs w:val="24"/>
          <w:lang w:val="pt-BR"/>
        </w:rPr>
        <w:t xml:space="preserve"> </w:t>
      </w:r>
      <w:r w:rsidR="00173AF1" w:rsidRPr="009E0EC3">
        <w:rPr>
          <w:rFonts w:ascii="Arial" w:eastAsia="Times New Roman" w:hAnsi="Arial" w:cs="Arial"/>
          <w:bCs/>
          <w:noProof/>
          <w:sz w:val="24"/>
          <w:szCs w:val="24"/>
          <w:lang w:val="pt-BR"/>
        </w:rPr>
        <w:t>NO BRASIL</w:t>
      </w:r>
      <w:r w:rsidRPr="009E0EC3">
        <w:rPr>
          <w:rFonts w:ascii="Arial" w:eastAsia="Times New Roman" w:hAnsi="Arial" w:cs="Arial"/>
          <w:bCs/>
          <w:noProof/>
          <w:sz w:val="24"/>
          <w:szCs w:val="24"/>
          <w:lang w:val="pt-BR"/>
        </w:rPr>
        <w:t xml:space="preserve">: </w:t>
      </w:r>
      <w:r w:rsidR="00173AF1" w:rsidRPr="009E0EC3">
        <w:rPr>
          <w:rFonts w:ascii="Arial" w:eastAsia="Times New Roman" w:hAnsi="Arial" w:cs="Arial"/>
          <w:bCs/>
          <w:noProof/>
          <w:sz w:val="24"/>
          <w:szCs w:val="24"/>
          <w:lang w:val="pt-BR"/>
        </w:rPr>
        <w:t>U</w:t>
      </w:r>
      <w:r w:rsidR="00A43566" w:rsidRPr="009E0EC3">
        <w:rPr>
          <w:rFonts w:ascii="Arial" w:eastAsia="Times New Roman" w:hAnsi="Arial" w:cs="Arial"/>
          <w:bCs/>
          <w:noProof/>
          <w:sz w:val="24"/>
          <w:szCs w:val="24"/>
          <w:lang w:val="pt-BR"/>
        </w:rPr>
        <w:t>ma análise a partir da Tridimensionalidade Jurídica de Miguel Reale</w:t>
      </w:r>
    </w:p>
    <w:p w:rsidR="00D200AD" w:rsidRPr="009E0EC3" w:rsidRDefault="00D200AD" w:rsidP="00D200AD">
      <w:pPr>
        <w:pStyle w:val="Corpo"/>
        <w:spacing w:after="0" w:line="360" w:lineRule="auto"/>
        <w:jc w:val="center"/>
        <w:rPr>
          <w:rFonts w:ascii="Arial" w:eastAsia="Times New Roman" w:hAnsi="Arial" w:cs="Arial"/>
          <w:bCs/>
          <w:noProof/>
          <w:sz w:val="24"/>
          <w:szCs w:val="24"/>
          <w:lang w:val="pt-BR"/>
        </w:rPr>
      </w:pPr>
    </w:p>
    <w:p w:rsidR="00D200AD" w:rsidRPr="009E0EC3" w:rsidRDefault="00D200AD" w:rsidP="00D200AD">
      <w:pPr>
        <w:pStyle w:val="Corpo"/>
        <w:spacing w:after="0" w:line="360" w:lineRule="auto"/>
        <w:jc w:val="center"/>
        <w:rPr>
          <w:rFonts w:ascii="Arial" w:eastAsia="Times New Roman" w:hAnsi="Arial" w:cs="Arial"/>
          <w:bCs/>
          <w:noProof/>
          <w:sz w:val="24"/>
          <w:szCs w:val="24"/>
          <w:lang w:val="pt-BR"/>
        </w:rPr>
      </w:pPr>
    </w:p>
    <w:p w:rsidR="00BF4028" w:rsidRPr="009E0EC3" w:rsidRDefault="00A7101A" w:rsidP="00D200AD">
      <w:pPr>
        <w:pStyle w:val="Corpo"/>
        <w:spacing w:after="0" w:line="360" w:lineRule="auto"/>
        <w:jc w:val="right"/>
        <w:rPr>
          <w:rFonts w:ascii="Arial" w:eastAsia="Times New Roman" w:hAnsi="Arial" w:cs="Arial"/>
          <w:bCs/>
          <w:noProof/>
          <w:sz w:val="24"/>
          <w:szCs w:val="24"/>
          <w:lang w:val="pt-BR"/>
        </w:rPr>
      </w:pPr>
      <w:r w:rsidRPr="009E0EC3">
        <w:rPr>
          <w:rFonts w:ascii="Arial" w:eastAsia="Times New Roman" w:hAnsi="Arial" w:cs="Arial"/>
          <w:bCs/>
          <w:noProof/>
          <w:sz w:val="24"/>
          <w:szCs w:val="24"/>
          <w:lang w:val="pt-BR"/>
        </w:rPr>
        <w:t>Caio Bastos Perozzo</w:t>
      </w:r>
      <w:r w:rsidR="0062418E" w:rsidRPr="009E0EC3">
        <w:rPr>
          <w:rStyle w:val="Refdenotaderodap"/>
          <w:rFonts w:ascii="Arial" w:eastAsia="Times New Roman" w:hAnsi="Arial" w:cs="Arial"/>
          <w:bCs/>
          <w:noProof/>
          <w:sz w:val="24"/>
          <w:szCs w:val="24"/>
          <w:lang w:val="pt-BR"/>
        </w:rPr>
        <w:footnoteReference w:id="1"/>
      </w:r>
    </w:p>
    <w:p w:rsidR="00AC512A" w:rsidRPr="009E0EC3" w:rsidRDefault="00B7257F" w:rsidP="00D200AD">
      <w:pPr>
        <w:pStyle w:val="Corpo"/>
        <w:spacing w:after="0" w:line="360" w:lineRule="auto"/>
        <w:jc w:val="right"/>
        <w:rPr>
          <w:rFonts w:ascii="Arial" w:eastAsia="Times New Roman" w:hAnsi="Arial" w:cs="Arial"/>
          <w:bCs/>
          <w:noProof/>
          <w:sz w:val="24"/>
          <w:szCs w:val="24"/>
          <w:lang w:val="pt-BR"/>
        </w:rPr>
      </w:pPr>
      <w:r w:rsidRPr="009E0EC3">
        <w:rPr>
          <w:rFonts w:ascii="Arial" w:eastAsia="Times New Roman" w:hAnsi="Arial" w:cs="Arial"/>
          <w:bCs/>
          <w:noProof/>
          <w:sz w:val="24"/>
          <w:szCs w:val="24"/>
          <w:lang w:val="pt-BR"/>
        </w:rPr>
        <w:t>Prof.</w:t>
      </w:r>
      <w:r w:rsidR="00B55058" w:rsidRPr="009E0EC3">
        <w:rPr>
          <w:rFonts w:ascii="Arial" w:eastAsia="Times New Roman" w:hAnsi="Arial" w:cs="Arial"/>
          <w:bCs/>
          <w:noProof/>
          <w:sz w:val="24"/>
          <w:szCs w:val="24"/>
          <w:lang w:val="pt-BR"/>
        </w:rPr>
        <w:t xml:space="preserve"> </w:t>
      </w:r>
      <w:r w:rsidR="00A7101A" w:rsidRPr="009E0EC3">
        <w:rPr>
          <w:rFonts w:ascii="Arial" w:eastAsia="Times New Roman" w:hAnsi="Arial" w:cs="Arial"/>
          <w:bCs/>
          <w:noProof/>
          <w:sz w:val="24"/>
          <w:szCs w:val="24"/>
          <w:lang w:val="pt-BR"/>
        </w:rPr>
        <w:t>Ms</w:t>
      </w:r>
      <w:r w:rsidR="00B55058" w:rsidRPr="009E0EC3">
        <w:rPr>
          <w:rFonts w:ascii="Arial" w:eastAsia="Times New Roman" w:hAnsi="Arial" w:cs="Arial"/>
          <w:bCs/>
          <w:noProof/>
          <w:sz w:val="24"/>
          <w:szCs w:val="24"/>
          <w:lang w:val="pt-BR"/>
        </w:rPr>
        <w:t>.</w:t>
      </w:r>
      <w:r w:rsidRPr="009E0EC3">
        <w:rPr>
          <w:rFonts w:ascii="Arial" w:eastAsia="Times New Roman" w:hAnsi="Arial" w:cs="Arial"/>
          <w:bCs/>
          <w:noProof/>
          <w:sz w:val="24"/>
          <w:szCs w:val="24"/>
          <w:lang w:val="pt-BR"/>
        </w:rPr>
        <w:t xml:space="preserve"> </w:t>
      </w:r>
      <w:r w:rsidR="00A7101A" w:rsidRPr="009E0EC3">
        <w:rPr>
          <w:rFonts w:ascii="Arial" w:eastAsia="Times New Roman" w:hAnsi="Arial" w:cs="Arial"/>
          <w:bCs/>
          <w:noProof/>
          <w:sz w:val="24"/>
          <w:szCs w:val="24"/>
          <w:lang w:val="pt-BR"/>
        </w:rPr>
        <w:t>Rodrigo Pontes de Mello</w:t>
      </w:r>
      <w:r w:rsidR="0062418E" w:rsidRPr="009E0EC3">
        <w:rPr>
          <w:rStyle w:val="Refdenotaderodap"/>
          <w:rFonts w:ascii="Arial" w:eastAsia="Times New Roman" w:hAnsi="Arial" w:cs="Arial"/>
          <w:bCs/>
          <w:noProof/>
          <w:sz w:val="24"/>
          <w:szCs w:val="24"/>
          <w:lang w:val="pt-BR"/>
        </w:rPr>
        <w:footnoteReference w:id="2"/>
      </w:r>
    </w:p>
    <w:p w:rsidR="00D200AD" w:rsidRPr="009E0EC3" w:rsidRDefault="00D200AD" w:rsidP="00D200AD">
      <w:pPr>
        <w:pStyle w:val="Corpo"/>
        <w:spacing w:after="0" w:line="360" w:lineRule="auto"/>
        <w:jc w:val="right"/>
        <w:rPr>
          <w:rFonts w:ascii="Arial" w:eastAsia="Times New Roman" w:hAnsi="Arial" w:cs="Arial"/>
          <w:bCs/>
          <w:noProof/>
          <w:sz w:val="24"/>
          <w:szCs w:val="24"/>
          <w:lang w:val="pt-BR"/>
        </w:rPr>
      </w:pPr>
    </w:p>
    <w:p w:rsidR="00D200AD" w:rsidRPr="009E0EC3" w:rsidRDefault="00D200AD" w:rsidP="00D200AD">
      <w:pPr>
        <w:pStyle w:val="Corpo"/>
        <w:spacing w:after="0" w:line="360" w:lineRule="auto"/>
        <w:jc w:val="right"/>
        <w:rPr>
          <w:rFonts w:ascii="Arial" w:eastAsia="Times New Roman" w:hAnsi="Arial" w:cs="Arial"/>
          <w:bCs/>
          <w:noProof/>
          <w:sz w:val="24"/>
          <w:szCs w:val="24"/>
          <w:lang w:val="pt-BR"/>
        </w:rPr>
      </w:pPr>
    </w:p>
    <w:p w:rsidR="00BF4028" w:rsidRPr="009E0EC3" w:rsidRDefault="00BF4028" w:rsidP="00D200AD">
      <w:pPr>
        <w:pStyle w:val="Corpo"/>
        <w:spacing w:after="0" w:line="360" w:lineRule="auto"/>
        <w:rPr>
          <w:rFonts w:ascii="Arial" w:eastAsia="Times New Roman" w:hAnsi="Arial" w:cs="Arial"/>
          <w:bCs/>
          <w:noProof/>
          <w:sz w:val="24"/>
          <w:szCs w:val="24"/>
          <w:lang w:val="pt-BR"/>
        </w:rPr>
      </w:pPr>
      <w:r w:rsidRPr="009E0EC3">
        <w:rPr>
          <w:rFonts w:ascii="Arial" w:eastAsia="Times New Roman" w:hAnsi="Arial" w:cs="Arial"/>
          <w:b/>
          <w:bCs/>
          <w:noProof/>
          <w:sz w:val="24"/>
          <w:szCs w:val="24"/>
          <w:lang w:val="pt-BR"/>
        </w:rPr>
        <w:t>RESUMO</w:t>
      </w:r>
    </w:p>
    <w:p w:rsidR="00257993" w:rsidRPr="009E0EC3" w:rsidRDefault="007C6C19" w:rsidP="00D200AD">
      <w:pPr>
        <w:pStyle w:val="PargrafodaLista"/>
        <w:ind w:left="0"/>
        <w:jc w:val="both"/>
        <w:rPr>
          <w:rFonts w:ascii="Arial" w:hAnsi="Arial" w:cs="Arial"/>
          <w:noProof/>
          <w:sz w:val="20"/>
        </w:rPr>
      </w:pPr>
      <w:r w:rsidRPr="009E0EC3">
        <w:rPr>
          <w:rFonts w:ascii="Arial" w:hAnsi="Arial" w:cs="Arial"/>
          <w:noProof/>
          <w:sz w:val="20"/>
        </w:rPr>
        <w:t>A Constituição Federal de 1988</w:t>
      </w:r>
      <w:r w:rsidR="00842C3D" w:rsidRPr="009E0EC3">
        <w:rPr>
          <w:rFonts w:ascii="Arial" w:hAnsi="Arial" w:cs="Arial"/>
          <w:noProof/>
          <w:sz w:val="20"/>
        </w:rPr>
        <w:t xml:space="preserve"> (CF/88)</w:t>
      </w:r>
      <w:r w:rsidRPr="009E0EC3">
        <w:rPr>
          <w:rFonts w:ascii="Arial" w:hAnsi="Arial" w:cs="Arial"/>
          <w:noProof/>
          <w:sz w:val="20"/>
        </w:rPr>
        <w:t>, em seu art. 205</w:t>
      </w:r>
      <w:r w:rsidR="00F03998" w:rsidRPr="009E0EC3">
        <w:rPr>
          <w:rFonts w:ascii="Arial" w:hAnsi="Arial" w:cs="Arial"/>
          <w:noProof/>
          <w:sz w:val="20"/>
        </w:rPr>
        <w:t>,</w:t>
      </w:r>
      <w:r w:rsidRPr="009E0EC3">
        <w:rPr>
          <w:rFonts w:ascii="Arial" w:hAnsi="Arial" w:cs="Arial"/>
          <w:noProof/>
          <w:sz w:val="20"/>
        </w:rPr>
        <w:t xml:space="preserve"> dispõe que a educação é um direito de todos, sendo “dever do Estado e da família”</w:t>
      </w:r>
      <w:r w:rsidR="00B609C1" w:rsidRPr="009E0EC3">
        <w:rPr>
          <w:rFonts w:ascii="Arial" w:hAnsi="Arial" w:cs="Arial"/>
          <w:noProof/>
          <w:sz w:val="20"/>
        </w:rPr>
        <w:t>.</w:t>
      </w:r>
      <w:r w:rsidRPr="009E0EC3">
        <w:rPr>
          <w:rFonts w:ascii="Arial" w:hAnsi="Arial" w:cs="Arial"/>
          <w:noProof/>
          <w:sz w:val="20"/>
        </w:rPr>
        <w:t xml:space="preserve"> Porém, não há instrumento jurídico vigente no sistema legal brasileiro com o condão de determinar os limites dos deveres do Estado e da instituição familiar, o que tem gerado insegurança jurídica</w:t>
      </w:r>
      <w:r w:rsidR="00775840" w:rsidRPr="009E0EC3">
        <w:rPr>
          <w:rFonts w:ascii="Arial" w:hAnsi="Arial" w:cs="Arial"/>
          <w:noProof/>
          <w:sz w:val="20"/>
        </w:rPr>
        <w:t>,</w:t>
      </w:r>
      <w:r w:rsidRPr="009E0EC3">
        <w:rPr>
          <w:rFonts w:ascii="Arial" w:hAnsi="Arial" w:cs="Arial"/>
          <w:noProof/>
          <w:sz w:val="20"/>
        </w:rPr>
        <w:t xml:space="preserve"> especificamente</w:t>
      </w:r>
      <w:r w:rsidR="00775840" w:rsidRPr="009E0EC3">
        <w:rPr>
          <w:rFonts w:ascii="Arial" w:hAnsi="Arial" w:cs="Arial"/>
          <w:noProof/>
          <w:sz w:val="20"/>
        </w:rPr>
        <w:t>,</w:t>
      </w:r>
      <w:r w:rsidRPr="009E0EC3">
        <w:rPr>
          <w:rFonts w:ascii="Arial" w:hAnsi="Arial" w:cs="Arial"/>
          <w:noProof/>
          <w:sz w:val="20"/>
        </w:rPr>
        <w:t xml:space="preserve"> para um grupo minoritário, mas com grande crescimento nos últimos anos: o de pais praticantes do </w:t>
      </w:r>
      <w:r w:rsidRPr="009E0EC3">
        <w:rPr>
          <w:rFonts w:ascii="Arial" w:hAnsi="Arial" w:cs="Arial"/>
          <w:i/>
          <w:noProof/>
          <w:sz w:val="20"/>
        </w:rPr>
        <w:t>homeschooling</w:t>
      </w:r>
      <w:r w:rsidRPr="009E0EC3">
        <w:rPr>
          <w:rFonts w:ascii="Arial" w:hAnsi="Arial" w:cs="Arial"/>
          <w:noProof/>
          <w:sz w:val="20"/>
        </w:rPr>
        <w:t xml:space="preserve">. </w:t>
      </w:r>
      <w:r w:rsidR="007A650A" w:rsidRPr="009E0EC3">
        <w:rPr>
          <w:rFonts w:ascii="Arial" w:hAnsi="Arial" w:cs="Arial"/>
          <w:noProof/>
          <w:sz w:val="20"/>
        </w:rPr>
        <w:t xml:space="preserve">Ou seja: são famílias que, por motivos diversos, optam pelo ensino domiciliar, passando a educar seus filhos dentro do próprio lar, através da contratação de tutores específicos, ou mesmo com os próprios pais, sem matriculá-los em escolas convencionas. Atualmente, no Brasil, há cerca de </w:t>
      </w:r>
      <w:r w:rsidR="00ED504A" w:rsidRPr="009E0EC3">
        <w:rPr>
          <w:rFonts w:ascii="Arial" w:hAnsi="Arial" w:cs="Arial"/>
          <w:noProof/>
          <w:sz w:val="20"/>
        </w:rPr>
        <w:t>duas</w:t>
      </w:r>
      <w:r w:rsidR="007A650A" w:rsidRPr="009E0EC3">
        <w:rPr>
          <w:rFonts w:ascii="Arial" w:hAnsi="Arial" w:cs="Arial"/>
          <w:noProof/>
          <w:sz w:val="20"/>
        </w:rPr>
        <w:t xml:space="preserve"> mil e quinhentas famílias </w:t>
      </w:r>
      <w:r w:rsidR="007A650A" w:rsidRPr="009E0EC3">
        <w:rPr>
          <w:rFonts w:ascii="Arial" w:hAnsi="Arial" w:cs="Arial"/>
          <w:i/>
          <w:noProof/>
          <w:sz w:val="20"/>
        </w:rPr>
        <w:t>homeschoolers</w:t>
      </w:r>
      <w:r w:rsidR="007A650A" w:rsidRPr="009E0EC3">
        <w:rPr>
          <w:rFonts w:ascii="Arial" w:hAnsi="Arial" w:cs="Arial"/>
          <w:noProof/>
          <w:sz w:val="20"/>
        </w:rPr>
        <w:t>, algumas das quais já sofreram processos judiciais sob a alegação de abandono intelectual, visto que a educação doméstica – fato relativamente recente e estranho ao ordenamento - não é regulamentada em lei específica e pouquíssimo levad</w:t>
      </w:r>
      <w:r w:rsidR="00775840" w:rsidRPr="009E0EC3">
        <w:rPr>
          <w:rFonts w:ascii="Arial" w:hAnsi="Arial" w:cs="Arial"/>
          <w:noProof/>
          <w:sz w:val="20"/>
        </w:rPr>
        <w:t>a</w:t>
      </w:r>
      <w:r w:rsidR="007A650A" w:rsidRPr="009E0EC3">
        <w:rPr>
          <w:rFonts w:ascii="Arial" w:hAnsi="Arial" w:cs="Arial"/>
          <w:noProof/>
          <w:sz w:val="20"/>
        </w:rPr>
        <w:t xml:space="preserve"> em conta pela doutrina. Sendo assim, este trabalho </w:t>
      </w:r>
      <w:r w:rsidR="00775840" w:rsidRPr="009E0EC3">
        <w:rPr>
          <w:rFonts w:ascii="Arial" w:hAnsi="Arial" w:cs="Arial"/>
          <w:noProof/>
          <w:sz w:val="20"/>
        </w:rPr>
        <w:t xml:space="preserve">busca elucidar, do ponto de vista da Tridimensionalidade Jurídica de Miguel Reale, a </w:t>
      </w:r>
      <w:r w:rsidR="00F03998" w:rsidRPr="009E0EC3">
        <w:rPr>
          <w:rFonts w:ascii="Arial" w:hAnsi="Arial" w:cs="Arial"/>
          <w:noProof/>
          <w:sz w:val="20"/>
        </w:rPr>
        <w:t>situação</w:t>
      </w:r>
      <w:r w:rsidR="00775840" w:rsidRPr="009E0EC3">
        <w:rPr>
          <w:rFonts w:ascii="Arial" w:hAnsi="Arial" w:cs="Arial"/>
          <w:noProof/>
          <w:sz w:val="20"/>
        </w:rPr>
        <w:t xml:space="preserve"> legal do </w:t>
      </w:r>
      <w:r w:rsidR="00775840" w:rsidRPr="009E0EC3">
        <w:rPr>
          <w:rFonts w:ascii="Arial" w:hAnsi="Arial" w:cs="Arial"/>
          <w:i/>
          <w:noProof/>
          <w:sz w:val="20"/>
        </w:rPr>
        <w:t>homeschooling</w:t>
      </w:r>
      <w:r w:rsidR="00775840" w:rsidRPr="009E0EC3">
        <w:rPr>
          <w:rFonts w:ascii="Arial" w:hAnsi="Arial" w:cs="Arial"/>
          <w:noProof/>
          <w:sz w:val="20"/>
        </w:rPr>
        <w:t xml:space="preserve">, o que significa uma análise fático-axiológica do fenômeno, com o intuito de demonstrar a sua </w:t>
      </w:r>
      <w:r w:rsidR="00F03998" w:rsidRPr="009E0EC3">
        <w:rPr>
          <w:rFonts w:ascii="Arial" w:hAnsi="Arial" w:cs="Arial"/>
          <w:noProof/>
          <w:sz w:val="20"/>
        </w:rPr>
        <w:t>viabilidade</w:t>
      </w:r>
      <w:r w:rsidR="00775840" w:rsidRPr="009E0EC3">
        <w:rPr>
          <w:rFonts w:ascii="Arial" w:hAnsi="Arial" w:cs="Arial"/>
          <w:noProof/>
          <w:sz w:val="20"/>
        </w:rPr>
        <w:t xml:space="preserve"> jurídica. </w:t>
      </w:r>
      <w:r w:rsidR="00B609C1" w:rsidRPr="009E0EC3">
        <w:rPr>
          <w:rFonts w:ascii="Arial" w:hAnsi="Arial" w:cs="Arial"/>
          <w:noProof/>
          <w:sz w:val="20"/>
        </w:rPr>
        <w:t>Como metodologia, utilizou-se o método</w:t>
      </w:r>
      <w:r w:rsidR="00AB438D" w:rsidRPr="009E0EC3">
        <w:rPr>
          <w:rFonts w:ascii="Arial" w:hAnsi="Arial" w:cs="Arial"/>
          <w:noProof/>
          <w:sz w:val="20"/>
        </w:rPr>
        <w:t xml:space="preserve"> dedutivo, partindo principalmente da </w:t>
      </w:r>
      <w:r w:rsidR="00060387" w:rsidRPr="009E0EC3">
        <w:rPr>
          <w:rFonts w:ascii="Arial" w:hAnsi="Arial" w:cs="Arial"/>
          <w:noProof/>
          <w:sz w:val="20"/>
        </w:rPr>
        <w:t>pesqu</w:t>
      </w:r>
      <w:r w:rsidR="00FF38B7" w:rsidRPr="009E0EC3">
        <w:rPr>
          <w:rFonts w:ascii="Arial" w:hAnsi="Arial" w:cs="Arial"/>
          <w:noProof/>
          <w:sz w:val="20"/>
        </w:rPr>
        <w:t>isa bibliográfica</w:t>
      </w:r>
      <w:r w:rsidR="00AB438D" w:rsidRPr="009E0EC3">
        <w:rPr>
          <w:rFonts w:ascii="Arial" w:hAnsi="Arial" w:cs="Arial"/>
          <w:noProof/>
          <w:sz w:val="20"/>
        </w:rPr>
        <w:t xml:space="preserve">, a fim de </w:t>
      </w:r>
      <w:r w:rsidR="00775840" w:rsidRPr="009E0EC3">
        <w:rPr>
          <w:rFonts w:ascii="Arial" w:hAnsi="Arial" w:cs="Arial"/>
          <w:noProof/>
          <w:sz w:val="20"/>
        </w:rPr>
        <w:t>constatar</w:t>
      </w:r>
      <w:r w:rsidR="00AB438D" w:rsidRPr="009E0EC3">
        <w:rPr>
          <w:rFonts w:ascii="Arial" w:hAnsi="Arial" w:cs="Arial"/>
          <w:noProof/>
          <w:sz w:val="20"/>
        </w:rPr>
        <w:t xml:space="preserve"> a legitimidade do </w:t>
      </w:r>
      <w:r w:rsidR="00AB438D" w:rsidRPr="009E0EC3">
        <w:rPr>
          <w:rFonts w:ascii="Arial" w:hAnsi="Arial" w:cs="Arial"/>
          <w:i/>
          <w:noProof/>
          <w:sz w:val="20"/>
        </w:rPr>
        <w:t>homeschooling</w:t>
      </w:r>
      <w:r w:rsidR="00AB438D" w:rsidRPr="009E0EC3">
        <w:rPr>
          <w:rFonts w:ascii="Arial" w:hAnsi="Arial" w:cs="Arial"/>
          <w:noProof/>
          <w:sz w:val="20"/>
        </w:rPr>
        <w:t xml:space="preserve"> do ponto de vista histórico-fático,</w:t>
      </w:r>
      <w:r w:rsidR="00775840" w:rsidRPr="009E0EC3">
        <w:rPr>
          <w:rFonts w:ascii="Arial" w:hAnsi="Arial" w:cs="Arial"/>
          <w:noProof/>
          <w:sz w:val="20"/>
        </w:rPr>
        <w:t xml:space="preserve"> e</w:t>
      </w:r>
      <w:r w:rsidR="00AB438D" w:rsidRPr="009E0EC3">
        <w:rPr>
          <w:rFonts w:ascii="Arial" w:hAnsi="Arial" w:cs="Arial"/>
          <w:noProof/>
          <w:sz w:val="20"/>
        </w:rPr>
        <w:t xml:space="preserve"> valorativo para, enfim, evidenciar a plena compatibilidade do ensino doméstico com o sistema jurídico pátrio</w:t>
      </w:r>
      <w:r w:rsidR="00060387" w:rsidRPr="009E0EC3">
        <w:rPr>
          <w:rFonts w:ascii="Arial" w:hAnsi="Arial" w:cs="Arial"/>
          <w:noProof/>
          <w:sz w:val="20"/>
        </w:rPr>
        <w:t>.</w:t>
      </w:r>
    </w:p>
    <w:p w:rsidR="00060387" w:rsidRPr="009E0EC3" w:rsidRDefault="007A2D1F" w:rsidP="00D200AD">
      <w:pPr>
        <w:pStyle w:val="Corpo"/>
        <w:spacing w:after="0" w:line="240" w:lineRule="auto"/>
        <w:jc w:val="both"/>
        <w:rPr>
          <w:rFonts w:ascii="Arial" w:eastAsia="Times New Roman" w:hAnsi="Arial" w:cs="Arial"/>
          <w:bCs/>
          <w:noProof/>
          <w:sz w:val="20"/>
          <w:szCs w:val="24"/>
          <w:lang w:val="pt-BR"/>
        </w:rPr>
      </w:pPr>
      <w:r w:rsidRPr="009E0EC3">
        <w:rPr>
          <w:rFonts w:ascii="Arial" w:eastAsia="Times New Roman" w:hAnsi="Arial" w:cs="Arial"/>
          <w:bCs/>
          <w:noProof/>
          <w:sz w:val="20"/>
          <w:szCs w:val="24"/>
          <w:lang w:val="pt-BR"/>
        </w:rPr>
        <w:t xml:space="preserve">PALAVRAS-CHAVE: </w:t>
      </w:r>
      <w:r w:rsidR="00141B5E" w:rsidRPr="009E0EC3">
        <w:rPr>
          <w:rFonts w:ascii="Arial" w:eastAsia="Times New Roman" w:hAnsi="Arial" w:cs="Arial"/>
          <w:bCs/>
          <w:i/>
          <w:noProof/>
          <w:sz w:val="20"/>
          <w:szCs w:val="24"/>
          <w:lang w:val="pt-BR"/>
        </w:rPr>
        <w:t>Homeschooling</w:t>
      </w:r>
      <w:r w:rsidRPr="009E0EC3">
        <w:rPr>
          <w:rFonts w:ascii="Arial" w:eastAsia="Times New Roman" w:hAnsi="Arial" w:cs="Arial"/>
          <w:bCs/>
          <w:noProof/>
          <w:sz w:val="20"/>
          <w:szCs w:val="24"/>
          <w:lang w:val="pt-BR"/>
        </w:rPr>
        <w:t xml:space="preserve">. </w:t>
      </w:r>
      <w:r w:rsidR="00653E69" w:rsidRPr="009E0EC3">
        <w:rPr>
          <w:rFonts w:ascii="Arial" w:eastAsia="Times New Roman" w:hAnsi="Arial" w:cs="Arial"/>
          <w:bCs/>
          <w:noProof/>
          <w:sz w:val="20"/>
          <w:szCs w:val="24"/>
          <w:lang w:val="pt-BR"/>
        </w:rPr>
        <w:t>Abandono intelectual</w:t>
      </w:r>
      <w:r w:rsidRPr="009E0EC3">
        <w:rPr>
          <w:rFonts w:ascii="Arial" w:eastAsia="Times New Roman" w:hAnsi="Arial" w:cs="Arial"/>
          <w:bCs/>
          <w:noProof/>
          <w:sz w:val="20"/>
          <w:szCs w:val="24"/>
          <w:lang w:val="pt-BR"/>
        </w:rPr>
        <w:t xml:space="preserve">. </w:t>
      </w:r>
      <w:r w:rsidR="00141B5E" w:rsidRPr="009E0EC3">
        <w:rPr>
          <w:rFonts w:ascii="Arial" w:eastAsia="Times New Roman" w:hAnsi="Arial" w:cs="Arial"/>
          <w:bCs/>
          <w:noProof/>
          <w:sz w:val="20"/>
          <w:szCs w:val="24"/>
          <w:lang w:val="pt-BR"/>
        </w:rPr>
        <w:t>Miguel Reale</w:t>
      </w:r>
      <w:r w:rsidRPr="009E0EC3">
        <w:rPr>
          <w:rFonts w:ascii="Arial" w:eastAsia="Times New Roman" w:hAnsi="Arial" w:cs="Arial"/>
          <w:bCs/>
          <w:noProof/>
          <w:sz w:val="20"/>
          <w:szCs w:val="24"/>
          <w:lang w:val="pt-BR"/>
        </w:rPr>
        <w:t>.</w:t>
      </w:r>
    </w:p>
    <w:p w:rsidR="00D200AD" w:rsidRPr="009E0EC3" w:rsidRDefault="00D200AD" w:rsidP="008630F1">
      <w:pPr>
        <w:pStyle w:val="Corpo"/>
        <w:spacing w:line="360" w:lineRule="auto"/>
        <w:jc w:val="both"/>
        <w:outlineLvl w:val="0"/>
        <w:rPr>
          <w:rFonts w:ascii="Arial" w:hAnsi="Arial" w:cs="Arial"/>
          <w:b/>
          <w:bCs/>
          <w:noProof/>
          <w:sz w:val="24"/>
          <w:szCs w:val="24"/>
          <w:lang w:val="pt-BR"/>
        </w:rPr>
      </w:pPr>
    </w:p>
    <w:p w:rsidR="00D200AD" w:rsidRPr="009E0EC3" w:rsidRDefault="00D200AD" w:rsidP="008630F1">
      <w:pPr>
        <w:pStyle w:val="Corpo"/>
        <w:spacing w:line="360" w:lineRule="auto"/>
        <w:jc w:val="both"/>
        <w:outlineLvl w:val="0"/>
        <w:rPr>
          <w:rFonts w:ascii="Arial" w:hAnsi="Arial" w:cs="Arial"/>
          <w:b/>
          <w:bCs/>
          <w:noProof/>
          <w:sz w:val="24"/>
          <w:szCs w:val="24"/>
          <w:lang w:val="pt-BR"/>
        </w:rPr>
      </w:pPr>
    </w:p>
    <w:p w:rsidR="00D200AD" w:rsidRPr="009E0EC3" w:rsidRDefault="00D200AD" w:rsidP="008630F1">
      <w:pPr>
        <w:pStyle w:val="Corpo"/>
        <w:spacing w:line="360" w:lineRule="auto"/>
        <w:jc w:val="both"/>
        <w:outlineLvl w:val="0"/>
        <w:rPr>
          <w:rFonts w:ascii="Arial" w:hAnsi="Arial" w:cs="Arial"/>
          <w:b/>
          <w:bCs/>
          <w:noProof/>
          <w:sz w:val="24"/>
          <w:szCs w:val="24"/>
          <w:lang w:val="pt-BR"/>
        </w:rPr>
      </w:pPr>
    </w:p>
    <w:p w:rsidR="00D200AD" w:rsidRPr="009E0EC3" w:rsidRDefault="00D200AD" w:rsidP="008630F1">
      <w:pPr>
        <w:pStyle w:val="Corpo"/>
        <w:spacing w:line="360" w:lineRule="auto"/>
        <w:jc w:val="both"/>
        <w:outlineLvl w:val="0"/>
        <w:rPr>
          <w:rFonts w:ascii="Arial" w:hAnsi="Arial" w:cs="Arial"/>
          <w:b/>
          <w:bCs/>
          <w:noProof/>
          <w:sz w:val="24"/>
          <w:szCs w:val="24"/>
          <w:lang w:val="pt-BR"/>
        </w:rPr>
      </w:pPr>
    </w:p>
    <w:p w:rsidR="00D200AD" w:rsidRPr="009E0EC3" w:rsidRDefault="00D200AD" w:rsidP="008630F1">
      <w:pPr>
        <w:pStyle w:val="Corpo"/>
        <w:spacing w:line="360" w:lineRule="auto"/>
        <w:jc w:val="both"/>
        <w:outlineLvl w:val="0"/>
        <w:rPr>
          <w:rFonts w:ascii="Arial" w:hAnsi="Arial" w:cs="Arial"/>
          <w:b/>
          <w:bCs/>
          <w:noProof/>
          <w:sz w:val="24"/>
          <w:szCs w:val="24"/>
          <w:lang w:val="pt-BR"/>
        </w:rPr>
      </w:pPr>
    </w:p>
    <w:p w:rsidR="00D200AD" w:rsidRPr="009E0EC3" w:rsidRDefault="00D200AD" w:rsidP="008630F1">
      <w:pPr>
        <w:pStyle w:val="Corpo"/>
        <w:spacing w:line="360" w:lineRule="auto"/>
        <w:jc w:val="both"/>
        <w:outlineLvl w:val="0"/>
        <w:rPr>
          <w:rFonts w:ascii="Arial" w:hAnsi="Arial" w:cs="Arial"/>
          <w:b/>
          <w:bCs/>
          <w:noProof/>
          <w:sz w:val="24"/>
          <w:szCs w:val="24"/>
          <w:lang w:val="pt-BR"/>
        </w:rPr>
      </w:pPr>
    </w:p>
    <w:p w:rsidR="00D200AD" w:rsidRPr="009E0EC3" w:rsidRDefault="00D200AD" w:rsidP="008630F1">
      <w:pPr>
        <w:pStyle w:val="Corpo"/>
        <w:spacing w:line="360" w:lineRule="auto"/>
        <w:jc w:val="both"/>
        <w:outlineLvl w:val="0"/>
        <w:rPr>
          <w:rFonts w:ascii="Arial" w:hAnsi="Arial" w:cs="Arial"/>
          <w:b/>
          <w:bCs/>
          <w:noProof/>
          <w:sz w:val="24"/>
          <w:szCs w:val="24"/>
          <w:lang w:val="pt-BR"/>
        </w:rPr>
      </w:pPr>
    </w:p>
    <w:p w:rsidR="003F0FF3" w:rsidRDefault="003F0FF3" w:rsidP="00D32FD1">
      <w:pPr>
        <w:pStyle w:val="Corpo"/>
        <w:spacing w:after="0" w:line="360" w:lineRule="auto"/>
        <w:jc w:val="both"/>
        <w:outlineLvl w:val="0"/>
        <w:rPr>
          <w:rFonts w:ascii="Arial" w:hAnsi="Arial" w:cs="Arial"/>
          <w:b/>
          <w:bCs/>
          <w:noProof/>
          <w:sz w:val="24"/>
          <w:szCs w:val="24"/>
          <w:lang w:val="pt-BR"/>
        </w:rPr>
      </w:pPr>
    </w:p>
    <w:p w:rsidR="00997483" w:rsidRPr="00997483" w:rsidRDefault="00997483" w:rsidP="00997483">
      <w:pPr>
        <w:spacing w:after="0" w:line="360" w:lineRule="auto"/>
        <w:rPr>
          <w:rFonts w:ascii="Arial" w:hAnsi="Arial" w:cs="Arial"/>
          <w:b/>
          <w:sz w:val="24"/>
          <w:lang w:val="en-US"/>
        </w:rPr>
      </w:pPr>
      <w:r w:rsidRPr="00997483">
        <w:rPr>
          <w:rFonts w:ascii="Arial" w:hAnsi="Arial" w:cs="Arial"/>
          <w:b/>
          <w:sz w:val="24"/>
          <w:lang w:val="en-US"/>
        </w:rPr>
        <w:lastRenderedPageBreak/>
        <w:t>ABSTRACT</w:t>
      </w:r>
    </w:p>
    <w:p w:rsidR="00997483" w:rsidRPr="00C8479D" w:rsidRDefault="00997483" w:rsidP="00997483">
      <w:pPr>
        <w:spacing w:after="0" w:line="240" w:lineRule="auto"/>
        <w:jc w:val="both"/>
        <w:rPr>
          <w:rFonts w:ascii="Arial" w:hAnsi="Arial" w:cs="Arial"/>
          <w:sz w:val="20"/>
          <w:lang w:val="en-US"/>
        </w:rPr>
      </w:pPr>
      <w:r w:rsidRPr="00F24668">
        <w:rPr>
          <w:rFonts w:ascii="Arial" w:hAnsi="Arial" w:cs="Arial"/>
          <w:sz w:val="20"/>
          <w:lang w:val="en-US"/>
        </w:rPr>
        <w:t xml:space="preserve">The Federal Constitution of 1988, in its art. 205, states that education is </w:t>
      </w:r>
      <w:r w:rsidRPr="00C8479D">
        <w:rPr>
          <w:rFonts w:ascii="Arial" w:hAnsi="Arial" w:cs="Arial"/>
          <w:sz w:val="20"/>
          <w:lang w:val="en-US"/>
        </w:rPr>
        <w:t xml:space="preserve">a right of all, being "the duty of the State and the family". However, there is no legal instrument in force in the Brazilian legal system with the purpose of determining the limits of the duties of the State and of the family institution, which has generated legal uncertainty specifically for a minority group, but with great growth in recent years: the </w:t>
      </w:r>
      <w:r w:rsidRPr="00C8479D">
        <w:rPr>
          <w:rFonts w:ascii="Arial" w:hAnsi="Arial" w:cs="Arial"/>
          <w:i/>
          <w:sz w:val="20"/>
          <w:lang w:val="en-US"/>
        </w:rPr>
        <w:t>homeschoolers</w:t>
      </w:r>
      <w:r w:rsidRPr="00C8479D">
        <w:rPr>
          <w:rFonts w:ascii="Arial" w:hAnsi="Arial" w:cs="Arial"/>
          <w:sz w:val="20"/>
          <w:lang w:val="en-US"/>
        </w:rPr>
        <w:t xml:space="preserve">; families that, for diverse reasons, choose the home teaching, beginning to educate their children within the own home, through the hiring of specific tutors, or even with the own parents, without enrolling them in conventional schools. Currently in Brazil, there are about two thousand five hundred homeschoolers families, some of whom have already suffered legal proceedings under the allegation of intellectual abandonment, since domestic education - a relatively recent and strange fact to the order - is not regulated by a specific law and very little taken into account by doctrine. Thus, this paper seeks to elucidate, from the point of view of Miguel </w:t>
      </w:r>
      <w:proofErr w:type="spellStart"/>
      <w:r w:rsidRPr="00C8479D">
        <w:rPr>
          <w:rFonts w:ascii="Arial" w:hAnsi="Arial" w:cs="Arial"/>
          <w:sz w:val="20"/>
          <w:lang w:val="en-US"/>
        </w:rPr>
        <w:t>Reale's</w:t>
      </w:r>
      <w:proofErr w:type="spellEnd"/>
      <w:r w:rsidRPr="00C8479D">
        <w:rPr>
          <w:rFonts w:ascii="Arial" w:hAnsi="Arial" w:cs="Arial"/>
          <w:sz w:val="20"/>
          <w:lang w:val="en-US"/>
        </w:rPr>
        <w:t xml:space="preserve"> Legal </w:t>
      </w:r>
      <w:proofErr w:type="spellStart"/>
      <w:r w:rsidRPr="00C8479D">
        <w:rPr>
          <w:rFonts w:ascii="Arial" w:hAnsi="Arial" w:cs="Arial"/>
          <w:sz w:val="20"/>
          <w:lang w:val="en-US"/>
        </w:rPr>
        <w:t>Tridimensionality</w:t>
      </w:r>
      <w:proofErr w:type="spellEnd"/>
      <w:r w:rsidRPr="00C8479D">
        <w:rPr>
          <w:rFonts w:ascii="Arial" w:hAnsi="Arial" w:cs="Arial"/>
          <w:sz w:val="20"/>
          <w:lang w:val="en-US"/>
        </w:rPr>
        <w:t xml:space="preserve">, the legal situation of homeschooling, which means a </w:t>
      </w:r>
      <w:proofErr w:type="spellStart"/>
      <w:r w:rsidRPr="00C8479D">
        <w:rPr>
          <w:rFonts w:ascii="Arial" w:hAnsi="Arial" w:cs="Arial"/>
          <w:sz w:val="20"/>
          <w:lang w:val="en-US"/>
        </w:rPr>
        <w:t>phaeological</w:t>
      </w:r>
      <w:proofErr w:type="spellEnd"/>
      <w:r w:rsidRPr="00C8479D">
        <w:rPr>
          <w:rFonts w:ascii="Arial" w:hAnsi="Arial" w:cs="Arial"/>
          <w:sz w:val="20"/>
          <w:lang w:val="en-US"/>
        </w:rPr>
        <w:t>-axiological analysis of the phenomenon, with the aim of demonstrating its legal feasibility. As a methodology, the deductive method was used, starting from bibliographical research, in order to verify the legitimacy of homeschooling from a historical-factual, and evaluative point of view, in order to highlight the full compatibility of domestic education with the legal system of the country.</w:t>
      </w:r>
    </w:p>
    <w:p w:rsidR="00997483" w:rsidRPr="00C8479D" w:rsidRDefault="00997483" w:rsidP="00997483">
      <w:pPr>
        <w:spacing w:after="0" w:line="240" w:lineRule="auto"/>
        <w:jc w:val="both"/>
        <w:rPr>
          <w:rFonts w:ascii="Arial" w:hAnsi="Arial" w:cs="Arial"/>
          <w:color w:val="FF0000"/>
          <w:sz w:val="20"/>
        </w:rPr>
      </w:pPr>
      <w:r w:rsidRPr="00C8479D">
        <w:rPr>
          <w:rFonts w:ascii="Arial" w:hAnsi="Arial" w:cs="Arial"/>
          <w:sz w:val="20"/>
          <w:lang w:val="en-US"/>
        </w:rPr>
        <w:t xml:space="preserve">KEY WORDS: </w:t>
      </w:r>
      <w:r w:rsidRPr="00C8479D">
        <w:rPr>
          <w:rFonts w:ascii="Arial" w:hAnsi="Arial" w:cs="Arial"/>
          <w:i/>
          <w:sz w:val="20"/>
          <w:lang w:val="en-US"/>
        </w:rPr>
        <w:t>Homeschooling</w:t>
      </w:r>
      <w:r w:rsidRPr="00C8479D">
        <w:rPr>
          <w:rFonts w:ascii="Arial" w:hAnsi="Arial" w:cs="Arial"/>
          <w:sz w:val="20"/>
          <w:lang w:val="en-US"/>
        </w:rPr>
        <w:t xml:space="preserve">. Intellectual abandonment. </w:t>
      </w:r>
      <w:r w:rsidRPr="00C8479D">
        <w:rPr>
          <w:rFonts w:ascii="Arial" w:hAnsi="Arial" w:cs="Arial"/>
          <w:sz w:val="20"/>
        </w:rPr>
        <w:t xml:space="preserve">Miguel </w:t>
      </w:r>
      <w:proofErr w:type="spellStart"/>
      <w:r w:rsidRPr="00C8479D">
        <w:rPr>
          <w:rFonts w:ascii="Arial" w:hAnsi="Arial" w:cs="Arial"/>
          <w:sz w:val="20"/>
        </w:rPr>
        <w:t>Reale</w:t>
      </w:r>
      <w:proofErr w:type="spellEnd"/>
      <w:r w:rsidRPr="00C8479D">
        <w:rPr>
          <w:rFonts w:ascii="Arial" w:hAnsi="Arial" w:cs="Arial"/>
          <w:sz w:val="20"/>
        </w:rPr>
        <w:t>.</w:t>
      </w:r>
    </w:p>
    <w:p w:rsidR="00997483" w:rsidRDefault="00997483" w:rsidP="00D32FD1">
      <w:pPr>
        <w:pStyle w:val="Corpo"/>
        <w:spacing w:after="0" w:line="360" w:lineRule="auto"/>
        <w:jc w:val="both"/>
        <w:outlineLvl w:val="0"/>
        <w:rPr>
          <w:rFonts w:ascii="Arial" w:hAnsi="Arial" w:cs="Arial"/>
          <w:b/>
          <w:bCs/>
          <w:noProof/>
          <w:sz w:val="24"/>
          <w:szCs w:val="24"/>
          <w:lang w:val="pt-BR"/>
        </w:rPr>
      </w:pPr>
    </w:p>
    <w:p w:rsidR="00997483" w:rsidRDefault="00997483" w:rsidP="00D32FD1">
      <w:pPr>
        <w:pStyle w:val="Corpo"/>
        <w:spacing w:after="0" w:line="360" w:lineRule="auto"/>
        <w:jc w:val="both"/>
        <w:outlineLvl w:val="0"/>
        <w:rPr>
          <w:rFonts w:ascii="Arial" w:hAnsi="Arial" w:cs="Arial"/>
          <w:b/>
          <w:bCs/>
          <w:noProof/>
          <w:sz w:val="24"/>
          <w:szCs w:val="24"/>
          <w:lang w:val="pt-BR"/>
        </w:rPr>
      </w:pPr>
    </w:p>
    <w:p w:rsidR="00997483" w:rsidRDefault="00997483" w:rsidP="00D32FD1">
      <w:pPr>
        <w:pStyle w:val="Corpo"/>
        <w:spacing w:after="0" w:line="360" w:lineRule="auto"/>
        <w:jc w:val="both"/>
        <w:outlineLvl w:val="0"/>
        <w:rPr>
          <w:rFonts w:ascii="Arial" w:hAnsi="Arial" w:cs="Arial"/>
          <w:b/>
          <w:bCs/>
          <w:noProof/>
          <w:sz w:val="24"/>
          <w:szCs w:val="24"/>
          <w:lang w:val="pt-BR"/>
        </w:rPr>
      </w:pPr>
    </w:p>
    <w:p w:rsidR="00997483" w:rsidRDefault="00997483" w:rsidP="00D32FD1">
      <w:pPr>
        <w:pStyle w:val="Corpo"/>
        <w:spacing w:after="0" w:line="360" w:lineRule="auto"/>
        <w:jc w:val="both"/>
        <w:outlineLvl w:val="0"/>
        <w:rPr>
          <w:rFonts w:ascii="Arial" w:hAnsi="Arial" w:cs="Arial"/>
          <w:b/>
          <w:bCs/>
          <w:noProof/>
          <w:sz w:val="24"/>
          <w:szCs w:val="24"/>
          <w:lang w:val="pt-BR"/>
        </w:rPr>
      </w:pPr>
    </w:p>
    <w:p w:rsidR="00997483" w:rsidRDefault="00997483" w:rsidP="00D32FD1">
      <w:pPr>
        <w:pStyle w:val="Corpo"/>
        <w:spacing w:after="0" w:line="360" w:lineRule="auto"/>
        <w:jc w:val="both"/>
        <w:outlineLvl w:val="0"/>
        <w:rPr>
          <w:rFonts w:ascii="Arial" w:hAnsi="Arial" w:cs="Arial"/>
          <w:b/>
          <w:bCs/>
          <w:noProof/>
          <w:sz w:val="24"/>
          <w:szCs w:val="24"/>
          <w:lang w:val="pt-BR"/>
        </w:rPr>
      </w:pPr>
    </w:p>
    <w:p w:rsidR="00997483" w:rsidRDefault="00997483" w:rsidP="00D32FD1">
      <w:pPr>
        <w:pStyle w:val="Corpo"/>
        <w:spacing w:after="0" w:line="360" w:lineRule="auto"/>
        <w:jc w:val="both"/>
        <w:outlineLvl w:val="0"/>
        <w:rPr>
          <w:rFonts w:ascii="Arial" w:hAnsi="Arial" w:cs="Arial"/>
          <w:b/>
          <w:bCs/>
          <w:noProof/>
          <w:sz w:val="24"/>
          <w:szCs w:val="24"/>
          <w:lang w:val="pt-BR"/>
        </w:rPr>
      </w:pPr>
    </w:p>
    <w:p w:rsidR="00997483" w:rsidRDefault="00997483" w:rsidP="00D32FD1">
      <w:pPr>
        <w:pStyle w:val="Corpo"/>
        <w:spacing w:after="0" w:line="360" w:lineRule="auto"/>
        <w:jc w:val="both"/>
        <w:outlineLvl w:val="0"/>
        <w:rPr>
          <w:rFonts w:ascii="Arial" w:hAnsi="Arial" w:cs="Arial"/>
          <w:b/>
          <w:bCs/>
          <w:noProof/>
          <w:sz w:val="24"/>
          <w:szCs w:val="24"/>
          <w:lang w:val="pt-BR"/>
        </w:rPr>
      </w:pPr>
    </w:p>
    <w:p w:rsidR="00997483" w:rsidRDefault="00997483" w:rsidP="00D32FD1">
      <w:pPr>
        <w:pStyle w:val="Corpo"/>
        <w:spacing w:after="0" w:line="360" w:lineRule="auto"/>
        <w:jc w:val="both"/>
        <w:outlineLvl w:val="0"/>
        <w:rPr>
          <w:rFonts w:ascii="Arial" w:hAnsi="Arial" w:cs="Arial"/>
          <w:b/>
          <w:bCs/>
          <w:noProof/>
          <w:sz w:val="24"/>
          <w:szCs w:val="24"/>
          <w:lang w:val="pt-BR"/>
        </w:rPr>
      </w:pPr>
    </w:p>
    <w:p w:rsidR="00997483" w:rsidRDefault="00997483" w:rsidP="00D32FD1">
      <w:pPr>
        <w:pStyle w:val="Corpo"/>
        <w:spacing w:after="0" w:line="360" w:lineRule="auto"/>
        <w:jc w:val="both"/>
        <w:outlineLvl w:val="0"/>
        <w:rPr>
          <w:rFonts w:ascii="Arial" w:hAnsi="Arial" w:cs="Arial"/>
          <w:b/>
          <w:bCs/>
          <w:noProof/>
          <w:sz w:val="24"/>
          <w:szCs w:val="24"/>
          <w:lang w:val="pt-BR"/>
        </w:rPr>
      </w:pPr>
    </w:p>
    <w:p w:rsidR="00997483" w:rsidRDefault="00997483" w:rsidP="00D32FD1">
      <w:pPr>
        <w:pStyle w:val="Corpo"/>
        <w:spacing w:after="0" w:line="360" w:lineRule="auto"/>
        <w:jc w:val="both"/>
        <w:outlineLvl w:val="0"/>
        <w:rPr>
          <w:rFonts w:ascii="Arial" w:hAnsi="Arial" w:cs="Arial"/>
          <w:b/>
          <w:bCs/>
          <w:noProof/>
          <w:sz w:val="24"/>
          <w:szCs w:val="24"/>
          <w:lang w:val="pt-BR"/>
        </w:rPr>
      </w:pPr>
    </w:p>
    <w:p w:rsidR="00997483" w:rsidRDefault="00997483" w:rsidP="00D32FD1">
      <w:pPr>
        <w:pStyle w:val="Corpo"/>
        <w:spacing w:after="0" w:line="360" w:lineRule="auto"/>
        <w:jc w:val="both"/>
        <w:outlineLvl w:val="0"/>
        <w:rPr>
          <w:rFonts w:ascii="Arial" w:hAnsi="Arial" w:cs="Arial"/>
          <w:b/>
          <w:bCs/>
          <w:noProof/>
          <w:sz w:val="24"/>
          <w:szCs w:val="24"/>
          <w:lang w:val="pt-BR"/>
        </w:rPr>
      </w:pPr>
    </w:p>
    <w:p w:rsidR="00997483" w:rsidRDefault="00997483" w:rsidP="00D32FD1">
      <w:pPr>
        <w:pStyle w:val="Corpo"/>
        <w:spacing w:after="0" w:line="360" w:lineRule="auto"/>
        <w:jc w:val="both"/>
        <w:outlineLvl w:val="0"/>
        <w:rPr>
          <w:rFonts w:ascii="Arial" w:hAnsi="Arial" w:cs="Arial"/>
          <w:b/>
          <w:bCs/>
          <w:noProof/>
          <w:sz w:val="24"/>
          <w:szCs w:val="24"/>
          <w:lang w:val="pt-BR"/>
        </w:rPr>
      </w:pPr>
    </w:p>
    <w:p w:rsidR="00997483" w:rsidRDefault="00997483" w:rsidP="00D32FD1">
      <w:pPr>
        <w:pStyle w:val="Corpo"/>
        <w:spacing w:after="0" w:line="360" w:lineRule="auto"/>
        <w:jc w:val="both"/>
        <w:outlineLvl w:val="0"/>
        <w:rPr>
          <w:rFonts w:ascii="Arial" w:hAnsi="Arial" w:cs="Arial"/>
          <w:b/>
          <w:bCs/>
          <w:noProof/>
          <w:sz w:val="24"/>
          <w:szCs w:val="24"/>
          <w:lang w:val="pt-BR"/>
        </w:rPr>
      </w:pPr>
    </w:p>
    <w:p w:rsidR="00997483" w:rsidRDefault="00997483" w:rsidP="00D32FD1">
      <w:pPr>
        <w:pStyle w:val="Corpo"/>
        <w:spacing w:after="0" w:line="360" w:lineRule="auto"/>
        <w:jc w:val="both"/>
        <w:outlineLvl w:val="0"/>
        <w:rPr>
          <w:rFonts w:ascii="Arial" w:hAnsi="Arial" w:cs="Arial"/>
          <w:b/>
          <w:bCs/>
          <w:noProof/>
          <w:sz w:val="24"/>
          <w:szCs w:val="24"/>
          <w:lang w:val="pt-BR"/>
        </w:rPr>
      </w:pPr>
    </w:p>
    <w:p w:rsidR="00997483" w:rsidRDefault="00997483" w:rsidP="00D32FD1">
      <w:pPr>
        <w:pStyle w:val="Corpo"/>
        <w:spacing w:after="0" w:line="360" w:lineRule="auto"/>
        <w:jc w:val="both"/>
        <w:outlineLvl w:val="0"/>
        <w:rPr>
          <w:rFonts w:ascii="Arial" w:hAnsi="Arial" w:cs="Arial"/>
          <w:b/>
          <w:bCs/>
          <w:noProof/>
          <w:sz w:val="24"/>
          <w:szCs w:val="24"/>
          <w:lang w:val="pt-BR"/>
        </w:rPr>
      </w:pPr>
    </w:p>
    <w:p w:rsidR="00997483" w:rsidRDefault="00997483" w:rsidP="00D32FD1">
      <w:pPr>
        <w:pStyle w:val="Corpo"/>
        <w:spacing w:after="0" w:line="360" w:lineRule="auto"/>
        <w:jc w:val="both"/>
        <w:outlineLvl w:val="0"/>
        <w:rPr>
          <w:rFonts w:ascii="Arial" w:hAnsi="Arial" w:cs="Arial"/>
          <w:b/>
          <w:bCs/>
          <w:noProof/>
          <w:sz w:val="24"/>
          <w:szCs w:val="24"/>
          <w:lang w:val="pt-BR"/>
        </w:rPr>
      </w:pPr>
    </w:p>
    <w:p w:rsidR="00997483" w:rsidRDefault="00997483" w:rsidP="00D32FD1">
      <w:pPr>
        <w:pStyle w:val="Corpo"/>
        <w:spacing w:after="0" w:line="360" w:lineRule="auto"/>
        <w:jc w:val="both"/>
        <w:outlineLvl w:val="0"/>
        <w:rPr>
          <w:rFonts w:ascii="Arial" w:hAnsi="Arial" w:cs="Arial"/>
          <w:b/>
          <w:bCs/>
          <w:noProof/>
          <w:sz w:val="24"/>
          <w:szCs w:val="24"/>
          <w:lang w:val="pt-BR"/>
        </w:rPr>
      </w:pPr>
    </w:p>
    <w:p w:rsidR="00997483" w:rsidRDefault="00997483" w:rsidP="00D32FD1">
      <w:pPr>
        <w:pStyle w:val="Corpo"/>
        <w:spacing w:after="0" w:line="360" w:lineRule="auto"/>
        <w:jc w:val="both"/>
        <w:outlineLvl w:val="0"/>
        <w:rPr>
          <w:rFonts w:ascii="Arial" w:hAnsi="Arial" w:cs="Arial"/>
          <w:b/>
          <w:bCs/>
          <w:noProof/>
          <w:sz w:val="24"/>
          <w:szCs w:val="24"/>
          <w:lang w:val="pt-BR"/>
        </w:rPr>
      </w:pPr>
    </w:p>
    <w:p w:rsidR="00997483" w:rsidRDefault="00997483" w:rsidP="00D32FD1">
      <w:pPr>
        <w:pStyle w:val="Corpo"/>
        <w:spacing w:after="0" w:line="360" w:lineRule="auto"/>
        <w:jc w:val="both"/>
        <w:outlineLvl w:val="0"/>
        <w:rPr>
          <w:rFonts w:ascii="Arial" w:hAnsi="Arial" w:cs="Arial"/>
          <w:b/>
          <w:bCs/>
          <w:noProof/>
          <w:sz w:val="24"/>
          <w:szCs w:val="24"/>
          <w:lang w:val="pt-BR"/>
        </w:rPr>
      </w:pPr>
    </w:p>
    <w:p w:rsidR="00997483" w:rsidRDefault="00997483" w:rsidP="00D32FD1">
      <w:pPr>
        <w:pStyle w:val="Corpo"/>
        <w:spacing w:after="0" w:line="360" w:lineRule="auto"/>
        <w:jc w:val="both"/>
        <w:outlineLvl w:val="0"/>
        <w:rPr>
          <w:rFonts w:ascii="Arial" w:hAnsi="Arial" w:cs="Arial"/>
          <w:b/>
          <w:bCs/>
          <w:noProof/>
          <w:sz w:val="24"/>
          <w:szCs w:val="24"/>
          <w:lang w:val="pt-BR"/>
        </w:rPr>
      </w:pPr>
    </w:p>
    <w:p w:rsidR="00997483" w:rsidRDefault="00997483" w:rsidP="00D32FD1">
      <w:pPr>
        <w:pStyle w:val="Corpo"/>
        <w:spacing w:after="0" w:line="360" w:lineRule="auto"/>
        <w:jc w:val="both"/>
        <w:outlineLvl w:val="0"/>
        <w:rPr>
          <w:rFonts w:ascii="Arial" w:hAnsi="Arial" w:cs="Arial"/>
          <w:b/>
          <w:bCs/>
          <w:noProof/>
          <w:sz w:val="24"/>
          <w:szCs w:val="24"/>
          <w:lang w:val="pt-BR"/>
        </w:rPr>
      </w:pPr>
    </w:p>
    <w:p w:rsidR="00997483" w:rsidRDefault="00997483" w:rsidP="00D32FD1">
      <w:pPr>
        <w:pStyle w:val="Corpo"/>
        <w:spacing w:after="0" w:line="360" w:lineRule="auto"/>
        <w:jc w:val="both"/>
        <w:outlineLvl w:val="0"/>
        <w:rPr>
          <w:rFonts w:ascii="Arial" w:hAnsi="Arial" w:cs="Arial"/>
          <w:b/>
          <w:bCs/>
          <w:noProof/>
          <w:sz w:val="24"/>
          <w:szCs w:val="24"/>
          <w:lang w:val="pt-BR"/>
        </w:rPr>
      </w:pPr>
    </w:p>
    <w:p w:rsidR="00997483" w:rsidRDefault="00997483" w:rsidP="00D32FD1">
      <w:pPr>
        <w:pStyle w:val="Corpo"/>
        <w:spacing w:after="0" w:line="360" w:lineRule="auto"/>
        <w:jc w:val="both"/>
        <w:outlineLvl w:val="0"/>
        <w:rPr>
          <w:rFonts w:ascii="Arial" w:hAnsi="Arial" w:cs="Arial"/>
          <w:b/>
          <w:bCs/>
          <w:noProof/>
          <w:sz w:val="24"/>
          <w:szCs w:val="24"/>
          <w:lang w:val="pt-BR"/>
        </w:rPr>
      </w:pPr>
    </w:p>
    <w:p w:rsidR="00B50AB9" w:rsidRPr="009E0EC3" w:rsidRDefault="00BF4028" w:rsidP="00D32FD1">
      <w:pPr>
        <w:pStyle w:val="Corpo"/>
        <w:spacing w:after="0" w:line="360" w:lineRule="auto"/>
        <w:jc w:val="both"/>
        <w:outlineLvl w:val="0"/>
        <w:rPr>
          <w:rFonts w:ascii="Arial" w:eastAsia="Times New Roman" w:hAnsi="Arial" w:cs="Arial"/>
          <w:b/>
          <w:bCs/>
          <w:noProof/>
          <w:sz w:val="24"/>
          <w:szCs w:val="24"/>
          <w:lang w:val="pt-BR"/>
        </w:rPr>
      </w:pPr>
      <w:r w:rsidRPr="009E0EC3">
        <w:rPr>
          <w:rFonts w:ascii="Arial" w:hAnsi="Arial" w:cs="Arial"/>
          <w:b/>
          <w:bCs/>
          <w:noProof/>
          <w:sz w:val="24"/>
          <w:szCs w:val="24"/>
          <w:lang w:val="pt-BR"/>
        </w:rPr>
        <w:lastRenderedPageBreak/>
        <w:t>1 INTRODUÇÃO</w:t>
      </w:r>
    </w:p>
    <w:p w:rsidR="00B50AB9" w:rsidRPr="009E0EC3" w:rsidRDefault="008D46D0" w:rsidP="00D32FD1">
      <w:pPr>
        <w:spacing w:after="0" w:line="360" w:lineRule="auto"/>
        <w:ind w:firstLine="709"/>
        <w:jc w:val="both"/>
        <w:outlineLvl w:val="0"/>
        <w:rPr>
          <w:rFonts w:ascii="Arial" w:hAnsi="Arial" w:cs="Arial"/>
          <w:noProof/>
          <w:sz w:val="24"/>
          <w:szCs w:val="24"/>
        </w:rPr>
      </w:pPr>
      <w:r w:rsidRPr="009E0EC3">
        <w:rPr>
          <w:rFonts w:ascii="Arial" w:hAnsi="Arial" w:cs="Arial"/>
          <w:noProof/>
          <w:sz w:val="24"/>
          <w:szCs w:val="24"/>
        </w:rPr>
        <w:t xml:space="preserve">O </w:t>
      </w:r>
      <w:r w:rsidRPr="009E0EC3">
        <w:rPr>
          <w:rFonts w:ascii="Arial" w:hAnsi="Arial" w:cs="Arial"/>
          <w:i/>
          <w:noProof/>
          <w:sz w:val="24"/>
          <w:szCs w:val="24"/>
        </w:rPr>
        <w:t>homeschooling</w:t>
      </w:r>
      <w:r w:rsidR="00946506" w:rsidRPr="009E0EC3">
        <w:rPr>
          <w:rFonts w:ascii="Arial" w:hAnsi="Arial" w:cs="Arial"/>
          <w:i/>
          <w:noProof/>
          <w:sz w:val="24"/>
          <w:szCs w:val="24"/>
        </w:rPr>
        <w:t>,</w:t>
      </w:r>
      <w:r w:rsidR="00946506" w:rsidRPr="009E0EC3">
        <w:rPr>
          <w:rFonts w:ascii="Arial" w:hAnsi="Arial" w:cs="Arial"/>
          <w:noProof/>
          <w:sz w:val="24"/>
          <w:szCs w:val="24"/>
        </w:rPr>
        <w:t xml:space="preserve"> ou, “ensino doméstico” consiste numa prática na qual a criança recebe a tanto a educação moral quanto formal dentro da esfera familiar, sendo os pais e/ou um tutor os seus professores.  N</w:t>
      </w:r>
      <w:r w:rsidRPr="009E0EC3">
        <w:rPr>
          <w:rFonts w:ascii="Arial" w:hAnsi="Arial" w:cs="Arial"/>
          <w:noProof/>
          <w:sz w:val="24"/>
          <w:szCs w:val="24"/>
        </w:rPr>
        <w:t>ão é um método novo de educação, posto ser utilizado larga e comumente por várias famílias ao redor do mundo, sobretudo, nos Estados Unidos e no Canadá, locais onde a prática é devidamente regulamentada</w:t>
      </w:r>
      <w:r w:rsidR="00946506" w:rsidRPr="009E0EC3">
        <w:rPr>
          <w:rFonts w:ascii="Arial" w:hAnsi="Arial" w:cs="Arial"/>
          <w:noProof/>
          <w:sz w:val="24"/>
          <w:szCs w:val="24"/>
        </w:rPr>
        <w:t xml:space="preserve"> e não é obrigatório matricular as crianças nos colégios convencionais</w:t>
      </w:r>
      <w:r w:rsidR="00A941EA">
        <w:rPr>
          <w:rFonts w:ascii="Arial" w:hAnsi="Arial" w:cs="Arial"/>
          <w:noProof/>
          <w:sz w:val="24"/>
          <w:szCs w:val="24"/>
        </w:rPr>
        <w:t xml:space="preserve"> (RAY, 2017, p. s/n)</w:t>
      </w:r>
      <w:r w:rsidRPr="009E0EC3">
        <w:rPr>
          <w:rFonts w:ascii="Arial" w:hAnsi="Arial" w:cs="Arial"/>
          <w:noProof/>
          <w:sz w:val="24"/>
          <w:szCs w:val="24"/>
        </w:rPr>
        <w:t>.</w:t>
      </w:r>
    </w:p>
    <w:p w:rsidR="005C50B0" w:rsidRPr="009E0EC3" w:rsidRDefault="008D46D0" w:rsidP="00D32FD1">
      <w:pPr>
        <w:spacing w:after="0" w:line="360" w:lineRule="auto"/>
        <w:ind w:firstLine="709"/>
        <w:jc w:val="both"/>
        <w:outlineLvl w:val="0"/>
        <w:rPr>
          <w:rFonts w:ascii="Arial" w:hAnsi="Arial" w:cs="Arial"/>
          <w:noProof/>
          <w:sz w:val="24"/>
          <w:szCs w:val="24"/>
        </w:rPr>
      </w:pPr>
      <w:r w:rsidRPr="009E0EC3">
        <w:rPr>
          <w:rFonts w:ascii="Arial" w:hAnsi="Arial" w:cs="Arial"/>
          <w:noProof/>
          <w:sz w:val="24"/>
          <w:szCs w:val="24"/>
        </w:rPr>
        <w:t xml:space="preserve">No Brasil, por outro lado, não obstante haver cerca de </w:t>
      </w:r>
      <w:r w:rsidR="00ED504A" w:rsidRPr="009E0EC3">
        <w:rPr>
          <w:rFonts w:ascii="Arial" w:hAnsi="Arial" w:cs="Arial"/>
          <w:noProof/>
          <w:sz w:val="24"/>
          <w:szCs w:val="24"/>
        </w:rPr>
        <w:t>duas</w:t>
      </w:r>
      <w:r w:rsidRPr="009E0EC3">
        <w:rPr>
          <w:rFonts w:ascii="Arial" w:hAnsi="Arial" w:cs="Arial"/>
          <w:noProof/>
          <w:sz w:val="24"/>
          <w:szCs w:val="24"/>
        </w:rPr>
        <w:t xml:space="preserve"> mil e quinhentas famílias </w:t>
      </w:r>
      <w:r w:rsidRPr="009E0EC3">
        <w:rPr>
          <w:rFonts w:ascii="Arial" w:hAnsi="Arial" w:cs="Arial"/>
          <w:i/>
          <w:noProof/>
          <w:sz w:val="24"/>
          <w:szCs w:val="24"/>
        </w:rPr>
        <w:t>homeschoolers</w:t>
      </w:r>
      <w:r w:rsidRPr="009E0EC3">
        <w:rPr>
          <w:rFonts w:ascii="Arial" w:hAnsi="Arial" w:cs="Arial"/>
          <w:noProof/>
          <w:sz w:val="24"/>
          <w:szCs w:val="24"/>
        </w:rPr>
        <w:t xml:space="preserve"> (ou seja, que optaram por aplicar o modelo aos filhos), o Estado ainda não definiu sua regulamentação legal.</w:t>
      </w:r>
      <w:r w:rsidR="005C50B0" w:rsidRPr="009E0EC3">
        <w:rPr>
          <w:rFonts w:ascii="Arial" w:hAnsi="Arial" w:cs="Arial"/>
          <w:noProof/>
          <w:sz w:val="24"/>
          <w:szCs w:val="24"/>
        </w:rPr>
        <w:t xml:space="preserve"> Como consequência, vários lares patrícios já foram visitados pelo Conselho Tutelar sob a necessidade de se verificar a configuração do abandono intelectual das crianças que não frequentavam a escola</w:t>
      </w:r>
      <w:r w:rsidR="00EE2824" w:rsidRPr="009E0EC3">
        <w:rPr>
          <w:rFonts w:ascii="Arial" w:hAnsi="Arial" w:cs="Arial"/>
          <w:noProof/>
          <w:sz w:val="24"/>
          <w:szCs w:val="24"/>
        </w:rPr>
        <w:t>, não por irresponsabilidade, mas por livre decisão de seus pais.</w:t>
      </w:r>
      <w:r w:rsidR="005C50B0" w:rsidRPr="009E0EC3">
        <w:rPr>
          <w:rFonts w:ascii="Arial" w:hAnsi="Arial" w:cs="Arial"/>
          <w:noProof/>
          <w:sz w:val="24"/>
          <w:szCs w:val="24"/>
        </w:rPr>
        <w:t xml:space="preserve"> </w:t>
      </w:r>
    </w:p>
    <w:p w:rsidR="005C50B0" w:rsidRPr="009E0EC3" w:rsidRDefault="005C50B0" w:rsidP="00D32FD1">
      <w:pPr>
        <w:spacing w:after="0" w:line="360" w:lineRule="auto"/>
        <w:ind w:firstLine="709"/>
        <w:jc w:val="both"/>
        <w:outlineLvl w:val="0"/>
        <w:rPr>
          <w:rFonts w:ascii="Arial" w:hAnsi="Arial" w:cs="Arial"/>
          <w:noProof/>
          <w:sz w:val="24"/>
          <w:szCs w:val="24"/>
        </w:rPr>
      </w:pPr>
      <w:r w:rsidRPr="009E0EC3">
        <w:rPr>
          <w:rFonts w:ascii="Arial" w:hAnsi="Arial" w:cs="Arial"/>
          <w:noProof/>
          <w:sz w:val="24"/>
          <w:szCs w:val="24"/>
        </w:rPr>
        <w:t>Naturalmente tem-se a discussão: se, no art. 205 da Constituição Federal</w:t>
      </w:r>
      <w:r w:rsidR="00F03998" w:rsidRPr="009E0EC3">
        <w:rPr>
          <w:rFonts w:ascii="Arial" w:hAnsi="Arial" w:cs="Arial"/>
          <w:noProof/>
          <w:sz w:val="24"/>
          <w:szCs w:val="24"/>
        </w:rPr>
        <w:t>,</w:t>
      </w:r>
      <w:r w:rsidRPr="009E0EC3">
        <w:rPr>
          <w:rFonts w:ascii="Arial" w:hAnsi="Arial" w:cs="Arial"/>
          <w:noProof/>
          <w:sz w:val="24"/>
          <w:szCs w:val="24"/>
        </w:rPr>
        <w:t xml:space="preserve"> consta que a educação é um direito de todos, sendo “dever do Estado e da família”</w:t>
      </w:r>
      <w:r w:rsidR="00A941EA">
        <w:rPr>
          <w:rFonts w:ascii="Arial" w:hAnsi="Arial" w:cs="Arial"/>
          <w:noProof/>
          <w:sz w:val="24"/>
          <w:szCs w:val="24"/>
        </w:rPr>
        <w:t xml:space="preserve"> (BRASIL, 1988)</w:t>
      </w:r>
      <w:r w:rsidRPr="009E0EC3">
        <w:rPr>
          <w:rFonts w:ascii="Arial" w:hAnsi="Arial" w:cs="Arial"/>
          <w:noProof/>
          <w:sz w:val="24"/>
          <w:szCs w:val="24"/>
        </w:rPr>
        <w:t>, é esta ou aquela instituição que detém a autoridade máxima para determinar qual o modelo educacional “correto” ou “errado” a ser aplicado àqueles sob sua tutela?</w:t>
      </w:r>
    </w:p>
    <w:p w:rsidR="00452570" w:rsidRPr="009E0EC3" w:rsidRDefault="00EE2824" w:rsidP="00D32FD1">
      <w:pPr>
        <w:spacing w:after="0" w:line="360" w:lineRule="auto"/>
        <w:ind w:firstLine="709"/>
        <w:jc w:val="both"/>
        <w:outlineLvl w:val="0"/>
        <w:rPr>
          <w:rFonts w:ascii="Arial" w:hAnsi="Arial" w:cs="Arial"/>
          <w:noProof/>
          <w:sz w:val="24"/>
          <w:szCs w:val="24"/>
        </w:rPr>
      </w:pPr>
      <w:r w:rsidRPr="009E0EC3">
        <w:rPr>
          <w:rFonts w:ascii="Arial" w:hAnsi="Arial" w:cs="Arial"/>
          <w:noProof/>
          <w:sz w:val="24"/>
          <w:szCs w:val="24"/>
        </w:rPr>
        <w:t xml:space="preserve">Nesse sentido, </w:t>
      </w:r>
      <w:r w:rsidR="00ED504A" w:rsidRPr="009E0EC3">
        <w:rPr>
          <w:rFonts w:ascii="Arial" w:hAnsi="Arial" w:cs="Arial"/>
          <w:noProof/>
          <w:sz w:val="24"/>
          <w:szCs w:val="24"/>
        </w:rPr>
        <w:t xml:space="preserve">por volta dos últimos dez anos, </w:t>
      </w:r>
      <w:r w:rsidRPr="009E0EC3">
        <w:rPr>
          <w:rFonts w:ascii="Arial" w:hAnsi="Arial" w:cs="Arial"/>
          <w:noProof/>
          <w:sz w:val="24"/>
          <w:szCs w:val="24"/>
        </w:rPr>
        <w:t>surgiram vários</w:t>
      </w:r>
      <w:r w:rsidR="008D46D0" w:rsidRPr="009E0EC3">
        <w:rPr>
          <w:rFonts w:ascii="Arial" w:hAnsi="Arial" w:cs="Arial"/>
          <w:noProof/>
          <w:sz w:val="24"/>
          <w:szCs w:val="24"/>
        </w:rPr>
        <w:t xml:space="preserve"> </w:t>
      </w:r>
      <w:r w:rsidR="00ED504A" w:rsidRPr="009E0EC3">
        <w:rPr>
          <w:rFonts w:ascii="Arial" w:hAnsi="Arial" w:cs="Arial"/>
          <w:noProof/>
          <w:sz w:val="24"/>
          <w:szCs w:val="24"/>
        </w:rPr>
        <w:t>processos nos quais discutia-se, em suma, se a autonomia privada dos pais os legitima a escolherem retirar da escola suas crianças</w:t>
      </w:r>
      <w:r w:rsidR="00F03998" w:rsidRPr="009E0EC3">
        <w:rPr>
          <w:rFonts w:ascii="Arial" w:hAnsi="Arial" w:cs="Arial"/>
          <w:noProof/>
          <w:sz w:val="24"/>
          <w:szCs w:val="24"/>
        </w:rPr>
        <w:t>, a fim de educá-las segundo</w:t>
      </w:r>
      <w:r w:rsidR="00ED504A" w:rsidRPr="009E0EC3">
        <w:rPr>
          <w:rFonts w:ascii="Arial" w:hAnsi="Arial" w:cs="Arial"/>
          <w:noProof/>
          <w:sz w:val="24"/>
          <w:szCs w:val="24"/>
        </w:rPr>
        <w:t xml:space="preserve"> um modelo de ensino mais condigno com suas convicções morais, filosóficas, políticas e pedagógicas</w:t>
      </w:r>
      <w:r w:rsidR="00A941EA">
        <w:rPr>
          <w:rFonts w:ascii="Arial" w:hAnsi="Arial" w:cs="Arial"/>
          <w:noProof/>
          <w:sz w:val="24"/>
          <w:szCs w:val="24"/>
        </w:rPr>
        <w:t xml:space="preserve"> (ABADIE, G. 2017, p. 8)</w:t>
      </w:r>
      <w:r w:rsidR="00ED504A" w:rsidRPr="009E0EC3">
        <w:rPr>
          <w:rFonts w:ascii="Arial" w:hAnsi="Arial" w:cs="Arial"/>
          <w:noProof/>
          <w:sz w:val="24"/>
          <w:szCs w:val="24"/>
        </w:rPr>
        <w:t>.</w:t>
      </w:r>
      <w:r w:rsidR="00452570" w:rsidRPr="009E0EC3">
        <w:rPr>
          <w:rFonts w:ascii="Arial" w:hAnsi="Arial" w:cs="Arial"/>
          <w:noProof/>
          <w:sz w:val="24"/>
          <w:szCs w:val="24"/>
        </w:rPr>
        <w:t xml:space="preserve"> </w:t>
      </w:r>
    </w:p>
    <w:p w:rsidR="001C20CF" w:rsidRPr="009E0EC3" w:rsidRDefault="001C20CF" w:rsidP="00D32FD1">
      <w:pPr>
        <w:spacing w:after="0" w:line="360" w:lineRule="auto"/>
        <w:ind w:firstLine="709"/>
        <w:jc w:val="both"/>
        <w:outlineLvl w:val="0"/>
        <w:rPr>
          <w:rFonts w:ascii="Arial" w:hAnsi="Arial" w:cs="Arial"/>
          <w:noProof/>
          <w:sz w:val="24"/>
          <w:szCs w:val="24"/>
        </w:rPr>
      </w:pPr>
      <w:r w:rsidRPr="009E0EC3">
        <w:rPr>
          <w:rFonts w:ascii="Arial" w:hAnsi="Arial" w:cs="Arial"/>
          <w:noProof/>
          <w:sz w:val="24"/>
          <w:szCs w:val="24"/>
        </w:rPr>
        <w:t>Diante desse conflito, o prese</w:t>
      </w:r>
      <w:r w:rsidR="00915D39" w:rsidRPr="009E0EC3">
        <w:rPr>
          <w:rFonts w:ascii="Arial" w:hAnsi="Arial" w:cs="Arial"/>
          <w:noProof/>
          <w:sz w:val="24"/>
          <w:szCs w:val="24"/>
        </w:rPr>
        <w:t>nte trabalho tem como objetivo</w:t>
      </w:r>
      <w:r w:rsidRPr="009E0EC3">
        <w:rPr>
          <w:rFonts w:ascii="Arial" w:hAnsi="Arial" w:cs="Arial"/>
          <w:noProof/>
          <w:sz w:val="24"/>
          <w:szCs w:val="24"/>
        </w:rPr>
        <w:t xml:space="preserve"> analisar o </w:t>
      </w:r>
      <w:r w:rsidRPr="009E0EC3">
        <w:rPr>
          <w:rFonts w:ascii="Arial" w:hAnsi="Arial" w:cs="Arial"/>
          <w:i/>
          <w:noProof/>
          <w:sz w:val="24"/>
          <w:szCs w:val="24"/>
        </w:rPr>
        <w:t xml:space="preserve">homeschooling </w:t>
      </w:r>
      <w:r w:rsidRPr="009E0EC3">
        <w:rPr>
          <w:rFonts w:ascii="Arial" w:hAnsi="Arial" w:cs="Arial"/>
          <w:noProof/>
          <w:sz w:val="24"/>
          <w:szCs w:val="24"/>
        </w:rPr>
        <w:t>na perspectiva da Tridimensionalidade Jurídica de Miguel Reale</w:t>
      </w:r>
      <w:r w:rsidR="000D726A">
        <w:rPr>
          <w:rFonts w:ascii="Arial" w:hAnsi="Arial" w:cs="Arial"/>
          <w:noProof/>
          <w:sz w:val="24"/>
          <w:szCs w:val="24"/>
        </w:rPr>
        <w:t xml:space="preserve"> (2004)</w:t>
      </w:r>
      <w:r w:rsidRPr="009E0EC3">
        <w:rPr>
          <w:rFonts w:ascii="Arial" w:hAnsi="Arial" w:cs="Arial"/>
          <w:noProof/>
          <w:sz w:val="24"/>
          <w:szCs w:val="24"/>
        </w:rPr>
        <w:t xml:space="preserve">, posto ser uma doutrina jurídico-filosófica que permite discutir os problemas legais levando-se em conta os dados </w:t>
      </w:r>
      <w:r w:rsidR="00915D39" w:rsidRPr="009E0EC3">
        <w:rPr>
          <w:rFonts w:ascii="Arial" w:hAnsi="Arial" w:cs="Arial"/>
          <w:noProof/>
          <w:sz w:val="24"/>
          <w:szCs w:val="24"/>
        </w:rPr>
        <w:t>extrajurídicos</w:t>
      </w:r>
      <w:r w:rsidRPr="009E0EC3">
        <w:rPr>
          <w:rFonts w:ascii="Arial" w:hAnsi="Arial" w:cs="Arial"/>
          <w:noProof/>
          <w:sz w:val="24"/>
          <w:szCs w:val="24"/>
        </w:rPr>
        <w:t xml:space="preserve"> </w:t>
      </w:r>
      <w:r w:rsidR="00001631" w:rsidRPr="009E0EC3">
        <w:rPr>
          <w:rFonts w:ascii="Arial" w:hAnsi="Arial" w:cs="Arial"/>
          <w:noProof/>
          <w:sz w:val="24"/>
          <w:szCs w:val="24"/>
        </w:rPr>
        <w:t xml:space="preserve">inspiradores </w:t>
      </w:r>
      <w:r w:rsidR="00915D39" w:rsidRPr="009E0EC3">
        <w:rPr>
          <w:rFonts w:ascii="Arial" w:hAnsi="Arial" w:cs="Arial"/>
          <w:noProof/>
          <w:sz w:val="24"/>
          <w:szCs w:val="24"/>
        </w:rPr>
        <w:t>das leis</w:t>
      </w:r>
      <w:r w:rsidRPr="009E0EC3">
        <w:rPr>
          <w:rFonts w:ascii="Arial" w:hAnsi="Arial" w:cs="Arial"/>
          <w:noProof/>
          <w:sz w:val="24"/>
          <w:szCs w:val="24"/>
        </w:rPr>
        <w:t xml:space="preserve">: os pressupostos fáticos (fatos sociais, </w:t>
      </w:r>
      <w:r w:rsidR="00001631" w:rsidRPr="009E0EC3">
        <w:rPr>
          <w:rFonts w:ascii="Arial" w:hAnsi="Arial" w:cs="Arial"/>
          <w:noProof/>
          <w:sz w:val="24"/>
          <w:szCs w:val="24"/>
        </w:rPr>
        <w:t>históricos</w:t>
      </w:r>
      <w:r w:rsidRPr="009E0EC3">
        <w:rPr>
          <w:rFonts w:ascii="Arial" w:hAnsi="Arial" w:cs="Arial"/>
          <w:noProof/>
          <w:sz w:val="24"/>
          <w:szCs w:val="24"/>
        </w:rPr>
        <w:t>, sociológicos, psicológicos, antropológicos, etc) e axiológicos (</w:t>
      </w:r>
      <w:r w:rsidR="00001631" w:rsidRPr="009E0EC3">
        <w:rPr>
          <w:rFonts w:ascii="Arial" w:hAnsi="Arial" w:cs="Arial"/>
          <w:noProof/>
          <w:sz w:val="24"/>
          <w:szCs w:val="24"/>
        </w:rPr>
        <w:t>do</w:t>
      </w:r>
      <w:r w:rsidR="00A05259" w:rsidRPr="009E0EC3">
        <w:rPr>
          <w:rFonts w:ascii="Arial" w:hAnsi="Arial" w:cs="Arial"/>
          <w:noProof/>
          <w:sz w:val="24"/>
          <w:szCs w:val="24"/>
        </w:rPr>
        <w:t>s</w:t>
      </w:r>
      <w:r w:rsidR="00001631" w:rsidRPr="009E0EC3">
        <w:rPr>
          <w:rFonts w:ascii="Arial" w:hAnsi="Arial" w:cs="Arial"/>
          <w:noProof/>
          <w:sz w:val="24"/>
          <w:szCs w:val="24"/>
        </w:rPr>
        <w:t xml:space="preserve"> valor</w:t>
      </w:r>
      <w:r w:rsidR="00A05259" w:rsidRPr="009E0EC3">
        <w:rPr>
          <w:rFonts w:ascii="Arial" w:hAnsi="Arial" w:cs="Arial"/>
          <w:noProof/>
          <w:sz w:val="24"/>
          <w:szCs w:val="24"/>
        </w:rPr>
        <w:t>es morais</w:t>
      </w:r>
      <w:r w:rsidR="00001631" w:rsidRPr="009E0EC3">
        <w:rPr>
          <w:rFonts w:ascii="Arial" w:hAnsi="Arial" w:cs="Arial"/>
          <w:noProof/>
          <w:sz w:val="24"/>
          <w:szCs w:val="24"/>
        </w:rPr>
        <w:t xml:space="preserve"> ao</w:t>
      </w:r>
      <w:r w:rsidR="00A05259" w:rsidRPr="009E0EC3">
        <w:rPr>
          <w:rFonts w:ascii="Arial" w:hAnsi="Arial" w:cs="Arial"/>
          <w:noProof/>
          <w:sz w:val="24"/>
          <w:szCs w:val="24"/>
        </w:rPr>
        <w:t>s</w:t>
      </w:r>
      <w:r w:rsidR="00001631" w:rsidRPr="009E0EC3">
        <w:rPr>
          <w:rFonts w:ascii="Arial" w:hAnsi="Arial" w:cs="Arial"/>
          <w:noProof/>
          <w:sz w:val="24"/>
          <w:szCs w:val="24"/>
        </w:rPr>
        <w:t xml:space="preserve"> </w:t>
      </w:r>
      <w:r w:rsidR="00A05259" w:rsidRPr="009E0EC3">
        <w:rPr>
          <w:rFonts w:ascii="Arial" w:hAnsi="Arial" w:cs="Arial"/>
          <w:noProof/>
          <w:sz w:val="24"/>
          <w:szCs w:val="24"/>
        </w:rPr>
        <w:t>quais</w:t>
      </w:r>
      <w:r w:rsidR="00001631" w:rsidRPr="009E0EC3">
        <w:rPr>
          <w:rFonts w:ascii="Arial" w:hAnsi="Arial" w:cs="Arial"/>
          <w:noProof/>
          <w:sz w:val="24"/>
          <w:szCs w:val="24"/>
        </w:rPr>
        <w:t xml:space="preserve"> está ligada a lei).</w:t>
      </w:r>
      <w:r w:rsidRPr="009E0EC3">
        <w:rPr>
          <w:rFonts w:ascii="Arial" w:hAnsi="Arial" w:cs="Arial"/>
          <w:noProof/>
          <w:sz w:val="24"/>
          <w:szCs w:val="24"/>
        </w:rPr>
        <w:t xml:space="preserve"> </w:t>
      </w:r>
    </w:p>
    <w:p w:rsidR="00001631" w:rsidRPr="009E0EC3" w:rsidRDefault="00001631" w:rsidP="00D32FD1">
      <w:pPr>
        <w:spacing w:after="0" w:line="360" w:lineRule="auto"/>
        <w:ind w:firstLine="709"/>
        <w:jc w:val="both"/>
        <w:outlineLvl w:val="0"/>
        <w:rPr>
          <w:rFonts w:ascii="Arial" w:hAnsi="Arial" w:cs="Arial"/>
          <w:noProof/>
          <w:sz w:val="24"/>
          <w:szCs w:val="24"/>
        </w:rPr>
      </w:pPr>
      <w:r w:rsidRPr="009E0EC3">
        <w:rPr>
          <w:rFonts w:ascii="Arial" w:hAnsi="Arial" w:cs="Arial"/>
          <w:noProof/>
          <w:sz w:val="24"/>
          <w:szCs w:val="24"/>
        </w:rPr>
        <w:t xml:space="preserve">Dessa maneira, facilitar-se-á a </w:t>
      </w:r>
      <w:r w:rsidR="000D726A">
        <w:rPr>
          <w:rFonts w:ascii="Arial" w:hAnsi="Arial" w:cs="Arial"/>
          <w:noProof/>
          <w:sz w:val="24"/>
          <w:szCs w:val="24"/>
        </w:rPr>
        <w:t>discussão</w:t>
      </w:r>
      <w:r w:rsidRPr="009E0EC3">
        <w:rPr>
          <w:rFonts w:ascii="Arial" w:hAnsi="Arial" w:cs="Arial"/>
          <w:noProof/>
          <w:sz w:val="24"/>
          <w:szCs w:val="24"/>
        </w:rPr>
        <w:t xml:space="preserve"> do problema jurídico do </w:t>
      </w:r>
      <w:r w:rsidRPr="009E0EC3">
        <w:rPr>
          <w:rFonts w:ascii="Arial" w:hAnsi="Arial" w:cs="Arial"/>
          <w:i/>
          <w:noProof/>
          <w:sz w:val="24"/>
          <w:szCs w:val="24"/>
        </w:rPr>
        <w:t>homeschooling</w:t>
      </w:r>
      <w:r w:rsidRPr="009E0EC3">
        <w:rPr>
          <w:rFonts w:ascii="Arial" w:hAnsi="Arial" w:cs="Arial"/>
          <w:noProof/>
          <w:sz w:val="24"/>
          <w:szCs w:val="24"/>
        </w:rPr>
        <w:t xml:space="preserve">, haja vista não ser a Ciência Jurídica qualificada para determinar, por exemplo, se haverá danos psicológicos para uma criança pelo fato de estar sendo educada pelos pais, </w:t>
      </w:r>
      <w:r w:rsidR="009537B6" w:rsidRPr="009E0EC3">
        <w:rPr>
          <w:rFonts w:ascii="Arial" w:hAnsi="Arial" w:cs="Arial"/>
          <w:noProof/>
          <w:sz w:val="24"/>
          <w:szCs w:val="24"/>
        </w:rPr>
        <w:t>na própria</w:t>
      </w:r>
      <w:r w:rsidRPr="009E0EC3">
        <w:rPr>
          <w:rFonts w:ascii="Arial" w:hAnsi="Arial" w:cs="Arial"/>
          <w:noProof/>
          <w:sz w:val="24"/>
          <w:szCs w:val="24"/>
        </w:rPr>
        <w:t xml:space="preserve"> casa, ao invés de por um professor, de forma </w:t>
      </w:r>
      <w:r w:rsidRPr="009E0EC3">
        <w:rPr>
          <w:rFonts w:ascii="Arial" w:hAnsi="Arial" w:cs="Arial"/>
          <w:noProof/>
          <w:sz w:val="24"/>
          <w:szCs w:val="24"/>
        </w:rPr>
        <w:lastRenderedPageBreak/>
        <w:t>coletiva, no ambiente escolar.</w:t>
      </w:r>
      <w:r w:rsidR="00915D39" w:rsidRPr="009E0EC3">
        <w:rPr>
          <w:rFonts w:ascii="Arial" w:hAnsi="Arial" w:cs="Arial"/>
          <w:noProof/>
          <w:sz w:val="24"/>
          <w:szCs w:val="24"/>
        </w:rPr>
        <w:t xml:space="preserve"> Em termos de discussões pré-legais, ao menos,</w:t>
      </w:r>
      <w:r w:rsidRPr="009E0EC3">
        <w:rPr>
          <w:rFonts w:ascii="Arial" w:hAnsi="Arial" w:cs="Arial"/>
          <w:noProof/>
          <w:sz w:val="24"/>
          <w:szCs w:val="24"/>
        </w:rPr>
        <w:t xml:space="preserve"> </w:t>
      </w:r>
      <w:r w:rsidR="00915D39" w:rsidRPr="009E0EC3">
        <w:rPr>
          <w:rFonts w:ascii="Arial" w:hAnsi="Arial" w:cs="Arial"/>
          <w:noProof/>
          <w:sz w:val="24"/>
          <w:szCs w:val="24"/>
        </w:rPr>
        <w:t>este é um problema cujos subsídios para sua regulamentação necessita</w:t>
      </w:r>
      <w:r w:rsidR="000D726A">
        <w:rPr>
          <w:rFonts w:ascii="Arial" w:hAnsi="Arial" w:cs="Arial"/>
          <w:noProof/>
          <w:sz w:val="24"/>
          <w:szCs w:val="24"/>
        </w:rPr>
        <w:t>m do auxílio de outras ciências</w:t>
      </w:r>
      <w:r w:rsidRPr="009E0EC3">
        <w:rPr>
          <w:rFonts w:ascii="Arial" w:hAnsi="Arial" w:cs="Arial"/>
          <w:noProof/>
          <w:sz w:val="24"/>
          <w:szCs w:val="24"/>
        </w:rPr>
        <w:t>.</w:t>
      </w:r>
    </w:p>
    <w:p w:rsidR="00001631" w:rsidRPr="009E0EC3" w:rsidRDefault="00001631" w:rsidP="00D32FD1">
      <w:pPr>
        <w:pStyle w:val="NormalWeb"/>
        <w:spacing w:before="0" w:beforeAutospacing="0" w:after="0" w:afterAutospacing="0" w:line="360" w:lineRule="auto"/>
        <w:ind w:firstLine="567"/>
        <w:jc w:val="both"/>
        <w:rPr>
          <w:rFonts w:ascii="Arial" w:hAnsi="Arial" w:cs="Arial"/>
          <w:noProof/>
          <w:color w:val="000000"/>
        </w:rPr>
      </w:pPr>
      <w:r w:rsidRPr="009E0EC3">
        <w:rPr>
          <w:rFonts w:ascii="Arial" w:hAnsi="Arial" w:cs="Arial"/>
          <w:noProof/>
          <w:color w:val="000000"/>
        </w:rPr>
        <w:t xml:space="preserve">Portanto, é uma matéria </w:t>
      </w:r>
      <w:r w:rsidR="00A05259" w:rsidRPr="009E0EC3">
        <w:rPr>
          <w:rFonts w:ascii="Arial" w:hAnsi="Arial" w:cs="Arial"/>
          <w:noProof/>
          <w:color w:val="000000"/>
        </w:rPr>
        <w:t>cuja</w:t>
      </w:r>
      <w:r w:rsidR="00915D39" w:rsidRPr="009E0EC3">
        <w:rPr>
          <w:rFonts w:ascii="Arial" w:hAnsi="Arial" w:cs="Arial"/>
          <w:noProof/>
          <w:color w:val="000000"/>
        </w:rPr>
        <w:t>s discussões pré-legais</w:t>
      </w:r>
      <w:r w:rsidR="00A05259" w:rsidRPr="009E0EC3">
        <w:rPr>
          <w:rFonts w:ascii="Arial" w:hAnsi="Arial" w:cs="Arial"/>
          <w:noProof/>
          <w:color w:val="000000"/>
        </w:rPr>
        <w:t xml:space="preserve"> torna</w:t>
      </w:r>
      <w:r w:rsidR="00915D39" w:rsidRPr="009E0EC3">
        <w:rPr>
          <w:rFonts w:ascii="Arial" w:hAnsi="Arial" w:cs="Arial"/>
          <w:noProof/>
          <w:color w:val="000000"/>
        </w:rPr>
        <w:t>m</w:t>
      </w:r>
      <w:r w:rsidR="00A05259" w:rsidRPr="009E0EC3">
        <w:rPr>
          <w:rFonts w:ascii="Arial" w:hAnsi="Arial" w:cs="Arial"/>
          <w:noProof/>
          <w:color w:val="000000"/>
        </w:rPr>
        <w:t xml:space="preserve"> indispensável os auxílios de outras ciências</w:t>
      </w:r>
      <w:r w:rsidR="00F7098C" w:rsidRPr="009E0EC3">
        <w:rPr>
          <w:rFonts w:ascii="Arial" w:hAnsi="Arial" w:cs="Arial"/>
          <w:noProof/>
          <w:color w:val="000000"/>
        </w:rPr>
        <w:t xml:space="preserve"> - </w:t>
      </w:r>
      <w:r w:rsidR="00F7098C" w:rsidRPr="009E0EC3">
        <w:rPr>
          <w:rFonts w:ascii="Arial" w:hAnsi="Arial" w:cs="Arial"/>
          <w:noProof/>
        </w:rPr>
        <w:t>como a Psicologia e a Pedagogia, por exemplo -</w:t>
      </w:r>
      <w:r w:rsidR="00A05259" w:rsidRPr="009E0EC3">
        <w:rPr>
          <w:rFonts w:ascii="Arial" w:hAnsi="Arial" w:cs="Arial"/>
          <w:noProof/>
          <w:color w:val="000000"/>
        </w:rPr>
        <w:t xml:space="preserve"> que melhor possam esclarecer os pormenores do ensino doméstico que, sendo </w:t>
      </w:r>
      <w:r w:rsidR="001947E2">
        <w:rPr>
          <w:rFonts w:ascii="Arial" w:hAnsi="Arial" w:cs="Arial"/>
          <w:noProof/>
          <w:color w:val="000000"/>
        </w:rPr>
        <w:t>analisados, possibilitarão seu esclarecimento jurídico</w:t>
      </w:r>
      <w:r w:rsidR="00A05259" w:rsidRPr="009E0EC3">
        <w:rPr>
          <w:rFonts w:ascii="Arial" w:hAnsi="Arial" w:cs="Arial"/>
          <w:noProof/>
          <w:color w:val="000000"/>
        </w:rPr>
        <w:t xml:space="preserve"> sobre “o que é melhor para a educação infantil”.</w:t>
      </w:r>
    </w:p>
    <w:p w:rsidR="00D82C1E" w:rsidRDefault="003F1C93" w:rsidP="00D32FD1">
      <w:pPr>
        <w:pStyle w:val="NormalWeb"/>
        <w:spacing w:before="0" w:beforeAutospacing="0" w:after="0" w:afterAutospacing="0" w:line="360" w:lineRule="auto"/>
        <w:ind w:firstLine="567"/>
        <w:jc w:val="both"/>
        <w:rPr>
          <w:rFonts w:ascii="Arial" w:hAnsi="Arial" w:cs="Arial"/>
          <w:noProof/>
          <w:color w:val="000000"/>
        </w:rPr>
      </w:pPr>
      <w:r>
        <w:rPr>
          <w:rFonts w:ascii="Arial" w:hAnsi="Arial" w:cs="Arial"/>
          <w:noProof/>
          <w:color w:val="000000"/>
        </w:rPr>
        <w:t>Para isto</w:t>
      </w:r>
      <w:r w:rsidR="009537B6" w:rsidRPr="009E0EC3">
        <w:rPr>
          <w:rFonts w:ascii="Arial" w:hAnsi="Arial" w:cs="Arial"/>
          <w:noProof/>
          <w:color w:val="000000"/>
        </w:rPr>
        <w:t xml:space="preserve">, </w:t>
      </w:r>
      <w:r w:rsidRPr="009E0EC3">
        <w:rPr>
          <w:rFonts w:ascii="Arial" w:hAnsi="Arial" w:cs="Arial"/>
          <w:noProof/>
          <w:color w:val="000000"/>
        </w:rPr>
        <w:t xml:space="preserve">com relação à tipologia, </w:t>
      </w:r>
      <w:r>
        <w:rPr>
          <w:rFonts w:ascii="Arial" w:hAnsi="Arial" w:cs="Arial"/>
          <w:noProof/>
          <w:color w:val="000000"/>
        </w:rPr>
        <w:t>esta</w:t>
      </w:r>
      <w:r w:rsidRPr="009E0EC3">
        <w:rPr>
          <w:rFonts w:ascii="Arial" w:hAnsi="Arial" w:cs="Arial"/>
          <w:noProof/>
          <w:color w:val="000000"/>
        </w:rPr>
        <w:t xml:space="preserve"> pesquisa</w:t>
      </w:r>
      <w:r>
        <w:rPr>
          <w:rFonts w:ascii="Arial" w:hAnsi="Arial" w:cs="Arial"/>
          <w:noProof/>
          <w:color w:val="000000"/>
        </w:rPr>
        <w:t xml:space="preserve"> é</w:t>
      </w:r>
      <w:r w:rsidRPr="009E0EC3">
        <w:rPr>
          <w:rFonts w:ascii="Arial" w:hAnsi="Arial" w:cs="Arial"/>
          <w:noProof/>
          <w:color w:val="000000"/>
        </w:rPr>
        <w:t xml:space="preserve"> de cunho essencialmente bibliográfico</w:t>
      </w:r>
      <w:r w:rsidR="00574B80">
        <w:rPr>
          <w:rFonts w:ascii="Arial" w:hAnsi="Arial" w:cs="Arial"/>
          <w:noProof/>
          <w:color w:val="000000"/>
        </w:rPr>
        <w:t xml:space="preserve"> (GERHARDT; SILVEIRA, 2009, p. 37)</w:t>
      </w:r>
      <w:r w:rsidRPr="009E0EC3">
        <w:rPr>
          <w:rFonts w:ascii="Arial" w:hAnsi="Arial" w:cs="Arial"/>
          <w:noProof/>
          <w:color w:val="000000"/>
        </w:rPr>
        <w:t>, sendo suas fontes as usualmente utilizadas na pesquisa jurídica (legislação, doutrina e jurisprudência), além de revistas específicas sobre a matéria e bibliografia de outras ciências correlatas, visto haver pouquíssima referência em língua vernácula sobre o objeto desta pesquisa.</w:t>
      </w:r>
    </w:p>
    <w:p w:rsidR="003F1C93" w:rsidRPr="009E0EC3" w:rsidRDefault="003F1C93" w:rsidP="003F1C93">
      <w:pPr>
        <w:pStyle w:val="NormalWeb"/>
        <w:spacing w:before="0" w:beforeAutospacing="0" w:after="0" w:afterAutospacing="0" w:line="360" w:lineRule="auto"/>
        <w:ind w:firstLine="567"/>
        <w:jc w:val="both"/>
        <w:rPr>
          <w:rFonts w:ascii="Arial" w:hAnsi="Arial" w:cs="Arial"/>
          <w:noProof/>
          <w:color w:val="000000"/>
        </w:rPr>
      </w:pPr>
      <w:r>
        <w:rPr>
          <w:rFonts w:ascii="Arial" w:hAnsi="Arial" w:cs="Arial"/>
          <w:noProof/>
          <w:color w:val="000000"/>
        </w:rPr>
        <w:t xml:space="preserve">Além disso, </w:t>
      </w:r>
      <w:r w:rsidRPr="009E0EC3">
        <w:rPr>
          <w:rFonts w:ascii="Arial" w:hAnsi="Arial" w:cs="Arial"/>
          <w:noProof/>
          <w:color w:val="000000"/>
        </w:rPr>
        <w:t>pautou-se no método dedutivo</w:t>
      </w:r>
      <w:r w:rsidR="007219F2">
        <w:rPr>
          <w:rFonts w:ascii="Arial" w:hAnsi="Arial" w:cs="Arial"/>
          <w:noProof/>
          <w:color w:val="000000"/>
        </w:rPr>
        <w:t xml:space="preserve"> </w:t>
      </w:r>
      <w:r w:rsidR="00574B80">
        <w:rPr>
          <w:rFonts w:ascii="Arial" w:hAnsi="Arial" w:cs="Arial"/>
          <w:noProof/>
          <w:color w:val="000000"/>
        </w:rPr>
        <w:t>(GERHARDT; SILVEIRA, 2009, p. 26)</w:t>
      </w:r>
      <w:r w:rsidRPr="009E0EC3">
        <w:rPr>
          <w:rFonts w:ascii="Arial" w:hAnsi="Arial" w:cs="Arial"/>
          <w:noProof/>
          <w:color w:val="000000"/>
        </w:rPr>
        <w:t xml:space="preserve">, pois que seu objetivo consiste em analisar, especificamente, no caso do Brasil, a viabilidade legal do </w:t>
      </w:r>
      <w:r w:rsidRPr="009E0EC3">
        <w:rPr>
          <w:rFonts w:ascii="Arial" w:hAnsi="Arial" w:cs="Arial"/>
          <w:i/>
          <w:noProof/>
          <w:color w:val="000000"/>
        </w:rPr>
        <w:t>homeshooling</w:t>
      </w:r>
      <w:r w:rsidRPr="009E0EC3">
        <w:rPr>
          <w:rFonts w:ascii="Arial" w:hAnsi="Arial" w:cs="Arial"/>
          <w:noProof/>
          <w:color w:val="000000"/>
        </w:rPr>
        <w:t>, partindo dos pressupostos filosófico-jurídicos estabelecidos pela Teoria Tridimensional de Miguel Reale (2004).</w:t>
      </w:r>
    </w:p>
    <w:p w:rsidR="00360081" w:rsidRPr="009E0EC3" w:rsidRDefault="005012DC" w:rsidP="00970F05">
      <w:pPr>
        <w:pStyle w:val="NormalWeb"/>
        <w:spacing w:before="0" w:beforeAutospacing="0" w:after="240" w:afterAutospacing="0" w:line="360" w:lineRule="auto"/>
        <w:ind w:firstLine="567"/>
        <w:jc w:val="both"/>
        <w:rPr>
          <w:rFonts w:ascii="Arial" w:hAnsi="Arial" w:cs="Arial"/>
          <w:noProof/>
          <w:color w:val="000000"/>
        </w:rPr>
      </w:pPr>
      <w:r w:rsidRPr="009E0EC3">
        <w:rPr>
          <w:rFonts w:ascii="Arial" w:hAnsi="Arial" w:cs="Arial"/>
          <w:noProof/>
          <w:color w:val="000000"/>
        </w:rPr>
        <w:t xml:space="preserve"> </w:t>
      </w:r>
      <w:r w:rsidR="00574B80">
        <w:rPr>
          <w:rFonts w:ascii="Arial" w:hAnsi="Arial" w:cs="Arial"/>
          <w:noProof/>
          <w:color w:val="000000"/>
        </w:rPr>
        <w:t>Por fim</w:t>
      </w:r>
      <w:r w:rsidRPr="009E0EC3">
        <w:rPr>
          <w:rFonts w:ascii="Arial" w:hAnsi="Arial" w:cs="Arial"/>
          <w:noProof/>
          <w:color w:val="000000"/>
        </w:rPr>
        <w:t>,</w:t>
      </w:r>
      <w:r w:rsidR="00D82C1E" w:rsidRPr="009E0EC3">
        <w:rPr>
          <w:rFonts w:ascii="Arial" w:hAnsi="Arial" w:cs="Arial"/>
          <w:noProof/>
          <w:color w:val="000000"/>
        </w:rPr>
        <w:t xml:space="preserve"> impõe-se </w:t>
      </w:r>
      <w:r w:rsidR="00574B80">
        <w:rPr>
          <w:rFonts w:ascii="Arial" w:hAnsi="Arial" w:cs="Arial"/>
          <w:noProof/>
          <w:color w:val="000000"/>
        </w:rPr>
        <w:t>que as análises</w:t>
      </w:r>
      <w:r w:rsidR="00D82C1E" w:rsidRPr="009E0EC3">
        <w:rPr>
          <w:rFonts w:ascii="Arial" w:hAnsi="Arial" w:cs="Arial"/>
          <w:noProof/>
          <w:color w:val="000000"/>
        </w:rPr>
        <w:t xml:space="preserve"> </w:t>
      </w:r>
      <w:r w:rsidR="00574B80">
        <w:rPr>
          <w:rFonts w:ascii="Arial" w:hAnsi="Arial" w:cs="Arial"/>
          <w:noProof/>
          <w:color w:val="000000"/>
        </w:rPr>
        <w:t>sejam executadas de forma</w:t>
      </w:r>
      <w:r w:rsidRPr="009E0EC3">
        <w:rPr>
          <w:rFonts w:ascii="Arial" w:hAnsi="Arial" w:cs="Arial"/>
          <w:noProof/>
          <w:color w:val="000000"/>
        </w:rPr>
        <w:t xml:space="preserve"> descritiv</w:t>
      </w:r>
      <w:r w:rsidR="00574B80">
        <w:rPr>
          <w:rFonts w:ascii="Arial" w:hAnsi="Arial" w:cs="Arial"/>
          <w:noProof/>
          <w:color w:val="000000"/>
        </w:rPr>
        <w:t>a-analítica</w:t>
      </w:r>
      <w:r w:rsidRPr="009E0EC3">
        <w:rPr>
          <w:rFonts w:ascii="Arial" w:hAnsi="Arial" w:cs="Arial"/>
          <w:noProof/>
          <w:color w:val="000000"/>
        </w:rPr>
        <w:t xml:space="preserve">, por ser necessária a análise das premissas fáticas </w:t>
      </w:r>
      <w:r w:rsidR="00360081" w:rsidRPr="009E0EC3">
        <w:rPr>
          <w:rFonts w:ascii="Arial" w:hAnsi="Arial" w:cs="Arial"/>
          <w:noProof/>
          <w:color w:val="000000"/>
        </w:rPr>
        <w:t>e axiológicas (feitas, sobretudo, a partir de um breve histórico das for</w:t>
      </w:r>
      <w:r w:rsidR="00C72088" w:rsidRPr="009E0EC3">
        <w:rPr>
          <w:rFonts w:ascii="Arial" w:hAnsi="Arial" w:cs="Arial"/>
          <w:noProof/>
          <w:color w:val="000000"/>
        </w:rPr>
        <w:t xml:space="preserve">mas de educação e da psicologia </w:t>
      </w:r>
      <w:r w:rsidR="00360081" w:rsidRPr="009E0EC3">
        <w:rPr>
          <w:rFonts w:ascii="Arial" w:hAnsi="Arial" w:cs="Arial"/>
          <w:noProof/>
          <w:color w:val="000000"/>
        </w:rPr>
        <w:t>winnicottiniana</w:t>
      </w:r>
      <w:r w:rsidR="00142524" w:rsidRPr="009E0EC3">
        <w:rPr>
          <w:rFonts w:ascii="Arial" w:hAnsi="Arial" w:cs="Arial"/>
          <w:noProof/>
          <w:color w:val="000000"/>
        </w:rPr>
        <w:t xml:space="preserve"> e montessoriana</w:t>
      </w:r>
      <w:r w:rsidR="00360081" w:rsidRPr="009E0EC3">
        <w:rPr>
          <w:rFonts w:ascii="Arial" w:hAnsi="Arial" w:cs="Arial"/>
          <w:noProof/>
          <w:color w:val="000000"/>
        </w:rPr>
        <w:t xml:space="preserve">) que possibilitam a </w:t>
      </w:r>
      <w:r w:rsidR="005D2618">
        <w:rPr>
          <w:rFonts w:ascii="Arial" w:hAnsi="Arial" w:cs="Arial"/>
          <w:noProof/>
          <w:color w:val="000000"/>
        </w:rPr>
        <w:t>discussão acerca da constitucionalidade do</w:t>
      </w:r>
      <w:r w:rsidR="00360081" w:rsidRPr="009E0EC3">
        <w:rPr>
          <w:rFonts w:ascii="Arial" w:hAnsi="Arial" w:cs="Arial"/>
          <w:noProof/>
          <w:color w:val="000000"/>
        </w:rPr>
        <w:t xml:space="preserve"> </w:t>
      </w:r>
      <w:r w:rsidR="005D2618">
        <w:rPr>
          <w:rFonts w:ascii="Arial" w:hAnsi="Arial" w:cs="Arial"/>
          <w:noProof/>
          <w:color w:val="000000"/>
        </w:rPr>
        <w:t>ensino</w:t>
      </w:r>
      <w:r w:rsidR="00360081" w:rsidRPr="009E0EC3">
        <w:rPr>
          <w:rFonts w:ascii="Arial" w:hAnsi="Arial" w:cs="Arial"/>
          <w:noProof/>
          <w:color w:val="000000"/>
        </w:rPr>
        <w:t xml:space="preserve"> </w:t>
      </w:r>
      <w:r w:rsidR="005D2618">
        <w:rPr>
          <w:rFonts w:ascii="Arial" w:hAnsi="Arial" w:cs="Arial"/>
          <w:noProof/>
          <w:color w:val="000000"/>
        </w:rPr>
        <w:t>doméstico</w:t>
      </w:r>
      <w:r w:rsidR="00142524" w:rsidRPr="009E0EC3">
        <w:rPr>
          <w:rFonts w:ascii="Arial" w:hAnsi="Arial" w:cs="Arial"/>
          <w:noProof/>
          <w:color w:val="000000"/>
        </w:rPr>
        <w:t xml:space="preserve"> (WINNICOTT, 2011;</w:t>
      </w:r>
      <w:r w:rsidR="0081194D" w:rsidRPr="009E0EC3">
        <w:rPr>
          <w:rFonts w:ascii="Arial" w:hAnsi="Arial" w:cs="Arial"/>
          <w:noProof/>
          <w:color w:val="000000"/>
        </w:rPr>
        <w:t xml:space="preserve"> </w:t>
      </w:r>
      <w:r w:rsidR="00142524" w:rsidRPr="009E0EC3">
        <w:rPr>
          <w:rFonts w:ascii="Arial" w:hAnsi="Arial" w:cs="Arial"/>
          <w:noProof/>
          <w:color w:val="000000"/>
        </w:rPr>
        <w:t>MONTESSORI, 2017)</w:t>
      </w:r>
      <w:r w:rsidR="00360081" w:rsidRPr="009E0EC3">
        <w:rPr>
          <w:rFonts w:ascii="Arial" w:hAnsi="Arial" w:cs="Arial"/>
          <w:noProof/>
          <w:color w:val="000000"/>
        </w:rPr>
        <w:t>.</w:t>
      </w:r>
    </w:p>
    <w:p w:rsidR="0031082F" w:rsidRPr="009E0EC3" w:rsidRDefault="00D82C1E" w:rsidP="00D32FD1">
      <w:pPr>
        <w:pStyle w:val="Corpo"/>
        <w:spacing w:after="0" w:line="360" w:lineRule="auto"/>
        <w:jc w:val="both"/>
        <w:rPr>
          <w:rFonts w:ascii="Arial" w:eastAsia="Times New Roman" w:hAnsi="Arial" w:cs="Arial"/>
          <w:noProof/>
          <w:sz w:val="24"/>
          <w:szCs w:val="24"/>
          <w:lang w:val="pt-BR"/>
        </w:rPr>
      </w:pPr>
      <w:r w:rsidRPr="009E0EC3">
        <w:rPr>
          <w:rFonts w:ascii="Arial" w:hAnsi="Arial" w:cs="Arial"/>
          <w:b/>
          <w:bCs/>
          <w:noProof/>
          <w:sz w:val="24"/>
          <w:szCs w:val="24"/>
          <w:lang w:val="pt-BR"/>
        </w:rPr>
        <w:t>2</w:t>
      </w:r>
      <w:r w:rsidR="00B50AB9" w:rsidRPr="009E0EC3">
        <w:rPr>
          <w:rFonts w:ascii="Arial" w:hAnsi="Arial" w:cs="Arial"/>
          <w:b/>
          <w:bCs/>
          <w:noProof/>
          <w:sz w:val="24"/>
          <w:szCs w:val="24"/>
          <w:lang w:val="pt-BR"/>
        </w:rPr>
        <w:t xml:space="preserve"> </w:t>
      </w:r>
      <w:r w:rsidR="009B0441" w:rsidRPr="009E0EC3">
        <w:rPr>
          <w:rFonts w:ascii="Arial" w:hAnsi="Arial" w:cs="Arial"/>
          <w:b/>
          <w:bCs/>
          <w:noProof/>
          <w:sz w:val="24"/>
          <w:szCs w:val="24"/>
          <w:lang w:val="pt-BR"/>
        </w:rPr>
        <w:t>DA ESTRUTURA TRIDIMENSIONAL DO DIREITO</w:t>
      </w:r>
    </w:p>
    <w:p w:rsidR="00207097" w:rsidRPr="009E0EC3" w:rsidRDefault="00030440" w:rsidP="00D32FD1">
      <w:pPr>
        <w:pStyle w:val="Corpo"/>
        <w:spacing w:after="0" w:line="360" w:lineRule="auto"/>
        <w:ind w:firstLine="709"/>
        <w:jc w:val="both"/>
        <w:rPr>
          <w:rFonts w:ascii="Arial" w:hAnsi="Arial" w:cs="Arial"/>
          <w:noProof/>
          <w:sz w:val="24"/>
          <w:szCs w:val="24"/>
          <w:lang w:val="pt-BR"/>
        </w:rPr>
      </w:pPr>
      <w:r w:rsidRPr="009E0EC3">
        <w:rPr>
          <w:rFonts w:ascii="Arial" w:hAnsi="Arial" w:cs="Arial"/>
          <w:noProof/>
          <w:sz w:val="24"/>
          <w:szCs w:val="24"/>
          <w:lang w:val="pt-BR"/>
        </w:rPr>
        <w:t>A Tridimensionalidade Jurídica Realeana</w:t>
      </w:r>
      <w:r w:rsidR="00F62667" w:rsidRPr="009E0EC3">
        <w:rPr>
          <w:rFonts w:ascii="Arial" w:hAnsi="Arial" w:cs="Arial"/>
          <w:noProof/>
          <w:sz w:val="24"/>
          <w:szCs w:val="24"/>
          <w:lang w:val="pt-BR"/>
        </w:rPr>
        <w:t xml:space="preserve"> tem como base filosófica a ideia de que o Direito é uma “realidade histórico-cultural” (REALE, 2004, p. 65)</w:t>
      </w:r>
      <w:r w:rsidR="00207097" w:rsidRPr="009E0EC3">
        <w:rPr>
          <w:rFonts w:ascii="Arial" w:hAnsi="Arial" w:cs="Arial"/>
          <w:noProof/>
          <w:sz w:val="24"/>
          <w:szCs w:val="24"/>
          <w:lang w:val="pt-BR"/>
        </w:rPr>
        <w:t xml:space="preserve">, </w:t>
      </w:r>
      <w:r w:rsidR="00224753" w:rsidRPr="009E0EC3">
        <w:rPr>
          <w:rFonts w:ascii="Arial" w:hAnsi="Arial" w:cs="Arial"/>
          <w:noProof/>
          <w:sz w:val="24"/>
          <w:szCs w:val="24"/>
          <w:lang w:val="pt-BR"/>
        </w:rPr>
        <w:t>jamais</w:t>
      </w:r>
      <w:r w:rsidR="00207097" w:rsidRPr="009E0EC3">
        <w:rPr>
          <w:rFonts w:ascii="Arial" w:hAnsi="Arial" w:cs="Arial"/>
          <w:noProof/>
          <w:sz w:val="24"/>
          <w:szCs w:val="24"/>
          <w:lang w:val="pt-BR"/>
        </w:rPr>
        <w:t xml:space="preserve"> apartado das contingências históricas e sociológicas, reabsorvendo-as constantemente</w:t>
      </w:r>
      <w:r w:rsidR="00224753" w:rsidRPr="009E0EC3">
        <w:rPr>
          <w:rFonts w:ascii="Arial" w:hAnsi="Arial" w:cs="Arial"/>
          <w:noProof/>
          <w:sz w:val="24"/>
          <w:szCs w:val="24"/>
          <w:lang w:val="pt-BR"/>
        </w:rPr>
        <w:t xml:space="preserve"> a fim de reintegrá-las na ordem jurídica</w:t>
      </w:r>
      <w:r w:rsidR="00F62667" w:rsidRPr="009E0EC3">
        <w:rPr>
          <w:rFonts w:ascii="Arial" w:hAnsi="Arial" w:cs="Arial"/>
          <w:noProof/>
          <w:sz w:val="24"/>
          <w:szCs w:val="24"/>
          <w:lang w:val="pt-BR"/>
        </w:rPr>
        <w:t xml:space="preserve">. </w:t>
      </w:r>
    </w:p>
    <w:p w:rsidR="00030440" w:rsidRPr="009E0EC3" w:rsidRDefault="00F62667" w:rsidP="00D32FD1">
      <w:pPr>
        <w:pStyle w:val="Corpo"/>
        <w:spacing w:after="0" w:line="360" w:lineRule="auto"/>
        <w:ind w:firstLine="709"/>
        <w:jc w:val="both"/>
        <w:rPr>
          <w:rFonts w:ascii="Arial" w:hAnsi="Arial" w:cs="Arial"/>
          <w:noProof/>
          <w:sz w:val="24"/>
          <w:szCs w:val="24"/>
          <w:lang w:val="pt-BR"/>
        </w:rPr>
      </w:pPr>
      <w:r w:rsidRPr="009E0EC3">
        <w:rPr>
          <w:rFonts w:ascii="Arial" w:hAnsi="Arial" w:cs="Arial"/>
          <w:noProof/>
          <w:sz w:val="24"/>
          <w:szCs w:val="24"/>
          <w:lang w:val="pt-BR"/>
        </w:rPr>
        <w:t>Sendo assim,</w:t>
      </w:r>
      <w:r w:rsidR="00207097" w:rsidRPr="009E0EC3">
        <w:rPr>
          <w:rFonts w:ascii="Arial" w:hAnsi="Arial" w:cs="Arial"/>
          <w:noProof/>
          <w:sz w:val="24"/>
          <w:szCs w:val="24"/>
          <w:lang w:val="pt-BR"/>
        </w:rPr>
        <w:t xml:space="preserve"> a referida teoria</w:t>
      </w:r>
      <w:r w:rsidR="00030440" w:rsidRPr="009E0EC3">
        <w:rPr>
          <w:rFonts w:ascii="Arial" w:hAnsi="Arial" w:cs="Arial"/>
          <w:noProof/>
          <w:sz w:val="24"/>
          <w:szCs w:val="24"/>
          <w:lang w:val="pt-BR"/>
        </w:rPr>
        <w:t xml:space="preserve"> </w:t>
      </w:r>
      <w:r w:rsidR="00224753" w:rsidRPr="009E0EC3">
        <w:rPr>
          <w:rFonts w:ascii="Arial" w:hAnsi="Arial" w:cs="Arial"/>
          <w:noProof/>
          <w:sz w:val="24"/>
          <w:szCs w:val="24"/>
          <w:lang w:val="pt-BR"/>
        </w:rPr>
        <w:t>apresenta</w:t>
      </w:r>
      <w:r w:rsidR="00030440" w:rsidRPr="009E0EC3">
        <w:rPr>
          <w:rFonts w:ascii="Arial" w:hAnsi="Arial" w:cs="Arial"/>
          <w:noProof/>
          <w:sz w:val="24"/>
          <w:szCs w:val="24"/>
          <w:lang w:val="pt-BR"/>
        </w:rPr>
        <w:t xml:space="preserve"> tr</w:t>
      </w:r>
      <w:r w:rsidR="007B2CBC" w:rsidRPr="009E0EC3">
        <w:rPr>
          <w:rFonts w:ascii="Arial" w:hAnsi="Arial" w:cs="Arial"/>
          <w:noProof/>
          <w:sz w:val="24"/>
          <w:szCs w:val="24"/>
          <w:lang w:val="pt-BR"/>
        </w:rPr>
        <w:t>ês premissas básicas:</w:t>
      </w:r>
    </w:p>
    <w:p w:rsidR="00F62667" w:rsidRPr="009E0EC3" w:rsidRDefault="00F62667" w:rsidP="00D32FD1">
      <w:pPr>
        <w:pStyle w:val="Corpo"/>
        <w:spacing w:after="0" w:line="240" w:lineRule="auto"/>
        <w:ind w:left="2268"/>
        <w:jc w:val="both"/>
        <w:rPr>
          <w:rFonts w:ascii="Arial" w:hAnsi="Arial" w:cs="Arial"/>
          <w:noProof/>
          <w:sz w:val="20"/>
          <w:szCs w:val="20"/>
          <w:lang w:val="pt-BR"/>
        </w:rPr>
      </w:pPr>
      <w:r w:rsidRPr="009E0EC3">
        <w:rPr>
          <w:rFonts w:ascii="Arial" w:hAnsi="Arial" w:cs="Arial"/>
          <w:i/>
          <w:noProof/>
          <w:sz w:val="20"/>
          <w:szCs w:val="20"/>
          <w:lang w:val="pt-BR"/>
        </w:rPr>
        <w:t>a</w:t>
      </w:r>
      <w:r w:rsidRPr="009E0EC3">
        <w:rPr>
          <w:rFonts w:ascii="Arial" w:hAnsi="Arial" w:cs="Arial"/>
          <w:noProof/>
          <w:sz w:val="20"/>
          <w:szCs w:val="20"/>
          <w:lang w:val="pt-BR"/>
        </w:rPr>
        <w:t>) onde quer que haja um fenómeno j</w:t>
      </w:r>
      <w:r w:rsidR="009D20F6" w:rsidRPr="009E0EC3">
        <w:rPr>
          <w:rFonts w:ascii="Arial" w:hAnsi="Arial" w:cs="Arial"/>
          <w:noProof/>
          <w:sz w:val="20"/>
          <w:szCs w:val="20"/>
          <w:lang w:val="pt-BR"/>
        </w:rPr>
        <w:t>urídico, há, sempre e necessaria</w:t>
      </w:r>
      <w:r w:rsidRPr="009E0EC3">
        <w:rPr>
          <w:rFonts w:ascii="Arial" w:hAnsi="Arial" w:cs="Arial"/>
          <w:noProof/>
          <w:sz w:val="20"/>
          <w:szCs w:val="20"/>
          <w:lang w:val="pt-BR"/>
        </w:rPr>
        <w:t xml:space="preserve">mente, um </w:t>
      </w:r>
      <w:r w:rsidRPr="009E0EC3">
        <w:rPr>
          <w:rFonts w:ascii="Arial" w:hAnsi="Arial" w:cs="Arial"/>
          <w:i/>
          <w:noProof/>
          <w:sz w:val="20"/>
          <w:szCs w:val="20"/>
          <w:lang w:val="pt-BR"/>
        </w:rPr>
        <w:t xml:space="preserve">fato </w:t>
      </w:r>
      <w:r w:rsidRPr="009E0EC3">
        <w:rPr>
          <w:rFonts w:ascii="Arial" w:hAnsi="Arial" w:cs="Arial"/>
          <w:noProof/>
          <w:sz w:val="20"/>
          <w:szCs w:val="20"/>
          <w:lang w:val="pt-BR"/>
        </w:rPr>
        <w:t xml:space="preserve">subjacente (fato económico, geográfico, demográfico, de orden técnica etc.); um </w:t>
      </w:r>
      <w:r w:rsidRPr="009E0EC3">
        <w:rPr>
          <w:rFonts w:ascii="Arial" w:hAnsi="Arial" w:cs="Arial"/>
          <w:i/>
          <w:noProof/>
          <w:sz w:val="20"/>
          <w:szCs w:val="20"/>
          <w:lang w:val="pt-BR"/>
        </w:rPr>
        <w:t>valor</w:t>
      </w:r>
      <w:r w:rsidRPr="009E0EC3">
        <w:rPr>
          <w:rFonts w:ascii="Arial" w:hAnsi="Arial" w:cs="Arial"/>
          <w:noProof/>
          <w:sz w:val="20"/>
          <w:szCs w:val="20"/>
          <w:lang w:val="pt-BR"/>
        </w:rPr>
        <w:t xml:space="preserve">, que confere determinada significação a ese fato, inclinando ou determinando a ação dos homens no sentido de atingir ou preservar certa finalidade ou objetivo; e, finalmente, uma </w:t>
      </w:r>
      <w:r w:rsidRPr="009E0EC3">
        <w:rPr>
          <w:rFonts w:ascii="Arial" w:hAnsi="Arial" w:cs="Arial"/>
          <w:i/>
          <w:noProof/>
          <w:sz w:val="20"/>
          <w:szCs w:val="20"/>
          <w:lang w:val="pt-BR"/>
        </w:rPr>
        <w:t xml:space="preserve">regra </w:t>
      </w:r>
      <w:r w:rsidRPr="009E0EC3">
        <w:rPr>
          <w:rFonts w:ascii="Arial" w:hAnsi="Arial" w:cs="Arial"/>
          <w:noProof/>
          <w:sz w:val="20"/>
          <w:szCs w:val="20"/>
          <w:lang w:val="pt-BR"/>
        </w:rPr>
        <w:t xml:space="preserve">ou </w:t>
      </w:r>
      <w:r w:rsidRPr="009E0EC3">
        <w:rPr>
          <w:rFonts w:ascii="Arial" w:hAnsi="Arial" w:cs="Arial"/>
          <w:i/>
          <w:noProof/>
          <w:sz w:val="20"/>
          <w:szCs w:val="20"/>
          <w:lang w:val="pt-BR"/>
        </w:rPr>
        <w:t>norma</w:t>
      </w:r>
      <w:r w:rsidRPr="009E0EC3">
        <w:rPr>
          <w:rFonts w:ascii="Arial" w:hAnsi="Arial" w:cs="Arial"/>
          <w:noProof/>
          <w:sz w:val="20"/>
          <w:szCs w:val="20"/>
          <w:lang w:val="pt-BR"/>
        </w:rPr>
        <w:t>, que representa a relação ou medida que integra um daqueles elementos ao outro, o fato ao valor;</w:t>
      </w:r>
    </w:p>
    <w:p w:rsidR="00F62667" w:rsidRPr="009E0EC3" w:rsidRDefault="00F62667" w:rsidP="00D32FD1">
      <w:pPr>
        <w:pStyle w:val="Corpo"/>
        <w:spacing w:after="0" w:line="240" w:lineRule="auto"/>
        <w:ind w:left="2268"/>
        <w:jc w:val="both"/>
        <w:rPr>
          <w:rFonts w:ascii="Arial" w:hAnsi="Arial" w:cs="Arial"/>
          <w:noProof/>
          <w:sz w:val="20"/>
          <w:szCs w:val="20"/>
          <w:lang w:val="pt-BR"/>
        </w:rPr>
      </w:pPr>
    </w:p>
    <w:p w:rsidR="00F62667" w:rsidRPr="009E0EC3" w:rsidRDefault="00F62667" w:rsidP="00D32FD1">
      <w:pPr>
        <w:pStyle w:val="Corpo"/>
        <w:spacing w:after="0" w:line="240" w:lineRule="auto"/>
        <w:ind w:left="2268"/>
        <w:jc w:val="both"/>
        <w:rPr>
          <w:rFonts w:ascii="Arial" w:hAnsi="Arial" w:cs="Arial"/>
          <w:b/>
          <w:noProof/>
          <w:sz w:val="20"/>
          <w:szCs w:val="20"/>
          <w:lang w:val="pt-BR"/>
        </w:rPr>
      </w:pPr>
      <w:r w:rsidRPr="009E0EC3">
        <w:rPr>
          <w:rFonts w:ascii="Arial" w:hAnsi="Arial" w:cs="Arial"/>
          <w:i/>
          <w:noProof/>
          <w:sz w:val="20"/>
          <w:szCs w:val="20"/>
          <w:lang w:val="pt-BR"/>
        </w:rPr>
        <w:t>b</w:t>
      </w:r>
      <w:r w:rsidRPr="009E0EC3">
        <w:rPr>
          <w:rFonts w:ascii="Arial" w:hAnsi="Arial" w:cs="Arial"/>
          <w:noProof/>
          <w:sz w:val="20"/>
          <w:szCs w:val="20"/>
          <w:lang w:val="pt-BR"/>
        </w:rPr>
        <w:t>) tais elementos ou fatores (</w:t>
      </w:r>
      <w:r w:rsidRPr="009E0EC3">
        <w:rPr>
          <w:rFonts w:ascii="Arial" w:hAnsi="Arial" w:cs="Arial"/>
          <w:i/>
          <w:noProof/>
          <w:sz w:val="20"/>
          <w:szCs w:val="20"/>
          <w:lang w:val="pt-BR"/>
        </w:rPr>
        <w:t>fato</w:t>
      </w:r>
      <w:r w:rsidRPr="009E0EC3">
        <w:rPr>
          <w:rFonts w:ascii="Arial" w:hAnsi="Arial" w:cs="Arial"/>
          <w:noProof/>
          <w:sz w:val="20"/>
          <w:szCs w:val="20"/>
          <w:lang w:val="pt-BR"/>
        </w:rPr>
        <w:t xml:space="preserve">, </w:t>
      </w:r>
      <w:r w:rsidRPr="009E0EC3">
        <w:rPr>
          <w:rFonts w:ascii="Arial" w:hAnsi="Arial" w:cs="Arial"/>
          <w:i/>
          <w:noProof/>
          <w:sz w:val="20"/>
          <w:szCs w:val="20"/>
          <w:lang w:val="pt-BR"/>
        </w:rPr>
        <w:t>valor</w:t>
      </w:r>
      <w:r w:rsidRPr="009E0EC3">
        <w:rPr>
          <w:rFonts w:ascii="Arial" w:hAnsi="Arial" w:cs="Arial"/>
          <w:noProof/>
          <w:sz w:val="20"/>
          <w:szCs w:val="20"/>
          <w:lang w:val="pt-BR"/>
        </w:rPr>
        <w:t xml:space="preserve">, e </w:t>
      </w:r>
      <w:r w:rsidRPr="009E0EC3">
        <w:rPr>
          <w:rFonts w:ascii="Arial" w:hAnsi="Arial" w:cs="Arial"/>
          <w:i/>
          <w:noProof/>
          <w:sz w:val="20"/>
          <w:szCs w:val="20"/>
          <w:lang w:val="pt-BR"/>
        </w:rPr>
        <w:t>norma</w:t>
      </w:r>
      <w:r w:rsidRPr="009E0EC3">
        <w:rPr>
          <w:rFonts w:ascii="Arial" w:hAnsi="Arial" w:cs="Arial"/>
          <w:noProof/>
          <w:sz w:val="20"/>
          <w:szCs w:val="20"/>
          <w:lang w:val="pt-BR"/>
        </w:rPr>
        <w:t xml:space="preserve">) não existem separados um dos outros, mas </w:t>
      </w:r>
      <w:r w:rsidRPr="009E0EC3">
        <w:rPr>
          <w:rFonts w:ascii="Arial" w:hAnsi="Arial" w:cs="Arial"/>
          <w:b/>
          <w:noProof/>
          <w:sz w:val="20"/>
          <w:szCs w:val="20"/>
          <w:lang w:val="pt-BR"/>
        </w:rPr>
        <w:t>coexistem numa unidade concreta;</w:t>
      </w:r>
    </w:p>
    <w:p w:rsidR="00F62667" w:rsidRPr="009E0EC3" w:rsidRDefault="00F62667" w:rsidP="00D32FD1">
      <w:pPr>
        <w:pStyle w:val="Corpo"/>
        <w:spacing w:after="0" w:line="240" w:lineRule="auto"/>
        <w:ind w:left="2268"/>
        <w:jc w:val="both"/>
        <w:rPr>
          <w:rFonts w:ascii="Arial" w:hAnsi="Arial" w:cs="Arial"/>
          <w:noProof/>
          <w:sz w:val="20"/>
          <w:szCs w:val="20"/>
          <w:lang w:val="pt-BR"/>
        </w:rPr>
      </w:pPr>
    </w:p>
    <w:p w:rsidR="007B2CBC" w:rsidRPr="009E0EC3" w:rsidRDefault="00F62667" w:rsidP="00D32FD1">
      <w:pPr>
        <w:pStyle w:val="Corpo"/>
        <w:spacing w:after="0" w:line="240" w:lineRule="auto"/>
        <w:ind w:left="2268"/>
        <w:jc w:val="both"/>
        <w:rPr>
          <w:rFonts w:ascii="Arial" w:eastAsia="Times New Roman" w:hAnsi="Arial" w:cs="Arial"/>
          <w:noProof/>
          <w:sz w:val="20"/>
          <w:szCs w:val="20"/>
          <w:lang w:val="pt-BR"/>
        </w:rPr>
      </w:pPr>
      <w:r w:rsidRPr="009E0EC3">
        <w:rPr>
          <w:rFonts w:ascii="Arial" w:hAnsi="Arial" w:cs="Arial"/>
          <w:i/>
          <w:noProof/>
          <w:sz w:val="20"/>
          <w:szCs w:val="20"/>
          <w:lang w:val="pt-BR"/>
        </w:rPr>
        <w:t>c</w:t>
      </w:r>
      <w:r w:rsidRPr="009E0EC3">
        <w:rPr>
          <w:rFonts w:ascii="Arial" w:hAnsi="Arial" w:cs="Arial"/>
          <w:noProof/>
          <w:sz w:val="20"/>
          <w:szCs w:val="20"/>
          <w:lang w:val="pt-BR"/>
        </w:rPr>
        <w:t>) mais ainda, esses elem</w:t>
      </w:r>
      <w:r w:rsidR="009D20F6" w:rsidRPr="009E0EC3">
        <w:rPr>
          <w:rFonts w:ascii="Arial" w:hAnsi="Arial" w:cs="Arial"/>
          <w:noProof/>
          <w:sz w:val="20"/>
          <w:szCs w:val="20"/>
          <w:lang w:val="pt-BR"/>
        </w:rPr>
        <w:t>entos</w:t>
      </w:r>
      <w:r w:rsidRPr="009E0EC3">
        <w:rPr>
          <w:rFonts w:ascii="Arial" w:hAnsi="Arial" w:cs="Arial"/>
          <w:noProof/>
          <w:sz w:val="20"/>
          <w:szCs w:val="20"/>
          <w:lang w:val="pt-BR"/>
        </w:rPr>
        <w:t xml:space="preserve"> ou fatores não só se exigem reciprocamente, mas atuam como elos de um processo (já vimos que o Direito é uma realidade histórico-cultural) de tal modo que a vida do Direito resulta da interação dinâmica e dialética dos três elemtnso que a integram.</w:t>
      </w:r>
      <w:r w:rsidR="007F0CA2" w:rsidRPr="009E0EC3">
        <w:rPr>
          <w:rFonts w:ascii="Arial" w:hAnsi="Arial" w:cs="Arial"/>
          <w:noProof/>
          <w:sz w:val="20"/>
          <w:szCs w:val="20"/>
          <w:lang w:val="pt-BR"/>
        </w:rPr>
        <w:t xml:space="preserve"> </w:t>
      </w:r>
      <w:r w:rsidR="007B2CBC" w:rsidRPr="009E0EC3">
        <w:rPr>
          <w:rFonts w:ascii="Arial" w:hAnsi="Arial" w:cs="Arial"/>
          <w:noProof/>
          <w:sz w:val="20"/>
          <w:szCs w:val="20"/>
          <w:lang w:val="pt-BR"/>
        </w:rPr>
        <w:t>(</w:t>
      </w:r>
      <w:r w:rsidRPr="009E0EC3">
        <w:rPr>
          <w:rFonts w:ascii="Arial" w:hAnsi="Arial" w:cs="Arial"/>
          <w:noProof/>
          <w:sz w:val="20"/>
          <w:szCs w:val="20"/>
          <w:lang w:val="pt-BR"/>
        </w:rPr>
        <w:t>REALE, 20</w:t>
      </w:r>
      <w:r w:rsidR="007B2CBC" w:rsidRPr="009E0EC3">
        <w:rPr>
          <w:rFonts w:ascii="Arial" w:hAnsi="Arial" w:cs="Arial"/>
          <w:noProof/>
          <w:sz w:val="20"/>
          <w:szCs w:val="20"/>
          <w:lang w:val="pt-BR"/>
        </w:rPr>
        <w:t>0</w:t>
      </w:r>
      <w:r w:rsidRPr="009E0EC3">
        <w:rPr>
          <w:rFonts w:ascii="Arial" w:hAnsi="Arial" w:cs="Arial"/>
          <w:noProof/>
          <w:sz w:val="20"/>
          <w:szCs w:val="20"/>
          <w:lang w:val="pt-BR"/>
        </w:rPr>
        <w:t>5, p. 65</w:t>
      </w:r>
      <w:r w:rsidR="00207097" w:rsidRPr="009E0EC3">
        <w:rPr>
          <w:rFonts w:ascii="Arial" w:hAnsi="Arial" w:cs="Arial"/>
          <w:noProof/>
          <w:sz w:val="20"/>
          <w:szCs w:val="20"/>
          <w:lang w:val="pt-BR"/>
        </w:rPr>
        <w:t>, grifo nosso</w:t>
      </w:r>
      <w:r w:rsidR="00AC4506" w:rsidRPr="009E0EC3">
        <w:rPr>
          <w:rFonts w:ascii="Arial" w:hAnsi="Arial" w:cs="Arial"/>
          <w:noProof/>
          <w:sz w:val="20"/>
          <w:szCs w:val="20"/>
          <w:lang w:val="pt-BR"/>
        </w:rPr>
        <w:t>)</w:t>
      </w:r>
    </w:p>
    <w:p w:rsidR="007B2CBC" w:rsidRPr="009E0EC3" w:rsidRDefault="007B2CBC" w:rsidP="00D32FD1">
      <w:pPr>
        <w:pStyle w:val="Corpo"/>
        <w:spacing w:after="0" w:line="240" w:lineRule="auto"/>
        <w:ind w:left="2268"/>
        <w:jc w:val="both"/>
        <w:rPr>
          <w:rFonts w:ascii="Arial" w:eastAsia="Times New Roman" w:hAnsi="Arial" w:cs="Arial"/>
          <w:noProof/>
          <w:sz w:val="20"/>
          <w:szCs w:val="20"/>
          <w:lang w:val="pt-BR"/>
        </w:rPr>
      </w:pPr>
    </w:p>
    <w:p w:rsidR="009D20F6" w:rsidRPr="009E0EC3" w:rsidRDefault="00B165D1" w:rsidP="00D32FD1">
      <w:pPr>
        <w:pStyle w:val="Corpo"/>
        <w:spacing w:after="0" w:line="360" w:lineRule="auto"/>
        <w:ind w:firstLine="709"/>
        <w:jc w:val="both"/>
        <w:rPr>
          <w:rFonts w:ascii="Arial" w:hAnsi="Arial" w:cs="Arial"/>
          <w:noProof/>
          <w:sz w:val="24"/>
          <w:szCs w:val="24"/>
          <w:lang w:val="pt-BR"/>
        </w:rPr>
      </w:pPr>
      <w:r>
        <w:rPr>
          <w:rFonts w:ascii="Arial" w:hAnsi="Arial" w:cs="Arial"/>
          <w:noProof/>
          <w:sz w:val="24"/>
          <w:szCs w:val="24"/>
          <w:lang w:val="pt-BR"/>
        </w:rPr>
        <w:t>Neste sentido,</w:t>
      </w:r>
      <w:r w:rsidR="009D20F6" w:rsidRPr="009E0EC3">
        <w:rPr>
          <w:rFonts w:ascii="Arial" w:hAnsi="Arial" w:cs="Arial"/>
          <w:noProof/>
          <w:sz w:val="24"/>
          <w:szCs w:val="24"/>
          <w:lang w:val="pt-BR"/>
        </w:rPr>
        <w:t xml:space="preserve"> para que </w:t>
      </w:r>
      <w:r w:rsidR="00161069" w:rsidRPr="009E0EC3">
        <w:rPr>
          <w:rFonts w:ascii="Arial" w:hAnsi="Arial" w:cs="Arial"/>
          <w:noProof/>
          <w:sz w:val="24"/>
          <w:szCs w:val="24"/>
          <w:lang w:val="pt-BR"/>
        </w:rPr>
        <w:t>se apreenda a dimensão de qualquer fenômeno jurídico, é imprescindível ter ciência dos elementos fáticos (particularidades cultuais, sociais, históricas, etc.) e axiológicos (o que está sendo tomado como valor de Justiça) que o compõem.</w:t>
      </w:r>
    </w:p>
    <w:p w:rsidR="00D32FD1" w:rsidRPr="009E0EC3" w:rsidRDefault="00161069" w:rsidP="00970F05">
      <w:pPr>
        <w:pStyle w:val="Corpo"/>
        <w:spacing w:line="360" w:lineRule="auto"/>
        <w:ind w:firstLine="709"/>
        <w:jc w:val="both"/>
        <w:rPr>
          <w:rFonts w:ascii="Arial" w:hAnsi="Arial" w:cs="Arial"/>
          <w:noProof/>
          <w:sz w:val="24"/>
          <w:szCs w:val="24"/>
          <w:lang w:val="pt-BR"/>
        </w:rPr>
      </w:pPr>
      <w:r w:rsidRPr="009E0EC3">
        <w:rPr>
          <w:rFonts w:ascii="Arial" w:hAnsi="Arial" w:cs="Arial"/>
          <w:noProof/>
          <w:sz w:val="24"/>
          <w:szCs w:val="24"/>
          <w:lang w:val="pt-BR"/>
        </w:rPr>
        <w:t>Portanto</w:t>
      </w:r>
      <w:r w:rsidR="00224753" w:rsidRPr="009E0EC3">
        <w:rPr>
          <w:rFonts w:ascii="Arial" w:hAnsi="Arial" w:cs="Arial"/>
          <w:noProof/>
          <w:sz w:val="24"/>
          <w:szCs w:val="24"/>
          <w:lang w:val="pt-BR"/>
        </w:rPr>
        <w:t>, há</w:t>
      </w:r>
      <w:r w:rsidRPr="009E0EC3">
        <w:rPr>
          <w:rFonts w:ascii="Arial" w:hAnsi="Arial" w:cs="Arial"/>
          <w:noProof/>
          <w:sz w:val="24"/>
          <w:szCs w:val="24"/>
          <w:lang w:val="pt-BR"/>
        </w:rPr>
        <w:t>, entre tais componentes,</w:t>
      </w:r>
      <w:r w:rsidR="00224753" w:rsidRPr="009E0EC3">
        <w:rPr>
          <w:rFonts w:ascii="Arial" w:hAnsi="Arial" w:cs="Arial"/>
          <w:noProof/>
          <w:sz w:val="24"/>
          <w:szCs w:val="24"/>
          <w:lang w:val="pt-BR"/>
        </w:rPr>
        <w:t xml:space="preserve"> uma exigência recíproca: é um fato que liga-se a um valor, sendo tal ligação expressa por meio de uma norma legal</w:t>
      </w:r>
      <w:r w:rsidR="0031082F" w:rsidRPr="009E0EC3">
        <w:rPr>
          <w:rFonts w:ascii="Arial" w:hAnsi="Arial" w:cs="Arial"/>
          <w:noProof/>
          <w:sz w:val="24"/>
          <w:szCs w:val="24"/>
          <w:lang w:val="pt-BR"/>
        </w:rPr>
        <w:t xml:space="preserve"> que deve ser minimamente</w:t>
      </w:r>
      <w:r w:rsidR="00224753" w:rsidRPr="009E0EC3">
        <w:rPr>
          <w:rFonts w:ascii="Arial" w:hAnsi="Arial" w:cs="Arial"/>
          <w:noProof/>
          <w:sz w:val="24"/>
          <w:szCs w:val="24"/>
          <w:lang w:val="pt-BR"/>
        </w:rPr>
        <w:t xml:space="preserve"> condigna às suas circunstâncias</w:t>
      </w:r>
      <w:r w:rsidRPr="009E0EC3">
        <w:rPr>
          <w:rFonts w:ascii="Arial" w:hAnsi="Arial" w:cs="Arial"/>
          <w:noProof/>
          <w:sz w:val="24"/>
          <w:szCs w:val="24"/>
          <w:lang w:val="pt-BR"/>
        </w:rPr>
        <w:t xml:space="preserve"> concretas, sendo essa a razão pela qual</w:t>
      </w:r>
      <w:r w:rsidR="00030440" w:rsidRPr="009E0EC3">
        <w:rPr>
          <w:rFonts w:ascii="Arial" w:hAnsi="Arial" w:cs="Arial"/>
          <w:noProof/>
          <w:sz w:val="24"/>
          <w:szCs w:val="24"/>
          <w:lang w:val="pt-BR"/>
        </w:rPr>
        <w:t xml:space="preserve"> “</w:t>
      </w:r>
      <w:r w:rsidR="00030440" w:rsidRPr="009E0EC3">
        <w:rPr>
          <w:rFonts w:ascii="Arial" w:hAnsi="Arial" w:cs="Arial"/>
          <w:b/>
          <w:noProof/>
          <w:sz w:val="24"/>
          <w:szCs w:val="24"/>
          <w:lang w:val="pt-BR"/>
        </w:rPr>
        <w:t>a compreensão integral do Direito somente pode ser atingida graças à correlação unitária e dinâmica das três apontadas dimensões da experiência jurídica</w:t>
      </w:r>
      <w:r w:rsidR="00030440" w:rsidRPr="009E0EC3">
        <w:rPr>
          <w:rFonts w:ascii="Arial" w:hAnsi="Arial" w:cs="Arial"/>
          <w:noProof/>
          <w:sz w:val="24"/>
          <w:szCs w:val="24"/>
          <w:lang w:val="pt-BR"/>
        </w:rPr>
        <w:t>”</w:t>
      </w:r>
      <w:r w:rsidR="00224753" w:rsidRPr="009E0EC3">
        <w:rPr>
          <w:rFonts w:ascii="Arial" w:hAnsi="Arial" w:cs="Arial"/>
          <w:noProof/>
          <w:sz w:val="24"/>
          <w:szCs w:val="24"/>
          <w:lang w:val="pt-BR"/>
        </w:rPr>
        <w:t xml:space="preserve"> (REALE, 2004, p. 68</w:t>
      </w:r>
      <w:r w:rsidR="0031082F" w:rsidRPr="009E0EC3">
        <w:rPr>
          <w:rFonts w:ascii="Arial" w:hAnsi="Arial" w:cs="Arial"/>
          <w:noProof/>
          <w:sz w:val="24"/>
          <w:szCs w:val="24"/>
          <w:lang w:val="pt-BR"/>
        </w:rPr>
        <w:t>, grifos nossos</w:t>
      </w:r>
      <w:r w:rsidR="009D20F6" w:rsidRPr="009E0EC3">
        <w:rPr>
          <w:rFonts w:ascii="Arial" w:hAnsi="Arial" w:cs="Arial"/>
          <w:noProof/>
          <w:sz w:val="24"/>
          <w:szCs w:val="24"/>
          <w:lang w:val="pt-BR"/>
        </w:rPr>
        <w:t>).</w:t>
      </w:r>
    </w:p>
    <w:p w:rsidR="0005744B" w:rsidRPr="009E0EC3" w:rsidRDefault="00DA1E2A" w:rsidP="00D32FD1">
      <w:pPr>
        <w:pStyle w:val="Corpo"/>
        <w:spacing w:after="0" w:line="360" w:lineRule="auto"/>
        <w:jc w:val="both"/>
        <w:rPr>
          <w:rFonts w:ascii="Arial" w:hAnsi="Arial" w:cs="Arial"/>
          <w:b/>
          <w:bCs/>
          <w:noProof/>
          <w:sz w:val="24"/>
          <w:szCs w:val="24"/>
          <w:lang w:val="pt-BR"/>
        </w:rPr>
      </w:pPr>
      <w:r w:rsidRPr="009E0EC3">
        <w:rPr>
          <w:rFonts w:ascii="Arial" w:hAnsi="Arial" w:cs="Arial"/>
          <w:b/>
          <w:bCs/>
          <w:noProof/>
          <w:sz w:val="24"/>
          <w:szCs w:val="24"/>
          <w:lang w:val="pt-BR"/>
        </w:rPr>
        <w:t xml:space="preserve">3 </w:t>
      </w:r>
      <w:r w:rsidR="0031082F" w:rsidRPr="009E0EC3">
        <w:rPr>
          <w:rFonts w:ascii="Arial" w:hAnsi="Arial" w:cs="Arial"/>
          <w:b/>
          <w:bCs/>
          <w:noProof/>
          <w:sz w:val="24"/>
          <w:szCs w:val="24"/>
          <w:lang w:val="pt-BR"/>
        </w:rPr>
        <w:t xml:space="preserve">O </w:t>
      </w:r>
      <w:r w:rsidR="0031082F" w:rsidRPr="009E0EC3">
        <w:rPr>
          <w:rFonts w:ascii="Arial" w:hAnsi="Arial" w:cs="Arial"/>
          <w:b/>
          <w:bCs/>
          <w:i/>
          <w:noProof/>
          <w:sz w:val="24"/>
          <w:szCs w:val="24"/>
          <w:lang w:val="pt-BR"/>
        </w:rPr>
        <w:t xml:space="preserve">HOMESCHOOLING </w:t>
      </w:r>
      <w:r w:rsidR="0031082F" w:rsidRPr="009E0EC3">
        <w:rPr>
          <w:rFonts w:ascii="Arial" w:hAnsi="Arial" w:cs="Arial"/>
          <w:b/>
          <w:bCs/>
          <w:noProof/>
          <w:sz w:val="24"/>
          <w:szCs w:val="24"/>
          <w:lang w:val="pt-BR"/>
        </w:rPr>
        <w:t>NA PERSPECTIVA DA TRIDIMENSIONALIDADE JURÍDICA</w:t>
      </w:r>
    </w:p>
    <w:p w:rsidR="0005744B" w:rsidRPr="009E0EC3" w:rsidRDefault="0005744B" w:rsidP="00D32FD1">
      <w:pPr>
        <w:pStyle w:val="Corpo"/>
        <w:spacing w:after="0" w:line="360" w:lineRule="auto"/>
        <w:jc w:val="both"/>
        <w:rPr>
          <w:rFonts w:ascii="Arial" w:eastAsia="Times New Roman" w:hAnsi="Arial" w:cs="Arial"/>
          <w:b/>
          <w:bCs/>
          <w:noProof/>
          <w:color w:val="auto"/>
          <w:sz w:val="24"/>
          <w:szCs w:val="24"/>
          <w:lang w:val="pt-BR"/>
        </w:rPr>
      </w:pPr>
      <w:r w:rsidRPr="009E0EC3">
        <w:rPr>
          <w:rFonts w:ascii="Arial" w:hAnsi="Arial" w:cs="Arial"/>
          <w:b/>
          <w:bCs/>
          <w:noProof/>
          <w:color w:val="auto"/>
          <w:sz w:val="24"/>
          <w:szCs w:val="24"/>
          <w:lang w:val="pt-BR"/>
        </w:rPr>
        <w:t xml:space="preserve">3.1 </w:t>
      </w:r>
      <w:r w:rsidR="0081194D" w:rsidRPr="009E0EC3">
        <w:rPr>
          <w:rFonts w:ascii="Arial" w:hAnsi="Arial" w:cs="Arial"/>
          <w:b/>
          <w:bCs/>
          <w:noProof/>
          <w:sz w:val="24"/>
          <w:szCs w:val="24"/>
          <w:lang w:val="pt-BR"/>
        </w:rPr>
        <w:t xml:space="preserve">Dos fatos subjacentes ao </w:t>
      </w:r>
      <w:r w:rsidR="0081194D" w:rsidRPr="009E0EC3">
        <w:rPr>
          <w:rFonts w:ascii="Arial" w:hAnsi="Arial" w:cs="Arial"/>
          <w:b/>
          <w:bCs/>
          <w:i/>
          <w:noProof/>
          <w:sz w:val="24"/>
          <w:szCs w:val="24"/>
          <w:lang w:val="pt-BR"/>
        </w:rPr>
        <w:t>homeschooling</w:t>
      </w:r>
    </w:p>
    <w:p w:rsidR="00EE0215" w:rsidRPr="00970F05" w:rsidRDefault="007F670E" w:rsidP="00970F05">
      <w:pPr>
        <w:pStyle w:val="Corpo"/>
        <w:spacing w:after="0" w:line="360" w:lineRule="auto"/>
        <w:ind w:firstLine="567"/>
        <w:jc w:val="both"/>
        <w:rPr>
          <w:rFonts w:ascii="Arial" w:eastAsia="Times New Roman" w:hAnsi="Arial" w:cs="Arial"/>
          <w:noProof/>
          <w:color w:val="auto"/>
          <w:sz w:val="24"/>
          <w:szCs w:val="24"/>
          <w:lang w:val="pt-BR"/>
        </w:rPr>
      </w:pPr>
      <w:r w:rsidRPr="009E0EC3">
        <w:rPr>
          <w:rFonts w:ascii="Arial" w:eastAsia="Times New Roman" w:hAnsi="Arial" w:cs="Arial"/>
          <w:noProof/>
          <w:color w:val="auto"/>
          <w:sz w:val="24"/>
          <w:szCs w:val="24"/>
          <w:lang w:val="pt-BR"/>
        </w:rPr>
        <w:t xml:space="preserve">Tomando como base o exposto acima, a partir do momento em que o </w:t>
      </w:r>
      <w:r w:rsidRPr="009E0EC3">
        <w:rPr>
          <w:rFonts w:ascii="Arial" w:eastAsia="Times New Roman" w:hAnsi="Arial" w:cs="Arial"/>
          <w:i/>
          <w:noProof/>
          <w:color w:val="auto"/>
          <w:sz w:val="24"/>
          <w:szCs w:val="24"/>
          <w:lang w:val="pt-BR"/>
        </w:rPr>
        <w:t xml:space="preserve">homeschooling </w:t>
      </w:r>
      <w:r w:rsidRPr="009E0EC3">
        <w:rPr>
          <w:rFonts w:ascii="Arial" w:eastAsia="Times New Roman" w:hAnsi="Arial" w:cs="Arial"/>
          <w:noProof/>
          <w:color w:val="auto"/>
          <w:sz w:val="24"/>
          <w:szCs w:val="24"/>
          <w:lang w:val="pt-BR"/>
        </w:rPr>
        <w:t>transforma-se em um fenômeno jurídico, para compreendê-lo, tor</w:t>
      </w:r>
      <w:r w:rsidR="00E079B1" w:rsidRPr="009E0EC3">
        <w:rPr>
          <w:rFonts w:ascii="Arial" w:eastAsia="Times New Roman" w:hAnsi="Arial" w:cs="Arial"/>
          <w:noProof/>
          <w:color w:val="auto"/>
          <w:sz w:val="24"/>
          <w:szCs w:val="24"/>
          <w:lang w:val="pt-BR"/>
        </w:rPr>
        <w:t>na-se necessário, primeiro,</w:t>
      </w:r>
      <w:r w:rsidR="007943E0" w:rsidRPr="009E0EC3">
        <w:rPr>
          <w:rFonts w:ascii="Arial" w:eastAsia="Times New Roman" w:hAnsi="Arial" w:cs="Arial"/>
          <w:noProof/>
          <w:color w:val="auto"/>
          <w:sz w:val="24"/>
          <w:szCs w:val="24"/>
          <w:lang w:val="pt-BR"/>
        </w:rPr>
        <w:t xml:space="preserve"> uma análise </w:t>
      </w:r>
      <w:r w:rsidR="00E079B1" w:rsidRPr="009E0EC3">
        <w:rPr>
          <w:rFonts w:ascii="Arial" w:eastAsia="Times New Roman" w:hAnsi="Arial" w:cs="Arial"/>
          <w:noProof/>
          <w:color w:val="auto"/>
          <w:sz w:val="24"/>
          <w:szCs w:val="24"/>
          <w:lang w:val="pt-BR"/>
        </w:rPr>
        <w:t>de seus</w:t>
      </w:r>
      <w:r w:rsidR="007943E0" w:rsidRPr="009E0EC3">
        <w:rPr>
          <w:rFonts w:ascii="Arial" w:eastAsia="Times New Roman" w:hAnsi="Arial" w:cs="Arial"/>
          <w:noProof/>
          <w:color w:val="auto"/>
          <w:sz w:val="24"/>
          <w:szCs w:val="24"/>
          <w:lang w:val="pt-BR"/>
        </w:rPr>
        <w:t xml:space="preserve"> </w:t>
      </w:r>
      <w:r w:rsidRPr="009E0EC3">
        <w:rPr>
          <w:rFonts w:ascii="Arial" w:eastAsia="Times New Roman" w:hAnsi="Arial" w:cs="Arial"/>
          <w:noProof/>
          <w:color w:val="auto"/>
          <w:sz w:val="24"/>
          <w:szCs w:val="24"/>
          <w:lang w:val="pt-BR"/>
        </w:rPr>
        <w:t>fatos</w:t>
      </w:r>
      <w:r w:rsidR="00E079B1" w:rsidRPr="009E0EC3">
        <w:rPr>
          <w:rFonts w:ascii="Arial" w:eastAsia="Times New Roman" w:hAnsi="Arial" w:cs="Arial"/>
          <w:noProof/>
          <w:color w:val="auto"/>
          <w:sz w:val="24"/>
          <w:szCs w:val="24"/>
          <w:lang w:val="pt-BR"/>
        </w:rPr>
        <w:t xml:space="preserve"> subjacentes e </w:t>
      </w:r>
      <w:r w:rsidR="007943E0" w:rsidRPr="009E0EC3">
        <w:rPr>
          <w:rFonts w:ascii="Arial" w:eastAsia="Times New Roman" w:hAnsi="Arial" w:cs="Arial"/>
          <w:noProof/>
          <w:color w:val="auto"/>
          <w:sz w:val="24"/>
          <w:szCs w:val="24"/>
          <w:lang w:val="pt-BR"/>
        </w:rPr>
        <w:t xml:space="preserve">das significações valorativas </w:t>
      </w:r>
      <w:r w:rsidR="00E079B1" w:rsidRPr="009E0EC3">
        <w:rPr>
          <w:rFonts w:ascii="Arial" w:eastAsia="Times New Roman" w:hAnsi="Arial" w:cs="Arial"/>
          <w:noProof/>
          <w:color w:val="auto"/>
          <w:sz w:val="24"/>
          <w:szCs w:val="24"/>
          <w:lang w:val="pt-BR"/>
        </w:rPr>
        <w:t>que possibilitam</w:t>
      </w:r>
      <w:r w:rsidRPr="009E0EC3">
        <w:rPr>
          <w:rFonts w:ascii="Arial" w:eastAsia="Times New Roman" w:hAnsi="Arial" w:cs="Arial"/>
          <w:noProof/>
          <w:color w:val="auto"/>
          <w:sz w:val="24"/>
          <w:szCs w:val="24"/>
          <w:lang w:val="pt-BR"/>
        </w:rPr>
        <w:t xml:space="preserve"> sua ocorrência</w:t>
      </w:r>
      <w:r w:rsidR="007943E0" w:rsidRPr="009E0EC3">
        <w:rPr>
          <w:rFonts w:ascii="Arial" w:eastAsia="Times New Roman" w:hAnsi="Arial" w:cs="Arial"/>
          <w:noProof/>
          <w:color w:val="auto"/>
          <w:sz w:val="24"/>
          <w:szCs w:val="24"/>
          <w:lang w:val="pt-BR"/>
        </w:rPr>
        <w:t>. D</w:t>
      </w:r>
      <w:r w:rsidRPr="009E0EC3">
        <w:rPr>
          <w:rFonts w:ascii="Arial" w:eastAsia="Times New Roman" w:hAnsi="Arial" w:cs="Arial"/>
          <w:noProof/>
          <w:color w:val="auto"/>
          <w:sz w:val="24"/>
          <w:szCs w:val="24"/>
          <w:lang w:val="pt-BR"/>
        </w:rPr>
        <w:t xml:space="preserve">o contrário, toda e qualquer norma que incida sobre casos </w:t>
      </w:r>
      <w:r w:rsidR="00E079B1" w:rsidRPr="009E0EC3">
        <w:rPr>
          <w:rFonts w:ascii="Arial" w:eastAsia="Times New Roman" w:hAnsi="Arial" w:cs="Arial"/>
          <w:noProof/>
          <w:color w:val="auto"/>
          <w:sz w:val="24"/>
          <w:szCs w:val="24"/>
          <w:lang w:val="pt-BR"/>
        </w:rPr>
        <w:t>relativos</w:t>
      </w:r>
      <w:r w:rsidRPr="009E0EC3">
        <w:rPr>
          <w:rFonts w:ascii="Arial" w:eastAsia="Times New Roman" w:hAnsi="Arial" w:cs="Arial"/>
          <w:noProof/>
          <w:color w:val="auto"/>
          <w:sz w:val="24"/>
          <w:szCs w:val="24"/>
          <w:lang w:val="pt-BR"/>
        </w:rPr>
        <w:t xml:space="preserve"> </w:t>
      </w:r>
      <w:r w:rsidR="00573553" w:rsidRPr="009E0EC3">
        <w:rPr>
          <w:rFonts w:ascii="Arial" w:eastAsia="Times New Roman" w:hAnsi="Arial" w:cs="Arial"/>
          <w:noProof/>
          <w:color w:val="auto"/>
          <w:sz w:val="24"/>
          <w:szCs w:val="24"/>
          <w:lang w:val="pt-BR"/>
        </w:rPr>
        <w:t>a</w:t>
      </w:r>
      <w:r w:rsidRPr="009E0EC3">
        <w:rPr>
          <w:rFonts w:ascii="Arial" w:eastAsia="Times New Roman" w:hAnsi="Arial" w:cs="Arial"/>
          <w:noProof/>
          <w:color w:val="auto"/>
          <w:sz w:val="24"/>
          <w:szCs w:val="24"/>
          <w:lang w:val="pt-BR"/>
        </w:rPr>
        <w:t xml:space="preserve">o ensino doméstico correm o risco de serem anacrônicas ou, até mesmo, ilegítimas, posto não </w:t>
      </w:r>
      <w:r w:rsidR="001A7326" w:rsidRPr="009E0EC3">
        <w:rPr>
          <w:rFonts w:ascii="Arial" w:eastAsia="Times New Roman" w:hAnsi="Arial" w:cs="Arial"/>
          <w:noProof/>
          <w:color w:val="auto"/>
          <w:sz w:val="24"/>
          <w:szCs w:val="24"/>
          <w:lang w:val="pt-BR"/>
        </w:rPr>
        <w:t>atenderem</w:t>
      </w:r>
      <w:r w:rsidR="007943E0" w:rsidRPr="009E0EC3">
        <w:rPr>
          <w:rFonts w:ascii="Arial" w:eastAsia="Times New Roman" w:hAnsi="Arial" w:cs="Arial"/>
          <w:noProof/>
          <w:color w:val="auto"/>
          <w:sz w:val="24"/>
          <w:szCs w:val="24"/>
          <w:lang w:val="pt-BR"/>
        </w:rPr>
        <w:t xml:space="preserve"> nem</w:t>
      </w:r>
      <w:r w:rsidRPr="009E0EC3">
        <w:rPr>
          <w:rFonts w:ascii="Arial" w:eastAsia="Times New Roman" w:hAnsi="Arial" w:cs="Arial"/>
          <w:noProof/>
          <w:color w:val="auto"/>
          <w:sz w:val="24"/>
          <w:szCs w:val="24"/>
          <w:lang w:val="pt-BR"/>
        </w:rPr>
        <w:t xml:space="preserve"> às contingências histórico-culturais</w:t>
      </w:r>
      <w:r w:rsidR="007943E0" w:rsidRPr="009E0EC3">
        <w:rPr>
          <w:rFonts w:ascii="Arial" w:eastAsia="Times New Roman" w:hAnsi="Arial" w:cs="Arial"/>
          <w:noProof/>
          <w:color w:val="auto"/>
          <w:sz w:val="24"/>
          <w:szCs w:val="24"/>
          <w:lang w:val="pt-BR"/>
        </w:rPr>
        <w:t xml:space="preserve">, nem </w:t>
      </w:r>
      <w:r w:rsidRPr="009E0EC3">
        <w:rPr>
          <w:rFonts w:ascii="Arial" w:eastAsia="Times New Roman" w:hAnsi="Arial" w:cs="Arial"/>
          <w:noProof/>
          <w:color w:val="auto"/>
          <w:sz w:val="24"/>
          <w:szCs w:val="24"/>
          <w:lang w:val="pt-BR"/>
        </w:rPr>
        <w:t xml:space="preserve"> </w:t>
      </w:r>
      <w:r w:rsidR="007943E0" w:rsidRPr="009E0EC3">
        <w:rPr>
          <w:rFonts w:ascii="Arial" w:eastAsia="Times New Roman" w:hAnsi="Arial" w:cs="Arial"/>
          <w:noProof/>
          <w:color w:val="auto"/>
          <w:sz w:val="24"/>
          <w:szCs w:val="24"/>
          <w:lang w:val="pt-BR"/>
        </w:rPr>
        <w:t xml:space="preserve">às intersubjetividades de seus destinatários. </w:t>
      </w:r>
    </w:p>
    <w:p w:rsidR="0035502E" w:rsidRPr="009E0EC3" w:rsidRDefault="0035502E" w:rsidP="00D32FD1">
      <w:pPr>
        <w:pStyle w:val="Corpo"/>
        <w:spacing w:after="0" w:line="360" w:lineRule="auto"/>
        <w:jc w:val="both"/>
        <w:rPr>
          <w:rFonts w:ascii="Arial" w:hAnsi="Arial" w:cs="Arial"/>
          <w:bCs/>
          <w:noProof/>
          <w:sz w:val="24"/>
          <w:szCs w:val="24"/>
          <w:lang w:val="pt-BR"/>
        </w:rPr>
      </w:pPr>
      <w:r w:rsidRPr="009E0EC3">
        <w:rPr>
          <w:rFonts w:ascii="Arial" w:hAnsi="Arial" w:cs="Arial"/>
          <w:b/>
          <w:bCs/>
          <w:noProof/>
          <w:sz w:val="24"/>
          <w:szCs w:val="24"/>
          <w:lang w:val="pt-BR"/>
        </w:rPr>
        <w:t>3</w:t>
      </w:r>
      <w:r w:rsidR="0081194D" w:rsidRPr="009E0EC3">
        <w:rPr>
          <w:rFonts w:ascii="Arial" w:hAnsi="Arial" w:cs="Arial"/>
          <w:b/>
          <w:bCs/>
          <w:noProof/>
          <w:sz w:val="24"/>
          <w:szCs w:val="24"/>
          <w:lang w:val="pt-BR"/>
        </w:rPr>
        <w:t>.1</w:t>
      </w:r>
      <w:r w:rsidRPr="009E0EC3">
        <w:rPr>
          <w:rFonts w:ascii="Arial" w:hAnsi="Arial" w:cs="Arial"/>
          <w:b/>
          <w:bCs/>
          <w:noProof/>
          <w:sz w:val="24"/>
          <w:szCs w:val="24"/>
          <w:lang w:val="pt-BR"/>
        </w:rPr>
        <w:t xml:space="preserve">.1 </w:t>
      </w:r>
      <w:r w:rsidR="00C64EA6" w:rsidRPr="009E0EC3">
        <w:rPr>
          <w:rFonts w:ascii="Arial" w:hAnsi="Arial" w:cs="Arial"/>
          <w:b/>
          <w:bCs/>
          <w:noProof/>
          <w:sz w:val="24"/>
          <w:szCs w:val="24"/>
          <w:lang w:val="pt-BR"/>
        </w:rPr>
        <w:t>A educação brasileira segundo os resultados do Programa Internacional de Avaliação de Alunos (PISA)</w:t>
      </w:r>
    </w:p>
    <w:p w:rsidR="0035502E" w:rsidRPr="009E0EC3" w:rsidRDefault="00142524" w:rsidP="00D32FD1">
      <w:pPr>
        <w:pStyle w:val="Corpo"/>
        <w:spacing w:after="0" w:line="360" w:lineRule="auto"/>
        <w:jc w:val="both"/>
        <w:rPr>
          <w:rFonts w:ascii="Arial" w:hAnsi="Arial" w:cs="Arial"/>
          <w:bCs/>
          <w:noProof/>
          <w:sz w:val="24"/>
          <w:szCs w:val="24"/>
          <w:lang w:val="pt-BR"/>
        </w:rPr>
      </w:pPr>
      <w:r w:rsidRPr="009E0EC3">
        <w:rPr>
          <w:rFonts w:ascii="Arial" w:hAnsi="Arial" w:cs="Arial"/>
          <w:bCs/>
          <w:noProof/>
          <w:sz w:val="24"/>
          <w:szCs w:val="24"/>
          <w:lang w:val="pt-BR"/>
        </w:rPr>
        <w:tab/>
        <w:t xml:space="preserve">Em </w:t>
      </w:r>
      <w:r w:rsidR="0035502E" w:rsidRPr="009E0EC3">
        <w:rPr>
          <w:rFonts w:ascii="Arial" w:hAnsi="Arial" w:cs="Arial"/>
          <w:bCs/>
          <w:noProof/>
          <w:sz w:val="24"/>
          <w:szCs w:val="24"/>
          <w:lang w:val="pt-BR"/>
        </w:rPr>
        <w:t xml:space="preserve">2014, a Organização para a Cooperação e o Desenvolvimento Econômico (OCDE) expôs os resultados do </w:t>
      </w:r>
      <w:r w:rsidR="00C64EA6" w:rsidRPr="009E0EC3">
        <w:rPr>
          <w:rFonts w:ascii="Arial" w:hAnsi="Arial" w:cs="Arial"/>
          <w:bCs/>
          <w:noProof/>
          <w:sz w:val="24"/>
          <w:szCs w:val="24"/>
          <w:lang w:val="pt-BR"/>
        </w:rPr>
        <w:t>PISA</w:t>
      </w:r>
      <w:r w:rsidR="0035502E" w:rsidRPr="009E0EC3">
        <w:rPr>
          <w:rFonts w:ascii="Arial" w:hAnsi="Arial" w:cs="Arial"/>
          <w:bCs/>
          <w:noProof/>
          <w:sz w:val="24"/>
          <w:szCs w:val="24"/>
          <w:lang w:val="pt-BR"/>
        </w:rPr>
        <w:t>, cujo intuito foi o de avaliar a capacidade de 85 mil estudantes de 15 anos do mundo inteiro para resolver problemas de matemática</w:t>
      </w:r>
      <w:r w:rsidR="008F334E">
        <w:rPr>
          <w:rFonts w:ascii="Arial" w:hAnsi="Arial" w:cs="Arial"/>
          <w:bCs/>
          <w:noProof/>
          <w:sz w:val="24"/>
          <w:szCs w:val="24"/>
          <w:lang w:val="pt-BR"/>
        </w:rPr>
        <w:t xml:space="preserve"> aplicada. Neste exame,</w:t>
      </w:r>
    </w:p>
    <w:p w:rsidR="00114030" w:rsidRPr="009E0EC3" w:rsidRDefault="00114030" w:rsidP="00D32FD1">
      <w:pPr>
        <w:pStyle w:val="Corpo"/>
        <w:spacing w:after="0" w:line="240" w:lineRule="auto"/>
        <w:ind w:left="2268"/>
        <w:jc w:val="both"/>
        <w:rPr>
          <w:rFonts w:ascii="Arial" w:hAnsi="Arial" w:cs="Arial"/>
          <w:noProof/>
          <w:sz w:val="20"/>
          <w:szCs w:val="20"/>
          <w:lang w:val="pt-BR"/>
        </w:rPr>
      </w:pPr>
      <w:r w:rsidRPr="009E0EC3">
        <w:rPr>
          <w:rFonts w:ascii="Arial" w:hAnsi="Arial" w:cs="Arial"/>
          <w:b/>
          <w:noProof/>
          <w:sz w:val="20"/>
          <w:szCs w:val="20"/>
          <w:lang w:val="pt-BR"/>
        </w:rPr>
        <w:t>O Brasil ficou em 38° lugar, com 428 pontos, em um total de 44 países</w:t>
      </w:r>
      <w:r w:rsidRPr="009E0EC3">
        <w:rPr>
          <w:rFonts w:ascii="Arial" w:hAnsi="Arial" w:cs="Arial"/>
          <w:noProof/>
          <w:sz w:val="20"/>
          <w:szCs w:val="20"/>
          <w:lang w:val="pt-BR"/>
        </w:rPr>
        <w:t xml:space="preserve"> [...].</w:t>
      </w:r>
      <w:r w:rsidR="007E7CA6" w:rsidRPr="009E0EC3">
        <w:rPr>
          <w:rFonts w:ascii="Arial" w:hAnsi="Arial" w:cs="Arial"/>
          <w:noProof/>
          <w:sz w:val="20"/>
          <w:szCs w:val="20"/>
          <w:lang w:val="pt-BR"/>
        </w:rPr>
        <w:t xml:space="preserve"> </w:t>
      </w:r>
      <w:r w:rsidRPr="009E0EC3">
        <w:rPr>
          <w:rFonts w:ascii="Arial" w:hAnsi="Arial" w:cs="Arial"/>
          <w:noProof/>
          <w:sz w:val="20"/>
          <w:szCs w:val="20"/>
          <w:lang w:val="pt-BR"/>
        </w:rPr>
        <w:t xml:space="preserve">O resultado do Pisa mostrou ainda que só 2% dos alunos brasileiros conseguiram resolver problemas de matemática mais complexos. Entre os </w:t>
      </w:r>
      <w:r w:rsidRPr="009E0EC3">
        <w:rPr>
          <w:rFonts w:ascii="Arial" w:hAnsi="Arial" w:cs="Arial"/>
          <w:noProof/>
          <w:sz w:val="20"/>
          <w:szCs w:val="20"/>
          <w:lang w:val="pt-BR"/>
        </w:rPr>
        <w:lastRenderedPageBreak/>
        <w:t>estrangeiros, esse número chegou a 11%. [...] Nas três disciplinas, o Brasil teve desempenho baixo entre os países da OCDE. Em matemática, ficou em 58° lugar (foram 65 nações analisadas); em leitura, alcançou a 55ª posição; e em ciências, a 59ª.</w:t>
      </w:r>
      <w:r w:rsidR="00DA578D" w:rsidRPr="009E0EC3">
        <w:rPr>
          <w:rFonts w:ascii="Arial" w:hAnsi="Arial" w:cs="Arial"/>
          <w:noProof/>
          <w:sz w:val="20"/>
          <w:szCs w:val="20"/>
          <w:lang w:val="pt-BR"/>
        </w:rPr>
        <w:t xml:space="preserve"> </w:t>
      </w:r>
      <w:r w:rsidRPr="009E0EC3">
        <w:rPr>
          <w:rFonts w:ascii="Arial" w:hAnsi="Arial" w:cs="Arial"/>
          <w:noProof/>
          <w:sz w:val="20"/>
          <w:szCs w:val="20"/>
          <w:lang w:val="pt-BR"/>
        </w:rPr>
        <w:t>(</w:t>
      </w:r>
      <w:r w:rsidR="00AC4506" w:rsidRPr="009E0EC3">
        <w:rPr>
          <w:rFonts w:ascii="Arial" w:hAnsi="Arial" w:cs="Arial"/>
          <w:noProof/>
          <w:sz w:val="20"/>
          <w:szCs w:val="20"/>
          <w:lang w:val="pt-BR"/>
        </w:rPr>
        <w:t>G1</w:t>
      </w:r>
      <w:r w:rsidRPr="009E0EC3">
        <w:rPr>
          <w:rFonts w:ascii="Arial" w:hAnsi="Arial" w:cs="Arial"/>
          <w:noProof/>
          <w:sz w:val="20"/>
          <w:szCs w:val="20"/>
          <w:lang w:val="pt-BR"/>
        </w:rPr>
        <w:t>, 20</w:t>
      </w:r>
      <w:r w:rsidR="00AC4506" w:rsidRPr="009E0EC3">
        <w:rPr>
          <w:rFonts w:ascii="Arial" w:hAnsi="Arial" w:cs="Arial"/>
          <w:noProof/>
          <w:sz w:val="20"/>
          <w:szCs w:val="20"/>
          <w:lang w:val="pt-BR"/>
        </w:rPr>
        <w:t>14</w:t>
      </w:r>
      <w:r w:rsidRPr="009E0EC3">
        <w:rPr>
          <w:rFonts w:ascii="Arial" w:hAnsi="Arial" w:cs="Arial"/>
          <w:noProof/>
          <w:sz w:val="20"/>
          <w:szCs w:val="20"/>
          <w:lang w:val="pt-BR"/>
        </w:rPr>
        <w:t>,</w:t>
      </w:r>
      <w:r w:rsidR="004439B9">
        <w:rPr>
          <w:rFonts w:ascii="Arial" w:hAnsi="Arial" w:cs="Arial"/>
          <w:noProof/>
          <w:sz w:val="20"/>
          <w:szCs w:val="20"/>
          <w:lang w:val="pt-BR"/>
        </w:rPr>
        <w:t xml:space="preserve"> p. s/n</w:t>
      </w:r>
      <w:r w:rsidRPr="009E0EC3">
        <w:rPr>
          <w:rFonts w:ascii="Arial" w:hAnsi="Arial" w:cs="Arial"/>
          <w:noProof/>
          <w:sz w:val="20"/>
          <w:szCs w:val="20"/>
          <w:lang w:val="pt-BR"/>
        </w:rPr>
        <w:t xml:space="preserve"> grifo nosso).</w:t>
      </w:r>
    </w:p>
    <w:p w:rsidR="000B4330" w:rsidRPr="009E0EC3" w:rsidRDefault="000B4330" w:rsidP="00D32FD1">
      <w:pPr>
        <w:pStyle w:val="Corpo"/>
        <w:spacing w:after="0" w:line="240" w:lineRule="auto"/>
        <w:ind w:left="2268"/>
        <w:jc w:val="both"/>
        <w:rPr>
          <w:rFonts w:ascii="Arial" w:hAnsi="Arial" w:cs="Arial"/>
          <w:noProof/>
          <w:sz w:val="20"/>
          <w:szCs w:val="20"/>
          <w:lang w:val="pt-BR"/>
        </w:rPr>
      </w:pPr>
    </w:p>
    <w:p w:rsidR="0035502E" w:rsidRPr="009E0EC3" w:rsidRDefault="00577D13" w:rsidP="00D32FD1">
      <w:pPr>
        <w:pStyle w:val="Corpo"/>
        <w:spacing w:after="0" w:line="360" w:lineRule="auto"/>
        <w:jc w:val="both"/>
        <w:rPr>
          <w:rFonts w:ascii="Arial" w:hAnsi="Arial" w:cs="Arial"/>
          <w:bCs/>
          <w:noProof/>
          <w:sz w:val="24"/>
          <w:szCs w:val="24"/>
          <w:lang w:val="pt-BR"/>
        </w:rPr>
      </w:pPr>
      <w:r w:rsidRPr="009E0EC3">
        <w:rPr>
          <w:rFonts w:ascii="Arial" w:hAnsi="Arial" w:cs="Arial"/>
          <w:b/>
          <w:bCs/>
          <w:noProof/>
          <w:sz w:val="24"/>
          <w:szCs w:val="24"/>
          <w:lang w:val="pt-BR"/>
        </w:rPr>
        <w:tab/>
      </w:r>
      <w:r w:rsidRPr="009E0EC3">
        <w:rPr>
          <w:rFonts w:ascii="Arial" w:hAnsi="Arial" w:cs="Arial"/>
          <w:bCs/>
          <w:noProof/>
          <w:sz w:val="24"/>
          <w:szCs w:val="24"/>
          <w:lang w:val="pt-BR"/>
        </w:rPr>
        <w:t>No ano seguinte (2015), o ranking divulgado pela OCDE, com base nos mesmos testes acima relatados, demonstrou pouco avanço para o Brasil, que ocupou a 60ª posição dentre 76 países</w:t>
      </w:r>
      <w:r w:rsidR="009F1F88" w:rsidRPr="009E0EC3">
        <w:rPr>
          <w:rFonts w:ascii="Arial" w:hAnsi="Arial" w:cs="Arial"/>
          <w:bCs/>
          <w:noProof/>
          <w:sz w:val="24"/>
          <w:szCs w:val="24"/>
          <w:lang w:val="pt-BR"/>
        </w:rPr>
        <w:t xml:space="preserve"> (G1, 2015</w:t>
      </w:r>
      <w:r w:rsidR="004439B9">
        <w:rPr>
          <w:rFonts w:ascii="Arial" w:hAnsi="Arial" w:cs="Arial"/>
          <w:bCs/>
          <w:noProof/>
          <w:sz w:val="24"/>
          <w:szCs w:val="24"/>
          <w:lang w:val="pt-BR"/>
        </w:rPr>
        <w:t>, p. s/n</w:t>
      </w:r>
      <w:r w:rsidR="008452D9" w:rsidRPr="009E0EC3">
        <w:rPr>
          <w:rFonts w:ascii="Arial" w:hAnsi="Arial" w:cs="Arial"/>
          <w:bCs/>
          <w:noProof/>
          <w:sz w:val="24"/>
          <w:szCs w:val="24"/>
          <w:lang w:val="pt-BR"/>
        </w:rPr>
        <w:t>)</w:t>
      </w:r>
      <w:r w:rsidRPr="009E0EC3">
        <w:rPr>
          <w:rFonts w:ascii="Arial" w:hAnsi="Arial" w:cs="Arial"/>
          <w:bCs/>
          <w:noProof/>
          <w:sz w:val="24"/>
          <w:szCs w:val="24"/>
          <w:lang w:val="pt-BR"/>
        </w:rPr>
        <w:t xml:space="preserve">. </w:t>
      </w:r>
    </w:p>
    <w:p w:rsidR="00161C82" w:rsidRPr="009E0EC3" w:rsidRDefault="00161C82" w:rsidP="00D32FD1">
      <w:pPr>
        <w:pStyle w:val="Corpo"/>
        <w:spacing w:after="0" w:line="360" w:lineRule="auto"/>
        <w:jc w:val="both"/>
        <w:rPr>
          <w:rFonts w:ascii="Arial" w:hAnsi="Arial" w:cs="Arial"/>
          <w:bCs/>
          <w:noProof/>
          <w:sz w:val="24"/>
          <w:szCs w:val="24"/>
          <w:lang w:val="pt-BR"/>
        </w:rPr>
      </w:pPr>
      <w:r w:rsidRPr="009E0EC3">
        <w:rPr>
          <w:rFonts w:ascii="Arial" w:hAnsi="Arial" w:cs="Arial"/>
          <w:bCs/>
          <w:noProof/>
          <w:sz w:val="24"/>
          <w:szCs w:val="24"/>
          <w:lang w:val="pt-BR"/>
        </w:rPr>
        <w:tab/>
      </w:r>
      <w:r w:rsidR="007E7CA6" w:rsidRPr="009E0EC3">
        <w:rPr>
          <w:rFonts w:ascii="Arial" w:hAnsi="Arial" w:cs="Arial"/>
          <w:bCs/>
          <w:noProof/>
          <w:sz w:val="24"/>
          <w:szCs w:val="24"/>
          <w:lang w:val="pt-BR"/>
        </w:rPr>
        <w:t>Mais ainda</w:t>
      </w:r>
      <w:r w:rsidRPr="009E0EC3">
        <w:rPr>
          <w:rFonts w:ascii="Arial" w:hAnsi="Arial" w:cs="Arial"/>
          <w:bCs/>
          <w:noProof/>
          <w:sz w:val="24"/>
          <w:szCs w:val="24"/>
          <w:lang w:val="pt-BR"/>
        </w:rPr>
        <w:t>, em 2016:</w:t>
      </w:r>
    </w:p>
    <w:p w:rsidR="00161C82" w:rsidRPr="009E0EC3" w:rsidRDefault="00161C82" w:rsidP="00D32FD1">
      <w:pPr>
        <w:pStyle w:val="Corpo"/>
        <w:spacing w:after="0" w:line="240" w:lineRule="auto"/>
        <w:ind w:left="2268"/>
        <w:jc w:val="both"/>
        <w:rPr>
          <w:rFonts w:ascii="Arial" w:hAnsi="Arial" w:cs="Arial"/>
          <w:noProof/>
          <w:sz w:val="20"/>
          <w:szCs w:val="20"/>
          <w:lang w:val="pt-BR"/>
        </w:rPr>
      </w:pPr>
      <w:r w:rsidRPr="009E0EC3">
        <w:rPr>
          <w:rFonts w:ascii="Arial" w:hAnsi="Arial" w:cs="Arial"/>
          <w:noProof/>
          <w:sz w:val="20"/>
          <w:szCs w:val="20"/>
          <w:lang w:val="pt-BR"/>
        </w:rPr>
        <w:t xml:space="preserve">Os </w:t>
      </w:r>
      <w:r w:rsidRPr="009E0EC3">
        <w:rPr>
          <w:rFonts w:ascii="Arial" w:hAnsi="Arial" w:cs="Arial"/>
          <w:iCs/>
          <w:noProof/>
          <w:sz w:val="20"/>
          <w:szCs w:val="20"/>
          <w:lang w:val="pt-BR"/>
        </w:rPr>
        <w:t xml:space="preserve">resultados do Brasil no Programa Internacional de Avaliação de Estudantes [...] mostram uma queda de pontuação nas três áreas avaliadas: ciências, leitura e matemática. A queda de pontuação também refletiu uma queda do Brasil no ranking mundial: </w:t>
      </w:r>
      <w:r w:rsidRPr="009E0EC3">
        <w:rPr>
          <w:rFonts w:ascii="Arial" w:hAnsi="Arial" w:cs="Arial"/>
          <w:b/>
          <w:iCs/>
          <w:noProof/>
          <w:sz w:val="20"/>
          <w:szCs w:val="20"/>
          <w:lang w:val="pt-BR"/>
        </w:rPr>
        <w:t>o país ficou na 63ª posição em ciências, na 59ª em leitura e na 66ª colocação em matemática</w:t>
      </w:r>
      <w:r w:rsidRPr="009E0EC3">
        <w:rPr>
          <w:rFonts w:ascii="Arial" w:hAnsi="Arial" w:cs="Arial"/>
          <w:i/>
          <w:iCs/>
          <w:noProof/>
          <w:sz w:val="20"/>
          <w:szCs w:val="20"/>
          <w:lang w:val="pt-BR"/>
        </w:rPr>
        <w:t>.</w:t>
      </w:r>
      <w:r w:rsidRPr="009E0EC3">
        <w:rPr>
          <w:rFonts w:ascii="Arial" w:hAnsi="Arial" w:cs="Arial"/>
          <w:noProof/>
          <w:sz w:val="20"/>
          <w:szCs w:val="20"/>
          <w:lang w:val="pt-BR"/>
        </w:rPr>
        <w:t xml:space="preserve"> (</w:t>
      </w:r>
      <w:r w:rsidR="00142524" w:rsidRPr="009E0EC3">
        <w:rPr>
          <w:rFonts w:ascii="Arial" w:hAnsi="Arial" w:cs="Arial"/>
          <w:noProof/>
          <w:sz w:val="20"/>
          <w:szCs w:val="20"/>
          <w:lang w:val="pt-BR"/>
        </w:rPr>
        <w:t>MORENO</w:t>
      </w:r>
      <w:r w:rsidRPr="009E0EC3">
        <w:rPr>
          <w:rFonts w:ascii="Arial" w:hAnsi="Arial" w:cs="Arial"/>
          <w:noProof/>
          <w:sz w:val="20"/>
          <w:szCs w:val="20"/>
          <w:lang w:val="pt-BR"/>
        </w:rPr>
        <w:t>, 20</w:t>
      </w:r>
      <w:r w:rsidR="007E7CA6" w:rsidRPr="009E0EC3">
        <w:rPr>
          <w:rFonts w:ascii="Arial" w:hAnsi="Arial" w:cs="Arial"/>
          <w:noProof/>
          <w:sz w:val="20"/>
          <w:szCs w:val="20"/>
          <w:lang w:val="pt-BR"/>
        </w:rPr>
        <w:t>16</w:t>
      </w:r>
      <w:r w:rsidRPr="009E0EC3">
        <w:rPr>
          <w:rFonts w:ascii="Arial" w:hAnsi="Arial" w:cs="Arial"/>
          <w:noProof/>
          <w:sz w:val="20"/>
          <w:szCs w:val="20"/>
          <w:lang w:val="pt-BR"/>
        </w:rPr>
        <w:t>,</w:t>
      </w:r>
      <w:r w:rsidR="004439B9">
        <w:rPr>
          <w:rFonts w:ascii="Arial" w:hAnsi="Arial" w:cs="Arial"/>
          <w:noProof/>
          <w:sz w:val="20"/>
          <w:szCs w:val="20"/>
          <w:lang w:val="pt-BR"/>
        </w:rPr>
        <w:t xml:space="preserve"> p. s/n</w:t>
      </w:r>
      <w:r w:rsidRPr="009E0EC3">
        <w:rPr>
          <w:rFonts w:ascii="Arial" w:hAnsi="Arial" w:cs="Arial"/>
          <w:noProof/>
          <w:sz w:val="20"/>
          <w:szCs w:val="20"/>
          <w:lang w:val="pt-BR"/>
        </w:rPr>
        <w:t xml:space="preserve"> grifo nosso).</w:t>
      </w:r>
    </w:p>
    <w:p w:rsidR="008452D9" w:rsidRPr="009E0EC3" w:rsidRDefault="008452D9" w:rsidP="00D32FD1">
      <w:pPr>
        <w:pStyle w:val="Corpo"/>
        <w:spacing w:after="0" w:line="240" w:lineRule="auto"/>
        <w:jc w:val="both"/>
        <w:rPr>
          <w:rFonts w:ascii="Arial" w:hAnsi="Arial" w:cs="Arial"/>
          <w:noProof/>
          <w:sz w:val="20"/>
          <w:szCs w:val="20"/>
          <w:lang w:val="pt-BR"/>
        </w:rPr>
      </w:pPr>
      <w:r w:rsidRPr="009E0EC3">
        <w:rPr>
          <w:rFonts w:ascii="Arial" w:hAnsi="Arial" w:cs="Arial"/>
          <w:noProof/>
          <w:sz w:val="20"/>
          <w:szCs w:val="20"/>
          <w:lang w:val="pt-BR"/>
        </w:rPr>
        <w:tab/>
      </w:r>
    </w:p>
    <w:p w:rsidR="008452D9" w:rsidRPr="009E0EC3" w:rsidRDefault="008452D9" w:rsidP="000B4330">
      <w:pPr>
        <w:pStyle w:val="Corpo"/>
        <w:spacing w:after="0" w:line="360" w:lineRule="auto"/>
        <w:ind w:firstLine="708"/>
        <w:jc w:val="both"/>
        <w:rPr>
          <w:rFonts w:ascii="Arial" w:hAnsi="Arial" w:cs="Arial"/>
          <w:noProof/>
          <w:sz w:val="24"/>
          <w:szCs w:val="20"/>
          <w:lang w:val="pt-BR"/>
        </w:rPr>
      </w:pPr>
      <w:r w:rsidRPr="009E0EC3">
        <w:rPr>
          <w:rFonts w:ascii="Arial" w:hAnsi="Arial" w:cs="Arial"/>
          <w:noProof/>
          <w:sz w:val="24"/>
          <w:szCs w:val="20"/>
          <w:lang w:val="pt-BR"/>
        </w:rPr>
        <w:t>Dessa maneira, observa-se que o modelo educacional oferecido pelo Estado Brasileiro pode parecer insatisfatório aos olhos de várias famílias, uma vez que, nos últimos três anos, os resultados nos testes internacionais são cada vez mais insatisfatórios.</w:t>
      </w:r>
    </w:p>
    <w:p w:rsidR="000B4330" w:rsidRPr="004439B9" w:rsidRDefault="00342A9D" w:rsidP="00970F05">
      <w:pPr>
        <w:pStyle w:val="Corpo"/>
        <w:spacing w:after="0" w:line="360" w:lineRule="auto"/>
        <w:ind w:firstLine="709"/>
        <w:jc w:val="both"/>
        <w:rPr>
          <w:rFonts w:ascii="Arial" w:hAnsi="Arial" w:cs="Arial"/>
          <w:noProof/>
          <w:sz w:val="24"/>
          <w:szCs w:val="20"/>
          <w:lang w:val="pt-BR"/>
        </w:rPr>
      </w:pPr>
      <w:r w:rsidRPr="009E0EC3">
        <w:rPr>
          <w:rFonts w:ascii="Arial" w:hAnsi="Arial" w:cs="Arial"/>
          <w:noProof/>
          <w:sz w:val="24"/>
          <w:szCs w:val="20"/>
          <w:lang w:val="pt-BR"/>
        </w:rPr>
        <w:t xml:space="preserve">Importa frisar que tal fato torna-se subjacente ao fenômeno do </w:t>
      </w:r>
      <w:r w:rsidRPr="009E0EC3">
        <w:rPr>
          <w:rFonts w:ascii="Arial" w:hAnsi="Arial" w:cs="Arial"/>
          <w:i/>
          <w:noProof/>
          <w:sz w:val="24"/>
          <w:szCs w:val="20"/>
          <w:lang w:val="pt-BR"/>
        </w:rPr>
        <w:t xml:space="preserve">homeschooling </w:t>
      </w:r>
      <w:r w:rsidRPr="009E0EC3">
        <w:rPr>
          <w:rFonts w:ascii="Arial" w:hAnsi="Arial" w:cs="Arial"/>
          <w:noProof/>
          <w:sz w:val="24"/>
          <w:szCs w:val="20"/>
          <w:lang w:val="pt-BR"/>
        </w:rPr>
        <w:t>na medida em que as falhas estatais preocupam as famílias,</w:t>
      </w:r>
      <w:r w:rsidR="006D1C20" w:rsidRPr="009E0EC3">
        <w:rPr>
          <w:rFonts w:ascii="Arial" w:hAnsi="Arial" w:cs="Arial"/>
          <w:noProof/>
          <w:sz w:val="24"/>
          <w:szCs w:val="20"/>
          <w:lang w:val="pt-BR"/>
        </w:rPr>
        <w:t xml:space="preserve"> pois,</w:t>
      </w:r>
      <w:r w:rsidRPr="009E0EC3">
        <w:rPr>
          <w:rFonts w:ascii="Arial" w:hAnsi="Arial" w:cs="Arial"/>
          <w:noProof/>
          <w:sz w:val="24"/>
          <w:szCs w:val="20"/>
          <w:lang w:val="pt-BR"/>
        </w:rPr>
        <w:t xml:space="preserve"> sendo, segundo Ray (</w:t>
      </w:r>
      <w:r w:rsidR="00306CB6" w:rsidRPr="009E0EC3">
        <w:rPr>
          <w:rFonts w:ascii="Arial" w:hAnsi="Arial" w:cs="Arial"/>
          <w:noProof/>
          <w:sz w:val="24"/>
          <w:szCs w:val="20"/>
          <w:lang w:val="pt-BR"/>
        </w:rPr>
        <w:t>2017)</w:t>
      </w:r>
      <w:r w:rsidR="006D1C20" w:rsidRPr="009E0EC3">
        <w:rPr>
          <w:rFonts w:ascii="Arial" w:hAnsi="Arial" w:cs="Arial"/>
          <w:noProof/>
          <w:sz w:val="24"/>
          <w:szCs w:val="20"/>
          <w:lang w:val="pt-BR"/>
        </w:rPr>
        <w:t xml:space="preserve">, a maioria dos pais opta pelo </w:t>
      </w:r>
      <w:r w:rsidR="006D1C20" w:rsidRPr="009E0EC3">
        <w:rPr>
          <w:rFonts w:ascii="Arial" w:hAnsi="Arial" w:cs="Arial"/>
          <w:i/>
          <w:noProof/>
          <w:sz w:val="24"/>
          <w:szCs w:val="20"/>
          <w:lang w:val="pt-BR"/>
        </w:rPr>
        <w:t>homeschooling</w:t>
      </w:r>
      <w:r w:rsidR="006D1C20" w:rsidRPr="009E0EC3">
        <w:rPr>
          <w:rFonts w:ascii="Arial" w:hAnsi="Arial" w:cs="Arial"/>
          <w:noProof/>
          <w:sz w:val="24"/>
          <w:szCs w:val="20"/>
          <w:lang w:val="pt-BR"/>
        </w:rPr>
        <w:t xml:space="preserve"> </w:t>
      </w:r>
      <w:r w:rsidR="00EE0215" w:rsidRPr="009E0EC3">
        <w:rPr>
          <w:rFonts w:ascii="Arial" w:hAnsi="Arial" w:cs="Arial"/>
          <w:noProof/>
          <w:sz w:val="24"/>
          <w:szCs w:val="20"/>
          <w:lang w:val="pt-BR"/>
        </w:rPr>
        <w:t>por, dentre outras razões, capacitar os filhos “a um melhor desempenho acadêmico do que os alunos nas escolas” e “usar métodos pedagógicos diferentes daqueles que se tem nas escolas”.</w:t>
      </w:r>
    </w:p>
    <w:p w:rsidR="000927C6" w:rsidRPr="009E0EC3" w:rsidRDefault="000927C6" w:rsidP="008C52B2">
      <w:pPr>
        <w:pStyle w:val="Corpo"/>
        <w:spacing w:after="0" w:line="360" w:lineRule="auto"/>
        <w:jc w:val="both"/>
        <w:rPr>
          <w:rFonts w:ascii="Arial" w:hAnsi="Arial" w:cs="Arial"/>
          <w:bCs/>
          <w:noProof/>
          <w:sz w:val="24"/>
          <w:szCs w:val="24"/>
          <w:lang w:val="pt-BR"/>
        </w:rPr>
      </w:pPr>
      <w:r w:rsidRPr="009E0EC3">
        <w:rPr>
          <w:rFonts w:ascii="Arial" w:hAnsi="Arial" w:cs="Arial"/>
          <w:b/>
          <w:bCs/>
          <w:noProof/>
          <w:sz w:val="24"/>
          <w:szCs w:val="24"/>
          <w:lang w:val="pt-BR"/>
        </w:rPr>
        <w:t>3</w:t>
      </w:r>
      <w:r w:rsidR="00BA2CBB" w:rsidRPr="009E0EC3">
        <w:rPr>
          <w:rFonts w:ascii="Arial" w:hAnsi="Arial" w:cs="Arial"/>
          <w:b/>
          <w:bCs/>
          <w:noProof/>
          <w:sz w:val="24"/>
          <w:szCs w:val="24"/>
          <w:lang w:val="pt-BR"/>
        </w:rPr>
        <w:t>.1</w:t>
      </w:r>
      <w:r w:rsidR="0035502E" w:rsidRPr="009E0EC3">
        <w:rPr>
          <w:rFonts w:ascii="Arial" w:hAnsi="Arial" w:cs="Arial"/>
          <w:b/>
          <w:bCs/>
          <w:noProof/>
          <w:sz w:val="24"/>
          <w:szCs w:val="24"/>
          <w:lang w:val="pt-BR"/>
        </w:rPr>
        <w:t>.2</w:t>
      </w:r>
      <w:r w:rsidRPr="009E0EC3">
        <w:rPr>
          <w:rFonts w:ascii="Arial" w:hAnsi="Arial" w:cs="Arial"/>
          <w:b/>
          <w:bCs/>
          <w:noProof/>
          <w:sz w:val="24"/>
          <w:szCs w:val="24"/>
          <w:lang w:val="pt-BR"/>
        </w:rPr>
        <w:t xml:space="preserve"> Da comprovação histórica da efetividade </w:t>
      </w:r>
      <w:r w:rsidR="00EE0215" w:rsidRPr="009E0EC3">
        <w:rPr>
          <w:rFonts w:ascii="Arial" w:hAnsi="Arial" w:cs="Arial"/>
          <w:b/>
          <w:bCs/>
          <w:noProof/>
          <w:sz w:val="24"/>
          <w:szCs w:val="24"/>
          <w:lang w:val="pt-BR"/>
        </w:rPr>
        <w:t>dos modelos clássicos de educação</w:t>
      </w:r>
    </w:p>
    <w:p w:rsidR="000927C6" w:rsidRPr="009E0EC3" w:rsidRDefault="000927C6" w:rsidP="004439B9">
      <w:pPr>
        <w:pStyle w:val="Corpo"/>
        <w:spacing w:after="0" w:line="360" w:lineRule="auto"/>
        <w:jc w:val="both"/>
        <w:rPr>
          <w:rFonts w:ascii="Arial" w:hAnsi="Arial" w:cs="Arial"/>
          <w:bCs/>
          <w:noProof/>
          <w:sz w:val="24"/>
          <w:szCs w:val="24"/>
          <w:lang w:val="pt-BR"/>
        </w:rPr>
      </w:pPr>
      <w:r w:rsidRPr="009E0EC3">
        <w:rPr>
          <w:rFonts w:ascii="Arial" w:hAnsi="Arial" w:cs="Arial"/>
          <w:bCs/>
          <w:noProof/>
          <w:sz w:val="24"/>
          <w:szCs w:val="24"/>
          <w:lang w:val="pt-BR"/>
        </w:rPr>
        <w:tab/>
        <w:t>Reale (2004, p. 65) comenta que os elementos fáticos podem ser analisados na perspectiva de sua “efetividade social e histórica”</w:t>
      </w:r>
      <w:r w:rsidR="00C058F9" w:rsidRPr="009E0EC3">
        <w:rPr>
          <w:rFonts w:ascii="Arial" w:hAnsi="Arial" w:cs="Arial"/>
          <w:bCs/>
          <w:noProof/>
          <w:sz w:val="24"/>
          <w:szCs w:val="24"/>
          <w:lang w:val="pt-BR"/>
        </w:rPr>
        <w:t>. Sendo assim, cumpre destacar que, do ponto de vista histórico, a determinação da forma de educação do indivíduo a partir da autonomia privada de sua família não é um fato recente.</w:t>
      </w:r>
    </w:p>
    <w:p w:rsidR="00C058F9" w:rsidRPr="009E0EC3" w:rsidRDefault="00C058F9" w:rsidP="00D32FD1">
      <w:pPr>
        <w:pStyle w:val="Corpo"/>
        <w:spacing w:after="0" w:line="360" w:lineRule="auto"/>
        <w:jc w:val="both"/>
        <w:rPr>
          <w:rFonts w:ascii="Arial" w:hAnsi="Arial" w:cs="Arial"/>
          <w:bCs/>
          <w:noProof/>
          <w:sz w:val="24"/>
          <w:szCs w:val="24"/>
          <w:lang w:val="pt-BR"/>
        </w:rPr>
      </w:pPr>
      <w:r w:rsidRPr="009E0EC3">
        <w:rPr>
          <w:rFonts w:ascii="Arial" w:hAnsi="Arial" w:cs="Arial"/>
          <w:bCs/>
          <w:noProof/>
          <w:sz w:val="24"/>
          <w:szCs w:val="24"/>
          <w:lang w:val="pt-BR"/>
        </w:rPr>
        <w:tab/>
      </w:r>
      <w:r w:rsidR="000A5FEB" w:rsidRPr="009E0EC3">
        <w:rPr>
          <w:rFonts w:ascii="Arial" w:hAnsi="Arial" w:cs="Arial"/>
          <w:bCs/>
          <w:noProof/>
          <w:sz w:val="24"/>
          <w:szCs w:val="24"/>
          <w:lang w:val="pt-BR"/>
        </w:rPr>
        <w:t>Durante a Antiguidade</w:t>
      </w:r>
      <w:r w:rsidR="00B915D9" w:rsidRPr="009E0EC3">
        <w:rPr>
          <w:rFonts w:ascii="Arial" w:hAnsi="Arial" w:cs="Arial"/>
          <w:bCs/>
          <w:noProof/>
          <w:sz w:val="24"/>
          <w:szCs w:val="24"/>
          <w:lang w:val="pt-BR"/>
        </w:rPr>
        <w:t xml:space="preserve"> clássica</w:t>
      </w:r>
      <w:r w:rsidR="00A037EB" w:rsidRPr="009E0EC3">
        <w:rPr>
          <w:rFonts w:ascii="Arial" w:hAnsi="Arial" w:cs="Arial"/>
          <w:bCs/>
          <w:noProof/>
          <w:sz w:val="24"/>
          <w:szCs w:val="24"/>
          <w:lang w:val="pt-BR"/>
        </w:rPr>
        <w:t xml:space="preserve"> (por volta do século IV a.C)</w:t>
      </w:r>
      <w:r w:rsidR="000A5FEB" w:rsidRPr="009E0EC3">
        <w:rPr>
          <w:rFonts w:ascii="Arial" w:hAnsi="Arial" w:cs="Arial"/>
          <w:bCs/>
          <w:noProof/>
          <w:sz w:val="24"/>
          <w:szCs w:val="24"/>
          <w:lang w:val="pt-BR"/>
        </w:rPr>
        <w:t>, na Grécia, havia a consciência geral de um ideal de c</w:t>
      </w:r>
      <w:r w:rsidR="00F675C7" w:rsidRPr="009E0EC3">
        <w:rPr>
          <w:rFonts w:ascii="Arial" w:hAnsi="Arial" w:cs="Arial"/>
          <w:bCs/>
          <w:noProof/>
          <w:sz w:val="24"/>
          <w:szCs w:val="24"/>
          <w:lang w:val="pt-BR"/>
        </w:rPr>
        <w:t>ultura – compreendida por Jaeger (2013, p. 5) como sendo “a totalidade das manifestações e formas de vida que caracterizam um povo” -  como princípio formativo, uma vez que, para os gregos:</w:t>
      </w:r>
    </w:p>
    <w:p w:rsidR="00761CE4" w:rsidRPr="009E0EC3" w:rsidRDefault="00F675C7" w:rsidP="00D32FD1">
      <w:pPr>
        <w:pStyle w:val="Corpo"/>
        <w:spacing w:after="0" w:line="240" w:lineRule="auto"/>
        <w:ind w:left="2268"/>
        <w:jc w:val="both"/>
        <w:rPr>
          <w:rFonts w:ascii="Arial" w:hAnsi="Arial" w:cs="Arial"/>
          <w:noProof/>
          <w:sz w:val="20"/>
          <w:szCs w:val="20"/>
          <w:lang w:val="pt-BR"/>
        </w:rPr>
      </w:pPr>
      <w:r w:rsidRPr="009E0EC3">
        <w:rPr>
          <w:rFonts w:ascii="Arial" w:hAnsi="Arial" w:cs="Arial"/>
          <w:noProof/>
          <w:sz w:val="20"/>
          <w:szCs w:val="20"/>
          <w:lang w:val="pt-BR"/>
        </w:rPr>
        <w:t xml:space="preserve">No que se refere ao problema </w:t>
      </w:r>
      <w:r w:rsidR="000A7460" w:rsidRPr="009E0EC3">
        <w:rPr>
          <w:rFonts w:ascii="Arial" w:hAnsi="Arial" w:cs="Arial"/>
          <w:noProof/>
          <w:sz w:val="20"/>
          <w:szCs w:val="20"/>
          <w:lang w:val="pt-BR"/>
        </w:rPr>
        <w:t>da educação, a consciência clara dos principios naturais da vida humana e das leis imanentes que regem as suas forças corporais e espirituais tinha de adquirir a mais alta importância</w:t>
      </w:r>
      <w:r w:rsidRPr="009E0EC3">
        <w:rPr>
          <w:rFonts w:ascii="Arial" w:hAnsi="Arial" w:cs="Arial"/>
          <w:noProof/>
          <w:sz w:val="20"/>
          <w:szCs w:val="20"/>
          <w:lang w:val="pt-BR"/>
        </w:rPr>
        <w:t>.</w:t>
      </w:r>
      <w:r w:rsidR="000A7460" w:rsidRPr="009E0EC3">
        <w:rPr>
          <w:rFonts w:ascii="Arial" w:hAnsi="Arial" w:cs="Arial"/>
          <w:noProof/>
          <w:sz w:val="20"/>
          <w:szCs w:val="20"/>
          <w:lang w:val="pt-BR"/>
        </w:rPr>
        <w:t xml:space="preserve"> [...] Os gregos viram pela primeira vez que a educação tem de ser também um </w:t>
      </w:r>
      <w:r w:rsidR="000A7460" w:rsidRPr="009E0EC3">
        <w:rPr>
          <w:rFonts w:ascii="Arial" w:hAnsi="Arial" w:cs="Arial"/>
          <w:b/>
          <w:noProof/>
          <w:sz w:val="20"/>
          <w:szCs w:val="20"/>
          <w:lang w:val="pt-BR"/>
        </w:rPr>
        <w:t>processo de construção consciente</w:t>
      </w:r>
      <w:r w:rsidR="000A7460" w:rsidRPr="009E0EC3">
        <w:rPr>
          <w:rFonts w:ascii="Arial" w:hAnsi="Arial" w:cs="Arial"/>
          <w:noProof/>
          <w:sz w:val="20"/>
          <w:szCs w:val="20"/>
          <w:lang w:val="pt-BR"/>
        </w:rPr>
        <w:t>.</w:t>
      </w:r>
      <w:r w:rsidR="005D4D05" w:rsidRPr="009E0EC3">
        <w:rPr>
          <w:rFonts w:ascii="Arial" w:hAnsi="Arial" w:cs="Arial"/>
          <w:noProof/>
          <w:sz w:val="20"/>
          <w:szCs w:val="20"/>
          <w:lang w:val="pt-BR"/>
        </w:rPr>
        <w:t xml:space="preserve"> </w:t>
      </w:r>
      <w:r w:rsidRPr="009E0EC3">
        <w:rPr>
          <w:rFonts w:ascii="Arial" w:hAnsi="Arial" w:cs="Arial"/>
          <w:noProof/>
          <w:sz w:val="20"/>
          <w:szCs w:val="20"/>
          <w:lang w:val="pt-BR"/>
        </w:rPr>
        <w:t>(</w:t>
      </w:r>
      <w:r w:rsidR="00142524" w:rsidRPr="009E0EC3">
        <w:rPr>
          <w:rFonts w:ascii="Arial" w:hAnsi="Arial" w:cs="Arial"/>
          <w:noProof/>
          <w:sz w:val="20"/>
          <w:szCs w:val="20"/>
          <w:lang w:val="pt-BR"/>
        </w:rPr>
        <w:t>JAEGER</w:t>
      </w:r>
      <w:r w:rsidRPr="009E0EC3">
        <w:rPr>
          <w:rFonts w:ascii="Arial" w:hAnsi="Arial" w:cs="Arial"/>
          <w:noProof/>
          <w:sz w:val="20"/>
          <w:szCs w:val="20"/>
          <w:lang w:val="pt-BR"/>
        </w:rPr>
        <w:t>, 20</w:t>
      </w:r>
      <w:r w:rsidR="000A7460" w:rsidRPr="009E0EC3">
        <w:rPr>
          <w:rFonts w:ascii="Arial" w:hAnsi="Arial" w:cs="Arial"/>
          <w:noProof/>
          <w:sz w:val="20"/>
          <w:szCs w:val="20"/>
          <w:lang w:val="pt-BR"/>
        </w:rPr>
        <w:t>13</w:t>
      </w:r>
      <w:r w:rsidRPr="009E0EC3">
        <w:rPr>
          <w:rFonts w:ascii="Arial" w:hAnsi="Arial" w:cs="Arial"/>
          <w:noProof/>
          <w:sz w:val="20"/>
          <w:szCs w:val="20"/>
          <w:lang w:val="pt-BR"/>
        </w:rPr>
        <w:t xml:space="preserve">, p. </w:t>
      </w:r>
      <w:r w:rsidR="000A7460" w:rsidRPr="009E0EC3">
        <w:rPr>
          <w:rFonts w:ascii="Arial" w:hAnsi="Arial" w:cs="Arial"/>
          <w:noProof/>
          <w:sz w:val="20"/>
          <w:szCs w:val="20"/>
          <w:lang w:val="pt-BR"/>
        </w:rPr>
        <w:t>11</w:t>
      </w:r>
      <w:r w:rsidRPr="009E0EC3">
        <w:rPr>
          <w:rFonts w:ascii="Arial" w:hAnsi="Arial" w:cs="Arial"/>
          <w:noProof/>
          <w:sz w:val="20"/>
          <w:szCs w:val="20"/>
          <w:lang w:val="pt-BR"/>
        </w:rPr>
        <w:t>, grifo nosso).</w:t>
      </w:r>
    </w:p>
    <w:p w:rsidR="000B4330" w:rsidRPr="009E0EC3" w:rsidRDefault="000B4330" w:rsidP="00D32FD1">
      <w:pPr>
        <w:pStyle w:val="Corpo"/>
        <w:spacing w:after="0" w:line="240" w:lineRule="auto"/>
        <w:ind w:left="2268"/>
        <w:jc w:val="both"/>
        <w:rPr>
          <w:rFonts w:ascii="Arial" w:hAnsi="Arial" w:cs="Arial"/>
          <w:noProof/>
          <w:sz w:val="20"/>
          <w:szCs w:val="20"/>
          <w:lang w:val="pt-BR"/>
        </w:rPr>
      </w:pPr>
    </w:p>
    <w:p w:rsidR="00F675C7" w:rsidRPr="009E0EC3" w:rsidRDefault="00761CE4" w:rsidP="00D32FD1">
      <w:pPr>
        <w:pStyle w:val="Corpo"/>
        <w:spacing w:after="0" w:line="360" w:lineRule="auto"/>
        <w:ind w:firstLine="708"/>
        <w:jc w:val="both"/>
        <w:rPr>
          <w:rFonts w:ascii="Arial" w:hAnsi="Arial" w:cs="Arial"/>
          <w:bCs/>
          <w:noProof/>
          <w:sz w:val="24"/>
          <w:szCs w:val="24"/>
          <w:lang w:val="pt-BR"/>
        </w:rPr>
      </w:pPr>
      <w:r w:rsidRPr="009E0EC3">
        <w:rPr>
          <w:rFonts w:ascii="Arial" w:hAnsi="Arial" w:cs="Arial"/>
          <w:bCs/>
          <w:noProof/>
          <w:sz w:val="24"/>
          <w:szCs w:val="24"/>
          <w:lang w:val="pt-BR"/>
        </w:rPr>
        <w:lastRenderedPageBreak/>
        <w:t xml:space="preserve">Isto quer dizer que o processo educacional daquele período pressupunha uma transmissão fidedigna da cultura aliada às normas e os costumes morais vigentes, de tal maneira que a cada indivíduo fosse possível atingir o máximo </w:t>
      </w:r>
      <w:r w:rsidR="0067448E" w:rsidRPr="009E0EC3">
        <w:rPr>
          <w:rFonts w:ascii="Arial" w:hAnsi="Arial" w:cs="Arial"/>
          <w:bCs/>
          <w:noProof/>
          <w:sz w:val="24"/>
          <w:szCs w:val="24"/>
          <w:lang w:val="pt-BR"/>
        </w:rPr>
        <w:t>de suas potencialidades humanas (desde a capacidade expressiva até as virtudes) a</w:t>
      </w:r>
      <w:r w:rsidRPr="009E0EC3">
        <w:rPr>
          <w:rFonts w:ascii="Arial" w:hAnsi="Arial" w:cs="Arial"/>
          <w:bCs/>
          <w:noProof/>
          <w:sz w:val="24"/>
          <w:szCs w:val="24"/>
          <w:lang w:val="pt-BR"/>
        </w:rPr>
        <w:t xml:space="preserve"> partir de modelos consagrados culturalmente</w:t>
      </w:r>
      <w:r w:rsidR="004C3315" w:rsidRPr="009E0EC3">
        <w:rPr>
          <w:rFonts w:ascii="Arial" w:hAnsi="Arial" w:cs="Arial"/>
          <w:bCs/>
          <w:noProof/>
          <w:sz w:val="24"/>
          <w:szCs w:val="24"/>
          <w:lang w:val="pt-BR"/>
        </w:rPr>
        <w:t>; mais precisamente, os  heróis das epopeias homéricas</w:t>
      </w:r>
      <w:r w:rsidRPr="009E0EC3">
        <w:rPr>
          <w:rFonts w:ascii="Arial" w:hAnsi="Arial" w:cs="Arial"/>
          <w:bCs/>
          <w:noProof/>
          <w:sz w:val="24"/>
          <w:szCs w:val="24"/>
          <w:lang w:val="pt-BR"/>
        </w:rPr>
        <w:t>.</w:t>
      </w:r>
      <w:r w:rsidR="004C3315" w:rsidRPr="009E0EC3">
        <w:rPr>
          <w:rFonts w:ascii="Arial" w:hAnsi="Arial" w:cs="Arial"/>
          <w:bCs/>
          <w:noProof/>
          <w:sz w:val="24"/>
          <w:szCs w:val="24"/>
          <w:lang w:val="pt-BR"/>
        </w:rPr>
        <w:t xml:space="preserve"> </w:t>
      </w:r>
      <w:r w:rsidR="0067448E" w:rsidRPr="009E0EC3">
        <w:rPr>
          <w:rFonts w:ascii="Arial" w:hAnsi="Arial" w:cs="Arial"/>
          <w:bCs/>
          <w:noProof/>
          <w:sz w:val="24"/>
          <w:szCs w:val="24"/>
          <w:lang w:val="pt-BR"/>
        </w:rPr>
        <w:t>Ou seja</w:t>
      </w:r>
      <w:r w:rsidR="004C3315" w:rsidRPr="009E0EC3">
        <w:rPr>
          <w:rFonts w:ascii="Arial" w:hAnsi="Arial" w:cs="Arial"/>
          <w:bCs/>
          <w:noProof/>
          <w:sz w:val="24"/>
          <w:szCs w:val="24"/>
          <w:lang w:val="pt-BR"/>
        </w:rPr>
        <w:t xml:space="preserve">, tal “processo de construção consciente” pautava-se, justamente, em, durante a leitura dos poemas de Homero, atender às particularidades do aluno com o fim de alfabetizá-lo e, desde a mais tenra idade, já </w:t>
      </w:r>
      <w:r w:rsidR="0067448E" w:rsidRPr="009E0EC3">
        <w:rPr>
          <w:rFonts w:ascii="Arial" w:hAnsi="Arial" w:cs="Arial"/>
          <w:bCs/>
          <w:noProof/>
          <w:sz w:val="24"/>
          <w:szCs w:val="24"/>
          <w:lang w:val="pt-BR"/>
        </w:rPr>
        <w:t>transmitir</w:t>
      </w:r>
      <w:r w:rsidR="004C3315" w:rsidRPr="009E0EC3">
        <w:rPr>
          <w:rFonts w:ascii="Arial" w:hAnsi="Arial" w:cs="Arial"/>
          <w:bCs/>
          <w:noProof/>
          <w:sz w:val="24"/>
          <w:szCs w:val="24"/>
          <w:lang w:val="pt-BR"/>
        </w:rPr>
        <w:t xml:space="preserve">-lhe </w:t>
      </w:r>
      <w:r w:rsidR="0067448E" w:rsidRPr="009E0EC3">
        <w:rPr>
          <w:rFonts w:ascii="Arial" w:hAnsi="Arial" w:cs="Arial"/>
          <w:bCs/>
          <w:noProof/>
          <w:sz w:val="24"/>
          <w:szCs w:val="24"/>
          <w:lang w:val="pt-BR"/>
        </w:rPr>
        <w:t>os melhores exemplos de virtuoses que a cultura oferecia.</w:t>
      </w:r>
    </w:p>
    <w:p w:rsidR="00761CE4" w:rsidRPr="009E0EC3" w:rsidRDefault="0067448E" w:rsidP="00D32FD1">
      <w:pPr>
        <w:pStyle w:val="Corpo"/>
        <w:spacing w:after="0" w:line="360" w:lineRule="auto"/>
        <w:ind w:firstLine="708"/>
        <w:jc w:val="both"/>
        <w:rPr>
          <w:rFonts w:ascii="Arial" w:hAnsi="Arial" w:cs="Arial"/>
          <w:bCs/>
          <w:noProof/>
          <w:sz w:val="24"/>
          <w:szCs w:val="24"/>
          <w:lang w:val="pt-BR"/>
        </w:rPr>
      </w:pPr>
      <w:r w:rsidRPr="009E0EC3">
        <w:rPr>
          <w:rFonts w:ascii="Arial" w:hAnsi="Arial" w:cs="Arial"/>
          <w:bCs/>
          <w:noProof/>
          <w:sz w:val="24"/>
          <w:szCs w:val="24"/>
          <w:lang w:val="pt-BR"/>
        </w:rPr>
        <w:t>Desta forma</w:t>
      </w:r>
      <w:r w:rsidR="004C3315" w:rsidRPr="009E0EC3">
        <w:rPr>
          <w:rFonts w:ascii="Arial" w:hAnsi="Arial" w:cs="Arial"/>
          <w:bCs/>
          <w:noProof/>
          <w:sz w:val="24"/>
          <w:szCs w:val="24"/>
          <w:lang w:val="pt-BR"/>
        </w:rPr>
        <w:t>,</w:t>
      </w:r>
      <w:r w:rsidRPr="009E0EC3">
        <w:rPr>
          <w:rFonts w:ascii="Arial" w:hAnsi="Arial" w:cs="Arial"/>
          <w:bCs/>
          <w:noProof/>
          <w:sz w:val="24"/>
          <w:szCs w:val="24"/>
          <w:lang w:val="pt-BR"/>
        </w:rPr>
        <w:t xml:space="preserve"> naturalmente, em </w:t>
      </w:r>
      <w:r w:rsidR="001A7326" w:rsidRPr="009E0EC3">
        <w:rPr>
          <w:rFonts w:ascii="Arial" w:hAnsi="Arial" w:cs="Arial"/>
          <w:bCs/>
          <w:noProof/>
          <w:sz w:val="24"/>
          <w:szCs w:val="24"/>
          <w:lang w:val="pt-BR"/>
        </w:rPr>
        <w:t>função</w:t>
      </w:r>
      <w:r w:rsidRPr="009E0EC3">
        <w:rPr>
          <w:rFonts w:ascii="Arial" w:hAnsi="Arial" w:cs="Arial"/>
          <w:bCs/>
          <w:noProof/>
          <w:sz w:val="24"/>
          <w:szCs w:val="24"/>
          <w:lang w:val="pt-BR"/>
        </w:rPr>
        <w:t xml:space="preserve"> da metodologia pedagógica exposta acima, </w:t>
      </w:r>
      <w:r w:rsidR="001A7326" w:rsidRPr="009E0EC3">
        <w:rPr>
          <w:rFonts w:ascii="Arial" w:hAnsi="Arial" w:cs="Arial"/>
          <w:bCs/>
          <w:noProof/>
          <w:sz w:val="24"/>
          <w:szCs w:val="24"/>
          <w:lang w:val="pt-BR"/>
        </w:rPr>
        <w:t>a sua eficácia dependia</w:t>
      </w:r>
      <w:r w:rsidR="00EE0215" w:rsidRPr="009E0EC3">
        <w:rPr>
          <w:rFonts w:ascii="Arial" w:hAnsi="Arial" w:cs="Arial"/>
          <w:bCs/>
          <w:noProof/>
          <w:sz w:val="24"/>
          <w:szCs w:val="24"/>
          <w:lang w:val="pt-BR"/>
        </w:rPr>
        <w:t>, também,</w:t>
      </w:r>
      <w:r w:rsidR="001A7326" w:rsidRPr="009E0EC3">
        <w:rPr>
          <w:rFonts w:ascii="Arial" w:hAnsi="Arial" w:cs="Arial"/>
          <w:bCs/>
          <w:noProof/>
          <w:sz w:val="24"/>
          <w:szCs w:val="24"/>
          <w:lang w:val="pt-BR"/>
        </w:rPr>
        <w:t xml:space="preserve"> de que o</w:t>
      </w:r>
      <w:r w:rsidRPr="009E0EC3">
        <w:rPr>
          <w:rFonts w:ascii="Arial" w:hAnsi="Arial" w:cs="Arial"/>
          <w:bCs/>
          <w:noProof/>
          <w:sz w:val="24"/>
          <w:szCs w:val="24"/>
          <w:lang w:val="pt-BR"/>
        </w:rPr>
        <w:t xml:space="preserve"> ensino </w:t>
      </w:r>
      <w:r w:rsidR="001A7326" w:rsidRPr="009E0EC3">
        <w:rPr>
          <w:rFonts w:ascii="Arial" w:hAnsi="Arial" w:cs="Arial"/>
          <w:bCs/>
          <w:noProof/>
          <w:sz w:val="24"/>
          <w:szCs w:val="24"/>
          <w:lang w:val="pt-BR"/>
        </w:rPr>
        <w:t>fosse</w:t>
      </w:r>
      <w:r w:rsidRPr="009E0EC3">
        <w:rPr>
          <w:rFonts w:ascii="Arial" w:hAnsi="Arial" w:cs="Arial"/>
          <w:bCs/>
          <w:noProof/>
          <w:sz w:val="24"/>
          <w:szCs w:val="24"/>
          <w:lang w:val="pt-BR"/>
        </w:rPr>
        <w:t xml:space="preserve"> individualizado, sendo a criança </w:t>
      </w:r>
      <w:r w:rsidR="001A7326" w:rsidRPr="009E0EC3">
        <w:rPr>
          <w:rFonts w:ascii="Arial" w:hAnsi="Arial" w:cs="Arial"/>
          <w:bCs/>
          <w:noProof/>
          <w:sz w:val="24"/>
          <w:szCs w:val="24"/>
          <w:lang w:val="pt-BR"/>
        </w:rPr>
        <w:t>educada -</w:t>
      </w:r>
      <w:r w:rsidRPr="009E0EC3">
        <w:rPr>
          <w:rFonts w:ascii="Arial" w:hAnsi="Arial" w:cs="Arial"/>
          <w:bCs/>
          <w:noProof/>
          <w:sz w:val="24"/>
          <w:szCs w:val="24"/>
          <w:lang w:val="pt-BR"/>
        </w:rPr>
        <w:t xml:space="preserve"> ou pelos pr</w:t>
      </w:r>
      <w:r w:rsidR="001A7326" w:rsidRPr="009E0EC3">
        <w:rPr>
          <w:rFonts w:ascii="Arial" w:hAnsi="Arial" w:cs="Arial"/>
          <w:bCs/>
          <w:noProof/>
          <w:sz w:val="24"/>
          <w:szCs w:val="24"/>
          <w:lang w:val="pt-BR"/>
        </w:rPr>
        <w:t xml:space="preserve">óprios pais, ou um por um tutor – de acordo com suas particularidades temperamentais e cognitivas, de tal maneira que dela se extraísse o </w:t>
      </w:r>
      <w:r w:rsidR="00EE0215" w:rsidRPr="009E0EC3">
        <w:rPr>
          <w:rFonts w:ascii="Arial" w:hAnsi="Arial" w:cs="Arial"/>
          <w:bCs/>
          <w:noProof/>
          <w:sz w:val="24"/>
          <w:szCs w:val="24"/>
          <w:lang w:val="pt-BR"/>
        </w:rPr>
        <w:t>máximo</w:t>
      </w:r>
      <w:r w:rsidR="001A7326" w:rsidRPr="009E0EC3">
        <w:rPr>
          <w:rFonts w:ascii="Arial" w:hAnsi="Arial" w:cs="Arial"/>
          <w:bCs/>
          <w:noProof/>
          <w:sz w:val="24"/>
          <w:szCs w:val="24"/>
          <w:lang w:val="pt-BR"/>
        </w:rPr>
        <w:t xml:space="preserve"> possível, dando-a condições de melhor orientar-se no mundo quando atingida a fase madura.</w:t>
      </w:r>
    </w:p>
    <w:p w:rsidR="0067448E" w:rsidRPr="009E0EC3" w:rsidRDefault="0067448E" w:rsidP="00D32FD1">
      <w:pPr>
        <w:pStyle w:val="Corpo"/>
        <w:spacing w:after="0" w:line="360" w:lineRule="auto"/>
        <w:ind w:firstLine="708"/>
        <w:jc w:val="both"/>
        <w:rPr>
          <w:rFonts w:ascii="Arial" w:hAnsi="Arial" w:cs="Arial"/>
          <w:bCs/>
          <w:iCs/>
          <w:noProof/>
          <w:sz w:val="24"/>
          <w:szCs w:val="24"/>
          <w:lang w:val="pt-BR"/>
        </w:rPr>
      </w:pPr>
      <w:r w:rsidRPr="009E0EC3">
        <w:rPr>
          <w:rFonts w:ascii="Arial" w:hAnsi="Arial" w:cs="Arial"/>
          <w:bCs/>
          <w:noProof/>
          <w:sz w:val="24"/>
          <w:szCs w:val="24"/>
          <w:lang w:val="pt-BR"/>
        </w:rPr>
        <w:t xml:space="preserve">Tal tradição </w:t>
      </w:r>
      <w:r w:rsidR="00A565D8" w:rsidRPr="009E0EC3">
        <w:rPr>
          <w:rFonts w:ascii="Arial" w:hAnsi="Arial" w:cs="Arial"/>
          <w:bCs/>
          <w:noProof/>
          <w:sz w:val="24"/>
          <w:szCs w:val="24"/>
          <w:lang w:val="pt-BR"/>
        </w:rPr>
        <w:t>pedagógica</w:t>
      </w:r>
      <w:r w:rsidRPr="009E0EC3">
        <w:rPr>
          <w:rFonts w:ascii="Arial" w:hAnsi="Arial" w:cs="Arial"/>
          <w:bCs/>
          <w:noProof/>
          <w:sz w:val="24"/>
          <w:szCs w:val="24"/>
          <w:lang w:val="pt-BR"/>
        </w:rPr>
        <w:t xml:space="preserve"> fora absorvida pelos romanos e, posteriormente, </w:t>
      </w:r>
      <w:r w:rsidR="00A565D8" w:rsidRPr="009E0EC3">
        <w:rPr>
          <w:rFonts w:ascii="Arial" w:hAnsi="Arial" w:cs="Arial"/>
          <w:bCs/>
          <w:noProof/>
          <w:sz w:val="24"/>
          <w:szCs w:val="24"/>
          <w:lang w:val="pt-BR"/>
        </w:rPr>
        <w:t>atingiu seu apogeu com os</w:t>
      </w:r>
      <w:r w:rsidRPr="009E0EC3">
        <w:rPr>
          <w:rFonts w:ascii="Arial" w:hAnsi="Arial" w:cs="Arial"/>
          <w:bCs/>
          <w:noProof/>
          <w:sz w:val="24"/>
          <w:szCs w:val="24"/>
          <w:lang w:val="pt-BR"/>
        </w:rPr>
        <w:t xml:space="preserve"> escolásticos medievais, que condensaram-na nas chamadas “Artes Liberais”</w:t>
      </w:r>
      <w:r w:rsidR="00A565D8" w:rsidRPr="009E0EC3">
        <w:rPr>
          <w:rFonts w:ascii="Arial" w:hAnsi="Arial" w:cs="Arial"/>
          <w:bCs/>
          <w:noProof/>
          <w:sz w:val="24"/>
          <w:szCs w:val="24"/>
          <w:lang w:val="pt-BR"/>
        </w:rPr>
        <w:t xml:space="preserve">, </w:t>
      </w:r>
      <w:r w:rsidR="00F923BA" w:rsidRPr="009E0EC3">
        <w:rPr>
          <w:rFonts w:ascii="Arial" w:hAnsi="Arial" w:cs="Arial"/>
          <w:bCs/>
          <w:noProof/>
          <w:sz w:val="24"/>
          <w:szCs w:val="24"/>
          <w:lang w:val="pt-BR"/>
        </w:rPr>
        <w:t xml:space="preserve">compostas pelo </w:t>
      </w:r>
      <w:r w:rsidR="00F923BA" w:rsidRPr="009E0EC3">
        <w:rPr>
          <w:rFonts w:ascii="Arial" w:hAnsi="Arial" w:cs="Arial"/>
          <w:bCs/>
          <w:i/>
          <w:noProof/>
          <w:sz w:val="24"/>
          <w:szCs w:val="24"/>
          <w:lang w:val="pt-BR"/>
        </w:rPr>
        <w:t xml:space="preserve">Trivium </w:t>
      </w:r>
      <w:r w:rsidR="00F923BA" w:rsidRPr="009E0EC3">
        <w:rPr>
          <w:rFonts w:ascii="Arial" w:hAnsi="Arial" w:cs="Arial"/>
          <w:bCs/>
          <w:noProof/>
          <w:sz w:val="24"/>
          <w:szCs w:val="24"/>
          <w:lang w:val="pt-BR"/>
        </w:rPr>
        <w:t xml:space="preserve">e pelo </w:t>
      </w:r>
      <w:r w:rsidR="00F923BA" w:rsidRPr="009E0EC3">
        <w:rPr>
          <w:rFonts w:ascii="Arial" w:hAnsi="Arial" w:cs="Arial"/>
          <w:bCs/>
          <w:i/>
          <w:noProof/>
          <w:sz w:val="24"/>
          <w:szCs w:val="24"/>
          <w:lang w:val="pt-BR"/>
        </w:rPr>
        <w:t>Quadrivium</w:t>
      </w:r>
      <w:r w:rsidR="00F923BA" w:rsidRPr="009E0EC3">
        <w:rPr>
          <w:rFonts w:ascii="Arial" w:hAnsi="Arial" w:cs="Arial"/>
          <w:bCs/>
          <w:noProof/>
          <w:sz w:val="24"/>
          <w:szCs w:val="24"/>
          <w:lang w:val="pt-BR"/>
        </w:rPr>
        <w:t>, sendo aquele compreendido por três disciplinas básicas: “</w:t>
      </w:r>
      <w:r w:rsidR="00F923BA" w:rsidRPr="009E0EC3">
        <w:rPr>
          <w:rFonts w:ascii="Arial" w:hAnsi="Arial" w:cs="Arial"/>
          <w:bCs/>
          <w:i/>
          <w:iCs/>
          <w:noProof/>
          <w:sz w:val="24"/>
          <w:szCs w:val="24"/>
          <w:lang w:val="pt-BR"/>
        </w:rPr>
        <w:t>grammatica </w:t>
      </w:r>
      <w:r w:rsidR="00F923BA" w:rsidRPr="009E0EC3">
        <w:rPr>
          <w:rFonts w:ascii="Arial" w:hAnsi="Arial" w:cs="Arial"/>
          <w:bCs/>
          <w:iCs/>
          <w:noProof/>
          <w:sz w:val="24"/>
          <w:szCs w:val="24"/>
          <w:lang w:val="pt-BR"/>
        </w:rPr>
        <w:t>(formação linguística e literária),</w:t>
      </w:r>
      <w:r w:rsidR="00F923BA" w:rsidRPr="009E0EC3">
        <w:rPr>
          <w:rFonts w:ascii="Arial" w:hAnsi="Arial" w:cs="Arial"/>
          <w:bCs/>
          <w:i/>
          <w:iCs/>
          <w:noProof/>
          <w:sz w:val="24"/>
          <w:szCs w:val="24"/>
          <w:lang w:val="pt-BR"/>
        </w:rPr>
        <w:t xml:space="preserve"> </w:t>
      </w:r>
      <w:r w:rsidR="00F923BA" w:rsidRPr="009E0EC3">
        <w:rPr>
          <w:rFonts w:ascii="Arial" w:hAnsi="Arial" w:cs="Arial"/>
          <w:bCs/>
          <w:iCs/>
          <w:noProof/>
          <w:sz w:val="24"/>
          <w:szCs w:val="24"/>
          <w:lang w:val="pt-BR"/>
        </w:rPr>
        <w:t>a</w:t>
      </w:r>
      <w:r w:rsidR="00F923BA" w:rsidRPr="009E0EC3">
        <w:rPr>
          <w:rFonts w:ascii="Arial" w:hAnsi="Arial" w:cs="Arial"/>
          <w:bCs/>
          <w:i/>
          <w:iCs/>
          <w:noProof/>
          <w:sz w:val="24"/>
          <w:szCs w:val="24"/>
          <w:lang w:val="pt-BR"/>
        </w:rPr>
        <w:t> rhetorica </w:t>
      </w:r>
      <w:r w:rsidR="00F923BA" w:rsidRPr="009E0EC3">
        <w:rPr>
          <w:rFonts w:ascii="Arial" w:hAnsi="Arial" w:cs="Arial"/>
          <w:bCs/>
          <w:iCs/>
          <w:noProof/>
          <w:sz w:val="24"/>
          <w:szCs w:val="24"/>
          <w:lang w:val="pt-BR"/>
        </w:rPr>
        <w:t>(preparação para o exercício civil da palavra) e a</w:t>
      </w:r>
      <w:r w:rsidR="00F923BA" w:rsidRPr="009E0EC3">
        <w:rPr>
          <w:rFonts w:ascii="Arial" w:hAnsi="Arial" w:cs="Arial"/>
          <w:bCs/>
          <w:i/>
          <w:iCs/>
          <w:noProof/>
          <w:sz w:val="24"/>
          <w:szCs w:val="24"/>
          <w:lang w:val="pt-BR"/>
        </w:rPr>
        <w:t xml:space="preserve"> dialectica </w:t>
      </w:r>
      <w:r w:rsidR="00F923BA" w:rsidRPr="009E0EC3">
        <w:rPr>
          <w:rFonts w:ascii="Arial" w:hAnsi="Arial" w:cs="Arial"/>
          <w:bCs/>
          <w:iCs/>
          <w:noProof/>
          <w:sz w:val="24"/>
          <w:szCs w:val="24"/>
          <w:lang w:val="pt-BR"/>
        </w:rPr>
        <w:t>(treinamento nas sutilezas do pensamento discursivo)” (FALCÓN, 2017</w:t>
      </w:r>
      <w:r w:rsidR="004439B9">
        <w:rPr>
          <w:rFonts w:ascii="Arial" w:hAnsi="Arial" w:cs="Arial"/>
          <w:bCs/>
          <w:iCs/>
          <w:noProof/>
          <w:sz w:val="24"/>
          <w:szCs w:val="24"/>
          <w:lang w:val="pt-BR"/>
        </w:rPr>
        <w:t>, p. s/n</w:t>
      </w:r>
      <w:r w:rsidR="00F923BA" w:rsidRPr="009E0EC3">
        <w:rPr>
          <w:rFonts w:ascii="Arial" w:hAnsi="Arial" w:cs="Arial"/>
          <w:bCs/>
          <w:iCs/>
          <w:noProof/>
          <w:sz w:val="24"/>
          <w:szCs w:val="24"/>
          <w:lang w:val="pt-BR"/>
        </w:rPr>
        <w:t>).</w:t>
      </w:r>
    </w:p>
    <w:p w:rsidR="00F923BA" w:rsidRPr="009E0EC3" w:rsidRDefault="00334FB8" w:rsidP="00D32FD1">
      <w:pPr>
        <w:pStyle w:val="Corpo"/>
        <w:spacing w:after="0" w:line="360" w:lineRule="auto"/>
        <w:ind w:firstLine="708"/>
        <w:jc w:val="both"/>
        <w:rPr>
          <w:rFonts w:ascii="Arial" w:hAnsi="Arial" w:cs="Arial"/>
          <w:bCs/>
          <w:iCs/>
          <w:noProof/>
          <w:sz w:val="24"/>
          <w:szCs w:val="24"/>
          <w:lang w:val="pt-BR"/>
        </w:rPr>
      </w:pPr>
      <w:r w:rsidRPr="009E0EC3">
        <w:rPr>
          <w:rFonts w:ascii="Arial" w:hAnsi="Arial" w:cs="Arial"/>
          <w:bCs/>
          <w:iCs/>
          <w:noProof/>
          <w:sz w:val="24"/>
          <w:szCs w:val="24"/>
          <w:lang w:val="pt-BR"/>
        </w:rPr>
        <w:t>Assim</w:t>
      </w:r>
      <w:r w:rsidR="00F923BA" w:rsidRPr="009E0EC3">
        <w:rPr>
          <w:rFonts w:ascii="Arial" w:hAnsi="Arial" w:cs="Arial"/>
          <w:bCs/>
          <w:iCs/>
          <w:noProof/>
          <w:sz w:val="24"/>
          <w:szCs w:val="24"/>
          <w:lang w:val="pt-BR"/>
        </w:rPr>
        <w:t xml:space="preserve"> como </w:t>
      </w:r>
      <w:r w:rsidRPr="009E0EC3">
        <w:rPr>
          <w:rFonts w:ascii="Arial" w:hAnsi="Arial" w:cs="Arial"/>
          <w:bCs/>
          <w:iCs/>
          <w:noProof/>
          <w:sz w:val="24"/>
          <w:szCs w:val="24"/>
          <w:lang w:val="pt-BR"/>
        </w:rPr>
        <w:t>ocorria com os</w:t>
      </w:r>
      <w:r w:rsidR="00F923BA" w:rsidRPr="009E0EC3">
        <w:rPr>
          <w:rFonts w:ascii="Arial" w:hAnsi="Arial" w:cs="Arial"/>
          <w:bCs/>
          <w:iCs/>
          <w:noProof/>
          <w:sz w:val="24"/>
          <w:szCs w:val="24"/>
          <w:lang w:val="pt-BR"/>
        </w:rPr>
        <w:t xml:space="preserve"> gregos, o ensino do </w:t>
      </w:r>
      <w:r w:rsidR="00F923BA" w:rsidRPr="009E0EC3">
        <w:rPr>
          <w:rFonts w:ascii="Arial" w:hAnsi="Arial" w:cs="Arial"/>
          <w:bCs/>
          <w:i/>
          <w:iCs/>
          <w:noProof/>
          <w:sz w:val="24"/>
          <w:szCs w:val="24"/>
          <w:lang w:val="pt-BR"/>
        </w:rPr>
        <w:t xml:space="preserve">Trivium </w:t>
      </w:r>
      <w:r w:rsidR="00F923BA" w:rsidRPr="009E0EC3">
        <w:rPr>
          <w:rFonts w:ascii="Arial" w:hAnsi="Arial" w:cs="Arial"/>
          <w:bCs/>
          <w:iCs/>
          <w:noProof/>
          <w:sz w:val="24"/>
          <w:szCs w:val="24"/>
          <w:lang w:val="pt-BR"/>
        </w:rPr>
        <w:t xml:space="preserve">também era </w:t>
      </w:r>
      <w:r w:rsidR="007F7D0B" w:rsidRPr="009E0EC3">
        <w:rPr>
          <w:rFonts w:ascii="Arial" w:hAnsi="Arial" w:cs="Arial"/>
          <w:bCs/>
          <w:iCs/>
          <w:noProof/>
          <w:sz w:val="24"/>
          <w:szCs w:val="24"/>
          <w:lang w:val="pt-BR"/>
        </w:rPr>
        <w:t>operado</w:t>
      </w:r>
      <w:r w:rsidR="00F923BA" w:rsidRPr="009E0EC3">
        <w:rPr>
          <w:rFonts w:ascii="Arial" w:hAnsi="Arial" w:cs="Arial"/>
          <w:bCs/>
          <w:iCs/>
          <w:noProof/>
          <w:sz w:val="24"/>
          <w:szCs w:val="24"/>
          <w:lang w:val="pt-BR"/>
        </w:rPr>
        <w:t xml:space="preserve"> por </w:t>
      </w:r>
      <w:r w:rsidR="00BE591E" w:rsidRPr="009E0EC3">
        <w:rPr>
          <w:rFonts w:ascii="Arial" w:hAnsi="Arial" w:cs="Arial"/>
          <w:bCs/>
          <w:iCs/>
          <w:noProof/>
          <w:sz w:val="24"/>
          <w:szCs w:val="24"/>
          <w:lang w:val="pt-BR"/>
        </w:rPr>
        <w:t xml:space="preserve">um tutor cujo propósito não </w:t>
      </w:r>
      <w:r w:rsidR="0041778E" w:rsidRPr="009E0EC3">
        <w:rPr>
          <w:rFonts w:ascii="Arial" w:hAnsi="Arial" w:cs="Arial"/>
          <w:bCs/>
          <w:iCs/>
          <w:noProof/>
          <w:sz w:val="24"/>
          <w:szCs w:val="24"/>
          <w:lang w:val="pt-BR"/>
        </w:rPr>
        <w:t>era</w:t>
      </w:r>
      <w:r w:rsidR="00BE591E" w:rsidRPr="009E0EC3">
        <w:rPr>
          <w:rFonts w:ascii="Arial" w:hAnsi="Arial" w:cs="Arial"/>
          <w:bCs/>
          <w:iCs/>
          <w:noProof/>
          <w:sz w:val="24"/>
          <w:szCs w:val="24"/>
          <w:lang w:val="pt-BR"/>
        </w:rPr>
        <w:t xml:space="preserve"> tornar a criança “especialista” em instrumentos linguísticos, mas </w:t>
      </w:r>
      <w:r w:rsidRPr="009E0EC3">
        <w:rPr>
          <w:rFonts w:ascii="Arial" w:hAnsi="Arial" w:cs="Arial"/>
          <w:bCs/>
          <w:iCs/>
          <w:noProof/>
          <w:sz w:val="24"/>
          <w:szCs w:val="24"/>
          <w:lang w:val="pt-BR"/>
        </w:rPr>
        <w:t xml:space="preserve">lhe </w:t>
      </w:r>
      <w:r w:rsidR="00BE591E" w:rsidRPr="009E0EC3">
        <w:rPr>
          <w:rFonts w:ascii="Arial" w:hAnsi="Arial" w:cs="Arial"/>
          <w:bCs/>
          <w:iCs/>
          <w:noProof/>
          <w:sz w:val="24"/>
          <w:szCs w:val="24"/>
          <w:lang w:val="pt-BR"/>
        </w:rPr>
        <w:t>“desenvolver as faculdades básicas do espírito, dentre as quais a primeira é o domínio da interpretação de textos e da expressão linguística, sem o qual nada mais é possível”</w:t>
      </w:r>
      <w:r w:rsidR="004439B9">
        <w:rPr>
          <w:rFonts w:ascii="Arial" w:hAnsi="Arial" w:cs="Arial"/>
          <w:bCs/>
          <w:iCs/>
          <w:noProof/>
          <w:sz w:val="24"/>
          <w:szCs w:val="24"/>
          <w:lang w:val="pt-BR"/>
        </w:rPr>
        <w:t xml:space="preserve"> (FALCÓN, 2017, p. s/n</w:t>
      </w:r>
      <w:r w:rsidR="0041778E" w:rsidRPr="009E0EC3">
        <w:rPr>
          <w:rFonts w:ascii="Arial" w:hAnsi="Arial" w:cs="Arial"/>
          <w:bCs/>
          <w:iCs/>
          <w:noProof/>
          <w:sz w:val="24"/>
          <w:szCs w:val="24"/>
          <w:lang w:val="pt-BR"/>
        </w:rPr>
        <w:t>)</w:t>
      </w:r>
      <w:r w:rsidRPr="009E0EC3">
        <w:rPr>
          <w:rFonts w:ascii="Arial" w:hAnsi="Arial" w:cs="Arial"/>
          <w:bCs/>
          <w:iCs/>
          <w:noProof/>
          <w:sz w:val="24"/>
          <w:szCs w:val="24"/>
          <w:lang w:val="pt-BR"/>
        </w:rPr>
        <w:t>.</w:t>
      </w:r>
    </w:p>
    <w:p w:rsidR="00334FB8" w:rsidRPr="009E0EC3" w:rsidRDefault="001A7326" w:rsidP="00D32FD1">
      <w:pPr>
        <w:pStyle w:val="Corpo"/>
        <w:spacing w:after="0" w:line="360" w:lineRule="auto"/>
        <w:ind w:firstLine="708"/>
        <w:jc w:val="both"/>
        <w:rPr>
          <w:rFonts w:ascii="Arial" w:hAnsi="Arial" w:cs="Arial"/>
          <w:bCs/>
          <w:iCs/>
          <w:noProof/>
          <w:sz w:val="24"/>
          <w:szCs w:val="24"/>
          <w:lang w:val="pt-BR"/>
        </w:rPr>
      </w:pPr>
      <w:r w:rsidRPr="009E0EC3">
        <w:rPr>
          <w:rFonts w:ascii="Arial" w:hAnsi="Arial" w:cs="Arial"/>
          <w:bCs/>
          <w:iCs/>
          <w:noProof/>
          <w:sz w:val="24"/>
          <w:szCs w:val="24"/>
          <w:lang w:val="pt-BR"/>
        </w:rPr>
        <w:t>C</w:t>
      </w:r>
      <w:r w:rsidR="00042D3A" w:rsidRPr="009E0EC3">
        <w:rPr>
          <w:rFonts w:ascii="Arial" w:hAnsi="Arial" w:cs="Arial"/>
          <w:bCs/>
          <w:iCs/>
          <w:noProof/>
          <w:sz w:val="24"/>
          <w:szCs w:val="24"/>
          <w:lang w:val="pt-BR"/>
        </w:rPr>
        <w:t>umpre notar</w:t>
      </w:r>
      <w:r w:rsidRPr="009E0EC3">
        <w:rPr>
          <w:rFonts w:ascii="Arial" w:hAnsi="Arial" w:cs="Arial"/>
          <w:bCs/>
          <w:iCs/>
          <w:noProof/>
          <w:sz w:val="24"/>
          <w:szCs w:val="24"/>
          <w:lang w:val="pt-BR"/>
        </w:rPr>
        <w:t xml:space="preserve">, </w:t>
      </w:r>
      <w:r w:rsidR="00914535" w:rsidRPr="009E0EC3">
        <w:rPr>
          <w:rFonts w:ascii="Arial" w:hAnsi="Arial" w:cs="Arial"/>
          <w:bCs/>
          <w:iCs/>
          <w:noProof/>
          <w:sz w:val="24"/>
          <w:szCs w:val="24"/>
          <w:lang w:val="pt-BR"/>
        </w:rPr>
        <w:t>portanto</w:t>
      </w:r>
      <w:r w:rsidRPr="009E0EC3">
        <w:rPr>
          <w:rFonts w:ascii="Arial" w:hAnsi="Arial" w:cs="Arial"/>
          <w:bCs/>
          <w:iCs/>
          <w:noProof/>
          <w:sz w:val="24"/>
          <w:szCs w:val="24"/>
          <w:lang w:val="pt-BR"/>
        </w:rPr>
        <w:t>,</w:t>
      </w:r>
      <w:r w:rsidR="00334FB8" w:rsidRPr="009E0EC3">
        <w:rPr>
          <w:rFonts w:ascii="Arial" w:hAnsi="Arial" w:cs="Arial"/>
          <w:bCs/>
          <w:iCs/>
          <w:noProof/>
          <w:sz w:val="24"/>
          <w:szCs w:val="24"/>
          <w:lang w:val="pt-BR"/>
        </w:rPr>
        <w:t xml:space="preserve"> que o método pedagógico </w:t>
      </w:r>
      <w:r w:rsidR="000C5FEB" w:rsidRPr="009E0EC3">
        <w:rPr>
          <w:rFonts w:ascii="Arial" w:hAnsi="Arial" w:cs="Arial"/>
          <w:bCs/>
          <w:iCs/>
          <w:noProof/>
          <w:sz w:val="24"/>
          <w:szCs w:val="24"/>
          <w:lang w:val="pt-BR"/>
        </w:rPr>
        <w:t>a ser aplicado</w:t>
      </w:r>
      <w:r w:rsidR="00334FB8" w:rsidRPr="009E0EC3">
        <w:rPr>
          <w:rFonts w:ascii="Arial" w:hAnsi="Arial" w:cs="Arial"/>
          <w:bCs/>
          <w:iCs/>
          <w:noProof/>
          <w:sz w:val="24"/>
          <w:szCs w:val="24"/>
          <w:lang w:val="pt-BR"/>
        </w:rPr>
        <w:t xml:space="preserve"> segundo a</w:t>
      </w:r>
      <w:r w:rsidR="00042D3A" w:rsidRPr="009E0EC3">
        <w:rPr>
          <w:rFonts w:ascii="Arial" w:hAnsi="Arial" w:cs="Arial"/>
          <w:bCs/>
          <w:iCs/>
          <w:noProof/>
          <w:sz w:val="24"/>
          <w:szCs w:val="24"/>
          <w:lang w:val="pt-BR"/>
        </w:rPr>
        <w:t xml:space="preserve"> autonomia da vontade</w:t>
      </w:r>
      <w:r w:rsidRPr="009E0EC3">
        <w:rPr>
          <w:rFonts w:ascii="Arial" w:hAnsi="Arial" w:cs="Arial"/>
          <w:bCs/>
          <w:iCs/>
          <w:noProof/>
          <w:sz w:val="24"/>
          <w:szCs w:val="24"/>
          <w:lang w:val="pt-BR"/>
        </w:rPr>
        <w:t xml:space="preserve"> privada dos pais, sempre obedeceu</w:t>
      </w:r>
      <w:r w:rsidR="00042D3A" w:rsidRPr="009E0EC3">
        <w:rPr>
          <w:rFonts w:ascii="Arial" w:hAnsi="Arial" w:cs="Arial"/>
          <w:bCs/>
          <w:iCs/>
          <w:noProof/>
          <w:sz w:val="24"/>
          <w:szCs w:val="24"/>
          <w:lang w:val="pt-BR"/>
        </w:rPr>
        <w:t xml:space="preserve"> a um conjunto de crenças e valores</w:t>
      </w:r>
      <w:r w:rsidRPr="009E0EC3">
        <w:rPr>
          <w:rFonts w:ascii="Arial" w:hAnsi="Arial" w:cs="Arial"/>
          <w:bCs/>
          <w:iCs/>
          <w:noProof/>
          <w:sz w:val="24"/>
          <w:szCs w:val="24"/>
          <w:lang w:val="pt-BR"/>
        </w:rPr>
        <w:t xml:space="preserve"> que se lhes fossem</w:t>
      </w:r>
      <w:r w:rsidR="00042D3A" w:rsidRPr="009E0EC3">
        <w:rPr>
          <w:rFonts w:ascii="Arial" w:hAnsi="Arial" w:cs="Arial"/>
          <w:bCs/>
          <w:iCs/>
          <w:noProof/>
          <w:sz w:val="24"/>
          <w:szCs w:val="24"/>
          <w:lang w:val="pt-BR"/>
        </w:rPr>
        <w:t xml:space="preserve"> particulares</w:t>
      </w:r>
      <w:r w:rsidRPr="009E0EC3">
        <w:rPr>
          <w:rFonts w:ascii="Arial" w:hAnsi="Arial" w:cs="Arial"/>
          <w:bCs/>
          <w:iCs/>
          <w:noProof/>
          <w:sz w:val="24"/>
          <w:szCs w:val="24"/>
          <w:lang w:val="pt-BR"/>
        </w:rPr>
        <w:t>, livres</w:t>
      </w:r>
      <w:r w:rsidR="00914535" w:rsidRPr="009E0EC3">
        <w:rPr>
          <w:rFonts w:ascii="Arial" w:hAnsi="Arial" w:cs="Arial"/>
          <w:bCs/>
          <w:iCs/>
          <w:noProof/>
          <w:sz w:val="24"/>
          <w:szCs w:val="24"/>
          <w:lang w:val="pt-BR"/>
        </w:rPr>
        <w:t xml:space="preserve"> de interferência estatal. Por seus frutos, é possível constatar que a ausência do Estado</w:t>
      </w:r>
      <w:r w:rsidRPr="009E0EC3">
        <w:rPr>
          <w:rFonts w:ascii="Arial" w:hAnsi="Arial" w:cs="Arial"/>
          <w:bCs/>
          <w:iCs/>
          <w:noProof/>
          <w:sz w:val="24"/>
          <w:szCs w:val="24"/>
          <w:lang w:val="pt-BR"/>
        </w:rPr>
        <w:t xml:space="preserve"> </w:t>
      </w:r>
      <w:r w:rsidR="00914535" w:rsidRPr="009E0EC3">
        <w:rPr>
          <w:rFonts w:ascii="Arial" w:hAnsi="Arial" w:cs="Arial"/>
          <w:bCs/>
          <w:iCs/>
          <w:noProof/>
          <w:sz w:val="24"/>
          <w:szCs w:val="24"/>
          <w:lang w:val="pt-BR"/>
        </w:rPr>
        <w:t>não comprometia a eficácia do modelo</w:t>
      </w:r>
      <w:r w:rsidRPr="009E0EC3">
        <w:rPr>
          <w:rFonts w:ascii="Arial" w:hAnsi="Arial" w:cs="Arial"/>
          <w:bCs/>
          <w:iCs/>
          <w:noProof/>
          <w:sz w:val="24"/>
          <w:szCs w:val="24"/>
          <w:lang w:val="pt-BR"/>
        </w:rPr>
        <w:t xml:space="preserve">, uma vez que indivíduos como </w:t>
      </w:r>
      <w:r w:rsidR="00914535" w:rsidRPr="009E0EC3">
        <w:rPr>
          <w:rFonts w:ascii="Arial" w:hAnsi="Arial" w:cs="Arial"/>
          <w:bCs/>
          <w:iCs/>
          <w:noProof/>
          <w:sz w:val="24"/>
          <w:szCs w:val="24"/>
          <w:lang w:val="pt-BR"/>
        </w:rPr>
        <w:t xml:space="preserve">Platão, Cícero, Santo Agostinho e Dante Alighieri foram educados segundo tal </w:t>
      </w:r>
      <w:r w:rsidR="00D20BD9" w:rsidRPr="009E0EC3">
        <w:rPr>
          <w:rFonts w:ascii="Arial" w:hAnsi="Arial" w:cs="Arial"/>
          <w:bCs/>
          <w:iCs/>
          <w:noProof/>
          <w:sz w:val="24"/>
          <w:szCs w:val="24"/>
          <w:lang w:val="pt-BR"/>
        </w:rPr>
        <w:t>método</w:t>
      </w:r>
      <w:r w:rsidR="00914535" w:rsidRPr="009E0EC3">
        <w:rPr>
          <w:rFonts w:ascii="Arial" w:hAnsi="Arial" w:cs="Arial"/>
          <w:bCs/>
          <w:iCs/>
          <w:noProof/>
          <w:sz w:val="24"/>
          <w:szCs w:val="24"/>
          <w:lang w:val="pt-BR"/>
        </w:rPr>
        <w:t xml:space="preserve"> (FALCÓN, 2017</w:t>
      </w:r>
      <w:r w:rsidR="004439B9">
        <w:rPr>
          <w:rFonts w:ascii="Arial" w:hAnsi="Arial" w:cs="Arial"/>
          <w:bCs/>
          <w:iCs/>
          <w:noProof/>
          <w:sz w:val="24"/>
          <w:szCs w:val="24"/>
          <w:lang w:val="pt-BR"/>
        </w:rPr>
        <w:t>, p. s/n</w:t>
      </w:r>
      <w:r w:rsidR="00914535" w:rsidRPr="009E0EC3">
        <w:rPr>
          <w:rFonts w:ascii="Arial" w:hAnsi="Arial" w:cs="Arial"/>
          <w:bCs/>
          <w:iCs/>
          <w:noProof/>
          <w:sz w:val="24"/>
          <w:szCs w:val="24"/>
          <w:lang w:val="pt-BR"/>
        </w:rPr>
        <w:t>).</w:t>
      </w:r>
    </w:p>
    <w:p w:rsidR="000B4330" w:rsidRPr="009E0EC3" w:rsidRDefault="005F57D1" w:rsidP="00970F05">
      <w:pPr>
        <w:pStyle w:val="Corpo"/>
        <w:spacing w:after="0" w:line="360" w:lineRule="auto"/>
        <w:ind w:firstLine="709"/>
        <w:jc w:val="both"/>
        <w:rPr>
          <w:rFonts w:ascii="Arial" w:hAnsi="Arial" w:cs="Arial"/>
          <w:bCs/>
          <w:iCs/>
          <w:noProof/>
          <w:sz w:val="24"/>
          <w:szCs w:val="24"/>
          <w:lang w:val="pt-BR"/>
        </w:rPr>
      </w:pPr>
      <w:r w:rsidRPr="009E0EC3">
        <w:rPr>
          <w:rFonts w:ascii="Arial" w:hAnsi="Arial" w:cs="Arial"/>
          <w:bCs/>
          <w:iCs/>
          <w:noProof/>
          <w:sz w:val="24"/>
          <w:szCs w:val="24"/>
          <w:lang w:val="pt-BR"/>
        </w:rPr>
        <w:t>Enfim, por tais razões, segundo Mizuki (</w:t>
      </w:r>
      <w:r w:rsidR="007802D1" w:rsidRPr="009E0EC3">
        <w:rPr>
          <w:rFonts w:ascii="Arial" w:hAnsi="Arial" w:cs="Arial"/>
          <w:bCs/>
          <w:iCs/>
          <w:noProof/>
          <w:sz w:val="24"/>
          <w:szCs w:val="24"/>
          <w:lang w:val="pt-BR"/>
        </w:rPr>
        <w:t>2017</w:t>
      </w:r>
      <w:r w:rsidR="004439B9">
        <w:rPr>
          <w:rFonts w:ascii="Arial" w:hAnsi="Arial" w:cs="Arial"/>
          <w:bCs/>
          <w:iCs/>
          <w:noProof/>
          <w:sz w:val="24"/>
          <w:szCs w:val="24"/>
          <w:lang w:val="pt-BR"/>
        </w:rPr>
        <w:t>, p. 6</w:t>
      </w:r>
      <w:r w:rsidRPr="009E0EC3">
        <w:rPr>
          <w:rFonts w:ascii="Arial" w:hAnsi="Arial" w:cs="Arial"/>
          <w:bCs/>
          <w:iCs/>
          <w:noProof/>
          <w:sz w:val="24"/>
          <w:szCs w:val="24"/>
          <w:lang w:val="pt-BR"/>
        </w:rPr>
        <w:t xml:space="preserve">) “geralmente as famílias optam pelo método clássico”, uma vez que “a vantagem do método é a formação </w:t>
      </w:r>
      <w:r w:rsidRPr="009E0EC3">
        <w:rPr>
          <w:rFonts w:ascii="Arial" w:hAnsi="Arial" w:cs="Arial"/>
          <w:bCs/>
          <w:iCs/>
          <w:noProof/>
          <w:sz w:val="24"/>
          <w:szCs w:val="24"/>
          <w:lang w:val="pt-BR"/>
        </w:rPr>
        <w:lastRenderedPageBreak/>
        <w:t>integral da criança e a contextualização da mesma na história da humanidade através da linha do tempo”.</w:t>
      </w:r>
    </w:p>
    <w:p w:rsidR="00914535" w:rsidRPr="009E0EC3" w:rsidRDefault="00914535" w:rsidP="008C52B2">
      <w:pPr>
        <w:pStyle w:val="Corpo"/>
        <w:spacing w:after="0" w:line="360" w:lineRule="auto"/>
        <w:jc w:val="both"/>
        <w:rPr>
          <w:rFonts w:ascii="Arial" w:hAnsi="Arial" w:cs="Arial"/>
          <w:bCs/>
          <w:iCs/>
          <w:noProof/>
          <w:sz w:val="24"/>
          <w:szCs w:val="24"/>
          <w:lang w:val="pt-BR"/>
        </w:rPr>
      </w:pPr>
      <w:r w:rsidRPr="009E0EC3">
        <w:rPr>
          <w:rFonts w:ascii="Arial" w:hAnsi="Arial" w:cs="Arial"/>
          <w:b/>
          <w:bCs/>
          <w:noProof/>
          <w:sz w:val="24"/>
          <w:szCs w:val="24"/>
          <w:lang w:val="pt-BR"/>
        </w:rPr>
        <w:t>3</w:t>
      </w:r>
      <w:r w:rsidR="00BA2CBB" w:rsidRPr="009E0EC3">
        <w:rPr>
          <w:rFonts w:ascii="Arial" w:hAnsi="Arial" w:cs="Arial"/>
          <w:b/>
          <w:bCs/>
          <w:noProof/>
          <w:sz w:val="24"/>
          <w:szCs w:val="24"/>
          <w:lang w:val="pt-BR"/>
        </w:rPr>
        <w:t>.1.3</w:t>
      </w:r>
      <w:r w:rsidRPr="009E0EC3">
        <w:rPr>
          <w:rFonts w:ascii="Arial" w:hAnsi="Arial" w:cs="Arial"/>
          <w:b/>
          <w:bCs/>
          <w:noProof/>
          <w:sz w:val="24"/>
          <w:szCs w:val="24"/>
          <w:lang w:val="pt-BR"/>
        </w:rPr>
        <w:t xml:space="preserve"> Das questões psicológicas: </w:t>
      </w:r>
      <w:r w:rsidR="004439B9">
        <w:rPr>
          <w:rFonts w:ascii="Arial" w:hAnsi="Arial" w:cs="Arial"/>
          <w:b/>
          <w:bCs/>
          <w:noProof/>
          <w:sz w:val="24"/>
          <w:szCs w:val="24"/>
          <w:lang w:val="pt-BR"/>
        </w:rPr>
        <w:t>interação</w:t>
      </w:r>
      <w:r w:rsidRPr="009E0EC3">
        <w:rPr>
          <w:rFonts w:ascii="Arial" w:hAnsi="Arial" w:cs="Arial"/>
          <w:b/>
          <w:bCs/>
          <w:noProof/>
          <w:sz w:val="24"/>
          <w:szCs w:val="24"/>
          <w:lang w:val="pt-BR"/>
        </w:rPr>
        <w:t xml:space="preserve"> e aprendizado da criança</w:t>
      </w:r>
    </w:p>
    <w:p w:rsidR="00D20BD9" w:rsidRPr="009E0EC3" w:rsidRDefault="00D20BD9" w:rsidP="008C52B2">
      <w:pPr>
        <w:pStyle w:val="Corpo"/>
        <w:spacing w:after="0" w:line="360" w:lineRule="auto"/>
        <w:ind w:firstLine="708"/>
        <w:jc w:val="both"/>
        <w:rPr>
          <w:rFonts w:ascii="Arial" w:hAnsi="Arial" w:cs="Arial"/>
          <w:bCs/>
          <w:iCs/>
          <w:noProof/>
          <w:sz w:val="24"/>
          <w:szCs w:val="24"/>
          <w:lang w:val="pt-BR"/>
        </w:rPr>
      </w:pPr>
      <w:r w:rsidRPr="009E0EC3">
        <w:rPr>
          <w:rFonts w:ascii="Arial" w:hAnsi="Arial" w:cs="Arial"/>
          <w:bCs/>
          <w:iCs/>
          <w:noProof/>
          <w:sz w:val="24"/>
          <w:szCs w:val="24"/>
          <w:lang w:val="pt-BR"/>
        </w:rPr>
        <w:t>Atualmente, o país com o maior número de pessoas educadas em casa é os Estados Unidos da América</w:t>
      </w:r>
      <w:r w:rsidR="00F46AF1" w:rsidRPr="009E0EC3">
        <w:rPr>
          <w:rFonts w:ascii="Arial" w:hAnsi="Arial" w:cs="Arial"/>
          <w:bCs/>
          <w:iCs/>
          <w:noProof/>
          <w:sz w:val="24"/>
          <w:szCs w:val="24"/>
          <w:lang w:val="pt-BR"/>
        </w:rPr>
        <w:t xml:space="preserve"> (EUA)</w:t>
      </w:r>
      <w:r w:rsidR="004439B9">
        <w:rPr>
          <w:rFonts w:ascii="Arial" w:hAnsi="Arial" w:cs="Arial"/>
          <w:bCs/>
          <w:iCs/>
          <w:noProof/>
          <w:sz w:val="24"/>
          <w:szCs w:val="24"/>
          <w:lang w:val="pt-BR"/>
        </w:rPr>
        <w:t>. Segundo Ray (2017, p. s/n):</w:t>
      </w:r>
    </w:p>
    <w:p w:rsidR="00D20BD9" w:rsidRPr="009E0EC3" w:rsidRDefault="00D20BD9" w:rsidP="00D32FD1">
      <w:pPr>
        <w:pStyle w:val="Corpo"/>
        <w:spacing w:after="0" w:line="240" w:lineRule="auto"/>
        <w:ind w:left="2268"/>
        <w:jc w:val="both"/>
        <w:rPr>
          <w:rFonts w:ascii="Arial" w:hAnsi="Arial" w:cs="Arial"/>
          <w:noProof/>
          <w:sz w:val="20"/>
          <w:szCs w:val="20"/>
          <w:lang w:val="pt-BR"/>
        </w:rPr>
      </w:pPr>
      <w:r w:rsidRPr="009E0EC3">
        <w:rPr>
          <w:rFonts w:ascii="Arial" w:hAnsi="Arial" w:cs="Arial"/>
          <w:noProof/>
          <w:sz w:val="20"/>
          <w:szCs w:val="20"/>
          <w:lang w:val="pt-BR"/>
        </w:rPr>
        <w:t xml:space="preserve">Uma estimativa mostra que 3,4 milhões de americanos em idade adulta foram ensinados por meio de </w:t>
      </w:r>
      <w:r w:rsidRPr="009E0EC3">
        <w:rPr>
          <w:rFonts w:ascii="Arial" w:hAnsi="Arial" w:cs="Arial"/>
          <w:i/>
          <w:noProof/>
          <w:sz w:val="20"/>
          <w:szCs w:val="20"/>
          <w:lang w:val="pt-BR"/>
        </w:rPr>
        <w:t>homeschooling</w:t>
      </w:r>
      <w:r w:rsidRPr="009E0EC3">
        <w:rPr>
          <w:rFonts w:ascii="Arial" w:hAnsi="Arial" w:cs="Arial"/>
          <w:noProof/>
          <w:sz w:val="20"/>
          <w:szCs w:val="20"/>
          <w:lang w:val="pt-BR"/>
        </w:rPr>
        <w:t xml:space="preserve"> por pelo menos um ano entre os 5 e os 18 anos de idade, e , na média, receberam educação domiciliar por um período de 6 a 8 anos. Se somarmos a e</w:t>
      </w:r>
      <w:r w:rsidR="00F46AF1" w:rsidRPr="009E0EC3">
        <w:rPr>
          <w:rFonts w:ascii="Arial" w:hAnsi="Arial" w:cs="Arial"/>
          <w:noProof/>
          <w:sz w:val="20"/>
          <w:szCs w:val="20"/>
          <w:lang w:val="pt-BR"/>
        </w:rPr>
        <w:t>s</w:t>
      </w:r>
      <w:r w:rsidRPr="009E0EC3">
        <w:rPr>
          <w:rFonts w:ascii="Arial" w:hAnsi="Arial" w:cs="Arial"/>
          <w:noProof/>
          <w:sz w:val="20"/>
          <w:szCs w:val="20"/>
          <w:lang w:val="pt-BR"/>
        </w:rPr>
        <w:t xml:space="preserve">se número os 2,3 milhões que estão recebendo educação domiciliar atualmente, </w:t>
      </w:r>
      <w:r w:rsidR="00F46AF1" w:rsidRPr="009E0EC3">
        <w:rPr>
          <w:rFonts w:ascii="Arial" w:hAnsi="Arial" w:cs="Arial"/>
          <w:noProof/>
          <w:sz w:val="20"/>
          <w:szCs w:val="20"/>
          <w:lang w:val="pt-BR"/>
        </w:rPr>
        <w:t xml:space="preserve">temos </w:t>
      </w:r>
      <w:r w:rsidRPr="009E0EC3">
        <w:rPr>
          <w:rFonts w:ascii="Arial" w:hAnsi="Arial" w:cs="Arial"/>
          <w:noProof/>
          <w:sz w:val="20"/>
          <w:szCs w:val="20"/>
          <w:lang w:val="pt-BR"/>
        </w:rPr>
        <w:t xml:space="preserve">uma estimativa de 5,7 milhões de americanos que passaram pelo </w:t>
      </w:r>
      <w:r w:rsidRPr="009E0EC3">
        <w:rPr>
          <w:rFonts w:ascii="Arial" w:hAnsi="Arial" w:cs="Arial"/>
          <w:i/>
          <w:noProof/>
          <w:sz w:val="20"/>
          <w:szCs w:val="20"/>
          <w:lang w:val="pt-BR"/>
        </w:rPr>
        <w:t>homeshooling</w:t>
      </w:r>
      <w:r w:rsidR="00F46AF1" w:rsidRPr="009E0EC3">
        <w:rPr>
          <w:rFonts w:ascii="Arial" w:hAnsi="Arial" w:cs="Arial"/>
          <w:i/>
          <w:noProof/>
          <w:sz w:val="20"/>
          <w:szCs w:val="20"/>
          <w:lang w:val="pt-BR"/>
        </w:rPr>
        <w:t>.</w:t>
      </w:r>
    </w:p>
    <w:p w:rsidR="00F46AF1" w:rsidRPr="009E0EC3" w:rsidRDefault="00F46AF1" w:rsidP="00D32FD1">
      <w:pPr>
        <w:pStyle w:val="Corpo"/>
        <w:spacing w:after="0" w:line="240" w:lineRule="auto"/>
        <w:ind w:left="2268"/>
        <w:jc w:val="both"/>
        <w:rPr>
          <w:rFonts w:ascii="Arial" w:hAnsi="Arial" w:cs="Arial"/>
          <w:noProof/>
          <w:sz w:val="20"/>
          <w:szCs w:val="20"/>
          <w:lang w:val="pt-BR"/>
        </w:rPr>
      </w:pPr>
    </w:p>
    <w:p w:rsidR="00A02D8C" w:rsidRPr="009E0EC3" w:rsidRDefault="00F46AF1" w:rsidP="00D32FD1">
      <w:pPr>
        <w:pStyle w:val="Corpo"/>
        <w:spacing w:after="0" w:line="360" w:lineRule="auto"/>
        <w:ind w:firstLine="708"/>
        <w:jc w:val="both"/>
        <w:rPr>
          <w:rFonts w:ascii="Arial" w:hAnsi="Arial" w:cs="Arial"/>
          <w:bCs/>
          <w:i/>
          <w:iCs/>
          <w:noProof/>
          <w:sz w:val="24"/>
          <w:szCs w:val="24"/>
          <w:lang w:val="pt-BR"/>
        </w:rPr>
      </w:pPr>
      <w:r w:rsidRPr="009E0EC3">
        <w:rPr>
          <w:rFonts w:ascii="Arial" w:hAnsi="Arial" w:cs="Arial"/>
          <w:bCs/>
          <w:iCs/>
          <w:noProof/>
          <w:sz w:val="24"/>
          <w:szCs w:val="24"/>
          <w:lang w:val="pt-BR"/>
        </w:rPr>
        <w:t xml:space="preserve">Consequentemente, nos EUA, várias pesquisas têm sido feitas a fim de averiguar os perfis psicológicos e os resultados cognitivos dos jovens que foram educados por pais </w:t>
      </w:r>
      <w:r w:rsidRPr="009E0EC3">
        <w:rPr>
          <w:rFonts w:ascii="Arial" w:hAnsi="Arial" w:cs="Arial"/>
          <w:bCs/>
          <w:i/>
          <w:iCs/>
          <w:noProof/>
          <w:sz w:val="24"/>
          <w:szCs w:val="24"/>
          <w:lang w:val="pt-BR"/>
        </w:rPr>
        <w:t>homeschoolers.</w:t>
      </w:r>
    </w:p>
    <w:p w:rsidR="00F46AF1" w:rsidRPr="009E0EC3" w:rsidRDefault="00F46AF1" w:rsidP="00D32FD1">
      <w:pPr>
        <w:pStyle w:val="Corpo"/>
        <w:spacing w:after="0" w:line="360" w:lineRule="auto"/>
        <w:ind w:firstLine="708"/>
        <w:jc w:val="both"/>
        <w:rPr>
          <w:rFonts w:ascii="Arial" w:hAnsi="Arial" w:cs="Arial"/>
          <w:bCs/>
          <w:iCs/>
          <w:noProof/>
          <w:sz w:val="24"/>
          <w:szCs w:val="24"/>
          <w:lang w:val="pt-BR"/>
        </w:rPr>
      </w:pPr>
      <w:r w:rsidRPr="009E0EC3">
        <w:rPr>
          <w:rFonts w:ascii="Arial" w:hAnsi="Arial" w:cs="Arial"/>
          <w:bCs/>
          <w:i/>
          <w:iCs/>
          <w:noProof/>
          <w:sz w:val="24"/>
          <w:szCs w:val="24"/>
          <w:lang w:val="pt-BR"/>
        </w:rPr>
        <w:t xml:space="preserve"> </w:t>
      </w:r>
      <w:r w:rsidRPr="009E0EC3">
        <w:rPr>
          <w:rFonts w:ascii="Arial" w:hAnsi="Arial" w:cs="Arial"/>
          <w:bCs/>
          <w:iCs/>
          <w:noProof/>
          <w:sz w:val="24"/>
          <w:szCs w:val="24"/>
          <w:lang w:val="pt-BR"/>
        </w:rPr>
        <w:t xml:space="preserve">Com relação à </w:t>
      </w:r>
      <w:r w:rsidR="004439B9">
        <w:rPr>
          <w:rFonts w:ascii="Arial" w:hAnsi="Arial" w:cs="Arial"/>
          <w:bCs/>
          <w:iCs/>
          <w:noProof/>
          <w:sz w:val="24"/>
          <w:szCs w:val="24"/>
          <w:lang w:val="pt-BR"/>
        </w:rPr>
        <w:t>interação ou sociabilidade</w:t>
      </w:r>
      <w:r w:rsidRPr="009E0EC3">
        <w:rPr>
          <w:rFonts w:ascii="Arial" w:hAnsi="Arial" w:cs="Arial"/>
          <w:bCs/>
          <w:iCs/>
          <w:noProof/>
          <w:sz w:val="24"/>
          <w:szCs w:val="24"/>
          <w:lang w:val="pt-BR"/>
        </w:rPr>
        <w:t xml:space="preserve"> – compreendida pelo desenvolvimento social, emocional, e psicológico – constatou-se que tais jovens têm demonstrado graus de sociabilidade normais e acima da média, com traços e habilidades de liderança, autoconhecimento, autoestima, participação em serviços comunitários, sendo regularmente mais envolvidos em atividades sociais e ed</w:t>
      </w:r>
      <w:r w:rsidR="00A02D8C" w:rsidRPr="009E0EC3">
        <w:rPr>
          <w:rFonts w:ascii="Arial" w:hAnsi="Arial" w:cs="Arial"/>
          <w:bCs/>
          <w:iCs/>
          <w:noProof/>
          <w:sz w:val="24"/>
          <w:szCs w:val="24"/>
          <w:lang w:val="pt-BR"/>
        </w:rPr>
        <w:t>ucacionais junto à comunidade, buscando atividades em grupos de igrejas, escoteiros, esportes, etc. (</w:t>
      </w:r>
      <w:r w:rsidR="00342A9D" w:rsidRPr="009E0EC3">
        <w:rPr>
          <w:rFonts w:ascii="Arial" w:hAnsi="Arial" w:cs="Arial"/>
          <w:bCs/>
          <w:iCs/>
          <w:noProof/>
          <w:sz w:val="24"/>
          <w:szCs w:val="24"/>
          <w:lang w:val="pt-BR"/>
        </w:rPr>
        <w:t>RAY</w:t>
      </w:r>
      <w:r w:rsidR="00A02D8C" w:rsidRPr="009E0EC3">
        <w:rPr>
          <w:rFonts w:ascii="Arial" w:hAnsi="Arial" w:cs="Arial"/>
          <w:bCs/>
          <w:iCs/>
          <w:noProof/>
          <w:sz w:val="24"/>
          <w:szCs w:val="24"/>
          <w:lang w:val="pt-BR"/>
        </w:rPr>
        <w:t>, 2017).</w:t>
      </w:r>
    </w:p>
    <w:p w:rsidR="0054532B" w:rsidRPr="009E0EC3" w:rsidRDefault="0054532B" w:rsidP="00D32FD1">
      <w:pPr>
        <w:pStyle w:val="Corpo"/>
        <w:spacing w:after="0" w:line="360" w:lineRule="auto"/>
        <w:ind w:firstLine="708"/>
        <w:jc w:val="both"/>
        <w:rPr>
          <w:rFonts w:ascii="Arial" w:hAnsi="Arial" w:cs="Arial"/>
          <w:bCs/>
          <w:iCs/>
          <w:noProof/>
          <w:sz w:val="24"/>
          <w:szCs w:val="24"/>
          <w:lang w:val="pt-BR"/>
        </w:rPr>
      </w:pPr>
      <w:r w:rsidRPr="009E0EC3">
        <w:rPr>
          <w:rFonts w:ascii="Arial" w:hAnsi="Arial" w:cs="Arial"/>
          <w:bCs/>
          <w:iCs/>
          <w:noProof/>
          <w:sz w:val="24"/>
          <w:szCs w:val="24"/>
          <w:lang w:val="pt-BR"/>
        </w:rPr>
        <w:t>Já no tocante à performance acadêmica, Ray (2017</w:t>
      </w:r>
      <w:r w:rsidR="004439B9">
        <w:rPr>
          <w:rFonts w:ascii="Arial" w:hAnsi="Arial" w:cs="Arial"/>
          <w:bCs/>
          <w:iCs/>
          <w:noProof/>
          <w:sz w:val="24"/>
          <w:szCs w:val="24"/>
          <w:lang w:val="pt-BR"/>
        </w:rPr>
        <w:t>, p , p. s/n</w:t>
      </w:r>
      <w:r w:rsidRPr="009E0EC3">
        <w:rPr>
          <w:rFonts w:ascii="Arial" w:hAnsi="Arial" w:cs="Arial"/>
          <w:bCs/>
          <w:iCs/>
          <w:noProof/>
          <w:sz w:val="24"/>
          <w:szCs w:val="24"/>
          <w:lang w:val="pt-BR"/>
        </w:rPr>
        <w:t xml:space="preserve">) expõe que: </w:t>
      </w:r>
    </w:p>
    <w:p w:rsidR="00C63BD3" w:rsidRPr="009E0EC3" w:rsidRDefault="0054532B" w:rsidP="00D32FD1">
      <w:pPr>
        <w:pStyle w:val="Corpo"/>
        <w:spacing w:after="0" w:line="240" w:lineRule="auto"/>
        <w:ind w:left="2124"/>
        <w:jc w:val="both"/>
        <w:rPr>
          <w:rFonts w:ascii="Arial" w:hAnsi="Arial" w:cs="Arial"/>
          <w:bCs/>
          <w:iCs/>
          <w:noProof/>
          <w:sz w:val="20"/>
          <w:szCs w:val="24"/>
          <w:lang w:val="pt-BR"/>
        </w:rPr>
      </w:pPr>
      <w:r w:rsidRPr="009E0EC3">
        <w:rPr>
          <w:rFonts w:ascii="Arial" w:hAnsi="Arial" w:cs="Arial"/>
          <w:bCs/>
          <w:iCs/>
          <w:noProof/>
          <w:sz w:val="20"/>
          <w:szCs w:val="24"/>
          <w:lang w:val="pt-BR"/>
        </w:rPr>
        <w:t>[...] jovens educados em casa têm obtido 15 a 30% mais pontos do que jovens que estudaram na rede pública de ensino nos Estados Unidos; [...] o estudo mostra também que os estudantes têm demonstrado pontuação acima da média independente do grau de escolaridade ou faixa de renda dos pais, que são seus professores/tutores na educação domiciliar; também não foi verificada relação de desempenho dos alunos com o fato dos pais serem ou não professores certificados</w:t>
      </w:r>
      <w:r w:rsidR="00B50C3D" w:rsidRPr="009E0EC3">
        <w:rPr>
          <w:rFonts w:ascii="Arial" w:hAnsi="Arial" w:cs="Arial"/>
          <w:bCs/>
          <w:iCs/>
          <w:noProof/>
          <w:sz w:val="20"/>
          <w:szCs w:val="24"/>
          <w:lang w:val="pt-BR"/>
        </w:rPr>
        <w:t>; [...] jovens educados em casa têm demonstrado pontuação acima da média em testes admissionais para universidades.</w:t>
      </w:r>
    </w:p>
    <w:p w:rsidR="000B4330" w:rsidRPr="009E0EC3" w:rsidRDefault="000B4330" w:rsidP="00D32FD1">
      <w:pPr>
        <w:pStyle w:val="Corpo"/>
        <w:spacing w:after="0" w:line="240" w:lineRule="auto"/>
        <w:ind w:left="2124"/>
        <w:jc w:val="both"/>
        <w:rPr>
          <w:rFonts w:ascii="Arial" w:hAnsi="Arial" w:cs="Arial"/>
          <w:bCs/>
          <w:iCs/>
          <w:noProof/>
          <w:sz w:val="20"/>
          <w:szCs w:val="24"/>
          <w:lang w:val="pt-BR"/>
        </w:rPr>
      </w:pPr>
    </w:p>
    <w:p w:rsidR="00D20BD9" w:rsidRPr="009E0EC3" w:rsidRDefault="00C30246" w:rsidP="00D32FD1">
      <w:pPr>
        <w:pStyle w:val="Corpo"/>
        <w:spacing w:after="0" w:line="360" w:lineRule="auto"/>
        <w:ind w:firstLine="708"/>
        <w:jc w:val="both"/>
        <w:rPr>
          <w:rFonts w:ascii="Arial" w:hAnsi="Arial" w:cs="Arial"/>
          <w:noProof/>
          <w:sz w:val="20"/>
          <w:szCs w:val="20"/>
          <w:lang w:val="pt-BR"/>
        </w:rPr>
      </w:pPr>
      <w:r w:rsidRPr="009E0EC3">
        <w:rPr>
          <w:rFonts w:ascii="Arial" w:hAnsi="Arial" w:cs="Arial"/>
          <w:bCs/>
          <w:iCs/>
          <w:noProof/>
          <w:sz w:val="24"/>
          <w:szCs w:val="24"/>
          <w:lang w:val="pt-BR"/>
        </w:rPr>
        <w:t>Tais resultados justificam-se</w:t>
      </w:r>
      <w:r w:rsidR="00413E1F" w:rsidRPr="009E0EC3">
        <w:rPr>
          <w:rFonts w:ascii="Arial" w:hAnsi="Arial" w:cs="Arial"/>
          <w:bCs/>
          <w:iCs/>
          <w:noProof/>
          <w:sz w:val="24"/>
          <w:szCs w:val="24"/>
          <w:lang w:val="pt-BR"/>
        </w:rPr>
        <w:t>, também,</w:t>
      </w:r>
      <w:r w:rsidRPr="009E0EC3">
        <w:rPr>
          <w:rFonts w:ascii="Arial" w:hAnsi="Arial" w:cs="Arial"/>
          <w:bCs/>
          <w:iCs/>
          <w:noProof/>
          <w:sz w:val="24"/>
          <w:szCs w:val="24"/>
          <w:lang w:val="pt-BR"/>
        </w:rPr>
        <w:t xml:space="preserve"> pelo fato d</w:t>
      </w:r>
      <w:r w:rsidR="005D0310" w:rsidRPr="009E0EC3">
        <w:rPr>
          <w:rFonts w:ascii="Arial" w:hAnsi="Arial" w:cs="Arial"/>
          <w:bCs/>
          <w:iCs/>
          <w:noProof/>
          <w:sz w:val="24"/>
          <w:szCs w:val="24"/>
          <w:lang w:val="pt-BR"/>
        </w:rPr>
        <w:t xml:space="preserve">o seio familiar </w:t>
      </w:r>
      <w:r w:rsidRPr="009E0EC3">
        <w:rPr>
          <w:rFonts w:ascii="Arial" w:hAnsi="Arial" w:cs="Arial"/>
          <w:bCs/>
          <w:iCs/>
          <w:noProof/>
          <w:sz w:val="24"/>
          <w:szCs w:val="24"/>
          <w:lang w:val="pt-BR"/>
        </w:rPr>
        <w:t>ser</w:t>
      </w:r>
      <w:r w:rsidR="00C63BD3" w:rsidRPr="009E0EC3">
        <w:rPr>
          <w:rFonts w:ascii="Arial" w:hAnsi="Arial" w:cs="Arial"/>
          <w:bCs/>
          <w:iCs/>
          <w:noProof/>
          <w:sz w:val="24"/>
          <w:szCs w:val="24"/>
          <w:lang w:val="pt-BR"/>
        </w:rPr>
        <w:t xml:space="preserve">, como diz Winnicott (2001, p. 125) </w:t>
      </w:r>
      <w:r w:rsidR="00C63BD3" w:rsidRPr="009E0EC3">
        <w:rPr>
          <w:rFonts w:ascii="Arial" w:hAnsi="Arial" w:cs="Arial"/>
          <w:noProof/>
          <w:sz w:val="20"/>
          <w:szCs w:val="20"/>
          <w:lang w:val="pt-BR"/>
        </w:rPr>
        <w:t>“</w:t>
      </w:r>
      <w:r w:rsidR="00C63BD3" w:rsidRPr="009E0EC3">
        <w:rPr>
          <w:rFonts w:ascii="Arial" w:hAnsi="Arial" w:cs="Arial"/>
          <w:noProof/>
          <w:sz w:val="24"/>
          <w:szCs w:val="20"/>
          <w:lang w:val="pt-BR"/>
        </w:rPr>
        <w:t xml:space="preserve">o </w:t>
      </w:r>
      <w:r w:rsidRPr="009E0EC3">
        <w:rPr>
          <w:rFonts w:ascii="Arial" w:hAnsi="Arial" w:cs="Arial"/>
          <w:noProof/>
          <w:sz w:val="24"/>
          <w:szCs w:val="20"/>
          <w:lang w:val="pt-BR"/>
        </w:rPr>
        <w:t>primeiro agrupamento, e de todos os agrupamentos é o que está mais próximo de ser um agrupamento dentro da unidade da personalidade</w:t>
      </w:r>
      <w:r w:rsidR="00C63BD3" w:rsidRPr="009E0EC3">
        <w:rPr>
          <w:rFonts w:ascii="Arial" w:hAnsi="Arial" w:cs="Arial"/>
          <w:noProof/>
          <w:sz w:val="24"/>
          <w:szCs w:val="20"/>
          <w:lang w:val="pt-BR"/>
        </w:rPr>
        <w:t xml:space="preserve">”, o que termina por possibilitar que a criança possa ter um ensino individualizado e, portanto, </w:t>
      </w:r>
      <w:r w:rsidR="000715C1" w:rsidRPr="009E0EC3">
        <w:rPr>
          <w:rFonts w:ascii="Arial" w:hAnsi="Arial" w:cs="Arial"/>
          <w:noProof/>
          <w:sz w:val="24"/>
          <w:szCs w:val="20"/>
          <w:lang w:val="pt-BR"/>
        </w:rPr>
        <w:t>melhor se desenvolva seu</w:t>
      </w:r>
      <w:r w:rsidR="00C63BD3" w:rsidRPr="009E0EC3">
        <w:rPr>
          <w:rFonts w:ascii="Arial" w:hAnsi="Arial" w:cs="Arial"/>
          <w:noProof/>
          <w:sz w:val="24"/>
          <w:szCs w:val="20"/>
          <w:lang w:val="pt-BR"/>
        </w:rPr>
        <w:t xml:space="preserve"> </w:t>
      </w:r>
      <w:r w:rsidR="000715C1" w:rsidRPr="009E0EC3">
        <w:rPr>
          <w:rFonts w:ascii="Arial" w:hAnsi="Arial" w:cs="Arial"/>
          <w:noProof/>
          <w:sz w:val="24"/>
          <w:szCs w:val="20"/>
          <w:lang w:val="pt-BR"/>
        </w:rPr>
        <w:t>potencial</w:t>
      </w:r>
      <w:r w:rsidR="00C63BD3" w:rsidRPr="009E0EC3">
        <w:rPr>
          <w:rFonts w:ascii="Arial" w:hAnsi="Arial" w:cs="Arial"/>
          <w:noProof/>
          <w:sz w:val="24"/>
          <w:szCs w:val="20"/>
          <w:lang w:val="pt-BR"/>
        </w:rPr>
        <w:t xml:space="preserve"> cognitivos.</w:t>
      </w:r>
    </w:p>
    <w:p w:rsidR="00D20BD9" w:rsidRPr="009E0EC3" w:rsidRDefault="000715C1" w:rsidP="00D32FD1">
      <w:pPr>
        <w:pStyle w:val="Corpo"/>
        <w:spacing w:after="0" w:line="360" w:lineRule="auto"/>
        <w:ind w:firstLine="708"/>
        <w:jc w:val="both"/>
        <w:rPr>
          <w:rFonts w:ascii="Arial" w:hAnsi="Arial" w:cs="Arial"/>
          <w:bCs/>
          <w:noProof/>
          <w:sz w:val="24"/>
          <w:szCs w:val="24"/>
          <w:lang w:val="pt-BR"/>
        </w:rPr>
      </w:pPr>
      <w:r w:rsidRPr="009E0EC3">
        <w:rPr>
          <w:rFonts w:ascii="Arial" w:hAnsi="Arial" w:cs="Arial"/>
          <w:bCs/>
          <w:noProof/>
          <w:sz w:val="24"/>
          <w:szCs w:val="24"/>
          <w:lang w:val="pt-BR"/>
        </w:rPr>
        <w:t>Nessa esteira, Montessori (2017, p. 33) explica as razões psicopedagógicas da eficiência do ensino individualizado:</w:t>
      </w:r>
    </w:p>
    <w:p w:rsidR="000715C1" w:rsidRPr="009E0EC3" w:rsidRDefault="000715C1" w:rsidP="00D32FD1">
      <w:pPr>
        <w:pStyle w:val="Corpo"/>
        <w:spacing w:after="0" w:line="240" w:lineRule="auto"/>
        <w:ind w:left="2124"/>
        <w:jc w:val="both"/>
        <w:rPr>
          <w:rFonts w:ascii="Arial" w:hAnsi="Arial" w:cs="Arial"/>
          <w:bCs/>
          <w:iCs/>
          <w:noProof/>
          <w:sz w:val="20"/>
          <w:szCs w:val="24"/>
          <w:lang w:val="pt-BR"/>
        </w:rPr>
      </w:pPr>
      <w:r w:rsidRPr="009E0EC3">
        <w:rPr>
          <w:rFonts w:ascii="Arial" w:hAnsi="Arial" w:cs="Arial"/>
          <w:bCs/>
          <w:iCs/>
          <w:noProof/>
          <w:sz w:val="20"/>
          <w:szCs w:val="24"/>
          <w:lang w:val="pt-BR"/>
        </w:rPr>
        <w:t xml:space="preserve">Se deve surgir uma pedagogia do </w:t>
      </w:r>
      <w:r w:rsidRPr="009E0EC3">
        <w:rPr>
          <w:rFonts w:ascii="Arial" w:hAnsi="Arial" w:cs="Arial"/>
          <w:bCs/>
          <w:i/>
          <w:iCs/>
          <w:noProof/>
          <w:sz w:val="20"/>
          <w:szCs w:val="24"/>
          <w:lang w:val="pt-BR"/>
        </w:rPr>
        <w:t>estudo individual do estudante</w:t>
      </w:r>
      <w:r w:rsidRPr="009E0EC3">
        <w:rPr>
          <w:rFonts w:ascii="Arial" w:hAnsi="Arial" w:cs="Arial"/>
          <w:bCs/>
          <w:iCs/>
          <w:noProof/>
          <w:sz w:val="20"/>
          <w:szCs w:val="24"/>
          <w:lang w:val="pt-BR"/>
        </w:rPr>
        <w:t xml:space="preserve">, isto somente será possível graças à observação de crianças livres, isto é, de crianças observadas e estudadas em suas livres manifestações, sem nenhum </w:t>
      </w:r>
      <w:r w:rsidRPr="009E0EC3">
        <w:rPr>
          <w:rFonts w:ascii="Arial" w:hAnsi="Arial" w:cs="Arial"/>
          <w:bCs/>
          <w:iCs/>
          <w:noProof/>
          <w:sz w:val="20"/>
          <w:szCs w:val="24"/>
          <w:lang w:val="pt-BR"/>
        </w:rPr>
        <w:lastRenderedPageBreak/>
        <w:t>constrangimento</w:t>
      </w:r>
      <w:r w:rsidR="00C9349A" w:rsidRPr="009E0EC3">
        <w:rPr>
          <w:rFonts w:ascii="Arial" w:hAnsi="Arial" w:cs="Arial"/>
          <w:bCs/>
          <w:iCs/>
          <w:noProof/>
          <w:sz w:val="20"/>
          <w:szCs w:val="24"/>
          <w:lang w:val="pt-BR"/>
        </w:rPr>
        <w:t xml:space="preserve"> [..</w:t>
      </w:r>
      <w:r w:rsidRPr="009E0EC3">
        <w:rPr>
          <w:rFonts w:ascii="Arial" w:hAnsi="Arial" w:cs="Arial"/>
          <w:bCs/>
          <w:iCs/>
          <w:noProof/>
          <w:sz w:val="20"/>
          <w:szCs w:val="24"/>
          <w:lang w:val="pt-BR"/>
        </w:rPr>
        <w:t>.</w:t>
      </w:r>
      <w:r w:rsidR="00C9349A" w:rsidRPr="009E0EC3">
        <w:rPr>
          <w:rFonts w:ascii="Arial" w:hAnsi="Arial" w:cs="Arial"/>
          <w:bCs/>
          <w:iCs/>
          <w:noProof/>
          <w:sz w:val="20"/>
          <w:szCs w:val="24"/>
          <w:lang w:val="pt-BR"/>
        </w:rPr>
        <w:t xml:space="preserve">] </w:t>
      </w:r>
      <w:r w:rsidR="00C9349A" w:rsidRPr="009E0EC3">
        <w:rPr>
          <w:rFonts w:ascii="Arial" w:hAnsi="Arial" w:cs="Arial"/>
          <w:b/>
          <w:bCs/>
          <w:iCs/>
          <w:noProof/>
          <w:sz w:val="20"/>
          <w:szCs w:val="24"/>
          <w:lang w:val="pt-BR"/>
        </w:rPr>
        <w:t xml:space="preserve">Do ponto de vista biológico, o conceito de </w:t>
      </w:r>
      <w:r w:rsidR="00C9349A" w:rsidRPr="009E0EC3">
        <w:rPr>
          <w:rFonts w:ascii="Arial" w:hAnsi="Arial" w:cs="Arial"/>
          <w:b/>
          <w:bCs/>
          <w:i/>
          <w:iCs/>
          <w:noProof/>
          <w:sz w:val="20"/>
          <w:szCs w:val="24"/>
          <w:lang w:val="pt-BR"/>
        </w:rPr>
        <w:t xml:space="preserve">liberdade </w:t>
      </w:r>
      <w:r w:rsidR="00C9349A" w:rsidRPr="009E0EC3">
        <w:rPr>
          <w:rFonts w:ascii="Arial" w:hAnsi="Arial" w:cs="Arial"/>
          <w:b/>
          <w:bCs/>
          <w:iCs/>
          <w:noProof/>
          <w:sz w:val="20"/>
          <w:szCs w:val="24"/>
          <w:lang w:val="pt-BR"/>
        </w:rPr>
        <w:t xml:space="preserve">na educação da primeira infância deve ser considerado como a condição mais favorável ao </w:t>
      </w:r>
      <w:r w:rsidR="00C9349A" w:rsidRPr="009E0EC3">
        <w:rPr>
          <w:rFonts w:ascii="Arial" w:hAnsi="Arial" w:cs="Arial"/>
          <w:b/>
          <w:bCs/>
          <w:i/>
          <w:iCs/>
          <w:noProof/>
          <w:sz w:val="20"/>
          <w:szCs w:val="24"/>
          <w:lang w:val="pt-BR"/>
        </w:rPr>
        <w:t xml:space="preserve">desenvolvimento </w:t>
      </w:r>
      <w:r w:rsidR="00C9349A" w:rsidRPr="009E0EC3">
        <w:rPr>
          <w:rFonts w:ascii="Arial" w:hAnsi="Arial" w:cs="Arial"/>
          <w:b/>
          <w:bCs/>
          <w:iCs/>
          <w:noProof/>
          <w:sz w:val="20"/>
          <w:szCs w:val="24"/>
          <w:lang w:val="pt-BR"/>
        </w:rPr>
        <w:t xml:space="preserve">tanto fisiológico quanto psíquico. Se o educador estiver imbuído do </w:t>
      </w:r>
      <w:r w:rsidR="00C9349A" w:rsidRPr="009E0EC3">
        <w:rPr>
          <w:rFonts w:ascii="Arial" w:hAnsi="Arial" w:cs="Arial"/>
          <w:b/>
          <w:bCs/>
          <w:i/>
          <w:iCs/>
          <w:noProof/>
          <w:sz w:val="20"/>
          <w:szCs w:val="24"/>
          <w:lang w:val="pt-BR"/>
        </w:rPr>
        <w:t>culto da vida</w:t>
      </w:r>
      <w:r w:rsidR="00C9349A" w:rsidRPr="009E0EC3">
        <w:rPr>
          <w:rFonts w:ascii="Arial" w:hAnsi="Arial" w:cs="Arial"/>
          <w:b/>
          <w:bCs/>
          <w:iCs/>
          <w:noProof/>
          <w:sz w:val="20"/>
          <w:szCs w:val="24"/>
          <w:lang w:val="pt-BR"/>
        </w:rPr>
        <w:t xml:space="preserve">, </w:t>
      </w:r>
      <w:r w:rsidR="00C9349A" w:rsidRPr="009E0EC3">
        <w:rPr>
          <w:rFonts w:ascii="Arial" w:hAnsi="Arial" w:cs="Arial"/>
          <w:b/>
          <w:bCs/>
          <w:i/>
          <w:iCs/>
          <w:noProof/>
          <w:sz w:val="20"/>
          <w:szCs w:val="24"/>
          <w:lang w:val="pt-BR"/>
        </w:rPr>
        <w:t xml:space="preserve">respeitará </w:t>
      </w:r>
      <w:r w:rsidR="00C9349A" w:rsidRPr="009E0EC3">
        <w:rPr>
          <w:rFonts w:ascii="Arial" w:hAnsi="Arial" w:cs="Arial"/>
          <w:b/>
          <w:bCs/>
          <w:iCs/>
          <w:noProof/>
          <w:sz w:val="20"/>
          <w:szCs w:val="24"/>
          <w:lang w:val="pt-BR"/>
        </w:rPr>
        <w:t xml:space="preserve">e observará , com paixão, o </w:t>
      </w:r>
      <w:r w:rsidR="00C9349A" w:rsidRPr="009E0EC3">
        <w:rPr>
          <w:rFonts w:ascii="Arial" w:hAnsi="Arial" w:cs="Arial"/>
          <w:b/>
          <w:bCs/>
          <w:i/>
          <w:iCs/>
          <w:noProof/>
          <w:sz w:val="20"/>
          <w:szCs w:val="24"/>
          <w:lang w:val="pt-BR"/>
        </w:rPr>
        <w:t xml:space="preserve">desenvolvimento </w:t>
      </w:r>
      <w:r w:rsidR="00C9349A" w:rsidRPr="009E0EC3">
        <w:rPr>
          <w:rFonts w:ascii="Arial" w:hAnsi="Arial" w:cs="Arial"/>
          <w:b/>
          <w:bCs/>
          <w:iCs/>
          <w:noProof/>
          <w:sz w:val="20"/>
          <w:szCs w:val="24"/>
          <w:lang w:val="pt-BR"/>
        </w:rPr>
        <w:t>da vida infantil.</w:t>
      </w:r>
      <w:r w:rsidR="00C9349A" w:rsidRPr="009E0EC3">
        <w:rPr>
          <w:rFonts w:ascii="Arial" w:hAnsi="Arial" w:cs="Arial"/>
          <w:bCs/>
          <w:iCs/>
          <w:noProof/>
          <w:sz w:val="20"/>
          <w:szCs w:val="24"/>
          <w:lang w:val="pt-BR"/>
        </w:rPr>
        <w:t xml:space="preserve"> [...] E é a cada um destes indivíduos, observados um a um, que devemos ministrar a educação, isto é, o </w:t>
      </w:r>
      <w:r w:rsidR="00C9349A" w:rsidRPr="009E0EC3">
        <w:rPr>
          <w:rFonts w:ascii="Arial" w:hAnsi="Arial" w:cs="Arial"/>
          <w:bCs/>
          <w:i/>
          <w:iCs/>
          <w:noProof/>
          <w:sz w:val="20"/>
          <w:szCs w:val="24"/>
          <w:lang w:val="pt-BR"/>
        </w:rPr>
        <w:t>auxílio</w:t>
      </w:r>
      <w:r w:rsidR="00C9349A" w:rsidRPr="009E0EC3">
        <w:rPr>
          <w:rFonts w:ascii="Arial" w:hAnsi="Arial" w:cs="Arial"/>
          <w:bCs/>
          <w:iCs/>
          <w:noProof/>
          <w:sz w:val="20"/>
          <w:szCs w:val="24"/>
          <w:lang w:val="pt-BR"/>
        </w:rPr>
        <w:t xml:space="preserve"> ativo ao desenvolvimento normal da vida.</w:t>
      </w:r>
      <w:r w:rsidR="00C10A0E">
        <w:rPr>
          <w:rFonts w:ascii="Arial" w:hAnsi="Arial" w:cs="Arial"/>
          <w:bCs/>
          <w:iCs/>
          <w:noProof/>
          <w:sz w:val="20"/>
          <w:szCs w:val="24"/>
          <w:lang w:val="pt-BR"/>
        </w:rPr>
        <w:t xml:space="preserve"> (grifo nosso)</w:t>
      </w:r>
    </w:p>
    <w:p w:rsidR="000B4330" w:rsidRPr="009E0EC3" w:rsidRDefault="000B4330" w:rsidP="0081194D">
      <w:pPr>
        <w:pStyle w:val="Corpo"/>
        <w:spacing w:after="0" w:line="240" w:lineRule="auto"/>
        <w:ind w:left="2126"/>
        <w:jc w:val="both"/>
        <w:rPr>
          <w:rFonts w:ascii="Arial" w:hAnsi="Arial" w:cs="Arial"/>
          <w:bCs/>
          <w:iCs/>
          <w:noProof/>
          <w:sz w:val="20"/>
          <w:szCs w:val="24"/>
          <w:lang w:val="pt-BR"/>
        </w:rPr>
      </w:pPr>
    </w:p>
    <w:p w:rsidR="0081194D" w:rsidRPr="009E0EC3" w:rsidRDefault="0081194D" w:rsidP="0081194D">
      <w:pPr>
        <w:pStyle w:val="Corpo"/>
        <w:spacing w:after="0" w:line="240" w:lineRule="auto"/>
        <w:jc w:val="both"/>
        <w:rPr>
          <w:rFonts w:ascii="Arial" w:hAnsi="Arial" w:cs="Arial"/>
          <w:bCs/>
          <w:iCs/>
          <w:noProof/>
          <w:sz w:val="24"/>
          <w:szCs w:val="24"/>
          <w:lang w:val="pt-BR"/>
        </w:rPr>
      </w:pPr>
      <w:r w:rsidRPr="009E0EC3">
        <w:rPr>
          <w:rFonts w:ascii="Arial" w:hAnsi="Arial" w:cs="Arial"/>
          <w:bCs/>
          <w:iCs/>
          <w:noProof/>
          <w:sz w:val="20"/>
          <w:szCs w:val="24"/>
          <w:lang w:val="pt-BR"/>
        </w:rPr>
        <w:tab/>
      </w:r>
      <w:r w:rsidRPr="009E0EC3">
        <w:rPr>
          <w:rFonts w:ascii="Arial" w:hAnsi="Arial" w:cs="Arial"/>
          <w:bCs/>
          <w:iCs/>
          <w:noProof/>
          <w:sz w:val="24"/>
          <w:szCs w:val="24"/>
          <w:lang w:val="pt-BR"/>
        </w:rPr>
        <w:t>Especificamente, com relação à escola, assevera:</w:t>
      </w:r>
    </w:p>
    <w:p w:rsidR="0081194D" w:rsidRPr="009E0EC3" w:rsidRDefault="0081194D" w:rsidP="0081194D">
      <w:pPr>
        <w:pStyle w:val="Corpo"/>
        <w:spacing w:after="0" w:line="240" w:lineRule="auto"/>
        <w:ind w:left="2126"/>
        <w:jc w:val="both"/>
        <w:rPr>
          <w:rFonts w:ascii="Arial" w:hAnsi="Arial" w:cs="Arial"/>
          <w:bCs/>
          <w:iCs/>
          <w:noProof/>
          <w:color w:val="auto"/>
          <w:sz w:val="20"/>
          <w:szCs w:val="24"/>
          <w:lang w:val="pt-BR"/>
        </w:rPr>
      </w:pPr>
    </w:p>
    <w:p w:rsidR="0081194D" w:rsidRPr="009E0EC3" w:rsidRDefault="0081194D" w:rsidP="0081194D">
      <w:pPr>
        <w:pStyle w:val="Corpo"/>
        <w:spacing w:after="0" w:line="240" w:lineRule="auto"/>
        <w:ind w:left="2124"/>
        <w:jc w:val="both"/>
        <w:rPr>
          <w:rFonts w:ascii="Arial" w:hAnsi="Arial" w:cs="Arial"/>
          <w:bCs/>
          <w:iCs/>
          <w:noProof/>
          <w:color w:val="auto"/>
          <w:sz w:val="20"/>
          <w:szCs w:val="24"/>
          <w:lang w:val="pt-BR"/>
        </w:rPr>
      </w:pPr>
      <w:r w:rsidRPr="009E0EC3">
        <w:rPr>
          <w:rFonts w:ascii="Arial" w:hAnsi="Arial" w:cs="Arial"/>
          <w:bCs/>
          <w:iCs/>
          <w:noProof/>
          <w:color w:val="auto"/>
          <w:sz w:val="20"/>
          <w:szCs w:val="24"/>
          <w:lang w:val="pt-BR"/>
        </w:rPr>
        <w:t xml:space="preserve">O estudo da psicologia infantil não pode revelar os caracteres naturais, nem, consequentemente, as leis psicológicas que presidem o crescimento da criança, porque, </w:t>
      </w:r>
      <w:r w:rsidRPr="009E0EC3">
        <w:rPr>
          <w:rFonts w:ascii="Arial" w:hAnsi="Arial" w:cs="Arial"/>
          <w:b/>
          <w:bCs/>
          <w:iCs/>
          <w:noProof/>
          <w:color w:val="auto"/>
          <w:sz w:val="20"/>
          <w:szCs w:val="24"/>
          <w:lang w:val="pt-BR"/>
        </w:rPr>
        <w:t>nas escolas, as condições de vida anormais propiciam caracteres de defesa ou de fadiga, ao invés de impulsionar as energias criadoras que aspiram à vida</w:t>
      </w:r>
      <w:r w:rsidRPr="009E0EC3">
        <w:rPr>
          <w:rFonts w:ascii="Arial" w:hAnsi="Arial" w:cs="Arial"/>
          <w:bCs/>
          <w:iCs/>
          <w:noProof/>
          <w:color w:val="auto"/>
          <w:sz w:val="20"/>
          <w:szCs w:val="24"/>
          <w:lang w:val="pt-BR"/>
        </w:rPr>
        <w:t>. (MONTESSORI, 2017, p. 49, grifo nosso)</w:t>
      </w:r>
    </w:p>
    <w:p w:rsidR="0081194D" w:rsidRPr="009E0EC3" w:rsidRDefault="0081194D" w:rsidP="0081194D">
      <w:pPr>
        <w:pStyle w:val="Corpo"/>
        <w:spacing w:after="0" w:line="240" w:lineRule="auto"/>
        <w:jc w:val="both"/>
        <w:rPr>
          <w:rFonts w:ascii="Arial" w:hAnsi="Arial" w:cs="Arial"/>
          <w:bCs/>
          <w:iCs/>
          <w:noProof/>
          <w:sz w:val="20"/>
          <w:szCs w:val="24"/>
          <w:lang w:val="pt-BR"/>
        </w:rPr>
      </w:pPr>
    </w:p>
    <w:p w:rsidR="000B4330" w:rsidRPr="00970F05" w:rsidRDefault="00816062" w:rsidP="00970F05">
      <w:pPr>
        <w:pStyle w:val="Corpo"/>
        <w:spacing w:after="0" w:line="360" w:lineRule="auto"/>
        <w:ind w:firstLine="709"/>
        <w:jc w:val="both"/>
        <w:rPr>
          <w:rFonts w:ascii="Arial" w:hAnsi="Arial" w:cs="Arial"/>
          <w:bCs/>
          <w:iCs/>
          <w:noProof/>
          <w:color w:val="auto"/>
          <w:sz w:val="24"/>
          <w:szCs w:val="24"/>
          <w:lang w:val="pt-BR"/>
        </w:rPr>
      </w:pPr>
      <w:r w:rsidRPr="009E0EC3">
        <w:rPr>
          <w:rFonts w:ascii="Arial" w:hAnsi="Arial" w:cs="Arial"/>
          <w:bCs/>
          <w:iCs/>
          <w:noProof/>
          <w:color w:val="auto"/>
          <w:sz w:val="24"/>
          <w:szCs w:val="24"/>
          <w:lang w:val="pt-BR"/>
        </w:rPr>
        <w:t>Enfim, pelas condições expostas acima de efetividade do ensino, dificilmente a criança ou o jovem poderiam ser atendidos detidamente na escola convencional como o seriam dentro do seio familiar, onde os pais, naturalmente, respeitariam e observariam, em todas as suas fases e particularidades, o dese</w:t>
      </w:r>
      <w:r w:rsidR="001E0B89" w:rsidRPr="009E0EC3">
        <w:rPr>
          <w:rFonts w:ascii="Arial" w:hAnsi="Arial" w:cs="Arial"/>
          <w:bCs/>
          <w:iCs/>
          <w:noProof/>
          <w:color w:val="auto"/>
          <w:sz w:val="24"/>
          <w:szCs w:val="24"/>
          <w:lang w:val="pt-BR"/>
        </w:rPr>
        <w:t>nvolvimento natural da prole, uma vez que o seu desenvolvimento psíquico e cognitivo é de interesse, sobretudo, dos genitores.</w:t>
      </w:r>
    </w:p>
    <w:p w:rsidR="007F670E" w:rsidRPr="009E0EC3" w:rsidRDefault="007F670E" w:rsidP="00D32FD1">
      <w:pPr>
        <w:pStyle w:val="Corpo"/>
        <w:tabs>
          <w:tab w:val="left" w:pos="3016"/>
        </w:tabs>
        <w:spacing w:after="0" w:line="360" w:lineRule="auto"/>
        <w:jc w:val="both"/>
        <w:rPr>
          <w:rFonts w:ascii="Arial" w:hAnsi="Arial" w:cs="Arial"/>
          <w:bCs/>
          <w:noProof/>
          <w:sz w:val="24"/>
          <w:szCs w:val="24"/>
          <w:lang w:val="pt-BR"/>
        </w:rPr>
      </w:pPr>
      <w:r w:rsidRPr="009E0EC3">
        <w:rPr>
          <w:rFonts w:ascii="Arial" w:hAnsi="Arial" w:cs="Arial"/>
          <w:b/>
          <w:bCs/>
          <w:noProof/>
          <w:sz w:val="24"/>
          <w:szCs w:val="24"/>
          <w:lang w:val="pt-BR"/>
        </w:rPr>
        <w:t>3</w:t>
      </w:r>
      <w:r w:rsidR="00B90F99" w:rsidRPr="009E0EC3">
        <w:rPr>
          <w:rFonts w:ascii="Arial" w:hAnsi="Arial" w:cs="Arial"/>
          <w:b/>
          <w:bCs/>
          <w:noProof/>
          <w:sz w:val="24"/>
          <w:szCs w:val="24"/>
          <w:lang w:val="pt-BR"/>
        </w:rPr>
        <w:t>.2</w:t>
      </w:r>
      <w:r w:rsidRPr="009E0EC3">
        <w:rPr>
          <w:rFonts w:ascii="Arial" w:hAnsi="Arial" w:cs="Arial"/>
          <w:b/>
          <w:bCs/>
          <w:noProof/>
          <w:sz w:val="24"/>
          <w:szCs w:val="24"/>
          <w:lang w:val="pt-BR"/>
        </w:rPr>
        <w:t xml:space="preserve"> </w:t>
      </w:r>
      <w:r w:rsidR="007E7CA6" w:rsidRPr="009E0EC3">
        <w:rPr>
          <w:rFonts w:ascii="Arial" w:hAnsi="Arial" w:cs="Arial"/>
          <w:b/>
          <w:bCs/>
          <w:noProof/>
          <w:sz w:val="24"/>
          <w:szCs w:val="24"/>
          <w:lang w:val="pt-BR"/>
        </w:rPr>
        <w:t xml:space="preserve">Dos valores que conferem significação ao </w:t>
      </w:r>
      <w:r w:rsidR="007E7CA6" w:rsidRPr="009E0EC3">
        <w:rPr>
          <w:rFonts w:ascii="Arial" w:hAnsi="Arial" w:cs="Arial"/>
          <w:b/>
          <w:bCs/>
          <w:i/>
          <w:noProof/>
          <w:sz w:val="24"/>
          <w:szCs w:val="24"/>
          <w:lang w:val="pt-BR"/>
        </w:rPr>
        <w:t>homeschooling</w:t>
      </w:r>
      <w:r w:rsidR="007E7CA6" w:rsidRPr="009E0EC3">
        <w:rPr>
          <w:rFonts w:ascii="Arial" w:hAnsi="Arial" w:cs="Arial"/>
          <w:b/>
          <w:bCs/>
          <w:noProof/>
          <w:sz w:val="24"/>
          <w:szCs w:val="24"/>
          <w:lang w:val="pt-BR"/>
        </w:rPr>
        <w:t xml:space="preserve"> </w:t>
      </w:r>
      <w:r w:rsidR="005F13AE" w:rsidRPr="009E0EC3">
        <w:rPr>
          <w:rFonts w:ascii="Arial" w:hAnsi="Arial" w:cs="Arial"/>
          <w:b/>
          <w:bCs/>
          <w:noProof/>
          <w:sz w:val="24"/>
          <w:szCs w:val="24"/>
          <w:lang w:val="pt-BR"/>
        </w:rPr>
        <w:tab/>
      </w:r>
    </w:p>
    <w:p w:rsidR="006952A8" w:rsidRPr="009E0EC3" w:rsidRDefault="006952A8" w:rsidP="00D32FD1">
      <w:pPr>
        <w:pStyle w:val="Corpo"/>
        <w:spacing w:after="0" w:line="360" w:lineRule="auto"/>
        <w:ind w:firstLine="708"/>
        <w:jc w:val="both"/>
        <w:rPr>
          <w:rFonts w:ascii="Arial" w:hAnsi="Arial" w:cs="Arial"/>
          <w:bCs/>
          <w:iCs/>
          <w:noProof/>
          <w:sz w:val="24"/>
          <w:szCs w:val="24"/>
          <w:lang w:val="pt-BR"/>
        </w:rPr>
      </w:pPr>
      <w:r w:rsidRPr="009E0EC3">
        <w:rPr>
          <w:rFonts w:ascii="Arial" w:hAnsi="Arial" w:cs="Arial"/>
          <w:bCs/>
          <w:iCs/>
          <w:noProof/>
          <w:sz w:val="24"/>
          <w:szCs w:val="24"/>
          <w:lang w:val="pt-BR"/>
        </w:rPr>
        <w:t xml:space="preserve">Primeiramente, faz-se necessário </w:t>
      </w:r>
      <w:r w:rsidR="00593050" w:rsidRPr="009E0EC3">
        <w:rPr>
          <w:rFonts w:ascii="Arial" w:hAnsi="Arial" w:cs="Arial"/>
          <w:bCs/>
          <w:iCs/>
          <w:noProof/>
          <w:sz w:val="24"/>
          <w:szCs w:val="24"/>
          <w:lang w:val="pt-BR"/>
        </w:rPr>
        <w:t>esclarecer que, na legislação pátria, o poder familiar manifesta-se enquanto “o conjunto de direitos e deveres atribuídos aos pais no tocante à pessoa e aos bens dos filhos menores”</w:t>
      </w:r>
      <w:r w:rsidRPr="009E0EC3">
        <w:rPr>
          <w:rFonts w:ascii="Arial" w:hAnsi="Arial" w:cs="Arial"/>
          <w:bCs/>
          <w:iCs/>
          <w:noProof/>
          <w:sz w:val="24"/>
          <w:szCs w:val="24"/>
          <w:lang w:val="pt-BR"/>
        </w:rPr>
        <w:t xml:space="preserve"> (</w:t>
      </w:r>
      <w:r w:rsidR="00593050" w:rsidRPr="009E0EC3">
        <w:rPr>
          <w:rFonts w:ascii="Arial" w:hAnsi="Arial" w:cs="Arial"/>
          <w:bCs/>
          <w:iCs/>
          <w:noProof/>
          <w:sz w:val="24"/>
          <w:szCs w:val="24"/>
          <w:lang w:val="pt-BR"/>
        </w:rPr>
        <w:t xml:space="preserve">GONÇALVES, </w:t>
      </w:r>
      <w:r w:rsidR="00A46C55" w:rsidRPr="009E0EC3">
        <w:rPr>
          <w:rFonts w:ascii="Arial" w:hAnsi="Arial" w:cs="Arial"/>
          <w:bCs/>
          <w:iCs/>
          <w:noProof/>
          <w:sz w:val="24"/>
          <w:szCs w:val="24"/>
          <w:lang w:val="pt-BR"/>
        </w:rPr>
        <w:t>2011</w:t>
      </w:r>
      <w:r w:rsidR="00CC3716">
        <w:rPr>
          <w:rFonts w:ascii="Arial" w:hAnsi="Arial" w:cs="Arial"/>
          <w:bCs/>
          <w:iCs/>
          <w:noProof/>
          <w:sz w:val="24"/>
          <w:szCs w:val="24"/>
          <w:lang w:val="pt-BR"/>
        </w:rPr>
        <w:t>, p. s/n</w:t>
      </w:r>
      <w:r w:rsidR="00593050" w:rsidRPr="009E0EC3">
        <w:rPr>
          <w:rFonts w:ascii="Arial" w:hAnsi="Arial" w:cs="Arial"/>
          <w:bCs/>
          <w:iCs/>
          <w:noProof/>
          <w:sz w:val="24"/>
          <w:szCs w:val="24"/>
          <w:lang w:val="pt-BR"/>
        </w:rPr>
        <w:t>).</w:t>
      </w:r>
    </w:p>
    <w:p w:rsidR="00A46C55" w:rsidRPr="009E0EC3" w:rsidRDefault="00593050" w:rsidP="00D32FD1">
      <w:pPr>
        <w:pStyle w:val="Corpo"/>
        <w:spacing w:after="0" w:line="360" w:lineRule="auto"/>
        <w:ind w:firstLine="708"/>
        <w:jc w:val="both"/>
        <w:rPr>
          <w:rFonts w:ascii="Arial" w:hAnsi="Arial" w:cs="Arial"/>
          <w:bCs/>
          <w:iCs/>
          <w:noProof/>
          <w:sz w:val="24"/>
          <w:szCs w:val="24"/>
          <w:lang w:val="pt-BR"/>
        </w:rPr>
      </w:pPr>
      <w:r w:rsidRPr="009E0EC3">
        <w:rPr>
          <w:rFonts w:ascii="Arial" w:hAnsi="Arial" w:cs="Arial"/>
          <w:bCs/>
          <w:iCs/>
          <w:noProof/>
          <w:sz w:val="24"/>
          <w:szCs w:val="24"/>
          <w:lang w:val="pt-BR"/>
        </w:rPr>
        <w:t xml:space="preserve">Dessa maneira, estabelece o inciso I do art. 1.634 do Código Civil de 2002 (CC) </w:t>
      </w:r>
      <w:r w:rsidR="00774497" w:rsidRPr="009E0EC3">
        <w:rPr>
          <w:rFonts w:ascii="Arial" w:hAnsi="Arial" w:cs="Arial"/>
          <w:bCs/>
          <w:iCs/>
          <w:noProof/>
          <w:sz w:val="24"/>
          <w:szCs w:val="24"/>
          <w:lang w:val="pt-BR"/>
        </w:rPr>
        <w:t>que, dentre outros deveres, cabe aos pais, no exercício de seu poder para com os filhos, “</w:t>
      </w:r>
      <w:r w:rsidR="00774497" w:rsidRPr="009E0EC3">
        <w:rPr>
          <w:rFonts w:ascii="Arial" w:hAnsi="Arial" w:cs="Arial"/>
          <w:b/>
          <w:bCs/>
          <w:iCs/>
          <w:noProof/>
          <w:sz w:val="24"/>
          <w:szCs w:val="24"/>
          <w:lang w:val="pt-BR"/>
        </w:rPr>
        <w:t>dirigir-lhes a educação e a criação</w:t>
      </w:r>
      <w:r w:rsidR="00774497" w:rsidRPr="009E0EC3">
        <w:rPr>
          <w:rFonts w:ascii="Arial" w:hAnsi="Arial" w:cs="Arial"/>
          <w:bCs/>
          <w:iCs/>
          <w:noProof/>
          <w:sz w:val="24"/>
          <w:szCs w:val="24"/>
          <w:lang w:val="pt-BR"/>
        </w:rPr>
        <w:t>” (BRASIL, 2002, grifo nosso)</w:t>
      </w:r>
    </w:p>
    <w:p w:rsidR="00240B29" w:rsidRPr="009E0EC3" w:rsidRDefault="00774497" w:rsidP="00D32FD1">
      <w:pPr>
        <w:pStyle w:val="Corpo"/>
        <w:spacing w:after="0" w:line="360" w:lineRule="auto"/>
        <w:ind w:firstLine="708"/>
        <w:jc w:val="both"/>
        <w:rPr>
          <w:rFonts w:ascii="Arial" w:hAnsi="Arial" w:cs="Arial"/>
          <w:bCs/>
          <w:iCs/>
          <w:noProof/>
          <w:sz w:val="24"/>
          <w:szCs w:val="24"/>
          <w:lang w:val="pt-BR"/>
        </w:rPr>
      </w:pPr>
      <w:r w:rsidRPr="009E0EC3">
        <w:rPr>
          <w:rFonts w:ascii="Arial" w:hAnsi="Arial" w:cs="Arial"/>
          <w:bCs/>
          <w:iCs/>
          <w:noProof/>
          <w:sz w:val="24"/>
          <w:szCs w:val="24"/>
          <w:lang w:val="pt-BR"/>
        </w:rPr>
        <w:t>Sendo assim, a</w:t>
      </w:r>
      <w:r w:rsidR="005F13AE" w:rsidRPr="009E0EC3">
        <w:rPr>
          <w:rFonts w:ascii="Arial" w:hAnsi="Arial" w:cs="Arial"/>
          <w:bCs/>
          <w:iCs/>
          <w:noProof/>
          <w:sz w:val="24"/>
          <w:szCs w:val="24"/>
          <w:lang w:val="pt-BR"/>
        </w:rPr>
        <w:t xml:space="preserve"> principal fonte axiológica do </w:t>
      </w:r>
      <w:r w:rsidR="005F13AE" w:rsidRPr="009E0EC3">
        <w:rPr>
          <w:rFonts w:ascii="Arial" w:hAnsi="Arial" w:cs="Arial"/>
          <w:bCs/>
          <w:i/>
          <w:iCs/>
          <w:noProof/>
          <w:sz w:val="24"/>
          <w:szCs w:val="24"/>
          <w:lang w:val="pt-BR"/>
        </w:rPr>
        <w:t xml:space="preserve">homeshooling </w:t>
      </w:r>
      <w:r w:rsidR="005F13AE" w:rsidRPr="009E0EC3">
        <w:rPr>
          <w:rFonts w:ascii="Arial" w:hAnsi="Arial" w:cs="Arial"/>
          <w:bCs/>
          <w:iCs/>
          <w:noProof/>
          <w:sz w:val="24"/>
          <w:szCs w:val="24"/>
          <w:lang w:val="pt-BR"/>
        </w:rPr>
        <w:t xml:space="preserve">é a percepção do </w:t>
      </w:r>
      <w:r w:rsidR="00A46C55" w:rsidRPr="009E0EC3">
        <w:rPr>
          <w:rFonts w:ascii="Arial" w:hAnsi="Arial" w:cs="Arial"/>
          <w:bCs/>
          <w:iCs/>
          <w:noProof/>
          <w:sz w:val="24"/>
          <w:szCs w:val="24"/>
          <w:lang w:val="pt-BR"/>
        </w:rPr>
        <w:t xml:space="preserve">poder familiar </w:t>
      </w:r>
      <w:r w:rsidR="005F13AE" w:rsidRPr="009E0EC3">
        <w:rPr>
          <w:rFonts w:ascii="Arial" w:hAnsi="Arial" w:cs="Arial"/>
          <w:bCs/>
          <w:iCs/>
          <w:noProof/>
          <w:sz w:val="24"/>
          <w:szCs w:val="24"/>
          <w:lang w:val="pt-BR"/>
        </w:rPr>
        <w:t xml:space="preserve">enquanto um direito </w:t>
      </w:r>
      <w:r w:rsidRPr="009E0EC3">
        <w:rPr>
          <w:rFonts w:ascii="Arial" w:hAnsi="Arial" w:cs="Arial"/>
          <w:bCs/>
          <w:iCs/>
          <w:noProof/>
          <w:sz w:val="24"/>
          <w:szCs w:val="24"/>
          <w:lang w:val="pt-BR"/>
        </w:rPr>
        <w:t>não só positivo, mas natural</w:t>
      </w:r>
      <w:r w:rsidR="00240B29" w:rsidRPr="009E0EC3">
        <w:rPr>
          <w:rFonts w:ascii="Arial" w:hAnsi="Arial" w:cs="Arial"/>
          <w:bCs/>
          <w:iCs/>
          <w:noProof/>
          <w:sz w:val="24"/>
          <w:szCs w:val="24"/>
          <w:lang w:val="pt-BR"/>
        </w:rPr>
        <w:t>, de tal maneira que a autoridade da família com relação à escolha de como sua prole deva ser educada é por mera decorrência desse direito</w:t>
      </w:r>
      <w:r w:rsidRPr="009E0EC3">
        <w:rPr>
          <w:rFonts w:ascii="Arial" w:hAnsi="Arial" w:cs="Arial"/>
          <w:bCs/>
          <w:iCs/>
          <w:noProof/>
          <w:sz w:val="24"/>
          <w:szCs w:val="24"/>
          <w:lang w:val="pt-BR"/>
        </w:rPr>
        <w:t>, ao qual o Estado não lhe pode opor óbices</w:t>
      </w:r>
      <w:r w:rsidR="00240B29" w:rsidRPr="009E0EC3">
        <w:rPr>
          <w:rFonts w:ascii="Arial" w:hAnsi="Arial" w:cs="Arial"/>
          <w:bCs/>
          <w:iCs/>
          <w:noProof/>
          <w:sz w:val="24"/>
          <w:szCs w:val="24"/>
          <w:lang w:val="pt-BR"/>
        </w:rPr>
        <w:t>:</w:t>
      </w:r>
    </w:p>
    <w:p w:rsidR="00240B29" w:rsidRPr="009E0EC3" w:rsidRDefault="00240B29" w:rsidP="00D32FD1">
      <w:pPr>
        <w:pStyle w:val="Corpo"/>
        <w:spacing w:after="0" w:line="240" w:lineRule="auto"/>
        <w:ind w:left="2268"/>
        <w:jc w:val="both"/>
        <w:rPr>
          <w:rFonts w:ascii="Arial" w:hAnsi="Arial" w:cs="Arial"/>
          <w:noProof/>
          <w:sz w:val="20"/>
          <w:szCs w:val="20"/>
          <w:lang w:val="pt-BR"/>
        </w:rPr>
      </w:pPr>
      <w:r w:rsidRPr="009E0EC3">
        <w:rPr>
          <w:rFonts w:ascii="Arial" w:hAnsi="Arial" w:cs="Arial"/>
          <w:noProof/>
          <w:sz w:val="20"/>
          <w:szCs w:val="20"/>
          <w:lang w:val="pt-BR"/>
        </w:rPr>
        <w:t>O Estado deve respeitar a pessoa, a familia, o contexto cultural e o direito do indivíduo e dos povos à audodeterminação. Como está claramente demonstrado na dramática história do século XX: onde não há tal respeito, há abuso de poder, que transforma a educação compulsória em doutrinação ideológica totalitária compulsória. Isso destrói – não desenvolve – a personalidade humana</w:t>
      </w:r>
      <w:r w:rsidR="00AF75BF" w:rsidRPr="009E0EC3">
        <w:rPr>
          <w:rFonts w:ascii="Arial" w:hAnsi="Arial" w:cs="Arial"/>
          <w:noProof/>
          <w:sz w:val="20"/>
          <w:szCs w:val="20"/>
          <w:lang w:val="pt-BR"/>
        </w:rPr>
        <w:t>.</w:t>
      </w:r>
      <w:r w:rsidR="007E7CA6" w:rsidRPr="009E0EC3">
        <w:rPr>
          <w:rFonts w:ascii="Arial" w:hAnsi="Arial" w:cs="Arial"/>
          <w:noProof/>
          <w:sz w:val="20"/>
          <w:szCs w:val="20"/>
          <w:lang w:val="pt-BR"/>
        </w:rPr>
        <w:t xml:space="preserve"> </w:t>
      </w:r>
      <w:r w:rsidRPr="009E0EC3">
        <w:rPr>
          <w:rFonts w:ascii="Arial" w:hAnsi="Arial" w:cs="Arial"/>
          <w:noProof/>
          <w:sz w:val="20"/>
          <w:szCs w:val="20"/>
          <w:lang w:val="pt-BR"/>
        </w:rPr>
        <w:t>(</w:t>
      </w:r>
      <w:r w:rsidR="00D3646C" w:rsidRPr="00D3646C">
        <w:rPr>
          <w:rFonts w:ascii="Arial" w:hAnsi="Arial" w:cs="Arial"/>
          <w:noProof/>
          <w:color w:val="auto"/>
          <w:sz w:val="20"/>
          <w:szCs w:val="20"/>
          <w:lang w:val="pt-BR"/>
        </w:rPr>
        <w:t>EDUCAÇÃO DOMICILIAR</w:t>
      </w:r>
      <w:r w:rsidRPr="009E0EC3">
        <w:rPr>
          <w:rFonts w:ascii="Arial" w:hAnsi="Arial" w:cs="Arial"/>
          <w:noProof/>
          <w:sz w:val="20"/>
          <w:szCs w:val="20"/>
          <w:lang w:val="pt-BR"/>
        </w:rPr>
        <w:t>, 201</w:t>
      </w:r>
      <w:r w:rsidR="00D3646C">
        <w:rPr>
          <w:rFonts w:ascii="Arial" w:hAnsi="Arial" w:cs="Arial"/>
          <w:noProof/>
          <w:sz w:val="20"/>
          <w:szCs w:val="20"/>
          <w:lang w:val="pt-BR"/>
        </w:rPr>
        <w:t>6</w:t>
      </w:r>
      <w:r w:rsidR="00CC3716">
        <w:rPr>
          <w:rFonts w:ascii="Arial" w:hAnsi="Arial" w:cs="Arial"/>
          <w:noProof/>
          <w:sz w:val="20"/>
          <w:szCs w:val="20"/>
          <w:lang w:val="pt-BR"/>
        </w:rPr>
        <w:t>, p. s/n</w:t>
      </w:r>
      <w:r w:rsidRPr="009E0EC3">
        <w:rPr>
          <w:rFonts w:ascii="Arial" w:hAnsi="Arial" w:cs="Arial"/>
          <w:noProof/>
          <w:sz w:val="20"/>
          <w:szCs w:val="20"/>
          <w:lang w:val="pt-BR"/>
        </w:rPr>
        <w:t>).</w:t>
      </w:r>
    </w:p>
    <w:p w:rsidR="000B4330" w:rsidRPr="009E0EC3" w:rsidRDefault="000B4330" w:rsidP="00D32FD1">
      <w:pPr>
        <w:pStyle w:val="Corpo"/>
        <w:spacing w:after="0" w:line="240" w:lineRule="auto"/>
        <w:ind w:left="2268"/>
        <w:jc w:val="both"/>
        <w:rPr>
          <w:rFonts w:ascii="Arial" w:hAnsi="Arial" w:cs="Arial"/>
          <w:noProof/>
          <w:sz w:val="20"/>
          <w:szCs w:val="20"/>
          <w:lang w:val="pt-BR"/>
        </w:rPr>
      </w:pPr>
    </w:p>
    <w:p w:rsidR="00240B29" w:rsidRPr="009E0EC3" w:rsidRDefault="00AF75BF" w:rsidP="00D32FD1">
      <w:pPr>
        <w:pStyle w:val="Corpo"/>
        <w:spacing w:after="0" w:line="360" w:lineRule="auto"/>
        <w:ind w:firstLine="708"/>
        <w:jc w:val="both"/>
        <w:rPr>
          <w:rFonts w:ascii="Arial" w:hAnsi="Arial" w:cs="Arial"/>
          <w:bCs/>
          <w:iCs/>
          <w:noProof/>
          <w:sz w:val="24"/>
          <w:szCs w:val="24"/>
          <w:lang w:val="pt-BR"/>
        </w:rPr>
      </w:pPr>
      <w:r w:rsidRPr="009E0EC3">
        <w:rPr>
          <w:rFonts w:ascii="Arial" w:hAnsi="Arial" w:cs="Arial"/>
          <w:bCs/>
          <w:iCs/>
          <w:noProof/>
          <w:sz w:val="24"/>
          <w:szCs w:val="24"/>
          <w:lang w:val="pt-BR"/>
        </w:rPr>
        <w:t xml:space="preserve">Os </w:t>
      </w:r>
      <w:r w:rsidRPr="009E0EC3">
        <w:rPr>
          <w:rFonts w:ascii="Arial" w:hAnsi="Arial" w:cs="Arial"/>
          <w:bCs/>
          <w:i/>
          <w:iCs/>
          <w:noProof/>
          <w:sz w:val="24"/>
          <w:szCs w:val="24"/>
          <w:lang w:val="pt-BR"/>
        </w:rPr>
        <w:t>homeschoolers</w:t>
      </w:r>
      <w:r w:rsidRPr="009E0EC3">
        <w:rPr>
          <w:rFonts w:ascii="Arial" w:hAnsi="Arial" w:cs="Arial"/>
          <w:bCs/>
          <w:iCs/>
          <w:noProof/>
          <w:sz w:val="24"/>
          <w:szCs w:val="24"/>
          <w:lang w:val="pt-BR"/>
        </w:rPr>
        <w:t xml:space="preserve"> que encontram dificuldades impostas pelo Estado, portanto, encaram as imposições estatais como atos de violação de sua autonomia </w:t>
      </w:r>
      <w:r w:rsidRPr="009E0EC3">
        <w:rPr>
          <w:rFonts w:ascii="Arial" w:hAnsi="Arial" w:cs="Arial"/>
          <w:bCs/>
          <w:iCs/>
          <w:noProof/>
          <w:sz w:val="24"/>
          <w:szCs w:val="24"/>
          <w:lang w:val="pt-BR"/>
        </w:rPr>
        <w:lastRenderedPageBreak/>
        <w:t xml:space="preserve">privada. Sendo assim, na perspectiva da tridimensionalidade, é justamente </w:t>
      </w:r>
      <w:r w:rsidR="00BA2CBB" w:rsidRPr="009E0EC3">
        <w:rPr>
          <w:rFonts w:ascii="Arial" w:hAnsi="Arial" w:cs="Arial"/>
          <w:bCs/>
          <w:iCs/>
          <w:noProof/>
          <w:sz w:val="24"/>
          <w:szCs w:val="24"/>
          <w:lang w:val="pt-BR"/>
        </w:rPr>
        <w:t>o</w:t>
      </w:r>
      <w:r w:rsidRPr="009E0EC3">
        <w:rPr>
          <w:rFonts w:ascii="Arial" w:hAnsi="Arial" w:cs="Arial"/>
          <w:bCs/>
          <w:iCs/>
          <w:noProof/>
          <w:sz w:val="24"/>
          <w:szCs w:val="24"/>
          <w:lang w:val="pt-BR"/>
        </w:rPr>
        <w:t xml:space="preserve"> sent</w:t>
      </w:r>
      <w:r w:rsidR="0053404D" w:rsidRPr="009E0EC3">
        <w:rPr>
          <w:rFonts w:ascii="Arial" w:hAnsi="Arial" w:cs="Arial"/>
          <w:bCs/>
          <w:iCs/>
          <w:noProof/>
          <w:sz w:val="24"/>
          <w:szCs w:val="24"/>
          <w:lang w:val="pt-BR"/>
        </w:rPr>
        <w:t xml:space="preserve">imento de injustiça que os move </w:t>
      </w:r>
      <w:r w:rsidRPr="009E0EC3">
        <w:rPr>
          <w:rFonts w:ascii="Arial" w:hAnsi="Arial" w:cs="Arial"/>
          <w:bCs/>
          <w:iCs/>
          <w:noProof/>
          <w:sz w:val="24"/>
          <w:szCs w:val="24"/>
          <w:lang w:val="pt-BR"/>
        </w:rPr>
        <w:t>em busca d</w:t>
      </w:r>
      <w:r w:rsidR="00774497" w:rsidRPr="009E0EC3">
        <w:rPr>
          <w:rFonts w:ascii="Arial" w:hAnsi="Arial" w:cs="Arial"/>
          <w:bCs/>
          <w:iCs/>
          <w:noProof/>
          <w:sz w:val="24"/>
          <w:szCs w:val="24"/>
          <w:lang w:val="pt-BR"/>
        </w:rPr>
        <w:t>a regulamentação de seus direitos através de</w:t>
      </w:r>
      <w:r w:rsidRPr="009E0EC3">
        <w:rPr>
          <w:rFonts w:ascii="Arial" w:hAnsi="Arial" w:cs="Arial"/>
          <w:bCs/>
          <w:iCs/>
          <w:noProof/>
          <w:sz w:val="24"/>
          <w:szCs w:val="24"/>
          <w:lang w:val="pt-BR"/>
        </w:rPr>
        <w:t xml:space="preserve"> uma norma justa, condi</w:t>
      </w:r>
      <w:r w:rsidR="00BA2CBB" w:rsidRPr="009E0EC3">
        <w:rPr>
          <w:rFonts w:ascii="Arial" w:hAnsi="Arial" w:cs="Arial"/>
          <w:bCs/>
          <w:iCs/>
          <w:noProof/>
          <w:sz w:val="24"/>
          <w:szCs w:val="24"/>
          <w:lang w:val="pt-BR"/>
        </w:rPr>
        <w:t>gna às suas aspirações diante dos</w:t>
      </w:r>
      <w:r w:rsidRPr="009E0EC3">
        <w:rPr>
          <w:rFonts w:ascii="Arial" w:hAnsi="Arial" w:cs="Arial"/>
          <w:bCs/>
          <w:iCs/>
          <w:noProof/>
          <w:sz w:val="24"/>
          <w:szCs w:val="24"/>
          <w:lang w:val="pt-BR"/>
        </w:rPr>
        <w:t xml:space="preserve"> fatos</w:t>
      </w:r>
      <w:r w:rsidR="00BA2CBB" w:rsidRPr="009E0EC3">
        <w:rPr>
          <w:rFonts w:ascii="Arial" w:hAnsi="Arial" w:cs="Arial"/>
          <w:bCs/>
          <w:iCs/>
          <w:noProof/>
          <w:sz w:val="24"/>
          <w:szCs w:val="24"/>
          <w:lang w:val="pt-BR"/>
        </w:rPr>
        <w:t xml:space="preserve"> assinalados acima:</w:t>
      </w:r>
    </w:p>
    <w:p w:rsidR="00BA2CBB" w:rsidRPr="009E0EC3" w:rsidRDefault="00BA2CBB" w:rsidP="00BA2CBB">
      <w:pPr>
        <w:pStyle w:val="Corpo"/>
        <w:spacing w:after="0" w:line="240" w:lineRule="auto"/>
        <w:ind w:left="2268"/>
        <w:jc w:val="both"/>
        <w:rPr>
          <w:rFonts w:ascii="Arial" w:hAnsi="Arial" w:cs="Arial"/>
          <w:noProof/>
          <w:color w:val="auto"/>
          <w:sz w:val="20"/>
          <w:szCs w:val="20"/>
          <w:lang w:val="pt-BR"/>
        </w:rPr>
      </w:pPr>
      <w:r w:rsidRPr="009E0EC3">
        <w:rPr>
          <w:rFonts w:ascii="Arial" w:hAnsi="Arial" w:cs="Arial"/>
          <w:b/>
          <w:noProof/>
          <w:color w:val="auto"/>
          <w:sz w:val="20"/>
          <w:szCs w:val="20"/>
          <w:lang w:val="pt-BR"/>
        </w:rPr>
        <w:t>Os direitos dos pais são direitos fundamentais derivados do mero fato de serem pais</w:t>
      </w:r>
      <w:r w:rsidRPr="009E0EC3">
        <w:rPr>
          <w:rFonts w:ascii="Arial" w:hAnsi="Arial" w:cs="Arial"/>
          <w:noProof/>
          <w:color w:val="auto"/>
          <w:sz w:val="20"/>
          <w:szCs w:val="20"/>
          <w:lang w:val="pt-BR"/>
        </w:rPr>
        <w:t>. ‘Os pais têm o direito prioritário de escolher o tipo de educação que deverá ser dada aos seus filhos’ (Declaração Universal dos Direitos Humanos, Art. 26.3). O Estado deve respeitar e proteger os direitos fundamentais dos pais e sua prioridade, vendo isso como um pré-requisito necessário ao bem comum e ao genuíno desenvolvimento da pessoa e da sociedade.</w:t>
      </w:r>
    </w:p>
    <w:p w:rsidR="00BA2CBB" w:rsidRPr="009E0EC3" w:rsidRDefault="00BA2CBB" w:rsidP="00BA2CBB">
      <w:pPr>
        <w:pStyle w:val="Corpo"/>
        <w:spacing w:after="0" w:line="240" w:lineRule="auto"/>
        <w:ind w:left="2268"/>
        <w:jc w:val="both"/>
        <w:rPr>
          <w:rFonts w:ascii="Arial" w:hAnsi="Arial" w:cs="Arial"/>
          <w:noProof/>
          <w:color w:val="auto"/>
          <w:sz w:val="20"/>
          <w:szCs w:val="20"/>
          <w:lang w:val="pt-BR"/>
        </w:rPr>
      </w:pPr>
      <w:r w:rsidRPr="009E0EC3">
        <w:rPr>
          <w:rFonts w:ascii="Arial" w:hAnsi="Arial" w:cs="Arial"/>
          <w:noProof/>
          <w:color w:val="auto"/>
          <w:sz w:val="20"/>
          <w:szCs w:val="20"/>
          <w:lang w:val="pt-BR"/>
        </w:rPr>
        <w:t>Os Estados devem:</w:t>
      </w:r>
    </w:p>
    <w:p w:rsidR="00BA2CBB" w:rsidRPr="009E0EC3" w:rsidRDefault="00BA2CBB" w:rsidP="00BA2CBB">
      <w:pPr>
        <w:pStyle w:val="Corpo"/>
        <w:spacing w:after="0" w:line="240" w:lineRule="auto"/>
        <w:ind w:left="2268"/>
        <w:jc w:val="both"/>
        <w:rPr>
          <w:rFonts w:ascii="Arial" w:hAnsi="Arial" w:cs="Arial"/>
          <w:noProof/>
          <w:color w:val="auto"/>
          <w:sz w:val="20"/>
          <w:szCs w:val="20"/>
          <w:lang w:val="pt-BR"/>
        </w:rPr>
      </w:pPr>
      <w:r w:rsidRPr="009E0EC3">
        <w:rPr>
          <w:rFonts w:ascii="Arial" w:hAnsi="Arial" w:cs="Arial"/>
          <w:noProof/>
          <w:color w:val="auto"/>
          <w:sz w:val="20"/>
          <w:szCs w:val="20"/>
          <w:lang w:val="pt-BR"/>
        </w:rPr>
        <w:t>Reconhecer que o livre exercício dos direitos dos pais é necessário para proteger os direitos e interesses genuínos de uma criança, bem como para manter a diversidade educacional que é necessária numa sociedade livre e plural.</w:t>
      </w:r>
    </w:p>
    <w:p w:rsidR="00BA2CBB" w:rsidRPr="009E0EC3" w:rsidRDefault="00BA2CBB" w:rsidP="00BA2CBB">
      <w:pPr>
        <w:pStyle w:val="Corpo"/>
        <w:spacing w:after="0" w:line="240" w:lineRule="auto"/>
        <w:ind w:left="2268"/>
        <w:jc w:val="both"/>
        <w:rPr>
          <w:rFonts w:ascii="Arial" w:hAnsi="Arial" w:cs="Arial"/>
          <w:noProof/>
          <w:color w:val="auto"/>
          <w:sz w:val="20"/>
          <w:szCs w:val="20"/>
          <w:lang w:val="pt-BR"/>
        </w:rPr>
      </w:pPr>
      <w:r w:rsidRPr="009E0EC3">
        <w:rPr>
          <w:rFonts w:ascii="Arial" w:hAnsi="Arial" w:cs="Arial"/>
          <w:noProof/>
          <w:color w:val="auto"/>
          <w:sz w:val="20"/>
          <w:szCs w:val="20"/>
          <w:lang w:val="pt-BR"/>
        </w:rPr>
        <w:t xml:space="preserve">Respeitar, proteger e promover o direito dos pais a ‘escolher o tipo de educação que deverá ser dada aos seus filhos,‘ </w:t>
      </w:r>
      <w:r w:rsidRPr="009E0EC3">
        <w:rPr>
          <w:rFonts w:ascii="Arial" w:hAnsi="Arial" w:cs="Arial"/>
          <w:b/>
          <w:noProof/>
          <w:color w:val="auto"/>
          <w:sz w:val="20"/>
          <w:szCs w:val="20"/>
          <w:lang w:val="pt-BR"/>
        </w:rPr>
        <w:t>incluindo a educação domiciliar</w:t>
      </w:r>
      <w:r w:rsidRPr="009E0EC3">
        <w:rPr>
          <w:rFonts w:ascii="Arial" w:hAnsi="Arial" w:cs="Arial"/>
          <w:noProof/>
          <w:color w:val="auto"/>
          <w:sz w:val="20"/>
          <w:szCs w:val="20"/>
          <w:lang w:val="pt-BR"/>
        </w:rPr>
        <w:t xml:space="preserve"> (Declaração Universal dos Direitos Humanos, Art. 26.3, Protocolo Adicional à Convenção Americana sobre os Direitos Humanos, 13.4, Carta Africana sobre os Direitos e o Bem-Estar da Criança).</w:t>
      </w:r>
    </w:p>
    <w:p w:rsidR="00BA2CBB" w:rsidRPr="009E0EC3" w:rsidRDefault="00BA2CBB" w:rsidP="00BA2CBB">
      <w:pPr>
        <w:pStyle w:val="Corpo"/>
        <w:spacing w:after="0" w:line="240" w:lineRule="auto"/>
        <w:ind w:left="2268"/>
        <w:jc w:val="both"/>
        <w:rPr>
          <w:rFonts w:ascii="Arial" w:hAnsi="Arial" w:cs="Arial"/>
          <w:noProof/>
          <w:color w:val="auto"/>
          <w:sz w:val="20"/>
          <w:szCs w:val="20"/>
          <w:lang w:val="pt-BR"/>
        </w:rPr>
      </w:pPr>
      <w:r w:rsidRPr="009E0EC3">
        <w:rPr>
          <w:rFonts w:ascii="Arial" w:hAnsi="Arial" w:cs="Arial"/>
          <w:noProof/>
          <w:color w:val="auto"/>
          <w:sz w:val="20"/>
          <w:szCs w:val="20"/>
          <w:lang w:val="pt-BR"/>
        </w:rPr>
        <w:t xml:space="preserve"> [...]</w:t>
      </w:r>
    </w:p>
    <w:p w:rsidR="00BA2CBB" w:rsidRPr="009E0EC3" w:rsidRDefault="00BA2CBB" w:rsidP="00BA2CBB">
      <w:pPr>
        <w:pStyle w:val="Corpo"/>
        <w:spacing w:after="0" w:line="240" w:lineRule="auto"/>
        <w:ind w:left="2268"/>
        <w:jc w:val="both"/>
        <w:rPr>
          <w:rFonts w:ascii="Arial" w:hAnsi="Arial" w:cs="Arial"/>
          <w:noProof/>
          <w:color w:val="auto"/>
          <w:sz w:val="20"/>
          <w:szCs w:val="20"/>
          <w:lang w:val="pt-BR"/>
        </w:rPr>
      </w:pPr>
      <w:r w:rsidRPr="009E0EC3">
        <w:rPr>
          <w:rFonts w:ascii="Arial" w:hAnsi="Arial" w:cs="Arial"/>
          <w:noProof/>
          <w:color w:val="auto"/>
          <w:sz w:val="20"/>
          <w:szCs w:val="20"/>
          <w:lang w:val="pt-BR"/>
        </w:rPr>
        <w:t>Reconhecer que os pais são os educadores primários de seus filhos e que a educação domiciliar é um meio legítimo pelo qual a criança pode ser educada.</w:t>
      </w:r>
    </w:p>
    <w:p w:rsidR="00BA2CBB" w:rsidRPr="009E0EC3" w:rsidRDefault="00BA2CBB" w:rsidP="00BA2CBB">
      <w:pPr>
        <w:pStyle w:val="Corpo"/>
        <w:spacing w:after="0" w:line="240" w:lineRule="auto"/>
        <w:ind w:left="2268"/>
        <w:jc w:val="both"/>
        <w:rPr>
          <w:rFonts w:ascii="Arial" w:hAnsi="Arial" w:cs="Arial"/>
          <w:noProof/>
          <w:color w:val="auto"/>
          <w:sz w:val="20"/>
          <w:szCs w:val="20"/>
          <w:lang w:val="pt-BR"/>
        </w:rPr>
      </w:pPr>
      <w:r w:rsidRPr="009E0EC3">
        <w:rPr>
          <w:rFonts w:ascii="Arial" w:hAnsi="Arial" w:cs="Arial"/>
          <w:b/>
          <w:noProof/>
          <w:color w:val="auto"/>
          <w:sz w:val="20"/>
          <w:szCs w:val="20"/>
          <w:lang w:val="pt-BR"/>
        </w:rPr>
        <w:t>Respeitar e assegurar o caráter primário e a prioridade dos direitos e deveres dos pais e responsáveis ao prover a assistência na educação, observada a requisição feita por pais e responsáveis.</w:t>
      </w:r>
      <w:r w:rsidRPr="009E0EC3">
        <w:rPr>
          <w:rFonts w:ascii="Arial" w:hAnsi="Arial" w:cs="Arial"/>
          <w:noProof/>
          <w:color w:val="auto"/>
          <w:sz w:val="20"/>
          <w:szCs w:val="20"/>
          <w:lang w:val="pt-BR"/>
        </w:rPr>
        <w:t xml:space="preserve"> (</w:t>
      </w:r>
      <w:r w:rsidR="00D3646C" w:rsidRPr="00D3646C">
        <w:rPr>
          <w:rFonts w:ascii="Arial" w:hAnsi="Arial" w:cs="Arial"/>
          <w:noProof/>
          <w:color w:val="auto"/>
          <w:sz w:val="20"/>
          <w:szCs w:val="20"/>
          <w:lang w:val="pt-BR"/>
        </w:rPr>
        <w:t>EDUCAÇÃO DOMICILIAR</w:t>
      </w:r>
      <w:r w:rsidR="00D3646C">
        <w:rPr>
          <w:rFonts w:ascii="Arial" w:hAnsi="Arial" w:cs="Arial"/>
          <w:noProof/>
          <w:color w:val="auto"/>
          <w:sz w:val="20"/>
          <w:szCs w:val="20"/>
          <w:lang w:val="pt-BR"/>
        </w:rPr>
        <w:t>, 2016</w:t>
      </w:r>
      <w:r w:rsidRPr="009E0EC3">
        <w:rPr>
          <w:rFonts w:ascii="Arial" w:hAnsi="Arial" w:cs="Arial"/>
          <w:noProof/>
          <w:color w:val="auto"/>
          <w:sz w:val="20"/>
          <w:szCs w:val="20"/>
          <w:lang w:val="pt-BR"/>
        </w:rPr>
        <w:t>,</w:t>
      </w:r>
      <w:r w:rsidR="00CC3716">
        <w:rPr>
          <w:rFonts w:ascii="Arial" w:hAnsi="Arial" w:cs="Arial"/>
          <w:noProof/>
          <w:color w:val="auto"/>
          <w:sz w:val="20"/>
          <w:szCs w:val="20"/>
          <w:lang w:val="pt-BR"/>
        </w:rPr>
        <w:t xml:space="preserve"> p. s/n,</w:t>
      </w:r>
      <w:r w:rsidRPr="009E0EC3">
        <w:rPr>
          <w:rFonts w:ascii="Arial" w:hAnsi="Arial" w:cs="Arial"/>
          <w:noProof/>
          <w:color w:val="auto"/>
          <w:sz w:val="20"/>
          <w:szCs w:val="20"/>
          <w:lang w:val="pt-BR"/>
        </w:rPr>
        <w:t xml:space="preserve"> grifos nossos)</w:t>
      </w:r>
    </w:p>
    <w:p w:rsidR="00AF75BF" w:rsidRPr="009E0EC3" w:rsidRDefault="00C12F24" w:rsidP="00D32FD1">
      <w:pPr>
        <w:pStyle w:val="Corpo"/>
        <w:spacing w:after="0" w:line="360" w:lineRule="auto"/>
        <w:ind w:firstLine="708"/>
        <w:jc w:val="both"/>
        <w:rPr>
          <w:rFonts w:ascii="Arial" w:hAnsi="Arial" w:cs="Arial"/>
          <w:bCs/>
          <w:iCs/>
          <w:noProof/>
          <w:sz w:val="24"/>
          <w:szCs w:val="24"/>
          <w:lang w:val="pt-BR"/>
        </w:rPr>
      </w:pPr>
      <w:r w:rsidRPr="009E0EC3">
        <w:rPr>
          <w:rFonts w:ascii="Arial" w:hAnsi="Arial" w:cs="Arial"/>
          <w:bCs/>
          <w:iCs/>
          <w:noProof/>
          <w:sz w:val="24"/>
          <w:szCs w:val="24"/>
          <w:lang w:val="pt-BR"/>
        </w:rPr>
        <w:t xml:space="preserve">Pode-se citar, </w:t>
      </w:r>
      <w:r w:rsidR="00776B17" w:rsidRPr="009E0EC3">
        <w:rPr>
          <w:rFonts w:ascii="Arial" w:hAnsi="Arial" w:cs="Arial"/>
          <w:bCs/>
          <w:iCs/>
          <w:noProof/>
          <w:sz w:val="24"/>
          <w:szCs w:val="24"/>
          <w:lang w:val="pt-BR"/>
        </w:rPr>
        <w:t>como</w:t>
      </w:r>
      <w:r w:rsidRPr="009E0EC3">
        <w:rPr>
          <w:rFonts w:ascii="Arial" w:hAnsi="Arial" w:cs="Arial"/>
          <w:bCs/>
          <w:iCs/>
          <w:noProof/>
          <w:sz w:val="24"/>
          <w:szCs w:val="24"/>
          <w:lang w:val="pt-BR"/>
        </w:rPr>
        <w:t xml:space="preserve"> exemplo</w:t>
      </w:r>
      <w:r w:rsidR="00BA2CBB" w:rsidRPr="009E0EC3">
        <w:rPr>
          <w:rFonts w:ascii="Arial" w:hAnsi="Arial" w:cs="Arial"/>
          <w:bCs/>
          <w:iCs/>
          <w:noProof/>
          <w:sz w:val="24"/>
          <w:szCs w:val="24"/>
          <w:lang w:val="pt-BR"/>
        </w:rPr>
        <w:t xml:space="preserve"> concreto</w:t>
      </w:r>
      <w:r w:rsidRPr="009E0EC3">
        <w:rPr>
          <w:rFonts w:ascii="Arial" w:hAnsi="Arial" w:cs="Arial"/>
          <w:bCs/>
          <w:iCs/>
          <w:noProof/>
          <w:sz w:val="24"/>
          <w:szCs w:val="24"/>
          <w:lang w:val="pt-BR"/>
        </w:rPr>
        <w:t xml:space="preserve">, o </w:t>
      </w:r>
      <w:r w:rsidR="00D464DB" w:rsidRPr="009E0EC3">
        <w:rPr>
          <w:rFonts w:ascii="Arial" w:hAnsi="Arial" w:cs="Arial"/>
          <w:bCs/>
          <w:iCs/>
          <w:noProof/>
          <w:sz w:val="24"/>
          <w:szCs w:val="24"/>
          <w:lang w:val="pt-BR"/>
        </w:rPr>
        <w:t xml:space="preserve">caso </w:t>
      </w:r>
      <w:r w:rsidR="00D6090F" w:rsidRPr="009E0EC3">
        <w:rPr>
          <w:rFonts w:ascii="Arial" w:hAnsi="Arial" w:cs="Arial"/>
          <w:bCs/>
          <w:iCs/>
          <w:noProof/>
          <w:sz w:val="24"/>
          <w:szCs w:val="24"/>
          <w:lang w:val="pt-BR"/>
        </w:rPr>
        <w:t>relatado</w:t>
      </w:r>
      <w:r w:rsidR="0053404D" w:rsidRPr="009E0EC3">
        <w:rPr>
          <w:rFonts w:ascii="Arial" w:hAnsi="Arial" w:cs="Arial"/>
          <w:bCs/>
          <w:iCs/>
          <w:noProof/>
          <w:sz w:val="24"/>
          <w:szCs w:val="24"/>
          <w:lang w:val="pt-BR"/>
        </w:rPr>
        <w:t xml:space="preserve"> por</w:t>
      </w:r>
      <w:r w:rsidR="00BF7FDF">
        <w:rPr>
          <w:rFonts w:ascii="Arial" w:hAnsi="Arial" w:cs="Arial"/>
          <w:bCs/>
          <w:iCs/>
          <w:noProof/>
          <w:sz w:val="24"/>
          <w:szCs w:val="24"/>
          <w:lang w:val="pt-BR"/>
        </w:rPr>
        <w:t xml:space="preserve"> C.</w:t>
      </w:r>
      <w:r w:rsidR="00D464DB" w:rsidRPr="009E0EC3">
        <w:rPr>
          <w:rFonts w:ascii="Arial" w:hAnsi="Arial" w:cs="Arial"/>
          <w:bCs/>
          <w:iCs/>
          <w:noProof/>
          <w:sz w:val="24"/>
          <w:szCs w:val="24"/>
          <w:lang w:val="pt-BR"/>
        </w:rPr>
        <w:t xml:space="preserve"> Abadie</w:t>
      </w:r>
      <w:r w:rsidR="0020570C" w:rsidRPr="009E0EC3">
        <w:rPr>
          <w:rFonts w:ascii="Arial" w:hAnsi="Arial" w:cs="Arial"/>
          <w:bCs/>
          <w:iCs/>
          <w:noProof/>
          <w:sz w:val="24"/>
          <w:szCs w:val="24"/>
          <w:lang w:val="pt-BR"/>
        </w:rPr>
        <w:t xml:space="preserve"> (2017</w:t>
      </w:r>
      <w:r w:rsidR="00CC3716">
        <w:rPr>
          <w:rFonts w:ascii="Arial" w:hAnsi="Arial" w:cs="Arial"/>
          <w:bCs/>
          <w:iCs/>
          <w:noProof/>
          <w:sz w:val="24"/>
          <w:szCs w:val="24"/>
          <w:lang w:val="pt-BR"/>
        </w:rPr>
        <w:t>, p. 17</w:t>
      </w:r>
      <w:r w:rsidR="0020570C" w:rsidRPr="009E0EC3">
        <w:rPr>
          <w:rFonts w:ascii="Arial" w:hAnsi="Arial" w:cs="Arial"/>
          <w:bCs/>
          <w:iCs/>
          <w:noProof/>
          <w:sz w:val="24"/>
          <w:szCs w:val="24"/>
          <w:lang w:val="pt-BR"/>
        </w:rPr>
        <w:t>)</w:t>
      </w:r>
      <w:r w:rsidR="00D464DB" w:rsidRPr="009E0EC3">
        <w:rPr>
          <w:rFonts w:ascii="Arial" w:hAnsi="Arial" w:cs="Arial"/>
          <w:bCs/>
          <w:iCs/>
          <w:noProof/>
          <w:sz w:val="24"/>
          <w:szCs w:val="24"/>
          <w:lang w:val="pt-BR"/>
        </w:rPr>
        <w:t xml:space="preserve"> que</w:t>
      </w:r>
      <w:r w:rsidR="0053404D" w:rsidRPr="009E0EC3">
        <w:rPr>
          <w:rFonts w:ascii="Arial" w:hAnsi="Arial" w:cs="Arial"/>
          <w:bCs/>
          <w:iCs/>
          <w:noProof/>
          <w:sz w:val="24"/>
          <w:szCs w:val="24"/>
          <w:lang w:val="pt-BR"/>
        </w:rPr>
        <w:t xml:space="preserve">, quando visitada pelo Conselho Tutelar, </w:t>
      </w:r>
      <w:r w:rsidR="00D464DB" w:rsidRPr="009E0EC3">
        <w:rPr>
          <w:rFonts w:ascii="Arial" w:hAnsi="Arial" w:cs="Arial"/>
          <w:bCs/>
          <w:iCs/>
          <w:noProof/>
          <w:sz w:val="24"/>
          <w:szCs w:val="24"/>
          <w:lang w:val="pt-BR"/>
        </w:rPr>
        <w:t>expôs suas razões em ter optado pela retirada de sua filha da escola, passand</w:t>
      </w:r>
      <w:r w:rsidR="0053404D" w:rsidRPr="009E0EC3">
        <w:rPr>
          <w:rFonts w:ascii="Arial" w:hAnsi="Arial" w:cs="Arial"/>
          <w:bCs/>
          <w:iCs/>
          <w:noProof/>
          <w:sz w:val="24"/>
          <w:szCs w:val="24"/>
          <w:lang w:val="pt-BR"/>
        </w:rPr>
        <w:t>o à prática do ensino doméstico</w:t>
      </w:r>
      <w:r w:rsidR="00D464DB" w:rsidRPr="009E0EC3">
        <w:rPr>
          <w:rFonts w:ascii="Arial" w:hAnsi="Arial" w:cs="Arial"/>
          <w:bCs/>
          <w:iCs/>
          <w:noProof/>
          <w:sz w:val="24"/>
          <w:szCs w:val="24"/>
          <w:lang w:val="pt-BR"/>
        </w:rPr>
        <w:t>:</w:t>
      </w:r>
    </w:p>
    <w:p w:rsidR="00D464DB" w:rsidRPr="009E0EC3" w:rsidRDefault="00C63BD3" w:rsidP="00D32FD1">
      <w:pPr>
        <w:pStyle w:val="Corpo"/>
        <w:spacing w:after="0" w:line="240" w:lineRule="auto"/>
        <w:ind w:left="2268"/>
        <w:jc w:val="both"/>
        <w:rPr>
          <w:rFonts w:ascii="Arial" w:hAnsi="Arial" w:cs="Arial"/>
          <w:noProof/>
          <w:sz w:val="20"/>
          <w:szCs w:val="20"/>
          <w:lang w:val="pt-BR"/>
        </w:rPr>
      </w:pPr>
      <w:r w:rsidRPr="009E0EC3">
        <w:rPr>
          <w:rFonts w:ascii="Arial" w:hAnsi="Arial" w:cs="Arial"/>
          <w:noProof/>
          <w:sz w:val="20"/>
          <w:szCs w:val="20"/>
          <w:lang w:val="pt-BR"/>
        </w:rPr>
        <w:t>[</w:t>
      </w:r>
      <w:r w:rsidR="00D464DB" w:rsidRPr="009E0EC3">
        <w:rPr>
          <w:rFonts w:ascii="Arial" w:hAnsi="Arial" w:cs="Arial"/>
          <w:noProof/>
          <w:sz w:val="20"/>
          <w:szCs w:val="20"/>
          <w:lang w:val="pt-BR"/>
        </w:rPr>
        <w:t>…</w:t>
      </w:r>
      <w:r w:rsidRPr="009E0EC3">
        <w:rPr>
          <w:rFonts w:ascii="Arial" w:hAnsi="Arial" w:cs="Arial"/>
          <w:noProof/>
          <w:sz w:val="20"/>
          <w:szCs w:val="20"/>
          <w:lang w:val="pt-BR"/>
        </w:rPr>
        <w:t xml:space="preserve">] </w:t>
      </w:r>
      <w:r w:rsidR="00D464DB" w:rsidRPr="009E0EC3">
        <w:rPr>
          <w:rFonts w:ascii="Arial" w:hAnsi="Arial" w:cs="Arial"/>
          <w:noProof/>
          <w:sz w:val="20"/>
          <w:szCs w:val="20"/>
          <w:lang w:val="pt-BR"/>
        </w:rPr>
        <w:t>tiramos nossa filha da escola porque queríamos salvar sua vida intelectual. Isto é, ao participar de um ambiente carente de desafíos, frustrante e estagnador, percebemos que a Chloe estaba se entristecendo e começando a criar resistência não somente à escola, mas a tudo o que estaba associado à ela, especialmente o estudo. Assim, para não perdê-la de vez deixando que a aversão ao conhecimento criasse raízes em seu coração, tomamos a decisão de educá-la em casa, proporcionando-lhe os desafíos e as nov</w:t>
      </w:r>
      <w:r w:rsidR="007E7CA6" w:rsidRPr="009E0EC3">
        <w:rPr>
          <w:rFonts w:ascii="Arial" w:hAnsi="Arial" w:cs="Arial"/>
          <w:noProof/>
          <w:sz w:val="20"/>
          <w:szCs w:val="20"/>
          <w:lang w:val="pt-BR"/>
        </w:rPr>
        <w:t>idades pelas quais ela ansiava.</w:t>
      </w:r>
      <w:r w:rsidRPr="009E0EC3">
        <w:rPr>
          <w:rFonts w:ascii="Arial" w:hAnsi="Arial" w:cs="Arial"/>
          <w:noProof/>
          <w:sz w:val="20"/>
          <w:szCs w:val="20"/>
          <w:lang w:val="pt-BR"/>
        </w:rPr>
        <w:t xml:space="preserve"> </w:t>
      </w:r>
    </w:p>
    <w:p w:rsidR="00D32FD1" w:rsidRPr="009E0EC3" w:rsidRDefault="00D32FD1" w:rsidP="00D32FD1">
      <w:pPr>
        <w:pStyle w:val="Corpo"/>
        <w:spacing w:after="0" w:line="240" w:lineRule="auto"/>
        <w:ind w:left="2268"/>
        <w:jc w:val="both"/>
        <w:rPr>
          <w:rFonts w:ascii="Arial" w:hAnsi="Arial" w:cs="Arial"/>
          <w:noProof/>
          <w:sz w:val="20"/>
          <w:szCs w:val="20"/>
          <w:lang w:val="pt-BR"/>
        </w:rPr>
      </w:pPr>
    </w:p>
    <w:p w:rsidR="00B90F99" w:rsidRPr="009E0EC3" w:rsidRDefault="00B90F99" w:rsidP="00D32FD1">
      <w:pPr>
        <w:pStyle w:val="Corpo"/>
        <w:spacing w:after="0" w:line="360" w:lineRule="auto"/>
        <w:ind w:firstLine="708"/>
        <w:jc w:val="both"/>
        <w:rPr>
          <w:rFonts w:ascii="Arial" w:hAnsi="Arial" w:cs="Arial"/>
          <w:bCs/>
          <w:iCs/>
          <w:noProof/>
          <w:sz w:val="24"/>
          <w:szCs w:val="24"/>
          <w:lang w:val="pt-BR"/>
        </w:rPr>
      </w:pPr>
      <w:r w:rsidRPr="009E0EC3">
        <w:rPr>
          <w:rFonts w:ascii="Arial" w:hAnsi="Arial" w:cs="Arial"/>
          <w:bCs/>
          <w:iCs/>
          <w:noProof/>
          <w:sz w:val="24"/>
          <w:szCs w:val="24"/>
          <w:lang w:val="pt-BR"/>
        </w:rPr>
        <w:t xml:space="preserve">Por outro lado, há também famílias que não consideram adequados os conteúdos impostos pelas escolas, não desejando, então, que seus filhos tenham contato com os assuntos que consideram errôneos ou inadequados, conforme declarado um pai </w:t>
      </w:r>
      <w:r w:rsidRPr="009E0EC3">
        <w:rPr>
          <w:rFonts w:ascii="Arial" w:hAnsi="Arial" w:cs="Arial"/>
          <w:bCs/>
          <w:i/>
          <w:iCs/>
          <w:noProof/>
          <w:sz w:val="24"/>
          <w:szCs w:val="24"/>
          <w:lang w:val="pt-BR"/>
        </w:rPr>
        <w:t xml:space="preserve">homeschooler </w:t>
      </w:r>
      <w:r w:rsidRPr="009E0EC3">
        <w:rPr>
          <w:rFonts w:ascii="Arial" w:hAnsi="Arial" w:cs="Arial"/>
          <w:bCs/>
          <w:iCs/>
          <w:noProof/>
          <w:sz w:val="24"/>
          <w:szCs w:val="24"/>
          <w:lang w:val="pt-BR"/>
        </w:rPr>
        <w:t>no Paraná:</w:t>
      </w:r>
    </w:p>
    <w:p w:rsidR="00B90F99" w:rsidRPr="009E0EC3" w:rsidRDefault="00B90F99" w:rsidP="00B90F99">
      <w:pPr>
        <w:pStyle w:val="Corpo"/>
        <w:spacing w:line="240" w:lineRule="auto"/>
        <w:ind w:left="2268"/>
        <w:jc w:val="both"/>
        <w:rPr>
          <w:rFonts w:ascii="Arial" w:hAnsi="Arial" w:cs="Arial"/>
          <w:noProof/>
          <w:sz w:val="20"/>
          <w:szCs w:val="20"/>
          <w:lang w:val="pt-BR"/>
        </w:rPr>
      </w:pPr>
      <w:r w:rsidRPr="009E0EC3">
        <w:rPr>
          <w:rFonts w:ascii="Arial" w:hAnsi="Arial" w:cs="Arial"/>
          <w:noProof/>
          <w:sz w:val="20"/>
          <w:szCs w:val="20"/>
          <w:lang w:val="pt-BR"/>
        </w:rPr>
        <w:t xml:space="preserve">Para Luiz Carlos Faria da Silva, pai das crianças, </w:t>
      </w:r>
      <w:r w:rsidRPr="009E0EC3">
        <w:rPr>
          <w:rFonts w:ascii="Arial" w:hAnsi="Arial" w:cs="Arial"/>
          <w:b/>
          <w:noProof/>
          <w:sz w:val="20"/>
          <w:szCs w:val="20"/>
          <w:lang w:val="pt-BR"/>
        </w:rPr>
        <w:t>além dos conflitos na educação moral dos filhos, a escola também oferecia conteúdos que ele considerava ruins</w:t>
      </w:r>
      <w:r w:rsidRPr="009E0EC3">
        <w:rPr>
          <w:rFonts w:ascii="Arial" w:hAnsi="Arial" w:cs="Arial"/>
          <w:noProof/>
          <w:sz w:val="20"/>
          <w:szCs w:val="20"/>
          <w:lang w:val="pt-BR"/>
        </w:rPr>
        <w:t xml:space="preserve">. Ele reclama, por exemplo, que a escola ensinava arte moderna em vez de arte sacra. Diz também que o aquecimento global é contraditório. "Só os vulcões lançam mais dióxido de carbono no ar que toda atividade humana", afirma o pai. </w:t>
      </w:r>
      <w:r w:rsidRPr="009E0EC3">
        <w:rPr>
          <w:rFonts w:ascii="Arial" w:hAnsi="Arial" w:cs="Arial"/>
          <w:i/>
          <w:iCs/>
          <w:noProof/>
          <w:color w:val="auto"/>
          <w:sz w:val="20"/>
          <w:szCs w:val="20"/>
          <w:lang w:val="pt-BR"/>
        </w:rPr>
        <w:t xml:space="preserve"> </w:t>
      </w:r>
      <w:r w:rsidRPr="009E0EC3">
        <w:rPr>
          <w:rFonts w:ascii="Arial" w:hAnsi="Arial" w:cs="Arial"/>
          <w:noProof/>
          <w:color w:val="auto"/>
          <w:sz w:val="20"/>
          <w:szCs w:val="20"/>
          <w:lang w:val="pt-BR"/>
        </w:rPr>
        <w:t>(AASP, 2017,</w:t>
      </w:r>
      <w:r w:rsidR="00CC3716">
        <w:rPr>
          <w:rFonts w:ascii="Arial" w:hAnsi="Arial" w:cs="Arial"/>
          <w:noProof/>
          <w:color w:val="auto"/>
          <w:sz w:val="20"/>
          <w:szCs w:val="20"/>
          <w:lang w:val="pt-BR"/>
        </w:rPr>
        <w:t xml:space="preserve"> p. s/n,</w:t>
      </w:r>
      <w:r w:rsidRPr="009E0EC3">
        <w:rPr>
          <w:rFonts w:ascii="Arial" w:hAnsi="Arial" w:cs="Arial"/>
          <w:noProof/>
          <w:color w:val="auto"/>
          <w:sz w:val="20"/>
          <w:szCs w:val="20"/>
          <w:lang w:val="pt-BR"/>
        </w:rPr>
        <w:t xml:space="preserve"> grifos nossos)</w:t>
      </w:r>
    </w:p>
    <w:p w:rsidR="000B4330" w:rsidRPr="00CC3716" w:rsidRDefault="00FA20A4" w:rsidP="00CC3716">
      <w:pPr>
        <w:pStyle w:val="Corpo"/>
        <w:spacing w:after="0" w:line="360" w:lineRule="auto"/>
        <w:ind w:firstLine="709"/>
        <w:jc w:val="both"/>
        <w:rPr>
          <w:rFonts w:ascii="Arial" w:hAnsi="Arial" w:cs="Arial"/>
          <w:bCs/>
          <w:iCs/>
          <w:noProof/>
          <w:sz w:val="24"/>
          <w:szCs w:val="24"/>
          <w:lang w:val="pt-BR"/>
        </w:rPr>
      </w:pPr>
      <w:r w:rsidRPr="009E0EC3">
        <w:rPr>
          <w:rFonts w:ascii="Arial" w:hAnsi="Arial" w:cs="Arial"/>
          <w:bCs/>
          <w:iCs/>
          <w:noProof/>
          <w:sz w:val="24"/>
          <w:szCs w:val="24"/>
          <w:lang w:val="pt-BR"/>
        </w:rPr>
        <w:lastRenderedPageBreak/>
        <w:t>É nesse sentido que Chesterton (2013, p. 159) afirma</w:t>
      </w:r>
      <w:r w:rsidR="00CC3716">
        <w:rPr>
          <w:rFonts w:ascii="Arial" w:hAnsi="Arial" w:cs="Arial"/>
          <w:bCs/>
          <w:iCs/>
          <w:noProof/>
          <w:sz w:val="24"/>
          <w:szCs w:val="24"/>
          <w:lang w:val="pt-BR"/>
        </w:rPr>
        <w:t xml:space="preserve"> que o grande problema atual das escolas é que o Estado, uma vez dirigido particularmente por tão poucos, permite que as escolas ensinem excentricidades ou conteúdos controversos, sem um controle maior da sociedade civil ou do Parlamento, gerando uma espécie de descompasso entre os currículos escolares e as convicções populares.</w:t>
      </w:r>
    </w:p>
    <w:p w:rsidR="00DE5B7C" w:rsidRPr="009E0EC3" w:rsidRDefault="00FA20A4" w:rsidP="00D32FD1">
      <w:pPr>
        <w:pStyle w:val="Corpo"/>
        <w:spacing w:line="360" w:lineRule="auto"/>
        <w:jc w:val="both"/>
        <w:rPr>
          <w:rFonts w:ascii="Arial" w:hAnsi="Arial" w:cs="Arial"/>
          <w:noProof/>
          <w:sz w:val="24"/>
          <w:szCs w:val="20"/>
          <w:lang w:val="pt-BR"/>
        </w:rPr>
      </w:pPr>
      <w:r w:rsidRPr="009E0EC3">
        <w:rPr>
          <w:rFonts w:ascii="Arial" w:hAnsi="Arial" w:cs="Arial"/>
          <w:noProof/>
          <w:sz w:val="20"/>
          <w:szCs w:val="20"/>
          <w:lang w:val="pt-BR"/>
        </w:rPr>
        <w:tab/>
      </w:r>
      <w:r w:rsidRPr="009E0EC3">
        <w:rPr>
          <w:rFonts w:ascii="Arial" w:hAnsi="Arial" w:cs="Arial"/>
          <w:noProof/>
          <w:sz w:val="24"/>
          <w:szCs w:val="20"/>
          <w:lang w:val="pt-BR"/>
        </w:rPr>
        <w:t xml:space="preserve">Percebe-se, </w:t>
      </w:r>
      <w:r w:rsidR="003D179A" w:rsidRPr="009E0EC3">
        <w:rPr>
          <w:rFonts w:ascii="Arial" w:hAnsi="Arial" w:cs="Arial"/>
          <w:noProof/>
          <w:sz w:val="24"/>
          <w:szCs w:val="20"/>
          <w:lang w:val="pt-BR"/>
        </w:rPr>
        <w:t>enfim</w:t>
      </w:r>
      <w:r w:rsidRPr="009E0EC3">
        <w:rPr>
          <w:rFonts w:ascii="Arial" w:hAnsi="Arial" w:cs="Arial"/>
          <w:noProof/>
          <w:sz w:val="24"/>
          <w:szCs w:val="20"/>
          <w:lang w:val="pt-BR"/>
        </w:rPr>
        <w:t>, que são indignações de ord</w:t>
      </w:r>
      <w:r w:rsidR="00DE5B7C" w:rsidRPr="009E0EC3">
        <w:rPr>
          <w:rFonts w:ascii="Arial" w:hAnsi="Arial" w:cs="Arial"/>
          <w:noProof/>
          <w:sz w:val="24"/>
          <w:szCs w:val="20"/>
          <w:lang w:val="pt-BR"/>
        </w:rPr>
        <w:t>em moral</w:t>
      </w:r>
      <w:r w:rsidRPr="009E0EC3">
        <w:rPr>
          <w:rFonts w:ascii="Arial" w:hAnsi="Arial" w:cs="Arial"/>
          <w:noProof/>
          <w:sz w:val="24"/>
          <w:szCs w:val="20"/>
          <w:lang w:val="pt-BR"/>
        </w:rPr>
        <w:t xml:space="preserve"> </w:t>
      </w:r>
      <w:r w:rsidR="00DE5B7C" w:rsidRPr="009E0EC3">
        <w:rPr>
          <w:rFonts w:ascii="Arial" w:hAnsi="Arial" w:cs="Arial"/>
          <w:noProof/>
          <w:sz w:val="24"/>
          <w:szCs w:val="20"/>
          <w:lang w:val="pt-BR"/>
        </w:rPr>
        <w:t>(axiológica)</w:t>
      </w:r>
      <w:r w:rsidRPr="009E0EC3">
        <w:rPr>
          <w:rFonts w:ascii="Arial" w:hAnsi="Arial" w:cs="Arial"/>
          <w:noProof/>
          <w:sz w:val="24"/>
          <w:szCs w:val="20"/>
          <w:lang w:val="pt-BR"/>
        </w:rPr>
        <w:t xml:space="preserve"> que impulsionam os país à busca por modelos educionais alternativos ao oferecido pelo Estado</w:t>
      </w:r>
      <w:r w:rsidR="00BA2CBB" w:rsidRPr="009E0EC3">
        <w:rPr>
          <w:rFonts w:ascii="Arial" w:hAnsi="Arial" w:cs="Arial"/>
          <w:noProof/>
          <w:sz w:val="24"/>
          <w:szCs w:val="20"/>
          <w:lang w:val="pt-BR"/>
        </w:rPr>
        <w:t>. C</w:t>
      </w:r>
      <w:r w:rsidR="00DE5B7C" w:rsidRPr="009E0EC3">
        <w:rPr>
          <w:rFonts w:ascii="Arial" w:hAnsi="Arial" w:cs="Arial"/>
          <w:noProof/>
          <w:sz w:val="24"/>
          <w:szCs w:val="20"/>
          <w:lang w:val="pt-BR"/>
        </w:rPr>
        <w:t xml:space="preserve">onforme já exposto alhures, ao passo que o plano estatal, diante dos testes internacionais, parece não ter logrado éxito, o mesmo Estado </w:t>
      </w:r>
      <w:r w:rsidR="00BA2CBB" w:rsidRPr="009E0EC3">
        <w:rPr>
          <w:rFonts w:ascii="Arial" w:hAnsi="Arial" w:cs="Arial"/>
          <w:noProof/>
          <w:sz w:val="24"/>
          <w:szCs w:val="20"/>
          <w:lang w:val="pt-BR"/>
        </w:rPr>
        <w:t>parece não simpatizar-se à possibilidade de</w:t>
      </w:r>
      <w:r w:rsidR="00DE5B7C" w:rsidRPr="009E0EC3">
        <w:rPr>
          <w:rFonts w:ascii="Arial" w:hAnsi="Arial" w:cs="Arial"/>
          <w:noProof/>
          <w:sz w:val="24"/>
          <w:szCs w:val="20"/>
          <w:lang w:val="pt-BR"/>
        </w:rPr>
        <w:t xml:space="preserve"> que as famílias busquem, por elas próprias, model</w:t>
      </w:r>
      <w:r w:rsidR="009C56FD" w:rsidRPr="009E0EC3">
        <w:rPr>
          <w:rFonts w:ascii="Arial" w:hAnsi="Arial" w:cs="Arial"/>
          <w:noProof/>
          <w:sz w:val="24"/>
          <w:szCs w:val="20"/>
          <w:lang w:val="pt-BR"/>
        </w:rPr>
        <w:t>os que sejam mais satisfatórios e</w:t>
      </w:r>
      <w:r w:rsidR="00DE5B7C" w:rsidRPr="009E0EC3">
        <w:rPr>
          <w:rFonts w:ascii="Arial" w:hAnsi="Arial" w:cs="Arial"/>
          <w:noProof/>
          <w:sz w:val="24"/>
          <w:szCs w:val="20"/>
          <w:lang w:val="pt-BR"/>
        </w:rPr>
        <w:t xml:space="preserve"> condignos para com suas próprias convicções </w:t>
      </w:r>
      <w:r w:rsidR="009C56FD" w:rsidRPr="009E0EC3">
        <w:rPr>
          <w:rFonts w:ascii="Arial" w:hAnsi="Arial" w:cs="Arial"/>
          <w:noProof/>
          <w:sz w:val="24"/>
          <w:szCs w:val="20"/>
          <w:lang w:val="pt-BR"/>
        </w:rPr>
        <w:t>pessoais</w:t>
      </w:r>
      <w:r w:rsidR="00BA2CBB" w:rsidRPr="009E0EC3">
        <w:rPr>
          <w:rFonts w:ascii="Arial" w:hAnsi="Arial" w:cs="Arial"/>
          <w:noProof/>
          <w:sz w:val="24"/>
          <w:szCs w:val="20"/>
          <w:lang w:val="pt-BR"/>
        </w:rPr>
        <w:t>.</w:t>
      </w:r>
    </w:p>
    <w:p w:rsidR="007F670E" w:rsidRPr="009E0EC3" w:rsidRDefault="007F670E" w:rsidP="000B4330">
      <w:pPr>
        <w:pStyle w:val="Corpo"/>
        <w:spacing w:after="0" w:line="360" w:lineRule="auto"/>
        <w:jc w:val="both"/>
        <w:rPr>
          <w:rFonts w:ascii="Arial" w:hAnsi="Arial" w:cs="Arial"/>
          <w:noProof/>
          <w:sz w:val="20"/>
          <w:szCs w:val="20"/>
          <w:lang w:val="pt-BR"/>
        </w:rPr>
      </w:pPr>
      <w:r w:rsidRPr="009E0EC3">
        <w:rPr>
          <w:rFonts w:ascii="Arial" w:hAnsi="Arial" w:cs="Arial"/>
          <w:b/>
          <w:bCs/>
          <w:noProof/>
          <w:sz w:val="24"/>
          <w:szCs w:val="24"/>
          <w:lang w:val="pt-BR"/>
        </w:rPr>
        <w:t>3</w:t>
      </w:r>
      <w:r w:rsidR="00B90F99" w:rsidRPr="009E0EC3">
        <w:rPr>
          <w:rFonts w:ascii="Arial" w:hAnsi="Arial" w:cs="Arial"/>
          <w:b/>
          <w:bCs/>
          <w:noProof/>
          <w:sz w:val="24"/>
          <w:szCs w:val="24"/>
          <w:lang w:val="pt-BR"/>
        </w:rPr>
        <w:t>.3</w:t>
      </w:r>
      <w:r w:rsidRPr="009E0EC3">
        <w:rPr>
          <w:rFonts w:ascii="Arial" w:hAnsi="Arial" w:cs="Arial"/>
          <w:b/>
          <w:bCs/>
          <w:noProof/>
          <w:sz w:val="24"/>
          <w:szCs w:val="24"/>
          <w:lang w:val="pt-BR"/>
        </w:rPr>
        <w:t xml:space="preserve"> </w:t>
      </w:r>
      <w:r w:rsidR="00195CAE" w:rsidRPr="009E0EC3">
        <w:rPr>
          <w:rFonts w:ascii="Arial" w:hAnsi="Arial" w:cs="Arial"/>
          <w:b/>
          <w:bCs/>
          <w:noProof/>
          <w:sz w:val="24"/>
          <w:szCs w:val="24"/>
          <w:lang w:val="pt-BR"/>
        </w:rPr>
        <w:t>ASPECTOS PROPRIAMENTE JURÍDICOS</w:t>
      </w:r>
      <w:r w:rsidRPr="009E0EC3">
        <w:rPr>
          <w:rFonts w:ascii="Arial" w:hAnsi="Arial" w:cs="Arial"/>
          <w:b/>
          <w:bCs/>
          <w:noProof/>
          <w:sz w:val="24"/>
          <w:szCs w:val="24"/>
          <w:lang w:val="pt-BR"/>
        </w:rPr>
        <w:t xml:space="preserve"> </w:t>
      </w:r>
    </w:p>
    <w:p w:rsidR="007F670E" w:rsidRPr="009E0EC3" w:rsidRDefault="00B90F99" w:rsidP="000B4330">
      <w:pPr>
        <w:pStyle w:val="Corpo"/>
        <w:spacing w:after="0" w:line="360" w:lineRule="auto"/>
        <w:jc w:val="both"/>
        <w:rPr>
          <w:rFonts w:ascii="Arial" w:eastAsia="Times New Roman" w:hAnsi="Arial" w:cs="Arial"/>
          <w:noProof/>
          <w:sz w:val="24"/>
          <w:szCs w:val="24"/>
          <w:lang w:val="pt-BR"/>
        </w:rPr>
      </w:pPr>
      <w:r w:rsidRPr="009E0EC3">
        <w:rPr>
          <w:rFonts w:ascii="Arial" w:eastAsia="Times New Roman" w:hAnsi="Arial" w:cs="Arial"/>
          <w:b/>
          <w:noProof/>
          <w:sz w:val="24"/>
          <w:szCs w:val="24"/>
          <w:lang w:val="pt-BR"/>
        </w:rPr>
        <w:t>3.3</w:t>
      </w:r>
      <w:r w:rsidR="00FA20A4" w:rsidRPr="009E0EC3">
        <w:rPr>
          <w:rFonts w:ascii="Arial" w:eastAsia="Times New Roman" w:hAnsi="Arial" w:cs="Arial"/>
          <w:b/>
          <w:noProof/>
          <w:sz w:val="24"/>
          <w:szCs w:val="24"/>
          <w:lang w:val="pt-BR"/>
        </w:rPr>
        <w:t xml:space="preserve">.1 </w:t>
      </w:r>
      <w:r w:rsidR="00684FCD" w:rsidRPr="009E0EC3">
        <w:rPr>
          <w:rFonts w:ascii="Arial" w:eastAsia="Times New Roman" w:hAnsi="Arial" w:cs="Arial"/>
          <w:b/>
          <w:noProof/>
          <w:sz w:val="24"/>
          <w:szCs w:val="24"/>
          <w:lang w:val="pt-BR"/>
        </w:rPr>
        <w:t>Disposições</w:t>
      </w:r>
      <w:r w:rsidR="003B0837" w:rsidRPr="009E0EC3">
        <w:rPr>
          <w:rFonts w:ascii="Arial" w:eastAsia="Times New Roman" w:hAnsi="Arial" w:cs="Arial"/>
          <w:b/>
          <w:noProof/>
          <w:sz w:val="24"/>
          <w:szCs w:val="24"/>
          <w:lang w:val="pt-BR"/>
        </w:rPr>
        <w:t xml:space="preserve"> constitucionais acerca da educação enquanto um direito</w:t>
      </w:r>
      <w:r w:rsidR="00940147" w:rsidRPr="009E0EC3">
        <w:rPr>
          <w:rFonts w:ascii="Arial" w:eastAsia="Times New Roman" w:hAnsi="Arial" w:cs="Arial"/>
          <w:b/>
          <w:noProof/>
          <w:sz w:val="24"/>
          <w:szCs w:val="24"/>
          <w:lang w:val="pt-BR"/>
        </w:rPr>
        <w:t xml:space="preserve"> e o papel da família</w:t>
      </w:r>
    </w:p>
    <w:p w:rsidR="00C37F1A" w:rsidRPr="009E0EC3" w:rsidRDefault="00842C3D" w:rsidP="00D32FD1">
      <w:pPr>
        <w:pStyle w:val="Corpo"/>
        <w:spacing w:after="0" w:line="360" w:lineRule="auto"/>
        <w:ind w:firstLine="567"/>
        <w:jc w:val="both"/>
        <w:rPr>
          <w:rFonts w:ascii="Arial" w:hAnsi="Arial" w:cs="Arial"/>
          <w:noProof/>
          <w:sz w:val="24"/>
          <w:lang w:val="pt-BR"/>
        </w:rPr>
      </w:pPr>
      <w:r w:rsidRPr="009E0EC3">
        <w:rPr>
          <w:rFonts w:ascii="Arial" w:hAnsi="Arial" w:cs="Arial"/>
          <w:noProof/>
          <w:sz w:val="24"/>
          <w:lang w:val="pt-BR"/>
        </w:rPr>
        <w:t>Enfim, a</w:t>
      </w:r>
      <w:r w:rsidR="003B0837" w:rsidRPr="009E0EC3">
        <w:rPr>
          <w:rFonts w:ascii="Arial" w:hAnsi="Arial" w:cs="Arial"/>
          <w:noProof/>
          <w:sz w:val="24"/>
          <w:lang w:val="pt-BR"/>
        </w:rPr>
        <w:t xml:space="preserve"> compreensão do </w:t>
      </w:r>
      <w:r w:rsidR="003B0837" w:rsidRPr="009E0EC3">
        <w:rPr>
          <w:rFonts w:ascii="Arial" w:hAnsi="Arial" w:cs="Arial"/>
          <w:i/>
          <w:noProof/>
          <w:sz w:val="24"/>
          <w:lang w:val="pt-BR"/>
        </w:rPr>
        <w:t xml:space="preserve">homeshooling </w:t>
      </w:r>
      <w:r w:rsidR="003B0837" w:rsidRPr="009E0EC3">
        <w:rPr>
          <w:rFonts w:ascii="Arial" w:hAnsi="Arial" w:cs="Arial"/>
          <w:noProof/>
          <w:sz w:val="24"/>
          <w:lang w:val="pt-BR"/>
        </w:rPr>
        <w:t>enquanto um fenômeno jurídico, depende, também</w:t>
      </w:r>
      <w:r w:rsidRPr="009E0EC3">
        <w:rPr>
          <w:rFonts w:ascii="Arial" w:hAnsi="Arial" w:cs="Arial"/>
          <w:noProof/>
          <w:sz w:val="24"/>
          <w:lang w:val="pt-BR"/>
        </w:rPr>
        <w:t>,</w:t>
      </w:r>
      <w:r w:rsidR="003B0837" w:rsidRPr="009E0EC3">
        <w:rPr>
          <w:rFonts w:ascii="Arial" w:hAnsi="Arial" w:cs="Arial"/>
          <w:noProof/>
          <w:sz w:val="24"/>
          <w:lang w:val="pt-BR"/>
        </w:rPr>
        <w:t xml:space="preserve"> </w:t>
      </w:r>
      <w:r w:rsidRPr="009E0EC3">
        <w:rPr>
          <w:rFonts w:ascii="Arial" w:hAnsi="Arial" w:cs="Arial"/>
          <w:noProof/>
          <w:sz w:val="24"/>
          <w:lang w:val="pt-BR"/>
        </w:rPr>
        <w:t>da análise propriamente normativa do território no qual estejam havendo conflitos de ordem legal.</w:t>
      </w:r>
    </w:p>
    <w:p w:rsidR="00DD5423" w:rsidRPr="009E0EC3" w:rsidRDefault="00842C3D" w:rsidP="00D32FD1">
      <w:pPr>
        <w:pStyle w:val="Corpo"/>
        <w:spacing w:after="0" w:line="360" w:lineRule="auto"/>
        <w:ind w:firstLine="567"/>
        <w:jc w:val="both"/>
        <w:rPr>
          <w:rFonts w:ascii="Arial" w:hAnsi="Arial" w:cs="Arial"/>
          <w:noProof/>
          <w:sz w:val="24"/>
          <w:lang w:val="pt-BR"/>
        </w:rPr>
      </w:pPr>
      <w:r w:rsidRPr="009E0EC3">
        <w:rPr>
          <w:rFonts w:ascii="Arial" w:hAnsi="Arial" w:cs="Arial"/>
          <w:noProof/>
          <w:sz w:val="24"/>
          <w:lang w:val="pt-BR"/>
        </w:rPr>
        <w:t xml:space="preserve">Portanto, é </w:t>
      </w:r>
      <w:r w:rsidR="00121554" w:rsidRPr="009E0EC3">
        <w:rPr>
          <w:rFonts w:ascii="Arial" w:hAnsi="Arial" w:cs="Arial"/>
          <w:noProof/>
          <w:sz w:val="24"/>
          <w:lang w:val="pt-BR"/>
        </w:rPr>
        <w:t>necessário compreender o conteúdo da</w:t>
      </w:r>
      <w:r w:rsidRPr="009E0EC3">
        <w:rPr>
          <w:rFonts w:ascii="Arial" w:hAnsi="Arial" w:cs="Arial"/>
          <w:noProof/>
          <w:sz w:val="24"/>
          <w:lang w:val="pt-BR"/>
        </w:rPr>
        <w:t xml:space="preserve"> </w:t>
      </w:r>
      <w:r w:rsidR="00121554" w:rsidRPr="009E0EC3">
        <w:rPr>
          <w:rFonts w:ascii="Arial" w:hAnsi="Arial" w:cs="Arial"/>
          <w:noProof/>
          <w:sz w:val="24"/>
          <w:lang w:val="pt-BR"/>
        </w:rPr>
        <w:t>disposto ao art. 205 da</w:t>
      </w:r>
      <w:r w:rsidRPr="009E0EC3">
        <w:rPr>
          <w:rFonts w:ascii="Arial" w:hAnsi="Arial" w:cs="Arial"/>
          <w:noProof/>
          <w:sz w:val="24"/>
          <w:lang w:val="pt-BR"/>
        </w:rPr>
        <w:t xml:space="preserve"> CF/88</w:t>
      </w:r>
      <w:r w:rsidR="00613878" w:rsidRPr="009E0EC3">
        <w:rPr>
          <w:rFonts w:ascii="Arial" w:hAnsi="Arial" w:cs="Arial"/>
          <w:noProof/>
          <w:sz w:val="24"/>
          <w:lang w:val="pt-BR"/>
        </w:rPr>
        <w:t>, que coloca a educação enquanto um direito público subjetivo</w:t>
      </w:r>
      <w:r w:rsidR="00DD5423" w:rsidRPr="009E0EC3">
        <w:rPr>
          <w:rFonts w:ascii="Arial" w:hAnsi="Arial" w:cs="Arial"/>
          <w:noProof/>
          <w:sz w:val="24"/>
          <w:lang w:val="pt-BR"/>
        </w:rPr>
        <w:t>:</w:t>
      </w:r>
    </w:p>
    <w:p w:rsidR="00940147" w:rsidRPr="009E0EC3" w:rsidRDefault="00DD5423" w:rsidP="00D32FD1">
      <w:pPr>
        <w:pStyle w:val="Corpo"/>
        <w:spacing w:after="0" w:line="240" w:lineRule="auto"/>
        <w:ind w:left="2268"/>
        <w:jc w:val="both"/>
        <w:rPr>
          <w:rFonts w:ascii="Arial" w:hAnsi="Arial" w:cs="Arial"/>
          <w:noProof/>
          <w:sz w:val="20"/>
          <w:szCs w:val="20"/>
          <w:lang w:val="pt-BR"/>
        </w:rPr>
      </w:pPr>
      <w:r w:rsidRPr="009E0EC3">
        <w:rPr>
          <w:rFonts w:ascii="Arial" w:hAnsi="Arial" w:cs="Arial"/>
          <w:noProof/>
          <w:sz w:val="20"/>
          <w:szCs w:val="20"/>
          <w:lang w:val="pt-BR"/>
        </w:rPr>
        <w:t xml:space="preserve">Art. 205 A educação, direito de todos </w:t>
      </w:r>
      <w:r w:rsidRPr="009E0EC3">
        <w:rPr>
          <w:rFonts w:ascii="Arial" w:hAnsi="Arial" w:cs="Arial"/>
          <w:b/>
          <w:noProof/>
          <w:sz w:val="20"/>
          <w:szCs w:val="20"/>
          <w:lang w:val="pt-BR"/>
        </w:rPr>
        <w:t>e dever do Estado e da família</w:t>
      </w:r>
      <w:r w:rsidRPr="009E0EC3">
        <w:rPr>
          <w:rFonts w:ascii="Arial" w:hAnsi="Arial" w:cs="Arial"/>
          <w:noProof/>
          <w:sz w:val="20"/>
          <w:szCs w:val="20"/>
          <w:lang w:val="pt-BR"/>
        </w:rPr>
        <w:t xml:space="preserve">, será promovida e incentivada com a colaboração da sociedade, </w:t>
      </w:r>
      <w:r w:rsidRPr="009E0EC3">
        <w:rPr>
          <w:rFonts w:ascii="Arial" w:hAnsi="Arial" w:cs="Arial"/>
          <w:b/>
          <w:noProof/>
          <w:sz w:val="20"/>
          <w:szCs w:val="20"/>
          <w:lang w:val="pt-BR"/>
        </w:rPr>
        <w:t>visando ao pleno desenvolvimento da pessoa</w:t>
      </w:r>
      <w:r w:rsidRPr="009E0EC3">
        <w:rPr>
          <w:rFonts w:ascii="Arial" w:hAnsi="Arial" w:cs="Arial"/>
          <w:noProof/>
          <w:sz w:val="20"/>
          <w:szCs w:val="20"/>
          <w:lang w:val="pt-BR"/>
        </w:rPr>
        <w:t>, seu preparo para o exercício da cidadania e sua qualificação para o trabalho.</w:t>
      </w:r>
      <w:r w:rsidR="00940147" w:rsidRPr="009E0EC3">
        <w:rPr>
          <w:rFonts w:ascii="Arial" w:hAnsi="Arial" w:cs="Arial"/>
          <w:noProof/>
          <w:sz w:val="20"/>
          <w:szCs w:val="20"/>
          <w:lang w:val="pt-BR"/>
        </w:rPr>
        <w:t xml:space="preserve"> (</w:t>
      </w:r>
      <w:r w:rsidR="00142524" w:rsidRPr="009E0EC3">
        <w:rPr>
          <w:rFonts w:ascii="Arial" w:hAnsi="Arial" w:cs="Arial"/>
          <w:noProof/>
          <w:sz w:val="20"/>
          <w:szCs w:val="20"/>
          <w:lang w:val="pt-BR"/>
        </w:rPr>
        <w:t>BRASIL</w:t>
      </w:r>
      <w:r w:rsidR="00940147" w:rsidRPr="009E0EC3">
        <w:rPr>
          <w:rFonts w:ascii="Arial" w:hAnsi="Arial" w:cs="Arial"/>
          <w:noProof/>
          <w:sz w:val="20"/>
          <w:szCs w:val="20"/>
          <w:lang w:val="pt-BR"/>
        </w:rPr>
        <w:t>, 1988, grifos nossos)</w:t>
      </w:r>
    </w:p>
    <w:p w:rsidR="000B4330" w:rsidRPr="009E0EC3" w:rsidRDefault="000B4330" w:rsidP="00D32FD1">
      <w:pPr>
        <w:pStyle w:val="Corpo"/>
        <w:spacing w:after="0" w:line="240" w:lineRule="auto"/>
        <w:ind w:left="2268"/>
        <w:jc w:val="both"/>
        <w:rPr>
          <w:rFonts w:ascii="Arial" w:hAnsi="Arial" w:cs="Arial"/>
          <w:noProof/>
          <w:sz w:val="20"/>
          <w:szCs w:val="20"/>
          <w:lang w:val="pt-BR"/>
        </w:rPr>
      </w:pPr>
    </w:p>
    <w:p w:rsidR="00AE0956" w:rsidRPr="009E0EC3" w:rsidRDefault="00AE0956" w:rsidP="00D32FD1">
      <w:pPr>
        <w:pStyle w:val="Corpo"/>
        <w:spacing w:after="0" w:line="360" w:lineRule="auto"/>
        <w:ind w:firstLine="567"/>
        <w:jc w:val="both"/>
        <w:rPr>
          <w:rFonts w:ascii="Arial" w:hAnsi="Arial" w:cs="Arial"/>
          <w:noProof/>
          <w:sz w:val="24"/>
          <w:lang w:val="pt-BR"/>
        </w:rPr>
      </w:pPr>
      <w:r w:rsidRPr="009E0EC3">
        <w:rPr>
          <w:rFonts w:ascii="Arial" w:hAnsi="Arial" w:cs="Arial"/>
          <w:noProof/>
          <w:sz w:val="24"/>
          <w:lang w:val="pt-BR"/>
        </w:rPr>
        <w:t>Com relação à matéria, determina ainda, a Constituição, em seu art. 227:</w:t>
      </w:r>
    </w:p>
    <w:p w:rsidR="00AE0956" w:rsidRPr="009E0EC3" w:rsidRDefault="00AE0956" w:rsidP="00D32FD1">
      <w:pPr>
        <w:pStyle w:val="Corpo"/>
        <w:spacing w:after="0" w:line="240" w:lineRule="auto"/>
        <w:ind w:left="2268"/>
        <w:jc w:val="both"/>
        <w:rPr>
          <w:rFonts w:ascii="Arial" w:hAnsi="Arial" w:cs="Arial"/>
          <w:noProof/>
          <w:sz w:val="20"/>
          <w:szCs w:val="20"/>
          <w:lang w:val="pt-BR"/>
        </w:rPr>
      </w:pPr>
      <w:r w:rsidRPr="009E0EC3">
        <w:rPr>
          <w:rFonts w:ascii="Arial" w:hAnsi="Arial" w:cs="Arial"/>
          <w:noProof/>
          <w:sz w:val="20"/>
          <w:szCs w:val="20"/>
          <w:lang w:val="pt-BR"/>
        </w:rPr>
        <w:t xml:space="preserve">Art. 227 </w:t>
      </w:r>
      <w:r w:rsidRPr="009E0EC3">
        <w:rPr>
          <w:rFonts w:ascii="Arial" w:hAnsi="Arial" w:cs="Arial"/>
          <w:b/>
          <w:noProof/>
          <w:sz w:val="20"/>
          <w:szCs w:val="20"/>
          <w:lang w:val="pt-BR"/>
        </w:rPr>
        <w:t>É dever da família, da sociedade e do Estado assegurar à criança, ao adolescente e ao jovem</w:t>
      </w:r>
      <w:r w:rsidRPr="009E0EC3">
        <w:rPr>
          <w:rFonts w:ascii="Arial" w:hAnsi="Arial" w:cs="Arial"/>
          <w:noProof/>
          <w:sz w:val="20"/>
          <w:szCs w:val="20"/>
          <w:lang w:val="pt-BR"/>
        </w:rPr>
        <w:t>, com absoluta prioridade, o direito à vida, à saúde, à alimentação,</w:t>
      </w:r>
      <w:r w:rsidRPr="009E0EC3">
        <w:rPr>
          <w:rFonts w:ascii="Arial" w:hAnsi="Arial" w:cs="Arial"/>
          <w:b/>
          <w:noProof/>
          <w:sz w:val="20"/>
          <w:szCs w:val="20"/>
          <w:lang w:val="pt-BR"/>
        </w:rPr>
        <w:t> à educação</w:t>
      </w:r>
      <w:r w:rsidRPr="009E0EC3">
        <w:rPr>
          <w:rFonts w:ascii="Arial" w:hAnsi="Arial" w:cs="Arial"/>
          <w:noProof/>
          <w:sz w:val="20"/>
          <w:szCs w:val="20"/>
          <w:lang w:val="pt-BR"/>
        </w:rPr>
        <w:t>, ao lazer, à profissionalização, à cultura, à dignidade, ao respeito, à liberdade e à convivência familiar e comunitária, além de colocá-los a salvo de toda forma de negligência, discriminação, exploração, violência, crueldade e opressão. (</w:t>
      </w:r>
      <w:r w:rsidR="00142524" w:rsidRPr="009E0EC3">
        <w:rPr>
          <w:rFonts w:ascii="Arial" w:hAnsi="Arial" w:cs="Arial"/>
          <w:noProof/>
          <w:sz w:val="20"/>
          <w:szCs w:val="20"/>
          <w:lang w:val="pt-BR"/>
        </w:rPr>
        <w:t>BRASIL</w:t>
      </w:r>
      <w:r w:rsidRPr="009E0EC3">
        <w:rPr>
          <w:rFonts w:ascii="Arial" w:hAnsi="Arial" w:cs="Arial"/>
          <w:noProof/>
          <w:sz w:val="20"/>
          <w:szCs w:val="20"/>
          <w:lang w:val="pt-BR"/>
        </w:rPr>
        <w:t>, 1988, grifos nossos)</w:t>
      </w:r>
    </w:p>
    <w:p w:rsidR="000B4330" w:rsidRPr="009E0EC3" w:rsidRDefault="000B4330" w:rsidP="00D32FD1">
      <w:pPr>
        <w:pStyle w:val="Corpo"/>
        <w:spacing w:after="0" w:line="240" w:lineRule="auto"/>
        <w:ind w:left="2268"/>
        <w:jc w:val="both"/>
        <w:rPr>
          <w:rFonts w:ascii="Arial" w:hAnsi="Arial" w:cs="Arial"/>
          <w:noProof/>
          <w:sz w:val="20"/>
          <w:szCs w:val="20"/>
          <w:lang w:val="pt-BR"/>
        </w:rPr>
      </w:pPr>
    </w:p>
    <w:p w:rsidR="008D341E" w:rsidRPr="009E0EC3" w:rsidRDefault="00121554" w:rsidP="00D32FD1">
      <w:pPr>
        <w:pStyle w:val="Corpo"/>
        <w:spacing w:after="0" w:line="360" w:lineRule="auto"/>
        <w:ind w:firstLine="567"/>
        <w:jc w:val="both"/>
        <w:rPr>
          <w:rFonts w:ascii="Arial" w:hAnsi="Arial" w:cs="Arial"/>
          <w:noProof/>
          <w:sz w:val="24"/>
          <w:lang w:val="pt-BR"/>
        </w:rPr>
      </w:pPr>
      <w:r w:rsidRPr="009E0EC3">
        <w:rPr>
          <w:rFonts w:ascii="Arial" w:hAnsi="Arial" w:cs="Arial"/>
          <w:noProof/>
          <w:sz w:val="24"/>
          <w:lang w:val="pt-BR"/>
        </w:rPr>
        <w:t>Vê-se que, de acordo com a Constuição,</w:t>
      </w:r>
      <w:r w:rsidR="00EF3EC2" w:rsidRPr="009E0EC3">
        <w:rPr>
          <w:rFonts w:ascii="Arial" w:hAnsi="Arial" w:cs="Arial"/>
          <w:noProof/>
          <w:sz w:val="24"/>
          <w:lang w:val="pt-BR"/>
        </w:rPr>
        <w:t xml:space="preserve"> </w:t>
      </w:r>
      <w:r w:rsidRPr="009E0EC3">
        <w:rPr>
          <w:rFonts w:ascii="Arial" w:hAnsi="Arial" w:cs="Arial"/>
          <w:noProof/>
          <w:sz w:val="24"/>
          <w:lang w:val="pt-BR"/>
        </w:rPr>
        <w:t xml:space="preserve"> é uma responsabilidade conjunta,</w:t>
      </w:r>
      <w:r w:rsidR="00AE0956" w:rsidRPr="009E0EC3">
        <w:rPr>
          <w:rFonts w:ascii="Arial" w:hAnsi="Arial" w:cs="Arial"/>
          <w:noProof/>
          <w:sz w:val="24"/>
          <w:lang w:val="pt-BR"/>
        </w:rPr>
        <w:t xml:space="preserve"> tanto</w:t>
      </w:r>
      <w:r w:rsidRPr="009E0EC3">
        <w:rPr>
          <w:rFonts w:ascii="Arial" w:hAnsi="Arial" w:cs="Arial"/>
          <w:noProof/>
          <w:sz w:val="24"/>
          <w:lang w:val="pt-BR"/>
        </w:rPr>
        <w:t xml:space="preserve"> da família </w:t>
      </w:r>
      <w:r w:rsidR="00AE0956" w:rsidRPr="009E0EC3">
        <w:rPr>
          <w:rFonts w:ascii="Arial" w:hAnsi="Arial" w:cs="Arial"/>
          <w:noProof/>
          <w:sz w:val="24"/>
          <w:lang w:val="pt-BR"/>
        </w:rPr>
        <w:t>quanto</w:t>
      </w:r>
      <w:r w:rsidRPr="009E0EC3">
        <w:rPr>
          <w:rFonts w:ascii="Arial" w:hAnsi="Arial" w:cs="Arial"/>
          <w:noProof/>
          <w:sz w:val="24"/>
          <w:lang w:val="pt-BR"/>
        </w:rPr>
        <w:t xml:space="preserve"> do Estado,</w:t>
      </w:r>
      <w:r w:rsidR="00EF3EC2" w:rsidRPr="009E0EC3">
        <w:rPr>
          <w:rFonts w:ascii="Arial" w:hAnsi="Arial" w:cs="Arial"/>
          <w:noProof/>
          <w:sz w:val="24"/>
          <w:lang w:val="pt-BR"/>
        </w:rPr>
        <w:t xml:space="preserve"> o dever de educar,</w:t>
      </w:r>
      <w:r w:rsidR="00613878" w:rsidRPr="009E0EC3">
        <w:rPr>
          <w:rFonts w:ascii="Arial" w:hAnsi="Arial" w:cs="Arial"/>
          <w:noProof/>
          <w:sz w:val="24"/>
          <w:lang w:val="pt-BR"/>
        </w:rPr>
        <w:t xml:space="preserve"> colocando-os como sujeitos ativos </w:t>
      </w:r>
      <w:r w:rsidR="00EF3EC2" w:rsidRPr="009E0EC3">
        <w:rPr>
          <w:rFonts w:ascii="Arial" w:hAnsi="Arial" w:cs="Arial"/>
          <w:noProof/>
          <w:sz w:val="24"/>
          <w:lang w:val="pt-BR"/>
        </w:rPr>
        <w:t>no processo educacional</w:t>
      </w:r>
      <w:r w:rsidR="00613878" w:rsidRPr="009E0EC3">
        <w:rPr>
          <w:rFonts w:ascii="Arial" w:hAnsi="Arial" w:cs="Arial"/>
          <w:noProof/>
          <w:sz w:val="24"/>
          <w:lang w:val="pt-BR"/>
        </w:rPr>
        <w:t>, sendo que parte da doutrina</w:t>
      </w:r>
      <w:r w:rsidR="00AE0956" w:rsidRPr="009E0EC3">
        <w:rPr>
          <w:rFonts w:ascii="Arial" w:hAnsi="Arial" w:cs="Arial"/>
          <w:noProof/>
          <w:sz w:val="24"/>
          <w:lang w:val="pt-BR"/>
        </w:rPr>
        <w:t xml:space="preserve"> constitucionalista</w:t>
      </w:r>
      <w:r w:rsidR="00613878" w:rsidRPr="009E0EC3">
        <w:rPr>
          <w:rFonts w:ascii="Arial" w:hAnsi="Arial" w:cs="Arial"/>
          <w:noProof/>
          <w:sz w:val="24"/>
          <w:lang w:val="pt-BR"/>
        </w:rPr>
        <w:t xml:space="preserve"> </w:t>
      </w:r>
      <w:r w:rsidR="00AE0956" w:rsidRPr="009E0EC3">
        <w:rPr>
          <w:rFonts w:ascii="Arial" w:hAnsi="Arial" w:cs="Arial"/>
          <w:noProof/>
          <w:sz w:val="24"/>
          <w:lang w:val="pt-BR"/>
        </w:rPr>
        <w:t>encara que o T</w:t>
      </w:r>
      <w:r w:rsidR="008D341E" w:rsidRPr="009E0EC3">
        <w:rPr>
          <w:rFonts w:ascii="Arial" w:hAnsi="Arial" w:cs="Arial"/>
          <w:noProof/>
          <w:sz w:val="24"/>
          <w:lang w:val="pt-BR"/>
        </w:rPr>
        <w:t xml:space="preserve">exto </w:t>
      </w:r>
      <w:r w:rsidR="00AE0956" w:rsidRPr="009E0EC3">
        <w:rPr>
          <w:rFonts w:ascii="Arial" w:hAnsi="Arial" w:cs="Arial"/>
          <w:noProof/>
          <w:sz w:val="24"/>
          <w:lang w:val="pt-BR"/>
        </w:rPr>
        <w:t>C</w:t>
      </w:r>
      <w:r w:rsidR="008D341E" w:rsidRPr="009E0EC3">
        <w:rPr>
          <w:rFonts w:ascii="Arial" w:hAnsi="Arial" w:cs="Arial"/>
          <w:noProof/>
          <w:sz w:val="24"/>
          <w:lang w:val="pt-BR"/>
        </w:rPr>
        <w:t>onstitucional fala apenas na escola como fonte de ensino,</w:t>
      </w:r>
      <w:r w:rsidR="00EF3EC2" w:rsidRPr="009E0EC3">
        <w:rPr>
          <w:rFonts w:ascii="Arial" w:hAnsi="Arial" w:cs="Arial"/>
          <w:noProof/>
          <w:sz w:val="24"/>
          <w:lang w:val="pt-BR"/>
        </w:rPr>
        <w:t xml:space="preserve"> </w:t>
      </w:r>
      <w:r w:rsidR="00EF3EC2" w:rsidRPr="009E0EC3">
        <w:rPr>
          <w:rFonts w:ascii="Arial" w:hAnsi="Arial" w:cs="Arial"/>
          <w:noProof/>
          <w:sz w:val="24"/>
          <w:lang w:val="pt-BR"/>
        </w:rPr>
        <w:lastRenderedPageBreak/>
        <w:t>dando maior ênfase à atividade estatal,</w:t>
      </w:r>
      <w:r w:rsidR="008D341E" w:rsidRPr="009E0EC3">
        <w:rPr>
          <w:rFonts w:ascii="Arial" w:hAnsi="Arial" w:cs="Arial"/>
          <w:noProof/>
          <w:sz w:val="24"/>
          <w:lang w:val="pt-BR"/>
        </w:rPr>
        <w:t xml:space="preserve"> </w:t>
      </w:r>
      <w:r w:rsidR="00EF3EC2" w:rsidRPr="009E0EC3">
        <w:rPr>
          <w:rFonts w:ascii="Arial" w:hAnsi="Arial" w:cs="Arial"/>
          <w:noProof/>
          <w:sz w:val="24"/>
          <w:lang w:val="pt-BR"/>
        </w:rPr>
        <w:t>uma vez que o direito em tela é de natureza pública e subjetiva</w:t>
      </w:r>
      <w:r w:rsidR="008D341E" w:rsidRPr="009E0EC3">
        <w:rPr>
          <w:rFonts w:ascii="Arial" w:hAnsi="Arial" w:cs="Arial"/>
          <w:noProof/>
          <w:sz w:val="24"/>
          <w:lang w:val="pt-BR"/>
        </w:rPr>
        <w:t xml:space="preserve">: </w:t>
      </w:r>
    </w:p>
    <w:p w:rsidR="00613878" w:rsidRPr="009E0EC3" w:rsidRDefault="008D341E" w:rsidP="00D32FD1">
      <w:pPr>
        <w:pStyle w:val="Corpo"/>
        <w:spacing w:after="0" w:line="240" w:lineRule="auto"/>
        <w:ind w:left="2268"/>
        <w:jc w:val="both"/>
        <w:rPr>
          <w:rFonts w:ascii="Arial" w:hAnsi="Arial" w:cs="Arial"/>
          <w:noProof/>
          <w:sz w:val="20"/>
          <w:szCs w:val="20"/>
          <w:lang w:val="pt-BR"/>
        </w:rPr>
      </w:pPr>
      <w:r w:rsidRPr="009E0EC3">
        <w:rPr>
          <w:rFonts w:ascii="Arial" w:hAnsi="Arial" w:cs="Arial"/>
          <w:noProof/>
          <w:sz w:val="20"/>
          <w:szCs w:val="20"/>
          <w:lang w:val="pt-BR"/>
        </w:rPr>
        <w:t xml:space="preserve">Decerto que o Texto Maior </w:t>
      </w:r>
      <w:r w:rsidRPr="009E0EC3">
        <w:rPr>
          <w:rFonts w:ascii="Arial" w:hAnsi="Arial" w:cs="Arial"/>
          <w:b/>
          <w:noProof/>
          <w:sz w:val="20"/>
          <w:szCs w:val="20"/>
          <w:lang w:val="pt-BR"/>
        </w:rPr>
        <w:t>não poderia ficar limitado ao regime jurídico da educação formal, porque a escolarização é um tipo de educação, e não o único</w:t>
      </w:r>
      <w:r w:rsidRPr="009E0EC3">
        <w:rPr>
          <w:rFonts w:ascii="Arial" w:hAnsi="Arial" w:cs="Arial"/>
          <w:noProof/>
          <w:sz w:val="20"/>
          <w:szCs w:val="20"/>
          <w:lang w:val="pt-BR"/>
        </w:rPr>
        <w:t xml:space="preserve">. Mas, no art. 205, a palavra </w:t>
      </w:r>
      <w:r w:rsidRPr="009E0EC3">
        <w:rPr>
          <w:rFonts w:ascii="Arial" w:hAnsi="Arial" w:cs="Arial"/>
          <w:i/>
          <w:noProof/>
          <w:sz w:val="20"/>
          <w:szCs w:val="20"/>
          <w:lang w:val="pt-BR"/>
        </w:rPr>
        <w:t xml:space="preserve">educação </w:t>
      </w:r>
      <w:r w:rsidRPr="009E0EC3">
        <w:rPr>
          <w:rFonts w:ascii="Arial" w:hAnsi="Arial" w:cs="Arial"/>
          <w:noProof/>
          <w:sz w:val="20"/>
          <w:szCs w:val="20"/>
          <w:lang w:val="pt-BR"/>
        </w:rPr>
        <w:t xml:space="preserve">significa </w:t>
      </w:r>
      <w:r w:rsidRPr="009E0EC3">
        <w:rPr>
          <w:rFonts w:ascii="Arial" w:hAnsi="Arial" w:cs="Arial"/>
          <w:i/>
          <w:noProof/>
          <w:sz w:val="20"/>
          <w:szCs w:val="20"/>
          <w:lang w:val="pt-BR"/>
        </w:rPr>
        <w:t>educação escolarizada</w:t>
      </w:r>
      <w:r w:rsidRPr="009E0EC3">
        <w:rPr>
          <w:rFonts w:ascii="Arial" w:hAnsi="Arial" w:cs="Arial"/>
          <w:noProof/>
          <w:sz w:val="20"/>
          <w:szCs w:val="20"/>
          <w:lang w:val="pt-BR"/>
        </w:rPr>
        <w:t xml:space="preserve">, isto é, o processo formal, regular ou escolar de ensino. Três motivos justificam a opção do constituinte: oficializar a escola como a instituição principal do processo ensino/aprendizagem; promover o preparo e a capacitação profissionais, insurgindo daí a importância dos serviços prestados pela escola; e </w:t>
      </w:r>
      <w:r w:rsidRPr="009E0EC3">
        <w:rPr>
          <w:rFonts w:ascii="Arial" w:hAnsi="Arial" w:cs="Arial"/>
          <w:b/>
          <w:noProof/>
          <w:sz w:val="20"/>
          <w:szCs w:val="20"/>
          <w:lang w:val="pt-BR"/>
        </w:rPr>
        <w:t>deixar a educação informal como a última possibilidade de fomento ao desenvolvimento intelectual do homem, pois ela nem sempre alcança os mesmos resultados do ensino regular.</w:t>
      </w:r>
      <w:r w:rsidRPr="009E0EC3">
        <w:rPr>
          <w:rFonts w:ascii="Arial" w:hAnsi="Arial" w:cs="Arial"/>
          <w:noProof/>
          <w:sz w:val="20"/>
          <w:szCs w:val="20"/>
          <w:lang w:val="pt-BR"/>
        </w:rPr>
        <w:t xml:space="preserve"> (</w:t>
      </w:r>
      <w:r w:rsidR="00142524" w:rsidRPr="009E0EC3">
        <w:rPr>
          <w:rFonts w:ascii="Arial" w:hAnsi="Arial" w:cs="Arial"/>
          <w:noProof/>
          <w:sz w:val="20"/>
          <w:szCs w:val="20"/>
          <w:lang w:val="pt-BR"/>
        </w:rPr>
        <w:t>BULOS</w:t>
      </w:r>
      <w:r w:rsidRPr="009E0EC3">
        <w:rPr>
          <w:rFonts w:ascii="Arial" w:hAnsi="Arial" w:cs="Arial"/>
          <w:noProof/>
          <w:sz w:val="20"/>
          <w:szCs w:val="20"/>
          <w:lang w:val="pt-BR"/>
        </w:rPr>
        <w:t>, 2014, p. 1582, grifos nossos)</w:t>
      </w:r>
    </w:p>
    <w:p w:rsidR="000B4330" w:rsidRPr="009E0EC3" w:rsidRDefault="000B4330" w:rsidP="00D32FD1">
      <w:pPr>
        <w:pStyle w:val="Corpo"/>
        <w:spacing w:after="0" w:line="240" w:lineRule="auto"/>
        <w:ind w:left="2268"/>
        <w:jc w:val="both"/>
        <w:rPr>
          <w:rFonts w:ascii="Arial" w:hAnsi="Arial" w:cs="Arial"/>
          <w:noProof/>
          <w:sz w:val="20"/>
          <w:szCs w:val="20"/>
          <w:lang w:val="pt-BR"/>
        </w:rPr>
      </w:pPr>
    </w:p>
    <w:p w:rsidR="007F2004" w:rsidRPr="009E0EC3" w:rsidRDefault="007F2004" w:rsidP="00D32FD1">
      <w:pPr>
        <w:pStyle w:val="Corpo"/>
        <w:spacing w:after="0" w:line="360" w:lineRule="auto"/>
        <w:ind w:firstLine="567"/>
        <w:jc w:val="both"/>
        <w:rPr>
          <w:rFonts w:ascii="Arial" w:hAnsi="Arial" w:cs="Arial"/>
          <w:noProof/>
          <w:sz w:val="24"/>
          <w:lang w:val="pt-BR"/>
        </w:rPr>
      </w:pPr>
      <w:r w:rsidRPr="009E0EC3">
        <w:rPr>
          <w:rFonts w:ascii="Arial" w:hAnsi="Arial" w:cs="Arial"/>
          <w:noProof/>
          <w:sz w:val="24"/>
          <w:lang w:val="pt-BR"/>
        </w:rPr>
        <w:t>Percebe-se, pois, que o Estado não determina uma proibição formal e direta de métodos alternativos ao ensino escolarizado, mas parte da premissa de que a escola detém mais chances de concretizar os objetivos educacionais definidos na Consti</w:t>
      </w:r>
      <w:r w:rsidR="00622AE5" w:rsidRPr="009E0EC3">
        <w:rPr>
          <w:rFonts w:ascii="Arial" w:hAnsi="Arial" w:cs="Arial"/>
          <w:noProof/>
          <w:sz w:val="24"/>
          <w:lang w:val="pt-BR"/>
        </w:rPr>
        <w:t>tuição do que o ensino informal.</w:t>
      </w:r>
    </w:p>
    <w:p w:rsidR="00940147" w:rsidRPr="009E0EC3" w:rsidRDefault="007F2004" w:rsidP="00D32FD1">
      <w:pPr>
        <w:pStyle w:val="Corpo"/>
        <w:spacing w:after="0" w:line="360" w:lineRule="auto"/>
        <w:ind w:firstLine="567"/>
        <w:jc w:val="both"/>
        <w:rPr>
          <w:rFonts w:ascii="Arial" w:hAnsi="Arial" w:cs="Arial"/>
          <w:noProof/>
          <w:sz w:val="24"/>
          <w:lang w:val="pt-BR"/>
        </w:rPr>
      </w:pPr>
      <w:r w:rsidRPr="009E0EC3">
        <w:rPr>
          <w:rFonts w:ascii="Arial" w:hAnsi="Arial" w:cs="Arial"/>
          <w:noProof/>
          <w:sz w:val="24"/>
          <w:lang w:val="pt-BR"/>
        </w:rPr>
        <w:t>No entanto, analisando o</w:t>
      </w:r>
      <w:r w:rsidR="00121554" w:rsidRPr="009E0EC3">
        <w:rPr>
          <w:rFonts w:ascii="Arial" w:hAnsi="Arial" w:cs="Arial"/>
          <w:noProof/>
          <w:sz w:val="24"/>
          <w:lang w:val="pt-BR"/>
        </w:rPr>
        <w:t xml:space="preserve"> caso do Estado,</w:t>
      </w:r>
      <w:r w:rsidRPr="009E0EC3">
        <w:rPr>
          <w:rFonts w:ascii="Arial" w:hAnsi="Arial" w:cs="Arial"/>
          <w:noProof/>
          <w:sz w:val="24"/>
          <w:lang w:val="pt-BR"/>
        </w:rPr>
        <w:t xml:space="preserve"> conclui-se, pelos</w:t>
      </w:r>
      <w:r w:rsidR="00121554" w:rsidRPr="009E0EC3">
        <w:rPr>
          <w:rFonts w:ascii="Arial" w:hAnsi="Arial" w:cs="Arial"/>
          <w:noProof/>
          <w:sz w:val="24"/>
          <w:lang w:val="pt-BR"/>
        </w:rPr>
        <w:t xml:space="preserve"> resultados dos testes do PISA </w:t>
      </w:r>
      <w:r w:rsidR="00613878" w:rsidRPr="009E0EC3">
        <w:rPr>
          <w:rFonts w:ascii="Arial" w:hAnsi="Arial" w:cs="Arial"/>
          <w:noProof/>
          <w:sz w:val="24"/>
          <w:lang w:val="pt-BR"/>
        </w:rPr>
        <w:t xml:space="preserve">(citados alhures) </w:t>
      </w:r>
      <w:r w:rsidRPr="009E0EC3">
        <w:rPr>
          <w:rFonts w:ascii="Arial" w:hAnsi="Arial" w:cs="Arial"/>
          <w:noProof/>
          <w:sz w:val="24"/>
          <w:lang w:val="pt-BR"/>
        </w:rPr>
        <w:t xml:space="preserve">que as escolas não têm conseguido – nos últimos três anos, ao menos </w:t>
      </w:r>
      <w:r w:rsidR="00622AE5" w:rsidRPr="009E0EC3">
        <w:rPr>
          <w:rFonts w:ascii="Arial" w:hAnsi="Arial" w:cs="Arial"/>
          <w:noProof/>
          <w:sz w:val="24"/>
          <w:lang w:val="pt-BR"/>
        </w:rPr>
        <w:t>–</w:t>
      </w:r>
      <w:r w:rsidRPr="009E0EC3">
        <w:rPr>
          <w:rFonts w:ascii="Arial" w:hAnsi="Arial" w:cs="Arial"/>
          <w:noProof/>
          <w:sz w:val="24"/>
          <w:lang w:val="pt-BR"/>
        </w:rPr>
        <w:t xml:space="preserve"> lograr</w:t>
      </w:r>
      <w:r w:rsidR="00622AE5" w:rsidRPr="009E0EC3">
        <w:rPr>
          <w:rFonts w:ascii="Arial" w:hAnsi="Arial" w:cs="Arial"/>
          <w:noProof/>
          <w:sz w:val="24"/>
          <w:lang w:val="pt-BR"/>
        </w:rPr>
        <w:t xml:space="preserve"> resultados educacionais satisfatórios</w:t>
      </w:r>
      <w:r w:rsidR="00613878" w:rsidRPr="009E0EC3">
        <w:rPr>
          <w:rFonts w:ascii="Arial" w:hAnsi="Arial" w:cs="Arial"/>
          <w:noProof/>
          <w:sz w:val="24"/>
          <w:lang w:val="pt-BR"/>
        </w:rPr>
        <w:t>.</w:t>
      </w:r>
    </w:p>
    <w:p w:rsidR="00121554" w:rsidRPr="009E0EC3" w:rsidRDefault="00121554" w:rsidP="00D32FD1">
      <w:pPr>
        <w:pStyle w:val="Corpo"/>
        <w:spacing w:after="0" w:line="360" w:lineRule="auto"/>
        <w:ind w:firstLine="567"/>
        <w:jc w:val="both"/>
        <w:rPr>
          <w:rFonts w:ascii="Arial" w:hAnsi="Arial" w:cs="Arial"/>
          <w:noProof/>
          <w:sz w:val="24"/>
          <w:lang w:val="pt-BR"/>
        </w:rPr>
      </w:pPr>
      <w:r w:rsidRPr="009E0EC3">
        <w:rPr>
          <w:rFonts w:ascii="Arial" w:hAnsi="Arial" w:cs="Arial"/>
          <w:noProof/>
          <w:sz w:val="24"/>
          <w:lang w:val="pt-BR"/>
        </w:rPr>
        <w:t>Dessa maneira, a tendência de se gerar um descontentamento da família para com o deficiente aprendizado dos jovens torna-se maior, fazendo com que os pais queiram buscar modelos alternativos àqueles estabelecidos pela diretrizes educacionais do Ministério da Educação e Cultura (MEC)</w:t>
      </w:r>
      <w:r w:rsidR="00622AE5" w:rsidRPr="009E0EC3">
        <w:rPr>
          <w:rFonts w:ascii="Arial" w:hAnsi="Arial" w:cs="Arial"/>
          <w:noProof/>
          <w:sz w:val="24"/>
          <w:lang w:val="pt-BR"/>
        </w:rPr>
        <w:t>, principal órgão responsável por cumprir os parâmetros constitucionais com relação à escolaridade</w:t>
      </w:r>
      <w:r w:rsidRPr="009E0EC3">
        <w:rPr>
          <w:rFonts w:ascii="Arial" w:hAnsi="Arial" w:cs="Arial"/>
          <w:noProof/>
          <w:sz w:val="24"/>
          <w:lang w:val="pt-BR"/>
        </w:rPr>
        <w:t>.</w:t>
      </w:r>
    </w:p>
    <w:p w:rsidR="00121554" w:rsidRPr="009E0EC3" w:rsidRDefault="00732876" w:rsidP="00D32FD1">
      <w:pPr>
        <w:pStyle w:val="Corpo"/>
        <w:spacing w:after="0" w:line="360" w:lineRule="auto"/>
        <w:ind w:firstLine="567"/>
        <w:jc w:val="both"/>
        <w:rPr>
          <w:rFonts w:ascii="Arial" w:hAnsi="Arial" w:cs="Arial"/>
          <w:noProof/>
          <w:sz w:val="24"/>
          <w:lang w:val="pt-BR"/>
        </w:rPr>
      </w:pPr>
      <w:r w:rsidRPr="009E0EC3">
        <w:rPr>
          <w:rFonts w:ascii="Arial" w:hAnsi="Arial" w:cs="Arial"/>
          <w:noProof/>
          <w:sz w:val="24"/>
          <w:lang w:val="pt-BR"/>
        </w:rPr>
        <w:t>Sendo assim</w:t>
      </w:r>
      <w:r w:rsidR="00121554" w:rsidRPr="009E0EC3">
        <w:rPr>
          <w:rFonts w:ascii="Arial" w:hAnsi="Arial" w:cs="Arial"/>
          <w:noProof/>
          <w:sz w:val="24"/>
          <w:lang w:val="pt-BR"/>
        </w:rPr>
        <w:t>, do ponto de vista jurídico, desde que as famílias vislumbrassem o plano desenvolvimento da criança, preparando-a para os exercícios básicos da cidadania e qualificando-a para o mundo profissional, a determinação constitucional</w:t>
      </w:r>
      <w:r w:rsidR="00622AE5" w:rsidRPr="009E0EC3">
        <w:rPr>
          <w:rFonts w:ascii="Arial" w:hAnsi="Arial" w:cs="Arial"/>
          <w:noProof/>
          <w:sz w:val="24"/>
          <w:lang w:val="pt-BR"/>
        </w:rPr>
        <w:t xml:space="preserve"> não sofreria qualquer violação</w:t>
      </w:r>
      <w:r w:rsidR="0062502E" w:rsidRPr="009E0EC3">
        <w:rPr>
          <w:rFonts w:ascii="Arial" w:hAnsi="Arial" w:cs="Arial"/>
          <w:noProof/>
          <w:sz w:val="24"/>
          <w:lang w:val="pt-BR"/>
        </w:rPr>
        <w:t>, mas apenas estariam sendo cumpridas por um meio diferente</w:t>
      </w:r>
      <w:r w:rsidR="00622AE5" w:rsidRPr="009E0EC3">
        <w:rPr>
          <w:rFonts w:ascii="Arial" w:hAnsi="Arial" w:cs="Arial"/>
          <w:noProof/>
          <w:sz w:val="24"/>
          <w:lang w:val="pt-BR"/>
        </w:rPr>
        <w:t>.</w:t>
      </w:r>
    </w:p>
    <w:p w:rsidR="00DD5423" w:rsidRPr="009E0EC3" w:rsidRDefault="00732876" w:rsidP="00D32FD1">
      <w:pPr>
        <w:pStyle w:val="Corpo"/>
        <w:spacing w:after="0" w:line="360" w:lineRule="auto"/>
        <w:ind w:firstLine="567"/>
        <w:jc w:val="both"/>
        <w:rPr>
          <w:rFonts w:ascii="Arial" w:hAnsi="Arial" w:cs="Arial"/>
          <w:noProof/>
          <w:sz w:val="24"/>
          <w:lang w:val="pt-BR"/>
        </w:rPr>
      </w:pPr>
      <w:r w:rsidRPr="009E0EC3">
        <w:rPr>
          <w:rFonts w:ascii="Arial" w:hAnsi="Arial" w:cs="Arial"/>
          <w:noProof/>
          <w:sz w:val="24"/>
          <w:lang w:val="pt-BR"/>
        </w:rPr>
        <w:t>Nesse diapasão, deve-se analisar, também, o disposto nos incisos II e III do art. 206 d</w:t>
      </w:r>
      <w:r w:rsidR="00AE0956" w:rsidRPr="009E0EC3">
        <w:rPr>
          <w:rFonts w:ascii="Arial" w:hAnsi="Arial" w:cs="Arial"/>
          <w:noProof/>
          <w:sz w:val="24"/>
          <w:lang w:val="pt-BR"/>
        </w:rPr>
        <w:t>a</w:t>
      </w:r>
      <w:r w:rsidRPr="009E0EC3">
        <w:rPr>
          <w:rFonts w:ascii="Arial" w:hAnsi="Arial" w:cs="Arial"/>
          <w:noProof/>
          <w:sz w:val="24"/>
          <w:lang w:val="pt-BR"/>
        </w:rPr>
        <w:t xml:space="preserve"> </w:t>
      </w:r>
      <w:r w:rsidR="00AE0956" w:rsidRPr="009E0EC3">
        <w:rPr>
          <w:rFonts w:ascii="Arial" w:hAnsi="Arial" w:cs="Arial"/>
          <w:noProof/>
          <w:sz w:val="24"/>
          <w:lang w:val="pt-BR"/>
        </w:rPr>
        <w:t>CF/88</w:t>
      </w:r>
      <w:r w:rsidRPr="009E0EC3">
        <w:rPr>
          <w:rFonts w:ascii="Arial" w:hAnsi="Arial" w:cs="Arial"/>
          <w:noProof/>
          <w:sz w:val="24"/>
          <w:lang w:val="pt-BR"/>
        </w:rPr>
        <w:t>:</w:t>
      </w:r>
    </w:p>
    <w:p w:rsidR="00DD5423" w:rsidRPr="009E0EC3" w:rsidRDefault="00DD5423" w:rsidP="00D32FD1">
      <w:pPr>
        <w:pStyle w:val="Corpo"/>
        <w:spacing w:after="0" w:line="240" w:lineRule="auto"/>
        <w:ind w:left="2268"/>
        <w:jc w:val="both"/>
        <w:rPr>
          <w:rFonts w:ascii="Arial" w:hAnsi="Arial" w:cs="Arial"/>
          <w:noProof/>
          <w:sz w:val="20"/>
          <w:szCs w:val="20"/>
          <w:lang w:val="pt-BR"/>
        </w:rPr>
      </w:pPr>
      <w:r w:rsidRPr="009E0EC3">
        <w:rPr>
          <w:rFonts w:ascii="Arial" w:hAnsi="Arial" w:cs="Arial"/>
          <w:noProof/>
          <w:sz w:val="20"/>
          <w:szCs w:val="20"/>
          <w:lang w:val="pt-BR"/>
        </w:rPr>
        <w:t>Art. 206. O ensino será ministrado com base nos seguintes princípios:</w:t>
      </w:r>
    </w:p>
    <w:p w:rsidR="00DD5423" w:rsidRPr="009E0EC3" w:rsidRDefault="00732876" w:rsidP="00D32FD1">
      <w:pPr>
        <w:pStyle w:val="Corpo"/>
        <w:spacing w:after="0" w:line="240" w:lineRule="auto"/>
        <w:ind w:left="2268"/>
        <w:jc w:val="both"/>
        <w:rPr>
          <w:rFonts w:ascii="Arial" w:hAnsi="Arial" w:cs="Arial"/>
          <w:noProof/>
          <w:sz w:val="20"/>
          <w:szCs w:val="20"/>
          <w:lang w:val="pt-BR"/>
        </w:rPr>
      </w:pPr>
      <w:r w:rsidRPr="009E0EC3">
        <w:rPr>
          <w:rFonts w:ascii="Arial" w:hAnsi="Arial" w:cs="Arial"/>
          <w:noProof/>
          <w:sz w:val="20"/>
          <w:szCs w:val="20"/>
          <w:lang w:val="pt-BR"/>
        </w:rPr>
        <w:t>[...]</w:t>
      </w:r>
    </w:p>
    <w:p w:rsidR="00DD5423" w:rsidRPr="009E0EC3" w:rsidRDefault="00DD5423" w:rsidP="00D32FD1">
      <w:pPr>
        <w:pStyle w:val="Corpo"/>
        <w:spacing w:after="0" w:line="240" w:lineRule="auto"/>
        <w:ind w:left="2268"/>
        <w:jc w:val="both"/>
        <w:rPr>
          <w:rFonts w:ascii="Arial" w:hAnsi="Arial" w:cs="Arial"/>
          <w:noProof/>
          <w:sz w:val="20"/>
          <w:szCs w:val="20"/>
          <w:lang w:val="pt-BR"/>
        </w:rPr>
      </w:pPr>
      <w:r w:rsidRPr="009E0EC3">
        <w:rPr>
          <w:rFonts w:ascii="Arial" w:hAnsi="Arial" w:cs="Arial"/>
          <w:noProof/>
          <w:sz w:val="20"/>
          <w:szCs w:val="20"/>
          <w:lang w:val="pt-BR"/>
        </w:rPr>
        <w:t xml:space="preserve">II - </w:t>
      </w:r>
      <w:r w:rsidRPr="009E0EC3">
        <w:rPr>
          <w:rFonts w:ascii="Arial" w:hAnsi="Arial" w:cs="Arial"/>
          <w:b/>
          <w:noProof/>
          <w:sz w:val="20"/>
          <w:szCs w:val="20"/>
          <w:lang w:val="pt-BR"/>
        </w:rPr>
        <w:t>liberdade de aprender, ensinar</w:t>
      </w:r>
      <w:r w:rsidRPr="009E0EC3">
        <w:rPr>
          <w:rFonts w:ascii="Arial" w:hAnsi="Arial" w:cs="Arial"/>
          <w:noProof/>
          <w:sz w:val="20"/>
          <w:szCs w:val="20"/>
          <w:lang w:val="pt-BR"/>
        </w:rPr>
        <w:t>, pesquisar e divulgar o pensamento, a arte e o saber;</w:t>
      </w:r>
    </w:p>
    <w:p w:rsidR="00DD5423" w:rsidRPr="009E0EC3" w:rsidRDefault="00DD5423" w:rsidP="00D32FD1">
      <w:pPr>
        <w:pStyle w:val="Corpo"/>
        <w:spacing w:after="0" w:line="240" w:lineRule="auto"/>
        <w:ind w:left="2268"/>
        <w:jc w:val="both"/>
        <w:rPr>
          <w:rFonts w:ascii="Arial" w:hAnsi="Arial" w:cs="Arial"/>
          <w:noProof/>
          <w:sz w:val="20"/>
          <w:szCs w:val="20"/>
          <w:lang w:val="pt-BR"/>
        </w:rPr>
      </w:pPr>
      <w:r w:rsidRPr="009E0EC3">
        <w:rPr>
          <w:rFonts w:ascii="Arial" w:hAnsi="Arial" w:cs="Arial"/>
          <w:noProof/>
          <w:sz w:val="20"/>
          <w:szCs w:val="20"/>
          <w:lang w:val="pt-BR"/>
        </w:rPr>
        <w:t xml:space="preserve">III - </w:t>
      </w:r>
      <w:r w:rsidRPr="009E0EC3">
        <w:rPr>
          <w:rFonts w:ascii="Arial" w:hAnsi="Arial" w:cs="Arial"/>
          <w:b/>
          <w:noProof/>
          <w:sz w:val="20"/>
          <w:szCs w:val="20"/>
          <w:lang w:val="pt-BR"/>
        </w:rPr>
        <w:t>pluralismo de idéias e de concepções pedagógicas</w:t>
      </w:r>
      <w:r w:rsidRPr="009E0EC3">
        <w:rPr>
          <w:rFonts w:ascii="Arial" w:hAnsi="Arial" w:cs="Arial"/>
          <w:noProof/>
          <w:sz w:val="20"/>
          <w:szCs w:val="20"/>
          <w:lang w:val="pt-BR"/>
        </w:rPr>
        <w:t>, e coexistência de instituições públicas e privadas de ensino;</w:t>
      </w:r>
      <w:r w:rsidR="00732876" w:rsidRPr="009E0EC3">
        <w:rPr>
          <w:rFonts w:ascii="Arial" w:hAnsi="Arial" w:cs="Arial"/>
          <w:noProof/>
          <w:sz w:val="20"/>
          <w:szCs w:val="20"/>
          <w:lang w:val="pt-BR"/>
        </w:rPr>
        <w:t xml:space="preserve"> (</w:t>
      </w:r>
      <w:r w:rsidR="00DD4891">
        <w:rPr>
          <w:rFonts w:ascii="Arial" w:hAnsi="Arial" w:cs="Arial"/>
          <w:noProof/>
          <w:sz w:val="20"/>
          <w:szCs w:val="20"/>
          <w:lang w:val="pt-BR"/>
        </w:rPr>
        <w:t>BRASIL</w:t>
      </w:r>
      <w:r w:rsidR="00732876" w:rsidRPr="009E0EC3">
        <w:rPr>
          <w:rFonts w:ascii="Arial" w:hAnsi="Arial" w:cs="Arial"/>
          <w:noProof/>
          <w:sz w:val="20"/>
          <w:szCs w:val="20"/>
          <w:lang w:val="pt-BR"/>
        </w:rPr>
        <w:t>, 1988, grifos nossos)</w:t>
      </w:r>
    </w:p>
    <w:p w:rsidR="000B4330" w:rsidRPr="009E0EC3" w:rsidRDefault="000B4330" w:rsidP="00D32FD1">
      <w:pPr>
        <w:pStyle w:val="Corpo"/>
        <w:spacing w:after="0" w:line="240" w:lineRule="auto"/>
        <w:ind w:left="2268"/>
        <w:jc w:val="both"/>
        <w:rPr>
          <w:rFonts w:ascii="Arial" w:hAnsi="Arial" w:cs="Arial"/>
          <w:noProof/>
          <w:sz w:val="20"/>
          <w:szCs w:val="20"/>
          <w:lang w:val="pt-BR"/>
        </w:rPr>
      </w:pPr>
    </w:p>
    <w:p w:rsidR="00842C3D" w:rsidRPr="009E0EC3" w:rsidRDefault="00AE0956" w:rsidP="00D32FD1">
      <w:pPr>
        <w:pStyle w:val="Corpo"/>
        <w:spacing w:after="0" w:line="360" w:lineRule="auto"/>
        <w:jc w:val="both"/>
        <w:rPr>
          <w:rFonts w:ascii="Arial" w:hAnsi="Arial" w:cs="Arial"/>
          <w:noProof/>
          <w:sz w:val="24"/>
          <w:lang w:val="pt-BR"/>
        </w:rPr>
      </w:pPr>
      <w:r w:rsidRPr="009E0EC3">
        <w:rPr>
          <w:rFonts w:ascii="Arial" w:hAnsi="Arial" w:cs="Arial"/>
          <w:noProof/>
          <w:sz w:val="24"/>
          <w:lang w:val="pt-BR"/>
        </w:rPr>
        <w:tab/>
      </w:r>
      <w:r w:rsidR="0062502E" w:rsidRPr="009E0EC3">
        <w:rPr>
          <w:rFonts w:ascii="Arial" w:hAnsi="Arial" w:cs="Arial"/>
          <w:noProof/>
          <w:sz w:val="24"/>
          <w:lang w:val="pt-BR"/>
        </w:rPr>
        <w:t>Ou seja:</w:t>
      </w:r>
      <w:r w:rsidRPr="009E0EC3">
        <w:rPr>
          <w:rFonts w:ascii="Arial" w:hAnsi="Arial" w:cs="Arial"/>
          <w:noProof/>
          <w:sz w:val="24"/>
          <w:lang w:val="pt-BR"/>
        </w:rPr>
        <w:t xml:space="preserve"> deve-s</w:t>
      </w:r>
      <w:r w:rsidR="0062502E" w:rsidRPr="009E0EC3">
        <w:rPr>
          <w:rFonts w:ascii="Arial" w:hAnsi="Arial" w:cs="Arial"/>
          <w:noProof/>
          <w:sz w:val="24"/>
          <w:lang w:val="pt-BR"/>
        </w:rPr>
        <w:t>e levar em conta</w:t>
      </w:r>
      <w:r w:rsidRPr="009E0EC3">
        <w:rPr>
          <w:rFonts w:ascii="Arial" w:hAnsi="Arial" w:cs="Arial"/>
          <w:noProof/>
          <w:sz w:val="24"/>
          <w:lang w:val="pt-BR"/>
        </w:rPr>
        <w:t xml:space="preserve"> </w:t>
      </w:r>
      <w:r w:rsidR="00020D44" w:rsidRPr="009E0EC3">
        <w:rPr>
          <w:rFonts w:ascii="Arial" w:hAnsi="Arial" w:cs="Arial"/>
          <w:noProof/>
          <w:sz w:val="24"/>
          <w:lang w:val="pt-BR"/>
        </w:rPr>
        <w:t>que</w:t>
      </w:r>
      <w:r w:rsidRPr="009E0EC3">
        <w:rPr>
          <w:rFonts w:ascii="Arial" w:hAnsi="Arial" w:cs="Arial"/>
          <w:noProof/>
          <w:sz w:val="24"/>
          <w:lang w:val="pt-BR"/>
        </w:rPr>
        <w:t xml:space="preserve"> a liberdade de ensino e a garantía de pluralidade de concepções pedagógicas se estende aos país por decorrência dos </w:t>
      </w:r>
      <w:r w:rsidRPr="009E0EC3">
        <w:rPr>
          <w:rFonts w:ascii="Arial" w:hAnsi="Arial" w:cs="Arial"/>
          <w:noProof/>
          <w:sz w:val="24"/>
          <w:lang w:val="pt-BR"/>
        </w:rPr>
        <w:lastRenderedPageBreak/>
        <w:t xml:space="preserve">incisos </w:t>
      </w:r>
      <w:r w:rsidR="00020D44" w:rsidRPr="009E0EC3">
        <w:rPr>
          <w:rFonts w:ascii="Arial" w:hAnsi="Arial" w:cs="Arial"/>
          <w:noProof/>
          <w:sz w:val="24"/>
          <w:lang w:val="pt-BR"/>
        </w:rPr>
        <w:t>VI e VII do art. 5º da Carta Constitucional, que garantem a liberdade de crença e de não violabilidade de direitos em virtude de concepções filosóficas particulares</w:t>
      </w:r>
      <w:r w:rsidR="00593050" w:rsidRPr="009E0EC3">
        <w:rPr>
          <w:rFonts w:ascii="Arial" w:hAnsi="Arial" w:cs="Arial"/>
          <w:noProof/>
          <w:sz w:val="24"/>
          <w:lang w:val="pt-BR"/>
        </w:rPr>
        <w:t xml:space="preserve"> (BRASIL, 1988)</w:t>
      </w:r>
      <w:r w:rsidR="009A5C94" w:rsidRPr="009E0EC3">
        <w:rPr>
          <w:rFonts w:ascii="Arial" w:hAnsi="Arial" w:cs="Arial"/>
          <w:noProof/>
          <w:sz w:val="24"/>
          <w:lang w:val="pt-BR"/>
        </w:rPr>
        <w:t>, uma vez que são, justamente, tais concepções de mundo que determinam a forma como gostariam</w:t>
      </w:r>
      <w:r w:rsidR="0062502E" w:rsidRPr="009E0EC3">
        <w:rPr>
          <w:rFonts w:ascii="Arial" w:hAnsi="Arial" w:cs="Arial"/>
          <w:noProof/>
          <w:sz w:val="24"/>
          <w:lang w:val="pt-BR"/>
        </w:rPr>
        <w:t xml:space="preserve"> os pais</w:t>
      </w:r>
      <w:r w:rsidR="009A5C94" w:rsidRPr="009E0EC3">
        <w:rPr>
          <w:rFonts w:ascii="Arial" w:hAnsi="Arial" w:cs="Arial"/>
          <w:noProof/>
          <w:sz w:val="24"/>
          <w:lang w:val="pt-BR"/>
        </w:rPr>
        <w:t xml:space="preserve"> de ver seus filhos educados</w:t>
      </w:r>
      <w:r w:rsidR="00020D44" w:rsidRPr="009E0EC3">
        <w:rPr>
          <w:rFonts w:ascii="Arial" w:hAnsi="Arial" w:cs="Arial"/>
          <w:noProof/>
          <w:sz w:val="24"/>
          <w:lang w:val="pt-BR"/>
        </w:rPr>
        <w:t>.</w:t>
      </w:r>
    </w:p>
    <w:p w:rsidR="00142524" w:rsidRPr="009E0EC3" w:rsidRDefault="00593050" w:rsidP="00970F05">
      <w:pPr>
        <w:pStyle w:val="Corpo"/>
        <w:spacing w:after="0" w:line="360" w:lineRule="auto"/>
        <w:jc w:val="both"/>
        <w:rPr>
          <w:rFonts w:ascii="Arial" w:hAnsi="Arial" w:cs="Arial"/>
          <w:noProof/>
          <w:sz w:val="24"/>
          <w:lang w:val="pt-BR"/>
        </w:rPr>
      </w:pPr>
      <w:r w:rsidRPr="009E0EC3">
        <w:rPr>
          <w:rFonts w:ascii="Arial" w:hAnsi="Arial" w:cs="Arial"/>
          <w:noProof/>
          <w:sz w:val="24"/>
          <w:lang w:val="pt-BR"/>
        </w:rPr>
        <w:tab/>
      </w:r>
      <w:r w:rsidR="00F71A3C">
        <w:rPr>
          <w:rFonts w:ascii="Arial" w:hAnsi="Arial" w:cs="Arial"/>
          <w:noProof/>
          <w:sz w:val="24"/>
          <w:lang w:val="pt-BR"/>
        </w:rPr>
        <w:t>Assim</w:t>
      </w:r>
      <w:r w:rsidRPr="009E0EC3">
        <w:rPr>
          <w:rFonts w:ascii="Arial" w:hAnsi="Arial" w:cs="Arial"/>
          <w:noProof/>
          <w:sz w:val="24"/>
          <w:lang w:val="pt-BR"/>
        </w:rPr>
        <w:t xml:space="preserve">, </w:t>
      </w:r>
      <w:r w:rsidR="00D06B7C" w:rsidRPr="009E0EC3">
        <w:rPr>
          <w:rFonts w:ascii="Arial" w:hAnsi="Arial" w:cs="Arial"/>
          <w:noProof/>
          <w:sz w:val="24"/>
          <w:lang w:val="pt-BR"/>
        </w:rPr>
        <w:t>nota</w:t>
      </w:r>
      <w:r w:rsidRPr="009E0EC3">
        <w:rPr>
          <w:rFonts w:ascii="Arial" w:hAnsi="Arial" w:cs="Arial"/>
          <w:noProof/>
          <w:sz w:val="24"/>
          <w:lang w:val="pt-BR"/>
        </w:rPr>
        <w:t xml:space="preserve">-se que, caso houvesse proibição clara e expressa acerca do </w:t>
      </w:r>
      <w:r w:rsidRPr="009E0EC3">
        <w:rPr>
          <w:rFonts w:ascii="Arial" w:hAnsi="Arial" w:cs="Arial"/>
          <w:i/>
          <w:noProof/>
          <w:sz w:val="24"/>
          <w:lang w:val="pt-BR"/>
        </w:rPr>
        <w:t>homeschooling</w:t>
      </w:r>
      <w:r w:rsidRPr="009E0EC3">
        <w:rPr>
          <w:rFonts w:ascii="Arial" w:hAnsi="Arial" w:cs="Arial"/>
          <w:noProof/>
          <w:sz w:val="24"/>
          <w:lang w:val="pt-BR"/>
        </w:rPr>
        <w:t>, configurar-se-ia uma antinomia</w:t>
      </w:r>
      <w:r w:rsidR="0062502E" w:rsidRPr="009E0EC3">
        <w:rPr>
          <w:rFonts w:ascii="Arial" w:hAnsi="Arial" w:cs="Arial"/>
          <w:noProof/>
          <w:sz w:val="24"/>
          <w:lang w:val="pt-BR"/>
        </w:rPr>
        <w:t xml:space="preserve"> jurídica</w:t>
      </w:r>
      <w:r w:rsidRPr="009E0EC3">
        <w:rPr>
          <w:rFonts w:ascii="Arial" w:hAnsi="Arial" w:cs="Arial"/>
          <w:noProof/>
          <w:sz w:val="24"/>
          <w:lang w:val="pt-BR"/>
        </w:rPr>
        <w:t xml:space="preserve">, </w:t>
      </w:r>
      <w:r w:rsidR="0062502E" w:rsidRPr="009E0EC3">
        <w:rPr>
          <w:rFonts w:ascii="Arial" w:hAnsi="Arial" w:cs="Arial"/>
          <w:noProof/>
          <w:sz w:val="24"/>
          <w:lang w:val="pt-BR"/>
        </w:rPr>
        <w:t>posto</w:t>
      </w:r>
      <w:r w:rsidRPr="009E0EC3">
        <w:rPr>
          <w:rFonts w:ascii="Arial" w:hAnsi="Arial" w:cs="Arial"/>
          <w:noProof/>
          <w:sz w:val="24"/>
          <w:lang w:val="pt-BR"/>
        </w:rPr>
        <w:t xml:space="preserve"> que estariam sendo</w:t>
      </w:r>
      <w:r w:rsidR="0062502E" w:rsidRPr="009E0EC3">
        <w:rPr>
          <w:rFonts w:ascii="Arial" w:hAnsi="Arial" w:cs="Arial"/>
          <w:noProof/>
          <w:sz w:val="24"/>
          <w:lang w:val="pt-BR"/>
        </w:rPr>
        <w:t xml:space="preserve"> cerceadas a inviolabilidade de crença e o direito ao pluralismo de ideias e concepções pedagógicas dos próprios pais, o que seria incompatível com o ordenamento jurídico pátrio.</w:t>
      </w:r>
    </w:p>
    <w:p w:rsidR="00020D44" w:rsidRPr="009E0EC3" w:rsidRDefault="00020D44" w:rsidP="00D32FD1">
      <w:pPr>
        <w:pStyle w:val="Corpo"/>
        <w:spacing w:after="0" w:line="360" w:lineRule="auto"/>
        <w:jc w:val="both"/>
        <w:rPr>
          <w:rFonts w:ascii="Arial" w:eastAsia="Times New Roman" w:hAnsi="Arial" w:cs="Arial"/>
          <w:b/>
          <w:noProof/>
          <w:sz w:val="24"/>
          <w:szCs w:val="24"/>
          <w:lang w:val="pt-BR"/>
        </w:rPr>
      </w:pPr>
      <w:r w:rsidRPr="009E0EC3">
        <w:rPr>
          <w:rFonts w:ascii="Arial" w:eastAsia="Times New Roman" w:hAnsi="Arial" w:cs="Arial"/>
          <w:b/>
          <w:noProof/>
          <w:sz w:val="24"/>
          <w:szCs w:val="24"/>
          <w:lang w:val="pt-BR"/>
        </w:rPr>
        <w:t>3.</w:t>
      </w:r>
      <w:r w:rsidR="00B90F99" w:rsidRPr="009E0EC3">
        <w:rPr>
          <w:rFonts w:ascii="Arial" w:eastAsia="Times New Roman" w:hAnsi="Arial" w:cs="Arial"/>
          <w:b/>
          <w:noProof/>
          <w:sz w:val="24"/>
          <w:szCs w:val="24"/>
          <w:lang w:val="pt-BR"/>
        </w:rPr>
        <w:t>3</w:t>
      </w:r>
      <w:r w:rsidRPr="009E0EC3">
        <w:rPr>
          <w:rFonts w:ascii="Arial" w:eastAsia="Times New Roman" w:hAnsi="Arial" w:cs="Arial"/>
          <w:b/>
          <w:noProof/>
          <w:sz w:val="24"/>
          <w:szCs w:val="24"/>
          <w:lang w:val="pt-BR"/>
        </w:rPr>
        <w:t xml:space="preserve">.2 </w:t>
      </w:r>
      <w:r w:rsidR="009A5C94" w:rsidRPr="009E0EC3">
        <w:rPr>
          <w:rFonts w:ascii="Arial" w:eastAsia="Times New Roman" w:hAnsi="Arial" w:cs="Arial"/>
          <w:b/>
          <w:noProof/>
          <w:sz w:val="24"/>
          <w:szCs w:val="24"/>
          <w:lang w:val="pt-BR"/>
        </w:rPr>
        <w:t>O e</w:t>
      </w:r>
      <w:r w:rsidRPr="009E0EC3">
        <w:rPr>
          <w:rFonts w:ascii="Arial" w:eastAsia="Times New Roman" w:hAnsi="Arial" w:cs="Arial"/>
          <w:b/>
          <w:noProof/>
          <w:sz w:val="24"/>
          <w:szCs w:val="24"/>
          <w:lang w:val="pt-BR"/>
        </w:rPr>
        <w:t xml:space="preserve">nsino doméstico e </w:t>
      </w:r>
      <w:r w:rsidR="0049628F" w:rsidRPr="009E0EC3">
        <w:rPr>
          <w:rFonts w:ascii="Arial" w:eastAsia="Times New Roman" w:hAnsi="Arial" w:cs="Arial"/>
          <w:b/>
          <w:noProof/>
          <w:sz w:val="24"/>
          <w:szCs w:val="24"/>
          <w:lang w:val="pt-BR"/>
        </w:rPr>
        <w:t>o Estatuto da Criança e do Adolescente (ECA)</w:t>
      </w:r>
    </w:p>
    <w:p w:rsidR="009A5C94" w:rsidRPr="009E0EC3" w:rsidRDefault="0036690C" w:rsidP="00D32FD1">
      <w:pPr>
        <w:pStyle w:val="Corpo"/>
        <w:spacing w:after="0" w:line="360" w:lineRule="auto"/>
        <w:ind w:firstLine="708"/>
        <w:jc w:val="both"/>
        <w:rPr>
          <w:rFonts w:ascii="Arial" w:hAnsi="Arial" w:cs="Arial"/>
          <w:noProof/>
          <w:sz w:val="24"/>
          <w:lang w:val="pt-BR"/>
        </w:rPr>
      </w:pPr>
      <w:r w:rsidRPr="009E0EC3">
        <w:rPr>
          <w:rFonts w:ascii="Arial" w:hAnsi="Arial" w:cs="Arial"/>
          <w:noProof/>
          <w:sz w:val="24"/>
          <w:lang w:val="pt-BR"/>
        </w:rPr>
        <w:t>O ECA, em decorrência dos dispositivos constitucionais supracitados, em seu art. 55, determina que “</w:t>
      </w:r>
      <w:r w:rsidRPr="009E0EC3">
        <w:rPr>
          <w:rFonts w:ascii="Arial" w:hAnsi="Arial" w:cs="Arial"/>
          <w:iCs/>
          <w:noProof/>
          <w:sz w:val="24"/>
          <w:lang w:val="pt-BR"/>
        </w:rPr>
        <w:t xml:space="preserve">os pais ou responsável </w:t>
      </w:r>
      <w:r w:rsidRPr="009E0EC3">
        <w:rPr>
          <w:rFonts w:ascii="Arial" w:hAnsi="Arial" w:cs="Arial"/>
          <w:b/>
          <w:iCs/>
          <w:noProof/>
          <w:sz w:val="24"/>
          <w:lang w:val="pt-BR"/>
        </w:rPr>
        <w:t>têm a obrigação</w:t>
      </w:r>
      <w:r w:rsidRPr="009E0EC3">
        <w:rPr>
          <w:rFonts w:ascii="Arial" w:hAnsi="Arial" w:cs="Arial"/>
          <w:iCs/>
          <w:noProof/>
          <w:sz w:val="24"/>
          <w:lang w:val="pt-BR"/>
        </w:rPr>
        <w:t xml:space="preserve"> de matricular seus filhos ou pupilos na rede regular de ensino</w:t>
      </w:r>
      <w:r w:rsidRPr="009E0EC3">
        <w:rPr>
          <w:rFonts w:ascii="Arial" w:hAnsi="Arial" w:cs="Arial"/>
          <w:noProof/>
          <w:sz w:val="24"/>
          <w:lang w:val="pt-BR"/>
        </w:rPr>
        <w:t>” (BRASIL, 1990</w:t>
      </w:r>
      <w:r w:rsidR="009A690C" w:rsidRPr="009E0EC3">
        <w:rPr>
          <w:rFonts w:ascii="Arial" w:hAnsi="Arial" w:cs="Arial"/>
          <w:noProof/>
          <w:sz w:val="24"/>
          <w:lang w:val="pt-BR"/>
        </w:rPr>
        <w:t>, grifo nosso</w:t>
      </w:r>
      <w:r w:rsidRPr="009E0EC3">
        <w:rPr>
          <w:rFonts w:ascii="Arial" w:hAnsi="Arial" w:cs="Arial"/>
          <w:noProof/>
          <w:sz w:val="24"/>
          <w:lang w:val="pt-BR"/>
        </w:rPr>
        <w:t>).</w:t>
      </w:r>
    </w:p>
    <w:p w:rsidR="0036690C" w:rsidRPr="009E0EC3" w:rsidRDefault="009A690C" w:rsidP="00D32FD1">
      <w:pPr>
        <w:pStyle w:val="Corpo"/>
        <w:spacing w:after="0" w:line="360" w:lineRule="auto"/>
        <w:ind w:firstLine="708"/>
        <w:jc w:val="both"/>
        <w:rPr>
          <w:rFonts w:ascii="Arial" w:hAnsi="Arial" w:cs="Arial"/>
          <w:noProof/>
          <w:sz w:val="24"/>
          <w:lang w:val="pt-BR"/>
        </w:rPr>
      </w:pPr>
      <w:r w:rsidRPr="009E0EC3">
        <w:rPr>
          <w:rFonts w:ascii="Arial" w:hAnsi="Arial" w:cs="Arial"/>
          <w:noProof/>
          <w:sz w:val="24"/>
          <w:lang w:val="pt-BR"/>
        </w:rPr>
        <w:t>Caso os pais se omitam com relação ao dever estabelecido acima, há possibilidade de responderem por abandono intelectual, que ocorre quando:</w:t>
      </w:r>
    </w:p>
    <w:p w:rsidR="009A690C" w:rsidRPr="009E0EC3" w:rsidRDefault="009A690C" w:rsidP="009A690C">
      <w:pPr>
        <w:pStyle w:val="Corpo"/>
        <w:spacing w:line="240" w:lineRule="auto"/>
        <w:ind w:left="2268"/>
        <w:jc w:val="both"/>
        <w:rPr>
          <w:rFonts w:ascii="Arial" w:hAnsi="Arial" w:cs="Arial"/>
          <w:noProof/>
          <w:sz w:val="20"/>
          <w:szCs w:val="20"/>
          <w:lang w:val="pt-BR"/>
        </w:rPr>
      </w:pPr>
      <w:r w:rsidRPr="009E0EC3">
        <w:rPr>
          <w:rFonts w:ascii="Arial" w:hAnsi="Arial" w:cs="Arial"/>
          <w:noProof/>
          <w:color w:val="333333"/>
          <w:sz w:val="20"/>
          <w:szCs w:val="20"/>
          <w:shd w:val="clear" w:color="auto" w:fill="FFFFFF"/>
          <w:lang w:val="pt-BR"/>
        </w:rPr>
        <w:t xml:space="preserve">[...] o pai, a mãe ou o responsável deixa de garantir a educação primária de seu filho sem justa causa. </w:t>
      </w:r>
      <w:r w:rsidRPr="009E0EC3">
        <w:rPr>
          <w:rFonts w:ascii="Arial" w:hAnsi="Arial" w:cs="Arial"/>
          <w:b/>
          <w:noProof/>
          <w:color w:val="333333"/>
          <w:sz w:val="20"/>
          <w:szCs w:val="20"/>
          <w:shd w:val="clear" w:color="auto" w:fill="FFFFFF"/>
          <w:lang w:val="pt-BR"/>
        </w:rPr>
        <w:t>O objetivo da norma é garantir que toda criança tenha direito à educação</w:t>
      </w:r>
      <w:r w:rsidRPr="009E0EC3">
        <w:rPr>
          <w:rFonts w:ascii="Arial" w:hAnsi="Arial" w:cs="Arial"/>
          <w:noProof/>
          <w:color w:val="333333"/>
          <w:sz w:val="20"/>
          <w:szCs w:val="20"/>
          <w:shd w:val="clear" w:color="auto" w:fill="FFFFFF"/>
          <w:lang w:val="pt-BR"/>
        </w:rPr>
        <w:t xml:space="preserve">, evitando a evasão escolar. </w:t>
      </w:r>
      <w:r w:rsidRPr="009E0EC3">
        <w:rPr>
          <w:rFonts w:ascii="Arial" w:hAnsi="Arial" w:cs="Arial"/>
          <w:b/>
          <w:noProof/>
          <w:color w:val="333333"/>
          <w:sz w:val="20"/>
          <w:szCs w:val="20"/>
          <w:shd w:val="clear" w:color="auto" w:fill="FFFFFF"/>
          <w:lang w:val="pt-BR"/>
        </w:rPr>
        <w:t>Dessa forma, os pais têm a obrigação de assegurar a permanência dos filhos na escola dos 4 aos 17 anos.</w:t>
      </w:r>
      <w:r w:rsidRPr="009E0EC3">
        <w:rPr>
          <w:rFonts w:ascii="Arial" w:hAnsi="Arial" w:cs="Arial"/>
          <w:noProof/>
          <w:color w:val="333333"/>
          <w:sz w:val="20"/>
          <w:szCs w:val="20"/>
          <w:shd w:val="clear" w:color="auto" w:fill="FFFFFF"/>
          <w:lang w:val="pt-BR"/>
        </w:rPr>
        <w:t xml:space="preserve"> A pena fixada para esta situação é de quinze dias a um mês de reclusão, além de multa.</w:t>
      </w:r>
      <w:r w:rsidRPr="009E0EC3">
        <w:rPr>
          <w:rFonts w:ascii="Arial" w:hAnsi="Arial" w:cs="Arial"/>
          <w:noProof/>
          <w:sz w:val="20"/>
          <w:szCs w:val="20"/>
          <w:lang w:val="pt-BR"/>
        </w:rPr>
        <w:t xml:space="preserve"> (CNJ, 2017,</w:t>
      </w:r>
      <w:r w:rsidR="00F71A3C">
        <w:rPr>
          <w:rFonts w:ascii="Arial" w:hAnsi="Arial" w:cs="Arial"/>
          <w:noProof/>
          <w:sz w:val="20"/>
          <w:szCs w:val="20"/>
          <w:lang w:val="pt-BR"/>
        </w:rPr>
        <w:t xml:space="preserve"> p. s/n,</w:t>
      </w:r>
      <w:r w:rsidRPr="009E0EC3">
        <w:rPr>
          <w:rFonts w:ascii="Arial" w:hAnsi="Arial" w:cs="Arial"/>
          <w:noProof/>
          <w:sz w:val="20"/>
          <w:szCs w:val="20"/>
          <w:lang w:val="pt-BR"/>
        </w:rPr>
        <w:t xml:space="preserve"> grifos nossos)</w:t>
      </w:r>
    </w:p>
    <w:p w:rsidR="009A690C" w:rsidRPr="009E0EC3" w:rsidRDefault="009A690C" w:rsidP="008C52B2">
      <w:pPr>
        <w:pStyle w:val="Corpo"/>
        <w:spacing w:after="0" w:line="360" w:lineRule="auto"/>
        <w:ind w:firstLine="709"/>
        <w:jc w:val="both"/>
        <w:rPr>
          <w:rFonts w:ascii="Arial" w:hAnsi="Arial" w:cs="Arial"/>
          <w:noProof/>
          <w:sz w:val="24"/>
          <w:lang w:val="pt-BR"/>
        </w:rPr>
      </w:pPr>
      <w:r w:rsidRPr="009E0EC3">
        <w:rPr>
          <w:rFonts w:ascii="Arial" w:hAnsi="Arial" w:cs="Arial"/>
          <w:noProof/>
          <w:sz w:val="24"/>
          <w:lang w:val="pt-BR"/>
        </w:rPr>
        <w:t xml:space="preserve">Dessa maneira, de forma mais clara do que na Constituição, há uma ficção jurídica no sentido de que o ensino escolar é a única forma </w:t>
      </w:r>
      <w:r w:rsidR="009E0EC3" w:rsidRPr="009E0EC3">
        <w:rPr>
          <w:rFonts w:ascii="Arial" w:hAnsi="Arial" w:cs="Arial"/>
          <w:noProof/>
          <w:sz w:val="24"/>
          <w:lang w:val="pt-BR"/>
        </w:rPr>
        <w:t>de garantir que uma criança tenha o seu direito à educação garantido.</w:t>
      </w:r>
    </w:p>
    <w:p w:rsidR="009E0EC3" w:rsidRDefault="009E0EC3" w:rsidP="009A690C">
      <w:pPr>
        <w:pStyle w:val="Corpo"/>
        <w:spacing w:after="0" w:line="360" w:lineRule="auto"/>
        <w:ind w:firstLine="708"/>
        <w:jc w:val="both"/>
        <w:rPr>
          <w:rFonts w:ascii="Arial" w:hAnsi="Arial" w:cs="Arial"/>
          <w:noProof/>
          <w:sz w:val="24"/>
          <w:lang w:val="pt-BR"/>
        </w:rPr>
      </w:pPr>
      <w:r w:rsidRPr="009E0EC3">
        <w:rPr>
          <w:rFonts w:ascii="Arial" w:hAnsi="Arial" w:cs="Arial"/>
          <w:noProof/>
          <w:sz w:val="24"/>
          <w:lang w:val="pt-BR"/>
        </w:rPr>
        <w:t xml:space="preserve">Em outras palavras, </w:t>
      </w:r>
      <w:r w:rsidR="008D524E">
        <w:rPr>
          <w:rFonts w:ascii="Arial" w:hAnsi="Arial" w:cs="Arial"/>
          <w:noProof/>
          <w:sz w:val="24"/>
          <w:lang w:val="pt-BR"/>
        </w:rPr>
        <w:t>a antinomia surge na medida em que o Estado determina como dever seu e das famílias garantir a educação infantil, sendo que apenas o próprio Estado detém o direito de determinar o meio pelo qual tal garantia deve ser concretizada, o que, conforme acima exposto, pode terminar por ferir a inviolabilidade de crença e a liberdade de convicção pedagógica das próprias famílias.</w:t>
      </w:r>
      <w:r w:rsidR="001E6FF3">
        <w:rPr>
          <w:rFonts w:ascii="Arial" w:hAnsi="Arial" w:cs="Arial"/>
          <w:noProof/>
          <w:sz w:val="24"/>
          <w:lang w:val="pt-BR"/>
        </w:rPr>
        <w:t xml:space="preserve"> Em suma, nos dizeres de Chesterton (2013, p. 163): “Presume-se tenazmente que, se uma escola oficial não civilizar a criança, ela continuará a ser bárbara”.</w:t>
      </w:r>
    </w:p>
    <w:p w:rsidR="000718EC" w:rsidRPr="000718EC" w:rsidRDefault="000718EC" w:rsidP="009A690C">
      <w:pPr>
        <w:pStyle w:val="Corpo"/>
        <w:spacing w:after="0" w:line="360" w:lineRule="auto"/>
        <w:ind w:firstLine="708"/>
        <w:jc w:val="both"/>
        <w:rPr>
          <w:rFonts w:ascii="Arial" w:hAnsi="Arial" w:cs="Arial"/>
          <w:noProof/>
          <w:sz w:val="24"/>
          <w:lang w:val="pt-BR"/>
        </w:rPr>
      </w:pPr>
      <w:r>
        <w:rPr>
          <w:rFonts w:ascii="Arial" w:hAnsi="Arial" w:cs="Arial"/>
          <w:noProof/>
          <w:sz w:val="24"/>
          <w:lang w:val="pt-BR"/>
        </w:rPr>
        <w:t>Além disso, Pinto (2017</w:t>
      </w:r>
      <w:r w:rsidR="00F71A3C">
        <w:rPr>
          <w:rFonts w:ascii="Arial" w:hAnsi="Arial" w:cs="Arial"/>
          <w:noProof/>
          <w:sz w:val="24"/>
          <w:lang w:val="pt-BR"/>
        </w:rPr>
        <w:t>, p. s/n</w:t>
      </w:r>
      <w:r>
        <w:rPr>
          <w:rFonts w:ascii="Arial" w:hAnsi="Arial" w:cs="Arial"/>
          <w:noProof/>
          <w:sz w:val="24"/>
          <w:lang w:val="pt-BR"/>
        </w:rPr>
        <w:t>) assevera que há de se levar em conta tanto o art. 26.3 da Declaração Universal de Direitos Humanos, cujo teor estabelece que “</w:t>
      </w:r>
      <w:r w:rsidRPr="000718EC">
        <w:rPr>
          <w:rFonts w:ascii="Arial" w:hAnsi="Arial" w:cs="Arial"/>
          <w:iCs/>
          <w:noProof/>
          <w:sz w:val="24"/>
          <w:lang w:val="pt-BR"/>
        </w:rPr>
        <w:t xml:space="preserve">os </w:t>
      </w:r>
      <w:r w:rsidRPr="000718EC">
        <w:rPr>
          <w:rFonts w:ascii="Arial" w:hAnsi="Arial" w:cs="Arial"/>
          <w:iCs/>
          <w:noProof/>
          <w:sz w:val="24"/>
          <w:lang w:val="pt-BR"/>
        </w:rPr>
        <w:lastRenderedPageBreak/>
        <w:t>pais têm prioridade de direito na escolha do gênero de instrução que será ministrada a seus filhos</w:t>
      </w:r>
      <w:r>
        <w:rPr>
          <w:rFonts w:ascii="Arial" w:hAnsi="Arial" w:cs="Arial"/>
          <w:i/>
          <w:iCs/>
          <w:noProof/>
          <w:sz w:val="24"/>
          <w:lang w:val="pt-BR"/>
        </w:rPr>
        <w:t>”</w:t>
      </w:r>
      <w:r>
        <w:rPr>
          <w:rFonts w:ascii="Arial" w:hAnsi="Arial" w:cs="Arial"/>
          <w:iCs/>
          <w:noProof/>
          <w:sz w:val="24"/>
          <w:lang w:val="pt-BR"/>
        </w:rPr>
        <w:t xml:space="preserve">, quanto o art. 12.4 da Convenção Americana de Direitos Humanos, o qual estabelece que </w:t>
      </w:r>
      <w:r w:rsidRPr="000718EC">
        <w:rPr>
          <w:rFonts w:ascii="Arial" w:hAnsi="Arial" w:cs="Arial"/>
          <w:iCs/>
          <w:noProof/>
          <w:sz w:val="24"/>
          <w:lang w:val="pt-BR"/>
        </w:rPr>
        <w:t>“os pais e, quando for o caso, os tutores, têm direito a que seus filhos e pupilos recebam a educação religiosa e moral que esteja de acordo com suas próprias convicções</w:t>
      </w:r>
      <w:r>
        <w:rPr>
          <w:rFonts w:ascii="Arial" w:hAnsi="Arial" w:cs="Arial"/>
          <w:iCs/>
          <w:noProof/>
          <w:sz w:val="24"/>
          <w:lang w:val="pt-BR"/>
        </w:rPr>
        <w:t>”</w:t>
      </w:r>
      <w:r w:rsidR="006F2A6F">
        <w:rPr>
          <w:rFonts w:ascii="Arial" w:hAnsi="Arial" w:cs="Arial"/>
          <w:iCs/>
          <w:noProof/>
          <w:sz w:val="24"/>
          <w:lang w:val="pt-BR"/>
        </w:rPr>
        <w:t>, uma vez que o art. 55 do ECA prejudicar-se-ia em função da supralegalidade de tais tratados.</w:t>
      </w:r>
    </w:p>
    <w:p w:rsidR="008D524E" w:rsidRPr="008D524E" w:rsidRDefault="00C4788F" w:rsidP="009A690C">
      <w:pPr>
        <w:pStyle w:val="Corpo"/>
        <w:spacing w:after="0" w:line="360" w:lineRule="auto"/>
        <w:ind w:firstLine="708"/>
        <w:jc w:val="both"/>
        <w:rPr>
          <w:rFonts w:ascii="Arial" w:hAnsi="Arial" w:cs="Arial"/>
          <w:noProof/>
          <w:sz w:val="24"/>
          <w:lang w:val="pt-BR"/>
        </w:rPr>
      </w:pPr>
      <w:r>
        <w:rPr>
          <w:rFonts w:ascii="Arial" w:hAnsi="Arial" w:cs="Arial"/>
          <w:noProof/>
          <w:sz w:val="24"/>
          <w:lang w:val="pt-BR"/>
        </w:rPr>
        <w:t>Baseado neste</w:t>
      </w:r>
      <w:r w:rsidR="008D524E">
        <w:rPr>
          <w:rFonts w:ascii="Arial" w:hAnsi="Arial" w:cs="Arial"/>
          <w:noProof/>
          <w:sz w:val="24"/>
          <w:lang w:val="pt-BR"/>
        </w:rPr>
        <w:t xml:space="preserve"> conflito</w:t>
      </w:r>
      <w:r>
        <w:rPr>
          <w:rFonts w:ascii="Arial" w:hAnsi="Arial" w:cs="Arial"/>
          <w:noProof/>
          <w:sz w:val="24"/>
          <w:lang w:val="pt-BR"/>
        </w:rPr>
        <w:t xml:space="preserve"> normativo</w:t>
      </w:r>
      <w:r w:rsidR="008D524E">
        <w:rPr>
          <w:rFonts w:ascii="Arial" w:hAnsi="Arial" w:cs="Arial"/>
          <w:noProof/>
          <w:sz w:val="24"/>
          <w:lang w:val="pt-BR"/>
        </w:rPr>
        <w:t xml:space="preserve"> que o primeiro processo judicial sobre </w:t>
      </w:r>
      <w:r w:rsidR="008D524E">
        <w:rPr>
          <w:rFonts w:ascii="Arial" w:hAnsi="Arial" w:cs="Arial"/>
          <w:i/>
          <w:noProof/>
          <w:sz w:val="24"/>
          <w:lang w:val="pt-BR"/>
        </w:rPr>
        <w:t>homeschooling</w:t>
      </w:r>
      <w:r w:rsidR="008D524E">
        <w:rPr>
          <w:rFonts w:ascii="Arial" w:hAnsi="Arial" w:cs="Arial"/>
          <w:noProof/>
          <w:sz w:val="24"/>
          <w:lang w:val="pt-BR"/>
        </w:rPr>
        <w:t>, ocorrido em 2001, chegou ao Superior Tribunal de Justiça (STJ) por meio do Mandado de Segurança (MS) 7407-DF, da família Vilhena Coelho (Anápolis-GO), tendo sido indeferido</w:t>
      </w:r>
      <w:r>
        <w:rPr>
          <w:rFonts w:ascii="Arial" w:hAnsi="Arial" w:cs="Arial"/>
          <w:noProof/>
          <w:sz w:val="24"/>
          <w:lang w:val="pt-BR"/>
        </w:rPr>
        <w:t xml:space="preserve"> (</w:t>
      </w:r>
      <w:r w:rsidR="008D524E">
        <w:rPr>
          <w:rFonts w:ascii="Arial" w:hAnsi="Arial" w:cs="Arial"/>
          <w:noProof/>
          <w:sz w:val="24"/>
          <w:lang w:val="pt-BR"/>
        </w:rPr>
        <w:t>ABADIE</w:t>
      </w:r>
      <w:r>
        <w:rPr>
          <w:rFonts w:ascii="Arial" w:hAnsi="Arial" w:cs="Arial"/>
          <w:noProof/>
          <w:sz w:val="24"/>
          <w:lang w:val="pt-BR"/>
        </w:rPr>
        <w:t>, G. 2017</w:t>
      </w:r>
      <w:r w:rsidR="000B736D">
        <w:rPr>
          <w:rFonts w:ascii="Arial" w:hAnsi="Arial" w:cs="Arial"/>
          <w:noProof/>
          <w:sz w:val="24"/>
          <w:lang w:val="pt-BR"/>
        </w:rPr>
        <w:t>, p. 8</w:t>
      </w:r>
      <w:r>
        <w:rPr>
          <w:rFonts w:ascii="Arial" w:hAnsi="Arial" w:cs="Arial"/>
          <w:noProof/>
          <w:sz w:val="24"/>
          <w:lang w:val="pt-BR"/>
        </w:rPr>
        <w:t>).</w:t>
      </w:r>
    </w:p>
    <w:p w:rsidR="008D524E" w:rsidRPr="009E0EC3" w:rsidRDefault="00C4788F" w:rsidP="009A690C">
      <w:pPr>
        <w:pStyle w:val="Corpo"/>
        <w:spacing w:after="0" w:line="360" w:lineRule="auto"/>
        <w:ind w:firstLine="708"/>
        <w:jc w:val="both"/>
        <w:rPr>
          <w:rFonts w:ascii="Arial" w:hAnsi="Arial" w:cs="Arial"/>
          <w:noProof/>
          <w:sz w:val="24"/>
          <w:lang w:val="pt-BR"/>
        </w:rPr>
      </w:pPr>
      <w:r>
        <w:rPr>
          <w:rFonts w:ascii="Arial" w:hAnsi="Arial" w:cs="Arial"/>
          <w:noProof/>
          <w:sz w:val="24"/>
          <w:lang w:val="pt-BR"/>
        </w:rPr>
        <w:t>Depois, em 2006:</w:t>
      </w:r>
    </w:p>
    <w:p w:rsidR="00C4788F" w:rsidRDefault="00C4788F" w:rsidP="00C4788F">
      <w:pPr>
        <w:pStyle w:val="Corpo"/>
        <w:spacing w:line="240" w:lineRule="auto"/>
        <w:ind w:left="2268"/>
        <w:jc w:val="both"/>
        <w:rPr>
          <w:rFonts w:ascii="Arial" w:hAnsi="Arial" w:cs="Arial"/>
          <w:noProof/>
          <w:sz w:val="20"/>
          <w:szCs w:val="20"/>
          <w:lang w:val="pt-BR"/>
        </w:rPr>
      </w:pPr>
      <w:r>
        <w:rPr>
          <w:rFonts w:ascii="Arial" w:hAnsi="Arial" w:cs="Arial"/>
          <w:noProof/>
          <w:color w:val="333333"/>
          <w:sz w:val="20"/>
          <w:szCs w:val="20"/>
          <w:shd w:val="clear" w:color="auto" w:fill="FFFFFF"/>
          <w:lang w:val="pt-BR"/>
        </w:rPr>
        <w:t xml:space="preserve">A Família Nunes (Timóteo-MG) é processada pelo MP-MG. Os pais são processados criminalmente e civilmente. O processo civiminal é arquivado, </w:t>
      </w:r>
      <w:r w:rsidRPr="000718EC">
        <w:rPr>
          <w:rFonts w:ascii="Arial" w:hAnsi="Arial" w:cs="Arial"/>
          <w:b/>
          <w:noProof/>
          <w:color w:val="333333"/>
          <w:sz w:val="20"/>
          <w:szCs w:val="20"/>
          <w:shd w:val="clear" w:color="auto" w:fill="FFFFFF"/>
          <w:lang w:val="pt-BR"/>
        </w:rPr>
        <w:t>pois não é constatado abandono intelectual</w:t>
      </w:r>
      <w:r w:rsidRPr="009E0EC3">
        <w:rPr>
          <w:rFonts w:ascii="Arial" w:hAnsi="Arial" w:cs="Arial"/>
          <w:noProof/>
          <w:color w:val="333333"/>
          <w:sz w:val="20"/>
          <w:szCs w:val="20"/>
          <w:shd w:val="clear" w:color="auto" w:fill="FFFFFF"/>
          <w:lang w:val="pt-BR"/>
        </w:rPr>
        <w:t>.</w:t>
      </w:r>
      <w:r>
        <w:rPr>
          <w:rFonts w:ascii="Arial" w:hAnsi="Arial" w:cs="Arial"/>
          <w:noProof/>
          <w:color w:val="333333"/>
          <w:sz w:val="20"/>
          <w:szCs w:val="20"/>
          <w:shd w:val="clear" w:color="auto" w:fill="FFFFFF"/>
          <w:lang w:val="pt-BR"/>
        </w:rPr>
        <w:t xml:space="preserve"> No processo civil, os pais são condenados a multa, que não é quitada. Os dois filhos do casal Nunes têm ótimos resultados acadêmicos e ganham prêmio no exterior</w:t>
      </w:r>
      <w:r w:rsidRPr="009E0EC3">
        <w:rPr>
          <w:rFonts w:ascii="Arial" w:hAnsi="Arial" w:cs="Arial"/>
          <w:noProof/>
          <w:sz w:val="20"/>
          <w:szCs w:val="20"/>
          <w:lang w:val="pt-BR"/>
        </w:rPr>
        <w:t xml:space="preserve"> (</w:t>
      </w:r>
      <w:r w:rsidRPr="00C4788F">
        <w:rPr>
          <w:rFonts w:ascii="Arial" w:hAnsi="Arial" w:cs="Arial"/>
          <w:iCs/>
          <w:noProof/>
          <w:sz w:val="20"/>
          <w:szCs w:val="20"/>
          <w:lang w:val="pt-BR"/>
        </w:rPr>
        <w:t>ABADIE, G. 2017</w:t>
      </w:r>
      <w:r w:rsidRPr="009E0EC3">
        <w:rPr>
          <w:rFonts w:ascii="Arial" w:hAnsi="Arial" w:cs="Arial"/>
          <w:noProof/>
          <w:sz w:val="20"/>
          <w:szCs w:val="20"/>
          <w:lang w:val="pt-BR"/>
        </w:rPr>
        <w:t>,</w:t>
      </w:r>
      <w:r w:rsidR="000B736D">
        <w:rPr>
          <w:rFonts w:ascii="Arial" w:hAnsi="Arial" w:cs="Arial"/>
          <w:noProof/>
          <w:sz w:val="20"/>
          <w:szCs w:val="20"/>
          <w:lang w:val="pt-BR"/>
        </w:rPr>
        <w:t xml:space="preserve"> p. 8,</w:t>
      </w:r>
      <w:r w:rsidRPr="009E0EC3">
        <w:rPr>
          <w:rFonts w:ascii="Arial" w:hAnsi="Arial" w:cs="Arial"/>
          <w:noProof/>
          <w:sz w:val="20"/>
          <w:szCs w:val="20"/>
          <w:lang w:val="pt-BR"/>
        </w:rPr>
        <w:t xml:space="preserve"> grifos nossos)</w:t>
      </w:r>
    </w:p>
    <w:p w:rsidR="000718EC" w:rsidRPr="009E0EC3" w:rsidRDefault="000718EC" w:rsidP="000718EC">
      <w:pPr>
        <w:pStyle w:val="Corpo"/>
        <w:spacing w:after="0" w:line="360" w:lineRule="auto"/>
        <w:ind w:firstLine="708"/>
        <w:jc w:val="both"/>
        <w:rPr>
          <w:rFonts w:ascii="Arial" w:hAnsi="Arial" w:cs="Arial"/>
          <w:noProof/>
          <w:sz w:val="24"/>
          <w:lang w:val="pt-BR"/>
        </w:rPr>
      </w:pPr>
      <w:r>
        <w:rPr>
          <w:rFonts w:ascii="Arial" w:hAnsi="Arial" w:cs="Arial"/>
          <w:noProof/>
          <w:sz w:val="24"/>
          <w:lang w:val="pt-BR"/>
        </w:rPr>
        <w:t>Da mesma maneira, em 2010:</w:t>
      </w:r>
    </w:p>
    <w:p w:rsidR="000718EC" w:rsidRDefault="000718EC" w:rsidP="000718EC">
      <w:pPr>
        <w:pStyle w:val="Corpo"/>
        <w:spacing w:line="240" w:lineRule="auto"/>
        <w:ind w:left="2268"/>
        <w:jc w:val="both"/>
        <w:rPr>
          <w:rFonts w:ascii="Arial" w:hAnsi="Arial" w:cs="Arial"/>
          <w:noProof/>
          <w:sz w:val="20"/>
          <w:szCs w:val="20"/>
          <w:lang w:val="pt-BR"/>
        </w:rPr>
      </w:pPr>
      <w:r>
        <w:rPr>
          <w:rFonts w:ascii="Arial" w:hAnsi="Arial" w:cs="Arial"/>
          <w:noProof/>
          <w:color w:val="333333"/>
          <w:sz w:val="20"/>
          <w:szCs w:val="20"/>
          <w:shd w:val="clear" w:color="auto" w:fill="FFFFFF"/>
          <w:lang w:val="pt-BR"/>
        </w:rPr>
        <w:t>A Família Ferrara (Serra Negra-ES) também foi processada pelo MP-ES, porém foi acolhida somente a denúncia civil, sendo lograda a condenação e a multa. Dado que o pai e as crianças são norte-americanas, decidiram retornar ao páis de origem.</w:t>
      </w:r>
      <w:r w:rsidRPr="009E0EC3">
        <w:rPr>
          <w:rFonts w:ascii="Arial" w:hAnsi="Arial" w:cs="Arial"/>
          <w:noProof/>
          <w:sz w:val="20"/>
          <w:szCs w:val="20"/>
          <w:lang w:val="pt-BR"/>
        </w:rPr>
        <w:t xml:space="preserve"> (</w:t>
      </w:r>
      <w:r w:rsidRPr="00C4788F">
        <w:rPr>
          <w:rFonts w:ascii="Arial" w:hAnsi="Arial" w:cs="Arial"/>
          <w:iCs/>
          <w:noProof/>
          <w:sz w:val="20"/>
          <w:szCs w:val="20"/>
          <w:lang w:val="pt-BR"/>
        </w:rPr>
        <w:t>ABADIE, G. 2017</w:t>
      </w:r>
      <w:r w:rsidR="000B736D">
        <w:rPr>
          <w:rFonts w:ascii="Arial" w:hAnsi="Arial" w:cs="Arial"/>
          <w:iCs/>
          <w:noProof/>
          <w:sz w:val="20"/>
          <w:szCs w:val="20"/>
          <w:lang w:val="pt-BR"/>
        </w:rPr>
        <w:t>, p. 8</w:t>
      </w:r>
      <w:r w:rsidRPr="009E0EC3">
        <w:rPr>
          <w:rFonts w:ascii="Arial" w:hAnsi="Arial" w:cs="Arial"/>
          <w:noProof/>
          <w:sz w:val="20"/>
          <w:szCs w:val="20"/>
          <w:lang w:val="pt-BR"/>
        </w:rPr>
        <w:t>)</w:t>
      </w:r>
    </w:p>
    <w:p w:rsidR="00A9236F" w:rsidRPr="00A9236F" w:rsidRDefault="00A9236F" w:rsidP="00916CB5">
      <w:pPr>
        <w:pStyle w:val="Corpo"/>
        <w:spacing w:after="0" w:line="360" w:lineRule="auto"/>
        <w:ind w:firstLine="708"/>
        <w:jc w:val="both"/>
        <w:rPr>
          <w:rFonts w:ascii="Arial" w:hAnsi="Arial" w:cs="Arial"/>
          <w:noProof/>
          <w:sz w:val="24"/>
          <w:lang w:val="pt-BR"/>
        </w:rPr>
      </w:pPr>
      <w:r>
        <w:rPr>
          <w:rFonts w:ascii="Arial" w:hAnsi="Arial" w:cs="Arial"/>
          <w:noProof/>
          <w:sz w:val="24"/>
          <w:lang w:val="pt-BR"/>
        </w:rPr>
        <w:t xml:space="preserve">Percebe-se, pois, como o </w:t>
      </w:r>
      <w:r>
        <w:rPr>
          <w:rFonts w:ascii="Arial" w:hAnsi="Arial" w:cs="Arial"/>
          <w:i/>
          <w:noProof/>
          <w:sz w:val="24"/>
          <w:lang w:val="pt-BR"/>
        </w:rPr>
        <w:t>homeshooling</w:t>
      </w:r>
      <w:r>
        <w:rPr>
          <w:rFonts w:ascii="Arial" w:hAnsi="Arial" w:cs="Arial"/>
          <w:noProof/>
          <w:sz w:val="24"/>
          <w:lang w:val="pt-BR"/>
        </w:rPr>
        <w:t xml:space="preserve"> tornou-se um fato estranho ao ordenamento jurídico brasileiro; gerador de insegurança jurídica para as famílias </w:t>
      </w:r>
      <w:r>
        <w:rPr>
          <w:rFonts w:ascii="Arial" w:hAnsi="Arial" w:cs="Arial"/>
          <w:i/>
          <w:noProof/>
          <w:sz w:val="24"/>
          <w:lang w:val="pt-BR"/>
        </w:rPr>
        <w:t xml:space="preserve">homeschoolers </w:t>
      </w:r>
      <w:r>
        <w:rPr>
          <w:rFonts w:ascii="Arial" w:hAnsi="Arial" w:cs="Arial"/>
          <w:noProof/>
          <w:sz w:val="24"/>
          <w:lang w:val="pt-BR"/>
        </w:rPr>
        <w:t>e de confusão para o Estado.</w:t>
      </w:r>
    </w:p>
    <w:p w:rsidR="00A928E6" w:rsidRPr="00970F05" w:rsidRDefault="00A9236F" w:rsidP="00970F05">
      <w:pPr>
        <w:pStyle w:val="Corpo"/>
        <w:spacing w:after="0" w:line="360" w:lineRule="auto"/>
        <w:ind w:firstLine="709"/>
        <w:jc w:val="both"/>
        <w:rPr>
          <w:rFonts w:ascii="Arial" w:hAnsi="Arial" w:cs="Arial"/>
          <w:noProof/>
          <w:sz w:val="24"/>
          <w:lang w:val="pt-BR"/>
        </w:rPr>
      </w:pPr>
      <w:r>
        <w:rPr>
          <w:rFonts w:ascii="Arial" w:hAnsi="Arial" w:cs="Arial"/>
          <w:noProof/>
          <w:sz w:val="24"/>
          <w:lang w:val="pt-BR"/>
        </w:rPr>
        <w:t>Enfim, em 2013,</w:t>
      </w:r>
      <w:r w:rsidR="00A928E6">
        <w:rPr>
          <w:rFonts w:ascii="Arial" w:hAnsi="Arial" w:cs="Arial"/>
          <w:noProof/>
          <w:sz w:val="24"/>
          <w:lang w:val="pt-BR"/>
        </w:rPr>
        <w:t xml:space="preserve"> a questão alcançou o Supremo Tribunal Federal (STF) por meio do</w:t>
      </w:r>
      <w:r>
        <w:rPr>
          <w:rFonts w:ascii="Arial" w:hAnsi="Arial" w:cs="Arial"/>
          <w:noProof/>
          <w:sz w:val="24"/>
          <w:lang w:val="pt-BR"/>
        </w:rPr>
        <w:t xml:space="preserve"> </w:t>
      </w:r>
      <w:r w:rsidR="00A928E6">
        <w:rPr>
          <w:rFonts w:ascii="Arial" w:hAnsi="Arial" w:cs="Arial"/>
          <w:noProof/>
          <w:sz w:val="24"/>
          <w:lang w:val="pt-BR"/>
        </w:rPr>
        <w:t xml:space="preserve">Recurso Extraordinário (RE) de nº 888.815, tendo o processo se originado no Tribunal de Justiça do Rio Grande do Sul (TJ-RS), no qual ingressara  </w:t>
      </w:r>
      <w:r>
        <w:rPr>
          <w:rFonts w:ascii="Arial" w:hAnsi="Arial" w:cs="Arial"/>
          <w:noProof/>
          <w:sz w:val="24"/>
          <w:lang w:val="pt-BR"/>
        </w:rPr>
        <w:t>a Família Dias requerendo o direito à educação domiciliar (ABADIE, G. 2017</w:t>
      </w:r>
      <w:r w:rsidR="000B736D">
        <w:rPr>
          <w:rFonts w:ascii="Arial" w:hAnsi="Arial" w:cs="Arial"/>
          <w:noProof/>
          <w:sz w:val="24"/>
          <w:lang w:val="pt-BR"/>
        </w:rPr>
        <w:t>, p. 9</w:t>
      </w:r>
      <w:r>
        <w:rPr>
          <w:rFonts w:ascii="Arial" w:hAnsi="Arial" w:cs="Arial"/>
          <w:noProof/>
          <w:sz w:val="24"/>
          <w:lang w:val="pt-BR"/>
        </w:rPr>
        <w:t>)</w:t>
      </w:r>
      <w:r w:rsidR="00A928E6">
        <w:rPr>
          <w:rFonts w:ascii="Arial" w:hAnsi="Arial" w:cs="Arial"/>
          <w:noProof/>
          <w:sz w:val="24"/>
          <w:lang w:val="pt-BR"/>
        </w:rPr>
        <w:t>.</w:t>
      </w:r>
    </w:p>
    <w:p w:rsidR="00A928E6" w:rsidRPr="00A928E6" w:rsidRDefault="00A928E6" w:rsidP="00A928E6">
      <w:pPr>
        <w:pStyle w:val="Corpo"/>
        <w:spacing w:after="0" w:line="360" w:lineRule="auto"/>
        <w:jc w:val="both"/>
        <w:rPr>
          <w:rFonts w:ascii="Arial" w:eastAsia="Times New Roman" w:hAnsi="Arial" w:cs="Arial"/>
          <w:b/>
          <w:noProof/>
          <w:sz w:val="24"/>
          <w:szCs w:val="24"/>
          <w:lang w:val="pt-BR"/>
        </w:rPr>
      </w:pPr>
      <w:r w:rsidRPr="009E0EC3">
        <w:rPr>
          <w:rFonts w:ascii="Arial" w:eastAsia="Times New Roman" w:hAnsi="Arial" w:cs="Arial"/>
          <w:b/>
          <w:noProof/>
          <w:sz w:val="24"/>
          <w:szCs w:val="24"/>
          <w:lang w:val="pt-BR"/>
        </w:rPr>
        <w:t>3.3</w:t>
      </w:r>
      <w:r>
        <w:rPr>
          <w:rFonts w:ascii="Arial" w:eastAsia="Times New Roman" w:hAnsi="Arial" w:cs="Arial"/>
          <w:b/>
          <w:noProof/>
          <w:sz w:val="24"/>
          <w:szCs w:val="24"/>
          <w:lang w:val="pt-BR"/>
        </w:rPr>
        <w:t>.3</w:t>
      </w:r>
      <w:r w:rsidRPr="009E0EC3">
        <w:rPr>
          <w:rFonts w:ascii="Arial" w:eastAsia="Times New Roman" w:hAnsi="Arial" w:cs="Arial"/>
          <w:b/>
          <w:noProof/>
          <w:sz w:val="24"/>
          <w:szCs w:val="24"/>
          <w:lang w:val="pt-BR"/>
        </w:rPr>
        <w:t xml:space="preserve"> </w:t>
      </w:r>
      <w:r>
        <w:rPr>
          <w:rFonts w:ascii="Arial" w:eastAsia="Times New Roman" w:hAnsi="Arial" w:cs="Arial"/>
          <w:b/>
          <w:i/>
          <w:noProof/>
          <w:sz w:val="24"/>
          <w:szCs w:val="24"/>
          <w:lang w:val="pt-BR"/>
        </w:rPr>
        <w:t xml:space="preserve">Homeschooling </w:t>
      </w:r>
      <w:r>
        <w:rPr>
          <w:rFonts w:ascii="Arial" w:eastAsia="Times New Roman" w:hAnsi="Arial" w:cs="Arial"/>
          <w:b/>
          <w:noProof/>
          <w:sz w:val="24"/>
          <w:szCs w:val="24"/>
          <w:lang w:val="pt-BR"/>
        </w:rPr>
        <w:t>e o R</w:t>
      </w:r>
      <w:r w:rsidR="000B736D">
        <w:rPr>
          <w:rFonts w:ascii="Arial" w:eastAsia="Times New Roman" w:hAnsi="Arial" w:cs="Arial"/>
          <w:b/>
          <w:noProof/>
          <w:sz w:val="24"/>
          <w:szCs w:val="24"/>
          <w:lang w:val="pt-BR"/>
        </w:rPr>
        <w:t xml:space="preserve">ecurso </w:t>
      </w:r>
      <w:r>
        <w:rPr>
          <w:rFonts w:ascii="Arial" w:eastAsia="Times New Roman" w:hAnsi="Arial" w:cs="Arial"/>
          <w:b/>
          <w:noProof/>
          <w:sz w:val="24"/>
          <w:szCs w:val="24"/>
          <w:lang w:val="pt-BR"/>
        </w:rPr>
        <w:t>E</w:t>
      </w:r>
      <w:r w:rsidR="000B736D">
        <w:rPr>
          <w:rFonts w:ascii="Arial" w:eastAsia="Times New Roman" w:hAnsi="Arial" w:cs="Arial"/>
          <w:b/>
          <w:noProof/>
          <w:sz w:val="24"/>
          <w:szCs w:val="24"/>
          <w:lang w:val="pt-BR"/>
        </w:rPr>
        <w:t>xtraordinário</w:t>
      </w:r>
      <w:r>
        <w:rPr>
          <w:rFonts w:ascii="Arial" w:eastAsia="Times New Roman" w:hAnsi="Arial" w:cs="Arial"/>
          <w:b/>
          <w:noProof/>
          <w:sz w:val="24"/>
          <w:szCs w:val="24"/>
          <w:lang w:val="pt-BR"/>
        </w:rPr>
        <w:t xml:space="preserve"> 888.815</w:t>
      </w:r>
    </w:p>
    <w:p w:rsidR="00A928E6" w:rsidRDefault="009B399A" w:rsidP="00A928E6">
      <w:pPr>
        <w:pStyle w:val="Corpo"/>
        <w:spacing w:after="0" w:line="360" w:lineRule="auto"/>
        <w:ind w:firstLine="708"/>
        <w:jc w:val="both"/>
        <w:rPr>
          <w:rFonts w:ascii="Arial" w:hAnsi="Arial" w:cs="Arial"/>
          <w:noProof/>
          <w:sz w:val="24"/>
          <w:lang w:val="pt-BR"/>
        </w:rPr>
      </w:pPr>
      <w:r>
        <w:rPr>
          <w:rFonts w:ascii="Arial" w:hAnsi="Arial" w:cs="Arial"/>
          <w:noProof/>
          <w:sz w:val="24"/>
          <w:lang w:val="pt-BR"/>
        </w:rPr>
        <w:t>Dois anos depois da matéria ter chegado ao STF, em 2015, foi reconhecida a não só sua constitucionalidade quanto sua repercussão geral pelo seu relator, o Ministro Luis Roberto Barroso.</w:t>
      </w:r>
    </w:p>
    <w:p w:rsidR="009B399A" w:rsidRDefault="009B399A" w:rsidP="00A928E6">
      <w:pPr>
        <w:pStyle w:val="Corpo"/>
        <w:spacing w:after="0" w:line="360" w:lineRule="auto"/>
        <w:ind w:firstLine="708"/>
        <w:jc w:val="both"/>
        <w:rPr>
          <w:rFonts w:ascii="Arial" w:hAnsi="Arial" w:cs="Arial"/>
          <w:noProof/>
          <w:sz w:val="24"/>
          <w:lang w:val="pt-BR"/>
        </w:rPr>
      </w:pPr>
      <w:r>
        <w:rPr>
          <w:rFonts w:ascii="Arial" w:hAnsi="Arial" w:cs="Arial"/>
          <w:noProof/>
          <w:sz w:val="24"/>
          <w:lang w:val="pt-BR"/>
        </w:rPr>
        <w:t>Com relação à primeira, manifestou-se no sentido de que:</w:t>
      </w:r>
    </w:p>
    <w:p w:rsidR="009B399A" w:rsidRPr="009B399A" w:rsidRDefault="009B399A" w:rsidP="009B399A">
      <w:pPr>
        <w:pStyle w:val="Corpo"/>
        <w:spacing w:line="240" w:lineRule="auto"/>
        <w:ind w:left="2268"/>
        <w:jc w:val="both"/>
        <w:rPr>
          <w:rFonts w:ascii="Arial" w:hAnsi="Arial" w:cs="Arial"/>
          <w:noProof/>
          <w:color w:val="333333"/>
          <w:sz w:val="20"/>
          <w:szCs w:val="20"/>
          <w:shd w:val="clear" w:color="auto" w:fill="FFFFFF"/>
        </w:rPr>
      </w:pPr>
      <w:r w:rsidRPr="009B399A">
        <w:rPr>
          <w:rFonts w:ascii="Arial" w:hAnsi="Arial" w:cs="Arial"/>
          <w:noProof/>
          <w:color w:val="333333"/>
          <w:sz w:val="20"/>
          <w:szCs w:val="20"/>
          <w:shd w:val="clear" w:color="auto" w:fill="FFFFFF"/>
        </w:rPr>
        <w:t>5. No caso, discutem-se os limites da liberdade dos pais na escolha dos meios pelos quais irão prover a educação dos filhos, segundo suas convicções pedagógicas, morais, filosóficas, políticas e/ou religiosas.</w:t>
      </w:r>
    </w:p>
    <w:p w:rsidR="009B399A" w:rsidRPr="009B399A" w:rsidRDefault="009B399A" w:rsidP="009B399A">
      <w:pPr>
        <w:pStyle w:val="Corpo"/>
        <w:spacing w:line="240" w:lineRule="auto"/>
        <w:ind w:left="2268"/>
        <w:jc w:val="both"/>
        <w:rPr>
          <w:rFonts w:ascii="Arial" w:hAnsi="Arial" w:cs="Arial"/>
          <w:noProof/>
          <w:color w:val="333333"/>
          <w:sz w:val="20"/>
          <w:szCs w:val="20"/>
          <w:shd w:val="clear" w:color="auto" w:fill="FFFFFF"/>
        </w:rPr>
      </w:pPr>
      <w:r w:rsidRPr="009B399A">
        <w:rPr>
          <w:rFonts w:ascii="Arial" w:hAnsi="Arial" w:cs="Arial"/>
          <w:noProof/>
          <w:color w:val="333333"/>
          <w:sz w:val="20"/>
          <w:szCs w:val="20"/>
          <w:shd w:val="clear" w:color="auto" w:fill="FFFFFF"/>
        </w:rPr>
        <w:t xml:space="preserve">6. Ressalta-se que a Constituição Federal de 1988 prevê a educação como direito fundamental, cuja efetivação é dever conjunto do Estado e da família. </w:t>
      </w:r>
      <w:r w:rsidRPr="009B399A">
        <w:rPr>
          <w:rFonts w:ascii="Arial" w:hAnsi="Arial" w:cs="Arial"/>
          <w:noProof/>
          <w:color w:val="333333"/>
          <w:sz w:val="20"/>
          <w:szCs w:val="20"/>
          <w:shd w:val="clear" w:color="auto" w:fill="FFFFFF"/>
        </w:rPr>
        <w:lastRenderedPageBreak/>
        <w:t xml:space="preserve">No art. 208 da CRFB/1988, são previstos tão-somente os meios pelos quais será efetivada a obrigação do Estado com a educação. </w:t>
      </w:r>
      <w:r w:rsidRPr="009B399A">
        <w:rPr>
          <w:rFonts w:ascii="Arial" w:hAnsi="Arial" w:cs="Arial"/>
          <w:b/>
          <w:noProof/>
          <w:color w:val="333333"/>
          <w:sz w:val="20"/>
          <w:szCs w:val="20"/>
          <w:shd w:val="clear" w:color="auto" w:fill="FFFFFF"/>
        </w:rPr>
        <w:t>A controvérsia envolve, portanto, a definição dos contornos da relação entre Estado e família na educação das crianças e adolescentes, bem como os limites da autonomia privada contra imposições estatais</w:t>
      </w:r>
      <w:r w:rsidRPr="009B399A">
        <w:rPr>
          <w:rFonts w:ascii="Arial" w:hAnsi="Arial" w:cs="Arial"/>
          <w:noProof/>
          <w:color w:val="333333"/>
          <w:sz w:val="20"/>
          <w:szCs w:val="20"/>
          <w:shd w:val="clear" w:color="auto" w:fill="FFFFFF"/>
        </w:rPr>
        <w:t>.</w:t>
      </w:r>
    </w:p>
    <w:p w:rsidR="009B399A" w:rsidRPr="009B399A" w:rsidRDefault="009B399A" w:rsidP="008C52B2">
      <w:pPr>
        <w:pStyle w:val="Corpo"/>
        <w:spacing w:line="240" w:lineRule="auto"/>
        <w:ind w:left="2268"/>
        <w:jc w:val="both"/>
        <w:rPr>
          <w:rFonts w:ascii="Arial" w:hAnsi="Arial" w:cs="Arial"/>
          <w:noProof/>
          <w:color w:val="333333"/>
          <w:sz w:val="20"/>
          <w:szCs w:val="20"/>
          <w:shd w:val="clear" w:color="auto" w:fill="FFFFFF"/>
        </w:rPr>
      </w:pPr>
      <w:r w:rsidRPr="009B399A">
        <w:rPr>
          <w:rFonts w:ascii="Arial" w:hAnsi="Arial" w:cs="Arial"/>
          <w:noProof/>
          <w:color w:val="333333"/>
          <w:sz w:val="20"/>
          <w:szCs w:val="20"/>
          <w:shd w:val="clear" w:color="auto" w:fill="FFFFFF"/>
        </w:rPr>
        <w:t>7. </w:t>
      </w:r>
      <w:r w:rsidRPr="009B399A">
        <w:rPr>
          <w:rFonts w:ascii="Arial" w:hAnsi="Arial" w:cs="Arial"/>
          <w:b/>
          <w:noProof/>
          <w:color w:val="333333"/>
          <w:sz w:val="20"/>
          <w:szCs w:val="20"/>
          <w:shd w:val="clear" w:color="auto" w:fill="FFFFFF"/>
        </w:rPr>
        <w:t>Possui, assim, natureza constitucional o debate acerca da possibilidade de a família de desincumbir do dever de prover educação (art. 205 da CRFB/1988) por meio de ensino domiciliar (homeschooling)</w:t>
      </w:r>
      <w:r w:rsidRPr="009B399A">
        <w:rPr>
          <w:rFonts w:ascii="Arial" w:hAnsi="Arial" w:cs="Arial"/>
          <w:noProof/>
          <w:color w:val="333333"/>
          <w:sz w:val="20"/>
          <w:szCs w:val="20"/>
          <w:shd w:val="clear" w:color="auto" w:fill="FFFFFF"/>
        </w:rPr>
        <w:t>.</w:t>
      </w:r>
      <w:r w:rsidRPr="009E0EC3">
        <w:rPr>
          <w:rFonts w:ascii="Arial" w:hAnsi="Arial" w:cs="Arial"/>
          <w:noProof/>
          <w:sz w:val="20"/>
          <w:szCs w:val="20"/>
          <w:lang w:val="pt-BR"/>
        </w:rPr>
        <w:t>(</w:t>
      </w:r>
      <w:r w:rsidR="00DD4891">
        <w:rPr>
          <w:rFonts w:ascii="Arial" w:hAnsi="Arial" w:cs="Arial"/>
          <w:iCs/>
          <w:noProof/>
          <w:sz w:val="20"/>
          <w:szCs w:val="20"/>
          <w:lang w:val="pt-BR"/>
        </w:rPr>
        <w:t>BRASIL</w:t>
      </w:r>
      <w:r>
        <w:rPr>
          <w:rFonts w:ascii="Arial" w:hAnsi="Arial" w:cs="Arial"/>
          <w:iCs/>
          <w:noProof/>
          <w:sz w:val="20"/>
          <w:szCs w:val="20"/>
          <w:lang w:val="pt-BR"/>
        </w:rPr>
        <w:t>,</w:t>
      </w:r>
      <w:r w:rsidR="00DD4891">
        <w:rPr>
          <w:rFonts w:ascii="Arial" w:hAnsi="Arial" w:cs="Arial"/>
          <w:iCs/>
          <w:noProof/>
          <w:sz w:val="20"/>
          <w:szCs w:val="20"/>
          <w:lang w:val="pt-BR"/>
        </w:rPr>
        <w:t xml:space="preserve"> 2015</w:t>
      </w:r>
      <w:r>
        <w:rPr>
          <w:rFonts w:ascii="Arial" w:hAnsi="Arial" w:cs="Arial"/>
          <w:iCs/>
          <w:noProof/>
          <w:sz w:val="20"/>
          <w:szCs w:val="20"/>
          <w:lang w:val="pt-BR"/>
        </w:rPr>
        <w:t>,</w:t>
      </w:r>
      <w:r w:rsidR="00514EEE">
        <w:rPr>
          <w:rFonts w:ascii="Arial" w:hAnsi="Arial" w:cs="Arial"/>
          <w:iCs/>
          <w:noProof/>
          <w:sz w:val="20"/>
          <w:szCs w:val="20"/>
          <w:lang w:val="pt-BR"/>
        </w:rPr>
        <w:t xml:space="preserve"> p. s/n,</w:t>
      </w:r>
      <w:r>
        <w:rPr>
          <w:rFonts w:ascii="Arial" w:hAnsi="Arial" w:cs="Arial"/>
          <w:iCs/>
          <w:noProof/>
          <w:sz w:val="20"/>
          <w:szCs w:val="20"/>
          <w:lang w:val="pt-BR"/>
        </w:rPr>
        <w:t xml:space="preserve"> grifos nossos</w:t>
      </w:r>
      <w:r w:rsidRPr="009E0EC3">
        <w:rPr>
          <w:rFonts w:ascii="Arial" w:hAnsi="Arial" w:cs="Arial"/>
          <w:noProof/>
          <w:sz w:val="20"/>
          <w:szCs w:val="20"/>
          <w:lang w:val="pt-BR"/>
        </w:rPr>
        <w:t>)</w:t>
      </w:r>
    </w:p>
    <w:p w:rsidR="009B399A" w:rsidRDefault="009B399A" w:rsidP="009B399A">
      <w:pPr>
        <w:pStyle w:val="Corpo"/>
        <w:spacing w:after="0" w:line="360" w:lineRule="auto"/>
        <w:ind w:firstLine="708"/>
        <w:jc w:val="both"/>
        <w:rPr>
          <w:rFonts w:ascii="Arial" w:hAnsi="Arial" w:cs="Arial"/>
          <w:noProof/>
          <w:sz w:val="24"/>
          <w:lang w:val="pt-BR"/>
        </w:rPr>
      </w:pPr>
      <w:r>
        <w:rPr>
          <w:rFonts w:ascii="Arial" w:hAnsi="Arial" w:cs="Arial"/>
          <w:noProof/>
          <w:sz w:val="24"/>
          <w:lang w:val="pt-BR"/>
        </w:rPr>
        <w:t>No tocante à segunda:</w:t>
      </w:r>
    </w:p>
    <w:p w:rsidR="009B399A" w:rsidRPr="009B399A" w:rsidRDefault="00DA6AB1" w:rsidP="00DA6AB1">
      <w:pPr>
        <w:pStyle w:val="Corpo"/>
        <w:spacing w:line="240" w:lineRule="auto"/>
        <w:ind w:left="2268"/>
        <w:jc w:val="both"/>
        <w:rPr>
          <w:rFonts w:ascii="Arial" w:hAnsi="Arial" w:cs="Arial"/>
          <w:noProof/>
          <w:color w:val="333333"/>
          <w:sz w:val="20"/>
          <w:szCs w:val="20"/>
          <w:shd w:val="clear" w:color="auto" w:fill="FFFFFF"/>
        </w:rPr>
      </w:pPr>
      <w:r w:rsidRPr="00DA6AB1">
        <w:rPr>
          <w:rFonts w:ascii="Arial" w:hAnsi="Arial" w:cs="Arial"/>
          <w:iCs/>
          <w:noProof/>
          <w:color w:val="333333"/>
          <w:sz w:val="20"/>
          <w:szCs w:val="20"/>
          <w:shd w:val="clear" w:color="auto" w:fill="FFFFFF"/>
          <w:lang w:val="pt-BR"/>
        </w:rPr>
        <w:t xml:space="preserve">10. Por fim, </w:t>
      </w:r>
      <w:r w:rsidRPr="00DA6AB1">
        <w:rPr>
          <w:rFonts w:ascii="Arial" w:hAnsi="Arial" w:cs="Arial"/>
          <w:b/>
          <w:iCs/>
          <w:noProof/>
          <w:color w:val="333333"/>
          <w:sz w:val="20"/>
          <w:szCs w:val="20"/>
          <w:shd w:val="clear" w:color="auto" w:fill="FFFFFF"/>
          <w:lang w:val="pt-BR"/>
        </w:rPr>
        <w:t>o debate apresenta repercussão geral, especialmente do ponto de vista social, jurídico e econômico</w:t>
      </w:r>
      <w:r w:rsidRPr="00DA6AB1">
        <w:rPr>
          <w:rFonts w:ascii="Arial" w:hAnsi="Arial" w:cs="Arial"/>
          <w:iCs/>
          <w:noProof/>
          <w:color w:val="333333"/>
          <w:sz w:val="20"/>
          <w:szCs w:val="20"/>
          <w:shd w:val="clear" w:color="auto" w:fill="FFFFFF"/>
          <w:lang w:val="pt-BR"/>
        </w:rPr>
        <w:t xml:space="preserve">: (i) social, em razão da própria natureza do direito pleiteado, tanto que previsto no art. 6º, caput, c/c art. 205, da Constituição, como direito de todos e meio essencial ao exercício da cidadania e à qualificação para o trabalho; </w:t>
      </w:r>
      <w:r w:rsidRPr="00DA6AB1">
        <w:rPr>
          <w:rFonts w:ascii="Arial" w:hAnsi="Arial" w:cs="Arial"/>
          <w:b/>
          <w:iCs/>
          <w:noProof/>
          <w:color w:val="333333"/>
          <w:sz w:val="20"/>
          <w:szCs w:val="20"/>
          <w:shd w:val="clear" w:color="auto" w:fill="FFFFFF"/>
          <w:lang w:val="pt-BR"/>
        </w:rPr>
        <w:t>(ii) jurídico, porque relacionado à interpretação e alcance das normas constitucionais que preveem a liberdade de ensino e o pluralismo de ideias e concepções pedagógicas (art. 206, I e II, da CRFB/1988), bem como à definição dos limites da relação entre Estado e família na promoção do direito fundamental à educação</w:t>
      </w:r>
      <w:r w:rsidRPr="00DA6AB1">
        <w:rPr>
          <w:rFonts w:ascii="Arial" w:hAnsi="Arial" w:cs="Arial"/>
          <w:iCs/>
          <w:noProof/>
          <w:color w:val="333333"/>
          <w:sz w:val="20"/>
          <w:szCs w:val="20"/>
          <w:shd w:val="clear" w:color="auto" w:fill="FFFFFF"/>
          <w:lang w:val="pt-BR"/>
        </w:rPr>
        <w:t>; e (iii) econômico, tendo em conta que, segundo os estudos acima citados, o reconhecimento do homeschooling poderia reduzir os gastos públicos com a educação.</w:t>
      </w:r>
      <w:r>
        <w:rPr>
          <w:rFonts w:ascii="Arial" w:hAnsi="Arial" w:cs="Arial"/>
          <w:i/>
          <w:iCs/>
          <w:noProof/>
          <w:color w:val="333333"/>
          <w:sz w:val="20"/>
          <w:szCs w:val="20"/>
          <w:shd w:val="clear" w:color="auto" w:fill="FFFFFF"/>
          <w:lang w:val="pt-BR"/>
        </w:rPr>
        <w:t xml:space="preserve"> </w:t>
      </w:r>
      <w:r>
        <w:rPr>
          <w:rFonts w:ascii="Arial" w:hAnsi="Arial" w:cs="Arial"/>
          <w:iCs/>
          <w:noProof/>
          <w:color w:val="333333"/>
          <w:sz w:val="20"/>
          <w:szCs w:val="20"/>
          <w:shd w:val="clear" w:color="auto" w:fill="FFFFFF"/>
          <w:lang w:val="pt-BR"/>
        </w:rPr>
        <w:t>(</w:t>
      </w:r>
      <w:r w:rsidR="00DD4891">
        <w:rPr>
          <w:rFonts w:ascii="Arial" w:hAnsi="Arial" w:cs="Arial"/>
          <w:iCs/>
          <w:noProof/>
          <w:sz w:val="20"/>
          <w:szCs w:val="20"/>
          <w:lang w:val="pt-BR"/>
        </w:rPr>
        <w:t>BRASIL</w:t>
      </w:r>
      <w:r w:rsidR="009B399A">
        <w:rPr>
          <w:rFonts w:ascii="Arial" w:hAnsi="Arial" w:cs="Arial"/>
          <w:iCs/>
          <w:noProof/>
          <w:sz w:val="20"/>
          <w:szCs w:val="20"/>
          <w:lang w:val="pt-BR"/>
        </w:rPr>
        <w:t>,</w:t>
      </w:r>
      <w:r w:rsidR="00DD4891">
        <w:rPr>
          <w:rFonts w:ascii="Arial" w:hAnsi="Arial" w:cs="Arial"/>
          <w:iCs/>
          <w:noProof/>
          <w:sz w:val="20"/>
          <w:szCs w:val="20"/>
          <w:lang w:val="pt-BR"/>
        </w:rPr>
        <w:t xml:space="preserve"> 2015</w:t>
      </w:r>
      <w:r w:rsidR="009B399A">
        <w:rPr>
          <w:rFonts w:ascii="Arial" w:hAnsi="Arial" w:cs="Arial"/>
          <w:iCs/>
          <w:noProof/>
          <w:sz w:val="20"/>
          <w:szCs w:val="20"/>
          <w:lang w:val="pt-BR"/>
        </w:rPr>
        <w:t>,</w:t>
      </w:r>
      <w:r w:rsidR="00514EEE" w:rsidRPr="00514EEE">
        <w:rPr>
          <w:rFonts w:ascii="Arial" w:hAnsi="Arial" w:cs="Arial"/>
          <w:iCs/>
          <w:noProof/>
          <w:sz w:val="20"/>
          <w:szCs w:val="20"/>
          <w:lang w:val="pt-BR"/>
        </w:rPr>
        <w:t xml:space="preserve"> </w:t>
      </w:r>
      <w:r w:rsidR="00514EEE">
        <w:rPr>
          <w:rFonts w:ascii="Arial" w:hAnsi="Arial" w:cs="Arial"/>
          <w:iCs/>
          <w:noProof/>
          <w:sz w:val="20"/>
          <w:szCs w:val="20"/>
          <w:lang w:val="pt-BR"/>
        </w:rPr>
        <w:t>p. s/n</w:t>
      </w:r>
      <w:r w:rsidR="009B399A">
        <w:rPr>
          <w:rFonts w:ascii="Arial" w:hAnsi="Arial" w:cs="Arial"/>
          <w:iCs/>
          <w:noProof/>
          <w:sz w:val="20"/>
          <w:szCs w:val="20"/>
          <w:lang w:val="pt-BR"/>
        </w:rPr>
        <w:t xml:space="preserve"> grifos nossos</w:t>
      </w:r>
      <w:r w:rsidR="009B399A" w:rsidRPr="009E0EC3">
        <w:rPr>
          <w:rFonts w:ascii="Arial" w:hAnsi="Arial" w:cs="Arial"/>
          <w:noProof/>
          <w:sz w:val="20"/>
          <w:szCs w:val="20"/>
          <w:lang w:val="pt-BR"/>
        </w:rPr>
        <w:t>)</w:t>
      </w:r>
    </w:p>
    <w:p w:rsidR="00DA6AB1" w:rsidRDefault="00DA6AB1" w:rsidP="00DA6AB1">
      <w:pPr>
        <w:pStyle w:val="Corpo"/>
        <w:spacing w:after="0" w:line="360" w:lineRule="auto"/>
        <w:ind w:firstLine="708"/>
        <w:jc w:val="both"/>
        <w:rPr>
          <w:rFonts w:ascii="Arial" w:hAnsi="Arial" w:cs="Arial"/>
          <w:noProof/>
          <w:sz w:val="24"/>
          <w:lang w:val="pt-BR"/>
        </w:rPr>
      </w:pPr>
      <w:r>
        <w:rPr>
          <w:rFonts w:ascii="Arial" w:hAnsi="Arial" w:cs="Arial"/>
          <w:noProof/>
          <w:sz w:val="24"/>
          <w:lang w:val="pt-BR"/>
        </w:rPr>
        <w:t xml:space="preserve">Com a repercussão geral reconhecida, </w:t>
      </w:r>
      <w:r w:rsidR="003223F8">
        <w:rPr>
          <w:rFonts w:ascii="Arial" w:hAnsi="Arial" w:cs="Arial"/>
          <w:noProof/>
          <w:sz w:val="24"/>
          <w:lang w:val="pt-BR"/>
        </w:rPr>
        <w:t xml:space="preserve">em novembro de 2016, determinou-se a suspensão de todos os processos </w:t>
      </w:r>
      <w:r w:rsidR="003223F8">
        <w:rPr>
          <w:rFonts w:ascii="Arial" w:hAnsi="Arial" w:cs="Arial"/>
          <w:iCs/>
          <w:noProof/>
          <w:sz w:val="24"/>
          <w:lang w:val="pt-BR"/>
        </w:rPr>
        <w:t>pendentes, tramitando em território nacional, de natureza individual ou coletiva, que versassem</w:t>
      </w:r>
      <w:r w:rsidR="003223F8" w:rsidRPr="003223F8">
        <w:rPr>
          <w:rFonts w:ascii="Arial" w:hAnsi="Arial" w:cs="Arial"/>
          <w:iCs/>
          <w:noProof/>
          <w:sz w:val="24"/>
          <w:lang w:val="pt-BR"/>
        </w:rPr>
        <w:t xml:space="preserve"> sobre a questão </w:t>
      </w:r>
      <w:r w:rsidR="003223F8">
        <w:rPr>
          <w:rFonts w:ascii="Arial" w:hAnsi="Arial" w:cs="Arial"/>
          <w:iCs/>
          <w:noProof/>
          <w:sz w:val="24"/>
          <w:lang w:val="pt-BR"/>
        </w:rPr>
        <w:t>em tela, uma vez que sua resolução jurídica tornou-se competência do STF.</w:t>
      </w:r>
    </w:p>
    <w:p w:rsidR="009B399A" w:rsidRDefault="003223F8" w:rsidP="00A928E6">
      <w:pPr>
        <w:pStyle w:val="Corpo"/>
        <w:spacing w:after="0" w:line="360" w:lineRule="auto"/>
        <w:ind w:firstLine="708"/>
        <w:jc w:val="both"/>
        <w:rPr>
          <w:rFonts w:ascii="Arial" w:hAnsi="Arial" w:cs="Arial"/>
          <w:noProof/>
          <w:sz w:val="24"/>
          <w:lang w:val="pt-BR"/>
        </w:rPr>
      </w:pPr>
      <w:r>
        <w:rPr>
          <w:rFonts w:ascii="Arial" w:hAnsi="Arial" w:cs="Arial"/>
          <w:noProof/>
          <w:sz w:val="24"/>
          <w:lang w:val="pt-BR"/>
        </w:rPr>
        <w:t xml:space="preserve">Sendo assim, pode a Suprema Corte agir de quatro formas distintas: primeiro, pode ser declarada a constitucionalidade do </w:t>
      </w:r>
      <w:r>
        <w:rPr>
          <w:rFonts w:ascii="Arial" w:hAnsi="Arial" w:cs="Arial"/>
          <w:i/>
          <w:noProof/>
          <w:sz w:val="24"/>
          <w:lang w:val="pt-BR"/>
        </w:rPr>
        <w:t>homeschooling</w:t>
      </w:r>
      <w:r>
        <w:rPr>
          <w:rFonts w:ascii="Arial" w:hAnsi="Arial" w:cs="Arial"/>
          <w:noProof/>
          <w:sz w:val="24"/>
          <w:lang w:val="pt-BR"/>
        </w:rPr>
        <w:t xml:space="preserve">, conferindo total liberdade às famílias praticantes até que a matéria fosse devidamente regulamentada pelo Congresso Nacional ou pelo Conselho Nacional de Educação, que poderiam impor determinadas condições aos </w:t>
      </w:r>
      <w:r>
        <w:rPr>
          <w:rFonts w:ascii="Arial" w:hAnsi="Arial" w:cs="Arial"/>
          <w:i/>
          <w:noProof/>
          <w:sz w:val="24"/>
          <w:lang w:val="pt-BR"/>
        </w:rPr>
        <w:t>homeschoolers</w:t>
      </w:r>
      <w:r>
        <w:rPr>
          <w:rFonts w:ascii="Arial" w:hAnsi="Arial" w:cs="Arial"/>
          <w:noProof/>
          <w:sz w:val="24"/>
          <w:lang w:val="pt-BR"/>
        </w:rPr>
        <w:t>, mas, de nenhuma maneira negar-lhes o direito constitucionalmente reconhecido, o que resolveria, em parte, a questão da insegurança jurídica; segundo, a constitucionali</w:t>
      </w:r>
      <w:r w:rsidR="00F14155">
        <w:rPr>
          <w:rFonts w:ascii="Arial" w:hAnsi="Arial" w:cs="Arial"/>
          <w:noProof/>
          <w:sz w:val="24"/>
          <w:lang w:val="pt-BR"/>
        </w:rPr>
        <w:t>dade pode ser declarada junto do estabelecimento de</w:t>
      </w:r>
      <w:r>
        <w:rPr>
          <w:rFonts w:ascii="Arial" w:hAnsi="Arial" w:cs="Arial"/>
          <w:noProof/>
          <w:sz w:val="24"/>
          <w:lang w:val="pt-BR"/>
        </w:rPr>
        <w:t xml:space="preserve"> determinadas condicionantes ao ensino doméstico, como</w:t>
      </w:r>
      <w:r w:rsidR="00F14155">
        <w:rPr>
          <w:rFonts w:ascii="Arial" w:hAnsi="Arial" w:cs="Arial"/>
          <w:noProof/>
          <w:sz w:val="24"/>
          <w:lang w:val="pt-BR"/>
        </w:rPr>
        <w:t>,</w:t>
      </w:r>
      <w:r>
        <w:rPr>
          <w:rFonts w:ascii="Arial" w:hAnsi="Arial" w:cs="Arial"/>
          <w:noProof/>
          <w:sz w:val="24"/>
          <w:lang w:val="pt-BR"/>
        </w:rPr>
        <w:t xml:space="preserve"> por exemplo, estabelecendo a obrigatoriedade de avaliação mensal </w:t>
      </w:r>
      <w:r w:rsidR="00F14155">
        <w:rPr>
          <w:rFonts w:ascii="Arial" w:hAnsi="Arial" w:cs="Arial"/>
          <w:noProof/>
          <w:sz w:val="24"/>
          <w:lang w:val="pt-BR"/>
        </w:rPr>
        <w:t>dos resultados das crianças educadas em casa para que se mantenha o regime, tornando mais esclarecida ainda a situação jurídica das famílias, dando segurança, mas restringindo um pouco suas liberdades.</w:t>
      </w:r>
    </w:p>
    <w:p w:rsidR="00F14155" w:rsidRDefault="00F14155" w:rsidP="00A928E6">
      <w:pPr>
        <w:pStyle w:val="Corpo"/>
        <w:spacing w:after="0" w:line="360" w:lineRule="auto"/>
        <w:ind w:firstLine="708"/>
        <w:jc w:val="both"/>
        <w:rPr>
          <w:rFonts w:ascii="Arial" w:hAnsi="Arial" w:cs="Arial"/>
          <w:noProof/>
          <w:sz w:val="24"/>
          <w:lang w:val="pt-BR"/>
        </w:rPr>
      </w:pPr>
      <w:r>
        <w:rPr>
          <w:rFonts w:ascii="Arial" w:hAnsi="Arial" w:cs="Arial"/>
          <w:noProof/>
          <w:sz w:val="24"/>
          <w:lang w:val="pt-BR"/>
        </w:rPr>
        <w:t xml:space="preserve">De forma distinta, como terceira hipótese, pode o STF declarar a inconstitucionalidade do </w:t>
      </w:r>
      <w:r>
        <w:rPr>
          <w:rFonts w:ascii="Arial" w:hAnsi="Arial" w:cs="Arial"/>
          <w:i/>
          <w:noProof/>
          <w:sz w:val="24"/>
          <w:lang w:val="pt-BR"/>
        </w:rPr>
        <w:t>homeschooling</w:t>
      </w:r>
      <w:r>
        <w:rPr>
          <w:rFonts w:ascii="Arial" w:hAnsi="Arial" w:cs="Arial"/>
          <w:noProof/>
          <w:sz w:val="24"/>
          <w:lang w:val="pt-BR"/>
        </w:rPr>
        <w:t xml:space="preserve">, colocando-o como modalidade de ensino que fere os princípios constitucionais e não atende às diretrizes educacionais do </w:t>
      </w:r>
      <w:r>
        <w:rPr>
          <w:rFonts w:ascii="Arial" w:hAnsi="Arial" w:cs="Arial"/>
          <w:noProof/>
          <w:sz w:val="24"/>
          <w:lang w:val="pt-BR"/>
        </w:rPr>
        <w:lastRenderedPageBreak/>
        <w:t>Estado, não obstante quaisquer objeções de consciência que pudessem apresentar as famílias que se vissem prejudicadas por tal decisão. Nesta hipótese, estaria resolvida a segurança jurídica, mas aumentar-se-ia o sentindo de injustiça, conferindo mais significação valorativa ainda ao ensino doméstico.</w:t>
      </w:r>
    </w:p>
    <w:p w:rsidR="00020D44" w:rsidRDefault="00F14155" w:rsidP="0072179E">
      <w:pPr>
        <w:pStyle w:val="Corpo"/>
        <w:spacing w:after="0" w:line="360" w:lineRule="auto"/>
        <w:ind w:firstLine="708"/>
        <w:jc w:val="both"/>
        <w:rPr>
          <w:rFonts w:ascii="Arial" w:hAnsi="Arial" w:cs="Arial"/>
          <w:noProof/>
          <w:sz w:val="24"/>
          <w:lang w:val="pt-BR"/>
        </w:rPr>
      </w:pPr>
      <w:r>
        <w:rPr>
          <w:rFonts w:ascii="Arial" w:hAnsi="Arial" w:cs="Arial"/>
          <w:noProof/>
          <w:sz w:val="24"/>
          <w:lang w:val="pt-BR"/>
        </w:rPr>
        <w:t xml:space="preserve">Por último, outra possibilidade é que o Supremo decida que o assunto não é constitucional, devendo ser decidido caso a caso pelos juízes e tribunais afora, tomando como base as leis já vigentes, os costumes e os princípios gerais do direito. Se assim for decidido, permanece a mesma insegurança jurídica de hoje, assim como as antinomias resultantes do advento do </w:t>
      </w:r>
      <w:r>
        <w:rPr>
          <w:rFonts w:ascii="Arial" w:hAnsi="Arial" w:cs="Arial"/>
          <w:i/>
          <w:noProof/>
          <w:sz w:val="24"/>
          <w:lang w:val="pt-BR"/>
        </w:rPr>
        <w:t>homeschooling</w:t>
      </w:r>
      <w:r>
        <w:rPr>
          <w:rFonts w:ascii="Arial" w:hAnsi="Arial" w:cs="Arial"/>
          <w:noProof/>
          <w:sz w:val="24"/>
          <w:lang w:val="pt-BR"/>
        </w:rPr>
        <w:t>.</w:t>
      </w:r>
    </w:p>
    <w:p w:rsidR="0072179E" w:rsidRPr="00F7392B" w:rsidRDefault="00514EEE" w:rsidP="00970F05">
      <w:pPr>
        <w:pStyle w:val="Corpo"/>
        <w:spacing w:line="360" w:lineRule="auto"/>
        <w:ind w:firstLine="708"/>
        <w:jc w:val="both"/>
        <w:rPr>
          <w:rFonts w:ascii="Arial" w:hAnsi="Arial" w:cs="Arial"/>
          <w:noProof/>
          <w:sz w:val="24"/>
          <w:lang w:val="pt-BR"/>
        </w:rPr>
      </w:pPr>
      <w:r>
        <w:rPr>
          <w:rFonts w:ascii="Arial" w:hAnsi="Arial" w:cs="Arial"/>
          <w:noProof/>
          <w:sz w:val="24"/>
          <w:lang w:val="pt-BR"/>
        </w:rPr>
        <w:t>Assim</w:t>
      </w:r>
      <w:r w:rsidR="00C95B77">
        <w:rPr>
          <w:rFonts w:ascii="Arial" w:hAnsi="Arial" w:cs="Arial"/>
          <w:noProof/>
          <w:sz w:val="24"/>
          <w:lang w:val="pt-BR"/>
        </w:rPr>
        <w:t>, a viabilidade legal do ensino doméstico depende de que o STF, em sua decisão, leve em conta os fatos e os valores que lhe conferem relevância, de tal forma que consigam resolver as antinomias sem que se inove no ordenamento, mas lhe dê uma orientação segundo sua sistemática própria.</w:t>
      </w:r>
    </w:p>
    <w:p w:rsidR="0072179E" w:rsidRPr="009E0EC3" w:rsidRDefault="0072179E" w:rsidP="0072179E">
      <w:pPr>
        <w:pStyle w:val="Corpo"/>
        <w:spacing w:after="0" w:line="360" w:lineRule="auto"/>
        <w:jc w:val="both"/>
        <w:rPr>
          <w:rFonts w:ascii="Arial" w:eastAsia="Times New Roman" w:hAnsi="Arial" w:cs="Arial"/>
          <w:noProof/>
          <w:sz w:val="24"/>
          <w:szCs w:val="24"/>
          <w:lang w:val="pt-BR"/>
        </w:rPr>
      </w:pPr>
      <w:r>
        <w:rPr>
          <w:rFonts w:ascii="Arial" w:hAnsi="Arial" w:cs="Arial"/>
          <w:b/>
          <w:bCs/>
          <w:noProof/>
          <w:sz w:val="24"/>
          <w:szCs w:val="24"/>
          <w:lang w:val="pt-BR"/>
        </w:rPr>
        <w:t>4</w:t>
      </w:r>
      <w:r w:rsidRPr="009E0EC3">
        <w:rPr>
          <w:rFonts w:ascii="Arial" w:hAnsi="Arial" w:cs="Arial"/>
          <w:b/>
          <w:bCs/>
          <w:noProof/>
          <w:sz w:val="24"/>
          <w:szCs w:val="24"/>
          <w:lang w:val="pt-BR"/>
        </w:rPr>
        <w:t xml:space="preserve"> </w:t>
      </w:r>
      <w:r>
        <w:rPr>
          <w:rFonts w:ascii="Arial" w:hAnsi="Arial" w:cs="Arial"/>
          <w:b/>
          <w:bCs/>
          <w:noProof/>
          <w:sz w:val="24"/>
          <w:szCs w:val="24"/>
          <w:lang w:val="pt-BR"/>
        </w:rPr>
        <w:t>CONSIDERAÇÕES FINAIS</w:t>
      </w:r>
    </w:p>
    <w:p w:rsidR="0072179E" w:rsidRDefault="0072179E" w:rsidP="0072179E">
      <w:pPr>
        <w:pStyle w:val="Corpo"/>
        <w:spacing w:after="0" w:line="360" w:lineRule="auto"/>
        <w:ind w:firstLine="709"/>
        <w:jc w:val="both"/>
        <w:rPr>
          <w:rFonts w:ascii="Arial" w:hAnsi="Arial" w:cs="Arial"/>
          <w:noProof/>
          <w:sz w:val="24"/>
          <w:szCs w:val="24"/>
          <w:lang w:val="pt-BR"/>
        </w:rPr>
      </w:pPr>
      <w:r>
        <w:rPr>
          <w:rFonts w:ascii="Arial" w:hAnsi="Arial" w:cs="Arial"/>
          <w:noProof/>
          <w:sz w:val="24"/>
          <w:szCs w:val="24"/>
          <w:lang w:val="pt-BR"/>
        </w:rPr>
        <w:t>Por ser a Constituição Federal de 1988 de caráter dirigente, é normal que o Estado seja colocado enquanto</w:t>
      </w:r>
      <w:r w:rsidR="00C95B77">
        <w:rPr>
          <w:rFonts w:ascii="Arial" w:hAnsi="Arial" w:cs="Arial"/>
          <w:noProof/>
          <w:sz w:val="24"/>
          <w:szCs w:val="24"/>
          <w:lang w:val="pt-BR"/>
        </w:rPr>
        <w:t xml:space="preserve"> o principal</w:t>
      </w:r>
      <w:r>
        <w:rPr>
          <w:rFonts w:ascii="Arial" w:hAnsi="Arial" w:cs="Arial"/>
          <w:noProof/>
          <w:sz w:val="24"/>
          <w:szCs w:val="24"/>
          <w:lang w:val="pt-BR"/>
        </w:rPr>
        <w:t xml:space="preserve"> garantidor dos direitos constitucionalmente estabelecidos, como acontece com a educação. Por tal razão, a determinação do art. 205 da CF/88 tende a inspirar os julgados e a doutrina majoritária a reconhecerem a supremacia do Estado sobre as famílias na questão da educação enquanto um direito subjetivo.</w:t>
      </w:r>
    </w:p>
    <w:p w:rsidR="00973BEB" w:rsidRDefault="00973BEB" w:rsidP="0072179E">
      <w:pPr>
        <w:pStyle w:val="Corpo"/>
        <w:spacing w:after="0" w:line="360" w:lineRule="auto"/>
        <w:ind w:firstLine="709"/>
        <w:jc w:val="both"/>
        <w:rPr>
          <w:rFonts w:ascii="Arial" w:hAnsi="Arial" w:cs="Arial"/>
          <w:noProof/>
          <w:sz w:val="24"/>
          <w:szCs w:val="24"/>
          <w:lang w:val="pt-BR"/>
        </w:rPr>
      </w:pPr>
      <w:r>
        <w:rPr>
          <w:rFonts w:ascii="Arial" w:hAnsi="Arial" w:cs="Arial"/>
          <w:noProof/>
          <w:sz w:val="24"/>
          <w:szCs w:val="24"/>
          <w:lang w:val="pt-BR"/>
        </w:rPr>
        <w:t>No entanto, o Estado</w:t>
      </w:r>
      <w:r w:rsidR="00C95B77">
        <w:rPr>
          <w:rFonts w:ascii="Arial" w:hAnsi="Arial" w:cs="Arial"/>
          <w:noProof/>
          <w:sz w:val="24"/>
          <w:szCs w:val="24"/>
          <w:lang w:val="pt-BR"/>
        </w:rPr>
        <w:t>, se verdadeiramente</w:t>
      </w:r>
      <w:r>
        <w:rPr>
          <w:rFonts w:ascii="Arial" w:hAnsi="Arial" w:cs="Arial"/>
          <w:noProof/>
          <w:sz w:val="24"/>
          <w:szCs w:val="24"/>
          <w:lang w:val="pt-BR"/>
        </w:rPr>
        <w:t xml:space="preserve"> Democrático de Direito</w:t>
      </w:r>
      <w:r w:rsidR="00C95B77">
        <w:rPr>
          <w:rFonts w:ascii="Arial" w:hAnsi="Arial" w:cs="Arial"/>
          <w:noProof/>
          <w:sz w:val="24"/>
          <w:szCs w:val="24"/>
          <w:lang w:val="pt-BR"/>
        </w:rPr>
        <w:t>,</w:t>
      </w:r>
      <w:r>
        <w:rPr>
          <w:rFonts w:ascii="Arial" w:hAnsi="Arial" w:cs="Arial"/>
          <w:noProof/>
          <w:sz w:val="24"/>
          <w:szCs w:val="24"/>
          <w:lang w:val="pt-BR"/>
        </w:rPr>
        <w:t xml:space="preserve"> também não pode obstar os cidadãos de buscarem fontes alternativas de garantir seus direitos quando o próprio Poder Público demonstra-se ineficiente para com </w:t>
      </w:r>
      <w:r w:rsidR="00C95B77">
        <w:rPr>
          <w:rFonts w:ascii="Arial" w:hAnsi="Arial" w:cs="Arial"/>
          <w:noProof/>
          <w:sz w:val="24"/>
          <w:szCs w:val="24"/>
          <w:lang w:val="pt-BR"/>
        </w:rPr>
        <w:t>sua</w:t>
      </w:r>
      <w:r>
        <w:rPr>
          <w:rFonts w:ascii="Arial" w:hAnsi="Arial" w:cs="Arial"/>
          <w:noProof/>
          <w:sz w:val="24"/>
          <w:szCs w:val="24"/>
          <w:lang w:val="pt-BR"/>
        </w:rPr>
        <w:t xml:space="preserve"> concretização, como ocorre com as famílias insatisfeitas com os resultados do modelo educacional disposto pelo MEC</w:t>
      </w:r>
      <w:r w:rsidR="00C95B77">
        <w:rPr>
          <w:rFonts w:ascii="Arial" w:hAnsi="Arial" w:cs="Arial"/>
          <w:noProof/>
          <w:sz w:val="24"/>
          <w:szCs w:val="24"/>
          <w:lang w:val="pt-BR"/>
        </w:rPr>
        <w:t>, e que resolvem optar por modelos educacionais informais.</w:t>
      </w:r>
      <w:r>
        <w:rPr>
          <w:rFonts w:ascii="Arial" w:hAnsi="Arial" w:cs="Arial"/>
          <w:noProof/>
          <w:sz w:val="24"/>
          <w:szCs w:val="24"/>
          <w:lang w:val="pt-BR"/>
        </w:rPr>
        <w:t xml:space="preserve"> </w:t>
      </w:r>
    </w:p>
    <w:p w:rsidR="0072179E" w:rsidRDefault="00973BEB" w:rsidP="0072179E">
      <w:pPr>
        <w:pStyle w:val="Corpo"/>
        <w:spacing w:after="0" w:line="360" w:lineRule="auto"/>
        <w:ind w:firstLine="709"/>
        <w:jc w:val="both"/>
        <w:rPr>
          <w:rFonts w:ascii="Arial" w:hAnsi="Arial" w:cs="Arial"/>
          <w:noProof/>
          <w:sz w:val="24"/>
          <w:szCs w:val="24"/>
          <w:lang w:val="pt-BR"/>
        </w:rPr>
      </w:pPr>
      <w:r>
        <w:rPr>
          <w:rFonts w:ascii="Arial" w:hAnsi="Arial" w:cs="Arial"/>
          <w:noProof/>
          <w:sz w:val="24"/>
          <w:szCs w:val="24"/>
          <w:lang w:val="pt-BR"/>
        </w:rPr>
        <w:t>Sendo assim, neste cenário, o</w:t>
      </w:r>
      <w:r w:rsidR="0072179E">
        <w:rPr>
          <w:rFonts w:ascii="Arial" w:hAnsi="Arial" w:cs="Arial"/>
          <w:noProof/>
          <w:sz w:val="24"/>
          <w:szCs w:val="24"/>
          <w:lang w:val="pt-BR"/>
        </w:rPr>
        <w:t xml:space="preserve"> </w:t>
      </w:r>
      <w:r w:rsidR="0072179E">
        <w:rPr>
          <w:rFonts w:ascii="Arial" w:hAnsi="Arial" w:cs="Arial"/>
          <w:i/>
          <w:noProof/>
          <w:sz w:val="24"/>
          <w:szCs w:val="24"/>
          <w:lang w:val="pt-BR"/>
        </w:rPr>
        <w:t>homescooling</w:t>
      </w:r>
      <w:r>
        <w:rPr>
          <w:rFonts w:ascii="Arial" w:hAnsi="Arial" w:cs="Arial"/>
          <w:noProof/>
          <w:sz w:val="24"/>
          <w:szCs w:val="24"/>
          <w:lang w:val="pt-BR"/>
        </w:rPr>
        <w:t xml:space="preserve"> </w:t>
      </w:r>
      <w:r w:rsidR="00C95B77">
        <w:rPr>
          <w:rFonts w:ascii="Arial" w:hAnsi="Arial" w:cs="Arial"/>
          <w:noProof/>
          <w:sz w:val="24"/>
          <w:szCs w:val="24"/>
          <w:lang w:val="pt-BR"/>
        </w:rPr>
        <w:t>apresentou-se</w:t>
      </w:r>
      <w:r>
        <w:rPr>
          <w:rFonts w:ascii="Arial" w:hAnsi="Arial" w:cs="Arial"/>
          <w:noProof/>
          <w:sz w:val="24"/>
          <w:szCs w:val="24"/>
          <w:lang w:val="pt-BR"/>
        </w:rPr>
        <w:t xml:space="preserve"> </w:t>
      </w:r>
      <w:r w:rsidR="0072179E">
        <w:rPr>
          <w:rFonts w:ascii="Arial" w:hAnsi="Arial" w:cs="Arial"/>
          <w:noProof/>
          <w:sz w:val="24"/>
          <w:szCs w:val="24"/>
          <w:lang w:val="pt-BR"/>
        </w:rPr>
        <w:t>enquanto um novo fato social,</w:t>
      </w:r>
      <w:r>
        <w:rPr>
          <w:rFonts w:ascii="Arial" w:hAnsi="Arial" w:cs="Arial"/>
          <w:noProof/>
          <w:sz w:val="24"/>
          <w:szCs w:val="24"/>
          <w:lang w:val="pt-BR"/>
        </w:rPr>
        <w:t xml:space="preserve"> </w:t>
      </w:r>
      <w:r w:rsidR="0072179E">
        <w:rPr>
          <w:rFonts w:ascii="Arial" w:hAnsi="Arial" w:cs="Arial"/>
          <w:noProof/>
          <w:sz w:val="24"/>
          <w:szCs w:val="24"/>
          <w:lang w:val="pt-BR"/>
        </w:rPr>
        <w:t>apoiado por uma carga axiológica que lhe confere</w:t>
      </w:r>
      <w:r>
        <w:rPr>
          <w:rFonts w:ascii="Arial" w:hAnsi="Arial" w:cs="Arial"/>
          <w:noProof/>
          <w:sz w:val="24"/>
          <w:szCs w:val="24"/>
          <w:lang w:val="pt-BR"/>
        </w:rPr>
        <w:t xml:space="preserve"> determinadas</w:t>
      </w:r>
      <w:r w:rsidR="0072179E">
        <w:rPr>
          <w:rFonts w:ascii="Arial" w:hAnsi="Arial" w:cs="Arial"/>
          <w:noProof/>
          <w:sz w:val="24"/>
          <w:szCs w:val="24"/>
          <w:lang w:val="pt-BR"/>
        </w:rPr>
        <w:t xml:space="preserve"> significação e relevância que não po</w:t>
      </w:r>
      <w:r>
        <w:rPr>
          <w:rFonts w:ascii="Arial" w:hAnsi="Arial" w:cs="Arial"/>
          <w:noProof/>
          <w:sz w:val="24"/>
          <w:szCs w:val="24"/>
          <w:lang w:val="pt-BR"/>
        </w:rPr>
        <w:t>dem ser ignoradas pelo Estado, mas que também não podem ser solucionadas pelo próprio ordenamento, ante os conflitos principiológicos e jurídicos (antinomias) mencionados nesta pesquisa.</w:t>
      </w:r>
    </w:p>
    <w:p w:rsidR="00C95B77" w:rsidRDefault="00C95B77" w:rsidP="0072179E">
      <w:pPr>
        <w:pStyle w:val="Corpo"/>
        <w:spacing w:after="0" w:line="360" w:lineRule="auto"/>
        <w:ind w:firstLine="709"/>
        <w:jc w:val="both"/>
        <w:rPr>
          <w:rFonts w:ascii="Arial" w:hAnsi="Arial" w:cs="Arial"/>
          <w:noProof/>
          <w:sz w:val="24"/>
          <w:szCs w:val="24"/>
          <w:lang w:val="pt-BR"/>
        </w:rPr>
      </w:pPr>
      <w:r>
        <w:rPr>
          <w:rFonts w:ascii="Arial" w:hAnsi="Arial" w:cs="Arial"/>
          <w:noProof/>
          <w:sz w:val="24"/>
          <w:szCs w:val="24"/>
          <w:lang w:val="pt-BR"/>
        </w:rPr>
        <w:t xml:space="preserve">Tamanho foi o impacto do crescimento desta modalidade informal de ensino, que agora o Judiciário vê-se provocado à discussão constitucional acerca dos limites </w:t>
      </w:r>
      <w:r>
        <w:rPr>
          <w:rFonts w:ascii="Arial" w:hAnsi="Arial" w:cs="Arial"/>
          <w:noProof/>
          <w:sz w:val="24"/>
          <w:szCs w:val="24"/>
          <w:lang w:val="pt-BR"/>
        </w:rPr>
        <w:lastRenderedPageBreak/>
        <w:t>entredo poder estatal e a autonomia privada das famílias no tocante à educação infantil.</w:t>
      </w:r>
    </w:p>
    <w:p w:rsidR="00C95B77" w:rsidRDefault="00C95B77" w:rsidP="0072179E">
      <w:pPr>
        <w:pStyle w:val="Corpo"/>
        <w:spacing w:after="0" w:line="360" w:lineRule="auto"/>
        <w:ind w:firstLine="709"/>
        <w:jc w:val="both"/>
        <w:rPr>
          <w:rFonts w:ascii="Arial" w:hAnsi="Arial" w:cs="Arial"/>
          <w:noProof/>
          <w:sz w:val="24"/>
          <w:szCs w:val="24"/>
          <w:lang w:val="pt-BR"/>
        </w:rPr>
      </w:pPr>
      <w:r>
        <w:rPr>
          <w:rFonts w:ascii="Arial" w:hAnsi="Arial" w:cs="Arial"/>
          <w:noProof/>
          <w:sz w:val="24"/>
          <w:szCs w:val="24"/>
          <w:lang w:val="pt-BR"/>
        </w:rPr>
        <w:t>Para que seja possível solucionar tal questão, em função de seu grau de abstratividade, torna-se imprescindível</w:t>
      </w:r>
      <w:r w:rsidR="00973BEB">
        <w:rPr>
          <w:rFonts w:ascii="Arial" w:hAnsi="Arial" w:cs="Arial"/>
          <w:noProof/>
          <w:sz w:val="24"/>
          <w:szCs w:val="24"/>
          <w:lang w:val="pt-BR"/>
        </w:rPr>
        <w:t xml:space="preserve"> melhor </w:t>
      </w:r>
      <w:r>
        <w:rPr>
          <w:rFonts w:ascii="Arial" w:hAnsi="Arial" w:cs="Arial"/>
          <w:noProof/>
          <w:sz w:val="24"/>
          <w:szCs w:val="24"/>
          <w:lang w:val="pt-BR"/>
        </w:rPr>
        <w:t>compreender a fundo seu</w:t>
      </w:r>
      <w:r w:rsidR="00973BEB">
        <w:rPr>
          <w:rFonts w:ascii="Arial" w:hAnsi="Arial" w:cs="Arial"/>
          <w:noProof/>
          <w:sz w:val="24"/>
          <w:szCs w:val="24"/>
          <w:lang w:val="pt-BR"/>
        </w:rPr>
        <w:t xml:space="preserve"> fenômeno </w:t>
      </w:r>
      <w:r>
        <w:rPr>
          <w:rFonts w:ascii="Arial" w:hAnsi="Arial" w:cs="Arial"/>
          <w:noProof/>
          <w:sz w:val="24"/>
          <w:szCs w:val="24"/>
          <w:lang w:val="pt-BR"/>
        </w:rPr>
        <w:t>originário: o desejo de várias famílias praticarem o</w:t>
      </w:r>
      <w:r w:rsidR="00973BEB">
        <w:rPr>
          <w:rFonts w:ascii="Arial" w:hAnsi="Arial" w:cs="Arial"/>
          <w:noProof/>
          <w:sz w:val="24"/>
          <w:szCs w:val="24"/>
          <w:lang w:val="pt-BR"/>
        </w:rPr>
        <w:t xml:space="preserve"> </w:t>
      </w:r>
      <w:r>
        <w:rPr>
          <w:rFonts w:ascii="Arial" w:hAnsi="Arial" w:cs="Arial"/>
          <w:noProof/>
          <w:sz w:val="24"/>
          <w:szCs w:val="24"/>
          <w:lang w:val="pt-BR"/>
        </w:rPr>
        <w:t xml:space="preserve">ensino doméstico. </w:t>
      </w:r>
    </w:p>
    <w:p w:rsidR="00C95B77" w:rsidRDefault="00C95B77" w:rsidP="0072179E">
      <w:pPr>
        <w:pStyle w:val="Corpo"/>
        <w:spacing w:after="0" w:line="360" w:lineRule="auto"/>
        <w:ind w:firstLine="709"/>
        <w:jc w:val="both"/>
        <w:rPr>
          <w:rFonts w:ascii="Arial" w:hAnsi="Arial" w:cs="Arial"/>
          <w:noProof/>
          <w:sz w:val="24"/>
          <w:szCs w:val="24"/>
          <w:lang w:val="pt-BR"/>
        </w:rPr>
      </w:pPr>
      <w:r>
        <w:rPr>
          <w:rFonts w:ascii="Arial" w:hAnsi="Arial" w:cs="Arial"/>
          <w:noProof/>
          <w:sz w:val="24"/>
          <w:szCs w:val="24"/>
          <w:lang w:val="pt-BR"/>
        </w:rPr>
        <w:t>Entretanto, uma compreensão apenas jurídica do fato, por sua própria natureza, seria irrealizável. Nesse sentido, recorreu-se aos princípios ontológicos da Tridimensionalidade Jurídica Realeana, no intuito de ilustrar suas razões pré-jurídicas (fatos e valores) para, enfim, apontar possibilidades normativas concretas de resolução da matéria por parte do STF, o que justifica a opção desta pesquisa pelo método dedutivo, uma vez que, ante a complexidade do caso concreto, partiu-se do mais abstrato (da teoria realeana, da História e da Psicologia) ao mais concreto e imediato (o RE 888.815).</w:t>
      </w:r>
    </w:p>
    <w:p w:rsidR="00C95B77" w:rsidRPr="00C95B77" w:rsidRDefault="00C95B77" w:rsidP="0072179E">
      <w:pPr>
        <w:pStyle w:val="Corpo"/>
        <w:spacing w:after="0" w:line="360" w:lineRule="auto"/>
        <w:ind w:firstLine="709"/>
        <w:jc w:val="both"/>
        <w:rPr>
          <w:rFonts w:ascii="Arial" w:hAnsi="Arial" w:cs="Arial"/>
          <w:noProof/>
          <w:sz w:val="24"/>
          <w:szCs w:val="24"/>
          <w:lang w:val="pt-BR"/>
        </w:rPr>
      </w:pPr>
      <w:r>
        <w:rPr>
          <w:rFonts w:ascii="Arial" w:hAnsi="Arial" w:cs="Arial"/>
          <w:noProof/>
          <w:sz w:val="24"/>
          <w:szCs w:val="24"/>
          <w:lang w:val="pt-BR"/>
        </w:rPr>
        <w:t>Nesse ínterim, justifica-se a escolha de aliar à metodologia dedutiva a analítica-descritiva, tendo-se em vista a vasta bibliografia utilizada, com o auxílio de outras ciências como fontes subsidiárias às análises propriamente jurídicas.</w:t>
      </w:r>
    </w:p>
    <w:p w:rsidR="007A57B7" w:rsidRPr="00C95B77" w:rsidRDefault="00C95B77" w:rsidP="00C95B77">
      <w:pPr>
        <w:spacing w:line="360" w:lineRule="auto"/>
        <w:jc w:val="both"/>
        <w:rPr>
          <w:rFonts w:ascii="Arial" w:eastAsia="Lucida Sans Unicode" w:hAnsi="Arial" w:cs="Arial"/>
          <w:sz w:val="24"/>
          <w:szCs w:val="20"/>
          <w:lang w:eastAsia="pt-BR"/>
        </w:rPr>
      </w:pPr>
      <w:r>
        <w:rPr>
          <w:rFonts w:ascii="Arial" w:eastAsia="Lucida Sans Unicode" w:hAnsi="Arial" w:cs="Arial"/>
          <w:sz w:val="24"/>
          <w:szCs w:val="20"/>
          <w:lang w:eastAsia="pt-BR"/>
        </w:rPr>
        <w:tab/>
        <w:t xml:space="preserve">Enfim, esta pesquisa documenta a importância de se levar em conta, em quaisquer análises jurídicas, os conhecimentos que inspiram o Direito e as relações sociais, de tal maneira que a comunidade jurídica e academia possa perceber a necessidade que tem a Ciência Jurídica de dialogar com as outras ciências em busca de seu aprimoramento e adequação às constantes mudanças sociais. </w:t>
      </w:r>
    </w:p>
    <w:p w:rsidR="008B56D7" w:rsidRPr="009A690C" w:rsidRDefault="008B56D7" w:rsidP="00307F26">
      <w:pPr>
        <w:rPr>
          <w:rFonts w:ascii="Arial" w:hAnsi="Arial" w:cs="Arial"/>
          <w:b/>
          <w:sz w:val="24"/>
        </w:rPr>
      </w:pPr>
    </w:p>
    <w:p w:rsidR="008B56D7" w:rsidRPr="009A690C" w:rsidRDefault="008B56D7" w:rsidP="00307F26">
      <w:pPr>
        <w:rPr>
          <w:rFonts w:ascii="Arial" w:hAnsi="Arial" w:cs="Arial"/>
          <w:b/>
          <w:sz w:val="24"/>
        </w:rPr>
      </w:pPr>
    </w:p>
    <w:p w:rsidR="008B56D7" w:rsidRPr="009A690C" w:rsidRDefault="008B56D7" w:rsidP="00307F26">
      <w:pPr>
        <w:rPr>
          <w:rFonts w:ascii="Arial" w:hAnsi="Arial" w:cs="Arial"/>
          <w:b/>
          <w:sz w:val="24"/>
        </w:rPr>
      </w:pPr>
    </w:p>
    <w:p w:rsidR="00970F05" w:rsidRDefault="00970F05" w:rsidP="0068690C">
      <w:pPr>
        <w:spacing w:after="0" w:line="360" w:lineRule="auto"/>
        <w:rPr>
          <w:rFonts w:ascii="Arial" w:hAnsi="Arial" w:cs="Arial"/>
          <w:b/>
          <w:sz w:val="24"/>
        </w:rPr>
      </w:pPr>
    </w:p>
    <w:p w:rsidR="00970F05" w:rsidRDefault="00970F05" w:rsidP="0068690C">
      <w:pPr>
        <w:spacing w:after="0" w:line="360" w:lineRule="auto"/>
        <w:rPr>
          <w:rFonts w:ascii="Arial" w:hAnsi="Arial" w:cs="Arial"/>
          <w:b/>
          <w:sz w:val="24"/>
        </w:rPr>
      </w:pPr>
    </w:p>
    <w:p w:rsidR="00970F05" w:rsidRDefault="00970F05" w:rsidP="0068690C">
      <w:pPr>
        <w:spacing w:after="0" w:line="360" w:lineRule="auto"/>
        <w:rPr>
          <w:rFonts w:ascii="Arial" w:hAnsi="Arial" w:cs="Arial"/>
          <w:b/>
          <w:sz w:val="24"/>
        </w:rPr>
      </w:pPr>
    </w:p>
    <w:p w:rsidR="00970F05" w:rsidRDefault="00970F05" w:rsidP="0068690C">
      <w:pPr>
        <w:spacing w:after="0" w:line="360" w:lineRule="auto"/>
        <w:rPr>
          <w:rFonts w:ascii="Arial" w:hAnsi="Arial" w:cs="Arial"/>
          <w:b/>
          <w:sz w:val="24"/>
        </w:rPr>
      </w:pPr>
    </w:p>
    <w:p w:rsidR="00970F05" w:rsidRDefault="00970F05" w:rsidP="0068690C">
      <w:pPr>
        <w:spacing w:after="0" w:line="360" w:lineRule="auto"/>
        <w:rPr>
          <w:rFonts w:ascii="Arial" w:hAnsi="Arial" w:cs="Arial"/>
          <w:b/>
          <w:sz w:val="24"/>
        </w:rPr>
      </w:pPr>
    </w:p>
    <w:p w:rsidR="000B35D3" w:rsidRDefault="000B35D3" w:rsidP="008B79C4">
      <w:pPr>
        <w:pStyle w:val="Corpo"/>
        <w:spacing w:after="0" w:line="240" w:lineRule="auto"/>
        <w:jc w:val="both"/>
        <w:rPr>
          <w:rFonts w:ascii="Arial" w:eastAsiaTheme="minorHAnsi" w:hAnsi="Arial" w:cs="Arial"/>
          <w:b/>
          <w:color w:val="auto"/>
          <w:sz w:val="24"/>
          <w:bdr w:val="none" w:sz="0" w:space="0" w:color="auto"/>
          <w:lang w:val="pt-BR" w:eastAsia="en-US"/>
        </w:rPr>
      </w:pPr>
    </w:p>
    <w:p w:rsidR="00997483" w:rsidRDefault="00997483" w:rsidP="008B79C4">
      <w:pPr>
        <w:pStyle w:val="Corpo"/>
        <w:spacing w:after="0" w:line="240" w:lineRule="auto"/>
        <w:jc w:val="both"/>
        <w:rPr>
          <w:rFonts w:ascii="Arial" w:hAnsi="Arial" w:cs="Arial"/>
          <w:b/>
          <w:bCs/>
          <w:sz w:val="24"/>
          <w:szCs w:val="24"/>
        </w:rPr>
      </w:pPr>
    </w:p>
    <w:p w:rsidR="00997483" w:rsidRDefault="00997483" w:rsidP="008B79C4">
      <w:pPr>
        <w:pStyle w:val="Corpo"/>
        <w:spacing w:after="0" w:line="240" w:lineRule="auto"/>
        <w:jc w:val="both"/>
        <w:rPr>
          <w:rFonts w:ascii="Arial" w:hAnsi="Arial" w:cs="Arial"/>
          <w:b/>
          <w:bCs/>
          <w:sz w:val="24"/>
          <w:szCs w:val="24"/>
        </w:rPr>
      </w:pPr>
      <w:bookmarkStart w:id="0" w:name="_GoBack"/>
      <w:bookmarkEnd w:id="0"/>
    </w:p>
    <w:p w:rsidR="000B35D3" w:rsidRDefault="000B35D3" w:rsidP="008B79C4">
      <w:pPr>
        <w:pStyle w:val="Corpo"/>
        <w:spacing w:after="0" w:line="240" w:lineRule="auto"/>
        <w:jc w:val="both"/>
        <w:rPr>
          <w:rFonts w:ascii="Arial" w:hAnsi="Arial" w:cs="Arial"/>
          <w:b/>
          <w:bCs/>
          <w:sz w:val="24"/>
          <w:szCs w:val="24"/>
        </w:rPr>
      </w:pPr>
    </w:p>
    <w:p w:rsidR="00970F05" w:rsidRDefault="00970F05" w:rsidP="008B79C4">
      <w:pPr>
        <w:pStyle w:val="Corpo"/>
        <w:spacing w:after="0" w:line="240" w:lineRule="auto"/>
        <w:jc w:val="both"/>
        <w:rPr>
          <w:rFonts w:ascii="Arial" w:hAnsi="Arial" w:cs="Arial"/>
          <w:b/>
          <w:bCs/>
          <w:sz w:val="24"/>
          <w:szCs w:val="24"/>
        </w:rPr>
      </w:pPr>
    </w:p>
    <w:p w:rsidR="00B50AB9" w:rsidRDefault="008B79C4" w:rsidP="008B79C4">
      <w:pPr>
        <w:pStyle w:val="Corpo"/>
        <w:spacing w:after="0" w:line="240" w:lineRule="auto"/>
        <w:jc w:val="both"/>
        <w:rPr>
          <w:rFonts w:ascii="Arial" w:hAnsi="Arial" w:cs="Arial"/>
          <w:b/>
          <w:bCs/>
          <w:sz w:val="24"/>
          <w:szCs w:val="24"/>
        </w:rPr>
      </w:pPr>
      <w:r w:rsidRPr="00F7392B">
        <w:rPr>
          <w:rFonts w:ascii="Arial" w:hAnsi="Arial" w:cs="Arial"/>
          <w:b/>
          <w:bCs/>
          <w:sz w:val="24"/>
          <w:szCs w:val="24"/>
        </w:rPr>
        <w:lastRenderedPageBreak/>
        <w:t>REFERÊ</w:t>
      </w:r>
      <w:r w:rsidRPr="00F7392B">
        <w:rPr>
          <w:rFonts w:ascii="Arial" w:hAnsi="Arial" w:cs="Arial"/>
          <w:b/>
          <w:bCs/>
          <w:sz w:val="24"/>
          <w:szCs w:val="24"/>
          <w:lang w:val="es-ES_tradnl"/>
        </w:rPr>
        <w:t>NCIAS BIBLIOGR</w:t>
      </w:r>
      <w:r w:rsidRPr="00F7392B">
        <w:rPr>
          <w:rFonts w:ascii="Arial" w:hAnsi="Arial" w:cs="Arial"/>
          <w:b/>
          <w:bCs/>
          <w:sz w:val="24"/>
          <w:szCs w:val="24"/>
        </w:rPr>
        <w:t xml:space="preserve">ÁFICAS </w:t>
      </w:r>
    </w:p>
    <w:p w:rsidR="008B79C4" w:rsidRPr="00F7392B" w:rsidRDefault="008B79C4" w:rsidP="008B79C4">
      <w:pPr>
        <w:pStyle w:val="Corpo"/>
        <w:spacing w:after="0" w:line="240" w:lineRule="auto"/>
        <w:jc w:val="both"/>
        <w:rPr>
          <w:rFonts w:ascii="Arial" w:hAnsi="Arial" w:cs="Arial"/>
          <w:b/>
          <w:bCs/>
          <w:sz w:val="24"/>
          <w:szCs w:val="24"/>
        </w:rPr>
      </w:pPr>
    </w:p>
    <w:p w:rsidR="00533863" w:rsidRPr="00F7392B" w:rsidRDefault="00533863" w:rsidP="008B79C4">
      <w:pPr>
        <w:pStyle w:val="Corpo"/>
        <w:spacing w:after="0" w:line="240" w:lineRule="auto"/>
        <w:jc w:val="both"/>
        <w:rPr>
          <w:rFonts w:ascii="Arial" w:hAnsi="Arial" w:cs="Arial"/>
          <w:b/>
          <w:bCs/>
          <w:sz w:val="24"/>
          <w:szCs w:val="24"/>
        </w:rPr>
      </w:pPr>
    </w:p>
    <w:p w:rsidR="00293F6A" w:rsidRDefault="006048D0" w:rsidP="00293F6A">
      <w:pPr>
        <w:pStyle w:val="RevistaNome"/>
        <w:jc w:val="both"/>
        <w:rPr>
          <w:rStyle w:val="CitaoHTML"/>
          <w:rFonts w:ascii="Arial" w:hAnsi="Arial" w:cs="Arial"/>
          <w:sz w:val="24"/>
          <w:szCs w:val="24"/>
          <w:lang w:val="pt-PT"/>
        </w:rPr>
      </w:pPr>
      <w:r>
        <w:rPr>
          <w:rFonts w:ascii="Arial" w:hAnsi="Arial" w:cs="Arial"/>
          <w:i w:val="0"/>
          <w:sz w:val="24"/>
          <w:szCs w:val="24"/>
        </w:rPr>
        <w:t xml:space="preserve">AASP. </w:t>
      </w:r>
      <w:proofErr w:type="spellStart"/>
      <w:r w:rsidRPr="00C8479D">
        <w:rPr>
          <w:rFonts w:ascii="Arial" w:hAnsi="Arial" w:cs="Arial"/>
          <w:b/>
          <w:i w:val="0"/>
          <w:sz w:val="24"/>
          <w:szCs w:val="24"/>
        </w:rPr>
        <w:t>Homeschooling</w:t>
      </w:r>
      <w:proofErr w:type="spellEnd"/>
      <w:r w:rsidRPr="00C8479D">
        <w:rPr>
          <w:rFonts w:ascii="Arial" w:hAnsi="Arial" w:cs="Arial"/>
          <w:b/>
          <w:i w:val="0"/>
          <w:sz w:val="24"/>
          <w:szCs w:val="24"/>
        </w:rPr>
        <w:t xml:space="preserve"> é admitida para uma família do Paraná</w:t>
      </w:r>
      <w:r>
        <w:rPr>
          <w:rFonts w:ascii="Arial" w:hAnsi="Arial" w:cs="Arial"/>
          <w:i w:val="0"/>
          <w:sz w:val="24"/>
          <w:szCs w:val="24"/>
        </w:rPr>
        <w:t xml:space="preserve">. </w:t>
      </w:r>
      <w:r w:rsidR="00293F6A" w:rsidRPr="00F7392B">
        <w:rPr>
          <w:rFonts w:ascii="Arial" w:hAnsi="Arial" w:cs="Arial"/>
          <w:i w:val="0"/>
          <w:sz w:val="24"/>
          <w:szCs w:val="24"/>
        </w:rPr>
        <w:t>Disponível em: &lt;</w:t>
      </w:r>
      <w:r w:rsidR="00293F6A" w:rsidRPr="00293F6A">
        <w:t xml:space="preserve"> </w:t>
      </w:r>
      <w:r w:rsidR="00293F6A" w:rsidRPr="00293F6A">
        <w:rPr>
          <w:rStyle w:val="CitaoHTML"/>
          <w:rFonts w:ascii="Arial" w:hAnsi="Arial" w:cs="Arial"/>
          <w:sz w:val="24"/>
          <w:szCs w:val="24"/>
          <w:lang w:val="pt-PT"/>
        </w:rPr>
        <w:t>https://lfg.jusbrasil.com.br/noticias/2550076/homeschooling-e-admitida-para-uma-familia-do-parana</w:t>
      </w:r>
      <w:r w:rsidR="00293F6A" w:rsidRPr="00F7392B">
        <w:rPr>
          <w:rStyle w:val="CitaoHTML"/>
          <w:rFonts w:ascii="Arial" w:hAnsi="Arial" w:cs="Arial"/>
          <w:sz w:val="24"/>
          <w:szCs w:val="24"/>
          <w:lang w:val="pt-PT"/>
        </w:rPr>
        <w:t>&gt; Acesso em: 12 de outubro de 2017.</w:t>
      </w:r>
    </w:p>
    <w:p w:rsidR="006048D0" w:rsidRPr="00293F6A" w:rsidRDefault="006048D0" w:rsidP="008B79C4">
      <w:pPr>
        <w:pStyle w:val="RevistaNome"/>
        <w:jc w:val="both"/>
        <w:rPr>
          <w:rFonts w:ascii="Arial" w:hAnsi="Arial" w:cs="Arial"/>
          <w:i w:val="0"/>
          <w:sz w:val="24"/>
          <w:szCs w:val="24"/>
          <w:lang w:val="pt-PT"/>
        </w:rPr>
      </w:pPr>
    </w:p>
    <w:p w:rsidR="00533863" w:rsidRDefault="00533863" w:rsidP="008B79C4">
      <w:pPr>
        <w:pStyle w:val="RevistaNome"/>
        <w:jc w:val="both"/>
        <w:rPr>
          <w:rFonts w:ascii="Arial" w:hAnsi="Arial" w:cs="Arial"/>
          <w:bCs/>
          <w:i w:val="0"/>
          <w:sz w:val="24"/>
          <w:szCs w:val="24"/>
        </w:rPr>
      </w:pPr>
      <w:r w:rsidRPr="00F7392B">
        <w:rPr>
          <w:rFonts w:ascii="Arial" w:hAnsi="Arial" w:cs="Arial"/>
          <w:i w:val="0"/>
          <w:sz w:val="24"/>
          <w:szCs w:val="24"/>
        </w:rPr>
        <w:t xml:space="preserve">ABADIE, C. </w:t>
      </w:r>
      <w:r w:rsidRPr="00DF4EEA">
        <w:rPr>
          <w:rFonts w:ascii="Arial" w:hAnsi="Arial" w:cs="Arial"/>
          <w:b/>
          <w:i w:val="0"/>
          <w:sz w:val="24"/>
          <w:szCs w:val="24"/>
        </w:rPr>
        <w:t>O dia em que o Conselho Tutelar nos visitou</w:t>
      </w:r>
      <w:r w:rsidRPr="00F7392B">
        <w:rPr>
          <w:rFonts w:ascii="Arial" w:hAnsi="Arial" w:cs="Arial"/>
          <w:i w:val="0"/>
          <w:sz w:val="24"/>
          <w:szCs w:val="24"/>
        </w:rPr>
        <w:t xml:space="preserve">.  </w:t>
      </w:r>
      <w:proofErr w:type="spellStart"/>
      <w:r w:rsidRPr="008D524E">
        <w:rPr>
          <w:rFonts w:ascii="Arial" w:hAnsi="Arial" w:cs="Arial"/>
          <w:bCs/>
          <w:sz w:val="24"/>
          <w:szCs w:val="24"/>
        </w:rPr>
        <w:t>Homeschooling</w:t>
      </w:r>
      <w:proofErr w:type="spellEnd"/>
      <w:r w:rsidRPr="00DF4EEA">
        <w:rPr>
          <w:rFonts w:ascii="Arial" w:hAnsi="Arial" w:cs="Arial"/>
          <w:bCs/>
          <w:i w:val="0"/>
          <w:sz w:val="24"/>
          <w:szCs w:val="24"/>
        </w:rPr>
        <w:t xml:space="preserve"> Brasil</w:t>
      </w:r>
      <w:r w:rsidRPr="00F7392B">
        <w:rPr>
          <w:rFonts w:ascii="Arial" w:hAnsi="Arial" w:cs="Arial"/>
          <w:i w:val="0"/>
          <w:sz w:val="24"/>
          <w:szCs w:val="24"/>
        </w:rPr>
        <w:t>, Rio Grande do Sul, v. 03, p. 16-18</w:t>
      </w:r>
      <w:r w:rsidR="00DF4EEA">
        <w:rPr>
          <w:rFonts w:ascii="Arial" w:hAnsi="Arial" w:cs="Arial"/>
          <w:i w:val="0"/>
          <w:sz w:val="24"/>
          <w:szCs w:val="24"/>
        </w:rPr>
        <w:t xml:space="preserve">, </w:t>
      </w:r>
      <w:r w:rsidR="00DF4EEA" w:rsidRPr="00F7392B">
        <w:rPr>
          <w:rFonts w:ascii="Arial" w:hAnsi="Arial" w:cs="Arial"/>
          <w:i w:val="0"/>
          <w:sz w:val="24"/>
          <w:szCs w:val="24"/>
        </w:rPr>
        <w:t xml:space="preserve">out. 2017. </w:t>
      </w:r>
      <w:r w:rsidRPr="00F7392B">
        <w:rPr>
          <w:rFonts w:ascii="Arial" w:hAnsi="Arial" w:cs="Arial"/>
          <w:i w:val="0"/>
          <w:sz w:val="24"/>
          <w:szCs w:val="24"/>
        </w:rPr>
        <w:t xml:space="preserve">  </w:t>
      </w:r>
    </w:p>
    <w:p w:rsidR="00533863" w:rsidRPr="00F7392B" w:rsidRDefault="00533863" w:rsidP="008B79C4">
      <w:pPr>
        <w:pStyle w:val="RevistaNome"/>
        <w:jc w:val="both"/>
        <w:rPr>
          <w:rFonts w:ascii="Arial" w:hAnsi="Arial" w:cs="Arial"/>
          <w:bCs/>
          <w:i w:val="0"/>
          <w:sz w:val="24"/>
          <w:szCs w:val="24"/>
        </w:rPr>
      </w:pPr>
    </w:p>
    <w:p w:rsidR="00533863" w:rsidRDefault="008D524E" w:rsidP="008B79C4">
      <w:pPr>
        <w:pStyle w:val="RevistaNome"/>
        <w:jc w:val="both"/>
        <w:rPr>
          <w:rFonts w:ascii="Arial" w:hAnsi="Arial" w:cs="Arial"/>
          <w:i w:val="0"/>
          <w:sz w:val="24"/>
          <w:szCs w:val="24"/>
        </w:rPr>
      </w:pPr>
      <w:r>
        <w:rPr>
          <w:rFonts w:ascii="Arial" w:hAnsi="Arial" w:cs="Arial"/>
          <w:i w:val="0"/>
          <w:sz w:val="24"/>
          <w:szCs w:val="24"/>
        </w:rPr>
        <w:t xml:space="preserve">ABADIE, </w:t>
      </w:r>
      <w:r w:rsidR="00533863" w:rsidRPr="00F7392B">
        <w:rPr>
          <w:rFonts w:ascii="Arial" w:hAnsi="Arial" w:cs="Arial"/>
          <w:i w:val="0"/>
          <w:sz w:val="24"/>
          <w:szCs w:val="24"/>
        </w:rPr>
        <w:t xml:space="preserve">G. </w:t>
      </w:r>
      <w:r w:rsidR="00533863" w:rsidRPr="008B79C4">
        <w:rPr>
          <w:rFonts w:ascii="Arial" w:hAnsi="Arial" w:cs="Arial"/>
          <w:b/>
          <w:i w:val="0"/>
          <w:sz w:val="24"/>
          <w:szCs w:val="24"/>
        </w:rPr>
        <w:t>Cronologia do movimen</w:t>
      </w:r>
      <w:r>
        <w:rPr>
          <w:rFonts w:ascii="Arial" w:hAnsi="Arial" w:cs="Arial"/>
          <w:b/>
          <w:i w:val="0"/>
          <w:sz w:val="24"/>
          <w:szCs w:val="24"/>
        </w:rPr>
        <w:t>t</w:t>
      </w:r>
      <w:r w:rsidR="00533863" w:rsidRPr="008B79C4">
        <w:rPr>
          <w:rFonts w:ascii="Arial" w:hAnsi="Arial" w:cs="Arial"/>
          <w:b/>
          <w:i w:val="0"/>
          <w:sz w:val="24"/>
          <w:szCs w:val="24"/>
        </w:rPr>
        <w:t xml:space="preserve">o </w:t>
      </w:r>
      <w:proofErr w:type="spellStart"/>
      <w:r w:rsidR="00533863" w:rsidRPr="008B79C4">
        <w:rPr>
          <w:rFonts w:ascii="Arial" w:hAnsi="Arial" w:cs="Arial"/>
          <w:b/>
          <w:sz w:val="24"/>
          <w:szCs w:val="24"/>
        </w:rPr>
        <w:t>Homeschooling</w:t>
      </w:r>
      <w:proofErr w:type="spellEnd"/>
      <w:r w:rsidR="00533863" w:rsidRPr="008B79C4">
        <w:rPr>
          <w:rFonts w:ascii="Arial" w:hAnsi="Arial" w:cs="Arial"/>
          <w:b/>
          <w:i w:val="0"/>
          <w:sz w:val="24"/>
          <w:szCs w:val="24"/>
        </w:rPr>
        <w:t xml:space="preserve"> (EUA-Brasil).</w:t>
      </w:r>
      <w:r w:rsidR="00533863" w:rsidRPr="00F7392B">
        <w:rPr>
          <w:rFonts w:ascii="Arial" w:hAnsi="Arial" w:cs="Arial"/>
          <w:i w:val="0"/>
          <w:sz w:val="24"/>
          <w:szCs w:val="24"/>
        </w:rPr>
        <w:t xml:space="preserve">  </w:t>
      </w:r>
      <w:proofErr w:type="spellStart"/>
      <w:r w:rsidR="00533863" w:rsidRPr="008D524E">
        <w:rPr>
          <w:rFonts w:ascii="Arial" w:hAnsi="Arial" w:cs="Arial"/>
          <w:bCs/>
          <w:sz w:val="24"/>
          <w:szCs w:val="24"/>
        </w:rPr>
        <w:t>Homeschooling</w:t>
      </w:r>
      <w:proofErr w:type="spellEnd"/>
      <w:r w:rsidR="00533863" w:rsidRPr="008B79C4">
        <w:rPr>
          <w:rFonts w:ascii="Arial" w:hAnsi="Arial" w:cs="Arial"/>
          <w:bCs/>
          <w:i w:val="0"/>
          <w:sz w:val="24"/>
          <w:szCs w:val="24"/>
        </w:rPr>
        <w:t xml:space="preserve"> Brasil</w:t>
      </w:r>
      <w:r w:rsidR="00533863" w:rsidRPr="00F7392B">
        <w:rPr>
          <w:rFonts w:ascii="Arial" w:hAnsi="Arial" w:cs="Arial"/>
          <w:i w:val="0"/>
          <w:sz w:val="24"/>
          <w:szCs w:val="24"/>
        </w:rPr>
        <w:t>, Rio Grande do Sul, v. 01, p. 7-9</w:t>
      </w:r>
      <w:r w:rsidR="00DF4EEA">
        <w:rPr>
          <w:rFonts w:ascii="Arial" w:hAnsi="Arial" w:cs="Arial"/>
          <w:i w:val="0"/>
          <w:sz w:val="24"/>
          <w:szCs w:val="24"/>
        </w:rPr>
        <w:t xml:space="preserve">, </w:t>
      </w:r>
      <w:r w:rsidR="00DF4EEA" w:rsidRPr="00F7392B">
        <w:rPr>
          <w:rFonts w:ascii="Arial" w:hAnsi="Arial" w:cs="Arial"/>
          <w:i w:val="0"/>
          <w:sz w:val="24"/>
          <w:szCs w:val="24"/>
        </w:rPr>
        <w:t>jun. 2017.</w:t>
      </w:r>
    </w:p>
    <w:p w:rsidR="00C84746" w:rsidRDefault="00C84746" w:rsidP="006048D0">
      <w:pPr>
        <w:pStyle w:val="RevistaNome"/>
        <w:jc w:val="both"/>
        <w:rPr>
          <w:rStyle w:val="CitaoHTML"/>
          <w:rFonts w:ascii="Arial" w:hAnsi="Arial" w:cs="Arial"/>
          <w:sz w:val="24"/>
          <w:szCs w:val="24"/>
          <w:lang w:val="pt-PT"/>
        </w:rPr>
      </w:pPr>
    </w:p>
    <w:p w:rsidR="00C84746" w:rsidRPr="00C84746" w:rsidRDefault="00C84746" w:rsidP="006048D0">
      <w:pPr>
        <w:pStyle w:val="RevistaNome"/>
        <w:jc w:val="both"/>
        <w:rPr>
          <w:rStyle w:val="CitaoHTML"/>
          <w:rFonts w:ascii="Arial" w:hAnsi="Arial" w:cs="Arial"/>
          <w:b/>
          <w:sz w:val="24"/>
          <w:szCs w:val="24"/>
          <w:lang w:val="pt-PT"/>
        </w:rPr>
      </w:pPr>
      <w:r w:rsidRPr="00F7392B">
        <w:rPr>
          <w:rStyle w:val="CitaoHTML"/>
          <w:rFonts w:ascii="Arial" w:hAnsi="Arial" w:cs="Arial"/>
          <w:sz w:val="24"/>
          <w:szCs w:val="24"/>
          <w:lang w:val="pt-PT"/>
        </w:rPr>
        <w:t xml:space="preserve">BRASIL. </w:t>
      </w:r>
      <w:r>
        <w:rPr>
          <w:rStyle w:val="CitaoHTML"/>
          <w:rFonts w:ascii="Arial" w:hAnsi="Arial" w:cs="Arial"/>
          <w:b/>
          <w:sz w:val="24"/>
          <w:szCs w:val="24"/>
          <w:lang w:val="pt-PT"/>
        </w:rPr>
        <w:t>Código Civil Brasileiro</w:t>
      </w:r>
      <w:r w:rsidR="00EF67E5" w:rsidRPr="00EF67E5">
        <w:rPr>
          <w:rStyle w:val="CitaoHTML"/>
          <w:rFonts w:ascii="Arial" w:hAnsi="Arial" w:cs="Arial"/>
          <w:b/>
          <w:sz w:val="24"/>
          <w:szCs w:val="24"/>
          <w:lang w:val="pt-PT"/>
        </w:rPr>
        <w:t xml:space="preserve">: </w:t>
      </w:r>
      <w:hyperlink r:id="rId8" w:history="1">
        <w:r w:rsidR="00EF67E5">
          <w:rPr>
            <w:rStyle w:val="Hyperlink"/>
            <w:rFonts w:ascii="Arial" w:hAnsi="Arial" w:cs="Arial"/>
            <w:b/>
            <w:bCs/>
            <w:i w:val="0"/>
            <w:iCs w:val="0"/>
            <w:sz w:val="24"/>
            <w:szCs w:val="24"/>
            <w:u w:val="none"/>
          </w:rPr>
          <w:t>L</w:t>
        </w:r>
        <w:r w:rsidR="00EF67E5" w:rsidRPr="00EF67E5">
          <w:rPr>
            <w:rStyle w:val="Hyperlink"/>
            <w:rFonts w:ascii="Arial" w:hAnsi="Arial" w:cs="Arial"/>
            <w:b/>
            <w:bCs/>
            <w:i w:val="0"/>
            <w:iCs w:val="0"/>
            <w:sz w:val="24"/>
            <w:szCs w:val="24"/>
            <w:u w:val="none"/>
          </w:rPr>
          <w:t>ei n</w:t>
        </w:r>
        <w:r w:rsidR="00EF67E5" w:rsidRPr="00EF67E5">
          <w:rPr>
            <w:rStyle w:val="Hyperlink"/>
            <w:rFonts w:ascii="Arial" w:hAnsi="Arial" w:cs="Arial"/>
            <w:b/>
            <w:bCs/>
            <w:i w:val="0"/>
            <w:iCs w:val="0"/>
            <w:sz w:val="24"/>
            <w:szCs w:val="24"/>
            <w:u w:val="none"/>
            <w:vertAlign w:val="superscript"/>
          </w:rPr>
          <w:t>o</w:t>
        </w:r>
        <w:r w:rsidR="00EF67E5" w:rsidRPr="00EF67E5">
          <w:rPr>
            <w:rStyle w:val="Hyperlink"/>
            <w:rFonts w:ascii="Arial" w:hAnsi="Arial" w:cs="Arial"/>
            <w:b/>
            <w:bCs/>
            <w:i w:val="0"/>
            <w:iCs w:val="0"/>
            <w:sz w:val="24"/>
            <w:szCs w:val="24"/>
            <w:u w:val="none"/>
          </w:rPr>
          <w:t> 10.406, de 10 de janeiro de 2002.</w:t>
        </w:r>
      </w:hyperlink>
      <w:r w:rsidRPr="008B79C4">
        <w:rPr>
          <w:rStyle w:val="CitaoHTML"/>
          <w:rFonts w:ascii="Arial" w:hAnsi="Arial" w:cs="Arial"/>
          <w:b/>
          <w:sz w:val="24"/>
          <w:szCs w:val="24"/>
          <w:lang w:val="pt-PT"/>
        </w:rPr>
        <w:t xml:space="preserve"> </w:t>
      </w:r>
      <w:r>
        <w:rPr>
          <w:rStyle w:val="CitaoHTML"/>
          <w:rFonts w:ascii="Arial" w:hAnsi="Arial" w:cs="Arial"/>
          <w:sz w:val="24"/>
          <w:szCs w:val="24"/>
          <w:lang w:val="pt-PT"/>
        </w:rPr>
        <w:t>Brasília</w:t>
      </w:r>
      <w:r w:rsidR="00EF67E5">
        <w:rPr>
          <w:rStyle w:val="CitaoHTML"/>
          <w:rFonts w:ascii="Arial" w:hAnsi="Arial" w:cs="Arial"/>
          <w:sz w:val="24"/>
          <w:szCs w:val="24"/>
          <w:lang w:val="pt-PT"/>
        </w:rPr>
        <w:t>: Imprensa Oficial, 2002</w:t>
      </w:r>
      <w:r>
        <w:rPr>
          <w:rStyle w:val="CitaoHTML"/>
          <w:rFonts w:ascii="Arial" w:hAnsi="Arial" w:cs="Arial"/>
          <w:sz w:val="24"/>
          <w:szCs w:val="24"/>
          <w:lang w:val="pt-PT"/>
        </w:rPr>
        <w:t>.</w:t>
      </w:r>
    </w:p>
    <w:p w:rsidR="00533863" w:rsidRPr="00F7392B" w:rsidRDefault="00533863" w:rsidP="008B79C4">
      <w:pPr>
        <w:pStyle w:val="Corpo"/>
        <w:spacing w:after="0" w:line="240" w:lineRule="auto"/>
        <w:jc w:val="both"/>
        <w:rPr>
          <w:rFonts w:ascii="Arial" w:hAnsi="Arial" w:cs="Arial"/>
          <w:b/>
          <w:bCs/>
          <w:sz w:val="24"/>
          <w:szCs w:val="24"/>
        </w:rPr>
      </w:pPr>
    </w:p>
    <w:p w:rsidR="00533863" w:rsidRDefault="00533863" w:rsidP="008B79C4">
      <w:pPr>
        <w:pStyle w:val="RevistaNome"/>
        <w:jc w:val="both"/>
        <w:rPr>
          <w:rStyle w:val="CitaoHTML"/>
          <w:rFonts w:ascii="Arial" w:hAnsi="Arial" w:cs="Arial"/>
          <w:sz w:val="24"/>
          <w:szCs w:val="24"/>
          <w:lang w:val="pt-PT"/>
        </w:rPr>
      </w:pPr>
      <w:r w:rsidRPr="00F7392B">
        <w:rPr>
          <w:rStyle w:val="CitaoHTML"/>
          <w:rFonts w:ascii="Arial" w:hAnsi="Arial" w:cs="Arial"/>
          <w:sz w:val="24"/>
          <w:szCs w:val="24"/>
          <w:lang w:val="pt-PT"/>
        </w:rPr>
        <w:t xml:space="preserve">BRASIL. </w:t>
      </w:r>
      <w:r w:rsidRPr="008B79C4">
        <w:rPr>
          <w:rStyle w:val="CitaoHTML"/>
          <w:rFonts w:ascii="Arial" w:hAnsi="Arial" w:cs="Arial"/>
          <w:b/>
          <w:sz w:val="24"/>
          <w:szCs w:val="24"/>
          <w:lang w:val="pt-PT"/>
        </w:rPr>
        <w:t>Constituição da República Federativa do Brasil.</w:t>
      </w:r>
      <w:r w:rsidRPr="00F7392B">
        <w:rPr>
          <w:rStyle w:val="CitaoHTML"/>
          <w:rFonts w:ascii="Arial" w:hAnsi="Arial" w:cs="Arial"/>
          <w:sz w:val="24"/>
          <w:szCs w:val="24"/>
          <w:lang w:val="pt-PT"/>
        </w:rPr>
        <w:t xml:space="preserve"> </w:t>
      </w:r>
      <w:r w:rsidR="00DF4EEA">
        <w:rPr>
          <w:rStyle w:val="CitaoHTML"/>
          <w:rFonts w:ascii="Arial" w:hAnsi="Arial" w:cs="Arial"/>
          <w:sz w:val="24"/>
          <w:szCs w:val="24"/>
          <w:lang w:val="pt-PT"/>
        </w:rPr>
        <w:t>Brasília: Imprensa Oficial</w:t>
      </w:r>
      <w:r w:rsidRPr="00F7392B">
        <w:rPr>
          <w:rStyle w:val="CitaoHTML"/>
          <w:rFonts w:ascii="Arial" w:hAnsi="Arial" w:cs="Arial"/>
          <w:sz w:val="24"/>
          <w:szCs w:val="24"/>
          <w:lang w:val="pt-PT"/>
        </w:rPr>
        <w:t>, 1988. 292 p.</w:t>
      </w:r>
    </w:p>
    <w:p w:rsidR="00533863" w:rsidRPr="00F7392B" w:rsidRDefault="00533863" w:rsidP="008B79C4">
      <w:pPr>
        <w:pStyle w:val="RevistaNome"/>
        <w:tabs>
          <w:tab w:val="left" w:pos="2038"/>
        </w:tabs>
        <w:jc w:val="both"/>
        <w:rPr>
          <w:rStyle w:val="CitaoHTML"/>
          <w:rFonts w:ascii="Arial" w:hAnsi="Arial" w:cs="Arial"/>
          <w:sz w:val="24"/>
          <w:szCs w:val="24"/>
          <w:lang w:val="pt-PT"/>
        </w:rPr>
      </w:pPr>
      <w:r w:rsidRPr="00F7392B">
        <w:rPr>
          <w:rStyle w:val="CitaoHTML"/>
          <w:rFonts w:ascii="Arial" w:hAnsi="Arial" w:cs="Arial"/>
          <w:sz w:val="24"/>
          <w:szCs w:val="24"/>
          <w:lang w:val="pt-PT"/>
        </w:rPr>
        <w:tab/>
      </w:r>
    </w:p>
    <w:p w:rsidR="00533863" w:rsidRDefault="00533863" w:rsidP="008B79C4">
      <w:pPr>
        <w:pStyle w:val="RevistaNome"/>
        <w:jc w:val="both"/>
        <w:rPr>
          <w:rStyle w:val="CitaoHTML"/>
          <w:rFonts w:ascii="Arial" w:hAnsi="Arial" w:cs="Arial"/>
          <w:sz w:val="24"/>
          <w:szCs w:val="24"/>
          <w:lang w:val="pt-PT"/>
        </w:rPr>
      </w:pPr>
      <w:r w:rsidRPr="00F7392B">
        <w:rPr>
          <w:rStyle w:val="CitaoHTML"/>
          <w:rFonts w:ascii="Arial" w:hAnsi="Arial" w:cs="Arial"/>
          <w:sz w:val="24"/>
          <w:szCs w:val="24"/>
          <w:lang w:val="pt-PT"/>
        </w:rPr>
        <w:t xml:space="preserve">BRASIL. </w:t>
      </w:r>
      <w:r w:rsidRPr="008B79C4">
        <w:rPr>
          <w:rStyle w:val="CitaoHTML"/>
          <w:rFonts w:ascii="Arial" w:hAnsi="Arial" w:cs="Arial"/>
          <w:b/>
          <w:sz w:val="24"/>
          <w:szCs w:val="24"/>
          <w:lang w:val="pt-PT"/>
        </w:rPr>
        <w:t xml:space="preserve">Estatuto da criança e do adolescente: Lei federal nº 8069, de 13 de julho de 1990. </w:t>
      </w:r>
      <w:r w:rsidR="00DF4EEA">
        <w:rPr>
          <w:rStyle w:val="CitaoHTML"/>
          <w:rFonts w:ascii="Arial" w:hAnsi="Arial" w:cs="Arial"/>
          <w:sz w:val="24"/>
          <w:szCs w:val="24"/>
          <w:lang w:val="pt-PT"/>
        </w:rPr>
        <w:t>Brasília: Imprensa Oficial, 2002. 248 p.</w:t>
      </w:r>
    </w:p>
    <w:p w:rsidR="00DD4891" w:rsidRDefault="00DD4891" w:rsidP="008B79C4">
      <w:pPr>
        <w:pStyle w:val="RevistaNome"/>
        <w:jc w:val="both"/>
        <w:rPr>
          <w:rStyle w:val="CitaoHTML"/>
          <w:rFonts w:ascii="Arial" w:hAnsi="Arial" w:cs="Arial"/>
          <w:sz w:val="24"/>
          <w:szCs w:val="24"/>
          <w:lang w:val="pt-PT"/>
        </w:rPr>
      </w:pPr>
    </w:p>
    <w:p w:rsidR="00DD4891" w:rsidRPr="00DD4891" w:rsidRDefault="00DD4891" w:rsidP="00DD4891">
      <w:pPr>
        <w:pStyle w:val="RevistaNome"/>
        <w:jc w:val="both"/>
        <w:rPr>
          <w:rStyle w:val="CitaoHTML"/>
          <w:rFonts w:ascii="Arial" w:hAnsi="Arial" w:cs="Arial"/>
          <w:sz w:val="24"/>
          <w:szCs w:val="24"/>
          <w:lang w:val="pt-PT"/>
        </w:rPr>
      </w:pPr>
      <w:r w:rsidRPr="00DD4891">
        <w:rPr>
          <w:rFonts w:ascii="Arial" w:hAnsi="Arial" w:cs="Arial"/>
          <w:i w:val="0"/>
          <w:sz w:val="24"/>
        </w:rPr>
        <w:t>BRASIL</w:t>
      </w:r>
      <w:r w:rsidRPr="00346205">
        <w:rPr>
          <w:rFonts w:ascii="Arial" w:hAnsi="Arial" w:cs="Arial"/>
          <w:sz w:val="24"/>
        </w:rPr>
        <w:t xml:space="preserve">. </w:t>
      </w:r>
      <w:r w:rsidRPr="00DD4891">
        <w:rPr>
          <w:rFonts w:ascii="Arial" w:hAnsi="Arial" w:cs="Arial"/>
          <w:i w:val="0"/>
          <w:sz w:val="24"/>
        </w:rPr>
        <w:t xml:space="preserve">Supremo Tribunal Federal. </w:t>
      </w:r>
      <w:r w:rsidRPr="00DD4891">
        <w:rPr>
          <w:rFonts w:ascii="Arial" w:hAnsi="Arial" w:cs="Arial"/>
          <w:b/>
          <w:bCs/>
          <w:i w:val="0"/>
          <w:sz w:val="24"/>
          <w:szCs w:val="24"/>
        </w:rPr>
        <w:t>Pronunciamento do Relator no RE 888.815/RS.</w:t>
      </w:r>
      <w:r w:rsidRPr="00DD4891">
        <w:rPr>
          <w:rFonts w:ascii="Arial" w:hAnsi="Arial" w:cs="Arial"/>
          <w:bCs/>
          <w:i w:val="0"/>
          <w:sz w:val="24"/>
          <w:szCs w:val="24"/>
        </w:rPr>
        <w:t xml:space="preserve"> </w:t>
      </w:r>
      <w:r w:rsidRPr="00DD4891">
        <w:rPr>
          <w:rFonts w:ascii="Arial" w:hAnsi="Arial" w:cs="Arial"/>
          <w:i w:val="0"/>
          <w:sz w:val="24"/>
        </w:rPr>
        <w:t>Relator Ministro Luís Roberto Barroso. Brasília, DF, 15 de maio de 2015. Diário Oficial da União em 15 de junho de 2015. Brasília. Disponível em: &lt;</w:t>
      </w:r>
      <w:hyperlink r:id="rId9" w:history="1">
        <w:r w:rsidRPr="00DD4891">
          <w:rPr>
            <w:rStyle w:val="Hyperlink"/>
            <w:rFonts w:ascii="Arial" w:hAnsi="Arial" w:cs="Arial"/>
            <w:i w:val="0"/>
            <w:sz w:val="24"/>
            <w:szCs w:val="24"/>
            <w:lang w:val="pt-PT"/>
          </w:rPr>
          <w:t>http://www.stf.jus.br/portal/jurisprudenciaRepercussao/verPronunciamento.asp?pro</w:t>
        </w:r>
      </w:hyperlink>
    </w:p>
    <w:p w:rsidR="00DD4891" w:rsidRPr="00242588" w:rsidRDefault="00DD4891" w:rsidP="00242588">
      <w:pPr>
        <w:pStyle w:val="RevistaNome"/>
        <w:jc w:val="both"/>
        <w:rPr>
          <w:rStyle w:val="CitaoHTML"/>
          <w:rFonts w:ascii="Arial" w:hAnsi="Arial" w:cs="Arial"/>
          <w:sz w:val="24"/>
          <w:szCs w:val="24"/>
          <w:lang w:val="pt-PT"/>
        </w:rPr>
      </w:pPr>
      <w:r w:rsidRPr="00DD4891">
        <w:rPr>
          <w:rStyle w:val="CitaoHTML"/>
          <w:rFonts w:ascii="Arial" w:hAnsi="Arial" w:cs="Arial"/>
          <w:sz w:val="24"/>
          <w:szCs w:val="24"/>
          <w:lang w:val="pt-PT"/>
        </w:rPr>
        <w:t>nunciamento=5658130#&gt; Acesso em: 12 de outubro de 2017.</w:t>
      </w:r>
    </w:p>
    <w:p w:rsidR="00256C00" w:rsidRPr="00F7392B" w:rsidRDefault="00256C00" w:rsidP="008B79C4">
      <w:pPr>
        <w:pStyle w:val="Corpo"/>
        <w:spacing w:after="0" w:line="240" w:lineRule="auto"/>
        <w:jc w:val="both"/>
        <w:rPr>
          <w:rFonts w:ascii="Arial" w:hAnsi="Arial" w:cs="Arial"/>
          <w:b/>
          <w:bCs/>
          <w:sz w:val="24"/>
          <w:szCs w:val="24"/>
        </w:rPr>
      </w:pPr>
    </w:p>
    <w:p w:rsidR="008D341E" w:rsidRPr="00F7392B" w:rsidRDefault="00777BFB" w:rsidP="008B79C4">
      <w:pPr>
        <w:pStyle w:val="RevistaNome"/>
        <w:jc w:val="both"/>
        <w:rPr>
          <w:rFonts w:ascii="Arial" w:hAnsi="Arial" w:cs="Arial"/>
          <w:i w:val="0"/>
          <w:sz w:val="24"/>
          <w:szCs w:val="24"/>
        </w:rPr>
      </w:pPr>
      <w:r>
        <w:rPr>
          <w:rFonts w:ascii="Arial" w:hAnsi="Arial" w:cs="Arial"/>
          <w:i w:val="0"/>
          <w:sz w:val="24"/>
          <w:szCs w:val="24"/>
        </w:rPr>
        <w:t>BULOS, U.</w:t>
      </w:r>
      <w:r w:rsidR="008D341E" w:rsidRPr="00F7392B">
        <w:rPr>
          <w:rFonts w:ascii="Arial" w:hAnsi="Arial" w:cs="Arial"/>
          <w:i w:val="0"/>
          <w:sz w:val="24"/>
          <w:szCs w:val="24"/>
        </w:rPr>
        <w:t xml:space="preserve"> L</w:t>
      </w:r>
      <w:r>
        <w:rPr>
          <w:rFonts w:ascii="Arial" w:hAnsi="Arial" w:cs="Arial"/>
          <w:i w:val="0"/>
          <w:sz w:val="24"/>
          <w:szCs w:val="24"/>
        </w:rPr>
        <w:t>.</w:t>
      </w:r>
      <w:r w:rsidR="008D341E" w:rsidRPr="00F7392B">
        <w:rPr>
          <w:rFonts w:ascii="Arial" w:hAnsi="Arial" w:cs="Arial"/>
          <w:sz w:val="24"/>
          <w:szCs w:val="24"/>
        </w:rPr>
        <w:t xml:space="preserve"> </w:t>
      </w:r>
      <w:r w:rsidR="008D341E" w:rsidRPr="008B79C4">
        <w:rPr>
          <w:rFonts w:ascii="Arial" w:hAnsi="Arial" w:cs="Arial"/>
          <w:b/>
          <w:i w:val="0"/>
          <w:sz w:val="24"/>
          <w:szCs w:val="24"/>
        </w:rPr>
        <w:t>Curso de Direito Constitucional</w:t>
      </w:r>
      <w:r w:rsidR="008D341E" w:rsidRPr="00F7392B">
        <w:rPr>
          <w:rFonts w:ascii="Arial" w:hAnsi="Arial" w:cs="Arial"/>
          <w:i w:val="0"/>
          <w:sz w:val="24"/>
          <w:szCs w:val="24"/>
        </w:rPr>
        <w:t xml:space="preserve">. </w:t>
      </w:r>
      <w:r>
        <w:rPr>
          <w:rFonts w:ascii="Arial" w:hAnsi="Arial" w:cs="Arial"/>
          <w:i w:val="0"/>
          <w:sz w:val="24"/>
          <w:szCs w:val="24"/>
        </w:rPr>
        <w:t xml:space="preserve">São Paulo: </w:t>
      </w:r>
      <w:r w:rsidR="008D341E" w:rsidRPr="00F7392B">
        <w:rPr>
          <w:rFonts w:ascii="Arial" w:hAnsi="Arial" w:cs="Arial"/>
          <w:i w:val="0"/>
          <w:sz w:val="24"/>
          <w:szCs w:val="24"/>
        </w:rPr>
        <w:t>Editora Saraiva. 8. ed. 2014.</w:t>
      </w:r>
      <w:r w:rsidR="00DF4EEA">
        <w:rPr>
          <w:rFonts w:ascii="Arial" w:hAnsi="Arial" w:cs="Arial"/>
          <w:i w:val="0"/>
          <w:sz w:val="24"/>
          <w:szCs w:val="24"/>
        </w:rPr>
        <w:t xml:space="preserve"> 1696 p.</w:t>
      </w:r>
    </w:p>
    <w:p w:rsidR="008D341E" w:rsidRPr="00F7392B" w:rsidRDefault="008D341E" w:rsidP="008B79C4">
      <w:pPr>
        <w:pStyle w:val="Corpo"/>
        <w:spacing w:after="0" w:line="240" w:lineRule="auto"/>
        <w:jc w:val="both"/>
        <w:rPr>
          <w:rFonts w:ascii="Arial" w:hAnsi="Arial" w:cs="Arial"/>
          <w:b/>
          <w:bCs/>
          <w:sz w:val="24"/>
          <w:szCs w:val="24"/>
        </w:rPr>
      </w:pPr>
    </w:p>
    <w:p w:rsidR="001B7A4F" w:rsidRDefault="001B7A4F" w:rsidP="008B79C4">
      <w:pPr>
        <w:pStyle w:val="RevistaNome"/>
        <w:jc w:val="both"/>
        <w:rPr>
          <w:rFonts w:ascii="Arial" w:hAnsi="Arial" w:cs="Arial"/>
          <w:i w:val="0"/>
          <w:sz w:val="24"/>
          <w:szCs w:val="24"/>
        </w:rPr>
      </w:pPr>
      <w:r w:rsidRPr="00F7392B">
        <w:rPr>
          <w:rFonts w:ascii="Arial" w:hAnsi="Arial" w:cs="Arial"/>
          <w:i w:val="0"/>
          <w:sz w:val="24"/>
          <w:szCs w:val="24"/>
        </w:rPr>
        <w:t>CHESTERTON, G. K</w:t>
      </w:r>
      <w:r w:rsidRPr="00F7392B">
        <w:rPr>
          <w:rFonts w:ascii="Arial" w:hAnsi="Arial" w:cs="Arial"/>
          <w:sz w:val="24"/>
          <w:szCs w:val="24"/>
        </w:rPr>
        <w:t xml:space="preserve">. </w:t>
      </w:r>
      <w:r w:rsidRPr="008B79C4">
        <w:rPr>
          <w:rFonts w:ascii="Arial" w:hAnsi="Arial" w:cs="Arial"/>
          <w:b/>
          <w:i w:val="0"/>
          <w:sz w:val="24"/>
          <w:szCs w:val="24"/>
        </w:rPr>
        <w:t>O que há de errado com o mundo</w:t>
      </w:r>
      <w:r w:rsidRPr="00F7392B">
        <w:rPr>
          <w:rFonts w:ascii="Arial" w:hAnsi="Arial" w:cs="Arial"/>
          <w:sz w:val="24"/>
          <w:szCs w:val="24"/>
        </w:rPr>
        <w:t xml:space="preserve">. </w:t>
      </w:r>
      <w:r w:rsidR="00777BFB" w:rsidRPr="00F7392B">
        <w:rPr>
          <w:rFonts w:ascii="Arial" w:hAnsi="Arial" w:cs="Arial"/>
          <w:i w:val="0"/>
          <w:sz w:val="24"/>
          <w:szCs w:val="24"/>
        </w:rPr>
        <w:t xml:space="preserve">São Paulo: </w:t>
      </w:r>
      <w:r w:rsidRPr="00F7392B">
        <w:rPr>
          <w:rFonts w:ascii="Arial" w:hAnsi="Arial" w:cs="Arial"/>
          <w:i w:val="0"/>
          <w:sz w:val="24"/>
          <w:szCs w:val="24"/>
        </w:rPr>
        <w:t xml:space="preserve">Editora </w:t>
      </w:r>
      <w:proofErr w:type="spellStart"/>
      <w:r w:rsidRPr="00F7392B">
        <w:rPr>
          <w:rFonts w:ascii="Arial" w:hAnsi="Arial" w:cs="Arial"/>
          <w:i w:val="0"/>
          <w:sz w:val="24"/>
          <w:szCs w:val="24"/>
        </w:rPr>
        <w:t>Ecclesiae</w:t>
      </w:r>
      <w:proofErr w:type="spellEnd"/>
      <w:r w:rsidRPr="00F7392B">
        <w:rPr>
          <w:rFonts w:ascii="Arial" w:hAnsi="Arial" w:cs="Arial"/>
          <w:i w:val="0"/>
          <w:sz w:val="24"/>
          <w:szCs w:val="24"/>
        </w:rPr>
        <w:t>. 1.ed. 2013.</w:t>
      </w:r>
      <w:r w:rsidR="00DF4EEA">
        <w:rPr>
          <w:rFonts w:ascii="Arial" w:hAnsi="Arial" w:cs="Arial"/>
          <w:i w:val="0"/>
          <w:sz w:val="24"/>
          <w:szCs w:val="24"/>
        </w:rPr>
        <w:t xml:space="preserve"> </w:t>
      </w:r>
      <w:r w:rsidR="000B5145" w:rsidRPr="00F7392B">
        <w:rPr>
          <w:rFonts w:ascii="Arial" w:hAnsi="Arial" w:cs="Arial"/>
          <w:i w:val="0"/>
          <w:sz w:val="24"/>
          <w:szCs w:val="24"/>
        </w:rPr>
        <w:t>163</w:t>
      </w:r>
      <w:r w:rsidR="000B5145">
        <w:rPr>
          <w:rFonts w:ascii="Arial" w:hAnsi="Arial" w:cs="Arial"/>
          <w:i w:val="0"/>
          <w:sz w:val="24"/>
          <w:szCs w:val="24"/>
        </w:rPr>
        <w:t xml:space="preserve"> p</w:t>
      </w:r>
      <w:r w:rsidR="000B5145" w:rsidRPr="00F7392B">
        <w:rPr>
          <w:rFonts w:ascii="Arial" w:hAnsi="Arial" w:cs="Arial"/>
          <w:i w:val="0"/>
          <w:sz w:val="24"/>
          <w:szCs w:val="24"/>
        </w:rPr>
        <w:t>.</w:t>
      </w:r>
    </w:p>
    <w:p w:rsidR="006048D0" w:rsidRDefault="006048D0" w:rsidP="008B79C4">
      <w:pPr>
        <w:pStyle w:val="RevistaNome"/>
        <w:jc w:val="both"/>
        <w:rPr>
          <w:rFonts w:ascii="Arial" w:hAnsi="Arial" w:cs="Arial"/>
          <w:i w:val="0"/>
          <w:sz w:val="24"/>
          <w:szCs w:val="24"/>
        </w:rPr>
      </w:pPr>
    </w:p>
    <w:p w:rsidR="00533863" w:rsidRDefault="006048D0" w:rsidP="006048D0">
      <w:pPr>
        <w:pStyle w:val="RevistaNome"/>
        <w:jc w:val="both"/>
        <w:rPr>
          <w:rStyle w:val="CitaoHTML"/>
          <w:rFonts w:ascii="Arial" w:hAnsi="Arial" w:cs="Arial"/>
          <w:sz w:val="24"/>
          <w:szCs w:val="24"/>
          <w:lang w:val="pt-PT"/>
        </w:rPr>
      </w:pPr>
      <w:r w:rsidRPr="006048D0">
        <w:rPr>
          <w:rFonts w:ascii="Arial" w:hAnsi="Arial" w:cs="Arial"/>
          <w:i w:val="0"/>
          <w:sz w:val="24"/>
          <w:szCs w:val="24"/>
        </w:rPr>
        <w:t>CNJ</w:t>
      </w:r>
      <w:r>
        <w:rPr>
          <w:rFonts w:ascii="Arial" w:hAnsi="Arial" w:cs="Arial"/>
          <w:i w:val="0"/>
          <w:sz w:val="24"/>
          <w:szCs w:val="24"/>
        </w:rPr>
        <w:t xml:space="preserve">. </w:t>
      </w:r>
      <w:r w:rsidRPr="006048D0">
        <w:rPr>
          <w:rFonts w:ascii="Arial" w:hAnsi="Arial" w:cs="Arial"/>
          <w:b/>
          <w:i w:val="0"/>
          <w:sz w:val="24"/>
          <w:szCs w:val="24"/>
        </w:rPr>
        <w:t>Entenda a diferença entre abandono intelectual, material e afetivo.</w:t>
      </w:r>
      <w:r>
        <w:rPr>
          <w:rFonts w:ascii="Arial" w:hAnsi="Arial" w:cs="Arial"/>
          <w:i w:val="0"/>
          <w:sz w:val="24"/>
          <w:szCs w:val="24"/>
        </w:rPr>
        <w:t xml:space="preserve"> </w:t>
      </w:r>
      <w:r w:rsidRPr="00F7392B">
        <w:rPr>
          <w:rFonts w:ascii="Arial" w:hAnsi="Arial" w:cs="Arial"/>
          <w:i w:val="0"/>
          <w:sz w:val="24"/>
          <w:szCs w:val="24"/>
        </w:rPr>
        <w:t>Disponível em: &lt;</w:t>
      </w:r>
      <w:r w:rsidRPr="006048D0">
        <w:t xml:space="preserve"> </w:t>
      </w:r>
      <w:r w:rsidRPr="006048D0">
        <w:rPr>
          <w:rStyle w:val="CitaoHTML"/>
          <w:rFonts w:ascii="Arial" w:hAnsi="Arial" w:cs="Arial"/>
          <w:sz w:val="24"/>
          <w:szCs w:val="24"/>
          <w:lang w:val="pt-PT"/>
        </w:rPr>
        <w:t>http://www.cnj.jus.br/noticias/cnj/80241-entenda-a-diferenca-entre-abandono-intelectual-material-e-afetivo</w:t>
      </w:r>
      <w:r w:rsidRPr="00F7392B">
        <w:rPr>
          <w:rStyle w:val="CitaoHTML"/>
          <w:rFonts w:ascii="Arial" w:hAnsi="Arial" w:cs="Arial"/>
          <w:sz w:val="24"/>
          <w:szCs w:val="24"/>
          <w:lang w:val="pt-PT"/>
        </w:rPr>
        <w:t>&gt; Acesso em: 12 de outubro de 2017.</w:t>
      </w:r>
    </w:p>
    <w:p w:rsidR="00F24668" w:rsidRDefault="00F24668" w:rsidP="006048D0">
      <w:pPr>
        <w:pStyle w:val="RevistaNome"/>
        <w:jc w:val="both"/>
        <w:rPr>
          <w:rStyle w:val="CitaoHTML"/>
          <w:rFonts w:ascii="Arial" w:hAnsi="Arial" w:cs="Arial"/>
          <w:sz w:val="24"/>
          <w:szCs w:val="24"/>
          <w:lang w:val="pt-PT"/>
        </w:rPr>
      </w:pPr>
    </w:p>
    <w:p w:rsidR="00F24668" w:rsidRPr="00F24668" w:rsidRDefault="00F24668" w:rsidP="006048D0">
      <w:pPr>
        <w:pStyle w:val="RevistaNome"/>
        <w:jc w:val="both"/>
        <w:rPr>
          <w:rStyle w:val="CitaoHTML"/>
          <w:rFonts w:ascii="Arial" w:hAnsi="Arial" w:cs="Arial"/>
          <w:iCs/>
          <w:sz w:val="24"/>
          <w:szCs w:val="24"/>
          <w:lang w:val="pt-PT"/>
        </w:rPr>
      </w:pPr>
      <w:r>
        <w:rPr>
          <w:rFonts w:ascii="Arial" w:hAnsi="Arial" w:cs="Arial"/>
          <w:i w:val="0"/>
          <w:sz w:val="24"/>
          <w:szCs w:val="24"/>
        </w:rPr>
        <w:t>EDUCAÇÃO DOMICILIAR</w:t>
      </w:r>
      <w:r w:rsidRPr="00F7392B">
        <w:rPr>
          <w:rFonts w:ascii="Arial" w:hAnsi="Arial" w:cs="Arial"/>
          <w:i w:val="0"/>
          <w:sz w:val="24"/>
          <w:szCs w:val="24"/>
        </w:rPr>
        <w:t xml:space="preserve">. </w:t>
      </w:r>
      <w:r w:rsidRPr="00DF4EEA">
        <w:rPr>
          <w:rFonts w:ascii="Arial" w:hAnsi="Arial" w:cs="Arial"/>
          <w:b/>
          <w:bCs/>
          <w:i w:val="0"/>
          <w:sz w:val="24"/>
          <w:szCs w:val="24"/>
        </w:rPr>
        <w:t>Os princípios do Rio</w:t>
      </w:r>
      <w:r w:rsidRPr="00DF4EEA">
        <w:rPr>
          <w:rFonts w:ascii="Arial" w:hAnsi="Arial" w:cs="Arial"/>
          <w:bCs/>
          <w:i w:val="0"/>
          <w:sz w:val="24"/>
          <w:szCs w:val="24"/>
        </w:rPr>
        <w:t>,</w:t>
      </w:r>
      <w:r>
        <w:rPr>
          <w:rFonts w:ascii="Arial" w:hAnsi="Arial" w:cs="Arial"/>
          <w:bCs/>
          <w:i w:val="0"/>
          <w:sz w:val="24"/>
          <w:szCs w:val="24"/>
        </w:rPr>
        <w:t xml:space="preserve"> 2016</w:t>
      </w:r>
      <w:r w:rsidRPr="00F7392B">
        <w:rPr>
          <w:rFonts w:ascii="Arial" w:hAnsi="Arial" w:cs="Arial"/>
          <w:bCs/>
          <w:i w:val="0"/>
          <w:sz w:val="24"/>
          <w:szCs w:val="24"/>
        </w:rPr>
        <w:t xml:space="preserve">. </w:t>
      </w:r>
      <w:r w:rsidRPr="00F7392B">
        <w:rPr>
          <w:rFonts w:ascii="Arial" w:hAnsi="Arial" w:cs="Arial"/>
          <w:i w:val="0"/>
          <w:sz w:val="24"/>
          <w:szCs w:val="24"/>
        </w:rPr>
        <w:t xml:space="preserve">Disponível em: &lt;http://www.educacao-domiciliar.com/os-principios-do-rio/&gt; </w:t>
      </w:r>
      <w:r w:rsidRPr="00F7392B">
        <w:rPr>
          <w:rStyle w:val="CitaoHTML"/>
          <w:rFonts w:ascii="Arial" w:hAnsi="Arial" w:cs="Arial"/>
          <w:sz w:val="24"/>
          <w:szCs w:val="24"/>
          <w:lang w:val="pt-PT"/>
        </w:rPr>
        <w:t>Acesso em: 15 de novembro de 2017.</w:t>
      </w:r>
    </w:p>
    <w:p w:rsidR="006048D0" w:rsidRPr="00F7392B" w:rsidRDefault="006048D0" w:rsidP="006048D0">
      <w:pPr>
        <w:pStyle w:val="RevistaNome"/>
        <w:jc w:val="both"/>
        <w:rPr>
          <w:rFonts w:ascii="Arial" w:hAnsi="Arial" w:cs="Arial"/>
          <w:b/>
          <w:bCs/>
          <w:sz w:val="24"/>
          <w:szCs w:val="24"/>
        </w:rPr>
      </w:pPr>
    </w:p>
    <w:p w:rsidR="001B7A4F" w:rsidRPr="00F7392B" w:rsidRDefault="001B7A4F" w:rsidP="008B79C4">
      <w:pPr>
        <w:pStyle w:val="RevistaNome"/>
        <w:jc w:val="both"/>
        <w:rPr>
          <w:rStyle w:val="CitaoHTML"/>
          <w:rFonts w:ascii="Arial" w:hAnsi="Arial" w:cs="Arial"/>
          <w:sz w:val="24"/>
          <w:szCs w:val="24"/>
          <w:lang w:val="pt-PT"/>
        </w:rPr>
      </w:pPr>
      <w:r w:rsidRPr="00F7392B">
        <w:rPr>
          <w:rFonts w:ascii="Arial" w:hAnsi="Arial" w:cs="Arial"/>
          <w:i w:val="0"/>
          <w:sz w:val="24"/>
          <w:szCs w:val="24"/>
        </w:rPr>
        <w:t xml:space="preserve">FALCÓN, </w:t>
      </w:r>
      <w:r w:rsidR="00777BFB">
        <w:rPr>
          <w:rFonts w:ascii="Arial" w:hAnsi="Arial" w:cs="Arial"/>
          <w:i w:val="0"/>
          <w:sz w:val="24"/>
          <w:szCs w:val="24"/>
        </w:rPr>
        <w:t>R</w:t>
      </w:r>
      <w:r w:rsidRPr="00F7392B">
        <w:rPr>
          <w:rFonts w:ascii="Arial" w:hAnsi="Arial" w:cs="Arial"/>
          <w:i w:val="0"/>
          <w:sz w:val="24"/>
          <w:szCs w:val="24"/>
        </w:rPr>
        <w:t xml:space="preserve">. </w:t>
      </w:r>
      <w:r w:rsidRPr="008B79C4">
        <w:rPr>
          <w:rFonts w:ascii="Arial" w:hAnsi="Arial" w:cs="Arial"/>
          <w:b/>
          <w:i w:val="0"/>
          <w:sz w:val="24"/>
          <w:szCs w:val="24"/>
        </w:rPr>
        <w:t>O que é educação clássica.</w:t>
      </w:r>
      <w:r w:rsidRPr="00F7392B">
        <w:rPr>
          <w:rFonts w:ascii="Arial" w:hAnsi="Arial" w:cs="Arial"/>
          <w:i w:val="0"/>
          <w:sz w:val="24"/>
          <w:szCs w:val="24"/>
        </w:rPr>
        <w:t xml:space="preserve"> Disponível em: &lt;</w:t>
      </w:r>
      <w:r w:rsidRPr="00F7392B">
        <w:rPr>
          <w:rStyle w:val="CitaoHTML"/>
          <w:rFonts w:ascii="Arial" w:hAnsi="Arial" w:cs="Arial"/>
          <w:sz w:val="24"/>
          <w:szCs w:val="24"/>
          <w:lang w:val="pt-PT"/>
        </w:rPr>
        <w:t>http://www.gazetadopovo.com.br/opiniao/artigos/o-que-e-educacao-classica-5nix31r974xrle85vdwq5033h&gt; Acesso em: 12 de outubro de 2017.</w:t>
      </w:r>
    </w:p>
    <w:p w:rsidR="001B7A4F" w:rsidRPr="00F7392B" w:rsidRDefault="001B7A4F" w:rsidP="008B79C4">
      <w:pPr>
        <w:pStyle w:val="RevistaNome"/>
        <w:jc w:val="both"/>
        <w:rPr>
          <w:rStyle w:val="CitaoHTML"/>
          <w:rFonts w:ascii="Arial" w:hAnsi="Arial" w:cs="Arial"/>
          <w:sz w:val="24"/>
          <w:szCs w:val="24"/>
          <w:lang w:val="pt-PT"/>
        </w:rPr>
      </w:pPr>
    </w:p>
    <w:p w:rsidR="001B7A4F" w:rsidRPr="00F7392B" w:rsidRDefault="001B7A4F" w:rsidP="008B79C4">
      <w:pPr>
        <w:pStyle w:val="RevistaNome"/>
        <w:jc w:val="both"/>
        <w:rPr>
          <w:rFonts w:ascii="Arial" w:hAnsi="Arial" w:cs="Arial"/>
          <w:b/>
          <w:bCs/>
          <w:sz w:val="24"/>
          <w:szCs w:val="24"/>
          <w:highlight w:val="yellow"/>
        </w:rPr>
      </w:pPr>
      <w:r w:rsidRPr="00F7392B">
        <w:rPr>
          <w:rFonts w:ascii="Arial" w:hAnsi="Arial" w:cs="Arial"/>
          <w:i w:val="0"/>
          <w:sz w:val="24"/>
          <w:szCs w:val="24"/>
        </w:rPr>
        <w:t xml:space="preserve">G1. </w:t>
      </w:r>
      <w:r w:rsidRPr="008B79C4">
        <w:rPr>
          <w:rFonts w:ascii="Arial" w:hAnsi="Arial" w:cs="Arial"/>
          <w:b/>
          <w:bCs/>
          <w:i w:val="0"/>
          <w:sz w:val="24"/>
          <w:szCs w:val="24"/>
        </w:rPr>
        <w:t>Brasil ocupa 60ª posição em ranking de educação em lista com 76 países.</w:t>
      </w:r>
      <w:r w:rsidRPr="00F7392B">
        <w:rPr>
          <w:rFonts w:ascii="Arial" w:hAnsi="Arial" w:cs="Arial"/>
          <w:i w:val="0"/>
          <w:sz w:val="24"/>
          <w:szCs w:val="24"/>
        </w:rPr>
        <w:t xml:space="preserve"> 2015. Disponível em: &lt;</w:t>
      </w:r>
      <w:r w:rsidRPr="00F7392B">
        <w:rPr>
          <w:rFonts w:ascii="Arial" w:hAnsi="Arial" w:cs="Arial"/>
        </w:rPr>
        <w:t xml:space="preserve"> </w:t>
      </w:r>
      <w:r w:rsidRPr="00F7392B">
        <w:rPr>
          <w:rFonts w:ascii="Arial" w:hAnsi="Arial" w:cs="Arial"/>
          <w:i w:val="0"/>
          <w:sz w:val="24"/>
          <w:szCs w:val="24"/>
        </w:rPr>
        <w:t xml:space="preserve">http://g1.globo.com/educacao/noticia/2015/05/brasil-ocupa-60-posicao-em-ranking-de-educacao-em-lista-com-76-paises.html &gt; </w:t>
      </w:r>
      <w:r w:rsidRPr="00F7392B">
        <w:rPr>
          <w:rStyle w:val="CitaoHTML"/>
          <w:rFonts w:ascii="Arial" w:hAnsi="Arial" w:cs="Arial"/>
          <w:sz w:val="24"/>
          <w:szCs w:val="24"/>
          <w:lang w:val="pt-PT"/>
        </w:rPr>
        <w:t>Acesso em: 12 de novembro de 2017.</w:t>
      </w:r>
    </w:p>
    <w:p w:rsidR="001B7A4F" w:rsidRPr="00F7392B" w:rsidRDefault="001B7A4F" w:rsidP="008B79C4">
      <w:pPr>
        <w:pStyle w:val="Corpo"/>
        <w:spacing w:after="0" w:line="240" w:lineRule="auto"/>
        <w:jc w:val="both"/>
        <w:rPr>
          <w:rFonts w:ascii="Arial" w:hAnsi="Arial" w:cs="Arial"/>
          <w:b/>
          <w:bCs/>
          <w:sz w:val="24"/>
          <w:szCs w:val="24"/>
          <w:lang w:val="pt-BR"/>
        </w:rPr>
      </w:pPr>
    </w:p>
    <w:p w:rsidR="001B7A4F" w:rsidRPr="00F7392B" w:rsidRDefault="001B7A4F" w:rsidP="008B79C4">
      <w:pPr>
        <w:pStyle w:val="RevistaNome"/>
        <w:jc w:val="both"/>
        <w:rPr>
          <w:rFonts w:ascii="Arial" w:hAnsi="Arial" w:cs="Arial"/>
          <w:i w:val="0"/>
          <w:sz w:val="24"/>
          <w:szCs w:val="24"/>
        </w:rPr>
      </w:pPr>
      <w:r w:rsidRPr="00F7392B">
        <w:rPr>
          <w:rFonts w:ascii="Arial" w:hAnsi="Arial" w:cs="Arial"/>
          <w:i w:val="0"/>
          <w:sz w:val="24"/>
          <w:szCs w:val="24"/>
        </w:rPr>
        <w:t xml:space="preserve">G1. </w:t>
      </w:r>
      <w:r w:rsidRPr="008B79C4">
        <w:rPr>
          <w:rFonts w:ascii="Arial" w:hAnsi="Arial" w:cs="Arial"/>
          <w:b/>
          <w:i w:val="0"/>
          <w:sz w:val="24"/>
          <w:szCs w:val="24"/>
        </w:rPr>
        <w:t>Estudantes brasileiros ficam entre últimos em testes de raciocínio.</w:t>
      </w:r>
      <w:r w:rsidRPr="00F7392B">
        <w:rPr>
          <w:rFonts w:ascii="Arial" w:hAnsi="Arial" w:cs="Arial"/>
          <w:i w:val="0"/>
          <w:sz w:val="24"/>
          <w:szCs w:val="24"/>
        </w:rPr>
        <w:t xml:space="preserve"> 2014. Disponível em: &lt;</w:t>
      </w:r>
      <w:hyperlink r:id="rId10" w:history="1">
        <w:r w:rsidRPr="00F7392B">
          <w:rPr>
            <w:rStyle w:val="Hyperlink"/>
            <w:rFonts w:ascii="Arial" w:hAnsi="Arial" w:cs="Arial"/>
            <w:i w:val="0"/>
            <w:sz w:val="24"/>
            <w:szCs w:val="24"/>
          </w:rPr>
          <w:t>http://g1.globo.com/educacao/noticia/2014/04/brasil-fica-entre-ultimos-em-teste-para-estudantes-resolverem-problemas.html</w:t>
        </w:r>
      </w:hyperlink>
      <w:r w:rsidRPr="00F7392B">
        <w:rPr>
          <w:rFonts w:ascii="Arial" w:hAnsi="Arial" w:cs="Arial"/>
          <w:i w:val="0"/>
          <w:sz w:val="24"/>
          <w:szCs w:val="24"/>
        </w:rPr>
        <w:t xml:space="preserve">&gt; </w:t>
      </w:r>
      <w:r w:rsidRPr="00F7392B">
        <w:rPr>
          <w:rStyle w:val="CitaoHTML"/>
          <w:rFonts w:ascii="Arial" w:hAnsi="Arial" w:cs="Arial"/>
          <w:sz w:val="24"/>
          <w:szCs w:val="24"/>
          <w:lang w:val="pt-PT"/>
        </w:rPr>
        <w:t>Acesso em: 12 de novembro de 2017.</w:t>
      </w:r>
    </w:p>
    <w:p w:rsidR="007219F2" w:rsidRDefault="007219F2" w:rsidP="00A46C55">
      <w:pPr>
        <w:pStyle w:val="RevistaNome"/>
        <w:tabs>
          <w:tab w:val="left" w:pos="7105"/>
        </w:tabs>
        <w:jc w:val="both"/>
        <w:rPr>
          <w:rFonts w:ascii="Arial" w:hAnsi="Arial" w:cs="Arial"/>
          <w:i w:val="0"/>
          <w:sz w:val="24"/>
          <w:szCs w:val="24"/>
        </w:rPr>
      </w:pPr>
    </w:p>
    <w:p w:rsidR="007219F2" w:rsidRDefault="007219F2" w:rsidP="007219F2">
      <w:pPr>
        <w:pStyle w:val="RevistaNome"/>
        <w:jc w:val="both"/>
        <w:rPr>
          <w:rFonts w:ascii="Arial" w:hAnsi="Arial" w:cs="Arial"/>
          <w:i w:val="0"/>
          <w:sz w:val="24"/>
          <w:szCs w:val="24"/>
        </w:rPr>
      </w:pPr>
      <w:r>
        <w:rPr>
          <w:rFonts w:ascii="Arial" w:hAnsi="Arial" w:cs="Arial"/>
          <w:i w:val="0"/>
          <w:sz w:val="24"/>
          <w:szCs w:val="24"/>
        </w:rPr>
        <w:t>GERHARDT</w:t>
      </w:r>
      <w:r w:rsidRPr="00A46C55">
        <w:rPr>
          <w:rFonts w:ascii="Arial" w:hAnsi="Arial" w:cs="Arial"/>
          <w:i w:val="0"/>
          <w:sz w:val="24"/>
          <w:szCs w:val="24"/>
        </w:rPr>
        <w:t xml:space="preserve">, </w:t>
      </w:r>
      <w:r>
        <w:rPr>
          <w:rFonts w:ascii="Arial" w:hAnsi="Arial" w:cs="Arial"/>
          <w:i w:val="0"/>
          <w:sz w:val="24"/>
          <w:szCs w:val="24"/>
        </w:rPr>
        <w:t>T. E; SILVEIRA, D. T</w:t>
      </w:r>
      <w:r w:rsidRPr="00A46C55">
        <w:rPr>
          <w:rFonts w:ascii="Arial" w:hAnsi="Arial" w:cs="Arial"/>
          <w:i w:val="0"/>
          <w:sz w:val="24"/>
          <w:szCs w:val="24"/>
        </w:rPr>
        <w:t xml:space="preserve">. </w:t>
      </w:r>
      <w:r>
        <w:rPr>
          <w:rFonts w:ascii="Arial" w:hAnsi="Arial" w:cs="Arial"/>
          <w:b/>
          <w:i w:val="0"/>
          <w:sz w:val="24"/>
          <w:szCs w:val="24"/>
        </w:rPr>
        <w:t>Métodos de pesquisa</w:t>
      </w:r>
      <w:r>
        <w:rPr>
          <w:rFonts w:ascii="Arial" w:hAnsi="Arial" w:cs="Arial"/>
          <w:i w:val="0"/>
          <w:sz w:val="24"/>
          <w:szCs w:val="24"/>
        </w:rPr>
        <w:t>. Editora da UFGRS. Porto Alegre: 2009</w:t>
      </w:r>
      <w:r w:rsidRPr="00A46C55">
        <w:rPr>
          <w:rFonts w:ascii="Arial" w:hAnsi="Arial" w:cs="Arial"/>
          <w:i w:val="0"/>
          <w:sz w:val="24"/>
          <w:szCs w:val="24"/>
        </w:rPr>
        <w:t>.</w:t>
      </w:r>
      <w:r>
        <w:rPr>
          <w:rFonts w:ascii="Arial" w:hAnsi="Arial" w:cs="Arial"/>
          <w:i w:val="0"/>
          <w:sz w:val="24"/>
          <w:szCs w:val="24"/>
        </w:rPr>
        <w:t xml:space="preserve"> 120 p.</w:t>
      </w:r>
    </w:p>
    <w:p w:rsidR="001B7A4F" w:rsidRDefault="00A46C55" w:rsidP="00A46C55">
      <w:pPr>
        <w:pStyle w:val="RevistaNome"/>
        <w:tabs>
          <w:tab w:val="left" w:pos="7105"/>
        </w:tabs>
        <w:jc w:val="both"/>
        <w:rPr>
          <w:rFonts w:ascii="Arial" w:hAnsi="Arial" w:cs="Arial"/>
          <w:i w:val="0"/>
          <w:sz w:val="24"/>
          <w:szCs w:val="24"/>
        </w:rPr>
      </w:pPr>
      <w:r>
        <w:rPr>
          <w:rFonts w:ascii="Arial" w:hAnsi="Arial" w:cs="Arial"/>
          <w:i w:val="0"/>
          <w:sz w:val="24"/>
          <w:szCs w:val="24"/>
        </w:rPr>
        <w:tab/>
      </w:r>
    </w:p>
    <w:p w:rsidR="00A46C55" w:rsidRDefault="00A46C55" w:rsidP="00A46C55">
      <w:pPr>
        <w:pStyle w:val="RevistaNome"/>
        <w:jc w:val="both"/>
        <w:rPr>
          <w:rFonts w:ascii="Arial" w:hAnsi="Arial" w:cs="Arial"/>
          <w:i w:val="0"/>
          <w:sz w:val="24"/>
          <w:szCs w:val="24"/>
        </w:rPr>
      </w:pPr>
      <w:r w:rsidRPr="00A46C55">
        <w:rPr>
          <w:rFonts w:ascii="Arial" w:hAnsi="Arial" w:cs="Arial"/>
          <w:i w:val="0"/>
          <w:sz w:val="24"/>
          <w:szCs w:val="24"/>
        </w:rPr>
        <w:t xml:space="preserve">GONÇALVES, C. R. </w:t>
      </w:r>
      <w:r w:rsidRPr="00A46C55">
        <w:rPr>
          <w:rFonts w:ascii="Arial" w:hAnsi="Arial" w:cs="Arial"/>
          <w:b/>
          <w:i w:val="0"/>
          <w:sz w:val="24"/>
          <w:szCs w:val="24"/>
        </w:rPr>
        <w:t>Direito Civil Brasileiro</w:t>
      </w:r>
      <w:r>
        <w:rPr>
          <w:rFonts w:ascii="Arial" w:hAnsi="Arial" w:cs="Arial"/>
          <w:i w:val="0"/>
          <w:sz w:val="24"/>
          <w:szCs w:val="24"/>
        </w:rPr>
        <w:t>, vol. 6: Direito de F</w:t>
      </w:r>
      <w:r w:rsidRPr="00A46C55">
        <w:rPr>
          <w:rFonts w:ascii="Arial" w:hAnsi="Arial" w:cs="Arial"/>
          <w:i w:val="0"/>
          <w:sz w:val="24"/>
          <w:szCs w:val="24"/>
        </w:rPr>
        <w:t>amília – 8ª ed. – São Paulo: Saraiva, 2011.</w:t>
      </w:r>
    </w:p>
    <w:p w:rsidR="00A46C55" w:rsidRPr="00F7392B" w:rsidRDefault="00A46C55" w:rsidP="00A46C55">
      <w:pPr>
        <w:pStyle w:val="RevistaNome"/>
        <w:tabs>
          <w:tab w:val="left" w:pos="7105"/>
        </w:tabs>
        <w:jc w:val="both"/>
        <w:rPr>
          <w:rFonts w:ascii="Arial" w:hAnsi="Arial" w:cs="Arial"/>
          <w:i w:val="0"/>
          <w:sz w:val="24"/>
          <w:szCs w:val="24"/>
        </w:rPr>
      </w:pPr>
    </w:p>
    <w:p w:rsidR="001B7A4F" w:rsidRPr="00F7392B" w:rsidRDefault="00777BFB" w:rsidP="008B79C4">
      <w:pPr>
        <w:pStyle w:val="RevistaNome"/>
        <w:jc w:val="both"/>
        <w:rPr>
          <w:rFonts w:ascii="Arial" w:hAnsi="Arial" w:cs="Arial"/>
          <w:i w:val="0"/>
          <w:sz w:val="24"/>
          <w:szCs w:val="24"/>
        </w:rPr>
      </w:pPr>
      <w:r>
        <w:rPr>
          <w:rFonts w:ascii="Arial" w:hAnsi="Arial" w:cs="Arial"/>
          <w:i w:val="0"/>
          <w:sz w:val="24"/>
          <w:szCs w:val="24"/>
        </w:rPr>
        <w:t>JAEGER, W.</w:t>
      </w:r>
      <w:r w:rsidR="001B7A4F" w:rsidRPr="00F7392B">
        <w:rPr>
          <w:rFonts w:ascii="Arial" w:hAnsi="Arial" w:cs="Arial"/>
          <w:i w:val="0"/>
          <w:sz w:val="24"/>
          <w:szCs w:val="24"/>
        </w:rPr>
        <w:t xml:space="preserve"> W</w:t>
      </w:r>
      <w:r>
        <w:rPr>
          <w:rFonts w:ascii="Arial" w:hAnsi="Arial" w:cs="Arial"/>
          <w:i w:val="0"/>
          <w:sz w:val="24"/>
          <w:szCs w:val="24"/>
        </w:rPr>
        <w:t xml:space="preserve">. </w:t>
      </w:r>
      <w:r w:rsidR="001B7A4F" w:rsidRPr="008B79C4">
        <w:rPr>
          <w:rFonts w:ascii="Arial" w:hAnsi="Arial" w:cs="Arial"/>
          <w:b/>
          <w:i w:val="0"/>
          <w:sz w:val="24"/>
          <w:szCs w:val="24"/>
        </w:rPr>
        <w:t>Paidéia</w:t>
      </w:r>
      <w:r w:rsidR="001B7A4F" w:rsidRPr="00F7392B">
        <w:rPr>
          <w:rFonts w:ascii="Arial" w:hAnsi="Arial" w:cs="Arial"/>
          <w:sz w:val="24"/>
          <w:szCs w:val="24"/>
        </w:rPr>
        <w:t xml:space="preserve">: </w:t>
      </w:r>
      <w:r w:rsidR="001B7A4F" w:rsidRPr="00F7392B">
        <w:rPr>
          <w:rFonts w:ascii="Arial" w:hAnsi="Arial" w:cs="Arial"/>
          <w:i w:val="0"/>
          <w:sz w:val="24"/>
          <w:szCs w:val="24"/>
        </w:rPr>
        <w:t>a formação do homem grego</w:t>
      </w:r>
      <w:r w:rsidR="001B7A4F" w:rsidRPr="00F7392B">
        <w:rPr>
          <w:rFonts w:ascii="Arial" w:hAnsi="Arial" w:cs="Arial"/>
          <w:sz w:val="24"/>
          <w:szCs w:val="24"/>
        </w:rPr>
        <w:t xml:space="preserve">. </w:t>
      </w:r>
      <w:r w:rsidR="001B7A4F" w:rsidRPr="00F7392B">
        <w:rPr>
          <w:rFonts w:ascii="Arial" w:hAnsi="Arial" w:cs="Arial"/>
          <w:i w:val="0"/>
          <w:sz w:val="24"/>
          <w:szCs w:val="24"/>
        </w:rPr>
        <w:t>Editora WMF Martins Fontes. 6.</w:t>
      </w:r>
      <w:r w:rsidR="008D341E" w:rsidRPr="00F7392B">
        <w:rPr>
          <w:rFonts w:ascii="Arial" w:hAnsi="Arial" w:cs="Arial"/>
          <w:i w:val="0"/>
          <w:sz w:val="24"/>
          <w:szCs w:val="24"/>
        </w:rPr>
        <w:t xml:space="preserve"> </w:t>
      </w:r>
      <w:r w:rsidR="001B7A4F" w:rsidRPr="00F7392B">
        <w:rPr>
          <w:rFonts w:ascii="Arial" w:hAnsi="Arial" w:cs="Arial"/>
          <w:i w:val="0"/>
          <w:sz w:val="24"/>
          <w:szCs w:val="24"/>
        </w:rPr>
        <w:t>ed. São Paulo: 2013.</w:t>
      </w:r>
      <w:r>
        <w:rPr>
          <w:rFonts w:ascii="Arial" w:hAnsi="Arial" w:cs="Arial"/>
          <w:i w:val="0"/>
          <w:sz w:val="24"/>
          <w:szCs w:val="24"/>
        </w:rPr>
        <w:t xml:space="preserve"> p. </w:t>
      </w:r>
      <w:r w:rsidRPr="00F7392B">
        <w:rPr>
          <w:rFonts w:ascii="Arial" w:hAnsi="Arial" w:cs="Arial"/>
          <w:i w:val="0"/>
          <w:sz w:val="24"/>
          <w:szCs w:val="24"/>
        </w:rPr>
        <w:t>01-37</w:t>
      </w:r>
      <w:r>
        <w:rPr>
          <w:rFonts w:ascii="Arial" w:hAnsi="Arial" w:cs="Arial"/>
          <w:i w:val="0"/>
          <w:sz w:val="24"/>
          <w:szCs w:val="24"/>
        </w:rPr>
        <w:t>.</w:t>
      </w:r>
    </w:p>
    <w:p w:rsidR="001B7A4F" w:rsidRPr="00F7392B" w:rsidRDefault="001B7A4F" w:rsidP="008B79C4">
      <w:pPr>
        <w:pStyle w:val="RevistaNome"/>
        <w:jc w:val="both"/>
        <w:rPr>
          <w:rFonts w:ascii="Arial" w:hAnsi="Arial" w:cs="Arial"/>
          <w:i w:val="0"/>
          <w:sz w:val="24"/>
          <w:szCs w:val="24"/>
        </w:rPr>
      </w:pPr>
    </w:p>
    <w:p w:rsidR="001B7A4F" w:rsidRPr="00F7392B" w:rsidRDefault="001B7A4F" w:rsidP="008B79C4">
      <w:pPr>
        <w:pStyle w:val="RevistaNome"/>
        <w:jc w:val="both"/>
        <w:rPr>
          <w:rFonts w:ascii="Arial" w:hAnsi="Arial" w:cs="Arial"/>
          <w:bCs/>
          <w:i w:val="0"/>
          <w:sz w:val="24"/>
          <w:szCs w:val="24"/>
        </w:rPr>
      </w:pPr>
      <w:r w:rsidRPr="00F7392B">
        <w:rPr>
          <w:rFonts w:ascii="Arial" w:hAnsi="Arial" w:cs="Arial"/>
          <w:i w:val="0"/>
          <w:sz w:val="24"/>
          <w:szCs w:val="24"/>
        </w:rPr>
        <w:t xml:space="preserve">MIZUKI, G. </w:t>
      </w:r>
      <w:r w:rsidRPr="008B79C4">
        <w:rPr>
          <w:rFonts w:ascii="Arial" w:hAnsi="Arial" w:cs="Arial"/>
          <w:b/>
          <w:i w:val="0"/>
          <w:sz w:val="24"/>
          <w:szCs w:val="24"/>
        </w:rPr>
        <w:t xml:space="preserve">“Sou otimista quanto ao crescimento do </w:t>
      </w:r>
      <w:proofErr w:type="spellStart"/>
      <w:r w:rsidRPr="008B79C4">
        <w:rPr>
          <w:rFonts w:ascii="Arial" w:hAnsi="Arial" w:cs="Arial"/>
          <w:b/>
          <w:sz w:val="24"/>
          <w:szCs w:val="24"/>
        </w:rPr>
        <w:t>homeschool</w:t>
      </w:r>
      <w:proofErr w:type="spellEnd"/>
      <w:r w:rsidRPr="008B79C4">
        <w:rPr>
          <w:rFonts w:ascii="Arial" w:hAnsi="Arial" w:cs="Arial"/>
          <w:b/>
          <w:i w:val="0"/>
          <w:sz w:val="24"/>
          <w:szCs w:val="24"/>
        </w:rPr>
        <w:t xml:space="preserve"> no Brasil”.</w:t>
      </w:r>
      <w:r w:rsidRPr="00F7392B">
        <w:rPr>
          <w:rFonts w:ascii="Arial" w:hAnsi="Arial" w:cs="Arial"/>
          <w:i w:val="0"/>
          <w:sz w:val="24"/>
          <w:szCs w:val="24"/>
        </w:rPr>
        <w:t xml:space="preserve">  </w:t>
      </w:r>
      <w:proofErr w:type="spellStart"/>
      <w:r w:rsidRPr="008B79C4">
        <w:rPr>
          <w:rFonts w:ascii="Arial" w:hAnsi="Arial" w:cs="Arial"/>
          <w:bCs/>
          <w:i w:val="0"/>
          <w:sz w:val="24"/>
          <w:szCs w:val="24"/>
        </w:rPr>
        <w:t>Homeschooling</w:t>
      </w:r>
      <w:proofErr w:type="spellEnd"/>
      <w:r w:rsidRPr="008B79C4">
        <w:rPr>
          <w:rFonts w:ascii="Arial" w:hAnsi="Arial" w:cs="Arial"/>
          <w:bCs/>
          <w:i w:val="0"/>
          <w:sz w:val="24"/>
          <w:szCs w:val="24"/>
        </w:rPr>
        <w:t xml:space="preserve"> Brasil</w:t>
      </w:r>
      <w:r w:rsidRPr="00F7392B">
        <w:rPr>
          <w:rFonts w:ascii="Arial" w:hAnsi="Arial" w:cs="Arial"/>
          <w:i w:val="0"/>
          <w:sz w:val="24"/>
          <w:szCs w:val="24"/>
        </w:rPr>
        <w:t>, Rio Grande do Sul</w:t>
      </w:r>
      <w:r w:rsidR="00777BFB">
        <w:rPr>
          <w:rFonts w:ascii="Arial" w:hAnsi="Arial" w:cs="Arial"/>
          <w:i w:val="0"/>
          <w:sz w:val="24"/>
          <w:szCs w:val="24"/>
        </w:rPr>
        <w:t>: Concreta</w:t>
      </w:r>
      <w:r w:rsidRPr="00F7392B">
        <w:rPr>
          <w:rFonts w:ascii="Arial" w:hAnsi="Arial" w:cs="Arial"/>
          <w:i w:val="0"/>
          <w:sz w:val="24"/>
          <w:szCs w:val="24"/>
        </w:rPr>
        <w:t xml:space="preserve">, v. 02, 10 ago. 2017. </w:t>
      </w:r>
      <w:r w:rsidR="00777BFB" w:rsidRPr="00F7392B">
        <w:rPr>
          <w:rFonts w:ascii="Arial" w:hAnsi="Arial" w:cs="Arial"/>
          <w:i w:val="0"/>
          <w:sz w:val="24"/>
          <w:szCs w:val="24"/>
        </w:rPr>
        <w:t xml:space="preserve">p. 4-8.  </w:t>
      </w:r>
    </w:p>
    <w:p w:rsidR="001B7A4F" w:rsidRPr="00F7392B" w:rsidRDefault="001B7A4F" w:rsidP="008B79C4">
      <w:pPr>
        <w:pStyle w:val="RevistaNome"/>
        <w:jc w:val="both"/>
        <w:rPr>
          <w:rFonts w:ascii="Arial" w:hAnsi="Arial" w:cs="Arial"/>
          <w:i w:val="0"/>
          <w:sz w:val="24"/>
          <w:szCs w:val="24"/>
        </w:rPr>
      </w:pPr>
    </w:p>
    <w:p w:rsidR="001B7A4F" w:rsidRPr="00F7392B" w:rsidRDefault="001B7A4F" w:rsidP="008B79C4">
      <w:pPr>
        <w:pStyle w:val="RevistaNome"/>
        <w:jc w:val="both"/>
        <w:rPr>
          <w:rFonts w:ascii="Arial" w:hAnsi="Arial" w:cs="Arial"/>
          <w:i w:val="0"/>
          <w:sz w:val="24"/>
          <w:szCs w:val="24"/>
        </w:rPr>
      </w:pPr>
      <w:r w:rsidRPr="00F7392B">
        <w:rPr>
          <w:rFonts w:ascii="Arial" w:hAnsi="Arial" w:cs="Arial"/>
          <w:i w:val="0"/>
          <w:sz w:val="24"/>
          <w:szCs w:val="24"/>
        </w:rPr>
        <w:t>MONTESSORI, M</w:t>
      </w:r>
      <w:r w:rsidRPr="00F7392B">
        <w:rPr>
          <w:rFonts w:ascii="Arial" w:hAnsi="Arial" w:cs="Arial"/>
          <w:sz w:val="24"/>
          <w:szCs w:val="24"/>
        </w:rPr>
        <w:t xml:space="preserve">. </w:t>
      </w:r>
      <w:r w:rsidRPr="008B79C4">
        <w:rPr>
          <w:rFonts w:ascii="Arial" w:hAnsi="Arial" w:cs="Arial"/>
          <w:b/>
          <w:i w:val="0"/>
          <w:sz w:val="24"/>
          <w:szCs w:val="24"/>
        </w:rPr>
        <w:t>A descoberta da criança</w:t>
      </w:r>
      <w:r w:rsidRPr="00F7392B">
        <w:rPr>
          <w:rFonts w:ascii="Arial" w:hAnsi="Arial" w:cs="Arial"/>
          <w:sz w:val="24"/>
          <w:szCs w:val="24"/>
        </w:rPr>
        <w:t xml:space="preserve">: </w:t>
      </w:r>
      <w:r w:rsidRPr="00F7392B">
        <w:rPr>
          <w:rFonts w:ascii="Arial" w:hAnsi="Arial" w:cs="Arial"/>
          <w:i w:val="0"/>
          <w:sz w:val="24"/>
          <w:szCs w:val="24"/>
        </w:rPr>
        <w:t>pedagogia científica</w:t>
      </w:r>
      <w:r w:rsidRPr="00F7392B">
        <w:rPr>
          <w:rFonts w:ascii="Arial" w:hAnsi="Arial" w:cs="Arial"/>
          <w:sz w:val="24"/>
          <w:szCs w:val="24"/>
        </w:rPr>
        <w:t xml:space="preserve">. </w:t>
      </w:r>
      <w:r w:rsidRPr="00F7392B">
        <w:rPr>
          <w:rFonts w:ascii="Arial" w:hAnsi="Arial" w:cs="Arial"/>
          <w:i w:val="0"/>
          <w:sz w:val="24"/>
          <w:szCs w:val="24"/>
        </w:rPr>
        <w:t xml:space="preserve">Edições </w:t>
      </w:r>
      <w:proofErr w:type="spellStart"/>
      <w:r w:rsidRPr="00F7392B">
        <w:rPr>
          <w:rFonts w:ascii="Arial" w:hAnsi="Arial" w:cs="Arial"/>
          <w:i w:val="0"/>
          <w:sz w:val="24"/>
          <w:szCs w:val="24"/>
        </w:rPr>
        <w:t>Kírion</w:t>
      </w:r>
      <w:proofErr w:type="spellEnd"/>
      <w:r w:rsidRPr="00F7392B">
        <w:rPr>
          <w:rFonts w:ascii="Arial" w:hAnsi="Arial" w:cs="Arial"/>
          <w:i w:val="0"/>
          <w:sz w:val="24"/>
          <w:szCs w:val="24"/>
        </w:rPr>
        <w:t>. 1.</w:t>
      </w:r>
      <w:r w:rsidR="008D341E" w:rsidRPr="00F7392B">
        <w:rPr>
          <w:rFonts w:ascii="Arial" w:hAnsi="Arial" w:cs="Arial"/>
          <w:i w:val="0"/>
          <w:sz w:val="24"/>
          <w:szCs w:val="24"/>
        </w:rPr>
        <w:t xml:space="preserve"> </w:t>
      </w:r>
      <w:r w:rsidRPr="00F7392B">
        <w:rPr>
          <w:rFonts w:ascii="Arial" w:hAnsi="Arial" w:cs="Arial"/>
          <w:i w:val="0"/>
          <w:sz w:val="24"/>
          <w:szCs w:val="24"/>
        </w:rPr>
        <w:t>ed. São Paulo: 2017.</w:t>
      </w:r>
      <w:r w:rsidR="00777BFB">
        <w:rPr>
          <w:rFonts w:ascii="Arial" w:hAnsi="Arial" w:cs="Arial"/>
          <w:i w:val="0"/>
          <w:sz w:val="24"/>
          <w:szCs w:val="24"/>
        </w:rPr>
        <w:t xml:space="preserve"> p</w:t>
      </w:r>
      <w:r w:rsidR="00777BFB" w:rsidRPr="00F7392B">
        <w:rPr>
          <w:rFonts w:ascii="Arial" w:hAnsi="Arial" w:cs="Arial"/>
          <w:i w:val="0"/>
          <w:sz w:val="24"/>
          <w:szCs w:val="24"/>
        </w:rPr>
        <w:t>.</w:t>
      </w:r>
      <w:r w:rsidR="00777BFB">
        <w:rPr>
          <w:rFonts w:ascii="Arial" w:hAnsi="Arial" w:cs="Arial"/>
          <w:i w:val="0"/>
          <w:sz w:val="24"/>
          <w:szCs w:val="24"/>
        </w:rPr>
        <w:t xml:space="preserve"> </w:t>
      </w:r>
      <w:r w:rsidR="00777BFB" w:rsidRPr="00F7392B">
        <w:rPr>
          <w:rFonts w:ascii="Arial" w:hAnsi="Arial" w:cs="Arial"/>
          <w:i w:val="0"/>
          <w:sz w:val="24"/>
          <w:szCs w:val="24"/>
        </w:rPr>
        <w:t>33-74.</w:t>
      </w:r>
    </w:p>
    <w:p w:rsidR="001B7A4F" w:rsidRPr="00F7392B" w:rsidRDefault="001B7A4F" w:rsidP="008B79C4">
      <w:pPr>
        <w:pStyle w:val="RevistaNome"/>
        <w:jc w:val="both"/>
        <w:rPr>
          <w:rFonts w:ascii="Arial" w:hAnsi="Arial" w:cs="Arial"/>
          <w:i w:val="0"/>
          <w:sz w:val="24"/>
          <w:szCs w:val="24"/>
        </w:rPr>
      </w:pPr>
    </w:p>
    <w:p w:rsidR="001B7A4F" w:rsidRDefault="00777BFB" w:rsidP="008B79C4">
      <w:pPr>
        <w:pStyle w:val="RevistaNome"/>
        <w:jc w:val="both"/>
        <w:rPr>
          <w:rStyle w:val="CitaoHTML"/>
          <w:rFonts w:ascii="Arial" w:hAnsi="Arial" w:cs="Arial"/>
          <w:sz w:val="24"/>
          <w:szCs w:val="24"/>
          <w:lang w:val="pt-PT"/>
        </w:rPr>
      </w:pPr>
      <w:r>
        <w:rPr>
          <w:rFonts w:ascii="Arial" w:hAnsi="Arial" w:cs="Arial"/>
          <w:i w:val="0"/>
          <w:sz w:val="24"/>
          <w:szCs w:val="24"/>
        </w:rPr>
        <w:t>MORENO, A.</w:t>
      </w:r>
      <w:r w:rsidR="001B7A4F" w:rsidRPr="00F7392B">
        <w:rPr>
          <w:rFonts w:ascii="Arial" w:hAnsi="Arial" w:cs="Arial"/>
          <w:i w:val="0"/>
          <w:sz w:val="24"/>
          <w:szCs w:val="24"/>
        </w:rPr>
        <w:t xml:space="preserve"> C</w:t>
      </w:r>
      <w:r>
        <w:rPr>
          <w:rFonts w:ascii="Arial" w:hAnsi="Arial" w:cs="Arial"/>
          <w:i w:val="0"/>
          <w:sz w:val="24"/>
          <w:szCs w:val="24"/>
        </w:rPr>
        <w:t>.</w:t>
      </w:r>
      <w:r w:rsidR="001B7A4F" w:rsidRPr="00F7392B">
        <w:rPr>
          <w:rFonts w:ascii="Arial" w:hAnsi="Arial" w:cs="Arial"/>
          <w:i w:val="0"/>
          <w:sz w:val="24"/>
          <w:szCs w:val="24"/>
        </w:rPr>
        <w:t xml:space="preserve"> </w:t>
      </w:r>
      <w:r w:rsidR="001B7A4F" w:rsidRPr="008B79C4">
        <w:rPr>
          <w:rFonts w:ascii="Arial" w:hAnsi="Arial" w:cs="Arial"/>
          <w:b/>
          <w:bCs/>
          <w:i w:val="0"/>
          <w:sz w:val="24"/>
          <w:szCs w:val="24"/>
        </w:rPr>
        <w:t>Brasil cai em ranking mundial de educação em ciências, leitura e matemática</w:t>
      </w:r>
      <w:r w:rsidR="001B7A4F" w:rsidRPr="008B79C4">
        <w:rPr>
          <w:rFonts w:ascii="Arial" w:hAnsi="Arial" w:cs="Arial"/>
          <w:b/>
          <w:i w:val="0"/>
          <w:sz w:val="24"/>
          <w:szCs w:val="24"/>
        </w:rPr>
        <w:t>.</w:t>
      </w:r>
      <w:r w:rsidR="001B7A4F" w:rsidRPr="00F7392B">
        <w:rPr>
          <w:rFonts w:ascii="Arial" w:hAnsi="Arial" w:cs="Arial"/>
          <w:i w:val="0"/>
          <w:sz w:val="24"/>
          <w:szCs w:val="24"/>
        </w:rPr>
        <w:t xml:space="preserve"> 2016. Disponível em: &lt;https://g1.globo.com/educacao/noticia/brasil-cai-em-ranking-mundial-de-educacao-em-ciencias-leitura-e-matematica.ghtml&gt; </w:t>
      </w:r>
      <w:r w:rsidR="001B7A4F" w:rsidRPr="00F7392B">
        <w:rPr>
          <w:rStyle w:val="CitaoHTML"/>
          <w:rFonts w:ascii="Arial" w:hAnsi="Arial" w:cs="Arial"/>
          <w:sz w:val="24"/>
          <w:szCs w:val="24"/>
          <w:lang w:val="pt-PT"/>
        </w:rPr>
        <w:t>Acesso em: 12 de novembro de 2017.</w:t>
      </w:r>
    </w:p>
    <w:p w:rsidR="00293F6A" w:rsidRDefault="00293F6A" w:rsidP="008B79C4">
      <w:pPr>
        <w:pStyle w:val="RevistaNome"/>
        <w:jc w:val="both"/>
        <w:rPr>
          <w:rStyle w:val="CitaoHTML"/>
          <w:rFonts w:ascii="Arial" w:hAnsi="Arial" w:cs="Arial"/>
          <w:sz w:val="24"/>
          <w:szCs w:val="24"/>
          <w:lang w:val="pt-PT"/>
        </w:rPr>
      </w:pPr>
    </w:p>
    <w:p w:rsidR="00293F6A" w:rsidRPr="00F7392B" w:rsidRDefault="00293F6A" w:rsidP="008B79C4">
      <w:pPr>
        <w:pStyle w:val="RevistaNome"/>
        <w:jc w:val="both"/>
        <w:rPr>
          <w:rFonts w:ascii="Arial" w:hAnsi="Arial" w:cs="Arial"/>
          <w:bCs/>
          <w:sz w:val="24"/>
          <w:szCs w:val="24"/>
        </w:rPr>
      </w:pPr>
      <w:r>
        <w:rPr>
          <w:rStyle w:val="CitaoHTML"/>
          <w:rFonts w:ascii="Arial" w:hAnsi="Arial" w:cs="Arial"/>
          <w:sz w:val="24"/>
          <w:szCs w:val="24"/>
          <w:lang w:val="pt-PT"/>
        </w:rPr>
        <w:t xml:space="preserve">PINTO, R. H. </w:t>
      </w:r>
      <w:r w:rsidRPr="00293F6A">
        <w:rPr>
          <w:rStyle w:val="CitaoHTML"/>
          <w:rFonts w:ascii="Arial" w:hAnsi="Arial" w:cs="Arial"/>
          <w:b/>
          <w:sz w:val="24"/>
          <w:szCs w:val="24"/>
          <w:lang w:val="pt-PT"/>
        </w:rPr>
        <w:t>Homeschooling e a abusividade do artigo 55 do ECA.</w:t>
      </w:r>
      <w:r>
        <w:rPr>
          <w:rStyle w:val="CitaoHTML"/>
          <w:rFonts w:ascii="Arial" w:hAnsi="Arial" w:cs="Arial"/>
          <w:sz w:val="24"/>
          <w:szCs w:val="24"/>
          <w:lang w:val="pt-PT"/>
        </w:rPr>
        <w:t xml:space="preserve"> </w:t>
      </w:r>
      <w:r w:rsidRPr="00F7392B">
        <w:rPr>
          <w:rFonts w:ascii="Arial" w:hAnsi="Arial" w:cs="Arial"/>
          <w:i w:val="0"/>
          <w:sz w:val="24"/>
          <w:szCs w:val="24"/>
        </w:rPr>
        <w:t>Disponível em: &lt;</w:t>
      </w:r>
      <w:r w:rsidRPr="00293F6A">
        <w:t xml:space="preserve"> </w:t>
      </w:r>
      <w:r w:rsidRPr="00293F6A">
        <w:rPr>
          <w:rFonts w:ascii="Arial" w:hAnsi="Arial" w:cs="Arial"/>
          <w:i w:val="0"/>
          <w:sz w:val="24"/>
          <w:szCs w:val="24"/>
        </w:rPr>
        <w:t>https://jus.com.br/artigos/47946/homeschooling-e-a-abusividade-do-artigo-55-do-eca</w:t>
      </w:r>
      <w:r w:rsidRPr="00F7392B">
        <w:rPr>
          <w:rFonts w:ascii="Arial" w:hAnsi="Arial" w:cs="Arial"/>
          <w:i w:val="0"/>
          <w:sz w:val="24"/>
          <w:szCs w:val="24"/>
        </w:rPr>
        <w:t xml:space="preserve">&gt; </w:t>
      </w:r>
      <w:r w:rsidRPr="00F7392B">
        <w:rPr>
          <w:rStyle w:val="CitaoHTML"/>
          <w:rFonts w:ascii="Arial" w:hAnsi="Arial" w:cs="Arial"/>
          <w:sz w:val="24"/>
          <w:szCs w:val="24"/>
          <w:lang w:val="pt-PT"/>
        </w:rPr>
        <w:t>Acesso em: 10 de novembro de 2017.</w:t>
      </w:r>
    </w:p>
    <w:p w:rsidR="001B7A4F" w:rsidRPr="00F7392B" w:rsidRDefault="001B7A4F" w:rsidP="008B79C4">
      <w:pPr>
        <w:pStyle w:val="RevistaNome"/>
        <w:jc w:val="both"/>
        <w:rPr>
          <w:rFonts w:ascii="Arial" w:hAnsi="Arial" w:cs="Arial"/>
          <w:i w:val="0"/>
          <w:sz w:val="24"/>
          <w:szCs w:val="24"/>
        </w:rPr>
      </w:pPr>
    </w:p>
    <w:p w:rsidR="001B7A4F" w:rsidRPr="00F7392B" w:rsidRDefault="00777BFB" w:rsidP="008B79C4">
      <w:pPr>
        <w:pStyle w:val="RevistaNome"/>
        <w:jc w:val="both"/>
        <w:rPr>
          <w:rFonts w:ascii="Arial" w:hAnsi="Arial" w:cs="Arial"/>
          <w:i w:val="0"/>
          <w:sz w:val="24"/>
          <w:szCs w:val="24"/>
          <w:lang w:val="pt-PT"/>
        </w:rPr>
      </w:pPr>
      <w:r>
        <w:rPr>
          <w:rFonts w:ascii="Arial" w:hAnsi="Arial" w:cs="Arial"/>
          <w:i w:val="0"/>
          <w:sz w:val="24"/>
          <w:szCs w:val="24"/>
        </w:rPr>
        <w:t>RAY, B.</w:t>
      </w:r>
      <w:r w:rsidR="001B7A4F" w:rsidRPr="00F7392B">
        <w:rPr>
          <w:rFonts w:ascii="Arial" w:hAnsi="Arial" w:cs="Arial"/>
          <w:i w:val="0"/>
          <w:sz w:val="24"/>
          <w:szCs w:val="24"/>
        </w:rPr>
        <w:t xml:space="preserve"> D. </w:t>
      </w:r>
      <w:r w:rsidR="001B7A4F" w:rsidRPr="008B79C4">
        <w:rPr>
          <w:rFonts w:ascii="Arial" w:hAnsi="Arial" w:cs="Arial"/>
          <w:b/>
          <w:i w:val="0"/>
          <w:sz w:val="24"/>
          <w:szCs w:val="24"/>
        </w:rPr>
        <w:t xml:space="preserve">Fatos e estatísticas sobre </w:t>
      </w:r>
      <w:proofErr w:type="spellStart"/>
      <w:r w:rsidR="001B7A4F" w:rsidRPr="008B79C4">
        <w:rPr>
          <w:rFonts w:ascii="Arial" w:hAnsi="Arial" w:cs="Arial"/>
          <w:b/>
          <w:sz w:val="24"/>
          <w:szCs w:val="24"/>
        </w:rPr>
        <w:t>homeschooling</w:t>
      </w:r>
      <w:proofErr w:type="spellEnd"/>
      <w:r w:rsidR="001B7A4F" w:rsidRPr="008B79C4">
        <w:rPr>
          <w:rFonts w:ascii="Arial" w:hAnsi="Arial" w:cs="Arial"/>
          <w:b/>
          <w:i w:val="0"/>
          <w:sz w:val="24"/>
          <w:szCs w:val="24"/>
        </w:rPr>
        <w:t xml:space="preserve"> nos Estados Unidos e no mundo.</w:t>
      </w:r>
      <w:r w:rsidR="001B7A4F" w:rsidRPr="00F7392B">
        <w:rPr>
          <w:rFonts w:ascii="Arial" w:hAnsi="Arial" w:cs="Arial"/>
          <w:i w:val="0"/>
          <w:sz w:val="24"/>
          <w:szCs w:val="24"/>
        </w:rPr>
        <w:t xml:space="preserve">  Disponível em: &lt;http://livrariapius.com.br/pesquisas-e-fatos-sobre-homeschooling-traducao/&gt; </w:t>
      </w:r>
      <w:r w:rsidR="001B7A4F" w:rsidRPr="00F7392B">
        <w:rPr>
          <w:rStyle w:val="CitaoHTML"/>
          <w:rFonts w:ascii="Arial" w:hAnsi="Arial" w:cs="Arial"/>
          <w:sz w:val="24"/>
          <w:szCs w:val="24"/>
          <w:lang w:val="pt-PT"/>
        </w:rPr>
        <w:t>Acesso em: 10 de novembro de 2017.</w:t>
      </w:r>
    </w:p>
    <w:p w:rsidR="001B7A4F" w:rsidRPr="00F7392B" w:rsidRDefault="001B7A4F" w:rsidP="008B79C4">
      <w:pPr>
        <w:pStyle w:val="RevistaNome"/>
        <w:jc w:val="both"/>
        <w:rPr>
          <w:rFonts w:ascii="Arial" w:hAnsi="Arial" w:cs="Arial"/>
          <w:i w:val="0"/>
          <w:sz w:val="24"/>
          <w:szCs w:val="24"/>
        </w:rPr>
      </w:pPr>
    </w:p>
    <w:p w:rsidR="00C92CC1" w:rsidRPr="00F7392B" w:rsidRDefault="008E32F3" w:rsidP="008B79C4">
      <w:pPr>
        <w:pStyle w:val="RevistaNome"/>
        <w:jc w:val="both"/>
        <w:rPr>
          <w:rFonts w:ascii="Arial" w:hAnsi="Arial" w:cs="Arial"/>
          <w:i w:val="0"/>
          <w:sz w:val="24"/>
          <w:szCs w:val="24"/>
        </w:rPr>
      </w:pPr>
      <w:r w:rsidRPr="00F7392B">
        <w:rPr>
          <w:rFonts w:ascii="Arial" w:hAnsi="Arial" w:cs="Arial"/>
          <w:i w:val="0"/>
          <w:sz w:val="24"/>
          <w:szCs w:val="24"/>
        </w:rPr>
        <w:t>REALE</w:t>
      </w:r>
      <w:r w:rsidR="00002EB9" w:rsidRPr="00F7392B">
        <w:rPr>
          <w:rFonts w:ascii="Arial" w:hAnsi="Arial" w:cs="Arial"/>
          <w:i w:val="0"/>
          <w:sz w:val="24"/>
          <w:szCs w:val="24"/>
        </w:rPr>
        <w:t xml:space="preserve">, </w:t>
      </w:r>
      <w:r w:rsidRPr="00F7392B">
        <w:rPr>
          <w:rFonts w:ascii="Arial" w:hAnsi="Arial" w:cs="Arial"/>
          <w:i w:val="0"/>
          <w:sz w:val="24"/>
          <w:szCs w:val="24"/>
        </w:rPr>
        <w:t>M</w:t>
      </w:r>
      <w:r w:rsidR="00C92CC1" w:rsidRPr="00F7392B">
        <w:rPr>
          <w:rFonts w:ascii="Arial" w:hAnsi="Arial" w:cs="Arial"/>
          <w:sz w:val="24"/>
          <w:szCs w:val="24"/>
        </w:rPr>
        <w:t xml:space="preserve">. </w:t>
      </w:r>
      <w:r w:rsidRPr="00DF4EEA">
        <w:rPr>
          <w:rFonts w:ascii="Arial" w:hAnsi="Arial" w:cs="Arial"/>
          <w:b/>
          <w:i w:val="0"/>
          <w:sz w:val="24"/>
          <w:szCs w:val="24"/>
        </w:rPr>
        <w:t>Lições preliminares de Direito</w:t>
      </w:r>
      <w:r w:rsidR="00C92CC1" w:rsidRPr="00F7392B">
        <w:rPr>
          <w:rFonts w:ascii="Arial" w:hAnsi="Arial" w:cs="Arial"/>
          <w:sz w:val="24"/>
          <w:szCs w:val="24"/>
        </w:rPr>
        <w:t xml:space="preserve">. </w:t>
      </w:r>
      <w:r w:rsidRPr="00F7392B">
        <w:rPr>
          <w:rFonts w:ascii="Arial" w:hAnsi="Arial" w:cs="Arial"/>
          <w:i w:val="0"/>
          <w:sz w:val="24"/>
          <w:szCs w:val="24"/>
        </w:rPr>
        <w:t>27</w:t>
      </w:r>
      <w:r w:rsidR="00C92CC1" w:rsidRPr="00F7392B">
        <w:rPr>
          <w:rFonts w:ascii="Arial" w:hAnsi="Arial" w:cs="Arial"/>
          <w:i w:val="0"/>
          <w:sz w:val="24"/>
          <w:szCs w:val="24"/>
        </w:rPr>
        <w:t>.</w:t>
      </w:r>
      <w:r w:rsidR="0011211C" w:rsidRPr="00F7392B">
        <w:rPr>
          <w:rFonts w:ascii="Arial" w:hAnsi="Arial" w:cs="Arial"/>
          <w:i w:val="0"/>
          <w:sz w:val="24"/>
          <w:szCs w:val="24"/>
        </w:rPr>
        <w:t xml:space="preserve"> </w:t>
      </w:r>
      <w:r w:rsidR="00C92CC1" w:rsidRPr="00F7392B">
        <w:rPr>
          <w:rFonts w:ascii="Arial" w:hAnsi="Arial" w:cs="Arial"/>
          <w:i w:val="0"/>
          <w:sz w:val="24"/>
          <w:szCs w:val="24"/>
        </w:rPr>
        <w:t>ed. São Paulo:</w:t>
      </w:r>
      <w:r w:rsidR="0011211C" w:rsidRPr="00F7392B">
        <w:rPr>
          <w:rFonts w:ascii="Arial" w:hAnsi="Arial" w:cs="Arial"/>
          <w:i w:val="0"/>
          <w:sz w:val="24"/>
          <w:szCs w:val="24"/>
        </w:rPr>
        <w:t xml:space="preserve"> Editora Saraiva,</w:t>
      </w:r>
      <w:r w:rsidR="00C92CC1" w:rsidRPr="00F7392B">
        <w:rPr>
          <w:rFonts w:ascii="Arial" w:hAnsi="Arial" w:cs="Arial"/>
          <w:i w:val="0"/>
          <w:sz w:val="24"/>
          <w:szCs w:val="24"/>
        </w:rPr>
        <w:t xml:space="preserve"> </w:t>
      </w:r>
      <w:r w:rsidRPr="00F7392B">
        <w:rPr>
          <w:rFonts w:ascii="Arial" w:hAnsi="Arial" w:cs="Arial"/>
          <w:i w:val="0"/>
          <w:sz w:val="24"/>
          <w:szCs w:val="24"/>
        </w:rPr>
        <w:t>20</w:t>
      </w:r>
      <w:r w:rsidR="00C92CC1" w:rsidRPr="00F7392B">
        <w:rPr>
          <w:rFonts w:ascii="Arial" w:hAnsi="Arial" w:cs="Arial"/>
          <w:i w:val="0"/>
          <w:sz w:val="24"/>
          <w:szCs w:val="24"/>
        </w:rPr>
        <w:t>0</w:t>
      </w:r>
      <w:r w:rsidRPr="00F7392B">
        <w:rPr>
          <w:rFonts w:ascii="Arial" w:hAnsi="Arial" w:cs="Arial"/>
          <w:i w:val="0"/>
          <w:sz w:val="24"/>
          <w:szCs w:val="24"/>
        </w:rPr>
        <w:t>4</w:t>
      </w:r>
      <w:r w:rsidR="00C92CC1" w:rsidRPr="00F7392B">
        <w:rPr>
          <w:rFonts w:ascii="Arial" w:hAnsi="Arial" w:cs="Arial"/>
          <w:i w:val="0"/>
          <w:sz w:val="24"/>
          <w:szCs w:val="24"/>
        </w:rPr>
        <w:t>.</w:t>
      </w:r>
      <w:r w:rsidR="00777BFB">
        <w:rPr>
          <w:rFonts w:ascii="Arial" w:hAnsi="Arial" w:cs="Arial"/>
          <w:i w:val="0"/>
          <w:sz w:val="24"/>
          <w:szCs w:val="24"/>
        </w:rPr>
        <w:t xml:space="preserve"> 391 p.</w:t>
      </w:r>
    </w:p>
    <w:p w:rsidR="001B7A4F" w:rsidRPr="00F7392B" w:rsidRDefault="001B7A4F" w:rsidP="008B79C4">
      <w:pPr>
        <w:pStyle w:val="RevistaNome"/>
        <w:jc w:val="both"/>
        <w:rPr>
          <w:rFonts w:ascii="Arial" w:hAnsi="Arial" w:cs="Arial"/>
          <w:i w:val="0"/>
          <w:sz w:val="24"/>
          <w:szCs w:val="24"/>
        </w:rPr>
      </w:pPr>
    </w:p>
    <w:p w:rsidR="008273F7" w:rsidRPr="00A46C55" w:rsidRDefault="00777BFB" w:rsidP="00A46C55">
      <w:pPr>
        <w:pStyle w:val="RevistaNome"/>
        <w:jc w:val="both"/>
        <w:rPr>
          <w:rFonts w:ascii="Arial" w:hAnsi="Arial" w:cs="Arial"/>
          <w:i w:val="0"/>
          <w:sz w:val="24"/>
          <w:szCs w:val="24"/>
        </w:rPr>
      </w:pPr>
      <w:r>
        <w:rPr>
          <w:rFonts w:ascii="Arial" w:hAnsi="Arial" w:cs="Arial"/>
          <w:i w:val="0"/>
          <w:sz w:val="24"/>
          <w:szCs w:val="24"/>
        </w:rPr>
        <w:t>WINNICOTT, D.</w:t>
      </w:r>
      <w:r w:rsidR="008E32F3" w:rsidRPr="00F7392B">
        <w:rPr>
          <w:rFonts w:ascii="Arial" w:hAnsi="Arial" w:cs="Arial"/>
          <w:i w:val="0"/>
          <w:sz w:val="24"/>
          <w:szCs w:val="24"/>
        </w:rPr>
        <w:t xml:space="preserve"> W</w:t>
      </w:r>
      <w:r w:rsidR="0011211C" w:rsidRPr="00F7392B">
        <w:rPr>
          <w:rFonts w:ascii="Arial" w:hAnsi="Arial" w:cs="Arial"/>
          <w:i w:val="0"/>
          <w:sz w:val="24"/>
          <w:szCs w:val="24"/>
        </w:rPr>
        <w:t>.</w:t>
      </w:r>
      <w:r w:rsidR="008E32F3" w:rsidRPr="00F7392B">
        <w:rPr>
          <w:rFonts w:ascii="Arial" w:hAnsi="Arial" w:cs="Arial"/>
          <w:sz w:val="24"/>
          <w:szCs w:val="24"/>
        </w:rPr>
        <w:t xml:space="preserve"> </w:t>
      </w:r>
      <w:r w:rsidR="008E32F3" w:rsidRPr="00DF4EEA">
        <w:rPr>
          <w:rFonts w:ascii="Arial" w:hAnsi="Arial" w:cs="Arial"/>
          <w:b/>
          <w:i w:val="0"/>
          <w:sz w:val="24"/>
          <w:szCs w:val="24"/>
        </w:rPr>
        <w:t>Tudo começa em casa</w:t>
      </w:r>
      <w:r w:rsidR="008E32F3" w:rsidRPr="00F7392B">
        <w:rPr>
          <w:rFonts w:ascii="Arial" w:hAnsi="Arial" w:cs="Arial"/>
          <w:sz w:val="24"/>
          <w:szCs w:val="24"/>
        </w:rPr>
        <w:t xml:space="preserve">. </w:t>
      </w:r>
      <w:r w:rsidR="008E32F3" w:rsidRPr="00F7392B">
        <w:rPr>
          <w:rFonts w:ascii="Arial" w:hAnsi="Arial" w:cs="Arial"/>
          <w:i w:val="0"/>
          <w:sz w:val="24"/>
          <w:szCs w:val="24"/>
        </w:rPr>
        <w:t>5.</w:t>
      </w:r>
      <w:r w:rsidR="0011211C" w:rsidRPr="00F7392B">
        <w:rPr>
          <w:rFonts w:ascii="Arial" w:hAnsi="Arial" w:cs="Arial"/>
          <w:i w:val="0"/>
          <w:sz w:val="24"/>
          <w:szCs w:val="24"/>
        </w:rPr>
        <w:t xml:space="preserve"> </w:t>
      </w:r>
      <w:r w:rsidR="008E32F3" w:rsidRPr="00F7392B">
        <w:rPr>
          <w:rFonts w:ascii="Arial" w:hAnsi="Arial" w:cs="Arial"/>
          <w:i w:val="0"/>
          <w:sz w:val="24"/>
          <w:szCs w:val="24"/>
        </w:rPr>
        <w:t>ed. São Paulo:</w:t>
      </w:r>
      <w:r w:rsidR="0011211C" w:rsidRPr="00F7392B">
        <w:rPr>
          <w:rFonts w:ascii="Arial" w:hAnsi="Arial" w:cs="Arial"/>
          <w:i w:val="0"/>
          <w:sz w:val="24"/>
          <w:szCs w:val="24"/>
        </w:rPr>
        <w:t xml:space="preserve"> Editora WMF Martins Fontes,</w:t>
      </w:r>
      <w:r w:rsidR="008E32F3" w:rsidRPr="00F7392B">
        <w:rPr>
          <w:rFonts w:ascii="Arial" w:hAnsi="Arial" w:cs="Arial"/>
          <w:i w:val="0"/>
          <w:sz w:val="24"/>
          <w:szCs w:val="24"/>
        </w:rPr>
        <w:t xml:space="preserve"> 2011.</w:t>
      </w:r>
      <w:r>
        <w:rPr>
          <w:rFonts w:ascii="Arial" w:hAnsi="Arial" w:cs="Arial"/>
          <w:i w:val="0"/>
          <w:sz w:val="24"/>
          <w:szCs w:val="24"/>
        </w:rPr>
        <w:t xml:space="preserve"> 282 p.</w:t>
      </w:r>
    </w:p>
    <w:p w:rsidR="008273F7" w:rsidRPr="00F7392B" w:rsidRDefault="008273F7" w:rsidP="008B79C4">
      <w:pPr>
        <w:pStyle w:val="RevistaNome"/>
        <w:jc w:val="both"/>
        <w:rPr>
          <w:rFonts w:ascii="Arial" w:hAnsi="Arial" w:cs="Arial"/>
          <w:i w:val="0"/>
          <w:sz w:val="24"/>
          <w:szCs w:val="24"/>
        </w:rPr>
      </w:pPr>
    </w:p>
    <w:p w:rsidR="00F8036F" w:rsidRPr="00577D13" w:rsidRDefault="00F8036F" w:rsidP="00C92CC1">
      <w:pPr>
        <w:pStyle w:val="RevistaNome"/>
        <w:spacing w:line="360" w:lineRule="auto"/>
        <w:jc w:val="both"/>
        <w:rPr>
          <w:rStyle w:val="CitaoHTML"/>
          <w:rFonts w:ascii="Times New Roman" w:hAnsi="Times New Roman"/>
          <w:sz w:val="24"/>
          <w:szCs w:val="24"/>
        </w:rPr>
      </w:pPr>
    </w:p>
    <w:p w:rsidR="00703A50" w:rsidRPr="00F452E3" w:rsidRDefault="00703A50" w:rsidP="00A36233">
      <w:pPr>
        <w:spacing w:line="360" w:lineRule="auto"/>
        <w:jc w:val="both"/>
        <w:rPr>
          <w:rFonts w:ascii="Times New Roman" w:hAnsi="Times New Roman" w:cs="Times New Roman"/>
          <w:sz w:val="24"/>
          <w:szCs w:val="24"/>
        </w:rPr>
      </w:pPr>
    </w:p>
    <w:sectPr w:rsidR="00703A50" w:rsidRPr="00F452E3" w:rsidSect="00F7392B">
      <w:footerReference w:type="default" r:id="rId11"/>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65DB" w:rsidRDefault="004565DB" w:rsidP="00EF574C">
      <w:pPr>
        <w:spacing w:after="0" w:line="240" w:lineRule="auto"/>
      </w:pPr>
      <w:r>
        <w:separator/>
      </w:r>
    </w:p>
  </w:endnote>
  <w:endnote w:type="continuationSeparator" w:id="0">
    <w:p w:rsidR="004565DB" w:rsidRDefault="004565DB" w:rsidP="00EF57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512A" w:rsidRDefault="00AC512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65DB" w:rsidRDefault="004565DB" w:rsidP="00EF574C">
      <w:pPr>
        <w:spacing w:after="0" w:line="240" w:lineRule="auto"/>
      </w:pPr>
      <w:r>
        <w:separator/>
      </w:r>
    </w:p>
  </w:footnote>
  <w:footnote w:type="continuationSeparator" w:id="0">
    <w:p w:rsidR="004565DB" w:rsidRDefault="004565DB" w:rsidP="00EF574C">
      <w:pPr>
        <w:spacing w:after="0" w:line="240" w:lineRule="auto"/>
      </w:pPr>
      <w:r>
        <w:continuationSeparator/>
      </w:r>
    </w:p>
  </w:footnote>
  <w:footnote w:id="1">
    <w:p w:rsidR="0062418E" w:rsidRDefault="0062418E">
      <w:pPr>
        <w:pStyle w:val="Textodenotaderodap"/>
      </w:pPr>
      <w:r>
        <w:rPr>
          <w:rStyle w:val="Refdenotaderodap"/>
        </w:rPr>
        <w:footnoteRef/>
      </w:r>
      <w:r>
        <w:t xml:space="preserve"> Graduando em Direito.</w:t>
      </w:r>
    </w:p>
  </w:footnote>
  <w:footnote w:id="2">
    <w:p w:rsidR="0062418E" w:rsidRDefault="0062418E">
      <w:pPr>
        <w:pStyle w:val="Textodenotaderodap"/>
      </w:pPr>
      <w:r>
        <w:rPr>
          <w:rStyle w:val="Refdenotaderodap"/>
        </w:rPr>
        <w:footnoteRef/>
      </w:r>
      <w:r>
        <w:t xml:space="preserve"> Formado e Licenciado em Psicologia pela Universidade Estadual da Paraíba (UEPB). Pós-Graduado (</w:t>
      </w:r>
      <w:r w:rsidRPr="0062418E">
        <w:rPr>
          <w:i/>
        </w:rPr>
        <w:t>Lato</w:t>
      </w:r>
      <w:r>
        <w:t xml:space="preserve"> </w:t>
      </w:r>
      <w:r w:rsidRPr="0062418E">
        <w:rPr>
          <w:i/>
        </w:rPr>
        <w:t>Sensu</w:t>
      </w:r>
      <w:r>
        <w:t>) em Direitos Humanos pela Universidade Católica de Pernambuco (UNICAP). Mestre em Psicologia pela Universidade Federal de Pernambuco (UFPE). Doutorando em Psicologia Clínica pela Universidade Católica de Pernambuco (UNICAP).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1F2A98"/>
    <w:multiLevelType w:val="hybridMultilevel"/>
    <w:tmpl w:val="A0C632C4"/>
    <w:lvl w:ilvl="0" w:tplc="72F21CFE">
      <w:start w:val="1"/>
      <w:numFmt w:val="upperRoman"/>
      <w:lvlText w:val="%1."/>
      <w:lvlJc w:val="left"/>
      <w:pPr>
        <w:ind w:left="1080" w:hanging="720"/>
      </w:pPr>
      <w:rPr>
        <w:rFonts w:eastAsia="Calibri" w:cs="Calibri"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823493A"/>
    <w:multiLevelType w:val="hybridMultilevel"/>
    <w:tmpl w:val="5740BA64"/>
    <w:lvl w:ilvl="0" w:tplc="DA7A3D1A">
      <w:start w:val="1"/>
      <w:numFmt w:val="upperRoman"/>
      <w:lvlText w:val="%1."/>
      <w:lvlJc w:val="left"/>
      <w:pPr>
        <w:ind w:left="1287" w:hanging="72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 w15:restartNumberingAfterBreak="0">
    <w:nsid w:val="67876770"/>
    <w:multiLevelType w:val="hybridMultilevel"/>
    <w:tmpl w:val="DC1478DE"/>
    <w:lvl w:ilvl="0" w:tplc="467453A2">
      <w:start w:val="1"/>
      <w:numFmt w:val="upperRoman"/>
      <w:lvlText w:val="%1."/>
      <w:lvlJc w:val="left"/>
      <w:pPr>
        <w:ind w:left="1287" w:hanging="72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 w15:restartNumberingAfterBreak="0">
    <w:nsid w:val="710A6578"/>
    <w:multiLevelType w:val="hybridMultilevel"/>
    <w:tmpl w:val="A3569EC4"/>
    <w:lvl w:ilvl="0" w:tplc="FF18EF5E">
      <w:start w:val="1"/>
      <w:numFmt w:val="upperRoman"/>
      <w:lvlText w:val="%1."/>
      <w:lvlJc w:val="left"/>
      <w:pPr>
        <w:ind w:left="1287" w:hanging="720"/>
      </w:pPr>
      <w:rPr>
        <w:rFonts w:eastAsia="Calibri" w:cs="Calibri"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70240"/>
    <w:rsid w:val="0000059B"/>
    <w:rsid w:val="00001250"/>
    <w:rsid w:val="00001631"/>
    <w:rsid w:val="00002EB9"/>
    <w:rsid w:val="00003393"/>
    <w:rsid w:val="0000487C"/>
    <w:rsid w:val="000075D2"/>
    <w:rsid w:val="000101B0"/>
    <w:rsid w:val="00010913"/>
    <w:rsid w:val="00010E62"/>
    <w:rsid w:val="00011758"/>
    <w:rsid w:val="00012BD8"/>
    <w:rsid w:val="000130F7"/>
    <w:rsid w:val="00013C97"/>
    <w:rsid w:val="000158AA"/>
    <w:rsid w:val="00015B5C"/>
    <w:rsid w:val="0001705D"/>
    <w:rsid w:val="00020AD7"/>
    <w:rsid w:val="00020D44"/>
    <w:rsid w:val="0002106C"/>
    <w:rsid w:val="00021FDF"/>
    <w:rsid w:val="00022459"/>
    <w:rsid w:val="00022812"/>
    <w:rsid w:val="000236CB"/>
    <w:rsid w:val="000251F5"/>
    <w:rsid w:val="00026BCE"/>
    <w:rsid w:val="00027CEE"/>
    <w:rsid w:val="00027F4F"/>
    <w:rsid w:val="000301EC"/>
    <w:rsid w:val="00030440"/>
    <w:rsid w:val="0003081F"/>
    <w:rsid w:val="000346E2"/>
    <w:rsid w:val="00035128"/>
    <w:rsid w:val="00036BD1"/>
    <w:rsid w:val="00037201"/>
    <w:rsid w:val="00042AFA"/>
    <w:rsid w:val="00042D3A"/>
    <w:rsid w:val="00043CE9"/>
    <w:rsid w:val="000443AA"/>
    <w:rsid w:val="00045B87"/>
    <w:rsid w:val="00046AAC"/>
    <w:rsid w:val="00053FCE"/>
    <w:rsid w:val="000547E5"/>
    <w:rsid w:val="0005526E"/>
    <w:rsid w:val="00056026"/>
    <w:rsid w:val="00056F41"/>
    <w:rsid w:val="0005744B"/>
    <w:rsid w:val="000576AB"/>
    <w:rsid w:val="00060387"/>
    <w:rsid w:val="000607D5"/>
    <w:rsid w:val="00060D64"/>
    <w:rsid w:val="00060F37"/>
    <w:rsid w:val="000613C8"/>
    <w:rsid w:val="000618E4"/>
    <w:rsid w:val="000624C1"/>
    <w:rsid w:val="000625D0"/>
    <w:rsid w:val="000659A5"/>
    <w:rsid w:val="00065F00"/>
    <w:rsid w:val="0006613D"/>
    <w:rsid w:val="00070240"/>
    <w:rsid w:val="00070960"/>
    <w:rsid w:val="00071340"/>
    <w:rsid w:val="000715C1"/>
    <w:rsid w:val="000718EC"/>
    <w:rsid w:val="00071D41"/>
    <w:rsid w:val="00071D95"/>
    <w:rsid w:val="0007385A"/>
    <w:rsid w:val="000747F5"/>
    <w:rsid w:val="00074FF2"/>
    <w:rsid w:val="000766B5"/>
    <w:rsid w:val="00076FB5"/>
    <w:rsid w:val="00080F4D"/>
    <w:rsid w:val="0008110B"/>
    <w:rsid w:val="00082A8B"/>
    <w:rsid w:val="00082BED"/>
    <w:rsid w:val="00083066"/>
    <w:rsid w:val="00083265"/>
    <w:rsid w:val="00083580"/>
    <w:rsid w:val="000838F7"/>
    <w:rsid w:val="00084D22"/>
    <w:rsid w:val="00085526"/>
    <w:rsid w:val="00086084"/>
    <w:rsid w:val="0008754A"/>
    <w:rsid w:val="00090281"/>
    <w:rsid w:val="00091869"/>
    <w:rsid w:val="00092336"/>
    <w:rsid w:val="000923D4"/>
    <w:rsid w:val="00092660"/>
    <w:rsid w:val="000927C6"/>
    <w:rsid w:val="00095892"/>
    <w:rsid w:val="00097D33"/>
    <w:rsid w:val="000A0046"/>
    <w:rsid w:val="000A023F"/>
    <w:rsid w:val="000A05D6"/>
    <w:rsid w:val="000A0C0E"/>
    <w:rsid w:val="000A143F"/>
    <w:rsid w:val="000A293F"/>
    <w:rsid w:val="000A4B31"/>
    <w:rsid w:val="000A58F1"/>
    <w:rsid w:val="000A5D07"/>
    <w:rsid w:val="000A5FEB"/>
    <w:rsid w:val="000A6C4B"/>
    <w:rsid w:val="000A6D28"/>
    <w:rsid w:val="000A7460"/>
    <w:rsid w:val="000B006D"/>
    <w:rsid w:val="000B35D3"/>
    <w:rsid w:val="000B3D0E"/>
    <w:rsid w:val="000B3E52"/>
    <w:rsid w:val="000B4330"/>
    <w:rsid w:val="000B5145"/>
    <w:rsid w:val="000B6F95"/>
    <w:rsid w:val="000B736D"/>
    <w:rsid w:val="000C07F8"/>
    <w:rsid w:val="000C19D0"/>
    <w:rsid w:val="000C231C"/>
    <w:rsid w:val="000C377E"/>
    <w:rsid w:val="000C5053"/>
    <w:rsid w:val="000C5FEB"/>
    <w:rsid w:val="000C66AB"/>
    <w:rsid w:val="000C6BB4"/>
    <w:rsid w:val="000C7EF1"/>
    <w:rsid w:val="000D01E7"/>
    <w:rsid w:val="000D04A8"/>
    <w:rsid w:val="000D0542"/>
    <w:rsid w:val="000D11AD"/>
    <w:rsid w:val="000D20F8"/>
    <w:rsid w:val="000D38C1"/>
    <w:rsid w:val="000D5EC4"/>
    <w:rsid w:val="000D62A3"/>
    <w:rsid w:val="000D6585"/>
    <w:rsid w:val="000D6626"/>
    <w:rsid w:val="000D67AA"/>
    <w:rsid w:val="000D6E53"/>
    <w:rsid w:val="000D726A"/>
    <w:rsid w:val="000D7D98"/>
    <w:rsid w:val="000D7F58"/>
    <w:rsid w:val="000E0B9E"/>
    <w:rsid w:val="000E38EB"/>
    <w:rsid w:val="000E4318"/>
    <w:rsid w:val="000E568E"/>
    <w:rsid w:val="000E57D6"/>
    <w:rsid w:val="000E5F6C"/>
    <w:rsid w:val="000E5FC8"/>
    <w:rsid w:val="000E7150"/>
    <w:rsid w:val="000E7888"/>
    <w:rsid w:val="000E7C8B"/>
    <w:rsid w:val="000F1A46"/>
    <w:rsid w:val="000F2769"/>
    <w:rsid w:val="000F276F"/>
    <w:rsid w:val="000F2959"/>
    <w:rsid w:val="000F40A7"/>
    <w:rsid w:val="000F5BD8"/>
    <w:rsid w:val="000F7AB2"/>
    <w:rsid w:val="001018B4"/>
    <w:rsid w:val="00104231"/>
    <w:rsid w:val="001043C0"/>
    <w:rsid w:val="0010531C"/>
    <w:rsid w:val="001054D1"/>
    <w:rsid w:val="00105528"/>
    <w:rsid w:val="00105E29"/>
    <w:rsid w:val="0010660E"/>
    <w:rsid w:val="00106D64"/>
    <w:rsid w:val="001075CD"/>
    <w:rsid w:val="00107E8C"/>
    <w:rsid w:val="00110016"/>
    <w:rsid w:val="00110456"/>
    <w:rsid w:val="0011087C"/>
    <w:rsid w:val="00110DC1"/>
    <w:rsid w:val="00111305"/>
    <w:rsid w:val="00111A84"/>
    <w:rsid w:val="0011211C"/>
    <w:rsid w:val="00112121"/>
    <w:rsid w:val="00113589"/>
    <w:rsid w:val="001137B0"/>
    <w:rsid w:val="00114030"/>
    <w:rsid w:val="001147B4"/>
    <w:rsid w:val="00116E53"/>
    <w:rsid w:val="00117C53"/>
    <w:rsid w:val="00117CFF"/>
    <w:rsid w:val="00117FEF"/>
    <w:rsid w:val="00121554"/>
    <w:rsid w:val="0012229C"/>
    <w:rsid w:val="001225E2"/>
    <w:rsid w:val="001239F9"/>
    <w:rsid w:val="001250AD"/>
    <w:rsid w:val="00125174"/>
    <w:rsid w:val="001303CF"/>
    <w:rsid w:val="00130B9F"/>
    <w:rsid w:val="00130EDA"/>
    <w:rsid w:val="00131AA5"/>
    <w:rsid w:val="00132375"/>
    <w:rsid w:val="00132B47"/>
    <w:rsid w:val="00132E47"/>
    <w:rsid w:val="00134670"/>
    <w:rsid w:val="00135C0A"/>
    <w:rsid w:val="00135EBF"/>
    <w:rsid w:val="00140568"/>
    <w:rsid w:val="00140578"/>
    <w:rsid w:val="00140586"/>
    <w:rsid w:val="00141B5E"/>
    <w:rsid w:val="00142524"/>
    <w:rsid w:val="001431C7"/>
    <w:rsid w:val="001437E1"/>
    <w:rsid w:val="00146249"/>
    <w:rsid w:val="00147551"/>
    <w:rsid w:val="00153502"/>
    <w:rsid w:val="00154FC4"/>
    <w:rsid w:val="001560F8"/>
    <w:rsid w:val="0015769A"/>
    <w:rsid w:val="00160342"/>
    <w:rsid w:val="00160F6B"/>
    <w:rsid w:val="00161069"/>
    <w:rsid w:val="00161634"/>
    <w:rsid w:val="00161C82"/>
    <w:rsid w:val="00162B4D"/>
    <w:rsid w:val="00164784"/>
    <w:rsid w:val="00165DC0"/>
    <w:rsid w:val="001668D8"/>
    <w:rsid w:val="00166D7D"/>
    <w:rsid w:val="001675EA"/>
    <w:rsid w:val="001726C4"/>
    <w:rsid w:val="00173624"/>
    <w:rsid w:val="00173AF1"/>
    <w:rsid w:val="00173B11"/>
    <w:rsid w:val="00176596"/>
    <w:rsid w:val="00176659"/>
    <w:rsid w:val="001808A9"/>
    <w:rsid w:val="00182279"/>
    <w:rsid w:val="001823CA"/>
    <w:rsid w:val="0018304C"/>
    <w:rsid w:val="0018456D"/>
    <w:rsid w:val="001862D9"/>
    <w:rsid w:val="001873B9"/>
    <w:rsid w:val="00187683"/>
    <w:rsid w:val="00187EA5"/>
    <w:rsid w:val="0019057D"/>
    <w:rsid w:val="001922A7"/>
    <w:rsid w:val="00192DF4"/>
    <w:rsid w:val="001935DD"/>
    <w:rsid w:val="00193950"/>
    <w:rsid w:val="001941CE"/>
    <w:rsid w:val="001947E2"/>
    <w:rsid w:val="0019504F"/>
    <w:rsid w:val="00195509"/>
    <w:rsid w:val="00195CAE"/>
    <w:rsid w:val="00196014"/>
    <w:rsid w:val="00197E49"/>
    <w:rsid w:val="001A0FE4"/>
    <w:rsid w:val="001A2945"/>
    <w:rsid w:val="001A37F3"/>
    <w:rsid w:val="001A3BE8"/>
    <w:rsid w:val="001A3DB3"/>
    <w:rsid w:val="001A43C3"/>
    <w:rsid w:val="001A44BC"/>
    <w:rsid w:val="001A7326"/>
    <w:rsid w:val="001A7D9C"/>
    <w:rsid w:val="001B0603"/>
    <w:rsid w:val="001B0E2E"/>
    <w:rsid w:val="001B3AC0"/>
    <w:rsid w:val="001B4318"/>
    <w:rsid w:val="001B6658"/>
    <w:rsid w:val="001B6994"/>
    <w:rsid w:val="001B711B"/>
    <w:rsid w:val="001B7A4F"/>
    <w:rsid w:val="001C1CEC"/>
    <w:rsid w:val="001C2091"/>
    <w:rsid w:val="001C20CF"/>
    <w:rsid w:val="001C27F0"/>
    <w:rsid w:val="001C34B2"/>
    <w:rsid w:val="001C44EE"/>
    <w:rsid w:val="001C5274"/>
    <w:rsid w:val="001C7207"/>
    <w:rsid w:val="001C7AA1"/>
    <w:rsid w:val="001D1221"/>
    <w:rsid w:val="001D1B9E"/>
    <w:rsid w:val="001D266B"/>
    <w:rsid w:val="001D4925"/>
    <w:rsid w:val="001D54E4"/>
    <w:rsid w:val="001D6D06"/>
    <w:rsid w:val="001E0B89"/>
    <w:rsid w:val="001E1802"/>
    <w:rsid w:val="001E1A5D"/>
    <w:rsid w:val="001E2B8E"/>
    <w:rsid w:val="001E3C75"/>
    <w:rsid w:val="001E44A2"/>
    <w:rsid w:val="001E57FA"/>
    <w:rsid w:val="001E6FF3"/>
    <w:rsid w:val="001E723F"/>
    <w:rsid w:val="001E73AF"/>
    <w:rsid w:val="001E7951"/>
    <w:rsid w:val="001F1F7C"/>
    <w:rsid w:val="001F3B59"/>
    <w:rsid w:val="001F3C17"/>
    <w:rsid w:val="001F471F"/>
    <w:rsid w:val="001F64E6"/>
    <w:rsid w:val="0020033F"/>
    <w:rsid w:val="0020088E"/>
    <w:rsid w:val="00201756"/>
    <w:rsid w:val="0020186C"/>
    <w:rsid w:val="0020223D"/>
    <w:rsid w:val="002032D4"/>
    <w:rsid w:val="0020332E"/>
    <w:rsid w:val="002037F6"/>
    <w:rsid w:val="00203CBB"/>
    <w:rsid w:val="00203ED8"/>
    <w:rsid w:val="0020570C"/>
    <w:rsid w:val="00205AC4"/>
    <w:rsid w:val="00205E62"/>
    <w:rsid w:val="00206A4B"/>
    <w:rsid w:val="00206A53"/>
    <w:rsid w:val="00207097"/>
    <w:rsid w:val="002074AB"/>
    <w:rsid w:val="00207C2A"/>
    <w:rsid w:val="00210881"/>
    <w:rsid w:val="00211ED8"/>
    <w:rsid w:val="00215067"/>
    <w:rsid w:val="0021554A"/>
    <w:rsid w:val="00217388"/>
    <w:rsid w:val="00221CDB"/>
    <w:rsid w:val="00222033"/>
    <w:rsid w:val="00223568"/>
    <w:rsid w:val="00223947"/>
    <w:rsid w:val="00223F54"/>
    <w:rsid w:val="00224753"/>
    <w:rsid w:val="00224865"/>
    <w:rsid w:val="00225C1A"/>
    <w:rsid w:val="00225D0D"/>
    <w:rsid w:val="0022609C"/>
    <w:rsid w:val="002262D1"/>
    <w:rsid w:val="00226760"/>
    <w:rsid w:val="0022682F"/>
    <w:rsid w:val="002308EF"/>
    <w:rsid w:val="00230F35"/>
    <w:rsid w:val="002313E7"/>
    <w:rsid w:val="0023148F"/>
    <w:rsid w:val="002314D7"/>
    <w:rsid w:val="00232815"/>
    <w:rsid w:val="002332B8"/>
    <w:rsid w:val="002336E2"/>
    <w:rsid w:val="002339B5"/>
    <w:rsid w:val="0023407B"/>
    <w:rsid w:val="00235761"/>
    <w:rsid w:val="00236ABD"/>
    <w:rsid w:val="00236DAF"/>
    <w:rsid w:val="00237C46"/>
    <w:rsid w:val="00240B29"/>
    <w:rsid w:val="00241120"/>
    <w:rsid w:val="00242588"/>
    <w:rsid w:val="00250201"/>
    <w:rsid w:val="00251A44"/>
    <w:rsid w:val="00252124"/>
    <w:rsid w:val="00252480"/>
    <w:rsid w:val="00253318"/>
    <w:rsid w:val="002550E4"/>
    <w:rsid w:val="002557EB"/>
    <w:rsid w:val="00255C0E"/>
    <w:rsid w:val="00255D2F"/>
    <w:rsid w:val="00255EA2"/>
    <w:rsid w:val="00256C00"/>
    <w:rsid w:val="0025723A"/>
    <w:rsid w:val="00257993"/>
    <w:rsid w:val="00257A45"/>
    <w:rsid w:val="00260D16"/>
    <w:rsid w:val="00260ECE"/>
    <w:rsid w:val="00261659"/>
    <w:rsid w:val="0026258B"/>
    <w:rsid w:val="002625FE"/>
    <w:rsid w:val="00263012"/>
    <w:rsid w:val="002639A8"/>
    <w:rsid w:val="00265539"/>
    <w:rsid w:val="00265AD3"/>
    <w:rsid w:val="00266035"/>
    <w:rsid w:val="00266543"/>
    <w:rsid w:val="002665EA"/>
    <w:rsid w:val="0027037D"/>
    <w:rsid w:val="00270D52"/>
    <w:rsid w:val="00271058"/>
    <w:rsid w:val="002718A3"/>
    <w:rsid w:val="002731DE"/>
    <w:rsid w:val="00273345"/>
    <w:rsid w:val="00273501"/>
    <w:rsid w:val="00273C52"/>
    <w:rsid w:val="002741BA"/>
    <w:rsid w:val="002761B5"/>
    <w:rsid w:val="00277E76"/>
    <w:rsid w:val="00277E77"/>
    <w:rsid w:val="00277EFD"/>
    <w:rsid w:val="00280682"/>
    <w:rsid w:val="002827A4"/>
    <w:rsid w:val="002845EB"/>
    <w:rsid w:val="0028593A"/>
    <w:rsid w:val="00285972"/>
    <w:rsid w:val="00285B45"/>
    <w:rsid w:val="00285C3E"/>
    <w:rsid w:val="00286D7A"/>
    <w:rsid w:val="002909FA"/>
    <w:rsid w:val="0029247D"/>
    <w:rsid w:val="00292785"/>
    <w:rsid w:val="00292B70"/>
    <w:rsid w:val="00293A89"/>
    <w:rsid w:val="00293F6A"/>
    <w:rsid w:val="002A0336"/>
    <w:rsid w:val="002A13C0"/>
    <w:rsid w:val="002A413E"/>
    <w:rsid w:val="002A480F"/>
    <w:rsid w:val="002A507D"/>
    <w:rsid w:val="002A62A1"/>
    <w:rsid w:val="002A6E43"/>
    <w:rsid w:val="002A78CE"/>
    <w:rsid w:val="002A7D9E"/>
    <w:rsid w:val="002B0D46"/>
    <w:rsid w:val="002B1632"/>
    <w:rsid w:val="002B2822"/>
    <w:rsid w:val="002B32AD"/>
    <w:rsid w:val="002B4286"/>
    <w:rsid w:val="002B4B15"/>
    <w:rsid w:val="002B60B7"/>
    <w:rsid w:val="002B62CE"/>
    <w:rsid w:val="002C07A2"/>
    <w:rsid w:val="002C2F19"/>
    <w:rsid w:val="002C3D0F"/>
    <w:rsid w:val="002C4692"/>
    <w:rsid w:val="002C48FF"/>
    <w:rsid w:val="002C55A2"/>
    <w:rsid w:val="002D05FD"/>
    <w:rsid w:val="002D0684"/>
    <w:rsid w:val="002D09F9"/>
    <w:rsid w:val="002D0A57"/>
    <w:rsid w:val="002D0BC9"/>
    <w:rsid w:val="002D0BCF"/>
    <w:rsid w:val="002D208D"/>
    <w:rsid w:val="002D2D45"/>
    <w:rsid w:val="002D3B9D"/>
    <w:rsid w:val="002D404D"/>
    <w:rsid w:val="002D45B1"/>
    <w:rsid w:val="002D4D8A"/>
    <w:rsid w:val="002D542A"/>
    <w:rsid w:val="002D6F06"/>
    <w:rsid w:val="002D7478"/>
    <w:rsid w:val="002E029F"/>
    <w:rsid w:val="002E2AB8"/>
    <w:rsid w:val="002E4231"/>
    <w:rsid w:val="002E6ECE"/>
    <w:rsid w:val="002E7244"/>
    <w:rsid w:val="002F01E0"/>
    <w:rsid w:val="002F031C"/>
    <w:rsid w:val="002F1159"/>
    <w:rsid w:val="002F1FA4"/>
    <w:rsid w:val="002F2AF7"/>
    <w:rsid w:val="002F2EF2"/>
    <w:rsid w:val="002F3C8C"/>
    <w:rsid w:val="002F43B3"/>
    <w:rsid w:val="002F43DF"/>
    <w:rsid w:val="002F4455"/>
    <w:rsid w:val="002F47CB"/>
    <w:rsid w:val="002F7E91"/>
    <w:rsid w:val="00300242"/>
    <w:rsid w:val="003018C6"/>
    <w:rsid w:val="00301DB6"/>
    <w:rsid w:val="00302A6C"/>
    <w:rsid w:val="003043C3"/>
    <w:rsid w:val="003045CF"/>
    <w:rsid w:val="00306597"/>
    <w:rsid w:val="00306CB6"/>
    <w:rsid w:val="00307C3D"/>
    <w:rsid w:val="00307F26"/>
    <w:rsid w:val="0031082F"/>
    <w:rsid w:val="00311ADC"/>
    <w:rsid w:val="00311E4B"/>
    <w:rsid w:val="00312574"/>
    <w:rsid w:val="0031367C"/>
    <w:rsid w:val="00314478"/>
    <w:rsid w:val="003158BF"/>
    <w:rsid w:val="0031677E"/>
    <w:rsid w:val="0032068D"/>
    <w:rsid w:val="00320DEC"/>
    <w:rsid w:val="003223F8"/>
    <w:rsid w:val="00322717"/>
    <w:rsid w:val="0032359D"/>
    <w:rsid w:val="00324D1F"/>
    <w:rsid w:val="0032504D"/>
    <w:rsid w:val="003272EE"/>
    <w:rsid w:val="0032734A"/>
    <w:rsid w:val="003306E2"/>
    <w:rsid w:val="00331A35"/>
    <w:rsid w:val="00332B09"/>
    <w:rsid w:val="00333FAC"/>
    <w:rsid w:val="00334FB8"/>
    <w:rsid w:val="00335F33"/>
    <w:rsid w:val="00336F32"/>
    <w:rsid w:val="00337150"/>
    <w:rsid w:val="00340350"/>
    <w:rsid w:val="00340A21"/>
    <w:rsid w:val="00340C4A"/>
    <w:rsid w:val="00341EEA"/>
    <w:rsid w:val="00342A9D"/>
    <w:rsid w:val="0034337E"/>
    <w:rsid w:val="00343C29"/>
    <w:rsid w:val="00343DA1"/>
    <w:rsid w:val="003452B4"/>
    <w:rsid w:val="00346205"/>
    <w:rsid w:val="003467CF"/>
    <w:rsid w:val="00346A1D"/>
    <w:rsid w:val="0034778F"/>
    <w:rsid w:val="003518EF"/>
    <w:rsid w:val="00352220"/>
    <w:rsid w:val="003528A5"/>
    <w:rsid w:val="00352A37"/>
    <w:rsid w:val="003534F5"/>
    <w:rsid w:val="003543EA"/>
    <w:rsid w:val="003545DE"/>
    <w:rsid w:val="0035502E"/>
    <w:rsid w:val="00355CAB"/>
    <w:rsid w:val="003578BF"/>
    <w:rsid w:val="00357DDE"/>
    <w:rsid w:val="00360081"/>
    <w:rsid w:val="003600E3"/>
    <w:rsid w:val="003608CA"/>
    <w:rsid w:val="00360963"/>
    <w:rsid w:val="0036234E"/>
    <w:rsid w:val="0036441F"/>
    <w:rsid w:val="0036480E"/>
    <w:rsid w:val="00364E27"/>
    <w:rsid w:val="0036634B"/>
    <w:rsid w:val="0036690C"/>
    <w:rsid w:val="00367D83"/>
    <w:rsid w:val="00370AC7"/>
    <w:rsid w:val="00371082"/>
    <w:rsid w:val="0037341A"/>
    <w:rsid w:val="003738BA"/>
    <w:rsid w:val="00373B9F"/>
    <w:rsid w:val="00374082"/>
    <w:rsid w:val="00375C24"/>
    <w:rsid w:val="00375FB2"/>
    <w:rsid w:val="00376363"/>
    <w:rsid w:val="003766E0"/>
    <w:rsid w:val="00380A7A"/>
    <w:rsid w:val="00381695"/>
    <w:rsid w:val="0038189A"/>
    <w:rsid w:val="00381D5F"/>
    <w:rsid w:val="0038209D"/>
    <w:rsid w:val="00382529"/>
    <w:rsid w:val="00382F6D"/>
    <w:rsid w:val="003845BC"/>
    <w:rsid w:val="00386111"/>
    <w:rsid w:val="00386675"/>
    <w:rsid w:val="00386ADA"/>
    <w:rsid w:val="00386FD9"/>
    <w:rsid w:val="00387A9A"/>
    <w:rsid w:val="00391F55"/>
    <w:rsid w:val="00392072"/>
    <w:rsid w:val="00392ABE"/>
    <w:rsid w:val="00393360"/>
    <w:rsid w:val="003950C0"/>
    <w:rsid w:val="003A0FCD"/>
    <w:rsid w:val="003A1133"/>
    <w:rsid w:val="003A13D3"/>
    <w:rsid w:val="003A1680"/>
    <w:rsid w:val="003A17DE"/>
    <w:rsid w:val="003A2A23"/>
    <w:rsid w:val="003A38F6"/>
    <w:rsid w:val="003A3DE8"/>
    <w:rsid w:val="003A3FC4"/>
    <w:rsid w:val="003A4032"/>
    <w:rsid w:val="003A4403"/>
    <w:rsid w:val="003A54BD"/>
    <w:rsid w:val="003A5926"/>
    <w:rsid w:val="003A6708"/>
    <w:rsid w:val="003B0837"/>
    <w:rsid w:val="003B0D74"/>
    <w:rsid w:val="003B2172"/>
    <w:rsid w:val="003B4A08"/>
    <w:rsid w:val="003B4BCE"/>
    <w:rsid w:val="003B5A93"/>
    <w:rsid w:val="003B7F94"/>
    <w:rsid w:val="003C3203"/>
    <w:rsid w:val="003C3F97"/>
    <w:rsid w:val="003C4239"/>
    <w:rsid w:val="003C4769"/>
    <w:rsid w:val="003C5DAB"/>
    <w:rsid w:val="003D0BBF"/>
    <w:rsid w:val="003D0CE0"/>
    <w:rsid w:val="003D0DB9"/>
    <w:rsid w:val="003D1310"/>
    <w:rsid w:val="003D1509"/>
    <w:rsid w:val="003D179A"/>
    <w:rsid w:val="003D2B2E"/>
    <w:rsid w:val="003D2BFE"/>
    <w:rsid w:val="003D360C"/>
    <w:rsid w:val="003D3AAB"/>
    <w:rsid w:val="003D3E07"/>
    <w:rsid w:val="003D7982"/>
    <w:rsid w:val="003E02B9"/>
    <w:rsid w:val="003E0615"/>
    <w:rsid w:val="003E2B07"/>
    <w:rsid w:val="003E327C"/>
    <w:rsid w:val="003E4263"/>
    <w:rsid w:val="003E44D7"/>
    <w:rsid w:val="003E4895"/>
    <w:rsid w:val="003E5639"/>
    <w:rsid w:val="003E587F"/>
    <w:rsid w:val="003F0C5C"/>
    <w:rsid w:val="003F0FE9"/>
    <w:rsid w:val="003F0FF3"/>
    <w:rsid w:val="003F1C93"/>
    <w:rsid w:val="003F2E17"/>
    <w:rsid w:val="003F4129"/>
    <w:rsid w:val="003F4E78"/>
    <w:rsid w:val="003F585D"/>
    <w:rsid w:val="003F623E"/>
    <w:rsid w:val="003F65C8"/>
    <w:rsid w:val="004000A2"/>
    <w:rsid w:val="004003E1"/>
    <w:rsid w:val="00401DA7"/>
    <w:rsid w:val="00401F0C"/>
    <w:rsid w:val="00402155"/>
    <w:rsid w:val="00403787"/>
    <w:rsid w:val="00405B2B"/>
    <w:rsid w:val="00407E81"/>
    <w:rsid w:val="004118B6"/>
    <w:rsid w:val="00411E4D"/>
    <w:rsid w:val="00413E1F"/>
    <w:rsid w:val="004143BC"/>
    <w:rsid w:val="00415B84"/>
    <w:rsid w:val="00416256"/>
    <w:rsid w:val="004165F7"/>
    <w:rsid w:val="00416801"/>
    <w:rsid w:val="0041778E"/>
    <w:rsid w:val="0042011A"/>
    <w:rsid w:val="00420C05"/>
    <w:rsid w:val="00421E0B"/>
    <w:rsid w:val="004251B2"/>
    <w:rsid w:val="004255F6"/>
    <w:rsid w:val="00425975"/>
    <w:rsid w:val="00430937"/>
    <w:rsid w:val="00432358"/>
    <w:rsid w:val="00433709"/>
    <w:rsid w:val="004338ED"/>
    <w:rsid w:val="00434297"/>
    <w:rsid w:val="0043449E"/>
    <w:rsid w:val="00434613"/>
    <w:rsid w:val="004367F0"/>
    <w:rsid w:val="00437BF7"/>
    <w:rsid w:val="004405B1"/>
    <w:rsid w:val="00440A93"/>
    <w:rsid w:val="004421CD"/>
    <w:rsid w:val="00442948"/>
    <w:rsid w:val="004439B9"/>
    <w:rsid w:val="00444328"/>
    <w:rsid w:val="00444AA7"/>
    <w:rsid w:val="004455D6"/>
    <w:rsid w:val="00445900"/>
    <w:rsid w:val="00445B4D"/>
    <w:rsid w:val="004468D1"/>
    <w:rsid w:val="004472B7"/>
    <w:rsid w:val="0045099D"/>
    <w:rsid w:val="004509F6"/>
    <w:rsid w:val="00451731"/>
    <w:rsid w:val="00451C7C"/>
    <w:rsid w:val="00452570"/>
    <w:rsid w:val="004532C3"/>
    <w:rsid w:val="00453892"/>
    <w:rsid w:val="00453BAB"/>
    <w:rsid w:val="00453C06"/>
    <w:rsid w:val="004563EE"/>
    <w:rsid w:val="004565DB"/>
    <w:rsid w:val="0045713A"/>
    <w:rsid w:val="0045713E"/>
    <w:rsid w:val="004607B6"/>
    <w:rsid w:val="00461552"/>
    <w:rsid w:val="00461FA4"/>
    <w:rsid w:val="00462BE8"/>
    <w:rsid w:val="00463C4B"/>
    <w:rsid w:val="0046400D"/>
    <w:rsid w:val="00464697"/>
    <w:rsid w:val="00470379"/>
    <w:rsid w:val="00470666"/>
    <w:rsid w:val="00470B11"/>
    <w:rsid w:val="00470D40"/>
    <w:rsid w:val="00470FC8"/>
    <w:rsid w:val="004716B9"/>
    <w:rsid w:val="0047187C"/>
    <w:rsid w:val="00471C99"/>
    <w:rsid w:val="00473663"/>
    <w:rsid w:val="00473689"/>
    <w:rsid w:val="00473FD4"/>
    <w:rsid w:val="0047403A"/>
    <w:rsid w:val="004741F8"/>
    <w:rsid w:val="00477A03"/>
    <w:rsid w:val="0048002F"/>
    <w:rsid w:val="00480DCE"/>
    <w:rsid w:val="00481F03"/>
    <w:rsid w:val="0048240A"/>
    <w:rsid w:val="00483DF2"/>
    <w:rsid w:val="00486819"/>
    <w:rsid w:val="00486EBE"/>
    <w:rsid w:val="004876D8"/>
    <w:rsid w:val="00490A30"/>
    <w:rsid w:val="00491C0F"/>
    <w:rsid w:val="00495505"/>
    <w:rsid w:val="0049583F"/>
    <w:rsid w:val="00495CF2"/>
    <w:rsid w:val="00496203"/>
    <w:rsid w:val="0049628F"/>
    <w:rsid w:val="00496C8F"/>
    <w:rsid w:val="00497483"/>
    <w:rsid w:val="00497504"/>
    <w:rsid w:val="004A0F2E"/>
    <w:rsid w:val="004A33C9"/>
    <w:rsid w:val="004A36F0"/>
    <w:rsid w:val="004B3FE2"/>
    <w:rsid w:val="004B4EE4"/>
    <w:rsid w:val="004B7861"/>
    <w:rsid w:val="004B7D61"/>
    <w:rsid w:val="004C006C"/>
    <w:rsid w:val="004C1C31"/>
    <w:rsid w:val="004C2258"/>
    <w:rsid w:val="004C262D"/>
    <w:rsid w:val="004C2D5B"/>
    <w:rsid w:val="004C3315"/>
    <w:rsid w:val="004C382C"/>
    <w:rsid w:val="004C4D7E"/>
    <w:rsid w:val="004C72BE"/>
    <w:rsid w:val="004C795C"/>
    <w:rsid w:val="004D016A"/>
    <w:rsid w:val="004D1F03"/>
    <w:rsid w:val="004D24C1"/>
    <w:rsid w:val="004D276A"/>
    <w:rsid w:val="004D3769"/>
    <w:rsid w:val="004D3A82"/>
    <w:rsid w:val="004D5412"/>
    <w:rsid w:val="004D669E"/>
    <w:rsid w:val="004D6754"/>
    <w:rsid w:val="004E2A1A"/>
    <w:rsid w:val="004E3199"/>
    <w:rsid w:val="004E3224"/>
    <w:rsid w:val="004E33A7"/>
    <w:rsid w:val="004E4E2C"/>
    <w:rsid w:val="004E561D"/>
    <w:rsid w:val="004E56B0"/>
    <w:rsid w:val="004E6A3A"/>
    <w:rsid w:val="004F1AA0"/>
    <w:rsid w:val="004F46E8"/>
    <w:rsid w:val="004F723F"/>
    <w:rsid w:val="005012B1"/>
    <w:rsid w:val="005012DC"/>
    <w:rsid w:val="00502C0D"/>
    <w:rsid w:val="00504A9C"/>
    <w:rsid w:val="00505841"/>
    <w:rsid w:val="005060C3"/>
    <w:rsid w:val="0050627A"/>
    <w:rsid w:val="0050653F"/>
    <w:rsid w:val="00506986"/>
    <w:rsid w:val="00507DE1"/>
    <w:rsid w:val="00510EE9"/>
    <w:rsid w:val="005124FB"/>
    <w:rsid w:val="005127A8"/>
    <w:rsid w:val="00514354"/>
    <w:rsid w:val="0051477A"/>
    <w:rsid w:val="00514EEE"/>
    <w:rsid w:val="00515155"/>
    <w:rsid w:val="0051573C"/>
    <w:rsid w:val="00515B21"/>
    <w:rsid w:val="00515CD1"/>
    <w:rsid w:val="005176BE"/>
    <w:rsid w:val="00521F4E"/>
    <w:rsid w:val="0052243F"/>
    <w:rsid w:val="00525C25"/>
    <w:rsid w:val="00525F52"/>
    <w:rsid w:val="00526BBB"/>
    <w:rsid w:val="00526E83"/>
    <w:rsid w:val="00527293"/>
    <w:rsid w:val="0053096B"/>
    <w:rsid w:val="00530DF4"/>
    <w:rsid w:val="00531135"/>
    <w:rsid w:val="005324A6"/>
    <w:rsid w:val="0053250D"/>
    <w:rsid w:val="00532E4B"/>
    <w:rsid w:val="00532E5D"/>
    <w:rsid w:val="005336F2"/>
    <w:rsid w:val="00533863"/>
    <w:rsid w:val="0053404D"/>
    <w:rsid w:val="005403D7"/>
    <w:rsid w:val="00540778"/>
    <w:rsid w:val="00540B55"/>
    <w:rsid w:val="00541A5F"/>
    <w:rsid w:val="00542AF4"/>
    <w:rsid w:val="0054359B"/>
    <w:rsid w:val="00543C09"/>
    <w:rsid w:val="00544B63"/>
    <w:rsid w:val="0054532B"/>
    <w:rsid w:val="00546ED3"/>
    <w:rsid w:val="00550109"/>
    <w:rsid w:val="0055050D"/>
    <w:rsid w:val="0055212F"/>
    <w:rsid w:val="00554287"/>
    <w:rsid w:val="005571D6"/>
    <w:rsid w:val="00557403"/>
    <w:rsid w:val="0056145D"/>
    <w:rsid w:val="00561BE0"/>
    <w:rsid w:val="005624BF"/>
    <w:rsid w:val="00562981"/>
    <w:rsid w:val="00562D12"/>
    <w:rsid w:val="00562FEF"/>
    <w:rsid w:val="0056300A"/>
    <w:rsid w:val="0056363D"/>
    <w:rsid w:val="00566345"/>
    <w:rsid w:val="0056689F"/>
    <w:rsid w:val="005674B5"/>
    <w:rsid w:val="00570E9F"/>
    <w:rsid w:val="005721B2"/>
    <w:rsid w:val="005722AA"/>
    <w:rsid w:val="00573553"/>
    <w:rsid w:val="00574413"/>
    <w:rsid w:val="00574B80"/>
    <w:rsid w:val="00574E10"/>
    <w:rsid w:val="005765F9"/>
    <w:rsid w:val="00576EB5"/>
    <w:rsid w:val="00577535"/>
    <w:rsid w:val="00577AE8"/>
    <w:rsid w:val="00577C90"/>
    <w:rsid w:val="00577D13"/>
    <w:rsid w:val="005809BA"/>
    <w:rsid w:val="00580A3F"/>
    <w:rsid w:val="005818FF"/>
    <w:rsid w:val="00581F76"/>
    <w:rsid w:val="00582012"/>
    <w:rsid w:val="005820B0"/>
    <w:rsid w:val="005826F6"/>
    <w:rsid w:val="00584232"/>
    <w:rsid w:val="00584E05"/>
    <w:rsid w:val="00585EA0"/>
    <w:rsid w:val="00587662"/>
    <w:rsid w:val="00592802"/>
    <w:rsid w:val="00592972"/>
    <w:rsid w:val="00592D65"/>
    <w:rsid w:val="00593050"/>
    <w:rsid w:val="005954BF"/>
    <w:rsid w:val="0059640B"/>
    <w:rsid w:val="005964DA"/>
    <w:rsid w:val="00596786"/>
    <w:rsid w:val="00596814"/>
    <w:rsid w:val="00596D3D"/>
    <w:rsid w:val="00597D28"/>
    <w:rsid w:val="005A240F"/>
    <w:rsid w:val="005A2996"/>
    <w:rsid w:val="005A45CF"/>
    <w:rsid w:val="005A52C0"/>
    <w:rsid w:val="005A7906"/>
    <w:rsid w:val="005A7F64"/>
    <w:rsid w:val="005B065E"/>
    <w:rsid w:val="005B0956"/>
    <w:rsid w:val="005B0C4F"/>
    <w:rsid w:val="005B0E11"/>
    <w:rsid w:val="005B10CD"/>
    <w:rsid w:val="005B2BA1"/>
    <w:rsid w:val="005B2EA6"/>
    <w:rsid w:val="005B3C87"/>
    <w:rsid w:val="005B407D"/>
    <w:rsid w:val="005B4637"/>
    <w:rsid w:val="005B4EB8"/>
    <w:rsid w:val="005B6281"/>
    <w:rsid w:val="005B6304"/>
    <w:rsid w:val="005B64B3"/>
    <w:rsid w:val="005B6CFF"/>
    <w:rsid w:val="005B6E7A"/>
    <w:rsid w:val="005B6FA3"/>
    <w:rsid w:val="005B7923"/>
    <w:rsid w:val="005B7FDE"/>
    <w:rsid w:val="005C05D6"/>
    <w:rsid w:val="005C2B46"/>
    <w:rsid w:val="005C3ED7"/>
    <w:rsid w:val="005C50B0"/>
    <w:rsid w:val="005C55AA"/>
    <w:rsid w:val="005C612F"/>
    <w:rsid w:val="005D0310"/>
    <w:rsid w:val="005D1054"/>
    <w:rsid w:val="005D2618"/>
    <w:rsid w:val="005D2684"/>
    <w:rsid w:val="005D29A8"/>
    <w:rsid w:val="005D39AC"/>
    <w:rsid w:val="005D3C29"/>
    <w:rsid w:val="005D3FC6"/>
    <w:rsid w:val="005D4D05"/>
    <w:rsid w:val="005D52A2"/>
    <w:rsid w:val="005D65A2"/>
    <w:rsid w:val="005D7399"/>
    <w:rsid w:val="005D7B8A"/>
    <w:rsid w:val="005D7FFB"/>
    <w:rsid w:val="005E0C6E"/>
    <w:rsid w:val="005E2020"/>
    <w:rsid w:val="005E26C4"/>
    <w:rsid w:val="005E2C2E"/>
    <w:rsid w:val="005E4191"/>
    <w:rsid w:val="005E53AA"/>
    <w:rsid w:val="005E7DD7"/>
    <w:rsid w:val="005F072D"/>
    <w:rsid w:val="005F0CE9"/>
    <w:rsid w:val="005F13AE"/>
    <w:rsid w:val="005F57D1"/>
    <w:rsid w:val="005F771E"/>
    <w:rsid w:val="006002B8"/>
    <w:rsid w:val="0060109C"/>
    <w:rsid w:val="006025D2"/>
    <w:rsid w:val="00602D31"/>
    <w:rsid w:val="00603986"/>
    <w:rsid w:val="00603ABF"/>
    <w:rsid w:val="006048D0"/>
    <w:rsid w:val="00605A69"/>
    <w:rsid w:val="00606D35"/>
    <w:rsid w:val="006101CE"/>
    <w:rsid w:val="00610513"/>
    <w:rsid w:val="00612C1E"/>
    <w:rsid w:val="0061378D"/>
    <w:rsid w:val="00613878"/>
    <w:rsid w:val="00613DE1"/>
    <w:rsid w:val="00614F93"/>
    <w:rsid w:val="00615169"/>
    <w:rsid w:val="00616A22"/>
    <w:rsid w:val="006218CA"/>
    <w:rsid w:val="00622AE5"/>
    <w:rsid w:val="00622DA2"/>
    <w:rsid w:val="006236A0"/>
    <w:rsid w:val="0062418E"/>
    <w:rsid w:val="0062502E"/>
    <w:rsid w:val="00626979"/>
    <w:rsid w:val="00626DE4"/>
    <w:rsid w:val="00627C87"/>
    <w:rsid w:val="0063046E"/>
    <w:rsid w:val="00630E0B"/>
    <w:rsid w:val="00632027"/>
    <w:rsid w:val="006337A4"/>
    <w:rsid w:val="006368A1"/>
    <w:rsid w:val="00637ED0"/>
    <w:rsid w:val="006411EC"/>
    <w:rsid w:val="006443CF"/>
    <w:rsid w:val="006459F7"/>
    <w:rsid w:val="00647CE6"/>
    <w:rsid w:val="00650B4E"/>
    <w:rsid w:val="00651EF8"/>
    <w:rsid w:val="00652144"/>
    <w:rsid w:val="006538DD"/>
    <w:rsid w:val="0065392C"/>
    <w:rsid w:val="00653E69"/>
    <w:rsid w:val="0065566B"/>
    <w:rsid w:val="00655D2F"/>
    <w:rsid w:val="00655E03"/>
    <w:rsid w:val="006563F9"/>
    <w:rsid w:val="00656D2E"/>
    <w:rsid w:val="00657FD6"/>
    <w:rsid w:val="00660CBE"/>
    <w:rsid w:val="0066132D"/>
    <w:rsid w:val="00662384"/>
    <w:rsid w:val="006623D7"/>
    <w:rsid w:val="0066494F"/>
    <w:rsid w:val="0066534F"/>
    <w:rsid w:val="00665681"/>
    <w:rsid w:val="00665BE8"/>
    <w:rsid w:val="0066618F"/>
    <w:rsid w:val="00666466"/>
    <w:rsid w:val="00667C8C"/>
    <w:rsid w:val="00667DD1"/>
    <w:rsid w:val="006720F0"/>
    <w:rsid w:val="006723D1"/>
    <w:rsid w:val="006731F4"/>
    <w:rsid w:val="00674283"/>
    <w:rsid w:val="0067448E"/>
    <w:rsid w:val="006747EE"/>
    <w:rsid w:val="00674F5C"/>
    <w:rsid w:val="006760D2"/>
    <w:rsid w:val="00676238"/>
    <w:rsid w:val="00676599"/>
    <w:rsid w:val="00680240"/>
    <w:rsid w:val="00681894"/>
    <w:rsid w:val="00684855"/>
    <w:rsid w:val="00684FCD"/>
    <w:rsid w:val="00685D1C"/>
    <w:rsid w:val="00685FF1"/>
    <w:rsid w:val="006868B8"/>
    <w:rsid w:val="0068690C"/>
    <w:rsid w:val="00686FE1"/>
    <w:rsid w:val="0068708A"/>
    <w:rsid w:val="00687AB1"/>
    <w:rsid w:val="00687F66"/>
    <w:rsid w:val="00690399"/>
    <w:rsid w:val="006907BE"/>
    <w:rsid w:val="0069188A"/>
    <w:rsid w:val="00691FDB"/>
    <w:rsid w:val="00692EB6"/>
    <w:rsid w:val="00692F06"/>
    <w:rsid w:val="00694165"/>
    <w:rsid w:val="00694DFC"/>
    <w:rsid w:val="006952A8"/>
    <w:rsid w:val="00696740"/>
    <w:rsid w:val="0069712C"/>
    <w:rsid w:val="0069772C"/>
    <w:rsid w:val="006A0A5C"/>
    <w:rsid w:val="006A132D"/>
    <w:rsid w:val="006A30A7"/>
    <w:rsid w:val="006A37A9"/>
    <w:rsid w:val="006A4861"/>
    <w:rsid w:val="006A5A6D"/>
    <w:rsid w:val="006A5C0F"/>
    <w:rsid w:val="006A706E"/>
    <w:rsid w:val="006B0DAF"/>
    <w:rsid w:val="006B20CE"/>
    <w:rsid w:val="006B2B28"/>
    <w:rsid w:val="006B2F08"/>
    <w:rsid w:val="006B460F"/>
    <w:rsid w:val="006B52DF"/>
    <w:rsid w:val="006B61FB"/>
    <w:rsid w:val="006B62D9"/>
    <w:rsid w:val="006B6701"/>
    <w:rsid w:val="006B70E9"/>
    <w:rsid w:val="006B72E8"/>
    <w:rsid w:val="006B7D7C"/>
    <w:rsid w:val="006C0499"/>
    <w:rsid w:val="006C4A42"/>
    <w:rsid w:val="006C5AB3"/>
    <w:rsid w:val="006C5D28"/>
    <w:rsid w:val="006C5E0C"/>
    <w:rsid w:val="006C6BAE"/>
    <w:rsid w:val="006C7C8E"/>
    <w:rsid w:val="006D0FBE"/>
    <w:rsid w:val="006D1C20"/>
    <w:rsid w:val="006D1C56"/>
    <w:rsid w:val="006D66DD"/>
    <w:rsid w:val="006D6738"/>
    <w:rsid w:val="006D6D71"/>
    <w:rsid w:val="006D75C7"/>
    <w:rsid w:val="006E2472"/>
    <w:rsid w:val="006E2571"/>
    <w:rsid w:val="006E3ED2"/>
    <w:rsid w:val="006E41ED"/>
    <w:rsid w:val="006E469E"/>
    <w:rsid w:val="006E4DEA"/>
    <w:rsid w:val="006E4FC7"/>
    <w:rsid w:val="006E75AF"/>
    <w:rsid w:val="006F1E76"/>
    <w:rsid w:val="006F2A6F"/>
    <w:rsid w:val="006F3591"/>
    <w:rsid w:val="006F43F7"/>
    <w:rsid w:val="006F45A2"/>
    <w:rsid w:val="006F577B"/>
    <w:rsid w:val="006F76ED"/>
    <w:rsid w:val="00700963"/>
    <w:rsid w:val="007027CF"/>
    <w:rsid w:val="00703A50"/>
    <w:rsid w:val="00703D26"/>
    <w:rsid w:val="00703FCD"/>
    <w:rsid w:val="007043E7"/>
    <w:rsid w:val="00704D67"/>
    <w:rsid w:val="00704E2C"/>
    <w:rsid w:val="007070C4"/>
    <w:rsid w:val="0071009A"/>
    <w:rsid w:val="0071131F"/>
    <w:rsid w:val="007129F6"/>
    <w:rsid w:val="00712DF9"/>
    <w:rsid w:val="00714431"/>
    <w:rsid w:val="00715775"/>
    <w:rsid w:val="007168BC"/>
    <w:rsid w:val="00717A68"/>
    <w:rsid w:val="0072179E"/>
    <w:rsid w:val="007219F2"/>
    <w:rsid w:val="007222C5"/>
    <w:rsid w:val="00723881"/>
    <w:rsid w:val="007242BC"/>
    <w:rsid w:val="007249BD"/>
    <w:rsid w:val="00724DE6"/>
    <w:rsid w:val="007252FA"/>
    <w:rsid w:val="0073108A"/>
    <w:rsid w:val="0073112D"/>
    <w:rsid w:val="00732637"/>
    <w:rsid w:val="00732876"/>
    <w:rsid w:val="00732B2F"/>
    <w:rsid w:val="00732D47"/>
    <w:rsid w:val="007330EC"/>
    <w:rsid w:val="0073483E"/>
    <w:rsid w:val="007358BE"/>
    <w:rsid w:val="00736180"/>
    <w:rsid w:val="00737B98"/>
    <w:rsid w:val="00741776"/>
    <w:rsid w:val="00741D7B"/>
    <w:rsid w:val="00742DF4"/>
    <w:rsid w:val="00743590"/>
    <w:rsid w:val="00743885"/>
    <w:rsid w:val="00743BD5"/>
    <w:rsid w:val="00743BE2"/>
    <w:rsid w:val="007445A1"/>
    <w:rsid w:val="007452ED"/>
    <w:rsid w:val="00747186"/>
    <w:rsid w:val="007471E2"/>
    <w:rsid w:val="0075074C"/>
    <w:rsid w:val="00752BB9"/>
    <w:rsid w:val="00753218"/>
    <w:rsid w:val="007537E6"/>
    <w:rsid w:val="00754EC8"/>
    <w:rsid w:val="00755175"/>
    <w:rsid w:val="00755F84"/>
    <w:rsid w:val="0075684C"/>
    <w:rsid w:val="00761CE4"/>
    <w:rsid w:val="00761FF2"/>
    <w:rsid w:val="00764432"/>
    <w:rsid w:val="00764CDF"/>
    <w:rsid w:val="007666D3"/>
    <w:rsid w:val="00767C83"/>
    <w:rsid w:val="007709FC"/>
    <w:rsid w:val="00770DAA"/>
    <w:rsid w:val="0077223D"/>
    <w:rsid w:val="00773D38"/>
    <w:rsid w:val="00774074"/>
    <w:rsid w:val="007741ED"/>
    <w:rsid w:val="00774497"/>
    <w:rsid w:val="00774B19"/>
    <w:rsid w:val="007750EF"/>
    <w:rsid w:val="007756EA"/>
    <w:rsid w:val="00775840"/>
    <w:rsid w:val="00776B17"/>
    <w:rsid w:val="007777BA"/>
    <w:rsid w:val="00777BFB"/>
    <w:rsid w:val="007802D1"/>
    <w:rsid w:val="00781346"/>
    <w:rsid w:val="0078188C"/>
    <w:rsid w:val="007835B2"/>
    <w:rsid w:val="0078364C"/>
    <w:rsid w:val="00783EEB"/>
    <w:rsid w:val="007858B5"/>
    <w:rsid w:val="00785A59"/>
    <w:rsid w:val="00787FA9"/>
    <w:rsid w:val="007903F5"/>
    <w:rsid w:val="00790F4D"/>
    <w:rsid w:val="00791234"/>
    <w:rsid w:val="007939AA"/>
    <w:rsid w:val="007943E0"/>
    <w:rsid w:val="00794AD5"/>
    <w:rsid w:val="0079513C"/>
    <w:rsid w:val="007958CA"/>
    <w:rsid w:val="007A0585"/>
    <w:rsid w:val="007A24A8"/>
    <w:rsid w:val="007A2D1F"/>
    <w:rsid w:val="007A57B7"/>
    <w:rsid w:val="007A650A"/>
    <w:rsid w:val="007A789A"/>
    <w:rsid w:val="007B0357"/>
    <w:rsid w:val="007B03C2"/>
    <w:rsid w:val="007B12BE"/>
    <w:rsid w:val="007B1F7B"/>
    <w:rsid w:val="007B258A"/>
    <w:rsid w:val="007B2CBC"/>
    <w:rsid w:val="007B44F5"/>
    <w:rsid w:val="007B5ECA"/>
    <w:rsid w:val="007B5FC6"/>
    <w:rsid w:val="007C09CD"/>
    <w:rsid w:val="007C0BD3"/>
    <w:rsid w:val="007C14F1"/>
    <w:rsid w:val="007C25CA"/>
    <w:rsid w:val="007C2D01"/>
    <w:rsid w:val="007C615F"/>
    <w:rsid w:val="007C6C19"/>
    <w:rsid w:val="007D09F5"/>
    <w:rsid w:val="007D1A45"/>
    <w:rsid w:val="007D1EDA"/>
    <w:rsid w:val="007D2BE2"/>
    <w:rsid w:val="007D451B"/>
    <w:rsid w:val="007D51DF"/>
    <w:rsid w:val="007D735C"/>
    <w:rsid w:val="007D79A5"/>
    <w:rsid w:val="007D7BE4"/>
    <w:rsid w:val="007E0271"/>
    <w:rsid w:val="007E0385"/>
    <w:rsid w:val="007E2A4C"/>
    <w:rsid w:val="007E371C"/>
    <w:rsid w:val="007E49BE"/>
    <w:rsid w:val="007E49F4"/>
    <w:rsid w:val="007E60D7"/>
    <w:rsid w:val="007E6BEF"/>
    <w:rsid w:val="007E6F3F"/>
    <w:rsid w:val="007E7CA6"/>
    <w:rsid w:val="007F0CA2"/>
    <w:rsid w:val="007F2004"/>
    <w:rsid w:val="007F3C10"/>
    <w:rsid w:val="007F4441"/>
    <w:rsid w:val="007F5A69"/>
    <w:rsid w:val="007F670E"/>
    <w:rsid w:val="007F7D0B"/>
    <w:rsid w:val="008025C9"/>
    <w:rsid w:val="00803D6B"/>
    <w:rsid w:val="00805D5F"/>
    <w:rsid w:val="00806281"/>
    <w:rsid w:val="008071ED"/>
    <w:rsid w:val="0080730E"/>
    <w:rsid w:val="0081194D"/>
    <w:rsid w:val="0081254B"/>
    <w:rsid w:val="00813514"/>
    <w:rsid w:val="00813B92"/>
    <w:rsid w:val="0081414F"/>
    <w:rsid w:val="00814B4A"/>
    <w:rsid w:val="00816062"/>
    <w:rsid w:val="00816813"/>
    <w:rsid w:val="00817FA9"/>
    <w:rsid w:val="0082048F"/>
    <w:rsid w:val="00820C4F"/>
    <w:rsid w:val="00821036"/>
    <w:rsid w:val="008211DB"/>
    <w:rsid w:val="008238F9"/>
    <w:rsid w:val="00823BDF"/>
    <w:rsid w:val="0082538B"/>
    <w:rsid w:val="0082540F"/>
    <w:rsid w:val="00825533"/>
    <w:rsid w:val="008273F7"/>
    <w:rsid w:val="00827BCD"/>
    <w:rsid w:val="00830260"/>
    <w:rsid w:val="0083039F"/>
    <w:rsid w:val="00830958"/>
    <w:rsid w:val="00831263"/>
    <w:rsid w:val="00831A7C"/>
    <w:rsid w:val="0083301F"/>
    <w:rsid w:val="008351F4"/>
    <w:rsid w:val="008369BF"/>
    <w:rsid w:val="00837A34"/>
    <w:rsid w:val="00840824"/>
    <w:rsid w:val="00840C0A"/>
    <w:rsid w:val="00840DC6"/>
    <w:rsid w:val="00841C54"/>
    <w:rsid w:val="00841CC4"/>
    <w:rsid w:val="00842C3D"/>
    <w:rsid w:val="00843B20"/>
    <w:rsid w:val="00844C05"/>
    <w:rsid w:val="008452D9"/>
    <w:rsid w:val="00846487"/>
    <w:rsid w:val="00846687"/>
    <w:rsid w:val="0084752A"/>
    <w:rsid w:val="00847C6A"/>
    <w:rsid w:val="00850C37"/>
    <w:rsid w:val="0085143A"/>
    <w:rsid w:val="00853B5F"/>
    <w:rsid w:val="00853B7F"/>
    <w:rsid w:val="00853D59"/>
    <w:rsid w:val="008540A8"/>
    <w:rsid w:val="0085477F"/>
    <w:rsid w:val="00854CBF"/>
    <w:rsid w:val="00855036"/>
    <w:rsid w:val="00855FBE"/>
    <w:rsid w:val="0085737A"/>
    <w:rsid w:val="00860796"/>
    <w:rsid w:val="00861D90"/>
    <w:rsid w:val="00862DC8"/>
    <w:rsid w:val="008630F1"/>
    <w:rsid w:val="0086426F"/>
    <w:rsid w:val="00864869"/>
    <w:rsid w:val="00865801"/>
    <w:rsid w:val="008726ED"/>
    <w:rsid w:val="00875A04"/>
    <w:rsid w:val="00876E69"/>
    <w:rsid w:val="00876FFF"/>
    <w:rsid w:val="008779DB"/>
    <w:rsid w:val="008800A2"/>
    <w:rsid w:val="00880159"/>
    <w:rsid w:val="008806E9"/>
    <w:rsid w:val="00881B0E"/>
    <w:rsid w:val="00881C27"/>
    <w:rsid w:val="00882D19"/>
    <w:rsid w:val="00883616"/>
    <w:rsid w:val="00883DDF"/>
    <w:rsid w:val="008858A1"/>
    <w:rsid w:val="00885F9B"/>
    <w:rsid w:val="00887360"/>
    <w:rsid w:val="0089057A"/>
    <w:rsid w:val="0089071E"/>
    <w:rsid w:val="008926C0"/>
    <w:rsid w:val="00892EDD"/>
    <w:rsid w:val="008946D3"/>
    <w:rsid w:val="008948AE"/>
    <w:rsid w:val="00895FAE"/>
    <w:rsid w:val="008A1A23"/>
    <w:rsid w:val="008A1AA4"/>
    <w:rsid w:val="008A20ED"/>
    <w:rsid w:val="008A23C6"/>
    <w:rsid w:val="008A26BB"/>
    <w:rsid w:val="008A3387"/>
    <w:rsid w:val="008A5ACF"/>
    <w:rsid w:val="008A5DD1"/>
    <w:rsid w:val="008A7A86"/>
    <w:rsid w:val="008A7F01"/>
    <w:rsid w:val="008B0F82"/>
    <w:rsid w:val="008B260A"/>
    <w:rsid w:val="008B37F3"/>
    <w:rsid w:val="008B40A7"/>
    <w:rsid w:val="008B56D7"/>
    <w:rsid w:val="008B6552"/>
    <w:rsid w:val="008B79C4"/>
    <w:rsid w:val="008B7D8A"/>
    <w:rsid w:val="008C0158"/>
    <w:rsid w:val="008C02E9"/>
    <w:rsid w:val="008C0968"/>
    <w:rsid w:val="008C120D"/>
    <w:rsid w:val="008C3329"/>
    <w:rsid w:val="008C40D5"/>
    <w:rsid w:val="008C511C"/>
    <w:rsid w:val="008C52B2"/>
    <w:rsid w:val="008C576D"/>
    <w:rsid w:val="008C58B7"/>
    <w:rsid w:val="008C5D45"/>
    <w:rsid w:val="008D119F"/>
    <w:rsid w:val="008D14C4"/>
    <w:rsid w:val="008D2761"/>
    <w:rsid w:val="008D2970"/>
    <w:rsid w:val="008D341E"/>
    <w:rsid w:val="008D383A"/>
    <w:rsid w:val="008D3905"/>
    <w:rsid w:val="008D46D0"/>
    <w:rsid w:val="008D524E"/>
    <w:rsid w:val="008D5D5E"/>
    <w:rsid w:val="008D5FD3"/>
    <w:rsid w:val="008D63F3"/>
    <w:rsid w:val="008D735A"/>
    <w:rsid w:val="008D7368"/>
    <w:rsid w:val="008D73C6"/>
    <w:rsid w:val="008D7849"/>
    <w:rsid w:val="008E1142"/>
    <w:rsid w:val="008E2A8B"/>
    <w:rsid w:val="008E3085"/>
    <w:rsid w:val="008E32F3"/>
    <w:rsid w:val="008E3F86"/>
    <w:rsid w:val="008E6512"/>
    <w:rsid w:val="008E6972"/>
    <w:rsid w:val="008E71E3"/>
    <w:rsid w:val="008E7338"/>
    <w:rsid w:val="008E742A"/>
    <w:rsid w:val="008E7825"/>
    <w:rsid w:val="008F10A6"/>
    <w:rsid w:val="008F1159"/>
    <w:rsid w:val="008F18DD"/>
    <w:rsid w:val="008F25E7"/>
    <w:rsid w:val="008F26D3"/>
    <w:rsid w:val="008F2D83"/>
    <w:rsid w:val="008F334E"/>
    <w:rsid w:val="008F3F2B"/>
    <w:rsid w:val="008F4498"/>
    <w:rsid w:val="008F6439"/>
    <w:rsid w:val="008F6A57"/>
    <w:rsid w:val="008F73C5"/>
    <w:rsid w:val="00902433"/>
    <w:rsid w:val="0090294C"/>
    <w:rsid w:val="009043D6"/>
    <w:rsid w:val="00904721"/>
    <w:rsid w:val="00905F92"/>
    <w:rsid w:val="00907472"/>
    <w:rsid w:val="0090795C"/>
    <w:rsid w:val="009113E2"/>
    <w:rsid w:val="00911ACB"/>
    <w:rsid w:val="00911FA2"/>
    <w:rsid w:val="00913DAD"/>
    <w:rsid w:val="00914535"/>
    <w:rsid w:val="00914656"/>
    <w:rsid w:val="00915D39"/>
    <w:rsid w:val="00915FE2"/>
    <w:rsid w:val="00916CB5"/>
    <w:rsid w:val="00916D06"/>
    <w:rsid w:val="009201B9"/>
    <w:rsid w:val="00923655"/>
    <w:rsid w:val="00924A54"/>
    <w:rsid w:val="00924A8C"/>
    <w:rsid w:val="00925194"/>
    <w:rsid w:val="009255AD"/>
    <w:rsid w:val="00925E51"/>
    <w:rsid w:val="009261C2"/>
    <w:rsid w:val="00926DAA"/>
    <w:rsid w:val="00927F49"/>
    <w:rsid w:val="00930916"/>
    <w:rsid w:val="00930A97"/>
    <w:rsid w:val="00931937"/>
    <w:rsid w:val="00931A73"/>
    <w:rsid w:val="00931F39"/>
    <w:rsid w:val="009324AC"/>
    <w:rsid w:val="009332F1"/>
    <w:rsid w:val="00933BBB"/>
    <w:rsid w:val="0093521E"/>
    <w:rsid w:val="009354D3"/>
    <w:rsid w:val="0093606E"/>
    <w:rsid w:val="009379FF"/>
    <w:rsid w:val="00940147"/>
    <w:rsid w:val="00940DF9"/>
    <w:rsid w:val="00941626"/>
    <w:rsid w:val="00941CF4"/>
    <w:rsid w:val="00942755"/>
    <w:rsid w:val="00942E72"/>
    <w:rsid w:val="0094352F"/>
    <w:rsid w:val="00943543"/>
    <w:rsid w:val="00943ED3"/>
    <w:rsid w:val="00944A27"/>
    <w:rsid w:val="00946506"/>
    <w:rsid w:val="00946D01"/>
    <w:rsid w:val="00946F4A"/>
    <w:rsid w:val="00950691"/>
    <w:rsid w:val="009537B6"/>
    <w:rsid w:val="00954E87"/>
    <w:rsid w:val="00955630"/>
    <w:rsid w:val="0095635F"/>
    <w:rsid w:val="00956DD7"/>
    <w:rsid w:val="00957327"/>
    <w:rsid w:val="00961070"/>
    <w:rsid w:val="009623E2"/>
    <w:rsid w:val="00962504"/>
    <w:rsid w:val="00962CAC"/>
    <w:rsid w:val="00965C48"/>
    <w:rsid w:val="009667D2"/>
    <w:rsid w:val="00966B62"/>
    <w:rsid w:val="009702FC"/>
    <w:rsid w:val="00970A3F"/>
    <w:rsid w:val="00970F05"/>
    <w:rsid w:val="00971D43"/>
    <w:rsid w:val="00971EE6"/>
    <w:rsid w:val="0097286F"/>
    <w:rsid w:val="00973693"/>
    <w:rsid w:val="00973BEB"/>
    <w:rsid w:val="009740AC"/>
    <w:rsid w:val="00974DA2"/>
    <w:rsid w:val="00975662"/>
    <w:rsid w:val="00976527"/>
    <w:rsid w:val="009769FF"/>
    <w:rsid w:val="009775B2"/>
    <w:rsid w:val="009808EE"/>
    <w:rsid w:val="00980C5C"/>
    <w:rsid w:val="0098166C"/>
    <w:rsid w:val="00982081"/>
    <w:rsid w:val="00982693"/>
    <w:rsid w:val="00982697"/>
    <w:rsid w:val="00982C0E"/>
    <w:rsid w:val="00983EF7"/>
    <w:rsid w:val="009843FC"/>
    <w:rsid w:val="009844FC"/>
    <w:rsid w:val="009864D2"/>
    <w:rsid w:val="009922B9"/>
    <w:rsid w:val="0099509E"/>
    <w:rsid w:val="00995B61"/>
    <w:rsid w:val="00995EC7"/>
    <w:rsid w:val="009964B6"/>
    <w:rsid w:val="00996C0E"/>
    <w:rsid w:val="00997483"/>
    <w:rsid w:val="00997534"/>
    <w:rsid w:val="009976E6"/>
    <w:rsid w:val="00997A6B"/>
    <w:rsid w:val="009A14F2"/>
    <w:rsid w:val="009A165B"/>
    <w:rsid w:val="009A2D1C"/>
    <w:rsid w:val="009A33A5"/>
    <w:rsid w:val="009A415A"/>
    <w:rsid w:val="009A4620"/>
    <w:rsid w:val="009A5C94"/>
    <w:rsid w:val="009A690C"/>
    <w:rsid w:val="009A71FD"/>
    <w:rsid w:val="009A7AA5"/>
    <w:rsid w:val="009B0441"/>
    <w:rsid w:val="009B1E05"/>
    <w:rsid w:val="009B21F6"/>
    <w:rsid w:val="009B267B"/>
    <w:rsid w:val="009B2D21"/>
    <w:rsid w:val="009B344F"/>
    <w:rsid w:val="009B399A"/>
    <w:rsid w:val="009B5C53"/>
    <w:rsid w:val="009B6CF5"/>
    <w:rsid w:val="009B7783"/>
    <w:rsid w:val="009C0E4D"/>
    <w:rsid w:val="009C1418"/>
    <w:rsid w:val="009C2245"/>
    <w:rsid w:val="009C4D5F"/>
    <w:rsid w:val="009C56FD"/>
    <w:rsid w:val="009C61F0"/>
    <w:rsid w:val="009C780A"/>
    <w:rsid w:val="009D0BB2"/>
    <w:rsid w:val="009D20F6"/>
    <w:rsid w:val="009D385C"/>
    <w:rsid w:val="009D50FB"/>
    <w:rsid w:val="009D5219"/>
    <w:rsid w:val="009D5AE1"/>
    <w:rsid w:val="009D6386"/>
    <w:rsid w:val="009D66AD"/>
    <w:rsid w:val="009D6741"/>
    <w:rsid w:val="009D7223"/>
    <w:rsid w:val="009D7632"/>
    <w:rsid w:val="009E07A8"/>
    <w:rsid w:val="009E0A92"/>
    <w:rsid w:val="009E0BCF"/>
    <w:rsid w:val="009E0EC3"/>
    <w:rsid w:val="009E1C16"/>
    <w:rsid w:val="009E22F7"/>
    <w:rsid w:val="009E2D57"/>
    <w:rsid w:val="009E3460"/>
    <w:rsid w:val="009E3C02"/>
    <w:rsid w:val="009E3E1E"/>
    <w:rsid w:val="009E401B"/>
    <w:rsid w:val="009E41FA"/>
    <w:rsid w:val="009E4B14"/>
    <w:rsid w:val="009E67D7"/>
    <w:rsid w:val="009E7429"/>
    <w:rsid w:val="009F17F2"/>
    <w:rsid w:val="009F1F88"/>
    <w:rsid w:val="009F2009"/>
    <w:rsid w:val="009F2173"/>
    <w:rsid w:val="009F2B4A"/>
    <w:rsid w:val="009F31F4"/>
    <w:rsid w:val="009F38A5"/>
    <w:rsid w:val="009F563C"/>
    <w:rsid w:val="009F77DE"/>
    <w:rsid w:val="009F7BE7"/>
    <w:rsid w:val="00A00442"/>
    <w:rsid w:val="00A00DB8"/>
    <w:rsid w:val="00A010FF"/>
    <w:rsid w:val="00A01AAE"/>
    <w:rsid w:val="00A02D8C"/>
    <w:rsid w:val="00A037EB"/>
    <w:rsid w:val="00A03AEC"/>
    <w:rsid w:val="00A04FB5"/>
    <w:rsid w:val="00A05259"/>
    <w:rsid w:val="00A07B63"/>
    <w:rsid w:val="00A07BCD"/>
    <w:rsid w:val="00A07C2E"/>
    <w:rsid w:val="00A1050D"/>
    <w:rsid w:val="00A1153C"/>
    <w:rsid w:val="00A122A1"/>
    <w:rsid w:val="00A12370"/>
    <w:rsid w:val="00A13338"/>
    <w:rsid w:val="00A14252"/>
    <w:rsid w:val="00A16FAB"/>
    <w:rsid w:val="00A17B38"/>
    <w:rsid w:val="00A17D84"/>
    <w:rsid w:val="00A20438"/>
    <w:rsid w:val="00A21263"/>
    <w:rsid w:val="00A214E7"/>
    <w:rsid w:val="00A217E8"/>
    <w:rsid w:val="00A22753"/>
    <w:rsid w:val="00A23A97"/>
    <w:rsid w:val="00A23DEE"/>
    <w:rsid w:val="00A253D2"/>
    <w:rsid w:val="00A25E50"/>
    <w:rsid w:val="00A26984"/>
    <w:rsid w:val="00A27B7C"/>
    <w:rsid w:val="00A306C4"/>
    <w:rsid w:val="00A30CFB"/>
    <w:rsid w:val="00A316DE"/>
    <w:rsid w:val="00A34059"/>
    <w:rsid w:val="00A36233"/>
    <w:rsid w:val="00A36BAE"/>
    <w:rsid w:val="00A36D68"/>
    <w:rsid w:val="00A36EE6"/>
    <w:rsid w:val="00A4091E"/>
    <w:rsid w:val="00A41068"/>
    <w:rsid w:val="00A43541"/>
    <w:rsid w:val="00A43566"/>
    <w:rsid w:val="00A435C4"/>
    <w:rsid w:val="00A439C3"/>
    <w:rsid w:val="00A441CC"/>
    <w:rsid w:val="00A44B97"/>
    <w:rsid w:val="00A46C55"/>
    <w:rsid w:val="00A50354"/>
    <w:rsid w:val="00A51564"/>
    <w:rsid w:val="00A51592"/>
    <w:rsid w:val="00A5283A"/>
    <w:rsid w:val="00A530B6"/>
    <w:rsid w:val="00A53777"/>
    <w:rsid w:val="00A539E0"/>
    <w:rsid w:val="00A54AB7"/>
    <w:rsid w:val="00A54D44"/>
    <w:rsid w:val="00A5579D"/>
    <w:rsid w:val="00A55E4F"/>
    <w:rsid w:val="00A55FA0"/>
    <w:rsid w:val="00A565D8"/>
    <w:rsid w:val="00A56661"/>
    <w:rsid w:val="00A56A13"/>
    <w:rsid w:val="00A57BE4"/>
    <w:rsid w:val="00A57E42"/>
    <w:rsid w:val="00A6016B"/>
    <w:rsid w:val="00A60E09"/>
    <w:rsid w:val="00A61249"/>
    <w:rsid w:val="00A627CA"/>
    <w:rsid w:val="00A63248"/>
    <w:rsid w:val="00A63DF1"/>
    <w:rsid w:val="00A640B6"/>
    <w:rsid w:val="00A65081"/>
    <w:rsid w:val="00A65146"/>
    <w:rsid w:val="00A655CB"/>
    <w:rsid w:val="00A67279"/>
    <w:rsid w:val="00A7032C"/>
    <w:rsid w:val="00A7101A"/>
    <w:rsid w:val="00A71040"/>
    <w:rsid w:val="00A713DE"/>
    <w:rsid w:val="00A713F8"/>
    <w:rsid w:val="00A71745"/>
    <w:rsid w:val="00A7188F"/>
    <w:rsid w:val="00A71EC6"/>
    <w:rsid w:val="00A72143"/>
    <w:rsid w:val="00A722F1"/>
    <w:rsid w:val="00A72B26"/>
    <w:rsid w:val="00A73679"/>
    <w:rsid w:val="00A750C0"/>
    <w:rsid w:val="00A760CD"/>
    <w:rsid w:val="00A7617B"/>
    <w:rsid w:val="00A7632E"/>
    <w:rsid w:val="00A77BB6"/>
    <w:rsid w:val="00A80119"/>
    <w:rsid w:val="00A80BE9"/>
    <w:rsid w:val="00A81F24"/>
    <w:rsid w:val="00A827B6"/>
    <w:rsid w:val="00A83F2C"/>
    <w:rsid w:val="00A853CC"/>
    <w:rsid w:val="00A866B4"/>
    <w:rsid w:val="00A87DC0"/>
    <w:rsid w:val="00A9051E"/>
    <w:rsid w:val="00A9053C"/>
    <w:rsid w:val="00A90599"/>
    <w:rsid w:val="00A914F8"/>
    <w:rsid w:val="00A921B4"/>
    <w:rsid w:val="00A9236F"/>
    <w:rsid w:val="00A928E6"/>
    <w:rsid w:val="00A941EA"/>
    <w:rsid w:val="00A94802"/>
    <w:rsid w:val="00A94A80"/>
    <w:rsid w:val="00A95A87"/>
    <w:rsid w:val="00A95B19"/>
    <w:rsid w:val="00A9643B"/>
    <w:rsid w:val="00A96B5D"/>
    <w:rsid w:val="00AA0169"/>
    <w:rsid w:val="00AA0C50"/>
    <w:rsid w:val="00AA1AB7"/>
    <w:rsid w:val="00AA380A"/>
    <w:rsid w:val="00AA493B"/>
    <w:rsid w:val="00AA4A49"/>
    <w:rsid w:val="00AA5723"/>
    <w:rsid w:val="00AA5C8F"/>
    <w:rsid w:val="00AA6517"/>
    <w:rsid w:val="00AA73DE"/>
    <w:rsid w:val="00AB0101"/>
    <w:rsid w:val="00AB0A7D"/>
    <w:rsid w:val="00AB0B1E"/>
    <w:rsid w:val="00AB1A80"/>
    <w:rsid w:val="00AB4229"/>
    <w:rsid w:val="00AB438D"/>
    <w:rsid w:val="00AB6B75"/>
    <w:rsid w:val="00AB7583"/>
    <w:rsid w:val="00AB7757"/>
    <w:rsid w:val="00AC06DA"/>
    <w:rsid w:val="00AC09FE"/>
    <w:rsid w:val="00AC0E4F"/>
    <w:rsid w:val="00AC1AE8"/>
    <w:rsid w:val="00AC38A1"/>
    <w:rsid w:val="00AC4506"/>
    <w:rsid w:val="00AC4F21"/>
    <w:rsid w:val="00AC512A"/>
    <w:rsid w:val="00AC5599"/>
    <w:rsid w:val="00AC6413"/>
    <w:rsid w:val="00AC69F4"/>
    <w:rsid w:val="00AC7CD1"/>
    <w:rsid w:val="00AC7CEF"/>
    <w:rsid w:val="00AD09DF"/>
    <w:rsid w:val="00AD229A"/>
    <w:rsid w:val="00AD2BE0"/>
    <w:rsid w:val="00AD35B3"/>
    <w:rsid w:val="00AD413F"/>
    <w:rsid w:val="00AD57F7"/>
    <w:rsid w:val="00AD676E"/>
    <w:rsid w:val="00AD71A3"/>
    <w:rsid w:val="00AD74B7"/>
    <w:rsid w:val="00AE0956"/>
    <w:rsid w:val="00AE36D0"/>
    <w:rsid w:val="00AE3F97"/>
    <w:rsid w:val="00AE40C3"/>
    <w:rsid w:val="00AE5279"/>
    <w:rsid w:val="00AE5883"/>
    <w:rsid w:val="00AE599D"/>
    <w:rsid w:val="00AE6806"/>
    <w:rsid w:val="00AE6A6C"/>
    <w:rsid w:val="00AF01A8"/>
    <w:rsid w:val="00AF0C91"/>
    <w:rsid w:val="00AF1149"/>
    <w:rsid w:val="00AF18EC"/>
    <w:rsid w:val="00AF44DB"/>
    <w:rsid w:val="00AF5109"/>
    <w:rsid w:val="00AF6513"/>
    <w:rsid w:val="00AF6AEC"/>
    <w:rsid w:val="00AF6D4D"/>
    <w:rsid w:val="00AF75BF"/>
    <w:rsid w:val="00AF7C19"/>
    <w:rsid w:val="00AF7EC0"/>
    <w:rsid w:val="00B009D8"/>
    <w:rsid w:val="00B01BEB"/>
    <w:rsid w:val="00B01FEE"/>
    <w:rsid w:val="00B037E4"/>
    <w:rsid w:val="00B038C1"/>
    <w:rsid w:val="00B04225"/>
    <w:rsid w:val="00B04977"/>
    <w:rsid w:val="00B05333"/>
    <w:rsid w:val="00B056E4"/>
    <w:rsid w:val="00B05FCF"/>
    <w:rsid w:val="00B06635"/>
    <w:rsid w:val="00B0797A"/>
    <w:rsid w:val="00B07D49"/>
    <w:rsid w:val="00B07EFD"/>
    <w:rsid w:val="00B1195B"/>
    <w:rsid w:val="00B120A2"/>
    <w:rsid w:val="00B127C5"/>
    <w:rsid w:val="00B141D3"/>
    <w:rsid w:val="00B14A0E"/>
    <w:rsid w:val="00B165D1"/>
    <w:rsid w:val="00B168D7"/>
    <w:rsid w:val="00B17A41"/>
    <w:rsid w:val="00B2004F"/>
    <w:rsid w:val="00B21FCB"/>
    <w:rsid w:val="00B2263B"/>
    <w:rsid w:val="00B2267A"/>
    <w:rsid w:val="00B23448"/>
    <w:rsid w:val="00B23B23"/>
    <w:rsid w:val="00B241DA"/>
    <w:rsid w:val="00B24B0A"/>
    <w:rsid w:val="00B2592A"/>
    <w:rsid w:val="00B25FB1"/>
    <w:rsid w:val="00B26925"/>
    <w:rsid w:val="00B26AED"/>
    <w:rsid w:val="00B30544"/>
    <w:rsid w:val="00B3058B"/>
    <w:rsid w:val="00B30E13"/>
    <w:rsid w:val="00B3413B"/>
    <w:rsid w:val="00B34BF9"/>
    <w:rsid w:val="00B34F23"/>
    <w:rsid w:val="00B363B0"/>
    <w:rsid w:val="00B400C6"/>
    <w:rsid w:val="00B400EA"/>
    <w:rsid w:val="00B40608"/>
    <w:rsid w:val="00B50AB9"/>
    <w:rsid w:val="00B50C3D"/>
    <w:rsid w:val="00B5163D"/>
    <w:rsid w:val="00B5192C"/>
    <w:rsid w:val="00B52CC8"/>
    <w:rsid w:val="00B54540"/>
    <w:rsid w:val="00B54955"/>
    <w:rsid w:val="00B54BBA"/>
    <w:rsid w:val="00B55058"/>
    <w:rsid w:val="00B5514B"/>
    <w:rsid w:val="00B554FF"/>
    <w:rsid w:val="00B555E7"/>
    <w:rsid w:val="00B55ACF"/>
    <w:rsid w:val="00B55D03"/>
    <w:rsid w:val="00B55F64"/>
    <w:rsid w:val="00B609C1"/>
    <w:rsid w:val="00B613F0"/>
    <w:rsid w:val="00B614EC"/>
    <w:rsid w:val="00B638B1"/>
    <w:rsid w:val="00B65886"/>
    <w:rsid w:val="00B658F8"/>
    <w:rsid w:val="00B65F6D"/>
    <w:rsid w:val="00B666F3"/>
    <w:rsid w:val="00B674C5"/>
    <w:rsid w:val="00B678A2"/>
    <w:rsid w:val="00B720FB"/>
    <w:rsid w:val="00B7257F"/>
    <w:rsid w:val="00B73154"/>
    <w:rsid w:val="00B74435"/>
    <w:rsid w:val="00B74B5B"/>
    <w:rsid w:val="00B758FF"/>
    <w:rsid w:val="00B75BF4"/>
    <w:rsid w:val="00B75D7A"/>
    <w:rsid w:val="00B776E1"/>
    <w:rsid w:val="00B82E66"/>
    <w:rsid w:val="00B832C3"/>
    <w:rsid w:val="00B838E7"/>
    <w:rsid w:val="00B83F4C"/>
    <w:rsid w:val="00B84C0D"/>
    <w:rsid w:val="00B85A33"/>
    <w:rsid w:val="00B86448"/>
    <w:rsid w:val="00B86FF7"/>
    <w:rsid w:val="00B900A1"/>
    <w:rsid w:val="00B90605"/>
    <w:rsid w:val="00B90F99"/>
    <w:rsid w:val="00B915D9"/>
    <w:rsid w:val="00B91FEF"/>
    <w:rsid w:val="00B92B0E"/>
    <w:rsid w:val="00B94314"/>
    <w:rsid w:val="00B9476F"/>
    <w:rsid w:val="00B951C8"/>
    <w:rsid w:val="00B96597"/>
    <w:rsid w:val="00B9715E"/>
    <w:rsid w:val="00B97CC2"/>
    <w:rsid w:val="00BA2729"/>
    <w:rsid w:val="00BA2CBB"/>
    <w:rsid w:val="00BA2E4F"/>
    <w:rsid w:val="00BA327A"/>
    <w:rsid w:val="00BA3968"/>
    <w:rsid w:val="00BA3C40"/>
    <w:rsid w:val="00BA55A0"/>
    <w:rsid w:val="00BA5C8E"/>
    <w:rsid w:val="00BA71F7"/>
    <w:rsid w:val="00BA74B9"/>
    <w:rsid w:val="00BA7F9C"/>
    <w:rsid w:val="00BB073B"/>
    <w:rsid w:val="00BB09AA"/>
    <w:rsid w:val="00BB1B22"/>
    <w:rsid w:val="00BB1CAA"/>
    <w:rsid w:val="00BB1E92"/>
    <w:rsid w:val="00BB23FD"/>
    <w:rsid w:val="00BB2710"/>
    <w:rsid w:val="00BB395A"/>
    <w:rsid w:val="00BB3C72"/>
    <w:rsid w:val="00BB4DAA"/>
    <w:rsid w:val="00BB5A28"/>
    <w:rsid w:val="00BB7691"/>
    <w:rsid w:val="00BC043F"/>
    <w:rsid w:val="00BC09F6"/>
    <w:rsid w:val="00BC102B"/>
    <w:rsid w:val="00BC281E"/>
    <w:rsid w:val="00BC332A"/>
    <w:rsid w:val="00BC3EB4"/>
    <w:rsid w:val="00BC5D1D"/>
    <w:rsid w:val="00BC6301"/>
    <w:rsid w:val="00BC742F"/>
    <w:rsid w:val="00BD242F"/>
    <w:rsid w:val="00BD2B2A"/>
    <w:rsid w:val="00BD3296"/>
    <w:rsid w:val="00BD32ED"/>
    <w:rsid w:val="00BD3659"/>
    <w:rsid w:val="00BD48A3"/>
    <w:rsid w:val="00BD57FD"/>
    <w:rsid w:val="00BD63B4"/>
    <w:rsid w:val="00BD6BAB"/>
    <w:rsid w:val="00BD6FFB"/>
    <w:rsid w:val="00BD72B3"/>
    <w:rsid w:val="00BD72FE"/>
    <w:rsid w:val="00BE10A7"/>
    <w:rsid w:val="00BE1C98"/>
    <w:rsid w:val="00BE280F"/>
    <w:rsid w:val="00BE549E"/>
    <w:rsid w:val="00BE591E"/>
    <w:rsid w:val="00BE5DD5"/>
    <w:rsid w:val="00BE6AE2"/>
    <w:rsid w:val="00BF03F0"/>
    <w:rsid w:val="00BF0F07"/>
    <w:rsid w:val="00BF1B4D"/>
    <w:rsid w:val="00BF2835"/>
    <w:rsid w:val="00BF355F"/>
    <w:rsid w:val="00BF3870"/>
    <w:rsid w:val="00BF4028"/>
    <w:rsid w:val="00BF45D2"/>
    <w:rsid w:val="00BF5AB5"/>
    <w:rsid w:val="00BF75B0"/>
    <w:rsid w:val="00BF7AB9"/>
    <w:rsid w:val="00BF7FDF"/>
    <w:rsid w:val="00C02B4B"/>
    <w:rsid w:val="00C0448A"/>
    <w:rsid w:val="00C04721"/>
    <w:rsid w:val="00C04BAE"/>
    <w:rsid w:val="00C051A7"/>
    <w:rsid w:val="00C05541"/>
    <w:rsid w:val="00C058F9"/>
    <w:rsid w:val="00C06D02"/>
    <w:rsid w:val="00C10A0E"/>
    <w:rsid w:val="00C12F24"/>
    <w:rsid w:val="00C12FC7"/>
    <w:rsid w:val="00C1322F"/>
    <w:rsid w:val="00C13AF4"/>
    <w:rsid w:val="00C1403C"/>
    <w:rsid w:val="00C15B24"/>
    <w:rsid w:val="00C16715"/>
    <w:rsid w:val="00C17160"/>
    <w:rsid w:val="00C17B70"/>
    <w:rsid w:val="00C20A62"/>
    <w:rsid w:val="00C20BFC"/>
    <w:rsid w:val="00C21ACC"/>
    <w:rsid w:val="00C22111"/>
    <w:rsid w:val="00C23116"/>
    <w:rsid w:val="00C239B9"/>
    <w:rsid w:val="00C23C8E"/>
    <w:rsid w:val="00C2418E"/>
    <w:rsid w:val="00C24E9A"/>
    <w:rsid w:val="00C25219"/>
    <w:rsid w:val="00C2560D"/>
    <w:rsid w:val="00C262EC"/>
    <w:rsid w:val="00C277ED"/>
    <w:rsid w:val="00C30179"/>
    <w:rsid w:val="00C30246"/>
    <w:rsid w:val="00C30550"/>
    <w:rsid w:val="00C31917"/>
    <w:rsid w:val="00C31D38"/>
    <w:rsid w:val="00C346D0"/>
    <w:rsid w:val="00C35A54"/>
    <w:rsid w:val="00C37F1A"/>
    <w:rsid w:val="00C42ED9"/>
    <w:rsid w:val="00C42FDC"/>
    <w:rsid w:val="00C44CE8"/>
    <w:rsid w:val="00C453B3"/>
    <w:rsid w:val="00C4544E"/>
    <w:rsid w:val="00C4788F"/>
    <w:rsid w:val="00C47D51"/>
    <w:rsid w:val="00C50FB3"/>
    <w:rsid w:val="00C51B4C"/>
    <w:rsid w:val="00C51C3C"/>
    <w:rsid w:val="00C52939"/>
    <w:rsid w:val="00C531DA"/>
    <w:rsid w:val="00C5402E"/>
    <w:rsid w:val="00C540A1"/>
    <w:rsid w:val="00C549F1"/>
    <w:rsid w:val="00C54CB7"/>
    <w:rsid w:val="00C55719"/>
    <w:rsid w:val="00C55E1D"/>
    <w:rsid w:val="00C55FBA"/>
    <w:rsid w:val="00C5651D"/>
    <w:rsid w:val="00C565C4"/>
    <w:rsid w:val="00C56E2D"/>
    <w:rsid w:val="00C570F9"/>
    <w:rsid w:val="00C60E8A"/>
    <w:rsid w:val="00C61AA7"/>
    <w:rsid w:val="00C63A27"/>
    <w:rsid w:val="00C63BD3"/>
    <w:rsid w:val="00C641BF"/>
    <w:rsid w:val="00C64EA6"/>
    <w:rsid w:val="00C67810"/>
    <w:rsid w:val="00C67D78"/>
    <w:rsid w:val="00C705D2"/>
    <w:rsid w:val="00C72088"/>
    <w:rsid w:val="00C73517"/>
    <w:rsid w:val="00C73B45"/>
    <w:rsid w:val="00C74544"/>
    <w:rsid w:val="00C76633"/>
    <w:rsid w:val="00C77FC6"/>
    <w:rsid w:val="00C80542"/>
    <w:rsid w:val="00C84423"/>
    <w:rsid w:val="00C84746"/>
    <w:rsid w:val="00C8479D"/>
    <w:rsid w:val="00C86573"/>
    <w:rsid w:val="00C90040"/>
    <w:rsid w:val="00C902E3"/>
    <w:rsid w:val="00C92165"/>
    <w:rsid w:val="00C92CC1"/>
    <w:rsid w:val="00C92E55"/>
    <w:rsid w:val="00C9349A"/>
    <w:rsid w:val="00C93DD0"/>
    <w:rsid w:val="00C93F35"/>
    <w:rsid w:val="00C93FF0"/>
    <w:rsid w:val="00C95B77"/>
    <w:rsid w:val="00C96501"/>
    <w:rsid w:val="00C96DC4"/>
    <w:rsid w:val="00C97222"/>
    <w:rsid w:val="00CA0A4C"/>
    <w:rsid w:val="00CA249B"/>
    <w:rsid w:val="00CA38FD"/>
    <w:rsid w:val="00CA5296"/>
    <w:rsid w:val="00CA58B4"/>
    <w:rsid w:val="00CA7161"/>
    <w:rsid w:val="00CB159D"/>
    <w:rsid w:val="00CB27DF"/>
    <w:rsid w:val="00CB2834"/>
    <w:rsid w:val="00CB3A2F"/>
    <w:rsid w:val="00CB3A34"/>
    <w:rsid w:val="00CB3B78"/>
    <w:rsid w:val="00CB4FD0"/>
    <w:rsid w:val="00CB607C"/>
    <w:rsid w:val="00CB6794"/>
    <w:rsid w:val="00CB6D7B"/>
    <w:rsid w:val="00CB72DE"/>
    <w:rsid w:val="00CC0CF5"/>
    <w:rsid w:val="00CC1405"/>
    <w:rsid w:val="00CC1CEA"/>
    <w:rsid w:val="00CC320D"/>
    <w:rsid w:val="00CC3716"/>
    <w:rsid w:val="00CC7256"/>
    <w:rsid w:val="00CC75FD"/>
    <w:rsid w:val="00CD0E1B"/>
    <w:rsid w:val="00CD1186"/>
    <w:rsid w:val="00CD2641"/>
    <w:rsid w:val="00CD26EF"/>
    <w:rsid w:val="00CD2718"/>
    <w:rsid w:val="00CD3FBB"/>
    <w:rsid w:val="00CD4714"/>
    <w:rsid w:val="00CD4AEB"/>
    <w:rsid w:val="00CD52A2"/>
    <w:rsid w:val="00CD6212"/>
    <w:rsid w:val="00CD7373"/>
    <w:rsid w:val="00CE100C"/>
    <w:rsid w:val="00CE102E"/>
    <w:rsid w:val="00CE1812"/>
    <w:rsid w:val="00CE1AAA"/>
    <w:rsid w:val="00CE1E4A"/>
    <w:rsid w:val="00CE3B39"/>
    <w:rsid w:val="00CE3C39"/>
    <w:rsid w:val="00CE4395"/>
    <w:rsid w:val="00CE474A"/>
    <w:rsid w:val="00CE4C69"/>
    <w:rsid w:val="00CE6A0E"/>
    <w:rsid w:val="00CE72BD"/>
    <w:rsid w:val="00CF0423"/>
    <w:rsid w:val="00CF0E46"/>
    <w:rsid w:val="00CF13D7"/>
    <w:rsid w:val="00CF1667"/>
    <w:rsid w:val="00CF1EBF"/>
    <w:rsid w:val="00CF4527"/>
    <w:rsid w:val="00CF46FA"/>
    <w:rsid w:val="00CF60D5"/>
    <w:rsid w:val="00CF6468"/>
    <w:rsid w:val="00CF690D"/>
    <w:rsid w:val="00CF6C55"/>
    <w:rsid w:val="00CF75C5"/>
    <w:rsid w:val="00CF76A1"/>
    <w:rsid w:val="00D00A0B"/>
    <w:rsid w:val="00D0195D"/>
    <w:rsid w:val="00D01A6D"/>
    <w:rsid w:val="00D01D0C"/>
    <w:rsid w:val="00D028B5"/>
    <w:rsid w:val="00D034CA"/>
    <w:rsid w:val="00D06B7C"/>
    <w:rsid w:val="00D06D35"/>
    <w:rsid w:val="00D06DDC"/>
    <w:rsid w:val="00D077FF"/>
    <w:rsid w:val="00D10408"/>
    <w:rsid w:val="00D1054B"/>
    <w:rsid w:val="00D114B7"/>
    <w:rsid w:val="00D11956"/>
    <w:rsid w:val="00D1390A"/>
    <w:rsid w:val="00D14C32"/>
    <w:rsid w:val="00D14E29"/>
    <w:rsid w:val="00D153BC"/>
    <w:rsid w:val="00D154E9"/>
    <w:rsid w:val="00D1648A"/>
    <w:rsid w:val="00D1760C"/>
    <w:rsid w:val="00D200AD"/>
    <w:rsid w:val="00D205B8"/>
    <w:rsid w:val="00D208B2"/>
    <w:rsid w:val="00D208F8"/>
    <w:rsid w:val="00D20BD9"/>
    <w:rsid w:val="00D210F5"/>
    <w:rsid w:val="00D21539"/>
    <w:rsid w:val="00D21623"/>
    <w:rsid w:val="00D21DF1"/>
    <w:rsid w:val="00D22B84"/>
    <w:rsid w:val="00D24308"/>
    <w:rsid w:val="00D243D8"/>
    <w:rsid w:val="00D24A29"/>
    <w:rsid w:val="00D25261"/>
    <w:rsid w:val="00D279C3"/>
    <w:rsid w:val="00D27FEC"/>
    <w:rsid w:val="00D30B72"/>
    <w:rsid w:val="00D3175F"/>
    <w:rsid w:val="00D31D0E"/>
    <w:rsid w:val="00D32BF2"/>
    <w:rsid w:val="00D32C70"/>
    <w:rsid w:val="00D32CB5"/>
    <w:rsid w:val="00D32FD1"/>
    <w:rsid w:val="00D356DF"/>
    <w:rsid w:val="00D3646C"/>
    <w:rsid w:val="00D36786"/>
    <w:rsid w:val="00D3686A"/>
    <w:rsid w:val="00D379FF"/>
    <w:rsid w:val="00D40023"/>
    <w:rsid w:val="00D41108"/>
    <w:rsid w:val="00D4190B"/>
    <w:rsid w:val="00D41F28"/>
    <w:rsid w:val="00D42A4F"/>
    <w:rsid w:val="00D42F64"/>
    <w:rsid w:val="00D42FEB"/>
    <w:rsid w:val="00D44158"/>
    <w:rsid w:val="00D44364"/>
    <w:rsid w:val="00D4459A"/>
    <w:rsid w:val="00D4476A"/>
    <w:rsid w:val="00D447D4"/>
    <w:rsid w:val="00D464DB"/>
    <w:rsid w:val="00D465C2"/>
    <w:rsid w:val="00D46F5B"/>
    <w:rsid w:val="00D46F74"/>
    <w:rsid w:val="00D472D5"/>
    <w:rsid w:val="00D475D3"/>
    <w:rsid w:val="00D47664"/>
    <w:rsid w:val="00D476CE"/>
    <w:rsid w:val="00D5024A"/>
    <w:rsid w:val="00D5073F"/>
    <w:rsid w:val="00D52042"/>
    <w:rsid w:val="00D52C05"/>
    <w:rsid w:val="00D54D09"/>
    <w:rsid w:val="00D6090F"/>
    <w:rsid w:val="00D60B87"/>
    <w:rsid w:val="00D62FA6"/>
    <w:rsid w:val="00D63835"/>
    <w:rsid w:val="00D641C0"/>
    <w:rsid w:val="00D65BDE"/>
    <w:rsid w:val="00D663EA"/>
    <w:rsid w:val="00D66BE9"/>
    <w:rsid w:val="00D66FC7"/>
    <w:rsid w:val="00D715E3"/>
    <w:rsid w:val="00D715ED"/>
    <w:rsid w:val="00D71C30"/>
    <w:rsid w:val="00D724BF"/>
    <w:rsid w:val="00D7254E"/>
    <w:rsid w:val="00D7331B"/>
    <w:rsid w:val="00D73558"/>
    <w:rsid w:val="00D73D84"/>
    <w:rsid w:val="00D74D29"/>
    <w:rsid w:val="00D75209"/>
    <w:rsid w:val="00D7544A"/>
    <w:rsid w:val="00D75C23"/>
    <w:rsid w:val="00D765B0"/>
    <w:rsid w:val="00D777BF"/>
    <w:rsid w:val="00D802D6"/>
    <w:rsid w:val="00D809E1"/>
    <w:rsid w:val="00D80C45"/>
    <w:rsid w:val="00D81120"/>
    <w:rsid w:val="00D81433"/>
    <w:rsid w:val="00D823D4"/>
    <w:rsid w:val="00D82C1E"/>
    <w:rsid w:val="00D82EBB"/>
    <w:rsid w:val="00D8332B"/>
    <w:rsid w:val="00D835D0"/>
    <w:rsid w:val="00D84590"/>
    <w:rsid w:val="00D846A8"/>
    <w:rsid w:val="00D84D4D"/>
    <w:rsid w:val="00D85810"/>
    <w:rsid w:val="00D85FAE"/>
    <w:rsid w:val="00D86E6E"/>
    <w:rsid w:val="00D8761A"/>
    <w:rsid w:val="00D91396"/>
    <w:rsid w:val="00D91CD9"/>
    <w:rsid w:val="00D91D39"/>
    <w:rsid w:val="00D9517D"/>
    <w:rsid w:val="00D95539"/>
    <w:rsid w:val="00D956C4"/>
    <w:rsid w:val="00D95C03"/>
    <w:rsid w:val="00D97291"/>
    <w:rsid w:val="00DA0EC2"/>
    <w:rsid w:val="00DA0EF0"/>
    <w:rsid w:val="00DA1E2A"/>
    <w:rsid w:val="00DA261F"/>
    <w:rsid w:val="00DA3E3B"/>
    <w:rsid w:val="00DA4070"/>
    <w:rsid w:val="00DA51C0"/>
    <w:rsid w:val="00DA5209"/>
    <w:rsid w:val="00DA578D"/>
    <w:rsid w:val="00DA5C0E"/>
    <w:rsid w:val="00DA66D5"/>
    <w:rsid w:val="00DA6AB1"/>
    <w:rsid w:val="00DA75F1"/>
    <w:rsid w:val="00DA76A5"/>
    <w:rsid w:val="00DB16BF"/>
    <w:rsid w:val="00DB294C"/>
    <w:rsid w:val="00DB497C"/>
    <w:rsid w:val="00DB6894"/>
    <w:rsid w:val="00DC029C"/>
    <w:rsid w:val="00DC0413"/>
    <w:rsid w:val="00DC2042"/>
    <w:rsid w:val="00DC2232"/>
    <w:rsid w:val="00DC257F"/>
    <w:rsid w:val="00DC2A74"/>
    <w:rsid w:val="00DC30E2"/>
    <w:rsid w:val="00DC3201"/>
    <w:rsid w:val="00DC588E"/>
    <w:rsid w:val="00DC58E2"/>
    <w:rsid w:val="00DD0DFC"/>
    <w:rsid w:val="00DD2410"/>
    <w:rsid w:val="00DD331E"/>
    <w:rsid w:val="00DD4891"/>
    <w:rsid w:val="00DD5423"/>
    <w:rsid w:val="00DD55CC"/>
    <w:rsid w:val="00DD5C3F"/>
    <w:rsid w:val="00DD5C95"/>
    <w:rsid w:val="00DD7FCF"/>
    <w:rsid w:val="00DE0165"/>
    <w:rsid w:val="00DE2B69"/>
    <w:rsid w:val="00DE566E"/>
    <w:rsid w:val="00DE5B7C"/>
    <w:rsid w:val="00DE6592"/>
    <w:rsid w:val="00DF2096"/>
    <w:rsid w:val="00DF2487"/>
    <w:rsid w:val="00DF28A5"/>
    <w:rsid w:val="00DF4382"/>
    <w:rsid w:val="00DF4D15"/>
    <w:rsid w:val="00DF4EEA"/>
    <w:rsid w:val="00DF6F9A"/>
    <w:rsid w:val="00DF7890"/>
    <w:rsid w:val="00E00B71"/>
    <w:rsid w:val="00E00DC5"/>
    <w:rsid w:val="00E01CBA"/>
    <w:rsid w:val="00E02399"/>
    <w:rsid w:val="00E037A0"/>
    <w:rsid w:val="00E04202"/>
    <w:rsid w:val="00E05FA4"/>
    <w:rsid w:val="00E05FE0"/>
    <w:rsid w:val="00E079B1"/>
    <w:rsid w:val="00E07EA5"/>
    <w:rsid w:val="00E07EB3"/>
    <w:rsid w:val="00E1091E"/>
    <w:rsid w:val="00E10E17"/>
    <w:rsid w:val="00E122EF"/>
    <w:rsid w:val="00E1370C"/>
    <w:rsid w:val="00E152A3"/>
    <w:rsid w:val="00E176C9"/>
    <w:rsid w:val="00E17D0F"/>
    <w:rsid w:val="00E22AEA"/>
    <w:rsid w:val="00E2389E"/>
    <w:rsid w:val="00E24640"/>
    <w:rsid w:val="00E24C52"/>
    <w:rsid w:val="00E267F8"/>
    <w:rsid w:val="00E300AF"/>
    <w:rsid w:val="00E3140A"/>
    <w:rsid w:val="00E3345D"/>
    <w:rsid w:val="00E35B69"/>
    <w:rsid w:val="00E360B9"/>
    <w:rsid w:val="00E36DE1"/>
    <w:rsid w:val="00E37570"/>
    <w:rsid w:val="00E375CD"/>
    <w:rsid w:val="00E37EE9"/>
    <w:rsid w:val="00E40FF3"/>
    <w:rsid w:val="00E415D3"/>
    <w:rsid w:val="00E43882"/>
    <w:rsid w:val="00E43C9B"/>
    <w:rsid w:val="00E44E36"/>
    <w:rsid w:val="00E456BD"/>
    <w:rsid w:val="00E45ABC"/>
    <w:rsid w:val="00E50F77"/>
    <w:rsid w:val="00E510F5"/>
    <w:rsid w:val="00E514B1"/>
    <w:rsid w:val="00E517C9"/>
    <w:rsid w:val="00E51EDB"/>
    <w:rsid w:val="00E524A6"/>
    <w:rsid w:val="00E5324F"/>
    <w:rsid w:val="00E53535"/>
    <w:rsid w:val="00E542C5"/>
    <w:rsid w:val="00E54397"/>
    <w:rsid w:val="00E5729F"/>
    <w:rsid w:val="00E577D4"/>
    <w:rsid w:val="00E60F25"/>
    <w:rsid w:val="00E64222"/>
    <w:rsid w:val="00E669A4"/>
    <w:rsid w:val="00E66E68"/>
    <w:rsid w:val="00E66E7B"/>
    <w:rsid w:val="00E674E4"/>
    <w:rsid w:val="00E6796B"/>
    <w:rsid w:val="00E67DDC"/>
    <w:rsid w:val="00E717F5"/>
    <w:rsid w:val="00E71F76"/>
    <w:rsid w:val="00E72F1B"/>
    <w:rsid w:val="00E744EB"/>
    <w:rsid w:val="00E748D2"/>
    <w:rsid w:val="00E74E42"/>
    <w:rsid w:val="00E7525A"/>
    <w:rsid w:val="00E756D9"/>
    <w:rsid w:val="00E76B44"/>
    <w:rsid w:val="00E80CFF"/>
    <w:rsid w:val="00E8156A"/>
    <w:rsid w:val="00E82059"/>
    <w:rsid w:val="00E8279B"/>
    <w:rsid w:val="00E834DA"/>
    <w:rsid w:val="00E83D46"/>
    <w:rsid w:val="00E84B45"/>
    <w:rsid w:val="00E8524A"/>
    <w:rsid w:val="00E85907"/>
    <w:rsid w:val="00E87828"/>
    <w:rsid w:val="00E87C53"/>
    <w:rsid w:val="00E925AF"/>
    <w:rsid w:val="00E92935"/>
    <w:rsid w:val="00E93159"/>
    <w:rsid w:val="00E93357"/>
    <w:rsid w:val="00E944B7"/>
    <w:rsid w:val="00E9471D"/>
    <w:rsid w:val="00E95279"/>
    <w:rsid w:val="00E959F4"/>
    <w:rsid w:val="00E95A06"/>
    <w:rsid w:val="00E9672A"/>
    <w:rsid w:val="00E97BD1"/>
    <w:rsid w:val="00EA0643"/>
    <w:rsid w:val="00EA0A23"/>
    <w:rsid w:val="00EA12D3"/>
    <w:rsid w:val="00EA20AC"/>
    <w:rsid w:val="00EA29EF"/>
    <w:rsid w:val="00EA546D"/>
    <w:rsid w:val="00EA5BC0"/>
    <w:rsid w:val="00EA667F"/>
    <w:rsid w:val="00EB1134"/>
    <w:rsid w:val="00EB2419"/>
    <w:rsid w:val="00EB367E"/>
    <w:rsid w:val="00EB41F8"/>
    <w:rsid w:val="00EB5547"/>
    <w:rsid w:val="00EB56B9"/>
    <w:rsid w:val="00EB598A"/>
    <w:rsid w:val="00EC4A08"/>
    <w:rsid w:val="00EC5ED4"/>
    <w:rsid w:val="00EC6733"/>
    <w:rsid w:val="00EC7686"/>
    <w:rsid w:val="00ED071B"/>
    <w:rsid w:val="00ED0D97"/>
    <w:rsid w:val="00ED1863"/>
    <w:rsid w:val="00ED1A02"/>
    <w:rsid w:val="00ED1E70"/>
    <w:rsid w:val="00ED24D6"/>
    <w:rsid w:val="00ED34CC"/>
    <w:rsid w:val="00ED504A"/>
    <w:rsid w:val="00ED5F75"/>
    <w:rsid w:val="00ED6D79"/>
    <w:rsid w:val="00ED7248"/>
    <w:rsid w:val="00ED7308"/>
    <w:rsid w:val="00EE0215"/>
    <w:rsid w:val="00EE164E"/>
    <w:rsid w:val="00EE19F9"/>
    <w:rsid w:val="00EE275D"/>
    <w:rsid w:val="00EE2824"/>
    <w:rsid w:val="00EE28D6"/>
    <w:rsid w:val="00EE44BA"/>
    <w:rsid w:val="00EE478E"/>
    <w:rsid w:val="00EE4A8E"/>
    <w:rsid w:val="00EE4DA8"/>
    <w:rsid w:val="00EE56AC"/>
    <w:rsid w:val="00EE7485"/>
    <w:rsid w:val="00EE77F8"/>
    <w:rsid w:val="00EF062A"/>
    <w:rsid w:val="00EF0E44"/>
    <w:rsid w:val="00EF105B"/>
    <w:rsid w:val="00EF19B6"/>
    <w:rsid w:val="00EF26BF"/>
    <w:rsid w:val="00EF28A1"/>
    <w:rsid w:val="00EF353F"/>
    <w:rsid w:val="00EF3EC2"/>
    <w:rsid w:val="00EF574C"/>
    <w:rsid w:val="00EF67E5"/>
    <w:rsid w:val="00EF6B48"/>
    <w:rsid w:val="00F001A2"/>
    <w:rsid w:val="00F00BBE"/>
    <w:rsid w:val="00F00E31"/>
    <w:rsid w:val="00F00FEA"/>
    <w:rsid w:val="00F01CF2"/>
    <w:rsid w:val="00F03875"/>
    <w:rsid w:val="00F03888"/>
    <w:rsid w:val="00F03998"/>
    <w:rsid w:val="00F04D9A"/>
    <w:rsid w:val="00F06309"/>
    <w:rsid w:val="00F06400"/>
    <w:rsid w:val="00F067C0"/>
    <w:rsid w:val="00F07276"/>
    <w:rsid w:val="00F078CF"/>
    <w:rsid w:val="00F07FB0"/>
    <w:rsid w:val="00F1080B"/>
    <w:rsid w:val="00F10EF1"/>
    <w:rsid w:val="00F12517"/>
    <w:rsid w:val="00F12862"/>
    <w:rsid w:val="00F14076"/>
    <w:rsid w:val="00F14155"/>
    <w:rsid w:val="00F1466E"/>
    <w:rsid w:val="00F147A5"/>
    <w:rsid w:val="00F15ED5"/>
    <w:rsid w:val="00F16560"/>
    <w:rsid w:val="00F16EF1"/>
    <w:rsid w:val="00F17D8E"/>
    <w:rsid w:val="00F20FAD"/>
    <w:rsid w:val="00F22035"/>
    <w:rsid w:val="00F24668"/>
    <w:rsid w:val="00F24EF5"/>
    <w:rsid w:val="00F2589E"/>
    <w:rsid w:val="00F260C2"/>
    <w:rsid w:val="00F27E56"/>
    <w:rsid w:val="00F30088"/>
    <w:rsid w:val="00F30CF5"/>
    <w:rsid w:val="00F30D80"/>
    <w:rsid w:val="00F31894"/>
    <w:rsid w:val="00F31ECB"/>
    <w:rsid w:val="00F321D6"/>
    <w:rsid w:val="00F32203"/>
    <w:rsid w:val="00F3352B"/>
    <w:rsid w:val="00F33CF5"/>
    <w:rsid w:val="00F34EA8"/>
    <w:rsid w:val="00F407C5"/>
    <w:rsid w:val="00F42B72"/>
    <w:rsid w:val="00F42CE1"/>
    <w:rsid w:val="00F43049"/>
    <w:rsid w:val="00F43326"/>
    <w:rsid w:val="00F436E7"/>
    <w:rsid w:val="00F43893"/>
    <w:rsid w:val="00F45065"/>
    <w:rsid w:val="00F452E3"/>
    <w:rsid w:val="00F46275"/>
    <w:rsid w:val="00F467CE"/>
    <w:rsid w:val="00F46AF1"/>
    <w:rsid w:val="00F47168"/>
    <w:rsid w:val="00F504BE"/>
    <w:rsid w:val="00F509CA"/>
    <w:rsid w:val="00F51D5D"/>
    <w:rsid w:val="00F51F7B"/>
    <w:rsid w:val="00F55863"/>
    <w:rsid w:val="00F559B9"/>
    <w:rsid w:val="00F55BC5"/>
    <w:rsid w:val="00F55C98"/>
    <w:rsid w:val="00F5660A"/>
    <w:rsid w:val="00F56924"/>
    <w:rsid w:val="00F606D0"/>
    <w:rsid w:val="00F60EEB"/>
    <w:rsid w:val="00F62667"/>
    <w:rsid w:val="00F633A4"/>
    <w:rsid w:val="00F64C7C"/>
    <w:rsid w:val="00F6501A"/>
    <w:rsid w:val="00F65208"/>
    <w:rsid w:val="00F6527D"/>
    <w:rsid w:val="00F65C2D"/>
    <w:rsid w:val="00F66586"/>
    <w:rsid w:val="00F6673C"/>
    <w:rsid w:val="00F66A8E"/>
    <w:rsid w:val="00F675C7"/>
    <w:rsid w:val="00F67CC6"/>
    <w:rsid w:val="00F7006B"/>
    <w:rsid w:val="00F7098C"/>
    <w:rsid w:val="00F70FB5"/>
    <w:rsid w:val="00F71236"/>
    <w:rsid w:val="00F71478"/>
    <w:rsid w:val="00F718AB"/>
    <w:rsid w:val="00F71A3C"/>
    <w:rsid w:val="00F732B8"/>
    <w:rsid w:val="00F733BB"/>
    <w:rsid w:val="00F73407"/>
    <w:rsid w:val="00F7392B"/>
    <w:rsid w:val="00F74294"/>
    <w:rsid w:val="00F743A8"/>
    <w:rsid w:val="00F745E9"/>
    <w:rsid w:val="00F748F1"/>
    <w:rsid w:val="00F75107"/>
    <w:rsid w:val="00F7513C"/>
    <w:rsid w:val="00F7714F"/>
    <w:rsid w:val="00F802CC"/>
    <w:rsid w:val="00F8036F"/>
    <w:rsid w:val="00F80568"/>
    <w:rsid w:val="00F8083C"/>
    <w:rsid w:val="00F8149F"/>
    <w:rsid w:val="00F82F6B"/>
    <w:rsid w:val="00F836C1"/>
    <w:rsid w:val="00F83B4E"/>
    <w:rsid w:val="00F83C48"/>
    <w:rsid w:val="00F86059"/>
    <w:rsid w:val="00F86671"/>
    <w:rsid w:val="00F87C6A"/>
    <w:rsid w:val="00F90034"/>
    <w:rsid w:val="00F90275"/>
    <w:rsid w:val="00F903D0"/>
    <w:rsid w:val="00F90858"/>
    <w:rsid w:val="00F913EA"/>
    <w:rsid w:val="00F91BFD"/>
    <w:rsid w:val="00F923BA"/>
    <w:rsid w:val="00F93127"/>
    <w:rsid w:val="00F93A3E"/>
    <w:rsid w:val="00F9466A"/>
    <w:rsid w:val="00F94DB0"/>
    <w:rsid w:val="00F954E6"/>
    <w:rsid w:val="00F955C4"/>
    <w:rsid w:val="00F959CE"/>
    <w:rsid w:val="00FA02A1"/>
    <w:rsid w:val="00FA059B"/>
    <w:rsid w:val="00FA0AC1"/>
    <w:rsid w:val="00FA20A4"/>
    <w:rsid w:val="00FA21E7"/>
    <w:rsid w:val="00FA2242"/>
    <w:rsid w:val="00FA2DAC"/>
    <w:rsid w:val="00FA3648"/>
    <w:rsid w:val="00FA4447"/>
    <w:rsid w:val="00FA563A"/>
    <w:rsid w:val="00FA66EA"/>
    <w:rsid w:val="00FA6808"/>
    <w:rsid w:val="00FB0671"/>
    <w:rsid w:val="00FB205D"/>
    <w:rsid w:val="00FB2562"/>
    <w:rsid w:val="00FB2645"/>
    <w:rsid w:val="00FB3DA7"/>
    <w:rsid w:val="00FB4C07"/>
    <w:rsid w:val="00FB6081"/>
    <w:rsid w:val="00FB76CA"/>
    <w:rsid w:val="00FB785F"/>
    <w:rsid w:val="00FC0248"/>
    <w:rsid w:val="00FC0E2A"/>
    <w:rsid w:val="00FC253A"/>
    <w:rsid w:val="00FC4D13"/>
    <w:rsid w:val="00FC5228"/>
    <w:rsid w:val="00FC5776"/>
    <w:rsid w:val="00FC5BF2"/>
    <w:rsid w:val="00FC5FE0"/>
    <w:rsid w:val="00FC6C07"/>
    <w:rsid w:val="00FD02E3"/>
    <w:rsid w:val="00FD074B"/>
    <w:rsid w:val="00FD0D2E"/>
    <w:rsid w:val="00FD1645"/>
    <w:rsid w:val="00FD2952"/>
    <w:rsid w:val="00FD45CF"/>
    <w:rsid w:val="00FD47DE"/>
    <w:rsid w:val="00FD4C4C"/>
    <w:rsid w:val="00FD59CD"/>
    <w:rsid w:val="00FD5A34"/>
    <w:rsid w:val="00FD70D2"/>
    <w:rsid w:val="00FE0655"/>
    <w:rsid w:val="00FE1071"/>
    <w:rsid w:val="00FE1C3E"/>
    <w:rsid w:val="00FE24B5"/>
    <w:rsid w:val="00FE294D"/>
    <w:rsid w:val="00FE2F20"/>
    <w:rsid w:val="00FE463C"/>
    <w:rsid w:val="00FE5DFB"/>
    <w:rsid w:val="00FE6148"/>
    <w:rsid w:val="00FE6240"/>
    <w:rsid w:val="00FE7652"/>
    <w:rsid w:val="00FF021F"/>
    <w:rsid w:val="00FF38B7"/>
    <w:rsid w:val="00FF48C1"/>
    <w:rsid w:val="00FF5617"/>
    <w:rsid w:val="00FF6167"/>
    <w:rsid w:val="00FF6CF6"/>
    <w:rsid w:val="00FF74C3"/>
    <w:rsid w:val="00FF7B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12071"/>
  <w15:docId w15:val="{94DC8B23-962E-4DF7-B6EB-34BEC31A0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6E83"/>
  </w:style>
  <w:style w:type="paragraph" w:styleId="Ttulo1">
    <w:name w:val="heading 1"/>
    <w:basedOn w:val="Normal"/>
    <w:next w:val="Normal"/>
    <w:link w:val="Ttulo1Char"/>
    <w:uiPriority w:val="9"/>
    <w:qFormat/>
    <w:rsid w:val="00577D1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5">
    <w:name w:val="heading 5"/>
    <w:basedOn w:val="Normal"/>
    <w:next w:val="Normal"/>
    <w:link w:val="Ttulo5Char"/>
    <w:uiPriority w:val="9"/>
    <w:qFormat/>
    <w:rsid w:val="00256C00"/>
    <w:pPr>
      <w:widowControl w:val="0"/>
      <w:autoSpaceDE w:val="0"/>
      <w:autoSpaceDN w:val="0"/>
      <w:adjustRightInd w:val="0"/>
      <w:spacing w:after="0" w:line="240" w:lineRule="auto"/>
      <w:outlineLvl w:val="4"/>
    </w:pPr>
    <w:rPr>
      <w:rFonts w:ascii="Calibri" w:eastAsia="Times New Roman" w:hAnsi="Calibri" w:cs="Times New Roman"/>
      <w:b/>
      <w:bCs/>
      <w:i/>
      <w:iCs/>
      <w:sz w:val="26"/>
      <w:szCs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RevistaParagrafo">
    <w:name w:val="Revista_Paragrafo"/>
    <w:basedOn w:val="Normal"/>
    <w:qFormat/>
    <w:rsid w:val="001E1A5D"/>
    <w:pPr>
      <w:suppressAutoHyphens/>
      <w:spacing w:before="113" w:after="0" w:line="240" w:lineRule="auto"/>
      <w:ind w:firstLine="567"/>
      <w:jc w:val="both"/>
    </w:pPr>
    <w:rPr>
      <w:rFonts w:ascii="Verdana" w:eastAsia="Times New Roman" w:hAnsi="Verdana" w:cs="Times New Roman"/>
      <w:sz w:val="20"/>
      <w:szCs w:val="24"/>
      <w:lang w:eastAsia="ar-SA"/>
    </w:rPr>
  </w:style>
  <w:style w:type="paragraph" w:customStyle="1" w:styleId="Default">
    <w:name w:val="Default"/>
    <w:rsid w:val="00F452E3"/>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3C423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3C4239"/>
  </w:style>
  <w:style w:type="paragraph" w:styleId="Textodenotaderodap">
    <w:name w:val="footnote text"/>
    <w:basedOn w:val="Normal"/>
    <w:link w:val="TextodenotaderodapChar"/>
    <w:uiPriority w:val="99"/>
    <w:unhideWhenUsed/>
    <w:rsid w:val="00EF574C"/>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EF574C"/>
    <w:rPr>
      <w:sz w:val="20"/>
      <w:szCs w:val="20"/>
    </w:rPr>
  </w:style>
  <w:style w:type="character" w:styleId="Refdenotaderodap">
    <w:name w:val="footnote reference"/>
    <w:basedOn w:val="Fontepargpadro"/>
    <w:uiPriority w:val="99"/>
    <w:semiHidden/>
    <w:unhideWhenUsed/>
    <w:rsid w:val="00EF574C"/>
    <w:rPr>
      <w:vertAlign w:val="superscript"/>
    </w:rPr>
  </w:style>
  <w:style w:type="paragraph" w:styleId="Cabealho">
    <w:name w:val="header"/>
    <w:basedOn w:val="Normal"/>
    <w:link w:val="CabealhoChar"/>
    <w:uiPriority w:val="99"/>
    <w:semiHidden/>
    <w:unhideWhenUsed/>
    <w:rsid w:val="00444AA7"/>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44AA7"/>
  </w:style>
  <w:style w:type="paragraph" w:styleId="Rodap">
    <w:name w:val="footer"/>
    <w:basedOn w:val="Normal"/>
    <w:link w:val="RodapChar"/>
    <w:uiPriority w:val="99"/>
    <w:unhideWhenUsed/>
    <w:rsid w:val="00444AA7"/>
    <w:pPr>
      <w:tabs>
        <w:tab w:val="center" w:pos="4252"/>
        <w:tab w:val="right" w:pos="8504"/>
      </w:tabs>
      <w:spacing w:after="0" w:line="240" w:lineRule="auto"/>
    </w:pPr>
  </w:style>
  <w:style w:type="character" w:customStyle="1" w:styleId="RodapChar">
    <w:name w:val="Rodapé Char"/>
    <w:basedOn w:val="Fontepargpadro"/>
    <w:link w:val="Rodap"/>
    <w:uiPriority w:val="99"/>
    <w:rsid w:val="00444AA7"/>
  </w:style>
  <w:style w:type="paragraph" w:styleId="PargrafodaLista">
    <w:name w:val="List Paragraph"/>
    <w:basedOn w:val="Normal"/>
    <w:uiPriority w:val="34"/>
    <w:qFormat/>
    <w:rsid w:val="00ED24D6"/>
    <w:pPr>
      <w:widowControl w:val="0"/>
      <w:suppressAutoHyphens/>
      <w:spacing w:after="0" w:line="240" w:lineRule="auto"/>
      <w:ind w:left="720"/>
      <w:contextualSpacing/>
    </w:pPr>
    <w:rPr>
      <w:rFonts w:ascii="Times New Roman" w:eastAsia="Lucida Sans Unicode" w:hAnsi="Times New Roman" w:cs="Times New Roman"/>
      <w:sz w:val="24"/>
      <w:szCs w:val="20"/>
      <w:lang w:eastAsia="pt-BR"/>
    </w:rPr>
  </w:style>
  <w:style w:type="character" w:styleId="Hyperlink">
    <w:name w:val="Hyperlink"/>
    <w:rsid w:val="00B50AB9"/>
    <w:rPr>
      <w:u w:val="single"/>
    </w:rPr>
  </w:style>
  <w:style w:type="table" w:customStyle="1" w:styleId="TableNormal">
    <w:name w:val="Table Normal"/>
    <w:rsid w:val="00B50AB9"/>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pt-BR"/>
    </w:rPr>
    <w:tblPr>
      <w:tblInd w:w="0" w:type="dxa"/>
      <w:tblCellMar>
        <w:top w:w="0" w:type="dxa"/>
        <w:left w:w="0" w:type="dxa"/>
        <w:bottom w:w="0" w:type="dxa"/>
        <w:right w:w="0" w:type="dxa"/>
      </w:tblCellMar>
    </w:tblPr>
  </w:style>
  <w:style w:type="paragraph" w:customStyle="1" w:styleId="CabealhoeRodap">
    <w:name w:val="Cabeçalho e Rodapé"/>
    <w:rsid w:val="00B50AB9"/>
    <w:pPr>
      <w:pBdr>
        <w:top w:val="nil"/>
        <w:left w:val="nil"/>
        <w:bottom w:val="nil"/>
        <w:right w:val="nil"/>
        <w:between w:val="nil"/>
        <w:bar w:val="nil"/>
      </w:pBdr>
      <w:tabs>
        <w:tab w:val="right" w:pos="9020"/>
      </w:tabs>
      <w:spacing w:after="0" w:line="240" w:lineRule="auto"/>
    </w:pPr>
    <w:rPr>
      <w:rFonts w:ascii="Helvetica" w:eastAsia="Arial Unicode MS" w:hAnsi="Helvetica" w:cs="Arial Unicode MS"/>
      <w:color w:val="000000"/>
      <w:sz w:val="24"/>
      <w:szCs w:val="24"/>
      <w:bdr w:val="nil"/>
      <w:lang w:eastAsia="pt-BR"/>
    </w:rPr>
  </w:style>
  <w:style w:type="paragraph" w:customStyle="1" w:styleId="Corpo">
    <w:name w:val="Corpo"/>
    <w:rsid w:val="00B50AB9"/>
    <w:pPr>
      <w:pBdr>
        <w:top w:val="nil"/>
        <w:left w:val="nil"/>
        <w:bottom w:val="nil"/>
        <w:right w:val="nil"/>
        <w:between w:val="nil"/>
        <w:bar w:val="nil"/>
      </w:pBdr>
    </w:pPr>
    <w:rPr>
      <w:rFonts w:ascii="Calibri" w:eastAsia="Calibri" w:hAnsi="Calibri" w:cs="Calibri"/>
      <w:color w:val="000000"/>
      <w:u w:color="000000"/>
      <w:bdr w:val="nil"/>
      <w:lang w:val="pt-PT" w:eastAsia="pt-BR"/>
    </w:rPr>
  </w:style>
  <w:style w:type="character" w:customStyle="1" w:styleId="Hyperlink0">
    <w:name w:val="Hyperlink.0"/>
    <w:basedOn w:val="Hyperlink"/>
    <w:rsid w:val="00B50AB9"/>
    <w:rPr>
      <w:color w:val="0000FF"/>
      <w:u w:val="single" w:color="0000FF"/>
    </w:rPr>
  </w:style>
  <w:style w:type="character" w:customStyle="1" w:styleId="Ttulo5Char">
    <w:name w:val="Título 5 Char"/>
    <w:basedOn w:val="Fontepargpadro"/>
    <w:link w:val="Ttulo5"/>
    <w:uiPriority w:val="9"/>
    <w:rsid w:val="00256C00"/>
    <w:rPr>
      <w:rFonts w:ascii="Calibri" w:eastAsia="Times New Roman" w:hAnsi="Calibri" w:cs="Times New Roman"/>
      <w:b/>
      <w:bCs/>
      <w:i/>
      <w:iCs/>
      <w:sz w:val="26"/>
      <w:szCs w:val="26"/>
      <w:lang w:eastAsia="pt-BR"/>
    </w:rPr>
  </w:style>
  <w:style w:type="paragraph" w:customStyle="1" w:styleId="RevistaNome">
    <w:name w:val="Revista_Nome"/>
    <w:uiPriority w:val="99"/>
    <w:rsid w:val="00256C00"/>
    <w:pPr>
      <w:widowControl w:val="0"/>
      <w:suppressAutoHyphens/>
      <w:spacing w:after="0" w:line="240" w:lineRule="auto"/>
      <w:jc w:val="center"/>
    </w:pPr>
    <w:rPr>
      <w:rFonts w:ascii="Verdana" w:eastAsia="Arial Unicode MS" w:hAnsi="Verdana" w:cs="Times New Roman"/>
      <w:i/>
      <w:iCs/>
      <w:sz w:val="18"/>
      <w:szCs w:val="20"/>
      <w:lang w:eastAsia="pt-BR"/>
    </w:rPr>
  </w:style>
  <w:style w:type="character" w:styleId="CitaoHTML">
    <w:name w:val="HTML Cite"/>
    <w:basedOn w:val="Fontepargpadro"/>
    <w:uiPriority w:val="99"/>
    <w:semiHidden/>
    <w:unhideWhenUsed/>
    <w:rsid w:val="00256C00"/>
    <w:rPr>
      <w:i/>
      <w:iCs/>
    </w:rPr>
  </w:style>
  <w:style w:type="character" w:customStyle="1" w:styleId="highlight">
    <w:name w:val="highlight"/>
    <w:basedOn w:val="Fontepargpadro"/>
    <w:rsid w:val="00C92CC1"/>
  </w:style>
  <w:style w:type="character" w:styleId="Forte">
    <w:name w:val="Strong"/>
    <w:basedOn w:val="Fontepargpadro"/>
    <w:uiPriority w:val="22"/>
    <w:qFormat/>
    <w:rsid w:val="00D11956"/>
    <w:rPr>
      <w:b/>
      <w:bCs/>
    </w:rPr>
  </w:style>
  <w:style w:type="paragraph" w:customStyle="1" w:styleId="art">
    <w:name w:val="art"/>
    <w:basedOn w:val="Normal"/>
    <w:rsid w:val="0018227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DF6F9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F6F9A"/>
    <w:rPr>
      <w:rFonts w:ascii="Tahoma" w:hAnsi="Tahoma" w:cs="Tahoma"/>
      <w:sz w:val="16"/>
      <w:szCs w:val="16"/>
    </w:rPr>
  </w:style>
  <w:style w:type="character" w:customStyle="1" w:styleId="shorttext">
    <w:name w:val="short_text"/>
    <w:basedOn w:val="Fontepargpadro"/>
    <w:rsid w:val="00307F26"/>
  </w:style>
  <w:style w:type="character" w:customStyle="1" w:styleId="st">
    <w:name w:val="st"/>
    <w:basedOn w:val="Fontepargpadro"/>
    <w:rsid w:val="00703A50"/>
  </w:style>
  <w:style w:type="character" w:styleId="nfase">
    <w:name w:val="Emphasis"/>
    <w:basedOn w:val="Fontepargpadro"/>
    <w:uiPriority w:val="20"/>
    <w:qFormat/>
    <w:rsid w:val="00703A50"/>
    <w:rPr>
      <w:i/>
      <w:iCs/>
    </w:rPr>
  </w:style>
  <w:style w:type="character" w:customStyle="1" w:styleId="Ttulo1Char">
    <w:name w:val="Título 1 Char"/>
    <w:basedOn w:val="Fontepargpadro"/>
    <w:link w:val="Ttulo1"/>
    <w:uiPriority w:val="9"/>
    <w:rsid w:val="00577D13"/>
    <w:rPr>
      <w:rFonts w:asciiTheme="majorHAnsi" w:eastAsiaTheme="majorEastAsia" w:hAnsiTheme="majorHAnsi" w:cstheme="majorBidi"/>
      <w:b/>
      <w:bCs/>
      <w:color w:val="365F91" w:themeColor="accent1" w:themeShade="BF"/>
      <w:sz w:val="28"/>
      <w:szCs w:val="28"/>
    </w:rPr>
  </w:style>
  <w:style w:type="character" w:styleId="HiperlinkVisitado">
    <w:name w:val="FollowedHyperlink"/>
    <w:basedOn w:val="Fontepargpadro"/>
    <w:uiPriority w:val="99"/>
    <w:semiHidden/>
    <w:unhideWhenUsed/>
    <w:rsid w:val="009B39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482030">
      <w:bodyDiv w:val="1"/>
      <w:marLeft w:val="0"/>
      <w:marRight w:val="0"/>
      <w:marTop w:val="0"/>
      <w:marBottom w:val="0"/>
      <w:divBdr>
        <w:top w:val="none" w:sz="0" w:space="0" w:color="auto"/>
        <w:left w:val="none" w:sz="0" w:space="0" w:color="auto"/>
        <w:bottom w:val="none" w:sz="0" w:space="0" w:color="auto"/>
        <w:right w:val="none" w:sz="0" w:space="0" w:color="auto"/>
      </w:divBdr>
    </w:div>
    <w:div w:id="169108369">
      <w:bodyDiv w:val="1"/>
      <w:marLeft w:val="0"/>
      <w:marRight w:val="0"/>
      <w:marTop w:val="0"/>
      <w:marBottom w:val="0"/>
      <w:divBdr>
        <w:top w:val="none" w:sz="0" w:space="0" w:color="auto"/>
        <w:left w:val="none" w:sz="0" w:space="0" w:color="auto"/>
        <w:bottom w:val="none" w:sz="0" w:space="0" w:color="auto"/>
        <w:right w:val="none" w:sz="0" w:space="0" w:color="auto"/>
      </w:divBdr>
    </w:div>
    <w:div w:id="178013922">
      <w:bodyDiv w:val="1"/>
      <w:marLeft w:val="0"/>
      <w:marRight w:val="0"/>
      <w:marTop w:val="0"/>
      <w:marBottom w:val="0"/>
      <w:divBdr>
        <w:top w:val="none" w:sz="0" w:space="0" w:color="auto"/>
        <w:left w:val="none" w:sz="0" w:space="0" w:color="auto"/>
        <w:bottom w:val="none" w:sz="0" w:space="0" w:color="auto"/>
        <w:right w:val="none" w:sz="0" w:space="0" w:color="auto"/>
      </w:divBdr>
    </w:div>
    <w:div w:id="333267221">
      <w:bodyDiv w:val="1"/>
      <w:marLeft w:val="0"/>
      <w:marRight w:val="0"/>
      <w:marTop w:val="0"/>
      <w:marBottom w:val="0"/>
      <w:divBdr>
        <w:top w:val="none" w:sz="0" w:space="0" w:color="auto"/>
        <w:left w:val="none" w:sz="0" w:space="0" w:color="auto"/>
        <w:bottom w:val="none" w:sz="0" w:space="0" w:color="auto"/>
        <w:right w:val="none" w:sz="0" w:space="0" w:color="auto"/>
      </w:divBdr>
    </w:div>
    <w:div w:id="349453167">
      <w:bodyDiv w:val="1"/>
      <w:marLeft w:val="0"/>
      <w:marRight w:val="0"/>
      <w:marTop w:val="0"/>
      <w:marBottom w:val="0"/>
      <w:divBdr>
        <w:top w:val="none" w:sz="0" w:space="0" w:color="auto"/>
        <w:left w:val="none" w:sz="0" w:space="0" w:color="auto"/>
        <w:bottom w:val="none" w:sz="0" w:space="0" w:color="auto"/>
        <w:right w:val="none" w:sz="0" w:space="0" w:color="auto"/>
      </w:divBdr>
    </w:div>
    <w:div w:id="463425665">
      <w:bodyDiv w:val="1"/>
      <w:marLeft w:val="0"/>
      <w:marRight w:val="0"/>
      <w:marTop w:val="0"/>
      <w:marBottom w:val="0"/>
      <w:divBdr>
        <w:top w:val="none" w:sz="0" w:space="0" w:color="auto"/>
        <w:left w:val="none" w:sz="0" w:space="0" w:color="auto"/>
        <w:bottom w:val="none" w:sz="0" w:space="0" w:color="auto"/>
        <w:right w:val="none" w:sz="0" w:space="0" w:color="auto"/>
      </w:divBdr>
    </w:div>
    <w:div w:id="521626832">
      <w:bodyDiv w:val="1"/>
      <w:marLeft w:val="0"/>
      <w:marRight w:val="0"/>
      <w:marTop w:val="0"/>
      <w:marBottom w:val="0"/>
      <w:divBdr>
        <w:top w:val="none" w:sz="0" w:space="0" w:color="auto"/>
        <w:left w:val="none" w:sz="0" w:space="0" w:color="auto"/>
        <w:bottom w:val="none" w:sz="0" w:space="0" w:color="auto"/>
        <w:right w:val="none" w:sz="0" w:space="0" w:color="auto"/>
      </w:divBdr>
    </w:div>
    <w:div w:id="597831443">
      <w:bodyDiv w:val="1"/>
      <w:marLeft w:val="0"/>
      <w:marRight w:val="0"/>
      <w:marTop w:val="0"/>
      <w:marBottom w:val="0"/>
      <w:divBdr>
        <w:top w:val="none" w:sz="0" w:space="0" w:color="auto"/>
        <w:left w:val="none" w:sz="0" w:space="0" w:color="auto"/>
        <w:bottom w:val="none" w:sz="0" w:space="0" w:color="auto"/>
        <w:right w:val="none" w:sz="0" w:space="0" w:color="auto"/>
      </w:divBdr>
    </w:div>
    <w:div w:id="687291865">
      <w:bodyDiv w:val="1"/>
      <w:marLeft w:val="0"/>
      <w:marRight w:val="0"/>
      <w:marTop w:val="0"/>
      <w:marBottom w:val="0"/>
      <w:divBdr>
        <w:top w:val="none" w:sz="0" w:space="0" w:color="auto"/>
        <w:left w:val="none" w:sz="0" w:space="0" w:color="auto"/>
        <w:bottom w:val="none" w:sz="0" w:space="0" w:color="auto"/>
        <w:right w:val="none" w:sz="0" w:space="0" w:color="auto"/>
      </w:divBdr>
      <w:divsChild>
        <w:div w:id="238291854">
          <w:marLeft w:val="0"/>
          <w:marRight w:val="0"/>
          <w:marTop w:val="0"/>
          <w:marBottom w:val="0"/>
          <w:divBdr>
            <w:top w:val="none" w:sz="0" w:space="0" w:color="auto"/>
            <w:left w:val="none" w:sz="0" w:space="0" w:color="auto"/>
            <w:bottom w:val="none" w:sz="0" w:space="0" w:color="auto"/>
            <w:right w:val="none" w:sz="0" w:space="0" w:color="auto"/>
          </w:divBdr>
        </w:div>
        <w:div w:id="398133209">
          <w:marLeft w:val="0"/>
          <w:marRight w:val="0"/>
          <w:marTop w:val="0"/>
          <w:marBottom w:val="0"/>
          <w:divBdr>
            <w:top w:val="none" w:sz="0" w:space="0" w:color="auto"/>
            <w:left w:val="none" w:sz="0" w:space="0" w:color="auto"/>
            <w:bottom w:val="none" w:sz="0" w:space="0" w:color="auto"/>
            <w:right w:val="none" w:sz="0" w:space="0" w:color="auto"/>
          </w:divBdr>
        </w:div>
        <w:div w:id="1087769323">
          <w:marLeft w:val="0"/>
          <w:marRight w:val="0"/>
          <w:marTop w:val="0"/>
          <w:marBottom w:val="0"/>
          <w:divBdr>
            <w:top w:val="none" w:sz="0" w:space="0" w:color="auto"/>
            <w:left w:val="none" w:sz="0" w:space="0" w:color="auto"/>
            <w:bottom w:val="none" w:sz="0" w:space="0" w:color="auto"/>
            <w:right w:val="none" w:sz="0" w:space="0" w:color="auto"/>
          </w:divBdr>
        </w:div>
        <w:div w:id="1445073428">
          <w:marLeft w:val="0"/>
          <w:marRight w:val="0"/>
          <w:marTop w:val="0"/>
          <w:marBottom w:val="0"/>
          <w:divBdr>
            <w:top w:val="none" w:sz="0" w:space="0" w:color="auto"/>
            <w:left w:val="none" w:sz="0" w:space="0" w:color="auto"/>
            <w:bottom w:val="none" w:sz="0" w:space="0" w:color="auto"/>
            <w:right w:val="none" w:sz="0" w:space="0" w:color="auto"/>
          </w:divBdr>
        </w:div>
        <w:div w:id="1673340764">
          <w:marLeft w:val="0"/>
          <w:marRight w:val="0"/>
          <w:marTop w:val="0"/>
          <w:marBottom w:val="0"/>
          <w:divBdr>
            <w:top w:val="none" w:sz="0" w:space="0" w:color="auto"/>
            <w:left w:val="none" w:sz="0" w:space="0" w:color="auto"/>
            <w:bottom w:val="none" w:sz="0" w:space="0" w:color="auto"/>
            <w:right w:val="none" w:sz="0" w:space="0" w:color="auto"/>
          </w:divBdr>
        </w:div>
      </w:divsChild>
    </w:div>
    <w:div w:id="703024970">
      <w:bodyDiv w:val="1"/>
      <w:marLeft w:val="0"/>
      <w:marRight w:val="0"/>
      <w:marTop w:val="0"/>
      <w:marBottom w:val="0"/>
      <w:divBdr>
        <w:top w:val="none" w:sz="0" w:space="0" w:color="auto"/>
        <w:left w:val="none" w:sz="0" w:space="0" w:color="auto"/>
        <w:bottom w:val="none" w:sz="0" w:space="0" w:color="auto"/>
        <w:right w:val="none" w:sz="0" w:space="0" w:color="auto"/>
      </w:divBdr>
      <w:divsChild>
        <w:div w:id="134839567">
          <w:marLeft w:val="0"/>
          <w:marRight w:val="0"/>
          <w:marTop w:val="0"/>
          <w:marBottom w:val="0"/>
          <w:divBdr>
            <w:top w:val="none" w:sz="0" w:space="0" w:color="auto"/>
            <w:left w:val="none" w:sz="0" w:space="0" w:color="auto"/>
            <w:bottom w:val="none" w:sz="0" w:space="0" w:color="auto"/>
            <w:right w:val="none" w:sz="0" w:space="0" w:color="auto"/>
          </w:divBdr>
        </w:div>
        <w:div w:id="633681441">
          <w:marLeft w:val="0"/>
          <w:marRight w:val="0"/>
          <w:marTop w:val="0"/>
          <w:marBottom w:val="0"/>
          <w:divBdr>
            <w:top w:val="none" w:sz="0" w:space="0" w:color="auto"/>
            <w:left w:val="none" w:sz="0" w:space="0" w:color="auto"/>
            <w:bottom w:val="none" w:sz="0" w:space="0" w:color="auto"/>
            <w:right w:val="none" w:sz="0" w:space="0" w:color="auto"/>
          </w:divBdr>
        </w:div>
        <w:div w:id="1696425015">
          <w:marLeft w:val="0"/>
          <w:marRight w:val="0"/>
          <w:marTop w:val="0"/>
          <w:marBottom w:val="0"/>
          <w:divBdr>
            <w:top w:val="none" w:sz="0" w:space="0" w:color="auto"/>
            <w:left w:val="none" w:sz="0" w:space="0" w:color="auto"/>
            <w:bottom w:val="none" w:sz="0" w:space="0" w:color="auto"/>
            <w:right w:val="none" w:sz="0" w:space="0" w:color="auto"/>
          </w:divBdr>
        </w:div>
        <w:div w:id="2050758741">
          <w:marLeft w:val="0"/>
          <w:marRight w:val="0"/>
          <w:marTop w:val="0"/>
          <w:marBottom w:val="0"/>
          <w:divBdr>
            <w:top w:val="none" w:sz="0" w:space="0" w:color="auto"/>
            <w:left w:val="none" w:sz="0" w:space="0" w:color="auto"/>
            <w:bottom w:val="none" w:sz="0" w:space="0" w:color="auto"/>
            <w:right w:val="none" w:sz="0" w:space="0" w:color="auto"/>
          </w:divBdr>
        </w:div>
      </w:divsChild>
    </w:div>
    <w:div w:id="843668841">
      <w:bodyDiv w:val="1"/>
      <w:marLeft w:val="0"/>
      <w:marRight w:val="0"/>
      <w:marTop w:val="0"/>
      <w:marBottom w:val="0"/>
      <w:divBdr>
        <w:top w:val="none" w:sz="0" w:space="0" w:color="auto"/>
        <w:left w:val="none" w:sz="0" w:space="0" w:color="auto"/>
        <w:bottom w:val="none" w:sz="0" w:space="0" w:color="auto"/>
        <w:right w:val="none" w:sz="0" w:space="0" w:color="auto"/>
      </w:divBdr>
    </w:div>
    <w:div w:id="1105612997">
      <w:bodyDiv w:val="1"/>
      <w:marLeft w:val="0"/>
      <w:marRight w:val="0"/>
      <w:marTop w:val="0"/>
      <w:marBottom w:val="0"/>
      <w:divBdr>
        <w:top w:val="none" w:sz="0" w:space="0" w:color="auto"/>
        <w:left w:val="none" w:sz="0" w:space="0" w:color="auto"/>
        <w:bottom w:val="none" w:sz="0" w:space="0" w:color="auto"/>
        <w:right w:val="none" w:sz="0" w:space="0" w:color="auto"/>
      </w:divBdr>
    </w:div>
    <w:div w:id="1210145611">
      <w:bodyDiv w:val="1"/>
      <w:marLeft w:val="0"/>
      <w:marRight w:val="0"/>
      <w:marTop w:val="0"/>
      <w:marBottom w:val="0"/>
      <w:divBdr>
        <w:top w:val="none" w:sz="0" w:space="0" w:color="auto"/>
        <w:left w:val="none" w:sz="0" w:space="0" w:color="auto"/>
        <w:bottom w:val="none" w:sz="0" w:space="0" w:color="auto"/>
        <w:right w:val="none" w:sz="0" w:space="0" w:color="auto"/>
      </w:divBdr>
      <w:divsChild>
        <w:div w:id="302275282">
          <w:marLeft w:val="0"/>
          <w:marRight w:val="0"/>
          <w:marTop w:val="0"/>
          <w:marBottom w:val="0"/>
          <w:divBdr>
            <w:top w:val="none" w:sz="0" w:space="0" w:color="auto"/>
            <w:left w:val="none" w:sz="0" w:space="0" w:color="auto"/>
            <w:bottom w:val="none" w:sz="0" w:space="0" w:color="auto"/>
            <w:right w:val="none" w:sz="0" w:space="0" w:color="auto"/>
          </w:divBdr>
          <w:divsChild>
            <w:div w:id="10843842">
              <w:marLeft w:val="0"/>
              <w:marRight w:val="0"/>
              <w:marTop w:val="0"/>
              <w:marBottom w:val="0"/>
              <w:divBdr>
                <w:top w:val="none" w:sz="0" w:space="0" w:color="auto"/>
                <w:left w:val="none" w:sz="0" w:space="0" w:color="auto"/>
                <w:bottom w:val="none" w:sz="0" w:space="0" w:color="auto"/>
                <w:right w:val="none" w:sz="0" w:space="0" w:color="auto"/>
              </w:divBdr>
            </w:div>
            <w:div w:id="27263235">
              <w:marLeft w:val="0"/>
              <w:marRight w:val="0"/>
              <w:marTop w:val="0"/>
              <w:marBottom w:val="0"/>
              <w:divBdr>
                <w:top w:val="none" w:sz="0" w:space="0" w:color="auto"/>
                <w:left w:val="none" w:sz="0" w:space="0" w:color="auto"/>
                <w:bottom w:val="none" w:sz="0" w:space="0" w:color="auto"/>
                <w:right w:val="none" w:sz="0" w:space="0" w:color="auto"/>
              </w:divBdr>
            </w:div>
            <w:div w:id="61145397">
              <w:marLeft w:val="0"/>
              <w:marRight w:val="0"/>
              <w:marTop w:val="0"/>
              <w:marBottom w:val="0"/>
              <w:divBdr>
                <w:top w:val="none" w:sz="0" w:space="0" w:color="auto"/>
                <w:left w:val="none" w:sz="0" w:space="0" w:color="auto"/>
                <w:bottom w:val="none" w:sz="0" w:space="0" w:color="auto"/>
                <w:right w:val="none" w:sz="0" w:space="0" w:color="auto"/>
              </w:divBdr>
            </w:div>
            <w:div w:id="281232345">
              <w:marLeft w:val="0"/>
              <w:marRight w:val="0"/>
              <w:marTop w:val="0"/>
              <w:marBottom w:val="0"/>
              <w:divBdr>
                <w:top w:val="none" w:sz="0" w:space="0" w:color="auto"/>
                <w:left w:val="none" w:sz="0" w:space="0" w:color="auto"/>
                <w:bottom w:val="none" w:sz="0" w:space="0" w:color="auto"/>
                <w:right w:val="none" w:sz="0" w:space="0" w:color="auto"/>
              </w:divBdr>
            </w:div>
            <w:div w:id="305747618">
              <w:marLeft w:val="0"/>
              <w:marRight w:val="0"/>
              <w:marTop w:val="0"/>
              <w:marBottom w:val="0"/>
              <w:divBdr>
                <w:top w:val="none" w:sz="0" w:space="0" w:color="auto"/>
                <w:left w:val="none" w:sz="0" w:space="0" w:color="auto"/>
                <w:bottom w:val="none" w:sz="0" w:space="0" w:color="auto"/>
                <w:right w:val="none" w:sz="0" w:space="0" w:color="auto"/>
              </w:divBdr>
            </w:div>
            <w:div w:id="322054742">
              <w:marLeft w:val="0"/>
              <w:marRight w:val="0"/>
              <w:marTop w:val="0"/>
              <w:marBottom w:val="0"/>
              <w:divBdr>
                <w:top w:val="none" w:sz="0" w:space="0" w:color="auto"/>
                <w:left w:val="none" w:sz="0" w:space="0" w:color="auto"/>
                <w:bottom w:val="none" w:sz="0" w:space="0" w:color="auto"/>
                <w:right w:val="none" w:sz="0" w:space="0" w:color="auto"/>
              </w:divBdr>
            </w:div>
            <w:div w:id="402996740">
              <w:marLeft w:val="0"/>
              <w:marRight w:val="0"/>
              <w:marTop w:val="0"/>
              <w:marBottom w:val="0"/>
              <w:divBdr>
                <w:top w:val="none" w:sz="0" w:space="0" w:color="auto"/>
                <w:left w:val="none" w:sz="0" w:space="0" w:color="auto"/>
                <w:bottom w:val="none" w:sz="0" w:space="0" w:color="auto"/>
                <w:right w:val="none" w:sz="0" w:space="0" w:color="auto"/>
              </w:divBdr>
            </w:div>
            <w:div w:id="649332465">
              <w:marLeft w:val="0"/>
              <w:marRight w:val="0"/>
              <w:marTop w:val="0"/>
              <w:marBottom w:val="0"/>
              <w:divBdr>
                <w:top w:val="none" w:sz="0" w:space="0" w:color="auto"/>
                <w:left w:val="none" w:sz="0" w:space="0" w:color="auto"/>
                <w:bottom w:val="none" w:sz="0" w:space="0" w:color="auto"/>
                <w:right w:val="none" w:sz="0" w:space="0" w:color="auto"/>
              </w:divBdr>
            </w:div>
            <w:div w:id="754209304">
              <w:marLeft w:val="0"/>
              <w:marRight w:val="0"/>
              <w:marTop w:val="0"/>
              <w:marBottom w:val="0"/>
              <w:divBdr>
                <w:top w:val="none" w:sz="0" w:space="0" w:color="auto"/>
                <w:left w:val="none" w:sz="0" w:space="0" w:color="auto"/>
                <w:bottom w:val="none" w:sz="0" w:space="0" w:color="auto"/>
                <w:right w:val="none" w:sz="0" w:space="0" w:color="auto"/>
              </w:divBdr>
            </w:div>
            <w:div w:id="811749762">
              <w:marLeft w:val="0"/>
              <w:marRight w:val="0"/>
              <w:marTop w:val="0"/>
              <w:marBottom w:val="0"/>
              <w:divBdr>
                <w:top w:val="none" w:sz="0" w:space="0" w:color="auto"/>
                <w:left w:val="none" w:sz="0" w:space="0" w:color="auto"/>
                <w:bottom w:val="none" w:sz="0" w:space="0" w:color="auto"/>
                <w:right w:val="none" w:sz="0" w:space="0" w:color="auto"/>
              </w:divBdr>
            </w:div>
            <w:div w:id="893664320">
              <w:marLeft w:val="0"/>
              <w:marRight w:val="0"/>
              <w:marTop w:val="0"/>
              <w:marBottom w:val="0"/>
              <w:divBdr>
                <w:top w:val="none" w:sz="0" w:space="0" w:color="auto"/>
                <w:left w:val="none" w:sz="0" w:space="0" w:color="auto"/>
                <w:bottom w:val="none" w:sz="0" w:space="0" w:color="auto"/>
                <w:right w:val="none" w:sz="0" w:space="0" w:color="auto"/>
              </w:divBdr>
            </w:div>
            <w:div w:id="1021934637">
              <w:marLeft w:val="0"/>
              <w:marRight w:val="0"/>
              <w:marTop w:val="0"/>
              <w:marBottom w:val="0"/>
              <w:divBdr>
                <w:top w:val="none" w:sz="0" w:space="0" w:color="auto"/>
                <w:left w:val="none" w:sz="0" w:space="0" w:color="auto"/>
                <w:bottom w:val="none" w:sz="0" w:space="0" w:color="auto"/>
                <w:right w:val="none" w:sz="0" w:space="0" w:color="auto"/>
              </w:divBdr>
            </w:div>
            <w:div w:id="1058043864">
              <w:marLeft w:val="0"/>
              <w:marRight w:val="0"/>
              <w:marTop w:val="0"/>
              <w:marBottom w:val="0"/>
              <w:divBdr>
                <w:top w:val="none" w:sz="0" w:space="0" w:color="auto"/>
                <w:left w:val="none" w:sz="0" w:space="0" w:color="auto"/>
                <w:bottom w:val="none" w:sz="0" w:space="0" w:color="auto"/>
                <w:right w:val="none" w:sz="0" w:space="0" w:color="auto"/>
              </w:divBdr>
            </w:div>
            <w:div w:id="1116215620">
              <w:marLeft w:val="0"/>
              <w:marRight w:val="0"/>
              <w:marTop w:val="0"/>
              <w:marBottom w:val="0"/>
              <w:divBdr>
                <w:top w:val="none" w:sz="0" w:space="0" w:color="auto"/>
                <w:left w:val="none" w:sz="0" w:space="0" w:color="auto"/>
                <w:bottom w:val="none" w:sz="0" w:space="0" w:color="auto"/>
                <w:right w:val="none" w:sz="0" w:space="0" w:color="auto"/>
              </w:divBdr>
            </w:div>
            <w:div w:id="1207911769">
              <w:marLeft w:val="0"/>
              <w:marRight w:val="0"/>
              <w:marTop w:val="0"/>
              <w:marBottom w:val="0"/>
              <w:divBdr>
                <w:top w:val="none" w:sz="0" w:space="0" w:color="auto"/>
                <w:left w:val="none" w:sz="0" w:space="0" w:color="auto"/>
                <w:bottom w:val="none" w:sz="0" w:space="0" w:color="auto"/>
                <w:right w:val="none" w:sz="0" w:space="0" w:color="auto"/>
              </w:divBdr>
            </w:div>
            <w:div w:id="1327367502">
              <w:marLeft w:val="0"/>
              <w:marRight w:val="0"/>
              <w:marTop w:val="0"/>
              <w:marBottom w:val="0"/>
              <w:divBdr>
                <w:top w:val="none" w:sz="0" w:space="0" w:color="auto"/>
                <w:left w:val="none" w:sz="0" w:space="0" w:color="auto"/>
                <w:bottom w:val="none" w:sz="0" w:space="0" w:color="auto"/>
                <w:right w:val="none" w:sz="0" w:space="0" w:color="auto"/>
              </w:divBdr>
            </w:div>
            <w:div w:id="1382049082">
              <w:marLeft w:val="0"/>
              <w:marRight w:val="0"/>
              <w:marTop w:val="0"/>
              <w:marBottom w:val="0"/>
              <w:divBdr>
                <w:top w:val="none" w:sz="0" w:space="0" w:color="auto"/>
                <w:left w:val="none" w:sz="0" w:space="0" w:color="auto"/>
                <w:bottom w:val="none" w:sz="0" w:space="0" w:color="auto"/>
                <w:right w:val="none" w:sz="0" w:space="0" w:color="auto"/>
              </w:divBdr>
            </w:div>
            <w:div w:id="1463233425">
              <w:marLeft w:val="0"/>
              <w:marRight w:val="0"/>
              <w:marTop w:val="0"/>
              <w:marBottom w:val="0"/>
              <w:divBdr>
                <w:top w:val="none" w:sz="0" w:space="0" w:color="auto"/>
                <w:left w:val="none" w:sz="0" w:space="0" w:color="auto"/>
                <w:bottom w:val="none" w:sz="0" w:space="0" w:color="auto"/>
                <w:right w:val="none" w:sz="0" w:space="0" w:color="auto"/>
              </w:divBdr>
            </w:div>
            <w:div w:id="1500465705">
              <w:marLeft w:val="0"/>
              <w:marRight w:val="0"/>
              <w:marTop w:val="0"/>
              <w:marBottom w:val="0"/>
              <w:divBdr>
                <w:top w:val="none" w:sz="0" w:space="0" w:color="auto"/>
                <w:left w:val="none" w:sz="0" w:space="0" w:color="auto"/>
                <w:bottom w:val="none" w:sz="0" w:space="0" w:color="auto"/>
                <w:right w:val="none" w:sz="0" w:space="0" w:color="auto"/>
              </w:divBdr>
            </w:div>
            <w:div w:id="1552837234">
              <w:marLeft w:val="0"/>
              <w:marRight w:val="0"/>
              <w:marTop w:val="0"/>
              <w:marBottom w:val="0"/>
              <w:divBdr>
                <w:top w:val="none" w:sz="0" w:space="0" w:color="auto"/>
                <w:left w:val="none" w:sz="0" w:space="0" w:color="auto"/>
                <w:bottom w:val="none" w:sz="0" w:space="0" w:color="auto"/>
                <w:right w:val="none" w:sz="0" w:space="0" w:color="auto"/>
              </w:divBdr>
            </w:div>
            <w:div w:id="2072078403">
              <w:marLeft w:val="0"/>
              <w:marRight w:val="0"/>
              <w:marTop w:val="0"/>
              <w:marBottom w:val="0"/>
              <w:divBdr>
                <w:top w:val="none" w:sz="0" w:space="0" w:color="auto"/>
                <w:left w:val="none" w:sz="0" w:space="0" w:color="auto"/>
                <w:bottom w:val="none" w:sz="0" w:space="0" w:color="auto"/>
                <w:right w:val="none" w:sz="0" w:space="0" w:color="auto"/>
              </w:divBdr>
            </w:div>
            <w:div w:id="213150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991779">
      <w:bodyDiv w:val="1"/>
      <w:marLeft w:val="0"/>
      <w:marRight w:val="0"/>
      <w:marTop w:val="0"/>
      <w:marBottom w:val="0"/>
      <w:divBdr>
        <w:top w:val="none" w:sz="0" w:space="0" w:color="auto"/>
        <w:left w:val="none" w:sz="0" w:space="0" w:color="auto"/>
        <w:bottom w:val="none" w:sz="0" w:space="0" w:color="auto"/>
        <w:right w:val="none" w:sz="0" w:space="0" w:color="auto"/>
      </w:divBdr>
    </w:div>
    <w:div w:id="1436247088">
      <w:bodyDiv w:val="1"/>
      <w:marLeft w:val="0"/>
      <w:marRight w:val="0"/>
      <w:marTop w:val="0"/>
      <w:marBottom w:val="0"/>
      <w:divBdr>
        <w:top w:val="none" w:sz="0" w:space="0" w:color="auto"/>
        <w:left w:val="none" w:sz="0" w:space="0" w:color="auto"/>
        <w:bottom w:val="none" w:sz="0" w:space="0" w:color="auto"/>
        <w:right w:val="none" w:sz="0" w:space="0" w:color="auto"/>
      </w:divBdr>
    </w:div>
    <w:div w:id="1457409900">
      <w:bodyDiv w:val="1"/>
      <w:marLeft w:val="0"/>
      <w:marRight w:val="0"/>
      <w:marTop w:val="0"/>
      <w:marBottom w:val="0"/>
      <w:divBdr>
        <w:top w:val="none" w:sz="0" w:space="0" w:color="auto"/>
        <w:left w:val="none" w:sz="0" w:space="0" w:color="auto"/>
        <w:bottom w:val="none" w:sz="0" w:space="0" w:color="auto"/>
        <w:right w:val="none" w:sz="0" w:space="0" w:color="auto"/>
      </w:divBdr>
      <w:divsChild>
        <w:div w:id="560025367">
          <w:marLeft w:val="0"/>
          <w:marRight w:val="0"/>
          <w:marTop w:val="0"/>
          <w:marBottom w:val="0"/>
          <w:divBdr>
            <w:top w:val="none" w:sz="0" w:space="0" w:color="auto"/>
            <w:left w:val="none" w:sz="0" w:space="0" w:color="auto"/>
            <w:bottom w:val="none" w:sz="0" w:space="0" w:color="auto"/>
            <w:right w:val="none" w:sz="0" w:space="0" w:color="auto"/>
          </w:divBdr>
        </w:div>
        <w:div w:id="1127159732">
          <w:marLeft w:val="0"/>
          <w:marRight w:val="0"/>
          <w:marTop w:val="0"/>
          <w:marBottom w:val="0"/>
          <w:divBdr>
            <w:top w:val="none" w:sz="0" w:space="0" w:color="auto"/>
            <w:left w:val="none" w:sz="0" w:space="0" w:color="auto"/>
            <w:bottom w:val="none" w:sz="0" w:space="0" w:color="auto"/>
            <w:right w:val="none" w:sz="0" w:space="0" w:color="auto"/>
          </w:divBdr>
        </w:div>
      </w:divsChild>
    </w:div>
    <w:div w:id="1495030903">
      <w:bodyDiv w:val="1"/>
      <w:marLeft w:val="0"/>
      <w:marRight w:val="0"/>
      <w:marTop w:val="0"/>
      <w:marBottom w:val="0"/>
      <w:divBdr>
        <w:top w:val="none" w:sz="0" w:space="0" w:color="auto"/>
        <w:left w:val="none" w:sz="0" w:space="0" w:color="auto"/>
        <w:bottom w:val="none" w:sz="0" w:space="0" w:color="auto"/>
        <w:right w:val="none" w:sz="0" w:space="0" w:color="auto"/>
      </w:divBdr>
    </w:div>
    <w:div w:id="1649242440">
      <w:bodyDiv w:val="1"/>
      <w:marLeft w:val="0"/>
      <w:marRight w:val="0"/>
      <w:marTop w:val="0"/>
      <w:marBottom w:val="0"/>
      <w:divBdr>
        <w:top w:val="none" w:sz="0" w:space="0" w:color="auto"/>
        <w:left w:val="none" w:sz="0" w:space="0" w:color="auto"/>
        <w:bottom w:val="none" w:sz="0" w:space="0" w:color="auto"/>
        <w:right w:val="none" w:sz="0" w:space="0" w:color="auto"/>
      </w:divBdr>
    </w:div>
    <w:div w:id="1666282469">
      <w:bodyDiv w:val="1"/>
      <w:marLeft w:val="0"/>
      <w:marRight w:val="0"/>
      <w:marTop w:val="0"/>
      <w:marBottom w:val="0"/>
      <w:divBdr>
        <w:top w:val="none" w:sz="0" w:space="0" w:color="auto"/>
        <w:left w:val="none" w:sz="0" w:space="0" w:color="auto"/>
        <w:bottom w:val="none" w:sz="0" w:space="0" w:color="auto"/>
        <w:right w:val="none" w:sz="0" w:space="0" w:color="auto"/>
      </w:divBdr>
    </w:div>
    <w:div w:id="1693267436">
      <w:bodyDiv w:val="1"/>
      <w:marLeft w:val="0"/>
      <w:marRight w:val="0"/>
      <w:marTop w:val="0"/>
      <w:marBottom w:val="0"/>
      <w:divBdr>
        <w:top w:val="none" w:sz="0" w:space="0" w:color="auto"/>
        <w:left w:val="none" w:sz="0" w:space="0" w:color="auto"/>
        <w:bottom w:val="none" w:sz="0" w:space="0" w:color="auto"/>
        <w:right w:val="none" w:sz="0" w:space="0" w:color="auto"/>
      </w:divBdr>
      <w:divsChild>
        <w:div w:id="612592006">
          <w:marLeft w:val="0"/>
          <w:marRight w:val="0"/>
          <w:marTop w:val="0"/>
          <w:marBottom w:val="0"/>
          <w:divBdr>
            <w:top w:val="none" w:sz="0" w:space="0" w:color="auto"/>
            <w:left w:val="none" w:sz="0" w:space="0" w:color="auto"/>
            <w:bottom w:val="none" w:sz="0" w:space="0" w:color="auto"/>
            <w:right w:val="none" w:sz="0" w:space="0" w:color="auto"/>
          </w:divBdr>
        </w:div>
        <w:div w:id="627319880">
          <w:marLeft w:val="0"/>
          <w:marRight w:val="0"/>
          <w:marTop w:val="0"/>
          <w:marBottom w:val="0"/>
          <w:divBdr>
            <w:top w:val="none" w:sz="0" w:space="0" w:color="auto"/>
            <w:left w:val="none" w:sz="0" w:space="0" w:color="auto"/>
            <w:bottom w:val="none" w:sz="0" w:space="0" w:color="auto"/>
            <w:right w:val="none" w:sz="0" w:space="0" w:color="auto"/>
          </w:divBdr>
        </w:div>
        <w:div w:id="997726531">
          <w:marLeft w:val="0"/>
          <w:marRight w:val="0"/>
          <w:marTop w:val="0"/>
          <w:marBottom w:val="0"/>
          <w:divBdr>
            <w:top w:val="none" w:sz="0" w:space="0" w:color="auto"/>
            <w:left w:val="none" w:sz="0" w:space="0" w:color="auto"/>
            <w:bottom w:val="none" w:sz="0" w:space="0" w:color="auto"/>
            <w:right w:val="none" w:sz="0" w:space="0" w:color="auto"/>
          </w:divBdr>
        </w:div>
        <w:div w:id="1690597012">
          <w:marLeft w:val="0"/>
          <w:marRight w:val="0"/>
          <w:marTop w:val="0"/>
          <w:marBottom w:val="0"/>
          <w:divBdr>
            <w:top w:val="none" w:sz="0" w:space="0" w:color="auto"/>
            <w:left w:val="none" w:sz="0" w:space="0" w:color="auto"/>
            <w:bottom w:val="none" w:sz="0" w:space="0" w:color="auto"/>
            <w:right w:val="none" w:sz="0" w:space="0" w:color="auto"/>
          </w:divBdr>
        </w:div>
      </w:divsChild>
    </w:div>
    <w:div w:id="1779136289">
      <w:bodyDiv w:val="1"/>
      <w:marLeft w:val="0"/>
      <w:marRight w:val="0"/>
      <w:marTop w:val="0"/>
      <w:marBottom w:val="0"/>
      <w:divBdr>
        <w:top w:val="none" w:sz="0" w:space="0" w:color="auto"/>
        <w:left w:val="none" w:sz="0" w:space="0" w:color="auto"/>
        <w:bottom w:val="none" w:sz="0" w:space="0" w:color="auto"/>
        <w:right w:val="none" w:sz="0" w:space="0" w:color="auto"/>
      </w:divBdr>
      <w:divsChild>
        <w:div w:id="1345935415">
          <w:marLeft w:val="0"/>
          <w:marRight w:val="0"/>
          <w:marTop w:val="0"/>
          <w:marBottom w:val="0"/>
          <w:divBdr>
            <w:top w:val="none" w:sz="0" w:space="0" w:color="auto"/>
            <w:left w:val="none" w:sz="0" w:space="0" w:color="auto"/>
            <w:bottom w:val="none" w:sz="0" w:space="0" w:color="auto"/>
            <w:right w:val="none" w:sz="0" w:space="0" w:color="auto"/>
          </w:divBdr>
          <w:divsChild>
            <w:div w:id="11105274">
              <w:marLeft w:val="0"/>
              <w:marRight w:val="0"/>
              <w:marTop w:val="0"/>
              <w:marBottom w:val="0"/>
              <w:divBdr>
                <w:top w:val="none" w:sz="0" w:space="0" w:color="auto"/>
                <w:left w:val="none" w:sz="0" w:space="0" w:color="auto"/>
                <w:bottom w:val="none" w:sz="0" w:space="0" w:color="auto"/>
                <w:right w:val="none" w:sz="0" w:space="0" w:color="auto"/>
              </w:divBdr>
            </w:div>
            <w:div w:id="110635549">
              <w:marLeft w:val="0"/>
              <w:marRight w:val="0"/>
              <w:marTop w:val="0"/>
              <w:marBottom w:val="0"/>
              <w:divBdr>
                <w:top w:val="none" w:sz="0" w:space="0" w:color="auto"/>
                <w:left w:val="none" w:sz="0" w:space="0" w:color="auto"/>
                <w:bottom w:val="none" w:sz="0" w:space="0" w:color="auto"/>
                <w:right w:val="none" w:sz="0" w:space="0" w:color="auto"/>
              </w:divBdr>
            </w:div>
            <w:div w:id="184632502">
              <w:marLeft w:val="0"/>
              <w:marRight w:val="0"/>
              <w:marTop w:val="0"/>
              <w:marBottom w:val="0"/>
              <w:divBdr>
                <w:top w:val="none" w:sz="0" w:space="0" w:color="auto"/>
                <w:left w:val="none" w:sz="0" w:space="0" w:color="auto"/>
                <w:bottom w:val="none" w:sz="0" w:space="0" w:color="auto"/>
                <w:right w:val="none" w:sz="0" w:space="0" w:color="auto"/>
              </w:divBdr>
            </w:div>
            <w:div w:id="208494376">
              <w:marLeft w:val="0"/>
              <w:marRight w:val="0"/>
              <w:marTop w:val="0"/>
              <w:marBottom w:val="0"/>
              <w:divBdr>
                <w:top w:val="none" w:sz="0" w:space="0" w:color="auto"/>
                <w:left w:val="none" w:sz="0" w:space="0" w:color="auto"/>
                <w:bottom w:val="none" w:sz="0" w:space="0" w:color="auto"/>
                <w:right w:val="none" w:sz="0" w:space="0" w:color="auto"/>
              </w:divBdr>
            </w:div>
            <w:div w:id="255478956">
              <w:marLeft w:val="0"/>
              <w:marRight w:val="0"/>
              <w:marTop w:val="0"/>
              <w:marBottom w:val="0"/>
              <w:divBdr>
                <w:top w:val="none" w:sz="0" w:space="0" w:color="auto"/>
                <w:left w:val="none" w:sz="0" w:space="0" w:color="auto"/>
                <w:bottom w:val="none" w:sz="0" w:space="0" w:color="auto"/>
                <w:right w:val="none" w:sz="0" w:space="0" w:color="auto"/>
              </w:divBdr>
            </w:div>
            <w:div w:id="296496858">
              <w:marLeft w:val="0"/>
              <w:marRight w:val="0"/>
              <w:marTop w:val="0"/>
              <w:marBottom w:val="0"/>
              <w:divBdr>
                <w:top w:val="none" w:sz="0" w:space="0" w:color="auto"/>
                <w:left w:val="none" w:sz="0" w:space="0" w:color="auto"/>
                <w:bottom w:val="none" w:sz="0" w:space="0" w:color="auto"/>
                <w:right w:val="none" w:sz="0" w:space="0" w:color="auto"/>
              </w:divBdr>
            </w:div>
            <w:div w:id="304821171">
              <w:marLeft w:val="0"/>
              <w:marRight w:val="0"/>
              <w:marTop w:val="0"/>
              <w:marBottom w:val="0"/>
              <w:divBdr>
                <w:top w:val="none" w:sz="0" w:space="0" w:color="auto"/>
                <w:left w:val="none" w:sz="0" w:space="0" w:color="auto"/>
                <w:bottom w:val="none" w:sz="0" w:space="0" w:color="auto"/>
                <w:right w:val="none" w:sz="0" w:space="0" w:color="auto"/>
              </w:divBdr>
            </w:div>
            <w:div w:id="567302336">
              <w:marLeft w:val="0"/>
              <w:marRight w:val="0"/>
              <w:marTop w:val="0"/>
              <w:marBottom w:val="0"/>
              <w:divBdr>
                <w:top w:val="none" w:sz="0" w:space="0" w:color="auto"/>
                <w:left w:val="none" w:sz="0" w:space="0" w:color="auto"/>
                <w:bottom w:val="none" w:sz="0" w:space="0" w:color="auto"/>
                <w:right w:val="none" w:sz="0" w:space="0" w:color="auto"/>
              </w:divBdr>
            </w:div>
            <w:div w:id="653291129">
              <w:marLeft w:val="0"/>
              <w:marRight w:val="0"/>
              <w:marTop w:val="0"/>
              <w:marBottom w:val="0"/>
              <w:divBdr>
                <w:top w:val="none" w:sz="0" w:space="0" w:color="auto"/>
                <w:left w:val="none" w:sz="0" w:space="0" w:color="auto"/>
                <w:bottom w:val="none" w:sz="0" w:space="0" w:color="auto"/>
                <w:right w:val="none" w:sz="0" w:space="0" w:color="auto"/>
              </w:divBdr>
            </w:div>
            <w:div w:id="725838949">
              <w:marLeft w:val="0"/>
              <w:marRight w:val="0"/>
              <w:marTop w:val="0"/>
              <w:marBottom w:val="0"/>
              <w:divBdr>
                <w:top w:val="none" w:sz="0" w:space="0" w:color="auto"/>
                <w:left w:val="none" w:sz="0" w:space="0" w:color="auto"/>
                <w:bottom w:val="none" w:sz="0" w:space="0" w:color="auto"/>
                <w:right w:val="none" w:sz="0" w:space="0" w:color="auto"/>
              </w:divBdr>
            </w:div>
            <w:div w:id="746920918">
              <w:marLeft w:val="0"/>
              <w:marRight w:val="0"/>
              <w:marTop w:val="0"/>
              <w:marBottom w:val="0"/>
              <w:divBdr>
                <w:top w:val="none" w:sz="0" w:space="0" w:color="auto"/>
                <w:left w:val="none" w:sz="0" w:space="0" w:color="auto"/>
                <w:bottom w:val="none" w:sz="0" w:space="0" w:color="auto"/>
                <w:right w:val="none" w:sz="0" w:space="0" w:color="auto"/>
              </w:divBdr>
            </w:div>
            <w:div w:id="768698954">
              <w:marLeft w:val="0"/>
              <w:marRight w:val="0"/>
              <w:marTop w:val="0"/>
              <w:marBottom w:val="0"/>
              <w:divBdr>
                <w:top w:val="none" w:sz="0" w:space="0" w:color="auto"/>
                <w:left w:val="none" w:sz="0" w:space="0" w:color="auto"/>
                <w:bottom w:val="none" w:sz="0" w:space="0" w:color="auto"/>
                <w:right w:val="none" w:sz="0" w:space="0" w:color="auto"/>
              </w:divBdr>
            </w:div>
            <w:div w:id="799106240">
              <w:marLeft w:val="0"/>
              <w:marRight w:val="0"/>
              <w:marTop w:val="0"/>
              <w:marBottom w:val="0"/>
              <w:divBdr>
                <w:top w:val="none" w:sz="0" w:space="0" w:color="auto"/>
                <w:left w:val="none" w:sz="0" w:space="0" w:color="auto"/>
                <w:bottom w:val="none" w:sz="0" w:space="0" w:color="auto"/>
                <w:right w:val="none" w:sz="0" w:space="0" w:color="auto"/>
              </w:divBdr>
            </w:div>
            <w:div w:id="852691169">
              <w:marLeft w:val="0"/>
              <w:marRight w:val="0"/>
              <w:marTop w:val="0"/>
              <w:marBottom w:val="0"/>
              <w:divBdr>
                <w:top w:val="none" w:sz="0" w:space="0" w:color="auto"/>
                <w:left w:val="none" w:sz="0" w:space="0" w:color="auto"/>
                <w:bottom w:val="none" w:sz="0" w:space="0" w:color="auto"/>
                <w:right w:val="none" w:sz="0" w:space="0" w:color="auto"/>
              </w:divBdr>
            </w:div>
            <w:div w:id="936595707">
              <w:marLeft w:val="0"/>
              <w:marRight w:val="0"/>
              <w:marTop w:val="0"/>
              <w:marBottom w:val="0"/>
              <w:divBdr>
                <w:top w:val="none" w:sz="0" w:space="0" w:color="auto"/>
                <w:left w:val="none" w:sz="0" w:space="0" w:color="auto"/>
                <w:bottom w:val="none" w:sz="0" w:space="0" w:color="auto"/>
                <w:right w:val="none" w:sz="0" w:space="0" w:color="auto"/>
              </w:divBdr>
            </w:div>
            <w:div w:id="1026442218">
              <w:marLeft w:val="0"/>
              <w:marRight w:val="0"/>
              <w:marTop w:val="0"/>
              <w:marBottom w:val="0"/>
              <w:divBdr>
                <w:top w:val="none" w:sz="0" w:space="0" w:color="auto"/>
                <w:left w:val="none" w:sz="0" w:space="0" w:color="auto"/>
                <w:bottom w:val="none" w:sz="0" w:space="0" w:color="auto"/>
                <w:right w:val="none" w:sz="0" w:space="0" w:color="auto"/>
              </w:divBdr>
            </w:div>
            <w:div w:id="1149906410">
              <w:marLeft w:val="0"/>
              <w:marRight w:val="0"/>
              <w:marTop w:val="0"/>
              <w:marBottom w:val="0"/>
              <w:divBdr>
                <w:top w:val="none" w:sz="0" w:space="0" w:color="auto"/>
                <w:left w:val="none" w:sz="0" w:space="0" w:color="auto"/>
                <w:bottom w:val="none" w:sz="0" w:space="0" w:color="auto"/>
                <w:right w:val="none" w:sz="0" w:space="0" w:color="auto"/>
              </w:divBdr>
            </w:div>
            <w:div w:id="1177305602">
              <w:marLeft w:val="0"/>
              <w:marRight w:val="0"/>
              <w:marTop w:val="0"/>
              <w:marBottom w:val="0"/>
              <w:divBdr>
                <w:top w:val="none" w:sz="0" w:space="0" w:color="auto"/>
                <w:left w:val="none" w:sz="0" w:space="0" w:color="auto"/>
                <w:bottom w:val="none" w:sz="0" w:space="0" w:color="auto"/>
                <w:right w:val="none" w:sz="0" w:space="0" w:color="auto"/>
              </w:divBdr>
            </w:div>
            <w:div w:id="1357732821">
              <w:marLeft w:val="0"/>
              <w:marRight w:val="0"/>
              <w:marTop w:val="0"/>
              <w:marBottom w:val="0"/>
              <w:divBdr>
                <w:top w:val="none" w:sz="0" w:space="0" w:color="auto"/>
                <w:left w:val="none" w:sz="0" w:space="0" w:color="auto"/>
                <w:bottom w:val="none" w:sz="0" w:space="0" w:color="auto"/>
                <w:right w:val="none" w:sz="0" w:space="0" w:color="auto"/>
              </w:divBdr>
            </w:div>
            <w:div w:id="1357848412">
              <w:marLeft w:val="0"/>
              <w:marRight w:val="0"/>
              <w:marTop w:val="0"/>
              <w:marBottom w:val="0"/>
              <w:divBdr>
                <w:top w:val="none" w:sz="0" w:space="0" w:color="auto"/>
                <w:left w:val="none" w:sz="0" w:space="0" w:color="auto"/>
                <w:bottom w:val="none" w:sz="0" w:space="0" w:color="auto"/>
                <w:right w:val="none" w:sz="0" w:space="0" w:color="auto"/>
              </w:divBdr>
            </w:div>
            <w:div w:id="1414819508">
              <w:marLeft w:val="0"/>
              <w:marRight w:val="0"/>
              <w:marTop w:val="0"/>
              <w:marBottom w:val="0"/>
              <w:divBdr>
                <w:top w:val="none" w:sz="0" w:space="0" w:color="auto"/>
                <w:left w:val="none" w:sz="0" w:space="0" w:color="auto"/>
                <w:bottom w:val="none" w:sz="0" w:space="0" w:color="auto"/>
                <w:right w:val="none" w:sz="0" w:space="0" w:color="auto"/>
              </w:divBdr>
            </w:div>
            <w:div w:id="1545484559">
              <w:marLeft w:val="0"/>
              <w:marRight w:val="0"/>
              <w:marTop w:val="0"/>
              <w:marBottom w:val="0"/>
              <w:divBdr>
                <w:top w:val="none" w:sz="0" w:space="0" w:color="auto"/>
                <w:left w:val="none" w:sz="0" w:space="0" w:color="auto"/>
                <w:bottom w:val="none" w:sz="0" w:space="0" w:color="auto"/>
                <w:right w:val="none" w:sz="0" w:space="0" w:color="auto"/>
              </w:divBdr>
            </w:div>
            <w:div w:id="1685788710">
              <w:marLeft w:val="0"/>
              <w:marRight w:val="0"/>
              <w:marTop w:val="0"/>
              <w:marBottom w:val="0"/>
              <w:divBdr>
                <w:top w:val="none" w:sz="0" w:space="0" w:color="auto"/>
                <w:left w:val="none" w:sz="0" w:space="0" w:color="auto"/>
                <w:bottom w:val="none" w:sz="0" w:space="0" w:color="auto"/>
                <w:right w:val="none" w:sz="0" w:space="0" w:color="auto"/>
              </w:divBdr>
            </w:div>
            <w:div w:id="1733768443">
              <w:marLeft w:val="0"/>
              <w:marRight w:val="0"/>
              <w:marTop w:val="0"/>
              <w:marBottom w:val="0"/>
              <w:divBdr>
                <w:top w:val="none" w:sz="0" w:space="0" w:color="auto"/>
                <w:left w:val="none" w:sz="0" w:space="0" w:color="auto"/>
                <w:bottom w:val="none" w:sz="0" w:space="0" w:color="auto"/>
                <w:right w:val="none" w:sz="0" w:space="0" w:color="auto"/>
              </w:divBdr>
            </w:div>
            <w:div w:id="1900358600">
              <w:marLeft w:val="0"/>
              <w:marRight w:val="0"/>
              <w:marTop w:val="0"/>
              <w:marBottom w:val="0"/>
              <w:divBdr>
                <w:top w:val="none" w:sz="0" w:space="0" w:color="auto"/>
                <w:left w:val="none" w:sz="0" w:space="0" w:color="auto"/>
                <w:bottom w:val="none" w:sz="0" w:space="0" w:color="auto"/>
                <w:right w:val="none" w:sz="0" w:space="0" w:color="auto"/>
              </w:divBdr>
            </w:div>
            <w:div w:id="1949121018">
              <w:marLeft w:val="0"/>
              <w:marRight w:val="0"/>
              <w:marTop w:val="0"/>
              <w:marBottom w:val="0"/>
              <w:divBdr>
                <w:top w:val="none" w:sz="0" w:space="0" w:color="auto"/>
                <w:left w:val="none" w:sz="0" w:space="0" w:color="auto"/>
                <w:bottom w:val="none" w:sz="0" w:space="0" w:color="auto"/>
                <w:right w:val="none" w:sz="0" w:space="0" w:color="auto"/>
              </w:divBdr>
            </w:div>
            <w:div w:id="1964000669">
              <w:marLeft w:val="0"/>
              <w:marRight w:val="0"/>
              <w:marTop w:val="0"/>
              <w:marBottom w:val="0"/>
              <w:divBdr>
                <w:top w:val="none" w:sz="0" w:space="0" w:color="auto"/>
                <w:left w:val="none" w:sz="0" w:space="0" w:color="auto"/>
                <w:bottom w:val="none" w:sz="0" w:space="0" w:color="auto"/>
                <w:right w:val="none" w:sz="0" w:space="0" w:color="auto"/>
              </w:divBdr>
            </w:div>
            <w:div w:id="1988902341">
              <w:marLeft w:val="0"/>
              <w:marRight w:val="0"/>
              <w:marTop w:val="0"/>
              <w:marBottom w:val="0"/>
              <w:divBdr>
                <w:top w:val="none" w:sz="0" w:space="0" w:color="auto"/>
                <w:left w:val="none" w:sz="0" w:space="0" w:color="auto"/>
                <w:bottom w:val="none" w:sz="0" w:space="0" w:color="auto"/>
                <w:right w:val="none" w:sz="0" w:space="0" w:color="auto"/>
              </w:divBdr>
            </w:div>
            <w:div w:id="208463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865936">
      <w:bodyDiv w:val="1"/>
      <w:marLeft w:val="0"/>
      <w:marRight w:val="0"/>
      <w:marTop w:val="0"/>
      <w:marBottom w:val="0"/>
      <w:divBdr>
        <w:top w:val="none" w:sz="0" w:space="0" w:color="auto"/>
        <w:left w:val="none" w:sz="0" w:space="0" w:color="auto"/>
        <w:bottom w:val="none" w:sz="0" w:space="0" w:color="auto"/>
        <w:right w:val="none" w:sz="0" w:space="0" w:color="auto"/>
      </w:divBdr>
    </w:div>
    <w:div w:id="1912740207">
      <w:bodyDiv w:val="1"/>
      <w:marLeft w:val="0"/>
      <w:marRight w:val="0"/>
      <w:marTop w:val="0"/>
      <w:marBottom w:val="0"/>
      <w:divBdr>
        <w:top w:val="none" w:sz="0" w:space="0" w:color="auto"/>
        <w:left w:val="none" w:sz="0" w:space="0" w:color="auto"/>
        <w:bottom w:val="none" w:sz="0" w:space="0" w:color="auto"/>
        <w:right w:val="none" w:sz="0" w:space="0" w:color="auto"/>
      </w:divBdr>
      <w:divsChild>
        <w:div w:id="16744530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3530232">
      <w:bodyDiv w:val="1"/>
      <w:marLeft w:val="0"/>
      <w:marRight w:val="0"/>
      <w:marTop w:val="0"/>
      <w:marBottom w:val="0"/>
      <w:divBdr>
        <w:top w:val="none" w:sz="0" w:space="0" w:color="auto"/>
        <w:left w:val="none" w:sz="0" w:space="0" w:color="auto"/>
        <w:bottom w:val="none" w:sz="0" w:space="0" w:color="auto"/>
        <w:right w:val="none" w:sz="0" w:space="0" w:color="auto"/>
      </w:divBdr>
    </w:div>
    <w:div w:id="2053655087">
      <w:bodyDiv w:val="1"/>
      <w:marLeft w:val="0"/>
      <w:marRight w:val="0"/>
      <w:marTop w:val="0"/>
      <w:marBottom w:val="0"/>
      <w:divBdr>
        <w:top w:val="none" w:sz="0" w:space="0" w:color="auto"/>
        <w:left w:val="none" w:sz="0" w:space="0" w:color="auto"/>
        <w:bottom w:val="none" w:sz="0" w:space="0" w:color="auto"/>
        <w:right w:val="none" w:sz="0" w:space="0" w:color="auto"/>
      </w:divBdr>
    </w:div>
    <w:div w:id="2131313195">
      <w:bodyDiv w:val="1"/>
      <w:marLeft w:val="0"/>
      <w:marRight w:val="0"/>
      <w:marTop w:val="0"/>
      <w:marBottom w:val="0"/>
      <w:divBdr>
        <w:top w:val="none" w:sz="0" w:space="0" w:color="auto"/>
        <w:left w:val="none" w:sz="0" w:space="0" w:color="auto"/>
        <w:bottom w:val="none" w:sz="0" w:space="0" w:color="auto"/>
        <w:right w:val="none" w:sz="0" w:space="0" w:color="auto"/>
      </w:divBdr>
      <w:divsChild>
        <w:div w:id="33969880">
          <w:marLeft w:val="0"/>
          <w:marRight w:val="0"/>
          <w:marTop w:val="0"/>
          <w:marBottom w:val="0"/>
          <w:divBdr>
            <w:top w:val="none" w:sz="0" w:space="0" w:color="auto"/>
            <w:left w:val="none" w:sz="0" w:space="0" w:color="auto"/>
            <w:bottom w:val="none" w:sz="0" w:space="0" w:color="auto"/>
            <w:right w:val="none" w:sz="0" w:space="0" w:color="auto"/>
          </w:divBdr>
        </w:div>
        <w:div w:id="344943488">
          <w:marLeft w:val="0"/>
          <w:marRight w:val="0"/>
          <w:marTop w:val="0"/>
          <w:marBottom w:val="0"/>
          <w:divBdr>
            <w:top w:val="none" w:sz="0" w:space="0" w:color="auto"/>
            <w:left w:val="none" w:sz="0" w:space="0" w:color="auto"/>
            <w:bottom w:val="none" w:sz="0" w:space="0" w:color="auto"/>
            <w:right w:val="none" w:sz="0" w:space="0" w:color="auto"/>
          </w:divBdr>
        </w:div>
        <w:div w:id="579751262">
          <w:marLeft w:val="0"/>
          <w:marRight w:val="0"/>
          <w:marTop w:val="0"/>
          <w:marBottom w:val="0"/>
          <w:divBdr>
            <w:top w:val="none" w:sz="0" w:space="0" w:color="auto"/>
            <w:left w:val="none" w:sz="0" w:space="0" w:color="auto"/>
            <w:bottom w:val="none" w:sz="0" w:space="0" w:color="auto"/>
            <w:right w:val="none" w:sz="0" w:space="0" w:color="auto"/>
          </w:divBdr>
        </w:div>
        <w:div w:id="600649955">
          <w:marLeft w:val="0"/>
          <w:marRight w:val="0"/>
          <w:marTop w:val="0"/>
          <w:marBottom w:val="0"/>
          <w:divBdr>
            <w:top w:val="none" w:sz="0" w:space="0" w:color="auto"/>
            <w:left w:val="none" w:sz="0" w:space="0" w:color="auto"/>
            <w:bottom w:val="none" w:sz="0" w:space="0" w:color="auto"/>
            <w:right w:val="none" w:sz="0" w:space="0" w:color="auto"/>
          </w:divBdr>
        </w:div>
        <w:div w:id="697508562">
          <w:marLeft w:val="0"/>
          <w:marRight w:val="0"/>
          <w:marTop w:val="0"/>
          <w:marBottom w:val="0"/>
          <w:divBdr>
            <w:top w:val="none" w:sz="0" w:space="0" w:color="auto"/>
            <w:left w:val="none" w:sz="0" w:space="0" w:color="auto"/>
            <w:bottom w:val="none" w:sz="0" w:space="0" w:color="auto"/>
            <w:right w:val="none" w:sz="0" w:space="0" w:color="auto"/>
          </w:divBdr>
        </w:div>
        <w:div w:id="763383301">
          <w:marLeft w:val="0"/>
          <w:marRight w:val="0"/>
          <w:marTop w:val="0"/>
          <w:marBottom w:val="0"/>
          <w:divBdr>
            <w:top w:val="none" w:sz="0" w:space="0" w:color="auto"/>
            <w:left w:val="none" w:sz="0" w:space="0" w:color="auto"/>
            <w:bottom w:val="none" w:sz="0" w:space="0" w:color="auto"/>
            <w:right w:val="none" w:sz="0" w:space="0" w:color="auto"/>
          </w:divBdr>
        </w:div>
        <w:div w:id="959261687">
          <w:marLeft w:val="0"/>
          <w:marRight w:val="0"/>
          <w:marTop w:val="0"/>
          <w:marBottom w:val="0"/>
          <w:divBdr>
            <w:top w:val="none" w:sz="0" w:space="0" w:color="auto"/>
            <w:left w:val="none" w:sz="0" w:space="0" w:color="auto"/>
            <w:bottom w:val="none" w:sz="0" w:space="0" w:color="auto"/>
            <w:right w:val="none" w:sz="0" w:space="0" w:color="auto"/>
          </w:divBdr>
        </w:div>
        <w:div w:id="985084616">
          <w:marLeft w:val="0"/>
          <w:marRight w:val="0"/>
          <w:marTop w:val="0"/>
          <w:marBottom w:val="0"/>
          <w:divBdr>
            <w:top w:val="none" w:sz="0" w:space="0" w:color="auto"/>
            <w:left w:val="none" w:sz="0" w:space="0" w:color="auto"/>
            <w:bottom w:val="none" w:sz="0" w:space="0" w:color="auto"/>
            <w:right w:val="none" w:sz="0" w:space="0" w:color="auto"/>
          </w:divBdr>
        </w:div>
        <w:div w:id="1038240261">
          <w:marLeft w:val="0"/>
          <w:marRight w:val="0"/>
          <w:marTop w:val="0"/>
          <w:marBottom w:val="0"/>
          <w:divBdr>
            <w:top w:val="none" w:sz="0" w:space="0" w:color="auto"/>
            <w:left w:val="none" w:sz="0" w:space="0" w:color="auto"/>
            <w:bottom w:val="none" w:sz="0" w:space="0" w:color="auto"/>
            <w:right w:val="none" w:sz="0" w:space="0" w:color="auto"/>
          </w:divBdr>
        </w:div>
        <w:div w:id="1060399667">
          <w:marLeft w:val="0"/>
          <w:marRight w:val="0"/>
          <w:marTop w:val="0"/>
          <w:marBottom w:val="0"/>
          <w:divBdr>
            <w:top w:val="none" w:sz="0" w:space="0" w:color="auto"/>
            <w:left w:val="none" w:sz="0" w:space="0" w:color="auto"/>
            <w:bottom w:val="none" w:sz="0" w:space="0" w:color="auto"/>
            <w:right w:val="none" w:sz="0" w:space="0" w:color="auto"/>
          </w:divBdr>
        </w:div>
        <w:div w:id="1181315335">
          <w:marLeft w:val="0"/>
          <w:marRight w:val="0"/>
          <w:marTop w:val="0"/>
          <w:marBottom w:val="0"/>
          <w:divBdr>
            <w:top w:val="none" w:sz="0" w:space="0" w:color="auto"/>
            <w:left w:val="none" w:sz="0" w:space="0" w:color="auto"/>
            <w:bottom w:val="none" w:sz="0" w:space="0" w:color="auto"/>
            <w:right w:val="none" w:sz="0" w:space="0" w:color="auto"/>
          </w:divBdr>
        </w:div>
        <w:div w:id="1462845037">
          <w:marLeft w:val="0"/>
          <w:marRight w:val="0"/>
          <w:marTop w:val="0"/>
          <w:marBottom w:val="0"/>
          <w:divBdr>
            <w:top w:val="none" w:sz="0" w:space="0" w:color="auto"/>
            <w:left w:val="none" w:sz="0" w:space="0" w:color="auto"/>
            <w:bottom w:val="none" w:sz="0" w:space="0" w:color="auto"/>
            <w:right w:val="none" w:sz="0" w:space="0" w:color="auto"/>
          </w:divBdr>
        </w:div>
        <w:div w:id="1725180614">
          <w:marLeft w:val="0"/>
          <w:marRight w:val="0"/>
          <w:marTop w:val="0"/>
          <w:marBottom w:val="0"/>
          <w:divBdr>
            <w:top w:val="none" w:sz="0" w:space="0" w:color="auto"/>
            <w:left w:val="none" w:sz="0" w:space="0" w:color="auto"/>
            <w:bottom w:val="none" w:sz="0" w:space="0" w:color="auto"/>
            <w:right w:val="none" w:sz="0" w:space="0" w:color="auto"/>
          </w:divBdr>
        </w:div>
        <w:div w:id="1907108693">
          <w:marLeft w:val="0"/>
          <w:marRight w:val="0"/>
          <w:marTop w:val="0"/>
          <w:marBottom w:val="0"/>
          <w:divBdr>
            <w:top w:val="none" w:sz="0" w:space="0" w:color="auto"/>
            <w:left w:val="none" w:sz="0" w:space="0" w:color="auto"/>
            <w:bottom w:val="none" w:sz="0" w:space="0" w:color="auto"/>
            <w:right w:val="none" w:sz="0" w:space="0" w:color="auto"/>
          </w:divBdr>
        </w:div>
        <w:div w:id="19441478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islacao.planalto.gov.br/legisla/legislacao.nsf/Viw_Identificacao/lei%2010.406-2002?OpenDocumen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g1.globo.com/educacao/noticia/2014/04/brasil-fica-entre-ultimos-em-teste-para-estudantes-resolverem-problemas.html" TargetMode="External"/><Relationship Id="rId4" Type="http://schemas.openxmlformats.org/officeDocument/2006/relationships/settings" Target="settings.xml"/><Relationship Id="rId9" Type="http://schemas.openxmlformats.org/officeDocument/2006/relationships/hyperlink" Target="http://www.stf.jus.br/portal/jurisprudenciaRepercussao/verPronunciamento.asp?pro"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3920A2-B3D5-46E4-A5EC-DC6ABB75A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8440</TotalTime>
  <Pages>19</Pages>
  <Words>7160</Words>
  <Characters>38669</Characters>
  <Application>Microsoft Office Word</Application>
  <DocSecurity>0</DocSecurity>
  <Lines>322</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Ruana Teixeira</dc:creator>
  <cp:keywords/>
  <dc:description/>
  <cp:lastModifiedBy>Igor</cp:lastModifiedBy>
  <cp:revision>24</cp:revision>
  <cp:lastPrinted>2015-10-20T04:14:00Z</cp:lastPrinted>
  <dcterms:created xsi:type="dcterms:W3CDTF">2016-11-01T18:34:00Z</dcterms:created>
  <dcterms:modified xsi:type="dcterms:W3CDTF">2017-11-20T23:30:00Z</dcterms:modified>
</cp:coreProperties>
</file>