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8F" w:rsidRPr="0057798F" w:rsidRDefault="0057798F" w:rsidP="0057798F">
      <w:pPr>
        <w:pStyle w:val="Padro"/>
        <w:spacing w:after="0" w:line="100" w:lineRule="atLeast"/>
        <w:jc w:val="center"/>
        <w:rPr>
          <w:b/>
          <w:sz w:val="28"/>
          <w:szCs w:val="28"/>
        </w:rPr>
      </w:pPr>
      <w:bookmarkStart w:id="0" w:name="_GoBack"/>
      <w:bookmarkEnd w:id="0"/>
      <w:r w:rsidRPr="0057798F">
        <w:rPr>
          <w:rFonts w:ascii="Times New Roman" w:eastAsia="Times New Roman" w:hAnsi="Times New Roman"/>
          <w:b/>
          <w:sz w:val="28"/>
          <w:szCs w:val="28"/>
          <w:lang w:eastAsia="pt-BR"/>
        </w:rPr>
        <w:t xml:space="preserve">GARANTIAS CONSTITUCIONAIS E LEGAIS DO EMPREGADO: UMA ANÁLISE DA FLEXIBILIZAÇÃO DO INTERVALO REMUNERADO INTRAJORNADA POSSIBILITADA PELA </w:t>
      </w:r>
      <w:r w:rsidR="00D5488D">
        <w:rPr>
          <w:rFonts w:ascii="Times New Roman" w:eastAsia="Times New Roman" w:hAnsi="Times New Roman"/>
          <w:b/>
          <w:sz w:val="28"/>
          <w:szCs w:val="28"/>
          <w:lang w:eastAsia="pt-BR"/>
        </w:rPr>
        <w:t>LEI</w:t>
      </w:r>
      <w:r w:rsidR="0082535D">
        <w:rPr>
          <w:rFonts w:ascii="Times New Roman" w:eastAsia="Times New Roman" w:hAnsi="Times New Roman"/>
          <w:b/>
          <w:sz w:val="28"/>
          <w:szCs w:val="28"/>
          <w:lang w:eastAsia="pt-BR"/>
        </w:rPr>
        <w:t xml:space="preserve"> N</w:t>
      </w:r>
      <w:r w:rsidR="00D5488D" w:rsidRPr="00D5488D">
        <w:rPr>
          <w:rFonts w:ascii="Times New Roman" w:eastAsia="Times New Roman" w:hAnsi="Times New Roman"/>
          <w:b/>
          <w:sz w:val="28"/>
          <w:szCs w:val="28"/>
          <w:lang w:eastAsia="pt-BR"/>
        </w:rPr>
        <w:t xml:space="preserve">º 13.467 </w:t>
      </w:r>
      <w:r w:rsidR="00D5488D">
        <w:rPr>
          <w:rFonts w:ascii="Times New Roman" w:eastAsia="Times New Roman" w:hAnsi="Times New Roman"/>
          <w:b/>
          <w:sz w:val="28"/>
          <w:szCs w:val="28"/>
          <w:lang w:eastAsia="pt-BR"/>
        </w:rPr>
        <w:t>DE</w:t>
      </w:r>
      <w:r w:rsidR="00D5488D" w:rsidRPr="00D5488D">
        <w:rPr>
          <w:rFonts w:ascii="Times New Roman" w:eastAsia="Times New Roman" w:hAnsi="Times New Roman"/>
          <w:b/>
          <w:sz w:val="28"/>
          <w:szCs w:val="28"/>
          <w:lang w:eastAsia="pt-BR"/>
        </w:rPr>
        <w:t xml:space="preserve"> 13 </w:t>
      </w:r>
      <w:r w:rsidR="00D5488D">
        <w:rPr>
          <w:rFonts w:ascii="Times New Roman" w:eastAsia="Times New Roman" w:hAnsi="Times New Roman"/>
          <w:b/>
          <w:sz w:val="28"/>
          <w:szCs w:val="28"/>
          <w:lang w:eastAsia="pt-BR"/>
        </w:rPr>
        <w:t>DE</w:t>
      </w:r>
      <w:r w:rsidR="00D5488D" w:rsidRPr="00D5488D">
        <w:rPr>
          <w:rFonts w:ascii="Times New Roman" w:eastAsia="Times New Roman" w:hAnsi="Times New Roman"/>
          <w:b/>
          <w:sz w:val="28"/>
          <w:szCs w:val="28"/>
          <w:lang w:eastAsia="pt-BR"/>
        </w:rPr>
        <w:t xml:space="preserve"> </w:t>
      </w:r>
      <w:r w:rsidR="00D5488D">
        <w:rPr>
          <w:rFonts w:ascii="Times New Roman" w:eastAsia="Times New Roman" w:hAnsi="Times New Roman"/>
          <w:b/>
          <w:sz w:val="28"/>
          <w:szCs w:val="28"/>
          <w:lang w:eastAsia="pt-BR"/>
        </w:rPr>
        <w:t>JULHO</w:t>
      </w:r>
      <w:r w:rsidR="00D5488D" w:rsidRPr="00D5488D">
        <w:rPr>
          <w:rFonts w:ascii="Times New Roman" w:eastAsia="Times New Roman" w:hAnsi="Times New Roman"/>
          <w:b/>
          <w:sz w:val="28"/>
          <w:szCs w:val="28"/>
          <w:lang w:eastAsia="pt-BR"/>
        </w:rPr>
        <w:t xml:space="preserve"> </w:t>
      </w:r>
      <w:r w:rsidR="00D5488D">
        <w:rPr>
          <w:rFonts w:ascii="Times New Roman" w:eastAsia="Times New Roman" w:hAnsi="Times New Roman"/>
          <w:b/>
          <w:sz w:val="28"/>
          <w:szCs w:val="28"/>
          <w:lang w:eastAsia="pt-BR"/>
        </w:rPr>
        <w:t>DE</w:t>
      </w:r>
      <w:r w:rsidR="00D5488D" w:rsidRPr="00D5488D">
        <w:rPr>
          <w:rFonts w:ascii="Times New Roman" w:eastAsia="Times New Roman" w:hAnsi="Times New Roman"/>
          <w:b/>
          <w:sz w:val="28"/>
          <w:szCs w:val="28"/>
          <w:lang w:eastAsia="pt-BR"/>
        </w:rPr>
        <w:t xml:space="preserve"> 2017</w:t>
      </w:r>
    </w:p>
    <w:p w:rsidR="0057798F" w:rsidRDefault="0057798F">
      <w:pPr>
        <w:pStyle w:val="Padro"/>
        <w:spacing w:after="0" w:line="100" w:lineRule="atLeast"/>
        <w:rPr>
          <w:rFonts w:ascii="Times New Roman" w:hAnsi="Times New Roman"/>
          <w:b/>
          <w:sz w:val="24"/>
          <w:szCs w:val="24"/>
        </w:rPr>
      </w:pPr>
    </w:p>
    <w:p w:rsidR="0057798F" w:rsidRDefault="0057798F" w:rsidP="0057798F">
      <w:pPr>
        <w:spacing w:after="0" w:line="240" w:lineRule="auto"/>
        <w:ind w:left="4956"/>
        <w:jc w:val="right"/>
        <w:rPr>
          <w:rFonts w:ascii="Times New Roman" w:hAnsi="Times New Roman"/>
          <w:color w:val="000000" w:themeColor="text1"/>
          <w:sz w:val="24"/>
          <w:szCs w:val="24"/>
        </w:rPr>
      </w:pPr>
      <w:r w:rsidRPr="005458F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
    <w:p w:rsidR="00F06571" w:rsidRPr="005458FC" w:rsidRDefault="0057798F" w:rsidP="00F06571">
      <w:pPr>
        <w:spacing w:after="0" w:line="240" w:lineRule="auto"/>
        <w:ind w:left="4956"/>
        <w:jc w:val="right"/>
        <w:rPr>
          <w:rFonts w:ascii="Times New Roman" w:hAnsi="Times New Roman"/>
          <w:b/>
          <w:color w:val="000000" w:themeColor="text1"/>
          <w:sz w:val="24"/>
          <w:szCs w:val="24"/>
        </w:rPr>
      </w:pPr>
      <w:r>
        <w:rPr>
          <w:rFonts w:ascii="Times New Roman" w:hAnsi="Times New Roman"/>
          <w:color w:val="000000" w:themeColor="text1"/>
          <w:sz w:val="24"/>
        </w:rPr>
        <w:t>Caio Araújo Maciel</w:t>
      </w:r>
      <w:r w:rsidRPr="005458FC">
        <w:rPr>
          <w:rFonts w:ascii="Times New Roman" w:hAnsi="Times New Roman"/>
          <w:color w:val="000000" w:themeColor="text1"/>
          <w:sz w:val="24"/>
        </w:rPr>
        <w:t xml:space="preserve"> </w:t>
      </w:r>
      <w:r w:rsidRPr="005458FC">
        <w:rPr>
          <w:rStyle w:val="Refdenotaderodap"/>
          <w:rFonts w:ascii="Times New Roman" w:hAnsi="Times New Roman"/>
          <w:b/>
          <w:color w:val="000000" w:themeColor="text1"/>
          <w:sz w:val="24"/>
          <w:szCs w:val="24"/>
        </w:rPr>
        <w:footnoteReference w:customMarkFollows="1" w:id="1"/>
        <w:t>*</w:t>
      </w:r>
    </w:p>
    <w:p w:rsidR="000668FC" w:rsidRPr="005458FC" w:rsidRDefault="000668FC" w:rsidP="000668FC">
      <w:pPr>
        <w:spacing w:after="0" w:line="240" w:lineRule="auto"/>
        <w:ind w:left="4956"/>
        <w:jc w:val="right"/>
        <w:rPr>
          <w:rFonts w:ascii="Times New Roman" w:hAnsi="Times New Roman"/>
          <w:b/>
          <w:color w:val="000000" w:themeColor="text1"/>
          <w:sz w:val="24"/>
          <w:szCs w:val="24"/>
        </w:rPr>
      </w:pPr>
      <w:r>
        <w:rPr>
          <w:rFonts w:ascii="Times New Roman" w:hAnsi="Times New Roman"/>
          <w:color w:val="000000" w:themeColor="text1"/>
          <w:sz w:val="24"/>
        </w:rPr>
        <w:t xml:space="preserve">Paulo Nunes </w:t>
      </w:r>
      <w:r w:rsidR="00D5488D">
        <w:rPr>
          <w:rFonts w:ascii="Times New Roman" w:hAnsi="Times New Roman"/>
          <w:color w:val="000000" w:themeColor="text1"/>
          <w:sz w:val="24"/>
        </w:rPr>
        <w:t>De Oliveira</w:t>
      </w:r>
      <w:r w:rsidRPr="005458FC">
        <w:rPr>
          <w:rFonts w:ascii="Times New Roman" w:hAnsi="Times New Roman"/>
          <w:color w:val="000000" w:themeColor="text1"/>
          <w:sz w:val="24"/>
        </w:rPr>
        <w:t xml:space="preserve"> </w:t>
      </w:r>
      <w:r w:rsidRPr="005458FC">
        <w:rPr>
          <w:rStyle w:val="Refdenotaderodap"/>
          <w:rFonts w:ascii="Times New Roman" w:hAnsi="Times New Roman"/>
          <w:b/>
          <w:color w:val="000000" w:themeColor="text1"/>
          <w:sz w:val="24"/>
          <w:szCs w:val="24"/>
        </w:rPr>
        <w:footnoteReference w:customMarkFollows="1" w:id="2"/>
        <w:t>*</w:t>
      </w:r>
    </w:p>
    <w:p w:rsidR="0057798F" w:rsidRDefault="0057798F">
      <w:pPr>
        <w:pStyle w:val="Padro"/>
        <w:spacing w:after="0" w:line="100" w:lineRule="atLeast"/>
        <w:rPr>
          <w:rFonts w:ascii="Times New Roman" w:hAnsi="Times New Roman"/>
          <w:b/>
          <w:sz w:val="24"/>
          <w:szCs w:val="24"/>
        </w:rPr>
      </w:pPr>
    </w:p>
    <w:p w:rsidR="0057798F" w:rsidRDefault="0057798F" w:rsidP="0057798F">
      <w:pPr>
        <w:pStyle w:val="Padro"/>
        <w:spacing w:after="0" w:line="100" w:lineRule="atLeast"/>
        <w:jc w:val="center"/>
        <w:rPr>
          <w:rFonts w:ascii="Times New Roman" w:hAnsi="Times New Roman"/>
          <w:b/>
          <w:sz w:val="24"/>
          <w:szCs w:val="24"/>
        </w:rPr>
      </w:pPr>
      <w:r>
        <w:rPr>
          <w:rFonts w:ascii="Times New Roman" w:hAnsi="Times New Roman"/>
          <w:b/>
          <w:sz w:val="24"/>
          <w:szCs w:val="24"/>
        </w:rPr>
        <w:t>RESUMO</w:t>
      </w:r>
    </w:p>
    <w:p w:rsidR="0057798F" w:rsidRDefault="0057798F">
      <w:pPr>
        <w:pStyle w:val="Padro"/>
        <w:spacing w:after="0" w:line="100" w:lineRule="atLeast"/>
        <w:rPr>
          <w:rFonts w:ascii="Times New Roman" w:hAnsi="Times New Roman"/>
          <w:b/>
          <w:sz w:val="24"/>
          <w:szCs w:val="24"/>
        </w:rPr>
      </w:pPr>
    </w:p>
    <w:p w:rsidR="0057798F" w:rsidRDefault="0057798F">
      <w:pPr>
        <w:pStyle w:val="Padro"/>
        <w:spacing w:after="0" w:line="100" w:lineRule="atLeast"/>
        <w:rPr>
          <w:rFonts w:ascii="Times New Roman" w:hAnsi="Times New Roman"/>
          <w:b/>
          <w:sz w:val="24"/>
          <w:szCs w:val="24"/>
        </w:rPr>
      </w:pPr>
    </w:p>
    <w:p w:rsidR="00DC4615" w:rsidRPr="0053115E" w:rsidRDefault="00DC4615" w:rsidP="00DC4615">
      <w:pPr>
        <w:pStyle w:val="NormalWeb"/>
        <w:shd w:val="clear" w:color="auto" w:fill="FFFFFF"/>
        <w:spacing w:before="0" w:after="0" w:line="240" w:lineRule="auto"/>
        <w:ind w:firstLine="708"/>
        <w:jc w:val="both"/>
      </w:pPr>
      <w:r w:rsidRPr="00CE643D">
        <w:t xml:space="preserve">O presente artigo versa sobre um estudo bibliográfico que buscou responder ao seguinte problema de pesquisa: a redução do intervalo intrajornada mínimo de uma hora por meio de acordo ou convenção coletiva, conforme estabelecido na Reforma Trabalhista de 2017 apresenta-se como quebra das garantias do empregado na relação de emprego? Para responder ao tal questionamento, a pesquisa teve como objetivo geral: examinar o sistema normativo trabalhista brasileiro, quanto ao intervalo intrajornada e verificar a possibilidade de sua redução por meio de acordo ou convenção coletiva. E para alcançar tal objetivo geral, foram cumpridos os seguintes objetivos específicos: realizar uma abordagem histórica sobre a estipulação da jornada máxima de trabalho e dos períodos de descanso; examinar o sistema de descanso no Brasil; estudar as características do intervalo intrajornada e as possibilidades legais de redução; e por fim, verificar a possibilidade de redução do período de descanso por meio de convenção ou acordo coletivo. Com base no método monográfico, o estudo realizado tem um caráter descritivo, tendo sido apoiado numa pesquisa bibliográfica. A pesquisa realizada evidenciou que </w:t>
      </w:r>
      <w:r w:rsidR="00CE643D" w:rsidRPr="00CE643D">
        <w:t>o Direito do Trabalho emergiu dos movimentos proletariados que buscavam melhores condições de emprego durante o período da Revolução Industrial; no Brasil uma das conquistas históricas foram os períodos de descanso estabelecidos pela CLT (1943), entre eles o intervalo intrajornada; no entanto, em novembro de 2017 passou a vigorar a Reforma Trabalhista que alterou substancialmente o intervalo intrajornada, facultando-o a redução para trinta minutos por meio de acordo individual ou convenção coletiva.</w:t>
      </w:r>
    </w:p>
    <w:p w:rsidR="0057798F" w:rsidRDefault="0057798F">
      <w:pPr>
        <w:pStyle w:val="Padro"/>
        <w:spacing w:after="0" w:line="100" w:lineRule="atLeast"/>
        <w:rPr>
          <w:rFonts w:ascii="Times New Roman" w:hAnsi="Times New Roman"/>
          <w:b/>
          <w:sz w:val="24"/>
          <w:szCs w:val="24"/>
        </w:rPr>
      </w:pPr>
    </w:p>
    <w:p w:rsidR="00CE643D" w:rsidRPr="00CE643D" w:rsidRDefault="00CE643D">
      <w:pPr>
        <w:pStyle w:val="Padro"/>
        <w:spacing w:after="0" w:line="100" w:lineRule="atLeast"/>
        <w:rPr>
          <w:rFonts w:ascii="Times New Roman" w:hAnsi="Times New Roman"/>
          <w:sz w:val="24"/>
          <w:szCs w:val="24"/>
        </w:rPr>
      </w:pPr>
      <w:r w:rsidRPr="005458FC">
        <w:rPr>
          <w:rFonts w:ascii="Times New Roman" w:hAnsi="Times New Roman"/>
          <w:b/>
          <w:color w:val="000000" w:themeColor="text1"/>
          <w:sz w:val="24"/>
          <w:szCs w:val="24"/>
        </w:rPr>
        <w:t>PALAVRAS-CHAVE:</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Direito do Trabalho. Reforma Trabalhista. Intervalo Intrajornada. Acordo ou Convenção Coletiva. Períodos de Descanso.</w:t>
      </w:r>
    </w:p>
    <w:p w:rsidR="0057798F" w:rsidRDefault="0057798F">
      <w:pPr>
        <w:pStyle w:val="Padro"/>
        <w:spacing w:after="0" w:line="100" w:lineRule="atLeast"/>
        <w:rPr>
          <w:rFonts w:ascii="Times New Roman" w:hAnsi="Times New Roman"/>
          <w:b/>
          <w:sz w:val="24"/>
          <w:szCs w:val="24"/>
        </w:rPr>
      </w:pPr>
    </w:p>
    <w:p w:rsidR="0057798F" w:rsidRDefault="0057798F">
      <w:pPr>
        <w:pStyle w:val="Padro"/>
        <w:spacing w:after="0" w:line="100" w:lineRule="atLeast"/>
        <w:rPr>
          <w:rFonts w:ascii="Times New Roman" w:hAnsi="Times New Roman"/>
          <w:b/>
          <w:sz w:val="24"/>
          <w:szCs w:val="24"/>
        </w:rPr>
      </w:pPr>
    </w:p>
    <w:p w:rsidR="00CE643D" w:rsidRDefault="00CE643D" w:rsidP="00CE643D">
      <w:pPr>
        <w:pStyle w:val="Padro"/>
        <w:spacing w:after="0" w:line="100" w:lineRule="atLeast"/>
        <w:jc w:val="center"/>
        <w:rPr>
          <w:rFonts w:ascii="Times New Roman" w:hAnsi="Times New Roman"/>
          <w:b/>
          <w:sz w:val="24"/>
          <w:szCs w:val="24"/>
        </w:rPr>
      </w:pPr>
      <w:r>
        <w:rPr>
          <w:rFonts w:ascii="Times New Roman" w:hAnsi="Times New Roman"/>
          <w:b/>
          <w:sz w:val="24"/>
          <w:szCs w:val="24"/>
        </w:rPr>
        <w:t>ABSTRACT</w:t>
      </w:r>
    </w:p>
    <w:p w:rsidR="00CE643D" w:rsidRDefault="00CE643D">
      <w:pPr>
        <w:pStyle w:val="Padro"/>
        <w:spacing w:after="0" w:line="100" w:lineRule="atLeast"/>
        <w:rPr>
          <w:rFonts w:ascii="Times New Roman" w:hAnsi="Times New Roman"/>
          <w:b/>
          <w:sz w:val="24"/>
          <w:szCs w:val="24"/>
        </w:rPr>
      </w:pPr>
    </w:p>
    <w:p w:rsidR="00CE643D" w:rsidRDefault="00CE643D" w:rsidP="00CE643D">
      <w:pPr>
        <w:pStyle w:val="Padro"/>
        <w:spacing w:after="0" w:line="100" w:lineRule="atLeast"/>
        <w:jc w:val="both"/>
        <w:rPr>
          <w:rFonts w:ascii="Times New Roman" w:hAnsi="Times New Roman"/>
          <w:sz w:val="24"/>
          <w:szCs w:val="24"/>
        </w:rPr>
      </w:pPr>
      <w:r>
        <w:rPr>
          <w:rFonts w:ascii="Times New Roman" w:hAnsi="Times New Roman"/>
          <w:sz w:val="24"/>
          <w:szCs w:val="24"/>
        </w:rPr>
        <w:tab/>
      </w:r>
    </w:p>
    <w:p w:rsidR="00CE643D" w:rsidRPr="00CE643D" w:rsidRDefault="00CE643D" w:rsidP="00CE643D">
      <w:pPr>
        <w:pStyle w:val="Padro"/>
        <w:spacing w:after="0" w:line="100" w:lineRule="atLeast"/>
        <w:jc w:val="both"/>
        <w:rPr>
          <w:rFonts w:ascii="Times New Roman" w:hAnsi="Times New Roman"/>
          <w:sz w:val="24"/>
          <w:szCs w:val="24"/>
        </w:rPr>
      </w:pPr>
      <w:r>
        <w:rPr>
          <w:rFonts w:ascii="Times New Roman" w:hAnsi="Times New Roman"/>
          <w:sz w:val="24"/>
          <w:szCs w:val="24"/>
        </w:rPr>
        <w:tab/>
      </w:r>
      <w:r w:rsidRPr="00CE643D">
        <w:rPr>
          <w:rFonts w:ascii="Times New Roman" w:hAnsi="Times New Roman"/>
          <w:sz w:val="24"/>
          <w:szCs w:val="24"/>
        </w:rPr>
        <w:t xml:space="preserve">This article deals with a bibliographical study that sought to respond to the following research problem: the reduction of the minimum intra-hour interval of one hour by means of an agreement or collective agreement, as established in the Labor Reform of 2017, is presented as a breakdown of the employee's guarantees in the employment relationship? In order to respond to such questioning, the research had as its general objective: to examine the Brazilian labor normative system, regarding the intrajornada interval and verify the possibility of its reduction by means of agreement or collective agreement. In order to achieve this </w:t>
      </w:r>
      <w:r w:rsidRPr="00CE643D">
        <w:rPr>
          <w:rFonts w:ascii="Times New Roman" w:hAnsi="Times New Roman"/>
          <w:sz w:val="24"/>
          <w:szCs w:val="24"/>
        </w:rPr>
        <w:lastRenderedPageBreak/>
        <w:t>general objective, the following specific objectives have been met: a historical approach to the stipulation of maximum working hours and rest periods; to examine the rest system in Brazil; to study the characteristics of the interval intrabreath and the legal possibilities of reduction; and finally, to verify the possibility of reducing the period of rest by means of a collective agreement or agreement. Based on the monographic method, the study was descriptive and supported by a bibliographical research. The research showed that Labor Law emerged from the proletarian movements that sought better employment conditions during the period of the Industrial Revolution; in Brazil one of the historical achievements were the rest periods established by the CLT (1943), among them the intrajornada interval; however, in November 2017, the Labor Reform was introduced, which substantially altered the intrajornada interval, allowing it to be reduced to thirty minutes by means of individual agreement or collective agreement.</w:t>
      </w:r>
    </w:p>
    <w:p w:rsidR="00CE643D" w:rsidRPr="00CE643D" w:rsidRDefault="00CE643D" w:rsidP="00CE643D">
      <w:pPr>
        <w:pStyle w:val="Padro"/>
        <w:spacing w:after="0" w:line="100" w:lineRule="atLeast"/>
        <w:jc w:val="both"/>
        <w:rPr>
          <w:rFonts w:ascii="Times New Roman" w:hAnsi="Times New Roman"/>
          <w:sz w:val="24"/>
          <w:szCs w:val="24"/>
        </w:rPr>
      </w:pPr>
    </w:p>
    <w:p w:rsidR="00CE643D" w:rsidRPr="00CE643D" w:rsidRDefault="00CE643D" w:rsidP="00CE643D">
      <w:pPr>
        <w:pStyle w:val="Padro"/>
        <w:spacing w:after="0" w:line="100" w:lineRule="atLeast"/>
        <w:jc w:val="both"/>
        <w:rPr>
          <w:rFonts w:ascii="Times New Roman" w:hAnsi="Times New Roman"/>
          <w:sz w:val="24"/>
          <w:szCs w:val="24"/>
        </w:rPr>
      </w:pPr>
      <w:r w:rsidRPr="00CE643D">
        <w:rPr>
          <w:rFonts w:ascii="Times New Roman" w:hAnsi="Times New Roman"/>
          <w:b/>
          <w:sz w:val="24"/>
          <w:szCs w:val="24"/>
        </w:rPr>
        <w:t>KEYWORDS:</w:t>
      </w:r>
      <w:r w:rsidRPr="00CE643D">
        <w:rPr>
          <w:rFonts w:ascii="Times New Roman" w:hAnsi="Times New Roman"/>
          <w:sz w:val="24"/>
          <w:szCs w:val="24"/>
        </w:rPr>
        <w:t xml:space="preserve"> Labor Law. Labor Reform. Interval Intrajornada. Agreement or Collective Agreement. Rest Periods.</w:t>
      </w:r>
    </w:p>
    <w:p w:rsidR="00CE643D" w:rsidRDefault="00CE643D">
      <w:pPr>
        <w:pStyle w:val="Padro"/>
        <w:spacing w:after="0" w:line="100" w:lineRule="atLeast"/>
        <w:rPr>
          <w:rFonts w:ascii="Times New Roman" w:hAnsi="Times New Roman"/>
          <w:b/>
          <w:sz w:val="24"/>
          <w:szCs w:val="24"/>
        </w:rPr>
      </w:pPr>
    </w:p>
    <w:p w:rsidR="0057798F" w:rsidRDefault="0057798F">
      <w:pPr>
        <w:pStyle w:val="Padro"/>
        <w:spacing w:after="0" w:line="100" w:lineRule="atLeast"/>
        <w:rPr>
          <w:rFonts w:ascii="Times New Roman" w:hAnsi="Times New Roman"/>
          <w:b/>
          <w:sz w:val="24"/>
          <w:szCs w:val="24"/>
        </w:rPr>
      </w:pPr>
    </w:p>
    <w:p w:rsidR="00C338F5" w:rsidRPr="004D1C67" w:rsidRDefault="000F3521">
      <w:pPr>
        <w:pStyle w:val="Padro"/>
        <w:spacing w:after="0" w:line="100" w:lineRule="atLeast"/>
        <w:rPr>
          <w:b/>
        </w:rPr>
      </w:pPr>
      <w:r w:rsidRPr="004D1C67">
        <w:rPr>
          <w:rFonts w:ascii="Times New Roman" w:hAnsi="Times New Roman"/>
          <w:b/>
          <w:sz w:val="24"/>
          <w:szCs w:val="24"/>
        </w:rPr>
        <w:t>1 INTRODUÇÃO</w:t>
      </w:r>
    </w:p>
    <w:p w:rsidR="00C338F5" w:rsidRDefault="00C338F5">
      <w:pPr>
        <w:pStyle w:val="Padro"/>
        <w:spacing w:after="0" w:line="360" w:lineRule="auto"/>
        <w:ind w:right="-568"/>
        <w:jc w:val="both"/>
      </w:pPr>
    </w:p>
    <w:p w:rsidR="002864A8" w:rsidRPr="002864A8" w:rsidRDefault="000F3521" w:rsidP="00E807D4">
      <w:pPr>
        <w:pStyle w:val="Padro"/>
        <w:spacing w:after="0" w:line="360" w:lineRule="auto"/>
        <w:ind w:right="-1"/>
        <w:jc w:val="both"/>
        <w:rPr>
          <w:rFonts w:ascii="Times New Roman" w:hAnsi="Times New Roman"/>
          <w:color w:val="000000"/>
          <w:sz w:val="24"/>
          <w:szCs w:val="24"/>
        </w:rPr>
      </w:pPr>
      <w:r>
        <w:rPr>
          <w:rFonts w:ascii="Times New Roman" w:hAnsi="Times New Roman"/>
          <w:color w:val="000000"/>
          <w:sz w:val="24"/>
          <w:szCs w:val="24"/>
        </w:rPr>
        <w:tab/>
      </w:r>
      <w:r w:rsidR="00082098">
        <w:rPr>
          <w:rFonts w:ascii="Times New Roman" w:hAnsi="Times New Roman"/>
          <w:color w:val="000000"/>
          <w:sz w:val="24"/>
          <w:szCs w:val="24"/>
        </w:rPr>
        <w:t xml:space="preserve">Os sistemas econômicos e produtivos </w:t>
      </w:r>
      <w:r w:rsidR="002864A8" w:rsidRPr="002864A8">
        <w:rPr>
          <w:rFonts w:ascii="Times New Roman" w:hAnsi="Times New Roman"/>
          <w:color w:val="000000"/>
          <w:sz w:val="24"/>
          <w:szCs w:val="24"/>
        </w:rPr>
        <w:t>dos países pass</w:t>
      </w:r>
      <w:r w:rsidR="00082098">
        <w:rPr>
          <w:rFonts w:ascii="Times New Roman" w:hAnsi="Times New Roman"/>
          <w:color w:val="000000"/>
          <w:sz w:val="24"/>
          <w:szCs w:val="24"/>
        </w:rPr>
        <w:t>aram</w:t>
      </w:r>
      <w:r w:rsidR="002864A8" w:rsidRPr="002864A8">
        <w:rPr>
          <w:rFonts w:ascii="Times New Roman" w:hAnsi="Times New Roman"/>
          <w:color w:val="000000"/>
          <w:sz w:val="24"/>
          <w:szCs w:val="24"/>
        </w:rPr>
        <w:t xml:space="preserve"> por grande</w:t>
      </w:r>
      <w:r w:rsidR="002864A8">
        <w:rPr>
          <w:rFonts w:ascii="Times New Roman" w:hAnsi="Times New Roman"/>
          <w:color w:val="000000"/>
          <w:sz w:val="24"/>
          <w:szCs w:val="24"/>
        </w:rPr>
        <w:t>s</w:t>
      </w:r>
      <w:r w:rsidR="002864A8" w:rsidRPr="002864A8">
        <w:rPr>
          <w:rFonts w:ascii="Times New Roman" w:hAnsi="Times New Roman"/>
          <w:color w:val="000000"/>
          <w:sz w:val="24"/>
          <w:szCs w:val="24"/>
        </w:rPr>
        <w:t xml:space="preserve"> mudança</w:t>
      </w:r>
      <w:r w:rsidR="002864A8">
        <w:rPr>
          <w:rFonts w:ascii="Times New Roman" w:hAnsi="Times New Roman"/>
          <w:color w:val="000000"/>
          <w:sz w:val="24"/>
          <w:szCs w:val="24"/>
        </w:rPr>
        <w:t>s</w:t>
      </w:r>
      <w:r w:rsidR="002864A8" w:rsidRPr="002864A8">
        <w:rPr>
          <w:rFonts w:ascii="Times New Roman" w:hAnsi="Times New Roman"/>
          <w:color w:val="000000"/>
          <w:sz w:val="24"/>
          <w:szCs w:val="24"/>
        </w:rPr>
        <w:t xml:space="preserve"> com a migração do centro produtivo do campo para as cidades, mais precisamente, com a Revolução Industrial Inglesa</w:t>
      </w:r>
      <w:r w:rsidR="002864A8">
        <w:rPr>
          <w:rFonts w:ascii="Times New Roman" w:hAnsi="Times New Roman"/>
          <w:color w:val="000000"/>
          <w:sz w:val="24"/>
          <w:szCs w:val="24"/>
        </w:rPr>
        <w:t xml:space="preserve"> (séculos XVIII e XIX)</w:t>
      </w:r>
      <w:r w:rsidR="002864A8" w:rsidRPr="002864A8">
        <w:rPr>
          <w:rFonts w:ascii="Times New Roman" w:hAnsi="Times New Roman"/>
          <w:color w:val="000000"/>
          <w:sz w:val="24"/>
          <w:szCs w:val="24"/>
        </w:rPr>
        <w:t xml:space="preserve"> a economia </w:t>
      </w:r>
      <w:r w:rsidR="002864A8">
        <w:rPr>
          <w:rFonts w:ascii="Times New Roman" w:hAnsi="Times New Roman"/>
          <w:color w:val="000000"/>
          <w:sz w:val="24"/>
          <w:szCs w:val="24"/>
        </w:rPr>
        <w:t xml:space="preserve">daquele país sofreu um </w:t>
      </w:r>
      <w:r w:rsidR="002864A8" w:rsidRPr="002864A8">
        <w:rPr>
          <w:rFonts w:ascii="Times New Roman" w:hAnsi="Times New Roman"/>
          <w:color w:val="000000"/>
          <w:sz w:val="24"/>
          <w:szCs w:val="24"/>
        </w:rPr>
        <w:t xml:space="preserve">rápido </w:t>
      </w:r>
      <w:r w:rsidR="002864A8">
        <w:rPr>
          <w:rFonts w:ascii="Times New Roman" w:hAnsi="Times New Roman"/>
          <w:color w:val="000000"/>
          <w:sz w:val="24"/>
          <w:szCs w:val="24"/>
        </w:rPr>
        <w:t xml:space="preserve">e descontrolado </w:t>
      </w:r>
      <w:r w:rsidR="002864A8" w:rsidRPr="002864A8">
        <w:rPr>
          <w:rFonts w:ascii="Times New Roman" w:hAnsi="Times New Roman"/>
          <w:color w:val="000000"/>
          <w:sz w:val="24"/>
          <w:szCs w:val="24"/>
        </w:rPr>
        <w:t xml:space="preserve">crescimento. Estabeleceu-se uma burguesia industrial, que não se valia mais dos frutos do campo para obter riqueza, mas sim da produção em larga escala. Esta </w:t>
      </w:r>
      <w:r w:rsidR="00082098">
        <w:rPr>
          <w:rFonts w:ascii="Times New Roman" w:hAnsi="Times New Roman"/>
          <w:color w:val="000000"/>
          <w:sz w:val="24"/>
          <w:szCs w:val="24"/>
        </w:rPr>
        <w:t>transformação</w:t>
      </w:r>
      <w:r w:rsidR="002864A8" w:rsidRPr="002864A8">
        <w:rPr>
          <w:rFonts w:ascii="Times New Roman" w:hAnsi="Times New Roman"/>
          <w:color w:val="000000"/>
          <w:sz w:val="24"/>
          <w:szCs w:val="24"/>
        </w:rPr>
        <w:t xml:space="preserve"> econômica teve um custo nas condições de trabalho das arcaicas fábricas inglesas, não existiam garantias e direitos mínimos aos trabalhadores, tampouco uma remuneração justa pela carga horária trabalhada. Constantes eram os casos de mortes, doenças e até mesmo de partos nas linhas de produção das fábricas. Tal realidade se espalhou pelo mundo, a modernização da produção e a alavancagem econômica dos países industria</w:t>
      </w:r>
      <w:r w:rsidR="00082098">
        <w:rPr>
          <w:rFonts w:ascii="Times New Roman" w:hAnsi="Times New Roman"/>
          <w:color w:val="000000"/>
          <w:sz w:val="24"/>
          <w:szCs w:val="24"/>
        </w:rPr>
        <w:t xml:space="preserve">lizados ocorreram nos moldes ingleses </w:t>
      </w:r>
      <w:r w:rsidR="002864A8" w:rsidRPr="002864A8">
        <w:rPr>
          <w:rFonts w:ascii="Times New Roman" w:hAnsi="Times New Roman"/>
          <w:color w:val="000000"/>
          <w:sz w:val="24"/>
          <w:szCs w:val="24"/>
        </w:rPr>
        <w:t>de detrimento total da mão</w:t>
      </w:r>
      <w:r w:rsidR="002864A8">
        <w:rPr>
          <w:rFonts w:ascii="Times New Roman" w:hAnsi="Times New Roman"/>
          <w:color w:val="000000"/>
          <w:sz w:val="24"/>
          <w:szCs w:val="24"/>
        </w:rPr>
        <w:t xml:space="preserve"> de obr</w:t>
      </w:r>
      <w:r w:rsidR="002864A8" w:rsidRPr="002864A8">
        <w:rPr>
          <w:rFonts w:ascii="Times New Roman" w:hAnsi="Times New Roman"/>
          <w:color w:val="000000"/>
          <w:sz w:val="24"/>
          <w:szCs w:val="24"/>
        </w:rPr>
        <w:t xml:space="preserve">a em favor do lucro. </w:t>
      </w:r>
    </w:p>
    <w:p w:rsidR="002864A8" w:rsidRPr="002864A8" w:rsidRDefault="002864A8" w:rsidP="00E807D4">
      <w:pPr>
        <w:pStyle w:val="Padro"/>
        <w:spacing w:after="0" w:line="360" w:lineRule="auto"/>
        <w:ind w:right="-1"/>
        <w:jc w:val="both"/>
        <w:rPr>
          <w:rFonts w:ascii="Times New Roman" w:hAnsi="Times New Roman"/>
          <w:color w:val="000000"/>
          <w:sz w:val="24"/>
          <w:szCs w:val="24"/>
        </w:rPr>
      </w:pPr>
      <w:r>
        <w:rPr>
          <w:rFonts w:ascii="Times New Roman" w:hAnsi="Times New Roman"/>
          <w:color w:val="000000"/>
          <w:sz w:val="24"/>
          <w:szCs w:val="24"/>
        </w:rPr>
        <w:tab/>
      </w:r>
      <w:r w:rsidRPr="002864A8">
        <w:rPr>
          <w:rFonts w:ascii="Times New Roman" w:hAnsi="Times New Roman"/>
          <w:color w:val="000000"/>
          <w:sz w:val="24"/>
          <w:szCs w:val="24"/>
        </w:rPr>
        <w:t>O Direito do Trabalho surgiu dos movimentos que buscavam o estabelecimento de uma remuneração mínima pelos serviços pr</w:t>
      </w:r>
      <w:r>
        <w:rPr>
          <w:rFonts w:ascii="Times New Roman" w:hAnsi="Times New Roman"/>
          <w:color w:val="000000"/>
          <w:sz w:val="24"/>
          <w:szCs w:val="24"/>
        </w:rPr>
        <w:t>estados nas indústrias e no comé</w:t>
      </w:r>
      <w:r w:rsidRPr="002864A8">
        <w:rPr>
          <w:rFonts w:ascii="Times New Roman" w:hAnsi="Times New Roman"/>
          <w:color w:val="000000"/>
          <w:sz w:val="24"/>
          <w:szCs w:val="24"/>
        </w:rPr>
        <w:t xml:space="preserve">rcio; da fixação de uma jornada máxima de trabalho; e da estipulação dos descansos remunerados. No Brasil tais direitos começaram a ser positivados no Governo do presidente Getúlio Vargas e se consagram com o texto inicial da Consolidação das Leis do Trabalho </w:t>
      </w:r>
      <w:r w:rsidR="001836EA">
        <w:rPr>
          <w:rFonts w:ascii="Times New Roman" w:hAnsi="Times New Roman"/>
          <w:color w:val="000000"/>
          <w:sz w:val="24"/>
          <w:szCs w:val="24"/>
        </w:rPr>
        <w:t xml:space="preserve">(CLT) </w:t>
      </w:r>
      <w:r w:rsidRPr="002864A8">
        <w:rPr>
          <w:rFonts w:ascii="Times New Roman" w:hAnsi="Times New Roman"/>
          <w:color w:val="000000"/>
          <w:sz w:val="24"/>
          <w:szCs w:val="24"/>
        </w:rPr>
        <w:t>de 1943.</w:t>
      </w:r>
    </w:p>
    <w:p w:rsidR="001836EA" w:rsidRDefault="002864A8" w:rsidP="00E807D4">
      <w:pPr>
        <w:pStyle w:val="Padro"/>
        <w:spacing w:after="0" w:line="360" w:lineRule="auto"/>
        <w:ind w:right="-1"/>
        <w:jc w:val="both"/>
        <w:rPr>
          <w:rFonts w:ascii="Times New Roman" w:hAnsi="Times New Roman"/>
          <w:color w:val="000000"/>
          <w:sz w:val="24"/>
          <w:szCs w:val="24"/>
        </w:rPr>
      </w:pPr>
      <w:r>
        <w:rPr>
          <w:rFonts w:ascii="Times New Roman" w:hAnsi="Times New Roman"/>
          <w:color w:val="000000"/>
          <w:sz w:val="24"/>
          <w:szCs w:val="24"/>
        </w:rPr>
        <w:tab/>
      </w:r>
      <w:r w:rsidRPr="002864A8">
        <w:rPr>
          <w:rFonts w:ascii="Times New Roman" w:hAnsi="Times New Roman"/>
          <w:color w:val="000000"/>
          <w:sz w:val="24"/>
          <w:szCs w:val="24"/>
        </w:rPr>
        <w:t>Ent</w:t>
      </w:r>
      <w:r w:rsidR="00451F04">
        <w:rPr>
          <w:rFonts w:ascii="Times New Roman" w:hAnsi="Times New Roman"/>
          <w:color w:val="000000"/>
          <w:sz w:val="24"/>
          <w:szCs w:val="24"/>
        </w:rPr>
        <w:t>re os direitos consagrados na CLT estão os períodos de descansos</w:t>
      </w:r>
      <w:r w:rsidR="00407186">
        <w:rPr>
          <w:rFonts w:ascii="Times New Roman" w:hAnsi="Times New Roman"/>
          <w:color w:val="000000"/>
          <w:sz w:val="24"/>
          <w:szCs w:val="24"/>
        </w:rPr>
        <w:t>,</w:t>
      </w:r>
      <w:r w:rsidRPr="002864A8">
        <w:rPr>
          <w:rFonts w:ascii="Times New Roman" w:hAnsi="Times New Roman"/>
          <w:color w:val="000000"/>
          <w:sz w:val="24"/>
          <w:szCs w:val="24"/>
        </w:rPr>
        <w:t xml:space="preserve"> garantia</w:t>
      </w:r>
      <w:r w:rsidR="00407186">
        <w:rPr>
          <w:rFonts w:ascii="Times New Roman" w:hAnsi="Times New Roman"/>
          <w:color w:val="000000"/>
          <w:sz w:val="24"/>
          <w:szCs w:val="24"/>
        </w:rPr>
        <w:t>s que tê</w:t>
      </w:r>
      <w:r w:rsidRPr="002864A8">
        <w:rPr>
          <w:rFonts w:ascii="Times New Roman" w:hAnsi="Times New Roman"/>
          <w:color w:val="000000"/>
          <w:sz w:val="24"/>
          <w:szCs w:val="24"/>
        </w:rPr>
        <w:t>m com</w:t>
      </w:r>
      <w:r w:rsidR="00082098">
        <w:rPr>
          <w:rFonts w:ascii="Times New Roman" w:hAnsi="Times New Roman"/>
          <w:color w:val="000000"/>
          <w:sz w:val="24"/>
          <w:szCs w:val="24"/>
        </w:rPr>
        <w:t>o</w:t>
      </w:r>
      <w:r w:rsidRPr="002864A8">
        <w:rPr>
          <w:rFonts w:ascii="Times New Roman" w:hAnsi="Times New Roman"/>
          <w:color w:val="000000"/>
          <w:sz w:val="24"/>
          <w:szCs w:val="24"/>
        </w:rPr>
        <w:t xml:space="preserve"> principais objetivos resguardar a saúde e a segurança dos trabalhadores. </w:t>
      </w:r>
      <w:r w:rsidR="00407186">
        <w:rPr>
          <w:rFonts w:ascii="Times New Roman" w:hAnsi="Times New Roman"/>
          <w:color w:val="000000"/>
          <w:sz w:val="24"/>
          <w:szCs w:val="24"/>
        </w:rPr>
        <w:t xml:space="preserve"> No nosso país são cinco as possibilidades de descanso</w:t>
      </w:r>
      <w:r w:rsidR="000C1EF4">
        <w:rPr>
          <w:rFonts w:ascii="Times New Roman" w:hAnsi="Times New Roman"/>
          <w:color w:val="000000"/>
          <w:sz w:val="24"/>
          <w:szCs w:val="24"/>
        </w:rPr>
        <w:t>s</w:t>
      </w:r>
      <w:r w:rsidR="00407186">
        <w:rPr>
          <w:rFonts w:ascii="Times New Roman" w:hAnsi="Times New Roman"/>
          <w:color w:val="000000"/>
          <w:sz w:val="24"/>
          <w:szCs w:val="24"/>
        </w:rPr>
        <w:t xml:space="preserve"> </w:t>
      </w:r>
      <w:r w:rsidR="00DA2001">
        <w:rPr>
          <w:rFonts w:ascii="Times New Roman" w:hAnsi="Times New Roman"/>
          <w:color w:val="000000"/>
          <w:sz w:val="24"/>
          <w:szCs w:val="24"/>
        </w:rPr>
        <w:t>estabelecida</w:t>
      </w:r>
      <w:r w:rsidR="00407186">
        <w:rPr>
          <w:rFonts w:ascii="Times New Roman" w:hAnsi="Times New Roman"/>
          <w:color w:val="000000"/>
          <w:sz w:val="24"/>
          <w:szCs w:val="24"/>
        </w:rPr>
        <w:t>s na legislação trab</w:t>
      </w:r>
      <w:r w:rsidR="00DA2001">
        <w:rPr>
          <w:rFonts w:ascii="Times New Roman" w:hAnsi="Times New Roman"/>
          <w:color w:val="000000"/>
          <w:sz w:val="24"/>
          <w:szCs w:val="24"/>
        </w:rPr>
        <w:t xml:space="preserve">alhista: intervalo interjonada </w:t>
      </w:r>
      <w:r w:rsidR="00407186">
        <w:rPr>
          <w:rFonts w:ascii="Times New Roman" w:hAnsi="Times New Roman"/>
          <w:color w:val="000000"/>
          <w:sz w:val="24"/>
          <w:szCs w:val="24"/>
        </w:rPr>
        <w:t>(art. 66); intervalo intrajornada (art. 71); feriados (art.70); descanso semanal remunerado (art.67); e as férias (art. 129).</w:t>
      </w:r>
    </w:p>
    <w:p w:rsidR="002864A8" w:rsidRPr="00CC72F5" w:rsidRDefault="00407186" w:rsidP="00E807D4">
      <w:pPr>
        <w:pStyle w:val="Padro"/>
        <w:spacing w:after="0" w:line="360" w:lineRule="auto"/>
        <w:ind w:right="-1"/>
        <w:jc w:val="both"/>
        <w:rPr>
          <w:rFonts w:ascii="Times New Roman" w:hAnsi="Times New Roman"/>
          <w:sz w:val="24"/>
          <w:szCs w:val="24"/>
        </w:rPr>
      </w:pPr>
      <w:r>
        <w:rPr>
          <w:rFonts w:ascii="Times New Roman" w:hAnsi="Times New Roman"/>
          <w:color w:val="000000"/>
          <w:sz w:val="24"/>
          <w:szCs w:val="24"/>
        </w:rPr>
        <w:lastRenderedPageBreak/>
        <w:tab/>
      </w:r>
      <w:r w:rsidRPr="00CC72F5">
        <w:rPr>
          <w:rFonts w:ascii="Times New Roman" w:hAnsi="Times New Roman"/>
          <w:sz w:val="24"/>
          <w:szCs w:val="24"/>
        </w:rPr>
        <w:t xml:space="preserve"> Destaca-se </w:t>
      </w:r>
      <w:r w:rsidR="00DA2001">
        <w:rPr>
          <w:rFonts w:ascii="Times New Roman" w:hAnsi="Times New Roman"/>
          <w:sz w:val="24"/>
          <w:szCs w:val="24"/>
        </w:rPr>
        <w:t>entre estes períodos de</w:t>
      </w:r>
      <w:r w:rsidRPr="00CC72F5">
        <w:rPr>
          <w:rFonts w:ascii="Times New Roman" w:hAnsi="Times New Roman"/>
          <w:sz w:val="24"/>
          <w:szCs w:val="24"/>
        </w:rPr>
        <w:t xml:space="preserve"> descansos estabelecidos pela CLT o intervalo</w:t>
      </w:r>
      <w:r w:rsidR="00907C1E" w:rsidRPr="00CC72F5">
        <w:rPr>
          <w:rFonts w:ascii="Times New Roman" w:hAnsi="Times New Roman"/>
          <w:sz w:val="24"/>
          <w:szCs w:val="24"/>
        </w:rPr>
        <w:t xml:space="preserve"> intrajornada, este intervalo via de regra não poderá ser fracionado e apresenta as seguintes configurações</w:t>
      </w:r>
      <w:r w:rsidRPr="00CC72F5">
        <w:rPr>
          <w:rFonts w:ascii="Times New Roman" w:hAnsi="Times New Roman"/>
          <w:sz w:val="24"/>
          <w:szCs w:val="24"/>
        </w:rPr>
        <w:t>:</w:t>
      </w:r>
      <w:r w:rsidR="002864A8" w:rsidRPr="00CC72F5">
        <w:rPr>
          <w:rFonts w:ascii="Times New Roman" w:hAnsi="Times New Roman"/>
          <w:sz w:val="24"/>
          <w:szCs w:val="24"/>
        </w:rPr>
        <w:t xml:space="preserve"> em jornadas </w:t>
      </w:r>
      <w:r w:rsidRPr="00CC72F5">
        <w:rPr>
          <w:rFonts w:ascii="Times New Roman" w:hAnsi="Times New Roman"/>
          <w:sz w:val="24"/>
          <w:szCs w:val="24"/>
        </w:rPr>
        <w:t xml:space="preserve">de trabalho </w:t>
      </w:r>
      <w:r w:rsidR="002864A8" w:rsidRPr="00CC72F5">
        <w:rPr>
          <w:rFonts w:ascii="Times New Roman" w:hAnsi="Times New Roman"/>
          <w:sz w:val="24"/>
          <w:szCs w:val="24"/>
        </w:rPr>
        <w:t xml:space="preserve">de 4 </w:t>
      </w:r>
      <w:r w:rsidR="00DA2001" w:rsidRPr="00CC72F5">
        <w:rPr>
          <w:rFonts w:ascii="Times New Roman" w:hAnsi="Times New Roman"/>
          <w:sz w:val="24"/>
          <w:szCs w:val="24"/>
        </w:rPr>
        <w:t>às</w:t>
      </w:r>
      <w:r w:rsidR="002864A8" w:rsidRPr="00CC72F5">
        <w:rPr>
          <w:rFonts w:ascii="Times New Roman" w:hAnsi="Times New Roman"/>
          <w:sz w:val="24"/>
          <w:szCs w:val="24"/>
        </w:rPr>
        <w:t xml:space="preserve"> 6h os intervalos serão de quinze minutos; nas jornadas entre 6 a 8h</w:t>
      </w:r>
      <w:r w:rsidR="000C1EF4" w:rsidRPr="00CC72F5">
        <w:rPr>
          <w:rFonts w:ascii="Times New Roman" w:hAnsi="Times New Roman"/>
          <w:sz w:val="24"/>
          <w:szCs w:val="24"/>
        </w:rPr>
        <w:t>,</w:t>
      </w:r>
      <w:r w:rsidR="002864A8" w:rsidRPr="00CC72F5">
        <w:rPr>
          <w:rFonts w:ascii="Times New Roman" w:hAnsi="Times New Roman"/>
          <w:sz w:val="24"/>
          <w:szCs w:val="24"/>
        </w:rPr>
        <w:t xml:space="preserve"> de no mínimo uma hora e no máximo duas horas, salvo disposição em contrário de acordo ou convenção coletiva que estabeleça intervalo superior</w:t>
      </w:r>
      <w:r w:rsidRPr="00CC72F5">
        <w:rPr>
          <w:rFonts w:ascii="Times New Roman" w:hAnsi="Times New Roman"/>
          <w:sz w:val="24"/>
          <w:szCs w:val="24"/>
        </w:rPr>
        <w:t xml:space="preserve">. </w:t>
      </w:r>
      <w:r w:rsidR="002864A8" w:rsidRPr="00CC72F5">
        <w:rPr>
          <w:rFonts w:ascii="Times New Roman" w:hAnsi="Times New Roman"/>
          <w:sz w:val="24"/>
          <w:szCs w:val="24"/>
        </w:rPr>
        <w:t>Os períodos estabelecidos tem o intuito de que o trabalhador se alimente e descanse, uma vez que longas jornadas de trabalho ininterruptas podem ocasionar problemas de saúde ou acidentes laborativos.</w:t>
      </w:r>
    </w:p>
    <w:p w:rsidR="002864A8" w:rsidRPr="00CC72F5" w:rsidRDefault="002864A8" w:rsidP="00E807D4">
      <w:pPr>
        <w:pStyle w:val="Padro"/>
        <w:spacing w:after="0" w:line="360" w:lineRule="auto"/>
        <w:ind w:right="-1"/>
        <w:jc w:val="both"/>
        <w:rPr>
          <w:rFonts w:ascii="Times New Roman" w:hAnsi="Times New Roman"/>
          <w:sz w:val="24"/>
          <w:szCs w:val="24"/>
        </w:rPr>
      </w:pPr>
      <w:r w:rsidRPr="00CC72F5">
        <w:rPr>
          <w:rFonts w:ascii="Times New Roman" w:hAnsi="Times New Roman"/>
          <w:sz w:val="24"/>
          <w:szCs w:val="24"/>
        </w:rPr>
        <w:tab/>
      </w:r>
      <w:r w:rsidR="00082098" w:rsidRPr="00CC72F5">
        <w:rPr>
          <w:rFonts w:ascii="Times New Roman" w:hAnsi="Times New Roman"/>
          <w:sz w:val="24"/>
          <w:szCs w:val="24"/>
        </w:rPr>
        <w:t xml:space="preserve">No entanto, para </w:t>
      </w:r>
      <w:r w:rsidRPr="00CC72F5">
        <w:rPr>
          <w:rFonts w:ascii="Times New Roman" w:hAnsi="Times New Roman"/>
          <w:sz w:val="24"/>
          <w:szCs w:val="24"/>
        </w:rPr>
        <w:t>resguardar a saúde do trabalhador, a CLT</w:t>
      </w:r>
      <w:r w:rsidR="00907C1E" w:rsidRPr="00CC72F5">
        <w:rPr>
          <w:rFonts w:ascii="Times New Roman" w:hAnsi="Times New Roman"/>
          <w:sz w:val="24"/>
          <w:szCs w:val="24"/>
        </w:rPr>
        <w:t xml:space="preserve"> no artigo 71 § 3°</w:t>
      </w:r>
      <w:r w:rsidR="00CC72F5" w:rsidRPr="00CC72F5">
        <w:rPr>
          <w:rFonts w:ascii="Times New Roman" w:hAnsi="Times New Roman"/>
          <w:sz w:val="24"/>
          <w:szCs w:val="24"/>
        </w:rPr>
        <w:t xml:space="preserve"> (redação anterior a Reforma Trabalhista de 2017) estabelecia</w:t>
      </w:r>
      <w:r w:rsidRPr="00CC72F5">
        <w:rPr>
          <w:rFonts w:ascii="Times New Roman" w:hAnsi="Times New Roman"/>
          <w:sz w:val="24"/>
          <w:szCs w:val="24"/>
        </w:rPr>
        <w:t xml:space="preserve"> que o limite mínimo de uma hora para repouso ou refeição </w:t>
      </w:r>
      <w:r w:rsidR="00CC72F5" w:rsidRPr="00CC72F5">
        <w:rPr>
          <w:rFonts w:ascii="Times New Roman" w:hAnsi="Times New Roman"/>
          <w:sz w:val="24"/>
          <w:szCs w:val="24"/>
        </w:rPr>
        <w:t xml:space="preserve">só poderia </w:t>
      </w:r>
      <w:r w:rsidRPr="00CC72F5">
        <w:rPr>
          <w:rFonts w:ascii="Times New Roman" w:hAnsi="Times New Roman"/>
          <w:sz w:val="24"/>
          <w:szCs w:val="24"/>
        </w:rPr>
        <w:t>ser reduzido por ato do Ministro do Trabalho, Indústria e Comércio, quando ouvido o Serviço de Alimentação de Previdência Social, se verifica</w:t>
      </w:r>
      <w:r w:rsidR="00CC72F5" w:rsidRPr="00CC72F5">
        <w:rPr>
          <w:rFonts w:ascii="Times New Roman" w:hAnsi="Times New Roman"/>
          <w:sz w:val="24"/>
          <w:szCs w:val="24"/>
        </w:rPr>
        <w:t>do que o estabelecimento atendia</w:t>
      </w:r>
      <w:r w:rsidRPr="00CC72F5">
        <w:rPr>
          <w:rFonts w:ascii="Times New Roman" w:hAnsi="Times New Roman"/>
          <w:sz w:val="24"/>
          <w:szCs w:val="24"/>
        </w:rPr>
        <w:t xml:space="preserve"> integralmente às exigências concernentes à organização dos refeitórios, e quando os respectivos empregados não </w:t>
      </w:r>
      <w:r w:rsidR="00CC72F5" w:rsidRPr="00CC72F5">
        <w:rPr>
          <w:rFonts w:ascii="Times New Roman" w:hAnsi="Times New Roman"/>
          <w:sz w:val="24"/>
          <w:szCs w:val="24"/>
        </w:rPr>
        <w:t>estavam</w:t>
      </w:r>
      <w:r w:rsidRPr="00CC72F5">
        <w:rPr>
          <w:rFonts w:ascii="Times New Roman" w:hAnsi="Times New Roman"/>
          <w:sz w:val="24"/>
          <w:szCs w:val="24"/>
        </w:rPr>
        <w:t xml:space="preserve"> sob regime de trabalho prorrogado a horas suplementares.</w:t>
      </w:r>
    </w:p>
    <w:p w:rsidR="00E251F5" w:rsidRPr="00E251F5" w:rsidRDefault="00907C1E" w:rsidP="00E807D4">
      <w:pPr>
        <w:pStyle w:val="Padro"/>
        <w:spacing w:after="0" w:line="360" w:lineRule="auto"/>
        <w:ind w:right="-1"/>
        <w:jc w:val="both"/>
        <w:rPr>
          <w:rFonts w:ascii="Times New Roman" w:hAnsi="Times New Roman"/>
          <w:sz w:val="24"/>
          <w:szCs w:val="24"/>
        </w:rPr>
      </w:pPr>
      <w:r w:rsidRPr="00CC72F5">
        <w:rPr>
          <w:rFonts w:ascii="Times New Roman" w:hAnsi="Times New Roman"/>
          <w:color w:val="FF0000"/>
          <w:sz w:val="24"/>
          <w:szCs w:val="24"/>
        </w:rPr>
        <w:tab/>
      </w:r>
      <w:r w:rsidR="003C26B4" w:rsidRPr="00E251F5">
        <w:rPr>
          <w:rFonts w:ascii="Times New Roman" w:hAnsi="Times New Roman"/>
          <w:sz w:val="24"/>
          <w:szCs w:val="24"/>
        </w:rPr>
        <w:t>Utilizando-se</w:t>
      </w:r>
      <w:r w:rsidR="000C1EF4" w:rsidRPr="00E251F5">
        <w:rPr>
          <w:rFonts w:ascii="Times New Roman" w:hAnsi="Times New Roman"/>
          <w:sz w:val="24"/>
          <w:szCs w:val="24"/>
        </w:rPr>
        <w:t xml:space="preserve"> desta possibilidade trazida p</w:t>
      </w:r>
      <w:r w:rsidR="003C26B4" w:rsidRPr="00E251F5">
        <w:rPr>
          <w:rFonts w:ascii="Times New Roman" w:hAnsi="Times New Roman"/>
          <w:sz w:val="24"/>
          <w:szCs w:val="24"/>
        </w:rPr>
        <w:t xml:space="preserve">ela CLT, o Senado da República, no Projeto de Lei nº 8 de 2016 </w:t>
      </w:r>
      <w:r w:rsidR="00C3185F" w:rsidRPr="00E251F5">
        <w:rPr>
          <w:rFonts w:ascii="Times New Roman" w:hAnsi="Times New Roman"/>
          <w:sz w:val="24"/>
          <w:szCs w:val="24"/>
        </w:rPr>
        <w:t xml:space="preserve">já discutia a </w:t>
      </w:r>
      <w:r w:rsidR="003C26B4" w:rsidRPr="00E251F5">
        <w:rPr>
          <w:rFonts w:ascii="Times New Roman" w:hAnsi="Times New Roman"/>
          <w:sz w:val="24"/>
          <w:szCs w:val="24"/>
        </w:rPr>
        <w:t xml:space="preserve">possibilidade do intervalo intrajornada ser reduzido por meio de acordo ou convenção coletiva. </w:t>
      </w:r>
      <w:r w:rsidR="00C3185F" w:rsidRPr="00E251F5">
        <w:rPr>
          <w:rFonts w:ascii="Times New Roman" w:hAnsi="Times New Roman"/>
          <w:sz w:val="24"/>
          <w:szCs w:val="24"/>
        </w:rPr>
        <w:t>Esta discussão se materia</w:t>
      </w:r>
      <w:r w:rsidR="00E251F5" w:rsidRPr="00E251F5">
        <w:rPr>
          <w:rFonts w:ascii="Times New Roman" w:hAnsi="Times New Roman"/>
          <w:sz w:val="24"/>
          <w:szCs w:val="24"/>
        </w:rPr>
        <w:t xml:space="preserve">lizou na Reforma Trabalhista, sancionada em julho de 2017, que flexibilizou a possibilidade de redução do intervalo remunerado intrajornada por meio dos acordos ou convenções coletivas entre  Empregador e Empregado. </w:t>
      </w:r>
    </w:p>
    <w:p w:rsidR="002864A8" w:rsidRPr="00E251F5" w:rsidRDefault="00E251F5" w:rsidP="00E807D4">
      <w:pPr>
        <w:pStyle w:val="Padro"/>
        <w:spacing w:after="0" w:line="360" w:lineRule="auto"/>
        <w:ind w:right="-1"/>
        <w:jc w:val="both"/>
        <w:rPr>
          <w:rFonts w:ascii="Times New Roman" w:hAnsi="Times New Roman"/>
          <w:sz w:val="24"/>
          <w:szCs w:val="24"/>
        </w:rPr>
      </w:pPr>
      <w:r w:rsidRPr="00E251F5">
        <w:rPr>
          <w:rFonts w:ascii="Times New Roman" w:hAnsi="Times New Roman"/>
          <w:sz w:val="24"/>
          <w:szCs w:val="24"/>
        </w:rPr>
        <w:tab/>
        <w:t xml:space="preserve">Na contramão desta legislação, o Tribunal superior do Trabalho em recente manifestação destacou que pode se opor as modificações legislativas recentes que interferem em garantias dos trabalhadores. </w:t>
      </w:r>
      <w:r w:rsidR="002864A8" w:rsidRPr="00E251F5">
        <w:rPr>
          <w:rFonts w:ascii="Times New Roman" w:hAnsi="Times New Roman"/>
          <w:sz w:val="24"/>
          <w:szCs w:val="24"/>
        </w:rPr>
        <w:t>Nesse sentido, questiona-se: a redução do intervalo intrajornada mínimo de uma hora por meio de acordo ou convenção coletiva</w:t>
      </w:r>
      <w:r w:rsidRPr="00E251F5">
        <w:rPr>
          <w:rFonts w:ascii="Times New Roman" w:hAnsi="Times New Roman"/>
          <w:sz w:val="24"/>
          <w:szCs w:val="24"/>
        </w:rPr>
        <w:t>, conforme estabelecido na Reforma Trabalhista de 2017 apresenta-se como quebra das garantias do empregado na relação de emprego</w:t>
      </w:r>
      <w:r w:rsidR="002864A8" w:rsidRPr="00E251F5">
        <w:rPr>
          <w:rFonts w:ascii="Times New Roman" w:hAnsi="Times New Roman"/>
          <w:sz w:val="24"/>
          <w:szCs w:val="24"/>
        </w:rPr>
        <w:t>?</w:t>
      </w:r>
    </w:p>
    <w:p w:rsidR="002864A8" w:rsidRPr="00E251F5" w:rsidRDefault="002864A8" w:rsidP="00E807D4">
      <w:pPr>
        <w:pStyle w:val="Padro"/>
        <w:spacing w:after="0" w:line="360" w:lineRule="auto"/>
        <w:ind w:right="-1"/>
        <w:jc w:val="both"/>
        <w:rPr>
          <w:rFonts w:ascii="Times New Roman" w:hAnsi="Times New Roman"/>
          <w:sz w:val="24"/>
          <w:szCs w:val="24"/>
        </w:rPr>
      </w:pPr>
      <w:r w:rsidRPr="00E251F5">
        <w:rPr>
          <w:rFonts w:ascii="Times New Roman" w:hAnsi="Times New Roman"/>
          <w:sz w:val="24"/>
          <w:szCs w:val="24"/>
        </w:rPr>
        <w:tab/>
        <w:t>Para elucidar tal questionamento é necessário examinar o sistema normativo trabalhista brasileiro, quanto ao intervalo intrajornada e verificar a possibilidade de sua redução por meio de acordo ou</w:t>
      </w:r>
      <w:r w:rsidR="003C26B4" w:rsidRPr="00E251F5">
        <w:rPr>
          <w:rFonts w:ascii="Times New Roman" w:hAnsi="Times New Roman"/>
          <w:sz w:val="24"/>
          <w:szCs w:val="24"/>
        </w:rPr>
        <w:t xml:space="preserve"> convenção coletiva. Especificamente para atingir este objetivo é importante realizar</w:t>
      </w:r>
      <w:r w:rsidRPr="00E251F5">
        <w:rPr>
          <w:rFonts w:ascii="Times New Roman" w:hAnsi="Times New Roman"/>
          <w:sz w:val="24"/>
          <w:szCs w:val="24"/>
        </w:rPr>
        <w:t xml:space="preserve"> uma abordagem histórica sobre a estipulação da jornada máxima de trabalho e dos períodos </w:t>
      </w:r>
      <w:r w:rsidR="003C26B4" w:rsidRPr="00E251F5">
        <w:rPr>
          <w:rFonts w:ascii="Times New Roman" w:hAnsi="Times New Roman"/>
          <w:sz w:val="24"/>
          <w:szCs w:val="24"/>
        </w:rPr>
        <w:t>de descanso;</w:t>
      </w:r>
      <w:r w:rsidRPr="00E251F5">
        <w:rPr>
          <w:rFonts w:ascii="Times New Roman" w:hAnsi="Times New Roman"/>
          <w:sz w:val="24"/>
          <w:szCs w:val="24"/>
        </w:rPr>
        <w:t xml:space="preserve"> examinar o sistema de descanso no Brasil; estudar as características do intervalo intrajornada e as possibilidades legais de redução; e por fim, </w:t>
      </w:r>
      <w:r w:rsidRPr="00E251F5">
        <w:rPr>
          <w:rFonts w:ascii="Times New Roman" w:hAnsi="Times New Roman"/>
          <w:sz w:val="24"/>
          <w:szCs w:val="24"/>
        </w:rPr>
        <w:lastRenderedPageBreak/>
        <w:t>verificar a possibilidade de redução do período de descanso por meio de convenção ou acordo coletivo.</w:t>
      </w:r>
    </w:p>
    <w:p w:rsidR="000C1EF4" w:rsidRPr="00E251F5" w:rsidRDefault="002864A8" w:rsidP="00E807D4">
      <w:pPr>
        <w:pStyle w:val="Padro"/>
        <w:spacing w:after="0" w:line="360" w:lineRule="auto"/>
        <w:ind w:right="-1"/>
        <w:jc w:val="both"/>
        <w:rPr>
          <w:rFonts w:ascii="Times New Roman" w:hAnsi="Times New Roman"/>
          <w:sz w:val="24"/>
          <w:szCs w:val="24"/>
        </w:rPr>
      </w:pPr>
      <w:r w:rsidRPr="00E251F5">
        <w:rPr>
          <w:rFonts w:ascii="Times New Roman" w:hAnsi="Times New Roman"/>
          <w:sz w:val="24"/>
          <w:szCs w:val="24"/>
        </w:rPr>
        <w:tab/>
      </w:r>
      <w:r w:rsidR="003C26B4" w:rsidRPr="00E251F5">
        <w:rPr>
          <w:rFonts w:ascii="Times New Roman" w:hAnsi="Times New Roman"/>
          <w:sz w:val="24"/>
          <w:szCs w:val="24"/>
        </w:rPr>
        <w:t>Como visto, os períodos de descanso foram estabelecidos nas legislações dos países para garantir a salubridade do local de trabalho e por consequência proteger a integridade física e a saúde do empregado. Neste sentido, torna-se importante trazer o tema a discussão acadêmica e por consequência aprofundar os conhecimentos</w:t>
      </w:r>
      <w:r w:rsidR="000C1EF4" w:rsidRPr="00E251F5">
        <w:rPr>
          <w:rFonts w:ascii="Times New Roman" w:hAnsi="Times New Roman"/>
          <w:sz w:val="24"/>
          <w:szCs w:val="24"/>
        </w:rPr>
        <w:t xml:space="preserve"> sobre a área de estudo, com intuito de evitar que garantias históricas sejam retiradas do nosso ordenamento jurídico</w:t>
      </w:r>
      <w:r w:rsidR="003F047A" w:rsidRPr="00E251F5">
        <w:rPr>
          <w:rFonts w:ascii="Times New Roman" w:hAnsi="Times New Roman"/>
          <w:sz w:val="24"/>
          <w:szCs w:val="24"/>
        </w:rPr>
        <w:t xml:space="preserve"> sem a análise concreta de suas consequências</w:t>
      </w:r>
      <w:r w:rsidR="000C1EF4" w:rsidRPr="00E251F5">
        <w:rPr>
          <w:rFonts w:ascii="Times New Roman" w:hAnsi="Times New Roman"/>
          <w:sz w:val="24"/>
          <w:szCs w:val="24"/>
        </w:rPr>
        <w:t>.</w:t>
      </w:r>
    </w:p>
    <w:p w:rsidR="003E3A02" w:rsidRPr="003E3A02" w:rsidRDefault="003E3A02" w:rsidP="00AE479C">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Tomando como base a </w:t>
      </w:r>
      <w:r w:rsidRPr="003E3A02">
        <w:rPr>
          <w:rFonts w:ascii="Times New Roman" w:hAnsi="Times New Roman"/>
          <w:sz w:val="24"/>
          <w:szCs w:val="24"/>
        </w:rPr>
        <w:t>classificação de Vergara (2007) sobre a</w:t>
      </w:r>
      <w:r>
        <w:rPr>
          <w:rFonts w:ascii="Times New Roman" w:hAnsi="Times New Roman"/>
          <w:sz w:val="24"/>
          <w:szCs w:val="24"/>
        </w:rPr>
        <w:t xml:space="preserve"> metodologia científica, em especifico sobre os seus fins, este estudo tem características de uma pesquisa descritiva</w:t>
      </w:r>
      <w:r w:rsidRPr="003E3A02">
        <w:rPr>
          <w:rFonts w:ascii="Times New Roman" w:hAnsi="Times New Roman"/>
          <w:sz w:val="24"/>
          <w:szCs w:val="24"/>
        </w:rPr>
        <w:t xml:space="preserve">, com suporte em uma pesquisa bibliográfica e documental. Para a realização desta, </w:t>
      </w:r>
      <w:r w:rsidR="006744EB">
        <w:rPr>
          <w:rFonts w:ascii="Times New Roman" w:hAnsi="Times New Roman"/>
          <w:sz w:val="24"/>
          <w:szCs w:val="24"/>
        </w:rPr>
        <w:t>foi utilizado</w:t>
      </w:r>
      <w:r w:rsidRPr="003E3A02">
        <w:rPr>
          <w:rFonts w:ascii="Times New Roman" w:hAnsi="Times New Roman"/>
          <w:sz w:val="24"/>
          <w:szCs w:val="24"/>
        </w:rPr>
        <w:t xml:space="preserve"> como meios o fichamento de livros e artigos sobre a temática e a análise </w:t>
      </w:r>
      <w:r>
        <w:rPr>
          <w:rFonts w:ascii="Times New Roman" w:hAnsi="Times New Roman"/>
          <w:sz w:val="24"/>
          <w:szCs w:val="24"/>
        </w:rPr>
        <w:t xml:space="preserve">de </w:t>
      </w:r>
      <w:r w:rsidRPr="003E3A02">
        <w:rPr>
          <w:rFonts w:ascii="Times New Roman" w:hAnsi="Times New Roman"/>
          <w:sz w:val="24"/>
          <w:szCs w:val="24"/>
        </w:rPr>
        <w:t xml:space="preserve">material jornalístico sobre o tema, </w:t>
      </w:r>
      <w:r>
        <w:rPr>
          <w:rFonts w:ascii="Times New Roman" w:hAnsi="Times New Roman"/>
          <w:sz w:val="24"/>
          <w:szCs w:val="24"/>
        </w:rPr>
        <w:t>uma vez que existe vasta quantidade de material disponível sobre as garantias constitucionais e legais do empregado.</w:t>
      </w:r>
    </w:p>
    <w:p w:rsidR="003E3A02" w:rsidRPr="003E3A02" w:rsidRDefault="003E3A02" w:rsidP="00AE479C">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744EB">
        <w:rPr>
          <w:rFonts w:ascii="Times New Roman" w:hAnsi="Times New Roman"/>
          <w:sz w:val="24"/>
          <w:szCs w:val="24"/>
        </w:rPr>
        <w:t>Foi</w:t>
      </w:r>
      <w:r w:rsidR="00D24EB6">
        <w:rPr>
          <w:rFonts w:ascii="Times New Roman" w:hAnsi="Times New Roman"/>
          <w:sz w:val="24"/>
          <w:szCs w:val="24"/>
        </w:rPr>
        <w:t xml:space="preserve"> também considerado</w:t>
      </w:r>
      <w:r w:rsidRPr="003E3A02">
        <w:rPr>
          <w:rFonts w:ascii="Times New Roman" w:hAnsi="Times New Roman"/>
          <w:sz w:val="24"/>
          <w:szCs w:val="24"/>
        </w:rPr>
        <w:t xml:space="preserve"> um estudo de</w:t>
      </w:r>
      <w:r w:rsidR="00D24EB6">
        <w:rPr>
          <w:rFonts w:ascii="Times New Roman" w:hAnsi="Times New Roman"/>
          <w:sz w:val="24"/>
          <w:szCs w:val="24"/>
        </w:rPr>
        <w:t xml:space="preserve"> natureza bibliográfica, baseado</w:t>
      </w:r>
      <w:r w:rsidRPr="003E3A02">
        <w:rPr>
          <w:rFonts w:ascii="Times New Roman" w:hAnsi="Times New Roman"/>
          <w:sz w:val="24"/>
          <w:szCs w:val="24"/>
        </w:rPr>
        <w:t>, principalmente, na consulta à legislação, doutrina e jurisprudência. Segundo Acevedo e Nohara (2006), o estudo bibliográfico consiste na busca de estudos anteriores que já foram produzidos por outros cientistas e geralmente publicados em livros ou artigos científicos, bem como na coleta de informações em registros de arquivos, que, segundo as referidas autoras, utilizam-se de dados coletados anteriormente para outras finalidades (oriundos de fontes secundárias), a exemplo de dados estatísticos do governo e de outras organizações privadas e/ou não-governamentais.</w:t>
      </w:r>
    </w:p>
    <w:p w:rsidR="008B17D0" w:rsidRDefault="008B17D0" w:rsidP="00B34D0E">
      <w:pPr>
        <w:pStyle w:val="PargrafodaLista"/>
        <w:spacing w:after="0"/>
        <w:ind w:left="0" w:right="-1"/>
        <w:jc w:val="both"/>
        <w:rPr>
          <w:rFonts w:ascii="Times New Roman" w:hAnsi="Times New Roman"/>
          <w:sz w:val="24"/>
          <w:szCs w:val="24"/>
        </w:rPr>
      </w:pPr>
    </w:p>
    <w:p w:rsidR="00E37A5E" w:rsidRDefault="00E37A5E" w:rsidP="00B34D0E">
      <w:pPr>
        <w:pStyle w:val="PargrafodaLista"/>
        <w:spacing w:after="0"/>
        <w:ind w:left="0" w:right="-1"/>
        <w:jc w:val="both"/>
        <w:rPr>
          <w:rFonts w:ascii="Times New Roman" w:hAnsi="Times New Roman"/>
          <w:b/>
          <w:sz w:val="24"/>
          <w:szCs w:val="24"/>
        </w:rPr>
      </w:pPr>
    </w:p>
    <w:p w:rsidR="008B17D0" w:rsidRPr="00207A79" w:rsidRDefault="00E37A5E" w:rsidP="00B34D0E">
      <w:pPr>
        <w:pStyle w:val="PargrafodaLista"/>
        <w:spacing w:after="0"/>
        <w:ind w:left="0" w:right="-1"/>
        <w:jc w:val="both"/>
        <w:rPr>
          <w:rFonts w:ascii="Times New Roman" w:hAnsi="Times New Roman"/>
          <w:b/>
          <w:sz w:val="24"/>
          <w:szCs w:val="24"/>
        </w:rPr>
      </w:pPr>
      <w:r>
        <w:rPr>
          <w:rFonts w:ascii="Times New Roman" w:hAnsi="Times New Roman"/>
          <w:b/>
          <w:sz w:val="24"/>
          <w:szCs w:val="24"/>
        </w:rPr>
        <w:t>2</w:t>
      </w:r>
      <w:r w:rsidR="004D1C67">
        <w:rPr>
          <w:rFonts w:ascii="Times New Roman" w:hAnsi="Times New Roman"/>
          <w:b/>
          <w:sz w:val="24"/>
          <w:szCs w:val="24"/>
        </w:rPr>
        <w:t xml:space="preserve"> </w:t>
      </w:r>
      <w:r w:rsidR="00E919A5" w:rsidRPr="00207A79">
        <w:rPr>
          <w:rFonts w:ascii="Times New Roman" w:hAnsi="Times New Roman"/>
          <w:b/>
          <w:sz w:val="24"/>
          <w:szCs w:val="24"/>
        </w:rPr>
        <w:t xml:space="preserve">O PROCESSO DE DESENVOLVIMENTO ECONÔMICO </w:t>
      </w:r>
      <w:r w:rsidR="00990114" w:rsidRPr="00207A79">
        <w:rPr>
          <w:rFonts w:ascii="Times New Roman" w:hAnsi="Times New Roman"/>
          <w:b/>
          <w:sz w:val="24"/>
          <w:szCs w:val="24"/>
        </w:rPr>
        <w:t>GLOBAL</w:t>
      </w:r>
      <w:r w:rsidR="00E919A5" w:rsidRPr="00207A79">
        <w:rPr>
          <w:rFonts w:ascii="Times New Roman" w:hAnsi="Times New Roman"/>
          <w:b/>
          <w:sz w:val="24"/>
          <w:szCs w:val="24"/>
        </w:rPr>
        <w:t xml:space="preserve"> E AS </w:t>
      </w:r>
      <w:r w:rsidR="00990114" w:rsidRPr="00207A79">
        <w:rPr>
          <w:rFonts w:ascii="Times New Roman" w:hAnsi="Times New Roman"/>
          <w:b/>
          <w:sz w:val="24"/>
          <w:szCs w:val="24"/>
        </w:rPr>
        <w:t>PRIMEIRAS GARANTIAS ASSEGURADAS</w:t>
      </w:r>
      <w:r w:rsidR="00E919A5" w:rsidRPr="00207A79">
        <w:rPr>
          <w:rFonts w:ascii="Times New Roman" w:hAnsi="Times New Roman"/>
          <w:b/>
          <w:sz w:val="24"/>
          <w:szCs w:val="24"/>
        </w:rPr>
        <w:t xml:space="preserve"> PELAS LEGISLAÇÕES TRABALHISTAS</w:t>
      </w:r>
    </w:p>
    <w:p w:rsidR="00E919A5" w:rsidRDefault="00E919A5" w:rsidP="00B34D0E">
      <w:pPr>
        <w:pStyle w:val="PargrafodaLista"/>
        <w:spacing w:after="0"/>
        <w:ind w:left="0" w:right="-1"/>
        <w:jc w:val="both"/>
        <w:rPr>
          <w:rFonts w:ascii="Times New Roman" w:hAnsi="Times New Roman"/>
          <w:sz w:val="24"/>
          <w:szCs w:val="24"/>
        </w:rPr>
      </w:pPr>
    </w:p>
    <w:p w:rsidR="0009269B" w:rsidRDefault="0009269B" w:rsidP="00002355">
      <w:pPr>
        <w:pStyle w:val="PargrafodaLista"/>
        <w:spacing w:after="0" w:line="360" w:lineRule="auto"/>
        <w:ind w:left="0" w:right="-1"/>
        <w:jc w:val="both"/>
        <w:rPr>
          <w:rFonts w:ascii="Times New Roman" w:hAnsi="Times New Roman"/>
          <w:sz w:val="24"/>
          <w:szCs w:val="24"/>
        </w:rPr>
      </w:pPr>
    </w:p>
    <w:p w:rsidR="006E0208" w:rsidRDefault="00002355" w:rsidP="0000235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6E0208">
        <w:rPr>
          <w:rFonts w:ascii="Times New Roman" w:hAnsi="Times New Roman"/>
          <w:sz w:val="24"/>
          <w:szCs w:val="24"/>
        </w:rPr>
        <w:t xml:space="preserve">A pesquisa em epígrafe trata do direito positivado do empregado de ter dentro da própria jornada de trabalho um intervalo para descanso e alimentação, este lapso temporal é denominado de intervalo intrajornada. Para entender o surgimento dos direitos trabalhistas é necessário fazer uma síntese do processo de desenvolvimento econômico global e dos meios de produção. Por isto, será necessário percorrer em breves linhas séculos da história ocidental, </w:t>
      </w:r>
      <w:r w:rsidR="006E0208">
        <w:rPr>
          <w:rFonts w:ascii="Times New Roman" w:hAnsi="Times New Roman"/>
          <w:sz w:val="24"/>
          <w:szCs w:val="24"/>
        </w:rPr>
        <w:lastRenderedPageBreak/>
        <w:t>com o objetivo de evidenciar que as garantias hoje disciplinadas foram frutos de graves lutas sociais.</w:t>
      </w:r>
    </w:p>
    <w:p w:rsidR="007F214C" w:rsidRDefault="006E0208" w:rsidP="0000235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7F214C">
        <w:rPr>
          <w:rFonts w:ascii="Times New Roman" w:hAnsi="Times New Roman"/>
          <w:sz w:val="24"/>
          <w:szCs w:val="24"/>
        </w:rPr>
        <w:t>Para entender a evolução dos meios de produção é preciso salientar que o comercio foi à célula motriz desenvolvedora de todo o sistema econômico</w:t>
      </w:r>
      <w:r w:rsidR="006801EC">
        <w:rPr>
          <w:rFonts w:ascii="Times New Roman" w:hAnsi="Times New Roman"/>
          <w:sz w:val="24"/>
          <w:szCs w:val="24"/>
        </w:rPr>
        <w:t xml:space="preserve"> do ocidente.</w:t>
      </w:r>
      <w:r w:rsidR="007F214C">
        <w:rPr>
          <w:rFonts w:ascii="Times New Roman" w:hAnsi="Times New Roman"/>
          <w:sz w:val="24"/>
          <w:szCs w:val="24"/>
        </w:rPr>
        <w:t xml:space="preserve"> </w:t>
      </w:r>
      <w:r w:rsidR="006801EC">
        <w:rPr>
          <w:rFonts w:ascii="Times New Roman" w:hAnsi="Times New Roman"/>
          <w:sz w:val="24"/>
          <w:szCs w:val="24"/>
        </w:rPr>
        <w:t>Sendo este sistema</w:t>
      </w:r>
      <w:r w:rsidR="007F214C">
        <w:rPr>
          <w:rFonts w:ascii="Times New Roman" w:hAnsi="Times New Roman"/>
          <w:sz w:val="24"/>
          <w:szCs w:val="24"/>
        </w:rPr>
        <w:t xml:space="preserve">, antes da Idade </w:t>
      </w:r>
      <w:r w:rsidR="00E251F5">
        <w:rPr>
          <w:rFonts w:ascii="Times New Roman" w:hAnsi="Times New Roman"/>
          <w:sz w:val="24"/>
          <w:szCs w:val="24"/>
        </w:rPr>
        <w:t>Contemporânea</w:t>
      </w:r>
      <w:r w:rsidR="007F214C">
        <w:rPr>
          <w:rFonts w:ascii="Times New Roman" w:hAnsi="Times New Roman"/>
          <w:sz w:val="24"/>
          <w:szCs w:val="24"/>
        </w:rPr>
        <w:t>, fincado sobre o prisma da execução de tarefas sendo realizada exclusivamente pelos homens e pelos animais.</w:t>
      </w:r>
      <w:r w:rsidR="00D85220">
        <w:rPr>
          <w:rFonts w:ascii="Times New Roman" w:hAnsi="Times New Roman"/>
          <w:sz w:val="24"/>
          <w:szCs w:val="24"/>
        </w:rPr>
        <w:t xml:space="preserve"> Justifica-se tal afirmativa no fato de que os bens de consumo vinham do campo e não existiam tecnologias para a concepção</w:t>
      </w:r>
      <w:r w:rsidR="007F214C">
        <w:rPr>
          <w:rFonts w:ascii="Times New Roman" w:hAnsi="Times New Roman"/>
          <w:sz w:val="24"/>
          <w:szCs w:val="24"/>
        </w:rPr>
        <w:t xml:space="preserve"> de produção em massa ou de produtos industrializados (neste instante se quer podemos falar da existência de </w:t>
      </w:r>
      <w:r w:rsidR="00B14BAB">
        <w:rPr>
          <w:rFonts w:ascii="Times New Roman" w:hAnsi="Times New Roman"/>
          <w:sz w:val="24"/>
          <w:szCs w:val="24"/>
        </w:rPr>
        <w:t>indústrias</w:t>
      </w:r>
      <w:r w:rsidR="007F214C">
        <w:rPr>
          <w:rFonts w:ascii="Times New Roman" w:hAnsi="Times New Roman"/>
          <w:sz w:val="24"/>
          <w:szCs w:val="24"/>
        </w:rPr>
        <w:t xml:space="preserve">, onde os bens mais elaborados eram produzidos por </w:t>
      </w:r>
      <w:r w:rsidR="002B18BC">
        <w:rPr>
          <w:rFonts w:ascii="Times New Roman" w:hAnsi="Times New Roman"/>
          <w:sz w:val="24"/>
          <w:szCs w:val="24"/>
        </w:rPr>
        <w:t>“</w:t>
      </w:r>
      <w:r w:rsidR="007F214C">
        <w:rPr>
          <w:rFonts w:ascii="Times New Roman" w:hAnsi="Times New Roman"/>
          <w:sz w:val="24"/>
          <w:szCs w:val="24"/>
        </w:rPr>
        <w:t>artesãos</w:t>
      </w:r>
      <w:r w:rsidR="002B18BC">
        <w:rPr>
          <w:rFonts w:ascii="Times New Roman" w:hAnsi="Times New Roman"/>
          <w:sz w:val="24"/>
          <w:szCs w:val="24"/>
        </w:rPr>
        <w:t>”</w:t>
      </w:r>
      <w:r w:rsidR="007F214C">
        <w:rPr>
          <w:rFonts w:ascii="Times New Roman" w:hAnsi="Times New Roman"/>
          <w:sz w:val="24"/>
          <w:szCs w:val="24"/>
        </w:rPr>
        <w:t>)</w:t>
      </w:r>
      <w:r w:rsidR="00D85220">
        <w:rPr>
          <w:rFonts w:ascii="Times New Roman" w:hAnsi="Times New Roman"/>
          <w:sz w:val="24"/>
          <w:szCs w:val="24"/>
        </w:rPr>
        <w:t>.</w:t>
      </w:r>
    </w:p>
    <w:p w:rsidR="00746CD9" w:rsidRDefault="00D85220" w:rsidP="0000235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B14BAB">
        <w:rPr>
          <w:rFonts w:ascii="Times New Roman" w:hAnsi="Times New Roman"/>
          <w:sz w:val="24"/>
          <w:szCs w:val="24"/>
        </w:rPr>
        <w:t xml:space="preserve">Neste período da história ocidental o sistema </w:t>
      </w:r>
      <w:r w:rsidR="00E251F5">
        <w:rPr>
          <w:rFonts w:ascii="Times New Roman" w:hAnsi="Times New Roman"/>
          <w:sz w:val="24"/>
          <w:szCs w:val="24"/>
        </w:rPr>
        <w:t>econômico</w:t>
      </w:r>
      <w:r w:rsidR="00B14BAB">
        <w:rPr>
          <w:rFonts w:ascii="Times New Roman" w:hAnsi="Times New Roman"/>
          <w:sz w:val="24"/>
          <w:szCs w:val="24"/>
        </w:rPr>
        <w:t xml:space="preserve"> ficou </w:t>
      </w:r>
      <w:r w:rsidR="005A7495">
        <w:rPr>
          <w:rFonts w:ascii="Times New Roman" w:hAnsi="Times New Roman"/>
          <w:sz w:val="24"/>
          <w:szCs w:val="24"/>
        </w:rPr>
        <w:t>conhecido</w:t>
      </w:r>
      <w:r w:rsidR="00B14BAB">
        <w:rPr>
          <w:rFonts w:ascii="Times New Roman" w:hAnsi="Times New Roman"/>
          <w:sz w:val="24"/>
          <w:szCs w:val="24"/>
        </w:rPr>
        <w:t xml:space="preserve"> como Feudalismo</w:t>
      </w:r>
      <w:r w:rsidR="00E251F5">
        <w:rPr>
          <w:rFonts w:ascii="Times New Roman" w:hAnsi="Times New Roman"/>
          <w:sz w:val="24"/>
          <w:szCs w:val="24"/>
        </w:rPr>
        <w:t>, onde toda a riqueza adivinha da terra</w:t>
      </w:r>
      <w:r w:rsidR="00B14BAB">
        <w:rPr>
          <w:rFonts w:ascii="Times New Roman" w:hAnsi="Times New Roman"/>
          <w:sz w:val="24"/>
          <w:szCs w:val="24"/>
        </w:rPr>
        <w:t xml:space="preserve">. </w:t>
      </w:r>
      <w:r>
        <w:rPr>
          <w:rFonts w:ascii="Times New Roman" w:hAnsi="Times New Roman"/>
          <w:sz w:val="24"/>
          <w:szCs w:val="24"/>
        </w:rPr>
        <w:t>No sistema feudal</w:t>
      </w:r>
      <w:r w:rsidR="00002355">
        <w:rPr>
          <w:rFonts w:ascii="Times New Roman" w:hAnsi="Times New Roman"/>
          <w:sz w:val="24"/>
          <w:szCs w:val="24"/>
        </w:rPr>
        <w:t>, a Nobreza detinha em sua posse a concentração das terras produtivas</w:t>
      </w:r>
      <w:r>
        <w:rPr>
          <w:rFonts w:ascii="Times New Roman" w:hAnsi="Times New Roman"/>
          <w:sz w:val="24"/>
          <w:szCs w:val="24"/>
        </w:rPr>
        <w:t>, os chamados feudos</w:t>
      </w:r>
      <w:r w:rsidR="00002355">
        <w:rPr>
          <w:rFonts w:ascii="Times New Roman" w:hAnsi="Times New Roman"/>
          <w:sz w:val="24"/>
          <w:szCs w:val="24"/>
        </w:rPr>
        <w:t xml:space="preserve">, mantendo sob seu domínio a população comum, </w:t>
      </w:r>
      <w:r>
        <w:rPr>
          <w:rFonts w:ascii="Times New Roman" w:hAnsi="Times New Roman"/>
          <w:sz w:val="24"/>
          <w:szCs w:val="24"/>
        </w:rPr>
        <w:t>que eram denominados de</w:t>
      </w:r>
      <w:r w:rsidR="00002355">
        <w:rPr>
          <w:rFonts w:ascii="Times New Roman" w:hAnsi="Times New Roman"/>
          <w:sz w:val="24"/>
          <w:szCs w:val="24"/>
        </w:rPr>
        <w:t xml:space="preserve"> servos.</w:t>
      </w:r>
      <w:r>
        <w:rPr>
          <w:rFonts w:ascii="Times New Roman" w:hAnsi="Times New Roman"/>
          <w:sz w:val="24"/>
          <w:szCs w:val="24"/>
        </w:rPr>
        <w:t xml:space="preserve"> Os servos recebiam moradia e </w:t>
      </w:r>
      <w:r w:rsidR="00746CD9">
        <w:rPr>
          <w:rFonts w:ascii="Times New Roman" w:hAnsi="Times New Roman"/>
          <w:sz w:val="24"/>
          <w:szCs w:val="24"/>
        </w:rPr>
        <w:t>a</w:t>
      </w:r>
      <w:r>
        <w:rPr>
          <w:rFonts w:ascii="Times New Roman" w:hAnsi="Times New Roman"/>
          <w:sz w:val="24"/>
          <w:szCs w:val="24"/>
        </w:rPr>
        <w:t xml:space="preserve"> eles eram disponibilizadas terras para que produzissem, em troca, </w:t>
      </w:r>
      <w:r w:rsidR="00746CD9">
        <w:rPr>
          <w:rFonts w:ascii="Times New Roman" w:hAnsi="Times New Roman"/>
          <w:sz w:val="24"/>
          <w:szCs w:val="24"/>
        </w:rPr>
        <w:t>a</w:t>
      </w:r>
      <w:r>
        <w:rPr>
          <w:rFonts w:ascii="Times New Roman" w:hAnsi="Times New Roman"/>
          <w:sz w:val="24"/>
          <w:szCs w:val="24"/>
        </w:rPr>
        <w:t xml:space="preserve"> produção era destinada ao senhor feudal (nobre que era detentor do feudo). </w:t>
      </w:r>
    </w:p>
    <w:p w:rsidR="00746CD9" w:rsidRDefault="00746CD9" w:rsidP="0000235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No que tange as necessidades da população, os feudos eram </w:t>
      </w:r>
      <w:r w:rsidR="00E251F5">
        <w:rPr>
          <w:rFonts w:ascii="Times New Roman" w:hAnsi="Times New Roman"/>
          <w:sz w:val="24"/>
          <w:szCs w:val="24"/>
        </w:rPr>
        <w:t>autossuficientes</w:t>
      </w:r>
      <w:r>
        <w:rPr>
          <w:rFonts w:ascii="Times New Roman" w:hAnsi="Times New Roman"/>
          <w:sz w:val="24"/>
          <w:szCs w:val="24"/>
        </w:rPr>
        <w:t xml:space="preserve"> e o comércio se dava</w:t>
      </w:r>
      <w:r w:rsidR="00E251F5">
        <w:rPr>
          <w:rFonts w:ascii="Times New Roman" w:hAnsi="Times New Roman"/>
          <w:sz w:val="24"/>
          <w:szCs w:val="24"/>
        </w:rPr>
        <w:t>,</w:t>
      </w:r>
      <w:r>
        <w:rPr>
          <w:rFonts w:ascii="Times New Roman" w:hAnsi="Times New Roman"/>
          <w:sz w:val="24"/>
          <w:szCs w:val="24"/>
        </w:rPr>
        <w:t xml:space="preserve"> em sua maioria</w:t>
      </w:r>
      <w:r w:rsidR="00E251F5">
        <w:rPr>
          <w:rFonts w:ascii="Times New Roman" w:hAnsi="Times New Roman"/>
          <w:sz w:val="24"/>
          <w:szCs w:val="24"/>
        </w:rPr>
        <w:t>,</w:t>
      </w:r>
      <w:r>
        <w:rPr>
          <w:rFonts w:ascii="Times New Roman" w:hAnsi="Times New Roman"/>
          <w:sz w:val="24"/>
          <w:szCs w:val="24"/>
        </w:rPr>
        <w:t xml:space="preserve"> por meio de escambo ou pela troca de produtos por metais preciosos, inexistindo uma forte presença do comércio entre regiões. Também não se verifica a forte presença dos Estados, uma v</w:t>
      </w:r>
      <w:r w:rsidR="00E251F5">
        <w:rPr>
          <w:rFonts w:ascii="Times New Roman" w:hAnsi="Times New Roman"/>
          <w:sz w:val="24"/>
          <w:szCs w:val="24"/>
        </w:rPr>
        <w:t>ez</w:t>
      </w:r>
      <w:r>
        <w:rPr>
          <w:rFonts w:ascii="Times New Roman" w:hAnsi="Times New Roman"/>
          <w:sz w:val="24"/>
          <w:szCs w:val="24"/>
        </w:rPr>
        <w:t xml:space="preserve"> que as Monarquias Absolutistas ganham força com o declínio do sistema feudal e o crescimento das cidades.</w:t>
      </w:r>
    </w:p>
    <w:p w:rsidR="00D85220" w:rsidRDefault="00746CD9" w:rsidP="0000235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Sobre as características da produção, n</w:t>
      </w:r>
      <w:r w:rsidR="00D85220">
        <w:rPr>
          <w:rFonts w:ascii="Times New Roman" w:hAnsi="Times New Roman"/>
          <w:sz w:val="24"/>
          <w:szCs w:val="24"/>
        </w:rPr>
        <w:t>este sistema, teoricamente a população era livre para produzir ou não, mas de fato o que existia era uma relação de subexistência e subjugação entre a população pobre e necessitada e a nobreza abastada</w:t>
      </w:r>
      <w:r>
        <w:rPr>
          <w:rFonts w:ascii="Times New Roman" w:hAnsi="Times New Roman"/>
          <w:sz w:val="24"/>
          <w:szCs w:val="24"/>
        </w:rPr>
        <w:t>, uma vez que para “sobreviver” o homem do campo era obriga</w:t>
      </w:r>
      <w:r w:rsidR="002B18BC">
        <w:rPr>
          <w:rFonts w:ascii="Times New Roman" w:hAnsi="Times New Roman"/>
          <w:sz w:val="24"/>
          <w:szCs w:val="24"/>
        </w:rPr>
        <w:t>do a aceitar as imposições do seu senhor</w:t>
      </w:r>
      <w:r>
        <w:rPr>
          <w:rFonts w:ascii="Times New Roman" w:hAnsi="Times New Roman"/>
          <w:sz w:val="24"/>
          <w:szCs w:val="24"/>
        </w:rPr>
        <w:t xml:space="preserve">, não </w:t>
      </w:r>
      <w:r w:rsidR="005A7495">
        <w:rPr>
          <w:rFonts w:ascii="Times New Roman" w:hAnsi="Times New Roman"/>
          <w:sz w:val="24"/>
          <w:szCs w:val="24"/>
        </w:rPr>
        <w:t>havendo</w:t>
      </w:r>
      <w:r>
        <w:rPr>
          <w:rFonts w:ascii="Times New Roman" w:hAnsi="Times New Roman"/>
          <w:sz w:val="24"/>
          <w:szCs w:val="24"/>
        </w:rPr>
        <w:t xml:space="preserve"> oportunidade de escolha ou de ascensão social</w:t>
      </w:r>
      <w:r w:rsidR="00D85220">
        <w:rPr>
          <w:rFonts w:ascii="Times New Roman" w:hAnsi="Times New Roman"/>
          <w:sz w:val="24"/>
          <w:szCs w:val="24"/>
        </w:rPr>
        <w:t>.</w:t>
      </w:r>
    </w:p>
    <w:p w:rsidR="009A4361" w:rsidRDefault="00A27B8D" w:rsidP="0000235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O desenvolvimento das cidades possibilitou que o sistema econômico global passasse por modificações e deixasse de ser meramente agrícola rural</w:t>
      </w:r>
      <w:r w:rsidR="009A4361">
        <w:rPr>
          <w:rFonts w:ascii="Times New Roman" w:hAnsi="Times New Roman"/>
          <w:sz w:val="24"/>
          <w:szCs w:val="24"/>
        </w:rPr>
        <w:t xml:space="preserve">. </w:t>
      </w:r>
      <w:r>
        <w:rPr>
          <w:rFonts w:ascii="Times New Roman" w:hAnsi="Times New Roman"/>
          <w:sz w:val="24"/>
          <w:szCs w:val="24"/>
        </w:rPr>
        <w:t>As cidades</w:t>
      </w:r>
      <w:r w:rsidR="009A4361">
        <w:rPr>
          <w:rFonts w:ascii="Times New Roman" w:hAnsi="Times New Roman"/>
          <w:sz w:val="24"/>
          <w:szCs w:val="24"/>
        </w:rPr>
        <w:t xml:space="preserve"> surgiram, em sua maioria, como grandes entrepostos comerciais para os soldados que as centenas de milhares participaram da </w:t>
      </w:r>
      <w:r>
        <w:rPr>
          <w:rFonts w:ascii="Times New Roman" w:hAnsi="Times New Roman"/>
          <w:sz w:val="24"/>
          <w:szCs w:val="24"/>
        </w:rPr>
        <w:t xml:space="preserve">Guerra entre o Cristianismo e o Islamismo, as </w:t>
      </w:r>
      <w:r w:rsidR="009A4361">
        <w:rPr>
          <w:rFonts w:ascii="Times New Roman" w:hAnsi="Times New Roman"/>
          <w:sz w:val="24"/>
          <w:szCs w:val="24"/>
        </w:rPr>
        <w:t xml:space="preserve">Cruzadas. Com o </w:t>
      </w:r>
      <w:r>
        <w:rPr>
          <w:rFonts w:ascii="Times New Roman" w:hAnsi="Times New Roman"/>
          <w:sz w:val="24"/>
          <w:szCs w:val="24"/>
        </w:rPr>
        <w:t xml:space="preserve">crescimento </w:t>
      </w:r>
      <w:r w:rsidR="009A4361">
        <w:rPr>
          <w:rFonts w:ascii="Times New Roman" w:hAnsi="Times New Roman"/>
          <w:sz w:val="24"/>
          <w:szCs w:val="24"/>
        </w:rPr>
        <w:t>das cidades começa a surgir uma nova classe social, chamada de Burguesia.</w:t>
      </w:r>
      <w:r w:rsidR="00AA7CF2">
        <w:rPr>
          <w:rFonts w:ascii="Times New Roman" w:hAnsi="Times New Roman"/>
          <w:sz w:val="24"/>
          <w:szCs w:val="24"/>
        </w:rPr>
        <w:t xml:space="preserve"> </w:t>
      </w:r>
      <w:r w:rsidR="009A4361">
        <w:rPr>
          <w:rFonts w:ascii="Times New Roman" w:hAnsi="Times New Roman"/>
          <w:sz w:val="24"/>
          <w:szCs w:val="24"/>
        </w:rPr>
        <w:t xml:space="preserve">Historicamente, </w:t>
      </w:r>
      <w:r w:rsidR="00AA7CF2">
        <w:rPr>
          <w:rFonts w:ascii="Times New Roman" w:hAnsi="Times New Roman"/>
          <w:sz w:val="24"/>
          <w:szCs w:val="24"/>
        </w:rPr>
        <w:t xml:space="preserve">Burguês é todo aquele que conquistou riqueza por meio do comércio, era o intermediador entre a produção rural e o consumidor final. </w:t>
      </w:r>
    </w:p>
    <w:p w:rsidR="00AA7CF2" w:rsidRDefault="00AA7CF2" w:rsidP="0000235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7C5760">
        <w:rPr>
          <w:rFonts w:ascii="Times New Roman" w:hAnsi="Times New Roman"/>
          <w:sz w:val="24"/>
          <w:szCs w:val="24"/>
        </w:rPr>
        <w:t xml:space="preserve">Com o fim da Idade Média e inicio da Idade Moderna a população começa a ter novas características, apesar de grande concentração no campo, começavam a surgir a manufaturas e </w:t>
      </w:r>
      <w:r w:rsidR="007C5760">
        <w:rPr>
          <w:rFonts w:ascii="Times New Roman" w:hAnsi="Times New Roman"/>
          <w:sz w:val="24"/>
          <w:szCs w:val="24"/>
        </w:rPr>
        <w:lastRenderedPageBreak/>
        <w:t>as pequenas indústrias urbanas que esbarravam o crescimento em dois fatores: 1 – a falta de tecnologia para a massificação da produção; 2 – a concentração de poder dos monarcas absolutistas, que culminava pela forte presença política da nobreza, em detrimento dos abastados burgueses.</w:t>
      </w:r>
    </w:p>
    <w:p w:rsidR="006067C8" w:rsidRDefault="006067C8" w:rsidP="0000235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Estes dois </w:t>
      </w:r>
      <w:r w:rsidR="00614B7B">
        <w:rPr>
          <w:rFonts w:ascii="Times New Roman" w:hAnsi="Times New Roman"/>
          <w:sz w:val="24"/>
          <w:szCs w:val="24"/>
        </w:rPr>
        <w:t>fatores impeditivos</w:t>
      </w:r>
      <w:r>
        <w:rPr>
          <w:rFonts w:ascii="Times New Roman" w:hAnsi="Times New Roman"/>
          <w:sz w:val="24"/>
          <w:szCs w:val="24"/>
        </w:rPr>
        <w:t xml:space="preserve"> para o desenvolvimento econômico foram rompidos com dois grandes marcos da nossa historia: 1) Revolução Francesa</w:t>
      </w:r>
      <w:r w:rsidR="008348E6">
        <w:rPr>
          <w:rFonts w:ascii="Times New Roman" w:hAnsi="Times New Roman"/>
          <w:sz w:val="24"/>
          <w:szCs w:val="24"/>
        </w:rPr>
        <w:t xml:space="preserve"> (1789)</w:t>
      </w:r>
      <w:r>
        <w:rPr>
          <w:rFonts w:ascii="Times New Roman" w:hAnsi="Times New Roman"/>
          <w:sz w:val="24"/>
          <w:szCs w:val="24"/>
        </w:rPr>
        <w:t>; e 2) Revolução Industrial Inglesa</w:t>
      </w:r>
      <w:r w:rsidR="008348E6">
        <w:rPr>
          <w:rFonts w:ascii="Times New Roman" w:hAnsi="Times New Roman"/>
          <w:sz w:val="24"/>
          <w:szCs w:val="24"/>
        </w:rPr>
        <w:t xml:space="preserve"> </w:t>
      </w:r>
      <w:r w:rsidR="008348E6">
        <w:rPr>
          <w:rFonts w:ascii="Times New Roman" w:hAnsi="Times New Roman"/>
          <w:color w:val="000000"/>
          <w:sz w:val="24"/>
          <w:szCs w:val="24"/>
        </w:rPr>
        <w:t>(séculos XVIII e XIX)</w:t>
      </w:r>
      <w:r>
        <w:rPr>
          <w:rFonts w:ascii="Times New Roman" w:hAnsi="Times New Roman"/>
          <w:sz w:val="24"/>
          <w:szCs w:val="24"/>
        </w:rPr>
        <w:t>.</w:t>
      </w:r>
      <w:r w:rsidR="00A17929">
        <w:rPr>
          <w:rFonts w:ascii="Times New Roman" w:hAnsi="Times New Roman"/>
          <w:sz w:val="24"/>
          <w:szCs w:val="24"/>
        </w:rPr>
        <w:t xml:space="preserve"> Especificamente sobre a Revolução Francesa, este estudo não se proporá a dialogar mesmo que de maneira </w:t>
      </w:r>
      <w:r w:rsidR="00F20DB6">
        <w:rPr>
          <w:rFonts w:ascii="Times New Roman" w:hAnsi="Times New Roman"/>
          <w:sz w:val="24"/>
          <w:szCs w:val="24"/>
        </w:rPr>
        <w:t>sucinta</w:t>
      </w:r>
      <w:r w:rsidR="00A17929">
        <w:rPr>
          <w:rFonts w:ascii="Times New Roman" w:hAnsi="Times New Roman"/>
          <w:sz w:val="24"/>
          <w:szCs w:val="24"/>
        </w:rPr>
        <w:t xml:space="preserve"> sobre os seus acontecimentos e resultados no mundo moderno. Entretanto, cumpre-se destacar que a Re</w:t>
      </w:r>
      <w:r w:rsidR="00F20DB6">
        <w:rPr>
          <w:rFonts w:ascii="Times New Roman" w:hAnsi="Times New Roman"/>
          <w:sz w:val="24"/>
          <w:szCs w:val="24"/>
        </w:rPr>
        <w:t>v</w:t>
      </w:r>
      <w:r w:rsidR="00A17929">
        <w:rPr>
          <w:rFonts w:ascii="Times New Roman" w:hAnsi="Times New Roman"/>
          <w:sz w:val="24"/>
          <w:szCs w:val="24"/>
        </w:rPr>
        <w:t xml:space="preserve">olução Burguesa da França ocasionou </w:t>
      </w:r>
      <w:r w:rsidR="00F20DB6">
        <w:rPr>
          <w:rFonts w:ascii="Times New Roman" w:hAnsi="Times New Roman"/>
          <w:sz w:val="24"/>
          <w:szCs w:val="24"/>
        </w:rPr>
        <w:t>uma nova perspectiva de poder para o mundo, surgiram as Cartas Magnas que de fato resguardavam os primeiros Direitos para a população e reduziam os poderes dos Nobres e dos Monarcas.</w:t>
      </w:r>
    </w:p>
    <w:p w:rsidR="00674BBD" w:rsidRDefault="006067C8" w:rsidP="009A6B7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8348E6">
        <w:rPr>
          <w:rFonts w:ascii="Times New Roman" w:hAnsi="Times New Roman"/>
          <w:sz w:val="24"/>
          <w:szCs w:val="24"/>
        </w:rPr>
        <w:t xml:space="preserve">Como dito, a Revolução Francesa deu poder a Burguesia e estes ideais ultrapassaram as fronteiras da França e chegaram a outros países da Europa e posteriormente ao continente Americano. Como resultado deste empoderamento da Burguesia, </w:t>
      </w:r>
      <w:r w:rsidR="00614B7B">
        <w:rPr>
          <w:rFonts w:ascii="Times New Roman" w:hAnsi="Times New Roman"/>
          <w:sz w:val="24"/>
          <w:szCs w:val="24"/>
        </w:rPr>
        <w:t>ela</w:t>
      </w:r>
      <w:r w:rsidR="008348E6">
        <w:rPr>
          <w:rFonts w:ascii="Times New Roman" w:hAnsi="Times New Roman"/>
          <w:sz w:val="24"/>
          <w:szCs w:val="24"/>
        </w:rPr>
        <w:t xml:space="preserve"> começou a investir cada vez mais em técnicas para a maximização dos lucros</w:t>
      </w:r>
      <w:r w:rsidR="00ED75A7">
        <w:rPr>
          <w:rFonts w:ascii="Times New Roman" w:hAnsi="Times New Roman"/>
          <w:sz w:val="24"/>
          <w:szCs w:val="24"/>
        </w:rPr>
        <w:t>, por meio do comércio. Neste instante</w:t>
      </w:r>
      <w:r w:rsidR="00614B7B">
        <w:rPr>
          <w:rFonts w:ascii="Times New Roman" w:hAnsi="Times New Roman"/>
          <w:sz w:val="24"/>
          <w:szCs w:val="24"/>
        </w:rPr>
        <w:t xml:space="preserve"> o desenvolvimento de</w:t>
      </w:r>
      <w:r w:rsidR="0050459B">
        <w:rPr>
          <w:rFonts w:ascii="Times New Roman" w:hAnsi="Times New Roman"/>
          <w:sz w:val="24"/>
          <w:szCs w:val="24"/>
        </w:rPr>
        <w:t xml:space="preserve"> máquinas hidráulicas e a vapor </w:t>
      </w:r>
      <w:r w:rsidR="00ED75A7">
        <w:rPr>
          <w:rFonts w:ascii="Times New Roman" w:hAnsi="Times New Roman"/>
          <w:sz w:val="24"/>
          <w:szCs w:val="24"/>
        </w:rPr>
        <w:t>marca</w:t>
      </w:r>
      <w:r w:rsidR="00614B7B">
        <w:rPr>
          <w:rFonts w:ascii="Times New Roman" w:hAnsi="Times New Roman"/>
          <w:sz w:val="24"/>
          <w:szCs w:val="24"/>
        </w:rPr>
        <w:t>m</w:t>
      </w:r>
      <w:r w:rsidR="00ED75A7">
        <w:rPr>
          <w:rFonts w:ascii="Times New Roman" w:hAnsi="Times New Roman"/>
          <w:sz w:val="24"/>
          <w:szCs w:val="24"/>
        </w:rPr>
        <w:t xml:space="preserve"> o inicio de uma nova Era no processo produtivo mundial, passava-se a substituir a forç</w:t>
      </w:r>
      <w:r w:rsidR="009A6B77">
        <w:rPr>
          <w:rFonts w:ascii="Times New Roman" w:hAnsi="Times New Roman"/>
          <w:sz w:val="24"/>
          <w:szCs w:val="24"/>
        </w:rPr>
        <w:t xml:space="preserve">a humana e animal por </w:t>
      </w:r>
      <w:r w:rsidR="0050459B">
        <w:rPr>
          <w:rFonts w:ascii="Times New Roman" w:hAnsi="Times New Roman"/>
          <w:sz w:val="24"/>
          <w:szCs w:val="24"/>
        </w:rPr>
        <w:t xml:space="preserve">uma energia motriz </w:t>
      </w:r>
      <w:r w:rsidR="004C6692">
        <w:rPr>
          <w:rFonts w:ascii="Times New Roman" w:hAnsi="Times New Roman"/>
          <w:sz w:val="24"/>
          <w:szCs w:val="24"/>
        </w:rPr>
        <w:t>não humana</w:t>
      </w:r>
      <w:r w:rsidR="00ED75A7">
        <w:rPr>
          <w:rFonts w:ascii="Times New Roman" w:hAnsi="Times New Roman"/>
          <w:sz w:val="24"/>
          <w:szCs w:val="24"/>
        </w:rPr>
        <w:t>.</w:t>
      </w:r>
      <w:r w:rsidR="004C6692">
        <w:rPr>
          <w:rFonts w:ascii="Times New Roman" w:hAnsi="Times New Roman"/>
          <w:sz w:val="24"/>
          <w:szCs w:val="24"/>
        </w:rPr>
        <w:t xml:space="preserve"> </w:t>
      </w:r>
      <w:r w:rsidR="00614B7B">
        <w:rPr>
          <w:rFonts w:ascii="Times New Roman" w:hAnsi="Times New Roman"/>
          <w:sz w:val="24"/>
          <w:szCs w:val="24"/>
        </w:rPr>
        <w:t>Além disto,</w:t>
      </w:r>
      <w:r w:rsidR="004C6692">
        <w:rPr>
          <w:rFonts w:ascii="Times New Roman" w:hAnsi="Times New Roman"/>
          <w:sz w:val="24"/>
          <w:szCs w:val="24"/>
        </w:rPr>
        <w:t xml:space="preserve"> deixar-se-ia de produzir em pequenas instalações artesanais, para produzir em parques fabris e estabelecer-se-ia</w:t>
      </w:r>
      <w:r w:rsidR="00614B7B">
        <w:rPr>
          <w:rFonts w:ascii="Times New Roman" w:hAnsi="Times New Roman"/>
          <w:sz w:val="24"/>
          <w:szCs w:val="24"/>
        </w:rPr>
        <w:t xml:space="preserve"> </w:t>
      </w:r>
      <w:r w:rsidR="004C6692">
        <w:rPr>
          <w:rFonts w:ascii="Times New Roman" w:hAnsi="Times New Roman"/>
          <w:sz w:val="24"/>
          <w:szCs w:val="24"/>
        </w:rPr>
        <w:t xml:space="preserve">duas classes sociais: a burguesia e a classe operaria. </w:t>
      </w:r>
      <w:r w:rsidR="00ED75A7">
        <w:rPr>
          <w:rFonts w:ascii="Times New Roman" w:hAnsi="Times New Roman"/>
          <w:sz w:val="24"/>
          <w:szCs w:val="24"/>
        </w:rPr>
        <w:t xml:space="preserve"> Este ma</w:t>
      </w:r>
      <w:r w:rsidR="00E30852">
        <w:rPr>
          <w:rFonts w:ascii="Times New Roman" w:hAnsi="Times New Roman"/>
          <w:sz w:val="24"/>
          <w:szCs w:val="24"/>
        </w:rPr>
        <w:t>rco da nossa história é denominado</w:t>
      </w:r>
      <w:r w:rsidR="00ED75A7">
        <w:rPr>
          <w:rFonts w:ascii="Times New Roman" w:hAnsi="Times New Roman"/>
          <w:sz w:val="24"/>
          <w:szCs w:val="24"/>
        </w:rPr>
        <w:t xml:space="preserve"> de</w:t>
      </w:r>
      <w:r w:rsidR="00E30852">
        <w:rPr>
          <w:rFonts w:ascii="Times New Roman" w:hAnsi="Times New Roman"/>
          <w:sz w:val="24"/>
          <w:szCs w:val="24"/>
        </w:rPr>
        <w:t xml:space="preserve"> Primeira</w:t>
      </w:r>
      <w:r w:rsidR="00ED75A7">
        <w:rPr>
          <w:rFonts w:ascii="Times New Roman" w:hAnsi="Times New Roman"/>
          <w:sz w:val="24"/>
          <w:szCs w:val="24"/>
        </w:rPr>
        <w:t xml:space="preserve"> Revolução Industrial</w:t>
      </w:r>
      <w:r w:rsidR="00E00867">
        <w:rPr>
          <w:rFonts w:ascii="Times New Roman" w:hAnsi="Times New Roman"/>
          <w:sz w:val="24"/>
          <w:szCs w:val="24"/>
        </w:rPr>
        <w:t>.</w:t>
      </w:r>
      <w:r w:rsidR="009A6B77">
        <w:rPr>
          <w:rFonts w:ascii="Times New Roman" w:hAnsi="Times New Roman"/>
          <w:sz w:val="24"/>
          <w:szCs w:val="24"/>
        </w:rPr>
        <w:tab/>
      </w:r>
    </w:p>
    <w:p w:rsidR="00674BBD" w:rsidRPr="005E387F" w:rsidRDefault="00E00867" w:rsidP="00E00867">
      <w:pPr>
        <w:spacing w:after="0" w:line="360" w:lineRule="auto"/>
        <w:ind w:right="-1"/>
        <w:jc w:val="both"/>
        <w:rPr>
          <w:rFonts w:ascii="Times New Roman" w:hAnsi="Times New Roman"/>
          <w:sz w:val="24"/>
          <w:szCs w:val="24"/>
        </w:rPr>
      </w:pPr>
      <w:r w:rsidRPr="005E387F">
        <w:rPr>
          <w:rFonts w:ascii="Times New Roman" w:hAnsi="Times New Roman"/>
          <w:color w:val="FF0000"/>
          <w:sz w:val="24"/>
          <w:szCs w:val="24"/>
        </w:rPr>
        <w:tab/>
      </w:r>
      <w:r w:rsidR="00606CC6" w:rsidRPr="005E387F">
        <w:rPr>
          <w:rFonts w:ascii="Times New Roman" w:hAnsi="Times New Roman"/>
          <w:sz w:val="24"/>
          <w:szCs w:val="24"/>
        </w:rPr>
        <w:t>Sobre a forma de produzir com o advento da máquina a vapor, segue lição de Hobsbawn</w:t>
      </w:r>
      <w:r w:rsidR="005E387F" w:rsidRPr="005E387F">
        <w:rPr>
          <w:rFonts w:ascii="Times New Roman" w:hAnsi="Times New Roman"/>
          <w:sz w:val="24"/>
          <w:szCs w:val="24"/>
        </w:rPr>
        <w:t xml:space="preserve"> (1977, p. 44)</w:t>
      </w:r>
      <w:r w:rsidR="00606CC6" w:rsidRPr="005E387F">
        <w:rPr>
          <w:rFonts w:ascii="Times New Roman" w:hAnsi="Times New Roman"/>
          <w:sz w:val="24"/>
          <w:szCs w:val="24"/>
        </w:rPr>
        <w:t>:</w:t>
      </w:r>
      <w:r w:rsidR="0036674D" w:rsidRPr="005E387F">
        <w:rPr>
          <w:rFonts w:ascii="Times New Roman" w:hAnsi="Times New Roman"/>
          <w:sz w:val="24"/>
          <w:szCs w:val="24"/>
        </w:rPr>
        <w:t xml:space="preserve"> </w:t>
      </w:r>
    </w:p>
    <w:p w:rsidR="0036674D" w:rsidRPr="00B90885" w:rsidRDefault="0036674D" w:rsidP="0036674D">
      <w:pPr>
        <w:spacing w:after="0" w:line="240" w:lineRule="auto"/>
        <w:ind w:left="2268" w:right="-1"/>
        <w:jc w:val="both"/>
        <w:rPr>
          <w:rFonts w:ascii="Times New Roman" w:hAnsi="Times New Roman"/>
          <w:sz w:val="20"/>
          <w:szCs w:val="20"/>
        </w:rPr>
      </w:pPr>
      <w:r w:rsidRPr="00B90885">
        <w:rPr>
          <w:rFonts w:ascii="Times New Roman" w:hAnsi="Times New Roman"/>
          <w:sz w:val="20"/>
          <w:szCs w:val="20"/>
        </w:rPr>
        <w:t>Pela primeira vez na história da humanidade, foram retirados os grilhões do poder produtivo das sociedades humanas, que daí em diante se tornaram capazes da multiplicação rápida e constante, e até o presente ilimitado, de homens, mercadorias e serviços. Este fato é hoje tecnicamente conhecido pelos economistas como a “partida para o crescimento auto-sustentável” (...) (</w:t>
      </w:r>
      <w:r w:rsidR="005E387F">
        <w:rPr>
          <w:rFonts w:ascii="Times New Roman" w:hAnsi="Times New Roman"/>
          <w:sz w:val="20"/>
          <w:szCs w:val="20"/>
        </w:rPr>
        <w:t>apud SANTANA e ARAÚJO,</w:t>
      </w:r>
      <w:r w:rsidRPr="00B90885">
        <w:rPr>
          <w:rFonts w:ascii="Times New Roman" w:hAnsi="Times New Roman"/>
          <w:sz w:val="20"/>
          <w:szCs w:val="20"/>
        </w:rPr>
        <w:t xml:space="preserve"> </w:t>
      </w:r>
      <w:r w:rsidR="005E387F">
        <w:rPr>
          <w:rFonts w:ascii="Times New Roman" w:hAnsi="Times New Roman"/>
          <w:sz w:val="20"/>
          <w:szCs w:val="20"/>
        </w:rPr>
        <w:t>2017</w:t>
      </w:r>
      <w:r w:rsidRPr="00B90885">
        <w:rPr>
          <w:rFonts w:ascii="Times New Roman" w:hAnsi="Times New Roman"/>
          <w:sz w:val="20"/>
          <w:szCs w:val="20"/>
        </w:rPr>
        <w:t xml:space="preserve">, p. </w:t>
      </w:r>
      <w:r w:rsidR="005E387F">
        <w:rPr>
          <w:rFonts w:ascii="Times New Roman" w:hAnsi="Times New Roman"/>
          <w:sz w:val="20"/>
          <w:szCs w:val="20"/>
        </w:rPr>
        <w:t>38</w:t>
      </w:r>
      <w:r w:rsidRPr="00B90885">
        <w:rPr>
          <w:rFonts w:ascii="Times New Roman" w:hAnsi="Times New Roman"/>
          <w:sz w:val="20"/>
          <w:szCs w:val="20"/>
        </w:rPr>
        <w:t>)</w:t>
      </w:r>
    </w:p>
    <w:p w:rsidR="00E00867" w:rsidRPr="00B90885" w:rsidRDefault="00E00867" w:rsidP="00E00867">
      <w:pPr>
        <w:spacing w:after="0" w:line="360" w:lineRule="auto"/>
        <w:ind w:right="-1"/>
        <w:jc w:val="both"/>
        <w:rPr>
          <w:rFonts w:ascii="Times New Roman" w:hAnsi="Times New Roman"/>
          <w:sz w:val="24"/>
          <w:szCs w:val="24"/>
        </w:rPr>
      </w:pPr>
    </w:p>
    <w:p w:rsidR="00B90885" w:rsidRPr="00B90885" w:rsidRDefault="00B90885" w:rsidP="008C7814">
      <w:pPr>
        <w:spacing w:after="0" w:line="360" w:lineRule="auto"/>
        <w:ind w:right="-1"/>
        <w:jc w:val="both"/>
        <w:rPr>
          <w:rFonts w:ascii="Times New Roman" w:hAnsi="Times New Roman"/>
          <w:sz w:val="24"/>
          <w:szCs w:val="24"/>
        </w:rPr>
      </w:pPr>
      <w:r w:rsidRPr="00B90885">
        <w:rPr>
          <w:rFonts w:ascii="Times New Roman" w:hAnsi="Times New Roman"/>
          <w:sz w:val="24"/>
          <w:szCs w:val="24"/>
        </w:rPr>
        <w:tab/>
        <w:t>Nesta mesma linha, dialoga Huberman</w:t>
      </w:r>
      <w:r w:rsidR="005E387F">
        <w:rPr>
          <w:rFonts w:ascii="Times New Roman" w:hAnsi="Times New Roman"/>
          <w:sz w:val="24"/>
          <w:szCs w:val="24"/>
        </w:rPr>
        <w:t xml:space="preserve"> </w:t>
      </w:r>
      <w:r w:rsidR="005E387F">
        <w:rPr>
          <w:rFonts w:ascii="Times New Roman" w:hAnsi="Times New Roman"/>
          <w:sz w:val="20"/>
          <w:szCs w:val="20"/>
        </w:rPr>
        <w:t>(</w:t>
      </w:r>
      <w:r w:rsidR="005E387F" w:rsidRPr="00F4732E">
        <w:rPr>
          <w:rFonts w:ascii="Times New Roman" w:hAnsi="Times New Roman"/>
          <w:sz w:val="20"/>
          <w:szCs w:val="20"/>
        </w:rPr>
        <w:t>1981, p. 184).</w:t>
      </w:r>
      <w:r w:rsidRPr="00B90885">
        <w:rPr>
          <w:rFonts w:ascii="Times New Roman" w:hAnsi="Times New Roman"/>
          <w:sz w:val="24"/>
          <w:szCs w:val="24"/>
        </w:rPr>
        <w:t>:</w:t>
      </w:r>
    </w:p>
    <w:p w:rsidR="005E387F" w:rsidRPr="00B90885" w:rsidRDefault="00B90885" w:rsidP="005E387F">
      <w:pPr>
        <w:spacing w:after="0" w:line="240" w:lineRule="auto"/>
        <w:ind w:left="2268" w:right="-1"/>
        <w:jc w:val="both"/>
        <w:rPr>
          <w:rFonts w:ascii="Times New Roman" w:hAnsi="Times New Roman"/>
          <w:sz w:val="20"/>
          <w:szCs w:val="20"/>
        </w:rPr>
      </w:pPr>
      <w:r w:rsidRPr="00F4732E">
        <w:rPr>
          <w:rFonts w:ascii="Times New Roman" w:hAnsi="Times New Roman"/>
          <w:sz w:val="20"/>
          <w:szCs w:val="20"/>
        </w:rPr>
        <w:t xml:space="preserve">A invenção de máquina para fazer o trabalho do homem era uma história antiga, muito antiga. Mas como a associação da máquina à força a vapor ocorreu uma modificação importante no método de produção. O aparecimento da máquina movida a vapor foi o nascimento do sistema fabril em grande escala. Era possível ter fábricas sem máquinas, mas não era possível ter máquinas a vapor sem fábricas </w:t>
      </w:r>
      <w:r w:rsidR="005E387F" w:rsidRPr="00B90885">
        <w:rPr>
          <w:rFonts w:ascii="Times New Roman" w:hAnsi="Times New Roman"/>
          <w:sz w:val="20"/>
          <w:szCs w:val="20"/>
        </w:rPr>
        <w:t>(</w:t>
      </w:r>
      <w:r w:rsidR="005E387F">
        <w:rPr>
          <w:rFonts w:ascii="Times New Roman" w:hAnsi="Times New Roman"/>
          <w:sz w:val="20"/>
          <w:szCs w:val="20"/>
        </w:rPr>
        <w:t>apud SANTANA e ARAÚJO,</w:t>
      </w:r>
      <w:r w:rsidR="005E387F" w:rsidRPr="00B90885">
        <w:rPr>
          <w:rFonts w:ascii="Times New Roman" w:hAnsi="Times New Roman"/>
          <w:sz w:val="20"/>
          <w:szCs w:val="20"/>
        </w:rPr>
        <w:t xml:space="preserve"> </w:t>
      </w:r>
      <w:r w:rsidR="005E387F">
        <w:rPr>
          <w:rFonts w:ascii="Times New Roman" w:hAnsi="Times New Roman"/>
          <w:sz w:val="20"/>
          <w:szCs w:val="20"/>
        </w:rPr>
        <w:t>2017</w:t>
      </w:r>
      <w:r w:rsidR="005E387F" w:rsidRPr="00B90885">
        <w:rPr>
          <w:rFonts w:ascii="Times New Roman" w:hAnsi="Times New Roman"/>
          <w:sz w:val="20"/>
          <w:szCs w:val="20"/>
        </w:rPr>
        <w:t xml:space="preserve">, p. </w:t>
      </w:r>
      <w:r w:rsidR="005E387F">
        <w:rPr>
          <w:rFonts w:ascii="Times New Roman" w:hAnsi="Times New Roman"/>
          <w:sz w:val="20"/>
          <w:szCs w:val="20"/>
        </w:rPr>
        <w:t>40</w:t>
      </w:r>
      <w:r w:rsidR="005E387F" w:rsidRPr="00B90885">
        <w:rPr>
          <w:rFonts w:ascii="Times New Roman" w:hAnsi="Times New Roman"/>
          <w:sz w:val="20"/>
          <w:szCs w:val="20"/>
        </w:rPr>
        <w:t>)</w:t>
      </w:r>
    </w:p>
    <w:p w:rsidR="00B90885" w:rsidRPr="00F4732E" w:rsidRDefault="00B90885" w:rsidP="00B90885">
      <w:pPr>
        <w:spacing w:after="0" w:line="240" w:lineRule="auto"/>
        <w:ind w:left="2268" w:right="-1"/>
        <w:jc w:val="both"/>
        <w:rPr>
          <w:rFonts w:ascii="Times New Roman" w:hAnsi="Times New Roman"/>
          <w:sz w:val="20"/>
          <w:szCs w:val="20"/>
        </w:rPr>
      </w:pPr>
      <w:r w:rsidRPr="00F4732E">
        <w:rPr>
          <w:rFonts w:ascii="Times New Roman" w:hAnsi="Times New Roman"/>
          <w:sz w:val="20"/>
          <w:szCs w:val="20"/>
        </w:rPr>
        <w:t>.</w:t>
      </w:r>
    </w:p>
    <w:p w:rsidR="00BE40E4" w:rsidRPr="00B90885" w:rsidRDefault="00BE40E4" w:rsidP="00B90885">
      <w:pPr>
        <w:spacing w:after="0" w:line="240" w:lineRule="auto"/>
        <w:ind w:left="2268" w:right="-1"/>
        <w:jc w:val="both"/>
        <w:rPr>
          <w:rFonts w:ascii="Times New Roman" w:hAnsi="Times New Roman"/>
          <w:sz w:val="20"/>
          <w:szCs w:val="20"/>
        </w:rPr>
      </w:pPr>
    </w:p>
    <w:p w:rsidR="00E00867" w:rsidRPr="0009269B" w:rsidRDefault="0010287B" w:rsidP="0010287B">
      <w:pPr>
        <w:spacing w:after="0" w:line="360" w:lineRule="auto"/>
        <w:ind w:right="-1"/>
        <w:jc w:val="both"/>
        <w:rPr>
          <w:rFonts w:ascii="Times New Roman" w:hAnsi="Times New Roman"/>
          <w:sz w:val="24"/>
          <w:szCs w:val="24"/>
        </w:rPr>
      </w:pPr>
      <w:r w:rsidRPr="0009269B">
        <w:rPr>
          <w:rFonts w:ascii="Times New Roman" w:hAnsi="Times New Roman"/>
          <w:sz w:val="24"/>
          <w:szCs w:val="24"/>
        </w:rPr>
        <w:lastRenderedPageBreak/>
        <w:tab/>
        <w:t xml:space="preserve">No entanto, não </w:t>
      </w:r>
      <w:r w:rsidR="00BE40E4" w:rsidRPr="0009269B">
        <w:rPr>
          <w:rFonts w:ascii="Times New Roman" w:hAnsi="Times New Roman"/>
          <w:sz w:val="24"/>
          <w:szCs w:val="24"/>
        </w:rPr>
        <w:t>se pode</w:t>
      </w:r>
      <w:r w:rsidRPr="0009269B">
        <w:rPr>
          <w:rFonts w:ascii="Times New Roman" w:hAnsi="Times New Roman"/>
          <w:sz w:val="24"/>
          <w:szCs w:val="24"/>
        </w:rPr>
        <w:t xml:space="preserve"> pensar ou falar que a Revolu</w:t>
      </w:r>
      <w:r w:rsidR="00BE40E4" w:rsidRPr="0009269B">
        <w:rPr>
          <w:rFonts w:ascii="Times New Roman" w:hAnsi="Times New Roman"/>
          <w:sz w:val="24"/>
          <w:szCs w:val="24"/>
        </w:rPr>
        <w:t>ção Industrial foi um marco pur</w:t>
      </w:r>
      <w:r w:rsidRPr="0009269B">
        <w:rPr>
          <w:rFonts w:ascii="Times New Roman" w:hAnsi="Times New Roman"/>
          <w:sz w:val="24"/>
          <w:szCs w:val="24"/>
        </w:rPr>
        <w:t xml:space="preserve">amente benéfico na história da humanidade, uma vez que </w:t>
      </w:r>
      <w:r w:rsidR="00BE40E4" w:rsidRPr="0009269B">
        <w:rPr>
          <w:rFonts w:ascii="Times New Roman" w:hAnsi="Times New Roman"/>
          <w:sz w:val="24"/>
          <w:szCs w:val="24"/>
        </w:rPr>
        <w:t>ela ocasionou uma migração sem precedentes do campo para as cidades inglesas e com a necessidade cada vez mais crescente de produtos devido ao grande comercio ultramarino daquele país, estes trabalhadores eram absorvidos pelas fábricas, mas lá não existiam condições mínimas de segurança ou salubridade do trabalho, destacando-se que até mesmo grávidas e crianças desenvolviam atividades laborativas.</w:t>
      </w:r>
    </w:p>
    <w:p w:rsidR="00CF6F1F" w:rsidRPr="0009269B" w:rsidRDefault="00CF6F1F" w:rsidP="0010287B">
      <w:pPr>
        <w:spacing w:after="0" w:line="360" w:lineRule="auto"/>
        <w:ind w:right="-1"/>
        <w:jc w:val="both"/>
        <w:rPr>
          <w:rFonts w:ascii="Times New Roman" w:hAnsi="Times New Roman"/>
          <w:sz w:val="24"/>
          <w:szCs w:val="24"/>
        </w:rPr>
      </w:pPr>
      <w:r w:rsidRPr="0009269B">
        <w:rPr>
          <w:rFonts w:ascii="Times New Roman" w:hAnsi="Times New Roman"/>
          <w:sz w:val="24"/>
          <w:szCs w:val="24"/>
        </w:rPr>
        <w:tab/>
        <w:t>Neste sentido, aduz Eric Hobsbaawn</w:t>
      </w:r>
      <w:r w:rsidR="005E387F">
        <w:rPr>
          <w:rFonts w:ascii="Times New Roman" w:hAnsi="Times New Roman"/>
          <w:sz w:val="24"/>
          <w:szCs w:val="24"/>
        </w:rPr>
        <w:t xml:space="preserve"> (</w:t>
      </w:r>
      <w:r w:rsidR="005E387F" w:rsidRPr="0009269B">
        <w:rPr>
          <w:rFonts w:ascii="Times New Roman" w:hAnsi="Times New Roman"/>
          <w:sz w:val="20"/>
          <w:szCs w:val="20"/>
        </w:rPr>
        <w:t>1977, p</w:t>
      </w:r>
      <w:r w:rsidR="005E387F">
        <w:rPr>
          <w:rFonts w:ascii="Times New Roman" w:hAnsi="Times New Roman"/>
          <w:sz w:val="20"/>
          <w:szCs w:val="20"/>
        </w:rPr>
        <w:t>. 41</w:t>
      </w:r>
      <w:r w:rsidR="005E387F" w:rsidRPr="0009269B">
        <w:rPr>
          <w:rFonts w:ascii="Times New Roman" w:hAnsi="Times New Roman"/>
          <w:sz w:val="20"/>
          <w:szCs w:val="20"/>
        </w:rPr>
        <w:t>)</w:t>
      </w:r>
      <w:r w:rsidRPr="0009269B">
        <w:rPr>
          <w:rFonts w:ascii="Times New Roman" w:hAnsi="Times New Roman"/>
          <w:sz w:val="24"/>
          <w:szCs w:val="24"/>
        </w:rPr>
        <w:t>:</w:t>
      </w:r>
    </w:p>
    <w:p w:rsidR="00CF6F1F" w:rsidRPr="0009269B" w:rsidRDefault="00CF6F1F" w:rsidP="00CF6F1F">
      <w:pPr>
        <w:spacing w:after="0" w:line="240" w:lineRule="auto"/>
        <w:ind w:left="2268" w:right="-1"/>
        <w:jc w:val="both"/>
        <w:rPr>
          <w:rFonts w:ascii="Times New Roman" w:hAnsi="Times New Roman"/>
          <w:sz w:val="20"/>
          <w:szCs w:val="20"/>
        </w:rPr>
      </w:pPr>
      <w:r w:rsidRPr="0009269B">
        <w:rPr>
          <w:rFonts w:ascii="Times New Roman" w:hAnsi="Times New Roman"/>
          <w:sz w:val="20"/>
          <w:szCs w:val="20"/>
        </w:rPr>
        <w:t>A exploração da força de trabalho era chocante. Homens, mulheres e crianças (de até 6 anos de idade) realizavam, em condições desumanas, uma jornada de trabalho de até 18 horas. Essa situação permitia aos proprietários capitalistas impor ao trabalhador a execução e a extração do sobretrabalho (horas trabalhadas além das necessidades de reprodução da força de trabalho), o que permitia a acumulação do lucro, que em parte era reinvestido no setor produtivo, com o único e principal objetivo de valorizar o capital. Essa situação social demonstrava que “tudo corria para o rico”</w:t>
      </w:r>
      <w:r w:rsidR="005E387F" w:rsidRPr="005E387F">
        <w:rPr>
          <w:rFonts w:ascii="Times New Roman" w:hAnsi="Times New Roman"/>
          <w:sz w:val="20"/>
          <w:szCs w:val="20"/>
        </w:rPr>
        <w:t xml:space="preserve"> </w:t>
      </w:r>
      <w:r w:rsidR="005E387F" w:rsidRPr="00B90885">
        <w:rPr>
          <w:rFonts w:ascii="Times New Roman" w:hAnsi="Times New Roman"/>
          <w:sz w:val="20"/>
          <w:szCs w:val="20"/>
        </w:rPr>
        <w:t>(</w:t>
      </w:r>
      <w:r w:rsidR="005E387F">
        <w:rPr>
          <w:rFonts w:ascii="Times New Roman" w:hAnsi="Times New Roman"/>
          <w:sz w:val="20"/>
          <w:szCs w:val="20"/>
        </w:rPr>
        <w:t>apud SANTANA e ARAÚJO,</w:t>
      </w:r>
      <w:r w:rsidR="005E387F" w:rsidRPr="00B90885">
        <w:rPr>
          <w:rFonts w:ascii="Times New Roman" w:hAnsi="Times New Roman"/>
          <w:sz w:val="20"/>
          <w:szCs w:val="20"/>
        </w:rPr>
        <w:t xml:space="preserve"> </w:t>
      </w:r>
      <w:r w:rsidR="005E387F">
        <w:rPr>
          <w:rFonts w:ascii="Times New Roman" w:hAnsi="Times New Roman"/>
          <w:sz w:val="20"/>
          <w:szCs w:val="20"/>
        </w:rPr>
        <w:t>2017</w:t>
      </w:r>
      <w:r w:rsidR="005E387F" w:rsidRPr="00B90885">
        <w:rPr>
          <w:rFonts w:ascii="Times New Roman" w:hAnsi="Times New Roman"/>
          <w:sz w:val="20"/>
          <w:szCs w:val="20"/>
        </w:rPr>
        <w:t xml:space="preserve">, p. </w:t>
      </w:r>
      <w:r w:rsidR="005E387F">
        <w:rPr>
          <w:rFonts w:ascii="Times New Roman" w:hAnsi="Times New Roman"/>
          <w:sz w:val="20"/>
          <w:szCs w:val="20"/>
        </w:rPr>
        <w:t>41</w:t>
      </w:r>
      <w:r w:rsidR="005E387F" w:rsidRPr="00B90885">
        <w:rPr>
          <w:rFonts w:ascii="Times New Roman" w:hAnsi="Times New Roman"/>
          <w:sz w:val="20"/>
          <w:szCs w:val="20"/>
        </w:rPr>
        <w:t>)</w:t>
      </w:r>
    </w:p>
    <w:p w:rsidR="00F4732E" w:rsidRPr="0009269B" w:rsidRDefault="00F4732E" w:rsidP="00F4732E">
      <w:pPr>
        <w:spacing w:after="0" w:line="360" w:lineRule="auto"/>
        <w:ind w:right="-1"/>
        <w:jc w:val="both"/>
        <w:rPr>
          <w:rFonts w:ascii="Times New Roman" w:hAnsi="Times New Roman"/>
          <w:sz w:val="24"/>
          <w:szCs w:val="24"/>
        </w:rPr>
      </w:pPr>
    </w:p>
    <w:p w:rsidR="006C1589" w:rsidRDefault="00F4732E" w:rsidP="00F4732E">
      <w:pPr>
        <w:spacing w:after="0" w:line="360" w:lineRule="auto"/>
        <w:ind w:right="-1"/>
        <w:jc w:val="both"/>
        <w:rPr>
          <w:rFonts w:ascii="Times New Roman" w:hAnsi="Times New Roman"/>
          <w:sz w:val="24"/>
          <w:szCs w:val="24"/>
        </w:rPr>
      </w:pPr>
      <w:r w:rsidRPr="0009269B">
        <w:rPr>
          <w:rFonts w:ascii="Times New Roman" w:hAnsi="Times New Roman"/>
          <w:sz w:val="24"/>
          <w:szCs w:val="24"/>
        </w:rPr>
        <w:tab/>
        <w:t xml:space="preserve">O cenário inglês era perfeito para o desenvolvimento de atividades que se assemelhavam a escravidão, uma vez que a grande concentração da população nas cidades traduzia-se em um quadro de necessidade social, estas pessoas aceitariam quaisquer condições de trabalho para obter meio de sustentar suas famílias, ao ponto de </w:t>
      </w:r>
      <w:r w:rsidR="0009269B">
        <w:rPr>
          <w:rFonts w:ascii="Times New Roman" w:hAnsi="Times New Roman"/>
          <w:sz w:val="24"/>
          <w:szCs w:val="24"/>
        </w:rPr>
        <w:t>exercerem jornadas de trabalho de até 18hs</w:t>
      </w:r>
      <w:r w:rsidR="006C1589">
        <w:rPr>
          <w:rFonts w:ascii="Times New Roman" w:hAnsi="Times New Roman"/>
          <w:sz w:val="24"/>
          <w:szCs w:val="24"/>
        </w:rPr>
        <w:t xml:space="preserve"> diárias, </w:t>
      </w:r>
      <w:r w:rsidR="0009269B">
        <w:rPr>
          <w:rFonts w:ascii="Times New Roman" w:hAnsi="Times New Roman"/>
          <w:sz w:val="24"/>
          <w:szCs w:val="24"/>
        </w:rPr>
        <w:t>crianças nascerem no piso das fábricas</w:t>
      </w:r>
      <w:r w:rsidR="006C1589">
        <w:rPr>
          <w:rFonts w:ascii="Times New Roman" w:hAnsi="Times New Roman"/>
          <w:sz w:val="24"/>
          <w:szCs w:val="24"/>
        </w:rPr>
        <w:t>, não receberem justas remunerações, mulheres serem remuneradas em valor inferior ao dos homens e, ainda, de crianças desenvolverem atividades labo</w:t>
      </w:r>
      <w:r w:rsidR="00614B7B">
        <w:rPr>
          <w:rFonts w:ascii="Times New Roman" w:hAnsi="Times New Roman"/>
          <w:sz w:val="24"/>
          <w:szCs w:val="24"/>
        </w:rPr>
        <w:t xml:space="preserve">rativas tipicamente destinadas </w:t>
      </w:r>
      <w:r w:rsidR="006C1589">
        <w:rPr>
          <w:rFonts w:ascii="Times New Roman" w:hAnsi="Times New Roman"/>
          <w:sz w:val="24"/>
          <w:szCs w:val="24"/>
        </w:rPr>
        <w:t>a adultos</w:t>
      </w:r>
      <w:r w:rsidRPr="0009269B">
        <w:rPr>
          <w:rFonts w:ascii="Times New Roman" w:hAnsi="Times New Roman"/>
          <w:sz w:val="24"/>
          <w:szCs w:val="24"/>
        </w:rPr>
        <w:t xml:space="preserve">. </w:t>
      </w:r>
    </w:p>
    <w:p w:rsidR="00F4732E" w:rsidRDefault="00F4732E" w:rsidP="006C1589">
      <w:pPr>
        <w:spacing w:after="0" w:line="360" w:lineRule="auto"/>
        <w:ind w:right="-1" w:firstLine="708"/>
        <w:jc w:val="both"/>
        <w:rPr>
          <w:rFonts w:ascii="Times New Roman" w:hAnsi="Times New Roman"/>
          <w:sz w:val="24"/>
          <w:szCs w:val="24"/>
        </w:rPr>
      </w:pPr>
      <w:r w:rsidRPr="0009269B">
        <w:rPr>
          <w:rFonts w:ascii="Times New Roman" w:hAnsi="Times New Roman"/>
          <w:sz w:val="24"/>
          <w:szCs w:val="24"/>
        </w:rPr>
        <w:t xml:space="preserve">Ocorre que esta ganância pelo lucro em detrimento da classe trabalhadora não se sustentaria por muito tempo, </w:t>
      </w:r>
      <w:r w:rsidR="00530B7C">
        <w:rPr>
          <w:rFonts w:ascii="Times New Roman" w:hAnsi="Times New Roman"/>
          <w:sz w:val="24"/>
          <w:szCs w:val="24"/>
        </w:rPr>
        <w:t>os trabalhadores</w:t>
      </w:r>
      <w:r w:rsidRPr="0009269B">
        <w:rPr>
          <w:rFonts w:ascii="Times New Roman" w:hAnsi="Times New Roman"/>
          <w:sz w:val="24"/>
          <w:szCs w:val="24"/>
        </w:rPr>
        <w:t xml:space="preserve"> começa</w:t>
      </w:r>
      <w:r w:rsidR="00530B7C">
        <w:rPr>
          <w:rFonts w:ascii="Times New Roman" w:hAnsi="Times New Roman"/>
          <w:sz w:val="24"/>
          <w:szCs w:val="24"/>
        </w:rPr>
        <w:t>m</w:t>
      </w:r>
      <w:r w:rsidRPr="0009269B">
        <w:rPr>
          <w:rFonts w:ascii="Times New Roman" w:hAnsi="Times New Roman"/>
          <w:sz w:val="24"/>
          <w:szCs w:val="24"/>
        </w:rPr>
        <w:t xml:space="preserve"> a se organizar e surgem os primeiros protestos por melhores condições de trabalho</w:t>
      </w:r>
      <w:r w:rsidR="00530B7C">
        <w:rPr>
          <w:rFonts w:ascii="Times New Roman" w:hAnsi="Times New Roman"/>
          <w:sz w:val="24"/>
          <w:szCs w:val="24"/>
        </w:rPr>
        <w:t xml:space="preserve">. </w:t>
      </w:r>
      <w:r w:rsidR="006C1589">
        <w:rPr>
          <w:rFonts w:ascii="Times New Roman" w:hAnsi="Times New Roman"/>
          <w:sz w:val="24"/>
          <w:szCs w:val="24"/>
        </w:rPr>
        <w:t>Como primeiro marco da luta dos trabalhado</w:t>
      </w:r>
      <w:r w:rsidR="00795979">
        <w:rPr>
          <w:rFonts w:ascii="Times New Roman" w:hAnsi="Times New Roman"/>
          <w:sz w:val="24"/>
          <w:szCs w:val="24"/>
        </w:rPr>
        <w:t>r</w:t>
      </w:r>
      <w:r w:rsidR="006C1589">
        <w:rPr>
          <w:rFonts w:ascii="Times New Roman" w:hAnsi="Times New Roman"/>
          <w:sz w:val="24"/>
          <w:szCs w:val="24"/>
        </w:rPr>
        <w:t>es d</w:t>
      </w:r>
      <w:r w:rsidR="00530B7C">
        <w:rPr>
          <w:rFonts w:ascii="Times New Roman" w:hAnsi="Times New Roman"/>
          <w:sz w:val="24"/>
          <w:szCs w:val="24"/>
        </w:rPr>
        <w:t xml:space="preserve">estaca-se a revolta contra as máquinas </w:t>
      </w:r>
      <w:r w:rsidR="006C1589">
        <w:rPr>
          <w:rFonts w:ascii="Times New Roman" w:hAnsi="Times New Roman"/>
          <w:sz w:val="24"/>
          <w:szCs w:val="24"/>
        </w:rPr>
        <w:t>(</w:t>
      </w:r>
      <w:r w:rsidR="00530B7C">
        <w:rPr>
          <w:rFonts w:ascii="Times New Roman" w:hAnsi="Times New Roman"/>
          <w:sz w:val="24"/>
          <w:szCs w:val="24"/>
        </w:rPr>
        <w:t>1811</w:t>
      </w:r>
      <w:r w:rsidR="006C1589">
        <w:rPr>
          <w:rFonts w:ascii="Times New Roman" w:hAnsi="Times New Roman"/>
          <w:sz w:val="24"/>
          <w:szCs w:val="24"/>
        </w:rPr>
        <w:t>)</w:t>
      </w:r>
      <w:r w:rsidR="00530B7C">
        <w:rPr>
          <w:rFonts w:ascii="Times New Roman" w:hAnsi="Times New Roman"/>
          <w:sz w:val="24"/>
          <w:szCs w:val="24"/>
        </w:rPr>
        <w:t xml:space="preserve">, onde os </w:t>
      </w:r>
      <w:r w:rsidR="006C1589">
        <w:rPr>
          <w:rFonts w:ascii="Times New Roman" w:hAnsi="Times New Roman"/>
          <w:sz w:val="24"/>
          <w:szCs w:val="24"/>
        </w:rPr>
        <w:t>funcionários das fábricas</w:t>
      </w:r>
      <w:r w:rsidR="00530B7C">
        <w:rPr>
          <w:rFonts w:ascii="Times New Roman" w:hAnsi="Times New Roman"/>
          <w:sz w:val="24"/>
          <w:szCs w:val="24"/>
        </w:rPr>
        <w:t xml:space="preserve"> começaram a destruir as máquinas </w:t>
      </w:r>
      <w:r w:rsidR="006C1589">
        <w:rPr>
          <w:rFonts w:ascii="Times New Roman" w:hAnsi="Times New Roman"/>
          <w:sz w:val="24"/>
          <w:szCs w:val="24"/>
        </w:rPr>
        <w:t>que trabalhavam, apontando elas como culpadas por suas péssimas condições de emprego.</w:t>
      </w:r>
    </w:p>
    <w:p w:rsidR="00530B7C" w:rsidRPr="0009269B" w:rsidRDefault="00530B7C" w:rsidP="00F4732E">
      <w:pPr>
        <w:spacing w:after="0" w:line="360" w:lineRule="auto"/>
        <w:ind w:right="-1"/>
        <w:jc w:val="both"/>
        <w:rPr>
          <w:rFonts w:ascii="Times New Roman" w:hAnsi="Times New Roman"/>
          <w:sz w:val="24"/>
          <w:szCs w:val="24"/>
        </w:rPr>
      </w:pPr>
      <w:r>
        <w:rPr>
          <w:rFonts w:ascii="Times New Roman" w:hAnsi="Times New Roman"/>
          <w:sz w:val="24"/>
          <w:szCs w:val="24"/>
        </w:rPr>
        <w:tab/>
        <w:t xml:space="preserve">Já as </w:t>
      </w:r>
      <w:r w:rsidR="00E7402A">
        <w:rPr>
          <w:rFonts w:ascii="Times New Roman" w:hAnsi="Times New Roman"/>
          <w:sz w:val="24"/>
          <w:szCs w:val="24"/>
        </w:rPr>
        <w:t>associações</w:t>
      </w:r>
      <w:r>
        <w:rPr>
          <w:rFonts w:ascii="Times New Roman" w:hAnsi="Times New Roman"/>
          <w:sz w:val="24"/>
          <w:szCs w:val="24"/>
        </w:rPr>
        <w:t xml:space="preserve"> de trabalhadores começam a surgir </w:t>
      </w:r>
      <w:r w:rsidR="00E7402A">
        <w:rPr>
          <w:rFonts w:ascii="Times New Roman" w:hAnsi="Times New Roman"/>
          <w:sz w:val="24"/>
          <w:szCs w:val="24"/>
        </w:rPr>
        <w:t>inicialmen</w:t>
      </w:r>
      <w:r w:rsidR="00E90E54">
        <w:rPr>
          <w:rFonts w:ascii="Times New Roman" w:hAnsi="Times New Roman"/>
          <w:sz w:val="24"/>
          <w:szCs w:val="24"/>
        </w:rPr>
        <w:t>te com intuito assistencialista</w:t>
      </w:r>
      <w:r w:rsidR="00E7402A">
        <w:rPr>
          <w:rFonts w:ascii="Times New Roman" w:hAnsi="Times New Roman"/>
          <w:sz w:val="24"/>
          <w:szCs w:val="24"/>
        </w:rPr>
        <w:t xml:space="preserve">, de cada trabalhador ajudar ao seu próximo, contudo rapidamente este viés é mudado e passam a existir </w:t>
      </w:r>
      <w:r w:rsidR="00E90E54">
        <w:rPr>
          <w:rFonts w:ascii="Times New Roman" w:hAnsi="Times New Roman"/>
          <w:sz w:val="24"/>
          <w:szCs w:val="24"/>
        </w:rPr>
        <w:t>organizações</w:t>
      </w:r>
      <w:r w:rsidR="00E7402A">
        <w:rPr>
          <w:rFonts w:ascii="Times New Roman" w:hAnsi="Times New Roman"/>
          <w:sz w:val="24"/>
          <w:szCs w:val="24"/>
        </w:rPr>
        <w:t xml:space="preserve"> de cunho político</w:t>
      </w:r>
      <w:r w:rsidR="00891B78">
        <w:rPr>
          <w:rFonts w:ascii="Times New Roman" w:hAnsi="Times New Roman"/>
          <w:sz w:val="24"/>
          <w:szCs w:val="24"/>
        </w:rPr>
        <w:t>. No entanto, estas associações só ganham respaldo legal na Inglaterra após graves enfrentamentos entre o capital e os trabalhadores, que culminariam com a aprovação da livre organização dos trabalhadores em 1824.</w:t>
      </w:r>
      <w:r w:rsidR="00E90E54">
        <w:rPr>
          <w:rFonts w:ascii="Times New Roman" w:hAnsi="Times New Roman"/>
          <w:sz w:val="24"/>
          <w:szCs w:val="24"/>
        </w:rPr>
        <w:t xml:space="preserve"> </w:t>
      </w:r>
    </w:p>
    <w:p w:rsidR="003202B7" w:rsidRDefault="006C1589" w:rsidP="00F4732E">
      <w:pPr>
        <w:spacing w:after="0" w:line="360" w:lineRule="auto"/>
        <w:ind w:right="-1"/>
        <w:jc w:val="both"/>
        <w:rPr>
          <w:rFonts w:ascii="Times New Roman" w:hAnsi="Times New Roman"/>
          <w:sz w:val="24"/>
          <w:szCs w:val="24"/>
        </w:rPr>
      </w:pPr>
      <w:r>
        <w:rPr>
          <w:rFonts w:ascii="Times New Roman" w:hAnsi="Times New Roman"/>
          <w:color w:val="FF0000"/>
          <w:sz w:val="24"/>
          <w:szCs w:val="24"/>
        </w:rPr>
        <w:lastRenderedPageBreak/>
        <w:tab/>
      </w:r>
      <w:r w:rsidRPr="003202B7">
        <w:rPr>
          <w:rFonts w:ascii="Times New Roman" w:hAnsi="Times New Roman"/>
          <w:sz w:val="24"/>
          <w:szCs w:val="24"/>
        </w:rPr>
        <w:t xml:space="preserve">De fato, com o passar das décadas </w:t>
      </w:r>
      <w:r w:rsidR="00F43A04" w:rsidRPr="003202B7">
        <w:rPr>
          <w:rFonts w:ascii="Times New Roman" w:hAnsi="Times New Roman"/>
          <w:sz w:val="24"/>
          <w:szCs w:val="24"/>
        </w:rPr>
        <w:t>de produção em massa</w:t>
      </w:r>
      <w:r w:rsidR="009003C9">
        <w:rPr>
          <w:rFonts w:ascii="Times New Roman" w:hAnsi="Times New Roman"/>
          <w:sz w:val="24"/>
          <w:szCs w:val="24"/>
        </w:rPr>
        <w:t xml:space="preserve">, </w:t>
      </w:r>
      <w:r w:rsidR="00F43A04" w:rsidRPr="003202B7">
        <w:rPr>
          <w:rFonts w:ascii="Times New Roman" w:hAnsi="Times New Roman"/>
          <w:sz w:val="24"/>
          <w:szCs w:val="24"/>
        </w:rPr>
        <w:t>cada vez mais fica evidente a existência de duas classes sociais</w:t>
      </w:r>
      <w:r w:rsidR="003202B7" w:rsidRPr="003202B7">
        <w:rPr>
          <w:rFonts w:ascii="Times New Roman" w:hAnsi="Times New Roman"/>
          <w:sz w:val="24"/>
          <w:szCs w:val="24"/>
        </w:rPr>
        <w:t xml:space="preserve">: burguesia e proletariada. Iniciando assim o que </w:t>
      </w:r>
      <w:r w:rsidR="009003C9">
        <w:rPr>
          <w:rFonts w:ascii="Times New Roman" w:hAnsi="Times New Roman"/>
          <w:sz w:val="24"/>
          <w:szCs w:val="24"/>
        </w:rPr>
        <w:t xml:space="preserve">se denominou </w:t>
      </w:r>
      <w:r w:rsidR="003202B7" w:rsidRPr="003202B7">
        <w:rPr>
          <w:rFonts w:ascii="Times New Roman" w:hAnsi="Times New Roman"/>
          <w:sz w:val="24"/>
          <w:szCs w:val="24"/>
        </w:rPr>
        <w:t>luta de classes, de um lado a burguesia objetivando o lucro em detrimento das condições humanas de trabalho e do outro os proletários lutando por mínimas condições no labor.</w:t>
      </w:r>
      <w:r w:rsidR="008463C2">
        <w:rPr>
          <w:rFonts w:ascii="Times New Roman" w:hAnsi="Times New Roman"/>
          <w:sz w:val="24"/>
          <w:szCs w:val="24"/>
        </w:rPr>
        <w:t xml:space="preserve"> Neste momento os pensamentos comunistas e anarquistas ganham força na Europa, tendo o primeiro como principais pensadores Karl Marx e Angel; e o segundo ganhando força com os pensamento de Proudon sobre o anarquismo mutualista.</w:t>
      </w:r>
    </w:p>
    <w:p w:rsidR="009003C9" w:rsidRDefault="00BB4464" w:rsidP="00F4732E">
      <w:pPr>
        <w:spacing w:after="0" w:line="360" w:lineRule="auto"/>
        <w:ind w:right="-1"/>
        <w:jc w:val="both"/>
        <w:rPr>
          <w:rFonts w:ascii="Times New Roman" w:hAnsi="Times New Roman"/>
          <w:sz w:val="24"/>
          <w:szCs w:val="24"/>
        </w:rPr>
      </w:pPr>
      <w:r>
        <w:rPr>
          <w:rFonts w:ascii="Times New Roman" w:hAnsi="Times New Roman"/>
          <w:sz w:val="24"/>
          <w:szCs w:val="24"/>
        </w:rPr>
        <w:tab/>
        <w:t>Marx</w:t>
      </w:r>
      <w:r w:rsidR="00FD3ED4">
        <w:rPr>
          <w:rFonts w:ascii="Times New Roman" w:hAnsi="Times New Roman"/>
          <w:sz w:val="24"/>
          <w:szCs w:val="24"/>
        </w:rPr>
        <w:t xml:space="preserve"> e Engels ao iniciar a discussão sobre proletariados e burgueses do Manifesto Comunista assim traduzem a situação dos trabalhadores e da lua de classes: </w:t>
      </w:r>
    </w:p>
    <w:p w:rsidR="001F0364" w:rsidRPr="001F0364" w:rsidRDefault="001F0364" w:rsidP="001F0364">
      <w:pPr>
        <w:spacing w:after="0" w:line="240" w:lineRule="auto"/>
        <w:ind w:left="2268" w:right="-1"/>
        <w:jc w:val="both"/>
        <w:rPr>
          <w:rFonts w:ascii="Times New Roman" w:hAnsi="Times New Roman"/>
          <w:sz w:val="20"/>
          <w:szCs w:val="20"/>
        </w:rPr>
      </w:pPr>
      <w:r w:rsidRPr="001F0364">
        <w:rPr>
          <w:rFonts w:ascii="Times New Roman" w:hAnsi="Times New Roman"/>
          <w:sz w:val="20"/>
          <w:szCs w:val="20"/>
        </w:rPr>
        <w:t>A história de todas as sociedades que existiram até nossos dias tem sido a história das lutas de classes.</w:t>
      </w:r>
      <w:r>
        <w:rPr>
          <w:rFonts w:ascii="Times New Roman" w:hAnsi="Times New Roman"/>
          <w:sz w:val="20"/>
          <w:szCs w:val="20"/>
        </w:rPr>
        <w:t xml:space="preserve"> </w:t>
      </w:r>
      <w:r w:rsidRPr="001F0364">
        <w:rPr>
          <w:rFonts w:ascii="Times New Roman" w:hAnsi="Times New Roman"/>
          <w:sz w:val="20"/>
          <w:szCs w:val="20"/>
        </w:rPr>
        <w:t>Homem livre e escravo, patrício e plebeu, barão e servo, mestre de corporação e companheiro, numa</w:t>
      </w:r>
      <w:r>
        <w:rPr>
          <w:rFonts w:ascii="Times New Roman" w:hAnsi="Times New Roman"/>
          <w:sz w:val="20"/>
          <w:szCs w:val="20"/>
        </w:rPr>
        <w:t xml:space="preserve"> </w:t>
      </w:r>
      <w:r w:rsidRPr="001F0364">
        <w:rPr>
          <w:rFonts w:ascii="Times New Roman" w:hAnsi="Times New Roman"/>
          <w:sz w:val="20"/>
          <w:szCs w:val="20"/>
        </w:rPr>
        <w:t>palavra, opressores e oprimidos, em constante oposição, têm vivido numa guerra ininterrupta, ora franca,</w:t>
      </w:r>
      <w:r>
        <w:rPr>
          <w:rFonts w:ascii="Times New Roman" w:hAnsi="Times New Roman"/>
          <w:sz w:val="20"/>
          <w:szCs w:val="20"/>
        </w:rPr>
        <w:t xml:space="preserve"> </w:t>
      </w:r>
      <w:r w:rsidRPr="001F0364">
        <w:rPr>
          <w:rFonts w:ascii="Times New Roman" w:hAnsi="Times New Roman"/>
          <w:sz w:val="20"/>
          <w:szCs w:val="20"/>
        </w:rPr>
        <w:t>ora disfarçada; uma guerra que terminou sempre, ou por uma transformação revolucionária, da sociedade</w:t>
      </w:r>
    </w:p>
    <w:p w:rsidR="00FD3ED4" w:rsidRPr="001F0364" w:rsidRDefault="001F0364" w:rsidP="001F0364">
      <w:pPr>
        <w:spacing w:after="0" w:line="240" w:lineRule="auto"/>
        <w:ind w:left="2268" w:right="-1"/>
        <w:jc w:val="both"/>
        <w:rPr>
          <w:rFonts w:ascii="Times New Roman" w:hAnsi="Times New Roman"/>
          <w:sz w:val="20"/>
          <w:szCs w:val="20"/>
        </w:rPr>
      </w:pPr>
      <w:r w:rsidRPr="001F0364">
        <w:rPr>
          <w:rFonts w:ascii="Times New Roman" w:hAnsi="Times New Roman"/>
          <w:sz w:val="20"/>
          <w:szCs w:val="20"/>
        </w:rPr>
        <w:t>inteira, ou pela destruição das duas classes em luta.</w:t>
      </w:r>
      <w:r>
        <w:rPr>
          <w:rFonts w:ascii="Times New Roman" w:hAnsi="Times New Roman"/>
          <w:sz w:val="20"/>
          <w:szCs w:val="20"/>
        </w:rPr>
        <w:t xml:space="preserve"> </w:t>
      </w:r>
      <w:r w:rsidRPr="001F0364">
        <w:rPr>
          <w:rFonts w:ascii="Times New Roman" w:hAnsi="Times New Roman"/>
          <w:sz w:val="20"/>
          <w:szCs w:val="20"/>
        </w:rPr>
        <w:t>Nas primeiras épocas históricas, verificamos, quase por toda parte, uma completa divisão da sociedade</w:t>
      </w:r>
      <w:r>
        <w:rPr>
          <w:rFonts w:ascii="Times New Roman" w:hAnsi="Times New Roman"/>
          <w:sz w:val="20"/>
          <w:szCs w:val="20"/>
        </w:rPr>
        <w:t xml:space="preserve"> </w:t>
      </w:r>
      <w:r w:rsidRPr="001F0364">
        <w:rPr>
          <w:rFonts w:ascii="Times New Roman" w:hAnsi="Times New Roman"/>
          <w:sz w:val="20"/>
          <w:szCs w:val="20"/>
        </w:rPr>
        <w:t>em classes distintas, uma escala graduada de condições sociais. Na Roma antiga encontramos patrícios,</w:t>
      </w:r>
      <w:r>
        <w:rPr>
          <w:rFonts w:ascii="Times New Roman" w:hAnsi="Times New Roman"/>
          <w:sz w:val="20"/>
          <w:szCs w:val="20"/>
        </w:rPr>
        <w:t xml:space="preserve"> </w:t>
      </w:r>
      <w:r w:rsidRPr="001F0364">
        <w:rPr>
          <w:rFonts w:ascii="Times New Roman" w:hAnsi="Times New Roman"/>
          <w:sz w:val="20"/>
          <w:szCs w:val="20"/>
        </w:rPr>
        <w:t>cavaleiros, plebeus, escravos; na Idade Média, senhores, vassalos, mestres, companheiros, servos; e, em</w:t>
      </w:r>
      <w:r>
        <w:rPr>
          <w:rFonts w:ascii="Times New Roman" w:hAnsi="Times New Roman"/>
          <w:sz w:val="20"/>
          <w:szCs w:val="20"/>
        </w:rPr>
        <w:t xml:space="preserve"> </w:t>
      </w:r>
      <w:r w:rsidRPr="001F0364">
        <w:rPr>
          <w:rFonts w:ascii="Times New Roman" w:hAnsi="Times New Roman"/>
          <w:sz w:val="20"/>
          <w:szCs w:val="20"/>
        </w:rPr>
        <w:t>cada uma destas classes, gradações especiais.</w:t>
      </w:r>
      <w:r>
        <w:rPr>
          <w:rFonts w:ascii="Times New Roman" w:hAnsi="Times New Roman"/>
          <w:sz w:val="20"/>
          <w:szCs w:val="20"/>
        </w:rPr>
        <w:t xml:space="preserve"> </w:t>
      </w:r>
      <w:r w:rsidRPr="001F0364">
        <w:rPr>
          <w:rFonts w:ascii="Times New Roman" w:hAnsi="Times New Roman"/>
          <w:sz w:val="20"/>
          <w:szCs w:val="20"/>
        </w:rPr>
        <w:t>A sociedade burguesa moderna, que brotou das ruínas da sociedade feudal, não aboliu os antagonismos</w:t>
      </w:r>
      <w:r>
        <w:rPr>
          <w:rFonts w:ascii="Times New Roman" w:hAnsi="Times New Roman"/>
          <w:sz w:val="20"/>
          <w:szCs w:val="20"/>
        </w:rPr>
        <w:t xml:space="preserve"> </w:t>
      </w:r>
      <w:r w:rsidRPr="001F0364">
        <w:rPr>
          <w:rFonts w:ascii="Times New Roman" w:hAnsi="Times New Roman"/>
          <w:sz w:val="20"/>
          <w:szCs w:val="20"/>
        </w:rPr>
        <w:t>de classe. Não fez senão substituir novas classes, novas condições de opressão, novas formas de luta às</w:t>
      </w:r>
      <w:r>
        <w:rPr>
          <w:rFonts w:ascii="Times New Roman" w:hAnsi="Times New Roman"/>
          <w:sz w:val="20"/>
          <w:szCs w:val="20"/>
        </w:rPr>
        <w:t xml:space="preserve"> </w:t>
      </w:r>
      <w:r w:rsidRPr="001F0364">
        <w:rPr>
          <w:rFonts w:ascii="Times New Roman" w:hAnsi="Times New Roman"/>
          <w:sz w:val="20"/>
          <w:szCs w:val="20"/>
        </w:rPr>
        <w:t>que existiram no passado.</w:t>
      </w:r>
      <w:r>
        <w:rPr>
          <w:rFonts w:ascii="Times New Roman" w:hAnsi="Times New Roman"/>
          <w:sz w:val="20"/>
          <w:szCs w:val="20"/>
        </w:rPr>
        <w:t xml:space="preserve"> </w:t>
      </w:r>
      <w:r w:rsidRPr="001F0364">
        <w:rPr>
          <w:rFonts w:ascii="Times New Roman" w:hAnsi="Times New Roman"/>
          <w:sz w:val="20"/>
          <w:szCs w:val="20"/>
        </w:rPr>
        <w:t>Entretanto, a nossa época, a época da burguesia, caracteriza-se por ter simplificado os antagonismos de</w:t>
      </w:r>
      <w:r>
        <w:rPr>
          <w:rFonts w:ascii="Times New Roman" w:hAnsi="Times New Roman"/>
          <w:sz w:val="20"/>
          <w:szCs w:val="20"/>
        </w:rPr>
        <w:t xml:space="preserve"> </w:t>
      </w:r>
      <w:r w:rsidRPr="001F0364">
        <w:rPr>
          <w:rFonts w:ascii="Times New Roman" w:hAnsi="Times New Roman"/>
          <w:sz w:val="20"/>
          <w:szCs w:val="20"/>
        </w:rPr>
        <w:t>classe. A sociedade divide-se cada vez mais em dois vastos campos opostos, em duas grandes classes</w:t>
      </w:r>
      <w:r>
        <w:rPr>
          <w:rFonts w:ascii="Times New Roman" w:hAnsi="Times New Roman"/>
          <w:sz w:val="20"/>
          <w:szCs w:val="20"/>
        </w:rPr>
        <w:t xml:space="preserve"> </w:t>
      </w:r>
      <w:r w:rsidRPr="001F0364">
        <w:rPr>
          <w:rFonts w:ascii="Times New Roman" w:hAnsi="Times New Roman"/>
          <w:sz w:val="20"/>
          <w:szCs w:val="20"/>
        </w:rPr>
        <w:t>diametralmente opostas: a burguesia e o proletariado.</w:t>
      </w:r>
      <w:r w:rsidR="00BB4464">
        <w:rPr>
          <w:rFonts w:ascii="Times New Roman" w:hAnsi="Times New Roman"/>
          <w:sz w:val="20"/>
          <w:szCs w:val="20"/>
        </w:rPr>
        <w:t xml:space="preserve"> (MARX e ENGELS, 1998, p.40)</w:t>
      </w:r>
    </w:p>
    <w:p w:rsidR="00E32340" w:rsidRDefault="00E32340" w:rsidP="00F4732E">
      <w:pPr>
        <w:spacing w:after="0" w:line="360" w:lineRule="auto"/>
        <w:ind w:right="-1"/>
        <w:jc w:val="both"/>
        <w:rPr>
          <w:rFonts w:ascii="Times New Roman" w:hAnsi="Times New Roman"/>
          <w:sz w:val="24"/>
          <w:szCs w:val="24"/>
        </w:rPr>
      </w:pPr>
    </w:p>
    <w:p w:rsidR="00CA0813" w:rsidRDefault="00CA0813" w:rsidP="00F4732E">
      <w:pPr>
        <w:spacing w:after="0" w:line="360" w:lineRule="auto"/>
        <w:ind w:right="-1"/>
        <w:jc w:val="both"/>
        <w:rPr>
          <w:rFonts w:ascii="Times New Roman" w:hAnsi="Times New Roman"/>
          <w:sz w:val="24"/>
          <w:szCs w:val="24"/>
        </w:rPr>
      </w:pPr>
      <w:r>
        <w:rPr>
          <w:rFonts w:ascii="Times New Roman" w:hAnsi="Times New Roman"/>
          <w:sz w:val="24"/>
          <w:szCs w:val="24"/>
        </w:rPr>
        <w:tab/>
        <w:t>Vejamos a tradução das ideias anarquistas que se espalhavam pela Europa no século XIX</w:t>
      </w:r>
      <w:r w:rsidR="005E387F">
        <w:rPr>
          <w:rFonts w:ascii="Times New Roman" w:hAnsi="Times New Roman"/>
          <w:sz w:val="24"/>
          <w:szCs w:val="24"/>
        </w:rPr>
        <w:t>, pelos ensinamentos de Bakunin (1999, p.132)</w:t>
      </w:r>
      <w:r>
        <w:rPr>
          <w:rFonts w:ascii="Times New Roman" w:hAnsi="Times New Roman"/>
          <w:sz w:val="24"/>
          <w:szCs w:val="24"/>
        </w:rPr>
        <w:t>:</w:t>
      </w:r>
    </w:p>
    <w:p w:rsidR="00F4732E" w:rsidRPr="00CA0813" w:rsidRDefault="00CA0813" w:rsidP="00CA0813">
      <w:pPr>
        <w:spacing w:after="0" w:line="240" w:lineRule="auto"/>
        <w:ind w:left="2268" w:right="-1"/>
        <w:jc w:val="both"/>
        <w:rPr>
          <w:rFonts w:ascii="Times New Roman" w:hAnsi="Times New Roman"/>
          <w:sz w:val="20"/>
          <w:szCs w:val="20"/>
        </w:rPr>
      </w:pPr>
      <w:r w:rsidRPr="00CA0813">
        <w:rPr>
          <w:rFonts w:ascii="Times New Roman" w:hAnsi="Times New Roman"/>
          <w:sz w:val="20"/>
          <w:szCs w:val="20"/>
        </w:rPr>
        <w:t xml:space="preserve">A Associação dos Irmãos Internacionais quer a revolução universal, social, filosófica, econômica e política ao mesmo tempo, para que da ordem atual das coisas, fundada sobre a propriedade, a dominação e o principio da autoridade, quer religiosa, quer metafísica e burguesamente doutrinária, quer até mesmo jacobinamente revolucionária, não [restando] sobre toda a Europa num primeiro momento, e depois no resto do mundo, pedra sobre pedra. Ao grito de paz aos trabalhadores, liberdade a todos os oprimidos e morte aos dominadores, exploradores e tutores de qualquer espécie, queremos destruir todos os Estados e todas as igrejas, com todas as suas instituições e suas leis religiosas, políticas, jurídicas, financeiras, policiais, universitárias, econômicas e sociais para que todos esses milhões de pobres seres humanos, enganados, escravizados, atormentados, explorados, libertos de todos os diretores e benfeitores oficiais e oficiosos, para que associações e indivíduos, respirem em fim liberdade </w:t>
      </w:r>
      <w:r w:rsidR="005E387F" w:rsidRPr="00B90885">
        <w:rPr>
          <w:rFonts w:ascii="Times New Roman" w:hAnsi="Times New Roman"/>
          <w:sz w:val="20"/>
          <w:szCs w:val="20"/>
        </w:rPr>
        <w:t>(</w:t>
      </w:r>
      <w:r w:rsidR="005E387F">
        <w:rPr>
          <w:rFonts w:ascii="Times New Roman" w:hAnsi="Times New Roman"/>
          <w:sz w:val="20"/>
          <w:szCs w:val="20"/>
        </w:rPr>
        <w:t>apud SANTANA e ARAÚJO,</w:t>
      </w:r>
      <w:r w:rsidR="005E387F" w:rsidRPr="00B90885">
        <w:rPr>
          <w:rFonts w:ascii="Times New Roman" w:hAnsi="Times New Roman"/>
          <w:sz w:val="20"/>
          <w:szCs w:val="20"/>
        </w:rPr>
        <w:t xml:space="preserve"> </w:t>
      </w:r>
      <w:r w:rsidR="005E387F">
        <w:rPr>
          <w:rFonts w:ascii="Times New Roman" w:hAnsi="Times New Roman"/>
          <w:sz w:val="20"/>
          <w:szCs w:val="20"/>
        </w:rPr>
        <w:t>2017</w:t>
      </w:r>
      <w:r w:rsidR="005E387F" w:rsidRPr="00B90885">
        <w:rPr>
          <w:rFonts w:ascii="Times New Roman" w:hAnsi="Times New Roman"/>
          <w:sz w:val="20"/>
          <w:szCs w:val="20"/>
        </w:rPr>
        <w:t xml:space="preserve">, p. </w:t>
      </w:r>
      <w:r w:rsidR="005E387F">
        <w:rPr>
          <w:rFonts w:ascii="Times New Roman" w:hAnsi="Times New Roman"/>
          <w:sz w:val="20"/>
          <w:szCs w:val="20"/>
        </w:rPr>
        <w:t>50</w:t>
      </w:r>
      <w:r w:rsidR="005E387F" w:rsidRPr="00B90885">
        <w:rPr>
          <w:rFonts w:ascii="Times New Roman" w:hAnsi="Times New Roman"/>
          <w:sz w:val="20"/>
          <w:szCs w:val="20"/>
        </w:rPr>
        <w:t>)</w:t>
      </w:r>
    </w:p>
    <w:p w:rsidR="00F4732E" w:rsidRPr="00E32340" w:rsidRDefault="00F4732E" w:rsidP="00F4732E">
      <w:pPr>
        <w:spacing w:after="0" w:line="360" w:lineRule="auto"/>
        <w:ind w:right="-1"/>
        <w:jc w:val="both"/>
        <w:rPr>
          <w:rFonts w:ascii="Times New Roman" w:hAnsi="Times New Roman"/>
          <w:sz w:val="24"/>
          <w:szCs w:val="24"/>
        </w:rPr>
      </w:pPr>
    </w:p>
    <w:p w:rsidR="00E32340" w:rsidRDefault="009003C9" w:rsidP="00F4732E">
      <w:pPr>
        <w:spacing w:after="0" w:line="360" w:lineRule="auto"/>
        <w:ind w:right="-1"/>
        <w:jc w:val="both"/>
        <w:rPr>
          <w:rFonts w:ascii="Times New Roman" w:hAnsi="Times New Roman"/>
          <w:sz w:val="24"/>
          <w:szCs w:val="24"/>
        </w:rPr>
      </w:pPr>
      <w:r w:rsidRPr="00E32340">
        <w:rPr>
          <w:rFonts w:ascii="Times New Roman" w:hAnsi="Times New Roman"/>
          <w:sz w:val="24"/>
          <w:szCs w:val="24"/>
        </w:rPr>
        <w:tab/>
      </w:r>
      <w:r w:rsidR="00E32340" w:rsidRPr="00E32340">
        <w:rPr>
          <w:rFonts w:ascii="Times New Roman" w:hAnsi="Times New Roman"/>
          <w:sz w:val="24"/>
          <w:szCs w:val="24"/>
        </w:rPr>
        <w:t>O cenário assem</w:t>
      </w:r>
      <w:r w:rsidR="00E32340">
        <w:rPr>
          <w:rFonts w:ascii="Times New Roman" w:hAnsi="Times New Roman"/>
          <w:sz w:val="24"/>
          <w:szCs w:val="24"/>
        </w:rPr>
        <w:t>e</w:t>
      </w:r>
      <w:r w:rsidR="00E32340" w:rsidRPr="00E32340">
        <w:rPr>
          <w:rFonts w:ascii="Times New Roman" w:hAnsi="Times New Roman"/>
          <w:sz w:val="24"/>
          <w:szCs w:val="24"/>
        </w:rPr>
        <w:t>lhava-se a um verdadeiro “barril de pólvora” de um lado a reiterada opressão burguesa, que auxiliada pelo Estado</w:t>
      </w:r>
      <w:r w:rsidR="00795979">
        <w:rPr>
          <w:rFonts w:ascii="Times New Roman" w:hAnsi="Times New Roman"/>
          <w:sz w:val="24"/>
          <w:szCs w:val="24"/>
        </w:rPr>
        <w:t>,</w:t>
      </w:r>
      <w:r w:rsidR="00E32340" w:rsidRPr="00E32340">
        <w:rPr>
          <w:rFonts w:ascii="Times New Roman" w:hAnsi="Times New Roman"/>
          <w:sz w:val="24"/>
          <w:szCs w:val="24"/>
        </w:rPr>
        <w:t xml:space="preserve"> massacrava a classe trabalhadora, de outro, propagavam-se ideais revolucionários em um terreno fértil, em outras palavras os comunistas </w:t>
      </w:r>
      <w:r w:rsidR="00E32340" w:rsidRPr="00E32340">
        <w:rPr>
          <w:rFonts w:ascii="Times New Roman" w:hAnsi="Times New Roman"/>
          <w:sz w:val="24"/>
          <w:szCs w:val="24"/>
        </w:rPr>
        <w:lastRenderedPageBreak/>
        <w:t>e anarquistas disseminavam todas as ideias que os empregados gostariam que se estabelecessem, pois não a de se negar que a analise da historia econômica da humanidade desenvolvida por Marx e Engels não traduzia a realidade de que sempre existiu uma classe dominante que obteve lucro pela escravização da outra. Também não a de se negar que o trabalhador individualizado não teria forças para modificar a sua realidade laborativa, necessitando da organização de associações, assim como propunha o anarquismo</w:t>
      </w:r>
      <w:r w:rsidR="00E32340">
        <w:rPr>
          <w:rFonts w:ascii="Times New Roman" w:hAnsi="Times New Roman"/>
          <w:sz w:val="24"/>
          <w:szCs w:val="24"/>
        </w:rPr>
        <w:t xml:space="preserve">, e que de fato aconteceu com o estabelecimento dos sindicatos e da </w:t>
      </w:r>
      <w:r w:rsidR="00E12E3A" w:rsidRPr="00E12E3A">
        <w:rPr>
          <w:rFonts w:ascii="Times New Roman" w:hAnsi="Times New Roman"/>
          <w:sz w:val="24"/>
          <w:szCs w:val="24"/>
        </w:rPr>
        <w:t>Associação Internacional dos Trabalhadores</w:t>
      </w:r>
      <w:r w:rsidR="00E12E3A">
        <w:rPr>
          <w:rFonts w:ascii="Times New Roman" w:hAnsi="Times New Roman"/>
          <w:sz w:val="24"/>
          <w:szCs w:val="24"/>
        </w:rPr>
        <w:t xml:space="preserve"> (1864/1872)</w:t>
      </w:r>
      <w:r w:rsidR="00E32340" w:rsidRPr="00E32340">
        <w:rPr>
          <w:rFonts w:ascii="Times New Roman" w:hAnsi="Times New Roman"/>
          <w:sz w:val="24"/>
          <w:szCs w:val="24"/>
        </w:rPr>
        <w:t xml:space="preserve">. </w:t>
      </w:r>
    </w:p>
    <w:p w:rsidR="009003C9" w:rsidRDefault="00E32340" w:rsidP="00E32340">
      <w:pPr>
        <w:spacing w:after="0" w:line="360" w:lineRule="auto"/>
        <w:ind w:right="-1" w:firstLine="708"/>
        <w:jc w:val="both"/>
        <w:rPr>
          <w:rFonts w:ascii="Times New Roman" w:hAnsi="Times New Roman"/>
          <w:sz w:val="24"/>
          <w:szCs w:val="24"/>
        </w:rPr>
      </w:pPr>
      <w:r w:rsidRPr="00E32340">
        <w:rPr>
          <w:rFonts w:ascii="Times New Roman" w:hAnsi="Times New Roman"/>
          <w:sz w:val="24"/>
          <w:szCs w:val="24"/>
        </w:rPr>
        <w:t>Todas estas variáveis favoráveis a crises culminaram em importantes fatos da nossa história, como a Cumuna de Paris (1871) que possibilitou o primeiro governo operário da história</w:t>
      </w:r>
      <w:r w:rsidR="000D5001">
        <w:rPr>
          <w:rFonts w:ascii="Times New Roman" w:hAnsi="Times New Roman"/>
          <w:sz w:val="24"/>
          <w:szCs w:val="24"/>
        </w:rPr>
        <w:t>;</w:t>
      </w:r>
      <w:r w:rsidR="00D3592A">
        <w:rPr>
          <w:rFonts w:ascii="Times New Roman" w:hAnsi="Times New Roman"/>
          <w:sz w:val="24"/>
          <w:szCs w:val="24"/>
        </w:rPr>
        <w:t xml:space="preserve"> </w:t>
      </w:r>
      <w:r w:rsidRPr="00E32340">
        <w:rPr>
          <w:rFonts w:ascii="Times New Roman" w:hAnsi="Times New Roman"/>
          <w:sz w:val="24"/>
          <w:szCs w:val="24"/>
        </w:rPr>
        <w:t>o Massacre dos Trabalhadores</w:t>
      </w:r>
      <w:r w:rsidR="000D5001">
        <w:rPr>
          <w:rFonts w:ascii="Times New Roman" w:hAnsi="Times New Roman"/>
          <w:sz w:val="24"/>
          <w:szCs w:val="24"/>
        </w:rPr>
        <w:t xml:space="preserve"> que lutavam pela redução das jornadas de trabalho em Chicag</w:t>
      </w:r>
      <w:r w:rsidR="00922572">
        <w:rPr>
          <w:rFonts w:ascii="Times New Roman" w:hAnsi="Times New Roman"/>
          <w:sz w:val="24"/>
          <w:szCs w:val="24"/>
        </w:rPr>
        <w:t>o</w:t>
      </w:r>
      <w:r w:rsidR="000D5001">
        <w:rPr>
          <w:rFonts w:ascii="Times New Roman" w:hAnsi="Times New Roman"/>
          <w:sz w:val="24"/>
          <w:szCs w:val="24"/>
        </w:rPr>
        <w:t xml:space="preserve"> (EUA)</w:t>
      </w:r>
      <w:r w:rsidRPr="00E32340">
        <w:rPr>
          <w:rFonts w:ascii="Times New Roman" w:hAnsi="Times New Roman"/>
          <w:sz w:val="24"/>
          <w:szCs w:val="24"/>
        </w:rPr>
        <w:t>, no dia 1</w:t>
      </w:r>
      <w:r w:rsidR="000D5001">
        <w:rPr>
          <w:rFonts w:ascii="Times New Roman" w:hAnsi="Times New Roman"/>
          <w:sz w:val="24"/>
          <w:szCs w:val="24"/>
        </w:rPr>
        <w:t>º</w:t>
      </w:r>
      <w:r w:rsidRPr="00E32340">
        <w:rPr>
          <w:rFonts w:ascii="Times New Roman" w:hAnsi="Times New Roman"/>
          <w:sz w:val="24"/>
          <w:szCs w:val="24"/>
        </w:rPr>
        <w:t xml:space="preserve"> de maio de 1886, data que até hoje é tratada como feriado do trabalhador no mundo ocidental</w:t>
      </w:r>
      <w:r w:rsidR="00D3592A">
        <w:rPr>
          <w:rFonts w:ascii="Times New Roman" w:hAnsi="Times New Roman"/>
          <w:sz w:val="24"/>
          <w:szCs w:val="24"/>
        </w:rPr>
        <w:t>; e a Constituição Alemã de 1919 que trazia em seu corpo normativo leis que garantiam direitos aos trabalhadores</w:t>
      </w:r>
      <w:r w:rsidRPr="00E32340">
        <w:rPr>
          <w:rFonts w:ascii="Times New Roman" w:hAnsi="Times New Roman"/>
          <w:sz w:val="24"/>
          <w:szCs w:val="24"/>
        </w:rPr>
        <w:t>.</w:t>
      </w:r>
    </w:p>
    <w:p w:rsidR="00D3592A" w:rsidRDefault="00D3592A" w:rsidP="00E32340">
      <w:pPr>
        <w:spacing w:after="0" w:line="360" w:lineRule="auto"/>
        <w:ind w:right="-1" w:firstLine="708"/>
        <w:jc w:val="both"/>
        <w:rPr>
          <w:rFonts w:ascii="Times New Roman" w:hAnsi="Times New Roman"/>
          <w:sz w:val="24"/>
          <w:szCs w:val="24"/>
        </w:rPr>
      </w:pPr>
      <w:r>
        <w:rPr>
          <w:rFonts w:ascii="Times New Roman" w:hAnsi="Times New Roman"/>
          <w:sz w:val="24"/>
          <w:szCs w:val="24"/>
        </w:rPr>
        <w:t xml:space="preserve">No ultimo século os ideais proletariados difundidos na Europa atravessaram os oceanos e chegaram ao Brasil. O nosso país teve uma industrialização tardia, enquanto na Europa no inicio do século XIX já se falava em população estritamente urbana, até a quebra da Bolsa de Valores de Nova Iorque em 1919 </w:t>
      </w:r>
      <w:r w:rsidR="007030B2">
        <w:rPr>
          <w:rFonts w:ascii="Times New Roman" w:hAnsi="Times New Roman"/>
          <w:sz w:val="24"/>
          <w:szCs w:val="24"/>
        </w:rPr>
        <w:t>nossa economia era quase que totalmente agrícola, tendo como principal produto o café. Além disto, enquanto na Europa trabalhadores se organizam em associações para lutarem por seus direitos, em território brasileiro ainda se lutava pela libertação dos escravos (1888).</w:t>
      </w:r>
    </w:p>
    <w:p w:rsidR="007030B2" w:rsidRDefault="007030B2" w:rsidP="00E32340">
      <w:pPr>
        <w:spacing w:after="0" w:line="360" w:lineRule="auto"/>
        <w:ind w:right="-1" w:firstLine="708"/>
        <w:jc w:val="both"/>
        <w:rPr>
          <w:rFonts w:ascii="Times New Roman" w:hAnsi="Times New Roman"/>
          <w:color w:val="000000"/>
          <w:sz w:val="24"/>
          <w:szCs w:val="24"/>
        </w:rPr>
      </w:pPr>
      <w:r>
        <w:rPr>
          <w:rFonts w:ascii="Times New Roman" w:hAnsi="Times New Roman"/>
          <w:sz w:val="24"/>
          <w:szCs w:val="24"/>
        </w:rPr>
        <w:t>De fato, só iniciamos a ter esboços de legislação trabalhista em 1904,</w:t>
      </w:r>
      <w:r w:rsidR="001D4ED5">
        <w:rPr>
          <w:rFonts w:ascii="Times New Roman" w:hAnsi="Times New Roman"/>
          <w:sz w:val="24"/>
          <w:szCs w:val="24"/>
        </w:rPr>
        <w:t xml:space="preserve"> legislação que garantia alguns direitos em 1930 no governo do presidente Washigton Luiz, </w:t>
      </w:r>
      <w:r>
        <w:rPr>
          <w:rFonts w:ascii="Times New Roman" w:hAnsi="Times New Roman"/>
          <w:sz w:val="24"/>
          <w:szCs w:val="24"/>
        </w:rPr>
        <w:t xml:space="preserve">mas de forma evidente os direitos dos trabalhadores ganham corpo normativo em 1943, com </w:t>
      </w:r>
      <w:r>
        <w:rPr>
          <w:rFonts w:ascii="Times New Roman" w:hAnsi="Times New Roman"/>
          <w:color w:val="000000"/>
          <w:sz w:val="24"/>
          <w:szCs w:val="24"/>
        </w:rPr>
        <w:t>a Consolidação das Leis Trabalhistas – CLT, durante o governo do então presidente Getúlio Vargas (1936-1946). Este conjunto de normas consagrou os primeiros direitos conquistados pelos trabalhadores. Durante as décadas que se passaram as normas que se somaram a CLT à aperfeiçoaram e aumentaram as proteções ao empregado e ao empregador.</w:t>
      </w:r>
    </w:p>
    <w:p w:rsidR="006801EC" w:rsidRDefault="006801EC" w:rsidP="00E32340">
      <w:pPr>
        <w:spacing w:after="0" w:line="360" w:lineRule="auto"/>
        <w:ind w:right="-1" w:firstLine="708"/>
        <w:jc w:val="both"/>
        <w:rPr>
          <w:rFonts w:ascii="Times New Roman" w:hAnsi="Times New Roman"/>
          <w:color w:val="000000"/>
          <w:sz w:val="24"/>
          <w:szCs w:val="24"/>
        </w:rPr>
      </w:pPr>
      <w:r>
        <w:rPr>
          <w:rFonts w:ascii="Times New Roman" w:hAnsi="Times New Roman"/>
          <w:color w:val="000000"/>
          <w:sz w:val="24"/>
          <w:szCs w:val="24"/>
        </w:rPr>
        <w:t xml:space="preserve">A CLT emergiu da sociedade que buscava fugir da mesma opressão burguesa que assolou </w:t>
      </w:r>
      <w:r w:rsidR="001D4ED5">
        <w:rPr>
          <w:rFonts w:ascii="Times New Roman" w:hAnsi="Times New Roman"/>
          <w:color w:val="000000"/>
          <w:sz w:val="24"/>
          <w:szCs w:val="24"/>
        </w:rPr>
        <w:t>há</w:t>
      </w:r>
      <w:r>
        <w:rPr>
          <w:rFonts w:ascii="Times New Roman" w:hAnsi="Times New Roman"/>
          <w:color w:val="000000"/>
          <w:sz w:val="24"/>
          <w:szCs w:val="24"/>
        </w:rPr>
        <w:t xml:space="preserve"> Europa um século antes, as nossas fábricas eram símiles as condições do Velho Continente, não existiam garantias ou direitos trabalhistas, tampouco uma justa remuneração por aquilo que era desenvolvido sob forma de labor.</w:t>
      </w:r>
    </w:p>
    <w:p w:rsidR="001D4ED5" w:rsidRPr="00E32340" w:rsidRDefault="001D4ED5" w:rsidP="00E32340">
      <w:pPr>
        <w:spacing w:after="0" w:line="360" w:lineRule="auto"/>
        <w:ind w:right="-1" w:firstLine="708"/>
        <w:jc w:val="both"/>
        <w:rPr>
          <w:rFonts w:ascii="Times New Roman" w:hAnsi="Times New Roman"/>
          <w:sz w:val="24"/>
          <w:szCs w:val="24"/>
        </w:rPr>
      </w:pPr>
      <w:r>
        <w:rPr>
          <w:rFonts w:ascii="Times New Roman" w:hAnsi="Times New Roman"/>
          <w:color w:val="000000"/>
          <w:sz w:val="24"/>
          <w:szCs w:val="24"/>
        </w:rPr>
        <w:t xml:space="preserve">Tais garantias que hoje são Constitucionais normatizadas pela Constituição Federal de 1988 e Legais (legislações esparsas), entre elas o intervalo laborativo intrajornada, são frutos </w:t>
      </w:r>
      <w:r>
        <w:rPr>
          <w:rFonts w:ascii="Times New Roman" w:hAnsi="Times New Roman"/>
          <w:color w:val="000000"/>
          <w:sz w:val="24"/>
          <w:szCs w:val="24"/>
        </w:rPr>
        <w:lastRenderedPageBreak/>
        <w:t xml:space="preserve">de um longo processo de desenvolvimento jurídico de nossa Nação e hoje questiona-se se os Direitos consagrados em séculos de luta podem </w:t>
      </w:r>
      <w:r w:rsidR="00DA2001">
        <w:rPr>
          <w:rFonts w:ascii="Times New Roman" w:hAnsi="Times New Roman"/>
          <w:color w:val="000000"/>
          <w:sz w:val="24"/>
          <w:szCs w:val="24"/>
        </w:rPr>
        <w:t>s</w:t>
      </w:r>
      <w:r>
        <w:rPr>
          <w:rFonts w:ascii="Times New Roman" w:hAnsi="Times New Roman"/>
          <w:color w:val="000000"/>
          <w:sz w:val="24"/>
          <w:szCs w:val="24"/>
        </w:rPr>
        <w:t xml:space="preserve">er relativizados ou </w:t>
      </w:r>
      <w:r w:rsidR="00DA2001">
        <w:rPr>
          <w:rFonts w:ascii="Times New Roman" w:hAnsi="Times New Roman"/>
          <w:color w:val="000000"/>
          <w:sz w:val="24"/>
          <w:szCs w:val="24"/>
        </w:rPr>
        <w:t>re</w:t>
      </w:r>
      <w:r>
        <w:rPr>
          <w:rFonts w:ascii="Times New Roman" w:hAnsi="Times New Roman"/>
          <w:color w:val="000000"/>
          <w:sz w:val="24"/>
          <w:szCs w:val="24"/>
        </w:rPr>
        <w:t xml:space="preserve">tirados novamente do Estado e transferidos aos particulares para que </w:t>
      </w:r>
      <w:r w:rsidR="00DA2001">
        <w:rPr>
          <w:rFonts w:ascii="Times New Roman" w:hAnsi="Times New Roman"/>
          <w:color w:val="000000"/>
          <w:sz w:val="24"/>
          <w:szCs w:val="24"/>
        </w:rPr>
        <w:t xml:space="preserve">individualmente </w:t>
      </w:r>
      <w:r>
        <w:rPr>
          <w:rFonts w:ascii="Times New Roman" w:hAnsi="Times New Roman"/>
          <w:color w:val="000000"/>
          <w:sz w:val="24"/>
          <w:szCs w:val="24"/>
        </w:rPr>
        <w:t>decidam</w:t>
      </w:r>
      <w:r w:rsidR="00DA2001">
        <w:rPr>
          <w:rFonts w:ascii="Times New Roman" w:hAnsi="Times New Roman"/>
          <w:color w:val="000000"/>
          <w:sz w:val="24"/>
          <w:szCs w:val="24"/>
        </w:rPr>
        <w:t xml:space="preserve"> sobre garantias trabalhistas</w:t>
      </w:r>
      <w:r>
        <w:rPr>
          <w:rFonts w:ascii="Times New Roman" w:hAnsi="Times New Roman"/>
          <w:color w:val="000000"/>
          <w:sz w:val="24"/>
          <w:szCs w:val="24"/>
        </w:rPr>
        <w:t xml:space="preserve">. </w:t>
      </w:r>
    </w:p>
    <w:p w:rsidR="00CA0813" w:rsidRDefault="00CA0813" w:rsidP="00CA0813">
      <w:pPr>
        <w:pStyle w:val="PargrafodaLista"/>
        <w:spacing w:after="0" w:line="360" w:lineRule="auto"/>
        <w:ind w:left="1776" w:right="-1"/>
        <w:jc w:val="both"/>
        <w:rPr>
          <w:rFonts w:ascii="Times New Roman" w:hAnsi="Times New Roman"/>
          <w:color w:val="FF0000"/>
          <w:sz w:val="24"/>
          <w:szCs w:val="24"/>
        </w:rPr>
      </w:pPr>
    </w:p>
    <w:p w:rsidR="0005031E" w:rsidRPr="00207A79" w:rsidRDefault="00E37A5E" w:rsidP="0005031E">
      <w:pPr>
        <w:pStyle w:val="PargrafodaLista"/>
        <w:spacing w:after="0"/>
        <w:ind w:left="0" w:right="-1"/>
        <w:jc w:val="both"/>
        <w:rPr>
          <w:rFonts w:ascii="Times New Roman" w:hAnsi="Times New Roman"/>
          <w:b/>
          <w:sz w:val="24"/>
          <w:szCs w:val="24"/>
        </w:rPr>
      </w:pPr>
      <w:r>
        <w:rPr>
          <w:rFonts w:ascii="Times New Roman" w:hAnsi="Times New Roman"/>
          <w:b/>
          <w:sz w:val="24"/>
          <w:szCs w:val="24"/>
        </w:rPr>
        <w:t>3</w:t>
      </w:r>
      <w:r w:rsidR="004D1C67">
        <w:rPr>
          <w:rFonts w:ascii="Times New Roman" w:hAnsi="Times New Roman"/>
          <w:b/>
          <w:sz w:val="24"/>
          <w:szCs w:val="24"/>
        </w:rPr>
        <w:t xml:space="preserve"> </w:t>
      </w:r>
      <w:r w:rsidR="00DA2001" w:rsidRPr="00207A79">
        <w:rPr>
          <w:rFonts w:ascii="Times New Roman" w:hAnsi="Times New Roman"/>
          <w:b/>
          <w:sz w:val="24"/>
          <w:szCs w:val="24"/>
        </w:rPr>
        <w:t>OS PERÍODOS DE DESCANSO ESTABELECIDOS PELA</w:t>
      </w:r>
      <w:r w:rsidR="0005031E" w:rsidRPr="00207A79">
        <w:rPr>
          <w:rFonts w:ascii="Times New Roman" w:hAnsi="Times New Roman"/>
          <w:b/>
          <w:sz w:val="24"/>
          <w:szCs w:val="24"/>
        </w:rPr>
        <w:t xml:space="preserve"> LEGISLAÇÃO </w:t>
      </w:r>
      <w:r w:rsidR="00DA2001" w:rsidRPr="00207A79">
        <w:rPr>
          <w:rFonts w:ascii="Times New Roman" w:hAnsi="Times New Roman"/>
          <w:b/>
          <w:sz w:val="24"/>
          <w:szCs w:val="24"/>
        </w:rPr>
        <w:t xml:space="preserve">TRABALHISTA </w:t>
      </w:r>
      <w:r w:rsidR="0005031E" w:rsidRPr="00207A79">
        <w:rPr>
          <w:rFonts w:ascii="Times New Roman" w:hAnsi="Times New Roman"/>
          <w:b/>
          <w:sz w:val="24"/>
          <w:szCs w:val="24"/>
        </w:rPr>
        <w:t xml:space="preserve">BRASILEIRA, </w:t>
      </w:r>
      <w:r w:rsidR="00DA2001" w:rsidRPr="00207A79">
        <w:rPr>
          <w:rFonts w:ascii="Times New Roman" w:hAnsi="Times New Roman"/>
          <w:b/>
          <w:sz w:val="24"/>
          <w:szCs w:val="24"/>
        </w:rPr>
        <w:t>UMA ANÁLISE DAS CARACTERÍSTICAS DO INTERVALO INTRAJORNADA ANTES DA REFORMA TRABALHISA DE 2017</w:t>
      </w:r>
    </w:p>
    <w:p w:rsidR="00430545" w:rsidRDefault="00430545" w:rsidP="0005031E">
      <w:pPr>
        <w:pStyle w:val="PargrafodaLista"/>
        <w:spacing w:after="0"/>
        <w:ind w:left="0" w:right="-1"/>
        <w:jc w:val="both"/>
        <w:rPr>
          <w:rFonts w:ascii="Times New Roman" w:hAnsi="Times New Roman"/>
          <w:color w:val="000000"/>
          <w:sz w:val="24"/>
          <w:szCs w:val="24"/>
        </w:rPr>
      </w:pPr>
    </w:p>
    <w:p w:rsidR="00D56CCF" w:rsidRDefault="00430545" w:rsidP="00430545">
      <w:pPr>
        <w:pStyle w:val="PargrafodaLista"/>
        <w:spacing w:after="0" w:line="360" w:lineRule="auto"/>
        <w:ind w:left="0" w:right="-1"/>
        <w:jc w:val="both"/>
        <w:rPr>
          <w:sz w:val="24"/>
          <w:szCs w:val="24"/>
        </w:rPr>
      </w:pPr>
      <w:r w:rsidRPr="00430545">
        <w:rPr>
          <w:sz w:val="24"/>
          <w:szCs w:val="24"/>
        </w:rPr>
        <w:tab/>
      </w:r>
    </w:p>
    <w:p w:rsidR="00430545" w:rsidRDefault="00D56CCF" w:rsidP="00430545">
      <w:pPr>
        <w:pStyle w:val="PargrafodaLista"/>
        <w:spacing w:after="0" w:line="360" w:lineRule="auto"/>
        <w:ind w:left="0" w:right="-1"/>
        <w:jc w:val="both"/>
        <w:rPr>
          <w:rFonts w:ascii="Times New Roman" w:hAnsi="Times New Roman"/>
          <w:sz w:val="24"/>
          <w:szCs w:val="24"/>
        </w:rPr>
      </w:pPr>
      <w:r>
        <w:rPr>
          <w:sz w:val="24"/>
          <w:szCs w:val="24"/>
        </w:rPr>
        <w:tab/>
      </w:r>
      <w:r w:rsidR="00430545" w:rsidRPr="00430545">
        <w:rPr>
          <w:rFonts w:ascii="Times New Roman" w:hAnsi="Times New Roman"/>
          <w:sz w:val="24"/>
          <w:szCs w:val="24"/>
        </w:rPr>
        <w:t>Como</w:t>
      </w:r>
      <w:r w:rsidR="00B20677">
        <w:rPr>
          <w:rFonts w:ascii="Times New Roman" w:hAnsi="Times New Roman"/>
          <w:sz w:val="24"/>
          <w:szCs w:val="24"/>
        </w:rPr>
        <w:t xml:space="preserve"> amplamente discutido em linhas pretéritas</w:t>
      </w:r>
      <w:r w:rsidR="00430545">
        <w:rPr>
          <w:rFonts w:ascii="Times New Roman" w:hAnsi="Times New Roman"/>
          <w:sz w:val="24"/>
          <w:szCs w:val="24"/>
        </w:rPr>
        <w:t>,</w:t>
      </w:r>
      <w:r w:rsidR="00430545" w:rsidRPr="00430545">
        <w:rPr>
          <w:rFonts w:ascii="Times New Roman" w:hAnsi="Times New Roman"/>
          <w:sz w:val="24"/>
          <w:szCs w:val="24"/>
        </w:rPr>
        <w:t xml:space="preserve"> os direitos trabalhistas foram conquistados após reivindicações e lutas das classes proletárias, em detrimento do capital. Uma das conquistas históricas foram os períodos de de</w:t>
      </w:r>
      <w:r w:rsidR="00B20677">
        <w:rPr>
          <w:rFonts w:ascii="Times New Roman" w:hAnsi="Times New Roman"/>
          <w:sz w:val="24"/>
          <w:szCs w:val="24"/>
        </w:rPr>
        <w:t>scanso nas jornadas de trabalho. Es</w:t>
      </w:r>
      <w:r w:rsidR="00430545" w:rsidRPr="00430545">
        <w:rPr>
          <w:rFonts w:ascii="Times New Roman" w:hAnsi="Times New Roman"/>
          <w:sz w:val="24"/>
          <w:szCs w:val="24"/>
        </w:rPr>
        <w:t>tes lapsos temporais existem devido à necessidade da m</w:t>
      </w:r>
      <w:r w:rsidR="009811FE">
        <w:rPr>
          <w:rFonts w:ascii="Times New Roman" w:hAnsi="Times New Roman"/>
          <w:sz w:val="24"/>
          <w:szCs w:val="24"/>
        </w:rPr>
        <w:t>anutenção da integridade física,</w:t>
      </w:r>
      <w:r w:rsidR="00430545">
        <w:rPr>
          <w:rFonts w:ascii="Times New Roman" w:hAnsi="Times New Roman"/>
          <w:sz w:val="24"/>
          <w:szCs w:val="24"/>
        </w:rPr>
        <w:t xml:space="preserve"> mental</w:t>
      </w:r>
      <w:r w:rsidR="009811FE">
        <w:rPr>
          <w:rFonts w:ascii="Times New Roman" w:hAnsi="Times New Roman"/>
          <w:sz w:val="24"/>
          <w:szCs w:val="24"/>
        </w:rPr>
        <w:t>, do convívio social e do direito ao lazer</w:t>
      </w:r>
      <w:r w:rsidR="00430545">
        <w:rPr>
          <w:rFonts w:ascii="Times New Roman" w:hAnsi="Times New Roman"/>
          <w:sz w:val="24"/>
          <w:szCs w:val="24"/>
        </w:rPr>
        <w:t xml:space="preserve"> do trabalhador. </w:t>
      </w:r>
      <w:r w:rsidR="00B20677">
        <w:rPr>
          <w:rFonts w:ascii="Times New Roman" w:hAnsi="Times New Roman"/>
          <w:sz w:val="24"/>
          <w:szCs w:val="24"/>
        </w:rPr>
        <w:t>Os intervalos f</w:t>
      </w:r>
      <w:r w:rsidR="00430545">
        <w:rPr>
          <w:rFonts w:ascii="Times New Roman" w:hAnsi="Times New Roman"/>
          <w:sz w:val="24"/>
          <w:szCs w:val="24"/>
        </w:rPr>
        <w:t>oram pensados para evitar que a exaustiva jornada de trabalh</w:t>
      </w:r>
      <w:r w:rsidR="00767758">
        <w:rPr>
          <w:rFonts w:ascii="Times New Roman" w:hAnsi="Times New Roman"/>
          <w:sz w:val="24"/>
          <w:szCs w:val="24"/>
        </w:rPr>
        <w:t>o ocasiona-se riscos a saúde ou</w:t>
      </w:r>
      <w:r w:rsidR="00430545">
        <w:rPr>
          <w:rFonts w:ascii="Times New Roman" w:hAnsi="Times New Roman"/>
          <w:sz w:val="24"/>
          <w:szCs w:val="24"/>
        </w:rPr>
        <w:t xml:space="preserve"> retirasse o traba</w:t>
      </w:r>
      <w:r w:rsidR="00767758">
        <w:rPr>
          <w:rFonts w:ascii="Times New Roman" w:hAnsi="Times New Roman"/>
          <w:sz w:val="24"/>
          <w:szCs w:val="24"/>
        </w:rPr>
        <w:t>lhador do seu convívio familiar</w:t>
      </w:r>
      <w:r w:rsidR="00430545">
        <w:rPr>
          <w:rFonts w:ascii="Times New Roman" w:hAnsi="Times New Roman"/>
          <w:sz w:val="24"/>
          <w:szCs w:val="24"/>
        </w:rPr>
        <w:t>.</w:t>
      </w:r>
    </w:p>
    <w:p w:rsidR="009811FE" w:rsidRDefault="00DA6D09" w:rsidP="0043054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Em sua obra sobre direito trabalho Vólia Bonfim Cassar</w:t>
      </w:r>
      <w:r w:rsidR="005E387F">
        <w:rPr>
          <w:rFonts w:ascii="Times New Roman" w:hAnsi="Times New Roman"/>
          <w:sz w:val="24"/>
          <w:szCs w:val="24"/>
        </w:rPr>
        <w:t xml:space="preserve"> (2009, p. 508)</w:t>
      </w:r>
      <w:r>
        <w:rPr>
          <w:rFonts w:ascii="Times New Roman" w:hAnsi="Times New Roman"/>
          <w:sz w:val="24"/>
          <w:szCs w:val="24"/>
        </w:rPr>
        <w:t xml:space="preserve"> conceitua e apresenta a importância dos períodos de descanso: </w:t>
      </w:r>
    </w:p>
    <w:p w:rsidR="00DA6D09" w:rsidRPr="00470228" w:rsidRDefault="00DA6D09" w:rsidP="00DA6D09">
      <w:pPr>
        <w:ind w:left="2268"/>
        <w:jc w:val="both"/>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Os intervalos de descanso são lapsos temporais, remunerados ou não, dentro ou fora da jornada de trabalho, que têm a finalidade de permitir a reposição das energias gastas durante o trabalho, proporcionar maior convívio familiar, social, e, em alguns casos, para outros fins específicos, determinados pela lei, tais como alimentação, amamentação, etc.. (</w:t>
      </w:r>
      <w:r w:rsidR="005E387F">
        <w:rPr>
          <w:rFonts w:ascii="Times New Roman" w:hAnsi="Times New Roman"/>
          <w:color w:val="000000"/>
          <w:sz w:val="24"/>
          <w:szCs w:val="24"/>
        </w:rPr>
        <w:t>apud CANANI, 2010, p.50</w:t>
      </w:r>
      <w:r>
        <w:rPr>
          <w:rFonts w:ascii="Times New Roman" w:hAnsi="Times New Roman"/>
          <w:color w:val="000000"/>
          <w:sz w:val="24"/>
          <w:szCs w:val="24"/>
        </w:rPr>
        <w:t>)</w:t>
      </w:r>
    </w:p>
    <w:p w:rsidR="00B20677" w:rsidRDefault="00430545" w:rsidP="002334DA">
      <w:pPr>
        <w:pStyle w:val="PargrafodaLista"/>
        <w:spacing w:after="0" w:line="360" w:lineRule="auto"/>
        <w:ind w:left="0" w:right="-1"/>
        <w:jc w:val="both"/>
        <w:rPr>
          <w:rFonts w:ascii="Times New Roman" w:hAnsi="Times New Roman"/>
          <w:color w:val="000000"/>
          <w:sz w:val="24"/>
          <w:szCs w:val="24"/>
        </w:rPr>
      </w:pPr>
      <w:r>
        <w:rPr>
          <w:rFonts w:ascii="Times New Roman" w:hAnsi="Times New Roman"/>
          <w:sz w:val="24"/>
          <w:szCs w:val="24"/>
        </w:rPr>
        <w:tab/>
      </w:r>
      <w:r w:rsidR="00B20677">
        <w:rPr>
          <w:rFonts w:ascii="Times New Roman" w:hAnsi="Times New Roman"/>
          <w:color w:val="000000"/>
          <w:sz w:val="24"/>
          <w:szCs w:val="24"/>
        </w:rPr>
        <w:t>A legislação trabalhista brasileira consagrou cinco períodos de descanso laborativo</w:t>
      </w:r>
      <w:r w:rsidR="002334DA">
        <w:rPr>
          <w:rFonts w:ascii="Times New Roman" w:hAnsi="Times New Roman"/>
          <w:color w:val="000000"/>
          <w:sz w:val="24"/>
          <w:szCs w:val="24"/>
        </w:rPr>
        <w:t>s</w:t>
      </w:r>
      <w:r w:rsidR="00B20677">
        <w:rPr>
          <w:rFonts w:ascii="Times New Roman" w:hAnsi="Times New Roman"/>
          <w:color w:val="000000"/>
          <w:sz w:val="24"/>
          <w:szCs w:val="24"/>
        </w:rPr>
        <w:t xml:space="preserve">, sendo eles: </w:t>
      </w:r>
      <w:r w:rsidR="00DC78B7">
        <w:rPr>
          <w:rFonts w:ascii="Times New Roman" w:hAnsi="Times New Roman"/>
          <w:color w:val="000000"/>
          <w:sz w:val="24"/>
          <w:szCs w:val="24"/>
        </w:rPr>
        <w:t>a</w:t>
      </w:r>
      <w:r w:rsidR="00B20677">
        <w:rPr>
          <w:rFonts w:ascii="Times New Roman" w:hAnsi="Times New Roman"/>
          <w:color w:val="000000"/>
          <w:sz w:val="24"/>
          <w:szCs w:val="24"/>
        </w:rPr>
        <w:t>) feriado</w:t>
      </w:r>
      <w:r w:rsidR="00DC78B7">
        <w:rPr>
          <w:rFonts w:ascii="Times New Roman" w:hAnsi="Times New Roman"/>
          <w:color w:val="000000"/>
          <w:sz w:val="24"/>
          <w:szCs w:val="24"/>
        </w:rPr>
        <w:t>s (art.70); b</w:t>
      </w:r>
      <w:r w:rsidR="00B20677">
        <w:rPr>
          <w:rFonts w:ascii="Times New Roman" w:hAnsi="Times New Roman"/>
          <w:color w:val="000000"/>
          <w:sz w:val="24"/>
          <w:szCs w:val="24"/>
        </w:rPr>
        <w:t>) descans</w:t>
      </w:r>
      <w:r w:rsidR="00DC78B7">
        <w:rPr>
          <w:rFonts w:ascii="Times New Roman" w:hAnsi="Times New Roman"/>
          <w:color w:val="000000"/>
          <w:sz w:val="24"/>
          <w:szCs w:val="24"/>
        </w:rPr>
        <w:t>o semanal remunerado (art.67); c</w:t>
      </w:r>
      <w:r w:rsidR="00B20677">
        <w:rPr>
          <w:rFonts w:ascii="Times New Roman" w:hAnsi="Times New Roman"/>
          <w:color w:val="000000"/>
          <w:sz w:val="24"/>
          <w:szCs w:val="24"/>
        </w:rPr>
        <w:t>) férias (art. 129);</w:t>
      </w:r>
      <w:r w:rsidR="00DC78B7" w:rsidRPr="00DC78B7">
        <w:rPr>
          <w:rFonts w:ascii="Times New Roman" w:hAnsi="Times New Roman"/>
          <w:color w:val="000000"/>
          <w:sz w:val="24"/>
          <w:szCs w:val="24"/>
        </w:rPr>
        <w:t xml:space="preserve"> </w:t>
      </w:r>
      <w:r w:rsidR="00DC78B7">
        <w:rPr>
          <w:rFonts w:ascii="Times New Roman" w:hAnsi="Times New Roman"/>
          <w:color w:val="000000"/>
          <w:sz w:val="24"/>
          <w:szCs w:val="24"/>
        </w:rPr>
        <w:t xml:space="preserve">d) intervalo interjornadas (art. 66); </w:t>
      </w:r>
      <w:r w:rsidR="00B20677">
        <w:rPr>
          <w:rFonts w:ascii="Times New Roman" w:hAnsi="Times New Roman"/>
          <w:color w:val="000000"/>
          <w:sz w:val="24"/>
          <w:szCs w:val="24"/>
        </w:rPr>
        <w:t xml:space="preserve">e e) intervalo intrajornada (art. 71). </w:t>
      </w:r>
      <w:r w:rsidR="00207A79">
        <w:rPr>
          <w:rFonts w:ascii="Times New Roman" w:hAnsi="Times New Roman"/>
          <w:color w:val="000000"/>
          <w:sz w:val="24"/>
          <w:szCs w:val="24"/>
        </w:rPr>
        <w:t xml:space="preserve">Destes períodos a pesquisa </w:t>
      </w:r>
      <w:r w:rsidR="00DC78B7">
        <w:rPr>
          <w:rFonts w:ascii="Times New Roman" w:hAnsi="Times New Roman"/>
          <w:color w:val="000000"/>
          <w:sz w:val="24"/>
          <w:szCs w:val="24"/>
        </w:rPr>
        <w:t xml:space="preserve">em epígrafe por questões didáticas </w:t>
      </w:r>
      <w:r w:rsidR="00207A79">
        <w:rPr>
          <w:rFonts w:ascii="Times New Roman" w:hAnsi="Times New Roman"/>
          <w:color w:val="000000"/>
          <w:sz w:val="24"/>
          <w:szCs w:val="24"/>
        </w:rPr>
        <w:t>conceituará todos, mas pormenorizará apenas o</w:t>
      </w:r>
      <w:r w:rsidR="0018181C">
        <w:rPr>
          <w:rFonts w:ascii="Times New Roman" w:hAnsi="Times New Roman"/>
          <w:color w:val="000000"/>
          <w:sz w:val="24"/>
          <w:szCs w:val="24"/>
        </w:rPr>
        <w:t xml:space="preserve"> intervalo</w:t>
      </w:r>
      <w:r w:rsidR="00207A79">
        <w:rPr>
          <w:rFonts w:ascii="Times New Roman" w:hAnsi="Times New Roman"/>
          <w:color w:val="000000"/>
          <w:sz w:val="24"/>
          <w:szCs w:val="24"/>
        </w:rPr>
        <w:t xml:space="preserve"> intrajornada.</w:t>
      </w:r>
    </w:p>
    <w:p w:rsidR="00207A79" w:rsidRDefault="002334DA" w:rsidP="002334DA">
      <w:pPr>
        <w:pStyle w:val="PargrafodaLista"/>
        <w:spacing w:after="0" w:line="360" w:lineRule="auto"/>
        <w:ind w:left="0" w:right="-1"/>
        <w:jc w:val="both"/>
        <w:rPr>
          <w:rFonts w:ascii="Times New Roman" w:hAnsi="Times New Roman"/>
          <w:color w:val="000000"/>
          <w:sz w:val="24"/>
          <w:szCs w:val="24"/>
        </w:rPr>
      </w:pPr>
      <w:r>
        <w:rPr>
          <w:rFonts w:ascii="Times New Roman" w:hAnsi="Times New Roman"/>
          <w:color w:val="000000"/>
          <w:sz w:val="24"/>
          <w:szCs w:val="24"/>
        </w:rPr>
        <w:tab/>
      </w:r>
      <w:r w:rsidR="00DC78B7">
        <w:rPr>
          <w:rFonts w:ascii="Times New Roman" w:hAnsi="Times New Roman"/>
          <w:color w:val="000000"/>
          <w:sz w:val="24"/>
          <w:szCs w:val="24"/>
        </w:rPr>
        <w:t xml:space="preserve">A legislação trabalhista (CLT) no artigo 70 estabelece que seja vedado o desenvolvimento de atividades laborativas em dias de feriados nacionais ou religiosos, resguardando prerrogativas para que esta regra seja suplantada nos casos das profissões que devido as suas características exigem a não interrupção de suas atividades, desde que as horas trabalhadas sejam pagas </w:t>
      </w:r>
      <w:r w:rsidR="00D56CCF">
        <w:rPr>
          <w:rFonts w:ascii="Times New Roman" w:hAnsi="Times New Roman"/>
          <w:color w:val="000000"/>
          <w:sz w:val="24"/>
          <w:szCs w:val="24"/>
        </w:rPr>
        <w:t>em dobro ou que seja proporcionado ao empregado uma folga compensatória</w:t>
      </w:r>
      <w:r w:rsidR="00DC78B7">
        <w:rPr>
          <w:rFonts w:ascii="Times New Roman" w:hAnsi="Times New Roman"/>
          <w:color w:val="000000"/>
          <w:sz w:val="24"/>
          <w:szCs w:val="24"/>
        </w:rPr>
        <w:t xml:space="preserve">. Em especifico sobre os comerciários, a legislação também garante que acordos ou convenções coletivas podem estabelecer que </w:t>
      </w:r>
      <w:r w:rsidR="008447C9">
        <w:rPr>
          <w:rFonts w:ascii="Times New Roman" w:hAnsi="Times New Roman"/>
          <w:color w:val="000000"/>
          <w:sz w:val="24"/>
          <w:szCs w:val="24"/>
        </w:rPr>
        <w:t>se trabalhasse</w:t>
      </w:r>
      <w:r w:rsidR="00DC78B7">
        <w:rPr>
          <w:rFonts w:ascii="Times New Roman" w:hAnsi="Times New Roman"/>
          <w:color w:val="000000"/>
          <w:sz w:val="24"/>
          <w:szCs w:val="24"/>
        </w:rPr>
        <w:t xml:space="preserve"> em dias de feriados.</w:t>
      </w:r>
    </w:p>
    <w:p w:rsidR="00DC78B7" w:rsidRDefault="001A7AF0" w:rsidP="002334DA">
      <w:pPr>
        <w:pStyle w:val="PargrafodaLista"/>
        <w:spacing w:after="0" w:line="360" w:lineRule="auto"/>
        <w:ind w:left="0" w:right="-1"/>
        <w:jc w:val="both"/>
        <w:rPr>
          <w:rFonts w:ascii="Times New Roman" w:hAnsi="Times New Roman"/>
          <w:color w:val="000000"/>
          <w:sz w:val="24"/>
          <w:szCs w:val="24"/>
        </w:rPr>
      </w:pPr>
      <w:r>
        <w:rPr>
          <w:rFonts w:ascii="Times New Roman" w:hAnsi="Times New Roman"/>
          <w:color w:val="000000"/>
          <w:sz w:val="24"/>
          <w:szCs w:val="24"/>
        </w:rPr>
        <w:lastRenderedPageBreak/>
        <w:tab/>
      </w:r>
      <w:r w:rsidR="00D56CCF">
        <w:rPr>
          <w:rFonts w:ascii="Times New Roman" w:hAnsi="Times New Roman"/>
          <w:color w:val="000000"/>
          <w:sz w:val="24"/>
          <w:szCs w:val="24"/>
        </w:rPr>
        <w:t xml:space="preserve">O descanso semanal remunerado, segundo o artigo 67 da CLT, é um lapso temporal de 24 (vinte e quatro) horas consecutivas que </w:t>
      </w:r>
      <w:r w:rsidR="00D56CCF" w:rsidRPr="00D56CCF">
        <w:rPr>
          <w:rFonts w:ascii="Times New Roman" w:hAnsi="Times New Roman"/>
          <w:color w:val="000000"/>
          <w:sz w:val="24"/>
          <w:szCs w:val="24"/>
        </w:rPr>
        <w:t>salvo motivo de conveniência pública ou necessidade imperiosa do serviço, deverá coincidir com o domingo, no todo ou em parte</w:t>
      </w:r>
      <w:r w:rsidR="00D56CCF">
        <w:rPr>
          <w:rFonts w:ascii="Times New Roman" w:hAnsi="Times New Roman"/>
          <w:color w:val="000000"/>
          <w:sz w:val="24"/>
          <w:szCs w:val="24"/>
        </w:rPr>
        <w:t xml:space="preserve">. </w:t>
      </w:r>
      <w:r w:rsidR="006777E8">
        <w:rPr>
          <w:rFonts w:ascii="Times New Roman" w:hAnsi="Times New Roman"/>
          <w:color w:val="000000"/>
          <w:sz w:val="24"/>
          <w:szCs w:val="24"/>
        </w:rPr>
        <w:t>Estabelece ainda a nossa legislação que n</w:t>
      </w:r>
      <w:r w:rsidR="006777E8" w:rsidRPr="006777E8">
        <w:rPr>
          <w:rFonts w:ascii="Times New Roman" w:hAnsi="Times New Roman"/>
          <w:color w:val="000000"/>
          <w:sz w:val="24"/>
          <w:szCs w:val="24"/>
        </w:rPr>
        <w:t>os serviços que exijam trabalho aos domingos, com exceção quanto aos elencos teatrais, será estabelecida escala de revezamento, mensalmente organizada e constando de quadro sujeito à fiscalização</w:t>
      </w:r>
      <w:r w:rsidR="006777E8">
        <w:rPr>
          <w:rFonts w:ascii="Times New Roman" w:hAnsi="Times New Roman"/>
          <w:color w:val="000000"/>
          <w:sz w:val="24"/>
          <w:szCs w:val="24"/>
        </w:rPr>
        <w:t>.</w:t>
      </w:r>
    </w:p>
    <w:p w:rsidR="006777E8" w:rsidRDefault="006777E8" w:rsidP="002334DA">
      <w:pPr>
        <w:pStyle w:val="PargrafodaLista"/>
        <w:spacing w:after="0" w:line="360" w:lineRule="auto"/>
        <w:ind w:left="0" w:right="-1"/>
        <w:jc w:val="both"/>
        <w:rPr>
          <w:rFonts w:ascii="Times New Roman" w:hAnsi="Times New Roman"/>
          <w:color w:val="000000"/>
          <w:sz w:val="24"/>
          <w:szCs w:val="24"/>
        </w:rPr>
      </w:pPr>
      <w:r>
        <w:rPr>
          <w:rFonts w:ascii="Times New Roman" w:hAnsi="Times New Roman"/>
          <w:color w:val="000000"/>
          <w:sz w:val="24"/>
          <w:szCs w:val="24"/>
        </w:rPr>
        <w:tab/>
        <w:t xml:space="preserve">Já </w:t>
      </w:r>
      <w:r w:rsidR="00AE11BC">
        <w:rPr>
          <w:rFonts w:ascii="Times New Roman" w:hAnsi="Times New Roman"/>
          <w:color w:val="000000"/>
          <w:sz w:val="24"/>
          <w:szCs w:val="24"/>
        </w:rPr>
        <w:t>o período de</w:t>
      </w:r>
      <w:r>
        <w:rPr>
          <w:rFonts w:ascii="Times New Roman" w:hAnsi="Times New Roman"/>
          <w:color w:val="000000"/>
          <w:sz w:val="24"/>
          <w:szCs w:val="24"/>
        </w:rPr>
        <w:t xml:space="preserve"> férias</w:t>
      </w:r>
      <w:r w:rsidR="00AE11BC">
        <w:rPr>
          <w:rFonts w:ascii="Times New Roman" w:hAnsi="Times New Roman"/>
          <w:color w:val="000000"/>
          <w:sz w:val="24"/>
          <w:szCs w:val="24"/>
        </w:rPr>
        <w:t>, disciplinado pelos artigos 129 a 133 da CLT, é um lapso temporal anual concedido aos empregados após 12 meses de trabalho. Este período deverá ser concedido até um ano após a aquisição do direito de férias. As férias podem ser tiradas por partes ou em período único e, ainda, podem ser reduzidas a depender das faltas injustificadas do trabalhador durante o período de 12 meses trabalhados que ocasionou a sua concessão.</w:t>
      </w:r>
    </w:p>
    <w:p w:rsidR="002334DA" w:rsidRDefault="00DC78B7" w:rsidP="002334DA">
      <w:pPr>
        <w:pStyle w:val="PargrafodaLista"/>
        <w:spacing w:after="0" w:line="360" w:lineRule="auto"/>
        <w:ind w:left="0" w:right="-1"/>
        <w:jc w:val="both"/>
        <w:rPr>
          <w:rFonts w:ascii="Times New Roman" w:hAnsi="Times New Roman"/>
          <w:color w:val="000000"/>
          <w:sz w:val="24"/>
          <w:szCs w:val="24"/>
        </w:rPr>
      </w:pPr>
      <w:r>
        <w:rPr>
          <w:rFonts w:ascii="Times New Roman" w:hAnsi="Times New Roman"/>
          <w:color w:val="000000"/>
          <w:sz w:val="24"/>
          <w:szCs w:val="24"/>
        </w:rPr>
        <w:tab/>
      </w:r>
      <w:r w:rsidR="0004407A">
        <w:rPr>
          <w:rFonts w:ascii="Times New Roman" w:hAnsi="Times New Roman"/>
          <w:color w:val="000000"/>
          <w:sz w:val="24"/>
          <w:szCs w:val="24"/>
        </w:rPr>
        <w:t>Os intervalos interjornada e intrajornada estão umbilicalmente interligados, uma vez que buscam resguardar a saúde do trabalhador, além de garantir o seu direito ao convívio familiar</w:t>
      </w:r>
      <w:r w:rsidR="008447C9">
        <w:rPr>
          <w:rFonts w:ascii="Times New Roman" w:hAnsi="Times New Roman"/>
          <w:color w:val="000000"/>
          <w:sz w:val="24"/>
          <w:szCs w:val="24"/>
        </w:rPr>
        <w:t xml:space="preserve"> </w:t>
      </w:r>
      <w:r w:rsidR="0004407A">
        <w:rPr>
          <w:rFonts w:ascii="Times New Roman" w:hAnsi="Times New Roman"/>
          <w:color w:val="000000"/>
          <w:sz w:val="24"/>
          <w:szCs w:val="24"/>
        </w:rPr>
        <w:t xml:space="preserve">e ao lazer. </w:t>
      </w:r>
      <w:r w:rsidR="002334DA">
        <w:rPr>
          <w:rFonts w:ascii="Times New Roman" w:hAnsi="Times New Roman"/>
          <w:color w:val="000000"/>
          <w:sz w:val="24"/>
          <w:szCs w:val="24"/>
        </w:rPr>
        <w:t>A CLT no artigo 66 estabelece que entre</w:t>
      </w:r>
      <w:r w:rsidR="002334DA" w:rsidRPr="002334DA">
        <w:rPr>
          <w:rFonts w:ascii="Times New Roman" w:hAnsi="Times New Roman"/>
          <w:color w:val="000000"/>
          <w:sz w:val="24"/>
          <w:szCs w:val="24"/>
        </w:rPr>
        <w:t xml:space="preserve"> </w:t>
      </w:r>
      <w:r w:rsidR="002334DA">
        <w:rPr>
          <w:rFonts w:ascii="Times New Roman" w:hAnsi="Times New Roman"/>
          <w:color w:val="000000"/>
          <w:sz w:val="24"/>
          <w:szCs w:val="24"/>
        </w:rPr>
        <w:t>duas</w:t>
      </w:r>
      <w:r w:rsidR="002334DA" w:rsidRPr="002334DA">
        <w:rPr>
          <w:rFonts w:ascii="Times New Roman" w:hAnsi="Times New Roman"/>
          <w:color w:val="000000"/>
          <w:sz w:val="24"/>
          <w:szCs w:val="24"/>
        </w:rPr>
        <w:t xml:space="preserve"> jornadas de trabalho haverá um período mínimo de 11 (onze) h</w:t>
      </w:r>
      <w:r w:rsidR="0004407A">
        <w:rPr>
          <w:rFonts w:ascii="Times New Roman" w:hAnsi="Times New Roman"/>
          <w:color w:val="000000"/>
          <w:sz w:val="24"/>
          <w:szCs w:val="24"/>
        </w:rPr>
        <w:t xml:space="preserve">oras consecutivas para descanso, </w:t>
      </w:r>
      <w:r w:rsidR="002334DA">
        <w:rPr>
          <w:rFonts w:ascii="Times New Roman" w:hAnsi="Times New Roman"/>
          <w:color w:val="000000"/>
          <w:sz w:val="24"/>
          <w:szCs w:val="24"/>
        </w:rPr>
        <w:t xml:space="preserve">intervalo interjornada. </w:t>
      </w:r>
      <w:r w:rsidR="0004407A">
        <w:rPr>
          <w:rFonts w:ascii="Times New Roman" w:hAnsi="Times New Roman"/>
          <w:color w:val="000000"/>
          <w:sz w:val="24"/>
          <w:szCs w:val="24"/>
        </w:rPr>
        <w:t xml:space="preserve">A nossa legislação resguarda casos em que o tipo de atividade desenvolvida condiciona </w:t>
      </w:r>
      <w:r w:rsidR="008447C9">
        <w:rPr>
          <w:rFonts w:ascii="Times New Roman" w:hAnsi="Times New Roman"/>
          <w:color w:val="000000"/>
          <w:sz w:val="24"/>
          <w:szCs w:val="24"/>
        </w:rPr>
        <w:t>a</w:t>
      </w:r>
      <w:r w:rsidR="0004407A">
        <w:rPr>
          <w:rFonts w:ascii="Times New Roman" w:hAnsi="Times New Roman"/>
          <w:color w:val="000000"/>
          <w:sz w:val="24"/>
          <w:szCs w:val="24"/>
        </w:rPr>
        <w:t xml:space="preserve"> intervalos superiores entre uma e outra jornada de trabalho.</w:t>
      </w:r>
    </w:p>
    <w:p w:rsidR="00A714C5" w:rsidRPr="002864A8" w:rsidRDefault="00B20677" w:rsidP="00A714C5">
      <w:pPr>
        <w:pStyle w:val="PargrafodaLista"/>
        <w:spacing w:after="0"/>
        <w:ind w:left="0" w:right="-1"/>
        <w:jc w:val="both"/>
        <w:rPr>
          <w:rFonts w:ascii="Times New Roman" w:hAnsi="Times New Roman"/>
          <w:color w:val="000000"/>
          <w:sz w:val="24"/>
          <w:szCs w:val="24"/>
        </w:rPr>
      </w:pPr>
      <w:r>
        <w:rPr>
          <w:rFonts w:ascii="Times New Roman" w:hAnsi="Times New Roman"/>
          <w:color w:val="000000"/>
          <w:sz w:val="24"/>
          <w:szCs w:val="24"/>
        </w:rPr>
        <w:tab/>
      </w:r>
      <w:r w:rsidR="00A714C5">
        <w:rPr>
          <w:rFonts w:ascii="Times New Roman" w:hAnsi="Times New Roman"/>
          <w:color w:val="000000"/>
          <w:sz w:val="24"/>
          <w:szCs w:val="24"/>
        </w:rPr>
        <w:t>Sobre os períodos de descanso acima expostos, segue o entendimento de Oliveira sobre os objetivos dos períodos de descanso:</w:t>
      </w:r>
    </w:p>
    <w:p w:rsidR="00A714C5" w:rsidRPr="00470228" w:rsidRDefault="008447C9" w:rsidP="00A714C5">
      <w:pPr>
        <w:ind w:left="2268"/>
        <w:jc w:val="both"/>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T</w:t>
      </w:r>
      <w:r w:rsidR="00A714C5" w:rsidRPr="00470228">
        <w:rPr>
          <w:rFonts w:ascii="Times New Roman" w:eastAsia="Calibri" w:hAnsi="Times New Roman" w:cs="Times New Roman"/>
          <w:color w:val="000000"/>
          <w:sz w:val="20"/>
          <w:szCs w:val="20"/>
          <w:lang w:eastAsia="en-US"/>
        </w:rPr>
        <w:t>odo período de descanso previsto em lei, quer durante a jornada ou entre jornadas, tem finalidade medicinal e objetiva reduzir as toxinas que se acumulam em períodos prolongados de trabalho. Liga-se também à segurança do trabalho, posto que o período prolongado, com reduzido descanso, diminui a atenção do trabalhador e torna o</w:t>
      </w:r>
      <w:r w:rsidR="00A714C5">
        <w:rPr>
          <w:rFonts w:ascii="Times New Roman" w:eastAsia="Calibri" w:hAnsi="Times New Roman" w:cs="Times New Roman"/>
          <w:color w:val="000000"/>
          <w:sz w:val="20"/>
          <w:szCs w:val="20"/>
          <w:lang w:eastAsia="en-US"/>
        </w:rPr>
        <w:t xml:space="preserve"> ambiente propício a acidentes. (</w:t>
      </w:r>
      <w:r w:rsidR="00A714C5">
        <w:rPr>
          <w:rFonts w:ascii="Times New Roman" w:hAnsi="Times New Roman"/>
          <w:color w:val="000000"/>
          <w:sz w:val="24"/>
          <w:szCs w:val="24"/>
        </w:rPr>
        <w:t xml:space="preserve">OLIVEIRA, 2004, p. </w:t>
      </w:r>
      <w:r w:rsidR="00A35DBB">
        <w:rPr>
          <w:rFonts w:ascii="Times New Roman" w:hAnsi="Times New Roman"/>
          <w:color w:val="000000"/>
          <w:sz w:val="24"/>
          <w:szCs w:val="24"/>
        </w:rPr>
        <w:t>458</w:t>
      </w:r>
      <w:r w:rsidR="00A714C5">
        <w:rPr>
          <w:rFonts w:ascii="Times New Roman" w:hAnsi="Times New Roman"/>
          <w:color w:val="000000"/>
          <w:sz w:val="24"/>
          <w:szCs w:val="24"/>
        </w:rPr>
        <w:t>)</w:t>
      </w:r>
    </w:p>
    <w:p w:rsidR="00A714C5" w:rsidRDefault="00A714C5" w:rsidP="00A714C5">
      <w:pPr>
        <w:pStyle w:val="PargrafodaLista"/>
        <w:spacing w:after="0" w:line="360" w:lineRule="auto"/>
        <w:ind w:left="0" w:right="-1"/>
        <w:jc w:val="both"/>
        <w:rPr>
          <w:rFonts w:ascii="Times New Roman" w:hAnsi="Times New Roman"/>
          <w:color w:val="000000"/>
          <w:sz w:val="24"/>
          <w:szCs w:val="24"/>
        </w:rPr>
      </w:pPr>
      <w:r>
        <w:rPr>
          <w:rFonts w:ascii="Times New Roman" w:hAnsi="Times New Roman"/>
          <w:color w:val="000000"/>
          <w:sz w:val="24"/>
          <w:szCs w:val="24"/>
        </w:rPr>
        <w:tab/>
        <w:t>Neste mesmo sentido, entende</w:t>
      </w:r>
      <w:r w:rsidR="008447C9">
        <w:rPr>
          <w:rFonts w:ascii="Times New Roman" w:hAnsi="Times New Roman"/>
          <w:color w:val="000000"/>
          <w:sz w:val="24"/>
          <w:szCs w:val="24"/>
        </w:rPr>
        <w:t xml:space="preserve"> Delgado</w:t>
      </w:r>
      <w:r>
        <w:rPr>
          <w:rFonts w:ascii="Times New Roman" w:hAnsi="Times New Roman"/>
          <w:color w:val="000000"/>
          <w:sz w:val="24"/>
          <w:szCs w:val="24"/>
        </w:rPr>
        <w:t>:</w:t>
      </w:r>
    </w:p>
    <w:p w:rsidR="00A714C5" w:rsidRPr="00185D88" w:rsidRDefault="00A714C5" w:rsidP="00A714C5">
      <w:pPr>
        <w:spacing w:after="0"/>
        <w:ind w:left="2268"/>
        <w:jc w:val="both"/>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I</w:t>
      </w:r>
      <w:r w:rsidRPr="00185D88">
        <w:rPr>
          <w:rFonts w:ascii="Times New Roman" w:eastAsia="Calibri" w:hAnsi="Times New Roman" w:cs="Times New Roman"/>
          <w:color w:val="000000"/>
          <w:sz w:val="20"/>
          <w:szCs w:val="20"/>
          <w:lang w:eastAsia="en-US"/>
        </w:rPr>
        <w:t>ntervalos e jornada, hoje, não se enquadram, porém, como problemas estritamente econômicos, relativos ao montante de força de trabalho que o obreiro transfere ao empregador em face do contrato pactuado. É que os avanços das pesquisas acerca da saúde e segurança no cenário empregatício têm ensinado que a extensão do contato do empregado com certas atividades ou ambientes laborativos é elemento decisivo à configuração do potencial efeito insalubre ou perigoso desses ambientes ou atividades. Tais reflexões têm levado à noção de que a redução da jornada em certas atividades ou ambientes, ou a fixação de adequados intervalos no seu interior, constituem medidas profiláticas importantes ao contex</w:t>
      </w:r>
      <w:r>
        <w:rPr>
          <w:rFonts w:ascii="Times New Roman" w:eastAsia="Calibri" w:hAnsi="Times New Roman" w:cs="Times New Roman"/>
          <w:color w:val="000000"/>
          <w:sz w:val="20"/>
          <w:szCs w:val="20"/>
          <w:lang w:eastAsia="en-US"/>
        </w:rPr>
        <w:t>to da moderna medicina laboral. (</w:t>
      </w:r>
      <w:r>
        <w:rPr>
          <w:rFonts w:ascii="Times New Roman" w:hAnsi="Times New Roman"/>
          <w:color w:val="000000"/>
          <w:sz w:val="24"/>
          <w:szCs w:val="24"/>
        </w:rPr>
        <w:t xml:space="preserve">DELGADO, 2004, p. </w:t>
      </w:r>
      <w:r w:rsidR="00A35DBB">
        <w:rPr>
          <w:rFonts w:ascii="Times New Roman" w:hAnsi="Times New Roman"/>
          <w:color w:val="000000"/>
          <w:sz w:val="24"/>
          <w:szCs w:val="24"/>
        </w:rPr>
        <w:t>918</w:t>
      </w:r>
      <w:r>
        <w:rPr>
          <w:rFonts w:ascii="Times New Roman" w:hAnsi="Times New Roman"/>
          <w:color w:val="000000"/>
          <w:sz w:val="24"/>
          <w:szCs w:val="24"/>
        </w:rPr>
        <w:t>)</w:t>
      </w:r>
      <w:r>
        <w:rPr>
          <w:rFonts w:ascii="Times New Roman" w:eastAsia="Calibri" w:hAnsi="Times New Roman" w:cs="Times New Roman"/>
          <w:color w:val="000000"/>
          <w:sz w:val="20"/>
          <w:szCs w:val="20"/>
          <w:lang w:eastAsia="en-US"/>
        </w:rPr>
        <w:t>.</w:t>
      </w:r>
    </w:p>
    <w:p w:rsidR="00A714C5" w:rsidRDefault="00A714C5" w:rsidP="00B20677">
      <w:pPr>
        <w:pStyle w:val="PargrafodaLista"/>
        <w:spacing w:after="0"/>
        <w:ind w:left="0" w:right="-1"/>
        <w:jc w:val="both"/>
        <w:rPr>
          <w:rFonts w:ascii="Times New Roman" w:hAnsi="Times New Roman"/>
          <w:color w:val="FF0000"/>
          <w:sz w:val="24"/>
          <w:szCs w:val="24"/>
        </w:rPr>
      </w:pPr>
    </w:p>
    <w:p w:rsidR="0065787D" w:rsidRDefault="004C0361" w:rsidP="004C0361">
      <w:pPr>
        <w:pStyle w:val="PargrafodaLista"/>
        <w:tabs>
          <w:tab w:val="clear" w:pos="708"/>
          <w:tab w:val="left" w:pos="0"/>
        </w:tabs>
        <w:spacing w:after="0" w:line="360" w:lineRule="auto"/>
        <w:ind w:left="0" w:right="-1"/>
        <w:jc w:val="both"/>
        <w:rPr>
          <w:rFonts w:ascii="Times New Roman" w:hAnsi="Times New Roman"/>
          <w:color w:val="000000"/>
          <w:sz w:val="24"/>
          <w:szCs w:val="24"/>
        </w:rPr>
      </w:pPr>
      <w:r>
        <w:rPr>
          <w:rFonts w:ascii="Times New Roman" w:hAnsi="Times New Roman"/>
          <w:color w:val="FF0000"/>
          <w:sz w:val="24"/>
          <w:szCs w:val="24"/>
        </w:rPr>
        <w:tab/>
      </w:r>
      <w:r w:rsidR="0065787D">
        <w:rPr>
          <w:rFonts w:ascii="Times New Roman" w:hAnsi="Times New Roman"/>
          <w:color w:val="000000"/>
          <w:sz w:val="24"/>
          <w:szCs w:val="24"/>
        </w:rPr>
        <w:t>Como já dito em linha</w:t>
      </w:r>
      <w:r w:rsidR="00882634">
        <w:rPr>
          <w:rFonts w:ascii="Times New Roman" w:hAnsi="Times New Roman"/>
          <w:color w:val="000000"/>
          <w:sz w:val="24"/>
          <w:szCs w:val="24"/>
        </w:rPr>
        <w:t xml:space="preserve">s passadas </w:t>
      </w:r>
      <w:r w:rsidR="0065787D">
        <w:rPr>
          <w:rFonts w:ascii="Times New Roman" w:hAnsi="Times New Roman"/>
          <w:color w:val="000000"/>
          <w:sz w:val="24"/>
          <w:szCs w:val="24"/>
        </w:rPr>
        <w:t xml:space="preserve">e ratificado pela doutrina trazida à baila acima, a busca da classe proletariada ao longo dos séculos foi de retirar da classe empresarial </w:t>
      </w:r>
      <w:r w:rsidR="00882634">
        <w:rPr>
          <w:rFonts w:ascii="Times New Roman" w:hAnsi="Times New Roman"/>
          <w:color w:val="000000"/>
          <w:sz w:val="24"/>
          <w:szCs w:val="24"/>
        </w:rPr>
        <w:t>o entendimento de que</w:t>
      </w:r>
      <w:r w:rsidR="0065787D">
        <w:rPr>
          <w:rFonts w:ascii="Times New Roman" w:hAnsi="Times New Roman"/>
          <w:color w:val="000000"/>
          <w:sz w:val="24"/>
          <w:szCs w:val="24"/>
        </w:rPr>
        <w:t xml:space="preserve"> a atividade laborativa deveria ser pensada unicamente para a obtenção </w:t>
      </w:r>
      <w:r w:rsidR="0065787D">
        <w:rPr>
          <w:rFonts w:ascii="Times New Roman" w:hAnsi="Times New Roman"/>
          <w:color w:val="000000"/>
          <w:sz w:val="24"/>
          <w:szCs w:val="24"/>
        </w:rPr>
        <w:lastRenderedPageBreak/>
        <w:t>de</w:t>
      </w:r>
      <w:r w:rsidR="00882634">
        <w:rPr>
          <w:rFonts w:ascii="Times New Roman" w:hAnsi="Times New Roman"/>
          <w:color w:val="000000"/>
          <w:sz w:val="24"/>
          <w:szCs w:val="24"/>
        </w:rPr>
        <w:t xml:space="preserve"> lucro</w:t>
      </w:r>
      <w:r w:rsidR="0065787D">
        <w:rPr>
          <w:rFonts w:ascii="Times New Roman" w:hAnsi="Times New Roman"/>
          <w:color w:val="000000"/>
          <w:sz w:val="24"/>
          <w:szCs w:val="24"/>
        </w:rPr>
        <w:t>, por isto é necessário que sejam garantidas as condições mínimas para o desenvolvimento do trabalho e que sejam respeitados períodos de descanso dentro da jornada e entre as jornada, se assim não fosse, estaríamos regredindo séculos na forma como se desenvolvem as relações de emprego.</w:t>
      </w:r>
    </w:p>
    <w:p w:rsidR="00B20677" w:rsidRPr="009B1FCF" w:rsidRDefault="009B1FCF" w:rsidP="009B1FCF">
      <w:pPr>
        <w:pStyle w:val="PargrafodaLista"/>
        <w:spacing w:after="0" w:line="360" w:lineRule="auto"/>
        <w:ind w:left="0" w:right="-1"/>
        <w:jc w:val="both"/>
        <w:rPr>
          <w:rFonts w:ascii="Times New Roman" w:hAnsi="Times New Roman"/>
          <w:sz w:val="24"/>
          <w:szCs w:val="24"/>
        </w:rPr>
      </w:pPr>
      <w:r w:rsidRPr="009B1FCF">
        <w:rPr>
          <w:rFonts w:ascii="Times New Roman" w:hAnsi="Times New Roman"/>
          <w:sz w:val="24"/>
          <w:szCs w:val="24"/>
        </w:rPr>
        <w:tab/>
        <w:t xml:space="preserve">Dos períodos de descanso aqui relatados, cumpre-se pormenorizar a essência da presente pesquisa, o intervalo intrajornada. Neste instante vejamos a redação do artigo </w:t>
      </w:r>
      <w:r w:rsidR="009065D6">
        <w:rPr>
          <w:rFonts w:ascii="Times New Roman" w:hAnsi="Times New Roman"/>
          <w:sz w:val="24"/>
          <w:szCs w:val="24"/>
        </w:rPr>
        <w:t>7</w:t>
      </w:r>
      <w:r w:rsidRPr="009B1FCF">
        <w:rPr>
          <w:rFonts w:ascii="Times New Roman" w:hAnsi="Times New Roman"/>
          <w:sz w:val="24"/>
          <w:szCs w:val="24"/>
        </w:rPr>
        <w:t>1 da CLT antes da Reforma Trabalhista aprovada pelo Congresso Nacional no ano corrente:</w:t>
      </w:r>
    </w:p>
    <w:p w:rsidR="009B1FCF" w:rsidRPr="003446A3" w:rsidRDefault="009B1FCF" w:rsidP="009B1FCF">
      <w:pPr>
        <w:pStyle w:val="PargrafodaLista"/>
        <w:spacing w:after="0"/>
        <w:ind w:left="2268" w:right="-1"/>
        <w:jc w:val="both"/>
        <w:rPr>
          <w:rFonts w:ascii="Times New Roman" w:hAnsi="Times New Roman"/>
          <w:sz w:val="20"/>
          <w:szCs w:val="20"/>
        </w:rPr>
      </w:pPr>
      <w:r w:rsidRPr="003446A3">
        <w:rPr>
          <w:rFonts w:ascii="Times New Roman" w:hAnsi="Times New Roman"/>
          <w:sz w:val="20"/>
          <w:szCs w:val="20"/>
        </w:rPr>
        <w:t>Art. 71 - Em qualquer trabalho contínuo, cuja duração exceda de 6 (seis) horas, é obrigatória a concessão de um intervalo para repouso ou alimentação, o qual será, no mínimo, de 1 (uma) hora e, salvo acordo escrito ou contrato coletivo em contrário, não poderá exceder de 2 (duas) horas.</w:t>
      </w:r>
    </w:p>
    <w:p w:rsidR="009B1FCF" w:rsidRPr="003446A3" w:rsidRDefault="009B1FCF" w:rsidP="009B1FCF">
      <w:pPr>
        <w:pStyle w:val="PargrafodaLista"/>
        <w:spacing w:after="0"/>
        <w:ind w:left="2268" w:right="-1"/>
        <w:jc w:val="both"/>
        <w:rPr>
          <w:rFonts w:ascii="Times New Roman" w:hAnsi="Times New Roman"/>
          <w:sz w:val="20"/>
          <w:szCs w:val="20"/>
        </w:rPr>
      </w:pPr>
      <w:r>
        <w:rPr>
          <w:rFonts w:ascii="Times New Roman" w:hAnsi="Times New Roman"/>
          <w:sz w:val="20"/>
          <w:szCs w:val="20"/>
        </w:rPr>
        <w:tab/>
      </w:r>
      <w:r w:rsidRPr="003446A3">
        <w:rPr>
          <w:rFonts w:ascii="Times New Roman" w:hAnsi="Times New Roman"/>
          <w:sz w:val="20"/>
          <w:szCs w:val="20"/>
        </w:rPr>
        <w:t>§ 1º - Não excedendo de 6 (seis) horas o trabalho, será, entretanto, obrigatório um intervalo de 15 (quinze) minutos quando a duração ultrapassar 4 (quatro) horas.</w:t>
      </w:r>
    </w:p>
    <w:p w:rsidR="009B1FCF" w:rsidRPr="003446A3" w:rsidRDefault="009B1FCF" w:rsidP="009B1FCF">
      <w:pPr>
        <w:pStyle w:val="PargrafodaLista"/>
        <w:spacing w:after="0"/>
        <w:ind w:left="2268" w:right="-1"/>
        <w:jc w:val="both"/>
        <w:rPr>
          <w:rFonts w:ascii="Times New Roman" w:hAnsi="Times New Roman"/>
          <w:sz w:val="20"/>
          <w:szCs w:val="20"/>
        </w:rPr>
      </w:pPr>
      <w:r>
        <w:rPr>
          <w:rFonts w:ascii="Times New Roman" w:hAnsi="Times New Roman"/>
          <w:sz w:val="20"/>
          <w:szCs w:val="20"/>
        </w:rPr>
        <w:tab/>
      </w:r>
      <w:r w:rsidRPr="003446A3">
        <w:rPr>
          <w:rFonts w:ascii="Times New Roman" w:hAnsi="Times New Roman"/>
          <w:sz w:val="20"/>
          <w:szCs w:val="20"/>
        </w:rPr>
        <w:t>§ 2º - Os intervalos de descanso não serão computados na duração do trabalho.</w:t>
      </w:r>
    </w:p>
    <w:p w:rsidR="009B1FCF" w:rsidRPr="003446A3" w:rsidRDefault="009B1FCF" w:rsidP="009B1FCF">
      <w:pPr>
        <w:pStyle w:val="PargrafodaLista"/>
        <w:spacing w:after="0"/>
        <w:ind w:left="2268" w:right="-1"/>
        <w:jc w:val="both"/>
        <w:rPr>
          <w:rFonts w:ascii="Times New Roman" w:hAnsi="Times New Roman"/>
          <w:sz w:val="20"/>
          <w:szCs w:val="20"/>
        </w:rPr>
      </w:pPr>
      <w:r>
        <w:rPr>
          <w:rFonts w:ascii="Times New Roman" w:hAnsi="Times New Roman"/>
          <w:sz w:val="20"/>
          <w:szCs w:val="20"/>
        </w:rPr>
        <w:tab/>
      </w:r>
      <w:r w:rsidRPr="003446A3">
        <w:rPr>
          <w:rFonts w:ascii="Times New Roman" w:hAnsi="Times New Roman"/>
          <w:sz w:val="20"/>
          <w:szCs w:val="20"/>
        </w:rPr>
        <w:t xml:space="preserve">§ 3º </w:t>
      </w:r>
      <w:r w:rsidRPr="003446A3">
        <w:rPr>
          <w:rFonts w:ascii="Times New Roman" w:hAnsi="Times New Roman"/>
          <w:b/>
          <w:sz w:val="20"/>
          <w:szCs w:val="20"/>
        </w:rPr>
        <w:t>O limite mínimo de uma hora para repouso ou refeição poderá ser reduzido por ato do Ministro do Trabalho, Indústria e Comércio, quando ouvido o Serviço de Alimentação de Previdência Social, se verificar que o estabelecimento atende integralmente às exigências concernentes à organização dos refeitórios, e quando os respectivos empregados não estiverem sob regime de trabalho prorrogado a horas suplementares.</w:t>
      </w:r>
    </w:p>
    <w:p w:rsidR="009B1FCF" w:rsidRDefault="009B1FCF" w:rsidP="009B1FCF">
      <w:pPr>
        <w:pStyle w:val="PargrafodaLista"/>
        <w:spacing w:after="0"/>
        <w:ind w:left="2268" w:right="-1"/>
        <w:jc w:val="both"/>
        <w:rPr>
          <w:rFonts w:ascii="Times New Roman" w:hAnsi="Times New Roman"/>
          <w:sz w:val="20"/>
          <w:szCs w:val="20"/>
        </w:rPr>
      </w:pPr>
      <w:r>
        <w:rPr>
          <w:rFonts w:ascii="Times New Roman" w:hAnsi="Times New Roman"/>
          <w:sz w:val="20"/>
          <w:szCs w:val="20"/>
        </w:rPr>
        <w:t>[...] (BRASIL, 2017)</w:t>
      </w:r>
    </w:p>
    <w:p w:rsidR="009B1FCF" w:rsidRDefault="009B1FCF" w:rsidP="009B1FCF">
      <w:pPr>
        <w:pStyle w:val="PargrafodaLista"/>
        <w:spacing w:after="0"/>
        <w:ind w:left="2268" w:right="-1"/>
        <w:jc w:val="both"/>
        <w:rPr>
          <w:rFonts w:ascii="Times New Roman" w:hAnsi="Times New Roman"/>
          <w:sz w:val="20"/>
          <w:szCs w:val="20"/>
        </w:rPr>
      </w:pPr>
    </w:p>
    <w:p w:rsidR="009B1FCF" w:rsidRDefault="009B1FCF" w:rsidP="0043054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O </w:t>
      </w:r>
      <w:r>
        <w:rPr>
          <w:rFonts w:ascii="Times New Roman" w:hAnsi="Times New Roman"/>
          <w:i/>
          <w:sz w:val="24"/>
          <w:szCs w:val="24"/>
        </w:rPr>
        <w:t xml:space="preserve">caput </w:t>
      </w:r>
      <w:r>
        <w:rPr>
          <w:rFonts w:ascii="Times New Roman" w:hAnsi="Times New Roman"/>
          <w:sz w:val="24"/>
          <w:szCs w:val="24"/>
        </w:rPr>
        <w:t xml:space="preserve">do artigo 71 da CLT é bastante didático ao definir como intervalo intrajornada um lapso temporal de pausa para descanso </w:t>
      </w:r>
      <w:r w:rsidR="00226C36">
        <w:rPr>
          <w:rFonts w:ascii="Times New Roman" w:hAnsi="Times New Roman"/>
          <w:sz w:val="24"/>
          <w:szCs w:val="24"/>
        </w:rPr>
        <w:t>e/</w:t>
      </w:r>
      <w:r>
        <w:rPr>
          <w:rFonts w:ascii="Times New Roman" w:hAnsi="Times New Roman"/>
          <w:sz w:val="24"/>
          <w:szCs w:val="24"/>
        </w:rPr>
        <w:t>ou alimentação dentro daquela mesma jornada que está sendo trabalhada.</w:t>
      </w:r>
      <w:r w:rsidR="00226C36">
        <w:rPr>
          <w:rFonts w:ascii="Times New Roman" w:hAnsi="Times New Roman"/>
          <w:sz w:val="24"/>
          <w:szCs w:val="24"/>
        </w:rPr>
        <w:t xml:space="preserve"> Da literalidade do texto legal extrai-se que o intervalo será obrigatório e não inferior </w:t>
      </w:r>
      <w:r w:rsidR="00882634">
        <w:rPr>
          <w:rFonts w:ascii="Times New Roman" w:hAnsi="Times New Roman"/>
          <w:sz w:val="24"/>
          <w:szCs w:val="24"/>
        </w:rPr>
        <w:t>à</w:t>
      </w:r>
      <w:r w:rsidR="00226C36">
        <w:rPr>
          <w:rFonts w:ascii="Times New Roman" w:hAnsi="Times New Roman"/>
          <w:sz w:val="24"/>
          <w:szCs w:val="24"/>
        </w:rPr>
        <w:t xml:space="preserve"> uma hora nem superior a duas horas em jornadas superiores </w:t>
      </w:r>
      <w:r w:rsidR="00882634">
        <w:rPr>
          <w:rFonts w:ascii="Times New Roman" w:hAnsi="Times New Roman"/>
          <w:sz w:val="24"/>
          <w:szCs w:val="24"/>
        </w:rPr>
        <w:t>há</w:t>
      </w:r>
      <w:r w:rsidR="00226C36">
        <w:rPr>
          <w:rFonts w:ascii="Times New Roman" w:hAnsi="Times New Roman"/>
          <w:sz w:val="24"/>
          <w:szCs w:val="24"/>
        </w:rPr>
        <w:t xml:space="preserve"> seis horas; e de quinze minutos trabalhos contínuos superiores </w:t>
      </w:r>
      <w:r w:rsidR="00882634">
        <w:rPr>
          <w:rFonts w:ascii="Times New Roman" w:hAnsi="Times New Roman"/>
          <w:sz w:val="24"/>
          <w:szCs w:val="24"/>
        </w:rPr>
        <w:t>há</w:t>
      </w:r>
      <w:r w:rsidR="00226C36">
        <w:rPr>
          <w:rFonts w:ascii="Times New Roman" w:hAnsi="Times New Roman"/>
          <w:sz w:val="24"/>
          <w:szCs w:val="24"/>
        </w:rPr>
        <w:t xml:space="preserve"> quatro horas, mas inferiores </w:t>
      </w:r>
      <w:r w:rsidR="00882634">
        <w:rPr>
          <w:rFonts w:ascii="Times New Roman" w:hAnsi="Times New Roman"/>
          <w:sz w:val="24"/>
          <w:szCs w:val="24"/>
        </w:rPr>
        <w:t>às</w:t>
      </w:r>
      <w:r w:rsidR="00226C36">
        <w:rPr>
          <w:rFonts w:ascii="Times New Roman" w:hAnsi="Times New Roman"/>
          <w:sz w:val="24"/>
          <w:szCs w:val="24"/>
        </w:rPr>
        <w:t xml:space="preserve"> 6 horas.</w:t>
      </w:r>
    </w:p>
    <w:p w:rsidR="00CC5AFD" w:rsidRDefault="009065D6" w:rsidP="0043054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O parágrafo segundo do artigo 71 assevera que não será computada na duração do trabalho o período fixado para o intervalo intrajornada, de logo, concluí-se que via de regra este descanso não é remunerado. No entanto, apesar de não compreender como parte do período laborativo, os acidentes ocorridos neste lapso temporal</w:t>
      </w:r>
      <w:r w:rsidR="00882634">
        <w:rPr>
          <w:rFonts w:ascii="Times New Roman" w:hAnsi="Times New Roman"/>
          <w:sz w:val="24"/>
          <w:szCs w:val="24"/>
        </w:rPr>
        <w:t xml:space="preserve"> são entendidos como acidentes d</w:t>
      </w:r>
      <w:r>
        <w:rPr>
          <w:rFonts w:ascii="Times New Roman" w:hAnsi="Times New Roman"/>
          <w:sz w:val="24"/>
          <w:szCs w:val="24"/>
        </w:rPr>
        <w:t>o trabalho</w:t>
      </w:r>
      <w:r w:rsidR="006C5CC7">
        <w:rPr>
          <w:rFonts w:ascii="Times New Roman" w:hAnsi="Times New Roman"/>
          <w:sz w:val="24"/>
          <w:szCs w:val="24"/>
        </w:rPr>
        <w:t>.</w:t>
      </w:r>
    </w:p>
    <w:p w:rsidR="00E95219" w:rsidRDefault="00CC5AFD" w:rsidP="0043054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Já o parágrafo terceiro trata das possibilidades </w:t>
      </w:r>
      <w:r w:rsidR="00E95219">
        <w:rPr>
          <w:rFonts w:ascii="Times New Roman" w:hAnsi="Times New Roman"/>
          <w:sz w:val="24"/>
          <w:szCs w:val="24"/>
        </w:rPr>
        <w:t xml:space="preserve">de redução do intervalo intrajornada, afirmando que só seria possível a redução </w:t>
      </w:r>
      <w:r w:rsidR="00E95219" w:rsidRPr="00E95219">
        <w:rPr>
          <w:rFonts w:ascii="Times New Roman" w:hAnsi="Times New Roman"/>
          <w:sz w:val="24"/>
          <w:szCs w:val="24"/>
        </w:rPr>
        <w:t>por ato do Ministro do Trabalho, Indústria e Comércio, quando ouvido o Serviço de Alimen</w:t>
      </w:r>
      <w:r w:rsidR="00E95219">
        <w:rPr>
          <w:rFonts w:ascii="Times New Roman" w:hAnsi="Times New Roman"/>
          <w:sz w:val="24"/>
          <w:szCs w:val="24"/>
        </w:rPr>
        <w:t xml:space="preserve">tação de Previdência Social, verificando-se </w:t>
      </w:r>
      <w:r w:rsidR="00E95219" w:rsidRPr="00E95219">
        <w:rPr>
          <w:rFonts w:ascii="Times New Roman" w:hAnsi="Times New Roman"/>
          <w:sz w:val="24"/>
          <w:szCs w:val="24"/>
        </w:rPr>
        <w:t xml:space="preserve">que o estabelecimento atende integralmente às exigências concernentes à organização dos </w:t>
      </w:r>
      <w:r w:rsidR="00E95219" w:rsidRPr="00E95219">
        <w:rPr>
          <w:rFonts w:ascii="Times New Roman" w:hAnsi="Times New Roman"/>
          <w:sz w:val="24"/>
          <w:szCs w:val="24"/>
        </w:rPr>
        <w:lastRenderedPageBreak/>
        <w:t>refeitórios, e quando os respectivos empregados não estiverem sob regime de trabalho prorrogado a horas suplementares</w:t>
      </w:r>
      <w:r w:rsidR="00E95219">
        <w:rPr>
          <w:rFonts w:ascii="Times New Roman" w:hAnsi="Times New Roman"/>
          <w:sz w:val="24"/>
          <w:szCs w:val="24"/>
        </w:rPr>
        <w:t>.</w:t>
      </w:r>
    </w:p>
    <w:p w:rsidR="00226C36" w:rsidRDefault="00E95219" w:rsidP="0043054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De logo, verifica-se que o texto normativo não facultava a possibilidade de acordo ou convenção coletiva para a redução da jornada de trabalho. Neste mesmo sentido seguia a orientação jurisprudencial 342 SDI-1 do Tribunal Superior do Trabalho:</w:t>
      </w:r>
      <w:r w:rsidR="00226C36">
        <w:rPr>
          <w:rFonts w:ascii="Times New Roman" w:hAnsi="Times New Roman"/>
          <w:sz w:val="24"/>
          <w:szCs w:val="24"/>
        </w:rPr>
        <w:tab/>
      </w:r>
    </w:p>
    <w:p w:rsidR="00E95219" w:rsidRPr="00E95219" w:rsidRDefault="00E95219" w:rsidP="00E95219">
      <w:pPr>
        <w:pStyle w:val="PargrafodaLista"/>
        <w:tabs>
          <w:tab w:val="clear" w:pos="708"/>
          <w:tab w:val="left" w:pos="0"/>
        </w:tabs>
        <w:spacing w:after="0" w:line="240" w:lineRule="auto"/>
        <w:ind w:left="2268" w:right="-1" w:firstLine="11"/>
        <w:jc w:val="both"/>
        <w:rPr>
          <w:rFonts w:ascii="Times New Roman" w:hAnsi="Times New Roman"/>
          <w:sz w:val="20"/>
          <w:szCs w:val="20"/>
        </w:rPr>
      </w:pPr>
      <w:r w:rsidRPr="00E95219">
        <w:rPr>
          <w:rFonts w:ascii="Times New Roman" w:hAnsi="Times New Roman"/>
          <w:sz w:val="20"/>
          <w:szCs w:val="20"/>
        </w:rPr>
        <w:t>INTERVALO INTRAJORNADA PARA REPOUSO E ALIMENTAÇÃO. NÃO CONCESSÃO OU REDUÇÃO. PREVISÃO EM NORMA COLETIVA. INVALIDADE. EXCEÇÃO AOS CONDUTORES DE VEÍCULOS RODOVIÁRIOS, EMPREGADOS EM EMPRESAS DE TRANSPORTE COLETIVO URBANO.</w:t>
      </w:r>
    </w:p>
    <w:p w:rsidR="00E95219" w:rsidRPr="00E95219" w:rsidRDefault="00E95219" w:rsidP="00E95219">
      <w:pPr>
        <w:pStyle w:val="PargrafodaLista"/>
        <w:tabs>
          <w:tab w:val="clear" w:pos="708"/>
          <w:tab w:val="left" w:pos="0"/>
        </w:tabs>
        <w:spacing w:after="0" w:line="240" w:lineRule="auto"/>
        <w:ind w:left="2268" w:right="-1" w:firstLine="11"/>
        <w:jc w:val="both"/>
        <w:rPr>
          <w:rFonts w:ascii="Times New Roman" w:hAnsi="Times New Roman"/>
          <w:sz w:val="20"/>
          <w:szCs w:val="20"/>
        </w:rPr>
      </w:pPr>
    </w:p>
    <w:p w:rsidR="00E95219" w:rsidRPr="00E95219" w:rsidRDefault="00E95219" w:rsidP="00E95219">
      <w:pPr>
        <w:pStyle w:val="PargrafodaLista"/>
        <w:tabs>
          <w:tab w:val="clear" w:pos="708"/>
          <w:tab w:val="left" w:pos="0"/>
        </w:tabs>
        <w:spacing w:after="0" w:line="240" w:lineRule="auto"/>
        <w:ind w:left="2268" w:right="-1" w:firstLine="11"/>
        <w:jc w:val="both"/>
        <w:rPr>
          <w:rFonts w:ascii="Times New Roman" w:hAnsi="Times New Roman"/>
          <w:sz w:val="20"/>
          <w:szCs w:val="20"/>
        </w:rPr>
      </w:pPr>
      <w:r>
        <w:rPr>
          <w:rFonts w:ascii="Times New Roman" w:hAnsi="Times New Roman"/>
          <w:sz w:val="20"/>
          <w:szCs w:val="20"/>
        </w:rPr>
        <w:t xml:space="preserve">I - </w:t>
      </w:r>
      <w:r w:rsidRPr="00E95219">
        <w:rPr>
          <w:rFonts w:ascii="Times New Roman" w:hAnsi="Times New Roman" w:cs="Calibri"/>
          <w:b/>
          <w:sz w:val="20"/>
          <w:szCs w:val="20"/>
        </w:rPr>
        <w:t>É inválida cláusula de acordo ou convenção coletiva de t</w:t>
      </w:r>
      <w:r w:rsidRPr="00E95219">
        <w:rPr>
          <w:rFonts w:ascii="Times New Roman" w:hAnsi="Times New Roman"/>
          <w:b/>
          <w:sz w:val="20"/>
          <w:szCs w:val="20"/>
        </w:rPr>
        <w:t>rabalho contemplando a surpressão ou redução do intervalo intrajornada porque este constitui medida de higiene, saúde e segurança do trabalho, garantido por norma de ordem pública (art. 71 da CLT e art. 7º, XXII, da CF/1998), infenso à negociação coletiva.</w:t>
      </w:r>
    </w:p>
    <w:p w:rsidR="00E95219" w:rsidRPr="00E95219" w:rsidRDefault="00E95219" w:rsidP="00E95219">
      <w:pPr>
        <w:pStyle w:val="PargrafodaLista"/>
        <w:tabs>
          <w:tab w:val="clear" w:pos="708"/>
          <w:tab w:val="left" w:pos="0"/>
        </w:tabs>
        <w:spacing w:after="0" w:line="240" w:lineRule="auto"/>
        <w:ind w:left="2268" w:right="-1" w:firstLine="11"/>
        <w:jc w:val="both"/>
        <w:rPr>
          <w:rFonts w:ascii="Times New Roman" w:hAnsi="Times New Roman"/>
          <w:sz w:val="20"/>
          <w:szCs w:val="20"/>
        </w:rPr>
      </w:pPr>
      <w:r>
        <w:rPr>
          <w:rFonts w:ascii="Times New Roman" w:hAnsi="Times New Roman"/>
          <w:sz w:val="20"/>
          <w:szCs w:val="20"/>
        </w:rPr>
        <w:t xml:space="preserve">II - </w:t>
      </w:r>
      <w:r w:rsidRPr="00E95219">
        <w:rPr>
          <w:rFonts w:ascii="Times New Roman" w:hAnsi="Times New Roman" w:cs="Calibri"/>
          <w:sz w:val="20"/>
          <w:szCs w:val="20"/>
        </w:rPr>
        <w:t>Ante a natureza do serviço e em virtude das condições especiais de trabalho a que são submetidos estritamente os condutores e cobradores de veículos rodoviários, empregados em empresas de transporte público coletivo urbano, é válida cláusula de acor</w:t>
      </w:r>
      <w:r w:rsidRPr="00E95219">
        <w:rPr>
          <w:rFonts w:ascii="Times New Roman" w:hAnsi="Times New Roman"/>
          <w:sz w:val="20"/>
          <w:szCs w:val="20"/>
        </w:rPr>
        <w:t>do ou convenção coletiva de trabalho contemplando a redução do intervalo, desde que garantida a redução da jornada para, no mínimo, sete horas diárias ou quarenta e duas semanais, não prorrogada, mantida a mesma remuneração e concedidos intervalos para descanso menores e fracionários ao final de cada viagem, não descontados da jornada.</w:t>
      </w:r>
      <w:r>
        <w:rPr>
          <w:rFonts w:ascii="Times New Roman" w:hAnsi="Times New Roman"/>
          <w:sz w:val="20"/>
          <w:szCs w:val="20"/>
        </w:rPr>
        <w:t xml:space="preserve"> (TST, 2009)</w:t>
      </w:r>
    </w:p>
    <w:p w:rsidR="003C7559" w:rsidRDefault="003C7559" w:rsidP="0043054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p>
    <w:p w:rsidR="00226C36" w:rsidRDefault="003C7559" w:rsidP="0043054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No entanto, no ano de 2014 o Senado Federal, por meio de </w:t>
      </w:r>
      <w:r w:rsidR="001B22AD">
        <w:rPr>
          <w:rFonts w:ascii="Times New Roman" w:hAnsi="Times New Roman"/>
          <w:sz w:val="24"/>
          <w:szCs w:val="24"/>
        </w:rPr>
        <w:t>propositura</w:t>
      </w:r>
      <w:r>
        <w:rPr>
          <w:rFonts w:ascii="Times New Roman" w:hAnsi="Times New Roman"/>
          <w:sz w:val="24"/>
          <w:szCs w:val="24"/>
        </w:rPr>
        <w:t xml:space="preserve"> do senador Blairo Maggi</w:t>
      </w:r>
      <w:r w:rsidR="001B22AD">
        <w:rPr>
          <w:rFonts w:ascii="Times New Roman" w:hAnsi="Times New Roman"/>
          <w:sz w:val="24"/>
          <w:szCs w:val="24"/>
        </w:rPr>
        <w:t>,</w:t>
      </w:r>
      <w:r>
        <w:rPr>
          <w:rFonts w:ascii="Times New Roman" w:hAnsi="Times New Roman"/>
          <w:sz w:val="24"/>
          <w:szCs w:val="24"/>
        </w:rPr>
        <w:t xml:space="preserve"> começou a dialogar sobre a possibilidade de redução do intervalo intrajornada por meio de acordo entre empregador e empregado ou convenção coletiva. Segue ponderações expostas por Maggi durante discussão da matéria naquela Casa Legislativa:</w:t>
      </w:r>
    </w:p>
    <w:p w:rsidR="003C7559" w:rsidRPr="003C7559" w:rsidRDefault="003C7559" w:rsidP="003C7559">
      <w:pPr>
        <w:spacing w:after="0" w:line="240" w:lineRule="auto"/>
        <w:ind w:left="2268" w:right="-1"/>
        <w:jc w:val="both"/>
        <w:rPr>
          <w:rFonts w:ascii="Times New Roman" w:hAnsi="Times New Roman"/>
          <w:color w:val="000000"/>
          <w:sz w:val="20"/>
          <w:szCs w:val="20"/>
        </w:rPr>
      </w:pPr>
      <w:r w:rsidRPr="003C7559">
        <w:rPr>
          <w:rFonts w:ascii="Times New Roman" w:hAnsi="Times New Roman"/>
          <w:color w:val="000000"/>
          <w:sz w:val="20"/>
          <w:szCs w:val="20"/>
        </w:rPr>
        <w:t>Efetivamente, verifica-se que o intervalo é passível de redução por ato administrativo, a pedido da parte interessada, desde que observado os requisitos da observância à regulamentação dos refeitórios e ausência de imposição de regime de prorrogação de jornada. Ora, se a redução é administrativamente possível por atitude unilateral do interessado, não vemos motivo para que não seja possível por meio da intenção coletivamente demonstrada pelas partes em aceitá-la.</w:t>
      </w:r>
      <w:r>
        <w:rPr>
          <w:rFonts w:ascii="Times New Roman" w:hAnsi="Times New Roman"/>
          <w:color w:val="000000"/>
          <w:sz w:val="20"/>
          <w:szCs w:val="20"/>
        </w:rPr>
        <w:t xml:space="preserve"> (</w:t>
      </w:r>
      <w:r w:rsidR="00A35DBB">
        <w:rPr>
          <w:rFonts w:ascii="Times New Roman" w:hAnsi="Times New Roman"/>
          <w:color w:val="000000"/>
          <w:sz w:val="20"/>
          <w:szCs w:val="20"/>
        </w:rPr>
        <w:t>SENADO FEDERAL</w:t>
      </w:r>
      <w:r>
        <w:rPr>
          <w:rFonts w:ascii="Times New Roman" w:hAnsi="Times New Roman"/>
          <w:color w:val="000000"/>
          <w:sz w:val="20"/>
          <w:szCs w:val="20"/>
        </w:rPr>
        <w:t>, 2014, p.1)</w:t>
      </w:r>
    </w:p>
    <w:p w:rsidR="003C7559" w:rsidRPr="001E19D0" w:rsidRDefault="003C7559" w:rsidP="003C7559">
      <w:pPr>
        <w:pStyle w:val="PargrafodaLista"/>
        <w:tabs>
          <w:tab w:val="clear" w:pos="708"/>
        </w:tabs>
        <w:spacing w:after="0"/>
        <w:ind w:left="2268" w:right="-1"/>
        <w:jc w:val="both"/>
        <w:rPr>
          <w:rFonts w:ascii="Times New Roman" w:hAnsi="Times New Roman"/>
          <w:color w:val="000000"/>
          <w:sz w:val="20"/>
          <w:szCs w:val="20"/>
        </w:rPr>
      </w:pPr>
    </w:p>
    <w:p w:rsidR="003C7559" w:rsidRDefault="003C7559" w:rsidP="003C7559">
      <w:pPr>
        <w:pStyle w:val="PargrafodaLista"/>
        <w:spacing w:after="0" w:line="360" w:lineRule="auto"/>
        <w:ind w:left="0" w:right="-1"/>
        <w:jc w:val="both"/>
        <w:rPr>
          <w:rFonts w:ascii="Times New Roman" w:hAnsi="Times New Roman"/>
          <w:color w:val="000000"/>
          <w:sz w:val="24"/>
          <w:szCs w:val="24"/>
        </w:rPr>
      </w:pPr>
      <w:r>
        <w:rPr>
          <w:rFonts w:ascii="Times New Roman" w:hAnsi="Times New Roman"/>
          <w:color w:val="000000"/>
          <w:sz w:val="24"/>
          <w:szCs w:val="24"/>
        </w:rPr>
        <w:tab/>
        <w:t>Entend</w:t>
      </w:r>
      <w:r w:rsidR="00D93CC9">
        <w:rPr>
          <w:rFonts w:ascii="Times New Roman" w:hAnsi="Times New Roman"/>
          <w:color w:val="000000"/>
          <w:sz w:val="24"/>
          <w:szCs w:val="24"/>
        </w:rPr>
        <w:t xml:space="preserve">ia Blairo Maggi </w:t>
      </w:r>
      <w:r>
        <w:rPr>
          <w:rFonts w:ascii="Times New Roman" w:hAnsi="Times New Roman"/>
          <w:color w:val="000000"/>
          <w:sz w:val="24"/>
          <w:szCs w:val="24"/>
        </w:rPr>
        <w:t>que a legislação já flexibilizou os períodos de descanso intrajornada ao delimitar os requisitos para a possibilidade de</w:t>
      </w:r>
      <w:r w:rsidR="00D93CC9">
        <w:rPr>
          <w:rFonts w:ascii="Times New Roman" w:hAnsi="Times New Roman"/>
          <w:color w:val="000000"/>
          <w:sz w:val="24"/>
          <w:szCs w:val="24"/>
        </w:rPr>
        <w:t xml:space="preserve"> sua redução</w:t>
      </w:r>
      <w:r>
        <w:rPr>
          <w:rFonts w:ascii="Times New Roman" w:hAnsi="Times New Roman"/>
          <w:color w:val="000000"/>
          <w:sz w:val="24"/>
          <w:szCs w:val="24"/>
        </w:rPr>
        <w:t xml:space="preserve">, </w:t>
      </w:r>
      <w:r w:rsidR="00D93CC9">
        <w:rPr>
          <w:rFonts w:ascii="Times New Roman" w:hAnsi="Times New Roman"/>
          <w:color w:val="000000"/>
          <w:sz w:val="24"/>
          <w:szCs w:val="24"/>
        </w:rPr>
        <w:t>existindo meramente</w:t>
      </w:r>
      <w:r>
        <w:rPr>
          <w:rFonts w:ascii="Times New Roman" w:hAnsi="Times New Roman"/>
          <w:color w:val="000000"/>
          <w:sz w:val="24"/>
          <w:szCs w:val="24"/>
        </w:rPr>
        <w:t xml:space="preserve"> um formalismo excessivo ao requisitar que seja o Ministério do Trabalho quem o flexibilize: </w:t>
      </w:r>
    </w:p>
    <w:p w:rsidR="003C7559" w:rsidRPr="00836AB7" w:rsidRDefault="003C7559" w:rsidP="00B266EB">
      <w:pPr>
        <w:pStyle w:val="PargrafodaLista"/>
        <w:tabs>
          <w:tab w:val="clear" w:pos="708"/>
        </w:tabs>
        <w:spacing w:after="0" w:line="240" w:lineRule="auto"/>
        <w:ind w:left="2268" w:right="-1"/>
        <w:jc w:val="both"/>
        <w:rPr>
          <w:rFonts w:ascii="Times New Roman" w:hAnsi="Times New Roman"/>
          <w:sz w:val="20"/>
          <w:szCs w:val="20"/>
        </w:rPr>
      </w:pPr>
      <w:r w:rsidRPr="00836AB7">
        <w:rPr>
          <w:rFonts w:ascii="Times New Roman" w:hAnsi="Times New Roman"/>
          <w:sz w:val="20"/>
          <w:szCs w:val="20"/>
        </w:rPr>
        <w:t>Assim, estando presentes as garantias legais que o próprio legislador entendeu cabíveis para a redução da jornada, sua recusa, unicamente pelo fato de que sua origem não está expressamente prevista na Lei parece-nos um incompreensível formalismo. Ou o empregador oferece condições para que a redução ocorra ou não: essa é uma medida diretamente aferível, independentemente se foi pedida pela empresa ou negociada entre ela e o sindicato que representa seus trabalhadores.</w:t>
      </w:r>
      <w:r w:rsidR="00D93CC9">
        <w:rPr>
          <w:rFonts w:ascii="Times New Roman" w:hAnsi="Times New Roman"/>
          <w:sz w:val="20"/>
          <w:szCs w:val="20"/>
        </w:rPr>
        <w:t xml:space="preserve"> (</w:t>
      </w:r>
      <w:r w:rsidR="00A35DBB">
        <w:rPr>
          <w:rFonts w:ascii="Times New Roman" w:hAnsi="Times New Roman"/>
          <w:sz w:val="20"/>
          <w:szCs w:val="20"/>
        </w:rPr>
        <w:t>SENADO FEDERAL</w:t>
      </w:r>
      <w:r w:rsidR="00D93CC9">
        <w:rPr>
          <w:rFonts w:ascii="Times New Roman" w:hAnsi="Times New Roman"/>
          <w:sz w:val="20"/>
          <w:szCs w:val="20"/>
        </w:rPr>
        <w:t>, 2014, p.2)</w:t>
      </w:r>
    </w:p>
    <w:p w:rsidR="003C7559" w:rsidRDefault="003C7559" w:rsidP="003C7559">
      <w:pPr>
        <w:pStyle w:val="PargrafodaLista"/>
        <w:tabs>
          <w:tab w:val="clear" w:pos="708"/>
        </w:tabs>
        <w:spacing w:after="0" w:line="360" w:lineRule="auto"/>
        <w:ind w:left="2268" w:right="-1"/>
        <w:jc w:val="both"/>
      </w:pPr>
    </w:p>
    <w:p w:rsidR="003C7559" w:rsidRPr="00B34D0E" w:rsidRDefault="003C7559" w:rsidP="003C7559">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ab/>
        <w:t>No Congresso Nacional, é importante destacar o entendimento da senadora Ana Amélia (2015) durante voto na Comissão de Assuntos Sociais:</w:t>
      </w:r>
    </w:p>
    <w:p w:rsidR="003C7559" w:rsidRPr="00B34D0E" w:rsidRDefault="003C7559" w:rsidP="003C7559">
      <w:pPr>
        <w:spacing w:after="0"/>
        <w:ind w:left="2268" w:right="-1"/>
        <w:jc w:val="both"/>
        <w:rPr>
          <w:rFonts w:ascii="Times New Roman" w:hAnsi="Times New Roman" w:cs="Times New Roman"/>
          <w:sz w:val="20"/>
          <w:szCs w:val="20"/>
        </w:rPr>
      </w:pPr>
      <w:r w:rsidRPr="00B34D0E">
        <w:rPr>
          <w:rFonts w:ascii="Times New Roman" w:hAnsi="Times New Roman" w:cs="Times New Roman"/>
          <w:sz w:val="20"/>
          <w:szCs w:val="20"/>
        </w:rPr>
        <w:t>A evolução da sociedade brasileira desde a redemocratização contempla, além da conquista e consolidação de direitos individuais e coletivos, a construção de uma esfera de diálogo social, que permita que as diversas partes envolvidas em uma relação jurídica possam participar da cons</w:t>
      </w:r>
      <w:r>
        <w:rPr>
          <w:rFonts w:ascii="Times New Roman" w:hAnsi="Times New Roman" w:cs="Times New Roman"/>
          <w:sz w:val="20"/>
          <w:szCs w:val="20"/>
        </w:rPr>
        <w:t>trução de entendimentos comuns.</w:t>
      </w:r>
    </w:p>
    <w:p w:rsidR="003C7559" w:rsidRPr="00B34D0E" w:rsidRDefault="003C7559" w:rsidP="003C7559">
      <w:pPr>
        <w:spacing w:after="0"/>
        <w:ind w:left="2268" w:right="-1"/>
        <w:jc w:val="both"/>
        <w:rPr>
          <w:rFonts w:ascii="Times New Roman" w:hAnsi="Times New Roman" w:cs="Times New Roman"/>
          <w:sz w:val="20"/>
          <w:szCs w:val="20"/>
        </w:rPr>
      </w:pPr>
      <w:r w:rsidRPr="00B34D0E">
        <w:rPr>
          <w:rFonts w:ascii="Times New Roman" w:hAnsi="Times New Roman" w:cs="Times New Roman"/>
          <w:sz w:val="20"/>
          <w:szCs w:val="20"/>
        </w:rPr>
        <w:t>O fortalecimento dos instrumentos de negociação coletiva é uma das marcas de sistemas econômicos amadurecidos e dinâmicos. O maior exemplo desse tipo de abordagem talvez seja o sistema de negociação da República Federal da Alemanha, baseado em sindicatos e associações patronais com forte tradição de negociação.</w:t>
      </w:r>
    </w:p>
    <w:p w:rsidR="003C7559" w:rsidRPr="00B34D0E" w:rsidRDefault="003C7559" w:rsidP="003C7559">
      <w:pPr>
        <w:spacing w:after="0"/>
        <w:ind w:left="2268" w:right="-1"/>
        <w:jc w:val="both"/>
        <w:rPr>
          <w:rFonts w:ascii="Times New Roman" w:hAnsi="Times New Roman" w:cs="Times New Roman"/>
          <w:sz w:val="20"/>
          <w:szCs w:val="20"/>
        </w:rPr>
      </w:pPr>
      <w:r w:rsidRPr="00B34D0E">
        <w:rPr>
          <w:rFonts w:ascii="Times New Roman" w:hAnsi="Times New Roman" w:cs="Times New Roman"/>
          <w:sz w:val="20"/>
          <w:szCs w:val="20"/>
        </w:rPr>
        <w:t>O Projeto que ora está em apreciação contempla, justamente, um dos aspectos desta evolução social, ao permitir que a redução de intervalo de alimentação e repouso seja objeto de negociação, não individual, mas coletiva, envolvendo, necessariamente, sindicato representativo dos trabalhadores</w:t>
      </w:r>
      <w:r>
        <w:rPr>
          <w:rFonts w:ascii="Times New Roman" w:hAnsi="Times New Roman" w:cs="Times New Roman"/>
          <w:sz w:val="20"/>
          <w:szCs w:val="20"/>
        </w:rPr>
        <w:t>.</w:t>
      </w:r>
      <w:r w:rsidR="00B266EB">
        <w:rPr>
          <w:rFonts w:ascii="Times New Roman" w:hAnsi="Times New Roman" w:cs="Times New Roman"/>
          <w:sz w:val="20"/>
          <w:szCs w:val="20"/>
        </w:rPr>
        <w:t xml:space="preserve"> (</w:t>
      </w:r>
      <w:r w:rsidR="00A35DBB">
        <w:rPr>
          <w:rFonts w:ascii="Times New Roman" w:hAnsi="Times New Roman" w:cs="Times New Roman"/>
          <w:sz w:val="20"/>
          <w:szCs w:val="20"/>
        </w:rPr>
        <w:t>SENADO FEDERAL</w:t>
      </w:r>
      <w:r w:rsidR="00B266EB">
        <w:rPr>
          <w:rFonts w:ascii="Times New Roman" w:hAnsi="Times New Roman" w:cs="Times New Roman"/>
          <w:sz w:val="20"/>
          <w:szCs w:val="20"/>
        </w:rPr>
        <w:t>, 2014, P.2)</w:t>
      </w:r>
    </w:p>
    <w:p w:rsidR="003C7559" w:rsidRDefault="003C7559" w:rsidP="003C7559">
      <w:pPr>
        <w:pStyle w:val="PargrafodaLista"/>
        <w:spacing w:after="0"/>
        <w:ind w:left="0" w:right="-1"/>
        <w:jc w:val="both"/>
      </w:pPr>
    </w:p>
    <w:p w:rsidR="003C7559" w:rsidRDefault="00B266EB" w:rsidP="0043054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De fato, uma das lutas dos proletariados ainda no século de XIX foi a da possibilidade de se organizarem em associações para dialogarem em um patamar de igualdade com o empregador e deve-se louvar </w:t>
      </w:r>
      <w:r w:rsidR="006822A3">
        <w:rPr>
          <w:rFonts w:ascii="Times New Roman" w:hAnsi="Times New Roman"/>
          <w:sz w:val="24"/>
          <w:szCs w:val="24"/>
        </w:rPr>
        <w:t>sempre o dialogo entre as partes do negócio jurídico para que encontrem conciliatoriamente a melhor saída para o caso concreto. Ocorre que a rigidez de nossa legislação quanto a não flexibilização de direitos trabalhistas não caiu de paraquedas no o</w:t>
      </w:r>
      <w:r w:rsidR="00126B8A">
        <w:rPr>
          <w:rFonts w:ascii="Times New Roman" w:hAnsi="Times New Roman"/>
          <w:sz w:val="24"/>
          <w:szCs w:val="24"/>
        </w:rPr>
        <w:t>r</w:t>
      </w:r>
      <w:r w:rsidR="006822A3">
        <w:rPr>
          <w:rFonts w:ascii="Times New Roman" w:hAnsi="Times New Roman"/>
          <w:sz w:val="24"/>
          <w:szCs w:val="24"/>
        </w:rPr>
        <w:t>denamento jurídico, infelizmente persistimos na mesma história do empregador, via de regra, querer impor condições de trabalho insalubres ao empregado</w:t>
      </w:r>
      <w:r w:rsidR="001B22AD">
        <w:rPr>
          <w:rFonts w:ascii="Times New Roman" w:hAnsi="Times New Roman"/>
          <w:sz w:val="24"/>
          <w:szCs w:val="24"/>
        </w:rPr>
        <w:t>, e o intervalo intrajornada trata diretamente da saúde física e mental do trabalhador</w:t>
      </w:r>
      <w:r w:rsidR="006822A3">
        <w:rPr>
          <w:rFonts w:ascii="Times New Roman" w:hAnsi="Times New Roman"/>
          <w:sz w:val="24"/>
          <w:szCs w:val="24"/>
        </w:rPr>
        <w:t xml:space="preserve">.  Mas, apesar </w:t>
      </w:r>
      <w:r w:rsidR="001B22AD">
        <w:rPr>
          <w:rFonts w:ascii="Times New Roman" w:hAnsi="Times New Roman"/>
          <w:sz w:val="24"/>
          <w:szCs w:val="24"/>
        </w:rPr>
        <w:t>das considerações aqui feitas e do entendimento jurisprudencial que o Estado deveria ser presente para reduzir ou não o intervalo intrajornada,</w:t>
      </w:r>
      <w:r w:rsidR="006822A3">
        <w:rPr>
          <w:rFonts w:ascii="Times New Roman" w:hAnsi="Times New Roman"/>
          <w:sz w:val="24"/>
          <w:szCs w:val="24"/>
        </w:rPr>
        <w:t xml:space="preserve"> no inicio de 2017 foi aprovada a Reforma Trabalhista que flexibilizou direitos </w:t>
      </w:r>
      <w:r w:rsidR="001B22AD">
        <w:rPr>
          <w:rFonts w:ascii="Times New Roman" w:hAnsi="Times New Roman"/>
          <w:sz w:val="24"/>
          <w:szCs w:val="24"/>
        </w:rPr>
        <w:t>estabelecidos</w:t>
      </w:r>
      <w:r w:rsidR="006822A3">
        <w:rPr>
          <w:rFonts w:ascii="Times New Roman" w:hAnsi="Times New Roman"/>
          <w:sz w:val="24"/>
          <w:szCs w:val="24"/>
        </w:rPr>
        <w:t xml:space="preserve"> em leis a acordos ou convenções coletivas entre empregador </w:t>
      </w:r>
      <w:r w:rsidR="001B22AD">
        <w:rPr>
          <w:rFonts w:ascii="Times New Roman" w:hAnsi="Times New Roman"/>
          <w:sz w:val="24"/>
          <w:szCs w:val="24"/>
        </w:rPr>
        <w:t xml:space="preserve">e </w:t>
      </w:r>
      <w:r w:rsidR="006822A3">
        <w:rPr>
          <w:rFonts w:ascii="Times New Roman" w:hAnsi="Times New Roman"/>
          <w:sz w:val="24"/>
          <w:szCs w:val="24"/>
        </w:rPr>
        <w:t>empregado. Passaremos a analisar especificamente sobre o intervalo intrajornada o que esta mudança apresenta.</w:t>
      </w:r>
    </w:p>
    <w:p w:rsidR="00DE73B5" w:rsidRDefault="00DE73B5" w:rsidP="00B20677">
      <w:pPr>
        <w:pStyle w:val="PargrafodaLista"/>
        <w:spacing w:after="0"/>
        <w:ind w:left="0" w:right="-1"/>
        <w:jc w:val="both"/>
        <w:rPr>
          <w:rFonts w:ascii="Times New Roman" w:hAnsi="Times New Roman"/>
          <w:color w:val="FF0000"/>
          <w:sz w:val="24"/>
          <w:szCs w:val="24"/>
        </w:rPr>
      </w:pPr>
    </w:p>
    <w:p w:rsidR="00B20677" w:rsidRPr="00434B2A" w:rsidRDefault="00E37A5E" w:rsidP="00B20677">
      <w:pPr>
        <w:pStyle w:val="PargrafodaLista"/>
        <w:spacing w:after="0"/>
        <w:ind w:left="0" w:right="-1"/>
        <w:jc w:val="both"/>
        <w:rPr>
          <w:rFonts w:ascii="Times New Roman" w:hAnsi="Times New Roman"/>
          <w:b/>
          <w:sz w:val="24"/>
          <w:szCs w:val="24"/>
        </w:rPr>
      </w:pPr>
      <w:r>
        <w:rPr>
          <w:rFonts w:ascii="Times New Roman" w:hAnsi="Times New Roman"/>
          <w:b/>
          <w:sz w:val="24"/>
          <w:szCs w:val="24"/>
        </w:rPr>
        <w:t>4</w:t>
      </w:r>
      <w:r w:rsidR="00DE73B5" w:rsidRPr="00434B2A">
        <w:rPr>
          <w:rFonts w:ascii="Times New Roman" w:hAnsi="Times New Roman"/>
          <w:b/>
          <w:sz w:val="24"/>
          <w:szCs w:val="24"/>
        </w:rPr>
        <w:t xml:space="preserve"> </w:t>
      </w:r>
      <w:r w:rsidR="00B20677" w:rsidRPr="00434B2A">
        <w:rPr>
          <w:rFonts w:ascii="Times New Roman" w:hAnsi="Times New Roman"/>
          <w:b/>
          <w:sz w:val="24"/>
          <w:szCs w:val="24"/>
        </w:rPr>
        <w:t>A REFORMA TRABALHISTA E A NOVA CON</w:t>
      </w:r>
      <w:r w:rsidR="00DE73B5" w:rsidRPr="00434B2A">
        <w:rPr>
          <w:rFonts w:ascii="Times New Roman" w:hAnsi="Times New Roman"/>
          <w:b/>
          <w:sz w:val="24"/>
          <w:szCs w:val="24"/>
        </w:rPr>
        <w:t>CEPÇÃO DO INTERVALO DE DESCANSO</w:t>
      </w:r>
      <w:r w:rsidR="00B20677" w:rsidRPr="00434B2A">
        <w:rPr>
          <w:rFonts w:ascii="Times New Roman" w:hAnsi="Times New Roman"/>
          <w:b/>
          <w:sz w:val="24"/>
          <w:szCs w:val="24"/>
        </w:rPr>
        <w:t xml:space="preserve"> INTRAJORNADA</w:t>
      </w:r>
    </w:p>
    <w:p w:rsidR="00B20677" w:rsidRDefault="00B20677" w:rsidP="00B20677">
      <w:pPr>
        <w:pStyle w:val="PargrafodaLista"/>
        <w:spacing w:after="0"/>
        <w:ind w:left="0" w:right="-1"/>
        <w:jc w:val="both"/>
        <w:rPr>
          <w:rFonts w:ascii="Times New Roman" w:hAnsi="Times New Roman"/>
          <w:color w:val="FF0000"/>
          <w:sz w:val="24"/>
          <w:szCs w:val="24"/>
        </w:rPr>
      </w:pPr>
    </w:p>
    <w:p w:rsidR="00DE73B5" w:rsidRDefault="00DE73B5" w:rsidP="00B20677">
      <w:pPr>
        <w:pStyle w:val="PargrafodaLista"/>
        <w:spacing w:after="0"/>
        <w:ind w:left="0" w:right="-1"/>
        <w:jc w:val="both"/>
        <w:rPr>
          <w:rFonts w:ascii="Times New Roman" w:hAnsi="Times New Roman"/>
          <w:color w:val="FF0000"/>
          <w:sz w:val="24"/>
          <w:szCs w:val="24"/>
        </w:rPr>
      </w:pPr>
    </w:p>
    <w:p w:rsidR="00DE73B5" w:rsidRDefault="00274DF5" w:rsidP="00274DF5">
      <w:pPr>
        <w:pStyle w:val="PargrafodaLista"/>
        <w:spacing w:after="0" w:line="360" w:lineRule="auto"/>
        <w:ind w:left="0" w:right="-1"/>
        <w:jc w:val="both"/>
        <w:rPr>
          <w:rFonts w:ascii="Times New Roman" w:hAnsi="Times New Roman"/>
          <w:sz w:val="24"/>
          <w:szCs w:val="24"/>
        </w:rPr>
      </w:pPr>
      <w:r w:rsidRPr="00274DF5">
        <w:rPr>
          <w:rFonts w:ascii="Times New Roman" w:hAnsi="Times New Roman"/>
          <w:sz w:val="24"/>
          <w:szCs w:val="24"/>
        </w:rPr>
        <w:tab/>
        <w:t>Como</w:t>
      </w:r>
      <w:r>
        <w:rPr>
          <w:rFonts w:ascii="Times New Roman" w:hAnsi="Times New Roman"/>
          <w:sz w:val="24"/>
          <w:szCs w:val="24"/>
        </w:rPr>
        <w:t xml:space="preserve"> amplamente abordado nas linhas que antecedem a discussão final desta revisão bibliográfica, segundo a Consolidação das Leis Trabalhistas e a Súmula 437 do TST não </w:t>
      </w:r>
      <w:r w:rsidR="009878BC">
        <w:rPr>
          <w:rFonts w:ascii="Times New Roman" w:hAnsi="Times New Roman"/>
          <w:sz w:val="24"/>
          <w:szCs w:val="24"/>
        </w:rPr>
        <w:t>se permitia</w:t>
      </w:r>
      <w:r>
        <w:rPr>
          <w:rFonts w:ascii="Times New Roman" w:hAnsi="Times New Roman"/>
          <w:sz w:val="24"/>
          <w:szCs w:val="24"/>
        </w:rPr>
        <w:t xml:space="preserve"> a flexibilização das regras do intervalo intrajornada, e, ainda, estabeleciam que quando suprimido </w:t>
      </w:r>
      <w:r w:rsidR="009878BC">
        <w:rPr>
          <w:rFonts w:ascii="Times New Roman" w:hAnsi="Times New Roman"/>
          <w:sz w:val="24"/>
          <w:szCs w:val="24"/>
        </w:rPr>
        <w:t xml:space="preserve">este intervalo </w:t>
      </w:r>
      <w:r w:rsidR="003E51D9">
        <w:rPr>
          <w:rFonts w:ascii="Times New Roman" w:hAnsi="Times New Roman"/>
          <w:sz w:val="24"/>
          <w:szCs w:val="24"/>
        </w:rPr>
        <w:t>no</w:t>
      </w:r>
      <w:r>
        <w:rPr>
          <w:rFonts w:ascii="Times New Roman" w:hAnsi="Times New Roman"/>
          <w:sz w:val="24"/>
          <w:szCs w:val="24"/>
        </w:rPr>
        <w:t xml:space="preserve"> todo ou em parte, deveria ser pago ao empregado o período </w:t>
      </w:r>
      <w:r w:rsidR="00CD01D7">
        <w:rPr>
          <w:rFonts w:ascii="Times New Roman" w:hAnsi="Times New Roman"/>
          <w:sz w:val="24"/>
          <w:szCs w:val="24"/>
        </w:rPr>
        <w:t>de d</w:t>
      </w:r>
      <w:r w:rsidR="009878BC">
        <w:rPr>
          <w:rFonts w:ascii="Times New Roman" w:hAnsi="Times New Roman"/>
          <w:sz w:val="24"/>
          <w:szCs w:val="24"/>
        </w:rPr>
        <w:t>escanso integral acrescido de 50</w:t>
      </w:r>
      <w:r w:rsidR="00CD01D7">
        <w:rPr>
          <w:rFonts w:ascii="Times New Roman" w:hAnsi="Times New Roman"/>
          <w:sz w:val="24"/>
          <w:szCs w:val="24"/>
        </w:rPr>
        <w:t>% de hora extra, ou seja, caso o empregador não possibilitasse ao seu funcionário a hora de descanso legal</w:t>
      </w:r>
      <w:r w:rsidR="009878BC">
        <w:rPr>
          <w:rFonts w:ascii="Times New Roman" w:hAnsi="Times New Roman"/>
          <w:sz w:val="24"/>
          <w:szCs w:val="24"/>
        </w:rPr>
        <w:t>, mesmo que com reduções mínimas</w:t>
      </w:r>
      <w:r w:rsidR="00CD01D7">
        <w:rPr>
          <w:rFonts w:ascii="Times New Roman" w:hAnsi="Times New Roman"/>
          <w:sz w:val="24"/>
          <w:szCs w:val="24"/>
        </w:rPr>
        <w:t xml:space="preserve"> </w:t>
      </w:r>
      <w:r w:rsidR="00CD01D7">
        <w:rPr>
          <w:rFonts w:ascii="Times New Roman" w:hAnsi="Times New Roman"/>
          <w:sz w:val="24"/>
          <w:szCs w:val="24"/>
        </w:rPr>
        <w:lastRenderedPageBreak/>
        <w:t>de cinco, dez ou quinze minutos</w:t>
      </w:r>
      <w:r w:rsidR="00693D21">
        <w:rPr>
          <w:rFonts w:ascii="Times New Roman" w:hAnsi="Times New Roman"/>
          <w:sz w:val="24"/>
          <w:szCs w:val="24"/>
        </w:rPr>
        <w:t xml:space="preserve"> deveria este arcar com o pagamento de todo período de descanso acrescido do determinado pela Súmula em epígrafe.</w:t>
      </w:r>
    </w:p>
    <w:p w:rsidR="0048478E" w:rsidRDefault="00693D21" w:rsidP="00274DF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Ocorre que </w:t>
      </w:r>
      <w:r w:rsidR="009878BC">
        <w:rPr>
          <w:rFonts w:ascii="Times New Roman" w:hAnsi="Times New Roman"/>
          <w:sz w:val="24"/>
          <w:szCs w:val="24"/>
        </w:rPr>
        <w:t>após profundas discussões n</w:t>
      </w:r>
      <w:r>
        <w:rPr>
          <w:rFonts w:ascii="Times New Roman" w:hAnsi="Times New Roman"/>
          <w:sz w:val="24"/>
          <w:szCs w:val="24"/>
        </w:rPr>
        <w:t>o Congresso Nacional</w:t>
      </w:r>
      <w:r w:rsidR="009878BC">
        <w:rPr>
          <w:rFonts w:ascii="Times New Roman" w:hAnsi="Times New Roman"/>
          <w:sz w:val="24"/>
          <w:szCs w:val="24"/>
        </w:rPr>
        <w:t>, o Poder Legislativo</w:t>
      </w:r>
      <w:r>
        <w:rPr>
          <w:rFonts w:ascii="Times New Roman" w:hAnsi="Times New Roman"/>
          <w:sz w:val="24"/>
          <w:szCs w:val="24"/>
        </w:rPr>
        <w:t xml:space="preserve"> aprovou e foi sancionada a Lei 13.467 de </w:t>
      </w:r>
      <w:r w:rsidR="009878BC">
        <w:rPr>
          <w:rFonts w:ascii="Times New Roman" w:hAnsi="Times New Roman"/>
          <w:sz w:val="24"/>
          <w:szCs w:val="24"/>
        </w:rPr>
        <w:t xml:space="preserve">julho de </w:t>
      </w:r>
      <w:r>
        <w:rPr>
          <w:rFonts w:ascii="Times New Roman" w:hAnsi="Times New Roman"/>
          <w:sz w:val="24"/>
          <w:szCs w:val="24"/>
        </w:rPr>
        <w:t>2017, mais co</w:t>
      </w:r>
      <w:r w:rsidR="009878BC">
        <w:rPr>
          <w:rFonts w:ascii="Times New Roman" w:hAnsi="Times New Roman"/>
          <w:sz w:val="24"/>
          <w:szCs w:val="24"/>
        </w:rPr>
        <w:t xml:space="preserve">nhecida com Reforma Trabalhista. Esta nova legislação </w:t>
      </w:r>
      <w:r w:rsidR="00140223">
        <w:rPr>
          <w:rFonts w:ascii="Times New Roman" w:hAnsi="Times New Roman"/>
          <w:sz w:val="24"/>
          <w:szCs w:val="24"/>
        </w:rPr>
        <w:t xml:space="preserve">amplia </w:t>
      </w:r>
      <w:r w:rsidR="008938EE">
        <w:rPr>
          <w:rFonts w:ascii="Times New Roman" w:hAnsi="Times New Roman"/>
          <w:sz w:val="24"/>
          <w:szCs w:val="24"/>
        </w:rPr>
        <w:t>os poderes dos Acordos</w:t>
      </w:r>
      <w:r w:rsidR="001822A9">
        <w:rPr>
          <w:rFonts w:ascii="Times New Roman" w:hAnsi="Times New Roman"/>
          <w:sz w:val="24"/>
          <w:szCs w:val="24"/>
        </w:rPr>
        <w:t xml:space="preserve"> Individuais</w:t>
      </w:r>
      <w:r w:rsidR="008938EE">
        <w:rPr>
          <w:rFonts w:ascii="Times New Roman" w:hAnsi="Times New Roman"/>
          <w:sz w:val="24"/>
          <w:szCs w:val="24"/>
        </w:rPr>
        <w:t xml:space="preserve"> e Convenções Coletivas, dando maior autonomia para estas formas de negociação, em detrimento de textos legais já consagrados. D</w:t>
      </w:r>
      <w:r>
        <w:rPr>
          <w:rFonts w:ascii="Times New Roman" w:hAnsi="Times New Roman"/>
          <w:sz w:val="24"/>
          <w:szCs w:val="24"/>
        </w:rPr>
        <w:t>entro das muitas modificações na nossa legislação do trabalho,</w:t>
      </w:r>
      <w:r w:rsidR="001822A9">
        <w:rPr>
          <w:rFonts w:ascii="Times New Roman" w:hAnsi="Times New Roman"/>
          <w:sz w:val="24"/>
          <w:szCs w:val="24"/>
        </w:rPr>
        <w:t xml:space="preserve"> a reforma</w:t>
      </w:r>
      <w:r>
        <w:rPr>
          <w:rFonts w:ascii="Times New Roman" w:hAnsi="Times New Roman"/>
          <w:sz w:val="24"/>
          <w:szCs w:val="24"/>
        </w:rPr>
        <w:t xml:space="preserve"> trouxe duas novas concepções para o intervalo intrajornada</w:t>
      </w:r>
      <w:r w:rsidR="0048478E">
        <w:rPr>
          <w:rFonts w:ascii="Times New Roman" w:hAnsi="Times New Roman"/>
          <w:sz w:val="24"/>
          <w:szCs w:val="24"/>
        </w:rPr>
        <w:t>.</w:t>
      </w:r>
    </w:p>
    <w:p w:rsidR="0048478E" w:rsidRDefault="0048478E" w:rsidP="00274DF5">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Abaixo apresenta-se a redação do artigo 611-A da Lei 13.467 de 2</w:t>
      </w:r>
      <w:r w:rsidR="001822A9">
        <w:rPr>
          <w:rFonts w:ascii="Times New Roman" w:hAnsi="Times New Roman"/>
          <w:sz w:val="24"/>
          <w:szCs w:val="24"/>
        </w:rPr>
        <w:t>0</w:t>
      </w:r>
      <w:r>
        <w:rPr>
          <w:rFonts w:ascii="Times New Roman" w:hAnsi="Times New Roman"/>
          <w:sz w:val="24"/>
          <w:szCs w:val="24"/>
        </w:rPr>
        <w:t>17:</w:t>
      </w:r>
    </w:p>
    <w:p w:rsidR="00274DF5" w:rsidRPr="0048478E" w:rsidRDefault="00274DF5" w:rsidP="00693664">
      <w:pPr>
        <w:pStyle w:val="PargrafodaLista"/>
        <w:spacing w:after="0" w:line="240" w:lineRule="auto"/>
        <w:ind w:left="2268" w:right="-1"/>
        <w:jc w:val="both"/>
        <w:rPr>
          <w:rFonts w:ascii="Times New Roman" w:hAnsi="Times New Roman"/>
          <w:sz w:val="20"/>
          <w:szCs w:val="20"/>
          <w:lang w:eastAsia="pt-BR"/>
        </w:rPr>
      </w:pPr>
      <w:r w:rsidRPr="0048478E">
        <w:rPr>
          <w:rFonts w:ascii="Times New Roman" w:hAnsi="Times New Roman"/>
          <w:sz w:val="20"/>
          <w:szCs w:val="20"/>
          <w:lang w:eastAsia="pt-BR"/>
        </w:rPr>
        <w:t xml:space="preserve">A convenção coletiva e o acordo coletivo de trabalho têm prevalência sobre a lei quando, entre outros, dispuserem sobre: </w:t>
      </w:r>
    </w:p>
    <w:p w:rsidR="00274DF5" w:rsidRPr="0048478E" w:rsidRDefault="0048478E" w:rsidP="00693664">
      <w:pPr>
        <w:pStyle w:val="Corpodetexto"/>
        <w:spacing w:line="240" w:lineRule="auto"/>
        <w:ind w:left="2268"/>
        <w:jc w:val="both"/>
        <w:rPr>
          <w:rFonts w:ascii="Times New Roman" w:hAnsi="Times New Roman"/>
          <w:sz w:val="20"/>
          <w:szCs w:val="20"/>
          <w:lang w:eastAsia="pt-BR"/>
        </w:rPr>
      </w:pPr>
      <w:r>
        <w:rPr>
          <w:rFonts w:ascii="Times New Roman" w:hAnsi="Times New Roman"/>
          <w:sz w:val="20"/>
          <w:szCs w:val="20"/>
          <w:lang w:eastAsia="pt-BR"/>
        </w:rPr>
        <w:t>[</w:t>
      </w:r>
      <w:r w:rsidR="00274DF5" w:rsidRPr="0048478E">
        <w:rPr>
          <w:rFonts w:ascii="Times New Roman" w:hAnsi="Times New Roman"/>
          <w:sz w:val="20"/>
          <w:szCs w:val="20"/>
          <w:lang w:eastAsia="pt-BR"/>
        </w:rPr>
        <w:t>...</w:t>
      </w:r>
      <w:r>
        <w:rPr>
          <w:rFonts w:ascii="Times New Roman" w:hAnsi="Times New Roman"/>
          <w:sz w:val="20"/>
          <w:szCs w:val="20"/>
          <w:lang w:eastAsia="pt-BR"/>
        </w:rPr>
        <w:t>]</w:t>
      </w:r>
    </w:p>
    <w:p w:rsidR="00274DF5" w:rsidRPr="0048478E" w:rsidRDefault="00274DF5" w:rsidP="00693664">
      <w:pPr>
        <w:pStyle w:val="Corpodetexto"/>
        <w:spacing w:line="240" w:lineRule="auto"/>
        <w:ind w:left="2268"/>
        <w:jc w:val="both"/>
        <w:rPr>
          <w:rFonts w:ascii="Times New Roman" w:hAnsi="Times New Roman"/>
          <w:sz w:val="20"/>
          <w:szCs w:val="20"/>
          <w:lang w:eastAsia="pt-BR"/>
        </w:rPr>
      </w:pPr>
      <w:r w:rsidRPr="0048478E">
        <w:rPr>
          <w:rFonts w:ascii="Times New Roman" w:hAnsi="Times New Roman"/>
          <w:sz w:val="20"/>
          <w:szCs w:val="20"/>
          <w:lang w:eastAsia="pt-BR"/>
        </w:rPr>
        <w:t xml:space="preserve">III - intervalo intrajornada, respeitado o limite mínimo de trinta minutos para jornadas superiores a seis horas;  </w:t>
      </w:r>
    </w:p>
    <w:p w:rsidR="008B17D0" w:rsidRPr="008B17D0" w:rsidRDefault="00274DF5" w:rsidP="00693664">
      <w:pPr>
        <w:pStyle w:val="Corpodetexto"/>
        <w:spacing w:line="240" w:lineRule="auto"/>
        <w:ind w:left="2268"/>
        <w:jc w:val="both"/>
        <w:rPr>
          <w:lang w:eastAsia="pt-BR"/>
        </w:rPr>
      </w:pPr>
      <w:r w:rsidRPr="0048478E">
        <w:rPr>
          <w:rFonts w:ascii="Times New Roman" w:hAnsi="Times New Roman"/>
          <w:sz w:val="20"/>
          <w:szCs w:val="20"/>
          <w:lang w:eastAsia="pt-BR"/>
        </w:rPr>
        <w:t>Parágrafo único.  Regras sobre duração do trabalho e intervalos não são consideradas como normas de saúde, higiene e segurança do trabalho para os fins do disposto neste artigo.</w:t>
      </w:r>
      <w:r w:rsidR="0048478E">
        <w:rPr>
          <w:rFonts w:ascii="Times New Roman" w:hAnsi="Times New Roman"/>
          <w:sz w:val="20"/>
          <w:szCs w:val="20"/>
          <w:lang w:eastAsia="pt-BR"/>
        </w:rPr>
        <w:t xml:space="preserve"> (BRASIL, 2017)</w:t>
      </w:r>
    </w:p>
    <w:p w:rsidR="001822A9" w:rsidRDefault="00693664" w:rsidP="00932A35">
      <w:pPr>
        <w:pStyle w:val="PargrafodaLista"/>
        <w:spacing w:after="0" w:line="360" w:lineRule="auto"/>
        <w:ind w:left="0"/>
        <w:jc w:val="both"/>
        <w:outlineLvl w:val="0"/>
        <w:rPr>
          <w:rFonts w:ascii="Times New Roman" w:hAnsi="Times New Roman"/>
          <w:sz w:val="24"/>
          <w:szCs w:val="24"/>
          <w:lang w:eastAsia="pt-BR"/>
        </w:rPr>
      </w:pPr>
      <w:r w:rsidRPr="00693664">
        <w:rPr>
          <w:rFonts w:ascii="Times New Roman" w:hAnsi="Times New Roman"/>
          <w:sz w:val="24"/>
          <w:szCs w:val="24"/>
          <w:lang w:eastAsia="pt-BR"/>
        </w:rPr>
        <w:tab/>
      </w:r>
    </w:p>
    <w:p w:rsidR="00E919A5" w:rsidRDefault="001822A9"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r>
      <w:r w:rsidR="00693664" w:rsidRPr="00693664">
        <w:rPr>
          <w:rFonts w:ascii="Times New Roman" w:hAnsi="Times New Roman"/>
          <w:sz w:val="24"/>
          <w:szCs w:val="24"/>
          <w:lang w:eastAsia="pt-BR"/>
        </w:rPr>
        <w:t>De logo</w:t>
      </w:r>
      <w:r w:rsidR="00693664">
        <w:rPr>
          <w:rFonts w:ascii="Times New Roman" w:hAnsi="Times New Roman"/>
          <w:sz w:val="24"/>
          <w:szCs w:val="24"/>
          <w:lang w:eastAsia="pt-BR"/>
        </w:rPr>
        <w:t xml:space="preserve"> </w:t>
      </w:r>
      <w:r w:rsidR="00F308A1">
        <w:rPr>
          <w:rFonts w:ascii="Times New Roman" w:hAnsi="Times New Roman"/>
          <w:sz w:val="24"/>
          <w:szCs w:val="24"/>
          <w:lang w:eastAsia="pt-BR"/>
        </w:rPr>
        <w:t>se percebe</w:t>
      </w:r>
      <w:r w:rsidR="00693664">
        <w:rPr>
          <w:rFonts w:ascii="Times New Roman" w:hAnsi="Times New Roman"/>
          <w:sz w:val="24"/>
          <w:szCs w:val="24"/>
          <w:lang w:eastAsia="pt-BR"/>
        </w:rPr>
        <w:t xml:space="preserve"> que a nova Lei Trabalhi</w:t>
      </w:r>
      <w:r w:rsidR="00F308A1">
        <w:rPr>
          <w:rFonts w:ascii="Times New Roman" w:hAnsi="Times New Roman"/>
          <w:sz w:val="24"/>
          <w:szCs w:val="24"/>
          <w:lang w:eastAsia="pt-BR"/>
        </w:rPr>
        <w:t xml:space="preserve">sta modifica todo o entendimento da CLT de que o intervalo intrajornada seria necessário para a manutenção da </w:t>
      </w:r>
      <w:r w:rsidR="006778F2">
        <w:rPr>
          <w:rFonts w:ascii="Times New Roman" w:hAnsi="Times New Roman"/>
          <w:sz w:val="24"/>
          <w:szCs w:val="24"/>
          <w:lang w:eastAsia="pt-BR"/>
        </w:rPr>
        <w:t>saúde</w:t>
      </w:r>
      <w:r w:rsidR="00F308A1">
        <w:rPr>
          <w:rFonts w:ascii="Times New Roman" w:hAnsi="Times New Roman"/>
          <w:sz w:val="24"/>
          <w:szCs w:val="24"/>
          <w:lang w:eastAsia="pt-BR"/>
        </w:rPr>
        <w:t xml:space="preserve"> </w:t>
      </w:r>
      <w:r w:rsidR="006778F2">
        <w:rPr>
          <w:rFonts w:ascii="Times New Roman" w:hAnsi="Times New Roman"/>
          <w:sz w:val="24"/>
          <w:szCs w:val="24"/>
          <w:lang w:eastAsia="pt-BR"/>
        </w:rPr>
        <w:t xml:space="preserve">física e mental do trabalhador, pois o parágrafo único do artigo 611-A retira o caráter de norma de saúde e segurança do trabalho do intervalo </w:t>
      </w:r>
      <w:r>
        <w:rPr>
          <w:rFonts w:ascii="Times New Roman" w:hAnsi="Times New Roman"/>
          <w:sz w:val="24"/>
          <w:szCs w:val="24"/>
          <w:lang w:eastAsia="pt-BR"/>
        </w:rPr>
        <w:t>em tela</w:t>
      </w:r>
      <w:r w:rsidR="006778F2">
        <w:rPr>
          <w:rFonts w:ascii="Times New Roman" w:hAnsi="Times New Roman"/>
          <w:sz w:val="24"/>
          <w:szCs w:val="24"/>
          <w:lang w:eastAsia="pt-BR"/>
        </w:rPr>
        <w:t xml:space="preserve">. Este mesmo dispositivo legal traz a prevalência dos acordos e convenções coletivas para a delimitação das modificações do intervalo em </w:t>
      </w:r>
      <w:r>
        <w:rPr>
          <w:rFonts w:ascii="Times New Roman" w:hAnsi="Times New Roman"/>
          <w:sz w:val="24"/>
          <w:szCs w:val="24"/>
          <w:lang w:eastAsia="pt-BR"/>
        </w:rPr>
        <w:t>epígrafe</w:t>
      </w:r>
      <w:r w:rsidR="006778F2">
        <w:rPr>
          <w:rFonts w:ascii="Times New Roman" w:hAnsi="Times New Roman"/>
          <w:sz w:val="24"/>
          <w:szCs w:val="24"/>
          <w:lang w:eastAsia="pt-BR"/>
        </w:rPr>
        <w:t>.</w:t>
      </w:r>
      <w:r w:rsidR="004165A1">
        <w:rPr>
          <w:rFonts w:ascii="Times New Roman" w:hAnsi="Times New Roman"/>
          <w:sz w:val="24"/>
          <w:szCs w:val="24"/>
          <w:lang w:eastAsia="pt-BR"/>
        </w:rPr>
        <w:t xml:space="preserve"> Por consequência passa a ser possível a redução do período de descanso de 1 hora para trinta minutos sem a necessidade da participação do Ministério Público do Trabalho como parte do acordo.</w:t>
      </w:r>
    </w:p>
    <w:p w:rsidR="006778F2" w:rsidRDefault="006778F2"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A lei acima referida também traz mudanças no texto do artigo 71 da CLT, introduzindo o seguinte parágrafo:</w:t>
      </w:r>
    </w:p>
    <w:p w:rsidR="006778F2" w:rsidRPr="006778F2" w:rsidRDefault="006778F2" w:rsidP="006778F2">
      <w:pPr>
        <w:pStyle w:val="PargrafodaLista"/>
        <w:spacing w:after="0" w:line="240" w:lineRule="auto"/>
        <w:ind w:left="2268"/>
        <w:jc w:val="both"/>
        <w:outlineLvl w:val="0"/>
        <w:rPr>
          <w:rFonts w:ascii="Times New Roman" w:hAnsi="Times New Roman"/>
          <w:sz w:val="20"/>
          <w:szCs w:val="20"/>
          <w:lang w:eastAsia="pt-BR"/>
        </w:rPr>
      </w:pPr>
      <w:r w:rsidRPr="006778F2">
        <w:rPr>
          <w:rFonts w:ascii="Times New Roman" w:hAnsi="Times New Roman"/>
          <w:sz w:val="20"/>
          <w:szCs w:val="20"/>
          <w:lang w:eastAsia="pt-BR"/>
        </w:rPr>
        <w:t>§ 4</w:t>
      </w:r>
      <w:r>
        <w:rPr>
          <w:rFonts w:ascii="Times New Roman" w:hAnsi="Times New Roman"/>
          <w:sz w:val="20"/>
          <w:szCs w:val="20"/>
          <w:lang w:eastAsia="pt-BR"/>
        </w:rPr>
        <w:t>º -</w:t>
      </w:r>
      <w:r w:rsidRPr="006778F2">
        <w:rPr>
          <w:rFonts w:ascii="Times New Roman" w:hAnsi="Times New Roman"/>
          <w:sz w:val="20"/>
          <w:szCs w:val="20"/>
          <w:lang w:eastAsia="pt-BR"/>
        </w:rPr>
        <w:t xml:space="preserve">  A não concessão ou a concessão parcial do intervalo intrajornada mínimo, para repouso e alimentação, a empregados urbanos e rurais, implica o pagamento, de natureza indenizatória, apenas do período suprimido, com acréscimo de 50% (cinquenta por cento) sobre o valor da remuneração da hora normal de trabalho</w:t>
      </w:r>
      <w:r>
        <w:rPr>
          <w:rFonts w:ascii="Times New Roman" w:hAnsi="Times New Roman"/>
          <w:sz w:val="20"/>
          <w:szCs w:val="20"/>
          <w:lang w:eastAsia="pt-BR"/>
        </w:rPr>
        <w:t>.</w:t>
      </w:r>
      <w:r w:rsidR="00EC5C16">
        <w:rPr>
          <w:rFonts w:ascii="Times New Roman" w:hAnsi="Times New Roman"/>
          <w:sz w:val="20"/>
          <w:szCs w:val="20"/>
          <w:lang w:eastAsia="pt-BR"/>
        </w:rPr>
        <w:t xml:space="preserve"> (BRASIL, 2017)</w:t>
      </w:r>
    </w:p>
    <w:p w:rsidR="005A206C" w:rsidRDefault="002A696E" w:rsidP="00932A35">
      <w:pPr>
        <w:pStyle w:val="PargrafodaLista"/>
        <w:spacing w:after="0" w:line="360" w:lineRule="auto"/>
        <w:ind w:left="0"/>
        <w:jc w:val="both"/>
        <w:outlineLvl w:val="0"/>
        <w:rPr>
          <w:rFonts w:ascii="Times New Roman" w:hAnsi="Times New Roman"/>
          <w:b/>
          <w:sz w:val="24"/>
          <w:szCs w:val="24"/>
          <w:lang w:eastAsia="pt-BR"/>
        </w:rPr>
      </w:pPr>
      <w:r>
        <w:rPr>
          <w:rFonts w:ascii="Times New Roman" w:hAnsi="Times New Roman"/>
          <w:b/>
          <w:sz w:val="24"/>
          <w:szCs w:val="24"/>
          <w:lang w:eastAsia="pt-BR"/>
        </w:rPr>
        <w:tab/>
      </w:r>
    </w:p>
    <w:p w:rsidR="002A09AB" w:rsidRDefault="005A206C"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r>
      <w:r w:rsidR="002A696E">
        <w:rPr>
          <w:rFonts w:ascii="Times New Roman" w:hAnsi="Times New Roman"/>
          <w:sz w:val="24"/>
          <w:szCs w:val="24"/>
          <w:lang w:eastAsia="pt-BR"/>
        </w:rPr>
        <w:t xml:space="preserve">Por consequência </w:t>
      </w:r>
      <w:r w:rsidR="002A09AB">
        <w:rPr>
          <w:rFonts w:ascii="Times New Roman" w:hAnsi="Times New Roman"/>
          <w:sz w:val="24"/>
          <w:szCs w:val="24"/>
          <w:lang w:eastAsia="pt-BR"/>
        </w:rPr>
        <w:t>deste n</w:t>
      </w:r>
      <w:r w:rsidR="00F50E61">
        <w:rPr>
          <w:rFonts w:ascii="Times New Roman" w:hAnsi="Times New Roman"/>
          <w:sz w:val="24"/>
          <w:szCs w:val="24"/>
          <w:lang w:eastAsia="pt-BR"/>
        </w:rPr>
        <w:t xml:space="preserve">ovo dispositivo a vantagem que </w:t>
      </w:r>
      <w:r w:rsidR="001822A9">
        <w:rPr>
          <w:rFonts w:ascii="Times New Roman" w:hAnsi="Times New Roman"/>
          <w:sz w:val="24"/>
          <w:szCs w:val="24"/>
          <w:lang w:eastAsia="pt-BR"/>
        </w:rPr>
        <w:t xml:space="preserve">o </w:t>
      </w:r>
      <w:r w:rsidR="002A09AB">
        <w:rPr>
          <w:rFonts w:ascii="Times New Roman" w:hAnsi="Times New Roman"/>
          <w:sz w:val="24"/>
          <w:szCs w:val="24"/>
          <w:lang w:eastAsia="pt-BR"/>
        </w:rPr>
        <w:t xml:space="preserve">trabalhador tinha ao ter o seu horário de descanso suprimido e receber o valor de todo período como hora extra, </w:t>
      </w:r>
      <w:r w:rsidR="001822A9">
        <w:rPr>
          <w:rFonts w:ascii="Times New Roman" w:hAnsi="Times New Roman"/>
          <w:sz w:val="24"/>
          <w:szCs w:val="24"/>
          <w:lang w:eastAsia="pt-BR"/>
        </w:rPr>
        <w:t>foi extinta</w:t>
      </w:r>
      <w:r w:rsidR="002A09AB">
        <w:rPr>
          <w:rFonts w:ascii="Times New Roman" w:hAnsi="Times New Roman"/>
          <w:sz w:val="24"/>
          <w:szCs w:val="24"/>
          <w:lang w:eastAsia="pt-BR"/>
        </w:rPr>
        <w:t xml:space="preserve">. A partir desta nova redação a Súmula 437 do Tribunal Superior do Trabalho perde todo o seu teor e deixa de ter </w:t>
      </w:r>
      <w:r w:rsidR="002A09AB" w:rsidRPr="002A09AB">
        <w:rPr>
          <w:rFonts w:ascii="Times New Roman" w:hAnsi="Times New Roman"/>
          <w:i/>
          <w:sz w:val="24"/>
          <w:szCs w:val="24"/>
          <w:lang w:eastAsia="pt-BR"/>
        </w:rPr>
        <w:t>imperium</w:t>
      </w:r>
      <w:r w:rsidR="002A09AB">
        <w:rPr>
          <w:rFonts w:ascii="Times New Roman" w:hAnsi="Times New Roman"/>
          <w:sz w:val="24"/>
          <w:szCs w:val="24"/>
          <w:lang w:eastAsia="pt-BR"/>
        </w:rPr>
        <w:t xml:space="preserve"> sobre as relações empregatícias.</w:t>
      </w:r>
    </w:p>
    <w:p w:rsidR="005A206C" w:rsidRDefault="005A206C"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lastRenderedPageBreak/>
        <w:tab/>
        <w:t>Mas</w:t>
      </w:r>
      <w:r w:rsidR="001822A9">
        <w:rPr>
          <w:rFonts w:ascii="Times New Roman" w:hAnsi="Times New Roman"/>
          <w:sz w:val="24"/>
          <w:szCs w:val="24"/>
          <w:lang w:eastAsia="pt-BR"/>
        </w:rPr>
        <w:t>,</w:t>
      </w:r>
      <w:r>
        <w:rPr>
          <w:rFonts w:ascii="Times New Roman" w:hAnsi="Times New Roman"/>
          <w:sz w:val="24"/>
          <w:szCs w:val="24"/>
          <w:lang w:eastAsia="pt-BR"/>
        </w:rPr>
        <w:t xml:space="preserve"> de fato o que estas mudanças representam? As modificações aqui expostas cedem ao empregado e ao empregador o direito de negociar diretamente aspectos da relação de emprego, sem a necessidade da ingerência do Estado. A de</w:t>
      </w:r>
      <w:r w:rsidR="00D94B86">
        <w:rPr>
          <w:rFonts w:ascii="Times New Roman" w:hAnsi="Times New Roman"/>
          <w:sz w:val="24"/>
          <w:szCs w:val="24"/>
          <w:lang w:eastAsia="pt-BR"/>
        </w:rPr>
        <w:t xml:space="preserve"> se</w:t>
      </w:r>
      <w:r>
        <w:rPr>
          <w:rFonts w:ascii="Times New Roman" w:hAnsi="Times New Roman"/>
          <w:sz w:val="24"/>
          <w:szCs w:val="24"/>
          <w:lang w:eastAsia="pt-BR"/>
        </w:rPr>
        <w:t xml:space="preserve"> falar que o Brasil perde em competitividade ao longo das últimas décadas devido ao seu burocrático sistema jurídico. </w:t>
      </w:r>
    </w:p>
    <w:p w:rsidR="005A206C" w:rsidRDefault="005A206C"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Para elucidar o que acima tenta-se descrever, durante esta breve pesquisa foi descrito que o intuito primário dos proletariados foi a de que lhe possibilitassem minimamente o direito de e auto-organi</w:t>
      </w:r>
      <w:r w:rsidR="001822A9">
        <w:rPr>
          <w:rFonts w:ascii="Times New Roman" w:hAnsi="Times New Roman"/>
          <w:sz w:val="24"/>
          <w:szCs w:val="24"/>
          <w:lang w:eastAsia="pt-BR"/>
        </w:rPr>
        <w:t>zarem em associações para que pu</w:t>
      </w:r>
      <w:r>
        <w:rPr>
          <w:rFonts w:ascii="Times New Roman" w:hAnsi="Times New Roman"/>
          <w:sz w:val="24"/>
          <w:szCs w:val="24"/>
          <w:lang w:eastAsia="pt-BR"/>
        </w:rPr>
        <w:t>dessem negociar melhores condições de emprego. Hoje, no Brasil, temos sindicatos, associações e federações consolidadas, e, além disto, temos uma população que cada vez mais se torna consciente de seus direitos e deveres em todas as matérias do Direito.</w:t>
      </w:r>
    </w:p>
    <w:p w:rsidR="005A206C" w:rsidRDefault="005A206C"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Ainda sobre a plausibilidade do acordo direto entre empregador e empregado ou </w:t>
      </w:r>
      <w:r w:rsidR="00A90C2D">
        <w:rPr>
          <w:rFonts w:ascii="Times New Roman" w:hAnsi="Times New Roman"/>
          <w:sz w:val="24"/>
          <w:szCs w:val="24"/>
          <w:lang w:eastAsia="pt-BR"/>
        </w:rPr>
        <w:t>entre</w:t>
      </w:r>
      <w:r>
        <w:rPr>
          <w:rFonts w:ascii="Times New Roman" w:hAnsi="Times New Roman"/>
          <w:sz w:val="24"/>
          <w:szCs w:val="24"/>
          <w:lang w:eastAsia="pt-BR"/>
        </w:rPr>
        <w:t xml:space="preserve"> empresa e sindicatos, vejamos o que assevera o Supremo Tribunal Federal sobre as negociações coletivas de modo geral</w:t>
      </w:r>
      <w:r w:rsidR="00A90C2D">
        <w:rPr>
          <w:rFonts w:ascii="Times New Roman" w:hAnsi="Times New Roman"/>
          <w:sz w:val="24"/>
          <w:szCs w:val="24"/>
          <w:lang w:eastAsia="pt-BR"/>
        </w:rPr>
        <w:t>, no</w:t>
      </w:r>
      <w:r w:rsidR="0033415C">
        <w:rPr>
          <w:rFonts w:ascii="Times New Roman" w:hAnsi="Times New Roman"/>
          <w:sz w:val="24"/>
          <w:szCs w:val="24"/>
          <w:lang w:eastAsia="pt-BR"/>
        </w:rPr>
        <w:t xml:space="preserve"> </w:t>
      </w:r>
      <w:r w:rsidR="00A90C2D">
        <w:rPr>
          <w:rFonts w:ascii="Times New Roman" w:hAnsi="Times New Roman"/>
          <w:sz w:val="24"/>
          <w:szCs w:val="24"/>
          <w:lang w:eastAsia="pt-BR"/>
        </w:rPr>
        <w:t>vo</w:t>
      </w:r>
      <w:r w:rsidR="0033415C">
        <w:rPr>
          <w:rFonts w:ascii="Times New Roman" w:hAnsi="Times New Roman"/>
          <w:sz w:val="24"/>
          <w:szCs w:val="24"/>
          <w:lang w:eastAsia="pt-BR"/>
        </w:rPr>
        <w:t>to</w:t>
      </w:r>
      <w:r w:rsidR="00A90C2D">
        <w:rPr>
          <w:rFonts w:ascii="Times New Roman" w:hAnsi="Times New Roman"/>
          <w:sz w:val="24"/>
          <w:szCs w:val="24"/>
          <w:lang w:eastAsia="pt-BR"/>
        </w:rPr>
        <w:t xml:space="preserve"> do ministro Luis Roberto Barroso no julgamento do </w:t>
      </w:r>
      <w:r w:rsidR="00A90C2D" w:rsidRPr="00A90C2D">
        <w:rPr>
          <w:rFonts w:ascii="Times New Roman" w:hAnsi="Times New Roman"/>
          <w:sz w:val="24"/>
          <w:szCs w:val="24"/>
          <w:lang w:eastAsia="pt-BR"/>
        </w:rPr>
        <w:t>RE 590.415-SC</w:t>
      </w:r>
      <w:r>
        <w:rPr>
          <w:rFonts w:ascii="Times New Roman" w:hAnsi="Times New Roman"/>
          <w:sz w:val="24"/>
          <w:szCs w:val="24"/>
          <w:lang w:eastAsia="pt-BR"/>
        </w:rPr>
        <w:t>:</w:t>
      </w:r>
    </w:p>
    <w:p w:rsidR="005A206C" w:rsidRPr="00A90C2D" w:rsidRDefault="005A206C" w:rsidP="00A90C2D">
      <w:pPr>
        <w:pStyle w:val="PargrafodaLista"/>
        <w:spacing w:after="0" w:line="240" w:lineRule="auto"/>
        <w:ind w:left="2268"/>
        <w:jc w:val="both"/>
        <w:outlineLvl w:val="0"/>
        <w:rPr>
          <w:rFonts w:ascii="Times New Roman" w:hAnsi="Times New Roman"/>
          <w:sz w:val="20"/>
          <w:szCs w:val="20"/>
          <w:lang w:eastAsia="pt-BR"/>
        </w:rPr>
      </w:pPr>
      <w:r w:rsidRPr="00A90C2D">
        <w:rPr>
          <w:rFonts w:ascii="Times New Roman" w:hAnsi="Times New Roman"/>
          <w:sz w:val="20"/>
          <w:szCs w:val="20"/>
          <w:lang w:eastAsia="pt-BR"/>
        </w:rPr>
        <w:t>A negociação coletiva é uma forma de superação de conflito que desempenha função política e social de grande relevância. De fato, ao incentivar o diálogo, ela tem uma atuação terapêutica sobre o conflito entre capital e trabalho e possibilita que as próprias categorias econômicas e profissionais disponham sobre as regras às quais se submeterão, garantindo aos empregados um sentimento de valor e de participação. É importante como experiência de autogoverno, como processo de autocompreensão e como exercício da habilidade e do poder de influenciar a vida no trabalho e fora do trabalho. É, portanto, um mecanismo de consolidação da democracia e de consecução autônoma da paz social. O reverso também parece ser procedente. A concepção paternalista que recusa à categoria dos trabalhadores a possibilidade de tomar as suas próprias decisões, de aprender com seus próprios erros</w:t>
      </w:r>
      <w:r w:rsidR="00A90C2D" w:rsidRPr="00A90C2D">
        <w:rPr>
          <w:rFonts w:ascii="Times New Roman" w:hAnsi="Times New Roman"/>
          <w:sz w:val="20"/>
          <w:szCs w:val="20"/>
          <w:lang w:eastAsia="pt-BR"/>
        </w:rPr>
        <w:t>.</w:t>
      </w:r>
      <w:r w:rsidR="00A90C2D">
        <w:rPr>
          <w:rFonts w:ascii="Times New Roman" w:hAnsi="Times New Roman"/>
          <w:sz w:val="20"/>
          <w:szCs w:val="20"/>
          <w:lang w:eastAsia="pt-BR"/>
        </w:rPr>
        <w:t xml:space="preserve"> (STF, 2016)</w:t>
      </w:r>
    </w:p>
    <w:p w:rsidR="0061648F" w:rsidRDefault="002A696E" w:rsidP="00932A35">
      <w:pPr>
        <w:pStyle w:val="PargrafodaLista"/>
        <w:spacing w:after="0" w:line="360" w:lineRule="auto"/>
        <w:ind w:left="0"/>
        <w:jc w:val="both"/>
        <w:outlineLvl w:val="0"/>
        <w:rPr>
          <w:rFonts w:ascii="Times New Roman" w:hAnsi="Times New Roman"/>
          <w:b/>
          <w:sz w:val="24"/>
          <w:szCs w:val="24"/>
          <w:lang w:eastAsia="pt-BR"/>
        </w:rPr>
      </w:pPr>
      <w:r>
        <w:rPr>
          <w:rFonts w:ascii="Times New Roman" w:hAnsi="Times New Roman"/>
          <w:b/>
          <w:sz w:val="24"/>
          <w:szCs w:val="24"/>
          <w:lang w:eastAsia="pt-BR"/>
        </w:rPr>
        <w:tab/>
      </w:r>
    </w:p>
    <w:p w:rsidR="002A696E" w:rsidRDefault="0061648F" w:rsidP="00932A35">
      <w:pPr>
        <w:pStyle w:val="PargrafodaLista"/>
        <w:spacing w:after="0" w:line="360" w:lineRule="auto"/>
        <w:ind w:left="0"/>
        <w:jc w:val="both"/>
        <w:outlineLvl w:val="0"/>
        <w:rPr>
          <w:rFonts w:ascii="Times New Roman" w:hAnsi="Times New Roman"/>
          <w:sz w:val="24"/>
          <w:szCs w:val="24"/>
          <w:lang w:eastAsia="pt-BR"/>
        </w:rPr>
      </w:pPr>
      <w:r w:rsidRPr="0061648F">
        <w:rPr>
          <w:rFonts w:ascii="Times New Roman" w:hAnsi="Times New Roman"/>
          <w:sz w:val="24"/>
          <w:szCs w:val="24"/>
          <w:lang w:eastAsia="pt-BR"/>
        </w:rPr>
        <w:tab/>
        <w:t xml:space="preserve">Neste </w:t>
      </w:r>
      <w:r w:rsidR="00A35DBB">
        <w:rPr>
          <w:rFonts w:ascii="Times New Roman" w:hAnsi="Times New Roman"/>
          <w:sz w:val="24"/>
          <w:szCs w:val="24"/>
          <w:lang w:eastAsia="pt-BR"/>
        </w:rPr>
        <w:t>mesmo sentido já se posicionava</w:t>
      </w:r>
      <w:r>
        <w:rPr>
          <w:rFonts w:ascii="Times New Roman" w:hAnsi="Times New Roman"/>
          <w:sz w:val="24"/>
          <w:szCs w:val="24"/>
          <w:lang w:eastAsia="pt-BR"/>
        </w:rPr>
        <w:t xml:space="preserve"> Lima Filho, na sua obra Negociação Coletiva e Boa Fé:</w:t>
      </w:r>
    </w:p>
    <w:p w:rsidR="0061648F" w:rsidRPr="0061648F" w:rsidRDefault="0061648F" w:rsidP="0061648F">
      <w:pPr>
        <w:pStyle w:val="PargrafodaLista"/>
        <w:spacing w:after="0" w:line="240" w:lineRule="auto"/>
        <w:ind w:left="2268"/>
        <w:jc w:val="both"/>
        <w:outlineLvl w:val="0"/>
        <w:rPr>
          <w:rFonts w:ascii="Times New Roman" w:hAnsi="Times New Roman"/>
          <w:sz w:val="20"/>
          <w:szCs w:val="20"/>
          <w:lang w:eastAsia="pt-BR"/>
        </w:rPr>
      </w:pPr>
      <w:r w:rsidRPr="0061648F">
        <w:rPr>
          <w:rFonts w:ascii="Times New Roman" w:hAnsi="Times New Roman"/>
          <w:color w:val="1A1A1A"/>
          <w:sz w:val="20"/>
          <w:szCs w:val="20"/>
          <w:shd w:val="clear" w:color="auto" w:fill="FFFFFF"/>
        </w:rPr>
        <w:t>Não é apenas uma das faculdades inerentes ao exercício da liberdade sindical, é, além disso, a fonte ou o método que esses entes coletivos adotam para regular suas recíprocas relações, encontrando-se presente na própria sociedade e cujos titulares são os sujeitos representativos de interesses contrapostos que são transladados para o plano do Direito por meio do mecanismo da juridificação. Portanto, é uma fonte que, desse modo, resulta estabelecida no mesmo nível ou plano dos poderes do Estado para ditar outras normas, também as que disciplinam alguns aspectos das relações de trabalho, o que significa que a contratação coletiva não deve balizar-se em certas ocasiões aos parâmetros legais</w:t>
      </w:r>
      <w:r>
        <w:rPr>
          <w:rFonts w:ascii="Times New Roman" w:hAnsi="Times New Roman"/>
          <w:color w:val="1A1A1A"/>
          <w:sz w:val="20"/>
          <w:szCs w:val="20"/>
          <w:shd w:val="clear" w:color="auto" w:fill="FFFFFF"/>
        </w:rPr>
        <w:t>. (LIMA FILHO, 2008, p. 28)</w:t>
      </w:r>
    </w:p>
    <w:p w:rsidR="0061648F" w:rsidRDefault="0061648F" w:rsidP="00932A35">
      <w:pPr>
        <w:pStyle w:val="PargrafodaLista"/>
        <w:spacing w:after="0" w:line="360" w:lineRule="auto"/>
        <w:ind w:left="0"/>
        <w:jc w:val="both"/>
        <w:outlineLvl w:val="0"/>
        <w:rPr>
          <w:rFonts w:ascii="Times New Roman" w:hAnsi="Times New Roman"/>
          <w:b/>
          <w:sz w:val="24"/>
          <w:szCs w:val="24"/>
          <w:lang w:eastAsia="pt-BR"/>
        </w:rPr>
      </w:pPr>
      <w:r>
        <w:rPr>
          <w:rFonts w:ascii="Times New Roman" w:hAnsi="Times New Roman"/>
          <w:b/>
          <w:sz w:val="24"/>
          <w:szCs w:val="24"/>
          <w:lang w:eastAsia="pt-BR"/>
        </w:rPr>
        <w:tab/>
      </w:r>
    </w:p>
    <w:p w:rsidR="00693E4F" w:rsidRDefault="0061648F"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b/>
          <w:sz w:val="24"/>
          <w:szCs w:val="24"/>
          <w:lang w:eastAsia="pt-BR"/>
        </w:rPr>
        <w:tab/>
      </w:r>
      <w:r w:rsidR="00693E4F">
        <w:rPr>
          <w:rFonts w:ascii="Times New Roman" w:hAnsi="Times New Roman"/>
          <w:sz w:val="24"/>
          <w:szCs w:val="24"/>
          <w:lang w:eastAsia="pt-BR"/>
        </w:rPr>
        <w:t xml:space="preserve">Na contramão destes pensamentos </w:t>
      </w:r>
      <w:r w:rsidR="00257B55">
        <w:rPr>
          <w:rFonts w:ascii="Times New Roman" w:hAnsi="Times New Roman"/>
          <w:sz w:val="24"/>
          <w:szCs w:val="24"/>
          <w:lang w:eastAsia="pt-BR"/>
        </w:rPr>
        <w:t>buscam-se</w:t>
      </w:r>
      <w:r w:rsidR="00693E4F">
        <w:rPr>
          <w:rFonts w:ascii="Times New Roman" w:hAnsi="Times New Roman"/>
          <w:sz w:val="24"/>
          <w:szCs w:val="24"/>
          <w:lang w:eastAsia="pt-BR"/>
        </w:rPr>
        <w:t xml:space="preserve"> as palavras da ministra do TST Delaíde Arantes sobre os acordos e convenções coletivas na reforma trabalhista, durante fórum no Reino Unido: “u</w:t>
      </w:r>
      <w:r w:rsidR="00693E4F" w:rsidRPr="00693E4F">
        <w:rPr>
          <w:rFonts w:ascii="Times New Roman" w:hAnsi="Times New Roman"/>
          <w:sz w:val="24"/>
          <w:szCs w:val="24"/>
          <w:lang w:eastAsia="pt-BR"/>
        </w:rPr>
        <w:t xml:space="preserve">m elenco enorme de direitos pode ser alterado para prejudicar, por meio da negociação coletiva ou até mesmo na negociação individual direta entre empregado e </w:t>
      </w:r>
      <w:r w:rsidR="00693E4F" w:rsidRPr="00693E4F">
        <w:rPr>
          <w:rFonts w:ascii="Times New Roman" w:hAnsi="Times New Roman"/>
          <w:sz w:val="24"/>
          <w:szCs w:val="24"/>
          <w:lang w:eastAsia="pt-BR"/>
        </w:rPr>
        <w:lastRenderedPageBreak/>
        <w:t>empregador”</w:t>
      </w:r>
      <w:r w:rsidR="00693E4F">
        <w:rPr>
          <w:rFonts w:ascii="Times New Roman" w:hAnsi="Times New Roman"/>
          <w:sz w:val="24"/>
          <w:szCs w:val="24"/>
          <w:lang w:eastAsia="pt-BR"/>
        </w:rPr>
        <w:t>. Ela continua afirmando que é uma inverdade afirmar que a CLT esteja desatualizada.</w:t>
      </w:r>
    </w:p>
    <w:p w:rsidR="00257B55" w:rsidRDefault="00257B55" w:rsidP="00257B55">
      <w:pPr>
        <w:spacing w:after="0" w:line="360" w:lineRule="auto"/>
        <w:jc w:val="both"/>
        <w:rPr>
          <w:rFonts w:ascii="Times New Roman" w:eastAsia="Calibri" w:hAnsi="Times New Roman" w:cs="Times New Roman"/>
          <w:sz w:val="24"/>
          <w:szCs w:val="24"/>
        </w:rPr>
      </w:pPr>
      <w:r>
        <w:rPr>
          <w:rFonts w:ascii="Times New Roman" w:hAnsi="Times New Roman"/>
          <w:sz w:val="24"/>
          <w:szCs w:val="24"/>
        </w:rPr>
        <w:tab/>
        <w:t>Ainda, em recentes publicações nacionais, em específico em matéria do Senado Federal deste ano, a ministra do TST Delaíde Arantes pontua que: “f</w:t>
      </w:r>
      <w:r w:rsidRPr="00257B55">
        <w:rPr>
          <w:rFonts w:ascii="Times New Roman" w:eastAsia="Calibri" w:hAnsi="Times New Roman" w:cs="Times New Roman"/>
          <w:sz w:val="24"/>
          <w:szCs w:val="24"/>
        </w:rPr>
        <w:t xml:space="preserve">izemos um juramento de julgar e vamos aplicar a lei ordinária que aprovou a reforma trabalhista, mas não vamos aplicá-la isoladamente. É uma lei trabalhista que se insere à luz da proteção constitucional e à </w:t>
      </w:r>
      <w:r>
        <w:rPr>
          <w:rFonts w:ascii="Times New Roman" w:eastAsia="Calibri" w:hAnsi="Times New Roman" w:cs="Times New Roman"/>
          <w:sz w:val="24"/>
          <w:szCs w:val="24"/>
        </w:rPr>
        <w:t>luz da legislação internacional. Em outras palavras, leva-se a crer que sob a sua perspectiva a norma legal pode ser suplantada pelas garantias constitucionais estabelecidas para os trabalhadores na Constituição Cidadã de 1988.</w:t>
      </w:r>
    </w:p>
    <w:p w:rsidR="00257B55" w:rsidRDefault="00257B55" w:rsidP="00257B55">
      <w:pPr>
        <w:pStyle w:val="NormalWeb"/>
        <w:shd w:val="clear" w:color="auto" w:fill="FFFFFF"/>
        <w:spacing w:before="0" w:after="0" w:line="360" w:lineRule="auto"/>
        <w:jc w:val="both"/>
        <w:rPr>
          <w:color w:val="333333"/>
        </w:rPr>
      </w:pPr>
      <w:r>
        <w:rPr>
          <w:rFonts w:eastAsia="Calibri"/>
        </w:rPr>
        <w:tab/>
      </w:r>
      <w:r w:rsidR="00D94B86">
        <w:rPr>
          <w:rFonts w:eastAsia="Calibri"/>
        </w:rPr>
        <w:t>Tem o mesmo entendimento o</w:t>
      </w:r>
      <w:r w:rsidR="00D94B86" w:rsidRPr="00D94B86">
        <w:rPr>
          <w:color w:val="333333"/>
        </w:rPr>
        <w:t xml:space="preserve"> procurador do Trabalho, Helder Amorim</w:t>
      </w:r>
      <w:r w:rsidR="00D94B86">
        <w:rPr>
          <w:color w:val="333333"/>
        </w:rPr>
        <w:t>, que aponta a os dispositivos legais da Reforma Trabalhista que versam sobre os acordos individuais ou coletivos dos trabalhadores como maléficos, devido à hipossuficiencia do trabalhador na relação de emprego, em linhas gerais, ele aduz que: “t</w:t>
      </w:r>
      <w:r w:rsidRPr="00257B55">
        <w:rPr>
          <w:color w:val="333333"/>
        </w:rPr>
        <w:t>rata-se de uma reforma que pode ser exterminadora dos direitos dos trabalhadores. São direitos que foram conquistados no longo processo histórico de af</w:t>
      </w:r>
      <w:r w:rsidR="00D94B86">
        <w:rPr>
          <w:color w:val="333333"/>
        </w:rPr>
        <w:t>irmação dos direitos coletivos”</w:t>
      </w:r>
      <w:r w:rsidRPr="00257B55">
        <w:rPr>
          <w:color w:val="333333"/>
        </w:rPr>
        <w:t>.</w:t>
      </w:r>
    </w:p>
    <w:p w:rsidR="00D94B86" w:rsidRDefault="00D94B86" w:rsidP="00257B55">
      <w:pPr>
        <w:pStyle w:val="NormalWeb"/>
        <w:shd w:val="clear" w:color="auto" w:fill="FFFFFF"/>
        <w:spacing w:before="0" w:after="0" w:line="360" w:lineRule="auto"/>
        <w:jc w:val="both"/>
        <w:rPr>
          <w:color w:val="333333"/>
        </w:rPr>
      </w:pPr>
      <w:r>
        <w:rPr>
          <w:color w:val="333333"/>
        </w:rPr>
        <w:tab/>
      </w:r>
      <w:r w:rsidR="007634C0">
        <w:rPr>
          <w:color w:val="333333"/>
        </w:rPr>
        <w:t xml:space="preserve">Passada esta exposição de argumentos, faz-se necessário ponderar sobre as mudanças trabalhistas que entram em vigor no dia 13 de novembro de 2017. De antemão destaca-se que a matéria é novíssima no Direito, uma vez que há poucos meses entrou no nosso ordenamento jurídico, e ainda hoje ainda não tem vigor devido </w:t>
      </w:r>
      <w:r w:rsidR="0033415C">
        <w:rPr>
          <w:color w:val="333333"/>
        </w:rPr>
        <w:t>à</w:t>
      </w:r>
      <w:r w:rsidR="007634C0">
        <w:rPr>
          <w:color w:val="333333"/>
        </w:rPr>
        <w:t xml:space="preserve"> </w:t>
      </w:r>
      <w:r w:rsidR="007634C0">
        <w:rPr>
          <w:i/>
          <w:color w:val="333333"/>
        </w:rPr>
        <w:t xml:space="preserve">vacatio legis </w:t>
      </w:r>
      <w:r w:rsidR="007634C0">
        <w:rPr>
          <w:color w:val="333333"/>
        </w:rPr>
        <w:t>180 dias.</w:t>
      </w:r>
    </w:p>
    <w:p w:rsidR="007634C0" w:rsidRDefault="007634C0" w:rsidP="00257B55">
      <w:pPr>
        <w:pStyle w:val="NormalWeb"/>
        <w:shd w:val="clear" w:color="auto" w:fill="FFFFFF"/>
        <w:spacing w:before="0" w:after="0" w:line="360" w:lineRule="auto"/>
        <w:jc w:val="both"/>
        <w:rPr>
          <w:color w:val="333333"/>
        </w:rPr>
      </w:pPr>
      <w:r>
        <w:rPr>
          <w:color w:val="333333"/>
        </w:rPr>
        <w:tab/>
        <w:t xml:space="preserve">Conforme já exposto, o nosso país perde em competitividade empresarial para outros países devido </w:t>
      </w:r>
      <w:r w:rsidR="006008F6">
        <w:rPr>
          <w:color w:val="333333"/>
        </w:rPr>
        <w:t>à</w:t>
      </w:r>
      <w:r>
        <w:rPr>
          <w:color w:val="333333"/>
        </w:rPr>
        <w:t xml:space="preserve"> burocratização de todo o sistema jurídico brasileiro. É evidente a necessidade de se criar meios para que as relações jurídicas </w:t>
      </w:r>
      <w:r w:rsidR="006008F6">
        <w:rPr>
          <w:color w:val="333333"/>
        </w:rPr>
        <w:t>ocorram</w:t>
      </w:r>
      <w:r>
        <w:rPr>
          <w:color w:val="333333"/>
        </w:rPr>
        <w:t xml:space="preserve"> sem a necessidade da onipresença do Estado, pois este, via de regra, é lento, arcaico e não reage da forma necessária que o </w:t>
      </w:r>
      <w:r w:rsidR="006008F6">
        <w:rPr>
          <w:color w:val="333333"/>
        </w:rPr>
        <w:t>Mund</w:t>
      </w:r>
      <w:r>
        <w:rPr>
          <w:color w:val="333333"/>
        </w:rPr>
        <w:t>o globalizado exige.</w:t>
      </w:r>
    </w:p>
    <w:p w:rsidR="006B54ED" w:rsidRDefault="006B54ED" w:rsidP="00257B55">
      <w:pPr>
        <w:pStyle w:val="NormalWeb"/>
        <w:shd w:val="clear" w:color="auto" w:fill="FFFFFF"/>
        <w:spacing w:before="0" w:after="0" w:line="360" w:lineRule="auto"/>
        <w:jc w:val="both"/>
        <w:rPr>
          <w:color w:val="333333"/>
        </w:rPr>
      </w:pPr>
      <w:r>
        <w:rPr>
          <w:color w:val="333333"/>
        </w:rPr>
        <w:tab/>
        <w:t xml:space="preserve">Há dois séculos os trabalhadores do mundo clamaram nas fábricas e ruas por melhores condições de trabalho. Naquela época os governos eram omissivos a vontade exacerbada do lucro em detrimento do trabalhador. Há algumas décadas, trabalhadores brasileiros saiam as ruas pedindo melhores condições nas suas jornadas laborativas e </w:t>
      </w:r>
      <w:r w:rsidR="00CD06DB">
        <w:rPr>
          <w:color w:val="333333"/>
        </w:rPr>
        <w:t xml:space="preserve">clamavam por justas remunerações, sendo </w:t>
      </w:r>
      <w:r>
        <w:rPr>
          <w:color w:val="333333"/>
        </w:rPr>
        <w:t xml:space="preserve">reprimidos de forma veemente. O nosso país, é uma triste realidade histórica, sempre esteve atrás dos acontecimentos do mundo, seja na industrialização tardia, no fim da vergonhosa escravidão com décadas de atraso, ou ainda, com a </w:t>
      </w:r>
      <w:r w:rsidR="00CD06DB">
        <w:rPr>
          <w:color w:val="333333"/>
        </w:rPr>
        <w:t>consagração de direitos posteriormente a grandes Nações</w:t>
      </w:r>
      <w:r>
        <w:rPr>
          <w:color w:val="333333"/>
        </w:rPr>
        <w:t>.</w:t>
      </w:r>
    </w:p>
    <w:p w:rsidR="00257B55" w:rsidRDefault="006B54ED" w:rsidP="006B54ED">
      <w:pPr>
        <w:pStyle w:val="NormalWeb"/>
        <w:shd w:val="clear" w:color="auto" w:fill="FFFFFF"/>
        <w:spacing w:before="0" w:after="0" w:line="360" w:lineRule="auto"/>
        <w:jc w:val="both"/>
        <w:rPr>
          <w:color w:val="333333"/>
        </w:rPr>
      </w:pPr>
      <w:r>
        <w:rPr>
          <w:color w:val="333333"/>
        </w:rPr>
        <w:tab/>
      </w:r>
      <w:r w:rsidR="003119B9">
        <w:rPr>
          <w:color w:val="333333"/>
        </w:rPr>
        <w:t>Estes atrasos na modernização do Estado e na garantia de direitos aos trabalhadores, leva crer que n</w:t>
      </w:r>
      <w:r>
        <w:rPr>
          <w:color w:val="333333"/>
        </w:rPr>
        <w:t xml:space="preserve">ão existe possibilidade de se imaginar que a classe trabalhadora não tema </w:t>
      </w:r>
      <w:r>
        <w:rPr>
          <w:color w:val="333333"/>
        </w:rPr>
        <w:lastRenderedPageBreak/>
        <w:t xml:space="preserve">mudanças, pois o nosso Estado é de fato ineficiente para </w:t>
      </w:r>
      <w:r w:rsidR="003119B9">
        <w:rPr>
          <w:color w:val="333333"/>
        </w:rPr>
        <w:t>fiscalizar</w:t>
      </w:r>
      <w:r>
        <w:rPr>
          <w:color w:val="333333"/>
        </w:rPr>
        <w:t xml:space="preserve"> e punir as infrações das relações de emprego. Não há do que se discordar de que o trabalhador é hipossuciente, sujeitando-se as vontades do seu empregador</w:t>
      </w:r>
      <w:r w:rsidR="003119B9">
        <w:rPr>
          <w:color w:val="333333"/>
        </w:rPr>
        <w:t>, e que possivelmente os acordos que deveriam ser de fato estabelecidos em consenso, poderão ser impostos ao empregado.</w:t>
      </w:r>
      <w:r>
        <w:rPr>
          <w:color w:val="333333"/>
        </w:rPr>
        <w:t>. Mas onde está o Estado para coibir esta postura que remet</w:t>
      </w:r>
      <w:r w:rsidR="003119B9">
        <w:rPr>
          <w:color w:val="333333"/>
        </w:rPr>
        <w:t>e</w:t>
      </w:r>
      <w:r>
        <w:rPr>
          <w:color w:val="333333"/>
        </w:rPr>
        <w:t xml:space="preserve"> a Inglaterra do século XIX de parcela dos empregadores?</w:t>
      </w:r>
    </w:p>
    <w:p w:rsidR="006B54ED" w:rsidRDefault="006B54ED" w:rsidP="006B54ED">
      <w:pPr>
        <w:pStyle w:val="NormalWeb"/>
        <w:shd w:val="clear" w:color="auto" w:fill="FFFFFF"/>
        <w:spacing w:before="0" w:after="0" w:line="360" w:lineRule="auto"/>
        <w:jc w:val="both"/>
        <w:rPr>
          <w:color w:val="333333"/>
        </w:rPr>
      </w:pPr>
      <w:r>
        <w:rPr>
          <w:color w:val="333333"/>
        </w:rPr>
        <w:tab/>
        <w:t>Pois o que se vislumbra na nova concepção de leis trabalhistas estabelecida pela Reforma de julho de 2017 é a modernização da relação entre trabalhador e empregador</w:t>
      </w:r>
      <w:r w:rsidR="00A83EE2">
        <w:rPr>
          <w:color w:val="333333"/>
        </w:rPr>
        <w:t xml:space="preserve"> e não a retirada de direitos já consagrados</w:t>
      </w:r>
      <w:r w:rsidR="003119B9">
        <w:rPr>
          <w:color w:val="333333"/>
        </w:rPr>
        <w:t xml:space="preserve"> nos nossos dispositivos legais ou na Constituição</w:t>
      </w:r>
      <w:r w:rsidR="00A83EE2">
        <w:rPr>
          <w:color w:val="333333"/>
        </w:rPr>
        <w:t>. O que ocorre de fato é que o Estado ao tentar ser eficiente e criar mecanismos para que exista uma posição conciliatória nesta relação jurídica, se mostra ineficiente para fiscalizar se o que vai haver de fato é uma posição conciliatória ou imposição de patrão a empregado.</w:t>
      </w:r>
    </w:p>
    <w:p w:rsidR="001822A9" w:rsidRPr="00257B55" w:rsidRDefault="001822A9" w:rsidP="006B54ED">
      <w:pPr>
        <w:pStyle w:val="NormalWeb"/>
        <w:shd w:val="clear" w:color="auto" w:fill="FFFFFF"/>
        <w:spacing w:before="0" w:after="0" w:line="360" w:lineRule="auto"/>
        <w:jc w:val="both"/>
        <w:rPr>
          <w:rFonts w:eastAsia="Calibri"/>
        </w:rPr>
      </w:pPr>
      <w:r>
        <w:rPr>
          <w:color w:val="333333"/>
        </w:rPr>
        <w:tab/>
        <w:t>Por este motivo, entende-se como razoáveis as argumentações contrárias e favoráveis as reformas, pois de fato elas modernizarão e trarão o Brasil para uma realidade global onde o Estado não é mais onipresente nas relações de emprego, ele apenas as norteia de forma macro. O que falta é apresentar as garantias de que será respeitada a essência de tudo que prega a conciliação e os acordos, pois assim sendo, sempre será mais salutar o acordo estabelecido entre as partes da relação jurídica, em detrimento de regras gerais que podem não ser a melhor opção no caso concreto.</w:t>
      </w:r>
    </w:p>
    <w:p w:rsidR="00257B55" w:rsidRPr="00257B55" w:rsidRDefault="00257B55" w:rsidP="00257B55">
      <w:pPr>
        <w:spacing w:after="0" w:line="360" w:lineRule="auto"/>
        <w:jc w:val="both"/>
        <w:rPr>
          <w:rFonts w:ascii="Times New Roman" w:eastAsia="Calibri" w:hAnsi="Times New Roman" w:cs="Times New Roman"/>
          <w:sz w:val="24"/>
          <w:szCs w:val="24"/>
        </w:rPr>
      </w:pPr>
    </w:p>
    <w:p w:rsidR="00E37A5E" w:rsidRDefault="00B71450" w:rsidP="00932A35">
      <w:pPr>
        <w:pStyle w:val="PargrafodaLista"/>
        <w:spacing w:after="0" w:line="360" w:lineRule="auto"/>
        <w:ind w:left="0"/>
        <w:jc w:val="both"/>
        <w:outlineLvl w:val="0"/>
        <w:rPr>
          <w:rFonts w:ascii="Times New Roman" w:hAnsi="Times New Roman"/>
          <w:b/>
          <w:sz w:val="24"/>
          <w:szCs w:val="24"/>
          <w:lang w:eastAsia="pt-BR"/>
        </w:rPr>
      </w:pPr>
      <w:r>
        <w:rPr>
          <w:rFonts w:ascii="Times New Roman" w:hAnsi="Times New Roman"/>
          <w:b/>
          <w:sz w:val="24"/>
          <w:szCs w:val="24"/>
          <w:lang w:eastAsia="pt-BR"/>
        </w:rPr>
        <w:t xml:space="preserve">5 </w:t>
      </w:r>
      <w:r w:rsidR="003F5EF9" w:rsidRPr="003F5EF9">
        <w:rPr>
          <w:rFonts w:ascii="Times New Roman" w:hAnsi="Times New Roman"/>
          <w:b/>
          <w:sz w:val="24"/>
          <w:szCs w:val="24"/>
          <w:lang w:eastAsia="pt-BR"/>
        </w:rPr>
        <w:t>CONSIDERAÇÕES FINAIS</w:t>
      </w:r>
    </w:p>
    <w:p w:rsidR="003F5EF9" w:rsidRDefault="003F5EF9" w:rsidP="00932A35">
      <w:pPr>
        <w:pStyle w:val="PargrafodaLista"/>
        <w:spacing w:after="0" w:line="360" w:lineRule="auto"/>
        <w:ind w:left="0"/>
        <w:jc w:val="both"/>
        <w:outlineLvl w:val="0"/>
        <w:rPr>
          <w:rFonts w:ascii="Times New Roman" w:hAnsi="Times New Roman"/>
          <w:b/>
          <w:sz w:val="24"/>
          <w:szCs w:val="24"/>
          <w:lang w:eastAsia="pt-BR"/>
        </w:rPr>
      </w:pPr>
    </w:p>
    <w:p w:rsidR="003F5EF9" w:rsidRDefault="003F5EF9"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b/>
          <w:sz w:val="24"/>
          <w:szCs w:val="24"/>
          <w:lang w:eastAsia="pt-BR"/>
        </w:rPr>
        <w:tab/>
      </w:r>
      <w:r w:rsidRPr="003F5EF9">
        <w:rPr>
          <w:rFonts w:ascii="Times New Roman" w:hAnsi="Times New Roman"/>
          <w:sz w:val="24"/>
          <w:szCs w:val="24"/>
          <w:lang w:eastAsia="pt-BR"/>
        </w:rPr>
        <w:t>O Direito do Trabalho emergiu dos movimentos proletariados que buscavam melhores condições de emprego durante o período da Revolução Industrial</w:t>
      </w:r>
      <w:r>
        <w:rPr>
          <w:rFonts w:ascii="Times New Roman" w:hAnsi="Times New Roman"/>
          <w:sz w:val="24"/>
          <w:szCs w:val="24"/>
          <w:lang w:eastAsia="pt-BR"/>
        </w:rPr>
        <w:t xml:space="preserve">, diversas foram </w:t>
      </w:r>
      <w:r w:rsidR="00F7207C">
        <w:rPr>
          <w:rFonts w:ascii="Times New Roman" w:hAnsi="Times New Roman"/>
          <w:sz w:val="24"/>
          <w:szCs w:val="24"/>
          <w:lang w:eastAsia="pt-BR"/>
        </w:rPr>
        <w:t>às</w:t>
      </w:r>
      <w:r>
        <w:rPr>
          <w:rFonts w:ascii="Times New Roman" w:hAnsi="Times New Roman"/>
          <w:sz w:val="24"/>
          <w:szCs w:val="24"/>
          <w:lang w:eastAsia="pt-BR"/>
        </w:rPr>
        <w:t xml:space="preserve"> revoltas e manifestações que culminaram com o estabelecimento das primeiras leis trabalhistas. Muitos trabalhadores perderam a vida em condições degradantes de atividades laborativas.</w:t>
      </w:r>
    </w:p>
    <w:p w:rsidR="003F5EF9" w:rsidRDefault="003F5EF9"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No Brasil, que teve o seu processo de industrialização tardia, devido a nossa origem econômica intrinsecamente ligada a agricultura, o processo de estabelecimento de direitos trabalhistas é bem mais recente. Enquanto dialogávamos sobre o fim da escravatura, na Europa já se falava em estabelecimento de leis trabalhistas que pregavam justas remunerações e horários de trabalho salubres.</w:t>
      </w:r>
    </w:p>
    <w:p w:rsidR="003F5EF9" w:rsidRDefault="003F5EF9"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No entanto, a Consolidação das Leis Trabalhistas de 1943 é um marco para o Direito do Trabalho em território pátrio, entre os direitos ali consagrados apresentam-se os períodos </w:t>
      </w:r>
      <w:r>
        <w:rPr>
          <w:rFonts w:ascii="Times New Roman" w:hAnsi="Times New Roman"/>
          <w:sz w:val="24"/>
          <w:szCs w:val="24"/>
          <w:lang w:eastAsia="pt-BR"/>
        </w:rPr>
        <w:lastRenderedPageBreak/>
        <w:t xml:space="preserve">de descanso. Sendo estes períodos voltados </w:t>
      </w:r>
      <w:r w:rsidR="00F7207C">
        <w:rPr>
          <w:rFonts w:ascii="Times New Roman" w:hAnsi="Times New Roman"/>
          <w:sz w:val="24"/>
          <w:szCs w:val="24"/>
          <w:lang w:eastAsia="pt-BR"/>
        </w:rPr>
        <w:t>à</w:t>
      </w:r>
      <w:r>
        <w:rPr>
          <w:rFonts w:ascii="Times New Roman" w:hAnsi="Times New Roman"/>
          <w:sz w:val="24"/>
          <w:szCs w:val="24"/>
          <w:lang w:eastAsia="pt-BR"/>
        </w:rPr>
        <w:t xml:space="preserve"> saúde mental e psicológica do trabalhador, além de lhe proporcionarem o convívio familiar adequado.</w:t>
      </w:r>
    </w:p>
    <w:p w:rsidR="003F5EF9" w:rsidRDefault="003F5EF9"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 xml:space="preserve">Entre os períodos de descanso existe o intervalo intrajornada, via de regra não remunerado, que até o mês de outubro de 2017 seria de uma hora para jornadas superiores </w:t>
      </w:r>
      <w:r w:rsidR="00F7207C">
        <w:rPr>
          <w:rFonts w:ascii="Times New Roman" w:hAnsi="Times New Roman"/>
          <w:sz w:val="24"/>
          <w:szCs w:val="24"/>
          <w:lang w:eastAsia="pt-BR"/>
        </w:rPr>
        <w:t>há</w:t>
      </w:r>
      <w:r>
        <w:rPr>
          <w:rFonts w:ascii="Times New Roman" w:hAnsi="Times New Roman"/>
          <w:sz w:val="24"/>
          <w:szCs w:val="24"/>
          <w:lang w:eastAsia="pt-BR"/>
        </w:rPr>
        <w:t xml:space="preserve"> seis horas diárias, só podendo ser relativizado em caso de acordos geridos pelo </w:t>
      </w:r>
      <w:r w:rsidR="00186983">
        <w:rPr>
          <w:rFonts w:ascii="Times New Roman" w:hAnsi="Times New Roman"/>
          <w:sz w:val="24"/>
          <w:szCs w:val="24"/>
          <w:lang w:eastAsia="pt-BR"/>
        </w:rPr>
        <w:t>Ministério</w:t>
      </w:r>
      <w:r>
        <w:rPr>
          <w:rFonts w:ascii="Times New Roman" w:hAnsi="Times New Roman"/>
          <w:sz w:val="24"/>
          <w:szCs w:val="24"/>
          <w:lang w:eastAsia="pt-BR"/>
        </w:rPr>
        <w:t xml:space="preserve"> Público do trabalho.</w:t>
      </w:r>
    </w:p>
    <w:p w:rsidR="003F5EF9" w:rsidRDefault="003F5EF9"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Com a Reforma Trabalhista, Lei n</w:t>
      </w:r>
      <w:r w:rsidRPr="003F5EF9">
        <w:rPr>
          <w:rFonts w:ascii="Times New Roman" w:hAnsi="Times New Roman"/>
          <w:sz w:val="24"/>
          <w:szCs w:val="24"/>
          <w:lang w:eastAsia="pt-BR"/>
        </w:rPr>
        <w:t>º 13.467 de 13 de julho de 2017</w:t>
      </w:r>
      <w:r w:rsidR="00186983">
        <w:rPr>
          <w:rFonts w:ascii="Times New Roman" w:hAnsi="Times New Roman"/>
          <w:sz w:val="24"/>
          <w:szCs w:val="24"/>
          <w:lang w:eastAsia="pt-BR"/>
        </w:rPr>
        <w:t xml:space="preserve"> foi retirada a necessidade da presença do Ministério Público do Trabalho em acordos que possibilitem a redução do intervalo intrajornada para 30 min</w:t>
      </w:r>
      <w:r w:rsidR="00F7207C">
        <w:rPr>
          <w:rFonts w:ascii="Times New Roman" w:hAnsi="Times New Roman"/>
          <w:sz w:val="24"/>
          <w:szCs w:val="24"/>
          <w:lang w:eastAsia="pt-BR"/>
        </w:rPr>
        <w:t>utos, uma vez que esta legislação prevê que o acordo entre empregador e empregado pode, inclusive, ser em contrário a legislação.</w:t>
      </w:r>
    </w:p>
    <w:p w:rsidR="00F7207C" w:rsidRPr="003F5EF9" w:rsidRDefault="00F7207C"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t>Neste sentido, conclui-se que a evolução da legislação conciliatória é importante, modernizar a realização de emprego é necessário. No entanto, devido as nossas origens e triste realidade empresarial, é preciso que haja um rigor na fiscalização destes acordos individuais ou coletivos, uma vez que o trabalhador hipossuficiente não pode ser obrigado a aceitar acordos que não lhe sejam bom. Por isto posto apesar de acreditar que a lei é assertiva em dá a liberdade do trabalho e seu empregador de dialogarem sobre aspectos da jornada de trabalho, é imprescindível a fiscalização Estatal do feito.</w:t>
      </w:r>
    </w:p>
    <w:p w:rsidR="003F5EF9" w:rsidRDefault="003F5EF9" w:rsidP="00932A35">
      <w:pPr>
        <w:pStyle w:val="PargrafodaLista"/>
        <w:spacing w:after="0" w:line="360" w:lineRule="auto"/>
        <w:ind w:left="0"/>
        <w:jc w:val="both"/>
        <w:outlineLvl w:val="0"/>
        <w:rPr>
          <w:rFonts w:ascii="Times New Roman" w:hAnsi="Times New Roman"/>
          <w:sz w:val="24"/>
          <w:szCs w:val="24"/>
          <w:lang w:eastAsia="pt-BR"/>
        </w:rPr>
      </w:pPr>
      <w:r>
        <w:rPr>
          <w:rFonts w:ascii="Times New Roman" w:hAnsi="Times New Roman"/>
          <w:sz w:val="24"/>
          <w:szCs w:val="24"/>
          <w:lang w:eastAsia="pt-BR"/>
        </w:rPr>
        <w:tab/>
      </w:r>
    </w:p>
    <w:p w:rsidR="00F7207C" w:rsidRDefault="00F7207C" w:rsidP="00932A35">
      <w:pPr>
        <w:pStyle w:val="PargrafodaLista"/>
        <w:spacing w:after="0" w:line="360" w:lineRule="auto"/>
        <w:ind w:left="0"/>
        <w:jc w:val="both"/>
        <w:outlineLvl w:val="0"/>
        <w:rPr>
          <w:rFonts w:ascii="Times New Roman" w:hAnsi="Times New Roman"/>
          <w:b/>
          <w:sz w:val="24"/>
          <w:szCs w:val="24"/>
          <w:lang w:eastAsia="pt-BR"/>
        </w:rPr>
      </w:pPr>
    </w:p>
    <w:p w:rsidR="00932A35" w:rsidRPr="00DA7253" w:rsidRDefault="00932A35" w:rsidP="00932A35">
      <w:pPr>
        <w:pStyle w:val="PargrafodaLista"/>
        <w:spacing w:after="0" w:line="360" w:lineRule="auto"/>
        <w:ind w:left="0"/>
        <w:jc w:val="both"/>
        <w:outlineLvl w:val="0"/>
        <w:rPr>
          <w:rFonts w:ascii="Times New Roman" w:hAnsi="Times New Roman"/>
          <w:b/>
          <w:sz w:val="24"/>
          <w:szCs w:val="24"/>
          <w:lang w:eastAsia="pt-BR"/>
        </w:rPr>
      </w:pPr>
      <w:r w:rsidRPr="00DA7253">
        <w:rPr>
          <w:rFonts w:ascii="Times New Roman" w:hAnsi="Times New Roman"/>
          <w:b/>
          <w:sz w:val="24"/>
          <w:szCs w:val="24"/>
          <w:lang w:eastAsia="pt-BR"/>
        </w:rPr>
        <w:t>REFERÊNCIAS</w:t>
      </w:r>
    </w:p>
    <w:p w:rsidR="006E23E1" w:rsidRDefault="006E23E1" w:rsidP="006E23E1">
      <w:pPr>
        <w:spacing w:after="0"/>
        <w:jc w:val="both"/>
        <w:rPr>
          <w:rFonts w:ascii="Times New Roman" w:hAnsi="Times New Roman" w:cs="Times New Roman"/>
          <w:sz w:val="24"/>
          <w:szCs w:val="24"/>
        </w:rPr>
      </w:pPr>
    </w:p>
    <w:p w:rsidR="006E23E1" w:rsidRDefault="006E23E1" w:rsidP="006E23E1">
      <w:pPr>
        <w:spacing w:after="0"/>
        <w:jc w:val="both"/>
        <w:rPr>
          <w:rFonts w:ascii="Times New Roman" w:hAnsi="Times New Roman" w:cs="Times New Roman"/>
          <w:sz w:val="24"/>
          <w:szCs w:val="24"/>
        </w:rPr>
      </w:pPr>
    </w:p>
    <w:p w:rsidR="00932A35" w:rsidRPr="00932A35" w:rsidRDefault="00932A35" w:rsidP="006E23E1">
      <w:pPr>
        <w:spacing w:after="0"/>
        <w:jc w:val="both"/>
        <w:rPr>
          <w:rFonts w:ascii="Times New Roman" w:hAnsi="Times New Roman" w:cs="Times New Roman"/>
          <w:sz w:val="24"/>
          <w:szCs w:val="24"/>
        </w:rPr>
      </w:pPr>
      <w:r w:rsidRPr="00932A35">
        <w:rPr>
          <w:rFonts w:ascii="Times New Roman" w:hAnsi="Times New Roman" w:cs="Times New Roman"/>
          <w:sz w:val="24"/>
          <w:szCs w:val="24"/>
        </w:rPr>
        <w:t xml:space="preserve">ACEVEDO, C. R; NOHARA, J. J. </w:t>
      </w:r>
      <w:r w:rsidRPr="00932A35">
        <w:rPr>
          <w:rFonts w:ascii="Times New Roman" w:hAnsi="Times New Roman" w:cs="Times New Roman"/>
          <w:b/>
          <w:sz w:val="24"/>
          <w:szCs w:val="24"/>
        </w:rPr>
        <w:t>Monografia no curso de Administração: Guia completo de conteúdo e forma.</w:t>
      </w:r>
      <w:r w:rsidRPr="00932A35">
        <w:rPr>
          <w:rFonts w:ascii="Times New Roman" w:hAnsi="Times New Roman" w:cs="Times New Roman"/>
          <w:sz w:val="24"/>
          <w:szCs w:val="24"/>
        </w:rPr>
        <w:t xml:space="preserve"> 2. Ed. – São Paulo: Atlas, 2006. </w:t>
      </w:r>
    </w:p>
    <w:p w:rsidR="00932A35" w:rsidRDefault="00932A35" w:rsidP="006E23E1">
      <w:pPr>
        <w:spacing w:after="0"/>
        <w:jc w:val="both"/>
        <w:rPr>
          <w:rFonts w:ascii="Times New Roman" w:hAnsi="Times New Roman" w:cs="Times New Roman"/>
          <w:sz w:val="24"/>
          <w:szCs w:val="24"/>
        </w:rPr>
      </w:pPr>
    </w:p>
    <w:p w:rsidR="00A35DBB" w:rsidRPr="004165A1" w:rsidRDefault="00A35DBB" w:rsidP="00A35DBB">
      <w:pPr>
        <w:rPr>
          <w:rFonts w:ascii="Times New Roman" w:hAnsi="Times New Roman" w:cs="Times New Roman"/>
          <w:sz w:val="24"/>
          <w:szCs w:val="24"/>
        </w:rPr>
      </w:pPr>
      <w:r w:rsidRPr="004165A1">
        <w:rPr>
          <w:rFonts w:ascii="Times New Roman" w:hAnsi="Times New Roman" w:cs="Times New Roman"/>
          <w:sz w:val="24"/>
          <w:szCs w:val="24"/>
        </w:rPr>
        <w:t>BRASIL. (2012). Súmulas Tribunal Superior do Trabalho. BRASILIA: Senado.</w:t>
      </w:r>
    </w:p>
    <w:p w:rsidR="00A35DBB" w:rsidRPr="00983099" w:rsidRDefault="00A35DBB" w:rsidP="00A35DBB">
      <w:pPr>
        <w:pStyle w:val="Referencia"/>
        <w:spacing w:before="0" w:after="0"/>
        <w:ind w:left="0"/>
        <w:jc w:val="both"/>
        <w:rPr>
          <w:rFonts w:ascii="Times New Roman" w:hAnsi="Times New Roman"/>
          <w:sz w:val="24"/>
          <w:szCs w:val="24"/>
        </w:rPr>
      </w:pPr>
    </w:p>
    <w:p w:rsidR="00A35DBB" w:rsidRPr="00983099" w:rsidRDefault="00A35DBB" w:rsidP="00A35DBB">
      <w:pPr>
        <w:pStyle w:val="NormalWeb"/>
        <w:shd w:val="clear" w:color="auto" w:fill="FFFFFF"/>
        <w:spacing w:before="0" w:after="0" w:line="240" w:lineRule="auto"/>
        <w:jc w:val="both"/>
        <w:rPr>
          <w:color w:val="333333"/>
        </w:rPr>
      </w:pPr>
      <w:r w:rsidRPr="00983099">
        <w:rPr>
          <w:color w:val="333333"/>
        </w:rPr>
        <w:t>BRASIL. </w:t>
      </w:r>
      <w:r w:rsidRPr="00983099">
        <w:rPr>
          <w:rStyle w:val="Forte"/>
          <w:color w:val="333333"/>
        </w:rPr>
        <w:t>Consolidação das Leis do Trabalho</w:t>
      </w:r>
      <w:r w:rsidRPr="00983099">
        <w:rPr>
          <w:color w:val="333333"/>
        </w:rPr>
        <w:t>. Decreto-Lei nº 5.442, de 01.mai.1943. Disponível em: http://www.planalto.gov.br/ccivil_03/Decreto-Lei/Del5452compilado.htm. Acesso em: 03.mar.2011.</w:t>
      </w:r>
    </w:p>
    <w:p w:rsidR="00A35DBB" w:rsidRPr="00325819" w:rsidRDefault="00A35DBB" w:rsidP="00A35DBB">
      <w:pPr>
        <w:pStyle w:val="Referencia"/>
        <w:spacing w:before="0" w:after="0"/>
        <w:ind w:left="0"/>
        <w:jc w:val="both"/>
        <w:rPr>
          <w:rFonts w:ascii="Times New Roman" w:hAnsi="Times New Roman"/>
          <w:sz w:val="24"/>
          <w:szCs w:val="24"/>
        </w:rPr>
      </w:pPr>
    </w:p>
    <w:p w:rsidR="00A35DBB" w:rsidRPr="00983099" w:rsidRDefault="00A35DBB" w:rsidP="00A35DBB">
      <w:pPr>
        <w:pStyle w:val="NormalWeb"/>
        <w:shd w:val="clear" w:color="auto" w:fill="FFFFFF"/>
        <w:spacing w:before="0" w:after="0" w:line="240" w:lineRule="auto"/>
        <w:jc w:val="both"/>
        <w:rPr>
          <w:color w:val="333333"/>
        </w:rPr>
      </w:pPr>
      <w:r w:rsidRPr="00983099">
        <w:rPr>
          <w:color w:val="333333"/>
        </w:rPr>
        <w:t>BRASIL. </w:t>
      </w:r>
      <w:r>
        <w:rPr>
          <w:rStyle w:val="Forte"/>
          <w:color w:val="333333"/>
        </w:rPr>
        <w:t>Lei Nº 13.467 de 13 de julho de 2017</w:t>
      </w:r>
      <w:r w:rsidRPr="00983099">
        <w:rPr>
          <w:color w:val="333333"/>
        </w:rPr>
        <w:t>. Disponível em: http://www.planalto.gov.br/ccivil_03/_ato2015-2018/2017/lei/L13467.htm.</w:t>
      </w:r>
      <w:r>
        <w:rPr>
          <w:color w:val="333333"/>
        </w:rPr>
        <w:t xml:space="preserve"> Acesso em: 08 Nov</w:t>
      </w:r>
      <w:r w:rsidRPr="00983099">
        <w:rPr>
          <w:color w:val="333333"/>
        </w:rPr>
        <w:t>.2011.</w:t>
      </w:r>
    </w:p>
    <w:p w:rsidR="003F5EF9" w:rsidRDefault="003F5EF9" w:rsidP="006E23E1">
      <w:pPr>
        <w:spacing w:after="0"/>
        <w:rPr>
          <w:rFonts w:ascii="Times New Roman" w:hAnsi="Times New Roman" w:cs="Times New Roman"/>
          <w:sz w:val="24"/>
          <w:szCs w:val="24"/>
        </w:rPr>
      </w:pPr>
    </w:p>
    <w:p w:rsidR="003F5EF9" w:rsidRPr="00983099" w:rsidRDefault="003F5EF9" w:rsidP="003F5EF9">
      <w:pPr>
        <w:pStyle w:val="Referencia"/>
        <w:spacing w:before="0" w:after="0"/>
        <w:ind w:left="0"/>
        <w:jc w:val="both"/>
        <w:rPr>
          <w:rFonts w:ascii="Times New Roman" w:hAnsi="Times New Roman"/>
          <w:sz w:val="24"/>
          <w:szCs w:val="24"/>
        </w:rPr>
      </w:pPr>
      <w:r w:rsidRPr="00983099">
        <w:rPr>
          <w:rFonts w:ascii="Times New Roman" w:hAnsi="Times New Roman"/>
          <w:sz w:val="24"/>
          <w:szCs w:val="24"/>
        </w:rPr>
        <w:t xml:space="preserve">CANANI, Vitorio. </w:t>
      </w:r>
      <w:r w:rsidRPr="00983099">
        <w:rPr>
          <w:rFonts w:ascii="Times New Roman" w:hAnsi="Times New Roman"/>
          <w:b/>
          <w:sz w:val="24"/>
          <w:szCs w:val="24"/>
        </w:rPr>
        <w:t>Intervalos na jornada de Trabalho</w:t>
      </w:r>
      <w:r w:rsidRPr="00983099">
        <w:rPr>
          <w:rFonts w:ascii="Times New Roman" w:hAnsi="Times New Roman"/>
          <w:sz w:val="24"/>
          <w:szCs w:val="24"/>
        </w:rPr>
        <w:t xml:space="preserve"> : intrajornadas, interjornadas e descanso semana. 2010. 91 f. Monografia (Graduação em Direito)- UNIVALI, Universidade </w:t>
      </w:r>
      <w:r w:rsidRPr="00983099">
        <w:rPr>
          <w:rFonts w:ascii="Times New Roman" w:hAnsi="Times New Roman"/>
          <w:sz w:val="24"/>
          <w:szCs w:val="24"/>
        </w:rPr>
        <w:lastRenderedPageBreak/>
        <w:t>do Vale do Itajaí, Itajaí, 2010. 1. Disponível em: &lt;http://siaibib01.univali.br/pdf/Vitorio%20Canani.pdf&gt;. Acesso em: 06 nov. 2017.</w:t>
      </w:r>
    </w:p>
    <w:p w:rsidR="003F5EF9" w:rsidRDefault="003F5EF9" w:rsidP="006E23E1">
      <w:pPr>
        <w:spacing w:after="0"/>
        <w:rPr>
          <w:rFonts w:ascii="Times New Roman" w:hAnsi="Times New Roman" w:cs="Times New Roman"/>
          <w:sz w:val="24"/>
          <w:szCs w:val="24"/>
        </w:rPr>
      </w:pPr>
    </w:p>
    <w:p w:rsidR="006E23E1" w:rsidRPr="006E23E1" w:rsidRDefault="006E23E1" w:rsidP="006E23E1">
      <w:pPr>
        <w:spacing w:after="0"/>
        <w:rPr>
          <w:rFonts w:ascii="Times New Roman" w:hAnsi="Times New Roman" w:cs="Times New Roman"/>
          <w:sz w:val="24"/>
          <w:szCs w:val="24"/>
        </w:rPr>
      </w:pPr>
      <w:r>
        <w:rPr>
          <w:rFonts w:ascii="Times New Roman" w:hAnsi="Times New Roman" w:cs="Times New Roman"/>
          <w:sz w:val="24"/>
          <w:szCs w:val="24"/>
        </w:rPr>
        <w:t xml:space="preserve">DELGADO, Mauricio Godinho. </w:t>
      </w:r>
      <w:r w:rsidRPr="006E23E1">
        <w:rPr>
          <w:rFonts w:ascii="Times New Roman" w:hAnsi="Times New Roman" w:cs="Times New Roman"/>
          <w:b/>
          <w:sz w:val="24"/>
          <w:szCs w:val="24"/>
        </w:rPr>
        <w:t>Curso de direito de trabalho</w:t>
      </w:r>
      <w:r>
        <w:rPr>
          <w:rFonts w:ascii="Times New Roman" w:hAnsi="Times New Roman" w:cs="Times New Roman"/>
          <w:sz w:val="24"/>
          <w:szCs w:val="24"/>
        </w:rPr>
        <w:t>.</w:t>
      </w:r>
      <w:r w:rsidRPr="006E23E1">
        <w:rPr>
          <w:rFonts w:ascii="Times New Roman" w:hAnsi="Times New Roman" w:cs="Times New Roman"/>
          <w:sz w:val="24"/>
          <w:szCs w:val="24"/>
        </w:rPr>
        <w:t xml:space="preserve"> 3ª ed., São Paulo: LTr, 2004, p. 918.</w:t>
      </w:r>
    </w:p>
    <w:p w:rsidR="006E23E1" w:rsidRDefault="006E23E1" w:rsidP="006E23E1">
      <w:pPr>
        <w:shd w:val="clear" w:color="auto" w:fill="FFFFFF"/>
        <w:spacing w:after="0"/>
        <w:jc w:val="both"/>
        <w:textAlignment w:val="baseline"/>
        <w:rPr>
          <w:rFonts w:ascii="Times New Roman" w:eastAsia="Times New Roman" w:hAnsi="Times New Roman" w:cs="Times New Roman"/>
          <w:color w:val="333333"/>
          <w:spacing w:val="2"/>
          <w:sz w:val="24"/>
          <w:szCs w:val="24"/>
        </w:rPr>
      </w:pPr>
    </w:p>
    <w:p w:rsidR="006E23E1" w:rsidRPr="006E23E1" w:rsidRDefault="006E23E1" w:rsidP="006E23E1">
      <w:pPr>
        <w:shd w:val="clear" w:color="auto" w:fill="FFFFFF"/>
        <w:spacing w:after="0"/>
        <w:jc w:val="both"/>
        <w:textAlignment w:val="baseline"/>
        <w:rPr>
          <w:rFonts w:ascii="Times New Roman" w:eastAsia="Times New Roman" w:hAnsi="Times New Roman" w:cs="Times New Roman"/>
          <w:color w:val="333333"/>
          <w:spacing w:val="2"/>
          <w:sz w:val="24"/>
          <w:szCs w:val="24"/>
        </w:rPr>
      </w:pPr>
      <w:r w:rsidRPr="006E23E1">
        <w:rPr>
          <w:rFonts w:ascii="Times New Roman" w:eastAsia="Times New Roman" w:hAnsi="Times New Roman" w:cs="Times New Roman"/>
          <w:color w:val="333333"/>
          <w:spacing w:val="2"/>
          <w:sz w:val="24"/>
          <w:szCs w:val="24"/>
        </w:rPr>
        <w:t xml:space="preserve">DE OLIVEIRA, Francisco Antonio de. </w:t>
      </w:r>
      <w:r w:rsidRPr="006E23E1">
        <w:rPr>
          <w:rFonts w:ascii="Times New Roman" w:eastAsia="Times New Roman" w:hAnsi="Times New Roman" w:cs="Times New Roman"/>
          <w:b/>
          <w:color w:val="333333"/>
          <w:spacing w:val="2"/>
          <w:sz w:val="24"/>
          <w:szCs w:val="24"/>
        </w:rPr>
        <w:t>Comentários aos precedentes normativos e às orientações jurisprudenciais do TST</w:t>
      </w:r>
      <w:r>
        <w:rPr>
          <w:rFonts w:ascii="Times New Roman" w:eastAsia="Times New Roman" w:hAnsi="Times New Roman" w:cs="Times New Roman"/>
          <w:b/>
          <w:color w:val="333333"/>
          <w:spacing w:val="2"/>
          <w:sz w:val="24"/>
          <w:szCs w:val="24"/>
        </w:rPr>
        <w:t>.</w:t>
      </w:r>
      <w:r w:rsidRPr="006E23E1">
        <w:rPr>
          <w:rFonts w:ascii="Times New Roman" w:eastAsia="Times New Roman" w:hAnsi="Times New Roman" w:cs="Times New Roman"/>
          <w:color w:val="333333"/>
          <w:spacing w:val="2"/>
          <w:sz w:val="24"/>
          <w:szCs w:val="24"/>
        </w:rPr>
        <w:t xml:space="preserve"> 2ª ed., rev., atual. e ampl., São Paulo: Revista dos Tribunais, 2004, p. 458.</w:t>
      </w:r>
    </w:p>
    <w:p w:rsidR="006E23E1" w:rsidRDefault="006E23E1" w:rsidP="006E23E1">
      <w:pPr>
        <w:spacing w:after="0"/>
        <w:jc w:val="both"/>
      </w:pPr>
    </w:p>
    <w:p w:rsidR="003F5EF9" w:rsidRPr="00983099" w:rsidRDefault="003F5EF9" w:rsidP="003F5EF9">
      <w:pPr>
        <w:shd w:val="clear" w:color="auto" w:fill="FFFFFF"/>
        <w:spacing w:after="0" w:line="240" w:lineRule="auto"/>
        <w:jc w:val="both"/>
        <w:outlineLvl w:val="1"/>
        <w:rPr>
          <w:rFonts w:ascii="Times New Roman" w:eastAsia="Times New Roman" w:hAnsi="Times New Roman" w:cs="Times New Roman"/>
          <w:sz w:val="24"/>
          <w:szCs w:val="24"/>
        </w:rPr>
      </w:pPr>
      <w:r w:rsidRPr="003F5EF9">
        <w:rPr>
          <w:rFonts w:ascii="Times New Roman" w:eastAsia="Times New Roman" w:hAnsi="Times New Roman" w:cs="Times New Roman"/>
          <w:sz w:val="24"/>
          <w:szCs w:val="24"/>
        </w:rPr>
        <w:t xml:space="preserve">LIMA FILHO, FRANCISCO. </w:t>
      </w:r>
      <w:r w:rsidRPr="00983099">
        <w:rPr>
          <w:rFonts w:ascii="Times New Roman" w:eastAsia="Times New Roman" w:hAnsi="Times New Roman" w:cs="Times New Roman"/>
          <w:sz w:val="24"/>
          <w:szCs w:val="24"/>
        </w:rPr>
        <w:t>Alcance da reforma trabalhista se mostrará com sua aplicação prática</w:t>
      </w:r>
      <w:r w:rsidRPr="003F5EF9">
        <w:rPr>
          <w:rFonts w:ascii="Times New Roman" w:eastAsia="Times New Roman" w:hAnsi="Times New Roman" w:cs="Times New Roman"/>
          <w:sz w:val="24"/>
          <w:szCs w:val="24"/>
        </w:rPr>
        <w:t xml:space="preserve">. 2008, P.38. Disponível em </w:t>
      </w:r>
      <w:hyperlink r:id="rId8" w:history="1">
        <w:r w:rsidRPr="003F5EF9">
          <w:rPr>
            <w:rStyle w:val="Hyperlink"/>
            <w:rFonts w:ascii="Times New Roman" w:eastAsia="Times New Roman" w:hAnsi="Times New Roman" w:cs="Times New Roman"/>
            <w:color w:val="auto"/>
            <w:sz w:val="24"/>
            <w:szCs w:val="24"/>
          </w:rPr>
          <w:t>https://www.conjur.com.br/2017-out-20/francisco-lima-alcance-reforma-trabalhista-mostrara-pratica</w:t>
        </w:r>
      </w:hyperlink>
      <w:r w:rsidRPr="003F5EF9">
        <w:rPr>
          <w:rFonts w:ascii="Times New Roman" w:eastAsia="Times New Roman" w:hAnsi="Times New Roman" w:cs="Times New Roman"/>
          <w:sz w:val="24"/>
          <w:szCs w:val="24"/>
        </w:rPr>
        <w:t>. Acesso em 06 de Nov. 2017</w:t>
      </w:r>
    </w:p>
    <w:p w:rsidR="003F5EF9" w:rsidRPr="003F5EF9" w:rsidRDefault="003F5EF9" w:rsidP="003F5EF9">
      <w:pPr>
        <w:spacing w:after="0" w:line="240" w:lineRule="auto"/>
        <w:jc w:val="both"/>
        <w:rPr>
          <w:rFonts w:ascii="Times New Roman" w:eastAsia="Times New Roman" w:hAnsi="Times New Roman" w:cs="Times New Roman"/>
          <w:noProof/>
          <w:sz w:val="24"/>
          <w:szCs w:val="24"/>
        </w:rPr>
      </w:pPr>
    </w:p>
    <w:p w:rsidR="003F5EF9" w:rsidRPr="00983099" w:rsidRDefault="003F5EF9" w:rsidP="003F5EF9">
      <w:pPr>
        <w:spacing w:after="0" w:line="240" w:lineRule="auto"/>
        <w:jc w:val="both"/>
        <w:rPr>
          <w:rFonts w:ascii="Times New Roman" w:eastAsia="Times New Roman" w:hAnsi="Times New Roman" w:cs="Times New Roman"/>
          <w:noProof/>
          <w:sz w:val="24"/>
          <w:szCs w:val="24"/>
        </w:rPr>
      </w:pPr>
      <w:r w:rsidRPr="00983099">
        <w:rPr>
          <w:rFonts w:ascii="Times New Roman" w:eastAsia="Times New Roman" w:hAnsi="Times New Roman" w:cs="Times New Roman"/>
          <w:noProof/>
          <w:sz w:val="24"/>
          <w:szCs w:val="24"/>
        </w:rPr>
        <w:t xml:space="preserve">MARX, K.; ENGELS, F. </w:t>
      </w:r>
      <w:r w:rsidRPr="00983099">
        <w:rPr>
          <w:rFonts w:ascii="Times New Roman" w:eastAsia="Times New Roman" w:hAnsi="Times New Roman" w:cs="Times New Roman"/>
          <w:b/>
          <w:noProof/>
          <w:sz w:val="24"/>
          <w:szCs w:val="24"/>
        </w:rPr>
        <w:t>Manifesto do Partido Comunista</w:t>
      </w:r>
      <w:r w:rsidRPr="00983099">
        <w:rPr>
          <w:rFonts w:ascii="Times New Roman" w:eastAsia="Times New Roman" w:hAnsi="Times New Roman" w:cs="Times New Roman"/>
          <w:noProof/>
          <w:sz w:val="24"/>
          <w:szCs w:val="24"/>
        </w:rPr>
        <w:t>. 9. ed. Petrópolis, RJ: Vozes, 1999.</w:t>
      </w:r>
    </w:p>
    <w:p w:rsidR="003F5EF9" w:rsidRPr="00983099" w:rsidRDefault="003F5EF9" w:rsidP="003F5EF9">
      <w:pPr>
        <w:spacing w:after="0" w:line="240" w:lineRule="auto"/>
        <w:jc w:val="both"/>
        <w:rPr>
          <w:rFonts w:ascii="Times New Roman" w:eastAsia="Times New Roman" w:hAnsi="Times New Roman" w:cs="Times New Roman"/>
          <w:noProof/>
          <w:sz w:val="24"/>
          <w:szCs w:val="24"/>
        </w:rPr>
      </w:pPr>
    </w:p>
    <w:p w:rsidR="006E23E1" w:rsidRDefault="006E23E1" w:rsidP="006E23E1">
      <w:pPr>
        <w:spacing w:after="0"/>
        <w:jc w:val="both"/>
        <w:rPr>
          <w:rFonts w:ascii="Times New Roman" w:hAnsi="Times New Roman" w:cs="Times New Roman"/>
          <w:sz w:val="24"/>
          <w:szCs w:val="24"/>
        </w:rPr>
      </w:pPr>
      <w:r w:rsidRPr="006E23E1">
        <w:rPr>
          <w:rFonts w:ascii="Times New Roman" w:hAnsi="Times New Roman" w:cs="Times New Roman"/>
          <w:sz w:val="24"/>
          <w:szCs w:val="24"/>
        </w:rPr>
        <w:t xml:space="preserve">Processo nº TST–E–RR–480.867/98.9, embargante Abase-Assessoria Básica de Serviços Ltda., embargado Manoelito Mendes Rodrigues, 5ª turma, DJ 27/08/2004. Disponível em: </w:t>
      </w:r>
      <w:hyperlink r:id="rId9" w:history="1">
        <w:r w:rsidRPr="00652472">
          <w:rPr>
            <w:rStyle w:val="Hyperlink"/>
            <w:rFonts w:ascii="Times New Roman" w:hAnsi="Times New Roman" w:cs="Times New Roman"/>
            <w:sz w:val="24"/>
            <w:szCs w:val="24"/>
          </w:rPr>
          <w:t>http://www.migalhas.com.br/dePeso/16,MI81412,31047-Intervalo+para+Refeicao+e+Descanso+Artigo+71+3+da+CLT+X+OJ+342+do+TST</w:t>
        </w:r>
      </w:hyperlink>
      <w:r>
        <w:rPr>
          <w:rFonts w:ascii="Times New Roman" w:hAnsi="Times New Roman" w:cs="Times New Roman"/>
          <w:sz w:val="24"/>
          <w:szCs w:val="24"/>
        </w:rPr>
        <w:t xml:space="preserve"> </w:t>
      </w:r>
      <w:r w:rsidRPr="006E23E1">
        <w:rPr>
          <w:rFonts w:ascii="Times New Roman" w:hAnsi="Times New Roman" w:cs="Times New Roman"/>
          <w:sz w:val="24"/>
          <w:szCs w:val="24"/>
        </w:rPr>
        <w:t xml:space="preserve">. </w:t>
      </w:r>
    </w:p>
    <w:p w:rsidR="006E23E1" w:rsidRDefault="006E23E1" w:rsidP="006E23E1">
      <w:pPr>
        <w:spacing w:after="0"/>
        <w:jc w:val="both"/>
        <w:rPr>
          <w:rFonts w:ascii="Times New Roman" w:hAnsi="Times New Roman" w:cs="Times New Roman"/>
          <w:sz w:val="24"/>
          <w:szCs w:val="24"/>
        </w:rPr>
      </w:pPr>
      <w:r w:rsidRPr="006E23E1">
        <w:rPr>
          <w:rFonts w:ascii="Times New Roman" w:hAnsi="Times New Roman" w:cs="Times New Roman"/>
          <w:sz w:val="24"/>
          <w:szCs w:val="24"/>
        </w:rPr>
        <w:t xml:space="preserve">Acesso em: </w:t>
      </w:r>
      <w:r>
        <w:rPr>
          <w:rFonts w:ascii="Times New Roman" w:hAnsi="Times New Roman" w:cs="Times New Roman"/>
          <w:sz w:val="24"/>
          <w:szCs w:val="24"/>
        </w:rPr>
        <w:t>23 de maio de 2017</w:t>
      </w:r>
      <w:r w:rsidRPr="006E23E1">
        <w:rPr>
          <w:rFonts w:ascii="Times New Roman" w:hAnsi="Times New Roman" w:cs="Times New Roman"/>
          <w:sz w:val="24"/>
          <w:szCs w:val="24"/>
        </w:rPr>
        <w:t>.</w:t>
      </w:r>
    </w:p>
    <w:p w:rsidR="004165A1" w:rsidRDefault="004165A1" w:rsidP="006E23E1">
      <w:pPr>
        <w:spacing w:after="0"/>
        <w:jc w:val="both"/>
        <w:rPr>
          <w:rFonts w:ascii="Times New Roman" w:hAnsi="Times New Roman" w:cs="Times New Roman"/>
          <w:sz w:val="24"/>
          <w:szCs w:val="24"/>
        </w:rPr>
      </w:pPr>
    </w:p>
    <w:p w:rsidR="00A35DBB" w:rsidRPr="00983099" w:rsidRDefault="003F5EF9" w:rsidP="00A35DBB">
      <w:pPr>
        <w:pStyle w:val="Referencia"/>
        <w:spacing w:before="0" w:after="0"/>
        <w:ind w:left="0"/>
        <w:jc w:val="both"/>
        <w:rPr>
          <w:rFonts w:ascii="Times New Roman" w:hAnsi="Times New Roman"/>
          <w:sz w:val="24"/>
          <w:szCs w:val="24"/>
        </w:rPr>
      </w:pPr>
      <w:r>
        <w:rPr>
          <w:rFonts w:ascii="Times New Roman" w:hAnsi="Times New Roman"/>
          <w:sz w:val="24"/>
          <w:szCs w:val="24"/>
        </w:rPr>
        <w:t>SA</w:t>
      </w:r>
      <w:r w:rsidR="00A35DBB" w:rsidRPr="00983099">
        <w:rPr>
          <w:rFonts w:ascii="Times New Roman" w:hAnsi="Times New Roman"/>
          <w:sz w:val="24"/>
          <w:szCs w:val="24"/>
        </w:rPr>
        <w:t xml:space="preserve">NTANA, Lourival; ARAUJO, Ruy Belém de. </w:t>
      </w:r>
      <w:r w:rsidR="00A35DBB" w:rsidRPr="00983099">
        <w:rPr>
          <w:rFonts w:ascii="Times New Roman" w:hAnsi="Times New Roman"/>
          <w:b/>
          <w:sz w:val="24"/>
          <w:szCs w:val="24"/>
        </w:rPr>
        <w:t>Aula 3</w:t>
      </w:r>
      <w:r w:rsidR="00A35DBB" w:rsidRPr="00983099">
        <w:rPr>
          <w:rFonts w:ascii="Times New Roman" w:hAnsi="Times New Roman"/>
          <w:sz w:val="24"/>
          <w:szCs w:val="24"/>
        </w:rPr>
        <w:t xml:space="preserve"> : A Revolução Industrial. 1. Disponível em: &lt;http://www.cesadufs.com.br/ORBI/public/uploadCatalago/10264518102016Historia_economica_geral_e_do_brasil_Aula_03.pdf&gt;. Acesso em: 06 nov. 2017.</w:t>
      </w:r>
    </w:p>
    <w:p w:rsidR="00A35DBB" w:rsidRPr="00983099" w:rsidRDefault="00A35DBB" w:rsidP="00A35DBB">
      <w:pPr>
        <w:pStyle w:val="Referencia"/>
        <w:spacing w:before="0" w:after="0"/>
        <w:ind w:left="0"/>
        <w:jc w:val="both"/>
        <w:rPr>
          <w:rFonts w:ascii="Times New Roman" w:hAnsi="Times New Roman"/>
          <w:sz w:val="24"/>
          <w:szCs w:val="24"/>
        </w:rPr>
      </w:pPr>
    </w:p>
    <w:p w:rsidR="00A35DBB" w:rsidRPr="00983099" w:rsidRDefault="00A35DBB" w:rsidP="00A35DBB">
      <w:pPr>
        <w:pStyle w:val="Referencia"/>
        <w:spacing w:before="0" w:after="0"/>
        <w:ind w:left="0"/>
        <w:jc w:val="both"/>
        <w:rPr>
          <w:rFonts w:ascii="Times New Roman" w:hAnsi="Times New Roman"/>
          <w:sz w:val="24"/>
          <w:szCs w:val="24"/>
        </w:rPr>
      </w:pPr>
      <w:r w:rsidRPr="00983099">
        <w:rPr>
          <w:rFonts w:ascii="Times New Roman" w:hAnsi="Times New Roman"/>
          <w:sz w:val="24"/>
          <w:szCs w:val="24"/>
        </w:rPr>
        <w:t xml:space="preserve">SENADO FEDERAL. </w:t>
      </w:r>
      <w:r w:rsidRPr="00983099">
        <w:rPr>
          <w:rFonts w:ascii="Times New Roman" w:hAnsi="Times New Roman"/>
          <w:b/>
          <w:sz w:val="24"/>
          <w:szCs w:val="24"/>
        </w:rPr>
        <w:t>Projeto de Lei nº 8 de 2014</w:t>
      </w:r>
      <w:r w:rsidRPr="00983099">
        <w:rPr>
          <w:rFonts w:ascii="Times New Roman" w:hAnsi="Times New Roman"/>
          <w:sz w:val="24"/>
          <w:szCs w:val="24"/>
        </w:rPr>
        <w:t>. Disponível em: &lt;https://legis.senado.leg.br/sdleg-getter/documento?dm=2928063&gt;;. Acesso em 05 de maio de 2017</w:t>
      </w:r>
    </w:p>
    <w:p w:rsidR="00A35DBB" w:rsidRPr="00983099" w:rsidRDefault="00A35DBB" w:rsidP="00A35DBB">
      <w:pPr>
        <w:pStyle w:val="Referencia"/>
        <w:spacing w:before="0" w:after="0"/>
        <w:ind w:left="0"/>
        <w:jc w:val="both"/>
        <w:rPr>
          <w:rFonts w:ascii="Times New Roman" w:hAnsi="Times New Roman"/>
          <w:sz w:val="24"/>
          <w:szCs w:val="24"/>
        </w:rPr>
      </w:pPr>
    </w:p>
    <w:p w:rsidR="00A35DBB" w:rsidRPr="00983099" w:rsidRDefault="00A35DBB" w:rsidP="00A35DBB">
      <w:pPr>
        <w:pStyle w:val="Referencia"/>
        <w:spacing w:before="0" w:after="0"/>
        <w:ind w:left="0"/>
        <w:jc w:val="both"/>
        <w:rPr>
          <w:rFonts w:ascii="Times New Roman" w:hAnsi="Times New Roman"/>
          <w:sz w:val="24"/>
          <w:szCs w:val="24"/>
        </w:rPr>
      </w:pPr>
      <w:r w:rsidRPr="00983099">
        <w:rPr>
          <w:rFonts w:ascii="Times New Roman" w:hAnsi="Times New Roman"/>
          <w:sz w:val="24"/>
          <w:szCs w:val="24"/>
        </w:rPr>
        <w:t xml:space="preserve">SENADO FEDERAL. </w:t>
      </w:r>
      <w:r w:rsidRPr="00983099">
        <w:rPr>
          <w:rFonts w:ascii="Times New Roman" w:hAnsi="Times New Roman"/>
          <w:b/>
          <w:sz w:val="24"/>
          <w:szCs w:val="24"/>
        </w:rPr>
        <w:t>Projeto de Lei nº 8 de 2014</w:t>
      </w:r>
      <w:r w:rsidRPr="00983099">
        <w:rPr>
          <w:rFonts w:ascii="Times New Roman" w:hAnsi="Times New Roman"/>
          <w:sz w:val="24"/>
          <w:szCs w:val="24"/>
        </w:rPr>
        <w:t>. Disponível em: &lt; https://www.google.com.br/url?sa=t&amp;rct=j&amp;q=&amp;esrc=s&amp;source=web&amp;cd=1&amp;cad=rja&amp;uact=8&amp;ved=0ahUKEwjnyJu3oMPXAhXClJAKHWv7Aw0QFggnMAA&amp;url=http%3A%2F%2Fwww.senado.leg.br%2Fatividade%2Frotinas%2Fmateria%2FgetDocumento.asp%3Ft%3D163541&amp;usg=AOvVaw2ss2L-pwAkrgMU4ZG6Am-v</w:t>
      </w:r>
    </w:p>
    <w:p w:rsidR="00A35DBB" w:rsidRPr="00983099" w:rsidRDefault="00A35DBB" w:rsidP="00A35DBB">
      <w:pPr>
        <w:pStyle w:val="Referencia"/>
        <w:spacing w:before="0" w:after="0"/>
        <w:ind w:left="0"/>
        <w:jc w:val="both"/>
        <w:rPr>
          <w:rFonts w:ascii="Times New Roman" w:hAnsi="Times New Roman"/>
          <w:sz w:val="24"/>
          <w:szCs w:val="24"/>
        </w:rPr>
      </w:pPr>
      <w:r w:rsidRPr="00983099">
        <w:rPr>
          <w:rFonts w:ascii="Times New Roman" w:hAnsi="Times New Roman"/>
          <w:sz w:val="24"/>
          <w:szCs w:val="24"/>
        </w:rPr>
        <w:t>&gt;;. Acesso em 06 de maio de 2017</w:t>
      </w:r>
    </w:p>
    <w:p w:rsidR="00A35DBB" w:rsidRPr="00983099" w:rsidRDefault="00A35DBB" w:rsidP="00A35DBB">
      <w:pPr>
        <w:pStyle w:val="Referencia"/>
        <w:spacing w:before="0" w:after="0"/>
        <w:ind w:left="0"/>
        <w:jc w:val="both"/>
        <w:rPr>
          <w:rFonts w:ascii="Times New Roman" w:hAnsi="Times New Roman"/>
          <w:sz w:val="24"/>
          <w:szCs w:val="24"/>
        </w:rPr>
      </w:pPr>
    </w:p>
    <w:p w:rsidR="00A35DBB" w:rsidRPr="00983099" w:rsidRDefault="00A35DBB" w:rsidP="00A35DBB">
      <w:pPr>
        <w:pStyle w:val="Referencia"/>
        <w:spacing w:before="0" w:after="0"/>
        <w:ind w:left="0"/>
        <w:jc w:val="both"/>
        <w:rPr>
          <w:rFonts w:ascii="Times New Roman" w:hAnsi="Times New Roman"/>
          <w:sz w:val="24"/>
          <w:szCs w:val="24"/>
        </w:rPr>
      </w:pPr>
      <w:r w:rsidRPr="00983099">
        <w:rPr>
          <w:rFonts w:ascii="Times New Roman" w:hAnsi="Times New Roman"/>
          <w:sz w:val="24"/>
          <w:szCs w:val="24"/>
        </w:rPr>
        <w:t xml:space="preserve">SUPREMO TRIBUNAL FEDERAL. </w:t>
      </w:r>
      <w:r w:rsidRPr="00983099">
        <w:rPr>
          <w:rFonts w:ascii="Times New Roman" w:hAnsi="Times New Roman"/>
          <w:b/>
          <w:sz w:val="24"/>
          <w:szCs w:val="24"/>
        </w:rPr>
        <w:t>Julgamento do RE 590.415-SC</w:t>
      </w:r>
      <w:r w:rsidRPr="00983099">
        <w:rPr>
          <w:rFonts w:ascii="Times New Roman" w:hAnsi="Times New Roman"/>
          <w:sz w:val="24"/>
          <w:szCs w:val="24"/>
        </w:rPr>
        <w:t xml:space="preserve">. Disponível em: </w:t>
      </w:r>
      <w:hyperlink r:id="rId10" w:history="1">
        <w:r w:rsidRPr="00983099">
          <w:rPr>
            <w:rStyle w:val="Hyperlink"/>
            <w:rFonts w:ascii="Times New Roman" w:hAnsi="Times New Roman"/>
            <w:sz w:val="24"/>
            <w:szCs w:val="24"/>
          </w:rPr>
          <w:t>https://www.jusbrasil.com.br/diarios/118107127/trt-24-judiciario-14-06-2016-pg-411</w:t>
        </w:r>
      </w:hyperlink>
      <w:r w:rsidRPr="00983099">
        <w:rPr>
          <w:rFonts w:ascii="Times New Roman" w:hAnsi="Times New Roman"/>
          <w:sz w:val="24"/>
          <w:szCs w:val="24"/>
        </w:rPr>
        <w:t xml:space="preserve"> Acesso em 06 de Nov. de 2017</w:t>
      </w:r>
    </w:p>
    <w:p w:rsidR="00A35DBB" w:rsidRPr="00983099" w:rsidRDefault="00A35DBB" w:rsidP="00A35DBB">
      <w:pPr>
        <w:pStyle w:val="Referencia"/>
        <w:spacing w:before="0" w:after="0"/>
        <w:ind w:left="0"/>
        <w:jc w:val="both"/>
        <w:rPr>
          <w:rFonts w:ascii="Times New Roman" w:hAnsi="Times New Roman"/>
          <w:sz w:val="24"/>
          <w:szCs w:val="24"/>
        </w:rPr>
      </w:pPr>
    </w:p>
    <w:p w:rsidR="00932A35" w:rsidRDefault="00932A35" w:rsidP="00932A35">
      <w:pPr>
        <w:spacing w:before="120"/>
        <w:jc w:val="both"/>
      </w:pPr>
    </w:p>
    <w:p w:rsidR="00932A35" w:rsidRPr="00DA7253" w:rsidRDefault="00932A35" w:rsidP="00932A35">
      <w:pPr>
        <w:spacing w:before="120"/>
        <w:jc w:val="both"/>
      </w:pPr>
    </w:p>
    <w:p w:rsidR="00C338F5" w:rsidRDefault="00C338F5">
      <w:pPr>
        <w:pStyle w:val="Padro"/>
        <w:spacing w:after="0" w:line="360" w:lineRule="auto"/>
      </w:pPr>
    </w:p>
    <w:p w:rsidR="00C338F5" w:rsidRDefault="00C338F5">
      <w:pPr>
        <w:pStyle w:val="Padro"/>
        <w:jc w:val="both"/>
      </w:pPr>
    </w:p>
    <w:sectPr w:rsidR="00C338F5" w:rsidSect="00020B59">
      <w:headerReference w:type="default" r:id="rId11"/>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BEC" w:rsidRDefault="00CD6BEC" w:rsidP="00A90C2D">
      <w:pPr>
        <w:spacing w:after="0" w:line="240" w:lineRule="auto"/>
      </w:pPr>
      <w:r>
        <w:separator/>
      </w:r>
    </w:p>
  </w:endnote>
  <w:endnote w:type="continuationSeparator" w:id="0">
    <w:p w:rsidR="00CD6BEC" w:rsidRDefault="00CD6BEC" w:rsidP="00A9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BEC" w:rsidRDefault="00CD6BEC" w:rsidP="00A90C2D">
      <w:pPr>
        <w:spacing w:after="0" w:line="240" w:lineRule="auto"/>
      </w:pPr>
      <w:r>
        <w:separator/>
      </w:r>
    </w:p>
  </w:footnote>
  <w:footnote w:type="continuationSeparator" w:id="0">
    <w:p w:rsidR="00CD6BEC" w:rsidRDefault="00CD6BEC" w:rsidP="00A90C2D">
      <w:pPr>
        <w:spacing w:after="0" w:line="240" w:lineRule="auto"/>
      </w:pPr>
      <w:r>
        <w:continuationSeparator/>
      </w:r>
    </w:p>
  </w:footnote>
  <w:footnote w:id="1">
    <w:p w:rsidR="00186983" w:rsidRPr="00E727D6" w:rsidRDefault="00186983" w:rsidP="0057798F">
      <w:pPr>
        <w:pStyle w:val="Textodenotaderodap"/>
        <w:jc w:val="both"/>
        <w:rPr>
          <w:sz w:val="22"/>
          <w:szCs w:val="22"/>
        </w:rPr>
      </w:pPr>
      <w:r w:rsidRPr="00E727D6">
        <w:rPr>
          <w:rStyle w:val="Refdenotaderodap"/>
          <w:sz w:val="22"/>
          <w:szCs w:val="22"/>
        </w:rPr>
        <w:t>*</w:t>
      </w:r>
      <w:r w:rsidRPr="00E727D6">
        <w:rPr>
          <w:sz w:val="22"/>
          <w:szCs w:val="22"/>
        </w:rPr>
        <w:t xml:space="preserve"> Bacharelando em Direito pela Faculdade de Ciências Sociais Aplicadas – FACISA. E-mail:</w:t>
      </w:r>
      <w:r w:rsidR="00D5488D">
        <w:rPr>
          <w:sz w:val="22"/>
          <w:szCs w:val="22"/>
        </w:rPr>
        <w:t xml:space="preserve"> caio_2502@hotmail.com</w:t>
      </w:r>
      <w:r w:rsidRPr="00E727D6">
        <w:rPr>
          <w:sz w:val="22"/>
          <w:szCs w:val="22"/>
        </w:rPr>
        <w:t xml:space="preserve"> Contato:</w:t>
      </w:r>
      <w:r>
        <w:rPr>
          <w:sz w:val="22"/>
          <w:szCs w:val="22"/>
        </w:rPr>
        <w:t xml:space="preserve"> </w:t>
      </w:r>
      <w:r w:rsidR="00D5488D">
        <w:rPr>
          <w:sz w:val="22"/>
          <w:szCs w:val="22"/>
        </w:rPr>
        <w:t>(83) 99903-1616</w:t>
      </w:r>
    </w:p>
  </w:footnote>
  <w:footnote w:id="2">
    <w:p w:rsidR="000668FC" w:rsidRPr="00E727D6" w:rsidRDefault="000668FC" w:rsidP="000668FC">
      <w:pPr>
        <w:pStyle w:val="Textodenotaderodap"/>
        <w:jc w:val="both"/>
        <w:rPr>
          <w:sz w:val="22"/>
          <w:szCs w:val="22"/>
        </w:rPr>
      </w:pPr>
      <w:r w:rsidRPr="00E727D6">
        <w:rPr>
          <w:rStyle w:val="Refdenotaderodap"/>
          <w:sz w:val="22"/>
          <w:szCs w:val="22"/>
        </w:rPr>
        <w:t>*</w:t>
      </w:r>
      <w:r>
        <w:rPr>
          <w:sz w:val="22"/>
          <w:szCs w:val="22"/>
        </w:rPr>
        <w:t xml:space="preserve"> Professor do Centro Universitário UNIFACISA. E-mail:</w:t>
      </w:r>
      <w:r w:rsidR="00D5488D">
        <w:rPr>
          <w:sz w:val="22"/>
          <w:szCs w:val="22"/>
        </w:rPr>
        <w:t>dachs_pno@hotmail.com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701001"/>
      <w:docPartObj>
        <w:docPartGallery w:val="Page Numbers (Top of Page)"/>
        <w:docPartUnique/>
      </w:docPartObj>
    </w:sdtPr>
    <w:sdtEndPr/>
    <w:sdtContent>
      <w:p w:rsidR="00186983" w:rsidRDefault="00CD6BEC">
        <w:pPr>
          <w:pStyle w:val="Cabealho"/>
          <w:jc w:val="right"/>
        </w:pPr>
        <w:r>
          <w:fldChar w:fldCharType="begin"/>
        </w:r>
        <w:r>
          <w:instrText xml:space="preserve"> PAGE   \* MERGEFORMAT </w:instrText>
        </w:r>
        <w:r>
          <w:fldChar w:fldCharType="separate"/>
        </w:r>
        <w:r w:rsidR="002E187C">
          <w:rPr>
            <w:noProof/>
          </w:rPr>
          <w:t>1</w:t>
        </w:r>
        <w:r>
          <w:rPr>
            <w:noProof/>
          </w:rPr>
          <w:fldChar w:fldCharType="end"/>
        </w:r>
      </w:p>
    </w:sdtContent>
  </w:sdt>
  <w:p w:rsidR="00186983" w:rsidRDefault="001869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B7FEE"/>
    <w:multiLevelType w:val="hybridMultilevel"/>
    <w:tmpl w:val="BC08F434"/>
    <w:lvl w:ilvl="0" w:tplc="86B68EB2">
      <w:numFmt w:val="bullet"/>
      <w:lvlText w:val=""/>
      <w:lvlJc w:val="left"/>
      <w:pPr>
        <w:ind w:left="1776" w:hanging="360"/>
      </w:pPr>
      <w:rPr>
        <w:rFonts w:ascii="Symbol" w:eastAsia="Calibri" w:hAnsi="Symbol" w:cs="Times New Roman"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1"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F5"/>
    <w:rsid w:val="00002355"/>
    <w:rsid w:val="0002082E"/>
    <w:rsid w:val="00020B59"/>
    <w:rsid w:val="00026AFC"/>
    <w:rsid w:val="0004407A"/>
    <w:rsid w:val="0005031E"/>
    <w:rsid w:val="000668FC"/>
    <w:rsid w:val="00082098"/>
    <w:rsid w:val="0009269B"/>
    <w:rsid w:val="000A54AC"/>
    <w:rsid w:val="000C1EF4"/>
    <w:rsid w:val="000D5001"/>
    <w:rsid w:val="000E422C"/>
    <w:rsid w:val="000F3521"/>
    <w:rsid w:val="0010287B"/>
    <w:rsid w:val="00126B8A"/>
    <w:rsid w:val="0012722F"/>
    <w:rsid w:val="00140223"/>
    <w:rsid w:val="0018181C"/>
    <w:rsid w:val="001822A9"/>
    <w:rsid w:val="001836EA"/>
    <w:rsid w:val="00185D88"/>
    <w:rsid w:val="00186983"/>
    <w:rsid w:val="001A7AF0"/>
    <w:rsid w:val="001B22AD"/>
    <w:rsid w:val="001D4ED5"/>
    <w:rsid w:val="001E19D0"/>
    <w:rsid w:val="001F0364"/>
    <w:rsid w:val="00207A79"/>
    <w:rsid w:val="00213062"/>
    <w:rsid w:val="002263E1"/>
    <w:rsid w:val="00226C36"/>
    <w:rsid w:val="002334DA"/>
    <w:rsid w:val="00241C5B"/>
    <w:rsid w:val="00257B55"/>
    <w:rsid w:val="0026780F"/>
    <w:rsid w:val="00274DF5"/>
    <w:rsid w:val="002864A8"/>
    <w:rsid w:val="002A09AB"/>
    <w:rsid w:val="002A696E"/>
    <w:rsid w:val="002B18BC"/>
    <w:rsid w:val="002E187C"/>
    <w:rsid w:val="002F33F3"/>
    <w:rsid w:val="003119B9"/>
    <w:rsid w:val="003202B7"/>
    <w:rsid w:val="00331B3B"/>
    <w:rsid w:val="0033415C"/>
    <w:rsid w:val="003446A3"/>
    <w:rsid w:val="003514AC"/>
    <w:rsid w:val="00356ED5"/>
    <w:rsid w:val="0036674D"/>
    <w:rsid w:val="00394C82"/>
    <w:rsid w:val="0039790D"/>
    <w:rsid w:val="003A0773"/>
    <w:rsid w:val="003B2762"/>
    <w:rsid w:val="003C26B4"/>
    <w:rsid w:val="003C7559"/>
    <w:rsid w:val="003E3A02"/>
    <w:rsid w:val="003E51D9"/>
    <w:rsid w:val="003F047A"/>
    <w:rsid w:val="003F5EF9"/>
    <w:rsid w:val="00407186"/>
    <w:rsid w:val="004165A1"/>
    <w:rsid w:val="00430545"/>
    <w:rsid w:val="00434B2A"/>
    <w:rsid w:val="00451F04"/>
    <w:rsid w:val="00470228"/>
    <w:rsid w:val="0048478E"/>
    <w:rsid w:val="00495FE8"/>
    <w:rsid w:val="00497D63"/>
    <w:rsid w:val="004A5670"/>
    <w:rsid w:val="004A705C"/>
    <w:rsid w:val="004B0DE3"/>
    <w:rsid w:val="004B356A"/>
    <w:rsid w:val="004C0361"/>
    <w:rsid w:val="004C6692"/>
    <w:rsid w:val="004D1C67"/>
    <w:rsid w:val="0050459B"/>
    <w:rsid w:val="00504697"/>
    <w:rsid w:val="00530B7C"/>
    <w:rsid w:val="00540913"/>
    <w:rsid w:val="00551CE6"/>
    <w:rsid w:val="0057372A"/>
    <w:rsid w:val="0057798F"/>
    <w:rsid w:val="005A206C"/>
    <w:rsid w:val="005A7495"/>
    <w:rsid w:val="005E387F"/>
    <w:rsid w:val="006008F6"/>
    <w:rsid w:val="00603E8B"/>
    <w:rsid w:val="006067C8"/>
    <w:rsid w:val="00606CC6"/>
    <w:rsid w:val="00614B7B"/>
    <w:rsid w:val="0061648F"/>
    <w:rsid w:val="00632E10"/>
    <w:rsid w:val="00655D42"/>
    <w:rsid w:val="0065787D"/>
    <w:rsid w:val="00664C88"/>
    <w:rsid w:val="006744EB"/>
    <w:rsid w:val="00674BBD"/>
    <w:rsid w:val="006777E8"/>
    <w:rsid w:val="006778F2"/>
    <w:rsid w:val="006801EC"/>
    <w:rsid w:val="006822A3"/>
    <w:rsid w:val="006863B0"/>
    <w:rsid w:val="00693664"/>
    <w:rsid w:val="00693A66"/>
    <w:rsid w:val="00693D21"/>
    <w:rsid w:val="00693E4F"/>
    <w:rsid w:val="006B54ED"/>
    <w:rsid w:val="006C1589"/>
    <w:rsid w:val="006C5CC7"/>
    <w:rsid w:val="006E0208"/>
    <w:rsid w:val="006E23E1"/>
    <w:rsid w:val="00701BD2"/>
    <w:rsid w:val="00701CA6"/>
    <w:rsid w:val="007030B2"/>
    <w:rsid w:val="00746CD9"/>
    <w:rsid w:val="007634C0"/>
    <w:rsid w:val="00767758"/>
    <w:rsid w:val="00795979"/>
    <w:rsid w:val="007A0CD8"/>
    <w:rsid w:val="007C5760"/>
    <w:rsid w:val="007E2FAA"/>
    <w:rsid w:val="007F214C"/>
    <w:rsid w:val="00820EBA"/>
    <w:rsid w:val="0082535D"/>
    <w:rsid w:val="008348E6"/>
    <w:rsid w:val="00836AB7"/>
    <w:rsid w:val="008447C9"/>
    <w:rsid w:val="008463C2"/>
    <w:rsid w:val="00882634"/>
    <w:rsid w:val="00891B78"/>
    <w:rsid w:val="008938EE"/>
    <w:rsid w:val="008B17D0"/>
    <w:rsid w:val="008C7814"/>
    <w:rsid w:val="008F79F4"/>
    <w:rsid w:val="009003C9"/>
    <w:rsid w:val="00900407"/>
    <w:rsid w:val="009065D6"/>
    <w:rsid w:val="00907C1E"/>
    <w:rsid w:val="00910F6D"/>
    <w:rsid w:val="00922572"/>
    <w:rsid w:val="00932801"/>
    <w:rsid w:val="00932A35"/>
    <w:rsid w:val="00970D59"/>
    <w:rsid w:val="009811FE"/>
    <w:rsid w:val="009878BC"/>
    <w:rsid w:val="00990114"/>
    <w:rsid w:val="009A4361"/>
    <w:rsid w:val="009A6B77"/>
    <w:rsid w:val="009B1FCF"/>
    <w:rsid w:val="00A17929"/>
    <w:rsid w:val="00A27B8D"/>
    <w:rsid w:val="00A35DBB"/>
    <w:rsid w:val="00A714C5"/>
    <w:rsid w:val="00A80D8B"/>
    <w:rsid w:val="00A83EE2"/>
    <w:rsid w:val="00A90C2D"/>
    <w:rsid w:val="00AA7CF2"/>
    <w:rsid w:val="00AE006A"/>
    <w:rsid w:val="00AE11BC"/>
    <w:rsid w:val="00AE479C"/>
    <w:rsid w:val="00B058CE"/>
    <w:rsid w:val="00B14BAB"/>
    <w:rsid w:val="00B20677"/>
    <w:rsid w:val="00B22FB8"/>
    <w:rsid w:val="00B266EB"/>
    <w:rsid w:val="00B34D0E"/>
    <w:rsid w:val="00B5223B"/>
    <w:rsid w:val="00B71450"/>
    <w:rsid w:val="00B744E2"/>
    <w:rsid w:val="00B90885"/>
    <w:rsid w:val="00BB4464"/>
    <w:rsid w:val="00BE40E4"/>
    <w:rsid w:val="00BF757C"/>
    <w:rsid w:val="00C3185F"/>
    <w:rsid w:val="00C338F5"/>
    <w:rsid w:val="00C80A8E"/>
    <w:rsid w:val="00CA0813"/>
    <w:rsid w:val="00CB1625"/>
    <w:rsid w:val="00CB2722"/>
    <w:rsid w:val="00CB7452"/>
    <w:rsid w:val="00CC5AFD"/>
    <w:rsid w:val="00CC72F5"/>
    <w:rsid w:val="00CD01D7"/>
    <w:rsid w:val="00CD06DB"/>
    <w:rsid w:val="00CD6BEC"/>
    <w:rsid w:val="00CE643D"/>
    <w:rsid w:val="00CF6F1F"/>
    <w:rsid w:val="00D16879"/>
    <w:rsid w:val="00D24EB6"/>
    <w:rsid w:val="00D3592A"/>
    <w:rsid w:val="00D5488D"/>
    <w:rsid w:val="00D56CCF"/>
    <w:rsid w:val="00D64DD0"/>
    <w:rsid w:val="00D85220"/>
    <w:rsid w:val="00D92077"/>
    <w:rsid w:val="00D93428"/>
    <w:rsid w:val="00D93CC9"/>
    <w:rsid w:val="00D94B86"/>
    <w:rsid w:val="00DA2001"/>
    <w:rsid w:val="00DA6D09"/>
    <w:rsid w:val="00DC4615"/>
    <w:rsid w:val="00DC78B7"/>
    <w:rsid w:val="00DD65C6"/>
    <w:rsid w:val="00DE73B5"/>
    <w:rsid w:val="00E00867"/>
    <w:rsid w:val="00E010E1"/>
    <w:rsid w:val="00E12E3A"/>
    <w:rsid w:val="00E251F5"/>
    <w:rsid w:val="00E30852"/>
    <w:rsid w:val="00E32340"/>
    <w:rsid w:val="00E37A5E"/>
    <w:rsid w:val="00E7402A"/>
    <w:rsid w:val="00E807D4"/>
    <w:rsid w:val="00E8453A"/>
    <w:rsid w:val="00E90E54"/>
    <w:rsid w:val="00E919A5"/>
    <w:rsid w:val="00E93E66"/>
    <w:rsid w:val="00E95219"/>
    <w:rsid w:val="00E96395"/>
    <w:rsid w:val="00EA2306"/>
    <w:rsid w:val="00EB3BE1"/>
    <w:rsid w:val="00EC5C16"/>
    <w:rsid w:val="00ED75A7"/>
    <w:rsid w:val="00F06571"/>
    <w:rsid w:val="00F20DB6"/>
    <w:rsid w:val="00F21C74"/>
    <w:rsid w:val="00F308A1"/>
    <w:rsid w:val="00F43A04"/>
    <w:rsid w:val="00F4732E"/>
    <w:rsid w:val="00F50E61"/>
    <w:rsid w:val="00F7207C"/>
    <w:rsid w:val="00FB570F"/>
    <w:rsid w:val="00FD3ED4"/>
    <w:rsid w:val="00FD6445"/>
    <w:rsid w:val="00FE5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32545-3B84-4F16-9C4F-913781A9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A6"/>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link w:val="PargrafodaListaChar"/>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character" w:customStyle="1" w:styleId="PargrafodaListaChar">
    <w:name w:val="Parágrafo da Lista Char"/>
    <w:link w:val="PargrafodaLista"/>
    <w:locked/>
    <w:rsid w:val="00D24EB6"/>
    <w:rPr>
      <w:rFonts w:ascii="Calibri" w:eastAsia="Calibri" w:hAnsi="Calibri" w:cs="Times New Roman"/>
      <w:lang w:eastAsia="en-US"/>
    </w:rPr>
  </w:style>
  <w:style w:type="character" w:styleId="Hyperlink">
    <w:name w:val="Hyperlink"/>
    <w:basedOn w:val="Fontepargpadro"/>
    <w:uiPriority w:val="99"/>
    <w:unhideWhenUsed/>
    <w:rsid w:val="006E23E1"/>
    <w:rPr>
      <w:color w:val="0000FF" w:themeColor="hyperlink"/>
      <w:u w:val="single"/>
    </w:rPr>
  </w:style>
  <w:style w:type="character" w:styleId="Forte">
    <w:name w:val="Strong"/>
    <w:basedOn w:val="Fontepargpadro"/>
    <w:uiPriority w:val="22"/>
    <w:qFormat/>
    <w:rsid w:val="006E23E1"/>
    <w:rPr>
      <w:b/>
      <w:bCs/>
    </w:rPr>
  </w:style>
  <w:style w:type="character" w:customStyle="1" w:styleId="apple-converted-space">
    <w:name w:val="apple-converted-space"/>
    <w:basedOn w:val="Fontepargpadro"/>
    <w:rsid w:val="006E23E1"/>
  </w:style>
  <w:style w:type="paragraph" w:styleId="Cabealho">
    <w:name w:val="header"/>
    <w:basedOn w:val="Normal"/>
    <w:link w:val="CabealhoChar"/>
    <w:uiPriority w:val="99"/>
    <w:unhideWhenUsed/>
    <w:rsid w:val="00A90C2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0C2D"/>
  </w:style>
  <w:style w:type="paragraph" w:styleId="Rodap">
    <w:name w:val="footer"/>
    <w:basedOn w:val="Normal"/>
    <w:link w:val="RodapChar"/>
    <w:uiPriority w:val="99"/>
    <w:semiHidden/>
    <w:unhideWhenUsed/>
    <w:rsid w:val="00A90C2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90C2D"/>
  </w:style>
  <w:style w:type="paragraph" w:customStyle="1" w:styleId="Referencia">
    <w:name w:val="Referencia"/>
    <w:basedOn w:val="Normal"/>
    <w:rsid w:val="00A35DBB"/>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 w:type="paragraph" w:styleId="Textodebalo">
    <w:name w:val="Balloon Text"/>
    <w:basedOn w:val="Normal"/>
    <w:link w:val="TextodebaloChar"/>
    <w:uiPriority w:val="99"/>
    <w:semiHidden/>
    <w:unhideWhenUsed/>
    <w:rsid w:val="003F5E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5E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5382">
      <w:bodyDiv w:val="1"/>
      <w:marLeft w:val="0"/>
      <w:marRight w:val="0"/>
      <w:marTop w:val="0"/>
      <w:marBottom w:val="0"/>
      <w:divBdr>
        <w:top w:val="none" w:sz="0" w:space="0" w:color="auto"/>
        <w:left w:val="none" w:sz="0" w:space="0" w:color="auto"/>
        <w:bottom w:val="none" w:sz="0" w:space="0" w:color="auto"/>
        <w:right w:val="none" w:sz="0" w:space="0" w:color="auto"/>
      </w:divBdr>
      <w:divsChild>
        <w:div w:id="1977299435">
          <w:blockQuote w:val="1"/>
          <w:marLeft w:val="322"/>
          <w:marRight w:val="0"/>
          <w:marTop w:val="0"/>
          <w:marBottom w:val="0"/>
          <w:divBdr>
            <w:top w:val="none" w:sz="0" w:space="0" w:color="auto"/>
            <w:left w:val="none" w:sz="0" w:space="0" w:color="auto"/>
            <w:bottom w:val="none" w:sz="0" w:space="0" w:color="auto"/>
            <w:right w:val="none" w:sz="0" w:space="0" w:color="auto"/>
          </w:divBdr>
        </w:div>
      </w:divsChild>
    </w:div>
    <w:div w:id="247231890">
      <w:bodyDiv w:val="1"/>
      <w:marLeft w:val="0"/>
      <w:marRight w:val="0"/>
      <w:marTop w:val="0"/>
      <w:marBottom w:val="0"/>
      <w:divBdr>
        <w:top w:val="none" w:sz="0" w:space="0" w:color="auto"/>
        <w:left w:val="none" w:sz="0" w:space="0" w:color="auto"/>
        <w:bottom w:val="none" w:sz="0" w:space="0" w:color="auto"/>
        <w:right w:val="none" w:sz="0" w:space="0" w:color="auto"/>
      </w:divBdr>
    </w:div>
    <w:div w:id="329023192">
      <w:bodyDiv w:val="1"/>
      <w:marLeft w:val="0"/>
      <w:marRight w:val="0"/>
      <w:marTop w:val="0"/>
      <w:marBottom w:val="0"/>
      <w:divBdr>
        <w:top w:val="none" w:sz="0" w:space="0" w:color="auto"/>
        <w:left w:val="none" w:sz="0" w:space="0" w:color="auto"/>
        <w:bottom w:val="none" w:sz="0" w:space="0" w:color="auto"/>
        <w:right w:val="none" w:sz="0" w:space="0" w:color="auto"/>
      </w:divBdr>
    </w:div>
    <w:div w:id="442843577">
      <w:bodyDiv w:val="1"/>
      <w:marLeft w:val="0"/>
      <w:marRight w:val="0"/>
      <w:marTop w:val="0"/>
      <w:marBottom w:val="0"/>
      <w:divBdr>
        <w:top w:val="none" w:sz="0" w:space="0" w:color="auto"/>
        <w:left w:val="none" w:sz="0" w:space="0" w:color="auto"/>
        <w:bottom w:val="none" w:sz="0" w:space="0" w:color="auto"/>
        <w:right w:val="none" w:sz="0" w:space="0" w:color="auto"/>
      </w:divBdr>
    </w:div>
    <w:div w:id="483158951">
      <w:bodyDiv w:val="1"/>
      <w:marLeft w:val="0"/>
      <w:marRight w:val="0"/>
      <w:marTop w:val="0"/>
      <w:marBottom w:val="0"/>
      <w:divBdr>
        <w:top w:val="none" w:sz="0" w:space="0" w:color="auto"/>
        <w:left w:val="none" w:sz="0" w:space="0" w:color="auto"/>
        <w:bottom w:val="none" w:sz="0" w:space="0" w:color="auto"/>
        <w:right w:val="none" w:sz="0" w:space="0" w:color="auto"/>
      </w:divBdr>
    </w:div>
    <w:div w:id="740370452">
      <w:bodyDiv w:val="1"/>
      <w:marLeft w:val="0"/>
      <w:marRight w:val="0"/>
      <w:marTop w:val="0"/>
      <w:marBottom w:val="0"/>
      <w:divBdr>
        <w:top w:val="none" w:sz="0" w:space="0" w:color="auto"/>
        <w:left w:val="none" w:sz="0" w:space="0" w:color="auto"/>
        <w:bottom w:val="none" w:sz="0" w:space="0" w:color="auto"/>
        <w:right w:val="none" w:sz="0" w:space="0" w:color="auto"/>
      </w:divBdr>
      <w:divsChild>
        <w:div w:id="1935286826">
          <w:marLeft w:val="0"/>
          <w:marRight w:val="0"/>
          <w:marTop w:val="0"/>
          <w:marBottom w:val="0"/>
          <w:divBdr>
            <w:top w:val="none" w:sz="0" w:space="0" w:color="auto"/>
            <w:left w:val="none" w:sz="0" w:space="0" w:color="auto"/>
            <w:bottom w:val="none" w:sz="0" w:space="0" w:color="auto"/>
            <w:right w:val="none" w:sz="0" w:space="0" w:color="auto"/>
          </w:divBdr>
          <w:divsChild>
            <w:div w:id="820536006">
              <w:marLeft w:val="0"/>
              <w:marRight w:val="0"/>
              <w:marTop w:val="0"/>
              <w:marBottom w:val="138"/>
              <w:divBdr>
                <w:top w:val="single" w:sz="4" w:space="6" w:color="CCCCCC"/>
                <w:left w:val="single" w:sz="4" w:space="6" w:color="CCCCCC"/>
                <w:bottom w:val="single" w:sz="4" w:space="6" w:color="CCCCCC"/>
                <w:right w:val="single" w:sz="4" w:space="6" w:color="CCCCCC"/>
              </w:divBdr>
              <w:divsChild>
                <w:div w:id="2139712868">
                  <w:marLeft w:val="115"/>
                  <w:marRight w:val="0"/>
                  <w:marTop w:val="0"/>
                  <w:marBottom w:val="0"/>
                  <w:divBdr>
                    <w:top w:val="none" w:sz="0" w:space="0" w:color="auto"/>
                    <w:left w:val="none" w:sz="0" w:space="0" w:color="auto"/>
                    <w:bottom w:val="none" w:sz="0" w:space="0" w:color="auto"/>
                    <w:right w:val="none" w:sz="0" w:space="0" w:color="auto"/>
                  </w:divBdr>
                  <w:divsChild>
                    <w:div w:id="2048752991">
                      <w:marLeft w:val="230"/>
                      <w:marRight w:val="0"/>
                      <w:marTop w:val="0"/>
                      <w:marBottom w:val="0"/>
                      <w:divBdr>
                        <w:top w:val="none" w:sz="0" w:space="0" w:color="auto"/>
                        <w:left w:val="none" w:sz="0" w:space="0" w:color="auto"/>
                        <w:bottom w:val="none" w:sz="0" w:space="0" w:color="auto"/>
                        <w:right w:val="none" w:sz="0" w:space="0" w:color="auto"/>
                      </w:divBdr>
                    </w:div>
                    <w:div w:id="1566911791">
                      <w:marLeft w:val="230"/>
                      <w:marRight w:val="0"/>
                      <w:marTop w:val="0"/>
                      <w:marBottom w:val="0"/>
                      <w:divBdr>
                        <w:top w:val="none" w:sz="0" w:space="0" w:color="auto"/>
                        <w:left w:val="none" w:sz="0" w:space="0" w:color="auto"/>
                        <w:bottom w:val="none" w:sz="0" w:space="0" w:color="auto"/>
                        <w:right w:val="none" w:sz="0" w:space="0" w:color="auto"/>
                      </w:divBdr>
                    </w:div>
                    <w:div w:id="2011907016">
                      <w:marLeft w:val="230"/>
                      <w:marRight w:val="0"/>
                      <w:marTop w:val="0"/>
                      <w:marBottom w:val="0"/>
                      <w:divBdr>
                        <w:top w:val="none" w:sz="0" w:space="0" w:color="auto"/>
                        <w:left w:val="none" w:sz="0" w:space="0" w:color="auto"/>
                        <w:bottom w:val="none" w:sz="0" w:space="0" w:color="auto"/>
                        <w:right w:val="none" w:sz="0" w:space="0" w:color="auto"/>
                      </w:divBdr>
                    </w:div>
                    <w:div w:id="1953390696">
                      <w:marLeft w:val="230"/>
                      <w:marRight w:val="0"/>
                      <w:marTop w:val="0"/>
                      <w:marBottom w:val="0"/>
                      <w:divBdr>
                        <w:top w:val="none" w:sz="0" w:space="0" w:color="auto"/>
                        <w:left w:val="none" w:sz="0" w:space="0" w:color="auto"/>
                        <w:bottom w:val="none" w:sz="0" w:space="0" w:color="auto"/>
                        <w:right w:val="none" w:sz="0" w:space="0" w:color="auto"/>
                      </w:divBdr>
                    </w:div>
                    <w:div w:id="397047943">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0711">
      <w:bodyDiv w:val="1"/>
      <w:marLeft w:val="0"/>
      <w:marRight w:val="0"/>
      <w:marTop w:val="0"/>
      <w:marBottom w:val="0"/>
      <w:divBdr>
        <w:top w:val="none" w:sz="0" w:space="0" w:color="auto"/>
        <w:left w:val="none" w:sz="0" w:space="0" w:color="auto"/>
        <w:bottom w:val="none" w:sz="0" w:space="0" w:color="auto"/>
        <w:right w:val="none" w:sz="0" w:space="0" w:color="auto"/>
      </w:divBdr>
    </w:div>
    <w:div w:id="834102274">
      <w:bodyDiv w:val="1"/>
      <w:marLeft w:val="0"/>
      <w:marRight w:val="0"/>
      <w:marTop w:val="0"/>
      <w:marBottom w:val="0"/>
      <w:divBdr>
        <w:top w:val="none" w:sz="0" w:space="0" w:color="auto"/>
        <w:left w:val="none" w:sz="0" w:space="0" w:color="auto"/>
        <w:bottom w:val="none" w:sz="0" w:space="0" w:color="auto"/>
        <w:right w:val="none" w:sz="0" w:space="0" w:color="auto"/>
      </w:divBdr>
    </w:div>
    <w:div w:id="889877274">
      <w:bodyDiv w:val="1"/>
      <w:marLeft w:val="0"/>
      <w:marRight w:val="0"/>
      <w:marTop w:val="0"/>
      <w:marBottom w:val="0"/>
      <w:divBdr>
        <w:top w:val="none" w:sz="0" w:space="0" w:color="auto"/>
        <w:left w:val="none" w:sz="0" w:space="0" w:color="auto"/>
        <w:bottom w:val="none" w:sz="0" w:space="0" w:color="auto"/>
        <w:right w:val="none" w:sz="0" w:space="0" w:color="auto"/>
      </w:divBdr>
    </w:div>
    <w:div w:id="1551453167">
      <w:bodyDiv w:val="1"/>
      <w:marLeft w:val="0"/>
      <w:marRight w:val="0"/>
      <w:marTop w:val="0"/>
      <w:marBottom w:val="0"/>
      <w:divBdr>
        <w:top w:val="none" w:sz="0" w:space="0" w:color="auto"/>
        <w:left w:val="none" w:sz="0" w:space="0" w:color="auto"/>
        <w:bottom w:val="none" w:sz="0" w:space="0" w:color="auto"/>
        <w:right w:val="none" w:sz="0" w:space="0" w:color="auto"/>
      </w:divBdr>
    </w:div>
    <w:div w:id="1601404492">
      <w:bodyDiv w:val="1"/>
      <w:marLeft w:val="0"/>
      <w:marRight w:val="0"/>
      <w:marTop w:val="0"/>
      <w:marBottom w:val="0"/>
      <w:divBdr>
        <w:top w:val="none" w:sz="0" w:space="0" w:color="auto"/>
        <w:left w:val="none" w:sz="0" w:space="0" w:color="auto"/>
        <w:bottom w:val="none" w:sz="0" w:space="0" w:color="auto"/>
        <w:right w:val="none" w:sz="0" w:space="0" w:color="auto"/>
      </w:divBdr>
    </w:div>
    <w:div w:id="1653486937">
      <w:bodyDiv w:val="1"/>
      <w:marLeft w:val="0"/>
      <w:marRight w:val="0"/>
      <w:marTop w:val="0"/>
      <w:marBottom w:val="0"/>
      <w:divBdr>
        <w:top w:val="none" w:sz="0" w:space="0" w:color="auto"/>
        <w:left w:val="none" w:sz="0" w:space="0" w:color="auto"/>
        <w:bottom w:val="none" w:sz="0" w:space="0" w:color="auto"/>
        <w:right w:val="none" w:sz="0" w:space="0" w:color="auto"/>
      </w:divBdr>
    </w:div>
    <w:div w:id="1767340610">
      <w:bodyDiv w:val="1"/>
      <w:marLeft w:val="0"/>
      <w:marRight w:val="0"/>
      <w:marTop w:val="0"/>
      <w:marBottom w:val="0"/>
      <w:divBdr>
        <w:top w:val="none" w:sz="0" w:space="0" w:color="auto"/>
        <w:left w:val="none" w:sz="0" w:space="0" w:color="auto"/>
        <w:bottom w:val="none" w:sz="0" w:space="0" w:color="auto"/>
        <w:right w:val="none" w:sz="0" w:space="0" w:color="auto"/>
      </w:divBdr>
    </w:div>
    <w:div w:id="1835297665">
      <w:bodyDiv w:val="1"/>
      <w:marLeft w:val="0"/>
      <w:marRight w:val="0"/>
      <w:marTop w:val="0"/>
      <w:marBottom w:val="0"/>
      <w:divBdr>
        <w:top w:val="none" w:sz="0" w:space="0" w:color="auto"/>
        <w:left w:val="none" w:sz="0" w:space="0" w:color="auto"/>
        <w:bottom w:val="none" w:sz="0" w:space="0" w:color="auto"/>
        <w:right w:val="none" w:sz="0" w:space="0" w:color="auto"/>
      </w:divBdr>
      <w:divsChild>
        <w:div w:id="157306999">
          <w:marLeft w:val="0"/>
          <w:marRight w:val="0"/>
          <w:marTop w:val="86"/>
          <w:marBottom w:val="258"/>
          <w:divBdr>
            <w:top w:val="none" w:sz="0" w:space="0" w:color="auto"/>
            <w:left w:val="none" w:sz="0" w:space="0" w:color="auto"/>
            <w:bottom w:val="none" w:sz="0" w:space="0" w:color="auto"/>
            <w:right w:val="none" w:sz="0" w:space="0" w:color="auto"/>
          </w:divBdr>
          <w:divsChild>
            <w:div w:id="513542975">
              <w:marLeft w:val="0"/>
              <w:marRight w:val="0"/>
              <w:marTop w:val="0"/>
              <w:marBottom w:val="0"/>
              <w:divBdr>
                <w:top w:val="none" w:sz="0" w:space="0" w:color="auto"/>
                <w:left w:val="none" w:sz="0" w:space="0" w:color="auto"/>
                <w:bottom w:val="none" w:sz="0" w:space="0" w:color="auto"/>
                <w:right w:val="none" w:sz="0" w:space="0" w:color="auto"/>
              </w:divBdr>
              <w:divsChild>
                <w:div w:id="1254431396">
                  <w:marLeft w:val="0"/>
                  <w:marRight w:val="0"/>
                  <w:marTop w:val="0"/>
                  <w:marBottom w:val="0"/>
                  <w:divBdr>
                    <w:top w:val="none" w:sz="0" w:space="0" w:color="auto"/>
                    <w:left w:val="none" w:sz="0" w:space="0" w:color="auto"/>
                    <w:bottom w:val="none" w:sz="0" w:space="0" w:color="auto"/>
                    <w:right w:val="none" w:sz="0" w:space="0" w:color="auto"/>
                  </w:divBdr>
                  <w:divsChild>
                    <w:div w:id="795683307">
                      <w:marLeft w:val="0"/>
                      <w:marRight w:val="0"/>
                      <w:marTop w:val="0"/>
                      <w:marBottom w:val="355"/>
                      <w:divBdr>
                        <w:top w:val="none" w:sz="0" w:space="0" w:color="auto"/>
                        <w:left w:val="none" w:sz="0" w:space="0" w:color="auto"/>
                        <w:bottom w:val="none" w:sz="0" w:space="0" w:color="auto"/>
                        <w:right w:val="none" w:sz="0" w:space="0" w:color="auto"/>
                      </w:divBdr>
                      <w:divsChild>
                        <w:div w:id="61760367">
                          <w:marLeft w:val="0"/>
                          <w:marRight w:val="0"/>
                          <w:marTop w:val="0"/>
                          <w:marBottom w:val="0"/>
                          <w:divBdr>
                            <w:top w:val="none" w:sz="0" w:space="0" w:color="auto"/>
                            <w:left w:val="none" w:sz="0" w:space="0" w:color="auto"/>
                            <w:bottom w:val="none" w:sz="0" w:space="0" w:color="auto"/>
                            <w:right w:val="none" w:sz="0" w:space="0" w:color="auto"/>
                          </w:divBdr>
                        </w:div>
                      </w:divsChild>
                    </w:div>
                    <w:div w:id="962616288">
                      <w:marLeft w:val="0"/>
                      <w:marRight w:val="0"/>
                      <w:marTop w:val="0"/>
                      <w:marBottom w:val="0"/>
                      <w:divBdr>
                        <w:top w:val="none" w:sz="0" w:space="0" w:color="auto"/>
                        <w:left w:val="none" w:sz="0" w:space="0" w:color="auto"/>
                        <w:bottom w:val="none" w:sz="0" w:space="0" w:color="auto"/>
                        <w:right w:val="none" w:sz="0" w:space="0" w:color="auto"/>
                      </w:divBdr>
                      <w:divsChild>
                        <w:div w:id="24254063">
                          <w:marLeft w:val="0"/>
                          <w:marRight w:val="-172"/>
                          <w:marTop w:val="0"/>
                          <w:marBottom w:val="0"/>
                          <w:divBdr>
                            <w:top w:val="none" w:sz="0" w:space="0" w:color="auto"/>
                            <w:left w:val="none" w:sz="0" w:space="0" w:color="auto"/>
                            <w:bottom w:val="none" w:sz="0" w:space="0" w:color="auto"/>
                            <w:right w:val="none" w:sz="0" w:space="0" w:color="auto"/>
                          </w:divBdr>
                          <w:divsChild>
                            <w:div w:id="595599919">
                              <w:marLeft w:val="0"/>
                              <w:marRight w:val="11"/>
                              <w:marTop w:val="0"/>
                              <w:marBottom w:val="0"/>
                              <w:divBdr>
                                <w:top w:val="none" w:sz="0" w:space="0" w:color="auto"/>
                                <w:left w:val="none" w:sz="0" w:space="0" w:color="auto"/>
                                <w:bottom w:val="none" w:sz="0" w:space="0" w:color="auto"/>
                                <w:right w:val="none" w:sz="0" w:space="0" w:color="auto"/>
                              </w:divBdr>
                              <w:divsChild>
                                <w:div w:id="1158425300">
                                  <w:marLeft w:val="0"/>
                                  <w:marRight w:val="0"/>
                                  <w:marTop w:val="0"/>
                                  <w:marBottom w:val="0"/>
                                  <w:divBdr>
                                    <w:top w:val="none" w:sz="0" w:space="0" w:color="auto"/>
                                    <w:left w:val="none" w:sz="0" w:space="0" w:color="auto"/>
                                    <w:bottom w:val="none" w:sz="0" w:space="0" w:color="auto"/>
                                    <w:right w:val="none" w:sz="0" w:space="0" w:color="auto"/>
                                  </w:divBdr>
                                  <w:divsChild>
                                    <w:div w:id="719521160">
                                      <w:marLeft w:val="0"/>
                                      <w:marRight w:val="0"/>
                                      <w:marTop w:val="0"/>
                                      <w:marBottom w:val="0"/>
                                      <w:divBdr>
                                        <w:top w:val="none" w:sz="0" w:space="0" w:color="auto"/>
                                        <w:left w:val="none" w:sz="0" w:space="0" w:color="auto"/>
                                        <w:bottom w:val="none" w:sz="0" w:space="0" w:color="auto"/>
                                        <w:right w:val="none" w:sz="0" w:space="0" w:color="auto"/>
                                      </w:divBdr>
                                      <w:divsChild>
                                        <w:div w:id="9955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798115">
          <w:marLeft w:val="0"/>
          <w:marRight w:val="0"/>
          <w:marTop w:val="0"/>
          <w:marBottom w:val="0"/>
          <w:divBdr>
            <w:top w:val="none" w:sz="0" w:space="0" w:color="auto"/>
            <w:left w:val="none" w:sz="0" w:space="0" w:color="auto"/>
            <w:bottom w:val="none" w:sz="0" w:space="0" w:color="auto"/>
            <w:right w:val="none" w:sz="0" w:space="0" w:color="auto"/>
          </w:divBdr>
          <w:divsChild>
            <w:div w:id="327635391">
              <w:marLeft w:val="215"/>
              <w:marRight w:val="215"/>
              <w:marTop w:val="0"/>
              <w:marBottom w:val="0"/>
              <w:divBdr>
                <w:top w:val="none" w:sz="0" w:space="0" w:color="auto"/>
                <w:left w:val="none" w:sz="0" w:space="0" w:color="auto"/>
                <w:bottom w:val="none" w:sz="0" w:space="0" w:color="auto"/>
                <w:right w:val="none" w:sz="0" w:space="0" w:color="auto"/>
              </w:divBdr>
              <w:divsChild>
                <w:div w:id="220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7658">
      <w:bodyDiv w:val="1"/>
      <w:marLeft w:val="0"/>
      <w:marRight w:val="0"/>
      <w:marTop w:val="0"/>
      <w:marBottom w:val="0"/>
      <w:divBdr>
        <w:top w:val="none" w:sz="0" w:space="0" w:color="auto"/>
        <w:left w:val="none" w:sz="0" w:space="0" w:color="auto"/>
        <w:bottom w:val="none" w:sz="0" w:space="0" w:color="auto"/>
        <w:right w:val="none" w:sz="0" w:space="0" w:color="auto"/>
      </w:divBdr>
    </w:div>
    <w:div w:id="2063018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jur.com.br/2017-out-20/francisco-lima-alcance-reforma-trabalhista-mostrara-prat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jusbrasil.com.br/diarios/118107127/trt-24-judiciario-14-06-2016-pg-411" TargetMode="External"/><Relationship Id="rId4" Type="http://schemas.openxmlformats.org/officeDocument/2006/relationships/settings" Target="settings.xml"/><Relationship Id="rId9" Type="http://schemas.openxmlformats.org/officeDocument/2006/relationships/hyperlink" Target="http://www.migalhas.com.br/dePeso/16,MI81412,31047-Intervalo+para+Refeicao+e+Descanso+Artigo+71+3+da+CLT+X+OJ+342+do+TS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00A5E-3DDA-484C-AF92-0938E265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8552</Words>
  <Characters>46187</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Carmem Taciana</cp:lastModifiedBy>
  <cp:revision>2</cp:revision>
  <dcterms:created xsi:type="dcterms:W3CDTF">2017-11-16T19:20:00Z</dcterms:created>
  <dcterms:modified xsi:type="dcterms:W3CDTF">2017-11-16T19:20:00Z</dcterms:modified>
</cp:coreProperties>
</file>