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27" w:rsidRPr="003C0E94" w:rsidRDefault="00823227" w:rsidP="00823227">
      <w:pPr>
        <w:pStyle w:val="Default"/>
        <w:spacing w:line="360" w:lineRule="auto"/>
        <w:rPr>
          <w:b/>
          <w:bCs/>
        </w:rPr>
      </w:pPr>
      <w:r w:rsidRPr="003C0E94">
        <w:rPr>
          <w:b/>
          <w:bCs/>
        </w:rPr>
        <w:t>CESED - CENTRO DE ENSINO SUPERIOR E DESENVOLVIMENTO</w:t>
      </w:r>
    </w:p>
    <w:p w:rsidR="00823227" w:rsidRPr="003C0E94" w:rsidRDefault="00823227" w:rsidP="00823227">
      <w:pPr>
        <w:pStyle w:val="Default"/>
        <w:spacing w:line="360" w:lineRule="auto"/>
        <w:rPr>
          <w:b/>
          <w:bCs/>
        </w:rPr>
      </w:pPr>
      <w:r w:rsidRPr="003C0E94">
        <w:rPr>
          <w:b/>
          <w:bCs/>
        </w:rPr>
        <w:t>FACISA - FACULDAD</w:t>
      </w:r>
      <w:r>
        <w:rPr>
          <w:b/>
          <w:bCs/>
        </w:rPr>
        <w:t>E DE CIÊNCIAS SOCIAIS APLICADAS</w:t>
      </w:r>
    </w:p>
    <w:p w:rsidR="00823227" w:rsidRPr="003C0E94" w:rsidRDefault="00823227" w:rsidP="00823227">
      <w:pPr>
        <w:pStyle w:val="Default"/>
        <w:spacing w:line="360" w:lineRule="auto"/>
        <w:rPr>
          <w:b/>
          <w:bCs/>
        </w:rPr>
      </w:pPr>
      <w:r>
        <w:rPr>
          <w:b/>
          <w:bCs/>
        </w:rPr>
        <w:t>CURSO DE BACHARELADO EM DIREITO</w:t>
      </w:r>
    </w:p>
    <w:p w:rsidR="009544A6" w:rsidRDefault="009544A6" w:rsidP="009544A6">
      <w:pPr>
        <w:pStyle w:val="Padro"/>
        <w:spacing w:after="0" w:line="240" w:lineRule="auto"/>
        <w:rPr>
          <w:rFonts w:ascii="Arial" w:hAnsi="Arial" w:cs="Arial"/>
          <w:b/>
          <w:bCs/>
          <w:color w:val="000000"/>
          <w:sz w:val="26"/>
          <w:szCs w:val="26"/>
        </w:rPr>
      </w:pPr>
    </w:p>
    <w:p w:rsidR="009544A6" w:rsidRDefault="009544A6" w:rsidP="009544A6">
      <w:pPr>
        <w:pStyle w:val="Padro"/>
        <w:spacing w:after="0" w:line="240" w:lineRule="auto"/>
        <w:rPr>
          <w:rFonts w:ascii="Arial" w:hAnsi="Arial" w:cs="Arial"/>
          <w:b/>
          <w:bCs/>
          <w:color w:val="000000"/>
          <w:sz w:val="26"/>
          <w:szCs w:val="26"/>
        </w:rPr>
      </w:pPr>
    </w:p>
    <w:p w:rsidR="00823227" w:rsidRPr="0016084A" w:rsidRDefault="00823227" w:rsidP="00823227">
      <w:pPr>
        <w:pStyle w:val="Padro"/>
        <w:spacing w:after="0" w:line="100" w:lineRule="atLeast"/>
        <w:rPr>
          <w:rFonts w:ascii="Arial" w:hAnsi="Arial" w:cs="Arial"/>
          <w:b/>
          <w:sz w:val="24"/>
          <w:szCs w:val="24"/>
        </w:rPr>
      </w:pPr>
      <w:r w:rsidRPr="0016084A">
        <w:rPr>
          <w:rFonts w:ascii="Arial" w:hAnsi="Arial" w:cs="Arial"/>
          <w:b/>
          <w:sz w:val="24"/>
          <w:szCs w:val="24"/>
        </w:rPr>
        <w:t>LUCAS MORAES NUNES</w:t>
      </w:r>
    </w:p>
    <w:p w:rsidR="00823227" w:rsidRPr="009544A6" w:rsidRDefault="00823227" w:rsidP="009544A6">
      <w:pPr>
        <w:pStyle w:val="Padro"/>
        <w:spacing w:after="0" w:line="240" w:lineRule="auto"/>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b/>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082FB5" w:rsidRDefault="00823227" w:rsidP="00823227">
      <w:pPr>
        <w:pStyle w:val="Ttulo1"/>
        <w:spacing w:line="100" w:lineRule="atLeast"/>
        <w:jc w:val="center"/>
        <w:rPr>
          <w:rFonts w:ascii="Arial" w:hAnsi="Arial" w:cs="Arial"/>
          <w:szCs w:val="24"/>
        </w:rPr>
      </w:pPr>
      <w:r w:rsidRPr="009544A6">
        <w:rPr>
          <w:rFonts w:ascii="Arial" w:hAnsi="Arial" w:cs="Arial"/>
          <w:szCs w:val="24"/>
        </w:rPr>
        <w:t>ADOÇÃO INTERNACIONAL: ANÁLISE DOS LIMITES NORMATIVOS PARA O ENFRETAMENTO DO TRÁFICO INTERNACIONAL DE CRIANÇAS</w:t>
      </w: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spacing w:line="240" w:lineRule="auto"/>
        <w:jc w:val="center"/>
        <w:rPr>
          <w:rFonts w:ascii="Arial" w:hAnsi="Arial" w:cs="Arial"/>
          <w:b/>
          <w:bCs/>
          <w:color w:val="000000"/>
          <w:sz w:val="26"/>
          <w:szCs w:val="26"/>
        </w:rPr>
      </w:pPr>
    </w:p>
    <w:p w:rsidR="00823227" w:rsidRPr="009544A6" w:rsidRDefault="00823227" w:rsidP="009544A6">
      <w:pPr>
        <w:spacing w:line="240" w:lineRule="auto"/>
        <w:rPr>
          <w:rFonts w:ascii="Arial" w:hAnsi="Arial" w:cs="Arial"/>
          <w:b/>
          <w:bCs/>
          <w:color w:val="000000"/>
          <w:sz w:val="26"/>
          <w:szCs w:val="26"/>
        </w:rPr>
      </w:pPr>
    </w:p>
    <w:p w:rsidR="00823227" w:rsidRPr="009544A6" w:rsidRDefault="00823227" w:rsidP="009544A6">
      <w:pPr>
        <w:spacing w:line="240" w:lineRule="auto"/>
        <w:jc w:val="center"/>
        <w:rPr>
          <w:rFonts w:ascii="Arial" w:hAnsi="Arial" w:cs="Arial"/>
          <w:b/>
          <w:bCs/>
          <w:color w:val="000000"/>
          <w:sz w:val="26"/>
          <w:szCs w:val="26"/>
        </w:rPr>
      </w:pPr>
    </w:p>
    <w:p w:rsidR="00823227" w:rsidRPr="009544A6" w:rsidRDefault="00823227" w:rsidP="009544A6">
      <w:pPr>
        <w:spacing w:line="240" w:lineRule="auto"/>
        <w:jc w:val="center"/>
        <w:rPr>
          <w:rFonts w:ascii="Arial" w:hAnsi="Arial" w:cs="Arial"/>
          <w:b/>
          <w:bCs/>
          <w:color w:val="000000"/>
          <w:sz w:val="26"/>
          <w:szCs w:val="26"/>
        </w:rPr>
      </w:pPr>
    </w:p>
    <w:p w:rsidR="00823227" w:rsidRPr="009544A6" w:rsidRDefault="00823227" w:rsidP="009544A6">
      <w:pPr>
        <w:spacing w:line="240" w:lineRule="auto"/>
        <w:jc w:val="center"/>
        <w:rPr>
          <w:rFonts w:ascii="Arial" w:hAnsi="Arial" w:cs="Arial"/>
          <w:b/>
          <w:bCs/>
          <w:color w:val="000000"/>
          <w:sz w:val="26"/>
          <w:szCs w:val="26"/>
        </w:rPr>
      </w:pPr>
    </w:p>
    <w:p w:rsidR="00823227" w:rsidRDefault="00823227" w:rsidP="009544A6">
      <w:pPr>
        <w:spacing w:line="240" w:lineRule="auto"/>
        <w:jc w:val="center"/>
        <w:rPr>
          <w:rFonts w:ascii="Arial" w:hAnsi="Arial" w:cs="Arial"/>
          <w:b/>
          <w:bCs/>
          <w:color w:val="000000"/>
          <w:sz w:val="26"/>
          <w:szCs w:val="26"/>
        </w:rPr>
      </w:pPr>
    </w:p>
    <w:p w:rsidR="009544A6" w:rsidRPr="009544A6" w:rsidRDefault="009544A6" w:rsidP="009544A6">
      <w:pPr>
        <w:spacing w:line="240" w:lineRule="auto"/>
        <w:jc w:val="center"/>
        <w:rPr>
          <w:rFonts w:ascii="Arial" w:hAnsi="Arial" w:cs="Arial"/>
          <w:b/>
          <w:bCs/>
          <w:color w:val="000000"/>
          <w:sz w:val="26"/>
          <w:szCs w:val="26"/>
        </w:rPr>
      </w:pPr>
    </w:p>
    <w:p w:rsidR="00823227" w:rsidRPr="009544A6" w:rsidRDefault="00823227" w:rsidP="009544A6">
      <w:pPr>
        <w:spacing w:after="0" w:line="360" w:lineRule="auto"/>
        <w:jc w:val="center"/>
        <w:rPr>
          <w:rFonts w:ascii="Arial" w:hAnsi="Arial" w:cs="Arial"/>
          <w:b/>
          <w:bCs/>
          <w:sz w:val="24"/>
          <w:szCs w:val="24"/>
        </w:rPr>
      </w:pPr>
      <w:r w:rsidRPr="009544A6">
        <w:rPr>
          <w:rFonts w:ascii="Arial" w:hAnsi="Arial" w:cs="Arial"/>
          <w:b/>
          <w:bCs/>
          <w:sz w:val="24"/>
          <w:szCs w:val="24"/>
        </w:rPr>
        <w:t xml:space="preserve">CAMPINA GRANDE - PB </w:t>
      </w:r>
    </w:p>
    <w:p w:rsidR="00823227" w:rsidRPr="009544A6" w:rsidRDefault="00823227" w:rsidP="009544A6">
      <w:pPr>
        <w:spacing w:after="0" w:line="360" w:lineRule="auto"/>
        <w:jc w:val="center"/>
        <w:rPr>
          <w:rFonts w:ascii="Arial" w:hAnsi="Arial" w:cs="Arial"/>
          <w:b/>
          <w:bCs/>
          <w:sz w:val="24"/>
          <w:szCs w:val="24"/>
        </w:rPr>
      </w:pPr>
      <w:r w:rsidRPr="009544A6">
        <w:rPr>
          <w:rFonts w:ascii="Arial" w:hAnsi="Arial" w:cs="Arial"/>
          <w:b/>
          <w:bCs/>
          <w:sz w:val="24"/>
          <w:szCs w:val="24"/>
        </w:rPr>
        <w:t>2017</w:t>
      </w:r>
    </w:p>
    <w:p w:rsidR="009544A6" w:rsidRPr="003C0E94" w:rsidRDefault="009544A6" w:rsidP="009544A6">
      <w:pPr>
        <w:spacing w:after="0" w:line="360" w:lineRule="auto"/>
        <w:jc w:val="center"/>
        <w:rPr>
          <w:rFonts w:ascii="Arial" w:hAnsi="Arial" w:cs="Arial"/>
          <w:b/>
          <w:bCs/>
        </w:rPr>
      </w:pPr>
    </w:p>
    <w:p w:rsidR="00823227" w:rsidRPr="009544A6" w:rsidRDefault="00823227" w:rsidP="009544A6">
      <w:pPr>
        <w:pStyle w:val="Padro"/>
        <w:spacing w:after="0" w:line="100" w:lineRule="atLeast"/>
        <w:jc w:val="center"/>
        <w:rPr>
          <w:rFonts w:ascii="Arial" w:hAnsi="Arial" w:cs="Arial"/>
          <w:sz w:val="24"/>
          <w:szCs w:val="24"/>
        </w:rPr>
      </w:pPr>
      <w:r w:rsidRPr="009544A6">
        <w:rPr>
          <w:rFonts w:ascii="Arial" w:hAnsi="Arial" w:cs="Arial"/>
          <w:sz w:val="24"/>
          <w:szCs w:val="24"/>
        </w:rPr>
        <w:lastRenderedPageBreak/>
        <w:t>LUCAS MORAES NUNES</w:t>
      </w:r>
    </w:p>
    <w:p w:rsidR="00823227" w:rsidRPr="009544A6" w:rsidRDefault="00823227" w:rsidP="009544A6">
      <w:pPr>
        <w:pStyle w:val="Padro"/>
        <w:spacing w:after="0" w:line="240" w:lineRule="auto"/>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9544A6">
      <w:pPr>
        <w:pStyle w:val="Padro"/>
        <w:spacing w:after="0" w:line="240" w:lineRule="auto"/>
        <w:jc w:val="center"/>
        <w:rPr>
          <w:rFonts w:ascii="Arial" w:hAnsi="Arial" w:cs="Arial"/>
          <w:sz w:val="26"/>
          <w:szCs w:val="26"/>
        </w:rPr>
      </w:pPr>
    </w:p>
    <w:p w:rsidR="00823227" w:rsidRPr="009544A6" w:rsidRDefault="00823227" w:rsidP="00823227">
      <w:pPr>
        <w:pStyle w:val="Ttulo1"/>
        <w:spacing w:line="100" w:lineRule="atLeast"/>
        <w:jc w:val="center"/>
        <w:rPr>
          <w:rFonts w:ascii="Arial" w:hAnsi="Arial" w:cs="Arial"/>
          <w:b w:val="0"/>
          <w:szCs w:val="24"/>
        </w:rPr>
      </w:pPr>
      <w:r w:rsidRPr="009544A6">
        <w:rPr>
          <w:rFonts w:ascii="Arial" w:hAnsi="Arial" w:cs="Arial"/>
          <w:b w:val="0"/>
          <w:szCs w:val="24"/>
        </w:rPr>
        <w:t>ADOÇÃO INTERNACIONAL: ANÁLISE DOS LIMITES NORMATIVOS PARA O ENFRETAMENTO DO TRÁFICO INTERNACIONAL DE CRIANÇAS</w:t>
      </w:r>
    </w:p>
    <w:p w:rsidR="00823227" w:rsidRPr="009544A6" w:rsidRDefault="00823227" w:rsidP="009544A6">
      <w:pPr>
        <w:spacing w:line="240" w:lineRule="auto"/>
        <w:rPr>
          <w:rFonts w:ascii="Arial" w:hAnsi="Arial" w:cs="Arial"/>
          <w:sz w:val="26"/>
          <w:szCs w:val="26"/>
        </w:rPr>
      </w:pPr>
    </w:p>
    <w:p w:rsidR="00823227" w:rsidRPr="009544A6" w:rsidRDefault="00823227" w:rsidP="009544A6">
      <w:pPr>
        <w:spacing w:line="240" w:lineRule="auto"/>
        <w:rPr>
          <w:rFonts w:ascii="Arial" w:hAnsi="Arial" w:cs="Arial"/>
          <w:sz w:val="26"/>
          <w:szCs w:val="26"/>
        </w:rPr>
      </w:pPr>
    </w:p>
    <w:p w:rsidR="009544A6" w:rsidRPr="009544A6" w:rsidRDefault="009544A6" w:rsidP="009544A6">
      <w:pPr>
        <w:spacing w:line="240" w:lineRule="auto"/>
        <w:ind w:left="4536"/>
        <w:jc w:val="both"/>
        <w:rPr>
          <w:rFonts w:ascii="Arial" w:hAnsi="Arial" w:cs="Arial"/>
          <w:sz w:val="26"/>
          <w:szCs w:val="26"/>
        </w:rPr>
      </w:pPr>
    </w:p>
    <w:p w:rsidR="009544A6" w:rsidRPr="009544A6" w:rsidRDefault="009544A6" w:rsidP="009544A6">
      <w:pPr>
        <w:spacing w:line="240" w:lineRule="auto"/>
        <w:ind w:left="4536"/>
        <w:jc w:val="both"/>
        <w:rPr>
          <w:rFonts w:ascii="Arial" w:hAnsi="Arial" w:cs="Arial"/>
          <w:sz w:val="26"/>
          <w:szCs w:val="26"/>
        </w:rPr>
      </w:pPr>
    </w:p>
    <w:p w:rsidR="009544A6" w:rsidRPr="009544A6" w:rsidRDefault="009544A6" w:rsidP="009544A6">
      <w:pPr>
        <w:spacing w:line="240" w:lineRule="auto"/>
        <w:ind w:left="4536"/>
        <w:jc w:val="both"/>
        <w:rPr>
          <w:rFonts w:ascii="Arial" w:hAnsi="Arial" w:cs="Arial"/>
          <w:sz w:val="26"/>
          <w:szCs w:val="26"/>
        </w:rPr>
      </w:pPr>
    </w:p>
    <w:p w:rsidR="009544A6" w:rsidRPr="009544A6" w:rsidRDefault="009544A6" w:rsidP="009544A6">
      <w:pPr>
        <w:spacing w:line="240" w:lineRule="auto"/>
        <w:ind w:left="4536"/>
        <w:jc w:val="both"/>
        <w:rPr>
          <w:rFonts w:ascii="Arial" w:hAnsi="Arial" w:cs="Arial"/>
          <w:sz w:val="26"/>
          <w:szCs w:val="26"/>
        </w:rPr>
      </w:pPr>
    </w:p>
    <w:p w:rsidR="00823227" w:rsidRPr="009544A6" w:rsidRDefault="00823227" w:rsidP="009544A6">
      <w:pPr>
        <w:spacing w:after="0"/>
        <w:ind w:left="4536"/>
        <w:jc w:val="both"/>
        <w:rPr>
          <w:rFonts w:ascii="Arial" w:hAnsi="Arial" w:cs="Arial"/>
          <w:sz w:val="24"/>
          <w:szCs w:val="24"/>
        </w:rPr>
      </w:pPr>
      <w:r w:rsidRPr="009544A6">
        <w:rPr>
          <w:rFonts w:ascii="Arial" w:hAnsi="Arial" w:cs="Arial"/>
          <w:sz w:val="24"/>
          <w:szCs w:val="24"/>
        </w:rPr>
        <w:t>Trabalho de Conclusão de Curso - Artigo Científico - apresentado como pré-requisito para a obtenção do título de Bacharel em Direito pela Faculdade de Ciências Sociais Aplicadas.</w:t>
      </w:r>
    </w:p>
    <w:p w:rsidR="00823227" w:rsidRPr="009544A6" w:rsidRDefault="00823227" w:rsidP="009544A6">
      <w:pPr>
        <w:spacing w:after="0"/>
        <w:ind w:left="4536"/>
        <w:jc w:val="both"/>
        <w:rPr>
          <w:rFonts w:ascii="Arial" w:hAnsi="Arial" w:cs="Arial"/>
          <w:sz w:val="24"/>
          <w:szCs w:val="24"/>
        </w:rPr>
      </w:pPr>
      <w:r w:rsidRPr="009544A6">
        <w:rPr>
          <w:rFonts w:ascii="Arial" w:hAnsi="Arial" w:cs="Arial"/>
          <w:sz w:val="24"/>
          <w:szCs w:val="24"/>
        </w:rPr>
        <w:t>Área de C</w:t>
      </w:r>
      <w:r w:rsidR="003B7F7A">
        <w:rPr>
          <w:rFonts w:ascii="Arial" w:hAnsi="Arial" w:cs="Arial"/>
          <w:sz w:val="24"/>
          <w:szCs w:val="24"/>
        </w:rPr>
        <w:t>oncentração: Direito Internacional, Direito da Infância e Juventude.</w:t>
      </w:r>
    </w:p>
    <w:p w:rsidR="00823227" w:rsidRPr="009544A6" w:rsidRDefault="00823227" w:rsidP="009544A6">
      <w:pPr>
        <w:spacing w:after="0"/>
        <w:ind w:left="4536"/>
        <w:jc w:val="both"/>
        <w:rPr>
          <w:rFonts w:ascii="Arial" w:hAnsi="Arial" w:cs="Arial"/>
          <w:sz w:val="24"/>
          <w:szCs w:val="24"/>
        </w:rPr>
      </w:pPr>
      <w:r w:rsidRPr="009544A6">
        <w:rPr>
          <w:rFonts w:ascii="Arial" w:hAnsi="Arial" w:cs="Arial"/>
          <w:sz w:val="24"/>
          <w:szCs w:val="24"/>
        </w:rPr>
        <w:t>Orientadora: Profª: Milena Barbosa de Melo</w:t>
      </w:r>
    </w:p>
    <w:p w:rsidR="00823227" w:rsidRPr="009544A6" w:rsidRDefault="00823227" w:rsidP="009544A6">
      <w:pPr>
        <w:spacing w:after="0" w:line="240" w:lineRule="auto"/>
        <w:ind w:left="4536"/>
        <w:jc w:val="both"/>
        <w:rPr>
          <w:rFonts w:ascii="Arial" w:hAnsi="Arial" w:cs="Arial"/>
          <w:sz w:val="26"/>
          <w:szCs w:val="26"/>
        </w:rPr>
      </w:pPr>
    </w:p>
    <w:p w:rsidR="00823227" w:rsidRPr="009544A6" w:rsidRDefault="00823227" w:rsidP="009544A6">
      <w:pPr>
        <w:spacing w:line="240" w:lineRule="auto"/>
        <w:ind w:left="4536"/>
        <w:jc w:val="both"/>
        <w:rPr>
          <w:rFonts w:ascii="Arial" w:hAnsi="Arial" w:cs="Arial"/>
          <w:sz w:val="26"/>
          <w:szCs w:val="26"/>
        </w:rPr>
      </w:pPr>
    </w:p>
    <w:p w:rsidR="00823227" w:rsidRPr="009544A6" w:rsidRDefault="00823227" w:rsidP="009544A6">
      <w:pPr>
        <w:spacing w:line="240" w:lineRule="auto"/>
        <w:ind w:left="4536"/>
        <w:jc w:val="both"/>
        <w:rPr>
          <w:rFonts w:ascii="Arial" w:hAnsi="Arial" w:cs="Arial"/>
          <w:sz w:val="26"/>
          <w:szCs w:val="26"/>
        </w:rPr>
      </w:pPr>
    </w:p>
    <w:p w:rsidR="00823227" w:rsidRPr="009544A6" w:rsidRDefault="00823227" w:rsidP="009544A6">
      <w:pPr>
        <w:spacing w:line="240" w:lineRule="auto"/>
        <w:ind w:left="4536"/>
        <w:jc w:val="both"/>
        <w:rPr>
          <w:rFonts w:ascii="Arial" w:hAnsi="Arial" w:cs="Arial"/>
          <w:sz w:val="26"/>
          <w:szCs w:val="26"/>
        </w:rPr>
      </w:pPr>
    </w:p>
    <w:p w:rsidR="00823227" w:rsidRPr="009544A6" w:rsidRDefault="00823227" w:rsidP="009544A6">
      <w:pPr>
        <w:spacing w:line="240" w:lineRule="auto"/>
        <w:ind w:left="4536"/>
        <w:jc w:val="both"/>
        <w:rPr>
          <w:rFonts w:ascii="Arial" w:hAnsi="Arial" w:cs="Arial"/>
          <w:sz w:val="26"/>
          <w:szCs w:val="26"/>
        </w:rPr>
      </w:pPr>
    </w:p>
    <w:p w:rsidR="009544A6" w:rsidRPr="009544A6" w:rsidRDefault="009544A6" w:rsidP="009544A6">
      <w:pPr>
        <w:spacing w:after="0" w:line="240" w:lineRule="auto"/>
        <w:jc w:val="center"/>
        <w:rPr>
          <w:rFonts w:ascii="Arial" w:hAnsi="Arial" w:cs="Arial"/>
          <w:sz w:val="26"/>
          <w:szCs w:val="26"/>
        </w:rPr>
      </w:pPr>
    </w:p>
    <w:p w:rsidR="009544A6" w:rsidRDefault="009544A6" w:rsidP="009544A6">
      <w:pPr>
        <w:spacing w:after="0" w:line="240" w:lineRule="auto"/>
        <w:jc w:val="center"/>
        <w:rPr>
          <w:rFonts w:ascii="Arial" w:hAnsi="Arial" w:cs="Arial"/>
          <w:sz w:val="26"/>
          <w:szCs w:val="26"/>
        </w:rPr>
      </w:pPr>
    </w:p>
    <w:p w:rsidR="009544A6" w:rsidRPr="009544A6" w:rsidRDefault="009544A6" w:rsidP="009544A6">
      <w:pPr>
        <w:spacing w:after="0" w:line="240" w:lineRule="auto"/>
        <w:jc w:val="center"/>
        <w:rPr>
          <w:rFonts w:ascii="Arial" w:hAnsi="Arial" w:cs="Arial"/>
          <w:sz w:val="26"/>
          <w:szCs w:val="26"/>
        </w:rPr>
      </w:pPr>
    </w:p>
    <w:p w:rsidR="009544A6" w:rsidRPr="009544A6" w:rsidRDefault="009544A6" w:rsidP="009544A6">
      <w:pPr>
        <w:spacing w:after="0" w:line="240" w:lineRule="auto"/>
        <w:jc w:val="center"/>
        <w:rPr>
          <w:rFonts w:ascii="Arial" w:hAnsi="Arial" w:cs="Arial"/>
          <w:sz w:val="26"/>
          <w:szCs w:val="26"/>
        </w:rPr>
      </w:pPr>
    </w:p>
    <w:p w:rsidR="00823227" w:rsidRPr="009544A6" w:rsidRDefault="00823227" w:rsidP="009544A6">
      <w:pPr>
        <w:spacing w:after="0" w:line="360" w:lineRule="auto"/>
        <w:jc w:val="center"/>
        <w:rPr>
          <w:rFonts w:ascii="Arial" w:hAnsi="Arial" w:cs="Arial"/>
          <w:sz w:val="24"/>
          <w:szCs w:val="24"/>
        </w:rPr>
      </w:pPr>
      <w:r w:rsidRPr="009544A6">
        <w:rPr>
          <w:rFonts w:ascii="Arial" w:hAnsi="Arial" w:cs="Arial"/>
          <w:sz w:val="24"/>
          <w:szCs w:val="24"/>
        </w:rPr>
        <w:t>Campina Grande – PB</w:t>
      </w:r>
    </w:p>
    <w:p w:rsidR="00823227" w:rsidRPr="003C0E94" w:rsidRDefault="00823227" w:rsidP="009544A6">
      <w:pPr>
        <w:spacing w:after="0" w:line="360" w:lineRule="auto"/>
        <w:jc w:val="center"/>
        <w:rPr>
          <w:rFonts w:ascii="Arial" w:hAnsi="Arial" w:cs="Arial"/>
          <w:b/>
        </w:rPr>
      </w:pPr>
      <w:r w:rsidRPr="009544A6">
        <w:rPr>
          <w:rFonts w:ascii="Arial" w:hAnsi="Arial" w:cs="Arial"/>
          <w:sz w:val="24"/>
          <w:szCs w:val="24"/>
        </w:rPr>
        <w:t>2017</w:t>
      </w:r>
      <w:r w:rsidRPr="006A4E5C">
        <w:rPr>
          <w:rFonts w:ascii="Arial" w:hAnsi="Arial" w:cs="Arial"/>
        </w:rPr>
        <w:br w:type="page"/>
      </w: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Pr="003C0E94" w:rsidRDefault="00823227" w:rsidP="00823227">
      <w:pPr>
        <w:spacing w:line="360" w:lineRule="auto"/>
        <w:jc w:val="both"/>
        <w:rPr>
          <w:rFonts w:ascii="Arial" w:hAnsi="Arial" w:cs="Arial"/>
          <w:b/>
        </w:rPr>
      </w:pPr>
    </w:p>
    <w:p w:rsidR="00823227" w:rsidRDefault="00823227" w:rsidP="00823227">
      <w:pPr>
        <w:spacing w:line="360" w:lineRule="auto"/>
        <w:jc w:val="both"/>
        <w:rPr>
          <w:rFonts w:ascii="Arial" w:hAnsi="Arial" w:cs="Arial"/>
          <w:b/>
        </w:rPr>
      </w:pPr>
    </w:p>
    <w:p w:rsidR="00823227" w:rsidRDefault="00823227" w:rsidP="00823227">
      <w:pPr>
        <w:spacing w:line="360" w:lineRule="auto"/>
        <w:jc w:val="both"/>
        <w:rPr>
          <w:rFonts w:ascii="Arial" w:hAnsi="Arial" w:cs="Arial"/>
          <w:b/>
        </w:rPr>
      </w:pPr>
    </w:p>
    <w:p w:rsidR="00823227" w:rsidRDefault="00823227" w:rsidP="00823227">
      <w:pPr>
        <w:spacing w:line="360" w:lineRule="auto"/>
        <w:jc w:val="both"/>
        <w:rPr>
          <w:rFonts w:ascii="Arial" w:hAnsi="Arial" w:cs="Arial"/>
          <w:b/>
        </w:rPr>
      </w:pPr>
    </w:p>
    <w:p w:rsidR="00823227" w:rsidRDefault="00823227" w:rsidP="00823227">
      <w:pPr>
        <w:jc w:val="both"/>
        <w:rPr>
          <w:rFonts w:ascii="Arial" w:hAnsi="Arial" w:cs="Arial"/>
          <w:b/>
        </w:rPr>
      </w:pPr>
    </w:p>
    <w:p w:rsidR="00823227" w:rsidRPr="003C0E94" w:rsidRDefault="00823227" w:rsidP="00823227">
      <w:pPr>
        <w:jc w:val="both"/>
        <w:rPr>
          <w:rFonts w:ascii="Arial" w:hAnsi="Arial" w:cs="Arial"/>
          <w:b/>
        </w:rPr>
      </w:pPr>
    </w:p>
    <w:p w:rsidR="00823227" w:rsidRPr="009544A6" w:rsidRDefault="00823227" w:rsidP="009544A6">
      <w:pPr>
        <w:pStyle w:val="Default"/>
        <w:jc w:val="center"/>
        <w:rPr>
          <w:sz w:val="20"/>
          <w:szCs w:val="20"/>
        </w:rPr>
      </w:pPr>
      <w:r w:rsidRPr="009544A6">
        <w:rPr>
          <w:sz w:val="20"/>
          <w:szCs w:val="20"/>
        </w:rPr>
        <w:t>Dados Internacionais de Catalogação na Publicação</w:t>
      </w:r>
    </w:p>
    <w:p w:rsidR="00823227" w:rsidRPr="009544A6" w:rsidRDefault="00823227" w:rsidP="009544A6">
      <w:pPr>
        <w:pStyle w:val="Default"/>
        <w:jc w:val="center"/>
        <w:rPr>
          <w:sz w:val="20"/>
          <w:szCs w:val="20"/>
        </w:rPr>
      </w:pPr>
      <w:r w:rsidRPr="009544A6">
        <w:rPr>
          <w:sz w:val="20"/>
          <w:szCs w:val="20"/>
        </w:rPr>
        <w:t>(Biblioteca da Facisa)</w:t>
      </w:r>
    </w:p>
    <w:p w:rsidR="00823227" w:rsidRDefault="003B689C" w:rsidP="003B689C">
      <w:pPr>
        <w:pStyle w:val="Default"/>
        <w:rPr>
          <w:sz w:val="20"/>
          <w:szCs w:val="20"/>
        </w:rPr>
      </w:pPr>
      <w:r>
        <w:rPr>
          <w:sz w:val="20"/>
          <w:szCs w:val="20"/>
        </w:rPr>
        <w:t>AXXXp</w:t>
      </w:r>
    </w:p>
    <w:p w:rsidR="003B689C" w:rsidRDefault="003B689C" w:rsidP="003B689C">
      <w:pPr>
        <w:pStyle w:val="Default"/>
        <w:rPr>
          <w:sz w:val="20"/>
          <w:szCs w:val="20"/>
        </w:rPr>
      </w:pPr>
      <w:r>
        <w:rPr>
          <w:sz w:val="20"/>
          <w:szCs w:val="20"/>
        </w:rPr>
        <w:t xml:space="preserve">    Nunes, Lucas Moraes.</w:t>
      </w:r>
    </w:p>
    <w:p w:rsidR="00823227" w:rsidRPr="003B689C" w:rsidRDefault="00823227" w:rsidP="00222916">
      <w:pPr>
        <w:pStyle w:val="Default"/>
        <w:ind w:left="284" w:firstLine="425"/>
        <w:jc w:val="both"/>
        <w:rPr>
          <w:sz w:val="20"/>
          <w:szCs w:val="20"/>
        </w:rPr>
      </w:pPr>
      <w:r w:rsidRPr="009544A6">
        <w:rPr>
          <w:sz w:val="20"/>
          <w:szCs w:val="20"/>
        </w:rPr>
        <w:t xml:space="preserve">Adoção internacional: análise dos limites normativos para o enfretamento do tráfico internacional de crianças / </w:t>
      </w:r>
      <w:r w:rsidR="003B689C" w:rsidRPr="003B689C">
        <w:rPr>
          <w:sz w:val="20"/>
          <w:szCs w:val="20"/>
        </w:rPr>
        <w:t>Nunes, Lucas Moraes</w:t>
      </w:r>
      <w:r w:rsidR="003B689C" w:rsidRPr="003B689C">
        <w:rPr>
          <w:b/>
          <w:sz w:val="20"/>
          <w:szCs w:val="20"/>
        </w:rPr>
        <w:t>.</w:t>
      </w:r>
      <w:r w:rsidRPr="009544A6">
        <w:rPr>
          <w:sz w:val="20"/>
          <w:szCs w:val="20"/>
        </w:rPr>
        <w:t xml:space="preserve"> -- Campina Grande, 2017.</w:t>
      </w:r>
    </w:p>
    <w:p w:rsidR="00222916" w:rsidRDefault="00222916" w:rsidP="00222916">
      <w:pPr>
        <w:pStyle w:val="Default"/>
        <w:tabs>
          <w:tab w:val="left" w:pos="567"/>
        </w:tabs>
        <w:ind w:left="567" w:firstLine="142"/>
        <w:jc w:val="center"/>
        <w:rPr>
          <w:sz w:val="19"/>
          <w:szCs w:val="19"/>
        </w:rPr>
      </w:pPr>
    </w:p>
    <w:p w:rsidR="00823227" w:rsidRPr="009544A6" w:rsidRDefault="00823227" w:rsidP="00222916">
      <w:pPr>
        <w:pStyle w:val="Default"/>
        <w:tabs>
          <w:tab w:val="left" w:pos="284"/>
        </w:tabs>
        <w:ind w:left="284" w:firstLine="425"/>
        <w:rPr>
          <w:sz w:val="20"/>
          <w:szCs w:val="20"/>
        </w:rPr>
      </w:pPr>
      <w:r w:rsidRPr="009544A6">
        <w:rPr>
          <w:sz w:val="20"/>
          <w:szCs w:val="20"/>
        </w:rPr>
        <w:t>Originalmente apresentada como Artigo Científico de bacharelado em Direito do autor (bacharel - Faculdade de Ciências Sociais Aplicadas, 2017).</w:t>
      </w:r>
    </w:p>
    <w:p w:rsidR="00823227" w:rsidRPr="009544A6" w:rsidRDefault="00823227" w:rsidP="00222916">
      <w:pPr>
        <w:pStyle w:val="Default"/>
        <w:ind w:firstLine="709"/>
        <w:rPr>
          <w:sz w:val="20"/>
          <w:szCs w:val="20"/>
        </w:rPr>
      </w:pPr>
      <w:r w:rsidRPr="009544A6">
        <w:rPr>
          <w:sz w:val="20"/>
          <w:szCs w:val="20"/>
        </w:rPr>
        <w:t>Referências.</w:t>
      </w:r>
    </w:p>
    <w:p w:rsidR="003B689C" w:rsidRDefault="003B689C" w:rsidP="003B689C">
      <w:pPr>
        <w:pStyle w:val="Default"/>
        <w:ind w:left="100" w:right="-17" w:firstLine="609"/>
        <w:jc w:val="center"/>
        <w:rPr>
          <w:sz w:val="19"/>
          <w:szCs w:val="19"/>
        </w:rPr>
      </w:pPr>
    </w:p>
    <w:p w:rsidR="00823227" w:rsidRPr="009544A6" w:rsidRDefault="00823227" w:rsidP="00222916">
      <w:pPr>
        <w:pStyle w:val="Default"/>
        <w:ind w:left="284" w:right="-17" w:firstLine="425"/>
        <w:rPr>
          <w:sz w:val="20"/>
          <w:szCs w:val="20"/>
        </w:rPr>
      </w:pPr>
      <w:r w:rsidRPr="009544A6">
        <w:rPr>
          <w:color w:val="000000" w:themeColor="text1"/>
          <w:sz w:val="20"/>
          <w:szCs w:val="20"/>
        </w:rPr>
        <w:t>1.</w:t>
      </w:r>
      <w:r w:rsidRPr="009544A6">
        <w:rPr>
          <w:sz w:val="20"/>
          <w:szCs w:val="20"/>
        </w:rPr>
        <w:t xml:space="preserve"> Adoção internacional</w:t>
      </w:r>
      <w:r w:rsidRPr="009544A6">
        <w:rPr>
          <w:color w:val="000000" w:themeColor="text1"/>
          <w:sz w:val="20"/>
          <w:szCs w:val="20"/>
        </w:rPr>
        <w:t>. 2. Normas Internacionais</w:t>
      </w:r>
      <w:r w:rsidRPr="009544A6">
        <w:rPr>
          <w:sz w:val="20"/>
          <w:szCs w:val="20"/>
        </w:rPr>
        <w:t>. I. Adoção internacional: análise dos limites normativos para o enfretamento do tráfico internacional de crianças.</w:t>
      </w:r>
    </w:p>
    <w:p w:rsidR="00823227" w:rsidRPr="009544A6" w:rsidRDefault="00823227" w:rsidP="00823227">
      <w:pPr>
        <w:pStyle w:val="Default"/>
        <w:ind w:left="100" w:right="-17"/>
        <w:jc w:val="center"/>
        <w:rPr>
          <w:sz w:val="19"/>
          <w:szCs w:val="19"/>
        </w:rPr>
      </w:pPr>
    </w:p>
    <w:p w:rsidR="00823227" w:rsidRPr="009544A6" w:rsidRDefault="00823227" w:rsidP="00823227">
      <w:pPr>
        <w:jc w:val="right"/>
        <w:rPr>
          <w:rFonts w:ascii="Arial" w:hAnsi="Arial" w:cs="Arial"/>
          <w:sz w:val="20"/>
          <w:szCs w:val="20"/>
        </w:rPr>
      </w:pPr>
      <w:r w:rsidRPr="009544A6">
        <w:rPr>
          <w:rFonts w:ascii="Arial" w:hAnsi="Arial" w:cs="Arial"/>
          <w:sz w:val="20"/>
          <w:szCs w:val="20"/>
        </w:rPr>
        <w:t>CDU-XXXX(XXX)(XXX)</w:t>
      </w:r>
    </w:p>
    <w:p w:rsidR="00823227" w:rsidRPr="003C0E94" w:rsidRDefault="00823227" w:rsidP="00823227">
      <w:pPr>
        <w:spacing w:line="360" w:lineRule="auto"/>
        <w:jc w:val="right"/>
        <w:rPr>
          <w:rFonts w:ascii="Arial" w:hAnsi="Arial" w:cs="Arial"/>
        </w:rPr>
      </w:pPr>
    </w:p>
    <w:p w:rsidR="00823227" w:rsidRDefault="00823227" w:rsidP="00823227">
      <w:pPr>
        <w:spacing w:line="360" w:lineRule="auto"/>
        <w:rPr>
          <w:rFonts w:ascii="Arial" w:hAnsi="Arial" w:cs="Arial"/>
        </w:rPr>
      </w:pPr>
    </w:p>
    <w:p w:rsidR="00823227" w:rsidRDefault="00823227" w:rsidP="00823227">
      <w:pPr>
        <w:spacing w:line="360" w:lineRule="auto"/>
        <w:jc w:val="right"/>
        <w:rPr>
          <w:rFonts w:ascii="Arial" w:hAnsi="Arial" w:cs="Arial"/>
        </w:rPr>
      </w:pPr>
    </w:p>
    <w:p w:rsidR="00823227" w:rsidRPr="003C0E94" w:rsidRDefault="00823227" w:rsidP="00823227">
      <w:pPr>
        <w:spacing w:line="360" w:lineRule="auto"/>
        <w:jc w:val="right"/>
        <w:rPr>
          <w:rFonts w:ascii="Arial" w:hAnsi="Arial" w:cs="Arial"/>
        </w:rPr>
      </w:pPr>
    </w:p>
    <w:p w:rsidR="00823227" w:rsidRDefault="00823227" w:rsidP="00823227">
      <w:pPr>
        <w:spacing w:line="360" w:lineRule="auto"/>
        <w:jc w:val="right"/>
        <w:rPr>
          <w:rFonts w:ascii="Arial" w:hAnsi="Arial" w:cs="Arial"/>
        </w:rPr>
      </w:pPr>
    </w:p>
    <w:p w:rsidR="00823227" w:rsidRDefault="00823227" w:rsidP="00823227">
      <w:pPr>
        <w:spacing w:line="360" w:lineRule="auto"/>
        <w:jc w:val="right"/>
        <w:rPr>
          <w:rFonts w:ascii="Arial" w:hAnsi="Arial" w:cs="Arial"/>
        </w:rPr>
      </w:pPr>
    </w:p>
    <w:p w:rsidR="00823227" w:rsidRDefault="00823227" w:rsidP="00823227">
      <w:pPr>
        <w:spacing w:line="360" w:lineRule="auto"/>
        <w:jc w:val="right"/>
        <w:rPr>
          <w:rFonts w:ascii="Arial" w:hAnsi="Arial" w:cs="Arial"/>
        </w:rPr>
      </w:pPr>
    </w:p>
    <w:p w:rsidR="00823227" w:rsidRDefault="00823227" w:rsidP="00823227">
      <w:pPr>
        <w:spacing w:line="360" w:lineRule="auto"/>
        <w:jc w:val="right"/>
        <w:rPr>
          <w:rFonts w:ascii="Arial" w:hAnsi="Arial" w:cs="Arial"/>
        </w:rPr>
      </w:pPr>
    </w:p>
    <w:p w:rsidR="00823227" w:rsidRPr="004B2493" w:rsidRDefault="00823227" w:rsidP="004B2493">
      <w:pPr>
        <w:spacing w:after="0"/>
        <w:ind w:left="4536"/>
        <w:jc w:val="both"/>
        <w:rPr>
          <w:rFonts w:ascii="Arial" w:hAnsi="Arial" w:cs="Arial"/>
          <w:color w:val="000000"/>
          <w:sz w:val="24"/>
          <w:szCs w:val="24"/>
        </w:rPr>
      </w:pPr>
      <w:r w:rsidRPr="004B2493">
        <w:rPr>
          <w:rFonts w:ascii="Arial" w:hAnsi="Arial" w:cs="Arial"/>
          <w:color w:val="000000"/>
          <w:sz w:val="24"/>
          <w:szCs w:val="24"/>
        </w:rPr>
        <w:t xml:space="preserve">Trabalho de Conclusão de Curso – Artigo Científico – </w:t>
      </w:r>
      <w:r w:rsidRPr="004B2493">
        <w:rPr>
          <w:rFonts w:ascii="Arial" w:hAnsi="Arial" w:cs="Arial"/>
          <w:sz w:val="24"/>
          <w:szCs w:val="24"/>
        </w:rPr>
        <w:t>Adoção internacional: análise dos limites normativos para o enfretamento do tráfico internacional de crianças</w:t>
      </w:r>
      <w:r w:rsidRPr="004B2493">
        <w:rPr>
          <w:rFonts w:ascii="Arial" w:hAnsi="Arial" w:cs="Arial"/>
          <w:color w:val="000000"/>
          <w:sz w:val="24"/>
          <w:szCs w:val="24"/>
        </w:rPr>
        <w:t>, como parte dos requisitos para obtenção do título de Bacharel em Direito, outorgado pela Faculdade de Ciências Sociais Aplicadas de Campina Grande –PB.</w:t>
      </w:r>
    </w:p>
    <w:p w:rsidR="004B2493" w:rsidRPr="004B2493" w:rsidRDefault="004B2493" w:rsidP="004B2493">
      <w:pPr>
        <w:spacing w:after="0" w:line="240" w:lineRule="auto"/>
        <w:ind w:left="4536"/>
        <w:jc w:val="both"/>
        <w:rPr>
          <w:rFonts w:ascii="Arial" w:hAnsi="Arial" w:cs="Arial"/>
          <w:color w:val="000000"/>
          <w:sz w:val="26"/>
          <w:szCs w:val="26"/>
        </w:rPr>
      </w:pPr>
    </w:p>
    <w:p w:rsidR="004B2493" w:rsidRPr="004B2493" w:rsidRDefault="004B2493" w:rsidP="004B2493">
      <w:pPr>
        <w:spacing w:after="0" w:line="240" w:lineRule="auto"/>
        <w:ind w:left="4536"/>
        <w:jc w:val="both"/>
        <w:rPr>
          <w:rFonts w:ascii="Arial" w:hAnsi="Arial" w:cs="Arial"/>
          <w:color w:val="000000"/>
        </w:rPr>
      </w:pPr>
    </w:p>
    <w:p w:rsidR="00823227" w:rsidRPr="004B2493" w:rsidRDefault="00823227" w:rsidP="004B2493">
      <w:pPr>
        <w:ind w:left="4536"/>
        <w:rPr>
          <w:rFonts w:ascii="Arial" w:hAnsi="Arial" w:cs="Arial"/>
          <w:color w:val="000000"/>
          <w:sz w:val="24"/>
          <w:szCs w:val="24"/>
        </w:rPr>
      </w:pPr>
      <w:r w:rsidRPr="004B2493">
        <w:rPr>
          <w:rFonts w:ascii="Arial" w:hAnsi="Arial" w:cs="Arial"/>
          <w:color w:val="000000"/>
          <w:sz w:val="24"/>
          <w:szCs w:val="24"/>
        </w:rPr>
        <w:t xml:space="preserve">APROVADO EM: ______/______/______ </w:t>
      </w:r>
    </w:p>
    <w:p w:rsidR="004B2493" w:rsidRDefault="00823227" w:rsidP="004B2493">
      <w:pPr>
        <w:spacing w:after="0"/>
        <w:ind w:left="4536"/>
        <w:rPr>
          <w:rFonts w:ascii="Arial" w:hAnsi="Arial" w:cs="Arial"/>
          <w:color w:val="000000"/>
          <w:sz w:val="24"/>
          <w:szCs w:val="24"/>
        </w:rPr>
      </w:pPr>
      <w:r w:rsidRPr="004B2493">
        <w:rPr>
          <w:rFonts w:ascii="Arial" w:hAnsi="Arial" w:cs="Arial"/>
          <w:color w:val="000000"/>
          <w:sz w:val="24"/>
          <w:szCs w:val="24"/>
        </w:rPr>
        <w:t>BANCA EXAMINADORA:</w:t>
      </w:r>
    </w:p>
    <w:p w:rsidR="004B2493" w:rsidRPr="004B2493" w:rsidRDefault="004B2493" w:rsidP="004B2493">
      <w:pPr>
        <w:spacing w:after="0" w:line="240" w:lineRule="auto"/>
        <w:ind w:left="4536"/>
        <w:rPr>
          <w:rFonts w:ascii="Arial" w:hAnsi="Arial" w:cs="Arial"/>
          <w:color w:val="000000"/>
          <w:sz w:val="26"/>
          <w:szCs w:val="26"/>
        </w:rPr>
      </w:pPr>
    </w:p>
    <w:p w:rsidR="00823227" w:rsidRPr="004B2493" w:rsidRDefault="00823227" w:rsidP="004B2493">
      <w:pPr>
        <w:spacing w:after="0" w:line="240" w:lineRule="auto"/>
        <w:ind w:left="4536"/>
        <w:rPr>
          <w:rFonts w:ascii="Arial" w:hAnsi="Arial" w:cs="Arial"/>
          <w:color w:val="000000"/>
          <w:sz w:val="24"/>
          <w:szCs w:val="24"/>
          <w:highlight w:val="yellow"/>
        </w:rPr>
      </w:pPr>
      <w:r w:rsidRPr="004B2493">
        <w:rPr>
          <w:rFonts w:ascii="Arial" w:hAnsi="Arial" w:cs="Arial"/>
          <w:color w:val="000000"/>
          <w:sz w:val="24"/>
          <w:szCs w:val="24"/>
        </w:rPr>
        <w:t>_____________________________</w:t>
      </w:r>
    </w:p>
    <w:p w:rsidR="00823227" w:rsidRPr="004B2493" w:rsidRDefault="00823227" w:rsidP="00823227">
      <w:pPr>
        <w:ind w:left="4536"/>
        <w:jc w:val="both"/>
        <w:rPr>
          <w:rFonts w:ascii="Arial" w:hAnsi="Arial" w:cs="Arial"/>
          <w:sz w:val="24"/>
          <w:szCs w:val="24"/>
        </w:rPr>
      </w:pPr>
      <w:r w:rsidRPr="004B2493">
        <w:rPr>
          <w:rFonts w:ascii="Arial" w:hAnsi="Arial" w:cs="Arial"/>
          <w:color w:val="000000"/>
          <w:sz w:val="24"/>
          <w:szCs w:val="24"/>
        </w:rPr>
        <w:t xml:space="preserve">Prof.ª da Facisa </w:t>
      </w:r>
      <w:r w:rsidRPr="004B2493">
        <w:rPr>
          <w:rFonts w:ascii="Arial" w:hAnsi="Arial" w:cs="Arial"/>
          <w:sz w:val="24"/>
          <w:szCs w:val="24"/>
        </w:rPr>
        <w:t>Milena Barbosa de Melo</w:t>
      </w:r>
      <w:r w:rsidRPr="004B2493">
        <w:rPr>
          <w:rFonts w:ascii="Arial" w:hAnsi="Arial" w:cs="Arial"/>
          <w:color w:val="000000"/>
          <w:sz w:val="24"/>
          <w:szCs w:val="24"/>
        </w:rPr>
        <w:t>, Dra. Orientadora</w:t>
      </w:r>
    </w:p>
    <w:p w:rsidR="00823227" w:rsidRDefault="00823227" w:rsidP="004B2493">
      <w:pPr>
        <w:pBdr>
          <w:bottom w:val="single" w:sz="12" w:space="1" w:color="auto"/>
        </w:pBdr>
        <w:spacing w:after="0"/>
        <w:ind w:left="4536"/>
        <w:jc w:val="center"/>
        <w:rPr>
          <w:rFonts w:ascii="Arial" w:hAnsi="Arial" w:cs="Arial"/>
          <w:color w:val="000000"/>
          <w:sz w:val="24"/>
          <w:szCs w:val="24"/>
          <w:highlight w:val="yellow"/>
        </w:rPr>
      </w:pPr>
    </w:p>
    <w:p w:rsidR="004B2493" w:rsidRPr="004B2493" w:rsidRDefault="004B2493" w:rsidP="004B2493">
      <w:pPr>
        <w:pBdr>
          <w:bottom w:val="single" w:sz="12" w:space="1" w:color="auto"/>
        </w:pBdr>
        <w:spacing w:after="0"/>
        <w:ind w:left="4536"/>
        <w:jc w:val="center"/>
        <w:rPr>
          <w:rFonts w:ascii="Arial" w:hAnsi="Arial" w:cs="Arial"/>
          <w:color w:val="000000"/>
          <w:sz w:val="24"/>
          <w:szCs w:val="24"/>
          <w:highlight w:val="yellow"/>
        </w:rPr>
      </w:pPr>
    </w:p>
    <w:p w:rsidR="00823227" w:rsidRPr="007C1FA4" w:rsidRDefault="00823227" w:rsidP="004B2493">
      <w:pPr>
        <w:spacing w:after="0"/>
        <w:ind w:left="4536"/>
        <w:jc w:val="center"/>
        <w:rPr>
          <w:rFonts w:ascii="Arial" w:hAnsi="Arial" w:cs="Arial"/>
          <w:color w:val="000000"/>
          <w:sz w:val="24"/>
          <w:szCs w:val="24"/>
        </w:rPr>
      </w:pPr>
      <w:r w:rsidRPr="007C1FA4">
        <w:rPr>
          <w:rFonts w:ascii="Arial" w:hAnsi="Arial" w:cs="Arial"/>
          <w:color w:val="000000"/>
          <w:sz w:val="24"/>
          <w:szCs w:val="24"/>
        </w:rPr>
        <w:t>Prof.º da Facisa________________, Ms.</w:t>
      </w:r>
    </w:p>
    <w:p w:rsidR="00823227" w:rsidRPr="004B2493" w:rsidRDefault="00823227" w:rsidP="004B2493">
      <w:pPr>
        <w:ind w:left="4536"/>
        <w:jc w:val="center"/>
        <w:rPr>
          <w:rFonts w:ascii="Arial" w:hAnsi="Arial" w:cs="Arial"/>
          <w:color w:val="000000"/>
          <w:sz w:val="24"/>
          <w:szCs w:val="24"/>
          <w:highlight w:val="yellow"/>
        </w:rPr>
      </w:pPr>
    </w:p>
    <w:p w:rsidR="00823227" w:rsidRPr="007C1FA4" w:rsidRDefault="00823227" w:rsidP="004B2493">
      <w:pPr>
        <w:ind w:left="4536"/>
        <w:jc w:val="center"/>
        <w:rPr>
          <w:rFonts w:ascii="Arial" w:hAnsi="Arial" w:cs="Arial"/>
          <w:color w:val="000000"/>
          <w:sz w:val="24"/>
          <w:szCs w:val="24"/>
        </w:rPr>
      </w:pPr>
    </w:p>
    <w:p w:rsidR="00823227" w:rsidRPr="007C1FA4" w:rsidRDefault="00823227" w:rsidP="004B2493">
      <w:pPr>
        <w:spacing w:after="0"/>
        <w:ind w:left="4536"/>
        <w:jc w:val="center"/>
        <w:rPr>
          <w:rFonts w:ascii="Arial" w:hAnsi="Arial" w:cs="Arial"/>
          <w:color w:val="000000"/>
          <w:sz w:val="24"/>
          <w:szCs w:val="24"/>
        </w:rPr>
      </w:pPr>
      <w:r w:rsidRPr="007C1FA4">
        <w:rPr>
          <w:rFonts w:ascii="Arial" w:hAnsi="Arial" w:cs="Arial"/>
          <w:color w:val="000000"/>
          <w:sz w:val="24"/>
          <w:szCs w:val="24"/>
        </w:rPr>
        <w:t>_____________________________</w:t>
      </w:r>
    </w:p>
    <w:p w:rsidR="00823227" w:rsidRPr="004B2493" w:rsidRDefault="00823227" w:rsidP="004B2493">
      <w:pPr>
        <w:spacing w:after="0"/>
        <w:ind w:left="4536"/>
        <w:jc w:val="center"/>
        <w:rPr>
          <w:rFonts w:ascii="Arial" w:hAnsi="Arial" w:cs="Arial"/>
          <w:color w:val="000000"/>
          <w:sz w:val="24"/>
          <w:szCs w:val="24"/>
        </w:rPr>
      </w:pPr>
      <w:r w:rsidRPr="007C1FA4">
        <w:rPr>
          <w:rFonts w:ascii="Arial" w:hAnsi="Arial" w:cs="Arial"/>
          <w:color w:val="000000"/>
          <w:sz w:val="24"/>
          <w:szCs w:val="24"/>
        </w:rPr>
        <w:t>Prof.º da Facisa________________, Ms.</w:t>
      </w:r>
    </w:p>
    <w:p w:rsidR="00823227" w:rsidRDefault="00823227" w:rsidP="00823227">
      <w:pPr>
        <w:jc w:val="center"/>
        <w:rPr>
          <w:rFonts w:ascii="Arial" w:hAnsi="Arial" w:cs="Arial"/>
          <w:b/>
        </w:rPr>
      </w:pPr>
    </w:p>
    <w:p w:rsidR="00823227" w:rsidRDefault="00823227" w:rsidP="00823227">
      <w:pPr>
        <w:jc w:val="center"/>
        <w:rPr>
          <w:rFonts w:ascii="Arial" w:hAnsi="Arial" w:cs="Arial"/>
          <w:b/>
        </w:rPr>
      </w:pPr>
    </w:p>
    <w:p w:rsidR="00823227" w:rsidRDefault="00823227" w:rsidP="00823227">
      <w:pPr>
        <w:jc w:val="center"/>
        <w:rPr>
          <w:rFonts w:ascii="Arial" w:hAnsi="Arial" w:cs="Arial"/>
          <w:b/>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r w:rsidRPr="002B2471">
        <w:rPr>
          <w:rFonts w:ascii="Arial" w:hAnsi="Arial" w:cs="Arial"/>
          <w:b/>
          <w:sz w:val="24"/>
          <w:szCs w:val="24"/>
        </w:rPr>
        <w:lastRenderedPageBreak/>
        <w:t>AGRADECIMENTOS</w:t>
      </w:r>
    </w:p>
    <w:p w:rsidR="00823227" w:rsidRPr="002B2471" w:rsidRDefault="00823227" w:rsidP="00823227">
      <w:pPr>
        <w:spacing w:line="360" w:lineRule="auto"/>
        <w:jc w:val="center"/>
        <w:rPr>
          <w:rFonts w:ascii="Arial" w:hAnsi="Arial" w:cs="Arial"/>
          <w:b/>
          <w:sz w:val="24"/>
          <w:szCs w:val="24"/>
        </w:rPr>
      </w:pPr>
    </w:p>
    <w:p w:rsidR="00B72C77" w:rsidRDefault="00823227" w:rsidP="00170D58">
      <w:pPr>
        <w:spacing w:after="0" w:line="360" w:lineRule="auto"/>
        <w:ind w:firstLine="708"/>
        <w:jc w:val="both"/>
        <w:rPr>
          <w:rFonts w:ascii="Arial" w:hAnsi="Arial" w:cs="Arial"/>
          <w:color w:val="000000"/>
          <w:sz w:val="24"/>
          <w:szCs w:val="24"/>
          <w:shd w:val="clear" w:color="auto" w:fill="F1F0F0"/>
        </w:rPr>
      </w:pPr>
      <w:r w:rsidRPr="002B2471">
        <w:rPr>
          <w:rFonts w:ascii="Arial" w:hAnsi="Arial" w:cs="Arial"/>
          <w:color w:val="000000"/>
          <w:sz w:val="24"/>
          <w:szCs w:val="24"/>
          <w:shd w:val="clear" w:color="auto" w:fill="F1F0F0"/>
        </w:rPr>
        <w:t xml:space="preserve">Agradeço a </w:t>
      </w:r>
      <w:r w:rsidR="007C1FA4">
        <w:rPr>
          <w:rFonts w:ascii="Arial" w:hAnsi="Arial" w:cs="Arial"/>
          <w:color w:val="000000"/>
          <w:sz w:val="24"/>
          <w:szCs w:val="24"/>
          <w:shd w:val="clear" w:color="auto" w:fill="F1F0F0"/>
        </w:rPr>
        <w:t>Deus por estar comigo em todos os momentos dessa longa jornada acadêmica, e aos meus pais, por me proporcionarem</w:t>
      </w:r>
      <w:r w:rsidR="00B72C77">
        <w:rPr>
          <w:rFonts w:ascii="Arial" w:hAnsi="Arial" w:cs="Arial"/>
          <w:color w:val="000000"/>
          <w:sz w:val="24"/>
          <w:szCs w:val="24"/>
          <w:shd w:val="clear" w:color="auto" w:fill="F1F0F0"/>
        </w:rPr>
        <w:t xml:space="preserve"> </w:t>
      </w:r>
      <w:r w:rsidR="007C1FA4">
        <w:rPr>
          <w:rFonts w:ascii="Arial" w:hAnsi="Arial" w:cs="Arial"/>
          <w:color w:val="000000"/>
          <w:sz w:val="24"/>
          <w:szCs w:val="24"/>
          <w:shd w:val="clear" w:color="auto" w:fill="F1F0F0"/>
        </w:rPr>
        <w:t xml:space="preserve">a melhor educação possível e por sempre me apoiarem nas minhas </w:t>
      </w:r>
      <w:r w:rsidR="00B72C77">
        <w:rPr>
          <w:rFonts w:ascii="Arial" w:hAnsi="Arial" w:cs="Arial"/>
          <w:color w:val="000000"/>
          <w:sz w:val="24"/>
          <w:szCs w:val="24"/>
          <w:shd w:val="clear" w:color="auto" w:fill="F1F0F0"/>
        </w:rPr>
        <w:t>decisões,</w:t>
      </w:r>
      <w:r w:rsidR="007C1FA4">
        <w:rPr>
          <w:rFonts w:ascii="Arial" w:hAnsi="Arial" w:cs="Arial"/>
          <w:color w:val="000000"/>
          <w:sz w:val="24"/>
          <w:szCs w:val="24"/>
          <w:shd w:val="clear" w:color="auto" w:fill="F1F0F0"/>
        </w:rPr>
        <w:t xml:space="preserve"> sempre </w:t>
      </w:r>
      <w:r w:rsidR="00B72C77">
        <w:rPr>
          <w:rFonts w:ascii="Arial" w:hAnsi="Arial" w:cs="Arial"/>
          <w:color w:val="000000"/>
          <w:sz w:val="24"/>
          <w:szCs w:val="24"/>
          <w:shd w:val="clear" w:color="auto" w:fill="F1F0F0"/>
        </w:rPr>
        <w:t xml:space="preserve">com muito amor e carinho e dedicação, para que eu busque sempre a excelência nos meus estudos para alcançar </w:t>
      </w:r>
      <w:r w:rsidR="00551677">
        <w:rPr>
          <w:rFonts w:ascii="Arial" w:hAnsi="Arial" w:cs="Arial"/>
          <w:color w:val="000000"/>
          <w:sz w:val="24"/>
          <w:szCs w:val="24"/>
          <w:shd w:val="clear" w:color="auto" w:fill="F1F0F0"/>
        </w:rPr>
        <w:t>mais essa vitoria na minha vida, que não é só minha, mas de Eugenio e Leila, pois sem vocês eu não teria a mínima condição de estar aqui, esse é meu muito obrigado a vocês, por serem meu tudo em todas as horas.</w:t>
      </w:r>
    </w:p>
    <w:p w:rsidR="00A55DA2" w:rsidRDefault="00A55DA2" w:rsidP="00170D58">
      <w:pPr>
        <w:spacing w:after="0" w:line="360" w:lineRule="auto"/>
        <w:ind w:firstLine="708"/>
        <w:jc w:val="both"/>
        <w:rPr>
          <w:rFonts w:ascii="Arial" w:hAnsi="Arial" w:cs="Arial"/>
          <w:color w:val="000000"/>
          <w:sz w:val="24"/>
          <w:szCs w:val="24"/>
          <w:shd w:val="clear" w:color="auto" w:fill="F1F0F0"/>
        </w:rPr>
      </w:pPr>
      <w:r>
        <w:rPr>
          <w:rFonts w:ascii="Arial" w:hAnsi="Arial" w:cs="Arial"/>
          <w:color w:val="000000"/>
          <w:sz w:val="24"/>
          <w:szCs w:val="24"/>
          <w:shd w:val="clear" w:color="auto" w:fill="F1F0F0"/>
        </w:rPr>
        <w:t xml:space="preserve">Agradeço a minha Irmã, Clarissa Moraes, por ser mais que </w:t>
      </w:r>
      <w:r w:rsidR="00D84540">
        <w:rPr>
          <w:rFonts w:ascii="Arial" w:hAnsi="Arial" w:cs="Arial"/>
          <w:color w:val="000000"/>
          <w:sz w:val="24"/>
          <w:szCs w:val="24"/>
          <w:shd w:val="clear" w:color="auto" w:fill="F1F0F0"/>
        </w:rPr>
        <w:t xml:space="preserve">uma Irmã, e </w:t>
      </w:r>
      <w:r w:rsidR="00170D58">
        <w:rPr>
          <w:rFonts w:ascii="Arial" w:hAnsi="Arial" w:cs="Arial"/>
          <w:color w:val="000000"/>
          <w:sz w:val="24"/>
          <w:szCs w:val="24"/>
          <w:shd w:val="clear" w:color="auto" w:fill="F1F0F0"/>
        </w:rPr>
        <w:t>sempre me apoiar e acreditar em</w:t>
      </w:r>
      <w:r w:rsidR="00D84540">
        <w:rPr>
          <w:rFonts w:ascii="Arial" w:hAnsi="Arial" w:cs="Arial"/>
          <w:color w:val="000000"/>
          <w:sz w:val="24"/>
          <w:szCs w:val="24"/>
          <w:shd w:val="clear" w:color="auto" w:fill="F1F0F0"/>
        </w:rPr>
        <w:t xml:space="preserve"> mim, e que mesmo de longe sempre esta na torcida por mim.</w:t>
      </w:r>
    </w:p>
    <w:p w:rsidR="00B72C77" w:rsidRDefault="00B72C77" w:rsidP="00170D58">
      <w:pPr>
        <w:spacing w:after="0" w:line="360" w:lineRule="auto"/>
        <w:ind w:firstLine="708"/>
        <w:jc w:val="both"/>
        <w:rPr>
          <w:rFonts w:ascii="Arial" w:hAnsi="Arial" w:cs="Arial"/>
          <w:color w:val="000000"/>
          <w:sz w:val="24"/>
          <w:szCs w:val="24"/>
          <w:shd w:val="clear" w:color="auto" w:fill="F1F0F0"/>
        </w:rPr>
      </w:pPr>
      <w:r>
        <w:rPr>
          <w:rFonts w:ascii="Arial" w:hAnsi="Arial" w:cs="Arial"/>
          <w:color w:val="000000"/>
          <w:sz w:val="24"/>
          <w:szCs w:val="24"/>
          <w:shd w:val="clear" w:color="auto" w:fill="F1F0F0"/>
        </w:rPr>
        <w:t>Agradeço aos meus professores, por todo conhecimento repassado dentro e fora de sala de aula, por serem mais que mestres, mas verdadeiros amigos e educadores que sempre se empenharam para nos passar da melhor maneira possível os conteúdos das cadeiras</w:t>
      </w:r>
      <w:r w:rsidR="00551677">
        <w:rPr>
          <w:rFonts w:ascii="Arial" w:hAnsi="Arial" w:cs="Arial"/>
          <w:color w:val="000000"/>
          <w:sz w:val="24"/>
          <w:szCs w:val="24"/>
          <w:shd w:val="clear" w:color="auto" w:fill="F1F0F0"/>
        </w:rPr>
        <w:t>, mas sem esquecer-se de nos ensinar que somos objetos de mudança em nossa sociedade e que sempre devemos buscar os nossos sonhos, e pelo engrandecimento pessoal com todos os seus conselhos e puxões de orelha.</w:t>
      </w:r>
    </w:p>
    <w:p w:rsidR="00551677" w:rsidRDefault="00551677" w:rsidP="00170D58">
      <w:pPr>
        <w:spacing w:after="0" w:line="360" w:lineRule="auto"/>
        <w:ind w:firstLine="708"/>
        <w:jc w:val="both"/>
        <w:rPr>
          <w:rFonts w:ascii="Arial" w:hAnsi="Arial" w:cs="Arial"/>
          <w:color w:val="000000"/>
          <w:sz w:val="24"/>
          <w:szCs w:val="24"/>
          <w:shd w:val="clear" w:color="auto" w:fill="F1F0F0"/>
        </w:rPr>
      </w:pPr>
      <w:r>
        <w:rPr>
          <w:rFonts w:ascii="Arial" w:hAnsi="Arial" w:cs="Arial"/>
          <w:color w:val="000000"/>
          <w:sz w:val="24"/>
          <w:szCs w:val="24"/>
          <w:shd w:val="clear" w:color="auto" w:fill="F1F0F0"/>
        </w:rPr>
        <w:t xml:space="preserve">A minha orientadora, Milena </w:t>
      </w:r>
      <w:r w:rsidR="00A55DA2">
        <w:rPr>
          <w:rFonts w:ascii="Arial" w:hAnsi="Arial" w:cs="Arial"/>
          <w:color w:val="000000"/>
          <w:sz w:val="24"/>
          <w:szCs w:val="24"/>
          <w:shd w:val="clear" w:color="auto" w:fill="F1F0F0"/>
        </w:rPr>
        <w:t>Barbosa de Melo, por aceitar esse desafio junto comigo e me orientar de uma forma excepcional. Obrigado por todos os ensinamentos passados a mim e por depositar toda sua confiança em mim.</w:t>
      </w:r>
    </w:p>
    <w:p w:rsidR="00D84540" w:rsidRDefault="00D84540" w:rsidP="00170D58">
      <w:pPr>
        <w:spacing w:after="0" w:line="360" w:lineRule="auto"/>
        <w:ind w:firstLine="708"/>
        <w:jc w:val="both"/>
        <w:rPr>
          <w:rFonts w:ascii="Arial" w:hAnsi="Arial" w:cs="Arial"/>
          <w:color w:val="000000"/>
          <w:sz w:val="24"/>
          <w:szCs w:val="24"/>
          <w:shd w:val="clear" w:color="auto" w:fill="F1F0F0"/>
        </w:rPr>
      </w:pPr>
      <w:r>
        <w:rPr>
          <w:rFonts w:ascii="Arial" w:hAnsi="Arial" w:cs="Arial"/>
          <w:color w:val="000000"/>
          <w:sz w:val="24"/>
          <w:szCs w:val="24"/>
          <w:shd w:val="clear" w:color="auto" w:fill="F1F0F0"/>
        </w:rPr>
        <w:t>A minha namorada, Dayana Almeida, que sempre esteve comigo em todos os momentos da minha caminhada, e mesmo com a distância se fazer tão presente nos momentos de dificuldade, sempre com uma palavra de carinho ou com apenas uma conversa boba para me acalmar e me fazer bem, e sempre me apoiou em todas as minhas decisões. Meu muito obrigado por se fazer presente em minha vida e compartilhar comigo dessa vitória</w:t>
      </w:r>
      <w:r w:rsidR="00DD3AA3">
        <w:rPr>
          <w:rFonts w:ascii="Arial" w:hAnsi="Arial" w:cs="Arial"/>
          <w:color w:val="000000"/>
          <w:sz w:val="24"/>
          <w:szCs w:val="24"/>
          <w:shd w:val="clear" w:color="auto" w:fill="F1F0F0"/>
        </w:rPr>
        <w:t>.</w:t>
      </w:r>
    </w:p>
    <w:p w:rsidR="00823227" w:rsidRPr="00170D58" w:rsidRDefault="00DD3AA3" w:rsidP="00170D58">
      <w:pPr>
        <w:spacing w:after="0" w:line="360" w:lineRule="auto"/>
        <w:ind w:firstLine="708"/>
        <w:jc w:val="both"/>
        <w:rPr>
          <w:rFonts w:ascii="Arial" w:hAnsi="Arial" w:cs="Arial"/>
          <w:color w:val="000000"/>
          <w:sz w:val="24"/>
          <w:szCs w:val="24"/>
          <w:shd w:val="clear" w:color="auto" w:fill="F1F0F0"/>
        </w:rPr>
      </w:pPr>
      <w:r>
        <w:rPr>
          <w:rFonts w:ascii="Arial" w:hAnsi="Arial" w:cs="Arial"/>
          <w:color w:val="000000"/>
          <w:sz w:val="24"/>
          <w:szCs w:val="24"/>
          <w:shd w:val="clear" w:color="auto" w:fill="F1F0F0"/>
        </w:rPr>
        <w:t>Aos meus eternos companheiros de sala, minha eterna quinta série, por toda essa ótima convivência que tivemos durante o decorrer do curso, e por tornar mais fácil cada aula monótona com uma brincadeira ou até mesmo uma conversa paralela, obrigado por ser tornarem mais que amigos, mas irmãos</w:t>
      </w:r>
      <w:r w:rsidR="0085522A">
        <w:rPr>
          <w:rFonts w:ascii="Arial" w:hAnsi="Arial" w:cs="Arial"/>
          <w:color w:val="000000"/>
          <w:sz w:val="24"/>
          <w:szCs w:val="24"/>
          <w:shd w:val="clear" w:color="auto" w:fill="F1F0F0"/>
        </w:rPr>
        <w:t xml:space="preserve"> </w:t>
      </w:r>
      <w:r w:rsidR="00E64290">
        <w:rPr>
          <w:rFonts w:ascii="Arial" w:hAnsi="Arial" w:cs="Arial"/>
          <w:color w:val="000000"/>
          <w:sz w:val="24"/>
          <w:szCs w:val="24"/>
          <w:shd w:val="clear" w:color="auto" w:fill="F1F0F0"/>
        </w:rPr>
        <w:t>que levarei por toda minha vida. Meu muito obrigado a todos vocês</w:t>
      </w:r>
      <w:r w:rsidR="0085522A">
        <w:rPr>
          <w:rFonts w:ascii="Arial" w:hAnsi="Arial" w:cs="Arial"/>
          <w:color w:val="000000"/>
          <w:sz w:val="24"/>
          <w:szCs w:val="24"/>
          <w:shd w:val="clear" w:color="auto" w:fill="F1F0F0"/>
        </w:rPr>
        <w:t>.</w:t>
      </w:r>
      <w:r>
        <w:rPr>
          <w:rFonts w:ascii="Arial" w:hAnsi="Arial" w:cs="Arial"/>
          <w:color w:val="000000"/>
          <w:sz w:val="24"/>
          <w:szCs w:val="24"/>
          <w:shd w:val="clear" w:color="auto" w:fill="F1F0F0"/>
        </w:rPr>
        <w:t xml:space="preserve">  </w:t>
      </w: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823227" w:rsidRPr="002B2471" w:rsidRDefault="00823227" w:rsidP="00823227">
      <w:pPr>
        <w:jc w:val="center"/>
        <w:rPr>
          <w:rFonts w:ascii="Arial" w:hAnsi="Arial" w:cs="Arial"/>
          <w:b/>
          <w:sz w:val="24"/>
          <w:szCs w:val="24"/>
        </w:rPr>
      </w:pPr>
    </w:p>
    <w:p w:rsidR="00170D58" w:rsidRPr="002B2471" w:rsidRDefault="00170D58" w:rsidP="00823227">
      <w:pPr>
        <w:jc w:val="center"/>
        <w:rPr>
          <w:rFonts w:ascii="Arial" w:hAnsi="Arial" w:cs="Arial"/>
          <w:b/>
          <w:sz w:val="24"/>
          <w:szCs w:val="24"/>
        </w:rPr>
      </w:pPr>
    </w:p>
    <w:p w:rsidR="00823227" w:rsidRDefault="00823227" w:rsidP="00823227">
      <w:pPr>
        <w:rPr>
          <w:rFonts w:ascii="Arial" w:hAnsi="Arial" w:cs="Arial"/>
          <w:b/>
          <w:sz w:val="24"/>
          <w:szCs w:val="24"/>
        </w:rPr>
      </w:pPr>
    </w:p>
    <w:p w:rsidR="00170D58" w:rsidRDefault="00170D58" w:rsidP="00823227">
      <w:pPr>
        <w:rPr>
          <w:rFonts w:ascii="Arial" w:hAnsi="Arial" w:cs="Arial"/>
          <w:b/>
          <w:sz w:val="24"/>
          <w:szCs w:val="24"/>
        </w:rPr>
      </w:pPr>
    </w:p>
    <w:p w:rsidR="00170D58" w:rsidRPr="002B2471" w:rsidRDefault="00170D58" w:rsidP="00823227">
      <w:pPr>
        <w:rPr>
          <w:rFonts w:ascii="Arial" w:hAnsi="Arial" w:cs="Arial"/>
          <w:b/>
          <w:sz w:val="24"/>
          <w:szCs w:val="24"/>
        </w:rPr>
      </w:pPr>
    </w:p>
    <w:p w:rsidR="00390A7D" w:rsidRDefault="00170D58" w:rsidP="00170D58">
      <w:pPr>
        <w:pStyle w:val="NormalWeb"/>
        <w:shd w:val="clear" w:color="auto" w:fill="FFFFFF"/>
        <w:tabs>
          <w:tab w:val="left" w:pos="2127"/>
        </w:tabs>
        <w:spacing w:before="240" w:after="240"/>
        <w:ind w:left="2268"/>
        <w:jc w:val="center"/>
        <w:rPr>
          <w:rFonts w:ascii="Arial" w:hAnsi="Arial" w:cs="Arial"/>
          <w:b/>
        </w:rPr>
      </w:pPr>
      <w:r>
        <w:rPr>
          <w:rFonts w:ascii="Arial" w:hAnsi="Arial" w:cs="Arial"/>
          <w:b/>
        </w:rPr>
        <w:t>“As crianças brasileiras estão em toda parte. Há aquelas que são amadas e, outras, simplesmente usadas.”</w:t>
      </w:r>
      <w:r w:rsidRPr="002B2471">
        <w:rPr>
          <w:rFonts w:ascii="Arial" w:hAnsi="Arial" w:cs="Arial"/>
          <w:b/>
        </w:rPr>
        <w:t xml:space="preserve"> (</w:t>
      </w:r>
      <w:r>
        <w:rPr>
          <w:rFonts w:ascii="Arial" w:hAnsi="Arial" w:cs="Arial"/>
          <w:b/>
        </w:rPr>
        <w:t>Mary Del Priore</w:t>
      </w:r>
      <w:r w:rsidR="00823227" w:rsidRPr="002B2471">
        <w:rPr>
          <w:rFonts w:ascii="Arial" w:hAnsi="Arial" w:cs="Arial"/>
          <w:b/>
        </w:rPr>
        <w:t>).</w:t>
      </w:r>
    </w:p>
    <w:p w:rsidR="00170D58" w:rsidRDefault="00170D58" w:rsidP="00170D58">
      <w:pPr>
        <w:pStyle w:val="NormalWeb"/>
        <w:shd w:val="clear" w:color="auto" w:fill="FFFFFF"/>
        <w:tabs>
          <w:tab w:val="left" w:pos="2127"/>
        </w:tabs>
        <w:spacing w:before="240" w:after="240"/>
        <w:ind w:left="4536"/>
        <w:jc w:val="center"/>
        <w:rPr>
          <w:rFonts w:ascii="Arial" w:hAnsi="Arial" w:cs="Arial"/>
          <w:b/>
        </w:rPr>
      </w:pPr>
    </w:p>
    <w:p w:rsidR="00170D58" w:rsidRDefault="00170D58" w:rsidP="00170D58">
      <w:pPr>
        <w:pStyle w:val="NormalWeb"/>
        <w:shd w:val="clear" w:color="auto" w:fill="FFFFFF"/>
        <w:tabs>
          <w:tab w:val="left" w:pos="2127"/>
        </w:tabs>
        <w:spacing w:before="240" w:after="240"/>
        <w:ind w:left="4536"/>
        <w:jc w:val="right"/>
        <w:rPr>
          <w:rFonts w:ascii="Arial" w:hAnsi="Arial" w:cs="Arial"/>
          <w:b/>
        </w:rPr>
      </w:pPr>
    </w:p>
    <w:p w:rsidR="00170D58" w:rsidRPr="002B2471" w:rsidRDefault="00170D58" w:rsidP="00170D58">
      <w:pPr>
        <w:pStyle w:val="NormalWeb"/>
        <w:shd w:val="clear" w:color="auto" w:fill="FFFFFF"/>
        <w:tabs>
          <w:tab w:val="left" w:pos="2127"/>
        </w:tabs>
        <w:spacing w:before="240" w:after="240"/>
        <w:ind w:left="2127" w:firstLine="141"/>
        <w:jc w:val="right"/>
        <w:rPr>
          <w:rFonts w:ascii="Arial" w:hAnsi="Arial" w:cs="Arial"/>
          <w:b/>
        </w:rPr>
      </w:pPr>
    </w:p>
    <w:p w:rsidR="00AB0BA9" w:rsidRPr="002B2471" w:rsidRDefault="00AB0BA9" w:rsidP="00AB0BA9">
      <w:pPr>
        <w:pStyle w:val="Ttulo1"/>
        <w:spacing w:line="100" w:lineRule="atLeast"/>
        <w:jc w:val="center"/>
        <w:rPr>
          <w:rFonts w:ascii="Arial" w:hAnsi="Arial" w:cs="Arial"/>
          <w:b w:val="0"/>
          <w:szCs w:val="24"/>
        </w:rPr>
      </w:pPr>
      <w:r w:rsidRPr="002B2471">
        <w:rPr>
          <w:rFonts w:ascii="Arial" w:hAnsi="Arial" w:cs="Arial"/>
          <w:b w:val="0"/>
          <w:szCs w:val="24"/>
        </w:rPr>
        <w:lastRenderedPageBreak/>
        <w:t>ADOÇÃO INTERNACIONAL: ANÁLISE DOS LIMITES NORMATIVOS PARA O ENFRETAMENTO DO TRÁFICO INTERNACIONAL DE CRIANÇAS</w:t>
      </w:r>
    </w:p>
    <w:p w:rsidR="00AB0BA9" w:rsidRPr="00170D58" w:rsidRDefault="00AB0BA9" w:rsidP="00170D58">
      <w:pPr>
        <w:pStyle w:val="Corpodetexto"/>
        <w:spacing w:line="360" w:lineRule="auto"/>
        <w:jc w:val="center"/>
        <w:rPr>
          <w:rFonts w:ascii="Arial" w:hAnsi="Arial" w:cs="Arial"/>
          <w:bCs/>
          <w:sz w:val="24"/>
          <w:szCs w:val="24"/>
        </w:rPr>
      </w:pPr>
    </w:p>
    <w:p w:rsidR="00AB0BA9" w:rsidRPr="00170D58" w:rsidRDefault="00AB0BA9" w:rsidP="00170D58">
      <w:pPr>
        <w:pStyle w:val="Corpodetexto"/>
        <w:spacing w:after="0" w:line="360" w:lineRule="auto"/>
        <w:rPr>
          <w:rFonts w:ascii="Arial" w:hAnsi="Arial" w:cs="Arial"/>
          <w:sz w:val="24"/>
          <w:szCs w:val="24"/>
        </w:rPr>
      </w:pPr>
      <w:r w:rsidRPr="00410759">
        <w:rPr>
          <w:rFonts w:ascii="Arial" w:hAnsi="Arial" w:cs="Arial"/>
        </w:rPr>
        <w:t> </w:t>
      </w:r>
    </w:p>
    <w:p w:rsidR="00AB0BA9" w:rsidRPr="007D21BF" w:rsidRDefault="008F529B" w:rsidP="002B2471">
      <w:pPr>
        <w:pStyle w:val="Corpodetexto"/>
        <w:spacing w:after="0" w:line="360" w:lineRule="auto"/>
        <w:jc w:val="right"/>
        <w:rPr>
          <w:rFonts w:ascii="Arial" w:hAnsi="Arial" w:cs="Arial"/>
          <w:sz w:val="24"/>
          <w:szCs w:val="24"/>
        </w:rPr>
      </w:pPr>
      <w:r w:rsidRPr="007D21BF">
        <w:rPr>
          <w:rFonts w:ascii="Arial" w:hAnsi="Arial" w:cs="Arial"/>
          <w:sz w:val="24"/>
          <w:szCs w:val="24"/>
        </w:rPr>
        <w:t>Lucas Moraes Nunes</w:t>
      </w:r>
      <w:r w:rsidR="00AB0BA9" w:rsidRPr="007D21BF">
        <w:rPr>
          <w:rFonts w:ascii="Arial" w:hAnsi="Arial" w:cs="Arial"/>
          <w:sz w:val="24"/>
          <w:szCs w:val="24"/>
        </w:rPr>
        <w:t xml:space="preserve"> </w:t>
      </w:r>
      <w:r w:rsidR="007D21BF">
        <w:rPr>
          <w:rFonts w:ascii="Arial" w:hAnsi="Arial" w:cs="Arial"/>
          <w:sz w:val="24"/>
          <w:szCs w:val="24"/>
          <w:vertAlign w:val="superscript"/>
        </w:rPr>
        <w:t>*</w:t>
      </w:r>
    </w:p>
    <w:p w:rsidR="00AB0BA9" w:rsidRPr="007D21BF" w:rsidRDefault="00AB0BA9" w:rsidP="002B2471">
      <w:pPr>
        <w:pStyle w:val="Corpodetexto"/>
        <w:spacing w:after="0" w:line="360" w:lineRule="auto"/>
        <w:jc w:val="right"/>
        <w:rPr>
          <w:rFonts w:ascii="Arial" w:hAnsi="Arial" w:cs="Arial"/>
          <w:sz w:val="24"/>
          <w:szCs w:val="24"/>
        </w:rPr>
      </w:pPr>
      <w:r w:rsidRPr="007D21BF">
        <w:rPr>
          <w:rFonts w:ascii="Arial" w:hAnsi="Arial" w:cs="Arial"/>
          <w:sz w:val="24"/>
          <w:szCs w:val="24"/>
        </w:rPr>
        <w:t xml:space="preserve">Milena Barbosa de Melo </w:t>
      </w:r>
      <w:r w:rsidR="007D21BF">
        <w:rPr>
          <w:rFonts w:ascii="Arial" w:hAnsi="Arial" w:cs="Arial"/>
          <w:sz w:val="24"/>
          <w:szCs w:val="24"/>
          <w:vertAlign w:val="superscript"/>
        </w:rPr>
        <w:t>**</w:t>
      </w:r>
    </w:p>
    <w:p w:rsidR="00AB0BA9" w:rsidRPr="00AF316C" w:rsidRDefault="00AB0BA9" w:rsidP="00170D58">
      <w:pPr>
        <w:pStyle w:val="Corpodetexto"/>
        <w:spacing w:after="0" w:line="360" w:lineRule="auto"/>
        <w:rPr>
          <w:rFonts w:ascii="Arial" w:hAnsi="Arial" w:cs="Arial"/>
        </w:rPr>
      </w:pPr>
      <w:r w:rsidRPr="00AF316C">
        <w:rPr>
          <w:rFonts w:ascii="Arial" w:hAnsi="Arial" w:cs="Arial"/>
        </w:rPr>
        <w:t> </w:t>
      </w:r>
    </w:p>
    <w:p w:rsidR="002B2471" w:rsidRPr="00170D58" w:rsidRDefault="00AB0BA9" w:rsidP="00170D58">
      <w:pPr>
        <w:pStyle w:val="Corpodetexto"/>
        <w:spacing w:after="0" w:line="360" w:lineRule="auto"/>
        <w:rPr>
          <w:rFonts w:ascii="Arial" w:hAnsi="Arial" w:cs="Arial"/>
        </w:rPr>
      </w:pPr>
      <w:r w:rsidRPr="00AF316C">
        <w:rPr>
          <w:rFonts w:ascii="Arial" w:hAnsi="Arial" w:cs="Arial"/>
        </w:rPr>
        <w:t> </w:t>
      </w:r>
    </w:p>
    <w:p w:rsidR="00AB0BA9" w:rsidRPr="002B2471" w:rsidRDefault="00AB0BA9" w:rsidP="00AB0BA9">
      <w:pPr>
        <w:pStyle w:val="Corpodetexto"/>
        <w:spacing w:after="0"/>
        <w:rPr>
          <w:rFonts w:ascii="Arial" w:hAnsi="Arial" w:cs="Arial"/>
          <w:b/>
          <w:bCs/>
          <w:sz w:val="24"/>
          <w:szCs w:val="24"/>
        </w:rPr>
      </w:pPr>
      <w:r w:rsidRPr="002B2471">
        <w:rPr>
          <w:rFonts w:ascii="Arial" w:hAnsi="Arial" w:cs="Arial"/>
          <w:b/>
          <w:bCs/>
          <w:sz w:val="24"/>
          <w:szCs w:val="24"/>
        </w:rPr>
        <w:t>RESUMO</w:t>
      </w:r>
    </w:p>
    <w:p w:rsidR="00AB0BA9" w:rsidRDefault="00AB0BA9" w:rsidP="00170D58">
      <w:pPr>
        <w:pStyle w:val="Corpodetexto"/>
        <w:spacing w:after="0" w:line="360" w:lineRule="auto"/>
        <w:jc w:val="both"/>
        <w:rPr>
          <w:rFonts w:ascii="Arial" w:hAnsi="Arial" w:cs="Arial"/>
        </w:rPr>
      </w:pPr>
      <w:r w:rsidRPr="00AF316C">
        <w:rPr>
          <w:rFonts w:ascii="Arial" w:hAnsi="Arial" w:cs="Arial"/>
          <w:b/>
          <w:bCs/>
        </w:rPr>
        <w:tab/>
      </w:r>
      <w:r w:rsidRPr="00AF316C">
        <w:rPr>
          <w:rFonts w:ascii="Arial" w:hAnsi="Arial" w:cs="Arial"/>
        </w:rPr>
        <w:t> </w:t>
      </w:r>
    </w:p>
    <w:p w:rsidR="002B2471" w:rsidRDefault="002B2471" w:rsidP="00170D58">
      <w:pPr>
        <w:pStyle w:val="Corpodetexto"/>
        <w:spacing w:after="0" w:line="360" w:lineRule="auto"/>
        <w:jc w:val="both"/>
        <w:rPr>
          <w:rFonts w:ascii="Arial" w:hAnsi="Arial" w:cs="Arial"/>
          <w:sz w:val="24"/>
          <w:szCs w:val="24"/>
        </w:rPr>
      </w:pPr>
    </w:p>
    <w:p w:rsidR="00E005B7" w:rsidRDefault="002479F7" w:rsidP="00170D58">
      <w:pPr>
        <w:pStyle w:val="Corpodetexto"/>
        <w:spacing w:after="0" w:line="360" w:lineRule="auto"/>
        <w:jc w:val="both"/>
        <w:rPr>
          <w:rFonts w:ascii="Arial" w:hAnsi="Arial" w:cs="Arial"/>
          <w:sz w:val="24"/>
          <w:szCs w:val="24"/>
        </w:rPr>
      </w:pPr>
      <w:r w:rsidRPr="003851E2">
        <w:rPr>
          <w:rFonts w:ascii="Arial" w:hAnsi="Arial" w:cs="Arial"/>
          <w:sz w:val="24"/>
          <w:szCs w:val="24"/>
        </w:rPr>
        <w:t xml:space="preserve">Na contemporaneidade, a adoção internacional </w:t>
      </w:r>
      <w:r>
        <w:rPr>
          <w:rFonts w:ascii="Arial" w:hAnsi="Arial" w:cs="Arial"/>
          <w:sz w:val="24"/>
          <w:szCs w:val="24"/>
        </w:rPr>
        <w:t xml:space="preserve">de crianças </w:t>
      </w:r>
      <w:r w:rsidRPr="003851E2">
        <w:rPr>
          <w:rFonts w:ascii="Arial" w:hAnsi="Arial" w:cs="Arial"/>
          <w:sz w:val="24"/>
          <w:szCs w:val="24"/>
        </w:rPr>
        <w:t>tem crescido substancialmente pelo fato de que nos países desenvolvidos há cad</w:t>
      </w:r>
      <w:r>
        <w:rPr>
          <w:rFonts w:ascii="Arial" w:hAnsi="Arial" w:cs="Arial"/>
          <w:sz w:val="24"/>
          <w:szCs w:val="24"/>
        </w:rPr>
        <w:t>a vez menos crianças</w:t>
      </w:r>
      <w:r w:rsidRPr="003851E2">
        <w:rPr>
          <w:rFonts w:ascii="Arial" w:hAnsi="Arial" w:cs="Arial"/>
          <w:sz w:val="24"/>
          <w:szCs w:val="24"/>
        </w:rPr>
        <w:t xml:space="preserve"> disponíveis para adoção, ao contrário do que acontece em boa parte das nações </w:t>
      </w:r>
      <w:r w:rsidRPr="007C4B13">
        <w:rPr>
          <w:rFonts w:ascii="Arial" w:hAnsi="Arial" w:cs="Arial"/>
          <w:sz w:val="24"/>
          <w:szCs w:val="24"/>
        </w:rPr>
        <w:t>em vias de desenvolvimento</w:t>
      </w:r>
      <w:r w:rsidRPr="007C4B13">
        <w:rPr>
          <w:rFonts w:ascii="Arial" w:hAnsi="Arial" w:cs="Arial"/>
          <w:color w:val="FF0000"/>
          <w:sz w:val="24"/>
          <w:szCs w:val="24"/>
        </w:rPr>
        <w:t xml:space="preserve"> </w:t>
      </w:r>
      <w:r w:rsidRPr="003851E2">
        <w:rPr>
          <w:rFonts w:ascii="Arial" w:hAnsi="Arial" w:cs="Arial"/>
          <w:sz w:val="24"/>
          <w:szCs w:val="24"/>
        </w:rPr>
        <w:t>e</w:t>
      </w:r>
      <w:r>
        <w:rPr>
          <w:rFonts w:ascii="Arial" w:hAnsi="Arial" w:cs="Arial"/>
          <w:sz w:val="24"/>
          <w:szCs w:val="24"/>
        </w:rPr>
        <w:t xml:space="preserve">, por consequência, </w:t>
      </w:r>
      <w:r w:rsidRPr="003851E2">
        <w:rPr>
          <w:rFonts w:ascii="Arial" w:hAnsi="Arial" w:cs="Arial"/>
          <w:sz w:val="24"/>
          <w:szCs w:val="24"/>
        </w:rPr>
        <w:t>mais pobres</w:t>
      </w:r>
      <w:r>
        <w:rPr>
          <w:rFonts w:ascii="Arial" w:hAnsi="Arial" w:cs="Arial"/>
          <w:sz w:val="24"/>
          <w:szCs w:val="24"/>
        </w:rPr>
        <w:t xml:space="preserve">. </w:t>
      </w:r>
      <w:r w:rsidRPr="003851E2">
        <w:rPr>
          <w:rFonts w:ascii="Arial" w:hAnsi="Arial" w:cs="Arial"/>
          <w:sz w:val="24"/>
          <w:szCs w:val="24"/>
        </w:rPr>
        <w:t>Frente à problemática da ilegalidade</w:t>
      </w:r>
      <w:r>
        <w:rPr>
          <w:rFonts w:ascii="Arial" w:hAnsi="Arial" w:cs="Arial"/>
          <w:sz w:val="24"/>
          <w:szCs w:val="24"/>
        </w:rPr>
        <w:t>,</w:t>
      </w:r>
      <w:r w:rsidRPr="003851E2">
        <w:rPr>
          <w:rFonts w:ascii="Arial" w:hAnsi="Arial" w:cs="Arial"/>
          <w:sz w:val="24"/>
          <w:szCs w:val="24"/>
        </w:rPr>
        <w:t xml:space="preserve"> que se acentuou nas últimas décadas no tocante a adoção</w:t>
      </w:r>
      <w:r>
        <w:rPr>
          <w:rFonts w:ascii="Arial" w:hAnsi="Arial" w:cs="Arial"/>
          <w:sz w:val="24"/>
          <w:szCs w:val="24"/>
        </w:rPr>
        <w:t>,</w:t>
      </w:r>
      <w:r w:rsidRPr="003851E2">
        <w:rPr>
          <w:rFonts w:ascii="Arial" w:hAnsi="Arial" w:cs="Arial"/>
          <w:sz w:val="24"/>
          <w:szCs w:val="24"/>
        </w:rPr>
        <w:t xml:space="preserve"> </w:t>
      </w:r>
      <w:r>
        <w:rPr>
          <w:rFonts w:ascii="Arial" w:hAnsi="Arial" w:cs="Arial"/>
          <w:sz w:val="24"/>
          <w:szCs w:val="24"/>
        </w:rPr>
        <w:t>de que</w:t>
      </w:r>
      <w:r w:rsidRPr="003851E2">
        <w:rPr>
          <w:rFonts w:ascii="Arial" w:hAnsi="Arial" w:cs="Arial"/>
          <w:sz w:val="24"/>
          <w:szCs w:val="24"/>
        </w:rPr>
        <w:t xml:space="preserve"> a nova lei da adoção internacional tem sido instrumento eficaz para o combate a</w:t>
      </w:r>
      <w:r>
        <w:rPr>
          <w:rFonts w:ascii="Arial" w:hAnsi="Arial" w:cs="Arial"/>
          <w:sz w:val="24"/>
          <w:szCs w:val="24"/>
        </w:rPr>
        <w:t xml:space="preserve">o tráfico de crianças no Brasil, esse </w:t>
      </w:r>
      <w:r w:rsidRPr="007D21BF">
        <w:rPr>
          <w:rFonts w:ascii="Arial" w:hAnsi="Arial" w:cs="Arial"/>
          <w:sz w:val="24"/>
          <w:szCs w:val="24"/>
        </w:rPr>
        <w:t>estudo busca analisar a nova lei de adoção internacional brasileira como instrumento eficaz para o combate ao tráfico de crianças</w:t>
      </w:r>
      <w:r>
        <w:rPr>
          <w:rFonts w:ascii="Arial" w:hAnsi="Arial" w:cs="Arial"/>
          <w:sz w:val="24"/>
          <w:szCs w:val="24"/>
        </w:rPr>
        <w:t>.</w:t>
      </w:r>
      <w:r w:rsidRPr="002479F7">
        <w:rPr>
          <w:rFonts w:ascii="Arial" w:hAnsi="Arial" w:cs="Arial"/>
          <w:sz w:val="24"/>
          <w:szCs w:val="24"/>
        </w:rPr>
        <w:t xml:space="preserve"> </w:t>
      </w:r>
      <w:r w:rsidRPr="00367174">
        <w:rPr>
          <w:rFonts w:ascii="Arial" w:hAnsi="Arial" w:cs="Arial"/>
          <w:sz w:val="24"/>
          <w:szCs w:val="24"/>
        </w:rPr>
        <w:t>O procedimento técnico será a revisão bibliográfica, na qual serão obtidos informações e contextos de livros, artigos, revistas e jornais para a realização da pesquisa.</w:t>
      </w:r>
      <w:r>
        <w:rPr>
          <w:rFonts w:ascii="Arial" w:hAnsi="Arial" w:cs="Arial"/>
          <w:sz w:val="24"/>
          <w:szCs w:val="24"/>
        </w:rPr>
        <w:t xml:space="preserve"> </w:t>
      </w:r>
      <w:r w:rsidRPr="00E56BBA">
        <w:rPr>
          <w:rFonts w:ascii="Arial" w:hAnsi="Arial" w:cs="Arial"/>
          <w:sz w:val="24"/>
          <w:szCs w:val="24"/>
        </w:rPr>
        <w:t>Em quase todos os tempos,</w:t>
      </w:r>
      <w:r>
        <w:rPr>
          <w:rFonts w:ascii="Arial" w:hAnsi="Arial" w:cs="Arial"/>
          <w:sz w:val="24"/>
          <w:szCs w:val="24"/>
        </w:rPr>
        <w:t>nas</w:t>
      </w:r>
      <w:r w:rsidRPr="00E56BBA">
        <w:rPr>
          <w:rFonts w:ascii="Arial" w:hAnsi="Arial" w:cs="Arial"/>
          <w:sz w:val="24"/>
          <w:szCs w:val="24"/>
        </w:rPr>
        <w:t xml:space="preserve"> culturas e civilizações sempre existiram e sempre existirão mães que, por inúmeras razões, abandonam ou entregam os seus filhos e, pessoas que, por não conseguirem ter filhos biológicos ou por razões humanitárias, criam, educam, amam e reconhecem como filhos crianças nascidas de outras mulheres.</w:t>
      </w:r>
      <w:r w:rsidRPr="002479F7">
        <w:rPr>
          <w:rFonts w:ascii="Arial" w:hAnsi="Arial" w:cs="Arial"/>
          <w:sz w:val="24"/>
          <w:szCs w:val="24"/>
        </w:rPr>
        <w:t xml:space="preserve"> </w:t>
      </w:r>
      <w:r>
        <w:rPr>
          <w:rFonts w:ascii="Arial" w:hAnsi="Arial" w:cs="Arial"/>
          <w:sz w:val="24"/>
          <w:szCs w:val="24"/>
        </w:rPr>
        <w:t>É inegável que a forma extraordinária de</w:t>
      </w:r>
      <w:r w:rsidRPr="003851E2">
        <w:rPr>
          <w:rFonts w:ascii="Arial" w:hAnsi="Arial" w:cs="Arial"/>
          <w:sz w:val="24"/>
          <w:szCs w:val="24"/>
        </w:rPr>
        <w:t xml:space="preserve"> colocação de uma criança em família substituta é utilizada quando as necessidad</w:t>
      </w:r>
      <w:r>
        <w:rPr>
          <w:rFonts w:ascii="Arial" w:hAnsi="Arial" w:cs="Arial"/>
          <w:sz w:val="24"/>
          <w:szCs w:val="24"/>
        </w:rPr>
        <w:t>es básicas não são atendidas. Contudo,</w:t>
      </w:r>
      <w:r w:rsidRPr="003851E2">
        <w:rPr>
          <w:rFonts w:ascii="Arial" w:hAnsi="Arial" w:cs="Arial"/>
          <w:sz w:val="24"/>
          <w:szCs w:val="24"/>
        </w:rPr>
        <w:t xml:space="preserve"> devemos considerar quando se par</w:t>
      </w:r>
      <w:r>
        <w:rPr>
          <w:rFonts w:ascii="Arial" w:hAnsi="Arial" w:cs="Arial"/>
          <w:sz w:val="24"/>
          <w:szCs w:val="24"/>
        </w:rPr>
        <w:t>te para inserção delas</w:t>
      </w:r>
      <w:r w:rsidRPr="003851E2">
        <w:rPr>
          <w:rFonts w:ascii="Arial" w:hAnsi="Arial" w:cs="Arial"/>
          <w:sz w:val="24"/>
          <w:szCs w:val="24"/>
        </w:rPr>
        <w:t xml:space="preserve"> em novas famílias, nada mais é que a busca pelo melhor int</w:t>
      </w:r>
      <w:r>
        <w:rPr>
          <w:rFonts w:ascii="Arial" w:hAnsi="Arial" w:cs="Arial"/>
          <w:sz w:val="24"/>
          <w:szCs w:val="24"/>
        </w:rPr>
        <w:t>eresse da criança, previsto no ordenamento jurídico brasileiro</w:t>
      </w:r>
      <w:r w:rsidRPr="003851E2">
        <w:rPr>
          <w:rFonts w:ascii="Arial" w:hAnsi="Arial" w:cs="Arial"/>
          <w:sz w:val="24"/>
          <w:szCs w:val="24"/>
        </w:rPr>
        <w:t>, que vislumbra um de</w:t>
      </w:r>
      <w:r>
        <w:rPr>
          <w:rFonts w:ascii="Arial" w:hAnsi="Arial" w:cs="Arial"/>
          <w:sz w:val="24"/>
          <w:szCs w:val="24"/>
        </w:rPr>
        <w:t xml:space="preserve">senvolvimento físico e psíquico. </w:t>
      </w:r>
    </w:p>
    <w:p w:rsidR="00170D58" w:rsidRDefault="00170D58" w:rsidP="00170D58">
      <w:pPr>
        <w:pStyle w:val="Corpodetexto"/>
        <w:spacing w:after="0" w:line="360" w:lineRule="auto"/>
        <w:jc w:val="both"/>
        <w:rPr>
          <w:rFonts w:ascii="Arial" w:hAnsi="Arial" w:cs="Arial"/>
          <w:sz w:val="24"/>
          <w:szCs w:val="24"/>
        </w:rPr>
      </w:pPr>
      <w:r>
        <w:rPr>
          <w:rFonts w:ascii="Arial" w:hAnsi="Arial" w:cs="Arial"/>
          <w:sz w:val="24"/>
          <w:szCs w:val="24"/>
        </w:rPr>
        <w:t>A</w:t>
      </w:r>
      <w:r w:rsidRPr="003851E2">
        <w:rPr>
          <w:rFonts w:ascii="Arial" w:hAnsi="Arial" w:cs="Arial"/>
          <w:sz w:val="24"/>
          <w:szCs w:val="24"/>
        </w:rPr>
        <w:t xml:space="preserve"> adoção internacional é de grande valia pa</w:t>
      </w:r>
      <w:r>
        <w:rPr>
          <w:rFonts w:ascii="Arial" w:hAnsi="Arial" w:cs="Arial"/>
          <w:sz w:val="24"/>
          <w:szCs w:val="24"/>
        </w:rPr>
        <w:t>ra alcançar o atendimento</w:t>
      </w:r>
      <w:r w:rsidRPr="003851E2">
        <w:rPr>
          <w:rFonts w:ascii="Arial" w:hAnsi="Arial" w:cs="Arial"/>
          <w:sz w:val="24"/>
          <w:szCs w:val="24"/>
        </w:rPr>
        <w:t xml:space="preserve"> </w:t>
      </w:r>
      <w:r>
        <w:rPr>
          <w:rFonts w:ascii="Arial" w:hAnsi="Arial" w:cs="Arial"/>
          <w:sz w:val="24"/>
          <w:szCs w:val="24"/>
        </w:rPr>
        <w:t>a</w:t>
      </w:r>
      <w:r w:rsidRPr="003851E2">
        <w:rPr>
          <w:rFonts w:ascii="Arial" w:hAnsi="Arial" w:cs="Arial"/>
          <w:sz w:val="24"/>
          <w:szCs w:val="24"/>
        </w:rPr>
        <w:t>o aspecto da</w:t>
      </w:r>
    </w:p>
    <w:p w:rsidR="00D25A23" w:rsidRDefault="00170D58" w:rsidP="00D25A23">
      <w:pPr>
        <w:pStyle w:val="Corpodetexto"/>
        <w:spacing w:after="0"/>
        <w:rPr>
          <w:rFonts w:ascii="Arial" w:hAnsi="Arial" w:cs="Arial"/>
        </w:rPr>
      </w:pPr>
      <w:r>
        <w:rPr>
          <w:rFonts w:ascii="Arial" w:hAnsi="Arial" w:cs="Arial"/>
        </w:rPr>
        <w:t>__</w:t>
      </w:r>
      <w:r w:rsidR="00D25A23">
        <w:rPr>
          <w:rFonts w:ascii="Arial" w:hAnsi="Arial" w:cs="Arial"/>
        </w:rPr>
        <w:t>______________</w:t>
      </w:r>
    </w:p>
    <w:p w:rsidR="00D25A23" w:rsidRPr="00C87AB5" w:rsidRDefault="00D25A23" w:rsidP="00D25A23">
      <w:pPr>
        <w:pStyle w:val="Textodenotaderodap"/>
        <w:jc w:val="both"/>
        <w:rPr>
          <w:rFonts w:ascii="Arial" w:hAnsi="Arial" w:cs="Arial"/>
          <w:sz w:val="22"/>
          <w:szCs w:val="22"/>
        </w:rPr>
      </w:pPr>
      <w:r w:rsidRPr="00C87AB5">
        <w:rPr>
          <w:rStyle w:val="Refdenotaderodap"/>
          <w:rFonts w:ascii="Arial" w:hAnsi="Arial" w:cs="Arial"/>
          <w:sz w:val="22"/>
          <w:szCs w:val="22"/>
        </w:rPr>
        <w:t>*</w:t>
      </w:r>
      <w:r w:rsidRPr="00C87AB5">
        <w:rPr>
          <w:rFonts w:ascii="Arial" w:hAnsi="Arial" w:cs="Arial"/>
          <w:sz w:val="22"/>
          <w:szCs w:val="22"/>
        </w:rPr>
        <w:t xml:space="preserve"> Graduando em curso de Direito pela Faculdade de Ciências Sociais Aplicadas – FACISA Email: </w:t>
      </w:r>
      <w:hyperlink r:id="rId8" w:history="1">
        <w:r w:rsidRPr="00C87AB5">
          <w:rPr>
            <w:rStyle w:val="Hyperlink"/>
            <w:rFonts w:ascii="Arial" w:hAnsi="Arial" w:cs="Arial"/>
            <w:color w:val="auto"/>
            <w:sz w:val="22"/>
            <w:szCs w:val="22"/>
            <w:u w:val="none"/>
            <w:shd w:val="clear" w:color="auto" w:fill="FFFFFF"/>
          </w:rPr>
          <w:t>lucasmoraesnunes@gmail.com</w:t>
        </w:r>
      </w:hyperlink>
      <w:r w:rsidRPr="00C87AB5">
        <w:rPr>
          <w:rFonts w:ascii="Arial" w:hAnsi="Arial" w:cs="Arial"/>
          <w:color w:val="555555"/>
          <w:sz w:val="22"/>
          <w:szCs w:val="22"/>
          <w:shd w:val="clear" w:color="auto" w:fill="FFFFFF"/>
        </w:rPr>
        <w:t xml:space="preserve">. </w:t>
      </w:r>
    </w:p>
    <w:p w:rsidR="00D25A23" w:rsidRDefault="00D25A23" w:rsidP="002B2471">
      <w:pPr>
        <w:pStyle w:val="Corpodetexto"/>
        <w:spacing w:after="0" w:line="240" w:lineRule="auto"/>
        <w:jc w:val="both"/>
        <w:rPr>
          <w:rFonts w:ascii="Arial" w:hAnsi="Arial" w:cs="Arial"/>
        </w:rPr>
      </w:pPr>
      <w:r w:rsidRPr="00C87AB5">
        <w:rPr>
          <w:rFonts w:ascii="Arial" w:hAnsi="Arial" w:cs="Arial"/>
          <w:vertAlign w:val="superscript"/>
        </w:rPr>
        <w:t xml:space="preserve">** </w:t>
      </w:r>
      <w:r w:rsidRPr="00C87AB5">
        <w:rPr>
          <w:rFonts w:ascii="Arial" w:hAnsi="Arial" w:cs="Arial"/>
        </w:rPr>
        <w:t xml:space="preserve">Doutora Direito pela Universidade de Coimbra em Direito Internacional e professora da Universidade Estadual da Paraíba. E-mail: </w:t>
      </w:r>
      <w:hyperlink r:id="rId9" w:history="1">
        <w:r w:rsidRPr="00C87AB5">
          <w:rPr>
            <w:rStyle w:val="Hyperlink"/>
            <w:rFonts w:ascii="Arial" w:hAnsi="Arial" w:cs="Arial" w:hint="eastAsia"/>
            <w:color w:val="auto"/>
            <w:u w:val="none"/>
          </w:rPr>
          <w:t>milenabarbosa@gmail.c</w:t>
        </w:r>
        <w:r w:rsidRPr="00C87AB5">
          <w:rPr>
            <w:rStyle w:val="Hyperlink"/>
            <w:rFonts w:ascii="Arial" w:hAnsi="Arial" w:cs="Arial"/>
            <w:color w:val="auto"/>
            <w:u w:val="none"/>
          </w:rPr>
          <w:t>om</w:t>
        </w:r>
      </w:hyperlink>
      <w:r w:rsidRPr="00C87AB5">
        <w:rPr>
          <w:rFonts w:ascii="Arial" w:hAnsi="Arial" w:cs="Arial"/>
        </w:rPr>
        <w:t>.</w:t>
      </w:r>
    </w:p>
    <w:p w:rsidR="00170D58" w:rsidRDefault="00170D58" w:rsidP="002B2471">
      <w:pPr>
        <w:pStyle w:val="Corpodetexto"/>
        <w:spacing w:after="0" w:line="360" w:lineRule="auto"/>
        <w:jc w:val="both"/>
        <w:rPr>
          <w:rFonts w:ascii="Arial" w:hAnsi="Arial" w:cs="Arial"/>
          <w:sz w:val="24"/>
          <w:szCs w:val="24"/>
        </w:rPr>
      </w:pPr>
    </w:p>
    <w:p w:rsidR="00170D58" w:rsidRDefault="00170D58" w:rsidP="002B2471">
      <w:pPr>
        <w:pStyle w:val="Corpodetexto"/>
        <w:spacing w:after="0" w:line="360" w:lineRule="auto"/>
        <w:jc w:val="both"/>
        <w:rPr>
          <w:rFonts w:ascii="Arial" w:hAnsi="Arial" w:cs="Arial"/>
          <w:sz w:val="24"/>
          <w:szCs w:val="24"/>
        </w:rPr>
      </w:pPr>
      <w:r w:rsidRPr="003851E2">
        <w:rPr>
          <w:rFonts w:ascii="Arial" w:hAnsi="Arial" w:cs="Arial"/>
          <w:sz w:val="24"/>
          <w:szCs w:val="24"/>
        </w:rPr>
        <w:lastRenderedPageBreak/>
        <w:t xml:space="preserve">política social de proteção da infância, independente da nacionalidade dos sujeitos,  </w:t>
      </w:r>
    </w:p>
    <w:p w:rsidR="002B2471" w:rsidRDefault="002B2471" w:rsidP="002B2471">
      <w:pPr>
        <w:pStyle w:val="Corpodetexto"/>
        <w:spacing w:after="0" w:line="360" w:lineRule="auto"/>
        <w:jc w:val="both"/>
        <w:rPr>
          <w:rFonts w:ascii="Arial" w:hAnsi="Arial" w:cs="Arial"/>
          <w:sz w:val="24"/>
          <w:szCs w:val="24"/>
        </w:rPr>
      </w:pPr>
      <w:r w:rsidRPr="003851E2">
        <w:rPr>
          <w:rFonts w:ascii="Arial" w:hAnsi="Arial" w:cs="Arial"/>
          <w:sz w:val="24"/>
          <w:szCs w:val="24"/>
        </w:rPr>
        <w:t xml:space="preserve">sobretudo, com a finalidade de buscar a melhoria da qualidade de vida das crianças </w:t>
      </w:r>
    </w:p>
    <w:p w:rsidR="00D25A23" w:rsidRPr="002B2471" w:rsidRDefault="00D25A23" w:rsidP="002B2471">
      <w:pPr>
        <w:pStyle w:val="Corpodetexto"/>
        <w:spacing w:after="0" w:line="360" w:lineRule="auto"/>
        <w:jc w:val="both"/>
        <w:rPr>
          <w:rFonts w:ascii="Arial" w:hAnsi="Arial" w:cs="Arial"/>
          <w:sz w:val="24"/>
          <w:szCs w:val="24"/>
        </w:rPr>
      </w:pPr>
      <w:r w:rsidRPr="003851E2">
        <w:rPr>
          <w:rFonts w:ascii="Arial" w:hAnsi="Arial" w:cs="Arial"/>
          <w:sz w:val="24"/>
          <w:szCs w:val="24"/>
        </w:rPr>
        <w:t>abandonadas, servindo como um instrumento de garantia</w:t>
      </w:r>
      <w:r>
        <w:rPr>
          <w:rFonts w:ascii="Arial" w:hAnsi="Arial" w:cs="Arial"/>
          <w:sz w:val="24"/>
          <w:szCs w:val="24"/>
        </w:rPr>
        <w:t>s</w:t>
      </w:r>
      <w:r w:rsidRPr="003851E2">
        <w:rPr>
          <w:rFonts w:ascii="Arial" w:hAnsi="Arial" w:cs="Arial"/>
          <w:sz w:val="24"/>
          <w:szCs w:val="24"/>
        </w:rPr>
        <w:t xml:space="preserve"> fundamentais, atendendo por completo o princípio do melhor interesse da criança</w:t>
      </w:r>
      <w:r>
        <w:rPr>
          <w:rFonts w:ascii="Arial" w:hAnsi="Arial" w:cs="Arial"/>
          <w:sz w:val="24"/>
          <w:szCs w:val="24"/>
        </w:rPr>
        <w:t>.</w:t>
      </w:r>
    </w:p>
    <w:p w:rsidR="00D25A23" w:rsidRDefault="00D25A23" w:rsidP="002B2471">
      <w:pPr>
        <w:pStyle w:val="Corpodetexto"/>
        <w:spacing w:after="0"/>
        <w:jc w:val="both"/>
        <w:rPr>
          <w:rFonts w:ascii="Arial" w:hAnsi="Arial" w:cs="Arial"/>
          <w:sz w:val="24"/>
          <w:szCs w:val="24"/>
        </w:rPr>
      </w:pPr>
      <w:r w:rsidRPr="00D25A23">
        <w:rPr>
          <w:rFonts w:ascii="Arial" w:hAnsi="Arial" w:cs="Arial"/>
          <w:bCs/>
          <w:sz w:val="24"/>
          <w:szCs w:val="24"/>
        </w:rPr>
        <w:t>PALAVRAS-CHAVE:</w:t>
      </w:r>
      <w:r w:rsidRPr="00D25A23">
        <w:rPr>
          <w:rFonts w:ascii="Arial" w:hAnsi="Arial" w:cs="Arial"/>
          <w:sz w:val="24"/>
          <w:szCs w:val="24"/>
        </w:rPr>
        <w:t xml:space="preserve"> ADOÇÃO INTERNACIONAL. CRIANÇAS.  </w:t>
      </w:r>
      <w:r w:rsidRPr="003D03FF">
        <w:rPr>
          <w:rFonts w:ascii="Arial" w:hAnsi="Arial" w:cs="Arial"/>
          <w:sz w:val="24"/>
          <w:szCs w:val="24"/>
        </w:rPr>
        <w:t>LIMITES NORMATIVOS.</w:t>
      </w:r>
    </w:p>
    <w:p w:rsidR="002B2471" w:rsidRPr="00170D58" w:rsidRDefault="002B2471" w:rsidP="00170D58">
      <w:pPr>
        <w:pStyle w:val="Corpodetexto"/>
        <w:spacing w:after="0" w:line="360" w:lineRule="auto"/>
        <w:jc w:val="both"/>
        <w:rPr>
          <w:rFonts w:ascii="Arial" w:hAnsi="Arial" w:cs="Arial"/>
          <w:sz w:val="24"/>
          <w:szCs w:val="24"/>
        </w:rPr>
      </w:pPr>
    </w:p>
    <w:p w:rsidR="00C338F5" w:rsidRPr="005E393E" w:rsidRDefault="00FF49F2" w:rsidP="00170D58">
      <w:pPr>
        <w:pStyle w:val="Padro"/>
        <w:spacing w:after="0" w:line="100" w:lineRule="atLeast"/>
        <w:rPr>
          <w:rFonts w:ascii="Arial" w:hAnsi="Arial" w:cs="Arial"/>
        </w:rPr>
      </w:pPr>
      <w:r>
        <w:rPr>
          <w:rFonts w:ascii="Arial" w:hAnsi="Arial" w:cs="Arial"/>
          <w:b/>
          <w:sz w:val="24"/>
          <w:szCs w:val="24"/>
        </w:rPr>
        <w:t xml:space="preserve"> </w:t>
      </w:r>
      <w:r w:rsidR="000F3521" w:rsidRPr="005E393E">
        <w:rPr>
          <w:rFonts w:ascii="Arial" w:hAnsi="Arial" w:cs="Arial"/>
          <w:b/>
          <w:sz w:val="24"/>
          <w:szCs w:val="24"/>
        </w:rPr>
        <w:t>1</w:t>
      </w:r>
      <w:r w:rsidR="00706255">
        <w:rPr>
          <w:rFonts w:ascii="Arial" w:hAnsi="Arial" w:cs="Arial"/>
          <w:b/>
          <w:sz w:val="24"/>
          <w:szCs w:val="24"/>
        </w:rPr>
        <w:t>.</w:t>
      </w:r>
      <w:r w:rsidR="000F3521" w:rsidRPr="005E393E">
        <w:rPr>
          <w:rFonts w:ascii="Arial" w:hAnsi="Arial" w:cs="Arial"/>
          <w:b/>
          <w:sz w:val="24"/>
          <w:szCs w:val="24"/>
        </w:rPr>
        <w:t xml:space="preserve"> INTRODUÇÃO</w:t>
      </w:r>
    </w:p>
    <w:p w:rsidR="00316A53" w:rsidRPr="00170D58" w:rsidRDefault="00316A53" w:rsidP="00170D58">
      <w:pPr>
        <w:tabs>
          <w:tab w:val="left" w:pos="709"/>
        </w:tabs>
        <w:spacing w:after="0" w:line="360" w:lineRule="auto"/>
        <w:ind w:firstLine="709"/>
        <w:jc w:val="both"/>
        <w:rPr>
          <w:rFonts w:ascii="Arial" w:eastAsia="Calibri" w:hAnsi="Arial" w:cs="Arial"/>
          <w:sz w:val="24"/>
          <w:szCs w:val="24"/>
          <w:lang w:eastAsia="en-US"/>
        </w:rPr>
      </w:pPr>
    </w:p>
    <w:p w:rsidR="00316A53" w:rsidRPr="00316A53" w:rsidRDefault="00316A53" w:rsidP="00316A53">
      <w:pPr>
        <w:spacing w:after="0" w:line="336" w:lineRule="auto"/>
        <w:ind w:firstLine="851"/>
        <w:jc w:val="both"/>
        <w:rPr>
          <w:rFonts w:ascii="Arial" w:hAnsi="Arial" w:cs="Arial"/>
          <w:sz w:val="24"/>
          <w:szCs w:val="24"/>
        </w:rPr>
      </w:pPr>
      <w:r w:rsidRPr="001C67FD">
        <w:rPr>
          <w:rFonts w:ascii="Arial" w:hAnsi="Arial" w:cs="Arial"/>
          <w:sz w:val="24"/>
          <w:szCs w:val="24"/>
        </w:rPr>
        <w:t xml:space="preserve">Existe uma grande diferença entre o mundo infantil descrito pelas organizações internacionais, pelas não governamentais e pelos ordenamentos jurídicos. </w:t>
      </w:r>
      <w:r>
        <w:rPr>
          <w:rFonts w:ascii="Arial" w:hAnsi="Arial" w:cs="Arial"/>
          <w:sz w:val="24"/>
          <w:szCs w:val="24"/>
        </w:rPr>
        <w:t>Um breve estudo da construção história do Ordenamento Jurídico brasileiro aponta para o fato de que, durante séculos crianças e adolescentes, foram invisíveis no que tange as garantias estabelecidas pelo Estado, Família e Sociedade. Sendo vistas apenas quanto sujeitos de deveres e, principalmente, enquanto sujeito ativo dos tipos penais.</w:t>
      </w:r>
    </w:p>
    <w:p w:rsidR="00510F16" w:rsidRPr="003851E2" w:rsidRDefault="00510F16" w:rsidP="00AA1D96">
      <w:pPr>
        <w:tabs>
          <w:tab w:val="left" w:pos="709"/>
        </w:tabs>
        <w:spacing w:after="0" w:line="360" w:lineRule="auto"/>
        <w:ind w:firstLine="709"/>
        <w:jc w:val="both"/>
        <w:rPr>
          <w:rFonts w:ascii="Arial" w:eastAsia="Calibri" w:hAnsi="Arial" w:cs="Arial"/>
          <w:sz w:val="24"/>
          <w:szCs w:val="24"/>
          <w:lang w:eastAsia="en-US"/>
        </w:rPr>
      </w:pPr>
      <w:r w:rsidRPr="003851E2">
        <w:rPr>
          <w:rFonts w:ascii="Arial" w:eastAsia="Calibri" w:hAnsi="Arial" w:cs="Arial"/>
          <w:sz w:val="24"/>
          <w:szCs w:val="24"/>
          <w:lang w:eastAsia="en-US"/>
        </w:rPr>
        <w:t xml:space="preserve">A adoção torna-se um instrumento </w:t>
      </w:r>
      <w:r w:rsidR="00AC21B9" w:rsidRPr="003851E2">
        <w:rPr>
          <w:rFonts w:ascii="Arial" w:eastAsia="Calibri" w:hAnsi="Arial" w:cs="Arial"/>
          <w:sz w:val="24"/>
          <w:szCs w:val="24"/>
          <w:lang w:eastAsia="en-US"/>
        </w:rPr>
        <w:t>solidário</w:t>
      </w:r>
      <w:r w:rsidR="00AC21B9">
        <w:rPr>
          <w:rFonts w:ascii="Arial" w:eastAsia="Calibri" w:hAnsi="Arial" w:cs="Arial"/>
          <w:sz w:val="24"/>
          <w:szCs w:val="24"/>
          <w:lang w:eastAsia="en-US"/>
        </w:rPr>
        <w:t>,</w:t>
      </w:r>
      <w:r w:rsidRPr="003851E2">
        <w:rPr>
          <w:rFonts w:ascii="Arial" w:eastAsia="Calibri" w:hAnsi="Arial" w:cs="Arial"/>
          <w:sz w:val="24"/>
          <w:szCs w:val="24"/>
          <w:lang w:eastAsia="en-US"/>
        </w:rPr>
        <w:t xml:space="preserve"> tendo em vista a necessidade de garantir a proteção e cuidados especiais à criança, incluindo proteção jurídica apropriada, antes e depois do nascimento, e ainda o desenvolvimento da personalidade, contribuindo para o crescimento </w:t>
      </w:r>
      <w:r w:rsidR="00AB39C3" w:rsidRPr="003851E2">
        <w:rPr>
          <w:rFonts w:ascii="Arial" w:eastAsia="Calibri" w:hAnsi="Arial" w:cs="Arial"/>
          <w:sz w:val="24"/>
          <w:szCs w:val="24"/>
          <w:lang w:eastAsia="en-US"/>
        </w:rPr>
        <w:t>em ambiente familiar, que proporcione</w:t>
      </w:r>
      <w:r w:rsidRPr="003851E2">
        <w:rPr>
          <w:rFonts w:ascii="Arial" w:eastAsia="Calibri" w:hAnsi="Arial" w:cs="Arial"/>
          <w:sz w:val="24"/>
          <w:szCs w:val="24"/>
          <w:lang w:eastAsia="en-US"/>
        </w:rPr>
        <w:t xml:space="preserve"> amor, felicidade e compreensão, havendo uma preparação par</w:t>
      </w:r>
      <w:r w:rsidR="00AB39C3" w:rsidRPr="003851E2">
        <w:rPr>
          <w:rFonts w:ascii="Arial" w:eastAsia="Calibri" w:hAnsi="Arial" w:cs="Arial"/>
          <w:sz w:val="24"/>
          <w:szCs w:val="24"/>
          <w:lang w:eastAsia="en-US"/>
        </w:rPr>
        <w:t xml:space="preserve">a uma vida digna e </w:t>
      </w:r>
      <w:r w:rsidR="001511CB" w:rsidRPr="003851E2">
        <w:rPr>
          <w:rFonts w:ascii="Arial" w:eastAsia="Calibri" w:hAnsi="Arial" w:cs="Arial"/>
          <w:sz w:val="24"/>
          <w:szCs w:val="24"/>
          <w:lang w:eastAsia="en-US"/>
        </w:rPr>
        <w:t>saudável</w:t>
      </w:r>
      <w:r w:rsidRPr="003851E2">
        <w:rPr>
          <w:rFonts w:ascii="Arial" w:eastAsia="Calibri" w:hAnsi="Arial" w:cs="Arial"/>
          <w:sz w:val="24"/>
          <w:szCs w:val="24"/>
          <w:lang w:eastAsia="en-US"/>
        </w:rPr>
        <w:t xml:space="preserve"> em sociedade, em virtude da concessão de uma família substituta para suprir as necessidades dos menores, que estão em uma condição hipossuficiente, em decorrência de sua imaturidade física e mental, e levando em consideração que em todos os países do mundo existem crianças vivendo em condições extremamente adversas e necessitando de proteção especial.</w:t>
      </w:r>
    </w:p>
    <w:p w:rsidR="00510F16" w:rsidRPr="003851E2" w:rsidRDefault="001511CB" w:rsidP="00AA1D96">
      <w:pPr>
        <w:tabs>
          <w:tab w:val="left" w:pos="709"/>
        </w:tabs>
        <w:spacing w:after="0" w:line="360" w:lineRule="auto"/>
        <w:ind w:firstLine="709"/>
        <w:jc w:val="both"/>
        <w:rPr>
          <w:rFonts w:ascii="Arial" w:eastAsia="Calibri" w:hAnsi="Arial" w:cs="Arial"/>
          <w:sz w:val="24"/>
          <w:szCs w:val="24"/>
          <w:lang w:eastAsia="en-US"/>
        </w:rPr>
      </w:pPr>
      <w:r w:rsidRPr="003851E2">
        <w:rPr>
          <w:rFonts w:ascii="Arial" w:eastAsia="Calibri" w:hAnsi="Arial" w:cs="Arial"/>
          <w:sz w:val="24"/>
          <w:szCs w:val="24"/>
          <w:lang w:eastAsia="en-US"/>
        </w:rPr>
        <w:t>Na contemporaneidade</w:t>
      </w:r>
      <w:r w:rsidR="00510F16" w:rsidRPr="003851E2">
        <w:rPr>
          <w:rFonts w:ascii="Arial" w:eastAsia="Calibri" w:hAnsi="Arial" w:cs="Arial"/>
          <w:sz w:val="24"/>
          <w:szCs w:val="24"/>
          <w:lang w:eastAsia="en-US"/>
        </w:rPr>
        <w:t>, a adoção internacional tem crescido substancialmente pelo fato de que nos países desenvolvidos há cad</w:t>
      </w:r>
      <w:r w:rsidR="001B4720">
        <w:rPr>
          <w:rFonts w:ascii="Arial" w:eastAsia="Calibri" w:hAnsi="Arial" w:cs="Arial"/>
          <w:sz w:val="24"/>
          <w:szCs w:val="24"/>
          <w:lang w:eastAsia="en-US"/>
        </w:rPr>
        <w:t>a vez menos crianças</w:t>
      </w:r>
      <w:r w:rsidR="00510F16" w:rsidRPr="003851E2">
        <w:rPr>
          <w:rFonts w:ascii="Arial" w:eastAsia="Calibri" w:hAnsi="Arial" w:cs="Arial"/>
          <w:sz w:val="24"/>
          <w:szCs w:val="24"/>
          <w:lang w:eastAsia="en-US"/>
        </w:rPr>
        <w:t xml:space="preserve"> disponíveis para adoção, ao contrário do que acontece em boa parte das nações </w:t>
      </w:r>
      <w:r w:rsidR="00C73367" w:rsidRPr="007C4B13">
        <w:rPr>
          <w:rFonts w:ascii="Arial" w:eastAsia="Calibri" w:hAnsi="Arial" w:cs="Arial"/>
          <w:sz w:val="24"/>
          <w:szCs w:val="24"/>
          <w:lang w:eastAsia="en-US"/>
        </w:rPr>
        <w:t>em vias de desenvolvimento</w:t>
      </w:r>
      <w:r w:rsidR="00510F16" w:rsidRPr="007C4B13">
        <w:rPr>
          <w:rFonts w:ascii="Arial" w:eastAsia="Calibri" w:hAnsi="Arial" w:cs="Arial"/>
          <w:color w:val="FF0000"/>
          <w:sz w:val="24"/>
          <w:szCs w:val="24"/>
          <w:lang w:eastAsia="en-US"/>
        </w:rPr>
        <w:t xml:space="preserve"> </w:t>
      </w:r>
      <w:r w:rsidR="00510F16" w:rsidRPr="003851E2">
        <w:rPr>
          <w:rFonts w:ascii="Arial" w:eastAsia="Calibri" w:hAnsi="Arial" w:cs="Arial"/>
          <w:sz w:val="24"/>
          <w:szCs w:val="24"/>
          <w:lang w:eastAsia="en-US"/>
        </w:rPr>
        <w:t>e</w:t>
      </w:r>
      <w:r w:rsidR="007C4B13">
        <w:rPr>
          <w:rFonts w:ascii="Arial" w:eastAsia="Calibri" w:hAnsi="Arial" w:cs="Arial"/>
          <w:sz w:val="24"/>
          <w:szCs w:val="24"/>
          <w:lang w:eastAsia="en-US"/>
        </w:rPr>
        <w:t xml:space="preserve">, por consequência, </w:t>
      </w:r>
      <w:r w:rsidR="00510F16" w:rsidRPr="003851E2">
        <w:rPr>
          <w:rFonts w:ascii="Arial" w:eastAsia="Calibri" w:hAnsi="Arial" w:cs="Arial"/>
          <w:sz w:val="24"/>
          <w:szCs w:val="24"/>
          <w:lang w:eastAsia="en-US"/>
        </w:rPr>
        <w:t xml:space="preserve"> mais pobres. Há cr</w:t>
      </w:r>
      <w:r w:rsidR="009451F4" w:rsidRPr="003851E2">
        <w:rPr>
          <w:rFonts w:ascii="Arial" w:eastAsia="Calibri" w:hAnsi="Arial" w:cs="Arial"/>
          <w:sz w:val="24"/>
          <w:szCs w:val="24"/>
          <w:lang w:eastAsia="en-US"/>
        </w:rPr>
        <w:t>ianças disponíveis em inúmeros</w:t>
      </w:r>
      <w:r w:rsidR="00510F16" w:rsidRPr="003851E2">
        <w:rPr>
          <w:rFonts w:ascii="Arial" w:eastAsia="Calibri" w:hAnsi="Arial" w:cs="Arial"/>
          <w:sz w:val="24"/>
          <w:szCs w:val="24"/>
          <w:lang w:eastAsia="en-US"/>
        </w:rPr>
        <w:t xml:space="preserve"> países, mas muit</w:t>
      </w:r>
      <w:r w:rsidR="00271F58">
        <w:rPr>
          <w:rFonts w:ascii="Arial" w:eastAsia="Calibri" w:hAnsi="Arial" w:cs="Arial"/>
          <w:sz w:val="24"/>
          <w:szCs w:val="24"/>
          <w:lang w:eastAsia="en-US"/>
        </w:rPr>
        <w:t>o</w:t>
      </w:r>
      <w:r w:rsidR="00510F16" w:rsidRPr="003851E2">
        <w:rPr>
          <w:rFonts w:ascii="Arial" w:eastAsia="Calibri" w:hAnsi="Arial" w:cs="Arial"/>
          <w:sz w:val="24"/>
          <w:szCs w:val="24"/>
          <w:lang w:eastAsia="en-US"/>
        </w:rPr>
        <w:t>s del</w:t>
      </w:r>
      <w:r w:rsidR="00271F58">
        <w:rPr>
          <w:rFonts w:ascii="Arial" w:eastAsia="Calibri" w:hAnsi="Arial" w:cs="Arial"/>
          <w:sz w:val="24"/>
          <w:szCs w:val="24"/>
          <w:lang w:eastAsia="en-US"/>
        </w:rPr>
        <w:t>e</w:t>
      </w:r>
      <w:r w:rsidR="00510F16" w:rsidRPr="003851E2">
        <w:rPr>
          <w:rFonts w:ascii="Arial" w:eastAsia="Calibri" w:hAnsi="Arial" w:cs="Arial"/>
          <w:sz w:val="24"/>
          <w:szCs w:val="24"/>
          <w:lang w:eastAsia="en-US"/>
        </w:rPr>
        <w:t xml:space="preserve">s não </w:t>
      </w:r>
      <w:r w:rsidR="00271F58">
        <w:rPr>
          <w:rFonts w:ascii="Arial" w:eastAsia="Calibri" w:hAnsi="Arial" w:cs="Arial"/>
          <w:sz w:val="24"/>
          <w:szCs w:val="24"/>
          <w:lang w:eastAsia="en-US"/>
        </w:rPr>
        <w:t xml:space="preserve">são </w:t>
      </w:r>
      <w:r w:rsidR="00510F16" w:rsidRPr="003851E2">
        <w:rPr>
          <w:rFonts w:ascii="Arial" w:eastAsia="Calibri" w:hAnsi="Arial" w:cs="Arial"/>
          <w:sz w:val="24"/>
          <w:szCs w:val="24"/>
          <w:lang w:eastAsia="en-US"/>
        </w:rPr>
        <w:t>signatári</w:t>
      </w:r>
      <w:r w:rsidR="00271F58">
        <w:rPr>
          <w:rFonts w:ascii="Arial" w:eastAsia="Calibri" w:hAnsi="Arial" w:cs="Arial"/>
          <w:sz w:val="24"/>
          <w:szCs w:val="24"/>
          <w:lang w:eastAsia="en-US"/>
        </w:rPr>
        <w:t>o</w:t>
      </w:r>
      <w:r w:rsidR="00510F16" w:rsidRPr="003851E2">
        <w:rPr>
          <w:rFonts w:ascii="Arial" w:eastAsia="Calibri" w:hAnsi="Arial" w:cs="Arial"/>
          <w:sz w:val="24"/>
          <w:szCs w:val="24"/>
          <w:lang w:eastAsia="en-US"/>
        </w:rPr>
        <w:t>s da Convenção de Haia, que contém normas para adoção internac</w:t>
      </w:r>
      <w:r w:rsidR="009451F4" w:rsidRPr="003851E2">
        <w:rPr>
          <w:rFonts w:ascii="Arial" w:eastAsia="Calibri" w:hAnsi="Arial" w:cs="Arial"/>
          <w:sz w:val="24"/>
          <w:szCs w:val="24"/>
          <w:lang w:eastAsia="en-US"/>
        </w:rPr>
        <w:t xml:space="preserve">ional acordadas entre países signatários </w:t>
      </w:r>
      <w:r w:rsidR="009E47D8" w:rsidRPr="003851E2">
        <w:rPr>
          <w:rFonts w:ascii="Arial" w:eastAsia="Calibri" w:hAnsi="Arial" w:cs="Arial"/>
          <w:sz w:val="24"/>
          <w:szCs w:val="24"/>
          <w:lang w:eastAsia="en-US"/>
        </w:rPr>
        <w:t>da convenção</w:t>
      </w:r>
      <w:r w:rsidR="00510F16" w:rsidRPr="003851E2">
        <w:rPr>
          <w:rFonts w:ascii="Arial" w:eastAsia="Calibri" w:hAnsi="Arial" w:cs="Arial"/>
          <w:sz w:val="24"/>
          <w:szCs w:val="24"/>
          <w:lang w:eastAsia="en-US"/>
        </w:rPr>
        <w:t>.</w:t>
      </w:r>
    </w:p>
    <w:p w:rsidR="007D21BF" w:rsidRDefault="00510F16" w:rsidP="00AA1D96">
      <w:pPr>
        <w:tabs>
          <w:tab w:val="left" w:pos="709"/>
        </w:tabs>
        <w:spacing w:after="0" w:line="360" w:lineRule="auto"/>
        <w:ind w:firstLine="709"/>
        <w:jc w:val="both"/>
        <w:rPr>
          <w:rFonts w:ascii="Arial" w:eastAsia="Calibri" w:hAnsi="Arial" w:cs="Arial"/>
          <w:sz w:val="24"/>
          <w:szCs w:val="24"/>
          <w:lang w:eastAsia="en-US"/>
        </w:rPr>
      </w:pPr>
      <w:r w:rsidRPr="003851E2">
        <w:rPr>
          <w:rFonts w:ascii="Arial" w:eastAsia="Calibri" w:hAnsi="Arial" w:cs="Arial"/>
          <w:sz w:val="24"/>
          <w:szCs w:val="24"/>
          <w:lang w:eastAsia="en-US"/>
        </w:rPr>
        <w:t>Como previsão Constitucional, o instituto da adoção internacional é tratad</w:t>
      </w:r>
      <w:r w:rsidR="00FC7E97">
        <w:rPr>
          <w:rFonts w:ascii="Arial" w:eastAsia="Calibri" w:hAnsi="Arial" w:cs="Arial"/>
          <w:sz w:val="24"/>
          <w:szCs w:val="24"/>
          <w:lang w:eastAsia="en-US"/>
        </w:rPr>
        <w:t>o</w:t>
      </w:r>
      <w:r w:rsidRPr="003851E2">
        <w:rPr>
          <w:rFonts w:ascii="Arial" w:eastAsia="Calibri" w:hAnsi="Arial" w:cs="Arial"/>
          <w:sz w:val="24"/>
          <w:szCs w:val="24"/>
          <w:lang w:eastAsia="en-US"/>
        </w:rPr>
        <w:t xml:space="preserve"> com caráter subsidiário pelo Estatuto da Criança e do Adolescente</w:t>
      </w:r>
      <w:r w:rsidR="00C87AB5">
        <w:rPr>
          <w:rFonts w:ascii="Arial" w:eastAsia="Calibri" w:hAnsi="Arial" w:cs="Arial"/>
          <w:sz w:val="24"/>
          <w:szCs w:val="24"/>
          <w:lang w:eastAsia="en-US"/>
        </w:rPr>
        <w:t xml:space="preserve"> (ECA/90)</w:t>
      </w:r>
      <w:r w:rsidRPr="003851E2">
        <w:rPr>
          <w:rFonts w:ascii="Arial" w:eastAsia="Calibri" w:hAnsi="Arial" w:cs="Arial"/>
          <w:sz w:val="24"/>
          <w:szCs w:val="24"/>
          <w:lang w:eastAsia="en-US"/>
        </w:rPr>
        <w:t xml:space="preserve">, que </w:t>
      </w:r>
      <w:r w:rsidRPr="003851E2">
        <w:rPr>
          <w:rFonts w:ascii="Arial" w:eastAsia="Calibri" w:hAnsi="Arial" w:cs="Arial"/>
          <w:sz w:val="24"/>
          <w:szCs w:val="24"/>
          <w:lang w:eastAsia="en-US"/>
        </w:rPr>
        <w:lastRenderedPageBreak/>
        <w:t xml:space="preserve">discorre sobre o esgotamento de todas as possibilidades da inserção dos menores em </w:t>
      </w:r>
      <w:r w:rsidR="001B4720">
        <w:rPr>
          <w:rFonts w:ascii="Arial" w:eastAsia="Calibri" w:hAnsi="Arial" w:cs="Arial"/>
          <w:sz w:val="24"/>
          <w:szCs w:val="24"/>
          <w:lang w:eastAsia="en-US"/>
        </w:rPr>
        <w:t>família substituta b</w:t>
      </w:r>
      <w:r w:rsidRPr="003851E2">
        <w:rPr>
          <w:rFonts w:ascii="Arial" w:eastAsia="Calibri" w:hAnsi="Arial" w:cs="Arial"/>
          <w:sz w:val="24"/>
          <w:szCs w:val="24"/>
          <w:lang w:eastAsia="en-US"/>
        </w:rPr>
        <w:t xml:space="preserve">rasileira, levando como fundamento maior a permanência do adotado em seu país de origem, caso não ocorra, a legislação cogita a adoção por estrangeiros, não devendo ser esquecida, pois apresenta inúmeras vantagens, como melhores condições financeiras, acesso à educação de qualidade e saúde e ainda pelo simples fato de que os estrangeiros desconsideram </w:t>
      </w:r>
      <w:r w:rsidR="00A21DB8">
        <w:rPr>
          <w:rFonts w:ascii="Arial" w:eastAsia="Calibri" w:hAnsi="Arial" w:cs="Arial"/>
          <w:sz w:val="24"/>
          <w:szCs w:val="24"/>
          <w:lang w:eastAsia="en-US"/>
        </w:rPr>
        <w:t xml:space="preserve">a </w:t>
      </w:r>
      <w:r w:rsidRPr="003851E2">
        <w:rPr>
          <w:rFonts w:ascii="Arial" w:eastAsia="Calibri" w:hAnsi="Arial" w:cs="Arial"/>
          <w:sz w:val="24"/>
          <w:szCs w:val="24"/>
          <w:lang w:eastAsia="en-US"/>
        </w:rPr>
        <w:t xml:space="preserve">exigência que </w:t>
      </w:r>
      <w:r w:rsidR="00A21DB8" w:rsidRPr="003851E2">
        <w:rPr>
          <w:rFonts w:ascii="Arial" w:eastAsia="Calibri" w:hAnsi="Arial" w:cs="Arial"/>
          <w:sz w:val="24"/>
          <w:szCs w:val="24"/>
          <w:lang w:eastAsia="en-US"/>
        </w:rPr>
        <w:t>se identifica</w:t>
      </w:r>
      <w:r w:rsidRPr="003851E2">
        <w:rPr>
          <w:rFonts w:ascii="Arial" w:eastAsia="Calibri" w:hAnsi="Arial" w:cs="Arial"/>
          <w:sz w:val="24"/>
          <w:szCs w:val="24"/>
          <w:lang w:eastAsia="en-US"/>
        </w:rPr>
        <w:t xml:space="preserve"> no Brasil,</w:t>
      </w:r>
      <w:r w:rsidR="00FC7E97">
        <w:rPr>
          <w:rFonts w:ascii="Arial" w:eastAsia="Calibri" w:hAnsi="Arial" w:cs="Arial"/>
          <w:sz w:val="24"/>
          <w:szCs w:val="24"/>
          <w:lang w:eastAsia="en-US"/>
        </w:rPr>
        <w:t xml:space="preserve"> </w:t>
      </w:r>
      <w:r w:rsidRPr="003851E2">
        <w:rPr>
          <w:rFonts w:ascii="Arial" w:eastAsia="Calibri" w:hAnsi="Arial" w:cs="Arial"/>
          <w:sz w:val="24"/>
          <w:szCs w:val="24"/>
          <w:lang w:eastAsia="en-US"/>
        </w:rPr>
        <w:t>por parte dos que desejam adotar, de forma evide</w:t>
      </w:r>
      <w:r w:rsidR="00080E9F">
        <w:rPr>
          <w:rFonts w:ascii="Arial" w:eastAsia="Calibri" w:hAnsi="Arial" w:cs="Arial"/>
          <w:sz w:val="24"/>
          <w:szCs w:val="24"/>
          <w:lang w:eastAsia="en-US"/>
        </w:rPr>
        <w:t>nte, há uma simpatia por menores</w:t>
      </w:r>
      <w:r w:rsidRPr="003851E2">
        <w:rPr>
          <w:rFonts w:ascii="Arial" w:eastAsia="Calibri" w:hAnsi="Arial" w:cs="Arial"/>
          <w:sz w:val="24"/>
          <w:szCs w:val="24"/>
          <w:lang w:eastAsia="en-US"/>
        </w:rPr>
        <w:t xml:space="preserve"> de pele mais clara e olhos claros, de saúde perfeita e rec</w:t>
      </w:r>
      <w:r w:rsidR="00080E9F">
        <w:rPr>
          <w:rFonts w:ascii="Arial" w:eastAsia="Calibri" w:hAnsi="Arial" w:cs="Arial"/>
          <w:sz w:val="24"/>
          <w:szCs w:val="24"/>
          <w:lang w:eastAsia="en-US"/>
        </w:rPr>
        <w:t xml:space="preserve">ém nascidas. </w:t>
      </w:r>
    </w:p>
    <w:p w:rsidR="000D3C8B" w:rsidRDefault="00C87AB5" w:rsidP="00AA1D96">
      <w:pPr>
        <w:tabs>
          <w:tab w:val="left" w:pos="709"/>
        </w:tabs>
        <w:spacing w:after="0" w:line="360" w:lineRule="auto"/>
        <w:ind w:firstLine="709"/>
        <w:jc w:val="both"/>
        <w:rPr>
          <w:rFonts w:ascii="Arial" w:eastAsia="Calibri" w:hAnsi="Arial" w:cs="Arial"/>
          <w:sz w:val="24"/>
          <w:szCs w:val="24"/>
          <w:lang w:eastAsia="en-US"/>
        </w:rPr>
      </w:pPr>
      <w:r w:rsidRPr="003851E2">
        <w:rPr>
          <w:rFonts w:ascii="Arial" w:eastAsia="Calibri" w:hAnsi="Arial" w:cs="Arial"/>
          <w:sz w:val="24"/>
          <w:szCs w:val="24"/>
          <w:lang w:eastAsia="en-US"/>
        </w:rPr>
        <w:t xml:space="preserve">Com a visualização do tráfico e seu aumento </w:t>
      </w:r>
      <w:r>
        <w:rPr>
          <w:rFonts w:ascii="Arial" w:eastAsia="Calibri" w:hAnsi="Arial" w:cs="Arial"/>
          <w:sz w:val="24"/>
          <w:szCs w:val="24"/>
          <w:lang w:eastAsia="en-US"/>
        </w:rPr>
        <w:t>significativo;</w:t>
      </w:r>
      <w:r w:rsidRPr="003851E2">
        <w:rPr>
          <w:rFonts w:ascii="Arial" w:eastAsia="Calibri" w:hAnsi="Arial" w:cs="Arial"/>
          <w:sz w:val="24"/>
          <w:szCs w:val="24"/>
          <w:lang w:eastAsia="en-US"/>
        </w:rPr>
        <w:t xml:space="preserve"> ausência de regulação e supervisão, em </w:t>
      </w:r>
      <w:r>
        <w:rPr>
          <w:rFonts w:ascii="Arial" w:eastAsia="Calibri" w:hAnsi="Arial" w:cs="Arial"/>
          <w:sz w:val="24"/>
          <w:szCs w:val="24"/>
          <w:lang w:eastAsia="en-US"/>
        </w:rPr>
        <w:t>particular nos países de origem;</w:t>
      </w:r>
      <w:r w:rsidRPr="003851E2">
        <w:rPr>
          <w:rFonts w:ascii="Arial" w:eastAsia="Calibri" w:hAnsi="Arial" w:cs="Arial"/>
          <w:sz w:val="24"/>
          <w:szCs w:val="24"/>
          <w:lang w:eastAsia="en-US"/>
        </w:rPr>
        <w:t xml:space="preserve"> com a po</w:t>
      </w:r>
      <w:r>
        <w:rPr>
          <w:rFonts w:ascii="Arial" w:eastAsia="Calibri" w:hAnsi="Arial" w:cs="Arial"/>
          <w:sz w:val="24"/>
          <w:szCs w:val="24"/>
          <w:lang w:eastAsia="en-US"/>
        </w:rPr>
        <w:t>ssibilidade de ganho financeiro;</w:t>
      </w:r>
      <w:r w:rsidRPr="003851E2">
        <w:rPr>
          <w:rFonts w:ascii="Arial" w:eastAsia="Calibri" w:hAnsi="Arial" w:cs="Arial"/>
          <w:sz w:val="24"/>
          <w:szCs w:val="24"/>
          <w:lang w:eastAsia="en-US"/>
        </w:rPr>
        <w:t xml:space="preserve"> tem</w:t>
      </w:r>
      <w:r>
        <w:rPr>
          <w:rFonts w:ascii="Arial" w:eastAsia="Calibri" w:hAnsi="Arial" w:cs="Arial"/>
          <w:sz w:val="24"/>
          <w:szCs w:val="24"/>
          <w:lang w:eastAsia="en-US"/>
        </w:rPr>
        <w:t>-se um estimulo</w:t>
      </w:r>
      <w:r w:rsidRPr="003851E2">
        <w:rPr>
          <w:rFonts w:ascii="Arial" w:eastAsia="Calibri" w:hAnsi="Arial" w:cs="Arial"/>
          <w:sz w:val="24"/>
          <w:szCs w:val="24"/>
          <w:lang w:eastAsia="en-US"/>
        </w:rPr>
        <w:t xml:space="preserve"> o crescimento de uma indústria onde o lucro, e não os melhores interesses das crianças</w:t>
      </w:r>
      <w:r>
        <w:rPr>
          <w:rFonts w:ascii="Arial" w:eastAsia="Calibri" w:hAnsi="Arial" w:cs="Arial"/>
          <w:sz w:val="24"/>
          <w:szCs w:val="24"/>
          <w:lang w:eastAsia="en-US"/>
        </w:rPr>
        <w:t xml:space="preserve"> é</w:t>
      </w:r>
      <w:r w:rsidRPr="003851E2">
        <w:rPr>
          <w:rFonts w:ascii="Arial" w:eastAsia="Calibri" w:hAnsi="Arial" w:cs="Arial"/>
          <w:sz w:val="24"/>
          <w:szCs w:val="24"/>
          <w:lang w:eastAsia="en-US"/>
        </w:rPr>
        <w:t xml:space="preserve"> o foco da</w:t>
      </w:r>
      <w:r>
        <w:rPr>
          <w:rFonts w:ascii="Arial" w:eastAsia="Calibri" w:hAnsi="Arial" w:cs="Arial"/>
          <w:sz w:val="24"/>
          <w:szCs w:val="24"/>
          <w:lang w:eastAsia="en-US"/>
        </w:rPr>
        <w:t>s</w:t>
      </w:r>
      <w:r w:rsidRPr="003851E2">
        <w:rPr>
          <w:rFonts w:ascii="Arial" w:eastAsia="Calibri" w:hAnsi="Arial" w:cs="Arial"/>
          <w:sz w:val="24"/>
          <w:szCs w:val="24"/>
          <w:lang w:eastAsia="en-US"/>
        </w:rPr>
        <w:t xml:space="preserve"> adoções. Os abusos incluem a venda e o rapto de crianças, a coerção dos pais e o suborno, sempre provocando</w:t>
      </w:r>
      <w:r>
        <w:rPr>
          <w:rFonts w:ascii="Arial" w:eastAsia="Calibri" w:hAnsi="Arial" w:cs="Arial"/>
          <w:sz w:val="24"/>
          <w:szCs w:val="24"/>
          <w:lang w:eastAsia="en-US"/>
        </w:rPr>
        <w:t xml:space="preserve"> </w:t>
      </w:r>
      <w:r w:rsidRPr="003851E2">
        <w:rPr>
          <w:rFonts w:ascii="Arial" w:eastAsia="Calibri" w:hAnsi="Arial" w:cs="Arial"/>
          <w:sz w:val="24"/>
          <w:szCs w:val="24"/>
          <w:lang w:eastAsia="en-US"/>
        </w:rPr>
        <w:t xml:space="preserve">grandes questionamentos. Como foram vislumbradas, inúmeras situações de adoções ilegais no Brasil, </w:t>
      </w:r>
      <w:r>
        <w:rPr>
          <w:rFonts w:ascii="Arial" w:eastAsia="Calibri" w:hAnsi="Arial" w:cs="Arial"/>
          <w:sz w:val="24"/>
          <w:szCs w:val="24"/>
          <w:lang w:eastAsia="en-US"/>
        </w:rPr>
        <w:t xml:space="preserve">inclusive </w:t>
      </w:r>
      <w:r w:rsidRPr="003851E2">
        <w:rPr>
          <w:rFonts w:ascii="Arial" w:eastAsia="Calibri" w:hAnsi="Arial" w:cs="Arial"/>
          <w:sz w:val="24"/>
          <w:szCs w:val="24"/>
          <w:lang w:eastAsia="en-US"/>
        </w:rPr>
        <w:t xml:space="preserve">na década de 80, </w:t>
      </w:r>
      <w:r>
        <w:rPr>
          <w:rFonts w:ascii="Arial" w:eastAsia="Calibri" w:hAnsi="Arial" w:cs="Arial"/>
          <w:sz w:val="24"/>
          <w:szCs w:val="24"/>
          <w:lang w:eastAsia="en-US"/>
        </w:rPr>
        <w:t>sendo desvendada</w:t>
      </w:r>
      <w:r w:rsidRPr="003851E2">
        <w:rPr>
          <w:rFonts w:ascii="Arial" w:eastAsia="Calibri" w:hAnsi="Arial" w:cs="Arial"/>
          <w:sz w:val="24"/>
          <w:szCs w:val="24"/>
          <w:lang w:eastAsia="en-US"/>
        </w:rPr>
        <w:t xml:space="preserve"> uma das maiores quadrilhas de tráfico internacional de crianças,</w:t>
      </w:r>
      <w:r>
        <w:rPr>
          <w:rFonts w:ascii="Arial" w:eastAsia="Calibri" w:hAnsi="Arial" w:cs="Arial"/>
          <w:sz w:val="24"/>
          <w:szCs w:val="24"/>
          <w:lang w:eastAsia="en-US"/>
        </w:rPr>
        <w:t xml:space="preserve"> que atuava principalmente nos E</w:t>
      </w:r>
      <w:r w:rsidRPr="003851E2">
        <w:rPr>
          <w:rFonts w:ascii="Arial" w:eastAsia="Calibri" w:hAnsi="Arial" w:cs="Arial"/>
          <w:sz w:val="24"/>
          <w:szCs w:val="24"/>
          <w:lang w:eastAsia="en-US"/>
        </w:rPr>
        <w:t xml:space="preserve">stados do Sul do Brasil e vendiam suas vítimas num esquema ilegal de adoção para casais da Europa, América central </w:t>
      </w:r>
      <w:r>
        <w:rPr>
          <w:rFonts w:ascii="Arial" w:eastAsia="Calibri" w:hAnsi="Arial" w:cs="Arial"/>
          <w:sz w:val="24"/>
          <w:szCs w:val="24"/>
          <w:lang w:eastAsia="en-US"/>
        </w:rPr>
        <w:t>e Israel, a preços milionários.</w:t>
      </w:r>
    </w:p>
    <w:p w:rsidR="000D3C8B" w:rsidRPr="000D3C8B" w:rsidRDefault="000D3C8B" w:rsidP="00AA1D96">
      <w:pPr>
        <w:tabs>
          <w:tab w:val="left" w:pos="709"/>
        </w:tabs>
        <w:spacing w:after="0" w:line="360" w:lineRule="auto"/>
        <w:ind w:firstLine="709"/>
        <w:jc w:val="both"/>
        <w:rPr>
          <w:rFonts w:ascii="Arial" w:hAnsi="Arial" w:cs="Arial"/>
          <w:sz w:val="24"/>
          <w:szCs w:val="24"/>
        </w:rPr>
      </w:pPr>
      <w:r w:rsidRPr="003851E2">
        <w:rPr>
          <w:rFonts w:ascii="Arial" w:hAnsi="Arial" w:cs="Arial"/>
          <w:sz w:val="24"/>
          <w:szCs w:val="24"/>
        </w:rPr>
        <w:t>Frente à problemática da ilegalidade</w:t>
      </w:r>
      <w:r>
        <w:rPr>
          <w:rFonts w:ascii="Arial" w:hAnsi="Arial" w:cs="Arial"/>
          <w:sz w:val="24"/>
          <w:szCs w:val="24"/>
        </w:rPr>
        <w:t>,</w:t>
      </w:r>
      <w:r w:rsidRPr="003851E2">
        <w:rPr>
          <w:rFonts w:ascii="Arial" w:hAnsi="Arial" w:cs="Arial"/>
          <w:sz w:val="24"/>
          <w:szCs w:val="24"/>
        </w:rPr>
        <w:t xml:space="preserve"> que se acentuou nas últimas décadas no tocante a adoção</w:t>
      </w:r>
      <w:r>
        <w:rPr>
          <w:rFonts w:ascii="Arial" w:hAnsi="Arial" w:cs="Arial"/>
          <w:sz w:val="24"/>
          <w:szCs w:val="24"/>
        </w:rPr>
        <w:t>,</w:t>
      </w:r>
      <w:r w:rsidRPr="003851E2">
        <w:rPr>
          <w:rFonts w:ascii="Arial" w:hAnsi="Arial" w:cs="Arial"/>
          <w:sz w:val="24"/>
          <w:szCs w:val="24"/>
        </w:rPr>
        <w:t xml:space="preserve"> </w:t>
      </w:r>
      <w:r>
        <w:rPr>
          <w:rFonts w:ascii="Arial" w:hAnsi="Arial" w:cs="Arial"/>
          <w:sz w:val="24"/>
          <w:szCs w:val="24"/>
        </w:rPr>
        <w:t>de que</w:t>
      </w:r>
      <w:r w:rsidRPr="003851E2">
        <w:rPr>
          <w:rFonts w:ascii="Arial" w:hAnsi="Arial" w:cs="Arial"/>
          <w:sz w:val="24"/>
          <w:szCs w:val="24"/>
        </w:rPr>
        <w:t xml:space="preserve"> a nova lei da adoção internacional tem sido instrumento eficaz para o combate a</w:t>
      </w:r>
      <w:r>
        <w:rPr>
          <w:rFonts w:ascii="Arial" w:hAnsi="Arial" w:cs="Arial"/>
          <w:sz w:val="24"/>
          <w:szCs w:val="24"/>
        </w:rPr>
        <w:t xml:space="preserve">o tráfico de crianças no Brasil, esse </w:t>
      </w:r>
      <w:r w:rsidR="007D21BF" w:rsidRPr="007D21BF">
        <w:rPr>
          <w:rFonts w:ascii="Arial" w:eastAsia="Calibri" w:hAnsi="Arial" w:cs="Arial"/>
          <w:sz w:val="24"/>
          <w:szCs w:val="24"/>
          <w:lang w:eastAsia="en-US"/>
        </w:rPr>
        <w:t xml:space="preserve">estudo busca </w:t>
      </w:r>
      <w:r w:rsidR="007D21BF" w:rsidRPr="007D21BF">
        <w:rPr>
          <w:rFonts w:ascii="Arial" w:hAnsi="Arial" w:cs="Arial"/>
          <w:sz w:val="24"/>
          <w:szCs w:val="24"/>
        </w:rPr>
        <w:t>analisar a nova lei de adoção internacional brasileira como instrumento eficaz para o combate ao tráfico de crianças, partindo da premissa que é a melhor</w:t>
      </w:r>
      <w:r w:rsidR="00080E9F" w:rsidRPr="007D21BF">
        <w:rPr>
          <w:rFonts w:ascii="Arial" w:eastAsia="Calibri" w:hAnsi="Arial" w:cs="Arial"/>
          <w:sz w:val="24"/>
          <w:szCs w:val="24"/>
          <w:lang w:eastAsia="en-US"/>
        </w:rPr>
        <w:t xml:space="preserve"> </w:t>
      </w:r>
      <w:r w:rsidR="007D21BF" w:rsidRPr="007D21BF">
        <w:rPr>
          <w:rFonts w:ascii="Arial" w:eastAsia="Calibri" w:hAnsi="Arial" w:cs="Arial"/>
          <w:sz w:val="24"/>
          <w:szCs w:val="24"/>
          <w:lang w:eastAsia="en-US"/>
        </w:rPr>
        <w:t xml:space="preserve">de </w:t>
      </w:r>
      <w:r w:rsidR="00080E9F" w:rsidRPr="007D21BF">
        <w:rPr>
          <w:rFonts w:ascii="Arial" w:eastAsia="Calibri" w:hAnsi="Arial" w:cs="Arial"/>
          <w:sz w:val="24"/>
          <w:szCs w:val="24"/>
          <w:lang w:eastAsia="en-US"/>
        </w:rPr>
        <w:t>atingir</w:t>
      </w:r>
      <w:r w:rsidR="007D21BF" w:rsidRPr="007D21BF">
        <w:rPr>
          <w:rFonts w:ascii="Arial" w:eastAsia="Calibri" w:hAnsi="Arial" w:cs="Arial"/>
          <w:sz w:val="24"/>
          <w:szCs w:val="24"/>
          <w:lang w:eastAsia="en-US"/>
        </w:rPr>
        <w:t xml:space="preserve"> o melhor interesse do menor</w:t>
      </w:r>
      <w:r w:rsidR="007D21BF">
        <w:rPr>
          <w:rFonts w:ascii="Arial" w:eastAsia="Calibri" w:hAnsi="Arial" w:cs="Arial"/>
          <w:sz w:val="24"/>
          <w:szCs w:val="24"/>
          <w:lang w:eastAsia="en-US"/>
        </w:rPr>
        <w:t xml:space="preserve"> e como forma de propiciar um </w:t>
      </w:r>
      <w:r w:rsidR="007D21BF" w:rsidRPr="003851E2">
        <w:rPr>
          <w:rFonts w:ascii="Arial" w:eastAsia="Calibri" w:hAnsi="Arial" w:cs="Arial"/>
          <w:sz w:val="24"/>
          <w:szCs w:val="24"/>
          <w:lang w:eastAsia="en-US"/>
        </w:rPr>
        <w:t>lar ao menor abandonado</w:t>
      </w:r>
      <w:r w:rsidR="007D21BF">
        <w:rPr>
          <w:rFonts w:ascii="Arial" w:eastAsia="Calibri" w:hAnsi="Arial" w:cs="Arial"/>
          <w:sz w:val="24"/>
          <w:szCs w:val="24"/>
          <w:lang w:eastAsia="en-US"/>
        </w:rPr>
        <w:t>,</w:t>
      </w:r>
      <w:r w:rsidR="007D21BF" w:rsidRPr="003851E2">
        <w:rPr>
          <w:rFonts w:ascii="Arial" w:eastAsia="Calibri" w:hAnsi="Arial" w:cs="Arial"/>
          <w:sz w:val="24"/>
          <w:szCs w:val="24"/>
          <w:lang w:eastAsia="en-US"/>
        </w:rPr>
        <w:t xml:space="preserve"> </w:t>
      </w:r>
      <w:r w:rsidR="007D21BF">
        <w:rPr>
          <w:rFonts w:ascii="Arial" w:eastAsia="Calibri" w:hAnsi="Arial" w:cs="Arial"/>
          <w:sz w:val="24"/>
          <w:szCs w:val="24"/>
          <w:lang w:eastAsia="en-US"/>
        </w:rPr>
        <w:t>posto que</w:t>
      </w:r>
      <w:r w:rsidR="007D21BF" w:rsidRPr="003851E2">
        <w:rPr>
          <w:rFonts w:ascii="Arial" w:eastAsia="Calibri" w:hAnsi="Arial" w:cs="Arial"/>
          <w:sz w:val="24"/>
          <w:szCs w:val="24"/>
          <w:lang w:eastAsia="en-US"/>
        </w:rPr>
        <w:t xml:space="preserve"> os casais que optam pela adoção internacional são menos criteriosos que os nacionais, aceitando </w:t>
      </w:r>
      <w:r w:rsidR="007D21BF">
        <w:rPr>
          <w:rFonts w:ascii="Arial" w:eastAsia="Calibri" w:hAnsi="Arial" w:cs="Arial"/>
          <w:sz w:val="24"/>
          <w:szCs w:val="24"/>
          <w:lang w:eastAsia="en-US"/>
        </w:rPr>
        <w:t xml:space="preserve">assim, </w:t>
      </w:r>
      <w:r w:rsidR="007D21BF" w:rsidRPr="003851E2">
        <w:rPr>
          <w:rFonts w:ascii="Arial" w:eastAsia="Calibri" w:hAnsi="Arial" w:cs="Arial"/>
          <w:sz w:val="24"/>
          <w:szCs w:val="24"/>
          <w:lang w:eastAsia="en-US"/>
        </w:rPr>
        <w:t>com mais facilidade as crianças maiores, com irmãos, não necessitando separá-los.</w:t>
      </w:r>
      <w:r w:rsidR="007D21BF">
        <w:rPr>
          <w:rFonts w:ascii="Arial" w:eastAsia="Calibri" w:hAnsi="Arial" w:cs="Arial"/>
          <w:sz w:val="24"/>
          <w:szCs w:val="24"/>
          <w:lang w:eastAsia="en-US"/>
        </w:rPr>
        <w:t xml:space="preserve"> </w:t>
      </w:r>
    </w:p>
    <w:p w:rsidR="007D21BF" w:rsidRPr="000D3C8B" w:rsidRDefault="000D3C8B" w:rsidP="000D3C8B">
      <w:pPr>
        <w:spacing w:after="0" w:line="360" w:lineRule="auto"/>
        <w:ind w:firstLine="709"/>
        <w:jc w:val="both"/>
        <w:rPr>
          <w:rFonts w:ascii="Arial" w:hAnsi="Arial" w:cs="Arial"/>
          <w:sz w:val="24"/>
          <w:szCs w:val="24"/>
        </w:rPr>
      </w:pPr>
      <w:r w:rsidRPr="00367174">
        <w:rPr>
          <w:rFonts w:ascii="Arial" w:hAnsi="Arial" w:cs="Arial"/>
          <w:sz w:val="24"/>
          <w:szCs w:val="24"/>
        </w:rPr>
        <w:t xml:space="preserve">A pesquisa a ser realizada no presente trabalho </w:t>
      </w:r>
      <w:r>
        <w:rPr>
          <w:rFonts w:ascii="Arial" w:hAnsi="Arial" w:cs="Arial"/>
          <w:sz w:val="24"/>
          <w:szCs w:val="24"/>
        </w:rPr>
        <w:t>é</w:t>
      </w:r>
      <w:r w:rsidRPr="00367174">
        <w:rPr>
          <w:rFonts w:ascii="Arial" w:hAnsi="Arial" w:cs="Arial"/>
          <w:sz w:val="24"/>
          <w:szCs w:val="24"/>
        </w:rPr>
        <w:t xml:space="preserve"> classifi</w:t>
      </w:r>
      <w:r>
        <w:rPr>
          <w:rFonts w:ascii="Arial" w:hAnsi="Arial" w:cs="Arial"/>
          <w:sz w:val="24"/>
          <w:szCs w:val="24"/>
        </w:rPr>
        <w:t>cada como estudo exploratório, que p</w:t>
      </w:r>
      <w:r w:rsidRPr="000D3C8B">
        <w:rPr>
          <w:rFonts w:ascii="Arial" w:hAnsi="Arial" w:cs="Arial"/>
          <w:color w:val="000000"/>
          <w:sz w:val="24"/>
          <w:szCs w:val="24"/>
        </w:rPr>
        <w:t xml:space="preserve">ara confirmação </w:t>
      </w:r>
      <w:r>
        <w:rPr>
          <w:rFonts w:ascii="Arial" w:hAnsi="Arial" w:cs="Arial"/>
          <w:color w:val="000000"/>
          <w:sz w:val="24"/>
          <w:szCs w:val="24"/>
        </w:rPr>
        <w:t>das</w:t>
      </w:r>
      <w:r w:rsidR="007D21BF" w:rsidRPr="000D3C8B">
        <w:rPr>
          <w:rFonts w:ascii="Arial" w:hAnsi="Arial" w:cs="Arial"/>
          <w:color w:val="000000"/>
          <w:sz w:val="24"/>
          <w:szCs w:val="24"/>
        </w:rPr>
        <w:t xml:space="preserve"> hipótese</w:t>
      </w:r>
      <w:r w:rsidRPr="000D3C8B">
        <w:rPr>
          <w:rFonts w:ascii="Arial" w:hAnsi="Arial" w:cs="Arial"/>
          <w:color w:val="000000"/>
          <w:sz w:val="24"/>
          <w:szCs w:val="24"/>
        </w:rPr>
        <w:t>s</w:t>
      </w:r>
      <w:r w:rsidR="007D21BF" w:rsidRPr="000D3C8B">
        <w:rPr>
          <w:rFonts w:ascii="Arial" w:hAnsi="Arial" w:cs="Arial"/>
          <w:color w:val="000000"/>
          <w:sz w:val="24"/>
          <w:szCs w:val="24"/>
        </w:rPr>
        <w:t xml:space="preserve"> levantada</w:t>
      </w:r>
      <w:r w:rsidRPr="000D3C8B">
        <w:rPr>
          <w:rFonts w:ascii="Arial" w:hAnsi="Arial" w:cs="Arial"/>
          <w:color w:val="000000"/>
          <w:sz w:val="24"/>
          <w:szCs w:val="24"/>
        </w:rPr>
        <w:t>s</w:t>
      </w:r>
      <w:r w:rsidR="007D21BF" w:rsidRPr="000D3C8B">
        <w:rPr>
          <w:rFonts w:ascii="Arial" w:hAnsi="Arial" w:cs="Arial"/>
          <w:color w:val="000000"/>
          <w:sz w:val="24"/>
          <w:szCs w:val="24"/>
        </w:rPr>
        <w:t>, desenvolveu-se uma pesquisa bibliográfica e documental de caráter qualitativo, com uma abordagem dialética, tendo-se em vista que o presente artigo analisa a problemática a partir da noção de totalidade da conjuntura social.</w:t>
      </w:r>
      <w:r>
        <w:rPr>
          <w:rFonts w:ascii="Arial" w:hAnsi="Arial" w:cs="Arial"/>
          <w:color w:val="000000"/>
          <w:sz w:val="24"/>
          <w:szCs w:val="24"/>
        </w:rPr>
        <w:t xml:space="preserve"> </w:t>
      </w:r>
      <w:r w:rsidRPr="00367174">
        <w:rPr>
          <w:rFonts w:ascii="Arial" w:hAnsi="Arial" w:cs="Arial"/>
          <w:sz w:val="24"/>
          <w:szCs w:val="24"/>
        </w:rPr>
        <w:t xml:space="preserve">Utilizou-se como técnica de pesquisa os </w:t>
      </w:r>
      <w:r w:rsidRPr="00367174">
        <w:rPr>
          <w:rFonts w:ascii="Arial" w:hAnsi="Arial" w:cs="Arial"/>
          <w:sz w:val="24"/>
          <w:szCs w:val="24"/>
        </w:rPr>
        <w:lastRenderedPageBreak/>
        <w:t>aspectos legislativos a respeito do tema, bem como</w:t>
      </w:r>
      <w:r>
        <w:rPr>
          <w:rFonts w:ascii="Arial" w:hAnsi="Arial" w:cs="Arial"/>
          <w:sz w:val="24"/>
          <w:szCs w:val="24"/>
        </w:rPr>
        <w:t xml:space="preserve"> </w:t>
      </w:r>
      <w:r w:rsidRPr="00367174">
        <w:rPr>
          <w:rFonts w:ascii="Arial" w:hAnsi="Arial" w:cs="Arial"/>
          <w:sz w:val="24"/>
          <w:szCs w:val="24"/>
        </w:rPr>
        <w:t xml:space="preserve">a doutrina correspondente e os artigos sobre a temática em endereços eletrônicos. </w:t>
      </w:r>
    </w:p>
    <w:p w:rsidR="00267C63" w:rsidRDefault="00AA1D96" w:rsidP="00316A53">
      <w:pPr>
        <w:spacing w:after="0" w:line="360" w:lineRule="auto"/>
        <w:ind w:firstLine="709"/>
        <w:jc w:val="both"/>
        <w:rPr>
          <w:rFonts w:ascii="Arial" w:hAnsi="Arial" w:cs="Arial"/>
          <w:sz w:val="24"/>
          <w:szCs w:val="24"/>
        </w:rPr>
      </w:pPr>
      <w:r w:rsidRPr="00367174">
        <w:rPr>
          <w:rFonts w:ascii="Arial" w:hAnsi="Arial" w:cs="Arial"/>
          <w:sz w:val="24"/>
          <w:szCs w:val="24"/>
        </w:rPr>
        <w:t>Com estes procedimentos pretende-se obter o desenho da realidade da adoção internacional, e se a mudança legislativa refletiu no enfrentamento a problemática do tráfico, bem como as demais informações que contemplam as variáveis e objetivos deste estudo. O procedimento técnico será a revisão bibliográfica, na qual serão obtidos informações e contextos de livros, artigos, revistas e jornais para a realização da pesquisa.</w:t>
      </w:r>
    </w:p>
    <w:p w:rsidR="00D25A23" w:rsidRPr="002B2471" w:rsidRDefault="00D25A23" w:rsidP="00170D58">
      <w:pPr>
        <w:spacing w:after="0" w:line="360" w:lineRule="auto"/>
        <w:ind w:firstLine="709"/>
        <w:jc w:val="both"/>
        <w:rPr>
          <w:rFonts w:ascii="Arial" w:hAnsi="Arial" w:cs="Arial"/>
          <w:b/>
          <w:sz w:val="24"/>
          <w:szCs w:val="24"/>
        </w:rPr>
      </w:pPr>
    </w:p>
    <w:p w:rsidR="00827A6B" w:rsidRPr="002B2471" w:rsidRDefault="007C4B13" w:rsidP="00170D58">
      <w:pPr>
        <w:pStyle w:val="Padro"/>
        <w:spacing w:after="0" w:line="360" w:lineRule="auto"/>
        <w:ind w:right="-1"/>
        <w:jc w:val="both"/>
        <w:rPr>
          <w:rFonts w:ascii="Arial" w:hAnsi="Arial" w:cs="Arial"/>
          <w:b/>
          <w:sz w:val="24"/>
          <w:szCs w:val="24"/>
        </w:rPr>
      </w:pPr>
      <w:r w:rsidRPr="00223732">
        <w:rPr>
          <w:rFonts w:ascii="Arial" w:hAnsi="Arial" w:cs="Arial"/>
          <w:b/>
          <w:sz w:val="24"/>
          <w:szCs w:val="24"/>
        </w:rPr>
        <w:t xml:space="preserve">2  </w:t>
      </w:r>
      <w:r w:rsidR="00223732" w:rsidRPr="00223732">
        <w:rPr>
          <w:rFonts w:ascii="Arial" w:hAnsi="Arial" w:cs="Arial"/>
          <w:b/>
          <w:sz w:val="24"/>
          <w:szCs w:val="24"/>
        </w:rPr>
        <w:t>CONSIDERAÇÕES HISTÓRICAS SOBRE ADOÇÃO INTERNACIONAL</w:t>
      </w:r>
    </w:p>
    <w:p w:rsidR="002B2471" w:rsidRPr="002B2471" w:rsidRDefault="002B2471" w:rsidP="00170D58">
      <w:pPr>
        <w:pStyle w:val="Padro"/>
        <w:spacing w:after="0" w:line="360" w:lineRule="auto"/>
        <w:ind w:firstLine="709"/>
        <w:jc w:val="both"/>
        <w:rPr>
          <w:rFonts w:ascii="Arial" w:hAnsi="Arial" w:cs="Arial"/>
          <w:color w:val="FF0000"/>
          <w:sz w:val="24"/>
          <w:szCs w:val="24"/>
        </w:rPr>
      </w:pPr>
    </w:p>
    <w:p w:rsidR="00426641" w:rsidRDefault="00E94EA3" w:rsidP="00D25A23">
      <w:pPr>
        <w:spacing w:after="0" w:line="360" w:lineRule="auto"/>
        <w:ind w:right="-1" w:firstLine="709"/>
        <w:jc w:val="both"/>
        <w:rPr>
          <w:rFonts w:ascii="Arial" w:hAnsi="Arial" w:cs="Arial"/>
          <w:sz w:val="24"/>
          <w:szCs w:val="24"/>
        </w:rPr>
      </w:pPr>
      <w:r>
        <w:rPr>
          <w:rFonts w:ascii="Arial" w:hAnsi="Arial" w:cs="Arial"/>
          <w:sz w:val="24"/>
          <w:szCs w:val="24"/>
        </w:rPr>
        <w:t>O termo</w:t>
      </w:r>
      <w:r w:rsidR="00426641" w:rsidRPr="00D03484">
        <w:rPr>
          <w:rFonts w:ascii="Arial" w:hAnsi="Arial" w:cs="Arial"/>
          <w:sz w:val="24"/>
          <w:szCs w:val="24"/>
        </w:rPr>
        <w:t xml:space="preserve"> adoção</w:t>
      </w:r>
      <w:r>
        <w:rPr>
          <w:rFonts w:ascii="Arial" w:hAnsi="Arial" w:cs="Arial"/>
          <w:sz w:val="24"/>
          <w:szCs w:val="24"/>
        </w:rPr>
        <w:t xml:space="preserve"> implica</w:t>
      </w:r>
      <w:r w:rsidR="00426641" w:rsidRPr="00D03484">
        <w:rPr>
          <w:rFonts w:ascii="Arial" w:hAnsi="Arial" w:cs="Arial"/>
          <w:sz w:val="24"/>
          <w:szCs w:val="24"/>
        </w:rPr>
        <w:t xml:space="preserve"> </w:t>
      </w:r>
      <w:r>
        <w:rPr>
          <w:rFonts w:ascii="Arial" w:hAnsi="Arial" w:cs="Arial"/>
          <w:sz w:val="24"/>
          <w:szCs w:val="24"/>
        </w:rPr>
        <w:t>n</w:t>
      </w:r>
      <w:r w:rsidR="00426641" w:rsidRPr="00D03484">
        <w:rPr>
          <w:rFonts w:ascii="Arial" w:hAnsi="Arial" w:cs="Arial"/>
          <w:sz w:val="24"/>
          <w:szCs w:val="24"/>
        </w:rPr>
        <w:t xml:space="preserve">o ato ou efeito </w:t>
      </w:r>
      <w:r w:rsidR="00A33864" w:rsidRPr="00D03484">
        <w:rPr>
          <w:rFonts w:ascii="Arial" w:hAnsi="Arial" w:cs="Arial"/>
          <w:sz w:val="24"/>
          <w:szCs w:val="24"/>
        </w:rPr>
        <w:t xml:space="preserve">de alguém aceitar, legalmente, </w:t>
      </w:r>
      <w:r w:rsidR="007B6C6D" w:rsidRPr="00D03484">
        <w:rPr>
          <w:rFonts w:ascii="Arial" w:hAnsi="Arial" w:cs="Arial"/>
          <w:sz w:val="24"/>
          <w:szCs w:val="24"/>
        </w:rPr>
        <w:t xml:space="preserve">como filho, aquele que não é de origem sanguínea própria, mas de outrem. </w:t>
      </w:r>
      <w:r w:rsidR="007C4B13">
        <w:rPr>
          <w:rFonts w:ascii="Arial" w:hAnsi="Arial" w:cs="Arial"/>
          <w:sz w:val="24"/>
          <w:szCs w:val="24"/>
        </w:rPr>
        <w:t xml:space="preserve">A Tradicional doutrina de </w:t>
      </w:r>
      <w:r w:rsidR="007B6C6D" w:rsidRPr="00D03484">
        <w:rPr>
          <w:rFonts w:ascii="Arial" w:hAnsi="Arial" w:cs="Arial"/>
          <w:sz w:val="24"/>
          <w:szCs w:val="24"/>
        </w:rPr>
        <w:t>Pontes de Miranda denota o conceito de adoção como um ato que é revestido de solenidade para originar um laço entre aquele que adota</w:t>
      </w:r>
      <w:r w:rsidR="006D6AB1">
        <w:rPr>
          <w:rFonts w:ascii="Arial" w:hAnsi="Arial" w:cs="Arial"/>
          <w:sz w:val="24"/>
          <w:szCs w:val="24"/>
        </w:rPr>
        <w:t xml:space="preserve"> </w:t>
      </w:r>
      <w:r w:rsidR="007B6C6D" w:rsidRPr="00D03484">
        <w:rPr>
          <w:rFonts w:ascii="Arial" w:hAnsi="Arial" w:cs="Arial"/>
          <w:sz w:val="24"/>
          <w:szCs w:val="24"/>
        </w:rPr>
        <w:t>(adotante), e aquele que é adotado</w:t>
      </w:r>
      <w:r w:rsidR="00340613">
        <w:rPr>
          <w:rFonts w:ascii="Arial" w:hAnsi="Arial" w:cs="Arial"/>
          <w:sz w:val="24"/>
          <w:szCs w:val="24"/>
        </w:rPr>
        <w:t xml:space="preserve"> </w:t>
      </w:r>
      <w:r w:rsidR="007B6C6D" w:rsidRPr="00D03484">
        <w:rPr>
          <w:rFonts w:ascii="Arial" w:hAnsi="Arial" w:cs="Arial"/>
          <w:sz w:val="24"/>
          <w:szCs w:val="24"/>
        </w:rPr>
        <w:t>(adotado), consequentemente resultando em uma relação de paternidade e filiação</w:t>
      </w:r>
      <w:r w:rsidR="00380D0A" w:rsidRPr="00D03484">
        <w:rPr>
          <w:rFonts w:ascii="Arial" w:hAnsi="Arial" w:cs="Arial"/>
          <w:sz w:val="24"/>
          <w:szCs w:val="24"/>
        </w:rPr>
        <w:t>.</w:t>
      </w:r>
    </w:p>
    <w:p w:rsidR="007061E7" w:rsidRDefault="007C4B13" w:rsidP="00986149">
      <w:pPr>
        <w:tabs>
          <w:tab w:val="left" w:pos="709"/>
        </w:tabs>
        <w:spacing w:after="0" w:line="360" w:lineRule="auto"/>
        <w:ind w:firstLine="709"/>
        <w:jc w:val="both"/>
        <w:rPr>
          <w:rFonts w:ascii="Arial" w:eastAsia="Calibri" w:hAnsi="Arial" w:cs="Arial"/>
          <w:sz w:val="24"/>
          <w:szCs w:val="24"/>
          <w:lang w:eastAsia="en-US"/>
        </w:rPr>
      </w:pPr>
      <w:r w:rsidRPr="003851E2">
        <w:rPr>
          <w:rFonts w:ascii="Arial" w:eastAsia="Calibri" w:hAnsi="Arial" w:cs="Arial"/>
          <w:sz w:val="24"/>
          <w:szCs w:val="24"/>
          <w:lang w:eastAsia="en-US"/>
        </w:rPr>
        <w:t>O instituto surg</w:t>
      </w:r>
      <w:r w:rsidR="0002381D">
        <w:rPr>
          <w:rFonts w:ascii="Arial" w:eastAsia="Calibri" w:hAnsi="Arial" w:cs="Arial"/>
          <w:sz w:val="24"/>
          <w:szCs w:val="24"/>
          <w:lang w:eastAsia="en-US"/>
        </w:rPr>
        <w:t>e</w:t>
      </w:r>
      <w:r w:rsidRPr="003851E2">
        <w:rPr>
          <w:rFonts w:ascii="Arial" w:eastAsia="Calibri" w:hAnsi="Arial" w:cs="Arial"/>
          <w:sz w:val="24"/>
          <w:szCs w:val="24"/>
          <w:lang w:eastAsia="en-US"/>
        </w:rPr>
        <w:t xml:space="preserve"> </w:t>
      </w:r>
      <w:r w:rsidR="0002381D">
        <w:rPr>
          <w:rFonts w:ascii="Arial" w:eastAsia="Calibri" w:hAnsi="Arial" w:cs="Arial"/>
          <w:sz w:val="24"/>
          <w:szCs w:val="24"/>
          <w:lang w:eastAsia="en-US"/>
        </w:rPr>
        <w:t>n</w:t>
      </w:r>
      <w:r w:rsidRPr="003851E2">
        <w:rPr>
          <w:rFonts w:ascii="Arial" w:eastAsia="Calibri" w:hAnsi="Arial" w:cs="Arial"/>
          <w:sz w:val="24"/>
          <w:szCs w:val="24"/>
          <w:lang w:eastAsia="en-US"/>
        </w:rPr>
        <w:t>a antiguidade, p</w:t>
      </w:r>
      <w:r w:rsidR="0002381D">
        <w:rPr>
          <w:rFonts w:ascii="Arial" w:eastAsia="Calibri" w:hAnsi="Arial" w:cs="Arial"/>
          <w:sz w:val="24"/>
          <w:szCs w:val="24"/>
          <w:lang w:eastAsia="en-US"/>
        </w:rPr>
        <w:t>raticamente figurado nos hindus e</w:t>
      </w:r>
      <w:r w:rsidRPr="003851E2">
        <w:rPr>
          <w:rFonts w:ascii="Arial" w:eastAsia="Calibri" w:hAnsi="Arial" w:cs="Arial"/>
          <w:sz w:val="24"/>
          <w:szCs w:val="24"/>
          <w:lang w:eastAsia="en-US"/>
        </w:rPr>
        <w:t xml:space="preserve"> egípcios</w:t>
      </w:r>
      <w:r w:rsidR="0002381D">
        <w:rPr>
          <w:rFonts w:ascii="Arial" w:eastAsia="Calibri" w:hAnsi="Arial" w:cs="Arial"/>
          <w:sz w:val="24"/>
          <w:szCs w:val="24"/>
          <w:lang w:eastAsia="en-US"/>
        </w:rPr>
        <w:t xml:space="preserve">, </w:t>
      </w:r>
      <w:r w:rsidRPr="003851E2">
        <w:rPr>
          <w:rFonts w:ascii="Arial" w:eastAsia="Calibri" w:hAnsi="Arial" w:cs="Arial"/>
          <w:sz w:val="24"/>
          <w:szCs w:val="24"/>
          <w:lang w:eastAsia="en-US"/>
        </w:rPr>
        <w:t>o</w:t>
      </w:r>
      <w:r>
        <w:rPr>
          <w:rFonts w:ascii="Arial" w:eastAsia="Calibri" w:hAnsi="Arial" w:cs="Arial"/>
          <w:sz w:val="24"/>
          <w:szCs w:val="24"/>
          <w:lang w:eastAsia="en-US"/>
        </w:rPr>
        <w:t>s</w:t>
      </w:r>
      <w:r w:rsidRPr="003851E2">
        <w:rPr>
          <w:rFonts w:ascii="Arial" w:eastAsia="Calibri" w:hAnsi="Arial" w:cs="Arial"/>
          <w:sz w:val="24"/>
          <w:szCs w:val="24"/>
          <w:lang w:eastAsia="en-US"/>
        </w:rPr>
        <w:t xml:space="preserve"> qua</w:t>
      </w:r>
      <w:r>
        <w:rPr>
          <w:rFonts w:ascii="Arial" w:eastAsia="Calibri" w:hAnsi="Arial" w:cs="Arial"/>
          <w:sz w:val="24"/>
          <w:szCs w:val="24"/>
          <w:lang w:eastAsia="en-US"/>
        </w:rPr>
        <w:t>is</w:t>
      </w:r>
      <w:r w:rsidRPr="003851E2">
        <w:rPr>
          <w:rFonts w:ascii="Arial" w:eastAsia="Calibri" w:hAnsi="Arial" w:cs="Arial"/>
          <w:sz w:val="24"/>
          <w:szCs w:val="24"/>
          <w:lang w:eastAsia="en-US"/>
        </w:rPr>
        <w:t xml:space="preserve"> praticavam o instituto pelo fato de acolherem crianças desamparadas como filhos naturais no seio da família. Existindo relatos de codificação sobre a matéria </w:t>
      </w:r>
      <w:r w:rsidR="0002381D">
        <w:rPr>
          <w:rFonts w:ascii="Arial" w:eastAsia="Calibri" w:hAnsi="Arial" w:cs="Arial"/>
          <w:sz w:val="24"/>
          <w:szCs w:val="24"/>
          <w:lang w:eastAsia="en-US"/>
        </w:rPr>
        <w:t xml:space="preserve">já </w:t>
      </w:r>
      <w:r w:rsidRPr="003851E2">
        <w:rPr>
          <w:rFonts w:ascii="Arial" w:eastAsia="Calibri" w:hAnsi="Arial" w:cs="Arial"/>
          <w:sz w:val="24"/>
          <w:szCs w:val="24"/>
          <w:lang w:eastAsia="en-US"/>
        </w:rPr>
        <w:t xml:space="preserve">no Código de Hamurabi (1728-1686 a.C), </w:t>
      </w:r>
      <w:r w:rsidR="007061E7">
        <w:rPr>
          <w:rFonts w:ascii="Arial" w:eastAsia="Calibri" w:hAnsi="Arial" w:cs="Arial"/>
          <w:sz w:val="24"/>
          <w:szCs w:val="24"/>
          <w:lang w:eastAsia="en-US"/>
        </w:rPr>
        <w:t xml:space="preserve">era uma </w:t>
      </w:r>
      <w:r w:rsidR="0002381D">
        <w:rPr>
          <w:rFonts w:ascii="Arial" w:eastAsia="Calibri" w:hAnsi="Arial" w:cs="Arial"/>
          <w:sz w:val="24"/>
          <w:szCs w:val="24"/>
          <w:lang w:eastAsia="en-US"/>
        </w:rPr>
        <w:t xml:space="preserve">sociedade bastante humana no tocante à adoção. Assim, </w:t>
      </w:r>
      <w:r w:rsidR="00FE2FFA">
        <w:rPr>
          <w:rFonts w:ascii="Arial" w:eastAsia="Calibri" w:hAnsi="Arial" w:cs="Arial"/>
          <w:sz w:val="24"/>
          <w:szCs w:val="24"/>
          <w:lang w:eastAsia="en-US"/>
        </w:rPr>
        <w:t>estabelecia que</w:t>
      </w:r>
    </w:p>
    <w:p w:rsidR="0002381D" w:rsidRDefault="0002381D" w:rsidP="00986149">
      <w:pPr>
        <w:tabs>
          <w:tab w:val="left" w:pos="709"/>
        </w:tabs>
        <w:spacing w:after="0" w:line="240" w:lineRule="auto"/>
        <w:ind w:left="2268"/>
        <w:jc w:val="both"/>
        <w:rPr>
          <w:rFonts w:ascii="Arial" w:eastAsia="Calibri" w:hAnsi="Arial" w:cs="Arial"/>
          <w:sz w:val="24"/>
          <w:szCs w:val="24"/>
          <w:lang w:eastAsia="en-US"/>
        </w:rPr>
      </w:pPr>
      <w:r w:rsidRPr="0002381D">
        <w:rPr>
          <w:rFonts w:ascii="Arial" w:eastAsia="Calibri" w:hAnsi="Arial" w:cs="Arial"/>
          <w:lang w:eastAsia="en-US"/>
        </w:rPr>
        <w:t>Se uma criança fosse adotada logo após o seu nascimento, não poderia mais ser reclamada (...). Se o casal, após adotar, tivesse filhos e desejasse romper o contrato de adoção, o adotado teria o direito a uma parte do patrimônio deles a titulo de indenização</w:t>
      </w:r>
      <w:r>
        <w:rPr>
          <w:rFonts w:ascii="Arial" w:eastAsia="Calibri" w:hAnsi="Arial" w:cs="Arial"/>
          <w:sz w:val="24"/>
          <w:szCs w:val="24"/>
          <w:lang w:eastAsia="en-US"/>
        </w:rPr>
        <w:t xml:space="preserve"> </w:t>
      </w:r>
      <w:r w:rsidRPr="00170D58">
        <w:rPr>
          <w:rFonts w:ascii="Arial" w:eastAsia="Calibri" w:hAnsi="Arial" w:cs="Arial"/>
          <w:lang w:eastAsia="en-US"/>
        </w:rPr>
        <w:t xml:space="preserve">(CASTRO, </w:t>
      </w:r>
      <w:r w:rsidR="006D3FC9" w:rsidRPr="00170D58">
        <w:rPr>
          <w:rFonts w:ascii="Arial" w:eastAsia="Calibri" w:hAnsi="Arial" w:cs="Arial"/>
          <w:lang w:eastAsia="en-US"/>
        </w:rPr>
        <w:t>2011</w:t>
      </w:r>
      <w:r w:rsidR="00FE2FFA" w:rsidRPr="00170D58">
        <w:rPr>
          <w:rFonts w:ascii="Arial" w:eastAsia="Calibri" w:hAnsi="Arial" w:cs="Arial"/>
          <w:lang w:eastAsia="en-US"/>
        </w:rPr>
        <w:t>, p.22, grifo nosso)</w:t>
      </w:r>
    </w:p>
    <w:p w:rsidR="008D4BCF" w:rsidRDefault="00FE2FFA" w:rsidP="00F35B9D">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Assim, o instituto nasce na forma de contrato, ou seja, acordo legal que estabelece deveres e obrigações entre as partes. A versada autora</w:t>
      </w:r>
      <w:r w:rsidR="00E56BBA">
        <w:rPr>
          <w:rFonts w:ascii="Arial" w:eastAsia="Calibri" w:hAnsi="Arial" w:cs="Arial"/>
          <w:sz w:val="24"/>
          <w:szCs w:val="24"/>
          <w:lang w:eastAsia="en-US"/>
        </w:rPr>
        <w:t xml:space="preserve"> </w:t>
      </w:r>
      <w:r>
        <w:rPr>
          <w:rFonts w:ascii="Arial" w:eastAsia="Calibri" w:hAnsi="Arial" w:cs="Arial"/>
          <w:sz w:val="24"/>
          <w:szCs w:val="24"/>
          <w:lang w:eastAsia="en-US"/>
        </w:rPr>
        <w:t>destaca</w:t>
      </w:r>
      <w:r w:rsidR="00E56BBA">
        <w:rPr>
          <w:rFonts w:ascii="Arial" w:eastAsia="Calibri" w:hAnsi="Arial" w:cs="Arial"/>
          <w:sz w:val="24"/>
          <w:szCs w:val="24"/>
          <w:lang w:eastAsia="en-US"/>
        </w:rPr>
        <w:t xml:space="preserve"> que, conforme o referido código, tamanha era a noção contratual dada a este instituto que se o adotado renegasse sua adoção, seria severamente punido. </w:t>
      </w:r>
    </w:p>
    <w:p w:rsidR="00B04BBA" w:rsidRPr="00B04BBA" w:rsidRDefault="008D4BCF" w:rsidP="00F35B9D">
      <w:pPr>
        <w:tabs>
          <w:tab w:val="left" w:pos="709"/>
        </w:tabs>
        <w:spacing w:after="0" w:line="360" w:lineRule="auto"/>
        <w:ind w:firstLine="709"/>
        <w:jc w:val="both"/>
        <w:rPr>
          <w:rFonts w:ascii="Arial" w:eastAsia="Calibri" w:hAnsi="Arial" w:cs="Arial"/>
          <w:sz w:val="24"/>
          <w:szCs w:val="24"/>
          <w:lang w:eastAsia="en-US"/>
        </w:rPr>
      </w:pPr>
      <w:r w:rsidRPr="008D4BCF">
        <w:rPr>
          <w:rFonts w:ascii="Arial" w:eastAsia="Calibri" w:hAnsi="Arial" w:cs="Arial"/>
          <w:sz w:val="24"/>
          <w:szCs w:val="24"/>
          <w:lang w:eastAsia="en-US"/>
        </w:rPr>
        <w:t>Bem é verdade que o instituto terá sua história atrelada as expressões religiosas de cada povo ao longo de seu desenvolvimento</w:t>
      </w:r>
      <w:r w:rsidR="00B04BBA" w:rsidRPr="00B04BBA">
        <w:rPr>
          <w:rFonts w:ascii="Arial" w:eastAsia="Times New Roman" w:hAnsi="Arial" w:cs="Arial"/>
          <w:color w:val="000000"/>
          <w:sz w:val="24"/>
          <w:szCs w:val="24"/>
        </w:rPr>
        <w:t xml:space="preserve"> de uma necessidade religiosa</w:t>
      </w:r>
      <w:r w:rsidRPr="008D4BCF">
        <w:rPr>
          <w:rFonts w:ascii="Arial" w:eastAsia="Times New Roman" w:hAnsi="Arial" w:cs="Arial"/>
          <w:color w:val="000000"/>
          <w:sz w:val="24"/>
          <w:szCs w:val="24"/>
        </w:rPr>
        <w:t xml:space="preserve"> e social de perpetuação da família. </w:t>
      </w:r>
      <w:r>
        <w:rPr>
          <w:rFonts w:ascii="Arial" w:eastAsia="Times New Roman" w:hAnsi="Arial" w:cs="Arial"/>
          <w:color w:val="000000"/>
          <w:sz w:val="24"/>
          <w:szCs w:val="24"/>
        </w:rPr>
        <w:t xml:space="preserve"> Logo, </w:t>
      </w:r>
    </w:p>
    <w:p w:rsidR="00B04BBA" w:rsidRDefault="00B04BBA" w:rsidP="008D4BCF">
      <w:pPr>
        <w:shd w:val="clear" w:color="auto" w:fill="FFFFFF"/>
        <w:spacing w:after="0" w:line="240" w:lineRule="auto"/>
        <w:ind w:left="2268"/>
        <w:jc w:val="both"/>
        <w:rPr>
          <w:rFonts w:ascii="Arial" w:eastAsia="Times New Roman" w:hAnsi="Arial" w:cs="Arial"/>
          <w:color w:val="000000"/>
        </w:rPr>
      </w:pPr>
      <w:r w:rsidRPr="00B04BBA">
        <w:rPr>
          <w:rFonts w:ascii="Arial" w:eastAsia="Times New Roman" w:hAnsi="Arial" w:cs="Arial"/>
          <w:color w:val="000000"/>
        </w:rPr>
        <w:t xml:space="preserve">Entre os gregos só podia adotar quem não tivesse filhos. Entre os romanos não existia essa exigência e a adoção era realizada por meio de um cerimonial sacro, que se assemelhava ao nascimento de </w:t>
      </w:r>
      <w:r w:rsidRPr="00B04BBA">
        <w:rPr>
          <w:rFonts w:ascii="Arial" w:eastAsia="Times New Roman" w:hAnsi="Arial" w:cs="Arial"/>
          <w:color w:val="000000"/>
        </w:rPr>
        <w:lastRenderedPageBreak/>
        <w:t xml:space="preserve">um filho - o adotado renunciava ao culto da família antiga, cortando os laços que o ligavam a ela e era introduzido no culto da família </w:t>
      </w:r>
      <w:r w:rsidR="00B8174E">
        <w:rPr>
          <w:rFonts w:ascii="Arial" w:eastAsia="Times New Roman" w:hAnsi="Arial" w:cs="Arial"/>
          <w:color w:val="000000"/>
        </w:rPr>
        <w:t xml:space="preserve">adotiva </w:t>
      </w:r>
      <w:r w:rsidR="008D4BCF" w:rsidRPr="003F1DAE">
        <w:rPr>
          <w:rFonts w:ascii="Arial" w:eastAsia="Times New Roman" w:hAnsi="Arial" w:cs="Arial"/>
          <w:color w:val="000000"/>
        </w:rPr>
        <w:t xml:space="preserve">(JORGE, 1975, p. 04). </w:t>
      </w:r>
    </w:p>
    <w:p w:rsidR="003F1DAE" w:rsidRPr="00B8174E" w:rsidRDefault="003F1DAE" w:rsidP="00B8174E">
      <w:pPr>
        <w:shd w:val="clear" w:color="auto" w:fill="FFFFFF"/>
        <w:spacing w:after="0" w:line="360" w:lineRule="auto"/>
        <w:ind w:firstLine="709"/>
        <w:jc w:val="both"/>
        <w:rPr>
          <w:rFonts w:ascii="Arial" w:eastAsia="Times New Roman" w:hAnsi="Arial" w:cs="Arial"/>
          <w:color w:val="000000"/>
          <w:sz w:val="24"/>
          <w:szCs w:val="24"/>
        </w:rPr>
      </w:pPr>
      <w:r w:rsidRPr="00B8174E">
        <w:rPr>
          <w:rFonts w:ascii="Arial" w:eastAsia="Times New Roman" w:hAnsi="Arial" w:cs="Arial"/>
          <w:color w:val="000000"/>
          <w:sz w:val="24"/>
          <w:szCs w:val="24"/>
        </w:rPr>
        <w:t>A adoção em Roma era um processo corriqueiro e que possui bastant</w:t>
      </w:r>
      <w:r w:rsidR="006D3FC9">
        <w:rPr>
          <w:rFonts w:ascii="Arial" w:eastAsia="Times New Roman" w:hAnsi="Arial" w:cs="Arial"/>
          <w:color w:val="000000"/>
          <w:sz w:val="24"/>
          <w:szCs w:val="24"/>
        </w:rPr>
        <w:t>e aceitação social. Castro (2011) afirma que se trata</w:t>
      </w:r>
      <w:r w:rsidRPr="00B8174E">
        <w:rPr>
          <w:rFonts w:ascii="Arial" w:eastAsia="Times New Roman" w:hAnsi="Arial" w:cs="Arial"/>
          <w:color w:val="000000"/>
          <w:sz w:val="24"/>
          <w:szCs w:val="24"/>
        </w:rPr>
        <w:t xml:space="preserve"> de forma de imitar a natureza </w:t>
      </w:r>
      <w:r w:rsidR="00B8174E" w:rsidRPr="00B8174E">
        <w:rPr>
          <w:rFonts w:ascii="Arial" w:eastAsia="Times New Roman" w:hAnsi="Arial" w:cs="Arial"/>
          <w:color w:val="000000"/>
          <w:sz w:val="24"/>
          <w:szCs w:val="24"/>
        </w:rPr>
        <w:t>no tocante a procriação. Tamanha a naturalização desse instituto e sua função social à época que com o advento do Código Justiano, o instituto tomou escopo legal e passou a receber qualificação diferente quanto à vinculação do adotante e sua família natural. Assim classificado</w:t>
      </w:r>
      <w:r w:rsidR="00B8174E">
        <w:rPr>
          <w:rFonts w:ascii="Arial" w:eastAsia="Times New Roman" w:hAnsi="Arial" w:cs="Arial"/>
          <w:color w:val="000000"/>
          <w:sz w:val="24"/>
          <w:szCs w:val="24"/>
        </w:rPr>
        <w:t xml:space="preserve"> em,</w:t>
      </w:r>
    </w:p>
    <w:p w:rsidR="00B8174E" w:rsidRDefault="00B04BBA" w:rsidP="00B8174E">
      <w:pPr>
        <w:shd w:val="clear" w:color="auto" w:fill="FFFFFF"/>
        <w:spacing w:after="0" w:line="240" w:lineRule="auto"/>
        <w:ind w:left="2268"/>
        <w:jc w:val="both"/>
        <w:rPr>
          <w:rFonts w:ascii="Arial" w:eastAsia="Times New Roman" w:hAnsi="Arial" w:cs="Arial"/>
          <w:color w:val="000000"/>
        </w:rPr>
      </w:pPr>
      <w:r w:rsidRPr="00B8174E">
        <w:rPr>
          <w:rFonts w:ascii="Arial" w:eastAsia="Times New Roman" w:hAnsi="Arial" w:cs="Arial"/>
          <w:color w:val="000000"/>
        </w:rPr>
        <w:t>"adoção minus" havia somente parentesco civil entre o adotado e o adotante, permanecendo o adotado com todos os seus direitos na família, mas sob a autoridade do pai natural. Não havia rutura com os pais naturais e era assegurado o direito de herdar, do adotante.Na "adoção plena" (adoção entre parentes), além do parentesco civil que estreitava o natura</w:t>
      </w:r>
      <w:r w:rsidR="00B8174E">
        <w:rPr>
          <w:rFonts w:ascii="Arial" w:eastAsia="Times New Roman" w:hAnsi="Arial" w:cs="Arial"/>
          <w:color w:val="000000"/>
        </w:rPr>
        <w:t xml:space="preserve">l, transferia-se o pátrio poder </w:t>
      </w:r>
      <w:r w:rsidR="00B8174E" w:rsidRPr="003F1DAE">
        <w:rPr>
          <w:rFonts w:ascii="Arial" w:eastAsia="Times New Roman" w:hAnsi="Arial" w:cs="Arial"/>
          <w:color w:val="000000"/>
        </w:rPr>
        <w:t>(JORGE, 1975, p. 04).</w:t>
      </w:r>
    </w:p>
    <w:p w:rsidR="00B04BBA" w:rsidRPr="00B8174E" w:rsidRDefault="00B8174E" w:rsidP="00B8174E">
      <w:pPr>
        <w:shd w:val="clear" w:color="auto" w:fill="FFFFFF"/>
        <w:spacing w:after="0" w:line="360" w:lineRule="auto"/>
        <w:ind w:firstLine="709"/>
        <w:jc w:val="both"/>
        <w:rPr>
          <w:rFonts w:ascii="Arial" w:eastAsia="Times New Roman" w:hAnsi="Arial" w:cs="Arial"/>
          <w:color w:val="000000"/>
          <w:sz w:val="24"/>
          <w:szCs w:val="24"/>
        </w:rPr>
      </w:pPr>
      <w:r w:rsidRPr="00B8174E">
        <w:rPr>
          <w:rFonts w:ascii="Arial" w:eastAsia="Times New Roman" w:hAnsi="Arial" w:cs="Arial"/>
          <w:color w:val="000000"/>
          <w:sz w:val="24"/>
          <w:szCs w:val="24"/>
        </w:rPr>
        <w:t xml:space="preserve">Todavia, a evolução social da adoção encontrou barreiras durante a </w:t>
      </w:r>
      <w:r w:rsidR="00B04BBA" w:rsidRPr="00B8174E">
        <w:rPr>
          <w:rFonts w:ascii="Arial" w:eastAsia="Times New Roman" w:hAnsi="Arial" w:cs="Arial"/>
          <w:color w:val="000000"/>
          <w:sz w:val="24"/>
          <w:szCs w:val="24"/>
        </w:rPr>
        <w:t xml:space="preserve">Idade Média </w:t>
      </w:r>
      <w:r w:rsidRPr="00B8174E">
        <w:rPr>
          <w:rFonts w:ascii="Arial" w:eastAsia="Times New Roman" w:hAnsi="Arial" w:cs="Arial"/>
          <w:color w:val="000000"/>
          <w:sz w:val="24"/>
          <w:szCs w:val="24"/>
        </w:rPr>
        <w:t>à</w:t>
      </w:r>
      <w:r w:rsidR="00B04BBA" w:rsidRPr="00B8174E">
        <w:rPr>
          <w:rFonts w:ascii="Arial" w:eastAsia="Times New Roman" w:hAnsi="Arial" w:cs="Arial"/>
          <w:color w:val="000000"/>
          <w:sz w:val="24"/>
          <w:szCs w:val="24"/>
        </w:rPr>
        <w:t xml:space="preserve"> adoção</w:t>
      </w:r>
      <w:r w:rsidRPr="00B8174E">
        <w:rPr>
          <w:rFonts w:ascii="Arial" w:eastAsia="Times New Roman" w:hAnsi="Arial" w:cs="Arial"/>
          <w:color w:val="000000"/>
          <w:sz w:val="24"/>
          <w:szCs w:val="24"/>
        </w:rPr>
        <w:t xml:space="preserve">. Sua constituição não recebeu aceitação dentro das classes </w:t>
      </w:r>
      <w:r>
        <w:rPr>
          <w:rFonts w:ascii="Arial" w:eastAsia="Times New Roman" w:hAnsi="Arial" w:cs="Arial"/>
          <w:color w:val="000000"/>
          <w:sz w:val="24"/>
          <w:szCs w:val="24"/>
        </w:rPr>
        <w:t>aristocratas, que</w:t>
      </w:r>
      <w:r w:rsidR="00B04BBA" w:rsidRPr="00B8174E">
        <w:rPr>
          <w:rFonts w:ascii="Arial" w:eastAsia="Times New Roman" w:hAnsi="Arial" w:cs="Arial"/>
          <w:color w:val="000000"/>
          <w:sz w:val="24"/>
          <w:szCs w:val="24"/>
        </w:rPr>
        <w:t xml:space="preserve"> queriam que suas heranças se desviassem da linha parental</w:t>
      </w:r>
      <w:r>
        <w:rPr>
          <w:rFonts w:ascii="Arial" w:eastAsia="Times New Roman" w:hAnsi="Arial" w:cs="Arial"/>
          <w:color w:val="000000"/>
          <w:sz w:val="24"/>
          <w:szCs w:val="24"/>
        </w:rPr>
        <w:t>,</w:t>
      </w:r>
      <w:r w:rsidR="00B04BBA" w:rsidRPr="00B8174E">
        <w:rPr>
          <w:rFonts w:ascii="Arial" w:eastAsia="Times New Roman" w:hAnsi="Arial" w:cs="Arial"/>
          <w:color w:val="000000"/>
          <w:sz w:val="24"/>
          <w:szCs w:val="24"/>
        </w:rPr>
        <w:t xml:space="preserve"> e </w:t>
      </w:r>
      <w:r w:rsidRPr="00B8174E">
        <w:rPr>
          <w:rFonts w:ascii="Arial" w:eastAsia="Times New Roman" w:hAnsi="Arial" w:cs="Arial"/>
          <w:color w:val="000000"/>
          <w:sz w:val="24"/>
          <w:szCs w:val="24"/>
        </w:rPr>
        <w:t>d</w:t>
      </w:r>
      <w:r w:rsidR="00B04BBA" w:rsidRPr="00B8174E">
        <w:rPr>
          <w:rFonts w:ascii="Arial" w:eastAsia="Times New Roman" w:hAnsi="Arial" w:cs="Arial"/>
          <w:color w:val="000000"/>
          <w:sz w:val="24"/>
          <w:szCs w:val="24"/>
        </w:rPr>
        <w:t>a igreja considerava pouco favorável ao instituto do casamento.</w:t>
      </w:r>
      <w:r>
        <w:rPr>
          <w:rFonts w:ascii="Arial" w:eastAsia="Times New Roman" w:hAnsi="Arial" w:cs="Arial"/>
          <w:color w:val="000000"/>
          <w:sz w:val="24"/>
          <w:szCs w:val="24"/>
        </w:rPr>
        <w:t xml:space="preserve"> Además, mais importante que a vinculação do laço familiar, a esta época, era a relação obrigacional</w:t>
      </w:r>
      <w:r w:rsidR="00394330">
        <w:rPr>
          <w:rFonts w:ascii="Arial" w:eastAsia="Times New Roman" w:hAnsi="Arial" w:cs="Arial"/>
          <w:color w:val="000000"/>
          <w:sz w:val="24"/>
          <w:szCs w:val="24"/>
        </w:rPr>
        <w:t xml:space="preserve"> de fidelidade</w:t>
      </w:r>
      <w:r>
        <w:rPr>
          <w:rFonts w:ascii="Arial" w:eastAsia="Times New Roman" w:hAnsi="Arial" w:cs="Arial"/>
          <w:color w:val="000000"/>
          <w:sz w:val="24"/>
          <w:szCs w:val="24"/>
        </w:rPr>
        <w:t xml:space="preserve"> feudo-vassálico </w:t>
      </w:r>
      <w:r w:rsidR="006D3FC9">
        <w:rPr>
          <w:rFonts w:ascii="Arial" w:eastAsia="Times New Roman" w:hAnsi="Arial" w:cs="Arial"/>
          <w:color w:val="000000"/>
          <w:sz w:val="24"/>
          <w:szCs w:val="24"/>
        </w:rPr>
        <w:t>(CASTRO, 2011</w:t>
      </w:r>
      <w:r w:rsidR="0039433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que </w:t>
      </w:r>
      <w:r w:rsidR="00394330">
        <w:rPr>
          <w:rFonts w:ascii="Arial" w:eastAsia="Times New Roman" w:hAnsi="Arial" w:cs="Arial"/>
          <w:color w:val="000000"/>
          <w:sz w:val="24"/>
          <w:szCs w:val="24"/>
        </w:rPr>
        <w:t xml:space="preserve">em sua natureza constitutiva já emanava a obrigação de proteção, sustento e lealdade. </w:t>
      </w:r>
    </w:p>
    <w:p w:rsidR="007061E7" w:rsidRDefault="00394330" w:rsidP="00394330">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Com a Revolução Frances, e o advento d</w:t>
      </w:r>
      <w:r w:rsidR="00B04BBA" w:rsidRPr="003F1DAE">
        <w:rPr>
          <w:rFonts w:ascii="Arial" w:eastAsia="Times New Roman" w:hAnsi="Arial" w:cs="Arial"/>
          <w:color w:val="000000"/>
          <w:sz w:val="24"/>
          <w:szCs w:val="24"/>
        </w:rPr>
        <w:t>o Código Civil Francês de 1804,</w:t>
      </w:r>
      <w:r>
        <w:rPr>
          <w:rFonts w:ascii="Arial" w:eastAsia="Times New Roman" w:hAnsi="Arial" w:cs="Arial"/>
          <w:color w:val="000000"/>
          <w:sz w:val="24"/>
          <w:szCs w:val="24"/>
        </w:rPr>
        <w:t xml:space="preserve">que teve como escopo o Direito Romano, a adoção voltou a ser um instituto referenciado pela sociedade e pautado em ditames legais para sua consecução.  Dessa maneira, </w:t>
      </w:r>
      <w:r w:rsidRPr="003F1DAE">
        <w:rPr>
          <w:rFonts w:ascii="Arial" w:eastAsia="Times New Roman" w:hAnsi="Arial" w:cs="Arial"/>
          <w:color w:val="000000"/>
          <w:sz w:val="24"/>
          <w:szCs w:val="24"/>
        </w:rPr>
        <w:t>O Código Civil Francês, que serviu de modelo aos países da Europa e das Américas, deve ter influenciado também na legislação da adoção</w:t>
      </w:r>
      <w:r>
        <w:rPr>
          <w:rFonts w:ascii="Arial" w:eastAsia="Times New Roman" w:hAnsi="Arial" w:cs="Arial"/>
          <w:color w:val="000000"/>
          <w:sz w:val="24"/>
          <w:szCs w:val="24"/>
        </w:rPr>
        <w:t xml:space="preserve"> atuais (JORGE, 1975). </w:t>
      </w:r>
    </w:p>
    <w:p w:rsidR="00986149" w:rsidRDefault="00986149" w:rsidP="00394330">
      <w:pPr>
        <w:shd w:val="clear" w:color="auto" w:fill="FFFFFF"/>
        <w:spacing w:after="0" w:line="360" w:lineRule="auto"/>
        <w:jc w:val="both"/>
        <w:rPr>
          <w:rFonts w:ascii="Arial" w:hAnsi="Arial" w:cs="Arial"/>
          <w:sz w:val="24"/>
          <w:szCs w:val="24"/>
        </w:rPr>
      </w:pPr>
      <w:r>
        <w:rPr>
          <w:rFonts w:ascii="Times New Roman" w:hAnsi="Times New Roman"/>
        </w:rPr>
        <w:tab/>
      </w:r>
      <w:r w:rsidRPr="00986149">
        <w:rPr>
          <w:rFonts w:ascii="Arial" w:eastAsia="Times New Roman" w:hAnsi="Arial" w:cs="Arial"/>
          <w:sz w:val="24"/>
          <w:szCs w:val="24"/>
        </w:rPr>
        <w:t>No Brasil, a adoção surge por influência das Ordenações do Reino de Portugal, tendo sido incluída, posterio</w:t>
      </w:r>
      <w:r w:rsidRPr="00986149">
        <w:rPr>
          <w:rFonts w:ascii="Arial" w:hAnsi="Arial" w:cs="Arial"/>
          <w:sz w:val="24"/>
          <w:szCs w:val="24"/>
        </w:rPr>
        <w:t>rmente, no Código Civil de 1916.</w:t>
      </w:r>
      <w:r w:rsidRPr="00986149">
        <w:rPr>
          <w:rFonts w:ascii="Arial" w:eastAsia="Times New Roman" w:hAnsi="Arial" w:cs="Arial"/>
          <w:sz w:val="24"/>
          <w:szCs w:val="24"/>
        </w:rPr>
        <w:t xml:space="preserve"> </w:t>
      </w:r>
      <w:r w:rsidRPr="00986149">
        <w:rPr>
          <w:rFonts w:ascii="Arial" w:hAnsi="Arial" w:cs="Arial"/>
          <w:sz w:val="24"/>
          <w:szCs w:val="24"/>
        </w:rPr>
        <w:t>O d</w:t>
      </w:r>
      <w:r w:rsidRPr="00986149">
        <w:rPr>
          <w:rFonts w:ascii="Arial" w:eastAsia="Times New Roman" w:hAnsi="Arial" w:cs="Arial"/>
          <w:sz w:val="24"/>
          <w:szCs w:val="24"/>
        </w:rPr>
        <w:t>iploma</w:t>
      </w:r>
      <w:r>
        <w:rPr>
          <w:rFonts w:ascii="Arial" w:hAnsi="Arial" w:cs="Arial"/>
          <w:sz w:val="24"/>
          <w:szCs w:val="24"/>
        </w:rPr>
        <w:t>,</w:t>
      </w:r>
      <w:r w:rsidRPr="00986149">
        <w:rPr>
          <w:rFonts w:ascii="Arial" w:eastAsia="Times New Roman" w:hAnsi="Arial" w:cs="Arial"/>
          <w:sz w:val="24"/>
          <w:szCs w:val="24"/>
        </w:rPr>
        <w:t xml:space="preserve"> elaborado em contexto que privilegiava assegurar a unidade formal da família, o que explica a discriminação sofrida pelos adotados, uma vez que dentre os efeitos ali arrolados, pode-se encontrar a nascença do vínculo parental apenas entre adotante e adotado, que recebia o nome de família daquele, mas não adquiria relações de parentesco com os demais membros do grupamento biológico de seu pai adotivo </w:t>
      </w:r>
      <w:r>
        <w:rPr>
          <w:rFonts w:ascii="Arial" w:hAnsi="Arial" w:cs="Arial"/>
          <w:sz w:val="24"/>
          <w:szCs w:val="24"/>
        </w:rPr>
        <w:t>(MONACO</w:t>
      </w:r>
      <w:r w:rsidR="00316A53">
        <w:rPr>
          <w:rFonts w:ascii="Arial" w:hAnsi="Arial" w:cs="Arial"/>
          <w:sz w:val="24"/>
          <w:szCs w:val="24"/>
        </w:rPr>
        <w:t xml:space="preserve">, 2002). </w:t>
      </w:r>
    </w:p>
    <w:p w:rsidR="00316A53" w:rsidRDefault="00643555" w:rsidP="00394330">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Na </w:t>
      </w:r>
      <w:r w:rsidRPr="00E97CA7">
        <w:rPr>
          <w:rFonts w:ascii="Arial" w:eastAsia="Calibri" w:hAnsi="Arial" w:cs="Arial"/>
          <w:sz w:val="24"/>
          <w:szCs w:val="24"/>
          <w:lang w:eastAsia="en-US"/>
        </w:rPr>
        <w:t>contemporaneidade, a o crescimento da</w:t>
      </w:r>
      <w:r>
        <w:rPr>
          <w:rFonts w:ascii="Arial" w:eastAsia="Calibri" w:hAnsi="Arial" w:cs="Arial"/>
          <w:sz w:val="24"/>
          <w:szCs w:val="24"/>
          <w:lang w:eastAsia="en-US"/>
        </w:rPr>
        <w:t xml:space="preserve"> adoção, principalmente no que tange</w:t>
      </w:r>
      <w:r w:rsidRPr="003851E2">
        <w:rPr>
          <w:rFonts w:ascii="Arial" w:eastAsia="Calibri" w:hAnsi="Arial" w:cs="Arial"/>
          <w:sz w:val="24"/>
          <w:szCs w:val="24"/>
          <w:lang w:eastAsia="en-US"/>
        </w:rPr>
        <w:t xml:space="preserve"> a adoção internacional</w:t>
      </w:r>
      <w:r>
        <w:rPr>
          <w:rFonts w:ascii="Arial" w:eastAsia="Calibri" w:hAnsi="Arial" w:cs="Arial"/>
          <w:sz w:val="24"/>
          <w:szCs w:val="24"/>
          <w:lang w:eastAsia="en-US"/>
        </w:rPr>
        <w:t>, apresenta</w:t>
      </w:r>
      <w:r w:rsidRPr="003851E2">
        <w:rPr>
          <w:rFonts w:ascii="Arial" w:eastAsia="Calibri" w:hAnsi="Arial" w:cs="Arial"/>
          <w:sz w:val="24"/>
          <w:szCs w:val="24"/>
          <w:lang w:eastAsia="en-US"/>
        </w:rPr>
        <w:t xml:space="preserve"> como prática regular </w:t>
      </w:r>
      <w:r>
        <w:rPr>
          <w:rFonts w:ascii="Arial" w:eastAsia="Calibri" w:hAnsi="Arial" w:cs="Arial"/>
          <w:sz w:val="24"/>
          <w:szCs w:val="24"/>
          <w:lang w:eastAsia="en-US"/>
        </w:rPr>
        <w:t>apenas pós 2ª Guerra Mundial. As</w:t>
      </w:r>
      <w:r w:rsidRPr="003851E2">
        <w:rPr>
          <w:rFonts w:ascii="Arial" w:eastAsia="Calibri" w:hAnsi="Arial" w:cs="Arial"/>
          <w:sz w:val="24"/>
          <w:szCs w:val="24"/>
          <w:lang w:eastAsia="en-US"/>
        </w:rPr>
        <w:t xml:space="preserve"> dezenas de milhares de crianças </w:t>
      </w:r>
      <w:r>
        <w:rPr>
          <w:rFonts w:ascii="Arial" w:eastAsia="Calibri" w:hAnsi="Arial" w:cs="Arial"/>
          <w:sz w:val="24"/>
          <w:szCs w:val="24"/>
          <w:lang w:eastAsia="en-US"/>
        </w:rPr>
        <w:t xml:space="preserve">que ficaram </w:t>
      </w:r>
      <w:r w:rsidRPr="003851E2">
        <w:rPr>
          <w:rFonts w:ascii="Arial" w:eastAsia="Calibri" w:hAnsi="Arial" w:cs="Arial"/>
          <w:sz w:val="24"/>
          <w:szCs w:val="24"/>
          <w:lang w:eastAsia="en-US"/>
        </w:rPr>
        <w:t xml:space="preserve">desamparadas </w:t>
      </w:r>
      <w:r>
        <w:rPr>
          <w:rFonts w:ascii="Arial" w:eastAsia="Calibri" w:hAnsi="Arial" w:cs="Arial"/>
          <w:sz w:val="24"/>
          <w:szCs w:val="24"/>
          <w:lang w:eastAsia="en-US"/>
        </w:rPr>
        <w:t>e sem quaisquer</w:t>
      </w:r>
      <w:r w:rsidRPr="003851E2">
        <w:rPr>
          <w:rFonts w:ascii="Arial" w:eastAsia="Calibri" w:hAnsi="Arial" w:cs="Arial"/>
          <w:sz w:val="24"/>
          <w:szCs w:val="24"/>
          <w:lang w:eastAsia="en-US"/>
        </w:rPr>
        <w:t xml:space="preserve"> chances de recolhimento pelas próprias famílias</w:t>
      </w:r>
      <w:r>
        <w:rPr>
          <w:rFonts w:ascii="Arial" w:eastAsia="Calibri" w:hAnsi="Arial" w:cs="Arial"/>
          <w:sz w:val="24"/>
          <w:szCs w:val="24"/>
          <w:lang w:eastAsia="en-US"/>
        </w:rPr>
        <w:t xml:space="preserve">, querem seja pela morte, quer seja pelas péssimas condições de vida, passam a constituir uma população de </w:t>
      </w:r>
      <w:r w:rsidRPr="003851E2">
        <w:rPr>
          <w:rFonts w:ascii="Arial" w:eastAsia="Calibri" w:hAnsi="Arial" w:cs="Arial"/>
          <w:sz w:val="24"/>
          <w:szCs w:val="24"/>
          <w:lang w:eastAsia="en-US"/>
        </w:rPr>
        <w:t>órfãos</w:t>
      </w:r>
      <w:r>
        <w:rPr>
          <w:rFonts w:ascii="Arial" w:eastAsia="Calibri" w:hAnsi="Arial" w:cs="Arial"/>
          <w:sz w:val="24"/>
          <w:szCs w:val="24"/>
          <w:lang w:eastAsia="en-US"/>
        </w:rPr>
        <w:t xml:space="preserve"> que </w:t>
      </w:r>
      <w:r w:rsidRPr="003851E2">
        <w:rPr>
          <w:rFonts w:ascii="Arial" w:eastAsia="Calibri" w:hAnsi="Arial" w:cs="Arial"/>
          <w:sz w:val="24"/>
          <w:szCs w:val="24"/>
          <w:lang w:eastAsia="en-US"/>
        </w:rPr>
        <w:t>foram acolhidos por casais norte-americanos e europeus</w:t>
      </w:r>
      <w:r>
        <w:rPr>
          <w:rFonts w:ascii="Arial" w:eastAsia="Calibri" w:hAnsi="Arial" w:cs="Arial"/>
          <w:sz w:val="24"/>
          <w:szCs w:val="24"/>
          <w:lang w:eastAsia="en-US"/>
        </w:rPr>
        <w:t>. Todavia, um novo impasse e problema surgem no tocante à falta de regularização legal.</w:t>
      </w:r>
    </w:p>
    <w:p w:rsidR="007C4B13" w:rsidRPr="006D3FC9" w:rsidRDefault="00261989" w:rsidP="006D3FC9">
      <w:pPr>
        <w:tabs>
          <w:tab w:val="left" w:pos="709"/>
        </w:tabs>
        <w:spacing w:after="0" w:line="360" w:lineRule="auto"/>
        <w:ind w:firstLine="709"/>
        <w:jc w:val="both"/>
        <w:rPr>
          <w:rFonts w:ascii="Arial" w:eastAsia="Calibri" w:hAnsi="Arial" w:cs="Arial"/>
          <w:sz w:val="24"/>
          <w:szCs w:val="24"/>
          <w:lang w:eastAsia="en-US"/>
        </w:rPr>
      </w:pPr>
      <w:r w:rsidRPr="003D03FF">
        <w:rPr>
          <w:rFonts w:ascii="Arial" w:eastAsia="Calibri" w:hAnsi="Arial" w:cs="Arial"/>
          <w:sz w:val="24"/>
          <w:szCs w:val="24"/>
          <w:lang w:eastAsia="en-US"/>
        </w:rPr>
        <w:t>É nesse contexto da necessidade da regularização e declaração de</w:t>
      </w:r>
      <w:r w:rsidR="007C4B13" w:rsidRPr="003D03FF">
        <w:rPr>
          <w:rFonts w:ascii="Arial" w:eastAsia="Calibri" w:hAnsi="Arial" w:cs="Arial"/>
          <w:sz w:val="24"/>
          <w:szCs w:val="24"/>
          <w:lang w:eastAsia="en-US"/>
        </w:rPr>
        <w:t xml:space="preserve"> e necessitavam de documentos indispensáveis </w:t>
      </w:r>
      <w:r w:rsidRPr="003D03FF">
        <w:rPr>
          <w:rFonts w:ascii="Arial" w:eastAsia="Calibri" w:hAnsi="Arial" w:cs="Arial"/>
          <w:sz w:val="24"/>
          <w:szCs w:val="24"/>
          <w:lang w:eastAsia="en-US"/>
        </w:rPr>
        <w:t>para o exercício</w:t>
      </w:r>
      <w:r>
        <w:rPr>
          <w:rFonts w:ascii="Arial" w:eastAsia="Calibri" w:hAnsi="Arial" w:cs="Arial"/>
          <w:sz w:val="24"/>
          <w:szCs w:val="24"/>
          <w:lang w:eastAsia="en-US"/>
        </w:rPr>
        <w:t xml:space="preserve"> de </w:t>
      </w:r>
      <w:r w:rsidR="007C4B13" w:rsidRPr="003851E2">
        <w:rPr>
          <w:rFonts w:ascii="Arial" w:eastAsia="Calibri" w:hAnsi="Arial" w:cs="Arial"/>
          <w:sz w:val="24"/>
          <w:szCs w:val="24"/>
          <w:lang w:eastAsia="en-US"/>
        </w:rPr>
        <w:t>cidadania</w:t>
      </w:r>
      <w:r>
        <w:rPr>
          <w:rFonts w:ascii="Arial" w:eastAsia="Calibri" w:hAnsi="Arial" w:cs="Arial"/>
          <w:sz w:val="24"/>
          <w:szCs w:val="24"/>
          <w:lang w:eastAsia="en-US"/>
        </w:rPr>
        <w:t xml:space="preserve"> dos órfãos em novas terras que </w:t>
      </w:r>
      <w:r w:rsidR="007C4B13" w:rsidRPr="003851E2">
        <w:rPr>
          <w:rFonts w:ascii="Arial" w:eastAsia="Calibri" w:hAnsi="Arial" w:cs="Arial"/>
          <w:sz w:val="24"/>
          <w:szCs w:val="24"/>
          <w:lang w:eastAsia="en-US"/>
        </w:rPr>
        <w:t xml:space="preserve">o instituto jurídico da adoção internacional foi criado. </w:t>
      </w:r>
    </w:p>
    <w:p w:rsidR="007C4B13" w:rsidRDefault="007C4B13" w:rsidP="00170D58">
      <w:pPr>
        <w:spacing w:after="0" w:line="360" w:lineRule="auto"/>
        <w:ind w:firstLine="709"/>
        <w:jc w:val="both"/>
        <w:rPr>
          <w:rFonts w:ascii="Arial" w:hAnsi="Arial" w:cs="Arial"/>
          <w:sz w:val="24"/>
          <w:szCs w:val="24"/>
        </w:rPr>
      </w:pPr>
    </w:p>
    <w:p w:rsidR="00643555" w:rsidRDefault="007C4B13" w:rsidP="00D25A23">
      <w:pPr>
        <w:spacing w:after="0"/>
        <w:jc w:val="both"/>
        <w:rPr>
          <w:rFonts w:ascii="Arial" w:hAnsi="Arial" w:cs="Arial"/>
          <w:sz w:val="24"/>
          <w:szCs w:val="24"/>
        </w:rPr>
      </w:pPr>
      <w:r w:rsidRPr="00643555">
        <w:rPr>
          <w:rFonts w:ascii="Arial" w:hAnsi="Arial" w:cs="Arial"/>
          <w:sz w:val="24"/>
          <w:szCs w:val="24"/>
        </w:rPr>
        <w:t>2.</w:t>
      </w:r>
      <w:r w:rsidR="00267C63" w:rsidRPr="00643555">
        <w:rPr>
          <w:rFonts w:ascii="Arial" w:hAnsi="Arial" w:cs="Arial"/>
          <w:sz w:val="24"/>
          <w:szCs w:val="24"/>
        </w:rPr>
        <w:t xml:space="preserve">2 </w:t>
      </w:r>
      <w:r w:rsidR="00643555" w:rsidRPr="00643555">
        <w:rPr>
          <w:rFonts w:ascii="Arial" w:hAnsi="Arial" w:cs="Arial"/>
          <w:sz w:val="24"/>
          <w:szCs w:val="24"/>
        </w:rPr>
        <w:t xml:space="preserve"> A EVOLUÇÃO DA LEGISLAÇÃO VOLTADA CRIANÇA E DO ADOLESCENTE NO BRASIL</w:t>
      </w:r>
    </w:p>
    <w:p w:rsidR="003D03FF" w:rsidRDefault="003D03FF" w:rsidP="00170D58">
      <w:pPr>
        <w:spacing w:after="0" w:line="360" w:lineRule="auto"/>
        <w:ind w:firstLine="709"/>
        <w:jc w:val="both"/>
        <w:rPr>
          <w:rFonts w:ascii="Arial" w:hAnsi="Arial" w:cs="Arial"/>
          <w:color w:val="FF0000"/>
          <w:sz w:val="24"/>
          <w:szCs w:val="24"/>
          <w:highlight w:val="yellow"/>
        </w:rPr>
      </w:pPr>
    </w:p>
    <w:p w:rsidR="00643555" w:rsidRPr="003D03FF" w:rsidRDefault="003D03FF" w:rsidP="00643555">
      <w:pPr>
        <w:spacing w:after="0" w:line="336" w:lineRule="auto"/>
        <w:ind w:firstLine="851"/>
        <w:jc w:val="both"/>
        <w:rPr>
          <w:rFonts w:ascii="Arial" w:hAnsi="Arial" w:cs="Arial"/>
          <w:sz w:val="24"/>
          <w:szCs w:val="24"/>
        </w:rPr>
      </w:pPr>
      <w:r w:rsidRPr="003D03FF">
        <w:rPr>
          <w:rFonts w:ascii="Arial" w:hAnsi="Arial" w:cs="Arial"/>
          <w:sz w:val="24"/>
          <w:szCs w:val="24"/>
        </w:rPr>
        <w:t xml:space="preserve">Em contexto histórico </w:t>
      </w:r>
      <w:r w:rsidR="00643555" w:rsidRPr="003D03FF">
        <w:rPr>
          <w:rFonts w:ascii="Arial" w:hAnsi="Arial" w:cs="Arial"/>
          <w:sz w:val="24"/>
          <w:szCs w:val="24"/>
        </w:rPr>
        <w:t xml:space="preserve">marcado pela instabilidade e a </w:t>
      </w:r>
      <w:r w:rsidRPr="003D03FF">
        <w:rPr>
          <w:rFonts w:ascii="Arial" w:hAnsi="Arial" w:cs="Arial"/>
          <w:sz w:val="24"/>
          <w:szCs w:val="24"/>
        </w:rPr>
        <w:t>i</w:t>
      </w:r>
      <w:r w:rsidR="00643555" w:rsidRPr="003D03FF">
        <w:rPr>
          <w:rFonts w:ascii="Arial" w:hAnsi="Arial" w:cs="Arial"/>
          <w:sz w:val="24"/>
          <w:szCs w:val="24"/>
        </w:rPr>
        <w:t>mobilidade populacional dos pri</w:t>
      </w:r>
      <w:r w:rsidRPr="003D03FF">
        <w:rPr>
          <w:rFonts w:ascii="Arial" w:hAnsi="Arial" w:cs="Arial"/>
          <w:sz w:val="24"/>
          <w:szCs w:val="24"/>
        </w:rPr>
        <w:t xml:space="preserve">meiros séculos de colonização, às crianças eram </w:t>
      </w:r>
      <w:r w:rsidR="00643555" w:rsidRPr="003D03FF">
        <w:rPr>
          <w:rFonts w:ascii="Arial" w:hAnsi="Arial" w:cs="Arial"/>
          <w:sz w:val="24"/>
          <w:szCs w:val="24"/>
        </w:rPr>
        <w:t>destinados poucos direitos(a exemplo do direito ao batismo) e, em oposição, os castigos físicos eram comuns ao cotidiano da realidade colonial.</w:t>
      </w:r>
      <w:r w:rsidR="00827A6B" w:rsidRPr="003D03FF">
        <w:rPr>
          <w:rFonts w:ascii="Arial" w:hAnsi="Arial" w:cs="Arial"/>
          <w:sz w:val="24"/>
          <w:szCs w:val="24"/>
        </w:rPr>
        <w:t xml:space="preserve"> </w:t>
      </w:r>
      <w:r w:rsidRPr="003D03FF">
        <w:rPr>
          <w:rFonts w:ascii="Arial" w:hAnsi="Arial" w:cs="Arial"/>
          <w:sz w:val="24"/>
          <w:szCs w:val="24"/>
        </w:rPr>
        <w:t>Fatores que geravam um quadro maior de descaso de fragilidade daqueles.</w:t>
      </w:r>
    </w:p>
    <w:p w:rsidR="00643555" w:rsidRDefault="00643555" w:rsidP="00643555">
      <w:pPr>
        <w:spacing w:after="0" w:line="336" w:lineRule="auto"/>
        <w:ind w:firstLine="851"/>
        <w:jc w:val="both"/>
        <w:rPr>
          <w:rFonts w:ascii="Arial" w:hAnsi="Arial" w:cs="Arial"/>
          <w:sz w:val="24"/>
          <w:szCs w:val="24"/>
        </w:rPr>
      </w:pPr>
      <w:r w:rsidRPr="00F92101">
        <w:rPr>
          <w:rFonts w:ascii="Arial" w:hAnsi="Arial" w:cs="Arial"/>
          <w:color w:val="000000"/>
          <w:sz w:val="24"/>
          <w:szCs w:val="24"/>
        </w:rPr>
        <w:t>O código do Império</w:t>
      </w:r>
      <w:r w:rsidRPr="00827A6B">
        <w:rPr>
          <w:rFonts w:ascii="Arial" w:hAnsi="Arial" w:cs="Arial"/>
          <w:color w:val="FF0000"/>
          <w:sz w:val="24"/>
          <w:szCs w:val="24"/>
        </w:rPr>
        <w:t xml:space="preserve"> </w:t>
      </w:r>
      <w:r w:rsidR="003D03FF" w:rsidRPr="003D03FF">
        <w:rPr>
          <w:rFonts w:ascii="Arial" w:hAnsi="Arial" w:cs="Arial"/>
          <w:sz w:val="24"/>
          <w:szCs w:val="24"/>
        </w:rPr>
        <w:t>versava</w:t>
      </w:r>
      <w:r w:rsidR="00827A6B">
        <w:rPr>
          <w:rFonts w:ascii="Arial" w:hAnsi="Arial" w:cs="Arial"/>
          <w:color w:val="FF0000"/>
          <w:sz w:val="24"/>
          <w:szCs w:val="24"/>
        </w:rPr>
        <w:t xml:space="preserve"> </w:t>
      </w:r>
      <w:r w:rsidRPr="00F92101">
        <w:rPr>
          <w:rFonts w:ascii="Arial" w:hAnsi="Arial" w:cs="Arial"/>
          <w:color w:val="000000"/>
          <w:sz w:val="24"/>
          <w:szCs w:val="24"/>
        </w:rPr>
        <w:t>em seu artigo 13, não se julgarão</w:t>
      </w:r>
      <w:r>
        <w:rPr>
          <w:rFonts w:ascii="Arial" w:hAnsi="Arial" w:cs="Arial"/>
          <w:color w:val="000000"/>
          <w:sz w:val="24"/>
          <w:szCs w:val="24"/>
        </w:rPr>
        <w:t xml:space="preserve"> </w:t>
      </w:r>
      <w:r w:rsidRPr="00F92101">
        <w:rPr>
          <w:rFonts w:ascii="Arial" w:hAnsi="Arial" w:cs="Arial"/>
          <w:color w:val="000000"/>
          <w:sz w:val="24"/>
          <w:szCs w:val="24"/>
        </w:rPr>
        <w:t>criminosos “os menores de 14 anos”. Todavia, estabelecia que aquele q</w:t>
      </w:r>
      <w:r>
        <w:rPr>
          <w:rFonts w:ascii="Arial" w:hAnsi="Arial" w:cs="Arial"/>
          <w:color w:val="000000"/>
          <w:sz w:val="24"/>
          <w:szCs w:val="24"/>
        </w:rPr>
        <w:t xml:space="preserve">ue, </w:t>
      </w:r>
      <w:r w:rsidRPr="00F92101">
        <w:rPr>
          <w:rFonts w:ascii="Arial" w:hAnsi="Arial" w:cs="Arial"/>
          <w:color w:val="000000"/>
          <w:sz w:val="24"/>
          <w:szCs w:val="24"/>
        </w:rPr>
        <w:t xml:space="preserve">mesmo não atingindo a idade mínima de 14 anos, tivessem </w:t>
      </w:r>
      <w:r>
        <w:rPr>
          <w:rFonts w:ascii="Arial" w:hAnsi="Arial" w:cs="Arial"/>
          <w:color w:val="000000"/>
          <w:sz w:val="24"/>
          <w:szCs w:val="24"/>
        </w:rPr>
        <w:t xml:space="preserve">agido de forma </w:t>
      </w:r>
      <w:r w:rsidRPr="00F92101">
        <w:rPr>
          <w:rFonts w:ascii="Arial" w:hAnsi="Arial" w:cs="Arial"/>
          <w:color w:val="000000"/>
          <w:sz w:val="24"/>
          <w:szCs w:val="24"/>
        </w:rPr>
        <w:t>consciente, ou seja, ti</w:t>
      </w:r>
      <w:r>
        <w:rPr>
          <w:rFonts w:ascii="Arial" w:hAnsi="Arial" w:cs="Arial"/>
          <w:color w:val="000000"/>
          <w:sz w:val="24"/>
          <w:szCs w:val="24"/>
        </w:rPr>
        <w:t xml:space="preserve">vessem agido com “discernimento deveriam ser </w:t>
      </w:r>
      <w:r w:rsidRPr="00F92101">
        <w:rPr>
          <w:rFonts w:ascii="Arial" w:hAnsi="Arial" w:cs="Arial"/>
          <w:color w:val="000000"/>
          <w:sz w:val="24"/>
          <w:szCs w:val="24"/>
        </w:rPr>
        <w:t>encerrados em uma casa de correção”</w:t>
      </w:r>
      <w:r w:rsidR="003D03FF">
        <w:rPr>
          <w:rFonts w:ascii="Arial" w:hAnsi="Arial" w:cs="Arial"/>
          <w:color w:val="000000"/>
          <w:sz w:val="24"/>
          <w:szCs w:val="24"/>
        </w:rPr>
        <w:t xml:space="preserve"> </w:t>
      </w:r>
      <w:r w:rsidR="00827A6B" w:rsidRPr="003D03FF">
        <w:rPr>
          <w:rFonts w:ascii="Arial" w:hAnsi="Arial" w:cs="Arial"/>
          <w:sz w:val="24"/>
          <w:szCs w:val="24"/>
        </w:rPr>
        <w:t>(</w:t>
      </w:r>
      <w:r w:rsidR="003D03FF" w:rsidRPr="003D03FF">
        <w:rPr>
          <w:rFonts w:ascii="Arial" w:hAnsi="Arial" w:cs="Arial"/>
          <w:sz w:val="24"/>
          <w:szCs w:val="24"/>
        </w:rPr>
        <w:t>DEL PRIORI, 2010</w:t>
      </w:r>
      <w:r w:rsidR="00827A6B" w:rsidRPr="003D03FF">
        <w:rPr>
          <w:rFonts w:ascii="Arial" w:hAnsi="Arial" w:cs="Arial"/>
          <w:sz w:val="24"/>
          <w:szCs w:val="24"/>
        </w:rPr>
        <w:t>)</w:t>
      </w:r>
      <w:r w:rsidR="003D03FF">
        <w:rPr>
          <w:rFonts w:ascii="Arial" w:hAnsi="Arial" w:cs="Arial"/>
          <w:sz w:val="24"/>
          <w:szCs w:val="24"/>
        </w:rPr>
        <w:t>.</w:t>
      </w:r>
    </w:p>
    <w:p w:rsidR="00643555" w:rsidRPr="00827A6B" w:rsidRDefault="003D03FF" w:rsidP="00643555">
      <w:pPr>
        <w:spacing w:after="0" w:line="336" w:lineRule="auto"/>
        <w:ind w:firstLine="851"/>
        <w:jc w:val="both"/>
        <w:rPr>
          <w:rFonts w:ascii="Arial" w:hAnsi="Arial" w:cs="Arial"/>
          <w:color w:val="FF0000"/>
          <w:sz w:val="24"/>
          <w:szCs w:val="24"/>
        </w:rPr>
      </w:pPr>
      <w:r>
        <w:rPr>
          <w:rFonts w:ascii="Arial" w:hAnsi="Arial" w:cs="Arial"/>
          <w:color w:val="000000"/>
          <w:sz w:val="24"/>
          <w:szCs w:val="24"/>
        </w:rPr>
        <w:t xml:space="preserve"> Ainda conforme a supracitada autora, c</w:t>
      </w:r>
      <w:r w:rsidR="00643555" w:rsidRPr="00D2190C">
        <w:rPr>
          <w:rFonts w:ascii="Arial" w:hAnsi="Arial" w:cs="Arial"/>
          <w:color w:val="000000"/>
          <w:sz w:val="24"/>
          <w:szCs w:val="24"/>
        </w:rPr>
        <w:t>om advento do regime republicano, os juristas e legisladores logo trataram de elaborar um Código Penal, que e</w:t>
      </w:r>
      <w:r w:rsidR="00643555">
        <w:rPr>
          <w:rFonts w:ascii="Arial" w:hAnsi="Arial" w:cs="Arial"/>
          <w:color w:val="000000"/>
          <w:sz w:val="24"/>
          <w:szCs w:val="24"/>
        </w:rPr>
        <w:t xml:space="preserve">stivesse em dia com a realidade </w:t>
      </w:r>
      <w:r w:rsidR="00643555" w:rsidRPr="00D2190C">
        <w:rPr>
          <w:rFonts w:ascii="Arial" w:hAnsi="Arial" w:cs="Arial"/>
          <w:color w:val="000000"/>
          <w:sz w:val="24"/>
          <w:szCs w:val="24"/>
        </w:rPr>
        <w:t xml:space="preserve">social do país, e que substituísse a contento aquele elaborado no </w:t>
      </w:r>
      <w:r w:rsidR="00643555">
        <w:rPr>
          <w:rFonts w:ascii="Arial" w:hAnsi="Arial" w:cs="Arial"/>
          <w:color w:val="000000"/>
          <w:sz w:val="24"/>
          <w:szCs w:val="24"/>
        </w:rPr>
        <w:t xml:space="preserve">regime </w:t>
      </w:r>
      <w:r w:rsidR="00643555" w:rsidRPr="00D2190C">
        <w:rPr>
          <w:rFonts w:ascii="Arial" w:hAnsi="Arial" w:cs="Arial"/>
          <w:color w:val="000000"/>
          <w:sz w:val="24"/>
          <w:szCs w:val="24"/>
        </w:rPr>
        <w:t>anterior, de 1831. Já em 1890 saía à</w:t>
      </w:r>
      <w:r w:rsidR="00643555">
        <w:rPr>
          <w:rFonts w:ascii="Arial" w:hAnsi="Arial" w:cs="Arial"/>
          <w:color w:val="000000"/>
          <w:sz w:val="24"/>
          <w:szCs w:val="24"/>
        </w:rPr>
        <w:t xml:space="preserve"> versão quase definitiva do código </w:t>
      </w:r>
      <w:r w:rsidR="00643555" w:rsidRPr="00D2190C">
        <w:rPr>
          <w:rFonts w:ascii="Arial" w:hAnsi="Arial" w:cs="Arial"/>
          <w:color w:val="000000"/>
          <w:sz w:val="24"/>
          <w:szCs w:val="24"/>
        </w:rPr>
        <w:t>republicano, que em muito pouco inovou no que dizia respeito à menoridade e sua imputabilidade</w:t>
      </w:r>
      <w:r>
        <w:rPr>
          <w:rFonts w:ascii="Arial" w:hAnsi="Arial" w:cs="Arial"/>
          <w:color w:val="000000"/>
          <w:sz w:val="24"/>
          <w:szCs w:val="24"/>
        </w:rPr>
        <w:t>.</w:t>
      </w:r>
    </w:p>
    <w:p w:rsidR="00643555" w:rsidRPr="00643555" w:rsidRDefault="00643555" w:rsidP="00643555">
      <w:pPr>
        <w:spacing w:after="0" w:line="336" w:lineRule="auto"/>
        <w:ind w:firstLine="851"/>
        <w:jc w:val="both"/>
        <w:rPr>
          <w:rFonts w:ascii="Arial" w:hAnsi="Arial" w:cs="Arial"/>
          <w:color w:val="C9262B"/>
          <w:sz w:val="24"/>
          <w:szCs w:val="24"/>
        </w:rPr>
      </w:pPr>
      <w:r w:rsidRPr="00643555">
        <w:rPr>
          <w:rFonts w:ascii="Arial" w:hAnsi="Arial" w:cs="Arial"/>
          <w:color w:val="000000"/>
          <w:sz w:val="24"/>
          <w:szCs w:val="24"/>
        </w:rPr>
        <w:t>O Código Penal da República, bem similar ao antigo, não considerava criminosos os “menores de nove anos completos” e os “maiores de nove anos e menores de 14, que obrarem sem discernimento”. A principal mudança residia na forma de punição daqu</w:t>
      </w:r>
      <w:r w:rsidR="003D03FF">
        <w:rPr>
          <w:rFonts w:ascii="Arial" w:hAnsi="Arial" w:cs="Arial"/>
          <w:color w:val="000000"/>
          <w:sz w:val="24"/>
          <w:szCs w:val="24"/>
        </w:rPr>
        <w:t xml:space="preserve">eles que, tendo entre nove e 14 </w:t>
      </w:r>
      <w:r w:rsidRPr="00643555">
        <w:rPr>
          <w:rFonts w:ascii="Arial" w:hAnsi="Arial" w:cs="Arial"/>
          <w:color w:val="000000"/>
          <w:sz w:val="24"/>
          <w:szCs w:val="24"/>
        </w:rPr>
        <w:t>anos, tivessem agido conscie</w:t>
      </w:r>
      <w:r w:rsidR="003D03FF">
        <w:rPr>
          <w:rFonts w:ascii="Arial" w:hAnsi="Arial" w:cs="Arial"/>
          <w:color w:val="000000"/>
          <w:sz w:val="24"/>
          <w:szCs w:val="24"/>
        </w:rPr>
        <w:t xml:space="preserve">ntemente, ou seja, “obravam com </w:t>
      </w:r>
      <w:r w:rsidRPr="00643555">
        <w:rPr>
          <w:rFonts w:ascii="Arial" w:hAnsi="Arial" w:cs="Arial"/>
          <w:color w:val="000000"/>
          <w:sz w:val="24"/>
          <w:szCs w:val="24"/>
        </w:rPr>
        <w:t xml:space="preserve">discernimento”: deveriam estes ser </w:t>
      </w:r>
      <w:r w:rsidRPr="00643555">
        <w:rPr>
          <w:rFonts w:ascii="Arial" w:hAnsi="Arial" w:cs="Arial"/>
          <w:color w:val="000000"/>
          <w:sz w:val="24"/>
          <w:szCs w:val="24"/>
        </w:rPr>
        <w:lastRenderedPageBreak/>
        <w:t>“recolhidos a estabelecimentos disciplinares industriais, pelo tempo que ao Juiz parecer”, não devendo lá permanecer depois dos 17 anos</w:t>
      </w:r>
      <w:r w:rsidR="003D03FF">
        <w:rPr>
          <w:rFonts w:ascii="Arial" w:hAnsi="Arial" w:cs="Arial"/>
          <w:color w:val="000000"/>
          <w:sz w:val="24"/>
          <w:szCs w:val="24"/>
        </w:rPr>
        <w:t xml:space="preserve"> </w:t>
      </w:r>
      <w:r w:rsidR="003D03FF" w:rsidRPr="003D03FF">
        <w:rPr>
          <w:rFonts w:ascii="Arial" w:hAnsi="Arial" w:cs="Arial"/>
          <w:sz w:val="24"/>
          <w:szCs w:val="24"/>
        </w:rPr>
        <w:t>(DEL PRIORI, 2010)</w:t>
      </w:r>
      <w:r w:rsidR="003D03FF">
        <w:rPr>
          <w:rFonts w:ascii="Arial" w:hAnsi="Arial" w:cs="Arial"/>
          <w:sz w:val="24"/>
          <w:szCs w:val="24"/>
        </w:rPr>
        <w:t>.</w:t>
      </w:r>
    </w:p>
    <w:p w:rsidR="00643555" w:rsidRDefault="00643555" w:rsidP="00643555">
      <w:pPr>
        <w:spacing w:after="0" w:line="336" w:lineRule="auto"/>
        <w:ind w:firstLine="851"/>
        <w:jc w:val="both"/>
        <w:rPr>
          <w:rFonts w:ascii="Arial" w:hAnsi="Arial" w:cs="Arial"/>
          <w:sz w:val="24"/>
          <w:szCs w:val="24"/>
        </w:rPr>
      </w:pPr>
      <w:r w:rsidRPr="001C67FD">
        <w:rPr>
          <w:rFonts w:ascii="Arial" w:hAnsi="Arial" w:cs="Arial"/>
          <w:sz w:val="24"/>
          <w:szCs w:val="24"/>
        </w:rPr>
        <w:t>Num pais de tradição escravocrata, as críticas à situação de vida das crianças abrem frentes para reivindicações de políticas de direitos e contestações a desigualdades</w:t>
      </w:r>
      <w:r w:rsidRPr="008A20E3">
        <w:rPr>
          <w:rFonts w:ascii="Arial" w:hAnsi="Arial" w:cs="Arial"/>
          <w:sz w:val="24"/>
          <w:szCs w:val="24"/>
          <w:shd w:val="clear" w:color="auto" w:fill="FFFFFF" w:themeFill="background1"/>
        </w:rPr>
        <w:t>.  Com o advento do decreto no 17.343/A, de 12 de outubro de 1927</w:t>
      </w:r>
      <w:r>
        <w:rPr>
          <w:rFonts w:ascii="Arial" w:hAnsi="Arial" w:cs="Arial"/>
          <w:sz w:val="24"/>
          <w:szCs w:val="24"/>
          <w:shd w:val="clear" w:color="auto" w:fill="FFFFFF" w:themeFill="background1"/>
        </w:rPr>
        <w:t xml:space="preserve"> </w:t>
      </w:r>
      <w:r w:rsidRPr="008A20E3">
        <w:rPr>
          <w:rFonts w:ascii="Arial" w:hAnsi="Arial" w:cs="Arial"/>
          <w:sz w:val="24"/>
          <w:szCs w:val="24"/>
          <w:shd w:val="clear" w:color="auto" w:fill="FFFFFF" w:themeFill="background1"/>
        </w:rPr>
        <w:t xml:space="preserve">(Código de Menores), o Estado responde com regulamentações ao trabalho infantil, para menores de 14 anos (sem permissão), e que só vai ser de fato proibido com a Constituição de 1934 </w:t>
      </w:r>
      <w:r w:rsidRPr="001C67FD">
        <w:rPr>
          <w:rFonts w:ascii="Arial" w:hAnsi="Arial" w:cs="Arial"/>
          <w:sz w:val="24"/>
          <w:szCs w:val="24"/>
        </w:rPr>
        <w:t>e o aporte dos movimentos sociais. Todavia, em nada se modificou a visão de que criança pobre era vista como potencialmente abandonada e perigosa. Para quem o trabalho ainda era visto como a única forma destas não pararem em reformatórios</w:t>
      </w:r>
      <w:r w:rsidR="0056107E">
        <w:rPr>
          <w:rFonts w:ascii="Arial" w:hAnsi="Arial" w:cs="Arial"/>
          <w:sz w:val="24"/>
          <w:szCs w:val="24"/>
        </w:rPr>
        <w:t xml:space="preserve"> </w:t>
      </w:r>
      <w:r w:rsidR="0056107E" w:rsidRPr="003D03FF">
        <w:rPr>
          <w:rFonts w:ascii="Arial" w:hAnsi="Arial" w:cs="Arial"/>
          <w:sz w:val="24"/>
          <w:szCs w:val="24"/>
        </w:rPr>
        <w:t>(</w:t>
      </w:r>
      <w:r w:rsidR="0056107E">
        <w:rPr>
          <w:rFonts w:ascii="Arial" w:hAnsi="Arial" w:cs="Arial"/>
          <w:sz w:val="24"/>
          <w:szCs w:val="24"/>
        </w:rPr>
        <w:t>KREUS, 2011</w:t>
      </w:r>
      <w:r w:rsidR="0056107E" w:rsidRPr="0056107E">
        <w:rPr>
          <w:rFonts w:ascii="Arial" w:hAnsi="Arial" w:cs="Arial"/>
          <w:sz w:val="24"/>
          <w:szCs w:val="24"/>
        </w:rPr>
        <w:t>).</w:t>
      </w:r>
    </w:p>
    <w:p w:rsidR="0056107E" w:rsidRDefault="00643555" w:rsidP="00643555">
      <w:pPr>
        <w:spacing w:after="0" w:line="336" w:lineRule="auto"/>
        <w:ind w:firstLine="851"/>
        <w:jc w:val="both"/>
        <w:rPr>
          <w:rFonts w:ascii="Arial" w:hAnsi="Arial" w:cs="Arial"/>
          <w:sz w:val="24"/>
          <w:szCs w:val="24"/>
        </w:rPr>
      </w:pPr>
      <w:r>
        <w:rPr>
          <w:rFonts w:ascii="Arial" w:hAnsi="Arial" w:cs="Arial"/>
          <w:sz w:val="24"/>
          <w:szCs w:val="24"/>
        </w:rPr>
        <w:t>Com o advento do Código Penal de 1941, o legislado</w:t>
      </w:r>
      <w:r w:rsidRPr="001C67FD">
        <w:rPr>
          <w:rFonts w:ascii="Arial" w:hAnsi="Arial" w:cs="Arial"/>
          <w:sz w:val="24"/>
          <w:szCs w:val="24"/>
        </w:rPr>
        <w:t xml:space="preserve">r </w:t>
      </w:r>
      <w:r>
        <w:rPr>
          <w:rFonts w:ascii="Arial" w:hAnsi="Arial" w:cs="Arial"/>
          <w:sz w:val="24"/>
          <w:szCs w:val="24"/>
        </w:rPr>
        <w:t>opta pela</w:t>
      </w:r>
      <w:r w:rsidR="00B94774">
        <w:rPr>
          <w:rFonts w:ascii="Arial" w:hAnsi="Arial" w:cs="Arial"/>
          <w:sz w:val="24"/>
          <w:szCs w:val="24"/>
        </w:rPr>
        <w:t xml:space="preserve"> </w:t>
      </w:r>
      <w:r w:rsidRPr="001C67FD">
        <w:rPr>
          <w:rFonts w:ascii="Arial" w:hAnsi="Arial" w:cs="Arial"/>
          <w:sz w:val="24"/>
          <w:szCs w:val="24"/>
        </w:rPr>
        <w:t xml:space="preserve">política de internação para crianças abandonadas e infratoras, o Estado escolhe educar pelo medo. </w:t>
      </w:r>
      <w:r w:rsidR="0056107E">
        <w:rPr>
          <w:rFonts w:ascii="Arial" w:hAnsi="Arial" w:cs="Arial"/>
          <w:sz w:val="24"/>
          <w:szCs w:val="24"/>
        </w:rPr>
        <w:t xml:space="preserve"> Para </w:t>
      </w:r>
      <w:r w:rsidR="0056107E" w:rsidRPr="001C4160">
        <w:rPr>
          <w:rFonts w:ascii="Arial" w:hAnsi="Arial" w:cs="Arial"/>
          <w:sz w:val="24"/>
          <w:szCs w:val="24"/>
        </w:rPr>
        <w:t>Kreus (2011)</w:t>
      </w:r>
    </w:p>
    <w:p w:rsidR="00643555" w:rsidRPr="0056107E" w:rsidRDefault="00643555" w:rsidP="0056107E">
      <w:pPr>
        <w:spacing w:after="0" w:line="240" w:lineRule="auto"/>
        <w:ind w:left="2268"/>
        <w:jc w:val="both"/>
        <w:rPr>
          <w:rFonts w:ascii="Arial" w:hAnsi="Arial" w:cs="Arial"/>
        </w:rPr>
      </w:pPr>
      <w:r w:rsidRPr="0056107E">
        <w:rPr>
          <w:rFonts w:ascii="Arial" w:hAnsi="Arial" w:cs="Arial"/>
        </w:rPr>
        <w:t>No mesmo sentido, a família que aponta o trabalho como uma forma de evitar o contato com forma de distância do crime, além de educar pela sessão do raciocínio, constrói um individuo com visão dupla da realidade, ligado ao maniqueísmo clássico. A prática da política de internação fica nítida com o advento da Lei Federal no 6.697, de 10 de outubro de 1979, que consagrou e reformulou o antigo Código dos Menores</w:t>
      </w:r>
      <w:r w:rsidR="00827A6B" w:rsidRPr="0056107E">
        <w:rPr>
          <w:rFonts w:ascii="Arial" w:hAnsi="Arial" w:cs="Arial"/>
        </w:rPr>
        <w:t xml:space="preserve"> </w:t>
      </w:r>
      <w:r w:rsidR="0056107E" w:rsidRPr="0056107E">
        <w:rPr>
          <w:rFonts w:ascii="Arial" w:hAnsi="Arial" w:cs="Arial"/>
        </w:rPr>
        <w:t>(KREUS, 2011, p.20, grifo nosso).</w:t>
      </w:r>
    </w:p>
    <w:p w:rsidR="00643555" w:rsidRPr="00643555" w:rsidRDefault="00643555" w:rsidP="00643555">
      <w:pPr>
        <w:spacing w:after="0" w:line="336" w:lineRule="auto"/>
        <w:ind w:firstLine="851"/>
        <w:jc w:val="both"/>
        <w:rPr>
          <w:rFonts w:ascii="Arial" w:hAnsi="Arial" w:cs="Arial"/>
          <w:color w:val="000000"/>
          <w:sz w:val="24"/>
          <w:szCs w:val="24"/>
        </w:rPr>
      </w:pPr>
      <w:r w:rsidRPr="00643555">
        <w:rPr>
          <w:rFonts w:ascii="Arial" w:hAnsi="Arial" w:cs="Arial"/>
          <w:color w:val="000000"/>
          <w:sz w:val="24"/>
          <w:szCs w:val="24"/>
        </w:rPr>
        <w:t xml:space="preserve">Num mundo de exclusões econômicas, interdições de prazeres e ilegalidades do tráfico, a prisão e o internato representam um novo circuito de vítimas formado por condenados pela justiça, ampliando, desta maneira, o círculo das compaixões. Em nome da suposta integração social, da ordem, da educação, da disciplina, da saúde, da justiça, da assistência social, do combate ao abandono e a criminalidade, as ações se revezam para consagrar os castigos e as punições em um sistema de crueldades. </w:t>
      </w:r>
    </w:p>
    <w:p w:rsidR="00643555" w:rsidRPr="00643555" w:rsidRDefault="00643555" w:rsidP="00643555">
      <w:pPr>
        <w:spacing w:after="0" w:line="336" w:lineRule="auto"/>
        <w:ind w:firstLine="851"/>
        <w:jc w:val="both"/>
        <w:rPr>
          <w:rFonts w:ascii="Arial" w:hAnsi="Arial" w:cs="Arial"/>
          <w:color w:val="000000"/>
          <w:sz w:val="24"/>
          <w:szCs w:val="24"/>
        </w:rPr>
      </w:pPr>
      <w:r w:rsidRPr="00643555">
        <w:rPr>
          <w:rFonts w:ascii="Arial" w:hAnsi="Arial" w:cs="Arial"/>
          <w:color w:val="000000"/>
          <w:sz w:val="24"/>
          <w:szCs w:val="24"/>
        </w:rPr>
        <w:t>Com o início da abertura política no regime militar, diversos segmentos organizados começaram a exigir revisão</w:t>
      </w:r>
      <w:r w:rsidR="001C4160">
        <w:rPr>
          <w:rFonts w:ascii="Arial" w:hAnsi="Arial" w:cs="Arial"/>
          <w:color w:val="000000"/>
          <w:sz w:val="24"/>
          <w:szCs w:val="24"/>
        </w:rPr>
        <w:t xml:space="preserve"> imediata do código. A CFRB/88 </w:t>
      </w:r>
      <w:r w:rsidRPr="00643555">
        <w:rPr>
          <w:rFonts w:ascii="Arial" w:hAnsi="Arial" w:cs="Arial"/>
          <w:color w:val="000000"/>
          <w:sz w:val="24"/>
          <w:szCs w:val="24"/>
        </w:rPr>
        <w:t xml:space="preserve">expressou o fim da estigmatização formal pobreza, enquanto fator de delinquência, e pode-se pensar, então, em um novo </w:t>
      </w:r>
      <w:r>
        <w:rPr>
          <w:rFonts w:ascii="Arial" w:hAnsi="Arial" w:cs="Arial"/>
          <w:color w:val="000000"/>
          <w:sz w:val="24"/>
          <w:szCs w:val="24"/>
        </w:rPr>
        <w:t xml:space="preserve">Estatuto da Criança e do </w:t>
      </w:r>
      <w:r w:rsidRPr="00643555">
        <w:rPr>
          <w:rFonts w:ascii="Arial" w:hAnsi="Arial" w:cs="Arial"/>
          <w:color w:val="000000"/>
          <w:sz w:val="24"/>
          <w:szCs w:val="24"/>
        </w:rPr>
        <w:t>Adolescente</w:t>
      </w:r>
      <w:r>
        <w:rPr>
          <w:rFonts w:ascii="Arial" w:hAnsi="Arial" w:cs="Arial"/>
          <w:color w:val="000000"/>
          <w:sz w:val="24"/>
          <w:szCs w:val="24"/>
        </w:rPr>
        <w:t xml:space="preserve">. </w:t>
      </w:r>
      <w:r w:rsidRPr="00643555">
        <w:rPr>
          <w:rFonts w:ascii="Arial" w:hAnsi="Arial" w:cs="Arial"/>
          <w:sz w:val="24"/>
          <w:szCs w:val="24"/>
        </w:rPr>
        <w:t xml:space="preserve">Com este </w:t>
      </w:r>
      <w:r w:rsidRPr="00643555">
        <w:rPr>
          <w:rFonts w:ascii="Arial" w:hAnsi="Arial" w:cs="Arial"/>
          <w:color w:val="000000"/>
          <w:sz w:val="24"/>
          <w:szCs w:val="24"/>
        </w:rPr>
        <w:t>houve uma ampliação das garantias fundamentais as crianças e adolescentes.</w:t>
      </w:r>
      <w:r w:rsidRPr="00643555">
        <w:rPr>
          <w:rFonts w:ascii="Arial" w:hAnsi="Arial" w:cs="Arial"/>
          <w:b/>
          <w:color w:val="000000"/>
          <w:sz w:val="24"/>
          <w:szCs w:val="24"/>
        </w:rPr>
        <w:t xml:space="preserve"> </w:t>
      </w:r>
      <w:r w:rsidRPr="00643555">
        <w:rPr>
          <w:rFonts w:ascii="Arial" w:hAnsi="Arial" w:cs="Arial"/>
          <w:color w:val="000000"/>
          <w:sz w:val="24"/>
          <w:szCs w:val="24"/>
        </w:rPr>
        <w:t>Dentre as inúmeras tutelas, o referido estatuto preocupa-se com a vedação a quaisquer discriminações do vulnerável no que tange a idade, sexo, cor, religião, etnia entre outros. Trata-se, portanto, da já consolidada interpretação constitucional dos instrumentos infraconstitucionais.</w:t>
      </w:r>
    </w:p>
    <w:p w:rsidR="00643555" w:rsidRDefault="00643555" w:rsidP="00643555">
      <w:pPr>
        <w:spacing w:after="0" w:line="336" w:lineRule="auto"/>
        <w:ind w:firstLine="708"/>
        <w:jc w:val="both"/>
        <w:rPr>
          <w:rFonts w:ascii="Arial" w:hAnsi="Arial" w:cs="Arial"/>
          <w:color w:val="000000"/>
          <w:sz w:val="24"/>
          <w:szCs w:val="24"/>
        </w:rPr>
      </w:pPr>
      <w:r w:rsidRPr="00643555">
        <w:rPr>
          <w:rFonts w:ascii="Arial" w:hAnsi="Arial" w:cs="Arial"/>
          <w:color w:val="000000"/>
          <w:sz w:val="24"/>
          <w:szCs w:val="24"/>
        </w:rPr>
        <w:t>A criança e o jovem se transfor</w:t>
      </w:r>
      <w:r>
        <w:rPr>
          <w:rFonts w:ascii="Arial" w:hAnsi="Arial" w:cs="Arial"/>
          <w:color w:val="000000"/>
          <w:sz w:val="24"/>
          <w:szCs w:val="24"/>
        </w:rPr>
        <w:t xml:space="preserve">mam em prioridades de Estado. A </w:t>
      </w:r>
      <w:r w:rsidRPr="00643555">
        <w:rPr>
          <w:rFonts w:ascii="Arial" w:hAnsi="Arial" w:cs="Arial"/>
          <w:color w:val="000000"/>
          <w:sz w:val="24"/>
          <w:szCs w:val="24"/>
        </w:rPr>
        <w:t>legislação pretende protegê-los da família desestruturada e dos maus</w:t>
      </w:r>
      <w:r>
        <w:rPr>
          <w:rFonts w:ascii="Arial" w:hAnsi="Arial" w:cs="Arial"/>
          <w:color w:val="000000"/>
          <w:sz w:val="24"/>
          <w:szCs w:val="24"/>
        </w:rPr>
        <w:t xml:space="preserve"> </w:t>
      </w:r>
      <w:r w:rsidRPr="00643555">
        <w:rPr>
          <w:rFonts w:ascii="Arial" w:hAnsi="Arial" w:cs="Arial"/>
          <w:color w:val="000000"/>
          <w:sz w:val="24"/>
          <w:szCs w:val="24"/>
        </w:rPr>
        <w:t xml:space="preserve">tratos que venham </w:t>
      </w:r>
      <w:r w:rsidRPr="00643555">
        <w:rPr>
          <w:rFonts w:ascii="Arial" w:hAnsi="Arial" w:cs="Arial"/>
          <w:color w:val="000000"/>
          <w:sz w:val="24"/>
          <w:szCs w:val="24"/>
        </w:rPr>
        <w:lastRenderedPageBreak/>
        <w:t>sofrer; quer garant</w:t>
      </w:r>
      <w:r>
        <w:rPr>
          <w:rFonts w:ascii="Arial" w:hAnsi="Arial" w:cs="Arial"/>
          <w:color w:val="000000"/>
          <w:sz w:val="24"/>
          <w:szCs w:val="24"/>
        </w:rPr>
        <w:t xml:space="preserve">ir educação, políticas sociais, </w:t>
      </w:r>
      <w:r w:rsidRPr="00643555">
        <w:rPr>
          <w:rFonts w:ascii="Arial" w:hAnsi="Arial" w:cs="Arial"/>
          <w:color w:val="000000"/>
          <w:sz w:val="24"/>
          <w:szCs w:val="24"/>
        </w:rPr>
        <w:t>alimentação e bases para o exercíci</w:t>
      </w:r>
      <w:r>
        <w:rPr>
          <w:rFonts w:ascii="Arial" w:hAnsi="Arial" w:cs="Arial"/>
          <w:color w:val="000000"/>
          <w:sz w:val="24"/>
          <w:szCs w:val="24"/>
        </w:rPr>
        <w:t xml:space="preserve">o da cidadania. Recomenda que a </w:t>
      </w:r>
      <w:r w:rsidRPr="00643555">
        <w:rPr>
          <w:rFonts w:ascii="Arial" w:hAnsi="Arial" w:cs="Arial"/>
          <w:color w:val="000000"/>
          <w:sz w:val="24"/>
          <w:szCs w:val="24"/>
        </w:rPr>
        <w:t>internação seja evitada, utilizada apenas como um r</w:t>
      </w:r>
      <w:r>
        <w:rPr>
          <w:rFonts w:ascii="Arial" w:hAnsi="Arial" w:cs="Arial"/>
          <w:color w:val="000000"/>
          <w:sz w:val="24"/>
          <w:szCs w:val="24"/>
        </w:rPr>
        <w:t xml:space="preserve">ecurso derradeiro, e </w:t>
      </w:r>
      <w:r w:rsidRPr="00643555">
        <w:rPr>
          <w:rFonts w:ascii="Arial" w:hAnsi="Arial" w:cs="Arial"/>
          <w:color w:val="000000"/>
          <w:sz w:val="24"/>
          <w:szCs w:val="24"/>
        </w:rPr>
        <w:t>pretende superar a associação pobrez</w:t>
      </w:r>
      <w:r>
        <w:rPr>
          <w:rFonts w:ascii="Arial" w:hAnsi="Arial" w:cs="Arial"/>
          <w:color w:val="000000"/>
          <w:sz w:val="24"/>
          <w:szCs w:val="24"/>
        </w:rPr>
        <w:t xml:space="preserve">a-delinquência que estigmatizou </w:t>
      </w:r>
      <w:r w:rsidRPr="00643555">
        <w:rPr>
          <w:rFonts w:ascii="Arial" w:hAnsi="Arial" w:cs="Arial"/>
          <w:color w:val="000000"/>
          <w:sz w:val="24"/>
          <w:szCs w:val="24"/>
        </w:rPr>
        <w:t xml:space="preserve">grande parte de crianças e jovens como “menores”. </w:t>
      </w:r>
    </w:p>
    <w:p w:rsidR="00643555" w:rsidRPr="00643555" w:rsidRDefault="00643555" w:rsidP="00643555">
      <w:pPr>
        <w:spacing w:after="0" w:line="336" w:lineRule="auto"/>
        <w:ind w:firstLine="708"/>
        <w:jc w:val="both"/>
        <w:rPr>
          <w:rFonts w:ascii="Arial" w:hAnsi="Arial" w:cs="Arial"/>
          <w:color w:val="000000"/>
          <w:sz w:val="24"/>
          <w:szCs w:val="24"/>
        </w:rPr>
      </w:pPr>
      <w:r>
        <w:rPr>
          <w:rFonts w:ascii="Arial" w:hAnsi="Arial" w:cs="Arial"/>
          <w:color w:val="000000"/>
          <w:sz w:val="24"/>
          <w:szCs w:val="24"/>
        </w:rPr>
        <w:t xml:space="preserve">Sem dúvida, a </w:t>
      </w:r>
      <w:r w:rsidRPr="00643555">
        <w:rPr>
          <w:rFonts w:ascii="Arial" w:hAnsi="Arial" w:cs="Arial"/>
          <w:color w:val="000000"/>
          <w:sz w:val="24"/>
          <w:szCs w:val="24"/>
        </w:rPr>
        <w:t>Constituição e o ECA/90 exigem um Estado pre</w:t>
      </w:r>
      <w:r>
        <w:rPr>
          <w:rFonts w:ascii="Arial" w:hAnsi="Arial" w:cs="Arial"/>
          <w:color w:val="000000"/>
          <w:sz w:val="24"/>
          <w:szCs w:val="24"/>
        </w:rPr>
        <w:t xml:space="preserve">sente no dia a dia zelando pelo </w:t>
      </w:r>
      <w:r w:rsidRPr="00643555">
        <w:rPr>
          <w:rFonts w:ascii="Arial" w:hAnsi="Arial" w:cs="Arial"/>
          <w:color w:val="000000"/>
          <w:sz w:val="24"/>
          <w:szCs w:val="24"/>
        </w:rPr>
        <w:t>futuro das crianças e adolescentes, vigia</w:t>
      </w:r>
      <w:r>
        <w:rPr>
          <w:rFonts w:ascii="Arial" w:hAnsi="Arial" w:cs="Arial"/>
          <w:color w:val="000000"/>
          <w:sz w:val="24"/>
          <w:szCs w:val="24"/>
        </w:rPr>
        <w:t xml:space="preserve">ndo e penalizando quem ferir os </w:t>
      </w:r>
      <w:r w:rsidRPr="00643555">
        <w:rPr>
          <w:rFonts w:ascii="Arial" w:hAnsi="Arial" w:cs="Arial"/>
          <w:color w:val="000000"/>
          <w:sz w:val="24"/>
          <w:szCs w:val="24"/>
        </w:rPr>
        <w:t>menores de idade, por meio de política de proteção à “criança e ao</w:t>
      </w:r>
      <w:r w:rsidRPr="00643555">
        <w:rPr>
          <w:rFonts w:ascii="Arial" w:hAnsi="Arial" w:cs="Arial"/>
          <w:color w:val="000000"/>
          <w:sz w:val="24"/>
          <w:szCs w:val="24"/>
        </w:rPr>
        <w:br/>
        <w:t>adolescente” garantida pelo estatuto, e vigiando e penalizando infratores por</w:t>
      </w:r>
      <w:r w:rsidRPr="00643555">
        <w:rPr>
          <w:rFonts w:ascii="Arial" w:hAnsi="Arial" w:cs="Arial"/>
          <w:color w:val="000000"/>
          <w:sz w:val="24"/>
          <w:szCs w:val="24"/>
        </w:rPr>
        <w:br/>
        <w:t xml:space="preserve">meio de políticas de prevenção ao crime com base na aplicação do </w:t>
      </w:r>
      <w:r>
        <w:rPr>
          <w:rFonts w:ascii="Arial" w:hAnsi="Arial" w:cs="Arial"/>
          <w:color w:val="000000"/>
          <w:sz w:val="24"/>
          <w:szCs w:val="24"/>
        </w:rPr>
        <w:t xml:space="preserve">Código </w:t>
      </w:r>
      <w:r w:rsidRPr="00643555">
        <w:rPr>
          <w:rFonts w:ascii="Arial" w:hAnsi="Arial" w:cs="Arial"/>
          <w:color w:val="000000"/>
          <w:sz w:val="24"/>
          <w:szCs w:val="24"/>
        </w:rPr>
        <w:t>Penal.</w:t>
      </w:r>
    </w:p>
    <w:p w:rsidR="00643555" w:rsidRDefault="00643555" w:rsidP="002B2471">
      <w:pPr>
        <w:spacing w:after="0" w:line="336" w:lineRule="auto"/>
        <w:ind w:firstLine="708"/>
        <w:jc w:val="both"/>
        <w:rPr>
          <w:rFonts w:ascii="Arial" w:hAnsi="Arial" w:cs="Arial"/>
          <w:color w:val="000000"/>
          <w:sz w:val="24"/>
          <w:szCs w:val="24"/>
        </w:rPr>
      </w:pPr>
      <w:r w:rsidRPr="002F567B">
        <w:rPr>
          <w:rFonts w:ascii="Arial" w:hAnsi="Arial" w:cs="Arial"/>
          <w:color w:val="000000"/>
          <w:sz w:val="24"/>
          <w:szCs w:val="24"/>
        </w:rPr>
        <w:t>Por fim, cabe ressaltar que as evoluções trazidas pelo Estatuto estão ligadas diretamente</w:t>
      </w:r>
      <w:r>
        <w:rPr>
          <w:rFonts w:ascii="Arial" w:hAnsi="Arial" w:cs="Arial"/>
          <w:color w:val="000000"/>
          <w:sz w:val="24"/>
          <w:szCs w:val="24"/>
        </w:rPr>
        <w:t xml:space="preserve"> a posição de destaque que os Direitos Humanos ocupam dentro de toda a estrutura normativa. Assim, a sua real implementação e</w:t>
      </w:r>
      <w:r w:rsidR="005A4784">
        <w:rPr>
          <w:rFonts w:ascii="Arial" w:hAnsi="Arial" w:cs="Arial"/>
          <w:color w:val="000000"/>
          <w:sz w:val="24"/>
          <w:szCs w:val="24"/>
        </w:rPr>
        <w:t xml:space="preserve"> </w:t>
      </w:r>
      <w:r>
        <w:rPr>
          <w:rFonts w:ascii="Arial" w:hAnsi="Arial" w:cs="Arial"/>
          <w:color w:val="000000"/>
          <w:sz w:val="24"/>
          <w:szCs w:val="24"/>
        </w:rPr>
        <w:t>execução encontra inúmeras barreiras práticas e ideológicas. Todavia, cabe aos profissionais envolvidos diretamente com sua consecução a posição de que o sistema normativo acima de tudo cumpre uma função educativa e depende de uma conjuntura social que propicie seu desenvolvimento pleno e não apenas a determinada categoria profissional.</w:t>
      </w:r>
    </w:p>
    <w:p w:rsidR="002B2471" w:rsidRPr="002B2471" w:rsidRDefault="002B2471" w:rsidP="00170D58">
      <w:pPr>
        <w:spacing w:after="0" w:line="360" w:lineRule="auto"/>
        <w:ind w:firstLine="709"/>
        <w:jc w:val="both"/>
        <w:rPr>
          <w:rFonts w:ascii="Arial" w:hAnsi="Arial" w:cs="Arial"/>
          <w:color w:val="000000"/>
          <w:sz w:val="24"/>
          <w:szCs w:val="24"/>
        </w:rPr>
      </w:pPr>
    </w:p>
    <w:p w:rsidR="00810896" w:rsidRDefault="00643555" w:rsidP="00170D58">
      <w:pPr>
        <w:spacing w:after="0" w:line="360" w:lineRule="auto"/>
        <w:ind w:right="-1"/>
        <w:jc w:val="both"/>
        <w:rPr>
          <w:rFonts w:ascii="Arial" w:hAnsi="Arial" w:cs="Arial"/>
          <w:sz w:val="24"/>
          <w:szCs w:val="24"/>
        </w:rPr>
      </w:pPr>
      <w:r>
        <w:rPr>
          <w:rFonts w:ascii="Arial" w:hAnsi="Arial" w:cs="Arial"/>
          <w:sz w:val="24"/>
          <w:szCs w:val="24"/>
        </w:rPr>
        <w:t xml:space="preserve">2.3 </w:t>
      </w:r>
      <w:r w:rsidR="006D3FC9">
        <w:rPr>
          <w:rFonts w:ascii="Arial" w:hAnsi="Arial" w:cs="Arial"/>
          <w:sz w:val="24"/>
          <w:szCs w:val="24"/>
        </w:rPr>
        <w:t>A CONSTRUÇÃO JURÍDICA DA ADOÇÃO INTERNACIONAL NO ORDENAMENTO PÁTRIO</w:t>
      </w:r>
    </w:p>
    <w:p w:rsidR="002B2471" w:rsidRDefault="002B2471" w:rsidP="00170D58">
      <w:pPr>
        <w:spacing w:after="0" w:line="360" w:lineRule="auto"/>
        <w:ind w:firstLine="709"/>
        <w:jc w:val="both"/>
        <w:rPr>
          <w:rFonts w:ascii="Arial" w:hAnsi="Arial" w:cs="Arial"/>
          <w:sz w:val="24"/>
          <w:szCs w:val="24"/>
        </w:rPr>
      </w:pPr>
    </w:p>
    <w:p w:rsidR="00267C63" w:rsidRPr="000E3B10" w:rsidRDefault="00810896" w:rsidP="000E3B10">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O</w:t>
      </w:r>
      <w:r w:rsidRPr="007F5CDC">
        <w:rPr>
          <w:rFonts w:ascii="Arial" w:eastAsia="Calibri" w:hAnsi="Arial" w:cs="Arial"/>
          <w:sz w:val="24"/>
          <w:szCs w:val="24"/>
          <w:lang w:eastAsia="en-US"/>
        </w:rPr>
        <w:t xml:space="preserve"> regimento da adoção internacional, parte do complexo normativo que envolve diretamente a convenção de H</w:t>
      </w:r>
      <w:r>
        <w:rPr>
          <w:rFonts w:ascii="Arial" w:eastAsia="Calibri" w:hAnsi="Arial" w:cs="Arial"/>
          <w:sz w:val="24"/>
          <w:szCs w:val="24"/>
          <w:lang w:eastAsia="en-US"/>
        </w:rPr>
        <w:t xml:space="preserve">aia, a CRFB/88, o </w:t>
      </w:r>
      <w:r w:rsidRPr="005A4784">
        <w:rPr>
          <w:rFonts w:ascii="Arial" w:eastAsia="Calibri" w:hAnsi="Arial" w:cs="Arial"/>
          <w:sz w:val="24"/>
          <w:szCs w:val="24"/>
          <w:lang w:eastAsia="en-US"/>
        </w:rPr>
        <w:t>Decreto lei 3.174/99,</w:t>
      </w:r>
      <w:r>
        <w:rPr>
          <w:rFonts w:ascii="Arial" w:eastAsia="Calibri" w:hAnsi="Arial" w:cs="Arial"/>
          <w:sz w:val="24"/>
          <w:szCs w:val="24"/>
          <w:lang w:eastAsia="en-US"/>
        </w:rPr>
        <w:t xml:space="preserve"> ECA/90 e demais instrumentos que </w:t>
      </w:r>
      <w:r w:rsidRPr="007F5CDC">
        <w:rPr>
          <w:rFonts w:ascii="Arial" w:eastAsia="Calibri" w:hAnsi="Arial" w:cs="Arial"/>
          <w:sz w:val="24"/>
          <w:szCs w:val="24"/>
          <w:lang w:eastAsia="en-US"/>
        </w:rPr>
        <w:t>visa</w:t>
      </w:r>
      <w:r w:rsidR="000E3B10">
        <w:rPr>
          <w:rFonts w:ascii="Arial" w:eastAsia="Calibri" w:hAnsi="Arial" w:cs="Arial"/>
          <w:sz w:val="24"/>
          <w:szCs w:val="24"/>
          <w:lang w:eastAsia="en-US"/>
        </w:rPr>
        <w:t>m</w:t>
      </w:r>
      <w:r w:rsidRPr="007F5CDC">
        <w:rPr>
          <w:rFonts w:ascii="Arial" w:eastAsia="Calibri" w:hAnsi="Arial" w:cs="Arial"/>
          <w:sz w:val="24"/>
          <w:szCs w:val="24"/>
          <w:lang w:eastAsia="en-US"/>
        </w:rPr>
        <w:t xml:space="preserve"> a incorporação das normas internacionais sobre tal matéria.</w:t>
      </w:r>
    </w:p>
    <w:p w:rsidR="00AB0BA9" w:rsidRDefault="006D3FC9" w:rsidP="00AA1D96">
      <w:pPr>
        <w:spacing w:after="0" w:line="360" w:lineRule="auto"/>
        <w:ind w:right="-1" w:firstLine="709"/>
        <w:jc w:val="both"/>
        <w:rPr>
          <w:rFonts w:ascii="Arial" w:hAnsi="Arial" w:cs="Arial"/>
          <w:sz w:val="24"/>
          <w:szCs w:val="24"/>
        </w:rPr>
      </w:pPr>
      <w:r w:rsidRPr="003851E2">
        <w:rPr>
          <w:rFonts w:ascii="Arial" w:eastAsia="Calibri" w:hAnsi="Arial" w:cs="Arial"/>
          <w:sz w:val="24"/>
          <w:szCs w:val="24"/>
          <w:lang w:eastAsia="en-US"/>
        </w:rPr>
        <w:t xml:space="preserve">Muitos países reconheceram os riscos e ratificaram a Convenção de Haia sobre a adoção internacional, calcada nos princípios da </w:t>
      </w:r>
      <w:r w:rsidRPr="005A4784">
        <w:rPr>
          <w:rFonts w:ascii="Arial" w:eastAsia="Calibri" w:hAnsi="Arial" w:cs="Arial"/>
          <w:sz w:val="24"/>
          <w:szCs w:val="24"/>
          <w:lang w:eastAsia="en-US"/>
        </w:rPr>
        <w:t>Convenção sobre os Dir</w:t>
      </w:r>
      <w:r w:rsidR="005A4784" w:rsidRPr="005A4784">
        <w:rPr>
          <w:rFonts w:ascii="Arial" w:eastAsia="Calibri" w:hAnsi="Arial" w:cs="Arial"/>
          <w:sz w:val="24"/>
          <w:szCs w:val="24"/>
          <w:lang w:eastAsia="en-US"/>
        </w:rPr>
        <w:t>eitos da</w:t>
      </w:r>
      <w:r w:rsidR="005A4784">
        <w:rPr>
          <w:rFonts w:ascii="Arial" w:eastAsia="Calibri" w:hAnsi="Arial" w:cs="Arial"/>
          <w:sz w:val="24"/>
          <w:szCs w:val="24"/>
          <w:lang w:eastAsia="en-US"/>
        </w:rPr>
        <w:t>s</w:t>
      </w:r>
      <w:r w:rsidR="005A4784" w:rsidRPr="005A4784">
        <w:rPr>
          <w:rFonts w:ascii="Arial" w:eastAsia="Calibri" w:hAnsi="Arial" w:cs="Arial"/>
          <w:sz w:val="24"/>
          <w:szCs w:val="24"/>
          <w:lang w:eastAsia="en-US"/>
        </w:rPr>
        <w:t xml:space="preserve"> Crianças</w:t>
      </w:r>
      <w:r w:rsidRPr="005A4784">
        <w:rPr>
          <w:rFonts w:ascii="Arial" w:eastAsia="Calibri" w:hAnsi="Arial" w:cs="Arial"/>
          <w:sz w:val="24"/>
          <w:szCs w:val="24"/>
          <w:lang w:eastAsia="en-US"/>
        </w:rPr>
        <w:t>,</w:t>
      </w:r>
      <w:r w:rsidRPr="003851E2">
        <w:rPr>
          <w:rFonts w:ascii="Arial" w:eastAsia="Calibri" w:hAnsi="Arial" w:cs="Arial"/>
          <w:sz w:val="24"/>
          <w:szCs w:val="24"/>
          <w:lang w:eastAsia="en-US"/>
        </w:rPr>
        <w:t xml:space="preserve"> que visa garantir que a adoção internacional seja autorizada apenas pelas autoridades competentes, goze das mesmas garantias e padrões das adoções domésticas, e não resulte em benefícios financeiros para os envolvidos. A </w:t>
      </w:r>
      <w:r>
        <w:rPr>
          <w:rFonts w:ascii="Arial" w:eastAsia="Calibri" w:hAnsi="Arial" w:cs="Arial"/>
          <w:sz w:val="24"/>
          <w:szCs w:val="24"/>
          <w:lang w:eastAsia="en-US"/>
        </w:rPr>
        <w:t>ide</w:t>
      </w:r>
      <w:r w:rsidRPr="003851E2">
        <w:rPr>
          <w:rFonts w:ascii="Arial" w:eastAsia="Calibri" w:hAnsi="Arial" w:cs="Arial"/>
          <w:sz w:val="24"/>
          <w:szCs w:val="24"/>
          <w:lang w:eastAsia="en-US"/>
        </w:rPr>
        <w:t>ia é, antes de tudo, proteger as crianças e proporcionar segurança aos futuros pais adotivo</w:t>
      </w:r>
      <w:r>
        <w:rPr>
          <w:rFonts w:ascii="Arial" w:eastAsia="Calibri" w:hAnsi="Arial" w:cs="Arial"/>
          <w:sz w:val="24"/>
          <w:szCs w:val="24"/>
          <w:lang w:eastAsia="en-US"/>
        </w:rPr>
        <w:t>s</w:t>
      </w:r>
      <w:r w:rsidRPr="003851E2">
        <w:rPr>
          <w:rFonts w:ascii="Arial" w:eastAsia="Calibri" w:hAnsi="Arial" w:cs="Arial"/>
          <w:sz w:val="24"/>
          <w:szCs w:val="24"/>
          <w:lang w:eastAsia="en-US"/>
        </w:rPr>
        <w:t xml:space="preserve"> de que o filho não tenha sido objeto de práticas ilegais e prejudiciais</w:t>
      </w:r>
      <w:r w:rsidR="00864D68">
        <w:rPr>
          <w:rFonts w:ascii="Arial" w:eastAsia="Calibri" w:hAnsi="Arial" w:cs="Arial"/>
          <w:sz w:val="24"/>
          <w:szCs w:val="24"/>
          <w:lang w:eastAsia="en-US"/>
        </w:rPr>
        <w:t xml:space="preserve"> </w:t>
      </w:r>
      <w:r w:rsidR="0056107E" w:rsidRPr="0056107E">
        <w:rPr>
          <w:rFonts w:ascii="Arial" w:eastAsia="Calibri" w:hAnsi="Arial" w:cs="Arial"/>
          <w:sz w:val="24"/>
          <w:szCs w:val="24"/>
          <w:lang w:eastAsia="en-US"/>
        </w:rPr>
        <w:t>(PIOVESAN, 2017)</w:t>
      </w:r>
    </w:p>
    <w:p w:rsidR="0056107E" w:rsidRDefault="00AB0BA9" w:rsidP="006D3FC9">
      <w:pPr>
        <w:spacing w:after="0" w:line="360" w:lineRule="auto"/>
        <w:ind w:right="-1" w:firstLine="709"/>
        <w:jc w:val="both"/>
        <w:rPr>
          <w:rFonts w:ascii="Arial" w:hAnsi="Arial" w:cs="Arial"/>
          <w:sz w:val="24"/>
          <w:szCs w:val="24"/>
        </w:rPr>
      </w:pPr>
      <w:r w:rsidRPr="00D03484">
        <w:rPr>
          <w:rFonts w:ascii="Arial" w:hAnsi="Arial" w:cs="Arial"/>
          <w:sz w:val="24"/>
          <w:szCs w:val="24"/>
        </w:rPr>
        <w:t>Assim como cita Diniz (</w:t>
      </w:r>
      <w:r>
        <w:rPr>
          <w:rFonts w:ascii="Arial" w:hAnsi="Arial" w:cs="Arial"/>
          <w:sz w:val="24"/>
          <w:szCs w:val="24"/>
        </w:rPr>
        <w:t>20</w:t>
      </w:r>
      <w:r w:rsidR="005A4784">
        <w:rPr>
          <w:rFonts w:ascii="Arial" w:hAnsi="Arial" w:cs="Arial"/>
          <w:sz w:val="24"/>
          <w:szCs w:val="24"/>
        </w:rPr>
        <w:t>17</w:t>
      </w:r>
      <w:r w:rsidRPr="00D03484">
        <w:rPr>
          <w:rFonts w:ascii="Arial" w:hAnsi="Arial" w:cs="Arial"/>
          <w:sz w:val="24"/>
          <w:szCs w:val="24"/>
        </w:rPr>
        <w:t>):</w:t>
      </w:r>
    </w:p>
    <w:p w:rsidR="007D21BF" w:rsidRPr="006D3FC9" w:rsidRDefault="00AB0BA9" w:rsidP="0056107E">
      <w:pPr>
        <w:spacing w:after="0" w:line="240" w:lineRule="auto"/>
        <w:ind w:left="2268" w:right="-1"/>
        <w:jc w:val="both"/>
        <w:rPr>
          <w:rFonts w:ascii="Arial" w:hAnsi="Arial" w:cs="Arial"/>
          <w:sz w:val="24"/>
          <w:szCs w:val="24"/>
        </w:rPr>
      </w:pPr>
      <w:r w:rsidRPr="00D03484">
        <w:rPr>
          <w:rFonts w:ascii="Arial" w:hAnsi="Arial" w:cs="Arial"/>
          <w:sz w:val="24"/>
          <w:szCs w:val="24"/>
        </w:rPr>
        <w:t>“</w:t>
      </w:r>
      <w:r w:rsidRPr="0056107E">
        <w:rPr>
          <w:rFonts w:ascii="Arial" w:hAnsi="Arial" w:cs="Arial"/>
        </w:rPr>
        <w:t xml:space="preserve">Um instituto de caráter humanitário, que tem por escopo, de um lado, dar filhos àqueles a quem a natureza negou e por outro lado </w:t>
      </w:r>
      <w:r w:rsidRPr="0056107E">
        <w:rPr>
          <w:rFonts w:ascii="Arial" w:hAnsi="Arial" w:cs="Arial"/>
        </w:rPr>
        <w:lastRenderedPageBreak/>
        <w:t>uma finalidade assistencial, constituindo um meio de melhorar a condição moral e material do adotado”.</w:t>
      </w:r>
      <w:r w:rsidR="00864D68">
        <w:rPr>
          <w:rFonts w:ascii="Arial" w:hAnsi="Arial" w:cs="Arial"/>
          <w:sz w:val="24"/>
          <w:szCs w:val="24"/>
        </w:rPr>
        <w:t xml:space="preserve"> </w:t>
      </w:r>
      <w:r w:rsidR="00864D68" w:rsidRPr="0056107E">
        <w:rPr>
          <w:rFonts w:ascii="Arial" w:hAnsi="Arial" w:cs="Arial"/>
          <w:sz w:val="24"/>
          <w:szCs w:val="24"/>
        </w:rPr>
        <w:t>(</w:t>
      </w:r>
      <w:r w:rsidR="0056107E" w:rsidRPr="0056107E">
        <w:rPr>
          <w:rFonts w:ascii="Arial" w:hAnsi="Arial" w:cs="Arial"/>
          <w:sz w:val="24"/>
          <w:szCs w:val="24"/>
        </w:rPr>
        <w:t>DINIZ, 2017, p.652</w:t>
      </w:r>
      <w:r w:rsidR="00864D68" w:rsidRPr="0056107E">
        <w:rPr>
          <w:rFonts w:ascii="Arial" w:hAnsi="Arial" w:cs="Arial"/>
          <w:sz w:val="24"/>
          <w:szCs w:val="24"/>
        </w:rPr>
        <w:t>)</w:t>
      </w:r>
    </w:p>
    <w:p w:rsidR="006D3FC9" w:rsidRDefault="00AB0BA9" w:rsidP="00AB0BA9">
      <w:pPr>
        <w:tabs>
          <w:tab w:val="left" w:pos="709"/>
        </w:tabs>
        <w:spacing w:after="0" w:line="360" w:lineRule="auto"/>
        <w:ind w:firstLine="709"/>
        <w:jc w:val="both"/>
        <w:rPr>
          <w:rFonts w:ascii="Arial" w:eastAsia="Calibri" w:hAnsi="Arial" w:cs="Arial"/>
          <w:sz w:val="24"/>
          <w:szCs w:val="24"/>
          <w:lang w:eastAsia="en-US"/>
        </w:rPr>
      </w:pPr>
      <w:r w:rsidRPr="003851E2">
        <w:rPr>
          <w:rFonts w:ascii="Arial" w:eastAsia="Calibri" w:hAnsi="Arial" w:cs="Arial"/>
          <w:sz w:val="24"/>
          <w:szCs w:val="24"/>
          <w:lang w:eastAsia="en-US"/>
        </w:rPr>
        <w:t xml:space="preserve">De outro modo, debruçando-se sobre os aspectos da adoção internacional no Brasil, </w:t>
      </w:r>
      <w:r>
        <w:rPr>
          <w:rFonts w:ascii="Arial" w:eastAsia="Calibri" w:hAnsi="Arial" w:cs="Arial"/>
          <w:sz w:val="24"/>
          <w:szCs w:val="24"/>
          <w:lang w:eastAsia="en-US"/>
        </w:rPr>
        <w:t>a</w:t>
      </w:r>
      <w:r w:rsidRPr="003851E2">
        <w:rPr>
          <w:rFonts w:ascii="Arial" w:eastAsia="Calibri" w:hAnsi="Arial" w:cs="Arial"/>
          <w:sz w:val="24"/>
          <w:szCs w:val="24"/>
          <w:lang w:eastAsia="en-US"/>
        </w:rPr>
        <w:t xml:space="preserve"> qual é conceituada como um ato de acolhimento de crianças por meio de um processo legal, no qual o indivíduo por vontade própria acolhe como filho biológico a criança que foi desamparada pelos pais biológicos, cuja relação terá a participação do adotante e o adotado de nacionalidade e domicilio distintos não residentes no Brasil. </w:t>
      </w:r>
    </w:p>
    <w:p w:rsidR="00AB0BA9" w:rsidRPr="00874410" w:rsidRDefault="006D3FC9" w:rsidP="00874410">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Assim, a</w:t>
      </w:r>
      <w:r w:rsidR="00AB0BA9" w:rsidRPr="003851E2">
        <w:rPr>
          <w:rFonts w:ascii="Arial" w:eastAsia="Calibri" w:hAnsi="Arial" w:cs="Arial"/>
          <w:sz w:val="24"/>
          <w:szCs w:val="24"/>
          <w:lang w:eastAsia="en-US"/>
        </w:rPr>
        <w:t xml:space="preserve"> Constituição Federal</w:t>
      </w:r>
      <w:r>
        <w:rPr>
          <w:rFonts w:ascii="Arial" w:eastAsia="Calibri" w:hAnsi="Arial" w:cs="Arial"/>
          <w:sz w:val="24"/>
          <w:szCs w:val="24"/>
          <w:lang w:eastAsia="en-US"/>
        </w:rPr>
        <w:t xml:space="preserve"> (CFRB/88)</w:t>
      </w:r>
      <w:r w:rsidR="00874410">
        <w:rPr>
          <w:rFonts w:ascii="Arial" w:eastAsia="Calibri" w:hAnsi="Arial" w:cs="Arial"/>
          <w:sz w:val="24"/>
          <w:szCs w:val="24"/>
          <w:lang w:eastAsia="en-US"/>
        </w:rPr>
        <w:t xml:space="preserve"> admite</w:t>
      </w:r>
      <w:r w:rsidR="00AB0BA9" w:rsidRPr="003851E2">
        <w:rPr>
          <w:rFonts w:ascii="Arial" w:eastAsia="Calibri" w:hAnsi="Arial" w:cs="Arial"/>
          <w:sz w:val="24"/>
          <w:szCs w:val="24"/>
          <w:lang w:eastAsia="en-US"/>
        </w:rPr>
        <w:t xml:space="preserve"> com lei especifica demonstrando os requisitos, para os casos para sua efetivação por pessoas estrangeiras, disposição do art. 227, </w:t>
      </w:r>
      <w:r w:rsidR="00AB0BA9">
        <w:rPr>
          <w:rFonts w:ascii="Arial" w:hAnsi="Arial" w:cs="Arial"/>
          <w:sz w:val="24"/>
          <w:szCs w:val="24"/>
          <w:lang w:eastAsia="en-US"/>
        </w:rPr>
        <w:t>§</w:t>
      </w:r>
      <w:r w:rsidR="00AB0BA9" w:rsidRPr="003851E2">
        <w:rPr>
          <w:rFonts w:ascii="Arial" w:hAnsi="Arial" w:cs="Arial"/>
          <w:sz w:val="24"/>
          <w:szCs w:val="24"/>
          <w:lang w:eastAsia="en-US"/>
        </w:rPr>
        <w:t>5</w:t>
      </w:r>
      <w:r w:rsidR="00AB0BA9">
        <w:rPr>
          <w:rFonts w:ascii="Arial" w:hAnsi="Arial" w:cs="Arial"/>
          <w:sz w:val="24"/>
          <w:szCs w:val="24"/>
          <w:lang w:eastAsia="en-US"/>
        </w:rPr>
        <w:t xml:space="preserve"> </w:t>
      </w:r>
      <w:r w:rsidR="00AB0BA9" w:rsidRPr="003851E2">
        <w:rPr>
          <w:rFonts w:ascii="Arial" w:eastAsia="Calibri" w:hAnsi="Arial" w:cs="Arial"/>
          <w:sz w:val="24"/>
          <w:szCs w:val="24"/>
          <w:lang w:eastAsia="en-US"/>
        </w:rPr>
        <w:t xml:space="preserve">da Constituição Federal, e ainda as hipóteses contidas no </w:t>
      </w:r>
      <w:r w:rsidR="00874410" w:rsidRPr="00605E90">
        <w:rPr>
          <w:rFonts w:ascii="Arial" w:eastAsia="Calibri" w:hAnsi="Arial" w:cs="Arial"/>
          <w:sz w:val="24"/>
          <w:szCs w:val="24"/>
          <w:lang w:eastAsia="en-US"/>
        </w:rPr>
        <w:t xml:space="preserve">ECA/90, </w:t>
      </w:r>
      <w:r w:rsidR="00AB0BA9" w:rsidRPr="00605E90">
        <w:rPr>
          <w:rFonts w:ascii="Arial" w:eastAsia="Calibri" w:hAnsi="Arial" w:cs="Arial"/>
          <w:sz w:val="24"/>
          <w:szCs w:val="24"/>
          <w:lang w:eastAsia="en-US"/>
        </w:rPr>
        <w:t>art. 51 a 52-D,</w:t>
      </w:r>
      <w:r w:rsidR="00AB0BA9" w:rsidRPr="003851E2">
        <w:rPr>
          <w:rFonts w:ascii="Arial" w:eastAsia="Calibri" w:hAnsi="Arial" w:cs="Arial"/>
          <w:sz w:val="24"/>
          <w:szCs w:val="24"/>
          <w:lang w:eastAsia="en-US"/>
        </w:rPr>
        <w:t xml:space="preserve"> com as alterações realizadas pela Lei n. 12.010/2009, e os princípios presentes no </w:t>
      </w:r>
      <w:r w:rsidR="00AB0BA9" w:rsidRPr="00605E90">
        <w:rPr>
          <w:rFonts w:ascii="Arial" w:eastAsia="Calibri" w:hAnsi="Arial" w:cs="Arial"/>
          <w:sz w:val="24"/>
          <w:szCs w:val="24"/>
          <w:lang w:eastAsia="en-US"/>
        </w:rPr>
        <w:t>Decreto n. 3.087/1999,</w:t>
      </w:r>
      <w:r w:rsidR="00AB0BA9" w:rsidRPr="003851E2">
        <w:rPr>
          <w:rFonts w:ascii="Arial" w:eastAsia="Calibri" w:hAnsi="Arial" w:cs="Arial"/>
          <w:sz w:val="24"/>
          <w:szCs w:val="24"/>
          <w:lang w:eastAsia="en-US"/>
        </w:rPr>
        <w:t xml:space="preserve"> que ratificou a convenção relativa à proteção e a cooperação internacional em matéria de adoção internacional, aprovada no dia 29 de maio de 1993 em Haia. </w:t>
      </w:r>
    </w:p>
    <w:p w:rsidR="006521FE" w:rsidRPr="00C73367" w:rsidRDefault="003C5BB9" w:rsidP="00AA1D96">
      <w:pPr>
        <w:spacing w:after="0" w:line="360" w:lineRule="auto"/>
        <w:ind w:firstLine="709"/>
        <w:jc w:val="both"/>
        <w:rPr>
          <w:rFonts w:ascii="Arial" w:eastAsia="Calibri" w:hAnsi="Arial" w:cs="Arial"/>
          <w:color w:val="FF0000"/>
          <w:sz w:val="24"/>
          <w:szCs w:val="24"/>
          <w:highlight w:val="yellow"/>
          <w:lang w:eastAsia="en-US"/>
        </w:rPr>
      </w:pPr>
      <w:r w:rsidRPr="00D03484">
        <w:rPr>
          <w:rFonts w:ascii="Arial" w:eastAsia="Calibri" w:hAnsi="Arial" w:cs="Arial"/>
          <w:sz w:val="24"/>
          <w:szCs w:val="24"/>
          <w:lang w:eastAsia="en-US"/>
        </w:rPr>
        <w:t xml:space="preserve">A adoção internacional como </w:t>
      </w:r>
      <w:r w:rsidR="00380D0A" w:rsidRPr="00D03484">
        <w:rPr>
          <w:rFonts w:ascii="Arial" w:eastAsia="Calibri" w:hAnsi="Arial" w:cs="Arial"/>
          <w:sz w:val="24"/>
          <w:szCs w:val="24"/>
          <w:lang w:eastAsia="en-US"/>
        </w:rPr>
        <w:t>instituto jurídico de ordem pública que concede a uma criança ou adolescente em estado de abandono a possibilidade de viver em um novo lar, em outro país, assegurados o bem-estar e a educação, desde que obedecidas as normas do país do adotado e do adotante.</w:t>
      </w:r>
      <w:r w:rsidR="006D6AB1">
        <w:rPr>
          <w:rFonts w:ascii="Arial" w:eastAsia="Calibri" w:hAnsi="Arial" w:cs="Arial"/>
          <w:sz w:val="24"/>
          <w:szCs w:val="24"/>
          <w:lang w:eastAsia="en-US"/>
        </w:rPr>
        <w:t xml:space="preserve"> </w:t>
      </w:r>
      <w:r w:rsidR="00380D0A" w:rsidRPr="00D03484">
        <w:rPr>
          <w:rFonts w:ascii="Arial" w:eastAsia="Calibri" w:hAnsi="Arial" w:cs="Arial"/>
          <w:sz w:val="24"/>
          <w:szCs w:val="24"/>
          <w:lang w:eastAsia="en-US"/>
        </w:rPr>
        <w:t xml:space="preserve">Instituto de ordem pública, que implica em um conceito de proteção </w:t>
      </w:r>
      <w:r w:rsidRPr="00D03484">
        <w:rPr>
          <w:rFonts w:ascii="Arial" w:eastAsia="Calibri" w:hAnsi="Arial" w:cs="Arial"/>
          <w:sz w:val="24"/>
          <w:szCs w:val="24"/>
          <w:lang w:eastAsia="en-US"/>
        </w:rPr>
        <w:t>e soberania, o q</w:t>
      </w:r>
      <w:r w:rsidR="006521FE" w:rsidRPr="00D03484">
        <w:rPr>
          <w:rFonts w:ascii="Arial" w:eastAsia="Calibri" w:hAnsi="Arial" w:cs="Arial"/>
          <w:sz w:val="24"/>
          <w:szCs w:val="24"/>
          <w:lang w:eastAsia="en-US"/>
        </w:rPr>
        <w:t xml:space="preserve">ual a constituição autoriza </w:t>
      </w:r>
      <w:r w:rsidR="006521FE" w:rsidRPr="00F418FD">
        <w:rPr>
          <w:rFonts w:ascii="Arial" w:eastAsia="Calibri" w:hAnsi="Arial" w:cs="Arial"/>
          <w:sz w:val="24"/>
          <w:szCs w:val="24"/>
          <w:lang w:eastAsia="en-US"/>
        </w:rPr>
        <w:t xml:space="preserve">que tal forma de adoção </w:t>
      </w:r>
      <w:r w:rsidR="00D064CF" w:rsidRPr="00F418FD">
        <w:rPr>
          <w:rFonts w:ascii="Arial" w:eastAsia="Calibri" w:hAnsi="Arial" w:cs="Arial"/>
          <w:sz w:val="24"/>
          <w:szCs w:val="24"/>
          <w:lang w:eastAsia="en-US"/>
        </w:rPr>
        <w:t xml:space="preserve">aconteça </w:t>
      </w:r>
      <w:r w:rsidR="00874410" w:rsidRPr="00F418FD">
        <w:rPr>
          <w:rFonts w:ascii="Arial" w:eastAsia="Calibri" w:hAnsi="Arial" w:cs="Arial"/>
          <w:sz w:val="24"/>
          <w:szCs w:val="24"/>
          <w:lang w:eastAsia="en-US"/>
        </w:rPr>
        <w:t>(</w:t>
      </w:r>
      <w:r w:rsidR="00874410">
        <w:rPr>
          <w:rFonts w:ascii="Arial" w:eastAsia="Calibri" w:hAnsi="Arial" w:cs="Arial"/>
          <w:sz w:val="24"/>
          <w:szCs w:val="24"/>
          <w:lang w:eastAsia="en-US"/>
        </w:rPr>
        <w:t xml:space="preserve">CRFB/88, </w:t>
      </w:r>
      <w:r w:rsidR="00D064CF" w:rsidRPr="00F418FD">
        <w:rPr>
          <w:rFonts w:ascii="Arial" w:eastAsia="Calibri" w:hAnsi="Arial" w:cs="Arial"/>
          <w:sz w:val="24"/>
          <w:szCs w:val="24"/>
          <w:lang w:eastAsia="en-US"/>
        </w:rPr>
        <w:t>art</w:t>
      </w:r>
      <w:r w:rsidR="00D064CF" w:rsidRPr="00874410">
        <w:rPr>
          <w:rFonts w:ascii="Arial" w:eastAsia="Calibri" w:hAnsi="Arial" w:cs="Arial"/>
          <w:sz w:val="24"/>
          <w:szCs w:val="24"/>
          <w:lang w:eastAsia="en-US"/>
        </w:rPr>
        <w:t>.</w:t>
      </w:r>
      <w:r w:rsidR="00874410" w:rsidRPr="00874410">
        <w:rPr>
          <w:rFonts w:ascii="Arial" w:eastAsia="Calibri" w:hAnsi="Arial" w:cs="Arial"/>
          <w:sz w:val="24"/>
          <w:szCs w:val="24"/>
          <w:lang w:eastAsia="en-US"/>
        </w:rPr>
        <w:t xml:space="preserve"> 227, </w:t>
      </w:r>
      <w:r w:rsidR="00874410" w:rsidRPr="00874410">
        <w:rPr>
          <w:rFonts w:ascii="Arial" w:hAnsi="Arial" w:cs="Arial"/>
          <w:shd w:val="clear" w:color="auto" w:fill="FFFFFF"/>
        </w:rPr>
        <w:t>§ 5</w:t>
      </w:r>
      <w:r w:rsidR="006C51F2" w:rsidRPr="00874410">
        <w:rPr>
          <w:rFonts w:ascii="Arial" w:eastAsia="Calibri" w:hAnsi="Arial" w:cs="Arial"/>
          <w:sz w:val="24"/>
          <w:szCs w:val="24"/>
          <w:lang w:eastAsia="en-US"/>
        </w:rPr>
        <w:t>)</w:t>
      </w:r>
      <w:r w:rsidRPr="00874410">
        <w:rPr>
          <w:rFonts w:ascii="Arial" w:eastAsia="Calibri" w:hAnsi="Arial" w:cs="Arial"/>
          <w:sz w:val="24"/>
          <w:szCs w:val="24"/>
          <w:lang w:eastAsia="en-US"/>
        </w:rPr>
        <w:t>.</w:t>
      </w:r>
      <w:r w:rsidRPr="00F418FD">
        <w:rPr>
          <w:rFonts w:ascii="Arial" w:eastAsia="Calibri" w:hAnsi="Arial" w:cs="Arial"/>
          <w:color w:val="FF0000"/>
          <w:sz w:val="24"/>
          <w:szCs w:val="24"/>
          <w:lang w:eastAsia="en-US"/>
        </w:rPr>
        <w:t xml:space="preserve">   </w:t>
      </w:r>
    </w:p>
    <w:p w:rsidR="000410F1" w:rsidRPr="00C73367" w:rsidRDefault="00190E8E" w:rsidP="00AA1D96">
      <w:pPr>
        <w:spacing w:after="0" w:line="360" w:lineRule="auto"/>
        <w:ind w:firstLine="709"/>
        <w:jc w:val="both"/>
        <w:rPr>
          <w:rFonts w:ascii="Arial" w:eastAsia="Calibri" w:hAnsi="Arial" w:cs="Arial"/>
          <w:color w:val="FF0000"/>
          <w:sz w:val="24"/>
          <w:szCs w:val="24"/>
          <w:highlight w:val="yellow"/>
          <w:lang w:eastAsia="en-US"/>
        </w:rPr>
      </w:pPr>
      <w:r w:rsidRPr="007C4B13">
        <w:rPr>
          <w:rFonts w:ascii="Arial" w:eastAsia="Calibri" w:hAnsi="Arial" w:cs="Arial"/>
          <w:sz w:val="24"/>
          <w:szCs w:val="24"/>
          <w:lang w:eastAsia="en-US"/>
        </w:rPr>
        <w:t>Em que se destaca como pontos marcantes desse instituto, o</w:t>
      </w:r>
      <w:r w:rsidR="00C73367" w:rsidRPr="007C4B13">
        <w:rPr>
          <w:rFonts w:ascii="Arial" w:eastAsia="Calibri" w:hAnsi="Arial" w:cs="Arial"/>
          <w:sz w:val="24"/>
          <w:szCs w:val="24"/>
          <w:lang w:eastAsia="en-US"/>
        </w:rPr>
        <w:t xml:space="preserve"> </w:t>
      </w:r>
      <w:r w:rsidRPr="007C4B13">
        <w:rPr>
          <w:rFonts w:ascii="Arial" w:eastAsia="Calibri" w:hAnsi="Arial" w:cs="Arial"/>
          <w:sz w:val="24"/>
          <w:szCs w:val="24"/>
          <w:lang w:eastAsia="en-US"/>
        </w:rPr>
        <w:t>adotante</w:t>
      </w:r>
      <w:r w:rsidR="004F039C" w:rsidRPr="007C4B13">
        <w:rPr>
          <w:rFonts w:ascii="Arial" w:eastAsia="Calibri" w:hAnsi="Arial" w:cs="Arial"/>
          <w:sz w:val="24"/>
          <w:szCs w:val="24"/>
          <w:lang w:eastAsia="en-US"/>
        </w:rPr>
        <w:t>,</w:t>
      </w:r>
      <w:r w:rsidRPr="007C4B13">
        <w:rPr>
          <w:rFonts w:ascii="Arial" w:eastAsia="Calibri" w:hAnsi="Arial" w:cs="Arial"/>
          <w:sz w:val="24"/>
          <w:szCs w:val="24"/>
          <w:lang w:eastAsia="en-US"/>
        </w:rPr>
        <w:t xml:space="preserve"> estrangeiro</w:t>
      </w:r>
      <w:r w:rsidRPr="00D03484">
        <w:rPr>
          <w:rFonts w:ascii="Arial" w:eastAsia="Calibri" w:hAnsi="Arial" w:cs="Arial"/>
          <w:sz w:val="24"/>
          <w:szCs w:val="24"/>
          <w:lang w:eastAsia="en-US"/>
        </w:rPr>
        <w:t xml:space="preserve"> não domiciliado no Brasil, ou brasileiro domiciliado no exterior</w:t>
      </w:r>
      <w:r w:rsidR="004F039C" w:rsidRPr="00D03484">
        <w:rPr>
          <w:rFonts w:ascii="Arial" w:eastAsia="Calibri" w:hAnsi="Arial" w:cs="Arial"/>
          <w:sz w:val="24"/>
          <w:szCs w:val="24"/>
          <w:lang w:eastAsia="en-US"/>
        </w:rPr>
        <w:t>, e</w:t>
      </w:r>
      <w:r w:rsidRPr="00D03484">
        <w:rPr>
          <w:rFonts w:ascii="Arial" w:eastAsia="Calibri" w:hAnsi="Arial" w:cs="Arial"/>
          <w:sz w:val="24"/>
          <w:szCs w:val="24"/>
          <w:lang w:eastAsia="en-US"/>
        </w:rPr>
        <w:t xml:space="preserve"> capacidade genérica do adotante,</w:t>
      </w:r>
      <w:r w:rsidR="004F039C" w:rsidRPr="00D03484">
        <w:rPr>
          <w:rFonts w:ascii="Arial" w:eastAsia="Calibri" w:hAnsi="Arial" w:cs="Arial"/>
          <w:sz w:val="24"/>
          <w:szCs w:val="24"/>
          <w:lang w:eastAsia="en-US"/>
        </w:rPr>
        <w:t xml:space="preserve"> de acordo com sua lei pessoal, juntamente com a</w:t>
      </w:r>
      <w:r w:rsidRPr="00D03484">
        <w:rPr>
          <w:rFonts w:ascii="Arial" w:eastAsia="Calibri" w:hAnsi="Arial" w:cs="Arial"/>
          <w:sz w:val="24"/>
          <w:szCs w:val="24"/>
          <w:lang w:eastAsia="en-US"/>
        </w:rPr>
        <w:t xml:space="preserve"> capacidade específica, definida pela lei do local em que ocorrerá o processo de adoção (</w:t>
      </w:r>
      <w:r w:rsidR="006D6AB1" w:rsidRPr="006D6AB1">
        <w:rPr>
          <w:rFonts w:ascii="Arial" w:eastAsia="Calibri" w:hAnsi="Arial" w:cs="Arial"/>
          <w:i/>
          <w:sz w:val="24"/>
          <w:szCs w:val="24"/>
          <w:lang w:eastAsia="en-US"/>
        </w:rPr>
        <w:t>l</w:t>
      </w:r>
      <w:r w:rsidR="006D6AB1">
        <w:rPr>
          <w:rFonts w:ascii="Arial" w:eastAsia="Calibri" w:hAnsi="Arial" w:cs="Arial"/>
          <w:i/>
          <w:sz w:val="24"/>
          <w:szCs w:val="24"/>
          <w:lang w:eastAsia="en-US"/>
        </w:rPr>
        <w:t>o</w:t>
      </w:r>
      <w:r w:rsidR="006D6AB1" w:rsidRPr="006D6AB1">
        <w:rPr>
          <w:rFonts w:ascii="Arial" w:eastAsia="Calibri" w:hAnsi="Arial" w:cs="Arial"/>
          <w:i/>
          <w:sz w:val="24"/>
          <w:szCs w:val="24"/>
          <w:lang w:eastAsia="en-US"/>
        </w:rPr>
        <w:t xml:space="preserve">cus </w:t>
      </w:r>
      <w:r w:rsidRPr="006D6AB1">
        <w:rPr>
          <w:rFonts w:ascii="Arial" w:eastAsia="Calibri" w:hAnsi="Arial" w:cs="Arial"/>
          <w:i/>
          <w:sz w:val="24"/>
          <w:szCs w:val="24"/>
          <w:lang w:eastAsia="en-US"/>
        </w:rPr>
        <w:t>regit</w:t>
      </w:r>
      <w:r w:rsidR="006D6AB1" w:rsidRPr="006D6AB1">
        <w:rPr>
          <w:rFonts w:ascii="Arial" w:eastAsia="Calibri" w:hAnsi="Arial" w:cs="Arial"/>
          <w:i/>
          <w:sz w:val="24"/>
          <w:szCs w:val="24"/>
          <w:lang w:eastAsia="en-US"/>
        </w:rPr>
        <w:t xml:space="preserve"> </w:t>
      </w:r>
      <w:r w:rsidRPr="006D6AB1">
        <w:rPr>
          <w:rFonts w:ascii="Arial" w:eastAsia="Calibri" w:hAnsi="Arial" w:cs="Arial"/>
          <w:i/>
          <w:sz w:val="24"/>
          <w:szCs w:val="24"/>
          <w:lang w:eastAsia="en-US"/>
        </w:rPr>
        <w:t>actum</w:t>
      </w:r>
      <w:r w:rsidRPr="00D03484">
        <w:rPr>
          <w:rFonts w:ascii="Arial" w:eastAsia="Calibri" w:hAnsi="Arial" w:cs="Arial"/>
          <w:sz w:val="24"/>
          <w:szCs w:val="24"/>
          <w:lang w:eastAsia="en-US"/>
        </w:rPr>
        <w:t xml:space="preserve">). </w:t>
      </w:r>
      <w:r w:rsidR="004F039C" w:rsidRPr="00D03484">
        <w:rPr>
          <w:rFonts w:ascii="Arial" w:eastAsia="Calibri" w:hAnsi="Arial" w:cs="Arial"/>
          <w:sz w:val="24"/>
          <w:szCs w:val="24"/>
          <w:lang w:eastAsia="en-US"/>
        </w:rPr>
        <w:t>De outra forma, deve haver a d</w:t>
      </w:r>
      <w:r w:rsidRPr="00D03484">
        <w:rPr>
          <w:rFonts w:ascii="Arial" w:eastAsia="Calibri" w:hAnsi="Arial" w:cs="Arial"/>
          <w:sz w:val="24"/>
          <w:szCs w:val="24"/>
          <w:lang w:eastAsia="en-US"/>
        </w:rPr>
        <w:t xml:space="preserve">iferença de idade entre adotante e adotando de, no mínimo, 16 anos </w:t>
      </w:r>
      <w:r w:rsidR="004F039C" w:rsidRPr="00D03484">
        <w:rPr>
          <w:rFonts w:ascii="Arial" w:eastAsia="Calibri" w:hAnsi="Arial" w:cs="Arial"/>
          <w:sz w:val="24"/>
          <w:szCs w:val="24"/>
          <w:lang w:eastAsia="en-US"/>
        </w:rPr>
        <w:t xml:space="preserve">e </w:t>
      </w:r>
      <w:r w:rsidR="003469BA" w:rsidRPr="00D03484">
        <w:rPr>
          <w:rFonts w:ascii="Arial" w:eastAsia="Calibri" w:hAnsi="Arial" w:cs="Arial"/>
          <w:sz w:val="24"/>
          <w:szCs w:val="24"/>
          <w:lang w:eastAsia="en-US"/>
        </w:rPr>
        <w:t>a habilitação</w:t>
      </w:r>
      <w:r w:rsidRPr="00D03484">
        <w:rPr>
          <w:rFonts w:ascii="Arial" w:eastAsia="Calibri" w:hAnsi="Arial" w:cs="Arial"/>
          <w:sz w:val="24"/>
          <w:szCs w:val="24"/>
          <w:lang w:eastAsia="en-US"/>
        </w:rPr>
        <w:t xml:space="preserve"> para adoção, mediante </w:t>
      </w:r>
      <w:r w:rsidRPr="007C4B13">
        <w:rPr>
          <w:rFonts w:ascii="Arial" w:eastAsia="Calibri" w:hAnsi="Arial" w:cs="Arial"/>
          <w:sz w:val="24"/>
          <w:szCs w:val="24"/>
          <w:lang w:eastAsia="en-US"/>
        </w:rPr>
        <w:t>documento expedido pela autoridade competente do domicílio do adotante</w:t>
      </w:r>
      <w:r w:rsidR="00D064CF" w:rsidRPr="007C4B13">
        <w:rPr>
          <w:rFonts w:ascii="Arial" w:eastAsia="Calibri" w:hAnsi="Arial" w:cs="Arial"/>
          <w:sz w:val="24"/>
          <w:szCs w:val="24"/>
          <w:lang w:eastAsia="en-US"/>
        </w:rPr>
        <w:t>, conforme as leis do seu país.</w:t>
      </w:r>
    </w:p>
    <w:p w:rsidR="00874410" w:rsidRDefault="002C5B98" w:rsidP="00AA1D96">
      <w:pPr>
        <w:spacing w:after="0" w:line="360" w:lineRule="auto"/>
        <w:ind w:left="142" w:firstLine="709"/>
        <w:jc w:val="both"/>
        <w:rPr>
          <w:rFonts w:ascii="Arial" w:eastAsia="Calibri" w:hAnsi="Arial" w:cs="Arial"/>
          <w:sz w:val="24"/>
          <w:szCs w:val="24"/>
        </w:rPr>
      </w:pPr>
      <w:r w:rsidRPr="00F418FD">
        <w:rPr>
          <w:rFonts w:ascii="Arial" w:eastAsia="Calibri" w:hAnsi="Arial" w:cs="Arial"/>
          <w:sz w:val="24"/>
          <w:szCs w:val="24"/>
        </w:rPr>
        <w:t>A adoção internacional se divide em comp</w:t>
      </w:r>
      <w:r w:rsidR="0026522E" w:rsidRPr="00F418FD">
        <w:rPr>
          <w:rFonts w:ascii="Arial" w:eastAsia="Calibri" w:hAnsi="Arial" w:cs="Arial"/>
          <w:sz w:val="24"/>
          <w:szCs w:val="24"/>
        </w:rPr>
        <w:t xml:space="preserve">lexo de atos, </w:t>
      </w:r>
      <w:r w:rsidR="00AD1033" w:rsidRPr="00400483">
        <w:rPr>
          <w:rFonts w:ascii="Arial" w:eastAsia="Times New Roman" w:hAnsi="Arial" w:cs="Arial"/>
          <w:sz w:val="24"/>
          <w:szCs w:val="24"/>
          <w:shd w:val="clear" w:color="auto" w:fill="FFFFFF"/>
        </w:rPr>
        <w:t>Chaves &amp; Rosenvald (2017)</w:t>
      </w:r>
      <w:r w:rsidRPr="00F418FD">
        <w:rPr>
          <w:rFonts w:ascii="Arial" w:eastAsia="Calibri" w:hAnsi="Arial" w:cs="Arial"/>
          <w:sz w:val="24"/>
          <w:szCs w:val="24"/>
        </w:rPr>
        <w:t>,</w:t>
      </w:r>
      <w:r w:rsidRPr="00D03484">
        <w:rPr>
          <w:rFonts w:ascii="Arial" w:eastAsia="Calibri" w:hAnsi="Arial" w:cs="Arial"/>
          <w:sz w:val="24"/>
          <w:szCs w:val="24"/>
        </w:rPr>
        <w:t xml:space="preserve"> retratando como uma diversidade de atos, partindo de uma fase preparatória, que seria o mento de habilitação, na qual </w:t>
      </w:r>
      <w:r w:rsidR="004B1E16" w:rsidRPr="00D03484">
        <w:rPr>
          <w:rFonts w:ascii="Arial" w:eastAsia="Calibri" w:hAnsi="Arial" w:cs="Arial"/>
          <w:sz w:val="24"/>
          <w:szCs w:val="24"/>
        </w:rPr>
        <w:t>se fazem necessárias a efetivação de providencias perante as autoridades centrais, que objet</w:t>
      </w:r>
      <w:r w:rsidR="007B583B">
        <w:rPr>
          <w:rFonts w:ascii="Arial" w:eastAsia="Calibri" w:hAnsi="Arial" w:cs="Arial"/>
          <w:sz w:val="24"/>
          <w:szCs w:val="24"/>
        </w:rPr>
        <w:t>ivam na expedição de relatórios</w:t>
      </w:r>
      <w:r w:rsidR="004B1E16" w:rsidRPr="00D03484">
        <w:rPr>
          <w:rFonts w:ascii="Arial" w:eastAsia="Calibri" w:hAnsi="Arial" w:cs="Arial"/>
          <w:sz w:val="24"/>
          <w:szCs w:val="24"/>
        </w:rPr>
        <w:t xml:space="preserve">, de outra maneira aparece outra fase, a ser cumprida perante o poder judiciário, a fase judicial, caracterizada e instruída por meio da </w:t>
      </w:r>
      <w:r w:rsidR="004B1E16" w:rsidRPr="00D03484">
        <w:rPr>
          <w:rFonts w:ascii="Arial" w:eastAsia="Calibri" w:hAnsi="Arial" w:cs="Arial"/>
          <w:sz w:val="24"/>
          <w:szCs w:val="24"/>
        </w:rPr>
        <w:lastRenderedPageBreak/>
        <w:t xml:space="preserve">ação, </w:t>
      </w:r>
      <w:r w:rsidR="00460501" w:rsidRPr="00D03484">
        <w:rPr>
          <w:rFonts w:ascii="Arial" w:eastAsia="Calibri" w:hAnsi="Arial" w:cs="Arial"/>
          <w:sz w:val="24"/>
          <w:szCs w:val="24"/>
        </w:rPr>
        <w:t>que irá se observar a intervenção do Mini</w:t>
      </w:r>
      <w:r w:rsidR="0026522E">
        <w:rPr>
          <w:rFonts w:ascii="Arial" w:eastAsia="Calibri" w:hAnsi="Arial" w:cs="Arial"/>
          <w:sz w:val="24"/>
          <w:szCs w:val="24"/>
        </w:rPr>
        <w:t>stério Público.</w:t>
      </w:r>
      <w:r w:rsidR="00460501" w:rsidRPr="00D03484">
        <w:rPr>
          <w:rFonts w:ascii="Arial" w:eastAsia="Calibri" w:hAnsi="Arial" w:cs="Arial"/>
          <w:sz w:val="24"/>
          <w:szCs w:val="24"/>
        </w:rPr>
        <w:t xml:space="preserve"> </w:t>
      </w:r>
      <w:r w:rsidR="0026522E" w:rsidRPr="00D03484">
        <w:rPr>
          <w:rFonts w:ascii="Arial" w:eastAsia="Calibri" w:hAnsi="Arial" w:cs="Arial"/>
          <w:sz w:val="24"/>
          <w:szCs w:val="24"/>
        </w:rPr>
        <w:t>O</w:t>
      </w:r>
      <w:r w:rsidR="00460501" w:rsidRPr="00D03484">
        <w:rPr>
          <w:rFonts w:ascii="Arial" w:eastAsia="Calibri" w:hAnsi="Arial" w:cs="Arial"/>
          <w:sz w:val="24"/>
          <w:szCs w:val="24"/>
        </w:rPr>
        <w:t xml:space="preserve"> candidato </w:t>
      </w:r>
      <w:r w:rsidR="00460501" w:rsidRPr="00F418FD">
        <w:rPr>
          <w:rFonts w:ascii="Arial" w:eastAsia="Calibri" w:hAnsi="Arial" w:cs="Arial"/>
          <w:sz w:val="24"/>
          <w:szCs w:val="24"/>
        </w:rPr>
        <w:t xml:space="preserve">estrangeiro possuindo o interesse em adotar uma criança, deverá formular um pedido de habilitação em matéria de adoção no país de acolhida, perante a autoridade </w:t>
      </w:r>
      <w:r w:rsidR="00874410">
        <w:rPr>
          <w:rFonts w:ascii="Arial" w:eastAsia="Calibri" w:hAnsi="Arial" w:cs="Arial"/>
          <w:sz w:val="24"/>
          <w:szCs w:val="24"/>
        </w:rPr>
        <w:t>central.</w:t>
      </w:r>
    </w:p>
    <w:p w:rsidR="00831C36" w:rsidRPr="00874410" w:rsidRDefault="00874410" w:rsidP="00874410">
      <w:pPr>
        <w:spacing w:after="0" w:line="360" w:lineRule="auto"/>
        <w:ind w:firstLine="709"/>
        <w:jc w:val="both"/>
        <w:rPr>
          <w:rFonts w:ascii="Arial" w:eastAsia="Calibri" w:hAnsi="Arial" w:cs="Arial"/>
          <w:color w:val="FF0000"/>
          <w:sz w:val="24"/>
          <w:szCs w:val="24"/>
          <w:highlight w:val="yellow"/>
        </w:rPr>
      </w:pPr>
      <w:r>
        <w:rPr>
          <w:rFonts w:ascii="Arial" w:eastAsia="Calibri" w:hAnsi="Arial" w:cs="Arial"/>
          <w:sz w:val="24"/>
          <w:szCs w:val="24"/>
        </w:rPr>
        <w:t xml:space="preserve">Para tanto, </w:t>
      </w:r>
      <w:r w:rsidR="00460501" w:rsidRPr="00874410">
        <w:rPr>
          <w:rFonts w:ascii="Arial" w:eastAsia="Calibri" w:hAnsi="Arial" w:cs="Arial"/>
          <w:sz w:val="24"/>
          <w:szCs w:val="24"/>
        </w:rPr>
        <w:t>ECA</w:t>
      </w:r>
      <w:r w:rsidRPr="00874410">
        <w:rPr>
          <w:rFonts w:ascii="Arial" w:eastAsia="Calibri" w:hAnsi="Arial" w:cs="Arial"/>
          <w:sz w:val="24"/>
          <w:szCs w:val="24"/>
        </w:rPr>
        <w:t>/90</w:t>
      </w:r>
      <w:r w:rsidR="00460501" w:rsidRPr="00874410">
        <w:rPr>
          <w:rFonts w:ascii="Arial" w:eastAsia="Calibri" w:hAnsi="Arial" w:cs="Arial"/>
          <w:sz w:val="24"/>
          <w:szCs w:val="24"/>
        </w:rPr>
        <w:t xml:space="preserve"> art. 51, </w:t>
      </w:r>
      <w:r w:rsidRPr="00874410">
        <w:rPr>
          <w:rFonts w:ascii="Arial" w:hAnsi="Arial" w:cs="Arial"/>
          <w:shd w:val="clear" w:color="auto" w:fill="FFFFFF"/>
        </w:rPr>
        <w:t>§ 3º</w:t>
      </w:r>
      <w:r>
        <w:rPr>
          <w:rFonts w:ascii="Arial" w:eastAsia="Calibri" w:hAnsi="Arial" w:cs="Arial"/>
          <w:sz w:val="24"/>
          <w:szCs w:val="24"/>
        </w:rPr>
        <w:t xml:space="preserve"> </w:t>
      </w:r>
      <w:r w:rsidR="00831C36" w:rsidRPr="00D03484">
        <w:rPr>
          <w:rFonts w:ascii="Arial" w:eastAsia="Calibri" w:hAnsi="Arial" w:cs="Arial"/>
          <w:sz w:val="24"/>
          <w:szCs w:val="24"/>
          <w:lang w:eastAsia="en-US"/>
        </w:rPr>
        <w:t xml:space="preserve">cuida de apresentar a adoção internacional como sendo aquela em que o postulante tem residência ou domicílio fixado no exterior, </w:t>
      </w:r>
      <w:r>
        <w:rPr>
          <w:rFonts w:ascii="Arial" w:eastAsia="Calibri" w:hAnsi="Arial" w:cs="Arial"/>
          <w:sz w:val="24"/>
          <w:szCs w:val="24"/>
          <w:lang w:eastAsia="en-US"/>
        </w:rPr>
        <w:t>e assim dispõe:</w:t>
      </w:r>
    </w:p>
    <w:p w:rsidR="00831C36" w:rsidRDefault="00831C36" w:rsidP="00AA1D96">
      <w:pPr>
        <w:spacing w:line="240" w:lineRule="auto"/>
        <w:ind w:left="2268"/>
        <w:jc w:val="both"/>
        <w:rPr>
          <w:rFonts w:ascii="Arial" w:eastAsia="Calibri" w:hAnsi="Arial" w:cs="Arial"/>
          <w:lang w:eastAsia="en-US"/>
        </w:rPr>
      </w:pPr>
      <w:r w:rsidRPr="00BD43CC">
        <w:rPr>
          <w:rFonts w:ascii="Arial" w:eastAsia="Calibri" w:hAnsi="Arial" w:cs="Arial"/>
          <w:lang w:eastAsia="en-US"/>
        </w:rPr>
        <w:t>Art. 51. Considera</w:t>
      </w:r>
      <w:r w:rsidRPr="00874410">
        <w:rPr>
          <w:rFonts w:ascii="Arial" w:eastAsia="Calibri" w:hAnsi="Arial" w:cs="Arial"/>
          <w:lang w:eastAsia="en-US"/>
        </w:rPr>
        <w:t xml:space="preserve">-se adoção internacional aquela na qual a pessoa ou casal postulante é residente ou domiciliado fora do Brasil, conforme previsto no Artigo 2 da Convenção de Haia, de 29 de maio de 1993, Relativa à Proteção das Crianças e à Cooperação em Matéria de Adoção Internacional, aprovada pelo Decreto Legislativo no 1, de 14 de janeiro de 1999, e promulgada pelo Decreto </w:t>
      </w:r>
      <w:r w:rsidR="00874410" w:rsidRPr="00874410">
        <w:rPr>
          <w:rFonts w:ascii="Arial" w:eastAsia="Calibri" w:hAnsi="Arial" w:cs="Arial"/>
          <w:lang w:eastAsia="en-US"/>
        </w:rPr>
        <w:t>no3.087, de 21 de junho de 1999 (ECA/90, ART. 51)</w:t>
      </w:r>
      <w:r w:rsidR="00874410">
        <w:rPr>
          <w:rFonts w:ascii="Arial" w:eastAsia="Calibri" w:hAnsi="Arial" w:cs="Arial"/>
          <w:lang w:eastAsia="en-US"/>
        </w:rPr>
        <w:t>.</w:t>
      </w:r>
    </w:p>
    <w:p w:rsidR="000410F1" w:rsidRDefault="00874410" w:rsidP="00AA1D96">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No que tange a delimitação das características dos adotantes, o supracitado Estatuto, em seu art. 42, </w:t>
      </w:r>
      <w:r w:rsidR="000410F1" w:rsidRPr="00D03484">
        <w:rPr>
          <w:rFonts w:ascii="Arial" w:eastAsia="Calibri" w:hAnsi="Arial" w:cs="Arial"/>
          <w:sz w:val="24"/>
          <w:szCs w:val="24"/>
          <w:lang w:eastAsia="en-US"/>
        </w:rPr>
        <w:t>prevê que poderá figurar como adotante os maiores de 18 (dezoito) anos, independentemente do estado civil. Trata-se de requisito objetivo para o adotante. E, se um dos adotantes já tiver completado 18 anos, a adoção poderá ser concedida.</w:t>
      </w:r>
    </w:p>
    <w:p w:rsidR="00062ACD" w:rsidRDefault="00062ACD" w:rsidP="00062ACD">
      <w:pPr>
        <w:spacing w:after="0" w:line="360" w:lineRule="auto"/>
        <w:ind w:right="-1" w:firstLine="709"/>
        <w:jc w:val="both"/>
        <w:rPr>
          <w:rFonts w:ascii="Arial" w:hAnsi="Arial" w:cs="Arial"/>
          <w:sz w:val="24"/>
          <w:szCs w:val="24"/>
        </w:rPr>
      </w:pPr>
      <w:r w:rsidRPr="007F5CDC">
        <w:rPr>
          <w:rFonts w:ascii="Arial" w:hAnsi="Arial" w:cs="Arial"/>
          <w:sz w:val="24"/>
          <w:szCs w:val="24"/>
        </w:rPr>
        <w:t>O Brasil ratificou tal convenção e só permite a adoção internacional com a intermediação de entidades conveniadas, evitando, assim, que ocorra o tráfico ou a venda de crianças, mesmo acobertadas pela lei. Dentro do</w:t>
      </w:r>
      <w:r>
        <w:rPr>
          <w:rFonts w:ascii="Arial" w:hAnsi="Arial" w:cs="Arial"/>
          <w:sz w:val="24"/>
          <w:szCs w:val="24"/>
        </w:rPr>
        <w:t xml:space="preserve"> </w:t>
      </w:r>
      <w:r w:rsidRPr="007F5CDC">
        <w:rPr>
          <w:rFonts w:ascii="Arial" w:hAnsi="Arial" w:cs="Arial"/>
          <w:sz w:val="24"/>
          <w:szCs w:val="24"/>
        </w:rPr>
        <w:t>ordenamento jurídico está previsto que a criança só sairá do País, depois do deferimento, em sentença transitada em julgado, da adoção.</w:t>
      </w:r>
      <w:r>
        <w:rPr>
          <w:rFonts w:ascii="Arial" w:hAnsi="Arial" w:cs="Arial"/>
          <w:sz w:val="24"/>
          <w:szCs w:val="24"/>
        </w:rPr>
        <w:t xml:space="preserve"> Desta feita, a Convenção de Haia, em seu art. 2º dispõe que</w:t>
      </w:r>
    </w:p>
    <w:p w:rsidR="00062ACD" w:rsidRPr="00690876" w:rsidRDefault="00062ACD" w:rsidP="00062ACD">
      <w:pPr>
        <w:spacing w:after="0" w:line="240" w:lineRule="auto"/>
        <w:ind w:left="2268"/>
        <w:jc w:val="both"/>
        <w:rPr>
          <w:rFonts w:ascii="Times New Roman" w:eastAsia="Times New Roman" w:hAnsi="Times New Roman" w:cs="Times New Roman"/>
          <w:color w:val="000000"/>
        </w:rPr>
      </w:pPr>
      <w:r w:rsidRPr="00690876">
        <w:rPr>
          <w:rFonts w:ascii="Arial" w:eastAsia="Times New Roman" w:hAnsi="Arial" w:cs="Arial"/>
          <w:color w:val="000000"/>
        </w:rPr>
        <w:t>(..)</w:t>
      </w:r>
      <w:r w:rsidRPr="000E3B10">
        <w:rPr>
          <w:rFonts w:ascii="Arial" w:eastAsia="Times New Roman" w:hAnsi="Arial" w:cs="Arial"/>
          <w:color w:val="000000"/>
        </w:rPr>
        <w:t>uma criança com residência habitual em um Estado Contratante ("o Estado de origem") tiver sido, for, ou deva ser deslocada para outro Estado Contratante ("o Estado de acolhida"), quer após sua adoção no Estado de origem por cônjuges ou por uma pessoa residente habitualmente no Estado de acolhida, quer para que essa adoção seja realizada, no Estado de acolhida ou no Estado de origem.</w:t>
      </w:r>
      <w:r w:rsidRPr="00690876">
        <w:rPr>
          <w:rFonts w:ascii="Times New Roman" w:eastAsia="Times New Roman" w:hAnsi="Times New Roman" w:cs="Times New Roman"/>
          <w:color w:val="000000"/>
        </w:rPr>
        <w:t xml:space="preserve"> </w:t>
      </w:r>
      <w:r w:rsidRPr="000E3B10">
        <w:rPr>
          <w:rFonts w:ascii="Arial" w:eastAsia="Times New Roman" w:hAnsi="Arial" w:cs="Arial"/>
          <w:color w:val="000000"/>
        </w:rPr>
        <w:t>2. A Convenção somente abrange as Adoções que estabeleçam um vínculo de filiação</w:t>
      </w:r>
      <w:r>
        <w:rPr>
          <w:rFonts w:ascii="Arial" w:eastAsia="Times New Roman" w:hAnsi="Arial" w:cs="Arial"/>
          <w:color w:val="000000"/>
        </w:rPr>
        <w:t xml:space="preserve"> (CONVEÇÃO DE HAIA, 1993)</w:t>
      </w:r>
    </w:p>
    <w:p w:rsidR="00062ACD" w:rsidRPr="00D03484" w:rsidRDefault="00062ACD" w:rsidP="00AA1D96">
      <w:pPr>
        <w:spacing w:after="0" w:line="360" w:lineRule="auto"/>
        <w:ind w:firstLine="709"/>
        <w:jc w:val="both"/>
        <w:rPr>
          <w:rFonts w:ascii="Arial" w:eastAsia="Calibri" w:hAnsi="Arial" w:cs="Arial"/>
          <w:sz w:val="24"/>
          <w:szCs w:val="24"/>
          <w:lang w:eastAsia="en-US"/>
        </w:rPr>
      </w:pPr>
    </w:p>
    <w:p w:rsidR="002F30BF" w:rsidRDefault="00874410" w:rsidP="00AA1D96">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Ainda diante da análise do dispositivo, tem-se que um </w:t>
      </w:r>
      <w:r w:rsidR="001B24AE" w:rsidRPr="00163D94">
        <w:rPr>
          <w:rFonts w:ascii="Arial" w:eastAsia="Calibri" w:hAnsi="Arial" w:cs="Arial"/>
          <w:sz w:val="24"/>
          <w:szCs w:val="24"/>
          <w:lang w:eastAsia="en-US"/>
        </w:rPr>
        <w:t xml:space="preserve">casal </w:t>
      </w:r>
      <w:r>
        <w:rPr>
          <w:rFonts w:ascii="Arial" w:eastAsia="Calibri" w:hAnsi="Arial" w:cs="Arial"/>
          <w:sz w:val="24"/>
          <w:szCs w:val="24"/>
          <w:lang w:eastAsia="en-US"/>
        </w:rPr>
        <w:t xml:space="preserve">está apto para adotar desde que sejam casados civilmente ou </w:t>
      </w:r>
      <w:r w:rsidR="001B24AE" w:rsidRPr="00163D94">
        <w:rPr>
          <w:rFonts w:ascii="Arial" w:eastAsia="Calibri" w:hAnsi="Arial" w:cs="Arial"/>
          <w:sz w:val="24"/>
          <w:szCs w:val="24"/>
          <w:lang w:eastAsia="en-US"/>
        </w:rPr>
        <w:t xml:space="preserve">mantenham união </w:t>
      </w:r>
      <w:r>
        <w:rPr>
          <w:rFonts w:ascii="Arial" w:eastAsia="Calibri" w:hAnsi="Arial" w:cs="Arial"/>
          <w:sz w:val="24"/>
          <w:szCs w:val="24"/>
          <w:lang w:eastAsia="en-US"/>
        </w:rPr>
        <w:t xml:space="preserve">estável, desde que </w:t>
      </w:r>
      <w:r w:rsidR="001B24AE" w:rsidRPr="00163D94">
        <w:rPr>
          <w:rFonts w:ascii="Arial" w:eastAsia="Calibri" w:hAnsi="Arial" w:cs="Arial"/>
          <w:sz w:val="24"/>
          <w:szCs w:val="24"/>
          <w:lang w:eastAsia="en-US"/>
        </w:rPr>
        <w:t>compr</w:t>
      </w:r>
      <w:r>
        <w:rPr>
          <w:rFonts w:ascii="Arial" w:eastAsia="Calibri" w:hAnsi="Arial" w:cs="Arial"/>
          <w:sz w:val="24"/>
          <w:szCs w:val="24"/>
          <w:lang w:eastAsia="en-US"/>
        </w:rPr>
        <w:t>ovada a estabilidade da família. E vai além, em seu</w:t>
      </w:r>
      <w:r w:rsidR="002F30BF">
        <w:rPr>
          <w:rFonts w:ascii="Arial" w:eastAsia="Calibri" w:hAnsi="Arial" w:cs="Arial"/>
          <w:sz w:val="24"/>
          <w:szCs w:val="24"/>
          <w:lang w:eastAsia="en-US"/>
        </w:rPr>
        <w:t xml:space="preserve"> § 2º</w:t>
      </w:r>
      <w:r>
        <w:rPr>
          <w:rFonts w:ascii="Arial" w:eastAsia="Calibri" w:hAnsi="Arial" w:cs="Arial"/>
          <w:sz w:val="24"/>
          <w:szCs w:val="24"/>
          <w:lang w:eastAsia="en-US"/>
        </w:rPr>
        <w:t xml:space="preserve">, o legislador estabelece a possibilidade de </w:t>
      </w:r>
      <w:r w:rsidR="001B24AE" w:rsidRPr="00163D94">
        <w:rPr>
          <w:rFonts w:ascii="Arial" w:eastAsia="Calibri" w:hAnsi="Arial" w:cs="Arial"/>
          <w:sz w:val="24"/>
          <w:szCs w:val="24"/>
          <w:lang w:eastAsia="en-US"/>
        </w:rPr>
        <w:t>divorciados, os separados judicialmente e ex-companheiros adotar em conjunto</w:t>
      </w:r>
      <w:r>
        <w:rPr>
          <w:rFonts w:ascii="Arial" w:eastAsia="Calibri" w:hAnsi="Arial" w:cs="Arial"/>
          <w:sz w:val="24"/>
          <w:szCs w:val="24"/>
          <w:lang w:eastAsia="en-US"/>
        </w:rPr>
        <w:t xml:space="preserve">. </w:t>
      </w:r>
      <w:r w:rsidR="002F30BF">
        <w:rPr>
          <w:rFonts w:ascii="Arial" w:eastAsia="Calibri" w:hAnsi="Arial" w:cs="Arial"/>
          <w:sz w:val="24"/>
          <w:szCs w:val="24"/>
          <w:lang w:eastAsia="en-US"/>
        </w:rPr>
        <w:t xml:space="preserve">Para tanto, o </w:t>
      </w:r>
      <w:r w:rsidR="001B24AE" w:rsidRPr="00163D94">
        <w:rPr>
          <w:rFonts w:ascii="Arial" w:eastAsia="Calibri" w:hAnsi="Arial" w:cs="Arial"/>
          <w:sz w:val="24"/>
          <w:szCs w:val="24"/>
          <w:lang w:eastAsia="en-US"/>
        </w:rPr>
        <w:t xml:space="preserve">estágio de convivência tenha seu </w:t>
      </w:r>
      <w:r w:rsidR="001B24AE" w:rsidRPr="00163D94">
        <w:rPr>
          <w:rFonts w:ascii="Arial" w:eastAsia="Calibri" w:hAnsi="Arial" w:cs="Arial"/>
          <w:sz w:val="24"/>
          <w:szCs w:val="24"/>
          <w:lang w:eastAsia="en-US"/>
        </w:rPr>
        <w:lastRenderedPageBreak/>
        <w:t>início durante o período de convivência e que exista vínculo de afinidade e afetividade com aquele que não terá a guarda que justifique a concessão.</w:t>
      </w:r>
      <w:r w:rsidR="002F30BF">
        <w:rPr>
          <w:rFonts w:ascii="Arial" w:eastAsia="Calibri" w:hAnsi="Arial" w:cs="Arial"/>
          <w:sz w:val="24"/>
          <w:szCs w:val="24"/>
          <w:lang w:eastAsia="en-US"/>
        </w:rPr>
        <w:t xml:space="preserve"> Tal como se faz necessária</w:t>
      </w:r>
      <w:r w:rsidR="001B24AE" w:rsidRPr="00163D94">
        <w:rPr>
          <w:rFonts w:ascii="Arial" w:eastAsia="Calibri" w:hAnsi="Arial" w:cs="Arial"/>
          <w:sz w:val="24"/>
          <w:szCs w:val="24"/>
          <w:lang w:eastAsia="en-US"/>
        </w:rPr>
        <w:t xml:space="preserve"> concordância com relação à guarda e ao regime de visitas</w:t>
      </w:r>
      <w:r w:rsidR="002F30BF">
        <w:rPr>
          <w:rFonts w:ascii="Arial" w:eastAsia="Calibri" w:hAnsi="Arial" w:cs="Arial"/>
          <w:sz w:val="24"/>
          <w:szCs w:val="24"/>
          <w:lang w:eastAsia="en-US"/>
        </w:rPr>
        <w:t>.</w:t>
      </w:r>
    </w:p>
    <w:p w:rsidR="001B24AE" w:rsidRPr="00163D94" w:rsidRDefault="001B24AE" w:rsidP="00AA1D96">
      <w:pPr>
        <w:spacing w:after="0" w:line="360" w:lineRule="auto"/>
        <w:ind w:firstLine="709"/>
        <w:jc w:val="both"/>
        <w:rPr>
          <w:rFonts w:ascii="Arial" w:eastAsia="Calibri" w:hAnsi="Arial" w:cs="Arial"/>
          <w:sz w:val="24"/>
          <w:szCs w:val="24"/>
          <w:lang w:eastAsia="en-US"/>
        </w:rPr>
      </w:pPr>
      <w:r w:rsidRPr="00163D94">
        <w:rPr>
          <w:rFonts w:ascii="Arial" w:eastAsia="Calibri" w:hAnsi="Arial" w:cs="Arial"/>
          <w:sz w:val="24"/>
          <w:szCs w:val="24"/>
          <w:lang w:eastAsia="en-US"/>
        </w:rPr>
        <w:t>Outro requisito para adoção está previsto no caput do art. 45, do ECA</w:t>
      </w:r>
      <w:r w:rsidR="002F30BF">
        <w:rPr>
          <w:rFonts w:ascii="Arial" w:eastAsia="Calibri" w:hAnsi="Arial" w:cs="Arial"/>
          <w:sz w:val="24"/>
          <w:szCs w:val="24"/>
          <w:lang w:eastAsia="en-US"/>
        </w:rPr>
        <w:t>/90,</w:t>
      </w:r>
      <w:r w:rsidRPr="00163D94">
        <w:rPr>
          <w:rFonts w:ascii="Arial" w:eastAsia="Calibri" w:hAnsi="Arial" w:cs="Arial"/>
          <w:sz w:val="24"/>
          <w:szCs w:val="24"/>
          <w:lang w:eastAsia="en-US"/>
        </w:rPr>
        <w:t xml:space="preserve"> que impõe a necessidade de consentimento dos pais ou o representante legal, reduzida a termo. Somente será permitida a adoção sem a manifestação dos pais na hipótese prevista no § 1º deste artigo, isto é, quando os pais forem desconhecidos ou tiverem perdido o poder familiar. Além disso, é possível que este consentimento seja revogado até a publicação da sentença constitutiva de adoção.</w:t>
      </w:r>
    </w:p>
    <w:p w:rsidR="001B24AE" w:rsidRPr="00163D94" w:rsidRDefault="002F30BF" w:rsidP="00AA1D96">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Preocupada com a segurança e estabilidade do menor, </w:t>
      </w:r>
      <w:r w:rsidR="00340613" w:rsidRPr="00163D94">
        <w:rPr>
          <w:rFonts w:ascii="Arial" w:eastAsia="Calibri" w:hAnsi="Arial" w:cs="Arial"/>
          <w:sz w:val="24"/>
          <w:szCs w:val="24"/>
          <w:lang w:eastAsia="en-US"/>
        </w:rPr>
        <w:t>Diniz</w:t>
      </w:r>
      <w:r w:rsidR="00605E90">
        <w:rPr>
          <w:rFonts w:ascii="Arial" w:eastAsia="Calibri" w:hAnsi="Arial" w:cs="Arial"/>
          <w:sz w:val="24"/>
          <w:szCs w:val="24"/>
          <w:lang w:eastAsia="en-US"/>
        </w:rPr>
        <w:t xml:space="preserve"> (2017</w:t>
      </w:r>
      <w:r w:rsidR="0026522E">
        <w:rPr>
          <w:rFonts w:ascii="Arial" w:eastAsia="Calibri" w:hAnsi="Arial" w:cs="Arial"/>
          <w:sz w:val="24"/>
          <w:szCs w:val="24"/>
          <w:lang w:eastAsia="en-US"/>
        </w:rPr>
        <w:t>)</w:t>
      </w:r>
      <w:r w:rsidR="00340613" w:rsidRPr="00163D94">
        <w:rPr>
          <w:rFonts w:ascii="Arial" w:eastAsia="Calibri" w:hAnsi="Arial" w:cs="Arial"/>
          <w:sz w:val="24"/>
          <w:szCs w:val="24"/>
          <w:lang w:eastAsia="en-US"/>
        </w:rPr>
        <w:t xml:space="preserve"> apresenta as considerações </w:t>
      </w:r>
      <w:r>
        <w:rPr>
          <w:rFonts w:ascii="Arial" w:eastAsia="Calibri" w:hAnsi="Arial" w:cs="Arial"/>
          <w:sz w:val="24"/>
          <w:szCs w:val="24"/>
          <w:lang w:eastAsia="en-US"/>
        </w:rPr>
        <w:t xml:space="preserve">sobre o referido artigo </w:t>
      </w:r>
      <w:r w:rsidR="00340613" w:rsidRPr="00163D94">
        <w:rPr>
          <w:rFonts w:ascii="Arial" w:eastAsia="Calibri" w:hAnsi="Arial" w:cs="Arial"/>
          <w:sz w:val="24"/>
          <w:szCs w:val="24"/>
          <w:lang w:eastAsia="en-US"/>
        </w:rPr>
        <w:t xml:space="preserve">indicando que se o adotado for menor de 12 anos, ou maior </w:t>
      </w:r>
      <w:r w:rsidR="00340613">
        <w:rPr>
          <w:rFonts w:ascii="Arial" w:eastAsia="Calibri" w:hAnsi="Arial" w:cs="Arial"/>
          <w:sz w:val="24"/>
          <w:szCs w:val="24"/>
          <w:lang w:eastAsia="en-US"/>
        </w:rPr>
        <w:t xml:space="preserve">incapaz, haverá </w:t>
      </w:r>
      <w:r w:rsidR="00340613" w:rsidRPr="00163D94">
        <w:rPr>
          <w:rFonts w:ascii="Arial" w:eastAsia="Calibri" w:hAnsi="Arial" w:cs="Arial"/>
          <w:sz w:val="24"/>
          <w:szCs w:val="24"/>
          <w:lang w:eastAsia="en-US"/>
        </w:rPr>
        <w:t>de ser apresentado o consentimento</w:t>
      </w:r>
      <w:r w:rsidR="00E078D6" w:rsidRPr="00163D94">
        <w:rPr>
          <w:rFonts w:ascii="Arial" w:eastAsia="Calibri" w:hAnsi="Arial" w:cs="Arial"/>
          <w:sz w:val="24"/>
          <w:szCs w:val="24"/>
          <w:lang w:eastAsia="en-US"/>
        </w:rPr>
        <w:t xml:space="preserve"> </w:t>
      </w:r>
      <w:r w:rsidR="00340613" w:rsidRPr="00163D94">
        <w:rPr>
          <w:rFonts w:ascii="Arial" w:eastAsia="Calibri" w:hAnsi="Arial" w:cs="Arial"/>
          <w:sz w:val="24"/>
          <w:szCs w:val="24"/>
          <w:lang w:eastAsia="en-US"/>
        </w:rPr>
        <w:t>do seu representante legal (tutor ou curador),</w:t>
      </w:r>
      <w:r>
        <w:rPr>
          <w:rFonts w:ascii="Arial" w:eastAsia="Calibri" w:hAnsi="Arial" w:cs="Arial"/>
          <w:sz w:val="24"/>
          <w:szCs w:val="24"/>
          <w:lang w:eastAsia="en-US"/>
        </w:rPr>
        <w:t xml:space="preserve"> </w:t>
      </w:r>
      <w:r w:rsidR="00340613" w:rsidRPr="00163D94">
        <w:rPr>
          <w:rFonts w:ascii="Arial" w:eastAsia="Calibri" w:hAnsi="Arial" w:cs="Arial"/>
          <w:sz w:val="24"/>
          <w:szCs w:val="24"/>
          <w:lang w:eastAsia="en-US"/>
        </w:rPr>
        <w:t>mas sendo maior de 12 anos se faz necessário que o consentimento seja colhido durante audiência, ademais deverá ser ouvido para manifestação da sua vontade, conforme o</w:t>
      </w:r>
      <w:r>
        <w:rPr>
          <w:rFonts w:ascii="Arial" w:eastAsia="Calibri" w:hAnsi="Arial" w:cs="Arial"/>
          <w:sz w:val="24"/>
          <w:szCs w:val="24"/>
          <w:lang w:eastAsia="en-US"/>
        </w:rPr>
        <w:t xml:space="preserve"> </w:t>
      </w:r>
      <w:r w:rsidR="00340613" w:rsidRPr="00163D94">
        <w:rPr>
          <w:rFonts w:ascii="Arial" w:eastAsia="Calibri" w:hAnsi="Arial" w:cs="Arial"/>
          <w:sz w:val="24"/>
          <w:szCs w:val="24"/>
          <w:lang w:eastAsia="en-US"/>
        </w:rPr>
        <w:t>art.28, § 2º</w:t>
      </w:r>
      <w:r w:rsidR="00421140">
        <w:rPr>
          <w:rFonts w:ascii="Arial" w:eastAsia="Calibri" w:hAnsi="Arial" w:cs="Arial"/>
          <w:sz w:val="24"/>
          <w:szCs w:val="24"/>
          <w:lang w:eastAsia="en-US"/>
        </w:rPr>
        <w:t>, do ECA</w:t>
      </w:r>
      <w:r w:rsidR="00340613" w:rsidRPr="00421140">
        <w:rPr>
          <w:rFonts w:ascii="Arial" w:eastAsia="Calibri" w:hAnsi="Arial" w:cs="Arial"/>
          <w:sz w:val="24"/>
          <w:szCs w:val="24"/>
          <w:lang w:eastAsia="en-US"/>
        </w:rPr>
        <w:t>/90,</w:t>
      </w:r>
      <w:r w:rsidR="00340613" w:rsidRPr="00163D94">
        <w:rPr>
          <w:rFonts w:ascii="Arial" w:eastAsia="Calibri" w:hAnsi="Arial" w:cs="Arial"/>
          <w:sz w:val="24"/>
          <w:szCs w:val="24"/>
          <w:lang w:eastAsia="en-US"/>
        </w:rPr>
        <w:t xml:space="preserve"> diante do representante do Ministério Público e da autoridade judiciaria.</w:t>
      </w:r>
      <w:r w:rsidR="00491B79" w:rsidRPr="00163D94">
        <w:rPr>
          <w:rFonts w:ascii="Arial" w:eastAsia="Calibri" w:hAnsi="Arial" w:cs="Arial"/>
          <w:sz w:val="24"/>
          <w:szCs w:val="24"/>
          <w:lang w:eastAsia="en-US"/>
        </w:rPr>
        <w:t xml:space="preserve"> Já o </w:t>
      </w:r>
      <w:r w:rsidR="008E6462" w:rsidRPr="00163D94">
        <w:rPr>
          <w:rFonts w:ascii="Arial" w:eastAsia="Calibri" w:hAnsi="Arial" w:cs="Arial"/>
          <w:sz w:val="24"/>
          <w:szCs w:val="24"/>
          <w:lang w:eastAsia="en-US"/>
        </w:rPr>
        <w:t>adotando sendo</w:t>
      </w:r>
      <w:r w:rsidR="00491B79" w:rsidRPr="00163D94">
        <w:rPr>
          <w:rFonts w:ascii="Arial" w:eastAsia="Calibri" w:hAnsi="Arial" w:cs="Arial"/>
          <w:sz w:val="24"/>
          <w:szCs w:val="24"/>
          <w:lang w:eastAsia="en-US"/>
        </w:rPr>
        <w:t xml:space="preserve"> maior de 18 anos e </w:t>
      </w:r>
      <w:r w:rsidR="008E6462" w:rsidRPr="00163D94">
        <w:rPr>
          <w:rFonts w:ascii="Arial" w:eastAsia="Calibri" w:hAnsi="Arial" w:cs="Arial"/>
          <w:sz w:val="24"/>
          <w:szCs w:val="24"/>
          <w:lang w:eastAsia="en-US"/>
        </w:rPr>
        <w:t>capaz, há</w:t>
      </w:r>
      <w:r w:rsidR="00491B79" w:rsidRPr="00163D94">
        <w:rPr>
          <w:rFonts w:ascii="Arial" w:eastAsia="Calibri" w:hAnsi="Arial" w:cs="Arial"/>
          <w:sz w:val="24"/>
          <w:szCs w:val="24"/>
          <w:lang w:eastAsia="en-US"/>
        </w:rPr>
        <w:t xml:space="preserve"> uma obrigatoriedade na manifestação de sua vontade para que possa </w:t>
      </w:r>
      <w:r w:rsidR="008E6462" w:rsidRPr="00163D94">
        <w:rPr>
          <w:rFonts w:ascii="Arial" w:eastAsia="Calibri" w:hAnsi="Arial" w:cs="Arial"/>
          <w:sz w:val="24"/>
          <w:szCs w:val="24"/>
          <w:lang w:eastAsia="en-US"/>
        </w:rPr>
        <w:t>ocorrer a</w:t>
      </w:r>
      <w:r w:rsidR="00491B79" w:rsidRPr="00163D94">
        <w:rPr>
          <w:rFonts w:ascii="Arial" w:eastAsia="Calibri" w:hAnsi="Arial" w:cs="Arial"/>
          <w:sz w:val="24"/>
          <w:szCs w:val="24"/>
          <w:lang w:eastAsia="en-US"/>
        </w:rPr>
        <w:t xml:space="preserve"> adoção, da mesma forma que acontece com o adotado, devendo </w:t>
      </w:r>
      <w:r w:rsidR="00315431" w:rsidRPr="00163D94">
        <w:rPr>
          <w:rFonts w:ascii="Arial" w:eastAsia="Calibri" w:hAnsi="Arial" w:cs="Arial"/>
          <w:sz w:val="24"/>
          <w:szCs w:val="24"/>
          <w:lang w:eastAsia="en-US"/>
        </w:rPr>
        <w:t>ser expressa a sua vontade.</w:t>
      </w:r>
    </w:p>
    <w:p w:rsidR="00F51A15" w:rsidRPr="00163D94" w:rsidRDefault="00F51A15" w:rsidP="00AA1D96">
      <w:pPr>
        <w:spacing w:after="0" w:line="360" w:lineRule="auto"/>
        <w:ind w:firstLine="709"/>
        <w:jc w:val="both"/>
        <w:rPr>
          <w:rFonts w:ascii="Arial" w:eastAsia="Calibri" w:hAnsi="Arial" w:cs="Arial"/>
          <w:sz w:val="24"/>
          <w:szCs w:val="24"/>
          <w:lang w:eastAsia="en-US"/>
        </w:rPr>
      </w:pPr>
      <w:r w:rsidRPr="00163D94">
        <w:rPr>
          <w:rFonts w:ascii="Arial" w:eastAsia="Calibri" w:hAnsi="Arial" w:cs="Arial"/>
          <w:sz w:val="24"/>
          <w:szCs w:val="24"/>
          <w:lang w:eastAsia="en-US"/>
        </w:rPr>
        <w:t xml:space="preserve">Ademais, outra medida muito comum, determinada pelo legislador é o estágio de convivência de suma importância e necessário, de </w:t>
      </w:r>
      <w:r w:rsidR="007F5CDC">
        <w:rPr>
          <w:rFonts w:ascii="Arial" w:eastAsia="Calibri" w:hAnsi="Arial" w:cs="Arial"/>
          <w:sz w:val="24"/>
          <w:szCs w:val="24"/>
          <w:lang w:eastAsia="en-US"/>
        </w:rPr>
        <w:t xml:space="preserve">acordo com </w:t>
      </w:r>
      <w:r w:rsidR="002F30BF">
        <w:rPr>
          <w:rFonts w:ascii="Arial" w:eastAsia="Calibri" w:hAnsi="Arial" w:cs="Arial"/>
          <w:sz w:val="24"/>
          <w:szCs w:val="24"/>
          <w:lang w:eastAsia="en-US"/>
        </w:rPr>
        <w:t xml:space="preserve">o Estatuto é que: </w:t>
      </w:r>
    </w:p>
    <w:p w:rsidR="00F51A15" w:rsidRPr="00BD43CC" w:rsidRDefault="00F51A15" w:rsidP="002F30BF">
      <w:pPr>
        <w:spacing w:after="0" w:line="240" w:lineRule="auto"/>
        <w:ind w:left="2268"/>
        <w:jc w:val="both"/>
        <w:rPr>
          <w:rFonts w:ascii="Arial" w:eastAsia="Calibri" w:hAnsi="Arial" w:cs="Arial"/>
          <w:lang w:eastAsia="en-US"/>
        </w:rPr>
      </w:pPr>
      <w:r w:rsidRPr="00BD43CC">
        <w:rPr>
          <w:rFonts w:ascii="Arial" w:eastAsia="Calibri" w:hAnsi="Arial" w:cs="Arial"/>
          <w:lang w:eastAsia="en-US"/>
        </w:rPr>
        <w:t>A adoção será precedida de estágio de convivência com a criança ou adolescente, pelo prazo que a autoridade judiciária fixar, observadas as peculiaridades do caso.</w:t>
      </w:r>
      <w:r w:rsidR="00C72985" w:rsidRPr="00BD43CC">
        <w:rPr>
          <w:rFonts w:ascii="Arial" w:eastAsia="Calibri" w:hAnsi="Arial" w:cs="Arial"/>
          <w:lang w:eastAsia="en-US"/>
        </w:rPr>
        <w:t xml:space="preserve"> </w:t>
      </w:r>
      <w:r w:rsidRPr="00BD43CC">
        <w:rPr>
          <w:rFonts w:ascii="Arial" w:eastAsia="Calibri" w:hAnsi="Arial" w:cs="Arial"/>
          <w:lang w:eastAsia="en-US"/>
        </w:rPr>
        <w:t>§ 1o O estágio de convivência poderá ser dispensado se o adotando já estiver sob a tutela ou guarda legal do adotante durante tempo suficiente para que seja possível avaliar a conveniência da constituição do vínculo. § 2o A simples guarda de fato não autoriza, por si só, a dispensa da realização do estágio de convivência.</w:t>
      </w:r>
      <w:r w:rsidR="00AA1D96" w:rsidRPr="00BD43CC">
        <w:rPr>
          <w:rFonts w:ascii="Arial" w:eastAsia="Calibri" w:hAnsi="Arial" w:cs="Arial"/>
          <w:lang w:eastAsia="en-US"/>
        </w:rPr>
        <w:t xml:space="preserve"> </w:t>
      </w:r>
      <w:r w:rsidRPr="00BD43CC">
        <w:rPr>
          <w:rFonts w:ascii="Arial" w:eastAsia="Calibri" w:hAnsi="Arial" w:cs="Arial"/>
          <w:lang w:eastAsia="en-US"/>
        </w:rPr>
        <w:t>§ 3o Em caso de adoção por pessoa ou casal residente ou domiciliado fora do País, o estágio de convivência, cumprido no território nacional, será de, no mínimo, 30 (trinta) dias.</w:t>
      </w:r>
      <w:r w:rsidR="00C72985" w:rsidRPr="00BD43CC">
        <w:rPr>
          <w:rFonts w:ascii="Arial" w:eastAsia="Calibri" w:hAnsi="Arial" w:cs="Arial"/>
          <w:lang w:eastAsia="en-US"/>
        </w:rPr>
        <w:t xml:space="preserve"> </w:t>
      </w:r>
      <w:r w:rsidRPr="00BD43CC">
        <w:rPr>
          <w:rFonts w:ascii="Arial" w:eastAsia="Calibri" w:hAnsi="Arial" w:cs="Arial"/>
          <w:lang w:eastAsia="en-US"/>
        </w:rPr>
        <w:t>§ 4o O estágio de convivência será acompanhado pela equipe interprofissional a serviço da Justiça da Infância e da Juventude, preferencialmente com apoio dos técnicos responsáveis pela execução da política de garantia do direito à convivência familiar, que apresentarão relatório minucioso acerca da conven</w:t>
      </w:r>
      <w:r w:rsidR="002F30BF" w:rsidRPr="00BD43CC">
        <w:rPr>
          <w:rFonts w:ascii="Arial" w:eastAsia="Calibri" w:hAnsi="Arial" w:cs="Arial"/>
          <w:lang w:eastAsia="en-US"/>
        </w:rPr>
        <w:t>iência do deferimento da medida (ECA/90, art. 46).</w:t>
      </w:r>
    </w:p>
    <w:p w:rsidR="00F51A15" w:rsidRDefault="002F30BF" w:rsidP="00AA1D96">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Logo, o</w:t>
      </w:r>
      <w:r w:rsidR="00F51A15" w:rsidRPr="007F5CDC">
        <w:rPr>
          <w:rFonts w:ascii="Arial" w:eastAsia="Calibri" w:hAnsi="Arial" w:cs="Arial"/>
          <w:sz w:val="24"/>
          <w:szCs w:val="24"/>
          <w:lang w:eastAsia="en-US"/>
        </w:rPr>
        <w:t xml:space="preserve"> estágio de convivência foi </w:t>
      </w:r>
      <w:r w:rsidR="0056107E" w:rsidRPr="0056107E">
        <w:rPr>
          <w:rFonts w:ascii="Arial" w:eastAsia="Calibri" w:hAnsi="Arial" w:cs="Arial"/>
          <w:sz w:val="24"/>
          <w:szCs w:val="24"/>
          <w:lang w:eastAsia="en-US"/>
        </w:rPr>
        <w:t>a</w:t>
      </w:r>
      <w:r w:rsidR="00F51A15" w:rsidRPr="00864D68">
        <w:rPr>
          <w:rFonts w:ascii="Arial" w:eastAsia="Calibri" w:hAnsi="Arial" w:cs="Arial"/>
          <w:color w:val="FF0000"/>
          <w:sz w:val="24"/>
          <w:szCs w:val="24"/>
          <w:lang w:eastAsia="en-US"/>
        </w:rPr>
        <w:t xml:space="preserve"> </w:t>
      </w:r>
      <w:r w:rsidR="00F51A15" w:rsidRPr="007F5CDC">
        <w:rPr>
          <w:rFonts w:ascii="Arial" w:eastAsia="Calibri" w:hAnsi="Arial" w:cs="Arial"/>
          <w:sz w:val="24"/>
          <w:szCs w:val="24"/>
          <w:lang w:eastAsia="en-US"/>
        </w:rPr>
        <w:t xml:space="preserve">forma encontrada pelo legislador para verificar a adaptação da criança ou adolescente junto aos requerentes da adoção, porquanto a guarda do menor, ainda que limitada, ficará sob a responsabilidade </w:t>
      </w:r>
      <w:r w:rsidR="00F51A15" w:rsidRPr="007F5CDC">
        <w:rPr>
          <w:rFonts w:ascii="Arial" w:eastAsia="Calibri" w:hAnsi="Arial" w:cs="Arial"/>
          <w:sz w:val="24"/>
          <w:szCs w:val="24"/>
          <w:lang w:eastAsia="en-US"/>
        </w:rPr>
        <w:lastRenderedPageBreak/>
        <w:t>destes durante 30 (trinta) dias, no mínimo, e em território nacional. Mediante tais colocações, nota-se a importância da Justiça da Infância e da Juventude ter a seu serviço uma equipe interprofissional altamente qualificada para avaliar todos os aspectos que concernem à adaptação dos adotantes e adotados frente à medida.</w:t>
      </w:r>
    </w:p>
    <w:p w:rsidR="001C4160" w:rsidRDefault="001C4160" w:rsidP="00AA1D96">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 xml:space="preserve">Assim, Kreus (2011) destaca a importância do estágio convivência: </w:t>
      </w:r>
    </w:p>
    <w:p w:rsidR="001C4160" w:rsidRPr="001C4160" w:rsidRDefault="001C4160" w:rsidP="001C4160">
      <w:pPr>
        <w:spacing w:after="0" w:line="240" w:lineRule="auto"/>
        <w:ind w:left="2268"/>
        <w:jc w:val="both"/>
        <w:rPr>
          <w:rFonts w:ascii="Arial" w:eastAsia="Calibri" w:hAnsi="Arial" w:cs="Arial"/>
          <w:sz w:val="20"/>
          <w:szCs w:val="20"/>
          <w:lang w:eastAsia="en-US"/>
        </w:rPr>
      </w:pPr>
      <w:r w:rsidRPr="001C4160">
        <w:rPr>
          <w:rFonts w:ascii="Arial" w:hAnsi="Arial" w:cs="Arial"/>
          <w:sz w:val="20"/>
          <w:szCs w:val="20"/>
        </w:rPr>
        <w:t>Esse programa deve organizar, articular, mobilizar, serviços públicos como os de habitação, segurança alimentar, trabalho, geração de renda, escolarização, orientação familiar (em especial aos pais para exercício das funções parentais), serviços de orientação para o fortalecimento dos vínculos, saúde, orientação jurídica, entre outros.</w:t>
      </w:r>
    </w:p>
    <w:p w:rsidR="00AA1D96" w:rsidRPr="002F30BF" w:rsidRDefault="001C4160" w:rsidP="002F30BF">
      <w:pPr>
        <w:spacing w:after="0" w:line="360" w:lineRule="auto"/>
        <w:ind w:firstLine="709"/>
        <w:jc w:val="both"/>
        <w:rPr>
          <w:rFonts w:ascii="Arial" w:eastAsia="Calibri" w:hAnsi="Arial" w:cs="Arial"/>
          <w:color w:val="000000" w:themeColor="text1"/>
          <w:sz w:val="24"/>
          <w:szCs w:val="24"/>
        </w:rPr>
      </w:pPr>
      <w:r>
        <w:rPr>
          <w:rFonts w:ascii="Arial" w:eastAsia="Calibri" w:hAnsi="Arial" w:cs="Arial"/>
          <w:sz w:val="24"/>
          <w:szCs w:val="24"/>
          <w:lang w:eastAsia="en-US"/>
        </w:rPr>
        <w:t>Destaca-se que as regras destacadas acima, diante de uma interpretação sistemática do ordenamento jurídico, devem ser observadas em conjunto</w:t>
      </w:r>
      <w:r w:rsidR="004D0449" w:rsidRPr="007F5CDC">
        <w:rPr>
          <w:rFonts w:ascii="Arial" w:eastAsia="Calibri" w:hAnsi="Arial" w:cs="Arial"/>
          <w:sz w:val="24"/>
          <w:szCs w:val="24"/>
          <w:lang w:eastAsia="en-US"/>
        </w:rPr>
        <w:t xml:space="preserve"> </w:t>
      </w:r>
      <w:r>
        <w:rPr>
          <w:rFonts w:ascii="Arial" w:eastAsia="Calibri" w:hAnsi="Arial" w:cs="Arial"/>
          <w:sz w:val="24"/>
          <w:szCs w:val="24"/>
          <w:lang w:eastAsia="en-US"/>
        </w:rPr>
        <w:t>com os demais</w:t>
      </w:r>
      <w:r w:rsidR="004D0449" w:rsidRPr="007F5CDC">
        <w:rPr>
          <w:rFonts w:ascii="Arial" w:eastAsia="Calibri" w:hAnsi="Arial" w:cs="Arial"/>
          <w:sz w:val="24"/>
          <w:szCs w:val="24"/>
          <w:lang w:eastAsia="en-US"/>
        </w:rPr>
        <w:t xml:space="preserve"> princípios</w:t>
      </w:r>
      <w:r w:rsidR="00F7225A" w:rsidRPr="007F5CDC">
        <w:rPr>
          <w:rFonts w:ascii="Arial" w:eastAsia="Calibri" w:hAnsi="Arial" w:cs="Arial"/>
          <w:sz w:val="24"/>
          <w:szCs w:val="24"/>
          <w:lang w:eastAsia="en-US"/>
        </w:rPr>
        <w:t xml:space="preserve"> f</w:t>
      </w:r>
      <w:r w:rsidR="003469BA" w:rsidRPr="007F5CDC">
        <w:rPr>
          <w:rFonts w:ascii="Arial" w:eastAsia="Calibri" w:hAnsi="Arial" w:cs="Arial"/>
          <w:sz w:val="24"/>
          <w:szCs w:val="24"/>
          <w:lang w:eastAsia="en-US"/>
        </w:rPr>
        <w:t>undamentais</w:t>
      </w:r>
      <w:r w:rsidR="00F7225A" w:rsidRPr="007F5CDC">
        <w:rPr>
          <w:rFonts w:ascii="Arial" w:eastAsia="Calibri" w:hAnsi="Arial" w:cs="Arial"/>
          <w:sz w:val="24"/>
          <w:szCs w:val="24"/>
          <w:lang w:eastAsia="en-US"/>
        </w:rPr>
        <w:t xml:space="preserve"> e orientadores </w:t>
      </w:r>
      <w:r w:rsidR="00070C78" w:rsidRPr="007F5CDC">
        <w:rPr>
          <w:rFonts w:ascii="Arial" w:eastAsia="Calibri" w:hAnsi="Arial" w:cs="Arial"/>
          <w:sz w:val="24"/>
          <w:szCs w:val="24"/>
          <w:lang w:eastAsia="en-US"/>
        </w:rPr>
        <w:t>da adoção internacional</w:t>
      </w:r>
      <w:r w:rsidR="002F30BF">
        <w:rPr>
          <w:rFonts w:ascii="Arial" w:eastAsia="Calibri" w:hAnsi="Arial" w:cs="Arial"/>
          <w:color w:val="000000" w:themeColor="text1"/>
          <w:sz w:val="24"/>
          <w:szCs w:val="24"/>
          <w:lang w:eastAsia="en-US"/>
        </w:rPr>
        <w:t xml:space="preserve">. A exemplo do </w:t>
      </w:r>
      <w:r w:rsidR="003469BA" w:rsidRPr="007F5CDC">
        <w:rPr>
          <w:rFonts w:ascii="Arial" w:hAnsi="Arial" w:cs="Arial"/>
          <w:color w:val="000000" w:themeColor="text1"/>
          <w:sz w:val="24"/>
          <w:szCs w:val="24"/>
        </w:rPr>
        <w:t>Princípio da regra mais favorável ao menor</w:t>
      </w:r>
      <w:r w:rsidR="002F30BF">
        <w:rPr>
          <w:rFonts w:ascii="Arial" w:hAnsi="Arial" w:cs="Arial"/>
          <w:color w:val="000000" w:themeColor="text1"/>
          <w:sz w:val="24"/>
          <w:szCs w:val="24"/>
        </w:rPr>
        <w:t xml:space="preserve"> que estabelece que</w:t>
      </w:r>
      <w:r w:rsidR="00421140">
        <w:rPr>
          <w:rFonts w:ascii="Arial" w:hAnsi="Arial" w:cs="Arial"/>
          <w:color w:val="000000" w:themeColor="text1"/>
          <w:sz w:val="24"/>
          <w:szCs w:val="24"/>
        </w:rPr>
        <w:t xml:space="preserve"> cabe </w:t>
      </w:r>
      <w:r w:rsidR="007B3A55" w:rsidRPr="007F5CDC">
        <w:rPr>
          <w:rFonts w:ascii="Arial" w:hAnsi="Arial" w:cs="Arial"/>
          <w:sz w:val="24"/>
          <w:szCs w:val="24"/>
        </w:rPr>
        <w:t>a</w:t>
      </w:r>
      <w:r w:rsidR="00DE28CD" w:rsidRPr="007F5CDC">
        <w:rPr>
          <w:rFonts w:ascii="Arial" w:hAnsi="Arial" w:cs="Arial"/>
          <w:sz w:val="24"/>
          <w:szCs w:val="24"/>
        </w:rPr>
        <w:t xml:space="preserve"> sociedade e do estado garantir tanto para as crianças, quanto para os adolescentes, </w:t>
      </w:r>
      <w:r w:rsidR="007B3A55" w:rsidRPr="007F5CDC">
        <w:rPr>
          <w:rFonts w:ascii="Arial" w:hAnsi="Arial" w:cs="Arial"/>
          <w:sz w:val="24"/>
          <w:szCs w:val="24"/>
        </w:rPr>
        <w:t>o direito à vida, à saúde, à alimentação, à educação, ao lazer, à profissionalização, à cultura, à dignidade e comun</w:t>
      </w:r>
      <w:r w:rsidR="00DE28CD" w:rsidRPr="007F5CDC">
        <w:rPr>
          <w:rFonts w:ascii="Arial" w:hAnsi="Arial" w:cs="Arial"/>
          <w:sz w:val="24"/>
          <w:szCs w:val="24"/>
        </w:rPr>
        <w:t xml:space="preserve">itária, além </w:t>
      </w:r>
      <w:r w:rsidR="007B583B" w:rsidRPr="007F5CDC">
        <w:rPr>
          <w:rFonts w:ascii="Arial" w:hAnsi="Arial" w:cs="Arial"/>
          <w:sz w:val="24"/>
          <w:szCs w:val="24"/>
        </w:rPr>
        <w:t>de protegê-los</w:t>
      </w:r>
      <w:r w:rsidR="00DE28CD" w:rsidRPr="007F5CDC">
        <w:rPr>
          <w:rFonts w:ascii="Arial" w:hAnsi="Arial" w:cs="Arial"/>
          <w:sz w:val="24"/>
          <w:szCs w:val="24"/>
        </w:rPr>
        <w:t xml:space="preserve"> de qualquer discriminação, negligência, </w:t>
      </w:r>
      <w:r w:rsidR="00DE28CD" w:rsidRPr="00421140">
        <w:rPr>
          <w:rFonts w:ascii="Arial" w:hAnsi="Arial" w:cs="Arial"/>
          <w:sz w:val="24"/>
          <w:szCs w:val="24"/>
        </w:rPr>
        <w:t>violência, crueldade e opressão</w:t>
      </w:r>
      <w:r w:rsidR="00421140">
        <w:rPr>
          <w:rFonts w:ascii="Arial" w:hAnsi="Arial" w:cs="Arial"/>
          <w:sz w:val="24"/>
          <w:szCs w:val="24"/>
        </w:rPr>
        <w:t xml:space="preserve"> (ECA/90, ART 7º e SS). </w:t>
      </w:r>
    </w:p>
    <w:p w:rsidR="000E3B10" w:rsidRDefault="00AA1D96" w:rsidP="000E3B10">
      <w:pPr>
        <w:spacing w:after="0" w:line="360" w:lineRule="auto"/>
        <w:jc w:val="both"/>
        <w:rPr>
          <w:rFonts w:ascii="Arial" w:hAnsi="Arial" w:cs="Arial"/>
          <w:sz w:val="24"/>
          <w:szCs w:val="24"/>
        </w:rPr>
      </w:pPr>
      <w:r>
        <w:rPr>
          <w:rFonts w:ascii="Arial" w:hAnsi="Arial" w:cs="Arial"/>
          <w:color w:val="FF0000"/>
          <w:sz w:val="24"/>
          <w:szCs w:val="24"/>
        </w:rPr>
        <w:tab/>
      </w:r>
      <w:r w:rsidR="000572E3" w:rsidRPr="000572E3">
        <w:rPr>
          <w:rFonts w:ascii="Arial" w:hAnsi="Arial" w:cs="Arial"/>
          <w:sz w:val="24"/>
          <w:szCs w:val="24"/>
        </w:rPr>
        <w:t xml:space="preserve">O </w:t>
      </w:r>
      <w:r w:rsidR="000572E3">
        <w:rPr>
          <w:rFonts w:ascii="Arial" w:hAnsi="Arial" w:cs="Arial"/>
          <w:sz w:val="24"/>
          <w:szCs w:val="24"/>
        </w:rPr>
        <w:t>p</w:t>
      </w:r>
      <w:r w:rsidR="007A3C0F" w:rsidRPr="007F5CDC">
        <w:rPr>
          <w:rFonts w:ascii="Arial" w:hAnsi="Arial" w:cs="Arial"/>
          <w:color w:val="000000" w:themeColor="text1"/>
          <w:sz w:val="24"/>
          <w:szCs w:val="24"/>
        </w:rPr>
        <w:t>rincípio</w:t>
      </w:r>
      <w:r w:rsidR="003469BA" w:rsidRPr="007F5CDC">
        <w:rPr>
          <w:rFonts w:ascii="Arial" w:hAnsi="Arial" w:cs="Arial"/>
          <w:color w:val="000000" w:themeColor="text1"/>
          <w:sz w:val="24"/>
          <w:szCs w:val="24"/>
        </w:rPr>
        <w:t xml:space="preserve"> da não distinção entre </w:t>
      </w:r>
      <w:r w:rsidR="000572E3">
        <w:rPr>
          <w:rFonts w:ascii="Arial" w:hAnsi="Arial" w:cs="Arial"/>
          <w:color w:val="000000" w:themeColor="text1"/>
          <w:sz w:val="24"/>
          <w:szCs w:val="24"/>
        </w:rPr>
        <w:t>filhos consanguíneos e adotivos, estabelecido na CRFB/88</w:t>
      </w:r>
      <w:r w:rsidR="000572E3">
        <w:rPr>
          <w:rFonts w:ascii="Arial" w:eastAsia="Calibri" w:hAnsi="Arial" w:cs="Arial"/>
          <w:color w:val="000000" w:themeColor="text1"/>
          <w:sz w:val="24"/>
          <w:szCs w:val="24"/>
          <w:lang w:eastAsia="en-US"/>
        </w:rPr>
        <w:t xml:space="preserve">, </w:t>
      </w:r>
      <w:r w:rsidR="000572E3">
        <w:rPr>
          <w:rFonts w:ascii="Arial" w:eastAsia="Calibri" w:hAnsi="Arial" w:cs="Arial"/>
          <w:color w:val="000000" w:themeColor="text1"/>
          <w:sz w:val="24"/>
          <w:szCs w:val="24"/>
        </w:rPr>
        <w:t>art. 227, preconiza que os</w:t>
      </w:r>
      <w:r w:rsidR="003469BA" w:rsidRPr="007F5CDC">
        <w:rPr>
          <w:rFonts w:ascii="Arial" w:eastAsia="Calibri" w:hAnsi="Arial" w:cs="Arial"/>
          <w:color w:val="000000" w:themeColor="text1"/>
          <w:sz w:val="24"/>
          <w:szCs w:val="24"/>
        </w:rPr>
        <w:t xml:space="preserve"> filhos havidos ou não da relação do casamento, ou por adoção, terão os mesmos direitos e qualificações, proibidas quaisquer designações discrim</w:t>
      </w:r>
      <w:r w:rsidR="000572E3">
        <w:rPr>
          <w:rFonts w:ascii="Arial" w:eastAsia="Calibri" w:hAnsi="Arial" w:cs="Arial"/>
          <w:color w:val="000000" w:themeColor="text1"/>
          <w:sz w:val="24"/>
          <w:szCs w:val="24"/>
        </w:rPr>
        <w:t xml:space="preserve">inatórias relativas à filiação </w:t>
      </w:r>
      <w:r w:rsidR="003B61BA">
        <w:rPr>
          <w:rFonts w:ascii="Arial" w:eastAsia="Calibri" w:hAnsi="Arial" w:cs="Arial"/>
          <w:color w:val="000000" w:themeColor="text1"/>
          <w:sz w:val="24"/>
          <w:szCs w:val="24"/>
        </w:rPr>
        <w:t>(</w:t>
      </w:r>
      <w:r w:rsidR="000572E3">
        <w:rPr>
          <w:rFonts w:ascii="Arial" w:eastAsia="Calibri" w:hAnsi="Arial" w:cs="Arial"/>
          <w:color w:val="000000" w:themeColor="text1"/>
          <w:sz w:val="24"/>
          <w:szCs w:val="24"/>
        </w:rPr>
        <w:t>ECA/</w:t>
      </w:r>
      <w:r w:rsidR="003B61BA">
        <w:rPr>
          <w:rFonts w:ascii="Arial" w:eastAsia="Calibri" w:hAnsi="Arial" w:cs="Arial"/>
          <w:color w:val="000000" w:themeColor="text1"/>
          <w:sz w:val="24"/>
          <w:szCs w:val="24"/>
        </w:rPr>
        <w:t>90</w:t>
      </w:r>
      <w:r w:rsidR="000572E3">
        <w:rPr>
          <w:rFonts w:ascii="Arial" w:eastAsia="Calibri" w:hAnsi="Arial" w:cs="Arial"/>
          <w:color w:val="000000" w:themeColor="text1"/>
          <w:sz w:val="24"/>
          <w:szCs w:val="24"/>
        </w:rPr>
        <w:t>, art. 20</w:t>
      </w:r>
      <w:r w:rsidR="003B61BA">
        <w:rPr>
          <w:rFonts w:ascii="Arial" w:eastAsia="Calibri" w:hAnsi="Arial" w:cs="Arial"/>
          <w:color w:val="000000" w:themeColor="text1"/>
          <w:sz w:val="24"/>
          <w:szCs w:val="24"/>
        </w:rPr>
        <w:t>).</w:t>
      </w:r>
      <w:r w:rsidR="007F5CDC" w:rsidRPr="007F5CDC">
        <w:rPr>
          <w:rFonts w:ascii="Arial" w:eastAsia="Calibri" w:hAnsi="Arial" w:cs="Arial"/>
          <w:color w:val="000000" w:themeColor="text1"/>
          <w:sz w:val="24"/>
          <w:szCs w:val="24"/>
        </w:rPr>
        <w:t xml:space="preserve"> </w:t>
      </w:r>
      <w:r w:rsidR="000572E3">
        <w:rPr>
          <w:rFonts w:ascii="Arial" w:eastAsia="Calibri" w:hAnsi="Arial" w:cs="Arial"/>
          <w:color w:val="000000" w:themeColor="text1"/>
          <w:sz w:val="24"/>
          <w:szCs w:val="24"/>
        </w:rPr>
        <w:t xml:space="preserve"> Tamanha a preocupação do legislador com a paridade do tratamento dos filhos que </w:t>
      </w:r>
      <w:r w:rsidR="000572E3">
        <w:rPr>
          <w:rFonts w:ascii="Arial" w:hAnsi="Arial" w:cs="Arial"/>
          <w:sz w:val="24"/>
          <w:szCs w:val="24"/>
        </w:rPr>
        <w:t>o Código Civil</w:t>
      </w:r>
      <w:r w:rsidR="00E005B7">
        <w:rPr>
          <w:rFonts w:ascii="Arial" w:hAnsi="Arial" w:cs="Arial"/>
          <w:sz w:val="24"/>
          <w:szCs w:val="24"/>
        </w:rPr>
        <w:t xml:space="preserve"> (CC/02)</w:t>
      </w:r>
      <w:r w:rsidR="000572E3">
        <w:rPr>
          <w:rFonts w:ascii="Arial" w:hAnsi="Arial" w:cs="Arial"/>
          <w:sz w:val="24"/>
          <w:szCs w:val="24"/>
        </w:rPr>
        <w:t xml:space="preserve"> traz, em</w:t>
      </w:r>
      <w:r w:rsidR="00DE28CD" w:rsidRPr="007F5CDC">
        <w:rPr>
          <w:rFonts w:ascii="Arial" w:hAnsi="Arial" w:cs="Arial"/>
          <w:sz w:val="24"/>
          <w:szCs w:val="24"/>
        </w:rPr>
        <w:t xml:space="preserve"> art</w:t>
      </w:r>
      <w:r w:rsidR="000572E3">
        <w:rPr>
          <w:rFonts w:ascii="Arial" w:hAnsi="Arial" w:cs="Arial"/>
          <w:sz w:val="24"/>
          <w:szCs w:val="24"/>
        </w:rPr>
        <w:t>.</w:t>
      </w:r>
      <w:r w:rsidR="00DE28CD" w:rsidRPr="007F5CDC">
        <w:rPr>
          <w:rFonts w:ascii="Arial" w:hAnsi="Arial" w:cs="Arial"/>
          <w:sz w:val="24"/>
          <w:szCs w:val="24"/>
        </w:rPr>
        <w:t xml:space="preserve"> 1596</w:t>
      </w:r>
      <w:r w:rsidR="000572E3">
        <w:rPr>
          <w:rFonts w:ascii="Arial" w:hAnsi="Arial" w:cs="Arial"/>
          <w:sz w:val="24"/>
          <w:szCs w:val="24"/>
        </w:rPr>
        <w:t>,</w:t>
      </w:r>
      <w:r w:rsidR="00DE28CD" w:rsidRPr="007F5CDC">
        <w:rPr>
          <w:rFonts w:ascii="Arial" w:hAnsi="Arial" w:cs="Arial"/>
          <w:sz w:val="24"/>
          <w:szCs w:val="24"/>
        </w:rPr>
        <w:t xml:space="preserve"> </w:t>
      </w:r>
      <w:r w:rsidR="000572E3">
        <w:rPr>
          <w:rFonts w:ascii="Arial" w:hAnsi="Arial" w:cs="Arial"/>
          <w:sz w:val="24"/>
          <w:szCs w:val="24"/>
        </w:rPr>
        <w:t xml:space="preserve">a mesma redação do da normatização do referido Estatuto. </w:t>
      </w:r>
    </w:p>
    <w:p w:rsidR="003B06D5" w:rsidRDefault="000E3B10" w:rsidP="000E3B10">
      <w:pPr>
        <w:spacing w:after="0" w:line="360" w:lineRule="auto"/>
        <w:jc w:val="both"/>
        <w:rPr>
          <w:rFonts w:ascii="Arial" w:hAnsi="Arial" w:cs="Arial"/>
          <w:sz w:val="24"/>
          <w:szCs w:val="24"/>
        </w:rPr>
      </w:pPr>
      <w:r>
        <w:rPr>
          <w:rFonts w:ascii="Arial" w:hAnsi="Arial" w:cs="Arial"/>
          <w:sz w:val="24"/>
          <w:szCs w:val="24"/>
        </w:rPr>
        <w:tab/>
      </w:r>
      <w:r w:rsidR="000572E3" w:rsidRPr="000E3B10">
        <w:rPr>
          <w:rFonts w:ascii="Arial" w:hAnsi="Arial" w:cs="Arial"/>
          <w:sz w:val="24"/>
          <w:szCs w:val="24"/>
        </w:rPr>
        <w:t xml:space="preserve">O cuidado do legislador é deixar </w:t>
      </w:r>
      <w:r w:rsidR="00760DFB" w:rsidRPr="000E3B10">
        <w:rPr>
          <w:rFonts w:ascii="Arial" w:hAnsi="Arial" w:cs="Arial"/>
          <w:sz w:val="24"/>
          <w:szCs w:val="24"/>
        </w:rPr>
        <w:t xml:space="preserve">de forma clara que não importa se os filhos são oriundos da adoção, reprodução natural ou artificial. Deve haver a similitude dos deveres cuidados do país para com seus filhos estão para além da forma de nascimento. </w:t>
      </w:r>
      <w:r w:rsidR="003B06D5">
        <w:rPr>
          <w:rFonts w:ascii="Arial" w:hAnsi="Arial" w:cs="Arial"/>
          <w:sz w:val="24"/>
          <w:szCs w:val="24"/>
        </w:rPr>
        <w:t xml:space="preserve"> Assim, </w:t>
      </w:r>
      <w:r w:rsidR="008A23EA">
        <w:rPr>
          <w:rFonts w:ascii="Arial" w:hAnsi="Arial" w:cs="Arial"/>
          <w:sz w:val="24"/>
          <w:szCs w:val="24"/>
        </w:rPr>
        <w:t>Maluf</w:t>
      </w:r>
      <w:r w:rsidR="003B06D5">
        <w:rPr>
          <w:rFonts w:ascii="Arial" w:hAnsi="Arial" w:cs="Arial"/>
          <w:sz w:val="24"/>
          <w:szCs w:val="24"/>
        </w:rPr>
        <w:t xml:space="preserve"> (20</w:t>
      </w:r>
      <w:r w:rsidR="008A23EA">
        <w:rPr>
          <w:rFonts w:ascii="Arial" w:hAnsi="Arial" w:cs="Arial"/>
          <w:sz w:val="24"/>
          <w:szCs w:val="24"/>
        </w:rPr>
        <w:t>10</w:t>
      </w:r>
      <w:r w:rsidR="003B06D5">
        <w:rPr>
          <w:rFonts w:ascii="Arial" w:hAnsi="Arial" w:cs="Arial"/>
          <w:sz w:val="24"/>
          <w:szCs w:val="24"/>
        </w:rPr>
        <w:t>) dispõe que:</w:t>
      </w:r>
    </w:p>
    <w:p w:rsidR="00760DFB" w:rsidRPr="003B06D5" w:rsidRDefault="00760DFB" w:rsidP="003B06D5">
      <w:pPr>
        <w:spacing w:after="0" w:line="240" w:lineRule="auto"/>
        <w:ind w:left="2268"/>
        <w:jc w:val="both"/>
        <w:rPr>
          <w:rFonts w:ascii="Arial" w:hAnsi="Arial" w:cs="Arial"/>
        </w:rPr>
      </w:pPr>
      <w:r w:rsidRPr="003B06D5">
        <w:rPr>
          <w:rFonts w:ascii="Arial" w:hAnsi="Arial" w:cs="Arial"/>
        </w:rPr>
        <w:t>Trata-se e tem como fundamento o dever de solidariedade humana, imposto por um dever moral, quando o indivíduo, em razão da idade tenra ou avançada, doença, falta de trabalho, ou qualquer outra circunstância se torne incapaz de buscar os meios para prover suas necessidades vitais, passando a depender da assistência de quem tem a possibilidade de fazê-la, sobretudo das pessoas que lhe são mais próximas em razão dos laços afetivos</w:t>
      </w:r>
      <w:r w:rsidR="003B06D5" w:rsidRPr="003B06D5">
        <w:rPr>
          <w:rFonts w:ascii="Arial" w:hAnsi="Arial" w:cs="Arial"/>
        </w:rPr>
        <w:t xml:space="preserve"> </w:t>
      </w:r>
      <w:r w:rsidR="003B06D5" w:rsidRPr="001C4160">
        <w:rPr>
          <w:rFonts w:ascii="Arial" w:hAnsi="Arial" w:cs="Arial"/>
        </w:rPr>
        <w:t>(</w:t>
      </w:r>
      <w:r w:rsidR="008A23EA">
        <w:rPr>
          <w:rFonts w:ascii="Arial" w:hAnsi="Arial" w:cs="Arial"/>
        </w:rPr>
        <w:t>MALUF</w:t>
      </w:r>
      <w:r w:rsidR="003B06D5" w:rsidRPr="001C4160">
        <w:rPr>
          <w:rFonts w:ascii="Arial" w:hAnsi="Arial" w:cs="Arial"/>
        </w:rPr>
        <w:t>, 20</w:t>
      </w:r>
      <w:r w:rsidR="008A23EA">
        <w:rPr>
          <w:rFonts w:ascii="Arial" w:hAnsi="Arial" w:cs="Arial"/>
        </w:rPr>
        <w:t>10</w:t>
      </w:r>
      <w:r w:rsidR="003B06D5" w:rsidRPr="001C4160">
        <w:rPr>
          <w:rFonts w:ascii="Arial" w:hAnsi="Arial" w:cs="Arial"/>
        </w:rPr>
        <w:t>, p. grifo nosso).</w:t>
      </w:r>
    </w:p>
    <w:p w:rsidR="00760DFB" w:rsidRDefault="00760DFB" w:rsidP="00AA1D96">
      <w:pPr>
        <w:spacing w:after="0" w:line="360" w:lineRule="auto"/>
        <w:jc w:val="both"/>
        <w:rPr>
          <w:rFonts w:ascii="Arial" w:hAnsi="Arial" w:cs="Arial"/>
          <w:sz w:val="24"/>
          <w:szCs w:val="24"/>
        </w:rPr>
      </w:pPr>
      <w:r>
        <w:rPr>
          <w:rFonts w:ascii="Arial" w:hAnsi="Arial" w:cs="Arial"/>
          <w:sz w:val="24"/>
          <w:szCs w:val="24"/>
        </w:rPr>
        <w:tab/>
      </w:r>
      <w:r>
        <w:rPr>
          <w:rFonts w:ascii="Arial" w:eastAsia="Times New Roman" w:hAnsi="Arial" w:cs="Arial"/>
          <w:sz w:val="24"/>
          <w:szCs w:val="24"/>
          <w:shd w:val="clear" w:color="auto" w:fill="FFFFFF"/>
        </w:rPr>
        <w:t xml:space="preserve">O </w:t>
      </w:r>
      <w:r w:rsidRPr="00400483">
        <w:rPr>
          <w:rFonts w:ascii="Arial" w:eastAsia="Times New Roman" w:hAnsi="Arial" w:cs="Arial"/>
          <w:sz w:val="24"/>
          <w:szCs w:val="24"/>
          <w:shd w:val="clear" w:color="auto" w:fill="FFFFFF"/>
        </w:rPr>
        <w:t>principio da solidariedade</w:t>
      </w:r>
      <w:r>
        <w:rPr>
          <w:rFonts w:ascii="Arial" w:eastAsia="Times New Roman" w:hAnsi="Arial" w:cs="Arial"/>
          <w:sz w:val="24"/>
          <w:szCs w:val="24"/>
          <w:shd w:val="clear" w:color="auto" w:fill="FFFFFF"/>
        </w:rPr>
        <w:t>, ou seja, a fonte da obrigação zelo</w:t>
      </w:r>
      <w:r w:rsidRPr="00400483">
        <w:rPr>
          <w:rFonts w:ascii="Arial" w:eastAsia="Times New Roman" w:hAnsi="Arial" w:cs="Arial"/>
          <w:sz w:val="24"/>
          <w:szCs w:val="24"/>
          <w:shd w:val="clear" w:color="auto" w:fill="FFFFFF"/>
        </w:rPr>
        <w:t xml:space="preserve"> são os laços de parentalidade</w:t>
      </w:r>
      <w:r>
        <w:rPr>
          <w:rFonts w:ascii="Arial" w:eastAsia="Times New Roman" w:hAnsi="Arial" w:cs="Arial"/>
          <w:sz w:val="24"/>
          <w:szCs w:val="24"/>
          <w:shd w:val="clear" w:color="auto" w:fill="FFFFFF"/>
        </w:rPr>
        <w:t xml:space="preserve"> e afetividade</w:t>
      </w:r>
      <w:r w:rsidRPr="00400483">
        <w:rPr>
          <w:rFonts w:ascii="Arial" w:eastAsia="Times New Roman" w:hAnsi="Arial" w:cs="Arial"/>
          <w:sz w:val="24"/>
          <w:szCs w:val="24"/>
          <w:shd w:val="clear" w:color="auto" w:fill="FFFFFF"/>
        </w:rPr>
        <w:t xml:space="preserve"> que ligam as pessoas que constituem uma unidade </w:t>
      </w:r>
      <w:r w:rsidRPr="00400483">
        <w:rPr>
          <w:rFonts w:ascii="Arial" w:eastAsia="Times New Roman" w:hAnsi="Arial" w:cs="Arial"/>
          <w:sz w:val="24"/>
          <w:szCs w:val="24"/>
          <w:shd w:val="clear" w:color="auto" w:fill="FFFFFF"/>
        </w:rPr>
        <w:lastRenderedPageBreak/>
        <w:t>familiar.  Neste sentido, Chaves &amp; Rosenvald (2017) afirma que embora cada espécie de obrigação tenha origem diversa e características próprias, todas são tratadas pelo Código Civil de maneira indistinta.</w:t>
      </w:r>
    </w:p>
    <w:p w:rsidR="0052691F" w:rsidRPr="007F5CDC" w:rsidRDefault="00AA1D96" w:rsidP="00AA1D96">
      <w:pPr>
        <w:spacing w:after="0" w:line="360" w:lineRule="auto"/>
        <w:jc w:val="both"/>
        <w:rPr>
          <w:rFonts w:ascii="Arial" w:eastAsia="Calibri" w:hAnsi="Arial" w:cs="Arial"/>
          <w:color w:val="000000" w:themeColor="text1"/>
          <w:sz w:val="24"/>
          <w:szCs w:val="24"/>
          <w:lang w:eastAsia="en-US"/>
        </w:rPr>
      </w:pPr>
      <w:r>
        <w:rPr>
          <w:rFonts w:ascii="Arial" w:hAnsi="Arial" w:cs="Arial"/>
          <w:sz w:val="24"/>
          <w:szCs w:val="24"/>
        </w:rPr>
        <w:tab/>
      </w:r>
      <w:r w:rsidR="00760DFB">
        <w:rPr>
          <w:rFonts w:ascii="Arial" w:hAnsi="Arial" w:cs="Arial"/>
          <w:color w:val="000000" w:themeColor="text1"/>
          <w:sz w:val="24"/>
          <w:szCs w:val="24"/>
        </w:rPr>
        <w:t xml:space="preserve">Outro reflexo legal do principio da isonomia entre os filhos pode ser observado no âmbito civil quando do tratamento do instituto da sucessão.  O </w:t>
      </w:r>
      <w:r w:rsidR="003469BA" w:rsidRPr="007F5CDC">
        <w:rPr>
          <w:rFonts w:ascii="Arial" w:eastAsia="Calibri" w:hAnsi="Arial" w:cs="Arial"/>
          <w:color w:val="000000" w:themeColor="text1"/>
          <w:sz w:val="24"/>
          <w:szCs w:val="24"/>
        </w:rPr>
        <w:t>adoção atribui a condição de filho ao adotado, com os mesmos dire</w:t>
      </w:r>
      <w:r w:rsidR="00A558A7">
        <w:rPr>
          <w:rFonts w:ascii="Arial" w:eastAsia="Calibri" w:hAnsi="Arial" w:cs="Arial"/>
          <w:color w:val="000000" w:themeColor="text1"/>
          <w:sz w:val="24"/>
          <w:szCs w:val="24"/>
        </w:rPr>
        <w:t>itos inclusive os sucessórios (CC/02, art. 1784)</w:t>
      </w:r>
    </w:p>
    <w:p w:rsidR="00690876" w:rsidRDefault="00460501" w:rsidP="00062ACD">
      <w:pPr>
        <w:spacing w:after="0" w:line="360" w:lineRule="auto"/>
        <w:ind w:firstLine="709"/>
        <w:jc w:val="both"/>
        <w:rPr>
          <w:rFonts w:ascii="Arial" w:hAnsi="Arial" w:cs="Arial"/>
          <w:sz w:val="24"/>
          <w:szCs w:val="24"/>
        </w:rPr>
      </w:pPr>
      <w:r w:rsidRPr="007F5CDC">
        <w:rPr>
          <w:rFonts w:ascii="Arial" w:eastAsia="Calibri" w:hAnsi="Arial" w:cs="Arial"/>
          <w:sz w:val="24"/>
          <w:szCs w:val="24"/>
          <w:lang w:eastAsia="en-US"/>
        </w:rPr>
        <w:t>Em consonância com todos esses princípios supracitados</w:t>
      </w:r>
      <w:r w:rsidR="00D064CF" w:rsidRPr="007F5CDC">
        <w:rPr>
          <w:rFonts w:ascii="Arial" w:eastAsia="Calibri" w:hAnsi="Arial" w:cs="Arial"/>
          <w:sz w:val="24"/>
          <w:szCs w:val="24"/>
          <w:lang w:eastAsia="en-US"/>
        </w:rPr>
        <w:t xml:space="preserve">, </w:t>
      </w:r>
      <w:r w:rsidR="000E3B10">
        <w:rPr>
          <w:rFonts w:ascii="Arial" w:eastAsia="Calibri" w:hAnsi="Arial" w:cs="Arial"/>
          <w:sz w:val="24"/>
          <w:szCs w:val="24"/>
          <w:lang w:eastAsia="en-US"/>
        </w:rPr>
        <w:t>a</w:t>
      </w:r>
      <w:r w:rsidR="00F8620A" w:rsidRPr="007F5CDC">
        <w:rPr>
          <w:rFonts w:ascii="Arial" w:eastAsia="Calibri" w:hAnsi="Arial" w:cs="Arial"/>
          <w:sz w:val="24"/>
          <w:szCs w:val="24"/>
          <w:lang w:eastAsia="en-US"/>
        </w:rPr>
        <w:t xml:space="preserve"> </w:t>
      </w:r>
      <w:r w:rsidR="00F8620A" w:rsidRPr="00605E90">
        <w:rPr>
          <w:rFonts w:ascii="Arial" w:eastAsia="Calibri" w:hAnsi="Arial" w:cs="Arial"/>
          <w:sz w:val="24"/>
          <w:szCs w:val="24"/>
          <w:lang w:eastAsia="en-US"/>
        </w:rPr>
        <w:t xml:space="preserve">Lei Nacional de </w:t>
      </w:r>
      <w:r w:rsidR="005D6B6D" w:rsidRPr="00605E90">
        <w:rPr>
          <w:rFonts w:ascii="Arial" w:eastAsia="Calibri" w:hAnsi="Arial" w:cs="Arial"/>
          <w:sz w:val="24"/>
          <w:szCs w:val="24"/>
          <w:lang w:eastAsia="en-US"/>
        </w:rPr>
        <w:t>Adoção (</w:t>
      </w:r>
      <w:r w:rsidR="00C01FBF" w:rsidRPr="00605E90">
        <w:rPr>
          <w:rFonts w:ascii="Arial" w:eastAsia="Calibri" w:hAnsi="Arial" w:cs="Arial"/>
          <w:sz w:val="24"/>
          <w:szCs w:val="24"/>
          <w:lang w:eastAsia="en-US"/>
        </w:rPr>
        <w:t>L</w:t>
      </w:r>
      <w:r w:rsidR="003469BA" w:rsidRPr="00605E90">
        <w:rPr>
          <w:rFonts w:ascii="Arial" w:eastAsia="Calibri" w:hAnsi="Arial" w:cs="Arial"/>
          <w:sz w:val="24"/>
          <w:szCs w:val="24"/>
          <w:lang w:eastAsia="en-US"/>
        </w:rPr>
        <w:t>ei 12.010/09)</w:t>
      </w:r>
      <w:r w:rsidR="007B583B" w:rsidRPr="007F5CDC">
        <w:rPr>
          <w:rFonts w:ascii="Arial" w:eastAsia="Calibri" w:hAnsi="Arial" w:cs="Arial"/>
          <w:sz w:val="24"/>
          <w:szCs w:val="24"/>
          <w:lang w:eastAsia="en-US"/>
        </w:rPr>
        <w:t xml:space="preserve"> tem</w:t>
      </w:r>
      <w:r w:rsidR="003469BA" w:rsidRPr="007F5CDC">
        <w:rPr>
          <w:rFonts w:ascii="Arial" w:eastAsia="Calibri" w:hAnsi="Arial" w:cs="Arial"/>
          <w:sz w:val="24"/>
          <w:szCs w:val="24"/>
          <w:lang w:eastAsia="en-US"/>
        </w:rPr>
        <w:t xml:space="preserve"> como premissa o</w:t>
      </w:r>
      <w:r w:rsidR="00F8620A" w:rsidRPr="007F5CDC">
        <w:rPr>
          <w:rFonts w:ascii="Arial" w:eastAsia="Calibri" w:hAnsi="Arial" w:cs="Arial"/>
          <w:sz w:val="24"/>
          <w:szCs w:val="24"/>
          <w:lang w:eastAsia="en-US"/>
        </w:rPr>
        <w:t xml:space="preserve"> respeito à cria</w:t>
      </w:r>
      <w:r w:rsidR="00D56BFB" w:rsidRPr="007F5CDC">
        <w:rPr>
          <w:rFonts w:ascii="Arial" w:eastAsia="Calibri" w:hAnsi="Arial" w:cs="Arial"/>
          <w:sz w:val="24"/>
          <w:szCs w:val="24"/>
          <w:lang w:eastAsia="en-US"/>
        </w:rPr>
        <w:t>nça e ao adolescente. Dispõe a</w:t>
      </w:r>
      <w:r w:rsidR="00F8620A" w:rsidRPr="007F5CDC">
        <w:rPr>
          <w:rFonts w:ascii="Arial" w:eastAsia="Calibri" w:hAnsi="Arial" w:cs="Arial"/>
          <w:sz w:val="24"/>
          <w:szCs w:val="24"/>
          <w:lang w:eastAsia="en-US"/>
        </w:rPr>
        <w:t xml:space="preserve"> legislação sobre a proteção integral a eles, considerando-os como pessoas em </w:t>
      </w:r>
      <w:r w:rsidR="003B61BA" w:rsidRPr="007F5CDC">
        <w:rPr>
          <w:rFonts w:ascii="Arial" w:eastAsia="Calibri" w:hAnsi="Arial" w:cs="Arial"/>
          <w:sz w:val="24"/>
          <w:szCs w:val="24"/>
          <w:lang w:eastAsia="en-US"/>
        </w:rPr>
        <w:t xml:space="preserve">desenvolvimento. </w:t>
      </w:r>
      <w:r w:rsidR="00F8620A" w:rsidRPr="007F5CDC">
        <w:rPr>
          <w:rFonts w:ascii="Arial" w:hAnsi="Arial" w:cs="Arial"/>
          <w:sz w:val="24"/>
          <w:szCs w:val="24"/>
        </w:rPr>
        <w:t>Entre esta proteção integral está a adoção int</w:t>
      </w:r>
      <w:r w:rsidR="006C51F2" w:rsidRPr="007F5CDC">
        <w:rPr>
          <w:rFonts w:ascii="Arial" w:hAnsi="Arial" w:cs="Arial"/>
          <w:sz w:val="24"/>
          <w:szCs w:val="24"/>
        </w:rPr>
        <w:t xml:space="preserve">ernacional, medida que deve ser utilizada em </w:t>
      </w:r>
      <w:r w:rsidR="00AA30C6" w:rsidRPr="007F5CDC">
        <w:rPr>
          <w:rFonts w:ascii="Arial" w:hAnsi="Arial" w:cs="Arial"/>
          <w:sz w:val="24"/>
          <w:szCs w:val="24"/>
        </w:rPr>
        <w:t>último</w:t>
      </w:r>
      <w:r w:rsidR="006C51F2" w:rsidRPr="007F5CDC">
        <w:rPr>
          <w:rFonts w:ascii="Arial" w:hAnsi="Arial" w:cs="Arial"/>
          <w:sz w:val="24"/>
          <w:szCs w:val="24"/>
        </w:rPr>
        <w:t xml:space="preserve"> caso</w:t>
      </w:r>
      <w:r w:rsidR="0037747A" w:rsidRPr="007F5CDC">
        <w:rPr>
          <w:rFonts w:ascii="Arial" w:hAnsi="Arial" w:cs="Arial"/>
          <w:sz w:val="24"/>
          <w:szCs w:val="24"/>
        </w:rPr>
        <w:t>,</w:t>
      </w:r>
      <w:r w:rsidR="00AA30C6" w:rsidRPr="007F5CDC">
        <w:rPr>
          <w:rFonts w:ascii="Arial" w:hAnsi="Arial" w:cs="Arial"/>
          <w:sz w:val="24"/>
          <w:szCs w:val="24"/>
        </w:rPr>
        <w:t xml:space="preserve"> como medida </w:t>
      </w:r>
      <w:r w:rsidR="005D6B6D" w:rsidRPr="007F5CDC">
        <w:rPr>
          <w:rFonts w:ascii="Arial" w:hAnsi="Arial" w:cs="Arial"/>
          <w:sz w:val="24"/>
          <w:szCs w:val="24"/>
        </w:rPr>
        <w:t>extrema,</w:t>
      </w:r>
      <w:r w:rsidR="00AA30C6" w:rsidRPr="007F5CDC">
        <w:rPr>
          <w:rFonts w:ascii="Arial" w:hAnsi="Arial" w:cs="Arial"/>
          <w:sz w:val="24"/>
          <w:szCs w:val="24"/>
        </w:rPr>
        <w:t xml:space="preserve"> só podendo ser definhada quando não houver mais nenhuma </w:t>
      </w:r>
      <w:r w:rsidR="00940FB6" w:rsidRPr="007F5CDC">
        <w:rPr>
          <w:rFonts w:ascii="Arial" w:hAnsi="Arial" w:cs="Arial"/>
          <w:sz w:val="24"/>
          <w:szCs w:val="24"/>
        </w:rPr>
        <w:t>possibilidade</w:t>
      </w:r>
      <w:r w:rsidR="00AA30C6" w:rsidRPr="007F5CDC">
        <w:rPr>
          <w:rFonts w:ascii="Arial" w:hAnsi="Arial" w:cs="Arial"/>
          <w:sz w:val="24"/>
          <w:szCs w:val="24"/>
        </w:rPr>
        <w:t xml:space="preserve"> de manutenção do menor no seio da família natural, devendo então ser atribuída uma nova família</w:t>
      </w:r>
      <w:r w:rsidR="00F03162" w:rsidRPr="007F5CDC">
        <w:rPr>
          <w:rFonts w:ascii="Arial" w:hAnsi="Arial" w:cs="Arial"/>
          <w:sz w:val="24"/>
          <w:szCs w:val="24"/>
        </w:rPr>
        <w:t>. Que</w:t>
      </w:r>
      <w:r w:rsidR="00F8620A" w:rsidRPr="007F5CDC">
        <w:rPr>
          <w:rFonts w:ascii="Arial" w:hAnsi="Arial" w:cs="Arial"/>
          <w:sz w:val="24"/>
          <w:szCs w:val="24"/>
        </w:rPr>
        <w:t xml:space="preserve"> só deverá ser deferida depois de ter resolvido a situação jurídica do menor e, com a habilitação para a adoção deferida ao casal pretendente. </w:t>
      </w:r>
    </w:p>
    <w:p w:rsidR="00D56BFB" w:rsidRPr="00062ACD" w:rsidRDefault="00062ACD" w:rsidP="00062ACD">
      <w:pPr>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Por fim,</w:t>
      </w:r>
      <w:r w:rsidRPr="00163D94">
        <w:rPr>
          <w:rFonts w:ascii="Arial" w:eastAsia="Calibri" w:hAnsi="Arial" w:cs="Arial"/>
          <w:sz w:val="24"/>
          <w:szCs w:val="24"/>
          <w:lang w:eastAsia="en-US"/>
        </w:rPr>
        <w:t xml:space="preserve"> Madaleno</w:t>
      </w:r>
      <w:r>
        <w:rPr>
          <w:rFonts w:ascii="Arial" w:eastAsia="Calibri" w:hAnsi="Arial" w:cs="Arial"/>
          <w:sz w:val="24"/>
          <w:szCs w:val="24"/>
          <w:lang w:eastAsia="en-US"/>
        </w:rPr>
        <w:t xml:space="preserve"> (2011)</w:t>
      </w:r>
      <w:r w:rsidRPr="00163D94">
        <w:rPr>
          <w:rFonts w:ascii="Arial" w:eastAsia="Calibri" w:hAnsi="Arial" w:cs="Arial"/>
          <w:sz w:val="24"/>
          <w:szCs w:val="24"/>
          <w:lang w:eastAsia="en-US"/>
        </w:rPr>
        <w:t xml:space="preserve">, que os requisitos para adoção internacional estão em maior número em comparativo aos pressupostos que são utilizados na adoção nacional, o qual os candidatos a adoção ainda devem preencher e atender compatibilidades de caráter econômico, moral, comportamental, social, ética do </w:t>
      </w:r>
      <w:r>
        <w:rPr>
          <w:rFonts w:ascii="Arial" w:eastAsia="Calibri" w:hAnsi="Arial" w:cs="Arial"/>
          <w:sz w:val="24"/>
          <w:szCs w:val="24"/>
          <w:lang w:eastAsia="en-US"/>
        </w:rPr>
        <w:t>em conformidade com o art. 29 da referida lei. Para este</w:t>
      </w:r>
      <w:r w:rsidRPr="00163D94">
        <w:rPr>
          <w:rFonts w:ascii="Arial" w:eastAsia="Calibri" w:hAnsi="Arial" w:cs="Arial"/>
          <w:sz w:val="24"/>
          <w:szCs w:val="24"/>
          <w:lang w:eastAsia="en-US"/>
        </w:rPr>
        <w:t xml:space="preserve"> </w:t>
      </w:r>
      <w:r>
        <w:rPr>
          <w:rFonts w:ascii="Arial" w:eastAsia="Calibri" w:hAnsi="Arial" w:cs="Arial"/>
          <w:sz w:val="24"/>
          <w:szCs w:val="24"/>
          <w:lang w:eastAsia="en-US"/>
        </w:rPr>
        <w:t>o</w:t>
      </w:r>
      <w:r w:rsidRPr="00163D94">
        <w:rPr>
          <w:rFonts w:ascii="Arial" w:eastAsia="Calibri" w:hAnsi="Arial" w:cs="Arial"/>
          <w:sz w:val="24"/>
          <w:szCs w:val="24"/>
          <w:lang w:eastAsia="en-US"/>
        </w:rPr>
        <w:t xml:space="preserve"> critério identificador da adoção internacional é induvidosamente territorial e a adoção é qualificada como internacional em razão do deslocamento definitivo da criança ou adol</w:t>
      </w:r>
      <w:r>
        <w:rPr>
          <w:rFonts w:ascii="Arial" w:eastAsia="Calibri" w:hAnsi="Arial" w:cs="Arial"/>
          <w:sz w:val="24"/>
          <w:szCs w:val="24"/>
          <w:lang w:eastAsia="en-US"/>
        </w:rPr>
        <w:t>escente para o país de acolhida</w:t>
      </w:r>
      <w:r w:rsidRPr="00163D94">
        <w:rPr>
          <w:rFonts w:ascii="Arial" w:eastAsia="Calibri" w:hAnsi="Arial" w:cs="Arial"/>
          <w:sz w:val="24"/>
          <w:szCs w:val="24"/>
          <w:lang w:eastAsia="en-US"/>
        </w:rPr>
        <w:t>.</w:t>
      </w:r>
      <w:r w:rsidR="00D56BFB" w:rsidRPr="007F5CDC">
        <w:rPr>
          <w:rFonts w:ascii="Arial" w:hAnsi="Arial" w:cs="Arial"/>
          <w:sz w:val="24"/>
          <w:szCs w:val="24"/>
        </w:rPr>
        <w:t xml:space="preserve">Tais exigências passam a </w:t>
      </w:r>
      <w:r w:rsidR="008E5757" w:rsidRPr="007F5CDC">
        <w:rPr>
          <w:rFonts w:ascii="Arial" w:hAnsi="Arial" w:cs="Arial"/>
          <w:sz w:val="24"/>
          <w:szCs w:val="24"/>
        </w:rPr>
        <w:t>atestar</w:t>
      </w:r>
      <w:r w:rsidR="00D56BFB" w:rsidRPr="007F5CDC">
        <w:rPr>
          <w:rFonts w:ascii="Arial" w:hAnsi="Arial" w:cs="Arial"/>
          <w:sz w:val="24"/>
          <w:szCs w:val="24"/>
        </w:rPr>
        <w:t xml:space="preserve"> que a adoção internacional </w:t>
      </w:r>
      <w:r w:rsidR="00D56BFB" w:rsidRPr="007F5CDC">
        <w:rPr>
          <w:rFonts w:ascii="Arial" w:hAnsi="Arial" w:cs="Arial"/>
          <w:color w:val="000000" w:themeColor="text1"/>
          <w:sz w:val="24"/>
          <w:szCs w:val="24"/>
        </w:rPr>
        <w:t>garanta</w:t>
      </w:r>
      <w:r w:rsidR="00D56BFB" w:rsidRPr="007F5CDC">
        <w:rPr>
          <w:rFonts w:ascii="Arial" w:hAnsi="Arial" w:cs="Arial"/>
          <w:sz w:val="24"/>
          <w:szCs w:val="24"/>
        </w:rPr>
        <w:t xml:space="preserve"> os direitos fundamentais aos adotados, para coibir meios que possam resultar em venda de cri</w:t>
      </w:r>
      <w:r w:rsidR="007A3C0F" w:rsidRPr="007F5CDC">
        <w:rPr>
          <w:rFonts w:ascii="Arial" w:hAnsi="Arial" w:cs="Arial"/>
          <w:sz w:val="24"/>
          <w:szCs w:val="24"/>
        </w:rPr>
        <w:t>anças que result</w:t>
      </w:r>
      <w:r w:rsidR="007A3C0F" w:rsidRPr="009938F1">
        <w:rPr>
          <w:rFonts w:ascii="Arial" w:hAnsi="Arial" w:cs="Arial"/>
          <w:sz w:val="24"/>
          <w:szCs w:val="24"/>
        </w:rPr>
        <w:t>em em casos de tráfico internacional.</w:t>
      </w:r>
    </w:p>
    <w:p w:rsidR="00B70E15" w:rsidRDefault="007F5CDC" w:rsidP="00170D58">
      <w:pPr>
        <w:tabs>
          <w:tab w:val="left" w:pos="3060"/>
        </w:tabs>
        <w:spacing w:after="0" w:line="360" w:lineRule="auto"/>
        <w:ind w:firstLine="709"/>
        <w:jc w:val="both"/>
        <w:rPr>
          <w:rFonts w:ascii="Arial" w:hAnsi="Arial" w:cs="Arial"/>
          <w:sz w:val="24"/>
          <w:szCs w:val="24"/>
        </w:rPr>
      </w:pPr>
      <w:r w:rsidRPr="00B70E15">
        <w:rPr>
          <w:rFonts w:ascii="Arial" w:hAnsi="Arial" w:cs="Arial"/>
          <w:sz w:val="24"/>
          <w:szCs w:val="24"/>
        </w:rPr>
        <w:tab/>
      </w:r>
    </w:p>
    <w:p w:rsidR="00697DC1" w:rsidRPr="001C4160" w:rsidRDefault="00170D58" w:rsidP="00170D58">
      <w:pPr>
        <w:tabs>
          <w:tab w:val="left" w:pos="3060"/>
        </w:tabs>
        <w:spacing w:after="0" w:line="360" w:lineRule="auto"/>
        <w:ind w:right="-1"/>
        <w:jc w:val="both"/>
        <w:rPr>
          <w:rFonts w:ascii="Arial" w:hAnsi="Arial" w:cs="Arial"/>
          <w:b/>
          <w:sz w:val="24"/>
          <w:szCs w:val="24"/>
        </w:rPr>
      </w:pPr>
      <w:r>
        <w:rPr>
          <w:rFonts w:ascii="Arial" w:hAnsi="Arial" w:cs="Arial"/>
          <w:b/>
          <w:sz w:val="24"/>
          <w:szCs w:val="24"/>
        </w:rPr>
        <w:t xml:space="preserve">3 </w:t>
      </w:r>
      <w:r w:rsidR="00B70E15" w:rsidRPr="001C4160">
        <w:rPr>
          <w:rFonts w:ascii="Arial" w:hAnsi="Arial" w:cs="Arial"/>
          <w:b/>
          <w:sz w:val="24"/>
          <w:szCs w:val="24"/>
        </w:rPr>
        <w:t>A LOCAÇÃO EM FAMÍLIA SUBSTITUTA</w:t>
      </w:r>
    </w:p>
    <w:p w:rsidR="00597DD8" w:rsidRDefault="00597DD8" w:rsidP="00170D58">
      <w:pPr>
        <w:tabs>
          <w:tab w:val="left" w:pos="3060"/>
        </w:tabs>
        <w:spacing w:after="0" w:line="360" w:lineRule="auto"/>
        <w:ind w:firstLine="709"/>
        <w:jc w:val="both"/>
        <w:rPr>
          <w:rFonts w:ascii="Arial" w:hAnsi="Arial" w:cs="Arial"/>
          <w:sz w:val="24"/>
          <w:szCs w:val="24"/>
        </w:rPr>
      </w:pPr>
    </w:p>
    <w:p w:rsidR="00B70E15" w:rsidRDefault="00597DD8" w:rsidP="00B70E15">
      <w:pPr>
        <w:tabs>
          <w:tab w:val="left" w:pos="3060"/>
        </w:tabs>
        <w:spacing w:after="0" w:line="360" w:lineRule="auto"/>
        <w:ind w:right="-1" w:firstLine="709"/>
        <w:jc w:val="both"/>
        <w:rPr>
          <w:rFonts w:ascii="Arial" w:hAnsi="Arial" w:cs="Arial"/>
          <w:sz w:val="24"/>
          <w:szCs w:val="24"/>
        </w:rPr>
      </w:pPr>
      <w:r>
        <w:rPr>
          <w:rFonts w:ascii="Arial" w:hAnsi="Arial" w:cs="Arial"/>
          <w:sz w:val="24"/>
          <w:szCs w:val="24"/>
        </w:rPr>
        <w:t>A família é um grupo social básico/elementar, ou seja, o lócus privilegiado em que o ser humano nasce inserido e desenvolve sua personalidade. Logo, a compreensão dessa instituição, a partir da ótica jurídica, possibilita a compreensão da própria evolução das relações sociais.</w:t>
      </w:r>
    </w:p>
    <w:p w:rsidR="00597DD8" w:rsidRDefault="00597DD8" w:rsidP="00597DD8">
      <w:pPr>
        <w:spacing w:after="0" w:line="360" w:lineRule="auto"/>
        <w:jc w:val="both"/>
        <w:outlineLvl w:val="0"/>
        <w:rPr>
          <w:rFonts w:ascii="Arial" w:hAnsi="Arial" w:cs="Arial"/>
          <w:sz w:val="24"/>
          <w:szCs w:val="24"/>
        </w:rPr>
      </w:pPr>
      <w:r>
        <w:rPr>
          <w:rFonts w:ascii="Arial" w:hAnsi="Arial" w:cs="Arial"/>
          <w:sz w:val="24"/>
          <w:szCs w:val="24"/>
        </w:rPr>
        <w:lastRenderedPageBreak/>
        <w:tab/>
        <w:t xml:space="preserve">Sua noção de existência antecede a própria noção de Estado. É o primeiro agente socializador do ser humano e tem seu surgimento vinculado à passagem do estado de natureza para o estado da cultura e que terá como primeiro pressuposto normativo a lei-do-pai, que se estabelece como uma exigência da civilização na tentativa de reprimir as pulsões e o gozo por meio da supressão dos instintos </w:t>
      </w:r>
      <w:r w:rsidRPr="00E005B7">
        <w:rPr>
          <w:rFonts w:ascii="Arial" w:hAnsi="Arial" w:cs="Arial"/>
          <w:sz w:val="24"/>
          <w:szCs w:val="24"/>
        </w:rPr>
        <w:t>(PEREIRA, 2012).</w:t>
      </w:r>
    </w:p>
    <w:p w:rsidR="00597DD8" w:rsidRPr="00B80214" w:rsidRDefault="00597DD8" w:rsidP="00597DD8">
      <w:pPr>
        <w:spacing w:after="0" w:line="360" w:lineRule="auto"/>
        <w:jc w:val="both"/>
        <w:outlineLvl w:val="0"/>
        <w:rPr>
          <w:rFonts w:ascii="Arial" w:hAnsi="Arial" w:cs="Arial"/>
          <w:color w:val="000000"/>
          <w:sz w:val="24"/>
          <w:szCs w:val="24"/>
        </w:rPr>
      </w:pPr>
      <w:r w:rsidRPr="00B80214">
        <w:rPr>
          <w:rFonts w:ascii="Arial" w:hAnsi="Arial" w:cs="Arial"/>
          <w:color w:val="000000"/>
          <w:sz w:val="24"/>
          <w:szCs w:val="24"/>
        </w:rPr>
        <w:tab/>
        <w:t xml:space="preserve">Sofrendo uma profunda transformação com a emergência da vida privada e uma grande valorização do foro íntimo </w:t>
      </w:r>
      <w:r w:rsidRPr="00E005B7">
        <w:rPr>
          <w:rFonts w:ascii="Arial" w:hAnsi="Arial" w:cs="Arial"/>
          <w:color w:val="000000"/>
          <w:sz w:val="24"/>
          <w:szCs w:val="24"/>
        </w:rPr>
        <w:t>(DEL PRIORE, 2010),</w:t>
      </w:r>
      <w:r>
        <w:rPr>
          <w:rFonts w:ascii="Arial" w:hAnsi="Arial" w:cs="Arial"/>
          <w:color w:val="000000"/>
          <w:sz w:val="24"/>
          <w:szCs w:val="24"/>
        </w:rPr>
        <w:t xml:space="preserve"> c</w:t>
      </w:r>
      <w:r w:rsidRPr="00B80214">
        <w:rPr>
          <w:rFonts w:ascii="Arial" w:hAnsi="Arial" w:cs="Arial"/>
          <w:color w:val="000000"/>
          <w:sz w:val="24"/>
          <w:szCs w:val="24"/>
        </w:rPr>
        <w:t xml:space="preserve">om o advento do </w:t>
      </w:r>
      <w:r w:rsidRPr="00B80214">
        <w:rPr>
          <w:rFonts w:ascii="Arial" w:eastAsia="Times New Roman" w:hAnsi="Arial" w:cs="Arial"/>
          <w:sz w:val="24"/>
          <w:szCs w:val="24"/>
        </w:rPr>
        <w:t>Código Civil de 1916</w:t>
      </w:r>
      <w:r w:rsidRPr="00B80214">
        <w:rPr>
          <w:rFonts w:ascii="Arial" w:hAnsi="Arial" w:cs="Arial"/>
          <w:sz w:val="24"/>
          <w:szCs w:val="24"/>
        </w:rPr>
        <w:t xml:space="preserve"> (CC/16), a única forma legitima de </w:t>
      </w:r>
      <w:r w:rsidRPr="00B80214">
        <w:rPr>
          <w:rFonts w:ascii="Arial" w:eastAsia="Times New Roman" w:hAnsi="Arial" w:cs="Arial"/>
          <w:sz w:val="24"/>
          <w:szCs w:val="24"/>
        </w:rPr>
        <w:t xml:space="preserve">constituição jurídica da família </w:t>
      </w:r>
      <w:r w:rsidRPr="00B80214">
        <w:rPr>
          <w:rFonts w:ascii="Arial" w:hAnsi="Arial" w:cs="Arial"/>
          <w:sz w:val="24"/>
          <w:szCs w:val="24"/>
        </w:rPr>
        <w:t>dava-se através do</w:t>
      </w:r>
      <w:r w:rsidRPr="00B80214">
        <w:rPr>
          <w:rFonts w:ascii="Arial" w:eastAsia="Times New Roman" w:hAnsi="Arial" w:cs="Arial"/>
          <w:sz w:val="24"/>
          <w:szCs w:val="24"/>
        </w:rPr>
        <w:t xml:space="preserve"> casamento</w:t>
      </w:r>
      <w:r w:rsidRPr="00B80214">
        <w:rPr>
          <w:rFonts w:ascii="Arial" w:hAnsi="Arial" w:cs="Arial"/>
          <w:sz w:val="24"/>
          <w:szCs w:val="24"/>
        </w:rPr>
        <w:t xml:space="preserve"> entre homem e mulher. </w:t>
      </w:r>
      <w:r w:rsidRPr="00B80214">
        <w:rPr>
          <w:rFonts w:ascii="Arial" w:eastAsia="Times New Roman" w:hAnsi="Arial" w:cs="Arial"/>
          <w:sz w:val="24"/>
          <w:szCs w:val="24"/>
        </w:rPr>
        <w:t xml:space="preserve">Em face disso, qualquer relação afetiva vivenciada fora do casamento era tida como ilegítima, não sendo tutelada pelo ordenamento jurídico. </w:t>
      </w:r>
      <w:r w:rsidRPr="00B80214">
        <w:rPr>
          <w:rFonts w:ascii="Arial" w:hAnsi="Arial" w:cs="Arial"/>
          <w:sz w:val="24"/>
          <w:szCs w:val="24"/>
        </w:rPr>
        <w:t>Chaves &amp; Rosenlvald (2017)</w:t>
      </w:r>
      <w:r>
        <w:rPr>
          <w:rFonts w:ascii="Arial" w:hAnsi="Arial" w:cs="Arial"/>
          <w:sz w:val="24"/>
          <w:szCs w:val="24"/>
        </w:rPr>
        <w:t xml:space="preserve"> afirma</w:t>
      </w:r>
      <w:r w:rsidRPr="00B80214">
        <w:rPr>
          <w:rFonts w:ascii="Arial" w:hAnsi="Arial" w:cs="Arial"/>
          <w:sz w:val="24"/>
          <w:szCs w:val="24"/>
        </w:rPr>
        <w:t xml:space="preserve"> que </w:t>
      </w:r>
      <w:r>
        <w:rPr>
          <w:rFonts w:ascii="Arial" w:eastAsia="Times New Roman" w:hAnsi="Arial" w:cs="Arial"/>
          <w:sz w:val="24"/>
          <w:szCs w:val="24"/>
        </w:rPr>
        <w:t>d</w:t>
      </w:r>
      <w:r w:rsidRPr="00B80214">
        <w:rPr>
          <w:rFonts w:ascii="Arial" w:eastAsia="Times New Roman" w:hAnsi="Arial" w:cs="Arial"/>
          <w:sz w:val="24"/>
          <w:szCs w:val="24"/>
        </w:rPr>
        <w:t xml:space="preserve">urante a vigência da Codificação Beviláqua, o casamento assumiu preponderante papel de forma instituidora única da família legítima, que gozava de privilégios distintos. </w:t>
      </w:r>
      <w:r w:rsidRPr="00B80214">
        <w:rPr>
          <w:rFonts w:ascii="Arial" w:hAnsi="Arial" w:cs="Arial"/>
          <w:sz w:val="24"/>
          <w:szCs w:val="24"/>
        </w:rPr>
        <w:t xml:space="preserve"> Ou seja, </w:t>
      </w:r>
      <w:r>
        <w:rPr>
          <w:rFonts w:ascii="Arial" w:eastAsia="Times New Roman" w:hAnsi="Arial" w:cs="Arial"/>
          <w:sz w:val="24"/>
          <w:szCs w:val="24"/>
        </w:rPr>
        <w:t>os filhos havidos fora do</w:t>
      </w:r>
      <w:r w:rsidRPr="00B80214">
        <w:rPr>
          <w:rFonts w:ascii="Arial" w:eastAsia="Times New Roman" w:hAnsi="Arial" w:cs="Arial"/>
          <w:sz w:val="24"/>
          <w:szCs w:val="24"/>
        </w:rPr>
        <w:t xml:space="preserve"> casamento </w:t>
      </w:r>
      <w:r>
        <w:rPr>
          <w:rFonts w:ascii="Arial" w:eastAsia="Times New Roman" w:hAnsi="Arial" w:cs="Arial"/>
          <w:sz w:val="24"/>
          <w:szCs w:val="24"/>
        </w:rPr>
        <w:t>eram tido</w:t>
      </w:r>
      <w:r w:rsidR="00823227">
        <w:rPr>
          <w:rFonts w:ascii="Arial" w:eastAsia="Times New Roman" w:hAnsi="Arial" w:cs="Arial"/>
          <w:sz w:val="24"/>
          <w:szCs w:val="24"/>
        </w:rPr>
        <w:t>s</w:t>
      </w:r>
      <w:r w:rsidRPr="00B80214">
        <w:rPr>
          <w:rFonts w:ascii="Arial" w:hAnsi="Arial" w:cs="Arial"/>
          <w:sz w:val="24"/>
          <w:szCs w:val="24"/>
        </w:rPr>
        <w:t xml:space="preserve"> como</w:t>
      </w:r>
      <w:r w:rsidR="00823227">
        <w:rPr>
          <w:rFonts w:ascii="Arial" w:hAnsi="Arial" w:cs="Arial"/>
          <w:sz w:val="24"/>
          <w:szCs w:val="24"/>
        </w:rPr>
        <w:t xml:space="preserve"> prole ilegítima, bastarda </w:t>
      </w:r>
      <w:r>
        <w:rPr>
          <w:rFonts w:ascii="Arial" w:hAnsi="Arial" w:cs="Arial"/>
          <w:sz w:val="24"/>
          <w:szCs w:val="24"/>
        </w:rPr>
        <w:t>ou espúria</w:t>
      </w:r>
      <w:r w:rsidRPr="00B80214">
        <w:rPr>
          <w:rFonts w:ascii="Arial" w:eastAsia="Times New Roman" w:hAnsi="Arial" w:cs="Arial"/>
          <w:sz w:val="24"/>
          <w:szCs w:val="24"/>
        </w:rPr>
        <w:t>, e não merecia a proteção do ordenamento jurídico familiarist</w:t>
      </w:r>
      <w:r w:rsidRPr="00B80214">
        <w:rPr>
          <w:rFonts w:ascii="Arial" w:hAnsi="Arial" w:cs="Arial"/>
          <w:sz w:val="24"/>
          <w:szCs w:val="24"/>
        </w:rPr>
        <w:t>a</w:t>
      </w:r>
      <w:r>
        <w:rPr>
          <w:rFonts w:ascii="Times New Roman" w:hAnsi="Times New Roman" w:cs="Times New Roman"/>
          <w:i/>
        </w:rPr>
        <w:t xml:space="preserve">. </w:t>
      </w:r>
    </w:p>
    <w:p w:rsidR="00597DD8" w:rsidRPr="00155686" w:rsidRDefault="00597DD8" w:rsidP="00597DD8">
      <w:pPr>
        <w:pStyle w:val="Corpodetexto2"/>
        <w:spacing w:after="0" w:line="360" w:lineRule="auto"/>
        <w:ind w:firstLine="709"/>
        <w:jc w:val="both"/>
        <w:rPr>
          <w:rFonts w:ascii="Arial" w:hAnsi="Arial" w:cs="Arial"/>
          <w:color w:val="000000"/>
          <w:sz w:val="24"/>
          <w:szCs w:val="24"/>
        </w:rPr>
      </w:pPr>
      <w:r w:rsidRPr="00155686">
        <w:rPr>
          <w:rFonts w:ascii="Arial" w:hAnsi="Arial" w:cs="Arial"/>
          <w:color w:val="000000"/>
          <w:sz w:val="24"/>
          <w:szCs w:val="24"/>
        </w:rPr>
        <w:t xml:space="preserve">Dessa forma, não havia como controlar, por muito tempo, a dinâmica social, atribuindo o status de família apenas às relações decorrentes do casamento. O casamento, por ser uma convenção, não poderia nem deveria ser tido como único meio legitimador da família, já que esta é um fato natural (PEREIRA, 2012). </w:t>
      </w:r>
    </w:p>
    <w:p w:rsidR="00597DD8" w:rsidRDefault="00597DD8" w:rsidP="00597DD8">
      <w:pPr>
        <w:spacing w:after="0" w:line="360" w:lineRule="auto"/>
        <w:jc w:val="both"/>
        <w:outlineLvl w:val="0"/>
        <w:rPr>
          <w:rFonts w:ascii="Arial" w:hAnsi="Arial" w:cs="Arial"/>
          <w:sz w:val="24"/>
          <w:szCs w:val="24"/>
        </w:rPr>
      </w:pPr>
      <w:r>
        <w:rPr>
          <w:rFonts w:ascii="Arial" w:hAnsi="Arial" w:cs="Arial"/>
          <w:sz w:val="24"/>
          <w:szCs w:val="24"/>
        </w:rPr>
        <w:tab/>
        <w:t xml:space="preserve">Tal como, é a instituição, se não a melhor, para a proteção dos Direitos Humanos. Logo, não é um fim em si mesmo. Outrossim, sua função social é a proteção da dignidade humana de cada um dos seus </w:t>
      </w:r>
      <w:r w:rsidRPr="00251E17">
        <w:rPr>
          <w:rFonts w:ascii="Arial" w:hAnsi="Arial" w:cs="Arial"/>
          <w:sz w:val="24"/>
          <w:szCs w:val="24"/>
        </w:rPr>
        <w:t>membros. É o lugar</w:t>
      </w:r>
      <w:r>
        <w:rPr>
          <w:rFonts w:ascii="Arial" w:hAnsi="Arial" w:cs="Arial"/>
          <w:sz w:val="24"/>
          <w:szCs w:val="24"/>
        </w:rPr>
        <w:t xml:space="preserve"> propício para a realização dos direitos fundamentais. Em outras palavras, o reconhecimento e a proteção das unidades familiares é fruto do reconhecimento de proteção ao desenvolvimento de seus integrantes.  </w:t>
      </w:r>
    </w:p>
    <w:p w:rsidR="00597DD8" w:rsidRPr="00597DD8" w:rsidRDefault="00597DD8" w:rsidP="00597DD8">
      <w:pPr>
        <w:pStyle w:val="Recuodecorpodetexto"/>
        <w:spacing w:line="360" w:lineRule="auto"/>
        <w:ind w:left="0" w:firstLine="992"/>
        <w:jc w:val="both"/>
        <w:rPr>
          <w:rFonts w:ascii="Arial" w:hAnsi="Arial" w:cs="Arial"/>
          <w:sz w:val="24"/>
          <w:szCs w:val="24"/>
        </w:rPr>
      </w:pPr>
      <w:r w:rsidRPr="00597DD8">
        <w:rPr>
          <w:rFonts w:ascii="Arial" w:hAnsi="Arial" w:cs="Arial"/>
          <w:sz w:val="24"/>
          <w:szCs w:val="24"/>
        </w:rPr>
        <w:t>Com o advento da Ca</w:t>
      </w:r>
      <w:r w:rsidR="00E005B7">
        <w:rPr>
          <w:rFonts w:ascii="Arial" w:hAnsi="Arial" w:cs="Arial"/>
          <w:sz w:val="24"/>
          <w:szCs w:val="24"/>
        </w:rPr>
        <w:t>rta Magna Federal de 1988, cujo</w:t>
      </w:r>
      <w:r w:rsidRPr="00597DD8">
        <w:rPr>
          <w:rFonts w:ascii="Arial" w:hAnsi="Arial" w:cs="Arial"/>
          <w:sz w:val="24"/>
          <w:szCs w:val="24"/>
        </w:rPr>
        <w:t xml:space="preserve"> fulcro será o princípio fundamental da dignidade da pessoa humana (art. 1º, III), desencadeia-se um processo de despatrimonialização Direito Civil e da consagração da pluralidade das formas familiares, verificável a partir do reconhecimento da</w:t>
      </w:r>
      <w:r>
        <w:rPr>
          <w:rFonts w:ascii="Arial" w:hAnsi="Arial" w:cs="Arial"/>
          <w:sz w:val="24"/>
          <w:szCs w:val="24"/>
        </w:rPr>
        <w:t xml:space="preserve"> união estável (art. 226, § 3º), </w:t>
      </w:r>
      <w:r w:rsidRPr="00597DD8">
        <w:rPr>
          <w:rFonts w:ascii="Arial" w:hAnsi="Arial" w:cs="Arial"/>
          <w:sz w:val="24"/>
          <w:szCs w:val="24"/>
        </w:rPr>
        <w:t>família monopa</w:t>
      </w:r>
      <w:r>
        <w:rPr>
          <w:rFonts w:ascii="Arial" w:hAnsi="Arial" w:cs="Arial"/>
          <w:sz w:val="24"/>
          <w:szCs w:val="24"/>
        </w:rPr>
        <w:t>rental (art. 226, § 4º) e da isonomia entre filhos adotivos e naturais.</w:t>
      </w:r>
    </w:p>
    <w:p w:rsidR="00597DD8" w:rsidRDefault="00597DD8" w:rsidP="00597DD8">
      <w:pPr>
        <w:pStyle w:val="Recuodecorpodetexto"/>
        <w:spacing w:line="360" w:lineRule="auto"/>
        <w:ind w:left="0" w:firstLine="709"/>
        <w:jc w:val="both"/>
        <w:rPr>
          <w:rFonts w:ascii="Arial" w:hAnsi="Arial" w:cs="Arial"/>
          <w:sz w:val="24"/>
          <w:szCs w:val="24"/>
        </w:rPr>
      </w:pPr>
      <w:r w:rsidRPr="00597DD8">
        <w:rPr>
          <w:rFonts w:ascii="Arial" w:hAnsi="Arial" w:cs="Arial"/>
          <w:sz w:val="24"/>
          <w:szCs w:val="24"/>
        </w:rPr>
        <w:lastRenderedPageBreak/>
        <w:t>Logo, conforme Chaves &amp; Rosenlvald (2017) a entidade familiar passa a ser entendida como um meio de promoção da felicidade de cada um dos seus membros, centro irradiador do afeto e, nas palavras de Dias (2017), um verdadeiro lar, um lugar de afeto e respeito, fazendo sepultar, por consequência, o modelo fechado, limitado e taxativo de família que permeava a legislação então vigente, alicerçado na força do vínculo jurídico, já que apenas através do casamento seria possível constituir tal ente.</w:t>
      </w:r>
    </w:p>
    <w:p w:rsidR="00597DD8" w:rsidRPr="00B80214" w:rsidRDefault="00597DD8" w:rsidP="00597DD8">
      <w:pPr>
        <w:spacing w:after="0" w:line="360" w:lineRule="auto"/>
        <w:jc w:val="both"/>
        <w:outlineLvl w:val="0"/>
        <w:rPr>
          <w:rFonts w:ascii="Arial" w:hAnsi="Arial" w:cs="Arial"/>
          <w:sz w:val="24"/>
          <w:szCs w:val="24"/>
        </w:rPr>
      </w:pPr>
      <w:r>
        <w:rPr>
          <w:rFonts w:ascii="Times New Roman" w:hAnsi="Times New Roman" w:cs="Times New Roman"/>
          <w:sz w:val="24"/>
          <w:szCs w:val="24"/>
        </w:rPr>
        <w:tab/>
      </w:r>
      <w:r w:rsidRPr="00B80214">
        <w:rPr>
          <w:rFonts w:ascii="Arial" w:hAnsi="Arial" w:cs="Arial"/>
          <w:sz w:val="24"/>
          <w:szCs w:val="24"/>
        </w:rPr>
        <w:t xml:space="preserve">Vale a </w:t>
      </w:r>
      <w:r w:rsidRPr="003B06D5">
        <w:rPr>
          <w:rFonts w:ascii="Arial" w:hAnsi="Arial" w:cs="Arial"/>
          <w:sz w:val="24"/>
          <w:szCs w:val="24"/>
        </w:rPr>
        <w:t>pena registra,</w:t>
      </w:r>
      <w:r w:rsidRPr="00B80214">
        <w:rPr>
          <w:rFonts w:ascii="Arial" w:hAnsi="Arial" w:cs="Arial"/>
          <w:sz w:val="24"/>
          <w:szCs w:val="24"/>
        </w:rPr>
        <w:t xml:space="preserve"> conforme </w:t>
      </w:r>
      <w:r>
        <w:rPr>
          <w:rFonts w:ascii="Arial" w:hAnsi="Arial" w:cs="Arial"/>
          <w:sz w:val="24"/>
          <w:szCs w:val="24"/>
        </w:rPr>
        <w:t>ensinamentos de Pereira (2012)</w:t>
      </w:r>
      <w:r w:rsidRPr="00B80214">
        <w:rPr>
          <w:rFonts w:ascii="Arial" w:hAnsi="Arial" w:cs="Arial"/>
          <w:sz w:val="24"/>
          <w:szCs w:val="24"/>
        </w:rPr>
        <w:t>,</w:t>
      </w:r>
      <w:r w:rsidRPr="00B80214">
        <w:rPr>
          <w:rFonts w:ascii="Arial" w:eastAsia="Times New Roman" w:hAnsi="Arial" w:cs="Arial"/>
          <w:sz w:val="24"/>
          <w:szCs w:val="24"/>
        </w:rPr>
        <w:t xml:space="preserve"> que o </w:t>
      </w:r>
      <w:r>
        <w:rPr>
          <w:rFonts w:ascii="Arial" w:eastAsia="Times New Roman" w:hAnsi="Arial" w:cs="Arial"/>
          <w:sz w:val="24"/>
          <w:szCs w:val="24"/>
        </w:rPr>
        <w:t>CC/02</w:t>
      </w:r>
      <w:r w:rsidRPr="00B80214">
        <w:rPr>
          <w:rFonts w:ascii="Arial" w:eastAsia="Times New Roman" w:hAnsi="Arial" w:cs="Arial"/>
          <w:sz w:val="24"/>
          <w:szCs w:val="24"/>
        </w:rPr>
        <w:t xml:space="preserve"> em desrespeito aos princípios constitucionais da pluralidade e da igualdade das formas de família, foi muito mais gracioso com o casamento, notadamente no que tange ao direito sucessório, conferindo</w:t>
      </w:r>
      <w:r>
        <w:rPr>
          <w:rFonts w:ascii="Arial" w:eastAsia="Times New Roman" w:hAnsi="Arial" w:cs="Arial"/>
          <w:sz w:val="24"/>
          <w:szCs w:val="24"/>
        </w:rPr>
        <w:t xml:space="preserve"> as demais formas de arranjos familiares</w:t>
      </w:r>
      <w:r w:rsidRPr="00B80214">
        <w:rPr>
          <w:rFonts w:ascii="Arial" w:eastAsia="Times New Roman" w:hAnsi="Arial" w:cs="Arial"/>
          <w:sz w:val="24"/>
          <w:szCs w:val="24"/>
        </w:rPr>
        <w:t xml:space="preserve"> </w:t>
      </w:r>
      <w:r>
        <w:rPr>
          <w:rFonts w:ascii="Arial" w:eastAsia="Times New Roman" w:hAnsi="Arial" w:cs="Arial"/>
          <w:sz w:val="24"/>
          <w:szCs w:val="24"/>
        </w:rPr>
        <w:t>um</w:t>
      </w:r>
      <w:r w:rsidRPr="00B80214">
        <w:rPr>
          <w:rFonts w:ascii="Arial" w:eastAsia="Times New Roman" w:hAnsi="Arial" w:cs="Arial"/>
          <w:sz w:val="24"/>
          <w:szCs w:val="24"/>
        </w:rPr>
        <w:t xml:space="preserve"> tratamento de segunda classe.</w:t>
      </w:r>
    </w:p>
    <w:p w:rsidR="00597DD8" w:rsidRDefault="00597DD8" w:rsidP="00170D58">
      <w:pPr>
        <w:tabs>
          <w:tab w:val="left" w:pos="3060"/>
        </w:tabs>
        <w:spacing w:after="0" w:line="360" w:lineRule="auto"/>
        <w:ind w:firstLine="709"/>
        <w:jc w:val="both"/>
        <w:rPr>
          <w:rFonts w:ascii="Arial" w:hAnsi="Arial" w:cs="Arial"/>
          <w:sz w:val="24"/>
          <w:szCs w:val="24"/>
        </w:rPr>
      </w:pPr>
    </w:p>
    <w:p w:rsidR="00697DC1" w:rsidRDefault="00597DD8" w:rsidP="00170D58">
      <w:pPr>
        <w:tabs>
          <w:tab w:val="left" w:pos="3060"/>
        </w:tabs>
        <w:spacing w:after="0" w:line="360" w:lineRule="auto"/>
        <w:ind w:right="-1"/>
        <w:jc w:val="both"/>
        <w:rPr>
          <w:rFonts w:ascii="Arial" w:hAnsi="Arial" w:cs="Arial"/>
          <w:sz w:val="24"/>
          <w:szCs w:val="24"/>
        </w:rPr>
      </w:pPr>
      <w:r>
        <w:rPr>
          <w:rFonts w:ascii="Arial" w:hAnsi="Arial" w:cs="Arial"/>
          <w:sz w:val="24"/>
          <w:szCs w:val="24"/>
        </w:rPr>
        <w:t>3.2 DA FAMÍLIA SUBSTITTUTA</w:t>
      </w:r>
    </w:p>
    <w:p w:rsidR="002B2471" w:rsidRPr="00D25A23" w:rsidRDefault="002B2471" w:rsidP="00170D58">
      <w:pPr>
        <w:tabs>
          <w:tab w:val="left" w:pos="3060"/>
        </w:tabs>
        <w:spacing w:after="0" w:line="360" w:lineRule="auto"/>
        <w:ind w:firstLine="709"/>
        <w:jc w:val="both"/>
        <w:rPr>
          <w:rFonts w:ascii="Arial" w:hAnsi="Arial" w:cs="Arial"/>
          <w:sz w:val="24"/>
          <w:szCs w:val="24"/>
        </w:rPr>
      </w:pPr>
    </w:p>
    <w:p w:rsidR="00C01FBF" w:rsidRDefault="008E5757" w:rsidP="00AA1D96">
      <w:pPr>
        <w:spacing w:after="0" w:line="360" w:lineRule="auto"/>
        <w:ind w:firstLine="709"/>
        <w:jc w:val="both"/>
        <w:rPr>
          <w:rFonts w:ascii="Arial" w:hAnsi="Arial" w:cs="Arial"/>
          <w:color w:val="000000" w:themeColor="text1"/>
          <w:sz w:val="24"/>
          <w:szCs w:val="24"/>
        </w:rPr>
      </w:pPr>
      <w:r w:rsidRPr="00340613">
        <w:rPr>
          <w:rFonts w:ascii="Arial" w:hAnsi="Arial" w:cs="Arial"/>
          <w:sz w:val="24"/>
          <w:szCs w:val="24"/>
        </w:rPr>
        <w:t xml:space="preserve">Em detrimento </w:t>
      </w:r>
      <w:r w:rsidRPr="003B06D5">
        <w:rPr>
          <w:rFonts w:ascii="Arial" w:hAnsi="Arial" w:cs="Arial"/>
          <w:sz w:val="24"/>
          <w:szCs w:val="24"/>
        </w:rPr>
        <w:t xml:space="preserve">das </w:t>
      </w:r>
      <w:r w:rsidRPr="00340613">
        <w:rPr>
          <w:rFonts w:ascii="Arial" w:hAnsi="Arial" w:cs="Arial"/>
          <w:sz w:val="24"/>
          <w:szCs w:val="24"/>
        </w:rPr>
        <w:t>dificuldades sociais</w:t>
      </w:r>
      <w:r w:rsidR="000D08E3" w:rsidRPr="00340613">
        <w:rPr>
          <w:rFonts w:ascii="Arial" w:hAnsi="Arial" w:cs="Arial"/>
          <w:sz w:val="24"/>
          <w:szCs w:val="24"/>
        </w:rPr>
        <w:t xml:space="preserve"> que atinge</w:t>
      </w:r>
      <w:r w:rsidR="003B06D5" w:rsidRPr="003B06D5">
        <w:rPr>
          <w:rFonts w:ascii="Arial" w:hAnsi="Arial" w:cs="Arial"/>
          <w:sz w:val="24"/>
          <w:szCs w:val="24"/>
        </w:rPr>
        <w:t>m</w:t>
      </w:r>
      <w:r w:rsidR="000D08E3" w:rsidRPr="00340613">
        <w:rPr>
          <w:rFonts w:ascii="Arial" w:hAnsi="Arial" w:cs="Arial"/>
          <w:sz w:val="24"/>
          <w:szCs w:val="24"/>
        </w:rPr>
        <w:t xml:space="preserve"> inúmeras crianças no mundo todo, um panorama a ser observado </w:t>
      </w:r>
      <w:r w:rsidR="00907CB2" w:rsidRPr="00340613">
        <w:rPr>
          <w:rFonts w:ascii="Arial" w:hAnsi="Arial" w:cs="Arial"/>
          <w:sz w:val="24"/>
          <w:szCs w:val="24"/>
        </w:rPr>
        <w:t>de abandono e descaso s</w:t>
      </w:r>
      <w:r w:rsidR="00697DC1" w:rsidRPr="00340613">
        <w:rPr>
          <w:rFonts w:ascii="Arial" w:hAnsi="Arial" w:cs="Arial"/>
          <w:sz w:val="24"/>
          <w:szCs w:val="24"/>
        </w:rPr>
        <w:t>ob o prisma do direito à convivência familiar e comunitária</w:t>
      </w:r>
      <w:r w:rsidR="00597DD8">
        <w:rPr>
          <w:rFonts w:ascii="Arial" w:hAnsi="Arial" w:cs="Arial"/>
          <w:sz w:val="24"/>
          <w:szCs w:val="24"/>
        </w:rPr>
        <w:t>. Assim,</w:t>
      </w:r>
      <w:r w:rsidR="00C01FBF">
        <w:rPr>
          <w:rFonts w:ascii="Arial" w:hAnsi="Arial" w:cs="Arial"/>
          <w:color w:val="000000" w:themeColor="text1"/>
          <w:sz w:val="24"/>
          <w:szCs w:val="24"/>
        </w:rPr>
        <w:t xml:space="preserve"> </w:t>
      </w:r>
    </w:p>
    <w:p w:rsidR="00697DC1" w:rsidRPr="00AA1D96" w:rsidRDefault="00FA2EFF" w:rsidP="00597DD8">
      <w:pPr>
        <w:spacing w:after="0" w:line="240" w:lineRule="auto"/>
        <w:ind w:left="2268"/>
        <w:jc w:val="both"/>
        <w:rPr>
          <w:rFonts w:ascii="Arial" w:hAnsi="Arial" w:cs="Arial"/>
        </w:rPr>
      </w:pPr>
      <w:r>
        <w:rPr>
          <w:rFonts w:ascii="Arial" w:hAnsi="Arial" w:cs="Arial"/>
        </w:rPr>
        <w:t>t</w:t>
      </w:r>
      <w:r w:rsidR="00340613" w:rsidRPr="00AA1D96">
        <w:rPr>
          <w:rFonts w:ascii="Arial" w:hAnsi="Arial" w:cs="Arial"/>
        </w:rPr>
        <w:t>oda criança ou adolescente tem direito a ser criado e educado no seio de sua família e, excepcionalmente, em família substituta. Tal direito decorre do fato de ser a família o núcleo fundamental formador dos primeiros laços de afeto, indispensáveis para o desenvolvimento dos</w:t>
      </w:r>
      <w:r w:rsidR="00C01FBF" w:rsidRPr="00AA1D96">
        <w:rPr>
          <w:rFonts w:ascii="Arial" w:hAnsi="Arial" w:cs="Arial"/>
        </w:rPr>
        <w:t xml:space="preserve"> </w:t>
      </w:r>
      <w:r w:rsidR="00597DD8">
        <w:rPr>
          <w:rFonts w:ascii="Arial" w:hAnsi="Arial" w:cs="Arial"/>
        </w:rPr>
        <w:t>mesmos (ECA/90, ART. 19)</w:t>
      </w:r>
      <w:r>
        <w:rPr>
          <w:rFonts w:ascii="Arial" w:hAnsi="Arial" w:cs="Arial"/>
        </w:rPr>
        <w:t xml:space="preserve">. </w:t>
      </w:r>
    </w:p>
    <w:p w:rsidR="00712E97" w:rsidRPr="00340613" w:rsidRDefault="00C01FBF" w:rsidP="00AA1D96">
      <w:pPr>
        <w:pStyle w:val="Padro"/>
        <w:spacing w:after="0" w:line="360" w:lineRule="auto"/>
        <w:ind w:firstLine="709"/>
        <w:jc w:val="both"/>
        <w:rPr>
          <w:rFonts w:ascii="Arial" w:hAnsi="Arial" w:cs="Arial"/>
          <w:sz w:val="24"/>
          <w:szCs w:val="24"/>
        </w:rPr>
      </w:pPr>
      <w:r>
        <w:rPr>
          <w:rFonts w:ascii="Arial" w:hAnsi="Arial" w:cs="Arial"/>
          <w:sz w:val="24"/>
          <w:szCs w:val="24"/>
        </w:rPr>
        <w:t>É inegável</w:t>
      </w:r>
      <w:r w:rsidR="00907CB2" w:rsidRPr="00340613">
        <w:rPr>
          <w:rFonts w:ascii="Arial" w:hAnsi="Arial" w:cs="Arial"/>
          <w:sz w:val="24"/>
          <w:szCs w:val="24"/>
        </w:rPr>
        <w:t xml:space="preserve"> </w:t>
      </w:r>
      <w:r w:rsidR="009108EC" w:rsidRPr="00340613">
        <w:rPr>
          <w:rFonts w:ascii="Arial" w:hAnsi="Arial" w:cs="Arial"/>
          <w:sz w:val="24"/>
          <w:szCs w:val="24"/>
        </w:rPr>
        <w:t>a importância</w:t>
      </w:r>
      <w:r w:rsidR="00967D00" w:rsidRPr="00340613">
        <w:rPr>
          <w:rFonts w:ascii="Arial" w:hAnsi="Arial" w:cs="Arial"/>
          <w:sz w:val="24"/>
          <w:szCs w:val="24"/>
        </w:rPr>
        <w:t xml:space="preserve"> da família na vida do ser </w:t>
      </w:r>
      <w:r w:rsidRPr="00340613">
        <w:rPr>
          <w:rFonts w:ascii="Arial" w:hAnsi="Arial" w:cs="Arial"/>
          <w:sz w:val="24"/>
          <w:szCs w:val="24"/>
        </w:rPr>
        <w:t xml:space="preserve">humano, </w:t>
      </w:r>
      <w:r w:rsidR="00907CB2" w:rsidRPr="00340613">
        <w:rPr>
          <w:rFonts w:ascii="Arial" w:hAnsi="Arial" w:cs="Arial"/>
          <w:sz w:val="24"/>
          <w:szCs w:val="24"/>
        </w:rPr>
        <w:t xml:space="preserve">pois é a </w:t>
      </w:r>
      <w:r>
        <w:rPr>
          <w:rFonts w:ascii="Arial" w:hAnsi="Arial" w:cs="Arial"/>
          <w:sz w:val="24"/>
          <w:szCs w:val="24"/>
        </w:rPr>
        <w:t>partir dela que se inicia o desenvolvimento do homem</w:t>
      </w:r>
      <w:r w:rsidR="00907CB2" w:rsidRPr="00340613">
        <w:rPr>
          <w:rFonts w:ascii="Arial" w:hAnsi="Arial" w:cs="Arial"/>
          <w:sz w:val="24"/>
          <w:szCs w:val="24"/>
        </w:rPr>
        <w:t xml:space="preserve">, que irá crescer instituindo e formando seus primeiros conceitos e valores para ser levado durante o caminhar em sua vida. </w:t>
      </w:r>
      <w:r w:rsidR="00667828" w:rsidRPr="00340613">
        <w:rPr>
          <w:rFonts w:ascii="Arial" w:hAnsi="Arial" w:cs="Arial"/>
          <w:sz w:val="24"/>
          <w:szCs w:val="24"/>
        </w:rPr>
        <w:t>A</w:t>
      </w:r>
      <w:r w:rsidR="00967D00" w:rsidRPr="00340613">
        <w:rPr>
          <w:rFonts w:ascii="Arial" w:hAnsi="Arial" w:cs="Arial"/>
          <w:sz w:val="24"/>
          <w:szCs w:val="24"/>
        </w:rPr>
        <w:t xml:space="preserve"> exceção das crianças que são abandonadas pelos pais quando do nascimento, todo indivíduo possui uma família natural, composta pelo menos de pai e mãe.</w:t>
      </w:r>
    </w:p>
    <w:p w:rsidR="009108EC" w:rsidRPr="00340613" w:rsidRDefault="009108EC" w:rsidP="00AA1D96">
      <w:pPr>
        <w:pStyle w:val="Padro"/>
        <w:spacing w:after="0" w:line="360" w:lineRule="auto"/>
        <w:ind w:firstLine="709"/>
        <w:jc w:val="both"/>
        <w:rPr>
          <w:rFonts w:ascii="Arial" w:hAnsi="Arial" w:cs="Arial"/>
          <w:sz w:val="24"/>
          <w:szCs w:val="24"/>
        </w:rPr>
      </w:pPr>
      <w:r w:rsidRPr="00340613">
        <w:rPr>
          <w:rFonts w:ascii="Arial" w:hAnsi="Arial" w:cs="Arial"/>
          <w:sz w:val="24"/>
          <w:szCs w:val="24"/>
        </w:rPr>
        <w:t xml:space="preserve">Considerando-se como direito fundamental do direito de família a afetividade, voltada a estabilizar e firmar os laços socioafetivos no </w:t>
      </w:r>
      <w:r w:rsidR="00A35C71" w:rsidRPr="00340613">
        <w:rPr>
          <w:rFonts w:ascii="Arial" w:hAnsi="Arial" w:cs="Arial"/>
          <w:sz w:val="24"/>
          <w:szCs w:val="24"/>
        </w:rPr>
        <w:t>decorrer da vida, assim, assegurando e garantindo acima de tudo o acolhimento de crianças que não tenham qualquer vínculo biológico ou mesmo patrimonial, com família que possui afetividade para suprir e garantir à felicidade, a qual o menor estava a mercê por qualquer razão social de abandono familiar.</w:t>
      </w:r>
    </w:p>
    <w:p w:rsidR="00967D00" w:rsidRPr="00340613" w:rsidRDefault="00967D00" w:rsidP="00AA1D96">
      <w:pPr>
        <w:pStyle w:val="Padro"/>
        <w:spacing w:after="0" w:line="360" w:lineRule="auto"/>
        <w:ind w:firstLine="709"/>
        <w:jc w:val="both"/>
        <w:rPr>
          <w:rFonts w:ascii="Arial" w:hAnsi="Arial" w:cs="Arial"/>
          <w:sz w:val="24"/>
          <w:szCs w:val="24"/>
        </w:rPr>
      </w:pPr>
      <w:r w:rsidRPr="00340613">
        <w:rPr>
          <w:rFonts w:ascii="Arial" w:hAnsi="Arial" w:cs="Arial"/>
          <w:sz w:val="24"/>
          <w:szCs w:val="24"/>
        </w:rPr>
        <w:t xml:space="preserve">No que se refere a </w:t>
      </w:r>
      <w:r w:rsidR="00A35C71" w:rsidRPr="00340613">
        <w:rPr>
          <w:rFonts w:ascii="Arial" w:hAnsi="Arial" w:cs="Arial"/>
          <w:sz w:val="24"/>
          <w:szCs w:val="24"/>
        </w:rPr>
        <w:t xml:space="preserve">colocação em família substituta </w:t>
      </w:r>
      <w:r w:rsidRPr="00340613">
        <w:rPr>
          <w:rFonts w:ascii="Arial" w:hAnsi="Arial" w:cs="Arial"/>
          <w:sz w:val="24"/>
          <w:szCs w:val="24"/>
        </w:rPr>
        <w:t>é possível perceber, desde os tempos antigos, que o direito sempre cuidou da família como um ramo seu</w:t>
      </w:r>
      <w:r w:rsidR="00A35C71" w:rsidRPr="00340613">
        <w:rPr>
          <w:rFonts w:ascii="Arial" w:hAnsi="Arial" w:cs="Arial"/>
          <w:sz w:val="24"/>
          <w:szCs w:val="24"/>
        </w:rPr>
        <w:t xml:space="preserve">, </w:t>
      </w:r>
      <w:r w:rsidR="00A35C71" w:rsidRPr="00AA1D96">
        <w:rPr>
          <w:rFonts w:ascii="Arial" w:hAnsi="Arial" w:cs="Arial"/>
          <w:sz w:val="24"/>
          <w:szCs w:val="24"/>
        </w:rPr>
        <w:t>diante</w:t>
      </w:r>
      <w:r w:rsidR="00AA1D96" w:rsidRPr="00AA1D96">
        <w:rPr>
          <w:rFonts w:ascii="Arial" w:hAnsi="Arial" w:cs="Arial"/>
          <w:sz w:val="24"/>
          <w:szCs w:val="24"/>
        </w:rPr>
        <w:t xml:space="preserve"> </w:t>
      </w:r>
      <w:r w:rsidR="00A35C71" w:rsidRPr="00AA1D96">
        <w:rPr>
          <w:rFonts w:ascii="Arial" w:hAnsi="Arial" w:cs="Arial"/>
          <w:sz w:val="24"/>
          <w:szCs w:val="24"/>
        </w:rPr>
        <w:lastRenderedPageBreak/>
        <w:t>d</w:t>
      </w:r>
      <w:r w:rsidRPr="00AA1D96">
        <w:rPr>
          <w:rFonts w:ascii="Arial" w:hAnsi="Arial" w:cs="Arial"/>
          <w:sz w:val="24"/>
          <w:szCs w:val="24"/>
        </w:rPr>
        <w:t>a percepção dada pela sociedade, cumpre dizer que sempre houve uma grande importância dada a ela, justamente por causa</w:t>
      </w:r>
      <w:r w:rsidRPr="00340613">
        <w:rPr>
          <w:rFonts w:ascii="Arial" w:hAnsi="Arial" w:cs="Arial"/>
          <w:sz w:val="24"/>
          <w:szCs w:val="24"/>
        </w:rPr>
        <w:t xml:space="preserve"> dos valores que devem ser apresentados as crianças desde o início da vida para que a pessoa não cresça sem referência de certo e errado.</w:t>
      </w:r>
    </w:p>
    <w:p w:rsidR="00C338F5" w:rsidRPr="00340613" w:rsidRDefault="00AA1D96" w:rsidP="00AA1D96">
      <w:pPr>
        <w:pStyle w:val="Padro"/>
        <w:spacing w:after="0" w:line="360" w:lineRule="auto"/>
        <w:ind w:firstLine="709"/>
        <w:jc w:val="both"/>
        <w:rPr>
          <w:rFonts w:ascii="Arial" w:hAnsi="Arial" w:cs="Arial"/>
          <w:sz w:val="24"/>
          <w:szCs w:val="24"/>
        </w:rPr>
      </w:pPr>
      <w:r w:rsidRPr="00597DD8">
        <w:rPr>
          <w:rFonts w:ascii="Arial" w:hAnsi="Arial" w:cs="Arial"/>
          <w:sz w:val="24"/>
          <w:szCs w:val="24"/>
        </w:rPr>
        <w:t>A</w:t>
      </w:r>
      <w:r w:rsidR="00967D00" w:rsidRPr="00597DD8">
        <w:rPr>
          <w:rFonts w:ascii="Arial" w:hAnsi="Arial" w:cs="Arial"/>
          <w:sz w:val="24"/>
          <w:szCs w:val="24"/>
        </w:rPr>
        <w:t xml:space="preserve"> Carta Magna</w:t>
      </w:r>
      <w:r w:rsidR="00967D00" w:rsidRPr="00597DD8">
        <w:rPr>
          <w:rFonts w:ascii="Arial" w:hAnsi="Arial" w:cs="Arial"/>
          <w:color w:val="FF0000"/>
          <w:sz w:val="24"/>
          <w:szCs w:val="24"/>
        </w:rPr>
        <w:t xml:space="preserve"> </w:t>
      </w:r>
      <w:r w:rsidR="00967D00" w:rsidRPr="00340613">
        <w:rPr>
          <w:rFonts w:ascii="Arial" w:hAnsi="Arial" w:cs="Arial"/>
          <w:sz w:val="24"/>
          <w:szCs w:val="24"/>
        </w:rPr>
        <w:t>tratou do assunto no capítulo que trata da “Assistência Social” afirmando que a assistência social seria prestada a quem precisasse independente de contribuição, como objetivo de proteção à família.</w:t>
      </w:r>
    </w:p>
    <w:p w:rsidR="00697DC1" w:rsidRPr="00340613" w:rsidRDefault="00697DC1" w:rsidP="00AA1D96">
      <w:pPr>
        <w:pStyle w:val="Padro"/>
        <w:spacing w:after="0" w:line="360" w:lineRule="auto"/>
        <w:ind w:firstLine="709"/>
        <w:jc w:val="both"/>
        <w:rPr>
          <w:rFonts w:ascii="Arial" w:hAnsi="Arial" w:cs="Arial"/>
          <w:sz w:val="24"/>
          <w:szCs w:val="24"/>
        </w:rPr>
      </w:pPr>
      <w:r w:rsidRPr="00340613">
        <w:rPr>
          <w:rFonts w:ascii="Arial" w:hAnsi="Arial" w:cs="Arial"/>
          <w:sz w:val="24"/>
          <w:szCs w:val="24"/>
        </w:rPr>
        <w:t xml:space="preserve">A colocação em família substituta far-se-á, como já dito, mediante guarda, tutela ou adoção. O interessado em receber um menor sob qualquer uma destas três formas de colocações deverá apresentar, como requisitos, dados completos de qualificação, tais como: nome, estado civil, profissão, endereço, grau de escolaridade, </w:t>
      </w:r>
      <w:r w:rsidR="00712E97" w:rsidRPr="00340613">
        <w:rPr>
          <w:rFonts w:ascii="Arial" w:hAnsi="Arial" w:cs="Arial"/>
          <w:sz w:val="24"/>
          <w:szCs w:val="24"/>
        </w:rPr>
        <w:t>religião,</w:t>
      </w:r>
      <w:r w:rsidRPr="00340613">
        <w:rPr>
          <w:rFonts w:ascii="Arial" w:hAnsi="Arial" w:cs="Arial"/>
          <w:sz w:val="24"/>
          <w:szCs w:val="24"/>
        </w:rPr>
        <w:t xml:space="preserve"> além dos dados do cônjuge ou companheir</w:t>
      </w:r>
      <w:r w:rsidR="00712E97" w:rsidRPr="00340613">
        <w:rPr>
          <w:rFonts w:ascii="Arial" w:hAnsi="Arial" w:cs="Arial"/>
          <w:sz w:val="24"/>
          <w:szCs w:val="24"/>
        </w:rPr>
        <w:t>o, se em regime de concubinato.</w:t>
      </w:r>
    </w:p>
    <w:p w:rsidR="00FA2EFF" w:rsidRDefault="00697DC1" w:rsidP="00AA1D96">
      <w:pPr>
        <w:pStyle w:val="Padro"/>
        <w:spacing w:after="0" w:line="360" w:lineRule="auto"/>
        <w:ind w:firstLine="709"/>
        <w:jc w:val="both"/>
        <w:rPr>
          <w:rFonts w:ascii="Arial" w:hAnsi="Arial" w:cs="Arial"/>
          <w:sz w:val="24"/>
          <w:szCs w:val="24"/>
        </w:rPr>
      </w:pPr>
      <w:r w:rsidRPr="00340613">
        <w:rPr>
          <w:rFonts w:ascii="Arial" w:hAnsi="Arial" w:cs="Arial"/>
          <w:sz w:val="24"/>
          <w:szCs w:val="24"/>
        </w:rPr>
        <w:t xml:space="preserve">A família substituta pode ser provisória, em casos como o da Guarda, temporária como na </w:t>
      </w:r>
      <w:r w:rsidR="00FA2EFF">
        <w:rPr>
          <w:rFonts w:ascii="Arial" w:hAnsi="Arial" w:cs="Arial"/>
          <w:sz w:val="24"/>
          <w:szCs w:val="24"/>
        </w:rPr>
        <w:t>Tutela, ou definitiva, como na a</w:t>
      </w:r>
      <w:r w:rsidRPr="00340613">
        <w:rPr>
          <w:rFonts w:ascii="Arial" w:hAnsi="Arial" w:cs="Arial"/>
          <w:sz w:val="24"/>
          <w:szCs w:val="24"/>
        </w:rPr>
        <w:t xml:space="preserve">doção. É a recomposição de uma família a um abandonado, a um menor órfão, que passará a ser cuidado por uma família que o queira, inclusive estrangeira, desde que tenha </w:t>
      </w:r>
      <w:r w:rsidR="009108EC" w:rsidRPr="00340613">
        <w:rPr>
          <w:rFonts w:ascii="Arial" w:hAnsi="Arial" w:cs="Arial"/>
          <w:sz w:val="24"/>
          <w:szCs w:val="24"/>
        </w:rPr>
        <w:t xml:space="preserve">autorização judicial para isto </w:t>
      </w:r>
      <w:r w:rsidRPr="00340613">
        <w:rPr>
          <w:rFonts w:ascii="Arial" w:hAnsi="Arial" w:cs="Arial"/>
          <w:sz w:val="24"/>
          <w:szCs w:val="24"/>
        </w:rPr>
        <w:t>ou por um parente do menor.</w:t>
      </w:r>
    </w:p>
    <w:p w:rsidR="00FA2EFF" w:rsidRDefault="00FA2EFF" w:rsidP="00AA1D96">
      <w:pPr>
        <w:pStyle w:val="Padro"/>
        <w:spacing w:after="0" w:line="360" w:lineRule="auto"/>
        <w:ind w:firstLine="709"/>
        <w:jc w:val="both"/>
        <w:rPr>
          <w:rFonts w:ascii="Arial" w:hAnsi="Arial" w:cs="Arial"/>
          <w:sz w:val="24"/>
          <w:szCs w:val="24"/>
        </w:rPr>
      </w:pPr>
      <w:r>
        <w:rPr>
          <w:rFonts w:ascii="Arial" w:hAnsi="Arial" w:cs="Arial"/>
          <w:sz w:val="24"/>
          <w:szCs w:val="24"/>
        </w:rPr>
        <w:t>Frisa-se que a preocupação está para além da tutela civil do menor e tem como escopo a construção de relações afetivas. Para tanto, é indispensável que haja um sentimento de empatia entre adotante e adotado. Assim, o ECA/90, art. 28, observa que:</w:t>
      </w:r>
    </w:p>
    <w:p w:rsidR="00FA2EFF" w:rsidRPr="00AA1D96" w:rsidRDefault="00697DC1" w:rsidP="00FA2EFF">
      <w:pPr>
        <w:pStyle w:val="Padro"/>
        <w:spacing w:after="0" w:line="240" w:lineRule="auto"/>
        <w:ind w:left="2268"/>
        <w:jc w:val="both"/>
        <w:rPr>
          <w:rFonts w:ascii="Arial" w:hAnsi="Arial" w:cs="Arial"/>
        </w:rPr>
      </w:pPr>
      <w:r w:rsidRPr="00FA2EFF">
        <w:rPr>
          <w:rFonts w:ascii="Arial" w:hAnsi="Arial" w:cs="Arial"/>
        </w:rPr>
        <w:t xml:space="preserve">Sempre que possível a criança ou adolescente deverá ser previamente ouvido, e a sua </w:t>
      </w:r>
      <w:r w:rsidR="003F7810" w:rsidRPr="00FA2EFF">
        <w:rPr>
          <w:rFonts w:ascii="Arial" w:hAnsi="Arial" w:cs="Arial"/>
        </w:rPr>
        <w:t>opinião devidamente considerada.</w:t>
      </w:r>
      <w:r w:rsidR="00FA2EFF" w:rsidRPr="00FA2EFF">
        <w:rPr>
          <w:rFonts w:ascii="Arial" w:hAnsi="Arial" w:cs="Arial"/>
        </w:rPr>
        <w:t xml:space="preserve"> </w:t>
      </w:r>
      <w:r w:rsidRPr="00FA2EFF">
        <w:rPr>
          <w:rFonts w:ascii="Arial" w:hAnsi="Arial" w:cs="Arial"/>
        </w:rPr>
        <w:t xml:space="preserve">§2º Na apreciação do pedido levar-se-á em conta o grau de parentesco, a relação de afinidade ou de afetividade, a fim de evitar ou minorar as </w:t>
      </w:r>
      <w:r w:rsidR="00712E97" w:rsidRPr="00FA2EFF">
        <w:rPr>
          <w:rFonts w:ascii="Arial" w:hAnsi="Arial" w:cs="Arial"/>
        </w:rPr>
        <w:t>consequências</w:t>
      </w:r>
      <w:r w:rsidRPr="00FA2EFF">
        <w:rPr>
          <w:rFonts w:ascii="Arial" w:hAnsi="Arial" w:cs="Arial"/>
        </w:rPr>
        <w:t xml:space="preserve"> decorrentes da medida</w:t>
      </w:r>
      <w:r w:rsidR="00FA2EFF" w:rsidRPr="00FA2EFF">
        <w:rPr>
          <w:rFonts w:ascii="Arial" w:hAnsi="Arial" w:cs="Arial"/>
        </w:rPr>
        <w:t xml:space="preserve"> (ECA/90, ART. 28)</w:t>
      </w:r>
    </w:p>
    <w:p w:rsidR="00643555" w:rsidRDefault="00643555" w:rsidP="00643555">
      <w:pPr>
        <w:pStyle w:val="TextodoCaptulo"/>
        <w:ind w:firstLine="709"/>
        <w:rPr>
          <w:rFonts w:ascii="Arial" w:hAnsi="Arial" w:cs="Arial"/>
          <w:color w:val="000000"/>
          <w:szCs w:val="24"/>
        </w:rPr>
      </w:pPr>
      <w:r w:rsidRPr="00954600">
        <w:rPr>
          <w:rFonts w:ascii="Arial" w:hAnsi="Arial" w:cs="Arial"/>
          <w:szCs w:val="24"/>
        </w:rPr>
        <w:t xml:space="preserve">Trata-se da preocupação com a criação laços afetivos e de parentesco idênticos aos </w:t>
      </w:r>
      <w:r w:rsidR="00954600" w:rsidRPr="00954600">
        <w:rPr>
          <w:rFonts w:ascii="Arial" w:hAnsi="Arial" w:cs="Arial"/>
          <w:szCs w:val="24"/>
        </w:rPr>
        <w:t>filhos tidos</w:t>
      </w:r>
      <w:r w:rsidRPr="00954600">
        <w:rPr>
          <w:rFonts w:ascii="Arial" w:hAnsi="Arial" w:cs="Arial"/>
          <w:szCs w:val="24"/>
        </w:rPr>
        <w:t xml:space="preserve"> como naturais.</w:t>
      </w:r>
      <w:r w:rsidR="00954600" w:rsidRPr="00954600">
        <w:rPr>
          <w:rFonts w:ascii="Arial" w:hAnsi="Arial" w:cs="Arial"/>
          <w:szCs w:val="24"/>
        </w:rPr>
        <w:t xml:space="preserve"> Assim, </w:t>
      </w:r>
      <w:r w:rsidR="00954600" w:rsidRPr="00954600">
        <w:rPr>
          <w:rFonts w:ascii="Arial" w:hAnsi="Arial" w:cs="Arial"/>
          <w:color w:val="000000"/>
          <w:szCs w:val="24"/>
        </w:rPr>
        <w:t>a adoção é deve pautar-se em fatores</w:t>
      </w:r>
      <w:r w:rsidR="00954600">
        <w:rPr>
          <w:rFonts w:ascii="Arial" w:hAnsi="Arial" w:cs="Arial"/>
          <w:color w:val="000000"/>
          <w:szCs w:val="24"/>
        </w:rPr>
        <w:t xml:space="preserve"> </w:t>
      </w:r>
      <w:r w:rsidR="00954600" w:rsidRPr="00954600">
        <w:rPr>
          <w:rFonts w:ascii="Arial" w:hAnsi="Arial" w:cs="Arial"/>
          <w:color w:val="000000"/>
          <w:szCs w:val="24"/>
        </w:rPr>
        <w:t xml:space="preserve">psicossociais que possibilitem o bom desenvolvimento </w:t>
      </w:r>
      <w:r w:rsidR="00954600">
        <w:rPr>
          <w:rFonts w:ascii="Arial" w:hAnsi="Arial" w:cs="Arial"/>
          <w:color w:val="000000"/>
          <w:szCs w:val="24"/>
        </w:rPr>
        <w:t xml:space="preserve">da </w:t>
      </w:r>
      <w:r w:rsidR="00954600" w:rsidRPr="00954600">
        <w:rPr>
          <w:rFonts w:ascii="Arial" w:hAnsi="Arial" w:cs="Arial"/>
          <w:color w:val="000000"/>
          <w:szCs w:val="24"/>
        </w:rPr>
        <w:t xml:space="preserve">criança/adolescente e prevenir negligência, abuso, rejeição ou devolução. Ou seja, sua finalidade deve estar para além das barreiras geográficas das nações. </w:t>
      </w:r>
    </w:p>
    <w:p w:rsidR="00D53324" w:rsidRPr="00D53324" w:rsidRDefault="00954600" w:rsidP="00954600">
      <w:pPr>
        <w:pStyle w:val="TextodoCaptulo"/>
        <w:spacing w:after="0" w:line="240" w:lineRule="auto"/>
        <w:ind w:left="2268" w:firstLine="0"/>
        <w:rPr>
          <w:rFonts w:ascii="Arial" w:hAnsi="Arial" w:cs="Arial"/>
          <w:color w:val="000000"/>
          <w:sz w:val="22"/>
          <w:szCs w:val="22"/>
        </w:rPr>
      </w:pPr>
      <w:r>
        <w:rPr>
          <w:rFonts w:ascii="Arial" w:hAnsi="Arial" w:cs="Arial"/>
          <w:color w:val="000000"/>
          <w:sz w:val="22"/>
          <w:szCs w:val="22"/>
        </w:rPr>
        <w:t xml:space="preserve">Enquanto a família biológica é </w:t>
      </w:r>
      <w:r w:rsidRPr="00954600">
        <w:rPr>
          <w:rFonts w:ascii="Arial" w:hAnsi="Arial" w:cs="Arial"/>
          <w:color w:val="000000"/>
          <w:sz w:val="22"/>
          <w:szCs w:val="22"/>
        </w:rPr>
        <w:t>socialmente considerada a ún</w:t>
      </w:r>
      <w:r>
        <w:rPr>
          <w:rFonts w:ascii="Arial" w:hAnsi="Arial" w:cs="Arial"/>
          <w:color w:val="000000"/>
          <w:sz w:val="22"/>
          <w:szCs w:val="22"/>
        </w:rPr>
        <w:t xml:space="preserve">ica responsável pelo seu filho, </w:t>
      </w:r>
      <w:r w:rsidRPr="00954600">
        <w:rPr>
          <w:rFonts w:ascii="Arial" w:hAnsi="Arial" w:cs="Arial"/>
          <w:color w:val="000000"/>
          <w:sz w:val="22"/>
          <w:szCs w:val="22"/>
        </w:rPr>
        <w:t>a responsabilidade pela escolha dos pais ideais</w:t>
      </w:r>
      <w:r w:rsidRPr="00954600">
        <w:rPr>
          <w:rFonts w:ascii="Times New Roman" w:hAnsi="Times New Roman" w:cs="Arial"/>
          <w:color w:val="000000"/>
          <w:sz w:val="22"/>
          <w:szCs w:val="22"/>
        </w:rPr>
        <w:t>’</w:t>
      </w:r>
      <w:r w:rsidRPr="00954600">
        <w:rPr>
          <w:rFonts w:ascii="Arial" w:hAnsi="Arial" w:cs="Arial"/>
          <w:color w:val="000000"/>
          <w:sz w:val="22"/>
          <w:szCs w:val="22"/>
        </w:rPr>
        <w:t xml:space="preserve"> e pelo acerto</w:t>
      </w:r>
      <w:r w:rsidRPr="00954600">
        <w:rPr>
          <w:rFonts w:ascii="Times New Roman" w:hAnsi="Times New Roman" w:cs="Arial"/>
          <w:color w:val="000000"/>
          <w:sz w:val="22"/>
          <w:szCs w:val="22"/>
        </w:rPr>
        <w:t>’</w:t>
      </w:r>
      <w:r>
        <w:rPr>
          <w:rFonts w:ascii="Arial" w:hAnsi="Arial" w:cs="Arial"/>
          <w:color w:val="000000"/>
          <w:sz w:val="22"/>
          <w:szCs w:val="22"/>
        </w:rPr>
        <w:t xml:space="preserve"> </w:t>
      </w:r>
      <w:r w:rsidRPr="00954600">
        <w:rPr>
          <w:rFonts w:ascii="Arial" w:hAnsi="Arial" w:cs="Arial"/>
          <w:color w:val="000000"/>
          <w:sz w:val="22"/>
          <w:szCs w:val="22"/>
        </w:rPr>
        <w:t>do pro</w:t>
      </w:r>
      <w:r>
        <w:rPr>
          <w:rFonts w:ascii="Arial" w:hAnsi="Arial" w:cs="Arial"/>
          <w:color w:val="000000"/>
          <w:sz w:val="22"/>
          <w:szCs w:val="22"/>
        </w:rPr>
        <w:t xml:space="preserve">cesso de adoção passa a ser dos técnicos que trabalham </w:t>
      </w:r>
      <w:r w:rsidRPr="00954600">
        <w:rPr>
          <w:rFonts w:ascii="Arial" w:hAnsi="Arial" w:cs="Arial"/>
          <w:color w:val="000000"/>
          <w:sz w:val="22"/>
          <w:szCs w:val="22"/>
        </w:rPr>
        <w:t>nos Juizados</w:t>
      </w:r>
      <w:r>
        <w:rPr>
          <w:rFonts w:ascii="Arial" w:hAnsi="Arial" w:cs="Arial"/>
          <w:color w:val="000000"/>
          <w:sz w:val="22"/>
          <w:szCs w:val="22"/>
        </w:rPr>
        <w:t xml:space="preserve"> da Infância e Juventude. O que não se pode </w:t>
      </w:r>
      <w:r w:rsidRPr="00954600">
        <w:rPr>
          <w:rFonts w:ascii="Arial" w:hAnsi="Arial" w:cs="Arial"/>
          <w:color w:val="000000"/>
          <w:sz w:val="22"/>
          <w:szCs w:val="22"/>
        </w:rPr>
        <w:t>esquecer é que este tipo de</w:t>
      </w:r>
      <w:r>
        <w:rPr>
          <w:rFonts w:ascii="Arial" w:hAnsi="Arial" w:cs="Arial"/>
          <w:color w:val="000000"/>
          <w:sz w:val="22"/>
          <w:szCs w:val="22"/>
        </w:rPr>
        <w:t xml:space="preserve"> trabalho não é somente técnico</w:t>
      </w:r>
      <w:r w:rsidR="00D53324">
        <w:rPr>
          <w:rFonts w:ascii="Arial" w:hAnsi="Arial" w:cs="Arial"/>
          <w:color w:val="000000"/>
          <w:sz w:val="22"/>
          <w:szCs w:val="22"/>
        </w:rPr>
        <w:t xml:space="preserve"> </w:t>
      </w:r>
      <w:r w:rsidRPr="00954600">
        <w:rPr>
          <w:rFonts w:ascii="Arial" w:hAnsi="Arial" w:cs="Arial"/>
          <w:color w:val="000000"/>
          <w:sz w:val="22"/>
          <w:szCs w:val="22"/>
        </w:rPr>
        <w:t>ou neutro. Ele envolve inúmeros</w:t>
      </w:r>
      <w:r w:rsidR="00D53324">
        <w:rPr>
          <w:rFonts w:ascii="Arial" w:hAnsi="Arial" w:cs="Arial"/>
          <w:color w:val="000000"/>
          <w:sz w:val="22"/>
          <w:szCs w:val="22"/>
        </w:rPr>
        <w:t xml:space="preserve"> aspectos subjetivos, </w:t>
      </w:r>
      <w:r w:rsidR="00D53324">
        <w:rPr>
          <w:rFonts w:ascii="Arial" w:hAnsi="Arial" w:cs="Arial"/>
          <w:color w:val="000000"/>
          <w:sz w:val="22"/>
          <w:szCs w:val="22"/>
        </w:rPr>
        <w:lastRenderedPageBreak/>
        <w:t xml:space="preserve">parciais, </w:t>
      </w:r>
      <w:r w:rsidRPr="00954600">
        <w:rPr>
          <w:rFonts w:ascii="Arial" w:hAnsi="Arial" w:cs="Arial"/>
          <w:color w:val="000000"/>
          <w:sz w:val="22"/>
          <w:szCs w:val="22"/>
        </w:rPr>
        <w:t>teóricos, arbitrários, políticos, p</w:t>
      </w:r>
      <w:r w:rsidR="00D53324">
        <w:rPr>
          <w:rFonts w:ascii="Arial" w:hAnsi="Arial" w:cs="Arial"/>
          <w:color w:val="000000"/>
          <w:sz w:val="22"/>
          <w:szCs w:val="22"/>
        </w:rPr>
        <w:t xml:space="preserve">essoais em relação à escolha </w:t>
      </w:r>
      <w:r w:rsidRPr="00954600">
        <w:rPr>
          <w:rFonts w:ascii="Arial" w:hAnsi="Arial" w:cs="Arial"/>
          <w:color w:val="000000"/>
          <w:sz w:val="22"/>
          <w:szCs w:val="22"/>
        </w:rPr>
        <w:t>da família adequada</w:t>
      </w:r>
      <w:r w:rsidRPr="00954600">
        <w:rPr>
          <w:rFonts w:ascii="Times New Roman" w:hAnsi="Times New Roman" w:cs="Arial"/>
          <w:color w:val="000000"/>
          <w:sz w:val="22"/>
          <w:szCs w:val="22"/>
        </w:rPr>
        <w:t>’</w:t>
      </w:r>
      <w:r w:rsidRPr="00954600">
        <w:rPr>
          <w:rFonts w:ascii="Arial" w:hAnsi="Arial" w:cs="Arial"/>
          <w:color w:val="000000"/>
          <w:sz w:val="22"/>
          <w:szCs w:val="22"/>
        </w:rPr>
        <w:t xml:space="preserve"> para adotar uma criança. (WEBER,</w:t>
      </w:r>
      <w:r>
        <w:rPr>
          <w:rFonts w:ascii="Arial" w:hAnsi="Arial" w:cs="Arial"/>
          <w:color w:val="000000"/>
          <w:sz w:val="22"/>
          <w:szCs w:val="22"/>
        </w:rPr>
        <w:t xml:space="preserve"> 1999</w:t>
      </w:r>
      <w:r w:rsidR="00D53324">
        <w:rPr>
          <w:rFonts w:ascii="Arial" w:hAnsi="Arial" w:cs="Arial"/>
          <w:color w:val="000000"/>
          <w:sz w:val="22"/>
          <w:szCs w:val="22"/>
        </w:rPr>
        <w:t>, p</w:t>
      </w:r>
      <w:r w:rsidRPr="00954600">
        <w:rPr>
          <w:rFonts w:ascii="Arial" w:hAnsi="Arial" w:cs="Arial"/>
          <w:color w:val="000000"/>
          <w:sz w:val="22"/>
          <w:szCs w:val="22"/>
        </w:rPr>
        <w:t>. 36)</w:t>
      </w:r>
    </w:p>
    <w:p w:rsidR="00253C29" w:rsidRPr="00D53324" w:rsidRDefault="00D53324" w:rsidP="00D53324">
      <w:pPr>
        <w:pStyle w:val="TextodoCaptulo"/>
        <w:spacing w:after="0"/>
        <w:ind w:firstLine="709"/>
        <w:rPr>
          <w:rFonts w:ascii="Arial" w:hAnsi="Arial" w:cs="Arial"/>
          <w:szCs w:val="24"/>
        </w:rPr>
      </w:pPr>
      <w:r w:rsidRPr="00D53324">
        <w:rPr>
          <w:rFonts w:ascii="Arial" w:hAnsi="Arial" w:cs="Arial"/>
          <w:color w:val="000000"/>
          <w:szCs w:val="24"/>
        </w:rPr>
        <w:t xml:space="preserve">Assim é percebido como importante e necessário para o bem estar, a </w:t>
      </w:r>
      <w:r>
        <w:rPr>
          <w:rFonts w:ascii="Arial" w:hAnsi="Arial" w:cs="Arial"/>
          <w:color w:val="000000"/>
          <w:szCs w:val="24"/>
        </w:rPr>
        <w:t xml:space="preserve">segurança e a proteção da </w:t>
      </w:r>
      <w:r w:rsidRPr="00D53324">
        <w:rPr>
          <w:rFonts w:ascii="Arial" w:hAnsi="Arial" w:cs="Arial"/>
          <w:color w:val="000000"/>
          <w:szCs w:val="24"/>
        </w:rPr>
        <w:t>criança. P</w:t>
      </w:r>
      <w:r w:rsidRPr="00D53324">
        <w:rPr>
          <w:rFonts w:ascii="Arial" w:hAnsi="Arial" w:cs="Arial"/>
          <w:szCs w:val="24"/>
        </w:rPr>
        <w:t xml:space="preserve">ara os casos de adoção internacional, </w:t>
      </w:r>
      <w:r w:rsidRPr="00D53324">
        <w:rPr>
          <w:rFonts w:ascii="Arial" w:hAnsi="Arial" w:cs="Arial"/>
          <w:color w:val="000000"/>
          <w:szCs w:val="24"/>
        </w:rPr>
        <w:t>ressalta</w:t>
      </w:r>
      <w:r>
        <w:rPr>
          <w:rFonts w:ascii="Arial" w:hAnsi="Arial" w:cs="Arial"/>
          <w:color w:val="000000"/>
          <w:szCs w:val="24"/>
        </w:rPr>
        <w:t>-se</w:t>
      </w:r>
      <w:r w:rsidRPr="00D53324">
        <w:rPr>
          <w:rFonts w:ascii="Arial" w:hAnsi="Arial" w:cs="Arial"/>
          <w:color w:val="000000"/>
          <w:szCs w:val="24"/>
        </w:rPr>
        <w:t xml:space="preserve"> inclusive a necessidade de maior divulgação do tema para desmascarar mitos e preconceitos</w:t>
      </w:r>
      <w:r>
        <w:rPr>
          <w:rFonts w:ascii="Arial" w:hAnsi="Arial" w:cs="Arial"/>
          <w:color w:val="000000"/>
          <w:szCs w:val="24"/>
        </w:rPr>
        <w:t xml:space="preserve"> sobre essa modalidade</w:t>
      </w:r>
      <w:r w:rsidRPr="00D53324">
        <w:rPr>
          <w:rFonts w:ascii="Arial" w:hAnsi="Arial" w:cs="Arial"/>
          <w:color w:val="000000"/>
          <w:szCs w:val="24"/>
        </w:rPr>
        <w:t>. Desta feita,</w:t>
      </w:r>
      <w:r w:rsidRPr="00D53324">
        <w:rPr>
          <w:rFonts w:ascii="Arial" w:hAnsi="Arial" w:cs="Arial"/>
          <w:szCs w:val="24"/>
        </w:rPr>
        <w:t xml:space="preserve"> </w:t>
      </w:r>
    </w:p>
    <w:p w:rsidR="00310CE2" w:rsidRPr="00A04234" w:rsidRDefault="00DE28CD" w:rsidP="00A04234">
      <w:pPr>
        <w:pStyle w:val="Padro"/>
        <w:spacing w:after="0" w:line="240" w:lineRule="auto"/>
        <w:ind w:left="2268"/>
        <w:jc w:val="both"/>
        <w:rPr>
          <w:rFonts w:ascii="Arial" w:hAnsi="Arial" w:cs="Arial"/>
        </w:rPr>
      </w:pPr>
      <w:r w:rsidRPr="00A04234">
        <w:rPr>
          <w:rFonts w:ascii="Arial" w:hAnsi="Arial" w:cs="Arial"/>
        </w:rPr>
        <w:t>Não existe razões para o preconceito da adoção internacional, quando prevalece o princípio dos melhores interesse</w:t>
      </w:r>
      <w:r w:rsidR="00823227">
        <w:rPr>
          <w:rFonts w:ascii="Arial" w:hAnsi="Arial" w:cs="Arial"/>
        </w:rPr>
        <w:t>s</w:t>
      </w:r>
      <w:r w:rsidRPr="00A04234">
        <w:rPr>
          <w:rFonts w:ascii="Arial" w:hAnsi="Arial" w:cs="Arial"/>
        </w:rPr>
        <w:t xml:space="preserve"> das crianças ou do adolescente, e no confronto entre esses interesses deve ter o maior peso a possibilidade de inseri-lo em um lar substituto, convivendo com família nacional ou estrangeira, porque o amor é universal, e usufruindo o adotado de afeto e de carinho parental, com acesso a oportunidade ímpares </w:t>
      </w:r>
      <w:r w:rsidR="00253C29" w:rsidRPr="00A04234">
        <w:rPr>
          <w:rFonts w:ascii="Arial" w:hAnsi="Arial" w:cs="Arial"/>
        </w:rPr>
        <w:t>de integral formação e educação</w:t>
      </w:r>
      <w:r w:rsidR="00E53FDE">
        <w:rPr>
          <w:rFonts w:ascii="Arial" w:hAnsi="Arial" w:cs="Arial"/>
        </w:rPr>
        <w:t xml:space="preserve"> (MADALENO, 2011, p. 235)</w:t>
      </w:r>
    </w:p>
    <w:p w:rsidR="00712E97" w:rsidRPr="005E393E" w:rsidRDefault="00712E97" w:rsidP="00AA1D96">
      <w:pPr>
        <w:pStyle w:val="Padro"/>
        <w:spacing w:after="0" w:line="360" w:lineRule="auto"/>
        <w:ind w:firstLine="709"/>
        <w:jc w:val="both"/>
        <w:rPr>
          <w:rFonts w:ascii="Arial" w:hAnsi="Arial" w:cs="Arial"/>
        </w:rPr>
      </w:pPr>
      <w:r w:rsidRPr="003F7810">
        <w:rPr>
          <w:rFonts w:ascii="Arial" w:hAnsi="Arial" w:cs="Arial"/>
          <w:sz w:val="24"/>
          <w:szCs w:val="24"/>
        </w:rPr>
        <w:t>A família substituta estrangeira, que reside no Brasil, será tratada como se brasileira fosse, dado ao direito constitucional isonômico do art. 5º da Constituição Cidadã vigente. Todavia, os residentes fora do país perdem sua preferência perante a família substituta brasileira, e só podem adotar crianças abandonadas. Os tutores e guardiões, que devem ser brasileiros, deverão prestar compromisso de bem executar suas funções, mediante termo nos autos.</w:t>
      </w:r>
    </w:p>
    <w:p w:rsidR="00213BC0" w:rsidRPr="002B2471" w:rsidRDefault="00C51A75" w:rsidP="00170D58">
      <w:pPr>
        <w:pStyle w:val="Padro"/>
        <w:spacing w:after="0" w:line="360" w:lineRule="auto"/>
        <w:ind w:firstLine="709"/>
        <w:jc w:val="both"/>
        <w:rPr>
          <w:rFonts w:ascii="Arial" w:hAnsi="Arial" w:cs="Arial"/>
          <w:sz w:val="24"/>
          <w:szCs w:val="24"/>
        </w:rPr>
      </w:pPr>
      <w:r w:rsidRPr="005E393E">
        <w:rPr>
          <w:rFonts w:ascii="Arial" w:hAnsi="Arial" w:cs="Arial"/>
        </w:rPr>
        <w:tab/>
      </w:r>
    </w:p>
    <w:p w:rsidR="00A35C71" w:rsidRPr="002B2471" w:rsidRDefault="00A35C71" w:rsidP="00170D58">
      <w:pPr>
        <w:pStyle w:val="Padro"/>
        <w:numPr>
          <w:ilvl w:val="0"/>
          <w:numId w:val="9"/>
        </w:numPr>
        <w:tabs>
          <w:tab w:val="clear" w:pos="708"/>
          <w:tab w:val="left" w:pos="284"/>
        </w:tabs>
        <w:spacing w:after="0" w:line="360" w:lineRule="auto"/>
        <w:ind w:left="0" w:firstLine="0"/>
        <w:jc w:val="both"/>
        <w:rPr>
          <w:rFonts w:ascii="Arial" w:hAnsi="Arial" w:cs="Arial"/>
          <w:b/>
          <w:sz w:val="24"/>
          <w:szCs w:val="24"/>
        </w:rPr>
      </w:pPr>
      <w:r w:rsidRPr="002B2471">
        <w:rPr>
          <w:rFonts w:ascii="Arial" w:hAnsi="Arial" w:cs="Arial"/>
          <w:b/>
          <w:sz w:val="24"/>
          <w:szCs w:val="24"/>
        </w:rPr>
        <w:t xml:space="preserve"> ADOÇÃO INTERNACIONAL E O TRÁFICO DE CRIANCAS </w:t>
      </w:r>
    </w:p>
    <w:p w:rsidR="00213BC0" w:rsidRDefault="00213BC0" w:rsidP="00170D58">
      <w:pPr>
        <w:pStyle w:val="Padro"/>
        <w:spacing w:after="0" w:line="360" w:lineRule="auto"/>
        <w:ind w:firstLine="709"/>
        <w:jc w:val="both"/>
        <w:rPr>
          <w:rFonts w:ascii="Arial" w:hAnsi="Arial" w:cs="Arial"/>
        </w:rPr>
      </w:pPr>
    </w:p>
    <w:p w:rsidR="005E2558" w:rsidRPr="003F7810" w:rsidRDefault="005E2558" w:rsidP="00AA1D96">
      <w:pPr>
        <w:pStyle w:val="Padro"/>
        <w:spacing w:after="0" w:line="360" w:lineRule="auto"/>
        <w:ind w:firstLine="709"/>
        <w:jc w:val="both"/>
        <w:rPr>
          <w:rFonts w:ascii="Arial" w:hAnsi="Arial" w:cs="Arial"/>
          <w:sz w:val="24"/>
          <w:szCs w:val="24"/>
        </w:rPr>
      </w:pPr>
      <w:r w:rsidRPr="003F7810">
        <w:rPr>
          <w:rFonts w:ascii="Arial" w:hAnsi="Arial" w:cs="Arial"/>
          <w:sz w:val="24"/>
          <w:szCs w:val="24"/>
        </w:rPr>
        <w:t>Na atualidade, o tráfico de pessoas constitui uma das práticas mais rentáveis do mundo, juntamente com o tráfico de armas e o tráfi</w:t>
      </w:r>
      <w:r w:rsidR="00BF600B" w:rsidRPr="003F7810">
        <w:rPr>
          <w:rFonts w:ascii="Arial" w:hAnsi="Arial" w:cs="Arial"/>
          <w:sz w:val="24"/>
          <w:szCs w:val="24"/>
        </w:rPr>
        <w:t>co de drogas, chegando a movimentar grandes valores por ano</w:t>
      </w:r>
      <w:r w:rsidRPr="003F7810">
        <w:rPr>
          <w:rFonts w:ascii="Arial" w:hAnsi="Arial" w:cs="Arial"/>
          <w:sz w:val="24"/>
          <w:szCs w:val="24"/>
        </w:rPr>
        <w:t>. Perde apenas para o tráfico internacional de drogas como atividade mais rentável do crime organizado transnaciona</w:t>
      </w:r>
      <w:r w:rsidR="00BF600B" w:rsidRPr="003F7810">
        <w:rPr>
          <w:rFonts w:ascii="Arial" w:hAnsi="Arial" w:cs="Arial"/>
          <w:sz w:val="24"/>
          <w:szCs w:val="24"/>
        </w:rPr>
        <w:t>l. Os principai</w:t>
      </w:r>
      <w:r w:rsidR="002058CF">
        <w:rPr>
          <w:rFonts w:ascii="Arial" w:hAnsi="Arial" w:cs="Arial"/>
          <w:sz w:val="24"/>
          <w:szCs w:val="24"/>
        </w:rPr>
        <w:t xml:space="preserve">s </w:t>
      </w:r>
      <w:r w:rsidR="00BF600B" w:rsidRPr="003F7810">
        <w:rPr>
          <w:rFonts w:ascii="Arial" w:hAnsi="Arial" w:cs="Arial"/>
          <w:sz w:val="24"/>
          <w:szCs w:val="24"/>
        </w:rPr>
        <w:t xml:space="preserve">alvos são essencialmente </w:t>
      </w:r>
      <w:r w:rsidR="00F51A15" w:rsidRPr="003F7810">
        <w:rPr>
          <w:rFonts w:ascii="Arial" w:hAnsi="Arial" w:cs="Arial"/>
          <w:sz w:val="24"/>
          <w:szCs w:val="24"/>
        </w:rPr>
        <w:t>crianças e mulheres pelo aspecto de fragilidade.</w:t>
      </w:r>
      <w:r w:rsidR="00636A96" w:rsidRPr="003F7810">
        <w:rPr>
          <w:rFonts w:ascii="Arial" w:hAnsi="Arial" w:cs="Arial"/>
          <w:sz w:val="24"/>
          <w:szCs w:val="24"/>
        </w:rPr>
        <w:t xml:space="preserve"> O tráfico de crianças segue aumentando e já representa um terço dos casos de tráfico de pessoas no mundo, segundo o relatório 2014 do Escritório das Nações Unidas contra a Droga e o </w:t>
      </w:r>
      <w:r w:rsidR="00BF600B" w:rsidRPr="003F7810">
        <w:rPr>
          <w:rFonts w:ascii="Arial" w:hAnsi="Arial" w:cs="Arial"/>
          <w:sz w:val="24"/>
          <w:szCs w:val="24"/>
        </w:rPr>
        <w:t>Crime.</w:t>
      </w:r>
    </w:p>
    <w:p w:rsidR="00731A2B" w:rsidRPr="00AA1D96" w:rsidRDefault="002058CF" w:rsidP="00AA1D96">
      <w:pPr>
        <w:pStyle w:val="Padro"/>
        <w:spacing w:after="0" w:line="360" w:lineRule="auto"/>
        <w:ind w:firstLine="709"/>
        <w:jc w:val="both"/>
        <w:rPr>
          <w:rFonts w:ascii="Arial" w:hAnsi="Arial" w:cs="Arial"/>
          <w:sz w:val="24"/>
          <w:szCs w:val="24"/>
        </w:rPr>
      </w:pPr>
      <w:r>
        <w:rPr>
          <w:rFonts w:ascii="Arial" w:hAnsi="Arial" w:cs="Arial"/>
          <w:sz w:val="24"/>
          <w:szCs w:val="24"/>
        </w:rPr>
        <w:t>Neste contexto,</w:t>
      </w:r>
      <w:r w:rsidR="005E2558" w:rsidRPr="003F7810">
        <w:rPr>
          <w:rFonts w:ascii="Arial" w:hAnsi="Arial" w:cs="Arial"/>
          <w:sz w:val="24"/>
          <w:szCs w:val="24"/>
        </w:rPr>
        <w:t xml:space="preserve"> </w:t>
      </w:r>
      <w:r>
        <w:rPr>
          <w:rFonts w:ascii="Arial" w:hAnsi="Arial" w:cs="Arial"/>
          <w:sz w:val="24"/>
          <w:szCs w:val="24"/>
        </w:rPr>
        <w:t>há</w:t>
      </w:r>
      <w:r w:rsidR="005E2558" w:rsidRPr="003F7810">
        <w:rPr>
          <w:rFonts w:ascii="Arial" w:hAnsi="Arial" w:cs="Arial"/>
          <w:sz w:val="24"/>
          <w:szCs w:val="24"/>
        </w:rPr>
        <w:t xml:space="preserve"> urgência na adoção de medidas voltadas à prevenção e à repressão ao tráfico, bem como à proteção das vítimas. Dentre os desafios ao enf</w:t>
      </w:r>
      <w:r w:rsidR="00134791" w:rsidRPr="003F7810">
        <w:rPr>
          <w:rFonts w:ascii="Arial" w:hAnsi="Arial" w:cs="Arial"/>
          <w:sz w:val="24"/>
          <w:szCs w:val="24"/>
        </w:rPr>
        <w:t>rentamento do tráfico de crianças</w:t>
      </w:r>
      <w:r w:rsidR="000A4EC5" w:rsidRPr="003F7810">
        <w:rPr>
          <w:rFonts w:ascii="Arial" w:hAnsi="Arial" w:cs="Arial"/>
          <w:sz w:val="24"/>
          <w:szCs w:val="24"/>
        </w:rPr>
        <w:t xml:space="preserve">, </w:t>
      </w:r>
      <w:r w:rsidR="00134791" w:rsidRPr="003F7810">
        <w:rPr>
          <w:rFonts w:ascii="Arial" w:hAnsi="Arial" w:cs="Arial"/>
          <w:sz w:val="24"/>
          <w:szCs w:val="24"/>
        </w:rPr>
        <w:t>é a falta de regulação e supervisão, em particular nos países de origem, com a possibilidade de ganho financeiro, tem estimulado o crescimento de uma indústria</w:t>
      </w:r>
      <w:r w:rsidR="00442F3D">
        <w:rPr>
          <w:rFonts w:ascii="Arial" w:hAnsi="Arial" w:cs="Arial"/>
          <w:sz w:val="24"/>
          <w:szCs w:val="24"/>
        </w:rPr>
        <w:t>, onde o lucro é unicamente buscado,</w:t>
      </w:r>
      <w:r w:rsidR="00134791" w:rsidRPr="003F7810">
        <w:rPr>
          <w:rFonts w:ascii="Arial" w:hAnsi="Arial" w:cs="Arial"/>
          <w:sz w:val="24"/>
          <w:szCs w:val="24"/>
        </w:rPr>
        <w:t xml:space="preserve"> e não os melhores interesses da</w:t>
      </w:r>
      <w:r w:rsidR="00442F3D">
        <w:rPr>
          <w:rFonts w:ascii="Arial" w:hAnsi="Arial" w:cs="Arial"/>
          <w:sz w:val="24"/>
          <w:szCs w:val="24"/>
        </w:rPr>
        <w:t>s crianças fugindo do</w:t>
      </w:r>
      <w:r w:rsidR="00636A96" w:rsidRPr="003F7810">
        <w:rPr>
          <w:rFonts w:ascii="Arial" w:hAnsi="Arial" w:cs="Arial"/>
          <w:sz w:val="24"/>
          <w:szCs w:val="24"/>
        </w:rPr>
        <w:t xml:space="preserve"> foco das </w:t>
      </w:r>
      <w:r w:rsidR="00BC74AE" w:rsidRPr="003F7810">
        <w:rPr>
          <w:rFonts w:ascii="Arial" w:hAnsi="Arial" w:cs="Arial"/>
          <w:sz w:val="24"/>
          <w:szCs w:val="24"/>
        </w:rPr>
        <w:t>adoções. Os</w:t>
      </w:r>
      <w:r w:rsidR="00134791" w:rsidRPr="003F7810">
        <w:rPr>
          <w:rFonts w:ascii="Arial" w:hAnsi="Arial" w:cs="Arial"/>
          <w:sz w:val="24"/>
          <w:szCs w:val="24"/>
        </w:rPr>
        <w:t xml:space="preserve"> abusos </w:t>
      </w:r>
      <w:r w:rsidR="00134791" w:rsidRPr="003F7810">
        <w:rPr>
          <w:rFonts w:ascii="Arial" w:hAnsi="Arial" w:cs="Arial"/>
          <w:sz w:val="24"/>
          <w:szCs w:val="24"/>
        </w:rPr>
        <w:lastRenderedPageBreak/>
        <w:t>incluem a venda e o rapto de crianças,</w:t>
      </w:r>
      <w:r w:rsidR="00442F3D">
        <w:rPr>
          <w:rFonts w:ascii="Arial" w:hAnsi="Arial" w:cs="Arial"/>
          <w:sz w:val="24"/>
          <w:szCs w:val="24"/>
        </w:rPr>
        <w:t xml:space="preserve"> obrigando-as a dedicar - se </w:t>
      </w:r>
      <w:r w:rsidR="00636A96" w:rsidRPr="003F7810">
        <w:rPr>
          <w:rFonts w:ascii="Arial" w:hAnsi="Arial" w:cs="Arial"/>
          <w:sz w:val="24"/>
          <w:szCs w:val="24"/>
        </w:rPr>
        <w:t xml:space="preserve">aos pequenos </w:t>
      </w:r>
      <w:r w:rsidR="00636A96" w:rsidRPr="00AA1D96">
        <w:rPr>
          <w:rFonts w:ascii="Arial" w:hAnsi="Arial" w:cs="Arial"/>
          <w:sz w:val="24"/>
          <w:szCs w:val="24"/>
        </w:rPr>
        <w:t>crimes ou à mendicidade forçada</w:t>
      </w:r>
      <w:r w:rsidR="00442F3D" w:rsidRPr="00AA1D96">
        <w:rPr>
          <w:rFonts w:ascii="Arial" w:hAnsi="Arial" w:cs="Arial"/>
          <w:sz w:val="24"/>
          <w:szCs w:val="24"/>
        </w:rPr>
        <w:t>.</w:t>
      </w:r>
    </w:p>
    <w:p w:rsidR="005E2558" w:rsidRPr="003C0BD5" w:rsidRDefault="00A04234" w:rsidP="00AA1D96">
      <w:pPr>
        <w:pStyle w:val="Padro"/>
        <w:spacing w:after="0" w:line="360" w:lineRule="auto"/>
        <w:ind w:firstLine="709"/>
        <w:jc w:val="both"/>
        <w:rPr>
          <w:rFonts w:ascii="Arial" w:hAnsi="Arial" w:cs="Arial"/>
          <w:color w:val="FF0000"/>
          <w:sz w:val="24"/>
          <w:szCs w:val="24"/>
        </w:rPr>
      </w:pPr>
      <w:r w:rsidRPr="00A04234">
        <w:rPr>
          <w:rFonts w:ascii="Arial" w:hAnsi="Arial" w:cs="Arial"/>
          <w:sz w:val="24"/>
          <w:szCs w:val="24"/>
        </w:rPr>
        <w:t xml:space="preserve"> Conforme dados relatados na </w:t>
      </w:r>
      <w:r w:rsidRPr="001C4160">
        <w:rPr>
          <w:rFonts w:ascii="Arial" w:hAnsi="Arial" w:cs="Arial"/>
          <w:sz w:val="24"/>
          <w:szCs w:val="24"/>
        </w:rPr>
        <w:t>Comissão Parlamentar de Inquérito (CPI), sobre o tráfico de pessoas no Brasil, realizado</w:t>
      </w:r>
      <w:r w:rsidR="001C4160" w:rsidRPr="001C4160">
        <w:rPr>
          <w:rFonts w:ascii="Arial" w:hAnsi="Arial" w:cs="Arial"/>
          <w:sz w:val="24"/>
          <w:szCs w:val="24"/>
        </w:rPr>
        <w:t>,</w:t>
      </w:r>
      <w:r w:rsidRPr="001C4160">
        <w:rPr>
          <w:rFonts w:ascii="Arial" w:hAnsi="Arial" w:cs="Arial"/>
          <w:sz w:val="24"/>
          <w:szCs w:val="24"/>
        </w:rPr>
        <w:t xml:space="preserve"> no</w:t>
      </w:r>
      <w:r>
        <w:rPr>
          <w:rFonts w:ascii="Arial" w:hAnsi="Arial" w:cs="Arial"/>
          <w:sz w:val="24"/>
          <w:szCs w:val="24"/>
        </w:rPr>
        <w:t xml:space="preserve"> período de 2003 a 2011</w:t>
      </w:r>
      <w:r w:rsidRPr="00A04234">
        <w:rPr>
          <w:rFonts w:ascii="Arial" w:hAnsi="Arial" w:cs="Arial"/>
          <w:sz w:val="24"/>
          <w:szCs w:val="24"/>
        </w:rPr>
        <w:t>, m</w:t>
      </w:r>
      <w:r w:rsidR="00636A96" w:rsidRPr="00A04234">
        <w:rPr>
          <w:rFonts w:ascii="Arial" w:hAnsi="Arial" w:cs="Arial"/>
          <w:sz w:val="24"/>
          <w:szCs w:val="24"/>
        </w:rPr>
        <w:t xml:space="preserve">uitos casos acontecem de próprios agentes do poder </w:t>
      </w:r>
      <w:r w:rsidR="00BC74AE" w:rsidRPr="00A04234">
        <w:rPr>
          <w:rFonts w:ascii="Arial" w:hAnsi="Arial" w:cs="Arial"/>
          <w:sz w:val="24"/>
          <w:szCs w:val="24"/>
        </w:rPr>
        <w:t>público</w:t>
      </w:r>
      <w:r w:rsidR="00442F3D" w:rsidRPr="00A04234">
        <w:rPr>
          <w:rFonts w:ascii="Arial" w:hAnsi="Arial" w:cs="Arial"/>
          <w:sz w:val="24"/>
          <w:szCs w:val="24"/>
        </w:rPr>
        <w:t xml:space="preserve"> </w:t>
      </w:r>
      <w:r w:rsidR="00202B87" w:rsidRPr="00A04234">
        <w:rPr>
          <w:rFonts w:ascii="Arial" w:hAnsi="Arial" w:cs="Arial"/>
          <w:sz w:val="24"/>
          <w:szCs w:val="24"/>
        </w:rPr>
        <w:t>que,</w:t>
      </w:r>
      <w:r w:rsidR="00636A96" w:rsidRPr="00A04234">
        <w:rPr>
          <w:rFonts w:ascii="Arial" w:hAnsi="Arial" w:cs="Arial"/>
          <w:sz w:val="24"/>
          <w:szCs w:val="24"/>
        </w:rPr>
        <w:t>assumindo condiçõe</w:t>
      </w:r>
      <w:r w:rsidR="00442F3D" w:rsidRPr="00A04234">
        <w:rPr>
          <w:rFonts w:ascii="Arial" w:hAnsi="Arial" w:cs="Arial"/>
          <w:sz w:val="24"/>
          <w:szCs w:val="24"/>
        </w:rPr>
        <w:t>s de dirigentes do orfanato passam a</w:t>
      </w:r>
      <w:r w:rsidR="00636A96" w:rsidRPr="00A04234">
        <w:rPr>
          <w:rFonts w:ascii="Arial" w:hAnsi="Arial" w:cs="Arial"/>
          <w:sz w:val="24"/>
          <w:szCs w:val="24"/>
        </w:rPr>
        <w:t xml:space="preserve"> praticar tráfico internacional de crianças com o intuito de promover adoções clandestinas, já que a prática ilícita pode ter comprometido a credibilidade e reputação do país.</w:t>
      </w:r>
      <w:r w:rsidR="003C0BD5">
        <w:rPr>
          <w:rFonts w:ascii="Arial" w:hAnsi="Arial" w:cs="Arial"/>
          <w:color w:val="FF0000"/>
          <w:sz w:val="24"/>
          <w:szCs w:val="24"/>
        </w:rPr>
        <w:t xml:space="preserve"> </w:t>
      </w:r>
    </w:p>
    <w:p w:rsidR="000A4EC5" w:rsidRPr="003F7810" w:rsidRDefault="000A4EC5" w:rsidP="00AA1D96">
      <w:pPr>
        <w:pStyle w:val="Padro"/>
        <w:spacing w:after="0" w:line="360" w:lineRule="auto"/>
        <w:ind w:firstLine="709"/>
        <w:jc w:val="both"/>
        <w:rPr>
          <w:rFonts w:ascii="Arial" w:hAnsi="Arial" w:cs="Arial"/>
          <w:sz w:val="24"/>
          <w:szCs w:val="24"/>
        </w:rPr>
      </w:pPr>
      <w:r w:rsidRPr="003F7810">
        <w:rPr>
          <w:rFonts w:ascii="Arial" w:hAnsi="Arial" w:cs="Arial"/>
          <w:sz w:val="24"/>
          <w:szCs w:val="24"/>
        </w:rPr>
        <w:t>Contudo</w:t>
      </w:r>
      <w:r w:rsidR="005E2558" w:rsidRPr="003F7810">
        <w:rPr>
          <w:rFonts w:ascii="Arial" w:hAnsi="Arial" w:cs="Arial"/>
          <w:sz w:val="24"/>
          <w:szCs w:val="24"/>
        </w:rPr>
        <w:t>, faz-se necessário enfocar a problemática do tráfico sob a perspectiva de gênero e direitos humanos, reforçando a pre</w:t>
      </w:r>
      <w:r w:rsidRPr="003F7810">
        <w:rPr>
          <w:rFonts w:ascii="Arial" w:hAnsi="Arial" w:cs="Arial"/>
          <w:sz w:val="24"/>
          <w:szCs w:val="24"/>
        </w:rPr>
        <w:t xml:space="preserve">venção e o combate ao tráfico, </w:t>
      </w:r>
      <w:r w:rsidR="00442F3D">
        <w:rPr>
          <w:rFonts w:ascii="Arial" w:hAnsi="Arial" w:cs="Arial"/>
          <w:sz w:val="24"/>
          <w:szCs w:val="24"/>
        </w:rPr>
        <w:t xml:space="preserve">que tanto tem </w:t>
      </w:r>
      <w:r w:rsidR="005E2558" w:rsidRPr="003F7810">
        <w:rPr>
          <w:rFonts w:ascii="Arial" w:hAnsi="Arial" w:cs="Arial"/>
          <w:sz w:val="24"/>
          <w:szCs w:val="24"/>
        </w:rPr>
        <w:t>a</w:t>
      </w:r>
      <w:r w:rsidR="00442F3D">
        <w:rPr>
          <w:rFonts w:ascii="Arial" w:hAnsi="Arial" w:cs="Arial"/>
          <w:sz w:val="24"/>
          <w:szCs w:val="24"/>
        </w:rPr>
        <w:t>tingido</w:t>
      </w:r>
      <w:r w:rsidR="005E2558" w:rsidRPr="003F7810">
        <w:rPr>
          <w:rFonts w:ascii="Arial" w:hAnsi="Arial" w:cs="Arial"/>
          <w:sz w:val="24"/>
          <w:szCs w:val="24"/>
        </w:rPr>
        <w:t xml:space="preserve"> pessoas em um dramátic</w:t>
      </w:r>
      <w:r w:rsidRPr="003F7810">
        <w:rPr>
          <w:rFonts w:ascii="Arial" w:hAnsi="Arial" w:cs="Arial"/>
          <w:sz w:val="24"/>
          <w:szCs w:val="24"/>
        </w:rPr>
        <w:t>o desperdício de vidas humanas</w:t>
      </w:r>
      <w:r w:rsidR="005E2558" w:rsidRPr="003F7810">
        <w:rPr>
          <w:rFonts w:ascii="Arial" w:hAnsi="Arial" w:cs="Arial"/>
          <w:sz w:val="24"/>
          <w:szCs w:val="24"/>
        </w:rPr>
        <w:t>, para que se resgate a dignidade, a liberdade, a autonomia e os direito</w:t>
      </w:r>
      <w:r w:rsidR="00134791" w:rsidRPr="003F7810">
        <w:rPr>
          <w:rFonts w:ascii="Arial" w:hAnsi="Arial" w:cs="Arial"/>
          <w:sz w:val="24"/>
          <w:szCs w:val="24"/>
        </w:rPr>
        <w:t>s fundamentais de tantas crianças.</w:t>
      </w:r>
      <w:r w:rsidR="00442F3D">
        <w:rPr>
          <w:rFonts w:ascii="Arial" w:hAnsi="Arial" w:cs="Arial"/>
          <w:sz w:val="24"/>
          <w:szCs w:val="24"/>
        </w:rPr>
        <w:t xml:space="preserve"> </w:t>
      </w:r>
      <w:r w:rsidR="009533EC">
        <w:rPr>
          <w:rFonts w:ascii="Arial" w:hAnsi="Arial" w:cs="Arial"/>
          <w:sz w:val="24"/>
          <w:szCs w:val="24"/>
        </w:rPr>
        <w:t>Há</w:t>
      </w:r>
      <w:r w:rsidR="00442F3D">
        <w:rPr>
          <w:rFonts w:ascii="Arial" w:hAnsi="Arial" w:cs="Arial"/>
          <w:sz w:val="24"/>
          <w:szCs w:val="24"/>
        </w:rPr>
        <w:t xml:space="preserve"> coerção dos pais,</w:t>
      </w:r>
      <w:r w:rsidR="00731A2B" w:rsidRPr="003F7810">
        <w:rPr>
          <w:rFonts w:ascii="Arial" w:hAnsi="Arial" w:cs="Arial"/>
          <w:sz w:val="24"/>
          <w:szCs w:val="24"/>
        </w:rPr>
        <w:t xml:space="preserve"> o suborno e ainda a falta de prioridade do Estado com relação aos gastos de proteção de crianças e adolescentes</w:t>
      </w:r>
      <w:r w:rsidRPr="003F7810">
        <w:rPr>
          <w:rFonts w:ascii="Arial" w:hAnsi="Arial" w:cs="Arial"/>
          <w:sz w:val="24"/>
          <w:szCs w:val="24"/>
        </w:rPr>
        <w:t>.</w:t>
      </w:r>
    </w:p>
    <w:p w:rsidR="00C0157D" w:rsidRPr="003F7810" w:rsidRDefault="00A04234" w:rsidP="00AA1D96">
      <w:pPr>
        <w:spacing w:after="0" w:line="360" w:lineRule="auto"/>
        <w:ind w:firstLine="709"/>
        <w:jc w:val="both"/>
        <w:rPr>
          <w:rFonts w:ascii="Arial" w:hAnsi="Arial" w:cs="Arial"/>
          <w:sz w:val="24"/>
          <w:szCs w:val="24"/>
        </w:rPr>
      </w:pPr>
      <w:r>
        <w:rPr>
          <w:rFonts w:ascii="Arial" w:hAnsi="Arial" w:cs="Arial"/>
          <w:sz w:val="24"/>
          <w:szCs w:val="24"/>
        </w:rPr>
        <w:t>Conforme definição do relatório da supracitada CPI,</w:t>
      </w:r>
      <w:r w:rsidR="000A4EC5" w:rsidRPr="003F7810">
        <w:rPr>
          <w:rFonts w:ascii="Arial" w:hAnsi="Arial" w:cs="Arial"/>
          <w:sz w:val="24"/>
          <w:szCs w:val="24"/>
        </w:rPr>
        <w:t xml:space="preserve"> o tráfico de crianças visa, sobretudo a lucratividade, sendo responsável por 27% das vítimas do tráfico, em uma pesquisa </w:t>
      </w:r>
      <w:r w:rsidR="00A316E5">
        <w:rPr>
          <w:rFonts w:ascii="Arial" w:hAnsi="Arial" w:cs="Arial"/>
          <w:sz w:val="24"/>
          <w:szCs w:val="24"/>
        </w:rPr>
        <w:t>em âmbito mundial</w:t>
      </w:r>
      <w:r w:rsidR="000A4EC5" w:rsidRPr="003F7810">
        <w:rPr>
          <w:rFonts w:ascii="Arial" w:hAnsi="Arial" w:cs="Arial"/>
          <w:sz w:val="24"/>
          <w:szCs w:val="24"/>
        </w:rPr>
        <w:t xml:space="preserve">, entre 2007 e 2010. </w:t>
      </w:r>
      <w:r w:rsidR="00A316E5">
        <w:rPr>
          <w:rFonts w:ascii="Arial" w:hAnsi="Arial" w:cs="Arial"/>
          <w:sz w:val="24"/>
          <w:szCs w:val="24"/>
        </w:rPr>
        <w:t xml:space="preserve"> Destas </w:t>
      </w:r>
      <w:r w:rsidR="00C0157D" w:rsidRPr="003F7810">
        <w:rPr>
          <w:rFonts w:ascii="Arial" w:hAnsi="Arial" w:cs="Arial"/>
          <w:sz w:val="24"/>
          <w:szCs w:val="24"/>
        </w:rPr>
        <w:t>Quase um terço do total das vítimas de tráfico de pessoas no mundo s</w:t>
      </w:r>
      <w:r w:rsidR="00A316E5">
        <w:rPr>
          <w:rFonts w:ascii="Arial" w:hAnsi="Arial" w:cs="Arial"/>
          <w:sz w:val="24"/>
          <w:szCs w:val="24"/>
        </w:rPr>
        <w:t>ão crianças e adolescentes. Outro resultado do r</w:t>
      </w:r>
      <w:r w:rsidR="00C0157D" w:rsidRPr="003F7810">
        <w:rPr>
          <w:rFonts w:ascii="Arial" w:hAnsi="Arial" w:cs="Arial"/>
          <w:sz w:val="24"/>
          <w:szCs w:val="24"/>
        </w:rPr>
        <w:t xml:space="preserve">elatório </w:t>
      </w:r>
      <w:r w:rsidR="00A316E5">
        <w:rPr>
          <w:rFonts w:ascii="Arial" w:hAnsi="Arial" w:cs="Arial"/>
          <w:sz w:val="24"/>
          <w:szCs w:val="24"/>
        </w:rPr>
        <w:t xml:space="preserve">que merece destaque é do contingente de pessoas submetidas ao tráfico, </w:t>
      </w:r>
      <w:r w:rsidR="00C0157D" w:rsidRPr="003F7810">
        <w:rPr>
          <w:rFonts w:ascii="Arial" w:hAnsi="Arial" w:cs="Arial"/>
          <w:sz w:val="24"/>
          <w:szCs w:val="24"/>
        </w:rPr>
        <w:t xml:space="preserve">71% das vítimas </w:t>
      </w:r>
      <w:r w:rsidR="00A316E5">
        <w:rPr>
          <w:rFonts w:ascii="Arial" w:hAnsi="Arial" w:cs="Arial"/>
          <w:sz w:val="24"/>
          <w:szCs w:val="24"/>
        </w:rPr>
        <w:t xml:space="preserve">são do sexo feminino. Assim, </w:t>
      </w:r>
      <w:r w:rsidR="00A316E5" w:rsidRPr="003B06D5">
        <w:rPr>
          <w:rFonts w:ascii="Arial" w:hAnsi="Arial" w:cs="Arial"/>
          <w:sz w:val="24"/>
          <w:szCs w:val="24"/>
        </w:rPr>
        <w:t>as criança</w:t>
      </w:r>
      <w:r w:rsidR="00823227">
        <w:rPr>
          <w:rFonts w:ascii="Arial" w:hAnsi="Arial" w:cs="Arial"/>
          <w:sz w:val="24"/>
          <w:szCs w:val="24"/>
        </w:rPr>
        <w:t xml:space="preserve">s </w:t>
      </w:r>
      <w:r w:rsidR="00A316E5">
        <w:rPr>
          <w:rFonts w:ascii="Arial" w:hAnsi="Arial" w:cs="Arial"/>
          <w:sz w:val="24"/>
          <w:szCs w:val="24"/>
        </w:rPr>
        <w:t xml:space="preserve">ainda são atingidas de forma mediata quando filhas das vítimas do tráfico. </w:t>
      </w:r>
    </w:p>
    <w:p w:rsidR="00C338F5" w:rsidRPr="00A316E5" w:rsidRDefault="00A316E5" w:rsidP="00AA1D96">
      <w:pPr>
        <w:spacing w:after="0" w:line="360" w:lineRule="auto"/>
        <w:ind w:firstLine="709"/>
        <w:jc w:val="both"/>
        <w:rPr>
          <w:rFonts w:ascii="Arial" w:hAnsi="Arial" w:cs="Arial"/>
          <w:sz w:val="24"/>
          <w:szCs w:val="24"/>
        </w:rPr>
      </w:pPr>
      <w:r w:rsidRPr="00A316E5">
        <w:rPr>
          <w:rFonts w:ascii="Arial" w:hAnsi="Arial" w:cs="Arial"/>
          <w:sz w:val="24"/>
          <w:szCs w:val="24"/>
        </w:rPr>
        <w:t>Todavia, conforme</w:t>
      </w:r>
      <w:r w:rsidRPr="00864D68">
        <w:rPr>
          <w:rFonts w:ascii="Arial" w:hAnsi="Arial" w:cs="Arial"/>
          <w:color w:val="FF0000"/>
          <w:sz w:val="24"/>
          <w:szCs w:val="24"/>
        </w:rPr>
        <w:t xml:space="preserve"> </w:t>
      </w:r>
      <w:r w:rsidR="003B06D5" w:rsidRPr="003B06D5">
        <w:rPr>
          <w:rFonts w:ascii="Arial" w:hAnsi="Arial" w:cs="Arial"/>
          <w:sz w:val="24"/>
          <w:szCs w:val="24"/>
        </w:rPr>
        <w:t>os</w:t>
      </w:r>
      <w:r w:rsidR="000A4EC5" w:rsidRPr="00A316E5">
        <w:rPr>
          <w:rFonts w:ascii="Arial" w:hAnsi="Arial" w:cs="Arial"/>
          <w:sz w:val="24"/>
          <w:szCs w:val="24"/>
        </w:rPr>
        <w:t xml:space="preserve"> dados </w:t>
      </w:r>
      <w:r w:rsidR="003B06D5">
        <w:rPr>
          <w:rFonts w:ascii="Arial" w:hAnsi="Arial" w:cs="Arial"/>
          <w:sz w:val="24"/>
          <w:szCs w:val="24"/>
        </w:rPr>
        <w:t>oficiais</w:t>
      </w:r>
      <w:r w:rsidR="00F71D17" w:rsidRPr="00A316E5">
        <w:rPr>
          <w:rFonts w:ascii="Arial" w:hAnsi="Arial" w:cs="Arial"/>
          <w:sz w:val="24"/>
          <w:szCs w:val="24"/>
        </w:rPr>
        <w:t xml:space="preserve"> sobre o </w:t>
      </w:r>
      <w:r w:rsidR="003C0BD5" w:rsidRPr="00A316E5">
        <w:rPr>
          <w:rFonts w:ascii="Arial" w:hAnsi="Arial" w:cs="Arial"/>
          <w:sz w:val="24"/>
          <w:szCs w:val="24"/>
        </w:rPr>
        <w:t>número</w:t>
      </w:r>
      <w:r w:rsidR="003B06D5">
        <w:rPr>
          <w:rFonts w:ascii="Arial" w:hAnsi="Arial" w:cs="Arial"/>
          <w:sz w:val="24"/>
          <w:szCs w:val="24"/>
        </w:rPr>
        <w:t xml:space="preserve"> de tráfico de pessoas</w:t>
      </w:r>
      <w:r w:rsidR="00F71D17" w:rsidRPr="00A316E5">
        <w:rPr>
          <w:rFonts w:ascii="Arial" w:hAnsi="Arial" w:cs="Arial"/>
          <w:sz w:val="24"/>
          <w:szCs w:val="24"/>
        </w:rPr>
        <w:t xml:space="preserve"> sejam adultos ou crianças e adolescentes,</w:t>
      </w:r>
      <w:r w:rsidR="000A4EC5" w:rsidRPr="00A316E5">
        <w:rPr>
          <w:rFonts w:ascii="Arial" w:hAnsi="Arial" w:cs="Arial"/>
          <w:sz w:val="24"/>
          <w:szCs w:val="24"/>
        </w:rPr>
        <w:t xml:space="preserve"> não condizem com a realidade, são baseados em denúnci</w:t>
      </w:r>
      <w:r w:rsidR="00F71D17" w:rsidRPr="00A316E5">
        <w:rPr>
          <w:rFonts w:ascii="Arial" w:hAnsi="Arial" w:cs="Arial"/>
          <w:sz w:val="24"/>
          <w:szCs w:val="24"/>
        </w:rPr>
        <w:t>as ou atendimento às vítimas. M</w:t>
      </w:r>
      <w:r w:rsidR="000A4EC5" w:rsidRPr="00A316E5">
        <w:rPr>
          <w:rFonts w:ascii="Arial" w:hAnsi="Arial" w:cs="Arial"/>
          <w:sz w:val="24"/>
          <w:szCs w:val="24"/>
        </w:rPr>
        <w:t>ilhares de crianças desaparecidas no Brasil fazem parte dessa realidade.  A maior parte das estatísticas se refere ao tráfico de pessoas além das fronteiras e são imprecisas</w:t>
      </w:r>
      <w:r w:rsidRPr="00A316E5">
        <w:rPr>
          <w:rFonts w:ascii="Arial" w:hAnsi="Arial" w:cs="Arial"/>
          <w:sz w:val="24"/>
          <w:szCs w:val="24"/>
        </w:rPr>
        <w:t xml:space="preserve"> </w:t>
      </w:r>
      <w:r w:rsidR="00F00704" w:rsidRPr="00F00704">
        <w:rPr>
          <w:rFonts w:ascii="Arial" w:hAnsi="Arial" w:cs="Arial"/>
          <w:sz w:val="24"/>
          <w:szCs w:val="24"/>
        </w:rPr>
        <w:t>(SORVINO, 2017</w:t>
      </w:r>
      <w:r w:rsidRPr="00F00704">
        <w:rPr>
          <w:rFonts w:ascii="Arial" w:hAnsi="Arial" w:cs="Arial"/>
          <w:sz w:val="24"/>
          <w:szCs w:val="24"/>
        </w:rPr>
        <w:t>).</w:t>
      </w:r>
      <w:r>
        <w:rPr>
          <w:rFonts w:ascii="Arial" w:hAnsi="Arial" w:cs="Arial"/>
          <w:sz w:val="24"/>
          <w:szCs w:val="24"/>
        </w:rPr>
        <w:t xml:space="preserve"> </w:t>
      </w:r>
    </w:p>
    <w:p w:rsidR="000A4EC5" w:rsidRPr="003F7810" w:rsidRDefault="00A316E5" w:rsidP="00AA1D96">
      <w:pPr>
        <w:spacing w:after="0" w:line="360" w:lineRule="auto"/>
        <w:ind w:firstLine="709"/>
        <w:jc w:val="both"/>
        <w:rPr>
          <w:rFonts w:ascii="Arial" w:hAnsi="Arial" w:cs="Arial"/>
          <w:sz w:val="24"/>
          <w:szCs w:val="24"/>
        </w:rPr>
      </w:pPr>
      <w:r>
        <w:rPr>
          <w:rFonts w:ascii="Arial" w:hAnsi="Arial" w:cs="Arial"/>
          <w:sz w:val="24"/>
          <w:szCs w:val="24"/>
        </w:rPr>
        <w:t xml:space="preserve">O já mencionado Código do Menor era um instrumento que ao invés de tutelar, </w:t>
      </w:r>
      <w:r w:rsidR="000A4EC5" w:rsidRPr="003F7810">
        <w:rPr>
          <w:rFonts w:ascii="Arial" w:hAnsi="Arial" w:cs="Arial"/>
          <w:sz w:val="24"/>
          <w:szCs w:val="24"/>
        </w:rPr>
        <w:t xml:space="preserve">favorecia a prática das adoções ilegais através de advogados, que forneciam em poucos dias, aos casais estrangeiros uma escritura de adoção, cobrando um preço altíssimo por esse ‘’trabalho’’, mediante o ‘’consentimento’’ da mãe biológica, que era obtido através de coação ou pequeno favorecimento financeiro. Quando a demanda era muito grande, os bebês eram [são] sequestrados, ou dados como </w:t>
      </w:r>
      <w:r w:rsidR="000A4EC5" w:rsidRPr="003F7810">
        <w:rPr>
          <w:rFonts w:ascii="Arial" w:hAnsi="Arial" w:cs="Arial"/>
          <w:sz w:val="24"/>
          <w:szCs w:val="24"/>
        </w:rPr>
        <w:lastRenderedPageBreak/>
        <w:t>mortos nas maternidades com a conivência de médicos e enfermeiros e vendidos para famílias estrangeiras.</w:t>
      </w:r>
    </w:p>
    <w:p w:rsidR="000A4EC5" w:rsidRDefault="000A4EC5" w:rsidP="00AA1D96">
      <w:pPr>
        <w:spacing w:after="0" w:line="360" w:lineRule="auto"/>
        <w:ind w:firstLine="709"/>
        <w:jc w:val="both"/>
        <w:rPr>
          <w:rFonts w:ascii="Arial" w:hAnsi="Arial" w:cs="Arial"/>
          <w:sz w:val="24"/>
          <w:szCs w:val="24"/>
        </w:rPr>
      </w:pPr>
      <w:r w:rsidRPr="003F7810">
        <w:rPr>
          <w:rFonts w:ascii="Arial" w:hAnsi="Arial" w:cs="Arial"/>
          <w:sz w:val="24"/>
          <w:szCs w:val="24"/>
        </w:rPr>
        <w:t xml:space="preserve">Nos anos 80, o tráfico de bebês através desse meio, atingiu níveis assustadores, dando ao Brasil o título de “Exportador de Bebês”, obrigando o governo brasileiro a tomar providências, quando então foi elaborado o </w:t>
      </w:r>
      <w:r w:rsidR="00AB750A" w:rsidRPr="003F7810">
        <w:rPr>
          <w:rFonts w:ascii="Arial" w:hAnsi="Arial" w:cs="Arial"/>
          <w:sz w:val="24"/>
          <w:szCs w:val="24"/>
        </w:rPr>
        <w:t>ECA</w:t>
      </w:r>
      <w:r w:rsidR="00202B87">
        <w:rPr>
          <w:rFonts w:ascii="Arial" w:hAnsi="Arial" w:cs="Arial"/>
          <w:sz w:val="24"/>
          <w:szCs w:val="24"/>
        </w:rPr>
        <w:t>/90</w:t>
      </w:r>
      <w:r w:rsidRPr="003F7810">
        <w:rPr>
          <w:rFonts w:ascii="Arial" w:hAnsi="Arial" w:cs="Arial"/>
          <w:sz w:val="24"/>
          <w:szCs w:val="24"/>
        </w:rPr>
        <w:t>, modificando aspectos referentes à Lei da Adoção, facilitando-a para famílias brasileiras e estrangeiras, com o intuito de dificultar a ação das quadrilhas do tráfico.</w:t>
      </w:r>
    </w:p>
    <w:p w:rsidR="00A316E5" w:rsidRPr="003F7810" w:rsidRDefault="00A316E5" w:rsidP="00AA1D96">
      <w:pPr>
        <w:spacing w:after="0" w:line="360" w:lineRule="auto"/>
        <w:ind w:firstLine="709"/>
        <w:jc w:val="both"/>
        <w:rPr>
          <w:rFonts w:ascii="Arial" w:hAnsi="Arial" w:cs="Arial"/>
          <w:sz w:val="24"/>
          <w:szCs w:val="24"/>
        </w:rPr>
      </w:pPr>
      <w:r>
        <w:rPr>
          <w:rFonts w:ascii="Arial" w:hAnsi="Arial" w:cs="Arial"/>
          <w:sz w:val="24"/>
          <w:szCs w:val="24"/>
        </w:rPr>
        <w:t>Assim, Sorvino</w:t>
      </w:r>
      <w:r w:rsidR="00B043A9">
        <w:rPr>
          <w:rFonts w:ascii="Arial" w:hAnsi="Arial" w:cs="Arial"/>
          <w:sz w:val="24"/>
          <w:szCs w:val="24"/>
        </w:rPr>
        <w:t xml:space="preserve"> (201</w:t>
      </w:r>
      <w:r w:rsidR="00F00704">
        <w:rPr>
          <w:rFonts w:ascii="Arial" w:hAnsi="Arial" w:cs="Arial"/>
          <w:sz w:val="24"/>
          <w:szCs w:val="24"/>
        </w:rPr>
        <w:t>7</w:t>
      </w:r>
      <w:r w:rsidR="00B043A9">
        <w:rPr>
          <w:rFonts w:ascii="Arial" w:hAnsi="Arial" w:cs="Arial"/>
          <w:sz w:val="24"/>
          <w:szCs w:val="24"/>
        </w:rPr>
        <w:t>),</w:t>
      </w:r>
    </w:p>
    <w:p w:rsidR="000A4EC5" w:rsidRPr="00B043A9" w:rsidRDefault="00B043A9" w:rsidP="00B043A9">
      <w:pPr>
        <w:spacing w:after="0" w:line="240" w:lineRule="auto"/>
        <w:ind w:left="2268"/>
        <w:jc w:val="both"/>
        <w:rPr>
          <w:rFonts w:ascii="Arial" w:hAnsi="Arial" w:cs="Arial"/>
        </w:rPr>
      </w:pPr>
      <w:r w:rsidRPr="00B043A9">
        <w:rPr>
          <w:rFonts w:ascii="Arial" w:hAnsi="Arial" w:cs="Arial"/>
        </w:rPr>
        <w:t>a</w:t>
      </w:r>
      <w:r w:rsidR="000A4EC5" w:rsidRPr="00B043A9">
        <w:rPr>
          <w:rFonts w:ascii="Arial" w:hAnsi="Arial" w:cs="Arial"/>
        </w:rPr>
        <w:t>pesar das novas leis, o tráfico de bebês, para adoção internacional por meios ilegais, continua em todas as regiões do país, principalmente no Sul, pela preferência dos casais estrangeiros por crianças de descendência europeia.  Já nas demais regiões, Norte, Nordeste, Centro Oeste e Sudeste, o sequestro de crianças se direciona ao turismo sexual</w:t>
      </w:r>
      <w:r w:rsidRPr="00B043A9">
        <w:rPr>
          <w:rFonts w:ascii="Arial" w:hAnsi="Arial" w:cs="Arial"/>
        </w:rPr>
        <w:t>, lenocínio e trabalho escravo (SORVINO, 201</w:t>
      </w:r>
      <w:r w:rsidR="00F00704">
        <w:rPr>
          <w:rFonts w:ascii="Arial" w:hAnsi="Arial" w:cs="Arial"/>
        </w:rPr>
        <w:t>7</w:t>
      </w:r>
      <w:r w:rsidR="00202B87">
        <w:rPr>
          <w:rFonts w:ascii="Arial" w:hAnsi="Arial" w:cs="Arial"/>
        </w:rPr>
        <w:t>. p.</w:t>
      </w:r>
      <w:r w:rsidR="003C0BD5" w:rsidRPr="00B043A9">
        <w:rPr>
          <w:rFonts w:ascii="Arial" w:hAnsi="Arial" w:cs="Arial"/>
        </w:rPr>
        <w:t>)</w:t>
      </w:r>
      <w:r w:rsidRPr="00B043A9">
        <w:rPr>
          <w:rFonts w:ascii="Arial" w:hAnsi="Arial" w:cs="Arial"/>
        </w:rPr>
        <w:t>.</w:t>
      </w:r>
    </w:p>
    <w:p w:rsidR="000A4EC5" w:rsidRPr="003F7810" w:rsidRDefault="000A4EC5" w:rsidP="00AA1D96">
      <w:pPr>
        <w:spacing w:after="0" w:line="360" w:lineRule="auto"/>
        <w:ind w:firstLine="709"/>
        <w:jc w:val="both"/>
        <w:rPr>
          <w:rFonts w:ascii="Arial" w:hAnsi="Arial" w:cs="Arial"/>
          <w:sz w:val="24"/>
          <w:szCs w:val="24"/>
        </w:rPr>
      </w:pPr>
      <w:r w:rsidRPr="003F7810">
        <w:rPr>
          <w:rFonts w:ascii="Arial" w:hAnsi="Arial" w:cs="Arial"/>
          <w:sz w:val="24"/>
          <w:szCs w:val="24"/>
        </w:rPr>
        <w:t>As adoções ilegais continuam em alta e as quadrilhas utilizam de subterfúgios para escapar da polícia. Um dos meios utilizados é o registro direto do bebê pela família adotante, com ajuda de profissionais corruptos, sem passar pelo processo de adoção.</w:t>
      </w:r>
    </w:p>
    <w:p w:rsidR="00F71D17" w:rsidRDefault="008E6462" w:rsidP="00AA1D96">
      <w:pPr>
        <w:spacing w:after="0" w:line="360" w:lineRule="auto"/>
        <w:ind w:firstLine="709"/>
        <w:jc w:val="both"/>
        <w:rPr>
          <w:rFonts w:ascii="Arial" w:hAnsi="Arial" w:cs="Arial"/>
          <w:sz w:val="24"/>
          <w:szCs w:val="24"/>
        </w:rPr>
      </w:pPr>
      <w:r w:rsidRPr="003F7810">
        <w:rPr>
          <w:rFonts w:ascii="Arial" w:hAnsi="Arial" w:cs="Arial"/>
          <w:sz w:val="24"/>
          <w:szCs w:val="24"/>
        </w:rPr>
        <w:t xml:space="preserve">De outro modo, com as mudanças sofridas pela lei de </w:t>
      </w:r>
      <w:r w:rsidR="00D5236D" w:rsidRPr="003F7810">
        <w:rPr>
          <w:rFonts w:ascii="Arial" w:hAnsi="Arial" w:cs="Arial"/>
          <w:sz w:val="24"/>
          <w:szCs w:val="24"/>
        </w:rPr>
        <w:t>adoção, com</w:t>
      </w:r>
      <w:r w:rsidRPr="003F7810">
        <w:rPr>
          <w:rFonts w:ascii="Arial" w:hAnsi="Arial" w:cs="Arial"/>
          <w:sz w:val="24"/>
          <w:szCs w:val="24"/>
        </w:rPr>
        <w:t xml:space="preserve"> efeito, a opção do legislador não foi revogar ou substituir as disposições da Lei nº 8.069/903, mas sim a elas</w:t>
      </w:r>
      <w:r w:rsidR="00F71D17">
        <w:rPr>
          <w:rFonts w:ascii="Arial" w:hAnsi="Arial" w:cs="Arial"/>
          <w:sz w:val="24"/>
          <w:szCs w:val="24"/>
        </w:rPr>
        <w:t xml:space="preserve"> </w:t>
      </w:r>
      <w:r w:rsidRPr="003F7810">
        <w:rPr>
          <w:rFonts w:ascii="Arial" w:hAnsi="Arial" w:cs="Arial"/>
          <w:sz w:val="24"/>
          <w:szCs w:val="24"/>
        </w:rPr>
        <w:t>incorporar mecanismos capazes de assegurar sua efetiva</w:t>
      </w:r>
      <w:r w:rsidR="00F71D17">
        <w:rPr>
          <w:rFonts w:ascii="Arial" w:hAnsi="Arial" w:cs="Arial"/>
          <w:sz w:val="24"/>
          <w:szCs w:val="24"/>
        </w:rPr>
        <w:t xml:space="preserve"> </w:t>
      </w:r>
      <w:r w:rsidRPr="003F7810">
        <w:rPr>
          <w:rFonts w:ascii="Arial" w:hAnsi="Arial" w:cs="Arial"/>
          <w:sz w:val="24"/>
          <w:szCs w:val="24"/>
        </w:rPr>
        <w:t>implementação, estabelecendo regras destinadas, antes e acima</w:t>
      </w:r>
      <w:r w:rsidR="00F71D17">
        <w:rPr>
          <w:rFonts w:ascii="Arial" w:hAnsi="Arial" w:cs="Arial"/>
          <w:sz w:val="24"/>
          <w:szCs w:val="24"/>
        </w:rPr>
        <w:t xml:space="preserve"> </w:t>
      </w:r>
      <w:r w:rsidRPr="003F7810">
        <w:rPr>
          <w:rFonts w:ascii="Arial" w:hAnsi="Arial" w:cs="Arial"/>
          <w:sz w:val="24"/>
          <w:szCs w:val="24"/>
        </w:rPr>
        <w:t>de tudo, a fortalecer e preservar a integridade da família de</w:t>
      </w:r>
      <w:r w:rsidR="00F71D17">
        <w:rPr>
          <w:rFonts w:ascii="Arial" w:hAnsi="Arial" w:cs="Arial"/>
          <w:sz w:val="24"/>
          <w:szCs w:val="24"/>
        </w:rPr>
        <w:t xml:space="preserve"> </w:t>
      </w:r>
      <w:r w:rsidRPr="003F7810">
        <w:rPr>
          <w:rFonts w:ascii="Arial" w:hAnsi="Arial" w:cs="Arial"/>
          <w:sz w:val="24"/>
          <w:szCs w:val="24"/>
        </w:rPr>
        <w:t xml:space="preserve">origem, além de evitar ou </w:t>
      </w:r>
      <w:r w:rsidR="00F71D17">
        <w:rPr>
          <w:rFonts w:ascii="Arial" w:hAnsi="Arial" w:cs="Arial"/>
          <w:sz w:val="24"/>
          <w:szCs w:val="24"/>
        </w:rPr>
        <w:t>abreviar ao máximo o abrigo</w:t>
      </w:r>
      <w:r w:rsidR="00AA4A49">
        <w:rPr>
          <w:rFonts w:ascii="Arial" w:hAnsi="Arial" w:cs="Arial"/>
          <w:sz w:val="24"/>
          <w:szCs w:val="24"/>
        </w:rPr>
        <w:t xml:space="preserve"> </w:t>
      </w:r>
      <w:r w:rsidRPr="003F7810">
        <w:rPr>
          <w:rFonts w:ascii="Arial" w:hAnsi="Arial" w:cs="Arial"/>
          <w:sz w:val="24"/>
          <w:szCs w:val="24"/>
        </w:rPr>
        <w:t xml:space="preserve">(que passa a chamar de </w:t>
      </w:r>
      <w:r w:rsidR="00D5236D" w:rsidRPr="003F7810">
        <w:rPr>
          <w:rFonts w:ascii="Arial" w:hAnsi="Arial" w:cs="Arial"/>
          <w:sz w:val="24"/>
          <w:szCs w:val="24"/>
        </w:rPr>
        <w:t>acolhimento institucional</w:t>
      </w:r>
      <w:r w:rsidRPr="003F7810">
        <w:rPr>
          <w:rFonts w:ascii="Arial" w:hAnsi="Arial" w:cs="Arial"/>
          <w:sz w:val="24"/>
          <w:szCs w:val="24"/>
        </w:rPr>
        <w:t>) de crianças</w:t>
      </w:r>
      <w:r w:rsidR="00F71D17">
        <w:rPr>
          <w:rFonts w:ascii="Arial" w:hAnsi="Arial" w:cs="Arial"/>
          <w:sz w:val="24"/>
          <w:szCs w:val="24"/>
        </w:rPr>
        <w:t xml:space="preserve"> </w:t>
      </w:r>
      <w:r w:rsidRPr="003F7810">
        <w:rPr>
          <w:rFonts w:ascii="Arial" w:hAnsi="Arial" w:cs="Arial"/>
          <w:sz w:val="24"/>
          <w:szCs w:val="24"/>
        </w:rPr>
        <w:t>e adolescentes.</w:t>
      </w:r>
    </w:p>
    <w:p w:rsidR="00D5236D" w:rsidRPr="003F7810" w:rsidRDefault="008E6462" w:rsidP="00AA1D96">
      <w:pPr>
        <w:spacing w:after="0" w:line="360" w:lineRule="auto"/>
        <w:ind w:firstLine="709"/>
        <w:jc w:val="both"/>
        <w:rPr>
          <w:rFonts w:ascii="Arial" w:hAnsi="Arial" w:cs="Arial"/>
          <w:sz w:val="24"/>
          <w:szCs w:val="24"/>
        </w:rPr>
      </w:pPr>
      <w:r w:rsidRPr="003F7810">
        <w:rPr>
          <w:rFonts w:ascii="Arial" w:hAnsi="Arial" w:cs="Arial"/>
          <w:sz w:val="24"/>
          <w:szCs w:val="24"/>
        </w:rPr>
        <w:t xml:space="preserve"> As novas regras foram naturalmente incorporadas ao</w:t>
      </w:r>
      <w:r w:rsidR="00F71D17">
        <w:rPr>
          <w:rFonts w:ascii="Arial" w:hAnsi="Arial" w:cs="Arial"/>
          <w:sz w:val="24"/>
          <w:szCs w:val="24"/>
        </w:rPr>
        <w:t xml:space="preserve"> </w:t>
      </w:r>
      <w:r w:rsidRPr="003F7810">
        <w:rPr>
          <w:rFonts w:ascii="Arial" w:hAnsi="Arial" w:cs="Arial"/>
          <w:sz w:val="24"/>
          <w:szCs w:val="24"/>
        </w:rPr>
        <w:t>texto da Lei nº 8.069/90 sem alterar sua essência, realçando e</w:t>
      </w:r>
      <w:r w:rsidR="00F71D17">
        <w:rPr>
          <w:rFonts w:ascii="Arial" w:hAnsi="Arial" w:cs="Arial"/>
          <w:sz w:val="24"/>
          <w:szCs w:val="24"/>
        </w:rPr>
        <w:t xml:space="preserve"> </w:t>
      </w:r>
      <w:r w:rsidRPr="003F7810">
        <w:rPr>
          <w:rFonts w:ascii="Arial" w:hAnsi="Arial" w:cs="Arial"/>
          <w:sz w:val="24"/>
          <w:szCs w:val="24"/>
        </w:rPr>
        <w:t>deixando mais claros, acima de tudo, os princípios que norteiam</w:t>
      </w:r>
      <w:r w:rsidR="00F71D17">
        <w:rPr>
          <w:rFonts w:ascii="Arial" w:hAnsi="Arial" w:cs="Arial"/>
          <w:sz w:val="24"/>
          <w:szCs w:val="24"/>
        </w:rPr>
        <w:t xml:space="preserve"> </w:t>
      </w:r>
      <w:r w:rsidRPr="003F7810">
        <w:rPr>
          <w:rFonts w:ascii="Arial" w:hAnsi="Arial" w:cs="Arial"/>
          <w:sz w:val="24"/>
          <w:szCs w:val="24"/>
        </w:rPr>
        <w:t>a matéria (que são melhor explicitados no parágrafo único</w:t>
      </w:r>
      <w:r w:rsidR="00F71D17">
        <w:rPr>
          <w:rFonts w:ascii="Arial" w:hAnsi="Arial" w:cs="Arial"/>
          <w:sz w:val="24"/>
          <w:szCs w:val="24"/>
        </w:rPr>
        <w:t xml:space="preserve"> </w:t>
      </w:r>
      <w:r w:rsidRPr="003F7810">
        <w:rPr>
          <w:rFonts w:ascii="Arial" w:hAnsi="Arial" w:cs="Arial"/>
          <w:sz w:val="24"/>
          <w:szCs w:val="24"/>
        </w:rPr>
        <w:t>incorporado ao art. 100 estatutário) e os deveres dos órgãos e</w:t>
      </w:r>
      <w:r w:rsidR="00D5236D" w:rsidRPr="003F7810">
        <w:rPr>
          <w:rFonts w:ascii="Arial" w:hAnsi="Arial" w:cs="Arial"/>
          <w:sz w:val="24"/>
          <w:szCs w:val="24"/>
        </w:rPr>
        <w:t xml:space="preserve"> meios que dificultam qualquer pratica que possa ser prejudicial ao menor, para combater e práticas como tráfico.</w:t>
      </w:r>
      <w:r w:rsidR="00AB750A" w:rsidRPr="003F7810">
        <w:rPr>
          <w:rFonts w:ascii="Arial" w:hAnsi="Arial" w:cs="Arial"/>
          <w:sz w:val="24"/>
          <w:szCs w:val="24"/>
        </w:rPr>
        <w:tab/>
      </w:r>
    </w:p>
    <w:p w:rsidR="008040CC" w:rsidRDefault="00AB750A" w:rsidP="00AA1D96">
      <w:pPr>
        <w:spacing w:after="0" w:line="360" w:lineRule="auto"/>
        <w:ind w:firstLine="709"/>
        <w:jc w:val="both"/>
        <w:rPr>
          <w:rFonts w:ascii="Arial" w:hAnsi="Arial" w:cs="Arial"/>
          <w:sz w:val="24"/>
          <w:szCs w:val="24"/>
        </w:rPr>
      </w:pPr>
      <w:r w:rsidRPr="003F7810">
        <w:rPr>
          <w:rFonts w:ascii="Arial" w:hAnsi="Arial" w:cs="Arial"/>
          <w:sz w:val="24"/>
          <w:szCs w:val="24"/>
        </w:rPr>
        <w:t xml:space="preserve">O processo mais burocrático, </w:t>
      </w:r>
      <w:r w:rsidR="00AA1D96">
        <w:rPr>
          <w:rFonts w:ascii="Arial" w:hAnsi="Arial" w:cs="Arial"/>
          <w:sz w:val="24"/>
          <w:szCs w:val="24"/>
        </w:rPr>
        <w:t>solene e formal</w:t>
      </w:r>
      <w:r w:rsidRPr="003F7810">
        <w:rPr>
          <w:rFonts w:ascii="Arial" w:hAnsi="Arial" w:cs="Arial"/>
          <w:sz w:val="24"/>
          <w:szCs w:val="24"/>
        </w:rPr>
        <w:t>, inseriu o Ministério Público nas relações</w:t>
      </w:r>
      <w:r w:rsidR="009D10B8" w:rsidRPr="003F7810">
        <w:rPr>
          <w:rFonts w:ascii="Arial" w:hAnsi="Arial" w:cs="Arial"/>
          <w:sz w:val="24"/>
          <w:szCs w:val="24"/>
        </w:rPr>
        <w:t>, o qual</w:t>
      </w:r>
      <w:r w:rsidRPr="003F7810">
        <w:rPr>
          <w:rFonts w:ascii="Arial" w:hAnsi="Arial" w:cs="Arial"/>
          <w:sz w:val="24"/>
          <w:szCs w:val="24"/>
        </w:rPr>
        <w:t xml:space="preserve"> ele é obrigado a atuar, e foi criado um cadastro nacional, pelo qual os estrangeiros iniciam a busca, representados por</w:t>
      </w:r>
      <w:r w:rsidR="00D65AA8" w:rsidRPr="003F7810">
        <w:rPr>
          <w:rFonts w:ascii="Arial" w:hAnsi="Arial" w:cs="Arial"/>
          <w:sz w:val="24"/>
          <w:szCs w:val="24"/>
        </w:rPr>
        <w:t xml:space="preserve"> instituições dos seus países. A instituição dos cadastros possibilita a sistematizar o programa de adoção, para que </w:t>
      </w:r>
      <w:r w:rsidR="00D65AA8" w:rsidRPr="003F7810">
        <w:rPr>
          <w:rFonts w:ascii="Arial" w:hAnsi="Arial" w:cs="Arial"/>
          <w:sz w:val="24"/>
          <w:szCs w:val="24"/>
        </w:rPr>
        <w:lastRenderedPageBreak/>
        <w:t xml:space="preserve">possa alcançar a todos, sem que haja distinção ou para privilegiar uns </w:t>
      </w:r>
      <w:r w:rsidR="008040CC" w:rsidRPr="003F7810">
        <w:rPr>
          <w:rFonts w:ascii="Arial" w:hAnsi="Arial" w:cs="Arial"/>
          <w:sz w:val="24"/>
          <w:szCs w:val="24"/>
        </w:rPr>
        <w:t>e preterir outros.</w:t>
      </w:r>
    </w:p>
    <w:p w:rsidR="00B043A9" w:rsidRPr="00B043A9" w:rsidRDefault="008040CC" w:rsidP="00AA1D96">
      <w:pPr>
        <w:spacing w:after="0" w:line="360" w:lineRule="auto"/>
        <w:ind w:firstLine="709"/>
        <w:jc w:val="both"/>
        <w:rPr>
          <w:rFonts w:ascii="Arial" w:hAnsi="Arial" w:cs="Arial"/>
          <w:sz w:val="24"/>
          <w:szCs w:val="24"/>
        </w:rPr>
      </w:pPr>
      <w:r w:rsidRPr="00B043A9">
        <w:rPr>
          <w:rFonts w:ascii="Arial" w:hAnsi="Arial" w:cs="Arial"/>
          <w:sz w:val="24"/>
          <w:szCs w:val="24"/>
        </w:rPr>
        <w:t>O</w:t>
      </w:r>
      <w:r w:rsidR="00D5236D" w:rsidRPr="00B043A9">
        <w:rPr>
          <w:rFonts w:ascii="Arial" w:hAnsi="Arial" w:cs="Arial"/>
          <w:sz w:val="24"/>
          <w:szCs w:val="24"/>
        </w:rPr>
        <w:t xml:space="preserve"> objetivo da nova lei é proteger os jovens e dar a eles mais segurança. </w:t>
      </w:r>
      <w:r w:rsidR="00AA1D96" w:rsidRPr="00B043A9">
        <w:rPr>
          <w:rFonts w:ascii="Arial" w:hAnsi="Arial" w:cs="Arial"/>
          <w:sz w:val="24"/>
          <w:szCs w:val="24"/>
        </w:rPr>
        <w:t>A</w:t>
      </w:r>
      <w:r w:rsidR="00D5236D" w:rsidRPr="00B043A9">
        <w:rPr>
          <w:rFonts w:ascii="Arial" w:hAnsi="Arial" w:cs="Arial"/>
          <w:sz w:val="24"/>
          <w:szCs w:val="24"/>
        </w:rPr>
        <w:t>s mudanças tiveram como efeito adicional a redução no nú</w:t>
      </w:r>
      <w:r w:rsidRPr="00B043A9">
        <w:rPr>
          <w:rFonts w:ascii="Arial" w:hAnsi="Arial" w:cs="Arial"/>
          <w:sz w:val="24"/>
          <w:szCs w:val="24"/>
        </w:rPr>
        <w:t xml:space="preserve">mero de adoções internacionais. </w:t>
      </w:r>
      <w:r w:rsidR="00B043A9" w:rsidRPr="00B043A9">
        <w:rPr>
          <w:rFonts w:ascii="Arial" w:hAnsi="Arial" w:cs="Arial"/>
          <w:sz w:val="24"/>
          <w:szCs w:val="24"/>
        </w:rPr>
        <w:t xml:space="preserve"> Conforme </w:t>
      </w:r>
      <w:r w:rsidR="00B043A9" w:rsidRPr="00202B87">
        <w:rPr>
          <w:rFonts w:ascii="Arial" w:hAnsi="Arial" w:cs="Arial"/>
          <w:sz w:val="24"/>
          <w:szCs w:val="24"/>
          <w:shd w:val="clear" w:color="auto" w:fill="FFFFFF"/>
        </w:rPr>
        <w:t>Cancilieri (201</w:t>
      </w:r>
      <w:r w:rsidR="00202B87" w:rsidRPr="00202B87">
        <w:rPr>
          <w:rFonts w:ascii="Arial" w:hAnsi="Arial" w:cs="Arial"/>
          <w:sz w:val="24"/>
          <w:szCs w:val="24"/>
          <w:shd w:val="clear" w:color="auto" w:fill="FFFFFF"/>
        </w:rPr>
        <w:t>7</w:t>
      </w:r>
      <w:r w:rsidR="00B043A9" w:rsidRPr="00202B87">
        <w:rPr>
          <w:rFonts w:ascii="Arial" w:hAnsi="Arial" w:cs="Arial"/>
          <w:sz w:val="24"/>
          <w:szCs w:val="24"/>
          <w:shd w:val="clear" w:color="auto" w:fill="FFFFFF"/>
        </w:rPr>
        <w:t>),</w:t>
      </w:r>
      <w:r w:rsidR="00B043A9" w:rsidRPr="00B043A9">
        <w:rPr>
          <w:rFonts w:ascii="Arial" w:hAnsi="Arial" w:cs="Arial"/>
          <w:sz w:val="24"/>
          <w:szCs w:val="24"/>
          <w:shd w:val="clear" w:color="auto" w:fill="FFFFFF"/>
        </w:rPr>
        <w:t xml:space="preserve"> </w:t>
      </w:r>
      <w:r w:rsidR="00B043A9" w:rsidRPr="00B043A9">
        <w:rPr>
          <w:rFonts w:ascii="Arial" w:hAnsi="Arial" w:cs="Arial"/>
          <w:sz w:val="24"/>
          <w:szCs w:val="24"/>
        </w:rPr>
        <w:t>e</w:t>
      </w:r>
      <w:r w:rsidR="00D5236D" w:rsidRPr="00B043A9">
        <w:rPr>
          <w:rFonts w:ascii="Arial" w:hAnsi="Arial" w:cs="Arial"/>
          <w:sz w:val="24"/>
          <w:szCs w:val="24"/>
        </w:rPr>
        <w:t>ntre 2008 e 2011, o número anual de adoções caiu de 421 para 315. As estatísticas de 2012 ainda não foram fechadas. O Estado onde houve mais pedidos ao longo dos últimos anos foi São Paulo, com 77 registros em 2011 e 111 em 2010.</w:t>
      </w:r>
      <w:r w:rsidR="00492071" w:rsidRPr="00B043A9">
        <w:rPr>
          <w:rFonts w:ascii="Arial" w:hAnsi="Arial" w:cs="Arial"/>
          <w:sz w:val="24"/>
          <w:szCs w:val="24"/>
        </w:rPr>
        <w:t xml:space="preserve"> </w:t>
      </w:r>
    </w:p>
    <w:p w:rsidR="00B8295B" w:rsidRPr="00E94732" w:rsidRDefault="00D5236D" w:rsidP="00AA1D96">
      <w:pPr>
        <w:spacing w:after="0" w:line="360" w:lineRule="auto"/>
        <w:ind w:firstLine="709"/>
        <w:jc w:val="both"/>
        <w:rPr>
          <w:rFonts w:ascii="Arial" w:hAnsi="Arial" w:cs="Arial"/>
          <w:sz w:val="24"/>
          <w:szCs w:val="24"/>
        </w:rPr>
      </w:pPr>
      <w:r w:rsidRPr="00E94732">
        <w:rPr>
          <w:rFonts w:ascii="Arial" w:hAnsi="Arial" w:cs="Arial"/>
          <w:sz w:val="24"/>
          <w:szCs w:val="24"/>
        </w:rPr>
        <w:t>Assim, com a imposição de uma série de medidas</w:t>
      </w:r>
      <w:r w:rsidR="0006623D" w:rsidRPr="00E94732">
        <w:rPr>
          <w:rFonts w:ascii="Arial" w:hAnsi="Arial" w:cs="Arial"/>
          <w:sz w:val="24"/>
          <w:szCs w:val="24"/>
        </w:rPr>
        <w:t xml:space="preserve"> acautelatórias, como cadastro e período de convivência, a </w:t>
      </w:r>
      <w:r w:rsidR="0006623D" w:rsidRPr="00E94732">
        <w:rPr>
          <w:rFonts w:ascii="Arial" w:hAnsi="Arial" w:cs="Arial"/>
          <w:color w:val="000000"/>
          <w:sz w:val="24"/>
          <w:szCs w:val="24"/>
        </w:rPr>
        <w:t>adoção internacional pressupõe a intervenção das autoridades centrais estaduais e federal em matéria de adoção internacional</w:t>
      </w:r>
      <w:r w:rsidR="00E94732" w:rsidRPr="00E94732">
        <w:rPr>
          <w:rFonts w:ascii="Arial" w:hAnsi="Arial" w:cs="Arial"/>
          <w:sz w:val="24"/>
          <w:szCs w:val="24"/>
        </w:rPr>
        <w:t>. Por fim, as imposições legais são</w:t>
      </w:r>
      <w:r w:rsidR="00170D58" w:rsidRPr="00E94732">
        <w:rPr>
          <w:rFonts w:ascii="Arial" w:hAnsi="Arial" w:cs="Arial"/>
          <w:sz w:val="24"/>
          <w:szCs w:val="24"/>
        </w:rPr>
        <w:t>, sobretudo</w:t>
      </w:r>
      <w:r w:rsidR="00170D58">
        <w:rPr>
          <w:rFonts w:ascii="Arial" w:hAnsi="Arial" w:cs="Arial"/>
          <w:sz w:val="24"/>
          <w:szCs w:val="24"/>
        </w:rPr>
        <w:t>,</w:t>
      </w:r>
      <w:r w:rsidR="00E94732" w:rsidRPr="00E94732">
        <w:rPr>
          <w:rFonts w:ascii="Arial" w:hAnsi="Arial" w:cs="Arial"/>
          <w:sz w:val="24"/>
          <w:szCs w:val="24"/>
        </w:rPr>
        <w:t xml:space="preserve"> formas de tutelar os interesses da criança e do adolescente e diminuir quaisquer eventuais danos a formação e desenvolvimento destes.</w:t>
      </w:r>
    </w:p>
    <w:p w:rsidR="00E94732" w:rsidRDefault="00E94732" w:rsidP="00170D58">
      <w:pPr>
        <w:spacing w:after="0" w:line="360" w:lineRule="auto"/>
        <w:ind w:firstLine="709"/>
        <w:rPr>
          <w:rFonts w:ascii="Arial" w:hAnsi="Arial" w:cs="Arial"/>
          <w:sz w:val="24"/>
          <w:szCs w:val="24"/>
        </w:rPr>
      </w:pPr>
      <w:bookmarkStart w:id="0" w:name="_GoBack"/>
      <w:bookmarkEnd w:id="0"/>
    </w:p>
    <w:p w:rsidR="00E56BBA" w:rsidRDefault="00A316E5" w:rsidP="00170D58">
      <w:pPr>
        <w:spacing w:after="0"/>
        <w:rPr>
          <w:rFonts w:ascii="Arial" w:hAnsi="Arial" w:cs="Arial"/>
          <w:b/>
          <w:sz w:val="24"/>
          <w:szCs w:val="24"/>
        </w:rPr>
      </w:pPr>
      <w:r>
        <w:rPr>
          <w:rFonts w:ascii="Arial" w:hAnsi="Arial" w:cs="Arial"/>
          <w:b/>
          <w:sz w:val="24"/>
          <w:szCs w:val="24"/>
        </w:rPr>
        <w:t xml:space="preserve">5 </w:t>
      </w:r>
      <w:r w:rsidR="00C72985" w:rsidRPr="00A316E5">
        <w:rPr>
          <w:rFonts w:ascii="Arial" w:hAnsi="Arial" w:cs="Arial"/>
          <w:b/>
          <w:sz w:val="24"/>
          <w:szCs w:val="24"/>
        </w:rPr>
        <w:t>CONCLUSÃO</w:t>
      </w:r>
    </w:p>
    <w:p w:rsidR="002B2471" w:rsidRPr="002B2471" w:rsidRDefault="002B2471" w:rsidP="00170D58">
      <w:pPr>
        <w:spacing w:after="0" w:line="360" w:lineRule="auto"/>
        <w:ind w:firstLine="709"/>
        <w:rPr>
          <w:rFonts w:ascii="Arial" w:hAnsi="Arial" w:cs="Arial"/>
          <w:b/>
          <w:sz w:val="24"/>
          <w:szCs w:val="24"/>
        </w:rPr>
      </w:pPr>
    </w:p>
    <w:p w:rsidR="00AB0BA9" w:rsidRPr="000D3C8B" w:rsidRDefault="00AB0BA9" w:rsidP="000D3C8B">
      <w:pPr>
        <w:spacing w:after="0" w:line="360" w:lineRule="auto"/>
        <w:ind w:right="-1" w:firstLine="709"/>
        <w:jc w:val="both"/>
        <w:rPr>
          <w:rFonts w:ascii="Arial" w:hAnsi="Arial" w:cs="Arial"/>
          <w:sz w:val="24"/>
          <w:szCs w:val="24"/>
        </w:rPr>
      </w:pPr>
      <w:r w:rsidRPr="00D03484">
        <w:rPr>
          <w:rFonts w:ascii="Arial" w:hAnsi="Arial" w:cs="Arial"/>
          <w:sz w:val="24"/>
          <w:szCs w:val="24"/>
        </w:rPr>
        <w:t>Autêntico ato de amor, de viés universal, o ato de adotar intenciona o reduto ao aconchego da criança, para endossar o seu direito à convivência familiar, independentemente da nacionalidade de quem pretende adota-lo, com o objetivo maior de restabelecer um novo ambiente familiar para as crianças segregadas e perpetuadas nas instituições de acolhimento.</w:t>
      </w:r>
    </w:p>
    <w:p w:rsidR="00E56BBA" w:rsidRPr="00E56BBA" w:rsidRDefault="00E56BBA" w:rsidP="00E56BBA">
      <w:pPr>
        <w:keepNext/>
        <w:spacing w:after="0" w:line="360" w:lineRule="auto"/>
        <w:ind w:firstLine="709"/>
        <w:jc w:val="both"/>
        <w:rPr>
          <w:rFonts w:ascii="Arial" w:hAnsi="Arial" w:cs="Arial"/>
          <w:sz w:val="24"/>
          <w:szCs w:val="24"/>
        </w:rPr>
      </w:pPr>
      <w:r w:rsidRPr="00E56BBA">
        <w:rPr>
          <w:rFonts w:ascii="Arial" w:hAnsi="Arial" w:cs="Arial"/>
          <w:sz w:val="24"/>
          <w:szCs w:val="24"/>
        </w:rPr>
        <w:t>Em quase todos os tempos, culturas e civilizações sempre existiram e sempre existirão mães que, por inúmeras razões, abandonam ou entregam os seus filhos e, pessoas que, por não conseguirem ter filhos biológicos ou por razões humanitárias, criam, educam, amam e reconhecem como filhos crianças nascidas de outras mulheres. A humanidade sempre criou diversos arranjos sociais para o estabelecimento de outros tipos de dinâmicas familiares que não aquelas embasadas por laços de sangue. Atualmente a adoção é compreendida como a melhor maneira para proteger e integrar uma criança em uma família substituta.</w:t>
      </w:r>
    </w:p>
    <w:p w:rsidR="00C72985" w:rsidRDefault="00C72985" w:rsidP="00E56BBA">
      <w:pPr>
        <w:spacing w:after="0" w:line="360" w:lineRule="auto"/>
        <w:ind w:right="-1" w:firstLine="709"/>
        <w:jc w:val="both"/>
        <w:rPr>
          <w:rFonts w:ascii="Arial" w:hAnsi="Arial" w:cs="Arial"/>
          <w:sz w:val="24"/>
          <w:szCs w:val="24"/>
        </w:rPr>
      </w:pPr>
      <w:r w:rsidRPr="007F5CDC">
        <w:rPr>
          <w:rFonts w:ascii="Arial" w:hAnsi="Arial" w:cs="Arial"/>
          <w:sz w:val="24"/>
          <w:szCs w:val="24"/>
        </w:rPr>
        <w:t xml:space="preserve">É visível que mesmo a Lei </w:t>
      </w:r>
      <w:r w:rsidRPr="007F5CDC">
        <w:rPr>
          <w:rFonts w:ascii="Arial" w:hAnsi="Arial" w:cs="Arial"/>
          <w:color w:val="000000" w:themeColor="text1"/>
          <w:sz w:val="24"/>
          <w:szCs w:val="24"/>
        </w:rPr>
        <w:t>vigente</w:t>
      </w:r>
      <w:r>
        <w:rPr>
          <w:rFonts w:ascii="Arial" w:hAnsi="Arial" w:cs="Arial"/>
          <w:color w:val="000000" w:themeColor="text1"/>
          <w:sz w:val="24"/>
          <w:szCs w:val="24"/>
        </w:rPr>
        <w:t xml:space="preserve"> e</w:t>
      </w:r>
      <w:r w:rsidRPr="007F5CDC">
        <w:rPr>
          <w:rFonts w:ascii="Arial" w:hAnsi="Arial" w:cs="Arial"/>
          <w:sz w:val="24"/>
          <w:szCs w:val="24"/>
        </w:rPr>
        <w:t xml:space="preserve"> os meios que existem podem inibir o tráfico de crianças, </w:t>
      </w:r>
      <w:r w:rsidRPr="005A4784">
        <w:rPr>
          <w:rFonts w:ascii="Arial" w:hAnsi="Arial" w:cs="Arial"/>
          <w:sz w:val="24"/>
          <w:szCs w:val="24"/>
        </w:rPr>
        <w:t>e acreditamos</w:t>
      </w:r>
      <w:r w:rsidRPr="007F5CDC">
        <w:rPr>
          <w:rFonts w:ascii="Arial" w:hAnsi="Arial" w:cs="Arial"/>
          <w:sz w:val="24"/>
          <w:szCs w:val="24"/>
        </w:rPr>
        <w:t xml:space="preserve"> que com a adesão de maior número de </w:t>
      </w:r>
      <w:r w:rsidRPr="007F5CDC">
        <w:rPr>
          <w:rFonts w:ascii="Arial" w:hAnsi="Arial" w:cs="Arial"/>
          <w:color w:val="000000" w:themeColor="text1"/>
          <w:sz w:val="24"/>
          <w:szCs w:val="24"/>
        </w:rPr>
        <w:t>países</w:t>
      </w:r>
      <w:r>
        <w:rPr>
          <w:rFonts w:ascii="Arial" w:hAnsi="Arial" w:cs="Arial"/>
          <w:color w:val="000000" w:themeColor="text1"/>
          <w:sz w:val="24"/>
          <w:szCs w:val="24"/>
        </w:rPr>
        <w:t xml:space="preserve"> </w:t>
      </w:r>
      <w:r w:rsidRPr="007F5CDC">
        <w:rPr>
          <w:rFonts w:ascii="Arial" w:hAnsi="Arial" w:cs="Arial"/>
          <w:sz w:val="24"/>
          <w:szCs w:val="24"/>
        </w:rPr>
        <w:t xml:space="preserve">à Convenção de Haia, em relação à proteção da criança e a adoção internacional, haverá mais dificuldade para quem queira realizar uma adoção utilizando-se de </w:t>
      </w:r>
      <w:r w:rsidRPr="007F5CDC">
        <w:rPr>
          <w:rFonts w:ascii="Arial" w:hAnsi="Arial" w:cs="Arial"/>
          <w:sz w:val="24"/>
          <w:szCs w:val="24"/>
        </w:rPr>
        <w:lastRenderedPageBreak/>
        <w:t>meios ilícitos, pois o sistema de adoção internacional impõe obstáculos para tais atos ilegítimos</w:t>
      </w:r>
      <w:r w:rsidR="000D3C8B">
        <w:rPr>
          <w:rFonts w:ascii="Arial" w:hAnsi="Arial" w:cs="Arial"/>
          <w:sz w:val="24"/>
          <w:szCs w:val="24"/>
        </w:rPr>
        <w:t>.</w:t>
      </w:r>
    </w:p>
    <w:p w:rsidR="000D3C8B" w:rsidRPr="003851E2" w:rsidRDefault="000D3C8B" w:rsidP="000D3C8B">
      <w:pPr>
        <w:tabs>
          <w:tab w:val="left" w:pos="709"/>
        </w:tabs>
        <w:spacing w:after="0" w:line="360" w:lineRule="auto"/>
        <w:ind w:firstLine="709"/>
        <w:jc w:val="both"/>
        <w:rPr>
          <w:rFonts w:ascii="Arial" w:eastAsia="Calibri" w:hAnsi="Arial" w:cs="Arial"/>
          <w:sz w:val="24"/>
          <w:szCs w:val="24"/>
          <w:lang w:eastAsia="en-US"/>
        </w:rPr>
      </w:pPr>
      <w:r>
        <w:rPr>
          <w:rFonts w:ascii="Arial" w:eastAsia="Calibri" w:hAnsi="Arial" w:cs="Arial"/>
          <w:sz w:val="24"/>
          <w:szCs w:val="24"/>
          <w:lang w:eastAsia="en-US"/>
        </w:rPr>
        <w:t>É inegável que a forma extraordinária de</w:t>
      </w:r>
      <w:r w:rsidRPr="003851E2">
        <w:rPr>
          <w:rFonts w:ascii="Arial" w:eastAsia="Calibri" w:hAnsi="Arial" w:cs="Arial"/>
          <w:sz w:val="24"/>
          <w:szCs w:val="24"/>
          <w:lang w:eastAsia="en-US"/>
        </w:rPr>
        <w:t xml:space="preserve"> colocação de uma criança em família substituta é utilizada quando as necessidad</w:t>
      </w:r>
      <w:r>
        <w:rPr>
          <w:rFonts w:ascii="Arial" w:eastAsia="Calibri" w:hAnsi="Arial" w:cs="Arial"/>
          <w:sz w:val="24"/>
          <w:szCs w:val="24"/>
          <w:lang w:eastAsia="en-US"/>
        </w:rPr>
        <w:t>es básicas não são atendidas. Contudo,</w:t>
      </w:r>
      <w:r w:rsidRPr="003851E2">
        <w:rPr>
          <w:rFonts w:ascii="Arial" w:eastAsia="Calibri" w:hAnsi="Arial" w:cs="Arial"/>
          <w:sz w:val="24"/>
          <w:szCs w:val="24"/>
          <w:lang w:eastAsia="en-US"/>
        </w:rPr>
        <w:t xml:space="preserve"> devemos considerar quando se par</w:t>
      </w:r>
      <w:r>
        <w:rPr>
          <w:rFonts w:ascii="Arial" w:eastAsia="Calibri" w:hAnsi="Arial" w:cs="Arial"/>
          <w:sz w:val="24"/>
          <w:szCs w:val="24"/>
          <w:lang w:eastAsia="en-US"/>
        </w:rPr>
        <w:t>te para inserção delas</w:t>
      </w:r>
      <w:r w:rsidRPr="003851E2">
        <w:rPr>
          <w:rFonts w:ascii="Arial" w:eastAsia="Calibri" w:hAnsi="Arial" w:cs="Arial"/>
          <w:sz w:val="24"/>
          <w:szCs w:val="24"/>
          <w:lang w:eastAsia="en-US"/>
        </w:rPr>
        <w:t xml:space="preserve"> em novas famílias, nada mais é que a busca pelo melhor int</w:t>
      </w:r>
      <w:r>
        <w:rPr>
          <w:rFonts w:ascii="Arial" w:eastAsia="Calibri" w:hAnsi="Arial" w:cs="Arial"/>
          <w:sz w:val="24"/>
          <w:szCs w:val="24"/>
          <w:lang w:eastAsia="en-US"/>
        </w:rPr>
        <w:t xml:space="preserve">eresse da criança, </w:t>
      </w:r>
      <w:r w:rsidR="00E94732">
        <w:rPr>
          <w:rFonts w:ascii="Arial" w:eastAsia="Calibri" w:hAnsi="Arial" w:cs="Arial"/>
          <w:sz w:val="24"/>
          <w:szCs w:val="24"/>
          <w:lang w:eastAsia="en-US"/>
        </w:rPr>
        <w:t>previsto no ordenamento jurídico brasileiro</w:t>
      </w:r>
      <w:r w:rsidRPr="003851E2">
        <w:rPr>
          <w:rFonts w:ascii="Arial" w:eastAsia="Calibri" w:hAnsi="Arial" w:cs="Arial"/>
          <w:sz w:val="24"/>
          <w:szCs w:val="24"/>
          <w:lang w:eastAsia="en-US"/>
        </w:rPr>
        <w:t>, que vislumbra um de</w:t>
      </w:r>
      <w:r>
        <w:rPr>
          <w:rFonts w:ascii="Arial" w:eastAsia="Calibri" w:hAnsi="Arial" w:cs="Arial"/>
          <w:sz w:val="24"/>
          <w:szCs w:val="24"/>
          <w:lang w:eastAsia="en-US"/>
        </w:rPr>
        <w:t>senvolvimento físico e psíquico. A</w:t>
      </w:r>
      <w:r w:rsidRPr="003851E2">
        <w:rPr>
          <w:rFonts w:ascii="Arial" w:eastAsia="Calibri" w:hAnsi="Arial" w:cs="Arial"/>
          <w:sz w:val="24"/>
          <w:szCs w:val="24"/>
          <w:lang w:eastAsia="en-US"/>
        </w:rPr>
        <w:t>lém de atender todas as suas necessidades básicas, mas primordialmente proporcionar amor e dignidade para afastá-los da realidade social a qual se encontravam.</w:t>
      </w:r>
    </w:p>
    <w:p w:rsidR="000D3C8B" w:rsidRDefault="000D3C8B" w:rsidP="000D3C8B">
      <w:pPr>
        <w:tabs>
          <w:tab w:val="left" w:pos="709"/>
        </w:tabs>
        <w:spacing w:after="0" w:line="360" w:lineRule="auto"/>
        <w:ind w:firstLine="709"/>
        <w:jc w:val="both"/>
        <w:rPr>
          <w:rFonts w:ascii="Arial" w:eastAsia="Calibri" w:hAnsi="Arial" w:cs="Arial"/>
          <w:color w:val="FF0000"/>
          <w:sz w:val="24"/>
          <w:szCs w:val="24"/>
          <w:lang w:eastAsia="en-US"/>
        </w:rPr>
      </w:pPr>
      <w:r>
        <w:rPr>
          <w:rFonts w:ascii="Arial" w:eastAsia="Calibri" w:hAnsi="Arial" w:cs="Arial"/>
          <w:sz w:val="24"/>
          <w:szCs w:val="24"/>
          <w:lang w:eastAsia="en-US"/>
        </w:rPr>
        <w:t>A</w:t>
      </w:r>
      <w:r w:rsidRPr="003851E2">
        <w:rPr>
          <w:rFonts w:ascii="Arial" w:eastAsia="Calibri" w:hAnsi="Arial" w:cs="Arial"/>
          <w:sz w:val="24"/>
          <w:szCs w:val="24"/>
          <w:lang w:eastAsia="en-US"/>
        </w:rPr>
        <w:t xml:space="preserve"> adoção internacional é de grande valia pa</w:t>
      </w:r>
      <w:r>
        <w:rPr>
          <w:rFonts w:ascii="Arial" w:eastAsia="Calibri" w:hAnsi="Arial" w:cs="Arial"/>
          <w:sz w:val="24"/>
          <w:szCs w:val="24"/>
          <w:lang w:eastAsia="en-US"/>
        </w:rPr>
        <w:t>ra alcançar o atendimento</w:t>
      </w:r>
      <w:r w:rsidRPr="003851E2">
        <w:rPr>
          <w:rFonts w:ascii="Arial" w:eastAsia="Calibri" w:hAnsi="Arial" w:cs="Arial"/>
          <w:sz w:val="24"/>
          <w:szCs w:val="24"/>
          <w:lang w:eastAsia="en-US"/>
        </w:rPr>
        <w:t xml:space="preserve"> </w:t>
      </w:r>
      <w:r>
        <w:rPr>
          <w:rFonts w:ascii="Arial" w:eastAsia="Calibri" w:hAnsi="Arial" w:cs="Arial"/>
          <w:sz w:val="24"/>
          <w:szCs w:val="24"/>
          <w:lang w:eastAsia="en-US"/>
        </w:rPr>
        <w:t>a</w:t>
      </w:r>
      <w:r w:rsidRPr="003851E2">
        <w:rPr>
          <w:rFonts w:ascii="Arial" w:eastAsia="Calibri" w:hAnsi="Arial" w:cs="Arial"/>
          <w:sz w:val="24"/>
          <w:szCs w:val="24"/>
          <w:lang w:eastAsia="en-US"/>
        </w:rPr>
        <w:t>o aspecto da política social de proteção da infância, independente da nacionalidade dos sujeitos, sobretudo, com a finalidade de buscar a melhoria da qualidade de vida das crianças abandonadas, servindo como um instrumento de garantia</w:t>
      </w:r>
      <w:r>
        <w:rPr>
          <w:rFonts w:ascii="Arial" w:eastAsia="Calibri" w:hAnsi="Arial" w:cs="Arial"/>
          <w:sz w:val="24"/>
          <w:szCs w:val="24"/>
          <w:lang w:eastAsia="en-US"/>
        </w:rPr>
        <w:t>s</w:t>
      </w:r>
      <w:r w:rsidRPr="003851E2">
        <w:rPr>
          <w:rFonts w:ascii="Arial" w:eastAsia="Calibri" w:hAnsi="Arial" w:cs="Arial"/>
          <w:sz w:val="24"/>
          <w:szCs w:val="24"/>
          <w:lang w:eastAsia="en-US"/>
        </w:rPr>
        <w:t xml:space="preserve"> fundamentais, atendendo por completo o princípio do melhor interesse da criança, sendo assim, tal instituto se efetiva, pois as vantagens significativas para a criança ou adolescente, no que concerne a efetivação dos direitos referentes à vida, saúde, alimentação, educação, esporte,</w:t>
      </w:r>
      <w:r>
        <w:rPr>
          <w:rFonts w:ascii="Arial" w:eastAsia="Calibri" w:hAnsi="Arial" w:cs="Arial"/>
          <w:sz w:val="24"/>
          <w:szCs w:val="24"/>
          <w:lang w:eastAsia="en-US"/>
        </w:rPr>
        <w:t xml:space="preserve"> </w:t>
      </w:r>
      <w:r w:rsidRPr="003851E2">
        <w:rPr>
          <w:rFonts w:ascii="Arial" w:eastAsia="Calibri" w:hAnsi="Arial" w:cs="Arial"/>
          <w:sz w:val="24"/>
          <w:szCs w:val="24"/>
          <w:lang w:eastAsia="en-US"/>
        </w:rPr>
        <w:t>lazer, cultura e a convivência familiar e social, serão atendidas</w:t>
      </w:r>
      <w:r w:rsidRPr="003851E2">
        <w:rPr>
          <w:rFonts w:ascii="Arial" w:eastAsia="Calibri" w:hAnsi="Arial" w:cs="Arial"/>
          <w:color w:val="FF0000"/>
          <w:sz w:val="24"/>
          <w:szCs w:val="24"/>
          <w:lang w:eastAsia="en-US"/>
        </w:rPr>
        <w:t>.</w:t>
      </w:r>
    </w:p>
    <w:p w:rsidR="00223732" w:rsidRDefault="00223732" w:rsidP="00170D58">
      <w:pPr>
        <w:tabs>
          <w:tab w:val="left" w:pos="709"/>
        </w:tabs>
        <w:spacing w:after="0" w:line="360" w:lineRule="auto"/>
        <w:ind w:firstLine="709"/>
        <w:jc w:val="both"/>
        <w:rPr>
          <w:rFonts w:ascii="Arial" w:eastAsia="Calibri" w:hAnsi="Arial" w:cs="Arial"/>
          <w:color w:val="FF0000"/>
          <w:sz w:val="24"/>
          <w:szCs w:val="24"/>
          <w:lang w:eastAsia="en-US"/>
        </w:rPr>
      </w:pPr>
    </w:p>
    <w:p w:rsidR="00223732" w:rsidRDefault="00223732" w:rsidP="00223732">
      <w:pPr>
        <w:pStyle w:val="Corpodetexto"/>
        <w:spacing w:after="0" w:line="300" w:lineRule="auto"/>
        <w:jc w:val="both"/>
        <w:rPr>
          <w:rFonts w:ascii="Arial" w:hAnsi="Arial" w:cs="Arial"/>
          <w:b/>
          <w:sz w:val="24"/>
          <w:szCs w:val="24"/>
          <w:lang w:val="en-US"/>
        </w:rPr>
      </w:pPr>
      <w:r w:rsidRPr="00223732">
        <w:rPr>
          <w:rFonts w:ascii="Arial" w:hAnsi="Arial" w:cs="Arial"/>
          <w:b/>
          <w:sz w:val="24"/>
          <w:szCs w:val="24"/>
          <w:lang w:val="en-US"/>
        </w:rPr>
        <w:t>ABSTRACT</w:t>
      </w:r>
    </w:p>
    <w:p w:rsidR="002B2471" w:rsidRPr="00223732" w:rsidRDefault="002B2471" w:rsidP="00170D58">
      <w:pPr>
        <w:pStyle w:val="Corpodetexto"/>
        <w:spacing w:after="0" w:line="360" w:lineRule="auto"/>
        <w:ind w:firstLine="709"/>
        <w:jc w:val="both"/>
        <w:rPr>
          <w:rFonts w:ascii="Arial" w:hAnsi="Arial" w:cs="Arial"/>
          <w:b/>
          <w:sz w:val="24"/>
          <w:szCs w:val="24"/>
          <w:lang w:val="en-US"/>
        </w:rPr>
      </w:pPr>
    </w:p>
    <w:p w:rsidR="00223732" w:rsidRPr="00223732" w:rsidRDefault="00223732" w:rsidP="00223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rPr>
      </w:pPr>
      <w:r w:rsidRPr="00223732">
        <w:rPr>
          <w:rFonts w:ascii="Arial" w:eastAsia="Times New Roman" w:hAnsi="Arial" w:cs="Arial"/>
          <w:color w:val="212121"/>
          <w:sz w:val="24"/>
          <w:szCs w:val="24"/>
          <w:lang w:val="en-US"/>
        </w:rPr>
        <w:t xml:space="preserve">At the present time, international adoption of children has grown substantially because of the fact that in developed countries, fewer and fewer children are available for adoption, unlike in many developing and, consequently, poorer nations. Faced with the problem of illegality, which has been accentuated in recent decades regarding adoption, that the new international adoption law has been an effective instrument to combat child trafficking in Brazil, this study seeks to analyze the new law of Brazilian international adoption as an effective instrument for combating child trafficking. The technical procedure will be the bibliographical review, in which information and contexts of books, articles, magazines and newspapers will be obtained for the accomplishment of the research. Almost always, cultures and civilizations have always existed and there will always be mothers who, for many reasons, abandon or surrender their children, and people who, because they can not </w:t>
      </w:r>
      <w:r w:rsidRPr="00223732">
        <w:rPr>
          <w:rFonts w:ascii="Arial" w:eastAsia="Times New Roman" w:hAnsi="Arial" w:cs="Arial"/>
          <w:color w:val="212121"/>
          <w:sz w:val="24"/>
          <w:szCs w:val="24"/>
          <w:lang w:val="en-US"/>
        </w:rPr>
        <w:lastRenderedPageBreak/>
        <w:t>have biological children or for humanitarian reasons, create, educate, love and recognize as children children born of other women. It is undeniable that the extraordinary form of placing a child in a surrogate family is used when basic needs are not met. However, we must consider when inserting them into new families, is nothing more than the search for the best interest of the child, provided for in the Brazilian legal system, which envisions a physical and psychic development. International adoption is of great value in order to meet the social policy aspect of child protection, regardless of the nationality of the subjects, especially with the purpose of seeking to improve the quality of life of abandoned children, serving as an instrument of guarantees the principle of the best interests of the child.</w:t>
      </w:r>
    </w:p>
    <w:p w:rsidR="00223732" w:rsidRPr="00D25A23" w:rsidRDefault="00223732" w:rsidP="00223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rPr>
      </w:pPr>
      <w:r w:rsidRPr="00223732">
        <w:rPr>
          <w:rFonts w:ascii="Arial" w:eastAsia="Times New Roman" w:hAnsi="Arial" w:cs="Arial"/>
          <w:color w:val="212121"/>
          <w:sz w:val="24"/>
          <w:szCs w:val="24"/>
          <w:lang w:val="en-US"/>
        </w:rPr>
        <w:t xml:space="preserve">KEY WORDS: INTERNATIONAL ADOPTION. CHILDREN. </w:t>
      </w:r>
      <w:r>
        <w:rPr>
          <w:rFonts w:ascii="Arial" w:eastAsia="Times New Roman" w:hAnsi="Arial" w:cs="Arial"/>
          <w:color w:val="212121"/>
          <w:sz w:val="24"/>
          <w:szCs w:val="24"/>
        </w:rPr>
        <w:t>REGULATORY LIMITS</w:t>
      </w:r>
    </w:p>
    <w:p w:rsidR="00FE78ED" w:rsidRPr="002B2471" w:rsidRDefault="00FE78ED" w:rsidP="00E94732">
      <w:pPr>
        <w:spacing w:after="0"/>
        <w:ind w:firstLine="709"/>
        <w:rPr>
          <w:rFonts w:ascii="Arial" w:hAnsi="Arial" w:cs="Arial"/>
          <w:sz w:val="35"/>
          <w:szCs w:val="35"/>
        </w:rPr>
      </w:pPr>
    </w:p>
    <w:p w:rsidR="00F00704" w:rsidRDefault="00F51A15" w:rsidP="002B2471">
      <w:pPr>
        <w:pStyle w:val="Corpodetexto"/>
        <w:tabs>
          <w:tab w:val="clear" w:pos="708"/>
          <w:tab w:val="left" w:pos="0"/>
        </w:tabs>
        <w:ind w:left="709" w:hanging="709"/>
        <w:jc w:val="center"/>
        <w:rPr>
          <w:rFonts w:ascii="Arial" w:hAnsi="Arial" w:cs="Arial"/>
          <w:b/>
          <w:sz w:val="24"/>
          <w:szCs w:val="24"/>
          <w:lang w:eastAsia="pt-BR"/>
        </w:rPr>
      </w:pPr>
      <w:r w:rsidRPr="00B8295B">
        <w:rPr>
          <w:rFonts w:ascii="Arial" w:hAnsi="Arial" w:cs="Arial"/>
          <w:b/>
          <w:sz w:val="24"/>
          <w:szCs w:val="24"/>
          <w:lang w:eastAsia="pt-BR"/>
        </w:rPr>
        <w:t>REFER</w:t>
      </w:r>
      <w:r w:rsidR="00D95621">
        <w:rPr>
          <w:rFonts w:ascii="Arial" w:hAnsi="Arial" w:cs="Arial"/>
          <w:b/>
          <w:sz w:val="24"/>
          <w:szCs w:val="24"/>
          <w:lang w:eastAsia="pt-BR"/>
        </w:rPr>
        <w:t>Ê</w:t>
      </w:r>
      <w:r w:rsidRPr="00B8295B">
        <w:rPr>
          <w:rFonts w:ascii="Arial" w:hAnsi="Arial" w:cs="Arial"/>
          <w:b/>
          <w:sz w:val="24"/>
          <w:szCs w:val="24"/>
          <w:lang w:eastAsia="pt-BR"/>
        </w:rPr>
        <w:t>NCIAS</w:t>
      </w:r>
    </w:p>
    <w:p w:rsidR="002B2471" w:rsidRPr="00B8295B" w:rsidRDefault="002B2471" w:rsidP="002B2471">
      <w:pPr>
        <w:pStyle w:val="Corpodetexto"/>
        <w:tabs>
          <w:tab w:val="clear" w:pos="708"/>
          <w:tab w:val="left" w:pos="0"/>
        </w:tabs>
        <w:spacing w:line="300" w:lineRule="auto"/>
        <w:ind w:left="709" w:hanging="709"/>
        <w:jc w:val="center"/>
        <w:rPr>
          <w:rFonts w:ascii="Arial" w:hAnsi="Arial" w:cs="Arial"/>
          <w:b/>
          <w:sz w:val="24"/>
          <w:szCs w:val="24"/>
          <w:lang w:eastAsia="pt-BR"/>
        </w:rPr>
      </w:pPr>
    </w:p>
    <w:p w:rsidR="006D3FC9" w:rsidRPr="00F00704" w:rsidRDefault="00F00704" w:rsidP="00170D58">
      <w:pPr>
        <w:spacing w:line="240" w:lineRule="auto"/>
        <w:jc w:val="both"/>
        <w:rPr>
          <w:rFonts w:ascii="Arial" w:hAnsi="Arial" w:cs="Arial"/>
          <w:sz w:val="24"/>
          <w:szCs w:val="24"/>
        </w:rPr>
      </w:pPr>
      <w:r w:rsidRPr="00F00704">
        <w:rPr>
          <w:rFonts w:ascii="Arial" w:hAnsi="Arial" w:cs="Arial"/>
          <w:sz w:val="24"/>
          <w:szCs w:val="24"/>
        </w:rPr>
        <w:t xml:space="preserve">BRASIL, Câmara dos Deputados. </w:t>
      </w:r>
      <w:r w:rsidRPr="00F00704">
        <w:rPr>
          <w:rFonts w:ascii="Arial" w:hAnsi="Arial" w:cs="Arial"/>
          <w:b/>
          <w:sz w:val="24"/>
          <w:szCs w:val="24"/>
        </w:rPr>
        <w:t>Comissão Parlamentar de Inquérito sobre o tráfico de pessoas no Brasil:</w:t>
      </w:r>
      <w:r w:rsidRPr="00F00704">
        <w:rPr>
          <w:rFonts w:ascii="Arial" w:hAnsi="Arial" w:cs="Arial"/>
          <w:sz w:val="24"/>
          <w:szCs w:val="24"/>
        </w:rPr>
        <w:t xml:space="preserve"> comissão parlamentar de inquérito destinada a investigar o tráfico de pessoas no Brasil, suas causas, consequências e responsáveis no período de 2003 a 2011, compreendido na vigên</w:t>
      </w:r>
      <w:r>
        <w:rPr>
          <w:rFonts w:ascii="Arial" w:hAnsi="Arial" w:cs="Arial"/>
          <w:sz w:val="24"/>
          <w:szCs w:val="24"/>
        </w:rPr>
        <w:t>cia da Convenção de P</w:t>
      </w:r>
      <w:r w:rsidRPr="00F00704">
        <w:rPr>
          <w:rFonts w:ascii="Arial" w:hAnsi="Arial" w:cs="Arial"/>
          <w:sz w:val="24"/>
          <w:szCs w:val="24"/>
        </w:rPr>
        <w:t xml:space="preserve">alermo. </w:t>
      </w:r>
      <w:hyperlink r:id="rId10" w:history="1">
        <w:r w:rsidRPr="00F00704">
          <w:rPr>
            <w:rStyle w:val="Hyperlink"/>
            <w:rFonts w:ascii="Arial" w:hAnsi="Arial" w:cs="Arial"/>
            <w:color w:val="auto"/>
            <w:sz w:val="24"/>
            <w:szCs w:val="24"/>
            <w:u w:val="none"/>
          </w:rPr>
          <w:t>http://www2.camara.leg.br/atividade-legislativa/comissoes/comissoes-temporarias/parlamentar-de-inquerito/54a-legislatura/cpi-trafico-de-pessoas-no-brasil/relatorio-final-aprovado-e-parecer-da-comissao/relatorio-final-aprovado-e-parecer-da-comissao</w:t>
        </w:r>
      </w:hyperlink>
      <w:r w:rsidRPr="00F00704">
        <w:rPr>
          <w:rFonts w:ascii="Arial" w:hAnsi="Arial" w:cs="Arial"/>
          <w:sz w:val="24"/>
          <w:szCs w:val="24"/>
        </w:rPr>
        <w:t>. Acesso em: 05 de nov. 2017</w:t>
      </w:r>
    </w:p>
    <w:p w:rsidR="00E005B7" w:rsidRPr="00E005B7" w:rsidRDefault="00F00704" w:rsidP="00170D58">
      <w:pPr>
        <w:spacing w:line="240" w:lineRule="auto"/>
        <w:jc w:val="both"/>
        <w:rPr>
          <w:rFonts w:ascii="Arial" w:eastAsia="Times New Roman" w:hAnsi="Arial" w:cs="Arial"/>
          <w:sz w:val="24"/>
          <w:szCs w:val="24"/>
        </w:rPr>
      </w:pPr>
      <w:r>
        <w:rPr>
          <w:rFonts w:ascii="Arial" w:eastAsia="Times New Roman" w:hAnsi="Arial" w:cs="Arial"/>
          <w:sz w:val="24"/>
          <w:szCs w:val="24"/>
        </w:rPr>
        <w:t>______</w:t>
      </w:r>
      <w:r w:rsidR="00E005B7" w:rsidRPr="00E005B7">
        <w:rPr>
          <w:rFonts w:ascii="Arial" w:eastAsia="Times New Roman" w:hAnsi="Arial" w:cs="Arial"/>
          <w:sz w:val="24"/>
          <w:szCs w:val="24"/>
        </w:rPr>
        <w:t>,</w:t>
      </w:r>
      <w:r w:rsidR="00E005B7" w:rsidRPr="00E005B7">
        <w:rPr>
          <w:rFonts w:ascii="Arial" w:hAnsi="Arial" w:cs="Arial"/>
          <w:sz w:val="24"/>
          <w:szCs w:val="24"/>
        </w:rPr>
        <w:t xml:space="preserve"> Senado Federal. </w:t>
      </w:r>
      <w:r w:rsidR="00E005B7" w:rsidRPr="00E005B7">
        <w:rPr>
          <w:rFonts w:ascii="Arial" w:eastAsia="Times New Roman" w:hAnsi="Arial" w:cs="Arial"/>
          <w:b/>
          <w:sz w:val="24"/>
          <w:szCs w:val="24"/>
        </w:rPr>
        <w:t>Código Civil</w:t>
      </w:r>
      <w:r w:rsidR="00E005B7" w:rsidRPr="00E005B7">
        <w:rPr>
          <w:rFonts w:ascii="Arial" w:hAnsi="Arial" w:cs="Arial"/>
          <w:b/>
          <w:sz w:val="24"/>
          <w:szCs w:val="24"/>
        </w:rPr>
        <w:t xml:space="preserve"> de 1916</w:t>
      </w:r>
      <w:r w:rsidR="00E005B7" w:rsidRPr="00E005B7">
        <w:rPr>
          <w:rFonts w:ascii="Arial" w:eastAsia="Times New Roman" w:hAnsi="Arial" w:cs="Arial"/>
          <w:b/>
          <w:sz w:val="24"/>
          <w:szCs w:val="24"/>
        </w:rPr>
        <w:t>.</w:t>
      </w:r>
      <w:r w:rsidR="00E005B7" w:rsidRPr="00E005B7">
        <w:rPr>
          <w:rFonts w:ascii="Arial" w:eastAsia="Times New Roman" w:hAnsi="Arial" w:cs="Arial"/>
          <w:sz w:val="24"/>
          <w:szCs w:val="24"/>
        </w:rPr>
        <w:t xml:space="preserve"> Brasília: Senado Federal; 2017.</w:t>
      </w:r>
    </w:p>
    <w:p w:rsidR="00E005B7" w:rsidRPr="00E005B7" w:rsidRDefault="00E005B7" w:rsidP="00170D58">
      <w:pPr>
        <w:spacing w:line="240" w:lineRule="auto"/>
        <w:jc w:val="both"/>
        <w:rPr>
          <w:rFonts w:ascii="Arial" w:hAnsi="Arial" w:cs="Arial"/>
          <w:sz w:val="24"/>
          <w:szCs w:val="24"/>
        </w:rPr>
      </w:pPr>
      <w:r w:rsidRPr="00E005B7">
        <w:rPr>
          <w:rFonts w:ascii="Arial" w:hAnsi="Arial" w:cs="Arial"/>
          <w:sz w:val="24"/>
          <w:szCs w:val="24"/>
        </w:rPr>
        <w:t xml:space="preserve">___________________. </w:t>
      </w:r>
      <w:r w:rsidRPr="00E005B7">
        <w:rPr>
          <w:rFonts w:ascii="Arial" w:eastAsia="Times New Roman" w:hAnsi="Arial" w:cs="Arial"/>
          <w:b/>
          <w:sz w:val="24"/>
          <w:szCs w:val="24"/>
        </w:rPr>
        <w:t>Código Civil</w:t>
      </w:r>
      <w:r w:rsidRPr="00E005B7">
        <w:rPr>
          <w:rFonts w:ascii="Arial" w:hAnsi="Arial" w:cs="Arial"/>
          <w:b/>
          <w:sz w:val="24"/>
          <w:szCs w:val="24"/>
        </w:rPr>
        <w:t xml:space="preserve"> de 2002</w:t>
      </w:r>
      <w:r w:rsidRPr="00E005B7">
        <w:rPr>
          <w:rFonts w:ascii="Arial" w:eastAsia="Times New Roman" w:hAnsi="Arial" w:cs="Arial"/>
          <w:b/>
          <w:sz w:val="24"/>
          <w:szCs w:val="24"/>
        </w:rPr>
        <w:t>.</w:t>
      </w:r>
      <w:r w:rsidRPr="00E005B7">
        <w:rPr>
          <w:rFonts w:ascii="Arial" w:eastAsia="Times New Roman" w:hAnsi="Arial" w:cs="Arial"/>
          <w:sz w:val="24"/>
          <w:szCs w:val="24"/>
        </w:rPr>
        <w:t xml:space="preserve"> Brasília: Senado Federal; 2017.</w:t>
      </w:r>
    </w:p>
    <w:p w:rsidR="00E94732" w:rsidRDefault="00E005B7" w:rsidP="00170D58">
      <w:pPr>
        <w:spacing w:line="240" w:lineRule="auto"/>
        <w:jc w:val="both"/>
        <w:rPr>
          <w:rFonts w:ascii="Arial" w:hAnsi="Arial" w:cs="Arial"/>
          <w:sz w:val="24"/>
          <w:szCs w:val="24"/>
        </w:rPr>
      </w:pPr>
      <w:r w:rsidRPr="00E005B7">
        <w:rPr>
          <w:rFonts w:ascii="Arial" w:hAnsi="Arial" w:cs="Arial"/>
          <w:sz w:val="24"/>
          <w:szCs w:val="24"/>
        </w:rPr>
        <w:t>___________________</w:t>
      </w:r>
      <w:r w:rsidR="00E94732" w:rsidRPr="00E005B7">
        <w:rPr>
          <w:rFonts w:ascii="Arial" w:hAnsi="Arial" w:cs="Arial"/>
          <w:sz w:val="24"/>
          <w:szCs w:val="24"/>
        </w:rPr>
        <w:t xml:space="preserve">. </w:t>
      </w:r>
      <w:r w:rsidR="00E94732" w:rsidRPr="00E005B7">
        <w:rPr>
          <w:rFonts w:ascii="Arial" w:hAnsi="Arial" w:cs="Arial"/>
          <w:b/>
          <w:sz w:val="24"/>
          <w:szCs w:val="24"/>
        </w:rPr>
        <w:t>Constituição Federal de 1988</w:t>
      </w:r>
      <w:r w:rsidR="00E94732" w:rsidRPr="00E005B7">
        <w:rPr>
          <w:rFonts w:ascii="Arial" w:hAnsi="Arial" w:cs="Arial"/>
          <w:sz w:val="24"/>
          <w:szCs w:val="24"/>
        </w:rPr>
        <w:t>. Senado Federal. Brasília,</w:t>
      </w:r>
      <w:r w:rsidR="00E94732" w:rsidRPr="00E94732">
        <w:rPr>
          <w:rFonts w:ascii="Arial" w:hAnsi="Arial" w:cs="Arial"/>
          <w:sz w:val="24"/>
          <w:szCs w:val="24"/>
        </w:rPr>
        <w:t xml:space="preserve"> 1988.</w:t>
      </w:r>
    </w:p>
    <w:p w:rsidR="00F00704" w:rsidRPr="00F00704" w:rsidRDefault="00605E90" w:rsidP="00170D58">
      <w:pPr>
        <w:pStyle w:val="NormalWeb"/>
        <w:spacing w:before="0" w:after="200" w:line="240" w:lineRule="auto"/>
        <w:jc w:val="both"/>
        <w:rPr>
          <w:rFonts w:ascii="Arial" w:hAnsi="Arial" w:cs="Arial"/>
        </w:rPr>
      </w:pPr>
      <w:r w:rsidRPr="00605E90">
        <w:rPr>
          <w:rFonts w:ascii="Arial" w:hAnsi="Arial" w:cs="Arial"/>
        </w:rPr>
        <w:t xml:space="preserve">_______. </w:t>
      </w:r>
      <w:r w:rsidRPr="00605E90">
        <w:rPr>
          <w:rStyle w:val="Forte"/>
          <w:rFonts w:ascii="Arial" w:hAnsi="Arial" w:cs="Arial"/>
          <w:b w:val="0"/>
          <w:shd w:val="clear" w:color="auto" w:fill="FFFFFF"/>
        </w:rPr>
        <w:t>Decreto n</w:t>
      </w:r>
      <w:r w:rsidRPr="00605E90">
        <w:rPr>
          <w:rStyle w:val="Forte"/>
          <w:rFonts w:ascii="Arial" w:hAnsi="Arial" w:cs="Arial"/>
          <w:b w:val="0"/>
          <w:shd w:val="clear" w:color="auto" w:fill="FFFFFF"/>
          <w:vertAlign w:val="superscript"/>
        </w:rPr>
        <w:t>o</w:t>
      </w:r>
      <w:r w:rsidRPr="00605E90">
        <w:rPr>
          <w:rStyle w:val="Forte"/>
          <w:rFonts w:ascii="Arial" w:hAnsi="Arial" w:cs="Arial"/>
          <w:b w:val="0"/>
          <w:shd w:val="clear" w:color="auto" w:fill="FFFFFF"/>
        </w:rPr>
        <w:t> 3.087,</w:t>
      </w:r>
      <w:r w:rsidRPr="00605E90">
        <w:rPr>
          <w:rFonts w:ascii="Arial" w:hAnsi="Arial" w:cs="Arial"/>
        </w:rPr>
        <w:t xml:space="preserve"> de 21 de junho de 1999.  </w:t>
      </w:r>
      <w:r w:rsidRPr="00605E90">
        <w:rPr>
          <w:rFonts w:ascii="Arial" w:hAnsi="Arial" w:cs="Arial"/>
          <w:shd w:val="clear" w:color="auto" w:fill="FFFFFF"/>
        </w:rPr>
        <w:t>Promulga a Convenção Relativa à Proteção das Crianças e à Cooperação em Matéria de Adoção Internacional, concluída na Haia, em 29 de maio de 1993.</w:t>
      </w:r>
      <w:r>
        <w:rPr>
          <w:rFonts w:ascii="Arial" w:hAnsi="Arial" w:cs="Arial"/>
          <w:shd w:val="clear" w:color="auto" w:fill="FFFFFF"/>
        </w:rPr>
        <w:t xml:space="preserve"> </w:t>
      </w:r>
      <w:r w:rsidRPr="00605E90">
        <w:rPr>
          <w:rFonts w:ascii="Arial" w:hAnsi="Arial" w:cs="Arial"/>
          <w:b/>
        </w:rPr>
        <w:t>Diário oficial. Lex.</w:t>
      </w:r>
      <w:r w:rsidRPr="00605E90">
        <w:rPr>
          <w:rFonts w:ascii="Arial" w:hAnsi="Arial" w:cs="Arial"/>
        </w:rPr>
        <w:t xml:space="preserve"> Brasília, de 21 de junho de 1999</w:t>
      </w:r>
      <w:r>
        <w:rPr>
          <w:rFonts w:ascii="Arial" w:hAnsi="Arial" w:cs="Arial"/>
        </w:rPr>
        <w:t xml:space="preserve">. </w:t>
      </w:r>
      <w:r w:rsidRPr="00605E90">
        <w:rPr>
          <w:rFonts w:ascii="Arial" w:hAnsi="Arial" w:cs="Arial"/>
        </w:rPr>
        <w:t>Disponível em: http://www.planalto.gov.br/ccivil_03/decreto/d3087.htm. Acesso em: 25 set. de 2017.</w:t>
      </w:r>
    </w:p>
    <w:p w:rsidR="00F00704" w:rsidRPr="00F00704" w:rsidRDefault="005A4784" w:rsidP="00170D58">
      <w:pPr>
        <w:pStyle w:val="NormalWeb"/>
        <w:spacing w:before="0" w:after="200" w:line="240" w:lineRule="auto"/>
        <w:jc w:val="both"/>
        <w:rPr>
          <w:rFonts w:ascii="Arial" w:hAnsi="Arial" w:cs="Arial"/>
        </w:rPr>
      </w:pPr>
      <w:r w:rsidRPr="005A4784">
        <w:rPr>
          <w:rFonts w:ascii="Arial" w:hAnsi="Arial" w:cs="Arial"/>
        </w:rPr>
        <w:t xml:space="preserve">_______. </w:t>
      </w:r>
      <w:r w:rsidRPr="005A4784">
        <w:rPr>
          <w:rStyle w:val="Forte"/>
          <w:rFonts w:ascii="Arial" w:hAnsi="Arial" w:cs="Arial"/>
          <w:b w:val="0"/>
          <w:shd w:val="clear" w:color="auto" w:fill="FFFFFF"/>
        </w:rPr>
        <w:t>Decreto n</w:t>
      </w:r>
      <w:r w:rsidRPr="005A4784">
        <w:rPr>
          <w:rStyle w:val="Forte"/>
          <w:rFonts w:ascii="Arial" w:hAnsi="Arial" w:cs="Arial"/>
          <w:b w:val="0"/>
          <w:shd w:val="clear" w:color="auto" w:fill="FFFFFF"/>
          <w:vertAlign w:val="superscript"/>
        </w:rPr>
        <w:t>o</w:t>
      </w:r>
      <w:r w:rsidRPr="005A4784">
        <w:rPr>
          <w:rStyle w:val="Forte"/>
          <w:rFonts w:ascii="Arial" w:hAnsi="Arial" w:cs="Arial"/>
          <w:b w:val="0"/>
          <w:shd w:val="clear" w:color="auto" w:fill="FFFFFF"/>
        </w:rPr>
        <w:t> 3.174,</w:t>
      </w:r>
      <w:r w:rsidRPr="005A4784">
        <w:rPr>
          <w:rFonts w:ascii="Arial" w:hAnsi="Arial" w:cs="Arial"/>
        </w:rPr>
        <w:t xml:space="preserve"> de 16 de setembro de 1999.  Designa as Autoridades Centrais encarregadas de dar cumprimento às obrigações impostas pela Convenção Relativa à Proteção das Crianças e à Cooperação em Matéria de Adoção Internacional, institui o Programa Nacional de Cooperação em Adoção Internacional e cria o Conselho das Autoridades Centrais Administrativas Brasileiras</w:t>
      </w:r>
      <w:r w:rsidRPr="005A4784">
        <w:rPr>
          <w:rFonts w:ascii="Arial" w:hAnsi="Arial" w:cs="Arial"/>
          <w:b/>
        </w:rPr>
        <w:t>. Diário oficial. Lex.</w:t>
      </w:r>
      <w:r>
        <w:rPr>
          <w:rFonts w:ascii="Arial" w:hAnsi="Arial" w:cs="Arial"/>
        </w:rPr>
        <w:t xml:space="preserve"> </w:t>
      </w:r>
      <w:r w:rsidRPr="005A4784">
        <w:rPr>
          <w:rFonts w:ascii="Arial" w:hAnsi="Arial" w:cs="Arial"/>
        </w:rPr>
        <w:t xml:space="preserve">Brasília, de 16 de setembro de 1999. Disponível em: </w:t>
      </w:r>
      <w:r w:rsidRPr="00E94732">
        <w:rPr>
          <w:rFonts w:ascii="Arial" w:hAnsi="Arial" w:cs="Arial"/>
        </w:rPr>
        <w:t>http://www.planalto.gov.br/ccivil_03/decreto/d3174.htm</w:t>
      </w:r>
      <w:r>
        <w:rPr>
          <w:rFonts w:ascii="Arial" w:hAnsi="Arial" w:cs="Arial"/>
        </w:rPr>
        <w:t xml:space="preserve">. </w:t>
      </w:r>
      <w:r w:rsidRPr="005A4784">
        <w:rPr>
          <w:rFonts w:ascii="Arial" w:hAnsi="Arial" w:cs="Arial"/>
        </w:rPr>
        <w:t>Acesso em: 25 set. de 2017.</w:t>
      </w:r>
    </w:p>
    <w:p w:rsidR="00605E90" w:rsidRDefault="00605E90" w:rsidP="00170D58">
      <w:pPr>
        <w:pStyle w:val="NormalWeb"/>
        <w:spacing w:before="0" w:after="200" w:line="240" w:lineRule="auto"/>
        <w:jc w:val="both"/>
        <w:rPr>
          <w:rFonts w:ascii="Arial" w:hAnsi="Arial" w:cs="Arial"/>
        </w:rPr>
      </w:pPr>
      <w:r w:rsidRPr="00605E90">
        <w:rPr>
          <w:rFonts w:ascii="Arial" w:hAnsi="Arial" w:cs="Arial"/>
        </w:rPr>
        <w:lastRenderedPageBreak/>
        <w:t xml:space="preserve">_______. </w:t>
      </w:r>
      <w:r w:rsidRPr="00605E90">
        <w:rPr>
          <w:rStyle w:val="Forte"/>
          <w:rFonts w:ascii="Arial" w:hAnsi="Arial" w:cs="Arial"/>
          <w:b w:val="0"/>
          <w:shd w:val="clear" w:color="auto" w:fill="FFFFFF"/>
        </w:rPr>
        <w:t>Decreto-lei n</w:t>
      </w:r>
      <w:r w:rsidRPr="00605E90">
        <w:rPr>
          <w:rStyle w:val="Forte"/>
          <w:rFonts w:ascii="Arial" w:hAnsi="Arial" w:cs="Arial"/>
          <w:b w:val="0"/>
          <w:shd w:val="clear" w:color="auto" w:fill="FFFFFF"/>
          <w:vertAlign w:val="superscript"/>
        </w:rPr>
        <w:t>o</w:t>
      </w:r>
      <w:r w:rsidRPr="00605E90">
        <w:rPr>
          <w:rStyle w:val="Forte"/>
          <w:rFonts w:ascii="Arial" w:hAnsi="Arial" w:cs="Arial"/>
          <w:b w:val="0"/>
          <w:shd w:val="clear" w:color="auto" w:fill="FFFFFF"/>
        </w:rPr>
        <w:t> 12.010,</w:t>
      </w:r>
      <w:r w:rsidRPr="00605E90">
        <w:rPr>
          <w:rFonts w:ascii="Arial" w:hAnsi="Arial" w:cs="Arial"/>
        </w:rPr>
        <w:t xml:space="preserve"> de 03 de agosto de 2009.  </w:t>
      </w:r>
      <w:r w:rsidRPr="00605E90">
        <w:rPr>
          <w:rFonts w:ascii="Arial" w:hAnsi="Arial" w:cs="Arial"/>
        </w:rPr>
        <w:br/>
        <w:t>Dispõe sobre adoção; altera as Leis n</w:t>
      </w:r>
      <w:r w:rsidRPr="00605E90">
        <w:rPr>
          <w:rFonts w:ascii="Arial" w:hAnsi="Arial" w:cs="Arial"/>
          <w:u w:val="single"/>
          <w:vertAlign w:val="superscript"/>
        </w:rPr>
        <w:t>os</w:t>
      </w:r>
      <w:r w:rsidRPr="00605E90">
        <w:rPr>
          <w:rFonts w:ascii="Arial" w:hAnsi="Arial" w:cs="Arial"/>
        </w:rPr>
        <w:t> 8.069, de 13 de julho de 1990 - Estatuto da Criança e do Adolescente, 8.560, de 29 de dezembro de 1992; revoga dispositivos da Lei n</w:t>
      </w:r>
      <w:r w:rsidRPr="00605E90">
        <w:rPr>
          <w:rFonts w:ascii="Arial" w:hAnsi="Arial" w:cs="Arial"/>
          <w:u w:val="single"/>
          <w:vertAlign w:val="superscript"/>
        </w:rPr>
        <w:t>o</w:t>
      </w:r>
      <w:r w:rsidRPr="00605E90">
        <w:rPr>
          <w:rFonts w:ascii="Arial" w:hAnsi="Arial" w:cs="Arial"/>
        </w:rPr>
        <w:t> 10.406, de 10 de janeiro de 2002 - Código Civil, e da Consolidação das Leis do Trabalho - CLT, aprovada pelo Decreto-Lei n</w:t>
      </w:r>
      <w:r w:rsidRPr="00605E90">
        <w:rPr>
          <w:rFonts w:ascii="Arial" w:hAnsi="Arial" w:cs="Arial"/>
          <w:u w:val="single"/>
          <w:vertAlign w:val="superscript"/>
        </w:rPr>
        <w:t>o</w:t>
      </w:r>
      <w:r w:rsidRPr="00605E90">
        <w:rPr>
          <w:rFonts w:ascii="Arial" w:hAnsi="Arial" w:cs="Arial"/>
        </w:rPr>
        <w:t> 5.452, de 1</w:t>
      </w:r>
      <w:r w:rsidRPr="00605E90">
        <w:rPr>
          <w:rFonts w:ascii="Arial" w:hAnsi="Arial" w:cs="Arial"/>
          <w:u w:val="single"/>
          <w:vertAlign w:val="superscript"/>
        </w:rPr>
        <w:t>o</w:t>
      </w:r>
      <w:r w:rsidRPr="00605E90">
        <w:rPr>
          <w:rFonts w:ascii="Arial" w:hAnsi="Arial" w:cs="Arial"/>
        </w:rPr>
        <w:t> de maio de 1943; e dá outras providências.</w:t>
      </w:r>
      <w:r>
        <w:rPr>
          <w:rFonts w:ascii="Arial" w:hAnsi="Arial" w:cs="Arial"/>
        </w:rPr>
        <w:t xml:space="preserve"> </w:t>
      </w:r>
      <w:r w:rsidRPr="00605E90">
        <w:rPr>
          <w:rFonts w:ascii="Arial" w:hAnsi="Arial" w:cs="Arial"/>
          <w:b/>
        </w:rPr>
        <w:t>Diário oficial. Lex.</w:t>
      </w:r>
      <w:r w:rsidRPr="00605E90">
        <w:rPr>
          <w:rFonts w:ascii="Arial" w:hAnsi="Arial" w:cs="Arial"/>
        </w:rPr>
        <w:t xml:space="preserve"> Brasília, de 03 de agosto de 2009.    Disponível em</w:t>
      </w:r>
      <w:r w:rsidR="00E005B7">
        <w:rPr>
          <w:rFonts w:ascii="Arial" w:hAnsi="Arial" w:cs="Arial"/>
        </w:rPr>
        <w:t xml:space="preserve">:  </w:t>
      </w:r>
      <w:hyperlink r:id="rId11" w:history="1">
        <w:r w:rsidR="00E005B7" w:rsidRPr="00E005B7">
          <w:rPr>
            <w:rStyle w:val="Hyperlink"/>
            <w:rFonts w:ascii="Arial" w:hAnsi="Arial" w:cs="Arial"/>
            <w:color w:val="auto"/>
            <w:u w:val="none"/>
          </w:rPr>
          <w:t>http://www.planalto.gov.br/ccivil_03/_ato20072010/2009/lei/l12010.htm</w:t>
        </w:r>
      </w:hyperlink>
      <w:r w:rsidR="00E005B7" w:rsidRPr="00E005B7">
        <w:rPr>
          <w:rFonts w:ascii="Arial" w:hAnsi="Arial" w:cs="Arial"/>
        </w:rPr>
        <w:t>.</w:t>
      </w:r>
      <w:r w:rsidR="00E005B7">
        <w:rPr>
          <w:rFonts w:ascii="Arial" w:hAnsi="Arial" w:cs="Arial"/>
        </w:rPr>
        <w:t xml:space="preserve"> </w:t>
      </w:r>
      <w:r w:rsidR="00E005B7" w:rsidRPr="005A4784">
        <w:rPr>
          <w:rFonts w:ascii="Arial" w:hAnsi="Arial" w:cs="Arial"/>
        </w:rPr>
        <w:t>Acesso em: 25 set. de 2017.</w:t>
      </w:r>
    </w:p>
    <w:p w:rsidR="00202B87" w:rsidRDefault="00E94732" w:rsidP="00170D58">
      <w:pPr>
        <w:tabs>
          <w:tab w:val="left" w:pos="1455"/>
        </w:tabs>
        <w:spacing w:line="240" w:lineRule="auto"/>
        <w:jc w:val="both"/>
        <w:rPr>
          <w:rFonts w:ascii="Arial" w:hAnsi="Arial" w:cs="Arial"/>
          <w:sz w:val="24"/>
          <w:szCs w:val="24"/>
        </w:rPr>
      </w:pPr>
      <w:r w:rsidRPr="00E94732">
        <w:rPr>
          <w:rFonts w:ascii="Arial" w:hAnsi="Arial" w:cs="Arial"/>
          <w:sz w:val="24"/>
          <w:szCs w:val="24"/>
        </w:rPr>
        <w:t xml:space="preserve">______. </w:t>
      </w:r>
      <w:r w:rsidR="00605E90">
        <w:rPr>
          <w:rFonts w:ascii="Arial" w:hAnsi="Arial" w:cs="Arial"/>
          <w:b/>
          <w:sz w:val="24"/>
          <w:szCs w:val="24"/>
        </w:rPr>
        <w:t xml:space="preserve">Estatuto da Criança e Adolescente, </w:t>
      </w:r>
      <w:r w:rsidR="00605E90" w:rsidRPr="00605E90">
        <w:rPr>
          <w:rFonts w:ascii="Arial" w:hAnsi="Arial" w:cs="Arial"/>
          <w:sz w:val="24"/>
          <w:szCs w:val="24"/>
        </w:rPr>
        <w:t xml:space="preserve">Decreto-lei nº </w:t>
      </w:r>
      <w:r w:rsidRPr="00605E90">
        <w:rPr>
          <w:rFonts w:ascii="Arial" w:hAnsi="Arial" w:cs="Arial"/>
          <w:sz w:val="24"/>
          <w:szCs w:val="24"/>
        </w:rPr>
        <w:t>8.069, de 13 de julho de 1990</w:t>
      </w:r>
      <w:r w:rsidRPr="00E94732">
        <w:rPr>
          <w:rFonts w:ascii="Arial" w:hAnsi="Arial" w:cs="Arial"/>
          <w:sz w:val="24"/>
          <w:szCs w:val="24"/>
        </w:rPr>
        <w:t>. Brasília: Senado Federal, 2017.</w:t>
      </w:r>
    </w:p>
    <w:p w:rsidR="00E94732" w:rsidRPr="00202B87" w:rsidRDefault="00202B87" w:rsidP="00170D58">
      <w:pPr>
        <w:tabs>
          <w:tab w:val="left" w:pos="1455"/>
        </w:tabs>
        <w:spacing w:line="240" w:lineRule="auto"/>
        <w:jc w:val="both"/>
        <w:rPr>
          <w:rFonts w:ascii="Arial" w:hAnsi="Arial" w:cs="Arial"/>
          <w:sz w:val="24"/>
          <w:szCs w:val="24"/>
        </w:rPr>
      </w:pPr>
      <w:r w:rsidRPr="00202B87">
        <w:rPr>
          <w:rFonts w:ascii="Arial" w:hAnsi="Arial" w:cs="Arial"/>
          <w:sz w:val="24"/>
          <w:szCs w:val="24"/>
        </w:rPr>
        <w:t xml:space="preserve">CANCILIERI, M. </w:t>
      </w:r>
      <w:r w:rsidRPr="00202B87">
        <w:rPr>
          <w:rFonts w:ascii="Arial" w:hAnsi="Arial" w:cs="Arial"/>
          <w:b/>
          <w:sz w:val="24"/>
          <w:szCs w:val="24"/>
        </w:rPr>
        <w:t>Nova lei diminuiu adoção de crianças brasileiras por estrangeiros</w:t>
      </w:r>
      <w:r>
        <w:rPr>
          <w:rFonts w:ascii="Arial" w:hAnsi="Arial" w:cs="Arial"/>
          <w:b/>
          <w:sz w:val="24"/>
          <w:szCs w:val="24"/>
        </w:rPr>
        <w:t>.</w:t>
      </w:r>
      <w:r w:rsidRPr="00202B87">
        <w:rPr>
          <w:rFonts w:ascii="Arial" w:hAnsi="Arial" w:cs="Arial"/>
          <w:sz w:val="24"/>
          <w:szCs w:val="24"/>
        </w:rPr>
        <w:t>http://www.dw.com/pt-br/nova-lei-diminuiu-ado%C3%A7%C3%A3o-de-crian%C3%A7as-brasileiras-por-estrangeiros/a-16632147. Acesso em: 02 set. de 2017.</w:t>
      </w:r>
    </w:p>
    <w:p w:rsidR="005A4784" w:rsidRPr="00F00704" w:rsidRDefault="00E94732" w:rsidP="00170D58">
      <w:pPr>
        <w:spacing w:line="240" w:lineRule="auto"/>
        <w:jc w:val="both"/>
        <w:rPr>
          <w:rFonts w:ascii="Arial" w:hAnsi="Arial" w:cs="Arial"/>
          <w:sz w:val="24"/>
          <w:szCs w:val="24"/>
        </w:rPr>
      </w:pPr>
      <w:r w:rsidRPr="00E94732">
        <w:rPr>
          <w:rFonts w:ascii="Arial" w:hAnsi="Arial" w:cs="Arial"/>
          <w:sz w:val="24"/>
          <w:szCs w:val="24"/>
        </w:rPr>
        <w:t xml:space="preserve">CASTRO, F. L. </w:t>
      </w:r>
      <w:r w:rsidRPr="00E94732">
        <w:rPr>
          <w:rFonts w:ascii="Arial" w:hAnsi="Arial" w:cs="Arial"/>
          <w:b/>
          <w:sz w:val="24"/>
          <w:szCs w:val="24"/>
        </w:rPr>
        <w:t>História do Direito: geral e Brasil</w:t>
      </w:r>
      <w:r w:rsidRPr="00E94732">
        <w:rPr>
          <w:rFonts w:ascii="Arial" w:hAnsi="Arial" w:cs="Arial"/>
          <w:sz w:val="24"/>
          <w:szCs w:val="24"/>
        </w:rPr>
        <w:t>, 9ª ed. Rio de Janeiro, Lumen Juiris, 2011.</w:t>
      </w:r>
      <w:hyperlink r:id="rId12" w:tooltip="http://www.livrariasaraiva.com.br/produto/7229025" w:history="1">
        <w:r w:rsidRPr="00E94732">
          <w:rPr>
            <w:rFonts w:ascii="Arial" w:hAnsi="Arial" w:cs="Arial"/>
            <w:bCs/>
            <w:sz w:val="24"/>
            <w:szCs w:val="24"/>
            <w:bdr w:val="none" w:sz="0" w:space="0" w:color="auto" w:frame="1"/>
          </w:rPr>
          <w:br/>
        </w:r>
        <w:r w:rsidRPr="00E94732">
          <w:rPr>
            <w:rFonts w:ascii="Arial" w:hAnsi="Arial" w:cs="Arial"/>
            <w:sz w:val="24"/>
            <w:szCs w:val="24"/>
          </w:rPr>
          <w:t xml:space="preserve">CHAVES, C.F.; ROSENVALD, N. </w:t>
        </w:r>
        <w:r w:rsidRPr="00E94732">
          <w:rPr>
            <w:rFonts w:ascii="Arial" w:hAnsi="Arial" w:cs="Arial"/>
            <w:b/>
            <w:bCs/>
            <w:sz w:val="24"/>
            <w:szCs w:val="24"/>
            <w:bdr w:val="none" w:sz="0" w:space="0" w:color="auto" w:frame="1"/>
          </w:rPr>
          <w:t xml:space="preserve">Curso de Direito Civil: </w:t>
        </w:r>
        <w:r w:rsidRPr="00E94732">
          <w:rPr>
            <w:rFonts w:ascii="Arial" w:hAnsi="Arial" w:cs="Arial"/>
            <w:bCs/>
            <w:sz w:val="24"/>
            <w:szCs w:val="24"/>
            <w:bdr w:val="none" w:sz="0" w:space="0" w:color="auto" w:frame="1"/>
          </w:rPr>
          <w:t>Família</w:t>
        </w:r>
        <w:r w:rsidRPr="00E94732">
          <w:rPr>
            <w:rFonts w:ascii="Arial" w:hAnsi="Arial" w:cs="Arial"/>
            <w:b/>
            <w:bCs/>
            <w:sz w:val="24"/>
            <w:szCs w:val="24"/>
            <w:bdr w:val="none" w:sz="0" w:space="0" w:color="auto" w:frame="1"/>
          </w:rPr>
          <w:t>,</w:t>
        </w:r>
        <w:r w:rsidRPr="00E94732">
          <w:rPr>
            <w:rFonts w:ascii="Arial" w:hAnsi="Arial" w:cs="Arial"/>
            <w:bCs/>
            <w:sz w:val="24"/>
            <w:szCs w:val="24"/>
            <w:bdr w:val="none" w:sz="0" w:space="0" w:color="auto" w:frame="1"/>
          </w:rPr>
          <w:t xml:space="preserve"> 9 ª ed.</w:t>
        </w:r>
        <w:r w:rsidRPr="00E94732">
          <w:rPr>
            <w:rFonts w:ascii="Arial" w:hAnsi="Arial" w:cs="Arial"/>
            <w:sz w:val="24"/>
            <w:szCs w:val="24"/>
          </w:rPr>
          <w:t xml:space="preserve">. Salvador: Juspodivm, </w:t>
        </w:r>
        <w:r w:rsidRPr="00E94732">
          <w:rPr>
            <w:rFonts w:ascii="Arial" w:hAnsi="Arial" w:cs="Arial"/>
            <w:bCs/>
            <w:sz w:val="24"/>
            <w:szCs w:val="24"/>
            <w:bdr w:val="none" w:sz="0" w:space="0" w:color="auto" w:frame="1"/>
          </w:rPr>
          <w:t xml:space="preserve"> 2017</w:t>
        </w:r>
      </w:hyperlink>
      <w:r w:rsidRPr="00E94732">
        <w:rPr>
          <w:rFonts w:ascii="Arial" w:hAnsi="Arial" w:cs="Arial"/>
          <w:bCs/>
          <w:sz w:val="24"/>
          <w:szCs w:val="24"/>
        </w:rPr>
        <w:t>.</w:t>
      </w:r>
    </w:p>
    <w:p w:rsidR="00B94774" w:rsidRPr="00E94732" w:rsidRDefault="00B94774" w:rsidP="00170D58">
      <w:pPr>
        <w:spacing w:line="240" w:lineRule="auto"/>
        <w:jc w:val="both"/>
        <w:rPr>
          <w:rFonts w:ascii="Arial" w:hAnsi="Arial" w:cs="Arial"/>
          <w:sz w:val="24"/>
          <w:szCs w:val="24"/>
        </w:rPr>
      </w:pPr>
      <w:r w:rsidRPr="00B94774">
        <w:rPr>
          <w:rFonts w:ascii="Arial" w:hAnsi="Arial" w:cs="Arial"/>
          <w:color w:val="000000"/>
          <w:sz w:val="24"/>
          <w:szCs w:val="24"/>
          <w:shd w:val="clear" w:color="auto" w:fill="FFFFFF"/>
        </w:rPr>
        <w:t xml:space="preserve">DEL PRIORE, M. </w:t>
      </w:r>
      <w:r w:rsidRPr="00B94774">
        <w:rPr>
          <w:rFonts w:ascii="Arial" w:hAnsi="Arial" w:cs="Arial"/>
          <w:b/>
          <w:color w:val="000000"/>
          <w:sz w:val="24"/>
          <w:szCs w:val="24"/>
          <w:shd w:val="clear" w:color="auto" w:fill="FFFFFF"/>
        </w:rPr>
        <w:t>História das crianças no Brasil</w:t>
      </w:r>
      <w:r w:rsidRPr="00B94774">
        <w:rPr>
          <w:rFonts w:ascii="Arial" w:hAnsi="Arial" w:cs="Arial"/>
          <w:color w:val="000000"/>
          <w:sz w:val="24"/>
          <w:szCs w:val="24"/>
          <w:shd w:val="clear" w:color="auto" w:fill="FFFFFF"/>
        </w:rPr>
        <w:t>. 7ª ed. São Paulo: Contexto, 2010.</w:t>
      </w:r>
    </w:p>
    <w:p w:rsidR="005A4784" w:rsidRDefault="00E94732" w:rsidP="00170D58">
      <w:pPr>
        <w:spacing w:line="240" w:lineRule="auto"/>
        <w:jc w:val="both"/>
        <w:rPr>
          <w:rFonts w:ascii="Arial" w:hAnsi="Arial" w:cs="Arial"/>
          <w:sz w:val="24"/>
          <w:szCs w:val="24"/>
          <w:shd w:val="clear" w:color="auto" w:fill="FFFFFF"/>
        </w:rPr>
      </w:pPr>
      <w:r w:rsidRPr="00E94732">
        <w:rPr>
          <w:rFonts w:ascii="Arial" w:hAnsi="Arial" w:cs="Arial"/>
          <w:sz w:val="24"/>
          <w:szCs w:val="24"/>
        </w:rPr>
        <w:t xml:space="preserve">DIAS, M. B. </w:t>
      </w:r>
      <w:r w:rsidRPr="00E94732">
        <w:rPr>
          <w:rFonts w:ascii="Arial" w:hAnsi="Arial" w:cs="Arial"/>
          <w:b/>
          <w:sz w:val="24"/>
          <w:szCs w:val="24"/>
        </w:rPr>
        <w:t>Manual de direito das famílias,</w:t>
      </w:r>
      <w:r w:rsidRPr="00E94732">
        <w:rPr>
          <w:rFonts w:ascii="Arial" w:hAnsi="Arial" w:cs="Arial"/>
          <w:sz w:val="24"/>
          <w:szCs w:val="24"/>
        </w:rPr>
        <w:t xml:space="preserve"> 12ª ed. São Paulo: </w:t>
      </w:r>
      <w:r w:rsidRPr="00E94732">
        <w:rPr>
          <w:rFonts w:ascii="Arial" w:hAnsi="Arial" w:cs="Arial"/>
          <w:sz w:val="24"/>
          <w:szCs w:val="24"/>
          <w:shd w:val="clear" w:color="auto" w:fill="FFFFFF"/>
        </w:rPr>
        <w:t>Revista dos Tribunais, 2017</w:t>
      </w:r>
      <w:r w:rsidR="005A4784">
        <w:rPr>
          <w:rFonts w:ascii="Arial" w:hAnsi="Arial" w:cs="Arial"/>
          <w:sz w:val="24"/>
          <w:szCs w:val="24"/>
          <w:shd w:val="clear" w:color="auto" w:fill="FFFFFF"/>
        </w:rPr>
        <w:t>.</w:t>
      </w:r>
    </w:p>
    <w:p w:rsidR="005A4784" w:rsidRDefault="005A4784" w:rsidP="00170D58">
      <w:pPr>
        <w:spacing w:line="240" w:lineRule="auto"/>
        <w:jc w:val="both"/>
        <w:rPr>
          <w:rFonts w:ascii="Arial" w:hAnsi="Arial" w:cs="Arial"/>
          <w:sz w:val="24"/>
          <w:szCs w:val="24"/>
          <w:shd w:val="clear" w:color="auto" w:fill="FFFFFF"/>
        </w:rPr>
      </w:pPr>
      <w:r w:rsidRPr="005A4784">
        <w:rPr>
          <w:rFonts w:ascii="Arial" w:hAnsi="Arial" w:cs="Arial"/>
          <w:sz w:val="24"/>
          <w:szCs w:val="24"/>
        </w:rPr>
        <w:t xml:space="preserve">DIAS, M. B. </w:t>
      </w:r>
      <w:r w:rsidRPr="005A4784">
        <w:rPr>
          <w:rFonts w:ascii="Arial" w:hAnsi="Arial" w:cs="Arial"/>
          <w:b/>
          <w:sz w:val="24"/>
          <w:szCs w:val="24"/>
        </w:rPr>
        <w:t>Manual de Direito das Famílias.</w:t>
      </w:r>
      <w:r w:rsidRPr="005A4784">
        <w:rPr>
          <w:rFonts w:ascii="Arial" w:hAnsi="Arial" w:cs="Arial"/>
          <w:sz w:val="24"/>
          <w:szCs w:val="24"/>
        </w:rPr>
        <w:t xml:space="preserve"> 12ª ed. São Paulo: </w:t>
      </w:r>
      <w:r w:rsidRPr="005A4784">
        <w:rPr>
          <w:rFonts w:ascii="Arial" w:hAnsi="Arial" w:cs="Arial"/>
          <w:sz w:val="24"/>
          <w:szCs w:val="24"/>
          <w:shd w:val="clear" w:color="auto" w:fill="FFFFFF"/>
        </w:rPr>
        <w:t>Revista dos Tribunais, 2017.</w:t>
      </w:r>
    </w:p>
    <w:p w:rsidR="00B94774" w:rsidRPr="00605E90" w:rsidRDefault="00B94774" w:rsidP="00170D58">
      <w:pPr>
        <w:spacing w:line="240" w:lineRule="auto"/>
        <w:jc w:val="both"/>
        <w:rPr>
          <w:rFonts w:ascii="Arial" w:hAnsi="Arial" w:cs="Arial"/>
          <w:sz w:val="24"/>
          <w:szCs w:val="24"/>
          <w:shd w:val="clear" w:color="auto" w:fill="FFFFFF"/>
        </w:rPr>
      </w:pPr>
      <w:r w:rsidRPr="00605E90">
        <w:rPr>
          <w:rFonts w:ascii="Arial" w:hAnsi="Arial" w:cs="Arial"/>
          <w:sz w:val="24"/>
          <w:szCs w:val="24"/>
          <w:shd w:val="clear" w:color="auto" w:fill="FFFFFF"/>
        </w:rPr>
        <w:t xml:space="preserve">DINIZ, M. H. </w:t>
      </w:r>
      <w:r w:rsidR="005421FA" w:rsidRPr="00605E90">
        <w:rPr>
          <w:sz w:val="24"/>
          <w:szCs w:val="24"/>
        </w:rPr>
        <w:fldChar w:fldCharType="begin"/>
      </w:r>
      <w:r w:rsidRPr="00605E90">
        <w:rPr>
          <w:sz w:val="24"/>
          <w:szCs w:val="24"/>
        </w:rPr>
        <w:instrText xml:space="preserve"> HYPERLINK "https://www.amazon.com.br/Curso-Direito-Civil-Brasileiro-Fam%C3%ADlia/dp/8547204415/ref=sr_1_5?ie=UTF8&amp;qid=1509849093&amp;sr=8-5&amp;keywords=maria+helena+diniz" \o "Curso de Direito Civil Brasileiro. Direito de Família - Volume 5" </w:instrText>
      </w:r>
      <w:r w:rsidR="005421FA" w:rsidRPr="00605E90">
        <w:rPr>
          <w:sz w:val="24"/>
          <w:szCs w:val="24"/>
        </w:rPr>
        <w:fldChar w:fldCharType="separate"/>
      </w:r>
      <w:r w:rsidRPr="00605E90">
        <w:rPr>
          <w:rFonts w:ascii="Arial" w:hAnsi="Arial" w:cs="Arial"/>
          <w:b/>
          <w:sz w:val="24"/>
          <w:szCs w:val="24"/>
          <w:shd w:val="clear" w:color="auto" w:fill="FFFFFF"/>
        </w:rPr>
        <w:t>Curso de Direito Civil Brasileiro:</w:t>
      </w:r>
      <w:r w:rsidRPr="00605E90">
        <w:rPr>
          <w:rFonts w:ascii="Arial" w:hAnsi="Arial" w:cs="Arial"/>
          <w:sz w:val="24"/>
          <w:szCs w:val="24"/>
          <w:shd w:val="clear" w:color="auto" w:fill="FFFFFF"/>
        </w:rPr>
        <w:t xml:space="preserve"> Direito de Família</w:t>
      </w:r>
      <w:r w:rsidR="00605E90" w:rsidRPr="00605E90">
        <w:rPr>
          <w:rFonts w:ascii="Arial" w:hAnsi="Arial" w:cs="Arial"/>
          <w:sz w:val="24"/>
          <w:szCs w:val="24"/>
          <w:shd w:val="clear" w:color="auto" w:fill="FFFFFF"/>
        </w:rPr>
        <w:t>, V 5, 31ª ed. São Paulo: Saraiva, 2017.</w:t>
      </w:r>
    </w:p>
    <w:p w:rsidR="00E005B7" w:rsidRPr="00F00704" w:rsidRDefault="005421FA" w:rsidP="00170D58">
      <w:pPr>
        <w:spacing w:line="240" w:lineRule="auto"/>
        <w:jc w:val="both"/>
        <w:rPr>
          <w:rFonts w:ascii="Arial" w:hAnsi="Arial" w:cs="Arial"/>
          <w:sz w:val="24"/>
          <w:szCs w:val="24"/>
          <w:shd w:val="clear" w:color="auto" w:fill="FFFFFF"/>
        </w:rPr>
      </w:pPr>
      <w:r w:rsidRPr="00605E90">
        <w:rPr>
          <w:sz w:val="24"/>
          <w:szCs w:val="24"/>
        </w:rPr>
        <w:fldChar w:fldCharType="end"/>
      </w:r>
      <w:r w:rsidR="00E94732" w:rsidRPr="00F00704">
        <w:rPr>
          <w:rFonts w:ascii="Arial" w:hAnsi="Arial" w:cs="Arial"/>
          <w:sz w:val="24"/>
          <w:szCs w:val="24"/>
        </w:rPr>
        <w:t xml:space="preserve">GAGLIANO, P. S.; PAMPLONA FILHO, R. P. </w:t>
      </w:r>
      <w:r w:rsidR="00E94732" w:rsidRPr="00F00704">
        <w:rPr>
          <w:rFonts w:ascii="Arial" w:hAnsi="Arial" w:cs="Arial"/>
          <w:b/>
          <w:color w:val="111111"/>
          <w:sz w:val="24"/>
          <w:szCs w:val="24"/>
        </w:rPr>
        <w:t xml:space="preserve">Novo curso de direito civil: </w:t>
      </w:r>
      <w:r w:rsidR="00F00704">
        <w:rPr>
          <w:rFonts w:ascii="Arial" w:hAnsi="Arial" w:cs="Arial"/>
          <w:color w:val="111111"/>
          <w:sz w:val="24"/>
          <w:szCs w:val="24"/>
        </w:rPr>
        <w:t>Direito de F</w:t>
      </w:r>
      <w:r w:rsidR="00E94732" w:rsidRPr="00F00704">
        <w:rPr>
          <w:rFonts w:ascii="Arial" w:hAnsi="Arial" w:cs="Arial"/>
          <w:color w:val="111111"/>
          <w:sz w:val="24"/>
          <w:szCs w:val="24"/>
        </w:rPr>
        <w:t>amília,</w:t>
      </w:r>
      <w:r w:rsidR="00E94732" w:rsidRPr="00F00704">
        <w:rPr>
          <w:rFonts w:ascii="Arial" w:hAnsi="Arial" w:cs="Arial"/>
          <w:b/>
          <w:color w:val="111111"/>
          <w:sz w:val="24"/>
          <w:szCs w:val="24"/>
        </w:rPr>
        <w:t xml:space="preserve"> </w:t>
      </w:r>
      <w:r w:rsidR="00E94732" w:rsidRPr="00F00704">
        <w:rPr>
          <w:rFonts w:ascii="Arial" w:hAnsi="Arial" w:cs="Arial"/>
          <w:color w:val="111111"/>
          <w:sz w:val="24"/>
          <w:szCs w:val="24"/>
        </w:rPr>
        <w:t>7ª ed. São Paulo: Saraiva 2017. </w:t>
      </w:r>
    </w:p>
    <w:p w:rsidR="00E94732" w:rsidRDefault="00E94732" w:rsidP="00170D58">
      <w:pPr>
        <w:pStyle w:val="Padro"/>
        <w:spacing w:line="240" w:lineRule="auto"/>
        <w:jc w:val="both"/>
        <w:rPr>
          <w:rFonts w:ascii="Arial" w:hAnsi="Arial" w:cs="Arial"/>
          <w:sz w:val="24"/>
          <w:szCs w:val="24"/>
        </w:rPr>
      </w:pPr>
      <w:r w:rsidRPr="00E005B7">
        <w:rPr>
          <w:rFonts w:ascii="Arial" w:hAnsi="Arial" w:cs="Arial"/>
          <w:bCs/>
          <w:sz w:val="24"/>
          <w:szCs w:val="24"/>
          <w:shd w:val="clear" w:color="auto" w:fill="FFFFFF"/>
        </w:rPr>
        <w:t>JORGE, D. R.</w:t>
      </w:r>
      <w:r w:rsidRPr="00E94732">
        <w:rPr>
          <w:rFonts w:ascii="Arial" w:hAnsi="Arial" w:cs="Arial"/>
          <w:b/>
          <w:bCs/>
          <w:sz w:val="24"/>
          <w:szCs w:val="24"/>
          <w:shd w:val="clear" w:color="auto" w:fill="FFFFFF"/>
        </w:rPr>
        <w:t xml:space="preserve"> HISTÓRICO E ASPECTOS LEGAIS DA ADOÇÃO NO BRASIL. </w:t>
      </w:r>
      <w:hyperlink r:id="rId13" w:history="1">
        <w:r w:rsidRPr="00E94732">
          <w:rPr>
            <w:rStyle w:val="Hyperlink"/>
            <w:rFonts w:ascii="Arial" w:hAnsi="Arial" w:cs="Arial"/>
            <w:color w:val="auto"/>
            <w:sz w:val="24"/>
            <w:szCs w:val="24"/>
            <w:u w:val="none"/>
          </w:rPr>
          <w:t>http://www.scielo.br/scielo.php?script=sci_arttext&amp;pid=S003471671975000200011&amp;lng=pt&amp;tlng=pt</w:t>
        </w:r>
      </w:hyperlink>
      <w:r w:rsidRPr="00E94732">
        <w:rPr>
          <w:rFonts w:ascii="Arial" w:hAnsi="Arial" w:cs="Arial"/>
          <w:sz w:val="24"/>
          <w:szCs w:val="24"/>
        </w:rPr>
        <w:t>. Acesso em: 25 out. 2017</w:t>
      </w:r>
      <w:r w:rsidR="001C4160">
        <w:rPr>
          <w:rFonts w:ascii="Arial" w:hAnsi="Arial" w:cs="Arial"/>
          <w:sz w:val="24"/>
          <w:szCs w:val="24"/>
        </w:rPr>
        <w:t>.</w:t>
      </w:r>
    </w:p>
    <w:p w:rsidR="001C4160" w:rsidRPr="001C4160" w:rsidRDefault="001C4160" w:rsidP="00170D58">
      <w:pPr>
        <w:pStyle w:val="Padro"/>
        <w:spacing w:line="240" w:lineRule="auto"/>
        <w:jc w:val="both"/>
        <w:rPr>
          <w:rFonts w:ascii="Arial" w:hAnsi="Arial" w:cs="Arial"/>
          <w:sz w:val="24"/>
          <w:szCs w:val="24"/>
        </w:rPr>
      </w:pPr>
      <w:r w:rsidRPr="001C4160">
        <w:rPr>
          <w:rFonts w:ascii="Arial" w:hAnsi="Arial" w:cs="Arial"/>
          <w:sz w:val="24"/>
          <w:szCs w:val="24"/>
        </w:rPr>
        <w:t xml:space="preserve">KREUZ, S. L. Da </w:t>
      </w:r>
      <w:r w:rsidRPr="001C4160">
        <w:rPr>
          <w:rFonts w:ascii="Arial" w:hAnsi="Arial" w:cs="Arial"/>
          <w:b/>
          <w:sz w:val="24"/>
          <w:szCs w:val="24"/>
        </w:rPr>
        <w:t>Convivência Familiar Da Criança E Do Adolescente Na Perspectiva Do Acolhimento Institucional: Princípios Constitucionais, Direitos Fundamentais E Alternativos.</w:t>
      </w:r>
      <w:r w:rsidRPr="001C4160">
        <w:rPr>
          <w:rFonts w:ascii="Arial" w:hAnsi="Arial" w:cs="Arial"/>
          <w:sz w:val="24"/>
          <w:szCs w:val="24"/>
        </w:rPr>
        <w:t xml:space="preserve"> Disponível Em: </w:t>
      </w:r>
      <w:hyperlink r:id="rId14" w:history="1">
        <w:r w:rsidRPr="001C4160">
          <w:rPr>
            <w:rStyle w:val="Hyperlink"/>
            <w:rFonts w:ascii="Arial" w:hAnsi="Arial" w:cs="Arial"/>
            <w:color w:val="auto"/>
            <w:sz w:val="24"/>
            <w:szCs w:val="24"/>
            <w:u w:val="none"/>
          </w:rPr>
          <w:t>Http://Acervodigital.Ufpr.Br/Bitstream/Handle/1884/29218/R%20-%20d%20-%20sergio%20luiz%20kreuz.Pdf?Sequence=1</w:t>
        </w:r>
      </w:hyperlink>
      <w:r w:rsidRPr="001C4160">
        <w:rPr>
          <w:rFonts w:ascii="Arial" w:hAnsi="Arial" w:cs="Arial"/>
          <w:sz w:val="24"/>
          <w:szCs w:val="24"/>
        </w:rPr>
        <w:t>. Acesso Em: 07 De Nov. 2017.</w:t>
      </w:r>
    </w:p>
    <w:p w:rsidR="00E94732" w:rsidRDefault="00E94732" w:rsidP="00170D58">
      <w:pPr>
        <w:pStyle w:val="Padro"/>
        <w:spacing w:line="240" w:lineRule="auto"/>
        <w:jc w:val="both"/>
        <w:rPr>
          <w:rFonts w:ascii="Arial" w:hAnsi="Arial" w:cs="Arial"/>
          <w:sz w:val="24"/>
          <w:szCs w:val="24"/>
        </w:rPr>
      </w:pPr>
      <w:r w:rsidRPr="00E94732">
        <w:rPr>
          <w:rFonts w:ascii="Arial" w:hAnsi="Arial" w:cs="Arial"/>
          <w:sz w:val="24"/>
          <w:szCs w:val="24"/>
        </w:rPr>
        <w:t xml:space="preserve">MADALENO, R. </w:t>
      </w:r>
      <w:r w:rsidRPr="00E94732">
        <w:rPr>
          <w:rFonts w:ascii="Arial" w:hAnsi="Arial" w:cs="Arial"/>
          <w:b/>
          <w:sz w:val="24"/>
          <w:szCs w:val="24"/>
        </w:rPr>
        <w:t>Curso de Direito de Família</w:t>
      </w:r>
      <w:r w:rsidRPr="00E94732">
        <w:rPr>
          <w:rFonts w:ascii="Arial" w:hAnsi="Arial" w:cs="Arial"/>
          <w:sz w:val="24"/>
          <w:szCs w:val="24"/>
        </w:rPr>
        <w:t>. Rio de Janeiro: Forense, 2011</w:t>
      </w:r>
    </w:p>
    <w:p w:rsidR="00ED2457" w:rsidRPr="00ED2457" w:rsidRDefault="00ED2457" w:rsidP="00170D58">
      <w:pPr>
        <w:pStyle w:val="Padro"/>
        <w:spacing w:line="240" w:lineRule="auto"/>
        <w:jc w:val="both"/>
        <w:rPr>
          <w:rFonts w:ascii="Arial" w:hAnsi="Arial" w:cs="Arial"/>
          <w:sz w:val="24"/>
          <w:szCs w:val="24"/>
        </w:rPr>
      </w:pPr>
      <w:r w:rsidRPr="00ED2457">
        <w:rPr>
          <w:rFonts w:ascii="Arial" w:hAnsi="Arial" w:cs="Arial"/>
          <w:sz w:val="24"/>
          <w:szCs w:val="24"/>
        </w:rPr>
        <w:t xml:space="preserve">MALUF, A. C. R. F. D. </w:t>
      </w:r>
      <w:r w:rsidRPr="00ED2457">
        <w:rPr>
          <w:rFonts w:ascii="Arial" w:hAnsi="Arial" w:cs="Arial"/>
          <w:b/>
          <w:sz w:val="24"/>
          <w:szCs w:val="24"/>
        </w:rPr>
        <w:t>Novas Possibilidades de Famílias Pós-Modernas</w:t>
      </w:r>
      <w:r>
        <w:rPr>
          <w:rFonts w:ascii="Arial" w:hAnsi="Arial" w:cs="Arial"/>
          <w:sz w:val="24"/>
          <w:szCs w:val="24"/>
        </w:rPr>
        <w:t xml:space="preserve">. </w:t>
      </w:r>
      <w:r w:rsidRPr="00ED2457">
        <w:rPr>
          <w:rFonts w:ascii="Arial" w:hAnsi="Arial" w:cs="Arial"/>
          <w:sz w:val="24"/>
          <w:szCs w:val="24"/>
        </w:rPr>
        <w:t>Disponível em:</w:t>
      </w:r>
      <w:r>
        <w:rPr>
          <w:rFonts w:ascii="Arial" w:hAnsi="Arial" w:cs="Arial"/>
          <w:sz w:val="24"/>
          <w:szCs w:val="24"/>
        </w:rPr>
        <w:t xml:space="preserve"> </w:t>
      </w:r>
      <w:hyperlink r:id="rId15" w:history="1">
        <w:r w:rsidRPr="00ED2457">
          <w:rPr>
            <w:rStyle w:val="Hyperlink"/>
            <w:rFonts w:ascii="Arial" w:hAnsi="Arial" w:cs="Arial"/>
            <w:color w:val="auto"/>
            <w:sz w:val="24"/>
            <w:szCs w:val="24"/>
            <w:u w:val="none"/>
            <w:shd w:val="clear" w:color="auto" w:fill="FFFFFF"/>
          </w:rPr>
          <w:t>www.teses.usp.br/teses/disponiveis/2/.../TESE_COMPLETA_PDF_ADRIANA.pdf</w:t>
        </w:r>
      </w:hyperlink>
      <w:r w:rsidRPr="00ED2457">
        <w:rPr>
          <w:rFonts w:ascii="Arial" w:hAnsi="Arial" w:cs="Arial"/>
          <w:sz w:val="24"/>
          <w:szCs w:val="24"/>
          <w:shd w:val="clear" w:color="auto" w:fill="FFFFFF"/>
        </w:rPr>
        <w:t xml:space="preserve">. </w:t>
      </w:r>
      <w:r w:rsidRPr="00ED2457">
        <w:rPr>
          <w:rFonts w:ascii="Arial" w:hAnsi="Arial" w:cs="Arial"/>
          <w:sz w:val="24"/>
          <w:szCs w:val="24"/>
        </w:rPr>
        <w:t>Acesso Em: 06 De Nov. 2017.</w:t>
      </w:r>
    </w:p>
    <w:p w:rsidR="00E94732" w:rsidRPr="00E94732" w:rsidRDefault="00E94732" w:rsidP="00170D58">
      <w:pPr>
        <w:pStyle w:val="Padro"/>
        <w:spacing w:line="240" w:lineRule="auto"/>
        <w:jc w:val="both"/>
        <w:rPr>
          <w:rFonts w:ascii="Arial" w:hAnsi="Arial" w:cs="Arial"/>
          <w:sz w:val="24"/>
          <w:szCs w:val="24"/>
        </w:rPr>
      </w:pPr>
      <w:r w:rsidRPr="00E94732">
        <w:rPr>
          <w:rFonts w:ascii="Arial" w:hAnsi="Arial" w:cs="Arial"/>
          <w:sz w:val="24"/>
          <w:szCs w:val="24"/>
        </w:rPr>
        <w:lastRenderedPageBreak/>
        <w:t xml:space="preserve">MIRANDA, P. </w:t>
      </w:r>
      <w:r w:rsidRPr="00E94732">
        <w:rPr>
          <w:rFonts w:ascii="Arial" w:hAnsi="Arial" w:cs="Arial"/>
          <w:b/>
          <w:sz w:val="24"/>
          <w:szCs w:val="24"/>
        </w:rPr>
        <w:t>Tratado de Direito Privado</w:t>
      </w:r>
      <w:r w:rsidRPr="00E94732">
        <w:rPr>
          <w:rFonts w:ascii="Arial" w:hAnsi="Arial" w:cs="Arial"/>
          <w:sz w:val="24"/>
          <w:szCs w:val="24"/>
        </w:rPr>
        <w:t xml:space="preserve">. Campinas: Bookseller, 2000. </w:t>
      </w:r>
    </w:p>
    <w:p w:rsidR="00E94732" w:rsidRPr="00E94732" w:rsidRDefault="00E94732" w:rsidP="00170D58">
      <w:pPr>
        <w:pStyle w:val="TextodaBibliografia"/>
        <w:spacing w:after="200" w:line="240" w:lineRule="auto"/>
        <w:ind w:left="0" w:firstLine="0"/>
        <w:rPr>
          <w:rFonts w:ascii="Arial" w:hAnsi="Arial" w:cs="Arial"/>
          <w:szCs w:val="24"/>
        </w:rPr>
      </w:pPr>
      <w:r w:rsidRPr="00E94732">
        <w:rPr>
          <w:rFonts w:ascii="Arial" w:hAnsi="Arial" w:cs="Arial"/>
          <w:szCs w:val="24"/>
        </w:rPr>
        <w:t xml:space="preserve">MONACO, G. F. C.. </w:t>
      </w:r>
      <w:r w:rsidRPr="00E94732">
        <w:rPr>
          <w:rFonts w:ascii="Arial" w:hAnsi="Arial" w:cs="Arial"/>
          <w:b/>
          <w:szCs w:val="24"/>
          <w:lang w:val="pt-PT"/>
        </w:rPr>
        <w:t>Motivação interna da decisão de adotar:</w:t>
      </w:r>
      <w:r w:rsidRPr="00E94732">
        <w:rPr>
          <w:rFonts w:ascii="Arial" w:hAnsi="Arial" w:cs="Arial"/>
          <w:szCs w:val="24"/>
          <w:lang w:val="pt-PT"/>
        </w:rPr>
        <w:t xml:space="preserve"> adoção por casais e por pessoas singulares. Revista Brasileira de Direito de Família. Porto Alegre: Editora Síntese e Instituto Brasileiro de Direito de Família (IBDFam), ano IV, n° 14, 3° trimestre 2002.</w:t>
      </w:r>
    </w:p>
    <w:p w:rsidR="00E94732" w:rsidRPr="00E94732" w:rsidRDefault="003D03FF" w:rsidP="00170D58">
      <w:pPr>
        <w:pStyle w:val="Padro"/>
        <w:spacing w:line="240" w:lineRule="auto"/>
        <w:jc w:val="both"/>
        <w:rPr>
          <w:rFonts w:ascii="Arial" w:hAnsi="Arial" w:cs="Arial"/>
          <w:sz w:val="24"/>
          <w:szCs w:val="24"/>
        </w:rPr>
      </w:pPr>
      <w:r>
        <w:rPr>
          <w:rFonts w:ascii="Arial" w:hAnsi="Arial" w:cs="Arial"/>
          <w:sz w:val="24"/>
          <w:szCs w:val="24"/>
        </w:rPr>
        <w:t>OLIVEIRA, L. A. O.</w:t>
      </w:r>
      <w:r w:rsidR="00E94732" w:rsidRPr="00E94732">
        <w:rPr>
          <w:rFonts w:ascii="Arial" w:hAnsi="Arial" w:cs="Arial"/>
          <w:sz w:val="24"/>
          <w:szCs w:val="24"/>
        </w:rPr>
        <w:t xml:space="preserve"> </w:t>
      </w:r>
      <w:r w:rsidR="00E94732" w:rsidRPr="00E94732">
        <w:rPr>
          <w:rFonts w:ascii="Arial" w:hAnsi="Arial" w:cs="Arial"/>
          <w:b/>
          <w:sz w:val="24"/>
          <w:szCs w:val="24"/>
        </w:rPr>
        <w:t>Adoção</w:t>
      </w:r>
      <w:r w:rsidR="00E94732" w:rsidRPr="00E94732">
        <w:rPr>
          <w:rFonts w:ascii="Arial" w:hAnsi="Arial" w:cs="Arial"/>
          <w:sz w:val="24"/>
          <w:szCs w:val="24"/>
        </w:rPr>
        <w:t xml:space="preserve">: Conceito e fundamentos. Disponível em: &lt;http://www.loveira.adv.br/material/adocao1.htm&gt;. Acesso em: 15 mai. 2017 às 22:30. </w:t>
      </w:r>
    </w:p>
    <w:p w:rsidR="00E94732" w:rsidRDefault="00E94732" w:rsidP="00170D58">
      <w:pPr>
        <w:pStyle w:val="Padro"/>
        <w:spacing w:line="240" w:lineRule="auto"/>
        <w:jc w:val="both"/>
        <w:rPr>
          <w:rFonts w:ascii="Arial" w:hAnsi="Arial" w:cs="Arial"/>
          <w:sz w:val="24"/>
          <w:szCs w:val="24"/>
        </w:rPr>
      </w:pPr>
      <w:r w:rsidRPr="00E94732">
        <w:rPr>
          <w:rFonts w:ascii="Arial" w:hAnsi="Arial" w:cs="Arial"/>
          <w:sz w:val="24"/>
          <w:szCs w:val="24"/>
        </w:rPr>
        <w:t xml:space="preserve">PENA JR, M. C.. </w:t>
      </w:r>
      <w:r w:rsidRPr="00E94732">
        <w:rPr>
          <w:rFonts w:ascii="Arial" w:hAnsi="Arial" w:cs="Arial"/>
          <w:b/>
          <w:sz w:val="24"/>
          <w:szCs w:val="24"/>
        </w:rPr>
        <w:t>Direito das Pessoas e das Famílias</w:t>
      </w:r>
      <w:r w:rsidRPr="00E94732">
        <w:rPr>
          <w:rFonts w:ascii="Arial" w:hAnsi="Arial" w:cs="Arial"/>
          <w:sz w:val="24"/>
          <w:szCs w:val="24"/>
        </w:rPr>
        <w:t>: doutrina e jurisprudência. São Paulo: saraiva, 2008.</w:t>
      </w:r>
    </w:p>
    <w:p w:rsidR="00E005B7" w:rsidRPr="00E005B7" w:rsidRDefault="00E005B7" w:rsidP="00170D58">
      <w:pPr>
        <w:pStyle w:val="Ttulo1"/>
        <w:shd w:val="clear" w:color="auto" w:fill="FFFFFF"/>
        <w:spacing w:after="200" w:line="240" w:lineRule="auto"/>
        <w:textAlignment w:val="center"/>
        <w:rPr>
          <w:rFonts w:ascii="Arial" w:hAnsi="Arial" w:cs="Arial"/>
          <w:b w:val="0"/>
          <w:bCs/>
          <w:szCs w:val="24"/>
        </w:rPr>
      </w:pPr>
      <w:r w:rsidRPr="00C46CF0">
        <w:rPr>
          <w:rFonts w:ascii="Arial" w:hAnsi="Arial" w:cs="Arial"/>
          <w:b w:val="0"/>
          <w:szCs w:val="24"/>
        </w:rPr>
        <w:t xml:space="preserve">PEREIRA, R. C. </w:t>
      </w:r>
      <w:r w:rsidRPr="00C46CF0">
        <w:rPr>
          <w:rFonts w:ascii="Arial" w:hAnsi="Arial" w:cs="Arial"/>
          <w:szCs w:val="24"/>
        </w:rPr>
        <w:t>Direito de Família: uma Abordagem Psicanalítica.</w:t>
      </w:r>
      <w:r w:rsidRPr="00C46CF0">
        <w:rPr>
          <w:rFonts w:ascii="Arial" w:hAnsi="Arial" w:cs="Arial"/>
          <w:b w:val="0"/>
          <w:szCs w:val="24"/>
        </w:rPr>
        <w:t xml:space="preserve"> São Paulo: Forense, 2012.</w:t>
      </w:r>
    </w:p>
    <w:p w:rsidR="00202B87" w:rsidRPr="00E94732" w:rsidRDefault="00202B87" w:rsidP="00170D58">
      <w:pPr>
        <w:pStyle w:val="Padro"/>
        <w:spacing w:line="240" w:lineRule="auto"/>
        <w:jc w:val="both"/>
        <w:rPr>
          <w:rFonts w:ascii="Arial" w:hAnsi="Arial" w:cs="Arial"/>
          <w:sz w:val="24"/>
          <w:szCs w:val="24"/>
        </w:rPr>
      </w:pPr>
      <w:r>
        <w:rPr>
          <w:rFonts w:ascii="Arial" w:hAnsi="Arial" w:cs="Arial"/>
          <w:sz w:val="24"/>
          <w:szCs w:val="24"/>
        </w:rPr>
        <w:t xml:space="preserve">SORVINO, M. </w:t>
      </w:r>
      <w:r w:rsidRPr="00202B87">
        <w:rPr>
          <w:rFonts w:ascii="Arial" w:hAnsi="Arial" w:cs="Arial"/>
          <w:b/>
          <w:sz w:val="24"/>
          <w:szCs w:val="24"/>
        </w:rPr>
        <w:t>Tráfico de Crianças no Brasil</w:t>
      </w:r>
      <w:r>
        <w:rPr>
          <w:rFonts w:ascii="Arial" w:hAnsi="Arial" w:cs="Arial"/>
          <w:sz w:val="24"/>
          <w:szCs w:val="24"/>
        </w:rPr>
        <w:t xml:space="preserve"> </w:t>
      </w:r>
      <w:hyperlink r:id="rId16" w:history="1">
        <w:r w:rsidRPr="00202B87">
          <w:rPr>
            <w:rStyle w:val="Hyperlink"/>
            <w:rFonts w:ascii="Arial" w:hAnsi="Arial" w:cs="Arial"/>
            <w:color w:val="auto"/>
            <w:sz w:val="24"/>
            <w:szCs w:val="24"/>
            <w:u w:val="none"/>
          </w:rPr>
          <w:t>http://desaparecidosdobrasi.blogspot.com.br/2013/02/trafico-de-criancas-no-brasil.html</w:t>
        </w:r>
      </w:hyperlink>
      <w:r w:rsidRPr="00202B87">
        <w:rPr>
          <w:rFonts w:ascii="Arial" w:hAnsi="Arial" w:cs="Arial"/>
          <w:sz w:val="24"/>
          <w:szCs w:val="24"/>
        </w:rPr>
        <w:t>. Acesso em 05 de nov de 2017.</w:t>
      </w:r>
    </w:p>
    <w:p w:rsidR="00E94732" w:rsidRPr="00E94732" w:rsidRDefault="00E005B7" w:rsidP="00170D58">
      <w:pPr>
        <w:pStyle w:val="Padro"/>
        <w:spacing w:line="240" w:lineRule="auto"/>
        <w:jc w:val="both"/>
        <w:rPr>
          <w:rFonts w:ascii="Arial" w:hAnsi="Arial" w:cs="Arial"/>
          <w:sz w:val="24"/>
          <w:szCs w:val="24"/>
        </w:rPr>
      </w:pPr>
      <w:r w:rsidRPr="00E94732">
        <w:rPr>
          <w:rFonts w:ascii="Arial" w:hAnsi="Arial" w:cs="Arial"/>
          <w:color w:val="000000"/>
          <w:sz w:val="24"/>
          <w:szCs w:val="24"/>
        </w:rPr>
        <w:t xml:space="preserve">WEBER, </w:t>
      </w:r>
      <w:r>
        <w:rPr>
          <w:rFonts w:ascii="Arial" w:hAnsi="Arial" w:cs="Arial"/>
          <w:color w:val="000000"/>
          <w:sz w:val="24"/>
          <w:szCs w:val="24"/>
        </w:rPr>
        <w:t xml:space="preserve">L. N. D. </w:t>
      </w:r>
      <w:r w:rsidR="00E94732" w:rsidRPr="00E005B7">
        <w:rPr>
          <w:rFonts w:ascii="Arial" w:hAnsi="Arial" w:cs="Arial"/>
          <w:b/>
          <w:color w:val="000000"/>
          <w:sz w:val="24"/>
          <w:szCs w:val="24"/>
        </w:rPr>
        <w:t>Aspectos psicológicos da adoção</w:t>
      </w:r>
      <w:r w:rsidR="00E94732" w:rsidRPr="00E94732">
        <w:rPr>
          <w:rFonts w:ascii="Arial" w:hAnsi="Arial" w:cs="Arial"/>
          <w:color w:val="000000"/>
          <w:sz w:val="24"/>
          <w:szCs w:val="24"/>
        </w:rPr>
        <w:t>. Curitiba: Juruá</w:t>
      </w:r>
      <w:r>
        <w:rPr>
          <w:rFonts w:ascii="Arial" w:hAnsi="Arial" w:cs="Arial"/>
          <w:color w:val="000000"/>
          <w:sz w:val="24"/>
          <w:szCs w:val="24"/>
        </w:rPr>
        <w:t>, 1999.</w:t>
      </w:r>
    </w:p>
    <w:p w:rsidR="00D53324" w:rsidRDefault="00D53324" w:rsidP="00F00704">
      <w:pPr>
        <w:pStyle w:val="Padro"/>
        <w:spacing w:line="240" w:lineRule="auto"/>
        <w:jc w:val="both"/>
        <w:rPr>
          <w:rFonts w:ascii="Arial" w:hAnsi="Arial" w:cs="Arial"/>
          <w:sz w:val="24"/>
          <w:szCs w:val="24"/>
        </w:rPr>
      </w:pPr>
    </w:p>
    <w:sectPr w:rsidR="00D53324" w:rsidSect="00823227">
      <w:headerReference w:type="default" r:id="rId17"/>
      <w:pgSz w:w="11906" w:h="16838"/>
      <w:pgMar w:top="1560" w:right="1134" w:bottom="1134" w:left="1701"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723" w:rsidRDefault="00527723" w:rsidP="007A33C0">
      <w:pPr>
        <w:spacing w:after="0" w:line="240" w:lineRule="auto"/>
      </w:pPr>
      <w:r>
        <w:separator/>
      </w:r>
    </w:p>
  </w:endnote>
  <w:endnote w:type="continuationSeparator" w:id="1">
    <w:p w:rsidR="00527723" w:rsidRDefault="00527723" w:rsidP="007A3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723" w:rsidRDefault="00527723" w:rsidP="007A33C0">
      <w:pPr>
        <w:spacing w:after="0" w:line="240" w:lineRule="auto"/>
      </w:pPr>
      <w:r>
        <w:separator/>
      </w:r>
    </w:p>
  </w:footnote>
  <w:footnote w:type="continuationSeparator" w:id="1">
    <w:p w:rsidR="00527723" w:rsidRDefault="00527723" w:rsidP="007A33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6E5" w:rsidRDefault="00A316E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82050"/>
    <w:multiLevelType w:val="multilevel"/>
    <w:tmpl w:val="A3CE895A"/>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nsid w:val="23342BEE"/>
    <w:multiLevelType w:val="hybridMultilevel"/>
    <w:tmpl w:val="24506A52"/>
    <w:lvl w:ilvl="0" w:tplc="47EEDCE6">
      <w:start w:val="4"/>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326638A0"/>
    <w:multiLevelType w:val="multilevel"/>
    <w:tmpl w:val="083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C5C98"/>
    <w:multiLevelType w:val="multilevel"/>
    <w:tmpl w:val="FBA21FE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nsid w:val="52DE5715"/>
    <w:multiLevelType w:val="multilevel"/>
    <w:tmpl w:val="14D203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65424FA6"/>
    <w:multiLevelType w:val="hybridMultilevel"/>
    <w:tmpl w:val="9F2A957E"/>
    <w:lvl w:ilvl="0" w:tplc="E9AC2E46">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6E4E6D9E"/>
    <w:multiLevelType w:val="hybridMultilevel"/>
    <w:tmpl w:val="1DF49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5C302B5"/>
    <w:multiLevelType w:val="hybridMultilevel"/>
    <w:tmpl w:val="2F8201F0"/>
    <w:lvl w:ilvl="0" w:tplc="708C148A">
      <w:start w:val="1"/>
      <w:numFmt w:val="decimal"/>
      <w:lvlText w:val="%1)"/>
      <w:lvlJc w:val="left"/>
      <w:pPr>
        <w:ind w:left="1988" w:hanging="5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5"/>
  </w:num>
  <w:num w:numId="2">
    <w:abstractNumId w:val="7"/>
  </w:num>
  <w:num w:numId="3">
    <w:abstractNumId w:val="4"/>
  </w:num>
  <w:num w:numId="4">
    <w:abstractNumId w:val="0"/>
  </w:num>
  <w:num w:numId="5">
    <w:abstractNumId w:val="3"/>
  </w:num>
  <w:num w:numId="6">
    <w:abstractNumId w:val="8"/>
  </w:num>
  <w:num w:numId="7">
    <w:abstractNumId w:val="6"/>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5"/>
  <w:displayHorizontalDrawingGridEvery w:val="2"/>
  <w:characterSpacingControl w:val="doNotCompress"/>
  <w:hdrShapeDefaults>
    <o:shapedefaults v:ext="edit" spidmax="26626"/>
  </w:hdrShapeDefaults>
  <w:footnotePr>
    <w:footnote w:id="0"/>
    <w:footnote w:id="1"/>
  </w:footnotePr>
  <w:endnotePr>
    <w:endnote w:id="0"/>
    <w:endnote w:id="1"/>
  </w:endnotePr>
  <w:compat>
    <w:useFELayout/>
  </w:compat>
  <w:rsids>
    <w:rsidRoot w:val="00C338F5"/>
    <w:rsid w:val="00010BDB"/>
    <w:rsid w:val="0002381D"/>
    <w:rsid w:val="000302DF"/>
    <w:rsid w:val="00032BB0"/>
    <w:rsid w:val="000410F1"/>
    <w:rsid w:val="0005306E"/>
    <w:rsid w:val="000572E3"/>
    <w:rsid w:val="00062ACD"/>
    <w:rsid w:val="0006623D"/>
    <w:rsid w:val="00070C78"/>
    <w:rsid w:val="00080E9F"/>
    <w:rsid w:val="000A4EC5"/>
    <w:rsid w:val="000D08E3"/>
    <w:rsid w:val="000D3C8B"/>
    <w:rsid w:val="000E3B10"/>
    <w:rsid w:val="000F3521"/>
    <w:rsid w:val="00101E64"/>
    <w:rsid w:val="00104F0D"/>
    <w:rsid w:val="00124F47"/>
    <w:rsid w:val="00134791"/>
    <w:rsid w:val="001400A8"/>
    <w:rsid w:val="001511CB"/>
    <w:rsid w:val="00163D94"/>
    <w:rsid w:val="00170D58"/>
    <w:rsid w:val="00177A6A"/>
    <w:rsid w:val="00190E8E"/>
    <w:rsid w:val="0019626F"/>
    <w:rsid w:val="00196314"/>
    <w:rsid w:val="001A23AF"/>
    <w:rsid w:val="001A71B4"/>
    <w:rsid w:val="001B24AE"/>
    <w:rsid w:val="001B4720"/>
    <w:rsid w:val="001C1932"/>
    <w:rsid w:val="001C4160"/>
    <w:rsid w:val="001E0952"/>
    <w:rsid w:val="00202B87"/>
    <w:rsid w:val="002058CF"/>
    <w:rsid w:val="00207272"/>
    <w:rsid w:val="00211648"/>
    <w:rsid w:val="00213BC0"/>
    <w:rsid w:val="00222916"/>
    <w:rsid w:val="00223732"/>
    <w:rsid w:val="002479F7"/>
    <w:rsid w:val="00253C29"/>
    <w:rsid w:val="00261989"/>
    <w:rsid w:val="0026522E"/>
    <w:rsid w:val="00267C63"/>
    <w:rsid w:val="00271F58"/>
    <w:rsid w:val="002740E3"/>
    <w:rsid w:val="00283180"/>
    <w:rsid w:val="00284AD1"/>
    <w:rsid w:val="00284C31"/>
    <w:rsid w:val="0028707D"/>
    <w:rsid w:val="002B2471"/>
    <w:rsid w:val="002C453C"/>
    <w:rsid w:val="002C5B98"/>
    <w:rsid w:val="002D5A8A"/>
    <w:rsid w:val="002F1ED9"/>
    <w:rsid w:val="002F30BF"/>
    <w:rsid w:val="002F44D1"/>
    <w:rsid w:val="002F57A8"/>
    <w:rsid w:val="00310CE2"/>
    <w:rsid w:val="00312494"/>
    <w:rsid w:val="00315431"/>
    <w:rsid w:val="00316A53"/>
    <w:rsid w:val="003215B1"/>
    <w:rsid w:val="00340613"/>
    <w:rsid w:val="003469BA"/>
    <w:rsid w:val="003554BF"/>
    <w:rsid w:val="00367174"/>
    <w:rsid w:val="00372B80"/>
    <w:rsid w:val="00372EE0"/>
    <w:rsid w:val="00376621"/>
    <w:rsid w:val="0037747A"/>
    <w:rsid w:val="00380D0A"/>
    <w:rsid w:val="0038320D"/>
    <w:rsid w:val="003851E2"/>
    <w:rsid w:val="00390A7D"/>
    <w:rsid w:val="00390F57"/>
    <w:rsid w:val="00394330"/>
    <w:rsid w:val="003A175C"/>
    <w:rsid w:val="003B06D5"/>
    <w:rsid w:val="003B0A6F"/>
    <w:rsid w:val="003B61BA"/>
    <w:rsid w:val="003B689C"/>
    <w:rsid w:val="003B7F7A"/>
    <w:rsid w:val="003C0BD5"/>
    <w:rsid w:val="003C5BB9"/>
    <w:rsid w:val="003D03FF"/>
    <w:rsid w:val="003F1DAE"/>
    <w:rsid w:val="003F7810"/>
    <w:rsid w:val="00421140"/>
    <w:rsid w:val="00426641"/>
    <w:rsid w:val="00442F3D"/>
    <w:rsid w:val="00454762"/>
    <w:rsid w:val="00460501"/>
    <w:rsid w:val="00481148"/>
    <w:rsid w:val="004859CC"/>
    <w:rsid w:val="00491B79"/>
    <w:rsid w:val="00492071"/>
    <w:rsid w:val="004A70F4"/>
    <w:rsid w:val="004B1E16"/>
    <w:rsid w:val="004B2493"/>
    <w:rsid w:val="004D0449"/>
    <w:rsid w:val="004F039C"/>
    <w:rsid w:val="004F23F1"/>
    <w:rsid w:val="004F5FC1"/>
    <w:rsid w:val="00510F16"/>
    <w:rsid w:val="0052691F"/>
    <w:rsid w:val="00527723"/>
    <w:rsid w:val="005421FA"/>
    <w:rsid w:val="00545166"/>
    <w:rsid w:val="00551677"/>
    <w:rsid w:val="00553B57"/>
    <w:rsid w:val="0056107E"/>
    <w:rsid w:val="005953B4"/>
    <w:rsid w:val="00597DD8"/>
    <w:rsid w:val="005A4784"/>
    <w:rsid w:val="005A74CD"/>
    <w:rsid w:val="005B2159"/>
    <w:rsid w:val="005C2904"/>
    <w:rsid w:val="005D32A0"/>
    <w:rsid w:val="005D6B6D"/>
    <w:rsid w:val="005E2558"/>
    <w:rsid w:val="005E393E"/>
    <w:rsid w:val="00605E90"/>
    <w:rsid w:val="00636A96"/>
    <w:rsid w:val="0064202E"/>
    <w:rsid w:val="00643555"/>
    <w:rsid w:val="0064417D"/>
    <w:rsid w:val="006521FE"/>
    <w:rsid w:val="006671A0"/>
    <w:rsid w:val="00667828"/>
    <w:rsid w:val="00671B1A"/>
    <w:rsid w:val="00690876"/>
    <w:rsid w:val="00692577"/>
    <w:rsid w:val="00697DC1"/>
    <w:rsid w:val="006B65CB"/>
    <w:rsid w:val="006C51F2"/>
    <w:rsid w:val="006C6720"/>
    <w:rsid w:val="006D3B2A"/>
    <w:rsid w:val="006D3BC5"/>
    <w:rsid w:val="006D3FC9"/>
    <w:rsid w:val="006D6AB1"/>
    <w:rsid w:val="006E026D"/>
    <w:rsid w:val="006E15F5"/>
    <w:rsid w:val="006E582C"/>
    <w:rsid w:val="006F066D"/>
    <w:rsid w:val="007061E7"/>
    <w:rsid w:val="00706255"/>
    <w:rsid w:val="00712E97"/>
    <w:rsid w:val="00720EC0"/>
    <w:rsid w:val="0073187A"/>
    <w:rsid w:val="00731A2B"/>
    <w:rsid w:val="00737822"/>
    <w:rsid w:val="00760DFB"/>
    <w:rsid w:val="0077194F"/>
    <w:rsid w:val="007A1D93"/>
    <w:rsid w:val="007A33C0"/>
    <w:rsid w:val="007A3C0F"/>
    <w:rsid w:val="007B23A4"/>
    <w:rsid w:val="007B3795"/>
    <w:rsid w:val="007B3A55"/>
    <w:rsid w:val="007B583B"/>
    <w:rsid w:val="007B6C6D"/>
    <w:rsid w:val="007C1FA4"/>
    <w:rsid w:val="007C4B13"/>
    <w:rsid w:val="007C653F"/>
    <w:rsid w:val="007D21BF"/>
    <w:rsid w:val="007F5CDC"/>
    <w:rsid w:val="008032C6"/>
    <w:rsid w:val="008040CC"/>
    <w:rsid w:val="00810896"/>
    <w:rsid w:val="008209F8"/>
    <w:rsid w:val="00823227"/>
    <w:rsid w:val="0082714A"/>
    <w:rsid w:val="00827A6B"/>
    <w:rsid w:val="00831C36"/>
    <w:rsid w:val="00833FC5"/>
    <w:rsid w:val="0085522A"/>
    <w:rsid w:val="00864D68"/>
    <w:rsid w:val="00866D26"/>
    <w:rsid w:val="00873DF1"/>
    <w:rsid w:val="00874410"/>
    <w:rsid w:val="008A23EA"/>
    <w:rsid w:val="008D02F3"/>
    <w:rsid w:val="008D4BCF"/>
    <w:rsid w:val="008D54BE"/>
    <w:rsid w:val="008E5757"/>
    <w:rsid w:val="008E6462"/>
    <w:rsid w:val="008F529B"/>
    <w:rsid w:val="009054AB"/>
    <w:rsid w:val="00907CB2"/>
    <w:rsid w:val="009108EC"/>
    <w:rsid w:val="00913C2A"/>
    <w:rsid w:val="00940FB6"/>
    <w:rsid w:val="009451F4"/>
    <w:rsid w:val="00947E78"/>
    <w:rsid w:val="009533EC"/>
    <w:rsid w:val="009544A6"/>
    <w:rsid w:val="00954600"/>
    <w:rsid w:val="009563FA"/>
    <w:rsid w:val="00967D00"/>
    <w:rsid w:val="0097270F"/>
    <w:rsid w:val="00986149"/>
    <w:rsid w:val="009938F1"/>
    <w:rsid w:val="009C7412"/>
    <w:rsid w:val="009D10B8"/>
    <w:rsid w:val="009E47D8"/>
    <w:rsid w:val="009F1C55"/>
    <w:rsid w:val="00A04234"/>
    <w:rsid w:val="00A21DB8"/>
    <w:rsid w:val="00A316E5"/>
    <w:rsid w:val="00A32DE9"/>
    <w:rsid w:val="00A33864"/>
    <w:rsid w:val="00A35C71"/>
    <w:rsid w:val="00A430A8"/>
    <w:rsid w:val="00A558A7"/>
    <w:rsid w:val="00A55DA2"/>
    <w:rsid w:val="00A75955"/>
    <w:rsid w:val="00AA1D96"/>
    <w:rsid w:val="00AA30C6"/>
    <w:rsid w:val="00AA4A49"/>
    <w:rsid w:val="00AB0BA9"/>
    <w:rsid w:val="00AB39C3"/>
    <w:rsid w:val="00AB750A"/>
    <w:rsid w:val="00AC21B9"/>
    <w:rsid w:val="00AD1033"/>
    <w:rsid w:val="00AD6860"/>
    <w:rsid w:val="00B043A9"/>
    <w:rsid w:val="00B04BBA"/>
    <w:rsid w:val="00B27245"/>
    <w:rsid w:val="00B60B09"/>
    <w:rsid w:val="00B70E15"/>
    <w:rsid w:val="00B72C77"/>
    <w:rsid w:val="00B8174E"/>
    <w:rsid w:val="00B8295B"/>
    <w:rsid w:val="00B94774"/>
    <w:rsid w:val="00BA07B3"/>
    <w:rsid w:val="00BB64C6"/>
    <w:rsid w:val="00BC70E0"/>
    <w:rsid w:val="00BC74AE"/>
    <w:rsid w:val="00BD43CC"/>
    <w:rsid w:val="00BF600B"/>
    <w:rsid w:val="00C0157D"/>
    <w:rsid w:val="00C01FBF"/>
    <w:rsid w:val="00C338F5"/>
    <w:rsid w:val="00C51A75"/>
    <w:rsid w:val="00C54054"/>
    <w:rsid w:val="00C72985"/>
    <w:rsid w:val="00C73367"/>
    <w:rsid w:val="00C82FFF"/>
    <w:rsid w:val="00C843EE"/>
    <w:rsid w:val="00C87AB5"/>
    <w:rsid w:val="00C96DB6"/>
    <w:rsid w:val="00C97E99"/>
    <w:rsid w:val="00CB4746"/>
    <w:rsid w:val="00CC31FA"/>
    <w:rsid w:val="00CD2376"/>
    <w:rsid w:val="00CE5573"/>
    <w:rsid w:val="00D0310C"/>
    <w:rsid w:val="00D03484"/>
    <w:rsid w:val="00D064CF"/>
    <w:rsid w:val="00D25A23"/>
    <w:rsid w:val="00D27FA9"/>
    <w:rsid w:val="00D4344E"/>
    <w:rsid w:val="00D5236D"/>
    <w:rsid w:val="00D53324"/>
    <w:rsid w:val="00D56BFB"/>
    <w:rsid w:val="00D65AA8"/>
    <w:rsid w:val="00D84540"/>
    <w:rsid w:val="00D95621"/>
    <w:rsid w:val="00DB7A0F"/>
    <w:rsid w:val="00DD3AA3"/>
    <w:rsid w:val="00DE28CD"/>
    <w:rsid w:val="00E005B7"/>
    <w:rsid w:val="00E078D6"/>
    <w:rsid w:val="00E36228"/>
    <w:rsid w:val="00E53FDE"/>
    <w:rsid w:val="00E54E32"/>
    <w:rsid w:val="00E56BBA"/>
    <w:rsid w:val="00E64290"/>
    <w:rsid w:val="00E64C37"/>
    <w:rsid w:val="00E7671F"/>
    <w:rsid w:val="00E94732"/>
    <w:rsid w:val="00E94EA3"/>
    <w:rsid w:val="00E97CA7"/>
    <w:rsid w:val="00EB4D69"/>
    <w:rsid w:val="00EC603B"/>
    <w:rsid w:val="00ED1F96"/>
    <w:rsid w:val="00ED2457"/>
    <w:rsid w:val="00EE1461"/>
    <w:rsid w:val="00EE3907"/>
    <w:rsid w:val="00F00704"/>
    <w:rsid w:val="00F03162"/>
    <w:rsid w:val="00F04F4B"/>
    <w:rsid w:val="00F22EFA"/>
    <w:rsid w:val="00F358D0"/>
    <w:rsid w:val="00F35B9D"/>
    <w:rsid w:val="00F418FD"/>
    <w:rsid w:val="00F51A15"/>
    <w:rsid w:val="00F71D17"/>
    <w:rsid w:val="00F7225A"/>
    <w:rsid w:val="00F766D3"/>
    <w:rsid w:val="00F8620A"/>
    <w:rsid w:val="00FA2EFF"/>
    <w:rsid w:val="00FB2D45"/>
    <w:rsid w:val="00FB58AF"/>
    <w:rsid w:val="00FB6DE6"/>
    <w:rsid w:val="00FB7E1F"/>
    <w:rsid w:val="00FC7E97"/>
    <w:rsid w:val="00FD789C"/>
    <w:rsid w:val="00FE2FFA"/>
    <w:rsid w:val="00FE78ED"/>
    <w:rsid w:val="00FF49F2"/>
    <w:rsid w:val="00FF4D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17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94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styleId="Refdecomentrio">
    <w:name w:val="annotation reference"/>
    <w:basedOn w:val="Fontepargpadro"/>
    <w:uiPriority w:val="99"/>
    <w:semiHidden/>
    <w:unhideWhenUsed/>
    <w:rsid w:val="001511CB"/>
    <w:rPr>
      <w:sz w:val="16"/>
      <w:szCs w:val="16"/>
    </w:rPr>
  </w:style>
  <w:style w:type="paragraph" w:styleId="Textodecomentrio">
    <w:name w:val="annotation text"/>
    <w:basedOn w:val="Normal"/>
    <w:link w:val="TextodecomentrioChar"/>
    <w:uiPriority w:val="99"/>
    <w:semiHidden/>
    <w:unhideWhenUsed/>
    <w:rsid w:val="001511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11CB"/>
    <w:rPr>
      <w:sz w:val="20"/>
      <w:szCs w:val="20"/>
    </w:rPr>
  </w:style>
  <w:style w:type="paragraph" w:styleId="Assuntodocomentrio">
    <w:name w:val="annotation subject"/>
    <w:basedOn w:val="Textodecomentrio"/>
    <w:next w:val="Textodecomentrio"/>
    <w:link w:val="AssuntodocomentrioChar"/>
    <w:uiPriority w:val="99"/>
    <w:semiHidden/>
    <w:unhideWhenUsed/>
    <w:rsid w:val="001511CB"/>
    <w:rPr>
      <w:b/>
      <w:bCs/>
    </w:rPr>
  </w:style>
  <w:style w:type="character" w:customStyle="1" w:styleId="AssuntodocomentrioChar">
    <w:name w:val="Assunto do comentário Char"/>
    <w:basedOn w:val="TextodecomentrioChar"/>
    <w:link w:val="Assuntodocomentrio"/>
    <w:uiPriority w:val="99"/>
    <w:semiHidden/>
    <w:rsid w:val="001511CB"/>
    <w:rPr>
      <w:b/>
      <w:bCs/>
      <w:sz w:val="20"/>
      <w:szCs w:val="20"/>
    </w:rPr>
  </w:style>
  <w:style w:type="paragraph" w:styleId="Textodebalo">
    <w:name w:val="Balloon Text"/>
    <w:basedOn w:val="Normal"/>
    <w:link w:val="TextodebaloChar"/>
    <w:uiPriority w:val="99"/>
    <w:semiHidden/>
    <w:unhideWhenUsed/>
    <w:rsid w:val="001511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1CB"/>
    <w:rPr>
      <w:rFonts w:ascii="Segoe UI" w:hAnsi="Segoe UI" w:cs="Segoe UI"/>
      <w:sz w:val="18"/>
      <w:szCs w:val="18"/>
    </w:rPr>
  </w:style>
  <w:style w:type="character" w:styleId="Hyperlink">
    <w:name w:val="Hyperlink"/>
    <w:basedOn w:val="Fontepargpadro"/>
    <w:uiPriority w:val="99"/>
    <w:unhideWhenUsed/>
    <w:rsid w:val="00F7225A"/>
    <w:rPr>
      <w:color w:val="0000FF" w:themeColor="hyperlink"/>
      <w:u w:val="single"/>
    </w:rPr>
  </w:style>
  <w:style w:type="paragraph" w:styleId="Cabealho">
    <w:name w:val="header"/>
    <w:basedOn w:val="Normal"/>
    <w:link w:val="CabealhoChar"/>
    <w:uiPriority w:val="99"/>
    <w:unhideWhenUsed/>
    <w:rsid w:val="007A3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33C0"/>
  </w:style>
  <w:style w:type="paragraph" w:styleId="Rodap">
    <w:name w:val="footer"/>
    <w:basedOn w:val="Normal"/>
    <w:link w:val="RodapChar"/>
    <w:uiPriority w:val="99"/>
    <w:semiHidden/>
    <w:unhideWhenUsed/>
    <w:rsid w:val="007A33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A33C0"/>
  </w:style>
  <w:style w:type="paragraph" w:styleId="Recuodecorpodetexto">
    <w:name w:val="Body Text Indent"/>
    <w:basedOn w:val="Normal"/>
    <w:link w:val="RecuodecorpodetextoChar"/>
    <w:uiPriority w:val="99"/>
    <w:unhideWhenUsed/>
    <w:rsid w:val="00597DD8"/>
    <w:pPr>
      <w:spacing w:after="120"/>
      <w:ind w:left="283"/>
    </w:pPr>
  </w:style>
  <w:style w:type="character" w:customStyle="1" w:styleId="RecuodecorpodetextoChar">
    <w:name w:val="Recuo de corpo de texto Char"/>
    <w:basedOn w:val="Fontepargpadro"/>
    <w:link w:val="Recuodecorpodetexto"/>
    <w:uiPriority w:val="99"/>
    <w:rsid w:val="00597DD8"/>
  </w:style>
  <w:style w:type="paragraph" w:styleId="Corpodetexto2">
    <w:name w:val="Body Text 2"/>
    <w:basedOn w:val="Normal"/>
    <w:link w:val="Corpodetexto2Char"/>
    <w:uiPriority w:val="99"/>
    <w:unhideWhenUsed/>
    <w:rsid w:val="00597DD8"/>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597DD8"/>
    <w:rPr>
      <w:rFonts w:ascii="Calibri" w:eastAsia="Calibri" w:hAnsi="Calibri" w:cs="Times New Roman"/>
      <w:lang w:eastAsia="en-US"/>
    </w:rPr>
  </w:style>
  <w:style w:type="paragraph" w:customStyle="1" w:styleId="TextodaBibliografia">
    <w:name w:val="Texto da Bibliografia"/>
    <w:basedOn w:val="Normal"/>
    <w:rsid w:val="00316A53"/>
    <w:pPr>
      <w:widowControl w:val="0"/>
      <w:spacing w:after="120" w:line="360" w:lineRule="auto"/>
      <w:ind w:left="340" w:hanging="340"/>
      <w:jc w:val="both"/>
    </w:pPr>
    <w:rPr>
      <w:rFonts w:ascii="Tms Rmn" w:eastAsia="Times New Roman" w:hAnsi="Tms Rmn" w:cs="Times New Roman"/>
      <w:sz w:val="24"/>
      <w:szCs w:val="20"/>
    </w:rPr>
  </w:style>
  <w:style w:type="paragraph" w:customStyle="1" w:styleId="TextodoCaptulo">
    <w:name w:val="Texto do Capítulo"/>
    <w:basedOn w:val="Normal"/>
    <w:rsid w:val="00316A53"/>
    <w:pPr>
      <w:widowControl w:val="0"/>
      <w:spacing w:after="120" w:line="360" w:lineRule="auto"/>
      <w:ind w:firstLine="340"/>
      <w:jc w:val="both"/>
    </w:pPr>
    <w:rPr>
      <w:rFonts w:ascii="Tms Rmn" w:eastAsia="Times New Roman" w:hAnsi="Tms Rmn" w:cs="Times New Roman"/>
      <w:sz w:val="24"/>
      <w:szCs w:val="20"/>
    </w:rPr>
  </w:style>
  <w:style w:type="character" w:styleId="Forte">
    <w:name w:val="Strong"/>
    <w:basedOn w:val="Fontepargpadro"/>
    <w:uiPriority w:val="22"/>
    <w:qFormat/>
    <w:rsid w:val="005A4784"/>
    <w:rPr>
      <w:b/>
      <w:bCs/>
    </w:rPr>
  </w:style>
  <w:style w:type="character" w:customStyle="1" w:styleId="Ttulo2Char">
    <w:name w:val="Título 2 Char"/>
    <w:basedOn w:val="Fontepargpadro"/>
    <w:link w:val="Ttulo2"/>
    <w:uiPriority w:val="9"/>
    <w:semiHidden/>
    <w:rsid w:val="00B94774"/>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semiHidden/>
    <w:unhideWhenUsed/>
    <w:rsid w:val="00D2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25A23"/>
    <w:rPr>
      <w:rFonts w:ascii="Courier New" w:eastAsia="Times New Roman" w:hAnsi="Courier New" w:cs="Courier New"/>
      <w:sz w:val="20"/>
      <w:szCs w:val="20"/>
    </w:rPr>
  </w:style>
  <w:style w:type="paragraph" w:customStyle="1" w:styleId="Default">
    <w:name w:val="Default"/>
    <w:rsid w:val="00823227"/>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30906550">
      <w:bodyDiv w:val="1"/>
      <w:marLeft w:val="0"/>
      <w:marRight w:val="0"/>
      <w:marTop w:val="0"/>
      <w:marBottom w:val="0"/>
      <w:divBdr>
        <w:top w:val="none" w:sz="0" w:space="0" w:color="auto"/>
        <w:left w:val="none" w:sz="0" w:space="0" w:color="auto"/>
        <w:bottom w:val="none" w:sz="0" w:space="0" w:color="auto"/>
        <w:right w:val="none" w:sz="0" w:space="0" w:color="auto"/>
      </w:divBdr>
    </w:div>
    <w:div w:id="533273702">
      <w:bodyDiv w:val="1"/>
      <w:marLeft w:val="0"/>
      <w:marRight w:val="0"/>
      <w:marTop w:val="0"/>
      <w:marBottom w:val="0"/>
      <w:divBdr>
        <w:top w:val="none" w:sz="0" w:space="0" w:color="auto"/>
        <w:left w:val="none" w:sz="0" w:space="0" w:color="auto"/>
        <w:bottom w:val="none" w:sz="0" w:space="0" w:color="auto"/>
        <w:right w:val="none" w:sz="0" w:space="0" w:color="auto"/>
      </w:divBdr>
    </w:div>
    <w:div w:id="546920357">
      <w:bodyDiv w:val="1"/>
      <w:marLeft w:val="0"/>
      <w:marRight w:val="0"/>
      <w:marTop w:val="0"/>
      <w:marBottom w:val="0"/>
      <w:divBdr>
        <w:top w:val="none" w:sz="0" w:space="0" w:color="auto"/>
        <w:left w:val="none" w:sz="0" w:space="0" w:color="auto"/>
        <w:bottom w:val="none" w:sz="0" w:space="0" w:color="auto"/>
        <w:right w:val="none" w:sz="0" w:space="0" w:color="auto"/>
      </w:divBdr>
    </w:div>
    <w:div w:id="587884229">
      <w:bodyDiv w:val="1"/>
      <w:marLeft w:val="0"/>
      <w:marRight w:val="0"/>
      <w:marTop w:val="0"/>
      <w:marBottom w:val="0"/>
      <w:divBdr>
        <w:top w:val="none" w:sz="0" w:space="0" w:color="auto"/>
        <w:left w:val="none" w:sz="0" w:space="0" w:color="auto"/>
        <w:bottom w:val="none" w:sz="0" w:space="0" w:color="auto"/>
        <w:right w:val="none" w:sz="0" w:space="0" w:color="auto"/>
      </w:divBdr>
    </w:div>
    <w:div w:id="719212975">
      <w:bodyDiv w:val="1"/>
      <w:marLeft w:val="0"/>
      <w:marRight w:val="0"/>
      <w:marTop w:val="0"/>
      <w:marBottom w:val="0"/>
      <w:divBdr>
        <w:top w:val="none" w:sz="0" w:space="0" w:color="auto"/>
        <w:left w:val="none" w:sz="0" w:space="0" w:color="auto"/>
        <w:bottom w:val="none" w:sz="0" w:space="0" w:color="auto"/>
        <w:right w:val="none" w:sz="0" w:space="0" w:color="auto"/>
      </w:divBdr>
      <w:divsChild>
        <w:div w:id="6969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52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840432">
      <w:bodyDiv w:val="1"/>
      <w:marLeft w:val="0"/>
      <w:marRight w:val="0"/>
      <w:marTop w:val="0"/>
      <w:marBottom w:val="0"/>
      <w:divBdr>
        <w:top w:val="none" w:sz="0" w:space="0" w:color="auto"/>
        <w:left w:val="none" w:sz="0" w:space="0" w:color="auto"/>
        <w:bottom w:val="none" w:sz="0" w:space="0" w:color="auto"/>
        <w:right w:val="none" w:sz="0" w:space="0" w:color="auto"/>
      </w:divBdr>
    </w:div>
    <w:div w:id="1052581924">
      <w:bodyDiv w:val="1"/>
      <w:marLeft w:val="0"/>
      <w:marRight w:val="0"/>
      <w:marTop w:val="0"/>
      <w:marBottom w:val="0"/>
      <w:divBdr>
        <w:top w:val="none" w:sz="0" w:space="0" w:color="auto"/>
        <w:left w:val="none" w:sz="0" w:space="0" w:color="auto"/>
        <w:bottom w:val="none" w:sz="0" w:space="0" w:color="auto"/>
        <w:right w:val="none" w:sz="0" w:space="0" w:color="auto"/>
      </w:divBdr>
    </w:div>
    <w:div w:id="1345281130">
      <w:bodyDiv w:val="1"/>
      <w:marLeft w:val="0"/>
      <w:marRight w:val="0"/>
      <w:marTop w:val="0"/>
      <w:marBottom w:val="0"/>
      <w:divBdr>
        <w:top w:val="none" w:sz="0" w:space="0" w:color="auto"/>
        <w:left w:val="none" w:sz="0" w:space="0" w:color="auto"/>
        <w:bottom w:val="none" w:sz="0" w:space="0" w:color="auto"/>
        <w:right w:val="none" w:sz="0" w:space="0" w:color="auto"/>
      </w:divBdr>
    </w:div>
    <w:div w:id="158572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moraesnunes@gmail.com" TargetMode="External"/><Relationship Id="rId13" Type="http://schemas.openxmlformats.org/officeDocument/2006/relationships/hyperlink" Target="http://www.scielo.br/scielo.php?script=sci_arttext&amp;pid=S003471671975000200011&amp;lng=pt&amp;tlng=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usca.livrariasaraiva.com.br/search?p=R&amp;srid=S11-USESD01&amp;lbc=saraiva&amp;w=Direito%20Civil%20Cristiano%20Chaves&amp;url=http%3a%2f%2fwww.livrariasaraiva.com.br%2fproduto%2f7229025&amp;rk=5&amp;uid=962596483&amp;sid=2&amp;ts=custom&amp;rsc=Ank9s25Wlc3GrBaM&amp;method=and&amp;isort=score&amp;view=li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esaparecidosdobrasi.blogspot.com.br/2013/02/trafico-de-criancas-no-brasi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010.htm" TargetMode="External"/><Relationship Id="rId5" Type="http://schemas.openxmlformats.org/officeDocument/2006/relationships/webSettings" Target="webSettings.xml"/><Relationship Id="rId15" Type="http://schemas.openxmlformats.org/officeDocument/2006/relationships/hyperlink" Target="http://www.teses.usp.br/teses/disponiveis/2/.../TESE_COMPLETA_PDF_ADRIANA.pdf" TargetMode="External"/><Relationship Id="rId10" Type="http://schemas.openxmlformats.org/officeDocument/2006/relationships/hyperlink" Target="http://www2.camara.leg.br/atividade-legislativa/comissoes/comissoes-temporarias/parlamentar-de-inquerito/54a-legislatura/cpi-trafico-de-pessoas-no-brasil/relatorio-final-aprovado-e-parecer-da-comissao/relatorio-final-aprovado-e-parecer-da-comiss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lenabarbosa@gmail.com" TargetMode="External"/><Relationship Id="rId14" Type="http://schemas.openxmlformats.org/officeDocument/2006/relationships/hyperlink" Target="http://acervodigital.ufpr.br/bitstream/handle/1884/29218/R%20-%20D%20-%20SERGIO%20LUIZ%20KREUZ.pdf?sequence=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30C4-68AB-4284-8B80-050E50BD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9807</Words>
  <Characters>52960</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dcterms:created xsi:type="dcterms:W3CDTF">2017-11-13T10:46:00Z</dcterms:created>
  <dcterms:modified xsi:type="dcterms:W3CDTF">2017-11-13T10:46:00Z</dcterms:modified>
</cp:coreProperties>
</file>