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9D" w:rsidRPr="007B20FB" w:rsidRDefault="007B20FB" w:rsidP="008C68C6">
      <w:pPr>
        <w:spacing w:after="0" w:line="360" w:lineRule="auto"/>
        <w:jc w:val="center"/>
        <w:rPr>
          <w:rFonts w:ascii="Arial" w:hAnsi="Arial" w:cs="Arial"/>
          <w:b/>
          <w:sz w:val="28"/>
          <w:szCs w:val="28"/>
        </w:rPr>
      </w:pPr>
      <w:bookmarkStart w:id="0" w:name="_GoBack"/>
      <w:bookmarkEnd w:id="0"/>
      <w:r w:rsidRPr="007B20FB">
        <w:rPr>
          <w:rFonts w:ascii="Arial" w:hAnsi="Arial" w:cs="Arial"/>
          <w:b/>
          <w:sz w:val="28"/>
          <w:szCs w:val="28"/>
        </w:rPr>
        <w:t xml:space="preserve">O </w:t>
      </w:r>
      <w:r>
        <w:rPr>
          <w:rFonts w:ascii="Arial" w:hAnsi="Arial" w:cs="Arial"/>
          <w:b/>
          <w:sz w:val="28"/>
          <w:szCs w:val="28"/>
        </w:rPr>
        <w:t>Regulamento Disciplinar d</w:t>
      </w:r>
      <w:r w:rsidRPr="007B20FB">
        <w:rPr>
          <w:rFonts w:ascii="Arial" w:hAnsi="Arial" w:cs="Arial"/>
          <w:b/>
          <w:sz w:val="28"/>
          <w:szCs w:val="28"/>
        </w:rPr>
        <w:t xml:space="preserve">a Polícia Militar </w:t>
      </w:r>
      <w:r>
        <w:rPr>
          <w:rFonts w:ascii="Arial" w:hAnsi="Arial" w:cs="Arial"/>
          <w:b/>
          <w:sz w:val="28"/>
          <w:szCs w:val="28"/>
        </w:rPr>
        <w:t>da Paraíba frente à Constituição Federal d</w:t>
      </w:r>
      <w:r w:rsidRPr="007B20FB">
        <w:rPr>
          <w:rFonts w:ascii="Arial" w:hAnsi="Arial" w:cs="Arial"/>
          <w:b/>
          <w:sz w:val="28"/>
          <w:szCs w:val="28"/>
        </w:rPr>
        <w:t>e 1988</w:t>
      </w:r>
    </w:p>
    <w:p w:rsidR="008A2E9D" w:rsidRDefault="008A2E9D" w:rsidP="008A2E9D">
      <w:pPr>
        <w:spacing w:after="0" w:line="360" w:lineRule="auto"/>
        <w:jc w:val="right"/>
        <w:rPr>
          <w:rFonts w:ascii="Arial" w:hAnsi="Arial" w:cs="Arial"/>
          <w:sz w:val="24"/>
          <w:szCs w:val="24"/>
        </w:rPr>
      </w:pPr>
    </w:p>
    <w:p w:rsidR="00437CCA" w:rsidRPr="00437CCA" w:rsidRDefault="00437CCA" w:rsidP="00AC2DC6">
      <w:pPr>
        <w:spacing w:after="0" w:line="360" w:lineRule="auto"/>
        <w:jc w:val="right"/>
        <w:rPr>
          <w:rFonts w:ascii="Arial" w:hAnsi="Arial" w:cs="Arial"/>
          <w:sz w:val="24"/>
          <w:szCs w:val="24"/>
        </w:rPr>
      </w:pPr>
    </w:p>
    <w:p w:rsidR="008A2E9D" w:rsidRPr="00437CCA" w:rsidRDefault="008A2E9D" w:rsidP="00AC2DC6">
      <w:pPr>
        <w:spacing w:after="0" w:line="360" w:lineRule="auto"/>
        <w:jc w:val="right"/>
        <w:rPr>
          <w:rFonts w:ascii="Arial" w:hAnsi="Arial" w:cs="Arial"/>
          <w:sz w:val="24"/>
          <w:szCs w:val="24"/>
        </w:rPr>
      </w:pPr>
      <w:r w:rsidRPr="00437CCA">
        <w:rPr>
          <w:rFonts w:ascii="Arial" w:hAnsi="Arial" w:cs="Arial"/>
          <w:sz w:val="24"/>
          <w:szCs w:val="24"/>
        </w:rPr>
        <w:t>Jasiel Thiago Vieira Rufino</w:t>
      </w:r>
      <w:r w:rsidR="00437CCA">
        <w:rPr>
          <w:rStyle w:val="Refdenotaderodap"/>
          <w:rFonts w:ascii="Arial" w:hAnsi="Arial" w:cs="Arial"/>
          <w:sz w:val="24"/>
          <w:szCs w:val="24"/>
        </w:rPr>
        <w:footnoteReference w:id="1"/>
      </w:r>
    </w:p>
    <w:p w:rsidR="008A2E9D" w:rsidRPr="00437CCA" w:rsidRDefault="008A2E9D" w:rsidP="00AC2DC6">
      <w:pPr>
        <w:spacing w:after="0" w:line="360" w:lineRule="auto"/>
        <w:jc w:val="right"/>
        <w:rPr>
          <w:rFonts w:ascii="Arial" w:hAnsi="Arial" w:cs="Arial"/>
          <w:sz w:val="24"/>
          <w:szCs w:val="24"/>
        </w:rPr>
      </w:pPr>
      <w:r w:rsidRPr="00437CCA">
        <w:rPr>
          <w:rFonts w:ascii="Arial" w:hAnsi="Arial" w:cs="Arial"/>
          <w:sz w:val="24"/>
          <w:szCs w:val="24"/>
        </w:rPr>
        <w:t>Aécio</w:t>
      </w:r>
      <w:r w:rsidR="00437CCA">
        <w:rPr>
          <w:rFonts w:ascii="Arial" w:hAnsi="Arial" w:cs="Arial"/>
          <w:sz w:val="24"/>
          <w:szCs w:val="24"/>
        </w:rPr>
        <w:t xml:space="preserve"> de Souza</w:t>
      </w:r>
      <w:r w:rsidRPr="00437CCA">
        <w:rPr>
          <w:rFonts w:ascii="Arial" w:hAnsi="Arial" w:cs="Arial"/>
          <w:sz w:val="24"/>
          <w:szCs w:val="24"/>
        </w:rPr>
        <w:t xml:space="preserve"> Melo</w:t>
      </w:r>
      <w:r w:rsidR="00437CCA">
        <w:rPr>
          <w:rFonts w:ascii="Arial" w:hAnsi="Arial" w:cs="Arial"/>
          <w:sz w:val="24"/>
          <w:szCs w:val="24"/>
        </w:rPr>
        <w:t xml:space="preserve"> Filho</w:t>
      </w:r>
      <w:r w:rsidR="00AC2DC6">
        <w:rPr>
          <w:rStyle w:val="Refdenotaderodap"/>
          <w:rFonts w:ascii="Arial" w:hAnsi="Arial" w:cs="Arial"/>
          <w:sz w:val="24"/>
          <w:szCs w:val="24"/>
        </w:rPr>
        <w:footnoteReference w:id="2"/>
      </w:r>
    </w:p>
    <w:p w:rsidR="007F4E5F" w:rsidRDefault="007F4E5F" w:rsidP="00AC2DC6">
      <w:pPr>
        <w:spacing w:after="0" w:line="360" w:lineRule="auto"/>
        <w:jc w:val="center"/>
        <w:rPr>
          <w:rFonts w:ascii="Arial" w:hAnsi="Arial" w:cs="Arial"/>
          <w:b/>
          <w:bCs/>
          <w:color w:val="000000"/>
          <w:sz w:val="24"/>
          <w:szCs w:val="24"/>
        </w:rPr>
      </w:pPr>
    </w:p>
    <w:p w:rsidR="007F4E5F" w:rsidRDefault="007F4E5F" w:rsidP="00AC2DC6">
      <w:pPr>
        <w:spacing w:after="0" w:line="360" w:lineRule="auto"/>
        <w:jc w:val="center"/>
        <w:rPr>
          <w:rFonts w:ascii="Arial" w:hAnsi="Arial" w:cs="Arial"/>
          <w:b/>
          <w:bCs/>
          <w:color w:val="000000"/>
          <w:sz w:val="24"/>
          <w:szCs w:val="24"/>
        </w:rPr>
      </w:pPr>
    </w:p>
    <w:p w:rsidR="007F4E5F" w:rsidRPr="007B20FB" w:rsidRDefault="007F4E5F" w:rsidP="007B20FB">
      <w:pPr>
        <w:spacing w:after="0" w:line="240" w:lineRule="auto"/>
        <w:jc w:val="center"/>
        <w:rPr>
          <w:rFonts w:ascii="Arial" w:hAnsi="Arial" w:cs="Arial"/>
          <w:b/>
          <w:bCs/>
          <w:color w:val="000000"/>
          <w:sz w:val="24"/>
          <w:szCs w:val="24"/>
        </w:rPr>
      </w:pPr>
      <w:r w:rsidRPr="007B20FB">
        <w:rPr>
          <w:rFonts w:ascii="Arial" w:hAnsi="Arial" w:cs="Arial"/>
          <w:b/>
          <w:bCs/>
          <w:color w:val="000000"/>
          <w:sz w:val="24"/>
          <w:szCs w:val="24"/>
        </w:rPr>
        <w:t>RESUMO</w:t>
      </w:r>
    </w:p>
    <w:p w:rsidR="007F4E5F" w:rsidRPr="007B20FB" w:rsidRDefault="007F4E5F" w:rsidP="007B20FB">
      <w:pPr>
        <w:spacing w:after="0" w:line="240" w:lineRule="auto"/>
        <w:jc w:val="both"/>
        <w:rPr>
          <w:rFonts w:ascii="Arial" w:hAnsi="Arial" w:cs="Arial"/>
          <w:b/>
          <w:bCs/>
          <w:color w:val="000000"/>
          <w:sz w:val="24"/>
          <w:szCs w:val="24"/>
        </w:rPr>
      </w:pPr>
    </w:p>
    <w:p w:rsidR="007F4E5F" w:rsidRPr="007B20FB" w:rsidRDefault="007F4E5F" w:rsidP="007B20FB">
      <w:pPr>
        <w:spacing w:after="0" w:line="240" w:lineRule="auto"/>
        <w:jc w:val="both"/>
        <w:rPr>
          <w:rFonts w:ascii="Arial" w:hAnsi="Arial" w:cs="Arial"/>
          <w:sz w:val="24"/>
          <w:szCs w:val="24"/>
        </w:rPr>
      </w:pPr>
      <w:r w:rsidRPr="007B20FB">
        <w:rPr>
          <w:rFonts w:ascii="Arial" w:hAnsi="Arial" w:cs="Arial"/>
          <w:color w:val="000000"/>
          <w:sz w:val="24"/>
          <w:szCs w:val="24"/>
        </w:rPr>
        <w:t xml:space="preserve">Este artigo objetiva realizar uma análise do Decreto nº 8.962 de 11 de março de 1981, o Regulamento Disciplinar da Polícia Militar da Paraíba, frente à Constituição Federal de 1988, através da </w:t>
      </w:r>
      <w:r w:rsidR="00BB2CDB" w:rsidRPr="007B20FB">
        <w:rPr>
          <w:rFonts w:ascii="Arial" w:hAnsi="Arial" w:cs="Arial"/>
          <w:color w:val="000000"/>
          <w:sz w:val="24"/>
          <w:szCs w:val="24"/>
        </w:rPr>
        <w:t>apreciação</w:t>
      </w:r>
      <w:r w:rsidRPr="007B20FB">
        <w:rPr>
          <w:rFonts w:ascii="Arial" w:hAnsi="Arial" w:cs="Arial"/>
          <w:color w:val="000000"/>
          <w:sz w:val="24"/>
          <w:szCs w:val="24"/>
        </w:rPr>
        <w:t xml:space="preserve"> de alguns artigos do referido decreto </w:t>
      </w:r>
      <w:r w:rsidR="008C68C6" w:rsidRPr="007B20FB">
        <w:rPr>
          <w:rFonts w:ascii="Arial" w:hAnsi="Arial" w:cs="Arial"/>
          <w:color w:val="000000"/>
          <w:sz w:val="24"/>
          <w:szCs w:val="24"/>
        </w:rPr>
        <w:t>e</w:t>
      </w:r>
      <w:r w:rsidRPr="007B20FB">
        <w:rPr>
          <w:rFonts w:ascii="Arial" w:hAnsi="Arial" w:cs="Arial"/>
          <w:color w:val="000000"/>
          <w:sz w:val="24"/>
          <w:szCs w:val="24"/>
        </w:rPr>
        <w:t xml:space="preserve"> de alguns princípios constitucionais, procurando mostrar a necessidade</w:t>
      </w:r>
      <w:r w:rsidR="008C68C6" w:rsidRPr="007B20FB">
        <w:rPr>
          <w:rFonts w:ascii="Arial" w:hAnsi="Arial" w:cs="Arial"/>
          <w:color w:val="000000"/>
          <w:sz w:val="24"/>
          <w:szCs w:val="24"/>
        </w:rPr>
        <w:t xml:space="preserve"> de uma atualização legislativa, </w:t>
      </w:r>
      <w:r w:rsidRPr="007B20FB">
        <w:rPr>
          <w:rFonts w:ascii="Arial" w:hAnsi="Arial" w:cs="Arial"/>
          <w:color w:val="000000"/>
          <w:sz w:val="24"/>
          <w:szCs w:val="24"/>
        </w:rPr>
        <w:t xml:space="preserve">da revogação de alguns </w:t>
      </w:r>
      <w:r w:rsidR="008C68C6" w:rsidRPr="007B20FB">
        <w:rPr>
          <w:rFonts w:ascii="Arial" w:hAnsi="Arial" w:cs="Arial"/>
          <w:color w:val="000000"/>
          <w:sz w:val="24"/>
          <w:szCs w:val="24"/>
        </w:rPr>
        <w:t>dispositivos</w:t>
      </w:r>
      <w:r w:rsidRPr="007B20FB">
        <w:rPr>
          <w:rFonts w:ascii="Arial" w:hAnsi="Arial" w:cs="Arial"/>
          <w:color w:val="000000"/>
          <w:sz w:val="24"/>
          <w:szCs w:val="24"/>
        </w:rPr>
        <w:t xml:space="preserve"> e </w:t>
      </w:r>
      <w:r w:rsidR="00BB2CDB" w:rsidRPr="007B20FB">
        <w:rPr>
          <w:rFonts w:ascii="Arial" w:hAnsi="Arial" w:cs="Arial"/>
          <w:color w:val="000000"/>
          <w:sz w:val="24"/>
          <w:szCs w:val="24"/>
        </w:rPr>
        <w:t>d</w:t>
      </w:r>
      <w:r w:rsidRPr="007B20FB">
        <w:rPr>
          <w:rFonts w:ascii="Arial" w:hAnsi="Arial" w:cs="Arial"/>
          <w:color w:val="000000"/>
          <w:sz w:val="24"/>
          <w:szCs w:val="24"/>
        </w:rPr>
        <w:t>o acréscimo de outros no referido regulamento. Para tanto</w:t>
      </w:r>
      <w:r w:rsidR="008C68C6" w:rsidRPr="007B20FB">
        <w:rPr>
          <w:rFonts w:ascii="Arial" w:hAnsi="Arial" w:cs="Arial"/>
          <w:color w:val="000000"/>
          <w:sz w:val="24"/>
          <w:szCs w:val="24"/>
        </w:rPr>
        <w:t>,</w:t>
      </w:r>
      <w:r w:rsidRPr="007B20FB">
        <w:rPr>
          <w:rFonts w:ascii="Arial" w:hAnsi="Arial" w:cs="Arial"/>
          <w:color w:val="000000"/>
          <w:sz w:val="24"/>
          <w:szCs w:val="24"/>
        </w:rPr>
        <w:t xml:space="preserve"> se realizou um</w:t>
      </w:r>
      <w:r w:rsidR="008C68C6" w:rsidRPr="007B20FB">
        <w:rPr>
          <w:rFonts w:ascii="Arial" w:hAnsi="Arial" w:cs="Arial"/>
          <w:color w:val="000000"/>
          <w:sz w:val="24"/>
          <w:szCs w:val="24"/>
        </w:rPr>
        <w:t>a</w:t>
      </w:r>
      <w:r w:rsidRPr="007B20FB">
        <w:rPr>
          <w:rFonts w:ascii="Arial" w:hAnsi="Arial" w:cs="Arial"/>
          <w:color w:val="000000"/>
          <w:sz w:val="24"/>
          <w:szCs w:val="24"/>
        </w:rPr>
        <w:t xml:space="preserve"> breve exposição histórica do tema indicando a criação das instituições Policiais Militares no Brasil e na Paraíba. Em seguida</w:t>
      </w:r>
      <w:r w:rsidR="00BB2CDB" w:rsidRPr="007B20FB">
        <w:rPr>
          <w:rFonts w:ascii="Arial" w:hAnsi="Arial" w:cs="Arial"/>
          <w:color w:val="000000"/>
          <w:sz w:val="24"/>
          <w:szCs w:val="24"/>
        </w:rPr>
        <w:t>,</w:t>
      </w:r>
      <w:r w:rsidRPr="007B20FB">
        <w:rPr>
          <w:rFonts w:ascii="Arial" w:hAnsi="Arial" w:cs="Arial"/>
          <w:color w:val="000000"/>
          <w:sz w:val="24"/>
          <w:szCs w:val="24"/>
        </w:rPr>
        <w:t xml:space="preserve"> analisaram-se as bases constitucionais dos órgãos de Segurança Pública Militar no Brasil, verificando a possibilidade da implantação do </w:t>
      </w:r>
      <w:r w:rsidRPr="007B20FB">
        <w:rPr>
          <w:rFonts w:ascii="Arial" w:hAnsi="Arial" w:cs="Arial"/>
          <w:i/>
          <w:color w:val="000000"/>
          <w:sz w:val="24"/>
          <w:szCs w:val="24"/>
        </w:rPr>
        <w:t xml:space="preserve">habeas corpus </w:t>
      </w:r>
      <w:r w:rsidRPr="007B20FB">
        <w:rPr>
          <w:rFonts w:ascii="Arial" w:hAnsi="Arial" w:cs="Arial"/>
          <w:color w:val="000000"/>
          <w:sz w:val="24"/>
          <w:szCs w:val="24"/>
        </w:rPr>
        <w:t xml:space="preserve">no âmbito das instituições militares e as relações entre as Forças Armadas e </w:t>
      </w:r>
      <w:r w:rsidR="008C68C6" w:rsidRPr="007B20FB">
        <w:rPr>
          <w:rFonts w:ascii="Arial" w:hAnsi="Arial" w:cs="Arial"/>
          <w:color w:val="000000"/>
          <w:sz w:val="24"/>
          <w:szCs w:val="24"/>
        </w:rPr>
        <w:t xml:space="preserve">as </w:t>
      </w:r>
      <w:r w:rsidRPr="007B20FB">
        <w:rPr>
          <w:rFonts w:ascii="Arial" w:hAnsi="Arial" w:cs="Arial"/>
          <w:color w:val="000000"/>
          <w:sz w:val="24"/>
          <w:szCs w:val="24"/>
        </w:rPr>
        <w:t>Polícias Militares.  Por fim, se discutiu</w:t>
      </w:r>
      <w:r w:rsidR="008C68C6" w:rsidRPr="007B20FB">
        <w:rPr>
          <w:rFonts w:ascii="Arial" w:hAnsi="Arial" w:cs="Arial"/>
          <w:color w:val="000000"/>
          <w:sz w:val="24"/>
          <w:szCs w:val="24"/>
        </w:rPr>
        <w:t xml:space="preserve"> sobre</w:t>
      </w:r>
      <w:r w:rsidRPr="007B20FB">
        <w:rPr>
          <w:rFonts w:ascii="Arial" w:hAnsi="Arial" w:cs="Arial"/>
          <w:color w:val="000000"/>
          <w:sz w:val="24"/>
          <w:szCs w:val="24"/>
        </w:rPr>
        <w:t xml:space="preserve"> os princípios da Dignidade da Pessoa Humana, do Devido Processo Legal, da Publicidade e da Igualdade, suas apl</w:t>
      </w:r>
      <w:r w:rsidR="00BB2CDB" w:rsidRPr="007B20FB">
        <w:rPr>
          <w:rFonts w:ascii="Arial" w:hAnsi="Arial" w:cs="Arial"/>
          <w:color w:val="000000"/>
          <w:sz w:val="24"/>
          <w:szCs w:val="24"/>
        </w:rPr>
        <w:t>icações e possíveis lacunas no D</w:t>
      </w:r>
      <w:r w:rsidRPr="007B20FB">
        <w:rPr>
          <w:rFonts w:ascii="Arial" w:hAnsi="Arial" w:cs="Arial"/>
          <w:color w:val="000000"/>
          <w:sz w:val="24"/>
          <w:szCs w:val="24"/>
        </w:rPr>
        <w:t>ecreto em questão, objetivando trazer uma reflexão doutrinária para o meio acadêmico dos possíveis direitos fundamentais previstos na nossa Constituição de 1988 que são mitigados aos Militares Estaduais através das d</w:t>
      </w:r>
      <w:r w:rsidR="008C68C6" w:rsidRPr="007B20FB">
        <w:rPr>
          <w:rFonts w:ascii="Arial" w:hAnsi="Arial" w:cs="Arial"/>
          <w:color w:val="000000"/>
          <w:sz w:val="24"/>
          <w:szCs w:val="24"/>
        </w:rPr>
        <w:t>isposições legais previstas na L</w:t>
      </w:r>
      <w:r w:rsidRPr="007B20FB">
        <w:rPr>
          <w:rFonts w:ascii="Arial" w:hAnsi="Arial" w:cs="Arial"/>
          <w:color w:val="000000"/>
          <w:sz w:val="24"/>
          <w:szCs w:val="24"/>
        </w:rPr>
        <w:t>ei 8.962</w:t>
      </w:r>
      <w:r w:rsidR="008C68C6" w:rsidRPr="007B20FB">
        <w:rPr>
          <w:rFonts w:ascii="Arial" w:hAnsi="Arial" w:cs="Arial"/>
          <w:color w:val="000000"/>
          <w:sz w:val="24"/>
          <w:szCs w:val="24"/>
        </w:rPr>
        <w:t>,</w:t>
      </w:r>
      <w:r w:rsidRPr="007B20FB">
        <w:rPr>
          <w:rFonts w:ascii="Arial" w:hAnsi="Arial" w:cs="Arial"/>
          <w:color w:val="000000"/>
          <w:sz w:val="24"/>
          <w:szCs w:val="24"/>
        </w:rPr>
        <w:t xml:space="preserve"> de 11 de março de 1981.        </w:t>
      </w:r>
    </w:p>
    <w:p w:rsidR="007F4E5F" w:rsidRDefault="007F4E5F" w:rsidP="007B20FB">
      <w:pPr>
        <w:spacing w:after="0" w:line="240" w:lineRule="auto"/>
        <w:jc w:val="both"/>
        <w:rPr>
          <w:rFonts w:ascii="Arial" w:hAnsi="Arial" w:cs="Arial"/>
          <w:sz w:val="24"/>
          <w:szCs w:val="24"/>
        </w:rPr>
      </w:pPr>
      <w:r w:rsidRPr="007B20FB">
        <w:rPr>
          <w:rFonts w:ascii="Arial" w:hAnsi="Arial" w:cs="Arial"/>
          <w:sz w:val="24"/>
          <w:szCs w:val="24"/>
        </w:rPr>
        <w:t>PALAVRAS CHAVES:</w:t>
      </w:r>
      <w:r w:rsidRPr="007B20FB">
        <w:rPr>
          <w:rFonts w:ascii="Arial" w:hAnsi="Arial" w:cs="Arial"/>
          <w:b/>
          <w:sz w:val="24"/>
          <w:szCs w:val="24"/>
        </w:rPr>
        <w:t xml:space="preserve"> </w:t>
      </w:r>
      <w:r w:rsidR="008C68C6" w:rsidRPr="007B20FB">
        <w:rPr>
          <w:rFonts w:ascii="Arial" w:hAnsi="Arial" w:cs="Arial"/>
          <w:sz w:val="24"/>
          <w:szCs w:val="24"/>
        </w:rPr>
        <w:t>Decreto Regulamentar</w:t>
      </w:r>
      <w:r w:rsidR="00AC2DC6" w:rsidRPr="007B20FB">
        <w:rPr>
          <w:rFonts w:ascii="Arial" w:hAnsi="Arial" w:cs="Arial"/>
          <w:sz w:val="24"/>
          <w:szCs w:val="24"/>
        </w:rPr>
        <w:t>.</w:t>
      </w:r>
      <w:r w:rsidRPr="007B20FB">
        <w:rPr>
          <w:rFonts w:ascii="Arial" w:hAnsi="Arial" w:cs="Arial"/>
          <w:sz w:val="24"/>
          <w:szCs w:val="24"/>
        </w:rPr>
        <w:t xml:space="preserve"> </w:t>
      </w:r>
      <w:r w:rsidR="00AC2DC6" w:rsidRPr="007B20FB">
        <w:rPr>
          <w:rFonts w:ascii="Arial" w:hAnsi="Arial" w:cs="Arial"/>
          <w:sz w:val="24"/>
          <w:szCs w:val="24"/>
        </w:rPr>
        <w:t>Polícia Militar.</w:t>
      </w:r>
      <w:r w:rsidRPr="007B20FB">
        <w:rPr>
          <w:rFonts w:ascii="Arial" w:hAnsi="Arial" w:cs="Arial"/>
          <w:sz w:val="24"/>
          <w:szCs w:val="24"/>
        </w:rPr>
        <w:t xml:space="preserve"> Constituição Federal. </w:t>
      </w:r>
    </w:p>
    <w:p w:rsidR="007B20FB" w:rsidRDefault="007B20FB" w:rsidP="007B20FB">
      <w:pPr>
        <w:spacing w:after="0" w:line="240" w:lineRule="auto"/>
        <w:jc w:val="both"/>
        <w:rPr>
          <w:rFonts w:ascii="Arial" w:hAnsi="Arial" w:cs="Arial"/>
          <w:sz w:val="24"/>
          <w:szCs w:val="24"/>
        </w:rPr>
      </w:pPr>
    </w:p>
    <w:p w:rsidR="007B20FB" w:rsidRDefault="007B20FB" w:rsidP="007B20FB">
      <w:pPr>
        <w:spacing w:after="0" w:line="240" w:lineRule="auto"/>
        <w:jc w:val="center"/>
        <w:rPr>
          <w:rFonts w:ascii="Arial" w:hAnsi="Arial" w:cs="Arial"/>
          <w:b/>
          <w:sz w:val="24"/>
          <w:szCs w:val="24"/>
        </w:rPr>
      </w:pPr>
      <w:r>
        <w:rPr>
          <w:rFonts w:ascii="Arial" w:hAnsi="Arial" w:cs="Arial"/>
          <w:b/>
          <w:sz w:val="24"/>
          <w:szCs w:val="24"/>
        </w:rPr>
        <w:t>ABSTRACT</w:t>
      </w:r>
    </w:p>
    <w:p w:rsidR="007B20FB" w:rsidRDefault="007B20FB" w:rsidP="007B20FB">
      <w:pPr>
        <w:spacing w:after="0" w:line="240" w:lineRule="auto"/>
        <w:jc w:val="center"/>
        <w:rPr>
          <w:rFonts w:ascii="Arial" w:hAnsi="Arial" w:cs="Arial"/>
          <w:b/>
          <w:sz w:val="24"/>
          <w:szCs w:val="24"/>
        </w:rPr>
      </w:pPr>
    </w:p>
    <w:p w:rsidR="007B20FB" w:rsidRPr="007B20FB" w:rsidRDefault="007B20FB" w:rsidP="007B20FB">
      <w:pPr>
        <w:spacing w:after="0" w:line="240" w:lineRule="auto"/>
        <w:jc w:val="both"/>
        <w:rPr>
          <w:rFonts w:ascii="Arial" w:hAnsi="Arial" w:cs="Arial"/>
          <w:sz w:val="24"/>
          <w:szCs w:val="24"/>
          <w:lang w:val="en-US"/>
        </w:rPr>
      </w:pPr>
      <w:r w:rsidRPr="007B20FB">
        <w:rPr>
          <w:rFonts w:ascii="Arial" w:hAnsi="Arial" w:cs="Arial"/>
          <w:sz w:val="24"/>
          <w:szCs w:val="24"/>
          <w:lang w:val="en-US"/>
        </w:rPr>
        <w:t xml:space="preserve">This article aims to conduct an analysis of Decree No. 8,962 / 1981, the Disciplinary Regulations of the Paraíba Military Police, against the Federal Constitution of 1988, through the appreciation of some articles of the decree and some constitutional principles, trying to show the need for a legislative updates, revocation of some devices and other increase in regulation. Therefore, it held a brief historical exhibition theme indicating the creation of institutions Military Police in Brazil and Paraíba. Then </w:t>
      </w:r>
      <w:r w:rsidRPr="007B20FB">
        <w:rPr>
          <w:rFonts w:ascii="Arial" w:hAnsi="Arial" w:cs="Arial"/>
          <w:sz w:val="24"/>
          <w:szCs w:val="24"/>
          <w:lang w:val="en-US"/>
        </w:rPr>
        <w:lastRenderedPageBreak/>
        <w:t>analyzed the constitutional basis of the Public Security organs Military in Brazil, verifying the possibility of habeas corpus deployment within the military institutions and the relations between the Armed Forces and the Military Police. Finally, we discussed the principles of Human Dignity, the Due Process of Law, Advertising and Gender Equality, its applications and possible gaps in the Decree in question, aiming to bring a doctrinal reflection to the academic world of the possible fundamental rights provided for in our Constitution of 1988 are mitigated to the State Military through the legal provisions of Law 8,962 of March 11, 1981.</w:t>
      </w:r>
    </w:p>
    <w:p w:rsidR="007B20FB" w:rsidRPr="007B20FB" w:rsidRDefault="007B20FB" w:rsidP="007B20FB">
      <w:pPr>
        <w:spacing w:after="0" w:line="240" w:lineRule="auto"/>
        <w:jc w:val="both"/>
        <w:rPr>
          <w:rFonts w:ascii="Arial" w:hAnsi="Arial" w:cs="Arial"/>
          <w:b/>
          <w:sz w:val="24"/>
          <w:szCs w:val="24"/>
          <w:lang w:val="en-US"/>
        </w:rPr>
      </w:pPr>
      <w:r w:rsidRPr="007B20FB">
        <w:rPr>
          <w:rFonts w:ascii="Arial" w:hAnsi="Arial" w:cs="Arial"/>
          <w:sz w:val="24"/>
          <w:szCs w:val="24"/>
          <w:lang w:val="en-US"/>
        </w:rPr>
        <w:t>KEYWORDS: Decree. Military police. Federal Constitution.</w:t>
      </w:r>
    </w:p>
    <w:p w:rsidR="00AC2DC6" w:rsidRPr="007B20FB" w:rsidRDefault="00AC2DC6" w:rsidP="007B20FB">
      <w:pPr>
        <w:spacing w:after="0" w:line="240" w:lineRule="auto"/>
        <w:jc w:val="both"/>
        <w:rPr>
          <w:rFonts w:ascii="Arial" w:hAnsi="Arial" w:cs="Arial"/>
          <w:b/>
          <w:sz w:val="24"/>
          <w:szCs w:val="24"/>
          <w:lang w:val="en-US"/>
        </w:rPr>
      </w:pPr>
    </w:p>
    <w:p w:rsidR="007B20FB" w:rsidRDefault="00AC2DC6" w:rsidP="007B20FB">
      <w:pPr>
        <w:pStyle w:val="Ttulo1"/>
        <w:spacing w:before="0" w:line="240" w:lineRule="auto"/>
        <w:jc w:val="both"/>
        <w:rPr>
          <w:rFonts w:ascii="Arial" w:hAnsi="Arial" w:cs="Arial"/>
          <w:color w:val="auto"/>
          <w:sz w:val="24"/>
          <w:szCs w:val="24"/>
        </w:rPr>
      </w:pPr>
      <w:r>
        <w:rPr>
          <w:rFonts w:ascii="Arial" w:hAnsi="Arial" w:cs="Arial"/>
          <w:color w:val="auto"/>
          <w:sz w:val="24"/>
          <w:szCs w:val="24"/>
        </w:rPr>
        <w:t xml:space="preserve">1 </w:t>
      </w:r>
      <w:r w:rsidR="00256B49" w:rsidRPr="00660E6B">
        <w:rPr>
          <w:rFonts w:ascii="Arial" w:hAnsi="Arial" w:cs="Arial"/>
          <w:color w:val="auto"/>
          <w:sz w:val="24"/>
          <w:szCs w:val="24"/>
        </w:rPr>
        <w:t>INTRODUÇÃO</w:t>
      </w:r>
    </w:p>
    <w:p w:rsidR="00256B49" w:rsidRPr="00660E6B" w:rsidRDefault="00256B49" w:rsidP="007B20FB">
      <w:pPr>
        <w:pStyle w:val="Ttulo1"/>
        <w:spacing w:before="0" w:line="240" w:lineRule="auto"/>
        <w:jc w:val="both"/>
        <w:rPr>
          <w:rFonts w:ascii="Arial" w:hAnsi="Arial" w:cs="Arial"/>
          <w:sz w:val="24"/>
          <w:szCs w:val="24"/>
        </w:rPr>
      </w:pPr>
      <w:r w:rsidRPr="00660E6B">
        <w:rPr>
          <w:rFonts w:ascii="Arial" w:hAnsi="Arial" w:cs="Arial"/>
          <w:sz w:val="24"/>
          <w:szCs w:val="24"/>
        </w:rPr>
        <w:tab/>
      </w:r>
    </w:p>
    <w:p w:rsidR="00256B49" w:rsidRDefault="009C1280" w:rsidP="007B20FB">
      <w:pPr>
        <w:spacing w:after="0" w:line="240" w:lineRule="auto"/>
        <w:ind w:firstLine="709"/>
        <w:jc w:val="both"/>
        <w:rPr>
          <w:rFonts w:ascii="Arial" w:hAnsi="Arial" w:cs="Arial"/>
          <w:sz w:val="24"/>
          <w:szCs w:val="24"/>
        </w:rPr>
      </w:pPr>
      <w:r w:rsidRPr="00660E6B">
        <w:rPr>
          <w:rFonts w:ascii="Arial" w:hAnsi="Arial" w:cs="Arial"/>
          <w:sz w:val="24"/>
          <w:szCs w:val="24"/>
        </w:rPr>
        <w:t>Nest</w:t>
      </w:r>
      <w:r>
        <w:rPr>
          <w:rFonts w:ascii="Arial" w:hAnsi="Arial" w:cs="Arial"/>
          <w:sz w:val="24"/>
          <w:szCs w:val="24"/>
        </w:rPr>
        <w:t>e</w:t>
      </w:r>
      <w:r w:rsidRPr="00660E6B">
        <w:rPr>
          <w:rFonts w:ascii="Arial" w:hAnsi="Arial" w:cs="Arial"/>
          <w:sz w:val="24"/>
          <w:szCs w:val="24"/>
        </w:rPr>
        <w:t xml:space="preserve"> </w:t>
      </w:r>
      <w:r>
        <w:rPr>
          <w:rFonts w:ascii="Arial" w:hAnsi="Arial" w:cs="Arial"/>
          <w:sz w:val="24"/>
          <w:szCs w:val="24"/>
        </w:rPr>
        <w:t>artigo acadêmico</w:t>
      </w:r>
      <w:r w:rsidR="00594B11">
        <w:rPr>
          <w:rFonts w:ascii="Arial" w:hAnsi="Arial" w:cs="Arial"/>
          <w:sz w:val="24"/>
          <w:szCs w:val="24"/>
        </w:rPr>
        <w:t xml:space="preserve"> foi proposta uma análise sobre </w:t>
      </w:r>
      <w:r w:rsidRPr="00660E6B">
        <w:rPr>
          <w:rFonts w:ascii="Arial" w:hAnsi="Arial" w:cs="Arial"/>
          <w:sz w:val="24"/>
          <w:szCs w:val="24"/>
        </w:rPr>
        <w:t>o Decreto n. 8.962</w:t>
      </w:r>
      <w:r w:rsidR="00594B11">
        <w:rPr>
          <w:rFonts w:ascii="Arial" w:hAnsi="Arial" w:cs="Arial"/>
          <w:sz w:val="24"/>
          <w:szCs w:val="24"/>
        </w:rPr>
        <w:t>,</w:t>
      </w:r>
      <w:r w:rsidRPr="00660E6B">
        <w:rPr>
          <w:rFonts w:ascii="Arial" w:hAnsi="Arial" w:cs="Arial"/>
          <w:sz w:val="24"/>
          <w:szCs w:val="24"/>
        </w:rPr>
        <w:t xml:space="preserve"> de 11 de março de 1981</w:t>
      </w:r>
      <w:r w:rsidR="00594B11">
        <w:rPr>
          <w:rFonts w:ascii="Arial" w:hAnsi="Arial" w:cs="Arial"/>
          <w:sz w:val="24"/>
          <w:szCs w:val="24"/>
        </w:rPr>
        <w:t>,</w:t>
      </w:r>
      <w:r w:rsidRPr="00660E6B">
        <w:rPr>
          <w:rFonts w:ascii="Arial" w:hAnsi="Arial" w:cs="Arial"/>
          <w:sz w:val="24"/>
          <w:szCs w:val="24"/>
        </w:rPr>
        <w:t xml:space="preserve"> que dispõe sobre o Regulamento Disciplinar da Polícia Militar do Estado da Paraíba, tendo como base para a referida análise e estudos seus dispositivos legais</w:t>
      </w:r>
      <w:r w:rsidR="00594B11">
        <w:rPr>
          <w:rFonts w:ascii="Arial" w:hAnsi="Arial" w:cs="Arial"/>
          <w:sz w:val="24"/>
          <w:szCs w:val="24"/>
        </w:rPr>
        <w:t>, bem como a verificação de sua</w:t>
      </w:r>
      <w:r w:rsidRPr="00660E6B">
        <w:rPr>
          <w:rFonts w:ascii="Arial" w:hAnsi="Arial" w:cs="Arial"/>
          <w:sz w:val="24"/>
          <w:szCs w:val="24"/>
        </w:rPr>
        <w:t xml:space="preserve"> consonância ou dissonância com a Constituição Federal de 1988</w:t>
      </w:r>
      <w:r>
        <w:rPr>
          <w:rFonts w:ascii="Arial" w:hAnsi="Arial" w:cs="Arial"/>
          <w:sz w:val="24"/>
          <w:szCs w:val="24"/>
        </w:rPr>
        <w:t>.</w:t>
      </w:r>
    </w:p>
    <w:p w:rsidR="009C1280" w:rsidRDefault="007C09BF" w:rsidP="007B20FB">
      <w:pPr>
        <w:spacing w:after="0" w:line="240" w:lineRule="auto"/>
        <w:ind w:firstLine="709"/>
        <w:jc w:val="both"/>
        <w:rPr>
          <w:rFonts w:ascii="Arial" w:hAnsi="Arial" w:cs="Arial"/>
          <w:sz w:val="24"/>
          <w:szCs w:val="24"/>
        </w:rPr>
      </w:pPr>
      <w:r>
        <w:rPr>
          <w:rFonts w:ascii="Arial" w:hAnsi="Arial" w:cs="Arial"/>
          <w:sz w:val="24"/>
          <w:szCs w:val="24"/>
        </w:rPr>
        <w:t xml:space="preserve">O </w:t>
      </w:r>
      <w:r w:rsidR="00030B51">
        <w:rPr>
          <w:rFonts w:ascii="Arial" w:hAnsi="Arial" w:cs="Arial"/>
          <w:sz w:val="24"/>
          <w:szCs w:val="24"/>
        </w:rPr>
        <w:t>escopo</w:t>
      </w:r>
      <w:r>
        <w:rPr>
          <w:rFonts w:ascii="Arial" w:hAnsi="Arial" w:cs="Arial"/>
          <w:sz w:val="24"/>
          <w:szCs w:val="24"/>
        </w:rPr>
        <w:t xml:space="preserve"> maior é fazer uma breve explan</w:t>
      </w:r>
      <w:r w:rsidR="00594B11">
        <w:rPr>
          <w:rFonts w:ascii="Arial" w:hAnsi="Arial" w:cs="Arial"/>
          <w:sz w:val="24"/>
          <w:szCs w:val="24"/>
        </w:rPr>
        <w:t>ação a respeito da criação das P</w:t>
      </w:r>
      <w:r>
        <w:rPr>
          <w:rFonts w:ascii="Arial" w:hAnsi="Arial" w:cs="Arial"/>
          <w:sz w:val="24"/>
          <w:szCs w:val="24"/>
        </w:rPr>
        <w:t xml:space="preserve">olícias </w:t>
      </w:r>
      <w:r w:rsidR="00594B11">
        <w:rPr>
          <w:rFonts w:ascii="Arial" w:hAnsi="Arial" w:cs="Arial"/>
          <w:sz w:val="24"/>
          <w:szCs w:val="24"/>
        </w:rPr>
        <w:t>M</w:t>
      </w:r>
      <w:r>
        <w:rPr>
          <w:rFonts w:ascii="Arial" w:hAnsi="Arial" w:cs="Arial"/>
          <w:sz w:val="24"/>
          <w:szCs w:val="24"/>
        </w:rPr>
        <w:t>ilitares no Brasil, bem como na Paraíba, além de trazer breves comentários sobre as bases constitucionais destes órgãos de segurança pública.</w:t>
      </w:r>
    </w:p>
    <w:p w:rsidR="007C09BF" w:rsidRDefault="007C09BF" w:rsidP="007B20FB">
      <w:pPr>
        <w:spacing w:after="0" w:line="240" w:lineRule="auto"/>
        <w:ind w:firstLine="709"/>
        <w:jc w:val="both"/>
        <w:rPr>
          <w:rFonts w:ascii="Arial" w:hAnsi="Arial" w:cs="Arial"/>
          <w:sz w:val="24"/>
          <w:szCs w:val="24"/>
        </w:rPr>
      </w:pPr>
      <w:r>
        <w:rPr>
          <w:rFonts w:ascii="Arial" w:hAnsi="Arial" w:cs="Arial"/>
          <w:sz w:val="24"/>
          <w:szCs w:val="24"/>
        </w:rPr>
        <w:t xml:space="preserve">A análise principiológica </w:t>
      </w:r>
      <w:r w:rsidR="00A03935">
        <w:rPr>
          <w:rFonts w:ascii="Arial" w:hAnsi="Arial" w:cs="Arial"/>
          <w:sz w:val="24"/>
          <w:szCs w:val="24"/>
        </w:rPr>
        <w:t xml:space="preserve">proposta por este trabalho, portanto, </w:t>
      </w:r>
      <w:r>
        <w:rPr>
          <w:rFonts w:ascii="Arial" w:hAnsi="Arial" w:cs="Arial"/>
          <w:sz w:val="24"/>
          <w:szCs w:val="24"/>
        </w:rPr>
        <w:t>é de sum</w:t>
      </w:r>
      <w:r w:rsidR="00A03935">
        <w:rPr>
          <w:rFonts w:ascii="Arial" w:hAnsi="Arial" w:cs="Arial"/>
          <w:sz w:val="24"/>
          <w:szCs w:val="24"/>
        </w:rPr>
        <w:t xml:space="preserve">a </w:t>
      </w:r>
      <w:r w:rsidR="00030B51">
        <w:rPr>
          <w:rFonts w:ascii="Arial" w:hAnsi="Arial" w:cs="Arial"/>
          <w:sz w:val="24"/>
          <w:szCs w:val="24"/>
        </w:rPr>
        <w:t>relevância</w:t>
      </w:r>
      <w:r w:rsidR="00A03935">
        <w:rPr>
          <w:rFonts w:ascii="Arial" w:hAnsi="Arial" w:cs="Arial"/>
          <w:sz w:val="24"/>
          <w:szCs w:val="24"/>
        </w:rPr>
        <w:t xml:space="preserve"> para que se possa obter </w:t>
      </w:r>
      <w:r>
        <w:rPr>
          <w:rFonts w:ascii="Arial" w:hAnsi="Arial" w:cs="Arial"/>
          <w:sz w:val="24"/>
          <w:szCs w:val="24"/>
        </w:rPr>
        <w:t>um melhor entendimento de como a norma em estudo foi construída e como ela se comporta em relação aos alicerces constitucionais, que são os princípios.</w:t>
      </w:r>
    </w:p>
    <w:p w:rsidR="007C09BF" w:rsidRDefault="00594B11" w:rsidP="007B20FB">
      <w:pPr>
        <w:spacing w:after="0" w:line="240" w:lineRule="auto"/>
        <w:ind w:firstLine="709"/>
        <w:jc w:val="both"/>
        <w:rPr>
          <w:rFonts w:ascii="Arial" w:hAnsi="Arial" w:cs="Arial"/>
          <w:sz w:val="24"/>
          <w:szCs w:val="24"/>
        </w:rPr>
      </w:pPr>
      <w:r>
        <w:rPr>
          <w:rFonts w:ascii="Arial" w:hAnsi="Arial" w:cs="Arial"/>
          <w:sz w:val="24"/>
          <w:szCs w:val="24"/>
        </w:rPr>
        <w:t>Em razão de</w:t>
      </w:r>
      <w:r w:rsidR="007C09BF">
        <w:rPr>
          <w:rFonts w:ascii="Arial" w:hAnsi="Arial" w:cs="Arial"/>
          <w:sz w:val="24"/>
          <w:szCs w:val="24"/>
        </w:rPr>
        <w:t xml:space="preserve"> ser inviável o estudo de todos os dispositivos regulamentares da referida norma em questão, convém realizar breves comentários a respeito de alguns artigos do Regulamento Disciplin</w:t>
      </w:r>
      <w:r>
        <w:rPr>
          <w:rFonts w:ascii="Arial" w:hAnsi="Arial" w:cs="Arial"/>
          <w:sz w:val="24"/>
          <w:szCs w:val="24"/>
        </w:rPr>
        <w:t>ar da Polícia Militar, bem como</w:t>
      </w:r>
      <w:r w:rsidR="007C09BF">
        <w:rPr>
          <w:rFonts w:ascii="Arial" w:hAnsi="Arial" w:cs="Arial"/>
          <w:sz w:val="24"/>
          <w:szCs w:val="24"/>
        </w:rPr>
        <w:t xml:space="preserve"> dos princípios constitucionais que serão abordados.    </w:t>
      </w:r>
    </w:p>
    <w:p w:rsidR="00D84C31" w:rsidRDefault="00D84C31" w:rsidP="007B20FB">
      <w:pPr>
        <w:spacing w:after="0" w:line="240" w:lineRule="auto"/>
        <w:ind w:firstLine="709"/>
        <w:jc w:val="both"/>
        <w:rPr>
          <w:rFonts w:ascii="Arial" w:hAnsi="Arial" w:cs="Arial"/>
          <w:sz w:val="24"/>
          <w:szCs w:val="24"/>
        </w:rPr>
      </w:pPr>
      <w:r>
        <w:rPr>
          <w:rFonts w:ascii="Arial" w:hAnsi="Arial" w:cs="Arial"/>
          <w:sz w:val="24"/>
          <w:szCs w:val="24"/>
        </w:rPr>
        <w:t>Por esta razão, surge o imperativo q</w:t>
      </w:r>
      <w:r w:rsidR="00030B51">
        <w:rPr>
          <w:rFonts w:ascii="Arial" w:hAnsi="Arial" w:cs="Arial"/>
          <w:sz w:val="24"/>
          <w:szCs w:val="24"/>
        </w:rPr>
        <w:t xml:space="preserve">uestionamento a ser respondido por </w:t>
      </w:r>
      <w:r>
        <w:rPr>
          <w:rFonts w:ascii="Arial" w:hAnsi="Arial" w:cs="Arial"/>
          <w:sz w:val="24"/>
          <w:szCs w:val="24"/>
        </w:rPr>
        <w:t>este trabalho: Existe a necessidade, frente às previsões trazidas pela Constituição Federal de 1988, de atualização dos dispositivos do</w:t>
      </w:r>
      <w:r w:rsidRPr="00D84C31">
        <w:rPr>
          <w:rStyle w:val="Ttulo1Char"/>
          <w:rFonts w:ascii="Arial" w:hAnsi="Arial" w:cs="Arial"/>
          <w:b w:val="0"/>
          <w:bCs w:val="0"/>
          <w:color w:val="auto"/>
          <w:sz w:val="24"/>
          <w:szCs w:val="24"/>
        </w:rPr>
        <w:t xml:space="preserve"> </w:t>
      </w:r>
      <w:r>
        <w:rPr>
          <w:rStyle w:val="Ttulo1Char"/>
          <w:rFonts w:ascii="Arial" w:hAnsi="Arial" w:cs="Arial"/>
          <w:b w:val="0"/>
          <w:bCs w:val="0"/>
          <w:color w:val="auto"/>
          <w:sz w:val="24"/>
          <w:szCs w:val="24"/>
        </w:rPr>
        <w:t>Regulamento Disciplinar da Polícia Militar da Paraíba</w:t>
      </w:r>
      <w:r>
        <w:rPr>
          <w:rFonts w:ascii="Arial" w:hAnsi="Arial" w:cs="Arial"/>
          <w:sz w:val="24"/>
          <w:szCs w:val="24"/>
        </w:rPr>
        <w:t>?</w:t>
      </w:r>
    </w:p>
    <w:p w:rsidR="00D84C31" w:rsidRDefault="00D84C31" w:rsidP="007B20FB">
      <w:pPr>
        <w:spacing w:after="0" w:line="240" w:lineRule="auto"/>
        <w:ind w:firstLine="709"/>
        <w:jc w:val="both"/>
        <w:rPr>
          <w:rFonts w:ascii="Arial" w:hAnsi="Arial" w:cs="Arial"/>
          <w:sz w:val="24"/>
          <w:szCs w:val="24"/>
        </w:rPr>
      </w:pPr>
      <w:r>
        <w:rPr>
          <w:rFonts w:ascii="Arial" w:hAnsi="Arial" w:cs="Arial"/>
          <w:sz w:val="24"/>
          <w:szCs w:val="24"/>
        </w:rPr>
        <w:t>Com o intuito de responder a esse questionamento, pode ser considerado como objetivo deste trabalho, inicialmente, analisar o Decreto n. 8.962, de 11 de março de 1981, que dispõe sobre o Regulamento Disciplinar da Polícia Militar do Estado da Paraíba à luz dos dispositivos constitucionais vigentes, verificando a existência de possíveis inconstitucionalidades na referida norma.</w:t>
      </w:r>
    </w:p>
    <w:p w:rsidR="00D84C31" w:rsidRDefault="00D84C31" w:rsidP="007B20FB">
      <w:pPr>
        <w:spacing w:after="0" w:line="240" w:lineRule="auto"/>
        <w:ind w:firstLine="709"/>
        <w:jc w:val="both"/>
        <w:rPr>
          <w:rFonts w:ascii="Arial" w:hAnsi="Arial" w:cs="Arial"/>
          <w:sz w:val="24"/>
          <w:szCs w:val="24"/>
        </w:rPr>
      </w:pPr>
      <w:r>
        <w:rPr>
          <w:rFonts w:ascii="Arial" w:hAnsi="Arial" w:cs="Arial"/>
          <w:sz w:val="24"/>
          <w:szCs w:val="24"/>
        </w:rPr>
        <w:t xml:space="preserve">Ainda, de modo específico, podem ser considerados objetivos deste trabalho: a) conhecer, de maneira teórica-conceitual, as bases constitucionais da atividade policial militar; b) </w:t>
      </w:r>
      <w:r w:rsidR="00030B51">
        <w:rPr>
          <w:rFonts w:ascii="Arial" w:hAnsi="Arial" w:cs="Arial"/>
          <w:sz w:val="24"/>
          <w:szCs w:val="24"/>
        </w:rPr>
        <w:t>discutir</w:t>
      </w:r>
      <w:r>
        <w:rPr>
          <w:rFonts w:ascii="Arial" w:hAnsi="Arial" w:cs="Arial"/>
          <w:sz w:val="24"/>
          <w:szCs w:val="24"/>
        </w:rPr>
        <w:t xml:space="preserve"> o Decreto n. 8.962, de 11 de março de 1981, o qual dispõe sobre o Regulamento Disciplinar da Polícia Militar do Estado da Paraíba</w:t>
      </w:r>
      <w:r w:rsidR="00030B51">
        <w:rPr>
          <w:rFonts w:ascii="Arial" w:hAnsi="Arial" w:cs="Arial"/>
          <w:sz w:val="24"/>
          <w:szCs w:val="24"/>
        </w:rPr>
        <w:t>,</w:t>
      </w:r>
      <w:r>
        <w:rPr>
          <w:rFonts w:ascii="Arial" w:hAnsi="Arial" w:cs="Arial"/>
          <w:sz w:val="24"/>
          <w:szCs w:val="24"/>
        </w:rPr>
        <w:t xml:space="preserve"> a partir da análise do Princípio da Dignidade da Pessoa Humana; c) entender o Regulamento Disciplinar da Polícia Militar do Estado da Paraíba à luz do Princípio da Igualdade, </w:t>
      </w:r>
      <w:r w:rsidR="00B74BD7">
        <w:rPr>
          <w:rFonts w:ascii="Arial" w:hAnsi="Arial" w:cs="Arial"/>
          <w:sz w:val="24"/>
          <w:szCs w:val="24"/>
        </w:rPr>
        <w:t>tanto no que tange à sua formalidade, como também à sua materialidade; e d)</w:t>
      </w:r>
      <w:r w:rsidR="00A03935">
        <w:rPr>
          <w:rFonts w:ascii="Arial" w:hAnsi="Arial" w:cs="Arial"/>
          <w:sz w:val="24"/>
          <w:szCs w:val="24"/>
        </w:rPr>
        <w:t xml:space="preserve"> apontar, à luz da doutrina e hermenêutica </w:t>
      </w:r>
      <w:r w:rsidR="00030B51">
        <w:rPr>
          <w:rFonts w:ascii="Arial" w:hAnsi="Arial" w:cs="Arial"/>
          <w:sz w:val="24"/>
          <w:szCs w:val="24"/>
        </w:rPr>
        <w:t>constitucionais</w:t>
      </w:r>
      <w:r w:rsidR="00A03935">
        <w:rPr>
          <w:rFonts w:ascii="Arial" w:hAnsi="Arial" w:cs="Arial"/>
          <w:sz w:val="24"/>
          <w:szCs w:val="24"/>
        </w:rPr>
        <w:t>, as possíveis inconstitucionalidades da referida norma, como também os seus dispositivos ineficazes.</w:t>
      </w:r>
    </w:p>
    <w:p w:rsidR="00A03935" w:rsidRDefault="00A03935" w:rsidP="007B20FB">
      <w:pPr>
        <w:spacing w:after="0" w:line="240" w:lineRule="auto"/>
        <w:ind w:firstLine="708"/>
        <w:jc w:val="both"/>
        <w:rPr>
          <w:rFonts w:ascii="Arial" w:hAnsi="Arial" w:cs="Arial"/>
          <w:sz w:val="24"/>
          <w:szCs w:val="24"/>
        </w:rPr>
      </w:pPr>
      <w:r w:rsidRPr="00A03935">
        <w:rPr>
          <w:rFonts w:ascii="Arial" w:hAnsi="Arial" w:cs="Arial"/>
          <w:sz w:val="24"/>
          <w:szCs w:val="24"/>
        </w:rPr>
        <w:t xml:space="preserve">Necessário ressaltar que a presente pesquisa tem em sua abordagem uma análise qualitativa, através da utilização do método dedutivo, objetivando uma </w:t>
      </w:r>
      <w:r w:rsidRPr="00A03935">
        <w:rPr>
          <w:rFonts w:ascii="Arial" w:hAnsi="Arial" w:cs="Arial"/>
          <w:sz w:val="24"/>
          <w:szCs w:val="24"/>
        </w:rPr>
        <w:lastRenderedPageBreak/>
        <w:t xml:space="preserve">pesquisa exploratória e utilizando-se dos procedimentos de pesquisa bibliográfica, com o intuito de reunir informações suficientes para </w:t>
      </w:r>
      <w:r>
        <w:rPr>
          <w:rFonts w:ascii="Arial" w:hAnsi="Arial" w:cs="Arial"/>
          <w:sz w:val="24"/>
          <w:szCs w:val="24"/>
        </w:rPr>
        <w:t>um melhor estudo do tema.</w:t>
      </w:r>
    </w:p>
    <w:p w:rsidR="007C09BF" w:rsidRDefault="00A03935" w:rsidP="007B20FB">
      <w:pPr>
        <w:spacing w:after="0" w:line="240" w:lineRule="auto"/>
        <w:ind w:firstLine="708"/>
        <w:jc w:val="both"/>
        <w:rPr>
          <w:rFonts w:ascii="Arial" w:hAnsi="Arial" w:cs="Arial"/>
          <w:sz w:val="24"/>
          <w:szCs w:val="24"/>
        </w:rPr>
      </w:pPr>
      <w:r>
        <w:rPr>
          <w:rFonts w:ascii="Arial" w:hAnsi="Arial" w:cs="Arial"/>
          <w:sz w:val="24"/>
          <w:szCs w:val="24"/>
        </w:rPr>
        <w:t>Por fim, o presente trabalho está plantado sob a estrutura de dois capítulos teóricos. O primeiro deles evidencia a origem das Polícias Militares no Brasil para, posteriormente, realiza</w:t>
      </w:r>
      <w:r w:rsidR="00030B51">
        <w:rPr>
          <w:rFonts w:ascii="Arial" w:hAnsi="Arial" w:cs="Arial"/>
          <w:sz w:val="24"/>
          <w:szCs w:val="24"/>
        </w:rPr>
        <w:t>r</w:t>
      </w:r>
      <w:r>
        <w:rPr>
          <w:rFonts w:ascii="Arial" w:hAnsi="Arial" w:cs="Arial"/>
          <w:sz w:val="24"/>
          <w:szCs w:val="24"/>
        </w:rPr>
        <w:t xml:space="preserve"> a mesma análise no âmbito do Estado da Paraíba. O segundo e último capítulo, por sua vez, discute as bases constitucionais da atividade militar, confrontando o Regulamento Disciplinar da Polícia Militar do Estado da Paraíba com as previsões e princípios constitucionais da igualdade e da dignidade da pessoa humana.</w:t>
      </w:r>
    </w:p>
    <w:p w:rsidR="007B20FB" w:rsidRDefault="007B20FB" w:rsidP="007B20FB">
      <w:pPr>
        <w:spacing w:after="0" w:line="240" w:lineRule="auto"/>
        <w:jc w:val="both"/>
        <w:rPr>
          <w:rFonts w:ascii="Arial" w:hAnsi="Arial" w:cs="Arial"/>
          <w:sz w:val="24"/>
          <w:szCs w:val="24"/>
        </w:rPr>
      </w:pPr>
    </w:p>
    <w:p w:rsidR="007B20FB" w:rsidRDefault="007B20FB" w:rsidP="007B20FB">
      <w:pPr>
        <w:spacing w:after="0" w:line="240" w:lineRule="auto"/>
        <w:jc w:val="both"/>
        <w:rPr>
          <w:rFonts w:ascii="Arial" w:hAnsi="Arial" w:cs="Arial"/>
          <w:b/>
          <w:sz w:val="24"/>
          <w:szCs w:val="24"/>
        </w:rPr>
      </w:pPr>
      <w:r>
        <w:rPr>
          <w:rFonts w:ascii="Arial" w:hAnsi="Arial" w:cs="Arial"/>
          <w:b/>
          <w:sz w:val="24"/>
          <w:szCs w:val="24"/>
        </w:rPr>
        <w:t>2 METODOLOGIA</w:t>
      </w:r>
    </w:p>
    <w:p w:rsidR="007B20FB" w:rsidRPr="007B20FB" w:rsidRDefault="007B20FB" w:rsidP="007B20FB">
      <w:pPr>
        <w:spacing w:after="0" w:line="240" w:lineRule="auto"/>
        <w:jc w:val="both"/>
        <w:rPr>
          <w:rFonts w:ascii="Arial" w:hAnsi="Arial" w:cs="Arial"/>
          <w:b/>
          <w:sz w:val="24"/>
          <w:szCs w:val="24"/>
        </w:rPr>
      </w:pPr>
    </w:p>
    <w:p w:rsidR="007B20FB" w:rsidRPr="007B20FB" w:rsidRDefault="007B20FB" w:rsidP="007B20FB">
      <w:pPr>
        <w:spacing w:after="0" w:line="360" w:lineRule="auto"/>
        <w:ind w:firstLine="709"/>
        <w:jc w:val="both"/>
        <w:rPr>
          <w:rFonts w:ascii="Arial" w:hAnsi="Arial" w:cs="Arial"/>
          <w:sz w:val="24"/>
          <w:szCs w:val="24"/>
        </w:rPr>
      </w:pPr>
      <w:r w:rsidRPr="007B20FB">
        <w:rPr>
          <w:rFonts w:ascii="Arial" w:hAnsi="Arial" w:cs="Arial"/>
          <w:sz w:val="24"/>
          <w:szCs w:val="24"/>
        </w:rPr>
        <w:t>O método de abordagem utilizado na pesquisa foi o dedutivo, apresentando de soluções a um problema particular a partir de premissas universais</w:t>
      </w:r>
      <w:r>
        <w:rPr>
          <w:rFonts w:ascii="Arial" w:hAnsi="Arial" w:cs="Arial"/>
          <w:sz w:val="24"/>
          <w:szCs w:val="24"/>
        </w:rPr>
        <w:t>.</w:t>
      </w:r>
    </w:p>
    <w:p w:rsidR="007B20FB" w:rsidRPr="007B20FB" w:rsidRDefault="007B20FB" w:rsidP="007B20FB">
      <w:pPr>
        <w:spacing w:after="0" w:line="360" w:lineRule="auto"/>
        <w:jc w:val="both"/>
        <w:rPr>
          <w:rFonts w:ascii="Arial" w:hAnsi="Arial" w:cs="Arial"/>
          <w:sz w:val="24"/>
          <w:szCs w:val="24"/>
        </w:rPr>
      </w:pPr>
      <w:r w:rsidRPr="007B20FB">
        <w:rPr>
          <w:rFonts w:ascii="Arial" w:hAnsi="Arial" w:cs="Arial"/>
          <w:sz w:val="24"/>
          <w:szCs w:val="24"/>
        </w:rPr>
        <w:tab/>
        <w:t>Em relação às técnicas de pesquisa</w:t>
      </w:r>
      <w:r>
        <w:rPr>
          <w:rFonts w:ascii="Arial" w:hAnsi="Arial" w:cs="Arial"/>
          <w:sz w:val="24"/>
          <w:szCs w:val="24"/>
        </w:rPr>
        <w:t xml:space="preserve"> foi utilizada </w:t>
      </w:r>
      <w:r w:rsidRPr="007B20FB">
        <w:rPr>
          <w:rFonts w:ascii="Arial" w:hAnsi="Arial" w:cs="Arial"/>
          <w:sz w:val="24"/>
          <w:szCs w:val="24"/>
        </w:rPr>
        <w:t>a pesquisa bibliográfica, desenvolvida a partir da análise de artigos e de obras produzidas pelos principais autores da temática abordada.</w:t>
      </w:r>
    </w:p>
    <w:p w:rsidR="007B20FB" w:rsidRPr="007B20FB" w:rsidRDefault="007B20FB" w:rsidP="007B20FB">
      <w:pPr>
        <w:spacing w:after="0" w:line="360" w:lineRule="auto"/>
        <w:jc w:val="both"/>
        <w:rPr>
          <w:rFonts w:ascii="Arial" w:hAnsi="Arial" w:cs="Arial"/>
          <w:sz w:val="24"/>
          <w:szCs w:val="24"/>
        </w:rPr>
      </w:pPr>
      <w:r w:rsidRPr="007B20FB">
        <w:rPr>
          <w:rFonts w:ascii="Arial" w:hAnsi="Arial" w:cs="Arial"/>
          <w:sz w:val="24"/>
          <w:szCs w:val="24"/>
        </w:rPr>
        <w:tab/>
        <w:t xml:space="preserve">Quanto aos objetivos, a pesquisa se apresenta na forma </w:t>
      </w:r>
      <w:r>
        <w:rPr>
          <w:rFonts w:ascii="Arial" w:hAnsi="Arial" w:cs="Arial"/>
          <w:sz w:val="24"/>
          <w:szCs w:val="24"/>
        </w:rPr>
        <w:t xml:space="preserve">exploratória. </w:t>
      </w:r>
      <w:r w:rsidRPr="007B20FB">
        <w:rPr>
          <w:rFonts w:ascii="Arial" w:hAnsi="Arial" w:cs="Arial"/>
          <w:sz w:val="24"/>
          <w:szCs w:val="24"/>
        </w:rPr>
        <w:t xml:space="preserve">Além disso, em relação à abordagem da proposta, esta se qualifica como pesquisa qualitativa, pois permite </w:t>
      </w:r>
      <w:r>
        <w:rPr>
          <w:rFonts w:ascii="Arial" w:hAnsi="Arial" w:cs="Arial"/>
          <w:sz w:val="24"/>
          <w:szCs w:val="24"/>
        </w:rPr>
        <w:t>pensar</w:t>
      </w:r>
      <w:r w:rsidRPr="007B20FB">
        <w:rPr>
          <w:rFonts w:ascii="Arial" w:hAnsi="Arial" w:cs="Arial"/>
          <w:sz w:val="24"/>
          <w:szCs w:val="24"/>
        </w:rPr>
        <w:t xml:space="preserve"> ideias e sugestões para a solução d</w:t>
      </w:r>
      <w:r>
        <w:rPr>
          <w:rFonts w:ascii="Arial" w:hAnsi="Arial" w:cs="Arial"/>
          <w:sz w:val="24"/>
          <w:szCs w:val="24"/>
        </w:rPr>
        <w:t>e um</w:t>
      </w:r>
      <w:r w:rsidRPr="007B20FB">
        <w:rPr>
          <w:rFonts w:ascii="Arial" w:hAnsi="Arial" w:cs="Arial"/>
          <w:sz w:val="24"/>
          <w:szCs w:val="24"/>
        </w:rPr>
        <w:t xml:space="preserve"> problema.</w:t>
      </w:r>
    </w:p>
    <w:p w:rsidR="007B20FB" w:rsidRPr="007B20FB" w:rsidRDefault="007B20FB" w:rsidP="007B20FB">
      <w:pPr>
        <w:spacing w:after="0" w:line="360" w:lineRule="auto"/>
        <w:jc w:val="both"/>
        <w:rPr>
          <w:rFonts w:ascii="Arial" w:hAnsi="Arial" w:cs="Arial"/>
          <w:sz w:val="24"/>
          <w:szCs w:val="24"/>
        </w:rPr>
      </w:pPr>
      <w:r w:rsidRPr="007B20FB">
        <w:rPr>
          <w:rFonts w:ascii="Arial" w:hAnsi="Arial" w:cs="Arial"/>
          <w:color w:val="FF0000"/>
          <w:sz w:val="24"/>
          <w:szCs w:val="24"/>
        </w:rPr>
        <w:tab/>
      </w:r>
      <w:r>
        <w:rPr>
          <w:rFonts w:ascii="Arial" w:hAnsi="Arial" w:cs="Arial"/>
          <w:sz w:val="24"/>
          <w:szCs w:val="24"/>
        </w:rPr>
        <w:t>Sumariamente</w:t>
      </w:r>
      <w:r w:rsidRPr="007B20FB">
        <w:rPr>
          <w:rFonts w:ascii="Arial" w:hAnsi="Arial" w:cs="Arial"/>
          <w:sz w:val="24"/>
          <w:szCs w:val="24"/>
        </w:rPr>
        <w:t>, a presente pesquisa tem em sua abordagem uma análise qualitativa, através da utilização do método dedutivo, objetivando uma pesquisa exploratória e utilizando-se dos procedimentos de pesquisa documental e bibliográfica, com o intuito de reunir informações suficientes para uma melhor compreensão deste trabalho.</w:t>
      </w:r>
    </w:p>
    <w:p w:rsidR="007B20FB" w:rsidRPr="007B20FB" w:rsidRDefault="007B20FB" w:rsidP="007B20FB">
      <w:pPr>
        <w:spacing w:after="0" w:line="240" w:lineRule="auto"/>
        <w:jc w:val="both"/>
        <w:rPr>
          <w:rFonts w:ascii="Arial" w:hAnsi="Arial" w:cs="Arial"/>
          <w:b/>
          <w:sz w:val="24"/>
          <w:szCs w:val="24"/>
        </w:rPr>
      </w:pPr>
    </w:p>
    <w:p w:rsidR="00A03935" w:rsidRPr="007B20FB" w:rsidRDefault="00A03935" w:rsidP="007B20FB">
      <w:pPr>
        <w:spacing w:after="0" w:line="240" w:lineRule="auto"/>
        <w:ind w:firstLine="708"/>
        <w:jc w:val="both"/>
        <w:rPr>
          <w:rFonts w:ascii="Arial" w:hAnsi="Arial" w:cs="Arial"/>
          <w:sz w:val="28"/>
          <w:szCs w:val="28"/>
        </w:rPr>
      </w:pPr>
    </w:p>
    <w:p w:rsidR="00227454" w:rsidRDefault="007B20FB" w:rsidP="007B20FB">
      <w:pPr>
        <w:pStyle w:val="Ttulo1"/>
        <w:spacing w:before="0" w:line="240" w:lineRule="auto"/>
        <w:rPr>
          <w:rFonts w:ascii="Arial" w:hAnsi="Arial" w:cs="Arial"/>
          <w:color w:val="auto"/>
          <w:sz w:val="24"/>
          <w:szCs w:val="24"/>
        </w:rPr>
      </w:pPr>
      <w:r w:rsidRPr="007B20FB">
        <w:rPr>
          <w:rFonts w:ascii="Arial" w:hAnsi="Arial" w:cs="Arial"/>
          <w:color w:val="auto"/>
          <w:sz w:val="24"/>
          <w:szCs w:val="24"/>
        </w:rPr>
        <w:t>3</w:t>
      </w:r>
      <w:r w:rsidR="00AC2DC6" w:rsidRPr="007B20FB">
        <w:rPr>
          <w:rFonts w:ascii="Arial" w:hAnsi="Arial" w:cs="Arial"/>
          <w:color w:val="auto"/>
          <w:sz w:val="24"/>
          <w:szCs w:val="24"/>
        </w:rPr>
        <w:t xml:space="preserve"> A ORIGEM DAS POLÍCIAS MILITARES NO BRASIL</w:t>
      </w:r>
    </w:p>
    <w:p w:rsidR="007B20FB" w:rsidRPr="007B20FB" w:rsidRDefault="007B20FB" w:rsidP="007B20FB"/>
    <w:p w:rsidR="00660E6B" w:rsidRPr="007B20FB" w:rsidRDefault="009816F0" w:rsidP="007B20FB">
      <w:pPr>
        <w:tabs>
          <w:tab w:val="left" w:pos="0"/>
          <w:tab w:val="left" w:pos="709"/>
        </w:tabs>
        <w:spacing w:after="0" w:line="240" w:lineRule="auto"/>
        <w:ind w:firstLine="709"/>
        <w:jc w:val="both"/>
        <w:rPr>
          <w:rFonts w:ascii="Arial" w:hAnsi="Arial" w:cs="Arial"/>
          <w:sz w:val="24"/>
          <w:szCs w:val="24"/>
        </w:rPr>
      </w:pPr>
      <w:r w:rsidRPr="007B20FB">
        <w:rPr>
          <w:rFonts w:ascii="Arial" w:hAnsi="Arial" w:cs="Arial"/>
          <w:sz w:val="24"/>
          <w:szCs w:val="24"/>
        </w:rPr>
        <w:t>Para compreender</w:t>
      </w:r>
      <w:r w:rsidR="00594B11" w:rsidRPr="007B20FB">
        <w:rPr>
          <w:rFonts w:ascii="Arial" w:hAnsi="Arial" w:cs="Arial"/>
          <w:sz w:val="24"/>
          <w:szCs w:val="24"/>
        </w:rPr>
        <w:t xml:space="preserve"> a criação da Instituição P</w:t>
      </w:r>
      <w:r w:rsidRPr="007B20FB">
        <w:rPr>
          <w:rFonts w:ascii="Arial" w:hAnsi="Arial" w:cs="Arial"/>
          <w:sz w:val="24"/>
          <w:szCs w:val="24"/>
        </w:rPr>
        <w:t xml:space="preserve">olicial </w:t>
      </w:r>
      <w:r w:rsidR="00594B11" w:rsidRPr="007B20FB">
        <w:rPr>
          <w:rFonts w:ascii="Arial" w:hAnsi="Arial" w:cs="Arial"/>
          <w:sz w:val="24"/>
          <w:szCs w:val="24"/>
        </w:rPr>
        <w:t>Militar, é necessário retorn</w:t>
      </w:r>
      <w:r w:rsidRPr="007B20FB">
        <w:rPr>
          <w:rFonts w:ascii="Arial" w:hAnsi="Arial" w:cs="Arial"/>
          <w:sz w:val="24"/>
          <w:szCs w:val="24"/>
        </w:rPr>
        <w:t xml:space="preserve">ar ao período colonial no Brasil. </w:t>
      </w:r>
      <w:r w:rsidR="00660E6B" w:rsidRPr="007B20FB">
        <w:rPr>
          <w:rFonts w:ascii="Arial" w:hAnsi="Arial" w:cs="Arial"/>
          <w:sz w:val="24"/>
          <w:szCs w:val="24"/>
        </w:rPr>
        <w:t xml:space="preserve">O coronel Batista de Lima, em seu livro </w:t>
      </w:r>
      <w:r w:rsidR="00594B11" w:rsidRPr="007B20FB">
        <w:rPr>
          <w:rFonts w:ascii="Arial" w:hAnsi="Arial" w:cs="Arial"/>
          <w:sz w:val="24"/>
          <w:szCs w:val="24"/>
        </w:rPr>
        <w:t>“A</w:t>
      </w:r>
      <w:r w:rsidR="00660E6B" w:rsidRPr="007B20FB">
        <w:rPr>
          <w:rFonts w:ascii="Arial" w:hAnsi="Arial" w:cs="Arial"/>
          <w:sz w:val="24"/>
          <w:szCs w:val="24"/>
        </w:rPr>
        <w:t xml:space="preserve"> Briosa</w:t>
      </w:r>
      <w:r w:rsidR="00594B11" w:rsidRPr="007B20FB">
        <w:rPr>
          <w:rFonts w:ascii="Arial" w:hAnsi="Arial" w:cs="Arial"/>
          <w:sz w:val="24"/>
          <w:szCs w:val="24"/>
        </w:rPr>
        <w:t>”</w:t>
      </w:r>
      <w:r w:rsidR="00660E6B" w:rsidRPr="007B20FB">
        <w:rPr>
          <w:rFonts w:ascii="Arial" w:hAnsi="Arial" w:cs="Arial"/>
          <w:sz w:val="24"/>
          <w:szCs w:val="24"/>
        </w:rPr>
        <w:t>, cita o quão foi relevante este período histórico na criação das Pol</w:t>
      </w:r>
      <w:r w:rsidR="00594B11" w:rsidRPr="007B20FB">
        <w:rPr>
          <w:rFonts w:ascii="Arial" w:hAnsi="Arial" w:cs="Arial"/>
          <w:sz w:val="24"/>
          <w:szCs w:val="24"/>
        </w:rPr>
        <w:t>í</w:t>
      </w:r>
      <w:r w:rsidR="00660E6B" w:rsidRPr="007B20FB">
        <w:rPr>
          <w:rFonts w:ascii="Arial" w:hAnsi="Arial" w:cs="Arial"/>
          <w:sz w:val="24"/>
          <w:szCs w:val="24"/>
        </w:rPr>
        <w:t>cias Militares:</w:t>
      </w:r>
    </w:p>
    <w:p w:rsidR="00495E62" w:rsidRPr="007B20FB" w:rsidRDefault="00660E6B" w:rsidP="007B20FB">
      <w:pPr>
        <w:tabs>
          <w:tab w:val="left" w:pos="709"/>
          <w:tab w:val="left" w:pos="2268"/>
        </w:tabs>
        <w:spacing w:after="0" w:line="240" w:lineRule="auto"/>
        <w:ind w:left="2268"/>
        <w:jc w:val="both"/>
        <w:rPr>
          <w:rFonts w:ascii="Arial" w:hAnsi="Arial" w:cs="Arial"/>
          <w:sz w:val="20"/>
          <w:szCs w:val="20"/>
        </w:rPr>
      </w:pPr>
      <w:r w:rsidRPr="007B20FB">
        <w:rPr>
          <w:rFonts w:ascii="Arial" w:hAnsi="Arial" w:cs="Arial"/>
          <w:sz w:val="20"/>
          <w:szCs w:val="20"/>
        </w:rPr>
        <w:t>Para melhor se compreender as origens das Policias Militares do Brasil é indispensável uma abordagem, ainda que superficial, de algumas organizações militares ou militarizadas que existam em nosso território durante o período colonial. Alguns fatos políticos ocorridos durante o período Regencial também revelam elementos importantes para esse entendimento. (LIMA, 2000, p. 17)</w:t>
      </w:r>
      <w:r w:rsidR="00495E62" w:rsidRPr="007B20FB">
        <w:rPr>
          <w:rFonts w:ascii="Arial" w:hAnsi="Arial" w:cs="Arial"/>
          <w:sz w:val="20"/>
          <w:szCs w:val="20"/>
        </w:rPr>
        <w:t>.</w:t>
      </w:r>
    </w:p>
    <w:p w:rsidR="00660E6B" w:rsidRPr="007B20FB" w:rsidRDefault="00660E6B" w:rsidP="007B20FB">
      <w:pPr>
        <w:tabs>
          <w:tab w:val="left" w:pos="709"/>
          <w:tab w:val="left" w:pos="2268"/>
        </w:tabs>
        <w:spacing w:after="0" w:line="240" w:lineRule="auto"/>
        <w:jc w:val="both"/>
        <w:rPr>
          <w:rFonts w:ascii="Arial" w:hAnsi="Arial" w:cs="Arial"/>
          <w:sz w:val="8"/>
          <w:szCs w:val="8"/>
        </w:rPr>
      </w:pPr>
      <w:r w:rsidRPr="007B20FB">
        <w:rPr>
          <w:rFonts w:ascii="Arial" w:hAnsi="Arial" w:cs="Arial"/>
          <w:sz w:val="20"/>
          <w:szCs w:val="20"/>
        </w:rPr>
        <w:t xml:space="preserve"> </w:t>
      </w:r>
    </w:p>
    <w:p w:rsidR="00660E6B" w:rsidRPr="007B20FB" w:rsidRDefault="00495E62" w:rsidP="007B20FB">
      <w:pPr>
        <w:tabs>
          <w:tab w:val="left" w:pos="0"/>
          <w:tab w:val="left" w:pos="709"/>
        </w:tabs>
        <w:spacing w:after="0" w:line="240" w:lineRule="auto"/>
        <w:jc w:val="both"/>
        <w:rPr>
          <w:rFonts w:ascii="Arial" w:hAnsi="Arial" w:cs="Arial"/>
          <w:sz w:val="24"/>
          <w:szCs w:val="24"/>
        </w:rPr>
      </w:pPr>
      <w:r w:rsidRPr="007B20FB">
        <w:rPr>
          <w:rFonts w:ascii="Arial" w:hAnsi="Arial" w:cs="Arial"/>
          <w:sz w:val="24"/>
          <w:szCs w:val="24"/>
        </w:rPr>
        <w:tab/>
        <w:t>A</w:t>
      </w:r>
      <w:r w:rsidR="00594B11" w:rsidRPr="007B20FB">
        <w:rPr>
          <w:rFonts w:ascii="Arial" w:hAnsi="Arial" w:cs="Arial"/>
          <w:sz w:val="24"/>
          <w:szCs w:val="24"/>
        </w:rPr>
        <w:t>s</w:t>
      </w:r>
      <w:r w:rsidRPr="007B20FB">
        <w:rPr>
          <w:rFonts w:ascii="Arial" w:hAnsi="Arial" w:cs="Arial"/>
          <w:sz w:val="24"/>
          <w:szCs w:val="24"/>
        </w:rPr>
        <w:t xml:space="preserve"> tentativa</w:t>
      </w:r>
      <w:r w:rsidR="00594B11" w:rsidRPr="007B20FB">
        <w:rPr>
          <w:rFonts w:ascii="Arial" w:hAnsi="Arial" w:cs="Arial"/>
          <w:sz w:val="24"/>
          <w:szCs w:val="24"/>
        </w:rPr>
        <w:t>s</w:t>
      </w:r>
      <w:r w:rsidRPr="007B20FB">
        <w:rPr>
          <w:rFonts w:ascii="Arial" w:hAnsi="Arial" w:cs="Arial"/>
          <w:sz w:val="24"/>
          <w:szCs w:val="24"/>
        </w:rPr>
        <w:t xml:space="preserve"> de tomada do território brasileiro por franceses e portugueses neste p</w:t>
      </w:r>
      <w:r w:rsidR="00594B11" w:rsidRPr="007B20FB">
        <w:rPr>
          <w:rFonts w:ascii="Arial" w:hAnsi="Arial" w:cs="Arial"/>
          <w:sz w:val="24"/>
          <w:szCs w:val="24"/>
        </w:rPr>
        <w:t>eríodo colonial eram constantes</w:t>
      </w:r>
      <w:r w:rsidRPr="007B20FB">
        <w:rPr>
          <w:rFonts w:ascii="Arial" w:hAnsi="Arial" w:cs="Arial"/>
          <w:sz w:val="24"/>
          <w:szCs w:val="24"/>
        </w:rPr>
        <w:t xml:space="preserve"> e</w:t>
      </w:r>
      <w:r w:rsidR="00594B11" w:rsidRPr="007B20FB">
        <w:rPr>
          <w:rFonts w:ascii="Arial" w:hAnsi="Arial" w:cs="Arial"/>
          <w:sz w:val="24"/>
          <w:szCs w:val="24"/>
        </w:rPr>
        <w:t>,</w:t>
      </w:r>
      <w:r w:rsidRPr="007B20FB">
        <w:rPr>
          <w:rFonts w:ascii="Arial" w:hAnsi="Arial" w:cs="Arial"/>
          <w:sz w:val="24"/>
          <w:szCs w:val="24"/>
        </w:rPr>
        <w:t xml:space="preserve"> em virtude dessas ameaças, em 1548, foi copiado o modelo de segurança de outras colônias portuguesas em relação </w:t>
      </w:r>
      <w:r w:rsidR="00594B11" w:rsidRPr="007B20FB">
        <w:rPr>
          <w:rFonts w:ascii="Arial" w:hAnsi="Arial" w:cs="Arial"/>
          <w:sz w:val="24"/>
          <w:szCs w:val="24"/>
        </w:rPr>
        <w:t>à</w:t>
      </w:r>
      <w:r w:rsidRPr="007B20FB">
        <w:rPr>
          <w:rFonts w:ascii="Arial" w:hAnsi="Arial" w:cs="Arial"/>
          <w:sz w:val="24"/>
          <w:szCs w:val="24"/>
        </w:rPr>
        <w:t xml:space="preserve"> defesa </w:t>
      </w:r>
      <w:r w:rsidRPr="007B20FB">
        <w:rPr>
          <w:rFonts w:ascii="Arial" w:hAnsi="Arial" w:cs="Arial"/>
          <w:sz w:val="24"/>
          <w:szCs w:val="24"/>
        </w:rPr>
        <w:lastRenderedPageBreak/>
        <w:t xml:space="preserve">do território. </w:t>
      </w:r>
      <w:r w:rsidR="009816F0" w:rsidRPr="007B20FB">
        <w:rPr>
          <w:rFonts w:ascii="Arial" w:hAnsi="Arial" w:cs="Arial"/>
          <w:sz w:val="24"/>
          <w:szCs w:val="24"/>
        </w:rPr>
        <w:t>Nele</w:t>
      </w:r>
      <w:r w:rsidRPr="007B20FB">
        <w:rPr>
          <w:rFonts w:ascii="Arial" w:hAnsi="Arial" w:cs="Arial"/>
          <w:sz w:val="24"/>
          <w:szCs w:val="24"/>
        </w:rPr>
        <w:t>,</w:t>
      </w:r>
      <w:r w:rsidR="009816F0" w:rsidRPr="007B20FB">
        <w:rPr>
          <w:rFonts w:ascii="Arial" w:hAnsi="Arial" w:cs="Arial"/>
          <w:sz w:val="24"/>
          <w:szCs w:val="24"/>
        </w:rPr>
        <w:t xml:space="preserve"> </w:t>
      </w:r>
      <w:r w:rsidR="008F1B3C" w:rsidRPr="007B20FB">
        <w:rPr>
          <w:rFonts w:ascii="Arial" w:hAnsi="Arial" w:cs="Arial"/>
          <w:sz w:val="24"/>
          <w:szCs w:val="24"/>
        </w:rPr>
        <w:t xml:space="preserve">através do </w:t>
      </w:r>
      <w:r w:rsidR="00DB58C2" w:rsidRPr="007B20FB">
        <w:rPr>
          <w:rFonts w:ascii="Arial" w:hAnsi="Arial" w:cs="Arial"/>
          <w:sz w:val="24"/>
          <w:szCs w:val="24"/>
        </w:rPr>
        <w:t xml:space="preserve">primeiro </w:t>
      </w:r>
      <w:r w:rsidR="008F1B3C" w:rsidRPr="007B20FB">
        <w:rPr>
          <w:rFonts w:ascii="Arial" w:hAnsi="Arial" w:cs="Arial"/>
          <w:sz w:val="24"/>
          <w:szCs w:val="24"/>
        </w:rPr>
        <w:t>Governador Geral Tomé de Souza</w:t>
      </w:r>
      <w:r w:rsidRPr="007B20FB">
        <w:rPr>
          <w:rFonts w:ascii="Arial" w:hAnsi="Arial" w:cs="Arial"/>
          <w:sz w:val="24"/>
          <w:szCs w:val="24"/>
        </w:rPr>
        <w:t>,</w:t>
      </w:r>
      <w:r w:rsidR="008F1B3C" w:rsidRPr="007B20FB">
        <w:rPr>
          <w:rFonts w:ascii="Arial" w:hAnsi="Arial" w:cs="Arial"/>
          <w:sz w:val="24"/>
          <w:szCs w:val="24"/>
        </w:rPr>
        <w:t xml:space="preserve"> </w:t>
      </w:r>
      <w:r w:rsidRPr="007B20FB">
        <w:rPr>
          <w:rFonts w:ascii="Arial" w:hAnsi="Arial" w:cs="Arial"/>
          <w:sz w:val="24"/>
          <w:szCs w:val="24"/>
        </w:rPr>
        <w:t>teve-se</w:t>
      </w:r>
      <w:r w:rsidR="008F1B3C" w:rsidRPr="007B20FB">
        <w:rPr>
          <w:rFonts w:ascii="Arial" w:hAnsi="Arial" w:cs="Arial"/>
          <w:sz w:val="24"/>
          <w:szCs w:val="24"/>
        </w:rPr>
        <w:t xml:space="preserve"> luta pela proteção das terras </w:t>
      </w:r>
      <w:r w:rsidR="00594B11" w:rsidRPr="007B20FB">
        <w:rPr>
          <w:rFonts w:ascii="Arial" w:hAnsi="Arial" w:cs="Arial"/>
          <w:sz w:val="24"/>
          <w:szCs w:val="24"/>
        </w:rPr>
        <w:t>b</w:t>
      </w:r>
      <w:r w:rsidR="008F1B3C" w:rsidRPr="007B20FB">
        <w:rPr>
          <w:rFonts w:ascii="Arial" w:hAnsi="Arial" w:cs="Arial"/>
          <w:sz w:val="24"/>
          <w:szCs w:val="24"/>
        </w:rPr>
        <w:t xml:space="preserve">rasileiras. </w:t>
      </w:r>
    </w:p>
    <w:p w:rsidR="00FB5E41" w:rsidRDefault="00660E6B" w:rsidP="007B20FB">
      <w:pPr>
        <w:tabs>
          <w:tab w:val="left" w:pos="0"/>
          <w:tab w:val="left" w:pos="709"/>
        </w:tabs>
        <w:spacing w:after="0" w:line="240" w:lineRule="auto"/>
        <w:jc w:val="both"/>
        <w:rPr>
          <w:rFonts w:ascii="Arial" w:hAnsi="Arial" w:cs="Arial"/>
          <w:sz w:val="24"/>
          <w:szCs w:val="24"/>
        </w:rPr>
      </w:pPr>
      <w:r w:rsidRPr="007B20FB">
        <w:rPr>
          <w:rFonts w:ascii="Arial" w:hAnsi="Arial" w:cs="Arial"/>
          <w:sz w:val="24"/>
          <w:szCs w:val="24"/>
        </w:rPr>
        <w:tab/>
      </w:r>
      <w:r w:rsidR="00030B51" w:rsidRPr="007B20FB">
        <w:rPr>
          <w:rFonts w:ascii="Arial" w:hAnsi="Arial" w:cs="Arial"/>
          <w:sz w:val="24"/>
          <w:szCs w:val="24"/>
        </w:rPr>
        <w:t>A esse tempo</w:t>
      </w:r>
      <w:r w:rsidR="008F1B3C" w:rsidRPr="007B20FB">
        <w:rPr>
          <w:rFonts w:ascii="Arial" w:hAnsi="Arial" w:cs="Arial"/>
          <w:sz w:val="24"/>
          <w:szCs w:val="24"/>
        </w:rPr>
        <w:t>, o Brasil</w:t>
      </w:r>
      <w:r w:rsidR="00594B11" w:rsidRPr="007B20FB">
        <w:rPr>
          <w:rFonts w:ascii="Arial" w:hAnsi="Arial" w:cs="Arial"/>
          <w:sz w:val="24"/>
          <w:szCs w:val="24"/>
        </w:rPr>
        <w:t>,</w:t>
      </w:r>
      <w:r w:rsidR="008F1B3C" w:rsidRPr="007B20FB">
        <w:rPr>
          <w:rFonts w:ascii="Arial" w:hAnsi="Arial" w:cs="Arial"/>
          <w:sz w:val="24"/>
          <w:szCs w:val="24"/>
        </w:rPr>
        <w:t xml:space="preserve"> através do regimento </w:t>
      </w:r>
      <w:r w:rsidR="00594B11" w:rsidRPr="007B20FB">
        <w:rPr>
          <w:rFonts w:ascii="Arial" w:hAnsi="Arial" w:cs="Arial"/>
          <w:sz w:val="24"/>
          <w:szCs w:val="24"/>
        </w:rPr>
        <w:t>estabelecido pelo</w:t>
      </w:r>
      <w:r w:rsidR="008F1B3C" w:rsidRPr="007B20FB">
        <w:rPr>
          <w:rFonts w:ascii="Arial" w:hAnsi="Arial" w:cs="Arial"/>
          <w:sz w:val="24"/>
          <w:szCs w:val="24"/>
        </w:rPr>
        <w:t xml:space="preserve"> referido Governador</w:t>
      </w:r>
      <w:r w:rsidR="008F1B3C" w:rsidRPr="00660E6B">
        <w:rPr>
          <w:rFonts w:ascii="Arial" w:hAnsi="Arial" w:cs="Arial"/>
          <w:sz w:val="24"/>
          <w:szCs w:val="24"/>
        </w:rPr>
        <w:t xml:space="preserve"> Geral do Brasil, </w:t>
      </w:r>
      <w:r w:rsidR="00594B11">
        <w:rPr>
          <w:rFonts w:ascii="Arial" w:hAnsi="Arial" w:cs="Arial"/>
          <w:sz w:val="24"/>
          <w:szCs w:val="24"/>
        </w:rPr>
        <w:t>o qual</w:t>
      </w:r>
      <w:r w:rsidR="008F1B3C" w:rsidRPr="00660E6B">
        <w:rPr>
          <w:rFonts w:ascii="Arial" w:hAnsi="Arial" w:cs="Arial"/>
          <w:sz w:val="24"/>
          <w:szCs w:val="24"/>
        </w:rPr>
        <w:t xml:space="preserve"> funcionava como </w:t>
      </w:r>
      <w:r w:rsidR="00FB5E41">
        <w:rPr>
          <w:rFonts w:ascii="Arial" w:hAnsi="Arial" w:cs="Arial"/>
          <w:sz w:val="24"/>
          <w:szCs w:val="24"/>
        </w:rPr>
        <w:t>uma espécie de</w:t>
      </w:r>
      <w:r w:rsidR="008F1B3C" w:rsidRPr="00660E6B">
        <w:rPr>
          <w:rFonts w:ascii="Arial" w:hAnsi="Arial" w:cs="Arial"/>
          <w:sz w:val="24"/>
          <w:szCs w:val="24"/>
        </w:rPr>
        <w:t xml:space="preserve"> Constituição da época</w:t>
      </w:r>
      <w:r w:rsidR="00594B11">
        <w:rPr>
          <w:rFonts w:ascii="Arial" w:hAnsi="Arial" w:cs="Arial"/>
          <w:sz w:val="24"/>
          <w:szCs w:val="24"/>
        </w:rPr>
        <w:t>,</w:t>
      </w:r>
      <w:r w:rsidR="00FB5E41" w:rsidRPr="00660E6B">
        <w:rPr>
          <w:rFonts w:ascii="Arial" w:hAnsi="Arial" w:cs="Arial"/>
          <w:sz w:val="24"/>
          <w:szCs w:val="24"/>
        </w:rPr>
        <w:t xml:space="preserve"> incentivava</w:t>
      </w:r>
      <w:r w:rsidR="008F1B3C" w:rsidRPr="00660E6B">
        <w:rPr>
          <w:rFonts w:ascii="Arial" w:hAnsi="Arial" w:cs="Arial"/>
          <w:sz w:val="24"/>
          <w:szCs w:val="24"/>
        </w:rPr>
        <w:t xml:space="preserve"> </w:t>
      </w:r>
      <w:r w:rsidR="00DA3E45" w:rsidRPr="00660E6B">
        <w:rPr>
          <w:rFonts w:ascii="Arial" w:hAnsi="Arial" w:cs="Arial"/>
          <w:sz w:val="24"/>
          <w:szCs w:val="24"/>
        </w:rPr>
        <w:t>toda a população a se armar, tendo</w:t>
      </w:r>
      <w:r w:rsidR="00594B11">
        <w:rPr>
          <w:rFonts w:ascii="Arial" w:hAnsi="Arial" w:cs="Arial"/>
          <w:sz w:val="24"/>
          <w:szCs w:val="24"/>
        </w:rPr>
        <w:t>,</w:t>
      </w:r>
      <w:r w:rsidR="00DA3E45" w:rsidRPr="00660E6B">
        <w:rPr>
          <w:rFonts w:ascii="Arial" w:hAnsi="Arial" w:cs="Arial"/>
          <w:sz w:val="24"/>
          <w:szCs w:val="24"/>
        </w:rPr>
        <w:t xml:space="preserve"> inclusive, além da arma, pólvora e chumbo</w:t>
      </w:r>
      <w:r w:rsidR="00FA37EE">
        <w:rPr>
          <w:rFonts w:ascii="Arial" w:hAnsi="Arial" w:cs="Arial"/>
          <w:sz w:val="24"/>
          <w:szCs w:val="24"/>
        </w:rPr>
        <w:t>.</w:t>
      </w:r>
      <w:r w:rsidR="00DA3E45" w:rsidRPr="00660E6B">
        <w:rPr>
          <w:rFonts w:ascii="Arial" w:hAnsi="Arial" w:cs="Arial"/>
          <w:sz w:val="24"/>
          <w:szCs w:val="24"/>
        </w:rPr>
        <w:t xml:space="preserve"> </w:t>
      </w:r>
      <w:r w:rsidR="00FA37EE">
        <w:rPr>
          <w:rFonts w:ascii="Arial" w:hAnsi="Arial" w:cs="Arial"/>
          <w:sz w:val="24"/>
          <w:szCs w:val="24"/>
        </w:rPr>
        <w:t>A</w:t>
      </w:r>
      <w:r w:rsidR="00FA37EE" w:rsidRPr="00660E6B">
        <w:rPr>
          <w:rFonts w:ascii="Arial" w:hAnsi="Arial" w:cs="Arial"/>
          <w:sz w:val="24"/>
          <w:szCs w:val="24"/>
        </w:rPr>
        <w:t xml:space="preserve">s diretrizes para os Senhores de Engenho </w:t>
      </w:r>
      <w:r w:rsidR="00FA37EE">
        <w:rPr>
          <w:rFonts w:ascii="Arial" w:hAnsi="Arial" w:cs="Arial"/>
          <w:sz w:val="24"/>
          <w:szCs w:val="24"/>
        </w:rPr>
        <w:t xml:space="preserve">eram </w:t>
      </w:r>
      <w:r w:rsidR="00DA3E45" w:rsidRPr="00660E6B">
        <w:rPr>
          <w:rFonts w:ascii="Arial" w:hAnsi="Arial" w:cs="Arial"/>
          <w:sz w:val="24"/>
          <w:szCs w:val="24"/>
        </w:rPr>
        <w:t xml:space="preserve">de maiores obrigações, </w:t>
      </w:r>
      <w:r w:rsidR="00594B11">
        <w:rPr>
          <w:rFonts w:ascii="Arial" w:hAnsi="Arial" w:cs="Arial"/>
          <w:sz w:val="24"/>
          <w:szCs w:val="24"/>
        </w:rPr>
        <w:t>dev</w:t>
      </w:r>
      <w:r w:rsidR="00DA3E45" w:rsidRPr="00660E6B">
        <w:rPr>
          <w:rFonts w:ascii="Arial" w:hAnsi="Arial" w:cs="Arial"/>
          <w:sz w:val="24"/>
          <w:szCs w:val="24"/>
        </w:rPr>
        <w:t>endo</w:t>
      </w:r>
      <w:r w:rsidR="00030B51">
        <w:rPr>
          <w:rFonts w:ascii="Arial" w:hAnsi="Arial" w:cs="Arial"/>
          <w:sz w:val="24"/>
          <w:szCs w:val="24"/>
        </w:rPr>
        <w:t xml:space="preserve"> estes</w:t>
      </w:r>
      <w:r w:rsidR="00DA3E45" w:rsidRPr="00660E6B">
        <w:rPr>
          <w:rFonts w:ascii="Arial" w:hAnsi="Arial" w:cs="Arial"/>
          <w:sz w:val="24"/>
          <w:szCs w:val="24"/>
        </w:rPr>
        <w:t xml:space="preserve"> </w:t>
      </w:r>
      <w:r w:rsidR="00FB5E41">
        <w:rPr>
          <w:rFonts w:ascii="Arial" w:hAnsi="Arial" w:cs="Arial"/>
          <w:sz w:val="24"/>
          <w:szCs w:val="24"/>
        </w:rPr>
        <w:t>possuir alguns artefatos em seu poder</w:t>
      </w:r>
      <w:r w:rsidR="00594B11">
        <w:rPr>
          <w:rFonts w:ascii="Arial" w:hAnsi="Arial" w:cs="Arial"/>
          <w:sz w:val="24"/>
          <w:szCs w:val="24"/>
        </w:rPr>
        <w:t>,</w:t>
      </w:r>
      <w:r w:rsidR="00FB5E41">
        <w:rPr>
          <w:rFonts w:ascii="Arial" w:hAnsi="Arial" w:cs="Arial"/>
          <w:sz w:val="24"/>
          <w:szCs w:val="24"/>
        </w:rPr>
        <w:t xml:space="preserve"> como explicita o Coronel Batista de Lima:</w:t>
      </w:r>
    </w:p>
    <w:p w:rsidR="00FB5E41" w:rsidRDefault="00FB5E41" w:rsidP="007B20FB">
      <w:pPr>
        <w:tabs>
          <w:tab w:val="left" w:pos="709"/>
          <w:tab w:val="left" w:pos="2268"/>
        </w:tabs>
        <w:spacing w:after="0" w:line="240" w:lineRule="auto"/>
        <w:ind w:left="2268"/>
        <w:jc w:val="both"/>
        <w:rPr>
          <w:rFonts w:ascii="Arial" w:hAnsi="Arial" w:cs="Arial"/>
          <w:sz w:val="20"/>
          <w:szCs w:val="20"/>
        </w:rPr>
      </w:pPr>
      <w:r w:rsidRPr="00FB5E41">
        <w:rPr>
          <w:rFonts w:ascii="Arial" w:hAnsi="Arial" w:cs="Arial"/>
          <w:sz w:val="20"/>
          <w:szCs w:val="20"/>
        </w:rPr>
        <w:t>Esse documento, de 17 de dezembro de 1548, pr</w:t>
      </w:r>
      <w:r w:rsidR="00AC2DC6">
        <w:rPr>
          <w:rFonts w:ascii="Arial" w:hAnsi="Arial" w:cs="Arial"/>
          <w:sz w:val="20"/>
          <w:szCs w:val="20"/>
        </w:rPr>
        <w:t>evia como dever de todo Colono ‘</w:t>
      </w:r>
      <w:r w:rsidRPr="00FB5E41">
        <w:rPr>
          <w:rFonts w:ascii="Arial" w:hAnsi="Arial" w:cs="Arial"/>
          <w:sz w:val="20"/>
          <w:szCs w:val="20"/>
        </w:rPr>
        <w:t>possuir uma arma de fogo, pólvora e chumbo”. Os proprietários d</w:t>
      </w:r>
      <w:r w:rsidR="00FA37EE">
        <w:rPr>
          <w:rFonts w:ascii="Arial" w:hAnsi="Arial" w:cs="Arial"/>
          <w:sz w:val="20"/>
          <w:szCs w:val="20"/>
        </w:rPr>
        <w:t>e</w:t>
      </w:r>
      <w:r w:rsidRPr="00FB5E41">
        <w:rPr>
          <w:rFonts w:ascii="Arial" w:hAnsi="Arial" w:cs="Arial"/>
          <w:sz w:val="20"/>
          <w:szCs w:val="20"/>
        </w:rPr>
        <w:t xml:space="preserve"> engenhos também eram obrigados a possuírem “quantidade de pólvora necessária para acionar dois canhões de pequeno calibre, denominados de Falcões, vinte arcabuzes, vinte lanças, quarenta espadas e gibões de armas acochados, uma espécie de colete a prova de bala</w:t>
      </w:r>
      <w:r w:rsidR="00AC2DC6">
        <w:rPr>
          <w:rFonts w:ascii="Arial" w:hAnsi="Arial" w:cs="Arial"/>
          <w:sz w:val="20"/>
          <w:szCs w:val="20"/>
        </w:rPr>
        <w:t>’</w:t>
      </w:r>
      <w:r w:rsidRPr="00FB5E41">
        <w:rPr>
          <w:rFonts w:ascii="Arial" w:hAnsi="Arial" w:cs="Arial"/>
          <w:sz w:val="20"/>
          <w:szCs w:val="20"/>
        </w:rPr>
        <w:t xml:space="preserve">. (LIMA, 2000, p. 17 e 18). </w:t>
      </w:r>
    </w:p>
    <w:p w:rsidR="00AC2DC6" w:rsidRPr="00AC2DC6" w:rsidRDefault="00AC2DC6" w:rsidP="007B20FB">
      <w:pPr>
        <w:tabs>
          <w:tab w:val="left" w:pos="709"/>
          <w:tab w:val="left" w:pos="2268"/>
        </w:tabs>
        <w:spacing w:after="0" w:line="240" w:lineRule="auto"/>
        <w:ind w:left="2268"/>
        <w:jc w:val="both"/>
        <w:rPr>
          <w:rFonts w:ascii="Arial" w:hAnsi="Arial" w:cs="Arial"/>
          <w:sz w:val="8"/>
          <w:szCs w:val="8"/>
        </w:rPr>
      </w:pPr>
    </w:p>
    <w:p w:rsidR="00DA3E45" w:rsidRPr="00660E6B" w:rsidRDefault="00DA3E45"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Com o passar dos anos, esta forma de defesa tornou-se inviável, surgindo</w:t>
      </w:r>
      <w:r w:rsidR="00594B11">
        <w:rPr>
          <w:rFonts w:ascii="Arial" w:hAnsi="Arial" w:cs="Arial"/>
          <w:sz w:val="24"/>
          <w:szCs w:val="24"/>
        </w:rPr>
        <w:t>,</w:t>
      </w:r>
      <w:r w:rsidRPr="00660E6B">
        <w:rPr>
          <w:rFonts w:ascii="Arial" w:hAnsi="Arial" w:cs="Arial"/>
          <w:sz w:val="24"/>
          <w:szCs w:val="24"/>
        </w:rPr>
        <w:t xml:space="preserve"> assim, a necessidade de profissionalizar e sistematizar as forças defensivas brasileiras, surgindo</w:t>
      </w:r>
      <w:r w:rsidR="00594B11">
        <w:rPr>
          <w:rFonts w:ascii="Arial" w:hAnsi="Arial" w:cs="Arial"/>
          <w:sz w:val="24"/>
          <w:szCs w:val="24"/>
        </w:rPr>
        <w:t>,</w:t>
      </w:r>
      <w:r w:rsidRPr="00660E6B">
        <w:rPr>
          <w:rFonts w:ascii="Arial" w:hAnsi="Arial" w:cs="Arial"/>
          <w:sz w:val="24"/>
          <w:szCs w:val="24"/>
        </w:rPr>
        <w:t xml:space="preserve"> ao longo das décadas</w:t>
      </w:r>
      <w:r w:rsidR="00594B11">
        <w:rPr>
          <w:rFonts w:ascii="Arial" w:hAnsi="Arial" w:cs="Arial"/>
          <w:sz w:val="24"/>
          <w:szCs w:val="24"/>
        </w:rPr>
        <w:t>,</w:t>
      </w:r>
      <w:r w:rsidRPr="00660E6B">
        <w:rPr>
          <w:rFonts w:ascii="Arial" w:hAnsi="Arial" w:cs="Arial"/>
          <w:sz w:val="24"/>
          <w:szCs w:val="24"/>
        </w:rPr>
        <w:t xml:space="preserve"> organizações militares</w:t>
      </w:r>
      <w:r w:rsidR="00594B11">
        <w:rPr>
          <w:rFonts w:ascii="Arial" w:hAnsi="Arial" w:cs="Arial"/>
          <w:sz w:val="24"/>
          <w:szCs w:val="24"/>
        </w:rPr>
        <w:t>, tais como a Tropa de Linha, a</w:t>
      </w:r>
      <w:r w:rsidRPr="00660E6B">
        <w:rPr>
          <w:rFonts w:ascii="Arial" w:hAnsi="Arial" w:cs="Arial"/>
          <w:sz w:val="24"/>
          <w:szCs w:val="24"/>
        </w:rPr>
        <w:t>s Milícias (também conhecida</w:t>
      </w:r>
      <w:r w:rsidR="00594B11">
        <w:rPr>
          <w:rFonts w:ascii="Arial" w:hAnsi="Arial" w:cs="Arial"/>
          <w:sz w:val="24"/>
          <w:szCs w:val="24"/>
        </w:rPr>
        <w:t>s</w:t>
      </w:r>
      <w:r w:rsidRPr="00660E6B">
        <w:rPr>
          <w:rFonts w:ascii="Arial" w:hAnsi="Arial" w:cs="Arial"/>
          <w:sz w:val="24"/>
          <w:szCs w:val="24"/>
        </w:rPr>
        <w:t xml:space="preserve"> como Terço), </w:t>
      </w:r>
      <w:r w:rsidR="00594B11">
        <w:rPr>
          <w:rFonts w:ascii="Arial" w:hAnsi="Arial" w:cs="Arial"/>
          <w:sz w:val="24"/>
          <w:szCs w:val="24"/>
        </w:rPr>
        <w:t>as ordenanças</w:t>
      </w:r>
      <w:r w:rsidRPr="00660E6B">
        <w:rPr>
          <w:rFonts w:ascii="Arial" w:hAnsi="Arial" w:cs="Arial"/>
          <w:sz w:val="24"/>
          <w:szCs w:val="24"/>
        </w:rPr>
        <w:t xml:space="preserve"> e</w:t>
      </w:r>
      <w:r w:rsidR="00594B11">
        <w:rPr>
          <w:rFonts w:ascii="Arial" w:hAnsi="Arial" w:cs="Arial"/>
          <w:sz w:val="24"/>
          <w:szCs w:val="24"/>
        </w:rPr>
        <w:t>,</w:t>
      </w:r>
      <w:r w:rsidRPr="00660E6B">
        <w:rPr>
          <w:rFonts w:ascii="Arial" w:hAnsi="Arial" w:cs="Arial"/>
          <w:sz w:val="24"/>
          <w:szCs w:val="24"/>
        </w:rPr>
        <w:t xml:space="preserve"> por fim, a criação das Polícias Militares.</w:t>
      </w:r>
    </w:p>
    <w:p w:rsidR="006D030B" w:rsidRPr="00660E6B" w:rsidRDefault="00DA3E45"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Em 1831, o Brasil passo</w:t>
      </w:r>
      <w:r w:rsidR="00594B11">
        <w:rPr>
          <w:rFonts w:ascii="Arial" w:hAnsi="Arial" w:cs="Arial"/>
          <w:sz w:val="24"/>
          <w:szCs w:val="24"/>
        </w:rPr>
        <w:t>u por uma grande crise política</w:t>
      </w:r>
      <w:r w:rsidRPr="00660E6B">
        <w:rPr>
          <w:rFonts w:ascii="Arial" w:hAnsi="Arial" w:cs="Arial"/>
          <w:sz w:val="24"/>
          <w:szCs w:val="24"/>
        </w:rPr>
        <w:t xml:space="preserve"> e Dom Pedro I, em face das duras press</w:t>
      </w:r>
      <w:r w:rsidR="00594B11">
        <w:rPr>
          <w:rFonts w:ascii="Arial" w:hAnsi="Arial" w:cs="Arial"/>
          <w:sz w:val="24"/>
          <w:szCs w:val="24"/>
        </w:rPr>
        <w:t>ões</w:t>
      </w:r>
      <w:r w:rsidR="00030B51">
        <w:rPr>
          <w:rFonts w:ascii="Arial" w:hAnsi="Arial" w:cs="Arial"/>
          <w:sz w:val="24"/>
          <w:szCs w:val="24"/>
        </w:rPr>
        <w:t xml:space="preserve"> sociais</w:t>
      </w:r>
      <w:r w:rsidR="00594B11">
        <w:rPr>
          <w:rFonts w:ascii="Arial" w:hAnsi="Arial" w:cs="Arial"/>
          <w:sz w:val="24"/>
          <w:szCs w:val="24"/>
        </w:rPr>
        <w:t xml:space="preserve">, abdicou do Trono, deixando-o </w:t>
      </w:r>
      <w:r w:rsidRPr="00660E6B">
        <w:rPr>
          <w:rFonts w:ascii="Arial" w:hAnsi="Arial" w:cs="Arial"/>
          <w:sz w:val="24"/>
          <w:szCs w:val="24"/>
        </w:rPr>
        <w:t>para seu filho</w:t>
      </w:r>
      <w:r w:rsidR="00594B11">
        <w:rPr>
          <w:rFonts w:ascii="Arial" w:hAnsi="Arial" w:cs="Arial"/>
          <w:sz w:val="24"/>
          <w:szCs w:val="24"/>
        </w:rPr>
        <w:t>,</w:t>
      </w:r>
      <w:r w:rsidRPr="00660E6B">
        <w:rPr>
          <w:rFonts w:ascii="Arial" w:hAnsi="Arial" w:cs="Arial"/>
          <w:sz w:val="24"/>
          <w:szCs w:val="24"/>
        </w:rPr>
        <w:t xml:space="preserve"> Dom Pedro II. </w:t>
      </w:r>
      <w:r w:rsidR="00594B11">
        <w:rPr>
          <w:rFonts w:ascii="Arial" w:hAnsi="Arial" w:cs="Arial"/>
          <w:sz w:val="24"/>
          <w:szCs w:val="24"/>
        </w:rPr>
        <w:t>Contudo</w:t>
      </w:r>
      <w:r w:rsidRPr="00660E6B">
        <w:rPr>
          <w:rFonts w:ascii="Arial" w:hAnsi="Arial" w:cs="Arial"/>
          <w:sz w:val="24"/>
          <w:szCs w:val="24"/>
        </w:rPr>
        <w:t xml:space="preserve">, um grande entrave </w:t>
      </w:r>
      <w:r w:rsidR="00594B11">
        <w:rPr>
          <w:rFonts w:ascii="Arial" w:hAnsi="Arial" w:cs="Arial"/>
          <w:sz w:val="24"/>
          <w:szCs w:val="24"/>
        </w:rPr>
        <w:t>para o</w:t>
      </w:r>
      <w:r w:rsidRPr="00660E6B">
        <w:rPr>
          <w:rFonts w:ascii="Arial" w:hAnsi="Arial" w:cs="Arial"/>
          <w:sz w:val="24"/>
          <w:szCs w:val="24"/>
        </w:rPr>
        <w:t xml:space="preserve"> então herdeiro ao trono era sua idade, poi</w:t>
      </w:r>
      <w:r w:rsidR="00FA37EE">
        <w:rPr>
          <w:rFonts w:ascii="Arial" w:hAnsi="Arial" w:cs="Arial"/>
          <w:sz w:val="24"/>
          <w:szCs w:val="24"/>
        </w:rPr>
        <w:t>s</w:t>
      </w:r>
      <w:r w:rsidR="00594B11">
        <w:rPr>
          <w:rFonts w:ascii="Arial" w:hAnsi="Arial" w:cs="Arial"/>
          <w:sz w:val="24"/>
          <w:szCs w:val="24"/>
        </w:rPr>
        <w:t>,</w:t>
      </w:r>
      <w:r w:rsidRPr="00660E6B">
        <w:rPr>
          <w:rFonts w:ascii="Arial" w:hAnsi="Arial" w:cs="Arial"/>
          <w:sz w:val="24"/>
          <w:szCs w:val="24"/>
        </w:rPr>
        <w:t xml:space="preserve"> </w:t>
      </w:r>
      <w:r w:rsidR="00594B11">
        <w:rPr>
          <w:rFonts w:ascii="Arial" w:hAnsi="Arial" w:cs="Arial"/>
          <w:sz w:val="24"/>
          <w:szCs w:val="24"/>
        </w:rPr>
        <w:t>na</w:t>
      </w:r>
      <w:r w:rsidRPr="00660E6B">
        <w:rPr>
          <w:rFonts w:ascii="Arial" w:hAnsi="Arial" w:cs="Arial"/>
          <w:sz w:val="24"/>
          <w:szCs w:val="24"/>
        </w:rPr>
        <w:t xml:space="preserve"> época</w:t>
      </w:r>
      <w:r w:rsidR="00594B11">
        <w:rPr>
          <w:rFonts w:ascii="Arial" w:hAnsi="Arial" w:cs="Arial"/>
          <w:sz w:val="24"/>
          <w:szCs w:val="24"/>
        </w:rPr>
        <w:t>,</w:t>
      </w:r>
      <w:r w:rsidRPr="00660E6B">
        <w:rPr>
          <w:rFonts w:ascii="Arial" w:hAnsi="Arial" w:cs="Arial"/>
          <w:sz w:val="24"/>
          <w:szCs w:val="24"/>
        </w:rPr>
        <w:t xml:space="preserve"> encontrava-se com apenas cinco anos e, por </w:t>
      </w:r>
      <w:r w:rsidR="00CC38FC">
        <w:rPr>
          <w:rFonts w:ascii="Arial" w:hAnsi="Arial" w:cs="Arial"/>
          <w:sz w:val="24"/>
          <w:szCs w:val="24"/>
        </w:rPr>
        <w:t>estar</w:t>
      </w:r>
      <w:r w:rsidRPr="00660E6B">
        <w:rPr>
          <w:rFonts w:ascii="Arial" w:hAnsi="Arial" w:cs="Arial"/>
          <w:sz w:val="24"/>
          <w:szCs w:val="24"/>
        </w:rPr>
        <w:t xml:space="preserve"> </w:t>
      </w:r>
      <w:r w:rsidR="006D030B" w:rsidRPr="00660E6B">
        <w:rPr>
          <w:rFonts w:ascii="Arial" w:hAnsi="Arial" w:cs="Arial"/>
          <w:sz w:val="24"/>
          <w:szCs w:val="24"/>
        </w:rPr>
        <w:t>impedido de reinar</w:t>
      </w:r>
      <w:r w:rsidR="00594B11">
        <w:rPr>
          <w:rFonts w:ascii="Arial" w:hAnsi="Arial" w:cs="Arial"/>
          <w:sz w:val="24"/>
          <w:szCs w:val="24"/>
        </w:rPr>
        <w:t>,</w:t>
      </w:r>
      <w:r w:rsidR="006D030B" w:rsidRPr="00660E6B">
        <w:rPr>
          <w:rFonts w:ascii="Arial" w:hAnsi="Arial" w:cs="Arial"/>
          <w:sz w:val="24"/>
          <w:szCs w:val="24"/>
        </w:rPr>
        <w:t xml:space="preserve"> o Brasil passou a ser dirigido por um grupo de </w:t>
      </w:r>
      <w:r w:rsidR="00FA37EE">
        <w:rPr>
          <w:rFonts w:ascii="Arial" w:hAnsi="Arial" w:cs="Arial"/>
          <w:sz w:val="24"/>
          <w:szCs w:val="24"/>
        </w:rPr>
        <w:t>gestores</w:t>
      </w:r>
      <w:r w:rsidR="006D030B" w:rsidRPr="00660E6B">
        <w:rPr>
          <w:rFonts w:ascii="Arial" w:hAnsi="Arial" w:cs="Arial"/>
          <w:sz w:val="24"/>
          <w:szCs w:val="24"/>
        </w:rPr>
        <w:t xml:space="preserve"> conhecid</w:t>
      </w:r>
      <w:r w:rsidR="00594B11">
        <w:rPr>
          <w:rFonts w:ascii="Arial" w:hAnsi="Arial" w:cs="Arial"/>
          <w:sz w:val="24"/>
          <w:szCs w:val="24"/>
        </w:rPr>
        <w:t>o</w:t>
      </w:r>
      <w:r w:rsidR="006D030B" w:rsidRPr="00660E6B">
        <w:rPr>
          <w:rFonts w:ascii="Arial" w:hAnsi="Arial" w:cs="Arial"/>
          <w:sz w:val="24"/>
          <w:szCs w:val="24"/>
        </w:rPr>
        <w:t>s como Regentes.</w:t>
      </w:r>
    </w:p>
    <w:p w:rsidR="00D72A02" w:rsidRPr="00660E6B" w:rsidRDefault="006D030B"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Entre os rege</w:t>
      </w:r>
      <w:r w:rsidR="00594B11">
        <w:rPr>
          <w:rFonts w:ascii="Arial" w:hAnsi="Arial" w:cs="Arial"/>
          <w:sz w:val="24"/>
          <w:szCs w:val="24"/>
        </w:rPr>
        <w:t>ntes da primeira Regência Trina</w:t>
      </w:r>
      <w:r w:rsidRPr="00660E6B">
        <w:rPr>
          <w:rFonts w:ascii="Arial" w:hAnsi="Arial" w:cs="Arial"/>
          <w:sz w:val="24"/>
          <w:szCs w:val="24"/>
        </w:rPr>
        <w:t xml:space="preserve"> </w:t>
      </w:r>
      <w:r w:rsidR="00384B18" w:rsidRPr="00660E6B">
        <w:rPr>
          <w:rFonts w:ascii="Arial" w:hAnsi="Arial" w:cs="Arial"/>
          <w:sz w:val="24"/>
          <w:szCs w:val="24"/>
        </w:rPr>
        <w:t xml:space="preserve">esteve </w:t>
      </w:r>
      <w:r w:rsidRPr="00660E6B">
        <w:rPr>
          <w:rFonts w:ascii="Arial" w:hAnsi="Arial" w:cs="Arial"/>
          <w:sz w:val="24"/>
          <w:szCs w:val="24"/>
        </w:rPr>
        <w:t>o Padre Antônio Feijó, responsável pela área de segurança, tendo como função o Ministério da Justiça.</w:t>
      </w:r>
      <w:r w:rsidR="00594B11">
        <w:rPr>
          <w:rFonts w:ascii="Arial" w:hAnsi="Arial" w:cs="Arial"/>
          <w:sz w:val="24"/>
          <w:szCs w:val="24"/>
        </w:rPr>
        <w:t xml:space="preserve"> Devido à</w:t>
      </w:r>
      <w:r w:rsidRPr="00660E6B">
        <w:rPr>
          <w:rFonts w:ascii="Arial" w:hAnsi="Arial" w:cs="Arial"/>
          <w:sz w:val="24"/>
          <w:szCs w:val="24"/>
        </w:rPr>
        <w:t>s grandes d</w:t>
      </w:r>
      <w:r w:rsidR="00594B11">
        <w:rPr>
          <w:rFonts w:ascii="Arial" w:hAnsi="Arial" w:cs="Arial"/>
          <w:sz w:val="24"/>
          <w:szCs w:val="24"/>
        </w:rPr>
        <w:t>ificuldades que passava com as t</w:t>
      </w:r>
      <w:r w:rsidRPr="00660E6B">
        <w:rPr>
          <w:rFonts w:ascii="Arial" w:hAnsi="Arial" w:cs="Arial"/>
          <w:sz w:val="24"/>
          <w:szCs w:val="24"/>
        </w:rPr>
        <w:t xml:space="preserve">ropas de </w:t>
      </w:r>
      <w:r w:rsidR="00594B11">
        <w:rPr>
          <w:rFonts w:ascii="Arial" w:hAnsi="Arial" w:cs="Arial"/>
          <w:sz w:val="24"/>
          <w:szCs w:val="24"/>
        </w:rPr>
        <w:t>primeira linha (o Exé</w:t>
      </w:r>
      <w:r w:rsidRPr="00660E6B">
        <w:rPr>
          <w:rFonts w:ascii="Arial" w:hAnsi="Arial" w:cs="Arial"/>
          <w:sz w:val="24"/>
          <w:szCs w:val="24"/>
        </w:rPr>
        <w:t>rcito) e as tropas de segunda linh</w:t>
      </w:r>
      <w:r w:rsidR="0043087B">
        <w:rPr>
          <w:rFonts w:ascii="Arial" w:hAnsi="Arial" w:cs="Arial"/>
          <w:sz w:val="24"/>
          <w:szCs w:val="24"/>
        </w:rPr>
        <w:t>a, o referido Ministro sugeriu à</w:t>
      </w:r>
      <w:r w:rsidRPr="00660E6B">
        <w:rPr>
          <w:rFonts w:ascii="Arial" w:hAnsi="Arial" w:cs="Arial"/>
          <w:sz w:val="24"/>
          <w:szCs w:val="24"/>
        </w:rPr>
        <w:t xml:space="preserve"> Regência </w:t>
      </w:r>
      <w:r w:rsidR="0043087B">
        <w:rPr>
          <w:rFonts w:ascii="Arial" w:hAnsi="Arial" w:cs="Arial"/>
          <w:sz w:val="24"/>
          <w:szCs w:val="24"/>
        </w:rPr>
        <w:t>a</w:t>
      </w:r>
      <w:r w:rsidRPr="00660E6B">
        <w:rPr>
          <w:rFonts w:ascii="Arial" w:hAnsi="Arial" w:cs="Arial"/>
          <w:sz w:val="24"/>
          <w:szCs w:val="24"/>
        </w:rPr>
        <w:t xml:space="preserve"> criação do Corpo de Guarda Municipal Permanente do Rio de Janeiro</w:t>
      </w:r>
      <w:r w:rsidR="00D72A02" w:rsidRPr="00660E6B">
        <w:rPr>
          <w:rFonts w:ascii="Arial" w:hAnsi="Arial" w:cs="Arial"/>
          <w:sz w:val="24"/>
          <w:szCs w:val="24"/>
        </w:rPr>
        <w:t xml:space="preserve">, cidade sede do governo Regencial, na qual </w:t>
      </w:r>
      <w:r w:rsidR="00384B18" w:rsidRPr="00660E6B">
        <w:rPr>
          <w:rFonts w:ascii="Arial" w:hAnsi="Arial" w:cs="Arial"/>
          <w:sz w:val="24"/>
          <w:szCs w:val="24"/>
        </w:rPr>
        <w:t>a</w:t>
      </w:r>
      <w:r w:rsidR="00D72A02" w:rsidRPr="00660E6B">
        <w:rPr>
          <w:rFonts w:ascii="Arial" w:hAnsi="Arial" w:cs="Arial"/>
          <w:sz w:val="24"/>
          <w:szCs w:val="24"/>
        </w:rPr>
        <w:t xml:space="preserve"> guarda estaria subordinada ao presidente da </w:t>
      </w:r>
      <w:r w:rsidR="00D12EAB">
        <w:rPr>
          <w:rFonts w:ascii="Arial" w:hAnsi="Arial" w:cs="Arial"/>
          <w:sz w:val="24"/>
          <w:szCs w:val="24"/>
        </w:rPr>
        <w:t>citada P</w:t>
      </w:r>
      <w:r w:rsidR="00D72A02" w:rsidRPr="00660E6B">
        <w:rPr>
          <w:rFonts w:ascii="Arial" w:hAnsi="Arial" w:cs="Arial"/>
          <w:sz w:val="24"/>
          <w:szCs w:val="24"/>
        </w:rPr>
        <w:t>rovíncia.</w:t>
      </w:r>
    </w:p>
    <w:p w:rsidR="00CC38FC" w:rsidRDefault="00D72A02"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A função precípua da Guarda Municipal Permanente</w:t>
      </w:r>
      <w:r w:rsidR="000B21D4" w:rsidRPr="00660E6B">
        <w:rPr>
          <w:rFonts w:ascii="Arial" w:hAnsi="Arial" w:cs="Arial"/>
          <w:sz w:val="24"/>
          <w:szCs w:val="24"/>
        </w:rPr>
        <w:t xml:space="preserve"> do Rio de Janeiro</w:t>
      </w:r>
      <w:r w:rsidRPr="00660E6B">
        <w:rPr>
          <w:rFonts w:ascii="Arial" w:hAnsi="Arial" w:cs="Arial"/>
          <w:sz w:val="24"/>
          <w:szCs w:val="24"/>
        </w:rPr>
        <w:t xml:space="preserve"> era a manutenção da ordem pública</w:t>
      </w:r>
      <w:r w:rsidR="00D12EAB">
        <w:rPr>
          <w:rFonts w:ascii="Arial" w:hAnsi="Arial" w:cs="Arial"/>
          <w:sz w:val="24"/>
          <w:szCs w:val="24"/>
        </w:rPr>
        <w:t>.</w:t>
      </w:r>
      <w:r w:rsidRPr="00660E6B">
        <w:rPr>
          <w:rFonts w:ascii="Arial" w:hAnsi="Arial" w:cs="Arial"/>
          <w:sz w:val="24"/>
          <w:szCs w:val="24"/>
        </w:rPr>
        <w:t xml:space="preserve"> </w:t>
      </w:r>
      <w:r w:rsidR="00D12EAB">
        <w:rPr>
          <w:rFonts w:ascii="Arial" w:hAnsi="Arial" w:cs="Arial"/>
          <w:sz w:val="24"/>
          <w:szCs w:val="24"/>
        </w:rPr>
        <w:t xml:space="preserve">Esta </w:t>
      </w:r>
      <w:r w:rsidRPr="00660E6B">
        <w:rPr>
          <w:rFonts w:ascii="Arial" w:hAnsi="Arial" w:cs="Arial"/>
          <w:sz w:val="24"/>
          <w:szCs w:val="24"/>
        </w:rPr>
        <w:t xml:space="preserve">função </w:t>
      </w:r>
      <w:r w:rsidR="00D12EAB">
        <w:rPr>
          <w:rFonts w:ascii="Arial" w:hAnsi="Arial" w:cs="Arial"/>
          <w:sz w:val="24"/>
          <w:szCs w:val="24"/>
        </w:rPr>
        <w:t>foi</w:t>
      </w:r>
      <w:r w:rsidRPr="00660E6B">
        <w:rPr>
          <w:rFonts w:ascii="Arial" w:hAnsi="Arial" w:cs="Arial"/>
          <w:sz w:val="24"/>
          <w:szCs w:val="24"/>
        </w:rPr>
        <w:t xml:space="preserve"> </w:t>
      </w:r>
      <w:r w:rsidR="0044367A" w:rsidRPr="00660E6B">
        <w:rPr>
          <w:rFonts w:ascii="Arial" w:hAnsi="Arial" w:cs="Arial"/>
          <w:sz w:val="24"/>
          <w:szCs w:val="24"/>
        </w:rPr>
        <w:t xml:space="preserve">prevista no </w:t>
      </w:r>
      <w:r w:rsidR="0044367A" w:rsidRPr="00783D6F">
        <w:rPr>
          <w:rFonts w:ascii="Arial" w:hAnsi="Arial" w:cs="Arial"/>
          <w:sz w:val="24"/>
          <w:szCs w:val="24"/>
        </w:rPr>
        <w:t>artigo 1º</w:t>
      </w:r>
      <w:r w:rsidR="00783D6F" w:rsidRPr="00783D6F">
        <w:rPr>
          <w:rFonts w:ascii="Arial" w:hAnsi="Arial" w:cs="Arial"/>
          <w:sz w:val="24"/>
          <w:szCs w:val="24"/>
        </w:rPr>
        <w:t xml:space="preserve"> da Lei de 10 de outubro de 1831</w:t>
      </w:r>
      <w:r w:rsidR="0043087B" w:rsidRPr="00783D6F">
        <w:rPr>
          <w:rFonts w:ascii="Arial" w:hAnsi="Arial" w:cs="Arial"/>
          <w:sz w:val="24"/>
          <w:szCs w:val="24"/>
        </w:rPr>
        <w:t>,</w:t>
      </w:r>
      <w:r w:rsidR="0044367A" w:rsidRPr="00783D6F">
        <w:rPr>
          <w:rFonts w:ascii="Arial" w:hAnsi="Arial" w:cs="Arial"/>
          <w:sz w:val="24"/>
          <w:szCs w:val="24"/>
        </w:rPr>
        <w:t xml:space="preserve"> </w:t>
      </w:r>
      <w:r w:rsidR="00384B18" w:rsidRPr="00783D6F">
        <w:rPr>
          <w:rFonts w:ascii="Arial" w:hAnsi="Arial" w:cs="Arial"/>
          <w:sz w:val="24"/>
          <w:szCs w:val="24"/>
        </w:rPr>
        <w:t>que</w:t>
      </w:r>
      <w:r w:rsidR="0044367A" w:rsidRPr="00783D6F">
        <w:rPr>
          <w:rFonts w:ascii="Arial" w:hAnsi="Arial" w:cs="Arial"/>
          <w:sz w:val="24"/>
          <w:szCs w:val="24"/>
        </w:rPr>
        <w:t xml:space="preserve"> autoriza</w:t>
      </w:r>
      <w:r w:rsidR="00384B18" w:rsidRPr="00783D6F">
        <w:rPr>
          <w:rFonts w:ascii="Arial" w:hAnsi="Arial" w:cs="Arial"/>
          <w:sz w:val="24"/>
          <w:szCs w:val="24"/>
        </w:rPr>
        <w:t>va</w:t>
      </w:r>
      <w:r w:rsidR="0044367A" w:rsidRPr="00783D6F">
        <w:rPr>
          <w:rFonts w:ascii="Arial" w:hAnsi="Arial" w:cs="Arial"/>
          <w:sz w:val="24"/>
          <w:szCs w:val="24"/>
        </w:rPr>
        <w:t xml:space="preserve"> </w:t>
      </w:r>
      <w:r w:rsidR="00384B18" w:rsidRPr="00783D6F">
        <w:rPr>
          <w:rFonts w:ascii="Arial" w:hAnsi="Arial" w:cs="Arial"/>
          <w:sz w:val="24"/>
          <w:szCs w:val="24"/>
        </w:rPr>
        <w:t>a</w:t>
      </w:r>
      <w:r w:rsidR="0044367A" w:rsidRPr="00783D6F">
        <w:rPr>
          <w:rFonts w:ascii="Arial" w:hAnsi="Arial" w:cs="Arial"/>
          <w:sz w:val="24"/>
          <w:szCs w:val="24"/>
        </w:rPr>
        <w:t xml:space="preserve"> criação das Guardas Municipais a pé e a cavalo, </w:t>
      </w:r>
      <w:r w:rsidR="0043087B" w:rsidRPr="00783D6F">
        <w:rPr>
          <w:rFonts w:ascii="Arial" w:hAnsi="Arial" w:cs="Arial"/>
          <w:sz w:val="24"/>
          <w:szCs w:val="24"/>
        </w:rPr>
        <w:t>com o objetivo de</w:t>
      </w:r>
      <w:r w:rsidR="0044367A" w:rsidRPr="00783D6F">
        <w:rPr>
          <w:rFonts w:ascii="Arial" w:hAnsi="Arial" w:cs="Arial"/>
          <w:sz w:val="24"/>
          <w:szCs w:val="24"/>
        </w:rPr>
        <w:t xml:space="preserve"> manter a tranquilidade pública e auxiliar a justiça, e em seu artigo 2º,</w:t>
      </w:r>
      <w:r w:rsidR="0043087B">
        <w:rPr>
          <w:rFonts w:ascii="Arial" w:hAnsi="Arial" w:cs="Arial"/>
          <w:sz w:val="24"/>
          <w:szCs w:val="24"/>
        </w:rPr>
        <w:t xml:space="preserve"> que</w:t>
      </w:r>
      <w:r w:rsidR="0044367A" w:rsidRPr="00660E6B">
        <w:rPr>
          <w:rFonts w:ascii="Arial" w:hAnsi="Arial" w:cs="Arial"/>
          <w:sz w:val="24"/>
          <w:szCs w:val="24"/>
        </w:rPr>
        <w:t xml:space="preserve"> </w:t>
      </w:r>
      <w:r w:rsidR="00384B18" w:rsidRPr="00660E6B">
        <w:rPr>
          <w:rFonts w:ascii="Arial" w:hAnsi="Arial" w:cs="Arial"/>
          <w:sz w:val="24"/>
          <w:szCs w:val="24"/>
        </w:rPr>
        <w:t>também autorizava</w:t>
      </w:r>
      <w:r w:rsidR="0044367A" w:rsidRPr="00660E6B">
        <w:rPr>
          <w:rFonts w:ascii="Arial" w:hAnsi="Arial" w:cs="Arial"/>
          <w:sz w:val="24"/>
          <w:szCs w:val="24"/>
        </w:rPr>
        <w:t xml:space="preserve"> </w:t>
      </w:r>
      <w:r w:rsidR="00384B18" w:rsidRPr="00660E6B">
        <w:rPr>
          <w:rFonts w:ascii="Arial" w:hAnsi="Arial" w:cs="Arial"/>
          <w:sz w:val="24"/>
          <w:szCs w:val="24"/>
        </w:rPr>
        <w:t>a</w:t>
      </w:r>
      <w:r w:rsidR="0044367A" w:rsidRPr="00660E6B">
        <w:rPr>
          <w:rFonts w:ascii="Arial" w:hAnsi="Arial" w:cs="Arial"/>
          <w:sz w:val="24"/>
          <w:szCs w:val="24"/>
        </w:rPr>
        <w:t xml:space="preserve"> criação de Co</w:t>
      </w:r>
      <w:r w:rsidR="0043087B">
        <w:rPr>
          <w:rFonts w:ascii="Arial" w:hAnsi="Arial" w:cs="Arial"/>
          <w:sz w:val="24"/>
          <w:szCs w:val="24"/>
        </w:rPr>
        <w:t>r</w:t>
      </w:r>
      <w:r w:rsidR="0044367A" w:rsidRPr="00660E6B">
        <w:rPr>
          <w:rFonts w:ascii="Arial" w:hAnsi="Arial" w:cs="Arial"/>
          <w:sz w:val="24"/>
          <w:szCs w:val="24"/>
        </w:rPr>
        <w:t xml:space="preserve">pos Municipais nas demais Províncias, </w:t>
      </w:r>
      <w:r w:rsidR="0043087B">
        <w:rPr>
          <w:rFonts w:ascii="Arial" w:hAnsi="Arial" w:cs="Arial"/>
          <w:sz w:val="24"/>
          <w:szCs w:val="24"/>
        </w:rPr>
        <w:t>i</w:t>
      </w:r>
      <w:r w:rsidR="00384B18" w:rsidRPr="00660E6B">
        <w:rPr>
          <w:rFonts w:ascii="Arial" w:hAnsi="Arial" w:cs="Arial"/>
          <w:sz w:val="24"/>
          <w:szCs w:val="24"/>
        </w:rPr>
        <w:t>nstituições esta</w:t>
      </w:r>
      <w:r w:rsidR="0043087B">
        <w:rPr>
          <w:rFonts w:ascii="Arial" w:hAnsi="Arial" w:cs="Arial"/>
          <w:sz w:val="24"/>
          <w:szCs w:val="24"/>
        </w:rPr>
        <w:t>s</w:t>
      </w:r>
      <w:r w:rsidR="00384B18" w:rsidRPr="00660E6B">
        <w:rPr>
          <w:rFonts w:ascii="Arial" w:hAnsi="Arial" w:cs="Arial"/>
          <w:sz w:val="24"/>
          <w:szCs w:val="24"/>
        </w:rPr>
        <w:t xml:space="preserve"> que</w:t>
      </w:r>
      <w:r w:rsidR="0043087B">
        <w:rPr>
          <w:rFonts w:ascii="Arial" w:hAnsi="Arial" w:cs="Arial"/>
          <w:sz w:val="24"/>
          <w:szCs w:val="24"/>
        </w:rPr>
        <w:t>,</w:t>
      </w:r>
      <w:r w:rsidR="00384B18" w:rsidRPr="00660E6B">
        <w:rPr>
          <w:rFonts w:ascii="Arial" w:hAnsi="Arial" w:cs="Arial"/>
          <w:sz w:val="24"/>
          <w:szCs w:val="24"/>
        </w:rPr>
        <w:t xml:space="preserve"> no decorrer da história</w:t>
      </w:r>
      <w:r w:rsidR="0043087B">
        <w:rPr>
          <w:rFonts w:ascii="Arial" w:hAnsi="Arial" w:cs="Arial"/>
          <w:sz w:val="24"/>
          <w:szCs w:val="24"/>
        </w:rPr>
        <w:t>,</w:t>
      </w:r>
      <w:r w:rsidR="00384B18" w:rsidRPr="00660E6B">
        <w:rPr>
          <w:rFonts w:ascii="Arial" w:hAnsi="Arial" w:cs="Arial"/>
          <w:sz w:val="24"/>
          <w:szCs w:val="24"/>
        </w:rPr>
        <w:t xml:space="preserve"> se tornaria</w:t>
      </w:r>
      <w:r w:rsidR="0043087B">
        <w:rPr>
          <w:rFonts w:ascii="Arial" w:hAnsi="Arial" w:cs="Arial"/>
          <w:sz w:val="24"/>
          <w:szCs w:val="24"/>
        </w:rPr>
        <w:t>m</w:t>
      </w:r>
      <w:r w:rsidR="00384B18" w:rsidRPr="00660E6B">
        <w:rPr>
          <w:rFonts w:ascii="Arial" w:hAnsi="Arial" w:cs="Arial"/>
          <w:sz w:val="24"/>
          <w:szCs w:val="24"/>
        </w:rPr>
        <w:t xml:space="preserve"> a Polícia Militar</w:t>
      </w:r>
      <w:r w:rsidR="0044367A" w:rsidRPr="00660E6B">
        <w:rPr>
          <w:rFonts w:ascii="Arial" w:hAnsi="Arial" w:cs="Arial"/>
          <w:sz w:val="24"/>
          <w:szCs w:val="24"/>
        </w:rPr>
        <w:t xml:space="preserve">.   </w:t>
      </w:r>
      <w:r w:rsidR="006D030B" w:rsidRPr="00660E6B">
        <w:rPr>
          <w:rFonts w:ascii="Arial" w:hAnsi="Arial" w:cs="Arial"/>
          <w:sz w:val="24"/>
          <w:szCs w:val="24"/>
        </w:rPr>
        <w:t xml:space="preserve"> </w:t>
      </w:r>
    </w:p>
    <w:p w:rsidR="00BE5869" w:rsidRDefault="00BE5869" w:rsidP="007B20FB">
      <w:pPr>
        <w:tabs>
          <w:tab w:val="left" w:pos="709"/>
          <w:tab w:val="left" w:pos="2127"/>
          <w:tab w:val="left" w:pos="2835"/>
        </w:tabs>
        <w:spacing w:after="0" w:line="240" w:lineRule="auto"/>
        <w:ind w:firstLine="709"/>
        <w:jc w:val="both"/>
        <w:rPr>
          <w:rFonts w:ascii="Arial" w:hAnsi="Arial" w:cs="Arial"/>
          <w:sz w:val="24"/>
          <w:szCs w:val="24"/>
        </w:rPr>
      </w:pPr>
    </w:p>
    <w:p w:rsidR="00CC38FC" w:rsidRPr="00CB747E" w:rsidRDefault="00CB747E" w:rsidP="007B20FB">
      <w:pPr>
        <w:tabs>
          <w:tab w:val="left" w:pos="709"/>
          <w:tab w:val="left" w:pos="2127"/>
          <w:tab w:val="left" w:pos="2835"/>
        </w:tabs>
        <w:spacing w:after="0" w:line="240" w:lineRule="auto"/>
        <w:jc w:val="both"/>
        <w:rPr>
          <w:rFonts w:ascii="Arial" w:hAnsi="Arial" w:cs="Arial"/>
          <w:sz w:val="24"/>
          <w:szCs w:val="24"/>
        </w:rPr>
      </w:pPr>
      <w:r w:rsidRPr="00CB747E">
        <w:rPr>
          <w:rFonts w:ascii="Arial" w:hAnsi="Arial" w:cs="Arial"/>
          <w:sz w:val="24"/>
          <w:szCs w:val="24"/>
        </w:rPr>
        <w:t xml:space="preserve">2.1 </w:t>
      </w:r>
      <w:r w:rsidR="00CC38FC" w:rsidRPr="00CB747E">
        <w:rPr>
          <w:rFonts w:ascii="Arial" w:hAnsi="Arial" w:cs="Arial"/>
          <w:sz w:val="24"/>
          <w:szCs w:val="24"/>
        </w:rPr>
        <w:t>A Polícia Militar da Paraíba: origens</w:t>
      </w:r>
      <w:r w:rsidR="006D030B" w:rsidRPr="00CB747E">
        <w:rPr>
          <w:rFonts w:ascii="Arial" w:hAnsi="Arial" w:cs="Arial"/>
          <w:sz w:val="24"/>
          <w:szCs w:val="24"/>
        </w:rPr>
        <w:t xml:space="preserve">  </w:t>
      </w:r>
      <w:r w:rsidR="00DA3E45" w:rsidRPr="00CB747E">
        <w:rPr>
          <w:rFonts w:ascii="Arial" w:hAnsi="Arial" w:cs="Arial"/>
          <w:sz w:val="24"/>
          <w:szCs w:val="24"/>
        </w:rPr>
        <w:t xml:space="preserve">   </w:t>
      </w:r>
    </w:p>
    <w:p w:rsidR="008F1B3C" w:rsidRDefault="000B21D4"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No que tange </w:t>
      </w:r>
      <w:r w:rsidR="00783D6F">
        <w:rPr>
          <w:rFonts w:ascii="Arial" w:hAnsi="Arial" w:cs="Arial"/>
          <w:sz w:val="24"/>
          <w:szCs w:val="24"/>
        </w:rPr>
        <w:t>à</w:t>
      </w:r>
      <w:r w:rsidRPr="00660E6B">
        <w:rPr>
          <w:rFonts w:ascii="Arial" w:hAnsi="Arial" w:cs="Arial"/>
          <w:sz w:val="24"/>
          <w:szCs w:val="24"/>
        </w:rPr>
        <w:t xml:space="preserve"> origem da Polícia Militar da Paraíba, </w:t>
      </w:r>
      <w:r w:rsidR="00783D6F">
        <w:rPr>
          <w:rFonts w:ascii="Arial" w:hAnsi="Arial" w:cs="Arial"/>
          <w:sz w:val="24"/>
          <w:szCs w:val="24"/>
        </w:rPr>
        <w:t>esta</w:t>
      </w:r>
      <w:r w:rsidR="00384B18" w:rsidRPr="00660E6B">
        <w:rPr>
          <w:rFonts w:ascii="Arial" w:hAnsi="Arial" w:cs="Arial"/>
          <w:sz w:val="24"/>
          <w:szCs w:val="24"/>
        </w:rPr>
        <w:t xml:space="preserve"> </w:t>
      </w:r>
      <w:r w:rsidRPr="00660E6B">
        <w:rPr>
          <w:rFonts w:ascii="Arial" w:hAnsi="Arial" w:cs="Arial"/>
          <w:sz w:val="24"/>
          <w:szCs w:val="24"/>
        </w:rPr>
        <w:t>se deu através da criação do Corpo de Guarda</w:t>
      </w:r>
      <w:r w:rsidR="00384B18" w:rsidRPr="00660E6B">
        <w:rPr>
          <w:rFonts w:ascii="Arial" w:hAnsi="Arial" w:cs="Arial"/>
          <w:sz w:val="24"/>
          <w:szCs w:val="24"/>
        </w:rPr>
        <w:t>s</w:t>
      </w:r>
      <w:r w:rsidRPr="00660E6B">
        <w:rPr>
          <w:rFonts w:ascii="Arial" w:hAnsi="Arial" w:cs="Arial"/>
          <w:sz w:val="24"/>
          <w:szCs w:val="24"/>
        </w:rPr>
        <w:t xml:space="preserve"> Permanentes da Paraíba, sendo que</w:t>
      </w:r>
      <w:r w:rsidR="00783D6F">
        <w:rPr>
          <w:rFonts w:ascii="Arial" w:hAnsi="Arial" w:cs="Arial"/>
          <w:sz w:val="24"/>
          <w:szCs w:val="24"/>
        </w:rPr>
        <w:t>,</w:t>
      </w:r>
      <w:r w:rsidRPr="00660E6B">
        <w:rPr>
          <w:rFonts w:ascii="Arial" w:hAnsi="Arial" w:cs="Arial"/>
          <w:sz w:val="24"/>
          <w:szCs w:val="24"/>
        </w:rPr>
        <w:t xml:space="preserve"> antes da </w:t>
      </w:r>
      <w:r w:rsidR="00783D6F">
        <w:rPr>
          <w:rFonts w:ascii="Arial" w:hAnsi="Arial" w:cs="Arial"/>
          <w:sz w:val="24"/>
          <w:szCs w:val="24"/>
        </w:rPr>
        <w:t xml:space="preserve">criação da referida Instituição, lhe precederam </w:t>
      </w:r>
      <w:r w:rsidR="00384B18" w:rsidRPr="00660E6B">
        <w:rPr>
          <w:rFonts w:ascii="Arial" w:hAnsi="Arial" w:cs="Arial"/>
          <w:sz w:val="24"/>
          <w:szCs w:val="24"/>
        </w:rPr>
        <w:t xml:space="preserve">duas instituições: </w:t>
      </w:r>
      <w:r w:rsidRPr="00660E6B">
        <w:rPr>
          <w:rFonts w:ascii="Arial" w:hAnsi="Arial" w:cs="Arial"/>
          <w:sz w:val="24"/>
          <w:szCs w:val="24"/>
        </w:rPr>
        <w:t>as Ronda</w:t>
      </w:r>
      <w:r w:rsidR="00783D6F">
        <w:rPr>
          <w:rFonts w:ascii="Arial" w:hAnsi="Arial" w:cs="Arial"/>
          <w:sz w:val="24"/>
          <w:szCs w:val="24"/>
        </w:rPr>
        <w:t>s Cívicas e a Guarda Municipal P</w:t>
      </w:r>
      <w:r w:rsidRPr="00660E6B">
        <w:rPr>
          <w:rFonts w:ascii="Arial" w:hAnsi="Arial" w:cs="Arial"/>
          <w:sz w:val="24"/>
          <w:szCs w:val="24"/>
        </w:rPr>
        <w:t>rovisória.</w:t>
      </w:r>
      <w:r w:rsidR="00BE5869">
        <w:rPr>
          <w:rFonts w:ascii="Arial" w:hAnsi="Arial" w:cs="Arial"/>
          <w:sz w:val="24"/>
          <w:szCs w:val="24"/>
        </w:rPr>
        <w:t xml:space="preserve"> O coronel Batista de Lima transmite essa informação no corpo de sua obra acadêmica:</w:t>
      </w:r>
    </w:p>
    <w:p w:rsidR="00BE5869" w:rsidRDefault="00BE5869" w:rsidP="007B20FB">
      <w:pPr>
        <w:tabs>
          <w:tab w:val="left" w:pos="709"/>
          <w:tab w:val="left" w:pos="2127"/>
          <w:tab w:val="left" w:pos="2835"/>
        </w:tabs>
        <w:spacing w:after="0" w:line="240" w:lineRule="auto"/>
        <w:ind w:left="2268"/>
        <w:jc w:val="both"/>
        <w:rPr>
          <w:rFonts w:ascii="Arial" w:hAnsi="Arial" w:cs="Arial"/>
          <w:sz w:val="20"/>
          <w:szCs w:val="20"/>
        </w:rPr>
      </w:pPr>
      <w:r w:rsidRPr="00BE5869">
        <w:rPr>
          <w:rFonts w:ascii="Arial" w:hAnsi="Arial" w:cs="Arial"/>
          <w:sz w:val="20"/>
          <w:szCs w:val="20"/>
        </w:rPr>
        <w:t>No decorrer de 1831, antes da criação do Co</w:t>
      </w:r>
      <w:r w:rsidR="00590A51">
        <w:rPr>
          <w:rFonts w:ascii="Arial" w:hAnsi="Arial" w:cs="Arial"/>
          <w:sz w:val="20"/>
          <w:szCs w:val="20"/>
        </w:rPr>
        <w:t>r</w:t>
      </w:r>
      <w:r w:rsidRPr="00BE5869">
        <w:rPr>
          <w:rFonts w:ascii="Arial" w:hAnsi="Arial" w:cs="Arial"/>
          <w:sz w:val="20"/>
          <w:szCs w:val="20"/>
        </w:rPr>
        <w:t>po de Guardas Municipais Permanentes da Paraíba, o Presidente da Província, já preocupado com os problemas de Ordem Pública, havia autorizado a criação de dois tipos de serviços com esse fim, as Rondas Cívicas e a Guarda Municipal Provisória. (LIMA, 2000, p.</w:t>
      </w:r>
      <w:r w:rsidR="00CB747E">
        <w:rPr>
          <w:rFonts w:ascii="Arial" w:hAnsi="Arial" w:cs="Arial"/>
          <w:sz w:val="20"/>
          <w:szCs w:val="20"/>
        </w:rPr>
        <w:t xml:space="preserve"> </w:t>
      </w:r>
      <w:r w:rsidRPr="00BE5869">
        <w:rPr>
          <w:rFonts w:ascii="Arial" w:hAnsi="Arial" w:cs="Arial"/>
          <w:sz w:val="20"/>
          <w:szCs w:val="20"/>
        </w:rPr>
        <w:t>24)</w:t>
      </w:r>
      <w:r w:rsidR="00CB747E">
        <w:rPr>
          <w:rFonts w:ascii="Arial" w:hAnsi="Arial" w:cs="Arial"/>
          <w:sz w:val="20"/>
          <w:szCs w:val="20"/>
        </w:rPr>
        <w:t>.</w:t>
      </w:r>
    </w:p>
    <w:p w:rsidR="00030B51" w:rsidRPr="00030B51" w:rsidRDefault="00030B51" w:rsidP="007B20FB">
      <w:pPr>
        <w:tabs>
          <w:tab w:val="left" w:pos="709"/>
          <w:tab w:val="left" w:pos="2127"/>
          <w:tab w:val="left" w:pos="2835"/>
        </w:tabs>
        <w:spacing w:after="0" w:line="240" w:lineRule="auto"/>
        <w:ind w:left="2268"/>
        <w:jc w:val="both"/>
        <w:rPr>
          <w:rFonts w:ascii="Arial" w:hAnsi="Arial" w:cs="Arial"/>
          <w:sz w:val="8"/>
          <w:szCs w:val="8"/>
        </w:rPr>
      </w:pPr>
    </w:p>
    <w:p w:rsidR="008618B8" w:rsidRPr="00660E6B" w:rsidRDefault="000B21D4"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lastRenderedPageBreak/>
        <w:t xml:space="preserve">As Rondas Cívicas </w:t>
      </w:r>
      <w:r w:rsidR="00384B18" w:rsidRPr="00660E6B">
        <w:rPr>
          <w:rFonts w:ascii="Arial" w:hAnsi="Arial" w:cs="Arial"/>
          <w:sz w:val="24"/>
          <w:szCs w:val="24"/>
        </w:rPr>
        <w:t>foram criadas</w:t>
      </w:r>
      <w:r w:rsidRPr="00660E6B">
        <w:rPr>
          <w:rFonts w:ascii="Arial" w:hAnsi="Arial" w:cs="Arial"/>
          <w:sz w:val="24"/>
          <w:szCs w:val="24"/>
        </w:rPr>
        <w:t xml:space="preserve"> após uma grande confusão envolvendo integrantes da Tropa de Linha, o povo e </w:t>
      </w:r>
      <w:r w:rsidR="00384B18" w:rsidRPr="00660E6B">
        <w:rPr>
          <w:rFonts w:ascii="Arial" w:hAnsi="Arial" w:cs="Arial"/>
          <w:sz w:val="24"/>
          <w:szCs w:val="24"/>
        </w:rPr>
        <w:t>o</w:t>
      </w:r>
      <w:r w:rsidRPr="00660E6B">
        <w:rPr>
          <w:rFonts w:ascii="Arial" w:hAnsi="Arial" w:cs="Arial"/>
          <w:sz w:val="24"/>
          <w:szCs w:val="24"/>
        </w:rPr>
        <w:t>ficiais portugueses da fortaleza d</w:t>
      </w:r>
      <w:r w:rsidR="00783D6F">
        <w:rPr>
          <w:rFonts w:ascii="Arial" w:hAnsi="Arial" w:cs="Arial"/>
          <w:sz w:val="24"/>
          <w:szCs w:val="24"/>
        </w:rPr>
        <w:t>e Santa Catarina, mais conhecida,</w:t>
      </w:r>
      <w:r w:rsidRPr="00660E6B">
        <w:rPr>
          <w:rFonts w:ascii="Arial" w:hAnsi="Arial" w:cs="Arial"/>
          <w:sz w:val="24"/>
          <w:szCs w:val="24"/>
        </w:rPr>
        <w:t xml:space="preserve"> hodiernamente</w:t>
      </w:r>
      <w:r w:rsidR="00783D6F">
        <w:rPr>
          <w:rFonts w:ascii="Arial" w:hAnsi="Arial" w:cs="Arial"/>
          <w:sz w:val="24"/>
          <w:szCs w:val="24"/>
        </w:rPr>
        <w:t>, como</w:t>
      </w:r>
      <w:r w:rsidRPr="00660E6B">
        <w:rPr>
          <w:rFonts w:ascii="Arial" w:hAnsi="Arial" w:cs="Arial"/>
          <w:sz w:val="24"/>
          <w:szCs w:val="24"/>
        </w:rPr>
        <w:t xml:space="preserve"> Forte de Cabedelo</w:t>
      </w:r>
      <w:r w:rsidR="00D12EAB">
        <w:rPr>
          <w:rFonts w:ascii="Arial" w:hAnsi="Arial" w:cs="Arial"/>
          <w:sz w:val="24"/>
          <w:szCs w:val="24"/>
        </w:rPr>
        <w:t>. S</w:t>
      </w:r>
      <w:r w:rsidRPr="00660E6B">
        <w:rPr>
          <w:rFonts w:ascii="Arial" w:hAnsi="Arial" w:cs="Arial"/>
          <w:sz w:val="24"/>
          <w:szCs w:val="24"/>
        </w:rPr>
        <w:t>ua função era</w:t>
      </w:r>
      <w:r w:rsidR="00783D6F">
        <w:rPr>
          <w:rFonts w:ascii="Arial" w:hAnsi="Arial" w:cs="Arial"/>
          <w:sz w:val="24"/>
          <w:szCs w:val="24"/>
        </w:rPr>
        <w:t>,</w:t>
      </w:r>
      <w:r w:rsidRPr="00660E6B">
        <w:rPr>
          <w:rFonts w:ascii="Arial" w:hAnsi="Arial" w:cs="Arial"/>
          <w:sz w:val="24"/>
          <w:szCs w:val="24"/>
        </w:rPr>
        <w:t xml:space="preserve"> basicamente</w:t>
      </w:r>
      <w:r w:rsidR="00783D6F">
        <w:rPr>
          <w:rFonts w:ascii="Arial" w:hAnsi="Arial" w:cs="Arial"/>
          <w:sz w:val="24"/>
          <w:szCs w:val="24"/>
        </w:rPr>
        <w:t>,</w:t>
      </w:r>
      <w:r w:rsidRPr="00660E6B">
        <w:rPr>
          <w:rFonts w:ascii="Arial" w:hAnsi="Arial" w:cs="Arial"/>
          <w:sz w:val="24"/>
          <w:szCs w:val="24"/>
        </w:rPr>
        <w:t xml:space="preserve"> a manutenção da ordem </w:t>
      </w:r>
      <w:r w:rsidR="00384B18" w:rsidRPr="00660E6B">
        <w:rPr>
          <w:rFonts w:ascii="Arial" w:hAnsi="Arial" w:cs="Arial"/>
          <w:sz w:val="24"/>
          <w:szCs w:val="24"/>
        </w:rPr>
        <w:t>pública,</w:t>
      </w:r>
      <w:r w:rsidR="00B20EB9" w:rsidRPr="00660E6B">
        <w:rPr>
          <w:rFonts w:ascii="Arial" w:hAnsi="Arial" w:cs="Arial"/>
          <w:sz w:val="24"/>
          <w:szCs w:val="24"/>
        </w:rPr>
        <w:t xml:space="preserve"> enquanto que a Guarda Municipal Provisória, </w:t>
      </w:r>
      <w:r w:rsidR="00783D6F">
        <w:rPr>
          <w:rFonts w:ascii="Arial" w:hAnsi="Arial" w:cs="Arial"/>
          <w:sz w:val="24"/>
          <w:szCs w:val="24"/>
        </w:rPr>
        <w:t>cuja</w:t>
      </w:r>
      <w:r w:rsidR="00B20EB9" w:rsidRPr="00660E6B">
        <w:rPr>
          <w:rFonts w:ascii="Arial" w:hAnsi="Arial" w:cs="Arial"/>
          <w:sz w:val="24"/>
          <w:szCs w:val="24"/>
        </w:rPr>
        <w:t xml:space="preserve"> criação</w:t>
      </w:r>
      <w:r w:rsidR="00783D6F">
        <w:rPr>
          <w:rFonts w:ascii="Arial" w:hAnsi="Arial" w:cs="Arial"/>
          <w:sz w:val="24"/>
          <w:szCs w:val="24"/>
        </w:rPr>
        <w:t xml:space="preserve"> foi autorizada</w:t>
      </w:r>
      <w:r w:rsidR="00B20EB9" w:rsidRPr="00660E6B">
        <w:rPr>
          <w:rFonts w:ascii="Arial" w:hAnsi="Arial" w:cs="Arial"/>
          <w:sz w:val="24"/>
          <w:szCs w:val="24"/>
        </w:rPr>
        <w:t xml:space="preserve"> em 05 de setembro de 1831, </w:t>
      </w:r>
      <w:r w:rsidR="00D12EAB">
        <w:rPr>
          <w:rFonts w:ascii="Arial" w:hAnsi="Arial" w:cs="Arial"/>
          <w:sz w:val="24"/>
          <w:szCs w:val="24"/>
        </w:rPr>
        <w:t>t</w:t>
      </w:r>
      <w:r w:rsidR="00783D6F">
        <w:rPr>
          <w:rFonts w:ascii="Arial" w:hAnsi="Arial" w:cs="Arial"/>
          <w:sz w:val="24"/>
          <w:szCs w:val="24"/>
        </w:rPr>
        <w:t>inha</w:t>
      </w:r>
      <w:r w:rsidR="00B20EB9" w:rsidRPr="00660E6B">
        <w:rPr>
          <w:rFonts w:ascii="Arial" w:hAnsi="Arial" w:cs="Arial"/>
          <w:sz w:val="24"/>
          <w:szCs w:val="24"/>
        </w:rPr>
        <w:t xml:space="preserve"> como</w:t>
      </w:r>
      <w:r w:rsidR="008618B8" w:rsidRPr="00660E6B">
        <w:rPr>
          <w:rFonts w:ascii="Arial" w:hAnsi="Arial" w:cs="Arial"/>
          <w:sz w:val="24"/>
          <w:szCs w:val="24"/>
        </w:rPr>
        <w:t xml:space="preserve"> fito a paz</w:t>
      </w:r>
      <w:r w:rsidR="00384B18" w:rsidRPr="00660E6B">
        <w:rPr>
          <w:rFonts w:ascii="Arial" w:hAnsi="Arial" w:cs="Arial"/>
          <w:sz w:val="24"/>
          <w:szCs w:val="24"/>
        </w:rPr>
        <w:t xml:space="preserve"> e </w:t>
      </w:r>
      <w:r w:rsidR="00783D6F">
        <w:rPr>
          <w:rFonts w:ascii="Arial" w:hAnsi="Arial" w:cs="Arial"/>
          <w:sz w:val="24"/>
          <w:szCs w:val="24"/>
        </w:rPr>
        <w:t xml:space="preserve">a </w:t>
      </w:r>
      <w:r w:rsidR="00384B18" w:rsidRPr="00660E6B">
        <w:rPr>
          <w:rFonts w:ascii="Arial" w:hAnsi="Arial" w:cs="Arial"/>
          <w:sz w:val="24"/>
          <w:szCs w:val="24"/>
        </w:rPr>
        <w:t>manutenção da ordem</w:t>
      </w:r>
      <w:r w:rsidR="008618B8" w:rsidRPr="00660E6B">
        <w:rPr>
          <w:rFonts w:ascii="Arial" w:hAnsi="Arial" w:cs="Arial"/>
          <w:sz w:val="24"/>
          <w:szCs w:val="24"/>
        </w:rPr>
        <w:t xml:space="preserve"> </w:t>
      </w:r>
      <w:r w:rsidR="00384B18" w:rsidRPr="00660E6B">
        <w:rPr>
          <w:rFonts w:ascii="Arial" w:hAnsi="Arial" w:cs="Arial"/>
          <w:sz w:val="24"/>
          <w:szCs w:val="24"/>
        </w:rPr>
        <w:t>nos</w:t>
      </w:r>
      <w:r w:rsidR="008618B8" w:rsidRPr="00660E6B">
        <w:rPr>
          <w:rFonts w:ascii="Arial" w:hAnsi="Arial" w:cs="Arial"/>
          <w:sz w:val="24"/>
          <w:szCs w:val="24"/>
        </w:rPr>
        <w:t xml:space="preserve"> municípios da província.</w:t>
      </w:r>
    </w:p>
    <w:p w:rsidR="000B21D4" w:rsidRPr="00660E6B" w:rsidRDefault="008618B8"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No que tange </w:t>
      </w:r>
      <w:r w:rsidR="00783D6F">
        <w:rPr>
          <w:rFonts w:ascii="Arial" w:hAnsi="Arial" w:cs="Arial"/>
          <w:sz w:val="24"/>
          <w:szCs w:val="24"/>
        </w:rPr>
        <w:t>à</w:t>
      </w:r>
      <w:r w:rsidRPr="00660E6B">
        <w:rPr>
          <w:rFonts w:ascii="Arial" w:hAnsi="Arial" w:cs="Arial"/>
          <w:sz w:val="24"/>
          <w:szCs w:val="24"/>
        </w:rPr>
        <w:t xml:space="preserve"> Guarda Municipal Provisória</w:t>
      </w:r>
      <w:r w:rsidR="00104C34" w:rsidRPr="00660E6B">
        <w:rPr>
          <w:rFonts w:ascii="Arial" w:hAnsi="Arial" w:cs="Arial"/>
          <w:sz w:val="24"/>
          <w:szCs w:val="24"/>
        </w:rPr>
        <w:t xml:space="preserve">, </w:t>
      </w:r>
      <w:r w:rsidR="00783D6F">
        <w:rPr>
          <w:rFonts w:ascii="Arial" w:hAnsi="Arial" w:cs="Arial"/>
          <w:sz w:val="24"/>
          <w:szCs w:val="24"/>
        </w:rPr>
        <w:t>esta</w:t>
      </w:r>
      <w:r w:rsidRPr="00660E6B">
        <w:rPr>
          <w:rFonts w:ascii="Arial" w:hAnsi="Arial" w:cs="Arial"/>
          <w:sz w:val="24"/>
          <w:szCs w:val="24"/>
        </w:rPr>
        <w:t xml:space="preserve"> não foi efetivada em virtude da falta de voluntários, </w:t>
      </w:r>
      <w:r w:rsidR="00783D6F">
        <w:rPr>
          <w:rFonts w:ascii="Arial" w:hAnsi="Arial" w:cs="Arial"/>
          <w:sz w:val="24"/>
          <w:szCs w:val="24"/>
        </w:rPr>
        <w:t>o que</w:t>
      </w:r>
      <w:r w:rsidRPr="00660E6B">
        <w:rPr>
          <w:rFonts w:ascii="Arial" w:hAnsi="Arial" w:cs="Arial"/>
          <w:sz w:val="24"/>
          <w:szCs w:val="24"/>
        </w:rPr>
        <w:t xml:space="preserve"> se deu</w:t>
      </w:r>
      <w:r w:rsidR="00783D6F">
        <w:rPr>
          <w:rFonts w:ascii="Arial" w:hAnsi="Arial" w:cs="Arial"/>
          <w:sz w:val="24"/>
          <w:szCs w:val="24"/>
        </w:rPr>
        <w:t>,</w:t>
      </w:r>
      <w:r w:rsidRPr="00660E6B">
        <w:rPr>
          <w:rFonts w:ascii="Arial" w:hAnsi="Arial" w:cs="Arial"/>
          <w:sz w:val="24"/>
          <w:szCs w:val="24"/>
        </w:rPr>
        <w:t xml:space="preserve"> principalmente</w:t>
      </w:r>
      <w:r w:rsidR="00783D6F">
        <w:rPr>
          <w:rFonts w:ascii="Arial" w:hAnsi="Arial" w:cs="Arial"/>
          <w:sz w:val="24"/>
          <w:szCs w:val="24"/>
        </w:rPr>
        <w:t>, em razão d</w:t>
      </w:r>
      <w:r w:rsidRPr="00660E6B">
        <w:rPr>
          <w:rFonts w:ascii="Arial" w:hAnsi="Arial" w:cs="Arial"/>
          <w:sz w:val="24"/>
          <w:szCs w:val="24"/>
        </w:rPr>
        <w:t>a preferência dos jovens em aguardar os alistam</w:t>
      </w:r>
      <w:r w:rsidR="00783D6F">
        <w:rPr>
          <w:rFonts w:ascii="Arial" w:hAnsi="Arial" w:cs="Arial"/>
          <w:sz w:val="24"/>
          <w:szCs w:val="24"/>
        </w:rPr>
        <w:t>entos da Guarda Nacional, prestigiada por</w:t>
      </w:r>
      <w:r w:rsidRPr="00660E6B">
        <w:rPr>
          <w:rFonts w:ascii="Arial" w:hAnsi="Arial" w:cs="Arial"/>
          <w:sz w:val="24"/>
          <w:szCs w:val="24"/>
        </w:rPr>
        <w:t xml:space="preserve"> ser uma tropa imperial, enquanto que a primeira </w:t>
      </w:r>
      <w:r w:rsidR="00087908" w:rsidRPr="00660E6B">
        <w:rPr>
          <w:rFonts w:ascii="Arial" w:hAnsi="Arial" w:cs="Arial"/>
          <w:sz w:val="24"/>
          <w:szCs w:val="24"/>
        </w:rPr>
        <w:t>era organizada e dirigida pelos Juízes de Paz.</w:t>
      </w:r>
    </w:p>
    <w:p w:rsidR="00087908" w:rsidRPr="00660E6B" w:rsidRDefault="00087908"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Logo, em 03 de fevereiro de 1832, foi proposta uma reunião pelo Padre Galdino</w:t>
      </w:r>
      <w:r w:rsidR="006921C5">
        <w:rPr>
          <w:rFonts w:ascii="Arial" w:hAnsi="Arial" w:cs="Arial"/>
          <w:sz w:val="24"/>
          <w:szCs w:val="24"/>
        </w:rPr>
        <w:t xml:space="preserve">, na qual foi </w:t>
      </w:r>
      <w:r w:rsidRPr="00660E6B">
        <w:rPr>
          <w:rFonts w:ascii="Arial" w:hAnsi="Arial" w:cs="Arial"/>
          <w:sz w:val="24"/>
          <w:szCs w:val="24"/>
        </w:rPr>
        <w:t>aprova</w:t>
      </w:r>
      <w:r w:rsidR="006921C5">
        <w:rPr>
          <w:rFonts w:ascii="Arial" w:hAnsi="Arial" w:cs="Arial"/>
          <w:sz w:val="24"/>
          <w:szCs w:val="24"/>
        </w:rPr>
        <w:t>do</w:t>
      </w:r>
      <w:r w:rsidRPr="00660E6B">
        <w:rPr>
          <w:rFonts w:ascii="Arial" w:hAnsi="Arial" w:cs="Arial"/>
          <w:sz w:val="24"/>
          <w:szCs w:val="24"/>
        </w:rPr>
        <w:t xml:space="preserve"> e cria</w:t>
      </w:r>
      <w:r w:rsidR="006921C5">
        <w:rPr>
          <w:rFonts w:ascii="Arial" w:hAnsi="Arial" w:cs="Arial"/>
          <w:sz w:val="24"/>
          <w:szCs w:val="24"/>
        </w:rPr>
        <w:t>do</w:t>
      </w:r>
      <w:r w:rsidRPr="00660E6B">
        <w:rPr>
          <w:rFonts w:ascii="Arial" w:hAnsi="Arial" w:cs="Arial"/>
          <w:sz w:val="24"/>
          <w:szCs w:val="24"/>
        </w:rPr>
        <w:t xml:space="preserve"> o Corpo de Guardas Municipais Permanentes, nome este que</w:t>
      </w:r>
      <w:r w:rsidR="006921C5">
        <w:rPr>
          <w:rFonts w:ascii="Arial" w:hAnsi="Arial" w:cs="Arial"/>
          <w:sz w:val="24"/>
          <w:szCs w:val="24"/>
        </w:rPr>
        <w:t>,</w:t>
      </w:r>
      <w:r w:rsidRPr="00660E6B">
        <w:rPr>
          <w:rFonts w:ascii="Arial" w:hAnsi="Arial" w:cs="Arial"/>
          <w:sz w:val="24"/>
          <w:szCs w:val="24"/>
        </w:rPr>
        <w:t xml:space="preserve"> ao longo dos anos</w:t>
      </w:r>
      <w:r w:rsidR="006921C5">
        <w:rPr>
          <w:rFonts w:ascii="Arial" w:hAnsi="Arial" w:cs="Arial"/>
          <w:sz w:val="24"/>
          <w:szCs w:val="24"/>
        </w:rPr>
        <w:t>,</w:t>
      </w:r>
      <w:r w:rsidRPr="00660E6B">
        <w:rPr>
          <w:rFonts w:ascii="Arial" w:hAnsi="Arial" w:cs="Arial"/>
          <w:sz w:val="24"/>
          <w:szCs w:val="24"/>
        </w:rPr>
        <w:t xml:space="preserve"> recebeu outras denominações como: Força Policial, Corpo Policial, Batalhão Policial, Força Pública, Corpo de Segurança, Regimento Policial Militar e</w:t>
      </w:r>
      <w:r w:rsidR="006921C5">
        <w:rPr>
          <w:rFonts w:ascii="Arial" w:hAnsi="Arial" w:cs="Arial"/>
          <w:sz w:val="24"/>
          <w:szCs w:val="24"/>
        </w:rPr>
        <w:t>,</w:t>
      </w:r>
      <w:r w:rsidRPr="00660E6B">
        <w:rPr>
          <w:rFonts w:ascii="Arial" w:hAnsi="Arial" w:cs="Arial"/>
          <w:sz w:val="24"/>
          <w:szCs w:val="24"/>
        </w:rPr>
        <w:t xml:space="preserve"> por fim</w:t>
      </w:r>
      <w:r w:rsidR="006921C5">
        <w:rPr>
          <w:rFonts w:ascii="Arial" w:hAnsi="Arial" w:cs="Arial"/>
          <w:sz w:val="24"/>
          <w:szCs w:val="24"/>
        </w:rPr>
        <w:t>,</w:t>
      </w:r>
      <w:r w:rsidRPr="00660E6B">
        <w:rPr>
          <w:rFonts w:ascii="Arial" w:hAnsi="Arial" w:cs="Arial"/>
          <w:sz w:val="24"/>
          <w:szCs w:val="24"/>
        </w:rPr>
        <w:t xml:space="preserve"> Polícia Militar.</w:t>
      </w:r>
    </w:p>
    <w:p w:rsidR="00727C7F" w:rsidRPr="00660E6B" w:rsidRDefault="00727C7F"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Pouco tempo depois</w:t>
      </w:r>
      <w:r w:rsidR="00104C34" w:rsidRPr="00660E6B">
        <w:rPr>
          <w:rFonts w:ascii="Arial" w:hAnsi="Arial" w:cs="Arial"/>
          <w:sz w:val="24"/>
          <w:szCs w:val="24"/>
        </w:rPr>
        <w:t xml:space="preserve"> de sua criação</w:t>
      </w:r>
      <w:r w:rsidR="006921C5">
        <w:rPr>
          <w:rFonts w:ascii="Arial" w:hAnsi="Arial" w:cs="Arial"/>
          <w:sz w:val="24"/>
          <w:szCs w:val="24"/>
        </w:rPr>
        <w:t>,</w:t>
      </w:r>
      <w:r w:rsidR="00104C34" w:rsidRPr="00660E6B">
        <w:rPr>
          <w:rFonts w:ascii="Arial" w:hAnsi="Arial" w:cs="Arial"/>
          <w:sz w:val="24"/>
          <w:szCs w:val="24"/>
        </w:rPr>
        <w:t xml:space="preserve"> foram realizadas novas reuniões, </w:t>
      </w:r>
      <w:r w:rsidR="006921C5">
        <w:rPr>
          <w:rFonts w:ascii="Arial" w:hAnsi="Arial" w:cs="Arial"/>
          <w:sz w:val="24"/>
          <w:szCs w:val="24"/>
        </w:rPr>
        <w:t>as quais</w:t>
      </w:r>
      <w:r w:rsidR="00104C34" w:rsidRPr="00660E6B">
        <w:rPr>
          <w:rFonts w:ascii="Arial" w:hAnsi="Arial" w:cs="Arial"/>
          <w:sz w:val="24"/>
          <w:szCs w:val="24"/>
        </w:rPr>
        <w:t xml:space="preserve"> decidiram </w:t>
      </w:r>
      <w:r w:rsidR="006921C5">
        <w:rPr>
          <w:rFonts w:ascii="Arial" w:hAnsi="Arial" w:cs="Arial"/>
          <w:sz w:val="24"/>
          <w:szCs w:val="24"/>
        </w:rPr>
        <w:t xml:space="preserve">sobre </w:t>
      </w:r>
      <w:r w:rsidR="00104C34" w:rsidRPr="00660E6B">
        <w:rPr>
          <w:rFonts w:ascii="Arial" w:hAnsi="Arial" w:cs="Arial"/>
          <w:sz w:val="24"/>
          <w:szCs w:val="24"/>
        </w:rPr>
        <w:t>efetivo</w:t>
      </w:r>
      <w:r w:rsidR="006921C5">
        <w:rPr>
          <w:rFonts w:ascii="Arial" w:hAnsi="Arial" w:cs="Arial"/>
          <w:sz w:val="24"/>
          <w:szCs w:val="24"/>
        </w:rPr>
        <w:t>s</w:t>
      </w:r>
      <w:r w:rsidR="00104C34" w:rsidRPr="00660E6B">
        <w:rPr>
          <w:rFonts w:ascii="Arial" w:hAnsi="Arial" w:cs="Arial"/>
          <w:sz w:val="24"/>
          <w:szCs w:val="24"/>
        </w:rPr>
        <w:t>, valores a pagar a cada Militar Estadual, armamentos, fardamento, entre outros detalhes que viabilizasse</w:t>
      </w:r>
      <w:r w:rsidR="006921C5">
        <w:rPr>
          <w:rFonts w:ascii="Arial" w:hAnsi="Arial" w:cs="Arial"/>
          <w:sz w:val="24"/>
          <w:szCs w:val="24"/>
        </w:rPr>
        <w:t>m</w:t>
      </w:r>
      <w:r w:rsidR="00104C34" w:rsidRPr="00660E6B">
        <w:rPr>
          <w:rFonts w:ascii="Arial" w:hAnsi="Arial" w:cs="Arial"/>
          <w:sz w:val="24"/>
          <w:szCs w:val="24"/>
        </w:rPr>
        <w:t xml:space="preserve"> a sua real operacionalidade</w:t>
      </w:r>
      <w:r w:rsidRPr="00660E6B">
        <w:rPr>
          <w:rFonts w:ascii="Arial" w:hAnsi="Arial" w:cs="Arial"/>
          <w:sz w:val="24"/>
          <w:szCs w:val="24"/>
        </w:rPr>
        <w:t>.</w:t>
      </w:r>
    </w:p>
    <w:p w:rsidR="00CC38FC" w:rsidRDefault="00727C7F"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Em 06 de outubro de 1832</w:t>
      </w:r>
      <w:r w:rsidR="006921C5">
        <w:rPr>
          <w:rFonts w:ascii="Arial" w:hAnsi="Arial" w:cs="Arial"/>
          <w:sz w:val="24"/>
          <w:szCs w:val="24"/>
        </w:rPr>
        <w:t>,</w:t>
      </w:r>
      <w:r w:rsidRPr="00660E6B">
        <w:rPr>
          <w:rFonts w:ascii="Arial" w:hAnsi="Arial" w:cs="Arial"/>
          <w:sz w:val="24"/>
          <w:szCs w:val="24"/>
        </w:rPr>
        <w:t xml:space="preserve"> o Senhor Francisco Xavier de Albuquerque recebeu o título de Comandante do Corpo, ocorrendo</w:t>
      </w:r>
      <w:r w:rsidR="006921C5">
        <w:rPr>
          <w:rFonts w:ascii="Arial" w:hAnsi="Arial" w:cs="Arial"/>
          <w:sz w:val="24"/>
          <w:szCs w:val="24"/>
        </w:rPr>
        <w:t>,</w:t>
      </w:r>
      <w:r w:rsidRPr="00660E6B">
        <w:rPr>
          <w:rFonts w:ascii="Arial" w:hAnsi="Arial" w:cs="Arial"/>
          <w:sz w:val="24"/>
          <w:szCs w:val="24"/>
        </w:rPr>
        <w:t xml:space="preserve"> </w:t>
      </w:r>
      <w:r w:rsidR="0037599E" w:rsidRPr="00660E6B">
        <w:rPr>
          <w:rFonts w:ascii="Arial" w:hAnsi="Arial" w:cs="Arial"/>
          <w:sz w:val="24"/>
          <w:szCs w:val="24"/>
        </w:rPr>
        <w:t>em 23 de outubro de 1832</w:t>
      </w:r>
      <w:r w:rsidR="006921C5">
        <w:rPr>
          <w:rFonts w:ascii="Arial" w:hAnsi="Arial" w:cs="Arial"/>
          <w:sz w:val="24"/>
          <w:szCs w:val="24"/>
        </w:rPr>
        <w:t>,</w:t>
      </w:r>
      <w:r w:rsidR="0037599E" w:rsidRPr="00660E6B">
        <w:rPr>
          <w:rFonts w:ascii="Arial" w:hAnsi="Arial" w:cs="Arial"/>
          <w:sz w:val="24"/>
          <w:szCs w:val="24"/>
        </w:rPr>
        <w:t xml:space="preserve"> </w:t>
      </w:r>
      <w:r w:rsidRPr="00660E6B">
        <w:rPr>
          <w:rFonts w:ascii="Arial" w:hAnsi="Arial" w:cs="Arial"/>
          <w:sz w:val="24"/>
          <w:szCs w:val="24"/>
        </w:rPr>
        <w:t>a</w:t>
      </w:r>
      <w:r w:rsidR="0037599E" w:rsidRPr="00660E6B">
        <w:rPr>
          <w:rFonts w:ascii="Arial" w:hAnsi="Arial" w:cs="Arial"/>
          <w:sz w:val="24"/>
          <w:szCs w:val="24"/>
        </w:rPr>
        <w:t xml:space="preserve"> </w:t>
      </w:r>
      <w:r w:rsidRPr="00660E6B">
        <w:rPr>
          <w:rFonts w:ascii="Arial" w:hAnsi="Arial" w:cs="Arial"/>
          <w:sz w:val="24"/>
          <w:szCs w:val="24"/>
        </w:rPr>
        <w:t xml:space="preserve">sua </w:t>
      </w:r>
      <w:r w:rsidR="0037599E" w:rsidRPr="00660E6B">
        <w:rPr>
          <w:rFonts w:ascii="Arial" w:hAnsi="Arial" w:cs="Arial"/>
          <w:sz w:val="24"/>
          <w:szCs w:val="24"/>
        </w:rPr>
        <w:t>primeira missão</w:t>
      </w:r>
      <w:r w:rsidR="006921C5">
        <w:rPr>
          <w:rFonts w:ascii="Arial" w:hAnsi="Arial" w:cs="Arial"/>
          <w:sz w:val="24"/>
          <w:szCs w:val="24"/>
        </w:rPr>
        <w:t>:</w:t>
      </w:r>
      <w:r w:rsidR="0037599E" w:rsidRPr="00660E6B">
        <w:rPr>
          <w:rFonts w:ascii="Arial" w:hAnsi="Arial" w:cs="Arial"/>
          <w:sz w:val="24"/>
          <w:szCs w:val="24"/>
        </w:rPr>
        <w:t xml:space="preserve"> </w:t>
      </w:r>
      <w:r w:rsidRPr="00660E6B">
        <w:rPr>
          <w:rFonts w:ascii="Arial" w:hAnsi="Arial" w:cs="Arial"/>
          <w:sz w:val="24"/>
          <w:szCs w:val="24"/>
        </w:rPr>
        <w:t xml:space="preserve">realizar a </w:t>
      </w:r>
      <w:r w:rsidR="0037599E" w:rsidRPr="00660E6B">
        <w:rPr>
          <w:rFonts w:ascii="Arial" w:hAnsi="Arial" w:cs="Arial"/>
          <w:sz w:val="24"/>
          <w:szCs w:val="24"/>
        </w:rPr>
        <w:t>guarda</w:t>
      </w:r>
      <w:r w:rsidRPr="00660E6B">
        <w:rPr>
          <w:rFonts w:ascii="Arial" w:hAnsi="Arial" w:cs="Arial"/>
          <w:sz w:val="24"/>
          <w:szCs w:val="24"/>
        </w:rPr>
        <w:t xml:space="preserve"> da</w:t>
      </w:r>
      <w:r w:rsidR="0037599E" w:rsidRPr="00660E6B">
        <w:rPr>
          <w:rFonts w:ascii="Arial" w:hAnsi="Arial" w:cs="Arial"/>
          <w:sz w:val="24"/>
          <w:szCs w:val="24"/>
        </w:rPr>
        <w:t xml:space="preserve"> Cadeia. </w:t>
      </w:r>
    </w:p>
    <w:p w:rsidR="00567AB1" w:rsidRDefault="00567AB1" w:rsidP="007B20FB">
      <w:pPr>
        <w:tabs>
          <w:tab w:val="left" w:pos="709"/>
          <w:tab w:val="left" w:pos="2127"/>
          <w:tab w:val="left" w:pos="2835"/>
        </w:tabs>
        <w:spacing w:after="0" w:line="240" w:lineRule="auto"/>
        <w:ind w:firstLine="709"/>
        <w:jc w:val="both"/>
        <w:rPr>
          <w:rFonts w:ascii="Arial" w:hAnsi="Arial" w:cs="Arial"/>
          <w:sz w:val="24"/>
          <w:szCs w:val="24"/>
        </w:rPr>
      </w:pPr>
    </w:p>
    <w:p w:rsidR="00F47130" w:rsidRDefault="007B20FB" w:rsidP="007B20FB">
      <w:pPr>
        <w:tabs>
          <w:tab w:val="left" w:pos="709"/>
          <w:tab w:val="left" w:pos="2127"/>
          <w:tab w:val="left" w:pos="2835"/>
        </w:tabs>
        <w:spacing w:after="0" w:line="240" w:lineRule="auto"/>
        <w:jc w:val="both"/>
        <w:rPr>
          <w:rStyle w:val="Ttulo1Char"/>
          <w:rFonts w:ascii="Arial" w:hAnsi="Arial" w:cs="Arial"/>
          <w:color w:val="auto"/>
          <w:sz w:val="24"/>
          <w:szCs w:val="24"/>
        </w:rPr>
      </w:pPr>
      <w:r>
        <w:rPr>
          <w:rStyle w:val="Ttulo1Char"/>
          <w:rFonts w:ascii="Arial" w:hAnsi="Arial" w:cs="Arial"/>
          <w:color w:val="auto"/>
          <w:sz w:val="24"/>
          <w:szCs w:val="24"/>
        </w:rPr>
        <w:t>4</w:t>
      </w:r>
      <w:r w:rsidR="00CB747E">
        <w:rPr>
          <w:rStyle w:val="Ttulo1Char"/>
          <w:rFonts w:ascii="Arial" w:hAnsi="Arial" w:cs="Arial"/>
          <w:color w:val="auto"/>
          <w:sz w:val="24"/>
          <w:szCs w:val="24"/>
        </w:rPr>
        <w:t xml:space="preserve"> </w:t>
      </w:r>
      <w:r w:rsidR="00CB747E" w:rsidRPr="00660E6B">
        <w:rPr>
          <w:rStyle w:val="Ttulo1Char"/>
          <w:rFonts w:ascii="Arial" w:hAnsi="Arial" w:cs="Arial"/>
          <w:color w:val="auto"/>
          <w:sz w:val="24"/>
          <w:szCs w:val="24"/>
        </w:rPr>
        <w:t xml:space="preserve">DAS BASES </w:t>
      </w:r>
      <w:r w:rsidR="00CB747E">
        <w:rPr>
          <w:rStyle w:val="Ttulo1Char"/>
          <w:rFonts w:ascii="Arial" w:hAnsi="Arial" w:cs="Arial"/>
          <w:color w:val="auto"/>
          <w:sz w:val="24"/>
          <w:szCs w:val="24"/>
        </w:rPr>
        <w:t>C</w:t>
      </w:r>
      <w:r w:rsidR="00CB747E" w:rsidRPr="00660E6B">
        <w:rPr>
          <w:rStyle w:val="Ttulo1Char"/>
          <w:rFonts w:ascii="Arial" w:hAnsi="Arial" w:cs="Arial"/>
          <w:color w:val="auto"/>
          <w:sz w:val="24"/>
          <w:szCs w:val="24"/>
        </w:rPr>
        <w:t>ONSTITUCIONAIS DA ATIVIDADE POLICIAL MILITAR</w:t>
      </w:r>
    </w:p>
    <w:p w:rsidR="007B20FB" w:rsidRPr="00660E6B" w:rsidRDefault="007B20FB" w:rsidP="007B20FB">
      <w:pPr>
        <w:tabs>
          <w:tab w:val="left" w:pos="709"/>
          <w:tab w:val="left" w:pos="2127"/>
          <w:tab w:val="left" w:pos="2835"/>
        </w:tabs>
        <w:spacing w:after="0" w:line="240" w:lineRule="auto"/>
        <w:jc w:val="both"/>
        <w:rPr>
          <w:rFonts w:ascii="Arial" w:hAnsi="Arial" w:cs="Arial"/>
          <w:sz w:val="24"/>
          <w:szCs w:val="24"/>
        </w:rPr>
      </w:pPr>
    </w:p>
    <w:p w:rsidR="000B63DD" w:rsidRPr="00660E6B" w:rsidRDefault="008A5A57"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Quando </w:t>
      </w:r>
      <w:r w:rsidR="006921C5">
        <w:rPr>
          <w:rFonts w:ascii="Arial" w:hAnsi="Arial" w:cs="Arial"/>
          <w:sz w:val="24"/>
          <w:szCs w:val="24"/>
        </w:rPr>
        <w:t>se estuda as Polí</w:t>
      </w:r>
      <w:r w:rsidRPr="00660E6B">
        <w:rPr>
          <w:rFonts w:ascii="Arial" w:hAnsi="Arial" w:cs="Arial"/>
          <w:sz w:val="24"/>
          <w:szCs w:val="24"/>
        </w:rPr>
        <w:t>cias Militares</w:t>
      </w:r>
      <w:r w:rsidR="00C33B20" w:rsidRPr="00660E6B">
        <w:rPr>
          <w:rFonts w:ascii="Arial" w:hAnsi="Arial" w:cs="Arial"/>
          <w:sz w:val="24"/>
          <w:szCs w:val="24"/>
        </w:rPr>
        <w:t xml:space="preserve"> em relação </w:t>
      </w:r>
      <w:r w:rsidR="006921C5">
        <w:rPr>
          <w:rFonts w:ascii="Arial" w:hAnsi="Arial" w:cs="Arial"/>
          <w:sz w:val="24"/>
          <w:szCs w:val="24"/>
        </w:rPr>
        <w:t>à</w:t>
      </w:r>
      <w:r w:rsidR="00C33B20" w:rsidRPr="00660E6B">
        <w:rPr>
          <w:rFonts w:ascii="Arial" w:hAnsi="Arial" w:cs="Arial"/>
          <w:sz w:val="24"/>
          <w:szCs w:val="24"/>
        </w:rPr>
        <w:t xml:space="preserve"> Lei Maior, constata</w:t>
      </w:r>
      <w:r w:rsidR="006921C5">
        <w:rPr>
          <w:rFonts w:ascii="Arial" w:hAnsi="Arial" w:cs="Arial"/>
          <w:sz w:val="24"/>
          <w:szCs w:val="24"/>
        </w:rPr>
        <w:t>-se</w:t>
      </w:r>
      <w:r w:rsidR="00C33B20" w:rsidRPr="00660E6B">
        <w:rPr>
          <w:rFonts w:ascii="Arial" w:hAnsi="Arial" w:cs="Arial"/>
          <w:sz w:val="24"/>
          <w:szCs w:val="24"/>
        </w:rPr>
        <w:t xml:space="preserve"> que sua estruturação</w:t>
      </w:r>
      <w:r w:rsidR="006921C5">
        <w:rPr>
          <w:rFonts w:ascii="Arial" w:hAnsi="Arial" w:cs="Arial"/>
          <w:sz w:val="24"/>
          <w:szCs w:val="24"/>
        </w:rPr>
        <w:t xml:space="preserve"> se deu na Constituição de 1946.</w:t>
      </w:r>
      <w:r w:rsidR="00C33B20" w:rsidRPr="00660E6B">
        <w:rPr>
          <w:rFonts w:ascii="Arial" w:hAnsi="Arial" w:cs="Arial"/>
          <w:sz w:val="24"/>
          <w:szCs w:val="24"/>
        </w:rPr>
        <w:t xml:space="preserve"> </w:t>
      </w:r>
      <w:r w:rsidR="006921C5">
        <w:rPr>
          <w:rFonts w:ascii="Arial" w:hAnsi="Arial" w:cs="Arial"/>
          <w:sz w:val="24"/>
          <w:szCs w:val="24"/>
        </w:rPr>
        <w:t>E</w:t>
      </w:r>
      <w:r w:rsidR="00C33B20" w:rsidRPr="00660E6B">
        <w:rPr>
          <w:rFonts w:ascii="Arial" w:hAnsi="Arial" w:cs="Arial"/>
          <w:sz w:val="24"/>
          <w:szCs w:val="24"/>
        </w:rPr>
        <w:t>ntretanto</w:t>
      </w:r>
      <w:r w:rsidR="006921C5">
        <w:rPr>
          <w:rFonts w:ascii="Arial" w:hAnsi="Arial" w:cs="Arial"/>
          <w:sz w:val="24"/>
          <w:szCs w:val="24"/>
        </w:rPr>
        <w:t>,</w:t>
      </w:r>
      <w:r w:rsidR="00C33B20" w:rsidRPr="00660E6B">
        <w:rPr>
          <w:rFonts w:ascii="Arial" w:hAnsi="Arial" w:cs="Arial"/>
          <w:sz w:val="24"/>
          <w:szCs w:val="24"/>
        </w:rPr>
        <w:t xml:space="preserve"> o momento histórico e turbulento </w:t>
      </w:r>
      <w:r w:rsidR="006921C5">
        <w:rPr>
          <w:rFonts w:ascii="Arial" w:hAnsi="Arial" w:cs="Arial"/>
          <w:sz w:val="24"/>
          <w:szCs w:val="24"/>
        </w:rPr>
        <w:t xml:space="preserve">por qual </w:t>
      </w:r>
      <w:r w:rsidR="00C33B20" w:rsidRPr="00660E6B">
        <w:rPr>
          <w:rFonts w:ascii="Arial" w:hAnsi="Arial" w:cs="Arial"/>
          <w:sz w:val="24"/>
          <w:szCs w:val="24"/>
        </w:rPr>
        <w:t xml:space="preserve">passou o país, culminando com o golpe militar em 1964, fez com que a função precípua </w:t>
      </w:r>
      <w:r w:rsidR="006921C5">
        <w:rPr>
          <w:rFonts w:ascii="Arial" w:hAnsi="Arial" w:cs="Arial"/>
          <w:sz w:val="24"/>
          <w:szCs w:val="24"/>
        </w:rPr>
        <w:t>de</w:t>
      </w:r>
      <w:r w:rsidR="000B63DD" w:rsidRPr="00660E6B">
        <w:rPr>
          <w:rFonts w:ascii="Arial" w:hAnsi="Arial" w:cs="Arial"/>
          <w:sz w:val="24"/>
          <w:szCs w:val="24"/>
        </w:rPr>
        <w:t xml:space="preserve"> manutenção da ordem pública ficasse </w:t>
      </w:r>
      <w:r w:rsidR="006921C5">
        <w:rPr>
          <w:rFonts w:ascii="Arial" w:hAnsi="Arial" w:cs="Arial"/>
          <w:sz w:val="24"/>
          <w:szCs w:val="24"/>
        </w:rPr>
        <w:t>em segundo plano, priorizando o uso</w:t>
      </w:r>
      <w:r w:rsidR="000B63DD" w:rsidRPr="00660E6B">
        <w:rPr>
          <w:rFonts w:ascii="Arial" w:hAnsi="Arial" w:cs="Arial"/>
          <w:sz w:val="24"/>
          <w:szCs w:val="24"/>
        </w:rPr>
        <w:t xml:space="preserve"> da Instituição como órgão repressor e garantidor da autoridade do Estado.</w:t>
      </w:r>
    </w:p>
    <w:p w:rsidR="000B63DD" w:rsidRPr="00660E6B" w:rsidRDefault="000B63DD"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O Coronel da Polícia Militar da Paraíba, </w:t>
      </w:r>
      <w:r w:rsidR="0011450D">
        <w:rPr>
          <w:rFonts w:ascii="Arial" w:hAnsi="Arial" w:cs="Arial"/>
          <w:sz w:val="24"/>
          <w:szCs w:val="24"/>
        </w:rPr>
        <w:t xml:space="preserve">o </w:t>
      </w:r>
      <w:r w:rsidRPr="00660E6B">
        <w:rPr>
          <w:rFonts w:ascii="Arial" w:hAnsi="Arial" w:cs="Arial"/>
          <w:sz w:val="24"/>
          <w:szCs w:val="24"/>
        </w:rPr>
        <w:t>cientista político e professor Severino da Costa Simão</w:t>
      </w:r>
      <w:r w:rsidR="005D3398">
        <w:rPr>
          <w:rFonts w:ascii="Arial" w:hAnsi="Arial" w:cs="Arial"/>
          <w:sz w:val="24"/>
          <w:szCs w:val="24"/>
        </w:rPr>
        <w:t>,</w:t>
      </w:r>
      <w:r w:rsidRPr="00660E6B">
        <w:rPr>
          <w:rFonts w:ascii="Arial" w:hAnsi="Arial" w:cs="Arial"/>
          <w:sz w:val="24"/>
          <w:szCs w:val="24"/>
        </w:rPr>
        <w:t xml:space="preserve"> assim explicita em seu livro:</w:t>
      </w:r>
    </w:p>
    <w:p w:rsidR="008A5A57" w:rsidRPr="00CB747E" w:rsidRDefault="000B63DD" w:rsidP="007B20FB">
      <w:pPr>
        <w:tabs>
          <w:tab w:val="left" w:pos="1560"/>
          <w:tab w:val="left" w:pos="2127"/>
          <w:tab w:val="left" w:pos="2835"/>
        </w:tabs>
        <w:spacing w:after="0" w:line="240" w:lineRule="auto"/>
        <w:ind w:left="2268"/>
        <w:jc w:val="both"/>
        <w:rPr>
          <w:rFonts w:ascii="Arial" w:hAnsi="Arial" w:cs="Arial"/>
          <w:sz w:val="8"/>
          <w:szCs w:val="8"/>
        </w:rPr>
      </w:pPr>
      <w:r w:rsidRPr="00660E6B">
        <w:rPr>
          <w:rFonts w:ascii="Arial" w:hAnsi="Arial" w:cs="Arial"/>
          <w:sz w:val="20"/>
          <w:szCs w:val="20"/>
        </w:rPr>
        <w:t>[...] Assim sendo, uma vez de manter-se como instituição policial, adquirindo cultura e postura de instituição de segurança pública, mediadora de conflitos, democrática e voltada para a defesa da paz social, ou seja, a defesa do Estado e das garantias constitucionais simultaneamente, a qual ocorre em três vertentes: a garantia dos direitos individuais coletivos, a segurança pública e o enfrentamento exclusivamente d</w:t>
      </w:r>
      <w:r w:rsidR="00AA559A" w:rsidRPr="00660E6B">
        <w:rPr>
          <w:rFonts w:ascii="Arial" w:hAnsi="Arial" w:cs="Arial"/>
          <w:sz w:val="20"/>
          <w:szCs w:val="20"/>
        </w:rPr>
        <w:t xml:space="preserve">e calamidades públicas. No entanto, transformou-se em um instrumento exclusivamente de repressão durante o regime ditatorial </w:t>
      </w:r>
      <w:r w:rsidR="00B122FB" w:rsidRPr="00660E6B">
        <w:rPr>
          <w:rFonts w:ascii="Arial" w:hAnsi="Arial" w:cs="Arial"/>
          <w:sz w:val="20"/>
          <w:szCs w:val="20"/>
        </w:rPr>
        <w:t>brasileiro. (</w:t>
      </w:r>
      <w:r w:rsidR="002F050A" w:rsidRPr="00660E6B">
        <w:rPr>
          <w:rFonts w:ascii="Arial" w:hAnsi="Arial" w:cs="Arial"/>
          <w:sz w:val="20"/>
          <w:szCs w:val="20"/>
        </w:rPr>
        <w:t>SIMÃO, 2014, p. 34).</w:t>
      </w:r>
      <w:r w:rsidR="00AA559A" w:rsidRPr="00660E6B">
        <w:rPr>
          <w:rFonts w:ascii="Arial" w:hAnsi="Arial" w:cs="Arial"/>
          <w:sz w:val="20"/>
          <w:szCs w:val="20"/>
        </w:rPr>
        <w:t xml:space="preserve">  </w:t>
      </w:r>
      <w:r w:rsidRPr="00660E6B">
        <w:rPr>
          <w:rFonts w:ascii="Arial" w:hAnsi="Arial" w:cs="Arial"/>
          <w:sz w:val="20"/>
          <w:szCs w:val="20"/>
        </w:rPr>
        <w:t xml:space="preserve">     </w:t>
      </w:r>
      <w:r w:rsidR="008A5A57" w:rsidRPr="00660E6B">
        <w:rPr>
          <w:rFonts w:ascii="Arial" w:hAnsi="Arial" w:cs="Arial"/>
          <w:sz w:val="20"/>
          <w:szCs w:val="20"/>
        </w:rPr>
        <w:tab/>
      </w:r>
    </w:p>
    <w:p w:rsidR="00E71257" w:rsidRDefault="00E71257"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Quando </w:t>
      </w:r>
      <w:r w:rsidR="005D3398">
        <w:rPr>
          <w:rFonts w:ascii="Arial" w:hAnsi="Arial" w:cs="Arial"/>
          <w:sz w:val="24"/>
          <w:szCs w:val="24"/>
        </w:rPr>
        <w:t>se analisa a</w:t>
      </w:r>
      <w:r w:rsidRPr="00660E6B">
        <w:rPr>
          <w:rFonts w:ascii="Arial" w:hAnsi="Arial" w:cs="Arial"/>
          <w:sz w:val="24"/>
          <w:szCs w:val="24"/>
        </w:rPr>
        <w:t xml:space="preserve"> atividade policial, verifica</w:t>
      </w:r>
      <w:r w:rsidR="005D3398">
        <w:rPr>
          <w:rFonts w:ascii="Arial" w:hAnsi="Arial" w:cs="Arial"/>
          <w:sz w:val="24"/>
          <w:szCs w:val="24"/>
        </w:rPr>
        <w:t>-</w:t>
      </w:r>
      <w:r w:rsidRPr="00660E6B">
        <w:rPr>
          <w:rFonts w:ascii="Arial" w:hAnsi="Arial" w:cs="Arial"/>
          <w:sz w:val="24"/>
          <w:szCs w:val="24"/>
        </w:rPr>
        <w:t>s</w:t>
      </w:r>
      <w:r w:rsidR="005D3398">
        <w:rPr>
          <w:rFonts w:ascii="Arial" w:hAnsi="Arial" w:cs="Arial"/>
          <w:sz w:val="24"/>
          <w:szCs w:val="24"/>
        </w:rPr>
        <w:t>e</w:t>
      </w:r>
      <w:r w:rsidRPr="00660E6B">
        <w:rPr>
          <w:rFonts w:ascii="Arial" w:hAnsi="Arial" w:cs="Arial"/>
          <w:sz w:val="24"/>
          <w:szCs w:val="24"/>
        </w:rPr>
        <w:t xml:space="preserve"> que o texto</w:t>
      </w:r>
      <w:r w:rsidR="00A60D16" w:rsidRPr="00660E6B">
        <w:rPr>
          <w:rFonts w:ascii="Arial" w:hAnsi="Arial" w:cs="Arial"/>
          <w:sz w:val="24"/>
          <w:szCs w:val="24"/>
        </w:rPr>
        <w:t xml:space="preserve"> da Constituição de 1988</w:t>
      </w:r>
      <w:r w:rsidRPr="00660E6B">
        <w:rPr>
          <w:rFonts w:ascii="Arial" w:hAnsi="Arial" w:cs="Arial"/>
          <w:sz w:val="24"/>
          <w:szCs w:val="24"/>
        </w:rPr>
        <w:t xml:space="preserve"> </w:t>
      </w:r>
      <w:r w:rsidR="005D3398">
        <w:rPr>
          <w:rFonts w:ascii="Arial" w:hAnsi="Arial" w:cs="Arial"/>
          <w:sz w:val="24"/>
          <w:szCs w:val="24"/>
        </w:rPr>
        <w:t>estabelece</w:t>
      </w:r>
      <w:r w:rsidRPr="00660E6B">
        <w:rPr>
          <w:rFonts w:ascii="Arial" w:hAnsi="Arial" w:cs="Arial"/>
          <w:sz w:val="24"/>
          <w:szCs w:val="24"/>
        </w:rPr>
        <w:t xml:space="preserve"> </w:t>
      </w:r>
      <w:r w:rsidR="00A32261">
        <w:rPr>
          <w:rFonts w:ascii="Arial" w:hAnsi="Arial" w:cs="Arial"/>
          <w:sz w:val="24"/>
          <w:szCs w:val="24"/>
        </w:rPr>
        <w:t>06 (</w:t>
      </w:r>
      <w:r w:rsidRPr="00660E6B">
        <w:rPr>
          <w:rFonts w:ascii="Arial" w:hAnsi="Arial" w:cs="Arial"/>
          <w:sz w:val="24"/>
          <w:szCs w:val="24"/>
        </w:rPr>
        <w:t>seis</w:t>
      </w:r>
      <w:r w:rsidR="00A32261">
        <w:rPr>
          <w:rFonts w:ascii="Arial" w:hAnsi="Arial" w:cs="Arial"/>
          <w:sz w:val="24"/>
          <w:szCs w:val="24"/>
        </w:rPr>
        <w:t>)</w:t>
      </w:r>
      <w:r w:rsidRPr="00660E6B">
        <w:rPr>
          <w:rFonts w:ascii="Arial" w:hAnsi="Arial" w:cs="Arial"/>
          <w:sz w:val="24"/>
          <w:szCs w:val="24"/>
        </w:rPr>
        <w:t xml:space="preserve"> formas de atividades policiais: a polícia ostensiva,</w:t>
      </w:r>
      <w:r w:rsidR="005D3398">
        <w:rPr>
          <w:rFonts w:ascii="Arial" w:hAnsi="Arial" w:cs="Arial"/>
          <w:sz w:val="24"/>
          <w:szCs w:val="24"/>
        </w:rPr>
        <w:t xml:space="preserve"> a</w:t>
      </w:r>
      <w:r w:rsidRPr="00660E6B">
        <w:rPr>
          <w:rFonts w:ascii="Arial" w:hAnsi="Arial" w:cs="Arial"/>
          <w:sz w:val="24"/>
          <w:szCs w:val="24"/>
        </w:rPr>
        <w:t xml:space="preserve"> de investigação, </w:t>
      </w:r>
      <w:r w:rsidR="005D3398">
        <w:rPr>
          <w:rFonts w:ascii="Arial" w:hAnsi="Arial" w:cs="Arial"/>
          <w:sz w:val="24"/>
          <w:szCs w:val="24"/>
        </w:rPr>
        <w:t xml:space="preserve">a </w:t>
      </w:r>
      <w:r w:rsidRPr="00660E6B">
        <w:rPr>
          <w:rFonts w:ascii="Arial" w:hAnsi="Arial" w:cs="Arial"/>
          <w:sz w:val="24"/>
          <w:szCs w:val="24"/>
        </w:rPr>
        <w:t xml:space="preserve">judiciária, </w:t>
      </w:r>
      <w:r w:rsidR="005D3398">
        <w:rPr>
          <w:rFonts w:ascii="Arial" w:hAnsi="Arial" w:cs="Arial"/>
          <w:sz w:val="24"/>
          <w:szCs w:val="24"/>
        </w:rPr>
        <w:t xml:space="preserve">a </w:t>
      </w:r>
      <w:r w:rsidRPr="00660E6B">
        <w:rPr>
          <w:rFonts w:ascii="Arial" w:hAnsi="Arial" w:cs="Arial"/>
          <w:sz w:val="24"/>
          <w:szCs w:val="24"/>
        </w:rPr>
        <w:t xml:space="preserve">de fronteiras, </w:t>
      </w:r>
      <w:r w:rsidR="005D3398">
        <w:rPr>
          <w:rFonts w:ascii="Arial" w:hAnsi="Arial" w:cs="Arial"/>
          <w:sz w:val="24"/>
          <w:szCs w:val="24"/>
        </w:rPr>
        <w:t xml:space="preserve">a </w:t>
      </w:r>
      <w:r w:rsidRPr="00660E6B">
        <w:rPr>
          <w:rFonts w:ascii="Arial" w:hAnsi="Arial" w:cs="Arial"/>
          <w:sz w:val="24"/>
          <w:szCs w:val="24"/>
        </w:rPr>
        <w:t xml:space="preserve">marítima e </w:t>
      </w:r>
      <w:r w:rsidR="005D3398">
        <w:rPr>
          <w:rFonts w:ascii="Arial" w:hAnsi="Arial" w:cs="Arial"/>
          <w:sz w:val="24"/>
          <w:szCs w:val="24"/>
        </w:rPr>
        <w:t xml:space="preserve">a </w:t>
      </w:r>
      <w:r w:rsidRPr="00660E6B">
        <w:rPr>
          <w:rFonts w:ascii="Arial" w:hAnsi="Arial" w:cs="Arial"/>
          <w:sz w:val="24"/>
          <w:szCs w:val="24"/>
        </w:rPr>
        <w:t>aeroportuária. Logo, cada modalidade aqui apresentada possui uma função específica e de grande relevância para que o sistema de segurança pública seja eficiente e de resultados satisfatórios, sendo a Polícia Militar Instituiç</w:t>
      </w:r>
      <w:r w:rsidR="00A32261">
        <w:rPr>
          <w:rFonts w:ascii="Arial" w:hAnsi="Arial" w:cs="Arial"/>
          <w:sz w:val="24"/>
          <w:szCs w:val="24"/>
        </w:rPr>
        <w:t xml:space="preserve">ão pertencente </w:t>
      </w:r>
      <w:r w:rsidR="005D3398">
        <w:rPr>
          <w:rFonts w:ascii="Arial" w:hAnsi="Arial" w:cs="Arial"/>
          <w:sz w:val="24"/>
          <w:szCs w:val="24"/>
        </w:rPr>
        <w:t>à</w:t>
      </w:r>
      <w:r w:rsidR="00A32261">
        <w:rPr>
          <w:rFonts w:ascii="Arial" w:hAnsi="Arial" w:cs="Arial"/>
          <w:sz w:val="24"/>
          <w:szCs w:val="24"/>
        </w:rPr>
        <w:t xml:space="preserve"> modalidade</w:t>
      </w:r>
      <w:r w:rsidRPr="00660E6B">
        <w:rPr>
          <w:rFonts w:ascii="Arial" w:hAnsi="Arial" w:cs="Arial"/>
          <w:sz w:val="24"/>
          <w:szCs w:val="24"/>
        </w:rPr>
        <w:t xml:space="preserve"> de Polícia Ostensiva, como bem prevê o artigo 144, inciso V e parágrafo</w:t>
      </w:r>
      <w:r w:rsidR="00736B00" w:rsidRPr="00660E6B">
        <w:rPr>
          <w:rFonts w:ascii="Arial" w:hAnsi="Arial" w:cs="Arial"/>
          <w:sz w:val="24"/>
          <w:szCs w:val="24"/>
        </w:rPr>
        <w:t>s 5º e</w:t>
      </w:r>
      <w:r w:rsidRPr="00660E6B">
        <w:rPr>
          <w:rFonts w:ascii="Arial" w:hAnsi="Arial" w:cs="Arial"/>
          <w:sz w:val="24"/>
          <w:szCs w:val="24"/>
        </w:rPr>
        <w:t xml:space="preserve"> 6º da Constituição Federal.</w:t>
      </w:r>
    </w:p>
    <w:p w:rsidR="00C76644" w:rsidRPr="00C76644" w:rsidRDefault="00C76644" w:rsidP="007B20FB">
      <w:pPr>
        <w:tabs>
          <w:tab w:val="left" w:pos="709"/>
          <w:tab w:val="left" w:pos="2127"/>
          <w:tab w:val="left" w:pos="2835"/>
        </w:tabs>
        <w:spacing w:after="0" w:line="240" w:lineRule="auto"/>
        <w:ind w:left="2268"/>
        <w:jc w:val="both"/>
        <w:rPr>
          <w:rFonts w:ascii="Arial" w:hAnsi="Arial" w:cs="Arial"/>
          <w:color w:val="000000"/>
          <w:sz w:val="20"/>
          <w:szCs w:val="20"/>
          <w:shd w:val="clear" w:color="auto" w:fill="FFFFFF"/>
        </w:rPr>
      </w:pPr>
      <w:r w:rsidRPr="00C76644">
        <w:rPr>
          <w:rFonts w:ascii="Arial" w:hAnsi="Arial" w:cs="Arial"/>
          <w:color w:val="000000"/>
          <w:sz w:val="20"/>
          <w:szCs w:val="20"/>
          <w:shd w:val="clear" w:color="auto" w:fill="FFFFFF"/>
        </w:rPr>
        <w:t>Art. 144. A segurança pública, dever do Estado, direito e responsabilidade de todos, é exercida para a preservação da ordem pública e da incolumidade das pessoas e do patrimônio, através dos seguintes órgãos:</w:t>
      </w:r>
    </w:p>
    <w:p w:rsidR="00C76644" w:rsidRPr="00C76644" w:rsidRDefault="00C76644" w:rsidP="007B20FB">
      <w:pPr>
        <w:tabs>
          <w:tab w:val="left" w:pos="709"/>
          <w:tab w:val="left" w:pos="2127"/>
          <w:tab w:val="left" w:pos="2835"/>
        </w:tabs>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rsidR="00C76644" w:rsidRDefault="00C76644" w:rsidP="007B20FB">
      <w:pPr>
        <w:tabs>
          <w:tab w:val="left" w:pos="709"/>
          <w:tab w:val="left" w:pos="2127"/>
          <w:tab w:val="left" w:pos="2835"/>
        </w:tabs>
        <w:spacing w:after="0" w:line="240" w:lineRule="auto"/>
        <w:ind w:left="2268"/>
        <w:jc w:val="both"/>
        <w:rPr>
          <w:rFonts w:ascii="Arial" w:hAnsi="Arial" w:cs="Arial"/>
          <w:color w:val="000000"/>
          <w:sz w:val="20"/>
          <w:szCs w:val="20"/>
          <w:shd w:val="clear" w:color="auto" w:fill="FFFFFF"/>
        </w:rPr>
      </w:pPr>
      <w:r w:rsidRPr="00C76644">
        <w:rPr>
          <w:rFonts w:ascii="Arial" w:hAnsi="Arial" w:cs="Arial"/>
          <w:color w:val="000000"/>
          <w:sz w:val="20"/>
          <w:szCs w:val="20"/>
          <w:shd w:val="clear" w:color="auto" w:fill="FFFFFF"/>
        </w:rPr>
        <w:lastRenderedPageBreak/>
        <w:t>V - polícias militares e corpos de bombeiros militares.</w:t>
      </w:r>
    </w:p>
    <w:p w:rsidR="00C76644" w:rsidRPr="00C76644" w:rsidRDefault="00C76644" w:rsidP="007B20FB">
      <w:pPr>
        <w:tabs>
          <w:tab w:val="left" w:pos="709"/>
          <w:tab w:val="left" w:pos="2127"/>
          <w:tab w:val="left" w:pos="2835"/>
        </w:tabs>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rsidR="00C76644" w:rsidRPr="00C76644" w:rsidRDefault="00C76644" w:rsidP="007B20F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C76644">
        <w:rPr>
          <w:rFonts w:ascii="Arial" w:eastAsia="Times New Roman" w:hAnsi="Arial" w:cs="Arial"/>
          <w:color w:val="000000"/>
          <w:sz w:val="20"/>
          <w:szCs w:val="20"/>
          <w:lang w:eastAsia="pt-BR"/>
        </w:rPr>
        <w:t>§ 5º Às polícias militares cabem a polícia ostensiva e a preservação da ordem pública; aos corpos de bombeiros militares, além das atribuições definidas em lei, incumbe a execução de atividades de defesa civil.</w:t>
      </w:r>
    </w:p>
    <w:p w:rsidR="00C76644" w:rsidRPr="00C76644" w:rsidRDefault="00C76644" w:rsidP="007B20F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C76644">
        <w:rPr>
          <w:rFonts w:ascii="Arial" w:eastAsia="Times New Roman" w:hAnsi="Arial" w:cs="Arial"/>
          <w:color w:val="000000"/>
          <w:sz w:val="20"/>
          <w:szCs w:val="20"/>
          <w:lang w:eastAsia="pt-BR"/>
        </w:rPr>
        <w:t>§ 6º As polícias militares e corpos de bombeiros militares, forças auxiliares e reserva do Exército, subordinam-se, juntamente com as polícias civis, aos Governadores dos Estados, do Distrito Federal e dos Territórios.</w:t>
      </w:r>
      <w:r>
        <w:rPr>
          <w:rFonts w:ascii="Arial" w:eastAsia="Times New Roman" w:hAnsi="Arial" w:cs="Arial"/>
          <w:color w:val="000000"/>
          <w:sz w:val="20"/>
          <w:szCs w:val="20"/>
          <w:lang w:eastAsia="pt-BR"/>
        </w:rPr>
        <w:t xml:space="preserve"> (BRASIL, 1988)</w:t>
      </w:r>
      <w:r w:rsidR="00713157">
        <w:rPr>
          <w:rFonts w:ascii="Arial" w:eastAsia="Times New Roman" w:hAnsi="Arial" w:cs="Arial"/>
          <w:color w:val="000000"/>
          <w:sz w:val="20"/>
          <w:szCs w:val="20"/>
          <w:lang w:eastAsia="pt-BR"/>
        </w:rPr>
        <w:t>.</w:t>
      </w:r>
    </w:p>
    <w:p w:rsidR="00C76644" w:rsidRPr="00DF44DD" w:rsidRDefault="00C76644" w:rsidP="007B20FB">
      <w:pPr>
        <w:tabs>
          <w:tab w:val="left" w:pos="709"/>
          <w:tab w:val="left" w:pos="2127"/>
          <w:tab w:val="left" w:pos="2835"/>
        </w:tabs>
        <w:spacing w:after="0" w:line="240" w:lineRule="auto"/>
        <w:jc w:val="both"/>
        <w:rPr>
          <w:rFonts w:ascii="Arial" w:hAnsi="Arial" w:cs="Arial"/>
          <w:sz w:val="8"/>
          <w:szCs w:val="8"/>
        </w:rPr>
      </w:pPr>
    </w:p>
    <w:p w:rsidR="005D3398" w:rsidRDefault="00F47130"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A</w:t>
      </w:r>
      <w:r w:rsidRPr="00660E6B">
        <w:rPr>
          <w:rFonts w:ascii="Arial" w:hAnsi="Arial" w:cs="Arial"/>
          <w:b/>
          <w:sz w:val="24"/>
          <w:szCs w:val="24"/>
        </w:rPr>
        <w:t xml:space="preserve"> </w:t>
      </w:r>
      <w:r w:rsidRPr="00660E6B">
        <w:rPr>
          <w:rFonts w:ascii="Arial" w:hAnsi="Arial" w:cs="Arial"/>
          <w:sz w:val="24"/>
          <w:szCs w:val="24"/>
        </w:rPr>
        <w:t>princ</w:t>
      </w:r>
      <w:r w:rsidR="008D3145" w:rsidRPr="00660E6B">
        <w:rPr>
          <w:rFonts w:ascii="Arial" w:hAnsi="Arial" w:cs="Arial"/>
          <w:sz w:val="24"/>
          <w:szCs w:val="24"/>
        </w:rPr>
        <w:t>í</w:t>
      </w:r>
      <w:r w:rsidRPr="00660E6B">
        <w:rPr>
          <w:rFonts w:ascii="Arial" w:hAnsi="Arial" w:cs="Arial"/>
          <w:sz w:val="24"/>
          <w:szCs w:val="24"/>
        </w:rPr>
        <w:t>pio</w:t>
      </w:r>
      <w:r w:rsidR="005D3398">
        <w:rPr>
          <w:rFonts w:ascii="Arial" w:hAnsi="Arial" w:cs="Arial"/>
          <w:sz w:val="24"/>
          <w:szCs w:val="24"/>
        </w:rPr>
        <w:t>,</w:t>
      </w:r>
      <w:r w:rsidR="008D3145" w:rsidRPr="00660E6B">
        <w:rPr>
          <w:rFonts w:ascii="Arial" w:hAnsi="Arial" w:cs="Arial"/>
          <w:sz w:val="24"/>
          <w:szCs w:val="24"/>
        </w:rPr>
        <w:t xml:space="preserve"> convém</w:t>
      </w:r>
      <w:r w:rsidR="005D3398">
        <w:rPr>
          <w:rFonts w:ascii="Arial" w:hAnsi="Arial" w:cs="Arial"/>
          <w:sz w:val="24"/>
          <w:szCs w:val="24"/>
        </w:rPr>
        <w:t xml:space="preserve"> destacar</w:t>
      </w:r>
      <w:r w:rsidRPr="00660E6B">
        <w:rPr>
          <w:rFonts w:ascii="Arial" w:hAnsi="Arial" w:cs="Arial"/>
          <w:sz w:val="24"/>
          <w:szCs w:val="24"/>
        </w:rPr>
        <w:t xml:space="preserve"> </w:t>
      </w:r>
      <w:r w:rsidR="00A60D16" w:rsidRPr="00660E6B">
        <w:rPr>
          <w:rFonts w:ascii="Arial" w:hAnsi="Arial" w:cs="Arial"/>
          <w:sz w:val="24"/>
          <w:szCs w:val="24"/>
        </w:rPr>
        <w:t>as Forças Armadas</w:t>
      </w:r>
      <w:r w:rsidRPr="00660E6B">
        <w:rPr>
          <w:rFonts w:ascii="Arial" w:hAnsi="Arial" w:cs="Arial"/>
          <w:sz w:val="24"/>
          <w:szCs w:val="24"/>
        </w:rPr>
        <w:t xml:space="preserve"> que</w:t>
      </w:r>
      <w:r w:rsidR="005D3398">
        <w:rPr>
          <w:rFonts w:ascii="Arial" w:hAnsi="Arial" w:cs="Arial"/>
          <w:sz w:val="24"/>
          <w:szCs w:val="24"/>
        </w:rPr>
        <w:t>,</w:t>
      </w:r>
      <w:r w:rsidRPr="00660E6B">
        <w:rPr>
          <w:rFonts w:ascii="Arial" w:hAnsi="Arial" w:cs="Arial"/>
          <w:sz w:val="24"/>
          <w:szCs w:val="24"/>
        </w:rPr>
        <w:t xml:space="preserve"> no que tange ao Estado Soberano</w:t>
      </w:r>
      <w:r w:rsidR="005D3398">
        <w:rPr>
          <w:rFonts w:ascii="Arial" w:hAnsi="Arial" w:cs="Arial"/>
          <w:sz w:val="24"/>
          <w:szCs w:val="24"/>
        </w:rPr>
        <w:t xml:space="preserve">, são </w:t>
      </w:r>
      <w:r w:rsidRPr="00660E6B">
        <w:rPr>
          <w:rFonts w:ascii="Arial" w:hAnsi="Arial" w:cs="Arial"/>
          <w:sz w:val="24"/>
          <w:szCs w:val="24"/>
        </w:rPr>
        <w:t>formad</w:t>
      </w:r>
      <w:r w:rsidR="005D3398">
        <w:rPr>
          <w:rFonts w:ascii="Arial" w:hAnsi="Arial" w:cs="Arial"/>
          <w:sz w:val="24"/>
          <w:szCs w:val="24"/>
        </w:rPr>
        <w:t xml:space="preserve">as pelo Exército, Marinha e </w:t>
      </w:r>
      <w:r w:rsidRPr="00660E6B">
        <w:rPr>
          <w:rFonts w:ascii="Arial" w:hAnsi="Arial" w:cs="Arial"/>
          <w:sz w:val="24"/>
          <w:szCs w:val="24"/>
        </w:rPr>
        <w:t>Aeronáutic</w:t>
      </w:r>
      <w:r w:rsidR="005D3398">
        <w:rPr>
          <w:rFonts w:ascii="Arial" w:hAnsi="Arial" w:cs="Arial"/>
          <w:sz w:val="24"/>
          <w:szCs w:val="24"/>
        </w:rPr>
        <w:t>a, tendo como forças auxiliares</w:t>
      </w:r>
      <w:r w:rsidRPr="00660E6B">
        <w:rPr>
          <w:rFonts w:ascii="Arial" w:hAnsi="Arial" w:cs="Arial"/>
          <w:sz w:val="24"/>
          <w:szCs w:val="24"/>
        </w:rPr>
        <w:t xml:space="preserve"> as Polícias e </w:t>
      </w:r>
      <w:r w:rsidR="008D3145" w:rsidRPr="00660E6B">
        <w:rPr>
          <w:rFonts w:ascii="Arial" w:hAnsi="Arial" w:cs="Arial"/>
          <w:sz w:val="24"/>
          <w:szCs w:val="24"/>
        </w:rPr>
        <w:t xml:space="preserve">os </w:t>
      </w:r>
      <w:r w:rsidRPr="00660E6B">
        <w:rPr>
          <w:rFonts w:ascii="Arial" w:hAnsi="Arial" w:cs="Arial"/>
          <w:sz w:val="24"/>
          <w:szCs w:val="24"/>
        </w:rPr>
        <w:t>Corpo</w:t>
      </w:r>
      <w:r w:rsidR="008D3145" w:rsidRPr="00660E6B">
        <w:rPr>
          <w:rFonts w:ascii="Arial" w:hAnsi="Arial" w:cs="Arial"/>
          <w:sz w:val="24"/>
          <w:szCs w:val="24"/>
        </w:rPr>
        <w:t>s</w:t>
      </w:r>
      <w:r w:rsidR="0011450D">
        <w:rPr>
          <w:rFonts w:ascii="Arial" w:hAnsi="Arial" w:cs="Arial"/>
          <w:sz w:val="24"/>
          <w:szCs w:val="24"/>
        </w:rPr>
        <w:t xml:space="preserve"> de Bombeiro M</w:t>
      </w:r>
      <w:r w:rsidRPr="00660E6B">
        <w:rPr>
          <w:rFonts w:ascii="Arial" w:hAnsi="Arial" w:cs="Arial"/>
          <w:sz w:val="24"/>
          <w:szCs w:val="24"/>
        </w:rPr>
        <w:t xml:space="preserve">ilitares dos </w:t>
      </w:r>
      <w:r w:rsidR="008D3145" w:rsidRPr="00660E6B">
        <w:rPr>
          <w:rFonts w:ascii="Arial" w:hAnsi="Arial" w:cs="Arial"/>
          <w:sz w:val="24"/>
          <w:szCs w:val="24"/>
        </w:rPr>
        <w:t>e</w:t>
      </w:r>
      <w:r w:rsidRPr="00660E6B">
        <w:rPr>
          <w:rFonts w:ascii="Arial" w:hAnsi="Arial" w:cs="Arial"/>
          <w:sz w:val="24"/>
          <w:szCs w:val="24"/>
        </w:rPr>
        <w:t xml:space="preserve">stados membros. </w:t>
      </w:r>
    </w:p>
    <w:p w:rsidR="00F47130" w:rsidRPr="00660E6B" w:rsidRDefault="00F47130"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As </w:t>
      </w:r>
      <w:r w:rsidR="008D3145" w:rsidRPr="00660E6B">
        <w:rPr>
          <w:rFonts w:ascii="Arial" w:hAnsi="Arial" w:cs="Arial"/>
          <w:sz w:val="24"/>
          <w:szCs w:val="24"/>
        </w:rPr>
        <w:t>F</w:t>
      </w:r>
      <w:r w:rsidRPr="00660E6B">
        <w:rPr>
          <w:rFonts w:ascii="Arial" w:hAnsi="Arial" w:cs="Arial"/>
          <w:sz w:val="24"/>
          <w:szCs w:val="24"/>
        </w:rPr>
        <w:t xml:space="preserve">orças Armadas, que são as três primeiras corporações </w:t>
      </w:r>
      <w:r w:rsidR="005D3398">
        <w:rPr>
          <w:rFonts w:ascii="Arial" w:hAnsi="Arial" w:cs="Arial"/>
          <w:sz w:val="24"/>
          <w:szCs w:val="24"/>
        </w:rPr>
        <w:t xml:space="preserve">anteriormente </w:t>
      </w:r>
      <w:r w:rsidRPr="00660E6B">
        <w:rPr>
          <w:rFonts w:ascii="Arial" w:hAnsi="Arial" w:cs="Arial"/>
          <w:sz w:val="24"/>
          <w:szCs w:val="24"/>
        </w:rPr>
        <w:t>citadas</w:t>
      </w:r>
      <w:r w:rsidR="005D3398">
        <w:rPr>
          <w:rFonts w:ascii="Arial" w:hAnsi="Arial" w:cs="Arial"/>
          <w:sz w:val="24"/>
          <w:szCs w:val="24"/>
        </w:rPr>
        <w:t>,</w:t>
      </w:r>
      <w:r w:rsidRPr="00660E6B">
        <w:rPr>
          <w:rFonts w:ascii="Arial" w:hAnsi="Arial" w:cs="Arial"/>
          <w:sz w:val="24"/>
          <w:szCs w:val="24"/>
        </w:rPr>
        <w:t xml:space="preserve"> estão sob o Comando do Ministério da Defesa (criado</w:t>
      </w:r>
      <w:r w:rsidR="005D3398">
        <w:rPr>
          <w:rFonts w:ascii="Arial" w:hAnsi="Arial" w:cs="Arial"/>
          <w:sz w:val="24"/>
          <w:szCs w:val="24"/>
        </w:rPr>
        <w:t xml:space="preserve"> pela</w:t>
      </w:r>
      <w:r w:rsidRPr="00660E6B">
        <w:rPr>
          <w:rFonts w:ascii="Arial" w:hAnsi="Arial" w:cs="Arial"/>
          <w:sz w:val="24"/>
          <w:szCs w:val="24"/>
        </w:rPr>
        <w:t xml:space="preserve"> Emenda Constitucional 23/99),</w:t>
      </w:r>
      <w:r w:rsidR="005D3398">
        <w:rPr>
          <w:rFonts w:ascii="Arial" w:hAnsi="Arial" w:cs="Arial"/>
          <w:sz w:val="24"/>
          <w:szCs w:val="24"/>
        </w:rPr>
        <w:t xml:space="preserve"> são</w:t>
      </w:r>
      <w:r w:rsidRPr="00660E6B">
        <w:rPr>
          <w:rFonts w:ascii="Arial" w:hAnsi="Arial" w:cs="Arial"/>
          <w:sz w:val="24"/>
          <w:szCs w:val="24"/>
        </w:rPr>
        <w:t xml:space="preserve"> organizadas com base na hierarquia e na disciplina e t</w:t>
      </w:r>
      <w:r w:rsidR="005D3398">
        <w:rPr>
          <w:rFonts w:ascii="Arial" w:hAnsi="Arial" w:cs="Arial"/>
          <w:sz w:val="24"/>
          <w:szCs w:val="24"/>
        </w:rPr>
        <w:t>ê</w:t>
      </w:r>
      <w:r w:rsidRPr="00660E6B">
        <w:rPr>
          <w:rFonts w:ascii="Arial" w:hAnsi="Arial" w:cs="Arial"/>
          <w:sz w:val="24"/>
          <w:szCs w:val="24"/>
        </w:rPr>
        <w:t>m como Comando Supremo o Presidente da República, sendo este responsável pela promoção dos oficiais, como se verifica no artigo 84, XIII</w:t>
      </w:r>
      <w:r w:rsidR="005D3398">
        <w:rPr>
          <w:rFonts w:ascii="Arial" w:hAnsi="Arial" w:cs="Arial"/>
          <w:sz w:val="24"/>
          <w:szCs w:val="24"/>
        </w:rPr>
        <w:t>,</w:t>
      </w:r>
      <w:r w:rsidRPr="00660E6B">
        <w:rPr>
          <w:rFonts w:ascii="Arial" w:hAnsi="Arial" w:cs="Arial"/>
          <w:sz w:val="24"/>
          <w:szCs w:val="24"/>
        </w:rPr>
        <w:t xml:space="preserve"> da Carta Magna.</w:t>
      </w:r>
    </w:p>
    <w:p w:rsidR="00EA0CAB" w:rsidRDefault="00EA0CAB" w:rsidP="007B20FB">
      <w:pPr>
        <w:tabs>
          <w:tab w:val="left" w:pos="709"/>
          <w:tab w:val="left" w:pos="2127"/>
          <w:tab w:val="left" w:pos="2835"/>
        </w:tabs>
        <w:spacing w:after="0" w:line="240" w:lineRule="auto"/>
        <w:ind w:firstLine="709"/>
        <w:jc w:val="both"/>
        <w:rPr>
          <w:rFonts w:ascii="Arial" w:hAnsi="Arial" w:cs="Arial"/>
          <w:sz w:val="24"/>
          <w:szCs w:val="24"/>
        </w:rPr>
      </w:pPr>
      <w:r w:rsidRPr="00E31900">
        <w:rPr>
          <w:rFonts w:ascii="Arial" w:hAnsi="Arial" w:cs="Arial"/>
          <w:sz w:val="24"/>
          <w:szCs w:val="24"/>
        </w:rPr>
        <w:t>Em 02</w:t>
      </w:r>
      <w:r>
        <w:rPr>
          <w:rFonts w:ascii="Arial" w:hAnsi="Arial" w:cs="Arial"/>
          <w:sz w:val="24"/>
          <w:szCs w:val="24"/>
        </w:rPr>
        <w:t xml:space="preserve"> de julho de 1969, através do decreto 667, foi criada a Inspetoria Geral das Polícias Militares no âmbito do Ministério do Ex</w:t>
      </w:r>
      <w:r w:rsidR="005D3398">
        <w:rPr>
          <w:rFonts w:ascii="Arial" w:hAnsi="Arial" w:cs="Arial"/>
          <w:sz w:val="24"/>
          <w:szCs w:val="24"/>
        </w:rPr>
        <w:t>é</w:t>
      </w:r>
      <w:r>
        <w:rPr>
          <w:rFonts w:ascii="Arial" w:hAnsi="Arial" w:cs="Arial"/>
          <w:sz w:val="24"/>
          <w:szCs w:val="24"/>
        </w:rPr>
        <w:t xml:space="preserve">rcito, </w:t>
      </w:r>
      <w:r w:rsidR="005D3398">
        <w:rPr>
          <w:rFonts w:ascii="Arial" w:hAnsi="Arial" w:cs="Arial"/>
          <w:sz w:val="24"/>
          <w:szCs w:val="24"/>
        </w:rPr>
        <w:t>cujas</w:t>
      </w:r>
      <w:r>
        <w:rPr>
          <w:rFonts w:ascii="Arial" w:hAnsi="Arial" w:cs="Arial"/>
          <w:sz w:val="24"/>
          <w:szCs w:val="24"/>
        </w:rPr>
        <w:t xml:space="preserve"> funç</w:t>
      </w:r>
      <w:r w:rsidR="005D3398">
        <w:rPr>
          <w:rFonts w:ascii="Arial" w:hAnsi="Arial" w:cs="Arial"/>
          <w:sz w:val="24"/>
          <w:szCs w:val="24"/>
        </w:rPr>
        <w:t>ões</w:t>
      </w:r>
      <w:r>
        <w:rPr>
          <w:rFonts w:ascii="Arial" w:hAnsi="Arial" w:cs="Arial"/>
          <w:sz w:val="24"/>
          <w:szCs w:val="24"/>
        </w:rPr>
        <w:t xml:space="preserve"> precípua</w:t>
      </w:r>
      <w:r w:rsidR="005D3398">
        <w:rPr>
          <w:rFonts w:ascii="Arial" w:hAnsi="Arial" w:cs="Arial"/>
          <w:sz w:val="24"/>
          <w:szCs w:val="24"/>
        </w:rPr>
        <w:t>s</w:t>
      </w:r>
      <w:r>
        <w:rPr>
          <w:rFonts w:ascii="Arial" w:hAnsi="Arial" w:cs="Arial"/>
          <w:sz w:val="24"/>
          <w:szCs w:val="24"/>
        </w:rPr>
        <w:t xml:space="preserve"> era</w:t>
      </w:r>
      <w:r w:rsidR="005D3398">
        <w:rPr>
          <w:rFonts w:ascii="Arial" w:hAnsi="Arial" w:cs="Arial"/>
          <w:sz w:val="24"/>
          <w:szCs w:val="24"/>
        </w:rPr>
        <w:t>m</w:t>
      </w:r>
      <w:r>
        <w:rPr>
          <w:rFonts w:ascii="Arial" w:hAnsi="Arial" w:cs="Arial"/>
          <w:sz w:val="24"/>
          <w:szCs w:val="24"/>
        </w:rPr>
        <w:t xml:space="preserve"> o desenvolvimento dos estudos, a coleta de dados, a prestação do assessoramento em relação ao controle e </w:t>
      </w:r>
      <w:r w:rsidR="005D3398">
        <w:rPr>
          <w:rFonts w:ascii="Arial" w:hAnsi="Arial" w:cs="Arial"/>
          <w:sz w:val="24"/>
          <w:szCs w:val="24"/>
        </w:rPr>
        <w:t xml:space="preserve">a </w:t>
      </w:r>
      <w:r>
        <w:rPr>
          <w:rFonts w:ascii="Arial" w:hAnsi="Arial" w:cs="Arial"/>
          <w:sz w:val="24"/>
          <w:szCs w:val="24"/>
        </w:rPr>
        <w:t>coordenação das Polícias e Co</w:t>
      </w:r>
      <w:r w:rsidR="005D3398">
        <w:rPr>
          <w:rFonts w:ascii="Arial" w:hAnsi="Arial" w:cs="Arial"/>
          <w:sz w:val="24"/>
          <w:szCs w:val="24"/>
        </w:rPr>
        <w:t>r</w:t>
      </w:r>
      <w:r>
        <w:rPr>
          <w:rFonts w:ascii="Arial" w:hAnsi="Arial" w:cs="Arial"/>
          <w:sz w:val="24"/>
          <w:szCs w:val="24"/>
        </w:rPr>
        <w:t>pos Militares a nível federal:</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Art 1º</w:t>
      </w:r>
      <w:r w:rsidR="005D3398">
        <w:rPr>
          <w:rFonts w:ascii="Arial" w:eastAsia="Times New Roman" w:hAnsi="Arial" w:cs="Arial"/>
          <w:color w:val="000000"/>
          <w:sz w:val="20"/>
          <w:szCs w:val="20"/>
          <w:lang w:eastAsia="pt-BR"/>
        </w:rPr>
        <w:t>.</w:t>
      </w:r>
      <w:r w:rsidRPr="00E31900">
        <w:rPr>
          <w:rFonts w:ascii="Arial" w:eastAsia="Times New Roman" w:hAnsi="Arial" w:cs="Arial"/>
          <w:color w:val="000000"/>
          <w:sz w:val="20"/>
          <w:szCs w:val="20"/>
          <w:lang w:eastAsia="pt-BR"/>
        </w:rPr>
        <w:t xml:space="preserve"> As Polícias Militares consideradas fôrças auxiliares, reserva do Exército, serão organizadas na conformidade dêste Decreto-lei.</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Parágrafo único. O Ministério do Exército exerce o contrôle e a coordenação das Polícias Militares, sucessivamente através dos seguintes órgãos, conforme se dispuser em regulamento:</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a) Estado-Maior do Exército em todo o território nacional;</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b) Exércitos e Comandos Militares de Áreas nas respectivas jurisdições;</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c) Regiões Militares nos territórios regionais.</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Art 2º A Inspetoria-Geral das Polícias Militares, que passa a integrar, organicamente, o Estado-Maior do Exército incumbe-se dos estudos, da coleta e registro de dados bem como do assessoramento referente ao contrôle e coordenação, no nível federal, dos dispositivos do presente Decreto-lei.</w:t>
      </w:r>
    </w:p>
    <w:p w:rsidR="00EA0CAB" w:rsidRPr="00E31900" w:rsidRDefault="00EA0CAB" w:rsidP="007B20FB">
      <w:pPr>
        <w:spacing w:after="0" w:line="240" w:lineRule="auto"/>
        <w:ind w:left="2268"/>
        <w:jc w:val="both"/>
        <w:rPr>
          <w:rFonts w:ascii="Times New Roman" w:eastAsia="Times New Roman" w:hAnsi="Times New Roman" w:cs="Times New Roman"/>
          <w:color w:val="000000"/>
          <w:sz w:val="27"/>
          <w:szCs w:val="27"/>
          <w:lang w:eastAsia="pt-BR"/>
        </w:rPr>
      </w:pPr>
      <w:r w:rsidRPr="00E31900">
        <w:rPr>
          <w:rFonts w:ascii="Arial" w:eastAsia="Times New Roman" w:hAnsi="Arial" w:cs="Arial"/>
          <w:color w:val="000000"/>
          <w:sz w:val="20"/>
          <w:szCs w:val="20"/>
          <w:lang w:eastAsia="pt-BR"/>
        </w:rPr>
        <w:t>Parágrafo único. O cargo de Inspetor-Geral das Polícias Militares será exercido por um General-de-Brigada da ativa.</w:t>
      </w:r>
      <w:r w:rsidR="00DF44DD">
        <w:rPr>
          <w:rFonts w:ascii="Arial" w:eastAsia="Times New Roman" w:hAnsi="Arial" w:cs="Arial"/>
          <w:color w:val="000000"/>
          <w:sz w:val="20"/>
          <w:szCs w:val="20"/>
          <w:lang w:eastAsia="pt-BR"/>
        </w:rPr>
        <w:t xml:space="preserve"> </w:t>
      </w:r>
      <w:r w:rsidR="005145FB">
        <w:rPr>
          <w:rFonts w:ascii="Arial" w:eastAsia="Times New Roman" w:hAnsi="Arial" w:cs="Arial"/>
          <w:color w:val="000000"/>
          <w:sz w:val="20"/>
          <w:szCs w:val="20"/>
          <w:lang w:eastAsia="pt-BR"/>
        </w:rPr>
        <w:t>(BRASIL, 1969).</w:t>
      </w:r>
    </w:p>
    <w:p w:rsidR="00EA0CAB" w:rsidRPr="00DF44DD" w:rsidRDefault="00EA0CAB" w:rsidP="007B20FB">
      <w:pPr>
        <w:tabs>
          <w:tab w:val="left" w:pos="709"/>
          <w:tab w:val="left" w:pos="2127"/>
          <w:tab w:val="left" w:pos="2835"/>
        </w:tabs>
        <w:spacing w:after="0" w:line="240" w:lineRule="auto"/>
        <w:jc w:val="both"/>
        <w:rPr>
          <w:rFonts w:ascii="Arial" w:hAnsi="Arial" w:cs="Arial"/>
          <w:sz w:val="8"/>
          <w:szCs w:val="8"/>
        </w:rPr>
      </w:pPr>
      <w:r w:rsidRPr="00E31900">
        <w:rPr>
          <w:rFonts w:ascii="Arial" w:hAnsi="Arial" w:cs="Arial"/>
          <w:sz w:val="24"/>
          <w:szCs w:val="24"/>
        </w:rPr>
        <w:tab/>
      </w:r>
      <w:r w:rsidRPr="00E31900">
        <w:rPr>
          <w:rFonts w:ascii="Arial" w:hAnsi="Arial" w:cs="Arial"/>
          <w:sz w:val="24"/>
          <w:szCs w:val="24"/>
        </w:rPr>
        <w:tab/>
      </w:r>
      <w:r w:rsidRPr="00DF44DD">
        <w:rPr>
          <w:rFonts w:ascii="Arial" w:hAnsi="Arial" w:cs="Arial"/>
          <w:sz w:val="8"/>
          <w:szCs w:val="8"/>
        </w:rPr>
        <w:tab/>
      </w:r>
    </w:p>
    <w:p w:rsidR="00EA0CAB" w:rsidRDefault="005D3398" w:rsidP="007B20FB">
      <w:pPr>
        <w:tabs>
          <w:tab w:val="left" w:pos="709"/>
          <w:tab w:val="left" w:pos="2127"/>
          <w:tab w:val="left" w:pos="2835"/>
        </w:tabs>
        <w:spacing w:after="0" w:line="240" w:lineRule="auto"/>
        <w:ind w:firstLine="709"/>
        <w:jc w:val="both"/>
        <w:rPr>
          <w:rFonts w:ascii="Arial" w:hAnsi="Arial" w:cs="Arial"/>
          <w:sz w:val="24"/>
          <w:szCs w:val="24"/>
        </w:rPr>
      </w:pPr>
      <w:r>
        <w:rPr>
          <w:rFonts w:ascii="Arial" w:hAnsi="Arial" w:cs="Arial"/>
          <w:sz w:val="24"/>
          <w:szCs w:val="24"/>
        </w:rPr>
        <w:t>Na</w:t>
      </w:r>
      <w:r w:rsidR="00EA0CAB">
        <w:rPr>
          <w:rFonts w:ascii="Arial" w:hAnsi="Arial" w:cs="Arial"/>
          <w:sz w:val="24"/>
          <w:szCs w:val="24"/>
        </w:rPr>
        <w:t xml:space="preserve"> época da ditadura militar, o trabalho da Inspetoria Geral das Polícias Militares era mais evidente e atuante, mas após o advento da Constituição de 1988, mesmo contando com a recepção material do decreto </w:t>
      </w:r>
      <w:r>
        <w:rPr>
          <w:rFonts w:ascii="Arial" w:hAnsi="Arial" w:cs="Arial"/>
          <w:sz w:val="24"/>
          <w:szCs w:val="24"/>
        </w:rPr>
        <w:t>667/69 como L</w:t>
      </w:r>
      <w:r w:rsidR="00EA0CAB">
        <w:rPr>
          <w:rFonts w:ascii="Arial" w:hAnsi="Arial" w:cs="Arial"/>
          <w:sz w:val="24"/>
          <w:szCs w:val="24"/>
        </w:rPr>
        <w:t>ei pela referida Constituição, segundo o doutrinador Ângelo Fernando Facciolli</w:t>
      </w:r>
      <w:r>
        <w:rPr>
          <w:rFonts w:ascii="Arial" w:hAnsi="Arial" w:cs="Arial"/>
          <w:sz w:val="24"/>
          <w:szCs w:val="24"/>
        </w:rPr>
        <w:t xml:space="preserve"> (2010)</w:t>
      </w:r>
      <w:r w:rsidR="00EA0CAB">
        <w:rPr>
          <w:rFonts w:ascii="Arial" w:hAnsi="Arial" w:cs="Arial"/>
          <w:sz w:val="24"/>
          <w:szCs w:val="24"/>
        </w:rPr>
        <w:t>, sua função é de supervisão, controle de efetivo e do material bélico das corporações Militares Estaduais, como também:</w:t>
      </w:r>
    </w:p>
    <w:p w:rsidR="00EA0CAB" w:rsidRPr="00DF44DD" w:rsidRDefault="00EA0CAB" w:rsidP="007B20FB">
      <w:pPr>
        <w:tabs>
          <w:tab w:val="left" w:pos="709"/>
          <w:tab w:val="left" w:pos="2127"/>
          <w:tab w:val="left" w:pos="2835"/>
        </w:tabs>
        <w:spacing w:after="0" w:line="240" w:lineRule="auto"/>
        <w:ind w:left="2268"/>
        <w:jc w:val="both"/>
        <w:rPr>
          <w:rFonts w:ascii="Arial" w:hAnsi="Arial" w:cs="Arial"/>
          <w:sz w:val="20"/>
          <w:szCs w:val="20"/>
        </w:rPr>
      </w:pPr>
      <w:r w:rsidRPr="00DF44DD">
        <w:rPr>
          <w:rFonts w:ascii="Arial" w:hAnsi="Arial" w:cs="Arial"/>
          <w:sz w:val="20"/>
          <w:szCs w:val="20"/>
        </w:rPr>
        <w:t>Uma das mais importantes missões da IGPM, nos dias atuais, reside na difícil tarefa de selecionar oficiais e praças militares estaduais para frequentarem cursos, nas mais variadas áreas de interesse do conhecimento militar</w:t>
      </w:r>
      <w:r w:rsidR="000E36B8" w:rsidRPr="00DF44DD">
        <w:rPr>
          <w:rFonts w:ascii="Arial" w:hAnsi="Arial" w:cs="Arial"/>
          <w:sz w:val="20"/>
          <w:szCs w:val="20"/>
        </w:rPr>
        <w:t xml:space="preserve"> </w:t>
      </w:r>
      <w:r w:rsidRPr="00DF44DD">
        <w:rPr>
          <w:rFonts w:ascii="Arial" w:hAnsi="Arial" w:cs="Arial"/>
          <w:sz w:val="20"/>
          <w:szCs w:val="20"/>
        </w:rPr>
        <w:t>- treinamento físico, manutenção de material bélico, comunicações, etc. (</w:t>
      </w:r>
      <w:r w:rsidR="00966748" w:rsidRPr="00DF44DD">
        <w:rPr>
          <w:rFonts w:ascii="Arial" w:hAnsi="Arial" w:cs="Arial"/>
          <w:sz w:val="20"/>
          <w:szCs w:val="20"/>
        </w:rPr>
        <w:t>FACCIOLLI, 2010, p</w:t>
      </w:r>
      <w:r w:rsidR="00DF44DD">
        <w:rPr>
          <w:rFonts w:ascii="Arial" w:hAnsi="Arial" w:cs="Arial"/>
          <w:sz w:val="20"/>
          <w:szCs w:val="20"/>
        </w:rPr>
        <w:t>.</w:t>
      </w:r>
      <w:r w:rsidR="00966748" w:rsidRPr="00DF44DD">
        <w:rPr>
          <w:rFonts w:ascii="Arial" w:hAnsi="Arial" w:cs="Arial"/>
          <w:sz w:val="20"/>
          <w:szCs w:val="20"/>
        </w:rPr>
        <w:t xml:space="preserve"> 06)</w:t>
      </w:r>
      <w:r w:rsidR="00B95C0A" w:rsidRPr="00DF44DD">
        <w:rPr>
          <w:rFonts w:ascii="Arial" w:hAnsi="Arial" w:cs="Arial"/>
          <w:sz w:val="20"/>
          <w:szCs w:val="20"/>
        </w:rPr>
        <w:t>.</w:t>
      </w:r>
    </w:p>
    <w:p w:rsidR="00EA0CAB" w:rsidRPr="00DF44DD" w:rsidRDefault="00EA0CAB" w:rsidP="007B20FB">
      <w:pPr>
        <w:tabs>
          <w:tab w:val="left" w:pos="709"/>
          <w:tab w:val="left" w:pos="2127"/>
          <w:tab w:val="left" w:pos="2835"/>
        </w:tabs>
        <w:spacing w:after="0" w:line="240" w:lineRule="auto"/>
        <w:jc w:val="both"/>
        <w:rPr>
          <w:rFonts w:ascii="Arial" w:hAnsi="Arial" w:cs="Arial"/>
          <w:sz w:val="8"/>
          <w:szCs w:val="8"/>
        </w:rPr>
      </w:pPr>
    </w:p>
    <w:p w:rsidR="00F47130" w:rsidRPr="00660E6B" w:rsidRDefault="00F47130" w:rsidP="007B20FB">
      <w:pPr>
        <w:tabs>
          <w:tab w:val="left" w:pos="709"/>
          <w:tab w:val="left" w:pos="2127"/>
          <w:tab w:val="left" w:pos="2835"/>
        </w:tabs>
        <w:spacing w:after="0" w:line="240" w:lineRule="auto"/>
        <w:jc w:val="both"/>
        <w:rPr>
          <w:rFonts w:ascii="Arial" w:hAnsi="Arial" w:cs="Arial"/>
          <w:sz w:val="24"/>
          <w:szCs w:val="24"/>
        </w:rPr>
      </w:pPr>
      <w:r w:rsidRPr="00660E6B">
        <w:rPr>
          <w:rFonts w:ascii="Arial" w:hAnsi="Arial" w:cs="Arial"/>
          <w:sz w:val="24"/>
          <w:szCs w:val="24"/>
        </w:rPr>
        <w:tab/>
      </w:r>
      <w:r w:rsidR="005D3398">
        <w:rPr>
          <w:rFonts w:ascii="Arial" w:hAnsi="Arial" w:cs="Arial"/>
          <w:sz w:val="24"/>
          <w:szCs w:val="24"/>
        </w:rPr>
        <w:t>Ao</w:t>
      </w:r>
      <w:r w:rsidRPr="00660E6B">
        <w:rPr>
          <w:rFonts w:ascii="Arial" w:hAnsi="Arial" w:cs="Arial"/>
          <w:sz w:val="24"/>
          <w:szCs w:val="24"/>
        </w:rPr>
        <w:t xml:space="preserve"> </w:t>
      </w:r>
      <w:r w:rsidR="005D3398">
        <w:rPr>
          <w:rFonts w:ascii="Arial" w:hAnsi="Arial" w:cs="Arial"/>
          <w:sz w:val="24"/>
          <w:szCs w:val="24"/>
        </w:rPr>
        <w:t>discutir sobre</w:t>
      </w:r>
      <w:r w:rsidRPr="00660E6B">
        <w:rPr>
          <w:rFonts w:ascii="Arial" w:hAnsi="Arial" w:cs="Arial"/>
          <w:sz w:val="24"/>
          <w:szCs w:val="24"/>
        </w:rPr>
        <w:t xml:space="preserve"> os militares estaduais</w:t>
      </w:r>
      <w:r w:rsidR="00736B00" w:rsidRPr="00660E6B">
        <w:rPr>
          <w:rFonts w:ascii="Arial" w:hAnsi="Arial" w:cs="Arial"/>
          <w:sz w:val="24"/>
          <w:szCs w:val="24"/>
        </w:rPr>
        <w:t>,</w:t>
      </w:r>
      <w:r w:rsidRPr="00660E6B">
        <w:rPr>
          <w:rFonts w:ascii="Arial" w:hAnsi="Arial" w:cs="Arial"/>
          <w:sz w:val="24"/>
          <w:szCs w:val="24"/>
        </w:rPr>
        <w:t xml:space="preserve"> as Polícias e </w:t>
      </w:r>
      <w:r w:rsidR="005D3398">
        <w:rPr>
          <w:rFonts w:ascii="Arial" w:hAnsi="Arial" w:cs="Arial"/>
          <w:sz w:val="24"/>
          <w:szCs w:val="24"/>
        </w:rPr>
        <w:t xml:space="preserve">o </w:t>
      </w:r>
      <w:r w:rsidRPr="00660E6B">
        <w:rPr>
          <w:rFonts w:ascii="Arial" w:hAnsi="Arial" w:cs="Arial"/>
          <w:sz w:val="24"/>
          <w:szCs w:val="24"/>
        </w:rPr>
        <w:t xml:space="preserve">Corpo de Bombeiro </w:t>
      </w:r>
      <w:r w:rsidR="005D3398">
        <w:rPr>
          <w:rFonts w:ascii="Arial" w:hAnsi="Arial" w:cs="Arial"/>
          <w:sz w:val="24"/>
          <w:szCs w:val="24"/>
        </w:rPr>
        <w:t>M</w:t>
      </w:r>
      <w:r w:rsidR="00EC7818" w:rsidRPr="00660E6B">
        <w:rPr>
          <w:rFonts w:ascii="Arial" w:hAnsi="Arial" w:cs="Arial"/>
          <w:sz w:val="24"/>
          <w:szCs w:val="24"/>
        </w:rPr>
        <w:t>ilitar</w:t>
      </w:r>
      <w:r w:rsidRPr="00660E6B">
        <w:rPr>
          <w:rFonts w:ascii="Arial" w:hAnsi="Arial" w:cs="Arial"/>
          <w:sz w:val="24"/>
          <w:szCs w:val="24"/>
        </w:rPr>
        <w:t xml:space="preserve"> dos Estados</w:t>
      </w:r>
      <w:r w:rsidR="0011450D">
        <w:rPr>
          <w:rFonts w:ascii="Arial" w:hAnsi="Arial" w:cs="Arial"/>
          <w:sz w:val="24"/>
          <w:szCs w:val="24"/>
        </w:rPr>
        <w:t xml:space="preserve"> têm</w:t>
      </w:r>
      <w:r w:rsidR="005D3398">
        <w:rPr>
          <w:rFonts w:ascii="Arial" w:hAnsi="Arial" w:cs="Arial"/>
          <w:sz w:val="24"/>
          <w:szCs w:val="24"/>
        </w:rPr>
        <w:t>,</w:t>
      </w:r>
      <w:r w:rsidRPr="00660E6B">
        <w:rPr>
          <w:rFonts w:ascii="Arial" w:hAnsi="Arial" w:cs="Arial"/>
          <w:sz w:val="24"/>
          <w:szCs w:val="24"/>
        </w:rPr>
        <w:t xml:space="preserve"> como funç</w:t>
      </w:r>
      <w:r w:rsidR="005D3398">
        <w:rPr>
          <w:rFonts w:ascii="Arial" w:hAnsi="Arial" w:cs="Arial"/>
          <w:sz w:val="24"/>
          <w:szCs w:val="24"/>
        </w:rPr>
        <w:t>ão</w:t>
      </w:r>
      <w:r w:rsidRPr="00660E6B">
        <w:rPr>
          <w:rFonts w:ascii="Arial" w:hAnsi="Arial" w:cs="Arial"/>
          <w:sz w:val="24"/>
          <w:szCs w:val="24"/>
        </w:rPr>
        <w:t xml:space="preserve"> maior</w:t>
      </w:r>
      <w:r w:rsidR="005D3398">
        <w:rPr>
          <w:rFonts w:ascii="Arial" w:hAnsi="Arial" w:cs="Arial"/>
          <w:sz w:val="24"/>
          <w:szCs w:val="24"/>
        </w:rPr>
        <w:t>,</w:t>
      </w:r>
      <w:r w:rsidRPr="00660E6B">
        <w:rPr>
          <w:rFonts w:ascii="Arial" w:hAnsi="Arial" w:cs="Arial"/>
          <w:sz w:val="24"/>
          <w:szCs w:val="24"/>
        </w:rPr>
        <w:t xml:space="preserve"> a manutenção da ordem pública, a</w:t>
      </w:r>
      <w:r w:rsidR="005D3398">
        <w:rPr>
          <w:rFonts w:ascii="Arial" w:hAnsi="Arial" w:cs="Arial"/>
          <w:sz w:val="24"/>
          <w:szCs w:val="24"/>
        </w:rPr>
        <w:t>s</w:t>
      </w:r>
      <w:r w:rsidRPr="00660E6B">
        <w:rPr>
          <w:rFonts w:ascii="Arial" w:hAnsi="Arial" w:cs="Arial"/>
          <w:sz w:val="24"/>
          <w:szCs w:val="24"/>
        </w:rPr>
        <w:t xml:space="preserve"> primeira</w:t>
      </w:r>
      <w:r w:rsidR="005D3398">
        <w:rPr>
          <w:rFonts w:ascii="Arial" w:hAnsi="Arial" w:cs="Arial"/>
          <w:sz w:val="24"/>
          <w:szCs w:val="24"/>
        </w:rPr>
        <w:t>s</w:t>
      </w:r>
      <w:r w:rsidRPr="00660E6B">
        <w:rPr>
          <w:rFonts w:ascii="Arial" w:hAnsi="Arial" w:cs="Arial"/>
          <w:sz w:val="24"/>
          <w:szCs w:val="24"/>
        </w:rPr>
        <w:t xml:space="preserve"> sendo vistas na Constituição como polícia</w:t>
      </w:r>
      <w:r w:rsidR="00EC7818" w:rsidRPr="00660E6B">
        <w:rPr>
          <w:rFonts w:ascii="Arial" w:hAnsi="Arial" w:cs="Arial"/>
          <w:sz w:val="24"/>
          <w:szCs w:val="24"/>
        </w:rPr>
        <w:t xml:space="preserve"> </w:t>
      </w:r>
      <w:r w:rsidR="00736B00" w:rsidRPr="00660E6B">
        <w:rPr>
          <w:rFonts w:ascii="Arial" w:hAnsi="Arial" w:cs="Arial"/>
          <w:sz w:val="24"/>
          <w:szCs w:val="24"/>
        </w:rPr>
        <w:t>ostensiva</w:t>
      </w:r>
      <w:r w:rsidRPr="00660E6B">
        <w:rPr>
          <w:rFonts w:ascii="Arial" w:hAnsi="Arial" w:cs="Arial"/>
          <w:sz w:val="24"/>
          <w:szCs w:val="24"/>
        </w:rPr>
        <w:t xml:space="preserve"> e </w:t>
      </w:r>
      <w:r w:rsidR="005D3398">
        <w:rPr>
          <w:rFonts w:ascii="Arial" w:hAnsi="Arial" w:cs="Arial"/>
          <w:sz w:val="24"/>
          <w:szCs w:val="24"/>
        </w:rPr>
        <w:t>o segundo sendo</w:t>
      </w:r>
      <w:r w:rsidRPr="00660E6B">
        <w:rPr>
          <w:rFonts w:ascii="Arial" w:hAnsi="Arial" w:cs="Arial"/>
          <w:sz w:val="24"/>
          <w:szCs w:val="24"/>
        </w:rPr>
        <w:t xml:space="preserve"> responsável pelo trabalho de defesa civil, sendo elas forças auxiliares e reserva</w:t>
      </w:r>
      <w:r w:rsidR="005D3398">
        <w:rPr>
          <w:rFonts w:ascii="Arial" w:hAnsi="Arial" w:cs="Arial"/>
          <w:sz w:val="24"/>
          <w:szCs w:val="24"/>
        </w:rPr>
        <w:t>s</w:t>
      </w:r>
      <w:r w:rsidRPr="00660E6B">
        <w:rPr>
          <w:rFonts w:ascii="Arial" w:hAnsi="Arial" w:cs="Arial"/>
          <w:sz w:val="24"/>
          <w:szCs w:val="24"/>
        </w:rPr>
        <w:t xml:space="preserve"> do Exército.</w:t>
      </w:r>
    </w:p>
    <w:p w:rsidR="00A60D16" w:rsidRPr="00660E6B" w:rsidRDefault="007C3F11" w:rsidP="007B20FB">
      <w:pPr>
        <w:tabs>
          <w:tab w:val="left" w:pos="709"/>
        </w:tabs>
        <w:spacing w:after="0" w:line="240" w:lineRule="auto"/>
        <w:ind w:left="2268"/>
        <w:jc w:val="both"/>
        <w:rPr>
          <w:rFonts w:ascii="Arial" w:hAnsi="Arial" w:cs="Arial"/>
          <w:color w:val="000000"/>
          <w:sz w:val="20"/>
          <w:szCs w:val="20"/>
        </w:rPr>
      </w:pPr>
      <w:r w:rsidRPr="00660E6B">
        <w:rPr>
          <w:rFonts w:ascii="Arial" w:hAnsi="Arial" w:cs="Arial"/>
          <w:color w:val="000000"/>
          <w:sz w:val="20"/>
          <w:szCs w:val="20"/>
        </w:rPr>
        <w:lastRenderedPageBreak/>
        <w:t xml:space="preserve">Pedro Lenza em seu livro trás a fala do Juiz Auditor da Justiça Militar de Minas Gerais </w:t>
      </w:r>
      <w:r w:rsidR="00F47130" w:rsidRPr="00660E6B">
        <w:rPr>
          <w:rFonts w:ascii="Arial" w:hAnsi="Arial" w:cs="Arial"/>
          <w:color w:val="000000"/>
          <w:sz w:val="20"/>
          <w:szCs w:val="20"/>
        </w:rPr>
        <w:t>Paulo Tadeu Rodrigues Rosa</w:t>
      </w:r>
      <w:r w:rsidRPr="00660E6B">
        <w:rPr>
          <w:rFonts w:ascii="Arial" w:hAnsi="Arial" w:cs="Arial"/>
          <w:color w:val="000000"/>
          <w:sz w:val="20"/>
          <w:szCs w:val="20"/>
        </w:rPr>
        <w:t xml:space="preserve"> que nos diz:</w:t>
      </w:r>
      <w:r w:rsidR="00F47130" w:rsidRPr="00660E6B">
        <w:rPr>
          <w:rFonts w:ascii="Arial" w:hAnsi="Arial" w:cs="Arial"/>
          <w:color w:val="000000"/>
          <w:sz w:val="20"/>
          <w:szCs w:val="20"/>
        </w:rPr>
        <w:t xml:space="preserve"> "isso significa que em caso de estado de emergência ou estado de sítio, ou em decorrência de uma guerra, os integrantes destas corporações poderão ser requisitados pelo Exército para exercerem funções diversas da área de segurança pública</w:t>
      </w:r>
      <w:r w:rsidR="00A60D16" w:rsidRPr="00660E6B">
        <w:rPr>
          <w:rFonts w:ascii="Arial" w:hAnsi="Arial" w:cs="Arial"/>
          <w:color w:val="000000"/>
          <w:sz w:val="20"/>
          <w:szCs w:val="20"/>
        </w:rPr>
        <w:t>”.</w:t>
      </w:r>
      <w:r w:rsidR="0046163A" w:rsidRPr="00660E6B">
        <w:rPr>
          <w:rFonts w:ascii="Arial" w:hAnsi="Arial" w:cs="Arial"/>
          <w:color w:val="000000"/>
          <w:sz w:val="20"/>
          <w:szCs w:val="20"/>
        </w:rPr>
        <w:t xml:space="preserve"> </w:t>
      </w:r>
      <w:r w:rsidRPr="00660E6B">
        <w:rPr>
          <w:rFonts w:ascii="Arial" w:hAnsi="Arial" w:cs="Arial"/>
          <w:color w:val="000000"/>
          <w:sz w:val="20"/>
          <w:szCs w:val="20"/>
        </w:rPr>
        <w:t xml:space="preserve">(LENZA, 2015, </w:t>
      </w:r>
      <w:r w:rsidR="002F050A" w:rsidRPr="00660E6B">
        <w:rPr>
          <w:rFonts w:ascii="Arial" w:hAnsi="Arial" w:cs="Arial"/>
          <w:color w:val="000000"/>
          <w:sz w:val="20"/>
          <w:szCs w:val="20"/>
        </w:rPr>
        <w:t>p.</w:t>
      </w:r>
      <w:r w:rsidR="00DF44DD">
        <w:rPr>
          <w:rFonts w:ascii="Arial" w:hAnsi="Arial" w:cs="Arial"/>
          <w:color w:val="000000"/>
          <w:sz w:val="20"/>
          <w:szCs w:val="20"/>
        </w:rPr>
        <w:t xml:space="preserve"> </w:t>
      </w:r>
      <w:r w:rsidRPr="00660E6B">
        <w:rPr>
          <w:rFonts w:ascii="Arial" w:hAnsi="Arial" w:cs="Arial"/>
          <w:color w:val="000000"/>
          <w:sz w:val="20"/>
          <w:szCs w:val="20"/>
        </w:rPr>
        <w:t>1117)</w:t>
      </w:r>
      <w:r w:rsidR="00DF44DD">
        <w:rPr>
          <w:rFonts w:ascii="Arial" w:hAnsi="Arial" w:cs="Arial"/>
          <w:color w:val="000000"/>
          <w:sz w:val="20"/>
          <w:szCs w:val="20"/>
        </w:rPr>
        <w:t>.</w:t>
      </w:r>
    </w:p>
    <w:p w:rsidR="007C3F11" w:rsidRPr="00DF44DD" w:rsidRDefault="00A60D16" w:rsidP="007B20FB">
      <w:pPr>
        <w:tabs>
          <w:tab w:val="left" w:pos="709"/>
        </w:tabs>
        <w:spacing w:after="0" w:line="240" w:lineRule="auto"/>
        <w:ind w:left="2268"/>
        <w:jc w:val="both"/>
        <w:rPr>
          <w:rFonts w:ascii="Arial" w:hAnsi="Arial" w:cs="Arial"/>
          <w:sz w:val="8"/>
          <w:szCs w:val="8"/>
        </w:rPr>
      </w:pPr>
      <w:r w:rsidRPr="00660E6B">
        <w:rPr>
          <w:rFonts w:ascii="Arial" w:hAnsi="Arial" w:cs="Arial"/>
          <w:sz w:val="24"/>
          <w:szCs w:val="24"/>
        </w:rPr>
        <w:t xml:space="preserve"> </w:t>
      </w:r>
    </w:p>
    <w:p w:rsidR="00F47130" w:rsidRDefault="00F47130" w:rsidP="007B20FB">
      <w:pPr>
        <w:spacing w:after="0" w:line="240" w:lineRule="auto"/>
        <w:jc w:val="both"/>
        <w:rPr>
          <w:rFonts w:ascii="Arial" w:hAnsi="Arial" w:cs="Arial"/>
          <w:sz w:val="24"/>
          <w:szCs w:val="24"/>
        </w:rPr>
      </w:pPr>
      <w:r w:rsidRPr="00660E6B">
        <w:rPr>
          <w:rFonts w:ascii="Arial" w:hAnsi="Arial" w:cs="Arial"/>
          <w:sz w:val="24"/>
          <w:szCs w:val="24"/>
        </w:rPr>
        <w:t xml:space="preserve"> </w:t>
      </w:r>
      <w:r w:rsidR="007C3F11" w:rsidRPr="00660E6B">
        <w:rPr>
          <w:rFonts w:ascii="Arial" w:hAnsi="Arial" w:cs="Arial"/>
          <w:sz w:val="24"/>
          <w:szCs w:val="24"/>
        </w:rPr>
        <w:tab/>
      </w:r>
      <w:r w:rsidR="00EB7A40" w:rsidRPr="00660E6B">
        <w:rPr>
          <w:rFonts w:ascii="Arial" w:hAnsi="Arial" w:cs="Arial"/>
          <w:sz w:val="24"/>
          <w:szCs w:val="24"/>
        </w:rPr>
        <w:t>C</w:t>
      </w:r>
      <w:r w:rsidR="005D3398">
        <w:rPr>
          <w:rFonts w:ascii="Arial" w:hAnsi="Arial" w:cs="Arial"/>
          <w:sz w:val="24"/>
          <w:szCs w:val="24"/>
        </w:rPr>
        <w:t>onvé</w:t>
      </w:r>
      <w:r w:rsidRPr="00660E6B">
        <w:rPr>
          <w:rFonts w:ascii="Arial" w:hAnsi="Arial" w:cs="Arial"/>
          <w:sz w:val="24"/>
          <w:szCs w:val="24"/>
        </w:rPr>
        <w:t>m discordar</w:t>
      </w:r>
      <w:r w:rsidR="005D3398">
        <w:rPr>
          <w:rFonts w:ascii="Arial" w:hAnsi="Arial" w:cs="Arial"/>
          <w:sz w:val="24"/>
          <w:szCs w:val="24"/>
        </w:rPr>
        <w:t xml:space="preserve"> </w:t>
      </w:r>
      <w:r w:rsidRPr="00660E6B">
        <w:rPr>
          <w:rFonts w:ascii="Arial" w:hAnsi="Arial" w:cs="Arial"/>
          <w:sz w:val="24"/>
          <w:szCs w:val="24"/>
        </w:rPr>
        <w:t xml:space="preserve">do </w:t>
      </w:r>
      <w:r w:rsidR="0046163A" w:rsidRPr="00660E6B">
        <w:rPr>
          <w:rFonts w:ascii="Arial" w:hAnsi="Arial" w:cs="Arial"/>
          <w:sz w:val="24"/>
          <w:szCs w:val="24"/>
        </w:rPr>
        <w:t>Poder Legislativo</w:t>
      </w:r>
      <w:r w:rsidR="005D3398">
        <w:rPr>
          <w:rFonts w:ascii="Arial" w:hAnsi="Arial" w:cs="Arial"/>
          <w:sz w:val="24"/>
          <w:szCs w:val="24"/>
        </w:rPr>
        <w:t xml:space="preserve"> quando este</w:t>
      </w:r>
      <w:r w:rsidR="007C3F11" w:rsidRPr="00660E6B">
        <w:rPr>
          <w:rFonts w:ascii="Arial" w:hAnsi="Arial" w:cs="Arial"/>
          <w:sz w:val="24"/>
          <w:szCs w:val="24"/>
        </w:rPr>
        <w:t xml:space="preserve"> tipifica </w:t>
      </w:r>
      <w:r w:rsidR="005D3398">
        <w:rPr>
          <w:rFonts w:ascii="Arial" w:hAnsi="Arial" w:cs="Arial"/>
          <w:sz w:val="24"/>
          <w:szCs w:val="24"/>
        </w:rPr>
        <w:t>o</w:t>
      </w:r>
      <w:r w:rsidR="007C3F11" w:rsidRPr="00660E6B">
        <w:rPr>
          <w:rFonts w:ascii="Arial" w:hAnsi="Arial" w:cs="Arial"/>
          <w:sz w:val="24"/>
          <w:szCs w:val="24"/>
        </w:rPr>
        <w:t xml:space="preserve"> auxílio das Polícias Militares num</w:t>
      </w:r>
      <w:r w:rsidR="005D3398">
        <w:rPr>
          <w:rFonts w:ascii="Arial" w:hAnsi="Arial" w:cs="Arial"/>
          <w:sz w:val="24"/>
          <w:szCs w:val="24"/>
        </w:rPr>
        <w:t>a</w:t>
      </w:r>
      <w:r w:rsidR="007C3F11" w:rsidRPr="00660E6B">
        <w:rPr>
          <w:rFonts w:ascii="Arial" w:hAnsi="Arial" w:cs="Arial"/>
          <w:sz w:val="24"/>
          <w:szCs w:val="24"/>
        </w:rPr>
        <w:t xml:space="preserve"> relação de subordinação, pois </w:t>
      </w:r>
      <w:r w:rsidRPr="00660E6B">
        <w:rPr>
          <w:rFonts w:ascii="Arial" w:hAnsi="Arial" w:cs="Arial"/>
          <w:sz w:val="24"/>
          <w:szCs w:val="24"/>
        </w:rPr>
        <w:t xml:space="preserve">as </w:t>
      </w:r>
      <w:r w:rsidR="007C3F11" w:rsidRPr="00660E6B">
        <w:rPr>
          <w:rFonts w:ascii="Arial" w:hAnsi="Arial" w:cs="Arial"/>
          <w:sz w:val="24"/>
          <w:szCs w:val="24"/>
        </w:rPr>
        <w:t xml:space="preserve">Forças Armadas </w:t>
      </w:r>
      <w:r w:rsidRPr="00660E6B">
        <w:rPr>
          <w:rFonts w:ascii="Arial" w:hAnsi="Arial" w:cs="Arial"/>
          <w:sz w:val="24"/>
          <w:szCs w:val="24"/>
        </w:rPr>
        <w:t xml:space="preserve">são preparadas para </w:t>
      </w:r>
      <w:r w:rsidR="005D3398">
        <w:rPr>
          <w:rFonts w:ascii="Arial" w:hAnsi="Arial" w:cs="Arial"/>
          <w:sz w:val="24"/>
          <w:szCs w:val="24"/>
        </w:rPr>
        <w:t>determinados</w:t>
      </w:r>
      <w:r w:rsidRPr="00660E6B">
        <w:rPr>
          <w:rFonts w:ascii="Arial" w:hAnsi="Arial" w:cs="Arial"/>
          <w:sz w:val="24"/>
          <w:szCs w:val="24"/>
        </w:rPr>
        <w:t xml:space="preserve"> fi</w:t>
      </w:r>
      <w:r w:rsidR="005D3398">
        <w:rPr>
          <w:rFonts w:ascii="Arial" w:hAnsi="Arial" w:cs="Arial"/>
          <w:sz w:val="24"/>
          <w:szCs w:val="24"/>
        </w:rPr>
        <w:t>ns</w:t>
      </w:r>
      <w:r w:rsidRPr="00660E6B">
        <w:rPr>
          <w:rFonts w:ascii="Arial" w:hAnsi="Arial" w:cs="Arial"/>
          <w:sz w:val="24"/>
          <w:szCs w:val="24"/>
        </w:rPr>
        <w:t>,</w:t>
      </w:r>
      <w:r w:rsidR="0011450D">
        <w:rPr>
          <w:rFonts w:ascii="Arial" w:hAnsi="Arial" w:cs="Arial"/>
          <w:sz w:val="24"/>
          <w:szCs w:val="24"/>
        </w:rPr>
        <w:t xml:space="preserve"> qual sejam</w:t>
      </w:r>
      <w:r w:rsidRPr="00660E6B">
        <w:rPr>
          <w:rFonts w:ascii="Arial" w:hAnsi="Arial" w:cs="Arial"/>
          <w:sz w:val="24"/>
          <w:szCs w:val="24"/>
        </w:rPr>
        <w:t xml:space="preserve"> a guerra, a defesa do Estado Soberano</w:t>
      </w:r>
      <w:r w:rsidR="007C3F11" w:rsidRPr="00660E6B">
        <w:rPr>
          <w:rFonts w:ascii="Arial" w:hAnsi="Arial" w:cs="Arial"/>
          <w:sz w:val="24"/>
          <w:szCs w:val="24"/>
        </w:rPr>
        <w:t xml:space="preserve"> e de suas fronteiras</w:t>
      </w:r>
      <w:r w:rsidRPr="00660E6B">
        <w:rPr>
          <w:rFonts w:ascii="Arial" w:hAnsi="Arial" w:cs="Arial"/>
          <w:sz w:val="24"/>
          <w:szCs w:val="24"/>
        </w:rPr>
        <w:t>,</w:t>
      </w:r>
      <w:r w:rsidR="007C3F11" w:rsidRPr="00660E6B">
        <w:rPr>
          <w:rFonts w:ascii="Arial" w:hAnsi="Arial" w:cs="Arial"/>
          <w:sz w:val="24"/>
          <w:szCs w:val="24"/>
        </w:rPr>
        <w:t xml:space="preserve"> </w:t>
      </w:r>
      <w:r w:rsidR="005D3398">
        <w:rPr>
          <w:rFonts w:ascii="Arial" w:hAnsi="Arial" w:cs="Arial"/>
          <w:sz w:val="24"/>
          <w:szCs w:val="24"/>
        </w:rPr>
        <w:t>enquanto que a</w:t>
      </w:r>
      <w:r w:rsidRPr="00660E6B">
        <w:rPr>
          <w:rFonts w:ascii="Arial" w:hAnsi="Arial" w:cs="Arial"/>
          <w:sz w:val="24"/>
          <w:szCs w:val="24"/>
        </w:rPr>
        <w:t xml:space="preserve">s </w:t>
      </w:r>
      <w:r w:rsidR="007C3F11" w:rsidRPr="00660E6B">
        <w:rPr>
          <w:rFonts w:ascii="Arial" w:hAnsi="Arial" w:cs="Arial"/>
          <w:sz w:val="24"/>
          <w:szCs w:val="24"/>
        </w:rPr>
        <w:t>P</w:t>
      </w:r>
      <w:r w:rsidRPr="00660E6B">
        <w:rPr>
          <w:rFonts w:ascii="Arial" w:hAnsi="Arial" w:cs="Arial"/>
          <w:sz w:val="24"/>
          <w:szCs w:val="24"/>
        </w:rPr>
        <w:t xml:space="preserve">olícias </w:t>
      </w:r>
      <w:r w:rsidR="007C3F11" w:rsidRPr="00660E6B">
        <w:rPr>
          <w:rFonts w:ascii="Arial" w:hAnsi="Arial" w:cs="Arial"/>
          <w:sz w:val="24"/>
          <w:szCs w:val="24"/>
        </w:rPr>
        <w:t xml:space="preserve">Militares </w:t>
      </w:r>
      <w:r w:rsidRPr="00660E6B">
        <w:rPr>
          <w:rFonts w:ascii="Arial" w:hAnsi="Arial" w:cs="Arial"/>
          <w:sz w:val="24"/>
          <w:szCs w:val="24"/>
        </w:rPr>
        <w:t xml:space="preserve">e </w:t>
      </w:r>
      <w:r w:rsidR="005D3398">
        <w:rPr>
          <w:rFonts w:ascii="Arial" w:hAnsi="Arial" w:cs="Arial"/>
          <w:sz w:val="24"/>
          <w:szCs w:val="24"/>
        </w:rPr>
        <w:t xml:space="preserve">o </w:t>
      </w:r>
      <w:r w:rsidR="007C3F11" w:rsidRPr="00660E6B">
        <w:rPr>
          <w:rFonts w:ascii="Arial" w:hAnsi="Arial" w:cs="Arial"/>
          <w:sz w:val="24"/>
          <w:szCs w:val="24"/>
        </w:rPr>
        <w:t xml:space="preserve">Corpo </w:t>
      </w:r>
      <w:r w:rsidRPr="00660E6B">
        <w:rPr>
          <w:rFonts w:ascii="Arial" w:hAnsi="Arial" w:cs="Arial"/>
          <w:sz w:val="24"/>
          <w:szCs w:val="24"/>
        </w:rPr>
        <w:t xml:space="preserve">de </w:t>
      </w:r>
      <w:r w:rsidR="007C3F11" w:rsidRPr="00660E6B">
        <w:rPr>
          <w:rFonts w:ascii="Arial" w:hAnsi="Arial" w:cs="Arial"/>
          <w:sz w:val="24"/>
          <w:szCs w:val="24"/>
        </w:rPr>
        <w:t>Bombeiro</w:t>
      </w:r>
      <w:r w:rsidR="005D3398">
        <w:rPr>
          <w:rFonts w:ascii="Arial" w:hAnsi="Arial" w:cs="Arial"/>
          <w:sz w:val="24"/>
          <w:szCs w:val="24"/>
        </w:rPr>
        <w:t>s</w:t>
      </w:r>
      <w:r w:rsidR="007C3F11" w:rsidRPr="00660E6B">
        <w:rPr>
          <w:rFonts w:ascii="Arial" w:hAnsi="Arial" w:cs="Arial"/>
          <w:sz w:val="24"/>
          <w:szCs w:val="24"/>
        </w:rPr>
        <w:t xml:space="preserve"> Militares </w:t>
      </w:r>
      <w:r w:rsidRPr="00660E6B">
        <w:rPr>
          <w:rFonts w:ascii="Arial" w:hAnsi="Arial" w:cs="Arial"/>
          <w:sz w:val="24"/>
          <w:szCs w:val="24"/>
        </w:rPr>
        <w:t xml:space="preserve">estão em outra </w:t>
      </w:r>
      <w:r w:rsidR="00EB7A40" w:rsidRPr="00660E6B">
        <w:rPr>
          <w:rFonts w:ascii="Arial" w:hAnsi="Arial" w:cs="Arial"/>
          <w:sz w:val="24"/>
          <w:szCs w:val="24"/>
        </w:rPr>
        <w:t>“frente”</w:t>
      </w:r>
      <w:r w:rsidR="005D3398">
        <w:rPr>
          <w:rFonts w:ascii="Arial" w:hAnsi="Arial" w:cs="Arial"/>
          <w:sz w:val="24"/>
          <w:szCs w:val="24"/>
        </w:rPr>
        <w:t>, a urbana, com o fito de</w:t>
      </w:r>
      <w:r w:rsidRPr="00660E6B">
        <w:rPr>
          <w:rFonts w:ascii="Arial" w:hAnsi="Arial" w:cs="Arial"/>
          <w:sz w:val="24"/>
          <w:szCs w:val="24"/>
        </w:rPr>
        <w:t xml:space="preserve"> manutenção da ordem pública</w:t>
      </w:r>
      <w:r w:rsidR="007C3F11" w:rsidRPr="00660E6B">
        <w:rPr>
          <w:rFonts w:ascii="Arial" w:hAnsi="Arial" w:cs="Arial"/>
          <w:sz w:val="24"/>
          <w:szCs w:val="24"/>
        </w:rPr>
        <w:t xml:space="preserve"> e da defesa civil</w:t>
      </w:r>
      <w:r w:rsidR="005D3398">
        <w:rPr>
          <w:rFonts w:ascii="Arial" w:hAnsi="Arial" w:cs="Arial"/>
          <w:sz w:val="24"/>
          <w:szCs w:val="24"/>
        </w:rPr>
        <w:t>,</w:t>
      </w:r>
      <w:r w:rsidR="007C3F11" w:rsidRPr="00660E6B">
        <w:rPr>
          <w:rFonts w:ascii="Arial" w:hAnsi="Arial" w:cs="Arial"/>
          <w:sz w:val="24"/>
          <w:szCs w:val="24"/>
        </w:rPr>
        <w:t xml:space="preserve"> respectivamente</w:t>
      </w:r>
      <w:r w:rsidRPr="00660E6B">
        <w:rPr>
          <w:rFonts w:ascii="Arial" w:hAnsi="Arial" w:cs="Arial"/>
          <w:sz w:val="24"/>
          <w:szCs w:val="24"/>
        </w:rPr>
        <w:t xml:space="preserve">.  </w:t>
      </w:r>
    </w:p>
    <w:p w:rsidR="000E36B8" w:rsidRDefault="000E36B8" w:rsidP="007B20FB">
      <w:pPr>
        <w:tabs>
          <w:tab w:val="left" w:pos="709"/>
          <w:tab w:val="left" w:pos="2127"/>
          <w:tab w:val="left" w:pos="2835"/>
        </w:tabs>
        <w:spacing w:after="0" w:line="240" w:lineRule="auto"/>
        <w:jc w:val="both"/>
        <w:rPr>
          <w:rFonts w:ascii="Arial" w:hAnsi="Arial" w:cs="Arial"/>
          <w:sz w:val="24"/>
          <w:szCs w:val="24"/>
        </w:rPr>
      </w:pPr>
      <w:r>
        <w:rPr>
          <w:rFonts w:ascii="Arial" w:hAnsi="Arial" w:cs="Arial"/>
          <w:sz w:val="24"/>
          <w:szCs w:val="24"/>
        </w:rPr>
        <w:tab/>
        <w:t>No</w:t>
      </w:r>
      <w:r w:rsidRPr="00660E6B">
        <w:rPr>
          <w:rFonts w:ascii="Arial" w:hAnsi="Arial" w:cs="Arial"/>
          <w:sz w:val="24"/>
          <w:szCs w:val="24"/>
        </w:rPr>
        <w:t xml:space="preserve"> título V, </w:t>
      </w:r>
      <w:r w:rsidR="005D3398">
        <w:rPr>
          <w:rFonts w:ascii="Arial" w:hAnsi="Arial" w:cs="Arial"/>
          <w:sz w:val="24"/>
          <w:szCs w:val="24"/>
        </w:rPr>
        <w:t>C</w:t>
      </w:r>
      <w:r w:rsidRPr="00660E6B">
        <w:rPr>
          <w:rFonts w:ascii="Arial" w:hAnsi="Arial" w:cs="Arial"/>
          <w:sz w:val="24"/>
          <w:szCs w:val="24"/>
        </w:rPr>
        <w:t xml:space="preserve">apítulo 2, </w:t>
      </w:r>
      <w:r>
        <w:rPr>
          <w:rFonts w:ascii="Arial" w:hAnsi="Arial" w:cs="Arial"/>
          <w:sz w:val="24"/>
          <w:szCs w:val="24"/>
        </w:rPr>
        <w:t xml:space="preserve">da Constituição Federal de 1988, </w:t>
      </w:r>
      <w:r w:rsidR="005D3398">
        <w:rPr>
          <w:rFonts w:ascii="Arial" w:hAnsi="Arial" w:cs="Arial"/>
          <w:sz w:val="24"/>
          <w:szCs w:val="24"/>
        </w:rPr>
        <w:t xml:space="preserve">são previstas </w:t>
      </w:r>
      <w:r w:rsidRPr="00660E6B">
        <w:rPr>
          <w:rFonts w:ascii="Arial" w:hAnsi="Arial" w:cs="Arial"/>
          <w:sz w:val="24"/>
          <w:szCs w:val="24"/>
        </w:rPr>
        <w:t>disposições pertinentes às Forças Armadas, na</w:t>
      </w:r>
      <w:r w:rsidR="005D3398">
        <w:rPr>
          <w:rFonts w:ascii="Arial" w:hAnsi="Arial" w:cs="Arial"/>
          <w:sz w:val="24"/>
          <w:szCs w:val="24"/>
        </w:rPr>
        <w:t>s</w:t>
      </w:r>
      <w:r w:rsidRPr="00660E6B">
        <w:rPr>
          <w:rFonts w:ascii="Arial" w:hAnsi="Arial" w:cs="Arial"/>
          <w:sz w:val="24"/>
          <w:szCs w:val="24"/>
        </w:rPr>
        <w:t xml:space="preserve"> qua</w:t>
      </w:r>
      <w:r w:rsidR="005D3398">
        <w:rPr>
          <w:rFonts w:ascii="Arial" w:hAnsi="Arial" w:cs="Arial"/>
          <w:sz w:val="24"/>
          <w:szCs w:val="24"/>
        </w:rPr>
        <w:t>is</w:t>
      </w:r>
      <w:r w:rsidRPr="00660E6B">
        <w:rPr>
          <w:rFonts w:ascii="Arial" w:hAnsi="Arial" w:cs="Arial"/>
          <w:sz w:val="24"/>
          <w:szCs w:val="24"/>
        </w:rPr>
        <w:t>, dentre as principais normas</w:t>
      </w:r>
      <w:r w:rsidR="005D3398">
        <w:rPr>
          <w:rFonts w:ascii="Arial" w:hAnsi="Arial" w:cs="Arial"/>
          <w:sz w:val="24"/>
          <w:szCs w:val="24"/>
        </w:rPr>
        <w:t>,</w:t>
      </w:r>
      <w:r w:rsidRPr="00660E6B">
        <w:rPr>
          <w:rFonts w:ascii="Arial" w:hAnsi="Arial" w:cs="Arial"/>
          <w:sz w:val="24"/>
          <w:szCs w:val="24"/>
        </w:rPr>
        <w:t xml:space="preserve"> </w:t>
      </w:r>
      <w:r w:rsidR="005D3398">
        <w:rPr>
          <w:rFonts w:ascii="Arial" w:hAnsi="Arial" w:cs="Arial"/>
          <w:sz w:val="24"/>
          <w:szCs w:val="24"/>
        </w:rPr>
        <w:t xml:space="preserve">é possível </w:t>
      </w:r>
      <w:r w:rsidRPr="00660E6B">
        <w:rPr>
          <w:rFonts w:ascii="Arial" w:hAnsi="Arial" w:cs="Arial"/>
          <w:sz w:val="24"/>
          <w:szCs w:val="24"/>
        </w:rPr>
        <w:t xml:space="preserve">citar a confirmação da construção das instituições com base na hierarquia e disciplina (artigo 142); a utilização de leis complementares para o emprego e </w:t>
      </w:r>
      <w:r w:rsidR="005D3398">
        <w:rPr>
          <w:rFonts w:ascii="Arial" w:hAnsi="Arial" w:cs="Arial"/>
          <w:sz w:val="24"/>
          <w:szCs w:val="24"/>
        </w:rPr>
        <w:t xml:space="preserve">o </w:t>
      </w:r>
      <w:r w:rsidRPr="00660E6B">
        <w:rPr>
          <w:rFonts w:ascii="Arial" w:hAnsi="Arial" w:cs="Arial"/>
          <w:sz w:val="24"/>
          <w:szCs w:val="24"/>
        </w:rPr>
        <w:t>estabelecimento de normas gerais das instituições citadas (</w:t>
      </w:r>
      <w:r w:rsidR="005D3398">
        <w:rPr>
          <w:rFonts w:ascii="Arial" w:hAnsi="Arial" w:cs="Arial"/>
          <w:sz w:val="24"/>
          <w:szCs w:val="24"/>
        </w:rPr>
        <w:t>§</w:t>
      </w:r>
      <w:r w:rsidRPr="00660E6B">
        <w:rPr>
          <w:rFonts w:ascii="Arial" w:hAnsi="Arial" w:cs="Arial"/>
          <w:sz w:val="24"/>
          <w:szCs w:val="24"/>
        </w:rPr>
        <w:t xml:space="preserve"> 1º do artigo 142); o não cabimento de </w:t>
      </w:r>
      <w:r w:rsidRPr="005145FB">
        <w:rPr>
          <w:rFonts w:ascii="Arial" w:hAnsi="Arial" w:cs="Arial"/>
          <w:i/>
          <w:sz w:val="24"/>
          <w:szCs w:val="24"/>
        </w:rPr>
        <w:t>habeas corpus</w:t>
      </w:r>
      <w:r w:rsidRPr="00660E6B">
        <w:rPr>
          <w:rFonts w:ascii="Arial" w:hAnsi="Arial" w:cs="Arial"/>
          <w:sz w:val="24"/>
          <w:szCs w:val="24"/>
        </w:rPr>
        <w:t xml:space="preserve"> em</w:t>
      </w:r>
      <w:r w:rsidR="005D3398">
        <w:rPr>
          <w:rFonts w:ascii="Arial" w:hAnsi="Arial" w:cs="Arial"/>
          <w:sz w:val="24"/>
          <w:szCs w:val="24"/>
        </w:rPr>
        <w:t xml:space="preserve"> relação a punições militares (§</w:t>
      </w:r>
      <w:r w:rsidRPr="00660E6B">
        <w:rPr>
          <w:rFonts w:ascii="Arial" w:hAnsi="Arial" w:cs="Arial"/>
          <w:sz w:val="24"/>
          <w:szCs w:val="24"/>
        </w:rPr>
        <w:t>3º do artigo 142); como também a obrigatoriedade do serviço militar para homens, sendo facultado para os eclesiásticos e mulheres (artigo 143).</w:t>
      </w:r>
    </w:p>
    <w:p w:rsidR="00DF44DD" w:rsidRDefault="00DF44DD" w:rsidP="007B20FB">
      <w:pPr>
        <w:tabs>
          <w:tab w:val="left" w:pos="709"/>
          <w:tab w:val="left" w:pos="2127"/>
          <w:tab w:val="left" w:pos="2835"/>
        </w:tabs>
        <w:spacing w:after="0" w:line="240" w:lineRule="auto"/>
        <w:jc w:val="both"/>
        <w:rPr>
          <w:rFonts w:ascii="Arial" w:hAnsi="Arial" w:cs="Arial"/>
          <w:sz w:val="24"/>
          <w:szCs w:val="24"/>
        </w:rPr>
      </w:pPr>
    </w:p>
    <w:p w:rsidR="00736B00" w:rsidRDefault="007B20FB" w:rsidP="007B20FB">
      <w:pPr>
        <w:pStyle w:val="Ttulo1"/>
        <w:spacing w:before="0" w:line="240" w:lineRule="auto"/>
        <w:rPr>
          <w:rFonts w:ascii="Arial" w:hAnsi="Arial" w:cs="Arial"/>
          <w:b w:val="0"/>
          <w:color w:val="auto"/>
          <w:sz w:val="24"/>
          <w:szCs w:val="24"/>
        </w:rPr>
      </w:pPr>
      <w:r>
        <w:rPr>
          <w:rFonts w:ascii="Arial" w:hAnsi="Arial" w:cs="Arial"/>
          <w:b w:val="0"/>
          <w:color w:val="auto"/>
          <w:sz w:val="24"/>
          <w:szCs w:val="24"/>
        </w:rPr>
        <w:t>4</w:t>
      </w:r>
      <w:r w:rsidR="00DF44DD" w:rsidRPr="00DF44DD">
        <w:rPr>
          <w:rFonts w:ascii="Arial" w:hAnsi="Arial" w:cs="Arial"/>
          <w:b w:val="0"/>
          <w:color w:val="auto"/>
          <w:sz w:val="24"/>
          <w:szCs w:val="24"/>
        </w:rPr>
        <w:t xml:space="preserve">.1 </w:t>
      </w:r>
      <w:r w:rsidR="00736B00" w:rsidRPr="00DF44DD">
        <w:rPr>
          <w:rFonts w:ascii="Arial" w:hAnsi="Arial" w:cs="Arial"/>
          <w:b w:val="0"/>
          <w:color w:val="auto"/>
          <w:sz w:val="24"/>
          <w:szCs w:val="24"/>
        </w:rPr>
        <w:t xml:space="preserve">O </w:t>
      </w:r>
      <w:r w:rsidR="00DF44DD">
        <w:rPr>
          <w:rFonts w:ascii="Arial" w:hAnsi="Arial" w:cs="Arial"/>
          <w:b w:val="0"/>
          <w:i/>
          <w:color w:val="auto"/>
          <w:sz w:val="24"/>
          <w:szCs w:val="24"/>
        </w:rPr>
        <w:t>habeas c</w:t>
      </w:r>
      <w:r w:rsidR="00736B00" w:rsidRPr="00DF44DD">
        <w:rPr>
          <w:rFonts w:ascii="Arial" w:hAnsi="Arial" w:cs="Arial"/>
          <w:b w:val="0"/>
          <w:i/>
          <w:color w:val="auto"/>
          <w:sz w:val="24"/>
          <w:szCs w:val="24"/>
        </w:rPr>
        <w:t>orpus</w:t>
      </w:r>
      <w:r w:rsidR="00736B00" w:rsidRPr="00DF44DD">
        <w:rPr>
          <w:rFonts w:ascii="Arial" w:hAnsi="Arial" w:cs="Arial"/>
          <w:b w:val="0"/>
          <w:color w:val="auto"/>
          <w:sz w:val="24"/>
          <w:szCs w:val="24"/>
        </w:rPr>
        <w:t xml:space="preserve"> </w:t>
      </w:r>
      <w:r w:rsidR="00DF44DD" w:rsidRPr="00DF44DD">
        <w:rPr>
          <w:rFonts w:ascii="Arial" w:hAnsi="Arial" w:cs="Arial"/>
          <w:b w:val="0"/>
          <w:color w:val="auto"/>
          <w:sz w:val="24"/>
          <w:szCs w:val="24"/>
        </w:rPr>
        <w:t>nas instituições militares</w:t>
      </w:r>
    </w:p>
    <w:p w:rsidR="007B20FB" w:rsidRPr="007B20FB" w:rsidRDefault="007B20FB" w:rsidP="007B20FB"/>
    <w:p w:rsidR="0018674F" w:rsidRPr="00660E6B" w:rsidRDefault="0018674F" w:rsidP="007B20FB">
      <w:pPr>
        <w:spacing w:after="0" w:line="240" w:lineRule="auto"/>
        <w:ind w:firstLine="709"/>
        <w:jc w:val="both"/>
        <w:rPr>
          <w:rFonts w:ascii="Arial" w:hAnsi="Arial" w:cs="Arial"/>
          <w:sz w:val="24"/>
          <w:szCs w:val="24"/>
        </w:rPr>
      </w:pPr>
      <w:r w:rsidRPr="00660E6B">
        <w:rPr>
          <w:rFonts w:ascii="Arial" w:hAnsi="Arial" w:cs="Arial"/>
          <w:sz w:val="24"/>
          <w:szCs w:val="24"/>
        </w:rPr>
        <w:t xml:space="preserve">O </w:t>
      </w:r>
      <w:r w:rsidR="0046663A" w:rsidRPr="00660E6B">
        <w:rPr>
          <w:rFonts w:ascii="Arial" w:hAnsi="Arial" w:cs="Arial"/>
          <w:i/>
          <w:sz w:val="24"/>
          <w:szCs w:val="24"/>
        </w:rPr>
        <w:t>habeas corpus</w:t>
      </w:r>
      <w:r w:rsidR="0046663A" w:rsidRPr="00660E6B">
        <w:rPr>
          <w:rFonts w:ascii="Arial" w:hAnsi="Arial" w:cs="Arial"/>
          <w:sz w:val="24"/>
          <w:szCs w:val="24"/>
        </w:rPr>
        <w:t xml:space="preserve"> </w:t>
      </w:r>
      <w:r w:rsidRPr="00660E6B">
        <w:rPr>
          <w:rFonts w:ascii="Arial" w:hAnsi="Arial" w:cs="Arial"/>
          <w:sz w:val="24"/>
          <w:szCs w:val="24"/>
        </w:rPr>
        <w:t>trata-se de uma ferramenta consti</w:t>
      </w:r>
      <w:r w:rsidR="00CA0643">
        <w:rPr>
          <w:rFonts w:ascii="Arial" w:hAnsi="Arial" w:cs="Arial"/>
          <w:sz w:val="24"/>
          <w:szCs w:val="24"/>
        </w:rPr>
        <w:t>tucionalmente adequada, prevista no artigo 5º da</w:t>
      </w:r>
      <w:r w:rsidRPr="00660E6B">
        <w:rPr>
          <w:rFonts w:ascii="Arial" w:hAnsi="Arial" w:cs="Arial"/>
          <w:sz w:val="24"/>
          <w:szCs w:val="24"/>
        </w:rPr>
        <w:t xml:space="preserve"> Carta Magna, em seu inciso LXVIII, </w:t>
      </w:r>
      <w:r w:rsidR="00CA0643">
        <w:rPr>
          <w:rFonts w:ascii="Arial" w:hAnsi="Arial" w:cs="Arial"/>
          <w:sz w:val="24"/>
          <w:szCs w:val="24"/>
        </w:rPr>
        <w:t>cujo objetivo é a tutela do direito lí</w:t>
      </w:r>
      <w:r w:rsidRPr="00660E6B">
        <w:rPr>
          <w:rFonts w:ascii="Arial" w:hAnsi="Arial" w:cs="Arial"/>
          <w:sz w:val="24"/>
          <w:szCs w:val="24"/>
        </w:rPr>
        <w:t xml:space="preserve">quido e certo de </w:t>
      </w:r>
      <w:r w:rsidR="00CA0643">
        <w:rPr>
          <w:rFonts w:ascii="Arial" w:hAnsi="Arial" w:cs="Arial"/>
          <w:sz w:val="24"/>
          <w:szCs w:val="24"/>
        </w:rPr>
        <w:t>locomoção e pode ser proposto</w:t>
      </w:r>
      <w:r w:rsidRPr="00660E6B">
        <w:rPr>
          <w:rFonts w:ascii="Arial" w:hAnsi="Arial" w:cs="Arial"/>
          <w:sz w:val="24"/>
          <w:szCs w:val="24"/>
        </w:rPr>
        <w:t xml:space="preserve"> contra ilegalidade ou abuso de poder, atual ou iminente</w:t>
      </w:r>
      <w:r w:rsidR="00CA0643">
        <w:rPr>
          <w:rFonts w:ascii="Arial" w:hAnsi="Arial" w:cs="Arial"/>
          <w:sz w:val="24"/>
          <w:szCs w:val="24"/>
        </w:rPr>
        <w:t>,</w:t>
      </w:r>
      <w:r w:rsidRPr="00660E6B">
        <w:rPr>
          <w:rFonts w:ascii="Arial" w:hAnsi="Arial" w:cs="Arial"/>
          <w:sz w:val="24"/>
          <w:szCs w:val="24"/>
        </w:rPr>
        <w:t xml:space="preserve"> que comprometa o</w:t>
      </w:r>
      <w:r w:rsidR="0011450D">
        <w:rPr>
          <w:rFonts w:ascii="Arial" w:hAnsi="Arial" w:cs="Arial"/>
          <w:sz w:val="24"/>
          <w:szCs w:val="24"/>
        </w:rPr>
        <w:t>s</w:t>
      </w:r>
      <w:r w:rsidRPr="00660E6B">
        <w:rPr>
          <w:rFonts w:ascii="Arial" w:hAnsi="Arial" w:cs="Arial"/>
          <w:sz w:val="24"/>
          <w:szCs w:val="24"/>
        </w:rPr>
        <w:t xml:space="preserve"> direito</w:t>
      </w:r>
      <w:r w:rsidR="0011450D">
        <w:rPr>
          <w:rFonts w:ascii="Arial" w:hAnsi="Arial" w:cs="Arial"/>
          <w:sz w:val="24"/>
          <w:szCs w:val="24"/>
        </w:rPr>
        <w:t>s</w:t>
      </w:r>
      <w:r w:rsidRPr="00660E6B">
        <w:rPr>
          <w:rFonts w:ascii="Arial" w:hAnsi="Arial" w:cs="Arial"/>
          <w:sz w:val="24"/>
          <w:szCs w:val="24"/>
        </w:rPr>
        <w:t xml:space="preserve"> de ir, de vir e de ficar.</w:t>
      </w:r>
    </w:p>
    <w:p w:rsidR="00B01CF7" w:rsidRPr="00660E6B" w:rsidRDefault="00B01CF7" w:rsidP="007B20FB">
      <w:pPr>
        <w:spacing w:after="0" w:line="240" w:lineRule="auto"/>
        <w:ind w:firstLine="709"/>
        <w:jc w:val="both"/>
        <w:rPr>
          <w:rFonts w:ascii="Arial" w:hAnsi="Arial" w:cs="Arial"/>
          <w:sz w:val="24"/>
          <w:szCs w:val="24"/>
        </w:rPr>
      </w:pPr>
      <w:r w:rsidRPr="00660E6B">
        <w:rPr>
          <w:rFonts w:ascii="Arial" w:hAnsi="Arial" w:cs="Arial"/>
          <w:sz w:val="24"/>
          <w:szCs w:val="24"/>
        </w:rPr>
        <w:t>Este também é o entendimento do professor Marcelo Novelino</w:t>
      </w:r>
      <w:r w:rsidR="000B63DD" w:rsidRPr="00660E6B">
        <w:rPr>
          <w:rFonts w:ascii="Arial" w:hAnsi="Arial" w:cs="Arial"/>
          <w:sz w:val="24"/>
          <w:szCs w:val="24"/>
        </w:rPr>
        <w:t>:</w:t>
      </w:r>
    </w:p>
    <w:p w:rsidR="00B01CF7" w:rsidRPr="00660E6B" w:rsidRDefault="0046663A" w:rsidP="007B20FB">
      <w:pPr>
        <w:spacing w:after="0" w:line="240" w:lineRule="auto"/>
        <w:ind w:left="2268"/>
        <w:jc w:val="both"/>
        <w:rPr>
          <w:rFonts w:ascii="Arial" w:hAnsi="Arial" w:cs="Arial"/>
          <w:sz w:val="20"/>
          <w:szCs w:val="20"/>
        </w:rPr>
      </w:pPr>
      <w:r w:rsidRPr="00660E6B">
        <w:rPr>
          <w:rFonts w:ascii="Arial" w:hAnsi="Arial" w:cs="Arial"/>
          <w:sz w:val="20"/>
          <w:szCs w:val="20"/>
        </w:rPr>
        <w:t xml:space="preserve">O </w:t>
      </w:r>
      <w:r w:rsidRPr="00660E6B">
        <w:rPr>
          <w:rFonts w:ascii="Arial" w:hAnsi="Arial" w:cs="Arial"/>
          <w:i/>
          <w:sz w:val="20"/>
          <w:szCs w:val="20"/>
        </w:rPr>
        <w:t>habeas corpus</w:t>
      </w:r>
      <w:r w:rsidRPr="00660E6B">
        <w:rPr>
          <w:rFonts w:ascii="Arial" w:hAnsi="Arial" w:cs="Arial"/>
          <w:sz w:val="20"/>
          <w:szCs w:val="20"/>
        </w:rPr>
        <w:t xml:space="preserve"> tem por objetivo proteger o indivíduo contra constrições ilegais ou abusivas em seu direito de ir, vir e permanecer. Trata-se de uma garantia constitucional voltada para a proteção da liberdade física de locomoção, cujos traços distintivos são a celeridade da medida e o cunho mandamental da decisão. (NOVELINO, 2015, p.480)</w:t>
      </w:r>
    </w:p>
    <w:p w:rsidR="0046663A" w:rsidRPr="00DF44DD" w:rsidRDefault="0046663A" w:rsidP="007B20FB">
      <w:pPr>
        <w:spacing w:after="0" w:line="240" w:lineRule="auto"/>
        <w:ind w:left="2268"/>
        <w:jc w:val="both"/>
        <w:rPr>
          <w:rFonts w:ascii="Arial" w:hAnsi="Arial" w:cs="Arial"/>
          <w:sz w:val="8"/>
          <w:szCs w:val="8"/>
        </w:rPr>
      </w:pPr>
    </w:p>
    <w:p w:rsidR="0046163A" w:rsidRPr="00DF44DD" w:rsidRDefault="00CA0643" w:rsidP="007B20FB">
      <w:pPr>
        <w:tabs>
          <w:tab w:val="left" w:pos="709"/>
          <w:tab w:val="left" w:pos="2127"/>
          <w:tab w:val="left" w:pos="2835"/>
        </w:tabs>
        <w:spacing w:after="0" w:line="240" w:lineRule="auto"/>
        <w:ind w:firstLine="709"/>
        <w:jc w:val="both"/>
        <w:rPr>
          <w:rFonts w:ascii="Arial" w:hAnsi="Arial" w:cs="Arial"/>
          <w:sz w:val="24"/>
          <w:szCs w:val="24"/>
        </w:rPr>
      </w:pPr>
      <w:r>
        <w:rPr>
          <w:rFonts w:ascii="Arial" w:hAnsi="Arial" w:cs="Arial"/>
          <w:sz w:val="24"/>
          <w:szCs w:val="24"/>
        </w:rPr>
        <w:t>Existe, em relação ao</w:t>
      </w:r>
      <w:r w:rsidR="0046163A" w:rsidRPr="00DF44DD">
        <w:rPr>
          <w:rFonts w:ascii="Arial" w:hAnsi="Arial" w:cs="Arial"/>
          <w:sz w:val="24"/>
          <w:szCs w:val="24"/>
        </w:rPr>
        <w:t xml:space="preserve"> referido direito fundamental, uma pequena divergência doutrinária </w:t>
      </w:r>
      <w:r>
        <w:rPr>
          <w:rFonts w:ascii="Arial" w:hAnsi="Arial" w:cs="Arial"/>
          <w:sz w:val="24"/>
          <w:szCs w:val="24"/>
        </w:rPr>
        <w:t>no que diz respeito à sua natureza jurídica:</w:t>
      </w:r>
      <w:r w:rsidR="0046163A" w:rsidRPr="00DF44DD">
        <w:rPr>
          <w:rFonts w:ascii="Arial" w:hAnsi="Arial" w:cs="Arial"/>
          <w:sz w:val="24"/>
          <w:szCs w:val="24"/>
        </w:rPr>
        <w:t xml:space="preserve"> </w:t>
      </w:r>
      <w:r>
        <w:rPr>
          <w:rFonts w:ascii="Arial" w:hAnsi="Arial" w:cs="Arial"/>
          <w:sz w:val="24"/>
          <w:szCs w:val="24"/>
        </w:rPr>
        <w:t>p</w:t>
      </w:r>
      <w:r w:rsidR="0046163A" w:rsidRPr="00DF44DD">
        <w:rPr>
          <w:rFonts w:ascii="Arial" w:hAnsi="Arial" w:cs="Arial"/>
          <w:sz w:val="24"/>
          <w:szCs w:val="24"/>
        </w:rPr>
        <w:t>ara o Direito Constitucional</w:t>
      </w:r>
      <w:r>
        <w:rPr>
          <w:rFonts w:ascii="Arial" w:hAnsi="Arial" w:cs="Arial"/>
          <w:sz w:val="24"/>
          <w:szCs w:val="24"/>
        </w:rPr>
        <w:t xml:space="preserve">, o </w:t>
      </w:r>
      <w:r>
        <w:rPr>
          <w:rFonts w:ascii="Arial" w:hAnsi="Arial" w:cs="Arial"/>
          <w:i/>
          <w:sz w:val="24"/>
          <w:szCs w:val="24"/>
        </w:rPr>
        <w:t>habeas corpus</w:t>
      </w:r>
      <w:r w:rsidR="0046163A" w:rsidRPr="00DF44DD">
        <w:rPr>
          <w:rFonts w:ascii="Arial" w:hAnsi="Arial" w:cs="Arial"/>
          <w:sz w:val="24"/>
          <w:szCs w:val="24"/>
        </w:rPr>
        <w:t xml:space="preserve"> trata-se de um remédio constitucional, enquanto que para o Direito Processual Penal</w:t>
      </w:r>
      <w:r>
        <w:rPr>
          <w:rFonts w:ascii="Arial" w:hAnsi="Arial" w:cs="Arial"/>
          <w:sz w:val="24"/>
          <w:szCs w:val="24"/>
        </w:rPr>
        <w:t>,</w:t>
      </w:r>
      <w:r w:rsidR="0046163A" w:rsidRPr="00DF44DD">
        <w:rPr>
          <w:rFonts w:ascii="Arial" w:hAnsi="Arial" w:cs="Arial"/>
          <w:sz w:val="24"/>
          <w:szCs w:val="24"/>
        </w:rPr>
        <w:t xml:space="preserve"> </w:t>
      </w:r>
      <w:r>
        <w:rPr>
          <w:rFonts w:ascii="Arial" w:hAnsi="Arial" w:cs="Arial"/>
          <w:sz w:val="24"/>
          <w:szCs w:val="24"/>
        </w:rPr>
        <w:t>segundo o</w:t>
      </w:r>
      <w:r w:rsidR="0046163A" w:rsidRPr="00DF44DD">
        <w:rPr>
          <w:rFonts w:ascii="Arial" w:hAnsi="Arial" w:cs="Arial"/>
          <w:sz w:val="24"/>
          <w:szCs w:val="24"/>
        </w:rPr>
        <w:t xml:space="preserve"> artigo 647</w:t>
      </w:r>
      <w:r w:rsidR="000E36B8" w:rsidRPr="00DF44DD">
        <w:rPr>
          <w:rFonts w:ascii="Arial" w:hAnsi="Arial" w:cs="Arial"/>
          <w:sz w:val="24"/>
          <w:szCs w:val="24"/>
        </w:rPr>
        <w:t xml:space="preserve"> do Código</w:t>
      </w:r>
      <w:r>
        <w:rPr>
          <w:rFonts w:ascii="Arial" w:hAnsi="Arial" w:cs="Arial"/>
          <w:sz w:val="24"/>
          <w:szCs w:val="24"/>
        </w:rPr>
        <w:t xml:space="preserve"> de Processo Penal, esta ferramenta é tratada</w:t>
      </w:r>
      <w:r w:rsidR="0046163A" w:rsidRPr="00DF44DD">
        <w:rPr>
          <w:rFonts w:ascii="Arial" w:hAnsi="Arial" w:cs="Arial"/>
          <w:sz w:val="24"/>
          <w:szCs w:val="24"/>
        </w:rPr>
        <w:t xml:space="preserve"> como um recurso. Logo, </w:t>
      </w:r>
      <w:r>
        <w:rPr>
          <w:rFonts w:ascii="Arial" w:hAnsi="Arial" w:cs="Arial"/>
          <w:sz w:val="24"/>
          <w:szCs w:val="24"/>
        </w:rPr>
        <w:t>deve ser conhecida</w:t>
      </w:r>
      <w:r w:rsidR="0046163A" w:rsidRPr="00DF44DD">
        <w:rPr>
          <w:rFonts w:ascii="Arial" w:hAnsi="Arial" w:cs="Arial"/>
          <w:sz w:val="24"/>
          <w:szCs w:val="24"/>
        </w:rPr>
        <w:t xml:space="preserve"> como uma Ação Autônoma de Impugnação, como se </w:t>
      </w:r>
      <w:r>
        <w:rPr>
          <w:rFonts w:ascii="Arial" w:hAnsi="Arial" w:cs="Arial"/>
          <w:sz w:val="24"/>
          <w:szCs w:val="24"/>
        </w:rPr>
        <w:t>ve</w:t>
      </w:r>
      <w:r w:rsidR="0046163A" w:rsidRPr="00DF44DD">
        <w:rPr>
          <w:rFonts w:ascii="Arial" w:hAnsi="Arial" w:cs="Arial"/>
          <w:sz w:val="24"/>
          <w:szCs w:val="24"/>
        </w:rPr>
        <w:t xml:space="preserve">rifica na </w:t>
      </w:r>
      <w:r>
        <w:rPr>
          <w:rFonts w:ascii="Arial" w:hAnsi="Arial" w:cs="Arial"/>
          <w:sz w:val="24"/>
          <w:szCs w:val="24"/>
        </w:rPr>
        <w:t>L</w:t>
      </w:r>
      <w:r w:rsidR="0046163A" w:rsidRPr="00DF44DD">
        <w:rPr>
          <w:rFonts w:ascii="Arial" w:hAnsi="Arial" w:cs="Arial"/>
          <w:sz w:val="24"/>
          <w:szCs w:val="24"/>
        </w:rPr>
        <w:t xml:space="preserve">ei </w:t>
      </w:r>
      <w:r>
        <w:rPr>
          <w:rFonts w:ascii="Arial" w:hAnsi="Arial" w:cs="Arial"/>
          <w:sz w:val="24"/>
          <w:szCs w:val="24"/>
        </w:rPr>
        <w:t>M</w:t>
      </w:r>
      <w:r w:rsidR="0046163A" w:rsidRPr="00DF44DD">
        <w:rPr>
          <w:rFonts w:ascii="Arial" w:hAnsi="Arial" w:cs="Arial"/>
          <w:sz w:val="24"/>
          <w:szCs w:val="24"/>
        </w:rPr>
        <w:t>aior.</w:t>
      </w:r>
    </w:p>
    <w:p w:rsidR="00DF44DD" w:rsidRDefault="0046663A" w:rsidP="007B20FB">
      <w:pPr>
        <w:tabs>
          <w:tab w:val="left" w:pos="0"/>
          <w:tab w:val="left" w:pos="709"/>
          <w:tab w:val="left" w:pos="2835"/>
        </w:tabs>
        <w:spacing w:after="0" w:line="240" w:lineRule="auto"/>
        <w:ind w:firstLine="709"/>
        <w:jc w:val="both"/>
        <w:rPr>
          <w:rFonts w:ascii="Arial" w:hAnsi="Arial" w:cs="Arial"/>
          <w:color w:val="000000"/>
          <w:sz w:val="24"/>
          <w:szCs w:val="24"/>
        </w:rPr>
      </w:pPr>
      <w:r w:rsidRPr="00DF44DD">
        <w:rPr>
          <w:rFonts w:ascii="Arial" w:hAnsi="Arial" w:cs="Arial"/>
          <w:sz w:val="24"/>
          <w:szCs w:val="24"/>
        </w:rPr>
        <w:t>A natureza jurídica</w:t>
      </w:r>
      <w:r w:rsidR="00DB3B19">
        <w:rPr>
          <w:rFonts w:ascii="Arial" w:hAnsi="Arial" w:cs="Arial"/>
          <w:sz w:val="24"/>
          <w:szCs w:val="24"/>
        </w:rPr>
        <w:t xml:space="preserve"> deste instrumento</w:t>
      </w:r>
      <w:r w:rsidR="00CA0643">
        <w:rPr>
          <w:rFonts w:ascii="Arial" w:hAnsi="Arial" w:cs="Arial"/>
          <w:sz w:val="24"/>
          <w:szCs w:val="24"/>
        </w:rPr>
        <w:t>,</w:t>
      </w:r>
      <w:r w:rsidRPr="00DF44DD">
        <w:rPr>
          <w:rFonts w:ascii="Arial" w:hAnsi="Arial" w:cs="Arial"/>
          <w:sz w:val="24"/>
          <w:szCs w:val="24"/>
        </w:rPr>
        <w:t xml:space="preserve"> </w:t>
      </w:r>
      <w:r w:rsidR="00DB3B19">
        <w:rPr>
          <w:rFonts w:ascii="Arial" w:hAnsi="Arial" w:cs="Arial"/>
          <w:sz w:val="24"/>
          <w:szCs w:val="24"/>
        </w:rPr>
        <w:t>segundo</w:t>
      </w:r>
      <w:r w:rsidRPr="00DF44DD">
        <w:rPr>
          <w:rFonts w:ascii="Arial" w:hAnsi="Arial" w:cs="Arial"/>
          <w:sz w:val="24"/>
          <w:szCs w:val="24"/>
        </w:rPr>
        <w:t xml:space="preserve"> o professor </w:t>
      </w:r>
      <w:r w:rsidRPr="00DF44DD">
        <w:rPr>
          <w:rFonts w:ascii="Arial" w:hAnsi="Arial" w:cs="Arial"/>
          <w:color w:val="000000"/>
          <w:sz w:val="24"/>
          <w:szCs w:val="24"/>
        </w:rPr>
        <w:t>Alexandre de Moraes</w:t>
      </w:r>
      <w:r w:rsidR="00CA0643">
        <w:rPr>
          <w:rFonts w:ascii="Arial" w:hAnsi="Arial" w:cs="Arial"/>
          <w:color w:val="000000"/>
          <w:sz w:val="24"/>
          <w:szCs w:val="24"/>
        </w:rPr>
        <w:t>,</w:t>
      </w:r>
      <w:r w:rsidRPr="00DF44DD">
        <w:rPr>
          <w:rFonts w:ascii="Arial" w:hAnsi="Arial" w:cs="Arial"/>
          <w:color w:val="000000"/>
          <w:sz w:val="24"/>
          <w:szCs w:val="24"/>
        </w:rPr>
        <w:t xml:space="preserve"> é:</w:t>
      </w:r>
    </w:p>
    <w:p w:rsidR="0046663A" w:rsidRPr="00660E6B" w:rsidRDefault="0046663A" w:rsidP="007B20FB">
      <w:pPr>
        <w:tabs>
          <w:tab w:val="left" w:pos="0"/>
          <w:tab w:val="left" w:pos="709"/>
          <w:tab w:val="left" w:pos="2835"/>
        </w:tabs>
        <w:spacing w:after="0" w:line="240" w:lineRule="auto"/>
        <w:ind w:left="2268"/>
        <w:jc w:val="both"/>
        <w:rPr>
          <w:rFonts w:ascii="Arial" w:hAnsi="Arial" w:cs="Arial"/>
          <w:color w:val="000000"/>
          <w:sz w:val="20"/>
          <w:szCs w:val="20"/>
        </w:rPr>
      </w:pPr>
      <w:r w:rsidRPr="00660E6B">
        <w:rPr>
          <w:rFonts w:ascii="Arial" w:hAnsi="Arial" w:cs="Arial"/>
          <w:color w:val="000000"/>
          <w:sz w:val="20"/>
          <w:szCs w:val="20"/>
        </w:rPr>
        <w:t>O Habeas Corpus é uma ação constitucional de caráter penal e de procedimento</w:t>
      </w:r>
      <w:r w:rsidR="00BE5869">
        <w:rPr>
          <w:rFonts w:ascii="Arial" w:hAnsi="Arial" w:cs="Arial"/>
          <w:color w:val="000000"/>
          <w:sz w:val="20"/>
          <w:szCs w:val="20"/>
        </w:rPr>
        <w:t xml:space="preserve"> </w:t>
      </w:r>
      <w:r w:rsidRPr="00660E6B">
        <w:rPr>
          <w:rFonts w:ascii="Arial" w:hAnsi="Arial" w:cs="Arial"/>
          <w:color w:val="000000"/>
          <w:sz w:val="20"/>
          <w:szCs w:val="20"/>
        </w:rPr>
        <w:t>especial isenta de custas e que visa evitar ou cessar violência ou ameaça na liberdade</w:t>
      </w:r>
      <w:r w:rsidR="00BE5869">
        <w:rPr>
          <w:rFonts w:ascii="Arial" w:hAnsi="Arial" w:cs="Arial"/>
          <w:color w:val="000000"/>
          <w:sz w:val="20"/>
          <w:szCs w:val="20"/>
        </w:rPr>
        <w:t xml:space="preserve"> </w:t>
      </w:r>
      <w:r w:rsidRPr="00660E6B">
        <w:rPr>
          <w:rFonts w:ascii="Arial" w:hAnsi="Arial" w:cs="Arial"/>
          <w:color w:val="000000"/>
          <w:sz w:val="20"/>
          <w:szCs w:val="20"/>
        </w:rPr>
        <w:t>de locomoção, por ilegalidade ou abuso de poder. Não se trata, portanto, de uma</w:t>
      </w:r>
      <w:r w:rsidR="00BE5869">
        <w:rPr>
          <w:rFonts w:ascii="Arial" w:hAnsi="Arial" w:cs="Arial"/>
          <w:color w:val="000000"/>
          <w:sz w:val="20"/>
          <w:szCs w:val="20"/>
        </w:rPr>
        <w:t xml:space="preserve"> </w:t>
      </w:r>
      <w:r w:rsidRPr="00660E6B">
        <w:rPr>
          <w:rFonts w:ascii="Arial" w:hAnsi="Arial" w:cs="Arial"/>
          <w:color w:val="000000"/>
          <w:sz w:val="20"/>
          <w:szCs w:val="20"/>
        </w:rPr>
        <w:t>espécie de recurso, apesar de</w:t>
      </w:r>
      <w:r w:rsidR="00BE5869">
        <w:rPr>
          <w:rFonts w:ascii="Arial" w:hAnsi="Arial" w:cs="Arial"/>
          <w:color w:val="000000"/>
          <w:sz w:val="20"/>
          <w:szCs w:val="20"/>
        </w:rPr>
        <w:t xml:space="preserve"> </w:t>
      </w:r>
      <w:r w:rsidRPr="00660E6B">
        <w:rPr>
          <w:rFonts w:ascii="Arial" w:hAnsi="Arial" w:cs="Arial"/>
          <w:color w:val="000000"/>
          <w:sz w:val="20"/>
          <w:szCs w:val="20"/>
        </w:rPr>
        <w:t>regulamentado no capítulo a eles destinado no Código</w:t>
      </w:r>
      <w:r w:rsidR="00BE5869">
        <w:rPr>
          <w:rFonts w:ascii="Arial" w:hAnsi="Arial" w:cs="Arial"/>
          <w:color w:val="000000"/>
          <w:sz w:val="20"/>
          <w:szCs w:val="20"/>
        </w:rPr>
        <w:t xml:space="preserve"> </w:t>
      </w:r>
      <w:r w:rsidRPr="00660E6B">
        <w:rPr>
          <w:rFonts w:ascii="Arial" w:hAnsi="Arial" w:cs="Arial"/>
          <w:color w:val="000000"/>
          <w:sz w:val="20"/>
          <w:szCs w:val="20"/>
        </w:rPr>
        <w:t>de Processo Penal. (MORAES, 2008, p. 126).</w:t>
      </w:r>
    </w:p>
    <w:p w:rsidR="0046663A" w:rsidRPr="00DF44DD" w:rsidRDefault="0046663A" w:rsidP="007B20FB">
      <w:pPr>
        <w:tabs>
          <w:tab w:val="left" w:pos="1560"/>
          <w:tab w:val="left" w:pos="2268"/>
          <w:tab w:val="left" w:pos="2835"/>
        </w:tabs>
        <w:spacing w:after="0" w:line="240" w:lineRule="auto"/>
        <w:ind w:left="2268"/>
        <w:jc w:val="both"/>
        <w:rPr>
          <w:rFonts w:ascii="Arial" w:hAnsi="Arial" w:cs="Arial"/>
          <w:sz w:val="8"/>
          <w:szCs w:val="8"/>
        </w:rPr>
      </w:pPr>
    </w:p>
    <w:p w:rsidR="0046163A" w:rsidRPr="00660E6B" w:rsidRDefault="0046163A" w:rsidP="007B20FB">
      <w:pPr>
        <w:tabs>
          <w:tab w:val="left" w:pos="709"/>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Quanto ao seu pedido, o </w:t>
      </w:r>
      <w:r w:rsidRPr="00660E6B">
        <w:rPr>
          <w:rFonts w:ascii="Arial" w:hAnsi="Arial" w:cs="Arial"/>
          <w:i/>
          <w:sz w:val="24"/>
          <w:szCs w:val="24"/>
        </w:rPr>
        <w:t>habeas corpus</w:t>
      </w:r>
      <w:r w:rsidRPr="00660E6B">
        <w:rPr>
          <w:rFonts w:ascii="Arial" w:hAnsi="Arial" w:cs="Arial"/>
          <w:sz w:val="24"/>
          <w:szCs w:val="24"/>
        </w:rPr>
        <w:t xml:space="preserve"> pode ser dividido em seis modalidades: </w:t>
      </w:r>
      <w:r w:rsidR="00942FAD" w:rsidRPr="00660E6B">
        <w:rPr>
          <w:rFonts w:ascii="Arial" w:hAnsi="Arial" w:cs="Arial"/>
          <w:sz w:val="24"/>
          <w:szCs w:val="24"/>
        </w:rPr>
        <w:t>repressivo, preventivo, suspensivo, trancativo, nulificador e para extinção de punibilidade</w:t>
      </w:r>
      <w:r w:rsidR="0018674F" w:rsidRPr="00660E6B">
        <w:rPr>
          <w:rFonts w:ascii="Arial" w:hAnsi="Arial" w:cs="Arial"/>
          <w:sz w:val="24"/>
          <w:szCs w:val="24"/>
        </w:rPr>
        <w:t>.</w:t>
      </w:r>
      <w:r w:rsidRPr="00660E6B">
        <w:rPr>
          <w:rFonts w:ascii="Arial" w:hAnsi="Arial" w:cs="Arial"/>
          <w:sz w:val="24"/>
          <w:szCs w:val="24"/>
        </w:rPr>
        <w:t xml:space="preserve">   </w:t>
      </w:r>
    </w:p>
    <w:p w:rsidR="00E46B5B" w:rsidRPr="00660E6B" w:rsidRDefault="0018674F"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lastRenderedPageBreak/>
        <w:t xml:space="preserve">A legitimidade </w:t>
      </w:r>
      <w:r w:rsidR="00E46B5B" w:rsidRPr="00660E6B">
        <w:rPr>
          <w:rFonts w:ascii="Arial" w:hAnsi="Arial" w:cs="Arial"/>
          <w:sz w:val="24"/>
          <w:szCs w:val="24"/>
        </w:rPr>
        <w:t xml:space="preserve">ativa </w:t>
      </w:r>
      <w:r w:rsidR="00CA0643">
        <w:rPr>
          <w:rFonts w:ascii="Arial" w:hAnsi="Arial" w:cs="Arial"/>
          <w:sz w:val="24"/>
          <w:szCs w:val="24"/>
        </w:rPr>
        <w:t>pertence</w:t>
      </w:r>
      <w:r w:rsidR="00E46B5B" w:rsidRPr="00660E6B">
        <w:rPr>
          <w:rFonts w:ascii="Arial" w:hAnsi="Arial" w:cs="Arial"/>
          <w:sz w:val="24"/>
          <w:szCs w:val="24"/>
        </w:rPr>
        <w:t xml:space="preserve"> a qualquer pessoa, nela incluindo</w:t>
      </w:r>
      <w:r w:rsidR="00CA0643" w:rsidRPr="00660E6B">
        <w:rPr>
          <w:rFonts w:ascii="Arial" w:hAnsi="Arial" w:cs="Arial"/>
          <w:sz w:val="24"/>
          <w:szCs w:val="24"/>
        </w:rPr>
        <w:t xml:space="preserve"> menores, pessoa</w:t>
      </w:r>
      <w:r w:rsidR="00CA0643">
        <w:rPr>
          <w:rFonts w:ascii="Arial" w:hAnsi="Arial" w:cs="Arial"/>
          <w:sz w:val="24"/>
          <w:szCs w:val="24"/>
        </w:rPr>
        <w:t>s</w:t>
      </w:r>
      <w:r w:rsidR="00CA0643" w:rsidRPr="00660E6B">
        <w:rPr>
          <w:rFonts w:ascii="Arial" w:hAnsi="Arial" w:cs="Arial"/>
          <w:sz w:val="24"/>
          <w:szCs w:val="24"/>
        </w:rPr>
        <w:t xml:space="preserve"> jurídica</w:t>
      </w:r>
      <w:r w:rsidR="00CA0643">
        <w:rPr>
          <w:rFonts w:ascii="Arial" w:hAnsi="Arial" w:cs="Arial"/>
          <w:sz w:val="24"/>
          <w:szCs w:val="24"/>
        </w:rPr>
        <w:t>s</w:t>
      </w:r>
      <w:r w:rsidR="00CA0643" w:rsidRPr="00660E6B">
        <w:rPr>
          <w:rFonts w:ascii="Arial" w:hAnsi="Arial" w:cs="Arial"/>
          <w:sz w:val="24"/>
          <w:szCs w:val="24"/>
        </w:rPr>
        <w:t xml:space="preserve"> e</w:t>
      </w:r>
      <w:r w:rsidR="00CA0643">
        <w:rPr>
          <w:rFonts w:ascii="Arial" w:hAnsi="Arial" w:cs="Arial"/>
          <w:sz w:val="24"/>
          <w:szCs w:val="24"/>
        </w:rPr>
        <w:t xml:space="preserve"> até mesmo, analfabetos</w:t>
      </w:r>
      <w:r w:rsidR="00E46B5B" w:rsidRPr="00660E6B">
        <w:rPr>
          <w:rFonts w:ascii="Arial" w:hAnsi="Arial" w:cs="Arial"/>
          <w:sz w:val="24"/>
          <w:szCs w:val="24"/>
        </w:rPr>
        <w:t xml:space="preserve">. </w:t>
      </w:r>
      <w:r w:rsidR="00CA0643">
        <w:rPr>
          <w:rFonts w:ascii="Arial" w:hAnsi="Arial" w:cs="Arial"/>
          <w:sz w:val="24"/>
          <w:szCs w:val="24"/>
        </w:rPr>
        <w:t>Já a legitimidade</w:t>
      </w:r>
      <w:r w:rsidR="00E46B5B" w:rsidRPr="00660E6B">
        <w:rPr>
          <w:rFonts w:ascii="Arial" w:hAnsi="Arial" w:cs="Arial"/>
          <w:sz w:val="24"/>
          <w:szCs w:val="24"/>
        </w:rPr>
        <w:t xml:space="preserve"> passiva é inerente ao autor da ilegalidade ou do abuso de poder que</w:t>
      </w:r>
      <w:r w:rsidR="00CA0643">
        <w:rPr>
          <w:rFonts w:ascii="Arial" w:hAnsi="Arial" w:cs="Arial"/>
          <w:sz w:val="24"/>
          <w:szCs w:val="24"/>
        </w:rPr>
        <w:t>,</w:t>
      </w:r>
      <w:r w:rsidR="00E46B5B" w:rsidRPr="00660E6B">
        <w:rPr>
          <w:rFonts w:ascii="Arial" w:hAnsi="Arial" w:cs="Arial"/>
          <w:sz w:val="24"/>
          <w:szCs w:val="24"/>
        </w:rPr>
        <w:t xml:space="preserve"> normalmente</w:t>
      </w:r>
      <w:r w:rsidR="00CA0643">
        <w:rPr>
          <w:rFonts w:ascii="Arial" w:hAnsi="Arial" w:cs="Arial"/>
          <w:sz w:val="24"/>
          <w:szCs w:val="24"/>
        </w:rPr>
        <w:t>,</w:t>
      </w:r>
      <w:r w:rsidR="00E46B5B" w:rsidRPr="00660E6B">
        <w:rPr>
          <w:rFonts w:ascii="Arial" w:hAnsi="Arial" w:cs="Arial"/>
          <w:sz w:val="24"/>
          <w:szCs w:val="24"/>
        </w:rPr>
        <w:t xml:space="preserve"> é um funcionário público </w:t>
      </w:r>
      <w:r w:rsidR="00CA0643">
        <w:rPr>
          <w:rFonts w:ascii="Arial" w:hAnsi="Arial" w:cs="Arial"/>
          <w:sz w:val="24"/>
          <w:szCs w:val="24"/>
        </w:rPr>
        <w:t>ou,</w:t>
      </w:r>
      <w:r w:rsidR="00E46B5B" w:rsidRPr="00660E6B">
        <w:rPr>
          <w:rFonts w:ascii="Arial" w:hAnsi="Arial" w:cs="Arial"/>
          <w:sz w:val="24"/>
          <w:szCs w:val="24"/>
        </w:rPr>
        <w:t xml:space="preserve"> excepcionalmente</w:t>
      </w:r>
      <w:r w:rsidR="00CA0643">
        <w:rPr>
          <w:rFonts w:ascii="Arial" w:hAnsi="Arial" w:cs="Arial"/>
          <w:sz w:val="24"/>
          <w:szCs w:val="24"/>
        </w:rPr>
        <w:t>,</w:t>
      </w:r>
      <w:r w:rsidR="00E46B5B" w:rsidRPr="00660E6B">
        <w:rPr>
          <w:rFonts w:ascii="Arial" w:hAnsi="Arial" w:cs="Arial"/>
          <w:sz w:val="24"/>
          <w:szCs w:val="24"/>
        </w:rPr>
        <w:t xml:space="preserve"> um particular</w:t>
      </w:r>
      <w:r w:rsidR="00CA0643">
        <w:rPr>
          <w:rFonts w:ascii="Arial" w:hAnsi="Arial" w:cs="Arial"/>
          <w:sz w:val="24"/>
          <w:szCs w:val="24"/>
        </w:rPr>
        <w:t>,</w:t>
      </w:r>
      <w:r w:rsidR="000E36B8">
        <w:rPr>
          <w:rFonts w:ascii="Arial" w:hAnsi="Arial" w:cs="Arial"/>
          <w:sz w:val="24"/>
          <w:szCs w:val="24"/>
        </w:rPr>
        <w:t xml:space="preserve"> como, por exemplo,</w:t>
      </w:r>
      <w:r w:rsidR="00CA0643">
        <w:rPr>
          <w:rFonts w:ascii="Arial" w:hAnsi="Arial" w:cs="Arial"/>
          <w:sz w:val="24"/>
          <w:szCs w:val="24"/>
        </w:rPr>
        <w:t xml:space="preserve"> nas relações médico-</w:t>
      </w:r>
      <w:r w:rsidR="00E46B5B" w:rsidRPr="00660E6B">
        <w:rPr>
          <w:rFonts w:ascii="Arial" w:hAnsi="Arial" w:cs="Arial"/>
          <w:sz w:val="24"/>
          <w:szCs w:val="24"/>
        </w:rPr>
        <w:t xml:space="preserve">hospitalares, sendo o paciente o beneficiado pela ação de </w:t>
      </w:r>
      <w:r w:rsidR="00E46B5B" w:rsidRPr="00660E6B">
        <w:rPr>
          <w:rFonts w:ascii="Arial" w:hAnsi="Arial" w:cs="Arial"/>
          <w:i/>
          <w:sz w:val="24"/>
          <w:szCs w:val="24"/>
        </w:rPr>
        <w:t xml:space="preserve">Habeas Corpus, </w:t>
      </w:r>
      <w:r w:rsidR="00CA0643" w:rsidRPr="00CA0643">
        <w:rPr>
          <w:rFonts w:ascii="Arial" w:hAnsi="Arial" w:cs="Arial"/>
          <w:sz w:val="24"/>
          <w:szCs w:val="24"/>
        </w:rPr>
        <w:t>posto que é</w:t>
      </w:r>
      <w:r w:rsidR="00CA0643">
        <w:rPr>
          <w:rFonts w:ascii="Arial" w:hAnsi="Arial" w:cs="Arial"/>
          <w:i/>
          <w:sz w:val="24"/>
          <w:szCs w:val="24"/>
        </w:rPr>
        <w:t xml:space="preserve"> </w:t>
      </w:r>
      <w:r w:rsidR="00E46B5B" w:rsidRPr="00660E6B">
        <w:rPr>
          <w:rFonts w:ascii="Arial" w:hAnsi="Arial" w:cs="Arial"/>
          <w:sz w:val="24"/>
          <w:szCs w:val="24"/>
        </w:rPr>
        <w:t xml:space="preserve">a pessoa física </w:t>
      </w:r>
      <w:r w:rsidR="00CA0643">
        <w:rPr>
          <w:rFonts w:ascii="Arial" w:hAnsi="Arial" w:cs="Arial"/>
          <w:sz w:val="24"/>
          <w:szCs w:val="24"/>
        </w:rPr>
        <w:t>cuja</w:t>
      </w:r>
      <w:r w:rsidR="00E46B5B" w:rsidRPr="00660E6B">
        <w:rPr>
          <w:rFonts w:ascii="Arial" w:hAnsi="Arial" w:cs="Arial"/>
          <w:sz w:val="24"/>
          <w:szCs w:val="24"/>
        </w:rPr>
        <w:t xml:space="preserve"> liberdade </w:t>
      </w:r>
      <w:r w:rsidR="00CA0643">
        <w:rPr>
          <w:rFonts w:ascii="Arial" w:hAnsi="Arial" w:cs="Arial"/>
          <w:sz w:val="24"/>
          <w:szCs w:val="24"/>
        </w:rPr>
        <w:t xml:space="preserve">encontra-se </w:t>
      </w:r>
      <w:r w:rsidR="00E46B5B" w:rsidRPr="00660E6B">
        <w:rPr>
          <w:rFonts w:ascii="Arial" w:hAnsi="Arial" w:cs="Arial"/>
          <w:sz w:val="24"/>
          <w:szCs w:val="24"/>
        </w:rPr>
        <w:t>em risco. Vale ressaltar que o paciente não pod</w:t>
      </w:r>
      <w:r w:rsidR="00CA0643">
        <w:rPr>
          <w:rFonts w:ascii="Arial" w:hAnsi="Arial" w:cs="Arial"/>
          <w:sz w:val="24"/>
          <w:szCs w:val="24"/>
        </w:rPr>
        <w:t>e ser pessoa jurídica ou animal</w:t>
      </w:r>
      <w:r w:rsidR="00E46B5B" w:rsidRPr="00660E6B">
        <w:rPr>
          <w:rFonts w:ascii="Arial" w:hAnsi="Arial" w:cs="Arial"/>
          <w:sz w:val="24"/>
          <w:szCs w:val="24"/>
        </w:rPr>
        <w:t>.</w:t>
      </w:r>
    </w:p>
    <w:p w:rsidR="00E46B5B" w:rsidRPr="00660E6B" w:rsidRDefault="00CA0643" w:rsidP="007B20FB">
      <w:pPr>
        <w:tabs>
          <w:tab w:val="left" w:pos="709"/>
          <w:tab w:val="left" w:pos="2127"/>
          <w:tab w:val="left" w:pos="2835"/>
        </w:tabs>
        <w:spacing w:after="0" w:line="240" w:lineRule="auto"/>
        <w:ind w:firstLine="709"/>
        <w:jc w:val="both"/>
        <w:rPr>
          <w:rFonts w:ascii="Arial" w:hAnsi="Arial" w:cs="Arial"/>
          <w:sz w:val="24"/>
          <w:szCs w:val="24"/>
        </w:rPr>
      </w:pPr>
      <w:r>
        <w:rPr>
          <w:rFonts w:ascii="Arial" w:hAnsi="Arial" w:cs="Arial"/>
          <w:sz w:val="24"/>
          <w:szCs w:val="24"/>
        </w:rPr>
        <w:t>No que tange à</w:t>
      </w:r>
      <w:r w:rsidR="00FC114C" w:rsidRPr="00660E6B">
        <w:rPr>
          <w:rFonts w:ascii="Arial" w:hAnsi="Arial" w:cs="Arial"/>
          <w:sz w:val="24"/>
          <w:szCs w:val="24"/>
        </w:rPr>
        <w:t xml:space="preserve">s punições de transgressões disciplinares, o artigo 142, em seu </w:t>
      </w:r>
      <w:r>
        <w:rPr>
          <w:rFonts w:ascii="Arial" w:hAnsi="Arial" w:cs="Arial"/>
          <w:sz w:val="24"/>
          <w:szCs w:val="24"/>
        </w:rPr>
        <w:t>§</w:t>
      </w:r>
      <w:r w:rsidR="00FC114C" w:rsidRPr="00660E6B">
        <w:rPr>
          <w:rFonts w:ascii="Arial" w:hAnsi="Arial" w:cs="Arial"/>
          <w:sz w:val="24"/>
          <w:szCs w:val="24"/>
        </w:rPr>
        <w:t>2º</w:t>
      </w:r>
      <w:r>
        <w:rPr>
          <w:rFonts w:ascii="Arial" w:hAnsi="Arial" w:cs="Arial"/>
          <w:sz w:val="24"/>
          <w:szCs w:val="24"/>
        </w:rPr>
        <w:t>,</w:t>
      </w:r>
      <w:r w:rsidR="00FC114C" w:rsidRPr="00660E6B">
        <w:rPr>
          <w:rFonts w:ascii="Arial" w:hAnsi="Arial" w:cs="Arial"/>
          <w:sz w:val="24"/>
          <w:szCs w:val="24"/>
        </w:rPr>
        <w:t xml:space="preserve"> da Constituição de 1988, regulamenta que não cabe </w:t>
      </w:r>
      <w:r w:rsidR="00FC114C" w:rsidRPr="00660E6B">
        <w:rPr>
          <w:rFonts w:ascii="Arial" w:hAnsi="Arial" w:cs="Arial"/>
          <w:i/>
          <w:sz w:val="24"/>
          <w:szCs w:val="24"/>
        </w:rPr>
        <w:t>habeas corpus</w:t>
      </w:r>
      <w:r w:rsidR="00FC114C" w:rsidRPr="00660E6B">
        <w:rPr>
          <w:rFonts w:ascii="Arial" w:hAnsi="Arial" w:cs="Arial"/>
          <w:sz w:val="24"/>
          <w:szCs w:val="24"/>
        </w:rPr>
        <w:t xml:space="preserve"> em relação </w:t>
      </w:r>
      <w:r w:rsidR="00BE5869" w:rsidRPr="00660E6B">
        <w:rPr>
          <w:rFonts w:ascii="Arial" w:hAnsi="Arial" w:cs="Arial"/>
          <w:sz w:val="24"/>
          <w:szCs w:val="24"/>
        </w:rPr>
        <w:t>às</w:t>
      </w:r>
      <w:r w:rsidR="00FC114C" w:rsidRPr="00660E6B">
        <w:rPr>
          <w:rFonts w:ascii="Arial" w:hAnsi="Arial" w:cs="Arial"/>
          <w:sz w:val="24"/>
          <w:szCs w:val="24"/>
        </w:rPr>
        <w:t xml:space="preserve"> referidas punições.  </w:t>
      </w:r>
    </w:p>
    <w:p w:rsidR="00736B00" w:rsidRDefault="00E00020" w:rsidP="007B20FB">
      <w:pPr>
        <w:tabs>
          <w:tab w:val="left" w:pos="709"/>
          <w:tab w:val="left" w:pos="2127"/>
          <w:tab w:val="left" w:pos="2835"/>
        </w:tabs>
        <w:spacing w:after="0" w:line="240" w:lineRule="auto"/>
        <w:ind w:firstLine="709"/>
        <w:jc w:val="both"/>
        <w:rPr>
          <w:rFonts w:ascii="Arial" w:hAnsi="Arial" w:cs="Arial"/>
          <w:sz w:val="24"/>
          <w:szCs w:val="24"/>
        </w:rPr>
      </w:pPr>
      <w:r w:rsidRPr="00660E6B">
        <w:rPr>
          <w:rFonts w:ascii="Arial" w:hAnsi="Arial" w:cs="Arial"/>
          <w:sz w:val="24"/>
          <w:szCs w:val="24"/>
        </w:rPr>
        <w:t xml:space="preserve">Segundo </w:t>
      </w:r>
      <w:r w:rsidR="00736B00" w:rsidRPr="00660E6B">
        <w:rPr>
          <w:rFonts w:ascii="Arial" w:hAnsi="Arial" w:cs="Arial"/>
          <w:sz w:val="24"/>
          <w:szCs w:val="24"/>
        </w:rPr>
        <w:t>a jurisprudência do Supremo Tribunal Federal, é possível a utili</w:t>
      </w:r>
      <w:r w:rsidR="00CA0643">
        <w:rPr>
          <w:rFonts w:ascii="Arial" w:hAnsi="Arial" w:cs="Arial"/>
          <w:sz w:val="24"/>
          <w:szCs w:val="24"/>
        </w:rPr>
        <w:t>zação de tal remédio, desde que</w:t>
      </w:r>
      <w:r w:rsidR="00736B00" w:rsidRPr="00660E6B">
        <w:rPr>
          <w:rFonts w:ascii="Arial" w:hAnsi="Arial" w:cs="Arial"/>
          <w:sz w:val="24"/>
          <w:szCs w:val="24"/>
        </w:rPr>
        <w:t xml:space="preserve"> sejam apreciados </w:t>
      </w:r>
      <w:r w:rsidR="00FC114C" w:rsidRPr="00660E6B">
        <w:rPr>
          <w:rFonts w:ascii="Arial" w:hAnsi="Arial" w:cs="Arial"/>
          <w:sz w:val="24"/>
          <w:szCs w:val="24"/>
        </w:rPr>
        <w:t>apenas</w:t>
      </w:r>
      <w:r w:rsidR="00736B00" w:rsidRPr="00660E6B">
        <w:rPr>
          <w:rFonts w:ascii="Arial" w:hAnsi="Arial" w:cs="Arial"/>
          <w:sz w:val="24"/>
          <w:szCs w:val="24"/>
        </w:rPr>
        <w:t xml:space="preserve"> os pressupostos d</w:t>
      </w:r>
      <w:r w:rsidR="00FC114C" w:rsidRPr="00660E6B">
        <w:rPr>
          <w:rFonts w:ascii="Arial" w:hAnsi="Arial" w:cs="Arial"/>
          <w:sz w:val="24"/>
          <w:szCs w:val="24"/>
        </w:rPr>
        <w:t>a</w:t>
      </w:r>
      <w:r w:rsidR="00736B00" w:rsidRPr="00660E6B">
        <w:rPr>
          <w:rFonts w:ascii="Arial" w:hAnsi="Arial" w:cs="Arial"/>
          <w:sz w:val="24"/>
          <w:szCs w:val="24"/>
        </w:rPr>
        <w:t xml:space="preserve"> legalidade, sendo excluídas as questões de mérito da sanção administrativa</w:t>
      </w:r>
      <w:r w:rsidR="00CA0643">
        <w:rPr>
          <w:rFonts w:ascii="Arial" w:hAnsi="Arial" w:cs="Arial"/>
          <w:sz w:val="24"/>
          <w:szCs w:val="24"/>
        </w:rPr>
        <w:t>. Isto é o que</w:t>
      </w:r>
      <w:r w:rsidR="00736B00" w:rsidRPr="00660E6B">
        <w:rPr>
          <w:rFonts w:ascii="Arial" w:hAnsi="Arial" w:cs="Arial"/>
          <w:sz w:val="24"/>
          <w:szCs w:val="24"/>
        </w:rPr>
        <w:t xml:space="preserve"> </w:t>
      </w:r>
      <w:r w:rsidR="00CA0643">
        <w:rPr>
          <w:rFonts w:ascii="Arial" w:hAnsi="Arial" w:cs="Arial"/>
          <w:sz w:val="24"/>
          <w:szCs w:val="24"/>
        </w:rPr>
        <w:t xml:space="preserve">se </w:t>
      </w:r>
      <w:r w:rsidR="00736B00" w:rsidRPr="00660E6B">
        <w:rPr>
          <w:rFonts w:ascii="Arial" w:hAnsi="Arial" w:cs="Arial"/>
          <w:sz w:val="24"/>
          <w:szCs w:val="24"/>
        </w:rPr>
        <w:t xml:space="preserve">verifica no julgado RHC 88.543, </w:t>
      </w:r>
      <w:r w:rsidR="00CA0643">
        <w:rPr>
          <w:rFonts w:ascii="Arial" w:hAnsi="Arial" w:cs="Arial"/>
          <w:sz w:val="24"/>
          <w:szCs w:val="24"/>
        </w:rPr>
        <w:t>o qual</w:t>
      </w:r>
      <w:r w:rsidR="00736B00" w:rsidRPr="00660E6B">
        <w:rPr>
          <w:rFonts w:ascii="Arial" w:hAnsi="Arial" w:cs="Arial"/>
          <w:sz w:val="24"/>
          <w:szCs w:val="24"/>
        </w:rPr>
        <w:t xml:space="preserve"> teve como relator </w:t>
      </w:r>
      <w:r w:rsidR="005A38CE">
        <w:rPr>
          <w:rFonts w:ascii="Arial" w:hAnsi="Arial" w:cs="Arial"/>
          <w:sz w:val="24"/>
          <w:szCs w:val="24"/>
        </w:rPr>
        <w:t>o Ministro Ricardo Lewandow</w:t>
      </w:r>
      <w:r w:rsidR="00CA0643">
        <w:rPr>
          <w:rFonts w:ascii="Arial" w:hAnsi="Arial" w:cs="Arial"/>
          <w:sz w:val="24"/>
          <w:szCs w:val="24"/>
        </w:rPr>
        <w:t>ski</w:t>
      </w:r>
      <w:r w:rsidR="00BC5A1D">
        <w:rPr>
          <w:rFonts w:ascii="Arial" w:hAnsi="Arial" w:cs="Arial"/>
          <w:sz w:val="24"/>
          <w:szCs w:val="24"/>
        </w:rPr>
        <w:t xml:space="preserve">: </w:t>
      </w:r>
      <w:r w:rsidR="00736B00" w:rsidRPr="00660E6B">
        <w:rPr>
          <w:rFonts w:ascii="Arial" w:hAnsi="Arial" w:cs="Arial"/>
          <w:sz w:val="24"/>
          <w:szCs w:val="24"/>
        </w:rPr>
        <w:t xml:space="preserve"> </w:t>
      </w:r>
    </w:p>
    <w:p w:rsidR="00BE5869" w:rsidRPr="00BE5869" w:rsidRDefault="008B439E" w:rsidP="007B20FB">
      <w:pPr>
        <w:tabs>
          <w:tab w:val="left" w:pos="709"/>
          <w:tab w:val="left" w:pos="2127"/>
          <w:tab w:val="left" w:pos="2835"/>
        </w:tabs>
        <w:spacing w:after="0" w:line="240" w:lineRule="auto"/>
        <w:ind w:left="2268"/>
        <w:jc w:val="both"/>
        <w:rPr>
          <w:rFonts w:ascii="Arial" w:hAnsi="Arial" w:cs="Arial"/>
          <w:sz w:val="24"/>
          <w:szCs w:val="24"/>
        </w:rPr>
      </w:pPr>
      <w:r w:rsidRPr="00BC5A1D">
        <w:rPr>
          <w:rFonts w:ascii="Arial" w:hAnsi="Arial" w:cs="Arial"/>
          <w:sz w:val="20"/>
          <w:szCs w:val="20"/>
        </w:rPr>
        <w:t xml:space="preserve">RECURSO ORDINÁRIO EM </w:t>
      </w:r>
      <w:r w:rsidRPr="00BC5A1D">
        <w:rPr>
          <w:rFonts w:ascii="Arial" w:hAnsi="Arial" w:cs="Arial"/>
          <w:b/>
          <w:sz w:val="20"/>
          <w:szCs w:val="20"/>
        </w:rPr>
        <w:t>HABEAS CORPUS</w:t>
      </w:r>
      <w:r w:rsidRPr="00BC5A1D">
        <w:rPr>
          <w:rFonts w:ascii="Arial" w:hAnsi="Arial" w:cs="Arial"/>
          <w:sz w:val="20"/>
          <w:szCs w:val="20"/>
        </w:rPr>
        <w:t>. PROCESSUAL PENAL. INFRAÇÃO DISCIPLINAR. PUNIÇÃO IMPOSTA A</w:t>
      </w:r>
      <w:r w:rsidRPr="00BC5A1D">
        <w:rPr>
          <w:rFonts w:ascii="Arial" w:hAnsi="Arial" w:cs="Arial"/>
          <w:b/>
          <w:sz w:val="20"/>
          <w:szCs w:val="20"/>
        </w:rPr>
        <w:t xml:space="preserve"> MEMBRO DAS FORÇAS ARMADAS</w:t>
      </w:r>
      <w:r w:rsidRPr="00BC5A1D">
        <w:rPr>
          <w:rFonts w:ascii="Arial" w:hAnsi="Arial" w:cs="Arial"/>
          <w:sz w:val="20"/>
          <w:szCs w:val="20"/>
        </w:rPr>
        <w:t>. CONSTRIÇÃO DA LIBERDADE. HABEAS CORPUS CONTRA O ATO. JULGAMENTO PELA JUSTIÇA MILITAR DA UNIÃO. IMPOSSIBILIDADE. INCOMPETÊNCIA. MATÉRIA AFETA À JURISDIÇÃO DA JUSTIÇA FEDERAL COMUM. INTERPRETAÇÃO DOS ARTS. 109, VII, e 124, § 2º. I - A Justiça Militar da União compete, apenas, processar e julgar os crimes militares definidos em lei, não se incluindo em sua jurisdição as ações contra punições relativas a infrações (art. 124, § 2º, da CF). II - A legalidade da imposição de punição constritiva da liberdade, em procedimento administrativo castrense, pode ser discutida por meio de habeas corpus. Precedentes. III - Não estando o ato sujeito a jurisdição militar, sobressai a competência da Justiça Federal para o julgamento de ação que busca desconstituí-lo (art. 109, VII, CF). IV - Reprimenda, todavia, já cumprida na integralidade. V - HC prejudicado</w:t>
      </w:r>
      <w:r w:rsidRPr="00CA0643">
        <w:rPr>
          <w:rFonts w:ascii="Arial" w:hAnsi="Arial" w:cs="Arial"/>
          <w:sz w:val="20"/>
          <w:szCs w:val="20"/>
        </w:rPr>
        <w:t>.</w:t>
      </w:r>
      <w:r w:rsidR="00BC5A1D" w:rsidRPr="00CA0643">
        <w:rPr>
          <w:rFonts w:ascii="Arial" w:hAnsi="Arial" w:cs="Arial"/>
          <w:sz w:val="20"/>
          <w:szCs w:val="20"/>
        </w:rPr>
        <w:t xml:space="preserve"> </w:t>
      </w:r>
      <w:r w:rsidR="00567AB1" w:rsidRPr="00CA0643">
        <w:rPr>
          <w:rFonts w:ascii="Arial" w:hAnsi="Arial" w:cs="Arial"/>
          <w:sz w:val="20"/>
          <w:szCs w:val="20"/>
        </w:rPr>
        <w:t>(</w:t>
      </w:r>
      <w:r w:rsidR="00CA0643">
        <w:rPr>
          <w:rFonts w:ascii="Arial" w:hAnsi="Arial" w:cs="Arial"/>
          <w:sz w:val="20"/>
          <w:szCs w:val="20"/>
        </w:rPr>
        <w:t>STF – RHC 88543 SP</w:t>
      </w:r>
      <w:r w:rsidR="005A38CE">
        <w:rPr>
          <w:rFonts w:ascii="Arial" w:hAnsi="Arial" w:cs="Arial"/>
          <w:sz w:val="20"/>
          <w:szCs w:val="20"/>
        </w:rPr>
        <w:t>. Relator: Min. Ricardo Lewandowski. Data de Julgamento: 03/04/2007</w:t>
      </w:r>
      <w:r w:rsidR="00567AB1" w:rsidRPr="00CA0643">
        <w:rPr>
          <w:rFonts w:ascii="Arial" w:hAnsi="Arial" w:cs="Arial"/>
          <w:sz w:val="20"/>
          <w:szCs w:val="20"/>
        </w:rPr>
        <w:t>)</w:t>
      </w:r>
      <w:r w:rsidR="00D36A0D" w:rsidRPr="00CA0643">
        <w:rPr>
          <w:rFonts w:ascii="Arial" w:hAnsi="Arial" w:cs="Arial"/>
          <w:sz w:val="20"/>
          <w:szCs w:val="20"/>
        </w:rPr>
        <w:t>.</w:t>
      </w:r>
      <w:r w:rsidR="005A38CE">
        <w:rPr>
          <w:rFonts w:ascii="Arial" w:hAnsi="Arial" w:cs="Arial"/>
          <w:sz w:val="20"/>
          <w:szCs w:val="20"/>
        </w:rPr>
        <w:t xml:space="preserve"> (BRASIL, 2007).</w:t>
      </w:r>
    </w:p>
    <w:p w:rsidR="00567AB1" w:rsidRPr="00DF44DD" w:rsidRDefault="00E00020" w:rsidP="007B20FB">
      <w:pPr>
        <w:tabs>
          <w:tab w:val="left" w:pos="709"/>
          <w:tab w:val="left" w:pos="2127"/>
          <w:tab w:val="left" w:pos="2835"/>
        </w:tabs>
        <w:spacing w:after="0" w:line="240" w:lineRule="auto"/>
        <w:jc w:val="both"/>
        <w:rPr>
          <w:rFonts w:ascii="Arial" w:hAnsi="Arial" w:cs="Arial"/>
          <w:sz w:val="8"/>
          <w:szCs w:val="8"/>
        </w:rPr>
      </w:pPr>
      <w:r w:rsidRPr="00660E6B">
        <w:rPr>
          <w:rFonts w:ascii="Arial" w:hAnsi="Arial" w:cs="Arial"/>
          <w:sz w:val="24"/>
          <w:szCs w:val="24"/>
        </w:rPr>
        <w:tab/>
      </w:r>
    </w:p>
    <w:p w:rsidR="00D45886" w:rsidRDefault="00FC114C" w:rsidP="007B20FB">
      <w:pPr>
        <w:tabs>
          <w:tab w:val="left" w:pos="709"/>
          <w:tab w:val="left" w:pos="2127"/>
          <w:tab w:val="left" w:pos="2835"/>
        </w:tabs>
        <w:spacing w:after="0" w:line="240" w:lineRule="auto"/>
        <w:ind w:firstLine="709"/>
        <w:jc w:val="both"/>
        <w:rPr>
          <w:rFonts w:ascii="Arial" w:hAnsi="Arial" w:cs="Arial"/>
          <w:color w:val="000000"/>
          <w:sz w:val="24"/>
          <w:szCs w:val="24"/>
        </w:rPr>
      </w:pPr>
      <w:r w:rsidRPr="00660E6B">
        <w:rPr>
          <w:rFonts w:ascii="Arial" w:hAnsi="Arial" w:cs="Arial"/>
          <w:sz w:val="24"/>
          <w:szCs w:val="24"/>
        </w:rPr>
        <w:t>Logo</w:t>
      </w:r>
      <w:r w:rsidR="00736B00" w:rsidRPr="00660E6B">
        <w:rPr>
          <w:rFonts w:ascii="Arial" w:hAnsi="Arial" w:cs="Arial"/>
          <w:sz w:val="24"/>
          <w:szCs w:val="24"/>
        </w:rPr>
        <w:t>,</w:t>
      </w:r>
      <w:r w:rsidRPr="00660E6B">
        <w:rPr>
          <w:rFonts w:ascii="Arial" w:hAnsi="Arial" w:cs="Arial"/>
          <w:sz w:val="24"/>
          <w:szCs w:val="24"/>
        </w:rPr>
        <w:t xml:space="preserve"> verifica-se</w:t>
      </w:r>
      <w:r w:rsidR="00736B00" w:rsidRPr="00660E6B">
        <w:rPr>
          <w:rFonts w:ascii="Arial" w:hAnsi="Arial" w:cs="Arial"/>
          <w:sz w:val="24"/>
          <w:szCs w:val="24"/>
        </w:rPr>
        <w:t xml:space="preserve"> </w:t>
      </w:r>
      <w:r w:rsidRPr="00660E6B">
        <w:rPr>
          <w:rFonts w:ascii="Arial" w:hAnsi="Arial" w:cs="Arial"/>
          <w:sz w:val="24"/>
          <w:szCs w:val="24"/>
        </w:rPr>
        <w:t>o perfeito</w:t>
      </w:r>
      <w:r w:rsidR="00736B00" w:rsidRPr="00660E6B">
        <w:rPr>
          <w:rFonts w:ascii="Arial" w:hAnsi="Arial" w:cs="Arial"/>
          <w:sz w:val="24"/>
          <w:szCs w:val="24"/>
        </w:rPr>
        <w:t xml:space="preserve"> </w:t>
      </w:r>
      <w:r w:rsidRPr="00660E6B">
        <w:rPr>
          <w:rFonts w:ascii="Arial" w:hAnsi="Arial" w:cs="Arial"/>
          <w:sz w:val="24"/>
          <w:szCs w:val="24"/>
        </w:rPr>
        <w:t>entendimento</w:t>
      </w:r>
      <w:r w:rsidR="00736B00" w:rsidRPr="00660E6B">
        <w:rPr>
          <w:rFonts w:ascii="Arial" w:hAnsi="Arial" w:cs="Arial"/>
          <w:sz w:val="24"/>
          <w:szCs w:val="24"/>
        </w:rPr>
        <w:t xml:space="preserve"> </w:t>
      </w:r>
      <w:r w:rsidR="00D45886">
        <w:rPr>
          <w:rFonts w:ascii="Arial" w:hAnsi="Arial" w:cs="Arial"/>
          <w:sz w:val="24"/>
          <w:szCs w:val="24"/>
        </w:rPr>
        <w:t>da S</w:t>
      </w:r>
      <w:r w:rsidRPr="00660E6B">
        <w:rPr>
          <w:rFonts w:ascii="Arial" w:hAnsi="Arial" w:cs="Arial"/>
          <w:sz w:val="24"/>
          <w:szCs w:val="24"/>
        </w:rPr>
        <w:t xml:space="preserve">uprema </w:t>
      </w:r>
      <w:r w:rsidR="00D45886">
        <w:rPr>
          <w:rFonts w:ascii="Arial" w:hAnsi="Arial" w:cs="Arial"/>
          <w:sz w:val="24"/>
          <w:szCs w:val="24"/>
        </w:rPr>
        <w:t>C</w:t>
      </w:r>
      <w:r w:rsidRPr="00660E6B">
        <w:rPr>
          <w:rFonts w:ascii="Arial" w:hAnsi="Arial" w:cs="Arial"/>
          <w:sz w:val="24"/>
          <w:szCs w:val="24"/>
        </w:rPr>
        <w:t>orte em relação</w:t>
      </w:r>
      <w:r w:rsidR="00736B00" w:rsidRPr="00660E6B">
        <w:rPr>
          <w:rFonts w:ascii="Arial" w:hAnsi="Arial" w:cs="Arial"/>
          <w:sz w:val="24"/>
          <w:szCs w:val="24"/>
        </w:rPr>
        <w:t xml:space="preserve"> </w:t>
      </w:r>
      <w:r w:rsidRPr="00660E6B">
        <w:rPr>
          <w:rFonts w:ascii="Arial" w:hAnsi="Arial" w:cs="Arial"/>
          <w:sz w:val="24"/>
          <w:szCs w:val="24"/>
        </w:rPr>
        <w:t>a</w:t>
      </w:r>
      <w:r w:rsidR="00736B00" w:rsidRPr="00660E6B">
        <w:rPr>
          <w:rFonts w:ascii="Arial" w:hAnsi="Arial" w:cs="Arial"/>
          <w:sz w:val="24"/>
          <w:szCs w:val="24"/>
        </w:rPr>
        <w:t xml:space="preserve">o reconhecimento do </w:t>
      </w:r>
      <w:r w:rsidR="00736B00" w:rsidRPr="00660E6B">
        <w:rPr>
          <w:rFonts w:ascii="Arial" w:hAnsi="Arial" w:cs="Arial"/>
          <w:i/>
          <w:sz w:val="24"/>
          <w:szCs w:val="24"/>
        </w:rPr>
        <w:t>Habeas Corpus</w:t>
      </w:r>
      <w:r w:rsidR="00D45886">
        <w:rPr>
          <w:rFonts w:ascii="Arial" w:hAnsi="Arial" w:cs="Arial"/>
          <w:sz w:val="24"/>
          <w:szCs w:val="24"/>
        </w:rPr>
        <w:t xml:space="preserve"> no que tange à</w:t>
      </w:r>
      <w:r w:rsidR="00736B00" w:rsidRPr="00660E6B">
        <w:rPr>
          <w:rFonts w:ascii="Arial" w:hAnsi="Arial" w:cs="Arial"/>
          <w:sz w:val="24"/>
          <w:szCs w:val="24"/>
        </w:rPr>
        <w:t>s punições militares, tendo em vista ser um direito fundamental</w:t>
      </w:r>
      <w:r w:rsidRPr="00660E6B">
        <w:rPr>
          <w:rFonts w:ascii="Arial" w:hAnsi="Arial" w:cs="Arial"/>
          <w:sz w:val="24"/>
          <w:szCs w:val="24"/>
        </w:rPr>
        <w:t xml:space="preserve"> do cidadão</w:t>
      </w:r>
      <w:r w:rsidR="00736B00" w:rsidRPr="00660E6B">
        <w:rPr>
          <w:rFonts w:ascii="Arial" w:hAnsi="Arial" w:cs="Arial"/>
          <w:sz w:val="24"/>
          <w:szCs w:val="24"/>
        </w:rPr>
        <w:t>, não podendo uma norma infraconstitucional vetar tal pleito por parte do militar coagido, pois</w:t>
      </w:r>
      <w:r w:rsidR="00D45886">
        <w:rPr>
          <w:rFonts w:ascii="Arial" w:hAnsi="Arial" w:cs="Arial"/>
          <w:sz w:val="24"/>
          <w:szCs w:val="24"/>
        </w:rPr>
        <w:t>,</w:t>
      </w:r>
      <w:r w:rsidR="00736B00" w:rsidRPr="00660E6B">
        <w:rPr>
          <w:rFonts w:ascii="Arial" w:hAnsi="Arial" w:cs="Arial"/>
          <w:sz w:val="24"/>
          <w:szCs w:val="24"/>
        </w:rPr>
        <w:t xml:space="preserve"> apesar da especialidade do militar, </w:t>
      </w:r>
      <w:r w:rsidR="00D45886">
        <w:rPr>
          <w:rFonts w:ascii="Arial" w:hAnsi="Arial" w:cs="Arial"/>
          <w:sz w:val="24"/>
          <w:szCs w:val="24"/>
        </w:rPr>
        <w:t>este</w:t>
      </w:r>
      <w:r w:rsidR="00736B00" w:rsidRPr="00660E6B">
        <w:rPr>
          <w:rFonts w:ascii="Arial" w:hAnsi="Arial" w:cs="Arial"/>
          <w:sz w:val="24"/>
          <w:szCs w:val="24"/>
        </w:rPr>
        <w:t xml:space="preserve"> não pode ser privado de tal direito fundamental</w:t>
      </w:r>
      <w:r w:rsidRPr="00660E6B">
        <w:rPr>
          <w:rFonts w:ascii="Arial" w:hAnsi="Arial" w:cs="Arial"/>
          <w:sz w:val="24"/>
          <w:szCs w:val="24"/>
        </w:rPr>
        <w:t xml:space="preserve">, </w:t>
      </w:r>
      <w:r w:rsidRPr="00660E6B">
        <w:rPr>
          <w:rFonts w:ascii="Arial" w:hAnsi="Arial" w:cs="Arial"/>
          <w:color w:val="000000"/>
          <w:sz w:val="24"/>
          <w:szCs w:val="24"/>
        </w:rPr>
        <w:t xml:space="preserve">conforme assevera a Constituição em seu art. 5º, </w:t>
      </w:r>
      <w:r w:rsidRPr="00660E6B">
        <w:rPr>
          <w:rFonts w:ascii="Arial" w:hAnsi="Arial" w:cs="Arial"/>
          <w:i/>
          <w:iCs/>
          <w:color w:val="000000"/>
          <w:sz w:val="24"/>
          <w:szCs w:val="24"/>
        </w:rPr>
        <w:t>caput</w:t>
      </w:r>
      <w:r w:rsidR="00D45886">
        <w:rPr>
          <w:rFonts w:ascii="Arial" w:hAnsi="Arial" w:cs="Arial"/>
          <w:iCs/>
          <w:color w:val="000000"/>
          <w:sz w:val="24"/>
          <w:szCs w:val="24"/>
        </w:rPr>
        <w:t>:</w:t>
      </w:r>
      <w:r w:rsidRPr="00660E6B">
        <w:rPr>
          <w:rFonts w:ascii="Arial" w:hAnsi="Arial" w:cs="Arial"/>
          <w:color w:val="000000"/>
          <w:sz w:val="24"/>
          <w:szCs w:val="24"/>
        </w:rPr>
        <w:t xml:space="preserve"> “todos são iguais perante a lei, </w:t>
      </w:r>
      <w:r w:rsidRPr="00660E6B">
        <w:rPr>
          <w:rFonts w:ascii="Arial" w:hAnsi="Arial" w:cs="Arial"/>
          <w:b/>
          <w:bCs/>
          <w:color w:val="000000"/>
          <w:sz w:val="24"/>
          <w:szCs w:val="24"/>
        </w:rPr>
        <w:t>sem distinção de qualquer natureza</w:t>
      </w:r>
      <w:r w:rsidRPr="00660E6B">
        <w:rPr>
          <w:rFonts w:ascii="Arial" w:hAnsi="Arial" w:cs="Arial"/>
          <w:color w:val="000000"/>
          <w:sz w:val="24"/>
          <w:szCs w:val="24"/>
        </w:rPr>
        <w:t>” (</w:t>
      </w:r>
      <w:r w:rsidR="00D45886">
        <w:rPr>
          <w:rFonts w:ascii="Arial" w:hAnsi="Arial" w:cs="Arial"/>
          <w:color w:val="000000"/>
          <w:sz w:val="24"/>
          <w:szCs w:val="24"/>
        </w:rPr>
        <w:t>BRASIL, 1988) (G</w:t>
      </w:r>
      <w:r w:rsidRPr="00660E6B">
        <w:rPr>
          <w:rFonts w:ascii="Arial" w:hAnsi="Arial" w:cs="Arial"/>
          <w:color w:val="000000"/>
          <w:sz w:val="24"/>
          <w:szCs w:val="24"/>
        </w:rPr>
        <w:t>rifo</w:t>
      </w:r>
      <w:r w:rsidR="00D45886">
        <w:rPr>
          <w:rFonts w:ascii="Arial" w:hAnsi="Arial" w:cs="Arial"/>
          <w:color w:val="000000"/>
          <w:sz w:val="24"/>
          <w:szCs w:val="24"/>
        </w:rPr>
        <w:t>s</w:t>
      </w:r>
      <w:r w:rsidRPr="00660E6B">
        <w:rPr>
          <w:rFonts w:ascii="Arial" w:hAnsi="Arial" w:cs="Arial"/>
          <w:color w:val="000000"/>
          <w:sz w:val="24"/>
          <w:szCs w:val="24"/>
        </w:rPr>
        <w:t xml:space="preserve"> nosso</w:t>
      </w:r>
      <w:r w:rsidR="00D45886">
        <w:rPr>
          <w:rFonts w:ascii="Arial" w:hAnsi="Arial" w:cs="Arial"/>
          <w:color w:val="000000"/>
          <w:sz w:val="24"/>
          <w:szCs w:val="24"/>
        </w:rPr>
        <w:t>s</w:t>
      </w:r>
      <w:r w:rsidRPr="00660E6B">
        <w:rPr>
          <w:rFonts w:ascii="Arial" w:hAnsi="Arial" w:cs="Arial"/>
          <w:color w:val="000000"/>
          <w:sz w:val="24"/>
          <w:szCs w:val="24"/>
        </w:rPr>
        <w:t>)</w:t>
      </w:r>
      <w:r w:rsidR="00D45886">
        <w:rPr>
          <w:rFonts w:ascii="Arial" w:hAnsi="Arial" w:cs="Arial"/>
          <w:color w:val="000000"/>
          <w:sz w:val="24"/>
          <w:szCs w:val="24"/>
        </w:rPr>
        <w:t>.</w:t>
      </w:r>
    </w:p>
    <w:p w:rsidR="00736B00" w:rsidRPr="00660E6B" w:rsidRDefault="00D45886" w:rsidP="007B20FB">
      <w:pPr>
        <w:tabs>
          <w:tab w:val="left" w:pos="709"/>
          <w:tab w:val="left" w:pos="2127"/>
          <w:tab w:val="left" w:pos="2835"/>
        </w:tabs>
        <w:spacing w:after="0" w:line="240" w:lineRule="auto"/>
        <w:ind w:firstLine="709"/>
        <w:jc w:val="both"/>
        <w:rPr>
          <w:rFonts w:ascii="Arial" w:hAnsi="Arial" w:cs="Arial"/>
          <w:sz w:val="24"/>
          <w:szCs w:val="24"/>
        </w:rPr>
      </w:pPr>
      <w:r>
        <w:rPr>
          <w:rFonts w:ascii="Arial" w:hAnsi="Arial" w:cs="Arial"/>
          <w:color w:val="000000"/>
          <w:sz w:val="24"/>
          <w:szCs w:val="24"/>
        </w:rPr>
        <w:t>L</w:t>
      </w:r>
      <w:r w:rsidR="00FC114C" w:rsidRPr="00660E6B">
        <w:rPr>
          <w:rFonts w:ascii="Arial" w:hAnsi="Arial" w:cs="Arial"/>
          <w:color w:val="000000"/>
          <w:sz w:val="24"/>
          <w:szCs w:val="24"/>
        </w:rPr>
        <w:t>ogo, os policias militares não podem ser preteridos em seu direito de ver apreciada sua situação ante uma injusta medida que lhe é imposta, uma vez que isso seria inconstitucional.</w:t>
      </w:r>
    </w:p>
    <w:p w:rsidR="00736B00" w:rsidRDefault="00736B00" w:rsidP="007B20FB">
      <w:pPr>
        <w:spacing w:after="0" w:line="240" w:lineRule="auto"/>
        <w:jc w:val="both"/>
        <w:rPr>
          <w:rFonts w:ascii="Arial" w:hAnsi="Arial" w:cs="Arial"/>
          <w:b/>
          <w:sz w:val="24"/>
          <w:szCs w:val="24"/>
        </w:rPr>
      </w:pPr>
    </w:p>
    <w:p w:rsidR="002B5353" w:rsidRDefault="002B5353" w:rsidP="007B20FB">
      <w:pPr>
        <w:spacing w:after="0" w:line="240" w:lineRule="auto"/>
        <w:jc w:val="both"/>
        <w:rPr>
          <w:rFonts w:ascii="Arial" w:hAnsi="Arial" w:cs="Arial"/>
          <w:b/>
          <w:sz w:val="24"/>
          <w:szCs w:val="24"/>
        </w:rPr>
      </w:pPr>
    </w:p>
    <w:p w:rsidR="002B5353" w:rsidRDefault="007B20FB" w:rsidP="007B20FB">
      <w:pPr>
        <w:spacing w:after="0" w:line="240" w:lineRule="auto"/>
        <w:jc w:val="both"/>
        <w:rPr>
          <w:rStyle w:val="Ttulo1Char"/>
          <w:rFonts w:ascii="Arial" w:hAnsi="Arial" w:cs="Arial"/>
          <w:b w:val="0"/>
          <w:color w:val="auto"/>
          <w:sz w:val="24"/>
          <w:szCs w:val="24"/>
        </w:rPr>
      </w:pPr>
      <w:r>
        <w:rPr>
          <w:rFonts w:ascii="Arial" w:hAnsi="Arial" w:cs="Arial"/>
          <w:sz w:val="24"/>
          <w:szCs w:val="24"/>
        </w:rPr>
        <w:t>4</w:t>
      </w:r>
      <w:r w:rsidR="00EB7A40" w:rsidRPr="00DF44DD">
        <w:rPr>
          <w:rFonts w:ascii="Arial" w:hAnsi="Arial" w:cs="Arial"/>
          <w:sz w:val="24"/>
          <w:szCs w:val="24"/>
        </w:rPr>
        <w:t>.2</w:t>
      </w:r>
      <w:r w:rsidR="00EB7A40" w:rsidRPr="00DF44DD">
        <w:rPr>
          <w:rFonts w:ascii="Arial" w:hAnsi="Arial" w:cs="Arial"/>
          <w:b/>
          <w:sz w:val="24"/>
          <w:szCs w:val="24"/>
        </w:rPr>
        <w:t xml:space="preserve"> </w:t>
      </w:r>
      <w:r w:rsidR="00EB7A40" w:rsidRPr="00DF44DD">
        <w:rPr>
          <w:rStyle w:val="Ttulo1Char"/>
          <w:rFonts w:ascii="Arial" w:hAnsi="Arial" w:cs="Arial"/>
          <w:b w:val="0"/>
          <w:color w:val="auto"/>
          <w:sz w:val="24"/>
          <w:szCs w:val="24"/>
        </w:rPr>
        <w:t xml:space="preserve">O </w:t>
      </w:r>
      <w:r w:rsidR="00DF44DD" w:rsidRPr="00DF44DD">
        <w:rPr>
          <w:rStyle w:val="Ttulo1Char"/>
          <w:rFonts w:ascii="Arial" w:hAnsi="Arial" w:cs="Arial"/>
          <w:b w:val="0"/>
          <w:color w:val="auto"/>
          <w:sz w:val="24"/>
          <w:szCs w:val="24"/>
        </w:rPr>
        <w:t>princípio da dignidade da pessoa humana</w:t>
      </w:r>
    </w:p>
    <w:p w:rsidR="007B20FB" w:rsidRDefault="007B20FB" w:rsidP="007B20FB">
      <w:pPr>
        <w:spacing w:after="0" w:line="240" w:lineRule="auto"/>
        <w:jc w:val="both"/>
        <w:rPr>
          <w:rStyle w:val="Ttulo1Char"/>
          <w:rFonts w:ascii="Arial" w:hAnsi="Arial" w:cs="Arial"/>
          <w:b w:val="0"/>
          <w:color w:val="auto"/>
          <w:sz w:val="24"/>
          <w:szCs w:val="24"/>
        </w:rPr>
      </w:pPr>
    </w:p>
    <w:p w:rsidR="008D3145" w:rsidRPr="00660E6B" w:rsidRDefault="00D45886" w:rsidP="007B20FB">
      <w:pPr>
        <w:spacing w:after="0" w:line="240" w:lineRule="auto"/>
        <w:ind w:firstLine="708"/>
        <w:jc w:val="both"/>
        <w:rPr>
          <w:rFonts w:ascii="Arial" w:hAnsi="Arial" w:cs="Arial"/>
          <w:sz w:val="24"/>
          <w:szCs w:val="24"/>
        </w:rPr>
      </w:pPr>
      <w:r>
        <w:rPr>
          <w:rFonts w:ascii="Arial" w:hAnsi="Arial" w:cs="Arial"/>
          <w:sz w:val="24"/>
          <w:szCs w:val="24"/>
        </w:rPr>
        <w:t>Antes de estabelecer</w:t>
      </w:r>
      <w:r w:rsidR="000D7B31" w:rsidRPr="00660E6B">
        <w:rPr>
          <w:rFonts w:ascii="Arial" w:hAnsi="Arial" w:cs="Arial"/>
          <w:sz w:val="24"/>
          <w:szCs w:val="24"/>
        </w:rPr>
        <w:t xml:space="preserve"> um conceito sobre o princípio da dignidade humana, é relevante passear </w:t>
      </w:r>
      <w:r>
        <w:rPr>
          <w:rFonts w:ascii="Arial" w:hAnsi="Arial" w:cs="Arial"/>
          <w:sz w:val="24"/>
          <w:szCs w:val="24"/>
        </w:rPr>
        <w:t>pela</w:t>
      </w:r>
      <w:r w:rsidR="000D7B31" w:rsidRPr="00660E6B">
        <w:rPr>
          <w:rFonts w:ascii="Arial" w:hAnsi="Arial" w:cs="Arial"/>
          <w:sz w:val="24"/>
          <w:szCs w:val="24"/>
        </w:rPr>
        <w:t xml:space="preserve"> história do referido princípio, pois </w:t>
      </w:r>
      <w:r w:rsidR="00E71257" w:rsidRPr="00660E6B">
        <w:rPr>
          <w:rFonts w:ascii="Arial" w:hAnsi="Arial" w:cs="Arial"/>
          <w:sz w:val="24"/>
          <w:szCs w:val="24"/>
        </w:rPr>
        <w:t>se trata</w:t>
      </w:r>
      <w:r w:rsidR="000D7B31" w:rsidRPr="00660E6B">
        <w:rPr>
          <w:rFonts w:ascii="Arial" w:hAnsi="Arial" w:cs="Arial"/>
          <w:sz w:val="24"/>
          <w:szCs w:val="24"/>
        </w:rPr>
        <w:t xml:space="preserve"> de princípio de fácil normatização, mas de difícil aplicação no mundo fático.</w:t>
      </w:r>
    </w:p>
    <w:p w:rsidR="008D3145" w:rsidRPr="00660E6B" w:rsidRDefault="000D7B31" w:rsidP="007B20FB">
      <w:pPr>
        <w:spacing w:after="0" w:line="240" w:lineRule="auto"/>
        <w:ind w:firstLine="709"/>
        <w:jc w:val="both"/>
        <w:rPr>
          <w:rFonts w:ascii="Arial" w:hAnsi="Arial" w:cs="Arial"/>
          <w:sz w:val="24"/>
          <w:szCs w:val="24"/>
        </w:rPr>
      </w:pPr>
      <w:r w:rsidRPr="00660E6B">
        <w:rPr>
          <w:rFonts w:ascii="Arial" w:hAnsi="Arial" w:cs="Arial"/>
          <w:sz w:val="24"/>
          <w:szCs w:val="24"/>
        </w:rPr>
        <w:t>Seu surgimento n</w:t>
      </w:r>
      <w:r w:rsidR="008D3145" w:rsidRPr="00660E6B">
        <w:rPr>
          <w:rFonts w:ascii="Arial" w:hAnsi="Arial" w:cs="Arial"/>
          <w:sz w:val="24"/>
          <w:szCs w:val="24"/>
        </w:rPr>
        <w:t>a história se deu em virtude do cristianismo, quando Jesus pregava a ideia de igualdade e respeito aos homens, sendo estas características alicerces para</w:t>
      </w:r>
      <w:r w:rsidR="00EC7818" w:rsidRPr="00660E6B">
        <w:rPr>
          <w:rFonts w:ascii="Arial" w:hAnsi="Arial" w:cs="Arial"/>
          <w:sz w:val="24"/>
          <w:szCs w:val="24"/>
        </w:rPr>
        <w:t xml:space="preserve"> </w:t>
      </w:r>
      <w:r w:rsidR="008D3145" w:rsidRPr="00660E6B">
        <w:rPr>
          <w:rFonts w:ascii="Arial" w:hAnsi="Arial" w:cs="Arial"/>
          <w:sz w:val="24"/>
          <w:szCs w:val="24"/>
        </w:rPr>
        <w:t>o referido princípio.</w:t>
      </w:r>
    </w:p>
    <w:p w:rsidR="00F544CB" w:rsidRPr="00660E6B" w:rsidRDefault="008D3145" w:rsidP="007B20FB">
      <w:pPr>
        <w:spacing w:after="0" w:line="240" w:lineRule="auto"/>
        <w:ind w:firstLine="709"/>
        <w:jc w:val="both"/>
        <w:rPr>
          <w:rFonts w:ascii="Arial" w:hAnsi="Arial" w:cs="Arial"/>
          <w:sz w:val="24"/>
          <w:szCs w:val="24"/>
        </w:rPr>
      </w:pPr>
      <w:r w:rsidRPr="00660E6B">
        <w:rPr>
          <w:rFonts w:ascii="Arial" w:hAnsi="Arial" w:cs="Arial"/>
          <w:sz w:val="24"/>
          <w:szCs w:val="24"/>
        </w:rPr>
        <w:lastRenderedPageBreak/>
        <w:t xml:space="preserve">Nos Séculos XVII e XVIII </w:t>
      </w:r>
      <w:r w:rsidR="00D45886">
        <w:rPr>
          <w:rFonts w:ascii="Arial" w:hAnsi="Arial" w:cs="Arial"/>
          <w:sz w:val="24"/>
          <w:szCs w:val="24"/>
        </w:rPr>
        <w:t>surgiu o I</w:t>
      </w:r>
      <w:r w:rsidRPr="00660E6B">
        <w:rPr>
          <w:rFonts w:ascii="Arial" w:hAnsi="Arial" w:cs="Arial"/>
          <w:sz w:val="24"/>
          <w:szCs w:val="24"/>
        </w:rPr>
        <w:t xml:space="preserve">luminismo, época conhecida como século das luzes, </w:t>
      </w:r>
      <w:r w:rsidR="00752679" w:rsidRPr="00660E6B">
        <w:rPr>
          <w:rFonts w:ascii="Arial" w:hAnsi="Arial" w:cs="Arial"/>
          <w:sz w:val="24"/>
          <w:szCs w:val="24"/>
        </w:rPr>
        <w:t xml:space="preserve">na qual a busca por conhecimento e a Revolução </w:t>
      </w:r>
      <w:r w:rsidR="00F544CB" w:rsidRPr="00660E6B">
        <w:rPr>
          <w:rFonts w:ascii="Arial" w:hAnsi="Arial" w:cs="Arial"/>
          <w:sz w:val="24"/>
          <w:szCs w:val="24"/>
        </w:rPr>
        <w:t>Francesa</w:t>
      </w:r>
      <w:r w:rsidR="00752679" w:rsidRPr="00660E6B">
        <w:rPr>
          <w:rFonts w:ascii="Arial" w:hAnsi="Arial" w:cs="Arial"/>
          <w:sz w:val="24"/>
          <w:szCs w:val="24"/>
        </w:rPr>
        <w:t xml:space="preserve"> trouxe</w:t>
      </w:r>
      <w:r w:rsidR="00F544CB" w:rsidRPr="00660E6B">
        <w:rPr>
          <w:rFonts w:ascii="Arial" w:hAnsi="Arial" w:cs="Arial"/>
          <w:sz w:val="24"/>
          <w:szCs w:val="24"/>
        </w:rPr>
        <w:t xml:space="preserve">ram benefícios </w:t>
      </w:r>
      <w:r w:rsidR="00EC7818" w:rsidRPr="00660E6B">
        <w:rPr>
          <w:rFonts w:ascii="Arial" w:hAnsi="Arial" w:cs="Arial"/>
          <w:sz w:val="24"/>
          <w:szCs w:val="24"/>
        </w:rPr>
        <w:t>à</w:t>
      </w:r>
      <w:r w:rsidR="000101F4">
        <w:rPr>
          <w:rFonts w:ascii="Arial" w:hAnsi="Arial" w:cs="Arial"/>
          <w:sz w:val="24"/>
          <w:szCs w:val="24"/>
        </w:rPr>
        <w:t xml:space="preserve"> sociedade como </w:t>
      </w:r>
      <w:r w:rsidR="00F544CB" w:rsidRPr="00660E6B">
        <w:rPr>
          <w:rFonts w:ascii="Arial" w:hAnsi="Arial" w:cs="Arial"/>
          <w:sz w:val="24"/>
          <w:szCs w:val="24"/>
        </w:rPr>
        <w:t>um todo, sendo a dignidade huma</w:t>
      </w:r>
      <w:r w:rsidR="00934C8D" w:rsidRPr="00660E6B">
        <w:rPr>
          <w:rFonts w:ascii="Arial" w:hAnsi="Arial" w:cs="Arial"/>
          <w:sz w:val="24"/>
          <w:szCs w:val="24"/>
        </w:rPr>
        <w:t>na</w:t>
      </w:r>
      <w:r w:rsidR="00F544CB" w:rsidRPr="00660E6B">
        <w:rPr>
          <w:rFonts w:ascii="Arial" w:hAnsi="Arial" w:cs="Arial"/>
          <w:sz w:val="24"/>
          <w:szCs w:val="24"/>
        </w:rPr>
        <w:t xml:space="preserve"> um valor a ser </w:t>
      </w:r>
      <w:r w:rsidR="00EC7818" w:rsidRPr="00660E6B">
        <w:rPr>
          <w:rFonts w:ascii="Arial" w:hAnsi="Arial" w:cs="Arial"/>
          <w:sz w:val="24"/>
          <w:szCs w:val="24"/>
        </w:rPr>
        <w:t>discutido nas normas e respeitado</w:t>
      </w:r>
      <w:r w:rsidR="00F544CB" w:rsidRPr="00660E6B">
        <w:rPr>
          <w:rFonts w:ascii="Arial" w:hAnsi="Arial" w:cs="Arial"/>
          <w:sz w:val="24"/>
          <w:szCs w:val="24"/>
        </w:rPr>
        <w:t xml:space="preserve"> por todos.</w:t>
      </w:r>
    </w:p>
    <w:p w:rsidR="0015186C" w:rsidRDefault="0015186C" w:rsidP="007B20FB">
      <w:pPr>
        <w:spacing w:after="0" w:line="240" w:lineRule="auto"/>
        <w:ind w:firstLine="709"/>
        <w:jc w:val="both"/>
        <w:rPr>
          <w:rFonts w:ascii="Arial" w:hAnsi="Arial" w:cs="Arial"/>
          <w:sz w:val="24"/>
          <w:szCs w:val="24"/>
        </w:rPr>
      </w:pPr>
      <w:r w:rsidRPr="00660E6B">
        <w:rPr>
          <w:rFonts w:ascii="Arial" w:hAnsi="Arial" w:cs="Arial"/>
          <w:sz w:val="24"/>
          <w:szCs w:val="24"/>
        </w:rPr>
        <w:t>No Século XX</w:t>
      </w:r>
      <w:r w:rsidR="00D45886">
        <w:rPr>
          <w:rFonts w:ascii="Arial" w:hAnsi="Arial" w:cs="Arial"/>
          <w:sz w:val="24"/>
          <w:szCs w:val="24"/>
        </w:rPr>
        <w:t>, houve</w:t>
      </w:r>
      <w:r w:rsidRPr="00660E6B">
        <w:rPr>
          <w:rFonts w:ascii="Arial" w:hAnsi="Arial" w:cs="Arial"/>
          <w:sz w:val="24"/>
          <w:szCs w:val="24"/>
        </w:rPr>
        <w:t xml:space="preserve"> um grande avanço do princípio da dignidade hum</w:t>
      </w:r>
      <w:r w:rsidR="00D45886">
        <w:rPr>
          <w:rFonts w:ascii="Arial" w:hAnsi="Arial" w:cs="Arial"/>
          <w:sz w:val="24"/>
          <w:szCs w:val="24"/>
        </w:rPr>
        <w:t>ana em virtude das atrocidades cometidas pelo N</w:t>
      </w:r>
      <w:r w:rsidRPr="00660E6B">
        <w:rPr>
          <w:rFonts w:ascii="Arial" w:hAnsi="Arial" w:cs="Arial"/>
          <w:sz w:val="24"/>
          <w:szCs w:val="24"/>
        </w:rPr>
        <w:t>azismo, fazendo com que a comunidade mundial</w:t>
      </w:r>
      <w:r w:rsidR="00D45886">
        <w:rPr>
          <w:rFonts w:ascii="Arial" w:hAnsi="Arial" w:cs="Arial"/>
          <w:sz w:val="24"/>
          <w:szCs w:val="24"/>
        </w:rPr>
        <w:t>,</w:t>
      </w:r>
      <w:r w:rsidRPr="00660E6B">
        <w:rPr>
          <w:rFonts w:ascii="Arial" w:hAnsi="Arial" w:cs="Arial"/>
          <w:sz w:val="24"/>
          <w:szCs w:val="24"/>
        </w:rPr>
        <w:t xml:space="preserve"> nas constituições pós Segunda Guerra Mundial</w:t>
      </w:r>
      <w:r w:rsidR="00D45886">
        <w:rPr>
          <w:rFonts w:ascii="Arial" w:hAnsi="Arial" w:cs="Arial"/>
          <w:sz w:val="24"/>
          <w:szCs w:val="24"/>
        </w:rPr>
        <w:t>,</w:t>
      </w:r>
      <w:r w:rsidRPr="00660E6B">
        <w:rPr>
          <w:rFonts w:ascii="Arial" w:hAnsi="Arial" w:cs="Arial"/>
          <w:sz w:val="24"/>
          <w:szCs w:val="24"/>
        </w:rPr>
        <w:t xml:space="preserve"> </w:t>
      </w:r>
      <w:r w:rsidR="00D45886">
        <w:rPr>
          <w:rFonts w:ascii="Arial" w:hAnsi="Arial" w:cs="Arial"/>
          <w:sz w:val="24"/>
          <w:szCs w:val="24"/>
        </w:rPr>
        <w:t>formalizasse</w:t>
      </w:r>
      <w:r w:rsidRPr="00660E6B">
        <w:rPr>
          <w:rFonts w:ascii="Arial" w:hAnsi="Arial" w:cs="Arial"/>
          <w:sz w:val="24"/>
          <w:szCs w:val="24"/>
        </w:rPr>
        <w:t xml:space="preserve"> o referido princípio em seus textos, sobretudo nas</w:t>
      </w:r>
      <w:r w:rsidR="00D45886">
        <w:rPr>
          <w:rFonts w:ascii="Arial" w:hAnsi="Arial" w:cs="Arial"/>
          <w:sz w:val="24"/>
          <w:szCs w:val="24"/>
        </w:rPr>
        <w:t xml:space="preserve"> nações</w:t>
      </w:r>
      <w:r w:rsidRPr="00660E6B">
        <w:rPr>
          <w:rFonts w:ascii="Arial" w:hAnsi="Arial" w:cs="Arial"/>
          <w:sz w:val="24"/>
          <w:szCs w:val="24"/>
        </w:rPr>
        <w:t xml:space="preserve"> democráticas.</w:t>
      </w:r>
    </w:p>
    <w:p w:rsidR="009A3C51" w:rsidRDefault="009A7535" w:rsidP="007B20FB">
      <w:pPr>
        <w:spacing w:after="0" w:line="240" w:lineRule="auto"/>
        <w:ind w:firstLine="709"/>
        <w:jc w:val="both"/>
        <w:rPr>
          <w:rFonts w:ascii="Arial" w:hAnsi="Arial" w:cs="Arial"/>
          <w:sz w:val="24"/>
          <w:szCs w:val="24"/>
        </w:rPr>
      </w:pPr>
      <w:r>
        <w:rPr>
          <w:rFonts w:ascii="Arial" w:hAnsi="Arial" w:cs="Arial"/>
          <w:sz w:val="24"/>
          <w:szCs w:val="24"/>
        </w:rPr>
        <w:t xml:space="preserve">A Declaração Universal dos Direitos Humanos, promulgada em 1948, </w:t>
      </w:r>
      <w:r w:rsidR="0052001B">
        <w:rPr>
          <w:rFonts w:ascii="Arial" w:hAnsi="Arial" w:cs="Arial"/>
          <w:sz w:val="24"/>
          <w:szCs w:val="24"/>
        </w:rPr>
        <w:t>no seu</w:t>
      </w:r>
      <w:r>
        <w:rPr>
          <w:rFonts w:ascii="Arial" w:hAnsi="Arial" w:cs="Arial"/>
          <w:sz w:val="24"/>
          <w:szCs w:val="24"/>
        </w:rPr>
        <w:t xml:space="preserve"> pre</w:t>
      </w:r>
      <w:r w:rsidR="00D45886">
        <w:rPr>
          <w:rFonts w:ascii="Arial" w:hAnsi="Arial" w:cs="Arial"/>
          <w:sz w:val="24"/>
          <w:szCs w:val="24"/>
        </w:rPr>
        <w:t>â</w:t>
      </w:r>
      <w:r>
        <w:rPr>
          <w:rFonts w:ascii="Arial" w:hAnsi="Arial" w:cs="Arial"/>
          <w:sz w:val="24"/>
          <w:szCs w:val="24"/>
        </w:rPr>
        <w:t>mbulo</w:t>
      </w:r>
      <w:r w:rsidR="0052001B">
        <w:rPr>
          <w:rFonts w:ascii="Arial" w:hAnsi="Arial" w:cs="Arial"/>
          <w:sz w:val="24"/>
          <w:szCs w:val="24"/>
        </w:rPr>
        <w:t xml:space="preserve"> e artigo primeiro</w:t>
      </w:r>
      <w:r w:rsidR="00D45886">
        <w:rPr>
          <w:rFonts w:ascii="Arial" w:hAnsi="Arial" w:cs="Arial"/>
          <w:sz w:val="24"/>
          <w:szCs w:val="24"/>
        </w:rPr>
        <w:t>, traz</w:t>
      </w:r>
      <w:r w:rsidR="0052001B">
        <w:rPr>
          <w:rFonts w:ascii="Arial" w:hAnsi="Arial" w:cs="Arial"/>
          <w:sz w:val="24"/>
          <w:szCs w:val="24"/>
        </w:rPr>
        <w:t xml:space="preserve"> </w:t>
      </w:r>
      <w:r w:rsidR="009A3C51">
        <w:rPr>
          <w:rFonts w:ascii="Arial" w:hAnsi="Arial" w:cs="Arial"/>
          <w:sz w:val="24"/>
          <w:szCs w:val="24"/>
        </w:rPr>
        <w:t>normas que corroboram com o pri</w:t>
      </w:r>
      <w:r w:rsidR="00D45886">
        <w:rPr>
          <w:rFonts w:ascii="Arial" w:hAnsi="Arial" w:cs="Arial"/>
          <w:sz w:val="24"/>
          <w:szCs w:val="24"/>
        </w:rPr>
        <w:t>ncípio estudado</w:t>
      </w:r>
      <w:r w:rsidR="009A3C51">
        <w:rPr>
          <w:rFonts w:ascii="Arial" w:hAnsi="Arial" w:cs="Arial"/>
          <w:sz w:val="24"/>
          <w:szCs w:val="24"/>
        </w:rPr>
        <w:t xml:space="preserve">: </w:t>
      </w:r>
    </w:p>
    <w:p w:rsidR="002F2D87" w:rsidRDefault="009A3C51" w:rsidP="007B20FB">
      <w:pPr>
        <w:spacing w:after="0" w:line="240" w:lineRule="auto"/>
        <w:ind w:left="2268"/>
        <w:jc w:val="both"/>
        <w:rPr>
          <w:rFonts w:ascii="Arial" w:hAnsi="Arial" w:cs="Arial"/>
          <w:sz w:val="20"/>
          <w:szCs w:val="20"/>
        </w:rPr>
      </w:pPr>
      <w:r w:rsidRPr="002F2D87">
        <w:rPr>
          <w:rFonts w:ascii="Arial" w:hAnsi="Arial" w:cs="Arial"/>
          <w:sz w:val="20"/>
          <w:szCs w:val="20"/>
        </w:rPr>
        <w:t>CONSIDERANDO que o reconhecimento da dignidade inerente a todos os membros da família humana e seus direitos iguais e inalienáveis é o fundamento da liberdade, da justiça e da paz no mundo.</w:t>
      </w:r>
      <w:r w:rsidR="002F2D87">
        <w:rPr>
          <w:rFonts w:ascii="Arial" w:hAnsi="Arial" w:cs="Arial"/>
          <w:sz w:val="20"/>
          <w:szCs w:val="20"/>
        </w:rPr>
        <w:t xml:space="preserve"> [...] Artigo 1 Todos os homens nascem livres e iguais em dignidade e direitos. São dotados de razão e consciência e devem agir em relação uns aos outros com espirito de </w:t>
      </w:r>
      <w:r w:rsidR="00231DFD">
        <w:rPr>
          <w:rFonts w:ascii="Arial" w:hAnsi="Arial" w:cs="Arial"/>
          <w:sz w:val="20"/>
          <w:szCs w:val="20"/>
        </w:rPr>
        <w:t xml:space="preserve">fraternidade. </w:t>
      </w:r>
      <w:r w:rsidR="00E03C69">
        <w:rPr>
          <w:rFonts w:ascii="Arial" w:hAnsi="Arial" w:cs="Arial"/>
          <w:sz w:val="20"/>
          <w:szCs w:val="20"/>
        </w:rPr>
        <w:t>(</w:t>
      </w:r>
      <w:r w:rsidR="00D45886">
        <w:rPr>
          <w:rFonts w:ascii="Arial" w:hAnsi="Arial" w:cs="Arial"/>
          <w:sz w:val="20"/>
          <w:szCs w:val="20"/>
        </w:rPr>
        <w:t>ONU</w:t>
      </w:r>
      <w:r w:rsidR="00E03C69">
        <w:rPr>
          <w:rFonts w:ascii="Arial" w:hAnsi="Arial" w:cs="Arial"/>
          <w:sz w:val="20"/>
          <w:szCs w:val="20"/>
        </w:rPr>
        <w:t>, 1948)</w:t>
      </w:r>
      <w:r w:rsidR="00231DFD">
        <w:rPr>
          <w:rFonts w:ascii="Arial" w:hAnsi="Arial" w:cs="Arial"/>
          <w:sz w:val="20"/>
          <w:szCs w:val="20"/>
        </w:rPr>
        <w:t>.</w:t>
      </w:r>
    </w:p>
    <w:p w:rsidR="002F2D87" w:rsidRPr="00DF44DD" w:rsidRDefault="002F2D87" w:rsidP="007B20FB">
      <w:pPr>
        <w:spacing w:after="0" w:line="240" w:lineRule="auto"/>
        <w:ind w:left="2268"/>
        <w:jc w:val="both"/>
        <w:rPr>
          <w:rFonts w:ascii="Arial" w:hAnsi="Arial" w:cs="Arial"/>
          <w:sz w:val="8"/>
          <w:szCs w:val="8"/>
        </w:rPr>
      </w:pPr>
      <w:r w:rsidRPr="00DF44DD">
        <w:rPr>
          <w:rFonts w:ascii="Arial" w:hAnsi="Arial" w:cs="Arial"/>
          <w:sz w:val="8"/>
          <w:szCs w:val="8"/>
        </w:rPr>
        <w:t xml:space="preserve">                                  </w:t>
      </w:r>
    </w:p>
    <w:p w:rsidR="002F2D87" w:rsidRPr="002F2D87" w:rsidRDefault="00D45886" w:rsidP="007B20FB">
      <w:pPr>
        <w:spacing w:after="0" w:line="240" w:lineRule="auto"/>
        <w:ind w:firstLine="709"/>
        <w:jc w:val="both"/>
        <w:rPr>
          <w:rFonts w:ascii="Arial" w:hAnsi="Arial" w:cs="Arial"/>
          <w:sz w:val="24"/>
          <w:szCs w:val="24"/>
        </w:rPr>
      </w:pPr>
      <w:r>
        <w:rPr>
          <w:rFonts w:ascii="Arial" w:hAnsi="Arial" w:cs="Arial"/>
          <w:sz w:val="24"/>
          <w:szCs w:val="24"/>
        </w:rPr>
        <w:t xml:space="preserve">Por sua vez, </w:t>
      </w:r>
      <w:r w:rsidR="002F2D87">
        <w:rPr>
          <w:rFonts w:ascii="Arial" w:hAnsi="Arial" w:cs="Arial"/>
          <w:sz w:val="24"/>
          <w:szCs w:val="24"/>
        </w:rPr>
        <w:t>a Convenção Americana dos Direitos Humanos</w:t>
      </w:r>
      <w:r>
        <w:rPr>
          <w:rFonts w:ascii="Arial" w:hAnsi="Arial" w:cs="Arial"/>
          <w:sz w:val="24"/>
          <w:szCs w:val="24"/>
        </w:rPr>
        <w:t>,</w:t>
      </w:r>
      <w:r w:rsidR="002F2D87">
        <w:rPr>
          <w:rFonts w:ascii="Arial" w:hAnsi="Arial" w:cs="Arial"/>
          <w:sz w:val="24"/>
          <w:szCs w:val="24"/>
        </w:rPr>
        <w:t xml:space="preserve"> de 2</w:t>
      </w:r>
      <w:r w:rsidR="00A672AF">
        <w:rPr>
          <w:rFonts w:ascii="Arial" w:hAnsi="Arial" w:cs="Arial"/>
          <w:sz w:val="24"/>
          <w:szCs w:val="24"/>
        </w:rPr>
        <w:t>2 de novembro de 1969</w:t>
      </w:r>
      <w:r>
        <w:rPr>
          <w:rFonts w:ascii="Arial" w:hAnsi="Arial" w:cs="Arial"/>
          <w:sz w:val="24"/>
          <w:szCs w:val="24"/>
        </w:rPr>
        <w:t>, chamada de</w:t>
      </w:r>
      <w:r w:rsidR="002F2D87">
        <w:rPr>
          <w:rFonts w:ascii="Arial" w:hAnsi="Arial" w:cs="Arial"/>
          <w:sz w:val="24"/>
          <w:szCs w:val="24"/>
        </w:rPr>
        <w:t xml:space="preserve"> Pacto de São José da Costa Rica, </w:t>
      </w:r>
      <w:r w:rsidR="00A672AF">
        <w:rPr>
          <w:rFonts w:ascii="Arial" w:hAnsi="Arial" w:cs="Arial"/>
          <w:sz w:val="24"/>
          <w:szCs w:val="24"/>
        </w:rPr>
        <w:t xml:space="preserve">foi recepcionada pelo ordenamento jurídico brasileiro através do </w:t>
      </w:r>
      <w:r>
        <w:rPr>
          <w:rFonts w:ascii="Arial" w:hAnsi="Arial" w:cs="Arial"/>
          <w:sz w:val="24"/>
          <w:szCs w:val="24"/>
        </w:rPr>
        <w:t>D</w:t>
      </w:r>
      <w:r w:rsidR="00A672AF">
        <w:rPr>
          <w:rFonts w:ascii="Arial" w:hAnsi="Arial" w:cs="Arial"/>
          <w:sz w:val="24"/>
          <w:szCs w:val="24"/>
        </w:rPr>
        <w:t>ecreto 678</w:t>
      </w:r>
      <w:r>
        <w:rPr>
          <w:rFonts w:ascii="Arial" w:hAnsi="Arial" w:cs="Arial"/>
          <w:sz w:val="24"/>
          <w:szCs w:val="24"/>
        </w:rPr>
        <w:t>,</w:t>
      </w:r>
      <w:r w:rsidR="00A672AF">
        <w:rPr>
          <w:rFonts w:ascii="Arial" w:hAnsi="Arial" w:cs="Arial"/>
          <w:sz w:val="24"/>
          <w:szCs w:val="24"/>
        </w:rPr>
        <w:t xml:space="preserve"> de 06 de novembro de 1992, </w:t>
      </w:r>
      <w:r w:rsidR="000101F4">
        <w:rPr>
          <w:rFonts w:ascii="Arial" w:hAnsi="Arial" w:cs="Arial"/>
          <w:sz w:val="24"/>
          <w:szCs w:val="24"/>
        </w:rPr>
        <w:t xml:space="preserve">e </w:t>
      </w:r>
      <w:r>
        <w:rPr>
          <w:rFonts w:ascii="Arial" w:hAnsi="Arial" w:cs="Arial"/>
          <w:sz w:val="24"/>
          <w:szCs w:val="24"/>
        </w:rPr>
        <w:t>dispõe sobre</w:t>
      </w:r>
      <w:r w:rsidR="00A672AF">
        <w:rPr>
          <w:rFonts w:ascii="Arial" w:hAnsi="Arial" w:cs="Arial"/>
          <w:sz w:val="24"/>
          <w:szCs w:val="24"/>
        </w:rPr>
        <w:t xml:space="preserve"> valores inerentes </w:t>
      </w:r>
      <w:r w:rsidR="00231DFD">
        <w:rPr>
          <w:rFonts w:ascii="Arial" w:hAnsi="Arial" w:cs="Arial"/>
          <w:sz w:val="24"/>
          <w:szCs w:val="24"/>
        </w:rPr>
        <w:t>à</w:t>
      </w:r>
      <w:r w:rsidR="00DF44DD">
        <w:rPr>
          <w:rFonts w:ascii="Arial" w:hAnsi="Arial" w:cs="Arial"/>
          <w:sz w:val="24"/>
          <w:szCs w:val="24"/>
        </w:rPr>
        <w:t xml:space="preserve"> </w:t>
      </w:r>
      <w:r w:rsidR="00DF44DD" w:rsidRPr="00DF44DD">
        <w:rPr>
          <w:rFonts w:ascii="Arial" w:hAnsi="Arial" w:cs="Arial"/>
          <w:sz w:val="24"/>
          <w:szCs w:val="24"/>
        </w:rPr>
        <w:t xml:space="preserve">dignidade e </w:t>
      </w:r>
      <w:r>
        <w:rPr>
          <w:rFonts w:ascii="Arial" w:hAnsi="Arial" w:cs="Arial"/>
          <w:sz w:val="24"/>
          <w:szCs w:val="24"/>
        </w:rPr>
        <w:t xml:space="preserve">à </w:t>
      </w:r>
      <w:r w:rsidR="00DF44DD" w:rsidRPr="00DF44DD">
        <w:rPr>
          <w:rFonts w:ascii="Arial" w:hAnsi="Arial" w:cs="Arial"/>
          <w:sz w:val="24"/>
          <w:szCs w:val="24"/>
        </w:rPr>
        <w:t>honra</w:t>
      </w:r>
      <w:r>
        <w:rPr>
          <w:rFonts w:ascii="Arial" w:hAnsi="Arial" w:cs="Arial"/>
          <w:sz w:val="24"/>
          <w:szCs w:val="24"/>
        </w:rPr>
        <w:t>, assim</w:t>
      </w:r>
      <w:r w:rsidR="00DF44DD" w:rsidRPr="00DF44DD">
        <w:rPr>
          <w:rFonts w:ascii="Arial" w:hAnsi="Arial" w:cs="Arial"/>
          <w:sz w:val="24"/>
          <w:szCs w:val="24"/>
        </w:rPr>
        <w:t>: “t</w:t>
      </w:r>
      <w:r w:rsidR="000B5AC7" w:rsidRPr="00DF44DD">
        <w:rPr>
          <w:rFonts w:ascii="Arial" w:hAnsi="Arial" w:cs="Arial"/>
          <w:sz w:val="24"/>
          <w:szCs w:val="24"/>
        </w:rPr>
        <w:t>oda pessoa tem direito ao respeito de sua honra e ao reconhecimento de sua dignidade</w:t>
      </w:r>
      <w:r w:rsidR="00DF44DD" w:rsidRPr="00DF44DD">
        <w:rPr>
          <w:rFonts w:ascii="Arial" w:hAnsi="Arial" w:cs="Arial"/>
          <w:sz w:val="24"/>
          <w:szCs w:val="24"/>
        </w:rPr>
        <w:t xml:space="preserve">” </w:t>
      </w:r>
      <w:r w:rsidR="00164812" w:rsidRPr="00DF44DD">
        <w:rPr>
          <w:rFonts w:ascii="Arial" w:hAnsi="Arial" w:cs="Arial"/>
          <w:sz w:val="24"/>
          <w:szCs w:val="24"/>
        </w:rPr>
        <w:t>(BRASIL, 1992)</w:t>
      </w:r>
      <w:r w:rsidR="00DF44DD" w:rsidRPr="00DF44DD">
        <w:rPr>
          <w:rFonts w:ascii="Arial" w:hAnsi="Arial" w:cs="Arial"/>
          <w:sz w:val="24"/>
          <w:szCs w:val="24"/>
        </w:rPr>
        <w:t>.</w:t>
      </w:r>
      <w:r w:rsidR="000B5AC7">
        <w:rPr>
          <w:rFonts w:ascii="Arial" w:hAnsi="Arial" w:cs="Arial"/>
          <w:sz w:val="24"/>
          <w:szCs w:val="24"/>
        </w:rPr>
        <w:t xml:space="preserve"> </w:t>
      </w:r>
      <w:r w:rsidR="00A672AF">
        <w:rPr>
          <w:rFonts w:ascii="Arial" w:hAnsi="Arial" w:cs="Arial"/>
          <w:sz w:val="24"/>
          <w:szCs w:val="24"/>
        </w:rPr>
        <w:t xml:space="preserve">  </w:t>
      </w:r>
      <w:r w:rsidR="002F2D87">
        <w:rPr>
          <w:rFonts w:ascii="Arial" w:hAnsi="Arial" w:cs="Arial"/>
          <w:sz w:val="24"/>
          <w:szCs w:val="24"/>
        </w:rPr>
        <w:t xml:space="preserve"> </w:t>
      </w:r>
    </w:p>
    <w:p w:rsidR="00E4348A" w:rsidRPr="00660E6B" w:rsidRDefault="00E4348A" w:rsidP="007B20FB">
      <w:pPr>
        <w:spacing w:after="0" w:line="240" w:lineRule="auto"/>
        <w:ind w:firstLine="709"/>
        <w:jc w:val="both"/>
        <w:rPr>
          <w:rFonts w:ascii="Arial" w:hAnsi="Arial" w:cs="Arial"/>
          <w:sz w:val="24"/>
          <w:szCs w:val="24"/>
        </w:rPr>
      </w:pPr>
      <w:r w:rsidRPr="00660E6B">
        <w:rPr>
          <w:rFonts w:ascii="Arial" w:hAnsi="Arial" w:cs="Arial"/>
          <w:sz w:val="24"/>
          <w:szCs w:val="24"/>
        </w:rPr>
        <w:t xml:space="preserve">Quando </w:t>
      </w:r>
      <w:r w:rsidR="00D45886">
        <w:rPr>
          <w:rFonts w:ascii="Arial" w:hAnsi="Arial" w:cs="Arial"/>
          <w:sz w:val="24"/>
          <w:szCs w:val="24"/>
        </w:rPr>
        <w:t xml:space="preserve">se debate sobre </w:t>
      </w:r>
      <w:r w:rsidRPr="00660E6B">
        <w:rPr>
          <w:rFonts w:ascii="Arial" w:hAnsi="Arial" w:cs="Arial"/>
          <w:sz w:val="24"/>
          <w:szCs w:val="24"/>
        </w:rPr>
        <w:t xml:space="preserve">a dignidade humana, </w:t>
      </w:r>
      <w:r w:rsidR="00EA730E">
        <w:rPr>
          <w:rFonts w:ascii="Arial" w:hAnsi="Arial" w:cs="Arial"/>
          <w:sz w:val="24"/>
          <w:szCs w:val="24"/>
        </w:rPr>
        <w:t>trabalha-se</w:t>
      </w:r>
      <w:r w:rsidRPr="00660E6B">
        <w:rPr>
          <w:rFonts w:ascii="Arial" w:hAnsi="Arial" w:cs="Arial"/>
          <w:sz w:val="24"/>
          <w:szCs w:val="24"/>
        </w:rPr>
        <w:t xml:space="preserve"> um dos principais eixos axiológico da Constituição de 1988, na qual não </w:t>
      </w:r>
      <w:r w:rsidR="00EA730E">
        <w:rPr>
          <w:rFonts w:ascii="Arial" w:hAnsi="Arial" w:cs="Arial"/>
          <w:sz w:val="24"/>
          <w:szCs w:val="24"/>
        </w:rPr>
        <w:t>se refere</w:t>
      </w:r>
      <w:r w:rsidRPr="00660E6B">
        <w:rPr>
          <w:rFonts w:ascii="Arial" w:hAnsi="Arial" w:cs="Arial"/>
          <w:sz w:val="24"/>
          <w:szCs w:val="24"/>
        </w:rPr>
        <w:t xml:space="preserve"> a um </w:t>
      </w:r>
      <w:r w:rsidR="00EA730E">
        <w:rPr>
          <w:rFonts w:ascii="Arial" w:hAnsi="Arial" w:cs="Arial"/>
          <w:sz w:val="24"/>
          <w:szCs w:val="24"/>
        </w:rPr>
        <w:t xml:space="preserve">mero </w:t>
      </w:r>
      <w:r w:rsidRPr="00660E6B">
        <w:rPr>
          <w:rFonts w:ascii="Arial" w:hAnsi="Arial" w:cs="Arial"/>
          <w:sz w:val="24"/>
          <w:szCs w:val="24"/>
        </w:rPr>
        <w:t>princípio</w:t>
      </w:r>
      <w:r w:rsidR="00D36A0D">
        <w:rPr>
          <w:rFonts w:ascii="Arial" w:hAnsi="Arial" w:cs="Arial"/>
          <w:sz w:val="24"/>
          <w:szCs w:val="24"/>
        </w:rPr>
        <w:t>,</w:t>
      </w:r>
      <w:r w:rsidRPr="00660E6B">
        <w:rPr>
          <w:rFonts w:ascii="Arial" w:hAnsi="Arial" w:cs="Arial"/>
          <w:sz w:val="24"/>
          <w:szCs w:val="24"/>
        </w:rPr>
        <w:t xml:space="preserve"> </w:t>
      </w:r>
      <w:r w:rsidR="00EA730E">
        <w:rPr>
          <w:rFonts w:ascii="Arial" w:hAnsi="Arial" w:cs="Arial"/>
          <w:sz w:val="24"/>
          <w:szCs w:val="24"/>
        </w:rPr>
        <w:t>mas</w:t>
      </w:r>
      <w:r w:rsidRPr="00660E6B">
        <w:rPr>
          <w:rFonts w:ascii="Arial" w:hAnsi="Arial" w:cs="Arial"/>
          <w:sz w:val="24"/>
          <w:szCs w:val="24"/>
        </w:rPr>
        <w:t xml:space="preserve"> a uma qualidade intrínseca aos sere</w:t>
      </w:r>
      <w:r w:rsidR="00EA730E">
        <w:rPr>
          <w:rFonts w:ascii="Arial" w:hAnsi="Arial" w:cs="Arial"/>
          <w:sz w:val="24"/>
          <w:szCs w:val="24"/>
        </w:rPr>
        <w:t>s humanos, sendo considerada,</w:t>
      </w:r>
      <w:r w:rsidRPr="00660E6B">
        <w:rPr>
          <w:rFonts w:ascii="Arial" w:hAnsi="Arial" w:cs="Arial"/>
          <w:sz w:val="24"/>
          <w:szCs w:val="24"/>
        </w:rPr>
        <w:t xml:space="preserve"> por muitos doutrinadores</w:t>
      </w:r>
      <w:r w:rsidR="00EA730E">
        <w:rPr>
          <w:rFonts w:ascii="Arial" w:hAnsi="Arial" w:cs="Arial"/>
          <w:sz w:val="24"/>
          <w:szCs w:val="24"/>
        </w:rPr>
        <w:t>,</w:t>
      </w:r>
      <w:r w:rsidRPr="00660E6B">
        <w:rPr>
          <w:rFonts w:ascii="Arial" w:hAnsi="Arial" w:cs="Arial"/>
          <w:sz w:val="24"/>
          <w:szCs w:val="24"/>
        </w:rPr>
        <w:t xml:space="preserve"> c</w:t>
      </w:r>
      <w:r w:rsidR="00EA730E">
        <w:rPr>
          <w:rFonts w:ascii="Arial" w:hAnsi="Arial" w:cs="Arial"/>
          <w:sz w:val="24"/>
          <w:szCs w:val="24"/>
        </w:rPr>
        <w:t>omo irrenunciável e inalienável</w:t>
      </w:r>
      <w:r w:rsidRPr="00660E6B">
        <w:rPr>
          <w:rFonts w:ascii="Arial" w:hAnsi="Arial" w:cs="Arial"/>
          <w:sz w:val="24"/>
          <w:szCs w:val="24"/>
        </w:rPr>
        <w:t xml:space="preserve"> e que</w:t>
      </w:r>
      <w:r w:rsidR="00EA730E">
        <w:rPr>
          <w:rFonts w:ascii="Arial" w:hAnsi="Arial" w:cs="Arial"/>
          <w:sz w:val="24"/>
          <w:szCs w:val="24"/>
        </w:rPr>
        <w:t>,</w:t>
      </w:r>
      <w:r w:rsidRPr="00660E6B">
        <w:rPr>
          <w:rFonts w:ascii="Arial" w:hAnsi="Arial" w:cs="Arial"/>
          <w:sz w:val="24"/>
          <w:szCs w:val="24"/>
        </w:rPr>
        <w:t xml:space="preserve"> nesta situação conceitual</w:t>
      </w:r>
      <w:r w:rsidR="00EA730E">
        <w:rPr>
          <w:rFonts w:ascii="Arial" w:hAnsi="Arial" w:cs="Arial"/>
          <w:sz w:val="24"/>
          <w:szCs w:val="24"/>
        </w:rPr>
        <w:t>,</w:t>
      </w:r>
      <w:r w:rsidRPr="00660E6B">
        <w:rPr>
          <w:rFonts w:ascii="Arial" w:hAnsi="Arial" w:cs="Arial"/>
          <w:sz w:val="24"/>
          <w:szCs w:val="24"/>
        </w:rPr>
        <w:t xml:space="preserve"> possui duas dimensões: em primeiro lugar</w:t>
      </w:r>
      <w:r w:rsidR="00EA730E">
        <w:rPr>
          <w:rFonts w:ascii="Arial" w:hAnsi="Arial" w:cs="Arial"/>
          <w:sz w:val="24"/>
          <w:szCs w:val="24"/>
        </w:rPr>
        <w:t>,</w:t>
      </w:r>
      <w:r w:rsidRPr="00660E6B">
        <w:rPr>
          <w:rFonts w:ascii="Arial" w:hAnsi="Arial" w:cs="Arial"/>
          <w:sz w:val="24"/>
          <w:szCs w:val="24"/>
        </w:rPr>
        <w:t xml:space="preserve"> </w:t>
      </w:r>
      <w:r w:rsidR="00EA730E">
        <w:rPr>
          <w:rFonts w:ascii="Arial" w:hAnsi="Arial" w:cs="Arial"/>
          <w:sz w:val="24"/>
          <w:szCs w:val="24"/>
        </w:rPr>
        <w:t>tem-se</w:t>
      </w:r>
      <w:r w:rsidRPr="00660E6B">
        <w:rPr>
          <w:rFonts w:ascii="Arial" w:hAnsi="Arial" w:cs="Arial"/>
          <w:sz w:val="24"/>
          <w:szCs w:val="24"/>
        </w:rPr>
        <w:t xml:space="preserve"> a dimensão negativa, que traz a proteção aos seres humanos em relação a qualquer tratamento degradante, e</w:t>
      </w:r>
      <w:r w:rsidR="00EA730E">
        <w:rPr>
          <w:rFonts w:ascii="Arial" w:hAnsi="Arial" w:cs="Arial"/>
          <w:sz w:val="24"/>
          <w:szCs w:val="24"/>
        </w:rPr>
        <w:t>,</w:t>
      </w:r>
      <w:r w:rsidRPr="00660E6B">
        <w:rPr>
          <w:rFonts w:ascii="Arial" w:hAnsi="Arial" w:cs="Arial"/>
          <w:sz w:val="24"/>
          <w:szCs w:val="24"/>
        </w:rPr>
        <w:t xml:space="preserve"> em segundo lugar</w:t>
      </w:r>
      <w:r w:rsidR="00EA730E">
        <w:rPr>
          <w:rFonts w:ascii="Arial" w:hAnsi="Arial" w:cs="Arial"/>
          <w:sz w:val="24"/>
          <w:szCs w:val="24"/>
        </w:rPr>
        <w:t>,</w:t>
      </w:r>
      <w:r w:rsidRPr="00660E6B">
        <w:rPr>
          <w:rFonts w:ascii="Arial" w:hAnsi="Arial" w:cs="Arial"/>
          <w:sz w:val="24"/>
          <w:szCs w:val="24"/>
        </w:rPr>
        <w:t xml:space="preserve"> a dimensão positiva</w:t>
      </w:r>
      <w:r w:rsidR="00EA730E">
        <w:rPr>
          <w:rFonts w:ascii="Arial" w:hAnsi="Arial" w:cs="Arial"/>
          <w:sz w:val="24"/>
          <w:szCs w:val="24"/>
        </w:rPr>
        <w:t>,</w:t>
      </w:r>
      <w:r w:rsidRPr="00660E6B">
        <w:rPr>
          <w:rFonts w:ascii="Arial" w:hAnsi="Arial" w:cs="Arial"/>
          <w:sz w:val="24"/>
          <w:szCs w:val="24"/>
        </w:rPr>
        <w:t xml:space="preserve"> que é a que assegura ao homem </w:t>
      </w:r>
      <w:r w:rsidR="00231DFD">
        <w:rPr>
          <w:rFonts w:ascii="Arial" w:hAnsi="Arial" w:cs="Arial"/>
          <w:sz w:val="24"/>
          <w:szCs w:val="24"/>
        </w:rPr>
        <w:t xml:space="preserve">as </w:t>
      </w:r>
      <w:r w:rsidRPr="00660E6B">
        <w:rPr>
          <w:rFonts w:ascii="Arial" w:hAnsi="Arial" w:cs="Arial"/>
          <w:sz w:val="24"/>
          <w:szCs w:val="24"/>
        </w:rPr>
        <w:t xml:space="preserve">condições mínimas de existência. </w:t>
      </w:r>
    </w:p>
    <w:p w:rsidR="0015186C" w:rsidRPr="00660E6B" w:rsidRDefault="0015186C" w:rsidP="007B20FB">
      <w:pPr>
        <w:spacing w:after="0" w:line="240" w:lineRule="auto"/>
        <w:ind w:firstLine="709"/>
        <w:jc w:val="both"/>
        <w:rPr>
          <w:rFonts w:ascii="Arial" w:hAnsi="Arial" w:cs="Arial"/>
          <w:i/>
          <w:sz w:val="24"/>
          <w:szCs w:val="24"/>
        </w:rPr>
      </w:pPr>
      <w:r w:rsidRPr="00660E6B">
        <w:rPr>
          <w:rFonts w:ascii="Arial" w:hAnsi="Arial" w:cs="Arial"/>
          <w:sz w:val="24"/>
          <w:szCs w:val="24"/>
        </w:rPr>
        <w:t>Na Constituição de 1988</w:t>
      </w:r>
      <w:r w:rsidR="00EA730E">
        <w:rPr>
          <w:rFonts w:ascii="Arial" w:hAnsi="Arial" w:cs="Arial"/>
          <w:sz w:val="24"/>
          <w:szCs w:val="24"/>
        </w:rPr>
        <w:t>,</w:t>
      </w:r>
      <w:r w:rsidRPr="00660E6B">
        <w:rPr>
          <w:rFonts w:ascii="Arial" w:hAnsi="Arial" w:cs="Arial"/>
          <w:sz w:val="24"/>
          <w:szCs w:val="24"/>
        </w:rPr>
        <w:t xml:space="preserve"> </w:t>
      </w:r>
      <w:r w:rsidR="00EA730E">
        <w:rPr>
          <w:rFonts w:ascii="Arial" w:hAnsi="Arial" w:cs="Arial"/>
          <w:sz w:val="24"/>
          <w:szCs w:val="24"/>
        </w:rPr>
        <w:t>a dignidade</w:t>
      </w:r>
      <w:r w:rsidRPr="00660E6B">
        <w:rPr>
          <w:rFonts w:ascii="Arial" w:hAnsi="Arial" w:cs="Arial"/>
          <w:sz w:val="24"/>
          <w:szCs w:val="24"/>
        </w:rPr>
        <w:t xml:space="preserve"> </w:t>
      </w:r>
      <w:r w:rsidR="00292376" w:rsidRPr="00660E6B">
        <w:rPr>
          <w:rFonts w:ascii="Arial" w:hAnsi="Arial" w:cs="Arial"/>
          <w:sz w:val="24"/>
          <w:szCs w:val="24"/>
        </w:rPr>
        <w:t>está</w:t>
      </w:r>
      <w:r w:rsidRPr="00660E6B">
        <w:rPr>
          <w:rFonts w:ascii="Arial" w:hAnsi="Arial" w:cs="Arial"/>
          <w:sz w:val="24"/>
          <w:szCs w:val="24"/>
        </w:rPr>
        <w:t xml:space="preserve"> inserid</w:t>
      </w:r>
      <w:r w:rsidR="00EA730E">
        <w:rPr>
          <w:rFonts w:ascii="Arial" w:hAnsi="Arial" w:cs="Arial"/>
          <w:sz w:val="24"/>
          <w:szCs w:val="24"/>
        </w:rPr>
        <w:t>a</w:t>
      </w:r>
      <w:r w:rsidRPr="00660E6B">
        <w:rPr>
          <w:rFonts w:ascii="Arial" w:hAnsi="Arial" w:cs="Arial"/>
          <w:sz w:val="24"/>
          <w:szCs w:val="24"/>
        </w:rPr>
        <w:t xml:space="preserve"> como um dos fundamentos previstos no artigo 1º, </w:t>
      </w:r>
      <w:r w:rsidRPr="00660E6B">
        <w:rPr>
          <w:rFonts w:ascii="Arial" w:hAnsi="Arial" w:cs="Arial"/>
          <w:i/>
          <w:sz w:val="24"/>
          <w:szCs w:val="24"/>
        </w:rPr>
        <w:t>verbis:</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Art. 1º A República Federativa do Brasil, formada pela união indissolúvel dos Estados e Municípios e do Distrito Federal, constitui-se em Estado Democrático de Direito e tem como fundamentos:</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I - a soberania;</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II - a cidadania</w:t>
      </w:r>
    </w:p>
    <w:p w:rsidR="0015186C" w:rsidRPr="00660E6B" w:rsidRDefault="0015186C" w:rsidP="007B20FB">
      <w:pPr>
        <w:pStyle w:val="NormalWeb"/>
        <w:spacing w:before="0" w:beforeAutospacing="0" w:after="0" w:afterAutospacing="0"/>
        <w:ind w:left="2268"/>
        <w:jc w:val="both"/>
        <w:rPr>
          <w:rFonts w:ascii="Arial" w:hAnsi="Arial" w:cs="Arial"/>
          <w:b/>
          <w:color w:val="000000"/>
          <w:sz w:val="20"/>
          <w:szCs w:val="20"/>
        </w:rPr>
      </w:pPr>
      <w:r w:rsidRPr="00660E6B">
        <w:rPr>
          <w:rFonts w:ascii="Arial" w:hAnsi="Arial" w:cs="Arial"/>
          <w:color w:val="000000"/>
          <w:sz w:val="20"/>
          <w:szCs w:val="20"/>
        </w:rPr>
        <w:t xml:space="preserve">III </w:t>
      </w:r>
      <w:r w:rsidRPr="00660E6B">
        <w:rPr>
          <w:rFonts w:ascii="Arial" w:hAnsi="Arial" w:cs="Arial"/>
          <w:b/>
          <w:color w:val="000000"/>
          <w:sz w:val="20"/>
          <w:szCs w:val="20"/>
        </w:rPr>
        <w:t>- a dignidade da pessoa humana;</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IV - os valores sociais do trabalho e da livre iniciativa;</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V - o pluralismo político.</w:t>
      </w:r>
    </w:p>
    <w:p w:rsidR="0015186C" w:rsidRPr="00660E6B" w:rsidRDefault="0015186C" w:rsidP="007B20FB">
      <w:pPr>
        <w:pStyle w:val="NormalWeb"/>
        <w:spacing w:before="0" w:beforeAutospacing="0" w:after="0" w:afterAutospacing="0"/>
        <w:ind w:left="2268"/>
        <w:jc w:val="both"/>
        <w:rPr>
          <w:rFonts w:ascii="Arial" w:hAnsi="Arial" w:cs="Arial"/>
          <w:color w:val="000000"/>
          <w:sz w:val="20"/>
          <w:szCs w:val="20"/>
        </w:rPr>
      </w:pPr>
      <w:r w:rsidRPr="00660E6B">
        <w:rPr>
          <w:rFonts w:ascii="Arial" w:hAnsi="Arial" w:cs="Arial"/>
          <w:color w:val="000000"/>
          <w:sz w:val="20"/>
          <w:szCs w:val="20"/>
        </w:rPr>
        <w:t>Parágrafo único. Todo o poder emana do povo, que o exerce por meio de representantes eleitos ou diretamente, nos termos desta Constituição</w:t>
      </w:r>
      <w:r w:rsidR="00DF44DD">
        <w:rPr>
          <w:rFonts w:ascii="Arial" w:hAnsi="Arial" w:cs="Arial"/>
          <w:color w:val="000000"/>
          <w:sz w:val="20"/>
          <w:szCs w:val="20"/>
        </w:rPr>
        <w:t>.</w:t>
      </w:r>
      <w:r w:rsidRPr="00660E6B">
        <w:rPr>
          <w:rFonts w:ascii="Arial" w:hAnsi="Arial" w:cs="Arial"/>
          <w:color w:val="000000"/>
          <w:sz w:val="20"/>
          <w:szCs w:val="20"/>
        </w:rPr>
        <w:t xml:space="preserve"> </w:t>
      </w:r>
      <w:r w:rsidR="00410E9E" w:rsidRPr="00660E6B">
        <w:rPr>
          <w:rFonts w:ascii="Arial" w:hAnsi="Arial" w:cs="Arial"/>
          <w:color w:val="000000"/>
          <w:sz w:val="20"/>
          <w:szCs w:val="20"/>
        </w:rPr>
        <w:t>(BRASIL, 1988)</w:t>
      </w:r>
      <w:r w:rsidRPr="00660E6B">
        <w:rPr>
          <w:rFonts w:ascii="Arial" w:hAnsi="Arial" w:cs="Arial"/>
          <w:color w:val="000000"/>
          <w:sz w:val="20"/>
          <w:szCs w:val="20"/>
        </w:rPr>
        <w:t>.</w:t>
      </w:r>
    </w:p>
    <w:p w:rsidR="0015186C" w:rsidRPr="00DF44DD" w:rsidRDefault="0015186C" w:rsidP="007B20FB">
      <w:pPr>
        <w:pStyle w:val="NormalWeb"/>
        <w:spacing w:before="0" w:beforeAutospacing="0" w:after="0" w:afterAutospacing="0"/>
        <w:ind w:left="3402"/>
        <w:rPr>
          <w:rFonts w:ascii="Arial" w:hAnsi="Arial" w:cs="Arial"/>
          <w:color w:val="000000"/>
          <w:sz w:val="8"/>
          <w:szCs w:val="8"/>
        </w:rPr>
      </w:pPr>
    </w:p>
    <w:p w:rsidR="0015186C" w:rsidRPr="00660E6B" w:rsidRDefault="00EA730E" w:rsidP="007B20FB">
      <w:pPr>
        <w:pStyle w:val="NormalWeb"/>
        <w:spacing w:before="0" w:beforeAutospacing="0" w:after="0" w:afterAutospacing="0"/>
        <w:ind w:firstLine="709"/>
        <w:jc w:val="both"/>
        <w:rPr>
          <w:rFonts w:ascii="Arial" w:hAnsi="Arial" w:cs="Arial"/>
        </w:rPr>
      </w:pPr>
      <w:r>
        <w:rPr>
          <w:rFonts w:ascii="Arial" w:hAnsi="Arial" w:cs="Arial"/>
          <w:color w:val="000000"/>
        </w:rPr>
        <w:t>Logo, verifica-se</w:t>
      </w:r>
      <w:r w:rsidR="0015186C" w:rsidRPr="00660E6B">
        <w:rPr>
          <w:rFonts w:ascii="Arial" w:hAnsi="Arial" w:cs="Arial"/>
          <w:color w:val="000000"/>
        </w:rPr>
        <w:t xml:space="preserve"> que o Poder Constituinte Originário</w:t>
      </w:r>
      <w:r>
        <w:rPr>
          <w:rFonts w:ascii="Arial" w:hAnsi="Arial" w:cs="Arial"/>
          <w:color w:val="000000"/>
        </w:rPr>
        <w:t>,</w:t>
      </w:r>
      <w:r w:rsidR="0015186C" w:rsidRPr="00660E6B">
        <w:rPr>
          <w:rFonts w:ascii="Arial" w:hAnsi="Arial" w:cs="Arial"/>
          <w:color w:val="000000"/>
        </w:rPr>
        <w:t xml:space="preserve"> na pessoa do legislador constituinte</w:t>
      </w:r>
      <w:r>
        <w:rPr>
          <w:rFonts w:ascii="Arial" w:hAnsi="Arial" w:cs="Arial"/>
          <w:color w:val="000000"/>
        </w:rPr>
        <w:t>,</w:t>
      </w:r>
      <w:r w:rsidR="0015186C" w:rsidRPr="00660E6B">
        <w:rPr>
          <w:rFonts w:ascii="Arial" w:hAnsi="Arial" w:cs="Arial"/>
          <w:color w:val="000000"/>
        </w:rPr>
        <w:t xml:space="preserve"> teve a preocupação </w:t>
      </w:r>
      <w:r w:rsidR="00EC7818" w:rsidRPr="00660E6B">
        <w:rPr>
          <w:rFonts w:ascii="Arial" w:hAnsi="Arial" w:cs="Arial"/>
          <w:color w:val="000000"/>
        </w:rPr>
        <w:t>em</w:t>
      </w:r>
      <w:r w:rsidR="0015186C" w:rsidRPr="00660E6B">
        <w:rPr>
          <w:rFonts w:ascii="Arial" w:hAnsi="Arial" w:cs="Arial"/>
          <w:color w:val="000000"/>
        </w:rPr>
        <w:t xml:space="preserve"> dar um status normativo ao princípio da</w:t>
      </w:r>
      <w:r w:rsidR="00EC7818" w:rsidRPr="00660E6B">
        <w:rPr>
          <w:rFonts w:ascii="Arial" w:hAnsi="Arial" w:cs="Arial"/>
          <w:color w:val="000000"/>
        </w:rPr>
        <w:t xml:space="preserve"> </w:t>
      </w:r>
      <w:r w:rsidR="00EC7818" w:rsidRPr="00660E6B">
        <w:rPr>
          <w:rFonts w:ascii="Arial" w:hAnsi="Arial" w:cs="Arial"/>
        </w:rPr>
        <w:t>d</w:t>
      </w:r>
      <w:r w:rsidR="0015186C" w:rsidRPr="00660E6B">
        <w:rPr>
          <w:rFonts w:ascii="Arial" w:hAnsi="Arial" w:cs="Arial"/>
        </w:rPr>
        <w:t>ignidade humana</w:t>
      </w:r>
      <w:r>
        <w:rPr>
          <w:rFonts w:ascii="Arial" w:hAnsi="Arial" w:cs="Arial"/>
        </w:rPr>
        <w:t>,</w:t>
      </w:r>
      <w:r w:rsidR="00292376" w:rsidRPr="00660E6B">
        <w:rPr>
          <w:rFonts w:ascii="Arial" w:hAnsi="Arial" w:cs="Arial"/>
        </w:rPr>
        <w:t xml:space="preserve"> entendendo-o como um dos fundamentos do Estado Democrático de Direito.</w:t>
      </w:r>
    </w:p>
    <w:p w:rsidR="00292376" w:rsidRPr="00660E6B" w:rsidRDefault="00292376" w:rsidP="007B20FB">
      <w:pPr>
        <w:spacing w:after="0" w:line="240" w:lineRule="auto"/>
        <w:ind w:firstLine="709"/>
        <w:jc w:val="both"/>
        <w:rPr>
          <w:rFonts w:ascii="Arial" w:hAnsi="Arial" w:cs="Arial"/>
          <w:sz w:val="24"/>
          <w:szCs w:val="24"/>
        </w:rPr>
      </w:pPr>
      <w:r w:rsidRPr="00660E6B">
        <w:rPr>
          <w:rFonts w:ascii="Arial" w:hAnsi="Arial" w:cs="Arial"/>
          <w:sz w:val="24"/>
          <w:szCs w:val="24"/>
        </w:rPr>
        <w:t>É interessante ressaltar que</w:t>
      </w:r>
      <w:r w:rsidR="00EA730E">
        <w:rPr>
          <w:rFonts w:ascii="Arial" w:hAnsi="Arial" w:cs="Arial"/>
          <w:sz w:val="24"/>
          <w:szCs w:val="24"/>
        </w:rPr>
        <w:t>,</w:t>
      </w:r>
      <w:r w:rsidRPr="00660E6B">
        <w:rPr>
          <w:rFonts w:ascii="Arial" w:hAnsi="Arial" w:cs="Arial"/>
          <w:sz w:val="24"/>
          <w:szCs w:val="24"/>
        </w:rPr>
        <w:t xml:space="preserve"> em pleno século XXI</w:t>
      </w:r>
      <w:r w:rsidR="00EA730E">
        <w:rPr>
          <w:rFonts w:ascii="Arial" w:hAnsi="Arial" w:cs="Arial"/>
          <w:sz w:val="24"/>
          <w:szCs w:val="24"/>
        </w:rPr>
        <w:t>,</w:t>
      </w:r>
      <w:r w:rsidRPr="00660E6B">
        <w:rPr>
          <w:rFonts w:ascii="Arial" w:hAnsi="Arial" w:cs="Arial"/>
          <w:sz w:val="24"/>
          <w:szCs w:val="24"/>
        </w:rPr>
        <w:t xml:space="preserve"> ainda </w:t>
      </w:r>
      <w:r w:rsidR="00EA730E">
        <w:rPr>
          <w:rFonts w:ascii="Arial" w:hAnsi="Arial" w:cs="Arial"/>
          <w:sz w:val="24"/>
          <w:szCs w:val="24"/>
        </w:rPr>
        <w:t>existem</w:t>
      </w:r>
      <w:r w:rsidRPr="00660E6B">
        <w:rPr>
          <w:rFonts w:ascii="Arial" w:hAnsi="Arial" w:cs="Arial"/>
          <w:sz w:val="24"/>
          <w:szCs w:val="24"/>
        </w:rPr>
        <w:t xml:space="preserve"> alguns embates entre a cultura e o princípio estudado, </w:t>
      </w:r>
      <w:r w:rsidR="00EA730E">
        <w:rPr>
          <w:rFonts w:ascii="Arial" w:hAnsi="Arial" w:cs="Arial"/>
          <w:sz w:val="24"/>
          <w:szCs w:val="24"/>
        </w:rPr>
        <w:t>nos quais</w:t>
      </w:r>
      <w:r w:rsidRPr="00660E6B">
        <w:rPr>
          <w:rFonts w:ascii="Arial" w:hAnsi="Arial" w:cs="Arial"/>
          <w:sz w:val="24"/>
          <w:szCs w:val="24"/>
        </w:rPr>
        <w:t xml:space="preserve"> países</w:t>
      </w:r>
      <w:r w:rsidR="00EA730E">
        <w:rPr>
          <w:rFonts w:ascii="Arial" w:hAnsi="Arial" w:cs="Arial"/>
          <w:sz w:val="24"/>
          <w:szCs w:val="24"/>
        </w:rPr>
        <w:t>,</w:t>
      </w:r>
      <w:r w:rsidRPr="00660E6B">
        <w:rPr>
          <w:rFonts w:ascii="Arial" w:hAnsi="Arial" w:cs="Arial"/>
          <w:sz w:val="24"/>
          <w:szCs w:val="24"/>
        </w:rPr>
        <w:t xml:space="preserve"> como os Estados Unidos</w:t>
      </w:r>
      <w:r w:rsidR="00EA730E">
        <w:rPr>
          <w:rFonts w:ascii="Arial" w:hAnsi="Arial" w:cs="Arial"/>
          <w:sz w:val="24"/>
          <w:szCs w:val="24"/>
        </w:rPr>
        <w:t>, por exemplo, tê</w:t>
      </w:r>
      <w:r w:rsidRPr="00660E6B">
        <w:rPr>
          <w:rFonts w:ascii="Arial" w:hAnsi="Arial" w:cs="Arial"/>
          <w:sz w:val="24"/>
          <w:szCs w:val="24"/>
        </w:rPr>
        <w:t xml:space="preserve">m a pena de morte reconhecida pela </w:t>
      </w:r>
      <w:r w:rsidR="009A7535" w:rsidRPr="00660E6B">
        <w:rPr>
          <w:rFonts w:ascii="Arial" w:hAnsi="Arial" w:cs="Arial"/>
          <w:sz w:val="24"/>
          <w:szCs w:val="24"/>
        </w:rPr>
        <w:t>Suprema Corte</w:t>
      </w:r>
      <w:r w:rsidR="00EA730E">
        <w:rPr>
          <w:rFonts w:ascii="Arial" w:hAnsi="Arial" w:cs="Arial"/>
          <w:sz w:val="24"/>
          <w:szCs w:val="24"/>
        </w:rPr>
        <w:t>.</w:t>
      </w:r>
      <w:r w:rsidRPr="00660E6B">
        <w:rPr>
          <w:rFonts w:ascii="Arial" w:hAnsi="Arial" w:cs="Arial"/>
          <w:sz w:val="24"/>
          <w:szCs w:val="24"/>
        </w:rPr>
        <w:t xml:space="preserve"> </w:t>
      </w:r>
      <w:r w:rsidR="00EA730E">
        <w:rPr>
          <w:rFonts w:ascii="Arial" w:hAnsi="Arial" w:cs="Arial"/>
          <w:sz w:val="24"/>
          <w:szCs w:val="24"/>
        </w:rPr>
        <w:t>N</w:t>
      </w:r>
      <w:r w:rsidRPr="00660E6B">
        <w:rPr>
          <w:rFonts w:ascii="Arial" w:hAnsi="Arial" w:cs="Arial"/>
          <w:sz w:val="24"/>
          <w:szCs w:val="24"/>
        </w:rPr>
        <w:t>a Indonésia</w:t>
      </w:r>
      <w:r w:rsidR="00EA730E">
        <w:rPr>
          <w:rFonts w:ascii="Arial" w:hAnsi="Arial" w:cs="Arial"/>
          <w:sz w:val="24"/>
          <w:szCs w:val="24"/>
        </w:rPr>
        <w:t>, por sua vez,</w:t>
      </w:r>
      <w:r w:rsidRPr="00660E6B">
        <w:rPr>
          <w:rFonts w:ascii="Arial" w:hAnsi="Arial" w:cs="Arial"/>
          <w:sz w:val="24"/>
          <w:szCs w:val="24"/>
        </w:rPr>
        <w:t xml:space="preserve"> </w:t>
      </w:r>
      <w:r w:rsidR="00EA730E">
        <w:rPr>
          <w:rFonts w:ascii="Arial" w:hAnsi="Arial" w:cs="Arial"/>
          <w:sz w:val="24"/>
          <w:szCs w:val="24"/>
        </w:rPr>
        <w:t>há</w:t>
      </w:r>
      <w:r w:rsidRPr="00660E6B">
        <w:rPr>
          <w:rFonts w:ascii="Arial" w:hAnsi="Arial" w:cs="Arial"/>
          <w:sz w:val="24"/>
          <w:szCs w:val="24"/>
        </w:rPr>
        <w:t xml:space="preserve"> a prática da mutilação da excisão</w:t>
      </w:r>
      <w:r w:rsidR="00EA730E">
        <w:rPr>
          <w:rFonts w:ascii="Arial" w:hAnsi="Arial" w:cs="Arial"/>
          <w:sz w:val="24"/>
          <w:szCs w:val="24"/>
        </w:rPr>
        <w:t xml:space="preserve">, ou seja, </w:t>
      </w:r>
      <w:r w:rsidRPr="00660E6B">
        <w:rPr>
          <w:rFonts w:ascii="Arial" w:hAnsi="Arial" w:cs="Arial"/>
          <w:sz w:val="24"/>
          <w:szCs w:val="24"/>
        </w:rPr>
        <w:t xml:space="preserve">a retirada do </w:t>
      </w:r>
      <w:r w:rsidRPr="00660E6B">
        <w:rPr>
          <w:rFonts w:ascii="Arial" w:hAnsi="Arial" w:cs="Arial"/>
          <w:i/>
          <w:sz w:val="24"/>
          <w:szCs w:val="24"/>
        </w:rPr>
        <w:t xml:space="preserve">capus </w:t>
      </w:r>
      <w:r w:rsidRPr="00EA730E">
        <w:rPr>
          <w:rFonts w:ascii="Arial" w:hAnsi="Arial" w:cs="Arial"/>
          <w:sz w:val="24"/>
          <w:szCs w:val="24"/>
        </w:rPr>
        <w:t>do</w:t>
      </w:r>
      <w:r w:rsidRPr="00660E6B">
        <w:rPr>
          <w:rFonts w:ascii="Arial" w:hAnsi="Arial" w:cs="Arial"/>
          <w:i/>
          <w:sz w:val="24"/>
          <w:szCs w:val="24"/>
        </w:rPr>
        <w:t xml:space="preserve"> </w:t>
      </w:r>
      <w:r w:rsidRPr="00EA730E">
        <w:rPr>
          <w:rFonts w:ascii="Arial" w:hAnsi="Arial" w:cs="Arial"/>
          <w:sz w:val="24"/>
          <w:szCs w:val="24"/>
        </w:rPr>
        <w:t>clitóris</w:t>
      </w:r>
      <w:r w:rsidR="009B33BC" w:rsidRPr="00660E6B">
        <w:rPr>
          <w:rFonts w:ascii="Arial" w:hAnsi="Arial" w:cs="Arial"/>
          <w:i/>
          <w:sz w:val="24"/>
          <w:szCs w:val="24"/>
        </w:rPr>
        <w:t xml:space="preserve"> </w:t>
      </w:r>
      <w:r w:rsidR="009B33BC" w:rsidRPr="00660E6B">
        <w:rPr>
          <w:rFonts w:ascii="Arial" w:hAnsi="Arial" w:cs="Arial"/>
          <w:sz w:val="24"/>
          <w:szCs w:val="24"/>
        </w:rPr>
        <w:t>da mulher</w:t>
      </w:r>
      <w:r w:rsidR="00EA730E">
        <w:rPr>
          <w:rFonts w:ascii="Arial" w:hAnsi="Arial" w:cs="Arial"/>
          <w:sz w:val="24"/>
          <w:szCs w:val="24"/>
        </w:rPr>
        <w:t>. Tais</w:t>
      </w:r>
      <w:r w:rsidRPr="00660E6B">
        <w:rPr>
          <w:rFonts w:ascii="Arial" w:hAnsi="Arial" w:cs="Arial"/>
          <w:sz w:val="24"/>
          <w:szCs w:val="24"/>
        </w:rPr>
        <w:t xml:space="preserve"> </w:t>
      </w:r>
      <w:r w:rsidR="00834C05" w:rsidRPr="00660E6B">
        <w:rPr>
          <w:rFonts w:ascii="Arial" w:hAnsi="Arial" w:cs="Arial"/>
          <w:sz w:val="24"/>
          <w:szCs w:val="24"/>
        </w:rPr>
        <w:t xml:space="preserve">situações são constantemente reprovadas pela </w:t>
      </w:r>
      <w:r w:rsidR="00834C05" w:rsidRPr="00660E6B">
        <w:rPr>
          <w:rFonts w:ascii="Arial" w:hAnsi="Arial" w:cs="Arial"/>
          <w:sz w:val="24"/>
          <w:szCs w:val="24"/>
        </w:rPr>
        <w:lastRenderedPageBreak/>
        <w:t xml:space="preserve">Organização das Nações Unidas – ONU, o que </w:t>
      </w:r>
      <w:r w:rsidR="00EA730E">
        <w:rPr>
          <w:rFonts w:ascii="Arial" w:hAnsi="Arial" w:cs="Arial"/>
          <w:sz w:val="24"/>
          <w:szCs w:val="24"/>
        </w:rPr>
        <w:t>de</w:t>
      </w:r>
      <w:r w:rsidR="00834C05" w:rsidRPr="00660E6B">
        <w:rPr>
          <w:rFonts w:ascii="Arial" w:hAnsi="Arial" w:cs="Arial"/>
          <w:sz w:val="24"/>
          <w:szCs w:val="24"/>
        </w:rPr>
        <w:t>mo</w:t>
      </w:r>
      <w:r w:rsidR="00EA730E">
        <w:rPr>
          <w:rFonts w:ascii="Arial" w:hAnsi="Arial" w:cs="Arial"/>
          <w:sz w:val="24"/>
          <w:szCs w:val="24"/>
        </w:rPr>
        <w:t>n</w:t>
      </w:r>
      <w:r w:rsidR="00834C05" w:rsidRPr="00660E6B">
        <w:rPr>
          <w:rFonts w:ascii="Arial" w:hAnsi="Arial" w:cs="Arial"/>
          <w:sz w:val="24"/>
          <w:szCs w:val="24"/>
        </w:rPr>
        <w:t>stra</w:t>
      </w:r>
      <w:r w:rsidRPr="00660E6B">
        <w:rPr>
          <w:rFonts w:ascii="Arial" w:hAnsi="Arial" w:cs="Arial"/>
          <w:sz w:val="24"/>
          <w:szCs w:val="24"/>
        </w:rPr>
        <w:t xml:space="preserve"> que</w:t>
      </w:r>
      <w:r w:rsidR="00EA730E">
        <w:rPr>
          <w:rFonts w:ascii="Arial" w:hAnsi="Arial" w:cs="Arial"/>
          <w:sz w:val="24"/>
          <w:szCs w:val="24"/>
        </w:rPr>
        <w:t>,</w:t>
      </w:r>
      <w:r w:rsidRPr="00660E6B">
        <w:rPr>
          <w:rFonts w:ascii="Arial" w:hAnsi="Arial" w:cs="Arial"/>
          <w:sz w:val="24"/>
          <w:szCs w:val="24"/>
        </w:rPr>
        <w:t xml:space="preserve"> por mais precioso que seja esse princípio</w:t>
      </w:r>
      <w:r w:rsidR="00EA730E">
        <w:rPr>
          <w:rFonts w:ascii="Arial" w:hAnsi="Arial" w:cs="Arial"/>
          <w:sz w:val="24"/>
          <w:szCs w:val="24"/>
        </w:rPr>
        <w:t>, su</w:t>
      </w:r>
      <w:r w:rsidRPr="00660E6B">
        <w:rPr>
          <w:rFonts w:ascii="Arial" w:hAnsi="Arial" w:cs="Arial"/>
          <w:sz w:val="24"/>
          <w:szCs w:val="24"/>
        </w:rPr>
        <w:t xml:space="preserve">a relativização é uma constante, </w:t>
      </w:r>
      <w:r w:rsidR="00EA730E">
        <w:rPr>
          <w:rFonts w:ascii="Arial" w:hAnsi="Arial" w:cs="Arial"/>
          <w:sz w:val="24"/>
          <w:szCs w:val="24"/>
        </w:rPr>
        <w:t>posto que</w:t>
      </w:r>
      <w:r w:rsidRPr="00660E6B">
        <w:rPr>
          <w:rFonts w:ascii="Arial" w:hAnsi="Arial" w:cs="Arial"/>
          <w:sz w:val="24"/>
          <w:szCs w:val="24"/>
        </w:rPr>
        <w:t xml:space="preserve"> não </w:t>
      </w:r>
      <w:r w:rsidR="00834C05" w:rsidRPr="00660E6B">
        <w:rPr>
          <w:rFonts w:ascii="Arial" w:hAnsi="Arial" w:cs="Arial"/>
          <w:sz w:val="24"/>
          <w:szCs w:val="24"/>
        </w:rPr>
        <w:t>existem</w:t>
      </w:r>
      <w:r w:rsidRPr="00660E6B">
        <w:rPr>
          <w:rFonts w:ascii="Arial" w:hAnsi="Arial" w:cs="Arial"/>
          <w:sz w:val="24"/>
          <w:szCs w:val="24"/>
        </w:rPr>
        <w:t xml:space="preserve"> princípios com caráter absoluto.</w:t>
      </w:r>
    </w:p>
    <w:p w:rsidR="00256B49" w:rsidRPr="00823937" w:rsidRDefault="008D3F82" w:rsidP="007B20FB">
      <w:pPr>
        <w:spacing w:after="0" w:line="240" w:lineRule="auto"/>
        <w:ind w:firstLine="709"/>
        <w:jc w:val="both"/>
        <w:rPr>
          <w:rFonts w:ascii="Arial" w:hAnsi="Arial" w:cs="Arial"/>
          <w:sz w:val="24"/>
          <w:szCs w:val="24"/>
        </w:rPr>
      </w:pPr>
      <w:r w:rsidRPr="00823937">
        <w:rPr>
          <w:rFonts w:ascii="Arial" w:hAnsi="Arial" w:cs="Arial"/>
          <w:sz w:val="24"/>
          <w:szCs w:val="24"/>
        </w:rPr>
        <w:t>Cabe</w:t>
      </w:r>
      <w:r w:rsidR="00EA730E">
        <w:rPr>
          <w:rFonts w:ascii="Arial" w:hAnsi="Arial" w:cs="Arial"/>
          <w:sz w:val="24"/>
          <w:szCs w:val="24"/>
        </w:rPr>
        <w:t>, ainda,</w:t>
      </w:r>
      <w:r w:rsidRPr="00823937">
        <w:rPr>
          <w:rFonts w:ascii="Arial" w:hAnsi="Arial" w:cs="Arial"/>
          <w:sz w:val="24"/>
          <w:szCs w:val="24"/>
        </w:rPr>
        <w:t xml:space="preserve"> ressaltar a necessidade de observância do princípio da dignidade da pessoa humana pelas polícias, pois</w:t>
      </w:r>
      <w:r w:rsidR="00EA730E">
        <w:rPr>
          <w:rFonts w:ascii="Arial" w:hAnsi="Arial" w:cs="Arial"/>
          <w:sz w:val="24"/>
          <w:szCs w:val="24"/>
        </w:rPr>
        <w:t>,</w:t>
      </w:r>
      <w:r w:rsidRPr="00823937">
        <w:rPr>
          <w:rFonts w:ascii="Arial" w:hAnsi="Arial" w:cs="Arial"/>
          <w:sz w:val="24"/>
          <w:szCs w:val="24"/>
        </w:rPr>
        <w:t xml:space="preserve"> como bem menciona José Alaya Lasso</w:t>
      </w:r>
      <w:r w:rsidR="00EA730E">
        <w:rPr>
          <w:rFonts w:ascii="Arial" w:hAnsi="Arial" w:cs="Arial"/>
          <w:sz w:val="24"/>
          <w:szCs w:val="24"/>
        </w:rPr>
        <w:t>, em</w:t>
      </w:r>
      <w:r w:rsidRPr="00823937">
        <w:rPr>
          <w:rFonts w:ascii="Arial" w:hAnsi="Arial" w:cs="Arial"/>
          <w:sz w:val="24"/>
          <w:szCs w:val="24"/>
        </w:rPr>
        <w:t xml:space="preserve"> seu Manual de Formação em Direitos Hu</w:t>
      </w:r>
      <w:r w:rsidR="000101F4">
        <w:rPr>
          <w:rFonts w:ascii="Arial" w:hAnsi="Arial" w:cs="Arial"/>
          <w:sz w:val="24"/>
          <w:szCs w:val="24"/>
        </w:rPr>
        <w:t xml:space="preserve">manos para as Forças Policiais - </w:t>
      </w:r>
      <w:r w:rsidRPr="00823937">
        <w:rPr>
          <w:rFonts w:ascii="Arial" w:hAnsi="Arial" w:cs="Arial"/>
          <w:sz w:val="24"/>
          <w:szCs w:val="24"/>
        </w:rPr>
        <w:t>Direitos Humanos e Aplicação da Lei</w:t>
      </w:r>
      <w:r w:rsidR="00E4348A" w:rsidRPr="00823937">
        <w:rPr>
          <w:rFonts w:ascii="Arial" w:hAnsi="Arial" w:cs="Arial"/>
          <w:sz w:val="24"/>
          <w:szCs w:val="24"/>
        </w:rPr>
        <w:t>:</w:t>
      </w:r>
      <w:r w:rsidR="00DF44DD" w:rsidRPr="00823937">
        <w:rPr>
          <w:rFonts w:ascii="Arial" w:hAnsi="Arial" w:cs="Arial"/>
          <w:sz w:val="24"/>
          <w:szCs w:val="24"/>
        </w:rPr>
        <w:t xml:space="preserve"> “</w:t>
      </w:r>
      <w:r w:rsidR="00A02A62" w:rsidRPr="00823937">
        <w:rPr>
          <w:rFonts w:ascii="Arial" w:hAnsi="Arial" w:cs="Arial"/>
          <w:sz w:val="24"/>
          <w:szCs w:val="24"/>
        </w:rPr>
        <w:t>Q</w:t>
      </w:r>
      <w:r w:rsidR="00E4348A" w:rsidRPr="00823937">
        <w:rPr>
          <w:rFonts w:ascii="Arial" w:hAnsi="Arial" w:cs="Arial"/>
          <w:sz w:val="24"/>
          <w:szCs w:val="24"/>
        </w:rPr>
        <w:t>uando um responsável pela aplicação da lei viola a lei, o resultado é, não apenas um atentado à dignidade humana e à própria lei, mas também um erguer barreiras à eficaz atuação da polícia</w:t>
      </w:r>
      <w:r w:rsidR="00DF44DD" w:rsidRPr="00823937">
        <w:rPr>
          <w:rFonts w:ascii="Arial" w:hAnsi="Arial" w:cs="Arial"/>
          <w:sz w:val="24"/>
          <w:szCs w:val="24"/>
        </w:rPr>
        <w:t>”</w:t>
      </w:r>
      <w:r w:rsidR="00A02A62" w:rsidRPr="00823937">
        <w:rPr>
          <w:rFonts w:ascii="Arial" w:hAnsi="Arial" w:cs="Arial"/>
          <w:sz w:val="24"/>
          <w:szCs w:val="24"/>
        </w:rPr>
        <w:t xml:space="preserve"> </w:t>
      </w:r>
      <w:r w:rsidR="00261C67" w:rsidRPr="00823937">
        <w:rPr>
          <w:rFonts w:ascii="Arial" w:hAnsi="Arial" w:cs="Arial"/>
          <w:sz w:val="24"/>
          <w:szCs w:val="24"/>
        </w:rPr>
        <w:t>(</w:t>
      </w:r>
      <w:r w:rsidR="00151CA2" w:rsidRPr="00823937">
        <w:rPr>
          <w:rFonts w:ascii="Arial" w:hAnsi="Arial" w:cs="Arial"/>
          <w:color w:val="231F20"/>
          <w:sz w:val="24"/>
          <w:szCs w:val="24"/>
        </w:rPr>
        <w:t xml:space="preserve">LASSO, 2001, p. </w:t>
      </w:r>
      <w:r w:rsidR="00823937" w:rsidRPr="00823937">
        <w:rPr>
          <w:rFonts w:ascii="Arial" w:hAnsi="Arial" w:cs="Arial"/>
          <w:color w:val="231F20"/>
          <w:sz w:val="24"/>
          <w:szCs w:val="24"/>
        </w:rPr>
        <w:t>5</w:t>
      </w:r>
      <w:r w:rsidR="00261C67" w:rsidRPr="00823937">
        <w:rPr>
          <w:rFonts w:ascii="Arial" w:hAnsi="Arial" w:cs="Arial"/>
          <w:sz w:val="24"/>
          <w:szCs w:val="24"/>
        </w:rPr>
        <w:t>).</w:t>
      </w:r>
      <w:r w:rsidR="00A02A62" w:rsidRPr="00823937">
        <w:rPr>
          <w:rFonts w:ascii="Arial" w:hAnsi="Arial" w:cs="Arial"/>
          <w:sz w:val="24"/>
          <w:szCs w:val="24"/>
        </w:rPr>
        <w:t xml:space="preserve"> </w:t>
      </w:r>
      <w:r w:rsidR="00E4348A" w:rsidRPr="00823937">
        <w:rPr>
          <w:rFonts w:ascii="Arial" w:hAnsi="Arial" w:cs="Arial"/>
          <w:sz w:val="24"/>
          <w:szCs w:val="24"/>
        </w:rPr>
        <w:t xml:space="preserve"> </w:t>
      </w:r>
    </w:p>
    <w:p w:rsidR="00E4348A" w:rsidRPr="00823937" w:rsidRDefault="00E4348A" w:rsidP="007B20FB">
      <w:pPr>
        <w:spacing w:after="0" w:line="240" w:lineRule="auto"/>
        <w:ind w:firstLine="709"/>
        <w:jc w:val="both"/>
        <w:rPr>
          <w:rFonts w:ascii="Arial" w:hAnsi="Arial" w:cs="Arial"/>
          <w:sz w:val="24"/>
          <w:szCs w:val="24"/>
        </w:rPr>
      </w:pPr>
      <w:r w:rsidRPr="00823937">
        <w:rPr>
          <w:rFonts w:ascii="Arial" w:hAnsi="Arial" w:cs="Arial"/>
          <w:sz w:val="24"/>
          <w:szCs w:val="24"/>
        </w:rPr>
        <w:t>Em seguida, o referido autor cita alguns efeitos práticos negativos a partir da inobservância e da infração ao princípio da dignidade humana, como</w:t>
      </w:r>
      <w:r w:rsidR="00EA730E">
        <w:rPr>
          <w:rFonts w:ascii="Arial" w:hAnsi="Arial" w:cs="Arial"/>
          <w:sz w:val="24"/>
          <w:szCs w:val="24"/>
        </w:rPr>
        <w:t>,</w:t>
      </w:r>
      <w:r w:rsidRPr="00823937">
        <w:rPr>
          <w:rFonts w:ascii="Arial" w:hAnsi="Arial" w:cs="Arial"/>
          <w:sz w:val="24"/>
          <w:szCs w:val="24"/>
        </w:rPr>
        <w:t xml:space="preserve"> por exemplo: </w:t>
      </w:r>
    </w:p>
    <w:p w:rsidR="00151CA2" w:rsidRPr="00660E6B" w:rsidRDefault="00151CA2" w:rsidP="007B20FB">
      <w:pPr>
        <w:spacing w:after="0" w:line="240" w:lineRule="auto"/>
        <w:ind w:left="2268"/>
        <w:jc w:val="both"/>
        <w:rPr>
          <w:rFonts w:ascii="Arial" w:hAnsi="Arial" w:cs="Arial"/>
          <w:color w:val="231F20"/>
          <w:sz w:val="20"/>
          <w:szCs w:val="20"/>
        </w:rPr>
      </w:pPr>
      <w:r w:rsidRPr="00660E6B">
        <w:rPr>
          <w:rFonts w:ascii="Arial" w:hAnsi="Arial" w:cs="Arial"/>
          <w:color w:val="231F20"/>
          <w:sz w:val="20"/>
          <w:szCs w:val="20"/>
        </w:rPr>
        <w:t>As violações da lei por parte das forças policiais têm</w:t>
      </w:r>
      <w:r w:rsidRPr="00660E6B">
        <w:rPr>
          <w:rFonts w:ascii="Arial" w:hAnsi="Arial" w:cs="Arial"/>
          <w:color w:val="231F20"/>
          <w:sz w:val="20"/>
          <w:szCs w:val="20"/>
        </w:rPr>
        <w:br/>
        <w:t>múltiplos efeitos práticos: diminuem a confiança do público; agravam a desobediência civil; ameaçam o efetivo exercício da ação penal pelos tribunais; isolam a polícia da comunidade; resultam na libertação dos culpados e na punição dos inocentes; deixam a vítima do crime sem que se lhe faça justiça pelo seu sofrimento; comprometem a noção de "aplicação da lei", ao retirar-lhe o elemento "lei"; obrigam os serviços de polícia a adoptar uma atitude de reação e não de prevenção; provocam críticas por parte da comunidade internacional e dos meios de comunicação social e colocam o respectivo Governo</w:t>
      </w:r>
      <w:r w:rsidR="00823937">
        <w:rPr>
          <w:rFonts w:ascii="Arial" w:hAnsi="Arial" w:cs="Arial"/>
          <w:color w:val="231F20"/>
          <w:sz w:val="20"/>
          <w:szCs w:val="20"/>
        </w:rPr>
        <w:t xml:space="preserve"> sob pressão. (LASSO, 2001, p. 5</w:t>
      </w:r>
      <w:r w:rsidRPr="00660E6B">
        <w:rPr>
          <w:rFonts w:ascii="Arial" w:hAnsi="Arial" w:cs="Arial"/>
          <w:color w:val="231F20"/>
          <w:sz w:val="20"/>
          <w:szCs w:val="20"/>
        </w:rPr>
        <w:t>)</w:t>
      </w:r>
      <w:r w:rsidR="00823937">
        <w:rPr>
          <w:rFonts w:ascii="Arial" w:hAnsi="Arial" w:cs="Arial"/>
          <w:color w:val="231F20"/>
          <w:sz w:val="20"/>
          <w:szCs w:val="20"/>
        </w:rPr>
        <w:t>.</w:t>
      </w:r>
    </w:p>
    <w:p w:rsidR="00151CA2" w:rsidRPr="00823937" w:rsidRDefault="00151CA2" w:rsidP="007B20FB">
      <w:pPr>
        <w:spacing w:after="0" w:line="240" w:lineRule="auto"/>
        <w:ind w:left="2268"/>
        <w:jc w:val="both"/>
        <w:rPr>
          <w:rFonts w:ascii="Arial" w:hAnsi="Arial" w:cs="Arial"/>
          <w:sz w:val="8"/>
          <w:szCs w:val="8"/>
        </w:rPr>
      </w:pPr>
    </w:p>
    <w:p w:rsidR="00545B70" w:rsidRDefault="00EA730E" w:rsidP="007B20FB">
      <w:pPr>
        <w:spacing w:after="0" w:line="240" w:lineRule="auto"/>
        <w:ind w:firstLine="709"/>
        <w:jc w:val="both"/>
        <w:rPr>
          <w:rFonts w:ascii="Arial" w:hAnsi="Arial" w:cs="Arial"/>
          <w:sz w:val="24"/>
          <w:szCs w:val="24"/>
        </w:rPr>
      </w:pPr>
      <w:r>
        <w:rPr>
          <w:rFonts w:ascii="Arial" w:hAnsi="Arial" w:cs="Arial"/>
          <w:sz w:val="24"/>
          <w:szCs w:val="24"/>
        </w:rPr>
        <w:t>Ao analisar o</w:t>
      </w:r>
      <w:r w:rsidR="00E02367" w:rsidRPr="00660E6B">
        <w:rPr>
          <w:rFonts w:ascii="Arial" w:hAnsi="Arial" w:cs="Arial"/>
          <w:sz w:val="24"/>
          <w:szCs w:val="24"/>
        </w:rPr>
        <w:t xml:space="preserve"> Decreto n. 8.962</w:t>
      </w:r>
      <w:r>
        <w:rPr>
          <w:rFonts w:ascii="Arial" w:hAnsi="Arial" w:cs="Arial"/>
          <w:sz w:val="24"/>
          <w:szCs w:val="24"/>
        </w:rPr>
        <w:t>,</w:t>
      </w:r>
      <w:r w:rsidR="00E02367" w:rsidRPr="00660E6B">
        <w:rPr>
          <w:rFonts w:ascii="Arial" w:hAnsi="Arial" w:cs="Arial"/>
          <w:sz w:val="24"/>
          <w:szCs w:val="24"/>
        </w:rPr>
        <w:t xml:space="preserve"> de 11 de março de 1981</w:t>
      </w:r>
      <w:r>
        <w:rPr>
          <w:rFonts w:ascii="Arial" w:hAnsi="Arial" w:cs="Arial"/>
          <w:sz w:val="24"/>
          <w:szCs w:val="24"/>
        </w:rPr>
        <w:t>, o qual</w:t>
      </w:r>
      <w:r w:rsidR="00E02367" w:rsidRPr="00660E6B">
        <w:rPr>
          <w:rFonts w:ascii="Arial" w:hAnsi="Arial" w:cs="Arial"/>
          <w:sz w:val="24"/>
          <w:szCs w:val="24"/>
        </w:rPr>
        <w:t xml:space="preserve"> dispõe sobre o Regulamento Disciplinar da Polícia Militar do Estado da Paraíba</w:t>
      </w:r>
      <w:r>
        <w:rPr>
          <w:rFonts w:ascii="Arial" w:hAnsi="Arial" w:cs="Arial"/>
          <w:sz w:val="24"/>
          <w:szCs w:val="24"/>
        </w:rPr>
        <w:t>, é possível</w:t>
      </w:r>
      <w:r w:rsidR="00545B70">
        <w:rPr>
          <w:rFonts w:ascii="Arial" w:hAnsi="Arial" w:cs="Arial"/>
          <w:sz w:val="24"/>
          <w:szCs w:val="24"/>
        </w:rPr>
        <w:t xml:space="preserve"> verificar que sua promulgação se deu antes da Constituição de 1988</w:t>
      </w:r>
      <w:r w:rsidR="00BC7A2A">
        <w:rPr>
          <w:rFonts w:ascii="Arial" w:hAnsi="Arial" w:cs="Arial"/>
          <w:sz w:val="24"/>
          <w:szCs w:val="24"/>
        </w:rPr>
        <w:t>, sendo recepcionad</w:t>
      </w:r>
      <w:r w:rsidR="000101F4">
        <w:rPr>
          <w:rFonts w:ascii="Arial" w:hAnsi="Arial" w:cs="Arial"/>
          <w:sz w:val="24"/>
          <w:szCs w:val="24"/>
        </w:rPr>
        <w:t>o</w:t>
      </w:r>
      <w:r w:rsidR="00BC7A2A">
        <w:rPr>
          <w:rFonts w:ascii="Arial" w:hAnsi="Arial" w:cs="Arial"/>
          <w:sz w:val="24"/>
          <w:szCs w:val="24"/>
        </w:rPr>
        <w:t xml:space="preserve"> materi</w:t>
      </w:r>
      <w:r>
        <w:rPr>
          <w:rFonts w:ascii="Arial" w:hAnsi="Arial" w:cs="Arial"/>
          <w:sz w:val="24"/>
          <w:szCs w:val="24"/>
        </w:rPr>
        <w:t>almente, apesar de que, sob um ponto de vista pessoal</w:t>
      </w:r>
      <w:r w:rsidR="00BC7A2A">
        <w:rPr>
          <w:rFonts w:ascii="Arial" w:hAnsi="Arial" w:cs="Arial"/>
          <w:sz w:val="24"/>
          <w:szCs w:val="24"/>
        </w:rPr>
        <w:t xml:space="preserve">, </w:t>
      </w:r>
      <w:r>
        <w:rPr>
          <w:rFonts w:ascii="Arial" w:hAnsi="Arial" w:cs="Arial"/>
          <w:sz w:val="24"/>
          <w:szCs w:val="24"/>
        </w:rPr>
        <w:t>é possível encontrar</w:t>
      </w:r>
      <w:r w:rsidR="005D09EF">
        <w:rPr>
          <w:rFonts w:ascii="Arial" w:hAnsi="Arial" w:cs="Arial"/>
          <w:sz w:val="24"/>
          <w:szCs w:val="24"/>
        </w:rPr>
        <w:t xml:space="preserve"> artigos do referido regulamento que não devem se</w:t>
      </w:r>
      <w:r>
        <w:rPr>
          <w:rFonts w:ascii="Arial" w:hAnsi="Arial" w:cs="Arial"/>
          <w:sz w:val="24"/>
          <w:szCs w:val="24"/>
        </w:rPr>
        <w:t>r aplicados pois se contrapõem à</w:t>
      </w:r>
      <w:r w:rsidR="005D09EF">
        <w:rPr>
          <w:rFonts w:ascii="Arial" w:hAnsi="Arial" w:cs="Arial"/>
          <w:sz w:val="24"/>
          <w:szCs w:val="24"/>
        </w:rPr>
        <w:t xml:space="preserve"> essência do exercício da cidadania e </w:t>
      </w:r>
      <w:r>
        <w:rPr>
          <w:rFonts w:ascii="Arial" w:hAnsi="Arial" w:cs="Arial"/>
          <w:sz w:val="24"/>
          <w:szCs w:val="24"/>
        </w:rPr>
        <w:t>a</w:t>
      </w:r>
      <w:r w:rsidR="005D09EF">
        <w:rPr>
          <w:rFonts w:ascii="Arial" w:hAnsi="Arial" w:cs="Arial"/>
          <w:sz w:val="24"/>
          <w:szCs w:val="24"/>
        </w:rPr>
        <w:t xml:space="preserve">o gozo dos direitos que a Carta Magna propõe </w:t>
      </w:r>
      <w:r w:rsidR="00BC7A2A">
        <w:rPr>
          <w:rFonts w:ascii="Arial" w:hAnsi="Arial" w:cs="Arial"/>
          <w:sz w:val="24"/>
          <w:szCs w:val="24"/>
        </w:rPr>
        <w:t>.</w:t>
      </w:r>
    </w:p>
    <w:p w:rsidR="00E02367" w:rsidRPr="00660E6B" w:rsidRDefault="00BC7A2A" w:rsidP="007B20FB">
      <w:pPr>
        <w:spacing w:after="0" w:line="240" w:lineRule="auto"/>
        <w:ind w:firstLine="709"/>
        <w:jc w:val="both"/>
        <w:rPr>
          <w:rFonts w:ascii="Arial" w:hAnsi="Arial" w:cs="Arial"/>
          <w:sz w:val="24"/>
          <w:szCs w:val="24"/>
        </w:rPr>
      </w:pPr>
      <w:r w:rsidRPr="00660E6B">
        <w:rPr>
          <w:rFonts w:ascii="Arial" w:hAnsi="Arial" w:cs="Arial"/>
          <w:sz w:val="24"/>
          <w:szCs w:val="24"/>
        </w:rPr>
        <w:t>V</w:t>
      </w:r>
      <w:r w:rsidR="00E02367" w:rsidRPr="00660E6B">
        <w:rPr>
          <w:rFonts w:ascii="Arial" w:hAnsi="Arial" w:cs="Arial"/>
          <w:sz w:val="24"/>
          <w:szCs w:val="24"/>
        </w:rPr>
        <w:t>erifica</w:t>
      </w:r>
      <w:r w:rsidR="00EA730E">
        <w:rPr>
          <w:rFonts w:ascii="Arial" w:hAnsi="Arial" w:cs="Arial"/>
          <w:sz w:val="24"/>
          <w:szCs w:val="24"/>
        </w:rPr>
        <w:t>-</w:t>
      </w:r>
      <w:r w:rsidR="00E02367" w:rsidRPr="00660E6B">
        <w:rPr>
          <w:rFonts w:ascii="Arial" w:hAnsi="Arial" w:cs="Arial"/>
          <w:sz w:val="24"/>
          <w:szCs w:val="24"/>
        </w:rPr>
        <w:t>s</w:t>
      </w:r>
      <w:r w:rsidR="00EA730E">
        <w:rPr>
          <w:rFonts w:ascii="Arial" w:hAnsi="Arial" w:cs="Arial"/>
          <w:sz w:val="24"/>
          <w:szCs w:val="24"/>
        </w:rPr>
        <w:t>e</w:t>
      </w:r>
      <w:r>
        <w:rPr>
          <w:rFonts w:ascii="Arial" w:hAnsi="Arial" w:cs="Arial"/>
          <w:sz w:val="24"/>
          <w:szCs w:val="24"/>
        </w:rPr>
        <w:t xml:space="preserve"> também</w:t>
      </w:r>
      <w:r w:rsidR="00E02367" w:rsidRPr="00660E6B">
        <w:rPr>
          <w:rFonts w:ascii="Arial" w:hAnsi="Arial" w:cs="Arial"/>
          <w:sz w:val="24"/>
          <w:szCs w:val="24"/>
        </w:rPr>
        <w:t xml:space="preserve"> que em nenhum dos 74</w:t>
      </w:r>
      <w:r w:rsidR="00823937">
        <w:rPr>
          <w:rFonts w:ascii="Arial" w:hAnsi="Arial" w:cs="Arial"/>
          <w:sz w:val="24"/>
          <w:szCs w:val="24"/>
        </w:rPr>
        <w:t xml:space="preserve"> </w:t>
      </w:r>
      <w:r w:rsidR="00E02367" w:rsidRPr="00660E6B">
        <w:rPr>
          <w:rFonts w:ascii="Arial" w:hAnsi="Arial" w:cs="Arial"/>
          <w:sz w:val="24"/>
          <w:szCs w:val="24"/>
        </w:rPr>
        <w:t xml:space="preserve">artigos abordados no referido regulamento </w:t>
      </w:r>
      <w:r w:rsidR="00EA730E">
        <w:rPr>
          <w:rFonts w:ascii="Arial" w:hAnsi="Arial" w:cs="Arial"/>
          <w:sz w:val="24"/>
          <w:szCs w:val="24"/>
        </w:rPr>
        <w:t>existe</w:t>
      </w:r>
      <w:r w:rsidR="000101F4">
        <w:rPr>
          <w:rFonts w:ascii="Arial" w:hAnsi="Arial" w:cs="Arial"/>
          <w:sz w:val="24"/>
          <w:szCs w:val="24"/>
        </w:rPr>
        <w:t xml:space="preserve"> a previsão do princí</w:t>
      </w:r>
      <w:r w:rsidR="00E02367" w:rsidRPr="00660E6B">
        <w:rPr>
          <w:rFonts w:ascii="Arial" w:hAnsi="Arial" w:cs="Arial"/>
          <w:sz w:val="24"/>
          <w:szCs w:val="24"/>
        </w:rPr>
        <w:t>pio da dignidade humana,</w:t>
      </w:r>
      <w:r w:rsidR="00EA730E">
        <w:rPr>
          <w:rFonts w:ascii="Arial" w:hAnsi="Arial" w:cs="Arial"/>
          <w:sz w:val="24"/>
          <w:szCs w:val="24"/>
        </w:rPr>
        <w:t xml:space="preserve"> embora</w:t>
      </w:r>
      <w:r w:rsidR="00E02367" w:rsidRPr="00660E6B">
        <w:rPr>
          <w:rFonts w:ascii="Arial" w:hAnsi="Arial" w:cs="Arial"/>
          <w:sz w:val="24"/>
          <w:szCs w:val="24"/>
        </w:rPr>
        <w:t xml:space="preserve"> sua presença </w:t>
      </w:r>
      <w:r w:rsidR="00EA730E">
        <w:rPr>
          <w:rFonts w:ascii="Arial" w:hAnsi="Arial" w:cs="Arial"/>
          <w:sz w:val="24"/>
          <w:szCs w:val="24"/>
        </w:rPr>
        <w:t>pudesse trazer</w:t>
      </w:r>
      <w:r w:rsidR="00E02367" w:rsidRPr="00660E6B">
        <w:rPr>
          <w:rFonts w:ascii="Arial" w:hAnsi="Arial" w:cs="Arial"/>
          <w:sz w:val="24"/>
          <w:szCs w:val="24"/>
        </w:rPr>
        <w:t xml:space="preserve"> crédito </w:t>
      </w:r>
      <w:r w:rsidR="00EA730E">
        <w:rPr>
          <w:rFonts w:ascii="Arial" w:hAnsi="Arial" w:cs="Arial"/>
          <w:sz w:val="24"/>
          <w:szCs w:val="24"/>
        </w:rPr>
        <w:t>à</w:t>
      </w:r>
      <w:r>
        <w:rPr>
          <w:rFonts w:ascii="Arial" w:hAnsi="Arial" w:cs="Arial"/>
          <w:sz w:val="24"/>
          <w:szCs w:val="24"/>
        </w:rPr>
        <w:t xml:space="preserve"> </w:t>
      </w:r>
      <w:r w:rsidR="00E02367" w:rsidRPr="00660E6B">
        <w:rPr>
          <w:rFonts w:ascii="Arial" w:hAnsi="Arial" w:cs="Arial"/>
          <w:sz w:val="24"/>
          <w:szCs w:val="24"/>
        </w:rPr>
        <w:t xml:space="preserve">referida norma em estudo, como também legitimidade aos princípios da Hierarquia e da Disciplina, </w:t>
      </w:r>
      <w:r w:rsidR="00EA730E">
        <w:rPr>
          <w:rFonts w:ascii="Arial" w:hAnsi="Arial" w:cs="Arial"/>
          <w:sz w:val="24"/>
          <w:szCs w:val="24"/>
        </w:rPr>
        <w:t>os quais são previstos no C</w:t>
      </w:r>
      <w:r w:rsidR="00E02367" w:rsidRPr="00660E6B">
        <w:rPr>
          <w:rFonts w:ascii="Arial" w:hAnsi="Arial" w:cs="Arial"/>
          <w:sz w:val="24"/>
          <w:szCs w:val="24"/>
        </w:rPr>
        <w:t>apítulo II, artigo 5º e 6º</w:t>
      </w:r>
      <w:r w:rsidR="00EA730E">
        <w:rPr>
          <w:rFonts w:ascii="Arial" w:hAnsi="Arial" w:cs="Arial"/>
          <w:sz w:val="24"/>
          <w:szCs w:val="24"/>
        </w:rPr>
        <w:t>,</w:t>
      </w:r>
      <w:r w:rsidR="00E02367" w:rsidRPr="00660E6B">
        <w:rPr>
          <w:rFonts w:ascii="Arial" w:hAnsi="Arial" w:cs="Arial"/>
          <w:sz w:val="24"/>
          <w:szCs w:val="24"/>
        </w:rPr>
        <w:t xml:space="preserve"> do Decreto estudado, além de investir o Militar Estadual, ser humano participante da corporação, de um direito que lhe é inerente.    </w:t>
      </w:r>
    </w:p>
    <w:p w:rsidR="00EA0CAB" w:rsidRPr="00823937" w:rsidRDefault="00EA0CAB" w:rsidP="007B20FB">
      <w:pPr>
        <w:spacing w:after="0" w:line="240" w:lineRule="auto"/>
        <w:ind w:firstLine="709"/>
        <w:jc w:val="both"/>
        <w:rPr>
          <w:rFonts w:ascii="Arial" w:hAnsi="Arial" w:cs="Arial"/>
          <w:sz w:val="24"/>
          <w:szCs w:val="24"/>
        </w:rPr>
      </w:pPr>
    </w:p>
    <w:p w:rsidR="005D09EF" w:rsidRDefault="007B20FB" w:rsidP="007B20FB">
      <w:pPr>
        <w:spacing w:after="0" w:line="240" w:lineRule="auto"/>
        <w:jc w:val="both"/>
        <w:rPr>
          <w:rFonts w:ascii="Arial" w:hAnsi="Arial" w:cs="Arial"/>
          <w:sz w:val="24"/>
          <w:szCs w:val="24"/>
        </w:rPr>
      </w:pPr>
      <w:r>
        <w:rPr>
          <w:rFonts w:ascii="Arial" w:hAnsi="Arial" w:cs="Arial"/>
          <w:sz w:val="24"/>
          <w:szCs w:val="24"/>
        </w:rPr>
        <w:t>4</w:t>
      </w:r>
      <w:r w:rsidR="00823937" w:rsidRPr="00823937">
        <w:rPr>
          <w:rFonts w:ascii="Arial" w:hAnsi="Arial" w:cs="Arial"/>
          <w:sz w:val="24"/>
          <w:szCs w:val="24"/>
        </w:rPr>
        <w:t xml:space="preserve">.3 </w:t>
      </w:r>
      <w:r w:rsidR="005D09EF" w:rsidRPr="00823937">
        <w:rPr>
          <w:rFonts w:ascii="Arial" w:hAnsi="Arial" w:cs="Arial"/>
          <w:sz w:val="24"/>
          <w:szCs w:val="24"/>
        </w:rPr>
        <w:t>O</w:t>
      </w:r>
      <w:r w:rsidR="00F1467D" w:rsidRPr="00823937">
        <w:rPr>
          <w:rFonts w:ascii="Arial" w:hAnsi="Arial" w:cs="Arial"/>
          <w:sz w:val="24"/>
          <w:szCs w:val="24"/>
        </w:rPr>
        <w:t>s</w:t>
      </w:r>
      <w:r w:rsidR="005D09EF" w:rsidRPr="00823937">
        <w:rPr>
          <w:rFonts w:ascii="Arial" w:hAnsi="Arial" w:cs="Arial"/>
          <w:sz w:val="24"/>
          <w:szCs w:val="24"/>
        </w:rPr>
        <w:t xml:space="preserve"> princípio</w:t>
      </w:r>
      <w:r w:rsidR="00F1467D" w:rsidRPr="00823937">
        <w:rPr>
          <w:rFonts w:ascii="Arial" w:hAnsi="Arial" w:cs="Arial"/>
          <w:sz w:val="24"/>
          <w:szCs w:val="24"/>
        </w:rPr>
        <w:t>s</w:t>
      </w:r>
      <w:r w:rsidR="005D09EF" w:rsidRPr="00823937">
        <w:rPr>
          <w:rFonts w:ascii="Arial" w:hAnsi="Arial" w:cs="Arial"/>
          <w:sz w:val="24"/>
          <w:szCs w:val="24"/>
        </w:rPr>
        <w:t xml:space="preserve"> do devido processo legal</w:t>
      </w:r>
      <w:r w:rsidR="0033070C" w:rsidRPr="00823937">
        <w:rPr>
          <w:rFonts w:ascii="Arial" w:hAnsi="Arial" w:cs="Arial"/>
          <w:sz w:val="24"/>
          <w:szCs w:val="24"/>
        </w:rPr>
        <w:t xml:space="preserve"> e da</w:t>
      </w:r>
      <w:r w:rsidR="00F1467D" w:rsidRPr="00823937">
        <w:rPr>
          <w:rFonts w:ascii="Arial" w:hAnsi="Arial" w:cs="Arial"/>
          <w:sz w:val="24"/>
          <w:szCs w:val="24"/>
        </w:rPr>
        <w:t xml:space="preserve"> publicidade </w:t>
      </w:r>
    </w:p>
    <w:p w:rsidR="007B20FB" w:rsidRPr="00823937" w:rsidRDefault="007B20FB" w:rsidP="007B20FB">
      <w:pPr>
        <w:spacing w:after="0" w:line="240" w:lineRule="auto"/>
        <w:jc w:val="both"/>
        <w:rPr>
          <w:rFonts w:ascii="Arial" w:hAnsi="Arial" w:cs="Arial"/>
          <w:sz w:val="24"/>
          <w:szCs w:val="24"/>
        </w:rPr>
      </w:pPr>
    </w:p>
    <w:p w:rsidR="00F1467D" w:rsidRDefault="00F1467D" w:rsidP="007B20FB">
      <w:pPr>
        <w:spacing w:after="0" w:line="240" w:lineRule="auto"/>
        <w:ind w:firstLine="709"/>
        <w:jc w:val="both"/>
        <w:rPr>
          <w:rFonts w:ascii="Arial" w:hAnsi="Arial" w:cs="Arial"/>
          <w:color w:val="000000"/>
          <w:sz w:val="20"/>
          <w:szCs w:val="20"/>
          <w:shd w:val="clear" w:color="auto" w:fill="FFFFFF"/>
        </w:rPr>
      </w:pPr>
      <w:r>
        <w:rPr>
          <w:rFonts w:ascii="Arial" w:hAnsi="Arial" w:cs="Arial"/>
          <w:sz w:val="24"/>
          <w:szCs w:val="24"/>
        </w:rPr>
        <w:t>O</w:t>
      </w:r>
      <w:r w:rsidR="005D09EF" w:rsidRPr="005D09EF">
        <w:rPr>
          <w:rFonts w:ascii="Arial" w:hAnsi="Arial" w:cs="Arial"/>
          <w:sz w:val="24"/>
          <w:szCs w:val="24"/>
        </w:rPr>
        <w:t xml:space="preserve"> princípio do devido processo legal é um prin</w:t>
      </w:r>
      <w:r w:rsidR="00286A43">
        <w:rPr>
          <w:rFonts w:ascii="Arial" w:hAnsi="Arial" w:cs="Arial"/>
          <w:sz w:val="24"/>
          <w:szCs w:val="24"/>
        </w:rPr>
        <w:t>cípio previsto na Constituição F</w:t>
      </w:r>
      <w:r w:rsidR="005D09EF" w:rsidRPr="005D09EF">
        <w:rPr>
          <w:rFonts w:ascii="Arial" w:hAnsi="Arial" w:cs="Arial"/>
          <w:sz w:val="24"/>
          <w:szCs w:val="24"/>
        </w:rPr>
        <w:t>ederal</w:t>
      </w:r>
      <w:r>
        <w:rPr>
          <w:rFonts w:ascii="Arial" w:hAnsi="Arial" w:cs="Arial"/>
          <w:sz w:val="24"/>
          <w:szCs w:val="24"/>
        </w:rPr>
        <w:t xml:space="preserve"> como</w:t>
      </w:r>
      <w:r w:rsidR="005D09EF" w:rsidRPr="005D09EF">
        <w:rPr>
          <w:rFonts w:ascii="Arial" w:hAnsi="Arial" w:cs="Arial"/>
          <w:color w:val="000000"/>
          <w:sz w:val="24"/>
          <w:szCs w:val="24"/>
        </w:rPr>
        <w:t xml:space="preserve"> base principal do Direito Processual </w:t>
      </w:r>
      <w:r w:rsidRPr="005D09EF">
        <w:rPr>
          <w:rFonts w:ascii="Arial" w:hAnsi="Arial" w:cs="Arial"/>
          <w:color w:val="000000"/>
          <w:sz w:val="24"/>
          <w:szCs w:val="24"/>
        </w:rPr>
        <w:t>Brasileiro</w:t>
      </w:r>
      <w:r w:rsidR="00286A43">
        <w:rPr>
          <w:rFonts w:ascii="Arial" w:hAnsi="Arial" w:cs="Arial"/>
          <w:color w:val="000000"/>
          <w:sz w:val="24"/>
          <w:szCs w:val="24"/>
        </w:rPr>
        <w:t>, pois todos os outros,</w:t>
      </w:r>
      <w:r w:rsidR="005D09EF" w:rsidRPr="005D09EF">
        <w:rPr>
          <w:rFonts w:ascii="Arial" w:hAnsi="Arial" w:cs="Arial"/>
          <w:color w:val="000000"/>
          <w:sz w:val="24"/>
          <w:szCs w:val="24"/>
        </w:rPr>
        <w:t xml:space="preserve"> de uma forma </w:t>
      </w:r>
      <w:r w:rsidR="005D09EF" w:rsidRPr="00823937">
        <w:rPr>
          <w:rFonts w:ascii="Arial" w:hAnsi="Arial" w:cs="Arial"/>
          <w:color w:val="000000"/>
          <w:sz w:val="24"/>
          <w:szCs w:val="24"/>
        </w:rPr>
        <w:t>ou de outra, encontram nele seu fundamento. Este princípio está previsto em seu artigo 5°</w:t>
      </w:r>
      <w:r w:rsidR="00823937" w:rsidRPr="00823937">
        <w:rPr>
          <w:rFonts w:ascii="Arial" w:hAnsi="Arial" w:cs="Arial"/>
          <w:color w:val="000000"/>
          <w:sz w:val="24"/>
          <w:szCs w:val="24"/>
        </w:rPr>
        <w:t>,</w:t>
      </w:r>
      <w:r w:rsidR="005D09EF" w:rsidRPr="00823937">
        <w:rPr>
          <w:rFonts w:ascii="Verdana" w:hAnsi="Verdana"/>
          <w:color w:val="000000"/>
          <w:sz w:val="24"/>
          <w:szCs w:val="24"/>
        </w:rPr>
        <w:t xml:space="preserve"> </w:t>
      </w:r>
      <w:r w:rsidR="00823937" w:rsidRPr="00823937">
        <w:rPr>
          <w:rFonts w:ascii="Arial" w:hAnsi="Arial" w:cs="Arial"/>
          <w:color w:val="000000"/>
          <w:sz w:val="24"/>
          <w:szCs w:val="24"/>
          <w:shd w:val="clear" w:color="auto" w:fill="FFFFFF"/>
        </w:rPr>
        <w:t>LIV: “</w:t>
      </w:r>
      <w:r w:rsidR="005D09EF" w:rsidRPr="00823937">
        <w:rPr>
          <w:rFonts w:ascii="Arial" w:hAnsi="Arial" w:cs="Arial"/>
          <w:color w:val="000000"/>
          <w:sz w:val="24"/>
          <w:szCs w:val="24"/>
          <w:shd w:val="clear" w:color="auto" w:fill="FFFFFF"/>
        </w:rPr>
        <w:t>ninguém será privado da liberdade ou de seus bens sem o devido processo legal</w:t>
      </w:r>
      <w:r w:rsidR="00823937" w:rsidRPr="00823937">
        <w:rPr>
          <w:rFonts w:ascii="Arial" w:hAnsi="Arial" w:cs="Arial"/>
          <w:color w:val="000000"/>
          <w:sz w:val="24"/>
          <w:szCs w:val="24"/>
          <w:shd w:val="clear" w:color="auto" w:fill="FFFFFF"/>
        </w:rPr>
        <w:t>”</w:t>
      </w:r>
      <w:r w:rsidRPr="00823937">
        <w:rPr>
          <w:rFonts w:ascii="Arial" w:hAnsi="Arial" w:cs="Arial"/>
          <w:color w:val="000000"/>
          <w:sz w:val="24"/>
          <w:szCs w:val="24"/>
          <w:shd w:val="clear" w:color="auto" w:fill="FFFFFF"/>
        </w:rPr>
        <w:t xml:space="preserve"> (BRASIL, 1988)</w:t>
      </w:r>
      <w:r w:rsidR="00823937">
        <w:rPr>
          <w:rFonts w:ascii="Arial" w:hAnsi="Arial" w:cs="Arial"/>
          <w:color w:val="000000"/>
          <w:sz w:val="24"/>
          <w:szCs w:val="24"/>
          <w:shd w:val="clear" w:color="auto" w:fill="FFFFFF"/>
        </w:rPr>
        <w:t>.</w:t>
      </w:r>
    </w:p>
    <w:p w:rsidR="00F1467D" w:rsidRPr="00F1467D" w:rsidRDefault="00F1467D" w:rsidP="007B20FB">
      <w:pPr>
        <w:spacing w:after="0" w:line="240" w:lineRule="auto"/>
        <w:ind w:firstLine="709"/>
        <w:jc w:val="both"/>
        <w:rPr>
          <w:rFonts w:ascii="Arial" w:hAnsi="Arial" w:cs="Arial"/>
          <w:color w:val="000000"/>
          <w:sz w:val="24"/>
          <w:szCs w:val="24"/>
          <w:shd w:val="clear" w:color="auto" w:fill="FFFFFF"/>
        </w:rPr>
      </w:pPr>
      <w:r w:rsidRPr="00F1467D">
        <w:rPr>
          <w:rFonts w:ascii="Arial" w:hAnsi="Arial" w:cs="Arial"/>
          <w:color w:val="000000"/>
          <w:sz w:val="24"/>
          <w:szCs w:val="24"/>
        </w:rPr>
        <w:t>O princípio da publicidade impõe à Administração Pública o dever de dar transparência a seus atos, tornando-os públicos,</w:t>
      </w:r>
      <w:r w:rsidR="00286A43">
        <w:rPr>
          <w:rFonts w:ascii="Arial" w:hAnsi="Arial" w:cs="Arial"/>
          <w:color w:val="000000"/>
          <w:sz w:val="24"/>
          <w:szCs w:val="24"/>
        </w:rPr>
        <w:t xml:space="preserve"> ou seja,</w:t>
      </w:r>
      <w:r w:rsidRPr="00F1467D">
        <w:rPr>
          <w:rFonts w:ascii="Arial" w:hAnsi="Arial" w:cs="Arial"/>
          <w:color w:val="000000"/>
          <w:sz w:val="24"/>
          <w:szCs w:val="24"/>
        </w:rPr>
        <w:t xml:space="preserve"> do conhecimento de todos. A publicidade é necessária para que os cidadãos e os órgãos competentes possam avaliar e controlar a legalidade, a moralidade, a impessoalidade e todos os demais requisitos que devem informar as atividades do Estado. E isso é óbvio, pois não se pode avaliar aquilo que não se conhece. Não é por outra razão que a Constituição Federal assegura a todos o direito de receber dos órgãos públicos informações de seu</w:t>
      </w:r>
      <w:r>
        <w:rPr>
          <w:rFonts w:ascii="Arial" w:hAnsi="Arial" w:cs="Arial"/>
          <w:color w:val="000000"/>
          <w:sz w:val="24"/>
          <w:szCs w:val="24"/>
        </w:rPr>
        <w:t xml:space="preserve"> interesse particular </w:t>
      </w:r>
      <w:r w:rsidRPr="00F1467D">
        <w:rPr>
          <w:rFonts w:ascii="Arial" w:hAnsi="Arial" w:cs="Arial"/>
          <w:color w:val="000000"/>
          <w:sz w:val="24"/>
          <w:szCs w:val="24"/>
        </w:rPr>
        <w:t>ou de interesse coletivo ou geral (CF, art. 5º, XXXIII)</w:t>
      </w:r>
      <w:r>
        <w:rPr>
          <w:rFonts w:ascii="Arial" w:hAnsi="Arial" w:cs="Arial"/>
          <w:color w:val="000000"/>
          <w:sz w:val="24"/>
          <w:szCs w:val="24"/>
        </w:rPr>
        <w:t>:</w:t>
      </w:r>
      <w:r w:rsidRPr="00F1467D">
        <w:rPr>
          <w:rFonts w:ascii="Arial" w:hAnsi="Arial" w:cs="Arial"/>
          <w:color w:val="000000"/>
          <w:sz w:val="24"/>
          <w:szCs w:val="24"/>
          <w:shd w:val="clear" w:color="auto" w:fill="FFFFFF"/>
        </w:rPr>
        <w:tab/>
      </w:r>
    </w:p>
    <w:p w:rsidR="00EA0CAB" w:rsidRDefault="00F1467D" w:rsidP="007B20FB">
      <w:pPr>
        <w:spacing w:after="0" w:line="240" w:lineRule="auto"/>
        <w:ind w:left="2268"/>
        <w:jc w:val="both"/>
        <w:rPr>
          <w:rFonts w:ascii="Arial" w:hAnsi="Arial" w:cs="Arial"/>
          <w:b/>
          <w:sz w:val="24"/>
          <w:szCs w:val="24"/>
        </w:rPr>
      </w:pPr>
      <w:r>
        <w:rPr>
          <w:rFonts w:ascii="Arial" w:hAnsi="Arial" w:cs="Arial"/>
          <w:color w:val="000000"/>
          <w:sz w:val="20"/>
          <w:szCs w:val="20"/>
          <w:shd w:val="clear" w:color="auto" w:fill="FFFFFF"/>
        </w:rPr>
        <w:lastRenderedPageBreak/>
        <w:t>XXXIII - todos têm direito a receber dos órgãos públicos informações de seu interesse particular, ou de interesse coletivo ou geral, que serão prestadas no prazo da lei, sob pena de responsabilidade, ressalvadas aquelas cujo sigilo seja imprescindível à seg</w:t>
      </w:r>
      <w:r w:rsidR="00823937">
        <w:rPr>
          <w:rFonts w:ascii="Arial" w:hAnsi="Arial" w:cs="Arial"/>
          <w:color w:val="000000"/>
          <w:sz w:val="20"/>
          <w:szCs w:val="20"/>
          <w:shd w:val="clear" w:color="auto" w:fill="FFFFFF"/>
        </w:rPr>
        <w:t>urança da sociedade e do Estado. (BRASIL, 1988).</w:t>
      </w:r>
    </w:p>
    <w:p w:rsidR="00EA0CAB" w:rsidRPr="00286A43" w:rsidRDefault="00EA0CAB" w:rsidP="007B20FB">
      <w:pPr>
        <w:spacing w:after="0" w:line="240" w:lineRule="auto"/>
        <w:jc w:val="both"/>
        <w:rPr>
          <w:rFonts w:ascii="Arial" w:hAnsi="Arial" w:cs="Arial"/>
          <w:b/>
          <w:sz w:val="8"/>
          <w:szCs w:val="8"/>
        </w:rPr>
      </w:pPr>
    </w:p>
    <w:p w:rsidR="00EA0CAB" w:rsidRPr="00976CDF" w:rsidRDefault="00976CDF" w:rsidP="007B20FB">
      <w:pPr>
        <w:spacing w:after="0" w:line="240" w:lineRule="auto"/>
        <w:ind w:firstLine="709"/>
        <w:jc w:val="both"/>
        <w:rPr>
          <w:rFonts w:ascii="Arial" w:hAnsi="Arial" w:cs="Arial"/>
          <w:color w:val="000000"/>
          <w:sz w:val="24"/>
          <w:szCs w:val="24"/>
        </w:rPr>
      </w:pPr>
      <w:r w:rsidRPr="00976CDF">
        <w:rPr>
          <w:rFonts w:ascii="Arial" w:hAnsi="Arial" w:cs="Arial"/>
          <w:color w:val="000000"/>
          <w:sz w:val="24"/>
          <w:szCs w:val="24"/>
        </w:rPr>
        <w:t>Além deste inciso previsto no artigo 5º, o princípio da publicidade também se encontra previsto no caput do artigo 37 da Carta Magna:</w:t>
      </w:r>
    </w:p>
    <w:p w:rsidR="00976CDF" w:rsidRDefault="00976CDF" w:rsidP="007B20FB">
      <w:pPr>
        <w:spacing w:after="0" w:line="240" w:lineRule="auto"/>
        <w:ind w:left="2268"/>
        <w:jc w:val="both"/>
        <w:rPr>
          <w:rFonts w:ascii="Arial" w:hAnsi="Arial" w:cs="Arial"/>
          <w:color w:val="000000"/>
          <w:sz w:val="20"/>
          <w:szCs w:val="20"/>
          <w:shd w:val="clear" w:color="auto" w:fill="FFFFFF"/>
        </w:rPr>
      </w:pPr>
      <w:r w:rsidRPr="00976CDF">
        <w:rPr>
          <w:rFonts w:ascii="Arial" w:hAnsi="Arial" w:cs="Arial"/>
          <w:color w:val="000000"/>
          <w:sz w:val="20"/>
          <w:szCs w:val="20"/>
          <w:shd w:val="clear" w:color="auto" w:fill="FFFFFF"/>
        </w:rPr>
        <w:t xml:space="preserve">Art. 37. A administração pública direta e indireta de qualquer dos Poderes da União, dos Estados, do Distrito Federal e dos Municípios obedecerá aos princípios de legalidade, impessoalidade, moralidade, publicidade e eficiência </w:t>
      </w:r>
      <w:r>
        <w:rPr>
          <w:rFonts w:ascii="Arial" w:hAnsi="Arial" w:cs="Arial"/>
          <w:color w:val="000000"/>
          <w:sz w:val="20"/>
          <w:szCs w:val="20"/>
          <w:shd w:val="clear" w:color="auto" w:fill="FFFFFF"/>
        </w:rPr>
        <w:t>[...</w:t>
      </w:r>
      <w:r w:rsidR="00567AB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(BRASIL, 1988).</w:t>
      </w:r>
    </w:p>
    <w:p w:rsidR="00976CDF" w:rsidRPr="00823937" w:rsidRDefault="00976CDF" w:rsidP="007B20FB">
      <w:pPr>
        <w:spacing w:after="0" w:line="240" w:lineRule="auto"/>
        <w:jc w:val="both"/>
        <w:rPr>
          <w:rFonts w:ascii="Arial" w:hAnsi="Arial" w:cs="Arial"/>
          <w:b/>
          <w:sz w:val="8"/>
          <w:szCs w:val="8"/>
        </w:rPr>
      </w:pPr>
    </w:p>
    <w:p w:rsidR="00EA0CAB" w:rsidRDefault="003573E2" w:rsidP="007B20FB">
      <w:pPr>
        <w:spacing w:after="0" w:line="240" w:lineRule="auto"/>
        <w:ind w:firstLine="709"/>
        <w:jc w:val="both"/>
        <w:rPr>
          <w:rFonts w:ascii="Arial" w:hAnsi="Arial" w:cs="Arial"/>
          <w:sz w:val="24"/>
          <w:szCs w:val="24"/>
        </w:rPr>
      </w:pPr>
      <w:r>
        <w:rPr>
          <w:rFonts w:ascii="Arial" w:hAnsi="Arial" w:cs="Arial"/>
          <w:sz w:val="24"/>
          <w:szCs w:val="24"/>
        </w:rPr>
        <w:t>Ora, ao referendar</w:t>
      </w:r>
      <w:r w:rsidR="00286A43">
        <w:rPr>
          <w:rFonts w:ascii="Arial" w:hAnsi="Arial" w:cs="Arial"/>
          <w:sz w:val="24"/>
          <w:szCs w:val="24"/>
        </w:rPr>
        <w:t xml:space="preserve"> </w:t>
      </w:r>
      <w:r>
        <w:rPr>
          <w:rFonts w:ascii="Arial" w:hAnsi="Arial" w:cs="Arial"/>
          <w:sz w:val="24"/>
          <w:szCs w:val="24"/>
        </w:rPr>
        <w:t xml:space="preserve">as devidas fundamentações constitucionais dos princípios abordados, convém analisar o artigo 30 (trinta) do Regulamento Disciplinar da Polícia Militar que </w:t>
      </w:r>
      <w:r w:rsidR="00671A35">
        <w:rPr>
          <w:rFonts w:ascii="Arial" w:hAnsi="Arial" w:cs="Arial"/>
          <w:sz w:val="24"/>
          <w:szCs w:val="24"/>
        </w:rPr>
        <w:t>traz</w:t>
      </w:r>
      <w:r>
        <w:rPr>
          <w:rFonts w:ascii="Arial" w:hAnsi="Arial" w:cs="Arial"/>
          <w:sz w:val="24"/>
          <w:szCs w:val="24"/>
        </w:rPr>
        <w:t xml:space="preserve"> a seguinte redação:</w:t>
      </w:r>
    </w:p>
    <w:p w:rsidR="003573E2" w:rsidRDefault="00D31310" w:rsidP="007B20FB">
      <w:pPr>
        <w:spacing w:after="0" w:line="240" w:lineRule="auto"/>
        <w:ind w:left="2268"/>
        <w:jc w:val="both"/>
        <w:rPr>
          <w:rFonts w:ascii="Arial" w:hAnsi="Arial" w:cs="Arial"/>
          <w:color w:val="000000"/>
          <w:sz w:val="20"/>
          <w:szCs w:val="20"/>
        </w:rPr>
      </w:pPr>
      <w:r w:rsidRPr="00D31310">
        <w:rPr>
          <w:rFonts w:ascii="Arial" w:hAnsi="Arial" w:cs="Arial"/>
          <w:color w:val="000000"/>
          <w:sz w:val="20"/>
          <w:szCs w:val="20"/>
        </w:rPr>
        <w:t>Art. 30 - O recolhimento de qualquer transgressor à prisão, sem nota de punição publicada</w:t>
      </w:r>
      <w:r>
        <w:rPr>
          <w:rFonts w:ascii="Arial" w:hAnsi="Arial" w:cs="Arial"/>
          <w:color w:val="000000"/>
          <w:sz w:val="20"/>
          <w:szCs w:val="20"/>
        </w:rPr>
        <w:t xml:space="preserve"> </w:t>
      </w:r>
      <w:r w:rsidRPr="00D31310">
        <w:rPr>
          <w:rFonts w:ascii="Arial" w:hAnsi="Arial" w:cs="Arial"/>
          <w:color w:val="000000"/>
          <w:sz w:val="20"/>
          <w:szCs w:val="20"/>
        </w:rPr>
        <w:t>em Boletim Interno da OPM (OBM), só pode ocorrer por ordem das autoridades referidas</w:t>
      </w:r>
      <w:r>
        <w:rPr>
          <w:rFonts w:ascii="Arial" w:hAnsi="Arial" w:cs="Arial"/>
          <w:color w:val="000000"/>
          <w:sz w:val="20"/>
          <w:szCs w:val="20"/>
        </w:rPr>
        <w:t xml:space="preserve"> </w:t>
      </w:r>
      <w:r w:rsidRPr="00D31310">
        <w:rPr>
          <w:rFonts w:ascii="Arial" w:hAnsi="Arial" w:cs="Arial"/>
          <w:color w:val="000000"/>
          <w:sz w:val="20"/>
          <w:szCs w:val="20"/>
        </w:rPr>
        <w:t>nos itens nºs (1), 2), 3) e 4) do Art. 10.</w:t>
      </w:r>
      <w:r>
        <w:rPr>
          <w:rFonts w:ascii="Arial" w:hAnsi="Arial" w:cs="Arial"/>
          <w:color w:val="000000"/>
          <w:sz w:val="20"/>
          <w:szCs w:val="20"/>
        </w:rPr>
        <w:t xml:space="preserve"> (BRASIL, 1981).</w:t>
      </w:r>
    </w:p>
    <w:p w:rsidR="00D31310" w:rsidRPr="00823937" w:rsidRDefault="00D31310" w:rsidP="007B20FB">
      <w:pPr>
        <w:spacing w:after="0" w:line="240" w:lineRule="auto"/>
        <w:ind w:left="2268"/>
        <w:rPr>
          <w:rFonts w:ascii="Arial" w:hAnsi="Arial" w:cs="Arial"/>
          <w:color w:val="000000"/>
          <w:sz w:val="8"/>
          <w:szCs w:val="8"/>
        </w:rPr>
      </w:pPr>
    </w:p>
    <w:p w:rsidR="002A455C" w:rsidRDefault="002A455C" w:rsidP="007B20FB">
      <w:pPr>
        <w:spacing w:after="0" w:line="240" w:lineRule="auto"/>
        <w:ind w:firstLine="709"/>
        <w:jc w:val="both"/>
        <w:rPr>
          <w:rFonts w:ascii="Arial" w:hAnsi="Arial" w:cs="Arial"/>
          <w:color w:val="000000"/>
          <w:sz w:val="24"/>
          <w:szCs w:val="24"/>
        </w:rPr>
      </w:pPr>
      <w:r>
        <w:rPr>
          <w:rFonts w:ascii="Arial" w:hAnsi="Arial" w:cs="Arial"/>
          <w:color w:val="000000"/>
          <w:sz w:val="24"/>
          <w:szCs w:val="24"/>
        </w:rPr>
        <w:t>Para entender bem o artigo supramencionado</w:t>
      </w:r>
      <w:r w:rsidR="00671A35">
        <w:rPr>
          <w:rFonts w:ascii="Arial" w:hAnsi="Arial" w:cs="Arial"/>
          <w:color w:val="000000"/>
          <w:sz w:val="24"/>
          <w:szCs w:val="24"/>
        </w:rPr>
        <w:t>,</w:t>
      </w:r>
      <w:r>
        <w:rPr>
          <w:rFonts w:ascii="Arial" w:hAnsi="Arial" w:cs="Arial"/>
          <w:color w:val="000000"/>
          <w:sz w:val="24"/>
          <w:szCs w:val="24"/>
        </w:rPr>
        <w:t xml:space="preserve"> </w:t>
      </w:r>
      <w:r w:rsidR="00671A35">
        <w:rPr>
          <w:rFonts w:ascii="Arial" w:hAnsi="Arial" w:cs="Arial"/>
          <w:color w:val="000000"/>
          <w:sz w:val="24"/>
          <w:szCs w:val="24"/>
        </w:rPr>
        <w:t>é necessário</w:t>
      </w:r>
      <w:r>
        <w:rPr>
          <w:rFonts w:ascii="Arial" w:hAnsi="Arial" w:cs="Arial"/>
          <w:color w:val="000000"/>
          <w:sz w:val="24"/>
          <w:szCs w:val="24"/>
        </w:rPr>
        <w:t xml:space="preserve"> ter a consciência de que o Boletim Interno de uma Organização Policial Milita</w:t>
      </w:r>
      <w:r w:rsidR="00671A35">
        <w:rPr>
          <w:rFonts w:ascii="Arial" w:hAnsi="Arial" w:cs="Arial"/>
          <w:color w:val="000000"/>
          <w:sz w:val="24"/>
          <w:szCs w:val="24"/>
        </w:rPr>
        <w:t>r é previsto</w:t>
      </w:r>
      <w:r>
        <w:rPr>
          <w:rFonts w:ascii="Arial" w:hAnsi="Arial" w:cs="Arial"/>
          <w:color w:val="000000"/>
          <w:sz w:val="24"/>
          <w:szCs w:val="24"/>
        </w:rPr>
        <w:t xml:space="preserve"> como um Ato Admin</w:t>
      </w:r>
      <w:r w:rsidR="000101F4">
        <w:rPr>
          <w:rFonts w:ascii="Arial" w:hAnsi="Arial" w:cs="Arial"/>
          <w:color w:val="000000"/>
          <w:sz w:val="24"/>
          <w:szCs w:val="24"/>
        </w:rPr>
        <w:t xml:space="preserve">istrativo Constitutivo, pois </w:t>
      </w:r>
      <w:r>
        <w:rPr>
          <w:rFonts w:ascii="Arial" w:hAnsi="Arial" w:cs="Arial"/>
          <w:color w:val="000000"/>
          <w:sz w:val="24"/>
          <w:szCs w:val="24"/>
        </w:rPr>
        <w:t xml:space="preserve">pode criar, modificar ou </w:t>
      </w:r>
      <w:r w:rsidR="000101F4">
        <w:rPr>
          <w:rFonts w:ascii="Arial" w:hAnsi="Arial" w:cs="Arial"/>
          <w:color w:val="000000"/>
          <w:sz w:val="24"/>
          <w:szCs w:val="24"/>
        </w:rPr>
        <w:t>extinguir uma relação jurídica através de</w:t>
      </w:r>
      <w:r>
        <w:rPr>
          <w:rFonts w:ascii="Arial" w:hAnsi="Arial" w:cs="Arial"/>
          <w:color w:val="000000"/>
          <w:sz w:val="24"/>
          <w:szCs w:val="24"/>
        </w:rPr>
        <w:t xml:space="preserve">, por exemplo, uma permissão, uma autorização, </w:t>
      </w:r>
      <w:r w:rsidR="00C00F43">
        <w:rPr>
          <w:rFonts w:ascii="Arial" w:hAnsi="Arial" w:cs="Arial"/>
          <w:color w:val="000000"/>
          <w:sz w:val="24"/>
          <w:szCs w:val="24"/>
        </w:rPr>
        <w:t xml:space="preserve">bem como </w:t>
      </w:r>
      <w:r w:rsidR="000101F4">
        <w:rPr>
          <w:rFonts w:ascii="Arial" w:hAnsi="Arial" w:cs="Arial"/>
          <w:color w:val="000000"/>
          <w:sz w:val="24"/>
          <w:szCs w:val="24"/>
        </w:rPr>
        <w:t>d</w:t>
      </w:r>
      <w:r w:rsidR="00C00F43">
        <w:rPr>
          <w:rFonts w:ascii="Arial" w:hAnsi="Arial" w:cs="Arial"/>
          <w:color w:val="000000"/>
          <w:sz w:val="24"/>
          <w:szCs w:val="24"/>
        </w:rPr>
        <w:t>a</w:t>
      </w:r>
      <w:r>
        <w:rPr>
          <w:rFonts w:ascii="Arial" w:hAnsi="Arial" w:cs="Arial"/>
          <w:color w:val="000000"/>
          <w:sz w:val="24"/>
          <w:szCs w:val="24"/>
        </w:rPr>
        <w:t xml:space="preserve"> aplicação de</w:t>
      </w:r>
      <w:r w:rsidR="00C00F43">
        <w:rPr>
          <w:rFonts w:ascii="Arial" w:hAnsi="Arial" w:cs="Arial"/>
          <w:color w:val="000000"/>
          <w:sz w:val="24"/>
          <w:szCs w:val="24"/>
        </w:rPr>
        <w:t xml:space="preserve"> uma</w:t>
      </w:r>
      <w:r>
        <w:rPr>
          <w:rFonts w:ascii="Arial" w:hAnsi="Arial" w:cs="Arial"/>
          <w:color w:val="000000"/>
          <w:sz w:val="24"/>
          <w:szCs w:val="24"/>
        </w:rPr>
        <w:t xml:space="preserve"> penalidade. </w:t>
      </w:r>
    </w:p>
    <w:p w:rsidR="000606E1" w:rsidRDefault="002A455C" w:rsidP="007B20FB">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Logo, </w:t>
      </w:r>
      <w:r w:rsidR="00C00F43">
        <w:rPr>
          <w:rFonts w:ascii="Arial" w:hAnsi="Arial" w:cs="Arial"/>
          <w:color w:val="000000"/>
          <w:sz w:val="24"/>
          <w:szCs w:val="24"/>
        </w:rPr>
        <w:t>o recolhimento</w:t>
      </w:r>
      <w:r>
        <w:rPr>
          <w:rFonts w:ascii="Arial" w:hAnsi="Arial" w:cs="Arial"/>
          <w:color w:val="000000"/>
          <w:sz w:val="24"/>
          <w:szCs w:val="24"/>
        </w:rPr>
        <w:t xml:space="preserve"> </w:t>
      </w:r>
      <w:r w:rsidR="00C00F43">
        <w:rPr>
          <w:rFonts w:ascii="Arial" w:hAnsi="Arial" w:cs="Arial"/>
          <w:color w:val="000000"/>
          <w:sz w:val="24"/>
          <w:szCs w:val="24"/>
        </w:rPr>
        <w:t>à</w:t>
      </w:r>
      <w:r>
        <w:rPr>
          <w:rFonts w:ascii="Arial" w:hAnsi="Arial" w:cs="Arial"/>
          <w:color w:val="000000"/>
          <w:sz w:val="24"/>
          <w:szCs w:val="24"/>
        </w:rPr>
        <w:t xml:space="preserve"> prisão sem a devida nota de punição publicada em boletim interno, </w:t>
      </w:r>
      <w:r w:rsidR="00C00F43">
        <w:rPr>
          <w:rFonts w:ascii="Arial" w:hAnsi="Arial" w:cs="Arial"/>
          <w:color w:val="000000"/>
          <w:sz w:val="24"/>
          <w:szCs w:val="24"/>
        </w:rPr>
        <w:t>traz</w:t>
      </w:r>
      <w:r>
        <w:rPr>
          <w:rFonts w:ascii="Arial" w:hAnsi="Arial" w:cs="Arial"/>
          <w:color w:val="000000"/>
          <w:sz w:val="24"/>
          <w:szCs w:val="24"/>
        </w:rPr>
        <w:t xml:space="preserve"> a possibilidade </w:t>
      </w:r>
      <w:r w:rsidR="000606E1">
        <w:rPr>
          <w:rFonts w:ascii="Arial" w:hAnsi="Arial" w:cs="Arial"/>
          <w:color w:val="000000"/>
          <w:sz w:val="24"/>
          <w:szCs w:val="24"/>
        </w:rPr>
        <w:t>de a autoridade c</w:t>
      </w:r>
      <w:r w:rsidR="00671A35">
        <w:rPr>
          <w:rFonts w:ascii="Arial" w:hAnsi="Arial" w:cs="Arial"/>
          <w:color w:val="000000"/>
          <w:sz w:val="24"/>
          <w:szCs w:val="24"/>
        </w:rPr>
        <w:t>ometer dois erros: primeiro, ela</w:t>
      </w:r>
      <w:r w:rsidR="000606E1">
        <w:rPr>
          <w:rFonts w:ascii="Arial" w:hAnsi="Arial" w:cs="Arial"/>
          <w:color w:val="000000"/>
          <w:sz w:val="24"/>
          <w:szCs w:val="24"/>
        </w:rPr>
        <w:t xml:space="preserve"> estará ferindo o devido processo legal, que se dá com a ampla defesa e o contraditório, verificando</w:t>
      </w:r>
      <w:r w:rsidR="00671A35">
        <w:rPr>
          <w:rFonts w:ascii="Arial" w:hAnsi="Arial" w:cs="Arial"/>
          <w:color w:val="000000"/>
          <w:sz w:val="24"/>
          <w:szCs w:val="24"/>
        </w:rPr>
        <w:t>,</w:t>
      </w:r>
      <w:r w:rsidR="000606E1">
        <w:rPr>
          <w:rFonts w:ascii="Arial" w:hAnsi="Arial" w:cs="Arial"/>
          <w:color w:val="000000"/>
          <w:sz w:val="24"/>
          <w:szCs w:val="24"/>
        </w:rPr>
        <w:t xml:space="preserve"> assim</w:t>
      </w:r>
      <w:r w:rsidR="00671A35">
        <w:rPr>
          <w:rFonts w:ascii="Arial" w:hAnsi="Arial" w:cs="Arial"/>
          <w:color w:val="000000"/>
          <w:sz w:val="24"/>
          <w:szCs w:val="24"/>
        </w:rPr>
        <w:t>,</w:t>
      </w:r>
      <w:r w:rsidR="000606E1">
        <w:rPr>
          <w:rFonts w:ascii="Arial" w:hAnsi="Arial" w:cs="Arial"/>
          <w:color w:val="000000"/>
          <w:sz w:val="24"/>
          <w:szCs w:val="24"/>
        </w:rPr>
        <w:t xml:space="preserve"> a culpabilidade do agente</w:t>
      </w:r>
      <w:r w:rsidR="00C00F43">
        <w:rPr>
          <w:rFonts w:ascii="Arial" w:hAnsi="Arial" w:cs="Arial"/>
          <w:color w:val="000000"/>
          <w:sz w:val="24"/>
          <w:szCs w:val="24"/>
        </w:rPr>
        <w:t>, que</w:t>
      </w:r>
      <w:r w:rsidR="00671A35">
        <w:rPr>
          <w:rFonts w:ascii="Arial" w:hAnsi="Arial" w:cs="Arial"/>
          <w:color w:val="000000"/>
          <w:sz w:val="24"/>
          <w:szCs w:val="24"/>
        </w:rPr>
        <w:t>,</w:t>
      </w:r>
      <w:r w:rsidR="000606E1">
        <w:rPr>
          <w:rFonts w:ascii="Arial" w:hAnsi="Arial" w:cs="Arial"/>
          <w:color w:val="000000"/>
          <w:sz w:val="24"/>
          <w:szCs w:val="24"/>
        </w:rPr>
        <w:t xml:space="preserve"> no caso concreto</w:t>
      </w:r>
      <w:r w:rsidR="00671A35">
        <w:rPr>
          <w:rFonts w:ascii="Arial" w:hAnsi="Arial" w:cs="Arial"/>
          <w:color w:val="000000"/>
          <w:sz w:val="24"/>
          <w:szCs w:val="24"/>
        </w:rPr>
        <w:t>,</w:t>
      </w:r>
      <w:r w:rsidR="00C00F43">
        <w:rPr>
          <w:rFonts w:ascii="Arial" w:hAnsi="Arial" w:cs="Arial"/>
          <w:color w:val="000000"/>
          <w:sz w:val="24"/>
          <w:szCs w:val="24"/>
        </w:rPr>
        <w:t xml:space="preserve"> se finaliza com a publicação do ato</w:t>
      </w:r>
      <w:r w:rsidR="000606E1">
        <w:rPr>
          <w:rFonts w:ascii="Arial" w:hAnsi="Arial" w:cs="Arial"/>
          <w:color w:val="000000"/>
          <w:sz w:val="24"/>
          <w:szCs w:val="24"/>
        </w:rPr>
        <w:t xml:space="preserve">; segundo, </w:t>
      </w:r>
      <w:r w:rsidR="00C00F43">
        <w:rPr>
          <w:rFonts w:ascii="Arial" w:hAnsi="Arial" w:cs="Arial"/>
          <w:color w:val="000000"/>
          <w:sz w:val="24"/>
          <w:szCs w:val="24"/>
        </w:rPr>
        <w:t xml:space="preserve">o interesse da coletividade é maculado, pois se trata de um ato da </w:t>
      </w:r>
      <w:r w:rsidR="000606E1">
        <w:rPr>
          <w:rFonts w:ascii="Arial" w:hAnsi="Arial" w:cs="Arial"/>
          <w:color w:val="000000"/>
          <w:sz w:val="24"/>
          <w:szCs w:val="24"/>
        </w:rPr>
        <w:t xml:space="preserve">Administração Pública e </w:t>
      </w:r>
      <w:r w:rsidR="00C00F43">
        <w:rPr>
          <w:rFonts w:ascii="Arial" w:hAnsi="Arial" w:cs="Arial"/>
          <w:color w:val="000000"/>
          <w:sz w:val="24"/>
          <w:szCs w:val="24"/>
        </w:rPr>
        <w:t>necessita de cumprimento à regra do princípio da publicidade</w:t>
      </w:r>
      <w:r w:rsidR="000606E1">
        <w:rPr>
          <w:rFonts w:ascii="Arial" w:hAnsi="Arial" w:cs="Arial"/>
          <w:color w:val="000000"/>
          <w:sz w:val="24"/>
          <w:szCs w:val="24"/>
        </w:rPr>
        <w:t>.</w:t>
      </w:r>
    </w:p>
    <w:p w:rsidR="000606E1" w:rsidRDefault="00671A35" w:rsidP="007B20FB">
      <w:pPr>
        <w:spacing w:after="0" w:line="240" w:lineRule="auto"/>
        <w:ind w:firstLine="709"/>
        <w:jc w:val="both"/>
        <w:rPr>
          <w:rFonts w:ascii="Arial" w:hAnsi="Arial" w:cs="Arial"/>
          <w:color w:val="000000"/>
          <w:sz w:val="24"/>
          <w:szCs w:val="24"/>
        </w:rPr>
      </w:pPr>
      <w:r>
        <w:rPr>
          <w:rFonts w:ascii="Arial" w:hAnsi="Arial" w:cs="Arial"/>
          <w:color w:val="000000"/>
          <w:sz w:val="24"/>
          <w:szCs w:val="24"/>
        </w:rPr>
        <w:t>A professora Fernanda Marinela</w:t>
      </w:r>
      <w:r w:rsidR="000606E1">
        <w:rPr>
          <w:rFonts w:ascii="Arial" w:hAnsi="Arial" w:cs="Arial"/>
          <w:color w:val="000000"/>
          <w:sz w:val="24"/>
          <w:szCs w:val="24"/>
        </w:rPr>
        <w:t xml:space="preserve"> preceitua em seu livro que o</w:t>
      </w:r>
      <w:r w:rsidR="0033070C">
        <w:rPr>
          <w:rFonts w:ascii="Arial" w:hAnsi="Arial" w:cs="Arial"/>
          <w:color w:val="000000"/>
          <w:sz w:val="24"/>
          <w:szCs w:val="24"/>
        </w:rPr>
        <w:t>s</w:t>
      </w:r>
      <w:r w:rsidR="000606E1">
        <w:rPr>
          <w:rFonts w:ascii="Arial" w:hAnsi="Arial" w:cs="Arial"/>
          <w:color w:val="000000"/>
          <w:sz w:val="24"/>
          <w:szCs w:val="24"/>
        </w:rPr>
        <w:t xml:space="preserve"> ato</w:t>
      </w:r>
      <w:r w:rsidR="0033070C">
        <w:rPr>
          <w:rFonts w:ascii="Arial" w:hAnsi="Arial" w:cs="Arial"/>
          <w:color w:val="000000"/>
          <w:sz w:val="24"/>
          <w:szCs w:val="24"/>
        </w:rPr>
        <w:t>s</w:t>
      </w:r>
      <w:r w:rsidR="000606E1">
        <w:rPr>
          <w:rFonts w:ascii="Arial" w:hAnsi="Arial" w:cs="Arial"/>
          <w:color w:val="000000"/>
          <w:sz w:val="24"/>
          <w:szCs w:val="24"/>
        </w:rPr>
        <w:t xml:space="preserve"> punitivo</w:t>
      </w:r>
      <w:r w:rsidR="0033070C">
        <w:rPr>
          <w:rFonts w:ascii="Arial" w:hAnsi="Arial" w:cs="Arial"/>
          <w:color w:val="000000"/>
          <w:sz w:val="24"/>
          <w:szCs w:val="24"/>
        </w:rPr>
        <w:t>s</w:t>
      </w:r>
      <w:r w:rsidR="000606E1">
        <w:rPr>
          <w:rFonts w:ascii="Arial" w:hAnsi="Arial" w:cs="Arial"/>
          <w:color w:val="000000"/>
          <w:sz w:val="24"/>
          <w:szCs w:val="24"/>
        </w:rPr>
        <w:t xml:space="preserve"> </w:t>
      </w:r>
      <w:r w:rsidR="0033070C">
        <w:rPr>
          <w:rFonts w:ascii="Arial" w:hAnsi="Arial" w:cs="Arial"/>
          <w:color w:val="000000"/>
          <w:sz w:val="24"/>
          <w:szCs w:val="24"/>
        </w:rPr>
        <w:t>são</w:t>
      </w:r>
      <w:r w:rsidR="000606E1">
        <w:rPr>
          <w:rFonts w:ascii="Arial" w:hAnsi="Arial" w:cs="Arial"/>
          <w:color w:val="000000"/>
          <w:sz w:val="24"/>
          <w:szCs w:val="24"/>
        </w:rPr>
        <w:t>:</w:t>
      </w:r>
    </w:p>
    <w:p w:rsidR="000606E1" w:rsidRDefault="0033070C" w:rsidP="007B20FB">
      <w:pPr>
        <w:spacing w:after="0" w:line="240" w:lineRule="auto"/>
        <w:ind w:left="2268"/>
        <w:jc w:val="both"/>
        <w:rPr>
          <w:rFonts w:ascii="Arial" w:hAnsi="Arial" w:cs="Arial"/>
          <w:color w:val="000000"/>
          <w:sz w:val="20"/>
          <w:szCs w:val="20"/>
        </w:rPr>
      </w:pPr>
      <w:r w:rsidRPr="0033070C">
        <w:rPr>
          <w:rFonts w:ascii="Arial" w:hAnsi="Arial" w:cs="Arial"/>
          <w:color w:val="000000"/>
          <w:sz w:val="20"/>
          <w:szCs w:val="20"/>
        </w:rPr>
        <w:t xml:space="preserve">[...] os que contêm uma sanção imposta pela Administração àqueles que infringem disposições legais, regulamentares e ordinatórias de bens e serviços públicos. Visam a punir ou reprimir as infrações administrativas ou o comportamento irregular dos servidores ou dos particulares, perante a Administração, podendo a atuação ser interna ou externa.[...] Dependem, em qualquer caso, de processo administrativo, com a observância dos princípios do contraditório e da ampla defesa. </w:t>
      </w:r>
      <w:r>
        <w:rPr>
          <w:rFonts w:ascii="Arial" w:hAnsi="Arial" w:cs="Arial"/>
          <w:color w:val="000000"/>
          <w:sz w:val="20"/>
          <w:szCs w:val="20"/>
        </w:rPr>
        <w:t>(MARINELA, 2013, p. 310).</w:t>
      </w:r>
    </w:p>
    <w:p w:rsidR="0033070C" w:rsidRPr="00823937" w:rsidRDefault="0033070C" w:rsidP="007B20FB">
      <w:pPr>
        <w:spacing w:after="0" w:line="240" w:lineRule="auto"/>
        <w:jc w:val="both"/>
        <w:rPr>
          <w:rFonts w:ascii="Arial" w:hAnsi="Arial" w:cs="Arial"/>
          <w:color w:val="000000"/>
          <w:sz w:val="8"/>
          <w:szCs w:val="8"/>
        </w:rPr>
      </w:pPr>
      <w:r w:rsidRPr="00823937">
        <w:rPr>
          <w:rFonts w:ascii="Arial" w:hAnsi="Arial" w:cs="Arial"/>
          <w:color w:val="000000"/>
          <w:sz w:val="8"/>
          <w:szCs w:val="8"/>
        </w:rPr>
        <w:tab/>
      </w:r>
    </w:p>
    <w:p w:rsidR="00D31310" w:rsidRDefault="00C00F43" w:rsidP="007B20FB">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Quando </w:t>
      </w:r>
      <w:r w:rsidR="00671A35">
        <w:rPr>
          <w:rFonts w:ascii="Arial" w:hAnsi="Arial" w:cs="Arial"/>
          <w:color w:val="000000"/>
          <w:sz w:val="24"/>
          <w:szCs w:val="24"/>
        </w:rPr>
        <w:t xml:space="preserve">se aprofunda </w:t>
      </w:r>
      <w:r>
        <w:rPr>
          <w:rFonts w:ascii="Arial" w:hAnsi="Arial" w:cs="Arial"/>
          <w:color w:val="000000"/>
          <w:sz w:val="24"/>
          <w:szCs w:val="24"/>
        </w:rPr>
        <w:t xml:space="preserve">o estudo do Regulamento Disciplinar da Polícia Militar, </w:t>
      </w:r>
      <w:r w:rsidR="00671A35">
        <w:rPr>
          <w:rFonts w:ascii="Arial" w:hAnsi="Arial" w:cs="Arial"/>
          <w:color w:val="000000"/>
          <w:sz w:val="24"/>
          <w:szCs w:val="24"/>
        </w:rPr>
        <w:t xml:space="preserve">é possível encontrar </w:t>
      </w:r>
      <w:r>
        <w:rPr>
          <w:rFonts w:ascii="Arial" w:hAnsi="Arial" w:cs="Arial"/>
          <w:color w:val="000000"/>
          <w:sz w:val="24"/>
          <w:szCs w:val="24"/>
        </w:rPr>
        <w:t>uma contradição no corpo do artigo 38:</w:t>
      </w:r>
    </w:p>
    <w:p w:rsidR="00C00F43" w:rsidRDefault="00C00F43" w:rsidP="007B20FB">
      <w:pPr>
        <w:spacing w:after="0" w:line="240" w:lineRule="auto"/>
        <w:ind w:left="2268"/>
        <w:jc w:val="both"/>
        <w:rPr>
          <w:rFonts w:ascii="Arial" w:hAnsi="Arial" w:cs="Arial"/>
          <w:color w:val="000000"/>
          <w:sz w:val="20"/>
          <w:szCs w:val="20"/>
        </w:rPr>
      </w:pPr>
      <w:r w:rsidRPr="00D90832">
        <w:rPr>
          <w:rFonts w:ascii="Arial" w:hAnsi="Arial" w:cs="Arial"/>
          <w:color w:val="000000"/>
          <w:sz w:val="20"/>
          <w:szCs w:val="20"/>
        </w:rPr>
        <w:t>Art. 38 - O início do cumprimento da punição disciplinar deve ocorrer com a distribuição do Boletim da OPM que publica a aplicação da punição.</w:t>
      </w:r>
      <w:r w:rsidRPr="00D90832">
        <w:rPr>
          <w:rFonts w:ascii="Arial" w:hAnsi="Arial" w:cs="Arial"/>
          <w:color w:val="000000"/>
          <w:sz w:val="20"/>
          <w:szCs w:val="20"/>
        </w:rPr>
        <w:br/>
      </w:r>
      <w:r w:rsidR="00D90832">
        <w:rPr>
          <w:rFonts w:ascii="Arial" w:hAnsi="Arial" w:cs="Arial"/>
          <w:color w:val="000000"/>
          <w:sz w:val="20"/>
          <w:szCs w:val="20"/>
        </w:rPr>
        <w:t>[...]</w:t>
      </w:r>
      <w:r w:rsidR="00823937">
        <w:rPr>
          <w:rFonts w:ascii="Arial" w:hAnsi="Arial" w:cs="Arial"/>
          <w:color w:val="000000"/>
          <w:sz w:val="20"/>
          <w:szCs w:val="20"/>
        </w:rPr>
        <w:t xml:space="preserve"> </w:t>
      </w:r>
      <w:r w:rsidRPr="00D90832">
        <w:rPr>
          <w:rFonts w:ascii="Arial" w:hAnsi="Arial" w:cs="Arial"/>
          <w:color w:val="000000"/>
          <w:sz w:val="20"/>
          <w:szCs w:val="20"/>
        </w:rPr>
        <w:t>§ 2º - A contagem do tempo de cumprimento da punição vai do momento em que o punido for recolhido até aquele em que for posto em liberdade.</w:t>
      </w:r>
      <w:r w:rsidR="00D90832" w:rsidRPr="00D90832">
        <w:rPr>
          <w:rFonts w:ascii="Arial" w:hAnsi="Arial" w:cs="Arial"/>
          <w:color w:val="000000"/>
          <w:sz w:val="20"/>
          <w:szCs w:val="20"/>
        </w:rPr>
        <w:t xml:space="preserve"> (BRASIL, 1981).</w:t>
      </w:r>
    </w:p>
    <w:p w:rsidR="00D90832" w:rsidRPr="00823937" w:rsidRDefault="00D90832" w:rsidP="007B20FB">
      <w:pPr>
        <w:spacing w:after="0" w:line="240" w:lineRule="auto"/>
        <w:jc w:val="both"/>
        <w:rPr>
          <w:rFonts w:ascii="Arial" w:hAnsi="Arial" w:cs="Arial"/>
          <w:b/>
          <w:sz w:val="8"/>
          <w:szCs w:val="8"/>
        </w:rPr>
      </w:pPr>
      <w:r w:rsidRPr="00823937">
        <w:rPr>
          <w:rFonts w:ascii="Arial" w:hAnsi="Arial" w:cs="Arial"/>
          <w:b/>
          <w:sz w:val="8"/>
          <w:szCs w:val="8"/>
        </w:rPr>
        <w:tab/>
      </w:r>
    </w:p>
    <w:p w:rsidR="00EA0CAB" w:rsidRDefault="00D90832" w:rsidP="007B20FB">
      <w:pPr>
        <w:spacing w:after="0" w:line="240" w:lineRule="auto"/>
        <w:ind w:firstLine="709"/>
        <w:jc w:val="both"/>
        <w:rPr>
          <w:rFonts w:ascii="Arial" w:hAnsi="Arial" w:cs="Arial"/>
          <w:sz w:val="24"/>
          <w:szCs w:val="24"/>
        </w:rPr>
      </w:pPr>
      <w:r w:rsidRPr="00D90832">
        <w:rPr>
          <w:rFonts w:ascii="Arial" w:hAnsi="Arial" w:cs="Arial"/>
          <w:sz w:val="24"/>
          <w:szCs w:val="24"/>
        </w:rPr>
        <w:t>Quando</w:t>
      </w:r>
      <w:r>
        <w:rPr>
          <w:rFonts w:ascii="Arial" w:hAnsi="Arial" w:cs="Arial"/>
          <w:sz w:val="24"/>
          <w:szCs w:val="24"/>
        </w:rPr>
        <w:t xml:space="preserve"> </w:t>
      </w:r>
      <w:r w:rsidR="00671A35">
        <w:rPr>
          <w:rFonts w:ascii="Arial" w:hAnsi="Arial" w:cs="Arial"/>
          <w:sz w:val="24"/>
          <w:szCs w:val="24"/>
        </w:rPr>
        <w:t>se discute o</w:t>
      </w:r>
      <w:r>
        <w:rPr>
          <w:rFonts w:ascii="Arial" w:hAnsi="Arial" w:cs="Arial"/>
          <w:sz w:val="24"/>
          <w:szCs w:val="24"/>
        </w:rPr>
        <w:t xml:space="preserve"> cumprimento de punição disciplinar, deve</w:t>
      </w:r>
      <w:r w:rsidR="00671A35">
        <w:rPr>
          <w:rFonts w:ascii="Arial" w:hAnsi="Arial" w:cs="Arial"/>
          <w:sz w:val="24"/>
          <w:szCs w:val="24"/>
        </w:rPr>
        <w:t>-se</w:t>
      </w:r>
      <w:r>
        <w:rPr>
          <w:rFonts w:ascii="Arial" w:hAnsi="Arial" w:cs="Arial"/>
          <w:sz w:val="24"/>
          <w:szCs w:val="24"/>
        </w:rPr>
        <w:t xml:space="preserve"> ter a ciência de que </w:t>
      </w:r>
      <w:r w:rsidR="00626E2B">
        <w:rPr>
          <w:rFonts w:ascii="Arial" w:hAnsi="Arial" w:cs="Arial"/>
          <w:sz w:val="24"/>
          <w:szCs w:val="24"/>
        </w:rPr>
        <w:t>tais punições se dão em 05 (cinco) modalidades: advertência, repreensão, detenç</w:t>
      </w:r>
      <w:r w:rsidR="00671A35">
        <w:rPr>
          <w:rFonts w:ascii="Arial" w:hAnsi="Arial" w:cs="Arial"/>
          <w:sz w:val="24"/>
          <w:szCs w:val="24"/>
        </w:rPr>
        <w:t>ão, prisão e prisão em separado</w:t>
      </w:r>
      <w:r w:rsidR="00626E2B">
        <w:rPr>
          <w:rFonts w:ascii="Arial" w:hAnsi="Arial" w:cs="Arial"/>
          <w:sz w:val="24"/>
          <w:szCs w:val="24"/>
        </w:rPr>
        <w:t xml:space="preserve"> e</w:t>
      </w:r>
      <w:r w:rsidR="00671A35">
        <w:rPr>
          <w:rFonts w:ascii="Arial" w:hAnsi="Arial" w:cs="Arial"/>
          <w:sz w:val="24"/>
          <w:szCs w:val="24"/>
        </w:rPr>
        <w:t>,</w:t>
      </w:r>
      <w:r w:rsidR="00626E2B">
        <w:rPr>
          <w:rFonts w:ascii="Arial" w:hAnsi="Arial" w:cs="Arial"/>
          <w:sz w:val="24"/>
          <w:szCs w:val="24"/>
        </w:rPr>
        <w:t xml:space="preserve"> por fim</w:t>
      </w:r>
      <w:r w:rsidR="00671A35">
        <w:rPr>
          <w:rFonts w:ascii="Arial" w:hAnsi="Arial" w:cs="Arial"/>
          <w:sz w:val="24"/>
          <w:szCs w:val="24"/>
        </w:rPr>
        <w:t>,</w:t>
      </w:r>
      <w:r w:rsidR="00626E2B">
        <w:rPr>
          <w:rFonts w:ascii="Arial" w:hAnsi="Arial" w:cs="Arial"/>
          <w:sz w:val="24"/>
          <w:szCs w:val="24"/>
        </w:rPr>
        <w:t xml:space="preserve"> o licenciamento e exclusão a bem da disciplina. Logo, segundo o </w:t>
      </w:r>
      <w:r w:rsidR="00671A35">
        <w:rPr>
          <w:rFonts w:ascii="Arial" w:hAnsi="Arial" w:cs="Arial"/>
          <w:sz w:val="24"/>
          <w:szCs w:val="24"/>
        </w:rPr>
        <w:t>artigo citado, o iní</w:t>
      </w:r>
      <w:r w:rsidR="00626E2B">
        <w:rPr>
          <w:rFonts w:ascii="Arial" w:hAnsi="Arial" w:cs="Arial"/>
          <w:sz w:val="24"/>
          <w:szCs w:val="24"/>
        </w:rPr>
        <w:t xml:space="preserve">cio do cumprimento se dá com a devida distribuição do Boletim da OPM. </w:t>
      </w:r>
      <w:r w:rsidR="000101F4">
        <w:rPr>
          <w:rFonts w:ascii="Arial" w:hAnsi="Arial" w:cs="Arial"/>
          <w:sz w:val="24"/>
          <w:szCs w:val="24"/>
        </w:rPr>
        <w:t>Prontamente</w:t>
      </w:r>
      <w:r w:rsidR="00626E2B">
        <w:rPr>
          <w:rFonts w:ascii="Arial" w:hAnsi="Arial" w:cs="Arial"/>
          <w:sz w:val="24"/>
          <w:szCs w:val="24"/>
        </w:rPr>
        <w:t>, não há porque o militar ficar preso, impedido de se locomover, se a nota ainda não foi publicada.</w:t>
      </w:r>
    </w:p>
    <w:p w:rsidR="00572120" w:rsidRPr="00572120" w:rsidRDefault="00626E2B" w:rsidP="007B20FB">
      <w:pPr>
        <w:spacing w:after="0" w:line="240" w:lineRule="auto"/>
        <w:ind w:firstLine="709"/>
        <w:jc w:val="both"/>
        <w:rPr>
          <w:rFonts w:ascii="Arial" w:eastAsia="Times New Roman" w:hAnsi="Arial" w:cs="Arial"/>
          <w:color w:val="000000"/>
          <w:sz w:val="20"/>
          <w:szCs w:val="20"/>
          <w:lang w:eastAsia="pt-BR"/>
        </w:rPr>
      </w:pPr>
      <w:r>
        <w:rPr>
          <w:rFonts w:ascii="Arial" w:hAnsi="Arial" w:cs="Arial"/>
          <w:sz w:val="24"/>
          <w:szCs w:val="24"/>
        </w:rPr>
        <w:lastRenderedPageBreak/>
        <w:t>Pode</w:t>
      </w:r>
      <w:r w:rsidR="00671A35">
        <w:rPr>
          <w:rFonts w:ascii="Arial" w:hAnsi="Arial" w:cs="Arial"/>
          <w:sz w:val="24"/>
          <w:szCs w:val="24"/>
        </w:rPr>
        <w:t>-se,</w:t>
      </w:r>
      <w:r>
        <w:rPr>
          <w:rFonts w:ascii="Arial" w:hAnsi="Arial" w:cs="Arial"/>
          <w:sz w:val="24"/>
          <w:szCs w:val="24"/>
        </w:rPr>
        <w:t xml:space="preserve"> então</w:t>
      </w:r>
      <w:r w:rsidR="00671A35">
        <w:rPr>
          <w:rFonts w:ascii="Arial" w:hAnsi="Arial" w:cs="Arial"/>
          <w:sz w:val="24"/>
          <w:szCs w:val="24"/>
        </w:rPr>
        <w:t>,</w:t>
      </w:r>
      <w:r>
        <w:rPr>
          <w:rFonts w:ascii="Arial" w:hAnsi="Arial" w:cs="Arial"/>
          <w:sz w:val="24"/>
          <w:szCs w:val="24"/>
        </w:rPr>
        <w:t xml:space="preserve"> verificar que</w:t>
      </w:r>
      <w:r w:rsidR="00671A35">
        <w:rPr>
          <w:rFonts w:ascii="Arial" w:hAnsi="Arial" w:cs="Arial"/>
          <w:sz w:val="24"/>
          <w:szCs w:val="24"/>
        </w:rPr>
        <w:t>,</w:t>
      </w:r>
      <w:r>
        <w:rPr>
          <w:rFonts w:ascii="Arial" w:hAnsi="Arial" w:cs="Arial"/>
          <w:sz w:val="24"/>
          <w:szCs w:val="24"/>
        </w:rPr>
        <w:t xml:space="preserve"> no caso citado</w:t>
      </w:r>
      <w:r w:rsidR="00671A35">
        <w:rPr>
          <w:rFonts w:ascii="Arial" w:hAnsi="Arial" w:cs="Arial"/>
          <w:sz w:val="24"/>
          <w:szCs w:val="24"/>
        </w:rPr>
        <w:t>,</w:t>
      </w:r>
      <w:r>
        <w:rPr>
          <w:rFonts w:ascii="Arial" w:hAnsi="Arial" w:cs="Arial"/>
          <w:sz w:val="24"/>
          <w:szCs w:val="24"/>
        </w:rPr>
        <w:t xml:space="preserve"> há uma clara violação ao artigo</w:t>
      </w:r>
      <w:r w:rsidR="00572120">
        <w:rPr>
          <w:rFonts w:ascii="Arial" w:hAnsi="Arial" w:cs="Arial"/>
          <w:sz w:val="24"/>
          <w:szCs w:val="24"/>
        </w:rPr>
        <w:t xml:space="preserve"> 3º </w:t>
      </w:r>
      <w:r>
        <w:rPr>
          <w:rFonts w:ascii="Arial" w:hAnsi="Arial" w:cs="Arial"/>
          <w:sz w:val="24"/>
          <w:szCs w:val="24"/>
        </w:rPr>
        <w:t xml:space="preserve">da </w:t>
      </w:r>
      <w:r w:rsidR="00671A35">
        <w:rPr>
          <w:rFonts w:ascii="Arial" w:hAnsi="Arial" w:cs="Arial"/>
          <w:sz w:val="24"/>
          <w:szCs w:val="24"/>
        </w:rPr>
        <w:t>L</w:t>
      </w:r>
      <w:r>
        <w:rPr>
          <w:rFonts w:ascii="Arial" w:hAnsi="Arial" w:cs="Arial"/>
          <w:sz w:val="24"/>
          <w:szCs w:val="24"/>
        </w:rPr>
        <w:t>ei 4.898</w:t>
      </w:r>
      <w:r w:rsidR="00671A35">
        <w:rPr>
          <w:rFonts w:ascii="Arial" w:hAnsi="Arial" w:cs="Arial"/>
          <w:sz w:val="24"/>
          <w:szCs w:val="24"/>
        </w:rPr>
        <w:t>,</w:t>
      </w:r>
      <w:r w:rsidR="00572120">
        <w:rPr>
          <w:rFonts w:ascii="Arial" w:hAnsi="Arial" w:cs="Arial"/>
          <w:sz w:val="24"/>
          <w:szCs w:val="24"/>
        </w:rPr>
        <w:t xml:space="preserve"> de 09 de dezembro de 19</w:t>
      </w:r>
      <w:r>
        <w:rPr>
          <w:rFonts w:ascii="Arial" w:hAnsi="Arial" w:cs="Arial"/>
          <w:sz w:val="24"/>
          <w:szCs w:val="24"/>
        </w:rPr>
        <w:t>65</w:t>
      </w:r>
      <w:r w:rsidR="00671A35">
        <w:rPr>
          <w:rFonts w:ascii="Arial" w:hAnsi="Arial" w:cs="Arial"/>
          <w:sz w:val="24"/>
          <w:szCs w:val="24"/>
        </w:rPr>
        <w:t>,</w:t>
      </w:r>
      <w:r w:rsidR="00572120">
        <w:rPr>
          <w:rFonts w:ascii="Arial" w:hAnsi="Arial" w:cs="Arial"/>
          <w:sz w:val="24"/>
          <w:szCs w:val="24"/>
        </w:rPr>
        <w:t xml:space="preserve"> que regula o direito de representação e o processo de responsabilidade administrativa, civil e penal, nos casos de abuso de </w:t>
      </w:r>
      <w:r w:rsidR="00572120" w:rsidRPr="00823937">
        <w:rPr>
          <w:rFonts w:ascii="Arial" w:hAnsi="Arial" w:cs="Arial"/>
          <w:sz w:val="24"/>
          <w:szCs w:val="24"/>
        </w:rPr>
        <w:t>autoridade:</w:t>
      </w:r>
      <w:r w:rsidR="00823937" w:rsidRPr="00823937">
        <w:rPr>
          <w:rFonts w:ascii="Arial" w:hAnsi="Arial" w:cs="Arial"/>
          <w:sz w:val="24"/>
          <w:szCs w:val="24"/>
        </w:rPr>
        <w:t xml:space="preserve"> “</w:t>
      </w:r>
      <w:r w:rsidR="00671A35">
        <w:rPr>
          <w:rFonts w:ascii="Arial" w:hAnsi="Arial" w:cs="Arial"/>
          <w:sz w:val="24"/>
          <w:szCs w:val="24"/>
        </w:rPr>
        <w:t>a</w:t>
      </w:r>
      <w:r w:rsidR="00572120" w:rsidRPr="00823937">
        <w:rPr>
          <w:rFonts w:ascii="Arial" w:eastAsia="Times New Roman" w:hAnsi="Arial" w:cs="Arial"/>
          <w:color w:val="000000"/>
          <w:sz w:val="24"/>
          <w:szCs w:val="24"/>
          <w:lang w:eastAsia="pt-BR"/>
        </w:rPr>
        <w:t>rt. 3º. Constitui abuso de autoridade qualquer atentado:</w:t>
      </w:r>
      <w:r w:rsidR="00823937" w:rsidRPr="00823937">
        <w:rPr>
          <w:rFonts w:ascii="Arial" w:eastAsia="Times New Roman" w:hAnsi="Arial" w:cs="Arial"/>
          <w:color w:val="000000"/>
          <w:sz w:val="24"/>
          <w:szCs w:val="24"/>
          <w:lang w:eastAsia="pt-BR"/>
        </w:rPr>
        <w:t xml:space="preserve"> à liberdade de locomoção” </w:t>
      </w:r>
      <w:r w:rsidR="00572120" w:rsidRPr="00823937">
        <w:rPr>
          <w:rFonts w:ascii="Arial" w:eastAsia="Times New Roman" w:hAnsi="Arial" w:cs="Arial"/>
          <w:color w:val="000000"/>
          <w:sz w:val="24"/>
          <w:szCs w:val="24"/>
          <w:lang w:eastAsia="pt-BR"/>
        </w:rPr>
        <w:t>(BRASIL, 1965)</w:t>
      </w:r>
      <w:r w:rsidR="00823937" w:rsidRPr="00823937">
        <w:rPr>
          <w:rFonts w:ascii="Arial" w:eastAsia="Times New Roman" w:hAnsi="Arial" w:cs="Arial"/>
          <w:color w:val="000000"/>
          <w:sz w:val="24"/>
          <w:szCs w:val="24"/>
          <w:lang w:eastAsia="pt-BR"/>
        </w:rPr>
        <w:t>.</w:t>
      </w:r>
    </w:p>
    <w:p w:rsidR="00572120" w:rsidRDefault="00671A35" w:rsidP="007B20FB">
      <w:pPr>
        <w:spacing w:after="0" w:line="240" w:lineRule="auto"/>
        <w:ind w:firstLine="709"/>
        <w:jc w:val="both"/>
        <w:rPr>
          <w:rFonts w:ascii="Arial" w:hAnsi="Arial" w:cs="Arial"/>
          <w:sz w:val="24"/>
          <w:szCs w:val="24"/>
        </w:rPr>
      </w:pPr>
      <w:r>
        <w:rPr>
          <w:rFonts w:ascii="Arial" w:hAnsi="Arial" w:cs="Arial"/>
          <w:sz w:val="24"/>
          <w:szCs w:val="24"/>
        </w:rPr>
        <w:t>Apesar de ser uma L</w:t>
      </w:r>
      <w:r w:rsidR="00572120" w:rsidRPr="00572120">
        <w:rPr>
          <w:rFonts w:ascii="Arial" w:hAnsi="Arial" w:cs="Arial"/>
          <w:sz w:val="24"/>
          <w:szCs w:val="24"/>
        </w:rPr>
        <w:t xml:space="preserve">ei anterior </w:t>
      </w:r>
      <w:r>
        <w:rPr>
          <w:rFonts w:ascii="Arial" w:hAnsi="Arial" w:cs="Arial"/>
          <w:sz w:val="24"/>
          <w:szCs w:val="24"/>
        </w:rPr>
        <w:t>à</w:t>
      </w:r>
      <w:r w:rsidR="00572120" w:rsidRPr="00572120">
        <w:rPr>
          <w:rFonts w:ascii="Arial" w:hAnsi="Arial" w:cs="Arial"/>
          <w:sz w:val="24"/>
          <w:szCs w:val="24"/>
        </w:rPr>
        <w:t xml:space="preserve"> Constituição de 1988</w:t>
      </w:r>
      <w:r>
        <w:rPr>
          <w:rFonts w:ascii="Arial" w:hAnsi="Arial" w:cs="Arial"/>
          <w:sz w:val="24"/>
          <w:szCs w:val="24"/>
        </w:rPr>
        <w:t>, a L</w:t>
      </w:r>
      <w:r w:rsidR="00572120">
        <w:rPr>
          <w:rFonts w:ascii="Arial" w:hAnsi="Arial" w:cs="Arial"/>
          <w:sz w:val="24"/>
          <w:szCs w:val="24"/>
        </w:rPr>
        <w:t xml:space="preserve">ei de </w:t>
      </w:r>
      <w:r>
        <w:rPr>
          <w:rFonts w:ascii="Arial" w:hAnsi="Arial" w:cs="Arial"/>
          <w:sz w:val="24"/>
          <w:szCs w:val="24"/>
        </w:rPr>
        <w:t>Abuso de A</w:t>
      </w:r>
      <w:r w:rsidR="00572120">
        <w:rPr>
          <w:rFonts w:ascii="Arial" w:hAnsi="Arial" w:cs="Arial"/>
          <w:sz w:val="24"/>
          <w:szCs w:val="24"/>
        </w:rPr>
        <w:t>utoridade foi recepcionada materialmente com status de lei infraconstitucional e</w:t>
      </w:r>
      <w:r>
        <w:rPr>
          <w:rFonts w:ascii="Arial" w:hAnsi="Arial" w:cs="Arial"/>
          <w:sz w:val="24"/>
          <w:szCs w:val="24"/>
        </w:rPr>
        <w:t>, para corroborar com o pensamento acima descrito, tem-se</w:t>
      </w:r>
      <w:r w:rsidR="00572120">
        <w:rPr>
          <w:rFonts w:ascii="Arial" w:hAnsi="Arial" w:cs="Arial"/>
          <w:sz w:val="24"/>
          <w:szCs w:val="24"/>
        </w:rPr>
        <w:t xml:space="preserve"> a análise da professora Fernanda Marinela</w:t>
      </w:r>
      <w:r>
        <w:rPr>
          <w:rFonts w:ascii="Arial" w:hAnsi="Arial" w:cs="Arial"/>
          <w:sz w:val="24"/>
          <w:szCs w:val="24"/>
        </w:rPr>
        <w:t>,</w:t>
      </w:r>
      <w:r w:rsidR="00572120">
        <w:rPr>
          <w:rFonts w:ascii="Arial" w:hAnsi="Arial" w:cs="Arial"/>
          <w:sz w:val="24"/>
          <w:szCs w:val="24"/>
        </w:rPr>
        <w:t xml:space="preserve"> no que tange aos prazos administrativos:</w:t>
      </w:r>
    </w:p>
    <w:p w:rsidR="00EA0CAB" w:rsidRPr="008F3404" w:rsidRDefault="00572120" w:rsidP="007B20FB">
      <w:pPr>
        <w:spacing w:after="0" w:line="240" w:lineRule="auto"/>
        <w:ind w:left="2268"/>
        <w:jc w:val="both"/>
        <w:rPr>
          <w:rFonts w:ascii="Arial" w:hAnsi="Arial" w:cs="Arial"/>
          <w:sz w:val="20"/>
          <w:szCs w:val="20"/>
        </w:rPr>
      </w:pPr>
      <w:r w:rsidRPr="008F3404">
        <w:rPr>
          <w:rFonts w:ascii="Arial" w:hAnsi="Arial" w:cs="Arial"/>
          <w:sz w:val="20"/>
          <w:szCs w:val="20"/>
        </w:rPr>
        <w:t>Publicidade representa ainda o termo inicial para a contagem de prazos. Imagine, por exemplo, que um administrado ultrapasse a velocidade permitida em uma avenida ou que sua empresa desobedeça às regras sanitárias. Consequentemente, ele é multado. Todavia, antes da efetivação da pena, ele tem o direito à defesa e, para tanto, deve ser</w:t>
      </w:r>
      <w:r w:rsidR="008F3404" w:rsidRPr="008F3404">
        <w:rPr>
          <w:rFonts w:ascii="Arial" w:hAnsi="Arial" w:cs="Arial"/>
          <w:sz w:val="20"/>
          <w:szCs w:val="20"/>
        </w:rPr>
        <w:t xml:space="preserve"> notificado. A partir desse momento, oportunidade em que ele toma conhecimento da infração, é que começa a correr o seu prazo de defesa, já que ele toma conhecimento da infração, é que começa a correr o seu prazo de defesa, já que ele não poderia se defender de algo cuja existência desconhecia. (MARINELA, 2013, p. 40 e 41).</w:t>
      </w:r>
      <w:r w:rsidRPr="008F3404">
        <w:rPr>
          <w:rFonts w:ascii="Arial" w:hAnsi="Arial" w:cs="Arial"/>
          <w:sz w:val="20"/>
          <w:szCs w:val="20"/>
        </w:rPr>
        <w:t xml:space="preserve"> </w:t>
      </w:r>
    </w:p>
    <w:p w:rsidR="00EA0CAB" w:rsidRPr="00823937" w:rsidRDefault="00EA0CAB" w:rsidP="007B20FB">
      <w:pPr>
        <w:spacing w:after="0" w:line="240" w:lineRule="auto"/>
        <w:jc w:val="both"/>
        <w:rPr>
          <w:rFonts w:ascii="Arial" w:hAnsi="Arial" w:cs="Arial"/>
          <w:b/>
          <w:sz w:val="8"/>
          <w:szCs w:val="8"/>
        </w:rPr>
      </w:pPr>
    </w:p>
    <w:p w:rsidR="00C42AE0" w:rsidRDefault="00C42AE0" w:rsidP="007B20FB">
      <w:pPr>
        <w:spacing w:after="0" w:line="240" w:lineRule="auto"/>
        <w:ind w:firstLine="709"/>
        <w:jc w:val="both"/>
        <w:rPr>
          <w:rFonts w:ascii="Arial" w:hAnsi="Arial" w:cs="Arial"/>
          <w:sz w:val="24"/>
          <w:szCs w:val="24"/>
        </w:rPr>
      </w:pPr>
      <w:r w:rsidRPr="00C42AE0">
        <w:rPr>
          <w:rFonts w:ascii="Arial" w:hAnsi="Arial" w:cs="Arial"/>
          <w:sz w:val="24"/>
          <w:szCs w:val="24"/>
        </w:rPr>
        <w:t>Destarte</w:t>
      </w:r>
      <w:r w:rsidR="00671A35">
        <w:rPr>
          <w:rFonts w:ascii="Arial" w:hAnsi="Arial" w:cs="Arial"/>
          <w:sz w:val="24"/>
          <w:szCs w:val="24"/>
        </w:rPr>
        <w:t>,</w:t>
      </w:r>
      <w:r>
        <w:rPr>
          <w:rFonts w:ascii="Arial" w:hAnsi="Arial" w:cs="Arial"/>
          <w:sz w:val="24"/>
          <w:szCs w:val="24"/>
        </w:rPr>
        <w:t xml:space="preserve"> convém ressaltar a diferença entre publicidade e publicação, na qual a publicação em diário oficial é apenas espécie do gênero publicidade, não sendo sinônimos, mas necessitando dos requisitos constitucionais previstos para que seja</w:t>
      </w:r>
      <w:r w:rsidR="00671A35">
        <w:rPr>
          <w:rFonts w:ascii="Arial" w:hAnsi="Arial" w:cs="Arial"/>
          <w:sz w:val="24"/>
          <w:szCs w:val="24"/>
        </w:rPr>
        <w:t>m eivadas</w:t>
      </w:r>
      <w:r>
        <w:rPr>
          <w:rFonts w:ascii="Arial" w:hAnsi="Arial" w:cs="Arial"/>
          <w:sz w:val="24"/>
          <w:szCs w:val="24"/>
        </w:rPr>
        <w:t xml:space="preserve"> de validade.</w:t>
      </w:r>
    </w:p>
    <w:p w:rsidR="00542471" w:rsidRDefault="00542471" w:rsidP="007B20FB">
      <w:pPr>
        <w:spacing w:after="0" w:line="240" w:lineRule="auto"/>
        <w:jc w:val="both"/>
        <w:rPr>
          <w:rFonts w:ascii="Arial" w:hAnsi="Arial" w:cs="Arial"/>
          <w:sz w:val="24"/>
          <w:szCs w:val="24"/>
        </w:rPr>
      </w:pPr>
    </w:p>
    <w:p w:rsidR="00F93C78" w:rsidRDefault="007B20FB" w:rsidP="007B20FB">
      <w:pPr>
        <w:spacing w:after="0" w:line="240" w:lineRule="auto"/>
        <w:jc w:val="both"/>
        <w:rPr>
          <w:rFonts w:ascii="Arial" w:hAnsi="Arial" w:cs="Arial"/>
          <w:sz w:val="24"/>
          <w:szCs w:val="24"/>
        </w:rPr>
      </w:pPr>
      <w:r>
        <w:rPr>
          <w:rFonts w:ascii="Arial" w:hAnsi="Arial" w:cs="Arial"/>
          <w:sz w:val="24"/>
          <w:szCs w:val="24"/>
        </w:rPr>
        <w:t>4</w:t>
      </w:r>
      <w:r w:rsidR="00823937" w:rsidRPr="00823937">
        <w:rPr>
          <w:rFonts w:ascii="Arial" w:hAnsi="Arial" w:cs="Arial"/>
          <w:sz w:val="24"/>
          <w:szCs w:val="24"/>
        </w:rPr>
        <w:t xml:space="preserve">.4 </w:t>
      </w:r>
      <w:r w:rsidR="00542471" w:rsidRPr="00823937">
        <w:rPr>
          <w:rFonts w:ascii="Arial" w:hAnsi="Arial" w:cs="Arial"/>
          <w:sz w:val="24"/>
          <w:szCs w:val="24"/>
        </w:rPr>
        <w:t xml:space="preserve">O princípio da </w:t>
      </w:r>
      <w:r w:rsidR="00823937">
        <w:rPr>
          <w:rFonts w:ascii="Arial" w:hAnsi="Arial" w:cs="Arial"/>
          <w:sz w:val="24"/>
          <w:szCs w:val="24"/>
        </w:rPr>
        <w:t>i</w:t>
      </w:r>
      <w:r w:rsidR="00542471" w:rsidRPr="00823937">
        <w:rPr>
          <w:rFonts w:ascii="Arial" w:hAnsi="Arial" w:cs="Arial"/>
          <w:sz w:val="24"/>
          <w:szCs w:val="24"/>
        </w:rPr>
        <w:t>gualdade</w:t>
      </w:r>
      <w:r w:rsidR="00F93C78" w:rsidRPr="00823937">
        <w:rPr>
          <w:rFonts w:ascii="Arial" w:hAnsi="Arial" w:cs="Arial"/>
          <w:sz w:val="24"/>
          <w:szCs w:val="24"/>
        </w:rPr>
        <w:t xml:space="preserve"> (ou isonomia)</w:t>
      </w:r>
    </w:p>
    <w:p w:rsidR="007B20FB" w:rsidRPr="00823937" w:rsidRDefault="007B20FB" w:rsidP="007B20FB">
      <w:pPr>
        <w:spacing w:after="0" w:line="240" w:lineRule="auto"/>
        <w:jc w:val="both"/>
        <w:rPr>
          <w:rFonts w:ascii="Arial" w:hAnsi="Arial" w:cs="Arial"/>
          <w:sz w:val="24"/>
          <w:szCs w:val="24"/>
        </w:rPr>
      </w:pPr>
    </w:p>
    <w:p w:rsidR="00837EBD" w:rsidRDefault="00F93C78" w:rsidP="007B20FB">
      <w:pPr>
        <w:spacing w:after="0" w:line="240" w:lineRule="auto"/>
        <w:ind w:firstLine="709"/>
        <w:jc w:val="both"/>
        <w:rPr>
          <w:rFonts w:ascii="Arial" w:hAnsi="Arial" w:cs="Arial"/>
          <w:sz w:val="24"/>
          <w:szCs w:val="24"/>
        </w:rPr>
      </w:pPr>
      <w:r>
        <w:rPr>
          <w:rFonts w:ascii="Arial" w:hAnsi="Arial" w:cs="Arial"/>
          <w:sz w:val="24"/>
          <w:szCs w:val="24"/>
        </w:rPr>
        <w:t xml:space="preserve">Quando </w:t>
      </w:r>
      <w:r w:rsidR="00671A35">
        <w:rPr>
          <w:rFonts w:ascii="Arial" w:hAnsi="Arial" w:cs="Arial"/>
          <w:sz w:val="24"/>
          <w:szCs w:val="24"/>
        </w:rPr>
        <w:t>se analisa</w:t>
      </w:r>
      <w:r>
        <w:rPr>
          <w:rFonts w:ascii="Arial" w:hAnsi="Arial" w:cs="Arial"/>
          <w:sz w:val="24"/>
          <w:szCs w:val="24"/>
        </w:rPr>
        <w:t xml:space="preserve"> o princípio da igualdade, verifica</w:t>
      </w:r>
      <w:r w:rsidR="00671A35">
        <w:rPr>
          <w:rFonts w:ascii="Arial" w:hAnsi="Arial" w:cs="Arial"/>
          <w:sz w:val="24"/>
          <w:szCs w:val="24"/>
        </w:rPr>
        <w:t>-se que sua previsão consta</w:t>
      </w:r>
      <w:r>
        <w:rPr>
          <w:rFonts w:ascii="Arial" w:hAnsi="Arial" w:cs="Arial"/>
          <w:sz w:val="24"/>
          <w:szCs w:val="24"/>
        </w:rPr>
        <w:t xml:space="preserve"> no caput do artigo 5º da</w:t>
      </w:r>
      <w:r w:rsidR="00671A35">
        <w:rPr>
          <w:rFonts w:ascii="Arial" w:hAnsi="Arial" w:cs="Arial"/>
          <w:sz w:val="24"/>
          <w:szCs w:val="24"/>
        </w:rPr>
        <w:t xml:space="preserve"> Constituição Federal, bem como</w:t>
      </w:r>
      <w:r>
        <w:rPr>
          <w:rFonts w:ascii="Arial" w:hAnsi="Arial" w:cs="Arial"/>
          <w:sz w:val="24"/>
          <w:szCs w:val="24"/>
        </w:rPr>
        <w:t xml:space="preserve"> em seu inciso </w:t>
      </w:r>
      <w:r w:rsidR="00671A35">
        <w:rPr>
          <w:rFonts w:ascii="Arial" w:hAnsi="Arial" w:cs="Arial"/>
          <w:sz w:val="24"/>
          <w:szCs w:val="24"/>
        </w:rPr>
        <w:t>I</w:t>
      </w:r>
      <w:r w:rsidR="00DD21C5">
        <w:rPr>
          <w:rFonts w:ascii="Arial" w:hAnsi="Arial" w:cs="Arial"/>
          <w:sz w:val="24"/>
          <w:szCs w:val="24"/>
        </w:rPr>
        <w:t xml:space="preserve">, </w:t>
      </w:r>
      <w:r w:rsidR="00837EBD">
        <w:rPr>
          <w:rFonts w:ascii="Arial" w:hAnsi="Arial" w:cs="Arial"/>
          <w:sz w:val="24"/>
          <w:szCs w:val="24"/>
        </w:rPr>
        <w:t>mostrando</w:t>
      </w:r>
      <w:r w:rsidR="00671A35">
        <w:rPr>
          <w:rFonts w:ascii="Arial" w:hAnsi="Arial" w:cs="Arial"/>
          <w:sz w:val="24"/>
          <w:szCs w:val="24"/>
        </w:rPr>
        <w:t>,</w:t>
      </w:r>
      <w:r w:rsidR="00837EBD">
        <w:rPr>
          <w:rFonts w:ascii="Arial" w:hAnsi="Arial" w:cs="Arial"/>
          <w:sz w:val="24"/>
          <w:szCs w:val="24"/>
        </w:rPr>
        <w:t xml:space="preserve"> assim</w:t>
      </w:r>
      <w:r w:rsidR="00671A35">
        <w:rPr>
          <w:rFonts w:ascii="Arial" w:hAnsi="Arial" w:cs="Arial"/>
          <w:sz w:val="24"/>
          <w:szCs w:val="24"/>
        </w:rPr>
        <w:t>,</w:t>
      </w:r>
      <w:r w:rsidR="00837EBD">
        <w:rPr>
          <w:rFonts w:ascii="Arial" w:hAnsi="Arial" w:cs="Arial"/>
          <w:sz w:val="24"/>
          <w:szCs w:val="24"/>
        </w:rPr>
        <w:t xml:space="preserve"> o grande grau de importância que o princípio possui:</w:t>
      </w:r>
    </w:p>
    <w:p w:rsidR="00837EBD" w:rsidRPr="00837EBD" w:rsidRDefault="00837EBD" w:rsidP="007B20FB">
      <w:pPr>
        <w:shd w:val="clear" w:color="auto" w:fill="FFFFFF"/>
        <w:spacing w:after="0" w:line="240" w:lineRule="auto"/>
        <w:ind w:left="2268"/>
        <w:jc w:val="both"/>
        <w:rPr>
          <w:rFonts w:ascii="Arial" w:eastAsia="Times New Roman" w:hAnsi="Arial" w:cs="Arial"/>
          <w:color w:val="000000"/>
          <w:sz w:val="20"/>
          <w:szCs w:val="20"/>
          <w:lang w:eastAsia="pt-BR"/>
        </w:rPr>
      </w:pPr>
      <w:r w:rsidRPr="00837EBD">
        <w:rPr>
          <w:rFonts w:ascii="Arial" w:eastAsia="Times New Roman" w:hAnsi="Arial" w:cs="Arial"/>
          <w:color w:val="000000"/>
          <w:sz w:val="20"/>
          <w:szCs w:val="20"/>
          <w:lang w:eastAsia="pt-BR"/>
        </w:rPr>
        <w:t xml:space="preserve">Art. 5º Todos são </w:t>
      </w:r>
      <w:r w:rsidRPr="00837EBD">
        <w:rPr>
          <w:rFonts w:ascii="Arial" w:eastAsia="Times New Roman" w:hAnsi="Arial" w:cs="Arial"/>
          <w:b/>
          <w:color w:val="000000"/>
          <w:sz w:val="20"/>
          <w:szCs w:val="20"/>
          <w:lang w:eastAsia="pt-BR"/>
        </w:rPr>
        <w:t>iguais</w:t>
      </w:r>
      <w:r w:rsidRPr="00837EBD">
        <w:rPr>
          <w:rFonts w:ascii="Arial" w:eastAsia="Times New Roman" w:hAnsi="Arial" w:cs="Arial"/>
          <w:color w:val="000000"/>
          <w:sz w:val="20"/>
          <w:szCs w:val="20"/>
          <w:lang w:eastAsia="pt-BR"/>
        </w:rPr>
        <w:t xml:space="preserve"> perante a lei, sem distinção de qualquer natureza, garantindo-se aos brasileiros e aos estrangeiros residentes no País a inviolabilidade do direito à vida, à liberdade, à igualdade, à segurança e à propriedade, nos termos seguintes:</w:t>
      </w:r>
    </w:p>
    <w:p w:rsidR="00837EBD" w:rsidRPr="00837EBD" w:rsidRDefault="00837EBD" w:rsidP="007B20FB">
      <w:pPr>
        <w:shd w:val="clear" w:color="auto" w:fill="FFFFFF"/>
        <w:spacing w:after="0" w:line="240" w:lineRule="auto"/>
        <w:ind w:left="2268"/>
        <w:jc w:val="both"/>
        <w:rPr>
          <w:rFonts w:ascii="Arial" w:eastAsia="Times New Roman" w:hAnsi="Arial" w:cs="Arial"/>
          <w:color w:val="000000"/>
          <w:sz w:val="20"/>
          <w:szCs w:val="20"/>
          <w:lang w:eastAsia="pt-BR"/>
        </w:rPr>
      </w:pPr>
      <w:bookmarkStart w:id="1" w:name="5I"/>
      <w:bookmarkEnd w:id="1"/>
      <w:r w:rsidRPr="00837EBD">
        <w:rPr>
          <w:rFonts w:ascii="Arial" w:eastAsia="Times New Roman" w:hAnsi="Arial" w:cs="Arial"/>
          <w:color w:val="000000"/>
          <w:sz w:val="20"/>
          <w:szCs w:val="20"/>
          <w:lang w:eastAsia="pt-BR"/>
        </w:rPr>
        <w:t xml:space="preserve">I - homens e mulheres são </w:t>
      </w:r>
      <w:r w:rsidRPr="00837EBD">
        <w:rPr>
          <w:rFonts w:ascii="Arial" w:eastAsia="Times New Roman" w:hAnsi="Arial" w:cs="Arial"/>
          <w:b/>
          <w:color w:val="000000"/>
          <w:sz w:val="20"/>
          <w:szCs w:val="20"/>
          <w:lang w:eastAsia="pt-BR"/>
        </w:rPr>
        <w:t>iguais</w:t>
      </w:r>
      <w:r w:rsidRPr="00837EBD">
        <w:rPr>
          <w:rFonts w:ascii="Arial" w:eastAsia="Times New Roman" w:hAnsi="Arial" w:cs="Arial"/>
          <w:color w:val="000000"/>
          <w:sz w:val="20"/>
          <w:szCs w:val="20"/>
          <w:lang w:eastAsia="pt-BR"/>
        </w:rPr>
        <w:t xml:space="preserve"> em direitos e obrigações, nos termos desta </w:t>
      </w:r>
      <w:r w:rsidR="00231DFD" w:rsidRPr="00837EBD">
        <w:rPr>
          <w:rFonts w:ascii="Arial" w:eastAsia="Times New Roman" w:hAnsi="Arial" w:cs="Arial"/>
          <w:color w:val="000000"/>
          <w:sz w:val="20"/>
          <w:szCs w:val="20"/>
          <w:lang w:eastAsia="pt-BR"/>
        </w:rPr>
        <w:t>Constituição</w:t>
      </w:r>
      <w:r w:rsidR="00231DFD">
        <w:rPr>
          <w:rFonts w:ascii="Arial" w:eastAsia="Times New Roman" w:hAnsi="Arial" w:cs="Arial"/>
          <w:color w:val="000000"/>
          <w:sz w:val="20"/>
          <w:szCs w:val="20"/>
          <w:lang w:eastAsia="pt-BR"/>
        </w:rPr>
        <w:t>.</w:t>
      </w:r>
      <w:r w:rsidR="00231DFD" w:rsidRPr="00837EBD">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(BRASIL, 1988</w:t>
      </w:r>
      <w:r w:rsidR="00231DFD">
        <w:rPr>
          <w:rFonts w:ascii="Arial" w:eastAsia="Times New Roman" w:hAnsi="Arial" w:cs="Arial"/>
          <w:color w:val="000000"/>
          <w:sz w:val="20"/>
          <w:szCs w:val="20"/>
          <w:lang w:eastAsia="pt-BR"/>
        </w:rPr>
        <w:t>)</w:t>
      </w:r>
      <w:r w:rsidR="00823937">
        <w:rPr>
          <w:rFonts w:ascii="Arial" w:eastAsia="Times New Roman" w:hAnsi="Arial" w:cs="Arial"/>
          <w:color w:val="000000"/>
          <w:sz w:val="20"/>
          <w:szCs w:val="20"/>
          <w:lang w:eastAsia="pt-BR"/>
        </w:rPr>
        <w:t>.</w:t>
      </w:r>
      <w:r w:rsidR="00231DFD">
        <w:rPr>
          <w:rFonts w:ascii="Arial" w:eastAsia="Times New Roman" w:hAnsi="Arial" w:cs="Arial"/>
          <w:color w:val="000000"/>
          <w:sz w:val="20"/>
          <w:szCs w:val="20"/>
          <w:lang w:eastAsia="pt-BR"/>
        </w:rPr>
        <w:t xml:space="preserve"> </w:t>
      </w:r>
      <w:r w:rsidR="00823937">
        <w:rPr>
          <w:rFonts w:ascii="Arial" w:eastAsia="Times New Roman" w:hAnsi="Arial" w:cs="Arial"/>
          <w:color w:val="000000"/>
          <w:sz w:val="20"/>
          <w:szCs w:val="20"/>
          <w:lang w:eastAsia="pt-BR"/>
        </w:rPr>
        <w:t>(G</w:t>
      </w:r>
      <w:r>
        <w:rPr>
          <w:rFonts w:ascii="Arial" w:eastAsia="Times New Roman" w:hAnsi="Arial" w:cs="Arial"/>
          <w:color w:val="000000"/>
          <w:sz w:val="20"/>
          <w:szCs w:val="20"/>
          <w:lang w:eastAsia="pt-BR"/>
        </w:rPr>
        <w:t>rifo nosso).</w:t>
      </w:r>
    </w:p>
    <w:p w:rsidR="002E5265" w:rsidRPr="00823937" w:rsidRDefault="00DD21C5" w:rsidP="007B20FB">
      <w:pPr>
        <w:spacing w:after="0" w:line="240" w:lineRule="auto"/>
        <w:jc w:val="both"/>
        <w:rPr>
          <w:rFonts w:ascii="Arial" w:hAnsi="Arial" w:cs="Arial"/>
          <w:b/>
          <w:sz w:val="8"/>
          <w:szCs w:val="8"/>
        </w:rPr>
      </w:pPr>
      <w:r>
        <w:rPr>
          <w:rFonts w:ascii="Arial" w:hAnsi="Arial" w:cs="Arial"/>
          <w:sz w:val="24"/>
          <w:szCs w:val="24"/>
        </w:rPr>
        <w:t xml:space="preserve"> </w:t>
      </w:r>
      <w:r w:rsidR="00F93C78">
        <w:rPr>
          <w:rFonts w:ascii="Arial" w:hAnsi="Arial" w:cs="Arial"/>
          <w:sz w:val="24"/>
          <w:szCs w:val="24"/>
        </w:rPr>
        <w:t xml:space="preserve"> </w:t>
      </w:r>
      <w:r w:rsidR="002E5265">
        <w:rPr>
          <w:rFonts w:ascii="Arial" w:hAnsi="Arial" w:cs="Arial"/>
          <w:b/>
          <w:sz w:val="24"/>
          <w:szCs w:val="24"/>
        </w:rPr>
        <w:tab/>
      </w:r>
    </w:p>
    <w:p w:rsidR="00837EBD" w:rsidRPr="00823937" w:rsidRDefault="00671A35" w:rsidP="007B20FB">
      <w:pPr>
        <w:spacing w:after="0" w:line="240" w:lineRule="auto"/>
        <w:ind w:firstLine="709"/>
        <w:jc w:val="both"/>
        <w:rPr>
          <w:rFonts w:ascii="Arial" w:hAnsi="Arial" w:cs="Arial"/>
          <w:color w:val="000000"/>
          <w:sz w:val="24"/>
          <w:szCs w:val="24"/>
        </w:rPr>
      </w:pPr>
      <w:r>
        <w:rPr>
          <w:rFonts w:ascii="Arial" w:hAnsi="Arial" w:cs="Arial"/>
          <w:color w:val="000000"/>
          <w:sz w:val="24"/>
          <w:szCs w:val="24"/>
        </w:rPr>
        <w:t>Logo, é possível</w:t>
      </w:r>
      <w:r w:rsidR="00837EBD" w:rsidRPr="00823937">
        <w:rPr>
          <w:rFonts w:ascii="Arial" w:hAnsi="Arial" w:cs="Arial"/>
          <w:color w:val="000000"/>
          <w:sz w:val="24"/>
          <w:szCs w:val="24"/>
        </w:rPr>
        <w:t xml:space="preserve"> en</w:t>
      </w:r>
      <w:r>
        <w:rPr>
          <w:rFonts w:ascii="Arial" w:hAnsi="Arial" w:cs="Arial"/>
          <w:color w:val="000000"/>
          <w:sz w:val="24"/>
          <w:szCs w:val="24"/>
        </w:rPr>
        <w:t>tender o referido princípio da seguinte forma</w:t>
      </w:r>
      <w:r w:rsidR="00837EBD" w:rsidRPr="00823937">
        <w:rPr>
          <w:rFonts w:ascii="Arial" w:hAnsi="Arial" w:cs="Arial"/>
          <w:color w:val="000000"/>
          <w:sz w:val="24"/>
          <w:szCs w:val="24"/>
        </w:rPr>
        <w:t>: a lei não pode fazer distinção, deve tratar de forma igual os iguais e de forma desigual os desiguais</w:t>
      </w:r>
      <w:r>
        <w:rPr>
          <w:rFonts w:ascii="Arial" w:hAnsi="Arial" w:cs="Arial"/>
          <w:color w:val="000000"/>
          <w:sz w:val="24"/>
          <w:szCs w:val="24"/>
        </w:rPr>
        <w:t>,</w:t>
      </w:r>
      <w:r w:rsidR="00837EBD" w:rsidRPr="00823937">
        <w:rPr>
          <w:rFonts w:ascii="Arial" w:hAnsi="Arial" w:cs="Arial"/>
          <w:color w:val="000000"/>
          <w:sz w:val="24"/>
          <w:szCs w:val="24"/>
        </w:rPr>
        <w:t xml:space="preserve"> na medida de suas d</w:t>
      </w:r>
      <w:r>
        <w:rPr>
          <w:rFonts w:ascii="Arial" w:hAnsi="Arial" w:cs="Arial"/>
          <w:color w:val="000000"/>
          <w:sz w:val="24"/>
          <w:szCs w:val="24"/>
        </w:rPr>
        <w:t>esigualdades. Desta forma, existem</w:t>
      </w:r>
      <w:r w:rsidR="00837EBD" w:rsidRPr="00823937">
        <w:rPr>
          <w:rFonts w:ascii="Arial" w:hAnsi="Arial" w:cs="Arial"/>
          <w:color w:val="000000"/>
          <w:sz w:val="24"/>
          <w:szCs w:val="24"/>
        </w:rPr>
        <w:t xml:space="preserve"> dois diferentes tipos de isonomia: a formal, que trata da igualdade através da busca do que está expresso na lei, e a material, que trata da igualdade real, indo além da formal.</w:t>
      </w:r>
    </w:p>
    <w:p w:rsidR="00542471" w:rsidRPr="00823937" w:rsidRDefault="00837EBD" w:rsidP="007B20FB">
      <w:pPr>
        <w:spacing w:after="0" w:line="240" w:lineRule="auto"/>
        <w:ind w:firstLine="709"/>
        <w:jc w:val="both"/>
        <w:rPr>
          <w:rFonts w:ascii="Arial" w:hAnsi="Arial" w:cs="Arial"/>
          <w:color w:val="000000"/>
          <w:sz w:val="24"/>
          <w:szCs w:val="24"/>
        </w:rPr>
      </w:pPr>
      <w:r w:rsidRPr="00823937">
        <w:rPr>
          <w:rFonts w:ascii="Arial" w:hAnsi="Arial" w:cs="Arial"/>
          <w:color w:val="000000"/>
          <w:sz w:val="24"/>
          <w:szCs w:val="24"/>
        </w:rPr>
        <w:t>A busca da igualdade material acontece quando são tratadas desigualmente as pessoas que estejam em situações desiguais.</w:t>
      </w:r>
      <w:r w:rsidR="00671A35">
        <w:rPr>
          <w:rFonts w:ascii="Arial" w:hAnsi="Arial" w:cs="Arial"/>
          <w:color w:val="000000"/>
          <w:sz w:val="24"/>
          <w:szCs w:val="24"/>
        </w:rPr>
        <w:t xml:space="preserve"> É</w:t>
      </w:r>
      <w:r w:rsidR="00EA463A">
        <w:rPr>
          <w:rFonts w:ascii="Arial" w:hAnsi="Arial" w:cs="Arial"/>
          <w:color w:val="000000"/>
          <w:sz w:val="24"/>
          <w:szCs w:val="24"/>
        </w:rPr>
        <w:t>,</w:t>
      </w:r>
      <w:r w:rsidRPr="00823937">
        <w:rPr>
          <w:rFonts w:ascii="Arial" w:hAnsi="Arial" w:cs="Arial"/>
          <w:color w:val="000000"/>
          <w:sz w:val="24"/>
          <w:szCs w:val="24"/>
        </w:rPr>
        <w:t xml:space="preserve"> </w:t>
      </w:r>
      <w:r w:rsidR="00671A35">
        <w:rPr>
          <w:rFonts w:ascii="Arial" w:hAnsi="Arial" w:cs="Arial"/>
          <w:color w:val="000000"/>
          <w:sz w:val="24"/>
          <w:szCs w:val="24"/>
        </w:rPr>
        <w:t>g</w:t>
      </w:r>
      <w:r w:rsidRPr="00823937">
        <w:rPr>
          <w:rFonts w:ascii="Arial" w:hAnsi="Arial" w:cs="Arial"/>
          <w:color w:val="000000"/>
          <w:sz w:val="24"/>
          <w:szCs w:val="24"/>
        </w:rPr>
        <w:t>eralmente</w:t>
      </w:r>
      <w:r w:rsidR="00EA463A">
        <w:rPr>
          <w:rFonts w:ascii="Arial" w:hAnsi="Arial" w:cs="Arial"/>
          <w:color w:val="000000"/>
          <w:sz w:val="24"/>
          <w:szCs w:val="24"/>
        </w:rPr>
        <w:t>,</w:t>
      </w:r>
      <w:r w:rsidRPr="00823937">
        <w:rPr>
          <w:rFonts w:ascii="Arial" w:hAnsi="Arial" w:cs="Arial"/>
          <w:color w:val="000000"/>
          <w:sz w:val="24"/>
          <w:szCs w:val="24"/>
        </w:rPr>
        <w:t xml:space="preserve"> usada para favorecer alguns grupos que estejam em posição de desvantagem. </w:t>
      </w:r>
    </w:p>
    <w:p w:rsidR="002059F4" w:rsidRPr="00823937" w:rsidRDefault="002059F4" w:rsidP="007B20FB">
      <w:pPr>
        <w:spacing w:after="0" w:line="240" w:lineRule="auto"/>
        <w:ind w:firstLine="709"/>
        <w:jc w:val="both"/>
        <w:rPr>
          <w:rFonts w:ascii="Arial" w:hAnsi="Arial" w:cs="Arial"/>
          <w:color w:val="000000"/>
          <w:sz w:val="24"/>
          <w:szCs w:val="24"/>
        </w:rPr>
      </w:pPr>
      <w:r w:rsidRPr="00823937">
        <w:rPr>
          <w:rFonts w:ascii="Arial" w:hAnsi="Arial" w:cs="Arial"/>
          <w:color w:val="000000"/>
          <w:sz w:val="24"/>
          <w:szCs w:val="24"/>
        </w:rPr>
        <w:t>O entend</w:t>
      </w:r>
      <w:r w:rsidR="00671A35">
        <w:rPr>
          <w:rFonts w:ascii="Arial" w:hAnsi="Arial" w:cs="Arial"/>
          <w:color w:val="000000"/>
          <w:sz w:val="24"/>
          <w:szCs w:val="24"/>
        </w:rPr>
        <w:t>imento deve ser exatamente este:</w:t>
      </w:r>
      <w:r w:rsidRPr="00823937">
        <w:rPr>
          <w:rFonts w:ascii="Arial" w:hAnsi="Arial" w:cs="Arial"/>
          <w:color w:val="000000"/>
          <w:sz w:val="24"/>
          <w:szCs w:val="24"/>
        </w:rPr>
        <w:t xml:space="preserve"> utilizá-lo pelo legislador ou pela autoridade competente para favorecer grupos em desvantagem e não para beneficiar grupos já em condições favoráveis.</w:t>
      </w:r>
    </w:p>
    <w:p w:rsidR="00231DFD" w:rsidRPr="00823937" w:rsidRDefault="002059F4" w:rsidP="007B20FB">
      <w:pPr>
        <w:spacing w:after="0" w:line="240" w:lineRule="auto"/>
        <w:ind w:firstLine="709"/>
        <w:jc w:val="both"/>
        <w:rPr>
          <w:rFonts w:ascii="Arial" w:hAnsi="Arial" w:cs="Arial"/>
          <w:color w:val="000000"/>
          <w:sz w:val="24"/>
          <w:szCs w:val="24"/>
        </w:rPr>
      </w:pPr>
      <w:r w:rsidRPr="00823937">
        <w:rPr>
          <w:rFonts w:ascii="Arial" w:hAnsi="Arial" w:cs="Arial"/>
          <w:color w:val="000000"/>
          <w:sz w:val="24"/>
          <w:szCs w:val="24"/>
        </w:rPr>
        <w:t>O professor Manuel Gonçalves Ferreira Filho explicita tal posição doutrinária em sua obra:</w:t>
      </w:r>
    </w:p>
    <w:p w:rsidR="00542471" w:rsidRPr="002E5265" w:rsidRDefault="00542471" w:rsidP="007B20FB">
      <w:pPr>
        <w:spacing w:after="0" w:line="240" w:lineRule="auto"/>
        <w:ind w:left="2268"/>
        <w:jc w:val="both"/>
        <w:rPr>
          <w:rFonts w:ascii="Arial" w:hAnsi="Arial" w:cs="Arial"/>
          <w:color w:val="000000"/>
          <w:sz w:val="20"/>
          <w:szCs w:val="20"/>
        </w:rPr>
      </w:pPr>
      <w:r w:rsidRPr="002E5265">
        <w:rPr>
          <w:rFonts w:ascii="Arial" w:hAnsi="Arial" w:cs="Arial"/>
          <w:color w:val="000000"/>
          <w:sz w:val="20"/>
          <w:szCs w:val="20"/>
        </w:rPr>
        <w:t>Na verdade, o princípio de</w:t>
      </w:r>
      <w:r w:rsidR="002E5265" w:rsidRPr="002E5265">
        <w:rPr>
          <w:rFonts w:ascii="Arial" w:hAnsi="Arial" w:cs="Arial"/>
          <w:color w:val="000000"/>
          <w:sz w:val="20"/>
          <w:szCs w:val="20"/>
        </w:rPr>
        <w:t xml:space="preserve"> </w:t>
      </w:r>
      <w:r w:rsidRPr="002E5265">
        <w:rPr>
          <w:rFonts w:ascii="Arial" w:hAnsi="Arial" w:cs="Arial"/>
          <w:color w:val="000000"/>
          <w:sz w:val="20"/>
          <w:szCs w:val="20"/>
        </w:rPr>
        <w:t>igualdade é uma limitação ao</w:t>
      </w:r>
      <w:r w:rsidR="002E5265" w:rsidRPr="002E5265">
        <w:rPr>
          <w:rFonts w:ascii="Arial" w:hAnsi="Arial" w:cs="Arial"/>
          <w:color w:val="000000"/>
          <w:sz w:val="20"/>
          <w:szCs w:val="20"/>
        </w:rPr>
        <w:t xml:space="preserve"> </w:t>
      </w:r>
      <w:r w:rsidRPr="002E5265">
        <w:rPr>
          <w:rFonts w:ascii="Arial" w:hAnsi="Arial" w:cs="Arial"/>
          <w:color w:val="000000"/>
          <w:sz w:val="20"/>
          <w:szCs w:val="20"/>
        </w:rPr>
        <w:t>legislador e uma regra de</w:t>
      </w:r>
      <w:r w:rsidR="002E5265" w:rsidRPr="002E5265">
        <w:rPr>
          <w:rFonts w:ascii="Arial" w:hAnsi="Arial" w:cs="Arial"/>
          <w:color w:val="000000"/>
          <w:sz w:val="20"/>
          <w:szCs w:val="20"/>
        </w:rPr>
        <w:t xml:space="preserve"> </w:t>
      </w:r>
      <w:r w:rsidRPr="002E5265">
        <w:rPr>
          <w:rFonts w:ascii="Arial" w:hAnsi="Arial" w:cs="Arial"/>
          <w:color w:val="000000"/>
          <w:sz w:val="20"/>
          <w:szCs w:val="20"/>
        </w:rPr>
        <w:t>interpretação.</w:t>
      </w:r>
      <w:r w:rsidR="002E5265" w:rsidRPr="002E5265">
        <w:rPr>
          <w:rFonts w:ascii="Arial" w:hAnsi="Arial" w:cs="Arial"/>
          <w:color w:val="000000"/>
          <w:sz w:val="20"/>
          <w:szCs w:val="20"/>
        </w:rPr>
        <w:t xml:space="preserve"> </w:t>
      </w:r>
      <w:r w:rsidRPr="002E5265">
        <w:rPr>
          <w:rFonts w:ascii="Arial" w:hAnsi="Arial" w:cs="Arial"/>
          <w:color w:val="000000"/>
          <w:sz w:val="20"/>
          <w:szCs w:val="20"/>
        </w:rPr>
        <w:t>Como limitação ao legislador,</w:t>
      </w:r>
      <w:r w:rsidR="002E5265" w:rsidRPr="002E5265">
        <w:rPr>
          <w:rFonts w:ascii="Arial" w:hAnsi="Arial" w:cs="Arial"/>
          <w:color w:val="000000"/>
          <w:sz w:val="20"/>
          <w:szCs w:val="20"/>
        </w:rPr>
        <w:t xml:space="preserve"> </w:t>
      </w:r>
      <w:r w:rsidRPr="002E5265">
        <w:rPr>
          <w:rFonts w:ascii="Arial" w:hAnsi="Arial" w:cs="Arial"/>
          <w:color w:val="000000"/>
          <w:sz w:val="20"/>
          <w:szCs w:val="20"/>
        </w:rPr>
        <w:t>proíbe-o de editar regras que</w:t>
      </w:r>
      <w:r w:rsidR="002E5265" w:rsidRPr="002E5265">
        <w:rPr>
          <w:rFonts w:ascii="Arial" w:hAnsi="Arial" w:cs="Arial"/>
          <w:color w:val="000000"/>
          <w:sz w:val="20"/>
          <w:szCs w:val="20"/>
        </w:rPr>
        <w:t xml:space="preserve"> </w:t>
      </w:r>
      <w:r w:rsidRPr="002E5265">
        <w:rPr>
          <w:rFonts w:ascii="Arial" w:hAnsi="Arial" w:cs="Arial"/>
          <w:color w:val="000000"/>
          <w:sz w:val="20"/>
          <w:szCs w:val="20"/>
        </w:rPr>
        <w:t>estabeleçam privilégios,</w:t>
      </w:r>
      <w:r w:rsidR="002E5265" w:rsidRPr="002E5265">
        <w:rPr>
          <w:rFonts w:ascii="Arial" w:hAnsi="Arial" w:cs="Arial"/>
          <w:color w:val="000000"/>
          <w:sz w:val="20"/>
          <w:szCs w:val="20"/>
        </w:rPr>
        <w:t xml:space="preserve"> </w:t>
      </w:r>
      <w:r w:rsidRPr="002E5265">
        <w:rPr>
          <w:rFonts w:ascii="Arial" w:hAnsi="Arial" w:cs="Arial"/>
          <w:color w:val="000000"/>
          <w:sz w:val="20"/>
          <w:szCs w:val="20"/>
        </w:rPr>
        <w:t>especialmente em razão da classe ou</w:t>
      </w:r>
      <w:r w:rsidR="002E5265" w:rsidRPr="002E5265">
        <w:rPr>
          <w:rFonts w:ascii="Arial" w:hAnsi="Arial" w:cs="Arial"/>
          <w:color w:val="000000"/>
          <w:sz w:val="20"/>
          <w:szCs w:val="20"/>
        </w:rPr>
        <w:t xml:space="preserve"> </w:t>
      </w:r>
      <w:r w:rsidRPr="002E5265">
        <w:rPr>
          <w:rFonts w:ascii="Arial" w:hAnsi="Arial" w:cs="Arial"/>
          <w:color w:val="000000"/>
          <w:sz w:val="20"/>
          <w:szCs w:val="20"/>
        </w:rPr>
        <w:t>posição social, da raça, da religião,</w:t>
      </w:r>
      <w:r w:rsidR="002E5265" w:rsidRPr="002E5265">
        <w:rPr>
          <w:rFonts w:ascii="Arial" w:hAnsi="Arial" w:cs="Arial"/>
          <w:color w:val="000000"/>
          <w:sz w:val="20"/>
          <w:szCs w:val="20"/>
        </w:rPr>
        <w:t xml:space="preserve"> </w:t>
      </w:r>
      <w:r w:rsidRPr="002E5265">
        <w:rPr>
          <w:rFonts w:ascii="Arial" w:hAnsi="Arial" w:cs="Arial"/>
          <w:color w:val="000000"/>
          <w:sz w:val="20"/>
          <w:szCs w:val="20"/>
        </w:rPr>
        <w:t>da fortuna ou do sexo do indivíduo.</w:t>
      </w:r>
      <w:r w:rsidR="002E5265" w:rsidRPr="002E5265">
        <w:rPr>
          <w:rFonts w:ascii="Arial" w:hAnsi="Arial" w:cs="Arial"/>
          <w:color w:val="000000"/>
          <w:sz w:val="20"/>
          <w:szCs w:val="20"/>
        </w:rPr>
        <w:t xml:space="preserve"> </w:t>
      </w:r>
      <w:r w:rsidRPr="002E5265">
        <w:rPr>
          <w:rFonts w:ascii="Arial" w:hAnsi="Arial" w:cs="Arial"/>
          <w:color w:val="000000"/>
          <w:sz w:val="20"/>
          <w:szCs w:val="20"/>
        </w:rPr>
        <w:lastRenderedPageBreak/>
        <w:t>Inserido o princípio na Constituição,</w:t>
      </w:r>
      <w:r w:rsidR="002E5265" w:rsidRPr="002E5265">
        <w:rPr>
          <w:rFonts w:ascii="Arial" w:hAnsi="Arial" w:cs="Arial"/>
          <w:color w:val="000000"/>
          <w:sz w:val="20"/>
          <w:szCs w:val="20"/>
        </w:rPr>
        <w:t xml:space="preserve"> </w:t>
      </w:r>
      <w:r w:rsidRPr="002E5265">
        <w:rPr>
          <w:rFonts w:ascii="Arial" w:hAnsi="Arial" w:cs="Arial"/>
          <w:color w:val="000000"/>
          <w:sz w:val="20"/>
          <w:szCs w:val="20"/>
        </w:rPr>
        <w:t>a lei que o violar será</w:t>
      </w:r>
      <w:r w:rsidR="002E5265" w:rsidRPr="002E5265">
        <w:rPr>
          <w:rFonts w:ascii="Arial" w:hAnsi="Arial" w:cs="Arial"/>
          <w:color w:val="000000"/>
          <w:sz w:val="20"/>
          <w:szCs w:val="20"/>
        </w:rPr>
        <w:t xml:space="preserve"> inconstitucional. (FERREIRA FILHO, 2012, p. 1258).</w:t>
      </w:r>
    </w:p>
    <w:p w:rsidR="002E5265" w:rsidRPr="00823937" w:rsidRDefault="002E5265" w:rsidP="007B20FB">
      <w:pPr>
        <w:spacing w:after="0" w:line="240" w:lineRule="auto"/>
        <w:ind w:left="2268"/>
        <w:jc w:val="both"/>
        <w:rPr>
          <w:rFonts w:ascii="Arial" w:hAnsi="Arial" w:cs="Arial"/>
          <w:color w:val="000000"/>
          <w:sz w:val="8"/>
          <w:szCs w:val="8"/>
        </w:rPr>
      </w:pPr>
    </w:p>
    <w:p w:rsidR="00C46E06" w:rsidRDefault="00C46E06" w:rsidP="007B20FB">
      <w:pPr>
        <w:spacing w:after="0" w:line="240" w:lineRule="auto"/>
        <w:ind w:firstLine="709"/>
        <w:jc w:val="both"/>
        <w:rPr>
          <w:rFonts w:ascii="Arial" w:hAnsi="Arial" w:cs="Arial"/>
          <w:sz w:val="24"/>
          <w:szCs w:val="24"/>
        </w:rPr>
      </w:pPr>
      <w:r>
        <w:rPr>
          <w:rFonts w:ascii="Arial" w:hAnsi="Arial" w:cs="Arial"/>
          <w:sz w:val="24"/>
          <w:szCs w:val="24"/>
        </w:rPr>
        <w:t>Para tratar da violação</w:t>
      </w:r>
      <w:r w:rsidR="00FF356E">
        <w:rPr>
          <w:rFonts w:ascii="Arial" w:hAnsi="Arial" w:cs="Arial"/>
          <w:sz w:val="24"/>
          <w:szCs w:val="24"/>
        </w:rPr>
        <w:t xml:space="preserve"> ao princípio estudado</w:t>
      </w:r>
      <w:r w:rsidR="00671A35">
        <w:rPr>
          <w:rFonts w:ascii="Arial" w:hAnsi="Arial" w:cs="Arial"/>
          <w:sz w:val="24"/>
          <w:szCs w:val="24"/>
        </w:rPr>
        <w:t>,</w:t>
      </w:r>
      <w:r w:rsidR="00FF356E">
        <w:rPr>
          <w:rFonts w:ascii="Arial" w:hAnsi="Arial" w:cs="Arial"/>
          <w:sz w:val="24"/>
          <w:szCs w:val="24"/>
        </w:rPr>
        <w:t xml:space="preserve"> é necessário tentar entender o que significa Oficial e Praça na carreira militar.</w:t>
      </w:r>
    </w:p>
    <w:p w:rsidR="00FF356E" w:rsidRDefault="00FF356E" w:rsidP="007B20FB">
      <w:pPr>
        <w:spacing w:after="0" w:line="240" w:lineRule="auto"/>
        <w:ind w:firstLine="709"/>
        <w:jc w:val="both"/>
        <w:rPr>
          <w:rFonts w:ascii="Arial" w:hAnsi="Arial" w:cs="Arial"/>
          <w:sz w:val="24"/>
          <w:szCs w:val="24"/>
        </w:rPr>
      </w:pPr>
      <w:r>
        <w:rPr>
          <w:rFonts w:ascii="Arial" w:hAnsi="Arial" w:cs="Arial"/>
          <w:sz w:val="24"/>
          <w:szCs w:val="24"/>
        </w:rPr>
        <w:t xml:space="preserve">A Polícia Militar </w:t>
      </w:r>
      <w:r w:rsidR="00671A35">
        <w:rPr>
          <w:rFonts w:ascii="Arial" w:hAnsi="Arial" w:cs="Arial"/>
          <w:sz w:val="24"/>
          <w:szCs w:val="24"/>
        </w:rPr>
        <w:t>é distribuída em dois ciclos: o de Oficiais e o</w:t>
      </w:r>
      <w:r>
        <w:rPr>
          <w:rFonts w:ascii="Arial" w:hAnsi="Arial" w:cs="Arial"/>
          <w:sz w:val="24"/>
          <w:szCs w:val="24"/>
        </w:rPr>
        <w:t xml:space="preserve"> de Praça, sendo o primeiro composto por tenentes, capitães, majores e coronéis, e o segundo por soldados, cabos, sargentos, subtenentes e a classe de praças especiais</w:t>
      </w:r>
      <w:r w:rsidR="00671A35">
        <w:rPr>
          <w:rFonts w:ascii="Arial" w:hAnsi="Arial" w:cs="Arial"/>
          <w:sz w:val="24"/>
          <w:szCs w:val="24"/>
        </w:rPr>
        <w:t>,</w:t>
      </w:r>
      <w:r>
        <w:rPr>
          <w:rFonts w:ascii="Arial" w:hAnsi="Arial" w:cs="Arial"/>
          <w:sz w:val="24"/>
          <w:szCs w:val="24"/>
        </w:rPr>
        <w:t xml:space="preserve"> que são os alunos oficiais e os aspirantes a oficiais.</w:t>
      </w:r>
    </w:p>
    <w:p w:rsidR="00FF356E" w:rsidRDefault="00FF356E" w:rsidP="007B20FB">
      <w:pPr>
        <w:spacing w:after="0" w:line="240" w:lineRule="auto"/>
        <w:ind w:firstLine="709"/>
        <w:jc w:val="both"/>
        <w:rPr>
          <w:rFonts w:ascii="Arial" w:hAnsi="Arial" w:cs="Arial"/>
          <w:sz w:val="24"/>
          <w:szCs w:val="24"/>
        </w:rPr>
      </w:pPr>
      <w:r>
        <w:rPr>
          <w:rFonts w:ascii="Arial" w:hAnsi="Arial" w:cs="Arial"/>
          <w:sz w:val="24"/>
          <w:szCs w:val="24"/>
        </w:rPr>
        <w:t>Em síntese</w:t>
      </w:r>
      <w:r w:rsidR="00671A35">
        <w:rPr>
          <w:rFonts w:ascii="Arial" w:hAnsi="Arial" w:cs="Arial"/>
          <w:sz w:val="24"/>
          <w:szCs w:val="24"/>
        </w:rPr>
        <w:t>, a função dos O</w:t>
      </w:r>
      <w:r>
        <w:rPr>
          <w:rFonts w:ascii="Arial" w:hAnsi="Arial" w:cs="Arial"/>
          <w:sz w:val="24"/>
          <w:szCs w:val="24"/>
        </w:rPr>
        <w:t xml:space="preserve">ficiais </w:t>
      </w:r>
      <w:r w:rsidR="00671A35">
        <w:rPr>
          <w:rFonts w:ascii="Arial" w:hAnsi="Arial" w:cs="Arial"/>
          <w:sz w:val="24"/>
          <w:szCs w:val="24"/>
        </w:rPr>
        <w:t>é</w:t>
      </w:r>
      <w:r>
        <w:rPr>
          <w:rFonts w:ascii="Arial" w:hAnsi="Arial" w:cs="Arial"/>
          <w:sz w:val="24"/>
          <w:szCs w:val="24"/>
        </w:rPr>
        <w:t xml:space="preserve"> de supervisão e coordenação das Instituições Militares</w:t>
      </w:r>
      <w:r w:rsidR="00671A35">
        <w:rPr>
          <w:rFonts w:ascii="Arial" w:hAnsi="Arial" w:cs="Arial"/>
          <w:sz w:val="24"/>
          <w:szCs w:val="24"/>
        </w:rPr>
        <w:t>,</w:t>
      </w:r>
      <w:r>
        <w:rPr>
          <w:rFonts w:ascii="Arial" w:hAnsi="Arial" w:cs="Arial"/>
          <w:sz w:val="24"/>
          <w:szCs w:val="24"/>
        </w:rPr>
        <w:t xml:space="preserve"> enquanto que </w:t>
      </w:r>
      <w:r w:rsidR="00E630A0">
        <w:rPr>
          <w:rFonts w:ascii="Arial" w:hAnsi="Arial" w:cs="Arial"/>
          <w:sz w:val="24"/>
          <w:szCs w:val="24"/>
        </w:rPr>
        <w:t xml:space="preserve">o </w:t>
      </w:r>
      <w:r w:rsidR="00671A35">
        <w:rPr>
          <w:rFonts w:ascii="Arial" w:hAnsi="Arial" w:cs="Arial"/>
          <w:sz w:val="24"/>
          <w:szCs w:val="24"/>
        </w:rPr>
        <w:t>Ciclo de P</w:t>
      </w:r>
      <w:r w:rsidR="00E630A0">
        <w:rPr>
          <w:rFonts w:ascii="Arial" w:hAnsi="Arial" w:cs="Arial"/>
          <w:sz w:val="24"/>
          <w:szCs w:val="24"/>
        </w:rPr>
        <w:t>raças auxilia</w:t>
      </w:r>
      <w:r>
        <w:rPr>
          <w:rFonts w:ascii="Arial" w:hAnsi="Arial" w:cs="Arial"/>
          <w:sz w:val="24"/>
          <w:szCs w:val="24"/>
        </w:rPr>
        <w:t xml:space="preserve"> nessa supervisão</w:t>
      </w:r>
      <w:r w:rsidR="00671A35">
        <w:rPr>
          <w:rFonts w:ascii="Arial" w:hAnsi="Arial" w:cs="Arial"/>
          <w:sz w:val="24"/>
          <w:szCs w:val="24"/>
        </w:rPr>
        <w:t>,</w:t>
      </w:r>
      <w:r>
        <w:rPr>
          <w:rFonts w:ascii="Arial" w:hAnsi="Arial" w:cs="Arial"/>
          <w:sz w:val="24"/>
          <w:szCs w:val="24"/>
        </w:rPr>
        <w:t xml:space="preserve"> realizando</w:t>
      </w:r>
      <w:r w:rsidR="00671A35">
        <w:rPr>
          <w:rFonts w:ascii="Arial" w:hAnsi="Arial" w:cs="Arial"/>
          <w:sz w:val="24"/>
          <w:szCs w:val="24"/>
        </w:rPr>
        <w:t>,</w:t>
      </w:r>
      <w:r>
        <w:rPr>
          <w:rFonts w:ascii="Arial" w:hAnsi="Arial" w:cs="Arial"/>
          <w:sz w:val="24"/>
          <w:szCs w:val="24"/>
        </w:rPr>
        <w:t xml:space="preserve"> primordialmente</w:t>
      </w:r>
      <w:r w:rsidR="00671A35">
        <w:rPr>
          <w:rFonts w:ascii="Arial" w:hAnsi="Arial" w:cs="Arial"/>
          <w:sz w:val="24"/>
          <w:szCs w:val="24"/>
        </w:rPr>
        <w:t>,</w:t>
      </w:r>
      <w:r>
        <w:rPr>
          <w:rFonts w:ascii="Arial" w:hAnsi="Arial" w:cs="Arial"/>
          <w:sz w:val="24"/>
          <w:szCs w:val="24"/>
        </w:rPr>
        <w:t xml:space="preserve"> a execução do serviço nas respectivas Organizações Policiais Militares. </w:t>
      </w:r>
    </w:p>
    <w:p w:rsidR="00C852C5" w:rsidRDefault="002A1FC3" w:rsidP="007B20FB">
      <w:pPr>
        <w:spacing w:after="0" w:line="240" w:lineRule="auto"/>
        <w:ind w:firstLine="709"/>
        <w:jc w:val="both"/>
        <w:rPr>
          <w:rFonts w:ascii="Arial" w:hAnsi="Arial" w:cs="Arial"/>
          <w:sz w:val="24"/>
          <w:szCs w:val="24"/>
        </w:rPr>
      </w:pPr>
      <w:r>
        <w:rPr>
          <w:rFonts w:ascii="Arial" w:hAnsi="Arial" w:cs="Arial"/>
          <w:sz w:val="24"/>
          <w:szCs w:val="24"/>
        </w:rPr>
        <w:t xml:space="preserve">Quando </w:t>
      </w:r>
      <w:r w:rsidR="00671A35">
        <w:rPr>
          <w:rFonts w:ascii="Arial" w:hAnsi="Arial" w:cs="Arial"/>
          <w:sz w:val="24"/>
          <w:szCs w:val="24"/>
        </w:rPr>
        <w:t>se estuda</w:t>
      </w:r>
      <w:r>
        <w:rPr>
          <w:rFonts w:ascii="Arial" w:hAnsi="Arial" w:cs="Arial"/>
          <w:sz w:val="24"/>
          <w:szCs w:val="24"/>
        </w:rPr>
        <w:t xml:space="preserve"> o artigo 34 do regulamento em </w:t>
      </w:r>
      <w:r w:rsidR="000101F4">
        <w:rPr>
          <w:rFonts w:ascii="Arial" w:hAnsi="Arial" w:cs="Arial"/>
          <w:sz w:val="24"/>
          <w:szCs w:val="24"/>
        </w:rPr>
        <w:t>comento</w:t>
      </w:r>
      <w:r>
        <w:rPr>
          <w:rFonts w:ascii="Arial" w:hAnsi="Arial" w:cs="Arial"/>
          <w:sz w:val="24"/>
          <w:szCs w:val="24"/>
        </w:rPr>
        <w:t>, verifica</w:t>
      </w:r>
      <w:r w:rsidR="00671A35">
        <w:rPr>
          <w:rFonts w:ascii="Arial" w:hAnsi="Arial" w:cs="Arial"/>
          <w:sz w:val="24"/>
          <w:szCs w:val="24"/>
        </w:rPr>
        <w:t>-</w:t>
      </w:r>
      <w:r>
        <w:rPr>
          <w:rFonts w:ascii="Arial" w:hAnsi="Arial" w:cs="Arial"/>
          <w:sz w:val="24"/>
          <w:szCs w:val="24"/>
        </w:rPr>
        <w:t>s</w:t>
      </w:r>
      <w:r w:rsidR="00671A35">
        <w:rPr>
          <w:rFonts w:ascii="Arial" w:hAnsi="Arial" w:cs="Arial"/>
          <w:sz w:val="24"/>
          <w:szCs w:val="24"/>
        </w:rPr>
        <w:t>e</w:t>
      </w:r>
      <w:r>
        <w:rPr>
          <w:rFonts w:ascii="Arial" w:hAnsi="Arial" w:cs="Arial"/>
          <w:sz w:val="24"/>
          <w:szCs w:val="24"/>
        </w:rPr>
        <w:t xml:space="preserve"> uma nítida violação ao princípio da igualdade, </w:t>
      </w:r>
      <w:r w:rsidR="00671A35">
        <w:rPr>
          <w:rFonts w:ascii="Arial" w:hAnsi="Arial" w:cs="Arial"/>
          <w:sz w:val="24"/>
          <w:szCs w:val="24"/>
        </w:rPr>
        <w:t xml:space="preserve">posto que este </w:t>
      </w:r>
      <w:r w:rsidR="00FF356E">
        <w:rPr>
          <w:rFonts w:ascii="Arial" w:hAnsi="Arial" w:cs="Arial"/>
          <w:sz w:val="24"/>
          <w:szCs w:val="24"/>
        </w:rPr>
        <w:t>realiza um tratamento</w:t>
      </w:r>
      <w:r w:rsidR="00C852C5">
        <w:rPr>
          <w:rFonts w:ascii="Arial" w:hAnsi="Arial" w:cs="Arial"/>
          <w:sz w:val="24"/>
          <w:szCs w:val="24"/>
        </w:rPr>
        <w:t xml:space="preserve"> di</w:t>
      </w:r>
      <w:r w:rsidR="00671A35">
        <w:rPr>
          <w:rFonts w:ascii="Arial" w:hAnsi="Arial" w:cs="Arial"/>
          <w:sz w:val="24"/>
          <w:szCs w:val="24"/>
        </w:rPr>
        <w:t>ferenciado entre as classes de P</w:t>
      </w:r>
      <w:r w:rsidR="00C852C5">
        <w:rPr>
          <w:rFonts w:ascii="Arial" w:hAnsi="Arial" w:cs="Arial"/>
          <w:sz w:val="24"/>
          <w:szCs w:val="24"/>
        </w:rPr>
        <w:t xml:space="preserve">raças e </w:t>
      </w:r>
      <w:r w:rsidR="00671A35">
        <w:rPr>
          <w:rFonts w:ascii="Arial" w:hAnsi="Arial" w:cs="Arial"/>
          <w:sz w:val="24"/>
          <w:szCs w:val="24"/>
        </w:rPr>
        <w:t>O</w:t>
      </w:r>
      <w:r w:rsidR="00C852C5">
        <w:rPr>
          <w:rFonts w:ascii="Arial" w:hAnsi="Arial" w:cs="Arial"/>
          <w:sz w:val="24"/>
          <w:szCs w:val="24"/>
        </w:rPr>
        <w:t>ficiais.</w:t>
      </w:r>
    </w:p>
    <w:p w:rsidR="00C852C5" w:rsidRDefault="00C852C5" w:rsidP="007B20FB">
      <w:pPr>
        <w:spacing w:after="0" w:line="240" w:lineRule="auto"/>
        <w:ind w:left="2268"/>
        <w:jc w:val="both"/>
        <w:rPr>
          <w:rFonts w:ascii="Arial" w:hAnsi="Arial" w:cs="Arial"/>
          <w:color w:val="000000"/>
          <w:sz w:val="20"/>
          <w:szCs w:val="20"/>
        </w:rPr>
      </w:pPr>
      <w:r w:rsidRPr="00C852C5">
        <w:rPr>
          <w:rFonts w:ascii="Arial" w:hAnsi="Arial" w:cs="Arial"/>
          <w:color w:val="000000"/>
          <w:sz w:val="20"/>
          <w:szCs w:val="20"/>
        </w:rPr>
        <w:t>Art. 34 - A publicação da punição imposta a oficial ou a aspirante a oficial, em princípio,</w:t>
      </w:r>
      <w:r>
        <w:rPr>
          <w:rFonts w:ascii="Arial" w:hAnsi="Arial" w:cs="Arial"/>
          <w:color w:val="000000"/>
          <w:sz w:val="20"/>
          <w:szCs w:val="20"/>
        </w:rPr>
        <w:t xml:space="preserve"> </w:t>
      </w:r>
      <w:r w:rsidRPr="00C852C5">
        <w:rPr>
          <w:rFonts w:ascii="Arial" w:hAnsi="Arial" w:cs="Arial"/>
          <w:color w:val="000000"/>
          <w:sz w:val="20"/>
          <w:szCs w:val="20"/>
        </w:rPr>
        <w:t>deve ser em Boletim Reservado, podendo ser em Boletim Ostensivo, se as circunstâncias</w:t>
      </w:r>
      <w:r>
        <w:rPr>
          <w:rFonts w:ascii="Arial" w:hAnsi="Arial" w:cs="Arial"/>
          <w:color w:val="000000"/>
          <w:sz w:val="20"/>
          <w:szCs w:val="20"/>
        </w:rPr>
        <w:t xml:space="preserve"> </w:t>
      </w:r>
      <w:r w:rsidRPr="00C852C5">
        <w:rPr>
          <w:rFonts w:ascii="Arial" w:hAnsi="Arial" w:cs="Arial"/>
          <w:color w:val="000000"/>
          <w:sz w:val="20"/>
          <w:szCs w:val="20"/>
        </w:rPr>
        <w:t>ou a natureza da transgressão, assim o recomendarem.</w:t>
      </w:r>
      <w:r>
        <w:rPr>
          <w:rFonts w:ascii="Arial" w:hAnsi="Arial" w:cs="Arial"/>
          <w:color w:val="000000"/>
          <w:sz w:val="20"/>
          <w:szCs w:val="20"/>
        </w:rPr>
        <w:t xml:space="preserve"> (BRASIL, 1981).</w:t>
      </w:r>
    </w:p>
    <w:p w:rsidR="00C852C5" w:rsidRPr="00823937" w:rsidRDefault="00C852C5" w:rsidP="007B20FB">
      <w:pPr>
        <w:spacing w:after="0" w:line="240" w:lineRule="auto"/>
        <w:ind w:left="2268"/>
        <w:rPr>
          <w:rFonts w:ascii="Arial" w:hAnsi="Arial" w:cs="Arial"/>
          <w:color w:val="000000"/>
          <w:sz w:val="8"/>
          <w:szCs w:val="8"/>
        </w:rPr>
      </w:pPr>
    </w:p>
    <w:p w:rsidR="00A13BBF" w:rsidRPr="00A13BBF" w:rsidRDefault="000101F4" w:rsidP="007B20FB">
      <w:pPr>
        <w:spacing w:after="0" w:line="240" w:lineRule="auto"/>
        <w:ind w:firstLine="709"/>
        <w:jc w:val="both"/>
        <w:rPr>
          <w:rFonts w:ascii="Arial" w:hAnsi="Arial" w:cs="Arial"/>
          <w:sz w:val="24"/>
          <w:szCs w:val="24"/>
        </w:rPr>
      </w:pPr>
      <w:r>
        <w:rPr>
          <w:rFonts w:ascii="Arial" w:hAnsi="Arial" w:cs="Arial"/>
          <w:sz w:val="24"/>
          <w:szCs w:val="24"/>
        </w:rPr>
        <w:t>Observa</w:t>
      </w:r>
      <w:r w:rsidR="00A13BBF">
        <w:rPr>
          <w:rFonts w:ascii="Arial" w:hAnsi="Arial" w:cs="Arial"/>
          <w:sz w:val="24"/>
          <w:szCs w:val="24"/>
        </w:rPr>
        <w:t>-se que no dispositivo apresentado há um</w:t>
      </w:r>
      <w:r w:rsidR="00EA463A">
        <w:rPr>
          <w:rFonts w:ascii="Arial" w:hAnsi="Arial" w:cs="Arial"/>
          <w:sz w:val="24"/>
          <w:szCs w:val="24"/>
        </w:rPr>
        <w:t>a</w:t>
      </w:r>
      <w:r w:rsidR="00A13BBF">
        <w:rPr>
          <w:rFonts w:ascii="Arial" w:hAnsi="Arial" w:cs="Arial"/>
          <w:sz w:val="24"/>
          <w:szCs w:val="24"/>
        </w:rPr>
        <w:t xml:space="preserve"> inversão quanto ao princípio da igualdade e da publicidade. O correto seria </w:t>
      </w:r>
      <w:r w:rsidR="00EA463A">
        <w:rPr>
          <w:rFonts w:ascii="Arial" w:hAnsi="Arial" w:cs="Arial"/>
          <w:sz w:val="24"/>
          <w:szCs w:val="24"/>
        </w:rPr>
        <w:t xml:space="preserve">que </w:t>
      </w:r>
      <w:r w:rsidR="00A13BBF">
        <w:rPr>
          <w:rFonts w:ascii="Arial" w:hAnsi="Arial" w:cs="Arial"/>
          <w:sz w:val="24"/>
          <w:szCs w:val="24"/>
        </w:rPr>
        <w:t xml:space="preserve">a publicação em </w:t>
      </w:r>
      <w:r w:rsidR="00EA463A">
        <w:rPr>
          <w:rFonts w:ascii="Arial" w:hAnsi="Arial" w:cs="Arial"/>
          <w:sz w:val="24"/>
          <w:szCs w:val="24"/>
        </w:rPr>
        <w:t>B</w:t>
      </w:r>
      <w:r w:rsidR="00A13BBF">
        <w:rPr>
          <w:rFonts w:ascii="Arial" w:hAnsi="Arial" w:cs="Arial"/>
          <w:sz w:val="24"/>
          <w:szCs w:val="24"/>
        </w:rPr>
        <w:t xml:space="preserve">oletim </w:t>
      </w:r>
      <w:r w:rsidR="00EA463A">
        <w:rPr>
          <w:rFonts w:ascii="Arial" w:hAnsi="Arial" w:cs="Arial"/>
          <w:sz w:val="24"/>
          <w:szCs w:val="24"/>
        </w:rPr>
        <w:t>O</w:t>
      </w:r>
      <w:r w:rsidR="00A13BBF">
        <w:rPr>
          <w:rFonts w:ascii="Arial" w:hAnsi="Arial" w:cs="Arial"/>
          <w:sz w:val="24"/>
          <w:szCs w:val="24"/>
        </w:rPr>
        <w:t xml:space="preserve">stensivo </w:t>
      </w:r>
      <w:r w:rsidR="00EA463A">
        <w:rPr>
          <w:rFonts w:ascii="Arial" w:hAnsi="Arial" w:cs="Arial"/>
          <w:sz w:val="24"/>
          <w:szCs w:val="24"/>
        </w:rPr>
        <w:t>fosse a regra</w:t>
      </w:r>
      <w:r w:rsidR="00A13BBF">
        <w:rPr>
          <w:rFonts w:ascii="Arial" w:hAnsi="Arial" w:cs="Arial"/>
          <w:sz w:val="24"/>
          <w:szCs w:val="24"/>
        </w:rPr>
        <w:t xml:space="preserve"> e, excepcionalmente, nos casos em que a lei assim regulamenta</w:t>
      </w:r>
      <w:r w:rsidR="00EA463A">
        <w:rPr>
          <w:rFonts w:ascii="Arial" w:hAnsi="Arial" w:cs="Arial"/>
          <w:sz w:val="24"/>
          <w:szCs w:val="24"/>
        </w:rPr>
        <w:t>sse</w:t>
      </w:r>
      <w:r w:rsidR="00A13BBF">
        <w:rPr>
          <w:rFonts w:ascii="Arial" w:hAnsi="Arial" w:cs="Arial"/>
          <w:sz w:val="24"/>
          <w:szCs w:val="24"/>
        </w:rPr>
        <w:t xml:space="preserve">, o </w:t>
      </w:r>
      <w:r w:rsidR="00EA463A">
        <w:rPr>
          <w:rFonts w:ascii="Arial" w:hAnsi="Arial" w:cs="Arial"/>
          <w:sz w:val="24"/>
          <w:szCs w:val="24"/>
        </w:rPr>
        <w:t>B</w:t>
      </w:r>
      <w:r w:rsidR="00A13BBF">
        <w:rPr>
          <w:rFonts w:ascii="Arial" w:hAnsi="Arial" w:cs="Arial"/>
          <w:sz w:val="24"/>
          <w:szCs w:val="24"/>
        </w:rPr>
        <w:t xml:space="preserve">oletim em </w:t>
      </w:r>
      <w:r w:rsidR="00EA463A">
        <w:rPr>
          <w:rFonts w:ascii="Arial" w:hAnsi="Arial" w:cs="Arial"/>
          <w:sz w:val="24"/>
          <w:szCs w:val="24"/>
        </w:rPr>
        <w:t>R</w:t>
      </w:r>
      <w:r w:rsidR="00A13BBF">
        <w:rPr>
          <w:rFonts w:ascii="Arial" w:hAnsi="Arial" w:cs="Arial"/>
          <w:sz w:val="24"/>
          <w:szCs w:val="24"/>
        </w:rPr>
        <w:t xml:space="preserve">eservado. </w:t>
      </w:r>
      <w:r w:rsidR="00EA463A">
        <w:rPr>
          <w:rFonts w:ascii="Arial" w:hAnsi="Arial" w:cs="Arial"/>
          <w:sz w:val="24"/>
          <w:szCs w:val="24"/>
        </w:rPr>
        <w:t>Esta s</w:t>
      </w:r>
      <w:r w:rsidR="00A13BBF">
        <w:rPr>
          <w:rFonts w:ascii="Arial" w:hAnsi="Arial" w:cs="Arial"/>
          <w:sz w:val="24"/>
          <w:szCs w:val="24"/>
        </w:rPr>
        <w:t>ituação</w:t>
      </w:r>
      <w:r w:rsidR="00EA463A">
        <w:rPr>
          <w:rFonts w:ascii="Arial" w:hAnsi="Arial" w:cs="Arial"/>
          <w:sz w:val="24"/>
          <w:szCs w:val="24"/>
        </w:rPr>
        <w:t xml:space="preserve"> não abarca o Ciclo de p</w:t>
      </w:r>
      <w:r w:rsidR="00A13BBF">
        <w:rPr>
          <w:rFonts w:ascii="Arial" w:hAnsi="Arial" w:cs="Arial"/>
          <w:sz w:val="24"/>
          <w:szCs w:val="24"/>
        </w:rPr>
        <w:t xml:space="preserve">raças, o que traz para o </w:t>
      </w:r>
      <w:r w:rsidR="00EA463A">
        <w:rPr>
          <w:rFonts w:ascii="Arial" w:hAnsi="Arial" w:cs="Arial"/>
          <w:sz w:val="24"/>
          <w:szCs w:val="24"/>
        </w:rPr>
        <w:t>Corpo de M</w:t>
      </w:r>
      <w:r w:rsidR="00A13BBF">
        <w:rPr>
          <w:rFonts w:ascii="Arial" w:hAnsi="Arial" w:cs="Arial"/>
          <w:sz w:val="24"/>
          <w:szCs w:val="24"/>
        </w:rPr>
        <w:t xml:space="preserve">ilitares da instituição um sentimento de divisão e inconformismo, por crerem </w:t>
      </w:r>
      <w:r w:rsidR="00A15ABD">
        <w:rPr>
          <w:rFonts w:ascii="Arial" w:hAnsi="Arial" w:cs="Arial"/>
          <w:sz w:val="24"/>
          <w:szCs w:val="24"/>
        </w:rPr>
        <w:t xml:space="preserve">as </w:t>
      </w:r>
      <w:r w:rsidR="00EA463A">
        <w:rPr>
          <w:rFonts w:ascii="Arial" w:hAnsi="Arial" w:cs="Arial"/>
          <w:sz w:val="24"/>
          <w:szCs w:val="24"/>
        </w:rPr>
        <w:t>P</w:t>
      </w:r>
      <w:r w:rsidR="00A15ABD">
        <w:rPr>
          <w:rFonts w:ascii="Arial" w:hAnsi="Arial" w:cs="Arial"/>
          <w:sz w:val="24"/>
          <w:szCs w:val="24"/>
        </w:rPr>
        <w:t>raças</w:t>
      </w:r>
      <w:r w:rsidR="00A13BBF">
        <w:rPr>
          <w:rFonts w:ascii="Arial" w:hAnsi="Arial" w:cs="Arial"/>
          <w:sz w:val="24"/>
          <w:szCs w:val="24"/>
        </w:rPr>
        <w:t xml:space="preserve"> que os </w:t>
      </w:r>
      <w:r w:rsidR="00EA463A">
        <w:rPr>
          <w:rFonts w:ascii="Arial" w:hAnsi="Arial" w:cs="Arial"/>
          <w:sz w:val="24"/>
          <w:szCs w:val="24"/>
        </w:rPr>
        <w:t>O</w:t>
      </w:r>
      <w:r w:rsidR="00A13BBF">
        <w:rPr>
          <w:rFonts w:ascii="Arial" w:hAnsi="Arial" w:cs="Arial"/>
          <w:sz w:val="24"/>
          <w:szCs w:val="24"/>
        </w:rPr>
        <w:t>ficiais são detentores de privilégios e prerrogativas</w:t>
      </w:r>
      <w:r w:rsidR="00626A91">
        <w:rPr>
          <w:rFonts w:ascii="Arial" w:hAnsi="Arial" w:cs="Arial"/>
          <w:sz w:val="24"/>
          <w:szCs w:val="24"/>
        </w:rPr>
        <w:t xml:space="preserve"> </w:t>
      </w:r>
      <w:r w:rsidR="00B1385B">
        <w:rPr>
          <w:rFonts w:ascii="Arial" w:hAnsi="Arial" w:cs="Arial"/>
          <w:sz w:val="24"/>
          <w:szCs w:val="24"/>
        </w:rPr>
        <w:t>que</w:t>
      </w:r>
      <w:r w:rsidR="00EA463A">
        <w:rPr>
          <w:rFonts w:ascii="Arial" w:hAnsi="Arial" w:cs="Arial"/>
          <w:sz w:val="24"/>
          <w:szCs w:val="24"/>
        </w:rPr>
        <w:t>,</w:t>
      </w:r>
      <w:r w:rsidR="00B1385B">
        <w:rPr>
          <w:rFonts w:ascii="Arial" w:hAnsi="Arial" w:cs="Arial"/>
          <w:sz w:val="24"/>
          <w:szCs w:val="24"/>
        </w:rPr>
        <w:t xml:space="preserve"> </w:t>
      </w:r>
      <w:r w:rsidR="00A15ABD">
        <w:rPr>
          <w:rFonts w:ascii="Arial" w:hAnsi="Arial" w:cs="Arial"/>
          <w:sz w:val="24"/>
          <w:szCs w:val="24"/>
        </w:rPr>
        <w:t>à luz</w:t>
      </w:r>
      <w:r w:rsidR="00B1385B">
        <w:rPr>
          <w:rFonts w:ascii="Arial" w:hAnsi="Arial" w:cs="Arial"/>
          <w:sz w:val="24"/>
          <w:szCs w:val="24"/>
        </w:rPr>
        <w:t xml:space="preserve"> da </w:t>
      </w:r>
      <w:r w:rsidR="00EA463A">
        <w:rPr>
          <w:rFonts w:ascii="Arial" w:hAnsi="Arial" w:cs="Arial"/>
          <w:sz w:val="24"/>
          <w:szCs w:val="24"/>
        </w:rPr>
        <w:t>C</w:t>
      </w:r>
      <w:r w:rsidR="00B1385B">
        <w:rPr>
          <w:rFonts w:ascii="Arial" w:hAnsi="Arial" w:cs="Arial"/>
          <w:sz w:val="24"/>
          <w:szCs w:val="24"/>
        </w:rPr>
        <w:t>onstituição vigente</w:t>
      </w:r>
      <w:r w:rsidR="00EA463A">
        <w:rPr>
          <w:rFonts w:ascii="Arial" w:hAnsi="Arial" w:cs="Arial"/>
          <w:sz w:val="24"/>
          <w:szCs w:val="24"/>
        </w:rPr>
        <w:t>,</w:t>
      </w:r>
      <w:r w:rsidR="00B1385B">
        <w:rPr>
          <w:rFonts w:ascii="Arial" w:hAnsi="Arial" w:cs="Arial"/>
          <w:sz w:val="24"/>
          <w:szCs w:val="24"/>
        </w:rPr>
        <w:t xml:space="preserve"> seria</w:t>
      </w:r>
      <w:r w:rsidR="002C3881">
        <w:rPr>
          <w:rFonts w:ascii="Arial" w:hAnsi="Arial" w:cs="Arial"/>
          <w:sz w:val="24"/>
          <w:szCs w:val="24"/>
        </w:rPr>
        <w:t>m</w:t>
      </w:r>
      <w:r w:rsidR="00B1385B">
        <w:rPr>
          <w:rFonts w:ascii="Arial" w:hAnsi="Arial" w:cs="Arial"/>
          <w:sz w:val="24"/>
          <w:szCs w:val="24"/>
        </w:rPr>
        <w:t xml:space="preserve"> perfeitamente cabíve</w:t>
      </w:r>
      <w:r w:rsidR="002C3881">
        <w:rPr>
          <w:rFonts w:ascii="Arial" w:hAnsi="Arial" w:cs="Arial"/>
          <w:sz w:val="24"/>
          <w:szCs w:val="24"/>
        </w:rPr>
        <w:t>is</w:t>
      </w:r>
      <w:r w:rsidR="00B1385B">
        <w:rPr>
          <w:rFonts w:ascii="Arial" w:hAnsi="Arial" w:cs="Arial"/>
          <w:sz w:val="24"/>
          <w:szCs w:val="24"/>
        </w:rPr>
        <w:t xml:space="preserve"> a eles também.</w:t>
      </w:r>
    </w:p>
    <w:p w:rsidR="00EA0CAB" w:rsidRPr="002E5265" w:rsidRDefault="002E5265" w:rsidP="007B20FB">
      <w:pPr>
        <w:spacing w:after="0" w:line="240" w:lineRule="auto"/>
        <w:jc w:val="both"/>
        <w:rPr>
          <w:rFonts w:ascii="Arial" w:hAnsi="Arial" w:cs="Arial"/>
          <w:sz w:val="24"/>
          <w:szCs w:val="24"/>
        </w:rPr>
      </w:pPr>
      <w:r>
        <w:rPr>
          <w:rFonts w:ascii="Arial" w:hAnsi="Arial" w:cs="Arial"/>
          <w:b/>
          <w:sz w:val="24"/>
          <w:szCs w:val="24"/>
        </w:rPr>
        <w:tab/>
      </w:r>
    </w:p>
    <w:p w:rsidR="00095358" w:rsidRDefault="007B20FB" w:rsidP="007B20FB">
      <w:pPr>
        <w:spacing w:after="0" w:line="240" w:lineRule="auto"/>
        <w:jc w:val="both"/>
        <w:rPr>
          <w:rStyle w:val="Ttulo1Char"/>
          <w:rFonts w:ascii="Arial" w:hAnsi="Arial" w:cs="Arial"/>
          <w:bCs w:val="0"/>
          <w:color w:val="auto"/>
          <w:sz w:val="24"/>
          <w:szCs w:val="24"/>
        </w:rPr>
      </w:pPr>
      <w:r>
        <w:rPr>
          <w:rStyle w:val="Ttulo1Char"/>
          <w:rFonts w:ascii="Arial" w:hAnsi="Arial" w:cs="Arial"/>
          <w:bCs w:val="0"/>
          <w:color w:val="auto"/>
          <w:sz w:val="24"/>
          <w:szCs w:val="24"/>
        </w:rPr>
        <w:t>5</w:t>
      </w:r>
      <w:r w:rsidR="00823937">
        <w:rPr>
          <w:rStyle w:val="Ttulo1Char"/>
          <w:rFonts w:ascii="Arial" w:hAnsi="Arial" w:cs="Arial"/>
          <w:bCs w:val="0"/>
          <w:color w:val="auto"/>
          <w:sz w:val="24"/>
          <w:szCs w:val="24"/>
        </w:rPr>
        <w:t xml:space="preserve"> </w:t>
      </w:r>
      <w:r w:rsidR="00E630A0" w:rsidRPr="00812178">
        <w:rPr>
          <w:rStyle w:val="Ttulo1Char"/>
          <w:rFonts w:ascii="Arial" w:hAnsi="Arial" w:cs="Arial"/>
          <w:bCs w:val="0"/>
          <w:color w:val="auto"/>
          <w:sz w:val="24"/>
          <w:szCs w:val="24"/>
        </w:rPr>
        <w:t>C</w:t>
      </w:r>
      <w:r w:rsidR="00650FFC" w:rsidRPr="00812178">
        <w:rPr>
          <w:rStyle w:val="Ttulo1Char"/>
          <w:rFonts w:ascii="Arial" w:hAnsi="Arial" w:cs="Arial"/>
          <w:bCs w:val="0"/>
          <w:color w:val="auto"/>
          <w:sz w:val="24"/>
          <w:szCs w:val="24"/>
        </w:rPr>
        <w:t>ONSIDERAÇÕES FINAIS</w:t>
      </w:r>
    </w:p>
    <w:p w:rsidR="007B20FB" w:rsidRDefault="007B20FB" w:rsidP="007B20FB">
      <w:pPr>
        <w:spacing w:after="0" w:line="240" w:lineRule="auto"/>
        <w:jc w:val="both"/>
        <w:rPr>
          <w:rStyle w:val="Ttulo1Char"/>
          <w:rFonts w:ascii="Arial" w:hAnsi="Arial" w:cs="Arial"/>
          <w:bCs w:val="0"/>
          <w:color w:val="auto"/>
          <w:sz w:val="24"/>
          <w:szCs w:val="24"/>
        </w:rPr>
      </w:pPr>
    </w:p>
    <w:p w:rsidR="00812178" w:rsidRDefault="00812178" w:rsidP="007B20FB">
      <w:pPr>
        <w:spacing w:after="0" w:line="240" w:lineRule="auto"/>
        <w:ind w:firstLine="709"/>
        <w:jc w:val="both"/>
        <w:rPr>
          <w:rStyle w:val="Ttulo1Char"/>
          <w:rFonts w:ascii="Arial" w:hAnsi="Arial" w:cs="Arial"/>
          <w:b w:val="0"/>
          <w:bCs w:val="0"/>
          <w:color w:val="auto"/>
          <w:sz w:val="24"/>
          <w:szCs w:val="24"/>
        </w:rPr>
      </w:pPr>
      <w:r>
        <w:rPr>
          <w:rStyle w:val="Ttulo1Char"/>
          <w:rFonts w:ascii="Arial" w:hAnsi="Arial" w:cs="Arial"/>
          <w:b w:val="0"/>
          <w:bCs w:val="0"/>
          <w:color w:val="auto"/>
          <w:sz w:val="24"/>
          <w:szCs w:val="24"/>
        </w:rPr>
        <w:t>Conclui-se</w:t>
      </w:r>
      <w:r w:rsidR="00EA463A">
        <w:rPr>
          <w:rStyle w:val="Ttulo1Char"/>
          <w:rFonts w:ascii="Arial" w:hAnsi="Arial" w:cs="Arial"/>
          <w:b w:val="0"/>
          <w:bCs w:val="0"/>
          <w:color w:val="auto"/>
          <w:sz w:val="24"/>
          <w:szCs w:val="24"/>
        </w:rPr>
        <w:t>, com o té</w:t>
      </w:r>
      <w:r>
        <w:rPr>
          <w:rStyle w:val="Ttulo1Char"/>
          <w:rFonts w:ascii="Arial" w:hAnsi="Arial" w:cs="Arial"/>
          <w:b w:val="0"/>
          <w:bCs w:val="0"/>
          <w:color w:val="auto"/>
          <w:sz w:val="24"/>
          <w:szCs w:val="24"/>
        </w:rPr>
        <w:t>rmino deste trabalho acadêmico</w:t>
      </w:r>
      <w:r w:rsidR="001E77C3">
        <w:rPr>
          <w:rStyle w:val="Ttulo1Char"/>
          <w:rFonts w:ascii="Arial" w:hAnsi="Arial" w:cs="Arial"/>
          <w:b w:val="0"/>
          <w:bCs w:val="0"/>
          <w:color w:val="auto"/>
          <w:sz w:val="24"/>
          <w:szCs w:val="24"/>
        </w:rPr>
        <w:t>,</w:t>
      </w:r>
      <w:r>
        <w:rPr>
          <w:rStyle w:val="Ttulo1Char"/>
          <w:rFonts w:ascii="Arial" w:hAnsi="Arial" w:cs="Arial"/>
          <w:b w:val="0"/>
          <w:bCs w:val="0"/>
          <w:color w:val="auto"/>
          <w:sz w:val="24"/>
          <w:szCs w:val="24"/>
        </w:rPr>
        <w:t xml:space="preserve"> que a finalidade precípua d</w:t>
      </w:r>
      <w:r w:rsidR="001E77C3">
        <w:rPr>
          <w:rStyle w:val="Ttulo1Char"/>
          <w:rFonts w:ascii="Arial" w:hAnsi="Arial" w:cs="Arial"/>
          <w:b w:val="0"/>
          <w:bCs w:val="0"/>
          <w:color w:val="auto"/>
          <w:sz w:val="24"/>
          <w:szCs w:val="24"/>
        </w:rPr>
        <w:t>este</w:t>
      </w:r>
      <w:r>
        <w:rPr>
          <w:rStyle w:val="Ttulo1Char"/>
          <w:rFonts w:ascii="Arial" w:hAnsi="Arial" w:cs="Arial"/>
          <w:b w:val="0"/>
          <w:bCs w:val="0"/>
          <w:color w:val="auto"/>
          <w:sz w:val="24"/>
          <w:szCs w:val="24"/>
        </w:rPr>
        <w:t xml:space="preserve"> foi trazer uma reflexão do Regulamento Disciplinar da Polícia Militar da Paraíba à luz da Constituição Federal, </w:t>
      </w:r>
      <w:r w:rsidR="00BE2BAB">
        <w:rPr>
          <w:rStyle w:val="Ttulo1Char"/>
          <w:rFonts w:ascii="Arial" w:hAnsi="Arial" w:cs="Arial"/>
          <w:b w:val="0"/>
          <w:bCs w:val="0"/>
          <w:color w:val="auto"/>
          <w:sz w:val="24"/>
          <w:szCs w:val="24"/>
        </w:rPr>
        <w:t>através de uma anális</w:t>
      </w:r>
      <w:r w:rsidR="00EA463A">
        <w:rPr>
          <w:rStyle w:val="Ttulo1Char"/>
          <w:rFonts w:ascii="Arial" w:hAnsi="Arial" w:cs="Arial"/>
          <w:b w:val="0"/>
          <w:bCs w:val="0"/>
          <w:color w:val="auto"/>
          <w:sz w:val="24"/>
          <w:szCs w:val="24"/>
        </w:rPr>
        <w:t>e basilar da atividade policial</w:t>
      </w:r>
      <w:r w:rsidR="00BE2BAB">
        <w:rPr>
          <w:rStyle w:val="Ttulo1Char"/>
          <w:rFonts w:ascii="Arial" w:hAnsi="Arial" w:cs="Arial"/>
          <w:b w:val="0"/>
          <w:bCs w:val="0"/>
          <w:color w:val="auto"/>
          <w:sz w:val="24"/>
          <w:szCs w:val="24"/>
        </w:rPr>
        <w:t xml:space="preserve"> e de alguns princípios constitucionais, </w:t>
      </w:r>
      <w:r>
        <w:rPr>
          <w:rStyle w:val="Ttulo1Char"/>
          <w:rFonts w:ascii="Arial" w:hAnsi="Arial" w:cs="Arial"/>
          <w:b w:val="0"/>
          <w:bCs w:val="0"/>
          <w:color w:val="auto"/>
          <w:sz w:val="24"/>
          <w:szCs w:val="24"/>
        </w:rPr>
        <w:t xml:space="preserve">na qual se </w:t>
      </w:r>
      <w:r w:rsidR="00BE2BAB">
        <w:rPr>
          <w:rStyle w:val="Ttulo1Char"/>
          <w:rFonts w:ascii="Arial" w:hAnsi="Arial" w:cs="Arial"/>
          <w:b w:val="0"/>
          <w:bCs w:val="0"/>
          <w:color w:val="auto"/>
          <w:sz w:val="24"/>
          <w:szCs w:val="24"/>
        </w:rPr>
        <w:t>verificou que o referido Regulamento encontra-se</w:t>
      </w:r>
      <w:r>
        <w:rPr>
          <w:rStyle w:val="Ttulo1Char"/>
          <w:rFonts w:ascii="Arial" w:hAnsi="Arial" w:cs="Arial"/>
          <w:b w:val="0"/>
          <w:bCs w:val="0"/>
          <w:color w:val="auto"/>
          <w:sz w:val="24"/>
          <w:szCs w:val="24"/>
        </w:rPr>
        <w:t xml:space="preserve"> carente de uma atualização legal.</w:t>
      </w:r>
    </w:p>
    <w:p w:rsidR="001E77C3" w:rsidRDefault="00812178" w:rsidP="007B20FB">
      <w:pPr>
        <w:spacing w:after="0" w:line="240" w:lineRule="auto"/>
        <w:ind w:firstLine="709"/>
        <w:jc w:val="both"/>
        <w:rPr>
          <w:rStyle w:val="Ttulo1Char"/>
          <w:rFonts w:ascii="Arial" w:hAnsi="Arial" w:cs="Arial"/>
          <w:b w:val="0"/>
          <w:bCs w:val="0"/>
          <w:color w:val="auto"/>
          <w:sz w:val="24"/>
          <w:szCs w:val="24"/>
        </w:rPr>
      </w:pPr>
      <w:r>
        <w:rPr>
          <w:rStyle w:val="Ttulo1Char"/>
          <w:rFonts w:ascii="Arial" w:hAnsi="Arial" w:cs="Arial"/>
          <w:b w:val="0"/>
          <w:bCs w:val="0"/>
          <w:color w:val="auto"/>
          <w:sz w:val="24"/>
          <w:szCs w:val="24"/>
        </w:rPr>
        <w:t xml:space="preserve">Mesmo sabendo que o citado regulamento foi </w:t>
      </w:r>
      <w:r w:rsidR="001E77C3">
        <w:rPr>
          <w:rStyle w:val="Ttulo1Char"/>
          <w:rFonts w:ascii="Arial" w:hAnsi="Arial" w:cs="Arial"/>
          <w:b w:val="0"/>
          <w:bCs w:val="0"/>
          <w:color w:val="auto"/>
          <w:sz w:val="24"/>
          <w:szCs w:val="24"/>
        </w:rPr>
        <w:t>recepcionado</w:t>
      </w:r>
      <w:r>
        <w:rPr>
          <w:rStyle w:val="Ttulo1Char"/>
          <w:rFonts w:ascii="Arial" w:hAnsi="Arial" w:cs="Arial"/>
          <w:b w:val="0"/>
          <w:bCs w:val="0"/>
          <w:color w:val="auto"/>
          <w:sz w:val="24"/>
          <w:szCs w:val="24"/>
        </w:rPr>
        <w:t xml:space="preserve"> materialmente pela Constituição Federal de 1988, tal produção deu-se </w:t>
      </w:r>
      <w:r w:rsidR="001E77C3">
        <w:rPr>
          <w:rStyle w:val="Ttulo1Char"/>
          <w:rFonts w:ascii="Arial" w:hAnsi="Arial" w:cs="Arial"/>
          <w:b w:val="0"/>
          <w:bCs w:val="0"/>
          <w:color w:val="auto"/>
          <w:sz w:val="24"/>
          <w:szCs w:val="24"/>
        </w:rPr>
        <w:t xml:space="preserve">no início dos anos 80, momento histórico </w:t>
      </w:r>
      <w:r w:rsidR="00EA463A">
        <w:rPr>
          <w:rStyle w:val="Ttulo1Char"/>
          <w:rFonts w:ascii="Arial" w:hAnsi="Arial" w:cs="Arial"/>
          <w:b w:val="0"/>
          <w:bCs w:val="0"/>
          <w:color w:val="auto"/>
          <w:sz w:val="24"/>
          <w:szCs w:val="24"/>
        </w:rPr>
        <w:t xml:space="preserve">em </w:t>
      </w:r>
      <w:r w:rsidR="001E77C3">
        <w:rPr>
          <w:rStyle w:val="Ttulo1Char"/>
          <w:rFonts w:ascii="Arial" w:hAnsi="Arial" w:cs="Arial"/>
          <w:b w:val="0"/>
          <w:bCs w:val="0"/>
          <w:color w:val="auto"/>
          <w:sz w:val="24"/>
          <w:szCs w:val="24"/>
        </w:rPr>
        <w:t xml:space="preserve">que ainda imperava </w:t>
      </w:r>
      <w:r w:rsidR="00EA463A">
        <w:rPr>
          <w:rStyle w:val="Ttulo1Char"/>
          <w:rFonts w:ascii="Arial" w:hAnsi="Arial" w:cs="Arial"/>
          <w:b w:val="0"/>
          <w:bCs w:val="0"/>
          <w:color w:val="auto"/>
          <w:sz w:val="24"/>
          <w:szCs w:val="24"/>
        </w:rPr>
        <w:t>no território brasileiro</w:t>
      </w:r>
      <w:r w:rsidR="001E77C3">
        <w:rPr>
          <w:rStyle w:val="Ttulo1Char"/>
          <w:rFonts w:ascii="Arial" w:hAnsi="Arial" w:cs="Arial"/>
          <w:b w:val="0"/>
          <w:bCs w:val="0"/>
          <w:color w:val="auto"/>
          <w:sz w:val="24"/>
          <w:szCs w:val="24"/>
        </w:rPr>
        <w:t xml:space="preserve"> o período da ditadura militar.</w:t>
      </w:r>
      <w:r w:rsidR="00BE2BAB">
        <w:rPr>
          <w:rStyle w:val="Ttulo1Char"/>
          <w:rFonts w:ascii="Arial" w:hAnsi="Arial" w:cs="Arial"/>
          <w:b w:val="0"/>
          <w:bCs w:val="0"/>
          <w:color w:val="auto"/>
          <w:sz w:val="24"/>
          <w:szCs w:val="24"/>
        </w:rPr>
        <w:t xml:space="preserve"> Logo</w:t>
      </w:r>
      <w:r w:rsidR="00EA463A">
        <w:rPr>
          <w:rStyle w:val="Ttulo1Char"/>
          <w:rFonts w:ascii="Arial" w:hAnsi="Arial" w:cs="Arial"/>
          <w:b w:val="0"/>
          <w:bCs w:val="0"/>
          <w:color w:val="auto"/>
          <w:sz w:val="24"/>
          <w:szCs w:val="24"/>
        </w:rPr>
        <w:t>,</w:t>
      </w:r>
      <w:r w:rsidR="00BE2BAB">
        <w:rPr>
          <w:rStyle w:val="Ttulo1Char"/>
          <w:rFonts w:ascii="Arial" w:hAnsi="Arial" w:cs="Arial"/>
          <w:b w:val="0"/>
          <w:bCs w:val="0"/>
          <w:color w:val="auto"/>
          <w:sz w:val="24"/>
          <w:szCs w:val="24"/>
        </w:rPr>
        <w:t xml:space="preserve"> a atualização legislativa, dando ênfase ao ser humano participante da Instituição Polícia Militar</w:t>
      </w:r>
      <w:r w:rsidR="00EA463A">
        <w:rPr>
          <w:rStyle w:val="Ttulo1Char"/>
          <w:rFonts w:ascii="Arial" w:hAnsi="Arial" w:cs="Arial"/>
          <w:b w:val="0"/>
          <w:bCs w:val="0"/>
          <w:color w:val="auto"/>
          <w:sz w:val="24"/>
          <w:szCs w:val="24"/>
        </w:rPr>
        <w:t>,</w:t>
      </w:r>
      <w:r w:rsidR="00BE2BAB">
        <w:rPr>
          <w:rStyle w:val="Ttulo1Char"/>
          <w:rFonts w:ascii="Arial" w:hAnsi="Arial" w:cs="Arial"/>
          <w:b w:val="0"/>
          <w:bCs w:val="0"/>
          <w:color w:val="auto"/>
          <w:sz w:val="24"/>
          <w:szCs w:val="24"/>
        </w:rPr>
        <w:t xml:space="preserve"> se faz necessária, garantindo</w:t>
      </w:r>
      <w:r w:rsidR="00EA463A">
        <w:rPr>
          <w:rStyle w:val="Ttulo1Char"/>
          <w:rFonts w:ascii="Arial" w:hAnsi="Arial" w:cs="Arial"/>
          <w:b w:val="0"/>
          <w:bCs w:val="0"/>
          <w:color w:val="auto"/>
          <w:sz w:val="24"/>
          <w:szCs w:val="24"/>
        </w:rPr>
        <w:t>,</w:t>
      </w:r>
      <w:r w:rsidR="00BE2BAB">
        <w:rPr>
          <w:rStyle w:val="Ttulo1Char"/>
          <w:rFonts w:ascii="Arial" w:hAnsi="Arial" w:cs="Arial"/>
          <w:b w:val="0"/>
          <w:bCs w:val="0"/>
          <w:color w:val="auto"/>
          <w:sz w:val="24"/>
          <w:szCs w:val="24"/>
        </w:rPr>
        <w:t xml:space="preserve"> assim</w:t>
      </w:r>
      <w:r w:rsidR="00EA463A">
        <w:rPr>
          <w:rStyle w:val="Ttulo1Char"/>
          <w:rFonts w:ascii="Arial" w:hAnsi="Arial" w:cs="Arial"/>
          <w:b w:val="0"/>
          <w:bCs w:val="0"/>
          <w:color w:val="auto"/>
          <w:sz w:val="24"/>
          <w:szCs w:val="24"/>
        </w:rPr>
        <w:t>,</w:t>
      </w:r>
      <w:r w:rsidR="00BE2BAB">
        <w:rPr>
          <w:rStyle w:val="Ttulo1Char"/>
          <w:rFonts w:ascii="Arial" w:hAnsi="Arial" w:cs="Arial"/>
          <w:b w:val="0"/>
          <w:bCs w:val="0"/>
          <w:color w:val="auto"/>
          <w:sz w:val="24"/>
          <w:szCs w:val="24"/>
        </w:rPr>
        <w:t xml:space="preserve"> direitos reconhecidos em nossa Carta Magna.</w:t>
      </w:r>
    </w:p>
    <w:p w:rsidR="00812178" w:rsidRPr="00812178" w:rsidRDefault="001E77C3" w:rsidP="007B20FB">
      <w:pPr>
        <w:spacing w:after="0" w:line="240" w:lineRule="auto"/>
        <w:ind w:firstLine="709"/>
        <w:jc w:val="both"/>
        <w:rPr>
          <w:rStyle w:val="Ttulo1Char"/>
          <w:rFonts w:ascii="Arial" w:hAnsi="Arial" w:cs="Arial"/>
          <w:b w:val="0"/>
          <w:bCs w:val="0"/>
          <w:color w:val="auto"/>
          <w:sz w:val="24"/>
          <w:szCs w:val="24"/>
        </w:rPr>
      </w:pPr>
      <w:r>
        <w:rPr>
          <w:rStyle w:val="Ttulo1Char"/>
          <w:rFonts w:ascii="Arial" w:hAnsi="Arial" w:cs="Arial"/>
          <w:b w:val="0"/>
          <w:bCs w:val="0"/>
          <w:color w:val="auto"/>
          <w:sz w:val="24"/>
          <w:szCs w:val="24"/>
        </w:rPr>
        <w:t>Neste</w:t>
      </w:r>
      <w:r w:rsidR="002C3881">
        <w:rPr>
          <w:rStyle w:val="Ttulo1Char"/>
          <w:rFonts w:ascii="Arial" w:hAnsi="Arial" w:cs="Arial"/>
          <w:b w:val="0"/>
          <w:bCs w:val="0"/>
          <w:color w:val="auto"/>
          <w:sz w:val="24"/>
          <w:szCs w:val="24"/>
        </w:rPr>
        <w:t xml:space="preserve"> trabalho</w:t>
      </w:r>
      <w:r>
        <w:rPr>
          <w:rStyle w:val="Ttulo1Char"/>
          <w:rFonts w:ascii="Arial" w:hAnsi="Arial" w:cs="Arial"/>
          <w:b w:val="0"/>
          <w:bCs w:val="0"/>
          <w:color w:val="auto"/>
          <w:sz w:val="24"/>
          <w:szCs w:val="24"/>
        </w:rPr>
        <w:t>,</w:t>
      </w:r>
      <w:r w:rsidR="002C3881">
        <w:rPr>
          <w:rStyle w:val="Ttulo1Char"/>
          <w:rFonts w:ascii="Arial" w:hAnsi="Arial" w:cs="Arial"/>
          <w:b w:val="0"/>
          <w:bCs w:val="0"/>
          <w:color w:val="auto"/>
          <w:sz w:val="24"/>
          <w:szCs w:val="24"/>
        </w:rPr>
        <w:t xml:space="preserve"> portanto,</w:t>
      </w:r>
      <w:r>
        <w:rPr>
          <w:rStyle w:val="Ttulo1Char"/>
          <w:rFonts w:ascii="Arial" w:hAnsi="Arial" w:cs="Arial"/>
          <w:b w:val="0"/>
          <w:bCs w:val="0"/>
          <w:color w:val="auto"/>
          <w:sz w:val="24"/>
          <w:szCs w:val="24"/>
        </w:rPr>
        <w:t xml:space="preserve"> verificou-se claramente</w:t>
      </w:r>
      <w:r w:rsidR="00EA463A">
        <w:rPr>
          <w:rStyle w:val="Ttulo1Char"/>
          <w:rFonts w:ascii="Arial" w:hAnsi="Arial" w:cs="Arial"/>
          <w:b w:val="0"/>
          <w:bCs w:val="0"/>
          <w:color w:val="auto"/>
          <w:sz w:val="24"/>
          <w:szCs w:val="24"/>
        </w:rPr>
        <w:t xml:space="preserve"> que existe</w:t>
      </w:r>
      <w:r>
        <w:rPr>
          <w:rStyle w:val="Ttulo1Char"/>
          <w:rFonts w:ascii="Arial" w:hAnsi="Arial" w:cs="Arial"/>
          <w:b w:val="0"/>
          <w:bCs w:val="0"/>
          <w:color w:val="auto"/>
          <w:sz w:val="24"/>
          <w:szCs w:val="24"/>
        </w:rPr>
        <w:t xml:space="preserve"> em seu texto original a</w:t>
      </w:r>
      <w:r w:rsidR="004F3D50">
        <w:rPr>
          <w:rStyle w:val="Ttulo1Char"/>
          <w:rFonts w:ascii="Arial" w:hAnsi="Arial" w:cs="Arial"/>
          <w:b w:val="0"/>
          <w:bCs w:val="0"/>
          <w:color w:val="auto"/>
          <w:sz w:val="24"/>
          <w:szCs w:val="24"/>
        </w:rPr>
        <w:t>rtigos ainda em vigor</w:t>
      </w:r>
      <w:r w:rsidR="00EA463A">
        <w:rPr>
          <w:rStyle w:val="Ttulo1Char"/>
          <w:rFonts w:ascii="Arial" w:hAnsi="Arial" w:cs="Arial"/>
          <w:b w:val="0"/>
          <w:bCs w:val="0"/>
          <w:color w:val="auto"/>
          <w:sz w:val="24"/>
          <w:szCs w:val="24"/>
        </w:rPr>
        <w:t xml:space="preserve"> </w:t>
      </w:r>
      <w:r w:rsidR="004F3D50">
        <w:rPr>
          <w:rStyle w:val="Ttulo1Char"/>
          <w:rFonts w:ascii="Arial" w:hAnsi="Arial" w:cs="Arial"/>
          <w:b w:val="0"/>
          <w:bCs w:val="0"/>
          <w:color w:val="auto"/>
          <w:sz w:val="24"/>
          <w:szCs w:val="24"/>
        </w:rPr>
        <w:t xml:space="preserve">que vão de encontro </w:t>
      </w:r>
      <w:r w:rsidR="00EA463A">
        <w:rPr>
          <w:rStyle w:val="Ttulo1Char"/>
          <w:rFonts w:ascii="Arial" w:hAnsi="Arial" w:cs="Arial"/>
          <w:b w:val="0"/>
          <w:bCs w:val="0"/>
          <w:color w:val="auto"/>
          <w:sz w:val="24"/>
          <w:szCs w:val="24"/>
        </w:rPr>
        <w:t xml:space="preserve">à </w:t>
      </w:r>
      <w:r w:rsidR="004F3D50">
        <w:rPr>
          <w:rStyle w:val="Ttulo1Char"/>
          <w:rFonts w:ascii="Arial" w:hAnsi="Arial" w:cs="Arial"/>
          <w:b w:val="0"/>
          <w:bCs w:val="0"/>
          <w:color w:val="auto"/>
          <w:sz w:val="24"/>
          <w:szCs w:val="24"/>
        </w:rPr>
        <w:t>Carta Magna e que tais dispositivos devem ser retirados do corpo do texto para que não sejam utilizados como instrumentos de manobras para a</w:t>
      </w:r>
      <w:r w:rsidR="00EA463A">
        <w:rPr>
          <w:rStyle w:val="Ttulo1Char"/>
          <w:rFonts w:ascii="Arial" w:hAnsi="Arial" w:cs="Arial"/>
          <w:b w:val="0"/>
          <w:bCs w:val="0"/>
          <w:color w:val="auto"/>
          <w:sz w:val="24"/>
          <w:szCs w:val="24"/>
        </w:rPr>
        <w:t>s</w:t>
      </w:r>
      <w:r w:rsidR="004F3D50">
        <w:rPr>
          <w:rStyle w:val="Ttulo1Char"/>
          <w:rFonts w:ascii="Arial" w:hAnsi="Arial" w:cs="Arial"/>
          <w:b w:val="0"/>
          <w:bCs w:val="0"/>
          <w:color w:val="auto"/>
          <w:sz w:val="24"/>
          <w:szCs w:val="24"/>
        </w:rPr>
        <w:t xml:space="preserve"> injustiça</w:t>
      </w:r>
      <w:r w:rsidR="00EA463A">
        <w:rPr>
          <w:rStyle w:val="Ttulo1Char"/>
          <w:rFonts w:ascii="Arial" w:hAnsi="Arial" w:cs="Arial"/>
          <w:b w:val="0"/>
          <w:bCs w:val="0"/>
          <w:color w:val="auto"/>
          <w:sz w:val="24"/>
          <w:szCs w:val="24"/>
        </w:rPr>
        <w:t>s através de um ato legal</w:t>
      </w:r>
      <w:r w:rsidR="0088495B">
        <w:rPr>
          <w:rStyle w:val="Ttulo1Char"/>
          <w:rFonts w:ascii="Arial" w:hAnsi="Arial" w:cs="Arial"/>
          <w:b w:val="0"/>
          <w:bCs w:val="0"/>
          <w:color w:val="auto"/>
          <w:sz w:val="24"/>
          <w:szCs w:val="24"/>
        </w:rPr>
        <w:t xml:space="preserve"> </w:t>
      </w:r>
      <w:r w:rsidR="004F3D50">
        <w:rPr>
          <w:rStyle w:val="Ttulo1Char"/>
          <w:rFonts w:ascii="Arial" w:hAnsi="Arial" w:cs="Arial"/>
          <w:b w:val="0"/>
          <w:bCs w:val="0"/>
          <w:color w:val="auto"/>
          <w:sz w:val="24"/>
          <w:szCs w:val="24"/>
        </w:rPr>
        <w:t xml:space="preserve">dentro desta tão honrada Instituição, carinhosamente </w:t>
      </w:r>
      <w:r w:rsidR="00EA463A">
        <w:rPr>
          <w:rStyle w:val="Ttulo1Char"/>
          <w:rFonts w:ascii="Arial" w:hAnsi="Arial" w:cs="Arial"/>
          <w:b w:val="0"/>
          <w:bCs w:val="0"/>
          <w:color w:val="auto"/>
          <w:sz w:val="24"/>
          <w:szCs w:val="24"/>
        </w:rPr>
        <w:t xml:space="preserve">conhecida </w:t>
      </w:r>
      <w:r w:rsidR="004F3D50">
        <w:rPr>
          <w:rStyle w:val="Ttulo1Char"/>
          <w:rFonts w:ascii="Arial" w:hAnsi="Arial" w:cs="Arial"/>
          <w:b w:val="0"/>
          <w:bCs w:val="0"/>
          <w:color w:val="auto"/>
          <w:sz w:val="24"/>
          <w:szCs w:val="24"/>
        </w:rPr>
        <w:t>como “A Briosa”.</w:t>
      </w:r>
      <w:r>
        <w:rPr>
          <w:rStyle w:val="Ttulo1Char"/>
          <w:rFonts w:ascii="Arial" w:hAnsi="Arial" w:cs="Arial"/>
          <w:b w:val="0"/>
          <w:bCs w:val="0"/>
          <w:color w:val="auto"/>
          <w:sz w:val="24"/>
          <w:szCs w:val="24"/>
        </w:rPr>
        <w:t xml:space="preserve">     </w:t>
      </w:r>
      <w:r w:rsidR="00812178">
        <w:rPr>
          <w:rStyle w:val="Ttulo1Char"/>
          <w:rFonts w:ascii="Arial" w:hAnsi="Arial" w:cs="Arial"/>
          <w:b w:val="0"/>
          <w:bCs w:val="0"/>
          <w:color w:val="auto"/>
          <w:sz w:val="24"/>
          <w:szCs w:val="24"/>
        </w:rPr>
        <w:t xml:space="preserve"> </w:t>
      </w:r>
    </w:p>
    <w:p w:rsidR="00E630A0" w:rsidRDefault="00E630A0" w:rsidP="007B20FB">
      <w:pPr>
        <w:pStyle w:val="Ttulo1"/>
        <w:spacing w:line="240" w:lineRule="auto"/>
        <w:rPr>
          <w:rFonts w:ascii="Arial" w:hAnsi="Arial" w:cs="Arial"/>
          <w:color w:val="auto"/>
          <w:sz w:val="24"/>
          <w:szCs w:val="24"/>
        </w:rPr>
      </w:pPr>
    </w:p>
    <w:p w:rsidR="0088495B" w:rsidRDefault="0088495B" w:rsidP="007B20FB">
      <w:pPr>
        <w:spacing w:line="240" w:lineRule="auto"/>
      </w:pPr>
    </w:p>
    <w:p w:rsidR="00095358" w:rsidRPr="00660E6B" w:rsidRDefault="00095358" w:rsidP="007B20FB">
      <w:pPr>
        <w:pStyle w:val="Ttulo1"/>
        <w:spacing w:before="0" w:line="240" w:lineRule="auto"/>
        <w:jc w:val="center"/>
        <w:rPr>
          <w:rFonts w:ascii="Arial" w:hAnsi="Arial" w:cs="Arial"/>
          <w:sz w:val="24"/>
          <w:szCs w:val="24"/>
        </w:rPr>
      </w:pPr>
      <w:r w:rsidRPr="00660E6B">
        <w:rPr>
          <w:rFonts w:ascii="Arial" w:hAnsi="Arial" w:cs="Arial"/>
          <w:color w:val="auto"/>
          <w:sz w:val="24"/>
          <w:szCs w:val="24"/>
        </w:rPr>
        <w:lastRenderedPageBreak/>
        <w:t>REFERÊNCIAS</w:t>
      </w:r>
    </w:p>
    <w:p w:rsidR="00095358" w:rsidRPr="00660E6B" w:rsidRDefault="00095358" w:rsidP="007B20FB">
      <w:pPr>
        <w:autoSpaceDE w:val="0"/>
        <w:autoSpaceDN w:val="0"/>
        <w:adjustRightInd w:val="0"/>
        <w:spacing w:after="0" w:line="240" w:lineRule="auto"/>
        <w:ind w:right="-1"/>
        <w:jc w:val="both"/>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color w:val="000000"/>
          <w:sz w:val="24"/>
          <w:szCs w:val="24"/>
        </w:rPr>
      </w:pPr>
      <w:r w:rsidRPr="00EA463A">
        <w:rPr>
          <w:rFonts w:ascii="Arial" w:hAnsi="Arial" w:cs="Arial"/>
          <w:color w:val="000000"/>
          <w:sz w:val="24"/>
          <w:szCs w:val="24"/>
        </w:rPr>
        <w:t xml:space="preserve">BRASIL. Constituição da República Federativa do Brasil de 1988. </w:t>
      </w:r>
      <w:r w:rsidRPr="00EA463A">
        <w:rPr>
          <w:rFonts w:ascii="Arial" w:hAnsi="Arial" w:cs="Arial"/>
          <w:b/>
          <w:color w:val="000000"/>
          <w:sz w:val="24"/>
          <w:szCs w:val="24"/>
        </w:rPr>
        <w:t>Diário Oficial [da] República Federativa</w:t>
      </w:r>
      <w:r w:rsidRPr="00EA463A">
        <w:rPr>
          <w:rFonts w:ascii="Arial" w:hAnsi="Arial" w:cs="Arial"/>
          <w:color w:val="000000"/>
          <w:sz w:val="24"/>
          <w:szCs w:val="24"/>
        </w:rPr>
        <w:t>. Brasília - DF, 1988. Disponível em: &lt;</w:t>
      </w:r>
      <w:hyperlink r:id="rId9" w:history="1">
        <w:r w:rsidRPr="00EA463A">
          <w:rPr>
            <w:rStyle w:val="Hyperlink"/>
            <w:rFonts w:ascii="Arial" w:hAnsi="Arial" w:cs="Arial"/>
            <w:color w:val="auto"/>
            <w:sz w:val="24"/>
            <w:szCs w:val="24"/>
            <w:u w:val="none"/>
          </w:rPr>
          <w:t>http://www.planalto.gov.br/ccivil_03/Constituição/ConstituiçãoCompilado.htm</w:t>
        </w:r>
      </w:hyperlink>
      <w:r w:rsidRPr="00EA463A">
        <w:rPr>
          <w:rFonts w:ascii="Arial" w:hAnsi="Arial" w:cs="Arial"/>
          <w:color w:val="000000"/>
          <w:sz w:val="24"/>
          <w:szCs w:val="24"/>
        </w:rPr>
        <w:t>&gt;. Acesso em: 28 de maio 2016.</w:t>
      </w:r>
    </w:p>
    <w:p w:rsidR="00412BE1" w:rsidRDefault="00412BE1" w:rsidP="007B20FB">
      <w:pPr>
        <w:autoSpaceDE w:val="0"/>
        <w:autoSpaceDN w:val="0"/>
        <w:adjustRightInd w:val="0"/>
        <w:spacing w:after="0" w:line="240" w:lineRule="auto"/>
        <w:rPr>
          <w:rFonts w:ascii="Arial" w:hAnsi="Arial" w:cs="Arial"/>
          <w:color w:val="000000"/>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______. Decreto nº 678, de </w:t>
      </w:r>
      <w:r w:rsidRPr="00EA463A">
        <w:rPr>
          <w:rFonts w:ascii="Arial" w:hAnsi="Arial" w:cs="Arial"/>
          <w:sz w:val="24"/>
          <w:szCs w:val="24"/>
        </w:rPr>
        <w:t xml:space="preserve"> </w:t>
      </w:r>
      <w:r>
        <w:rPr>
          <w:rFonts w:ascii="Arial" w:hAnsi="Arial" w:cs="Arial"/>
          <w:sz w:val="24"/>
          <w:szCs w:val="24"/>
        </w:rPr>
        <w:t xml:space="preserve">06 de novembro de 1992. </w:t>
      </w:r>
      <w:r>
        <w:rPr>
          <w:rFonts w:ascii="Arial" w:hAnsi="Arial" w:cs="Arial"/>
          <w:b/>
          <w:sz w:val="24"/>
          <w:szCs w:val="24"/>
        </w:rPr>
        <w:t xml:space="preserve">Diário Oficial [da] República </w:t>
      </w:r>
      <w:r w:rsidRPr="00412BE1">
        <w:rPr>
          <w:rFonts w:ascii="Arial" w:hAnsi="Arial" w:cs="Arial"/>
          <w:b/>
          <w:sz w:val="24"/>
          <w:szCs w:val="24"/>
        </w:rPr>
        <w:t>Federativa</w:t>
      </w:r>
      <w:r>
        <w:rPr>
          <w:rFonts w:ascii="Arial" w:hAnsi="Arial" w:cs="Arial"/>
          <w:sz w:val="24"/>
          <w:szCs w:val="24"/>
        </w:rPr>
        <w:t>. Disponível em: &lt;</w:t>
      </w:r>
      <w:r w:rsidRPr="00412BE1">
        <w:rPr>
          <w:rFonts w:ascii="Arial" w:hAnsi="Arial" w:cs="Arial"/>
          <w:sz w:val="24"/>
          <w:szCs w:val="24"/>
        </w:rPr>
        <w:t>http</w:t>
      </w:r>
      <w:r w:rsidRPr="00EA463A">
        <w:rPr>
          <w:rFonts w:ascii="Arial" w:hAnsi="Arial" w:cs="Arial"/>
          <w:sz w:val="24"/>
          <w:szCs w:val="24"/>
        </w:rPr>
        <w:t>://www.planalto.gov.br/ccivil_03/decreto/1990-1994/anexo/and678-92.pdf</w:t>
      </w:r>
      <w:r>
        <w:rPr>
          <w:rFonts w:ascii="Arial" w:hAnsi="Arial" w:cs="Arial"/>
          <w:sz w:val="24"/>
          <w:szCs w:val="24"/>
        </w:rPr>
        <w:t xml:space="preserve">&gt;. Acesso </w:t>
      </w:r>
      <w:r w:rsidRPr="00EA463A">
        <w:rPr>
          <w:rFonts w:ascii="Arial" w:hAnsi="Arial" w:cs="Arial"/>
          <w:sz w:val="24"/>
          <w:szCs w:val="24"/>
        </w:rPr>
        <w:t>em</w:t>
      </w:r>
      <w:r>
        <w:rPr>
          <w:rFonts w:ascii="Arial" w:hAnsi="Arial" w:cs="Arial"/>
          <w:sz w:val="24"/>
          <w:szCs w:val="24"/>
        </w:rPr>
        <w:t>:</w:t>
      </w:r>
      <w:r w:rsidRPr="00EA463A">
        <w:rPr>
          <w:rFonts w:ascii="Arial" w:hAnsi="Arial" w:cs="Arial"/>
          <w:sz w:val="24"/>
          <w:szCs w:val="24"/>
        </w:rPr>
        <w:t xml:space="preserve"> 23</w:t>
      </w:r>
      <w:r>
        <w:rPr>
          <w:rFonts w:ascii="Arial" w:hAnsi="Arial" w:cs="Arial"/>
          <w:sz w:val="24"/>
          <w:szCs w:val="24"/>
        </w:rPr>
        <w:t xml:space="preserve"> de maio de </w:t>
      </w:r>
      <w:r w:rsidRPr="00EA463A">
        <w:rPr>
          <w:rFonts w:ascii="Arial" w:hAnsi="Arial" w:cs="Arial"/>
          <w:sz w:val="24"/>
          <w:szCs w:val="24"/>
        </w:rPr>
        <w:t>2016.</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______. Decreto-Lei nº 667, de 2 de julho de 1969</w:t>
      </w:r>
      <w:r w:rsidRPr="00475672">
        <w:rPr>
          <w:rFonts w:ascii="Arial" w:hAnsi="Arial" w:cs="Arial"/>
          <w:sz w:val="24"/>
          <w:szCs w:val="24"/>
        </w:rPr>
        <w:t xml:space="preserve">. </w:t>
      </w:r>
      <w:r w:rsidRPr="00475672">
        <w:rPr>
          <w:rFonts w:ascii="Arial" w:hAnsi="Arial" w:cs="Arial"/>
          <w:sz w:val="24"/>
          <w:szCs w:val="24"/>
          <w:shd w:val="clear" w:color="auto" w:fill="FFFFFF"/>
        </w:rPr>
        <w:t>Reorganiza as Polícias Militares e os Corpos de Bombeiros Militares dos Estados, dos Território e do Distrito Federal, e dá outras providências.</w:t>
      </w:r>
      <w:r>
        <w:rPr>
          <w:rFonts w:ascii="Arial" w:hAnsi="Arial" w:cs="Arial"/>
          <w:sz w:val="24"/>
          <w:szCs w:val="24"/>
        </w:rPr>
        <w:t xml:space="preserve"> </w:t>
      </w:r>
      <w:r w:rsidRPr="00EA463A">
        <w:rPr>
          <w:rFonts w:ascii="Arial" w:hAnsi="Arial" w:cs="Arial"/>
          <w:b/>
          <w:color w:val="000000"/>
          <w:sz w:val="24"/>
          <w:szCs w:val="24"/>
        </w:rPr>
        <w:t>Diário Oficial [da] República Federativa</w:t>
      </w:r>
      <w:r w:rsidRPr="00EA463A">
        <w:rPr>
          <w:rFonts w:ascii="Arial" w:hAnsi="Arial" w:cs="Arial"/>
          <w:color w:val="000000"/>
          <w:sz w:val="24"/>
          <w:szCs w:val="24"/>
        </w:rPr>
        <w:t xml:space="preserve">. Brasília - </w:t>
      </w:r>
      <w:r>
        <w:rPr>
          <w:rFonts w:ascii="Arial" w:hAnsi="Arial" w:cs="Arial"/>
          <w:color w:val="000000"/>
          <w:sz w:val="24"/>
          <w:szCs w:val="24"/>
        </w:rPr>
        <w:t xml:space="preserve">DF, 1969. Disponível em: </w:t>
      </w:r>
      <w:r w:rsidRPr="00EA463A">
        <w:rPr>
          <w:rFonts w:ascii="Arial" w:hAnsi="Arial" w:cs="Arial"/>
          <w:sz w:val="24"/>
          <w:szCs w:val="24"/>
        </w:rPr>
        <w:t>&lt;http://www.planalto.gov.br/cci</w:t>
      </w:r>
      <w:r>
        <w:rPr>
          <w:rFonts w:ascii="Arial" w:hAnsi="Arial" w:cs="Arial"/>
          <w:sz w:val="24"/>
          <w:szCs w:val="24"/>
        </w:rPr>
        <w:t>vil_03/decreto-lei/Del0667.htm&gt;.</w:t>
      </w:r>
      <w:r w:rsidRPr="00EA463A">
        <w:rPr>
          <w:rFonts w:ascii="Arial" w:hAnsi="Arial" w:cs="Arial"/>
          <w:sz w:val="24"/>
          <w:szCs w:val="24"/>
        </w:rPr>
        <w:t xml:space="preserve"> </w:t>
      </w:r>
      <w:r>
        <w:rPr>
          <w:rFonts w:ascii="Arial" w:hAnsi="Arial" w:cs="Arial"/>
          <w:sz w:val="24"/>
          <w:szCs w:val="24"/>
        </w:rPr>
        <w:t>A</w:t>
      </w:r>
      <w:r w:rsidRPr="00EA463A">
        <w:rPr>
          <w:rFonts w:ascii="Arial" w:hAnsi="Arial" w:cs="Arial"/>
          <w:sz w:val="24"/>
          <w:szCs w:val="24"/>
        </w:rPr>
        <w:t>cesso em</w:t>
      </w:r>
      <w:r>
        <w:rPr>
          <w:rFonts w:ascii="Arial" w:hAnsi="Arial" w:cs="Arial"/>
          <w:sz w:val="24"/>
          <w:szCs w:val="24"/>
        </w:rPr>
        <w:t>:</w:t>
      </w:r>
      <w:r w:rsidRPr="00EA463A">
        <w:rPr>
          <w:rFonts w:ascii="Arial" w:hAnsi="Arial" w:cs="Arial"/>
          <w:sz w:val="24"/>
          <w:szCs w:val="24"/>
        </w:rPr>
        <w:t xml:space="preserve"> 23</w:t>
      </w:r>
      <w:r>
        <w:rPr>
          <w:rFonts w:ascii="Arial" w:hAnsi="Arial" w:cs="Arial"/>
          <w:sz w:val="24"/>
          <w:szCs w:val="24"/>
        </w:rPr>
        <w:t xml:space="preserve"> de maio de </w:t>
      </w:r>
      <w:r w:rsidRPr="00EA463A">
        <w:rPr>
          <w:rFonts w:ascii="Arial" w:hAnsi="Arial" w:cs="Arial"/>
          <w:sz w:val="24"/>
          <w:szCs w:val="24"/>
        </w:rPr>
        <w:t>2016.</w:t>
      </w:r>
    </w:p>
    <w:p w:rsidR="00412BE1" w:rsidRPr="00EA463A"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______. Supremo Tribun</w:t>
      </w:r>
      <w:r w:rsidRPr="00475672">
        <w:rPr>
          <w:rFonts w:ascii="Arial" w:hAnsi="Arial" w:cs="Arial"/>
          <w:sz w:val="24"/>
          <w:szCs w:val="24"/>
        </w:rPr>
        <w:t xml:space="preserve">al Federal. Recurso em </w:t>
      </w:r>
      <w:r w:rsidRPr="00475672">
        <w:rPr>
          <w:rFonts w:ascii="Arial" w:hAnsi="Arial" w:cs="Arial"/>
          <w:i/>
          <w:sz w:val="24"/>
          <w:szCs w:val="24"/>
        </w:rPr>
        <w:t>Habeas Corpus</w:t>
      </w:r>
      <w:r w:rsidRPr="00475672">
        <w:rPr>
          <w:rFonts w:ascii="Arial" w:hAnsi="Arial" w:cs="Arial"/>
          <w:sz w:val="24"/>
          <w:szCs w:val="24"/>
        </w:rPr>
        <w:t xml:space="preserve"> </w:t>
      </w:r>
      <w:r w:rsidRPr="00475672">
        <w:rPr>
          <w:rFonts w:ascii="Arial" w:hAnsi="Arial" w:cs="Arial"/>
          <w:sz w:val="24"/>
          <w:szCs w:val="24"/>
          <w:shd w:val="clear" w:color="auto" w:fill="FFFFFF"/>
        </w:rPr>
        <w:t>88543 SP</w:t>
      </w:r>
      <w:r w:rsidRPr="00475672">
        <w:rPr>
          <w:rFonts w:ascii="Arial" w:hAnsi="Arial" w:cs="Arial"/>
          <w:sz w:val="24"/>
          <w:szCs w:val="24"/>
        </w:rPr>
        <w:t xml:space="preserve">. </w:t>
      </w:r>
      <w:r w:rsidRPr="00475672">
        <w:rPr>
          <w:rFonts w:ascii="Arial" w:hAnsi="Arial" w:cs="Arial"/>
          <w:sz w:val="24"/>
          <w:szCs w:val="24"/>
          <w:shd w:val="clear" w:color="auto" w:fill="FFFFFF"/>
        </w:rPr>
        <w:t>Recurso ordinário em habeas corpus. Processual penal. Infração disciplinar. Punição imposta a membro das forças armadas. Constrição da liberdade. Habeas corpus contra o ato. Julgamento pela justiça militar da união. Impossibilidade. Incompetência. Matéria afeta à jurisdição da justiça federal comum. Interpretação dos arts. 109, vii, e 124, § 2º.</w:t>
      </w:r>
      <w:r>
        <w:rPr>
          <w:rFonts w:ascii="Arial" w:hAnsi="Arial" w:cs="Arial"/>
          <w:sz w:val="24"/>
          <w:szCs w:val="24"/>
          <w:shd w:val="clear" w:color="auto" w:fill="FFFFFF"/>
        </w:rPr>
        <w:t xml:space="preserve"> Partes: João Romualdo Neto, Luis Carlos Ferreira e Ministério Público Militar.</w:t>
      </w:r>
      <w:r w:rsidRPr="00475672">
        <w:rPr>
          <w:rFonts w:ascii="Arial" w:hAnsi="Arial" w:cs="Arial"/>
          <w:sz w:val="24"/>
          <w:szCs w:val="24"/>
        </w:rPr>
        <w:t xml:space="preserve"> </w:t>
      </w:r>
      <w:r>
        <w:rPr>
          <w:rFonts w:ascii="Arial" w:hAnsi="Arial" w:cs="Arial"/>
          <w:sz w:val="24"/>
          <w:szCs w:val="24"/>
        </w:rPr>
        <w:t xml:space="preserve">Relator: Min. Ricardo Lewandowski. </w:t>
      </w:r>
      <w:r>
        <w:rPr>
          <w:rFonts w:ascii="Arial" w:hAnsi="Arial" w:cs="Arial"/>
          <w:b/>
          <w:sz w:val="24"/>
          <w:szCs w:val="24"/>
        </w:rPr>
        <w:t>Diário de Justiça Eletrônico</w:t>
      </w:r>
      <w:r>
        <w:rPr>
          <w:rFonts w:ascii="Arial" w:hAnsi="Arial" w:cs="Arial"/>
          <w:sz w:val="24"/>
          <w:szCs w:val="24"/>
        </w:rPr>
        <w:t>. Brasília – DF, 03 de abril de 2007. Disponível em: &lt;</w:t>
      </w:r>
      <w:hyperlink r:id="rId10" w:history="1">
        <w:r w:rsidRPr="00EA463A">
          <w:rPr>
            <w:rStyle w:val="Hyperlink"/>
            <w:rFonts w:ascii="Arial" w:hAnsi="Arial" w:cs="Arial"/>
            <w:color w:val="auto"/>
            <w:sz w:val="24"/>
            <w:szCs w:val="24"/>
            <w:u w:val="none"/>
          </w:rPr>
          <w:t>http://stf.jusbrasil.com.br/jurisprudencia/14729086/recurso-em-habeas-corpus-rhc-88543-s</w:t>
        </w:r>
      </w:hyperlink>
      <w:r w:rsidRPr="00EA463A">
        <w:rPr>
          <w:rFonts w:ascii="Arial" w:hAnsi="Arial" w:cs="Arial"/>
          <w:sz w:val="24"/>
          <w:szCs w:val="24"/>
        </w:rPr>
        <w:t>p, acessado em 20/05/2016</w:t>
      </w:r>
      <w:r>
        <w:rPr>
          <w:rFonts w:ascii="Arial" w:hAnsi="Arial" w:cs="Arial"/>
          <w:sz w:val="24"/>
          <w:szCs w:val="24"/>
        </w:rPr>
        <w:t>&gt;</w:t>
      </w:r>
      <w:r w:rsidRPr="00EA463A">
        <w:rPr>
          <w:rFonts w:ascii="Arial" w:hAnsi="Arial" w:cs="Arial"/>
          <w:sz w:val="24"/>
          <w:szCs w:val="24"/>
        </w:rPr>
        <w:t>.</w:t>
      </w:r>
      <w:r>
        <w:rPr>
          <w:rFonts w:ascii="Arial" w:hAnsi="Arial" w:cs="Arial"/>
          <w:sz w:val="24"/>
          <w:szCs w:val="24"/>
        </w:rPr>
        <w:t xml:space="preserve"> Acesso em:26 de abril de 2016.</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FACCIOLLI</w:t>
      </w:r>
      <w:r w:rsidRPr="00EA463A">
        <w:rPr>
          <w:rFonts w:ascii="Arial" w:hAnsi="Arial" w:cs="Arial"/>
          <w:sz w:val="24"/>
          <w:szCs w:val="24"/>
        </w:rPr>
        <w:t>,</w:t>
      </w:r>
      <w:r>
        <w:rPr>
          <w:rFonts w:ascii="Arial" w:hAnsi="Arial" w:cs="Arial"/>
          <w:sz w:val="24"/>
          <w:szCs w:val="24"/>
        </w:rPr>
        <w:t xml:space="preserve"> Ângelo Fernando. </w:t>
      </w:r>
      <w:r>
        <w:rPr>
          <w:rFonts w:ascii="Arial" w:hAnsi="Arial" w:cs="Arial"/>
          <w:b/>
          <w:sz w:val="24"/>
          <w:szCs w:val="24"/>
        </w:rPr>
        <w:t>Inspetoria-geral das polícias e bombeiros militares</w:t>
      </w:r>
      <w:r>
        <w:rPr>
          <w:rFonts w:ascii="Arial" w:hAnsi="Arial" w:cs="Arial"/>
          <w:sz w:val="24"/>
          <w:szCs w:val="24"/>
        </w:rPr>
        <w:t xml:space="preserve">: uma visão geral. Disponível em: </w:t>
      </w:r>
      <w:r w:rsidRPr="00EA463A">
        <w:rPr>
          <w:rFonts w:ascii="Arial" w:hAnsi="Arial" w:cs="Arial"/>
          <w:sz w:val="24"/>
          <w:szCs w:val="24"/>
        </w:rPr>
        <w:t>&lt;http://jusmilitaris.com.br/sistema/arquivos/doutrinas/inspetoriageral.pdf&gt;</w:t>
      </w:r>
      <w:r>
        <w:rPr>
          <w:rFonts w:ascii="Arial" w:hAnsi="Arial" w:cs="Arial"/>
          <w:sz w:val="24"/>
          <w:szCs w:val="24"/>
        </w:rPr>
        <w:t xml:space="preserve">. Acesso </w:t>
      </w:r>
      <w:r w:rsidRPr="00EA463A">
        <w:rPr>
          <w:rFonts w:ascii="Arial" w:hAnsi="Arial" w:cs="Arial"/>
          <w:sz w:val="24"/>
          <w:szCs w:val="24"/>
        </w:rPr>
        <w:t>em</w:t>
      </w:r>
      <w:r>
        <w:rPr>
          <w:rFonts w:ascii="Arial" w:hAnsi="Arial" w:cs="Arial"/>
          <w:sz w:val="24"/>
          <w:szCs w:val="24"/>
        </w:rPr>
        <w:t>:</w:t>
      </w:r>
      <w:r w:rsidRPr="00EA463A">
        <w:rPr>
          <w:rFonts w:ascii="Arial" w:hAnsi="Arial" w:cs="Arial"/>
          <w:sz w:val="24"/>
          <w:szCs w:val="24"/>
        </w:rPr>
        <w:t xml:space="preserve"> 23</w:t>
      </w:r>
      <w:r>
        <w:rPr>
          <w:rFonts w:ascii="Arial" w:hAnsi="Arial" w:cs="Arial"/>
          <w:sz w:val="24"/>
          <w:szCs w:val="24"/>
        </w:rPr>
        <w:t xml:space="preserve"> de maio de </w:t>
      </w:r>
      <w:r w:rsidRPr="00EA463A">
        <w:rPr>
          <w:rFonts w:ascii="Arial" w:hAnsi="Arial" w:cs="Arial"/>
          <w:sz w:val="24"/>
          <w:szCs w:val="24"/>
        </w:rPr>
        <w:t>2016.</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color w:val="000000"/>
          <w:sz w:val="24"/>
          <w:szCs w:val="24"/>
        </w:rPr>
      </w:pPr>
      <w:r w:rsidRPr="00EA463A">
        <w:rPr>
          <w:rFonts w:ascii="Arial" w:hAnsi="Arial" w:cs="Arial"/>
          <w:color w:val="000000"/>
          <w:sz w:val="24"/>
          <w:szCs w:val="24"/>
        </w:rPr>
        <w:t xml:space="preserve">FERREIRA FILHO, Manoel Gonçalves, </w:t>
      </w:r>
      <w:r w:rsidRPr="00EA463A">
        <w:rPr>
          <w:rFonts w:ascii="Arial" w:hAnsi="Arial" w:cs="Arial"/>
          <w:b/>
          <w:color w:val="000000"/>
          <w:sz w:val="24"/>
          <w:szCs w:val="24"/>
        </w:rPr>
        <w:t>Curso de direito constitucional</w:t>
      </w:r>
      <w:r w:rsidRPr="00412BE1">
        <w:rPr>
          <w:rFonts w:ascii="Arial" w:hAnsi="Arial" w:cs="Arial"/>
          <w:color w:val="000000"/>
          <w:sz w:val="24"/>
          <w:szCs w:val="24"/>
        </w:rPr>
        <w:t xml:space="preserve">. </w:t>
      </w:r>
      <w:r w:rsidRPr="00EA463A">
        <w:rPr>
          <w:rFonts w:ascii="Arial" w:hAnsi="Arial" w:cs="Arial"/>
          <w:color w:val="000000"/>
          <w:sz w:val="24"/>
          <w:szCs w:val="24"/>
        </w:rPr>
        <w:t>38. ed. São Paulo : Saraiva, 2012.</w:t>
      </w:r>
    </w:p>
    <w:p w:rsidR="00412BE1" w:rsidRPr="00EA463A"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sidRPr="00EA463A">
        <w:rPr>
          <w:rFonts w:ascii="Arial" w:hAnsi="Arial" w:cs="Arial"/>
          <w:sz w:val="24"/>
          <w:szCs w:val="24"/>
        </w:rPr>
        <w:t xml:space="preserve">GRECO, Rogério. </w:t>
      </w:r>
      <w:r w:rsidRPr="00EA463A">
        <w:rPr>
          <w:rFonts w:ascii="Arial" w:hAnsi="Arial" w:cs="Arial"/>
          <w:b/>
          <w:sz w:val="24"/>
          <w:szCs w:val="24"/>
        </w:rPr>
        <w:t>Atividade policial</w:t>
      </w:r>
      <w:r w:rsidRPr="00412BE1">
        <w:rPr>
          <w:rFonts w:ascii="Arial" w:hAnsi="Arial" w:cs="Arial"/>
          <w:sz w:val="24"/>
          <w:szCs w:val="24"/>
        </w:rPr>
        <w:t>: aspectos penais, processuais penais, administrativos e constitucionais.</w:t>
      </w:r>
      <w:r>
        <w:rPr>
          <w:rFonts w:ascii="Arial" w:hAnsi="Arial" w:cs="Arial"/>
          <w:sz w:val="24"/>
          <w:szCs w:val="24"/>
        </w:rPr>
        <w:t xml:space="preserve"> 6.</w:t>
      </w:r>
      <w:r w:rsidRPr="00EA463A">
        <w:rPr>
          <w:rFonts w:ascii="Arial" w:hAnsi="Arial" w:cs="Arial"/>
          <w:sz w:val="24"/>
          <w:szCs w:val="24"/>
        </w:rPr>
        <w:t xml:space="preserve"> Ed</w:t>
      </w:r>
      <w:r>
        <w:rPr>
          <w:rFonts w:ascii="Arial" w:hAnsi="Arial" w:cs="Arial"/>
          <w:sz w:val="24"/>
          <w:szCs w:val="24"/>
        </w:rPr>
        <w:t>.</w:t>
      </w:r>
      <w:r w:rsidRPr="00EA463A">
        <w:rPr>
          <w:rFonts w:ascii="Arial" w:hAnsi="Arial" w:cs="Arial"/>
          <w:sz w:val="24"/>
          <w:szCs w:val="24"/>
        </w:rPr>
        <w:t xml:space="preserve"> Niterói, RJ: Impetus, 2014.</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LASSO, José Ayala.</w:t>
      </w:r>
      <w:r w:rsidRPr="00EA463A">
        <w:rPr>
          <w:rFonts w:ascii="Arial" w:hAnsi="Arial" w:cs="Arial"/>
          <w:sz w:val="24"/>
          <w:szCs w:val="24"/>
        </w:rPr>
        <w:t xml:space="preserve"> </w:t>
      </w:r>
      <w:r w:rsidRPr="00EA463A">
        <w:rPr>
          <w:rFonts w:ascii="Arial" w:hAnsi="Arial" w:cs="Arial"/>
          <w:b/>
          <w:sz w:val="24"/>
          <w:szCs w:val="24"/>
        </w:rPr>
        <w:t>Direitos Humanos e aplicação da lei</w:t>
      </w:r>
      <w:r>
        <w:rPr>
          <w:rFonts w:ascii="Arial" w:hAnsi="Arial" w:cs="Arial"/>
          <w:sz w:val="24"/>
          <w:szCs w:val="24"/>
        </w:rPr>
        <w:t>: manual de formação em direitos humanos para as forças policiais. Disponível em: &lt;</w:t>
      </w:r>
      <w:r w:rsidRPr="00412BE1">
        <w:rPr>
          <w:rFonts w:ascii="Arial" w:hAnsi="Arial" w:cs="Arial"/>
          <w:sz w:val="24"/>
          <w:szCs w:val="24"/>
        </w:rPr>
        <w:t>http://www.gddc.pt/direitos-humanos/Manual1.pdf</w:t>
      </w:r>
      <w:r>
        <w:rPr>
          <w:rFonts w:ascii="Arial" w:hAnsi="Arial" w:cs="Arial"/>
          <w:sz w:val="24"/>
          <w:szCs w:val="24"/>
        </w:rPr>
        <w:t>&gt;. Acesso em: 30 de maio de 2016.</w:t>
      </w:r>
    </w:p>
    <w:p w:rsidR="00412BE1" w:rsidRDefault="00412BE1" w:rsidP="007B20FB">
      <w:pPr>
        <w:autoSpaceDE w:val="0"/>
        <w:autoSpaceDN w:val="0"/>
        <w:adjustRightInd w:val="0"/>
        <w:spacing w:after="0" w:line="240" w:lineRule="auto"/>
        <w:rPr>
          <w:rFonts w:ascii="Arial" w:hAnsi="Arial" w:cs="Arial"/>
          <w:b/>
          <w:sz w:val="24"/>
          <w:szCs w:val="24"/>
        </w:rPr>
      </w:pPr>
    </w:p>
    <w:p w:rsidR="00412BE1" w:rsidRDefault="00412BE1" w:rsidP="007B20FB">
      <w:pPr>
        <w:autoSpaceDE w:val="0"/>
        <w:autoSpaceDN w:val="0"/>
        <w:adjustRightInd w:val="0"/>
        <w:spacing w:after="0" w:line="240" w:lineRule="auto"/>
        <w:rPr>
          <w:rFonts w:ascii="Arial" w:hAnsi="Arial" w:cs="Arial"/>
          <w:color w:val="000000"/>
          <w:sz w:val="24"/>
          <w:szCs w:val="24"/>
        </w:rPr>
      </w:pPr>
      <w:r w:rsidRPr="00EA463A">
        <w:rPr>
          <w:rFonts w:ascii="Arial" w:hAnsi="Arial" w:cs="Arial"/>
          <w:color w:val="000000"/>
          <w:sz w:val="24"/>
          <w:szCs w:val="24"/>
        </w:rPr>
        <w:t xml:space="preserve">LENZA, Pedro. </w:t>
      </w:r>
      <w:r w:rsidRPr="00EA463A">
        <w:rPr>
          <w:rFonts w:ascii="Arial" w:hAnsi="Arial" w:cs="Arial"/>
          <w:b/>
          <w:bCs/>
          <w:iCs/>
          <w:color w:val="000000"/>
          <w:sz w:val="24"/>
          <w:szCs w:val="24"/>
        </w:rPr>
        <w:t>Direito constitucional esquematizado</w:t>
      </w:r>
      <w:r w:rsidRPr="00EA463A">
        <w:rPr>
          <w:rFonts w:ascii="Arial" w:hAnsi="Arial" w:cs="Arial"/>
          <w:color w:val="000000"/>
          <w:sz w:val="24"/>
          <w:szCs w:val="24"/>
        </w:rPr>
        <w:t>. 19. ed. São Paulo: Saraiva, 2015.</w:t>
      </w:r>
    </w:p>
    <w:p w:rsidR="00412BE1" w:rsidRDefault="00412BE1" w:rsidP="007B20FB">
      <w:pPr>
        <w:autoSpaceDE w:val="0"/>
        <w:autoSpaceDN w:val="0"/>
        <w:adjustRightInd w:val="0"/>
        <w:spacing w:after="0" w:line="240" w:lineRule="auto"/>
        <w:rPr>
          <w:rFonts w:ascii="Arial" w:hAnsi="Arial" w:cs="Arial"/>
          <w:color w:val="000000"/>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sidRPr="00EA463A">
        <w:rPr>
          <w:rFonts w:ascii="Arial" w:hAnsi="Arial" w:cs="Arial"/>
          <w:sz w:val="24"/>
          <w:szCs w:val="24"/>
        </w:rPr>
        <w:t xml:space="preserve">LIMA, João Batista. </w:t>
      </w:r>
      <w:r w:rsidRPr="00EA463A">
        <w:rPr>
          <w:rFonts w:ascii="Arial" w:hAnsi="Arial" w:cs="Arial"/>
          <w:b/>
          <w:sz w:val="24"/>
          <w:szCs w:val="24"/>
        </w:rPr>
        <w:t>A Briosa</w:t>
      </w:r>
      <w:r w:rsidRPr="00412BE1">
        <w:rPr>
          <w:rFonts w:ascii="Arial" w:hAnsi="Arial" w:cs="Arial"/>
          <w:sz w:val="24"/>
          <w:szCs w:val="24"/>
        </w:rPr>
        <w:t>: História da Polícia Militar da Paraíba</w:t>
      </w:r>
      <w:r w:rsidRPr="00EA463A">
        <w:rPr>
          <w:rFonts w:ascii="Arial" w:hAnsi="Arial" w:cs="Arial"/>
          <w:sz w:val="24"/>
          <w:szCs w:val="24"/>
        </w:rPr>
        <w:t>. João Pessoa – PB</w:t>
      </w:r>
      <w:r>
        <w:rPr>
          <w:rFonts w:ascii="Arial" w:hAnsi="Arial" w:cs="Arial"/>
          <w:sz w:val="24"/>
          <w:szCs w:val="24"/>
        </w:rPr>
        <w:t>:</w:t>
      </w:r>
      <w:r w:rsidRPr="00EA463A">
        <w:rPr>
          <w:rFonts w:ascii="Arial" w:hAnsi="Arial" w:cs="Arial"/>
          <w:sz w:val="24"/>
          <w:szCs w:val="24"/>
        </w:rPr>
        <w:t xml:space="preserve"> </w:t>
      </w:r>
      <w:r>
        <w:rPr>
          <w:rFonts w:ascii="Arial" w:hAnsi="Arial" w:cs="Arial"/>
          <w:sz w:val="24"/>
          <w:szCs w:val="24"/>
        </w:rPr>
        <w:t xml:space="preserve">Clube dos Oficiais, </w:t>
      </w:r>
      <w:r w:rsidRPr="00EA463A">
        <w:rPr>
          <w:rFonts w:ascii="Arial" w:hAnsi="Arial" w:cs="Arial"/>
          <w:sz w:val="24"/>
          <w:szCs w:val="24"/>
        </w:rPr>
        <w:t xml:space="preserve">2000. </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sidRPr="00EA463A">
        <w:rPr>
          <w:rFonts w:ascii="Arial" w:hAnsi="Arial" w:cs="Arial"/>
          <w:sz w:val="24"/>
          <w:szCs w:val="24"/>
        </w:rPr>
        <w:lastRenderedPageBreak/>
        <w:t xml:space="preserve">MARINELA, Fernanda. </w:t>
      </w:r>
      <w:r w:rsidRPr="00EA463A">
        <w:rPr>
          <w:rFonts w:ascii="Arial" w:hAnsi="Arial" w:cs="Arial"/>
          <w:b/>
          <w:sz w:val="24"/>
          <w:szCs w:val="24"/>
        </w:rPr>
        <w:t>Direito Administrativo</w:t>
      </w:r>
      <w:r w:rsidRPr="00412BE1">
        <w:rPr>
          <w:rFonts w:ascii="Arial" w:hAnsi="Arial" w:cs="Arial"/>
          <w:sz w:val="24"/>
          <w:szCs w:val="24"/>
        </w:rPr>
        <w:t>.</w:t>
      </w:r>
      <w:r>
        <w:rPr>
          <w:rFonts w:ascii="Arial" w:hAnsi="Arial" w:cs="Arial"/>
          <w:sz w:val="24"/>
          <w:szCs w:val="24"/>
        </w:rPr>
        <w:t xml:space="preserve"> 7. e</w:t>
      </w:r>
      <w:r w:rsidRPr="00EA463A">
        <w:rPr>
          <w:rFonts w:ascii="Arial" w:hAnsi="Arial" w:cs="Arial"/>
          <w:sz w:val="24"/>
          <w:szCs w:val="24"/>
        </w:rPr>
        <w:t>d. Niterói: Impetus, 2013.</w:t>
      </w:r>
    </w:p>
    <w:p w:rsidR="00412BE1" w:rsidRDefault="00412BE1" w:rsidP="007B20FB">
      <w:pPr>
        <w:autoSpaceDE w:val="0"/>
        <w:autoSpaceDN w:val="0"/>
        <w:adjustRightInd w:val="0"/>
        <w:spacing w:after="0" w:line="240" w:lineRule="auto"/>
        <w:rPr>
          <w:rFonts w:ascii="Arial" w:hAnsi="Arial" w:cs="Arial"/>
          <w:sz w:val="24"/>
          <w:szCs w:val="24"/>
        </w:rPr>
      </w:pPr>
      <w:r w:rsidRPr="00EA463A">
        <w:rPr>
          <w:rFonts w:ascii="Arial" w:hAnsi="Arial" w:cs="Arial"/>
          <w:sz w:val="24"/>
          <w:szCs w:val="24"/>
        </w:rPr>
        <w:t xml:space="preserve">NOVELINO, Marcelo. </w:t>
      </w:r>
      <w:r w:rsidRPr="00EA463A">
        <w:rPr>
          <w:rFonts w:ascii="Arial" w:hAnsi="Arial" w:cs="Arial"/>
          <w:b/>
          <w:sz w:val="24"/>
          <w:szCs w:val="24"/>
        </w:rPr>
        <w:t xml:space="preserve">Curso de Direito </w:t>
      </w:r>
      <w:r w:rsidRPr="00412BE1">
        <w:rPr>
          <w:rFonts w:ascii="Arial" w:hAnsi="Arial" w:cs="Arial"/>
          <w:sz w:val="24"/>
          <w:szCs w:val="24"/>
        </w:rPr>
        <w:t>Constitucional</w:t>
      </w:r>
      <w:r>
        <w:rPr>
          <w:rFonts w:ascii="Arial" w:hAnsi="Arial" w:cs="Arial"/>
          <w:sz w:val="24"/>
          <w:szCs w:val="24"/>
        </w:rPr>
        <w:t xml:space="preserve">. </w:t>
      </w:r>
      <w:r w:rsidRPr="00412BE1">
        <w:rPr>
          <w:rFonts w:ascii="Arial" w:hAnsi="Arial" w:cs="Arial"/>
          <w:sz w:val="24"/>
          <w:szCs w:val="24"/>
        </w:rPr>
        <w:t>10</w:t>
      </w:r>
      <w:r w:rsidRPr="00EA463A">
        <w:rPr>
          <w:rFonts w:ascii="Arial" w:hAnsi="Arial" w:cs="Arial"/>
          <w:sz w:val="24"/>
          <w:szCs w:val="24"/>
        </w:rPr>
        <w:t>. ed. Salvador: Juspod</w:t>
      </w:r>
      <w:r>
        <w:rPr>
          <w:rFonts w:ascii="Arial" w:hAnsi="Arial" w:cs="Arial"/>
          <w:sz w:val="24"/>
          <w:szCs w:val="24"/>
        </w:rPr>
        <w:t>i</w:t>
      </w:r>
      <w:r w:rsidRPr="00EA463A">
        <w:rPr>
          <w:rFonts w:ascii="Arial" w:hAnsi="Arial" w:cs="Arial"/>
          <w:sz w:val="24"/>
          <w:szCs w:val="24"/>
        </w:rPr>
        <w:t xml:space="preserve">vm, 2015. </w:t>
      </w:r>
    </w:p>
    <w:p w:rsidR="00412BE1" w:rsidRDefault="00412BE1" w:rsidP="007B20FB">
      <w:pPr>
        <w:autoSpaceDE w:val="0"/>
        <w:autoSpaceDN w:val="0"/>
        <w:adjustRightInd w:val="0"/>
        <w:spacing w:after="0" w:line="240" w:lineRule="auto"/>
        <w:rPr>
          <w:rFonts w:ascii="Arial" w:hAnsi="Arial" w:cs="Arial"/>
          <w:sz w:val="24"/>
          <w:szCs w:val="24"/>
        </w:rPr>
      </w:pPr>
    </w:p>
    <w:p w:rsidR="00412BE1" w:rsidRDefault="00412BE1" w:rsidP="007B20FB">
      <w:pPr>
        <w:spacing w:after="0" w:line="240" w:lineRule="auto"/>
        <w:rPr>
          <w:rFonts w:ascii="Arial" w:hAnsi="Arial" w:cs="Arial"/>
          <w:sz w:val="24"/>
          <w:szCs w:val="24"/>
        </w:rPr>
      </w:pPr>
      <w:r>
        <w:rPr>
          <w:rFonts w:ascii="Arial" w:hAnsi="Arial" w:cs="Arial"/>
          <w:sz w:val="24"/>
          <w:szCs w:val="24"/>
        </w:rPr>
        <w:t>ONU. Organização das Nações Unidas.</w:t>
      </w:r>
      <w:r w:rsidRPr="00EA463A">
        <w:rPr>
          <w:rFonts w:ascii="Arial" w:hAnsi="Arial" w:cs="Arial"/>
          <w:sz w:val="24"/>
          <w:szCs w:val="24"/>
        </w:rPr>
        <w:t xml:space="preserve"> </w:t>
      </w:r>
      <w:r w:rsidRPr="00EA463A">
        <w:rPr>
          <w:rFonts w:ascii="Arial" w:hAnsi="Arial" w:cs="Arial"/>
          <w:b/>
          <w:sz w:val="24"/>
          <w:szCs w:val="24"/>
        </w:rPr>
        <w:t>Declaração Universal dos Direitos Humanos</w:t>
      </w:r>
      <w:r>
        <w:rPr>
          <w:rFonts w:ascii="Arial" w:hAnsi="Arial" w:cs="Arial"/>
          <w:sz w:val="24"/>
          <w:szCs w:val="24"/>
        </w:rPr>
        <w:t xml:space="preserve">. Disponível em: </w:t>
      </w:r>
      <w:r w:rsidRPr="00EA463A">
        <w:rPr>
          <w:rFonts w:ascii="Arial" w:hAnsi="Arial" w:cs="Arial"/>
          <w:sz w:val="24"/>
          <w:szCs w:val="24"/>
        </w:rPr>
        <w:t>&lt;</w:t>
      </w:r>
      <w:hyperlink r:id="rId11" w:history="1">
        <w:r w:rsidRPr="00475672">
          <w:rPr>
            <w:rStyle w:val="Hyperlink"/>
            <w:rFonts w:ascii="Arial" w:hAnsi="Arial" w:cs="Arial"/>
            <w:color w:val="auto"/>
            <w:sz w:val="24"/>
            <w:szCs w:val="24"/>
            <w:u w:val="none"/>
          </w:rPr>
          <w:t>http://www.dhnet.org.br/direitos/deconu/textos/integra.htm</w:t>
        </w:r>
      </w:hyperlink>
      <w:r w:rsidRPr="00475672">
        <w:rPr>
          <w:rStyle w:val="Hyperlink"/>
          <w:rFonts w:ascii="Arial" w:hAnsi="Arial" w:cs="Arial"/>
          <w:color w:val="auto"/>
          <w:sz w:val="24"/>
          <w:szCs w:val="24"/>
          <w:u w:val="none"/>
        </w:rPr>
        <w:t>&gt;</w:t>
      </w:r>
      <w:r>
        <w:rPr>
          <w:rStyle w:val="Hyperlink"/>
          <w:rFonts w:ascii="Arial" w:hAnsi="Arial" w:cs="Arial"/>
          <w:color w:val="auto"/>
          <w:sz w:val="24"/>
          <w:szCs w:val="24"/>
          <w:u w:val="none"/>
        </w:rPr>
        <w:t>.</w:t>
      </w:r>
      <w:r w:rsidRPr="00EA463A">
        <w:rPr>
          <w:rFonts w:ascii="Arial" w:hAnsi="Arial" w:cs="Arial"/>
          <w:sz w:val="24"/>
          <w:szCs w:val="24"/>
        </w:rPr>
        <w:t xml:space="preserve"> </w:t>
      </w:r>
      <w:r>
        <w:rPr>
          <w:rFonts w:ascii="Arial" w:hAnsi="Arial" w:cs="Arial"/>
          <w:sz w:val="24"/>
          <w:szCs w:val="24"/>
        </w:rPr>
        <w:t>A</w:t>
      </w:r>
      <w:r w:rsidRPr="00EA463A">
        <w:rPr>
          <w:rFonts w:ascii="Arial" w:hAnsi="Arial" w:cs="Arial"/>
          <w:sz w:val="24"/>
          <w:szCs w:val="24"/>
        </w:rPr>
        <w:t>cesso em</w:t>
      </w:r>
      <w:r>
        <w:rPr>
          <w:rFonts w:ascii="Arial" w:hAnsi="Arial" w:cs="Arial"/>
          <w:sz w:val="24"/>
          <w:szCs w:val="24"/>
        </w:rPr>
        <w:t>:</w:t>
      </w:r>
      <w:r w:rsidRPr="00EA463A">
        <w:rPr>
          <w:rFonts w:ascii="Arial" w:hAnsi="Arial" w:cs="Arial"/>
          <w:sz w:val="24"/>
          <w:szCs w:val="24"/>
        </w:rPr>
        <w:t xml:space="preserve"> 23</w:t>
      </w:r>
      <w:r>
        <w:rPr>
          <w:rFonts w:ascii="Arial" w:hAnsi="Arial" w:cs="Arial"/>
          <w:sz w:val="24"/>
          <w:szCs w:val="24"/>
        </w:rPr>
        <w:t xml:space="preserve"> de maio de </w:t>
      </w:r>
      <w:r w:rsidRPr="00EA463A">
        <w:rPr>
          <w:rFonts w:ascii="Arial" w:hAnsi="Arial" w:cs="Arial"/>
          <w:sz w:val="24"/>
          <w:szCs w:val="24"/>
        </w:rPr>
        <w:t>2016.</w:t>
      </w:r>
    </w:p>
    <w:p w:rsidR="00412BE1" w:rsidRDefault="00412BE1" w:rsidP="007B20FB">
      <w:pPr>
        <w:spacing w:after="0" w:line="240" w:lineRule="auto"/>
        <w:rPr>
          <w:rFonts w:ascii="Arial" w:hAnsi="Arial" w:cs="Arial"/>
          <w:sz w:val="24"/>
          <w:szCs w:val="24"/>
        </w:rPr>
      </w:pPr>
    </w:p>
    <w:p w:rsidR="00412BE1" w:rsidRDefault="00412BE1" w:rsidP="007B20FB">
      <w:pPr>
        <w:autoSpaceDE w:val="0"/>
        <w:autoSpaceDN w:val="0"/>
        <w:adjustRightInd w:val="0"/>
        <w:spacing w:after="0" w:line="240" w:lineRule="auto"/>
        <w:rPr>
          <w:rFonts w:ascii="Arial" w:hAnsi="Arial" w:cs="Arial"/>
          <w:sz w:val="24"/>
          <w:szCs w:val="24"/>
        </w:rPr>
      </w:pPr>
      <w:r>
        <w:rPr>
          <w:rFonts w:ascii="Arial" w:hAnsi="Arial" w:cs="Arial"/>
          <w:sz w:val="24"/>
          <w:szCs w:val="24"/>
        </w:rPr>
        <w:t>PARAÍBA.</w:t>
      </w:r>
      <w:r w:rsidRPr="00EA463A">
        <w:rPr>
          <w:rFonts w:ascii="Arial" w:hAnsi="Arial" w:cs="Arial"/>
          <w:sz w:val="24"/>
          <w:szCs w:val="24"/>
        </w:rPr>
        <w:t xml:space="preserve"> </w:t>
      </w:r>
      <w:r>
        <w:rPr>
          <w:rFonts w:ascii="Arial" w:hAnsi="Arial" w:cs="Arial"/>
          <w:sz w:val="24"/>
          <w:szCs w:val="24"/>
        </w:rPr>
        <w:t>Decreto nº</w:t>
      </w:r>
      <w:r w:rsidRPr="00475672">
        <w:rPr>
          <w:rFonts w:ascii="Arial" w:hAnsi="Arial" w:cs="Arial"/>
          <w:sz w:val="24"/>
          <w:szCs w:val="24"/>
        </w:rPr>
        <w:t xml:space="preserve"> 8.962 de 11 de março de 1981. Dispõe sobre o Regulamento Disciplinar da Polícia Militar do Estado da Paraíba.</w:t>
      </w:r>
      <w:r w:rsidRPr="00EA463A">
        <w:rPr>
          <w:rFonts w:ascii="Arial" w:hAnsi="Arial" w:cs="Arial"/>
          <w:sz w:val="24"/>
          <w:szCs w:val="24"/>
        </w:rPr>
        <w:t xml:space="preserve"> </w:t>
      </w:r>
      <w:r w:rsidRPr="00475672">
        <w:rPr>
          <w:rFonts w:ascii="Arial" w:hAnsi="Arial" w:cs="Arial"/>
          <w:b/>
          <w:sz w:val="24"/>
          <w:szCs w:val="24"/>
        </w:rPr>
        <w:t>Le</w:t>
      </w:r>
      <w:r>
        <w:rPr>
          <w:rFonts w:ascii="Arial" w:hAnsi="Arial" w:cs="Arial"/>
          <w:b/>
          <w:sz w:val="24"/>
          <w:szCs w:val="24"/>
        </w:rPr>
        <w:t>x</w:t>
      </w:r>
      <w:r>
        <w:rPr>
          <w:rFonts w:ascii="Arial" w:hAnsi="Arial" w:cs="Arial"/>
          <w:sz w:val="24"/>
          <w:szCs w:val="24"/>
        </w:rPr>
        <w:t xml:space="preserve">: Coletânea de Legislações Ordinárias. </w:t>
      </w:r>
      <w:r w:rsidRPr="00475672">
        <w:rPr>
          <w:rFonts w:ascii="Arial" w:hAnsi="Arial" w:cs="Arial"/>
          <w:sz w:val="24"/>
          <w:szCs w:val="24"/>
        </w:rPr>
        <w:t>Disponível</w:t>
      </w:r>
      <w:r w:rsidRPr="00EA463A">
        <w:rPr>
          <w:rFonts w:ascii="Arial" w:hAnsi="Arial" w:cs="Arial"/>
          <w:sz w:val="24"/>
          <w:szCs w:val="24"/>
        </w:rPr>
        <w:t xml:space="preserve"> em</w:t>
      </w:r>
      <w:r>
        <w:rPr>
          <w:rFonts w:ascii="Arial" w:hAnsi="Arial" w:cs="Arial"/>
          <w:sz w:val="24"/>
          <w:szCs w:val="24"/>
        </w:rPr>
        <w:t>: &lt;</w:t>
      </w:r>
      <w:hyperlink r:id="rId12" w:history="1">
        <w:r w:rsidRPr="00EA463A">
          <w:rPr>
            <w:rStyle w:val="Hyperlink"/>
            <w:rFonts w:ascii="Arial" w:hAnsi="Arial" w:cs="Arial"/>
            <w:color w:val="auto"/>
            <w:sz w:val="24"/>
            <w:szCs w:val="24"/>
            <w:u w:val="none"/>
          </w:rPr>
          <w:t>http://www.pm.pb.gov.br/arquivos/legislacao/Leis_Ordinarias/1981_DISPOE_SOBRE_O_REGULAMENTO_DISCIPLINAR_DA_POLICIA_MILITAR_DA_PARAIBA.pdf</w:t>
        </w:r>
      </w:hyperlink>
      <w:r>
        <w:rPr>
          <w:rStyle w:val="Hyperlink"/>
          <w:rFonts w:ascii="Arial" w:hAnsi="Arial" w:cs="Arial"/>
          <w:color w:val="auto"/>
          <w:sz w:val="24"/>
          <w:szCs w:val="24"/>
          <w:u w:val="none"/>
        </w:rPr>
        <w:t>&gt;. A</w:t>
      </w:r>
      <w:r w:rsidRPr="00EA463A">
        <w:rPr>
          <w:rFonts w:ascii="Arial" w:hAnsi="Arial" w:cs="Arial"/>
          <w:sz w:val="24"/>
          <w:szCs w:val="24"/>
        </w:rPr>
        <w:t>cesso em</w:t>
      </w:r>
      <w:r>
        <w:rPr>
          <w:rFonts w:ascii="Arial" w:hAnsi="Arial" w:cs="Arial"/>
          <w:sz w:val="24"/>
          <w:szCs w:val="24"/>
        </w:rPr>
        <w:t>:</w:t>
      </w:r>
      <w:r w:rsidRPr="00EA463A">
        <w:rPr>
          <w:rFonts w:ascii="Arial" w:hAnsi="Arial" w:cs="Arial"/>
          <w:sz w:val="24"/>
          <w:szCs w:val="24"/>
        </w:rPr>
        <w:t xml:space="preserve"> 26</w:t>
      </w:r>
      <w:r>
        <w:rPr>
          <w:rFonts w:ascii="Arial" w:hAnsi="Arial" w:cs="Arial"/>
          <w:sz w:val="24"/>
          <w:szCs w:val="24"/>
        </w:rPr>
        <w:t xml:space="preserve"> de abril de </w:t>
      </w:r>
      <w:r w:rsidRPr="00EA463A">
        <w:rPr>
          <w:rFonts w:ascii="Arial" w:hAnsi="Arial" w:cs="Arial"/>
          <w:sz w:val="24"/>
          <w:szCs w:val="24"/>
        </w:rPr>
        <w:t>2016.</w:t>
      </w:r>
    </w:p>
    <w:p w:rsidR="00412BE1" w:rsidRDefault="00412BE1" w:rsidP="007B20FB">
      <w:pPr>
        <w:autoSpaceDE w:val="0"/>
        <w:autoSpaceDN w:val="0"/>
        <w:adjustRightInd w:val="0"/>
        <w:spacing w:after="0" w:line="240" w:lineRule="auto"/>
        <w:rPr>
          <w:rFonts w:ascii="Arial" w:hAnsi="Arial" w:cs="Arial"/>
          <w:sz w:val="24"/>
          <w:szCs w:val="24"/>
        </w:rPr>
      </w:pPr>
    </w:p>
    <w:p w:rsidR="00412BE1" w:rsidRPr="00EA463A" w:rsidRDefault="00412BE1" w:rsidP="007B20FB">
      <w:pPr>
        <w:autoSpaceDE w:val="0"/>
        <w:autoSpaceDN w:val="0"/>
        <w:adjustRightInd w:val="0"/>
        <w:spacing w:after="0" w:line="240" w:lineRule="auto"/>
        <w:rPr>
          <w:rFonts w:ascii="Arial" w:hAnsi="Arial" w:cs="Arial"/>
          <w:sz w:val="24"/>
          <w:szCs w:val="24"/>
        </w:rPr>
      </w:pPr>
      <w:r w:rsidRPr="00EA463A">
        <w:rPr>
          <w:rFonts w:ascii="Arial" w:hAnsi="Arial" w:cs="Arial"/>
          <w:sz w:val="24"/>
          <w:szCs w:val="24"/>
        </w:rPr>
        <w:t xml:space="preserve">SIMÃO, Severino da Costa. </w:t>
      </w:r>
      <w:r w:rsidRPr="00EA463A">
        <w:rPr>
          <w:rFonts w:ascii="Arial" w:hAnsi="Arial" w:cs="Arial"/>
          <w:b/>
          <w:sz w:val="24"/>
          <w:szCs w:val="24"/>
        </w:rPr>
        <w:t xml:space="preserve">Democracia, participação e a nova </w:t>
      </w:r>
      <w:r w:rsidRPr="00412BE1">
        <w:rPr>
          <w:rFonts w:ascii="Arial" w:hAnsi="Arial" w:cs="Arial"/>
          <w:b/>
          <w:sz w:val="24"/>
          <w:szCs w:val="24"/>
        </w:rPr>
        <w:t>hegemonia</w:t>
      </w:r>
      <w:r>
        <w:rPr>
          <w:rFonts w:ascii="Arial" w:hAnsi="Arial" w:cs="Arial"/>
          <w:sz w:val="24"/>
          <w:szCs w:val="24"/>
        </w:rPr>
        <w:t>: o</w:t>
      </w:r>
      <w:r w:rsidRPr="00EA463A">
        <w:rPr>
          <w:rFonts w:ascii="Arial" w:hAnsi="Arial" w:cs="Arial"/>
          <w:sz w:val="24"/>
          <w:szCs w:val="24"/>
        </w:rPr>
        <w:t xml:space="preserve"> caso da Primeira Conferência Nacional de Segurança Pública no Brasil</w:t>
      </w:r>
      <w:r>
        <w:rPr>
          <w:rFonts w:ascii="Arial" w:hAnsi="Arial" w:cs="Arial"/>
          <w:sz w:val="24"/>
          <w:szCs w:val="24"/>
        </w:rPr>
        <w:t xml:space="preserve">. Rio de Janeiro: </w:t>
      </w:r>
      <w:r w:rsidRPr="00EA463A">
        <w:rPr>
          <w:rFonts w:ascii="Arial" w:hAnsi="Arial" w:cs="Arial"/>
          <w:sz w:val="24"/>
          <w:szCs w:val="24"/>
        </w:rPr>
        <w:t>Verlag</w:t>
      </w:r>
      <w:r>
        <w:rPr>
          <w:rFonts w:ascii="Arial" w:hAnsi="Arial" w:cs="Arial"/>
          <w:sz w:val="24"/>
          <w:szCs w:val="24"/>
        </w:rPr>
        <w:t xml:space="preserve"> </w:t>
      </w:r>
      <w:r w:rsidRPr="00EA463A">
        <w:rPr>
          <w:rFonts w:ascii="Arial" w:hAnsi="Arial" w:cs="Arial"/>
          <w:sz w:val="24"/>
          <w:szCs w:val="24"/>
        </w:rPr>
        <w:t xml:space="preserve">Editora, 2014. </w:t>
      </w:r>
    </w:p>
    <w:sectPr w:rsidR="00412BE1" w:rsidRPr="00EA463A" w:rsidSect="007B20FB">
      <w:headerReference w:type="default" r:id="rId13"/>
      <w:footnotePr>
        <w:numFmt w:val="chicago"/>
      </w:footnotePr>
      <w:pgSz w:w="11906" w:h="16838"/>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AF" w:rsidRDefault="00A05EAF" w:rsidP="00437CCA">
      <w:pPr>
        <w:spacing w:after="0" w:line="240" w:lineRule="auto"/>
      </w:pPr>
      <w:r>
        <w:separator/>
      </w:r>
    </w:p>
  </w:endnote>
  <w:endnote w:type="continuationSeparator" w:id="0">
    <w:p w:rsidR="00A05EAF" w:rsidRDefault="00A05EAF" w:rsidP="0043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AF" w:rsidRDefault="00A05EAF" w:rsidP="00437CCA">
      <w:pPr>
        <w:spacing w:after="0" w:line="240" w:lineRule="auto"/>
      </w:pPr>
      <w:r>
        <w:separator/>
      </w:r>
    </w:p>
  </w:footnote>
  <w:footnote w:type="continuationSeparator" w:id="0">
    <w:p w:rsidR="00A05EAF" w:rsidRDefault="00A05EAF" w:rsidP="00437CCA">
      <w:pPr>
        <w:spacing w:after="0" w:line="240" w:lineRule="auto"/>
      </w:pPr>
      <w:r>
        <w:continuationSeparator/>
      </w:r>
    </w:p>
  </w:footnote>
  <w:footnote w:id="1">
    <w:p w:rsidR="00CA0643" w:rsidRPr="00AC2DC6" w:rsidRDefault="00CA0643" w:rsidP="00AC2DC6">
      <w:pPr>
        <w:pStyle w:val="Textodenotaderodap"/>
        <w:jc w:val="both"/>
        <w:rPr>
          <w:rFonts w:ascii="Arial" w:hAnsi="Arial" w:cs="Arial"/>
        </w:rPr>
      </w:pPr>
      <w:r>
        <w:rPr>
          <w:rStyle w:val="Refdenotaderodap"/>
        </w:rPr>
        <w:footnoteRef/>
      </w:r>
      <w:r>
        <w:rPr>
          <w:rFonts w:ascii="Arial" w:hAnsi="Arial" w:cs="Arial"/>
        </w:rPr>
        <w:t xml:space="preserve"> </w:t>
      </w:r>
      <w:r w:rsidRPr="00AC2DC6">
        <w:rPr>
          <w:rFonts w:ascii="Arial" w:hAnsi="Arial" w:cs="Arial"/>
        </w:rPr>
        <w:t>Graduando do 10º período do Curso de Bacharelado em Direito da Faculdade de Ciências Sociais Aplicadas – FACISA. E-mail: JasielThiago@hotmail.com. Telefone: (83) 98861-9195.</w:t>
      </w:r>
    </w:p>
  </w:footnote>
  <w:footnote w:id="2">
    <w:p w:rsidR="00CA0643" w:rsidRDefault="00CA0643" w:rsidP="00AC2DC6">
      <w:pPr>
        <w:pStyle w:val="Textodenotaderodap"/>
        <w:jc w:val="both"/>
      </w:pPr>
      <w:r w:rsidRPr="00AC2DC6">
        <w:rPr>
          <w:rStyle w:val="Refdenotaderodap"/>
          <w:rFonts w:ascii="Arial" w:hAnsi="Arial" w:cs="Arial"/>
        </w:rPr>
        <w:footnoteRef/>
      </w:r>
      <w:r w:rsidRPr="00AC2DC6">
        <w:rPr>
          <w:rFonts w:ascii="Arial" w:hAnsi="Arial" w:cs="Arial"/>
        </w:rPr>
        <w:t xml:space="preserve"> Professor Orientador</w:t>
      </w:r>
      <w:r>
        <w:rPr>
          <w:rFonts w:ascii="Arial" w:hAnsi="Arial" w:cs="Arial"/>
        </w:rPr>
        <w:t>. Graduado em Direito pela Universidade Católica de Pernambuco, Pós-graduado em Ciências Criminais pela Universidade Federal de Pernambuco – UFPE e em Política e Estratégia pela Associação dos Diplomados da Escola Superior de Guerra – ADESG, Mestre em Ciência Política pela Universidade Federal de Pernambuco - UFPE e Doutorando em Ciências Sociais pela Universidade Federal de Campina Grande – UFCG. Docente do Curso de Bacharelado em Direito da Faculdade de Ciências Sociais Aplicadas – FACISA nas disciplinas de Ciência Política e Teoria Geral do Processo.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42058"/>
      <w:docPartObj>
        <w:docPartGallery w:val="Page Numbers (Top of Page)"/>
        <w:docPartUnique/>
      </w:docPartObj>
    </w:sdtPr>
    <w:sdtEndPr>
      <w:rPr>
        <w:rFonts w:ascii="Arial" w:hAnsi="Arial" w:cs="Arial"/>
        <w:sz w:val="20"/>
        <w:szCs w:val="20"/>
      </w:rPr>
    </w:sdtEndPr>
    <w:sdtContent>
      <w:p w:rsidR="00CA0643" w:rsidRPr="008C68C6" w:rsidRDefault="00CA0643">
        <w:pPr>
          <w:pStyle w:val="Cabealho"/>
          <w:jc w:val="right"/>
          <w:rPr>
            <w:rFonts w:ascii="Arial" w:hAnsi="Arial" w:cs="Arial"/>
            <w:sz w:val="20"/>
            <w:szCs w:val="20"/>
          </w:rPr>
        </w:pPr>
        <w:r w:rsidRPr="008C68C6">
          <w:rPr>
            <w:rFonts w:ascii="Arial" w:hAnsi="Arial" w:cs="Arial"/>
            <w:sz w:val="20"/>
            <w:szCs w:val="20"/>
          </w:rPr>
          <w:fldChar w:fldCharType="begin"/>
        </w:r>
        <w:r w:rsidRPr="008C68C6">
          <w:rPr>
            <w:rFonts w:ascii="Arial" w:hAnsi="Arial" w:cs="Arial"/>
            <w:sz w:val="20"/>
            <w:szCs w:val="20"/>
          </w:rPr>
          <w:instrText>PAGE   \* MERGEFORMAT</w:instrText>
        </w:r>
        <w:r w:rsidRPr="008C68C6">
          <w:rPr>
            <w:rFonts w:ascii="Arial" w:hAnsi="Arial" w:cs="Arial"/>
            <w:sz w:val="20"/>
            <w:szCs w:val="20"/>
          </w:rPr>
          <w:fldChar w:fldCharType="separate"/>
        </w:r>
        <w:r w:rsidR="0040734F">
          <w:rPr>
            <w:rFonts w:ascii="Arial" w:hAnsi="Arial" w:cs="Arial"/>
            <w:noProof/>
            <w:sz w:val="20"/>
            <w:szCs w:val="20"/>
          </w:rPr>
          <w:t>1</w:t>
        </w:r>
        <w:r w:rsidRPr="008C68C6">
          <w:rPr>
            <w:rFonts w:ascii="Arial" w:hAnsi="Arial" w:cs="Arial"/>
            <w:sz w:val="20"/>
            <w:szCs w:val="20"/>
          </w:rPr>
          <w:fldChar w:fldCharType="end"/>
        </w:r>
      </w:p>
    </w:sdtContent>
  </w:sdt>
  <w:p w:rsidR="00CA0643" w:rsidRDefault="00CA06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4AC"/>
    <w:multiLevelType w:val="hybridMultilevel"/>
    <w:tmpl w:val="0EE000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DC2000"/>
    <w:multiLevelType w:val="hybridMultilevel"/>
    <w:tmpl w:val="F5FC84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DA6875"/>
    <w:multiLevelType w:val="multilevel"/>
    <w:tmpl w:val="0F7C562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CE1AB5"/>
    <w:multiLevelType w:val="hybridMultilevel"/>
    <w:tmpl w:val="CDBC4680"/>
    <w:lvl w:ilvl="0" w:tplc="0A7A316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BD367AD"/>
    <w:multiLevelType w:val="hybridMultilevel"/>
    <w:tmpl w:val="B3E6FE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49"/>
    <w:rsid w:val="000101F4"/>
    <w:rsid w:val="00025EE7"/>
    <w:rsid w:val="00030B51"/>
    <w:rsid w:val="00051B0D"/>
    <w:rsid w:val="000606E1"/>
    <w:rsid w:val="00072F71"/>
    <w:rsid w:val="00087908"/>
    <w:rsid w:val="00095358"/>
    <w:rsid w:val="000B21D4"/>
    <w:rsid w:val="000B5AC7"/>
    <w:rsid w:val="000B63DD"/>
    <w:rsid w:val="000C691E"/>
    <w:rsid w:val="000D7B31"/>
    <w:rsid w:val="000E36B8"/>
    <w:rsid w:val="00104C34"/>
    <w:rsid w:val="0011450D"/>
    <w:rsid w:val="00131EBF"/>
    <w:rsid w:val="0015186C"/>
    <w:rsid w:val="00151CA2"/>
    <w:rsid w:val="00164812"/>
    <w:rsid w:val="0018674F"/>
    <w:rsid w:val="001958C4"/>
    <w:rsid w:val="001C6227"/>
    <w:rsid w:val="001E77C3"/>
    <w:rsid w:val="001F1749"/>
    <w:rsid w:val="001F2EE7"/>
    <w:rsid w:val="002059F4"/>
    <w:rsid w:val="00227454"/>
    <w:rsid w:val="00231DFD"/>
    <w:rsid w:val="00256B49"/>
    <w:rsid w:val="00261C67"/>
    <w:rsid w:val="00286A43"/>
    <w:rsid w:val="00292376"/>
    <w:rsid w:val="002926DB"/>
    <w:rsid w:val="002A1FC3"/>
    <w:rsid w:val="002A455C"/>
    <w:rsid w:val="002B5353"/>
    <w:rsid w:val="002C3881"/>
    <w:rsid w:val="002E5265"/>
    <w:rsid w:val="002F050A"/>
    <w:rsid w:val="002F2D87"/>
    <w:rsid w:val="0033070C"/>
    <w:rsid w:val="003573E2"/>
    <w:rsid w:val="0037599E"/>
    <w:rsid w:val="00384B18"/>
    <w:rsid w:val="0040734F"/>
    <w:rsid w:val="00410E9E"/>
    <w:rsid w:val="00412BE1"/>
    <w:rsid w:val="0043087B"/>
    <w:rsid w:val="00437CCA"/>
    <w:rsid w:val="0044367A"/>
    <w:rsid w:val="00456E97"/>
    <w:rsid w:val="0046163A"/>
    <w:rsid w:val="0046663A"/>
    <w:rsid w:val="00475672"/>
    <w:rsid w:val="00495CE5"/>
    <w:rsid w:val="00495E62"/>
    <w:rsid w:val="004F3D50"/>
    <w:rsid w:val="005145FB"/>
    <w:rsid w:val="00515BF7"/>
    <w:rsid w:val="0052001B"/>
    <w:rsid w:val="005417F2"/>
    <w:rsid w:val="00542471"/>
    <w:rsid w:val="00545B70"/>
    <w:rsid w:val="00567AB1"/>
    <w:rsid w:val="00572120"/>
    <w:rsid w:val="00582332"/>
    <w:rsid w:val="00585822"/>
    <w:rsid w:val="0059073C"/>
    <w:rsid w:val="00590A51"/>
    <w:rsid w:val="00594B11"/>
    <w:rsid w:val="005A38CE"/>
    <w:rsid w:val="005D09EF"/>
    <w:rsid w:val="005D3398"/>
    <w:rsid w:val="006024DD"/>
    <w:rsid w:val="00626340"/>
    <w:rsid w:val="00626A91"/>
    <w:rsid w:val="00626E2B"/>
    <w:rsid w:val="006409E1"/>
    <w:rsid w:val="00650FFC"/>
    <w:rsid w:val="00660E6B"/>
    <w:rsid w:val="00671A35"/>
    <w:rsid w:val="006921C5"/>
    <w:rsid w:val="0069442A"/>
    <w:rsid w:val="006D030B"/>
    <w:rsid w:val="00713157"/>
    <w:rsid w:val="007157BB"/>
    <w:rsid w:val="00727C7F"/>
    <w:rsid w:val="00730F77"/>
    <w:rsid w:val="00736B00"/>
    <w:rsid w:val="00752679"/>
    <w:rsid w:val="00783D6F"/>
    <w:rsid w:val="007B20FB"/>
    <w:rsid w:val="007C09BF"/>
    <w:rsid w:val="007C3F11"/>
    <w:rsid w:val="007F4E5F"/>
    <w:rsid w:val="00812178"/>
    <w:rsid w:val="00823937"/>
    <w:rsid w:val="00834C05"/>
    <w:rsid w:val="00837EBD"/>
    <w:rsid w:val="008618B8"/>
    <w:rsid w:val="0088495B"/>
    <w:rsid w:val="008A2E9D"/>
    <w:rsid w:val="008A5A57"/>
    <w:rsid w:val="008B439E"/>
    <w:rsid w:val="008C68C6"/>
    <w:rsid w:val="008D3145"/>
    <w:rsid w:val="008D3F82"/>
    <w:rsid w:val="008F1B3C"/>
    <w:rsid w:val="008F3404"/>
    <w:rsid w:val="009116DE"/>
    <w:rsid w:val="00916F36"/>
    <w:rsid w:val="00934C8D"/>
    <w:rsid w:val="00942B0C"/>
    <w:rsid w:val="00942FAD"/>
    <w:rsid w:val="00966748"/>
    <w:rsid w:val="00976CDF"/>
    <w:rsid w:val="009816F0"/>
    <w:rsid w:val="009A3C51"/>
    <w:rsid w:val="009A7535"/>
    <w:rsid w:val="009B33BC"/>
    <w:rsid w:val="009C10A6"/>
    <w:rsid w:val="009C1280"/>
    <w:rsid w:val="009E5BA6"/>
    <w:rsid w:val="00A02A62"/>
    <w:rsid w:val="00A03935"/>
    <w:rsid w:val="00A05EAF"/>
    <w:rsid w:val="00A13BBF"/>
    <w:rsid w:val="00A15ABD"/>
    <w:rsid w:val="00A32261"/>
    <w:rsid w:val="00A34A07"/>
    <w:rsid w:val="00A36B38"/>
    <w:rsid w:val="00A53EDF"/>
    <w:rsid w:val="00A60D16"/>
    <w:rsid w:val="00A672AF"/>
    <w:rsid w:val="00A80B69"/>
    <w:rsid w:val="00A818DC"/>
    <w:rsid w:val="00A8610F"/>
    <w:rsid w:val="00A928A4"/>
    <w:rsid w:val="00AA559A"/>
    <w:rsid w:val="00AC2DC6"/>
    <w:rsid w:val="00AF6960"/>
    <w:rsid w:val="00B01CF7"/>
    <w:rsid w:val="00B122FB"/>
    <w:rsid w:val="00B1385B"/>
    <w:rsid w:val="00B20EB9"/>
    <w:rsid w:val="00B52FC3"/>
    <w:rsid w:val="00B5613E"/>
    <w:rsid w:val="00B74BD7"/>
    <w:rsid w:val="00B95C0A"/>
    <w:rsid w:val="00BB2CDB"/>
    <w:rsid w:val="00BC5A1D"/>
    <w:rsid w:val="00BC7A2A"/>
    <w:rsid w:val="00BE1E2E"/>
    <w:rsid w:val="00BE2BAB"/>
    <w:rsid w:val="00BE5869"/>
    <w:rsid w:val="00BF31BA"/>
    <w:rsid w:val="00BF3673"/>
    <w:rsid w:val="00BF50C7"/>
    <w:rsid w:val="00C00F43"/>
    <w:rsid w:val="00C33B20"/>
    <w:rsid w:val="00C42AE0"/>
    <w:rsid w:val="00C46E06"/>
    <w:rsid w:val="00C575EA"/>
    <w:rsid w:val="00C75E65"/>
    <w:rsid w:val="00C76644"/>
    <w:rsid w:val="00C83B72"/>
    <w:rsid w:val="00C852C5"/>
    <w:rsid w:val="00CA0643"/>
    <w:rsid w:val="00CA722A"/>
    <w:rsid w:val="00CB747E"/>
    <w:rsid w:val="00CC38FC"/>
    <w:rsid w:val="00CE4399"/>
    <w:rsid w:val="00D12EAB"/>
    <w:rsid w:val="00D20CDE"/>
    <w:rsid w:val="00D224E0"/>
    <w:rsid w:val="00D31310"/>
    <w:rsid w:val="00D3219B"/>
    <w:rsid w:val="00D36A0D"/>
    <w:rsid w:val="00D45886"/>
    <w:rsid w:val="00D72A02"/>
    <w:rsid w:val="00D84C31"/>
    <w:rsid w:val="00D90832"/>
    <w:rsid w:val="00DA3E45"/>
    <w:rsid w:val="00DB2D8C"/>
    <w:rsid w:val="00DB3B19"/>
    <w:rsid w:val="00DB58C2"/>
    <w:rsid w:val="00DD21C5"/>
    <w:rsid w:val="00DF44DD"/>
    <w:rsid w:val="00E00020"/>
    <w:rsid w:val="00E02367"/>
    <w:rsid w:val="00E03C69"/>
    <w:rsid w:val="00E31900"/>
    <w:rsid w:val="00E4348A"/>
    <w:rsid w:val="00E46B5B"/>
    <w:rsid w:val="00E630A0"/>
    <w:rsid w:val="00E71257"/>
    <w:rsid w:val="00EA0CAB"/>
    <w:rsid w:val="00EA463A"/>
    <w:rsid w:val="00EA730E"/>
    <w:rsid w:val="00EB7A40"/>
    <w:rsid w:val="00EC0B49"/>
    <w:rsid w:val="00EC0BDC"/>
    <w:rsid w:val="00EC7818"/>
    <w:rsid w:val="00ED4156"/>
    <w:rsid w:val="00F12D2A"/>
    <w:rsid w:val="00F1467D"/>
    <w:rsid w:val="00F43F3B"/>
    <w:rsid w:val="00F47130"/>
    <w:rsid w:val="00F544CB"/>
    <w:rsid w:val="00F93C78"/>
    <w:rsid w:val="00FA37EE"/>
    <w:rsid w:val="00FB5E41"/>
    <w:rsid w:val="00FC114C"/>
    <w:rsid w:val="00FF3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49"/>
  </w:style>
  <w:style w:type="paragraph" w:styleId="Ttulo1">
    <w:name w:val="heading 1"/>
    <w:basedOn w:val="Normal"/>
    <w:next w:val="Normal"/>
    <w:link w:val="Ttulo1Char"/>
    <w:uiPriority w:val="9"/>
    <w:qFormat/>
    <w:rsid w:val="00DB2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18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C6227"/>
    <w:pPr>
      <w:ind w:left="720"/>
      <w:contextualSpacing/>
    </w:pPr>
  </w:style>
  <w:style w:type="paragraph" w:styleId="Textodebalo">
    <w:name w:val="Balloon Text"/>
    <w:basedOn w:val="Normal"/>
    <w:link w:val="TextodebaloChar"/>
    <w:uiPriority w:val="99"/>
    <w:semiHidden/>
    <w:unhideWhenUsed/>
    <w:rsid w:val="00A861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10F"/>
    <w:rPr>
      <w:rFonts w:ascii="Tahoma" w:hAnsi="Tahoma" w:cs="Tahoma"/>
      <w:sz w:val="16"/>
      <w:szCs w:val="16"/>
    </w:rPr>
  </w:style>
  <w:style w:type="character" w:customStyle="1" w:styleId="Ttulo1Char">
    <w:name w:val="Título 1 Char"/>
    <w:basedOn w:val="Fontepargpadro"/>
    <w:link w:val="Ttulo1"/>
    <w:uiPriority w:val="9"/>
    <w:rsid w:val="00DB2D8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DB2D8C"/>
    <w:pPr>
      <w:outlineLvl w:val="9"/>
    </w:pPr>
    <w:rPr>
      <w:lang w:eastAsia="pt-BR"/>
    </w:rPr>
  </w:style>
  <w:style w:type="paragraph" w:styleId="Sumrio1">
    <w:name w:val="toc 1"/>
    <w:basedOn w:val="Normal"/>
    <w:next w:val="Normal"/>
    <w:autoRedefine/>
    <w:uiPriority w:val="39"/>
    <w:unhideWhenUsed/>
    <w:rsid w:val="00DB2D8C"/>
    <w:pPr>
      <w:spacing w:after="100"/>
    </w:pPr>
  </w:style>
  <w:style w:type="character" w:styleId="Hyperlink">
    <w:name w:val="Hyperlink"/>
    <w:basedOn w:val="Fontepargpadro"/>
    <w:uiPriority w:val="99"/>
    <w:unhideWhenUsed/>
    <w:rsid w:val="00DB2D8C"/>
    <w:rPr>
      <w:color w:val="0000FF" w:themeColor="hyperlink"/>
      <w:u w:val="single"/>
    </w:rPr>
  </w:style>
  <w:style w:type="paragraph" w:styleId="Subttulo">
    <w:name w:val="Subtitle"/>
    <w:basedOn w:val="Normal"/>
    <w:next w:val="Normal"/>
    <w:link w:val="SubttuloChar"/>
    <w:uiPriority w:val="11"/>
    <w:qFormat/>
    <w:rsid w:val="00DB2D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B2D8C"/>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uiPriority w:val="20"/>
    <w:qFormat/>
    <w:rsid w:val="009A3C51"/>
    <w:rPr>
      <w:i/>
      <w:iCs/>
    </w:rPr>
  </w:style>
  <w:style w:type="character" w:customStyle="1" w:styleId="apple-converted-space">
    <w:name w:val="apple-converted-space"/>
    <w:basedOn w:val="Fontepargpadro"/>
    <w:rsid w:val="00E31900"/>
  </w:style>
  <w:style w:type="paragraph" w:styleId="Textodenotaderodap">
    <w:name w:val="footnote text"/>
    <w:basedOn w:val="Normal"/>
    <w:link w:val="TextodenotaderodapChar"/>
    <w:uiPriority w:val="99"/>
    <w:semiHidden/>
    <w:unhideWhenUsed/>
    <w:rsid w:val="00437C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7CCA"/>
    <w:rPr>
      <w:sz w:val="20"/>
      <w:szCs w:val="20"/>
    </w:rPr>
  </w:style>
  <w:style w:type="character" w:styleId="Refdenotaderodap">
    <w:name w:val="footnote reference"/>
    <w:basedOn w:val="Fontepargpadro"/>
    <w:uiPriority w:val="99"/>
    <w:semiHidden/>
    <w:unhideWhenUsed/>
    <w:rsid w:val="00437CCA"/>
    <w:rPr>
      <w:vertAlign w:val="superscript"/>
    </w:rPr>
  </w:style>
  <w:style w:type="paragraph" w:styleId="Cabealho">
    <w:name w:val="header"/>
    <w:basedOn w:val="Normal"/>
    <w:link w:val="CabealhoChar"/>
    <w:uiPriority w:val="99"/>
    <w:unhideWhenUsed/>
    <w:rsid w:val="008C68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8C6"/>
  </w:style>
  <w:style w:type="paragraph" w:styleId="Rodap">
    <w:name w:val="footer"/>
    <w:basedOn w:val="Normal"/>
    <w:link w:val="RodapChar"/>
    <w:uiPriority w:val="99"/>
    <w:unhideWhenUsed/>
    <w:rsid w:val="008C68C6"/>
    <w:pPr>
      <w:tabs>
        <w:tab w:val="center" w:pos="4252"/>
        <w:tab w:val="right" w:pos="8504"/>
      </w:tabs>
      <w:spacing w:after="0" w:line="240" w:lineRule="auto"/>
    </w:pPr>
  </w:style>
  <w:style w:type="character" w:customStyle="1" w:styleId="RodapChar">
    <w:name w:val="Rodapé Char"/>
    <w:basedOn w:val="Fontepargpadro"/>
    <w:link w:val="Rodap"/>
    <w:uiPriority w:val="99"/>
    <w:rsid w:val="008C6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49"/>
  </w:style>
  <w:style w:type="paragraph" w:styleId="Ttulo1">
    <w:name w:val="heading 1"/>
    <w:basedOn w:val="Normal"/>
    <w:next w:val="Normal"/>
    <w:link w:val="Ttulo1Char"/>
    <w:uiPriority w:val="9"/>
    <w:qFormat/>
    <w:rsid w:val="00DB2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18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C6227"/>
    <w:pPr>
      <w:ind w:left="720"/>
      <w:contextualSpacing/>
    </w:pPr>
  </w:style>
  <w:style w:type="paragraph" w:styleId="Textodebalo">
    <w:name w:val="Balloon Text"/>
    <w:basedOn w:val="Normal"/>
    <w:link w:val="TextodebaloChar"/>
    <w:uiPriority w:val="99"/>
    <w:semiHidden/>
    <w:unhideWhenUsed/>
    <w:rsid w:val="00A861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10F"/>
    <w:rPr>
      <w:rFonts w:ascii="Tahoma" w:hAnsi="Tahoma" w:cs="Tahoma"/>
      <w:sz w:val="16"/>
      <w:szCs w:val="16"/>
    </w:rPr>
  </w:style>
  <w:style w:type="character" w:customStyle="1" w:styleId="Ttulo1Char">
    <w:name w:val="Título 1 Char"/>
    <w:basedOn w:val="Fontepargpadro"/>
    <w:link w:val="Ttulo1"/>
    <w:uiPriority w:val="9"/>
    <w:rsid w:val="00DB2D8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DB2D8C"/>
    <w:pPr>
      <w:outlineLvl w:val="9"/>
    </w:pPr>
    <w:rPr>
      <w:lang w:eastAsia="pt-BR"/>
    </w:rPr>
  </w:style>
  <w:style w:type="paragraph" w:styleId="Sumrio1">
    <w:name w:val="toc 1"/>
    <w:basedOn w:val="Normal"/>
    <w:next w:val="Normal"/>
    <w:autoRedefine/>
    <w:uiPriority w:val="39"/>
    <w:unhideWhenUsed/>
    <w:rsid w:val="00DB2D8C"/>
    <w:pPr>
      <w:spacing w:after="100"/>
    </w:pPr>
  </w:style>
  <w:style w:type="character" w:styleId="Hyperlink">
    <w:name w:val="Hyperlink"/>
    <w:basedOn w:val="Fontepargpadro"/>
    <w:uiPriority w:val="99"/>
    <w:unhideWhenUsed/>
    <w:rsid w:val="00DB2D8C"/>
    <w:rPr>
      <w:color w:val="0000FF" w:themeColor="hyperlink"/>
      <w:u w:val="single"/>
    </w:rPr>
  </w:style>
  <w:style w:type="paragraph" w:styleId="Subttulo">
    <w:name w:val="Subtitle"/>
    <w:basedOn w:val="Normal"/>
    <w:next w:val="Normal"/>
    <w:link w:val="SubttuloChar"/>
    <w:uiPriority w:val="11"/>
    <w:qFormat/>
    <w:rsid w:val="00DB2D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B2D8C"/>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uiPriority w:val="20"/>
    <w:qFormat/>
    <w:rsid w:val="009A3C51"/>
    <w:rPr>
      <w:i/>
      <w:iCs/>
    </w:rPr>
  </w:style>
  <w:style w:type="character" w:customStyle="1" w:styleId="apple-converted-space">
    <w:name w:val="apple-converted-space"/>
    <w:basedOn w:val="Fontepargpadro"/>
    <w:rsid w:val="00E31900"/>
  </w:style>
  <w:style w:type="paragraph" w:styleId="Textodenotaderodap">
    <w:name w:val="footnote text"/>
    <w:basedOn w:val="Normal"/>
    <w:link w:val="TextodenotaderodapChar"/>
    <w:uiPriority w:val="99"/>
    <w:semiHidden/>
    <w:unhideWhenUsed/>
    <w:rsid w:val="00437C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7CCA"/>
    <w:rPr>
      <w:sz w:val="20"/>
      <w:szCs w:val="20"/>
    </w:rPr>
  </w:style>
  <w:style w:type="character" w:styleId="Refdenotaderodap">
    <w:name w:val="footnote reference"/>
    <w:basedOn w:val="Fontepargpadro"/>
    <w:uiPriority w:val="99"/>
    <w:semiHidden/>
    <w:unhideWhenUsed/>
    <w:rsid w:val="00437CCA"/>
    <w:rPr>
      <w:vertAlign w:val="superscript"/>
    </w:rPr>
  </w:style>
  <w:style w:type="paragraph" w:styleId="Cabealho">
    <w:name w:val="header"/>
    <w:basedOn w:val="Normal"/>
    <w:link w:val="CabealhoChar"/>
    <w:uiPriority w:val="99"/>
    <w:unhideWhenUsed/>
    <w:rsid w:val="008C68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8C6"/>
  </w:style>
  <w:style w:type="paragraph" w:styleId="Rodap">
    <w:name w:val="footer"/>
    <w:basedOn w:val="Normal"/>
    <w:link w:val="RodapChar"/>
    <w:uiPriority w:val="99"/>
    <w:unhideWhenUsed/>
    <w:rsid w:val="008C68C6"/>
    <w:pPr>
      <w:tabs>
        <w:tab w:val="center" w:pos="4252"/>
        <w:tab w:val="right" w:pos="8504"/>
      </w:tabs>
      <w:spacing w:after="0" w:line="240" w:lineRule="auto"/>
    </w:pPr>
  </w:style>
  <w:style w:type="character" w:customStyle="1" w:styleId="RodapChar">
    <w:name w:val="Rodapé Char"/>
    <w:basedOn w:val="Fontepargpadro"/>
    <w:link w:val="Rodap"/>
    <w:uiPriority w:val="99"/>
    <w:rsid w:val="008C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3919">
      <w:bodyDiv w:val="1"/>
      <w:marLeft w:val="0"/>
      <w:marRight w:val="0"/>
      <w:marTop w:val="0"/>
      <w:marBottom w:val="0"/>
      <w:divBdr>
        <w:top w:val="none" w:sz="0" w:space="0" w:color="auto"/>
        <w:left w:val="none" w:sz="0" w:space="0" w:color="auto"/>
        <w:bottom w:val="none" w:sz="0" w:space="0" w:color="auto"/>
        <w:right w:val="none" w:sz="0" w:space="0" w:color="auto"/>
      </w:divBdr>
    </w:div>
    <w:div w:id="241381300">
      <w:bodyDiv w:val="1"/>
      <w:marLeft w:val="0"/>
      <w:marRight w:val="0"/>
      <w:marTop w:val="0"/>
      <w:marBottom w:val="0"/>
      <w:divBdr>
        <w:top w:val="none" w:sz="0" w:space="0" w:color="auto"/>
        <w:left w:val="none" w:sz="0" w:space="0" w:color="auto"/>
        <w:bottom w:val="none" w:sz="0" w:space="0" w:color="auto"/>
        <w:right w:val="none" w:sz="0" w:space="0" w:color="auto"/>
      </w:divBdr>
    </w:div>
    <w:div w:id="998733653">
      <w:bodyDiv w:val="1"/>
      <w:marLeft w:val="0"/>
      <w:marRight w:val="0"/>
      <w:marTop w:val="0"/>
      <w:marBottom w:val="0"/>
      <w:divBdr>
        <w:top w:val="none" w:sz="0" w:space="0" w:color="auto"/>
        <w:left w:val="none" w:sz="0" w:space="0" w:color="auto"/>
        <w:bottom w:val="none" w:sz="0" w:space="0" w:color="auto"/>
        <w:right w:val="none" w:sz="0" w:space="0" w:color="auto"/>
      </w:divBdr>
    </w:div>
    <w:div w:id="1544749319">
      <w:bodyDiv w:val="1"/>
      <w:marLeft w:val="0"/>
      <w:marRight w:val="0"/>
      <w:marTop w:val="0"/>
      <w:marBottom w:val="0"/>
      <w:divBdr>
        <w:top w:val="none" w:sz="0" w:space="0" w:color="auto"/>
        <w:left w:val="none" w:sz="0" w:space="0" w:color="auto"/>
        <w:bottom w:val="none" w:sz="0" w:space="0" w:color="auto"/>
        <w:right w:val="none" w:sz="0" w:space="0" w:color="auto"/>
      </w:divBdr>
    </w:div>
    <w:div w:id="1686903884">
      <w:bodyDiv w:val="1"/>
      <w:marLeft w:val="0"/>
      <w:marRight w:val="0"/>
      <w:marTop w:val="0"/>
      <w:marBottom w:val="0"/>
      <w:divBdr>
        <w:top w:val="none" w:sz="0" w:space="0" w:color="auto"/>
        <w:left w:val="none" w:sz="0" w:space="0" w:color="auto"/>
        <w:bottom w:val="none" w:sz="0" w:space="0" w:color="auto"/>
        <w:right w:val="none" w:sz="0" w:space="0" w:color="auto"/>
      </w:divBdr>
    </w:div>
    <w:div w:id="21273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m.pb.gov.br/arquivos/legislacao/Leis_Ordinarias/1981_DISPOE_SOBRE_O_REGULAMENTO_DISCIPLINAR_DA_POLICIA_MILITAR_DA_PARAIB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net.org.br/direitos/deconu/textos/integra.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f.jusbrasil.com.br/jurisprudencia/14729086/recurso-em-habeas-corpus-rhc-88543-sp" TargetMode="External"/><Relationship Id="rId4" Type="http://schemas.microsoft.com/office/2007/relationships/stylesWithEffects" Target="stylesWithEffects.xml"/><Relationship Id="rId9" Type="http://schemas.openxmlformats.org/officeDocument/2006/relationships/hyperlink" Target="http://www.planalto.gov.br/ccivil_03/Constitui&#231;&#227;o/Constitui&#231;&#227;oCompilado.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70DA-A17D-4F58-A8B7-4827D282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7135</Words>
  <Characters>38535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Thiago</cp:lastModifiedBy>
  <cp:revision>2</cp:revision>
  <cp:lastPrinted>2016-05-30T23:33:00Z</cp:lastPrinted>
  <dcterms:created xsi:type="dcterms:W3CDTF">2016-05-31T00:20:00Z</dcterms:created>
  <dcterms:modified xsi:type="dcterms:W3CDTF">2016-05-31T00:20:00Z</dcterms:modified>
</cp:coreProperties>
</file>