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39" w:rsidRPr="00307039" w:rsidRDefault="00307039" w:rsidP="00307039">
      <w:pPr>
        <w:spacing w:after="0" w:line="360" w:lineRule="auto"/>
        <w:jc w:val="center"/>
        <w:rPr>
          <w:rFonts w:ascii="Times New Roman" w:hAnsi="Times New Roman"/>
          <w:b/>
          <w:sz w:val="28"/>
          <w:szCs w:val="28"/>
        </w:rPr>
      </w:pPr>
      <w:r w:rsidRPr="00307039">
        <w:rPr>
          <w:rFonts w:ascii="Times New Roman" w:hAnsi="Times New Roman"/>
          <w:b/>
          <w:sz w:val="28"/>
          <w:szCs w:val="28"/>
        </w:rPr>
        <w:t>A DEFICIÊNCIA DO ESTADO EM GARANTIR A SEGURANÇA PÚBLICA E A PROBLEMÁTICA DOS GRUPOS PARAMILITARES</w:t>
      </w:r>
    </w:p>
    <w:p w:rsidR="00F83D93" w:rsidRPr="005458FC" w:rsidRDefault="00F83D93" w:rsidP="00DB4CD8">
      <w:pPr>
        <w:spacing w:after="0" w:line="240" w:lineRule="auto"/>
        <w:jc w:val="both"/>
        <w:rPr>
          <w:rFonts w:ascii="Times New Roman" w:hAnsi="Times New Roman"/>
          <w:b/>
          <w:color w:val="000000" w:themeColor="text1"/>
          <w:sz w:val="24"/>
          <w:szCs w:val="24"/>
        </w:rPr>
      </w:pPr>
    </w:p>
    <w:p w:rsidR="00E727D6" w:rsidRPr="005458FC" w:rsidRDefault="00E727D6" w:rsidP="00DB4CD8">
      <w:pPr>
        <w:spacing w:after="0" w:line="240" w:lineRule="auto"/>
        <w:jc w:val="both"/>
        <w:rPr>
          <w:rFonts w:ascii="Times New Roman" w:hAnsi="Times New Roman"/>
          <w:b/>
          <w:color w:val="000000" w:themeColor="text1"/>
          <w:sz w:val="24"/>
          <w:szCs w:val="24"/>
        </w:rPr>
      </w:pPr>
    </w:p>
    <w:p w:rsidR="00E727D6" w:rsidRPr="005458FC" w:rsidRDefault="00307039" w:rsidP="00E727D6">
      <w:pPr>
        <w:spacing w:after="0" w:line="240" w:lineRule="auto"/>
        <w:ind w:left="4956"/>
        <w:jc w:val="both"/>
        <w:rPr>
          <w:rFonts w:ascii="Times New Roman" w:hAnsi="Times New Roman"/>
          <w:b/>
          <w:color w:val="000000" w:themeColor="text1"/>
          <w:sz w:val="24"/>
          <w:szCs w:val="24"/>
        </w:rPr>
      </w:pPr>
      <w:r>
        <w:rPr>
          <w:rFonts w:ascii="Times New Roman" w:hAnsi="Times New Roman"/>
          <w:color w:val="000000" w:themeColor="text1"/>
          <w:sz w:val="24"/>
        </w:rPr>
        <w:t>Hiago Torquato Cavalcante de Araújo</w:t>
      </w:r>
      <w:r w:rsidR="00E727D6" w:rsidRPr="005458FC">
        <w:rPr>
          <w:rStyle w:val="Refdenotaderodap"/>
          <w:rFonts w:ascii="Times New Roman" w:hAnsi="Times New Roman"/>
          <w:b/>
          <w:color w:val="000000" w:themeColor="text1"/>
          <w:sz w:val="24"/>
          <w:szCs w:val="24"/>
        </w:rPr>
        <w:footnoteReference w:customMarkFollows="1" w:id="2"/>
        <w:t>*</w:t>
      </w:r>
    </w:p>
    <w:p w:rsidR="001B26BF" w:rsidRPr="005458FC" w:rsidRDefault="001B26BF" w:rsidP="00DB4CD8">
      <w:pPr>
        <w:spacing w:after="0" w:line="240" w:lineRule="auto"/>
        <w:jc w:val="both"/>
        <w:rPr>
          <w:rFonts w:ascii="Times New Roman" w:hAnsi="Times New Roman"/>
          <w:b/>
          <w:color w:val="000000" w:themeColor="text1"/>
          <w:sz w:val="24"/>
          <w:szCs w:val="24"/>
        </w:rPr>
      </w:pPr>
    </w:p>
    <w:p w:rsidR="001B26BF" w:rsidRPr="005458FC" w:rsidRDefault="001B26BF" w:rsidP="00DB4CD8">
      <w:pPr>
        <w:spacing w:after="0" w:line="240" w:lineRule="auto"/>
        <w:jc w:val="both"/>
        <w:rPr>
          <w:rFonts w:ascii="Times New Roman" w:hAnsi="Times New Roman"/>
          <w:b/>
          <w:color w:val="000000" w:themeColor="text1"/>
          <w:sz w:val="24"/>
          <w:szCs w:val="24"/>
        </w:rPr>
      </w:pPr>
    </w:p>
    <w:p w:rsidR="00E727D6" w:rsidRPr="005458FC" w:rsidRDefault="00E727D6" w:rsidP="00DB4CD8">
      <w:pPr>
        <w:spacing w:after="0" w:line="240" w:lineRule="auto"/>
        <w:jc w:val="both"/>
        <w:rPr>
          <w:rFonts w:ascii="Times New Roman" w:hAnsi="Times New Roman"/>
          <w:b/>
          <w:color w:val="000000" w:themeColor="text1"/>
          <w:sz w:val="24"/>
          <w:szCs w:val="24"/>
        </w:rPr>
      </w:pPr>
      <w:r w:rsidRPr="005458FC">
        <w:rPr>
          <w:rFonts w:ascii="Times New Roman" w:hAnsi="Times New Roman"/>
          <w:b/>
          <w:color w:val="000000" w:themeColor="text1"/>
          <w:sz w:val="24"/>
          <w:szCs w:val="24"/>
        </w:rPr>
        <w:tab/>
      </w:r>
    </w:p>
    <w:p w:rsidR="001B26BF" w:rsidRPr="005458FC" w:rsidRDefault="001B26BF" w:rsidP="001B26BF">
      <w:pPr>
        <w:spacing w:after="0" w:line="360" w:lineRule="auto"/>
        <w:jc w:val="center"/>
        <w:rPr>
          <w:rFonts w:ascii="Times New Roman" w:hAnsi="Times New Roman"/>
          <w:b/>
          <w:color w:val="000000" w:themeColor="text1"/>
          <w:sz w:val="24"/>
          <w:szCs w:val="24"/>
        </w:rPr>
      </w:pPr>
      <w:r w:rsidRPr="005458FC">
        <w:rPr>
          <w:rFonts w:ascii="Times New Roman" w:hAnsi="Times New Roman"/>
          <w:b/>
          <w:color w:val="000000" w:themeColor="text1"/>
          <w:sz w:val="24"/>
          <w:szCs w:val="24"/>
        </w:rPr>
        <w:t>RESUMO</w:t>
      </w:r>
    </w:p>
    <w:p w:rsidR="00BA168F" w:rsidRPr="005458FC" w:rsidRDefault="00BA168F" w:rsidP="00C21D7E">
      <w:pPr>
        <w:pStyle w:val="Pr-formataoHTML"/>
        <w:shd w:val="clear" w:color="auto" w:fill="FFFFFF"/>
        <w:jc w:val="both"/>
        <w:rPr>
          <w:rFonts w:ascii="Times New Roman" w:hAnsi="Times New Roman"/>
          <w:b/>
          <w:color w:val="000000" w:themeColor="text1"/>
          <w:sz w:val="24"/>
          <w:szCs w:val="24"/>
        </w:rPr>
      </w:pPr>
    </w:p>
    <w:p w:rsidR="00767424" w:rsidRPr="002A1C37" w:rsidRDefault="00767424" w:rsidP="00767424">
      <w:pPr>
        <w:spacing w:line="360" w:lineRule="auto"/>
        <w:rPr>
          <w:rFonts w:ascii="Times New Roman" w:hAnsi="Times New Roman"/>
        </w:rPr>
      </w:pPr>
      <w:r>
        <w:rPr>
          <w:rFonts w:ascii="Times New Roman" w:hAnsi="Times New Roman"/>
        </w:rPr>
        <w:t xml:space="preserve"> O estudo aqui apresentado</w:t>
      </w:r>
      <w:r w:rsidRPr="002A1C37">
        <w:rPr>
          <w:rFonts w:ascii="Times New Roman" w:hAnsi="Times New Roman"/>
        </w:rPr>
        <w:t xml:space="preserve"> trata-se de um estudo bibliográfico que buscou responder </w:t>
      </w:r>
      <w:r>
        <w:rPr>
          <w:rFonts w:ascii="Times New Roman" w:hAnsi="Times New Roman"/>
        </w:rPr>
        <w:t>a seguinte pergunta-problema</w:t>
      </w:r>
      <w:r w:rsidRPr="002A1C37">
        <w:rPr>
          <w:rFonts w:ascii="Times New Roman" w:hAnsi="Times New Roman"/>
        </w:rPr>
        <w:t>: Se o Estado não é capaz de prover a segurança pública dos cidadãos, seriam os grupos paramilitares uma alternativa ou uma ameaça à soberania do próprio Estado? Diante dessa pergunta, faz-se uma retrospectiva cronológica do surgimento e evolução do Estado</w:t>
      </w:r>
      <w:r>
        <w:rPr>
          <w:rFonts w:ascii="Times New Roman" w:hAnsi="Times New Roman"/>
        </w:rPr>
        <w:t xml:space="preserve"> a nível mundial</w:t>
      </w:r>
      <w:r w:rsidRPr="002A1C37">
        <w:rPr>
          <w:rFonts w:ascii="Times New Roman" w:hAnsi="Times New Roman"/>
        </w:rPr>
        <w:t xml:space="preserve">, apresentando as dificuldades encontradas por este ao passar dos anos, quase sempre sem conseguir satisfazer os anseios da população relativos à Segurança. Traz um panorama geral do Estado Democrático de Direito no Brasil, relatando as dificuldades em colocar em prática os direitos previstos na Constituição </w:t>
      </w:r>
      <w:r>
        <w:rPr>
          <w:rFonts w:ascii="Times New Roman" w:hAnsi="Times New Roman"/>
        </w:rPr>
        <w:t>atualmentee busca relatar como grupos paramilitares se aproveitaram dessa lacuna para estabelecer um poder paralelo ao Estado, designando como ocorreu surgimento, suas formas de atuação e seus excessos no exercício desse poder.</w:t>
      </w:r>
    </w:p>
    <w:p w:rsidR="00E727D6" w:rsidRPr="005458FC" w:rsidRDefault="00E727D6" w:rsidP="001418D9">
      <w:pPr>
        <w:spacing w:after="0" w:line="360" w:lineRule="auto"/>
        <w:jc w:val="both"/>
        <w:rPr>
          <w:rFonts w:ascii="Times New Roman" w:hAnsi="Times New Roman"/>
          <w:b/>
          <w:color w:val="000000" w:themeColor="text1"/>
          <w:sz w:val="24"/>
          <w:szCs w:val="24"/>
        </w:rPr>
      </w:pPr>
    </w:p>
    <w:p w:rsidR="00881766" w:rsidRPr="005458FC" w:rsidRDefault="00E727D6" w:rsidP="001418D9">
      <w:pPr>
        <w:spacing w:after="0" w:line="360" w:lineRule="auto"/>
        <w:jc w:val="both"/>
        <w:rPr>
          <w:rFonts w:ascii="Times New Roman" w:hAnsi="Times New Roman"/>
          <w:b/>
          <w:color w:val="000000" w:themeColor="text1"/>
          <w:sz w:val="24"/>
          <w:szCs w:val="24"/>
        </w:rPr>
      </w:pPr>
      <w:r w:rsidRPr="005458FC">
        <w:rPr>
          <w:rFonts w:ascii="Times New Roman" w:hAnsi="Times New Roman"/>
          <w:b/>
          <w:color w:val="000000" w:themeColor="text1"/>
          <w:sz w:val="24"/>
          <w:szCs w:val="24"/>
        </w:rPr>
        <w:t>PALAVRAS-CHAVE:</w:t>
      </w:r>
      <w:r w:rsidR="00767424">
        <w:rPr>
          <w:rFonts w:ascii="Times New Roman" w:hAnsi="Times New Roman"/>
          <w:b/>
          <w:color w:val="000000" w:themeColor="text1"/>
          <w:sz w:val="24"/>
          <w:szCs w:val="24"/>
        </w:rPr>
        <w:t xml:space="preserve"> Estado. População. Segurança Pública. Grupos Paramilitares </w:t>
      </w:r>
    </w:p>
    <w:p w:rsidR="00307039" w:rsidRDefault="00307039" w:rsidP="00A445F9">
      <w:pPr>
        <w:pStyle w:val="NormalWeb"/>
        <w:spacing w:before="0" w:beforeAutospacing="0" w:after="0" w:afterAutospacing="0" w:line="360" w:lineRule="auto"/>
        <w:jc w:val="center"/>
        <w:rPr>
          <w:b/>
          <w:bCs/>
          <w:color w:val="000000" w:themeColor="text1"/>
          <w:lang w:val="en-US"/>
        </w:rPr>
      </w:pPr>
    </w:p>
    <w:p w:rsidR="00307039" w:rsidRDefault="00307039" w:rsidP="00A445F9">
      <w:pPr>
        <w:pStyle w:val="NormalWeb"/>
        <w:spacing w:before="0" w:beforeAutospacing="0" w:after="0" w:afterAutospacing="0" w:line="360" w:lineRule="auto"/>
        <w:jc w:val="center"/>
        <w:rPr>
          <w:b/>
          <w:bCs/>
          <w:color w:val="000000" w:themeColor="text1"/>
          <w:lang w:val="en-US"/>
        </w:rPr>
      </w:pPr>
    </w:p>
    <w:p w:rsidR="00307039" w:rsidRDefault="00307039" w:rsidP="00A445F9">
      <w:pPr>
        <w:pStyle w:val="NormalWeb"/>
        <w:spacing w:before="0" w:beforeAutospacing="0" w:after="0" w:afterAutospacing="0" w:line="360" w:lineRule="auto"/>
        <w:jc w:val="center"/>
        <w:rPr>
          <w:b/>
          <w:bCs/>
          <w:color w:val="000000" w:themeColor="text1"/>
          <w:lang w:val="en-US"/>
        </w:rPr>
      </w:pPr>
    </w:p>
    <w:p w:rsidR="00307039" w:rsidRDefault="00307039" w:rsidP="00A445F9">
      <w:pPr>
        <w:pStyle w:val="NormalWeb"/>
        <w:spacing w:before="0" w:beforeAutospacing="0" w:after="0" w:afterAutospacing="0" w:line="360" w:lineRule="auto"/>
        <w:jc w:val="center"/>
        <w:rPr>
          <w:b/>
          <w:bCs/>
          <w:color w:val="000000" w:themeColor="text1"/>
          <w:lang w:val="en-US"/>
        </w:rPr>
      </w:pPr>
    </w:p>
    <w:p w:rsidR="00307039" w:rsidRDefault="00307039" w:rsidP="00A445F9">
      <w:pPr>
        <w:pStyle w:val="NormalWeb"/>
        <w:spacing w:before="0" w:beforeAutospacing="0" w:after="0" w:afterAutospacing="0" w:line="360" w:lineRule="auto"/>
        <w:jc w:val="center"/>
        <w:rPr>
          <w:b/>
          <w:bCs/>
          <w:color w:val="000000" w:themeColor="text1"/>
          <w:lang w:val="en-US"/>
        </w:rPr>
      </w:pPr>
    </w:p>
    <w:p w:rsidR="00307039" w:rsidRDefault="00307039" w:rsidP="00A445F9">
      <w:pPr>
        <w:pStyle w:val="NormalWeb"/>
        <w:spacing w:before="0" w:beforeAutospacing="0" w:after="0" w:afterAutospacing="0" w:line="360" w:lineRule="auto"/>
        <w:jc w:val="center"/>
        <w:rPr>
          <w:b/>
          <w:bCs/>
          <w:color w:val="000000" w:themeColor="text1"/>
          <w:lang w:val="en-US"/>
        </w:rPr>
      </w:pPr>
    </w:p>
    <w:p w:rsidR="00307039" w:rsidRDefault="00307039" w:rsidP="00A445F9">
      <w:pPr>
        <w:pStyle w:val="NormalWeb"/>
        <w:spacing w:before="0" w:beforeAutospacing="0" w:after="0" w:afterAutospacing="0" w:line="360" w:lineRule="auto"/>
        <w:jc w:val="center"/>
        <w:rPr>
          <w:b/>
          <w:bCs/>
          <w:color w:val="000000" w:themeColor="text1"/>
          <w:lang w:val="en-US"/>
        </w:rPr>
      </w:pPr>
    </w:p>
    <w:p w:rsidR="00767424" w:rsidRDefault="00767424" w:rsidP="00A445F9">
      <w:pPr>
        <w:pStyle w:val="NormalWeb"/>
        <w:spacing w:before="0" w:beforeAutospacing="0" w:after="0" w:afterAutospacing="0" w:line="360" w:lineRule="auto"/>
        <w:jc w:val="center"/>
        <w:rPr>
          <w:b/>
          <w:bCs/>
          <w:color w:val="000000" w:themeColor="text1"/>
          <w:lang w:val="en-US"/>
        </w:rPr>
      </w:pPr>
    </w:p>
    <w:p w:rsidR="00767424" w:rsidRDefault="00767424" w:rsidP="00A445F9">
      <w:pPr>
        <w:pStyle w:val="NormalWeb"/>
        <w:spacing w:before="0" w:beforeAutospacing="0" w:after="0" w:afterAutospacing="0" w:line="360" w:lineRule="auto"/>
        <w:jc w:val="center"/>
        <w:rPr>
          <w:b/>
          <w:bCs/>
          <w:color w:val="000000" w:themeColor="text1"/>
          <w:lang w:val="en-US"/>
        </w:rPr>
      </w:pPr>
    </w:p>
    <w:p w:rsidR="00767424" w:rsidRDefault="00767424" w:rsidP="00A445F9">
      <w:pPr>
        <w:pStyle w:val="NormalWeb"/>
        <w:spacing w:before="0" w:beforeAutospacing="0" w:after="0" w:afterAutospacing="0" w:line="360" w:lineRule="auto"/>
        <w:jc w:val="center"/>
        <w:rPr>
          <w:b/>
          <w:bCs/>
          <w:color w:val="000000" w:themeColor="text1"/>
          <w:lang w:val="en-US"/>
        </w:rPr>
      </w:pPr>
    </w:p>
    <w:p w:rsidR="00767424" w:rsidRDefault="00767424" w:rsidP="00A445F9">
      <w:pPr>
        <w:pStyle w:val="NormalWeb"/>
        <w:spacing w:before="0" w:beforeAutospacing="0" w:after="0" w:afterAutospacing="0" w:line="360" w:lineRule="auto"/>
        <w:jc w:val="center"/>
        <w:rPr>
          <w:b/>
          <w:bCs/>
          <w:color w:val="000000" w:themeColor="text1"/>
          <w:lang w:val="en-US"/>
        </w:rPr>
      </w:pPr>
    </w:p>
    <w:p w:rsidR="00767424" w:rsidRDefault="00767424" w:rsidP="00A445F9">
      <w:pPr>
        <w:pStyle w:val="NormalWeb"/>
        <w:spacing w:before="0" w:beforeAutospacing="0" w:after="0" w:afterAutospacing="0" w:line="360" w:lineRule="auto"/>
        <w:jc w:val="center"/>
        <w:rPr>
          <w:b/>
          <w:bCs/>
          <w:color w:val="000000" w:themeColor="text1"/>
          <w:lang w:val="en-US"/>
        </w:rPr>
      </w:pPr>
    </w:p>
    <w:p w:rsidR="00E727D6" w:rsidRDefault="00E727D6" w:rsidP="00A445F9">
      <w:pPr>
        <w:pStyle w:val="NormalWeb"/>
        <w:spacing w:before="0" w:beforeAutospacing="0" w:after="0" w:afterAutospacing="0" w:line="360" w:lineRule="auto"/>
        <w:jc w:val="center"/>
        <w:rPr>
          <w:b/>
          <w:bCs/>
          <w:color w:val="000000" w:themeColor="text1"/>
          <w:lang w:val="en-US"/>
        </w:rPr>
      </w:pPr>
      <w:r w:rsidRPr="005458FC">
        <w:rPr>
          <w:b/>
          <w:bCs/>
          <w:color w:val="000000" w:themeColor="text1"/>
          <w:lang w:val="en-US"/>
        </w:rPr>
        <w:lastRenderedPageBreak/>
        <w:t>ABSTRACT</w:t>
      </w:r>
    </w:p>
    <w:p w:rsidR="00767424" w:rsidRDefault="00767424" w:rsidP="00A445F9">
      <w:pPr>
        <w:pStyle w:val="NormalWeb"/>
        <w:spacing w:before="0" w:beforeAutospacing="0" w:after="0" w:afterAutospacing="0" w:line="360" w:lineRule="auto"/>
        <w:jc w:val="center"/>
        <w:rPr>
          <w:b/>
          <w:bCs/>
          <w:color w:val="000000" w:themeColor="text1"/>
          <w:lang w:val="en-US"/>
        </w:rPr>
      </w:pPr>
    </w:p>
    <w:p w:rsidR="00767424" w:rsidRPr="005458FC" w:rsidRDefault="00767424" w:rsidP="00A63AA8">
      <w:pPr>
        <w:pStyle w:val="NormalWeb"/>
        <w:spacing w:before="0" w:beforeAutospacing="0" w:after="200" w:afterAutospacing="0" w:line="360" w:lineRule="auto"/>
        <w:jc w:val="both"/>
        <w:rPr>
          <w:b/>
          <w:bCs/>
          <w:color w:val="000000" w:themeColor="text1"/>
          <w:lang w:val="en-US"/>
        </w:rPr>
      </w:pPr>
      <w:r>
        <w:rPr>
          <w:rStyle w:val="hps"/>
          <w:lang/>
        </w:rPr>
        <w:t>The study</w:t>
      </w:r>
      <w:r>
        <w:rPr>
          <w:lang/>
        </w:rPr>
        <w:t xml:space="preserve"> </w:t>
      </w:r>
      <w:r>
        <w:rPr>
          <w:rStyle w:val="hps"/>
          <w:lang/>
        </w:rPr>
        <w:t>presented here</w:t>
      </w:r>
      <w:r>
        <w:rPr>
          <w:lang/>
        </w:rPr>
        <w:t xml:space="preserve"> </w:t>
      </w:r>
      <w:r>
        <w:rPr>
          <w:rStyle w:val="hps"/>
          <w:lang/>
        </w:rPr>
        <w:t>it is</w:t>
      </w:r>
      <w:r>
        <w:rPr>
          <w:lang/>
        </w:rPr>
        <w:t xml:space="preserve"> </w:t>
      </w:r>
      <w:r>
        <w:rPr>
          <w:rStyle w:val="hps"/>
          <w:lang/>
        </w:rPr>
        <w:t>a bibliographical study</w:t>
      </w:r>
      <w:r>
        <w:rPr>
          <w:lang/>
        </w:rPr>
        <w:t xml:space="preserve"> </w:t>
      </w:r>
      <w:r>
        <w:rPr>
          <w:rStyle w:val="hps"/>
          <w:lang/>
        </w:rPr>
        <w:t>that</w:t>
      </w:r>
      <w:r>
        <w:rPr>
          <w:lang/>
        </w:rPr>
        <w:t xml:space="preserve"> </w:t>
      </w:r>
      <w:r>
        <w:rPr>
          <w:rStyle w:val="hps"/>
          <w:lang/>
        </w:rPr>
        <w:t>sought to answer</w:t>
      </w:r>
      <w:r>
        <w:rPr>
          <w:lang/>
        </w:rPr>
        <w:t xml:space="preserve"> </w:t>
      </w:r>
      <w:r>
        <w:rPr>
          <w:rStyle w:val="hps"/>
          <w:lang/>
        </w:rPr>
        <w:t>the following question</w:t>
      </w:r>
      <w:r>
        <w:rPr>
          <w:rStyle w:val="atn"/>
          <w:lang/>
        </w:rPr>
        <w:t>-</w:t>
      </w:r>
      <w:r>
        <w:rPr>
          <w:lang/>
        </w:rPr>
        <w:t xml:space="preserve">problem: </w:t>
      </w:r>
      <w:r>
        <w:rPr>
          <w:rStyle w:val="hps"/>
          <w:lang/>
        </w:rPr>
        <w:t>If</w:t>
      </w:r>
      <w:r>
        <w:rPr>
          <w:lang/>
        </w:rPr>
        <w:t xml:space="preserve"> </w:t>
      </w:r>
      <w:r>
        <w:rPr>
          <w:rStyle w:val="hps"/>
          <w:lang/>
        </w:rPr>
        <w:t>the state is not</w:t>
      </w:r>
      <w:r>
        <w:rPr>
          <w:lang/>
        </w:rPr>
        <w:t xml:space="preserve"> </w:t>
      </w:r>
      <w:r>
        <w:rPr>
          <w:rStyle w:val="hps"/>
          <w:lang/>
        </w:rPr>
        <w:t>able to</w:t>
      </w:r>
      <w:r>
        <w:rPr>
          <w:lang/>
        </w:rPr>
        <w:t xml:space="preserve"> </w:t>
      </w:r>
      <w:r>
        <w:rPr>
          <w:rStyle w:val="hps"/>
          <w:lang/>
        </w:rPr>
        <w:t>provide the</w:t>
      </w:r>
      <w:r>
        <w:rPr>
          <w:lang/>
        </w:rPr>
        <w:t xml:space="preserve"> </w:t>
      </w:r>
      <w:r>
        <w:rPr>
          <w:rStyle w:val="hps"/>
          <w:lang/>
        </w:rPr>
        <w:t>public</w:t>
      </w:r>
      <w:r>
        <w:rPr>
          <w:lang/>
        </w:rPr>
        <w:t xml:space="preserve"> </w:t>
      </w:r>
      <w:r>
        <w:rPr>
          <w:rStyle w:val="hps"/>
          <w:lang/>
        </w:rPr>
        <w:t>safety of citizens,</w:t>
      </w:r>
      <w:r>
        <w:rPr>
          <w:lang/>
        </w:rPr>
        <w:t xml:space="preserve"> </w:t>
      </w:r>
      <w:r>
        <w:rPr>
          <w:rStyle w:val="hps"/>
          <w:lang/>
        </w:rPr>
        <w:t>would be</w:t>
      </w:r>
      <w:r>
        <w:rPr>
          <w:lang/>
        </w:rPr>
        <w:t xml:space="preserve"> </w:t>
      </w:r>
      <w:r>
        <w:rPr>
          <w:rStyle w:val="hps"/>
          <w:lang/>
        </w:rPr>
        <w:t>paramilitary groups</w:t>
      </w:r>
      <w:r>
        <w:rPr>
          <w:lang/>
        </w:rPr>
        <w:t xml:space="preserve"> </w:t>
      </w:r>
      <w:r>
        <w:rPr>
          <w:rStyle w:val="hps"/>
          <w:lang/>
        </w:rPr>
        <w:t>an alternative or</w:t>
      </w:r>
      <w:r>
        <w:rPr>
          <w:lang/>
        </w:rPr>
        <w:t xml:space="preserve"> </w:t>
      </w:r>
      <w:r>
        <w:rPr>
          <w:rStyle w:val="hps"/>
          <w:lang/>
        </w:rPr>
        <w:t>a threat</w:t>
      </w:r>
      <w:r>
        <w:rPr>
          <w:lang/>
        </w:rPr>
        <w:t xml:space="preserve"> </w:t>
      </w:r>
      <w:r>
        <w:rPr>
          <w:rStyle w:val="hps"/>
          <w:lang/>
        </w:rPr>
        <w:t>to the sovereignty</w:t>
      </w:r>
      <w:r>
        <w:rPr>
          <w:lang/>
        </w:rPr>
        <w:t xml:space="preserve"> </w:t>
      </w:r>
      <w:r>
        <w:rPr>
          <w:rStyle w:val="hps"/>
          <w:lang/>
        </w:rPr>
        <w:t>of the state itself</w:t>
      </w:r>
      <w:r>
        <w:rPr>
          <w:lang/>
        </w:rPr>
        <w:t xml:space="preserve">? </w:t>
      </w:r>
      <w:r>
        <w:rPr>
          <w:rStyle w:val="hps"/>
          <w:lang/>
        </w:rPr>
        <w:t>Faced with this</w:t>
      </w:r>
      <w:r>
        <w:rPr>
          <w:lang/>
        </w:rPr>
        <w:t xml:space="preserve"> </w:t>
      </w:r>
      <w:r>
        <w:rPr>
          <w:rStyle w:val="hps"/>
          <w:lang/>
        </w:rPr>
        <w:t>question</w:t>
      </w:r>
      <w:r>
        <w:rPr>
          <w:lang/>
        </w:rPr>
        <w:t xml:space="preserve">, it is </w:t>
      </w:r>
      <w:r>
        <w:rPr>
          <w:rStyle w:val="hps"/>
          <w:lang/>
        </w:rPr>
        <w:t>a chronological</w:t>
      </w:r>
      <w:r>
        <w:rPr>
          <w:lang/>
        </w:rPr>
        <w:t xml:space="preserve"> </w:t>
      </w:r>
      <w:r>
        <w:rPr>
          <w:rStyle w:val="hps"/>
          <w:lang/>
        </w:rPr>
        <w:t>retrospective of the</w:t>
      </w:r>
      <w:r>
        <w:rPr>
          <w:lang/>
        </w:rPr>
        <w:t xml:space="preserve"> </w:t>
      </w:r>
      <w:r>
        <w:rPr>
          <w:rStyle w:val="hps"/>
          <w:lang/>
        </w:rPr>
        <w:t>emergence</w:t>
      </w:r>
      <w:r>
        <w:rPr>
          <w:lang/>
        </w:rPr>
        <w:t xml:space="preserve"> </w:t>
      </w:r>
      <w:r>
        <w:rPr>
          <w:rStyle w:val="hps"/>
          <w:lang/>
        </w:rPr>
        <w:t>and</w:t>
      </w:r>
      <w:r>
        <w:rPr>
          <w:lang/>
        </w:rPr>
        <w:t xml:space="preserve"> </w:t>
      </w:r>
      <w:r>
        <w:rPr>
          <w:rStyle w:val="hps"/>
          <w:lang/>
        </w:rPr>
        <w:t>evolution of the state</w:t>
      </w:r>
      <w:r>
        <w:rPr>
          <w:lang/>
        </w:rPr>
        <w:t xml:space="preserve"> </w:t>
      </w:r>
      <w:r>
        <w:rPr>
          <w:rStyle w:val="hps"/>
          <w:lang/>
        </w:rPr>
        <w:t>in the world</w:t>
      </w:r>
      <w:r>
        <w:rPr>
          <w:lang/>
        </w:rPr>
        <w:t xml:space="preserve">, presenting the </w:t>
      </w:r>
      <w:r>
        <w:rPr>
          <w:rStyle w:val="hps"/>
          <w:lang/>
        </w:rPr>
        <w:t>difficulties faced by this</w:t>
      </w:r>
      <w:r>
        <w:rPr>
          <w:lang/>
        </w:rPr>
        <w:t xml:space="preserve"> </w:t>
      </w:r>
      <w:r>
        <w:rPr>
          <w:rStyle w:val="hps"/>
          <w:lang/>
        </w:rPr>
        <w:t>over the years</w:t>
      </w:r>
      <w:r>
        <w:rPr>
          <w:lang/>
        </w:rPr>
        <w:t xml:space="preserve">, often </w:t>
      </w:r>
      <w:r>
        <w:rPr>
          <w:rStyle w:val="hps"/>
          <w:lang/>
        </w:rPr>
        <w:t>unable to</w:t>
      </w:r>
      <w:r>
        <w:rPr>
          <w:lang/>
        </w:rPr>
        <w:t xml:space="preserve"> </w:t>
      </w:r>
      <w:r>
        <w:rPr>
          <w:rStyle w:val="hps"/>
          <w:lang/>
        </w:rPr>
        <w:t>meet</w:t>
      </w:r>
      <w:r>
        <w:rPr>
          <w:lang/>
        </w:rPr>
        <w:t xml:space="preserve"> </w:t>
      </w:r>
      <w:r>
        <w:rPr>
          <w:rStyle w:val="hps"/>
          <w:lang/>
        </w:rPr>
        <w:t>the aspirations</w:t>
      </w:r>
      <w:r>
        <w:rPr>
          <w:lang/>
        </w:rPr>
        <w:t xml:space="preserve"> </w:t>
      </w:r>
      <w:r>
        <w:rPr>
          <w:rStyle w:val="hps"/>
          <w:lang/>
        </w:rPr>
        <w:t>of the population</w:t>
      </w:r>
      <w:r>
        <w:rPr>
          <w:lang/>
        </w:rPr>
        <w:t xml:space="preserve"> </w:t>
      </w:r>
      <w:r>
        <w:rPr>
          <w:rStyle w:val="hps"/>
          <w:lang/>
        </w:rPr>
        <w:t>concerning</w:t>
      </w:r>
      <w:r>
        <w:rPr>
          <w:lang/>
        </w:rPr>
        <w:t xml:space="preserve"> </w:t>
      </w:r>
      <w:r>
        <w:rPr>
          <w:rStyle w:val="hps"/>
          <w:lang/>
        </w:rPr>
        <w:t>safety</w:t>
      </w:r>
      <w:r>
        <w:rPr>
          <w:lang/>
        </w:rPr>
        <w:t xml:space="preserve">.It provides </w:t>
      </w:r>
      <w:r>
        <w:rPr>
          <w:rStyle w:val="hps"/>
          <w:lang/>
        </w:rPr>
        <w:t>an overview of the</w:t>
      </w:r>
      <w:r>
        <w:rPr>
          <w:lang/>
        </w:rPr>
        <w:t xml:space="preserve"> </w:t>
      </w:r>
      <w:r>
        <w:rPr>
          <w:rStyle w:val="hps"/>
          <w:lang/>
        </w:rPr>
        <w:t>right to</w:t>
      </w:r>
      <w:r>
        <w:rPr>
          <w:lang/>
        </w:rPr>
        <w:t xml:space="preserve"> </w:t>
      </w:r>
      <w:r>
        <w:rPr>
          <w:rStyle w:val="hps"/>
          <w:lang/>
        </w:rPr>
        <w:t>democratic rule</w:t>
      </w:r>
      <w:r>
        <w:rPr>
          <w:lang/>
        </w:rPr>
        <w:t xml:space="preserve"> </w:t>
      </w:r>
      <w:r>
        <w:rPr>
          <w:rStyle w:val="hps"/>
          <w:lang/>
        </w:rPr>
        <w:t>in Brazil</w:t>
      </w:r>
      <w:r>
        <w:rPr>
          <w:lang/>
        </w:rPr>
        <w:t xml:space="preserve">, reporting </w:t>
      </w:r>
      <w:r>
        <w:rPr>
          <w:rStyle w:val="hps"/>
          <w:lang/>
        </w:rPr>
        <w:t>the difficulties</w:t>
      </w:r>
      <w:r>
        <w:rPr>
          <w:lang/>
        </w:rPr>
        <w:t xml:space="preserve"> </w:t>
      </w:r>
      <w:r>
        <w:rPr>
          <w:rStyle w:val="hps"/>
          <w:lang/>
        </w:rPr>
        <w:t>in putting</w:t>
      </w:r>
      <w:r>
        <w:rPr>
          <w:lang/>
        </w:rPr>
        <w:t xml:space="preserve"> </w:t>
      </w:r>
      <w:r>
        <w:rPr>
          <w:rStyle w:val="hps"/>
          <w:lang/>
        </w:rPr>
        <w:t>into practice</w:t>
      </w:r>
      <w:r>
        <w:rPr>
          <w:lang/>
        </w:rPr>
        <w:t xml:space="preserve"> </w:t>
      </w:r>
      <w:r>
        <w:rPr>
          <w:rStyle w:val="hps"/>
          <w:lang/>
        </w:rPr>
        <w:t>the rights provided</w:t>
      </w:r>
      <w:r>
        <w:rPr>
          <w:lang/>
        </w:rPr>
        <w:t xml:space="preserve"> </w:t>
      </w:r>
      <w:r>
        <w:rPr>
          <w:rStyle w:val="hps"/>
          <w:lang/>
        </w:rPr>
        <w:t>in the Constitution</w:t>
      </w:r>
      <w:r>
        <w:rPr>
          <w:lang/>
        </w:rPr>
        <w:t xml:space="preserve"> </w:t>
      </w:r>
      <w:r>
        <w:rPr>
          <w:rStyle w:val="hps"/>
          <w:lang/>
        </w:rPr>
        <w:t>currently</w:t>
      </w:r>
      <w:r>
        <w:rPr>
          <w:lang/>
        </w:rPr>
        <w:t xml:space="preserve"> </w:t>
      </w:r>
      <w:r>
        <w:rPr>
          <w:rStyle w:val="hps"/>
          <w:lang/>
        </w:rPr>
        <w:t>search</w:t>
      </w:r>
      <w:r>
        <w:rPr>
          <w:lang/>
        </w:rPr>
        <w:t xml:space="preserve"> </w:t>
      </w:r>
      <w:r>
        <w:rPr>
          <w:rStyle w:val="hps"/>
          <w:lang/>
        </w:rPr>
        <w:t>report</w:t>
      </w:r>
      <w:r>
        <w:rPr>
          <w:lang/>
        </w:rPr>
        <w:t xml:space="preserve"> </w:t>
      </w:r>
      <w:r>
        <w:rPr>
          <w:rStyle w:val="hps"/>
          <w:lang/>
        </w:rPr>
        <w:t>as</w:t>
      </w:r>
      <w:r>
        <w:rPr>
          <w:lang/>
        </w:rPr>
        <w:t xml:space="preserve"> </w:t>
      </w:r>
      <w:r>
        <w:rPr>
          <w:rStyle w:val="hps"/>
          <w:lang/>
        </w:rPr>
        <w:t>paramilitary groups</w:t>
      </w:r>
      <w:r>
        <w:rPr>
          <w:lang/>
        </w:rPr>
        <w:t xml:space="preserve"> </w:t>
      </w:r>
      <w:r>
        <w:rPr>
          <w:rStyle w:val="hps"/>
          <w:lang/>
        </w:rPr>
        <w:t>have taken advantage</w:t>
      </w:r>
      <w:r>
        <w:rPr>
          <w:lang/>
        </w:rPr>
        <w:t xml:space="preserve"> </w:t>
      </w:r>
      <w:r>
        <w:rPr>
          <w:rStyle w:val="hps"/>
          <w:lang/>
        </w:rPr>
        <w:t>of this gap</w:t>
      </w:r>
      <w:r>
        <w:rPr>
          <w:lang/>
        </w:rPr>
        <w:t xml:space="preserve"> </w:t>
      </w:r>
      <w:r>
        <w:rPr>
          <w:rStyle w:val="hps"/>
          <w:lang/>
        </w:rPr>
        <w:t>to establish</w:t>
      </w:r>
      <w:r>
        <w:rPr>
          <w:lang/>
        </w:rPr>
        <w:t xml:space="preserve"> </w:t>
      </w:r>
      <w:r>
        <w:rPr>
          <w:rStyle w:val="hps"/>
          <w:lang/>
        </w:rPr>
        <w:t>a parallel power</w:t>
      </w:r>
      <w:r>
        <w:rPr>
          <w:lang/>
        </w:rPr>
        <w:t xml:space="preserve"> </w:t>
      </w:r>
      <w:r>
        <w:rPr>
          <w:rStyle w:val="hps"/>
          <w:lang/>
        </w:rPr>
        <w:t>to the state,</w:t>
      </w:r>
      <w:r>
        <w:rPr>
          <w:lang/>
        </w:rPr>
        <w:t xml:space="preserve"> </w:t>
      </w:r>
      <w:r>
        <w:rPr>
          <w:rStyle w:val="hps"/>
          <w:lang/>
        </w:rPr>
        <w:t>designating</w:t>
      </w:r>
      <w:r>
        <w:rPr>
          <w:lang/>
        </w:rPr>
        <w:t xml:space="preserve"> </w:t>
      </w:r>
      <w:r>
        <w:rPr>
          <w:rStyle w:val="hps"/>
          <w:lang/>
        </w:rPr>
        <w:t>as occurred</w:t>
      </w:r>
      <w:r>
        <w:rPr>
          <w:lang/>
        </w:rPr>
        <w:t xml:space="preserve"> </w:t>
      </w:r>
      <w:r>
        <w:rPr>
          <w:rStyle w:val="hps"/>
          <w:lang/>
        </w:rPr>
        <w:t>appearance</w:t>
      </w:r>
      <w:r>
        <w:rPr>
          <w:lang/>
        </w:rPr>
        <w:t xml:space="preserve">, </w:t>
      </w:r>
      <w:r>
        <w:rPr>
          <w:rStyle w:val="hps"/>
          <w:lang/>
        </w:rPr>
        <w:t>its forms of</w:t>
      </w:r>
      <w:r>
        <w:rPr>
          <w:lang/>
        </w:rPr>
        <w:t xml:space="preserve"> </w:t>
      </w:r>
      <w:r>
        <w:rPr>
          <w:rStyle w:val="hps"/>
          <w:lang/>
        </w:rPr>
        <w:t>performance</w:t>
      </w:r>
      <w:r>
        <w:rPr>
          <w:lang/>
        </w:rPr>
        <w:t xml:space="preserve"> </w:t>
      </w:r>
      <w:r>
        <w:rPr>
          <w:rStyle w:val="hps"/>
          <w:lang/>
        </w:rPr>
        <w:t>and</w:t>
      </w:r>
      <w:r>
        <w:rPr>
          <w:lang/>
        </w:rPr>
        <w:t xml:space="preserve"> </w:t>
      </w:r>
      <w:r>
        <w:rPr>
          <w:rStyle w:val="hps"/>
          <w:lang/>
        </w:rPr>
        <w:t>its excesses</w:t>
      </w:r>
      <w:r>
        <w:rPr>
          <w:lang/>
        </w:rPr>
        <w:t xml:space="preserve"> </w:t>
      </w:r>
      <w:r>
        <w:rPr>
          <w:rStyle w:val="hps"/>
          <w:lang/>
        </w:rPr>
        <w:t>in the exercise</w:t>
      </w:r>
      <w:r>
        <w:rPr>
          <w:lang/>
        </w:rPr>
        <w:t xml:space="preserve"> </w:t>
      </w:r>
      <w:r>
        <w:rPr>
          <w:rStyle w:val="hps"/>
          <w:lang/>
        </w:rPr>
        <w:t>of that power.</w:t>
      </w:r>
    </w:p>
    <w:p w:rsidR="00B92125" w:rsidRPr="005458FC" w:rsidRDefault="00B92125" w:rsidP="00B92125">
      <w:pPr>
        <w:pStyle w:val="Body"/>
        <w:shd w:val="clear" w:color="auto" w:fill="FFFFFF"/>
        <w:tabs>
          <w:tab w:val="left" w:pos="916"/>
          <w:tab w:val="left" w:pos="1832"/>
          <w:tab w:val="left" w:pos="2748"/>
          <w:tab w:val="left" w:pos="3664"/>
          <w:tab w:val="left" w:pos="4580"/>
          <w:tab w:val="left" w:pos="5496"/>
          <w:tab w:val="left" w:pos="6412"/>
          <w:tab w:val="left" w:pos="7328"/>
          <w:tab w:val="left" w:pos="7998"/>
          <w:tab w:val="left" w:pos="7998"/>
          <w:tab w:val="left" w:pos="7998"/>
          <w:tab w:val="left" w:pos="7998"/>
          <w:tab w:val="left" w:pos="7998"/>
          <w:tab w:val="left" w:pos="7998"/>
          <w:tab w:val="left" w:pos="7998"/>
          <w:tab w:val="left" w:pos="7998"/>
        </w:tabs>
        <w:spacing w:after="0" w:line="240" w:lineRule="auto"/>
        <w:rPr>
          <w:rFonts w:ascii="Times New Roman" w:eastAsia="Times New Roman" w:hAnsi="Times New Roman" w:cs="Times New Roman"/>
          <w:color w:val="000000" w:themeColor="text1"/>
          <w:sz w:val="26"/>
          <w:szCs w:val="26"/>
          <w:u w:color="212121"/>
        </w:rPr>
      </w:pPr>
    </w:p>
    <w:p w:rsidR="00B92125" w:rsidRPr="005458FC" w:rsidRDefault="00B92125" w:rsidP="00B92125">
      <w:pPr>
        <w:pStyle w:val="Pr-formataoHTML"/>
        <w:shd w:val="clear" w:color="auto" w:fill="FFFFFF"/>
        <w:tabs>
          <w:tab w:val="clear" w:pos="8244"/>
          <w:tab w:val="clear" w:pos="9160"/>
          <w:tab w:val="clear" w:pos="10076"/>
          <w:tab w:val="clear" w:pos="10992"/>
          <w:tab w:val="clear" w:pos="11908"/>
          <w:tab w:val="clear" w:pos="12824"/>
          <w:tab w:val="clear" w:pos="13740"/>
          <w:tab w:val="clear" w:pos="14656"/>
          <w:tab w:val="left" w:pos="7998"/>
          <w:tab w:val="left" w:pos="7998"/>
          <w:tab w:val="left" w:pos="7998"/>
          <w:tab w:val="left" w:pos="7998"/>
          <w:tab w:val="left" w:pos="7998"/>
          <w:tab w:val="left" w:pos="7998"/>
          <w:tab w:val="left" w:pos="7998"/>
          <w:tab w:val="left" w:pos="7998"/>
        </w:tabs>
        <w:rPr>
          <w:color w:val="000000" w:themeColor="text1"/>
          <w:sz w:val="26"/>
          <w:szCs w:val="26"/>
          <w:u w:color="212121"/>
          <w:lang w:val="en-US"/>
        </w:rPr>
      </w:pPr>
    </w:p>
    <w:p w:rsidR="00B92125" w:rsidRPr="005458FC" w:rsidRDefault="00B92125" w:rsidP="00B92125">
      <w:pPr>
        <w:pStyle w:val="Body"/>
        <w:shd w:val="clear" w:color="auto" w:fill="FFFFFF"/>
        <w:tabs>
          <w:tab w:val="left" w:pos="916"/>
          <w:tab w:val="left" w:pos="1832"/>
          <w:tab w:val="left" w:pos="2748"/>
          <w:tab w:val="left" w:pos="3664"/>
          <w:tab w:val="left" w:pos="4580"/>
          <w:tab w:val="left" w:pos="5496"/>
          <w:tab w:val="left" w:pos="6412"/>
          <w:tab w:val="left" w:pos="7328"/>
          <w:tab w:val="left" w:pos="7998"/>
          <w:tab w:val="left" w:pos="7998"/>
          <w:tab w:val="left" w:pos="7998"/>
          <w:tab w:val="left" w:pos="7998"/>
          <w:tab w:val="left" w:pos="7998"/>
          <w:tab w:val="left" w:pos="7998"/>
          <w:tab w:val="left" w:pos="7998"/>
          <w:tab w:val="left" w:pos="7998"/>
        </w:tabs>
        <w:spacing w:after="0" w:line="240" w:lineRule="auto"/>
        <w:rPr>
          <w:rFonts w:ascii="Times New Roman" w:eastAsia="Times New Roman" w:hAnsi="Times New Roman" w:cs="Times New Roman"/>
          <w:color w:val="000000" w:themeColor="text1"/>
          <w:sz w:val="24"/>
          <w:szCs w:val="24"/>
          <w:u w:color="212121"/>
        </w:rPr>
      </w:pPr>
      <w:r w:rsidRPr="005458FC">
        <w:rPr>
          <w:rFonts w:ascii="Times New Roman" w:hAnsi="Times New Roman"/>
          <w:b/>
          <w:color w:val="000000" w:themeColor="text1"/>
          <w:sz w:val="24"/>
          <w:szCs w:val="24"/>
          <w:u w:color="212121"/>
          <w:lang w:val="pt-BR"/>
        </w:rPr>
        <w:t>KEYWORDS</w:t>
      </w:r>
      <w:r w:rsidRPr="005458FC">
        <w:rPr>
          <w:rFonts w:ascii="Times New Roman" w:hAnsi="Times New Roman"/>
          <w:color w:val="000000" w:themeColor="text1"/>
          <w:sz w:val="24"/>
          <w:szCs w:val="24"/>
          <w:u w:color="212121"/>
          <w:lang w:val="pt-BR"/>
        </w:rPr>
        <w:t xml:space="preserve">: </w:t>
      </w:r>
      <w:r w:rsidR="00767424" w:rsidRPr="003A587D">
        <w:rPr>
          <w:rFonts w:ascii="Times New Roman" w:hAnsi="Times New Roman"/>
          <w:b/>
          <w:color w:val="000000" w:themeColor="text1"/>
          <w:sz w:val="24"/>
          <w:szCs w:val="24"/>
          <w:u w:color="212121"/>
          <w:lang w:val="pt-BR"/>
        </w:rPr>
        <w:t>State. Population. Public Security. Paramilitary Groups</w:t>
      </w:r>
      <w:r w:rsidR="00767424">
        <w:rPr>
          <w:rFonts w:ascii="Times New Roman" w:hAnsi="Times New Roman"/>
          <w:color w:val="000000" w:themeColor="text1"/>
          <w:sz w:val="24"/>
          <w:szCs w:val="24"/>
          <w:u w:color="212121"/>
          <w:lang w:val="pt-BR"/>
        </w:rPr>
        <w:t>.</w:t>
      </w:r>
    </w:p>
    <w:p w:rsidR="00E727D6" w:rsidRPr="005458FC" w:rsidRDefault="00E727D6" w:rsidP="00E727D6">
      <w:pPr>
        <w:pStyle w:val="NormalWeb"/>
        <w:spacing w:before="0" w:beforeAutospacing="0" w:after="0" w:afterAutospacing="0" w:line="360" w:lineRule="auto"/>
        <w:jc w:val="both"/>
        <w:rPr>
          <w:b/>
          <w:bCs/>
          <w:color w:val="000000" w:themeColor="text1"/>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B92125" w:rsidRDefault="00B92125" w:rsidP="00881766">
      <w:pPr>
        <w:pStyle w:val="PargrafodaLista"/>
        <w:spacing w:after="0" w:line="480" w:lineRule="auto"/>
        <w:ind w:left="0"/>
        <w:rPr>
          <w:rFonts w:ascii="Times New Roman" w:hAnsi="Times New Roman"/>
          <w:b/>
          <w:color w:val="000000" w:themeColor="text1"/>
          <w:sz w:val="24"/>
          <w:szCs w:val="24"/>
        </w:rPr>
      </w:pPr>
    </w:p>
    <w:p w:rsidR="00307039" w:rsidRDefault="00307039" w:rsidP="00881766">
      <w:pPr>
        <w:pStyle w:val="PargrafodaLista"/>
        <w:spacing w:after="0" w:line="480" w:lineRule="auto"/>
        <w:ind w:left="0"/>
        <w:rPr>
          <w:rFonts w:ascii="Times New Roman" w:hAnsi="Times New Roman"/>
          <w:b/>
          <w:color w:val="000000" w:themeColor="text1"/>
          <w:sz w:val="24"/>
          <w:szCs w:val="24"/>
        </w:rPr>
      </w:pPr>
    </w:p>
    <w:p w:rsidR="00307039" w:rsidRDefault="00307039" w:rsidP="00881766">
      <w:pPr>
        <w:pStyle w:val="PargrafodaLista"/>
        <w:spacing w:after="0" w:line="480" w:lineRule="auto"/>
        <w:ind w:left="0"/>
        <w:rPr>
          <w:rFonts w:ascii="Times New Roman" w:hAnsi="Times New Roman"/>
          <w:b/>
          <w:color w:val="000000" w:themeColor="text1"/>
          <w:sz w:val="24"/>
          <w:szCs w:val="24"/>
        </w:rPr>
      </w:pPr>
    </w:p>
    <w:p w:rsidR="00307039" w:rsidRDefault="00307039" w:rsidP="00881766">
      <w:pPr>
        <w:pStyle w:val="PargrafodaLista"/>
        <w:spacing w:after="0" w:line="480" w:lineRule="auto"/>
        <w:ind w:left="0"/>
        <w:rPr>
          <w:rFonts w:ascii="Times New Roman" w:hAnsi="Times New Roman"/>
          <w:b/>
          <w:color w:val="000000" w:themeColor="text1"/>
          <w:sz w:val="24"/>
          <w:szCs w:val="24"/>
        </w:rPr>
      </w:pPr>
    </w:p>
    <w:p w:rsidR="00307039" w:rsidRDefault="00307039" w:rsidP="00881766">
      <w:pPr>
        <w:pStyle w:val="PargrafodaLista"/>
        <w:spacing w:after="0" w:line="480" w:lineRule="auto"/>
        <w:ind w:left="0"/>
        <w:rPr>
          <w:rFonts w:ascii="Times New Roman" w:hAnsi="Times New Roman"/>
          <w:b/>
          <w:color w:val="000000" w:themeColor="text1"/>
          <w:sz w:val="24"/>
          <w:szCs w:val="24"/>
        </w:rPr>
      </w:pPr>
    </w:p>
    <w:p w:rsidR="00307039" w:rsidRDefault="00307039" w:rsidP="00881766">
      <w:pPr>
        <w:pStyle w:val="PargrafodaLista"/>
        <w:spacing w:after="0" w:line="480" w:lineRule="auto"/>
        <w:ind w:left="0"/>
        <w:rPr>
          <w:rFonts w:ascii="Times New Roman" w:hAnsi="Times New Roman"/>
          <w:b/>
          <w:color w:val="000000" w:themeColor="text1"/>
          <w:sz w:val="24"/>
          <w:szCs w:val="24"/>
        </w:rPr>
      </w:pPr>
    </w:p>
    <w:p w:rsidR="00307039" w:rsidRDefault="00307039" w:rsidP="00881766">
      <w:pPr>
        <w:pStyle w:val="PargrafodaLista"/>
        <w:spacing w:after="0" w:line="480" w:lineRule="auto"/>
        <w:ind w:left="0"/>
        <w:rPr>
          <w:rFonts w:ascii="Times New Roman" w:hAnsi="Times New Roman"/>
          <w:b/>
          <w:color w:val="000000" w:themeColor="text1"/>
          <w:sz w:val="24"/>
          <w:szCs w:val="24"/>
        </w:rPr>
      </w:pPr>
    </w:p>
    <w:p w:rsidR="00307039" w:rsidRDefault="00307039" w:rsidP="00881766">
      <w:pPr>
        <w:pStyle w:val="PargrafodaLista"/>
        <w:spacing w:after="0" w:line="480" w:lineRule="auto"/>
        <w:ind w:left="0"/>
        <w:rPr>
          <w:rFonts w:ascii="Times New Roman" w:hAnsi="Times New Roman"/>
          <w:b/>
          <w:color w:val="000000" w:themeColor="text1"/>
          <w:sz w:val="24"/>
          <w:szCs w:val="24"/>
        </w:rPr>
      </w:pPr>
    </w:p>
    <w:p w:rsidR="00767424" w:rsidRPr="005458FC" w:rsidRDefault="00767424" w:rsidP="00881766">
      <w:pPr>
        <w:pStyle w:val="PargrafodaLista"/>
        <w:spacing w:after="0" w:line="480" w:lineRule="auto"/>
        <w:ind w:left="0"/>
        <w:rPr>
          <w:rFonts w:ascii="Times New Roman" w:hAnsi="Times New Roman"/>
          <w:b/>
          <w:color w:val="000000" w:themeColor="text1"/>
          <w:sz w:val="24"/>
          <w:szCs w:val="24"/>
        </w:rPr>
      </w:pPr>
    </w:p>
    <w:p w:rsidR="00881766" w:rsidRPr="005458FC" w:rsidRDefault="00767424" w:rsidP="00767424">
      <w:pPr>
        <w:pStyle w:val="PargrafodaLista"/>
        <w:spacing w:after="0" w:line="48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1</w:t>
      </w:r>
      <w:r w:rsidR="00DB4CD8" w:rsidRPr="005458FC">
        <w:rPr>
          <w:rFonts w:ascii="Times New Roman" w:hAnsi="Times New Roman"/>
          <w:b/>
          <w:color w:val="000000" w:themeColor="text1"/>
          <w:sz w:val="24"/>
          <w:szCs w:val="24"/>
        </w:rPr>
        <w:t>INTRODUÇÃO</w:t>
      </w:r>
    </w:p>
    <w:p w:rsidR="00307039" w:rsidRPr="00307039" w:rsidRDefault="00307039" w:rsidP="00307039">
      <w:pPr>
        <w:spacing w:after="0" w:line="360" w:lineRule="auto"/>
        <w:ind w:firstLine="708"/>
        <w:jc w:val="both"/>
        <w:rPr>
          <w:rFonts w:ascii="Times New Roman" w:hAnsi="Times New Roman"/>
          <w:sz w:val="24"/>
          <w:szCs w:val="24"/>
        </w:rPr>
      </w:pPr>
      <w:r w:rsidRPr="00307039">
        <w:rPr>
          <w:rFonts w:ascii="Times New Roman" w:hAnsi="Times New Roman"/>
          <w:sz w:val="24"/>
          <w:szCs w:val="24"/>
        </w:rPr>
        <w:t xml:space="preserve">O Estado, numa definição breve, seria uma organização política, que visa, dentre tantas outras coisas, promover o bem-estar social no sentido </w:t>
      </w:r>
      <w:r w:rsidRPr="00307039">
        <w:rPr>
          <w:rFonts w:ascii="Times New Roman" w:hAnsi="Times New Roman"/>
          <w:i/>
          <w:sz w:val="24"/>
          <w:szCs w:val="24"/>
        </w:rPr>
        <w:t>lato sensu</w:t>
      </w:r>
      <w:r w:rsidRPr="00307039">
        <w:rPr>
          <w:rFonts w:ascii="Times New Roman" w:hAnsi="Times New Roman"/>
          <w:sz w:val="24"/>
          <w:szCs w:val="24"/>
        </w:rPr>
        <w:t>. Ora, “promover esse bem-estar” é um objetivo muito amplo e muito difícil de ser alcançado, principalmente em se tratando de um país de dimensão continental como o nosso. Nem sempre é possível colocar em prática o que diz a teoria, por diversos fatores que serão tratados no decorrer do estudo aqui realizado.</w:t>
      </w:r>
    </w:p>
    <w:p w:rsidR="00307039" w:rsidRPr="001418D9" w:rsidRDefault="00307039" w:rsidP="001418D9">
      <w:pPr>
        <w:spacing w:after="0" w:line="360" w:lineRule="auto"/>
        <w:ind w:firstLine="708"/>
        <w:jc w:val="both"/>
        <w:rPr>
          <w:rFonts w:ascii="Times New Roman" w:hAnsi="Times New Roman"/>
          <w:sz w:val="24"/>
          <w:szCs w:val="24"/>
        </w:rPr>
      </w:pPr>
      <w:r w:rsidRPr="00307039">
        <w:rPr>
          <w:rFonts w:ascii="Times New Roman" w:hAnsi="Times New Roman"/>
          <w:sz w:val="24"/>
          <w:szCs w:val="24"/>
        </w:rPr>
        <w:t>Esse dever de garantir o bem-estar social passa necessariamente pelo dever de garantir a Segurança Pública do país. A Constituição Federal brasileira, em seu art. 144, aduz:“</w:t>
      </w:r>
      <w:r w:rsidRPr="00307039">
        <w:rPr>
          <w:rFonts w:ascii="Times New Roman" w:hAnsi="Times New Roman"/>
          <w:bCs/>
          <w:color w:val="000000"/>
          <w:sz w:val="24"/>
          <w:szCs w:val="24"/>
          <w:shd w:val="clear" w:color="auto" w:fill="FFFFFF"/>
        </w:rPr>
        <w:t>A segurança pública, dever do Estado, direito e responsabilidade de todos, é exercida para a preservação da ordem pública e da incolumidade das</w:t>
      </w:r>
      <w:r w:rsidR="001418D9">
        <w:rPr>
          <w:rFonts w:ascii="Times New Roman" w:hAnsi="Times New Roman"/>
          <w:bCs/>
          <w:color w:val="000000"/>
          <w:sz w:val="24"/>
          <w:szCs w:val="24"/>
          <w:shd w:val="clear" w:color="auto" w:fill="FFFFFF"/>
        </w:rPr>
        <w:t xml:space="preserve"> pessoas e do patrimônio [...]”.</w:t>
      </w:r>
    </w:p>
    <w:p w:rsidR="00307039" w:rsidRPr="00307039" w:rsidRDefault="00307039" w:rsidP="00307039">
      <w:pPr>
        <w:spacing w:after="0" w:line="360" w:lineRule="auto"/>
        <w:jc w:val="both"/>
        <w:rPr>
          <w:rFonts w:ascii="Times New Roman" w:hAnsi="Times New Roman"/>
          <w:sz w:val="24"/>
          <w:szCs w:val="24"/>
        </w:rPr>
      </w:pPr>
      <w:r w:rsidRPr="00307039">
        <w:rPr>
          <w:rFonts w:ascii="Times New Roman" w:hAnsi="Times New Roman"/>
          <w:bCs/>
          <w:color w:val="000000"/>
          <w:sz w:val="24"/>
          <w:szCs w:val="24"/>
          <w:shd w:val="clear" w:color="auto" w:fill="FFFFFF"/>
        </w:rPr>
        <w:tab/>
        <w:t xml:space="preserve">Ou seja, a segurança pública, além de ser um dever do Estado, é direito e ainda responsabilidade de todos. Acontece que, ao mesmo tempo em que esse dever não é cumprido em sua totalidade, o direito da população acaba por não ser assegurado da melhor forma </w:t>
      </w:r>
      <w:r w:rsidRPr="00307039">
        <w:rPr>
          <w:rFonts w:ascii="Times New Roman" w:hAnsi="Times New Roman"/>
          <w:sz w:val="24"/>
          <w:szCs w:val="24"/>
        </w:rPr>
        <w:t xml:space="preserve">e, para toda ação, existe uma reação. A partir do momento em que a sociedade se sente ameaçada pela omissão, pela deficiência desse Estado em promover a paz e o bem-estar social, por meio da segurança pública, que medidas ela pode tomar? </w:t>
      </w:r>
    </w:p>
    <w:p w:rsidR="00307039" w:rsidRPr="00307039" w:rsidRDefault="00307039" w:rsidP="00307039">
      <w:pPr>
        <w:spacing w:after="0" w:line="360" w:lineRule="auto"/>
        <w:jc w:val="both"/>
        <w:rPr>
          <w:rFonts w:ascii="Times New Roman" w:hAnsi="Times New Roman"/>
          <w:sz w:val="24"/>
          <w:szCs w:val="24"/>
        </w:rPr>
      </w:pPr>
      <w:r w:rsidRPr="00307039">
        <w:rPr>
          <w:rFonts w:ascii="Times New Roman" w:hAnsi="Times New Roman"/>
          <w:sz w:val="24"/>
          <w:szCs w:val="24"/>
        </w:rPr>
        <w:tab/>
        <w:t>Surge, assim, o Paramilitarismo. Mas, o que seria isto? O Paramilitarismo é uma alternativa à omissão estatal, atuando como uma força paralela, por vezes contrárias ao Estado, com uso da força e que pode representar um risco à organização estatal. A Carta Magna brasileira proíbe a constituição de grupos militares, por achar que esses grupos, que por vezes atuam como um Governo paralelo, apresenta um risco na perpetuação do próprio Estado e na sua organização.</w:t>
      </w:r>
    </w:p>
    <w:p w:rsidR="00307039" w:rsidRPr="00307039" w:rsidRDefault="00307039" w:rsidP="00307039">
      <w:pPr>
        <w:spacing w:after="0" w:line="360" w:lineRule="auto"/>
        <w:ind w:firstLine="708"/>
        <w:jc w:val="both"/>
        <w:rPr>
          <w:rFonts w:ascii="Times New Roman" w:hAnsi="Times New Roman"/>
          <w:sz w:val="24"/>
          <w:szCs w:val="24"/>
        </w:rPr>
      </w:pPr>
      <w:r w:rsidRPr="00307039">
        <w:rPr>
          <w:rFonts w:ascii="Times New Roman" w:hAnsi="Times New Roman"/>
          <w:sz w:val="24"/>
          <w:szCs w:val="24"/>
        </w:rPr>
        <w:t>Todavia, nem todos os países proíbem esses grupos. Alguns até incentivam, como nos Estados Unidos, por exemplo, onde a segunda emenda constitucional trata especificamente da regulamentação de milícias armadas com o objetivo de proteger o Estado quando ele mesmo não puder fazê-lo, pois entende-se que também é dever da população, que compõe o Estado e também é o maior beneficiário do seu principal objetivo, defendê-lo quando necessário, sempre atuando em conjunto e, claro, com ressalvas.</w:t>
      </w:r>
    </w:p>
    <w:p w:rsidR="00307039" w:rsidRPr="00307039" w:rsidRDefault="00307039" w:rsidP="00307039">
      <w:pPr>
        <w:spacing w:after="0" w:line="360" w:lineRule="auto"/>
        <w:jc w:val="both"/>
        <w:rPr>
          <w:rFonts w:ascii="Times New Roman" w:hAnsi="Times New Roman"/>
          <w:sz w:val="24"/>
          <w:szCs w:val="24"/>
        </w:rPr>
      </w:pPr>
      <w:r w:rsidRPr="00307039">
        <w:rPr>
          <w:rFonts w:ascii="Times New Roman" w:hAnsi="Times New Roman"/>
          <w:sz w:val="24"/>
          <w:szCs w:val="24"/>
        </w:rPr>
        <w:t xml:space="preserve">            No Brasil existem as famosas milícias, grupos paramilitares que atuam como uma alternativa à população em decorrência da deficiente proteção estatal, sendo compostas, em sua maioria, por militares e ex-militares.</w:t>
      </w:r>
    </w:p>
    <w:p w:rsidR="00307039" w:rsidRPr="00307039" w:rsidRDefault="00307039" w:rsidP="00307039">
      <w:pPr>
        <w:spacing w:after="0" w:line="360" w:lineRule="auto"/>
        <w:ind w:firstLine="708"/>
        <w:jc w:val="both"/>
        <w:rPr>
          <w:rFonts w:ascii="Times New Roman" w:hAnsi="Times New Roman"/>
          <w:sz w:val="24"/>
          <w:szCs w:val="24"/>
        </w:rPr>
      </w:pPr>
      <w:r w:rsidRPr="00307039">
        <w:rPr>
          <w:rFonts w:ascii="Times New Roman" w:hAnsi="Times New Roman"/>
          <w:sz w:val="24"/>
          <w:szCs w:val="24"/>
        </w:rPr>
        <w:lastRenderedPageBreak/>
        <w:t xml:space="preserve">Nesse contexto, surgiu o interesse pela realização do presente estudo, o qual versa sobre essa deficiência do Estado e sobre esses grupos, apresentando suas formas de atuação e debatendo, acima de tudo, se a condição do paramilitarismo é uma alternativa ou apenas mais um problema para o Estado. </w:t>
      </w:r>
    </w:p>
    <w:p w:rsidR="00307039" w:rsidRPr="00307039" w:rsidRDefault="00307039" w:rsidP="00307039">
      <w:pPr>
        <w:spacing w:after="0" w:line="360" w:lineRule="auto"/>
        <w:ind w:firstLine="708"/>
        <w:jc w:val="both"/>
        <w:rPr>
          <w:rFonts w:ascii="Times New Roman" w:hAnsi="Times New Roman"/>
          <w:sz w:val="24"/>
          <w:szCs w:val="24"/>
        </w:rPr>
      </w:pPr>
      <w:r w:rsidRPr="00307039">
        <w:rPr>
          <w:rFonts w:ascii="Times New Roman" w:hAnsi="Times New Roman"/>
          <w:sz w:val="24"/>
          <w:szCs w:val="24"/>
        </w:rPr>
        <w:t>Diante do exposto, a população se depara com a seguinte indagação, a qual passa a ser o questionamento central que norteou a elaboração do estudo: Se o Estado não é capaz de prover a segurança pública dos cidadãos, seriam os grupos paramilitares uma alternativa ou uma ameaça à soberania do próprio Estado?</w:t>
      </w:r>
    </w:p>
    <w:p w:rsidR="00307039" w:rsidRPr="00307039" w:rsidRDefault="00307039" w:rsidP="00307039">
      <w:pPr>
        <w:pStyle w:val="PargrafodaLista1"/>
        <w:spacing w:after="0" w:line="360" w:lineRule="auto"/>
        <w:ind w:left="0" w:firstLine="709"/>
        <w:jc w:val="both"/>
        <w:rPr>
          <w:rFonts w:ascii="Times New Roman" w:hAnsi="Times New Roman"/>
          <w:color w:val="000000"/>
          <w:sz w:val="24"/>
          <w:szCs w:val="24"/>
        </w:rPr>
      </w:pPr>
      <w:r w:rsidRPr="00307039">
        <w:rPr>
          <w:rFonts w:ascii="Times New Roman" w:hAnsi="Times New Roman"/>
          <w:sz w:val="24"/>
          <w:szCs w:val="24"/>
        </w:rPr>
        <w:t xml:space="preserve">Para responder a tal questionamento, este trabalho teve como objetivo geral debater a deficiência do Estado, enfatizando a atuação dos grupos paramilitares e sua realconseqüência para o Estado e sociedade. Para alcançar tal objetivo, foram estabelecidos os seguintes objetivos específicos: discorrer sobre a deficiência do Estado no que tange à garantia do bem estar social, por meio da segurança pública; descrever a forma de atuação dos grupos paramilitares e, por fim, debater sobre uma alternativa à população, para que esta tenha seu direito assegurado. </w:t>
      </w:r>
      <w:r w:rsidRPr="00307039">
        <w:rPr>
          <w:rFonts w:ascii="Times New Roman" w:hAnsi="Times New Roman"/>
          <w:color w:val="000000"/>
          <w:sz w:val="24"/>
          <w:szCs w:val="24"/>
        </w:rPr>
        <w:t>A presente pesquisa pode ser classificada como descritiva, quanto aos fins, e bibliográfica documental indireta – quanto aos meios</w:t>
      </w:r>
      <w:r w:rsidRPr="00307039">
        <w:rPr>
          <w:rFonts w:ascii="Times New Roman" w:hAnsi="Times New Roman"/>
          <w:sz w:val="24"/>
          <w:szCs w:val="24"/>
        </w:rPr>
        <w:t>. É válido destacar que o presente estudo será baseado, principalmente, na consulta a material publicado na internet, como artigos, opiniões e matérias, além de posicionamentos do Supremo Tribunal Federal.</w:t>
      </w:r>
    </w:p>
    <w:p w:rsidR="00307039" w:rsidRPr="00307039" w:rsidRDefault="00307039" w:rsidP="00307039">
      <w:pPr>
        <w:pStyle w:val="PargrafodaLista1"/>
        <w:spacing w:after="0" w:line="360" w:lineRule="auto"/>
        <w:ind w:left="0" w:firstLine="709"/>
        <w:jc w:val="both"/>
        <w:rPr>
          <w:rFonts w:ascii="Times New Roman" w:hAnsi="Times New Roman"/>
          <w:sz w:val="24"/>
          <w:szCs w:val="24"/>
        </w:rPr>
      </w:pPr>
      <w:r w:rsidRPr="00307039">
        <w:rPr>
          <w:rFonts w:ascii="Times New Roman" w:hAnsi="Times New Roman"/>
          <w:sz w:val="24"/>
          <w:szCs w:val="24"/>
        </w:rPr>
        <w:t xml:space="preserve">O método de pesquisa utilizado neste trabalho acadêmico foi a descritiva, que não tem como finalidade entrar no mérito da questão pesquisada, e, sim, apresentar como esse fenômeno ocorre, com que frequência, desde quando, etc. </w:t>
      </w:r>
    </w:p>
    <w:p w:rsidR="00307039" w:rsidRPr="00307039" w:rsidRDefault="00307039" w:rsidP="00307039">
      <w:pPr>
        <w:pStyle w:val="NormalWeb"/>
        <w:spacing w:before="0" w:beforeAutospacing="0" w:after="0" w:afterAutospacing="0" w:line="360" w:lineRule="auto"/>
        <w:ind w:firstLine="709"/>
        <w:jc w:val="both"/>
      </w:pPr>
      <w:r w:rsidRPr="00307039">
        <w:t xml:space="preserve">Destaca-se ainda que, por se tratar de um tema relativamente novo, sobre o qual o material bibliográfico é escasso, o estudo a ser realizado pode ser caracterizado como sendo de natureza exploratória. Acevedo e Nohara (2006, p.46) relatam que “o principal objetivo da pesquisa exploratória é proporcionar maior compreensão do fenômeno que está sendo investigado, permitindo assim que o pesquisador delineie de forma mais precisa o problema”. Quanto ao método de abordagem, será utilizado o método dedutivo, uma vez que partiremos de premissas gerais para chegar a um denominador comum. </w:t>
      </w:r>
    </w:p>
    <w:p w:rsidR="00DB4CD8" w:rsidRPr="005458FC" w:rsidRDefault="00DB4CD8" w:rsidP="00252305">
      <w:pPr>
        <w:spacing w:after="0" w:line="360" w:lineRule="auto"/>
        <w:jc w:val="both"/>
        <w:rPr>
          <w:rFonts w:ascii="Times New Roman" w:hAnsi="Times New Roman"/>
          <w:b/>
          <w:color w:val="000000" w:themeColor="text1"/>
          <w:sz w:val="26"/>
        </w:rPr>
      </w:pPr>
    </w:p>
    <w:p w:rsidR="00881766" w:rsidRPr="00493FFD" w:rsidRDefault="008F6F73" w:rsidP="00493FFD">
      <w:pPr>
        <w:spacing w:after="0" w:line="480" w:lineRule="auto"/>
        <w:jc w:val="both"/>
        <w:rPr>
          <w:rStyle w:val="normaltextrun"/>
          <w:rFonts w:ascii="Times New Roman" w:hAnsi="Times New Roman"/>
          <w:b/>
          <w:color w:val="000000" w:themeColor="text1"/>
          <w:sz w:val="24"/>
          <w:szCs w:val="24"/>
        </w:rPr>
      </w:pPr>
      <w:r w:rsidRPr="00493FFD">
        <w:rPr>
          <w:rFonts w:ascii="Times New Roman" w:hAnsi="Times New Roman"/>
          <w:b/>
          <w:color w:val="000000" w:themeColor="text1"/>
          <w:sz w:val="24"/>
          <w:szCs w:val="24"/>
        </w:rPr>
        <w:t>2</w:t>
      </w:r>
      <w:r w:rsidR="00307039" w:rsidRPr="00493FFD">
        <w:rPr>
          <w:rFonts w:ascii="Times New Roman" w:hAnsi="Times New Roman"/>
          <w:b/>
          <w:color w:val="000000"/>
          <w:sz w:val="24"/>
          <w:szCs w:val="24"/>
          <w:shd w:val="clear" w:color="auto" w:fill="FFFFFF"/>
        </w:rPr>
        <w:t>O SURGIMENTO DO ESTADO E O CONTRATO SOCIAL</w:t>
      </w:r>
    </w:p>
    <w:p w:rsidR="00307039" w:rsidRDefault="00307039" w:rsidP="00493FFD">
      <w:pPr>
        <w:spacing w:after="0" w:line="36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Estado, segundo alguns pensadores contratualistas, como Thomas Hobbes, John Locke, dentre outros, surgiu mediante um contrato social pactuado entre os indivíduos de um local, no sentido de abdicar de parte de sua liberdade individual em prol de um bem maior </w:t>
      </w:r>
      <w:r>
        <w:rPr>
          <w:rFonts w:ascii="Times New Roman" w:hAnsi="Times New Roman"/>
          <w:color w:val="000000"/>
          <w:sz w:val="24"/>
          <w:szCs w:val="24"/>
          <w:shd w:val="clear" w:color="auto" w:fill="FFFFFF"/>
        </w:rPr>
        <w:lastRenderedPageBreak/>
        <w:t xml:space="preserve">coletivo, que seria promovido justamente pelo Estado, que lhe garantiria várias benesses, entre eles e o mais importante, a segurança da população. Antes desse fenômeno social, o homem era independente. Segundo Hobbes </w:t>
      </w:r>
      <w:r w:rsidRPr="009D4EDA">
        <w:rPr>
          <w:rFonts w:ascii="Times New Roman" w:hAnsi="Times New Roman"/>
          <w:color w:val="000000"/>
          <w:sz w:val="24"/>
          <w:szCs w:val="24"/>
          <w:shd w:val="clear" w:color="auto" w:fill="FFFFFF"/>
        </w:rPr>
        <w:t>(1651</w:t>
      </w:r>
      <w:r>
        <w:rPr>
          <w:rFonts w:ascii="Times New Roman" w:hAnsi="Times New Roman"/>
          <w:color w:val="000000"/>
          <w:sz w:val="24"/>
          <w:szCs w:val="24"/>
          <w:shd w:val="clear" w:color="auto" w:fill="FFFFFF"/>
        </w:rPr>
        <w:t xml:space="preserve">, </w:t>
      </w:r>
      <w:r w:rsidRPr="00155AF3">
        <w:rPr>
          <w:rFonts w:ascii="Times New Roman" w:hAnsi="Times New Roman"/>
          <w:i/>
          <w:color w:val="000000"/>
          <w:sz w:val="24"/>
          <w:szCs w:val="24"/>
          <w:shd w:val="clear" w:color="auto" w:fill="FFFFFF"/>
        </w:rPr>
        <w:t>apud</w:t>
      </w:r>
      <w:r>
        <w:rPr>
          <w:rFonts w:ascii="Times New Roman" w:hAnsi="Times New Roman"/>
          <w:color w:val="000000"/>
          <w:sz w:val="24"/>
          <w:szCs w:val="24"/>
          <w:shd w:val="clear" w:color="auto" w:fill="FFFFFF"/>
        </w:rPr>
        <w:t xml:space="preserve"> Weffort, 2001</w:t>
      </w:r>
      <w:r w:rsidRPr="009D4EDA">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por exemplo, existia um Estado de Natureza, em que não havia noção de propriedade por parte do homem e este vivia em constante disputa com os seus semelhantes, com todos tentando se impor através da força, o que o escritor chama de “Guerra de todos contra todos”. </w:t>
      </w:r>
    </w:p>
    <w:p w:rsidR="00307039" w:rsidRDefault="00307039" w:rsidP="00307039">
      <w:pPr>
        <w:spacing w:after="0" w:line="36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Já Locke (1689</w:t>
      </w:r>
      <w:r w:rsidRPr="00155AF3">
        <w:rPr>
          <w:rFonts w:ascii="Times New Roman" w:hAnsi="Times New Roman"/>
          <w:i/>
          <w:color w:val="000000"/>
          <w:sz w:val="24"/>
          <w:szCs w:val="24"/>
          <w:shd w:val="clear" w:color="auto" w:fill="FFFFFF"/>
        </w:rPr>
        <w:t xml:space="preserve"> apud</w:t>
      </w:r>
      <w:r>
        <w:rPr>
          <w:rFonts w:ascii="Times New Roman" w:hAnsi="Times New Roman"/>
          <w:color w:val="000000"/>
          <w:sz w:val="24"/>
          <w:szCs w:val="24"/>
          <w:shd w:val="clear" w:color="auto" w:fill="FFFFFF"/>
        </w:rPr>
        <w:t xml:space="preserve"> Weffort, 2001), outro pensador contratualista, apesar de também falar num estado natural vivido pelo homem antes do surgimento do Estado, afirma que o homem era regulado pela razão e pelos costumes, não existindo tamanha guerra imaginada por Hobbes, tendo estes consciência que já nasciam com direitos inerentes ao nascimento, como a vida e a liberdade e que o contrato social teria sido feito para conservar suas propriedades, pois não havia uma confortável segurança quanto a estas, visto que esse direito não era assegurado no estado de natureza. </w:t>
      </w:r>
    </w:p>
    <w:p w:rsidR="00307039" w:rsidRDefault="00307039" w:rsidP="00307039">
      <w:pPr>
        <w:spacing w:after="0" w:line="360"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Apesar de discordarem a respeito da forma como levou o homem a se unir em sociedade com a figura do Estado, todos os autores concordam que a maior motivação foi a segurança prometida pelo Estado. Só havia sentido em abrir mão de “ser livre” se houvesse um bem maior a ser adquirido: se sentir seguro. Isso torna-se claro com o estudo mais aprofundado da história dos povos. Roma, por exemplo, virou um império vasto e populoso, mas não apenas pela expansão territorial imposta pelos seus inúmeros soldados, como também pela chegada de inúmeros estranhos àquele local, que procuravam um bom lugar para se viver e por um bom lugar, entenda-se um lugar seguro, onde seus filhos podem crescer e ter a chance de viver. (GUAL DA SILVA, 2010).</w:t>
      </w:r>
    </w:p>
    <w:p w:rsidR="00307039" w:rsidRDefault="00307039" w:rsidP="00DB220B">
      <w:pPr>
        <w:pStyle w:val="NormalWeb"/>
        <w:shd w:val="clear" w:color="auto" w:fill="FFFFFF"/>
        <w:spacing w:before="0" w:beforeAutospacing="0" w:after="0" w:afterAutospacing="0" w:line="480" w:lineRule="auto"/>
        <w:jc w:val="both"/>
        <w:rPr>
          <w:color w:val="000000" w:themeColor="text1"/>
          <w:shd w:val="clear" w:color="auto" w:fill="FFFFFF"/>
        </w:rPr>
      </w:pPr>
    </w:p>
    <w:p w:rsidR="00307039" w:rsidRPr="00307039" w:rsidRDefault="00307039" w:rsidP="00DB220B">
      <w:pPr>
        <w:pStyle w:val="NormalWeb"/>
        <w:shd w:val="clear" w:color="auto" w:fill="FFFFFF"/>
        <w:spacing w:before="0" w:beforeAutospacing="0" w:after="0" w:afterAutospacing="0" w:line="480" w:lineRule="auto"/>
        <w:jc w:val="both"/>
        <w:rPr>
          <w:b/>
          <w:color w:val="000000" w:themeColor="text1"/>
          <w:shd w:val="clear" w:color="auto" w:fill="FFFFFF"/>
        </w:rPr>
      </w:pPr>
      <w:r w:rsidRPr="00307039">
        <w:rPr>
          <w:b/>
          <w:color w:val="000000" w:themeColor="text1"/>
          <w:shd w:val="clear" w:color="auto" w:fill="FFFFFF"/>
        </w:rPr>
        <w:t>3</w:t>
      </w:r>
      <w:r w:rsidRPr="00307039">
        <w:rPr>
          <w:b/>
          <w:color w:val="000000"/>
          <w:shd w:val="clear" w:color="auto" w:fill="FFFFFF"/>
        </w:rPr>
        <w:t>A EVOLUÇÃO DO ESTADO ATÉ OS DIAS ATUAIS</w:t>
      </w:r>
    </w:p>
    <w:p w:rsid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evolução do Estado até como se conhece atualmente é repleta de fases, o que é mais do que comum, visto que as primeiras noções de Estado como organização funcional de um povo aconteceram há milhares de anos, mesmo sem possuir a característica principal que caracteriza os Estados atuais que é a Soberania, percebida apenas com o surgimento do Estado Moderno. Mas sua evolução foi lenta até alcançar essa Soberania, mais precisamente começando pelo Estado Antigo, em que a população via o governante com um status de ser superior, quase que divino. Como eram tempos em que a religião era muito presente na vida de todos, tinha-se a ideia de que para uma só pessoa ter poder sobre todas as demais, deveria então ser um enviado divino. Por todo esse apego à crença, essa fase é também chamada de </w:t>
      </w:r>
      <w:r>
        <w:rPr>
          <w:rFonts w:ascii="Times New Roman" w:hAnsi="Times New Roman"/>
          <w:color w:val="000000"/>
          <w:sz w:val="24"/>
          <w:szCs w:val="24"/>
          <w:shd w:val="clear" w:color="auto" w:fill="FFFFFF"/>
        </w:rPr>
        <w:lastRenderedPageBreak/>
        <w:t>Estado Teocrático, palavra com origem grega em que Teo = Deus ecracia = Governo (VICENTINO, 2014).</w:t>
      </w:r>
    </w:p>
    <w:p w:rsid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No Estado Grego, existiam as “</w:t>
      </w:r>
      <w:r w:rsidRPr="00986852">
        <w:rPr>
          <w:rFonts w:ascii="Times New Roman" w:hAnsi="Times New Roman"/>
          <w:i/>
          <w:color w:val="000000"/>
          <w:sz w:val="24"/>
          <w:szCs w:val="24"/>
          <w:shd w:val="clear" w:color="auto" w:fill="FFFFFF"/>
        </w:rPr>
        <w:t>Polis</w:t>
      </w:r>
      <w:r>
        <w:rPr>
          <w:rFonts w:ascii="Times New Roman" w:hAnsi="Times New Roman"/>
          <w:color w:val="000000"/>
          <w:sz w:val="24"/>
          <w:szCs w:val="24"/>
          <w:shd w:val="clear" w:color="auto" w:fill="FFFFFF"/>
        </w:rPr>
        <w:t>”, cidades-estados, dotadas de organização política, de uma forma que o poder era exercido por representantes do povo, uma espécie de democracia formal. Também possuía capacidade de autossuficiência e autogoverno. Porém, as decisões eram tomadas pelos representantes da alta sociedade da época, fazendo com que a elite obtivesse amplo domínio das decisões em seu favor.</w:t>
      </w:r>
    </w:p>
    <w:p w:rsid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Em Roma, grande berço político para a política contemporânea, ocorreu a fase do Estado Romano, com características semelhantes às cidades-estado localizadas na Grécia, porém com um enfoque maior na base familiar de organização, tendo a figura do </w:t>
      </w:r>
      <w:r>
        <w:rPr>
          <w:rFonts w:ascii="Times New Roman" w:hAnsi="Times New Roman"/>
          <w:i/>
          <w:color w:val="000000"/>
          <w:sz w:val="24"/>
          <w:szCs w:val="24"/>
          <w:shd w:val="clear" w:color="auto" w:fill="FFFFFF"/>
        </w:rPr>
        <w:t xml:space="preserve">“Pater Familias” </w:t>
      </w:r>
      <w:r>
        <w:rPr>
          <w:rFonts w:ascii="Times New Roman" w:hAnsi="Times New Roman"/>
          <w:color w:val="000000"/>
          <w:sz w:val="24"/>
          <w:szCs w:val="24"/>
          <w:shd w:val="clear" w:color="auto" w:fill="FFFFFF"/>
        </w:rPr>
        <w:t xml:space="preserve">como a maior hierarquia familiar e era sempre ocupada por uma pessoa de sexo masculino. O termo tem origem latina e significa “pai de família”, o responsável por prover o sustento e tomar as decisões dentro do recinto familiar. Apesar da participação do povo nas decisões políticas, aquelas ocorriam apenas de forma restrita. </w:t>
      </w:r>
    </w:p>
    <w:p w:rsid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Na Idade Média, mais uma vez a religião teve papel importante na forma organizacional do Estado. Na fase do Estado Medieval, a Igreja detinha para si o poder maior, com a prerrogativa de que suas ações correspondiam à ação de Deus (VICENTINO, 2014). Mesmo com o Cristianismo em constante aumento no número de adeptos, criar leis e regras a partir de uma crença acabou por excluir e perseguir setores da sociedade que se apresentavam como não-cristãos. Muitos debatiam se o discurso da Igreja de que a única forma de se obter a salvação divina era submeter-se aos seus preceitos e dogmas era de fato verídico, mas nessa época não se tolerava o debate nem discussões sobre esse tema. Quem não aceitasse essa verdade divina, seria perseguido, queimado na fogueira, ou morto por qualquer outra forma por ser “pecador”.</w:t>
      </w:r>
    </w:p>
    <w:p w:rsidR="00307039" w:rsidRPr="001418D9" w:rsidRDefault="00307039" w:rsidP="001418D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Passado o período da Idade Média, muita instabilidade fora criada acerca da Igreja ter se tornado o próprio Estado e vice-versa e surgiu a necessidade de dar ao Estado a característica que lhe faltava: a Soberania (VICENTINO, 2014). Assim, os Estados começaram a migrar para um novo tipo de governo: o Absolutismo. Esse fenômeno político ocorreu na Europa entre os séculos XVI e XVIII e teve enorme importância na produção artística e cultural da Europa Moderna. Hobbes (1951</w:t>
      </w:r>
      <w:r w:rsidRPr="00155AF3">
        <w:rPr>
          <w:rFonts w:ascii="Times New Roman" w:hAnsi="Times New Roman"/>
          <w:i/>
          <w:color w:val="000000"/>
          <w:sz w:val="24"/>
          <w:szCs w:val="24"/>
          <w:shd w:val="clear" w:color="auto" w:fill="FFFFFF"/>
        </w:rPr>
        <w:t xml:space="preserve"> apud</w:t>
      </w:r>
      <w:r>
        <w:rPr>
          <w:rFonts w:ascii="Times New Roman" w:hAnsi="Times New Roman"/>
          <w:color w:val="000000"/>
          <w:sz w:val="24"/>
          <w:szCs w:val="24"/>
          <w:shd w:val="clear" w:color="auto" w:fill="FFFFFF"/>
        </w:rPr>
        <w:t xml:space="preserve"> Weffort, 2001), em seu famoso livro O Leviatã, traz à tona uma figura bíblica chamada Leviatã. Retirada da Bíblia e comparada ao Estado pela sua força descomunal perante os demais. Para </w:t>
      </w:r>
      <w:r w:rsidRPr="00E548F8">
        <w:rPr>
          <w:rFonts w:ascii="Times New Roman" w:hAnsi="Times New Roman"/>
          <w:color w:val="000000"/>
          <w:sz w:val="24"/>
          <w:szCs w:val="24"/>
          <w:shd w:val="clear" w:color="auto" w:fill="FFFFFF"/>
        </w:rPr>
        <w:t>Hobbes (1951, p. 16</w:t>
      </w:r>
      <w:r>
        <w:rPr>
          <w:rFonts w:ascii="Times New Roman" w:hAnsi="Times New Roman"/>
          <w:color w:val="000000"/>
          <w:sz w:val="24"/>
          <w:szCs w:val="24"/>
          <w:shd w:val="clear" w:color="auto" w:fill="FFFFFF"/>
        </w:rPr>
        <w:t xml:space="preserve">, </w:t>
      </w:r>
      <w:r w:rsidRPr="00155AF3">
        <w:rPr>
          <w:rFonts w:ascii="Times New Roman" w:hAnsi="Times New Roman"/>
          <w:i/>
          <w:color w:val="000000"/>
          <w:sz w:val="24"/>
          <w:szCs w:val="24"/>
          <w:shd w:val="clear" w:color="auto" w:fill="FFFFFF"/>
        </w:rPr>
        <w:t>apud</w:t>
      </w:r>
      <w:r>
        <w:rPr>
          <w:rFonts w:ascii="Times New Roman" w:hAnsi="Times New Roman"/>
          <w:color w:val="000000"/>
          <w:sz w:val="24"/>
          <w:szCs w:val="24"/>
          <w:shd w:val="clear" w:color="auto" w:fill="FFFFFF"/>
        </w:rPr>
        <w:t xml:space="preserve"> Weffort, 2001</w:t>
      </w:r>
      <w:r w:rsidRPr="00E548F8">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o Leviatã:</w:t>
      </w:r>
    </w:p>
    <w:p w:rsidR="00307039" w:rsidRDefault="00307039" w:rsidP="001418D9">
      <w:pPr>
        <w:spacing w:after="0" w:line="240" w:lineRule="auto"/>
        <w:ind w:left="2268"/>
        <w:jc w:val="both"/>
        <w:rPr>
          <w:rFonts w:ascii="Times New Roman" w:hAnsi="Times New Roman"/>
          <w:sz w:val="20"/>
          <w:szCs w:val="20"/>
          <w:shd w:val="clear" w:color="auto" w:fill="FFFFFF"/>
        </w:rPr>
      </w:pPr>
      <w:r w:rsidRPr="00307039">
        <w:rPr>
          <w:rFonts w:ascii="Times New Roman" w:hAnsi="Times New Roman"/>
          <w:sz w:val="20"/>
          <w:szCs w:val="20"/>
          <w:shd w:val="clear" w:color="auto" w:fill="FFFFFF"/>
        </w:rPr>
        <w:lastRenderedPageBreak/>
        <w:t>(…) nada mais é senão um homem artificial, de maior estatura e força do que o homem natural, para cuja proteção e defesa foi projetado. No Estado, a soberania é uma alma artificial, pois dá vida e movimento a todo o corpo; os magistrados e outros funcionários judiciais ou executivos, juntas artificiais; a recompensa e o castigo (pelos quais, ligados ao trono da soberania, juntas e membros são levados a cumprir seu dever) são os nervos, que executam a mesma função no corpo natural; a riqueza e prosperidade de todos os membros individuais constituem a força;</w:t>
      </w:r>
      <w:r w:rsidRPr="00307039">
        <w:rPr>
          <w:rStyle w:val="apple-converted-space"/>
          <w:rFonts w:ascii="Times New Roman" w:hAnsi="Times New Roman"/>
          <w:sz w:val="20"/>
          <w:szCs w:val="20"/>
          <w:shd w:val="clear" w:color="auto" w:fill="FFFFFF"/>
        </w:rPr>
        <w:t> </w:t>
      </w:r>
      <w:r w:rsidRPr="00307039">
        <w:rPr>
          <w:rFonts w:ascii="Times New Roman" w:hAnsi="Times New Roman"/>
          <w:i/>
          <w:iCs/>
          <w:sz w:val="20"/>
          <w:szCs w:val="20"/>
        </w:rPr>
        <w:t>Salus Populi</w:t>
      </w:r>
      <w:r w:rsidRPr="00307039">
        <w:rPr>
          <w:rStyle w:val="apple-converted-space"/>
          <w:rFonts w:ascii="Times New Roman" w:hAnsi="Times New Roman"/>
          <w:i/>
          <w:iCs/>
          <w:sz w:val="20"/>
          <w:szCs w:val="20"/>
        </w:rPr>
        <w:t> </w:t>
      </w:r>
      <w:r w:rsidRPr="00307039">
        <w:rPr>
          <w:rFonts w:ascii="Times New Roman" w:hAnsi="Times New Roman"/>
          <w:sz w:val="20"/>
          <w:szCs w:val="20"/>
          <w:shd w:val="clear" w:color="auto" w:fill="FFFFFF"/>
        </w:rPr>
        <w:t>(a segurança do povo) é seu objetivo; os conselheiros, por meio dos quais todas as coisas necessárias lhe são sugeridas, são a memória; a justiça e as leis, razão e vontade artificiais; a concórdia é a saúde; a sedição é a doença; a guerra civil é a morte. Finalmente, os pactos e convenções pelos quais as partes deste Corpo Político foram criadas, reunidas e unificadas assemelham-se àquele</w:t>
      </w:r>
      <w:r w:rsidRPr="00307039">
        <w:rPr>
          <w:rStyle w:val="apple-converted-space"/>
          <w:rFonts w:ascii="Times New Roman" w:hAnsi="Times New Roman"/>
          <w:sz w:val="20"/>
          <w:szCs w:val="20"/>
          <w:shd w:val="clear" w:color="auto" w:fill="FFFFFF"/>
        </w:rPr>
        <w:t> </w:t>
      </w:r>
      <w:r w:rsidRPr="00307039">
        <w:rPr>
          <w:rFonts w:ascii="Times New Roman" w:hAnsi="Times New Roman"/>
          <w:i/>
          <w:iCs/>
          <w:sz w:val="20"/>
          <w:szCs w:val="20"/>
        </w:rPr>
        <w:t>Fiat</w:t>
      </w:r>
      <w:r w:rsidRPr="00307039">
        <w:rPr>
          <w:rFonts w:ascii="Times New Roman" w:hAnsi="Times New Roman"/>
          <w:sz w:val="20"/>
          <w:szCs w:val="20"/>
          <w:shd w:val="clear" w:color="auto" w:fill="FFFFFF"/>
        </w:rPr>
        <w:t>, ao "Façamos o homem" proferido por Deus na Criação.</w:t>
      </w:r>
    </w:p>
    <w:p w:rsidR="001418D9" w:rsidRPr="001418D9" w:rsidRDefault="001418D9" w:rsidP="001418D9">
      <w:pPr>
        <w:spacing w:after="0" w:line="240" w:lineRule="auto"/>
        <w:ind w:left="2268"/>
        <w:jc w:val="both"/>
        <w:rPr>
          <w:rFonts w:ascii="Times New Roman" w:hAnsi="Times New Roman"/>
          <w:sz w:val="20"/>
          <w:szCs w:val="20"/>
          <w:shd w:val="clear" w:color="auto" w:fill="FFFFFF"/>
        </w:rPr>
      </w:pPr>
    </w:p>
    <w:p w:rsidR="00307039" w:rsidRDefault="00307039" w:rsidP="00307039">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Nesse trecho, Hobbes deixa claro: “</w:t>
      </w:r>
      <w:r>
        <w:rPr>
          <w:rFonts w:ascii="Times New Roman" w:hAnsi="Times New Roman"/>
          <w:i/>
          <w:sz w:val="24"/>
          <w:szCs w:val="24"/>
          <w:shd w:val="clear" w:color="auto" w:fill="FFFFFF"/>
        </w:rPr>
        <w:t>Salus Populi (</w:t>
      </w:r>
      <w:r>
        <w:rPr>
          <w:rFonts w:ascii="Times New Roman" w:hAnsi="Times New Roman"/>
          <w:sz w:val="24"/>
          <w:szCs w:val="24"/>
          <w:shd w:val="clear" w:color="auto" w:fill="FFFFFF"/>
        </w:rPr>
        <w:t xml:space="preserve">a segurança do povo) é seu objetivo” (HOBBES, 1951, </w:t>
      </w:r>
      <w:r w:rsidRPr="00E548F8">
        <w:rPr>
          <w:rFonts w:ascii="Times New Roman" w:hAnsi="Times New Roman"/>
          <w:sz w:val="24"/>
          <w:szCs w:val="24"/>
          <w:shd w:val="clear" w:color="auto" w:fill="FFFFFF"/>
        </w:rPr>
        <w:t>p. 16</w:t>
      </w:r>
      <w:r>
        <w:rPr>
          <w:rFonts w:ascii="Times New Roman" w:hAnsi="Times New Roman"/>
          <w:sz w:val="24"/>
          <w:szCs w:val="24"/>
          <w:shd w:val="clear" w:color="auto" w:fill="FFFFFF"/>
        </w:rPr>
        <w:t xml:space="preserve">, </w:t>
      </w:r>
      <w:r w:rsidRPr="00155AF3">
        <w:rPr>
          <w:rFonts w:ascii="Times New Roman" w:hAnsi="Times New Roman"/>
          <w:i/>
          <w:color w:val="000000"/>
          <w:sz w:val="24"/>
          <w:szCs w:val="24"/>
          <w:shd w:val="clear" w:color="auto" w:fill="FFFFFF"/>
        </w:rPr>
        <w:t>apud</w:t>
      </w:r>
      <w:r>
        <w:rPr>
          <w:rFonts w:ascii="Times New Roman" w:hAnsi="Times New Roman"/>
          <w:color w:val="000000"/>
          <w:sz w:val="24"/>
          <w:szCs w:val="24"/>
          <w:shd w:val="clear" w:color="auto" w:fill="FFFFFF"/>
        </w:rPr>
        <w:t xml:space="preserve"> Weffort, 2001</w:t>
      </w:r>
      <w:r w:rsidRPr="00E548F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É evidente que esse não é o único objetivo do Estado para com o seu povo. Adiante, o autor faz mais referências ao papel do Estado mediante as restrições das liberdades individuais e procura cada vez mais legitimar o Estado perante a sociedade. É através dessa legitimação que o homem deixaria de ser “lobo do próprio homem”, sairia do cenário de caos e guerra e entraria num cenário de paz e harmonia.</w:t>
      </w:r>
    </w:p>
    <w:p w:rsidR="00307039" w:rsidRDefault="00307039" w:rsidP="00307039">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Acontece que, em meados do Século XVIII, o próprio Estado ia de encontro com as liberdades individuais, o que acabou por deixar descontente bastante parte da população, dando assim início ao conceito de Estado Liberal. A burguesia, classe dos comerciantes da época, estava insatisfeita pelo pouco espaço dado à classe nas decisões políticas, pois mesmo com o crescente aumento do poderio aquisitivo desta após o fim do feudalismo e o início do mercantilismo, não ocupava posição de destaque no cenário estatal, dado à característica absolutista. Por causa disso, pregava que o Estado tinha de se afastar da economia, que deveria não sofrer interferências do governante e sim do mercado. Importante figura contemporânea a esse fenômeno, o filósofo John Locke defendia uma intervenção mínima estatal na vida pessoal dos cidadãos, pois, segundo ele: “a</w:t>
      </w:r>
      <w:r w:rsidRPr="00E1072C">
        <w:rPr>
          <w:rFonts w:ascii="Times New Roman" w:hAnsi="Times New Roman"/>
          <w:sz w:val="24"/>
          <w:szCs w:val="24"/>
          <w:shd w:val="clear" w:color="auto" w:fill="FFFFFF"/>
        </w:rPr>
        <w:t>inda que a terra e todas as criaturas inferiores pertençam em comum a todos os homens, cada um guarda a propriedade de sua própria pessoa; sobre esta ninguém tem qualquer direito, exceto ela</w:t>
      </w:r>
      <w:r>
        <w:rPr>
          <w:rFonts w:ascii="Times New Roman" w:hAnsi="Times New Roman"/>
          <w:sz w:val="24"/>
          <w:szCs w:val="24"/>
          <w:shd w:val="clear" w:color="auto" w:fill="FFFFFF"/>
        </w:rPr>
        <w:t>” (LOCKE, 1689, p. 23,</w:t>
      </w:r>
      <w:r w:rsidRPr="00155AF3">
        <w:rPr>
          <w:rFonts w:ascii="Times New Roman" w:hAnsi="Times New Roman"/>
          <w:i/>
          <w:color w:val="000000"/>
          <w:sz w:val="24"/>
          <w:szCs w:val="24"/>
          <w:shd w:val="clear" w:color="auto" w:fill="FFFFFF"/>
        </w:rPr>
        <w:t xml:space="preserve"> apud</w:t>
      </w:r>
      <w:r>
        <w:rPr>
          <w:rFonts w:ascii="Times New Roman" w:hAnsi="Times New Roman"/>
          <w:color w:val="000000"/>
          <w:sz w:val="24"/>
          <w:szCs w:val="24"/>
          <w:shd w:val="clear" w:color="auto" w:fill="FFFFFF"/>
        </w:rPr>
        <w:t xml:space="preserve"> Weffort, 2001</w:t>
      </w:r>
      <w:r>
        <w:rPr>
          <w:rFonts w:ascii="Times New Roman" w:hAnsi="Times New Roman"/>
          <w:sz w:val="24"/>
          <w:szCs w:val="24"/>
          <w:shd w:val="clear" w:color="auto" w:fill="FFFFFF"/>
        </w:rPr>
        <w:t>)</w:t>
      </w:r>
    </w:p>
    <w:p w:rsidR="00307039" w:rsidRDefault="00307039" w:rsidP="00307039">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Com isso, </w:t>
      </w:r>
      <w:r w:rsidRPr="00E548F8">
        <w:rPr>
          <w:rFonts w:ascii="Times New Roman" w:hAnsi="Times New Roman"/>
          <w:sz w:val="24"/>
          <w:szCs w:val="24"/>
          <w:shd w:val="clear" w:color="auto" w:fill="FFFFFF"/>
        </w:rPr>
        <w:t>Locke (1689</w:t>
      </w:r>
      <w:r>
        <w:rPr>
          <w:rFonts w:ascii="Times New Roman" w:hAnsi="Times New Roman"/>
          <w:sz w:val="24"/>
          <w:szCs w:val="24"/>
          <w:shd w:val="clear" w:color="auto" w:fill="FFFFFF"/>
        </w:rPr>
        <w:t xml:space="preserve">, </w:t>
      </w:r>
      <w:r w:rsidRPr="00155AF3">
        <w:rPr>
          <w:rFonts w:ascii="Times New Roman" w:hAnsi="Times New Roman"/>
          <w:i/>
          <w:color w:val="000000"/>
          <w:sz w:val="24"/>
          <w:szCs w:val="24"/>
          <w:shd w:val="clear" w:color="auto" w:fill="FFFFFF"/>
        </w:rPr>
        <w:t>apud</w:t>
      </w:r>
      <w:r>
        <w:rPr>
          <w:rFonts w:ascii="Times New Roman" w:hAnsi="Times New Roman"/>
          <w:color w:val="000000"/>
          <w:sz w:val="24"/>
          <w:szCs w:val="24"/>
          <w:shd w:val="clear" w:color="auto" w:fill="FFFFFF"/>
        </w:rPr>
        <w:t xml:space="preserve"> Weffort, 2001</w:t>
      </w:r>
      <w:r w:rsidRPr="00E548F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estabelecia o conceito de direito natural do indivíduo, direito inerente a todas as pessoas, que além de ser adquirido no momento do nascimento era inalienável. Diante da evolução desse pensamento e com a classe burguesa ainda em poderio econômico crescente, observou-se o início do que viria a se tornar o Estado Liberal de Direito, com a necessidade da população de ver assegurados os seus direitos pelo seu governante e com o surgimento da teoria da tripartição dos poderes, elaborada pelo Barão de Montesquieu (O Espírito das Leis, 1748) e vivenciada até os dias de hoje. Essa </w:t>
      </w:r>
      <w:r>
        <w:rPr>
          <w:rFonts w:ascii="Times New Roman" w:hAnsi="Times New Roman"/>
          <w:sz w:val="24"/>
          <w:szCs w:val="24"/>
          <w:shd w:val="clear" w:color="auto" w:fill="FFFFFF"/>
        </w:rPr>
        <w:lastRenderedPageBreak/>
        <w:t xml:space="preserve">relativização dos poderes do Soberano, cumulada com o anseio da população em resguardar sua liberdade individual, fez surgir um documento, no qual esperava satisfazer todos esses anseios: a Constituição. Acreditava-se que o fato de ter num papel a garantia escrita de direitos e deveres mútuos, com a garantia da Soberania do Estado e das liberdades individuais seria o bastante para se garantir um governo justo e seguro, afinal, agora tratava-se de um Estado de Direito, com todas as demais leis apoiadas em uma Lei Maior. Logo, foi constatado que os próprios agentes do Estado podiam agir contrariamente à lei vigente, estabelecendo a necessidade de um controle de constitucionalidade de suas leis, pela sua própria legislação, como forma de manusear a constituição em favor das garantias de liberdade individuais.  </w:t>
      </w:r>
    </w:p>
    <w:p w:rsidR="00307039" w:rsidRDefault="00307039" w:rsidP="00307039">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Apoiados na histórica Revolução Francesa de 1789, vários países também se rebelaram contra seus governantes, tanto pela Europa, como pela América Latina, todos buscando o mesmo objetivo, de assegurar e resguardar todos os seus direitos a partir de um documento escrito, num cenário político chamado de constitucionalismo (BERNARDES, 2012). Mais recentemente, em meados do Século XX, principalmente diante do massacre de judeus e pessoas consideradas não-puras, de raças consideradas diferentes da alemã, conhecido mundialmente como Holocausto, em que todas as ações do Estado estavam, de fato, garantidas pela Lei Maior da Alemanha, na época sob o comando de Adolf Hitler, viu-se uma necessidade de prevenir que casos como esses voltassem a acontecer, surgindo assim o Estado tal qual se conhece e se vivencia em boa parte do mundo, o Estado Democrático de Direito. A partir de agora, o enfoque será este tema relacionado ao Estado Brasileiro.</w:t>
      </w:r>
    </w:p>
    <w:p w:rsidR="00307039" w:rsidRDefault="00307039" w:rsidP="00DB220B">
      <w:pPr>
        <w:pStyle w:val="NormalWeb"/>
        <w:shd w:val="clear" w:color="auto" w:fill="FFFFFF"/>
        <w:spacing w:before="0" w:beforeAutospacing="0" w:after="0" w:afterAutospacing="0" w:line="480" w:lineRule="auto"/>
        <w:jc w:val="both"/>
        <w:rPr>
          <w:color w:val="000000" w:themeColor="text1"/>
          <w:shd w:val="clear" w:color="auto" w:fill="FFFFFF"/>
        </w:rPr>
      </w:pPr>
    </w:p>
    <w:p w:rsidR="00307039" w:rsidRDefault="00307039" w:rsidP="00DB220B">
      <w:pPr>
        <w:pStyle w:val="NormalWeb"/>
        <w:shd w:val="clear" w:color="auto" w:fill="FFFFFF"/>
        <w:spacing w:before="0" w:beforeAutospacing="0" w:after="0" w:afterAutospacing="0" w:line="480" w:lineRule="auto"/>
        <w:jc w:val="both"/>
        <w:rPr>
          <w:color w:val="000000" w:themeColor="text1"/>
          <w:shd w:val="clear" w:color="auto" w:fill="FFFFFF"/>
        </w:rPr>
      </w:pPr>
      <w:r w:rsidRPr="00307039">
        <w:rPr>
          <w:b/>
          <w:color w:val="000000" w:themeColor="text1"/>
          <w:shd w:val="clear" w:color="auto" w:fill="FFFFFF"/>
        </w:rPr>
        <w:t>4</w:t>
      </w:r>
      <w:r w:rsidRPr="00E52B7A">
        <w:rPr>
          <w:b/>
          <w:shd w:val="clear" w:color="auto" w:fill="FFFFFF"/>
        </w:rPr>
        <w:t>O ESTADO DEMOCRÁTICO DE DIREITO NO BRASIL</w:t>
      </w:r>
    </w:p>
    <w:p w:rsidR="00307039" w:rsidRPr="00D45F98" w:rsidRDefault="00307039" w:rsidP="001418D9">
      <w:pPr>
        <w:spacing w:after="0" w:line="360" w:lineRule="auto"/>
        <w:ind w:firstLine="708"/>
        <w:jc w:val="both"/>
        <w:rPr>
          <w:rFonts w:ascii="Times New Roman" w:hAnsi="Times New Roman"/>
          <w:sz w:val="24"/>
          <w:szCs w:val="24"/>
        </w:rPr>
      </w:pPr>
      <w:r w:rsidRPr="003B59C9">
        <w:rPr>
          <w:rFonts w:ascii="Times New Roman" w:hAnsi="Times New Roman"/>
          <w:sz w:val="24"/>
          <w:szCs w:val="24"/>
        </w:rPr>
        <w:t>Da mesma forma como o Holocausto chocou a todos pela brutalidade “legitimada” dos seus atos, esse choque no Brasil ocorreu durante o período militar, em que o governo usava de força bruta para conter os guerrilheiros de esquerda, que diziam lutar por uma democracia, mas na verdade queriam implantar uma ditadura esquerdista no país, antes mesmo do Golpe de 1964, também com uso de violência e força bruta. Vejamos os dizeres de Daniel Aarão Reis Filho sobre o tema, numa reportagem ao Jornal O Globo, no ano de 2001:</w:t>
      </w:r>
    </w:p>
    <w:p w:rsidR="00307039" w:rsidRDefault="00307039" w:rsidP="00307039">
      <w:pPr>
        <w:spacing w:after="0" w:line="240" w:lineRule="auto"/>
        <w:ind w:left="2268"/>
        <w:jc w:val="both"/>
        <w:rPr>
          <w:rFonts w:ascii="Times New Roman" w:hAnsi="Times New Roman"/>
          <w:iCs/>
          <w:sz w:val="20"/>
          <w:szCs w:val="20"/>
          <w:shd w:val="clear" w:color="auto" w:fill="FFFFFF"/>
        </w:rPr>
      </w:pPr>
      <w:r w:rsidRPr="00D45F98">
        <w:rPr>
          <w:rFonts w:ascii="Times New Roman" w:hAnsi="Times New Roman"/>
          <w:iCs/>
          <w:sz w:val="20"/>
          <w:szCs w:val="20"/>
          <w:shd w:val="clear" w:color="auto" w:fill="FFFFFF"/>
        </w:rPr>
        <w:t>As ações armadas da esquerda brasileira não devem ser mitificadas. Nem para um lado nem para o outro. Eu não compartilho da lenda de que no final dos anos 60 e no início dos 70</w:t>
      </w:r>
      <w:r w:rsidRPr="00D45F98">
        <w:rPr>
          <w:rStyle w:val="apple-converted-space"/>
          <w:rFonts w:ascii="Times New Roman" w:hAnsi="Times New Roman"/>
          <w:sz w:val="20"/>
          <w:szCs w:val="20"/>
          <w:shd w:val="clear" w:color="auto" w:fill="FFFFFF"/>
        </w:rPr>
        <w:t>, </w:t>
      </w:r>
      <w:r w:rsidRPr="00D45F98">
        <w:rPr>
          <w:rFonts w:ascii="Times New Roman" w:hAnsi="Times New Roman"/>
          <w:iCs/>
          <w:sz w:val="20"/>
          <w:szCs w:val="20"/>
          <w:shd w:val="clear" w:color="auto" w:fill="FFFFFF"/>
        </w:rPr>
        <w:t>fomos o braço armado de uma resistência democrática. Acho isso um mito surgido durante a campanha da</w:t>
      </w:r>
      <w:r w:rsidRPr="00D45F98">
        <w:rPr>
          <w:rStyle w:val="apple-converted-space"/>
          <w:rFonts w:ascii="Times New Roman" w:hAnsi="Times New Roman"/>
          <w:sz w:val="20"/>
          <w:szCs w:val="20"/>
          <w:shd w:val="clear" w:color="auto" w:fill="FFFFFF"/>
        </w:rPr>
        <w:t> </w:t>
      </w:r>
      <w:r w:rsidRPr="00D45F98">
        <w:rPr>
          <w:rFonts w:ascii="Times New Roman" w:hAnsi="Times New Roman"/>
          <w:sz w:val="20"/>
          <w:szCs w:val="20"/>
          <w:shd w:val="clear" w:color="auto" w:fill="FFFFFF"/>
        </w:rPr>
        <w:t>anistia.</w:t>
      </w:r>
      <w:r w:rsidRPr="00D45F98">
        <w:rPr>
          <w:rStyle w:val="apple-converted-space"/>
          <w:rFonts w:ascii="Times New Roman" w:hAnsi="Times New Roman"/>
          <w:sz w:val="20"/>
          <w:szCs w:val="20"/>
          <w:shd w:val="clear" w:color="auto" w:fill="FFFFFF"/>
        </w:rPr>
        <w:t> </w:t>
      </w:r>
      <w:r w:rsidRPr="00D45F98">
        <w:rPr>
          <w:rFonts w:ascii="Times New Roman" w:hAnsi="Times New Roman"/>
          <w:iCs/>
          <w:sz w:val="20"/>
          <w:szCs w:val="20"/>
          <w:shd w:val="clear" w:color="auto" w:fill="FFFFFF"/>
        </w:rPr>
        <w:t>Ao longo do processo de radicalização iniciado em 1961, o projeto das organizações de esquerda que defendiam a luta armada era revolucionário, ofensivo e ditatorial. Pretendia-se implantar uma</w:t>
      </w:r>
      <w:r w:rsidRPr="00D45F98">
        <w:rPr>
          <w:rStyle w:val="apple-converted-space"/>
          <w:rFonts w:ascii="Times New Roman" w:hAnsi="Times New Roman"/>
          <w:sz w:val="20"/>
          <w:szCs w:val="20"/>
          <w:shd w:val="clear" w:color="auto" w:fill="FFFFFF"/>
        </w:rPr>
        <w:t> </w:t>
      </w:r>
      <w:r w:rsidRPr="00D45F98">
        <w:rPr>
          <w:rFonts w:ascii="Times New Roman" w:hAnsi="Times New Roman"/>
          <w:sz w:val="20"/>
          <w:szCs w:val="20"/>
          <w:shd w:val="clear" w:color="auto" w:fill="FFFFFF"/>
        </w:rPr>
        <w:t>ditadura revolucionária.</w:t>
      </w:r>
      <w:r w:rsidRPr="00D45F98">
        <w:rPr>
          <w:rStyle w:val="apple-converted-space"/>
          <w:rFonts w:ascii="Times New Roman" w:hAnsi="Times New Roman"/>
          <w:sz w:val="20"/>
          <w:szCs w:val="20"/>
          <w:shd w:val="clear" w:color="auto" w:fill="FFFFFF"/>
        </w:rPr>
        <w:t> </w:t>
      </w:r>
      <w:r w:rsidRPr="00D45F98">
        <w:rPr>
          <w:rFonts w:ascii="Times New Roman" w:hAnsi="Times New Roman"/>
          <w:iCs/>
          <w:sz w:val="20"/>
          <w:szCs w:val="20"/>
          <w:shd w:val="clear" w:color="auto" w:fill="FFFFFF"/>
        </w:rPr>
        <w:t>Não existe um só documento dessas organizações em que elas se apresentassem como instrum</w:t>
      </w:r>
      <w:r>
        <w:rPr>
          <w:rFonts w:ascii="Times New Roman" w:hAnsi="Times New Roman"/>
          <w:iCs/>
          <w:sz w:val="20"/>
          <w:szCs w:val="20"/>
          <w:shd w:val="clear" w:color="auto" w:fill="FFFFFF"/>
        </w:rPr>
        <w:t>ento da resistência democrática</w:t>
      </w:r>
    </w:p>
    <w:p w:rsidR="00307039" w:rsidRPr="00D45F98" w:rsidRDefault="00307039" w:rsidP="00307039">
      <w:pPr>
        <w:spacing w:after="0" w:line="240" w:lineRule="auto"/>
        <w:ind w:left="2268"/>
        <w:jc w:val="both"/>
        <w:rPr>
          <w:rFonts w:ascii="Times New Roman" w:hAnsi="Times New Roman"/>
          <w:sz w:val="20"/>
          <w:szCs w:val="20"/>
        </w:rPr>
      </w:pPr>
    </w:p>
    <w:p w:rsidR="001418D9" w:rsidRPr="001418D9" w:rsidRDefault="00307039" w:rsidP="001418D9">
      <w:pPr>
        <w:spacing w:after="0" w:line="360" w:lineRule="auto"/>
        <w:ind w:firstLine="720"/>
        <w:jc w:val="both"/>
        <w:rPr>
          <w:rFonts w:ascii="Times New Roman" w:hAnsi="Times New Roman"/>
          <w:sz w:val="24"/>
          <w:szCs w:val="24"/>
          <w:shd w:val="clear" w:color="auto" w:fill="FFFFFF"/>
        </w:rPr>
      </w:pPr>
      <w:r w:rsidRPr="00D45F98">
        <w:rPr>
          <w:rFonts w:ascii="Times New Roman" w:hAnsi="Times New Roman"/>
          <w:sz w:val="24"/>
          <w:szCs w:val="24"/>
          <w:shd w:val="clear" w:color="auto" w:fill="FFFFFF"/>
        </w:rPr>
        <w:lastRenderedPageBreak/>
        <w:t>Após esse sombrio, mas necessário momento de nossa história, o Brasil sentiu a necessidade de legitimar o poder do povo, pelo povo, com a (re) democratização do país a partir da promulgação da Constituição da República Federativa do Brasil, em 5 de Outubro de 1988, em que vemos, no parágrafo 1º do seu art. 1º, a citada necessidade:</w:t>
      </w:r>
    </w:p>
    <w:p w:rsidR="00307039" w:rsidRPr="00307039" w:rsidRDefault="00307039" w:rsidP="001418D9">
      <w:pPr>
        <w:spacing w:after="0" w:line="240" w:lineRule="auto"/>
        <w:ind w:left="2268"/>
        <w:jc w:val="both"/>
        <w:rPr>
          <w:rFonts w:ascii="Times New Roman" w:hAnsi="Times New Roman"/>
          <w:sz w:val="20"/>
          <w:szCs w:val="20"/>
        </w:rPr>
      </w:pPr>
      <w:r w:rsidRPr="00307039">
        <w:rPr>
          <w:rFonts w:ascii="Times New Roman" w:hAnsi="Times New Roman"/>
          <w:sz w:val="20"/>
          <w:szCs w:val="20"/>
        </w:rPr>
        <w:t>Art. 1º A República Federativa do Brasil, formada pela união indissolúvel dos Estados e Municípios e do Distrito Federal, constitui-se em Estado Democrático de Direito e tem como fundamentos:</w:t>
      </w:r>
    </w:p>
    <w:p w:rsidR="00307039" w:rsidRDefault="00307039" w:rsidP="001418D9">
      <w:pPr>
        <w:spacing w:after="0" w:line="240" w:lineRule="auto"/>
        <w:ind w:left="2268"/>
        <w:jc w:val="both"/>
        <w:rPr>
          <w:rFonts w:ascii="Times New Roman" w:hAnsi="Times New Roman"/>
          <w:sz w:val="20"/>
          <w:szCs w:val="20"/>
        </w:rPr>
      </w:pPr>
      <w:r w:rsidRPr="00307039">
        <w:rPr>
          <w:rFonts w:ascii="Times New Roman" w:hAnsi="Times New Roman"/>
          <w:sz w:val="20"/>
          <w:szCs w:val="20"/>
        </w:rPr>
        <w:t>[...] Parágrafo único. Todo o poder emana do povo, que o exerce por meio de representantes eleitos ou diretamente, nos termos desta Constituição. (Grifo meu)</w:t>
      </w:r>
    </w:p>
    <w:p w:rsidR="001418D9" w:rsidRPr="001418D9" w:rsidRDefault="001418D9" w:rsidP="001418D9">
      <w:pPr>
        <w:spacing w:after="0" w:line="240" w:lineRule="auto"/>
        <w:ind w:left="2342"/>
        <w:jc w:val="both"/>
        <w:rPr>
          <w:rFonts w:ascii="Times New Roman" w:hAnsi="Times New Roman"/>
          <w:sz w:val="20"/>
          <w:szCs w:val="20"/>
        </w:rPr>
      </w:pPr>
    </w:p>
    <w:p w:rsidR="001418D9" w:rsidRPr="001418D9" w:rsidRDefault="00307039" w:rsidP="001418D9">
      <w:pPr>
        <w:spacing w:after="0" w:line="360" w:lineRule="auto"/>
        <w:ind w:firstLine="708"/>
        <w:rPr>
          <w:rFonts w:ascii="Times New Roman" w:hAnsi="Times New Roman"/>
          <w:sz w:val="24"/>
          <w:szCs w:val="24"/>
        </w:rPr>
      </w:pPr>
      <w:r w:rsidRPr="00D45F98">
        <w:rPr>
          <w:rFonts w:ascii="Times New Roman" w:hAnsi="Times New Roman"/>
          <w:sz w:val="24"/>
          <w:szCs w:val="24"/>
        </w:rPr>
        <w:t>O Parágrafo único do art. 1º mostra a importância dada a um princípio basilar na redemocratização do Brasil, o princípio da Soberania popular, como leciona o Professor, Mestre e Doutor em Direito, Marcelo Novelino (2014, p. 75):</w:t>
      </w:r>
    </w:p>
    <w:p w:rsidR="00307039" w:rsidRDefault="00307039" w:rsidP="001418D9">
      <w:pPr>
        <w:spacing w:after="0" w:line="240" w:lineRule="auto"/>
        <w:ind w:left="2268"/>
        <w:jc w:val="both"/>
        <w:rPr>
          <w:rFonts w:ascii="Times New Roman" w:hAnsi="Times New Roman"/>
          <w:sz w:val="20"/>
          <w:szCs w:val="20"/>
          <w:shd w:val="clear" w:color="auto" w:fill="FFFFFF"/>
        </w:rPr>
      </w:pPr>
      <w:r w:rsidRPr="00307039">
        <w:rPr>
          <w:rFonts w:ascii="Times New Roman" w:hAnsi="Times New Roman"/>
          <w:sz w:val="20"/>
          <w:szCs w:val="20"/>
          <w:shd w:val="clear" w:color="auto" w:fill="FFFFFF"/>
        </w:rPr>
        <w:t>Na busca pela conexão entre a democracia e o Estado de direito, o princípio da soberania popular se apresenta como uma das vigas mestras desse novo modelo, impondo uma organização e um exercício democráticos do Poder (ordem de domínio legitimada pelo povo)</w:t>
      </w:r>
    </w:p>
    <w:p w:rsidR="001418D9" w:rsidRPr="001418D9" w:rsidRDefault="001418D9" w:rsidP="001418D9">
      <w:pPr>
        <w:spacing w:after="0" w:line="240" w:lineRule="auto"/>
        <w:ind w:left="2124"/>
        <w:jc w:val="both"/>
        <w:rPr>
          <w:rFonts w:ascii="Times New Roman" w:hAnsi="Times New Roman"/>
          <w:sz w:val="20"/>
          <w:szCs w:val="20"/>
          <w:shd w:val="clear" w:color="auto" w:fill="FFFFFF"/>
        </w:rPr>
      </w:pPr>
    </w:p>
    <w:p w:rsidR="00307039" w:rsidRPr="00D45F98" w:rsidRDefault="00307039" w:rsidP="00307039">
      <w:pPr>
        <w:spacing w:after="0" w:line="360" w:lineRule="auto"/>
        <w:ind w:firstLine="708"/>
        <w:jc w:val="both"/>
        <w:rPr>
          <w:rFonts w:ascii="Times New Roman" w:hAnsi="Times New Roman"/>
          <w:sz w:val="24"/>
          <w:szCs w:val="24"/>
          <w:shd w:val="clear" w:color="auto" w:fill="FFFFFF"/>
        </w:rPr>
      </w:pPr>
      <w:r w:rsidRPr="00D45F98">
        <w:rPr>
          <w:rFonts w:ascii="Times New Roman" w:hAnsi="Times New Roman"/>
          <w:sz w:val="24"/>
          <w:szCs w:val="24"/>
          <w:shd w:val="clear" w:color="auto" w:fill="FFFFFF"/>
        </w:rPr>
        <w:t>Mesmo com esse princípio basilar constituído, percebe-se que, ainda que com a promulgação da “Constituição Cidadã” de 1988 assegurando vasto rol de direitos individuais a todos os cidadãos, esses direitos não correspondem a uma realidade aparente, como por exemplo, o direito do bem-estar social por meio da segurança pública, objeto do presente estudo.</w:t>
      </w:r>
    </w:p>
    <w:p w:rsidR="00307039" w:rsidRPr="001418D9" w:rsidRDefault="00307039" w:rsidP="001418D9">
      <w:pPr>
        <w:spacing w:after="0" w:line="360" w:lineRule="auto"/>
        <w:ind w:firstLine="708"/>
        <w:jc w:val="both"/>
        <w:rPr>
          <w:rFonts w:ascii="Times New Roman" w:hAnsi="Times New Roman"/>
          <w:sz w:val="24"/>
          <w:szCs w:val="24"/>
          <w:shd w:val="clear" w:color="auto" w:fill="FFFFFF"/>
        </w:rPr>
      </w:pPr>
      <w:r w:rsidRPr="00D45F98">
        <w:rPr>
          <w:rFonts w:ascii="Times New Roman" w:hAnsi="Times New Roman"/>
          <w:sz w:val="24"/>
          <w:szCs w:val="24"/>
        </w:rPr>
        <w:t>O Estado, dentre seus inúmeros deveres e atribuições, deve, como observa-se no art. 144 da Constituição Federal, “promover o bem-estar social por meio da segurança pública”. Porém, é de observância geral que esse serviço é muito falho, prejudicando na prática a obtenção do direito por parte da população. Sobre esse tema, o Supremo Tribunal Federal (STF) se posicionou:</w:t>
      </w:r>
    </w:p>
    <w:p w:rsidR="00307039" w:rsidRPr="00307039" w:rsidRDefault="00307039" w:rsidP="00307039">
      <w:pPr>
        <w:spacing w:line="240" w:lineRule="auto"/>
        <w:ind w:left="2268"/>
        <w:jc w:val="both"/>
        <w:rPr>
          <w:rFonts w:ascii="Times New Roman" w:hAnsi="Times New Roman"/>
          <w:color w:val="000000" w:themeColor="text1"/>
          <w:sz w:val="20"/>
          <w:szCs w:val="20"/>
          <w:shd w:val="clear" w:color="auto" w:fill="FFFFFF"/>
        </w:rPr>
      </w:pPr>
      <w:r w:rsidRPr="00307039">
        <w:rPr>
          <w:rFonts w:ascii="Times New Roman" w:hAnsi="Times New Roman"/>
          <w:color w:val="000000" w:themeColor="text1"/>
          <w:sz w:val="20"/>
          <w:szCs w:val="20"/>
          <w:shd w:val="clear" w:color="auto" w:fill="FFFFFF"/>
        </w:rPr>
        <w:t>O direito a segurança é prerrogativa constitucional indisponível, garantido mediante a implementação de políticas públicas, impondo ao Estado a obrigação de criar condições objetivas que possibilitem o efetivo acesso a tal serviço. É possível ao Poder Judiciário determinar a implementação pelo Estado, quando inadimplente, de políticas públicas constitucionalmente previstas, sem que haja ingerência em questão que envolve o poder discricionário do Poder Executivo. (</w:t>
      </w:r>
      <w:hyperlink r:id="rId8" w:history="1">
        <w:r w:rsidRPr="00307039">
          <w:rPr>
            <w:rStyle w:val="Hyperlink"/>
            <w:rFonts w:ascii="Times New Roman" w:hAnsi="Times New Roman"/>
            <w:bCs/>
            <w:color w:val="000000" w:themeColor="text1"/>
            <w:sz w:val="20"/>
            <w:szCs w:val="20"/>
            <w:u w:val="none"/>
            <w:shd w:val="clear" w:color="auto" w:fill="FFFFFF"/>
          </w:rPr>
          <w:t>RE 559.646-AgR</w:t>
        </w:r>
      </w:hyperlink>
      <w:r w:rsidRPr="00307039">
        <w:rPr>
          <w:rFonts w:ascii="Times New Roman" w:hAnsi="Times New Roman"/>
          <w:color w:val="000000" w:themeColor="text1"/>
          <w:sz w:val="20"/>
          <w:szCs w:val="20"/>
          <w:shd w:val="clear" w:color="auto" w:fill="FFFFFF"/>
        </w:rPr>
        <w:t>, Rel. Min.</w:t>
      </w:r>
      <w:r w:rsidRPr="00307039">
        <w:rPr>
          <w:rStyle w:val="Forte"/>
          <w:rFonts w:ascii="Times New Roman" w:hAnsi="Times New Roman"/>
          <w:bCs w:val="0"/>
          <w:color w:val="000000" w:themeColor="text1"/>
          <w:sz w:val="20"/>
          <w:szCs w:val="20"/>
          <w:shd w:val="clear" w:color="auto" w:fill="FFFFFF"/>
        </w:rPr>
        <w:t>Ellen Gracie</w:t>
      </w:r>
      <w:r w:rsidRPr="00307039">
        <w:rPr>
          <w:rFonts w:ascii="Times New Roman" w:hAnsi="Times New Roman"/>
          <w:color w:val="000000" w:themeColor="text1"/>
          <w:sz w:val="20"/>
          <w:szCs w:val="20"/>
          <w:shd w:val="clear" w:color="auto" w:fill="FFFFFF"/>
        </w:rPr>
        <w:t>, julgamento em 7-6-2011, Segunda Turma,</w:t>
      </w:r>
      <w:r w:rsidRPr="00307039">
        <w:rPr>
          <w:rStyle w:val="apple-converted-space"/>
          <w:rFonts w:ascii="Times New Roman" w:hAnsi="Times New Roman"/>
          <w:color w:val="000000" w:themeColor="text1"/>
          <w:sz w:val="20"/>
          <w:szCs w:val="20"/>
          <w:shd w:val="clear" w:color="auto" w:fill="FFFFFF"/>
        </w:rPr>
        <w:t> </w:t>
      </w:r>
      <w:r w:rsidRPr="00307039">
        <w:rPr>
          <w:rStyle w:val="nfase"/>
          <w:rFonts w:ascii="Times New Roman" w:hAnsi="Times New Roman"/>
          <w:iCs/>
          <w:color w:val="000000" w:themeColor="text1"/>
          <w:sz w:val="20"/>
          <w:szCs w:val="20"/>
          <w:shd w:val="clear" w:color="auto" w:fill="FFFFFF"/>
        </w:rPr>
        <w:t>DJE</w:t>
      </w:r>
      <w:r w:rsidRPr="00307039">
        <w:rPr>
          <w:rStyle w:val="apple-converted-space"/>
          <w:rFonts w:ascii="Times New Roman" w:hAnsi="Times New Roman"/>
          <w:i/>
          <w:iCs/>
          <w:color w:val="000000" w:themeColor="text1"/>
          <w:sz w:val="20"/>
          <w:szCs w:val="20"/>
          <w:shd w:val="clear" w:color="auto" w:fill="FFFFFF"/>
        </w:rPr>
        <w:t> </w:t>
      </w:r>
      <w:r w:rsidRPr="00307039">
        <w:rPr>
          <w:rFonts w:ascii="Times New Roman" w:hAnsi="Times New Roman"/>
          <w:color w:val="000000" w:themeColor="text1"/>
          <w:sz w:val="20"/>
          <w:szCs w:val="20"/>
          <w:shd w:val="clear" w:color="auto" w:fill="FFFFFF"/>
        </w:rPr>
        <w:t>de 24-6-2011.)</w:t>
      </w:r>
    </w:p>
    <w:p w:rsidR="00307039" w:rsidRPr="00D45F98" w:rsidRDefault="00307039" w:rsidP="00307039">
      <w:pPr>
        <w:spacing w:before="120" w:after="120" w:line="360" w:lineRule="auto"/>
        <w:ind w:firstLine="709"/>
        <w:jc w:val="both"/>
        <w:rPr>
          <w:rFonts w:ascii="Times New Roman" w:hAnsi="Times New Roman"/>
          <w:sz w:val="24"/>
          <w:szCs w:val="24"/>
          <w:shd w:val="clear" w:color="auto" w:fill="FFFFFF"/>
        </w:rPr>
      </w:pPr>
      <w:r w:rsidRPr="00D45F98">
        <w:rPr>
          <w:rFonts w:ascii="Times New Roman" w:hAnsi="Times New Roman"/>
          <w:sz w:val="24"/>
          <w:szCs w:val="24"/>
          <w:shd w:val="clear" w:color="auto" w:fill="FFFFFF"/>
        </w:rPr>
        <w:t>Porém, do mesmo modo que o Supremo Tribunal Federal entende que o Estado é deficiente na prestação desse serviço, entende também ser única e exclusivamente do Estado esse dever, como visto a seguir:</w:t>
      </w:r>
    </w:p>
    <w:p w:rsidR="00307039" w:rsidRPr="00D45F98" w:rsidRDefault="00307039" w:rsidP="00307039">
      <w:pPr>
        <w:spacing w:after="0" w:line="240" w:lineRule="auto"/>
        <w:ind w:left="2268"/>
        <w:jc w:val="both"/>
        <w:rPr>
          <w:rFonts w:ascii="Times New Roman" w:hAnsi="Times New Roman"/>
          <w:sz w:val="20"/>
          <w:szCs w:val="20"/>
          <w:shd w:val="clear" w:color="auto" w:fill="FFFFFF"/>
        </w:rPr>
      </w:pPr>
    </w:p>
    <w:p w:rsidR="00307039" w:rsidRDefault="00307039" w:rsidP="001418D9">
      <w:pPr>
        <w:spacing w:after="0" w:line="240" w:lineRule="auto"/>
        <w:ind w:left="2268"/>
        <w:jc w:val="both"/>
        <w:rPr>
          <w:rFonts w:ascii="Times New Roman" w:hAnsi="Times New Roman"/>
          <w:sz w:val="20"/>
          <w:szCs w:val="20"/>
          <w:shd w:val="clear" w:color="auto" w:fill="FFFFFF"/>
        </w:rPr>
      </w:pPr>
      <w:r w:rsidRPr="00307039">
        <w:rPr>
          <w:rFonts w:ascii="Times New Roman" w:hAnsi="Times New Roman"/>
          <w:sz w:val="20"/>
          <w:szCs w:val="20"/>
          <w:shd w:val="clear" w:color="auto" w:fill="FFFFFF"/>
        </w:rPr>
        <w:t xml:space="preserve">O que caracteriza a sociedade moderna, permitindo o aparecimento do Estado moderno, é, por um lado, a divisão do trabalho; por outro, a monopolização da tributação e da violência física. Em nenhuma sociedade na qual a desordem tenha sido superada, admite-se que todos cumpram as mesmas funções. O combate à </w:t>
      </w:r>
      <w:r w:rsidRPr="00307039">
        <w:rPr>
          <w:rFonts w:ascii="Times New Roman" w:hAnsi="Times New Roman"/>
          <w:sz w:val="20"/>
          <w:szCs w:val="20"/>
          <w:shd w:val="clear" w:color="auto" w:fill="FFFFFF"/>
        </w:rPr>
        <w:lastRenderedPageBreak/>
        <w:t>criminalidade é missão típica e privativa da Administração (não do Judiciário), através da polícia, como se lê nos incisos do art. 144 da Constituição, e do Ministério Público, a quem compete, privativamente, promover a ação penal pública (art. 129, I). (</w:t>
      </w:r>
      <w:hyperlink r:id="rId9" w:history="1">
        <w:r w:rsidRPr="00307039">
          <w:rPr>
            <w:rStyle w:val="Forte"/>
            <w:rFonts w:ascii="Times New Roman" w:hAnsi="Times New Roman"/>
            <w:bCs w:val="0"/>
            <w:sz w:val="20"/>
            <w:szCs w:val="20"/>
            <w:shd w:val="clear" w:color="auto" w:fill="FFFFFF"/>
          </w:rPr>
          <w:t>HC 95.009</w:t>
        </w:r>
      </w:hyperlink>
      <w:r w:rsidRPr="00307039">
        <w:rPr>
          <w:rFonts w:ascii="Times New Roman" w:hAnsi="Times New Roman"/>
          <w:sz w:val="20"/>
          <w:szCs w:val="20"/>
          <w:shd w:val="clear" w:color="auto" w:fill="FFFFFF"/>
        </w:rPr>
        <w:t>, Rel. Min.</w:t>
      </w:r>
      <w:r w:rsidRPr="00307039">
        <w:rPr>
          <w:rStyle w:val="apple-converted-space"/>
          <w:rFonts w:ascii="Times New Roman" w:hAnsi="Times New Roman"/>
          <w:sz w:val="20"/>
          <w:szCs w:val="20"/>
          <w:shd w:val="clear" w:color="auto" w:fill="FFFFFF"/>
        </w:rPr>
        <w:t> </w:t>
      </w:r>
      <w:r w:rsidRPr="00307039">
        <w:rPr>
          <w:rStyle w:val="Forte"/>
          <w:rFonts w:ascii="Times New Roman" w:hAnsi="Times New Roman"/>
          <w:bCs w:val="0"/>
          <w:sz w:val="20"/>
          <w:szCs w:val="20"/>
          <w:shd w:val="clear" w:color="auto" w:fill="FFFFFF"/>
        </w:rPr>
        <w:t>Eros Grau</w:t>
      </w:r>
      <w:r w:rsidRPr="00307039">
        <w:rPr>
          <w:rFonts w:ascii="Times New Roman" w:hAnsi="Times New Roman"/>
          <w:sz w:val="20"/>
          <w:szCs w:val="20"/>
          <w:shd w:val="clear" w:color="auto" w:fill="FFFFFF"/>
        </w:rPr>
        <w:t>, julgamento em 6-11-2008, Plenário,</w:t>
      </w:r>
      <w:r w:rsidRPr="00307039">
        <w:rPr>
          <w:rStyle w:val="nfase"/>
          <w:rFonts w:ascii="Times New Roman" w:hAnsi="Times New Roman"/>
          <w:iCs/>
          <w:sz w:val="20"/>
          <w:szCs w:val="20"/>
          <w:shd w:val="clear" w:color="auto" w:fill="FFFFFF"/>
        </w:rPr>
        <w:t> DJE</w:t>
      </w:r>
      <w:r w:rsidRPr="00307039">
        <w:rPr>
          <w:rStyle w:val="apple-converted-space"/>
          <w:rFonts w:ascii="Times New Roman" w:hAnsi="Times New Roman"/>
          <w:sz w:val="20"/>
          <w:szCs w:val="20"/>
          <w:shd w:val="clear" w:color="auto" w:fill="FFFFFF"/>
        </w:rPr>
        <w:t> </w:t>
      </w:r>
      <w:r w:rsidRPr="00307039">
        <w:rPr>
          <w:rFonts w:ascii="Times New Roman" w:hAnsi="Times New Roman"/>
          <w:sz w:val="20"/>
          <w:szCs w:val="20"/>
          <w:shd w:val="clear" w:color="auto" w:fill="FFFFFF"/>
        </w:rPr>
        <w:t>de 19-12-2008.)</w:t>
      </w:r>
    </w:p>
    <w:p w:rsidR="001418D9" w:rsidRPr="001418D9" w:rsidRDefault="001418D9" w:rsidP="001418D9">
      <w:pPr>
        <w:spacing w:after="0" w:line="240" w:lineRule="auto"/>
        <w:ind w:left="2268"/>
        <w:jc w:val="both"/>
        <w:rPr>
          <w:rFonts w:ascii="Times New Roman" w:hAnsi="Times New Roman"/>
          <w:sz w:val="20"/>
          <w:szCs w:val="20"/>
          <w:shd w:val="clear" w:color="auto" w:fill="FFFFFF"/>
        </w:rPr>
      </w:pPr>
    </w:p>
    <w:p w:rsidR="00307039" w:rsidRPr="00D45F98" w:rsidRDefault="00307039" w:rsidP="00307039">
      <w:pPr>
        <w:spacing w:after="0" w:line="360" w:lineRule="auto"/>
        <w:ind w:firstLine="709"/>
        <w:jc w:val="both"/>
        <w:rPr>
          <w:rFonts w:ascii="Times New Roman" w:hAnsi="Times New Roman"/>
          <w:sz w:val="24"/>
          <w:szCs w:val="24"/>
          <w:shd w:val="clear" w:color="auto" w:fill="FFFFFF"/>
        </w:rPr>
      </w:pPr>
      <w:r w:rsidRPr="00D45F98">
        <w:rPr>
          <w:rFonts w:ascii="Times New Roman" w:hAnsi="Times New Roman"/>
          <w:sz w:val="24"/>
          <w:szCs w:val="24"/>
          <w:shd w:val="clear" w:color="auto" w:fill="FFFFFF"/>
        </w:rPr>
        <w:t>Ora, o art. 144 da Constituição Federal de 1988</w:t>
      </w:r>
      <w:r w:rsidR="00767424">
        <w:rPr>
          <w:rFonts w:ascii="Times New Roman" w:hAnsi="Times New Roman"/>
          <w:sz w:val="24"/>
          <w:szCs w:val="24"/>
          <w:shd w:val="clear" w:color="auto" w:fill="FFFFFF"/>
        </w:rPr>
        <w:t xml:space="preserve"> (Brasil, 1988)</w:t>
      </w:r>
      <w:r w:rsidRPr="00D45F98">
        <w:rPr>
          <w:rFonts w:ascii="Times New Roman" w:hAnsi="Times New Roman"/>
          <w:sz w:val="24"/>
          <w:szCs w:val="24"/>
          <w:shd w:val="clear" w:color="auto" w:fill="FFFFFF"/>
        </w:rPr>
        <w:t xml:space="preserve"> é bastante claro ao afirmar que a segurança pública é, além de um direito, uma responsabilidade de todos, e, ainda, estabelece objetivos específicos da polícia federal, vejamos:</w:t>
      </w:r>
    </w:p>
    <w:p w:rsidR="00307039" w:rsidRPr="00D45F98" w:rsidRDefault="00307039" w:rsidP="00307039">
      <w:pPr>
        <w:pStyle w:val="NormalWeb"/>
        <w:spacing w:before="0" w:beforeAutospacing="0" w:after="0" w:afterAutospacing="0"/>
        <w:ind w:left="2268"/>
        <w:rPr>
          <w:sz w:val="22"/>
          <w:szCs w:val="22"/>
        </w:rPr>
      </w:pPr>
    </w:p>
    <w:p w:rsidR="00307039" w:rsidRPr="00307039" w:rsidRDefault="00307039" w:rsidP="00307039">
      <w:pPr>
        <w:pStyle w:val="NormalWeb"/>
        <w:spacing w:before="0" w:beforeAutospacing="0" w:after="0" w:afterAutospacing="0"/>
        <w:ind w:left="2268"/>
        <w:jc w:val="both"/>
        <w:rPr>
          <w:sz w:val="20"/>
          <w:szCs w:val="20"/>
        </w:rPr>
      </w:pPr>
      <w:r w:rsidRPr="00307039">
        <w:rPr>
          <w:sz w:val="20"/>
          <w:szCs w:val="20"/>
        </w:rPr>
        <w:t>Art. 144. A segurança pública, dever do Estado, direito e responsabilidade de todos, é exercida para a preservação da ordem pública e da incolumidade das pessoas e do patrimônio, através dos seguintes órgãos:</w:t>
      </w:r>
    </w:p>
    <w:p w:rsidR="00307039" w:rsidRPr="00307039" w:rsidRDefault="00307039" w:rsidP="00307039">
      <w:pPr>
        <w:pStyle w:val="NormalWeb"/>
        <w:spacing w:before="0" w:beforeAutospacing="0" w:after="0" w:afterAutospacing="0"/>
        <w:ind w:left="1560" w:firstLine="708"/>
        <w:jc w:val="both"/>
        <w:rPr>
          <w:sz w:val="20"/>
          <w:szCs w:val="20"/>
        </w:rPr>
      </w:pPr>
      <w:r w:rsidRPr="00307039">
        <w:rPr>
          <w:sz w:val="20"/>
          <w:szCs w:val="20"/>
        </w:rPr>
        <w:t>I - polícia federal;</w:t>
      </w:r>
    </w:p>
    <w:p w:rsidR="00307039" w:rsidRPr="00307039" w:rsidRDefault="00307039" w:rsidP="00307039">
      <w:pPr>
        <w:pStyle w:val="NormalWeb"/>
        <w:spacing w:before="0" w:beforeAutospacing="0" w:after="0" w:afterAutospacing="0"/>
        <w:ind w:left="1560" w:firstLine="708"/>
        <w:jc w:val="both"/>
        <w:rPr>
          <w:sz w:val="20"/>
          <w:szCs w:val="20"/>
        </w:rPr>
      </w:pPr>
      <w:r w:rsidRPr="00307039">
        <w:rPr>
          <w:sz w:val="20"/>
          <w:szCs w:val="20"/>
        </w:rPr>
        <w:t>II - polícia rodoviária federal;</w:t>
      </w:r>
    </w:p>
    <w:p w:rsidR="00307039" w:rsidRPr="00307039" w:rsidRDefault="00307039" w:rsidP="00307039">
      <w:pPr>
        <w:pStyle w:val="NormalWeb"/>
        <w:spacing w:before="0" w:beforeAutospacing="0" w:after="0" w:afterAutospacing="0"/>
        <w:ind w:left="1560" w:firstLine="708"/>
        <w:jc w:val="both"/>
        <w:rPr>
          <w:sz w:val="20"/>
          <w:szCs w:val="20"/>
        </w:rPr>
      </w:pPr>
      <w:r w:rsidRPr="00307039">
        <w:rPr>
          <w:sz w:val="20"/>
          <w:szCs w:val="20"/>
        </w:rPr>
        <w:t>III - polícia ferroviária federal;</w:t>
      </w:r>
    </w:p>
    <w:p w:rsidR="00307039" w:rsidRPr="00307039" w:rsidRDefault="00307039" w:rsidP="00307039">
      <w:pPr>
        <w:pStyle w:val="NormalWeb"/>
        <w:spacing w:before="0" w:beforeAutospacing="0" w:after="0" w:afterAutospacing="0"/>
        <w:ind w:left="1560" w:firstLine="708"/>
        <w:jc w:val="both"/>
        <w:rPr>
          <w:sz w:val="20"/>
          <w:szCs w:val="20"/>
        </w:rPr>
      </w:pPr>
      <w:r w:rsidRPr="00307039">
        <w:rPr>
          <w:sz w:val="20"/>
          <w:szCs w:val="20"/>
        </w:rPr>
        <w:t>IV - polícias civis;</w:t>
      </w:r>
    </w:p>
    <w:p w:rsidR="00307039" w:rsidRPr="00307039" w:rsidRDefault="00307039" w:rsidP="00307039">
      <w:pPr>
        <w:pStyle w:val="NormalWeb"/>
        <w:spacing w:before="0" w:beforeAutospacing="0" w:after="0" w:afterAutospacing="0"/>
        <w:ind w:left="1560" w:firstLine="708"/>
        <w:jc w:val="both"/>
        <w:rPr>
          <w:sz w:val="20"/>
          <w:szCs w:val="20"/>
        </w:rPr>
      </w:pPr>
      <w:r w:rsidRPr="00307039">
        <w:rPr>
          <w:sz w:val="20"/>
          <w:szCs w:val="20"/>
        </w:rPr>
        <w:t>V - polícias militares e corpos de bombeiros militares.</w:t>
      </w:r>
    </w:p>
    <w:p w:rsidR="00307039" w:rsidRPr="00307039" w:rsidRDefault="00307039" w:rsidP="00307039">
      <w:pPr>
        <w:pStyle w:val="NormalWeb"/>
        <w:spacing w:before="0" w:beforeAutospacing="0" w:after="0" w:afterAutospacing="0"/>
        <w:ind w:left="2268"/>
        <w:jc w:val="both"/>
        <w:rPr>
          <w:sz w:val="20"/>
          <w:szCs w:val="20"/>
        </w:rPr>
      </w:pPr>
      <w:r w:rsidRPr="00307039">
        <w:rPr>
          <w:sz w:val="20"/>
          <w:szCs w:val="20"/>
        </w:rPr>
        <w:t>§ 1º A polícia federal, instituída por lei como órgão permanente, organizado e mantido pela União e estruturado em carreira, destina-se a:"</w:t>
      </w:r>
      <w:r w:rsidRPr="00307039">
        <w:rPr>
          <w:rStyle w:val="apple-converted-space"/>
          <w:sz w:val="20"/>
          <w:szCs w:val="20"/>
        </w:rPr>
        <w:t> </w:t>
      </w:r>
      <w:r w:rsidRPr="00307039">
        <w:rPr>
          <w:sz w:val="20"/>
          <w:szCs w:val="20"/>
        </w:rPr>
        <w:t>(Redação dada pela Emenda Constitucional nº 19, de 1998)</w:t>
      </w:r>
    </w:p>
    <w:p w:rsidR="00307039" w:rsidRPr="00307039" w:rsidRDefault="00307039" w:rsidP="00307039">
      <w:pPr>
        <w:pStyle w:val="NormalWeb"/>
        <w:spacing w:before="0" w:beforeAutospacing="0" w:after="0" w:afterAutospacing="0"/>
        <w:ind w:left="2268"/>
        <w:jc w:val="both"/>
        <w:rPr>
          <w:sz w:val="20"/>
          <w:szCs w:val="20"/>
        </w:rPr>
      </w:pPr>
      <w:r w:rsidRPr="00307039">
        <w:rPr>
          <w:sz w:val="20"/>
          <w:szCs w:val="20"/>
        </w:rPr>
        <w:t>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w:t>
      </w:r>
    </w:p>
    <w:p w:rsidR="00307039" w:rsidRPr="00307039" w:rsidRDefault="00307039" w:rsidP="00307039">
      <w:pPr>
        <w:pStyle w:val="NormalWeb"/>
        <w:spacing w:before="0" w:beforeAutospacing="0" w:after="0" w:afterAutospacing="0"/>
        <w:ind w:left="2268"/>
        <w:jc w:val="both"/>
        <w:rPr>
          <w:sz w:val="20"/>
          <w:szCs w:val="20"/>
        </w:rPr>
      </w:pPr>
      <w:r w:rsidRPr="00307039">
        <w:rPr>
          <w:sz w:val="20"/>
          <w:szCs w:val="20"/>
        </w:rPr>
        <w:t>II - prevenir e reprimir o tráfico ilícito de entorpecentes e drogas afins, o contrabando e o descaminho, sem prejuízo da ação fazendária e de outros órgãos públicos nas respectivas áreas de competência;</w:t>
      </w:r>
    </w:p>
    <w:p w:rsidR="00307039" w:rsidRPr="00307039" w:rsidRDefault="00307039" w:rsidP="00307039">
      <w:pPr>
        <w:pStyle w:val="NormalWeb"/>
        <w:spacing w:before="0" w:beforeAutospacing="0" w:after="0" w:afterAutospacing="0"/>
        <w:ind w:left="2268"/>
        <w:jc w:val="both"/>
        <w:rPr>
          <w:sz w:val="20"/>
          <w:szCs w:val="20"/>
        </w:rPr>
      </w:pPr>
      <w:r w:rsidRPr="00307039">
        <w:rPr>
          <w:sz w:val="20"/>
          <w:szCs w:val="20"/>
        </w:rPr>
        <w:t>III - exercer as funções de polícia marítima, aeroportuária e de fronteiras;</w:t>
      </w:r>
      <w:r w:rsidRPr="00307039">
        <w:rPr>
          <w:rStyle w:val="apple-converted-space"/>
          <w:sz w:val="20"/>
          <w:szCs w:val="20"/>
        </w:rPr>
        <w:t> </w:t>
      </w:r>
      <w:r w:rsidRPr="00307039">
        <w:rPr>
          <w:sz w:val="20"/>
          <w:szCs w:val="20"/>
        </w:rPr>
        <w:t>(Redação dada pela Emenda Constitucional nº 19, de 1998)</w:t>
      </w:r>
    </w:p>
    <w:p w:rsidR="001418D9" w:rsidRDefault="00307039" w:rsidP="001418D9">
      <w:pPr>
        <w:pStyle w:val="NormalWeb"/>
        <w:spacing w:before="0" w:beforeAutospacing="0" w:after="0" w:afterAutospacing="0"/>
        <w:ind w:left="2268"/>
        <w:jc w:val="both"/>
        <w:rPr>
          <w:sz w:val="20"/>
          <w:szCs w:val="20"/>
          <w:shd w:val="clear" w:color="auto" w:fill="FFFFFF"/>
        </w:rPr>
      </w:pPr>
      <w:r w:rsidRPr="00307039">
        <w:rPr>
          <w:sz w:val="20"/>
          <w:szCs w:val="20"/>
        </w:rPr>
        <w:t xml:space="preserve">IV - exercer, com exclusividade, as funções de polícia judiciária da União </w:t>
      </w:r>
      <w:r>
        <w:rPr>
          <w:sz w:val="20"/>
          <w:szCs w:val="20"/>
          <w:shd w:val="clear" w:color="auto" w:fill="FFFFFF"/>
        </w:rPr>
        <w:t>[...]</w:t>
      </w:r>
    </w:p>
    <w:p w:rsidR="001418D9" w:rsidRPr="001418D9" w:rsidRDefault="001418D9" w:rsidP="001418D9">
      <w:pPr>
        <w:pStyle w:val="NormalWeb"/>
        <w:spacing w:before="0" w:beforeAutospacing="0" w:after="0" w:afterAutospacing="0"/>
        <w:ind w:left="2268"/>
        <w:jc w:val="both"/>
        <w:rPr>
          <w:sz w:val="20"/>
          <w:szCs w:val="20"/>
        </w:rPr>
      </w:pPr>
    </w:p>
    <w:p w:rsidR="00307039" w:rsidRPr="00D45F98" w:rsidRDefault="00307039" w:rsidP="00307039">
      <w:pPr>
        <w:spacing w:after="0" w:line="360" w:lineRule="auto"/>
        <w:ind w:firstLine="709"/>
        <w:jc w:val="both"/>
        <w:rPr>
          <w:rFonts w:ascii="Times New Roman" w:hAnsi="Times New Roman"/>
          <w:sz w:val="24"/>
          <w:szCs w:val="24"/>
          <w:shd w:val="clear" w:color="auto" w:fill="FFFFFF"/>
        </w:rPr>
      </w:pPr>
      <w:r w:rsidRPr="00D45F98">
        <w:rPr>
          <w:rFonts w:ascii="Times New Roman" w:hAnsi="Times New Roman"/>
          <w:sz w:val="24"/>
          <w:szCs w:val="24"/>
          <w:shd w:val="clear" w:color="auto" w:fill="FFFFFF"/>
        </w:rPr>
        <w:t>Isso, por si só, seria o bastante para legitimar a sociedade que busca apenas seu direito de segurança? Na teoria, sim. Na prática, não. Sabe-se que o Brasil tem um problema crônico de segurança, inclusive com a violência sendo praticada pelo próprio Estado, agravada ainda mais após o período militar, como leciona o professor José Vicente Tavares dos Santos (1999, p. 84):</w:t>
      </w:r>
    </w:p>
    <w:p w:rsidR="00307039" w:rsidRDefault="00307039" w:rsidP="001418D9">
      <w:pPr>
        <w:spacing w:after="0" w:line="240" w:lineRule="auto"/>
        <w:ind w:left="2268"/>
        <w:jc w:val="both"/>
        <w:rPr>
          <w:rFonts w:ascii="Times New Roman" w:hAnsi="Times New Roman"/>
          <w:sz w:val="20"/>
          <w:szCs w:val="20"/>
        </w:rPr>
      </w:pPr>
      <w:r w:rsidRPr="00307039">
        <w:rPr>
          <w:rFonts w:ascii="Times New Roman" w:hAnsi="Times New Roman"/>
          <w:sz w:val="20"/>
          <w:szCs w:val="20"/>
        </w:rPr>
        <w:t>Na sociedade brasileira contemporânea, a questão da violência do Estado começou a ser visualizada durante a Ditadura Militar (1964-1985), assim como a violência contra o Estado. Entretanto, outras questões aparecem na cena política na década de 1980, configurando duas faces: a violência política no campo e a violência urbana</w:t>
      </w:r>
    </w:p>
    <w:p w:rsidR="001418D9" w:rsidRPr="001418D9" w:rsidRDefault="001418D9" w:rsidP="001418D9">
      <w:pPr>
        <w:spacing w:after="0" w:line="240" w:lineRule="auto"/>
        <w:ind w:left="2268"/>
        <w:jc w:val="both"/>
        <w:rPr>
          <w:rFonts w:ascii="Times New Roman" w:hAnsi="Times New Roman"/>
          <w:sz w:val="20"/>
          <w:szCs w:val="20"/>
        </w:rPr>
      </w:pPr>
    </w:p>
    <w:p w:rsidR="00307039" w:rsidRDefault="00307039" w:rsidP="00307039">
      <w:pPr>
        <w:spacing w:after="0" w:line="360" w:lineRule="auto"/>
        <w:ind w:firstLine="709"/>
        <w:jc w:val="both"/>
        <w:rPr>
          <w:rFonts w:ascii="Times New Roman" w:hAnsi="Times New Roman"/>
          <w:sz w:val="24"/>
          <w:szCs w:val="24"/>
          <w:shd w:val="clear" w:color="auto" w:fill="FFFFFF"/>
        </w:rPr>
      </w:pPr>
      <w:r w:rsidRPr="00D45F98">
        <w:rPr>
          <w:rFonts w:ascii="Times New Roman" w:hAnsi="Times New Roman"/>
          <w:sz w:val="24"/>
          <w:szCs w:val="24"/>
          <w:shd w:val="clear" w:color="auto" w:fill="FFFFFF"/>
        </w:rPr>
        <w:t xml:space="preserve">O povo, de modo geral, preza muito pelo seu próprio bem estar e por sua segurança. É pela chance de uma melhor qualidade de vida, pelo prazer de desfrutar com segurança os frutos dos anos de trabalho que se vive com um objetivo, com uma expectativa de vida. As pessoas prezam tanto por isso que merece destaque aqui o famoso caso do colombiano Pablo Emilio Escobar Gaviria, maior traficante-terrorista que a história já viu, com milhares de mortes creditadas a ele, muitas inclusive de civis inocentes, atentados terroristas e crimes bárbaros, mas que, mesmo com esse “currículo invejável”, era alçado à posição de Santo por </w:t>
      </w:r>
      <w:r w:rsidRPr="00D45F98">
        <w:rPr>
          <w:rFonts w:ascii="Times New Roman" w:hAnsi="Times New Roman"/>
          <w:sz w:val="24"/>
          <w:szCs w:val="24"/>
          <w:shd w:val="clear" w:color="auto" w:fill="FFFFFF"/>
        </w:rPr>
        <w:lastRenderedPageBreak/>
        <w:t>muitos na Colômbia. O motivo? Usava uma parte do astronômico dinheiro que ganhava traficando toneladas de cocaína para ajudar os pobres, fazendo com que o povo visse nele uma espécie de ‘Robin Hood’ do tráfico, pois boa parte do dinheiro vindo do seu tráfico saía dos Estados Unidos, país conhecido pela sua vasta riqueza. Para alguns, o que Escobar fazia era simplesmente transferir o dinheiro americano para a colômbia e acabava por ajudar muitos cidadãos necessitados. O fim era esse, não importasse os meios. Num documentário chamado “QuiénMató a Pablo Escobar”, produzido pelo jornalista argentino Pablo Galfré em 2014, vê-se vários cartazes em apoio a Escobar no dia de sua morte e traz um relato no mínimo curioso. Um senhor de idade, cidadão colombiano, por volta dos 70 anos, diz o seguinte: “Com o Pablo não caiu o narcotráfico nem mafioso algum. Se repete aqui na Colômbia a história de Cristo”. Moral da história: o povo não quer saber a origem do dinheiro, desde que sejam beneficiados por ele, desde que se sintam seguros a partir do que ele proporciona. Esse caso de Escobar escancara uma realidade trágica que, mesmo com um exemplo antigo, ainda é vista nos dias de hoje, em que o Estado como conhecemos, protetor-mor da sociedade, perde espaço e prestígio para grupos que, por meio da coerção e violência, procura fazer o que o Estado não faz. Essa é uma lacuna que o próprio Estado deixa com suas deficiências. Tanto é que boa parte dos integrantes de grupos paramilitares em todo o mundo, inclusive no Brasil, são compostos por militares e ex-militares. Justamente por saber dessa deficiência estatal em garantir a segurança do cidadão é que se formam grupos para usufruir do medo causado pela falta de segurança jurídica no meio social, como as milícias que atuam no Rio de Janeiro, nosso objeto de estudo no próximo tópico.</w:t>
      </w:r>
    </w:p>
    <w:p w:rsidR="00307039" w:rsidRDefault="00307039" w:rsidP="00307039">
      <w:pPr>
        <w:spacing w:after="0" w:line="360" w:lineRule="auto"/>
        <w:jc w:val="both"/>
        <w:rPr>
          <w:rFonts w:ascii="Times New Roman" w:hAnsi="Times New Roman"/>
          <w:sz w:val="24"/>
          <w:szCs w:val="24"/>
          <w:shd w:val="clear" w:color="auto" w:fill="FFFFFF"/>
        </w:rPr>
      </w:pPr>
    </w:p>
    <w:p w:rsidR="00307039" w:rsidRDefault="00307039" w:rsidP="00307039">
      <w:pPr>
        <w:spacing w:after="0" w:line="360" w:lineRule="auto"/>
        <w:jc w:val="both"/>
        <w:rPr>
          <w:rFonts w:ascii="Times New Roman" w:hAnsi="Times New Roman"/>
          <w:b/>
          <w:sz w:val="24"/>
          <w:szCs w:val="24"/>
        </w:rPr>
      </w:pPr>
      <w:r w:rsidRPr="00307039">
        <w:rPr>
          <w:rFonts w:ascii="Times New Roman" w:hAnsi="Times New Roman"/>
          <w:b/>
          <w:sz w:val="24"/>
          <w:szCs w:val="24"/>
          <w:shd w:val="clear" w:color="auto" w:fill="FFFFFF"/>
        </w:rPr>
        <w:t>5</w:t>
      </w:r>
      <w:r w:rsidRPr="00307039">
        <w:rPr>
          <w:rFonts w:ascii="Times New Roman" w:hAnsi="Times New Roman"/>
          <w:b/>
          <w:sz w:val="24"/>
          <w:szCs w:val="24"/>
        </w:rPr>
        <w:t xml:space="preserve"> O SURGIMENTO E A CRESCENTE ATUAÇÃO DOS GRUPOS PARAMILITARES NO BRASIL (MILÍCIAS)</w:t>
      </w:r>
    </w:p>
    <w:p w:rsidR="00307039" w:rsidRPr="00F8722B" w:rsidRDefault="00307039" w:rsidP="00307039">
      <w:pPr>
        <w:spacing w:before="120" w:after="120" w:line="360" w:lineRule="auto"/>
        <w:ind w:firstLine="709"/>
        <w:jc w:val="both"/>
        <w:rPr>
          <w:rFonts w:ascii="Times New Roman" w:hAnsi="Times New Roman"/>
          <w:sz w:val="24"/>
          <w:szCs w:val="24"/>
          <w:shd w:val="clear" w:color="auto" w:fill="FFFFFF"/>
        </w:rPr>
      </w:pPr>
      <w:r w:rsidRPr="00F8722B">
        <w:rPr>
          <w:rFonts w:ascii="Times New Roman" w:hAnsi="Times New Roman"/>
          <w:sz w:val="24"/>
          <w:szCs w:val="24"/>
          <w:shd w:val="clear" w:color="auto" w:fill="FFFFFF"/>
        </w:rPr>
        <w:t xml:space="preserve">É pacífico o entendimento de que o surgimento das milícias em território brasileiro, mais notadamente na cidade do Rio de Janeiro, ocorreu no final da década de 70, quando em virtude das obras da Barra da Tijuca, foram recrutadas famílias inteiras do nordeste para servir de mão de obra. O Delegado de Polícia Pedro Paulo Pinho, em depoimento à CPI das milícias de 2008, na época titular da 32ª DP, disse: </w:t>
      </w:r>
    </w:p>
    <w:p w:rsidR="00307039" w:rsidRDefault="00307039" w:rsidP="00307039">
      <w:pPr>
        <w:spacing w:after="0" w:line="240" w:lineRule="auto"/>
        <w:ind w:left="2268"/>
        <w:jc w:val="both"/>
        <w:rPr>
          <w:rFonts w:ascii="Times New Roman" w:hAnsi="Times New Roman"/>
          <w:sz w:val="20"/>
          <w:szCs w:val="20"/>
          <w:shd w:val="clear" w:color="auto" w:fill="FFFFFF"/>
        </w:rPr>
      </w:pPr>
      <w:r w:rsidRPr="00307039">
        <w:rPr>
          <w:rFonts w:ascii="Times New Roman" w:hAnsi="Times New Roman"/>
          <w:sz w:val="20"/>
          <w:szCs w:val="20"/>
          <w:shd w:val="clear" w:color="auto" w:fill="FFFFFF"/>
        </w:rPr>
        <w:t>[...] “Na ausência do Estado, os próprios moradores da comunidade de Rio das Pedras se organizaram para impedir a entrada de traficantes, assaltantes e ladrões, garantindo a segurança da comunidade e constituindo também as Associações de Moradores” [...]</w:t>
      </w:r>
    </w:p>
    <w:p w:rsidR="00307039" w:rsidRPr="00307039" w:rsidRDefault="00307039" w:rsidP="00307039">
      <w:pPr>
        <w:spacing w:after="0" w:line="240" w:lineRule="auto"/>
        <w:ind w:left="2268"/>
        <w:jc w:val="both"/>
        <w:rPr>
          <w:rFonts w:ascii="Times New Roman" w:hAnsi="Times New Roman"/>
          <w:sz w:val="20"/>
          <w:szCs w:val="20"/>
          <w:shd w:val="clear" w:color="auto" w:fill="FFFFFF"/>
        </w:rPr>
      </w:pPr>
    </w:p>
    <w:p w:rsidR="00307039" w:rsidRPr="00F8722B" w:rsidRDefault="00307039" w:rsidP="00307039">
      <w:pPr>
        <w:spacing w:after="0" w:line="360" w:lineRule="auto"/>
        <w:jc w:val="both"/>
        <w:rPr>
          <w:rFonts w:ascii="Times New Roman" w:hAnsi="Times New Roman"/>
          <w:sz w:val="24"/>
          <w:szCs w:val="24"/>
          <w:shd w:val="clear" w:color="auto" w:fill="FFFFFF"/>
        </w:rPr>
      </w:pPr>
      <w:r>
        <w:rPr>
          <w:rFonts w:ascii="Times New Roman" w:hAnsi="Times New Roman"/>
          <w:color w:val="FF0000"/>
          <w:sz w:val="24"/>
          <w:szCs w:val="24"/>
          <w:shd w:val="clear" w:color="auto" w:fill="FFFFFF"/>
        </w:rPr>
        <w:lastRenderedPageBreak/>
        <w:tab/>
      </w:r>
      <w:r w:rsidRPr="00F8722B">
        <w:rPr>
          <w:rFonts w:ascii="Times New Roman" w:hAnsi="Times New Roman"/>
          <w:sz w:val="24"/>
          <w:szCs w:val="24"/>
          <w:shd w:val="clear" w:color="auto" w:fill="FFFFFF"/>
        </w:rPr>
        <w:t xml:space="preserve">A partir desse relato, observa-se que o verdadeiro objetivo da primeira milícia era garantir a segurança de seus moradores na ausência do Estado. Porém, depois de alcançar esse objetivo primário, moradores de outras localidades começaram a se interessar pela comunidade, tendo em vista a segurança que ela proporcionava. Por conseguinte, a associação dos moradores começou a cobrar uma taxa para quem quisesse morar em Rio das Pedras. Logo constataram a enorme deficiência do Estado em promover essa segurança que os cidadãos tanto desejavam e se aproveitaram dessa lacuna para realizar as cobranças das taxas de um serviço que é dever do Estado, criando, assim, a milícia. </w:t>
      </w:r>
    </w:p>
    <w:p w:rsidR="00307039" w:rsidRDefault="00307039" w:rsidP="00307039">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Milícia é uma palavra com origem no Latim, mais precisamente da palavra “</w:t>
      </w:r>
      <w:r>
        <w:rPr>
          <w:rFonts w:ascii="Times New Roman" w:hAnsi="Times New Roman"/>
          <w:i/>
          <w:color w:val="000000"/>
          <w:sz w:val="24"/>
          <w:szCs w:val="24"/>
          <w:shd w:val="clear" w:color="auto" w:fill="FFFFFF"/>
        </w:rPr>
        <w:t xml:space="preserve">militia”, </w:t>
      </w:r>
      <w:r>
        <w:rPr>
          <w:rFonts w:ascii="Times New Roman" w:hAnsi="Times New Roman"/>
          <w:color w:val="000000"/>
          <w:sz w:val="24"/>
          <w:szCs w:val="24"/>
          <w:shd w:val="clear" w:color="auto" w:fill="FFFFFF"/>
        </w:rPr>
        <w:t>que pos sua vez deriva de “</w:t>
      </w:r>
      <w:r>
        <w:rPr>
          <w:rFonts w:ascii="Times New Roman" w:hAnsi="Times New Roman"/>
          <w:i/>
          <w:color w:val="000000"/>
          <w:sz w:val="24"/>
          <w:szCs w:val="24"/>
          <w:shd w:val="clear" w:color="auto" w:fill="FFFFFF"/>
        </w:rPr>
        <w:t xml:space="preserve">miles” </w:t>
      </w:r>
      <w:r>
        <w:rPr>
          <w:rFonts w:ascii="Times New Roman" w:hAnsi="Times New Roman"/>
          <w:color w:val="000000"/>
          <w:sz w:val="24"/>
          <w:szCs w:val="24"/>
          <w:shd w:val="clear" w:color="auto" w:fill="FFFFFF"/>
        </w:rPr>
        <w:t>que significa soldado, militar. Por isso, toda uma preocupação ao se definir a Milícia, pois esse termo acaba dando uma sensação de legitimidade, por derivar de um significado de raízes fortes e legais e pelo fato de hoje estar completamente defasado, em virtude das ações destas em território nacional, sobretudo no Rio de Janeiro, foco do estudo realizado, em virtude do grande número de grupos paramilitares encontrados no Estado e que continuam em expansão. A partir de documentários, reportagens e principalmente depoimentos de especialistas na área de segurança pública à CPI das milícias, tentamos definir milícia.</w:t>
      </w:r>
    </w:p>
    <w:p w:rsidR="00307039" w:rsidRDefault="00307039" w:rsidP="00307039">
      <w:pPr>
        <w:spacing w:after="0" w:line="360" w:lineRule="auto"/>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Destaque- se que milícia é um termo muito difícil de se conceituar aqui no Brasil, principalmente pela forma como se deu o seu surgimento em território nacional. Além do mais, conteúdos e significados envolvendo este tema se transformaram bastante ao passar dos anos. Na tentativa de encontrar um meio termo e uma forma mais fácil de transmitir a definição inserida em nossa realidade, milícias </w:t>
      </w:r>
      <w:r w:rsidRPr="00632A71">
        <w:rPr>
          <w:rFonts w:ascii="Times New Roman" w:hAnsi="Times New Roman"/>
          <w:color w:val="000000"/>
          <w:sz w:val="24"/>
          <w:szCs w:val="24"/>
          <w:shd w:val="clear" w:color="auto" w:fill="FFFFFF"/>
        </w:rPr>
        <w:t>são grupos armados, composto por civis e militares, que utilizam da força física e violência, se aproveitando da ausência de Estado em algumas localidades para se valer como o próprio Estado, e assim conseguir ganhos financeiros para continuar agindo da mesma forma.</w:t>
      </w:r>
    </w:p>
    <w:p w:rsidR="00307039" w:rsidRPr="00307039" w:rsidRDefault="00307039" w:rsidP="00307039">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shd w:val="clear" w:color="auto" w:fill="FFFFFF"/>
        </w:rPr>
        <w:t xml:space="preserve">Ainda sobre o conceito de Milícia, o renomado estudioso </w:t>
      </w:r>
      <w:r w:rsidRPr="004170AA">
        <w:rPr>
          <w:rFonts w:ascii="Times New Roman" w:hAnsi="Times New Roman"/>
          <w:color w:val="000000"/>
          <w:sz w:val="24"/>
          <w:szCs w:val="24"/>
        </w:rPr>
        <w:t>Rogério Greco</w:t>
      </w:r>
      <w:r w:rsidR="00767424">
        <w:rPr>
          <w:rFonts w:ascii="Times New Roman" w:hAnsi="Times New Roman"/>
          <w:color w:val="000000"/>
          <w:sz w:val="24"/>
          <w:szCs w:val="24"/>
        </w:rPr>
        <w:t xml:space="preserve"> </w:t>
      </w:r>
      <w:r w:rsidRPr="00632A71">
        <w:rPr>
          <w:rFonts w:ascii="Times New Roman" w:hAnsi="Times New Roman"/>
          <w:color w:val="000000"/>
          <w:sz w:val="24"/>
          <w:szCs w:val="24"/>
        </w:rPr>
        <w:t>(</w:t>
      </w:r>
      <w:r w:rsidR="00767424">
        <w:rPr>
          <w:rFonts w:ascii="Times New Roman" w:hAnsi="Times New Roman"/>
          <w:color w:val="000000"/>
          <w:sz w:val="24"/>
          <w:szCs w:val="24"/>
        </w:rPr>
        <w:t xml:space="preserve">2014) </w:t>
      </w:r>
      <w:r>
        <w:rPr>
          <w:rFonts w:ascii="Times New Roman" w:hAnsi="Times New Roman"/>
          <w:color w:val="000000"/>
          <w:sz w:val="24"/>
          <w:szCs w:val="24"/>
        </w:rPr>
        <w:t>explica de uma forma mais abrangente, conceituando a expressão “paramilitar”, gênero do qual a milícia é espécie:</w:t>
      </w:r>
    </w:p>
    <w:p w:rsidR="00307039" w:rsidRDefault="00307039" w:rsidP="00307039">
      <w:pPr>
        <w:spacing w:after="0" w:line="240" w:lineRule="auto"/>
        <w:ind w:left="2268"/>
        <w:jc w:val="both"/>
        <w:rPr>
          <w:rFonts w:ascii="Times New Roman" w:hAnsi="Times New Roman"/>
          <w:sz w:val="20"/>
          <w:szCs w:val="20"/>
        </w:rPr>
      </w:pPr>
      <w:r w:rsidRPr="001D33A9">
        <w:rPr>
          <w:rFonts w:ascii="Times New Roman" w:hAnsi="Times New Roman"/>
          <w:sz w:val="20"/>
          <w:szCs w:val="20"/>
        </w:rPr>
        <w:t>Paramilitares são associações ou grupos não oficiais, cujos membros atuam ilegalmente, com o emprego de armas, com estrutura semelhante à militar. Atuam, ilegal e paralelamente as forças policiais e/ou militares. Essas forças paramilitares utilizam as técnicas e táticas policiais oficiais por elas conhecidas, a fim de executarem seus objetivos anteriormente planejados. Não é raro ocorrer – e, na verdade, acontece com frequência – que pessoas pertencentes a grupos paramilitares também façam parte das forças militares oficiais do Est</w:t>
      </w:r>
      <w:r>
        <w:rPr>
          <w:rFonts w:ascii="Times New Roman" w:hAnsi="Times New Roman"/>
          <w:sz w:val="20"/>
          <w:szCs w:val="20"/>
        </w:rPr>
        <w:t>ado, a exemplo de policiais mil</w:t>
      </w:r>
      <w:r w:rsidRPr="001D33A9">
        <w:rPr>
          <w:rFonts w:ascii="Times New Roman" w:hAnsi="Times New Roman"/>
          <w:sz w:val="20"/>
          <w:szCs w:val="20"/>
        </w:rPr>
        <w:t>tares, bombeir</w:t>
      </w:r>
      <w:r>
        <w:rPr>
          <w:rFonts w:ascii="Times New Roman" w:hAnsi="Times New Roman"/>
          <w:sz w:val="20"/>
          <w:szCs w:val="20"/>
        </w:rPr>
        <w:t>os, policiais civis e federais.</w:t>
      </w:r>
    </w:p>
    <w:p w:rsidR="00307039" w:rsidRPr="00307039" w:rsidRDefault="00307039" w:rsidP="00307039">
      <w:pPr>
        <w:spacing w:after="0" w:line="240" w:lineRule="auto"/>
        <w:ind w:left="2268"/>
        <w:jc w:val="both"/>
        <w:rPr>
          <w:rFonts w:ascii="Times New Roman" w:hAnsi="Times New Roman"/>
          <w:sz w:val="20"/>
          <w:szCs w:val="20"/>
        </w:rPr>
      </w:pPr>
    </w:p>
    <w:p w:rsid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É importante ressaltar mais uma vez que a ocupação de territórios por parte desses grupos só se torna possível pela imensa deficiência do Estado em garantir a segurança pública de seus cidadãos, o que acaba por sentenciar comunidades inteiras a viver “seguros”, mas totalmente sem segurança, pois é o próprio Estado, por meio de seus membros, que tomam para si esses lugares, muitas vezes com truculência e violência para se valerem da sua posição privilegiada e agir com completa discricionariedade, obrigando os moradores dessa região a suportarem o “mal menor”, como os grupos paramilitares por vezes se denominam.</w:t>
      </w:r>
    </w:p>
    <w:p w:rsid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Ora, mas o que acontece quando aqueles que deveriam te proteger do verdadeiro perigo, tomam pra si o dever de proteção e começam a agir semelhantemente aos tão temidos traficantes? Se um criminoso pratica um crime ou está prestes a praticar, qualquer cidadão tem o direito de chamar a polícia para tentar evitar o crime, se este ainda não houver ocorrido, ou repreender o acusado pelo delito já cometido. É para isso que existe o Direito Penal. Para estabelecer sanções punitivas ou restritivas de direito a quem quebra a ordem de segurança estabelecida pelo Estado. Mas o que fazer ou a quem recorrer quando os agentes responsáveis por quebrar essa ordem de segurança forem integrantes do próprio Estado? Como ligar para a Polícia para pedir proteção contra seus próprios integrantes? Há relatos de mortes, sequestros e até estupros cometidos pelos milicianos, relatados principalmente no ano de 2008, ano em que foi constituída na Assembleia Legislativa do Estado do Rio de Janeiro a Comissão Parlamentar de Inquérito (CPI) das Milícias, uma tentativa do Estado de estancar a forte expansão dos milicianos nas comunidades pobres do Rio de Janeiro.  </w:t>
      </w:r>
    </w:p>
    <w:p w:rsid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Outro fator de extrema importância para um melhor entendimento dos motivos que desencadearam a expansão miliciana dessa forma é o baixo salário dos Agentes responsáveis por promover a segurança pública de uma forma geral. Há suspeitas de que Policiais Civis, Militares, Bombeiros e Agentes Penitenciários, integrantes de todas as instituições ligadas à Segurança pública participam de grupos paramilitares no Estado do Rio de Janeiro. E não é segredo para ninguém que todas essas classes são mal remuneradas face à dificuldade de desempenhar esse papel de segurança, ainda mais em uma cidade tão notadamente violenta, em que traficantes, municiados com o dinheiro advindo do tráfico de drogas, tem poder bélico muito maior do que as forças do Estado. </w:t>
      </w:r>
    </w:p>
    <w:p w:rsidR="00307039" w:rsidRPr="00307039" w:rsidRDefault="00307039" w:rsidP="00307039">
      <w:pPr>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De certa forma é compreensível, apesar de não ser justificável, que essas forças procurem outras fontes de renda para tentar combater de igual para igual com os narcotraficantes. Uma das características marcantes da forma de atuação das milícias é a busca por outra fonte de renda. No início de sua ocupação, os milicianos cobravam apenas </w:t>
      </w:r>
      <w:r>
        <w:rPr>
          <w:rFonts w:ascii="Times New Roman" w:hAnsi="Times New Roman"/>
          <w:color w:val="000000"/>
          <w:sz w:val="24"/>
          <w:szCs w:val="24"/>
          <w:shd w:val="clear" w:color="auto" w:fill="FFFFFF"/>
        </w:rPr>
        <w:lastRenderedPageBreak/>
        <w:t>uma taxa dos moradores para promover a segurança do local, como relata em depoimento também à CPI das milícias o Delegado Marcus Neves, na época titular da 35ª DP:</w:t>
      </w:r>
    </w:p>
    <w:p w:rsidR="00307039" w:rsidRDefault="00307039" w:rsidP="00307039">
      <w:pPr>
        <w:spacing w:after="0" w:line="240" w:lineRule="auto"/>
        <w:ind w:left="2268"/>
        <w:jc w:val="both"/>
        <w:rPr>
          <w:rFonts w:ascii="Times New Roman" w:hAnsi="Times New Roman"/>
          <w:sz w:val="20"/>
          <w:szCs w:val="20"/>
        </w:rPr>
      </w:pPr>
      <w:r w:rsidRPr="00307039">
        <w:rPr>
          <w:rFonts w:ascii="Times New Roman" w:hAnsi="Times New Roman"/>
          <w:sz w:val="20"/>
          <w:szCs w:val="20"/>
        </w:rPr>
        <w:t>Há oito anos (em 2008), esses grupos de milicianos tinham um objetivo legítimo de expulsar traficantes de determinadas localidades. O objetivo era promover autodefesa, ou seja, policiais que residiam em áreas carentes começaram a se organizar e entendiam que agiam legitimamente aoretirarem dessas comunidades criminosos que atuavam, principalmente, em tráfico de drogas.</w:t>
      </w:r>
    </w:p>
    <w:p w:rsidR="00307039" w:rsidRPr="00307039" w:rsidRDefault="00307039" w:rsidP="00307039">
      <w:pPr>
        <w:spacing w:after="0" w:line="240" w:lineRule="auto"/>
        <w:ind w:left="2268"/>
        <w:jc w:val="both"/>
        <w:rPr>
          <w:rFonts w:ascii="Times New Roman" w:hAnsi="Times New Roman"/>
          <w:sz w:val="20"/>
          <w:szCs w:val="20"/>
        </w:rPr>
      </w:pPr>
    </w:p>
    <w:p w:rsidR="00307039" w:rsidRDefault="00307039" w:rsidP="00307039">
      <w:pPr>
        <w:spacing w:after="0" w:line="360" w:lineRule="auto"/>
        <w:ind w:firstLine="708"/>
        <w:jc w:val="both"/>
        <w:rPr>
          <w:rFonts w:ascii="Times New Roman" w:hAnsi="Times New Roman"/>
          <w:b/>
          <w:sz w:val="24"/>
          <w:szCs w:val="24"/>
        </w:rPr>
      </w:pPr>
      <w:r>
        <w:rPr>
          <w:rFonts w:ascii="Times New Roman" w:hAnsi="Times New Roman"/>
          <w:color w:val="000000"/>
          <w:sz w:val="24"/>
          <w:szCs w:val="24"/>
          <w:shd w:val="clear" w:color="auto" w:fill="FFFFFF"/>
        </w:rPr>
        <w:t>O discurso era que com a entrada de uma milícia numa comunidade, esta agiria de forma a expulsar criminosos e traficantes de lá, e, por esse motivo, faria juz ao pagamento da taxa de segurança. Ocorreu que, na ausência do Estado nesse sentido, seus próprios agentes viram nessa enorme deficiência, uma oportunidade de compensar o trabalho mal pago com uma taxa que era paga pela própria sociedade para os agentes do Estado fazer o que ele supostamente deveria fazer.</w:t>
      </w:r>
    </w:p>
    <w:p w:rsidR="00307039" w:rsidRDefault="00307039" w:rsidP="00307039">
      <w:pPr>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 xml:space="preserve">Assim foi o surgimento embrionário da milícia como conhecemos hoje, apenas a gênese do que viria a se tornar uma espécie de crime organizado. A verdade é que ocorreu uma “evolução” dos milicianos. Com o passar dos anos foi aumentando esse rol de taxas e enveredando em outras formas de obtenção de lucro, como venda de gás, transporte alternativo irregular, pacotes de sinal de televisão a cabo pirata e até provedor de Internet, sendo tudo isso com um grau de organização administrativa muito grande. </w:t>
      </w:r>
    </w:p>
    <w:p w:rsidR="00307039" w:rsidRPr="00D45F98" w:rsidRDefault="00307039" w:rsidP="00307039">
      <w:pPr>
        <w:spacing w:after="0" w:line="360" w:lineRule="auto"/>
        <w:ind w:firstLine="708"/>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 xml:space="preserve">O socialista e professor da Universidade Estadual do Rio de Janeiro (UERJ), Ignacio Cano, autor de estudos e obras a respeito da violência enfrentada por moradores de comunidades carentes, afirma no Relatório das CPI’s da Assembléia Legislativa do Estado do Rio de Janeiro (ALERJ), já mencionado acima, que as milícias possuem uma escala organizacional vasta, com recibos, reuniões periódicas, cadastros e uma maior valorização das armas, o que caracterizaria uma espécie de “dominação moderna”. Apesar dessa modernidade, as milícias usam de ferramentas bem antigas como forma de dominação das comunidades, como o medo, o terror e a ameaça. Nicolau Maquiavel (1513, </w:t>
      </w:r>
      <w:r w:rsidRPr="00155AF3">
        <w:rPr>
          <w:rFonts w:ascii="Times New Roman" w:hAnsi="Times New Roman"/>
          <w:i/>
          <w:color w:val="000000"/>
          <w:sz w:val="24"/>
          <w:szCs w:val="24"/>
          <w:shd w:val="clear" w:color="auto" w:fill="FFFFFF"/>
        </w:rPr>
        <w:t>apud</w:t>
      </w:r>
      <w:r>
        <w:rPr>
          <w:rFonts w:ascii="Times New Roman" w:hAnsi="Times New Roman"/>
          <w:color w:val="000000"/>
          <w:sz w:val="24"/>
          <w:szCs w:val="24"/>
          <w:shd w:val="clear" w:color="auto" w:fill="FFFFFF"/>
        </w:rPr>
        <w:t xml:space="preserve"> Weffort, 2001) ficou imensamente conhecido pela obra que escreveu em meados do Século Quinze, a qual, apesar de ser tão antiga, se mostra bastante atual.</w:t>
      </w:r>
    </w:p>
    <w:p w:rsidR="00307039" w:rsidRPr="00D45F98" w:rsidRDefault="00307039" w:rsidP="00307039">
      <w:pPr>
        <w:spacing w:after="0" w:line="360" w:lineRule="auto"/>
        <w:jc w:val="both"/>
        <w:rPr>
          <w:rFonts w:ascii="Times New Roman" w:hAnsi="Times New Roman"/>
          <w:sz w:val="24"/>
          <w:szCs w:val="24"/>
        </w:rPr>
      </w:pPr>
      <w:r>
        <w:rPr>
          <w:rFonts w:ascii="Times New Roman" w:hAnsi="Times New Roman"/>
          <w:sz w:val="24"/>
          <w:szCs w:val="24"/>
        </w:rPr>
        <w:tab/>
        <w:t>N</w:t>
      </w:r>
      <w:r w:rsidRPr="00D45F98">
        <w:rPr>
          <w:rFonts w:ascii="Times New Roman" w:hAnsi="Times New Roman"/>
          <w:sz w:val="24"/>
          <w:szCs w:val="24"/>
        </w:rPr>
        <w:t>o Capítulo XVII de O Príncipe, Maquiavel (1513</w:t>
      </w:r>
      <w:r>
        <w:rPr>
          <w:rFonts w:ascii="Times New Roman" w:hAnsi="Times New Roman"/>
          <w:sz w:val="24"/>
          <w:szCs w:val="24"/>
        </w:rPr>
        <w:t>,</w:t>
      </w:r>
      <w:r w:rsidRPr="00155AF3">
        <w:rPr>
          <w:rFonts w:ascii="Times New Roman" w:hAnsi="Times New Roman"/>
          <w:i/>
          <w:color w:val="000000"/>
          <w:sz w:val="24"/>
          <w:szCs w:val="24"/>
          <w:shd w:val="clear" w:color="auto" w:fill="FFFFFF"/>
        </w:rPr>
        <w:t xml:space="preserve"> apud</w:t>
      </w:r>
      <w:r>
        <w:rPr>
          <w:rFonts w:ascii="Times New Roman" w:hAnsi="Times New Roman"/>
          <w:color w:val="000000"/>
          <w:sz w:val="24"/>
          <w:szCs w:val="24"/>
          <w:shd w:val="clear" w:color="auto" w:fill="FFFFFF"/>
        </w:rPr>
        <w:t xml:space="preserve"> Weffort, 2001</w:t>
      </w:r>
      <w:r w:rsidRPr="00D45F98">
        <w:rPr>
          <w:rFonts w:ascii="Times New Roman" w:hAnsi="Times New Roman"/>
          <w:sz w:val="24"/>
          <w:szCs w:val="24"/>
        </w:rPr>
        <w:t>) disserta sobre a necessidade de se impor ao povo através do medo, diz: “Chegamos assim à questão de saber se é melhor ser amado do que temido. A resposta é que seria desejável ser ao mesmo tempo amado e temido, mas que, como tal combinação é difícil, é muito mais seguro ser temido, se for preciso optar”</w:t>
      </w:r>
    </w:p>
    <w:p w:rsidR="00307039" w:rsidRPr="00D45F98" w:rsidRDefault="00307039" w:rsidP="00307039">
      <w:pPr>
        <w:spacing w:after="0" w:line="360" w:lineRule="auto"/>
        <w:jc w:val="both"/>
        <w:rPr>
          <w:rFonts w:ascii="Times New Roman" w:hAnsi="Times New Roman"/>
          <w:sz w:val="24"/>
          <w:szCs w:val="24"/>
        </w:rPr>
      </w:pPr>
      <w:r>
        <w:rPr>
          <w:rFonts w:ascii="Times New Roman" w:hAnsi="Times New Roman"/>
          <w:sz w:val="24"/>
          <w:szCs w:val="24"/>
        </w:rPr>
        <w:lastRenderedPageBreak/>
        <w:tab/>
      </w:r>
      <w:r w:rsidRPr="00D45F98">
        <w:rPr>
          <w:rFonts w:ascii="Times New Roman" w:hAnsi="Times New Roman"/>
          <w:sz w:val="24"/>
          <w:szCs w:val="24"/>
        </w:rPr>
        <w:t xml:space="preserve">A partir dessa política de truculência, esses grupos alcançam toda a comunidade, que diante da política de medo e violência implantada pelos milicianos se intimidam em denunciar qualquer prática abusiva. Com isso, esses grupos obrigam os moradores a pagarem por proteção contra os próprios milicianos, pois temem o que pode acontecer caso essa taxa não seja paga. E a população? Se de um lado tem o Estado que não promove a segurança prometida em sua Constituição, de outro tem os agentes desse Estado, que pela ausência deste, age como se Estado fossem, com total desrespeito às liberdades individuais garantidas em nosso ordenamento e completa discricionariedade. </w:t>
      </w:r>
    </w:p>
    <w:p w:rsidR="00307039" w:rsidRPr="00D45F98" w:rsidRDefault="00307039" w:rsidP="00307039">
      <w:pPr>
        <w:spacing w:after="0" w:line="360" w:lineRule="auto"/>
        <w:ind w:firstLine="709"/>
        <w:jc w:val="both"/>
        <w:rPr>
          <w:rFonts w:ascii="Times New Roman" w:hAnsi="Times New Roman"/>
          <w:sz w:val="24"/>
          <w:szCs w:val="24"/>
          <w:shd w:val="clear" w:color="auto" w:fill="FFFFFF"/>
        </w:rPr>
      </w:pPr>
      <w:r w:rsidRPr="00D45F98">
        <w:rPr>
          <w:rFonts w:ascii="Times New Roman" w:hAnsi="Times New Roman"/>
          <w:sz w:val="24"/>
          <w:szCs w:val="24"/>
          <w:shd w:val="clear" w:color="auto" w:fill="FFFFFF"/>
        </w:rPr>
        <w:t>E esses grupos trazem algum benefício para a população? A partir do momento em que se tem pouca segurança jurídica num Estado Democrático de Direito, temos a possibilidade de observar em alguns casos o que de mais parecido se tem com o Estado Natural, com “o homem sendo o lobo do homem”. Talvez por isso, as milícias ainda tenham apoio de parte da sociedade, pois por mais que aquelas propiciem um risco à Soberania do Estado, garantem, de certa forma, a segurança dos cidadãos, que de fato veem os grupos paramilitares como um mal menor comparado aos criminosos que costumam ocupar as comunidades para realizar tráfico de drogas. Na Internet encontramos facilmente relatos de apoio à milícia, inclusive com pedido de legitimação desta por parte do Estado, pelo fato desses grupos partirem para a batalha contra o crime organizado, sem se importar com o real motivo pelo qual fazem isso, se para garantir a segurança, ou apenas para garantir mais fontes de renda pela ocupação do território. O que o povo quer é segurança e segurança que traga resultado, não importando de onde ela venha.</w:t>
      </w:r>
    </w:p>
    <w:p w:rsidR="00307039" w:rsidRDefault="00307039" w:rsidP="00DB220B">
      <w:pPr>
        <w:pStyle w:val="NormalWeb"/>
        <w:shd w:val="clear" w:color="auto" w:fill="FFFFFF"/>
        <w:spacing w:before="0" w:beforeAutospacing="0" w:after="0" w:afterAutospacing="0" w:line="480" w:lineRule="auto"/>
        <w:jc w:val="both"/>
        <w:rPr>
          <w:color w:val="000000" w:themeColor="text1"/>
          <w:shd w:val="clear" w:color="auto" w:fill="FFFFFF"/>
        </w:rPr>
      </w:pPr>
    </w:p>
    <w:p w:rsidR="00DB4CD8" w:rsidRPr="005458FC" w:rsidRDefault="00493FFD" w:rsidP="00DB220B">
      <w:pPr>
        <w:pStyle w:val="NormalWeb"/>
        <w:shd w:val="clear" w:color="auto" w:fill="FFFFFF"/>
        <w:spacing w:before="0" w:beforeAutospacing="0" w:after="0" w:afterAutospacing="0" w:line="480" w:lineRule="auto"/>
        <w:jc w:val="both"/>
        <w:rPr>
          <w:b/>
          <w:color w:val="000000" w:themeColor="text1"/>
        </w:rPr>
      </w:pPr>
      <w:r>
        <w:rPr>
          <w:b/>
          <w:color w:val="000000" w:themeColor="text1"/>
        </w:rPr>
        <w:t>6</w:t>
      </w:r>
      <w:r w:rsidR="00DB4CD8" w:rsidRPr="005458FC">
        <w:rPr>
          <w:b/>
          <w:color w:val="000000" w:themeColor="text1"/>
        </w:rPr>
        <w:t xml:space="preserve">METODOLOGIA </w:t>
      </w:r>
    </w:p>
    <w:p w:rsidR="001418D9" w:rsidRDefault="001418D9" w:rsidP="001418D9">
      <w:pPr>
        <w:pStyle w:val="PargrafodaLista2"/>
        <w:spacing w:after="0" w:line="36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Há várias taxionomias de tipos de pesquisa, conforme critérios utilizados pelos diversos autores da área de metodologia. Vergara (2007), por sua vez, apresenta dois critérios básicos: quanto aos fins e quanto aos meios. </w:t>
      </w:r>
    </w:p>
    <w:p w:rsidR="001418D9" w:rsidRDefault="001418D9" w:rsidP="001418D9">
      <w:pPr>
        <w:pStyle w:val="PargrafodaLista2"/>
        <w:spacing w:after="0" w:line="360" w:lineRule="auto"/>
        <w:ind w:left="0" w:firstLine="709"/>
        <w:jc w:val="both"/>
        <w:rPr>
          <w:rFonts w:ascii="Times New Roman" w:hAnsi="Times New Roman"/>
          <w:color w:val="000000"/>
          <w:sz w:val="24"/>
          <w:szCs w:val="24"/>
        </w:rPr>
      </w:pPr>
      <w:r>
        <w:rPr>
          <w:rFonts w:ascii="Times New Roman" w:hAnsi="Times New Roman"/>
          <w:color w:val="000000"/>
          <w:sz w:val="24"/>
          <w:szCs w:val="24"/>
        </w:rPr>
        <w:t>A pesquisa realizada pode ser classificada como descritiva, quanto aos fins, e bibliográfica e documental indireta – quanto aos meios. A pesquisa bibliográfica, para Vergara (2007), é o estudo sistematizado desenvolvido com base em material publicado em livros, revistas, jornais, redes eletrônicas, isto é, material acessível ao público em geral. Já a pesquisa documental, para a mesma autora, é realizada em documentos conservados no interior de órgãos públicos e privados de qualquer natureza, ou com pessoas: registros, anais, regulamentos, circulares, ofícios, leis, decretos, jurisprudência, memorandos etc</w:t>
      </w:r>
      <w:r w:rsidRPr="004B4B5D">
        <w:rPr>
          <w:rFonts w:ascii="Times New Roman" w:hAnsi="Times New Roman"/>
          <w:sz w:val="24"/>
          <w:szCs w:val="24"/>
        </w:rPr>
        <w:t xml:space="preserve">. É válido </w:t>
      </w:r>
      <w:r w:rsidRPr="004B4B5D">
        <w:rPr>
          <w:rFonts w:ascii="Times New Roman" w:hAnsi="Times New Roman"/>
          <w:sz w:val="24"/>
          <w:szCs w:val="24"/>
        </w:rPr>
        <w:lastRenderedPageBreak/>
        <w:t>des</w:t>
      </w:r>
      <w:r>
        <w:rPr>
          <w:rFonts w:ascii="Times New Roman" w:hAnsi="Times New Roman"/>
          <w:sz w:val="24"/>
          <w:szCs w:val="24"/>
        </w:rPr>
        <w:t>tacar que o presente estudo foi</w:t>
      </w:r>
      <w:r w:rsidRPr="004B4B5D">
        <w:rPr>
          <w:rFonts w:ascii="Times New Roman" w:hAnsi="Times New Roman"/>
          <w:sz w:val="24"/>
          <w:szCs w:val="24"/>
        </w:rPr>
        <w:t xml:space="preserve"> baseado, principalmente, na co</w:t>
      </w:r>
      <w:r>
        <w:rPr>
          <w:rFonts w:ascii="Times New Roman" w:hAnsi="Times New Roman"/>
          <w:sz w:val="24"/>
          <w:szCs w:val="24"/>
        </w:rPr>
        <w:t>nsulta a material publicado na I</w:t>
      </w:r>
      <w:r w:rsidRPr="004B4B5D">
        <w:rPr>
          <w:rFonts w:ascii="Times New Roman" w:hAnsi="Times New Roman"/>
          <w:sz w:val="24"/>
          <w:szCs w:val="24"/>
        </w:rPr>
        <w:t>nternet, como artigos, opiniões e matérias, além de posicionamentos do Supremo Tribunal Federal</w:t>
      </w:r>
      <w:r>
        <w:rPr>
          <w:rFonts w:ascii="Times New Roman" w:hAnsi="Times New Roman"/>
          <w:sz w:val="24"/>
          <w:szCs w:val="24"/>
        </w:rPr>
        <w:t xml:space="preserve"> (STF)</w:t>
      </w:r>
      <w:r w:rsidRPr="004B4B5D">
        <w:rPr>
          <w:rFonts w:ascii="Times New Roman" w:hAnsi="Times New Roman"/>
          <w:sz w:val="24"/>
          <w:szCs w:val="24"/>
        </w:rPr>
        <w:t>.</w:t>
      </w:r>
    </w:p>
    <w:p w:rsidR="001418D9" w:rsidRPr="004B4B5D" w:rsidRDefault="001418D9" w:rsidP="001418D9">
      <w:pPr>
        <w:pStyle w:val="PargrafodaLista2"/>
        <w:spacing w:after="0" w:line="360" w:lineRule="auto"/>
        <w:ind w:left="0" w:firstLine="709"/>
        <w:jc w:val="both"/>
        <w:rPr>
          <w:rFonts w:ascii="Times New Roman" w:hAnsi="Times New Roman"/>
          <w:sz w:val="24"/>
          <w:szCs w:val="24"/>
        </w:rPr>
      </w:pPr>
      <w:r w:rsidRPr="004B4B5D">
        <w:rPr>
          <w:rFonts w:ascii="Times New Roman" w:hAnsi="Times New Roman"/>
          <w:sz w:val="24"/>
          <w:szCs w:val="24"/>
        </w:rPr>
        <w:t>A pesquisa descritiva, segundo Vergara (2007), caracteriza-se por expor características de determinada população ou de determinado fenômeno. É este o caráter do estudo realizado, visto tratar da descrição da realidade histórica e atual das milícias no Brasil</w:t>
      </w:r>
      <w:r>
        <w:rPr>
          <w:rFonts w:ascii="Times New Roman" w:hAnsi="Times New Roman"/>
          <w:sz w:val="24"/>
          <w:szCs w:val="24"/>
        </w:rPr>
        <w:t xml:space="preserve">. </w:t>
      </w:r>
      <w:r w:rsidRPr="004B4B5D">
        <w:rPr>
          <w:rFonts w:ascii="Times New Roman" w:hAnsi="Times New Roman"/>
          <w:sz w:val="24"/>
          <w:szCs w:val="24"/>
        </w:rPr>
        <w:t>Esta pesquisa pode ser classificada c</w:t>
      </w:r>
      <w:r>
        <w:rPr>
          <w:rFonts w:ascii="Times New Roman" w:hAnsi="Times New Roman"/>
          <w:sz w:val="24"/>
          <w:szCs w:val="24"/>
        </w:rPr>
        <w:t>omo descritiva, uma vez que teve</w:t>
      </w:r>
      <w:r w:rsidRPr="004B4B5D">
        <w:rPr>
          <w:rFonts w:ascii="Times New Roman" w:hAnsi="Times New Roman"/>
          <w:sz w:val="24"/>
          <w:szCs w:val="24"/>
        </w:rPr>
        <w:t xml:space="preserve"> ensejo em material bibliográfico, artigos publicados e algumas matérias publicadas sobre o tema. A finalidade da pesquisa descritiva não é entrar no mérito da questão pesquisada, e, sim, apresentar como esse fenômeno ocorre, c</w:t>
      </w:r>
      <w:r>
        <w:rPr>
          <w:rFonts w:ascii="Times New Roman" w:hAnsi="Times New Roman"/>
          <w:sz w:val="24"/>
          <w:szCs w:val="24"/>
        </w:rPr>
        <w:t>om que frequência, desde quando</w:t>
      </w:r>
      <w:r w:rsidRPr="004B4B5D">
        <w:rPr>
          <w:rFonts w:ascii="Times New Roman" w:hAnsi="Times New Roman"/>
          <w:sz w:val="24"/>
          <w:szCs w:val="24"/>
        </w:rPr>
        <w:t xml:space="preserve"> etc. </w:t>
      </w:r>
    </w:p>
    <w:p w:rsidR="001418D9" w:rsidRDefault="001418D9" w:rsidP="001418D9">
      <w:pPr>
        <w:pStyle w:val="NormalWeb"/>
        <w:spacing w:before="0" w:beforeAutospacing="0" w:after="0" w:afterAutospacing="0" w:line="360" w:lineRule="auto"/>
        <w:ind w:firstLine="709"/>
        <w:jc w:val="both"/>
      </w:pPr>
      <w:r w:rsidRPr="004B4B5D">
        <w:t>Destaca-se ainda que</w:t>
      </w:r>
      <w:r>
        <w:t xml:space="preserve">, por se tratar de </w:t>
      </w:r>
      <w:r w:rsidRPr="004B4B5D">
        <w:t>um tema relativamente novo, sobre o qual o material bibliográfico é escasso</w:t>
      </w:r>
      <w:r>
        <w:t xml:space="preserve">, o estudo </w:t>
      </w:r>
      <w:r w:rsidRPr="004B4B5D">
        <w:t xml:space="preserve">realizado pode </w:t>
      </w:r>
      <w:r>
        <w:t xml:space="preserve">também </w:t>
      </w:r>
      <w:r w:rsidRPr="004B4B5D">
        <w:t>ser caracterizado como sendo de natureza exploratória</w:t>
      </w:r>
      <w:r>
        <w:t xml:space="preserve">. Acevedo e Nohara (2006, p.46) relatam que “o principal objetivo da pesquisa exploratória é proporcionar maior compreensão do fenômeno que está sendo investigado, permitindo assim que o pesquisador delineie de forma mais precisa o problema”. </w:t>
      </w:r>
    </w:p>
    <w:p w:rsidR="008F6F73" w:rsidRPr="001418D9" w:rsidRDefault="001418D9" w:rsidP="001418D9">
      <w:pPr>
        <w:pStyle w:val="NormalWeb"/>
        <w:spacing w:before="0" w:beforeAutospacing="0" w:after="0" w:afterAutospacing="0" w:line="360" w:lineRule="auto"/>
        <w:ind w:firstLine="709"/>
        <w:jc w:val="both"/>
      </w:pPr>
      <w:r>
        <w:t xml:space="preserve">Quanto ao método de abordagem, foi utilizado o método </w:t>
      </w:r>
      <w:r w:rsidRPr="004170AA">
        <w:t>dedutivo, uma vez que parti</w:t>
      </w:r>
      <w:r>
        <w:t>u-se</w:t>
      </w:r>
      <w:r w:rsidRPr="004170AA">
        <w:t xml:space="preserve"> de premissas gerais para </w:t>
      </w:r>
      <w:r>
        <w:t xml:space="preserve">se </w:t>
      </w:r>
      <w:r w:rsidRPr="004170AA">
        <w:t xml:space="preserve">chegar a um denominador comum. </w:t>
      </w:r>
    </w:p>
    <w:p w:rsidR="001418D9" w:rsidRPr="005458FC" w:rsidRDefault="001418D9" w:rsidP="008F6F73">
      <w:pPr>
        <w:spacing w:after="0" w:line="360" w:lineRule="auto"/>
        <w:jc w:val="both"/>
        <w:rPr>
          <w:rFonts w:ascii="Times New Roman" w:hAnsi="Times New Roman"/>
          <w:color w:val="000000" w:themeColor="text1"/>
          <w:sz w:val="24"/>
          <w:szCs w:val="24"/>
        </w:rPr>
      </w:pPr>
    </w:p>
    <w:p w:rsidR="00DB4CD8" w:rsidRPr="005458FC" w:rsidRDefault="00493FFD" w:rsidP="002B4192">
      <w:pPr>
        <w:pStyle w:val="NormalWeb"/>
        <w:shd w:val="clear" w:color="auto" w:fill="FFFFFF"/>
        <w:spacing w:before="0" w:beforeAutospacing="0" w:after="0" w:afterAutospacing="0" w:line="480" w:lineRule="auto"/>
        <w:jc w:val="both"/>
        <w:rPr>
          <w:b/>
          <w:color w:val="000000" w:themeColor="text1"/>
        </w:rPr>
      </w:pPr>
      <w:r>
        <w:rPr>
          <w:b/>
          <w:color w:val="000000" w:themeColor="text1"/>
        </w:rPr>
        <w:t>7</w:t>
      </w:r>
      <w:r w:rsidR="00DB4CD8" w:rsidRPr="005458FC">
        <w:rPr>
          <w:b/>
          <w:color w:val="000000" w:themeColor="text1"/>
        </w:rPr>
        <w:t>CONSIDERAÇÕES FINAIS</w:t>
      </w:r>
    </w:p>
    <w:p w:rsidR="00767424" w:rsidRDefault="00307039" w:rsidP="00767424">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Diante desse estudo, constata-se que, apesar de todas as diferenças na atuação Estatal ao longo dos anos, este nunca conseguiu atender completamente aos anseios da população, por diversos fatores que foram evoluindo junto com o próprio Estado. Desde à época da Grécia Antiga, em Atenas, principalmente, considerada uma das primeiras civilizações, o poder era restrito a poucas pessoas, que decidiam sempre em favor dos nobres em detrimento da vontade coletiva, entendendo-se, claro, que vontade coletiva signifique a vontade da maioria da população. Aproximadamente dois mil anos depois se passaram desde então, mas a realidade que se vive hoje em dia não é muito diferente, principalmente quando o assunto é Segurança Pública, como mostramos ao decorrer deste artigo. Segurança sempre foi e continua sendo a prioridade da população. Faz sentido, basta imaginar que sem segurança não existe paz e sem paz todos somos reféns da violência. Desde os primórdios do Estado como ente Soberano à população como conhecemos hoje, o “contrato social” realizado entre o povo e o governante pressupunha essa garantia de liberdade por parte deste. Já por conta disso, com </w:t>
      </w:r>
      <w:r>
        <w:rPr>
          <w:rFonts w:ascii="Times New Roman" w:hAnsi="Times New Roman"/>
          <w:sz w:val="24"/>
          <w:szCs w:val="24"/>
          <w:shd w:val="clear" w:color="auto" w:fill="FFFFFF"/>
        </w:rPr>
        <w:lastRenderedPageBreak/>
        <w:t>a evolução do Estado e da população, foi elaborado um documento, estabelecendo todos os deveres e direitos da população que deveriam ser satisfeitos pelo Estado, como por exemplo o que está disposto no Art. 144 da Constituição da República já mencionado ao decorrer deste estudo, que ao mesmo tempo que estabelece o dever do Estado em garantir a segurança da população, também aduz que é responsabilidade de todos. Sendo assim, diante de tamanha omissão estatal, quais alternativas a população teria para exercer essa responsabilidade? Os grupos paramilitares, por pertencer a estrutura estatal e vivenciar de perto essa deficiência, aproveitaram a lacuna e hoje atuam como um poder</w:t>
      </w:r>
      <w:r w:rsidR="00767424">
        <w:rPr>
          <w:rFonts w:ascii="Times New Roman" w:hAnsi="Times New Roman"/>
          <w:sz w:val="24"/>
          <w:szCs w:val="24"/>
          <w:shd w:val="clear" w:color="auto" w:fill="FFFFFF"/>
        </w:rPr>
        <w:t xml:space="preserve"> paralelo ao Estado,</w:t>
      </w:r>
      <w:r>
        <w:rPr>
          <w:rFonts w:ascii="Times New Roman" w:hAnsi="Times New Roman"/>
          <w:sz w:val="24"/>
          <w:szCs w:val="24"/>
          <w:shd w:val="clear" w:color="auto" w:fill="FFFFFF"/>
        </w:rPr>
        <w:t xml:space="preserve"> </w:t>
      </w:r>
      <w:r w:rsidR="00767424">
        <w:rPr>
          <w:rFonts w:ascii="Times New Roman" w:hAnsi="Times New Roman"/>
          <w:sz w:val="24"/>
          <w:szCs w:val="24"/>
          <w:shd w:val="clear" w:color="auto" w:fill="FFFFFF"/>
        </w:rPr>
        <w:t xml:space="preserve">porém, ao mesmo tempo em que oferece segurança, combatendo e expulsando traficantes, também alimenta o medo da população pela forma violenta como age. </w:t>
      </w:r>
    </w:p>
    <w:p w:rsidR="00767424" w:rsidRDefault="00767424" w:rsidP="00767424">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Apesar de oferecer o que mais anseia a população, oferece a um alto custo, não apenas financeiro, mas também social. O ideal seria que houvesse legitimidade desses grupos por parte do Estado, ao mesmo tempo em que os milicianos não praticassem atrocidades e nem ferissem as liberdades individuais garantidas em nossa Constituição da República, pois apesar de todos os excessos, as milícias batem de frente com o tráfico e, de certa forma, age como se Estado fosse para extinguir, ou pelo menos amenizar a ameaça à soberania estatal que os traficantes do crime organizado representam. Não que essas milícias também não representem ameaça ao Estado no tocante à Soberania. Se não representasse perigo algum, esses grupos não seriam vedados pela Carta Magna. Talvez seja até mais difícil de se investigar crimes cometidos, pela posição de privilégio ocupada, pela farda intimidadora usada pelos milicianos e pela política através do medo, mas, de fato, é um mal bem menor do que o tráfico. Já por esse motivo encontramos tantos relatos e depoimentos a favor da milícia.</w:t>
      </w:r>
    </w:p>
    <w:p w:rsidR="00767424" w:rsidRDefault="00767424" w:rsidP="00767424">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O povo cansou de não ter assegurado o seu bem estar por meio da segurança, cansou de meras expectativas de direito legitimadas por um documento que não garantem o exercício do direito na prática. </w:t>
      </w:r>
      <w:r w:rsidRPr="00D45F98">
        <w:rPr>
          <w:rFonts w:ascii="Times New Roman" w:hAnsi="Times New Roman"/>
          <w:sz w:val="24"/>
          <w:szCs w:val="24"/>
          <w:shd w:val="clear" w:color="auto" w:fill="FFFFFF"/>
        </w:rPr>
        <w:t>O que o povo quer é segurança e segurança que traga resultado, não importando de onde ela venha</w:t>
      </w:r>
      <w:r>
        <w:rPr>
          <w:rFonts w:ascii="Times New Roman" w:hAnsi="Times New Roman"/>
          <w:sz w:val="24"/>
          <w:szCs w:val="24"/>
          <w:shd w:val="clear" w:color="auto" w:fill="FFFFFF"/>
        </w:rPr>
        <w:t>.</w:t>
      </w:r>
    </w:p>
    <w:p w:rsidR="00307039" w:rsidRDefault="00307039" w:rsidP="00307039">
      <w:pPr>
        <w:spacing w:after="0" w:line="360" w:lineRule="auto"/>
        <w:ind w:firstLine="709"/>
        <w:jc w:val="both"/>
        <w:rPr>
          <w:rFonts w:ascii="Times New Roman" w:hAnsi="Times New Roman"/>
          <w:sz w:val="24"/>
          <w:szCs w:val="24"/>
          <w:shd w:val="clear" w:color="auto" w:fill="FFFFFF"/>
        </w:rPr>
      </w:pPr>
    </w:p>
    <w:p w:rsidR="001F5EA4" w:rsidRDefault="001F5EA4" w:rsidP="005458FC">
      <w:pPr>
        <w:pStyle w:val="NormalWeb"/>
        <w:shd w:val="clear" w:color="auto" w:fill="FFFFFF"/>
        <w:spacing w:before="0" w:beforeAutospacing="0" w:after="0" w:afterAutospacing="0" w:line="480" w:lineRule="auto"/>
        <w:rPr>
          <w:color w:val="000000" w:themeColor="text1"/>
          <w:spacing w:val="-4"/>
          <w:shd w:val="clear" w:color="auto" w:fill="FFFFFF"/>
        </w:rPr>
      </w:pPr>
      <w:bookmarkStart w:id="0" w:name="_GoBack"/>
      <w:bookmarkEnd w:id="0"/>
    </w:p>
    <w:p w:rsidR="001418D9" w:rsidRPr="002658E8" w:rsidRDefault="001418D9" w:rsidP="005458FC">
      <w:pPr>
        <w:pStyle w:val="NormalWeb"/>
        <w:shd w:val="clear" w:color="auto" w:fill="FFFFFF"/>
        <w:spacing w:before="0" w:beforeAutospacing="0" w:after="0" w:afterAutospacing="0" w:line="480" w:lineRule="auto"/>
        <w:rPr>
          <w:color w:val="000000" w:themeColor="text1"/>
        </w:rPr>
      </w:pPr>
    </w:p>
    <w:p w:rsidR="00DB220B" w:rsidRPr="005458FC" w:rsidRDefault="00DB4CD8" w:rsidP="00A445F9">
      <w:pPr>
        <w:pStyle w:val="NormalWeb"/>
        <w:shd w:val="clear" w:color="auto" w:fill="FFFFFF"/>
        <w:spacing w:before="0" w:beforeAutospacing="0" w:after="0" w:afterAutospacing="0" w:line="480" w:lineRule="auto"/>
        <w:jc w:val="center"/>
        <w:rPr>
          <w:b/>
          <w:color w:val="000000" w:themeColor="text1"/>
        </w:rPr>
      </w:pPr>
      <w:r w:rsidRPr="005458FC">
        <w:rPr>
          <w:b/>
          <w:color w:val="000000" w:themeColor="text1"/>
        </w:rPr>
        <w:t>REFERÊNCIAS</w:t>
      </w:r>
    </w:p>
    <w:p w:rsidR="00307039" w:rsidRPr="00307039" w:rsidRDefault="00307039" w:rsidP="00307039">
      <w:pPr>
        <w:spacing w:before="240" w:after="0" w:line="360" w:lineRule="auto"/>
        <w:jc w:val="both"/>
        <w:rPr>
          <w:rFonts w:ascii="Times New Roman" w:hAnsi="Times New Roman"/>
          <w:sz w:val="24"/>
          <w:szCs w:val="24"/>
        </w:rPr>
      </w:pPr>
      <w:r w:rsidRPr="00307039">
        <w:rPr>
          <w:rFonts w:ascii="Times New Roman" w:hAnsi="Times New Roman"/>
          <w:sz w:val="24"/>
          <w:szCs w:val="24"/>
        </w:rPr>
        <w:t xml:space="preserve">ACEVEDO, Claudia Rosa; NOHARA, Jouliana Jordan. </w:t>
      </w:r>
      <w:r w:rsidRPr="00307039">
        <w:rPr>
          <w:rFonts w:ascii="Times New Roman" w:hAnsi="Times New Roman"/>
          <w:b/>
          <w:sz w:val="24"/>
          <w:szCs w:val="24"/>
        </w:rPr>
        <w:t xml:space="preserve"> Métodos. </w:t>
      </w:r>
      <w:r w:rsidRPr="00307039">
        <w:rPr>
          <w:rFonts w:ascii="Times New Roman" w:hAnsi="Times New Roman"/>
          <w:sz w:val="24"/>
          <w:szCs w:val="24"/>
        </w:rPr>
        <w:t xml:space="preserve">In______. </w:t>
      </w:r>
      <w:r w:rsidRPr="00307039">
        <w:rPr>
          <w:rFonts w:ascii="Times New Roman" w:hAnsi="Times New Roman"/>
          <w:b/>
          <w:sz w:val="24"/>
          <w:szCs w:val="24"/>
        </w:rPr>
        <w:t xml:space="preserve">Monografia no Curso de Administração. </w:t>
      </w:r>
      <w:r w:rsidRPr="00307039">
        <w:rPr>
          <w:rFonts w:ascii="Times New Roman" w:hAnsi="Times New Roman"/>
          <w:sz w:val="24"/>
          <w:szCs w:val="24"/>
        </w:rPr>
        <w:t xml:space="preserve">29. ed. São Paulo: Atlas, 2006. </w:t>
      </w:r>
    </w:p>
    <w:p w:rsidR="00307039" w:rsidRP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lastRenderedPageBreak/>
        <w:t xml:space="preserve">BERNARDES, Juliano. </w:t>
      </w:r>
      <w:r w:rsidRPr="00307039">
        <w:rPr>
          <w:rFonts w:ascii="Times New Roman" w:hAnsi="Times New Roman"/>
          <w:b/>
          <w:sz w:val="24"/>
          <w:szCs w:val="24"/>
        </w:rPr>
        <w:t>Constitucionalismo, Direito Constitucional e Constituição.</w:t>
      </w:r>
      <w:r w:rsidRPr="00307039">
        <w:rPr>
          <w:rFonts w:ascii="Times New Roman" w:hAnsi="Times New Roman"/>
          <w:sz w:val="24"/>
          <w:szCs w:val="24"/>
        </w:rPr>
        <w:t xml:space="preserve"> Disponível em:  http://julianobernardes.jusbrasil.com.br/artigos/121934252/constitucionalismo-direito-constitucional-e-constituicao. Acesso em: Ago. 2015.</w:t>
      </w:r>
    </w:p>
    <w:p w:rsidR="00307039" w:rsidRPr="00307039" w:rsidRDefault="00307039" w:rsidP="00307039">
      <w:pPr>
        <w:pStyle w:val="NormalWeb"/>
        <w:shd w:val="clear" w:color="auto" w:fill="FFFFFF"/>
        <w:spacing w:before="240" w:beforeAutospacing="0" w:after="0" w:afterAutospacing="0" w:line="360" w:lineRule="auto"/>
        <w:jc w:val="both"/>
      </w:pPr>
      <w:r w:rsidRPr="00307039">
        <w:t>BRASIL.</w:t>
      </w:r>
      <w:r w:rsidRPr="00307039">
        <w:rPr>
          <w:rStyle w:val="apple-converted-space"/>
        </w:rPr>
        <w:t> </w:t>
      </w:r>
      <w:r w:rsidRPr="00307039">
        <w:rPr>
          <w:rStyle w:val="Forte"/>
        </w:rPr>
        <w:t>Constituição da República Federativa do Brasil</w:t>
      </w:r>
      <w:r w:rsidRPr="00307039">
        <w:t>. Brasília, DF: Senado Federal, 1988.</w:t>
      </w:r>
    </w:p>
    <w:p w:rsidR="00307039" w:rsidRPr="00307039" w:rsidRDefault="00307039" w:rsidP="00307039">
      <w:pPr>
        <w:spacing w:before="240" w:after="120" w:line="360" w:lineRule="auto"/>
        <w:jc w:val="both"/>
        <w:rPr>
          <w:rFonts w:ascii="Times New Roman" w:hAnsi="Times New Roman"/>
          <w:sz w:val="24"/>
          <w:szCs w:val="24"/>
        </w:rPr>
      </w:pPr>
      <w:r w:rsidRPr="00307039">
        <w:rPr>
          <w:rFonts w:ascii="Times New Roman" w:hAnsi="Times New Roman"/>
          <w:sz w:val="24"/>
          <w:szCs w:val="24"/>
        </w:rPr>
        <w:t xml:space="preserve">________. </w:t>
      </w:r>
      <w:r w:rsidRPr="00307039">
        <w:rPr>
          <w:rFonts w:ascii="Times New Roman" w:hAnsi="Times New Roman"/>
          <w:b/>
          <w:sz w:val="24"/>
          <w:szCs w:val="24"/>
        </w:rPr>
        <w:t>Supremo Tribunal Federal.</w:t>
      </w:r>
      <w:r w:rsidRPr="00307039">
        <w:rPr>
          <w:rFonts w:ascii="Times New Roman" w:hAnsi="Times New Roman"/>
          <w:sz w:val="24"/>
          <w:szCs w:val="24"/>
        </w:rPr>
        <w:t xml:space="preserve"> Disponível em: </w:t>
      </w:r>
      <w:r w:rsidRPr="001418D9">
        <w:rPr>
          <w:rFonts w:ascii="Times New Roman" w:hAnsi="Times New Roman"/>
          <w:sz w:val="24"/>
          <w:szCs w:val="24"/>
        </w:rPr>
        <w:t>http://www.stf.jus.br/portal/constituicao/artigobd.asp?item=%201359</w:t>
      </w:r>
      <w:r w:rsidRPr="00307039">
        <w:rPr>
          <w:rFonts w:ascii="Times New Roman" w:hAnsi="Times New Roman"/>
          <w:sz w:val="24"/>
          <w:szCs w:val="24"/>
        </w:rPr>
        <w:t>. Acesso em: 30 maio 2015.</w:t>
      </w:r>
    </w:p>
    <w:p w:rsidR="00307039" w:rsidRPr="00307039" w:rsidRDefault="00307039" w:rsidP="00307039">
      <w:pPr>
        <w:spacing w:before="240" w:after="120" w:line="360" w:lineRule="auto"/>
        <w:jc w:val="both"/>
        <w:rPr>
          <w:rFonts w:ascii="Times New Roman" w:hAnsi="Times New Roman"/>
          <w:sz w:val="24"/>
          <w:szCs w:val="24"/>
        </w:rPr>
      </w:pPr>
      <w:r w:rsidRPr="00307039">
        <w:rPr>
          <w:rFonts w:ascii="Times New Roman" w:hAnsi="Times New Roman"/>
          <w:sz w:val="24"/>
          <w:szCs w:val="24"/>
        </w:rPr>
        <w:t>GRECO, ROGÉRIO.</w:t>
      </w:r>
      <w:r w:rsidRPr="00307039">
        <w:rPr>
          <w:rFonts w:ascii="Times New Roman" w:hAnsi="Times New Roman"/>
          <w:b/>
          <w:sz w:val="24"/>
          <w:szCs w:val="24"/>
        </w:rPr>
        <w:t xml:space="preserve"> Comentários sobre o Crime de Constituição de Milícia Privada Previsto no art. 288-a do Código Penal Brasileiro.</w:t>
      </w:r>
      <w:r w:rsidRPr="00307039">
        <w:rPr>
          <w:rFonts w:ascii="Times New Roman" w:hAnsi="Times New Roman"/>
          <w:sz w:val="24"/>
          <w:szCs w:val="24"/>
        </w:rPr>
        <w:t xml:space="preserve"> Disponível em: </w:t>
      </w:r>
      <w:r w:rsidRPr="001418D9">
        <w:rPr>
          <w:rFonts w:ascii="Times New Roman" w:hAnsi="Times New Roman"/>
          <w:sz w:val="24"/>
          <w:szCs w:val="24"/>
        </w:rPr>
        <w:t>http://www.rogeriogreco.com.br/?p=2179</w:t>
      </w:r>
      <w:r w:rsidRPr="00307039">
        <w:rPr>
          <w:rFonts w:ascii="Times New Roman" w:hAnsi="Times New Roman"/>
          <w:sz w:val="24"/>
          <w:szCs w:val="24"/>
        </w:rPr>
        <w:t>. Acesso em: 21 Ago. 2015.</w:t>
      </w:r>
    </w:p>
    <w:p w:rsidR="00307039" w:rsidRP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t xml:space="preserve">GUAL DA SILVA, Carolina. </w:t>
      </w:r>
      <w:r w:rsidRPr="00307039">
        <w:rPr>
          <w:rFonts w:ascii="Times New Roman" w:hAnsi="Times New Roman"/>
          <w:b/>
          <w:sz w:val="24"/>
          <w:szCs w:val="24"/>
        </w:rPr>
        <w:t xml:space="preserve">O Imperalismo Romano. </w:t>
      </w:r>
      <w:r w:rsidRPr="00307039">
        <w:rPr>
          <w:rFonts w:ascii="Times New Roman" w:hAnsi="Times New Roman"/>
          <w:sz w:val="24"/>
          <w:szCs w:val="24"/>
        </w:rPr>
        <w:t xml:space="preserve">Disponível em: </w:t>
      </w:r>
      <w:r w:rsidRPr="001418D9">
        <w:rPr>
          <w:rFonts w:ascii="Times New Roman" w:hAnsi="Times New Roman"/>
          <w:sz w:val="24"/>
          <w:szCs w:val="24"/>
        </w:rPr>
        <w:t>http://www.historiaehistoria.com.br/materia.cfm?tb=resenhas&amp;id=61</w:t>
      </w:r>
      <w:r w:rsidRPr="00307039">
        <w:rPr>
          <w:rFonts w:ascii="Times New Roman" w:hAnsi="Times New Roman"/>
          <w:sz w:val="24"/>
          <w:szCs w:val="24"/>
        </w:rPr>
        <w:t>. Acesso em: 02 Jun. 2015.</w:t>
      </w:r>
    </w:p>
    <w:p w:rsidR="00307039" w:rsidRP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t xml:space="preserve">NOVELINO, Marcelo. </w:t>
      </w:r>
      <w:r w:rsidRPr="00307039">
        <w:rPr>
          <w:rFonts w:ascii="Times New Roman" w:hAnsi="Times New Roman"/>
          <w:b/>
          <w:sz w:val="24"/>
          <w:szCs w:val="24"/>
        </w:rPr>
        <w:t xml:space="preserve">Manual de Direito Constitucional. </w:t>
      </w:r>
      <w:r w:rsidRPr="00307039">
        <w:rPr>
          <w:rFonts w:ascii="Times New Roman" w:hAnsi="Times New Roman"/>
          <w:sz w:val="24"/>
          <w:szCs w:val="24"/>
        </w:rPr>
        <w:t>9. ed. Rio de Janeiro: Forense; São Paulo: Método, 2014.</w:t>
      </w:r>
    </w:p>
    <w:p w:rsidR="00307039" w:rsidRP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t xml:space="preserve">REIS FILHO, Daniel Aaarão. </w:t>
      </w:r>
      <w:r w:rsidRPr="00307039">
        <w:rPr>
          <w:rFonts w:ascii="Times New Roman" w:hAnsi="Times New Roman"/>
          <w:b/>
          <w:sz w:val="24"/>
          <w:szCs w:val="24"/>
        </w:rPr>
        <w:t>Para Entender os Anos de Chumbo.</w:t>
      </w:r>
      <w:r w:rsidRPr="00307039">
        <w:rPr>
          <w:rFonts w:ascii="Times New Roman" w:hAnsi="Times New Roman"/>
          <w:sz w:val="24"/>
          <w:szCs w:val="24"/>
        </w:rPr>
        <w:t xml:space="preserve"> Disponível em: acervo.oglobo.globo.com/busca/?tipoconteudodanielaaraoreisfilho. Acesso em: 20 Jul. 2015.</w:t>
      </w:r>
    </w:p>
    <w:p w:rsidR="00307039" w:rsidRP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t xml:space="preserve">TAVARES DOS SANTOS, José Vicente (ed.). </w:t>
      </w:r>
      <w:r w:rsidRPr="00307039">
        <w:rPr>
          <w:rFonts w:ascii="Times New Roman" w:hAnsi="Times New Roman"/>
          <w:b/>
          <w:sz w:val="24"/>
          <w:szCs w:val="24"/>
        </w:rPr>
        <w:t>Violências em Tempo da Globalização</w:t>
      </w:r>
      <w:r w:rsidRPr="00307039">
        <w:rPr>
          <w:rFonts w:ascii="Times New Roman" w:hAnsi="Times New Roman"/>
          <w:sz w:val="24"/>
          <w:szCs w:val="24"/>
        </w:rPr>
        <w:t>. São Paulo: Hucitec, 1999.</w:t>
      </w:r>
    </w:p>
    <w:p w:rsidR="00307039" w:rsidRP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t xml:space="preserve">VERGARA, Sylvia Constant. </w:t>
      </w:r>
      <w:r w:rsidRPr="00307039">
        <w:rPr>
          <w:rFonts w:ascii="Times New Roman" w:hAnsi="Times New Roman"/>
          <w:b/>
          <w:sz w:val="24"/>
          <w:szCs w:val="24"/>
        </w:rPr>
        <w:t>Começando a definir a metodologia.</w:t>
      </w:r>
      <w:r w:rsidRPr="00307039">
        <w:rPr>
          <w:rFonts w:ascii="Times New Roman" w:hAnsi="Times New Roman"/>
          <w:sz w:val="24"/>
          <w:szCs w:val="24"/>
        </w:rPr>
        <w:t xml:space="preserve"> In______. </w:t>
      </w:r>
      <w:r w:rsidRPr="00307039">
        <w:rPr>
          <w:rFonts w:ascii="Times New Roman" w:hAnsi="Times New Roman"/>
          <w:b/>
          <w:sz w:val="24"/>
          <w:szCs w:val="24"/>
        </w:rPr>
        <w:t>Projetos e Relatórios de Pesquisa em Administração. 7</w:t>
      </w:r>
      <w:r w:rsidRPr="00307039">
        <w:rPr>
          <w:rFonts w:ascii="Times New Roman" w:hAnsi="Times New Roman"/>
          <w:sz w:val="24"/>
          <w:szCs w:val="24"/>
        </w:rPr>
        <w:t xml:space="preserve">. ed. São Paulo: Atlas, 2007. </w:t>
      </w:r>
    </w:p>
    <w:p w:rsidR="00307039" w:rsidRP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t xml:space="preserve">VICENTINO, Cláudio. </w:t>
      </w:r>
      <w:r w:rsidRPr="00307039">
        <w:rPr>
          <w:rFonts w:ascii="Times New Roman" w:hAnsi="Times New Roman"/>
          <w:b/>
          <w:sz w:val="24"/>
          <w:szCs w:val="24"/>
        </w:rPr>
        <w:t>História Geral.</w:t>
      </w:r>
      <w:r w:rsidRPr="00307039">
        <w:rPr>
          <w:rFonts w:ascii="Times New Roman" w:hAnsi="Times New Roman"/>
          <w:sz w:val="24"/>
          <w:szCs w:val="24"/>
        </w:rPr>
        <w:t xml:space="preserve"> São Paulo: Scipione, 2011.</w:t>
      </w:r>
    </w:p>
    <w:p w:rsidR="00307039" w:rsidRDefault="00307039" w:rsidP="00307039">
      <w:pPr>
        <w:spacing w:before="240" w:after="0" w:line="360" w:lineRule="auto"/>
        <w:ind w:right="113"/>
        <w:jc w:val="both"/>
        <w:rPr>
          <w:rFonts w:ascii="Times New Roman" w:hAnsi="Times New Roman"/>
          <w:sz w:val="24"/>
          <w:szCs w:val="24"/>
        </w:rPr>
      </w:pPr>
      <w:r w:rsidRPr="00307039">
        <w:rPr>
          <w:rFonts w:ascii="Times New Roman" w:hAnsi="Times New Roman"/>
          <w:sz w:val="24"/>
          <w:szCs w:val="24"/>
        </w:rPr>
        <w:t xml:space="preserve">WEFFORT, Francisco (Org.). </w:t>
      </w:r>
      <w:r w:rsidRPr="00307039">
        <w:rPr>
          <w:rFonts w:ascii="Times New Roman" w:hAnsi="Times New Roman"/>
          <w:b/>
          <w:sz w:val="24"/>
          <w:szCs w:val="24"/>
        </w:rPr>
        <w:t xml:space="preserve">Os Clássicos da Política. </w:t>
      </w:r>
      <w:r w:rsidRPr="00307039">
        <w:rPr>
          <w:rFonts w:ascii="Times New Roman" w:hAnsi="Times New Roman"/>
          <w:sz w:val="24"/>
          <w:szCs w:val="24"/>
        </w:rPr>
        <w:t xml:space="preserve">13. ed. São Paulo: Ática, 2001. </w:t>
      </w:r>
    </w:p>
    <w:p w:rsidR="00767424" w:rsidRPr="00307039" w:rsidRDefault="00767424" w:rsidP="00307039">
      <w:pPr>
        <w:spacing w:before="240" w:after="0" w:line="360" w:lineRule="auto"/>
        <w:ind w:right="113"/>
        <w:jc w:val="both"/>
        <w:rPr>
          <w:rFonts w:ascii="Times New Roman" w:hAnsi="Times New Roman"/>
          <w:sz w:val="24"/>
          <w:szCs w:val="24"/>
        </w:rPr>
      </w:pPr>
      <w:r>
        <w:rPr>
          <w:rFonts w:ascii="Times New Roman" w:hAnsi="Times New Roman"/>
          <w:sz w:val="24"/>
          <w:szCs w:val="24"/>
        </w:rPr>
        <w:t xml:space="preserve">BRASIL. </w:t>
      </w:r>
      <w:r w:rsidRPr="00767424">
        <w:rPr>
          <w:rFonts w:ascii="Times New Roman" w:hAnsi="Times New Roman"/>
          <w:b/>
          <w:sz w:val="24"/>
          <w:szCs w:val="24"/>
        </w:rPr>
        <w:t>Relatório Final sobre a CPI das Milícias</w:t>
      </w:r>
      <w:r>
        <w:rPr>
          <w:rFonts w:ascii="Times New Roman" w:hAnsi="Times New Roman"/>
          <w:sz w:val="24"/>
          <w:szCs w:val="24"/>
        </w:rPr>
        <w:t>. Assembléia Legislativa do Estado do Rio de Janeiro. Rio de Janeiro, 2008</w:t>
      </w:r>
    </w:p>
    <w:p w:rsidR="00756F66" w:rsidRPr="005458FC" w:rsidRDefault="00756F66" w:rsidP="00DB220B">
      <w:pPr>
        <w:ind w:right="-1"/>
        <w:rPr>
          <w:color w:val="000000" w:themeColor="text1"/>
        </w:rPr>
      </w:pPr>
    </w:p>
    <w:sectPr w:rsidR="00756F66" w:rsidRPr="005458FC" w:rsidSect="00E727D6">
      <w:headerReference w:type="default" r:id="rId10"/>
      <w:footerReference w:type="default" r:id="rId11"/>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F96" w:rsidRDefault="003E3F96" w:rsidP="00E727D6">
      <w:pPr>
        <w:spacing w:after="0" w:line="240" w:lineRule="auto"/>
      </w:pPr>
      <w:r>
        <w:separator/>
      </w:r>
    </w:p>
  </w:endnote>
  <w:endnote w:type="continuationSeparator" w:id="1">
    <w:p w:rsidR="003E3F96" w:rsidRDefault="003E3F96" w:rsidP="00E72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D7E" w:rsidRDefault="00C21D7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F96" w:rsidRDefault="003E3F96" w:rsidP="00E727D6">
      <w:pPr>
        <w:spacing w:after="0" w:line="240" w:lineRule="auto"/>
      </w:pPr>
      <w:r>
        <w:separator/>
      </w:r>
    </w:p>
  </w:footnote>
  <w:footnote w:type="continuationSeparator" w:id="1">
    <w:p w:rsidR="003E3F96" w:rsidRDefault="003E3F96" w:rsidP="00E727D6">
      <w:pPr>
        <w:spacing w:after="0" w:line="240" w:lineRule="auto"/>
      </w:pPr>
      <w:r>
        <w:continuationSeparator/>
      </w:r>
    </w:p>
  </w:footnote>
  <w:footnote w:id="2">
    <w:p w:rsidR="00C21D7E" w:rsidRPr="00E727D6" w:rsidRDefault="00C21D7E"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Pr="00E727D6">
        <w:rPr>
          <w:rFonts w:ascii="Times New Roman" w:hAnsi="Times New Roman"/>
          <w:sz w:val="22"/>
          <w:szCs w:val="22"/>
        </w:rPr>
        <w:t xml:space="preserve"> Bacharelando em Direito pela Faculdade de Ciências Sociais Aplicadas – FACISA. E-mail:</w:t>
      </w:r>
      <w:r>
        <w:rPr>
          <w:rFonts w:ascii="Times New Roman" w:hAnsi="Times New Roman"/>
          <w:color w:val="000000"/>
          <w:sz w:val="22"/>
          <w:szCs w:val="22"/>
          <w:shd w:val="clear" w:color="auto" w:fill="FFFFFF"/>
        </w:rPr>
        <w:t xml:space="preserve"> m</w:t>
      </w:r>
      <w:r w:rsidRPr="00E727D6">
        <w:rPr>
          <w:rFonts w:ascii="Times New Roman" w:hAnsi="Times New Roman"/>
          <w:sz w:val="22"/>
          <w:szCs w:val="22"/>
        </w:rPr>
        <w:t xml:space="preserve"> Contato: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923022"/>
      <w:docPartObj>
        <w:docPartGallery w:val="Page Numbers (Top of Page)"/>
        <w:docPartUnique/>
      </w:docPartObj>
    </w:sdtPr>
    <w:sdtContent>
      <w:p w:rsidR="00C21D7E" w:rsidRDefault="00993701">
        <w:pPr>
          <w:pStyle w:val="Cabealho"/>
          <w:jc w:val="right"/>
        </w:pPr>
        <w:r>
          <w:fldChar w:fldCharType="begin"/>
        </w:r>
        <w:r w:rsidR="001E1E4E">
          <w:instrText>PAGE   \* MERGEFORMAT</w:instrText>
        </w:r>
        <w:r>
          <w:fldChar w:fldCharType="separate"/>
        </w:r>
        <w:r w:rsidR="003A587D">
          <w:rPr>
            <w:noProof/>
          </w:rPr>
          <w:t>2</w:t>
        </w:r>
        <w:r>
          <w:rPr>
            <w:noProof/>
          </w:rPr>
          <w:fldChar w:fldCharType="end"/>
        </w:r>
      </w:p>
    </w:sdtContent>
  </w:sdt>
  <w:p w:rsidR="00C21D7E" w:rsidRDefault="00C21D7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2DAD0A5A"/>
    <w:multiLevelType w:val="hybridMultilevel"/>
    <w:tmpl w:val="470E39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B4CD8"/>
    <w:rsid w:val="00044223"/>
    <w:rsid w:val="00071A81"/>
    <w:rsid w:val="000E1508"/>
    <w:rsid w:val="001252A5"/>
    <w:rsid w:val="001418D9"/>
    <w:rsid w:val="001439FC"/>
    <w:rsid w:val="001B26BF"/>
    <w:rsid w:val="001B62E3"/>
    <w:rsid w:val="001E1E4E"/>
    <w:rsid w:val="001F2C81"/>
    <w:rsid w:val="001F5EA4"/>
    <w:rsid w:val="00252305"/>
    <w:rsid w:val="002658E8"/>
    <w:rsid w:val="002A19C3"/>
    <w:rsid w:val="002B4192"/>
    <w:rsid w:val="003008F9"/>
    <w:rsid w:val="00307039"/>
    <w:rsid w:val="003A587D"/>
    <w:rsid w:val="003A747B"/>
    <w:rsid w:val="003C22D9"/>
    <w:rsid w:val="003C42FA"/>
    <w:rsid w:val="003E3F96"/>
    <w:rsid w:val="00411722"/>
    <w:rsid w:val="00493FFD"/>
    <w:rsid w:val="004B6372"/>
    <w:rsid w:val="005458FC"/>
    <w:rsid w:val="00594D4D"/>
    <w:rsid w:val="005B21C8"/>
    <w:rsid w:val="005D3788"/>
    <w:rsid w:val="005D5D98"/>
    <w:rsid w:val="00660A58"/>
    <w:rsid w:val="006912B5"/>
    <w:rsid w:val="006B0C19"/>
    <w:rsid w:val="006E6DEF"/>
    <w:rsid w:val="006F5395"/>
    <w:rsid w:val="00756F66"/>
    <w:rsid w:val="00767424"/>
    <w:rsid w:val="007B206D"/>
    <w:rsid w:val="007C6676"/>
    <w:rsid w:val="007D7FE7"/>
    <w:rsid w:val="007F68AA"/>
    <w:rsid w:val="0082126B"/>
    <w:rsid w:val="00854B8A"/>
    <w:rsid w:val="00881766"/>
    <w:rsid w:val="00886ED9"/>
    <w:rsid w:val="0089392E"/>
    <w:rsid w:val="008F6F73"/>
    <w:rsid w:val="0096010E"/>
    <w:rsid w:val="00973C72"/>
    <w:rsid w:val="009772CE"/>
    <w:rsid w:val="00993701"/>
    <w:rsid w:val="009E720C"/>
    <w:rsid w:val="00A445F9"/>
    <w:rsid w:val="00A63AA8"/>
    <w:rsid w:val="00A97C9C"/>
    <w:rsid w:val="00AC72E3"/>
    <w:rsid w:val="00AD049E"/>
    <w:rsid w:val="00AE1A7E"/>
    <w:rsid w:val="00AF568A"/>
    <w:rsid w:val="00B715A9"/>
    <w:rsid w:val="00B92125"/>
    <w:rsid w:val="00BA168F"/>
    <w:rsid w:val="00BC6043"/>
    <w:rsid w:val="00BF0B38"/>
    <w:rsid w:val="00C02D32"/>
    <w:rsid w:val="00C16AD6"/>
    <w:rsid w:val="00C21D7E"/>
    <w:rsid w:val="00C254F7"/>
    <w:rsid w:val="00CC4429"/>
    <w:rsid w:val="00D11604"/>
    <w:rsid w:val="00D22C82"/>
    <w:rsid w:val="00D3231D"/>
    <w:rsid w:val="00D454C0"/>
    <w:rsid w:val="00D94FA3"/>
    <w:rsid w:val="00DB220B"/>
    <w:rsid w:val="00DB4CD8"/>
    <w:rsid w:val="00DB58D7"/>
    <w:rsid w:val="00DC7FCC"/>
    <w:rsid w:val="00DF734F"/>
    <w:rsid w:val="00E00C84"/>
    <w:rsid w:val="00E02FFB"/>
    <w:rsid w:val="00E055C2"/>
    <w:rsid w:val="00E1757C"/>
    <w:rsid w:val="00E213E7"/>
    <w:rsid w:val="00E32EFA"/>
    <w:rsid w:val="00E40963"/>
    <w:rsid w:val="00E727D6"/>
    <w:rsid w:val="00EC3755"/>
    <w:rsid w:val="00EF1483"/>
    <w:rsid w:val="00F20F01"/>
    <w:rsid w:val="00F2313D"/>
    <w:rsid w:val="00F83D93"/>
    <w:rsid w:val="00FB0C55"/>
    <w:rsid w:val="00FB78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1">
    <w:name w:val="heading 1"/>
    <w:basedOn w:val="Normal"/>
    <w:next w:val="Normal"/>
    <w:link w:val="Ttulo1Char"/>
    <w:uiPriority w:val="9"/>
    <w:qFormat/>
    <w:rsid w:val="00E32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uiPriority w:val="99"/>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99"/>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paragraph" w:customStyle="1" w:styleId="paragraph">
    <w:name w:val="paragraph"/>
    <w:basedOn w:val="Normal"/>
    <w:rsid w:val="0088176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Fontepargpadro"/>
    <w:rsid w:val="00881766"/>
  </w:style>
  <w:style w:type="paragraph" w:customStyle="1" w:styleId="text">
    <w:name w:val="text"/>
    <w:basedOn w:val="Normal"/>
    <w:rsid w:val="00881766"/>
    <w:pPr>
      <w:spacing w:before="100" w:beforeAutospacing="1" w:after="100" w:afterAutospacing="1" w:line="240" w:lineRule="auto"/>
    </w:pPr>
    <w:rPr>
      <w:rFonts w:ascii="Times New Roman" w:hAnsi="Times New Roman"/>
      <w:sz w:val="24"/>
      <w:szCs w:val="24"/>
    </w:rPr>
  </w:style>
  <w:style w:type="character" w:customStyle="1" w:styleId="eop">
    <w:name w:val="eop"/>
    <w:basedOn w:val="Fontepargpadro"/>
    <w:rsid w:val="00DB220B"/>
  </w:style>
  <w:style w:type="character" w:customStyle="1" w:styleId="Ttulo1Char">
    <w:name w:val="Título 1 Char"/>
    <w:basedOn w:val="Fontepargpadro"/>
    <w:link w:val="Ttulo1"/>
    <w:uiPriority w:val="9"/>
    <w:rsid w:val="00E32EFA"/>
    <w:rPr>
      <w:rFonts w:asciiTheme="majorHAnsi" w:eastAsiaTheme="majorEastAsia" w:hAnsiTheme="majorHAnsi" w:cstheme="majorBidi"/>
      <w:b/>
      <w:bCs/>
      <w:color w:val="365F91" w:themeColor="accent1" w:themeShade="BF"/>
      <w:sz w:val="28"/>
      <w:szCs w:val="28"/>
      <w:lang w:eastAsia="pt-BR"/>
    </w:rPr>
  </w:style>
  <w:style w:type="paragraph" w:styleId="Pr-formataoHTML">
    <w:name w:val="HTML Preformatted"/>
    <w:basedOn w:val="Normal"/>
    <w:link w:val="Pr-formataoHTMLChar"/>
    <w:unhideWhenUsed/>
    <w:rsid w:val="00C2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21D7E"/>
    <w:rPr>
      <w:rFonts w:ascii="Courier New" w:eastAsia="Times New Roman" w:hAnsi="Courier New" w:cs="Courier New"/>
      <w:sz w:val="20"/>
      <w:szCs w:val="20"/>
      <w:lang w:eastAsia="pt-BR"/>
    </w:rPr>
  </w:style>
  <w:style w:type="paragraph" w:customStyle="1" w:styleId="optxtp">
    <w:name w:val="op_txt_p"/>
    <w:basedOn w:val="Normal"/>
    <w:rsid w:val="00D3231D"/>
    <w:pPr>
      <w:spacing w:before="100" w:beforeAutospacing="1" w:after="100" w:afterAutospacing="1" w:line="240" w:lineRule="auto"/>
    </w:pPr>
    <w:rPr>
      <w:rFonts w:ascii="Times New Roman" w:hAnsi="Times New Roman"/>
      <w:sz w:val="24"/>
      <w:szCs w:val="24"/>
    </w:rPr>
  </w:style>
  <w:style w:type="paragraph" w:customStyle="1" w:styleId="Body">
    <w:name w:val="Body"/>
    <w:rsid w:val="00B92125"/>
    <w:pPr>
      <w:pBdr>
        <w:top w:val="nil"/>
        <w:left w:val="nil"/>
        <w:bottom w:val="nil"/>
        <w:right w:val="nil"/>
        <w:between w:val="nil"/>
        <w:bar w:val="nil"/>
      </w:pBdr>
    </w:pPr>
    <w:rPr>
      <w:rFonts w:ascii="Calibri" w:eastAsia="Calibri" w:hAnsi="Calibri" w:cs="Calibri"/>
      <w:color w:val="000000"/>
      <w:u w:color="000000"/>
      <w:bdr w:val="nil"/>
      <w:lang w:val="de-DE" w:eastAsia="pt-BR"/>
    </w:rPr>
  </w:style>
  <w:style w:type="paragraph" w:customStyle="1" w:styleId="PargrafodaLista1">
    <w:name w:val="Parágrafo da Lista1"/>
    <w:basedOn w:val="Normal"/>
    <w:uiPriority w:val="99"/>
    <w:rsid w:val="00307039"/>
    <w:pPr>
      <w:ind w:left="720"/>
      <w:contextualSpacing/>
    </w:pPr>
    <w:rPr>
      <w:lang w:eastAsia="en-US"/>
    </w:rPr>
  </w:style>
  <w:style w:type="character" w:styleId="nfase">
    <w:name w:val="Emphasis"/>
    <w:basedOn w:val="Fontepargpadro"/>
    <w:uiPriority w:val="99"/>
    <w:qFormat/>
    <w:rsid w:val="00307039"/>
    <w:rPr>
      <w:rFonts w:cs="Times New Roman"/>
      <w:i/>
    </w:rPr>
  </w:style>
  <w:style w:type="paragraph" w:customStyle="1" w:styleId="PargrafodaLista2">
    <w:name w:val="Parágrafo da Lista2"/>
    <w:basedOn w:val="Normal"/>
    <w:uiPriority w:val="99"/>
    <w:rsid w:val="001418D9"/>
    <w:pPr>
      <w:ind w:left="720"/>
      <w:contextualSpacing/>
    </w:pPr>
    <w:rPr>
      <w:lang w:eastAsia="en-US"/>
    </w:rPr>
  </w:style>
  <w:style w:type="character" w:customStyle="1" w:styleId="hps">
    <w:name w:val="hps"/>
    <w:basedOn w:val="Fontepargpadro"/>
    <w:rsid w:val="00767424"/>
  </w:style>
  <w:style w:type="character" w:customStyle="1" w:styleId="atn">
    <w:name w:val="atn"/>
    <w:basedOn w:val="Fontepargpadro"/>
    <w:rsid w:val="00767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1018046447">
      <w:bodyDiv w:val="1"/>
      <w:marLeft w:val="0"/>
      <w:marRight w:val="0"/>
      <w:marTop w:val="0"/>
      <w:marBottom w:val="0"/>
      <w:divBdr>
        <w:top w:val="none" w:sz="0" w:space="0" w:color="auto"/>
        <w:left w:val="none" w:sz="0" w:space="0" w:color="auto"/>
        <w:bottom w:val="none" w:sz="0" w:space="0" w:color="auto"/>
        <w:right w:val="none" w:sz="0" w:space="0" w:color="auto"/>
      </w:divBdr>
    </w:div>
    <w:div w:id="1062602847">
      <w:bodyDiv w:val="1"/>
      <w:marLeft w:val="0"/>
      <w:marRight w:val="0"/>
      <w:marTop w:val="0"/>
      <w:marBottom w:val="0"/>
      <w:divBdr>
        <w:top w:val="none" w:sz="0" w:space="0" w:color="auto"/>
        <w:left w:val="none" w:sz="0" w:space="0" w:color="auto"/>
        <w:bottom w:val="none" w:sz="0" w:space="0" w:color="auto"/>
        <w:right w:val="none" w:sz="0" w:space="0" w:color="auto"/>
      </w:divBdr>
    </w:div>
    <w:div w:id="18479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AC&amp;docID=624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f.jus.br/portal/inteiroTeor/obterInteiroTeor.asp?id=570249&amp;codigoClasse=349&amp;numero=95009&amp;siglaRecurso=&amp;classe=HC"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3F2D-5658-42A9-A41C-7E24FCD2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19</Pages>
  <Words>7101</Words>
  <Characters>38350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aluno</cp:lastModifiedBy>
  <cp:revision>52</cp:revision>
  <dcterms:created xsi:type="dcterms:W3CDTF">2015-11-09T16:42:00Z</dcterms:created>
  <dcterms:modified xsi:type="dcterms:W3CDTF">2015-11-26T20:07:00Z</dcterms:modified>
</cp:coreProperties>
</file>