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2E7" w:rsidRPr="00AD42E7" w:rsidRDefault="001F7532" w:rsidP="000B52E8">
      <w:pPr>
        <w:suppressAutoHyphens/>
        <w:spacing w:after="0" w:line="360" w:lineRule="auto"/>
        <w:jc w:val="center"/>
        <w:rPr>
          <w:rFonts w:ascii="Times New Roman" w:eastAsia="Calibri" w:hAnsi="Times New Roman"/>
          <w:b/>
          <w:sz w:val="28"/>
          <w:szCs w:val="28"/>
          <w:lang w:eastAsia="ar-SA"/>
        </w:rPr>
      </w:pPr>
      <w:bookmarkStart w:id="0" w:name="_GoBack"/>
      <w:bookmarkEnd w:id="0"/>
      <w:r w:rsidRPr="00F94A48">
        <w:rPr>
          <w:rFonts w:ascii="Times New Roman" w:hAnsi="Times New Roman"/>
          <w:b/>
          <w:bCs/>
          <w:color w:val="000000"/>
          <w:sz w:val="24"/>
          <w:szCs w:val="24"/>
        </w:rPr>
        <w:t xml:space="preserve">A </w:t>
      </w:r>
      <w:r w:rsidR="00EE2A75">
        <w:rPr>
          <w:rFonts w:ascii="Times New Roman" w:hAnsi="Times New Roman"/>
          <w:b/>
          <w:bCs/>
          <w:color w:val="000000"/>
          <w:sz w:val="24"/>
          <w:szCs w:val="24"/>
        </w:rPr>
        <w:t>SINDROME DA ALIENAÇÃO PARENTAL</w:t>
      </w:r>
      <w:r w:rsidRPr="00F94A48">
        <w:rPr>
          <w:rFonts w:ascii="Times New Roman" w:hAnsi="Times New Roman"/>
          <w:b/>
          <w:bCs/>
          <w:color w:val="000000"/>
          <w:sz w:val="24"/>
          <w:szCs w:val="24"/>
        </w:rPr>
        <w:t xml:space="preserve"> E SUAS CONSEQUENCIAS NA FORMAÇÃO FAMILIAR</w:t>
      </w:r>
    </w:p>
    <w:p w:rsidR="00F83D93" w:rsidRPr="00E727D6" w:rsidRDefault="00F83D93" w:rsidP="000B52E8">
      <w:pPr>
        <w:spacing w:after="0" w:line="360" w:lineRule="auto"/>
        <w:jc w:val="both"/>
        <w:rPr>
          <w:rFonts w:ascii="Times New Roman" w:hAnsi="Times New Roman"/>
          <w:b/>
          <w:sz w:val="24"/>
          <w:szCs w:val="24"/>
        </w:rPr>
      </w:pPr>
    </w:p>
    <w:p w:rsidR="00E727D6" w:rsidRPr="00E727D6" w:rsidRDefault="00E727D6" w:rsidP="000B52E8">
      <w:pPr>
        <w:spacing w:after="0" w:line="360" w:lineRule="auto"/>
        <w:jc w:val="both"/>
        <w:rPr>
          <w:rFonts w:ascii="Times New Roman" w:hAnsi="Times New Roman"/>
          <w:b/>
          <w:sz w:val="24"/>
          <w:szCs w:val="24"/>
        </w:rPr>
      </w:pPr>
    </w:p>
    <w:p w:rsidR="00E727D6" w:rsidRPr="00E727D6" w:rsidRDefault="001F7532" w:rsidP="000B52E8">
      <w:pPr>
        <w:spacing w:after="0" w:line="360" w:lineRule="auto"/>
        <w:ind w:left="4678"/>
        <w:jc w:val="both"/>
        <w:rPr>
          <w:rFonts w:ascii="Times New Roman" w:hAnsi="Times New Roman"/>
          <w:b/>
          <w:sz w:val="24"/>
          <w:szCs w:val="24"/>
        </w:rPr>
      </w:pPr>
      <w:r w:rsidRPr="00F94A48">
        <w:rPr>
          <w:rFonts w:ascii="Times New Roman" w:hAnsi="Times New Roman"/>
          <w:sz w:val="24"/>
          <w:szCs w:val="24"/>
        </w:rPr>
        <w:t>Tiago Kennedy dos Santos Virginio Penha</w:t>
      </w:r>
      <w:r w:rsidRPr="00E727D6">
        <w:rPr>
          <w:rStyle w:val="Refdenotaderodap"/>
          <w:rFonts w:ascii="Times New Roman" w:hAnsi="Times New Roman"/>
          <w:b/>
          <w:sz w:val="24"/>
          <w:szCs w:val="24"/>
        </w:rPr>
        <w:t xml:space="preserve"> </w:t>
      </w:r>
      <w:r w:rsidR="00E727D6" w:rsidRPr="00E727D6">
        <w:rPr>
          <w:rStyle w:val="Refdenotaderodap"/>
          <w:rFonts w:ascii="Times New Roman" w:hAnsi="Times New Roman"/>
          <w:b/>
          <w:sz w:val="24"/>
          <w:szCs w:val="24"/>
        </w:rPr>
        <w:footnoteReference w:customMarkFollows="1" w:id="1"/>
        <w:t>*</w:t>
      </w:r>
    </w:p>
    <w:p w:rsidR="001B26BF" w:rsidRDefault="001B26BF" w:rsidP="000B52E8">
      <w:pPr>
        <w:spacing w:after="0" w:line="360" w:lineRule="auto"/>
        <w:jc w:val="both"/>
        <w:rPr>
          <w:rFonts w:ascii="Times New Roman" w:hAnsi="Times New Roman"/>
          <w:b/>
          <w:sz w:val="24"/>
          <w:szCs w:val="24"/>
        </w:rPr>
      </w:pPr>
    </w:p>
    <w:p w:rsidR="001B26BF" w:rsidRDefault="001B26BF" w:rsidP="000B52E8">
      <w:pPr>
        <w:spacing w:after="0" w:line="360" w:lineRule="auto"/>
        <w:jc w:val="both"/>
        <w:rPr>
          <w:rFonts w:ascii="Times New Roman" w:hAnsi="Times New Roman"/>
          <w:b/>
          <w:sz w:val="24"/>
          <w:szCs w:val="24"/>
        </w:rPr>
      </w:pPr>
    </w:p>
    <w:p w:rsidR="00E727D6" w:rsidRPr="00E727D6" w:rsidRDefault="00E727D6" w:rsidP="000B52E8">
      <w:pPr>
        <w:spacing w:after="0" w:line="360" w:lineRule="auto"/>
        <w:jc w:val="both"/>
        <w:rPr>
          <w:rFonts w:ascii="Times New Roman" w:hAnsi="Times New Roman"/>
          <w:b/>
          <w:sz w:val="24"/>
          <w:szCs w:val="24"/>
        </w:rPr>
      </w:pPr>
      <w:r w:rsidRPr="00E727D6">
        <w:rPr>
          <w:rFonts w:ascii="Times New Roman" w:hAnsi="Times New Roman"/>
          <w:b/>
          <w:sz w:val="24"/>
          <w:szCs w:val="24"/>
        </w:rPr>
        <w:tab/>
      </w:r>
    </w:p>
    <w:p w:rsidR="001B26BF" w:rsidRDefault="001B26BF" w:rsidP="000B52E8">
      <w:pPr>
        <w:spacing w:after="0" w:line="360" w:lineRule="auto"/>
        <w:jc w:val="center"/>
        <w:rPr>
          <w:rFonts w:ascii="Times New Roman" w:hAnsi="Times New Roman"/>
          <w:b/>
          <w:sz w:val="24"/>
          <w:szCs w:val="24"/>
        </w:rPr>
      </w:pPr>
      <w:r>
        <w:rPr>
          <w:rFonts w:ascii="Times New Roman" w:hAnsi="Times New Roman"/>
          <w:b/>
          <w:sz w:val="24"/>
          <w:szCs w:val="24"/>
        </w:rPr>
        <w:t>RESUMO</w:t>
      </w:r>
    </w:p>
    <w:p w:rsidR="007B1B01" w:rsidRPr="00210550" w:rsidRDefault="001B26BF" w:rsidP="000B52E8">
      <w:pPr>
        <w:spacing w:after="0" w:line="360" w:lineRule="auto"/>
        <w:ind w:firstLine="709"/>
        <w:jc w:val="both"/>
        <w:rPr>
          <w:rFonts w:ascii="Times New Roman" w:hAnsi="Times New Roman"/>
          <w:color w:val="000000"/>
          <w:sz w:val="24"/>
          <w:szCs w:val="24"/>
        </w:rPr>
      </w:pPr>
      <w:r w:rsidRPr="001E2A24">
        <w:rPr>
          <w:rFonts w:ascii="Times New Roman" w:hAnsi="Times New Roman"/>
          <w:b/>
          <w:sz w:val="24"/>
          <w:szCs w:val="24"/>
        </w:rPr>
        <w:t>Introdução:</w:t>
      </w:r>
      <w:r w:rsidRPr="001E2A24">
        <w:rPr>
          <w:rFonts w:ascii="Times New Roman" w:hAnsi="Times New Roman"/>
          <w:sz w:val="24"/>
          <w:szCs w:val="24"/>
        </w:rPr>
        <w:t xml:space="preserve"> </w:t>
      </w:r>
      <w:r w:rsidR="00AD42E7" w:rsidRPr="001E2A24">
        <w:rPr>
          <w:rFonts w:ascii="Times New Roman" w:eastAsia="Calibri" w:hAnsi="Times New Roman"/>
          <w:sz w:val="24"/>
          <w:szCs w:val="24"/>
          <w:lang w:eastAsia="ar-SA"/>
        </w:rPr>
        <w:t xml:space="preserve">A </w:t>
      </w:r>
      <w:r w:rsidR="00A23E82" w:rsidRPr="001E2A24">
        <w:rPr>
          <w:rFonts w:ascii="Times New Roman" w:eastAsia="Calibri" w:hAnsi="Times New Roman"/>
          <w:sz w:val="24"/>
          <w:szCs w:val="24"/>
          <w:lang w:eastAsia="ar-SA"/>
        </w:rPr>
        <w:t xml:space="preserve">Síndrome </w:t>
      </w:r>
      <w:r w:rsidR="00EE2A75" w:rsidRPr="001E2A24">
        <w:rPr>
          <w:rFonts w:ascii="Times New Roman" w:eastAsia="Calibri" w:hAnsi="Times New Roman"/>
          <w:sz w:val="24"/>
          <w:szCs w:val="24"/>
          <w:lang w:eastAsia="ar-SA"/>
        </w:rPr>
        <w:t>da Alienação Parental</w:t>
      </w:r>
      <w:r w:rsidR="00036712" w:rsidRPr="001E2A24">
        <w:rPr>
          <w:rFonts w:ascii="Times New Roman" w:eastAsia="Calibri" w:hAnsi="Times New Roman"/>
          <w:sz w:val="24"/>
          <w:szCs w:val="24"/>
          <w:lang w:eastAsia="ar-SA"/>
        </w:rPr>
        <w:t xml:space="preserve"> teve </w:t>
      </w:r>
      <w:r w:rsidR="00A23E82" w:rsidRPr="001E2A24">
        <w:rPr>
          <w:rFonts w:ascii="Times New Roman" w:eastAsia="Calibri" w:hAnsi="Times New Roman"/>
          <w:sz w:val="24"/>
          <w:szCs w:val="24"/>
          <w:lang w:eastAsia="ar-SA"/>
        </w:rPr>
        <w:t>definição</w:t>
      </w:r>
      <w:r w:rsidR="00036712" w:rsidRPr="001E2A24">
        <w:rPr>
          <w:rFonts w:ascii="Times New Roman" w:eastAsia="Calibri" w:hAnsi="Times New Roman"/>
          <w:sz w:val="24"/>
          <w:szCs w:val="24"/>
          <w:lang w:eastAsia="ar-SA"/>
        </w:rPr>
        <w:t xml:space="preserve"> na década de 80 nos Estados Unidos da </w:t>
      </w:r>
      <w:r w:rsidR="00A23E82" w:rsidRPr="001E2A24">
        <w:rPr>
          <w:rFonts w:ascii="Times New Roman" w:eastAsia="Calibri" w:hAnsi="Times New Roman"/>
          <w:sz w:val="24"/>
          <w:szCs w:val="24"/>
          <w:lang w:eastAsia="ar-SA"/>
        </w:rPr>
        <w:t>América, formulada pelo Psi</w:t>
      </w:r>
      <w:r w:rsidR="00AB2B2C" w:rsidRPr="001E2A24">
        <w:rPr>
          <w:rFonts w:ascii="Times New Roman" w:eastAsia="Calibri" w:hAnsi="Times New Roman"/>
          <w:sz w:val="24"/>
          <w:szCs w:val="24"/>
          <w:lang w:eastAsia="ar-SA"/>
        </w:rPr>
        <w:t>quiatra</w:t>
      </w:r>
      <w:r w:rsidR="00A23E82" w:rsidRPr="001E2A24">
        <w:rPr>
          <w:rFonts w:ascii="Times New Roman" w:eastAsia="Calibri" w:hAnsi="Times New Roman"/>
          <w:sz w:val="24"/>
          <w:szCs w:val="24"/>
          <w:lang w:eastAsia="ar-SA"/>
        </w:rPr>
        <w:t xml:space="preserve"> Richard Gardner</w:t>
      </w:r>
      <w:r w:rsidR="00036712" w:rsidRPr="001E2A24">
        <w:rPr>
          <w:rFonts w:ascii="Times New Roman" w:eastAsia="Calibri" w:hAnsi="Times New Roman"/>
          <w:sz w:val="24"/>
          <w:szCs w:val="24"/>
          <w:lang w:eastAsia="ar-SA"/>
        </w:rPr>
        <w:t xml:space="preserve">, </w:t>
      </w:r>
      <w:r w:rsidR="00A23E82" w:rsidRPr="001E2A24">
        <w:rPr>
          <w:rFonts w:ascii="Times New Roman" w:eastAsia="Calibri" w:hAnsi="Times New Roman"/>
          <w:sz w:val="24"/>
          <w:szCs w:val="24"/>
          <w:lang w:eastAsia="ar-SA"/>
        </w:rPr>
        <w:t>através de seus apontamentos realizados como perito Judicial</w:t>
      </w:r>
      <w:r w:rsidR="00AD42E7" w:rsidRPr="001E2A24">
        <w:rPr>
          <w:rFonts w:ascii="Times New Roman" w:eastAsia="Calibri" w:hAnsi="Times New Roman"/>
          <w:sz w:val="24"/>
          <w:szCs w:val="24"/>
          <w:lang w:eastAsia="ar-SA"/>
        </w:rPr>
        <w:t xml:space="preserve">. </w:t>
      </w:r>
      <w:r w:rsidR="00A23E82" w:rsidRPr="001E2A24">
        <w:rPr>
          <w:rFonts w:ascii="Times New Roman" w:eastAsia="Calibri" w:hAnsi="Times New Roman"/>
          <w:sz w:val="24"/>
          <w:szCs w:val="24"/>
          <w:lang w:eastAsia="ar-SA"/>
        </w:rPr>
        <w:t xml:space="preserve">É na esfera judicial onde a </w:t>
      </w:r>
      <w:r w:rsidR="00EE2A75" w:rsidRPr="001E2A24">
        <w:rPr>
          <w:rFonts w:ascii="Times New Roman" w:eastAsia="Calibri" w:hAnsi="Times New Roman"/>
          <w:sz w:val="24"/>
          <w:szCs w:val="24"/>
          <w:lang w:eastAsia="ar-SA"/>
        </w:rPr>
        <w:t>Síndrome da Alienação Parental</w:t>
      </w:r>
      <w:r w:rsidR="00A23E82" w:rsidRPr="001E2A24">
        <w:rPr>
          <w:rFonts w:ascii="Times New Roman" w:eastAsia="Calibri" w:hAnsi="Times New Roman"/>
          <w:sz w:val="24"/>
          <w:szCs w:val="24"/>
          <w:lang w:eastAsia="ar-SA"/>
        </w:rPr>
        <w:t xml:space="preserve"> é criada, através da consumação do divórcio e separação entre pais e filhos, tem-se então a </w:t>
      </w:r>
      <w:r w:rsidR="001E2A24" w:rsidRPr="001E2A24">
        <w:rPr>
          <w:rFonts w:ascii="Times New Roman" w:eastAsia="Calibri" w:hAnsi="Times New Roman"/>
          <w:sz w:val="24"/>
          <w:szCs w:val="24"/>
          <w:lang w:eastAsia="ar-SA"/>
        </w:rPr>
        <w:t>Alienação Parental</w:t>
      </w:r>
      <w:r w:rsidR="00AB2B2C" w:rsidRPr="001E2A24">
        <w:rPr>
          <w:rFonts w:ascii="Times New Roman" w:eastAsia="Calibri" w:hAnsi="Times New Roman"/>
          <w:sz w:val="24"/>
          <w:szCs w:val="24"/>
          <w:lang w:eastAsia="ar-SA"/>
        </w:rPr>
        <w:t>.</w:t>
      </w:r>
      <w:r w:rsidR="00AD42E7" w:rsidRPr="001E2A24">
        <w:rPr>
          <w:rFonts w:ascii="Times New Roman" w:eastAsia="Calibri" w:hAnsi="Times New Roman"/>
          <w:sz w:val="24"/>
          <w:szCs w:val="24"/>
          <w:lang w:eastAsia="ar-SA"/>
        </w:rPr>
        <w:t xml:space="preserve"> </w:t>
      </w:r>
      <w:r w:rsidRPr="001E2A24">
        <w:rPr>
          <w:rFonts w:ascii="Times New Roman" w:hAnsi="Times New Roman"/>
          <w:b/>
          <w:sz w:val="24"/>
          <w:szCs w:val="24"/>
        </w:rPr>
        <w:t>Problema:</w:t>
      </w:r>
      <w:r w:rsidR="007B1B01" w:rsidRPr="001E2A24">
        <w:rPr>
          <w:rFonts w:ascii="Times New Roman" w:hAnsi="Times New Roman"/>
          <w:b/>
          <w:sz w:val="24"/>
          <w:szCs w:val="24"/>
        </w:rPr>
        <w:t xml:space="preserve"> </w:t>
      </w:r>
      <w:r w:rsidR="007B1B01" w:rsidRPr="001E2A24">
        <w:rPr>
          <w:rFonts w:ascii="Times New Roman" w:hAnsi="Times New Roman"/>
          <w:sz w:val="24"/>
          <w:szCs w:val="24"/>
        </w:rPr>
        <w:t xml:space="preserve">O presente trabalho visa analisar </w:t>
      </w:r>
      <w:r w:rsidR="00036712" w:rsidRPr="001E2A24">
        <w:rPr>
          <w:rFonts w:ascii="Times New Roman" w:hAnsi="Times New Roman"/>
          <w:sz w:val="24"/>
          <w:szCs w:val="24"/>
        </w:rPr>
        <w:t xml:space="preserve">A </w:t>
      </w:r>
      <w:r w:rsidR="00EE2A75" w:rsidRPr="001E2A24">
        <w:rPr>
          <w:rFonts w:ascii="Times New Roman" w:hAnsi="Times New Roman"/>
          <w:sz w:val="24"/>
          <w:szCs w:val="24"/>
        </w:rPr>
        <w:t>Síndrome da Alienação Parental</w:t>
      </w:r>
      <w:r w:rsidR="00036712" w:rsidRPr="001E2A24">
        <w:rPr>
          <w:rFonts w:ascii="Times New Roman" w:hAnsi="Times New Roman"/>
          <w:sz w:val="24"/>
          <w:szCs w:val="24"/>
        </w:rPr>
        <w:t xml:space="preserve"> </w:t>
      </w:r>
      <w:r w:rsidR="00AB2B2C" w:rsidRPr="001E2A24">
        <w:rPr>
          <w:rFonts w:ascii="Times New Roman" w:hAnsi="Times New Roman"/>
          <w:sz w:val="24"/>
          <w:szCs w:val="24"/>
        </w:rPr>
        <w:t>como</w:t>
      </w:r>
      <w:r w:rsidR="00036712" w:rsidRPr="001E2A24">
        <w:rPr>
          <w:rFonts w:ascii="Times New Roman" w:hAnsi="Times New Roman"/>
          <w:sz w:val="24"/>
          <w:szCs w:val="24"/>
        </w:rPr>
        <w:t xml:space="preserve"> um problema social, alcançado em todos os níveis da nossa sociedade distintamente de classe econômica, destruindo famílias e corrompendo a mente da</w:t>
      </w:r>
      <w:r w:rsidR="00AB2B2C" w:rsidRPr="001E2A24">
        <w:rPr>
          <w:rFonts w:ascii="Times New Roman" w:hAnsi="Times New Roman"/>
          <w:sz w:val="24"/>
          <w:szCs w:val="24"/>
        </w:rPr>
        <w:t>s</w:t>
      </w:r>
      <w:r w:rsidR="00036712" w:rsidRPr="001E2A24">
        <w:rPr>
          <w:rFonts w:ascii="Times New Roman" w:hAnsi="Times New Roman"/>
          <w:sz w:val="24"/>
          <w:szCs w:val="24"/>
        </w:rPr>
        <w:t xml:space="preserve"> criança</w:t>
      </w:r>
      <w:r w:rsidR="00AB2B2C" w:rsidRPr="001E2A24">
        <w:rPr>
          <w:rFonts w:ascii="Times New Roman" w:hAnsi="Times New Roman"/>
          <w:sz w:val="24"/>
          <w:szCs w:val="24"/>
        </w:rPr>
        <w:t>s</w:t>
      </w:r>
      <w:r w:rsidR="00036712" w:rsidRPr="001E2A24">
        <w:rPr>
          <w:rFonts w:ascii="Times New Roman" w:hAnsi="Times New Roman"/>
          <w:sz w:val="24"/>
          <w:szCs w:val="24"/>
        </w:rPr>
        <w:t>, de forma até a impedir o desenvolvimento social da criança.</w:t>
      </w:r>
      <w:r w:rsidRPr="001E2A24">
        <w:rPr>
          <w:rFonts w:ascii="Times New Roman" w:hAnsi="Times New Roman"/>
          <w:b/>
          <w:sz w:val="24"/>
          <w:szCs w:val="24"/>
        </w:rPr>
        <w:t xml:space="preserve"> Objetivos:</w:t>
      </w:r>
      <w:r w:rsidRPr="001E2A24">
        <w:rPr>
          <w:rFonts w:ascii="Times New Roman" w:hAnsi="Times New Roman"/>
          <w:sz w:val="24"/>
          <w:szCs w:val="24"/>
        </w:rPr>
        <w:t xml:space="preserve"> </w:t>
      </w:r>
      <w:r w:rsidR="005101D3" w:rsidRPr="001E2A24">
        <w:rPr>
          <w:rFonts w:ascii="Times New Roman" w:hAnsi="Times New Roman"/>
          <w:sz w:val="24"/>
          <w:szCs w:val="24"/>
        </w:rPr>
        <w:t xml:space="preserve">Tem como objetivo caracterizar </w:t>
      </w:r>
      <w:r w:rsidR="001E2A24" w:rsidRPr="001E2A24">
        <w:rPr>
          <w:rFonts w:ascii="Times New Roman" w:hAnsi="Times New Roman"/>
          <w:sz w:val="24"/>
          <w:szCs w:val="24"/>
        </w:rPr>
        <w:t xml:space="preserve">e </w:t>
      </w:r>
      <w:r w:rsidR="005101D3" w:rsidRPr="001E2A24">
        <w:rPr>
          <w:rFonts w:ascii="Times New Roman" w:hAnsi="Times New Roman"/>
          <w:sz w:val="24"/>
          <w:szCs w:val="24"/>
        </w:rPr>
        <w:t>a</w:t>
      </w:r>
      <w:r w:rsidR="00C573DC" w:rsidRPr="001E2A24">
        <w:rPr>
          <w:rFonts w:ascii="Times New Roman" w:hAnsi="Times New Roman"/>
          <w:sz w:val="24"/>
          <w:szCs w:val="24"/>
        </w:rPr>
        <w:t>presentar as consequências da alienação na formação familiar, sob a ótica do divórcio como estopim para inicia</w:t>
      </w:r>
      <w:r w:rsidR="001E2A24" w:rsidRPr="001E2A24">
        <w:rPr>
          <w:rFonts w:ascii="Times New Roman" w:hAnsi="Times New Roman"/>
          <w:sz w:val="24"/>
          <w:szCs w:val="24"/>
        </w:rPr>
        <w:t>ção</w:t>
      </w:r>
      <w:r w:rsidR="00C573DC" w:rsidRPr="001E2A24">
        <w:rPr>
          <w:rFonts w:ascii="Times New Roman" w:hAnsi="Times New Roman"/>
          <w:sz w:val="24"/>
          <w:szCs w:val="24"/>
        </w:rPr>
        <w:t xml:space="preserve"> </w:t>
      </w:r>
      <w:r w:rsidR="001E2A24" w:rsidRPr="001E2A24">
        <w:rPr>
          <w:rFonts w:ascii="Times New Roman" w:hAnsi="Times New Roman"/>
          <w:sz w:val="24"/>
          <w:szCs w:val="24"/>
        </w:rPr>
        <w:t>d</w:t>
      </w:r>
      <w:r w:rsidR="00C573DC" w:rsidRPr="001E2A24">
        <w:rPr>
          <w:rFonts w:ascii="Times New Roman" w:hAnsi="Times New Roman"/>
          <w:sz w:val="24"/>
          <w:szCs w:val="24"/>
        </w:rPr>
        <w:t xml:space="preserve">a </w:t>
      </w:r>
      <w:r w:rsidR="00EE2A75" w:rsidRPr="001E2A24">
        <w:rPr>
          <w:rFonts w:ascii="Times New Roman" w:hAnsi="Times New Roman"/>
          <w:sz w:val="24"/>
          <w:szCs w:val="24"/>
        </w:rPr>
        <w:t>Síndrome da Alienação Parental</w:t>
      </w:r>
      <w:r w:rsidR="00C573DC" w:rsidRPr="001E2A24">
        <w:rPr>
          <w:rFonts w:ascii="Times New Roman" w:hAnsi="Times New Roman"/>
          <w:sz w:val="24"/>
          <w:szCs w:val="24"/>
        </w:rPr>
        <w:t xml:space="preserve">, </w:t>
      </w:r>
      <w:r w:rsidR="001E2A24" w:rsidRPr="001E2A24">
        <w:rPr>
          <w:rFonts w:ascii="Times New Roman" w:hAnsi="Times New Roman"/>
          <w:sz w:val="24"/>
          <w:szCs w:val="24"/>
        </w:rPr>
        <w:t>e seus efeitos</w:t>
      </w:r>
      <w:r w:rsidR="00C573DC" w:rsidRPr="001E2A24">
        <w:rPr>
          <w:rFonts w:ascii="Times New Roman" w:hAnsi="Times New Roman"/>
          <w:sz w:val="24"/>
          <w:szCs w:val="24"/>
        </w:rPr>
        <w:t xml:space="preserve"> no desenvolvimento dos filhos</w:t>
      </w:r>
      <w:r w:rsidR="005101D3" w:rsidRPr="001E2A24">
        <w:rPr>
          <w:rFonts w:ascii="Times New Roman" w:hAnsi="Times New Roman"/>
          <w:sz w:val="24"/>
          <w:szCs w:val="24"/>
        </w:rPr>
        <w:t xml:space="preserve">. </w:t>
      </w:r>
      <w:r w:rsidRPr="001E2A24">
        <w:rPr>
          <w:rFonts w:ascii="Times New Roman" w:hAnsi="Times New Roman"/>
          <w:b/>
          <w:sz w:val="24"/>
          <w:szCs w:val="24"/>
        </w:rPr>
        <w:t>Metodologia:</w:t>
      </w:r>
      <w:r w:rsidRPr="001E2A24">
        <w:rPr>
          <w:rFonts w:ascii="Times New Roman" w:hAnsi="Times New Roman"/>
          <w:sz w:val="24"/>
          <w:szCs w:val="24"/>
        </w:rPr>
        <w:t xml:space="preserve"> </w:t>
      </w:r>
      <w:r w:rsidR="007B1B01" w:rsidRPr="001E2A24">
        <w:rPr>
          <w:rFonts w:ascii="Times New Roman" w:hAnsi="Times New Roman"/>
          <w:sz w:val="24"/>
          <w:szCs w:val="24"/>
        </w:rPr>
        <w:t xml:space="preserve">Para </w:t>
      </w:r>
      <w:r w:rsidR="002310E8">
        <w:rPr>
          <w:rFonts w:ascii="Times New Roman" w:hAnsi="Times New Roman"/>
          <w:sz w:val="24"/>
          <w:szCs w:val="24"/>
        </w:rPr>
        <w:t>alcanç</w:t>
      </w:r>
      <w:r w:rsidR="007B1B01" w:rsidRPr="001E2A24">
        <w:rPr>
          <w:rFonts w:ascii="Times New Roman" w:hAnsi="Times New Roman"/>
          <w:sz w:val="24"/>
          <w:szCs w:val="24"/>
        </w:rPr>
        <w:t>ar êxito nes</w:t>
      </w:r>
      <w:r w:rsidR="002310E8">
        <w:rPr>
          <w:rFonts w:ascii="Times New Roman" w:hAnsi="Times New Roman"/>
          <w:sz w:val="24"/>
          <w:szCs w:val="24"/>
        </w:rPr>
        <w:t>t</w:t>
      </w:r>
      <w:r w:rsidR="007B1B01" w:rsidRPr="001E2A24">
        <w:rPr>
          <w:rFonts w:ascii="Times New Roman" w:hAnsi="Times New Roman"/>
          <w:sz w:val="24"/>
          <w:szCs w:val="24"/>
        </w:rPr>
        <w:t xml:space="preserve">e trabalho, será utilizada uma metodologia </w:t>
      </w:r>
      <w:r w:rsidR="001E2A24" w:rsidRPr="001E2A24">
        <w:rPr>
          <w:rFonts w:ascii="Times New Roman" w:hAnsi="Times New Roman"/>
          <w:sz w:val="24"/>
          <w:szCs w:val="24"/>
        </w:rPr>
        <w:t>de</w:t>
      </w:r>
      <w:r w:rsidR="00C573DC" w:rsidRPr="001E2A24">
        <w:rPr>
          <w:rFonts w:ascii="Times New Roman" w:hAnsi="Times New Roman"/>
          <w:sz w:val="24"/>
          <w:szCs w:val="24"/>
        </w:rPr>
        <w:t xml:space="preserve"> pesqu</w:t>
      </w:r>
      <w:r w:rsidR="001E2A24" w:rsidRPr="001E2A24">
        <w:rPr>
          <w:rFonts w:ascii="Times New Roman" w:hAnsi="Times New Roman"/>
          <w:sz w:val="24"/>
          <w:szCs w:val="24"/>
        </w:rPr>
        <w:t xml:space="preserve">isa </w:t>
      </w:r>
      <w:r w:rsidR="00C573DC" w:rsidRPr="001E2A24">
        <w:rPr>
          <w:rFonts w:ascii="Times New Roman" w:hAnsi="Times New Roman"/>
          <w:sz w:val="24"/>
          <w:szCs w:val="24"/>
        </w:rPr>
        <w:t xml:space="preserve">quanti-qualitativa, </w:t>
      </w:r>
      <w:r w:rsidR="007B1B01" w:rsidRPr="001E2A24">
        <w:rPr>
          <w:rFonts w:ascii="Times New Roman" w:hAnsi="Times New Roman"/>
          <w:sz w:val="24"/>
          <w:szCs w:val="24"/>
        </w:rPr>
        <w:t xml:space="preserve">obtida através da </w:t>
      </w:r>
      <w:r w:rsidR="001E2A24" w:rsidRPr="001E2A24">
        <w:rPr>
          <w:rFonts w:ascii="Times New Roman" w:hAnsi="Times New Roman"/>
          <w:sz w:val="24"/>
          <w:szCs w:val="24"/>
        </w:rPr>
        <w:t>análise</w:t>
      </w:r>
      <w:r w:rsidR="007B1B01" w:rsidRPr="001E2A24">
        <w:rPr>
          <w:rFonts w:ascii="Times New Roman" w:hAnsi="Times New Roman"/>
          <w:sz w:val="24"/>
          <w:szCs w:val="24"/>
        </w:rPr>
        <w:t xml:space="preserve"> de livros, artigos, e jurisprudências, expondo os posicionamentos a respeito do tema. Além disto, através de uma pesquisa bibliográfica, tipo de pesquisa que se desenvolve a partir de material literário já elaborado. O procedimento de abordagem utilizado foi método dedutivo. Ademais, foi utilizada uma ab</w:t>
      </w:r>
      <w:r w:rsidR="007B1B01">
        <w:rPr>
          <w:rFonts w:ascii="Times New Roman" w:hAnsi="Times New Roman"/>
          <w:sz w:val="24"/>
          <w:szCs w:val="24"/>
        </w:rPr>
        <w:t xml:space="preserve">ordagem de natureza qualitativa. </w:t>
      </w:r>
      <w:r w:rsidR="00E1757C" w:rsidRPr="00E1757C">
        <w:rPr>
          <w:rFonts w:ascii="Times New Roman" w:hAnsi="Times New Roman"/>
          <w:b/>
          <w:sz w:val="24"/>
          <w:szCs w:val="24"/>
        </w:rPr>
        <w:t>Resultados:</w:t>
      </w:r>
      <w:r w:rsidR="00E1757C">
        <w:rPr>
          <w:rFonts w:ascii="Times New Roman" w:hAnsi="Times New Roman"/>
          <w:sz w:val="24"/>
          <w:szCs w:val="24"/>
        </w:rPr>
        <w:t xml:space="preserve"> </w:t>
      </w:r>
      <w:r w:rsidR="00210550">
        <w:rPr>
          <w:rFonts w:ascii="Times New Roman" w:hAnsi="Times New Roman"/>
          <w:color w:val="000000"/>
          <w:sz w:val="24"/>
          <w:szCs w:val="24"/>
        </w:rPr>
        <w:t xml:space="preserve">Conclui-se </w:t>
      </w:r>
      <w:r w:rsidR="00AB2B2C">
        <w:rPr>
          <w:rFonts w:ascii="Times New Roman" w:hAnsi="Times New Roman"/>
          <w:color w:val="000000"/>
          <w:sz w:val="24"/>
          <w:szCs w:val="24"/>
        </w:rPr>
        <w:t>na</w:t>
      </w:r>
      <w:r w:rsidR="00210550">
        <w:rPr>
          <w:rFonts w:ascii="Times New Roman" w:hAnsi="Times New Roman"/>
          <w:color w:val="000000"/>
          <w:sz w:val="24"/>
          <w:szCs w:val="24"/>
        </w:rPr>
        <w:t xml:space="preserve"> doutrina e na jurisprudência entende que o </w:t>
      </w:r>
      <w:r w:rsidR="00EE2A75">
        <w:rPr>
          <w:rFonts w:ascii="Times New Roman" w:hAnsi="Times New Roman"/>
          <w:color w:val="000000"/>
          <w:sz w:val="24"/>
          <w:szCs w:val="24"/>
        </w:rPr>
        <w:t>Síndrome da Alienação Parental</w:t>
      </w:r>
      <w:r w:rsidR="00C573DC">
        <w:rPr>
          <w:rFonts w:ascii="Times New Roman" w:hAnsi="Times New Roman"/>
          <w:color w:val="000000"/>
          <w:sz w:val="24"/>
          <w:szCs w:val="24"/>
        </w:rPr>
        <w:t xml:space="preserve"> trata-se de um mal a sociedade onde o combate é realizado de forma difícil, devido a ineficácia da norma e seu caráter subjetivos, muitas vezes difícil de ser apontado</w:t>
      </w:r>
      <w:r w:rsidR="00210550">
        <w:rPr>
          <w:rFonts w:ascii="Times New Roman" w:hAnsi="Times New Roman"/>
          <w:color w:val="000000"/>
          <w:sz w:val="24"/>
          <w:szCs w:val="24"/>
        </w:rPr>
        <w:t xml:space="preserve">. </w:t>
      </w:r>
    </w:p>
    <w:p w:rsidR="00E727D6" w:rsidRDefault="00E727D6" w:rsidP="000B52E8">
      <w:pPr>
        <w:spacing w:after="0" w:line="360" w:lineRule="auto"/>
        <w:jc w:val="both"/>
        <w:rPr>
          <w:rFonts w:ascii="Times New Roman" w:hAnsi="Times New Roman"/>
          <w:b/>
          <w:sz w:val="24"/>
          <w:szCs w:val="24"/>
        </w:rPr>
      </w:pPr>
    </w:p>
    <w:p w:rsidR="00E727D6" w:rsidRDefault="00E727D6" w:rsidP="000B52E8">
      <w:pPr>
        <w:spacing w:after="0" w:line="360" w:lineRule="auto"/>
        <w:jc w:val="both"/>
        <w:rPr>
          <w:rFonts w:ascii="Times New Roman" w:hAnsi="Times New Roman"/>
          <w:b/>
          <w:sz w:val="24"/>
          <w:szCs w:val="24"/>
        </w:rPr>
      </w:pPr>
      <w:r>
        <w:rPr>
          <w:rFonts w:ascii="Times New Roman" w:hAnsi="Times New Roman"/>
          <w:b/>
          <w:sz w:val="24"/>
          <w:szCs w:val="24"/>
        </w:rPr>
        <w:t>PALAVRAS-CHAVE:</w:t>
      </w:r>
      <w:r w:rsidR="00E1757C">
        <w:rPr>
          <w:rFonts w:ascii="Times New Roman" w:hAnsi="Times New Roman"/>
          <w:b/>
          <w:sz w:val="24"/>
          <w:szCs w:val="24"/>
        </w:rPr>
        <w:t xml:space="preserve"> </w:t>
      </w:r>
      <w:r w:rsidR="00EE2A75">
        <w:rPr>
          <w:rFonts w:ascii="Times New Roman" w:hAnsi="Times New Roman"/>
          <w:sz w:val="24"/>
          <w:szCs w:val="24"/>
        </w:rPr>
        <w:t>Síndrome da Alienação Parental</w:t>
      </w:r>
      <w:r w:rsidR="00A23E82" w:rsidRPr="00A23E82">
        <w:rPr>
          <w:rFonts w:ascii="Times New Roman" w:hAnsi="Times New Roman"/>
          <w:sz w:val="24"/>
          <w:szCs w:val="24"/>
        </w:rPr>
        <w:t>. Consequências na educação da criança. Família</w:t>
      </w:r>
      <w:r w:rsidR="001E2A24">
        <w:rPr>
          <w:rFonts w:ascii="Times New Roman" w:hAnsi="Times New Roman"/>
          <w:sz w:val="24"/>
          <w:szCs w:val="24"/>
        </w:rPr>
        <w:t>.</w:t>
      </w:r>
      <w:r w:rsidR="00A23E82" w:rsidRPr="00A23E82">
        <w:rPr>
          <w:rFonts w:ascii="Times New Roman" w:hAnsi="Times New Roman"/>
          <w:sz w:val="24"/>
          <w:szCs w:val="24"/>
        </w:rPr>
        <w:t xml:space="preserve"> Criança.</w:t>
      </w:r>
    </w:p>
    <w:p w:rsidR="00E1757C" w:rsidRDefault="00E1757C" w:rsidP="000B52E8">
      <w:pPr>
        <w:spacing w:after="0" w:line="360" w:lineRule="auto"/>
        <w:ind w:firstLine="708"/>
        <w:jc w:val="both"/>
        <w:rPr>
          <w:rFonts w:ascii="Times New Roman" w:hAnsi="Times New Roman"/>
          <w:sz w:val="24"/>
        </w:rPr>
      </w:pPr>
    </w:p>
    <w:p w:rsidR="00AD42E7" w:rsidRDefault="00AD42E7" w:rsidP="000B52E8">
      <w:pPr>
        <w:pStyle w:val="NormalWeb"/>
        <w:spacing w:before="0" w:beforeAutospacing="0" w:after="0" w:afterAutospacing="0" w:line="360" w:lineRule="auto"/>
        <w:jc w:val="both"/>
        <w:rPr>
          <w:b/>
          <w:bCs/>
          <w:color w:val="000000"/>
        </w:rPr>
      </w:pPr>
    </w:p>
    <w:p w:rsidR="005D56B5" w:rsidRDefault="005D56B5" w:rsidP="000B52E8">
      <w:pPr>
        <w:pStyle w:val="NormalWeb"/>
        <w:spacing w:before="0" w:beforeAutospacing="0" w:after="0" w:afterAutospacing="0" w:line="360" w:lineRule="auto"/>
        <w:jc w:val="center"/>
        <w:rPr>
          <w:b/>
          <w:bCs/>
          <w:color w:val="000000"/>
          <w:lang w:val="en-US"/>
        </w:rPr>
      </w:pPr>
    </w:p>
    <w:p w:rsidR="00E727D6" w:rsidRDefault="00E727D6" w:rsidP="000B52E8">
      <w:pPr>
        <w:pStyle w:val="NormalWeb"/>
        <w:spacing w:before="0" w:beforeAutospacing="0" w:after="0" w:afterAutospacing="0" w:line="360" w:lineRule="auto"/>
        <w:jc w:val="center"/>
        <w:rPr>
          <w:b/>
          <w:bCs/>
          <w:color w:val="000000"/>
          <w:lang w:val="en-US"/>
        </w:rPr>
      </w:pPr>
      <w:r w:rsidRPr="00B50AFA">
        <w:rPr>
          <w:b/>
          <w:bCs/>
          <w:color w:val="000000"/>
          <w:lang w:val="en-US"/>
        </w:rPr>
        <w:t>ABSTRACT</w:t>
      </w:r>
    </w:p>
    <w:p w:rsidR="008F6AFD" w:rsidRPr="00B50AFA" w:rsidRDefault="008F6AFD" w:rsidP="000B52E8">
      <w:pPr>
        <w:pStyle w:val="NormalWeb"/>
        <w:spacing w:before="0" w:beforeAutospacing="0" w:after="0" w:afterAutospacing="0" w:line="360" w:lineRule="auto"/>
        <w:jc w:val="center"/>
        <w:rPr>
          <w:b/>
          <w:bCs/>
          <w:color w:val="000000"/>
          <w:lang w:val="en-US"/>
        </w:rPr>
      </w:pPr>
    </w:p>
    <w:p w:rsidR="00E727D6" w:rsidRPr="002310E8" w:rsidRDefault="00B50AFA" w:rsidP="000B52E8">
      <w:pPr>
        <w:spacing w:after="0" w:line="360" w:lineRule="auto"/>
        <w:ind w:firstLine="709"/>
        <w:jc w:val="both"/>
        <w:rPr>
          <w:rFonts w:ascii="Times New Roman" w:hAnsi="Times New Roman"/>
          <w:sz w:val="24"/>
          <w:lang w:val="en-US"/>
        </w:rPr>
      </w:pPr>
      <w:r w:rsidRPr="002310E8">
        <w:rPr>
          <w:rFonts w:ascii="Times New Roman" w:hAnsi="Times New Roman"/>
          <w:b/>
          <w:sz w:val="24"/>
          <w:lang w:val="en-US"/>
        </w:rPr>
        <w:t>Introduction:</w:t>
      </w:r>
      <w:r w:rsidRPr="002310E8">
        <w:rPr>
          <w:rFonts w:ascii="Times New Roman" w:hAnsi="Times New Roman"/>
          <w:sz w:val="24"/>
          <w:lang w:val="en-US"/>
        </w:rPr>
        <w:t xml:space="preserve"> </w:t>
      </w:r>
      <w:r w:rsidR="002310E8" w:rsidRPr="002310E8">
        <w:rPr>
          <w:rFonts w:ascii="Times New Roman" w:hAnsi="Times New Roman"/>
          <w:sz w:val="24"/>
          <w:lang w:val="en-US"/>
        </w:rPr>
        <w:t xml:space="preserve">The Parental Alienation Syndrome was setting in the 80s in the United States of America, made by psychiatrist Richard Gardner, through his notes made as </w:t>
      </w:r>
      <w:r w:rsidR="009647C7" w:rsidRPr="002310E8">
        <w:rPr>
          <w:rFonts w:ascii="Times New Roman" w:hAnsi="Times New Roman"/>
          <w:sz w:val="24"/>
          <w:lang w:val="en-US"/>
        </w:rPr>
        <w:t>judicial</w:t>
      </w:r>
      <w:r w:rsidR="002310E8" w:rsidRPr="002310E8">
        <w:rPr>
          <w:rFonts w:ascii="Times New Roman" w:hAnsi="Times New Roman"/>
          <w:sz w:val="24"/>
          <w:lang w:val="en-US"/>
        </w:rPr>
        <w:t xml:space="preserve"> expert. It is in the courts where the Parental Alienation Syndrome is created through the consummation of divorce and separation between parents and children, we have then the Parental Alienation.</w:t>
      </w:r>
      <w:r w:rsidRPr="002310E8">
        <w:rPr>
          <w:rFonts w:ascii="Times New Roman" w:hAnsi="Times New Roman"/>
          <w:b/>
          <w:sz w:val="24"/>
          <w:lang w:val="en-US"/>
        </w:rPr>
        <w:t xml:space="preserve"> Problem:</w:t>
      </w:r>
      <w:r w:rsidRPr="002310E8">
        <w:rPr>
          <w:rFonts w:ascii="Times New Roman" w:hAnsi="Times New Roman"/>
          <w:sz w:val="24"/>
          <w:lang w:val="en-US"/>
        </w:rPr>
        <w:t xml:space="preserve"> </w:t>
      </w:r>
      <w:r w:rsidR="002310E8" w:rsidRPr="002310E8">
        <w:rPr>
          <w:rFonts w:ascii="Times New Roman" w:hAnsi="Times New Roman"/>
          <w:sz w:val="24"/>
          <w:lang w:val="en-US"/>
        </w:rPr>
        <w:t>This study aims to analyze the Parental Alienation Syndrome as a social problem, achieved at all levels of our society distinctly economy class, destroying families and corrupting the minds of children, in order to prevent the child's social development.</w:t>
      </w:r>
      <w:r w:rsidRPr="002310E8">
        <w:rPr>
          <w:rFonts w:ascii="Times New Roman" w:hAnsi="Times New Roman"/>
          <w:b/>
          <w:sz w:val="24"/>
          <w:lang w:val="en-US"/>
        </w:rPr>
        <w:t xml:space="preserve"> Objectives</w:t>
      </w:r>
      <w:r w:rsidRPr="002310E8">
        <w:rPr>
          <w:rFonts w:ascii="Times New Roman" w:hAnsi="Times New Roman"/>
          <w:sz w:val="24"/>
          <w:lang w:val="en-US"/>
        </w:rPr>
        <w:t xml:space="preserve">: </w:t>
      </w:r>
      <w:r w:rsidR="002310E8" w:rsidRPr="002310E8">
        <w:rPr>
          <w:rFonts w:ascii="Times New Roman" w:hAnsi="Times New Roman"/>
          <w:sz w:val="24"/>
          <w:lang w:val="en-US"/>
        </w:rPr>
        <w:t>It aims to characterize and present the consequences of alienation in family formation, from the perspective of divorce as a trigger for initiation of Parental Alienation Syndrome, and its effects on the development of children.</w:t>
      </w:r>
      <w:r w:rsidRPr="002310E8">
        <w:rPr>
          <w:rFonts w:ascii="Times New Roman" w:hAnsi="Times New Roman"/>
          <w:sz w:val="24"/>
          <w:lang w:val="en-US"/>
        </w:rPr>
        <w:t xml:space="preserve"> </w:t>
      </w:r>
      <w:r w:rsidRPr="002310E8">
        <w:rPr>
          <w:rFonts w:ascii="Times New Roman" w:hAnsi="Times New Roman"/>
          <w:b/>
          <w:sz w:val="24"/>
          <w:lang w:val="en-US"/>
        </w:rPr>
        <w:t>Methodology</w:t>
      </w:r>
      <w:r w:rsidRPr="002310E8">
        <w:rPr>
          <w:rFonts w:ascii="Times New Roman" w:hAnsi="Times New Roman"/>
          <w:sz w:val="24"/>
          <w:lang w:val="en-US"/>
        </w:rPr>
        <w:t xml:space="preserve">: </w:t>
      </w:r>
      <w:r w:rsidR="002310E8" w:rsidRPr="002310E8">
        <w:rPr>
          <w:rFonts w:ascii="Times New Roman" w:hAnsi="Times New Roman"/>
          <w:sz w:val="24"/>
          <w:szCs w:val="24"/>
        </w:rPr>
        <w:t>To achieve success in this work, a survey methodology will be used quantitative and qualitative obtained by analyzing books, articles, and case law, exposing the positions on the subject. In addition, through a bibliographical research, type of research that develops from literary material already prepared. The approach procedure used was deductive method. Moreover, a qualitative approach was used.</w:t>
      </w:r>
      <w:r w:rsidRPr="002310E8">
        <w:rPr>
          <w:rFonts w:ascii="Times New Roman" w:hAnsi="Times New Roman"/>
          <w:sz w:val="24"/>
          <w:lang w:val="en-US"/>
        </w:rPr>
        <w:t xml:space="preserve"> </w:t>
      </w:r>
      <w:r w:rsidRPr="002310E8">
        <w:rPr>
          <w:rFonts w:ascii="Times New Roman" w:hAnsi="Times New Roman"/>
          <w:b/>
          <w:sz w:val="24"/>
          <w:lang w:val="en-US"/>
        </w:rPr>
        <w:t>Results:</w:t>
      </w:r>
      <w:r w:rsidRPr="002310E8">
        <w:rPr>
          <w:rFonts w:ascii="Times New Roman" w:hAnsi="Times New Roman"/>
          <w:sz w:val="24"/>
          <w:lang w:val="en-US"/>
        </w:rPr>
        <w:t xml:space="preserve"> </w:t>
      </w:r>
      <w:r w:rsidR="002310E8" w:rsidRPr="002310E8">
        <w:rPr>
          <w:rFonts w:ascii="Times New Roman" w:hAnsi="Times New Roman"/>
          <w:sz w:val="24"/>
          <w:lang w:val="en-US"/>
        </w:rPr>
        <w:t>Concluded the doctrine and jurisprudence understands that the Parental Alienation Syndrome it is an evil society where the fighting is done in difficult shape, due to inefficiency of the standard and its subjective nature, often difficult to be appointed.</w:t>
      </w:r>
    </w:p>
    <w:p w:rsidR="00B50AFA" w:rsidRPr="00B50AFA" w:rsidRDefault="00B50AFA" w:rsidP="000B52E8">
      <w:pPr>
        <w:spacing w:after="0" w:line="360" w:lineRule="auto"/>
        <w:ind w:firstLine="709"/>
        <w:jc w:val="both"/>
        <w:rPr>
          <w:rFonts w:ascii="Times New Roman" w:hAnsi="Times New Roman"/>
          <w:sz w:val="24"/>
          <w:lang w:val="en-US"/>
        </w:rPr>
      </w:pPr>
    </w:p>
    <w:p w:rsidR="00E727D6" w:rsidRPr="00D66F39" w:rsidRDefault="00E727D6" w:rsidP="000B52E8">
      <w:pPr>
        <w:pStyle w:val="NormalWeb"/>
        <w:spacing w:before="0" w:beforeAutospacing="0" w:after="0" w:afterAutospacing="0" w:line="360" w:lineRule="auto"/>
        <w:jc w:val="both"/>
        <w:rPr>
          <w:b/>
          <w:color w:val="002060"/>
          <w:sz w:val="26"/>
          <w:lang w:val="en-US"/>
        </w:rPr>
      </w:pPr>
      <w:r w:rsidRPr="00D66F39">
        <w:rPr>
          <w:b/>
          <w:bCs/>
          <w:color w:val="000000"/>
          <w:lang w:val="en-US"/>
        </w:rPr>
        <w:t>KEYWORD:</w:t>
      </w:r>
      <w:r w:rsidR="00AD42E7" w:rsidRPr="00D66F39">
        <w:rPr>
          <w:b/>
          <w:bCs/>
          <w:color w:val="000000"/>
          <w:lang w:val="en-US"/>
        </w:rPr>
        <w:t xml:space="preserve"> </w:t>
      </w:r>
      <w:r w:rsidR="00A23E82" w:rsidRPr="00A23E82">
        <w:rPr>
          <w:lang w:val="en-US"/>
        </w:rPr>
        <w:t>Parental alienation. Consequences in the child's education. Family</w:t>
      </w:r>
      <w:r w:rsidR="001E2A24">
        <w:rPr>
          <w:lang w:val="en-US"/>
        </w:rPr>
        <w:t>.</w:t>
      </w:r>
      <w:r w:rsidR="00A23E82" w:rsidRPr="00A23E82">
        <w:rPr>
          <w:lang w:val="en-US"/>
        </w:rPr>
        <w:t xml:space="preserve"> Children</w:t>
      </w:r>
    </w:p>
    <w:p w:rsidR="00E727D6" w:rsidRDefault="00E727D6" w:rsidP="000B52E8">
      <w:pPr>
        <w:spacing w:after="0" w:line="360" w:lineRule="auto"/>
        <w:rPr>
          <w:rFonts w:ascii="Times New Roman" w:hAnsi="Times New Roman"/>
          <w:b/>
          <w:color w:val="002060"/>
          <w:sz w:val="26"/>
          <w:lang w:val="en-US"/>
        </w:rPr>
      </w:pPr>
    </w:p>
    <w:p w:rsidR="00613A2D" w:rsidRDefault="00613A2D">
      <w:pPr>
        <w:rPr>
          <w:rFonts w:ascii="Times New Roman" w:hAnsi="Times New Roman"/>
          <w:b/>
          <w:color w:val="002060"/>
          <w:sz w:val="26"/>
          <w:lang w:val="en-US"/>
        </w:rPr>
      </w:pPr>
      <w:r>
        <w:rPr>
          <w:rFonts w:ascii="Times New Roman" w:hAnsi="Times New Roman"/>
          <w:b/>
          <w:color w:val="002060"/>
          <w:sz w:val="26"/>
          <w:lang w:val="en-US"/>
        </w:rPr>
        <w:br w:type="page"/>
      </w:r>
    </w:p>
    <w:p w:rsidR="00613A2D" w:rsidRDefault="00613A2D" w:rsidP="000B52E8">
      <w:pPr>
        <w:pStyle w:val="PargrafodaLista"/>
        <w:spacing w:after="0" w:line="360" w:lineRule="auto"/>
        <w:ind w:left="0"/>
        <w:rPr>
          <w:rFonts w:ascii="Times New Roman" w:hAnsi="Times New Roman"/>
          <w:b/>
          <w:sz w:val="24"/>
          <w:szCs w:val="24"/>
        </w:rPr>
      </w:pPr>
    </w:p>
    <w:p w:rsidR="00DB4CD8" w:rsidRPr="000828A9" w:rsidRDefault="00E727D6" w:rsidP="000B52E8">
      <w:pPr>
        <w:pStyle w:val="PargrafodaLista"/>
        <w:spacing w:after="0" w:line="360" w:lineRule="auto"/>
        <w:ind w:left="0"/>
        <w:rPr>
          <w:rFonts w:ascii="Times New Roman" w:hAnsi="Times New Roman"/>
          <w:b/>
          <w:sz w:val="24"/>
          <w:szCs w:val="24"/>
        </w:rPr>
      </w:pPr>
      <w:r>
        <w:rPr>
          <w:rFonts w:ascii="Times New Roman" w:hAnsi="Times New Roman"/>
          <w:b/>
          <w:sz w:val="24"/>
          <w:szCs w:val="24"/>
        </w:rPr>
        <w:t xml:space="preserve">1 </w:t>
      </w:r>
      <w:r w:rsidR="00DB4CD8" w:rsidRPr="000828A9">
        <w:rPr>
          <w:rFonts w:ascii="Times New Roman" w:hAnsi="Times New Roman"/>
          <w:b/>
          <w:sz w:val="24"/>
          <w:szCs w:val="24"/>
        </w:rPr>
        <w:t>INTRODUÇÃO</w:t>
      </w:r>
    </w:p>
    <w:p w:rsidR="008D743C" w:rsidRPr="00C97371" w:rsidRDefault="008D743C" w:rsidP="000B52E8">
      <w:pPr>
        <w:spacing w:after="0" w:line="360" w:lineRule="auto"/>
        <w:ind w:firstLine="708"/>
        <w:jc w:val="both"/>
        <w:rPr>
          <w:rFonts w:ascii="Times New Roman" w:hAnsi="Times New Roman"/>
          <w:sz w:val="24"/>
          <w:szCs w:val="24"/>
        </w:rPr>
      </w:pPr>
      <w:r w:rsidRPr="00C97371">
        <w:rPr>
          <w:rFonts w:ascii="Times New Roman" w:hAnsi="Times New Roman"/>
          <w:sz w:val="24"/>
          <w:szCs w:val="24"/>
        </w:rPr>
        <w:t xml:space="preserve">A </w:t>
      </w:r>
      <w:r w:rsidR="00EE2A75">
        <w:rPr>
          <w:rFonts w:ascii="Times New Roman" w:hAnsi="Times New Roman"/>
          <w:sz w:val="24"/>
          <w:szCs w:val="24"/>
        </w:rPr>
        <w:t>Síndrome da Alienação Parental</w:t>
      </w:r>
      <w:r w:rsidRPr="00C97371">
        <w:rPr>
          <w:rFonts w:ascii="Times New Roman" w:hAnsi="Times New Roman"/>
          <w:sz w:val="24"/>
          <w:szCs w:val="24"/>
        </w:rPr>
        <w:t xml:space="preserve">, significa toda ação praticada por um dos genitores de uma criança, em uma situação onde geralmente um </w:t>
      </w:r>
      <w:r w:rsidR="001E2A24">
        <w:rPr>
          <w:rFonts w:ascii="Times New Roman" w:hAnsi="Times New Roman"/>
          <w:sz w:val="24"/>
          <w:szCs w:val="24"/>
        </w:rPr>
        <w:t xml:space="preserve">cônjuge </w:t>
      </w:r>
      <w:r w:rsidRPr="00C97371">
        <w:rPr>
          <w:rFonts w:ascii="Times New Roman" w:hAnsi="Times New Roman"/>
          <w:sz w:val="24"/>
          <w:szCs w:val="24"/>
        </w:rPr>
        <w:t>sente-se abandonad</w:t>
      </w:r>
      <w:r w:rsidR="001E2A24">
        <w:rPr>
          <w:rFonts w:ascii="Times New Roman" w:hAnsi="Times New Roman"/>
          <w:sz w:val="24"/>
          <w:szCs w:val="24"/>
        </w:rPr>
        <w:t>o</w:t>
      </w:r>
      <w:r w:rsidRPr="00C97371">
        <w:rPr>
          <w:rFonts w:ascii="Times New Roman" w:hAnsi="Times New Roman"/>
          <w:sz w:val="24"/>
          <w:szCs w:val="24"/>
        </w:rPr>
        <w:t xml:space="preserve"> pelo outro que pôs fim a relação conjugal, passa</w:t>
      </w:r>
      <w:r w:rsidR="001E2A24">
        <w:rPr>
          <w:rFonts w:ascii="Times New Roman" w:hAnsi="Times New Roman"/>
          <w:sz w:val="24"/>
          <w:szCs w:val="24"/>
        </w:rPr>
        <w:t>ndo então</w:t>
      </w:r>
      <w:r w:rsidRPr="00C97371">
        <w:rPr>
          <w:rFonts w:ascii="Times New Roman" w:hAnsi="Times New Roman"/>
          <w:sz w:val="24"/>
          <w:szCs w:val="24"/>
        </w:rPr>
        <w:t xml:space="preserve"> a tentar ardilosamente manipular os filhos para que eles se afastem e até deixem de amar </w:t>
      </w:r>
      <w:r w:rsidR="001E2A24">
        <w:rPr>
          <w:rFonts w:ascii="Times New Roman" w:hAnsi="Times New Roman"/>
          <w:sz w:val="24"/>
          <w:szCs w:val="24"/>
        </w:rPr>
        <w:t>o outro</w:t>
      </w:r>
      <w:r w:rsidRPr="00C97371">
        <w:rPr>
          <w:rFonts w:ascii="Times New Roman" w:hAnsi="Times New Roman"/>
          <w:sz w:val="24"/>
          <w:szCs w:val="24"/>
        </w:rPr>
        <w:t xml:space="preserve"> que por conta do fim d</w:t>
      </w:r>
      <w:r w:rsidR="001E2A24">
        <w:rPr>
          <w:rFonts w:ascii="Times New Roman" w:hAnsi="Times New Roman"/>
          <w:sz w:val="24"/>
          <w:szCs w:val="24"/>
        </w:rPr>
        <w:t>a afetividade</w:t>
      </w:r>
      <w:r w:rsidRPr="00C97371">
        <w:rPr>
          <w:rFonts w:ascii="Times New Roman" w:hAnsi="Times New Roman"/>
          <w:sz w:val="24"/>
          <w:szCs w:val="24"/>
        </w:rPr>
        <w:t xml:space="preserve"> tenha </w:t>
      </w:r>
      <w:r w:rsidR="001E2A24">
        <w:rPr>
          <w:rFonts w:ascii="Times New Roman" w:hAnsi="Times New Roman"/>
          <w:sz w:val="24"/>
          <w:szCs w:val="24"/>
        </w:rPr>
        <w:t>busca</w:t>
      </w:r>
      <w:r w:rsidRPr="00C97371">
        <w:rPr>
          <w:rFonts w:ascii="Times New Roman" w:hAnsi="Times New Roman"/>
          <w:sz w:val="24"/>
          <w:szCs w:val="24"/>
        </w:rPr>
        <w:t>do a separação</w:t>
      </w:r>
      <w:r w:rsidR="001E2A24">
        <w:rPr>
          <w:rFonts w:ascii="Times New Roman" w:hAnsi="Times New Roman"/>
          <w:sz w:val="24"/>
          <w:szCs w:val="24"/>
        </w:rPr>
        <w:t>.</w:t>
      </w:r>
    </w:p>
    <w:p w:rsidR="00AC1FD2" w:rsidRDefault="008D743C" w:rsidP="000B52E8">
      <w:pPr>
        <w:spacing w:after="0" w:line="360" w:lineRule="auto"/>
        <w:jc w:val="both"/>
        <w:rPr>
          <w:rFonts w:ascii="Times New Roman" w:hAnsi="Times New Roman"/>
          <w:sz w:val="24"/>
          <w:szCs w:val="24"/>
        </w:rPr>
      </w:pPr>
      <w:r w:rsidRPr="00C97371">
        <w:rPr>
          <w:rFonts w:ascii="Times New Roman" w:hAnsi="Times New Roman"/>
          <w:sz w:val="24"/>
          <w:szCs w:val="24"/>
        </w:rPr>
        <w:tab/>
      </w:r>
      <w:r w:rsidR="00AC1FD2">
        <w:rPr>
          <w:rFonts w:ascii="Times New Roman" w:hAnsi="Times New Roman"/>
          <w:sz w:val="24"/>
          <w:szCs w:val="24"/>
        </w:rPr>
        <w:t xml:space="preserve">Desse modo, a </w:t>
      </w:r>
      <w:r w:rsidR="00EE2A75">
        <w:rPr>
          <w:rFonts w:ascii="Times New Roman" w:hAnsi="Times New Roman"/>
          <w:sz w:val="24"/>
          <w:szCs w:val="24"/>
        </w:rPr>
        <w:t>Síndrome da Alienação Parental</w:t>
      </w:r>
      <w:r w:rsidR="0055332C">
        <w:rPr>
          <w:rFonts w:ascii="Times New Roman" w:hAnsi="Times New Roman"/>
          <w:sz w:val="24"/>
          <w:szCs w:val="24"/>
        </w:rPr>
        <w:t>, doravante chamada de (SAP)</w:t>
      </w:r>
      <w:r w:rsidR="00AC1FD2">
        <w:rPr>
          <w:rFonts w:ascii="Times New Roman" w:hAnsi="Times New Roman"/>
          <w:sz w:val="24"/>
          <w:szCs w:val="24"/>
        </w:rPr>
        <w:t>, passa a influenciar na relação da jovem criança com o seu genitor</w:t>
      </w:r>
      <w:r w:rsidR="0055332C">
        <w:rPr>
          <w:rFonts w:ascii="Times New Roman" w:hAnsi="Times New Roman"/>
          <w:sz w:val="24"/>
          <w:szCs w:val="24"/>
        </w:rPr>
        <w:t xml:space="preserve"> que também é </w:t>
      </w:r>
      <w:r w:rsidR="00AC1FD2">
        <w:rPr>
          <w:rFonts w:ascii="Times New Roman" w:hAnsi="Times New Roman"/>
          <w:sz w:val="24"/>
          <w:szCs w:val="24"/>
        </w:rPr>
        <w:t xml:space="preserve">vítima </w:t>
      </w:r>
      <w:r w:rsidR="0055332C">
        <w:rPr>
          <w:rFonts w:ascii="Times New Roman" w:hAnsi="Times New Roman"/>
          <w:sz w:val="24"/>
          <w:szCs w:val="24"/>
        </w:rPr>
        <w:t>S</w:t>
      </w:r>
      <w:r w:rsidR="001E2A24">
        <w:rPr>
          <w:rFonts w:ascii="Times New Roman" w:hAnsi="Times New Roman"/>
          <w:sz w:val="24"/>
          <w:szCs w:val="24"/>
        </w:rPr>
        <w:t>AP</w:t>
      </w:r>
      <w:r w:rsidR="0055332C">
        <w:rPr>
          <w:rFonts w:ascii="Times New Roman" w:hAnsi="Times New Roman"/>
          <w:sz w:val="24"/>
          <w:szCs w:val="24"/>
        </w:rPr>
        <w:t>.</w:t>
      </w:r>
    </w:p>
    <w:p w:rsidR="0055332C" w:rsidRDefault="0055332C" w:rsidP="000B52E8">
      <w:pPr>
        <w:spacing w:after="0" w:line="360" w:lineRule="auto"/>
        <w:jc w:val="both"/>
        <w:rPr>
          <w:rFonts w:ascii="Times New Roman" w:hAnsi="Times New Roman"/>
          <w:sz w:val="24"/>
          <w:szCs w:val="24"/>
        </w:rPr>
      </w:pPr>
      <w:r>
        <w:rPr>
          <w:rFonts w:ascii="Times New Roman" w:hAnsi="Times New Roman"/>
          <w:sz w:val="24"/>
          <w:szCs w:val="24"/>
        </w:rPr>
        <w:tab/>
        <w:t>Não perceptível incialmente, a SAP tem seu início de forma menos incisiva na relação de pais e filhos, o que comumente chama-se de Alienação Parental. Dessa forma, denomina-se Alienação Parental os momentos anteriores a própria Síndrome, que é o ápice da ação.</w:t>
      </w:r>
    </w:p>
    <w:p w:rsidR="008D743C" w:rsidRPr="00C97371" w:rsidRDefault="001E2A24" w:rsidP="000B52E8">
      <w:pPr>
        <w:spacing w:after="0" w:line="360" w:lineRule="auto"/>
        <w:ind w:firstLine="708"/>
        <w:jc w:val="both"/>
        <w:rPr>
          <w:rFonts w:ascii="Times New Roman" w:hAnsi="Times New Roman"/>
          <w:sz w:val="24"/>
          <w:szCs w:val="24"/>
        </w:rPr>
      </w:pPr>
      <w:r>
        <w:rPr>
          <w:rFonts w:ascii="Times New Roman" w:hAnsi="Times New Roman"/>
          <w:sz w:val="24"/>
          <w:szCs w:val="24"/>
        </w:rPr>
        <w:t>No tocante importante a relação a</w:t>
      </w:r>
      <w:r w:rsidR="0055332C">
        <w:rPr>
          <w:rFonts w:ascii="Times New Roman" w:hAnsi="Times New Roman"/>
          <w:sz w:val="24"/>
          <w:szCs w:val="24"/>
        </w:rPr>
        <w:t xml:space="preserve">fetiva </w:t>
      </w:r>
      <w:r>
        <w:rPr>
          <w:rFonts w:ascii="Times New Roman" w:hAnsi="Times New Roman"/>
          <w:sz w:val="24"/>
          <w:szCs w:val="24"/>
        </w:rPr>
        <w:t>existente entre</w:t>
      </w:r>
      <w:r w:rsidR="0055332C">
        <w:rPr>
          <w:rFonts w:ascii="Times New Roman" w:hAnsi="Times New Roman"/>
          <w:sz w:val="24"/>
          <w:szCs w:val="24"/>
        </w:rPr>
        <w:t xml:space="preserve"> pais e filhos com a temida </w:t>
      </w:r>
      <w:r>
        <w:rPr>
          <w:rFonts w:ascii="Times New Roman" w:hAnsi="Times New Roman"/>
          <w:sz w:val="24"/>
          <w:szCs w:val="24"/>
        </w:rPr>
        <w:t xml:space="preserve">Síndrome da </w:t>
      </w:r>
      <w:r w:rsidR="0055332C">
        <w:rPr>
          <w:rFonts w:ascii="Times New Roman" w:hAnsi="Times New Roman"/>
          <w:sz w:val="24"/>
          <w:szCs w:val="24"/>
        </w:rPr>
        <w:t>A</w:t>
      </w:r>
      <w:r>
        <w:rPr>
          <w:rFonts w:ascii="Times New Roman" w:hAnsi="Times New Roman"/>
          <w:sz w:val="24"/>
          <w:szCs w:val="24"/>
        </w:rPr>
        <w:t xml:space="preserve">lienação </w:t>
      </w:r>
      <w:r w:rsidR="0055332C">
        <w:rPr>
          <w:rFonts w:ascii="Times New Roman" w:hAnsi="Times New Roman"/>
          <w:sz w:val="24"/>
          <w:szCs w:val="24"/>
        </w:rPr>
        <w:t>P</w:t>
      </w:r>
      <w:r>
        <w:rPr>
          <w:rFonts w:ascii="Times New Roman" w:hAnsi="Times New Roman"/>
          <w:sz w:val="24"/>
          <w:szCs w:val="24"/>
        </w:rPr>
        <w:t>arental</w:t>
      </w:r>
      <w:r w:rsidR="0055332C">
        <w:rPr>
          <w:rFonts w:ascii="Times New Roman" w:hAnsi="Times New Roman"/>
          <w:sz w:val="24"/>
          <w:szCs w:val="24"/>
        </w:rPr>
        <w:t>.</w:t>
      </w:r>
    </w:p>
    <w:p w:rsidR="008D743C" w:rsidRPr="00C97371" w:rsidRDefault="0055332C" w:rsidP="000B52E8">
      <w:pPr>
        <w:spacing w:after="0" w:line="360" w:lineRule="auto"/>
        <w:ind w:firstLine="708"/>
        <w:jc w:val="both"/>
        <w:rPr>
          <w:rFonts w:ascii="Times New Roman" w:hAnsi="Times New Roman"/>
          <w:sz w:val="24"/>
          <w:szCs w:val="24"/>
        </w:rPr>
      </w:pPr>
      <w:r>
        <w:rPr>
          <w:rFonts w:ascii="Times New Roman" w:hAnsi="Times New Roman"/>
          <w:sz w:val="24"/>
          <w:szCs w:val="24"/>
        </w:rPr>
        <w:t>A</w:t>
      </w:r>
      <w:r w:rsidR="008D743C" w:rsidRPr="00C97371">
        <w:rPr>
          <w:rFonts w:ascii="Times New Roman" w:hAnsi="Times New Roman"/>
          <w:sz w:val="24"/>
          <w:szCs w:val="24"/>
        </w:rPr>
        <w:t xml:space="preserve"> relação de proximidade maior entre o pai e sua filha ou entre a mãe e filho ou vice versa </w:t>
      </w:r>
      <w:r w:rsidR="002A6216">
        <w:rPr>
          <w:rFonts w:ascii="Times New Roman" w:hAnsi="Times New Roman"/>
          <w:sz w:val="24"/>
          <w:szCs w:val="24"/>
        </w:rPr>
        <w:t xml:space="preserve">não se </w:t>
      </w:r>
      <w:r w:rsidR="008D743C" w:rsidRPr="00C97371">
        <w:rPr>
          <w:rFonts w:ascii="Times New Roman" w:hAnsi="Times New Roman"/>
          <w:sz w:val="24"/>
          <w:szCs w:val="24"/>
        </w:rPr>
        <w:t xml:space="preserve">como </w:t>
      </w:r>
      <w:r w:rsidR="00EE2A75">
        <w:rPr>
          <w:rFonts w:ascii="Times New Roman" w:hAnsi="Times New Roman"/>
          <w:sz w:val="24"/>
          <w:szCs w:val="24"/>
        </w:rPr>
        <w:t>Síndrome da Alienação Parental</w:t>
      </w:r>
      <w:r w:rsidR="008D743C" w:rsidRPr="00C97371">
        <w:rPr>
          <w:rFonts w:ascii="Times New Roman" w:hAnsi="Times New Roman"/>
          <w:sz w:val="24"/>
          <w:szCs w:val="24"/>
        </w:rPr>
        <w:t xml:space="preserve"> é importante deixar claro que a maior proximidade entre um pai e sua filha em nada interferira no relacionamento da filha com sua mãe.</w:t>
      </w:r>
    </w:p>
    <w:p w:rsidR="00173939" w:rsidRDefault="008D743C" w:rsidP="000B52E8">
      <w:pPr>
        <w:spacing w:after="0" w:line="360" w:lineRule="auto"/>
        <w:jc w:val="both"/>
        <w:rPr>
          <w:rFonts w:ascii="Times New Roman" w:hAnsi="Times New Roman"/>
          <w:sz w:val="24"/>
          <w:szCs w:val="24"/>
        </w:rPr>
      </w:pPr>
      <w:r w:rsidRPr="00C97371">
        <w:rPr>
          <w:rFonts w:ascii="Times New Roman" w:hAnsi="Times New Roman"/>
          <w:sz w:val="24"/>
          <w:szCs w:val="24"/>
        </w:rPr>
        <w:tab/>
      </w:r>
      <w:r w:rsidR="0055332C">
        <w:rPr>
          <w:rFonts w:ascii="Times New Roman" w:hAnsi="Times New Roman"/>
          <w:sz w:val="24"/>
          <w:szCs w:val="24"/>
        </w:rPr>
        <w:t>Entretanto,</w:t>
      </w:r>
      <w:r w:rsidR="00173939">
        <w:rPr>
          <w:rFonts w:ascii="Times New Roman" w:hAnsi="Times New Roman"/>
          <w:sz w:val="24"/>
          <w:szCs w:val="24"/>
        </w:rPr>
        <w:t xml:space="preserve"> a maior afinidade de um filho com a mãe pode ocasionar no uso deste contra seu genitor, uma vez que, influenciado pela pessoa que tanto se espelha, será indetectável para a criança distinguir entre o certo e o errado.</w:t>
      </w:r>
    </w:p>
    <w:p w:rsidR="008D743C" w:rsidRDefault="00173939" w:rsidP="000B52E8">
      <w:pPr>
        <w:spacing w:after="0" w:line="360" w:lineRule="auto"/>
        <w:ind w:firstLine="708"/>
        <w:jc w:val="both"/>
        <w:rPr>
          <w:rFonts w:ascii="Times New Roman" w:hAnsi="Times New Roman"/>
          <w:sz w:val="24"/>
          <w:szCs w:val="24"/>
        </w:rPr>
      </w:pPr>
      <w:r>
        <w:rPr>
          <w:rFonts w:ascii="Times New Roman" w:hAnsi="Times New Roman"/>
          <w:sz w:val="24"/>
          <w:szCs w:val="24"/>
        </w:rPr>
        <w:t>Assim,</w:t>
      </w:r>
      <w:r w:rsidR="0055332C">
        <w:rPr>
          <w:rFonts w:ascii="Times New Roman" w:hAnsi="Times New Roman"/>
          <w:sz w:val="24"/>
          <w:szCs w:val="24"/>
        </w:rPr>
        <w:t xml:space="preserve"> para o agente causador da SAP, é</w:t>
      </w:r>
      <w:r w:rsidR="008D743C" w:rsidRPr="00C97371">
        <w:rPr>
          <w:rFonts w:ascii="Times New Roman" w:hAnsi="Times New Roman"/>
          <w:sz w:val="24"/>
          <w:szCs w:val="24"/>
        </w:rPr>
        <w:t xml:space="preserve"> a partir desta maior proximidade que um dos pais buscam, após a separação, conquistar ou “roubar” o filho só para si, em uma tentativa covarde e cruel, ditasse de passagem, para separar o filho de seu genitor(a).</w:t>
      </w:r>
    </w:p>
    <w:p w:rsidR="008D743C" w:rsidRPr="00C97371" w:rsidRDefault="008D743C" w:rsidP="000B52E8">
      <w:pPr>
        <w:spacing w:after="0" w:line="360" w:lineRule="auto"/>
        <w:jc w:val="both"/>
        <w:rPr>
          <w:rFonts w:ascii="Times New Roman" w:hAnsi="Times New Roman"/>
          <w:sz w:val="24"/>
          <w:szCs w:val="24"/>
        </w:rPr>
      </w:pPr>
      <w:r w:rsidRPr="00C97371">
        <w:rPr>
          <w:rFonts w:ascii="Times New Roman" w:hAnsi="Times New Roman"/>
          <w:sz w:val="24"/>
          <w:szCs w:val="24"/>
        </w:rPr>
        <w:tab/>
        <w:t xml:space="preserve">Desta forma </w:t>
      </w:r>
      <w:r w:rsidR="0055332C">
        <w:rPr>
          <w:rFonts w:ascii="Times New Roman" w:hAnsi="Times New Roman"/>
          <w:sz w:val="24"/>
          <w:szCs w:val="24"/>
        </w:rPr>
        <w:t>sua aplicação torna-se meio inevitável para o agente causador atingir seu cônjuge diretamente, situação este que inconscientemente vai</w:t>
      </w:r>
      <w:r w:rsidRPr="00C97371">
        <w:rPr>
          <w:rFonts w:ascii="Times New Roman" w:hAnsi="Times New Roman"/>
          <w:sz w:val="24"/>
          <w:szCs w:val="24"/>
        </w:rPr>
        <w:t xml:space="preserve"> corrompe os preceitos de moral, bons costumes e impede um maior desenvolvimento psicológico d</w:t>
      </w:r>
      <w:r w:rsidR="0055332C">
        <w:rPr>
          <w:rFonts w:ascii="Times New Roman" w:hAnsi="Times New Roman"/>
          <w:sz w:val="24"/>
          <w:szCs w:val="24"/>
        </w:rPr>
        <w:t>a</w:t>
      </w:r>
      <w:r w:rsidRPr="00C97371">
        <w:rPr>
          <w:rFonts w:ascii="Times New Roman" w:hAnsi="Times New Roman"/>
          <w:sz w:val="24"/>
          <w:szCs w:val="24"/>
        </w:rPr>
        <w:t xml:space="preserve"> jovem </w:t>
      </w:r>
      <w:r w:rsidR="0055332C">
        <w:rPr>
          <w:rFonts w:ascii="Times New Roman" w:hAnsi="Times New Roman"/>
          <w:sz w:val="24"/>
          <w:szCs w:val="24"/>
        </w:rPr>
        <w:t xml:space="preserve">criança, que uma vez atingindo a fase </w:t>
      </w:r>
      <w:r w:rsidRPr="00C97371">
        <w:rPr>
          <w:rFonts w:ascii="Times New Roman" w:hAnsi="Times New Roman"/>
          <w:sz w:val="24"/>
          <w:szCs w:val="24"/>
        </w:rPr>
        <w:t xml:space="preserve">adolescente, </w:t>
      </w:r>
      <w:r w:rsidR="0055332C">
        <w:rPr>
          <w:rFonts w:ascii="Times New Roman" w:hAnsi="Times New Roman"/>
          <w:sz w:val="24"/>
          <w:szCs w:val="24"/>
        </w:rPr>
        <w:t xml:space="preserve">passa a desenvolver sua própria identidade com tais preceitos, doravante corrompidos, </w:t>
      </w:r>
      <w:r w:rsidRPr="00C97371">
        <w:rPr>
          <w:rFonts w:ascii="Times New Roman" w:hAnsi="Times New Roman"/>
          <w:sz w:val="24"/>
          <w:szCs w:val="24"/>
        </w:rPr>
        <w:t xml:space="preserve">trazendo </w:t>
      </w:r>
      <w:r w:rsidR="0055332C">
        <w:rPr>
          <w:rFonts w:ascii="Times New Roman" w:hAnsi="Times New Roman"/>
          <w:sz w:val="24"/>
          <w:szCs w:val="24"/>
        </w:rPr>
        <w:t xml:space="preserve">então </w:t>
      </w:r>
      <w:r w:rsidRPr="00C97371">
        <w:rPr>
          <w:rFonts w:ascii="Times New Roman" w:hAnsi="Times New Roman"/>
          <w:sz w:val="24"/>
          <w:szCs w:val="24"/>
        </w:rPr>
        <w:t>severos prejuízos a sua formação como cidadão.</w:t>
      </w:r>
    </w:p>
    <w:p w:rsidR="00210550" w:rsidRDefault="0055332C" w:rsidP="000B52E8">
      <w:pPr>
        <w:spacing w:after="0" w:line="360" w:lineRule="auto"/>
        <w:ind w:firstLine="709"/>
        <w:jc w:val="both"/>
        <w:rPr>
          <w:rFonts w:ascii="Times New Roman" w:hAnsi="Times New Roman"/>
          <w:sz w:val="24"/>
          <w:szCs w:val="24"/>
        </w:rPr>
      </w:pPr>
      <w:r>
        <w:rPr>
          <w:rFonts w:ascii="Times New Roman" w:hAnsi="Times New Roman"/>
          <w:sz w:val="24"/>
          <w:szCs w:val="24"/>
        </w:rPr>
        <w:t>Assim, é</w:t>
      </w:r>
      <w:r w:rsidR="008D743C" w:rsidRPr="00C97371">
        <w:rPr>
          <w:rFonts w:ascii="Times New Roman" w:hAnsi="Times New Roman"/>
          <w:sz w:val="24"/>
          <w:szCs w:val="24"/>
        </w:rPr>
        <w:t xml:space="preserve"> preciso entender que formação do jovem</w:t>
      </w:r>
      <w:r>
        <w:rPr>
          <w:rFonts w:ascii="Times New Roman" w:hAnsi="Times New Roman"/>
          <w:sz w:val="24"/>
          <w:szCs w:val="24"/>
        </w:rPr>
        <w:t xml:space="preserve"> e cidadão do futuro,</w:t>
      </w:r>
      <w:r w:rsidR="008D743C" w:rsidRPr="00C97371">
        <w:rPr>
          <w:rFonts w:ascii="Times New Roman" w:hAnsi="Times New Roman"/>
          <w:sz w:val="24"/>
          <w:szCs w:val="24"/>
        </w:rPr>
        <w:t xml:space="preserve"> depende da relação amigável entre os pais, </w:t>
      </w:r>
      <w:r>
        <w:rPr>
          <w:rFonts w:ascii="Times New Roman" w:hAnsi="Times New Roman"/>
          <w:sz w:val="24"/>
          <w:szCs w:val="24"/>
        </w:rPr>
        <w:t xml:space="preserve">não sendo então pertinente a ambos, que a incisiva aplicação da Alienação Parental na busca do afeto do </w:t>
      </w:r>
      <w:r w:rsidR="00173939">
        <w:rPr>
          <w:rFonts w:ascii="Times New Roman" w:hAnsi="Times New Roman"/>
          <w:sz w:val="24"/>
          <w:szCs w:val="24"/>
        </w:rPr>
        <w:t>ex-cônjuge,</w:t>
      </w:r>
      <w:r>
        <w:rPr>
          <w:rFonts w:ascii="Times New Roman" w:hAnsi="Times New Roman"/>
          <w:sz w:val="24"/>
          <w:szCs w:val="24"/>
        </w:rPr>
        <w:t xml:space="preserve"> ou até em forma de vingança, lhe traga </w:t>
      </w:r>
      <w:r w:rsidR="00136F9B">
        <w:rPr>
          <w:rFonts w:ascii="Times New Roman" w:hAnsi="Times New Roman"/>
          <w:sz w:val="24"/>
          <w:szCs w:val="24"/>
        </w:rPr>
        <w:t>qualquer bem feitoria no futuro, o que de fato não acontecerá.</w:t>
      </w:r>
    </w:p>
    <w:p w:rsidR="00136F9B" w:rsidRDefault="00136F9B" w:rsidP="000B52E8">
      <w:pPr>
        <w:spacing w:after="0" w:line="360" w:lineRule="auto"/>
        <w:jc w:val="both"/>
        <w:rPr>
          <w:rFonts w:ascii="Times New Roman" w:hAnsi="Times New Roman"/>
          <w:b/>
          <w:sz w:val="24"/>
          <w:szCs w:val="24"/>
        </w:rPr>
      </w:pPr>
    </w:p>
    <w:p w:rsidR="00136F9B" w:rsidRDefault="00136F9B" w:rsidP="000B52E8">
      <w:pPr>
        <w:spacing w:after="0" w:line="360" w:lineRule="auto"/>
        <w:jc w:val="both"/>
        <w:rPr>
          <w:rFonts w:ascii="Times New Roman" w:hAnsi="Times New Roman"/>
          <w:b/>
          <w:sz w:val="24"/>
          <w:szCs w:val="24"/>
        </w:rPr>
      </w:pPr>
      <w:r>
        <w:rPr>
          <w:rFonts w:ascii="Times New Roman" w:hAnsi="Times New Roman"/>
          <w:b/>
          <w:sz w:val="24"/>
          <w:szCs w:val="24"/>
        </w:rPr>
        <w:lastRenderedPageBreak/>
        <w:t>2 REVISÃO DE LITERATURA</w:t>
      </w:r>
    </w:p>
    <w:p w:rsidR="008D743C" w:rsidRPr="00C97371" w:rsidRDefault="008D743C" w:rsidP="000B52E8">
      <w:pPr>
        <w:spacing w:after="0" w:line="360" w:lineRule="auto"/>
        <w:jc w:val="both"/>
        <w:rPr>
          <w:rFonts w:ascii="Times New Roman" w:hAnsi="Times New Roman"/>
          <w:b/>
          <w:sz w:val="24"/>
          <w:szCs w:val="24"/>
        </w:rPr>
      </w:pPr>
      <w:r w:rsidRPr="00C97371">
        <w:rPr>
          <w:rFonts w:ascii="Times New Roman" w:hAnsi="Times New Roman"/>
          <w:b/>
          <w:sz w:val="24"/>
          <w:szCs w:val="24"/>
        </w:rPr>
        <w:t>2.</w:t>
      </w:r>
      <w:r w:rsidR="00404D0F">
        <w:rPr>
          <w:rFonts w:ascii="Times New Roman" w:hAnsi="Times New Roman"/>
          <w:b/>
          <w:sz w:val="24"/>
          <w:szCs w:val="24"/>
        </w:rPr>
        <w:t>1</w:t>
      </w:r>
      <w:r w:rsidRPr="00C97371">
        <w:rPr>
          <w:rFonts w:ascii="Times New Roman" w:hAnsi="Times New Roman"/>
          <w:b/>
          <w:sz w:val="24"/>
          <w:szCs w:val="24"/>
        </w:rPr>
        <w:t xml:space="preserve"> CONTEXTO HISTÓRICO e DESENVOLVIMENTO DA </w:t>
      </w:r>
      <w:r w:rsidR="00EE2A75">
        <w:rPr>
          <w:rFonts w:ascii="Times New Roman" w:hAnsi="Times New Roman"/>
          <w:b/>
          <w:sz w:val="24"/>
          <w:szCs w:val="24"/>
        </w:rPr>
        <w:t>SINDROME DA ALIENAÇÃO PARENTAL</w:t>
      </w:r>
    </w:p>
    <w:p w:rsidR="008D743C" w:rsidRPr="00C97371" w:rsidRDefault="008D743C" w:rsidP="000B52E8">
      <w:pPr>
        <w:spacing w:after="0" w:line="360" w:lineRule="auto"/>
        <w:jc w:val="both"/>
        <w:rPr>
          <w:rFonts w:ascii="Times New Roman" w:hAnsi="Times New Roman"/>
          <w:sz w:val="24"/>
          <w:szCs w:val="24"/>
        </w:rPr>
      </w:pPr>
      <w:r w:rsidRPr="00C97371">
        <w:rPr>
          <w:rFonts w:ascii="Times New Roman" w:hAnsi="Times New Roman"/>
          <w:sz w:val="24"/>
          <w:szCs w:val="24"/>
        </w:rPr>
        <w:tab/>
        <w:t xml:space="preserve">O estudo sobre a </w:t>
      </w:r>
      <w:r w:rsidR="00EE2A75">
        <w:rPr>
          <w:rFonts w:ascii="Times New Roman" w:hAnsi="Times New Roman"/>
          <w:sz w:val="24"/>
          <w:szCs w:val="24"/>
        </w:rPr>
        <w:t>Síndrome da Alienação Parental</w:t>
      </w:r>
      <w:r w:rsidRPr="00C97371">
        <w:rPr>
          <w:rFonts w:ascii="Times New Roman" w:hAnsi="Times New Roman"/>
          <w:sz w:val="24"/>
          <w:szCs w:val="24"/>
        </w:rPr>
        <w:t xml:space="preserve"> teve seu </w:t>
      </w:r>
      <w:r w:rsidR="0079434A">
        <w:rPr>
          <w:rFonts w:ascii="Times New Roman" w:hAnsi="Times New Roman"/>
          <w:sz w:val="24"/>
          <w:szCs w:val="24"/>
        </w:rPr>
        <w:t xml:space="preserve">princípio e </w:t>
      </w:r>
      <w:r w:rsidRPr="00C97371">
        <w:rPr>
          <w:rFonts w:ascii="Times New Roman" w:hAnsi="Times New Roman"/>
          <w:sz w:val="24"/>
          <w:szCs w:val="24"/>
        </w:rPr>
        <w:t>ápice durante a década de 80</w:t>
      </w:r>
      <w:r w:rsidR="0079434A">
        <w:rPr>
          <w:rFonts w:ascii="Times New Roman" w:hAnsi="Times New Roman"/>
          <w:sz w:val="24"/>
          <w:szCs w:val="24"/>
        </w:rPr>
        <w:t xml:space="preserve"> nos Estados Unidos da América</w:t>
      </w:r>
      <w:r w:rsidRPr="00C97371">
        <w:rPr>
          <w:rFonts w:ascii="Times New Roman" w:hAnsi="Times New Roman"/>
          <w:sz w:val="24"/>
          <w:szCs w:val="24"/>
        </w:rPr>
        <w:t xml:space="preserve">, quando </w:t>
      </w:r>
      <w:r w:rsidR="00136F9B">
        <w:rPr>
          <w:rFonts w:ascii="Times New Roman" w:hAnsi="Times New Roman"/>
          <w:sz w:val="24"/>
          <w:szCs w:val="24"/>
        </w:rPr>
        <w:t xml:space="preserve">o professor de psiquiatria e também perito judicial da clínica no Departamento de Psiquiatria Infantil da Universidade de Columbia, através de seus casos </w:t>
      </w:r>
      <w:r w:rsidR="00173939">
        <w:rPr>
          <w:rFonts w:ascii="Times New Roman" w:hAnsi="Times New Roman"/>
          <w:sz w:val="24"/>
          <w:szCs w:val="24"/>
        </w:rPr>
        <w:t>como perito judicial</w:t>
      </w:r>
      <w:r w:rsidR="00136F9B">
        <w:rPr>
          <w:rFonts w:ascii="Times New Roman" w:hAnsi="Times New Roman"/>
          <w:sz w:val="24"/>
          <w:szCs w:val="24"/>
        </w:rPr>
        <w:t xml:space="preserve"> desenvolveu uma teoria para o caso até então pouco estudado pela sociedade.</w:t>
      </w:r>
      <w:r w:rsidRPr="00C97371">
        <w:rPr>
          <w:rFonts w:ascii="Times New Roman" w:hAnsi="Times New Roman"/>
          <w:sz w:val="24"/>
          <w:szCs w:val="24"/>
        </w:rPr>
        <w:t xml:space="preserve"> </w:t>
      </w:r>
    </w:p>
    <w:p w:rsidR="00F15906" w:rsidRDefault="0079434A" w:rsidP="000B52E8">
      <w:pPr>
        <w:spacing w:after="0" w:line="360" w:lineRule="auto"/>
        <w:ind w:firstLine="708"/>
        <w:jc w:val="both"/>
        <w:rPr>
          <w:rFonts w:ascii="Times New Roman" w:hAnsi="Times New Roman"/>
          <w:sz w:val="24"/>
          <w:szCs w:val="24"/>
        </w:rPr>
      </w:pPr>
      <w:r>
        <w:rPr>
          <w:rFonts w:ascii="Times New Roman" w:hAnsi="Times New Roman"/>
          <w:sz w:val="24"/>
          <w:szCs w:val="24"/>
        </w:rPr>
        <w:t>Guisa frisar que</w:t>
      </w:r>
      <w:r w:rsidR="00136F9B">
        <w:rPr>
          <w:rFonts w:ascii="Times New Roman" w:hAnsi="Times New Roman"/>
          <w:sz w:val="24"/>
          <w:szCs w:val="24"/>
        </w:rPr>
        <w:t>, ainda que a temática seja bastante recente</w:t>
      </w:r>
      <w:r w:rsidR="00173939">
        <w:rPr>
          <w:rFonts w:ascii="Times New Roman" w:hAnsi="Times New Roman"/>
          <w:sz w:val="24"/>
          <w:szCs w:val="24"/>
        </w:rPr>
        <w:t>,</w:t>
      </w:r>
      <w:r w:rsidR="00136F9B">
        <w:rPr>
          <w:rFonts w:ascii="Times New Roman" w:hAnsi="Times New Roman"/>
          <w:sz w:val="24"/>
          <w:szCs w:val="24"/>
        </w:rPr>
        <w:t xml:space="preserve"> </w:t>
      </w:r>
      <w:r>
        <w:rPr>
          <w:rFonts w:ascii="Times New Roman" w:hAnsi="Times New Roman"/>
          <w:sz w:val="24"/>
          <w:szCs w:val="24"/>
        </w:rPr>
        <w:t xml:space="preserve">a </w:t>
      </w:r>
      <w:r w:rsidR="00EE2A75">
        <w:rPr>
          <w:rFonts w:ascii="Times New Roman" w:hAnsi="Times New Roman"/>
          <w:sz w:val="24"/>
          <w:szCs w:val="24"/>
        </w:rPr>
        <w:t>Síndrome da Alienação Parental</w:t>
      </w:r>
      <w:r>
        <w:rPr>
          <w:rFonts w:ascii="Times New Roman" w:hAnsi="Times New Roman"/>
          <w:sz w:val="24"/>
          <w:szCs w:val="24"/>
        </w:rPr>
        <w:t xml:space="preserve"> não é um fenômeno atual, tal problema persiste desde os primórdios da sociedade, sendo que, por exist</w:t>
      </w:r>
      <w:r w:rsidR="00F15906">
        <w:rPr>
          <w:rFonts w:ascii="Times New Roman" w:hAnsi="Times New Roman"/>
          <w:sz w:val="24"/>
          <w:szCs w:val="24"/>
        </w:rPr>
        <w:t xml:space="preserve">ir uma maior estrutura familiar, onde a relação conjugal </w:t>
      </w:r>
      <w:r w:rsidR="00136F9B">
        <w:rPr>
          <w:rFonts w:ascii="Times New Roman" w:hAnsi="Times New Roman"/>
          <w:sz w:val="24"/>
          <w:szCs w:val="24"/>
        </w:rPr>
        <w:t>não era constantemente desfeita, tal situação não era tão facilmente observada.</w:t>
      </w:r>
    </w:p>
    <w:p w:rsidR="00136F9B" w:rsidRDefault="00F15906" w:rsidP="000B52E8">
      <w:pPr>
        <w:spacing w:after="0" w:line="360" w:lineRule="auto"/>
        <w:ind w:firstLine="708"/>
        <w:jc w:val="both"/>
        <w:rPr>
          <w:rFonts w:ascii="Times New Roman" w:hAnsi="Times New Roman"/>
          <w:sz w:val="24"/>
          <w:szCs w:val="24"/>
        </w:rPr>
      </w:pPr>
      <w:r>
        <w:rPr>
          <w:rFonts w:ascii="Times New Roman" w:hAnsi="Times New Roman"/>
          <w:sz w:val="24"/>
          <w:szCs w:val="24"/>
        </w:rPr>
        <w:t xml:space="preserve">Destarte, com o </w:t>
      </w:r>
      <w:r w:rsidR="00136F9B">
        <w:rPr>
          <w:rFonts w:ascii="Times New Roman" w:hAnsi="Times New Roman"/>
          <w:sz w:val="24"/>
          <w:szCs w:val="24"/>
        </w:rPr>
        <w:t>desvalorização do conceito de família e aumento do</w:t>
      </w:r>
      <w:r>
        <w:rPr>
          <w:rFonts w:ascii="Times New Roman" w:hAnsi="Times New Roman"/>
          <w:sz w:val="24"/>
          <w:szCs w:val="24"/>
        </w:rPr>
        <w:t xml:space="preserve"> número de divórcios, </w:t>
      </w:r>
      <w:r w:rsidR="00136F9B">
        <w:rPr>
          <w:rFonts w:ascii="Times New Roman" w:hAnsi="Times New Roman"/>
          <w:sz w:val="24"/>
          <w:szCs w:val="24"/>
        </w:rPr>
        <w:t xml:space="preserve">a aparição de casos com indícios da </w:t>
      </w:r>
      <w:r w:rsidR="00312036">
        <w:rPr>
          <w:rFonts w:ascii="Times New Roman" w:hAnsi="Times New Roman"/>
          <w:sz w:val="24"/>
          <w:szCs w:val="24"/>
        </w:rPr>
        <w:t>Síndrome</w:t>
      </w:r>
      <w:r w:rsidR="00136F9B">
        <w:rPr>
          <w:rFonts w:ascii="Times New Roman" w:hAnsi="Times New Roman"/>
          <w:sz w:val="24"/>
          <w:szCs w:val="24"/>
        </w:rPr>
        <w:t xml:space="preserve"> da Alienação Parental, foram se tornando cada dia mais uma constante em nossa sociedade.</w:t>
      </w:r>
    </w:p>
    <w:p w:rsidR="00F15906" w:rsidRDefault="00F15906" w:rsidP="000B52E8">
      <w:pPr>
        <w:spacing w:after="0" w:line="360" w:lineRule="auto"/>
        <w:ind w:firstLine="708"/>
        <w:jc w:val="both"/>
        <w:rPr>
          <w:rFonts w:ascii="Times New Roman" w:hAnsi="Times New Roman"/>
          <w:sz w:val="24"/>
          <w:szCs w:val="24"/>
        </w:rPr>
      </w:pPr>
      <w:r>
        <w:rPr>
          <w:rFonts w:ascii="Times New Roman" w:hAnsi="Times New Roman"/>
          <w:sz w:val="24"/>
          <w:szCs w:val="24"/>
        </w:rPr>
        <w:t xml:space="preserve">Então, </w:t>
      </w:r>
      <w:r w:rsidR="00312036">
        <w:rPr>
          <w:rFonts w:ascii="Times New Roman" w:hAnsi="Times New Roman"/>
          <w:sz w:val="24"/>
          <w:szCs w:val="24"/>
        </w:rPr>
        <w:t>já com o crescente número de divórcios, surgiu então a</w:t>
      </w:r>
      <w:r w:rsidR="00806A7B">
        <w:rPr>
          <w:rFonts w:ascii="Times New Roman" w:hAnsi="Times New Roman"/>
          <w:sz w:val="24"/>
          <w:szCs w:val="24"/>
        </w:rPr>
        <w:t xml:space="preserve"> lei do </w:t>
      </w:r>
      <w:r w:rsidR="00BD3BA7">
        <w:rPr>
          <w:rFonts w:ascii="Times New Roman" w:hAnsi="Times New Roman"/>
          <w:sz w:val="24"/>
          <w:szCs w:val="24"/>
        </w:rPr>
        <w:t>Divórcio</w:t>
      </w:r>
      <w:r w:rsidR="00806A7B">
        <w:rPr>
          <w:rFonts w:ascii="Times New Roman" w:hAnsi="Times New Roman"/>
          <w:sz w:val="24"/>
          <w:szCs w:val="24"/>
        </w:rPr>
        <w:t xml:space="preserve">, </w:t>
      </w:r>
      <w:r w:rsidR="00BD3BA7">
        <w:rPr>
          <w:rFonts w:ascii="Times New Roman" w:hAnsi="Times New Roman"/>
          <w:sz w:val="24"/>
          <w:szCs w:val="24"/>
        </w:rPr>
        <w:t>instituída em 26 de Dezembro de 1977 sob o número 6.515, aument</w:t>
      </w:r>
      <w:r w:rsidR="00C05DAD">
        <w:rPr>
          <w:rFonts w:ascii="Times New Roman" w:hAnsi="Times New Roman"/>
          <w:sz w:val="24"/>
          <w:szCs w:val="24"/>
        </w:rPr>
        <w:t>ando</w:t>
      </w:r>
      <w:r w:rsidR="00BD3BA7">
        <w:rPr>
          <w:rFonts w:ascii="Times New Roman" w:hAnsi="Times New Roman"/>
          <w:sz w:val="24"/>
          <w:szCs w:val="24"/>
        </w:rPr>
        <w:t xml:space="preserve"> de forma alarmante o número de desconstituições das relações familiares, o que acarretou simultaneamente</w:t>
      </w:r>
      <w:r>
        <w:rPr>
          <w:rFonts w:ascii="Times New Roman" w:hAnsi="Times New Roman"/>
          <w:sz w:val="24"/>
          <w:szCs w:val="24"/>
        </w:rPr>
        <w:t xml:space="preserve"> em sua totalidade para a </w:t>
      </w:r>
      <w:r w:rsidR="00BD3BA7">
        <w:rPr>
          <w:rFonts w:ascii="Times New Roman" w:hAnsi="Times New Roman"/>
          <w:sz w:val="24"/>
          <w:szCs w:val="24"/>
        </w:rPr>
        <w:t>proliferação</w:t>
      </w:r>
      <w:r>
        <w:rPr>
          <w:rFonts w:ascii="Times New Roman" w:hAnsi="Times New Roman"/>
          <w:sz w:val="24"/>
          <w:szCs w:val="24"/>
        </w:rPr>
        <w:t xml:space="preserve"> da síndrome da </w:t>
      </w:r>
      <w:r w:rsidR="00EE2A75">
        <w:rPr>
          <w:rFonts w:ascii="Times New Roman" w:hAnsi="Times New Roman"/>
          <w:sz w:val="24"/>
          <w:szCs w:val="24"/>
        </w:rPr>
        <w:t>Síndrome da Alienação Parental</w:t>
      </w:r>
      <w:r>
        <w:rPr>
          <w:rFonts w:ascii="Times New Roman" w:hAnsi="Times New Roman"/>
          <w:sz w:val="24"/>
          <w:szCs w:val="24"/>
        </w:rPr>
        <w:t xml:space="preserve"> (SAP)</w:t>
      </w:r>
      <w:r w:rsidR="00806A7B">
        <w:rPr>
          <w:rFonts w:ascii="Times New Roman" w:hAnsi="Times New Roman"/>
          <w:sz w:val="24"/>
          <w:szCs w:val="24"/>
        </w:rPr>
        <w:t>.</w:t>
      </w:r>
    </w:p>
    <w:p w:rsidR="00312036" w:rsidRDefault="00312036" w:rsidP="000B52E8">
      <w:pPr>
        <w:spacing w:after="0" w:line="360" w:lineRule="auto"/>
        <w:ind w:firstLine="708"/>
        <w:jc w:val="both"/>
        <w:rPr>
          <w:rFonts w:ascii="Times New Roman" w:hAnsi="Times New Roman"/>
          <w:sz w:val="24"/>
          <w:szCs w:val="24"/>
        </w:rPr>
      </w:pPr>
      <w:r>
        <w:rPr>
          <w:rFonts w:ascii="Times New Roman" w:hAnsi="Times New Roman"/>
          <w:sz w:val="24"/>
          <w:szCs w:val="24"/>
        </w:rPr>
        <w:t xml:space="preserve">Posto todo </w:t>
      </w:r>
      <w:r w:rsidR="00642823">
        <w:rPr>
          <w:rFonts w:ascii="Times New Roman" w:hAnsi="Times New Roman"/>
          <w:sz w:val="24"/>
          <w:szCs w:val="24"/>
        </w:rPr>
        <w:t xml:space="preserve">retrocesso </w:t>
      </w:r>
      <w:r>
        <w:rPr>
          <w:rFonts w:ascii="Times New Roman" w:hAnsi="Times New Roman"/>
          <w:sz w:val="24"/>
          <w:szCs w:val="24"/>
        </w:rPr>
        <w:t xml:space="preserve">que sofrera </w:t>
      </w:r>
      <w:r w:rsidR="00642823">
        <w:rPr>
          <w:rFonts w:ascii="Times New Roman" w:hAnsi="Times New Roman"/>
          <w:sz w:val="24"/>
          <w:szCs w:val="24"/>
        </w:rPr>
        <w:t>o conceito de</w:t>
      </w:r>
      <w:r>
        <w:rPr>
          <w:rFonts w:ascii="Times New Roman" w:hAnsi="Times New Roman"/>
          <w:sz w:val="24"/>
          <w:szCs w:val="24"/>
        </w:rPr>
        <w:t xml:space="preserve"> família, a desvalorização do casamento, trouxe consigo, instigado pelo rancor, vingança e até mesmo a busca por uma reconciliação com o cônjuge, </w:t>
      </w:r>
      <w:r w:rsidR="00642823">
        <w:rPr>
          <w:rFonts w:ascii="Times New Roman" w:hAnsi="Times New Roman"/>
          <w:sz w:val="24"/>
          <w:szCs w:val="24"/>
        </w:rPr>
        <w:t xml:space="preserve">a SAP, </w:t>
      </w:r>
      <w:r>
        <w:rPr>
          <w:rFonts w:ascii="Times New Roman" w:hAnsi="Times New Roman"/>
          <w:sz w:val="24"/>
          <w:szCs w:val="24"/>
        </w:rPr>
        <w:t>tal ação tornou-se aparentemente o único meio capaz de chamar a atenção do outro cônjuge.</w:t>
      </w:r>
    </w:p>
    <w:p w:rsidR="00F15906" w:rsidRDefault="00312036" w:rsidP="000B52E8">
      <w:pPr>
        <w:spacing w:after="0" w:line="360" w:lineRule="auto"/>
        <w:ind w:firstLine="708"/>
        <w:jc w:val="both"/>
        <w:rPr>
          <w:rFonts w:ascii="Times New Roman" w:hAnsi="Times New Roman"/>
          <w:sz w:val="24"/>
          <w:szCs w:val="24"/>
        </w:rPr>
      </w:pPr>
      <w:r>
        <w:rPr>
          <w:rFonts w:ascii="Times New Roman" w:hAnsi="Times New Roman"/>
          <w:sz w:val="24"/>
          <w:szCs w:val="24"/>
        </w:rPr>
        <w:t>Assim</w:t>
      </w:r>
      <w:r w:rsidR="00642823">
        <w:rPr>
          <w:rFonts w:ascii="Times New Roman" w:hAnsi="Times New Roman"/>
          <w:sz w:val="24"/>
          <w:szCs w:val="24"/>
        </w:rPr>
        <w:t>, foi se tornando p</w:t>
      </w:r>
      <w:r w:rsidR="00F15906">
        <w:rPr>
          <w:rFonts w:ascii="Times New Roman" w:hAnsi="Times New Roman"/>
          <w:sz w:val="24"/>
          <w:szCs w:val="24"/>
        </w:rPr>
        <w:t>ossível observar que com</w:t>
      </w:r>
      <w:r w:rsidR="00F15906" w:rsidRPr="00C97371">
        <w:rPr>
          <w:rFonts w:ascii="Times New Roman" w:hAnsi="Times New Roman"/>
          <w:sz w:val="24"/>
          <w:szCs w:val="24"/>
        </w:rPr>
        <w:t>portamentos como desatenção, estresse prematuro, depressão se tornaram uma constante na vida desses jovens, diante do fato</w:t>
      </w:r>
      <w:r>
        <w:rPr>
          <w:rFonts w:ascii="Times New Roman" w:hAnsi="Times New Roman"/>
          <w:sz w:val="24"/>
          <w:szCs w:val="24"/>
        </w:rPr>
        <w:t>,</w:t>
      </w:r>
      <w:r w:rsidR="00F15906" w:rsidRPr="00C97371">
        <w:rPr>
          <w:rFonts w:ascii="Times New Roman" w:hAnsi="Times New Roman"/>
          <w:sz w:val="24"/>
          <w:szCs w:val="24"/>
        </w:rPr>
        <w:t xml:space="preserve"> foi possível observar que diferentemente do que se imaginavam tais efeitos não eram causados por causa da suposta separação dos pais ou ausência de um ou de outro, mas sim, do comportamento daquele que detinha a guarda do filho exercia sobre o jovem induzindo-o e instigando-o ao desprezo ao seu genitor.</w:t>
      </w:r>
    </w:p>
    <w:p w:rsidR="008D743C" w:rsidRPr="00C97371" w:rsidRDefault="00642823" w:rsidP="000B52E8">
      <w:pPr>
        <w:spacing w:after="0" w:line="360" w:lineRule="auto"/>
        <w:ind w:firstLine="708"/>
        <w:jc w:val="both"/>
        <w:rPr>
          <w:rFonts w:ascii="Times New Roman" w:hAnsi="Times New Roman"/>
          <w:sz w:val="24"/>
          <w:szCs w:val="24"/>
        </w:rPr>
      </w:pPr>
      <w:r>
        <w:rPr>
          <w:rFonts w:ascii="Times New Roman" w:hAnsi="Times New Roman"/>
          <w:sz w:val="24"/>
          <w:szCs w:val="24"/>
        </w:rPr>
        <w:t>Ocorre que, o</w:t>
      </w:r>
      <w:r w:rsidR="00312036">
        <w:rPr>
          <w:rFonts w:ascii="Times New Roman" w:hAnsi="Times New Roman"/>
          <w:sz w:val="24"/>
          <w:szCs w:val="24"/>
        </w:rPr>
        <w:t>bservando bem, a separação não é a causa principal da aplicação da SAP, mas sim, o fim de um relacionamento conturbado, por vezes marcados de</w:t>
      </w:r>
      <w:r w:rsidR="008D743C" w:rsidRPr="00C97371">
        <w:rPr>
          <w:rFonts w:ascii="Times New Roman" w:hAnsi="Times New Roman"/>
          <w:sz w:val="24"/>
          <w:szCs w:val="24"/>
        </w:rPr>
        <w:t xml:space="preserve"> idas e vindas, brigas e amarguras desenvolvidas </w:t>
      </w:r>
      <w:r w:rsidR="00312036">
        <w:rPr>
          <w:rFonts w:ascii="Times New Roman" w:hAnsi="Times New Roman"/>
          <w:sz w:val="24"/>
          <w:szCs w:val="24"/>
        </w:rPr>
        <w:t>durante o processo de separação</w:t>
      </w:r>
      <w:r w:rsidR="008D743C" w:rsidRPr="00C97371">
        <w:rPr>
          <w:rFonts w:ascii="Times New Roman" w:hAnsi="Times New Roman"/>
          <w:sz w:val="24"/>
          <w:szCs w:val="24"/>
        </w:rPr>
        <w:t>, pode</w:t>
      </w:r>
      <w:r>
        <w:rPr>
          <w:rFonts w:ascii="Times New Roman" w:hAnsi="Times New Roman"/>
          <w:sz w:val="24"/>
          <w:szCs w:val="24"/>
        </w:rPr>
        <w:t>ndo estes</w:t>
      </w:r>
      <w:r w:rsidR="008D743C" w:rsidRPr="00C97371">
        <w:rPr>
          <w:rFonts w:ascii="Times New Roman" w:hAnsi="Times New Roman"/>
          <w:sz w:val="24"/>
          <w:szCs w:val="24"/>
        </w:rPr>
        <w:t xml:space="preserve"> ser</w:t>
      </w:r>
      <w:r>
        <w:rPr>
          <w:rFonts w:ascii="Times New Roman" w:hAnsi="Times New Roman"/>
          <w:sz w:val="24"/>
          <w:szCs w:val="24"/>
        </w:rPr>
        <w:t>em</w:t>
      </w:r>
      <w:r w:rsidR="008D743C" w:rsidRPr="00C97371">
        <w:rPr>
          <w:rFonts w:ascii="Times New Roman" w:hAnsi="Times New Roman"/>
          <w:sz w:val="24"/>
          <w:szCs w:val="24"/>
        </w:rPr>
        <w:t xml:space="preserve"> considerad</w:t>
      </w:r>
      <w:r>
        <w:rPr>
          <w:rFonts w:ascii="Times New Roman" w:hAnsi="Times New Roman"/>
          <w:sz w:val="24"/>
          <w:szCs w:val="24"/>
        </w:rPr>
        <w:t>o</w:t>
      </w:r>
      <w:r w:rsidR="008D743C" w:rsidRPr="00C97371">
        <w:rPr>
          <w:rFonts w:ascii="Times New Roman" w:hAnsi="Times New Roman"/>
          <w:sz w:val="24"/>
          <w:szCs w:val="24"/>
        </w:rPr>
        <w:t xml:space="preserve">s como os reais fatores para o desencadeamento da influência da </w:t>
      </w:r>
      <w:r w:rsidR="00EE2A75">
        <w:rPr>
          <w:rFonts w:ascii="Times New Roman" w:hAnsi="Times New Roman"/>
          <w:sz w:val="24"/>
          <w:szCs w:val="24"/>
        </w:rPr>
        <w:t>Síndrome da Alienação Parental</w:t>
      </w:r>
      <w:r w:rsidR="008D743C" w:rsidRPr="00C97371">
        <w:rPr>
          <w:rFonts w:ascii="Times New Roman" w:hAnsi="Times New Roman"/>
          <w:sz w:val="24"/>
          <w:szCs w:val="24"/>
        </w:rPr>
        <w:t xml:space="preserve"> na formação da criança.</w:t>
      </w:r>
    </w:p>
    <w:p w:rsidR="00DB4CD8" w:rsidRPr="00AD42E7" w:rsidRDefault="008F6F73" w:rsidP="000B52E8">
      <w:pPr>
        <w:spacing w:after="0" w:line="360" w:lineRule="auto"/>
        <w:jc w:val="both"/>
        <w:rPr>
          <w:rFonts w:ascii="Times New Roman" w:hAnsi="Times New Roman"/>
          <w:b/>
          <w:sz w:val="24"/>
          <w:szCs w:val="24"/>
        </w:rPr>
      </w:pPr>
      <w:r>
        <w:rPr>
          <w:rFonts w:ascii="Times New Roman" w:hAnsi="Times New Roman"/>
          <w:b/>
          <w:sz w:val="24"/>
          <w:szCs w:val="24"/>
          <w:shd w:val="clear" w:color="auto" w:fill="FFFFFF"/>
        </w:rPr>
        <w:lastRenderedPageBreak/>
        <w:t>2.2</w:t>
      </w:r>
      <w:r w:rsidR="00DB4CD8" w:rsidRPr="000828A9">
        <w:rPr>
          <w:rFonts w:ascii="Times New Roman" w:hAnsi="Times New Roman"/>
          <w:b/>
          <w:sz w:val="24"/>
          <w:szCs w:val="24"/>
          <w:shd w:val="clear" w:color="auto" w:fill="FFFFFF"/>
        </w:rPr>
        <w:t xml:space="preserve"> </w:t>
      </w:r>
      <w:r w:rsidR="00AD42E7">
        <w:rPr>
          <w:rFonts w:ascii="Times New Roman" w:hAnsi="Times New Roman"/>
          <w:b/>
          <w:sz w:val="24"/>
          <w:szCs w:val="24"/>
        </w:rPr>
        <w:t>CONCEITUAÇÃO D</w:t>
      </w:r>
      <w:r w:rsidR="008D743C">
        <w:rPr>
          <w:rFonts w:ascii="Times New Roman" w:hAnsi="Times New Roman"/>
          <w:b/>
          <w:sz w:val="24"/>
          <w:szCs w:val="24"/>
        </w:rPr>
        <w:t xml:space="preserve">E </w:t>
      </w:r>
      <w:r w:rsidR="00EE2A75">
        <w:rPr>
          <w:rFonts w:ascii="Times New Roman" w:hAnsi="Times New Roman"/>
          <w:b/>
          <w:sz w:val="24"/>
          <w:szCs w:val="24"/>
        </w:rPr>
        <w:t>SINDROME DA ALIENAÇÃO PARENTAL</w:t>
      </w:r>
    </w:p>
    <w:p w:rsidR="00537C12" w:rsidRDefault="00537C12" w:rsidP="000B52E8">
      <w:pPr>
        <w:spacing w:after="0" w:line="360" w:lineRule="auto"/>
        <w:ind w:firstLine="708"/>
        <w:jc w:val="both"/>
        <w:rPr>
          <w:rFonts w:ascii="Times New Roman" w:hAnsi="Times New Roman"/>
          <w:sz w:val="24"/>
          <w:szCs w:val="24"/>
        </w:rPr>
      </w:pPr>
      <w:r w:rsidRPr="00C97371">
        <w:rPr>
          <w:rFonts w:ascii="Times New Roman" w:hAnsi="Times New Roman"/>
          <w:sz w:val="24"/>
          <w:szCs w:val="24"/>
        </w:rPr>
        <w:t xml:space="preserve">A </w:t>
      </w:r>
      <w:r>
        <w:rPr>
          <w:rFonts w:ascii="Times New Roman" w:hAnsi="Times New Roman"/>
          <w:sz w:val="24"/>
          <w:szCs w:val="24"/>
        </w:rPr>
        <w:t xml:space="preserve">Síndrome da </w:t>
      </w:r>
      <w:r w:rsidR="00EE2A75">
        <w:rPr>
          <w:rFonts w:ascii="Times New Roman" w:hAnsi="Times New Roman"/>
          <w:sz w:val="24"/>
          <w:szCs w:val="24"/>
        </w:rPr>
        <w:t>Síndrome da Alienação Parental</w:t>
      </w:r>
      <w:r w:rsidRPr="00C97371">
        <w:rPr>
          <w:rFonts w:ascii="Times New Roman" w:hAnsi="Times New Roman"/>
          <w:sz w:val="24"/>
          <w:szCs w:val="24"/>
        </w:rPr>
        <w:t>, significa toda ação praticada por um dos genitores de uma criança, em uma situação onde geralmente um deles sente-se abandonada pelo outro cônjuge que pôs fim a relação conjugal, passa a tentar ardilosamente manipular os filhos para que eles se afastem e até deixem de amar aquele que por conta do fim do relacionamento tenha causado a separação</w:t>
      </w:r>
      <w:r>
        <w:rPr>
          <w:rFonts w:ascii="Times New Roman" w:hAnsi="Times New Roman"/>
          <w:sz w:val="24"/>
          <w:szCs w:val="24"/>
        </w:rPr>
        <w:t>, conforme já exposto acima.</w:t>
      </w:r>
    </w:p>
    <w:p w:rsidR="00537C12" w:rsidRPr="00C97371" w:rsidRDefault="00537C12" w:rsidP="000B52E8">
      <w:pPr>
        <w:spacing w:after="0" w:line="360" w:lineRule="auto"/>
        <w:ind w:firstLine="708"/>
        <w:jc w:val="both"/>
        <w:rPr>
          <w:rFonts w:ascii="Times New Roman" w:hAnsi="Times New Roman"/>
          <w:sz w:val="24"/>
          <w:szCs w:val="24"/>
        </w:rPr>
      </w:pPr>
      <w:r>
        <w:rPr>
          <w:rFonts w:ascii="Times New Roman" w:hAnsi="Times New Roman"/>
          <w:sz w:val="24"/>
          <w:szCs w:val="24"/>
        </w:rPr>
        <w:t>Desta forma, com o incisivo uso coercitivo da SAP, por um dos genitores, acaba-se por ao longo do tempo, cria</w:t>
      </w:r>
      <w:r w:rsidR="00642823">
        <w:rPr>
          <w:rFonts w:ascii="Times New Roman" w:hAnsi="Times New Roman"/>
          <w:sz w:val="24"/>
          <w:szCs w:val="24"/>
        </w:rPr>
        <w:t>r</w:t>
      </w:r>
      <w:r>
        <w:rPr>
          <w:rFonts w:ascii="Times New Roman" w:hAnsi="Times New Roman"/>
          <w:sz w:val="24"/>
          <w:szCs w:val="24"/>
        </w:rPr>
        <w:t xml:space="preserve"> uma relação conflituosa entre o genitor vítima da SAP e o próprio menor.</w:t>
      </w:r>
    </w:p>
    <w:p w:rsidR="00373822" w:rsidRDefault="00642823" w:rsidP="000B52E8">
      <w:pPr>
        <w:spacing w:after="0" w:line="360" w:lineRule="auto"/>
        <w:ind w:firstLine="709"/>
        <w:jc w:val="both"/>
        <w:rPr>
          <w:rFonts w:ascii="Times New Roman" w:hAnsi="Times New Roman"/>
          <w:sz w:val="24"/>
          <w:szCs w:val="24"/>
        </w:rPr>
      </w:pPr>
      <w:r w:rsidRPr="00537C12">
        <w:rPr>
          <w:rFonts w:ascii="Times New Roman" w:hAnsi="Times New Roman"/>
          <w:sz w:val="24"/>
          <w:szCs w:val="24"/>
        </w:rPr>
        <w:t>O</w:t>
      </w:r>
      <w:r>
        <w:rPr>
          <w:rFonts w:ascii="Times New Roman" w:hAnsi="Times New Roman"/>
          <w:sz w:val="24"/>
          <w:szCs w:val="24"/>
        </w:rPr>
        <w:t>s primeiros estudos sobre a matéria foram realizados</w:t>
      </w:r>
      <w:r w:rsidRPr="001E2A24">
        <w:rPr>
          <w:rFonts w:ascii="Times New Roman" w:eastAsia="Calibri" w:hAnsi="Times New Roman"/>
          <w:sz w:val="24"/>
          <w:szCs w:val="24"/>
          <w:lang w:eastAsia="ar-SA"/>
        </w:rPr>
        <w:t xml:space="preserve"> </w:t>
      </w:r>
      <w:r>
        <w:rPr>
          <w:rFonts w:ascii="Times New Roman" w:eastAsia="Calibri" w:hAnsi="Times New Roman"/>
          <w:sz w:val="24"/>
          <w:szCs w:val="24"/>
          <w:lang w:eastAsia="ar-SA"/>
        </w:rPr>
        <w:t xml:space="preserve">nos anos </w:t>
      </w:r>
      <w:r w:rsidRPr="001E2A24">
        <w:rPr>
          <w:rFonts w:ascii="Times New Roman" w:eastAsia="Calibri" w:hAnsi="Times New Roman"/>
          <w:sz w:val="24"/>
          <w:szCs w:val="24"/>
          <w:lang w:eastAsia="ar-SA"/>
        </w:rPr>
        <w:t>80 nos Estados Unidos da América, formulad</w:t>
      </w:r>
      <w:r>
        <w:rPr>
          <w:rFonts w:ascii="Times New Roman" w:eastAsia="Calibri" w:hAnsi="Times New Roman"/>
          <w:sz w:val="24"/>
          <w:szCs w:val="24"/>
          <w:lang w:eastAsia="ar-SA"/>
        </w:rPr>
        <w:t>o</w:t>
      </w:r>
      <w:r w:rsidRPr="001E2A24">
        <w:rPr>
          <w:rFonts w:ascii="Times New Roman" w:eastAsia="Calibri" w:hAnsi="Times New Roman"/>
          <w:sz w:val="24"/>
          <w:szCs w:val="24"/>
          <w:lang w:eastAsia="ar-SA"/>
        </w:rPr>
        <w:t xml:space="preserve"> pelo Psiquiatra Richard Gardner, através de seus apontamentos realizados como perito Judicial</w:t>
      </w:r>
      <w:r w:rsidR="00373822">
        <w:rPr>
          <w:rFonts w:ascii="Times New Roman" w:hAnsi="Times New Roman"/>
          <w:sz w:val="24"/>
          <w:szCs w:val="24"/>
        </w:rPr>
        <w:t xml:space="preserve"> nos EUA, pelo até então perito </w:t>
      </w:r>
      <w:r w:rsidR="00312036">
        <w:rPr>
          <w:rFonts w:ascii="Times New Roman" w:hAnsi="Times New Roman"/>
          <w:sz w:val="24"/>
          <w:szCs w:val="24"/>
        </w:rPr>
        <w:t>j</w:t>
      </w:r>
      <w:r w:rsidR="00373822">
        <w:rPr>
          <w:rFonts w:ascii="Times New Roman" w:hAnsi="Times New Roman"/>
          <w:sz w:val="24"/>
          <w:szCs w:val="24"/>
        </w:rPr>
        <w:t>udicial Richard Gardner, que passou a observar a existência da síndrome nas crianças e a partir daí, utilizou de sua própria e</w:t>
      </w:r>
      <w:r>
        <w:rPr>
          <w:rFonts w:ascii="Times New Roman" w:hAnsi="Times New Roman"/>
          <w:sz w:val="24"/>
          <w:szCs w:val="24"/>
        </w:rPr>
        <w:t>xperiência para estudar o caso.</w:t>
      </w:r>
    </w:p>
    <w:p w:rsidR="00373822" w:rsidRPr="00642823" w:rsidRDefault="00373822" w:rsidP="000B52E8">
      <w:pPr>
        <w:pStyle w:val="NormalWeb"/>
        <w:shd w:val="clear" w:color="auto" w:fill="FFFFFF"/>
        <w:spacing w:before="0" w:beforeAutospacing="0" w:after="0" w:afterAutospacing="0" w:line="360" w:lineRule="auto"/>
        <w:ind w:firstLine="708"/>
        <w:rPr>
          <w:szCs w:val="18"/>
        </w:rPr>
      </w:pPr>
      <w:r w:rsidRPr="00642823">
        <w:rPr>
          <w:szCs w:val="18"/>
        </w:rPr>
        <w:t xml:space="preserve">A Síndrome de </w:t>
      </w:r>
      <w:r w:rsidR="00EE2A75" w:rsidRPr="00642823">
        <w:rPr>
          <w:szCs w:val="18"/>
        </w:rPr>
        <w:t>Síndrome da Alienação Parental</w:t>
      </w:r>
      <w:r w:rsidRPr="00642823">
        <w:rPr>
          <w:szCs w:val="18"/>
        </w:rPr>
        <w:t xml:space="preserve"> foi assim definida por Richard Gardner:</w:t>
      </w:r>
    </w:p>
    <w:p w:rsidR="00373822" w:rsidRDefault="00373822" w:rsidP="000702DF">
      <w:pPr>
        <w:pStyle w:val="NormalWeb"/>
        <w:shd w:val="clear" w:color="auto" w:fill="FFFFFF"/>
        <w:spacing w:before="240" w:beforeAutospacing="0" w:after="240" w:afterAutospacing="0" w:line="360" w:lineRule="auto"/>
        <w:ind w:left="2268"/>
        <w:jc w:val="both"/>
        <w:rPr>
          <w:iCs/>
          <w:color w:val="3A382C"/>
          <w:sz w:val="20"/>
          <w:szCs w:val="18"/>
        </w:rPr>
      </w:pPr>
      <w:r w:rsidRPr="00373822">
        <w:rPr>
          <w:iCs/>
          <w:color w:val="3A382C"/>
          <w:sz w:val="20"/>
          <w:szCs w:val="18"/>
        </w:rPr>
        <w:t xml:space="preserve">“Um distúrbio da infância que aparece quase exclusivamente no contexto de disputas de custódia de crianças. Sua manifestação preliminar é a campanha denegritória contra um dos genitores, uma campanha feita pela própria criança e que não tenha nenhuma justificação. Resulta da combinação das instruções de um genitor (o que faz a “lavagem cerebral, programação, doutrinação”) e contribuições da própria criança para caluniar o genitor-alvo. Quando o abuso e/ou a negligência parentais verdadeiros estão presentes, a animosidade da criança pode ser justificada, e assim a explicação de Síndrome de </w:t>
      </w:r>
      <w:r w:rsidR="00EE2A75">
        <w:rPr>
          <w:iCs/>
          <w:color w:val="3A382C"/>
          <w:sz w:val="20"/>
          <w:szCs w:val="18"/>
        </w:rPr>
        <w:t>Síndrome da Alienação Parental</w:t>
      </w:r>
      <w:r w:rsidRPr="00373822">
        <w:rPr>
          <w:iCs/>
          <w:color w:val="3A382C"/>
          <w:sz w:val="20"/>
          <w:szCs w:val="18"/>
        </w:rPr>
        <w:t xml:space="preserve"> para a hostilidade da criança não é aplicável (GARDNER, 2002).”</w:t>
      </w:r>
    </w:p>
    <w:p w:rsidR="00373822" w:rsidRDefault="00373822" w:rsidP="000B52E8">
      <w:pPr>
        <w:spacing w:after="0" w:line="360" w:lineRule="auto"/>
        <w:ind w:firstLine="709"/>
        <w:jc w:val="both"/>
        <w:rPr>
          <w:rFonts w:ascii="Times New Roman" w:hAnsi="Times New Roman"/>
          <w:sz w:val="24"/>
          <w:szCs w:val="24"/>
          <w:shd w:val="clear" w:color="auto" w:fill="FFFFFF"/>
        </w:rPr>
      </w:pPr>
      <w:r w:rsidRPr="00373822">
        <w:rPr>
          <w:rFonts w:ascii="Times New Roman" w:hAnsi="Times New Roman"/>
          <w:sz w:val="24"/>
          <w:szCs w:val="24"/>
        </w:rPr>
        <w:t xml:space="preserve">Ainda sobre a matéria a também psicóloga </w:t>
      </w:r>
      <w:r w:rsidRPr="00373822">
        <w:rPr>
          <w:rFonts w:ascii="Times New Roman" w:hAnsi="Times New Roman"/>
          <w:sz w:val="24"/>
          <w:szCs w:val="24"/>
          <w:shd w:val="clear" w:color="auto" w:fill="FFFFFF"/>
        </w:rPr>
        <w:t>Maria Berenice Dias, afirma:</w:t>
      </w:r>
    </w:p>
    <w:p w:rsidR="008F6AFD" w:rsidRDefault="00373822" w:rsidP="000702DF">
      <w:pPr>
        <w:spacing w:before="240" w:line="360" w:lineRule="auto"/>
        <w:ind w:left="2268"/>
        <w:jc w:val="both"/>
        <w:rPr>
          <w:rFonts w:ascii="Times New Roman" w:hAnsi="Times New Roman"/>
          <w:color w:val="3A382C"/>
          <w:sz w:val="20"/>
          <w:szCs w:val="18"/>
          <w:shd w:val="clear" w:color="auto" w:fill="FFFFFF"/>
        </w:rPr>
      </w:pPr>
      <w:r w:rsidRPr="00373822">
        <w:rPr>
          <w:rFonts w:ascii="Times New Roman" w:hAnsi="Times New Roman"/>
          <w:color w:val="3A382C"/>
          <w:sz w:val="20"/>
          <w:szCs w:val="18"/>
          <w:shd w:val="clear" w:color="auto" w:fill="FFFFFF"/>
        </w:rPr>
        <w:t>“</w:t>
      </w:r>
      <w:r w:rsidR="00EE2A75" w:rsidRPr="00373822">
        <w:rPr>
          <w:rFonts w:ascii="Times New Roman" w:hAnsi="Times New Roman"/>
          <w:color w:val="3A382C"/>
          <w:sz w:val="20"/>
          <w:szCs w:val="18"/>
          <w:shd w:val="clear" w:color="auto" w:fill="FFFFFF"/>
        </w:rPr>
        <w:t>Crianças</w:t>
      </w:r>
      <w:r w:rsidRPr="00373822">
        <w:rPr>
          <w:rFonts w:ascii="Times New Roman" w:hAnsi="Times New Roman"/>
          <w:color w:val="3A382C"/>
          <w:sz w:val="20"/>
          <w:szCs w:val="18"/>
          <w:shd w:val="clear" w:color="auto" w:fill="FFFFFF"/>
        </w:rPr>
        <w:t xml:space="preserve"> são absolutamente sugestionáveis, e o guardião que tem essa noção pode usar o filho, implantar essas falsas memórias e criar uma situação da qual nunca mais se conseguirá absoluta convicção em sentido contrário (DIAS, 2007, p. 124). </w:t>
      </w:r>
    </w:p>
    <w:p w:rsidR="008F6AFD" w:rsidRDefault="00AD42E7" w:rsidP="000B52E8">
      <w:pPr>
        <w:spacing w:after="0" w:line="360" w:lineRule="auto"/>
        <w:ind w:firstLine="709"/>
        <w:jc w:val="both"/>
        <w:rPr>
          <w:rFonts w:ascii="Times New Roman" w:hAnsi="Times New Roman"/>
          <w:sz w:val="24"/>
          <w:szCs w:val="24"/>
        </w:rPr>
      </w:pPr>
      <w:r w:rsidRPr="00641C1F">
        <w:rPr>
          <w:rFonts w:ascii="Times New Roman" w:hAnsi="Times New Roman"/>
          <w:sz w:val="24"/>
          <w:szCs w:val="24"/>
        </w:rPr>
        <w:t xml:space="preserve">Desse modo, a </w:t>
      </w:r>
      <w:r w:rsidR="00641C1F" w:rsidRPr="00641C1F">
        <w:rPr>
          <w:rFonts w:ascii="Times New Roman" w:hAnsi="Times New Roman"/>
          <w:sz w:val="24"/>
          <w:szCs w:val="24"/>
        </w:rPr>
        <w:t xml:space="preserve">conceituação </w:t>
      </w:r>
      <w:r w:rsidRPr="00641C1F">
        <w:rPr>
          <w:rFonts w:ascii="Times New Roman" w:hAnsi="Times New Roman"/>
          <w:sz w:val="24"/>
          <w:szCs w:val="24"/>
        </w:rPr>
        <w:t>doutrina</w:t>
      </w:r>
      <w:r w:rsidR="00641C1F" w:rsidRPr="00641C1F">
        <w:rPr>
          <w:rFonts w:ascii="Times New Roman" w:hAnsi="Times New Roman"/>
          <w:sz w:val="24"/>
          <w:szCs w:val="24"/>
        </w:rPr>
        <w:t>ria</w:t>
      </w:r>
      <w:r w:rsidRPr="00641C1F">
        <w:rPr>
          <w:rFonts w:ascii="Times New Roman" w:hAnsi="Times New Roman"/>
          <w:sz w:val="24"/>
          <w:szCs w:val="24"/>
        </w:rPr>
        <w:t xml:space="preserve"> converge no sentido de que a </w:t>
      </w:r>
      <w:r w:rsidR="00641C1F" w:rsidRPr="00641C1F">
        <w:rPr>
          <w:rFonts w:ascii="Times New Roman" w:hAnsi="Times New Roman"/>
          <w:sz w:val="24"/>
          <w:szCs w:val="24"/>
        </w:rPr>
        <w:t xml:space="preserve">Síndrome da </w:t>
      </w:r>
      <w:r w:rsidR="00EE2A75">
        <w:rPr>
          <w:rFonts w:ascii="Times New Roman" w:hAnsi="Times New Roman"/>
          <w:sz w:val="24"/>
          <w:szCs w:val="24"/>
        </w:rPr>
        <w:t>Síndrome da Alienação Parental</w:t>
      </w:r>
      <w:r w:rsidR="008F6AFD">
        <w:rPr>
          <w:rFonts w:ascii="Times New Roman" w:hAnsi="Times New Roman"/>
          <w:sz w:val="24"/>
          <w:szCs w:val="24"/>
        </w:rPr>
        <w:t xml:space="preserve"> está intimamente ligado ao cônjuge guardião do filho, sendo este o principal responsável para o desenvolvimento de toda problemática.</w:t>
      </w:r>
    </w:p>
    <w:p w:rsidR="00312036" w:rsidRDefault="00312036" w:rsidP="000B52E8">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No Brasil, a SAP teve maior aparição, após ser promulgada a Lei 12.318 de 26 de Agosto de 2010 – LEI DA ALIENAÇÃO PARENTAL, onde busc</w:t>
      </w:r>
      <w:r w:rsidR="00642823">
        <w:rPr>
          <w:rFonts w:ascii="Times New Roman" w:hAnsi="Times New Roman"/>
          <w:sz w:val="24"/>
          <w:szCs w:val="24"/>
        </w:rPr>
        <w:t>ou-se</w:t>
      </w:r>
      <w:r>
        <w:rPr>
          <w:rFonts w:ascii="Times New Roman" w:hAnsi="Times New Roman"/>
          <w:sz w:val="24"/>
          <w:szCs w:val="24"/>
        </w:rPr>
        <w:t xml:space="preserve"> combater seu exercício de forma a preencher uma lacuna no nosso ordenamento jurídico.</w:t>
      </w:r>
    </w:p>
    <w:p w:rsidR="00312036" w:rsidRDefault="00312036" w:rsidP="000B52E8">
      <w:pPr>
        <w:spacing w:after="0" w:line="360" w:lineRule="auto"/>
        <w:ind w:firstLine="709"/>
        <w:jc w:val="both"/>
        <w:rPr>
          <w:rFonts w:ascii="Times New Roman" w:hAnsi="Times New Roman"/>
          <w:sz w:val="24"/>
          <w:szCs w:val="24"/>
        </w:rPr>
      </w:pPr>
      <w:r>
        <w:rPr>
          <w:rFonts w:ascii="Times New Roman" w:hAnsi="Times New Roman"/>
          <w:sz w:val="24"/>
          <w:szCs w:val="24"/>
        </w:rPr>
        <w:t>Sobre a Lei de Alienação Parental, é possível obter como conceito, o disposto no Art. 2º e seus incisos, vejamos:</w:t>
      </w:r>
    </w:p>
    <w:p w:rsidR="00312036" w:rsidRPr="00312036" w:rsidRDefault="00312036" w:rsidP="000702DF">
      <w:pPr>
        <w:pStyle w:val="texto10"/>
        <w:spacing w:before="240" w:beforeAutospacing="0" w:after="240" w:afterAutospacing="0" w:line="360" w:lineRule="auto"/>
        <w:ind w:left="2268"/>
        <w:jc w:val="both"/>
        <w:rPr>
          <w:color w:val="000000"/>
          <w:sz w:val="20"/>
        </w:rPr>
      </w:pPr>
      <w:r w:rsidRPr="00312036">
        <w:rPr>
          <w:color w:val="000000"/>
          <w:sz w:val="20"/>
        </w:rPr>
        <w:t>Art. 2</w:t>
      </w:r>
      <w:r w:rsidR="005F1E5B" w:rsidRPr="00312036">
        <w:rPr>
          <w:color w:val="000000"/>
          <w:sz w:val="20"/>
          <w:u w:val="single"/>
          <w:vertAlign w:val="superscript"/>
        </w:rPr>
        <w:t>o</w:t>
      </w:r>
      <w:r w:rsidR="005F1E5B" w:rsidRPr="00312036">
        <w:rPr>
          <w:color w:val="000000"/>
          <w:sz w:val="20"/>
        </w:rPr>
        <w:t> Considera</w:t>
      </w:r>
      <w:r w:rsidRPr="00312036">
        <w:rPr>
          <w:color w:val="000000"/>
          <w:sz w:val="20"/>
        </w:rPr>
        <w:t>-se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w:t>
      </w:r>
    </w:p>
    <w:p w:rsidR="00312036" w:rsidRPr="00312036" w:rsidRDefault="00312036" w:rsidP="000B52E8">
      <w:pPr>
        <w:pStyle w:val="texto10"/>
        <w:spacing w:before="0" w:beforeAutospacing="0" w:after="0" w:afterAutospacing="0" w:line="360" w:lineRule="auto"/>
        <w:ind w:left="2268"/>
        <w:jc w:val="both"/>
        <w:rPr>
          <w:color w:val="000000"/>
          <w:sz w:val="20"/>
        </w:rPr>
      </w:pPr>
      <w:r w:rsidRPr="00312036">
        <w:rPr>
          <w:color w:val="000000"/>
          <w:sz w:val="20"/>
        </w:rPr>
        <w:t>Parágrafo único.  São formas exemplificativas de alienação parental, além dos atos assim declarados pelo juiz ou constatados por perícia, praticados diretamente ou com auxílio de terceiros:  </w:t>
      </w:r>
    </w:p>
    <w:p w:rsidR="00312036" w:rsidRPr="00312036" w:rsidRDefault="00312036" w:rsidP="000B52E8">
      <w:pPr>
        <w:pStyle w:val="texto10"/>
        <w:spacing w:before="0" w:beforeAutospacing="0" w:after="0" w:afterAutospacing="0" w:line="360" w:lineRule="auto"/>
        <w:ind w:left="2268"/>
        <w:jc w:val="both"/>
        <w:rPr>
          <w:color w:val="000000"/>
          <w:sz w:val="20"/>
        </w:rPr>
      </w:pPr>
      <w:r w:rsidRPr="00312036">
        <w:rPr>
          <w:color w:val="000000"/>
          <w:sz w:val="20"/>
        </w:rPr>
        <w:t>I - realizar campanha de desqualificação da conduta do genitor no exercício da paternidade ou maternidade; </w:t>
      </w:r>
    </w:p>
    <w:p w:rsidR="00312036" w:rsidRPr="00312036" w:rsidRDefault="00312036" w:rsidP="000B52E8">
      <w:pPr>
        <w:pStyle w:val="texto10"/>
        <w:spacing w:before="0" w:beforeAutospacing="0" w:after="0" w:afterAutospacing="0" w:line="360" w:lineRule="auto"/>
        <w:ind w:left="2268"/>
        <w:jc w:val="both"/>
        <w:rPr>
          <w:color w:val="000000"/>
          <w:sz w:val="20"/>
        </w:rPr>
      </w:pPr>
      <w:r w:rsidRPr="00312036">
        <w:rPr>
          <w:color w:val="000000"/>
          <w:sz w:val="20"/>
        </w:rPr>
        <w:t>II - dificultar o exercício da autoridade parental; </w:t>
      </w:r>
    </w:p>
    <w:p w:rsidR="00312036" w:rsidRPr="00312036" w:rsidRDefault="00312036" w:rsidP="000B52E8">
      <w:pPr>
        <w:pStyle w:val="texto10"/>
        <w:spacing w:before="0" w:beforeAutospacing="0" w:after="0" w:afterAutospacing="0" w:line="360" w:lineRule="auto"/>
        <w:ind w:left="2268"/>
        <w:jc w:val="both"/>
        <w:rPr>
          <w:color w:val="000000"/>
          <w:sz w:val="20"/>
        </w:rPr>
      </w:pPr>
      <w:r w:rsidRPr="00312036">
        <w:rPr>
          <w:color w:val="000000"/>
          <w:sz w:val="20"/>
        </w:rPr>
        <w:t>III - dificultar contato de criança ou adolescente com genitor; </w:t>
      </w:r>
    </w:p>
    <w:p w:rsidR="00312036" w:rsidRPr="00312036" w:rsidRDefault="00312036" w:rsidP="000B52E8">
      <w:pPr>
        <w:pStyle w:val="texto10"/>
        <w:spacing w:before="0" w:beforeAutospacing="0" w:after="0" w:afterAutospacing="0" w:line="360" w:lineRule="auto"/>
        <w:ind w:left="2268"/>
        <w:jc w:val="both"/>
        <w:rPr>
          <w:color w:val="000000"/>
          <w:sz w:val="20"/>
        </w:rPr>
      </w:pPr>
      <w:r w:rsidRPr="00312036">
        <w:rPr>
          <w:color w:val="000000"/>
          <w:sz w:val="20"/>
        </w:rPr>
        <w:t>IV - dificultar o exercício do direito regulamentado de convivência familiar; </w:t>
      </w:r>
    </w:p>
    <w:p w:rsidR="00312036" w:rsidRPr="00312036" w:rsidRDefault="00312036" w:rsidP="000B52E8">
      <w:pPr>
        <w:pStyle w:val="texto10"/>
        <w:spacing w:before="0" w:beforeAutospacing="0" w:after="0" w:afterAutospacing="0" w:line="360" w:lineRule="auto"/>
        <w:ind w:left="2268"/>
        <w:jc w:val="both"/>
        <w:rPr>
          <w:color w:val="000000"/>
          <w:sz w:val="20"/>
        </w:rPr>
      </w:pPr>
      <w:r w:rsidRPr="00312036">
        <w:rPr>
          <w:color w:val="000000"/>
          <w:sz w:val="20"/>
        </w:rPr>
        <w:t>V - omitir deliberadamente a genitor informações pessoais relevantes sobre a criança ou adolescente, inclusive escolares, médicas e alterações de endereço; </w:t>
      </w:r>
    </w:p>
    <w:p w:rsidR="00312036" w:rsidRPr="00312036" w:rsidRDefault="00312036" w:rsidP="000B52E8">
      <w:pPr>
        <w:pStyle w:val="texto10"/>
        <w:spacing w:before="0" w:beforeAutospacing="0" w:after="0" w:afterAutospacing="0" w:line="360" w:lineRule="auto"/>
        <w:ind w:left="2268"/>
        <w:jc w:val="both"/>
        <w:rPr>
          <w:color w:val="000000"/>
          <w:sz w:val="20"/>
        </w:rPr>
      </w:pPr>
      <w:r w:rsidRPr="00312036">
        <w:rPr>
          <w:color w:val="000000"/>
          <w:sz w:val="20"/>
        </w:rPr>
        <w:t>VI - apresentar falsa denúncia contra genitor, contra familiares deste ou contra avós, para obstar ou dificultar a convivência deles com a criança ou adolescente; </w:t>
      </w:r>
    </w:p>
    <w:p w:rsidR="00312036" w:rsidRDefault="00312036" w:rsidP="000B52E8">
      <w:pPr>
        <w:pStyle w:val="texto10"/>
        <w:spacing w:before="0" w:beforeAutospacing="0" w:after="0" w:afterAutospacing="0" w:line="360" w:lineRule="auto"/>
        <w:ind w:left="2268"/>
        <w:jc w:val="both"/>
        <w:rPr>
          <w:color w:val="000000"/>
          <w:sz w:val="20"/>
        </w:rPr>
      </w:pPr>
      <w:r w:rsidRPr="00312036">
        <w:rPr>
          <w:color w:val="000000"/>
          <w:sz w:val="20"/>
        </w:rPr>
        <w:t>VII - mudar o domicílio para local distante, sem justificativa, visando a dificultar a convivência da criança ou adolescente com o outro genitor, com familiares deste ou com avós. </w:t>
      </w:r>
    </w:p>
    <w:p w:rsidR="005F1E5B" w:rsidRPr="00312036" w:rsidRDefault="005F1E5B" w:rsidP="000B52E8">
      <w:pPr>
        <w:pStyle w:val="texto10"/>
        <w:spacing w:before="0" w:beforeAutospacing="0" w:after="0" w:afterAutospacing="0" w:line="360" w:lineRule="auto"/>
        <w:ind w:left="2268"/>
        <w:jc w:val="both"/>
        <w:rPr>
          <w:color w:val="000000"/>
          <w:sz w:val="20"/>
        </w:rPr>
      </w:pPr>
    </w:p>
    <w:p w:rsidR="005F1E5B" w:rsidRDefault="005F1E5B" w:rsidP="000B52E8">
      <w:pPr>
        <w:spacing w:after="0" w:line="360" w:lineRule="auto"/>
        <w:ind w:firstLine="709"/>
        <w:jc w:val="both"/>
        <w:rPr>
          <w:rFonts w:ascii="Times New Roman" w:hAnsi="Times New Roman"/>
          <w:sz w:val="24"/>
          <w:szCs w:val="24"/>
        </w:rPr>
      </w:pPr>
      <w:r>
        <w:rPr>
          <w:rFonts w:ascii="Times New Roman" w:hAnsi="Times New Roman"/>
          <w:sz w:val="24"/>
          <w:szCs w:val="24"/>
        </w:rPr>
        <w:t xml:space="preserve">Assim, evidente é em toda doutrina que a síndrome de alienação parental, </w:t>
      </w:r>
      <w:r w:rsidR="00642823">
        <w:rPr>
          <w:rFonts w:ascii="Times New Roman" w:hAnsi="Times New Roman"/>
          <w:sz w:val="24"/>
          <w:szCs w:val="24"/>
        </w:rPr>
        <w:t xml:space="preserve">é o meio pelo qual um dos </w:t>
      </w:r>
      <w:r>
        <w:rPr>
          <w:rFonts w:ascii="Times New Roman" w:hAnsi="Times New Roman"/>
          <w:sz w:val="24"/>
          <w:szCs w:val="24"/>
        </w:rPr>
        <w:t>genitor</w:t>
      </w:r>
      <w:r w:rsidR="00642823">
        <w:rPr>
          <w:rFonts w:ascii="Times New Roman" w:hAnsi="Times New Roman"/>
          <w:sz w:val="24"/>
          <w:szCs w:val="24"/>
        </w:rPr>
        <w:t>es, na maioria das vezes o</w:t>
      </w:r>
      <w:r>
        <w:rPr>
          <w:rFonts w:ascii="Times New Roman" w:hAnsi="Times New Roman"/>
          <w:sz w:val="24"/>
          <w:szCs w:val="24"/>
        </w:rPr>
        <w:t xml:space="preserve"> guardião</w:t>
      </w:r>
      <w:r w:rsidR="00642823">
        <w:rPr>
          <w:rFonts w:ascii="Times New Roman" w:hAnsi="Times New Roman"/>
          <w:sz w:val="24"/>
          <w:szCs w:val="24"/>
        </w:rPr>
        <w:t>, utiliza para chamar a atenção do cônjuge, as vezes em forma de vingança e retaliação e outras para tentar a reconciliação.</w:t>
      </w:r>
    </w:p>
    <w:p w:rsidR="00AD42E7" w:rsidRDefault="005F1E5B" w:rsidP="000B52E8">
      <w:pPr>
        <w:spacing w:after="0" w:line="360" w:lineRule="auto"/>
        <w:ind w:firstLine="709"/>
        <w:jc w:val="both"/>
        <w:rPr>
          <w:rFonts w:ascii="Times New Roman" w:hAnsi="Times New Roman"/>
          <w:color w:val="FF0000"/>
          <w:sz w:val="24"/>
          <w:szCs w:val="24"/>
        </w:rPr>
      </w:pPr>
      <w:r>
        <w:rPr>
          <w:rFonts w:ascii="Times New Roman" w:hAnsi="Times New Roman"/>
          <w:sz w:val="24"/>
          <w:szCs w:val="24"/>
        </w:rPr>
        <w:t xml:space="preserve">Outrora, guisa frisar que, embora não presente </w:t>
      </w:r>
      <w:r w:rsidR="008F6AFD">
        <w:rPr>
          <w:rFonts w:ascii="Times New Roman" w:hAnsi="Times New Roman"/>
          <w:sz w:val="24"/>
          <w:szCs w:val="24"/>
        </w:rPr>
        <w:t xml:space="preserve">nos conceitos atuais de </w:t>
      </w:r>
      <w:r w:rsidR="00EE2A75">
        <w:rPr>
          <w:rFonts w:ascii="Times New Roman" w:hAnsi="Times New Roman"/>
          <w:sz w:val="24"/>
          <w:szCs w:val="24"/>
        </w:rPr>
        <w:t>Síndrome da Alienação Parental</w:t>
      </w:r>
      <w:r w:rsidR="008F6AFD">
        <w:rPr>
          <w:rFonts w:ascii="Times New Roman" w:hAnsi="Times New Roman"/>
          <w:sz w:val="24"/>
          <w:szCs w:val="24"/>
        </w:rPr>
        <w:t>, o genitor não guardião por diversas vezes é o responsável pela Alienação, uma vez que, busca inconstantemente “tomar” o filho somente para si, induz o filho a acreditar que sua ausência se decorreu em virtude e culpa do genitor guardião.</w:t>
      </w:r>
    </w:p>
    <w:p w:rsidR="00C04B1F" w:rsidRPr="00C04B1F" w:rsidRDefault="00C04B1F" w:rsidP="000B52E8">
      <w:pPr>
        <w:spacing w:after="0" w:line="360" w:lineRule="auto"/>
        <w:ind w:firstLine="709"/>
        <w:jc w:val="both"/>
        <w:rPr>
          <w:rFonts w:ascii="Times New Roman" w:hAnsi="Times New Roman"/>
          <w:sz w:val="24"/>
          <w:szCs w:val="24"/>
        </w:rPr>
      </w:pPr>
      <w:r w:rsidRPr="00C04B1F">
        <w:rPr>
          <w:rFonts w:ascii="Times New Roman" w:hAnsi="Times New Roman"/>
          <w:sz w:val="24"/>
          <w:szCs w:val="24"/>
        </w:rPr>
        <w:t>Assim</w:t>
      </w:r>
      <w:r>
        <w:rPr>
          <w:rFonts w:ascii="Times New Roman" w:hAnsi="Times New Roman"/>
          <w:sz w:val="24"/>
          <w:szCs w:val="24"/>
        </w:rPr>
        <w:t>, não apresenta-se totalmente conclusivo a conceituação que define somente o guardião do filho, como fonte da Síndrome da Alienação Parental.</w:t>
      </w:r>
    </w:p>
    <w:p w:rsidR="00AD42E7" w:rsidRDefault="00AD42E7" w:rsidP="000B52E8">
      <w:pPr>
        <w:shd w:val="clear" w:color="auto" w:fill="FFFFFF"/>
        <w:spacing w:after="0" w:line="360" w:lineRule="auto"/>
        <w:ind w:firstLine="709"/>
        <w:jc w:val="both"/>
        <w:rPr>
          <w:rFonts w:ascii="Times New Roman" w:hAnsi="Times New Roman"/>
          <w:sz w:val="24"/>
          <w:szCs w:val="24"/>
        </w:rPr>
      </w:pPr>
    </w:p>
    <w:p w:rsidR="008D743C" w:rsidRPr="00C97371" w:rsidRDefault="008D743C" w:rsidP="000B52E8">
      <w:pPr>
        <w:spacing w:after="0" w:line="360" w:lineRule="auto"/>
        <w:jc w:val="both"/>
        <w:rPr>
          <w:rFonts w:ascii="Times New Roman" w:hAnsi="Times New Roman"/>
          <w:b/>
          <w:sz w:val="24"/>
          <w:szCs w:val="24"/>
        </w:rPr>
      </w:pPr>
      <w:r w:rsidRPr="00C97371">
        <w:rPr>
          <w:rFonts w:ascii="Times New Roman" w:hAnsi="Times New Roman"/>
          <w:b/>
          <w:sz w:val="24"/>
          <w:szCs w:val="24"/>
        </w:rPr>
        <w:lastRenderedPageBreak/>
        <w:t>2.</w:t>
      </w:r>
      <w:r w:rsidR="004D2151">
        <w:rPr>
          <w:rFonts w:ascii="Times New Roman" w:hAnsi="Times New Roman"/>
          <w:b/>
          <w:sz w:val="24"/>
          <w:szCs w:val="24"/>
        </w:rPr>
        <w:t>3</w:t>
      </w:r>
      <w:r w:rsidRPr="00C97371">
        <w:rPr>
          <w:rFonts w:ascii="Times New Roman" w:hAnsi="Times New Roman"/>
          <w:b/>
          <w:sz w:val="24"/>
          <w:szCs w:val="24"/>
        </w:rPr>
        <w:t xml:space="preserve">. O DIVÓRCIO COMO ESTOPIM PARA A </w:t>
      </w:r>
      <w:r w:rsidR="00EE2A75">
        <w:rPr>
          <w:rFonts w:ascii="Times New Roman" w:hAnsi="Times New Roman"/>
          <w:b/>
          <w:sz w:val="24"/>
          <w:szCs w:val="24"/>
        </w:rPr>
        <w:t>SINDROME DA ALIENAÇÃO PARENTAL</w:t>
      </w:r>
    </w:p>
    <w:p w:rsidR="008D743C" w:rsidRPr="00C97371" w:rsidRDefault="005F1E5B" w:rsidP="000B52E8">
      <w:pPr>
        <w:spacing w:after="0" w:line="360" w:lineRule="auto"/>
        <w:ind w:firstLine="708"/>
        <w:jc w:val="both"/>
        <w:rPr>
          <w:rFonts w:ascii="Times New Roman" w:hAnsi="Times New Roman"/>
          <w:sz w:val="24"/>
          <w:szCs w:val="24"/>
        </w:rPr>
      </w:pPr>
      <w:r>
        <w:rPr>
          <w:rFonts w:ascii="Times New Roman" w:hAnsi="Times New Roman"/>
          <w:sz w:val="24"/>
          <w:szCs w:val="24"/>
        </w:rPr>
        <w:t>Não obstante apenas aos estudos</w:t>
      </w:r>
      <w:r w:rsidR="008D743C" w:rsidRPr="00C97371">
        <w:rPr>
          <w:rFonts w:ascii="Times New Roman" w:hAnsi="Times New Roman"/>
          <w:sz w:val="24"/>
          <w:szCs w:val="24"/>
        </w:rPr>
        <w:t xml:space="preserve"> metódicos aplicados ao direito, podemos observar a </w:t>
      </w:r>
      <w:r w:rsidR="00EE2A75">
        <w:rPr>
          <w:rFonts w:ascii="Times New Roman" w:hAnsi="Times New Roman"/>
          <w:sz w:val="24"/>
          <w:szCs w:val="24"/>
        </w:rPr>
        <w:t>Síndrome da Alienação Parental</w:t>
      </w:r>
      <w:r w:rsidR="008D743C" w:rsidRPr="00C97371">
        <w:rPr>
          <w:rFonts w:ascii="Times New Roman" w:hAnsi="Times New Roman"/>
          <w:sz w:val="24"/>
          <w:szCs w:val="24"/>
        </w:rPr>
        <w:t xml:space="preserve"> no dia a dia, em casa, nas ruas, no trabalho, no transporte público. Isso ocorre porque tal situação se camufla e impregna</w:t>
      </w:r>
      <w:r w:rsidR="0079434A">
        <w:rPr>
          <w:rFonts w:ascii="Times New Roman" w:hAnsi="Times New Roman"/>
          <w:sz w:val="24"/>
          <w:szCs w:val="24"/>
        </w:rPr>
        <w:t>-se</w:t>
      </w:r>
      <w:r w:rsidR="008D743C" w:rsidRPr="00C97371">
        <w:rPr>
          <w:rFonts w:ascii="Times New Roman" w:hAnsi="Times New Roman"/>
          <w:sz w:val="24"/>
          <w:szCs w:val="24"/>
        </w:rPr>
        <w:t xml:space="preserve"> na nossa sociedade de forma que tais agressões se incorporam aos preceitos morais já corrompidos de nossa sociedade.</w:t>
      </w:r>
    </w:p>
    <w:p w:rsidR="008D743C" w:rsidRDefault="008D743C" w:rsidP="000B52E8">
      <w:pPr>
        <w:spacing w:after="0" w:line="360" w:lineRule="auto"/>
        <w:jc w:val="both"/>
        <w:rPr>
          <w:rFonts w:ascii="Times New Roman" w:hAnsi="Times New Roman"/>
          <w:sz w:val="24"/>
          <w:szCs w:val="24"/>
        </w:rPr>
      </w:pPr>
      <w:r w:rsidRPr="00C97371">
        <w:rPr>
          <w:rFonts w:ascii="Times New Roman" w:hAnsi="Times New Roman"/>
          <w:sz w:val="24"/>
          <w:szCs w:val="24"/>
        </w:rPr>
        <w:tab/>
        <w:t xml:space="preserve">O saudoso mestre </w:t>
      </w:r>
      <w:r w:rsidR="00C04B1F">
        <w:rPr>
          <w:rFonts w:ascii="Times New Roman" w:hAnsi="Times New Roman"/>
          <w:sz w:val="24"/>
          <w:szCs w:val="24"/>
        </w:rPr>
        <w:t>MADALENO RALF</w:t>
      </w:r>
      <w:r w:rsidR="0079434A">
        <w:rPr>
          <w:rFonts w:ascii="Times New Roman" w:hAnsi="Times New Roman"/>
          <w:sz w:val="24"/>
          <w:szCs w:val="24"/>
        </w:rPr>
        <w:t xml:space="preserve"> 2014</w:t>
      </w:r>
      <w:r w:rsidRPr="00C97371">
        <w:rPr>
          <w:rFonts w:ascii="Times New Roman" w:hAnsi="Times New Roman"/>
          <w:sz w:val="24"/>
          <w:szCs w:val="24"/>
        </w:rPr>
        <w:t xml:space="preserve"> aduz sabiamente “A maliciosa manipulação da indefesa mentalidade de uma criança ou de um adolescente constitui um dos mais perversos instintos do ser humano, que não se importa com o mal que causa ao seu próprio filho ou familiar, considerando que também avós e parentes próximos podem atuar ativamente na obstrução do contato do </w:t>
      </w:r>
      <w:r w:rsidR="00790F68">
        <w:rPr>
          <w:rFonts w:ascii="Times New Roman" w:hAnsi="Times New Roman"/>
          <w:sz w:val="24"/>
          <w:szCs w:val="24"/>
        </w:rPr>
        <w:t>f</w:t>
      </w:r>
      <w:r w:rsidRPr="00C97371">
        <w:rPr>
          <w:rFonts w:ascii="Times New Roman" w:hAnsi="Times New Roman"/>
          <w:sz w:val="24"/>
          <w:szCs w:val="24"/>
        </w:rPr>
        <w:t>ilho com o outro ascendente” tal afirmação de Ralf Madaleno cai em tela com a questão social que vivemos nos dias atuais.</w:t>
      </w:r>
    </w:p>
    <w:p w:rsidR="00790F68" w:rsidRPr="00790F68" w:rsidRDefault="00790F68" w:rsidP="000B52E8">
      <w:pPr>
        <w:shd w:val="clear" w:color="auto" w:fill="FFFFFF"/>
        <w:spacing w:after="0" w:line="360" w:lineRule="auto"/>
        <w:ind w:firstLine="708"/>
        <w:jc w:val="both"/>
        <w:rPr>
          <w:rFonts w:ascii="Times New Roman" w:hAnsi="Times New Roman"/>
          <w:sz w:val="24"/>
          <w:szCs w:val="18"/>
        </w:rPr>
      </w:pPr>
      <w:r w:rsidRPr="00790F68">
        <w:rPr>
          <w:rFonts w:ascii="Times New Roman" w:hAnsi="Times New Roman"/>
          <w:sz w:val="24"/>
          <w:szCs w:val="18"/>
        </w:rPr>
        <w:t>Segundo Maria Berenice Dias (2010, p. 455),</w:t>
      </w:r>
    </w:p>
    <w:p w:rsidR="00790F68" w:rsidRPr="00790F68" w:rsidRDefault="00790F68" w:rsidP="000702DF">
      <w:pPr>
        <w:shd w:val="clear" w:color="auto" w:fill="FFFFFF"/>
        <w:spacing w:before="240" w:line="360" w:lineRule="auto"/>
        <w:ind w:left="2268"/>
        <w:jc w:val="both"/>
        <w:rPr>
          <w:rFonts w:ascii="Times New Roman" w:hAnsi="Times New Roman"/>
          <w:sz w:val="20"/>
          <w:szCs w:val="18"/>
        </w:rPr>
      </w:pPr>
      <w:r w:rsidRPr="00790F68">
        <w:rPr>
          <w:rFonts w:ascii="Times New Roman" w:hAnsi="Times New Roman"/>
          <w:sz w:val="20"/>
          <w:szCs w:val="18"/>
        </w:rPr>
        <w:t>“Muitas vezes, quando da ruptura da vida conjugal, quando um dos cônjuges não consegue elaborar adequadamente o luto da separação e o sentimento de rejeição, de traição, surge o desejo de vingança que desencadeia um processo de destruição, de desmoralização, de descrédito do ex-parceiro”.</w:t>
      </w:r>
    </w:p>
    <w:p w:rsidR="008D743C" w:rsidRDefault="008D743C" w:rsidP="000B52E8">
      <w:pPr>
        <w:spacing w:after="0" w:line="360" w:lineRule="auto"/>
        <w:jc w:val="both"/>
        <w:rPr>
          <w:rFonts w:ascii="Times New Roman" w:hAnsi="Times New Roman"/>
          <w:sz w:val="24"/>
          <w:szCs w:val="24"/>
        </w:rPr>
      </w:pPr>
      <w:r w:rsidRPr="00C97371">
        <w:rPr>
          <w:rFonts w:ascii="Times New Roman" w:hAnsi="Times New Roman"/>
          <w:sz w:val="24"/>
          <w:szCs w:val="24"/>
        </w:rPr>
        <w:tab/>
        <w:t>É preciso entender que mesmo após o fim da instituição familiar formada pelos pais e filhos, ainda existe um laço eterno e agora por vez, mais importante ainda</w:t>
      </w:r>
      <w:r w:rsidR="008F6AFD">
        <w:rPr>
          <w:rFonts w:ascii="Times New Roman" w:hAnsi="Times New Roman"/>
          <w:sz w:val="24"/>
          <w:szCs w:val="24"/>
        </w:rPr>
        <w:t>, que deve</w:t>
      </w:r>
      <w:r w:rsidRPr="00C97371">
        <w:rPr>
          <w:rFonts w:ascii="Times New Roman" w:hAnsi="Times New Roman"/>
          <w:sz w:val="24"/>
          <w:szCs w:val="24"/>
        </w:rPr>
        <w:t xml:space="preserve"> conduzir a uma formação psicossocia</w:t>
      </w:r>
      <w:r w:rsidR="008F6AFD">
        <w:rPr>
          <w:rFonts w:ascii="Times New Roman" w:hAnsi="Times New Roman"/>
          <w:sz w:val="24"/>
          <w:szCs w:val="24"/>
        </w:rPr>
        <w:t>l do jovem com moral e costumes sem o pleno acompanhamento dos pais.</w:t>
      </w:r>
    </w:p>
    <w:p w:rsidR="008D743C" w:rsidRPr="00C97371" w:rsidRDefault="008D743C" w:rsidP="000B52E8">
      <w:pPr>
        <w:spacing w:after="0" w:line="360" w:lineRule="auto"/>
        <w:jc w:val="both"/>
        <w:rPr>
          <w:rFonts w:ascii="Times New Roman" w:hAnsi="Times New Roman"/>
          <w:sz w:val="24"/>
          <w:szCs w:val="24"/>
        </w:rPr>
      </w:pPr>
      <w:r w:rsidRPr="00C97371">
        <w:rPr>
          <w:rFonts w:ascii="Times New Roman" w:hAnsi="Times New Roman"/>
          <w:sz w:val="24"/>
          <w:szCs w:val="24"/>
        </w:rPr>
        <w:tab/>
        <w:t xml:space="preserve">O Art. 2° da referida lei caracteriza a </w:t>
      </w:r>
      <w:r w:rsidR="00EE2A75">
        <w:rPr>
          <w:rFonts w:ascii="Times New Roman" w:hAnsi="Times New Roman"/>
          <w:sz w:val="24"/>
          <w:szCs w:val="24"/>
        </w:rPr>
        <w:t>Síndrome da Alienação Parental</w:t>
      </w:r>
      <w:r w:rsidRPr="00C97371">
        <w:rPr>
          <w:rFonts w:ascii="Times New Roman" w:hAnsi="Times New Roman"/>
          <w:sz w:val="24"/>
          <w:szCs w:val="24"/>
        </w:rPr>
        <w:t xml:space="preserve"> como sendo uma interferência psicológica na formação da criança ou adolescente induzida p</w:t>
      </w:r>
      <w:r w:rsidR="00586771">
        <w:rPr>
          <w:rFonts w:ascii="Times New Roman" w:hAnsi="Times New Roman"/>
          <w:sz w:val="24"/>
          <w:szCs w:val="24"/>
        </w:rPr>
        <w:t>o</w:t>
      </w:r>
      <w:r w:rsidRPr="00C97371">
        <w:rPr>
          <w:rFonts w:ascii="Times New Roman" w:hAnsi="Times New Roman"/>
          <w:sz w:val="24"/>
          <w:szCs w:val="24"/>
        </w:rPr>
        <w:t xml:space="preserve">r um dos </w:t>
      </w:r>
      <w:r w:rsidR="00586771">
        <w:rPr>
          <w:rFonts w:ascii="Times New Roman" w:hAnsi="Times New Roman"/>
          <w:sz w:val="24"/>
          <w:szCs w:val="24"/>
        </w:rPr>
        <w:t xml:space="preserve">genitores, </w:t>
      </w:r>
      <w:r w:rsidRPr="00C97371">
        <w:rPr>
          <w:rFonts w:ascii="Times New Roman" w:hAnsi="Times New Roman"/>
          <w:sz w:val="24"/>
          <w:szCs w:val="24"/>
        </w:rPr>
        <w:t>parentes ou por terceiro que detenha a guarda da criança, com a finalidade que traga repudio o genitor ou cause prejuízo a relação existente entre eles.</w:t>
      </w:r>
    </w:p>
    <w:p w:rsidR="00AD42E7" w:rsidRDefault="00586771" w:rsidP="000B52E8">
      <w:pPr>
        <w:spacing w:after="0" w:line="360" w:lineRule="auto"/>
        <w:ind w:firstLine="709"/>
        <w:jc w:val="both"/>
        <w:rPr>
          <w:rFonts w:ascii="Times New Roman" w:hAnsi="Times New Roman"/>
          <w:sz w:val="24"/>
          <w:szCs w:val="24"/>
        </w:rPr>
      </w:pPr>
      <w:r>
        <w:rPr>
          <w:rFonts w:ascii="Times New Roman" w:hAnsi="Times New Roman"/>
          <w:sz w:val="24"/>
          <w:szCs w:val="24"/>
        </w:rPr>
        <w:t xml:space="preserve">Para tanto, </w:t>
      </w:r>
      <w:r w:rsidR="008D743C" w:rsidRPr="00C97371">
        <w:rPr>
          <w:rFonts w:ascii="Times New Roman" w:hAnsi="Times New Roman"/>
          <w:sz w:val="24"/>
          <w:szCs w:val="24"/>
        </w:rPr>
        <w:t xml:space="preserve">a Lei </w:t>
      </w:r>
      <w:r>
        <w:rPr>
          <w:rFonts w:ascii="Times New Roman" w:hAnsi="Times New Roman"/>
          <w:sz w:val="24"/>
          <w:szCs w:val="24"/>
        </w:rPr>
        <w:t>de Alienação Parental, dispôs em seu</w:t>
      </w:r>
      <w:r w:rsidR="008D743C" w:rsidRPr="00C97371">
        <w:rPr>
          <w:rFonts w:ascii="Times New Roman" w:hAnsi="Times New Roman"/>
          <w:sz w:val="24"/>
          <w:szCs w:val="24"/>
        </w:rPr>
        <w:t xml:space="preserve"> art. 6° mecanismos de proteção ao jovem, assim como em toda norma, uma maneira de inibir o alienador ou infrator da lei</w:t>
      </w:r>
      <w:r>
        <w:rPr>
          <w:rFonts w:ascii="Times New Roman" w:hAnsi="Times New Roman"/>
          <w:sz w:val="24"/>
          <w:szCs w:val="24"/>
        </w:rPr>
        <w:t>, impondo assim que, a</w:t>
      </w:r>
      <w:r w:rsidRPr="00C97371">
        <w:rPr>
          <w:rFonts w:ascii="Times New Roman" w:hAnsi="Times New Roman"/>
          <w:sz w:val="24"/>
          <w:szCs w:val="24"/>
        </w:rPr>
        <w:t xml:space="preserve"> </w:t>
      </w:r>
      <w:r>
        <w:rPr>
          <w:rFonts w:ascii="Times New Roman" w:hAnsi="Times New Roman"/>
          <w:sz w:val="24"/>
          <w:szCs w:val="24"/>
        </w:rPr>
        <w:t>SAP</w:t>
      </w:r>
      <w:r w:rsidRPr="00C97371">
        <w:rPr>
          <w:rFonts w:ascii="Times New Roman" w:hAnsi="Times New Roman"/>
          <w:sz w:val="24"/>
          <w:szCs w:val="24"/>
        </w:rPr>
        <w:t xml:space="preserve"> constitui crime de responsabilidade tanto na esfera penal quanto civil, </w:t>
      </w:r>
      <w:r>
        <w:rPr>
          <w:rFonts w:ascii="Times New Roman" w:hAnsi="Times New Roman"/>
          <w:sz w:val="24"/>
          <w:szCs w:val="24"/>
        </w:rPr>
        <w:t>vejamos:</w:t>
      </w:r>
    </w:p>
    <w:p w:rsidR="00586771" w:rsidRPr="00586771" w:rsidRDefault="00586771" w:rsidP="000702DF">
      <w:pPr>
        <w:spacing w:before="240" w:line="360" w:lineRule="auto"/>
        <w:ind w:left="2268"/>
        <w:jc w:val="both"/>
        <w:rPr>
          <w:rFonts w:ascii="Times New Roman" w:hAnsi="Times New Roman"/>
          <w:color w:val="000000"/>
          <w:sz w:val="20"/>
          <w:szCs w:val="24"/>
        </w:rPr>
      </w:pPr>
      <w:r w:rsidRPr="00586771">
        <w:rPr>
          <w:rFonts w:ascii="Times New Roman" w:hAnsi="Times New Roman"/>
          <w:color w:val="000000"/>
          <w:sz w:val="20"/>
          <w:szCs w:val="24"/>
        </w:rPr>
        <w:t>Art. 6</w:t>
      </w:r>
      <w:r w:rsidR="009647C7" w:rsidRPr="00586771">
        <w:rPr>
          <w:rFonts w:ascii="Times New Roman" w:hAnsi="Times New Roman"/>
          <w:color w:val="000000"/>
          <w:sz w:val="20"/>
          <w:szCs w:val="24"/>
          <w:u w:val="single"/>
          <w:vertAlign w:val="superscript"/>
        </w:rPr>
        <w:t>o</w:t>
      </w:r>
      <w:r w:rsidR="009647C7" w:rsidRPr="00586771">
        <w:rPr>
          <w:rFonts w:ascii="Times New Roman" w:hAnsi="Times New Roman"/>
          <w:color w:val="000000"/>
          <w:sz w:val="20"/>
          <w:szCs w:val="24"/>
        </w:rPr>
        <w:t> Caracterizados</w:t>
      </w:r>
      <w:r w:rsidRPr="00586771">
        <w:rPr>
          <w:rFonts w:ascii="Times New Roman" w:hAnsi="Times New Roman"/>
          <w:color w:val="000000"/>
          <w:sz w:val="20"/>
          <w:szCs w:val="24"/>
        </w:rPr>
        <w:t xml:space="preserve"> atos típicos de alienação parental ou qualquer conduta que dificulte a convivência de criança ou adolescente com genitor, em ação autônoma ou incidental, o juiz poderá, cumulativamente ou não, sem prejuízo da decorrente </w:t>
      </w:r>
      <w:r w:rsidRPr="00586771">
        <w:rPr>
          <w:rFonts w:ascii="Times New Roman" w:hAnsi="Times New Roman"/>
          <w:color w:val="000000"/>
          <w:sz w:val="20"/>
          <w:szCs w:val="24"/>
        </w:rPr>
        <w:lastRenderedPageBreak/>
        <w:t>responsabilidade civil ou criminal e da ampla utilização de instrumentos processuais aptos a inibir ou atenuar seus efeitos, segundo a gravidade do caso: </w:t>
      </w:r>
    </w:p>
    <w:p w:rsidR="00586771" w:rsidRPr="00586771" w:rsidRDefault="00586771" w:rsidP="000B52E8">
      <w:pPr>
        <w:spacing w:after="0" w:line="360" w:lineRule="auto"/>
        <w:ind w:left="2268"/>
        <w:jc w:val="both"/>
        <w:rPr>
          <w:rFonts w:ascii="Times New Roman" w:hAnsi="Times New Roman"/>
          <w:color w:val="000000"/>
          <w:sz w:val="20"/>
          <w:szCs w:val="24"/>
        </w:rPr>
      </w:pPr>
      <w:r w:rsidRPr="00586771">
        <w:rPr>
          <w:rFonts w:ascii="Times New Roman" w:hAnsi="Times New Roman"/>
          <w:color w:val="000000"/>
          <w:sz w:val="20"/>
          <w:szCs w:val="24"/>
        </w:rPr>
        <w:t>I - declarar a ocorrência de alienação parental e advertir o alienador; </w:t>
      </w:r>
    </w:p>
    <w:p w:rsidR="00586771" w:rsidRPr="00586771" w:rsidRDefault="00586771" w:rsidP="000B52E8">
      <w:pPr>
        <w:spacing w:after="0" w:line="360" w:lineRule="auto"/>
        <w:ind w:left="2268"/>
        <w:jc w:val="both"/>
        <w:rPr>
          <w:rFonts w:ascii="Times New Roman" w:hAnsi="Times New Roman"/>
          <w:color w:val="000000"/>
          <w:sz w:val="20"/>
          <w:szCs w:val="24"/>
        </w:rPr>
      </w:pPr>
      <w:r w:rsidRPr="00586771">
        <w:rPr>
          <w:rFonts w:ascii="Times New Roman" w:hAnsi="Times New Roman"/>
          <w:color w:val="000000"/>
          <w:sz w:val="20"/>
          <w:szCs w:val="24"/>
        </w:rPr>
        <w:t>II - ampliar o regime de convivência familiar em favor do genitor alienado; </w:t>
      </w:r>
    </w:p>
    <w:p w:rsidR="00586771" w:rsidRPr="00586771" w:rsidRDefault="00586771" w:rsidP="000B52E8">
      <w:pPr>
        <w:spacing w:after="0" w:line="360" w:lineRule="auto"/>
        <w:ind w:left="2268"/>
        <w:jc w:val="both"/>
        <w:rPr>
          <w:rFonts w:ascii="Times New Roman" w:hAnsi="Times New Roman"/>
          <w:color w:val="000000"/>
          <w:sz w:val="20"/>
          <w:szCs w:val="24"/>
        </w:rPr>
      </w:pPr>
      <w:r w:rsidRPr="00586771">
        <w:rPr>
          <w:rFonts w:ascii="Times New Roman" w:hAnsi="Times New Roman"/>
          <w:color w:val="000000"/>
          <w:sz w:val="20"/>
          <w:szCs w:val="24"/>
        </w:rPr>
        <w:t>III - estipular multa ao alienador; </w:t>
      </w:r>
    </w:p>
    <w:p w:rsidR="00586771" w:rsidRPr="00586771" w:rsidRDefault="00586771" w:rsidP="000B52E8">
      <w:pPr>
        <w:spacing w:after="0" w:line="360" w:lineRule="auto"/>
        <w:ind w:left="2268"/>
        <w:jc w:val="both"/>
        <w:rPr>
          <w:rFonts w:ascii="Times New Roman" w:hAnsi="Times New Roman"/>
          <w:color w:val="000000"/>
          <w:sz w:val="20"/>
          <w:szCs w:val="24"/>
        </w:rPr>
      </w:pPr>
      <w:r w:rsidRPr="00586771">
        <w:rPr>
          <w:rFonts w:ascii="Times New Roman" w:hAnsi="Times New Roman"/>
          <w:color w:val="000000"/>
          <w:sz w:val="20"/>
          <w:szCs w:val="24"/>
        </w:rPr>
        <w:t>IV - determinar acompanhamento psicológico e/ou biopsicossocial; </w:t>
      </w:r>
    </w:p>
    <w:p w:rsidR="00586771" w:rsidRPr="00586771" w:rsidRDefault="00586771" w:rsidP="000B52E8">
      <w:pPr>
        <w:spacing w:after="0" w:line="360" w:lineRule="auto"/>
        <w:ind w:left="2268"/>
        <w:jc w:val="both"/>
        <w:rPr>
          <w:rFonts w:ascii="Times New Roman" w:hAnsi="Times New Roman"/>
          <w:color w:val="000000"/>
          <w:sz w:val="20"/>
          <w:szCs w:val="24"/>
        </w:rPr>
      </w:pPr>
      <w:r w:rsidRPr="00586771">
        <w:rPr>
          <w:rFonts w:ascii="Times New Roman" w:hAnsi="Times New Roman"/>
          <w:color w:val="000000"/>
          <w:sz w:val="20"/>
          <w:szCs w:val="24"/>
        </w:rPr>
        <w:t>V - determinar a alteração da guarda para guarda compartilhada ou sua inversão; </w:t>
      </w:r>
    </w:p>
    <w:p w:rsidR="00586771" w:rsidRPr="00586771" w:rsidRDefault="00586771" w:rsidP="000B52E8">
      <w:pPr>
        <w:spacing w:after="0" w:line="360" w:lineRule="auto"/>
        <w:ind w:left="2268"/>
        <w:jc w:val="both"/>
        <w:rPr>
          <w:rFonts w:ascii="Times New Roman" w:hAnsi="Times New Roman"/>
          <w:color w:val="000000"/>
          <w:sz w:val="20"/>
          <w:szCs w:val="24"/>
        </w:rPr>
      </w:pPr>
      <w:r w:rsidRPr="00586771">
        <w:rPr>
          <w:rFonts w:ascii="Times New Roman" w:hAnsi="Times New Roman"/>
          <w:color w:val="000000"/>
          <w:sz w:val="20"/>
          <w:szCs w:val="24"/>
        </w:rPr>
        <w:t>VI - determinar a fixação cautelar do domicílio da criança ou adolescente; </w:t>
      </w:r>
    </w:p>
    <w:p w:rsidR="00586771" w:rsidRPr="00586771" w:rsidRDefault="00586771" w:rsidP="000B52E8">
      <w:pPr>
        <w:spacing w:after="0" w:line="360" w:lineRule="auto"/>
        <w:ind w:left="2268"/>
        <w:jc w:val="both"/>
        <w:rPr>
          <w:rFonts w:ascii="Times New Roman" w:hAnsi="Times New Roman"/>
          <w:color w:val="000000"/>
          <w:sz w:val="20"/>
          <w:szCs w:val="24"/>
        </w:rPr>
      </w:pPr>
      <w:r w:rsidRPr="00586771">
        <w:rPr>
          <w:rFonts w:ascii="Times New Roman" w:hAnsi="Times New Roman"/>
          <w:color w:val="000000"/>
          <w:sz w:val="20"/>
          <w:szCs w:val="24"/>
        </w:rPr>
        <w:t>VII - declarar a suspensão da autoridade parental. </w:t>
      </w:r>
    </w:p>
    <w:p w:rsidR="00586771" w:rsidRDefault="00586771" w:rsidP="000702DF">
      <w:pPr>
        <w:spacing w:before="240" w:line="360" w:lineRule="auto"/>
        <w:ind w:left="2268"/>
        <w:jc w:val="both"/>
        <w:rPr>
          <w:rFonts w:ascii="Times New Roman" w:hAnsi="Times New Roman"/>
          <w:color w:val="000000"/>
          <w:sz w:val="20"/>
          <w:szCs w:val="24"/>
        </w:rPr>
      </w:pPr>
      <w:r w:rsidRPr="00586771">
        <w:rPr>
          <w:rFonts w:ascii="Times New Roman" w:hAnsi="Times New Roman"/>
          <w:color w:val="000000"/>
          <w:sz w:val="20"/>
          <w:szCs w:val="24"/>
        </w:rPr>
        <w:t>Parágrafo único.  Caracterizado mudança abusiva de endereço, inviabilização ou obstrução à convivência familiar, o juiz também poderá inverter a obrigação de levar para ou retirar a criança ou adolescente da residência do genitor, por ocasião das alternâncias dos períodos de convivência familiar. </w:t>
      </w:r>
    </w:p>
    <w:p w:rsidR="00586771" w:rsidRPr="00586771" w:rsidRDefault="00586771" w:rsidP="000B52E8">
      <w:pPr>
        <w:spacing w:after="0" w:line="360" w:lineRule="auto"/>
        <w:jc w:val="both"/>
        <w:rPr>
          <w:rFonts w:ascii="Times New Roman" w:hAnsi="Times New Roman"/>
          <w:color w:val="000000"/>
          <w:sz w:val="24"/>
          <w:szCs w:val="24"/>
        </w:rPr>
      </w:pPr>
      <w:r w:rsidRPr="00586771">
        <w:rPr>
          <w:rFonts w:ascii="Times New Roman" w:hAnsi="Times New Roman"/>
          <w:color w:val="000000"/>
          <w:sz w:val="24"/>
          <w:szCs w:val="24"/>
        </w:rPr>
        <w:tab/>
        <w:t xml:space="preserve">Assim, </w:t>
      </w:r>
      <w:r>
        <w:rPr>
          <w:rFonts w:ascii="Times New Roman" w:hAnsi="Times New Roman"/>
          <w:color w:val="000000"/>
          <w:sz w:val="24"/>
          <w:szCs w:val="24"/>
        </w:rPr>
        <w:t>a norma veio a trazer mais lucidez e força ao judiciário para combater a pratica da SAP, uma vez, a lacuna presente no nosso ordenamento.</w:t>
      </w:r>
    </w:p>
    <w:p w:rsidR="00886ED9" w:rsidRPr="00886ED9" w:rsidRDefault="00886ED9" w:rsidP="000B52E8">
      <w:pPr>
        <w:spacing w:after="0" w:line="360" w:lineRule="auto"/>
        <w:ind w:firstLine="709"/>
        <w:jc w:val="both"/>
        <w:rPr>
          <w:rFonts w:ascii="Times New Roman" w:hAnsi="Times New Roman"/>
          <w:color w:val="00B050"/>
          <w:sz w:val="24"/>
          <w:szCs w:val="24"/>
          <w:shd w:val="clear" w:color="auto" w:fill="FFFFFF"/>
        </w:rPr>
      </w:pPr>
    </w:p>
    <w:p w:rsidR="004D2151" w:rsidRDefault="009E7076" w:rsidP="000B52E8">
      <w:pPr>
        <w:spacing w:after="0"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2.4     </w:t>
      </w:r>
      <w:r w:rsidR="00D80CB1">
        <w:rPr>
          <w:rFonts w:ascii="Times New Roman" w:hAnsi="Times New Roman"/>
          <w:b/>
          <w:sz w:val="24"/>
          <w:szCs w:val="24"/>
          <w:shd w:val="clear" w:color="auto" w:fill="FFFFFF"/>
        </w:rPr>
        <w:t>AS CONSEQUENCIA</w:t>
      </w:r>
      <w:r w:rsidR="00011823">
        <w:rPr>
          <w:rFonts w:ascii="Times New Roman" w:hAnsi="Times New Roman"/>
          <w:b/>
          <w:sz w:val="24"/>
          <w:szCs w:val="24"/>
          <w:shd w:val="clear" w:color="auto" w:fill="FFFFFF"/>
        </w:rPr>
        <w:t>S</w:t>
      </w:r>
      <w:r w:rsidR="00D80CB1">
        <w:rPr>
          <w:rFonts w:ascii="Times New Roman" w:hAnsi="Times New Roman"/>
          <w:b/>
          <w:sz w:val="24"/>
          <w:szCs w:val="24"/>
          <w:shd w:val="clear" w:color="auto" w:fill="FFFFFF"/>
        </w:rPr>
        <w:t xml:space="preserve"> DA </w:t>
      </w:r>
      <w:r w:rsidR="00011823">
        <w:rPr>
          <w:rFonts w:ascii="Times New Roman" w:hAnsi="Times New Roman"/>
          <w:b/>
          <w:sz w:val="24"/>
          <w:szCs w:val="24"/>
          <w:shd w:val="clear" w:color="auto" w:fill="FFFFFF"/>
        </w:rPr>
        <w:t xml:space="preserve">SINDROME DE </w:t>
      </w:r>
      <w:r w:rsidR="00D80CB1">
        <w:rPr>
          <w:rFonts w:ascii="Times New Roman" w:hAnsi="Times New Roman"/>
          <w:b/>
          <w:sz w:val="24"/>
          <w:szCs w:val="24"/>
          <w:shd w:val="clear" w:color="auto" w:fill="FFFFFF"/>
        </w:rPr>
        <w:t>ALIENAÇÃO PARENTAL NO DESENVOLVIMENTO DA CRIANÇA</w:t>
      </w:r>
    </w:p>
    <w:p w:rsidR="00D80CB1" w:rsidRDefault="00011823" w:rsidP="000B52E8">
      <w:pPr>
        <w:spacing w:after="0" w:line="360" w:lineRule="auto"/>
        <w:ind w:firstLine="708"/>
        <w:jc w:val="both"/>
        <w:rPr>
          <w:rFonts w:ascii="Times New Roman" w:hAnsi="Times New Roman"/>
          <w:sz w:val="24"/>
          <w:szCs w:val="24"/>
        </w:rPr>
      </w:pPr>
      <w:r>
        <w:rPr>
          <w:rFonts w:ascii="Times New Roman" w:hAnsi="Times New Roman"/>
          <w:sz w:val="24"/>
          <w:szCs w:val="24"/>
        </w:rPr>
        <w:t>Conforme aludido anteriormente, a</w:t>
      </w:r>
      <w:r w:rsidR="00D80CB1" w:rsidRPr="00C97371">
        <w:rPr>
          <w:rFonts w:ascii="Times New Roman" w:hAnsi="Times New Roman"/>
          <w:sz w:val="24"/>
          <w:szCs w:val="24"/>
        </w:rPr>
        <w:t xml:space="preserve"> </w:t>
      </w:r>
      <w:r w:rsidR="00D80CB1">
        <w:rPr>
          <w:rFonts w:ascii="Times New Roman" w:hAnsi="Times New Roman"/>
          <w:sz w:val="24"/>
          <w:szCs w:val="24"/>
        </w:rPr>
        <w:t>Síndrome da Síndrome da Alienação Parental</w:t>
      </w:r>
      <w:r w:rsidR="00D80CB1" w:rsidRPr="00C97371">
        <w:rPr>
          <w:rFonts w:ascii="Times New Roman" w:hAnsi="Times New Roman"/>
          <w:sz w:val="24"/>
          <w:szCs w:val="24"/>
        </w:rPr>
        <w:t>, significa toda ação praticada por um dos genitores de uma criança, em uma situação onde geralmente um deles sente-se abandonada pelo outro cônjuge que pôs fim a relação conjugal, passa a tentar ardilosamente manipular os filhos para que eles se afastem e até deixem de amar aquele que por conta do fim do relacionamento tenha causado a separação</w:t>
      </w:r>
      <w:r w:rsidR="00D80CB1">
        <w:rPr>
          <w:rFonts w:ascii="Times New Roman" w:hAnsi="Times New Roman"/>
          <w:sz w:val="24"/>
          <w:szCs w:val="24"/>
        </w:rPr>
        <w:t>, conforme já exposto acima.</w:t>
      </w:r>
    </w:p>
    <w:p w:rsidR="00011823" w:rsidRDefault="00011823" w:rsidP="000B52E8">
      <w:pPr>
        <w:spacing w:after="0" w:line="360" w:lineRule="auto"/>
        <w:ind w:firstLine="708"/>
        <w:jc w:val="both"/>
        <w:rPr>
          <w:rFonts w:ascii="Times New Roman" w:hAnsi="Times New Roman"/>
          <w:sz w:val="24"/>
          <w:szCs w:val="24"/>
        </w:rPr>
      </w:pPr>
      <w:r>
        <w:rPr>
          <w:rFonts w:ascii="Times New Roman" w:hAnsi="Times New Roman"/>
          <w:sz w:val="24"/>
          <w:szCs w:val="24"/>
        </w:rPr>
        <w:t>Tal situação que tem seu estopim com o fim da relação conjugal, encontra seu início em um momento um pouco anterior.</w:t>
      </w:r>
    </w:p>
    <w:p w:rsidR="00011823" w:rsidRDefault="00011823" w:rsidP="000B52E8">
      <w:pPr>
        <w:spacing w:after="0" w:line="360" w:lineRule="auto"/>
        <w:ind w:firstLine="708"/>
        <w:jc w:val="both"/>
        <w:rPr>
          <w:rFonts w:ascii="Times New Roman" w:hAnsi="Times New Roman"/>
          <w:sz w:val="24"/>
          <w:szCs w:val="24"/>
        </w:rPr>
      </w:pPr>
      <w:r>
        <w:rPr>
          <w:rFonts w:ascii="Times New Roman" w:hAnsi="Times New Roman"/>
          <w:sz w:val="24"/>
          <w:szCs w:val="24"/>
        </w:rPr>
        <w:t xml:space="preserve">Se os pais logo retomam a rotina, mais ou menos como antes, por serem maduros e suficiente e terem digerido melhor sua ruptura afetiva, a angustia e ansiedade que os menores sofrem tendem a desaparecer. Já os pais que não superaram seus conflitos ou que iniciam o processo característicos da síndrome da alienação parental tendem, por anos a fio, estabelecer péssimas rotinas com seus filhos, que, ao vivenciarem experiências ruins,  mudanças imprevisíveis, ambientes  instáveis e interrupções no seu processo normal de desenvolvimento, passam a ter uma visão distorcida do mundo, sendo frequente o medo do abandono – emoção </w:t>
      </w:r>
      <w:r>
        <w:rPr>
          <w:rFonts w:ascii="Times New Roman" w:hAnsi="Times New Roman"/>
          <w:sz w:val="24"/>
          <w:szCs w:val="24"/>
        </w:rPr>
        <w:lastRenderedPageBreak/>
        <w:t>mais fundamental do ser humano – a ansiedade e, em especial, a angustia, que podem gerar diversas fobias na fase adulta</w:t>
      </w:r>
      <w:r w:rsidR="005D56B5">
        <w:rPr>
          <w:rFonts w:ascii="Times New Roman" w:hAnsi="Times New Roman"/>
          <w:sz w:val="24"/>
          <w:szCs w:val="24"/>
        </w:rPr>
        <w:t xml:space="preserve"> (MADALENO RALF, 2014).</w:t>
      </w:r>
    </w:p>
    <w:p w:rsidR="00B356B8" w:rsidRDefault="00C850BC" w:rsidP="000B52E8">
      <w:pPr>
        <w:spacing w:after="0" w:line="360" w:lineRule="auto"/>
        <w:ind w:firstLine="708"/>
        <w:jc w:val="both"/>
        <w:rPr>
          <w:rFonts w:ascii="Times New Roman" w:hAnsi="Times New Roman"/>
          <w:sz w:val="24"/>
          <w:szCs w:val="24"/>
        </w:rPr>
      </w:pPr>
      <w:r>
        <w:rPr>
          <w:rFonts w:ascii="Times New Roman" w:hAnsi="Times New Roman"/>
          <w:sz w:val="24"/>
          <w:szCs w:val="24"/>
        </w:rPr>
        <w:t xml:space="preserve">Assim, </w:t>
      </w:r>
      <w:r w:rsidR="00B356B8">
        <w:rPr>
          <w:rFonts w:ascii="Times New Roman" w:hAnsi="Times New Roman"/>
          <w:sz w:val="24"/>
          <w:szCs w:val="24"/>
        </w:rPr>
        <w:t>evidenciado que com os problemas conjugais estabelecidos pelo casal, deve-se presar pela não transparência de tais problemas, de forma que a criança não perceba a existência destes, o que acaba por não ser o intuito do genitor agente da SAP.</w:t>
      </w:r>
    </w:p>
    <w:p w:rsidR="00B356B8" w:rsidRDefault="00B356B8" w:rsidP="000B52E8">
      <w:pPr>
        <w:spacing w:after="0" w:line="360" w:lineRule="auto"/>
        <w:ind w:firstLine="708"/>
        <w:jc w:val="both"/>
        <w:rPr>
          <w:rFonts w:ascii="Times New Roman" w:hAnsi="Times New Roman"/>
          <w:sz w:val="24"/>
          <w:szCs w:val="24"/>
        </w:rPr>
      </w:pPr>
      <w:r>
        <w:rPr>
          <w:rFonts w:ascii="Times New Roman" w:hAnsi="Times New Roman"/>
          <w:sz w:val="24"/>
          <w:szCs w:val="24"/>
        </w:rPr>
        <w:t>Assim, iniciando-se o processo de Alienação Parental, a criança passará a apresentar as sequelas da coação.</w:t>
      </w:r>
    </w:p>
    <w:p w:rsidR="00C850BC" w:rsidRPr="007E721A" w:rsidRDefault="00B356B8" w:rsidP="000B52E8">
      <w:pPr>
        <w:spacing w:after="0" w:line="360" w:lineRule="auto"/>
        <w:ind w:firstLine="708"/>
        <w:jc w:val="both"/>
        <w:rPr>
          <w:rFonts w:ascii="Times New Roman" w:hAnsi="Times New Roman"/>
          <w:sz w:val="24"/>
          <w:szCs w:val="24"/>
        </w:rPr>
      </w:pPr>
      <w:r w:rsidRPr="007E721A">
        <w:rPr>
          <w:rFonts w:ascii="Times New Roman" w:hAnsi="Times New Roman"/>
          <w:sz w:val="24"/>
          <w:szCs w:val="24"/>
        </w:rPr>
        <w:t xml:space="preserve">A partir de então, será possível observar </w:t>
      </w:r>
      <w:r w:rsidR="00C850BC" w:rsidRPr="007E721A">
        <w:rPr>
          <w:rFonts w:ascii="Times New Roman" w:hAnsi="Times New Roman"/>
          <w:sz w:val="24"/>
          <w:szCs w:val="24"/>
        </w:rPr>
        <w:t>a queda de rendimento e desenvolvimento pessoal, abalando a autoestima, principal sintoma este da depressão, causando por conseguinte sentimento</w:t>
      </w:r>
      <w:r w:rsidRPr="007E721A">
        <w:rPr>
          <w:rFonts w:ascii="Times New Roman" w:hAnsi="Times New Roman"/>
          <w:sz w:val="24"/>
          <w:szCs w:val="24"/>
        </w:rPr>
        <w:t>s</w:t>
      </w:r>
      <w:r w:rsidR="00C850BC" w:rsidRPr="007E721A">
        <w:rPr>
          <w:rFonts w:ascii="Times New Roman" w:hAnsi="Times New Roman"/>
          <w:sz w:val="24"/>
          <w:szCs w:val="24"/>
        </w:rPr>
        <w:t xml:space="preserve"> de solidão</w:t>
      </w:r>
      <w:r w:rsidRPr="007E721A">
        <w:rPr>
          <w:rFonts w:ascii="Times New Roman" w:hAnsi="Times New Roman"/>
          <w:sz w:val="24"/>
          <w:szCs w:val="24"/>
        </w:rPr>
        <w:t>, tristeza</w:t>
      </w:r>
      <w:r w:rsidR="00C850BC" w:rsidRPr="007E721A">
        <w:rPr>
          <w:rFonts w:ascii="Times New Roman" w:hAnsi="Times New Roman"/>
          <w:sz w:val="24"/>
          <w:szCs w:val="24"/>
        </w:rPr>
        <w:t xml:space="preserve"> e até distúrbios de personalidade.</w:t>
      </w:r>
    </w:p>
    <w:p w:rsidR="00B356B8" w:rsidRDefault="00B356B8" w:rsidP="000B52E8">
      <w:pPr>
        <w:spacing w:after="0" w:line="360" w:lineRule="auto"/>
        <w:ind w:firstLine="708"/>
        <w:jc w:val="both"/>
        <w:rPr>
          <w:rFonts w:ascii="Times New Roman" w:hAnsi="Times New Roman"/>
          <w:sz w:val="24"/>
          <w:szCs w:val="24"/>
        </w:rPr>
      </w:pPr>
      <w:r w:rsidRPr="007E721A">
        <w:rPr>
          <w:rFonts w:ascii="Times New Roman" w:hAnsi="Times New Roman"/>
          <w:sz w:val="24"/>
          <w:szCs w:val="24"/>
        </w:rPr>
        <w:t xml:space="preserve">Assim, com a aparição de tais sintomas, a criança </w:t>
      </w:r>
      <w:r w:rsidR="009647C7" w:rsidRPr="007E721A">
        <w:rPr>
          <w:rFonts w:ascii="Times New Roman" w:hAnsi="Times New Roman"/>
          <w:sz w:val="24"/>
          <w:szCs w:val="24"/>
        </w:rPr>
        <w:t>irá</w:t>
      </w:r>
      <w:r w:rsidRPr="007E721A">
        <w:rPr>
          <w:rFonts w:ascii="Times New Roman" w:hAnsi="Times New Roman"/>
          <w:sz w:val="24"/>
          <w:szCs w:val="24"/>
        </w:rPr>
        <w:t xml:space="preserve"> buscar satisfação em bens materiais ou na r</w:t>
      </w:r>
      <w:r>
        <w:rPr>
          <w:rFonts w:ascii="Times New Roman" w:hAnsi="Times New Roman"/>
          <w:sz w:val="24"/>
          <w:szCs w:val="24"/>
        </w:rPr>
        <w:t>ealização dos seus anseios pessoais e infantis, que corroborará na simples aceitação por parte do agente causador, que na constante busca de manter o filho do seu lado, irá corromper-se sem distinguir e impor limites entre o certo e o errado para seu filho.</w:t>
      </w:r>
    </w:p>
    <w:p w:rsidR="007E721A" w:rsidRDefault="007E721A" w:rsidP="000B52E8">
      <w:pPr>
        <w:spacing w:after="0" w:line="360" w:lineRule="auto"/>
        <w:ind w:firstLine="708"/>
        <w:jc w:val="both"/>
        <w:rPr>
          <w:rFonts w:ascii="Times New Roman" w:hAnsi="Times New Roman"/>
          <w:sz w:val="24"/>
          <w:szCs w:val="24"/>
        </w:rPr>
      </w:pPr>
      <w:r>
        <w:rPr>
          <w:rFonts w:ascii="Times New Roman" w:hAnsi="Times New Roman"/>
          <w:sz w:val="24"/>
          <w:szCs w:val="24"/>
        </w:rPr>
        <w:t>Não obstante, os pais na busca inconstante de agradar e prender o filho do seu lado na guerra criada entre o casal, utilizarão de todos os meios possíveis para tanto, conforme aduz FONSECA 2006.</w:t>
      </w:r>
    </w:p>
    <w:p w:rsidR="007E721A" w:rsidRPr="007E721A" w:rsidRDefault="007E721A" w:rsidP="00BF209C">
      <w:pPr>
        <w:spacing w:before="240" w:line="360" w:lineRule="auto"/>
        <w:ind w:left="2268" w:hanging="1"/>
        <w:jc w:val="both"/>
        <w:rPr>
          <w:rFonts w:ascii="Times New Roman" w:hAnsi="Times New Roman"/>
          <w:sz w:val="24"/>
          <w:szCs w:val="18"/>
          <w:shd w:val="clear" w:color="auto" w:fill="FFFFFF"/>
        </w:rPr>
      </w:pPr>
      <w:r w:rsidRPr="007E721A">
        <w:rPr>
          <w:rFonts w:ascii="Times New Roman" w:hAnsi="Times New Roman"/>
          <w:sz w:val="20"/>
          <w:szCs w:val="18"/>
          <w:shd w:val="clear" w:color="auto" w:fill="FFFFFF"/>
        </w:rPr>
        <w:t xml:space="preserve">“a) denigre a imagem da pessoa do outro genitor; b) organiza diversas atividades para o dia de visitas, de modo a torná-las desinteressantes ou mesmo </w:t>
      </w:r>
      <w:r w:rsidR="009647C7" w:rsidRPr="007E721A">
        <w:rPr>
          <w:rFonts w:ascii="Times New Roman" w:hAnsi="Times New Roman"/>
          <w:sz w:val="20"/>
          <w:szCs w:val="18"/>
          <w:shd w:val="clear" w:color="auto" w:fill="FFFFFF"/>
        </w:rPr>
        <w:t>inibi-las</w:t>
      </w:r>
      <w:r w:rsidRPr="007E721A">
        <w:rPr>
          <w:rFonts w:ascii="Times New Roman" w:hAnsi="Times New Roman"/>
          <w:sz w:val="20"/>
          <w:szCs w:val="18"/>
          <w:shd w:val="clear" w:color="auto" w:fill="FFFFFF"/>
        </w:rPr>
        <w:t xml:space="preserve">; c) não comunica ao outro genitor fatos importantes relacionados à vida dos filhos (rendimento escolar, agendamento de consultas médicas, ocorrência de doenças, etc.) d) toma decisões importantes sobre a vida dos filhos, sem prévia consulta ao outro cônjuge (por exemplo: escolha ou mudança de escola, de pediatra, etc.); e) viaja e deixa os filhos com terceiros sem comunicar o outro genitor; f) apresenta o novo companheiro à criança como sendo seu novo pai ou mãe; g) faz comentários desairosos sobre presentes ou roupas compradas pelo outro genitor ou mesmo sobre o gênero do lazer que ele oferece ao filho; h) critica a competência profissional e a situação financeira do ex-cônjuge; i) obriga a criança a optar entre a mãe ou o pai, ameaçando-a das consequências, caso a escolha recaia sobre o outro genitor; j) transmite seu desagrado diante da manifestação de contentamento externada pela criança em estar com o outro genitor; k) controla excessivamente os horários de visita; l) recorda à criança, com insistência, motivos ou fatos ocorridos pelos quais deverá ficar aborrecida com o outro genitor; m) transforma a criança em espiã da vida do ex-cônjuge; n) sugere à criança que o outro genitor é pessoa perigosa; o) emite falsas imputações de abuso sexual, uso de drogas e álcool; p) dá em dobro ou triplo o número de presentes que a criança recebe do outro genitor; q) quebra, esconde ou cuida mal </w:t>
      </w:r>
      <w:r w:rsidRPr="007E721A">
        <w:rPr>
          <w:rFonts w:ascii="Times New Roman" w:hAnsi="Times New Roman"/>
          <w:sz w:val="20"/>
          <w:szCs w:val="18"/>
          <w:shd w:val="clear" w:color="auto" w:fill="FFFFFF"/>
        </w:rPr>
        <w:lastRenderedPageBreak/>
        <w:t>dos presentes que o genitor alienado dá ao filho; r) não autoriza que a criança leve para a casa do genitor alienado os brinquedos e as roupas de que mais gosta; s) ignora em encontros casuais, quando junto com o filho, a presença do outro progenitor, levando a criança a também desconhecê-la; t) não permite que a criança esteja com o progenitor alienado em ocasiões outras que não aquelas prévia e expressamente estipuladas”. (FONSECA, 2006).</w:t>
      </w:r>
    </w:p>
    <w:p w:rsidR="00C850BC" w:rsidRDefault="00B356B8" w:rsidP="000B52E8">
      <w:pPr>
        <w:spacing w:after="0" w:line="360" w:lineRule="auto"/>
        <w:ind w:firstLine="708"/>
        <w:jc w:val="both"/>
        <w:rPr>
          <w:rFonts w:ascii="Times New Roman" w:hAnsi="Times New Roman"/>
          <w:sz w:val="24"/>
          <w:szCs w:val="24"/>
        </w:rPr>
      </w:pPr>
      <w:r>
        <w:rPr>
          <w:rFonts w:ascii="Times New Roman" w:hAnsi="Times New Roman"/>
          <w:sz w:val="24"/>
          <w:szCs w:val="24"/>
        </w:rPr>
        <w:t>Posto isto</w:t>
      </w:r>
      <w:r w:rsidR="00C850BC">
        <w:rPr>
          <w:rFonts w:ascii="Times New Roman" w:hAnsi="Times New Roman"/>
          <w:sz w:val="24"/>
          <w:szCs w:val="24"/>
        </w:rPr>
        <w:t xml:space="preserve">, </w:t>
      </w:r>
      <w:r>
        <w:rPr>
          <w:rFonts w:ascii="Times New Roman" w:hAnsi="Times New Roman"/>
          <w:sz w:val="24"/>
          <w:szCs w:val="24"/>
        </w:rPr>
        <w:t xml:space="preserve">a criança sofrerá </w:t>
      </w:r>
      <w:r w:rsidR="00C850BC">
        <w:rPr>
          <w:rFonts w:ascii="Times New Roman" w:hAnsi="Times New Roman"/>
          <w:sz w:val="24"/>
          <w:szCs w:val="24"/>
        </w:rPr>
        <w:t xml:space="preserve">uma distorção dos conceitos de moral, tornando-se capazes de a partir da alienação sofrida, realizar o processo inverso </w:t>
      </w:r>
      <w:r>
        <w:rPr>
          <w:rFonts w:ascii="Times New Roman" w:hAnsi="Times New Roman"/>
          <w:sz w:val="24"/>
          <w:szCs w:val="24"/>
        </w:rPr>
        <w:t xml:space="preserve">com os próprios </w:t>
      </w:r>
      <w:r w:rsidR="00C850BC">
        <w:rPr>
          <w:rFonts w:ascii="Times New Roman" w:hAnsi="Times New Roman"/>
          <w:sz w:val="24"/>
          <w:szCs w:val="24"/>
        </w:rPr>
        <w:t>pais, de forma a manipula-los para agirem de forma a sempre satisfazerem suas necessidades mais tolas.</w:t>
      </w:r>
    </w:p>
    <w:p w:rsidR="003F7912" w:rsidRDefault="00C850BC" w:rsidP="000B52E8">
      <w:pPr>
        <w:spacing w:after="0" w:line="360" w:lineRule="auto"/>
        <w:ind w:firstLine="708"/>
        <w:jc w:val="both"/>
        <w:rPr>
          <w:rFonts w:ascii="Times New Roman" w:hAnsi="Times New Roman"/>
          <w:sz w:val="24"/>
          <w:szCs w:val="24"/>
        </w:rPr>
      </w:pPr>
      <w:r>
        <w:rPr>
          <w:rFonts w:ascii="Times New Roman" w:hAnsi="Times New Roman"/>
          <w:sz w:val="24"/>
          <w:szCs w:val="24"/>
        </w:rPr>
        <w:t>Tais ações na formação das crianças, acabam por torna-las mais espertas de forma precoce, sabendo sempre o que pedir, e a quem pedir, uma vez que, em razão do meio conturbado em que vive</w:t>
      </w:r>
      <w:r w:rsidR="00B356B8">
        <w:rPr>
          <w:rFonts w:ascii="Times New Roman" w:hAnsi="Times New Roman"/>
          <w:sz w:val="24"/>
          <w:szCs w:val="24"/>
        </w:rPr>
        <w:t>m os pais</w:t>
      </w:r>
      <w:r>
        <w:rPr>
          <w:rFonts w:ascii="Times New Roman" w:hAnsi="Times New Roman"/>
          <w:sz w:val="24"/>
          <w:szCs w:val="24"/>
        </w:rPr>
        <w:t>, pode</w:t>
      </w:r>
      <w:r w:rsidR="00B356B8">
        <w:rPr>
          <w:rFonts w:ascii="Times New Roman" w:hAnsi="Times New Roman"/>
          <w:sz w:val="24"/>
          <w:szCs w:val="24"/>
        </w:rPr>
        <w:t>r</w:t>
      </w:r>
      <w:r w:rsidR="00790F68">
        <w:rPr>
          <w:rFonts w:ascii="Times New Roman" w:hAnsi="Times New Roman"/>
          <w:sz w:val="24"/>
          <w:szCs w:val="24"/>
        </w:rPr>
        <w:t>á</w:t>
      </w:r>
      <w:r>
        <w:rPr>
          <w:rFonts w:ascii="Times New Roman" w:hAnsi="Times New Roman"/>
          <w:sz w:val="24"/>
          <w:szCs w:val="24"/>
        </w:rPr>
        <w:t xml:space="preserve"> utilizar-se da ausência ou da presença do próprio alienador para chantageá-lo.</w:t>
      </w:r>
    </w:p>
    <w:p w:rsidR="003F7912" w:rsidRPr="003F7912" w:rsidRDefault="003F7912" w:rsidP="000B52E8">
      <w:pPr>
        <w:spacing w:after="0" w:line="360" w:lineRule="auto"/>
        <w:ind w:firstLine="708"/>
        <w:jc w:val="both"/>
        <w:rPr>
          <w:rFonts w:ascii="Times New Roman" w:hAnsi="Times New Roman"/>
          <w:sz w:val="24"/>
          <w:szCs w:val="24"/>
        </w:rPr>
      </w:pPr>
      <w:r w:rsidRPr="003F7912">
        <w:rPr>
          <w:rFonts w:ascii="Times New Roman" w:hAnsi="Times New Roman"/>
          <w:sz w:val="24"/>
          <w:szCs w:val="24"/>
        </w:rPr>
        <w:t>Em entrevista ao TJ-MS, o Juiz titular da 1ª Vara de Família de Campo Grande, David de Oliveira Gomes Filho, em geral, de cada 10 processos de separação envolvendo guarda dos filhos em três é possível perceber a prática deste comportamento que agora tem previsão legal para punição. Afirma ele também:</w:t>
      </w:r>
    </w:p>
    <w:p w:rsidR="003F7912" w:rsidRPr="003F7912" w:rsidRDefault="003F7912" w:rsidP="00BF209C">
      <w:pPr>
        <w:shd w:val="clear" w:color="auto" w:fill="FFFFFF"/>
        <w:spacing w:before="240" w:line="360" w:lineRule="auto"/>
        <w:ind w:left="2268"/>
        <w:jc w:val="both"/>
        <w:rPr>
          <w:rFonts w:ascii="Times New Roman" w:hAnsi="Times New Roman"/>
          <w:sz w:val="20"/>
          <w:szCs w:val="24"/>
        </w:rPr>
      </w:pPr>
      <w:r w:rsidRPr="003F7912">
        <w:rPr>
          <w:rFonts w:ascii="Times New Roman" w:hAnsi="Times New Roman"/>
          <w:sz w:val="20"/>
          <w:szCs w:val="24"/>
        </w:rPr>
        <w:t>“Estas crianças herdam os sentimentos negativos que a mãe separada ou o pai separado sofrem. É como se elas, as crianças, também tivessem sido traídas, abandonadas, pelo pai (ou mãe). Com isto, um ser inicialmente mais puro (criança) passa a refletir os sentimentos negativos herdados. Tendem, em um primeiro momento, a se reprimir, a se esconder, perdem o foco na escola, depois se revoltam, criam problemas na escola ou no círculo de amizades. Com o tempo, passam a acreditar que o pai (ou mãe) afastado é realmente o vilão que o guardião pintou. Sentem-se diferentes dos amigos, um ser excluído do mundo, rejeitado pelo próprio pai (ou mãe). Alguns repetem as frustrações amorosas dos pais na sua vida pessoal. Outros não suportam os sentimentos ruins e partem para o álcool ou coisa pior. A formação daquela criança passa a contemplar um vazio, uma frustração que não a ajudará no futuro. Outros, finalmente, ao crescerem e reencontrarem o pai (ou mãe) afastado, percebem que foram vítimas da alienação e se voltam contra o alienador, que passa a ocupar a figura de vilão da história e o feitiço se vira contra o feiticeiro.”</w:t>
      </w:r>
    </w:p>
    <w:p w:rsidR="008A5AE7" w:rsidRDefault="003F7912" w:rsidP="000B52E8">
      <w:pPr>
        <w:spacing w:after="0" w:line="360" w:lineRule="auto"/>
        <w:ind w:firstLine="708"/>
        <w:jc w:val="both"/>
        <w:rPr>
          <w:rFonts w:ascii="Times New Roman" w:hAnsi="Times New Roman"/>
          <w:sz w:val="24"/>
          <w:szCs w:val="24"/>
        </w:rPr>
      </w:pPr>
      <w:r>
        <w:rPr>
          <w:rFonts w:ascii="Times New Roman" w:hAnsi="Times New Roman"/>
          <w:sz w:val="24"/>
          <w:szCs w:val="24"/>
        </w:rPr>
        <w:t>Ainda sobre a matéria, s</w:t>
      </w:r>
      <w:r w:rsidR="008A5AE7" w:rsidRPr="003F7912">
        <w:rPr>
          <w:rFonts w:ascii="Times New Roman" w:hAnsi="Times New Roman"/>
          <w:sz w:val="24"/>
          <w:szCs w:val="24"/>
        </w:rPr>
        <w:t>egundo Evânia Reichert 2008, é a partir da Alienação Parental que sintomas muito piores podem surgir, vejamos:</w:t>
      </w:r>
    </w:p>
    <w:p w:rsidR="00CB285E" w:rsidRPr="003F7912" w:rsidRDefault="00CB285E" w:rsidP="000B52E8">
      <w:pPr>
        <w:spacing w:after="0" w:line="360" w:lineRule="auto"/>
        <w:ind w:firstLine="708"/>
        <w:jc w:val="both"/>
        <w:rPr>
          <w:rFonts w:ascii="Times New Roman" w:hAnsi="Times New Roman"/>
          <w:sz w:val="24"/>
          <w:szCs w:val="24"/>
        </w:rPr>
      </w:pPr>
    </w:p>
    <w:p w:rsidR="008A5AE7" w:rsidRDefault="008A5AE7" w:rsidP="00BF209C">
      <w:pPr>
        <w:spacing w:before="240" w:line="360" w:lineRule="auto"/>
        <w:ind w:left="2268" w:hanging="1"/>
        <w:jc w:val="both"/>
        <w:rPr>
          <w:rFonts w:ascii="Times New Roman" w:hAnsi="Times New Roman"/>
          <w:sz w:val="20"/>
          <w:szCs w:val="24"/>
        </w:rPr>
      </w:pPr>
      <w:r w:rsidRPr="008A5AE7">
        <w:rPr>
          <w:rFonts w:ascii="Times New Roman" w:hAnsi="Times New Roman"/>
          <w:sz w:val="20"/>
          <w:szCs w:val="24"/>
        </w:rPr>
        <w:lastRenderedPageBreak/>
        <w:t>Os traços</w:t>
      </w:r>
      <w:r>
        <w:rPr>
          <w:rFonts w:ascii="Times New Roman" w:hAnsi="Times New Roman"/>
          <w:sz w:val="20"/>
          <w:szCs w:val="24"/>
        </w:rPr>
        <w:t xml:space="preserve"> psicopáticos, por sua vez, também surgem quando a autonomia está nascendo, porém o controlador é o genitor do sexo oposto, que seduz, joga e negocia com a criança para obter o que deseja. (REICHERT EVANIA, pag. 205)</w:t>
      </w:r>
    </w:p>
    <w:p w:rsidR="008A5AE7" w:rsidRDefault="008A5AE7" w:rsidP="000B52E8">
      <w:pPr>
        <w:spacing w:after="0" w:line="360" w:lineRule="auto"/>
        <w:ind w:left="2268" w:hanging="1"/>
        <w:jc w:val="both"/>
        <w:rPr>
          <w:rFonts w:ascii="Times New Roman" w:hAnsi="Times New Roman"/>
          <w:sz w:val="20"/>
          <w:szCs w:val="24"/>
        </w:rPr>
      </w:pPr>
    </w:p>
    <w:p w:rsidR="008A5AE7" w:rsidRDefault="008A5AE7" w:rsidP="000B52E8">
      <w:pPr>
        <w:spacing w:after="0" w:line="360" w:lineRule="auto"/>
        <w:jc w:val="both"/>
        <w:rPr>
          <w:rFonts w:ascii="Times New Roman" w:hAnsi="Times New Roman"/>
          <w:sz w:val="24"/>
          <w:szCs w:val="24"/>
        </w:rPr>
      </w:pPr>
      <w:r w:rsidRPr="008A5AE7">
        <w:rPr>
          <w:rFonts w:ascii="Times New Roman" w:hAnsi="Times New Roman"/>
          <w:sz w:val="24"/>
          <w:szCs w:val="24"/>
        </w:rPr>
        <w:tab/>
        <w:t>Assim</w:t>
      </w:r>
      <w:r>
        <w:rPr>
          <w:rFonts w:ascii="Times New Roman" w:hAnsi="Times New Roman"/>
          <w:sz w:val="24"/>
          <w:szCs w:val="24"/>
        </w:rPr>
        <w:t xml:space="preserve">, com a constante Alienação Parental sofrida pela criança durante toda sua fase </w:t>
      </w:r>
      <w:r w:rsidR="00790F68">
        <w:rPr>
          <w:rFonts w:ascii="Times New Roman" w:hAnsi="Times New Roman"/>
          <w:sz w:val="24"/>
          <w:szCs w:val="24"/>
        </w:rPr>
        <w:t xml:space="preserve">de </w:t>
      </w:r>
      <w:r>
        <w:rPr>
          <w:rFonts w:ascii="Times New Roman" w:hAnsi="Times New Roman"/>
          <w:sz w:val="24"/>
          <w:szCs w:val="24"/>
        </w:rPr>
        <w:t>desenvolvimento</w:t>
      </w:r>
      <w:r w:rsidR="00790F68">
        <w:rPr>
          <w:rFonts w:ascii="Times New Roman" w:hAnsi="Times New Roman"/>
          <w:sz w:val="24"/>
          <w:szCs w:val="24"/>
        </w:rPr>
        <w:t xml:space="preserve"> da personalidade</w:t>
      </w:r>
      <w:r>
        <w:rPr>
          <w:rFonts w:ascii="Times New Roman" w:hAnsi="Times New Roman"/>
          <w:sz w:val="24"/>
          <w:szCs w:val="24"/>
        </w:rPr>
        <w:t>, est</w:t>
      </w:r>
      <w:r w:rsidR="00790F68">
        <w:rPr>
          <w:rFonts w:ascii="Times New Roman" w:hAnsi="Times New Roman"/>
          <w:sz w:val="24"/>
          <w:szCs w:val="24"/>
        </w:rPr>
        <w:t>e</w:t>
      </w:r>
      <w:r>
        <w:rPr>
          <w:rFonts w:ascii="Times New Roman" w:hAnsi="Times New Roman"/>
          <w:sz w:val="24"/>
          <w:szCs w:val="24"/>
        </w:rPr>
        <w:t xml:space="preserve"> acaba por equiparar-se ao próprio alienador, não possuindo mais virtudes e rompendo o conceito de moral da família</w:t>
      </w:r>
      <w:r w:rsidR="00790F68">
        <w:rPr>
          <w:rFonts w:ascii="Times New Roman" w:hAnsi="Times New Roman"/>
          <w:sz w:val="24"/>
          <w:szCs w:val="24"/>
        </w:rPr>
        <w:t>, sendo capaz então, de utilizar dos mesmos artifícios para conseguir no futuro sempre o que quiser</w:t>
      </w:r>
      <w:r>
        <w:rPr>
          <w:rFonts w:ascii="Times New Roman" w:hAnsi="Times New Roman"/>
          <w:sz w:val="24"/>
          <w:szCs w:val="24"/>
        </w:rPr>
        <w:t>.</w:t>
      </w:r>
    </w:p>
    <w:p w:rsidR="00BF209C" w:rsidRPr="008A5AE7" w:rsidRDefault="00BF209C" w:rsidP="000B52E8">
      <w:pPr>
        <w:spacing w:after="0" w:line="360" w:lineRule="auto"/>
        <w:jc w:val="both"/>
        <w:rPr>
          <w:rFonts w:ascii="Times New Roman" w:hAnsi="Times New Roman"/>
          <w:sz w:val="24"/>
          <w:szCs w:val="24"/>
        </w:rPr>
      </w:pPr>
    </w:p>
    <w:p w:rsidR="00DB4CD8" w:rsidRPr="0060797C" w:rsidRDefault="004D2151" w:rsidP="000B52E8">
      <w:pPr>
        <w:spacing w:after="0" w:line="360" w:lineRule="auto"/>
        <w:jc w:val="both"/>
        <w:rPr>
          <w:rFonts w:ascii="Times New Roman" w:hAnsi="Times New Roman"/>
          <w:b/>
          <w:sz w:val="24"/>
          <w:szCs w:val="24"/>
        </w:rPr>
      </w:pPr>
      <w:r>
        <w:rPr>
          <w:rFonts w:ascii="Times New Roman" w:hAnsi="Times New Roman"/>
          <w:b/>
          <w:sz w:val="24"/>
          <w:szCs w:val="24"/>
        </w:rPr>
        <w:t xml:space="preserve">2.5 </w:t>
      </w:r>
      <w:r w:rsidR="009E7076">
        <w:rPr>
          <w:rFonts w:ascii="Times New Roman" w:hAnsi="Times New Roman"/>
          <w:b/>
          <w:sz w:val="24"/>
          <w:szCs w:val="24"/>
        </w:rPr>
        <w:t>OS REMEDIOS NORMATIVOS CONTRA A</w:t>
      </w:r>
      <w:r w:rsidR="008D743C">
        <w:rPr>
          <w:rFonts w:ascii="Times New Roman" w:hAnsi="Times New Roman"/>
          <w:b/>
          <w:sz w:val="24"/>
          <w:szCs w:val="24"/>
        </w:rPr>
        <w:t xml:space="preserve"> </w:t>
      </w:r>
      <w:r w:rsidR="00EE2A75">
        <w:rPr>
          <w:rFonts w:ascii="Times New Roman" w:hAnsi="Times New Roman"/>
          <w:b/>
          <w:sz w:val="24"/>
          <w:szCs w:val="24"/>
        </w:rPr>
        <w:t>SINDROME DA ALIENAÇÃO PARENTAL</w:t>
      </w:r>
    </w:p>
    <w:p w:rsidR="009E7076" w:rsidRDefault="00AD42E7" w:rsidP="000B52E8">
      <w:pPr>
        <w:spacing w:after="0" w:line="360" w:lineRule="auto"/>
        <w:ind w:firstLine="709"/>
        <w:jc w:val="both"/>
        <w:rPr>
          <w:rFonts w:ascii="Times New Roman" w:hAnsi="Times New Roman"/>
          <w:sz w:val="24"/>
          <w:szCs w:val="24"/>
        </w:rPr>
      </w:pPr>
      <w:r w:rsidRPr="009E7076">
        <w:rPr>
          <w:rFonts w:ascii="Times New Roman" w:hAnsi="Times New Roman"/>
          <w:sz w:val="24"/>
          <w:szCs w:val="24"/>
        </w:rPr>
        <w:t xml:space="preserve">A </w:t>
      </w:r>
      <w:r w:rsidR="009E7076" w:rsidRPr="009E7076">
        <w:rPr>
          <w:rFonts w:ascii="Times New Roman" w:hAnsi="Times New Roman"/>
          <w:sz w:val="24"/>
          <w:szCs w:val="24"/>
        </w:rPr>
        <w:t>Lei de Alienação Parental</w:t>
      </w:r>
      <w:r w:rsidR="009E7076">
        <w:rPr>
          <w:rFonts w:ascii="Times New Roman" w:hAnsi="Times New Roman"/>
          <w:sz w:val="24"/>
          <w:szCs w:val="24"/>
        </w:rPr>
        <w:t xml:space="preserve"> 12.318 criada em 26 de agosto de 2010, entrou no nosso ordenamento jurídico com o intuito de preencher uma lacuna que </w:t>
      </w:r>
      <w:r w:rsidR="00C850BC">
        <w:rPr>
          <w:rFonts w:ascii="Times New Roman" w:hAnsi="Times New Roman"/>
          <w:sz w:val="24"/>
          <w:szCs w:val="24"/>
        </w:rPr>
        <w:t>até</w:t>
      </w:r>
      <w:r w:rsidR="009E7076">
        <w:rPr>
          <w:rFonts w:ascii="Times New Roman" w:hAnsi="Times New Roman"/>
          <w:sz w:val="24"/>
          <w:szCs w:val="24"/>
        </w:rPr>
        <w:t xml:space="preserve"> então era motivo de embates jurídicos e confusões.</w:t>
      </w:r>
    </w:p>
    <w:p w:rsidR="00A847B9" w:rsidRDefault="009E7076" w:rsidP="000B52E8">
      <w:pPr>
        <w:spacing w:after="0" w:line="360" w:lineRule="auto"/>
        <w:ind w:firstLine="709"/>
        <w:jc w:val="both"/>
        <w:rPr>
          <w:rFonts w:ascii="Times New Roman" w:hAnsi="Times New Roman"/>
          <w:sz w:val="24"/>
          <w:szCs w:val="24"/>
        </w:rPr>
      </w:pPr>
      <w:r>
        <w:rPr>
          <w:rFonts w:ascii="Times New Roman" w:hAnsi="Times New Roman"/>
          <w:sz w:val="24"/>
          <w:szCs w:val="24"/>
        </w:rPr>
        <w:t xml:space="preserve">Assim, com o advento da norma, tornou-se mais eficaz para </w:t>
      </w:r>
      <w:r w:rsidR="00A847B9">
        <w:rPr>
          <w:rFonts w:ascii="Times New Roman" w:hAnsi="Times New Roman"/>
          <w:sz w:val="24"/>
          <w:szCs w:val="24"/>
        </w:rPr>
        <w:t>os Tribunais coibirem tão ação, ainda que seja bastante realizada.</w:t>
      </w:r>
    </w:p>
    <w:p w:rsidR="00C850BC" w:rsidRDefault="00AD42E7" w:rsidP="000B52E8">
      <w:pPr>
        <w:spacing w:after="0" w:line="360" w:lineRule="auto"/>
        <w:ind w:firstLine="709"/>
        <w:jc w:val="both"/>
        <w:rPr>
          <w:rFonts w:ascii="Times New Roman" w:hAnsi="Times New Roman"/>
          <w:sz w:val="24"/>
          <w:szCs w:val="24"/>
        </w:rPr>
      </w:pPr>
      <w:r w:rsidRPr="00A847B9">
        <w:rPr>
          <w:rFonts w:ascii="Times New Roman" w:hAnsi="Times New Roman"/>
          <w:sz w:val="24"/>
          <w:szCs w:val="24"/>
        </w:rPr>
        <w:t xml:space="preserve">A omissão </w:t>
      </w:r>
      <w:r w:rsidR="00A847B9" w:rsidRPr="00A847B9">
        <w:rPr>
          <w:rFonts w:ascii="Times New Roman" w:hAnsi="Times New Roman"/>
          <w:sz w:val="24"/>
          <w:szCs w:val="24"/>
        </w:rPr>
        <w:t>de um texto normativo,</w:t>
      </w:r>
      <w:r w:rsidR="00A847B9">
        <w:rPr>
          <w:rFonts w:ascii="Times New Roman" w:hAnsi="Times New Roman"/>
          <w:sz w:val="24"/>
          <w:szCs w:val="24"/>
        </w:rPr>
        <w:t xml:space="preserve"> trazia de </w:t>
      </w:r>
      <w:r w:rsidR="00790F68">
        <w:rPr>
          <w:rFonts w:ascii="Times New Roman" w:hAnsi="Times New Roman"/>
          <w:sz w:val="24"/>
          <w:szCs w:val="24"/>
        </w:rPr>
        <w:t>fat</w:t>
      </w:r>
      <w:r w:rsidR="00A847B9">
        <w:rPr>
          <w:rFonts w:ascii="Times New Roman" w:hAnsi="Times New Roman"/>
          <w:sz w:val="24"/>
          <w:szCs w:val="24"/>
        </w:rPr>
        <w:t>o</w:t>
      </w:r>
      <w:r w:rsidR="00C850BC">
        <w:rPr>
          <w:rFonts w:ascii="Times New Roman" w:hAnsi="Times New Roman"/>
          <w:sz w:val="24"/>
          <w:szCs w:val="24"/>
        </w:rPr>
        <w:t xml:space="preserve"> a certeza de que o agente causador da Alienação, não seria punido por tal ação, tampouco, teria a parte sofredora meios de se defender.</w:t>
      </w:r>
    </w:p>
    <w:p w:rsidR="00C850BC" w:rsidRDefault="00C850BC" w:rsidP="000B52E8">
      <w:pPr>
        <w:spacing w:after="0" w:line="360" w:lineRule="auto"/>
        <w:ind w:firstLine="709"/>
        <w:jc w:val="both"/>
        <w:rPr>
          <w:rFonts w:ascii="Times New Roman" w:hAnsi="Times New Roman"/>
          <w:sz w:val="24"/>
          <w:szCs w:val="24"/>
        </w:rPr>
      </w:pPr>
      <w:r>
        <w:rPr>
          <w:rFonts w:ascii="Times New Roman" w:hAnsi="Times New Roman"/>
          <w:sz w:val="24"/>
          <w:szCs w:val="24"/>
        </w:rPr>
        <w:t xml:space="preserve">Posto toda a situação que sofreram, a Lei de Alienação Parental, pôs fim a insegurança </w:t>
      </w:r>
      <w:r w:rsidR="00790F68">
        <w:rPr>
          <w:rFonts w:ascii="Times New Roman" w:hAnsi="Times New Roman"/>
          <w:sz w:val="24"/>
          <w:szCs w:val="24"/>
        </w:rPr>
        <w:t>jurídica existe no ordenamento.</w:t>
      </w:r>
    </w:p>
    <w:p w:rsidR="00790F68" w:rsidRDefault="00790F68" w:rsidP="000B52E8">
      <w:pPr>
        <w:spacing w:after="0" w:line="360" w:lineRule="auto"/>
        <w:ind w:firstLine="709"/>
        <w:jc w:val="both"/>
        <w:rPr>
          <w:rFonts w:ascii="Times New Roman" w:hAnsi="Times New Roman"/>
          <w:sz w:val="24"/>
          <w:szCs w:val="24"/>
        </w:rPr>
      </w:pPr>
      <w:r>
        <w:rPr>
          <w:rFonts w:ascii="Times New Roman" w:hAnsi="Times New Roman"/>
          <w:sz w:val="24"/>
          <w:szCs w:val="24"/>
        </w:rPr>
        <w:t>Assim, a jurisprudência, ainda que bastante recente, vem apresentando soluções de preservação ao menor e ao genitor também vítima da SAP.</w:t>
      </w:r>
    </w:p>
    <w:p w:rsidR="00790F68" w:rsidRDefault="00790F68" w:rsidP="000B52E8">
      <w:pPr>
        <w:spacing w:after="0" w:line="360" w:lineRule="auto"/>
        <w:ind w:firstLine="709"/>
        <w:jc w:val="both"/>
        <w:rPr>
          <w:rFonts w:ascii="Times New Roman" w:hAnsi="Times New Roman"/>
          <w:sz w:val="24"/>
          <w:szCs w:val="24"/>
        </w:rPr>
      </w:pPr>
      <w:r>
        <w:rPr>
          <w:rFonts w:ascii="Times New Roman" w:hAnsi="Times New Roman"/>
          <w:sz w:val="24"/>
          <w:szCs w:val="24"/>
        </w:rPr>
        <w:t>O Egrégio Tribunal de Justiça do Rio Grande do Sul recentemente julgou o presente caso:</w:t>
      </w:r>
    </w:p>
    <w:p w:rsidR="00790F68" w:rsidRPr="00641C1F" w:rsidRDefault="00790F68" w:rsidP="00BF209C">
      <w:pPr>
        <w:spacing w:before="240" w:line="360" w:lineRule="auto"/>
        <w:ind w:left="2268"/>
        <w:jc w:val="both"/>
        <w:rPr>
          <w:rFonts w:ascii="Times New Roman" w:hAnsi="Times New Roman"/>
          <w:sz w:val="20"/>
          <w:szCs w:val="24"/>
        </w:rPr>
      </w:pPr>
      <w:r w:rsidRPr="00EE2A75">
        <w:rPr>
          <w:rFonts w:ascii="Times New Roman" w:hAnsi="Times New Roman"/>
          <w:b/>
          <w:sz w:val="20"/>
          <w:szCs w:val="24"/>
        </w:rPr>
        <w:t>GUARDA</w:t>
      </w:r>
      <w:r w:rsidRPr="00641C1F">
        <w:rPr>
          <w:rFonts w:ascii="Times New Roman" w:hAnsi="Times New Roman"/>
          <w:sz w:val="20"/>
          <w:szCs w:val="24"/>
        </w:rPr>
        <w:t xml:space="preserve">. </w:t>
      </w:r>
      <w:r>
        <w:rPr>
          <w:rFonts w:ascii="Times New Roman" w:hAnsi="Times New Roman"/>
          <w:b/>
          <w:sz w:val="20"/>
          <w:szCs w:val="24"/>
        </w:rPr>
        <w:t>SINDROME DA ALIENAÇÃO PARENTAL</w:t>
      </w:r>
      <w:r w:rsidRPr="00641C1F">
        <w:rPr>
          <w:rFonts w:ascii="Times New Roman" w:hAnsi="Times New Roman"/>
          <w:sz w:val="20"/>
          <w:szCs w:val="24"/>
        </w:rPr>
        <w:t xml:space="preserve">. </w:t>
      </w:r>
      <w:r w:rsidRPr="00EE2A75">
        <w:rPr>
          <w:rFonts w:ascii="Times New Roman" w:hAnsi="Times New Roman"/>
          <w:b/>
          <w:sz w:val="20"/>
          <w:szCs w:val="24"/>
        </w:rPr>
        <w:t>ALTERAÇÃO</w:t>
      </w:r>
      <w:r w:rsidRPr="00641C1F">
        <w:rPr>
          <w:rFonts w:ascii="Times New Roman" w:hAnsi="Times New Roman"/>
          <w:sz w:val="20"/>
          <w:szCs w:val="24"/>
        </w:rPr>
        <w:t xml:space="preserve">. </w:t>
      </w:r>
      <w:r w:rsidRPr="00EE2A75">
        <w:rPr>
          <w:rFonts w:ascii="Times New Roman" w:hAnsi="Times New Roman"/>
          <w:b/>
          <w:sz w:val="20"/>
          <w:szCs w:val="24"/>
        </w:rPr>
        <w:t>CABIMENTO</w:t>
      </w:r>
      <w:r w:rsidRPr="00641C1F">
        <w:rPr>
          <w:rFonts w:ascii="Times New Roman" w:hAnsi="Times New Roman"/>
          <w:sz w:val="20"/>
          <w:szCs w:val="24"/>
        </w:rPr>
        <w:t xml:space="preserve">. 1. Em regra, as alterações de guarda são prejudiciais para a criança, devendo ser mantido a infante onde se encontra melhor cuidada, pois o interesse da criança é que deve ser protegido e privilegiado. </w:t>
      </w:r>
      <w:r w:rsidRPr="00861AAC">
        <w:rPr>
          <w:rFonts w:ascii="Times New Roman" w:hAnsi="Times New Roman"/>
          <w:b/>
          <w:i/>
          <w:sz w:val="20"/>
          <w:szCs w:val="24"/>
          <w:u w:val="single"/>
        </w:rPr>
        <w:t>2. A alteração de guarda reclama a máxima cautela por ser fato em si mesmo traumático, somente se justificando quando provada situação de risco atual ou iminente, o que ocorre na espécie</w:t>
      </w:r>
      <w:r w:rsidRPr="00641C1F">
        <w:rPr>
          <w:rFonts w:ascii="Times New Roman" w:hAnsi="Times New Roman"/>
          <w:sz w:val="20"/>
          <w:szCs w:val="24"/>
        </w:rPr>
        <w:t xml:space="preserve">. </w:t>
      </w:r>
      <w:r w:rsidRPr="00EE2A75">
        <w:rPr>
          <w:rFonts w:ascii="Times New Roman" w:hAnsi="Times New Roman"/>
          <w:b/>
          <w:sz w:val="20"/>
          <w:szCs w:val="24"/>
        </w:rPr>
        <w:t xml:space="preserve">4. Considera-se que a infante estava em situação de risco com sua genitora, quando demonstrado que ela vinha praticando </w:t>
      </w:r>
      <w:r>
        <w:rPr>
          <w:rFonts w:ascii="Times New Roman" w:hAnsi="Times New Roman"/>
          <w:b/>
          <w:sz w:val="20"/>
          <w:szCs w:val="24"/>
        </w:rPr>
        <w:t>Síndrome da Alienação Parental</w:t>
      </w:r>
      <w:r w:rsidRPr="00EE2A75">
        <w:rPr>
          <w:rFonts w:ascii="Times New Roman" w:hAnsi="Times New Roman"/>
          <w:b/>
          <w:sz w:val="20"/>
          <w:szCs w:val="24"/>
        </w:rPr>
        <w:t xml:space="preserve"> em relação ao genitor, o que justifica a alteração da guarda.</w:t>
      </w:r>
      <w:r w:rsidRPr="00641C1F">
        <w:rPr>
          <w:rFonts w:ascii="Times New Roman" w:hAnsi="Times New Roman"/>
          <w:sz w:val="20"/>
          <w:szCs w:val="24"/>
        </w:rPr>
        <w:t xml:space="preserve"> 5. A decisão é provisória e poderá ser revista no curso do processo, caso venham aos autos elementos de convicção que sugiram a revisão. Recurso desprovido. (Agravo de Instrumento Nº </w:t>
      </w:r>
      <w:r w:rsidRPr="00641C1F">
        <w:rPr>
          <w:rFonts w:ascii="Times New Roman" w:hAnsi="Times New Roman"/>
          <w:sz w:val="20"/>
          <w:szCs w:val="24"/>
        </w:rPr>
        <w:lastRenderedPageBreak/>
        <w:t>70065115008, Sétima Câmara Cível, Tribunal de Justiça do RS, Relator: Sérgio Fernando de Vasconcellos Chaves, Julgado em 13/07/2015).</w:t>
      </w:r>
    </w:p>
    <w:p w:rsidR="00790F68" w:rsidRPr="00641C1F" w:rsidRDefault="00790F68" w:rsidP="000B52E8">
      <w:pPr>
        <w:spacing w:after="0" w:line="360" w:lineRule="auto"/>
        <w:ind w:left="2268"/>
        <w:jc w:val="both"/>
        <w:rPr>
          <w:rFonts w:ascii="Times New Roman" w:hAnsi="Times New Roman"/>
          <w:sz w:val="20"/>
          <w:szCs w:val="24"/>
        </w:rPr>
      </w:pPr>
    </w:p>
    <w:p w:rsidR="00790F68" w:rsidRPr="00641C1F" w:rsidRDefault="00790F68" w:rsidP="000B52E8">
      <w:pPr>
        <w:spacing w:after="0" w:line="360" w:lineRule="auto"/>
        <w:ind w:left="2268"/>
        <w:jc w:val="both"/>
        <w:rPr>
          <w:rFonts w:ascii="Times New Roman" w:hAnsi="Times New Roman"/>
          <w:sz w:val="20"/>
          <w:szCs w:val="24"/>
        </w:rPr>
      </w:pPr>
      <w:r w:rsidRPr="00641C1F">
        <w:rPr>
          <w:rFonts w:ascii="Times New Roman" w:hAnsi="Times New Roman"/>
          <w:sz w:val="20"/>
          <w:szCs w:val="24"/>
        </w:rPr>
        <w:t>(TJ-RS - AI: 70065115008 RS , Relator: Sérgio Fernando de Vasconcellos Chaves, Data de Julgamento: 13/07/2015, Sétima Câmara Cível, Data de Publicação: Diário da Justiça do dia 15/07/2015).</w:t>
      </w:r>
    </w:p>
    <w:p w:rsidR="00790F68" w:rsidRDefault="00790F68" w:rsidP="000B52E8">
      <w:pPr>
        <w:spacing w:after="0" w:line="360" w:lineRule="auto"/>
        <w:ind w:firstLine="709"/>
        <w:jc w:val="both"/>
        <w:rPr>
          <w:rFonts w:ascii="Times New Roman" w:hAnsi="Times New Roman"/>
          <w:color w:val="FF0000"/>
          <w:sz w:val="20"/>
          <w:szCs w:val="24"/>
        </w:rPr>
      </w:pPr>
    </w:p>
    <w:p w:rsidR="008F6AFD" w:rsidRDefault="00790F68" w:rsidP="000B52E8">
      <w:pPr>
        <w:spacing w:after="0" w:line="360" w:lineRule="auto"/>
        <w:ind w:firstLine="709"/>
        <w:jc w:val="both"/>
        <w:rPr>
          <w:rFonts w:ascii="Times New Roman" w:hAnsi="Times New Roman"/>
          <w:sz w:val="24"/>
          <w:szCs w:val="24"/>
        </w:rPr>
      </w:pPr>
      <w:r>
        <w:rPr>
          <w:rFonts w:ascii="Times New Roman" w:hAnsi="Times New Roman"/>
          <w:sz w:val="24"/>
          <w:szCs w:val="24"/>
        </w:rPr>
        <w:t>Para tanto</w:t>
      </w:r>
      <w:r w:rsidR="00AD42E7" w:rsidRPr="008F6AFD">
        <w:rPr>
          <w:rFonts w:ascii="Times New Roman" w:hAnsi="Times New Roman"/>
          <w:sz w:val="24"/>
          <w:szCs w:val="24"/>
        </w:rPr>
        <w:t xml:space="preserve">, será necessário o exame do caso concreto para definir se há ou não </w:t>
      </w:r>
      <w:r>
        <w:rPr>
          <w:rFonts w:ascii="Times New Roman" w:hAnsi="Times New Roman"/>
          <w:sz w:val="24"/>
          <w:szCs w:val="24"/>
        </w:rPr>
        <w:t xml:space="preserve">existência </w:t>
      </w:r>
      <w:r w:rsidR="00AD42E7" w:rsidRPr="008F6AFD">
        <w:rPr>
          <w:rFonts w:ascii="Times New Roman" w:hAnsi="Times New Roman"/>
          <w:sz w:val="24"/>
          <w:szCs w:val="24"/>
        </w:rPr>
        <w:t xml:space="preserve">da </w:t>
      </w:r>
      <w:r w:rsidR="00EE2A75">
        <w:rPr>
          <w:rFonts w:ascii="Times New Roman" w:hAnsi="Times New Roman"/>
          <w:sz w:val="24"/>
          <w:szCs w:val="24"/>
        </w:rPr>
        <w:t>Síndrome da Alienação Parental</w:t>
      </w:r>
      <w:r w:rsidR="00AD42E7" w:rsidRPr="008F6AFD">
        <w:rPr>
          <w:rFonts w:ascii="Times New Roman" w:hAnsi="Times New Roman"/>
          <w:sz w:val="24"/>
          <w:szCs w:val="24"/>
        </w:rPr>
        <w:t xml:space="preserve">, pois </w:t>
      </w:r>
      <w:r w:rsidR="008F6AFD" w:rsidRPr="008F6AFD">
        <w:rPr>
          <w:rFonts w:ascii="Times New Roman" w:hAnsi="Times New Roman"/>
          <w:sz w:val="24"/>
          <w:szCs w:val="24"/>
        </w:rPr>
        <w:t>certo de seu caráter plenamente subjetivo, somente a produção de laudo psicológico, poderá asseverar sua veracidade</w:t>
      </w:r>
      <w:r w:rsidR="008F6AFD">
        <w:rPr>
          <w:rFonts w:ascii="Times New Roman" w:hAnsi="Times New Roman"/>
          <w:sz w:val="24"/>
          <w:szCs w:val="24"/>
        </w:rPr>
        <w:t>.</w:t>
      </w:r>
    </w:p>
    <w:p w:rsidR="00AD42E7" w:rsidRDefault="008F6AFD" w:rsidP="000B52E8">
      <w:pPr>
        <w:spacing w:after="0" w:line="360" w:lineRule="auto"/>
        <w:ind w:firstLine="709"/>
        <w:jc w:val="both"/>
        <w:rPr>
          <w:rFonts w:ascii="Times New Roman" w:hAnsi="Times New Roman"/>
          <w:sz w:val="24"/>
          <w:szCs w:val="24"/>
        </w:rPr>
      </w:pPr>
      <w:r>
        <w:rPr>
          <w:rFonts w:ascii="Times New Roman" w:hAnsi="Times New Roman"/>
          <w:sz w:val="24"/>
          <w:szCs w:val="24"/>
        </w:rPr>
        <w:t xml:space="preserve">Assim, uma vez comprovada a pratica da </w:t>
      </w:r>
      <w:r w:rsidR="00EE2A75">
        <w:rPr>
          <w:rFonts w:ascii="Times New Roman" w:hAnsi="Times New Roman"/>
          <w:sz w:val="24"/>
          <w:szCs w:val="24"/>
        </w:rPr>
        <w:t>Síndrome da Alienação Parental</w:t>
      </w:r>
      <w:r>
        <w:rPr>
          <w:rFonts w:ascii="Times New Roman" w:hAnsi="Times New Roman"/>
          <w:sz w:val="24"/>
          <w:szCs w:val="24"/>
        </w:rPr>
        <w:t>, caberá ao Douto Juiz, aplicar as sanções cabíveis ao presente caso</w:t>
      </w:r>
      <w:r w:rsidR="00AD42E7" w:rsidRPr="008F6AFD">
        <w:rPr>
          <w:rFonts w:ascii="Times New Roman" w:hAnsi="Times New Roman"/>
          <w:sz w:val="24"/>
          <w:szCs w:val="24"/>
        </w:rPr>
        <w:t xml:space="preserve">, </w:t>
      </w:r>
      <w:r>
        <w:rPr>
          <w:rFonts w:ascii="Times New Roman" w:hAnsi="Times New Roman"/>
          <w:sz w:val="24"/>
          <w:szCs w:val="24"/>
        </w:rPr>
        <w:t xml:space="preserve">de sorte, </w:t>
      </w:r>
      <w:r w:rsidR="00EE2A75">
        <w:rPr>
          <w:rFonts w:ascii="Times New Roman" w:hAnsi="Times New Roman"/>
          <w:sz w:val="24"/>
          <w:szCs w:val="24"/>
        </w:rPr>
        <w:t xml:space="preserve">pacificado é o </w:t>
      </w:r>
      <w:r>
        <w:rPr>
          <w:rFonts w:ascii="Times New Roman" w:hAnsi="Times New Roman"/>
          <w:sz w:val="24"/>
          <w:szCs w:val="24"/>
        </w:rPr>
        <w:t xml:space="preserve">entendimento </w:t>
      </w:r>
      <w:r w:rsidR="00EE2A75">
        <w:rPr>
          <w:rFonts w:ascii="Times New Roman" w:hAnsi="Times New Roman"/>
          <w:sz w:val="24"/>
          <w:szCs w:val="24"/>
        </w:rPr>
        <w:t>conforme demonstra o</w:t>
      </w:r>
      <w:r w:rsidR="00861AAC">
        <w:rPr>
          <w:rFonts w:ascii="Times New Roman" w:hAnsi="Times New Roman"/>
          <w:sz w:val="24"/>
          <w:szCs w:val="24"/>
        </w:rPr>
        <w:t>s demais Tribunais, senão vejamos;</w:t>
      </w:r>
    </w:p>
    <w:p w:rsidR="00861AAC" w:rsidRDefault="00861AAC" w:rsidP="000B52E8">
      <w:pPr>
        <w:spacing w:after="0" w:line="360" w:lineRule="auto"/>
        <w:ind w:firstLine="709"/>
        <w:jc w:val="both"/>
        <w:rPr>
          <w:rFonts w:ascii="Times New Roman" w:hAnsi="Times New Roman"/>
          <w:sz w:val="24"/>
          <w:szCs w:val="24"/>
        </w:rPr>
      </w:pPr>
      <w:r>
        <w:rPr>
          <w:rFonts w:ascii="Times New Roman" w:hAnsi="Times New Roman"/>
          <w:sz w:val="24"/>
          <w:szCs w:val="24"/>
        </w:rPr>
        <w:t>Colendo Tribunal de Justiça do estado de São Paulo:</w:t>
      </w:r>
    </w:p>
    <w:p w:rsidR="00861AAC" w:rsidRPr="00861AAC" w:rsidRDefault="00861AAC" w:rsidP="00BF209C">
      <w:pPr>
        <w:spacing w:before="240" w:line="360" w:lineRule="auto"/>
        <w:ind w:left="2268"/>
        <w:jc w:val="both"/>
        <w:rPr>
          <w:rFonts w:ascii="Times New Roman" w:hAnsi="Times New Roman"/>
          <w:sz w:val="20"/>
          <w:szCs w:val="24"/>
        </w:rPr>
      </w:pPr>
      <w:r w:rsidRPr="00861AAC">
        <w:rPr>
          <w:rFonts w:ascii="Times New Roman" w:hAnsi="Times New Roman"/>
          <w:sz w:val="20"/>
          <w:szCs w:val="24"/>
        </w:rPr>
        <w:t xml:space="preserve">ALIENAÇÃO PARENTAL. Genitor que alega que a genitora dos menores o aliena parentalmente, forçando os menores a não o visitar. Provas dos autos que demonstram a não existência da alienação. Filhos que guardam rancor da atual namorada do pai, mas tem carinho e afeto pelo genitor. </w:t>
      </w:r>
      <w:r w:rsidRPr="00861AAC">
        <w:rPr>
          <w:rFonts w:ascii="Times New Roman" w:hAnsi="Times New Roman"/>
          <w:b/>
          <w:sz w:val="20"/>
          <w:szCs w:val="24"/>
        </w:rPr>
        <w:t>Laudos que demonstram a desnecessidade de tratamento psicológico, mas apenas respeito do autor com as vontades dos filhos.</w:t>
      </w:r>
      <w:r w:rsidRPr="00861AAC">
        <w:rPr>
          <w:rFonts w:ascii="Times New Roman" w:hAnsi="Times New Roman"/>
          <w:sz w:val="20"/>
          <w:szCs w:val="24"/>
        </w:rPr>
        <w:t xml:space="preserve"> Recurso desprovido. Sentença mantida.</w:t>
      </w:r>
    </w:p>
    <w:p w:rsidR="00861AAC" w:rsidRPr="00861AAC" w:rsidRDefault="00861AAC" w:rsidP="000B52E8">
      <w:pPr>
        <w:spacing w:after="0" w:line="360" w:lineRule="auto"/>
        <w:ind w:left="2268"/>
        <w:jc w:val="both"/>
        <w:rPr>
          <w:rFonts w:ascii="Times New Roman" w:hAnsi="Times New Roman"/>
          <w:sz w:val="20"/>
          <w:szCs w:val="24"/>
        </w:rPr>
      </w:pPr>
    </w:p>
    <w:p w:rsidR="00641C1F" w:rsidRDefault="00861AAC" w:rsidP="000B52E8">
      <w:pPr>
        <w:spacing w:after="0" w:line="360" w:lineRule="auto"/>
        <w:ind w:left="2268"/>
        <w:jc w:val="both"/>
        <w:rPr>
          <w:rFonts w:ascii="Times New Roman" w:hAnsi="Times New Roman"/>
          <w:sz w:val="20"/>
          <w:szCs w:val="24"/>
        </w:rPr>
      </w:pPr>
      <w:r w:rsidRPr="00861AAC">
        <w:rPr>
          <w:rFonts w:ascii="Times New Roman" w:hAnsi="Times New Roman"/>
          <w:sz w:val="20"/>
          <w:szCs w:val="24"/>
        </w:rPr>
        <w:t>(TJ-SP - APL: 09022669720128260103 SP 0902266-97.2012.8.26.0103, Relator: Ana Lucia Romanhole Martucci, Data de Julgamento: 19/03/2015, 6ª Câmara de Direito Privado, Data de Publicação: 20/03/2015)</w:t>
      </w:r>
    </w:p>
    <w:p w:rsidR="00861AAC" w:rsidRPr="00861AAC" w:rsidRDefault="00861AAC" w:rsidP="000B52E8">
      <w:pPr>
        <w:spacing w:after="0" w:line="360" w:lineRule="auto"/>
        <w:jc w:val="both"/>
        <w:rPr>
          <w:rFonts w:ascii="Times New Roman" w:hAnsi="Times New Roman"/>
          <w:sz w:val="20"/>
          <w:szCs w:val="24"/>
        </w:rPr>
      </w:pPr>
    </w:p>
    <w:p w:rsidR="000B52E8" w:rsidRDefault="000B52E8" w:rsidP="000B52E8">
      <w:pPr>
        <w:spacing w:after="0" w:line="360" w:lineRule="auto"/>
        <w:ind w:firstLine="708"/>
        <w:jc w:val="both"/>
        <w:rPr>
          <w:rFonts w:ascii="Times New Roman" w:hAnsi="Times New Roman"/>
          <w:sz w:val="24"/>
          <w:szCs w:val="24"/>
        </w:rPr>
      </w:pPr>
      <w:r>
        <w:rPr>
          <w:rFonts w:ascii="Times New Roman" w:hAnsi="Times New Roman"/>
          <w:color w:val="3A382C"/>
          <w:sz w:val="24"/>
          <w:szCs w:val="18"/>
          <w:shd w:val="clear" w:color="auto" w:fill="FFFFFF"/>
        </w:rPr>
        <w:t xml:space="preserve">Assim, afirma FONSECA PRISCILA 2006 </w:t>
      </w:r>
      <w:r w:rsidRPr="000B52E8">
        <w:rPr>
          <w:rFonts w:ascii="Times New Roman" w:hAnsi="Times New Roman"/>
          <w:color w:val="3A382C"/>
          <w:sz w:val="24"/>
          <w:szCs w:val="18"/>
          <w:shd w:val="clear" w:color="auto" w:fill="FFFFFF"/>
        </w:rPr>
        <w:t>é imperioso que os juízes se deem conta dos elementos identificadores da alienação parental, determinando, nesses casos, rigorosa perícia psicossocial, para então ordenar as medidas necessárias para a proteção do infante. Observe-se que não se cuida de exigir do magistrado – que não tem formação em Psicologia – o diagnóstico da alienação parental. No entanto, o que não se pode tolerar é que, diante da presença de seus elementos identificadores, não adote o julgador, com urgência máxima, as providências adequadas, dentre elas, o exame psicológico e psiquiátrico das partes envolvidas.</w:t>
      </w:r>
      <w:r w:rsidR="00BD69D7" w:rsidRPr="000B52E8">
        <w:rPr>
          <w:rFonts w:ascii="Times New Roman" w:hAnsi="Times New Roman"/>
          <w:sz w:val="24"/>
          <w:szCs w:val="24"/>
        </w:rPr>
        <w:tab/>
      </w:r>
    </w:p>
    <w:p w:rsidR="00C0139F" w:rsidRDefault="000B52E8" w:rsidP="000B52E8">
      <w:pPr>
        <w:spacing w:after="0" w:line="360" w:lineRule="auto"/>
        <w:ind w:firstLine="708"/>
        <w:jc w:val="both"/>
        <w:rPr>
          <w:rFonts w:ascii="Times New Roman" w:hAnsi="Times New Roman"/>
          <w:sz w:val="24"/>
          <w:szCs w:val="24"/>
        </w:rPr>
      </w:pPr>
      <w:r>
        <w:rPr>
          <w:rFonts w:ascii="Times New Roman" w:hAnsi="Times New Roman"/>
          <w:sz w:val="24"/>
          <w:szCs w:val="24"/>
        </w:rPr>
        <w:t>Deste modo</w:t>
      </w:r>
      <w:r w:rsidR="00BD69D7" w:rsidRPr="00BD69D7">
        <w:rPr>
          <w:rFonts w:ascii="Times New Roman" w:hAnsi="Times New Roman"/>
          <w:sz w:val="24"/>
          <w:szCs w:val="24"/>
        </w:rPr>
        <w:t xml:space="preserve">, </w:t>
      </w:r>
      <w:r w:rsidR="00BD69D7">
        <w:rPr>
          <w:rFonts w:ascii="Times New Roman" w:hAnsi="Times New Roman"/>
          <w:sz w:val="24"/>
          <w:szCs w:val="24"/>
        </w:rPr>
        <w:t xml:space="preserve">concernente com o disposto no art. 6ª da Lei de Alienação Parental, a jurisprudência, vem sendo cautelosa ao aplicar a norma, uma vez que, o elevado caráter </w:t>
      </w:r>
      <w:r w:rsidR="00BD69D7">
        <w:rPr>
          <w:rFonts w:ascii="Times New Roman" w:hAnsi="Times New Roman"/>
          <w:sz w:val="24"/>
          <w:szCs w:val="24"/>
        </w:rPr>
        <w:lastRenderedPageBreak/>
        <w:t>subjetivo de difícil constatação, querer previamente a demonstração de laudo psicólogo que assevere a existência da Alienação.</w:t>
      </w:r>
    </w:p>
    <w:p w:rsidR="000B52E8" w:rsidRDefault="000B52E8" w:rsidP="000B52E8">
      <w:pPr>
        <w:spacing w:after="0" w:line="360" w:lineRule="auto"/>
        <w:ind w:firstLine="708"/>
        <w:jc w:val="both"/>
        <w:rPr>
          <w:rFonts w:ascii="Times New Roman" w:hAnsi="Times New Roman"/>
          <w:sz w:val="24"/>
          <w:szCs w:val="24"/>
        </w:rPr>
      </w:pPr>
      <w:r>
        <w:rPr>
          <w:rFonts w:ascii="Times New Roman" w:hAnsi="Times New Roman"/>
          <w:sz w:val="24"/>
          <w:szCs w:val="24"/>
        </w:rPr>
        <w:t>Casos as medidas previsto na Lei de Alienação Parental não sejam capazes de cessar a Alienação, deve-se então buscar outras soluções no nosso ordenamento, tais como a perda da guarda da criança e em último caso poder familiar, vejamos:</w:t>
      </w:r>
    </w:p>
    <w:p w:rsidR="000B52E8" w:rsidRPr="000B52E8" w:rsidRDefault="000B52E8" w:rsidP="00BF209C">
      <w:pPr>
        <w:pStyle w:val="NormalWeb"/>
        <w:shd w:val="clear" w:color="auto" w:fill="FFFFFF"/>
        <w:spacing w:before="240" w:beforeAutospacing="0" w:after="240" w:afterAutospacing="0"/>
        <w:ind w:left="2268"/>
        <w:jc w:val="both"/>
        <w:rPr>
          <w:color w:val="000000"/>
          <w:sz w:val="20"/>
        </w:rPr>
      </w:pPr>
      <w:r w:rsidRPr="000B52E8">
        <w:rPr>
          <w:color w:val="000000"/>
          <w:sz w:val="20"/>
        </w:rPr>
        <w:t>Art. 1.637. Se o pai, ou a mãe, abusar de sua autoridade, faltando aos deveres a eles inerentes ou arruinando os bens dos filhos, cabe ao juiz, requerendo algum parente, ou o Ministério Público, adotar a medida que lhe pareça reclamada pela segurança do menor e seus haveres, até suspendendo o poder familiar, quando convenha.</w:t>
      </w:r>
    </w:p>
    <w:p w:rsidR="000B52E8" w:rsidRPr="000B52E8" w:rsidRDefault="000B52E8" w:rsidP="000B52E8">
      <w:pPr>
        <w:pStyle w:val="NormalWeb"/>
        <w:shd w:val="clear" w:color="auto" w:fill="FFFFFF"/>
        <w:spacing w:before="0" w:beforeAutospacing="0" w:after="0" w:afterAutospacing="0"/>
        <w:ind w:left="2268"/>
        <w:jc w:val="both"/>
        <w:rPr>
          <w:color w:val="000000"/>
          <w:sz w:val="20"/>
        </w:rPr>
      </w:pPr>
      <w:bookmarkStart w:id="1" w:name="art1637p"/>
      <w:bookmarkEnd w:id="1"/>
      <w:r w:rsidRPr="000B52E8">
        <w:rPr>
          <w:b/>
          <w:color w:val="000000"/>
          <w:sz w:val="20"/>
        </w:rPr>
        <w:t>Parágrafo único. Suspende-se igualmente o exercício do poder familiar ao pai ou à mãe condenados por sentença irrecorrível, em virtude de crime cuja pena exceda a dois anos de prisão</w:t>
      </w:r>
      <w:r w:rsidRPr="000B52E8">
        <w:rPr>
          <w:color w:val="000000"/>
          <w:sz w:val="20"/>
        </w:rPr>
        <w:t>.</w:t>
      </w:r>
    </w:p>
    <w:p w:rsidR="000B52E8" w:rsidRPr="000B52E8" w:rsidRDefault="000B52E8" w:rsidP="000B52E8">
      <w:pPr>
        <w:pStyle w:val="NormalWeb"/>
        <w:shd w:val="clear" w:color="auto" w:fill="FFFFFF"/>
        <w:spacing w:before="0" w:beforeAutospacing="0" w:after="0" w:afterAutospacing="0"/>
        <w:ind w:left="2268"/>
        <w:jc w:val="both"/>
        <w:rPr>
          <w:b/>
          <w:color w:val="000000"/>
          <w:sz w:val="20"/>
        </w:rPr>
      </w:pPr>
      <w:bookmarkStart w:id="2" w:name="art1638"/>
      <w:bookmarkEnd w:id="2"/>
      <w:r w:rsidRPr="000B52E8">
        <w:rPr>
          <w:b/>
          <w:color w:val="000000"/>
          <w:sz w:val="20"/>
        </w:rPr>
        <w:t>Art. 1.638. Perderá por ato judicial o poder familiar o pai ou a mãe que:</w:t>
      </w:r>
    </w:p>
    <w:p w:rsidR="000B52E8" w:rsidRPr="000B52E8" w:rsidRDefault="000B52E8" w:rsidP="000B52E8">
      <w:pPr>
        <w:pStyle w:val="NormalWeb"/>
        <w:shd w:val="clear" w:color="auto" w:fill="FFFFFF"/>
        <w:spacing w:before="0" w:beforeAutospacing="0" w:after="0" w:afterAutospacing="0"/>
        <w:ind w:left="2268"/>
        <w:jc w:val="both"/>
        <w:rPr>
          <w:color w:val="000000"/>
          <w:sz w:val="20"/>
        </w:rPr>
      </w:pPr>
      <w:bookmarkStart w:id="3" w:name="art1638i"/>
      <w:bookmarkEnd w:id="3"/>
      <w:r w:rsidRPr="000B52E8">
        <w:rPr>
          <w:color w:val="000000"/>
          <w:sz w:val="20"/>
        </w:rPr>
        <w:t>I - castigar imoderadamente o filho;</w:t>
      </w:r>
    </w:p>
    <w:p w:rsidR="000B52E8" w:rsidRPr="000B52E8" w:rsidRDefault="000B52E8" w:rsidP="000B52E8">
      <w:pPr>
        <w:pStyle w:val="NormalWeb"/>
        <w:shd w:val="clear" w:color="auto" w:fill="FFFFFF"/>
        <w:spacing w:before="0" w:beforeAutospacing="0" w:after="0" w:afterAutospacing="0"/>
        <w:ind w:left="2268"/>
        <w:jc w:val="both"/>
        <w:rPr>
          <w:color w:val="000000"/>
          <w:sz w:val="20"/>
        </w:rPr>
      </w:pPr>
      <w:bookmarkStart w:id="4" w:name="art1638ii"/>
      <w:bookmarkEnd w:id="4"/>
      <w:r w:rsidRPr="000B52E8">
        <w:rPr>
          <w:color w:val="000000"/>
          <w:sz w:val="20"/>
        </w:rPr>
        <w:t>II - deixar o filho em abandono;</w:t>
      </w:r>
    </w:p>
    <w:p w:rsidR="000B52E8" w:rsidRPr="000B52E8" w:rsidRDefault="000B52E8" w:rsidP="000B52E8">
      <w:pPr>
        <w:pStyle w:val="NormalWeb"/>
        <w:shd w:val="clear" w:color="auto" w:fill="FFFFFF"/>
        <w:spacing w:before="0" w:beforeAutospacing="0" w:after="0" w:afterAutospacing="0" w:line="360" w:lineRule="auto"/>
        <w:ind w:left="2268"/>
        <w:jc w:val="both"/>
        <w:rPr>
          <w:color w:val="000000"/>
          <w:sz w:val="20"/>
        </w:rPr>
      </w:pPr>
      <w:bookmarkStart w:id="5" w:name="art1638iii"/>
      <w:bookmarkEnd w:id="5"/>
      <w:r w:rsidRPr="000B52E8">
        <w:rPr>
          <w:color w:val="000000"/>
          <w:sz w:val="20"/>
        </w:rPr>
        <w:t>III - praticar atos contrários à moral e aos bons costumes;</w:t>
      </w:r>
    </w:p>
    <w:p w:rsidR="000B52E8" w:rsidRDefault="000B52E8" w:rsidP="000B52E8">
      <w:pPr>
        <w:pStyle w:val="NormalWeb"/>
        <w:shd w:val="clear" w:color="auto" w:fill="FFFFFF"/>
        <w:spacing w:before="0" w:beforeAutospacing="0" w:after="0" w:afterAutospacing="0" w:line="360" w:lineRule="auto"/>
        <w:ind w:left="2268"/>
        <w:jc w:val="both"/>
        <w:rPr>
          <w:b/>
          <w:color w:val="000000"/>
          <w:sz w:val="20"/>
        </w:rPr>
      </w:pPr>
      <w:bookmarkStart w:id="6" w:name="art1638iv"/>
      <w:bookmarkEnd w:id="6"/>
      <w:r w:rsidRPr="000B52E8">
        <w:rPr>
          <w:b/>
          <w:color w:val="000000"/>
          <w:sz w:val="20"/>
        </w:rPr>
        <w:t>IV - incidir, reiteradamente, nas faltas previstas no artigo antecedente.</w:t>
      </w:r>
    </w:p>
    <w:p w:rsidR="000B52E8" w:rsidRPr="000B52E8" w:rsidRDefault="000B52E8" w:rsidP="000B52E8">
      <w:pPr>
        <w:pStyle w:val="NormalWeb"/>
        <w:shd w:val="clear" w:color="auto" w:fill="FFFFFF"/>
        <w:spacing w:before="0" w:beforeAutospacing="0" w:after="0" w:afterAutospacing="0" w:line="360" w:lineRule="auto"/>
        <w:ind w:left="2268"/>
        <w:jc w:val="both"/>
        <w:rPr>
          <w:b/>
          <w:color w:val="000000"/>
          <w:sz w:val="20"/>
        </w:rPr>
      </w:pPr>
    </w:p>
    <w:p w:rsidR="000B52E8" w:rsidRDefault="000B52E8" w:rsidP="000B52E8">
      <w:pPr>
        <w:spacing w:after="0" w:line="360" w:lineRule="auto"/>
        <w:ind w:firstLine="708"/>
        <w:jc w:val="both"/>
        <w:rPr>
          <w:rFonts w:ascii="Times New Roman" w:hAnsi="Times New Roman"/>
          <w:sz w:val="24"/>
          <w:szCs w:val="24"/>
        </w:rPr>
      </w:pPr>
      <w:r>
        <w:rPr>
          <w:rFonts w:ascii="Times New Roman" w:hAnsi="Times New Roman"/>
          <w:sz w:val="24"/>
          <w:szCs w:val="24"/>
        </w:rPr>
        <w:t>Assim, em caráter excepcional, pode o Douto julgador suspender ou extinguir o poder familiar na forma prevista acima, e corroborada pela jurisprudência abaixo descrita, leia-se:</w:t>
      </w:r>
    </w:p>
    <w:p w:rsidR="006F446A" w:rsidRPr="006F446A" w:rsidRDefault="006F446A" w:rsidP="00BF209C">
      <w:pPr>
        <w:spacing w:before="240" w:line="360" w:lineRule="auto"/>
        <w:ind w:left="2268" w:hanging="1"/>
        <w:jc w:val="both"/>
        <w:rPr>
          <w:rFonts w:ascii="Times New Roman" w:hAnsi="Times New Roman"/>
          <w:sz w:val="20"/>
          <w:szCs w:val="20"/>
        </w:rPr>
      </w:pPr>
      <w:r w:rsidRPr="006F446A">
        <w:rPr>
          <w:rFonts w:ascii="Times New Roman" w:hAnsi="Times New Roman"/>
          <w:b/>
          <w:sz w:val="20"/>
          <w:szCs w:val="20"/>
        </w:rPr>
        <w:t>AGRAVO INTERNO. DECISÃO MONOCRÁTICA. AGRAVO DE INSTRUMENTO. GUARDA. ALIENAÇÃO PARENTAL. ALTERAÇÃO. CABIMENTO</w:t>
      </w:r>
      <w:r w:rsidRPr="006F446A">
        <w:rPr>
          <w:rFonts w:ascii="Times New Roman" w:hAnsi="Times New Roman"/>
          <w:sz w:val="20"/>
          <w:szCs w:val="20"/>
        </w:rPr>
        <w:t xml:space="preserve">. 1. Comporta decisão monocrática o recurso que versa sobre matéria já pacificada no Tribunal de Justiça. Inteligência do art. 557 do CPC. 2. Em regra, as alterações de guarda são prejudiciais para a criança, devendo ser mantido a infante onde se encontra melhor cuidada, pois o interesse da criança é que deve ser protegido e privilegiado. </w:t>
      </w:r>
      <w:r w:rsidRPr="006F446A">
        <w:rPr>
          <w:rFonts w:ascii="Times New Roman" w:hAnsi="Times New Roman"/>
          <w:b/>
          <w:sz w:val="20"/>
          <w:szCs w:val="20"/>
        </w:rPr>
        <w:t>3. A alteração de guarda reclama a máxima cautela por ser fato em si mesmo traumático, somente se justificando quando provada situação de risco atual ou iminente, o que ocorre na espécie. 4. Considera-se que a infante estava em situação de risco com sua genitora, quando demonstrado que ela vinha praticando alienação parental em relação ao genitor, o que justifica a alteração da guarda</w:t>
      </w:r>
      <w:r w:rsidRPr="006F446A">
        <w:rPr>
          <w:rFonts w:ascii="Times New Roman" w:hAnsi="Times New Roman"/>
          <w:sz w:val="20"/>
          <w:szCs w:val="20"/>
        </w:rPr>
        <w:t>. 5. A decisão é provisória e poderá ser revista no curso do processo, caso venham aos autos elementos de convicção que sugiram a revisão. Recurso desprovido. (Agravo Nº 70065789042, Sétima Câmara Cível, Tribunal de Justiça do RS, Relator: Sérgio Fernando de Vasconcellos Chaves, Julgado em 29/07/2015).</w:t>
      </w:r>
    </w:p>
    <w:p w:rsidR="006F446A" w:rsidRPr="006F446A" w:rsidRDefault="006F446A" w:rsidP="006F446A">
      <w:pPr>
        <w:spacing w:after="0" w:line="360" w:lineRule="auto"/>
        <w:ind w:left="2268" w:hanging="1"/>
        <w:jc w:val="both"/>
        <w:rPr>
          <w:rFonts w:ascii="Times New Roman" w:hAnsi="Times New Roman"/>
          <w:sz w:val="20"/>
          <w:szCs w:val="20"/>
        </w:rPr>
      </w:pPr>
    </w:p>
    <w:p w:rsidR="000B52E8" w:rsidRDefault="006F446A" w:rsidP="006F446A">
      <w:pPr>
        <w:spacing w:after="0" w:line="360" w:lineRule="auto"/>
        <w:ind w:left="2268" w:hanging="1"/>
        <w:jc w:val="both"/>
        <w:rPr>
          <w:rFonts w:ascii="Times New Roman" w:hAnsi="Times New Roman"/>
          <w:sz w:val="20"/>
          <w:szCs w:val="20"/>
        </w:rPr>
      </w:pPr>
      <w:r w:rsidRPr="006F446A">
        <w:rPr>
          <w:rFonts w:ascii="Times New Roman" w:hAnsi="Times New Roman"/>
          <w:sz w:val="20"/>
          <w:szCs w:val="20"/>
        </w:rPr>
        <w:t xml:space="preserve">(TJ-RS - AGV: 70065789042 </w:t>
      </w:r>
      <w:r w:rsidR="009647C7" w:rsidRPr="006F446A">
        <w:rPr>
          <w:rFonts w:ascii="Times New Roman" w:hAnsi="Times New Roman"/>
          <w:sz w:val="20"/>
          <w:szCs w:val="20"/>
        </w:rPr>
        <w:t>RS,</w:t>
      </w:r>
      <w:r w:rsidRPr="006F446A">
        <w:rPr>
          <w:rFonts w:ascii="Times New Roman" w:hAnsi="Times New Roman"/>
          <w:sz w:val="20"/>
          <w:szCs w:val="20"/>
        </w:rPr>
        <w:t xml:space="preserve"> Relator: Sérgio Fernando de Vasconcellos Chaves, Data de Julgamento: 29/07/2015, Sétima Câmara Cível, Data de Publicação: Diário da Justiça do dia 03/08/2015)</w:t>
      </w:r>
    </w:p>
    <w:p w:rsidR="006F446A" w:rsidRPr="006F446A" w:rsidRDefault="006F446A" w:rsidP="006F446A">
      <w:pPr>
        <w:spacing w:after="0" w:line="360" w:lineRule="auto"/>
        <w:jc w:val="both"/>
        <w:rPr>
          <w:rFonts w:ascii="Times New Roman" w:hAnsi="Times New Roman"/>
          <w:sz w:val="24"/>
          <w:szCs w:val="20"/>
        </w:rPr>
      </w:pPr>
      <w:r>
        <w:rPr>
          <w:rFonts w:ascii="Times New Roman" w:hAnsi="Times New Roman"/>
          <w:sz w:val="20"/>
          <w:szCs w:val="20"/>
        </w:rPr>
        <w:lastRenderedPageBreak/>
        <w:tab/>
      </w:r>
      <w:r>
        <w:rPr>
          <w:rFonts w:ascii="Times New Roman" w:hAnsi="Times New Roman"/>
          <w:sz w:val="24"/>
          <w:szCs w:val="20"/>
        </w:rPr>
        <w:t>Desta forma, corroborando todo o exposto, mesmo com a possibilidade de suspensão ou extinção do poder familiar, tais ações não podem ser tomadas sem as devidas cautelas, razão pela qual é pacifico entre os tribunais o caráter provisório da decisão.</w:t>
      </w:r>
    </w:p>
    <w:p w:rsidR="006F446A" w:rsidRPr="006F446A" w:rsidRDefault="006F446A" w:rsidP="006F446A">
      <w:pPr>
        <w:spacing w:after="0" w:line="360" w:lineRule="auto"/>
        <w:jc w:val="both"/>
        <w:rPr>
          <w:rFonts w:ascii="Times New Roman" w:hAnsi="Times New Roman"/>
          <w:sz w:val="20"/>
          <w:szCs w:val="20"/>
        </w:rPr>
      </w:pPr>
      <w:r>
        <w:rPr>
          <w:rFonts w:ascii="Times New Roman" w:hAnsi="Times New Roman"/>
          <w:sz w:val="20"/>
          <w:szCs w:val="20"/>
        </w:rPr>
        <w:tab/>
      </w:r>
    </w:p>
    <w:p w:rsidR="00DB4CD8" w:rsidRDefault="008F6F73" w:rsidP="000B52E8">
      <w:pPr>
        <w:spacing w:after="0" w:line="360" w:lineRule="auto"/>
        <w:jc w:val="both"/>
        <w:rPr>
          <w:rFonts w:ascii="Times New Roman" w:hAnsi="Times New Roman"/>
          <w:b/>
          <w:sz w:val="24"/>
          <w:szCs w:val="24"/>
        </w:rPr>
      </w:pPr>
      <w:r>
        <w:rPr>
          <w:rFonts w:ascii="Times New Roman" w:hAnsi="Times New Roman"/>
          <w:b/>
          <w:sz w:val="24"/>
          <w:szCs w:val="24"/>
        </w:rPr>
        <w:t xml:space="preserve">2.6 </w:t>
      </w:r>
      <w:r w:rsidR="0060797C">
        <w:rPr>
          <w:rFonts w:ascii="Times New Roman" w:hAnsi="Times New Roman"/>
          <w:b/>
          <w:sz w:val="24"/>
          <w:szCs w:val="24"/>
        </w:rPr>
        <w:t xml:space="preserve">POSICIONAMENTO JURISPRUDENCIAL </w:t>
      </w:r>
    </w:p>
    <w:p w:rsidR="0060797C" w:rsidRPr="00BD69D7" w:rsidRDefault="00BD69D7" w:rsidP="000B52E8">
      <w:pPr>
        <w:spacing w:after="0" w:line="360" w:lineRule="auto"/>
        <w:ind w:firstLine="709"/>
        <w:jc w:val="both"/>
        <w:rPr>
          <w:rFonts w:ascii="Times New Roman" w:hAnsi="Times New Roman"/>
          <w:sz w:val="24"/>
          <w:szCs w:val="24"/>
        </w:rPr>
      </w:pPr>
      <w:r>
        <w:rPr>
          <w:rFonts w:ascii="Times New Roman" w:hAnsi="Times New Roman"/>
          <w:sz w:val="24"/>
          <w:szCs w:val="24"/>
        </w:rPr>
        <w:t>Conforme minim</w:t>
      </w:r>
      <w:r w:rsidRPr="00BD69D7">
        <w:rPr>
          <w:rFonts w:ascii="Times New Roman" w:hAnsi="Times New Roman"/>
          <w:sz w:val="24"/>
          <w:szCs w:val="24"/>
        </w:rPr>
        <w:t>amente exposto acima, a</w:t>
      </w:r>
      <w:r w:rsidR="0060797C" w:rsidRPr="00BD69D7">
        <w:rPr>
          <w:rFonts w:ascii="Times New Roman" w:hAnsi="Times New Roman"/>
          <w:sz w:val="24"/>
          <w:szCs w:val="24"/>
        </w:rPr>
        <w:t xml:space="preserve"> jur</w:t>
      </w:r>
      <w:r w:rsidR="00537C12" w:rsidRPr="00BD69D7">
        <w:rPr>
          <w:rFonts w:ascii="Times New Roman" w:hAnsi="Times New Roman"/>
          <w:sz w:val="24"/>
          <w:szCs w:val="24"/>
        </w:rPr>
        <w:t xml:space="preserve">isprudência se manifesta de forma unanime quanto a aceitação da </w:t>
      </w:r>
      <w:r w:rsidRPr="00BD69D7">
        <w:rPr>
          <w:rFonts w:ascii="Times New Roman" w:hAnsi="Times New Roman"/>
          <w:sz w:val="24"/>
          <w:szCs w:val="24"/>
        </w:rPr>
        <w:t xml:space="preserve">legislação sobre a </w:t>
      </w:r>
      <w:r w:rsidR="00EE2A75" w:rsidRPr="00BD69D7">
        <w:rPr>
          <w:rFonts w:ascii="Times New Roman" w:hAnsi="Times New Roman"/>
          <w:sz w:val="24"/>
          <w:szCs w:val="24"/>
        </w:rPr>
        <w:t>Síndrome da Alienação Parental</w:t>
      </w:r>
      <w:r w:rsidRPr="00BD69D7">
        <w:rPr>
          <w:rFonts w:ascii="Times New Roman" w:hAnsi="Times New Roman"/>
          <w:sz w:val="24"/>
          <w:szCs w:val="24"/>
        </w:rPr>
        <w:t>, fruto de muito estudo, a ausência da lei 12.318 no nosso ordenamento deixava uma lacuna sem precedentes no agir com o Alienador, impedindo que os Tribunais julgassem de forma correta tais ações.</w:t>
      </w:r>
    </w:p>
    <w:p w:rsidR="00BD69D7" w:rsidRPr="008D743C" w:rsidRDefault="00CB285E" w:rsidP="000B52E8">
      <w:pPr>
        <w:spacing w:after="0" w:line="360" w:lineRule="auto"/>
        <w:ind w:firstLine="709"/>
        <w:jc w:val="both"/>
        <w:rPr>
          <w:rFonts w:ascii="Times New Roman" w:hAnsi="Times New Roman"/>
          <w:color w:val="FF0000"/>
          <w:sz w:val="24"/>
          <w:szCs w:val="24"/>
        </w:rPr>
      </w:pPr>
      <w:r>
        <w:rPr>
          <w:rFonts w:ascii="Times New Roman" w:hAnsi="Times New Roman"/>
          <w:sz w:val="24"/>
          <w:szCs w:val="24"/>
        </w:rPr>
        <w:t>Desta forma, o Superior Tribunal de Justiça vem julgando da seguinte forma, sobre a matéria:</w:t>
      </w:r>
    </w:p>
    <w:p w:rsidR="00BD69D7" w:rsidRPr="00861AAC" w:rsidRDefault="00BD69D7" w:rsidP="00BF209C">
      <w:pPr>
        <w:spacing w:before="240" w:line="360" w:lineRule="auto"/>
        <w:ind w:left="2268"/>
        <w:jc w:val="both"/>
        <w:rPr>
          <w:rFonts w:ascii="Times New Roman" w:hAnsi="Times New Roman"/>
          <w:sz w:val="20"/>
          <w:szCs w:val="24"/>
        </w:rPr>
      </w:pPr>
      <w:r w:rsidRPr="00861AAC">
        <w:rPr>
          <w:rFonts w:ascii="Times New Roman" w:hAnsi="Times New Roman"/>
          <w:b/>
          <w:sz w:val="20"/>
          <w:szCs w:val="24"/>
        </w:rPr>
        <w:t xml:space="preserve">PET no AGRAVO EM RECURSO ESPECIAL Nº 478.231 - RS (2014/0036523-0) RELATOR : MINISTRO RAUL ARAÚJO REQUERENTE : E R T ADVOGADOS : RENATO CRAMER PEIXOTO RICARDO SILVEIRA PEIXOTO REQUERIDO : C L G ADVOGADOS : ANA MARIA G S FREITAS E OUTRO (S) FABIANO PRIOTTO MUSSI DECISÃO </w:t>
      </w:r>
      <w:r w:rsidRPr="00861AAC">
        <w:rPr>
          <w:rFonts w:ascii="Times New Roman" w:hAnsi="Times New Roman"/>
          <w:sz w:val="20"/>
          <w:szCs w:val="24"/>
        </w:rPr>
        <w:t xml:space="preserve">Cuida-se de medida cautelar incidental, com pedido de liminar, ajuizada por E.R.T, buscando emprestar efeito suspensivo ao presente agravo em recurso especial, afirmando que o Tribunal de Justiça do Estado do Rio Grande do Sul, ao julgar seu recurso de apelação, deixou de apreciar as questões apresentadas, padecendo o acórdão de diversas omissões, apesar da oposição de aclaratórios, o que ensejou a interposição de recurso especial. Relata que após o julgamento da apelação, o feito principal retornou à origem, sendo determinadas providências para a execução da sentença, conforme documentos que junta, o que, no seu entender, somente poderia ocorrer após o trânsito em julgado. Esclarece, nessa linha, que finda a instrução, </w:t>
      </w:r>
      <w:r w:rsidRPr="00DB5EB0">
        <w:rPr>
          <w:rFonts w:ascii="Times New Roman" w:hAnsi="Times New Roman"/>
          <w:b/>
          <w:sz w:val="20"/>
          <w:szCs w:val="24"/>
        </w:rPr>
        <w:t>veio decisão interlocutória que declarou a existência de alienação parental por parte da família paterna, determinando providências no sentido de ser tentada a reaproximação com a mãe, da qual a criança está há anos afastada, sob guarda provisória do pai, as quais só deveriam ser implementadas, conforme expressamente ali consignado, depois do trânsito em julgado</w:t>
      </w:r>
      <w:r w:rsidRPr="00861AAC">
        <w:rPr>
          <w:rFonts w:ascii="Times New Roman" w:hAnsi="Times New Roman"/>
          <w:sz w:val="20"/>
          <w:szCs w:val="24"/>
        </w:rPr>
        <w:t xml:space="preserve">. A sentença adotou referida decisão, transcrevendo seu conteúdo. Ressalta que no que se refere à necessidade de aguardar o trânsito em julgado, o acórdão adotou a sentença, o que mostra a impossibilidade do andamento das providências executivas. </w:t>
      </w:r>
      <w:r w:rsidRPr="00DB5EB0">
        <w:rPr>
          <w:rFonts w:ascii="Times New Roman" w:hAnsi="Times New Roman"/>
          <w:b/>
          <w:sz w:val="20"/>
          <w:szCs w:val="24"/>
        </w:rPr>
        <w:t>Entende, nesse contexto, estar presente o "fumus boni iuris". O "periculum in mora", a seu turno, estaria consubstanciado na possibilidade de a criança sofrer trauma psicológico caso seja obrigada às tentativas de reaproximação com a mãe, que convive com o companheiro, o qual foi denunciado pela menina, quando essa tinha cinco anos de idade, por abuso sexual</w:t>
      </w:r>
      <w:r w:rsidRPr="00861AAC">
        <w:rPr>
          <w:rFonts w:ascii="Times New Roman" w:hAnsi="Times New Roman"/>
          <w:sz w:val="20"/>
          <w:szCs w:val="24"/>
        </w:rPr>
        <w:t xml:space="preserve">. Diz que mesmo que se confirme a hipótese de alienação parental, o fato é que </w:t>
      </w:r>
      <w:r w:rsidRPr="00861AAC">
        <w:rPr>
          <w:rFonts w:ascii="Times New Roman" w:hAnsi="Times New Roman"/>
          <w:sz w:val="20"/>
          <w:szCs w:val="24"/>
        </w:rPr>
        <w:lastRenderedPageBreak/>
        <w:t xml:space="preserve">a criança reage segundo esse quadro. </w:t>
      </w:r>
      <w:r w:rsidRPr="00BD69D7">
        <w:rPr>
          <w:rFonts w:ascii="Times New Roman" w:hAnsi="Times New Roman"/>
          <w:b/>
          <w:sz w:val="20"/>
          <w:szCs w:val="24"/>
        </w:rPr>
        <w:t>Logo as medidas tomadas em relação a ela devem ser as menos lesivas possíveis. Sustenta, em virtude disso, que contatos com a mãe não são recomendáveis sem que provenha a decisão definitiva e, assim mesmo, com extremo cuidado, sendo indispensáveis avaliação e acompanhamento. Ressalta que "há real perigo para a criança de que lhe venha a ser causada lesão grave e de muito difícil reparação</w:t>
      </w:r>
      <w:r w:rsidRPr="00861AAC">
        <w:rPr>
          <w:rFonts w:ascii="Times New Roman" w:hAnsi="Times New Roman"/>
          <w:sz w:val="20"/>
          <w:szCs w:val="24"/>
        </w:rPr>
        <w:t>. Uma vez ocorrido o trauma real, é notória a extrema dificuldade para sua reparação, isto se for possível obtê-la!" (</w:t>
      </w:r>
      <w:r w:rsidR="009647C7" w:rsidRPr="00861AAC">
        <w:rPr>
          <w:rFonts w:ascii="Times New Roman" w:hAnsi="Times New Roman"/>
          <w:sz w:val="20"/>
          <w:szCs w:val="24"/>
        </w:rPr>
        <w:t>Fl.</w:t>
      </w:r>
      <w:r w:rsidRPr="00861AAC">
        <w:rPr>
          <w:rFonts w:ascii="Times New Roman" w:hAnsi="Times New Roman"/>
          <w:sz w:val="20"/>
          <w:szCs w:val="24"/>
        </w:rPr>
        <w:t xml:space="preserve"> 2.657) Requer seja deferida a liminar sem a oitiva da parte contrária. É o relatório. Passo a decidir. Esclareço, em primeiro lugar, não ter a medida sido apreciada anteriormente por estarem os autos na Subprocuradoria-Geral da República, retornando a este Gabinete em 27.11.2014. Conforme se verifica da sentença, já naquela ocasião foram determinadas várias medidas de modo a proteger a menor, não havendo especificação para aguardar-se o trânsito em julgado (o que havia constado apenas na decisão interlocutória de fls. 1.647, superada pela sentença), conforme trecho que se transcreve: "Considerando as peculiaridades do caso, tendo havido, ademais, o reconhecimento da alienação parental, acolho os termos do parecer do Ministério Público para o fim de determinar: a) que a entrega da menor Maria Eduarda à genitora seja intermediada pelo NAF e com acompanhamento terapêutico da menina, através de profissional a ser designado pelo juízo; </w:t>
      </w:r>
      <w:r w:rsidRPr="00BD69D7">
        <w:rPr>
          <w:rFonts w:ascii="Times New Roman" w:hAnsi="Times New Roman"/>
          <w:b/>
          <w:sz w:val="20"/>
          <w:szCs w:val="24"/>
        </w:rPr>
        <w:t>b) que sejam submetidos os genitor e os avós paternos a tratamento terapêutico, com profissionais de sua escolha e confiança, o mesmo ocorrendo com a mãe, que deve permanecer com o tratamento psiquiátrico que vem realizando; c) que o acompanhamento da menor ao NAF seja feito tão somente pelo pai e não pelos avós paternos, por serem estes os principais agentes alienadores;"</w:t>
      </w:r>
      <w:r w:rsidRPr="00861AAC">
        <w:rPr>
          <w:rFonts w:ascii="Times New Roman" w:hAnsi="Times New Roman"/>
          <w:sz w:val="20"/>
          <w:szCs w:val="24"/>
        </w:rPr>
        <w:t xml:space="preserve"> (fl. 2372) Do acórdão, o que se extrai, é a reiterada prática do pai em desobedecer as ordens judiciais, sendo-lhe aplicada pena por litigância de má-fé e multa. Transcrevo para demonstrar o afirmado o seguinte trecho do acórdão, verbis: "Ora, como bem ponderou o </w:t>
      </w:r>
      <w:r w:rsidR="009647C7" w:rsidRPr="00861AAC">
        <w:rPr>
          <w:rFonts w:ascii="Times New Roman" w:hAnsi="Times New Roman"/>
          <w:sz w:val="20"/>
          <w:szCs w:val="24"/>
        </w:rPr>
        <w:t>parecerista, “o</w:t>
      </w:r>
      <w:r w:rsidRPr="00861AAC">
        <w:rPr>
          <w:rFonts w:ascii="Times New Roman" w:hAnsi="Times New Roman"/>
          <w:sz w:val="20"/>
          <w:szCs w:val="24"/>
        </w:rPr>
        <w:t xml:space="preserve"> demandante, não obstante o trânsito em julgado da sentença absolutória criminal e os demais elementos constantes dos autos, insiste em imputar ao padrasto da criança a prática de abuso sexual. Emerge dos autos que tal acusação é infundada e vem sendo reproduzida, com insistência insana, no curso do processo, desde a inicial da Ação de Guarda, até o presente momento processual, demonstrando inegável alteração dolosa da verdade dos fatos, com o intuito de obter proveito pessoal, ou seja, ficar com a guarda da filha, a qualquer custo, ainda que isso contribua para o desequilíbrio emocional da criança e lhe cause sérios danos psicológicos, o que é profundamente lamentável. Ainda, com o mesmo desiderato, o demandante opôs resistência injustificada ao andamento do processo, na medida em que descumpriu decisões judiciais que tinham por objetivo restabelecer a convivência entre a genitora e M.E., pois deixou de levar a criança ao NAF em diversas oportunidades (fls. 600/601), fazendo tudo para impedir a convivência com a genitora. (...)"No mais, de uma análise </w:t>
      </w:r>
      <w:r w:rsidRPr="00861AAC">
        <w:rPr>
          <w:rFonts w:ascii="Times New Roman" w:hAnsi="Times New Roman"/>
          <w:sz w:val="20"/>
          <w:szCs w:val="24"/>
        </w:rPr>
        <w:lastRenderedPageBreak/>
        <w:t>perfunctória do alegado, verifica-se que o acórdão analisou as questões que lhe foram submetidas, não ficando demonstrada, desde logo, a violação ao art. 535 do Código de Processo Civil. Assim, não ficou demonstrado o" fumus boni iuris " a amparar o deferimento da presente medida. Além disso, no que respeita ao periculum in mora, verifica-se já terem sido adotadas várias medidas de modo a cercar de cuidados a entrega da menina à mãe, as quais, para serem eficazes, devem ser cumpridas pelo genitor. Com essas considerações, indefiro a liminar pleiteada. Publique-se. Brasília, 04 de dezembro de 2014. MINISTRO RAUL ARAÚJO Relator</w:t>
      </w:r>
    </w:p>
    <w:p w:rsidR="00BD69D7" w:rsidRDefault="00BD69D7" w:rsidP="00BF209C">
      <w:pPr>
        <w:spacing w:line="360" w:lineRule="auto"/>
        <w:ind w:left="2268"/>
        <w:jc w:val="both"/>
        <w:rPr>
          <w:rFonts w:ascii="Times New Roman" w:hAnsi="Times New Roman"/>
          <w:sz w:val="20"/>
          <w:szCs w:val="24"/>
        </w:rPr>
      </w:pPr>
      <w:r>
        <w:rPr>
          <w:rFonts w:ascii="Times New Roman" w:hAnsi="Times New Roman"/>
          <w:sz w:val="20"/>
          <w:szCs w:val="24"/>
        </w:rPr>
        <w:t xml:space="preserve">(STJ </w:t>
      </w:r>
      <w:r w:rsidRPr="00861AAC">
        <w:rPr>
          <w:rFonts w:ascii="Times New Roman" w:hAnsi="Times New Roman"/>
          <w:sz w:val="20"/>
          <w:szCs w:val="24"/>
        </w:rPr>
        <w:t>Relator: Ministro RAUL ARAÚJO)</w:t>
      </w:r>
    </w:p>
    <w:p w:rsidR="00BD69D7" w:rsidRDefault="00BD69D7" w:rsidP="000B52E8">
      <w:pPr>
        <w:spacing w:after="0" w:line="360" w:lineRule="auto"/>
        <w:jc w:val="both"/>
        <w:rPr>
          <w:rFonts w:ascii="Times New Roman" w:hAnsi="Times New Roman"/>
          <w:sz w:val="24"/>
          <w:szCs w:val="24"/>
        </w:rPr>
      </w:pPr>
      <w:r w:rsidRPr="00861AAC">
        <w:rPr>
          <w:rFonts w:ascii="Times New Roman" w:hAnsi="Times New Roman"/>
          <w:sz w:val="24"/>
          <w:szCs w:val="24"/>
        </w:rPr>
        <w:tab/>
        <w:t>Escusas para retirar pequeno trecho da sabia decisão:</w:t>
      </w:r>
    </w:p>
    <w:p w:rsidR="00BD69D7" w:rsidRPr="000B52E8" w:rsidRDefault="00BD69D7" w:rsidP="00BF209C">
      <w:pPr>
        <w:spacing w:before="240" w:line="360" w:lineRule="auto"/>
        <w:ind w:left="2268"/>
        <w:jc w:val="both"/>
        <w:rPr>
          <w:rFonts w:ascii="Times New Roman" w:hAnsi="Times New Roman"/>
          <w:color w:val="303030"/>
          <w:sz w:val="20"/>
          <w:szCs w:val="20"/>
          <w:shd w:val="clear" w:color="auto" w:fill="FFFFFF"/>
        </w:rPr>
      </w:pPr>
      <w:r w:rsidRPr="00B31439">
        <w:rPr>
          <w:rFonts w:ascii="Times New Roman" w:hAnsi="Times New Roman"/>
          <w:iCs/>
          <w:color w:val="303030"/>
          <w:sz w:val="20"/>
          <w:szCs w:val="20"/>
          <w:shd w:val="clear" w:color="auto" w:fill="FFFFFF"/>
        </w:rPr>
        <w:t>"Considerando as peculiaridades do caso, tendo havido, ademais, o</w:t>
      </w:r>
      <w:r w:rsidRPr="000B52E8">
        <w:rPr>
          <w:rFonts w:ascii="Times New Roman" w:hAnsi="Times New Roman"/>
          <w:iCs/>
          <w:color w:val="303030"/>
          <w:sz w:val="20"/>
          <w:szCs w:val="20"/>
          <w:shd w:val="clear" w:color="auto" w:fill="FFFFFF"/>
        </w:rPr>
        <w:t> </w:t>
      </w:r>
      <w:r w:rsidRPr="00B31439">
        <w:rPr>
          <w:rFonts w:ascii="Times New Roman" w:hAnsi="Times New Roman"/>
          <w:iCs/>
          <w:color w:val="303030"/>
          <w:sz w:val="20"/>
          <w:szCs w:val="20"/>
          <w:shd w:val="clear" w:color="auto" w:fill="FFFFFF"/>
        </w:rPr>
        <w:t>reconhecimento da alienação parental, acolho os termos do parecer do</w:t>
      </w:r>
      <w:r w:rsidRPr="000B52E8">
        <w:rPr>
          <w:rFonts w:ascii="Times New Roman" w:hAnsi="Times New Roman"/>
          <w:iCs/>
          <w:color w:val="303030"/>
          <w:sz w:val="20"/>
          <w:szCs w:val="20"/>
          <w:shd w:val="clear" w:color="auto" w:fill="FFFFFF"/>
        </w:rPr>
        <w:t> </w:t>
      </w:r>
      <w:r w:rsidRPr="00B31439">
        <w:rPr>
          <w:rFonts w:ascii="Times New Roman" w:hAnsi="Times New Roman"/>
          <w:iCs/>
          <w:color w:val="303030"/>
          <w:sz w:val="20"/>
          <w:szCs w:val="20"/>
          <w:shd w:val="clear" w:color="auto" w:fill="FFFFFF"/>
        </w:rPr>
        <w:t>Ministério Público para o fim de determinar:</w:t>
      </w:r>
      <w:r w:rsidRPr="000B52E8">
        <w:rPr>
          <w:rFonts w:ascii="Times New Roman" w:hAnsi="Times New Roman"/>
          <w:color w:val="303030"/>
          <w:sz w:val="20"/>
          <w:szCs w:val="20"/>
          <w:shd w:val="clear" w:color="auto" w:fill="FFFFFF"/>
        </w:rPr>
        <w:t> </w:t>
      </w:r>
      <w:r w:rsidRPr="00B31439">
        <w:rPr>
          <w:rFonts w:ascii="Times New Roman" w:hAnsi="Times New Roman"/>
          <w:b/>
          <w:iCs/>
          <w:color w:val="303030"/>
          <w:sz w:val="20"/>
          <w:szCs w:val="20"/>
          <w:shd w:val="clear" w:color="auto" w:fill="FFFFFF"/>
        </w:rPr>
        <w:t>a) que a entrega da menor Maria Eduarda à genitora seja intermedia</w:t>
      </w:r>
      <w:r w:rsidR="00CB285E" w:rsidRPr="000B52E8">
        <w:rPr>
          <w:rFonts w:ascii="Times New Roman" w:hAnsi="Times New Roman"/>
          <w:b/>
          <w:iCs/>
          <w:color w:val="303030"/>
          <w:sz w:val="20"/>
          <w:szCs w:val="20"/>
          <w:shd w:val="clear" w:color="auto" w:fill="FFFFFF"/>
        </w:rPr>
        <w:t>d</w:t>
      </w:r>
      <w:r w:rsidRPr="00B31439">
        <w:rPr>
          <w:rFonts w:ascii="Times New Roman" w:hAnsi="Times New Roman"/>
          <w:b/>
          <w:iCs/>
          <w:color w:val="303030"/>
          <w:sz w:val="20"/>
          <w:szCs w:val="20"/>
          <w:shd w:val="clear" w:color="auto" w:fill="FFFFFF"/>
        </w:rPr>
        <w:t>a</w:t>
      </w:r>
      <w:r w:rsidRPr="000B52E8">
        <w:rPr>
          <w:rFonts w:ascii="Times New Roman" w:hAnsi="Times New Roman"/>
          <w:b/>
          <w:iCs/>
          <w:color w:val="303030"/>
          <w:sz w:val="20"/>
          <w:szCs w:val="20"/>
          <w:shd w:val="clear" w:color="auto" w:fill="FFFFFF"/>
        </w:rPr>
        <w:t xml:space="preserve"> </w:t>
      </w:r>
      <w:r w:rsidRPr="00B31439">
        <w:rPr>
          <w:rFonts w:ascii="Times New Roman" w:hAnsi="Times New Roman"/>
          <w:b/>
          <w:iCs/>
          <w:color w:val="303030"/>
          <w:sz w:val="20"/>
          <w:szCs w:val="20"/>
          <w:shd w:val="clear" w:color="auto" w:fill="FFFFFF"/>
        </w:rPr>
        <w:t>pelo NAF e com acompanhamento terapêutico da menina, através de</w:t>
      </w:r>
      <w:r w:rsidRPr="000B52E8">
        <w:rPr>
          <w:rFonts w:ascii="Times New Roman" w:hAnsi="Times New Roman"/>
          <w:b/>
          <w:iCs/>
          <w:color w:val="303030"/>
          <w:sz w:val="20"/>
          <w:szCs w:val="20"/>
          <w:shd w:val="clear" w:color="auto" w:fill="FFFFFF"/>
        </w:rPr>
        <w:t> </w:t>
      </w:r>
      <w:r w:rsidRPr="00B31439">
        <w:rPr>
          <w:rFonts w:ascii="Times New Roman" w:hAnsi="Times New Roman"/>
          <w:b/>
          <w:iCs/>
          <w:color w:val="303030"/>
          <w:sz w:val="20"/>
          <w:szCs w:val="20"/>
          <w:shd w:val="clear" w:color="auto" w:fill="FFFFFF"/>
        </w:rPr>
        <w:t>profissional a ser designado pelo juízo;</w:t>
      </w:r>
      <w:r w:rsidRPr="000B52E8">
        <w:rPr>
          <w:rFonts w:ascii="Times New Roman" w:hAnsi="Times New Roman"/>
          <w:b/>
          <w:color w:val="303030"/>
          <w:sz w:val="20"/>
          <w:szCs w:val="20"/>
          <w:shd w:val="clear" w:color="auto" w:fill="FFFFFF"/>
        </w:rPr>
        <w:t> </w:t>
      </w:r>
      <w:r w:rsidRPr="00B31439">
        <w:rPr>
          <w:rFonts w:ascii="Times New Roman" w:hAnsi="Times New Roman"/>
          <w:b/>
          <w:iCs/>
          <w:color w:val="303030"/>
          <w:sz w:val="20"/>
          <w:szCs w:val="20"/>
          <w:shd w:val="clear" w:color="auto" w:fill="FFFFFF"/>
        </w:rPr>
        <w:t>b) que sejam submetidos os genitor e os avós paternos a tratamento</w:t>
      </w:r>
      <w:r w:rsidRPr="000B52E8">
        <w:rPr>
          <w:rFonts w:ascii="Times New Roman" w:hAnsi="Times New Roman"/>
          <w:b/>
          <w:iCs/>
          <w:color w:val="303030"/>
          <w:sz w:val="20"/>
          <w:szCs w:val="20"/>
          <w:shd w:val="clear" w:color="auto" w:fill="FFFFFF"/>
        </w:rPr>
        <w:t> </w:t>
      </w:r>
      <w:r w:rsidRPr="00B31439">
        <w:rPr>
          <w:rFonts w:ascii="Times New Roman" w:hAnsi="Times New Roman"/>
          <w:b/>
          <w:iCs/>
          <w:color w:val="303030"/>
          <w:sz w:val="20"/>
          <w:szCs w:val="20"/>
          <w:shd w:val="clear" w:color="auto" w:fill="FFFFFF"/>
        </w:rPr>
        <w:t>terapêutico, com profissionais de sua escolha e confiança, o mesmo</w:t>
      </w:r>
      <w:r w:rsidRPr="000B52E8">
        <w:rPr>
          <w:rFonts w:ascii="Times New Roman" w:hAnsi="Times New Roman"/>
          <w:b/>
          <w:iCs/>
          <w:color w:val="303030"/>
          <w:sz w:val="20"/>
          <w:szCs w:val="20"/>
          <w:shd w:val="clear" w:color="auto" w:fill="FFFFFF"/>
        </w:rPr>
        <w:t xml:space="preserve"> </w:t>
      </w:r>
      <w:r w:rsidRPr="00B31439">
        <w:rPr>
          <w:rFonts w:ascii="Times New Roman" w:hAnsi="Times New Roman"/>
          <w:b/>
          <w:iCs/>
          <w:color w:val="303030"/>
          <w:sz w:val="20"/>
          <w:szCs w:val="20"/>
          <w:shd w:val="clear" w:color="auto" w:fill="FFFFFF"/>
        </w:rPr>
        <w:t>ocorrendo com a mãe, que deve permanecer com o tratamento</w:t>
      </w:r>
      <w:r w:rsidRPr="000B52E8">
        <w:rPr>
          <w:rFonts w:ascii="Times New Roman" w:hAnsi="Times New Roman"/>
          <w:b/>
          <w:iCs/>
          <w:color w:val="303030"/>
          <w:sz w:val="20"/>
          <w:szCs w:val="20"/>
          <w:shd w:val="clear" w:color="auto" w:fill="FFFFFF"/>
        </w:rPr>
        <w:t> </w:t>
      </w:r>
      <w:r w:rsidRPr="00B31439">
        <w:rPr>
          <w:rFonts w:ascii="Times New Roman" w:hAnsi="Times New Roman"/>
          <w:b/>
          <w:iCs/>
          <w:color w:val="303030"/>
          <w:sz w:val="20"/>
          <w:szCs w:val="20"/>
          <w:shd w:val="clear" w:color="auto" w:fill="FFFFFF"/>
        </w:rPr>
        <w:t>psiquiátrico que vem realizando;</w:t>
      </w:r>
      <w:r w:rsidRPr="000B52E8">
        <w:rPr>
          <w:rFonts w:ascii="Times New Roman" w:hAnsi="Times New Roman"/>
          <w:color w:val="303030"/>
          <w:sz w:val="20"/>
          <w:szCs w:val="20"/>
          <w:shd w:val="clear" w:color="auto" w:fill="FFFFFF"/>
        </w:rPr>
        <w:t> </w:t>
      </w:r>
      <w:r w:rsidRPr="00B31439">
        <w:rPr>
          <w:rFonts w:ascii="Times New Roman" w:hAnsi="Times New Roman"/>
          <w:iCs/>
          <w:color w:val="303030"/>
          <w:sz w:val="20"/>
          <w:szCs w:val="20"/>
          <w:shd w:val="clear" w:color="auto" w:fill="FFFFFF"/>
        </w:rPr>
        <w:t>c) que o acompanhamento da menor ao NAF seja feito tão somente pelo</w:t>
      </w:r>
      <w:r w:rsidRPr="000B52E8">
        <w:rPr>
          <w:rFonts w:ascii="Times New Roman" w:hAnsi="Times New Roman"/>
          <w:iCs/>
          <w:color w:val="303030"/>
          <w:sz w:val="20"/>
          <w:szCs w:val="20"/>
          <w:shd w:val="clear" w:color="auto" w:fill="FFFFFF"/>
        </w:rPr>
        <w:t xml:space="preserve"> </w:t>
      </w:r>
      <w:r w:rsidRPr="00B31439">
        <w:rPr>
          <w:rFonts w:ascii="Times New Roman" w:hAnsi="Times New Roman"/>
          <w:iCs/>
          <w:color w:val="303030"/>
          <w:sz w:val="20"/>
          <w:szCs w:val="20"/>
          <w:shd w:val="clear" w:color="auto" w:fill="FFFFFF"/>
        </w:rPr>
        <w:t>pai e não pelos avós paternos, por serem estes os principais agentes</w:t>
      </w:r>
      <w:r w:rsidRPr="000B52E8">
        <w:rPr>
          <w:rFonts w:ascii="Times New Roman" w:hAnsi="Times New Roman"/>
          <w:iCs/>
          <w:color w:val="303030"/>
          <w:sz w:val="20"/>
          <w:szCs w:val="20"/>
          <w:shd w:val="clear" w:color="auto" w:fill="FFFFFF"/>
        </w:rPr>
        <w:t> </w:t>
      </w:r>
      <w:r w:rsidRPr="00B31439">
        <w:rPr>
          <w:rFonts w:ascii="Times New Roman" w:hAnsi="Times New Roman"/>
          <w:iCs/>
          <w:color w:val="303030"/>
          <w:sz w:val="20"/>
          <w:szCs w:val="20"/>
          <w:shd w:val="clear" w:color="auto" w:fill="FFFFFF"/>
        </w:rPr>
        <w:t>alienadores;"</w:t>
      </w:r>
      <w:r w:rsidRPr="000B52E8">
        <w:rPr>
          <w:rFonts w:ascii="Times New Roman" w:hAnsi="Times New Roman"/>
          <w:color w:val="303030"/>
          <w:sz w:val="20"/>
          <w:szCs w:val="20"/>
          <w:shd w:val="clear" w:color="auto" w:fill="FFFFFF"/>
        </w:rPr>
        <w:t xml:space="preserve">(fl. 2372) </w:t>
      </w:r>
    </w:p>
    <w:p w:rsidR="00CB285E" w:rsidRPr="00B31439" w:rsidRDefault="00CB285E" w:rsidP="000B52E8">
      <w:pPr>
        <w:spacing w:after="0" w:line="360" w:lineRule="auto"/>
        <w:jc w:val="both"/>
        <w:rPr>
          <w:rFonts w:ascii="Times New Roman" w:hAnsi="Times New Roman"/>
          <w:sz w:val="24"/>
          <w:szCs w:val="24"/>
        </w:rPr>
      </w:pPr>
      <w:r>
        <w:rPr>
          <w:rFonts w:ascii="Times New Roman" w:hAnsi="Times New Roman"/>
          <w:iCs/>
          <w:color w:val="303030"/>
          <w:sz w:val="24"/>
          <w:szCs w:val="20"/>
          <w:shd w:val="clear" w:color="auto" w:fill="FFFFFF"/>
        </w:rPr>
        <w:tab/>
        <w:t xml:space="preserve">Assim exposto acima, evidente fica que a jurisprudência, agindo com cautela, visto o </w:t>
      </w:r>
      <w:r w:rsidR="00DB5EB0">
        <w:rPr>
          <w:rFonts w:ascii="Times New Roman" w:hAnsi="Times New Roman"/>
          <w:iCs/>
          <w:color w:val="303030"/>
          <w:sz w:val="24"/>
          <w:szCs w:val="20"/>
          <w:shd w:val="clear" w:color="auto" w:fill="FFFFFF"/>
        </w:rPr>
        <w:t xml:space="preserve">fumus boni iuris e </w:t>
      </w:r>
      <w:r>
        <w:rPr>
          <w:rFonts w:ascii="Times New Roman" w:hAnsi="Times New Roman"/>
          <w:iCs/>
          <w:color w:val="303030"/>
          <w:sz w:val="24"/>
          <w:szCs w:val="20"/>
          <w:shd w:val="clear" w:color="auto" w:fill="FFFFFF"/>
        </w:rPr>
        <w:t>periculum in mora</w:t>
      </w:r>
      <w:r w:rsidR="00DB5EB0">
        <w:rPr>
          <w:rFonts w:ascii="Times New Roman" w:hAnsi="Times New Roman"/>
          <w:iCs/>
          <w:color w:val="303030"/>
          <w:sz w:val="24"/>
          <w:szCs w:val="20"/>
          <w:shd w:val="clear" w:color="auto" w:fill="FFFFFF"/>
        </w:rPr>
        <w:t>, dano</w:t>
      </w:r>
      <w:r>
        <w:rPr>
          <w:rFonts w:ascii="Times New Roman" w:hAnsi="Times New Roman"/>
          <w:iCs/>
          <w:color w:val="303030"/>
          <w:sz w:val="24"/>
          <w:szCs w:val="20"/>
          <w:shd w:val="clear" w:color="auto" w:fill="FFFFFF"/>
        </w:rPr>
        <w:t xml:space="preserve"> de difícil reparação, busca através do auxílio do acompanhamento clinico, trazer </w:t>
      </w:r>
      <w:r w:rsidR="00DB5EB0">
        <w:rPr>
          <w:rFonts w:ascii="Times New Roman" w:hAnsi="Times New Roman"/>
          <w:iCs/>
          <w:color w:val="303030"/>
          <w:sz w:val="24"/>
          <w:szCs w:val="20"/>
          <w:shd w:val="clear" w:color="auto" w:fill="FFFFFF"/>
        </w:rPr>
        <w:t xml:space="preserve">uma solução para a lide, de forma a não causa qualquer dano ao desenvolvimento e integridade da criança, buscando sempre trazer </w:t>
      </w:r>
      <w:r>
        <w:rPr>
          <w:rFonts w:ascii="Times New Roman" w:hAnsi="Times New Roman"/>
          <w:iCs/>
          <w:color w:val="303030"/>
          <w:sz w:val="24"/>
          <w:szCs w:val="20"/>
          <w:shd w:val="clear" w:color="auto" w:fill="FFFFFF"/>
        </w:rPr>
        <w:t>o afeto dos pais à criança novamente.</w:t>
      </w:r>
    </w:p>
    <w:p w:rsidR="00DB4CD8" w:rsidRPr="000828A9" w:rsidRDefault="00DB4CD8" w:rsidP="000B52E8">
      <w:pPr>
        <w:pStyle w:val="NormalWeb"/>
        <w:shd w:val="clear" w:color="auto" w:fill="FFFFFF"/>
        <w:spacing w:before="0" w:beforeAutospacing="0" w:after="0" w:afterAutospacing="0" w:line="360" w:lineRule="auto"/>
        <w:jc w:val="both"/>
        <w:rPr>
          <w:b/>
        </w:rPr>
      </w:pPr>
    </w:p>
    <w:p w:rsidR="00DB4CD8" w:rsidRDefault="008F6F73" w:rsidP="000B52E8">
      <w:pPr>
        <w:pStyle w:val="NormalWeb"/>
        <w:shd w:val="clear" w:color="auto" w:fill="FFFFFF"/>
        <w:spacing w:before="0" w:beforeAutospacing="0" w:after="0" w:afterAutospacing="0" w:line="360" w:lineRule="auto"/>
        <w:jc w:val="both"/>
        <w:rPr>
          <w:b/>
        </w:rPr>
      </w:pPr>
      <w:r>
        <w:rPr>
          <w:b/>
        </w:rPr>
        <w:t xml:space="preserve">3 </w:t>
      </w:r>
      <w:r w:rsidR="00DB4CD8" w:rsidRPr="000828A9">
        <w:rPr>
          <w:b/>
        </w:rPr>
        <w:t xml:space="preserve">METODOLOGIA </w:t>
      </w:r>
    </w:p>
    <w:p w:rsidR="004B116E" w:rsidRPr="00110BAC" w:rsidRDefault="004B116E" w:rsidP="000B52E8">
      <w:pPr>
        <w:pStyle w:val="Normal1"/>
        <w:spacing w:before="0" w:after="0"/>
        <w:rPr>
          <w:rFonts w:ascii="Times New Roman" w:hAnsi="Times New Roman" w:cs="Times New Roman"/>
          <w:szCs w:val="24"/>
        </w:rPr>
      </w:pPr>
      <w:r w:rsidRPr="00110BAC">
        <w:rPr>
          <w:rFonts w:ascii="Times New Roman" w:hAnsi="Times New Roman" w:cs="Times New Roman"/>
          <w:szCs w:val="24"/>
        </w:rPr>
        <w:t xml:space="preserve">Trata-se de uma pesquisa bibliográfica que se alicerça no pensamento de especialistas que expuseram suas teorias em livros, artigos e dissertações impressas e </w:t>
      </w:r>
      <w:r w:rsidRPr="00110BAC">
        <w:rPr>
          <w:rFonts w:ascii="Times New Roman" w:hAnsi="Times New Roman" w:cs="Times New Roman"/>
          <w:i/>
          <w:szCs w:val="24"/>
        </w:rPr>
        <w:t xml:space="preserve">online </w:t>
      </w:r>
      <w:r w:rsidRPr="00110BAC">
        <w:rPr>
          <w:rFonts w:ascii="Times New Roman" w:hAnsi="Times New Roman" w:cs="Times New Roman"/>
          <w:szCs w:val="24"/>
        </w:rPr>
        <w:t>e trataremos tais leituras de forma a descrever e confrontar as diferentes perspectivas acerca do tema.</w:t>
      </w:r>
    </w:p>
    <w:p w:rsidR="004B116E" w:rsidRPr="00110BAC" w:rsidRDefault="004B116E" w:rsidP="000B52E8">
      <w:pPr>
        <w:pStyle w:val="Normal1"/>
        <w:spacing w:before="0" w:after="0"/>
        <w:rPr>
          <w:rFonts w:ascii="Times New Roman" w:hAnsi="Times New Roman" w:cs="Times New Roman"/>
          <w:szCs w:val="24"/>
        </w:rPr>
      </w:pPr>
      <w:r w:rsidRPr="00110BAC">
        <w:rPr>
          <w:rFonts w:ascii="Times New Roman" w:hAnsi="Times New Roman" w:cs="Times New Roman"/>
          <w:szCs w:val="24"/>
        </w:rPr>
        <w:t>Fomos buscar elementos para classificar metodologicamente essa pesquisa nos autores Ana Carolina Carpes Madaleno e Rolf Madaleno</w:t>
      </w:r>
      <w:r>
        <w:rPr>
          <w:rFonts w:ascii="Times New Roman" w:hAnsi="Times New Roman" w:cs="Times New Roman"/>
          <w:szCs w:val="24"/>
        </w:rPr>
        <w:t xml:space="preserve"> 2014</w:t>
      </w:r>
      <w:r w:rsidRPr="00110BAC">
        <w:rPr>
          <w:rFonts w:ascii="Times New Roman" w:hAnsi="Times New Roman" w:cs="Times New Roman"/>
          <w:szCs w:val="24"/>
        </w:rPr>
        <w:t xml:space="preserve"> que dão as seguintes indicações: essa pesquisa, segundo seus objetivos é uma pesquisa descritiva que visa descrever características de determinado objeto de estudo. Esse tipo de pesquisa é comumente utilizada para atualizar características de determinado grupo social ou nível de atendimento de sistemas educacionais </w:t>
      </w:r>
      <w:r w:rsidRPr="00110BAC">
        <w:rPr>
          <w:rFonts w:ascii="Times New Roman" w:hAnsi="Times New Roman" w:cs="Times New Roman"/>
          <w:szCs w:val="24"/>
        </w:rPr>
        <w:lastRenderedPageBreak/>
        <w:t>ou tentativas para a descoberta da existência de relações entre as variáveis. Esse tipo de pesquisa busca tanto estudar o porquê na fonte dos fenômenos, assim como apresentar suas características.</w:t>
      </w:r>
    </w:p>
    <w:p w:rsidR="004B116E" w:rsidRDefault="004B116E" w:rsidP="000B52E8">
      <w:pPr>
        <w:pStyle w:val="Normal1"/>
        <w:spacing w:before="0" w:after="0"/>
        <w:rPr>
          <w:rFonts w:ascii="Times New Roman" w:hAnsi="Times New Roman" w:cs="Times New Roman"/>
          <w:szCs w:val="24"/>
        </w:rPr>
      </w:pPr>
      <w:r w:rsidRPr="00110BAC">
        <w:rPr>
          <w:rFonts w:ascii="Times New Roman" w:hAnsi="Times New Roman" w:cs="Times New Roman"/>
          <w:szCs w:val="24"/>
        </w:rPr>
        <w:t>Segundo a natureza dos dados, essa pesquisa é quanti-qualitativa, pois “preocupou-se com a compreensão, com a interpretação do fenômeno, considerando o significado que os outros dão às suas práticas, o que impõe ao pesquisador uma abordagem hermenêutica”.</w:t>
      </w:r>
      <w:bookmarkStart w:id="7" w:name="h.2et92p0" w:colFirst="0" w:colLast="0"/>
      <w:bookmarkEnd w:id="7"/>
    </w:p>
    <w:p w:rsidR="004B116E" w:rsidRPr="00110BAC" w:rsidRDefault="004B116E" w:rsidP="000B52E8">
      <w:pPr>
        <w:spacing w:after="0" w:line="360" w:lineRule="auto"/>
        <w:rPr>
          <w:rFonts w:ascii="Times New Roman" w:hAnsi="Times New Roman"/>
          <w:b/>
          <w:sz w:val="24"/>
          <w:szCs w:val="24"/>
        </w:rPr>
      </w:pPr>
      <w:r>
        <w:rPr>
          <w:rFonts w:ascii="Times New Roman" w:hAnsi="Times New Roman"/>
          <w:b/>
          <w:sz w:val="24"/>
          <w:szCs w:val="24"/>
        </w:rPr>
        <w:tab/>
      </w:r>
    </w:p>
    <w:p w:rsidR="00080322" w:rsidRDefault="008F6F73" w:rsidP="0015545D">
      <w:pPr>
        <w:spacing w:line="360" w:lineRule="auto"/>
        <w:jc w:val="both"/>
        <w:rPr>
          <w:rFonts w:ascii="Times New Roman" w:hAnsi="Times New Roman"/>
          <w:b/>
          <w:color w:val="000000"/>
          <w:sz w:val="24"/>
          <w:szCs w:val="24"/>
        </w:rPr>
      </w:pPr>
      <w:r w:rsidRPr="008F6F73">
        <w:rPr>
          <w:rFonts w:ascii="Times New Roman" w:hAnsi="Times New Roman"/>
          <w:b/>
          <w:sz w:val="24"/>
          <w:szCs w:val="24"/>
        </w:rPr>
        <w:t xml:space="preserve">4 </w:t>
      </w:r>
      <w:r w:rsidRPr="008F6F73">
        <w:rPr>
          <w:rFonts w:ascii="Times New Roman" w:hAnsi="Times New Roman"/>
          <w:b/>
          <w:color w:val="000000"/>
          <w:sz w:val="24"/>
          <w:szCs w:val="24"/>
        </w:rPr>
        <w:t>ANÁLISES E DISCUSSÕES</w:t>
      </w:r>
      <w:r w:rsidR="00886ED9">
        <w:rPr>
          <w:rFonts w:ascii="Times New Roman" w:hAnsi="Times New Roman"/>
          <w:b/>
          <w:color w:val="000000"/>
          <w:sz w:val="24"/>
          <w:szCs w:val="24"/>
        </w:rPr>
        <w:t xml:space="preserve"> DOS RESULTADOS</w:t>
      </w:r>
    </w:p>
    <w:p w:rsidR="00A750F6" w:rsidRPr="00BF209C" w:rsidRDefault="004A2C1C" w:rsidP="000B52E8">
      <w:pPr>
        <w:spacing w:after="0" w:line="360" w:lineRule="auto"/>
        <w:ind w:firstLine="709"/>
        <w:jc w:val="both"/>
        <w:rPr>
          <w:rFonts w:ascii="Times New Roman" w:hAnsi="Times New Roman"/>
          <w:sz w:val="24"/>
          <w:szCs w:val="24"/>
        </w:rPr>
      </w:pPr>
      <w:r w:rsidRPr="00BF209C">
        <w:rPr>
          <w:rFonts w:ascii="Times New Roman" w:hAnsi="Times New Roman"/>
          <w:sz w:val="24"/>
          <w:szCs w:val="24"/>
        </w:rPr>
        <w:t xml:space="preserve">Verifica-se que a </w:t>
      </w:r>
      <w:r w:rsidR="00BF209C" w:rsidRPr="00BF209C">
        <w:rPr>
          <w:rFonts w:ascii="Times New Roman" w:hAnsi="Times New Roman"/>
          <w:sz w:val="24"/>
          <w:szCs w:val="24"/>
        </w:rPr>
        <w:t>Síndrome da Alienação Parental ganhou grandes proporções com as mudanças ocorridas nas últimas décadas</w:t>
      </w:r>
      <w:r w:rsidR="00A750F6" w:rsidRPr="00BF209C">
        <w:rPr>
          <w:rFonts w:ascii="Times New Roman" w:hAnsi="Times New Roman"/>
          <w:sz w:val="24"/>
          <w:szCs w:val="24"/>
        </w:rPr>
        <w:t>, conforme a</w:t>
      </w:r>
      <w:r w:rsidR="00BF209C" w:rsidRPr="00BF209C">
        <w:rPr>
          <w:rFonts w:ascii="Times New Roman" w:hAnsi="Times New Roman"/>
          <w:sz w:val="24"/>
          <w:szCs w:val="24"/>
        </w:rPr>
        <w:t xml:space="preserve">pontamentos realizados acima, </w:t>
      </w:r>
      <w:r w:rsidR="009647C7" w:rsidRPr="00BF209C">
        <w:rPr>
          <w:rFonts w:ascii="Times New Roman" w:hAnsi="Times New Roman"/>
          <w:sz w:val="24"/>
          <w:szCs w:val="24"/>
        </w:rPr>
        <w:t>criação</w:t>
      </w:r>
      <w:r w:rsidR="00BF209C" w:rsidRPr="00BF209C">
        <w:rPr>
          <w:rFonts w:ascii="Times New Roman" w:hAnsi="Times New Roman"/>
          <w:sz w:val="24"/>
          <w:szCs w:val="24"/>
        </w:rPr>
        <w:t xml:space="preserve"> de Leis, estudos realizados e a massificação da doutrina e de novos casos.</w:t>
      </w:r>
      <w:r w:rsidR="00A750F6" w:rsidRPr="00BF209C">
        <w:rPr>
          <w:rFonts w:ascii="Times New Roman" w:hAnsi="Times New Roman"/>
          <w:sz w:val="24"/>
          <w:szCs w:val="24"/>
        </w:rPr>
        <w:t xml:space="preserve"> </w:t>
      </w:r>
      <w:r w:rsidR="00BF209C" w:rsidRPr="00BF209C">
        <w:rPr>
          <w:rFonts w:ascii="Times New Roman" w:hAnsi="Times New Roman"/>
          <w:sz w:val="24"/>
          <w:szCs w:val="24"/>
        </w:rPr>
        <w:t>De fato, antes da década de 80 não se falava em Alienação Parental, assim como não era comum ouvir falar em divórcio, concluindo-se que uma coisa está relacionado a outra.</w:t>
      </w:r>
    </w:p>
    <w:p w:rsidR="0015545D" w:rsidRDefault="00A750F6" w:rsidP="000B52E8">
      <w:pPr>
        <w:spacing w:after="0" w:line="360" w:lineRule="auto"/>
        <w:ind w:firstLine="709"/>
        <w:jc w:val="both"/>
        <w:rPr>
          <w:rFonts w:ascii="Times New Roman" w:hAnsi="Times New Roman"/>
          <w:sz w:val="24"/>
          <w:szCs w:val="24"/>
        </w:rPr>
      </w:pPr>
      <w:r w:rsidRPr="0015545D">
        <w:rPr>
          <w:rFonts w:ascii="Times New Roman" w:hAnsi="Times New Roman"/>
          <w:sz w:val="24"/>
          <w:szCs w:val="24"/>
        </w:rPr>
        <w:t>Deste modo, houve uma evolução do direito pátrio, juntamente com a criaç</w:t>
      </w:r>
      <w:r w:rsidR="00793A49" w:rsidRPr="0015545D">
        <w:rPr>
          <w:rFonts w:ascii="Times New Roman" w:hAnsi="Times New Roman"/>
          <w:sz w:val="24"/>
          <w:szCs w:val="24"/>
        </w:rPr>
        <w:t>ão d</w:t>
      </w:r>
      <w:r w:rsidR="0015545D">
        <w:rPr>
          <w:rFonts w:ascii="Times New Roman" w:hAnsi="Times New Roman"/>
          <w:sz w:val="24"/>
          <w:szCs w:val="24"/>
        </w:rPr>
        <w:t>a</w:t>
      </w:r>
      <w:r w:rsidR="00793A49" w:rsidRPr="0015545D">
        <w:rPr>
          <w:rFonts w:ascii="Times New Roman" w:hAnsi="Times New Roman"/>
          <w:sz w:val="24"/>
          <w:szCs w:val="24"/>
        </w:rPr>
        <w:t xml:space="preserve"> l</w:t>
      </w:r>
      <w:r w:rsidR="0015545D">
        <w:rPr>
          <w:rFonts w:ascii="Times New Roman" w:hAnsi="Times New Roman"/>
          <w:sz w:val="24"/>
          <w:szCs w:val="24"/>
        </w:rPr>
        <w:t>ei do Divórcio incialmente, que era algo almejado por toda sociedade e em razão desta e algumas décadas depois, houve agora a criação da Lei de Alienação Parental.</w:t>
      </w:r>
    </w:p>
    <w:p w:rsidR="0015545D" w:rsidRDefault="0015545D" w:rsidP="000B52E8">
      <w:pPr>
        <w:spacing w:after="0" w:line="360" w:lineRule="auto"/>
        <w:ind w:firstLine="709"/>
        <w:jc w:val="both"/>
        <w:rPr>
          <w:rFonts w:ascii="Times New Roman" w:hAnsi="Times New Roman"/>
          <w:sz w:val="24"/>
          <w:szCs w:val="24"/>
        </w:rPr>
      </w:pPr>
      <w:r w:rsidRPr="0015545D">
        <w:rPr>
          <w:rFonts w:ascii="Times New Roman" w:hAnsi="Times New Roman"/>
          <w:sz w:val="24"/>
          <w:szCs w:val="24"/>
        </w:rPr>
        <w:t>Outrora, ainda que o Código Civil Pátrio de 2002 e a Constituição Federal resguardem direitos tais como: poder familiar, dignidade entre outro</w:t>
      </w:r>
      <w:r>
        <w:rPr>
          <w:rFonts w:ascii="Times New Roman" w:hAnsi="Times New Roman"/>
          <w:sz w:val="24"/>
          <w:szCs w:val="24"/>
        </w:rPr>
        <w:t>s, a Lei de Alienação Parental veio de forma a abrir a mente do judiciário, para o perigo existente na nossa sociedade.</w:t>
      </w:r>
    </w:p>
    <w:p w:rsidR="007D7FE7" w:rsidRPr="0015545D" w:rsidRDefault="00793A49" w:rsidP="000B52E8">
      <w:pPr>
        <w:spacing w:after="0" w:line="360" w:lineRule="auto"/>
        <w:ind w:firstLine="709"/>
        <w:jc w:val="both"/>
        <w:rPr>
          <w:rFonts w:ascii="Times New Roman" w:hAnsi="Times New Roman"/>
          <w:sz w:val="24"/>
          <w:szCs w:val="24"/>
        </w:rPr>
      </w:pPr>
      <w:r w:rsidRPr="0015545D">
        <w:rPr>
          <w:rFonts w:ascii="Times New Roman" w:hAnsi="Times New Roman"/>
          <w:sz w:val="24"/>
          <w:szCs w:val="24"/>
        </w:rPr>
        <w:t xml:space="preserve">Ademais, resta clara na doutrina e na jurisprudência que </w:t>
      </w:r>
      <w:r w:rsidR="0015545D" w:rsidRPr="0015545D">
        <w:rPr>
          <w:rFonts w:ascii="Times New Roman" w:hAnsi="Times New Roman"/>
          <w:sz w:val="24"/>
          <w:szCs w:val="24"/>
        </w:rPr>
        <w:t>cabe não somente ao poder judiciário, agir, mas também a cada um, pois suas consequências são severas para o desenvolvimento e formação do futuro cidadão deste pais.</w:t>
      </w:r>
    </w:p>
    <w:p w:rsidR="00B715A9" w:rsidRPr="007D7FE7" w:rsidRDefault="00B715A9" w:rsidP="000B52E8">
      <w:pPr>
        <w:spacing w:after="0" w:line="360" w:lineRule="auto"/>
        <w:ind w:firstLine="708"/>
        <w:jc w:val="both"/>
        <w:rPr>
          <w:rFonts w:ascii="Times New Roman" w:hAnsi="Times New Roman"/>
          <w:color w:val="000000"/>
          <w:sz w:val="24"/>
          <w:szCs w:val="24"/>
        </w:rPr>
      </w:pPr>
    </w:p>
    <w:p w:rsidR="00DB4CD8" w:rsidRDefault="005E5B2A" w:rsidP="000B52E8">
      <w:pPr>
        <w:pStyle w:val="NormalWeb"/>
        <w:shd w:val="clear" w:color="auto" w:fill="FFFFFF"/>
        <w:spacing w:before="0" w:beforeAutospacing="0" w:after="0" w:afterAutospacing="0" w:line="360" w:lineRule="auto"/>
        <w:jc w:val="both"/>
        <w:rPr>
          <w:b/>
        </w:rPr>
      </w:pPr>
      <w:r>
        <w:rPr>
          <w:b/>
        </w:rPr>
        <w:t>5</w:t>
      </w:r>
      <w:r w:rsidR="008F6F73">
        <w:rPr>
          <w:b/>
        </w:rPr>
        <w:t xml:space="preserve"> </w:t>
      </w:r>
      <w:r w:rsidR="00DB4CD8" w:rsidRPr="000828A9">
        <w:rPr>
          <w:b/>
        </w:rPr>
        <w:t>CONSIDERAÇÕES FINAIS</w:t>
      </w:r>
    </w:p>
    <w:p w:rsidR="0060797C" w:rsidRPr="009647C7" w:rsidRDefault="0015545D" w:rsidP="000B52E8">
      <w:pPr>
        <w:spacing w:after="0" w:line="360" w:lineRule="auto"/>
        <w:ind w:firstLine="708"/>
        <w:jc w:val="both"/>
        <w:rPr>
          <w:rFonts w:ascii="Times New Roman" w:hAnsi="Times New Roman"/>
          <w:sz w:val="24"/>
          <w:szCs w:val="24"/>
        </w:rPr>
      </w:pPr>
      <w:r w:rsidRPr="0015545D">
        <w:rPr>
          <w:rFonts w:ascii="Times New Roman" w:hAnsi="Times New Roman"/>
          <w:sz w:val="24"/>
          <w:szCs w:val="24"/>
        </w:rPr>
        <w:t>Por todo</w:t>
      </w:r>
      <w:r>
        <w:rPr>
          <w:rFonts w:ascii="Times New Roman" w:hAnsi="Times New Roman"/>
          <w:sz w:val="24"/>
          <w:szCs w:val="24"/>
        </w:rPr>
        <w:t xml:space="preserve"> o exposto, podemos concluir que a Síndrome da Alienação Parental, é inegavelmente uma constante em nossa sociedade, que vem sendo combatida a passos lentos,</w:t>
      </w:r>
      <w:r w:rsidRPr="009647C7">
        <w:rPr>
          <w:rFonts w:ascii="Times New Roman" w:hAnsi="Times New Roman"/>
          <w:sz w:val="24"/>
          <w:szCs w:val="24"/>
        </w:rPr>
        <w:t xml:space="preserve"> uma vez que pouco debatida ainda nos meios sociais não é totalmente compreendida ainda.</w:t>
      </w:r>
    </w:p>
    <w:p w:rsidR="009647C7" w:rsidRPr="009647C7" w:rsidRDefault="0060797C" w:rsidP="000B52E8">
      <w:pPr>
        <w:spacing w:after="0" w:line="360" w:lineRule="auto"/>
        <w:ind w:firstLine="709"/>
        <w:jc w:val="both"/>
        <w:rPr>
          <w:rFonts w:ascii="Times New Roman" w:hAnsi="Times New Roman"/>
          <w:sz w:val="24"/>
          <w:szCs w:val="24"/>
        </w:rPr>
      </w:pPr>
      <w:r w:rsidRPr="009647C7">
        <w:rPr>
          <w:rFonts w:ascii="Times New Roman" w:hAnsi="Times New Roman"/>
          <w:sz w:val="24"/>
          <w:szCs w:val="24"/>
        </w:rPr>
        <w:t xml:space="preserve">Ademais, </w:t>
      </w:r>
      <w:r w:rsidR="009647C7" w:rsidRPr="009647C7">
        <w:rPr>
          <w:rFonts w:ascii="Times New Roman" w:hAnsi="Times New Roman"/>
          <w:sz w:val="24"/>
          <w:szCs w:val="24"/>
        </w:rPr>
        <w:t>para que seja totalmente comprovada, faz mister um laudo psiquiátrico que demonstre os transtornos sofridos pela criança, tais como repulsa ao genitor, falta de carinho, respeito, não querer estar na presença deste, entre outras tantas.</w:t>
      </w:r>
    </w:p>
    <w:p w:rsidR="009647C7" w:rsidRPr="009647C7" w:rsidRDefault="0060797C" w:rsidP="000B52E8">
      <w:pPr>
        <w:spacing w:after="0" w:line="360" w:lineRule="auto"/>
        <w:ind w:firstLine="709"/>
        <w:jc w:val="both"/>
        <w:rPr>
          <w:rFonts w:ascii="Times New Roman" w:hAnsi="Times New Roman"/>
          <w:sz w:val="24"/>
          <w:szCs w:val="24"/>
        </w:rPr>
      </w:pPr>
      <w:r w:rsidRPr="009647C7">
        <w:rPr>
          <w:rFonts w:ascii="Times New Roman" w:hAnsi="Times New Roman"/>
          <w:sz w:val="24"/>
          <w:szCs w:val="24"/>
        </w:rPr>
        <w:t xml:space="preserve">Portanto, para que </w:t>
      </w:r>
      <w:r w:rsidR="009647C7" w:rsidRPr="009647C7">
        <w:rPr>
          <w:rFonts w:ascii="Times New Roman" w:hAnsi="Times New Roman"/>
          <w:sz w:val="24"/>
          <w:szCs w:val="24"/>
        </w:rPr>
        <w:t>a Lei 12.318 tenha plena eficácia, deve ser realizado com bastante cautela uma análise de todos os aspectos subjetivos pertinentes, conforme requer toda jurisprudência colecionada.</w:t>
      </w:r>
    </w:p>
    <w:p w:rsidR="0060797C" w:rsidRPr="009647C7" w:rsidRDefault="0060797C" w:rsidP="000B52E8">
      <w:pPr>
        <w:spacing w:after="0" w:line="360" w:lineRule="auto"/>
        <w:ind w:firstLine="709"/>
        <w:jc w:val="both"/>
        <w:rPr>
          <w:rFonts w:ascii="Times New Roman" w:hAnsi="Times New Roman"/>
          <w:sz w:val="24"/>
          <w:szCs w:val="24"/>
        </w:rPr>
      </w:pPr>
      <w:r w:rsidRPr="009647C7">
        <w:rPr>
          <w:rFonts w:ascii="Times New Roman" w:hAnsi="Times New Roman"/>
          <w:sz w:val="24"/>
          <w:szCs w:val="24"/>
        </w:rPr>
        <w:lastRenderedPageBreak/>
        <w:t xml:space="preserve">Dessa forma, </w:t>
      </w:r>
      <w:r w:rsidR="009647C7" w:rsidRPr="009647C7">
        <w:rPr>
          <w:rFonts w:ascii="Times New Roman" w:hAnsi="Times New Roman"/>
          <w:sz w:val="24"/>
          <w:szCs w:val="24"/>
        </w:rPr>
        <w:t>uma vez comprovada, a Alienação Parental será um mal a ser combatido, visto que, corrompe os preceitos de moral, educação e dignidade de toda sociedade.</w:t>
      </w:r>
    </w:p>
    <w:p w:rsidR="0060797C" w:rsidRPr="000828A9" w:rsidRDefault="0060797C" w:rsidP="000B52E8">
      <w:pPr>
        <w:pStyle w:val="NormalWeb"/>
        <w:shd w:val="clear" w:color="auto" w:fill="FFFFFF"/>
        <w:spacing w:before="0" w:beforeAutospacing="0" w:after="0" w:afterAutospacing="0" w:line="360" w:lineRule="auto"/>
        <w:jc w:val="both"/>
        <w:rPr>
          <w:b/>
        </w:rPr>
      </w:pPr>
    </w:p>
    <w:p w:rsidR="00DB4CD8" w:rsidRPr="000828A9" w:rsidRDefault="00DB4CD8" w:rsidP="000B52E8">
      <w:pPr>
        <w:pStyle w:val="NormalWeb"/>
        <w:shd w:val="clear" w:color="auto" w:fill="FFFFFF"/>
        <w:spacing w:before="0" w:beforeAutospacing="0" w:after="0" w:afterAutospacing="0" w:line="360" w:lineRule="auto"/>
        <w:jc w:val="center"/>
        <w:rPr>
          <w:b/>
        </w:rPr>
      </w:pPr>
      <w:r w:rsidRPr="000828A9">
        <w:rPr>
          <w:b/>
        </w:rPr>
        <w:t>REFERÊNCIAS</w:t>
      </w:r>
    </w:p>
    <w:p w:rsidR="004B116E" w:rsidRDefault="004B116E" w:rsidP="000B52E8">
      <w:pPr>
        <w:spacing w:after="0" w:line="360" w:lineRule="auto"/>
        <w:jc w:val="both"/>
        <w:rPr>
          <w:rFonts w:ascii="Times New Roman" w:hAnsi="Times New Roman"/>
          <w:sz w:val="24"/>
          <w:szCs w:val="24"/>
        </w:rPr>
      </w:pPr>
      <w:r w:rsidRPr="00C97371">
        <w:rPr>
          <w:rFonts w:ascii="Times New Roman" w:hAnsi="Times New Roman"/>
          <w:sz w:val="24"/>
          <w:szCs w:val="24"/>
        </w:rPr>
        <w:t xml:space="preserve">BRASIL. Constituição (1988). </w:t>
      </w:r>
      <w:r w:rsidRPr="00610CB6">
        <w:rPr>
          <w:rFonts w:ascii="Times New Roman" w:hAnsi="Times New Roman"/>
          <w:b/>
          <w:sz w:val="24"/>
          <w:szCs w:val="24"/>
        </w:rPr>
        <w:t>Constituição da República Federativa do Brasil</w:t>
      </w:r>
      <w:r w:rsidRPr="00C97371">
        <w:rPr>
          <w:rFonts w:ascii="Times New Roman" w:hAnsi="Times New Roman"/>
          <w:sz w:val="24"/>
          <w:szCs w:val="24"/>
        </w:rPr>
        <w:t>. Brasília, DF, Senado, 1988.</w:t>
      </w:r>
      <w:r w:rsidR="005F1E5B">
        <w:rPr>
          <w:rFonts w:ascii="Times New Roman" w:hAnsi="Times New Roman"/>
          <w:sz w:val="24"/>
          <w:szCs w:val="24"/>
        </w:rPr>
        <w:t xml:space="preserve"> Disponível em: &lt;</w:t>
      </w:r>
      <w:r w:rsidR="005F1E5B" w:rsidRPr="005F1E5B">
        <w:rPr>
          <w:rFonts w:ascii="Times New Roman" w:hAnsi="Times New Roman"/>
          <w:sz w:val="24"/>
          <w:szCs w:val="24"/>
        </w:rPr>
        <w:t>http://www.planalto.gov.br/ccivil_03/Constituicao/Constituicao.htm</w:t>
      </w:r>
      <w:r w:rsidR="005F1E5B">
        <w:rPr>
          <w:rFonts w:ascii="Times New Roman" w:hAnsi="Times New Roman"/>
          <w:sz w:val="24"/>
          <w:szCs w:val="24"/>
        </w:rPr>
        <w:t>&gt; Acesso em set. 2015</w:t>
      </w:r>
    </w:p>
    <w:p w:rsidR="005F1E5B" w:rsidRDefault="005F1E5B" w:rsidP="000B52E8">
      <w:pPr>
        <w:spacing w:after="0" w:line="360" w:lineRule="auto"/>
        <w:jc w:val="both"/>
        <w:rPr>
          <w:rFonts w:ascii="Times New Roman" w:hAnsi="Times New Roman"/>
          <w:sz w:val="24"/>
          <w:szCs w:val="24"/>
        </w:rPr>
      </w:pPr>
    </w:p>
    <w:p w:rsidR="005F1E5B" w:rsidRDefault="005F1E5B" w:rsidP="000B52E8">
      <w:pPr>
        <w:spacing w:after="0" w:line="360" w:lineRule="auto"/>
        <w:jc w:val="both"/>
        <w:rPr>
          <w:rFonts w:ascii="Times New Roman" w:hAnsi="Times New Roman"/>
          <w:sz w:val="24"/>
          <w:szCs w:val="24"/>
        </w:rPr>
      </w:pPr>
      <w:r w:rsidRPr="0060797C">
        <w:rPr>
          <w:rFonts w:ascii="Times New Roman" w:hAnsi="Times New Roman"/>
          <w:sz w:val="24"/>
          <w:szCs w:val="24"/>
        </w:rPr>
        <w:t xml:space="preserve">BRASIL, </w:t>
      </w:r>
      <w:r>
        <w:rPr>
          <w:rFonts w:ascii="Times New Roman" w:hAnsi="Times New Roman"/>
          <w:b/>
          <w:sz w:val="24"/>
          <w:szCs w:val="24"/>
        </w:rPr>
        <w:t>Lei de Alienação Parental</w:t>
      </w:r>
      <w:r w:rsidRPr="0060797C">
        <w:rPr>
          <w:rFonts w:ascii="Times New Roman" w:hAnsi="Times New Roman"/>
          <w:b/>
          <w:sz w:val="24"/>
          <w:szCs w:val="24"/>
        </w:rPr>
        <w:t>.</w:t>
      </w:r>
      <w:r w:rsidRPr="0060797C">
        <w:rPr>
          <w:rFonts w:ascii="Times New Roman" w:hAnsi="Times New Roman"/>
          <w:sz w:val="24"/>
          <w:szCs w:val="24"/>
        </w:rPr>
        <w:t xml:space="preserve"> </w:t>
      </w:r>
      <w:r w:rsidRPr="005F1E5B">
        <w:rPr>
          <w:rFonts w:ascii="Times New Roman" w:hAnsi="Times New Roman"/>
          <w:sz w:val="24"/>
          <w:szCs w:val="24"/>
        </w:rPr>
        <w:t>L</w:t>
      </w:r>
      <w:r>
        <w:rPr>
          <w:rFonts w:ascii="Times New Roman" w:hAnsi="Times New Roman"/>
          <w:sz w:val="24"/>
          <w:szCs w:val="24"/>
        </w:rPr>
        <w:t>ei</w:t>
      </w:r>
      <w:r w:rsidRPr="005F1E5B">
        <w:rPr>
          <w:rFonts w:ascii="Times New Roman" w:hAnsi="Times New Roman"/>
          <w:sz w:val="24"/>
          <w:szCs w:val="24"/>
        </w:rPr>
        <w:t xml:space="preserve"> Nº 12.318, </w:t>
      </w:r>
      <w:r>
        <w:rPr>
          <w:rFonts w:ascii="Times New Roman" w:hAnsi="Times New Roman"/>
          <w:sz w:val="24"/>
          <w:szCs w:val="24"/>
        </w:rPr>
        <w:t>de</w:t>
      </w:r>
      <w:r w:rsidRPr="005F1E5B">
        <w:rPr>
          <w:rFonts w:ascii="Times New Roman" w:hAnsi="Times New Roman"/>
          <w:sz w:val="24"/>
          <w:szCs w:val="24"/>
        </w:rPr>
        <w:t xml:space="preserve"> 26 </w:t>
      </w:r>
      <w:r>
        <w:rPr>
          <w:rFonts w:ascii="Times New Roman" w:hAnsi="Times New Roman"/>
          <w:sz w:val="24"/>
          <w:szCs w:val="24"/>
        </w:rPr>
        <w:t xml:space="preserve">de Agosto de </w:t>
      </w:r>
      <w:r w:rsidRPr="005F1E5B">
        <w:rPr>
          <w:rFonts w:ascii="Times New Roman" w:hAnsi="Times New Roman"/>
          <w:sz w:val="24"/>
          <w:szCs w:val="24"/>
        </w:rPr>
        <w:t>2010.</w:t>
      </w:r>
      <w:r w:rsidRPr="0060797C">
        <w:rPr>
          <w:rFonts w:ascii="Times New Roman" w:hAnsi="Times New Roman"/>
          <w:sz w:val="24"/>
          <w:szCs w:val="24"/>
        </w:rPr>
        <w:t xml:space="preserve"> Brasília, DF. Disponível em: &lt; </w:t>
      </w:r>
      <w:r w:rsidRPr="005F1E5B">
        <w:rPr>
          <w:rFonts w:ascii="Times New Roman" w:hAnsi="Times New Roman"/>
          <w:sz w:val="24"/>
          <w:szCs w:val="24"/>
        </w:rPr>
        <w:t>http://www.planalto.gov.br/ccivil_03/_ato2007-2010/2010/lei/l12318.htm</w:t>
      </w:r>
      <w:r>
        <w:rPr>
          <w:rFonts w:ascii="Times New Roman" w:hAnsi="Times New Roman"/>
          <w:sz w:val="24"/>
          <w:szCs w:val="24"/>
        </w:rPr>
        <w:t>&gt; Acesso em agost. 2015</w:t>
      </w:r>
    </w:p>
    <w:p w:rsidR="00610CB6" w:rsidRPr="00C97371" w:rsidRDefault="00610CB6" w:rsidP="000B52E8">
      <w:pPr>
        <w:spacing w:after="0" w:line="360" w:lineRule="auto"/>
        <w:jc w:val="both"/>
        <w:rPr>
          <w:rFonts w:ascii="Times New Roman" w:hAnsi="Times New Roman"/>
          <w:sz w:val="24"/>
          <w:szCs w:val="24"/>
        </w:rPr>
      </w:pPr>
    </w:p>
    <w:p w:rsidR="004B116E" w:rsidRDefault="004B116E" w:rsidP="000B52E8">
      <w:pPr>
        <w:spacing w:after="0" w:line="360" w:lineRule="auto"/>
        <w:jc w:val="both"/>
        <w:rPr>
          <w:rFonts w:ascii="Times New Roman" w:hAnsi="Times New Roman"/>
          <w:sz w:val="24"/>
          <w:szCs w:val="24"/>
        </w:rPr>
      </w:pPr>
      <w:r w:rsidRPr="00C97371">
        <w:rPr>
          <w:rFonts w:ascii="Times New Roman" w:hAnsi="Times New Roman"/>
          <w:sz w:val="24"/>
          <w:szCs w:val="24"/>
        </w:rPr>
        <w:t xml:space="preserve">MADALENO, Ana Carolina Carpes; MADALENO, Rolf – </w:t>
      </w:r>
      <w:r w:rsidR="00EE2A75" w:rsidRPr="00610CB6">
        <w:rPr>
          <w:rFonts w:ascii="Times New Roman" w:hAnsi="Times New Roman"/>
          <w:b/>
          <w:sz w:val="24"/>
          <w:szCs w:val="24"/>
        </w:rPr>
        <w:t>Síndrome</w:t>
      </w:r>
      <w:r w:rsidR="00610CB6" w:rsidRPr="00610CB6">
        <w:rPr>
          <w:rFonts w:ascii="Times New Roman" w:hAnsi="Times New Roman"/>
          <w:b/>
          <w:sz w:val="24"/>
          <w:szCs w:val="24"/>
        </w:rPr>
        <w:t xml:space="preserve"> Da </w:t>
      </w:r>
      <w:r w:rsidR="00EE2A75">
        <w:rPr>
          <w:rFonts w:ascii="Times New Roman" w:hAnsi="Times New Roman"/>
          <w:b/>
          <w:sz w:val="24"/>
          <w:szCs w:val="24"/>
        </w:rPr>
        <w:t>Síndrome da Alienação Parental</w:t>
      </w:r>
      <w:r w:rsidRPr="00C97371">
        <w:rPr>
          <w:rFonts w:ascii="Times New Roman" w:hAnsi="Times New Roman"/>
          <w:sz w:val="24"/>
          <w:szCs w:val="24"/>
        </w:rPr>
        <w:t xml:space="preserve"> – Importância da Detectação, Aspectos Legais e Processuais, edição 2ª, editora GEN. 2014.</w:t>
      </w:r>
    </w:p>
    <w:p w:rsidR="008A5AE7" w:rsidRDefault="008A5AE7" w:rsidP="000B52E8">
      <w:pPr>
        <w:spacing w:after="0" w:line="360" w:lineRule="auto"/>
        <w:jc w:val="both"/>
        <w:rPr>
          <w:rFonts w:ascii="Times New Roman" w:hAnsi="Times New Roman"/>
          <w:sz w:val="24"/>
          <w:szCs w:val="24"/>
        </w:rPr>
      </w:pPr>
    </w:p>
    <w:p w:rsidR="008A5AE7" w:rsidRPr="008A5AE7" w:rsidRDefault="008A5AE7" w:rsidP="000B52E8">
      <w:pPr>
        <w:spacing w:after="0" w:line="360" w:lineRule="auto"/>
        <w:jc w:val="both"/>
        <w:rPr>
          <w:rFonts w:ascii="Times New Roman" w:hAnsi="Times New Roman"/>
          <w:sz w:val="24"/>
          <w:szCs w:val="24"/>
        </w:rPr>
      </w:pPr>
      <w:r>
        <w:rPr>
          <w:rFonts w:ascii="Times New Roman" w:hAnsi="Times New Roman"/>
          <w:sz w:val="24"/>
          <w:szCs w:val="24"/>
        </w:rPr>
        <w:t xml:space="preserve">REICHERT, Evânia. </w:t>
      </w:r>
      <w:r w:rsidRPr="008A5AE7">
        <w:rPr>
          <w:rFonts w:ascii="Times New Roman" w:hAnsi="Times New Roman"/>
          <w:b/>
          <w:i/>
          <w:sz w:val="24"/>
          <w:szCs w:val="24"/>
        </w:rPr>
        <w:t>Infância, a idade sagrada</w:t>
      </w:r>
      <w:r>
        <w:rPr>
          <w:rFonts w:ascii="Times New Roman" w:hAnsi="Times New Roman"/>
          <w:b/>
          <w:i/>
          <w:sz w:val="24"/>
          <w:szCs w:val="24"/>
        </w:rPr>
        <w:t>:</w:t>
      </w:r>
      <w:r>
        <w:rPr>
          <w:rFonts w:ascii="Times New Roman" w:hAnsi="Times New Roman"/>
          <w:i/>
          <w:sz w:val="24"/>
          <w:szCs w:val="24"/>
        </w:rPr>
        <w:t xml:space="preserve"> </w:t>
      </w:r>
      <w:r>
        <w:rPr>
          <w:rFonts w:ascii="Times New Roman" w:hAnsi="Times New Roman"/>
          <w:sz w:val="24"/>
          <w:szCs w:val="24"/>
        </w:rPr>
        <w:t>Anos sensíveis em que nascem as virtudes e os vícios humanos. Porto Alegre: Edições Vale, 2008. P. 205.</w:t>
      </w:r>
    </w:p>
    <w:p w:rsidR="005F1E5B" w:rsidRPr="00C97371" w:rsidRDefault="005F1E5B" w:rsidP="000B52E8">
      <w:pPr>
        <w:spacing w:after="0" w:line="360" w:lineRule="auto"/>
        <w:jc w:val="both"/>
        <w:rPr>
          <w:rFonts w:ascii="Times New Roman" w:hAnsi="Times New Roman"/>
          <w:sz w:val="24"/>
          <w:szCs w:val="24"/>
        </w:rPr>
      </w:pPr>
    </w:p>
    <w:p w:rsidR="004B116E" w:rsidRDefault="004B116E" w:rsidP="000B52E8">
      <w:pPr>
        <w:spacing w:after="0" w:line="360" w:lineRule="auto"/>
        <w:jc w:val="both"/>
        <w:rPr>
          <w:rFonts w:ascii="Times New Roman" w:hAnsi="Times New Roman"/>
          <w:sz w:val="24"/>
          <w:szCs w:val="24"/>
        </w:rPr>
      </w:pPr>
      <w:r w:rsidRPr="00C97371">
        <w:rPr>
          <w:rFonts w:ascii="Times New Roman" w:hAnsi="Times New Roman"/>
          <w:sz w:val="24"/>
          <w:szCs w:val="24"/>
        </w:rPr>
        <w:t xml:space="preserve">MONTEIRO, Washington de Barros; TAVARES DA SILVA, Regina Beatriz, Curso de Direito Civil: </w:t>
      </w:r>
      <w:r w:rsidRPr="00610CB6">
        <w:rPr>
          <w:rFonts w:ascii="Times New Roman" w:hAnsi="Times New Roman"/>
          <w:b/>
          <w:sz w:val="24"/>
          <w:szCs w:val="24"/>
        </w:rPr>
        <w:t>Direito de Família</w:t>
      </w:r>
      <w:r w:rsidRPr="00C97371">
        <w:rPr>
          <w:rFonts w:ascii="Times New Roman" w:hAnsi="Times New Roman"/>
          <w:sz w:val="24"/>
          <w:szCs w:val="24"/>
        </w:rPr>
        <w:t>. 40 Ed. São Paulo: Saraiva, 2010.</w:t>
      </w:r>
    </w:p>
    <w:p w:rsidR="00610CB6" w:rsidRPr="00C97371" w:rsidRDefault="00610CB6" w:rsidP="000B52E8">
      <w:pPr>
        <w:spacing w:after="0" w:line="360" w:lineRule="auto"/>
        <w:jc w:val="both"/>
        <w:rPr>
          <w:rFonts w:ascii="Times New Roman" w:hAnsi="Times New Roman"/>
          <w:sz w:val="24"/>
          <w:szCs w:val="24"/>
        </w:rPr>
      </w:pPr>
    </w:p>
    <w:p w:rsidR="004B116E" w:rsidRPr="00C97371" w:rsidRDefault="004B116E" w:rsidP="000B52E8">
      <w:pPr>
        <w:spacing w:after="0" w:line="360" w:lineRule="auto"/>
        <w:jc w:val="both"/>
        <w:rPr>
          <w:rFonts w:ascii="Times New Roman" w:hAnsi="Times New Roman"/>
          <w:sz w:val="24"/>
          <w:szCs w:val="24"/>
        </w:rPr>
      </w:pPr>
      <w:r w:rsidRPr="00C97371">
        <w:rPr>
          <w:rFonts w:ascii="Times New Roman" w:hAnsi="Times New Roman"/>
          <w:sz w:val="24"/>
          <w:szCs w:val="24"/>
        </w:rPr>
        <w:t xml:space="preserve">VENOSA, </w:t>
      </w:r>
      <w:r w:rsidR="00610CB6" w:rsidRPr="00C97371">
        <w:rPr>
          <w:rFonts w:ascii="Times New Roman" w:hAnsi="Times New Roman"/>
          <w:sz w:val="24"/>
          <w:szCs w:val="24"/>
        </w:rPr>
        <w:t>Silvio De Salvo – Direito Civil V</w:t>
      </w:r>
      <w:r w:rsidR="00610CB6">
        <w:rPr>
          <w:rFonts w:ascii="Times New Roman" w:hAnsi="Times New Roman"/>
          <w:sz w:val="24"/>
          <w:szCs w:val="24"/>
        </w:rPr>
        <w:t>I</w:t>
      </w:r>
      <w:r w:rsidR="00610CB6" w:rsidRPr="00C97371">
        <w:rPr>
          <w:rFonts w:ascii="Times New Roman" w:hAnsi="Times New Roman"/>
          <w:sz w:val="24"/>
          <w:szCs w:val="24"/>
        </w:rPr>
        <w:t xml:space="preserve"> – </w:t>
      </w:r>
      <w:r w:rsidR="00610CB6" w:rsidRPr="00610CB6">
        <w:rPr>
          <w:rFonts w:ascii="Times New Roman" w:hAnsi="Times New Roman"/>
          <w:b/>
          <w:sz w:val="24"/>
          <w:szCs w:val="24"/>
        </w:rPr>
        <w:t>Direito De Família</w:t>
      </w:r>
      <w:r w:rsidRPr="00C97371">
        <w:rPr>
          <w:rFonts w:ascii="Times New Roman" w:hAnsi="Times New Roman"/>
          <w:sz w:val="24"/>
          <w:szCs w:val="24"/>
        </w:rPr>
        <w:t>, edição 14°, editora Atlas S.A. 2014, pág. 339 a 342.</w:t>
      </w:r>
    </w:p>
    <w:p w:rsidR="004B116E" w:rsidRDefault="004B116E" w:rsidP="000B52E8">
      <w:pPr>
        <w:spacing w:after="0" w:line="360" w:lineRule="auto"/>
        <w:rPr>
          <w:rFonts w:ascii="Times New Roman" w:hAnsi="Times New Roman"/>
          <w:sz w:val="24"/>
          <w:szCs w:val="24"/>
        </w:rPr>
      </w:pPr>
    </w:p>
    <w:p w:rsidR="00A10055" w:rsidRDefault="00A10055" w:rsidP="000B52E8">
      <w:pPr>
        <w:spacing w:after="0" w:line="360" w:lineRule="auto"/>
        <w:jc w:val="both"/>
        <w:rPr>
          <w:rFonts w:ascii="Times New Roman" w:hAnsi="Times New Roman"/>
          <w:sz w:val="24"/>
          <w:szCs w:val="24"/>
        </w:rPr>
      </w:pPr>
      <w:r w:rsidRPr="00610CB6">
        <w:rPr>
          <w:rFonts w:ascii="Times New Roman" w:hAnsi="Times New Roman"/>
          <w:sz w:val="24"/>
          <w:szCs w:val="24"/>
        </w:rPr>
        <w:t xml:space="preserve">BRASIL. </w:t>
      </w:r>
      <w:r w:rsidRPr="00610CB6">
        <w:rPr>
          <w:rFonts w:ascii="Times New Roman" w:hAnsi="Times New Roman"/>
          <w:b/>
          <w:sz w:val="24"/>
          <w:szCs w:val="24"/>
        </w:rPr>
        <w:t>Superior Tribunal de Justiça</w:t>
      </w:r>
      <w:r w:rsidRPr="00610CB6">
        <w:rPr>
          <w:rFonts w:ascii="Times New Roman" w:hAnsi="Times New Roman"/>
          <w:sz w:val="24"/>
          <w:szCs w:val="24"/>
        </w:rPr>
        <w:t xml:space="preserve">. Recurso Especial nº </w:t>
      </w:r>
      <w:r w:rsidR="00610CB6" w:rsidRPr="00610CB6">
        <w:rPr>
          <w:rFonts w:ascii="Times New Roman" w:hAnsi="Times New Roman"/>
          <w:sz w:val="24"/>
          <w:szCs w:val="24"/>
        </w:rPr>
        <w:t>1330172 MS 2012/0061580-6</w:t>
      </w:r>
      <w:r w:rsidRPr="0060797C">
        <w:rPr>
          <w:rFonts w:ascii="Times New Roman" w:hAnsi="Times New Roman"/>
          <w:sz w:val="24"/>
          <w:szCs w:val="24"/>
        </w:rPr>
        <w:t xml:space="preserve">. </w:t>
      </w:r>
      <w:r w:rsidRPr="00610CB6">
        <w:rPr>
          <w:rFonts w:ascii="Times New Roman" w:hAnsi="Times New Roman"/>
          <w:sz w:val="24"/>
          <w:szCs w:val="24"/>
        </w:rPr>
        <w:t xml:space="preserve">Relator: Ministro </w:t>
      </w:r>
      <w:r w:rsidR="00610CB6" w:rsidRPr="00610CB6">
        <w:rPr>
          <w:rFonts w:ascii="Times New Roman" w:hAnsi="Times New Roman"/>
          <w:sz w:val="24"/>
          <w:szCs w:val="24"/>
        </w:rPr>
        <w:t>Nancy Andrighi</w:t>
      </w:r>
      <w:r w:rsidRPr="00610CB6">
        <w:rPr>
          <w:rFonts w:ascii="Times New Roman" w:hAnsi="Times New Roman"/>
          <w:sz w:val="24"/>
          <w:szCs w:val="24"/>
        </w:rPr>
        <w:t xml:space="preserve">. Brasília, </w:t>
      </w:r>
      <w:r w:rsidR="00610CB6" w:rsidRPr="00610CB6">
        <w:rPr>
          <w:rFonts w:ascii="Times New Roman" w:hAnsi="Times New Roman"/>
          <w:sz w:val="24"/>
          <w:szCs w:val="24"/>
          <w:shd w:val="clear" w:color="auto" w:fill="FFFFFF"/>
        </w:rPr>
        <w:t>13 de Jul. 2015</w:t>
      </w:r>
      <w:r>
        <w:rPr>
          <w:rFonts w:ascii="Times New Roman" w:hAnsi="Times New Roman"/>
          <w:sz w:val="24"/>
          <w:szCs w:val="24"/>
        </w:rPr>
        <w:t>. Disponível em: &lt;</w:t>
      </w:r>
      <w:r w:rsidRPr="00A10055">
        <w:rPr>
          <w:rFonts w:ascii="Times New Roman" w:hAnsi="Times New Roman"/>
          <w:sz w:val="24"/>
          <w:szCs w:val="24"/>
        </w:rPr>
        <w:t>http://stj.jusbrasil.com.br/jurisprudencia/24988802/recurso-especial-resp-1330172-ms-2012-0061580-6-stj</w:t>
      </w:r>
      <w:r w:rsidR="009647C7">
        <w:rPr>
          <w:rFonts w:ascii="Times New Roman" w:hAnsi="Times New Roman"/>
          <w:sz w:val="24"/>
          <w:szCs w:val="24"/>
        </w:rPr>
        <w:t>&gt; Acesso</w:t>
      </w:r>
      <w:r>
        <w:rPr>
          <w:rFonts w:ascii="Times New Roman" w:hAnsi="Times New Roman"/>
          <w:sz w:val="24"/>
          <w:szCs w:val="24"/>
        </w:rPr>
        <w:t xml:space="preserve"> em Out. 2015</w:t>
      </w:r>
    </w:p>
    <w:p w:rsidR="00A10055" w:rsidRDefault="00A10055" w:rsidP="000B52E8">
      <w:pPr>
        <w:spacing w:after="0" w:line="360" w:lineRule="auto"/>
        <w:rPr>
          <w:rFonts w:ascii="Times New Roman" w:hAnsi="Times New Roman"/>
          <w:sz w:val="24"/>
          <w:szCs w:val="24"/>
        </w:rPr>
      </w:pPr>
    </w:p>
    <w:p w:rsidR="00A10055" w:rsidRPr="00641C1F" w:rsidRDefault="00A10055" w:rsidP="000B52E8">
      <w:pPr>
        <w:spacing w:after="0" w:line="360" w:lineRule="auto"/>
        <w:jc w:val="both"/>
        <w:rPr>
          <w:rFonts w:ascii="Times New Roman" w:hAnsi="Times New Roman"/>
          <w:sz w:val="24"/>
          <w:szCs w:val="24"/>
        </w:rPr>
      </w:pPr>
      <w:r w:rsidRPr="00641C1F">
        <w:rPr>
          <w:rFonts w:ascii="Times New Roman" w:hAnsi="Times New Roman"/>
          <w:sz w:val="24"/>
          <w:szCs w:val="24"/>
        </w:rPr>
        <w:t xml:space="preserve">BRASIL. </w:t>
      </w:r>
      <w:r w:rsidRPr="00641C1F">
        <w:rPr>
          <w:rFonts w:ascii="Times New Roman" w:hAnsi="Times New Roman"/>
          <w:b/>
          <w:sz w:val="24"/>
          <w:szCs w:val="24"/>
        </w:rPr>
        <w:t>Tribunal de Justiça</w:t>
      </w:r>
      <w:r w:rsidR="00641C1F" w:rsidRPr="00641C1F">
        <w:rPr>
          <w:rFonts w:ascii="Times New Roman" w:hAnsi="Times New Roman"/>
          <w:b/>
          <w:sz w:val="24"/>
          <w:szCs w:val="24"/>
        </w:rPr>
        <w:t xml:space="preserve"> do Rio Grande do Sul</w:t>
      </w:r>
      <w:r w:rsidRPr="00641C1F">
        <w:rPr>
          <w:rFonts w:ascii="Times New Roman" w:hAnsi="Times New Roman"/>
          <w:sz w:val="24"/>
          <w:szCs w:val="24"/>
        </w:rPr>
        <w:t xml:space="preserve">. </w:t>
      </w:r>
      <w:r w:rsidR="00641C1F" w:rsidRPr="00641C1F">
        <w:rPr>
          <w:rFonts w:ascii="Times New Roman" w:hAnsi="Times New Roman"/>
          <w:sz w:val="24"/>
          <w:szCs w:val="24"/>
          <w:shd w:val="clear" w:color="auto" w:fill="FFFFFF"/>
        </w:rPr>
        <w:t>A</w:t>
      </w:r>
      <w:r w:rsidR="00641C1F">
        <w:rPr>
          <w:rFonts w:ascii="Times New Roman" w:hAnsi="Times New Roman"/>
          <w:sz w:val="24"/>
          <w:szCs w:val="24"/>
          <w:shd w:val="clear" w:color="auto" w:fill="FFFFFF"/>
        </w:rPr>
        <w:t xml:space="preserve">gravo de </w:t>
      </w:r>
      <w:r w:rsidR="00641C1F" w:rsidRPr="00641C1F">
        <w:rPr>
          <w:rFonts w:ascii="Times New Roman" w:hAnsi="Times New Roman"/>
          <w:sz w:val="24"/>
          <w:szCs w:val="24"/>
          <w:shd w:val="clear" w:color="auto" w:fill="FFFFFF"/>
        </w:rPr>
        <w:t>I</w:t>
      </w:r>
      <w:r w:rsidR="00641C1F">
        <w:rPr>
          <w:rFonts w:ascii="Times New Roman" w:hAnsi="Times New Roman"/>
          <w:sz w:val="24"/>
          <w:szCs w:val="24"/>
          <w:shd w:val="clear" w:color="auto" w:fill="FFFFFF"/>
        </w:rPr>
        <w:t>nstrumento</w:t>
      </w:r>
      <w:r w:rsidR="00641C1F" w:rsidRPr="00641C1F">
        <w:rPr>
          <w:rFonts w:ascii="Times New Roman" w:hAnsi="Times New Roman"/>
          <w:sz w:val="24"/>
          <w:szCs w:val="24"/>
          <w:shd w:val="clear" w:color="auto" w:fill="FFFFFF"/>
        </w:rPr>
        <w:t xml:space="preserve"> 70065115008 RS</w:t>
      </w:r>
      <w:r w:rsidRPr="00641C1F">
        <w:rPr>
          <w:rFonts w:ascii="Times New Roman" w:hAnsi="Times New Roman"/>
          <w:sz w:val="24"/>
          <w:szCs w:val="24"/>
        </w:rPr>
        <w:t xml:space="preserve">. Relator: </w:t>
      </w:r>
      <w:r w:rsidR="00641C1F" w:rsidRPr="00641C1F">
        <w:rPr>
          <w:rFonts w:ascii="Times New Roman" w:hAnsi="Times New Roman"/>
          <w:sz w:val="24"/>
          <w:szCs w:val="24"/>
          <w:shd w:val="clear" w:color="auto" w:fill="FFFFFF"/>
        </w:rPr>
        <w:t>Sérgio Fernando de Vasconcellos Chaves</w:t>
      </w:r>
      <w:r w:rsidRPr="00641C1F">
        <w:rPr>
          <w:rFonts w:ascii="Times New Roman" w:hAnsi="Times New Roman"/>
          <w:sz w:val="24"/>
          <w:szCs w:val="24"/>
        </w:rPr>
        <w:t xml:space="preserve">. </w:t>
      </w:r>
      <w:r w:rsidR="00641C1F" w:rsidRPr="00641C1F">
        <w:rPr>
          <w:rFonts w:ascii="Times New Roman" w:hAnsi="Times New Roman"/>
          <w:sz w:val="24"/>
          <w:szCs w:val="24"/>
        </w:rPr>
        <w:t>Rio Grande do Sul, 13</w:t>
      </w:r>
      <w:r w:rsidRPr="00641C1F">
        <w:rPr>
          <w:rFonts w:ascii="Times New Roman" w:hAnsi="Times New Roman"/>
          <w:sz w:val="24"/>
          <w:szCs w:val="24"/>
        </w:rPr>
        <w:t xml:space="preserve"> de </w:t>
      </w:r>
      <w:r w:rsidR="00641C1F" w:rsidRPr="00641C1F">
        <w:rPr>
          <w:rFonts w:ascii="Times New Roman" w:hAnsi="Times New Roman"/>
          <w:sz w:val="24"/>
          <w:szCs w:val="24"/>
        </w:rPr>
        <w:t>jul</w:t>
      </w:r>
      <w:r w:rsidRPr="00641C1F">
        <w:rPr>
          <w:rFonts w:ascii="Times New Roman" w:hAnsi="Times New Roman"/>
          <w:sz w:val="24"/>
          <w:szCs w:val="24"/>
        </w:rPr>
        <w:t>. 2015. Disponível em: &lt;</w:t>
      </w:r>
      <w:r w:rsidR="00641C1F" w:rsidRPr="00641C1F">
        <w:rPr>
          <w:rFonts w:ascii="Times New Roman" w:hAnsi="Times New Roman"/>
          <w:sz w:val="24"/>
          <w:szCs w:val="24"/>
        </w:rPr>
        <w:t xml:space="preserve"> http://tj-rs.jusbrasil.com.br/jurisprudencia/208489166/agravo-de-instrumento-ai-70065115008-rs</w:t>
      </w:r>
      <w:r w:rsidRPr="00641C1F">
        <w:rPr>
          <w:rFonts w:ascii="Times New Roman" w:hAnsi="Times New Roman"/>
          <w:sz w:val="24"/>
          <w:szCs w:val="24"/>
        </w:rPr>
        <w:t>&gt; Acesso em Out. 2015</w:t>
      </w:r>
    </w:p>
    <w:p w:rsidR="00641C1F" w:rsidRDefault="007E721A" w:rsidP="000B52E8">
      <w:pPr>
        <w:spacing w:after="0" w:line="360" w:lineRule="auto"/>
        <w:jc w:val="both"/>
        <w:rPr>
          <w:rFonts w:ascii="Times New Roman" w:hAnsi="Times New Roman"/>
          <w:sz w:val="24"/>
          <w:szCs w:val="18"/>
          <w:shd w:val="clear" w:color="auto" w:fill="FFFFFF"/>
        </w:rPr>
      </w:pPr>
      <w:r w:rsidRPr="007E721A">
        <w:rPr>
          <w:rFonts w:ascii="Times New Roman" w:hAnsi="Times New Roman"/>
          <w:sz w:val="24"/>
          <w:szCs w:val="18"/>
          <w:shd w:val="clear" w:color="auto" w:fill="FFFFFF"/>
        </w:rPr>
        <w:lastRenderedPageBreak/>
        <w:t>FONSECA, Priscila M. P. Corrêa da. </w:t>
      </w:r>
      <w:r w:rsidRPr="007E721A">
        <w:rPr>
          <w:rStyle w:val="apple-converted-space"/>
          <w:rFonts w:ascii="Times New Roman" w:hAnsi="Times New Roman"/>
          <w:sz w:val="24"/>
          <w:szCs w:val="18"/>
          <w:shd w:val="clear" w:color="auto" w:fill="FFFFFF"/>
        </w:rPr>
        <w:t> </w:t>
      </w:r>
      <w:r w:rsidRPr="007E721A">
        <w:rPr>
          <w:rFonts w:ascii="Times New Roman" w:hAnsi="Times New Roman"/>
          <w:b/>
          <w:i/>
          <w:iCs/>
          <w:sz w:val="24"/>
          <w:szCs w:val="18"/>
          <w:shd w:val="clear" w:color="auto" w:fill="FFFFFF"/>
        </w:rPr>
        <w:t>Síndrome de Alienação Parental</w:t>
      </w:r>
      <w:r w:rsidRPr="007E721A">
        <w:rPr>
          <w:rFonts w:ascii="Times New Roman" w:hAnsi="Times New Roman"/>
          <w:sz w:val="24"/>
          <w:szCs w:val="18"/>
          <w:shd w:val="clear" w:color="auto" w:fill="FFFFFF"/>
        </w:rPr>
        <w:t>. Disponível em: &lt;http://www.priscilafonseca.com.br/</w:t>
      </w:r>
      <w:r>
        <w:rPr>
          <w:rFonts w:ascii="Times New Roman" w:hAnsi="Times New Roman"/>
          <w:sz w:val="24"/>
          <w:szCs w:val="18"/>
          <w:shd w:val="clear" w:color="auto" w:fill="FFFFFF"/>
        </w:rPr>
        <w:t xml:space="preserve">?id=59&amp;artigo=6&gt;. Acesso em: 19 set. </w:t>
      </w:r>
      <w:r w:rsidRPr="007E721A">
        <w:rPr>
          <w:rFonts w:ascii="Times New Roman" w:hAnsi="Times New Roman"/>
          <w:sz w:val="24"/>
          <w:szCs w:val="18"/>
          <w:shd w:val="clear" w:color="auto" w:fill="FFFFFF"/>
        </w:rPr>
        <w:t>201</w:t>
      </w:r>
      <w:r>
        <w:rPr>
          <w:rFonts w:ascii="Times New Roman" w:hAnsi="Times New Roman"/>
          <w:sz w:val="24"/>
          <w:szCs w:val="18"/>
          <w:shd w:val="clear" w:color="auto" w:fill="FFFFFF"/>
        </w:rPr>
        <w:t>5</w:t>
      </w:r>
    </w:p>
    <w:p w:rsidR="003F7912" w:rsidRDefault="003F7912" w:rsidP="000B52E8">
      <w:pPr>
        <w:spacing w:after="0" w:line="360" w:lineRule="auto"/>
        <w:jc w:val="both"/>
        <w:rPr>
          <w:rFonts w:ascii="Times New Roman" w:hAnsi="Times New Roman"/>
          <w:sz w:val="24"/>
          <w:szCs w:val="18"/>
          <w:shd w:val="clear" w:color="auto" w:fill="FFFFFF"/>
        </w:rPr>
      </w:pPr>
    </w:p>
    <w:p w:rsidR="00620483" w:rsidRDefault="00620483" w:rsidP="000B52E8">
      <w:pPr>
        <w:spacing w:after="0" w:line="360" w:lineRule="auto"/>
        <w:jc w:val="both"/>
        <w:rPr>
          <w:rFonts w:ascii="Times New Roman" w:hAnsi="Times New Roman"/>
          <w:sz w:val="24"/>
          <w:szCs w:val="24"/>
          <w:shd w:val="clear" w:color="auto" w:fill="FFFFFF"/>
        </w:rPr>
      </w:pPr>
      <w:r w:rsidRPr="005F65C4">
        <w:rPr>
          <w:rFonts w:ascii="Times New Roman" w:hAnsi="Times New Roman"/>
          <w:sz w:val="24"/>
          <w:szCs w:val="24"/>
          <w:shd w:val="clear" w:color="auto" w:fill="FFFFFF"/>
        </w:rPr>
        <w:t>SILVA, Denise Maria Perissini da. A nova lei da alienação parental. In:</w:t>
      </w:r>
      <w:r w:rsidRPr="005F65C4">
        <w:rPr>
          <w:rStyle w:val="apple-converted-space"/>
          <w:rFonts w:ascii="Times New Roman" w:hAnsi="Times New Roman"/>
          <w:sz w:val="24"/>
          <w:szCs w:val="24"/>
          <w:shd w:val="clear" w:color="auto" w:fill="FFFFFF"/>
        </w:rPr>
        <w:t> </w:t>
      </w:r>
      <w:r w:rsidRPr="005F65C4">
        <w:rPr>
          <w:rStyle w:val="Forte"/>
          <w:rFonts w:ascii="Times New Roman" w:hAnsi="Times New Roman"/>
          <w:sz w:val="24"/>
          <w:szCs w:val="24"/>
          <w:shd w:val="clear" w:color="auto" w:fill="FFFFFF"/>
        </w:rPr>
        <w:t>Âmbito Jurídico</w:t>
      </w:r>
      <w:r w:rsidRPr="005F65C4">
        <w:rPr>
          <w:rFonts w:ascii="Times New Roman" w:hAnsi="Times New Roman"/>
          <w:sz w:val="24"/>
          <w:szCs w:val="24"/>
          <w:shd w:val="clear" w:color="auto" w:fill="FFFFFF"/>
        </w:rPr>
        <w:t>, Rio Grande, XIV, n. 88, maio 2011. Disponível em: &lt;http://www.ambito-juridico.com.br/site/index.php?n_link=revista_artigos_leitura&amp;artigo_id=9277&gt;. Acesso em nov 2015.</w:t>
      </w:r>
    </w:p>
    <w:p w:rsidR="00861AAC" w:rsidRDefault="00861AAC" w:rsidP="000B52E8">
      <w:pPr>
        <w:spacing w:after="0" w:line="360" w:lineRule="auto"/>
        <w:jc w:val="both"/>
        <w:rPr>
          <w:rFonts w:ascii="Times New Roman" w:hAnsi="Times New Roman"/>
          <w:sz w:val="24"/>
          <w:szCs w:val="24"/>
        </w:rPr>
      </w:pPr>
      <w:r w:rsidRPr="00861AAC">
        <w:rPr>
          <w:rFonts w:ascii="Times New Roman" w:hAnsi="Times New Roman"/>
          <w:sz w:val="24"/>
          <w:szCs w:val="24"/>
        </w:rPr>
        <w:t xml:space="preserve">BRASIL. </w:t>
      </w:r>
      <w:r w:rsidRPr="00861AAC">
        <w:rPr>
          <w:rFonts w:ascii="Times New Roman" w:hAnsi="Times New Roman"/>
          <w:b/>
          <w:sz w:val="24"/>
          <w:szCs w:val="24"/>
        </w:rPr>
        <w:t>Tribunal de Justiça de São Paulo</w:t>
      </w:r>
      <w:r w:rsidRPr="00861AAC">
        <w:rPr>
          <w:rFonts w:ascii="Times New Roman" w:hAnsi="Times New Roman"/>
          <w:sz w:val="24"/>
          <w:szCs w:val="24"/>
        </w:rPr>
        <w:t xml:space="preserve">. </w:t>
      </w:r>
      <w:r w:rsidRPr="00861AAC">
        <w:rPr>
          <w:rFonts w:ascii="Times New Roman" w:hAnsi="Times New Roman"/>
          <w:sz w:val="24"/>
          <w:szCs w:val="24"/>
          <w:shd w:val="clear" w:color="auto" w:fill="FFFFFF"/>
        </w:rPr>
        <w:t>APL 09022669720128260103 SP 0902266-97.2012.8.26.0103</w:t>
      </w:r>
      <w:r w:rsidRPr="00861AAC">
        <w:rPr>
          <w:rFonts w:ascii="Times New Roman" w:hAnsi="Times New Roman"/>
          <w:sz w:val="24"/>
          <w:szCs w:val="24"/>
        </w:rPr>
        <w:t xml:space="preserve">. Relator: </w:t>
      </w:r>
      <w:r w:rsidRPr="00861AAC">
        <w:rPr>
          <w:rFonts w:ascii="Times New Roman" w:hAnsi="Times New Roman"/>
          <w:sz w:val="24"/>
          <w:szCs w:val="24"/>
          <w:shd w:val="clear" w:color="auto" w:fill="FFFFFF"/>
        </w:rPr>
        <w:t>Ana Lucia Romanhole Martucci</w:t>
      </w:r>
      <w:r w:rsidRPr="00861AAC">
        <w:rPr>
          <w:rFonts w:ascii="Times New Roman" w:hAnsi="Times New Roman"/>
          <w:sz w:val="24"/>
          <w:szCs w:val="24"/>
        </w:rPr>
        <w:t xml:space="preserve">. São Paulo, 19 de mar. 2015. </w:t>
      </w:r>
      <w:r w:rsidR="009647C7" w:rsidRPr="00861AAC">
        <w:rPr>
          <w:rFonts w:ascii="Times New Roman" w:hAnsi="Times New Roman"/>
          <w:sz w:val="24"/>
          <w:szCs w:val="24"/>
        </w:rPr>
        <w:t>Disponível</w:t>
      </w:r>
      <w:r w:rsidRPr="00861AAC">
        <w:rPr>
          <w:rFonts w:ascii="Times New Roman" w:hAnsi="Times New Roman"/>
          <w:sz w:val="24"/>
          <w:szCs w:val="24"/>
        </w:rPr>
        <w:t xml:space="preserve"> em: &lt;http://tj-sp.jusbrasil.com.br/jurisprudencia/178097160/apelacao-apl-9022669720128260103-sp-0902266-9720128260103&gt; Acesso em Nov.2015</w:t>
      </w:r>
    </w:p>
    <w:p w:rsidR="007A68DE" w:rsidRDefault="007A68DE" w:rsidP="000B52E8">
      <w:pPr>
        <w:spacing w:after="0" w:line="360" w:lineRule="auto"/>
        <w:jc w:val="both"/>
        <w:rPr>
          <w:rFonts w:ascii="Times New Roman" w:hAnsi="Times New Roman"/>
          <w:sz w:val="24"/>
          <w:szCs w:val="24"/>
        </w:rPr>
      </w:pPr>
    </w:p>
    <w:p w:rsidR="007A68DE" w:rsidRDefault="007A68DE" w:rsidP="000B52E8">
      <w:pPr>
        <w:spacing w:after="0" w:line="360" w:lineRule="auto"/>
        <w:jc w:val="both"/>
        <w:rPr>
          <w:rFonts w:ascii="Times New Roman" w:hAnsi="Times New Roman"/>
          <w:sz w:val="24"/>
          <w:szCs w:val="24"/>
        </w:rPr>
      </w:pPr>
      <w:r w:rsidRPr="00DD24AE">
        <w:rPr>
          <w:rFonts w:ascii="Times New Roman" w:hAnsi="Times New Roman"/>
          <w:sz w:val="24"/>
          <w:szCs w:val="24"/>
        </w:rPr>
        <w:t xml:space="preserve">BRASIL. </w:t>
      </w:r>
      <w:r w:rsidRPr="00DD24AE">
        <w:rPr>
          <w:rFonts w:ascii="Times New Roman" w:hAnsi="Times New Roman"/>
          <w:b/>
          <w:sz w:val="24"/>
          <w:szCs w:val="24"/>
        </w:rPr>
        <w:t>Superior Tribunal de Justiça</w:t>
      </w:r>
      <w:r w:rsidRPr="00DD24AE">
        <w:rPr>
          <w:rFonts w:ascii="Times New Roman" w:hAnsi="Times New Roman"/>
          <w:sz w:val="24"/>
          <w:szCs w:val="24"/>
        </w:rPr>
        <w:t xml:space="preserve">. </w:t>
      </w:r>
      <w:r w:rsidRPr="00DD24AE">
        <w:rPr>
          <w:rFonts w:ascii="Times New Roman" w:hAnsi="Times New Roman"/>
          <w:sz w:val="24"/>
          <w:szCs w:val="24"/>
          <w:shd w:val="clear" w:color="auto" w:fill="FFFFFF"/>
        </w:rPr>
        <w:t>PET no AREsp 478231 RS 2014/0036523-0</w:t>
      </w:r>
      <w:r w:rsidRPr="00DD24AE">
        <w:rPr>
          <w:rFonts w:ascii="Times New Roman" w:hAnsi="Times New Roman"/>
          <w:sz w:val="24"/>
          <w:szCs w:val="24"/>
        </w:rPr>
        <w:t xml:space="preserve">. Relator: </w:t>
      </w:r>
      <w:r w:rsidR="00DD24AE" w:rsidRPr="00DD24AE">
        <w:rPr>
          <w:rFonts w:ascii="Times New Roman" w:hAnsi="Times New Roman"/>
          <w:sz w:val="24"/>
          <w:szCs w:val="24"/>
          <w:shd w:val="clear" w:color="auto" w:fill="FFFFFF"/>
        </w:rPr>
        <w:t>Ministro RAUL ARAÚJO</w:t>
      </w:r>
      <w:r w:rsidRPr="00DD24AE">
        <w:rPr>
          <w:rFonts w:ascii="Times New Roman" w:hAnsi="Times New Roman"/>
          <w:sz w:val="24"/>
          <w:szCs w:val="24"/>
        </w:rPr>
        <w:t xml:space="preserve">. </w:t>
      </w:r>
      <w:r w:rsidR="009647C7" w:rsidRPr="00DD24AE">
        <w:rPr>
          <w:rFonts w:ascii="Times New Roman" w:hAnsi="Times New Roman"/>
          <w:sz w:val="24"/>
          <w:szCs w:val="24"/>
        </w:rPr>
        <w:t>Brasília</w:t>
      </w:r>
      <w:r w:rsidRPr="00DD24AE">
        <w:rPr>
          <w:rFonts w:ascii="Times New Roman" w:hAnsi="Times New Roman"/>
          <w:sz w:val="24"/>
          <w:szCs w:val="24"/>
        </w:rPr>
        <w:t xml:space="preserve">, 19 de </w:t>
      </w:r>
      <w:r w:rsidR="00DD24AE" w:rsidRPr="00DD24AE">
        <w:rPr>
          <w:rFonts w:ascii="Times New Roman" w:hAnsi="Times New Roman"/>
          <w:sz w:val="24"/>
          <w:szCs w:val="24"/>
        </w:rPr>
        <w:t>dez</w:t>
      </w:r>
      <w:r w:rsidRPr="00DD24AE">
        <w:rPr>
          <w:rFonts w:ascii="Times New Roman" w:hAnsi="Times New Roman"/>
          <w:sz w:val="24"/>
          <w:szCs w:val="24"/>
        </w:rPr>
        <w:t>. 201</w:t>
      </w:r>
      <w:r w:rsidR="00DD24AE" w:rsidRPr="00DD24AE">
        <w:rPr>
          <w:rFonts w:ascii="Times New Roman" w:hAnsi="Times New Roman"/>
          <w:sz w:val="24"/>
          <w:szCs w:val="24"/>
        </w:rPr>
        <w:t>4</w:t>
      </w:r>
      <w:r w:rsidRPr="00DD24AE">
        <w:rPr>
          <w:rFonts w:ascii="Times New Roman" w:hAnsi="Times New Roman"/>
          <w:sz w:val="24"/>
          <w:szCs w:val="24"/>
        </w:rPr>
        <w:t xml:space="preserve">. </w:t>
      </w:r>
      <w:r w:rsidR="009647C7" w:rsidRPr="00DD24AE">
        <w:rPr>
          <w:rFonts w:ascii="Times New Roman" w:hAnsi="Times New Roman"/>
          <w:sz w:val="24"/>
          <w:szCs w:val="24"/>
        </w:rPr>
        <w:t>Disponível</w:t>
      </w:r>
      <w:r w:rsidRPr="00DD24AE">
        <w:rPr>
          <w:rFonts w:ascii="Times New Roman" w:hAnsi="Times New Roman"/>
          <w:sz w:val="24"/>
          <w:szCs w:val="24"/>
        </w:rPr>
        <w:t xml:space="preserve"> em: </w:t>
      </w:r>
      <w:r w:rsidR="00DD24AE" w:rsidRPr="00DD24AE">
        <w:rPr>
          <w:rFonts w:ascii="Times New Roman" w:hAnsi="Times New Roman"/>
          <w:sz w:val="24"/>
          <w:szCs w:val="24"/>
        </w:rPr>
        <w:t>&lt;http://stj.jusbrasil.com.br/jurisprudencia/156414136/pet-no-agravo-em-recurso-especial-pet-no-aresp-478231-rs-2014-0036523-0/decisao-monocratica-156414144&gt; Acesso em Nov. 2015</w:t>
      </w:r>
    </w:p>
    <w:p w:rsidR="006F446A" w:rsidRPr="006F446A" w:rsidRDefault="006F446A" w:rsidP="000B52E8">
      <w:pPr>
        <w:spacing w:after="0" w:line="360" w:lineRule="auto"/>
        <w:jc w:val="both"/>
        <w:rPr>
          <w:rFonts w:ascii="Times New Roman" w:hAnsi="Times New Roman"/>
          <w:sz w:val="24"/>
          <w:szCs w:val="24"/>
        </w:rPr>
      </w:pPr>
    </w:p>
    <w:p w:rsidR="006F446A" w:rsidRPr="006F446A" w:rsidRDefault="006F446A" w:rsidP="000B52E8">
      <w:pPr>
        <w:spacing w:after="0" w:line="360" w:lineRule="auto"/>
        <w:jc w:val="both"/>
        <w:rPr>
          <w:rFonts w:ascii="Times New Roman" w:hAnsi="Times New Roman"/>
          <w:sz w:val="24"/>
          <w:szCs w:val="24"/>
        </w:rPr>
      </w:pPr>
      <w:r w:rsidRPr="006F446A">
        <w:rPr>
          <w:rFonts w:ascii="Times New Roman" w:hAnsi="Times New Roman"/>
          <w:sz w:val="24"/>
          <w:szCs w:val="24"/>
        </w:rPr>
        <w:t xml:space="preserve">BRASIL. </w:t>
      </w:r>
      <w:r w:rsidRPr="006F446A">
        <w:rPr>
          <w:rFonts w:ascii="Times New Roman" w:hAnsi="Times New Roman"/>
          <w:b/>
          <w:sz w:val="24"/>
          <w:szCs w:val="24"/>
        </w:rPr>
        <w:t>Minas Gerais</w:t>
      </w:r>
      <w:r w:rsidRPr="006F446A">
        <w:rPr>
          <w:rFonts w:ascii="Times New Roman" w:hAnsi="Times New Roman"/>
          <w:sz w:val="24"/>
          <w:szCs w:val="24"/>
        </w:rPr>
        <w:t xml:space="preserve">. </w:t>
      </w:r>
      <w:r w:rsidRPr="006F446A">
        <w:rPr>
          <w:rFonts w:ascii="Times New Roman" w:hAnsi="Times New Roman"/>
          <w:sz w:val="24"/>
          <w:szCs w:val="24"/>
          <w:shd w:val="clear" w:color="auto" w:fill="FFFFFF"/>
        </w:rPr>
        <w:t>AI 10024133967984001 MG. Relator</w:t>
      </w:r>
      <w:r>
        <w:rPr>
          <w:rFonts w:ascii="Times New Roman" w:hAnsi="Times New Roman"/>
          <w:sz w:val="24"/>
          <w:szCs w:val="24"/>
          <w:shd w:val="clear" w:color="auto" w:fill="FFFFFF"/>
        </w:rPr>
        <w:t>:</w:t>
      </w:r>
      <w:r w:rsidRPr="006F446A">
        <w:rPr>
          <w:rFonts w:ascii="Times New Roman" w:hAnsi="Times New Roman"/>
          <w:sz w:val="24"/>
          <w:szCs w:val="24"/>
          <w:shd w:val="clear" w:color="auto" w:fill="FFFFFF"/>
        </w:rPr>
        <w:t xml:space="preserve"> Duarte de Paula, Minas Gerais. 04 Jun. 2014. </w:t>
      </w:r>
      <w:r w:rsidR="009647C7" w:rsidRPr="006F446A">
        <w:rPr>
          <w:rFonts w:ascii="Times New Roman" w:hAnsi="Times New Roman"/>
          <w:sz w:val="24"/>
          <w:szCs w:val="24"/>
          <w:shd w:val="clear" w:color="auto" w:fill="FFFFFF"/>
        </w:rPr>
        <w:t>Disponível</w:t>
      </w:r>
      <w:r w:rsidRPr="006F446A">
        <w:rPr>
          <w:rFonts w:ascii="Times New Roman" w:hAnsi="Times New Roman"/>
          <w:sz w:val="24"/>
          <w:szCs w:val="24"/>
          <w:shd w:val="clear" w:color="auto" w:fill="FFFFFF"/>
        </w:rPr>
        <w:t xml:space="preserve"> em:</w:t>
      </w:r>
      <w:r w:rsidRPr="006F446A">
        <w:rPr>
          <w:rFonts w:ascii="Times New Roman" w:hAnsi="Times New Roman"/>
          <w:sz w:val="24"/>
          <w:szCs w:val="24"/>
        </w:rPr>
        <w:t xml:space="preserve"> &lt;http://tj-mg.jusbrasil.com.br/jurisprudencia/123157702/agravo-de-instrumento-cv-ai-10024133967984001-mg&gt; Acesso em Nov. 2015</w:t>
      </w:r>
    </w:p>
    <w:sectPr w:rsidR="006F446A" w:rsidRPr="006F446A" w:rsidSect="00E727D6">
      <w:headerReference w:type="default" r:id="rId8"/>
      <w:foot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4B4" w:rsidRDefault="006934B4" w:rsidP="00E727D6">
      <w:pPr>
        <w:spacing w:after="0" w:line="240" w:lineRule="auto"/>
      </w:pPr>
      <w:r>
        <w:separator/>
      </w:r>
    </w:p>
  </w:endnote>
  <w:endnote w:type="continuationSeparator" w:id="0">
    <w:p w:rsidR="006934B4" w:rsidRDefault="006934B4" w:rsidP="00E7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7D6" w:rsidRDefault="00E727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4B4" w:rsidRDefault="006934B4" w:rsidP="00E727D6">
      <w:pPr>
        <w:spacing w:after="0" w:line="240" w:lineRule="auto"/>
      </w:pPr>
      <w:r>
        <w:separator/>
      </w:r>
    </w:p>
  </w:footnote>
  <w:footnote w:type="continuationSeparator" w:id="0">
    <w:p w:rsidR="006934B4" w:rsidRDefault="006934B4" w:rsidP="00E727D6">
      <w:pPr>
        <w:spacing w:after="0" w:line="240" w:lineRule="auto"/>
      </w:pPr>
      <w:r>
        <w:continuationSeparator/>
      </w:r>
    </w:p>
  </w:footnote>
  <w:footnote w:id="1">
    <w:p w:rsidR="00E727D6" w:rsidRPr="00E727D6" w:rsidRDefault="00E727D6" w:rsidP="00E727D6">
      <w:pPr>
        <w:pStyle w:val="Textodenotaderodap"/>
        <w:jc w:val="both"/>
        <w:rPr>
          <w:rFonts w:ascii="Times New Roman" w:hAnsi="Times New Roman"/>
          <w:sz w:val="22"/>
          <w:szCs w:val="22"/>
        </w:rPr>
      </w:pPr>
      <w:r w:rsidRPr="00E727D6">
        <w:rPr>
          <w:rStyle w:val="Refdenotaderodap"/>
          <w:rFonts w:ascii="Times New Roman" w:hAnsi="Times New Roman"/>
          <w:sz w:val="22"/>
          <w:szCs w:val="22"/>
        </w:rPr>
        <w:t>*</w:t>
      </w:r>
      <w:r w:rsidRPr="00E727D6">
        <w:rPr>
          <w:rFonts w:ascii="Times New Roman" w:hAnsi="Times New Roman"/>
          <w:sz w:val="22"/>
          <w:szCs w:val="22"/>
        </w:rPr>
        <w:t xml:space="preserve"> Bacharelando em Direito pela Faculdade de Ciências Sociais Aplicadas – FACISA. E-mail:</w:t>
      </w:r>
      <w:r>
        <w:rPr>
          <w:rFonts w:ascii="Times New Roman" w:hAnsi="Times New Roman"/>
          <w:color w:val="000000"/>
          <w:sz w:val="22"/>
          <w:szCs w:val="22"/>
          <w:shd w:val="clear" w:color="auto" w:fill="FFFFFF"/>
        </w:rPr>
        <w:t xml:space="preserve"> </w:t>
      </w:r>
      <w:r w:rsidR="001F7532">
        <w:rPr>
          <w:rFonts w:ascii="Times New Roman" w:hAnsi="Times New Roman"/>
          <w:color w:val="000000"/>
          <w:sz w:val="22"/>
          <w:szCs w:val="22"/>
          <w:shd w:val="clear" w:color="auto" w:fill="FFFFFF"/>
        </w:rPr>
        <w:t>tiago_kennedy@hotmail.com</w:t>
      </w:r>
      <w:r w:rsidRPr="00E727D6">
        <w:rPr>
          <w:rFonts w:ascii="Times New Roman" w:hAnsi="Times New Roman"/>
          <w:sz w:val="22"/>
          <w:szCs w:val="22"/>
        </w:rPr>
        <w:t xml:space="preserve"> Contato</w:t>
      </w:r>
      <w:r w:rsidR="00B61573">
        <w:rPr>
          <w:rFonts w:ascii="Times New Roman" w:hAnsi="Times New Roman"/>
          <w:sz w:val="22"/>
          <w:szCs w:val="22"/>
        </w:rPr>
        <w:t xml:space="preserve"> (83) 9-96</w:t>
      </w:r>
      <w:r w:rsidR="001F7532">
        <w:rPr>
          <w:rFonts w:ascii="Times New Roman" w:hAnsi="Times New Roman"/>
          <w:sz w:val="22"/>
          <w:szCs w:val="22"/>
        </w:rPr>
        <w:t>28-8641</w:t>
      </w:r>
      <w:r w:rsidR="00B61573">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923022"/>
      <w:docPartObj>
        <w:docPartGallery w:val="Page Numbers (Top of Page)"/>
        <w:docPartUnique/>
      </w:docPartObj>
    </w:sdtPr>
    <w:sdtEndPr/>
    <w:sdtContent>
      <w:p w:rsidR="00E727D6" w:rsidRDefault="00E727D6">
        <w:pPr>
          <w:pStyle w:val="Cabealho"/>
          <w:jc w:val="right"/>
        </w:pPr>
        <w:r>
          <w:fldChar w:fldCharType="begin"/>
        </w:r>
        <w:r>
          <w:instrText>PAGE   \* MERGEFORMAT</w:instrText>
        </w:r>
        <w:r>
          <w:fldChar w:fldCharType="separate"/>
        </w:r>
        <w:r w:rsidR="00244C63">
          <w:rPr>
            <w:noProof/>
          </w:rPr>
          <w:t>19</w:t>
        </w:r>
        <w:r>
          <w:fldChar w:fldCharType="end"/>
        </w:r>
      </w:p>
    </w:sdtContent>
  </w:sdt>
  <w:p w:rsidR="00E727D6" w:rsidRDefault="00E727D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D8"/>
    <w:rsid w:val="00011823"/>
    <w:rsid w:val="00036712"/>
    <w:rsid w:val="00044223"/>
    <w:rsid w:val="000702DF"/>
    <w:rsid w:val="00080322"/>
    <w:rsid w:val="000B52E8"/>
    <w:rsid w:val="000E1508"/>
    <w:rsid w:val="00123B14"/>
    <w:rsid w:val="00136F9B"/>
    <w:rsid w:val="0015545D"/>
    <w:rsid w:val="00162012"/>
    <w:rsid w:val="00163127"/>
    <w:rsid w:val="00173939"/>
    <w:rsid w:val="001B26BF"/>
    <w:rsid w:val="001D5321"/>
    <w:rsid w:val="001E2A24"/>
    <w:rsid w:val="001F2C0B"/>
    <w:rsid w:val="001F2C81"/>
    <w:rsid w:val="001F7532"/>
    <w:rsid w:val="00210550"/>
    <w:rsid w:val="002310E8"/>
    <w:rsid w:val="00244C63"/>
    <w:rsid w:val="00284994"/>
    <w:rsid w:val="00290C48"/>
    <w:rsid w:val="002A19C3"/>
    <w:rsid w:val="002A542E"/>
    <w:rsid w:val="002A6216"/>
    <w:rsid w:val="002B4192"/>
    <w:rsid w:val="002C1A05"/>
    <w:rsid w:val="002F7CEA"/>
    <w:rsid w:val="003008F9"/>
    <w:rsid w:val="00312036"/>
    <w:rsid w:val="003250A7"/>
    <w:rsid w:val="00372991"/>
    <w:rsid w:val="00373822"/>
    <w:rsid w:val="003B57B5"/>
    <w:rsid w:val="003C3341"/>
    <w:rsid w:val="003F7912"/>
    <w:rsid w:val="00404D0F"/>
    <w:rsid w:val="00444AF1"/>
    <w:rsid w:val="004A2C1C"/>
    <w:rsid w:val="004B116E"/>
    <w:rsid w:val="004B6372"/>
    <w:rsid w:val="004D2151"/>
    <w:rsid w:val="005101D3"/>
    <w:rsid w:val="00537C12"/>
    <w:rsid w:val="0055332C"/>
    <w:rsid w:val="00586771"/>
    <w:rsid w:val="00594D4D"/>
    <w:rsid w:val="005D56B5"/>
    <w:rsid w:val="005D5D98"/>
    <w:rsid w:val="005E5B2A"/>
    <w:rsid w:val="005F1E5B"/>
    <w:rsid w:val="005F65C4"/>
    <w:rsid w:val="0060797C"/>
    <w:rsid w:val="00610CB6"/>
    <w:rsid w:val="00612B93"/>
    <w:rsid w:val="00613A2D"/>
    <w:rsid w:val="00620483"/>
    <w:rsid w:val="0064053D"/>
    <w:rsid w:val="00641C1F"/>
    <w:rsid w:val="00642823"/>
    <w:rsid w:val="00660A58"/>
    <w:rsid w:val="006934B4"/>
    <w:rsid w:val="006A2E3B"/>
    <w:rsid w:val="006B0C19"/>
    <w:rsid w:val="006F446A"/>
    <w:rsid w:val="00742B7C"/>
    <w:rsid w:val="00772891"/>
    <w:rsid w:val="007823BD"/>
    <w:rsid w:val="00790F68"/>
    <w:rsid w:val="00793A49"/>
    <w:rsid w:val="0079434A"/>
    <w:rsid w:val="007A68DE"/>
    <w:rsid w:val="007B1B01"/>
    <w:rsid w:val="007B206D"/>
    <w:rsid w:val="007D7FE7"/>
    <w:rsid w:val="007E721A"/>
    <w:rsid w:val="00806A7B"/>
    <w:rsid w:val="00812A47"/>
    <w:rsid w:val="008345D2"/>
    <w:rsid w:val="00861AAC"/>
    <w:rsid w:val="00886ED9"/>
    <w:rsid w:val="008A44F6"/>
    <w:rsid w:val="008A5AE7"/>
    <w:rsid w:val="008D743C"/>
    <w:rsid w:val="008F6AFD"/>
    <w:rsid w:val="008F6F73"/>
    <w:rsid w:val="009647C7"/>
    <w:rsid w:val="00973C72"/>
    <w:rsid w:val="00986D29"/>
    <w:rsid w:val="009E7076"/>
    <w:rsid w:val="009E720C"/>
    <w:rsid w:val="00A10055"/>
    <w:rsid w:val="00A23E82"/>
    <w:rsid w:val="00A750F6"/>
    <w:rsid w:val="00A847B9"/>
    <w:rsid w:val="00AB2B2C"/>
    <w:rsid w:val="00AC1FD2"/>
    <w:rsid w:val="00AC72E3"/>
    <w:rsid w:val="00AD42E7"/>
    <w:rsid w:val="00B31439"/>
    <w:rsid w:val="00B356B8"/>
    <w:rsid w:val="00B452B1"/>
    <w:rsid w:val="00B50AFA"/>
    <w:rsid w:val="00B61573"/>
    <w:rsid w:val="00B715A9"/>
    <w:rsid w:val="00B82EA8"/>
    <w:rsid w:val="00BA2970"/>
    <w:rsid w:val="00BA6BCB"/>
    <w:rsid w:val="00BB040D"/>
    <w:rsid w:val="00BC6043"/>
    <w:rsid w:val="00BD3BA7"/>
    <w:rsid w:val="00BD69D7"/>
    <w:rsid w:val="00BF0B38"/>
    <w:rsid w:val="00BF209C"/>
    <w:rsid w:val="00C0139F"/>
    <w:rsid w:val="00C02D32"/>
    <w:rsid w:val="00C04B1F"/>
    <w:rsid w:val="00C05DAD"/>
    <w:rsid w:val="00C16AD6"/>
    <w:rsid w:val="00C573DC"/>
    <w:rsid w:val="00C850BC"/>
    <w:rsid w:val="00CA5270"/>
    <w:rsid w:val="00CB285E"/>
    <w:rsid w:val="00CC4429"/>
    <w:rsid w:val="00D66F39"/>
    <w:rsid w:val="00D80CB1"/>
    <w:rsid w:val="00D94FA3"/>
    <w:rsid w:val="00DB4CD8"/>
    <w:rsid w:val="00DB5EB0"/>
    <w:rsid w:val="00DC7FCC"/>
    <w:rsid w:val="00DD24AE"/>
    <w:rsid w:val="00DE60AF"/>
    <w:rsid w:val="00DF734F"/>
    <w:rsid w:val="00E1757C"/>
    <w:rsid w:val="00E727D6"/>
    <w:rsid w:val="00EB130D"/>
    <w:rsid w:val="00EC0B67"/>
    <w:rsid w:val="00EC3755"/>
    <w:rsid w:val="00EE2A75"/>
    <w:rsid w:val="00EF1483"/>
    <w:rsid w:val="00EF17F4"/>
    <w:rsid w:val="00F15906"/>
    <w:rsid w:val="00F20F01"/>
    <w:rsid w:val="00F44933"/>
    <w:rsid w:val="00F76579"/>
    <w:rsid w:val="00F83D93"/>
    <w:rsid w:val="00FB0C55"/>
    <w:rsid w:val="00FD79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EB1E9E-042A-47AC-AAE2-3972188C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CD8"/>
    <w:rPr>
      <w:rFonts w:ascii="Calibri" w:eastAsia="Times New Roman" w:hAnsi="Calibri" w:cs="Times New Roman"/>
      <w:lang w:eastAsia="pt-BR"/>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uiPriority w:val="99"/>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7D6"/>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 w:type="paragraph" w:customStyle="1" w:styleId="Normal1">
    <w:name w:val="Normal1"/>
    <w:rsid w:val="004B116E"/>
    <w:pPr>
      <w:spacing w:before="360" w:after="360" w:line="360" w:lineRule="auto"/>
      <w:ind w:firstLine="851"/>
      <w:jc w:val="both"/>
    </w:pPr>
    <w:rPr>
      <w:rFonts w:ascii="Arial" w:eastAsia="Arial" w:hAnsi="Arial" w:cs="Arial"/>
      <w:color w:val="000000"/>
      <w:sz w:val="24"/>
      <w:szCs w:val="20"/>
      <w:lang w:eastAsia="pt-BR"/>
    </w:rPr>
  </w:style>
  <w:style w:type="paragraph" w:customStyle="1" w:styleId="texto10">
    <w:name w:val="texto10"/>
    <w:basedOn w:val="Normal"/>
    <w:rsid w:val="0031203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0480">
      <w:bodyDiv w:val="1"/>
      <w:marLeft w:val="0"/>
      <w:marRight w:val="0"/>
      <w:marTop w:val="0"/>
      <w:marBottom w:val="0"/>
      <w:divBdr>
        <w:top w:val="none" w:sz="0" w:space="0" w:color="auto"/>
        <w:left w:val="none" w:sz="0" w:space="0" w:color="auto"/>
        <w:bottom w:val="none" w:sz="0" w:space="0" w:color="auto"/>
        <w:right w:val="none" w:sz="0" w:space="0" w:color="auto"/>
      </w:divBdr>
    </w:div>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 w:id="325591542">
      <w:bodyDiv w:val="1"/>
      <w:marLeft w:val="0"/>
      <w:marRight w:val="0"/>
      <w:marTop w:val="0"/>
      <w:marBottom w:val="0"/>
      <w:divBdr>
        <w:top w:val="none" w:sz="0" w:space="0" w:color="auto"/>
        <w:left w:val="none" w:sz="0" w:space="0" w:color="auto"/>
        <w:bottom w:val="none" w:sz="0" w:space="0" w:color="auto"/>
        <w:right w:val="none" w:sz="0" w:space="0" w:color="auto"/>
      </w:divBdr>
    </w:div>
    <w:div w:id="506289114">
      <w:bodyDiv w:val="1"/>
      <w:marLeft w:val="0"/>
      <w:marRight w:val="0"/>
      <w:marTop w:val="0"/>
      <w:marBottom w:val="0"/>
      <w:divBdr>
        <w:top w:val="none" w:sz="0" w:space="0" w:color="auto"/>
        <w:left w:val="none" w:sz="0" w:space="0" w:color="auto"/>
        <w:bottom w:val="none" w:sz="0" w:space="0" w:color="auto"/>
        <w:right w:val="none" w:sz="0" w:space="0" w:color="auto"/>
      </w:divBdr>
    </w:div>
    <w:div w:id="735317485">
      <w:bodyDiv w:val="1"/>
      <w:marLeft w:val="0"/>
      <w:marRight w:val="0"/>
      <w:marTop w:val="0"/>
      <w:marBottom w:val="0"/>
      <w:divBdr>
        <w:top w:val="none" w:sz="0" w:space="0" w:color="auto"/>
        <w:left w:val="none" w:sz="0" w:space="0" w:color="auto"/>
        <w:bottom w:val="none" w:sz="0" w:space="0" w:color="auto"/>
        <w:right w:val="none" w:sz="0" w:space="0" w:color="auto"/>
      </w:divBdr>
    </w:div>
    <w:div w:id="791823431">
      <w:bodyDiv w:val="1"/>
      <w:marLeft w:val="0"/>
      <w:marRight w:val="0"/>
      <w:marTop w:val="0"/>
      <w:marBottom w:val="0"/>
      <w:divBdr>
        <w:top w:val="none" w:sz="0" w:space="0" w:color="auto"/>
        <w:left w:val="none" w:sz="0" w:space="0" w:color="auto"/>
        <w:bottom w:val="none" w:sz="0" w:space="0" w:color="auto"/>
        <w:right w:val="none" w:sz="0" w:space="0" w:color="auto"/>
      </w:divBdr>
    </w:div>
    <w:div w:id="890462654">
      <w:bodyDiv w:val="1"/>
      <w:marLeft w:val="0"/>
      <w:marRight w:val="0"/>
      <w:marTop w:val="0"/>
      <w:marBottom w:val="0"/>
      <w:divBdr>
        <w:top w:val="none" w:sz="0" w:space="0" w:color="auto"/>
        <w:left w:val="none" w:sz="0" w:space="0" w:color="auto"/>
        <w:bottom w:val="none" w:sz="0" w:space="0" w:color="auto"/>
        <w:right w:val="none" w:sz="0" w:space="0" w:color="auto"/>
      </w:divBdr>
    </w:div>
    <w:div w:id="123609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2116-5210-4621-A19F-81B198F3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19</Pages>
  <Words>7014</Words>
  <Characters>37878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Mr Kennedy</cp:lastModifiedBy>
  <cp:revision>29</cp:revision>
  <dcterms:created xsi:type="dcterms:W3CDTF">2015-11-25T17:18:00Z</dcterms:created>
  <dcterms:modified xsi:type="dcterms:W3CDTF">2015-11-26T18:54:00Z</dcterms:modified>
</cp:coreProperties>
</file>