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C94" w:rsidRPr="008D41BB" w:rsidRDefault="002B5C94" w:rsidP="002B5C94">
      <w:pPr>
        <w:spacing w:line="360" w:lineRule="auto"/>
        <w:jc w:val="center"/>
        <w:rPr>
          <w:rFonts w:ascii="Times New Roman" w:hAnsi="Times New Roman"/>
          <w:b/>
          <w:color w:val="000000" w:themeColor="text1"/>
          <w:sz w:val="28"/>
          <w:szCs w:val="28"/>
        </w:rPr>
      </w:pPr>
      <w:r w:rsidRPr="008D41BB">
        <w:rPr>
          <w:rFonts w:ascii="Times New Roman" w:hAnsi="Times New Roman"/>
          <w:b/>
          <w:color w:val="000000" w:themeColor="text1"/>
          <w:sz w:val="28"/>
          <w:szCs w:val="28"/>
        </w:rPr>
        <w:t>LIMITAÇÕES DE DIREITOS DOS EMPREGADOS NOS CONTRATOS A TERMO</w:t>
      </w:r>
    </w:p>
    <w:p w:rsidR="00F83D93" w:rsidRPr="008D41BB" w:rsidRDefault="00F83D93" w:rsidP="00DB4CD8">
      <w:pPr>
        <w:spacing w:after="0" w:line="240" w:lineRule="auto"/>
        <w:jc w:val="both"/>
        <w:rPr>
          <w:rFonts w:ascii="Times New Roman" w:hAnsi="Times New Roman"/>
          <w:b/>
          <w:color w:val="000000" w:themeColor="text1"/>
          <w:sz w:val="24"/>
          <w:szCs w:val="24"/>
        </w:rPr>
      </w:pPr>
    </w:p>
    <w:p w:rsidR="00E727D6" w:rsidRPr="008D41BB" w:rsidRDefault="00E727D6" w:rsidP="00DB4CD8">
      <w:pPr>
        <w:spacing w:after="0" w:line="240" w:lineRule="auto"/>
        <w:jc w:val="both"/>
        <w:rPr>
          <w:rFonts w:ascii="Times New Roman" w:hAnsi="Times New Roman"/>
          <w:b/>
          <w:color w:val="000000" w:themeColor="text1"/>
          <w:sz w:val="24"/>
          <w:szCs w:val="24"/>
        </w:rPr>
      </w:pPr>
    </w:p>
    <w:p w:rsidR="00E727D6" w:rsidRPr="008D41BB" w:rsidRDefault="002B5C94" w:rsidP="00E727D6">
      <w:pPr>
        <w:spacing w:after="0" w:line="240" w:lineRule="auto"/>
        <w:ind w:left="4956"/>
        <w:jc w:val="both"/>
        <w:rPr>
          <w:rFonts w:ascii="Times New Roman" w:hAnsi="Times New Roman"/>
          <w:b/>
          <w:color w:val="000000" w:themeColor="text1"/>
          <w:sz w:val="24"/>
          <w:szCs w:val="24"/>
        </w:rPr>
      </w:pPr>
      <w:r w:rsidRPr="008D41BB">
        <w:rPr>
          <w:rFonts w:ascii="Times New Roman" w:hAnsi="Times New Roman"/>
          <w:color w:val="000000" w:themeColor="text1"/>
          <w:sz w:val="24"/>
          <w:szCs w:val="24"/>
        </w:rPr>
        <w:t xml:space="preserve">                 </w:t>
      </w:r>
      <w:r w:rsidR="00FD1E22" w:rsidRPr="008D41BB">
        <w:rPr>
          <w:rFonts w:ascii="Times New Roman" w:hAnsi="Times New Roman"/>
          <w:color w:val="000000" w:themeColor="text1"/>
          <w:sz w:val="24"/>
        </w:rPr>
        <w:t>José Victor Araújo Cavalcanti</w:t>
      </w:r>
      <w:r w:rsidRPr="008D41BB">
        <w:rPr>
          <w:rStyle w:val="Refdenotaderodap"/>
          <w:rFonts w:ascii="Times New Roman" w:hAnsi="Times New Roman"/>
          <w:b/>
          <w:color w:val="000000" w:themeColor="text1"/>
          <w:sz w:val="24"/>
          <w:szCs w:val="24"/>
        </w:rPr>
        <w:t xml:space="preserve"> </w:t>
      </w:r>
      <w:r w:rsidR="00E727D6" w:rsidRPr="008D41BB">
        <w:rPr>
          <w:rStyle w:val="Refdenotaderodap"/>
          <w:rFonts w:ascii="Times New Roman" w:hAnsi="Times New Roman"/>
          <w:b/>
          <w:color w:val="000000" w:themeColor="text1"/>
          <w:sz w:val="24"/>
          <w:szCs w:val="24"/>
        </w:rPr>
        <w:footnoteReference w:customMarkFollows="1" w:id="1"/>
        <w:t>*</w:t>
      </w:r>
    </w:p>
    <w:p w:rsidR="001B26BF" w:rsidRPr="008D41BB" w:rsidRDefault="001B26BF" w:rsidP="00DB4CD8">
      <w:pPr>
        <w:spacing w:after="0" w:line="240" w:lineRule="auto"/>
        <w:jc w:val="both"/>
        <w:rPr>
          <w:rFonts w:ascii="Times New Roman" w:hAnsi="Times New Roman"/>
          <w:b/>
          <w:color w:val="000000" w:themeColor="text1"/>
          <w:sz w:val="24"/>
          <w:szCs w:val="24"/>
        </w:rPr>
      </w:pPr>
    </w:p>
    <w:p w:rsidR="001B26BF" w:rsidRPr="008D41BB" w:rsidRDefault="001B26BF" w:rsidP="00DB4CD8">
      <w:pPr>
        <w:spacing w:after="0" w:line="240" w:lineRule="auto"/>
        <w:jc w:val="both"/>
        <w:rPr>
          <w:rFonts w:ascii="Times New Roman" w:hAnsi="Times New Roman"/>
          <w:b/>
          <w:color w:val="000000" w:themeColor="text1"/>
          <w:sz w:val="24"/>
          <w:szCs w:val="24"/>
        </w:rPr>
      </w:pPr>
    </w:p>
    <w:p w:rsidR="00E727D6" w:rsidRPr="008D41BB" w:rsidRDefault="00E727D6" w:rsidP="00DB4CD8">
      <w:pPr>
        <w:spacing w:after="0" w:line="240" w:lineRule="auto"/>
        <w:jc w:val="both"/>
        <w:rPr>
          <w:rFonts w:ascii="Times New Roman" w:hAnsi="Times New Roman"/>
          <w:b/>
          <w:color w:val="000000" w:themeColor="text1"/>
          <w:sz w:val="24"/>
          <w:szCs w:val="24"/>
        </w:rPr>
      </w:pPr>
      <w:r w:rsidRPr="008D41BB">
        <w:rPr>
          <w:rFonts w:ascii="Times New Roman" w:hAnsi="Times New Roman"/>
          <w:b/>
          <w:color w:val="000000" w:themeColor="text1"/>
          <w:sz w:val="24"/>
          <w:szCs w:val="24"/>
        </w:rPr>
        <w:tab/>
      </w:r>
    </w:p>
    <w:p w:rsidR="001B26BF" w:rsidRPr="008D41BB" w:rsidRDefault="001B26BF" w:rsidP="001B26BF">
      <w:pPr>
        <w:spacing w:after="0" w:line="360" w:lineRule="auto"/>
        <w:jc w:val="center"/>
        <w:rPr>
          <w:rFonts w:ascii="Times New Roman" w:hAnsi="Times New Roman"/>
          <w:b/>
          <w:color w:val="000000" w:themeColor="text1"/>
          <w:sz w:val="24"/>
          <w:szCs w:val="24"/>
        </w:rPr>
      </w:pPr>
      <w:r w:rsidRPr="008D41BB">
        <w:rPr>
          <w:rFonts w:ascii="Times New Roman" w:hAnsi="Times New Roman"/>
          <w:b/>
          <w:color w:val="000000" w:themeColor="text1"/>
          <w:sz w:val="24"/>
          <w:szCs w:val="24"/>
        </w:rPr>
        <w:t>RESUMO</w:t>
      </w:r>
    </w:p>
    <w:p w:rsidR="00F2589C" w:rsidRPr="008D41BB" w:rsidRDefault="001B26BF" w:rsidP="00AB62F6">
      <w:pPr>
        <w:pStyle w:val="NormalWeb"/>
        <w:spacing w:after="0" w:afterAutospacing="0" w:line="360" w:lineRule="auto"/>
        <w:ind w:firstLine="709"/>
        <w:contextualSpacing/>
        <w:jc w:val="both"/>
        <w:rPr>
          <w:color w:val="000000" w:themeColor="text1"/>
        </w:rPr>
      </w:pPr>
      <w:r w:rsidRPr="008D41BB">
        <w:rPr>
          <w:b/>
          <w:color w:val="000000" w:themeColor="text1"/>
        </w:rPr>
        <w:t>Introdução</w:t>
      </w:r>
      <w:r w:rsidR="00FD1E22" w:rsidRPr="008D41BB">
        <w:rPr>
          <w:b/>
          <w:color w:val="000000" w:themeColor="text1"/>
        </w:rPr>
        <w:t>:</w:t>
      </w:r>
      <w:r w:rsidRPr="008D41BB">
        <w:rPr>
          <w:color w:val="000000" w:themeColor="text1"/>
        </w:rPr>
        <w:t xml:space="preserve"> </w:t>
      </w:r>
      <w:r w:rsidR="00FD1E22" w:rsidRPr="008D41BB">
        <w:rPr>
          <w:color w:val="000000" w:themeColor="text1"/>
        </w:rPr>
        <w:t>Este artigo científico visa analisar as transformações no mundo dos empregados sob a ótica dos contratos a termo, referindo-se a consequências geradas ao trabalhador quanto a seus direitos na referida espécie contratual.</w:t>
      </w:r>
      <w:r w:rsidR="005369CA" w:rsidRPr="008D41BB">
        <w:rPr>
          <w:color w:val="000000" w:themeColor="text1"/>
        </w:rPr>
        <w:t xml:space="preserve"> Isto é, discutir a problemática da contração a termo em relação à situação do empregado.</w:t>
      </w:r>
      <w:r w:rsidR="000B2CA6" w:rsidRPr="008D41BB">
        <w:rPr>
          <w:b/>
          <w:color w:val="000000" w:themeColor="text1"/>
        </w:rPr>
        <w:t xml:space="preserve"> </w:t>
      </w:r>
      <w:r w:rsidR="00FD1E22" w:rsidRPr="008D41BB">
        <w:rPr>
          <w:b/>
          <w:color w:val="000000" w:themeColor="text1"/>
        </w:rPr>
        <w:t xml:space="preserve">Objetivo: </w:t>
      </w:r>
      <w:r w:rsidR="00FD1E22" w:rsidRPr="008D41BB">
        <w:rPr>
          <w:color w:val="000000" w:themeColor="text1"/>
        </w:rPr>
        <w:t xml:space="preserve">Assim, tem como objetivo estudar as limitações e flexibilizações de direitos trabalhistas nos contratos a termos (prazo determinado). </w:t>
      </w:r>
      <w:r w:rsidRPr="008D41BB">
        <w:rPr>
          <w:b/>
          <w:color w:val="000000" w:themeColor="text1"/>
        </w:rPr>
        <w:t>Metodologia:</w:t>
      </w:r>
      <w:r w:rsidRPr="008D41BB">
        <w:rPr>
          <w:color w:val="000000" w:themeColor="text1"/>
        </w:rPr>
        <w:t xml:space="preserve"> </w:t>
      </w:r>
      <w:r w:rsidR="00AB62F6" w:rsidRPr="008D41BB">
        <w:rPr>
          <w:color w:val="000000" w:themeColor="text1"/>
        </w:rPr>
        <w:t xml:space="preserve">Este artigo terá em sua abordagem uma pesquisa qualitativa, sendo utilizado o método dedutivo, na forma de uma pesquisa descritiva, utilizando-se do procedimento da pesquisa bibliográfica e documental. </w:t>
      </w:r>
      <w:r w:rsidR="00AB62F6" w:rsidRPr="008D41BB">
        <w:rPr>
          <w:color w:val="000000" w:themeColor="text1"/>
          <w:shd w:val="clear" w:color="auto" w:fill="FFFFFF"/>
        </w:rPr>
        <w:t xml:space="preserve">Assim, teve como fonte bibliográfica pesquisas em livros, artigos científicos, periódicos e jurisprudências e a legislação brasileira. </w:t>
      </w:r>
      <w:r w:rsidR="00AB62F6" w:rsidRPr="008D41BB">
        <w:rPr>
          <w:color w:val="000000" w:themeColor="text1"/>
        </w:rPr>
        <w:t xml:space="preserve"> </w:t>
      </w:r>
      <w:r w:rsidR="00E1757C" w:rsidRPr="008D41BB">
        <w:rPr>
          <w:b/>
          <w:color w:val="000000" w:themeColor="text1"/>
        </w:rPr>
        <w:t>Resultados:</w:t>
      </w:r>
      <w:r w:rsidR="00E1757C" w:rsidRPr="008D41BB">
        <w:rPr>
          <w:color w:val="000000" w:themeColor="text1"/>
        </w:rPr>
        <w:t xml:space="preserve"> </w:t>
      </w:r>
      <w:r w:rsidR="00F2589C" w:rsidRPr="008D41BB">
        <w:rPr>
          <w:color w:val="000000" w:themeColor="text1"/>
        </w:rPr>
        <w:t xml:space="preserve">É possível compreender que na espécie contratual a termo possui parcelas rescisórias com maior restrição para empregado, em detrimento do que podemos encontrar no contrato por prazo indeterminado, no qual tais parcelas se apresentam mais vantajosas ao trabalhador. </w:t>
      </w:r>
    </w:p>
    <w:p w:rsidR="00E727D6" w:rsidRPr="008D41BB" w:rsidRDefault="00E727D6" w:rsidP="00DB4CD8">
      <w:pPr>
        <w:spacing w:after="0" w:line="240" w:lineRule="auto"/>
        <w:jc w:val="both"/>
        <w:rPr>
          <w:rFonts w:ascii="Times New Roman" w:hAnsi="Times New Roman"/>
          <w:b/>
          <w:color w:val="000000" w:themeColor="text1"/>
          <w:sz w:val="24"/>
          <w:szCs w:val="24"/>
        </w:rPr>
      </w:pPr>
    </w:p>
    <w:p w:rsidR="00E727D6" w:rsidRPr="008D41BB" w:rsidRDefault="00E727D6" w:rsidP="002B5C94">
      <w:pPr>
        <w:spacing w:after="0" w:line="360" w:lineRule="auto"/>
        <w:jc w:val="both"/>
        <w:rPr>
          <w:rFonts w:ascii="Times New Roman" w:hAnsi="Times New Roman"/>
          <w:color w:val="000000" w:themeColor="text1"/>
          <w:sz w:val="24"/>
          <w:szCs w:val="24"/>
        </w:rPr>
      </w:pPr>
      <w:r w:rsidRPr="008D41BB">
        <w:rPr>
          <w:rFonts w:ascii="Times New Roman" w:hAnsi="Times New Roman"/>
          <w:b/>
          <w:color w:val="000000" w:themeColor="text1"/>
          <w:sz w:val="24"/>
          <w:szCs w:val="24"/>
        </w:rPr>
        <w:t>PALAVRAS-CHAVE:</w:t>
      </w:r>
      <w:r w:rsidR="00E1757C" w:rsidRPr="008D41BB">
        <w:rPr>
          <w:rFonts w:ascii="Times New Roman" w:hAnsi="Times New Roman"/>
          <w:b/>
          <w:color w:val="000000" w:themeColor="text1"/>
          <w:sz w:val="24"/>
          <w:szCs w:val="24"/>
        </w:rPr>
        <w:t xml:space="preserve"> </w:t>
      </w:r>
      <w:r w:rsidR="00FD1E22" w:rsidRPr="008D41BB">
        <w:rPr>
          <w:rFonts w:ascii="Times New Roman" w:hAnsi="Times New Roman"/>
          <w:color w:val="000000" w:themeColor="text1"/>
          <w:sz w:val="24"/>
          <w:szCs w:val="24"/>
        </w:rPr>
        <w:t xml:space="preserve">Direito do Trabalho. Contrato de Trabalho. Prazo determinado. Limitações dos direitos. </w:t>
      </w:r>
    </w:p>
    <w:p w:rsidR="00E1757C" w:rsidRPr="008D41BB" w:rsidRDefault="00E1757C" w:rsidP="00E1757C">
      <w:pPr>
        <w:spacing w:after="0" w:line="360" w:lineRule="auto"/>
        <w:ind w:firstLine="708"/>
        <w:jc w:val="both"/>
        <w:rPr>
          <w:rFonts w:ascii="Times New Roman" w:hAnsi="Times New Roman"/>
          <w:color w:val="000000" w:themeColor="text1"/>
          <w:sz w:val="24"/>
        </w:rPr>
      </w:pPr>
    </w:p>
    <w:p w:rsidR="000B2CA6" w:rsidRPr="008D41BB" w:rsidRDefault="000B2CA6" w:rsidP="00E1757C">
      <w:pPr>
        <w:spacing w:after="0" w:line="360" w:lineRule="auto"/>
        <w:ind w:firstLine="708"/>
        <w:jc w:val="both"/>
        <w:rPr>
          <w:rFonts w:ascii="Times New Roman" w:hAnsi="Times New Roman"/>
          <w:color w:val="000000" w:themeColor="text1"/>
          <w:sz w:val="24"/>
        </w:rPr>
      </w:pPr>
    </w:p>
    <w:p w:rsidR="000B2CA6" w:rsidRPr="008D41BB" w:rsidRDefault="000B2CA6" w:rsidP="00E1757C">
      <w:pPr>
        <w:spacing w:after="0" w:line="360" w:lineRule="auto"/>
        <w:ind w:firstLine="708"/>
        <w:jc w:val="both"/>
        <w:rPr>
          <w:rFonts w:ascii="Times New Roman" w:hAnsi="Times New Roman"/>
          <w:color w:val="000000" w:themeColor="text1"/>
          <w:sz w:val="24"/>
        </w:rPr>
      </w:pPr>
    </w:p>
    <w:p w:rsidR="000B2CA6" w:rsidRPr="008D41BB" w:rsidRDefault="000B2CA6" w:rsidP="00E1757C">
      <w:pPr>
        <w:spacing w:after="0" w:line="360" w:lineRule="auto"/>
        <w:ind w:firstLine="708"/>
        <w:jc w:val="both"/>
        <w:rPr>
          <w:rFonts w:ascii="Times New Roman" w:hAnsi="Times New Roman"/>
          <w:color w:val="000000" w:themeColor="text1"/>
          <w:sz w:val="24"/>
        </w:rPr>
      </w:pPr>
    </w:p>
    <w:p w:rsidR="000B2CA6" w:rsidRPr="008D41BB" w:rsidRDefault="000B2CA6" w:rsidP="00E1757C">
      <w:pPr>
        <w:spacing w:after="0" w:line="360" w:lineRule="auto"/>
        <w:ind w:firstLine="708"/>
        <w:jc w:val="both"/>
        <w:rPr>
          <w:rFonts w:ascii="Times New Roman" w:hAnsi="Times New Roman"/>
          <w:color w:val="000000" w:themeColor="text1"/>
          <w:sz w:val="24"/>
        </w:rPr>
      </w:pPr>
    </w:p>
    <w:p w:rsidR="000B2CA6" w:rsidRPr="008D41BB" w:rsidRDefault="000B2CA6" w:rsidP="00E1757C">
      <w:pPr>
        <w:spacing w:after="0" w:line="360" w:lineRule="auto"/>
        <w:ind w:firstLine="708"/>
        <w:jc w:val="both"/>
        <w:rPr>
          <w:rFonts w:ascii="Times New Roman" w:hAnsi="Times New Roman"/>
          <w:color w:val="000000" w:themeColor="text1"/>
          <w:sz w:val="24"/>
        </w:rPr>
      </w:pPr>
    </w:p>
    <w:p w:rsidR="000B2CA6" w:rsidRPr="008D41BB" w:rsidRDefault="000B2CA6" w:rsidP="00E1757C">
      <w:pPr>
        <w:spacing w:after="0" w:line="360" w:lineRule="auto"/>
        <w:ind w:firstLine="708"/>
        <w:jc w:val="both"/>
        <w:rPr>
          <w:rFonts w:ascii="Times New Roman" w:hAnsi="Times New Roman"/>
          <w:color w:val="000000" w:themeColor="text1"/>
          <w:sz w:val="24"/>
        </w:rPr>
      </w:pPr>
    </w:p>
    <w:p w:rsidR="00E727D6" w:rsidRPr="008D41BB" w:rsidRDefault="00E727D6" w:rsidP="00DB4CD8">
      <w:pPr>
        <w:spacing w:after="0" w:line="360" w:lineRule="auto"/>
        <w:rPr>
          <w:rFonts w:ascii="Times New Roman" w:hAnsi="Times New Roman"/>
          <w:b/>
          <w:color w:val="000000" w:themeColor="text1"/>
          <w:sz w:val="26"/>
        </w:rPr>
      </w:pPr>
    </w:p>
    <w:p w:rsidR="00E727D6" w:rsidRPr="008D41BB" w:rsidRDefault="00E727D6" w:rsidP="002B5C94">
      <w:pPr>
        <w:pStyle w:val="NormalWeb"/>
        <w:spacing w:before="0" w:beforeAutospacing="0" w:after="0" w:afterAutospacing="0" w:line="360" w:lineRule="auto"/>
        <w:jc w:val="center"/>
        <w:rPr>
          <w:b/>
          <w:bCs/>
          <w:color w:val="000000" w:themeColor="text1"/>
        </w:rPr>
      </w:pPr>
      <w:r w:rsidRPr="008D41BB">
        <w:rPr>
          <w:b/>
          <w:bCs/>
          <w:color w:val="000000" w:themeColor="text1"/>
        </w:rPr>
        <w:lastRenderedPageBreak/>
        <w:t>ABSTRACT</w:t>
      </w:r>
    </w:p>
    <w:p w:rsidR="00E727D6" w:rsidRPr="008D41BB" w:rsidRDefault="00E727D6" w:rsidP="00E727D6">
      <w:pPr>
        <w:pStyle w:val="NormalWeb"/>
        <w:spacing w:before="0" w:beforeAutospacing="0" w:after="0" w:afterAutospacing="0" w:line="360" w:lineRule="auto"/>
        <w:jc w:val="both"/>
        <w:rPr>
          <w:b/>
          <w:bCs/>
          <w:color w:val="000000" w:themeColor="text1"/>
        </w:rPr>
      </w:pPr>
    </w:p>
    <w:p w:rsidR="00C9036A" w:rsidRDefault="00C9036A" w:rsidP="00C9036A">
      <w:pPr>
        <w:pStyle w:val="NormalWeb"/>
        <w:spacing w:before="0" w:beforeAutospacing="0" w:after="0" w:afterAutospacing="0" w:line="360" w:lineRule="auto"/>
        <w:ind w:firstLine="709"/>
        <w:jc w:val="both"/>
        <w:rPr>
          <w:bCs/>
          <w:color w:val="000000" w:themeColor="text1"/>
          <w:lang w:val="en-US"/>
        </w:rPr>
      </w:pPr>
      <w:r>
        <w:rPr>
          <w:b/>
          <w:bCs/>
          <w:color w:val="000000" w:themeColor="text1"/>
          <w:lang w:val="en-US"/>
        </w:rPr>
        <w:t>Introduction</w:t>
      </w:r>
      <w:r>
        <w:rPr>
          <w:bCs/>
          <w:color w:val="000000" w:themeColor="text1"/>
          <w:lang w:val="en-US"/>
        </w:rPr>
        <w:t xml:space="preserve">: This scientific research aims to examine the changes in the world of employees from the perspective of the employment contracts in a specific period of time, referring to employees' consequences about their rights in this way of contract; it means, discuss the problem of this contract terms in relation to the employee's situation. </w:t>
      </w:r>
      <w:r>
        <w:rPr>
          <w:b/>
          <w:bCs/>
          <w:color w:val="000000" w:themeColor="text1"/>
          <w:lang w:val="en-US"/>
        </w:rPr>
        <w:t>Aim</w:t>
      </w:r>
      <w:r>
        <w:rPr>
          <w:bCs/>
          <w:color w:val="000000" w:themeColor="text1"/>
          <w:lang w:val="en-US"/>
        </w:rPr>
        <w:t xml:space="preserve">: it aims to study the restrictions and the flexibility of labor's rights in contracts of a specific period of time. </w:t>
      </w:r>
      <w:r>
        <w:rPr>
          <w:b/>
          <w:bCs/>
          <w:color w:val="000000" w:themeColor="text1"/>
          <w:lang w:val="en-US"/>
        </w:rPr>
        <w:t>Methodology</w:t>
      </w:r>
      <w:r>
        <w:rPr>
          <w:bCs/>
          <w:color w:val="000000" w:themeColor="text1"/>
          <w:lang w:val="en-US"/>
        </w:rPr>
        <w:t>: This qualitative research presents the deductive method, such as a descriptive article, using the bibliographic and documentary research procedure.</w:t>
      </w:r>
      <w:r>
        <w:rPr>
          <w:lang w:val="en-US"/>
        </w:rPr>
        <w:t xml:space="preserve"> T</w:t>
      </w:r>
      <w:r>
        <w:rPr>
          <w:bCs/>
          <w:color w:val="000000" w:themeColor="text1"/>
          <w:lang w:val="en-US"/>
        </w:rPr>
        <w:t>hus, this study in turn, has the source bibliographic research in books, scientific papers, journals and case law, and Brazilian law.</w:t>
      </w:r>
      <w:r>
        <w:rPr>
          <w:lang w:val="en-US"/>
        </w:rPr>
        <w:t xml:space="preserve"> </w:t>
      </w:r>
      <w:r>
        <w:rPr>
          <w:b/>
          <w:bCs/>
          <w:color w:val="000000" w:themeColor="text1"/>
          <w:lang w:val="en-US"/>
        </w:rPr>
        <w:t>Results</w:t>
      </w:r>
      <w:r>
        <w:rPr>
          <w:bCs/>
          <w:color w:val="000000" w:themeColor="text1"/>
          <w:lang w:val="en-US"/>
        </w:rPr>
        <w:t xml:space="preserve">: It´s possible to realize that employment contracts in a specified period of time have severance installments with the biggest limitation to employee, in relation to what we can find in a contract for an indefinite period of time, in which severance installment presents more advantage to the employee. </w:t>
      </w:r>
    </w:p>
    <w:p w:rsidR="00C9036A" w:rsidRDefault="00C9036A" w:rsidP="00C9036A">
      <w:pPr>
        <w:pStyle w:val="NormalWeb"/>
        <w:spacing w:before="0" w:beforeAutospacing="0" w:after="0" w:afterAutospacing="0" w:line="360" w:lineRule="auto"/>
        <w:jc w:val="both"/>
        <w:rPr>
          <w:bCs/>
          <w:color w:val="000000" w:themeColor="text1"/>
          <w:lang w:val="en-US"/>
        </w:rPr>
      </w:pPr>
    </w:p>
    <w:p w:rsidR="00C9036A" w:rsidRDefault="00C9036A" w:rsidP="00C9036A">
      <w:pPr>
        <w:pStyle w:val="NormalWeb"/>
        <w:spacing w:before="0" w:beforeAutospacing="0" w:after="0" w:afterAutospacing="0" w:line="360" w:lineRule="auto"/>
        <w:jc w:val="both"/>
        <w:rPr>
          <w:color w:val="000000" w:themeColor="text1"/>
          <w:lang w:val="en-US"/>
        </w:rPr>
      </w:pPr>
      <w:r>
        <w:rPr>
          <w:b/>
          <w:bCs/>
          <w:color w:val="000000" w:themeColor="text1"/>
          <w:lang w:val="en-US"/>
        </w:rPr>
        <w:t xml:space="preserve">KEYWORD: </w:t>
      </w:r>
      <w:r>
        <w:rPr>
          <w:bCs/>
          <w:color w:val="000000" w:themeColor="text1"/>
          <w:lang w:val="en-US"/>
        </w:rPr>
        <w:t>Labor Law. Employment contract. Specified period. Limitations to rights.</w:t>
      </w:r>
    </w:p>
    <w:p w:rsidR="00E727D6" w:rsidRPr="008D41BB" w:rsidRDefault="00E727D6" w:rsidP="00E727D6">
      <w:pPr>
        <w:pStyle w:val="NormalWeb"/>
        <w:spacing w:before="0" w:beforeAutospacing="0" w:after="0" w:afterAutospacing="0" w:line="360" w:lineRule="auto"/>
        <w:jc w:val="both"/>
        <w:rPr>
          <w:b/>
          <w:bCs/>
          <w:color w:val="000000" w:themeColor="text1"/>
        </w:rPr>
      </w:pPr>
    </w:p>
    <w:p w:rsidR="000B2CA6" w:rsidRPr="008D41BB" w:rsidRDefault="00E727D6" w:rsidP="000B2CA6">
      <w:pPr>
        <w:spacing w:before="120" w:after="120" w:line="360" w:lineRule="auto"/>
        <w:jc w:val="both"/>
        <w:rPr>
          <w:rFonts w:ascii="Times New Roman" w:hAnsi="Times New Roman"/>
          <w:color w:val="000000" w:themeColor="text1"/>
          <w:sz w:val="24"/>
          <w:szCs w:val="24"/>
          <w:lang w:val="en-CA"/>
        </w:rPr>
      </w:pPr>
      <w:r w:rsidRPr="008D41BB">
        <w:rPr>
          <w:rFonts w:ascii="Times New Roman" w:hAnsi="Times New Roman"/>
          <w:b/>
          <w:bCs/>
          <w:color w:val="000000" w:themeColor="text1"/>
          <w:sz w:val="24"/>
          <w:szCs w:val="24"/>
        </w:rPr>
        <w:t>KEYWORD:</w:t>
      </w:r>
      <w:r w:rsidR="000B2CA6" w:rsidRPr="008D41BB">
        <w:rPr>
          <w:rFonts w:ascii="Times New Roman" w:hAnsi="Times New Roman"/>
          <w:b/>
          <w:bCs/>
          <w:color w:val="000000" w:themeColor="text1"/>
          <w:sz w:val="24"/>
          <w:szCs w:val="24"/>
        </w:rPr>
        <w:t xml:space="preserve"> </w:t>
      </w:r>
    </w:p>
    <w:p w:rsidR="00E727D6" w:rsidRPr="008D41BB" w:rsidRDefault="00E727D6" w:rsidP="00E727D6">
      <w:pPr>
        <w:pStyle w:val="NormalWeb"/>
        <w:spacing w:before="0" w:beforeAutospacing="0" w:after="0" w:afterAutospacing="0" w:line="360" w:lineRule="auto"/>
        <w:jc w:val="both"/>
        <w:rPr>
          <w:b/>
          <w:bCs/>
          <w:color w:val="000000" w:themeColor="text1"/>
        </w:rPr>
      </w:pPr>
    </w:p>
    <w:p w:rsidR="00E727D6" w:rsidRPr="008D41BB" w:rsidRDefault="00E727D6" w:rsidP="00DB4CD8">
      <w:pPr>
        <w:spacing w:after="0" w:line="360" w:lineRule="auto"/>
        <w:rPr>
          <w:rFonts w:ascii="Times New Roman" w:hAnsi="Times New Roman"/>
          <w:b/>
          <w:color w:val="000000" w:themeColor="text1"/>
          <w:sz w:val="26"/>
        </w:rPr>
      </w:pPr>
    </w:p>
    <w:p w:rsidR="00E727D6" w:rsidRPr="008D41BB" w:rsidRDefault="00E727D6" w:rsidP="00DB4CD8">
      <w:pPr>
        <w:spacing w:after="0" w:line="360" w:lineRule="auto"/>
        <w:rPr>
          <w:rFonts w:ascii="Times New Roman" w:hAnsi="Times New Roman"/>
          <w:b/>
          <w:color w:val="000000" w:themeColor="text1"/>
          <w:sz w:val="26"/>
        </w:rPr>
      </w:pPr>
    </w:p>
    <w:p w:rsidR="00E727D6" w:rsidRPr="008D41BB" w:rsidRDefault="00E727D6" w:rsidP="00DB4CD8">
      <w:pPr>
        <w:spacing w:after="0" w:line="360" w:lineRule="auto"/>
        <w:rPr>
          <w:rFonts w:ascii="Times New Roman" w:hAnsi="Times New Roman"/>
          <w:b/>
          <w:color w:val="000000" w:themeColor="text1"/>
          <w:sz w:val="26"/>
        </w:rPr>
      </w:pPr>
    </w:p>
    <w:p w:rsidR="00E727D6" w:rsidRPr="008D41BB" w:rsidRDefault="00E727D6" w:rsidP="00DB4CD8">
      <w:pPr>
        <w:spacing w:after="0" w:line="360" w:lineRule="auto"/>
        <w:rPr>
          <w:rFonts w:ascii="Times New Roman" w:hAnsi="Times New Roman"/>
          <w:b/>
          <w:color w:val="000000" w:themeColor="text1"/>
          <w:sz w:val="26"/>
        </w:rPr>
      </w:pPr>
    </w:p>
    <w:p w:rsidR="00E727D6" w:rsidRPr="008D41BB" w:rsidRDefault="00E727D6" w:rsidP="00DB4CD8">
      <w:pPr>
        <w:spacing w:after="0" w:line="360" w:lineRule="auto"/>
        <w:rPr>
          <w:rFonts w:ascii="Times New Roman" w:hAnsi="Times New Roman"/>
          <w:b/>
          <w:color w:val="000000" w:themeColor="text1"/>
          <w:sz w:val="26"/>
        </w:rPr>
      </w:pPr>
    </w:p>
    <w:p w:rsidR="00E727D6" w:rsidRPr="008D41BB" w:rsidRDefault="00E727D6" w:rsidP="00DB4CD8">
      <w:pPr>
        <w:spacing w:after="0" w:line="360" w:lineRule="auto"/>
        <w:rPr>
          <w:rFonts w:ascii="Times New Roman" w:hAnsi="Times New Roman"/>
          <w:b/>
          <w:color w:val="000000" w:themeColor="text1"/>
          <w:sz w:val="26"/>
        </w:rPr>
      </w:pPr>
    </w:p>
    <w:p w:rsidR="00E1757C" w:rsidRPr="008D41BB" w:rsidRDefault="00E1757C" w:rsidP="00DB4CD8">
      <w:pPr>
        <w:spacing w:after="0" w:line="360" w:lineRule="auto"/>
        <w:rPr>
          <w:rFonts w:ascii="Times New Roman" w:hAnsi="Times New Roman"/>
          <w:b/>
          <w:color w:val="000000" w:themeColor="text1"/>
          <w:sz w:val="26"/>
        </w:rPr>
      </w:pPr>
    </w:p>
    <w:p w:rsidR="00E1757C" w:rsidRPr="008D41BB" w:rsidRDefault="00E1757C" w:rsidP="00DB4CD8">
      <w:pPr>
        <w:spacing w:after="0" w:line="360" w:lineRule="auto"/>
        <w:rPr>
          <w:rFonts w:ascii="Times New Roman" w:hAnsi="Times New Roman"/>
          <w:b/>
          <w:color w:val="000000" w:themeColor="text1"/>
          <w:sz w:val="26"/>
        </w:rPr>
      </w:pPr>
    </w:p>
    <w:p w:rsidR="00E1757C" w:rsidRPr="008D41BB" w:rsidRDefault="00E1757C" w:rsidP="00DB4CD8">
      <w:pPr>
        <w:spacing w:after="0" w:line="360" w:lineRule="auto"/>
        <w:rPr>
          <w:rFonts w:ascii="Times New Roman" w:hAnsi="Times New Roman"/>
          <w:b/>
          <w:color w:val="000000" w:themeColor="text1"/>
          <w:sz w:val="26"/>
        </w:rPr>
      </w:pPr>
    </w:p>
    <w:p w:rsidR="00E1757C" w:rsidRPr="008D41BB" w:rsidRDefault="00E1757C" w:rsidP="00DB4CD8">
      <w:pPr>
        <w:spacing w:after="0" w:line="360" w:lineRule="auto"/>
        <w:rPr>
          <w:rFonts w:ascii="Times New Roman" w:hAnsi="Times New Roman"/>
          <w:b/>
          <w:color w:val="000000" w:themeColor="text1"/>
          <w:sz w:val="26"/>
        </w:rPr>
      </w:pPr>
    </w:p>
    <w:p w:rsidR="00E1757C" w:rsidRPr="008D41BB" w:rsidRDefault="00E1757C" w:rsidP="00DB4CD8">
      <w:pPr>
        <w:spacing w:after="0" w:line="360" w:lineRule="auto"/>
        <w:rPr>
          <w:rFonts w:ascii="Times New Roman" w:hAnsi="Times New Roman"/>
          <w:b/>
          <w:color w:val="000000" w:themeColor="text1"/>
          <w:sz w:val="26"/>
        </w:rPr>
      </w:pPr>
    </w:p>
    <w:p w:rsidR="00E1757C" w:rsidRPr="008D41BB" w:rsidRDefault="00E1757C" w:rsidP="00DB4CD8">
      <w:pPr>
        <w:spacing w:after="0" w:line="360" w:lineRule="auto"/>
        <w:rPr>
          <w:rFonts w:ascii="Times New Roman" w:hAnsi="Times New Roman"/>
          <w:b/>
          <w:color w:val="000000" w:themeColor="text1"/>
          <w:sz w:val="26"/>
        </w:rPr>
      </w:pPr>
    </w:p>
    <w:p w:rsidR="00482CE8" w:rsidRPr="008D41BB" w:rsidRDefault="00482CE8" w:rsidP="00DB4CD8">
      <w:pPr>
        <w:spacing w:after="0" w:line="360" w:lineRule="auto"/>
        <w:rPr>
          <w:rFonts w:ascii="Times New Roman" w:hAnsi="Times New Roman"/>
          <w:b/>
          <w:color w:val="000000" w:themeColor="text1"/>
          <w:sz w:val="26"/>
        </w:rPr>
      </w:pPr>
    </w:p>
    <w:p w:rsidR="00DB4CD8" w:rsidRPr="008D41BB" w:rsidRDefault="00E727D6" w:rsidP="00DB4CD8">
      <w:pPr>
        <w:pStyle w:val="PargrafodaLista"/>
        <w:spacing w:after="0" w:line="480" w:lineRule="auto"/>
        <w:ind w:left="0"/>
        <w:rPr>
          <w:rFonts w:ascii="Times New Roman" w:hAnsi="Times New Roman"/>
          <w:b/>
          <w:color w:val="000000" w:themeColor="text1"/>
          <w:sz w:val="24"/>
          <w:szCs w:val="24"/>
        </w:rPr>
      </w:pPr>
      <w:r w:rsidRPr="008D41BB">
        <w:rPr>
          <w:rFonts w:ascii="Times New Roman" w:hAnsi="Times New Roman"/>
          <w:b/>
          <w:color w:val="000000" w:themeColor="text1"/>
          <w:sz w:val="24"/>
          <w:szCs w:val="24"/>
        </w:rPr>
        <w:lastRenderedPageBreak/>
        <w:t xml:space="preserve">1 </w:t>
      </w:r>
      <w:r w:rsidR="00DB4CD8" w:rsidRPr="008D41BB">
        <w:rPr>
          <w:rFonts w:ascii="Times New Roman" w:hAnsi="Times New Roman"/>
          <w:b/>
          <w:color w:val="000000" w:themeColor="text1"/>
          <w:sz w:val="24"/>
          <w:szCs w:val="24"/>
        </w:rPr>
        <w:t>INTRODUÇÃO</w:t>
      </w:r>
    </w:p>
    <w:p w:rsidR="00D6259A" w:rsidRPr="008D41BB" w:rsidRDefault="00450B09" w:rsidP="00D6259A">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Este</w:t>
      </w:r>
      <w:r w:rsidR="00FD1E22" w:rsidRPr="008D41BB">
        <w:rPr>
          <w:rFonts w:ascii="Times New Roman" w:hAnsi="Times New Roman"/>
          <w:color w:val="000000" w:themeColor="text1"/>
          <w:sz w:val="24"/>
          <w:szCs w:val="24"/>
        </w:rPr>
        <w:t xml:space="preserve"> artigo cientí</w:t>
      </w:r>
      <w:r w:rsidR="00D6259A" w:rsidRPr="008D41BB">
        <w:rPr>
          <w:rFonts w:ascii="Times New Roman" w:hAnsi="Times New Roman"/>
          <w:color w:val="000000" w:themeColor="text1"/>
          <w:sz w:val="24"/>
          <w:szCs w:val="24"/>
        </w:rPr>
        <w:t>fico visa analisar as transformações no mundo dos empregados sob a ótica dos contratos a termo, referindo-se a consequências geradas ao trabalhador quanto a seus direitos na referida espécie contratual. Sabemos que o sistema normativo privilegia os contratos de emprego que apresentam prazo indeterminado, que tem sua base assentada no princípio da continuidade da relação de emprego, a qual garante uma grande parcela dos direitos dos empregados.</w:t>
      </w:r>
    </w:p>
    <w:p w:rsidR="00D6259A" w:rsidRPr="008D41BB" w:rsidRDefault="00D6259A" w:rsidP="00D6259A">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 xml:space="preserve">As principais distinções encontradas entre os contratos com prazo indeterminado e os de prazo determinado ou a termo dizem respeito ao prazo, no qual o primeiro não possui período prefixado para sua extinção, ou seja, assim que se dá a contratação por parte de um empregador, assinando a carteira de trabalho de um empregado, com base no direito do trabalho, presume-se a existência de um contrato por prazo indeterminado, possuindo assim presunção jurídica. </w:t>
      </w:r>
    </w:p>
    <w:p w:rsidR="00D6259A" w:rsidRPr="008D41BB" w:rsidRDefault="00D6259A" w:rsidP="00D6259A">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Quanto aos contratos por prazo determinado são aqueles que assim que presumida a relação de emprego, é por via contratual acertado um prazo prefixado para a extinção contratual, não existindo necessidade de que haja uma data prazo para que seja extinto esse contrato, apenas é exigido que seja definido o termo do contrato, ou seja, se o empregado estiver encarregado de fazer uma obra ou colher uma safra, o contrato se encerra assim que o trabalho chegar ao fim, como foi acordado no contrato.</w:t>
      </w:r>
    </w:p>
    <w:p w:rsidR="00450B09" w:rsidRPr="008D41BB" w:rsidRDefault="00450B09" w:rsidP="00D6259A">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 xml:space="preserve">Entretanto, existe outra diferença relevante no que diz respeito às essas duas modalidades de contrato de trabalho, qual seja, as verbas trabalhistas que são devidas quando no término do contrato trabalhista. </w:t>
      </w:r>
    </w:p>
    <w:p w:rsidR="00D6259A" w:rsidRPr="008D41BB" w:rsidRDefault="00450B09" w:rsidP="00D6259A">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Neste contexto, n</w:t>
      </w:r>
      <w:r w:rsidR="00D6259A" w:rsidRPr="008D41BB">
        <w:rPr>
          <w:rFonts w:ascii="Times New Roman" w:hAnsi="Times New Roman"/>
          <w:color w:val="000000" w:themeColor="text1"/>
          <w:sz w:val="24"/>
          <w:szCs w:val="24"/>
        </w:rPr>
        <w:t xml:space="preserve">ão é difícil identificar </w:t>
      </w:r>
      <w:r w:rsidRPr="008D41BB">
        <w:rPr>
          <w:rFonts w:ascii="Times New Roman" w:hAnsi="Times New Roman"/>
          <w:color w:val="000000" w:themeColor="text1"/>
          <w:sz w:val="24"/>
          <w:szCs w:val="24"/>
        </w:rPr>
        <w:t xml:space="preserve">a </w:t>
      </w:r>
      <w:r w:rsidR="00D6259A" w:rsidRPr="008D41BB">
        <w:rPr>
          <w:rFonts w:ascii="Times New Roman" w:hAnsi="Times New Roman"/>
          <w:color w:val="000000" w:themeColor="text1"/>
          <w:sz w:val="24"/>
          <w:szCs w:val="24"/>
        </w:rPr>
        <w:t>diferença que também gera polê</w:t>
      </w:r>
      <w:r w:rsidRPr="008D41BB">
        <w:rPr>
          <w:rFonts w:ascii="Times New Roman" w:hAnsi="Times New Roman"/>
          <w:color w:val="000000" w:themeColor="text1"/>
          <w:sz w:val="24"/>
          <w:szCs w:val="24"/>
        </w:rPr>
        <w:t>mica</w:t>
      </w:r>
      <w:r w:rsidR="00D6259A" w:rsidRPr="008D41BB">
        <w:rPr>
          <w:rFonts w:ascii="Times New Roman" w:hAnsi="Times New Roman"/>
          <w:color w:val="000000" w:themeColor="text1"/>
          <w:sz w:val="24"/>
          <w:szCs w:val="24"/>
        </w:rPr>
        <w:t xml:space="preserve"> entre essas duas espécies de contratos,</w:t>
      </w:r>
      <w:r w:rsidRPr="008D41BB">
        <w:rPr>
          <w:rFonts w:ascii="Times New Roman" w:hAnsi="Times New Roman"/>
          <w:color w:val="000000" w:themeColor="text1"/>
          <w:sz w:val="24"/>
          <w:szCs w:val="24"/>
        </w:rPr>
        <w:t xml:space="preserve"> pois</w:t>
      </w:r>
      <w:r w:rsidR="00D6259A" w:rsidRPr="008D41BB">
        <w:rPr>
          <w:rFonts w:ascii="Times New Roman" w:hAnsi="Times New Roman"/>
          <w:color w:val="000000" w:themeColor="text1"/>
          <w:sz w:val="24"/>
          <w:szCs w:val="24"/>
        </w:rPr>
        <w:t xml:space="preserve"> essas diferenças são marcantes e decisivas na vida do empregado, assim como também favoráveis em certos aspectos para o empregador com relação ao empregado</w:t>
      </w:r>
      <w:r w:rsidRPr="008D41BB">
        <w:rPr>
          <w:rFonts w:ascii="Times New Roman" w:hAnsi="Times New Roman"/>
          <w:color w:val="000000" w:themeColor="text1"/>
          <w:sz w:val="24"/>
          <w:szCs w:val="24"/>
        </w:rPr>
        <w:t xml:space="preserve"> e desfavoráveis ao empregado</w:t>
      </w:r>
      <w:r w:rsidR="00D6259A" w:rsidRPr="008D41BB">
        <w:rPr>
          <w:rFonts w:ascii="Times New Roman" w:hAnsi="Times New Roman"/>
          <w:color w:val="000000" w:themeColor="text1"/>
          <w:sz w:val="24"/>
          <w:szCs w:val="24"/>
        </w:rPr>
        <w:t>. Pois essa diferença nada mais é do que os efeitos que ele gera nos direitos dos trabalhadores, ao qual nos contratos a prazo indeterminado os efeitos de uma possível demissão tendem a ser favoráveis ao empregado, o qual faz incidir, de forma plena, as hipóteses assecuratórias do emprego, seja estabilidade, ou até mesmo a garantia do emprego.</w:t>
      </w:r>
    </w:p>
    <w:p w:rsidR="00D6259A" w:rsidRPr="008D41BB" w:rsidRDefault="00D6259A" w:rsidP="00D6259A">
      <w:pPr>
        <w:spacing w:after="0" w:line="360" w:lineRule="auto"/>
        <w:ind w:firstLine="709"/>
        <w:jc w:val="both"/>
        <w:rPr>
          <w:rFonts w:ascii="Times New Roman" w:hAnsi="Times New Roman"/>
          <w:color w:val="000000" w:themeColor="text1"/>
          <w:sz w:val="24"/>
          <w:szCs w:val="24"/>
          <w:shd w:val="clear" w:color="auto" w:fill="FFFFFF"/>
        </w:rPr>
      </w:pPr>
      <w:r w:rsidRPr="008D41BB">
        <w:rPr>
          <w:rFonts w:ascii="Times New Roman" w:hAnsi="Times New Roman"/>
          <w:color w:val="000000" w:themeColor="text1"/>
          <w:sz w:val="24"/>
          <w:szCs w:val="24"/>
        </w:rPr>
        <w:t xml:space="preserve">Sabemos que </w:t>
      </w:r>
      <w:r w:rsidRPr="008D41BB">
        <w:rPr>
          <w:rFonts w:ascii="Times New Roman" w:hAnsi="Times New Roman"/>
          <w:color w:val="000000" w:themeColor="text1"/>
          <w:sz w:val="24"/>
          <w:szCs w:val="24"/>
          <w:shd w:val="clear" w:color="auto" w:fill="FFFFFF"/>
        </w:rPr>
        <w:t xml:space="preserve">o contrato de trabalho por tempo determinado, é hoje, uma espécie contratual bastante utilizada para amenizar o imenso quadro de desempregados existente em </w:t>
      </w:r>
      <w:r w:rsidRPr="008D41BB">
        <w:rPr>
          <w:rFonts w:ascii="Times New Roman" w:hAnsi="Times New Roman"/>
          <w:color w:val="000000" w:themeColor="text1"/>
          <w:sz w:val="24"/>
          <w:szCs w:val="24"/>
          <w:shd w:val="clear" w:color="auto" w:fill="FFFFFF"/>
        </w:rPr>
        <w:lastRenderedPageBreak/>
        <w:t xml:space="preserve">nosso país, pois é através dele que os empregadores podem contratar de forma temporária, funcionários para que supram suas necessidades em dado momento. </w:t>
      </w:r>
    </w:p>
    <w:p w:rsidR="00D6259A" w:rsidRPr="008D41BB" w:rsidRDefault="00D6259A" w:rsidP="00D6259A">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shd w:val="clear" w:color="auto" w:fill="FFFFFF"/>
        </w:rPr>
        <w:t xml:space="preserve">Vale lembrar que </w:t>
      </w:r>
      <w:r w:rsidRPr="008D41BB">
        <w:rPr>
          <w:rFonts w:ascii="Times New Roman" w:hAnsi="Times New Roman"/>
          <w:color w:val="000000" w:themeColor="text1"/>
          <w:sz w:val="24"/>
          <w:szCs w:val="24"/>
        </w:rPr>
        <w:t>foi analisando esse quadro lamentável de desemprego existente em nosso país que o legislador elaborou a Lei nº. 9.601/98, criando um novo contrato de trabalho por tempo determinado com algumas características diferenciadas das já previstas na Consolidação das Leis do Trabalho.</w:t>
      </w:r>
    </w:p>
    <w:p w:rsidR="00D6259A" w:rsidRPr="008D41BB" w:rsidRDefault="00D6259A" w:rsidP="00D6259A">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 xml:space="preserve"> Buscando contribuir com as atuais transformações do mundo dos trabalhadores, tendo em vista a realidade de nosso cotidiano trabalhista</w:t>
      </w:r>
      <w:r w:rsidR="00450B09" w:rsidRPr="008D41BB">
        <w:rPr>
          <w:rFonts w:ascii="Times New Roman" w:hAnsi="Times New Roman"/>
          <w:color w:val="000000" w:themeColor="text1"/>
          <w:sz w:val="24"/>
          <w:szCs w:val="24"/>
        </w:rPr>
        <w:t>, torna-se indispensável um</w:t>
      </w:r>
      <w:r w:rsidRPr="008D41BB">
        <w:rPr>
          <w:rFonts w:ascii="Times New Roman" w:hAnsi="Times New Roman"/>
          <w:color w:val="000000" w:themeColor="text1"/>
          <w:sz w:val="24"/>
          <w:szCs w:val="24"/>
        </w:rPr>
        <w:t xml:space="preserve"> estudo para entender as necessidades das garantias trabalhistas do empregado contratado</w:t>
      </w:r>
      <w:r w:rsidR="00450B09" w:rsidRPr="008D41BB">
        <w:rPr>
          <w:rFonts w:ascii="Times New Roman" w:hAnsi="Times New Roman"/>
          <w:color w:val="000000" w:themeColor="text1"/>
          <w:sz w:val="24"/>
          <w:szCs w:val="24"/>
        </w:rPr>
        <w:t xml:space="preserve">, ressaltando os pontos </w:t>
      </w:r>
      <w:r w:rsidR="00C00593" w:rsidRPr="008D41BB">
        <w:rPr>
          <w:rFonts w:ascii="Times New Roman" w:hAnsi="Times New Roman"/>
          <w:color w:val="000000" w:themeColor="text1"/>
          <w:sz w:val="24"/>
          <w:szCs w:val="24"/>
        </w:rPr>
        <w:t xml:space="preserve">peculiares </w:t>
      </w:r>
      <w:r w:rsidR="00450B09" w:rsidRPr="008D41BB">
        <w:rPr>
          <w:rFonts w:ascii="Times New Roman" w:hAnsi="Times New Roman"/>
          <w:color w:val="000000" w:themeColor="text1"/>
          <w:sz w:val="24"/>
          <w:szCs w:val="24"/>
        </w:rPr>
        <w:t>no que diz respeito a contratação por prazo determinado</w:t>
      </w:r>
      <w:r w:rsidR="00F92345" w:rsidRPr="008D41BB">
        <w:rPr>
          <w:rFonts w:ascii="Times New Roman" w:hAnsi="Times New Roman"/>
          <w:color w:val="000000" w:themeColor="text1"/>
          <w:sz w:val="24"/>
          <w:szCs w:val="24"/>
        </w:rPr>
        <w:t xml:space="preserve"> sob à ótica do empregado</w:t>
      </w:r>
      <w:r w:rsidR="00450B09" w:rsidRPr="008D41BB">
        <w:rPr>
          <w:rFonts w:ascii="Times New Roman" w:hAnsi="Times New Roman"/>
          <w:color w:val="000000" w:themeColor="text1"/>
          <w:sz w:val="24"/>
          <w:szCs w:val="24"/>
        </w:rPr>
        <w:t xml:space="preserve">. </w:t>
      </w:r>
      <w:r w:rsidRPr="008D41BB">
        <w:rPr>
          <w:rFonts w:ascii="Times New Roman" w:hAnsi="Times New Roman"/>
          <w:color w:val="000000" w:themeColor="text1"/>
          <w:sz w:val="24"/>
          <w:szCs w:val="24"/>
        </w:rPr>
        <w:t xml:space="preserve"> </w:t>
      </w:r>
    </w:p>
    <w:p w:rsidR="00D6259A" w:rsidRPr="008D41BB" w:rsidRDefault="00D6259A" w:rsidP="00D6259A">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 xml:space="preserve"> Portanto, estas são algumas das questões que constituem a base deste artigo cientifico e que tem sua importância justificada na medida em que se procura debater as garantias dos trabalhadores, e ao mesmo tempo, identificar os reflexos dessas mudanças na dinâmica do trabalhador dos dias de hoje, assim como propor uma solução benéfica aos trabalhadores lesados de alguma maneira por essa espécie contratual.</w:t>
      </w:r>
    </w:p>
    <w:p w:rsidR="00F92345" w:rsidRPr="008D41BB" w:rsidRDefault="00F92345" w:rsidP="00D6259A">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 xml:space="preserve">Dessa forma, </w:t>
      </w:r>
      <w:r w:rsidRPr="008D41BB">
        <w:rPr>
          <w:rFonts w:ascii="Times New Roman" w:hAnsi="Times New Roman"/>
          <w:color w:val="000000" w:themeColor="text1"/>
          <w:sz w:val="24"/>
        </w:rPr>
        <w:t xml:space="preserve">tem como objetivo estudar as limitações e flexibilizações de direitos trabalhistas nos contratos a termos (prazo determinado) de acordo com a situação do empregado na relação trabalhista pactuada nessa modalidade. </w:t>
      </w:r>
    </w:p>
    <w:p w:rsidR="00D6259A" w:rsidRPr="008D41BB" w:rsidRDefault="00D6259A" w:rsidP="00D6259A">
      <w:pPr>
        <w:pStyle w:val="PargrafodaLista"/>
        <w:spacing w:after="0" w:line="360" w:lineRule="auto"/>
        <w:ind w:left="0"/>
        <w:jc w:val="both"/>
        <w:rPr>
          <w:rFonts w:ascii="Times New Roman" w:hAnsi="Times New Roman"/>
          <w:color w:val="000000" w:themeColor="text1"/>
          <w:sz w:val="24"/>
          <w:szCs w:val="24"/>
        </w:rPr>
      </w:pPr>
      <w:r w:rsidRPr="008D41BB">
        <w:rPr>
          <w:rFonts w:ascii="Times New Roman" w:eastAsiaTheme="minorHAnsi" w:hAnsi="Times New Roman"/>
          <w:color w:val="000000" w:themeColor="text1"/>
          <w:sz w:val="24"/>
          <w:szCs w:val="24"/>
        </w:rPr>
        <w:t xml:space="preserve">            </w:t>
      </w:r>
    </w:p>
    <w:p w:rsidR="000B2CA6" w:rsidRPr="008D41BB" w:rsidRDefault="000B2CA6" w:rsidP="000B2CA6">
      <w:pPr>
        <w:spacing w:after="0" w:line="360" w:lineRule="auto"/>
        <w:ind w:firstLine="709"/>
        <w:jc w:val="both"/>
        <w:rPr>
          <w:rFonts w:ascii="Times New Roman" w:hAnsi="Times New Roman"/>
          <w:color w:val="000000" w:themeColor="text1"/>
          <w:sz w:val="24"/>
        </w:rPr>
      </w:pPr>
    </w:p>
    <w:p w:rsidR="00D6259A" w:rsidRPr="008D41BB" w:rsidRDefault="008F6F73" w:rsidP="00B365D8">
      <w:pPr>
        <w:spacing w:line="480" w:lineRule="auto"/>
        <w:jc w:val="both"/>
        <w:rPr>
          <w:rFonts w:ascii="Times New Roman" w:hAnsi="Times New Roman"/>
          <w:b/>
          <w:color w:val="000000" w:themeColor="text1"/>
          <w:sz w:val="24"/>
          <w:szCs w:val="24"/>
        </w:rPr>
      </w:pPr>
      <w:r w:rsidRPr="008D41BB">
        <w:rPr>
          <w:rFonts w:ascii="Times New Roman" w:hAnsi="Times New Roman"/>
          <w:b/>
          <w:color w:val="000000" w:themeColor="text1"/>
          <w:sz w:val="24"/>
          <w:szCs w:val="24"/>
        </w:rPr>
        <w:t xml:space="preserve">2 </w:t>
      </w:r>
      <w:r w:rsidR="00514293" w:rsidRPr="008D41BB">
        <w:rPr>
          <w:rFonts w:ascii="Times New Roman" w:hAnsi="Times New Roman"/>
          <w:b/>
          <w:color w:val="000000" w:themeColor="text1"/>
          <w:sz w:val="24"/>
          <w:szCs w:val="24"/>
        </w:rPr>
        <w:t xml:space="preserve">RELAÇÃO DE TRABALHO: DA RELAÇAO DE EMPREGO E  DO </w:t>
      </w:r>
      <w:r w:rsidR="00D6259A" w:rsidRPr="008D41BB">
        <w:rPr>
          <w:rFonts w:ascii="Times New Roman" w:hAnsi="Times New Roman"/>
          <w:b/>
          <w:color w:val="000000" w:themeColor="text1"/>
          <w:sz w:val="24"/>
          <w:szCs w:val="24"/>
        </w:rPr>
        <w:t>CONTRATO DE EMPREGO</w:t>
      </w:r>
    </w:p>
    <w:p w:rsidR="008D41BB" w:rsidRPr="008D41BB" w:rsidRDefault="00D6259A" w:rsidP="008D41BB">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 xml:space="preserve">A relação trabalhista se refere a </w:t>
      </w:r>
      <w:r w:rsidR="00FD1E22" w:rsidRPr="008D41BB">
        <w:rPr>
          <w:rFonts w:ascii="Times New Roman" w:hAnsi="Times New Roman"/>
          <w:color w:val="000000" w:themeColor="text1"/>
          <w:sz w:val="24"/>
          <w:szCs w:val="24"/>
        </w:rPr>
        <w:t>qualquer tipo</w:t>
      </w:r>
      <w:r w:rsidRPr="008D41BB">
        <w:rPr>
          <w:rFonts w:ascii="Times New Roman" w:hAnsi="Times New Roman"/>
          <w:color w:val="000000" w:themeColor="text1"/>
          <w:sz w:val="24"/>
          <w:szCs w:val="24"/>
        </w:rPr>
        <w:t xml:space="preserve"> de relação jurídica que tenha por finalidade a obrigação de fazer, a qual envolve todas as modalidades de trabalho que sejam admitidas no nosso ordenamento</w:t>
      </w:r>
      <w:r w:rsidR="00EE0CF0" w:rsidRPr="008D41BB">
        <w:rPr>
          <w:rFonts w:ascii="Times New Roman" w:hAnsi="Times New Roman"/>
          <w:color w:val="000000" w:themeColor="text1"/>
          <w:sz w:val="24"/>
          <w:szCs w:val="24"/>
        </w:rPr>
        <w:t xml:space="preserve">, por exemplo, estágio, </w:t>
      </w:r>
      <w:r w:rsidR="00C07F2B" w:rsidRPr="008D41BB">
        <w:rPr>
          <w:rFonts w:ascii="Times New Roman" w:hAnsi="Times New Roman"/>
          <w:color w:val="000000" w:themeColor="text1"/>
          <w:sz w:val="24"/>
          <w:szCs w:val="24"/>
        </w:rPr>
        <w:t>trabalhador</w:t>
      </w:r>
      <w:r w:rsidR="00EE0CF0" w:rsidRPr="008D41BB">
        <w:rPr>
          <w:rFonts w:ascii="Times New Roman" w:hAnsi="Times New Roman"/>
          <w:color w:val="000000" w:themeColor="text1"/>
          <w:sz w:val="24"/>
          <w:szCs w:val="24"/>
        </w:rPr>
        <w:t xml:space="preserve"> avulso,</w:t>
      </w:r>
      <w:r w:rsidR="00C07F2B" w:rsidRPr="008D41BB">
        <w:rPr>
          <w:rFonts w:ascii="Times New Roman" w:hAnsi="Times New Roman"/>
          <w:color w:val="000000" w:themeColor="text1"/>
          <w:sz w:val="24"/>
          <w:szCs w:val="24"/>
        </w:rPr>
        <w:t xml:space="preserve"> trabalho voluntário</w:t>
      </w:r>
      <w:r w:rsidR="00EE0CF0" w:rsidRPr="008D41BB">
        <w:rPr>
          <w:rFonts w:ascii="Times New Roman" w:hAnsi="Times New Roman"/>
          <w:color w:val="000000" w:themeColor="text1"/>
          <w:sz w:val="24"/>
          <w:szCs w:val="24"/>
        </w:rPr>
        <w:t xml:space="preserve"> </w:t>
      </w:r>
      <w:r w:rsidR="00C07F2B" w:rsidRPr="008D41BB">
        <w:rPr>
          <w:rFonts w:ascii="Times New Roman" w:hAnsi="Times New Roman"/>
          <w:color w:val="000000" w:themeColor="text1"/>
          <w:sz w:val="24"/>
          <w:szCs w:val="24"/>
        </w:rPr>
        <w:t>etc</w:t>
      </w:r>
      <w:r w:rsidRPr="008D41BB">
        <w:rPr>
          <w:rFonts w:ascii="Times New Roman" w:hAnsi="Times New Roman"/>
          <w:color w:val="000000" w:themeColor="text1"/>
          <w:sz w:val="24"/>
          <w:szCs w:val="24"/>
        </w:rPr>
        <w:t>. Essa relação trabalhista é caracterizada a partir do sujeito que pratique a obrigação de fazer, em que no caso deve ser desenvolvida por pessoa humana, o qual é firmado inicialmente através de um contrato</w:t>
      </w:r>
      <w:r w:rsidR="00EE0CF0" w:rsidRPr="008D41BB">
        <w:rPr>
          <w:rFonts w:ascii="Times New Roman" w:hAnsi="Times New Roman"/>
          <w:color w:val="000000" w:themeColor="text1"/>
          <w:sz w:val="24"/>
          <w:szCs w:val="24"/>
        </w:rPr>
        <w:t xml:space="preserve"> (DELGADO, 2014, p. 287-289)</w:t>
      </w:r>
      <w:r w:rsidRPr="008D41BB">
        <w:rPr>
          <w:rFonts w:ascii="Times New Roman" w:hAnsi="Times New Roman"/>
          <w:color w:val="000000" w:themeColor="text1"/>
          <w:sz w:val="24"/>
          <w:szCs w:val="24"/>
        </w:rPr>
        <w:t>.</w:t>
      </w:r>
    </w:p>
    <w:p w:rsidR="008D41BB" w:rsidRPr="008D41BB" w:rsidRDefault="008D41BB" w:rsidP="008D41BB">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Todavia, por ser a relação de trabalho gênero, a relação de emprego é uma de suas espécies. Esta relação possui, como principal característica, a presença da subordinação jurídica exercida sobre a figura do empregado. Visando proteger o empregado, que trabalha sob subordinação, foram criadas as leis trabalhistas e, em especial, a CLT. Em suma, nem toda relação de trabalho é uma relação de emprego, mas toda relação de emprego corresponde a uma relação de trabalho.</w:t>
      </w:r>
    </w:p>
    <w:p w:rsidR="00EE0CF0" w:rsidRPr="008D41BB" w:rsidRDefault="00D6259A" w:rsidP="00D6259A">
      <w:pPr>
        <w:spacing w:after="0" w:line="360" w:lineRule="auto"/>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ab/>
        <w:t>O contrato de emprego é o negócio jurídico pelo qual uma pessoa física, obriga-se, de modo pessoal e intransferível, mediante o pagamento de uma remuneração, a prestar trabalho não eventualmente em proveito de uma outra pessoa, que assume os riscos da atividade desenvolvida e que subordina juridicamente o prestador</w:t>
      </w:r>
      <w:r w:rsidR="00EE0CF0" w:rsidRPr="008D41BB">
        <w:rPr>
          <w:rFonts w:ascii="Times New Roman" w:hAnsi="Times New Roman"/>
          <w:color w:val="000000" w:themeColor="text1"/>
          <w:sz w:val="24"/>
          <w:szCs w:val="24"/>
        </w:rPr>
        <w:t>, preenchendo, portanto, os elementos fáticos-jurídicos, conforme ensina Maurício Godinho Delgado</w:t>
      </w:r>
      <w:r w:rsidRPr="008D41BB">
        <w:rPr>
          <w:rFonts w:ascii="Times New Roman" w:hAnsi="Times New Roman"/>
          <w:color w:val="000000" w:themeColor="text1"/>
          <w:sz w:val="24"/>
          <w:szCs w:val="24"/>
        </w:rPr>
        <w:t xml:space="preserve"> </w:t>
      </w:r>
      <w:r w:rsidR="00EE0CF0" w:rsidRPr="008D41BB">
        <w:rPr>
          <w:rFonts w:ascii="Times New Roman" w:hAnsi="Times New Roman"/>
          <w:color w:val="000000" w:themeColor="text1"/>
          <w:sz w:val="24"/>
          <w:szCs w:val="24"/>
        </w:rPr>
        <w:t>(op. cit., 289-291).</w:t>
      </w:r>
    </w:p>
    <w:p w:rsidR="00D6259A" w:rsidRPr="008D41BB" w:rsidRDefault="00D6259A" w:rsidP="00EE0CF0">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Sendo assim</w:t>
      </w:r>
      <w:r w:rsidR="00EE0CF0" w:rsidRPr="008D41BB">
        <w:rPr>
          <w:rFonts w:ascii="Times New Roman" w:hAnsi="Times New Roman"/>
          <w:color w:val="000000" w:themeColor="text1"/>
          <w:sz w:val="24"/>
          <w:szCs w:val="24"/>
        </w:rPr>
        <w:t>, essa relação é formada por</w:t>
      </w:r>
      <w:r w:rsidRPr="008D41BB">
        <w:rPr>
          <w:rFonts w:ascii="Times New Roman" w:hAnsi="Times New Roman"/>
          <w:color w:val="000000" w:themeColor="text1"/>
          <w:sz w:val="24"/>
          <w:szCs w:val="24"/>
        </w:rPr>
        <w:t xml:space="preserve"> dois sujeitos, o ativo e o passivo, por fim o objeto. O sujeito ativo é o que se beneficia diretamente na relação, seja pela prestação de serviço direta ou pelos fatores posteriores a esta prestação, como por exemplo, o resultado do trabalho que o sujeito passivo efetuou. O sujeito passivo seria aquele devedor da prestação principal, ou seja, aquele que detém o a obrigação de fazer, honrando seu vínculo de atributividade de maneira que garanta o objeto em questão. Por último e não menos importante vem o objeto, que é o elemento em razão da qual a relação se constitui, e sobre o qual recaem as obrigações dos sujeitos ativo e passivo.</w:t>
      </w:r>
    </w:p>
    <w:p w:rsidR="00C07F2B" w:rsidRPr="008D41BB" w:rsidRDefault="00C07F2B" w:rsidP="00EE0CF0">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Nas palavras de Vólia Bonfim (2014, p. 517):</w:t>
      </w:r>
    </w:p>
    <w:p w:rsidR="00C07F2B" w:rsidRPr="008D41BB" w:rsidRDefault="00C07F2B" w:rsidP="00C07F2B">
      <w:pPr>
        <w:spacing w:after="0" w:line="240" w:lineRule="auto"/>
        <w:ind w:left="2268"/>
        <w:jc w:val="both"/>
        <w:rPr>
          <w:rFonts w:ascii="Times New Roman" w:hAnsi="Times New Roman"/>
          <w:color w:val="000000" w:themeColor="text1"/>
          <w:sz w:val="20"/>
          <w:szCs w:val="20"/>
        </w:rPr>
      </w:pPr>
      <w:r w:rsidRPr="008D41BB">
        <w:rPr>
          <w:rFonts w:ascii="Times New Roman" w:hAnsi="Times New Roman"/>
          <w:color w:val="000000" w:themeColor="text1"/>
          <w:sz w:val="20"/>
          <w:szCs w:val="20"/>
        </w:rPr>
        <w:t xml:space="preserve">Portanto, o contrato de trabalho resulta da soma dos requisitos caracterizadores da relação de emprego, ou seja, é a convenção expressa ou tácita, pela qual uma pessoa física presta serviços a outra pessoa física ou jurídica), de forma subordinada e não eventual, mediante salário e sem correr riscos do negócio, de forma continuada. </w:t>
      </w:r>
    </w:p>
    <w:p w:rsidR="00C07F2B" w:rsidRPr="008D41BB" w:rsidRDefault="00C07F2B" w:rsidP="00EE0CF0">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ab/>
      </w:r>
      <w:r w:rsidRPr="008D41BB">
        <w:rPr>
          <w:rFonts w:ascii="Times New Roman" w:hAnsi="Times New Roman"/>
          <w:color w:val="000000" w:themeColor="text1"/>
          <w:sz w:val="24"/>
          <w:szCs w:val="24"/>
        </w:rPr>
        <w:tab/>
      </w:r>
      <w:r w:rsidRPr="008D41BB">
        <w:rPr>
          <w:rFonts w:ascii="Times New Roman" w:hAnsi="Times New Roman"/>
          <w:color w:val="000000" w:themeColor="text1"/>
          <w:sz w:val="24"/>
          <w:szCs w:val="24"/>
        </w:rPr>
        <w:tab/>
      </w:r>
      <w:r w:rsidRPr="008D41BB">
        <w:rPr>
          <w:rFonts w:ascii="Times New Roman" w:hAnsi="Times New Roman"/>
          <w:color w:val="000000" w:themeColor="text1"/>
          <w:sz w:val="24"/>
          <w:szCs w:val="24"/>
        </w:rPr>
        <w:tab/>
      </w:r>
      <w:r w:rsidRPr="008D41BB">
        <w:rPr>
          <w:rFonts w:ascii="Times New Roman" w:hAnsi="Times New Roman"/>
          <w:color w:val="000000" w:themeColor="text1"/>
          <w:sz w:val="24"/>
          <w:szCs w:val="24"/>
        </w:rPr>
        <w:tab/>
      </w:r>
      <w:r w:rsidRPr="008D41BB">
        <w:rPr>
          <w:rFonts w:ascii="Times New Roman" w:hAnsi="Times New Roman"/>
          <w:color w:val="000000" w:themeColor="text1"/>
          <w:sz w:val="24"/>
          <w:szCs w:val="24"/>
        </w:rPr>
        <w:tab/>
      </w:r>
    </w:p>
    <w:p w:rsidR="00C07F2B" w:rsidRPr="008D41BB" w:rsidRDefault="00D6259A" w:rsidP="00D6259A">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Sabendo disso, podemos afirmar que o contrato de emprego é bilateral</w:t>
      </w:r>
      <w:r w:rsidR="00EE0CF0" w:rsidRPr="008D41BB">
        <w:rPr>
          <w:rFonts w:ascii="Times New Roman" w:hAnsi="Times New Roman"/>
          <w:color w:val="000000" w:themeColor="text1"/>
          <w:sz w:val="24"/>
          <w:szCs w:val="24"/>
        </w:rPr>
        <w:t>,</w:t>
      </w:r>
      <w:r w:rsidRPr="008D41BB">
        <w:rPr>
          <w:rFonts w:ascii="Times New Roman" w:hAnsi="Times New Roman"/>
          <w:color w:val="000000" w:themeColor="text1"/>
          <w:sz w:val="24"/>
          <w:szCs w:val="24"/>
        </w:rPr>
        <w:t xml:space="preserve"> pois depende da vontade de duas ou mais pessoas, em que existe obrigação e dever. A partir do momento em que surge obrigações que são reciprocas entre as partes definidas em contrato, é possível definir onerosidade, onde passa a existir a relação jurídica. </w:t>
      </w:r>
    </w:p>
    <w:p w:rsidR="00D6259A" w:rsidRPr="008D41BB" w:rsidRDefault="00C07F2B" w:rsidP="00D6259A">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Assim, s</w:t>
      </w:r>
      <w:r w:rsidR="00D6259A" w:rsidRPr="008D41BB">
        <w:rPr>
          <w:rFonts w:ascii="Times New Roman" w:hAnsi="Times New Roman"/>
          <w:color w:val="000000" w:themeColor="text1"/>
          <w:sz w:val="24"/>
          <w:szCs w:val="24"/>
        </w:rPr>
        <w:t>e baseando nos artigos 2º e 3º da CLT, pode</w:t>
      </w:r>
      <w:r w:rsidRPr="008D41BB">
        <w:rPr>
          <w:rFonts w:ascii="Times New Roman" w:hAnsi="Times New Roman"/>
          <w:color w:val="000000" w:themeColor="text1"/>
          <w:sz w:val="24"/>
          <w:szCs w:val="24"/>
        </w:rPr>
        <w:t xml:space="preserve">-se </w:t>
      </w:r>
      <w:r w:rsidR="00D6259A" w:rsidRPr="008D41BB">
        <w:rPr>
          <w:rFonts w:ascii="Times New Roman" w:hAnsi="Times New Roman"/>
          <w:color w:val="000000" w:themeColor="text1"/>
          <w:sz w:val="24"/>
          <w:szCs w:val="24"/>
        </w:rPr>
        <w:t>definir essas características da relação de emprego nas quais são que o empregador deve ser pessoa física ou jurídica, que tenha uma situação em que haja subordinação de forma que seja evidente a onerosidade</w:t>
      </w:r>
      <w:r w:rsidRPr="008D41BB">
        <w:rPr>
          <w:rFonts w:ascii="Times New Roman" w:hAnsi="Times New Roman"/>
          <w:color w:val="000000" w:themeColor="text1"/>
          <w:sz w:val="24"/>
          <w:szCs w:val="24"/>
        </w:rPr>
        <w:t xml:space="preserve"> (op. cit., 517).</w:t>
      </w:r>
    </w:p>
    <w:p w:rsidR="00C07F2B" w:rsidRPr="008D41BB" w:rsidRDefault="00D6259A" w:rsidP="00D6259A">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É importante lembrar que essa relação empregatícia em questão é formada por algumas modalidades contratuais, cuja função é nortear ao</w:t>
      </w:r>
      <w:r w:rsidR="00C07F2B" w:rsidRPr="008D41BB">
        <w:rPr>
          <w:rFonts w:ascii="Times New Roman" w:hAnsi="Times New Roman"/>
          <w:color w:val="000000" w:themeColor="text1"/>
          <w:sz w:val="24"/>
          <w:szCs w:val="24"/>
        </w:rPr>
        <w:t>s</w:t>
      </w:r>
      <w:r w:rsidRPr="008D41BB">
        <w:rPr>
          <w:rFonts w:ascii="Times New Roman" w:hAnsi="Times New Roman"/>
          <w:color w:val="000000" w:themeColor="text1"/>
          <w:sz w:val="24"/>
          <w:szCs w:val="24"/>
        </w:rPr>
        <w:t xml:space="preserve"> sujeitos qual </w:t>
      </w:r>
      <w:r w:rsidR="00514293" w:rsidRPr="008D41BB">
        <w:rPr>
          <w:rFonts w:ascii="Times New Roman" w:hAnsi="Times New Roman"/>
          <w:color w:val="000000" w:themeColor="text1"/>
          <w:sz w:val="24"/>
          <w:szCs w:val="24"/>
        </w:rPr>
        <w:t>modalidade de contrato</w:t>
      </w:r>
      <w:r w:rsidRPr="008D41BB">
        <w:rPr>
          <w:rFonts w:ascii="Times New Roman" w:hAnsi="Times New Roman"/>
          <w:color w:val="000000" w:themeColor="text1"/>
          <w:sz w:val="24"/>
          <w:szCs w:val="24"/>
        </w:rPr>
        <w:t xml:space="preserve"> eles possuem e quais são as obrigações que tal espécie delimita para cada um dos citados no contrato. </w:t>
      </w:r>
    </w:p>
    <w:p w:rsidR="0076529D" w:rsidRPr="008D41BB" w:rsidRDefault="004E2477" w:rsidP="004E2477">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Vale ressaltar que o Direito do Trabalho</w:t>
      </w:r>
      <w:r w:rsidR="0076529D" w:rsidRPr="008D41BB">
        <w:rPr>
          <w:rFonts w:ascii="Times New Roman" w:hAnsi="Times New Roman"/>
          <w:color w:val="000000" w:themeColor="text1"/>
          <w:sz w:val="24"/>
          <w:szCs w:val="24"/>
        </w:rPr>
        <w:t xml:space="preserve"> prima pela continuidade da relação de emprego, de modo que, em regra, o contrato é firmado por prazo indeterminado, isto é, não há prazo previamente fixado para seu término, em observância ao princípio da continuidade da relação de trabalho. Neste sentido, é o entendimento do Tribunal Superior do Trabalho,  quando criou a Súmula 212, a qual a obrigação de provar a ruptura do contrato de trabalho é do empregador, haja vista se presumir por tempo indeterminado. </w:t>
      </w:r>
    </w:p>
    <w:p w:rsidR="00D6259A" w:rsidRPr="008D41BB" w:rsidRDefault="004E2477" w:rsidP="004E2477">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 xml:space="preserve"> </w:t>
      </w:r>
      <w:r w:rsidR="0076529D" w:rsidRPr="008D41BB">
        <w:rPr>
          <w:rFonts w:ascii="Times New Roman" w:hAnsi="Times New Roman"/>
          <w:color w:val="000000" w:themeColor="text1"/>
          <w:sz w:val="24"/>
          <w:szCs w:val="24"/>
        </w:rPr>
        <w:t>Ocorre que, apesar da regrada da indeterminação, há previsão legal de casos em que o contrato é por tempo determinado. Hoje</w:t>
      </w:r>
      <w:r w:rsidR="00D6259A" w:rsidRPr="008D41BB">
        <w:rPr>
          <w:rFonts w:ascii="Times New Roman" w:hAnsi="Times New Roman"/>
          <w:color w:val="000000" w:themeColor="text1"/>
          <w:sz w:val="24"/>
          <w:szCs w:val="24"/>
        </w:rPr>
        <w:t xml:space="preserve"> em nosso ordenamento é possível identificar que existem diversos tipos de variações de contratos trabalhistas, os quais os principais utilizados em no</w:t>
      </w:r>
      <w:r w:rsidR="00C07F2B" w:rsidRPr="008D41BB">
        <w:rPr>
          <w:rFonts w:ascii="Times New Roman" w:hAnsi="Times New Roman"/>
          <w:color w:val="000000" w:themeColor="text1"/>
          <w:sz w:val="24"/>
          <w:szCs w:val="24"/>
        </w:rPr>
        <w:t>sso ordenamento são</w:t>
      </w:r>
      <w:r w:rsidR="00D6259A" w:rsidRPr="008D41BB">
        <w:rPr>
          <w:rFonts w:ascii="Times New Roman" w:hAnsi="Times New Roman"/>
          <w:color w:val="000000" w:themeColor="text1"/>
          <w:sz w:val="24"/>
          <w:szCs w:val="24"/>
        </w:rPr>
        <w:t xml:space="preserve"> por prazo determ</w:t>
      </w:r>
      <w:r w:rsidR="00514293" w:rsidRPr="008D41BB">
        <w:rPr>
          <w:rFonts w:ascii="Times New Roman" w:hAnsi="Times New Roman"/>
          <w:color w:val="000000" w:themeColor="text1"/>
          <w:sz w:val="24"/>
          <w:szCs w:val="24"/>
        </w:rPr>
        <w:t>inado e por prazo indeterminado (DELGADO, 2014, p. 546-547)</w:t>
      </w:r>
    </w:p>
    <w:p w:rsidR="002B5C94" w:rsidRPr="008D41BB" w:rsidRDefault="002B5C94" w:rsidP="002B5C94">
      <w:pPr>
        <w:spacing w:line="360" w:lineRule="auto"/>
        <w:ind w:right="91"/>
        <w:jc w:val="both"/>
        <w:rPr>
          <w:rFonts w:ascii="Times New Roman" w:hAnsi="Times New Roman"/>
          <w:color w:val="000000" w:themeColor="text1"/>
        </w:rPr>
      </w:pPr>
    </w:p>
    <w:p w:rsidR="00D6259A" w:rsidRPr="008D41BB" w:rsidRDefault="00B365D8" w:rsidP="00D6259A">
      <w:pPr>
        <w:spacing w:line="360" w:lineRule="auto"/>
        <w:jc w:val="both"/>
        <w:rPr>
          <w:rFonts w:ascii="Times New Roman" w:hAnsi="Times New Roman"/>
          <w:color w:val="000000" w:themeColor="text1"/>
          <w:sz w:val="24"/>
          <w:szCs w:val="24"/>
        </w:rPr>
      </w:pPr>
      <w:r>
        <w:rPr>
          <w:rFonts w:ascii="Times New Roman" w:hAnsi="Times New Roman"/>
          <w:b/>
          <w:color w:val="000000" w:themeColor="text1"/>
          <w:sz w:val="24"/>
          <w:szCs w:val="24"/>
          <w:shd w:val="clear" w:color="auto" w:fill="FFFFFF"/>
        </w:rPr>
        <w:t>2.1.</w:t>
      </w:r>
      <w:r w:rsidR="00D6259A" w:rsidRPr="008D41BB">
        <w:rPr>
          <w:rFonts w:ascii="Times New Roman" w:hAnsi="Times New Roman"/>
          <w:b/>
          <w:color w:val="000000" w:themeColor="text1"/>
          <w:sz w:val="24"/>
          <w:szCs w:val="24"/>
          <w:shd w:val="clear" w:color="auto" w:fill="FFFFFF"/>
        </w:rPr>
        <w:t xml:space="preserve"> </w:t>
      </w:r>
      <w:r w:rsidR="00D6259A" w:rsidRPr="008D41BB">
        <w:rPr>
          <w:rFonts w:ascii="Times New Roman" w:hAnsi="Times New Roman"/>
          <w:b/>
          <w:color w:val="000000" w:themeColor="text1"/>
          <w:sz w:val="24"/>
          <w:szCs w:val="24"/>
        </w:rPr>
        <w:t>CONTRATO POR PRAZO DETERMINADO OU À TERMO</w:t>
      </w:r>
      <w:r w:rsidR="00D6259A" w:rsidRPr="008D41BB">
        <w:rPr>
          <w:rFonts w:ascii="Times New Roman" w:hAnsi="Times New Roman"/>
          <w:color w:val="000000" w:themeColor="text1"/>
          <w:sz w:val="24"/>
          <w:szCs w:val="24"/>
        </w:rPr>
        <w:t xml:space="preserve"> </w:t>
      </w:r>
    </w:p>
    <w:p w:rsidR="00C66EFE" w:rsidRPr="008D41BB" w:rsidRDefault="00D6259A" w:rsidP="00D6259A">
      <w:pPr>
        <w:spacing w:after="0" w:line="360" w:lineRule="auto"/>
        <w:ind w:firstLine="709"/>
        <w:jc w:val="both"/>
        <w:rPr>
          <w:rFonts w:ascii="Times New Roman" w:hAnsi="Times New Roman"/>
          <w:color w:val="000000" w:themeColor="text1"/>
          <w:sz w:val="24"/>
          <w:szCs w:val="24"/>
          <w:shd w:val="clear" w:color="auto" w:fill="FFFFFF"/>
        </w:rPr>
      </w:pPr>
      <w:r w:rsidRPr="008D41BB">
        <w:rPr>
          <w:rFonts w:ascii="Times New Roman" w:hAnsi="Times New Roman"/>
          <w:color w:val="000000" w:themeColor="text1"/>
          <w:sz w:val="24"/>
          <w:szCs w:val="24"/>
          <w:shd w:val="clear" w:color="auto" w:fill="FFFFFF"/>
        </w:rPr>
        <w:t>Essa espécie contratual é determinada com um prazo prefixado para que seja declarado seu termino, esse prazo já é delimita</w:t>
      </w:r>
      <w:r w:rsidR="00C66EFE" w:rsidRPr="008D41BB">
        <w:rPr>
          <w:rFonts w:ascii="Times New Roman" w:hAnsi="Times New Roman"/>
          <w:color w:val="000000" w:themeColor="text1"/>
          <w:sz w:val="24"/>
          <w:szCs w:val="24"/>
          <w:shd w:val="clear" w:color="auto" w:fill="FFFFFF"/>
        </w:rPr>
        <w:t xml:space="preserve">do diretamente no seu contrato. Isto é, as os sujeitos da relação já sabem o prazo fixado para a extinção do contrato. </w:t>
      </w:r>
    </w:p>
    <w:p w:rsidR="00D6259A" w:rsidRPr="008D41BB" w:rsidRDefault="00C66EFE" w:rsidP="00D6259A">
      <w:pPr>
        <w:spacing w:after="0" w:line="360" w:lineRule="auto"/>
        <w:ind w:firstLine="709"/>
        <w:jc w:val="both"/>
        <w:rPr>
          <w:rFonts w:ascii="Times New Roman" w:hAnsi="Times New Roman"/>
          <w:color w:val="000000" w:themeColor="text1"/>
          <w:sz w:val="24"/>
          <w:szCs w:val="24"/>
          <w:shd w:val="clear" w:color="auto" w:fill="FFFFFF"/>
        </w:rPr>
      </w:pPr>
      <w:r w:rsidRPr="008D41BB">
        <w:rPr>
          <w:rFonts w:ascii="Times New Roman" w:hAnsi="Times New Roman"/>
          <w:color w:val="000000" w:themeColor="text1"/>
          <w:sz w:val="24"/>
          <w:szCs w:val="24"/>
          <w:shd w:val="clear" w:color="auto" w:fill="FFFFFF"/>
        </w:rPr>
        <w:t>A modalidade</w:t>
      </w:r>
      <w:r w:rsidR="00D6259A" w:rsidRPr="008D41BB">
        <w:rPr>
          <w:rFonts w:ascii="Times New Roman" w:hAnsi="Times New Roman"/>
          <w:color w:val="000000" w:themeColor="text1"/>
          <w:sz w:val="24"/>
          <w:szCs w:val="24"/>
          <w:shd w:val="clear" w:color="auto" w:fill="FFFFFF"/>
        </w:rPr>
        <w:t xml:space="preserve"> em questão </w:t>
      </w:r>
      <w:r w:rsidRPr="008D41BB">
        <w:rPr>
          <w:rFonts w:ascii="Times New Roman" w:hAnsi="Times New Roman"/>
          <w:color w:val="000000" w:themeColor="text1"/>
          <w:sz w:val="24"/>
          <w:szCs w:val="24"/>
          <w:shd w:val="clear" w:color="auto" w:fill="FFFFFF"/>
        </w:rPr>
        <w:t>é tratada</w:t>
      </w:r>
      <w:r w:rsidR="00D6259A" w:rsidRPr="008D41BB">
        <w:rPr>
          <w:rFonts w:ascii="Times New Roman" w:hAnsi="Times New Roman"/>
          <w:color w:val="000000" w:themeColor="text1"/>
          <w:sz w:val="24"/>
          <w:szCs w:val="24"/>
          <w:shd w:val="clear" w:color="auto" w:fill="FFFFFF"/>
        </w:rPr>
        <w:t xml:space="preserve"> como exceção à regra, pois a princípio, quando um contrato é formulado, este apresenta prazo indeterminado de duração, que é o adotado por grande parte dos empregadores nos dias de hoje</w:t>
      </w:r>
      <w:r w:rsidRPr="008D41BB">
        <w:rPr>
          <w:rFonts w:ascii="Times New Roman" w:hAnsi="Times New Roman"/>
          <w:color w:val="000000" w:themeColor="text1"/>
          <w:sz w:val="24"/>
          <w:szCs w:val="24"/>
          <w:shd w:val="clear" w:color="auto" w:fill="FFFFFF"/>
        </w:rPr>
        <w:t xml:space="preserve"> (op. cit., p. 555)</w:t>
      </w:r>
      <w:r w:rsidR="00D6259A" w:rsidRPr="008D41BB">
        <w:rPr>
          <w:rFonts w:ascii="Times New Roman" w:hAnsi="Times New Roman"/>
          <w:color w:val="000000" w:themeColor="text1"/>
          <w:sz w:val="24"/>
          <w:szCs w:val="24"/>
          <w:shd w:val="clear" w:color="auto" w:fill="FFFFFF"/>
        </w:rPr>
        <w:t>. A espécie contratual a termo possui regras e efeitos que os distinguem da forma ordinária que é a mais utilizada.</w:t>
      </w:r>
      <w:r w:rsidR="00394E8E" w:rsidRPr="008D41BB">
        <w:rPr>
          <w:rFonts w:ascii="Times New Roman" w:hAnsi="Times New Roman"/>
          <w:color w:val="000000" w:themeColor="text1"/>
          <w:sz w:val="24"/>
          <w:szCs w:val="24"/>
          <w:shd w:val="clear" w:color="auto" w:fill="FFFFFF"/>
        </w:rPr>
        <w:t xml:space="preserve"> Neste sentido, ensina Garcia (2012)</w:t>
      </w:r>
    </w:p>
    <w:p w:rsidR="00394E8E" w:rsidRPr="008D41BB" w:rsidRDefault="00394E8E" w:rsidP="00394E8E">
      <w:pPr>
        <w:spacing w:after="0" w:line="240" w:lineRule="auto"/>
        <w:ind w:left="2268"/>
        <w:jc w:val="both"/>
        <w:rPr>
          <w:rFonts w:ascii="Times New Roman" w:hAnsi="Times New Roman"/>
          <w:color w:val="000000" w:themeColor="text1"/>
          <w:sz w:val="20"/>
          <w:szCs w:val="20"/>
        </w:rPr>
      </w:pPr>
    </w:p>
    <w:p w:rsidR="00394E8E" w:rsidRPr="008D41BB" w:rsidRDefault="00394E8E" w:rsidP="00394E8E">
      <w:pPr>
        <w:spacing w:after="0" w:line="240" w:lineRule="auto"/>
        <w:ind w:left="2268"/>
        <w:jc w:val="both"/>
        <w:rPr>
          <w:rFonts w:ascii="Times New Roman" w:hAnsi="Times New Roman"/>
          <w:color w:val="000000" w:themeColor="text1"/>
          <w:sz w:val="20"/>
          <w:szCs w:val="20"/>
        </w:rPr>
      </w:pPr>
      <w:r w:rsidRPr="008D41BB">
        <w:rPr>
          <w:rFonts w:ascii="Times New Roman" w:hAnsi="Times New Roman"/>
          <w:color w:val="000000" w:themeColor="text1"/>
          <w:sz w:val="20"/>
          <w:szCs w:val="20"/>
        </w:rPr>
        <w:t>Os contratos de trabalho a prazo determinado não há suspensão ou interrupção do contrato, pois as partes contratantes sabem de antemão o termo final. Em decorrência, a modalidade dos contratos a prazo certo não admite qualquer tipo de garantia no emprego.</w:t>
      </w:r>
    </w:p>
    <w:p w:rsidR="00394E8E" w:rsidRPr="008D41BB" w:rsidRDefault="00394E8E" w:rsidP="00394E8E">
      <w:pPr>
        <w:spacing w:after="0" w:line="360" w:lineRule="auto"/>
        <w:jc w:val="both"/>
        <w:rPr>
          <w:rFonts w:ascii="Times New Roman" w:hAnsi="Times New Roman"/>
          <w:color w:val="000000" w:themeColor="text1"/>
          <w:sz w:val="24"/>
          <w:szCs w:val="24"/>
          <w:shd w:val="clear" w:color="auto" w:fill="FFFFFF"/>
        </w:rPr>
      </w:pPr>
    </w:p>
    <w:p w:rsidR="00D6259A" w:rsidRPr="008D41BB" w:rsidRDefault="00D6259A" w:rsidP="00D6259A">
      <w:pPr>
        <w:spacing w:after="0" w:line="360" w:lineRule="auto"/>
        <w:ind w:firstLine="709"/>
        <w:jc w:val="both"/>
        <w:rPr>
          <w:rFonts w:ascii="Times New Roman" w:hAnsi="Times New Roman"/>
          <w:color w:val="000000" w:themeColor="text1"/>
          <w:sz w:val="24"/>
          <w:szCs w:val="24"/>
          <w:shd w:val="clear" w:color="auto" w:fill="FFFFFF"/>
        </w:rPr>
      </w:pPr>
      <w:r w:rsidRPr="008D41BB">
        <w:rPr>
          <w:rFonts w:ascii="Times New Roman" w:hAnsi="Times New Roman"/>
          <w:color w:val="000000" w:themeColor="text1"/>
          <w:sz w:val="24"/>
          <w:szCs w:val="24"/>
          <w:shd w:val="clear" w:color="auto" w:fill="FFFFFF"/>
        </w:rPr>
        <w:t>As hipóteses nas quais o modelo de contrato por tempo determinado será utilizado estão elencadas no art. 443, §2º da CLT, encontrando regulamentação na lei n. 9.601/98, de onde é possível extrair a necessidade ou a transitoriedade no serviço exercido para que o prazo pré-determinado esteja justificado, ademais, quando firmados, irão definir também as regras e efeitos jurídicos para esse modelo. (</w:t>
      </w:r>
      <w:r w:rsidR="00C66EFE" w:rsidRPr="008D41BB">
        <w:rPr>
          <w:rFonts w:ascii="Times New Roman" w:hAnsi="Times New Roman"/>
          <w:color w:val="000000" w:themeColor="text1"/>
          <w:sz w:val="24"/>
          <w:szCs w:val="24"/>
          <w:shd w:val="clear" w:color="auto" w:fill="FFFFFF"/>
        </w:rPr>
        <w:t>op. cit.</w:t>
      </w:r>
      <w:r w:rsidR="00F92345" w:rsidRPr="008D41BB">
        <w:rPr>
          <w:rFonts w:ascii="Times New Roman" w:hAnsi="Times New Roman"/>
          <w:color w:val="000000" w:themeColor="text1"/>
          <w:sz w:val="24"/>
          <w:szCs w:val="24"/>
          <w:shd w:val="clear" w:color="auto" w:fill="FFFFFF"/>
        </w:rPr>
        <w:t>, p</w:t>
      </w:r>
      <w:r w:rsidRPr="008D41BB">
        <w:rPr>
          <w:rFonts w:ascii="Times New Roman" w:hAnsi="Times New Roman"/>
          <w:color w:val="000000" w:themeColor="text1"/>
          <w:sz w:val="24"/>
          <w:szCs w:val="24"/>
          <w:shd w:val="clear" w:color="auto" w:fill="FFFFFF"/>
        </w:rPr>
        <w:t>. 578</w:t>
      </w:r>
      <w:r w:rsidR="00C66EFE" w:rsidRPr="008D41BB">
        <w:rPr>
          <w:rFonts w:ascii="Times New Roman" w:hAnsi="Times New Roman"/>
          <w:color w:val="000000" w:themeColor="text1"/>
          <w:sz w:val="24"/>
          <w:szCs w:val="24"/>
          <w:shd w:val="clear" w:color="auto" w:fill="FFFFFF"/>
        </w:rPr>
        <w:t>)</w:t>
      </w:r>
    </w:p>
    <w:p w:rsidR="00394E8E" w:rsidRPr="008D41BB" w:rsidRDefault="00D6259A" w:rsidP="00394E8E">
      <w:pPr>
        <w:spacing w:after="0" w:line="360" w:lineRule="auto"/>
        <w:ind w:firstLine="709"/>
        <w:jc w:val="both"/>
        <w:rPr>
          <w:rFonts w:ascii="Times New Roman" w:hAnsi="Times New Roman"/>
          <w:color w:val="000000" w:themeColor="text1"/>
          <w:sz w:val="24"/>
          <w:szCs w:val="24"/>
          <w:shd w:val="clear" w:color="auto" w:fill="FFFFFF"/>
        </w:rPr>
      </w:pPr>
      <w:r w:rsidRPr="008D41BB">
        <w:rPr>
          <w:rFonts w:ascii="Times New Roman" w:hAnsi="Times New Roman"/>
          <w:color w:val="000000" w:themeColor="text1"/>
          <w:sz w:val="24"/>
          <w:szCs w:val="24"/>
          <w:shd w:val="clear" w:color="auto" w:fill="FFFFFF"/>
        </w:rPr>
        <w:t>No cotidiano trabalhista é bastante recorrente que haja uma predeterminação do prazo do contrato, em que são mais utilizados em serviços cuja natureza justifique esse meio. Um grande exemplo são nas festividades de final de ano, onde há bastante contratações para essa temporada, em que são efetivados esse modelo contratual, ou até mesmo é utilizado em licença previdenciária ou férias de alguns funcionários</w:t>
      </w:r>
      <w:r w:rsidR="00317234" w:rsidRPr="008D41BB">
        <w:rPr>
          <w:rFonts w:ascii="Times New Roman" w:hAnsi="Times New Roman"/>
          <w:color w:val="000000" w:themeColor="text1"/>
          <w:sz w:val="24"/>
          <w:szCs w:val="24"/>
          <w:shd w:val="clear" w:color="auto" w:fill="FFFFFF"/>
        </w:rPr>
        <w:t xml:space="preserve">, como ressalta o professor Amauri Mascaro (1994, p. </w:t>
      </w:r>
      <w:r w:rsidRPr="008D41BB">
        <w:rPr>
          <w:rFonts w:ascii="Times New Roman" w:hAnsi="Times New Roman"/>
          <w:color w:val="000000" w:themeColor="text1"/>
          <w:sz w:val="24"/>
          <w:szCs w:val="24"/>
          <w:shd w:val="clear" w:color="auto" w:fill="FFFFFF"/>
        </w:rPr>
        <w:t xml:space="preserve">200-201) </w:t>
      </w:r>
    </w:p>
    <w:p w:rsidR="00317234" w:rsidRPr="008D41BB" w:rsidRDefault="00317234" w:rsidP="00317234">
      <w:pPr>
        <w:spacing w:after="0" w:line="360" w:lineRule="auto"/>
        <w:ind w:firstLine="709"/>
        <w:jc w:val="both"/>
        <w:rPr>
          <w:rFonts w:ascii="Times New Roman" w:hAnsi="Times New Roman"/>
          <w:color w:val="000000" w:themeColor="text1"/>
          <w:sz w:val="24"/>
          <w:szCs w:val="24"/>
          <w:shd w:val="clear" w:color="auto" w:fill="FFFFFF"/>
        </w:rPr>
      </w:pPr>
      <w:r w:rsidRPr="008D41BB">
        <w:rPr>
          <w:rFonts w:ascii="Times New Roman" w:hAnsi="Times New Roman"/>
          <w:color w:val="000000" w:themeColor="text1"/>
          <w:sz w:val="24"/>
          <w:szCs w:val="24"/>
          <w:shd w:val="clear" w:color="auto" w:fill="FFFFFF"/>
        </w:rPr>
        <w:t xml:space="preserve">Neste contexto, importar fazer um estudo sobre as hipóteses previstas na norma celetista que admitem a contratação por prazo determinado. Isto é, os três casos de possíveis de contratação a termo (art. 443, § 2°, CLT).  </w:t>
      </w:r>
    </w:p>
    <w:p w:rsidR="00317234" w:rsidRPr="008D41BB" w:rsidRDefault="00317234" w:rsidP="00D6259A">
      <w:pPr>
        <w:spacing w:after="0" w:line="360" w:lineRule="auto"/>
        <w:ind w:firstLine="709"/>
        <w:jc w:val="both"/>
        <w:rPr>
          <w:rFonts w:ascii="Times New Roman" w:hAnsi="Times New Roman"/>
          <w:color w:val="000000" w:themeColor="text1"/>
          <w:sz w:val="24"/>
          <w:szCs w:val="24"/>
          <w:shd w:val="clear" w:color="auto" w:fill="FFFFFF"/>
        </w:rPr>
      </w:pPr>
    </w:p>
    <w:p w:rsidR="00D6259A" w:rsidRPr="008D41BB" w:rsidRDefault="00B365D8" w:rsidP="00D6259A">
      <w:pPr>
        <w:spacing w:line="360" w:lineRule="auto"/>
        <w:jc w:val="both"/>
        <w:rPr>
          <w:rFonts w:ascii="Times New Roman" w:hAnsi="Times New Roman"/>
          <w:b/>
          <w:color w:val="000000" w:themeColor="text1"/>
          <w:sz w:val="24"/>
          <w:szCs w:val="24"/>
          <w:shd w:val="clear" w:color="auto" w:fill="FFFFFF"/>
        </w:rPr>
      </w:pPr>
      <w:r>
        <w:rPr>
          <w:rFonts w:ascii="Times New Roman" w:hAnsi="Times New Roman"/>
          <w:b/>
          <w:color w:val="000000" w:themeColor="text1"/>
          <w:sz w:val="24"/>
          <w:szCs w:val="24"/>
          <w:shd w:val="clear" w:color="auto" w:fill="FFFFFF"/>
        </w:rPr>
        <w:t>2.</w:t>
      </w:r>
      <w:r w:rsidR="00D6259A" w:rsidRPr="008D41BB">
        <w:rPr>
          <w:rFonts w:ascii="Times New Roman" w:hAnsi="Times New Roman"/>
          <w:b/>
          <w:color w:val="000000" w:themeColor="text1"/>
          <w:sz w:val="24"/>
          <w:szCs w:val="24"/>
          <w:shd w:val="clear" w:color="auto" w:fill="FFFFFF"/>
        </w:rPr>
        <w:t>2 HIPÓTES DO CONTRATO A TERMO NA CLT</w:t>
      </w:r>
    </w:p>
    <w:p w:rsidR="00D6259A" w:rsidRPr="008D41BB" w:rsidRDefault="00D6259A" w:rsidP="00D6259A">
      <w:pPr>
        <w:tabs>
          <w:tab w:val="left" w:pos="4466"/>
        </w:tabs>
        <w:spacing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 xml:space="preserve"> Com base no que norteia o artigo 443, da CLT, é possível identificar </w:t>
      </w:r>
      <w:r w:rsidR="008D41BB" w:rsidRPr="008D41BB">
        <w:rPr>
          <w:rFonts w:ascii="Times New Roman" w:hAnsi="Times New Roman"/>
          <w:bCs/>
          <w:color w:val="000000" w:themeColor="text1"/>
          <w:sz w:val="24"/>
          <w:szCs w:val="24"/>
        </w:rPr>
        <w:t>três hipóteses do contrato por prazo determinado em que</w:t>
      </w:r>
      <w:r w:rsidR="008D41BB" w:rsidRPr="008D41BB">
        <w:rPr>
          <w:rFonts w:ascii="Times New Roman" w:hAnsi="Times New Roman"/>
          <w:color w:val="000000" w:themeColor="text1"/>
          <w:sz w:val="24"/>
          <w:szCs w:val="24"/>
        </w:rPr>
        <w:t xml:space="preserve"> </w:t>
      </w:r>
      <w:r w:rsidRPr="008D41BB">
        <w:rPr>
          <w:rFonts w:ascii="Times New Roman" w:hAnsi="Times New Roman"/>
          <w:color w:val="000000" w:themeColor="text1"/>
          <w:sz w:val="24"/>
          <w:szCs w:val="24"/>
        </w:rPr>
        <w:t>será definido de acordo com a natureza do serviço empregado, os quais devem ser: de natureza transitória ou que justifiquem a predeterminação do prazo, atividades empresariais com breve duração e os contratos de experiência, os quais são uma exceção no ordenamento.</w:t>
      </w:r>
    </w:p>
    <w:p w:rsidR="00D6259A" w:rsidRPr="008D41BB" w:rsidRDefault="00D6259A" w:rsidP="00D6259A">
      <w:pPr>
        <w:pStyle w:val="NormalWeb"/>
        <w:shd w:val="clear" w:color="auto" w:fill="FFFFFF"/>
        <w:spacing w:before="0" w:beforeAutospacing="0" w:after="0" w:afterAutospacing="0"/>
        <w:ind w:left="2268"/>
        <w:jc w:val="both"/>
        <w:rPr>
          <w:rStyle w:val="Forte"/>
          <w:b w:val="0"/>
          <w:color w:val="000000" w:themeColor="text1"/>
          <w:sz w:val="20"/>
          <w:szCs w:val="20"/>
        </w:rPr>
      </w:pPr>
      <w:r w:rsidRPr="008D41BB">
        <w:rPr>
          <w:rStyle w:val="Forte"/>
          <w:b w:val="0"/>
          <w:color w:val="000000" w:themeColor="text1"/>
          <w:sz w:val="20"/>
          <w:szCs w:val="20"/>
        </w:rPr>
        <w:t>Art. 443 – O contrato individual de trabalho poderá ser acordado tácita ou expressamente, verbalmente ou por escrito e por prazo determinado ou indeterminado.</w:t>
      </w:r>
    </w:p>
    <w:p w:rsidR="00D6259A" w:rsidRPr="008D41BB" w:rsidRDefault="00D6259A" w:rsidP="00D6259A">
      <w:pPr>
        <w:pStyle w:val="NormalWeb"/>
        <w:shd w:val="clear" w:color="auto" w:fill="FFFFFF"/>
        <w:spacing w:before="0" w:beforeAutospacing="0" w:after="0" w:afterAutospacing="0"/>
        <w:ind w:left="2268"/>
        <w:jc w:val="both"/>
        <w:rPr>
          <w:rStyle w:val="Forte"/>
          <w:b w:val="0"/>
          <w:color w:val="000000" w:themeColor="text1"/>
          <w:sz w:val="20"/>
          <w:szCs w:val="20"/>
        </w:rPr>
      </w:pPr>
      <w:r w:rsidRPr="008D41BB">
        <w:rPr>
          <w:rStyle w:val="Forte"/>
          <w:b w:val="0"/>
          <w:color w:val="000000" w:themeColor="text1"/>
          <w:sz w:val="20"/>
          <w:szCs w:val="20"/>
        </w:rPr>
        <w:t>§ 1º – Considera-se como de prazo determinado o contrato de trabalho cuja vigência dependa de termo prefixado ou da execução de serviços especificados ou ainda da realização de certo acontecimento suscetível de previsão aproximada.</w:t>
      </w:r>
    </w:p>
    <w:p w:rsidR="00D6259A" w:rsidRPr="008D41BB" w:rsidRDefault="00D6259A" w:rsidP="00D6259A">
      <w:pPr>
        <w:pStyle w:val="NormalWeb"/>
        <w:shd w:val="clear" w:color="auto" w:fill="FFFFFF"/>
        <w:spacing w:before="0" w:beforeAutospacing="0" w:after="0" w:afterAutospacing="0"/>
        <w:ind w:left="2268"/>
        <w:jc w:val="both"/>
        <w:rPr>
          <w:color w:val="000000" w:themeColor="text1"/>
          <w:sz w:val="20"/>
          <w:szCs w:val="20"/>
        </w:rPr>
      </w:pPr>
      <w:r w:rsidRPr="008D41BB">
        <w:rPr>
          <w:rStyle w:val="apple-converted-space"/>
          <w:bCs/>
          <w:color w:val="000000" w:themeColor="text1"/>
          <w:sz w:val="20"/>
          <w:szCs w:val="20"/>
        </w:rPr>
        <w:t> </w:t>
      </w:r>
      <w:r w:rsidRPr="008D41BB">
        <w:rPr>
          <w:rStyle w:val="Forte"/>
          <w:b w:val="0"/>
          <w:color w:val="000000" w:themeColor="text1"/>
          <w:sz w:val="20"/>
          <w:szCs w:val="20"/>
        </w:rPr>
        <w:t>§ 2º – O contrato por prazo determinad</w:t>
      </w:r>
      <w:r w:rsidR="00317234" w:rsidRPr="008D41BB">
        <w:rPr>
          <w:rStyle w:val="Forte"/>
          <w:b w:val="0"/>
          <w:color w:val="000000" w:themeColor="text1"/>
          <w:sz w:val="20"/>
          <w:szCs w:val="20"/>
        </w:rPr>
        <w:t xml:space="preserve">o só será válido em se tratando </w:t>
      </w:r>
      <w:r w:rsidRPr="008D41BB">
        <w:rPr>
          <w:rStyle w:val="Forte"/>
          <w:b w:val="0"/>
          <w:color w:val="000000" w:themeColor="text1"/>
          <w:sz w:val="20"/>
          <w:szCs w:val="20"/>
        </w:rPr>
        <w:t>de serviço cuja natureza ou transitoriedade justifique a predeterminação do prazo;</w:t>
      </w:r>
      <w:r w:rsidRPr="008D41BB">
        <w:rPr>
          <w:rStyle w:val="apple-converted-space"/>
          <w:bCs/>
          <w:color w:val="000000" w:themeColor="text1"/>
          <w:sz w:val="20"/>
          <w:szCs w:val="20"/>
        </w:rPr>
        <w:t> </w:t>
      </w:r>
      <w:r w:rsidRPr="008D41BB">
        <w:rPr>
          <w:color w:val="000000" w:themeColor="text1"/>
          <w:sz w:val="20"/>
          <w:szCs w:val="20"/>
        </w:rPr>
        <w:t xml:space="preserve">                                                                                                                                                     </w:t>
      </w:r>
    </w:p>
    <w:p w:rsidR="00D6259A" w:rsidRPr="008D41BB" w:rsidRDefault="00D6259A" w:rsidP="00D6259A">
      <w:pPr>
        <w:pStyle w:val="NormalWeb"/>
        <w:shd w:val="clear" w:color="auto" w:fill="FFFFFF"/>
        <w:spacing w:before="0" w:beforeAutospacing="0" w:after="0" w:afterAutospacing="0"/>
        <w:ind w:left="2268"/>
        <w:jc w:val="both"/>
        <w:rPr>
          <w:rStyle w:val="Forte"/>
          <w:b w:val="0"/>
          <w:color w:val="000000" w:themeColor="text1"/>
          <w:sz w:val="20"/>
          <w:szCs w:val="20"/>
        </w:rPr>
      </w:pPr>
      <w:r w:rsidRPr="008D41BB">
        <w:rPr>
          <w:color w:val="000000" w:themeColor="text1"/>
          <w:sz w:val="20"/>
          <w:szCs w:val="20"/>
          <w:shd w:val="clear" w:color="auto" w:fill="FFFFFF"/>
        </w:rPr>
        <w:t>a) de serviço cuja natureza ou transitoriedade justifique a predeterminação do prazo</w:t>
      </w:r>
    </w:p>
    <w:p w:rsidR="00D6259A" w:rsidRPr="008D41BB" w:rsidRDefault="00D6259A" w:rsidP="00D6259A">
      <w:pPr>
        <w:pStyle w:val="NormalWeb"/>
        <w:shd w:val="clear" w:color="auto" w:fill="FFFFFF"/>
        <w:spacing w:before="0" w:beforeAutospacing="0" w:after="0" w:afterAutospacing="0"/>
        <w:ind w:left="2268"/>
        <w:jc w:val="both"/>
        <w:rPr>
          <w:color w:val="000000" w:themeColor="text1"/>
          <w:sz w:val="20"/>
          <w:szCs w:val="20"/>
        </w:rPr>
      </w:pPr>
      <w:r w:rsidRPr="008D41BB">
        <w:rPr>
          <w:rStyle w:val="Forte"/>
          <w:b w:val="0"/>
          <w:color w:val="000000" w:themeColor="text1"/>
          <w:sz w:val="20"/>
          <w:szCs w:val="20"/>
        </w:rPr>
        <w:t>b) de atividades empresariais de caráter transitório;</w:t>
      </w:r>
    </w:p>
    <w:p w:rsidR="00D6259A" w:rsidRPr="008D41BB" w:rsidRDefault="00D6259A" w:rsidP="00317234">
      <w:pPr>
        <w:pStyle w:val="NormalWeb"/>
        <w:shd w:val="clear" w:color="auto" w:fill="FFFFFF"/>
        <w:spacing w:before="0" w:beforeAutospacing="0" w:after="0" w:afterAutospacing="0"/>
        <w:ind w:left="2268"/>
        <w:jc w:val="both"/>
        <w:rPr>
          <w:color w:val="000000" w:themeColor="text1"/>
          <w:sz w:val="20"/>
          <w:szCs w:val="20"/>
        </w:rPr>
      </w:pPr>
      <w:r w:rsidRPr="008D41BB">
        <w:rPr>
          <w:rStyle w:val="Forte"/>
          <w:b w:val="0"/>
          <w:color w:val="000000" w:themeColor="text1"/>
          <w:sz w:val="20"/>
          <w:szCs w:val="20"/>
        </w:rPr>
        <w:t>c) de contrato de experiência.</w:t>
      </w:r>
    </w:p>
    <w:p w:rsidR="008D41BB" w:rsidRPr="008D41BB" w:rsidRDefault="008D41BB" w:rsidP="00317234">
      <w:pPr>
        <w:spacing w:after="0" w:line="360" w:lineRule="auto"/>
        <w:ind w:firstLine="709"/>
        <w:jc w:val="both"/>
        <w:rPr>
          <w:rFonts w:ascii="Times New Roman" w:hAnsi="Times New Roman"/>
          <w:b/>
          <w:bCs/>
          <w:color w:val="FF6600"/>
          <w:sz w:val="24"/>
          <w:szCs w:val="24"/>
          <w:u w:val="single"/>
        </w:rPr>
      </w:pPr>
    </w:p>
    <w:p w:rsidR="008D41BB" w:rsidRPr="008D41BB" w:rsidRDefault="008D41BB" w:rsidP="00317234">
      <w:pPr>
        <w:spacing w:after="0" w:line="360" w:lineRule="auto"/>
        <w:ind w:firstLine="709"/>
        <w:jc w:val="both"/>
        <w:rPr>
          <w:rFonts w:ascii="Times New Roman" w:hAnsi="Times New Roman"/>
          <w:bCs/>
          <w:color w:val="000000" w:themeColor="text1"/>
          <w:sz w:val="24"/>
          <w:szCs w:val="24"/>
        </w:rPr>
      </w:pPr>
      <w:r w:rsidRPr="008D41BB">
        <w:rPr>
          <w:rFonts w:ascii="Times New Roman" w:hAnsi="Times New Roman"/>
          <w:bCs/>
          <w:color w:val="000000" w:themeColor="text1"/>
          <w:sz w:val="24"/>
          <w:szCs w:val="24"/>
        </w:rPr>
        <w:t>Conforme o art. 443</w:t>
      </w:r>
      <w:r w:rsidRPr="008D41BB">
        <w:rPr>
          <w:rFonts w:ascii="Times New Roman" w:hAnsi="Times New Roman"/>
          <w:color w:val="000000" w:themeColor="text1"/>
          <w:sz w:val="24"/>
          <w:szCs w:val="24"/>
        </w:rPr>
        <w:t xml:space="preserve">, do parágrafo 2º, </w:t>
      </w:r>
      <w:r w:rsidRPr="008D41BB">
        <w:rPr>
          <w:rFonts w:ascii="Times New Roman" w:hAnsi="Times New Roman"/>
          <w:bCs/>
          <w:color w:val="000000" w:themeColor="text1"/>
          <w:sz w:val="24"/>
          <w:szCs w:val="24"/>
        </w:rPr>
        <w:t xml:space="preserve">alínea </w:t>
      </w:r>
      <w:r w:rsidRPr="008D41BB">
        <w:rPr>
          <w:rFonts w:ascii="Times New Roman" w:hAnsi="Times New Roman"/>
          <w:bCs/>
          <w:i/>
          <w:iCs/>
          <w:color w:val="000000" w:themeColor="text1"/>
          <w:sz w:val="24"/>
          <w:szCs w:val="24"/>
        </w:rPr>
        <w:t>a,</w:t>
      </w:r>
      <w:r w:rsidRPr="008D41BB">
        <w:rPr>
          <w:rFonts w:ascii="Times New Roman" w:hAnsi="Times New Roman"/>
          <w:bCs/>
          <w:color w:val="000000" w:themeColor="text1"/>
          <w:sz w:val="24"/>
          <w:szCs w:val="24"/>
        </w:rPr>
        <w:t xml:space="preserve"> nesse caso, em virtude de situações excepcionais de determinada empresa, pode haver a contratação de empregados apenas para realizar serviços transitórios. Esse tipo de contratação é muito comum em épocas de festas. </w:t>
      </w:r>
      <w:r w:rsidRPr="008D41BB">
        <w:rPr>
          <w:rFonts w:ascii="Times New Roman" w:hAnsi="Times New Roman"/>
          <w:color w:val="244061" w:themeColor="accent1" w:themeShade="80"/>
          <w:sz w:val="24"/>
          <w:szCs w:val="24"/>
        </w:rPr>
        <w:t xml:space="preserve">É </w:t>
      </w:r>
      <w:r w:rsidRPr="008D41BB">
        <w:rPr>
          <w:rFonts w:ascii="Times New Roman" w:hAnsi="Times New Roman"/>
          <w:color w:val="000000" w:themeColor="text1"/>
          <w:sz w:val="24"/>
          <w:szCs w:val="24"/>
        </w:rPr>
        <w:t>possível o ajuste nos termos aduzidos quando os serviços determinados e executados pelo trabalhador sejam naturalmente transitórios ou temporários</w:t>
      </w:r>
    </w:p>
    <w:p w:rsidR="008D41BB" w:rsidRPr="008D41BB" w:rsidRDefault="008D41BB" w:rsidP="008D41BB">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bCs/>
          <w:color w:val="000000" w:themeColor="text1"/>
          <w:sz w:val="24"/>
          <w:szCs w:val="24"/>
        </w:rPr>
        <w:t>Conforme explica Luciano Martinez (2013, p. 271):</w:t>
      </w:r>
    </w:p>
    <w:p w:rsidR="008D41BB" w:rsidRPr="008D41BB" w:rsidRDefault="008D41BB" w:rsidP="008D41BB">
      <w:pPr>
        <w:spacing w:before="240" w:after="0" w:line="240" w:lineRule="auto"/>
        <w:ind w:left="2268"/>
        <w:jc w:val="both"/>
        <w:rPr>
          <w:rFonts w:ascii="Times New Roman" w:hAnsi="Times New Roman"/>
          <w:color w:val="000000" w:themeColor="text1"/>
          <w:sz w:val="20"/>
          <w:szCs w:val="20"/>
        </w:rPr>
      </w:pPr>
      <w:r w:rsidRPr="008D41BB">
        <w:rPr>
          <w:rFonts w:ascii="Times New Roman" w:hAnsi="Times New Roman"/>
          <w:bCs/>
          <w:color w:val="000000" w:themeColor="text1"/>
          <w:sz w:val="20"/>
          <w:szCs w:val="20"/>
        </w:rPr>
        <w:t xml:space="preserve">A natureza justifica tal predeterminação quando se está diante de um serviço especializado, assim entendido aquele que não coincide com a atividade-fim da empresa contratante e que, por essa razão, não seria habitualmente exigido no cotidiano do empreendimento. Em tais circunstâncias admite-se a possibilidade de contratação por tempo determinado, seja por termo prefixado, seja para a execução de serviços especificados. </w:t>
      </w:r>
    </w:p>
    <w:p w:rsidR="008D41BB" w:rsidRPr="008D41BB" w:rsidRDefault="008D41BB" w:rsidP="008D41BB">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 xml:space="preserve">Essas condições apresentam-se aceitáveis em trabalhos como a agricultura e a pecuária, nos quais o clima é explicitamente fator modificador e determinante para a maior ou menor quantidade de tarefas a serem executadas, ao ponto de existirem casos de paralisação dos serviços, como ocorre, por exemplo, com os trabalhadores safristas que exercem sua função no plantio e na colheita. </w:t>
      </w:r>
    </w:p>
    <w:p w:rsidR="00D6259A" w:rsidRPr="008D41BB" w:rsidRDefault="00D6259A" w:rsidP="008D41BB">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Expresso na alínea “b”, as atividades empresariais de caráter transitório apresentam uma possibilidade diversa para a fixação do prazo de vigência do contrato, donde, nestes casos, a empresa empregadora em questão permanece sem funcionamento regular em certo período do ano, não exercendo suas atividades continuamente, ou seja, de modo comum as demais empresas</w:t>
      </w:r>
      <w:r w:rsidR="00C053F7" w:rsidRPr="008D41BB">
        <w:rPr>
          <w:rFonts w:ascii="Times New Roman" w:hAnsi="Times New Roman"/>
          <w:color w:val="000000" w:themeColor="text1"/>
          <w:sz w:val="24"/>
          <w:szCs w:val="24"/>
        </w:rPr>
        <w:t xml:space="preserve"> (DELGADO, 2014, p. 557)</w:t>
      </w:r>
      <w:r w:rsidRPr="008D41BB">
        <w:rPr>
          <w:rFonts w:ascii="Times New Roman" w:hAnsi="Times New Roman"/>
          <w:color w:val="000000" w:themeColor="text1"/>
          <w:sz w:val="24"/>
          <w:szCs w:val="24"/>
        </w:rPr>
        <w:t xml:space="preserve">. </w:t>
      </w:r>
    </w:p>
    <w:p w:rsidR="00D6259A" w:rsidRPr="008D41BB" w:rsidRDefault="00D6259A" w:rsidP="00D6259A">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Esta relação empresarial é perfeitamente cabível no que tange as empresas que se especializam em produzir ou prestar serviços direcionados a uma época ou estação anual, como, por exemplo, uma loja que trabalha especificamente com efeitos natalinos, inviabilizando a comercialização em outras épocas do ano por ausência de público alvo, que traria prejuízo ao comerciante. Em homenagem a essa lógica do mercado, o legislador permitiu ao empregador, em função da limitação que sofre em sua atividade, celebrar contrato com o empregado no qual o período de trabalho já encontra-se pré-estabelecido</w:t>
      </w:r>
      <w:r w:rsidR="00C053F7" w:rsidRPr="008D41BB">
        <w:rPr>
          <w:rFonts w:ascii="Times New Roman" w:hAnsi="Times New Roman"/>
          <w:color w:val="000000" w:themeColor="text1"/>
          <w:sz w:val="24"/>
          <w:szCs w:val="24"/>
        </w:rPr>
        <w:t xml:space="preserve"> (CASSAR, 2014, 590)</w:t>
      </w:r>
      <w:r w:rsidRPr="008D41BB">
        <w:rPr>
          <w:rFonts w:ascii="Times New Roman" w:hAnsi="Times New Roman"/>
          <w:color w:val="000000" w:themeColor="text1"/>
          <w:sz w:val="24"/>
          <w:szCs w:val="24"/>
        </w:rPr>
        <w:t>.</w:t>
      </w:r>
    </w:p>
    <w:p w:rsidR="00D6259A" w:rsidRPr="008D41BB" w:rsidRDefault="00D6259A" w:rsidP="00D6259A">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 xml:space="preserve">Por fim, a última hipótese expressa no art. 433 é a da alínea “c” a qual aborda os contratos por experiência, que tem prazo máximo de duração estipulado pelo art. 445, §1º, no caso 90 dias, ao contrário dos demais contrato a termo, que poderão ter duração de até dois anos, conforme autoriza o </w:t>
      </w:r>
      <w:r w:rsidRPr="008D41BB">
        <w:rPr>
          <w:rFonts w:ascii="Times New Roman" w:hAnsi="Times New Roman"/>
          <w:i/>
          <w:color w:val="000000" w:themeColor="text1"/>
          <w:sz w:val="24"/>
          <w:szCs w:val="24"/>
        </w:rPr>
        <w:t>caput</w:t>
      </w:r>
      <w:r w:rsidRPr="008D41BB">
        <w:rPr>
          <w:rFonts w:ascii="Times New Roman" w:hAnsi="Times New Roman"/>
          <w:color w:val="000000" w:themeColor="text1"/>
          <w:sz w:val="24"/>
          <w:szCs w:val="24"/>
        </w:rPr>
        <w:t xml:space="preserve"> do referido dispositivo. </w:t>
      </w:r>
    </w:p>
    <w:p w:rsidR="00D6259A" w:rsidRPr="008D41BB" w:rsidRDefault="00D6259A" w:rsidP="00C053F7">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 xml:space="preserve">O contrato por tempo determinado com prefixação do termo final é o mais simples e rígido. As partes determinam em contrato uma data certa para o fim da produção de efeitos deste, de modo que, com o advento do termo, desvinculam-se os contratantes, não mais existindo qualquer outra obrigação. A preocupação com os direitos do trabalhador está evidenciada no art. 451 da CLT, que aduz sobre a prorrogação dos contratos a termo. Buscou o dispositivo citado coibir o empregador de realizar a manutenção, indefinidas vezes, de uma situação lucrativa para si, realizando a renovação contratual por tempo determinado do trabalhador. </w:t>
      </w:r>
      <w:r w:rsidR="00C053F7" w:rsidRPr="008D41BB">
        <w:rPr>
          <w:rFonts w:ascii="Times New Roman" w:hAnsi="Times New Roman"/>
          <w:color w:val="000000" w:themeColor="text1"/>
          <w:sz w:val="24"/>
          <w:szCs w:val="24"/>
        </w:rPr>
        <w:t xml:space="preserve">(DELGADO, 2014, p. 557). </w:t>
      </w:r>
    </w:p>
    <w:p w:rsidR="00D6259A" w:rsidRPr="008D41BB" w:rsidRDefault="00D6259A" w:rsidP="00394E8E">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 xml:space="preserve">O mesmo raciocínio é cabível aos contratos por experiência, já que eles se apresentam como espécie do gênero, que é o contrato a termo, do qual podemos aduzir que, do período de 90 dias, só será admitida uma única prorrogação, no risco de descaracterizar a natureza do contrato. Contudo, este controle legal não impede que vários contratos dessa natureza sejam celebrados entre as partes, entrementes, o período de seis meses acima explicitado deverá ser respeitado, para efeitos de contrato com tempo </w:t>
      </w:r>
      <w:r w:rsidRPr="00336BFA">
        <w:rPr>
          <w:rFonts w:ascii="Times New Roman" w:hAnsi="Times New Roman"/>
          <w:color w:val="000000" w:themeColor="text1"/>
          <w:sz w:val="24"/>
          <w:szCs w:val="24"/>
        </w:rPr>
        <w:t>predeterminado.</w:t>
      </w:r>
      <w:r w:rsidR="00C053F7" w:rsidRPr="00336BFA">
        <w:rPr>
          <w:rFonts w:ascii="Times New Roman" w:hAnsi="Times New Roman"/>
          <w:color w:val="000000" w:themeColor="text1"/>
          <w:sz w:val="24"/>
          <w:szCs w:val="24"/>
        </w:rPr>
        <w:t xml:space="preserve"> (CASSAR, 2014, 591).</w:t>
      </w:r>
    </w:p>
    <w:p w:rsidR="00D6259A" w:rsidRPr="008D41BB" w:rsidRDefault="00D6259A" w:rsidP="00D6259A">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 xml:space="preserve"> Essas hipóteses obedecem aos termos constantes em cada dispositivo apresent</w:t>
      </w:r>
      <w:r w:rsidR="00DC6F48" w:rsidRPr="008D41BB">
        <w:rPr>
          <w:rFonts w:ascii="Times New Roman" w:hAnsi="Times New Roman"/>
          <w:color w:val="000000" w:themeColor="text1"/>
          <w:sz w:val="24"/>
          <w:szCs w:val="24"/>
        </w:rPr>
        <w:t>ado, contudo, esse dispositivo define</w:t>
      </w:r>
      <w:r w:rsidRPr="008D41BB">
        <w:rPr>
          <w:rFonts w:ascii="Times New Roman" w:hAnsi="Times New Roman"/>
          <w:color w:val="000000" w:themeColor="text1"/>
          <w:sz w:val="24"/>
          <w:szCs w:val="24"/>
        </w:rPr>
        <w:t xml:space="preserve"> o contrato a termo como uma espécie de instrumento válido de contratação dos profissionais, a que se aplicam exatamente pelo fato de ser uma situação que se adapta a natureza do serviço, como também, a sua transitoriedade. </w:t>
      </w:r>
    </w:p>
    <w:p w:rsidR="00D6259A" w:rsidRPr="008D41BB" w:rsidRDefault="00D6259A" w:rsidP="002B5C94">
      <w:pPr>
        <w:tabs>
          <w:tab w:val="right" w:leader="dot" w:pos="8505"/>
        </w:tabs>
        <w:ind w:right="567"/>
        <w:jc w:val="both"/>
        <w:rPr>
          <w:rFonts w:ascii="Times New Roman" w:hAnsi="Times New Roman"/>
          <w:b/>
          <w:color w:val="000000" w:themeColor="text1"/>
          <w:sz w:val="24"/>
          <w:szCs w:val="24"/>
          <w:shd w:val="clear" w:color="auto" w:fill="FFFFFF"/>
        </w:rPr>
      </w:pPr>
    </w:p>
    <w:p w:rsidR="008D41BB" w:rsidRPr="008D41BB" w:rsidRDefault="00B365D8" w:rsidP="00D6259A">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shd w:val="clear" w:color="auto" w:fill="FFFFFF"/>
        </w:rPr>
        <w:t>2.</w:t>
      </w:r>
      <w:r w:rsidR="008D41BB" w:rsidRPr="008D41BB">
        <w:rPr>
          <w:rFonts w:ascii="Times New Roman" w:hAnsi="Times New Roman"/>
          <w:b/>
          <w:color w:val="000000" w:themeColor="text1"/>
          <w:sz w:val="24"/>
          <w:szCs w:val="24"/>
          <w:shd w:val="clear" w:color="auto" w:fill="FFFFFF"/>
        </w:rPr>
        <w:t>3 OUTRAS HIPÓTESES</w:t>
      </w:r>
      <w:r w:rsidR="00D6259A" w:rsidRPr="008D41BB">
        <w:rPr>
          <w:rFonts w:ascii="Times New Roman" w:hAnsi="Times New Roman"/>
          <w:b/>
          <w:color w:val="000000" w:themeColor="text1"/>
          <w:sz w:val="24"/>
          <w:szCs w:val="24"/>
        </w:rPr>
        <w:t xml:space="preserve"> </w:t>
      </w:r>
      <w:r w:rsidR="006E45A3">
        <w:rPr>
          <w:rFonts w:ascii="Times New Roman" w:hAnsi="Times New Roman"/>
          <w:b/>
          <w:color w:val="000000" w:themeColor="text1"/>
          <w:sz w:val="24"/>
          <w:szCs w:val="24"/>
        </w:rPr>
        <w:t>DE CONTRATO A TERMO</w:t>
      </w:r>
    </w:p>
    <w:p w:rsidR="00326F12" w:rsidRDefault="00326F12" w:rsidP="00326F12">
      <w:pPr>
        <w:spacing w:after="0" w:line="240" w:lineRule="auto"/>
        <w:ind w:left="1701"/>
        <w:jc w:val="both"/>
        <w:rPr>
          <w:rFonts w:ascii="Times New Roman" w:hAnsi="Times New Roman"/>
          <w:color w:val="000000" w:themeColor="text1"/>
          <w:sz w:val="20"/>
          <w:szCs w:val="20"/>
          <w:shd w:val="clear" w:color="auto" w:fill="FFFF00"/>
        </w:rPr>
      </w:pPr>
    </w:p>
    <w:p w:rsidR="00326F12" w:rsidRPr="00326F12" w:rsidRDefault="00326F12" w:rsidP="00326F12">
      <w:pPr>
        <w:spacing w:after="0" w:line="360" w:lineRule="auto"/>
        <w:ind w:firstLine="709"/>
        <w:rPr>
          <w:rFonts w:ascii="Times New Roman" w:hAnsi="Times New Roman"/>
          <w:color w:val="000000" w:themeColor="text1"/>
          <w:sz w:val="24"/>
          <w:szCs w:val="24"/>
        </w:rPr>
      </w:pPr>
      <w:r w:rsidRPr="00326F12">
        <w:rPr>
          <w:rFonts w:ascii="Times New Roman" w:hAnsi="Times New Roman"/>
          <w:color w:val="000000" w:themeColor="text1"/>
          <w:sz w:val="24"/>
          <w:szCs w:val="24"/>
        </w:rPr>
        <w:t>Dentre as principais características das contratações por tempo determinado, segundo a sistemática da Lei n. 9. 601/98, pode se incluir: devem ser autorizadas unicamente por negociação coletiva; podem ser promovidas em qualquer atividade desenvolvida pela empresa ou estabelecimento; devem representar acréscimo no número de empregados, dentre outras características.</w:t>
      </w:r>
    </w:p>
    <w:p w:rsidR="008D41BB" w:rsidRPr="00326F12" w:rsidRDefault="00326F12" w:rsidP="00326F12">
      <w:pPr>
        <w:spacing w:after="0" w:line="360" w:lineRule="auto"/>
        <w:ind w:firstLine="709"/>
        <w:rPr>
          <w:rFonts w:ascii="Times New Roman" w:hAnsi="Times New Roman"/>
          <w:color w:val="000000" w:themeColor="text1"/>
          <w:sz w:val="24"/>
          <w:szCs w:val="24"/>
        </w:rPr>
      </w:pPr>
      <w:r w:rsidRPr="00326F12">
        <w:rPr>
          <w:rFonts w:ascii="Times New Roman" w:hAnsi="Times New Roman"/>
          <w:color w:val="000000" w:themeColor="text1"/>
          <w:sz w:val="24"/>
          <w:szCs w:val="24"/>
        </w:rPr>
        <w:t>Ainda, sobre o contrato por tempo determinado, podemos destacar a contratação de atleta profissional, dispondo Luciano Matinez que:</w:t>
      </w:r>
    </w:p>
    <w:p w:rsidR="00326F12" w:rsidRPr="00326F12" w:rsidRDefault="00326F12" w:rsidP="00326F12">
      <w:pPr>
        <w:spacing w:line="240" w:lineRule="auto"/>
        <w:ind w:left="2268"/>
        <w:jc w:val="both"/>
        <w:rPr>
          <w:rFonts w:ascii="Times New Roman" w:hAnsi="Times New Roman"/>
          <w:b/>
          <w:color w:val="000000" w:themeColor="text1"/>
          <w:sz w:val="24"/>
          <w:szCs w:val="24"/>
        </w:rPr>
      </w:pPr>
      <w:r w:rsidRPr="00326F12">
        <w:rPr>
          <w:rFonts w:ascii="Times New Roman" w:hAnsi="Times New Roman"/>
          <w:color w:val="000000" w:themeColor="text1"/>
          <w:sz w:val="20"/>
          <w:szCs w:val="20"/>
        </w:rPr>
        <w:t>A atividade do atleta profissional de todas as modalidades desportivas é regida pela Lei n. 9.615/98, que, entre outras particularidades, prevê contrato formal de trabalho, celebrado por escrito e por tempo determinado, com vigência nunca inferior a três meses nem superior a cinco anos, sem direito a prorrogações. Destaque-se, ainda, que, nos termos da Lei n. 10.220/2001, considera-se também atleta profissional o peão de rodeio, cuja atividade consiste na participação, mediante remuneração pactuada em contrato próprio, em provas de destreza no dorso de animais equinos ou bovinos, em torneios patrocinados por entidades públicas ou privadas. O contrato celebrado entre a entidade promotora das provas de rodeios e o peão, obrigatoriamente por escrito, deve conter, entre outros elementos, o prazo de vigência de, no mínimo, quatro dias e, no máximo, dois anos. (MARTINEZ, 2013, p. 281).</w:t>
      </w:r>
    </w:p>
    <w:p w:rsidR="00326F12" w:rsidRDefault="00326F12" w:rsidP="00326F12">
      <w:pPr>
        <w:spacing w:line="240" w:lineRule="auto"/>
        <w:ind w:left="2268"/>
        <w:jc w:val="both"/>
        <w:rPr>
          <w:rFonts w:ascii="Times New Roman" w:hAnsi="Times New Roman"/>
          <w:b/>
          <w:color w:val="000000" w:themeColor="text1"/>
          <w:sz w:val="20"/>
          <w:szCs w:val="20"/>
          <w:highlight w:val="yellow"/>
        </w:rPr>
      </w:pPr>
    </w:p>
    <w:p w:rsidR="006D405E" w:rsidRPr="006D405E" w:rsidRDefault="006D405E" w:rsidP="006D405E">
      <w:pPr>
        <w:tabs>
          <w:tab w:val="left" w:pos="2055"/>
        </w:tabs>
        <w:spacing w:line="360" w:lineRule="auto"/>
        <w:ind w:firstLine="709"/>
        <w:contextualSpacing/>
        <w:jc w:val="both"/>
        <w:rPr>
          <w:rFonts w:ascii="Times New Roman" w:hAnsi="Times New Roman"/>
          <w:color w:val="000000" w:themeColor="text1"/>
          <w:sz w:val="24"/>
          <w:szCs w:val="24"/>
        </w:rPr>
      </w:pPr>
      <w:r w:rsidRPr="006D405E">
        <w:rPr>
          <w:rFonts w:ascii="Times New Roman" w:hAnsi="Times New Roman"/>
          <w:color w:val="000000" w:themeColor="text1"/>
          <w:sz w:val="24"/>
          <w:szCs w:val="24"/>
        </w:rPr>
        <w:t>O contrato do atleta profissional é mais uma hipótese da contratação por prazo determinado, na qual tem duas possibilidades de extinção contratual, a primeira é por termino contratual normal, onde se encerra o contrato e tanto a empresa quanto o empregado pode se desvincular sem que haja nenhuma ação rescisória. Já a segunda forma é aquela que há vontade de umas das partes em findar a relação contratual, no caso dos jogadores de futebol, é predeterminado que haja uma clausula penal que delimite um valor de até cem vezes o salário do atleta como forma de evitar que haja descumprimento ou rompimento contratual.</w:t>
      </w:r>
    </w:p>
    <w:p w:rsidR="006D405E" w:rsidRDefault="006D405E" w:rsidP="008D41BB">
      <w:pPr>
        <w:spacing w:line="360" w:lineRule="auto"/>
        <w:jc w:val="both"/>
        <w:rPr>
          <w:rFonts w:ascii="Times New Roman" w:hAnsi="Times New Roman"/>
          <w:b/>
          <w:color w:val="000000" w:themeColor="text1"/>
          <w:sz w:val="20"/>
          <w:szCs w:val="20"/>
          <w:highlight w:val="yellow"/>
        </w:rPr>
      </w:pPr>
      <w:bookmarkStart w:id="0" w:name="_GoBack"/>
      <w:bookmarkEnd w:id="0"/>
    </w:p>
    <w:p w:rsidR="00D6259A" w:rsidRPr="008D41BB" w:rsidRDefault="00B365D8" w:rsidP="008D41BB">
      <w:pPr>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2.</w:t>
      </w:r>
      <w:r w:rsidR="008D41BB" w:rsidRPr="008D41BB">
        <w:rPr>
          <w:rFonts w:ascii="Times New Roman" w:hAnsi="Times New Roman"/>
          <w:b/>
          <w:color w:val="000000" w:themeColor="text1"/>
          <w:sz w:val="24"/>
          <w:szCs w:val="24"/>
        </w:rPr>
        <w:t xml:space="preserve">4 </w:t>
      </w:r>
      <w:r w:rsidR="006D405E">
        <w:rPr>
          <w:rFonts w:ascii="Times New Roman" w:hAnsi="Times New Roman"/>
          <w:b/>
          <w:color w:val="000000" w:themeColor="text1"/>
          <w:sz w:val="24"/>
          <w:szCs w:val="24"/>
        </w:rPr>
        <w:t>ASPEC</w:t>
      </w:r>
      <w:r w:rsidR="004E2477" w:rsidRPr="008D41BB">
        <w:rPr>
          <w:rFonts w:ascii="Times New Roman" w:hAnsi="Times New Roman"/>
          <w:b/>
          <w:color w:val="000000" w:themeColor="text1"/>
          <w:sz w:val="24"/>
          <w:szCs w:val="24"/>
        </w:rPr>
        <w:t>T</w:t>
      </w:r>
      <w:r w:rsidR="006D405E">
        <w:rPr>
          <w:rFonts w:ascii="Times New Roman" w:hAnsi="Times New Roman"/>
          <w:b/>
          <w:color w:val="000000" w:themeColor="text1"/>
          <w:sz w:val="24"/>
          <w:szCs w:val="24"/>
        </w:rPr>
        <w:t>O</w:t>
      </w:r>
      <w:r w:rsidR="004E2477" w:rsidRPr="008D41BB">
        <w:rPr>
          <w:rFonts w:ascii="Times New Roman" w:hAnsi="Times New Roman"/>
          <w:b/>
          <w:color w:val="000000" w:themeColor="text1"/>
          <w:sz w:val="24"/>
          <w:szCs w:val="24"/>
        </w:rPr>
        <w:t xml:space="preserve">S PONTUIAS DO CONTRATO A TERMO: PRAZO, PRORROGAÇÃO E A </w:t>
      </w:r>
      <w:r w:rsidR="00D6259A" w:rsidRPr="008D41BB">
        <w:rPr>
          <w:rFonts w:ascii="Times New Roman" w:hAnsi="Times New Roman"/>
          <w:b/>
          <w:color w:val="000000" w:themeColor="text1"/>
          <w:sz w:val="24"/>
          <w:szCs w:val="24"/>
        </w:rPr>
        <w:t xml:space="preserve">SUCESSIVIDADE  </w:t>
      </w:r>
    </w:p>
    <w:p w:rsidR="0076529D" w:rsidRPr="008D41BB" w:rsidRDefault="0076529D" w:rsidP="0076529D">
      <w:pPr>
        <w:pStyle w:val="NormalWeb"/>
        <w:spacing w:after="0" w:afterAutospacing="0" w:line="360" w:lineRule="auto"/>
        <w:ind w:firstLine="709"/>
        <w:jc w:val="both"/>
        <w:rPr>
          <w:color w:val="000000" w:themeColor="text1"/>
        </w:rPr>
      </w:pPr>
      <w:r w:rsidRPr="008D41BB">
        <w:rPr>
          <w:color w:val="000000" w:themeColor="text1"/>
        </w:rPr>
        <w:t xml:space="preserve">Observa-se que a norma celetista </w:t>
      </w:r>
      <w:r w:rsidR="00D6259A" w:rsidRPr="008D41BB">
        <w:rPr>
          <w:color w:val="000000" w:themeColor="text1"/>
        </w:rPr>
        <w:t>estabelece os devidos prazos de duração dos contratos</w:t>
      </w:r>
      <w:r w:rsidRPr="008D41BB">
        <w:rPr>
          <w:color w:val="000000" w:themeColor="text1"/>
        </w:rPr>
        <w:t xml:space="preserve"> a termo</w:t>
      </w:r>
      <w:r w:rsidR="00D6259A" w:rsidRPr="008D41BB">
        <w:rPr>
          <w:color w:val="000000" w:themeColor="text1"/>
        </w:rPr>
        <w:t xml:space="preserve">, os quais são de no máximo dois anos, </w:t>
      </w:r>
      <w:r w:rsidRPr="008D41BB">
        <w:rPr>
          <w:color w:val="000000" w:themeColor="text1"/>
        </w:rPr>
        <w:t>conforme artigo</w:t>
      </w:r>
      <w:r w:rsidRPr="008D41BB">
        <w:rPr>
          <w:b/>
          <w:bCs/>
          <w:color w:val="000000" w:themeColor="text1"/>
        </w:rPr>
        <w:t xml:space="preserve"> </w:t>
      </w:r>
      <w:r w:rsidR="006C734D" w:rsidRPr="00BC2B44">
        <w:rPr>
          <w:bCs/>
          <w:color w:val="000000" w:themeColor="text1"/>
        </w:rPr>
        <w:t>445:</w:t>
      </w:r>
      <w:r w:rsidR="006C734D" w:rsidRPr="008D41BB">
        <w:rPr>
          <w:b/>
          <w:bCs/>
          <w:color w:val="000000" w:themeColor="text1"/>
        </w:rPr>
        <w:t xml:space="preserve"> “</w:t>
      </w:r>
      <w:r w:rsidRPr="008D41BB">
        <w:rPr>
          <w:color w:val="000000" w:themeColor="text1"/>
        </w:rPr>
        <w:t xml:space="preserve">O contrato de trabalho por prazo determinado não poderá ser estipulado por mais de 2 (dois) anos, observada a regra do art. 451”. Porém, há a </w:t>
      </w:r>
      <w:r w:rsidR="00D6259A" w:rsidRPr="008D41BB">
        <w:rPr>
          <w:color w:val="000000" w:themeColor="text1"/>
        </w:rPr>
        <w:t>exceção</w:t>
      </w:r>
      <w:r w:rsidR="006C734D" w:rsidRPr="008D41BB">
        <w:rPr>
          <w:color w:val="000000" w:themeColor="text1"/>
        </w:rPr>
        <w:t>, no parágrafo único do mesmo artigo,</w:t>
      </w:r>
      <w:r w:rsidR="00D6259A" w:rsidRPr="008D41BB">
        <w:rPr>
          <w:color w:val="000000" w:themeColor="text1"/>
        </w:rPr>
        <w:t xml:space="preserve"> do contrato de experiência, no qual o prazo não passa de noventa dias. Sendo assim, em caso de se exceder o prazo legal, o contrato a termo </w:t>
      </w:r>
      <w:r w:rsidR="004E2477" w:rsidRPr="008D41BB">
        <w:rPr>
          <w:color w:val="000000" w:themeColor="text1"/>
        </w:rPr>
        <w:t>será</w:t>
      </w:r>
      <w:r w:rsidR="00D6259A" w:rsidRPr="008D41BB">
        <w:rPr>
          <w:color w:val="000000" w:themeColor="text1"/>
        </w:rPr>
        <w:t xml:space="preserve"> automaticamente convertido em contrato por tempo indeterminado</w:t>
      </w:r>
      <w:r w:rsidR="006C734D" w:rsidRPr="008D41BB">
        <w:rPr>
          <w:color w:val="000000" w:themeColor="text1"/>
        </w:rPr>
        <w:t xml:space="preserve"> (DELGADO, 2014, p. 560-561)</w:t>
      </w:r>
      <w:r w:rsidR="00D6259A" w:rsidRPr="008D41BB">
        <w:rPr>
          <w:color w:val="000000" w:themeColor="text1"/>
        </w:rPr>
        <w:t xml:space="preserve">. </w:t>
      </w:r>
    </w:p>
    <w:p w:rsidR="00D6259A" w:rsidRPr="008D41BB" w:rsidRDefault="00D6259A" w:rsidP="006C734D">
      <w:pPr>
        <w:shd w:val="clear" w:color="auto" w:fill="FFFFFF"/>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 xml:space="preserve">A prorrogação só poderá ser concedida mediante </w:t>
      </w:r>
      <w:r w:rsidR="006C734D" w:rsidRPr="008D41BB">
        <w:rPr>
          <w:rFonts w:ascii="Times New Roman" w:hAnsi="Times New Roman"/>
          <w:color w:val="000000" w:themeColor="text1"/>
          <w:sz w:val="24"/>
          <w:szCs w:val="24"/>
        </w:rPr>
        <w:t xml:space="preserve">uma única vez, conforme o art. 541, da CLT, de modo que ocorrendo uma segunda prorrogação, o contrato passa a ser por ter indeterminado.  </w:t>
      </w:r>
      <w:r w:rsidRPr="008D41BB">
        <w:rPr>
          <w:rFonts w:ascii="Times New Roman" w:hAnsi="Times New Roman"/>
          <w:color w:val="000000" w:themeColor="text1"/>
          <w:sz w:val="24"/>
          <w:szCs w:val="24"/>
        </w:rPr>
        <w:t>A prorrogação acarreta em um aumento no prazo final anteriormente determinado, que poderá ocorrer de maneira tácita ou expressa, restringindo-se a uma única renovação. A mencionada prorrogação tácita só será permitida nos casos em que esteja expressamente exposta em contrato a possibilidade de tal espécie de prorrogação, caso contrario só ocorrerá pela expressa vontade dos sujeitos.</w:t>
      </w:r>
    </w:p>
    <w:p w:rsidR="00D6259A" w:rsidRPr="008D41BB" w:rsidRDefault="00D6259A" w:rsidP="00D6259A">
      <w:pPr>
        <w:shd w:val="clear" w:color="auto" w:fill="FFFFFF"/>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 xml:space="preserve">Por fim a sucessividade, nada mais é do que outro contrato a termo após o encerramento do que encontra-se vigente, fato este que só é permitido se as partes forem as mesmas e o tempo que passou entre eles tenha sido de no mínimo 6 meses. Caso este período não seja respeitado, a punição será de torna-lo contrato por prazo indeterminado. A intenção da lei ao estabelecer esse prazo mínimo é de que não haja possibilidade de </w:t>
      </w:r>
      <w:r w:rsidR="006C734D" w:rsidRPr="008D41BB">
        <w:rPr>
          <w:rFonts w:ascii="Times New Roman" w:hAnsi="Times New Roman"/>
          <w:color w:val="000000" w:themeColor="text1"/>
          <w:sz w:val="24"/>
          <w:szCs w:val="24"/>
        </w:rPr>
        <w:t>fraudes em contratações a prazo. Conforme ensina Maurício Delgado (op. cit., 561):</w:t>
      </w:r>
    </w:p>
    <w:p w:rsidR="006C734D" w:rsidRPr="008D41BB" w:rsidRDefault="006C734D" w:rsidP="001D5AA9">
      <w:pPr>
        <w:shd w:val="clear" w:color="auto" w:fill="FFFFFF"/>
        <w:spacing w:after="0" w:line="240" w:lineRule="auto"/>
        <w:ind w:left="2268"/>
        <w:jc w:val="both"/>
        <w:rPr>
          <w:rFonts w:ascii="Times New Roman" w:hAnsi="Times New Roman"/>
          <w:color w:val="000000" w:themeColor="text1"/>
          <w:sz w:val="20"/>
          <w:szCs w:val="20"/>
        </w:rPr>
      </w:pPr>
      <w:r w:rsidRPr="008D41BB">
        <w:rPr>
          <w:rFonts w:ascii="Times New Roman" w:hAnsi="Times New Roman"/>
          <w:color w:val="000000" w:themeColor="text1"/>
          <w:sz w:val="20"/>
          <w:szCs w:val="20"/>
        </w:rPr>
        <w:t xml:space="preserve">As regras celetistas </w:t>
      </w:r>
      <w:r w:rsidR="001D5AA9" w:rsidRPr="008D41BB">
        <w:rPr>
          <w:rFonts w:ascii="Times New Roman" w:hAnsi="Times New Roman"/>
          <w:color w:val="000000" w:themeColor="text1"/>
          <w:sz w:val="20"/>
          <w:szCs w:val="20"/>
        </w:rPr>
        <w:t>restritivas</w:t>
      </w:r>
      <w:r w:rsidRPr="008D41BB">
        <w:rPr>
          <w:rFonts w:ascii="Times New Roman" w:hAnsi="Times New Roman"/>
          <w:color w:val="000000" w:themeColor="text1"/>
          <w:sz w:val="20"/>
          <w:szCs w:val="20"/>
        </w:rPr>
        <w:t xml:space="preserve"> da sucessividade contratual informam que um contrato a termo somente pode ser licitamente sucedido por outro, entre as mesmas partes, se transcorridos seis meses do contrato anterior (art. 452). Celebrados dois contratos a termo em lapso temporal inferior a seis meses do término do primeiro contrato, o segundo contrato sofrerá modificação objetiva automática, considerando-se como pacto de duração indeterminada. </w:t>
      </w:r>
    </w:p>
    <w:p w:rsidR="00D6259A" w:rsidRDefault="00D6259A" w:rsidP="006E45A3">
      <w:pPr>
        <w:shd w:val="clear" w:color="auto" w:fill="FFFFFF"/>
        <w:spacing w:before="240"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 xml:space="preserve">É interessante perceber também que a distância mínima entre os contratos só passou a ser </w:t>
      </w:r>
      <w:r w:rsidR="0034328D" w:rsidRPr="008D41BB">
        <w:rPr>
          <w:rFonts w:ascii="Times New Roman" w:hAnsi="Times New Roman"/>
          <w:color w:val="000000" w:themeColor="text1"/>
          <w:sz w:val="24"/>
          <w:szCs w:val="24"/>
        </w:rPr>
        <w:t>admitida</w:t>
      </w:r>
      <w:r w:rsidRPr="008D41BB">
        <w:rPr>
          <w:rFonts w:ascii="Times New Roman" w:hAnsi="Times New Roman"/>
          <w:color w:val="000000" w:themeColor="text1"/>
          <w:sz w:val="24"/>
          <w:szCs w:val="24"/>
        </w:rPr>
        <w:t>, como uma importante medida protetiva, ou seja, para evitar que haja presunção de fraude em contextos de ruptura ou repactuação contratual sucessiva, em um lapso temporal inapropriado. Só é permitida a reativação do pacto inferior a 6 meses no caso que o contrato anterior tenha expirado pela execução dos serviços especializados ou tenha se extinguido em virtude a acontecimentos aptos á uma previsão aproximada.</w:t>
      </w:r>
    </w:p>
    <w:p w:rsidR="006E45A3" w:rsidRPr="006E45A3" w:rsidRDefault="006E45A3" w:rsidP="006E45A3">
      <w:pPr>
        <w:shd w:val="clear" w:color="auto" w:fill="FFFFFF"/>
        <w:spacing w:after="0" w:line="360" w:lineRule="auto"/>
        <w:ind w:firstLine="709"/>
        <w:jc w:val="both"/>
        <w:rPr>
          <w:rFonts w:ascii="Times New Roman" w:hAnsi="Times New Roman"/>
          <w:color w:val="000000" w:themeColor="text1"/>
          <w:sz w:val="24"/>
          <w:szCs w:val="24"/>
        </w:rPr>
      </w:pPr>
    </w:p>
    <w:p w:rsidR="00D6259A" w:rsidRPr="008D41BB" w:rsidRDefault="00D6259A" w:rsidP="00D6259A">
      <w:pPr>
        <w:spacing w:line="360" w:lineRule="auto"/>
        <w:rPr>
          <w:rFonts w:ascii="Times New Roman" w:hAnsi="Times New Roman"/>
          <w:b/>
          <w:sz w:val="24"/>
          <w:szCs w:val="24"/>
        </w:rPr>
      </w:pPr>
      <w:r w:rsidRPr="008D41BB">
        <w:rPr>
          <w:rFonts w:ascii="Times New Roman" w:hAnsi="Times New Roman"/>
          <w:b/>
          <w:sz w:val="24"/>
          <w:szCs w:val="24"/>
          <w:shd w:val="clear" w:color="auto" w:fill="FFFFFF"/>
        </w:rPr>
        <w:t>3</w:t>
      </w:r>
      <w:r w:rsidRPr="008D41BB">
        <w:rPr>
          <w:rFonts w:ascii="Times New Roman" w:hAnsi="Times New Roman"/>
          <w:b/>
          <w:sz w:val="24"/>
          <w:szCs w:val="24"/>
        </w:rPr>
        <w:t xml:space="preserve"> LIMITAÇÕES DE DIREITOS NO CONTRATO A TERMO</w:t>
      </w:r>
    </w:p>
    <w:p w:rsidR="00394E8E" w:rsidRPr="008D41BB" w:rsidRDefault="00D6259A" w:rsidP="00D6259A">
      <w:pPr>
        <w:spacing w:after="0" w:line="360" w:lineRule="auto"/>
        <w:jc w:val="both"/>
        <w:rPr>
          <w:rFonts w:ascii="Times New Roman" w:hAnsi="Times New Roman"/>
          <w:sz w:val="24"/>
          <w:szCs w:val="24"/>
        </w:rPr>
      </w:pPr>
      <w:r w:rsidRPr="008D41BB">
        <w:rPr>
          <w:rFonts w:ascii="Times New Roman" w:hAnsi="Times New Roman"/>
          <w:sz w:val="24"/>
          <w:szCs w:val="24"/>
        </w:rPr>
        <w:t xml:space="preserve"> </w:t>
      </w:r>
      <w:r w:rsidRPr="008D41BB">
        <w:rPr>
          <w:rFonts w:ascii="Times New Roman" w:hAnsi="Times New Roman"/>
          <w:sz w:val="24"/>
          <w:szCs w:val="24"/>
        </w:rPr>
        <w:tab/>
        <w:t>A espécie contratual a termo possui parcelas rescisórias com maior restrição para empregado, em detrimento do que podemos encontrar no contrato por prazo indeterminado, no qual tais parcelas se apresentam mais vantajosa</w:t>
      </w:r>
      <w:r w:rsidR="00394E8E" w:rsidRPr="008D41BB">
        <w:rPr>
          <w:rFonts w:ascii="Times New Roman" w:hAnsi="Times New Roman"/>
          <w:sz w:val="24"/>
          <w:szCs w:val="24"/>
        </w:rPr>
        <w:t xml:space="preserve">s ao trabalhador. </w:t>
      </w:r>
    </w:p>
    <w:p w:rsidR="00D6259A" w:rsidRPr="008D41BB" w:rsidRDefault="00D6259A" w:rsidP="00394E8E">
      <w:pPr>
        <w:spacing w:after="0" w:line="360" w:lineRule="auto"/>
        <w:ind w:firstLine="709"/>
        <w:jc w:val="both"/>
        <w:rPr>
          <w:rFonts w:ascii="Times New Roman" w:hAnsi="Times New Roman"/>
          <w:color w:val="000000"/>
          <w:sz w:val="24"/>
          <w:szCs w:val="24"/>
        </w:rPr>
      </w:pPr>
      <w:r w:rsidRPr="008D41BB">
        <w:rPr>
          <w:rFonts w:ascii="Times New Roman" w:hAnsi="Times New Roman"/>
          <w:sz w:val="24"/>
          <w:szCs w:val="24"/>
        </w:rPr>
        <w:t xml:space="preserve">É possível observar que há prejuízo em face do empregado, pois as garantias de um contrato a termo são menores que as garantias do contrato por prazo indeterminado, de maneira que o trabalhador fica ciente que por um certo  lapso temporal irá encontrar-se sem estabilidade financeira, em razão da extinção do contrato e da  impossibilidade de renovação por parte do empregador. </w:t>
      </w:r>
    </w:p>
    <w:p w:rsidR="00BC5F6A" w:rsidRDefault="00D6259A" w:rsidP="006E45A3">
      <w:pPr>
        <w:spacing w:after="0" w:line="360" w:lineRule="auto"/>
        <w:ind w:firstLine="709"/>
        <w:jc w:val="both"/>
        <w:rPr>
          <w:rFonts w:ascii="Times New Roman" w:hAnsi="Times New Roman"/>
          <w:sz w:val="24"/>
          <w:szCs w:val="24"/>
        </w:rPr>
      </w:pPr>
      <w:r w:rsidRPr="008D41BB">
        <w:rPr>
          <w:rFonts w:ascii="Times New Roman" w:hAnsi="Times New Roman"/>
          <w:sz w:val="24"/>
          <w:szCs w:val="24"/>
        </w:rPr>
        <w:t>Para o empregador a vantagem de se contratar a termo é justamente a falta de garantias ao empregado, de maneira que esse tipo contratual faz com que o trabalhador sinta-se impelido a aumentar a produção em decorrência da preocupação de permanecer no emprego, tendo em vista que o contrato está encerrando. Já aquele empregado contratado nos tramites comuns, os quais são por tempo indeterminado, possuem mais garantias, ou seja, tem uma maior confiança em sua permanência no emprego, demonstrando a volatilidade do contrato a termo no qual o empregado está nas mãos do seu empregador.</w:t>
      </w:r>
    </w:p>
    <w:p w:rsidR="006E45A3" w:rsidRPr="006E45A3" w:rsidRDefault="006E45A3" w:rsidP="006E45A3">
      <w:pPr>
        <w:spacing w:after="0" w:line="360" w:lineRule="auto"/>
        <w:ind w:firstLine="709"/>
        <w:jc w:val="both"/>
        <w:rPr>
          <w:rStyle w:val="ft1"/>
          <w:rFonts w:ascii="Times New Roman" w:hAnsi="Times New Roman"/>
          <w:sz w:val="24"/>
          <w:szCs w:val="24"/>
        </w:rPr>
      </w:pPr>
    </w:p>
    <w:p w:rsidR="00394E8E" w:rsidRPr="008D41BB" w:rsidRDefault="00D6259A" w:rsidP="00D6259A">
      <w:pPr>
        <w:spacing w:line="360" w:lineRule="auto"/>
        <w:jc w:val="both"/>
        <w:rPr>
          <w:rFonts w:ascii="Times New Roman" w:hAnsi="Times New Roman"/>
          <w:b/>
          <w:sz w:val="24"/>
          <w:szCs w:val="24"/>
        </w:rPr>
      </w:pPr>
      <w:r w:rsidRPr="008D41BB">
        <w:rPr>
          <w:rStyle w:val="ft1"/>
          <w:rFonts w:ascii="Times New Roman" w:hAnsi="Times New Roman"/>
          <w:b/>
          <w:caps/>
          <w:color w:val="000000"/>
          <w:sz w:val="24"/>
          <w:szCs w:val="24"/>
        </w:rPr>
        <w:t>3</w:t>
      </w:r>
      <w:r w:rsidR="00BC5F6A" w:rsidRPr="008D41BB">
        <w:rPr>
          <w:rStyle w:val="ft1"/>
          <w:rFonts w:ascii="Times New Roman" w:hAnsi="Times New Roman"/>
          <w:b/>
          <w:caps/>
          <w:color w:val="000000"/>
          <w:sz w:val="24"/>
          <w:szCs w:val="24"/>
        </w:rPr>
        <w:t xml:space="preserve">.1 </w:t>
      </w:r>
      <w:r w:rsidRPr="008D41BB">
        <w:rPr>
          <w:rFonts w:ascii="Times New Roman" w:hAnsi="Times New Roman"/>
          <w:b/>
          <w:sz w:val="24"/>
          <w:szCs w:val="24"/>
        </w:rPr>
        <w:t xml:space="preserve">LIMITAÇÕES RECISÓRIAS </w:t>
      </w:r>
    </w:p>
    <w:p w:rsidR="00D6259A" w:rsidRPr="008D41BB" w:rsidRDefault="00D6259A" w:rsidP="00D6259A">
      <w:pPr>
        <w:spacing w:after="0" w:line="360" w:lineRule="auto"/>
        <w:ind w:firstLine="709"/>
        <w:jc w:val="both"/>
        <w:rPr>
          <w:rFonts w:ascii="Times New Roman" w:hAnsi="Times New Roman"/>
          <w:b/>
          <w:color w:val="000000" w:themeColor="text1"/>
          <w:sz w:val="24"/>
          <w:szCs w:val="24"/>
        </w:rPr>
      </w:pPr>
      <w:r w:rsidRPr="008D41BB">
        <w:rPr>
          <w:rFonts w:ascii="Times New Roman" w:hAnsi="Times New Roman"/>
          <w:color w:val="000000" w:themeColor="text1"/>
          <w:sz w:val="24"/>
          <w:szCs w:val="24"/>
        </w:rPr>
        <w:t>A geraçã</w:t>
      </w:r>
      <w:r w:rsidR="00394E8E" w:rsidRPr="008D41BB">
        <w:rPr>
          <w:rFonts w:ascii="Times New Roman" w:hAnsi="Times New Roman"/>
          <w:color w:val="000000" w:themeColor="text1"/>
          <w:sz w:val="24"/>
          <w:szCs w:val="24"/>
        </w:rPr>
        <w:t>o das verbas rescisórias ocorre</w:t>
      </w:r>
      <w:r w:rsidRPr="008D41BB">
        <w:rPr>
          <w:rFonts w:ascii="Times New Roman" w:hAnsi="Times New Roman"/>
          <w:color w:val="000000" w:themeColor="text1"/>
          <w:sz w:val="24"/>
          <w:szCs w:val="24"/>
        </w:rPr>
        <w:t xml:space="preserve"> a partir da e</w:t>
      </w:r>
      <w:r w:rsidR="00394E8E" w:rsidRPr="008D41BB">
        <w:rPr>
          <w:rFonts w:ascii="Times New Roman" w:hAnsi="Times New Roman"/>
          <w:color w:val="000000" w:themeColor="text1"/>
          <w:sz w:val="24"/>
          <w:szCs w:val="24"/>
        </w:rPr>
        <w:t xml:space="preserve">xtinção do contrato de trabalho. </w:t>
      </w:r>
      <w:r w:rsidRPr="008D41BB">
        <w:rPr>
          <w:rFonts w:ascii="Times New Roman" w:hAnsi="Times New Roman"/>
          <w:color w:val="000000" w:themeColor="text1"/>
          <w:sz w:val="24"/>
          <w:szCs w:val="24"/>
        </w:rPr>
        <w:t xml:space="preserve"> Tais verbas variam de acordo com motivos existentes para o rompimento do contrato, t</w:t>
      </w:r>
      <w:r w:rsidR="00394E8E" w:rsidRPr="008D41BB">
        <w:rPr>
          <w:rFonts w:ascii="Times New Roman" w:hAnsi="Times New Roman"/>
          <w:color w:val="000000" w:themeColor="text1"/>
          <w:sz w:val="24"/>
          <w:szCs w:val="24"/>
        </w:rPr>
        <w:t>endo como formas mais incidente</w:t>
      </w:r>
      <w:r w:rsidRPr="008D41BB">
        <w:rPr>
          <w:rFonts w:ascii="Times New Roman" w:hAnsi="Times New Roman"/>
          <w:color w:val="000000" w:themeColor="text1"/>
          <w:sz w:val="24"/>
          <w:szCs w:val="24"/>
        </w:rPr>
        <w:t>, e com maior valor de verbas rescisórias, a dispensa arbitrária, ou desligamento do empregado sem justa causa.</w:t>
      </w:r>
    </w:p>
    <w:p w:rsidR="00E7033A" w:rsidRPr="008D41BB" w:rsidRDefault="00E7033A" w:rsidP="00D6259A">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Ocorre que nos contratos por prazo determinado há uma diferenciação das verbas rescisórias em relação aos contratos por prazo indeterminado. Neste sentido, ensina Maurício Godinho Delgado (2014, p. 563):</w:t>
      </w:r>
    </w:p>
    <w:p w:rsidR="00E7033A" w:rsidRPr="008D41BB" w:rsidRDefault="00E7033A" w:rsidP="00E7033A">
      <w:pPr>
        <w:spacing w:after="0" w:line="240" w:lineRule="auto"/>
        <w:ind w:left="2268"/>
        <w:jc w:val="both"/>
        <w:rPr>
          <w:rFonts w:ascii="Times New Roman" w:hAnsi="Times New Roman"/>
          <w:color w:val="000000" w:themeColor="text1"/>
          <w:sz w:val="20"/>
          <w:szCs w:val="20"/>
        </w:rPr>
      </w:pPr>
      <w:r w:rsidRPr="008D41BB">
        <w:rPr>
          <w:rFonts w:ascii="Times New Roman" w:hAnsi="Times New Roman"/>
          <w:color w:val="000000" w:themeColor="text1"/>
          <w:sz w:val="20"/>
          <w:szCs w:val="20"/>
        </w:rPr>
        <w:t xml:space="preserve">Os contratos a termo propiciam parcelas rescisórias mais restritivas em favor do empregado, se comparadas àquelas características aos contratos indeterminados no tempo. O rol dessas parcelas guarda pequena diferenciação entre si, conforme a modalidade de ruptura contratual verificada nesses contratos a termo. </w:t>
      </w:r>
    </w:p>
    <w:p w:rsidR="00D6259A" w:rsidRPr="008D41BB" w:rsidRDefault="00D6259A" w:rsidP="00D6259A">
      <w:pPr>
        <w:spacing w:after="0" w:line="360" w:lineRule="auto"/>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ab/>
        <w:t xml:space="preserve"> </w:t>
      </w:r>
    </w:p>
    <w:p w:rsidR="00394E8E" w:rsidRPr="008D41BB" w:rsidRDefault="00394E8E" w:rsidP="00394E8E">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 xml:space="preserve">Ponto importante é que quando há o término normal do contrato a termo, o desligamento será possível no último dia do contrato, e não haverá multa para a empresa, pelo fato que não houve demissão por justa causa, e sim um desligamento que ocorreu através da extinção normal do contrato. Vale ressaltar que ao final do contrato não caberá aviso prévio nem mesmo indenização de 40% do FGTS. </w:t>
      </w:r>
    </w:p>
    <w:p w:rsidR="00D6259A" w:rsidRPr="008D41BB" w:rsidRDefault="00D6259A" w:rsidP="00D6259A">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 xml:space="preserve">Se houver uma extinção através de demissão antes do termino do contrato por meio do empregador, será devido ao empregado o 13º salário proporcional, férias proporcionais com 1/3 do FGTS, nas quais é acrescentado o que define o (artigo 479 da CLT), além de 40% de acréscimo no FGTS. </w:t>
      </w:r>
    </w:p>
    <w:p w:rsidR="00D6259A" w:rsidRPr="008D41BB" w:rsidRDefault="00D6259A" w:rsidP="00D6259A">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A aplicação destes casos que regem essas medidas rescisórias, não é interessante que conduzam o termino conclusivo, pois tanto as garantias de emprego quanto as indenizações especiais nos casos de ruptura contratual desmotivada ambos incidem nessas situações empregatícias, caso essa ruptura tenha sido por ato empresarial desmotivada. Dessa forma a espécie contratual continua a ser a termo, apresentando regras e restrições que são desta modalidade contratual, na qual são apenas as verbas rescisórias que serão de ampliadas.</w:t>
      </w:r>
    </w:p>
    <w:p w:rsidR="00D6259A" w:rsidRPr="008D41BB" w:rsidRDefault="00D6259A" w:rsidP="002B5C94">
      <w:pPr>
        <w:tabs>
          <w:tab w:val="left" w:pos="1047"/>
        </w:tabs>
        <w:spacing w:line="360" w:lineRule="auto"/>
        <w:jc w:val="both"/>
        <w:rPr>
          <w:rFonts w:ascii="Times New Roman" w:hAnsi="Times New Roman"/>
          <w:caps/>
          <w:sz w:val="24"/>
          <w:szCs w:val="24"/>
        </w:rPr>
      </w:pPr>
    </w:p>
    <w:p w:rsidR="00D6259A" w:rsidRPr="008D41BB" w:rsidRDefault="00D6259A" w:rsidP="00D6259A">
      <w:pPr>
        <w:spacing w:line="360" w:lineRule="auto"/>
        <w:jc w:val="both"/>
        <w:rPr>
          <w:rFonts w:ascii="Times New Roman" w:hAnsi="Times New Roman"/>
          <w:b/>
          <w:sz w:val="24"/>
          <w:szCs w:val="24"/>
        </w:rPr>
      </w:pPr>
      <w:r w:rsidRPr="008D41BB">
        <w:rPr>
          <w:rFonts w:ascii="Times New Roman" w:hAnsi="Times New Roman"/>
          <w:b/>
          <w:caps/>
          <w:sz w:val="24"/>
          <w:szCs w:val="24"/>
        </w:rPr>
        <w:t>3</w:t>
      </w:r>
      <w:r w:rsidR="00BC5F6A" w:rsidRPr="008D41BB">
        <w:rPr>
          <w:rFonts w:ascii="Times New Roman" w:hAnsi="Times New Roman"/>
          <w:b/>
          <w:caps/>
          <w:sz w:val="24"/>
          <w:szCs w:val="24"/>
        </w:rPr>
        <w:t xml:space="preserve">.2 </w:t>
      </w:r>
      <w:r w:rsidRPr="008D41BB">
        <w:rPr>
          <w:rFonts w:ascii="Times New Roman" w:hAnsi="Times New Roman"/>
          <w:b/>
          <w:sz w:val="24"/>
          <w:szCs w:val="24"/>
        </w:rPr>
        <w:t>LIMITAÇÕES SUSPENSÃO E INTERRUPÇÃO</w:t>
      </w:r>
    </w:p>
    <w:p w:rsidR="00D6259A" w:rsidRPr="008D41BB" w:rsidRDefault="00394E8E" w:rsidP="00D6259A">
      <w:pPr>
        <w:spacing w:after="0" w:line="360" w:lineRule="auto"/>
        <w:ind w:firstLine="709"/>
        <w:jc w:val="both"/>
        <w:rPr>
          <w:rFonts w:ascii="Times New Roman" w:hAnsi="Times New Roman"/>
          <w:sz w:val="24"/>
          <w:szCs w:val="24"/>
        </w:rPr>
      </w:pPr>
      <w:r w:rsidRPr="008D41BB">
        <w:rPr>
          <w:rFonts w:ascii="Times New Roman" w:hAnsi="Times New Roman"/>
          <w:sz w:val="24"/>
          <w:szCs w:val="24"/>
        </w:rPr>
        <w:t>O Direito do Trabalho</w:t>
      </w:r>
      <w:r w:rsidR="00D6259A" w:rsidRPr="008D41BB">
        <w:rPr>
          <w:rFonts w:ascii="Times New Roman" w:hAnsi="Times New Roman"/>
          <w:sz w:val="24"/>
          <w:szCs w:val="24"/>
        </w:rPr>
        <w:t xml:space="preserve"> ciente de que os contratos por prazo determinado não atendem os desígnios almejados por ele, buscou através da legislação restringir ao máximo possível as hipóteses que permitem a atuação e reiteração desse modelo no mundo trabalhista. Mas caso haja a possibilidade de aplicação de forma licita, não é retirada do ramo do trabalho as possíveis consequências próprias e especificas a esse modelo de contratação empregatícia.</w:t>
      </w:r>
    </w:p>
    <w:p w:rsidR="00D6259A" w:rsidRPr="008D41BB" w:rsidRDefault="00D6259A" w:rsidP="00D6259A">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Existem duas teorias que podem explicar os efeitos de uma suspenção ou interrupção nos contratos de emprego por prazo determinado. A primeira, afirma que os contratos, independente que já estejam suspensos ou interrompidos, haja extinção do termo conclusivo que foi prefixado. A segunda vertente defende que é possível ocorrer a extinção com o contrato suspenso ou interrompido, prorrogando a extinção para a data do desaparecimento do fator que deu origem a suspenção e a interrupção</w:t>
      </w:r>
      <w:r w:rsidR="00394E8E" w:rsidRPr="008D41BB">
        <w:rPr>
          <w:rFonts w:ascii="Times New Roman" w:hAnsi="Times New Roman"/>
          <w:color w:val="000000" w:themeColor="text1"/>
          <w:sz w:val="24"/>
          <w:szCs w:val="24"/>
        </w:rPr>
        <w:t xml:space="preserve"> (DELGADO, 2014, p. 565-566)</w:t>
      </w:r>
      <w:r w:rsidRPr="008D41BB">
        <w:rPr>
          <w:rFonts w:ascii="Times New Roman" w:hAnsi="Times New Roman"/>
          <w:color w:val="000000" w:themeColor="text1"/>
          <w:sz w:val="24"/>
          <w:szCs w:val="24"/>
        </w:rPr>
        <w:t>.</w:t>
      </w:r>
    </w:p>
    <w:p w:rsidR="00D6259A" w:rsidRPr="008D41BB" w:rsidRDefault="00D6259A" w:rsidP="00D6259A">
      <w:pPr>
        <w:spacing w:after="0" w:line="360" w:lineRule="auto"/>
        <w:ind w:firstLine="709"/>
        <w:jc w:val="both"/>
        <w:rPr>
          <w:rFonts w:ascii="Times New Roman" w:hAnsi="Times New Roman"/>
          <w:sz w:val="24"/>
          <w:szCs w:val="24"/>
        </w:rPr>
      </w:pPr>
      <w:r w:rsidRPr="008D41BB">
        <w:rPr>
          <w:rFonts w:ascii="Times New Roman" w:hAnsi="Times New Roman"/>
          <w:sz w:val="24"/>
          <w:szCs w:val="24"/>
        </w:rPr>
        <w:t>Entre as consequências está a que informa que, nos contratos a prazo, os institutos da interrupção e suspensão contratuais não podem produzir os mesmos efeitos típicos dos contratos indeterminados. A CLT acolhe com semelhança essa restrição de efeitos ao estabelecer que o tempo de afastamento se for o caso de acordo entre as partes, não contará o tempo de afastamento na contagem do prazo para o respectivo termino contratual. Caso não haja acordo, a norma define que o tempo de afastamento por suspensão ou interrupção será computado no prazo para a terminação do contrato. Estes fundamentos dão a noção de que são inviáveis a incidência de garantias de emprego nos contratos a prazo.  Não há possibilidade de haver uma fixação de um termo final</w:t>
      </w:r>
      <w:r w:rsidR="00FD1E22" w:rsidRPr="008D41BB">
        <w:rPr>
          <w:rFonts w:ascii="Times New Roman" w:hAnsi="Times New Roman"/>
          <w:sz w:val="24"/>
          <w:szCs w:val="24"/>
        </w:rPr>
        <w:t>,</w:t>
      </w:r>
      <w:r w:rsidRPr="008D41BB">
        <w:rPr>
          <w:rFonts w:ascii="Times New Roman" w:hAnsi="Times New Roman"/>
          <w:sz w:val="24"/>
          <w:szCs w:val="24"/>
        </w:rPr>
        <w:t xml:space="preserve"> pois já é restringida na prática contratual a termo.  </w:t>
      </w:r>
    </w:p>
    <w:p w:rsidR="00D6259A" w:rsidRPr="008D41BB" w:rsidRDefault="00D6259A" w:rsidP="00D6259A">
      <w:pPr>
        <w:spacing w:line="360" w:lineRule="auto"/>
        <w:jc w:val="both"/>
        <w:rPr>
          <w:rFonts w:ascii="Times New Roman" w:hAnsi="Times New Roman"/>
          <w:b/>
          <w:sz w:val="24"/>
          <w:szCs w:val="24"/>
        </w:rPr>
      </w:pPr>
    </w:p>
    <w:p w:rsidR="00D6259A" w:rsidRPr="008D41BB" w:rsidRDefault="00D6259A" w:rsidP="00D6259A">
      <w:pPr>
        <w:spacing w:line="360" w:lineRule="auto"/>
        <w:jc w:val="both"/>
        <w:rPr>
          <w:rFonts w:ascii="Times New Roman" w:hAnsi="Times New Roman"/>
          <w:b/>
          <w:sz w:val="24"/>
          <w:szCs w:val="24"/>
        </w:rPr>
      </w:pPr>
      <w:r w:rsidRPr="008D41BB">
        <w:rPr>
          <w:rStyle w:val="ft2"/>
          <w:rFonts w:ascii="Times New Roman" w:hAnsi="Times New Roman"/>
          <w:b/>
          <w:sz w:val="24"/>
          <w:szCs w:val="24"/>
        </w:rPr>
        <w:t xml:space="preserve">3.3 </w:t>
      </w:r>
      <w:r w:rsidR="008D41BB" w:rsidRPr="008D41BB">
        <w:rPr>
          <w:rFonts w:ascii="Times New Roman" w:hAnsi="Times New Roman"/>
          <w:b/>
          <w:sz w:val="24"/>
          <w:szCs w:val="24"/>
        </w:rPr>
        <w:t>LIMITAÇÕES:</w:t>
      </w:r>
      <w:r w:rsidRPr="008D41BB">
        <w:rPr>
          <w:rFonts w:ascii="Times New Roman" w:hAnsi="Times New Roman"/>
          <w:b/>
          <w:sz w:val="24"/>
          <w:szCs w:val="24"/>
        </w:rPr>
        <w:t xml:space="preserve"> ESTABILIDADE E GARANTIA DE EMPREGO</w:t>
      </w:r>
    </w:p>
    <w:p w:rsidR="008D41BB" w:rsidRPr="008D41BB" w:rsidRDefault="008D41BB" w:rsidP="008D41BB">
      <w:pPr>
        <w:spacing w:after="0" w:line="360" w:lineRule="auto"/>
        <w:ind w:firstLine="709"/>
        <w:jc w:val="both"/>
        <w:rPr>
          <w:rFonts w:ascii="Times New Roman" w:hAnsi="Times New Roman"/>
          <w:color w:val="000000" w:themeColor="text1"/>
        </w:rPr>
      </w:pPr>
      <w:r w:rsidRPr="008D41BB">
        <w:rPr>
          <w:rFonts w:ascii="Times New Roman" w:hAnsi="Times New Roman"/>
          <w:color w:val="000000" w:themeColor="text1"/>
          <w:sz w:val="24"/>
          <w:szCs w:val="24"/>
        </w:rPr>
        <w:t>Uma das vantagens para empregador do contrato a termo, está a impossibilidade, em regra, de o empregado adquirir estabilidade. Todavia, ocorrendo alguma hipótese de estabilidade (empregado eleito para membro da CIPA ou da Comissão de Conciliação Prévia ou dirigente sindical) durante o contrato por prazo determinado, o empregado não terá direito a permanecer no emprego no fim do prazo previamente fixado, salvo se houver consentimento do empregador.</w:t>
      </w:r>
    </w:p>
    <w:p w:rsidR="008D41BB" w:rsidRPr="008D41BB" w:rsidRDefault="008D41BB" w:rsidP="008D41BB">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 xml:space="preserve">Assim sendo, a estabilidade do </w:t>
      </w:r>
      <w:r w:rsidRPr="008D41BB">
        <w:rPr>
          <w:rFonts w:ascii="Times New Roman" w:hAnsi="Times New Roman"/>
          <w:i/>
          <w:iCs/>
          <w:color w:val="000000" w:themeColor="text1"/>
          <w:sz w:val="24"/>
          <w:szCs w:val="24"/>
        </w:rPr>
        <w:t>cipeiro</w:t>
      </w:r>
      <w:r w:rsidRPr="008D41BB">
        <w:rPr>
          <w:rFonts w:ascii="Times New Roman" w:hAnsi="Times New Roman"/>
          <w:color w:val="000000" w:themeColor="text1"/>
          <w:sz w:val="24"/>
          <w:szCs w:val="24"/>
        </w:rPr>
        <w:t>, que já era prevista na CLT, ganhou importante base constitucional na Lei Maior de 1988, no ADCT, que em seu art. 10, II, “a” assim dispõe: “Art. 10. Até que seja promulgada a lei complementar a que se refere o art. 7°, I, da Constituição: II – fica vedada a dispensa arbitrária ou sem justa causa: a) do empregado eleito para cargo de direção de comissões internas de prevenção de acidentes, desde o registro de sua candidatura até uma ano após o final de seu mandato”.</w:t>
      </w:r>
    </w:p>
    <w:p w:rsidR="008D41BB" w:rsidRPr="008D41BB" w:rsidRDefault="008D41BB" w:rsidP="008D41BB">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A Constituição não distinguiu dentre os empregados eleitos para ocuparem a posição de titular ou suplente, logo, assim também atentou a jurisprudência das cortes superiores, consoante a redação atual da Súmula 676 do STF e também da Súmula 339 do TST:</w:t>
      </w:r>
    </w:p>
    <w:p w:rsidR="008D41BB" w:rsidRPr="008D41BB" w:rsidRDefault="002A0771" w:rsidP="008D41BB">
      <w:pPr>
        <w:spacing w:after="0" w:line="240" w:lineRule="auto"/>
        <w:ind w:left="2268"/>
        <w:jc w:val="both"/>
        <w:rPr>
          <w:rFonts w:ascii="Times New Roman" w:hAnsi="Times New Roman"/>
          <w:color w:val="000000" w:themeColor="text1"/>
          <w:sz w:val="20"/>
          <w:szCs w:val="20"/>
        </w:rPr>
      </w:pPr>
      <w:hyperlink r:id="rId8">
        <w:r w:rsidR="008D41BB" w:rsidRPr="008D41BB">
          <w:rPr>
            <w:rStyle w:val="nfaseforte"/>
            <w:rFonts w:ascii="Times New Roman" w:hAnsi="Times New Roman"/>
            <w:color w:val="000000" w:themeColor="text1"/>
            <w:sz w:val="20"/>
            <w:szCs w:val="20"/>
          </w:rPr>
          <w:t>SÚMULA 676</w:t>
        </w:r>
      </w:hyperlink>
      <w:r w:rsidR="008D41BB" w:rsidRPr="008D41BB">
        <w:rPr>
          <w:rFonts w:ascii="Times New Roman" w:hAnsi="Times New Roman"/>
          <w:color w:val="000000" w:themeColor="text1"/>
          <w:sz w:val="20"/>
          <w:szCs w:val="20"/>
        </w:rPr>
        <w:t xml:space="preserve"> A GARANTIA DA ESTABILIDADE PROVISÓRIA PREVISTA NO ART. 10, II, "A", DO ATO DAS DISPOSIÇÕES CONSTITUCIONAIS TRANSITÓRIAS, TAMBÉM SE APLICA AO SUPLENTE DO CARGO DE DIREÇÃO DE COMISSÕES INTERNAS DE PREVENÇÃO DE ACIDENTES (CIPA). </w:t>
      </w:r>
    </w:p>
    <w:p w:rsidR="008D41BB" w:rsidRPr="008D41BB" w:rsidRDefault="008D41BB" w:rsidP="008D41BB">
      <w:pPr>
        <w:pStyle w:val="Ttulo2"/>
        <w:spacing w:before="0" w:line="240" w:lineRule="auto"/>
        <w:jc w:val="both"/>
        <w:rPr>
          <w:rFonts w:ascii="Times New Roman" w:hAnsi="Times New Roman" w:cs="Times New Roman"/>
          <w:color w:val="FF6600"/>
        </w:rPr>
      </w:pPr>
    </w:p>
    <w:p w:rsidR="008D41BB" w:rsidRPr="008D41BB" w:rsidRDefault="008D41BB" w:rsidP="008D41BB">
      <w:pPr>
        <w:pStyle w:val="Ttulo2"/>
        <w:spacing w:before="0" w:line="240" w:lineRule="auto"/>
        <w:ind w:left="2268"/>
        <w:jc w:val="both"/>
        <w:rPr>
          <w:rFonts w:ascii="Times New Roman" w:hAnsi="Times New Roman" w:cs="Times New Roman"/>
          <w:color w:val="000000" w:themeColor="text1"/>
          <w:sz w:val="20"/>
          <w:szCs w:val="20"/>
        </w:rPr>
      </w:pPr>
      <w:r w:rsidRPr="008D41BB">
        <w:rPr>
          <w:rFonts w:ascii="Times New Roman" w:hAnsi="Times New Roman" w:cs="Times New Roman"/>
          <w:color w:val="000000" w:themeColor="text1"/>
          <w:sz w:val="20"/>
          <w:szCs w:val="20"/>
        </w:rPr>
        <w:t>SÚMULA Nº 339. CIPA. SUPLENTE. GARANTIA DE EMPREGO. CF/1988 (incorporadas as Orientações Jurisprudenciais nºs 25 e 329 da SBDI-1) - Res. 129/2005, DJ 20, 22 e 25.04.2005</w:t>
      </w:r>
    </w:p>
    <w:p w:rsidR="008D41BB" w:rsidRPr="008D41BB" w:rsidRDefault="008D41BB" w:rsidP="008D41BB">
      <w:pPr>
        <w:pStyle w:val="Corpodotexto"/>
        <w:spacing w:after="0" w:line="240" w:lineRule="auto"/>
        <w:ind w:left="2268"/>
        <w:jc w:val="both"/>
        <w:rPr>
          <w:rFonts w:ascii="Times New Roman" w:hAnsi="Times New Roman"/>
          <w:color w:val="000000" w:themeColor="text1"/>
          <w:sz w:val="20"/>
          <w:szCs w:val="20"/>
        </w:rPr>
      </w:pPr>
      <w:r w:rsidRPr="008D41BB">
        <w:rPr>
          <w:rFonts w:ascii="Times New Roman" w:hAnsi="Times New Roman"/>
          <w:color w:val="000000" w:themeColor="text1"/>
          <w:sz w:val="20"/>
          <w:szCs w:val="20"/>
        </w:rPr>
        <w:t>I - O suplente da CIPA goza da garantia de emprego prevista no art. 10, II, "a", do ADCT a partir da promulgação da Constituição Federal de 1988. (ex-Súmula nº 339 - Res. 39/1994, DJ 22.12.1994 - e ex-OJ nº 25 da SBDI-1 - inserida em 29.03.1996)</w:t>
      </w:r>
    </w:p>
    <w:p w:rsidR="008D41BB" w:rsidRPr="008D41BB" w:rsidRDefault="008D41BB" w:rsidP="008D41BB">
      <w:pPr>
        <w:pStyle w:val="Corpodotexto"/>
        <w:spacing w:after="0" w:line="240" w:lineRule="auto"/>
        <w:ind w:left="2268"/>
        <w:jc w:val="both"/>
        <w:rPr>
          <w:rFonts w:ascii="Times New Roman" w:hAnsi="Times New Roman"/>
          <w:color w:val="000000" w:themeColor="text1"/>
          <w:sz w:val="20"/>
          <w:szCs w:val="20"/>
        </w:rPr>
      </w:pPr>
      <w:r w:rsidRPr="008D41BB">
        <w:rPr>
          <w:rFonts w:ascii="Times New Roman" w:hAnsi="Times New Roman"/>
          <w:color w:val="000000" w:themeColor="text1"/>
          <w:sz w:val="20"/>
          <w:szCs w:val="20"/>
        </w:rPr>
        <w:t>II - A estabilidade provisória do cipeiro não constitui vantagem pessoal, mas garantia para as atividades dos membros da CIPA, que somente tem razão de ser quando em atividade a empresa. Extinto o estabelecimento, não se verifica a despedida arbitrária, sendo impossível a reintegração e indevida a indenização do período estabilitário. (ex-OJ nº 329 da SBDI-1 - DJ 09.12.2003)</w:t>
      </w:r>
    </w:p>
    <w:p w:rsidR="008D41BB" w:rsidRPr="008D41BB" w:rsidRDefault="008D41BB" w:rsidP="008D41BB">
      <w:pPr>
        <w:spacing w:before="240"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Assim, a estabilidade em estudo se aplica apenas aos membros eleitos pelos empregados para a CIPA, sem incluir os membros designados pelo empregador, por lógica e também por expressa determinação legal do art. 165 da CLT:</w:t>
      </w:r>
    </w:p>
    <w:p w:rsidR="008D41BB" w:rsidRPr="008D41BB" w:rsidRDefault="008D41BB" w:rsidP="008D41BB">
      <w:pPr>
        <w:spacing w:after="0" w:line="240" w:lineRule="auto"/>
        <w:ind w:left="1701"/>
        <w:jc w:val="both"/>
        <w:rPr>
          <w:rFonts w:ascii="Times New Roman" w:hAnsi="Times New Roman"/>
          <w:color w:val="000000" w:themeColor="text1"/>
          <w:sz w:val="20"/>
          <w:szCs w:val="20"/>
        </w:rPr>
      </w:pPr>
      <w:r w:rsidRPr="008D41BB">
        <w:rPr>
          <w:rFonts w:ascii="Times New Roman" w:hAnsi="Times New Roman"/>
          <w:color w:val="000000" w:themeColor="text1"/>
          <w:sz w:val="20"/>
          <w:szCs w:val="20"/>
        </w:rPr>
        <w:t xml:space="preserve">Art. 165 - Os titulares da representação dos empregados nas CIPA (s) não poderão sofrer despedida arbitrária, entendendo-se como tal a que não se fundar em motivo disciplinar, técnico, econômico ou financeiro. </w:t>
      </w:r>
      <w:hyperlink r:id="rId9" w:anchor="art165" w:history="1">
        <w:r w:rsidRPr="008D41BB">
          <w:rPr>
            <w:rStyle w:val="LinkdaInternet"/>
            <w:rFonts w:ascii="Times New Roman" w:hAnsi="Times New Roman"/>
            <w:color w:val="000000" w:themeColor="text1"/>
            <w:sz w:val="20"/>
            <w:szCs w:val="20"/>
          </w:rPr>
          <w:t>(Redação dada pela Lei nº 6.514, de 22.12.1977)</w:t>
        </w:r>
      </w:hyperlink>
      <w:r w:rsidRPr="008D41BB">
        <w:rPr>
          <w:rFonts w:ascii="Times New Roman" w:hAnsi="Times New Roman"/>
          <w:color w:val="000000" w:themeColor="text1"/>
          <w:sz w:val="20"/>
          <w:szCs w:val="20"/>
        </w:rPr>
        <w:t xml:space="preserve">. </w:t>
      </w:r>
    </w:p>
    <w:p w:rsidR="008D41BB" w:rsidRPr="008D41BB" w:rsidRDefault="008D41BB" w:rsidP="008D41BB">
      <w:pPr>
        <w:spacing w:after="0" w:line="240" w:lineRule="auto"/>
        <w:ind w:left="1701"/>
        <w:jc w:val="both"/>
        <w:rPr>
          <w:rFonts w:ascii="Times New Roman" w:hAnsi="Times New Roman"/>
          <w:color w:val="000000" w:themeColor="text1"/>
        </w:rPr>
      </w:pPr>
    </w:p>
    <w:p w:rsidR="008D41BB" w:rsidRPr="008D41BB" w:rsidRDefault="008D41BB" w:rsidP="008D41BB">
      <w:pPr>
        <w:spacing w:after="0" w:line="360" w:lineRule="auto"/>
        <w:ind w:firstLine="709"/>
        <w:jc w:val="both"/>
        <w:rPr>
          <w:rFonts w:ascii="Times New Roman" w:hAnsi="Times New Roman"/>
          <w:color w:val="000000" w:themeColor="text1"/>
        </w:rPr>
      </w:pPr>
      <w:r w:rsidRPr="008D41BB">
        <w:rPr>
          <w:rFonts w:ascii="Times New Roman" w:hAnsi="Times New Roman"/>
          <w:color w:val="000000" w:themeColor="text1"/>
          <w:sz w:val="24"/>
          <w:szCs w:val="24"/>
        </w:rPr>
        <w:t>Cabe ressaltar, entretanto, que em dois casos o TST entende que o empregado adquire estabilidade, mesmo durante o contrato por prazo determinado. Trate-se da estabilidade gestante e do empregado que sofre acidente do trabalho.</w:t>
      </w:r>
    </w:p>
    <w:p w:rsidR="008D41BB" w:rsidRPr="008D41BB" w:rsidRDefault="008D41BB" w:rsidP="008D41BB">
      <w:pPr>
        <w:spacing w:after="0" w:line="360" w:lineRule="auto"/>
        <w:ind w:firstLine="709"/>
        <w:jc w:val="both"/>
        <w:rPr>
          <w:rFonts w:ascii="Times New Roman" w:hAnsi="Times New Roman"/>
          <w:color w:val="000000" w:themeColor="text1"/>
        </w:rPr>
      </w:pPr>
      <w:r w:rsidRPr="008D41BB">
        <w:rPr>
          <w:rFonts w:ascii="Times New Roman" w:hAnsi="Times New Roman"/>
          <w:color w:val="000000" w:themeColor="text1"/>
          <w:sz w:val="24"/>
          <w:szCs w:val="24"/>
        </w:rPr>
        <w:t xml:space="preserve">À luz do art. 10, II, </w:t>
      </w:r>
      <w:r w:rsidRPr="008D41BB">
        <w:rPr>
          <w:rFonts w:ascii="Times New Roman" w:hAnsi="Times New Roman"/>
          <w:i/>
          <w:iCs/>
          <w:color w:val="000000" w:themeColor="text1"/>
          <w:sz w:val="24"/>
          <w:szCs w:val="24"/>
        </w:rPr>
        <w:t>a</w:t>
      </w:r>
      <w:r w:rsidRPr="008D41BB">
        <w:rPr>
          <w:rFonts w:ascii="Times New Roman" w:hAnsi="Times New Roman"/>
          <w:color w:val="000000" w:themeColor="text1"/>
          <w:sz w:val="24"/>
          <w:szCs w:val="24"/>
        </w:rPr>
        <w:t>, do ADCT, fica vedada a dispensa arbitrária ou sem justa causa da empregada gestante, desde a confirmação da gravidez até cinco meses após o parto. Esse direito se aplica mesmo na hipótese de admissão mediante contrato por tempo determinado, inclusive contrato de experiência.</w:t>
      </w:r>
    </w:p>
    <w:p w:rsidR="008D41BB" w:rsidRPr="008D41BB" w:rsidRDefault="008D41BB" w:rsidP="008D41BB">
      <w:pPr>
        <w:spacing w:after="0" w:line="360" w:lineRule="auto"/>
        <w:ind w:firstLine="709"/>
        <w:jc w:val="both"/>
        <w:rPr>
          <w:rFonts w:ascii="Times New Roman" w:hAnsi="Times New Roman"/>
          <w:color w:val="000000" w:themeColor="text1"/>
        </w:rPr>
      </w:pPr>
      <w:r w:rsidRPr="008D41BB">
        <w:rPr>
          <w:rFonts w:ascii="Times New Roman" w:hAnsi="Times New Roman"/>
          <w:color w:val="000000" w:themeColor="text1"/>
          <w:sz w:val="24"/>
          <w:szCs w:val="24"/>
        </w:rPr>
        <w:t>Conforme explica Luciano Martinez:</w:t>
      </w:r>
    </w:p>
    <w:p w:rsidR="008D41BB" w:rsidRPr="008D41BB" w:rsidRDefault="008D41BB" w:rsidP="008D41BB">
      <w:pPr>
        <w:spacing w:after="0" w:line="240" w:lineRule="auto"/>
        <w:ind w:left="1701"/>
        <w:jc w:val="both"/>
        <w:rPr>
          <w:rFonts w:ascii="Times New Roman" w:hAnsi="Times New Roman"/>
          <w:color w:val="000000" w:themeColor="text1"/>
        </w:rPr>
      </w:pPr>
      <w:r w:rsidRPr="008D41BB">
        <w:rPr>
          <w:rFonts w:ascii="Times New Roman" w:hAnsi="Times New Roman"/>
          <w:color w:val="000000" w:themeColor="text1"/>
          <w:sz w:val="20"/>
          <w:szCs w:val="20"/>
        </w:rPr>
        <w:t xml:space="preserve">A estabilidade por conta do estado de gravidez (art. 10, II, </w:t>
      </w:r>
      <w:r w:rsidRPr="008D41BB">
        <w:rPr>
          <w:rFonts w:ascii="Times New Roman" w:hAnsi="Times New Roman"/>
          <w:i/>
          <w:iCs/>
          <w:color w:val="000000" w:themeColor="text1"/>
          <w:sz w:val="20"/>
          <w:szCs w:val="20"/>
        </w:rPr>
        <w:t>b</w:t>
      </w:r>
      <w:r w:rsidRPr="008D41BB">
        <w:rPr>
          <w:rFonts w:ascii="Times New Roman" w:hAnsi="Times New Roman"/>
          <w:color w:val="000000" w:themeColor="text1"/>
          <w:sz w:val="20"/>
          <w:szCs w:val="20"/>
        </w:rPr>
        <w:t xml:space="preserve">, do ADCT) passou a ser estendida em favor das empregas domésticas por força da Lei n. 11.324, de 19 de julho de 2006, entendida como fonte mais favorável nos termos do </w:t>
      </w:r>
      <w:r w:rsidRPr="008D41BB">
        <w:rPr>
          <w:rFonts w:ascii="Times New Roman" w:hAnsi="Times New Roman"/>
          <w:i/>
          <w:iCs/>
          <w:color w:val="000000" w:themeColor="text1"/>
          <w:sz w:val="20"/>
          <w:szCs w:val="20"/>
        </w:rPr>
        <w:t>caput</w:t>
      </w:r>
      <w:r w:rsidRPr="008D41BB">
        <w:rPr>
          <w:rFonts w:ascii="Times New Roman" w:hAnsi="Times New Roman"/>
          <w:color w:val="000000" w:themeColor="text1"/>
          <w:sz w:val="20"/>
          <w:szCs w:val="20"/>
        </w:rPr>
        <w:t xml:space="preserve"> do art. 7° da Carta. Antes disso, por uma gélida interpretação sistemática do mesmo art. 7°, I (que gerou a redação do citado art. 10 do ADCT), e do seu parágrafo único, não era possível falar em estabilidade da gestante para as domésticas. Costumava-se afirmar que a negativa de estabilidade à empregada doméstica baseava-se numa interpretação da letra fria da lei, sem que se percebesse que, sob o ponto de vista objetivo, todas as gravidezes eram mesmo iguais. Por isso, todas as gestantes deveriam mesmo merecer o mesmo tipo de tratamento e de proteção, ainda que por analogia. Foi necessária a publicação de uma lei para o reconhecimento daquilo que era evidente. (Martinez, 2013, p. 205).</w:t>
      </w:r>
    </w:p>
    <w:p w:rsidR="008D41BB" w:rsidRPr="008D41BB" w:rsidRDefault="008D41BB" w:rsidP="008D41BB">
      <w:pPr>
        <w:spacing w:after="0" w:line="240" w:lineRule="auto"/>
        <w:ind w:left="1701"/>
        <w:jc w:val="both"/>
        <w:rPr>
          <w:rFonts w:ascii="Times New Roman" w:hAnsi="Times New Roman"/>
          <w:color w:val="000000" w:themeColor="text1"/>
        </w:rPr>
      </w:pPr>
    </w:p>
    <w:p w:rsidR="008D41BB" w:rsidRPr="008D41BB" w:rsidRDefault="008D41BB" w:rsidP="008D41BB">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A garantia de emprego da gestante não se confunde com a licença maternidade. Esta última representa o período em que a empregada grávida está afastada do trabalho, sem prejuízo de sua remuneração (cento e vinte dias, sendo vinte e oito dias antes do parto e o restante após).</w:t>
      </w:r>
    </w:p>
    <w:p w:rsidR="008D41BB" w:rsidRPr="008D41BB" w:rsidRDefault="008D41BB" w:rsidP="008D41BB">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De acordo com a Súmula 244 do Tribunal Superior de Justiça:</w:t>
      </w:r>
    </w:p>
    <w:p w:rsidR="008D41BB" w:rsidRPr="008D41BB" w:rsidRDefault="008D41BB" w:rsidP="008D41BB">
      <w:pPr>
        <w:spacing w:after="0" w:line="240" w:lineRule="auto"/>
        <w:ind w:left="1701"/>
        <w:jc w:val="both"/>
        <w:rPr>
          <w:rFonts w:ascii="Times New Roman" w:hAnsi="Times New Roman"/>
          <w:color w:val="000000" w:themeColor="text1"/>
        </w:rPr>
      </w:pPr>
      <w:r w:rsidRPr="008D41BB">
        <w:rPr>
          <w:rFonts w:ascii="Times New Roman" w:hAnsi="Times New Roman"/>
          <w:b/>
          <w:bCs/>
          <w:iCs/>
          <w:color w:val="000000" w:themeColor="text1"/>
          <w:sz w:val="20"/>
          <w:szCs w:val="20"/>
        </w:rPr>
        <w:t>SÚMULA Nº 244 DO TST</w:t>
      </w:r>
      <w:bookmarkStart w:id="1" w:name="__DdeLink__430_832091810"/>
      <w:r>
        <w:rPr>
          <w:rFonts w:ascii="Times New Roman" w:hAnsi="Times New Roman"/>
          <w:color w:val="000000" w:themeColor="text1"/>
        </w:rPr>
        <w:t xml:space="preserve">. </w:t>
      </w:r>
      <w:r w:rsidRPr="008D41BB">
        <w:rPr>
          <w:rFonts w:ascii="Times New Roman" w:hAnsi="Times New Roman"/>
          <w:b/>
          <w:bCs/>
          <w:color w:val="000000" w:themeColor="text1"/>
          <w:sz w:val="20"/>
          <w:szCs w:val="20"/>
        </w:rPr>
        <w:t>G</w:t>
      </w:r>
      <w:bookmarkEnd w:id="1"/>
      <w:r w:rsidRPr="008D41BB">
        <w:rPr>
          <w:rFonts w:ascii="Times New Roman" w:hAnsi="Times New Roman"/>
          <w:b/>
          <w:bCs/>
          <w:color w:val="000000" w:themeColor="text1"/>
          <w:sz w:val="20"/>
          <w:szCs w:val="20"/>
        </w:rPr>
        <w:t>ESTANTE. ESTABILIDADE PROVISÓRIA </w:t>
      </w:r>
      <w:r w:rsidRPr="008D41BB">
        <w:rPr>
          <w:rFonts w:ascii="Times New Roman" w:hAnsi="Times New Roman"/>
          <w:color w:val="000000" w:themeColor="text1"/>
          <w:sz w:val="20"/>
          <w:szCs w:val="20"/>
        </w:rPr>
        <w:t>(</w:t>
      </w:r>
      <w:r w:rsidRPr="008D41BB">
        <w:rPr>
          <w:rFonts w:ascii="Times New Roman" w:hAnsi="Times New Roman"/>
          <w:b/>
          <w:bCs/>
          <w:color w:val="000000" w:themeColor="text1"/>
          <w:sz w:val="20"/>
          <w:szCs w:val="20"/>
        </w:rPr>
        <w:t>redação do item III alterada na sessão do Tribunal Pleno realizada em 14.09.2012) - Res. 185/2012, DEJT divulgado em 25, 26 e 27.09.2012</w:t>
      </w:r>
    </w:p>
    <w:p w:rsidR="008D41BB" w:rsidRPr="008D41BB" w:rsidRDefault="008D41BB" w:rsidP="008D41BB">
      <w:pPr>
        <w:spacing w:after="0" w:line="240" w:lineRule="auto"/>
        <w:ind w:left="1701"/>
        <w:jc w:val="both"/>
        <w:rPr>
          <w:rFonts w:ascii="Times New Roman" w:hAnsi="Times New Roman"/>
          <w:color w:val="000000" w:themeColor="text1"/>
        </w:rPr>
      </w:pPr>
      <w:r w:rsidRPr="008D41BB">
        <w:rPr>
          <w:rFonts w:ascii="Times New Roman" w:hAnsi="Times New Roman"/>
          <w:color w:val="000000" w:themeColor="text1"/>
          <w:sz w:val="20"/>
          <w:szCs w:val="20"/>
        </w:rPr>
        <w:t>I - O desconhecimento do estado gravídico pelo empregador não afasta o direito ao pagamento da indenização decorrente da estabilidade (art. 10, II, "b" do ADCT).</w:t>
      </w:r>
    </w:p>
    <w:p w:rsidR="008D41BB" w:rsidRPr="008D41BB" w:rsidRDefault="008D41BB" w:rsidP="008D41BB">
      <w:pPr>
        <w:spacing w:after="0" w:line="240" w:lineRule="auto"/>
        <w:ind w:left="1701"/>
        <w:jc w:val="both"/>
        <w:rPr>
          <w:rFonts w:ascii="Times New Roman" w:hAnsi="Times New Roman"/>
          <w:color w:val="000000" w:themeColor="text1"/>
        </w:rPr>
      </w:pPr>
      <w:r w:rsidRPr="008D41BB">
        <w:rPr>
          <w:rFonts w:ascii="Times New Roman" w:hAnsi="Times New Roman"/>
          <w:color w:val="000000" w:themeColor="text1"/>
          <w:sz w:val="20"/>
          <w:szCs w:val="20"/>
        </w:rPr>
        <w:t> II - A garantia de emprego à gestante só autoriza a reintegração se esta se der durante o período de estabilidade. Do contrário, a garantia restringe-se aos salários e demais direitos correspondentes ao período de estabilidade.</w:t>
      </w:r>
    </w:p>
    <w:p w:rsidR="008D41BB" w:rsidRPr="008D41BB" w:rsidRDefault="008D41BB" w:rsidP="008D41BB">
      <w:pPr>
        <w:spacing w:after="0" w:line="240" w:lineRule="auto"/>
        <w:ind w:left="1701"/>
        <w:jc w:val="both"/>
        <w:rPr>
          <w:rFonts w:ascii="Times New Roman" w:hAnsi="Times New Roman"/>
          <w:color w:val="000000" w:themeColor="text1"/>
        </w:rPr>
      </w:pPr>
      <w:r w:rsidRPr="008D41BB">
        <w:rPr>
          <w:rFonts w:ascii="Times New Roman" w:hAnsi="Times New Roman"/>
          <w:b/>
          <w:bCs/>
          <w:color w:val="000000" w:themeColor="text1"/>
          <w:sz w:val="20"/>
          <w:szCs w:val="20"/>
        </w:rPr>
        <w:t> </w:t>
      </w:r>
      <w:r w:rsidRPr="008D41BB">
        <w:rPr>
          <w:rFonts w:ascii="Times New Roman" w:hAnsi="Times New Roman"/>
          <w:color w:val="000000" w:themeColor="text1"/>
          <w:sz w:val="20"/>
          <w:szCs w:val="20"/>
        </w:rPr>
        <w:t>III</w:t>
      </w:r>
      <w:r w:rsidRPr="008D41BB">
        <w:rPr>
          <w:rFonts w:ascii="Times New Roman" w:hAnsi="Times New Roman"/>
          <w:b/>
          <w:bCs/>
          <w:color w:val="000000" w:themeColor="text1"/>
          <w:sz w:val="20"/>
          <w:szCs w:val="20"/>
        </w:rPr>
        <w:t> - </w:t>
      </w:r>
      <w:r w:rsidRPr="008D41BB">
        <w:rPr>
          <w:rFonts w:ascii="Times New Roman" w:hAnsi="Times New Roman"/>
          <w:color w:val="000000" w:themeColor="text1"/>
          <w:sz w:val="20"/>
          <w:szCs w:val="20"/>
        </w:rPr>
        <w:t>A empregada gestante tem direito à estabilidade provisória prevista no art. 10, inciso II, alínea “b”, do Ato das Disposições Constitucionais Transitórias, mesmo na hipótese de admissão mediante contrato por tempo determinado.</w:t>
      </w:r>
    </w:p>
    <w:p w:rsidR="008D41BB" w:rsidRPr="008D41BB" w:rsidRDefault="008D41BB" w:rsidP="008D41BB">
      <w:pPr>
        <w:spacing w:after="0" w:line="360" w:lineRule="auto"/>
        <w:ind w:firstLine="709"/>
        <w:jc w:val="both"/>
        <w:rPr>
          <w:rFonts w:ascii="Times New Roman" w:hAnsi="Times New Roman"/>
          <w:color w:val="FF6600"/>
          <w:sz w:val="24"/>
          <w:szCs w:val="24"/>
        </w:rPr>
      </w:pPr>
    </w:p>
    <w:p w:rsidR="008D41BB" w:rsidRPr="008D41BB" w:rsidRDefault="008D41BB" w:rsidP="008D41BB">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Realizada a dispensa de forma arbitrária ou imotivada dentro do período estabilizatório, a gestante terá direito à sua reintegração ou indenização compensatória. A garantia de emprego à gestante só autoriza a reintegração se esta se der durante o período de estabilidade. Do contrário, a garantia restringe-se aos salários e demais direitos correspondentes ao período de estabilidade. O desconhecimento do estado gravídico pelo empregador não afasta o direito ao pagamento da indenização decorrente da estabilidade.</w:t>
      </w:r>
    </w:p>
    <w:p w:rsidR="008D41BB" w:rsidRPr="008D41BB" w:rsidRDefault="008D41BB" w:rsidP="008D41BB">
      <w:pPr>
        <w:pStyle w:val="Pa7"/>
        <w:spacing w:line="360" w:lineRule="auto"/>
        <w:ind w:firstLine="709"/>
        <w:jc w:val="both"/>
        <w:rPr>
          <w:rFonts w:ascii="Times New Roman" w:hAnsi="Times New Roman" w:cs="Times New Roman"/>
          <w:color w:val="000000" w:themeColor="text1"/>
          <w:szCs w:val="24"/>
        </w:rPr>
      </w:pPr>
      <w:r w:rsidRPr="008D41BB">
        <w:rPr>
          <w:rFonts w:ascii="Times New Roman" w:hAnsi="Times New Roman" w:cs="Times New Roman"/>
          <w:color w:val="000000" w:themeColor="text1"/>
          <w:sz w:val="23"/>
        </w:rPr>
        <w:t xml:space="preserve">Assim, </w:t>
      </w:r>
      <w:r w:rsidRPr="008D41BB">
        <w:rPr>
          <w:rFonts w:ascii="Times New Roman" w:hAnsi="Times New Roman" w:cs="Times New Roman"/>
          <w:color w:val="000000" w:themeColor="text1"/>
          <w:sz w:val="23"/>
          <w:szCs w:val="24"/>
        </w:rPr>
        <w:t xml:space="preserve">o artigo 10, II, b), do ADCT dispõe que: </w:t>
      </w:r>
    </w:p>
    <w:p w:rsidR="008D41BB" w:rsidRPr="008D41BB" w:rsidRDefault="008D41BB" w:rsidP="008D41BB">
      <w:pPr>
        <w:pStyle w:val="Pa20"/>
        <w:spacing w:after="0" w:line="240" w:lineRule="auto"/>
        <w:ind w:left="2260"/>
        <w:jc w:val="both"/>
        <w:rPr>
          <w:rFonts w:ascii="Times New Roman" w:hAnsi="Times New Roman" w:cs="Times New Roman"/>
          <w:color w:val="000000" w:themeColor="text1"/>
          <w:sz w:val="20"/>
          <w:szCs w:val="20"/>
        </w:rPr>
      </w:pPr>
      <w:r w:rsidRPr="008D41BB">
        <w:rPr>
          <w:rFonts w:ascii="Times New Roman" w:hAnsi="Times New Roman" w:cs="Times New Roman"/>
          <w:color w:val="000000" w:themeColor="text1"/>
          <w:sz w:val="20"/>
          <w:szCs w:val="20"/>
        </w:rPr>
        <w:t xml:space="preserve">Art. 10. Até que seja promulgada a lei complementar a que se refere o art. 7º, I, da Constituição: </w:t>
      </w:r>
    </w:p>
    <w:p w:rsidR="008D41BB" w:rsidRPr="008D41BB" w:rsidRDefault="008D41BB" w:rsidP="008D41BB">
      <w:pPr>
        <w:pStyle w:val="Pa20"/>
        <w:spacing w:after="0" w:line="240" w:lineRule="auto"/>
        <w:ind w:left="2260"/>
        <w:jc w:val="both"/>
        <w:rPr>
          <w:rFonts w:ascii="Times New Roman" w:hAnsi="Times New Roman" w:cs="Times New Roman"/>
          <w:color w:val="000000" w:themeColor="text1"/>
          <w:sz w:val="20"/>
          <w:szCs w:val="20"/>
        </w:rPr>
      </w:pPr>
      <w:r w:rsidRPr="008D41BB">
        <w:rPr>
          <w:rFonts w:ascii="Times New Roman" w:hAnsi="Times New Roman" w:cs="Times New Roman"/>
          <w:color w:val="000000" w:themeColor="text1"/>
          <w:sz w:val="20"/>
          <w:szCs w:val="20"/>
        </w:rPr>
        <w:t xml:space="preserve">(...) </w:t>
      </w:r>
    </w:p>
    <w:p w:rsidR="008D41BB" w:rsidRPr="008D41BB" w:rsidRDefault="008D41BB" w:rsidP="008D41BB">
      <w:pPr>
        <w:pStyle w:val="Pa20"/>
        <w:spacing w:after="0" w:line="240" w:lineRule="auto"/>
        <w:ind w:left="2260"/>
        <w:jc w:val="both"/>
        <w:rPr>
          <w:rFonts w:ascii="Times New Roman" w:hAnsi="Times New Roman" w:cs="Times New Roman"/>
          <w:color w:val="000000" w:themeColor="text1"/>
          <w:sz w:val="20"/>
          <w:szCs w:val="20"/>
        </w:rPr>
      </w:pPr>
      <w:r w:rsidRPr="008D41BB">
        <w:rPr>
          <w:rFonts w:ascii="Times New Roman" w:hAnsi="Times New Roman" w:cs="Times New Roman"/>
          <w:color w:val="000000" w:themeColor="text1"/>
          <w:sz w:val="20"/>
          <w:szCs w:val="20"/>
        </w:rPr>
        <w:t xml:space="preserve">II - fica vedada a dispensa arbitrária ou sem justa causa: </w:t>
      </w:r>
    </w:p>
    <w:p w:rsidR="008D41BB" w:rsidRPr="008D41BB" w:rsidRDefault="008D41BB" w:rsidP="008D41BB">
      <w:pPr>
        <w:pStyle w:val="Pa20"/>
        <w:spacing w:after="0" w:line="240" w:lineRule="auto"/>
        <w:ind w:left="2260"/>
        <w:jc w:val="both"/>
        <w:rPr>
          <w:rFonts w:ascii="Times New Roman" w:hAnsi="Times New Roman" w:cs="Times New Roman"/>
          <w:color w:val="000000" w:themeColor="text1"/>
          <w:sz w:val="20"/>
          <w:szCs w:val="20"/>
        </w:rPr>
      </w:pPr>
      <w:r w:rsidRPr="008D41BB">
        <w:rPr>
          <w:rFonts w:ascii="Times New Roman" w:hAnsi="Times New Roman" w:cs="Times New Roman"/>
          <w:color w:val="000000" w:themeColor="text1"/>
          <w:sz w:val="20"/>
          <w:szCs w:val="20"/>
        </w:rPr>
        <w:t xml:space="preserve">(...) </w:t>
      </w:r>
    </w:p>
    <w:p w:rsidR="008D41BB" w:rsidRPr="008D41BB" w:rsidRDefault="008D41BB" w:rsidP="008D41BB">
      <w:pPr>
        <w:pStyle w:val="Pa20"/>
        <w:spacing w:after="0" w:line="240" w:lineRule="auto"/>
        <w:ind w:left="2260"/>
        <w:jc w:val="both"/>
        <w:rPr>
          <w:rFonts w:ascii="Times New Roman" w:hAnsi="Times New Roman" w:cs="Times New Roman"/>
          <w:color w:val="000000" w:themeColor="text1"/>
          <w:sz w:val="20"/>
          <w:szCs w:val="20"/>
        </w:rPr>
      </w:pPr>
      <w:r w:rsidRPr="008D41BB">
        <w:rPr>
          <w:rFonts w:ascii="Times New Roman" w:hAnsi="Times New Roman" w:cs="Times New Roman"/>
          <w:color w:val="000000" w:themeColor="text1"/>
          <w:sz w:val="20"/>
          <w:szCs w:val="20"/>
        </w:rPr>
        <w:t>b) da empregada gestante, desde a confirmação da gravidez até cinco meses após o parto.</w:t>
      </w:r>
    </w:p>
    <w:p w:rsidR="008D41BB" w:rsidRPr="008D41BB" w:rsidRDefault="008D41BB" w:rsidP="008D41BB">
      <w:pPr>
        <w:pStyle w:val="Pa7"/>
        <w:spacing w:before="240" w:after="0" w:line="360" w:lineRule="auto"/>
        <w:ind w:firstLine="709"/>
        <w:jc w:val="both"/>
        <w:rPr>
          <w:rFonts w:ascii="Times New Roman" w:hAnsi="Times New Roman" w:cs="Times New Roman"/>
          <w:color w:val="000000" w:themeColor="text1"/>
          <w:szCs w:val="24"/>
        </w:rPr>
      </w:pPr>
      <w:r w:rsidRPr="008D41BB">
        <w:rPr>
          <w:rFonts w:ascii="Times New Roman" w:hAnsi="Times New Roman" w:cs="Times New Roman"/>
          <w:color w:val="000000" w:themeColor="text1"/>
          <w:szCs w:val="24"/>
        </w:rPr>
        <w:t xml:space="preserve">A Lei Complementar citada no dispositivo constitucional ainda não foi editada. Assim, a gestante possui, desde a confirmação da gravidez até cinco meses após o parto, estabilidade no emprego. </w:t>
      </w:r>
    </w:p>
    <w:p w:rsidR="008D41BB" w:rsidRPr="008D41BB" w:rsidRDefault="008D41BB" w:rsidP="008D41BB">
      <w:pPr>
        <w:spacing w:after="0" w:line="360" w:lineRule="auto"/>
        <w:ind w:firstLine="709"/>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 xml:space="preserve">Para o TST a configuração da estabilidade deve ser feita a partir de uma ótica objetiva. Logo, o desconhecimento do estado gravídico pelo empregador não afasta o direito ao pagamento da indenização decorrente da estabilidade, conforme o disposto no inciso I da Súmula nº 244. </w:t>
      </w:r>
    </w:p>
    <w:p w:rsidR="008D41BB" w:rsidRPr="008D41BB" w:rsidRDefault="008D41BB" w:rsidP="008D41BB">
      <w:pPr>
        <w:pStyle w:val="Pa7"/>
        <w:spacing w:after="0" w:line="360" w:lineRule="auto"/>
        <w:ind w:firstLine="709"/>
        <w:jc w:val="both"/>
        <w:rPr>
          <w:rFonts w:ascii="Times New Roman" w:hAnsi="Times New Roman" w:cs="Times New Roman"/>
          <w:color w:val="000000" w:themeColor="text1"/>
          <w:szCs w:val="24"/>
        </w:rPr>
      </w:pPr>
      <w:r w:rsidRPr="008D41BB">
        <w:rPr>
          <w:rFonts w:ascii="Times New Roman" w:hAnsi="Times New Roman" w:cs="Times New Roman"/>
          <w:color w:val="000000" w:themeColor="text1"/>
          <w:szCs w:val="24"/>
        </w:rPr>
        <w:t xml:space="preserve">A corte trabalhista também possui o entendimento de que tal estabilidade possui natureza indisponível. Dessa sorte, mostra-se incabível negociação coletiva que pretende eliminar ou mesmo reduzir tal direito, nesse sentido a </w:t>
      </w:r>
      <w:bookmarkStart w:id="2" w:name="__DdeLink__1663_832091810"/>
      <w:r w:rsidRPr="008D41BB">
        <w:rPr>
          <w:rFonts w:ascii="Times New Roman" w:hAnsi="Times New Roman" w:cs="Times New Roman"/>
          <w:color w:val="000000" w:themeColor="text1"/>
          <w:szCs w:val="24"/>
        </w:rPr>
        <w:t>OJ nº 30 da SDC</w:t>
      </w:r>
      <w:bookmarkEnd w:id="2"/>
      <w:r w:rsidRPr="008D41BB">
        <w:rPr>
          <w:rFonts w:ascii="Times New Roman" w:hAnsi="Times New Roman" w:cs="Times New Roman"/>
          <w:color w:val="000000" w:themeColor="text1"/>
          <w:szCs w:val="24"/>
        </w:rPr>
        <w:t>:</w:t>
      </w:r>
      <w:r w:rsidRPr="008D41BB">
        <w:rPr>
          <w:rFonts w:ascii="Times New Roman" w:hAnsi="Times New Roman" w:cs="Times New Roman"/>
          <w:color w:val="000000" w:themeColor="text1"/>
          <w:sz w:val="23"/>
          <w:szCs w:val="24"/>
        </w:rPr>
        <w:t xml:space="preserve"> </w:t>
      </w:r>
    </w:p>
    <w:p w:rsidR="008D41BB" w:rsidRPr="008D41BB" w:rsidRDefault="008D41BB" w:rsidP="008D41BB">
      <w:pPr>
        <w:pStyle w:val="Pa7"/>
        <w:spacing w:after="0" w:line="240" w:lineRule="auto"/>
        <w:ind w:left="1701"/>
        <w:jc w:val="both"/>
        <w:rPr>
          <w:rFonts w:ascii="Times New Roman" w:hAnsi="Times New Roman" w:cs="Times New Roman"/>
          <w:color w:val="000000" w:themeColor="text1"/>
        </w:rPr>
      </w:pPr>
      <w:r w:rsidRPr="008D41BB">
        <w:rPr>
          <w:rFonts w:ascii="Times New Roman" w:hAnsi="Times New Roman" w:cs="Times New Roman"/>
          <w:color w:val="000000" w:themeColor="text1"/>
          <w:sz w:val="20"/>
          <w:szCs w:val="20"/>
        </w:rPr>
        <w:t xml:space="preserve">Nos termos do art. 10, II, “a” do ADCT a proteção à maternidade foi erigida à hierarquia constitucional, pois retirou do âmbito do direito potestativo do empregador a possibilidade de despedir arbitrariamente a empregada em estado gravídico. Portanto, a teor do artigo 9º da </w:t>
      </w:r>
      <w:r w:rsidRPr="008D41BB">
        <w:rPr>
          <w:rStyle w:val="A7"/>
          <w:rFonts w:ascii="Times New Roman" w:hAnsi="Times New Roman" w:cs="Times New Roman"/>
          <w:color w:val="000000" w:themeColor="text1"/>
          <w:sz w:val="20"/>
          <w:szCs w:val="20"/>
        </w:rPr>
        <w:t>CLT</w:t>
      </w:r>
      <w:r w:rsidRPr="008D41BB">
        <w:rPr>
          <w:rFonts w:ascii="Times New Roman" w:hAnsi="Times New Roman" w:cs="Times New Roman"/>
          <w:color w:val="000000" w:themeColor="text1"/>
          <w:sz w:val="20"/>
          <w:szCs w:val="20"/>
        </w:rPr>
        <w:t xml:space="preserve">, torna-se nula de pleno direito a cláusula que estabelece a possibilidade de renúncia ou transação, pela gestante, das garantias referentes à manutenção do emprego e salário. </w:t>
      </w:r>
    </w:p>
    <w:p w:rsidR="008D41BB" w:rsidRPr="008D41BB" w:rsidRDefault="008D41BB" w:rsidP="008D41BB">
      <w:pPr>
        <w:pStyle w:val="Pa7"/>
        <w:spacing w:after="0" w:line="240" w:lineRule="auto"/>
        <w:ind w:left="1701"/>
        <w:jc w:val="both"/>
        <w:rPr>
          <w:rFonts w:ascii="Times New Roman" w:hAnsi="Times New Roman" w:cs="Times New Roman"/>
          <w:color w:val="000000" w:themeColor="text1"/>
          <w:sz w:val="20"/>
          <w:szCs w:val="20"/>
        </w:rPr>
      </w:pPr>
    </w:p>
    <w:p w:rsidR="008D41BB" w:rsidRPr="008D41BB" w:rsidRDefault="008D41BB" w:rsidP="008D41BB">
      <w:pPr>
        <w:pStyle w:val="Pa7"/>
        <w:spacing w:after="0" w:line="360" w:lineRule="auto"/>
        <w:ind w:firstLine="709"/>
        <w:jc w:val="both"/>
        <w:rPr>
          <w:rFonts w:ascii="Times New Roman" w:hAnsi="Times New Roman" w:cs="Times New Roman"/>
          <w:color w:val="000000" w:themeColor="text1"/>
          <w:szCs w:val="24"/>
        </w:rPr>
      </w:pPr>
      <w:r w:rsidRPr="008D41BB">
        <w:rPr>
          <w:rFonts w:ascii="Times New Roman" w:hAnsi="Times New Roman" w:cs="Times New Roman"/>
          <w:color w:val="000000" w:themeColor="text1"/>
          <w:szCs w:val="24"/>
        </w:rPr>
        <w:t xml:space="preserve">O Tribunal Superior do Trabalho também possuía o entendimento limitativo de que a referida estabilidade não alcançava as gestantes contratadas através de contrato por prazo determinado ou por experiência, era lição da antiga redação do inciso III da Súmula nº 244. </w:t>
      </w:r>
    </w:p>
    <w:p w:rsidR="008D41BB" w:rsidRPr="008D41BB" w:rsidRDefault="008D41BB" w:rsidP="008D41BB">
      <w:pPr>
        <w:spacing w:after="0" w:line="360" w:lineRule="auto"/>
        <w:jc w:val="both"/>
        <w:rPr>
          <w:rFonts w:ascii="Times New Roman" w:hAnsi="Times New Roman"/>
          <w:color w:val="000000" w:themeColor="text1"/>
          <w:sz w:val="24"/>
          <w:szCs w:val="24"/>
        </w:rPr>
      </w:pPr>
      <w:r w:rsidRPr="008D41BB">
        <w:rPr>
          <w:rFonts w:ascii="Times New Roman" w:hAnsi="Times New Roman"/>
          <w:color w:val="000000" w:themeColor="text1"/>
          <w:sz w:val="24"/>
          <w:szCs w:val="24"/>
        </w:rPr>
        <w:t xml:space="preserve">         Todavia, a jurisprudência brasileira evoluiu e, com base no princípio da dignidade da pessoa humana e do direito à vida, passou a corrigir essa injustiça histórica com as mulheres. </w:t>
      </w:r>
    </w:p>
    <w:p w:rsidR="008D41BB" w:rsidRPr="008D41BB" w:rsidRDefault="008D41BB" w:rsidP="008D41BB">
      <w:pPr>
        <w:pStyle w:val="Pa7"/>
        <w:spacing w:after="0" w:line="360" w:lineRule="auto"/>
        <w:ind w:firstLine="709"/>
        <w:jc w:val="both"/>
        <w:rPr>
          <w:rFonts w:ascii="Times New Roman" w:hAnsi="Times New Roman" w:cs="Times New Roman"/>
          <w:color w:val="000000" w:themeColor="text1"/>
          <w:szCs w:val="24"/>
        </w:rPr>
      </w:pPr>
      <w:r w:rsidRPr="008D41BB">
        <w:rPr>
          <w:rFonts w:ascii="Times New Roman" w:hAnsi="Times New Roman" w:cs="Times New Roman"/>
          <w:color w:val="000000" w:themeColor="text1"/>
          <w:szCs w:val="24"/>
        </w:rPr>
        <w:t xml:space="preserve">O Congresso Nacional acompanhou a evolução jurisprudencial e editou a Lei nº 12.812/2013, que acrescentou o art. 391-A à CLT, </w:t>
      </w:r>
      <w:r w:rsidRPr="008D41BB">
        <w:rPr>
          <w:rFonts w:ascii="Times New Roman" w:hAnsi="Times New Roman" w:cs="Times New Roman"/>
          <w:i/>
          <w:color w:val="000000" w:themeColor="text1"/>
          <w:szCs w:val="24"/>
        </w:rPr>
        <w:t>in verbis:</w:t>
      </w:r>
      <w:r w:rsidRPr="008D41BB">
        <w:rPr>
          <w:rFonts w:ascii="Times New Roman" w:hAnsi="Times New Roman" w:cs="Times New Roman"/>
          <w:i/>
          <w:color w:val="000000" w:themeColor="text1"/>
          <w:sz w:val="23"/>
          <w:szCs w:val="24"/>
        </w:rPr>
        <w:t xml:space="preserve"> </w:t>
      </w:r>
    </w:p>
    <w:p w:rsidR="008D41BB" w:rsidRPr="008D41BB" w:rsidRDefault="008D41BB" w:rsidP="008D41BB">
      <w:pPr>
        <w:pStyle w:val="Pa20"/>
        <w:spacing w:after="160" w:line="240" w:lineRule="auto"/>
        <w:ind w:left="2260"/>
        <w:jc w:val="both"/>
        <w:rPr>
          <w:rFonts w:ascii="Times New Roman" w:hAnsi="Times New Roman" w:cs="Times New Roman"/>
          <w:color w:val="000000" w:themeColor="text1"/>
          <w:sz w:val="20"/>
          <w:szCs w:val="20"/>
        </w:rPr>
      </w:pPr>
      <w:r w:rsidRPr="008D41BB">
        <w:rPr>
          <w:rFonts w:ascii="Times New Roman" w:hAnsi="Times New Roman" w:cs="Times New Roman"/>
          <w:color w:val="000000" w:themeColor="text1"/>
          <w:sz w:val="20"/>
          <w:szCs w:val="20"/>
        </w:rPr>
        <w:t xml:space="preserve">Art. 391-A. A confirmação do estado de gravidez advindo no curso do contrato de trabalho, ainda que durante o prazo do aviso prévio trabalhado ou indenizado, garante à empregada gestante a estabilidade provisória prevista na alínea b do inciso II do art. 10 do Ato das Disposições Constitucionais Transitórias. </w:t>
      </w:r>
    </w:p>
    <w:p w:rsidR="008D41BB" w:rsidRPr="008D41BB" w:rsidRDefault="008D41BB" w:rsidP="008D41BB">
      <w:pPr>
        <w:pStyle w:val="Pa7"/>
        <w:spacing w:after="0" w:line="360" w:lineRule="auto"/>
        <w:ind w:firstLine="709"/>
        <w:jc w:val="both"/>
        <w:rPr>
          <w:rFonts w:ascii="Times New Roman" w:hAnsi="Times New Roman" w:cs="Times New Roman"/>
          <w:color w:val="000000" w:themeColor="text1"/>
          <w:szCs w:val="24"/>
        </w:rPr>
      </w:pPr>
      <w:r w:rsidRPr="008D41BB">
        <w:rPr>
          <w:rFonts w:ascii="Times New Roman" w:hAnsi="Times New Roman" w:cs="Times New Roman"/>
          <w:color w:val="000000" w:themeColor="text1"/>
          <w:szCs w:val="24"/>
        </w:rPr>
        <w:t xml:space="preserve">Já a Lei Complementar nº 146/2014 estendeu a citada estabilidade a quem detiver a guarda do seu filho, nos casos em que ocorrer o falecimento da genitora. </w:t>
      </w:r>
    </w:p>
    <w:p w:rsidR="008D41BB" w:rsidRPr="008D41BB" w:rsidRDefault="008D41BB" w:rsidP="008D41BB">
      <w:pPr>
        <w:spacing w:after="0" w:line="360" w:lineRule="auto"/>
        <w:ind w:firstLine="709"/>
        <w:jc w:val="both"/>
        <w:rPr>
          <w:rFonts w:ascii="Times New Roman" w:hAnsi="Times New Roman"/>
          <w:color w:val="000000" w:themeColor="text1"/>
          <w:sz w:val="23"/>
        </w:rPr>
      </w:pPr>
      <w:r w:rsidRPr="008D41BB">
        <w:rPr>
          <w:rFonts w:ascii="Times New Roman" w:hAnsi="Times New Roman"/>
          <w:color w:val="000000" w:themeColor="text1"/>
          <w:sz w:val="24"/>
          <w:szCs w:val="24"/>
        </w:rPr>
        <w:t xml:space="preserve">Diante do exposto, conclui-se que a jurisprudência e legislação brasileiras evoluíram ao garantir a estabilidade da gestante mesmo em caso de contrato de experiência, de contrato por tempo determinado, de cargo em comissão, ou mesmo se a gestação ocorrer no curso de aviso prévio, seja trabalhado seja indenizado. </w:t>
      </w:r>
    </w:p>
    <w:p w:rsidR="00D6259A" w:rsidRPr="008D41BB" w:rsidRDefault="00D6259A" w:rsidP="00DB4CD8">
      <w:pPr>
        <w:pStyle w:val="NormalWeb"/>
        <w:shd w:val="clear" w:color="auto" w:fill="FFFFFF"/>
        <w:spacing w:before="0" w:beforeAutospacing="0" w:after="0" w:afterAutospacing="0" w:line="360" w:lineRule="auto"/>
        <w:jc w:val="both"/>
        <w:rPr>
          <w:b/>
        </w:rPr>
      </w:pPr>
    </w:p>
    <w:p w:rsidR="00DB4CD8" w:rsidRPr="008D41BB" w:rsidRDefault="00B365D8" w:rsidP="00DB4CD8">
      <w:pPr>
        <w:pStyle w:val="NormalWeb"/>
        <w:shd w:val="clear" w:color="auto" w:fill="FFFFFF"/>
        <w:spacing w:before="0" w:beforeAutospacing="0" w:after="0" w:afterAutospacing="0" w:line="480" w:lineRule="auto"/>
        <w:jc w:val="both"/>
        <w:rPr>
          <w:b/>
        </w:rPr>
      </w:pPr>
      <w:r>
        <w:rPr>
          <w:b/>
        </w:rPr>
        <w:t>4</w:t>
      </w:r>
      <w:r w:rsidR="008F6F73" w:rsidRPr="008D41BB">
        <w:rPr>
          <w:b/>
        </w:rPr>
        <w:t xml:space="preserve"> </w:t>
      </w:r>
      <w:r w:rsidR="00DB4CD8" w:rsidRPr="008D41BB">
        <w:rPr>
          <w:b/>
        </w:rPr>
        <w:t xml:space="preserve">METODOLOGIA </w:t>
      </w:r>
    </w:p>
    <w:p w:rsidR="006370FA" w:rsidRPr="008D41BB" w:rsidRDefault="006370FA" w:rsidP="006370FA">
      <w:pPr>
        <w:pStyle w:val="NormalWeb"/>
        <w:spacing w:after="0" w:afterAutospacing="0" w:line="360" w:lineRule="auto"/>
        <w:ind w:firstLine="709"/>
        <w:contextualSpacing/>
        <w:jc w:val="both"/>
        <w:rPr>
          <w:color w:val="000000" w:themeColor="text1"/>
        </w:rPr>
      </w:pPr>
      <w:r w:rsidRPr="008D41BB">
        <w:rPr>
          <w:color w:val="000000" w:themeColor="text1"/>
        </w:rPr>
        <w:t xml:space="preserve">O presente trabalho teve como método de abordagem o dedutivo, uma vez que de uma questão genérica prevista em lei para casos específicos. </w:t>
      </w:r>
      <w:r w:rsidR="00AB62F6" w:rsidRPr="008D41BB">
        <w:rPr>
          <w:color w:val="000000" w:themeColor="text1"/>
        </w:rPr>
        <w:t>Em relação</w:t>
      </w:r>
      <w:r w:rsidRPr="008D41BB">
        <w:rPr>
          <w:color w:val="000000" w:themeColor="text1"/>
        </w:rPr>
        <w:t xml:space="preserve"> </w:t>
      </w:r>
      <w:r w:rsidR="00AB62F6" w:rsidRPr="008D41BB">
        <w:rPr>
          <w:color w:val="000000" w:themeColor="text1"/>
        </w:rPr>
        <w:t>à</w:t>
      </w:r>
      <w:r w:rsidRPr="008D41BB">
        <w:rPr>
          <w:color w:val="000000" w:themeColor="text1"/>
        </w:rPr>
        <w:t xml:space="preserve"> técnica de pesquisa, </w:t>
      </w:r>
      <w:r w:rsidR="00AB62F6" w:rsidRPr="008D41BB">
        <w:rPr>
          <w:color w:val="000000" w:themeColor="text1"/>
        </w:rPr>
        <w:t xml:space="preserve">foi </w:t>
      </w:r>
      <w:r w:rsidRPr="008D41BB">
        <w:rPr>
          <w:color w:val="000000" w:themeColor="text1"/>
        </w:rPr>
        <w:t>adotado o procedimento da pesquisa bibliográfica e documental</w:t>
      </w:r>
      <w:r w:rsidR="00AB62F6" w:rsidRPr="008D41BB">
        <w:rPr>
          <w:color w:val="000000" w:themeColor="text1"/>
        </w:rPr>
        <w:t xml:space="preserve">. </w:t>
      </w:r>
      <w:r w:rsidRPr="008D41BB">
        <w:rPr>
          <w:color w:val="000000" w:themeColor="text1"/>
        </w:rPr>
        <w:t xml:space="preserve">Assim, </w:t>
      </w:r>
      <w:r w:rsidR="00AB62F6" w:rsidRPr="008D41BB">
        <w:rPr>
          <w:color w:val="000000" w:themeColor="text1"/>
        </w:rPr>
        <w:t>por meio</w:t>
      </w:r>
      <w:r w:rsidRPr="008D41BB">
        <w:rPr>
          <w:color w:val="000000" w:themeColor="text1"/>
        </w:rPr>
        <w:t xml:space="preserve"> de uma análise dos principais autores </w:t>
      </w:r>
      <w:r w:rsidR="00AB62F6" w:rsidRPr="008D41BB">
        <w:rPr>
          <w:color w:val="000000" w:themeColor="text1"/>
        </w:rPr>
        <w:t>da matéria</w:t>
      </w:r>
      <w:r w:rsidRPr="008D41BB">
        <w:rPr>
          <w:color w:val="000000" w:themeColor="text1"/>
        </w:rPr>
        <w:t xml:space="preserve">, consagradas doutrinas </w:t>
      </w:r>
      <w:r w:rsidR="00AB62F6" w:rsidRPr="008D41BB">
        <w:rPr>
          <w:color w:val="000000" w:themeColor="text1"/>
        </w:rPr>
        <w:t>jurídicas que estudam</w:t>
      </w:r>
      <w:r w:rsidRPr="008D41BB">
        <w:rPr>
          <w:color w:val="000000" w:themeColor="text1"/>
        </w:rPr>
        <w:t xml:space="preserve"> sobre as especificações do tema, </w:t>
      </w:r>
      <w:r w:rsidR="00AB62F6" w:rsidRPr="008D41BB">
        <w:rPr>
          <w:color w:val="000000" w:themeColor="text1"/>
        </w:rPr>
        <w:t xml:space="preserve">como também </w:t>
      </w:r>
      <w:r w:rsidRPr="008D41BB">
        <w:rPr>
          <w:color w:val="000000" w:themeColor="text1"/>
        </w:rPr>
        <w:t xml:space="preserve">artigos </w:t>
      </w:r>
      <w:r w:rsidR="00AB62F6" w:rsidRPr="008D41BB">
        <w:rPr>
          <w:color w:val="000000" w:themeColor="text1"/>
        </w:rPr>
        <w:t>e aná</w:t>
      </w:r>
      <w:r w:rsidRPr="008D41BB">
        <w:rPr>
          <w:color w:val="000000" w:themeColor="text1"/>
        </w:rPr>
        <w:t xml:space="preserve">lise </w:t>
      </w:r>
      <w:r w:rsidR="00AB62F6" w:rsidRPr="008D41BB">
        <w:rPr>
          <w:color w:val="000000" w:themeColor="text1"/>
        </w:rPr>
        <w:t>da legislação e d</w:t>
      </w:r>
      <w:r w:rsidRPr="008D41BB">
        <w:rPr>
          <w:color w:val="000000" w:themeColor="text1"/>
        </w:rPr>
        <w:t>os entendimentos jurisprudências dos tribunais sobre o tema.</w:t>
      </w:r>
    </w:p>
    <w:p w:rsidR="006370FA" w:rsidRPr="008D41BB" w:rsidRDefault="00AB62F6" w:rsidP="006370FA">
      <w:pPr>
        <w:pStyle w:val="NormalWeb"/>
        <w:spacing w:after="0" w:afterAutospacing="0" w:line="360" w:lineRule="auto"/>
        <w:ind w:firstLine="709"/>
        <w:contextualSpacing/>
        <w:jc w:val="both"/>
        <w:rPr>
          <w:color w:val="000000" w:themeColor="text1"/>
        </w:rPr>
      </w:pPr>
      <w:r w:rsidRPr="008D41BB">
        <w:rPr>
          <w:color w:val="000000" w:themeColor="text1"/>
        </w:rPr>
        <w:t>Em relação aos</w:t>
      </w:r>
      <w:r w:rsidR="006370FA" w:rsidRPr="008D41BB">
        <w:rPr>
          <w:color w:val="000000" w:themeColor="text1"/>
        </w:rPr>
        <w:t xml:space="preserve"> objetivos, </w:t>
      </w:r>
      <w:r w:rsidRPr="008D41BB">
        <w:rPr>
          <w:color w:val="000000" w:themeColor="text1"/>
        </w:rPr>
        <w:t>o estudo é apresentado</w:t>
      </w:r>
      <w:r w:rsidR="006370FA" w:rsidRPr="008D41BB">
        <w:rPr>
          <w:color w:val="000000" w:themeColor="text1"/>
        </w:rPr>
        <w:t xml:space="preserve"> como sendo descritiva, </w:t>
      </w:r>
      <w:r w:rsidRPr="008D41BB">
        <w:rPr>
          <w:color w:val="000000" w:themeColor="text1"/>
        </w:rPr>
        <w:t xml:space="preserve">pois estuda </w:t>
      </w:r>
      <w:r w:rsidR="006370FA" w:rsidRPr="008D41BB">
        <w:rPr>
          <w:color w:val="000000" w:themeColor="text1"/>
        </w:rPr>
        <w:t xml:space="preserve">o </w:t>
      </w:r>
      <w:r w:rsidRPr="008D41BB">
        <w:rPr>
          <w:color w:val="000000" w:themeColor="text1"/>
        </w:rPr>
        <w:t xml:space="preserve">contrato a termo, discorrendo sobre seu conceito, a classificação, como também </w:t>
      </w:r>
      <w:r w:rsidR="006370FA" w:rsidRPr="008D41BB">
        <w:rPr>
          <w:color w:val="000000" w:themeColor="text1"/>
        </w:rPr>
        <w:t xml:space="preserve">o tratamento jurídico dado </w:t>
      </w:r>
      <w:r w:rsidRPr="008D41BB">
        <w:rPr>
          <w:color w:val="000000" w:themeColor="text1"/>
        </w:rPr>
        <w:t>pela legislação trabalhista.</w:t>
      </w:r>
    </w:p>
    <w:p w:rsidR="00D423D2" w:rsidRPr="008D41BB" w:rsidRDefault="00AB62F6" w:rsidP="00D423D2">
      <w:pPr>
        <w:pStyle w:val="NormalWeb"/>
        <w:spacing w:after="0" w:afterAutospacing="0" w:line="360" w:lineRule="auto"/>
        <w:ind w:firstLine="709"/>
        <w:contextualSpacing/>
        <w:jc w:val="both"/>
        <w:rPr>
          <w:color w:val="000000" w:themeColor="text1"/>
        </w:rPr>
      </w:pPr>
      <w:r w:rsidRPr="008D41BB">
        <w:rPr>
          <w:color w:val="000000" w:themeColor="text1"/>
        </w:rPr>
        <w:t xml:space="preserve">No que diz respeito à forma </w:t>
      </w:r>
      <w:r w:rsidR="006370FA" w:rsidRPr="008D41BB">
        <w:rPr>
          <w:color w:val="000000" w:themeColor="text1"/>
        </w:rPr>
        <w:t xml:space="preserve">de abordagem, esta se configurará como uma pesquisa qualitativa, </w:t>
      </w:r>
      <w:r w:rsidRPr="008D41BB">
        <w:rPr>
          <w:color w:val="000000" w:themeColor="text1"/>
        </w:rPr>
        <w:t>pois</w:t>
      </w:r>
      <w:r w:rsidR="006370FA" w:rsidRPr="008D41BB">
        <w:rPr>
          <w:color w:val="000000" w:themeColor="text1"/>
        </w:rPr>
        <w:t xml:space="preserve"> </w:t>
      </w:r>
      <w:r w:rsidRPr="008D41BB">
        <w:rPr>
          <w:color w:val="000000" w:themeColor="text1"/>
        </w:rPr>
        <w:t>se buscar</w:t>
      </w:r>
      <w:r w:rsidR="006370FA" w:rsidRPr="008D41BB">
        <w:rPr>
          <w:color w:val="000000" w:themeColor="text1"/>
        </w:rPr>
        <w:t xml:space="preserve"> tratar de forma qualitativa </w:t>
      </w:r>
      <w:r w:rsidRPr="008D41BB">
        <w:rPr>
          <w:color w:val="000000" w:themeColor="text1"/>
        </w:rPr>
        <w:t xml:space="preserve">as características e feitos do contrato de trabalho por tempo determinado. </w:t>
      </w:r>
      <w:r w:rsidR="006370FA" w:rsidRPr="008D41BB">
        <w:rPr>
          <w:color w:val="000000" w:themeColor="text1"/>
        </w:rPr>
        <w:t xml:space="preserve"> </w:t>
      </w:r>
    </w:p>
    <w:p w:rsidR="00D423D2" w:rsidRPr="008D41BB" w:rsidRDefault="00D423D2" w:rsidP="00D423D2">
      <w:pPr>
        <w:pStyle w:val="NormalWeb"/>
        <w:spacing w:after="0" w:afterAutospacing="0" w:line="360" w:lineRule="auto"/>
        <w:ind w:firstLine="709"/>
        <w:contextualSpacing/>
        <w:jc w:val="both"/>
        <w:rPr>
          <w:color w:val="000000" w:themeColor="text1"/>
        </w:rPr>
      </w:pPr>
    </w:p>
    <w:p w:rsidR="00C83E06" w:rsidRPr="008D41BB" w:rsidRDefault="00B365D8" w:rsidP="000C787F">
      <w:pPr>
        <w:pStyle w:val="NormalWeb"/>
        <w:shd w:val="clear" w:color="auto" w:fill="FFFFFF"/>
        <w:spacing w:before="0" w:beforeAutospacing="0" w:after="0" w:afterAutospacing="0" w:line="480" w:lineRule="auto"/>
        <w:jc w:val="both"/>
        <w:rPr>
          <w:b/>
        </w:rPr>
      </w:pPr>
      <w:r>
        <w:rPr>
          <w:b/>
        </w:rPr>
        <w:t>5</w:t>
      </w:r>
      <w:r w:rsidR="00C83E06" w:rsidRPr="008D41BB">
        <w:rPr>
          <w:b/>
        </w:rPr>
        <w:t xml:space="preserve"> </w:t>
      </w:r>
      <w:r w:rsidR="00DB4CD8" w:rsidRPr="008D41BB">
        <w:rPr>
          <w:b/>
        </w:rPr>
        <w:t>CONSIDERAÇÕES FINAIS</w:t>
      </w:r>
    </w:p>
    <w:p w:rsidR="00E85706" w:rsidRPr="008D41BB" w:rsidRDefault="00B82D3A" w:rsidP="00315A6D">
      <w:pPr>
        <w:pStyle w:val="NormalWeb"/>
        <w:shd w:val="clear" w:color="auto" w:fill="FFFFFF"/>
        <w:spacing w:before="0" w:beforeAutospacing="0" w:after="0" w:afterAutospacing="0" w:line="360" w:lineRule="auto"/>
        <w:ind w:firstLine="709"/>
        <w:jc w:val="both"/>
      </w:pPr>
      <w:r w:rsidRPr="008D41BB">
        <w:t>Apesar do Direito do Trabalho</w:t>
      </w:r>
      <w:r w:rsidR="000C787F" w:rsidRPr="008D41BB">
        <w:t xml:space="preserve"> primar pela relação contratual por tempo indeterminado, existem </w:t>
      </w:r>
      <w:r w:rsidRPr="008D41BB">
        <w:t>exceções</w:t>
      </w:r>
      <w:r w:rsidR="000C787F" w:rsidRPr="008D41BB">
        <w:t xml:space="preserve"> a essa regra permitida </w:t>
      </w:r>
      <w:r w:rsidRPr="008D41BB">
        <w:t xml:space="preserve">pela legislação trabalhista, admitindo a possibilidade da celebração contratual por prazo determinado. Dessa forma, a legislação trabalhista prevê, como regra, a indeterminação do prazo, e como exceção a fixação de prazo para os contratos de trabalho. </w:t>
      </w:r>
    </w:p>
    <w:p w:rsidR="00B82D3A" w:rsidRPr="008D41BB" w:rsidRDefault="00B82D3A" w:rsidP="00315A6D">
      <w:pPr>
        <w:pStyle w:val="NormalWeb"/>
        <w:shd w:val="clear" w:color="auto" w:fill="FFFFFF"/>
        <w:spacing w:before="0" w:beforeAutospacing="0" w:after="0" w:afterAutospacing="0" w:line="360" w:lineRule="auto"/>
        <w:ind w:firstLine="709"/>
        <w:jc w:val="both"/>
      </w:pPr>
      <w:r w:rsidRPr="008D41BB">
        <w:t xml:space="preserve">Assim, o presente abordou a temática do contrato de trabalho na modalidade de por tempo terminado, também chamado de contato a termo ou a prazo. Dessa forma é lícita, nas hipóteses legais permitidas, a contratação por prazo determinado, conforme disciplinado no art. 443, §2°, da CLT, e da legislação esparsa. </w:t>
      </w:r>
    </w:p>
    <w:p w:rsidR="00B82D3A" w:rsidRPr="008D41BB" w:rsidRDefault="00B82D3A" w:rsidP="00315A6D">
      <w:pPr>
        <w:pStyle w:val="NormalWeb"/>
        <w:shd w:val="clear" w:color="auto" w:fill="FFFFFF"/>
        <w:spacing w:before="0" w:beforeAutospacing="0" w:after="0" w:afterAutospacing="0" w:line="360" w:lineRule="auto"/>
        <w:ind w:firstLine="709"/>
        <w:jc w:val="both"/>
      </w:pPr>
      <w:r w:rsidRPr="008D41BB">
        <w:t xml:space="preserve">Foi visto que o contrato por prazo determinado não pode ser estipulado por um período superior a 02 dois anos, de acordo com o art. 451, da CLT, ressalvada a hipótese do contrato de experiência, que não pode ultrapassar 92 dias, conforme parágrafo único do mesmo artigo. Como ressalta a doutrina, essa regulamentação decorre do princípio da continuidade da relação empregatícia, de modo que caso ocorra a prorrogação, mais </w:t>
      </w:r>
      <w:r w:rsidR="00E85706" w:rsidRPr="008D41BB">
        <w:t xml:space="preserve">de uma vez passará a ser por tempo indeterminado, conforme art. 451, da CLT. </w:t>
      </w:r>
    </w:p>
    <w:p w:rsidR="00B82D3A" w:rsidRPr="008D41BB" w:rsidRDefault="00E85706" w:rsidP="00315A6D">
      <w:pPr>
        <w:pStyle w:val="NormalWeb"/>
        <w:shd w:val="clear" w:color="auto" w:fill="FFFFFF"/>
        <w:spacing w:before="0" w:beforeAutospacing="0" w:after="0" w:afterAutospacing="0" w:line="360" w:lineRule="auto"/>
        <w:ind w:firstLine="709"/>
        <w:jc w:val="both"/>
      </w:pPr>
      <w:r w:rsidRPr="008D41BB">
        <w:t>Ocorre que, apesar da legislação trabalhista buscar restringir as possibilidades de celebração de contrato por tempo determinado, é possível a sua ocorrência, de modo que em decorrência de sua natureza transitória ou temporária, há uma limitação dos efeitos rescisórios quando do término do contrato por prazo determinado, diferentemente dos contratos por prazo indeterminado.</w:t>
      </w:r>
    </w:p>
    <w:p w:rsidR="00E85706" w:rsidRPr="008D41BB" w:rsidRDefault="00E85706" w:rsidP="00315A6D">
      <w:pPr>
        <w:pStyle w:val="NormalWeb"/>
        <w:shd w:val="clear" w:color="auto" w:fill="FFFFFF"/>
        <w:spacing w:before="0" w:beforeAutospacing="0" w:after="0" w:afterAutospacing="0" w:line="360" w:lineRule="auto"/>
        <w:ind w:firstLine="709"/>
        <w:jc w:val="both"/>
      </w:pPr>
      <w:r w:rsidRPr="008D41BB">
        <w:t xml:space="preserve">Assim, as parcelas rescisórias decorrentes da prestação de trabalho no contrato a termo sofrem limitações. Isto é, parcelas rescisórias são mais restritivas do que aos do contrato por tempo indeterminado. </w:t>
      </w:r>
    </w:p>
    <w:p w:rsidR="00315A6D" w:rsidRPr="008D41BB" w:rsidRDefault="00D423D2" w:rsidP="00315A6D">
      <w:pPr>
        <w:pStyle w:val="NormalWeb"/>
        <w:shd w:val="clear" w:color="auto" w:fill="FFFFFF"/>
        <w:spacing w:before="0" w:beforeAutospacing="0" w:after="0" w:afterAutospacing="0" w:line="360" w:lineRule="auto"/>
        <w:ind w:firstLine="709"/>
        <w:jc w:val="both"/>
      </w:pPr>
      <w:r w:rsidRPr="008D41BB">
        <w:t>Essas limitações, sem dúvida, acarreta um prejuízo ao trabalho. Não há como negar que no contrato por prazo determinado trata-se de uma relação de trabalho igual a do contrato por prazo indeterminado, variando apenas as circunstâncias. Porém, apesar da igualdade da relação trabalhista, existe uma diferenciação prejudicial ao trabalhador no que diz respeito às verbas rescisórias devidas entre essas modalidades de contrato trabalhista.</w:t>
      </w:r>
      <w:r w:rsidR="00315A6D" w:rsidRPr="008D41BB">
        <w:t xml:space="preserve"> </w:t>
      </w:r>
    </w:p>
    <w:p w:rsidR="00B82D3A" w:rsidRPr="008D41BB" w:rsidRDefault="005369CA" w:rsidP="00315A6D">
      <w:pPr>
        <w:pStyle w:val="NormalWeb"/>
        <w:shd w:val="clear" w:color="auto" w:fill="FFFFFF"/>
        <w:spacing w:before="0" w:beforeAutospacing="0" w:after="0" w:afterAutospacing="0" w:line="360" w:lineRule="auto"/>
        <w:ind w:firstLine="709"/>
        <w:jc w:val="both"/>
      </w:pPr>
      <w:r w:rsidRPr="008D41BB">
        <w:t>Portanto, é possível ver as desvantagens para o empregado quando da contrataç</w:t>
      </w:r>
      <w:r w:rsidR="00315A6D" w:rsidRPr="008D41BB">
        <w:t xml:space="preserve">ão a termo, haja vista a ocorrência das limitações de verbas trabalhistas. </w:t>
      </w:r>
    </w:p>
    <w:p w:rsidR="00315A6D" w:rsidRDefault="00315A6D" w:rsidP="00315A6D">
      <w:pPr>
        <w:pStyle w:val="NormalWeb"/>
        <w:shd w:val="clear" w:color="auto" w:fill="FFFFFF"/>
        <w:spacing w:before="0" w:beforeAutospacing="0" w:after="0" w:afterAutospacing="0" w:line="360" w:lineRule="auto"/>
        <w:jc w:val="both"/>
      </w:pPr>
    </w:p>
    <w:p w:rsidR="0064702C" w:rsidRPr="008D41BB" w:rsidRDefault="0064702C" w:rsidP="00315A6D">
      <w:pPr>
        <w:pStyle w:val="NormalWeb"/>
        <w:shd w:val="clear" w:color="auto" w:fill="FFFFFF"/>
        <w:spacing w:before="0" w:beforeAutospacing="0" w:after="0" w:afterAutospacing="0" w:line="360" w:lineRule="auto"/>
        <w:jc w:val="both"/>
      </w:pPr>
    </w:p>
    <w:p w:rsidR="002A19C3" w:rsidRPr="008D41BB" w:rsidRDefault="00DB4CD8" w:rsidP="00315A6D">
      <w:pPr>
        <w:pStyle w:val="NormalWeb"/>
        <w:shd w:val="clear" w:color="auto" w:fill="FFFFFF"/>
        <w:spacing w:before="0" w:beforeAutospacing="0" w:after="0" w:afterAutospacing="0" w:line="480" w:lineRule="auto"/>
        <w:jc w:val="center"/>
        <w:rPr>
          <w:b/>
        </w:rPr>
      </w:pPr>
      <w:r w:rsidRPr="008D41BB">
        <w:rPr>
          <w:b/>
        </w:rPr>
        <w:t>REFERÊNCIAS</w:t>
      </w:r>
    </w:p>
    <w:p w:rsidR="00D64897" w:rsidRPr="008D41BB" w:rsidRDefault="00CF2ABB" w:rsidP="005369CA">
      <w:pPr>
        <w:spacing w:line="360" w:lineRule="auto"/>
        <w:jc w:val="both"/>
        <w:rPr>
          <w:rFonts w:ascii="Times New Roman" w:hAnsi="Times New Roman"/>
          <w:sz w:val="24"/>
          <w:szCs w:val="24"/>
        </w:rPr>
      </w:pPr>
      <w:r w:rsidRPr="008D41BB">
        <w:rPr>
          <w:rFonts w:ascii="Times New Roman" w:hAnsi="Times New Roman"/>
          <w:sz w:val="24"/>
          <w:szCs w:val="24"/>
        </w:rPr>
        <w:t xml:space="preserve">CASSAR, Vólia Bonfim. </w:t>
      </w:r>
      <w:r w:rsidRPr="008D41BB">
        <w:rPr>
          <w:rFonts w:ascii="Times New Roman" w:hAnsi="Times New Roman"/>
          <w:b/>
          <w:sz w:val="24"/>
          <w:szCs w:val="24"/>
        </w:rPr>
        <w:t>Direito do Trabalho</w:t>
      </w:r>
      <w:r w:rsidRPr="008D41BB">
        <w:rPr>
          <w:rFonts w:ascii="Times New Roman" w:hAnsi="Times New Roman"/>
          <w:sz w:val="24"/>
          <w:szCs w:val="24"/>
        </w:rPr>
        <w:t xml:space="preserve">. 9. ed. São Paulo: Método: 2014. </w:t>
      </w:r>
    </w:p>
    <w:p w:rsidR="00CF2ABB" w:rsidRPr="008D41BB" w:rsidRDefault="00CF2ABB" w:rsidP="005369CA">
      <w:pPr>
        <w:spacing w:line="360" w:lineRule="auto"/>
        <w:jc w:val="both"/>
        <w:rPr>
          <w:rFonts w:ascii="Times New Roman" w:hAnsi="Times New Roman"/>
          <w:sz w:val="24"/>
          <w:szCs w:val="24"/>
        </w:rPr>
      </w:pPr>
      <w:r w:rsidRPr="008D41BB">
        <w:rPr>
          <w:rFonts w:ascii="Times New Roman" w:hAnsi="Times New Roman"/>
          <w:sz w:val="24"/>
          <w:szCs w:val="24"/>
        </w:rPr>
        <w:t xml:space="preserve">DELGADO, Maurício Godinho. </w:t>
      </w:r>
      <w:r w:rsidRPr="008D41BB">
        <w:rPr>
          <w:rFonts w:ascii="Times New Roman" w:hAnsi="Times New Roman"/>
          <w:b/>
          <w:sz w:val="24"/>
          <w:szCs w:val="24"/>
        </w:rPr>
        <w:t>Curso de Direito do Trabalho</w:t>
      </w:r>
      <w:r w:rsidRPr="008D41BB">
        <w:rPr>
          <w:rFonts w:ascii="Times New Roman" w:hAnsi="Times New Roman"/>
          <w:sz w:val="24"/>
          <w:szCs w:val="24"/>
        </w:rPr>
        <w:t xml:space="preserve">. </w:t>
      </w:r>
      <w:r w:rsidR="00315A6D" w:rsidRPr="008D41BB">
        <w:rPr>
          <w:rFonts w:ascii="Times New Roman" w:hAnsi="Times New Roman"/>
          <w:sz w:val="24"/>
          <w:szCs w:val="24"/>
        </w:rPr>
        <w:t xml:space="preserve">13. ed. </w:t>
      </w:r>
      <w:r w:rsidRPr="008D41BB">
        <w:rPr>
          <w:rFonts w:ascii="Times New Roman" w:hAnsi="Times New Roman"/>
          <w:sz w:val="24"/>
          <w:szCs w:val="24"/>
        </w:rPr>
        <w:t>São Paulo: LTr, 2014.</w:t>
      </w:r>
    </w:p>
    <w:p w:rsidR="00D64897" w:rsidRPr="008D41BB" w:rsidRDefault="00D64897" w:rsidP="005369CA">
      <w:pPr>
        <w:spacing w:line="360" w:lineRule="auto"/>
        <w:jc w:val="both"/>
        <w:rPr>
          <w:rFonts w:ascii="Times New Roman" w:hAnsi="Times New Roman"/>
          <w:sz w:val="24"/>
          <w:szCs w:val="24"/>
        </w:rPr>
      </w:pPr>
      <w:r w:rsidRPr="008D41BB">
        <w:rPr>
          <w:rFonts w:ascii="Times New Roman" w:hAnsi="Times New Roman"/>
          <w:sz w:val="24"/>
          <w:szCs w:val="24"/>
        </w:rPr>
        <w:t xml:space="preserve">GARCIA, Gustavo Filipe Barbosa. </w:t>
      </w:r>
      <w:r w:rsidRPr="008D41BB">
        <w:rPr>
          <w:rFonts w:ascii="Times New Roman" w:hAnsi="Times New Roman"/>
          <w:b/>
          <w:sz w:val="24"/>
          <w:szCs w:val="24"/>
        </w:rPr>
        <w:t>Curso de Direito do Trabalho</w:t>
      </w:r>
      <w:r w:rsidRPr="008D41BB">
        <w:rPr>
          <w:rFonts w:ascii="Times New Roman" w:hAnsi="Times New Roman"/>
          <w:sz w:val="24"/>
          <w:szCs w:val="24"/>
        </w:rPr>
        <w:t>.</w:t>
      </w:r>
      <w:r w:rsidR="00CF2ABB" w:rsidRPr="008D41BB">
        <w:rPr>
          <w:rFonts w:ascii="Times New Roman" w:hAnsi="Times New Roman"/>
          <w:sz w:val="24"/>
          <w:szCs w:val="24"/>
        </w:rPr>
        <w:t xml:space="preserve"> 6. São Paulo: Método, 2013.</w:t>
      </w:r>
    </w:p>
    <w:p w:rsidR="00CF2ABB" w:rsidRPr="008D41BB" w:rsidRDefault="00CF2ABB" w:rsidP="005369CA">
      <w:pPr>
        <w:spacing w:line="360" w:lineRule="auto"/>
        <w:jc w:val="both"/>
        <w:rPr>
          <w:rFonts w:ascii="Times New Roman" w:hAnsi="Times New Roman"/>
          <w:sz w:val="24"/>
          <w:szCs w:val="24"/>
        </w:rPr>
      </w:pPr>
      <w:r w:rsidRPr="008D41BB">
        <w:rPr>
          <w:rFonts w:ascii="Times New Roman" w:hAnsi="Times New Roman"/>
          <w:sz w:val="24"/>
          <w:szCs w:val="24"/>
        </w:rPr>
        <w:t>MARTINEZ</w:t>
      </w:r>
      <w:r w:rsidR="00D64897" w:rsidRPr="008D41BB">
        <w:rPr>
          <w:rFonts w:ascii="Times New Roman" w:hAnsi="Times New Roman"/>
          <w:sz w:val="24"/>
          <w:szCs w:val="24"/>
        </w:rPr>
        <w:t>, Luciano</w:t>
      </w:r>
      <w:r w:rsidRPr="008D41BB">
        <w:rPr>
          <w:rFonts w:ascii="Times New Roman" w:hAnsi="Times New Roman"/>
          <w:sz w:val="24"/>
          <w:szCs w:val="24"/>
        </w:rPr>
        <w:t xml:space="preserve">. </w:t>
      </w:r>
      <w:r w:rsidRPr="008D41BB">
        <w:rPr>
          <w:rFonts w:ascii="Times New Roman" w:hAnsi="Times New Roman"/>
          <w:b/>
          <w:sz w:val="24"/>
          <w:szCs w:val="24"/>
        </w:rPr>
        <w:t>Curso de direito do Trabalho</w:t>
      </w:r>
      <w:r w:rsidRPr="008D41BB">
        <w:rPr>
          <w:rFonts w:ascii="Times New Roman" w:hAnsi="Times New Roman"/>
          <w:sz w:val="24"/>
          <w:szCs w:val="24"/>
        </w:rPr>
        <w:t xml:space="preserve">. 6 </w:t>
      </w:r>
      <w:r w:rsidR="00D64897" w:rsidRPr="008D41BB">
        <w:rPr>
          <w:rFonts w:ascii="Times New Roman" w:hAnsi="Times New Roman"/>
          <w:sz w:val="24"/>
          <w:szCs w:val="24"/>
        </w:rPr>
        <w:t>ed</w:t>
      </w:r>
      <w:r w:rsidRPr="008D41BB">
        <w:rPr>
          <w:rFonts w:ascii="Times New Roman" w:hAnsi="Times New Roman"/>
          <w:sz w:val="24"/>
          <w:szCs w:val="24"/>
        </w:rPr>
        <w:t>. São Paulo: Saraiva, 2015.</w:t>
      </w:r>
    </w:p>
    <w:p w:rsidR="00D64897" w:rsidRPr="008D41BB" w:rsidRDefault="00CF2ABB" w:rsidP="005369CA">
      <w:pPr>
        <w:spacing w:line="360" w:lineRule="auto"/>
        <w:jc w:val="both"/>
        <w:rPr>
          <w:rFonts w:ascii="Times New Roman" w:hAnsi="Times New Roman"/>
          <w:sz w:val="24"/>
          <w:szCs w:val="24"/>
        </w:rPr>
      </w:pPr>
      <w:r w:rsidRPr="008D41BB">
        <w:rPr>
          <w:rFonts w:ascii="Times New Roman" w:hAnsi="Times New Roman"/>
          <w:sz w:val="24"/>
          <w:szCs w:val="24"/>
        </w:rPr>
        <w:t xml:space="preserve">NASCIMENTO, Amauri Mascaro. </w:t>
      </w:r>
      <w:r w:rsidR="00D64897" w:rsidRPr="008D41BB">
        <w:rPr>
          <w:rFonts w:ascii="Times New Roman" w:hAnsi="Times New Roman"/>
          <w:b/>
          <w:sz w:val="24"/>
          <w:szCs w:val="24"/>
        </w:rPr>
        <w:t>I</w:t>
      </w:r>
      <w:r w:rsidRPr="008D41BB">
        <w:rPr>
          <w:rFonts w:ascii="Times New Roman" w:hAnsi="Times New Roman"/>
          <w:b/>
          <w:sz w:val="24"/>
          <w:szCs w:val="24"/>
        </w:rPr>
        <w:t>niciação ao Direito do Trabalho</w:t>
      </w:r>
      <w:r w:rsidRPr="008D41BB">
        <w:rPr>
          <w:rFonts w:ascii="Times New Roman" w:hAnsi="Times New Roman"/>
          <w:sz w:val="24"/>
          <w:szCs w:val="24"/>
        </w:rPr>
        <w:t>. São Paulo: LTr, 2014.</w:t>
      </w:r>
    </w:p>
    <w:p w:rsidR="00CF2ABB" w:rsidRPr="008D41BB" w:rsidRDefault="00CF2ABB" w:rsidP="00CF2ABB">
      <w:pPr>
        <w:spacing w:line="360" w:lineRule="auto"/>
        <w:jc w:val="both"/>
        <w:rPr>
          <w:rFonts w:ascii="Times New Roman" w:hAnsi="Times New Roman"/>
          <w:sz w:val="24"/>
          <w:szCs w:val="24"/>
        </w:rPr>
      </w:pPr>
    </w:p>
    <w:p w:rsidR="00D64897" w:rsidRPr="008D41BB" w:rsidRDefault="00D64897" w:rsidP="00D64897">
      <w:pPr>
        <w:spacing w:line="360" w:lineRule="auto"/>
        <w:jc w:val="both"/>
        <w:rPr>
          <w:rFonts w:ascii="Times New Roman" w:hAnsi="Times New Roman"/>
          <w:sz w:val="24"/>
          <w:szCs w:val="24"/>
        </w:rPr>
      </w:pPr>
    </w:p>
    <w:p w:rsidR="00D64897" w:rsidRPr="008D41BB" w:rsidRDefault="00D64897">
      <w:pPr>
        <w:rPr>
          <w:rFonts w:ascii="Times New Roman" w:hAnsi="Times New Roman"/>
        </w:rPr>
      </w:pPr>
    </w:p>
    <w:sectPr w:rsidR="00D64897" w:rsidRPr="008D41BB" w:rsidSect="000B2CA6">
      <w:headerReference w:type="default" r:id="rId10"/>
      <w:footerReference w:type="default" r:id="rId11"/>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783" w:rsidRDefault="00932783" w:rsidP="00E727D6">
      <w:pPr>
        <w:spacing w:after="0" w:line="240" w:lineRule="auto"/>
      </w:pPr>
      <w:r>
        <w:separator/>
      </w:r>
    </w:p>
  </w:endnote>
  <w:endnote w:type="continuationSeparator" w:id="0">
    <w:p w:rsidR="00932783" w:rsidRDefault="00932783" w:rsidP="00E72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WeblySleek UI Ligh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7D6" w:rsidRDefault="00E727D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783" w:rsidRDefault="00932783" w:rsidP="00E727D6">
      <w:pPr>
        <w:spacing w:after="0" w:line="240" w:lineRule="auto"/>
      </w:pPr>
      <w:r>
        <w:separator/>
      </w:r>
    </w:p>
  </w:footnote>
  <w:footnote w:type="continuationSeparator" w:id="0">
    <w:p w:rsidR="00932783" w:rsidRDefault="00932783" w:rsidP="00E727D6">
      <w:pPr>
        <w:spacing w:after="0" w:line="240" w:lineRule="auto"/>
      </w:pPr>
      <w:r>
        <w:continuationSeparator/>
      </w:r>
    </w:p>
  </w:footnote>
  <w:footnote w:id="1">
    <w:p w:rsidR="00E727D6" w:rsidRPr="00E727D6" w:rsidRDefault="00E727D6" w:rsidP="00E727D6">
      <w:pPr>
        <w:pStyle w:val="Textodenotaderodap"/>
        <w:jc w:val="both"/>
        <w:rPr>
          <w:rFonts w:ascii="Times New Roman" w:hAnsi="Times New Roman"/>
          <w:sz w:val="22"/>
          <w:szCs w:val="22"/>
        </w:rPr>
      </w:pPr>
      <w:r w:rsidRPr="00E727D6">
        <w:rPr>
          <w:rStyle w:val="Refdenotaderodap"/>
          <w:rFonts w:ascii="Times New Roman" w:hAnsi="Times New Roman"/>
          <w:sz w:val="22"/>
          <w:szCs w:val="22"/>
        </w:rPr>
        <w:t>*</w:t>
      </w:r>
      <w:r w:rsidRPr="00E727D6">
        <w:rPr>
          <w:rFonts w:ascii="Times New Roman" w:hAnsi="Times New Roman"/>
          <w:sz w:val="22"/>
          <w:szCs w:val="22"/>
        </w:rPr>
        <w:t xml:space="preserve"> Bacharelando em Direito pela Faculdade de Ciências Sociais Aplicadas – FACISA. E-mail:</w:t>
      </w:r>
      <w:r>
        <w:rPr>
          <w:rFonts w:ascii="Times New Roman" w:hAnsi="Times New Roman"/>
          <w:color w:val="000000"/>
          <w:sz w:val="22"/>
          <w:szCs w:val="22"/>
          <w:shd w:val="clear" w:color="auto" w:fill="FFFFFF"/>
        </w:rPr>
        <w:t xml:space="preserve"> ...</w:t>
      </w:r>
      <w:r w:rsidRPr="00E727D6">
        <w:rPr>
          <w:rFonts w:ascii="Times New Roman" w:hAnsi="Times New Roman"/>
          <w:sz w:val="22"/>
          <w:szCs w:val="22"/>
        </w:rPr>
        <w:t>. Contato: .</w:t>
      </w:r>
      <w:r>
        <w:rPr>
          <w:rFonts w:ascii="Times New Roman" w:hAnsi="Times New Roman"/>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5923022"/>
      <w:docPartObj>
        <w:docPartGallery w:val="Page Numbers (Top of Page)"/>
        <w:docPartUnique/>
      </w:docPartObj>
    </w:sdtPr>
    <w:sdtEndPr/>
    <w:sdtContent>
      <w:p w:rsidR="00E727D6" w:rsidRDefault="00E727D6">
        <w:pPr>
          <w:pStyle w:val="Cabealho"/>
          <w:jc w:val="right"/>
        </w:pPr>
        <w:r>
          <w:fldChar w:fldCharType="begin"/>
        </w:r>
        <w:r>
          <w:instrText>PAGE   \* MERGEFORMAT</w:instrText>
        </w:r>
        <w:r>
          <w:fldChar w:fldCharType="separate"/>
        </w:r>
        <w:r w:rsidR="002A0771">
          <w:rPr>
            <w:noProof/>
          </w:rPr>
          <w:t>10</w:t>
        </w:r>
        <w:r>
          <w:fldChar w:fldCharType="end"/>
        </w:r>
      </w:p>
    </w:sdtContent>
  </w:sdt>
  <w:p w:rsidR="00E727D6" w:rsidRDefault="00E727D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936EC"/>
    <w:multiLevelType w:val="hybridMultilevel"/>
    <w:tmpl w:val="B34AAB1A"/>
    <w:lvl w:ilvl="0" w:tplc="74B81E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802446E"/>
    <w:multiLevelType w:val="hybridMultilevel"/>
    <w:tmpl w:val="7C4E289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nsid w:val="65720CCE"/>
    <w:multiLevelType w:val="hybridMultilevel"/>
    <w:tmpl w:val="6BC267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CD8"/>
    <w:rsid w:val="00016542"/>
    <w:rsid w:val="00044223"/>
    <w:rsid w:val="000B2CA6"/>
    <w:rsid w:val="000C787F"/>
    <w:rsid w:val="000E1508"/>
    <w:rsid w:val="000F5054"/>
    <w:rsid w:val="00161456"/>
    <w:rsid w:val="001B26BF"/>
    <w:rsid w:val="001D5AA9"/>
    <w:rsid w:val="001F2C81"/>
    <w:rsid w:val="002A0771"/>
    <w:rsid w:val="002A19C3"/>
    <w:rsid w:val="002B4192"/>
    <w:rsid w:val="002B5C94"/>
    <w:rsid w:val="003008F9"/>
    <w:rsid w:val="00315A6D"/>
    <w:rsid w:val="00317234"/>
    <w:rsid w:val="00326F12"/>
    <w:rsid w:val="00336BFA"/>
    <w:rsid w:val="0034328D"/>
    <w:rsid w:val="00394E8E"/>
    <w:rsid w:val="00450B09"/>
    <w:rsid w:val="004637A2"/>
    <w:rsid w:val="00482CE8"/>
    <w:rsid w:val="004B6372"/>
    <w:rsid w:val="004D703F"/>
    <w:rsid w:val="004E2477"/>
    <w:rsid w:val="00514293"/>
    <w:rsid w:val="005369CA"/>
    <w:rsid w:val="005848A8"/>
    <w:rsid w:val="00594D4D"/>
    <w:rsid w:val="005D5D98"/>
    <w:rsid w:val="006370FA"/>
    <w:rsid w:val="0064702C"/>
    <w:rsid w:val="00660A58"/>
    <w:rsid w:val="006B0C19"/>
    <w:rsid w:val="006C734D"/>
    <w:rsid w:val="006D405E"/>
    <w:rsid w:val="006E45A3"/>
    <w:rsid w:val="006F1E72"/>
    <w:rsid w:val="0076529D"/>
    <w:rsid w:val="007B206D"/>
    <w:rsid w:val="007D7FE7"/>
    <w:rsid w:val="007F7606"/>
    <w:rsid w:val="00886ED9"/>
    <w:rsid w:val="008A4DA2"/>
    <w:rsid w:val="008B2D3B"/>
    <w:rsid w:val="008D41BB"/>
    <w:rsid w:val="008F6F73"/>
    <w:rsid w:val="00932783"/>
    <w:rsid w:val="00973C72"/>
    <w:rsid w:val="009E720C"/>
    <w:rsid w:val="00AB62F6"/>
    <w:rsid w:val="00AC72E3"/>
    <w:rsid w:val="00AD1A84"/>
    <w:rsid w:val="00B01BFF"/>
    <w:rsid w:val="00B365D8"/>
    <w:rsid w:val="00B715A9"/>
    <w:rsid w:val="00B82D3A"/>
    <w:rsid w:val="00BC2B44"/>
    <w:rsid w:val="00BC5F6A"/>
    <w:rsid w:val="00BC6043"/>
    <w:rsid w:val="00BF0B38"/>
    <w:rsid w:val="00C00593"/>
    <w:rsid w:val="00C02855"/>
    <w:rsid w:val="00C02D32"/>
    <w:rsid w:val="00C053F7"/>
    <w:rsid w:val="00C07F2B"/>
    <w:rsid w:val="00C16AD6"/>
    <w:rsid w:val="00C66EFE"/>
    <w:rsid w:val="00C83E06"/>
    <w:rsid w:val="00C9036A"/>
    <w:rsid w:val="00C90D14"/>
    <w:rsid w:val="00CC4429"/>
    <w:rsid w:val="00CF2ABB"/>
    <w:rsid w:val="00D423D2"/>
    <w:rsid w:val="00D6259A"/>
    <w:rsid w:val="00D64897"/>
    <w:rsid w:val="00D94FA3"/>
    <w:rsid w:val="00DB4CD8"/>
    <w:rsid w:val="00DC6F48"/>
    <w:rsid w:val="00DC7FCC"/>
    <w:rsid w:val="00DF734F"/>
    <w:rsid w:val="00E1757C"/>
    <w:rsid w:val="00E500F8"/>
    <w:rsid w:val="00E7033A"/>
    <w:rsid w:val="00E727D6"/>
    <w:rsid w:val="00E85706"/>
    <w:rsid w:val="00EC3755"/>
    <w:rsid w:val="00EE0CF0"/>
    <w:rsid w:val="00EF1483"/>
    <w:rsid w:val="00F20F01"/>
    <w:rsid w:val="00F2589C"/>
    <w:rsid w:val="00F83D93"/>
    <w:rsid w:val="00F92345"/>
    <w:rsid w:val="00FB0C55"/>
    <w:rsid w:val="00FD1E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C30AC1B-02F8-486A-8E93-92B08A1D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CD8"/>
    <w:rPr>
      <w:rFonts w:ascii="Calibri" w:eastAsia="Times New Roman" w:hAnsi="Calibri" w:cs="Times New Roman"/>
      <w:lang w:eastAsia="pt-BR"/>
    </w:rPr>
  </w:style>
  <w:style w:type="paragraph" w:styleId="Ttulo2">
    <w:name w:val="heading 2"/>
    <w:basedOn w:val="Normal"/>
    <w:next w:val="Normal"/>
    <w:link w:val="Ttulo2Char"/>
    <w:uiPriority w:val="9"/>
    <w:unhideWhenUsed/>
    <w:qFormat/>
    <w:rsid w:val="008D41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DB4CD8"/>
    <w:pPr>
      <w:spacing w:before="100" w:beforeAutospacing="1" w:after="100" w:afterAutospacing="1" w:line="240" w:lineRule="auto"/>
      <w:outlineLvl w:val="2"/>
    </w:pPr>
    <w:rPr>
      <w:rFonts w:ascii="Times New Roman" w:hAnsi="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DB4CD8"/>
    <w:rPr>
      <w:rFonts w:ascii="Times New Roman" w:eastAsia="Times New Roman" w:hAnsi="Times New Roman" w:cs="Times New Roman"/>
      <w:b/>
      <w:bCs/>
      <w:sz w:val="27"/>
      <w:szCs w:val="27"/>
      <w:lang w:eastAsia="pt-BR"/>
    </w:rPr>
  </w:style>
  <w:style w:type="paragraph" w:styleId="NormalWeb">
    <w:name w:val="Normal (Web)"/>
    <w:basedOn w:val="Normal"/>
    <w:link w:val="NormalWebChar"/>
    <w:uiPriority w:val="99"/>
    <w:unhideWhenUsed/>
    <w:rsid w:val="00DB4CD8"/>
    <w:pPr>
      <w:spacing w:before="100" w:beforeAutospacing="1" w:after="100" w:afterAutospacing="1" w:line="240" w:lineRule="auto"/>
    </w:pPr>
    <w:rPr>
      <w:rFonts w:ascii="Times New Roman" w:hAnsi="Times New Roman"/>
      <w:sz w:val="24"/>
      <w:szCs w:val="24"/>
    </w:rPr>
  </w:style>
  <w:style w:type="paragraph" w:styleId="Recuodecorpodetexto">
    <w:name w:val="Body Text Indent"/>
    <w:basedOn w:val="Normal"/>
    <w:link w:val="RecuodecorpodetextoChar"/>
    <w:rsid w:val="00DB4CD8"/>
    <w:pPr>
      <w:spacing w:after="0" w:line="240" w:lineRule="auto"/>
      <w:ind w:firstLine="1620"/>
      <w:jc w:val="both"/>
    </w:pPr>
    <w:rPr>
      <w:rFonts w:ascii="Times New Roman" w:hAnsi="Times New Roman"/>
      <w:sz w:val="24"/>
      <w:szCs w:val="24"/>
    </w:rPr>
  </w:style>
  <w:style w:type="character" w:customStyle="1" w:styleId="RecuodecorpodetextoChar">
    <w:name w:val="Recuo de corpo de texto Char"/>
    <w:basedOn w:val="Fontepargpadro"/>
    <w:link w:val="Recuodecorpodetexto"/>
    <w:rsid w:val="00DB4CD8"/>
    <w:rPr>
      <w:rFonts w:ascii="Times New Roman" w:eastAsia="Times New Roman" w:hAnsi="Times New Roman" w:cs="Times New Roman"/>
      <w:sz w:val="24"/>
      <w:szCs w:val="24"/>
      <w:lang w:eastAsia="pt-BR"/>
    </w:rPr>
  </w:style>
  <w:style w:type="paragraph" w:styleId="SemEspaamento">
    <w:name w:val="No Spacing"/>
    <w:uiPriority w:val="1"/>
    <w:qFormat/>
    <w:rsid w:val="00DB4CD8"/>
    <w:pPr>
      <w:spacing w:after="0" w:line="240" w:lineRule="auto"/>
    </w:pPr>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DB4CD8"/>
    <w:pPr>
      <w:spacing w:after="0" w:line="240" w:lineRule="auto"/>
    </w:pPr>
    <w:rPr>
      <w:rFonts w:ascii="Segoe UI" w:hAnsi="Segoe UI"/>
      <w:sz w:val="18"/>
      <w:szCs w:val="18"/>
    </w:rPr>
  </w:style>
  <w:style w:type="character" w:customStyle="1" w:styleId="TextodebaloChar">
    <w:name w:val="Texto de balão Char"/>
    <w:basedOn w:val="Fontepargpadro"/>
    <w:link w:val="Textodebalo"/>
    <w:uiPriority w:val="99"/>
    <w:semiHidden/>
    <w:rsid w:val="00DB4CD8"/>
    <w:rPr>
      <w:rFonts w:ascii="Segoe UI" w:eastAsia="Times New Roman" w:hAnsi="Segoe UI" w:cs="Times New Roman"/>
      <w:sz w:val="18"/>
      <w:szCs w:val="18"/>
      <w:lang w:eastAsia="pt-BR"/>
    </w:rPr>
  </w:style>
  <w:style w:type="character" w:customStyle="1" w:styleId="apple-converted-space">
    <w:name w:val="apple-converted-space"/>
    <w:basedOn w:val="Fontepargpadro"/>
    <w:rsid w:val="00DB4CD8"/>
  </w:style>
  <w:style w:type="paragraph" w:customStyle="1" w:styleId="standard">
    <w:name w:val="standard"/>
    <w:basedOn w:val="Normal"/>
    <w:rsid w:val="00DB4CD8"/>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DB4CD8"/>
    <w:rPr>
      <w:color w:val="0000FF"/>
      <w:u w:val="single"/>
    </w:rPr>
  </w:style>
  <w:style w:type="character" w:styleId="Forte">
    <w:name w:val="Strong"/>
    <w:uiPriority w:val="22"/>
    <w:qFormat/>
    <w:rsid w:val="00DB4CD8"/>
    <w:rPr>
      <w:b/>
      <w:bCs/>
    </w:rPr>
  </w:style>
  <w:style w:type="paragraph" w:customStyle="1" w:styleId="rtejustify">
    <w:name w:val="rtejustify"/>
    <w:basedOn w:val="Normal"/>
    <w:rsid w:val="00DB4CD8"/>
    <w:pPr>
      <w:spacing w:before="100" w:beforeAutospacing="1" w:after="100" w:afterAutospacing="1" w:line="240" w:lineRule="auto"/>
    </w:pPr>
    <w:rPr>
      <w:rFonts w:ascii="Times New Roman" w:hAnsi="Times New Roman"/>
      <w:sz w:val="24"/>
      <w:szCs w:val="24"/>
    </w:rPr>
  </w:style>
  <w:style w:type="character" w:customStyle="1" w:styleId="caps">
    <w:name w:val="caps"/>
    <w:basedOn w:val="Fontepargpadro"/>
    <w:rsid w:val="00DB4CD8"/>
  </w:style>
  <w:style w:type="paragraph" w:styleId="PargrafodaLista">
    <w:name w:val="List Paragraph"/>
    <w:basedOn w:val="Normal"/>
    <w:uiPriority w:val="34"/>
    <w:qFormat/>
    <w:rsid w:val="00DB4CD8"/>
    <w:pPr>
      <w:ind w:left="720"/>
      <w:contextualSpacing/>
    </w:pPr>
  </w:style>
  <w:style w:type="character" w:styleId="Refdecomentrio">
    <w:name w:val="annotation reference"/>
    <w:basedOn w:val="Fontepargpadro"/>
    <w:uiPriority w:val="99"/>
    <w:semiHidden/>
    <w:unhideWhenUsed/>
    <w:rsid w:val="00DB4CD8"/>
    <w:rPr>
      <w:sz w:val="16"/>
      <w:szCs w:val="16"/>
    </w:rPr>
  </w:style>
  <w:style w:type="paragraph" w:styleId="Textodecomentrio">
    <w:name w:val="annotation text"/>
    <w:basedOn w:val="Normal"/>
    <w:link w:val="TextodecomentrioChar"/>
    <w:uiPriority w:val="99"/>
    <w:semiHidden/>
    <w:unhideWhenUsed/>
    <w:rsid w:val="00DB4CD8"/>
    <w:rPr>
      <w:sz w:val="20"/>
      <w:szCs w:val="20"/>
    </w:rPr>
  </w:style>
  <w:style w:type="character" w:customStyle="1" w:styleId="TextodecomentrioChar">
    <w:name w:val="Texto de comentário Char"/>
    <w:basedOn w:val="Fontepargpadro"/>
    <w:link w:val="Textodecomentrio"/>
    <w:uiPriority w:val="99"/>
    <w:semiHidden/>
    <w:rsid w:val="00DB4CD8"/>
    <w:rPr>
      <w:rFonts w:ascii="Calibri" w:eastAsia="Times New Roman" w:hAnsi="Calibri"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B4CD8"/>
    <w:rPr>
      <w:b/>
      <w:bCs/>
    </w:rPr>
  </w:style>
  <w:style w:type="character" w:customStyle="1" w:styleId="AssuntodocomentrioChar">
    <w:name w:val="Assunto do comentário Char"/>
    <w:basedOn w:val="TextodecomentrioChar"/>
    <w:link w:val="Assuntodocomentrio"/>
    <w:uiPriority w:val="99"/>
    <w:semiHidden/>
    <w:rsid w:val="00DB4CD8"/>
    <w:rPr>
      <w:rFonts w:ascii="Calibri" w:eastAsia="Times New Roman" w:hAnsi="Calibri" w:cs="Times New Roman"/>
      <w:b/>
      <w:bCs/>
      <w:sz w:val="20"/>
      <w:szCs w:val="20"/>
      <w:lang w:eastAsia="pt-BR"/>
    </w:rPr>
  </w:style>
  <w:style w:type="paragraph" w:styleId="Textodenotaderodap">
    <w:name w:val="footnote text"/>
    <w:aliases w:val="fn,NotaRodape,Texto de nota de rodapé Char Char,Texto de nota de rodapé Char Char Char,Texto de nota de rodapé Char Char Char Char Char"/>
    <w:basedOn w:val="Normal"/>
    <w:link w:val="TextodenotaderodapChar"/>
    <w:unhideWhenUsed/>
    <w:qFormat/>
    <w:rsid w:val="00E727D6"/>
    <w:pPr>
      <w:spacing w:after="0" w:line="240" w:lineRule="auto"/>
    </w:pPr>
    <w:rPr>
      <w:sz w:val="20"/>
      <w:szCs w:val="20"/>
    </w:rPr>
  </w:style>
  <w:style w:type="character" w:customStyle="1" w:styleId="TextodenotaderodapChar">
    <w:name w:val="Texto de nota de rodapé Char"/>
    <w:aliases w:val="fn Char,NotaRodape Char,Texto de nota de rodapé Char Char Char1,Texto de nota de rodapé Char Char Char Char,Texto de nota de rodapé Char Char Char Char Char Char"/>
    <w:basedOn w:val="Fontepargpadro"/>
    <w:link w:val="Textodenotaderodap"/>
    <w:rsid w:val="00E727D6"/>
    <w:rPr>
      <w:rFonts w:ascii="Calibri" w:eastAsia="Times New Roman" w:hAnsi="Calibri" w:cs="Times New Roman"/>
      <w:sz w:val="20"/>
      <w:szCs w:val="20"/>
      <w:lang w:eastAsia="pt-BR"/>
    </w:rPr>
  </w:style>
  <w:style w:type="character" w:styleId="Refdenotaderodap">
    <w:name w:val="footnote reference"/>
    <w:basedOn w:val="Fontepargpadro"/>
    <w:unhideWhenUsed/>
    <w:rsid w:val="00E727D6"/>
    <w:rPr>
      <w:vertAlign w:val="superscript"/>
    </w:rPr>
  </w:style>
  <w:style w:type="paragraph" w:styleId="Cabealho">
    <w:name w:val="header"/>
    <w:basedOn w:val="Normal"/>
    <w:link w:val="CabealhoChar"/>
    <w:uiPriority w:val="99"/>
    <w:unhideWhenUsed/>
    <w:rsid w:val="00E727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27D6"/>
    <w:rPr>
      <w:rFonts w:ascii="Calibri" w:eastAsia="Times New Roman" w:hAnsi="Calibri" w:cs="Times New Roman"/>
      <w:lang w:eastAsia="pt-BR"/>
    </w:rPr>
  </w:style>
  <w:style w:type="paragraph" w:styleId="Rodap">
    <w:name w:val="footer"/>
    <w:basedOn w:val="Normal"/>
    <w:link w:val="RodapChar"/>
    <w:uiPriority w:val="99"/>
    <w:unhideWhenUsed/>
    <w:rsid w:val="00E727D6"/>
    <w:pPr>
      <w:tabs>
        <w:tab w:val="center" w:pos="4252"/>
        <w:tab w:val="right" w:pos="8504"/>
      </w:tabs>
      <w:spacing w:after="0" w:line="240" w:lineRule="auto"/>
    </w:pPr>
  </w:style>
  <w:style w:type="character" w:customStyle="1" w:styleId="RodapChar">
    <w:name w:val="Rodapé Char"/>
    <w:basedOn w:val="Fontepargpadro"/>
    <w:link w:val="Rodap"/>
    <w:uiPriority w:val="99"/>
    <w:rsid w:val="00E727D6"/>
    <w:rPr>
      <w:rFonts w:ascii="Calibri" w:eastAsia="Times New Roman" w:hAnsi="Calibri" w:cs="Times New Roman"/>
      <w:lang w:eastAsia="pt-BR"/>
    </w:rPr>
  </w:style>
  <w:style w:type="character" w:customStyle="1" w:styleId="ft1">
    <w:name w:val="ft1"/>
    <w:basedOn w:val="Fontepargpadro"/>
    <w:rsid w:val="000B2CA6"/>
  </w:style>
  <w:style w:type="character" w:customStyle="1" w:styleId="hps">
    <w:name w:val="hps"/>
    <w:basedOn w:val="Fontepargpadro"/>
    <w:rsid w:val="000B2CA6"/>
  </w:style>
  <w:style w:type="character" w:customStyle="1" w:styleId="shorttext">
    <w:name w:val="short_text"/>
    <w:basedOn w:val="Fontepargpadro"/>
    <w:rsid w:val="000B2CA6"/>
  </w:style>
  <w:style w:type="paragraph" w:styleId="Corpodetexto">
    <w:name w:val="Body Text"/>
    <w:basedOn w:val="Normal"/>
    <w:link w:val="CorpodetextoChar"/>
    <w:uiPriority w:val="99"/>
    <w:semiHidden/>
    <w:unhideWhenUsed/>
    <w:rsid w:val="000B2CA6"/>
    <w:pPr>
      <w:spacing w:after="120"/>
    </w:pPr>
  </w:style>
  <w:style w:type="character" w:customStyle="1" w:styleId="CorpodetextoChar">
    <w:name w:val="Corpo de texto Char"/>
    <w:basedOn w:val="Fontepargpadro"/>
    <w:link w:val="Corpodetexto"/>
    <w:uiPriority w:val="99"/>
    <w:semiHidden/>
    <w:qFormat/>
    <w:rsid w:val="000B2CA6"/>
    <w:rPr>
      <w:rFonts w:ascii="Calibri" w:eastAsia="Times New Roman" w:hAnsi="Calibri" w:cs="Times New Roman"/>
      <w:lang w:eastAsia="pt-BR"/>
    </w:rPr>
  </w:style>
  <w:style w:type="character" w:customStyle="1" w:styleId="ft3">
    <w:name w:val="ft3"/>
    <w:basedOn w:val="Fontepargpadro"/>
    <w:rsid w:val="000B2CA6"/>
  </w:style>
  <w:style w:type="character" w:styleId="nfase">
    <w:name w:val="Emphasis"/>
    <w:uiPriority w:val="20"/>
    <w:qFormat/>
    <w:rsid w:val="000B2CA6"/>
    <w:rPr>
      <w:b/>
      <w:bCs/>
      <w:i w:val="0"/>
      <w:iCs w:val="0"/>
    </w:rPr>
  </w:style>
  <w:style w:type="character" w:customStyle="1" w:styleId="st">
    <w:name w:val="st"/>
    <w:basedOn w:val="Fontepargpadro"/>
    <w:rsid w:val="000B2CA6"/>
  </w:style>
  <w:style w:type="character" w:customStyle="1" w:styleId="ps7">
    <w:name w:val="ps7"/>
    <w:basedOn w:val="Fontepargpadro"/>
    <w:rsid w:val="000B2CA6"/>
  </w:style>
  <w:style w:type="character" w:customStyle="1" w:styleId="vem1">
    <w:name w:val="vem1"/>
    <w:basedOn w:val="Fontepargpadro"/>
    <w:rsid w:val="000B2CA6"/>
  </w:style>
  <w:style w:type="character" w:customStyle="1" w:styleId="vem0">
    <w:name w:val="vem0"/>
    <w:basedOn w:val="Fontepargpadro"/>
    <w:rsid w:val="000B2CA6"/>
  </w:style>
  <w:style w:type="character" w:customStyle="1" w:styleId="ps4">
    <w:name w:val="ps4"/>
    <w:basedOn w:val="Fontepargpadro"/>
    <w:rsid w:val="000B2CA6"/>
  </w:style>
  <w:style w:type="character" w:customStyle="1" w:styleId="vem3">
    <w:name w:val="vem3"/>
    <w:basedOn w:val="Fontepargpadro"/>
    <w:rsid w:val="000B2CA6"/>
  </w:style>
  <w:style w:type="character" w:customStyle="1" w:styleId="ps6">
    <w:name w:val="ps6"/>
    <w:basedOn w:val="Fontepargpadro"/>
    <w:rsid w:val="000B2CA6"/>
  </w:style>
  <w:style w:type="character" w:customStyle="1" w:styleId="ft2">
    <w:name w:val="ft2"/>
    <w:basedOn w:val="Fontepargpadro"/>
    <w:rsid w:val="000B2CA6"/>
  </w:style>
  <w:style w:type="character" w:customStyle="1" w:styleId="em0">
    <w:name w:val="em0"/>
    <w:basedOn w:val="Fontepargpadro"/>
    <w:rsid w:val="000B2CA6"/>
  </w:style>
  <w:style w:type="character" w:customStyle="1" w:styleId="em1">
    <w:name w:val="em1"/>
    <w:basedOn w:val="Fontepargpadro"/>
    <w:rsid w:val="000B2CA6"/>
  </w:style>
  <w:style w:type="character" w:customStyle="1" w:styleId="ft6">
    <w:name w:val="ft6"/>
    <w:basedOn w:val="Fontepargpadro"/>
    <w:rsid w:val="000B2CA6"/>
  </w:style>
  <w:style w:type="character" w:customStyle="1" w:styleId="ft5">
    <w:name w:val="ft5"/>
    <w:basedOn w:val="Fontepargpadro"/>
    <w:rsid w:val="000B2CA6"/>
  </w:style>
  <w:style w:type="character" w:customStyle="1" w:styleId="ft7">
    <w:name w:val="ft7"/>
    <w:basedOn w:val="Fontepargpadro"/>
    <w:rsid w:val="000B2CA6"/>
  </w:style>
  <w:style w:type="character" w:customStyle="1" w:styleId="NormalWebChar">
    <w:name w:val="Normal (Web) Char"/>
    <w:link w:val="NormalWeb"/>
    <w:uiPriority w:val="99"/>
    <w:rsid w:val="000B2CA6"/>
    <w:rPr>
      <w:rFonts w:ascii="Times New Roman" w:eastAsia="Times New Roman" w:hAnsi="Times New Roman" w:cs="Times New Roman"/>
      <w:sz w:val="24"/>
      <w:szCs w:val="24"/>
      <w:lang w:eastAsia="pt-BR"/>
    </w:rPr>
  </w:style>
  <w:style w:type="paragraph" w:customStyle="1" w:styleId="Corpodetexto21">
    <w:name w:val="Corpo de texto 21"/>
    <w:basedOn w:val="Normal"/>
    <w:rsid w:val="000B2CA6"/>
    <w:pPr>
      <w:widowControl w:val="0"/>
      <w:spacing w:after="0" w:line="240" w:lineRule="auto"/>
      <w:ind w:firstLine="709"/>
      <w:jc w:val="both"/>
    </w:pPr>
    <w:rPr>
      <w:rFonts w:ascii="Times New Roman" w:hAnsi="Times New Roman"/>
      <w:kern w:val="28"/>
      <w:sz w:val="24"/>
      <w:szCs w:val="20"/>
      <w:lang w:eastAsia="en-US"/>
    </w:rPr>
  </w:style>
  <w:style w:type="character" w:customStyle="1" w:styleId="ft4">
    <w:name w:val="ft4"/>
    <w:basedOn w:val="Fontepargpadro"/>
    <w:rsid w:val="00BC5F6A"/>
  </w:style>
  <w:style w:type="character" w:customStyle="1" w:styleId="em6">
    <w:name w:val="em6"/>
    <w:basedOn w:val="Fontepargpadro"/>
    <w:rsid w:val="00BC5F6A"/>
  </w:style>
  <w:style w:type="character" w:customStyle="1" w:styleId="em3">
    <w:name w:val="em3"/>
    <w:basedOn w:val="Fontepargpadro"/>
    <w:rsid w:val="00BC5F6A"/>
  </w:style>
  <w:style w:type="character" w:customStyle="1" w:styleId="em2">
    <w:name w:val="em2"/>
    <w:basedOn w:val="Fontepargpadro"/>
    <w:rsid w:val="00BC5F6A"/>
  </w:style>
  <w:style w:type="character" w:customStyle="1" w:styleId="em4">
    <w:name w:val="em4"/>
    <w:basedOn w:val="Fontepargpadro"/>
    <w:rsid w:val="00BC5F6A"/>
  </w:style>
  <w:style w:type="character" w:customStyle="1" w:styleId="ft8">
    <w:name w:val="ft8"/>
    <w:basedOn w:val="Fontepargpadro"/>
    <w:rsid w:val="00BC5F6A"/>
  </w:style>
  <w:style w:type="character" w:customStyle="1" w:styleId="ps3">
    <w:name w:val="ps3"/>
    <w:basedOn w:val="Fontepargpadro"/>
    <w:rsid w:val="00BC5F6A"/>
  </w:style>
  <w:style w:type="character" w:customStyle="1" w:styleId="ps5">
    <w:name w:val="ps5"/>
    <w:basedOn w:val="Fontepargpadro"/>
    <w:rsid w:val="00BC5F6A"/>
  </w:style>
  <w:style w:type="character" w:customStyle="1" w:styleId="em10">
    <w:name w:val="em10"/>
    <w:basedOn w:val="Fontepargpadro"/>
    <w:rsid w:val="00BC5F6A"/>
  </w:style>
  <w:style w:type="character" w:customStyle="1" w:styleId="Ttulo2Char">
    <w:name w:val="Título 2 Char"/>
    <w:basedOn w:val="Fontepargpadro"/>
    <w:link w:val="Ttulo2"/>
    <w:uiPriority w:val="9"/>
    <w:rsid w:val="008D41BB"/>
    <w:rPr>
      <w:rFonts w:asciiTheme="majorHAnsi" w:eastAsiaTheme="majorEastAsia" w:hAnsiTheme="majorHAnsi" w:cstheme="majorBidi"/>
      <w:b/>
      <w:bCs/>
      <w:color w:val="4F81BD" w:themeColor="accent1"/>
      <w:sz w:val="26"/>
      <w:szCs w:val="26"/>
      <w:lang w:eastAsia="pt-BR"/>
    </w:rPr>
  </w:style>
  <w:style w:type="character" w:customStyle="1" w:styleId="LinkdaInternet">
    <w:name w:val="Link da Internet"/>
    <w:uiPriority w:val="99"/>
    <w:unhideWhenUsed/>
    <w:rsid w:val="008D41BB"/>
    <w:rPr>
      <w:color w:val="0000FF"/>
      <w:u w:val="single"/>
    </w:rPr>
  </w:style>
  <w:style w:type="character" w:customStyle="1" w:styleId="A7">
    <w:name w:val="A7"/>
    <w:qFormat/>
    <w:rsid w:val="008D41BB"/>
    <w:rPr>
      <w:rFonts w:ascii="WeblySleek UI Light" w:hAnsi="WeblySleek UI Light"/>
      <w:color w:val="000000"/>
      <w:sz w:val="24"/>
      <w:u w:val="single"/>
    </w:rPr>
  </w:style>
  <w:style w:type="character" w:customStyle="1" w:styleId="nfaseforte">
    <w:name w:val="Ênfase forte"/>
    <w:rsid w:val="008D41BB"/>
    <w:rPr>
      <w:b/>
      <w:bCs/>
    </w:rPr>
  </w:style>
  <w:style w:type="paragraph" w:customStyle="1" w:styleId="Corpodotexto">
    <w:name w:val="Corpo do texto"/>
    <w:basedOn w:val="Normal"/>
    <w:uiPriority w:val="99"/>
    <w:unhideWhenUsed/>
    <w:rsid w:val="008D41BB"/>
    <w:pPr>
      <w:suppressAutoHyphens/>
      <w:spacing w:after="120"/>
    </w:pPr>
    <w:rPr>
      <w:rFonts w:asciiTheme="minorHAnsi" w:hAnsiTheme="minorHAnsi"/>
      <w:color w:val="00000A"/>
    </w:rPr>
  </w:style>
  <w:style w:type="paragraph" w:customStyle="1" w:styleId="Pa7">
    <w:name w:val="Pa7"/>
    <w:basedOn w:val="Normal"/>
    <w:qFormat/>
    <w:rsid w:val="008D41BB"/>
    <w:pPr>
      <w:widowControl w:val="0"/>
      <w:suppressAutoHyphens/>
      <w:spacing w:line="241" w:lineRule="atLeast"/>
    </w:pPr>
    <w:rPr>
      <w:rFonts w:ascii="WeblySleek UI Light" w:eastAsia="Calibri" w:hAnsi="WeblySleek UI Light" w:cstheme="minorBidi"/>
      <w:color w:val="000000"/>
      <w:sz w:val="24"/>
      <w:lang w:eastAsia="en-US"/>
    </w:rPr>
  </w:style>
  <w:style w:type="paragraph" w:customStyle="1" w:styleId="Pa20">
    <w:name w:val="Pa20"/>
    <w:basedOn w:val="Normal"/>
    <w:qFormat/>
    <w:rsid w:val="008D41BB"/>
    <w:pPr>
      <w:widowControl w:val="0"/>
      <w:suppressAutoHyphens/>
      <w:spacing w:line="241" w:lineRule="atLeast"/>
    </w:pPr>
    <w:rPr>
      <w:rFonts w:ascii="WeblySleek UI Light" w:eastAsia="Calibri" w:hAnsi="WeblySleek UI Light" w:cstheme="minorBidi"/>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09056">
      <w:bodyDiv w:val="1"/>
      <w:marLeft w:val="0"/>
      <w:marRight w:val="0"/>
      <w:marTop w:val="0"/>
      <w:marBottom w:val="0"/>
      <w:divBdr>
        <w:top w:val="none" w:sz="0" w:space="0" w:color="auto"/>
        <w:left w:val="none" w:sz="0" w:space="0" w:color="auto"/>
        <w:bottom w:val="none" w:sz="0" w:space="0" w:color="auto"/>
        <w:right w:val="none" w:sz="0" w:space="0" w:color="auto"/>
      </w:divBdr>
    </w:div>
    <w:div w:id="289750901">
      <w:bodyDiv w:val="1"/>
      <w:marLeft w:val="0"/>
      <w:marRight w:val="0"/>
      <w:marTop w:val="0"/>
      <w:marBottom w:val="0"/>
      <w:divBdr>
        <w:top w:val="none" w:sz="0" w:space="0" w:color="auto"/>
        <w:left w:val="none" w:sz="0" w:space="0" w:color="auto"/>
        <w:bottom w:val="none" w:sz="0" w:space="0" w:color="auto"/>
        <w:right w:val="none" w:sz="0" w:space="0" w:color="auto"/>
      </w:divBdr>
    </w:div>
    <w:div w:id="307519469">
      <w:bodyDiv w:val="1"/>
      <w:marLeft w:val="0"/>
      <w:marRight w:val="0"/>
      <w:marTop w:val="0"/>
      <w:marBottom w:val="0"/>
      <w:divBdr>
        <w:top w:val="none" w:sz="0" w:space="0" w:color="auto"/>
        <w:left w:val="none" w:sz="0" w:space="0" w:color="auto"/>
        <w:bottom w:val="none" w:sz="0" w:space="0" w:color="auto"/>
        <w:right w:val="none" w:sz="0" w:space="0" w:color="auto"/>
      </w:divBdr>
    </w:div>
    <w:div w:id="550505846">
      <w:bodyDiv w:val="1"/>
      <w:marLeft w:val="0"/>
      <w:marRight w:val="0"/>
      <w:marTop w:val="0"/>
      <w:marBottom w:val="0"/>
      <w:divBdr>
        <w:top w:val="none" w:sz="0" w:space="0" w:color="auto"/>
        <w:left w:val="none" w:sz="0" w:space="0" w:color="auto"/>
        <w:bottom w:val="none" w:sz="0" w:space="0" w:color="auto"/>
        <w:right w:val="none" w:sz="0" w:space="0" w:color="auto"/>
      </w:divBdr>
    </w:div>
    <w:div w:id="63159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f.jus.br/portal/jurisprudencia/listarJurisprudencia.asp?s1=676.NUME.%20NAO%20S.FLSV.&amp;base=baseSumul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LEIS/L6514.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3F92D-0750-4002-B822-60EAC5B96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6391</Words>
  <Characters>34512</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pc-03</dc:creator>
  <cp:lastModifiedBy>victor .</cp:lastModifiedBy>
  <cp:revision>2</cp:revision>
  <dcterms:created xsi:type="dcterms:W3CDTF">2015-11-26T16:28:00Z</dcterms:created>
  <dcterms:modified xsi:type="dcterms:W3CDTF">2015-11-26T16:28:00Z</dcterms:modified>
</cp:coreProperties>
</file>