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EC2" w:rsidRPr="00455EC2" w:rsidRDefault="00455EC2" w:rsidP="00455EC2">
      <w:pPr>
        <w:spacing w:after="0" w:line="360" w:lineRule="auto"/>
        <w:jc w:val="both"/>
        <w:rPr>
          <w:rFonts w:ascii="Arial" w:eastAsia="Calibri" w:hAnsi="Arial" w:cs="Arial"/>
          <w:b/>
          <w:sz w:val="24"/>
          <w:szCs w:val="24"/>
        </w:rPr>
      </w:pPr>
      <w:r w:rsidRPr="00455EC2">
        <w:rPr>
          <w:rFonts w:ascii="Arial" w:eastAsia="Calibri" w:hAnsi="Arial" w:cs="Arial"/>
          <w:b/>
          <w:sz w:val="24"/>
          <w:szCs w:val="24"/>
        </w:rPr>
        <w:t>CESED – CENTRO DE ENSINO SUPERIOR E DESENVOLVIMENTO</w:t>
      </w:r>
    </w:p>
    <w:p w:rsidR="00455EC2" w:rsidRPr="00455EC2" w:rsidRDefault="00455EC2" w:rsidP="00455EC2">
      <w:pPr>
        <w:spacing w:after="0" w:line="360" w:lineRule="auto"/>
        <w:jc w:val="both"/>
        <w:rPr>
          <w:rFonts w:ascii="Arial" w:eastAsia="Calibri" w:hAnsi="Arial" w:cs="Arial"/>
          <w:b/>
          <w:sz w:val="24"/>
          <w:szCs w:val="24"/>
        </w:rPr>
      </w:pPr>
      <w:r w:rsidRPr="00455EC2">
        <w:rPr>
          <w:rFonts w:ascii="Arial" w:eastAsia="Calibri" w:hAnsi="Arial" w:cs="Arial"/>
          <w:b/>
          <w:sz w:val="24"/>
          <w:szCs w:val="24"/>
        </w:rPr>
        <w:t>FACISA – FACULDADE DE CIÊNCIAS SOCIAIS APLICADAS</w:t>
      </w:r>
    </w:p>
    <w:p w:rsidR="00455EC2" w:rsidRPr="00455EC2" w:rsidRDefault="00455EC2" w:rsidP="00455EC2">
      <w:pPr>
        <w:spacing w:after="0" w:line="360" w:lineRule="auto"/>
        <w:jc w:val="both"/>
        <w:rPr>
          <w:rFonts w:ascii="Arial" w:eastAsia="Calibri" w:hAnsi="Arial" w:cs="Arial"/>
          <w:b/>
          <w:sz w:val="24"/>
          <w:szCs w:val="24"/>
        </w:rPr>
      </w:pPr>
      <w:r w:rsidRPr="00455EC2">
        <w:rPr>
          <w:rFonts w:ascii="Arial" w:eastAsia="Calibri" w:hAnsi="Arial" w:cs="Arial"/>
          <w:b/>
          <w:sz w:val="24"/>
          <w:szCs w:val="24"/>
        </w:rPr>
        <w:t>CURSO DE BACHARELADO EM DIREITO</w:t>
      </w: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r w:rsidRPr="00455EC2">
        <w:rPr>
          <w:rFonts w:ascii="Arial" w:eastAsia="Calibri" w:hAnsi="Arial" w:cs="Arial"/>
          <w:b/>
          <w:sz w:val="24"/>
          <w:szCs w:val="24"/>
        </w:rPr>
        <w:t>JOVANE FARIAS DE QUEIROZ</w:t>
      </w: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both"/>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r w:rsidRPr="00455EC2">
        <w:rPr>
          <w:rFonts w:ascii="Arial" w:eastAsia="Calibri" w:hAnsi="Arial" w:cs="Arial"/>
          <w:b/>
          <w:sz w:val="24"/>
          <w:szCs w:val="24"/>
        </w:rPr>
        <w:t>CRIME ORGANIZADO: UMA ANÁLISE SISTEMA DAS LEIS QUE VERSAM SOBRE O TEMA</w:t>
      </w: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p>
    <w:p w:rsidR="00455EC2" w:rsidRPr="00455EC2" w:rsidRDefault="00455EC2" w:rsidP="00455EC2">
      <w:pPr>
        <w:spacing w:after="0" w:line="360" w:lineRule="auto"/>
        <w:jc w:val="center"/>
        <w:rPr>
          <w:rFonts w:ascii="Arial" w:eastAsia="Calibri" w:hAnsi="Arial" w:cs="Arial"/>
          <w:b/>
          <w:sz w:val="24"/>
          <w:szCs w:val="24"/>
        </w:rPr>
      </w:pPr>
      <w:r w:rsidRPr="00455EC2">
        <w:rPr>
          <w:rFonts w:ascii="Arial" w:eastAsia="Calibri" w:hAnsi="Arial" w:cs="Arial"/>
          <w:b/>
          <w:sz w:val="24"/>
          <w:szCs w:val="24"/>
        </w:rPr>
        <w:t>CAMPINA GRANDE - PB</w:t>
      </w:r>
    </w:p>
    <w:p w:rsidR="00455EC2" w:rsidRPr="00455EC2" w:rsidRDefault="00455EC2" w:rsidP="00455EC2">
      <w:pPr>
        <w:spacing w:after="0" w:line="360" w:lineRule="auto"/>
        <w:jc w:val="center"/>
        <w:rPr>
          <w:rFonts w:ascii="Arial" w:eastAsia="Calibri" w:hAnsi="Arial" w:cs="Arial"/>
          <w:b/>
          <w:sz w:val="24"/>
          <w:szCs w:val="24"/>
        </w:rPr>
      </w:pPr>
      <w:r w:rsidRPr="00455EC2">
        <w:rPr>
          <w:rFonts w:ascii="Arial" w:eastAsia="Calibri" w:hAnsi="Arial" w:cs="Arial"/>
          <w:b/>
          <w:sz w:val="24"/>
          <w:szCs w:val="24"/>
        </w:rPr>
        <w:t>2015</w:t>
      </w:r>
    </w:p>
    <w:p w:rsidR="00455EC2" w:rsidRPr="00455EC2" w:rsidRDefault="00455EC2" w:rsidP="00455EC2">
      <w:pPr>
        <w:spacing w:after="0" w:line="360" w:lineRule="auto"/>
        <w:jc w:val="center"/>
        <w:rPr>
          <w:rFonts w:ascii="Arial" w:eastAsia="Calibri" w:hAnsi="Arial" w:cs="Arial"/>
          <w:sz w:val="24"/>
          <w:szCs w:val="24"/>
        </w:rPr>
      </w:pPr>
      <w:r w:rsidRPr="00455EC2">
        <w:rPr>
          <w:rFonts w:ascii="Arial" w:eastAsia="Calibri" w:hAnsi="Arial" w:cs="Arial"/>
          <w:sz w:val="24"/>
          <w:szCs w:val="24"/>
        </w:rPr>
        <w:lastRenderedPageBreak/>
        <w:t>JOVANE FARIAS DE QUEIROZ</w:t>
      </w: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r w:rsidRPr="00455EC2">
        <w:rPr>
          <w:rFonts w:ascii="Arial" w:eastAsia="Calibri" w:hAnsi="Arial" w:cs="Arial"/>
          <w:sz w:val="24"/>
          <w:szCs w:val="24"/>
        </w:rPr>
        <w:t>CRIME ORGANIZADO: UMA ANÁLISE SISTEMÁTICA DAS LEIS BRASILEIRAS QUE VERSAM SOBRE O TEMA</w:t>
      </w:r>
    </w:p>
    <w:p w:rsidR="00455EC2" w:rsidRPr="00455EC2" w:rsidRDefault="00455EC2" w:rsidP="00455EC2">
      <w:pPr>
        <w:spacing w:after="0" w:line="360" w:lineRule="auto"/>
        <w:ind w:left="4536"/>
        <w:jc w:val="both"/>
        <w:rPr>
          <w:rFonts w:ascii="Arial" w:eastAsia="Calibri" w:hAnsi="Arial" w:cs="Arial"/>
          <w:sz w:val="24"/>
          <w:szCs w:val="24"/>
        </w:rPr>
      </w:pPr>
    </w:p>
    <w:p w:rsidR="00455EC2" w:rsidRPr="00455EC2" w:rsidRDefault="00455EC2" w:rsidP="00455EC2">
      <w:pPr>
        <w:spacing w:after="0" w:line="360" w:lineRule="auto"/>
        <w:ind w:left="4536"/>
        <w:jc w:val="both"/>
        <w:rPr>
          <w:rFonts w:ascii="Arial" w:eastAsia="Calibri" w:hAnsi="Arial" w:cs="Arial"/>
          <w:sz w:val="24"/>
          <w:szCs w:val="24"/>
        </w:rPr>
      </w:pPr>
    </w:p>
    <w:p w:rsidR="00455EC2" w:rsidRPr="00455EC2" w:rsidRDefault="00455EC2" w:rsidP="00455EC2">
      <w:pPr>
        <w:spacing w:after="0" w:line="360" w:lineRule="auto"/>
        <w:ind w:left="4536"/>
        <w:jc w:val="both"/>
        <w:rPr>
          <w:rFonts w:ascii="Arial" w:eastAsia="Calibri" w:hAnsi="Arial" w:cs="Arial"/>
          <w:sz w:val="24"/>
          <w:szCs w:val="24"/>
        </w:rPr>
      </w:pPr>
    </w:p>
    <w:p w:rsidR="00455EC2" w:rsidRPr="00455EC2" w:rsidRDefault="00455EC2" w:rsidP="00455EC2">
      <w:pPr>
        <w:spacing w:after="0" w:line="360" w:lineRule="auto"/>
        <w:ind w:left="4536"/>
        <w:jc w:val="both"/>
        <w:rPr>
          <w:rFonts w:ascii="Arial" w:eastAsia="Calibri" w:hAnsi="Arial" w:cs="Arial"/>
          <w:sz w:val="24"/>
          <w:szCs w:val="24"/>
        </w:rPr>
      </w:pPr>
    </w:p>
    <w:p w:rsidR="00455EC2" w:rsidRPr="00455EC2" w:rsidRDefault="00455EC2" w:rsidP="00455EC2">
      <w:pPr>
        <w:spacing w:after="0" w:line="360" w:lineRule="auto"/>
        <w:ind w:left="4536"/>
        <w:jc w:val="both"/>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240" w:lineRule="auto"/>
        <w:ind w:left="4536"/>
        <w:jc w:val="both"/>
        <w:rPr>
          <w:rFonts w:ascii="Arial" w:eastAsia="Calibri" w:hAnsi="Arial" w:cs="Arial"/>
          <w:sz w:val="24"/>
          <w:szCs w:val="24"/>
        </w:rPr>
      </w:pPr>
      <w:r w:rsidRPr="00455EC2">
        <w:rPr>
          <w:rFonts w:ascii="Arial" w:eastAsia="Calibri" w:hAnsi="Arial" w:cs="Arial"/>
          <w:sz w:val="24"/>
          <w:szCs w:val="24"/>
        </w:rPr>
        <w:t>Trabalho de Conclusão de Curso, Artigo, apresentado como pré-requisito para obtenção do título de Bacharel em Direito para a Faculdade de Ciências Sociais Aplicadas.</w:t>
      </w:r>
    </w:p>
    <w:p w:rsidR="00455EC2" w:rsidRPr="00455EC2" w:rsidRDefault="00455EC2" w:rsidP="00455EC2">
      <w:pPr>
        <w:spacing w:after="0" w:line="240" w:lineRule="auto"/>
        <w:ind w:left="4536"/>
        <w:jc w:val="both"/>
        <w:rPr>
          <w:rFonts w:ascii="Arial" w:eastAsia="Calibri" w:hAnsi="Arial" w:cs="Arial"/>
          <w:sz w:val="24"/>
          <w:szCs w:val="24"/>
        </w:rPr>
      </w:pPr>
      <w:r w:rsidRPr="00455EC2">
        <w:rPr>
          <w:rFonts w:ascii="Arial" w:eastAsia="Calibri" w:hAnsi="Arial" w:cs="Arial"/>
          <w:sz w:val="24"/>
          <w:szCs w:val="24"/>
        </w:rPr>
        <w:t>Área de atuação: Direito penal.</w:t>
      </w:r>
    </w:p>
    <w:p w:rsidR="00455EC2" w:rsidRPr="00455EC2" w:rsidRDefault="00455EC2" w:rsidP="00455EC2">
      <w:pPr>
        <w:spacing w:after="0" w:line="240" w:lineRule="auto"/>
        <w:ind w:left="4536"/>
        <w:jc w:val="both"/>
        <w:rPr>
          <w:rFonts w:ascii="Arial" w:eastAsia="Calibri" w:hAnsi="Arial" w:cs="Arial"/>
          <w:sz w:val="24"/>
          <w:szCs w:val="24"/>
        </w:rPr>
      </w:pPr>
      <w:r w:rsidRPr="00455EC2">
        <w:rPr>
          <w:rFonts w:ascii="Arial" w:eastAsia="Calibri" w:hAnsi="Arial" w:cs="Arial"/>
          <w:sz w:val="24"/>
          <w:szCs w:val="24"/>
        </w:rPr>
        <w:t xml:space="preserve">Orientador: Prof.º da </w:t>
      </w:r>
      <w:proofErr w:type="spellStart"/>
      <w:r w:rsidRPr="00455EC2">
        <w:rPr>
          <w:rFonts w:ascii="Arial" w:eastAsia="Calibri" w:hAnsi="Arial" w:cs="Arial"/>
          <w:sz w:val="24"/>
          <w:szCs w:val="24"/>
        </w:rPr>
        <w:t>Facisa</w:t>
      </w:r>
      <w:proofErr w:type="spellEnd"/>
      <w:r w:rsidRPr="00455EC2">
        <w:rPr>
          <w:rFonts w:ascii="Arial" w:eastAsia="Calibri" w:hAnsi="Arial" w:cs="Arial"/>
          <w:sz w:val="24"/>
          <w:szCs w:val="24"/>
        </w:rPr>
        <w:t xml:space="preserve"> Aécio de Souza Melo Filho.</w:t>
      </w:r>
    </w:p>
    <w:p w:rsidR="00455EC2" w:rsidRPr="00455EC2" w:rsidRDefault="00455EC2" w:rsidP="00455EC2">
      <w:pPr>
        <w:spacing w:after="0" w:line="360" w:lineRule="auto"/>
        <w:ind w:left="4536"/>
        <w:jc w:val="both"/>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240" w:lineRule="auto"/>
        <w:jc w:val="center"/>
        <w:rPr>
          <w:rFonts w:ascii="Arial" w:eastAsia="Calibri" w:hAnsi="Arial" w:cs="Arial"/>
          <w:sz w:val="24"/>
          <w:szCs w:val="24"/>
        </w:rPr>
      </w:pPr>
      <w:r w:rsidRPr="00455EC2">
        <w:rPr>
          <w:rFonts w:ascii="Arial" w:eastAsia="Calibri" w:hAnsi="Arial" w:cs="Arial"/>
          <w:sz w:val="24"/>
          <w:szCs w:val="24"/>
        </w:rPr>
        <w:t>Campina Grande - PB</w:t>
      </w:r>
    </w:p>
    <w:p w:rsidR="00455EC2" w:rsidRPr="00455EC2" w:rsidRDefault="00455EC2" w:rsidP="00455EC2">
      <w:pPr>
        <w:spacing w:after="0" w:line="360" w:lineRule="auto"/>
        <w:jc w:val="center"/>
        <w:rPr>
          <w:rFonts w:ascii="Arial" w:eastAsia="Calibri" w:hAnsi="Arial" w:cs="Arial"/>
          <w:sz w:val="24"/>
          <w:szCs w:val="24"/>
        </w:rPr>
      </w:pPr>
      <w:r w:rsidRPr="00455EC2">
        <w:rPr>
          <w:rFonts w:ascii="Arial" w:eastAsia="Calibri" w:hAnsi="Arial" w:cs="Arial"/>
          <w:sz w:val="24"/>
          <w:szCs w:val="24"/>
        </w:rPr>
        <w:t>2015</w:t>
      </w: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rPr>
      </w:pPr>
    </w:p>
    <w:p w:rsidR="00455EC2" w:rsidRPr="00455EC2" w:rsidRDefault="00455EC2" w:rsidP="00455EC2">
      <w:pPr>
        <w:spacing w:after="0" w:line="360" w:lineRule="auto"/>
        <w:jc w:val="center"/>
        <w:rPr>
          <w:rFonts w:ascii="Arial" w:eastAsia="Calibri" w:hAnsi="Arial" w:cs="Arial"/>
        </w:rPr>
      </w:pPr>
    </w:p>
    <w:p w:rsidR="00455EC2" w:rsidRPr="00455EC2" w:rsidRDefault="00455EC2" w:rsidP="00455EC2">
      <w:pPr>
        <w:spacing w:after="0" w:line="360" w:lineRule="auto"/>
        <w:jc w:val="center"/>
        <w:rPr>
          <w:rFonts w:ascii="Arial" w:eastAsia="Calibri" w:hAnsi="Arial" w:cs="Arial"/>
        </w:rPr>
      </w:pPr>
    </w:p>
    <w:p w:rsidR="00455EC2" w:rsidRPr="00455EC2" w:rsidRDefault="00455EC2" w:rsidP="00455EC2">
      <w:pPr>
        <w:spacing w:after="0" w:line="360" w:lineRule="auto"/>
        <w:jc w:val="center"/>
        <w:rPr>
          <w:rFonts w:ascii="Arial" w:eastAsia="Calibri" w:hAnsi="Arial" w:cs="Arial"/>
        </w:rPr>
      </w:pPr>
    </w:p>
    <w:p w:rsidR="00455EC2" w:rsidRPr="00455EC2" w:rsidRDefault="00455EC2" w:rsidP="00455EC2">
      <w:pPr>
        <w:spacing w:after="0" w:line="360" w:lineRule="auto"/>
        <w:jc w:val="center"/>
        <w:rPr>
          <w:rFonts w:ascii="Arial" w:eastAsia="Calibri" w:hAnsi="Arial" w:cs="Arial"/>
        </w:rPr>
      </w:pPr>
    </w:p>
    <w:p w:rsidR="00455EC2" w:rsidRPr="00455EC2" w:rsidRDefault="00455EC2" w:rsidP="00455EC2">
      <w:pPr>
        <w:spacing w:after="0" w:line="360" w:lineRule="auto"/>
        <w:jc w:val="center"/>
        <w:rPr>
          <w:rFonts w:ascii="Arial" w:eastAsia="Calibri" w:hAnsi="Arial" w:cs="Arial"/>
        </w:rPr>
      </w:pPr>
    </w:p>
    <w:p w:rsidR="00455EC2" w:rsidRDefault="00455EC2" w:rsidP="00455EC2">
      <w:pPr>
        <w:spacing w:after="0" w:line="360" w:lineRule="auto"/>
        <w:jc w:val="center"/>
        <w:rPr>
          <w:rFonts w:ascii="Arial" w:eastAsia="Calibri" w:hAnsi="Arial" w:cs="Arial"/>
        </w:rPr>
      </w:pPr>
    </w:p>
    <w:p w:rsidR="006758F1" w:rsidRDefault="006758F1" w:rsidP="00455EC2">
      <w:pPr>
        <w:spacing w:after="0" w:line="360" w:lineRule="auto"/>
        <w:jc w:val="center"/>
        <w:rPr>
          <w:rFonts w:ascii="Arial" w:eastAsia="Calibri" w:hAnsi="Arial" w:cs="Arial"/>
        </w:rPr>
      </w:pPr>
    </w:p>
    <w:p w:rsidR="006758F1" w:rsidRDefault="006758F1" w:rsidP="00455EC2">
      <w:pPr>
        <w:spacing w:after="0" w:line="360" w:lineRule="auto"/>
        <w:jc w:val="center"/>
        <w:rPr>
          <w:rFonts w:ascii="Arial" w:eastAsia="Calibri" w:hAnsi="Arial" w:cs="Arial"/>
        </w:rPr>
      </w:pPr>
    </w:p>
    <w:p w:rsidR="006758F1" w:rsidRDefault="006758F1" w:rsidP="00455EC2">
      <w:pPr>
        <w:spacing w:after="0" w:line="360" w:lineRule="auto"/>
        <w:jc w:val="center"/>
        <w:rPr>
          <w:rFonts w:ascii="Arial" w:eastAsia="Calibri" w:hAnsi="Arial" w:cs="Arial"/>
        </w:rPr>
      </w:pPr>
    </w:p>
    <w:p w:rsidR="00455EC2" w:rsidRPr="00455EC2" w:rsidRDefault="00455EC2" w:rsidP="00455EC2">
      <w:pPr>
        <w:spacing w:after="0" w:line="240" w:lineRule="auto"/>
        <w:jc w:val="center"/>
        <w:rPr>
          <w:rFonts w:ascii="Arial" w:eastAsia="Calibri" w:hAnsi="Arial" w:cs="Arial"/>
        </w:rPr>
      </w:pPr>
      <w:r w:rsidRPr="00455EC2">
        <w:rPr>
          <w:rFonts w:ascii="Arial" w:eastAsia="Calibri" w:hAnsi="Arial" w:cs="Arial"/>
        </w:rPr>
        <w:t>Dados Internacionais da Catalogação</w:t>
      </w:r>
    </w:p>
    <w:p w:rsidR="00455EC2" w:rsidRPr="00455EC2" w:rsidRDefault="00455EC2" w:rsidP="00455EC2">
      <w:pPr>
        <w:spacing w:after="0" w:line="240" w:lineRule="auto"/>
        <w:jc w:val="center"/>
        <w:rPr>
          <w:rFonts w:ascii="Arial" w:eastAsia="Calibri" w:hAnsi="Arial" w:cs="Arial"/>
        </w:rPr>
      </w:pPr>
      <w:r w:rsidRPr="00455EC2">
        <w:rPr>
          <w:rFonts w:ascii="Arial" w:eastAsia="Calibri" w:hAnsi="Arial" w:cs="Arial"/>
        </w:rPr>
        <w:t xml:space="preserve">(Biblioteca da </w:t>
      </w:r>
      <w:proofErr w:type="spellStart"/>
      <w:r w:rsidRPr="00455EC2">
        <w:rPr>
          <w:rFonts w:ascii="Arial" w:eastAsia="Calibri" w:hAnsi="Arial" w:cs="Arial"/>
        </w:rPr>
        <w:t>Facisa</w:t>
      </w:r>
      <w:proofErr w:type="spellEnd"/>
      <w:r w:rsidRPr="00455EC2">
        <w:rPr>
          <w:rFonts w:ascii="Arial" w:eastAsia="Calibri" w:hAnsi="Arial" w:cs="Arial"/>
        </w:rPr>
        <w:t>)</w:t>
      </w:r>
    </w:p>
    <w:p w:rsidR="00455EC2" w:rsidRPr="00455EC2" w:rsidRDefault="00455EC2" w:rsidP="00455EC2">
      <w:pPr>
        <w:spacing w:after="0" w:line="240" w:lineRule="auto"/>
        <w:jc w:val="center"/>
        <w:rPr>
          <w:rFonts w:ascii="Arial" w:eastAsia="Calibri" w:hAnsi="Arial" w:cs="Arial"/>
        </w:rPr>
      </w:pPr>
    </w:p>
    <w:p w:rsidR="00455EC2" w:rsidRPr="00455EC2" w:rsidRDefault="00455EC2" w:rsidP="00455EC2">
      <w:pPr>
        <w:tabs>
          <w:tab w:val="left" w:pos="1440"/>
        </w:tabs>
        <w:spacing w:after="0" w:line="240" w:lineRule="auto"/>
        <w:ind w:left="993"/>
        <w:rPr>
          <w:rFonts w:ascii="Arial" w:eastAsia="Calibri" w:hAnsi="Arial" w:cs="Times New Roman"/>
        </w:rPr>
      </w:pPr>
      <w:r w:rsidRPr="00455EC2">
        <w:rPr>
          <w:rFonts w:ascii="Arial" w:eastAsia="Calibri" w:hAnsi="Arial" w:cs="Times New Roman"/>
        </w:rPr>
        <w:t xml:space="preserve">Queiroz, </w:t>
      </w:r>
      <w:proofErr w:type="spellStart"/>
      <w:r w:rsidRPr="00455EC2">
        <w:rPr>
          <w:rFonts w:ascii="Arial" w:eastAsia="Calibri" w:hAnsi="Arial" w:cs="Times New Roman"/>
        </w:rPr>
        <w:t>Jovane</w:t>
      </w:r>
      <w:proofErr w:type="spellEnd"/>
      <w:r w:rsidRPr="00455EC2">
        <w:rPr>
          <w:rFonts w:ascii="Arial" w:eastAsia="Calibri" w:hAnsi="Arial" w:cs="Times New Roman"/>
        </w:rPr>
        <w:t xml:space="preserve"> Farias.</w:t>
      </w:r>
    </w:p>
    <w:p w:rsidR="00455EC2" w:rsidRPr="00455EC2" w:rsidRDefault="00455EC2" w:rsidP="00455EC2">
      <w:pPr>
        <w:spacing w:after="0" w:line="240" w:lineRule="auto"/>
        <w:ind w:left="993" w:right="282" w:firstLine="283"/>
        <w:jc w:val="both"/>
        <w:rPr>
          <w:rFonts w:ascii="Arial" w:eastAsia="Calibri" w:hAnsi="Arial" w:cs="Times New Roman"/>
        </w:rPr>
      </w:pPr>
      <w:r w:rsidRPr="00455EC2">
        <w:rPr>
          <w:rFonts w:ascii="Arial" w:eastAsia="Calibri" w:hAnsi="Arial" w:cs="Times New Roman"/>
        </w:rPr>
        <w:t>Crime organizado: uma análise sistemática das leis brasileiras que versam sobre o tema. – Campina Grande, 2015.</w:t>
      </w:r>
    </w:p>
    <w:p w:rsidR="00455EC2" w:rsidRPr="00455EC2" w:rsidRDefault="00455EC2" w:rsidP="00455EC2">
      <w:pPr>
        <w:spacing w:after="0" w:line="240" w:lineRule="auto"/>
        <w:ind w:left="993" w:right="282" w:firstLine="283"/>
        <w:jc w:val="both"/>
        <w:rPr>
          <w:rFonts w:ascii="Arial" w:eastAsia="Calibri" w:hAnsi="Arial" w:cs="Times New Roman"/>
        </w:rPr>
      </w:pPr>
    </w:p>
    <w:p w:rsidR="00455EC2" w:rsidRPr="00455EC2" w:rsidRDefault="00455EC2" w:rsidP="00455EC2">
      <w:pPr>
        <w:spacing w:after="0" w:line="240" w:lineRule="auto"/>
        <w:ind w:left="993" w:right="282" w:firstLine="283"/>
        <w:jc w:val="both"/>
        <w:rPr>
          <w:rFonts w:ascii="Arial" w:eastAsia="Calibri" w:hAnsi="Arial" w:cs="Times New Roman"/>
        </w:rPr>
      </w:pPr>
      <w:r w:rsidRPr="00455EC2">
        <w:rPr>
          <w:rFonts w:ascii="Arial" w:eastAsia="Calibri" w:hAnsi="Arial" w:cs="Times New Roman"/>
        </w:rPr>
        <w:t>Originalmente apresentado como Trabalho de Conclusão de Curso de Bacharelado em Direito da autora (bacharel – Faculdade de Ciências Sociais Aplicadas, 2015).</w:t>
      </w:r>
    </w:p>
    <w:p w:rsidR="00455EC2" w:rsidRPr="00455EC2" w:rsidRDefault="00455EC2" w:rsidP="00455EC2">
      <w:pPr>
        <w:spacing w:after="0" w:line="240" w:lineRule="auto"/>
        <w:ind w:left="993" w:right="282" w:firstLine="283"/>
        <w:jc w:val="both"/>
        <w:rPr>
          <w:rFonts w:ascii="Arial" w:eastAsia="Calibri" w:hAnsi="Arial" w:cs="Times New Roman"/>
        </w:rPr>
      </w:pPr>
      <w:r w:rsidRPr="00455EC2">
        <w:rPr>
          <w:rFonts w:ascii="Arial" w:eastAsia="Calibri" w:hAnsi="Arial" w:cs="Times New Roman"/>
        </w:rPr>
        <w:t>Referências</w:t>
      </w:r>
    </w:p>
    <w:p w:rsidR="00455EC2" w:rsidRPr="00455EC2" w:rsidRDefault="00455EC2" w:rsidP="00455EC2">
      <w:pPr>
        <w:spacing w:after="0" w:line="240" w:lineRule="auto"/>
        <w:ind w:left="993" w:right="282" w:firstLine="283"/>
        <w:jc w:val="both"/>
        <w:rPr>
          <w:rFonts w:ascii="Arial" w:eastAsia="Calibri" w:hAnsi="Arial" w:cs="Times New Roman"/>
        </w:rPr>
      </w:pPr>
    </w:p>
    <w:p w:rsidR="00455EC2" w:rsidRPr="00455EC2" w:rsidRDefault="00455EC2" w:rsidP="00455EC2">
      <w:pPr>
        <w:spacing w:after="0" w:line="240" w:lineRule="auto"/>
        <w:ind w:left="993" w:right="282" w:firstLine="283"/>
        <w:jc w:val="both"/>
        <w:textAlignment w:val="baseline"/>
        <w:rPr>
          <w:rFonts w:ascii="Arial" w:eastAsia="Times New Roman" w:hAnsi="Arial" w:cs="Times New Roman"/>
          <w:lang w:eastAsia="pt-BR"/>
        </w:rPr>
      </w:pPr>
      <w:r w:rsidRPr="00455EC2">
        <w:rPr>
          <w:rFonts w:ascii="Arial" w:eastAsia="Times New Roman" w:hAnsi="Arial" w:cs="Times New Roman"/>
          <w:lang w:eastAsia="pt-BR"/>
        </w:rPr>
        <w:t xml:space="preserve">1 Organização Criminosa.2 Lei.3 Conceitualização.4 Segurança Pública. 5 </w:t>
      </w:r>
      <w:r w:rsidR="00750B61">
        <w:rPr>
          <w:rFonts w:ascii="Arial" w:eastAsia="Times New Roman" w:hAnsi="Arial" w:cs="Times New Roman"/>
          <w:lang w:eastAsia="pt-BR"/>
        </w:rPr>
        <w:t>Doutrina</w:t>
      </w:r>
      <w:r w:rsidRPr="00455EC2">
        <w:rPr>
          <w:rFonts w:ascii="Arial" w:eastAsia="Times New Roman" w:hAnsi="Arial" w:cs="Arial"/>
          <w:lang w:eastAsia="pt-BR"/>
        </w:rPr>
        <w:t>. Título...</w:t>
      </w:r>
    </w:p>
    <w:p w:rsidR="00455EC2" w:rsidRPr="00455EC2" w:rsidRDefault="00455EC2" w:rsidP="00455EC2">
      <w:pPr>
        <w:spacing w:after="0" w:line="240" w:lineRule="auto"/>
        <w:ind w:left="993" w:right="282" w:firstLine="283"/>
        <w:jc w:val="both"/>
        <w:rPr>
          <w:rFonts w:ascii="Arial" w:eastAsia="Calibri" w:hAnsi="Arial" w:cs="Times New Roman"/>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360" w:lineRule="auto"/>
        <w:jc w:val="center"/>
        <w:rPr>
          <w:rFonts w:ascii="Arial" w:eastAsia="Calibri" w:hAnsi="Arial" w:cs="Arial"/>
          <w:sz w:val="24"/>
          <w:szCs w:val="24"/>
        </w:rPr>
      </w:pPr>
    </w:p>
    <w:p w:rsidR="00455EC2" w:rsidRPr="00455EC2" w:rsidRDefault="00455EC2" w:rsidP="00455EC2">
      <w:pPr>
        <w:spacing w:after="0" w:line="240" w:lineRule="auto"/>
        <w:ind w:left="4536"/>
        <w:jc w:val="both"/>
        <w:rPr>
          <w:rFonts w:ascii="Arial" w:eastAsia="Calibri" w:hAnsi="Arial" w:cs="Arial"/>
          <w:sz w:val="24"/>
          <w:szCs w:val="24"/>
        </w:rPr>
      </w:pPr>
      <w:r w:rsidRPr="00455EC2">
        <w:rPr>
          <w:rFonts w:ascii="Arial" w:eastAsia="Calibri" w:hAnsi="Arial" w:cs="Arial"/>
          <w:sz w:val="24"/>
          <w:szCs w:val="24"/>
        </w:rPr>
        <w:t xml:space="preserve">Trabalho de Conclusão de Curso, Artigo, </w:t>
      </w:r>
      <w:r w:rsidRPr="00455EC2">
        <w:rPr>
          <w:rFonts w:ascii="Arial" w:eastAsia="Calibri" w:hAnsi="Arial" w:cs="Times New Roman"/>
          <w:sz w:val="24"/>
          <w:szCs w:val="24"/>
        </w:rPr>
        <w:t>Crime organizado: uma análise sistemática das leis brasileiras que versam sobre o tema</w:t>
      </w:r>
      <w:r w:rsidRPr="00455EC2">
        <w:rPr>
          <w:rFonts w:ascii="Arial" w:eastAsia="Calibri" w:hAnsi="Arial" w:cs="Arial"/>
          <w:sz w:val="24"/>
          <w:szCs w:val="24"/>
        </w:rPr>
        <w:t>, apresentado à coordenação do curso de Direito como parte dos requisitos para obtenção do título de Bacharel em Direito outorgado pela Faculdade de Ciências Sociais Aplicadas.</w:t>
      </w:r>
    </w:p>
    <w:p w:rsidR="00455EC2" w:rsidRPr="00455EC2" w:rsidRDefault="00455EC2" w:rsidP="00455EC2">
      <w:pPr>
        <w:spacing w:after="0" w:line="240" w:lineRule="auto"/>
        <w:ind w:left="4536"/>
        <w:jc w:val="both"/>
        <w:rPr>
          <w:rFonts w:ascii="Arial" w:eastAsia="Calibri" w:hAnsi="Arial" w:cs="Arial"/>
          <w:sz w:val="24"/>
          <w:szCs w:val="24"/>
        </w:rPr>
      </w:pPr>
    </w:p>
    <w:p w:rsidR="00455EC2" w:rsidRPr="00455EC2" w:rsidRDefault="00455EC2" w:rsidP="00455EC2">
      <w:pPr>
        <w:spacing w:after="0" w:line="240" w:lineRule="auto"/>
        <w:ind w:left="4536"/>
        <w:jc w:val="both"/>
        <w:rPr>
          <w:rFonts w:ascii="Arial" w:eastAsia="Calibri" w:hAnsi="Arial" w:cs="Arial"/>
          <w:sz w:val="24"/>
          <w:szCs w:val="24"/>
        </w:rPr>
      </w:pPr>
    </w:p>
    <w:p w:rsidR="00455EC2" w:rsidRPr="00455EC2" w:rsidRDefault="00455EC2" w:rsidP="00455EC2">
      <w:pPr>
        <w:spacing w:after="0" w:line="240" w:lineRule="auto"/>
        <w:ind w:left="4536"/>
        <w:jc w:val="both"/>
        <w:rPr>
          <w:rFonts w:ascii="Arial" w:eastAsia="Calibri" w:hAnsi="Arial" w:cs="Arial"/>
          <w:sz w:val="24"/>
          <w:szCs w:val="24"/>
        </w:rPr>
      </w:pPr>
      <w:r w:rsidRPr="00455EC2">
        <w:rPr>
          <w:rFonts w:ascii="Arial" w:eastAsia="Calibri" w:hAnsi="Arial" w:cs="Arial"/>
          <w:sz w:val="24"/>
          <w:szCs w:val="24"/>
        </w:rPr>
        <w:t xml:space="preserve">APROVADA EM: </w:t>
      </w:r>
    </w:p>
    <w:p w:rsidR="00455EC2" w:rsidRPr="00455EC2" w:rsidRDefault="00455EC2" w:rsidP="00455EC2">
      <w:pPr>
        <w:spacing w:after="0" w:line="240" w:lineRule="auto"/>
        <w:ind w:left="4536"/>
        <w:jc w:val="both"/>
        <w:rPr>
          <w:rFonts w:ascii="Arial" w:eastAsia="Calibri" w:hAnsi="Arial" w:cs="Arial"/>
          <w:sz w:val="24"/>
          <w:szCs w:val="24"/>
        </w:rPr>
      </w:pPr>
    </w:p>
    <w:p w:rsidR="00455EC2" w:rsidRPr="00455EC2" w:rsidRDefault="00455EC2" w:rsidP="00455EC2">
      <w:pPr>
        <w:spacing w:after="0" w:line="240" w:lineRule="auto"/>
        <w:ind w:left="4536"/>
        <w:jc w:val="both"/>
        <w:rPr>
          <w:rFonts w:ascii="Arial" w:eastAsia="Calibri" w:hAnsi="Arial" w:cs="Arial"/>
          <w:sz w:val="24"/>
          <w:szCs w:val="24"/>
        </w:rPr>
      </w:pPr>
      <w:r w:rsidRPr="00455EC2">
        <w:rPr>
          <w:rFonts w:ascii="Arial" w:eastAsia="Calibri" w:hAnsi="Arial" w:cs="Arial"/>
          <w:sz w:val="24"/>
          <w:szCs w:val="24"/>
        </w:rPr>
        <w:t>BANCA EXAMINADORA:</w:t>
      </w:r>
    </w:p>
    <w:p w:rsidR="00455EC2" w:rsidRPr="00455EC2" w:rsidRDefault="00455EC2" w:rsidP="00455EC2">
      <w:pPr>
        <w:spacing w:after="0" w:line="240" w:lineRule="auto"/>
        <w:ind w:left="4536"/>
        <w:jc w:val="both"/>
        <w:rPr>
          <w:rFonts w:ascii="Arial" w:eastAsia="Calibri" w:hAnsi="Arial" w:cs="Arial"/>
          <w:sz w:val="24"/>
          <w:szCs w:val="24"/>
        </w:rPr>
      </w:pPr>
    </w:p>
    <w:p w:rsidR="00455EC2" w:rsidRPr="00455EC2" w:rsidRDefault="00455EC2" w:rsidP="00455EC2">
      <w:pPr>
        <w:pBdr>
          <w:bottom w:val="single" w:sz="12" w:space="1" w:color="auto"/>
        </w:pBdr>
        <w:spacing w:after="0" w:line="240" w:lineRule="auto"/>
        <w:ind w:left="4536"/>
        <w:jc w:val="both"/>
        <w:rPr>
          <w:rFonts w:ascii="Arial" w:eastAsia="Calibri" w:hAnsi="Arial" w:cs="Arial"/>
          <w:sz w:val="24"/>
          <w:szCs w:val="24"/>
        </w:rPr>
      </w:pPr>
    </w:p>
    <w:p w:rsidR="00455EC2" w:rsidRPr="00455EC2" w:rsidRDefault="00455EC2" w:rsidP="00455EC2">
      <w:pPr>
        <w:spacing w:after="0" w:line="240" w:lineRule="auto"/>
        <w:ind w:left="4536"/>
        <w:jc w:val="both"/>
        <w:rPr>
          <w:rFonts w:ascii="Arial" w:eastAsia="Calibri" w:hAnsi="Arial" w:cs="Arial"/>
          <w:sz w:val="24"/>
          <w:szCs w:val="24"/>
        </w:rPr>
      </w:pPr>
      <w:proofErr w:type="spellStart"/>
      <w:r w:rsidRPr="00455EC2">
        <w:rPr>
          <w:rFonts w:ascii="Arial" w:eastAsia="Calibri" w:hAnsi="Arial" w:cs="Arial"/>
          <w:sz w:val="24"/>
          <w:szCs w:val="24"/>
        </w:rPr>
        <w:t>Prof.</w:t>
      </w:r>
      <w:r w:rsidRPr="00455EC2">
        <w:rPr>
          <w:rFonts w:ascii="Arial" w:eastAsia="Calibri" w:hAnsi="Arial" w:cs="Arial"/>
          <w:sz w:val="24"/>
          <w:szCs w:val="24"/>
          <w:vertAlign w:val="superscript"/>
        </w:rPr>
        <w:t>o</w:t>
      </w:r>
      <w:proofErr w:type="spellEnd"/>
      <w:r w:rsidRPr="00455EC2">
        <w:rPr>
          <w:rFonts w:ascii="Arial" w:eastAsia="Calibri" w:hAnsi="Arial" w:cs="Arial"/>
          <w:sz w:val="24"/>
          <w:szCs w:val="24"/>
        </w:rPr>
        <w:t xml:space="preserve"> da </w:t>
      </w:r>
      <w:proofErr w:type="spellStart"/>
      <w:r w:rsidRPr="00455EC2">
        <w:rPr>
          <w:rFonts w:ascii="Arial" w:eastAsia="Calibri" w:hAnsi="Arial" w:cs="Arial"/>
          <w:sz w:val="24"/>
          <w:szCs w:val="24"/>
        </w:rPr>
        <w:t>Facisa</w:t>
      </w:r>
      <w:proofErr w:type="spellEnd"/>
      <w:r w:rsidRPr="00455EC2">
        <w:rPr>
          <w:rFonts w:ascii="Arial" w:eastAsia="Calibri" w:hAnsi="Arial" w:cs="Arial"/>
          <w:sz w:val="24"/>
          <w:szCs w:val="24"/>
        </w:rPr>
        <w:t xml:space="preserve"> Aécio de Souza Melo Filho, </w:t>
      </w:r>
      <w:proofErr w:type="spellStart"/>
      <w:r w:rsidRPr="00455EC2">
        <w:rPr>
          <w:rFonts w:ascii="Arial" w:eastAsia="Calibri" w:hAnsi="Arial" w:cs="Arial"/>
          <w:sz w:val="24"/>
          <w:szCs w:val="24"/>
        </w:rPr>
        <w:t>Ms</w:t>
      </w:r>
      <w:proofErr w:type="spellEnd"/>
      <w:r w:rsidRPr="00455EC2">
        <w:rPr>
          <w:rFonts w:ascii="Arial" w:eastAsia="Calibri" w:hAnsi="Arial" w:cs="Arial"/>
          <w:sz w:val="24"/>
          <w:szCs w:val="24"/>
        </w:rPr>
        <w:t>.</w:t>
      </w:r>
    </w:p>
    <w:p w:rsidR="00455EC2" w:rsidRPr="00455EC2" w:rsidRDefault="00455EC2" w:rsidP="00455EC2">
      <w:pPr>
        <w:spacing w:after="0" w:line="240" w:lineRule="auto"/>
        <w:ind w:left="4536"/>
        <w:jc w:val="center"/>
        <w:rPr>
          <w:rFonts w:ascii="Arial" w:eastAsia="Calibri" w:hAnsi="Arial" w:cs="Arial"/>
          <w:sz w:val="24"/>
          <w:szCs w:val="24"/>
        </w:rPr>
      </w:pPr>
      <w:r w:rsidRPr="00455EC2">
        <w:rPr>
          <w:rFonts w:ascii="Arial" w:eastAsia="Calibri" w:hAnsi="Arial" w:cs="Arial"/>
          <w:sz w:val="24"/>
          <w:szCs w:val="24"/>
        </w:rPr>
        <w:t>Orientador</w:t>
      </w:r>
    </w:p>
    <w:p w:rsidR="00455EC2" w:rsidRPr="00455EC2" w:rsidRDefault="00455EC2" w:rsidP="00455EC2">
      <w:pPr>
        <w:pBdr>
          <w:bottom w:val="single" w:sz="12" w:space="1" w:color="auto"/>
        </w:pBdr>
        <w:spacing w:after="0" w:line="360" w:lineRule="auto"/>
        <w:ind w:left="4536"/>
        <w:jc w:val="center"/>
        <w:rPr>
          <w:rFonts w:ascii="Arial" w:eastAsia="Calibri" w:hAnsi="Arial" w:cs="Arial"/>
          <w:sz w:val="24"/>
          <w:szCs w:val="24"/>
        </w:rPr>
      </w:pPr>
    </w:p>
    <w:p w:rsidR="00455EC2" w:rsidRPr="00455EC2" w:rsidRDefault="00455EC2" w:rsidP="00455EC2">
      <w:pPr>
        <w:spacing w:after="0" w:line="360" w:lineRule="auto"/>
        <w:ind w:left="4536"/>
        <w:jc w:val="center"/>
        <w:rPr>
          <w:rFonts w:ascii="Arial" w:eastAsia="Calibri" w:hAnsi="Arial" w:cs="Arial"/>
          <w:sz w:val="24"/>
          <w:szCs w:val="24"/>
        </w:rPr>
      </w:pPr>
    </w:p>
    <w:p w:rsidR="00455EC2" w:rsidRPr="00455EC2" w:rsidRDefault="00455EC2" w:rsidP="00455EC2">
      <w:pPr>
        <w:spacing w:after="200" w:line="276" w:lineRule="auto"/>
        <w:rPr>
          <w:rFonts w:ascii="Arial" w:eastAsia="Calibri" w:hAnsi="Arial" w:cs="Arial"/>
          <w:sz w:val="24"/>
          <w:szCs w:val="24"/>
        </w:rPr>
      </w:pPr>
    </w:p>
    <w:p w:rsidR="00455EC2" w:rsidRPr="00455EC2" w:rsidRDefault="00455EC2" w:rsidP="00455EC2">
      <w:pPr>
        <w:spacing w:after="0" w:line="360" w:lineRule="auto"/>
        <w:ind w:left="4536"/>
        <w:jc w:val="center"/>
        <w:rPr>
          <w:rFonts w:ascii="Arial" w:eastAsia="Calibri" w:hAnsi="Arial" w:cs="Arial"/>
          <w:sz w:val="24"/>
          <w:szCs w:val="24"/>
        </w:rPr>
      </w:pPr>
    </w:p>
    <w:p w:rsidR="00455EC2" w:rsidRDefault="00455EC2" w:rsidP="000B5CAC">
      <w:pPr>
        <w:spacing w:after="80" w:line="360" w:lineRule="auto"/>
        <w:jc w:val="center"/>
        <w:rPr>
          <w:rFonts w:ascii="Arial" w:eastAsia="Times New Roman" w:hAnsi="Arial" w:cs="Arial"/>
          <w:b/>
          <w:bCs/>
          <w:color w:val="000000"/>
          <w:sz w:val="28"/>
          <w:szCs w:val="28"/>
          <w:lang w:eastAsia="pt-BR"/>
        </w:rPr>
      </w:pPr>
    </w:p>
    <w:p w:rsidR="00063713" w:rsidRPr="00A82853" w:rsidRDefault="00641ED4" w:rsidP="000B5CAC">
      <w:pPr>
        <w:spacing w:after="80" w:line="360" w:lineRule="auto"/>
        <w:jc w:val="center"/>
        <w:rPr>
          <w:rFonts w:ascii="Arial" w:eastAsia="Times New Roman" w:hAnsi="Arial" w:cs="Arial"/>
          <w:b/>
          <w:bCs/>
          <w:color w:val="000000"/>
          <w:sz w:val="28"/>
          <w:szCs w:val="28"/>
          <w:lang w:eastAsia="pt-BR"/>
        </w:rPr>
      </w:pPr>
      <w:r>
        <w:rPr>
          <w:rFonts w:ascii="Arial" w:eastAsia="Times New Roman" w:hAnsi="Arial" w:cs="Arial"/>
          <w:b/>
          <w:bCs/>
          <w:color w:val="000000"/>
          <w:sz w:val="28"/>
          <w:szCs w:val="28"/>
          <w:lang w:eastAsia="pt-BR"/>
        </w:rPr>
        <w:lastRenderedPageBreak/>
        <w:t>Crime Organizado: Uma Aná</w:t>
      </w:r>
      <w:r w:rsidR="00A5584F" w:rsidRPr="00A82853">
        <w:rPr>
          <w:rFonts w:ascii="Arial" w:eastAsia="Times New Roman" w:hAnsi="Arial" w:cs="Arial"/>
          <w:b/>
          <w:bCs/>
          <w:color w:val="000000"/>
          <w:sz w:val="28"/>
          <w:szCs w:val="28"/>
          <w:lang w:eastAsia="pt-BR"/>
        </w:rPr>
        <w:t xml:space="preserve">lise Sistemática </w:t>
      </w:r>
      <w:r w:rsidR="00A5584F">
        <w:rPr>
          <w:rFonts w:ascii="Arial" w:eastAsia="Times New Roman" w:hAnsi="Arial" w:cs="Arial"/>
          <w:b/>
          <w:bCs/>
          <w:color w:val="000000"/>
          <w:sz w:val="28"/>
          <w:szCs w:val="28"/>
          <w:lang w:eastAsia="pt-BR"/>
        </w:rPr>
        <w:t>d</w:t>
      </w:r>
      <w:r w:rsidR="00A5584F" w:rsidRPr="00A82853">
        <w:rPr>
          <w:rFonts w:ascii="Arial" w:eastAsia="Times New Roman" w:hAnsi="Arial" w:cs="Arial"/>
          <w:b/>
          <w:bCs/>
          <w:color w:val="000000"/>
          <w:sz w:val="28"/>
          <w:szCs w:val="28"/>
          <w:lang w:eastAsia="pt-BR"/>
        </w:rPr>
        <w:t xml:space="preserve">as Leis Brasileiras Que Versam Sobre </w:t>
      </w:r>
      <w:r w:rsidR="00A5584F">
        <w:rPr>
          <w:rFonts w:ascii="Arial" w:eastAsia="Times New Roman" w:hAnsi="Arial" w:cs="Arial"/>
          <w:b/>
          <w:bCs/>
          <w:color w:val="000000"/>
          <w:sz w:val="28"/>
          <w:szCs w:val="28"/>
          <w:lang w:eastAsia="pt-BR"/>
        </w:rPr>
        <w:t>o</w:t>
      </w:r>
      <w:r w:rsidR="00A5584F" w:rsidRPr="00A82853">
        <w:rPr>
          <w:rFonts w:ascii="Arial" w:eastAsia="Times New Roman" w:hAnsi="Arial" w:cs="Arial"/>
          <w:b/>
          <w:bCs/>
          <w:color w:val="000000"/>
          <w:sz w:val="28"/>
          <w:szCs w:val="28"/>
          <w:lang w:eastAsia="pt-BR"/>
        </w:rPr>
        <w:t xml:space="preserve"> Tema</w:t>
      </w:r>
    </w:p>
    <w:p w:rsidR="00063713" w:rsidRDefault="00063713" w:rsidP="000B5CAC">
      <w:pPr>
        <w:spacing w:after="80" w:line="360" w:lineRule="auto"/>
        <w:jc w:val="center"/>
        <w:rPr>
          <w:rFonts w:ascii="Arial" w:eastAsia="Times New Roman" w:hAnsi="Arial" w:cs="Arial"/>
          <w:b/>
          <w:bCs/>
          <w:color w:val="000000"/>
          <w:sz w:val="24"/>
          <w:szCs w:val="24"/>
          <w:lang w:eastAsia="pt-BR"/>
        </w:rPr>
      </w:pPr>
    </w:p>
    <w:p w:rsidR="00063713" w:rsidRDefault="00063713" w:rsidP="000B5CAC">
      <w:pPr>
        <w:spacing w:after="80" w:line="360" w:lineRule="auto"/>
        <w:jc w:val="right"/>
        <w:rPr>
          <w:rFonts w:ascii="Arial" w:hAnsi="Arial" w:cs="Arial"/>
          <w:b/>
          <w:sz w:val="24"/>
          <w:szCs w:val="24"/>
          <w:vertAlign w:val="superscript"/>
        </w:rPr>
      </w:pPr>
      <w:proofErr w:type="spellStart"/>
      <w:r w:rsidRPr="00A5584F">
        <w:rPr>
          <w:rFonts w:ascii="Arial" w:eastAsia="Calibri" w:hAnsi="Arial" w:cs="Arial"/>
          <w:b/>
          <w:sz w:val="24"/>
          <w:szCs w:val="24"/>
        </w:rPr>
        <w:t>Jovane</w:t>
      </w:r>
      <w:proofErr w:type="spellEnd"/>
      <w:r w:rsidRPr="00A5584F">
        <w:rPr>
          <w:rFonts w:ascii="Arial" w:eastAsia="Calibri" w:hAnsi="Arial" w:cs="Arial"/>
          <w:b/>
          <w:sz w:val="24"/>
          <w:szCs w:val="24"/>
        </w:rPr>
        <w:t xml:space="preserve"> Farias de QUEIROZ</w:t>
      </w:r>
      <w:r w:rsidR="006758F1">
        <w:rPr>
          <w:rFonts w:ascii="Arial" w:hAnsi="Arial" w:cs="Arial"/>
          <w:b/>
          <w:sz w:val="24"/>
          <w:szCs w:val="24"/>
          <w:vertAlign w:val="superscript"/>
        </w:rPr>
        <w:t xml:space="preserve"> </w:t>
      </w:r>
      <w:r w:rsidR="006758F1" w:rsidRPr="006758F1">
        <w:rPr>
          <w:rStyle w:val="Refdenotaderodap"/>
          <w:rFonts w:ascii="Arial" w:hAnsi="Arial" w:cs="Arial"/>
          <w:b/>
          <w:sz w:val="24"/>
          <w:szCs w:val="24"/>
        </w:rPr>
        <w:footnoteReference w:customMarkFollows="1" w:id="1"/>
        <w:sym w:font="Symbol" w:char="F02A"/>
      </w:r>
    </w:p>
    <w:p w:rsidR="00750B61" w:rsidRPr="00A5584F" w:rsidRDefault="00750B61" w:rsidP="000B5CAC">
      <w:pPr>
        <w:spacing w:after="80" w:line="360" w:lineRule="auto"/>
        <w:jc w:val="right"/>
        <w:rPr>
          <w:rFonts w:ascii="Arial" w:hAnsi="Arial" w:cs="Arial"/>
          <w:b/>
          <w:sz w:val="24"/>
          <w:szCs w:val="24"/>
        </w:rPr>
      </w:pPr>
      <w:r w:rsidRPr="00750B61">
        <w:rPr>
          <w:rFonts w:ascii="Arial" w:hAnsi="Arial" w:cs="Arial"/>
          <w:b/>
          <w:sz w:val="24"/>
          <w:szCs w:val="24"/>
        </w:rPr>
        <w:t xml:space="preserve">Aécio de Souza MELO </w:t>
      </w:r>
      <w:proofErr w:type="gramStart"/>
      <w:r w:rsidRPr="00750B61">
        <w:rPr>
          <w:rFonts w:ascii="Arial" w:hAnsi="Arial" w:cs="Arial"/>
          <w:b/>
          <w:sz w:val="24"/>
          <w:szCs w:val="24"/>
        </w:rPr>
        <w:t xml:space="preserve">FILHO </w:t>
      </w:r>
      <w:r w:rsidR="006758F1" w:rsidRPr="006758F1">
        <w:rPr>
          <w:rStyle w:val="Refdenotaderodap"/>
          <w:rFonts w:ascii="Arial" w:hAnsi="Arial" w:cs="Arial"/>
          <w:b/>
          <w:sz w:val="24"/>
          <w:szCs w:val="24"/>
        </w:rPr>
        <w:footnoteReference w:customMarkFollows="1" w:id="2"/>
        <w:sym w:font="Symbol" w:char="F02A"/>
      </w:r>
      <w:r w:rsidR="006758F1" w:rsidRPr="006758F1">
        <w:rPr>
          <w:rStyle w:val="Refdenotaderodap"/>
          <w:rFonts w:ascii="Arial" w:hAnsi="Arial" w:cs="Arial"/>
          <w:b/>
          <w:sz w:val="24"/>
          <w:szCs w:val="24"/>
        </w:rPr>
        <w:sym w:font="Symbol" w:char="F02A"/>
      </w:r>
      <w:r w:rsidRPr="00750B61">
        <w:rPr>
          <w:rFonts w:ascii="Arial" w:hAnsi="Arial" w:cs="Arial"/>
          <w:b/>
          <w:sz w:val="24"/>
          <w:szCs w:val="24"/>
        </w:rPr>
        <w:t>.</w:t>
      </w:r>
      <w:proofErr w:type="gramEnd"/>
    </w:p>
    <w:p w:rsidR="00063713" w:rsidRPr="00063713" w:rsidRDefault="00063713" w:rsidP="000B5CAC">
      <w:pPr>
        <w:spacing w:after="80" w:line="360" w:lineRule="auto"/>
        <w:jc w:val="right"/>
        <w:rPr>
          <w:rFonts w:ascii="Arial" w:eastAsia="Calibri" w:hAnsi="Arial" w:cs="Arial"/>
          <w:sz w:val="24"/>
          <w:szCs w:val="24"/>
        </w:rPr>
      </w:pPr>
    </w:p>
    <w:p w:rsidR="00063713" w:rsidRPr="00063713" w:rsidRDefault="00063713" w:rsidP="00823EEF">
      <w:pPr>
        <w:spacing w:after="80" w:line="360" w:lineRule="auto"/>
        <w:ind w:firstLine="851"/>
        <w:jc w:val="both"/>
        <w:rPr>
          <w:rFonts w:ascii="Arial" w:eastAsia="Times New Roman" w:hAnsi="Arial" w:cs="Arial"/>
          <w:color w:val="000000"/>
          <w:sz w:val="24"/>
          <w:szCs w:val="24"/>
          <w:lang w:eastAsia="pt-BR"/>
        </w:rPr>
      </w:pPr>
      <w:r w:rsidRPr="00063713">
        <w:rPr>
          <w:rFonts w:ascii="Arial" w:eastAsia="Times New Roman" w:hAnsi="Arial" w:cs="Arial"/>
          <w:b/>
          <w:bCs/>
          <w:color w:val="000000"/>
          <w:sz w:val="24"/>
          <w:szCs w:val="24"/>
          <w:lang w:eastAsia="pt-BR"/>
        </w:rPr>
        <w:t>Resumo: </w:t>
      </w:r>
      <w:r w:rsidR="00823EEF" w:rsidRPr="00E130CD">
        <w:rPr>
          <w:rFonts w:ascii="Arial" w:hAnsi="Arial" w:cs="Arial"/>
          <w:sz w:val="24"/>
          <w:szCs w:val="24"/>
        </w:rPr>
        <w:t>As organizações criminosas estão presentes em nossa sociedade e se tornam a cada dia um mal mais difícil de ser combatido.</w:t>
      </w:r>
      <w:r w:rsidR="00267FE4" w:rsidRPr="00267FE4">
        <w:rPr>
          <w:rFonts w:ascii="Arial" w:hAnsi="Arial" w:cs="Arial"/>
          <w:sz w:val="24"/>
          <w:szCs w:val="24"/>
        </w:rPr>
        <w:t xml:space="preserve"> </w:t>
      </w:r>
      <w:r w:rsidR="00267FE4" w:rsidRPr="00E130CD">
        <w:rPr>
          <w:rFonts w:ascii="Arial" w:hAnsi="Arial" w:cs="Arial"/>
          <w:sz w:val="24"/>
          <w:szCs w:val="24"/>
        </w:rPr>
        <w:t>Mas, existiu uma dificuldade entre os legisladores brasileiros para definir o que seria uma orga</w:t>
      </w:r>
      <w:r w:rsidR="00267FE4">
        <w:rPr>
          <w:rFonts w:ascii="Arial" w:hAnsi="Arial" w:cs="Arial"/>
          <w:sz w:val="24"/>
          <w:szCs w:val="24"/>
        </w:rPr>
        <w:t>nização criminosa.</w:t>
      </w:r>
      <w:r w:rsidR="00823EEF" w:rsidRPr="00E130CD">
        <w:rPr>
          <w:rFonts w:ascii="Arial" w:hAnsi="Arial" w:cs="Arial"/>
          <w:sz w:val="24"/>
          <w:szCs w:val="24"/>
        </w:rPr>
        <w:t xml:space="preserve"> Pensando nisso,</w:t>
      </w:r>
      <w:r w:rsidR="00267FE4">
        <w:rPr>
          <w:rFonts w:ascii="Arial" w:hAnsi="Arial" w:cs="Arial"/>
          <w:sz w:val="24"/>
          <w:szCs w:val="24"/>
        </w:rPr>
        <w:t xml:space="preserve"> e</w:t>
      </w:r>
      <w:r w:rsidR="007E3A34">
        <w:rPr>
          <w:rFonts w:ascii="Arial" w:eastAsia="Times New Roman" w:hAnsi="Arial" w:cs="Arial"/>
          <w:color w:val="000000"/>
          <w:sz w:val="24"/>
          <w:szCs w:val="24"/>
          <w:lang w:eastAsia="pt-BR"/>
        </w:rPr>
        <w:t xml:space="preserve">ste artigo tem por objetivo </w:t>
      </w:r>
      <w:r w:rsidR="007E3A34" w:rsidRPr="00063713">
        <w:rPr>
          <w:rFonts w:ascii="Arial" w:eastAsia="Times New Roman" w:hAnsi="Arial" w:cs="Arial"/>
          <w:color w:val="000000"/>
          <w:sz w:val="24"/>
          <w:szCs w:val="24"/>
          <w:lang w:eastAsia="pt-BR"/>
        </w:rPr>
        <w:t>analisar</w:t>
      </w:r>
      <w:r w:rsidRPr="00063713">
        <w:rPr>
          <w:rFonts w:ascii="Arial" w:eastAsia="Times New Roman" w:hAnsi="Arial" w:cs="Arial"/>
          <w:color w:val="000000"/>
          <w:sz w:val="24"/>
          <w:szCs w:val="24"/>
          <w:lang w:eastAsia="pt-BR"/>
        </w:rPr>
        <w:t xml:space="preserve"> os institutos legais que versam sobre organizações criminosas no Brasil, buscando </w:t>
      </w:r>
      <w:r w:rsidR="007E3A34">
        <w:rPr>
          <w:rFonts w:ascii="Arial" w:eastAsia="Times New Roman" w:hAnsi="Arial" w:cs="Arial"/>
          <w:color w:val="000000"/>
          <w:sz w:val="24"/>
          <w:szCs w:val="24"/>
          <w:lang w:eastAsia="pt-BR"/>
        </w:rPr>
        <w:t>decifrar de maneira objetiva os artigos</w:t>
      </w:r>
      <w:r w:rsidR="00F4688F">
        <w:rPr>
          <w:rFonts w:ascii="Arial" w:eastAsia="Times New Roman" w:hAnsi="Arial" w:cs="Arial"/>
          <w:color w:val="000000"/>
          <w:sz w:val="24"/>
          <w:szCs w:val="24"/>
          <w:lang w:eastAsia="pt-BR"/>
        </w:rPr>
        <w:t xml:space="preserve"> das leis que versam sobre tal tema,</w:t>
      </w:r>
      <w:r w:rsidR="007E3A34">
        <w:rPr>
          <w:rFonts w:ascii="Arial" w:eastAsia="Times New Roman" w:hAnsi="Arial" w:cs="Arial"/>
          <w:color w:val="000000"/>
          <w:sz w:val="24"/>
          <w:szCs w:val="24"/>
          <w:lang w:eastAsia="pt-BR"/>
        </w:rPr>
        <w:t xml:space="preserve"> traçando um paralelo com a doutrina, f</w:t>
      </w:r>
      <w:r>
        <w:rPr>
          <w:rFonts w:ascii="Arial" w:eastAsia="Times New Roman" w:hAnsi="Arial" w:cs="Arial"/>
          <w:color w:val="000000"/>
          <w:sz w:val="24"/>
          <w:szCs w:val="24"/>
          <w:lang w:eastAsia="pt-BR"/>
        </w:rPr>
        <w:t>azendo uma</w:t>
      </w:r>
      <w:r w:rsidRPr="00063713">
        <w:rPr>
          <w:rFonts w:ascii="Arial" w:eastAsia="Times New Roman" w:hAnsi="Arial" w:cs="Arial"/>
          <w:color w:val="000000"/>
          <w:sz w:val="24"/>
          <w:szCs w:val="24"/>
          <w:lang w:eastAsia="pt-BR"/>
        </w:rPr>
        <w:t xml:space="preserve"> aborda</w:t>
      </w:r>
      <w:r w:rsidR="007E3A34">
        <w:rPr>
          <w:rFonts w:ascii="Arial" w:eastAsia="Times New Roman" w:hAnsi="Arial" w:cs="Arial"/>
          <w:color w:val="000000"/>
          <w:sz w:val="24"/>
          <w:szCs w:val="24"/>
          <w:lang w:eastAsia="pt-BR"/>
        </w:rPr>
        <w:t xml:space="preserve">gem sistemática dos </w:t>
      </w:r>
      <w:r w:rsidR="00F75FE5">
        <w:rPr>
          <w:rFonts w:ascii="Arial" w:eastAsia="Times New Roman" w:hAnsi="Arial" w:cs="Arial"/>
          <w:color w:val="000000"/>
          <w:sz w:val="24"/>
          <w:szCs w:val="24"/>
          <w:lang w:eastAsia="pt-BR"/>
        </w:rPr>
        <w:t xml:space="preserve">elementos </w:t>
      </w:r>
      <w:r w:rsidR="00F75FE5" w:rsidRPr="00063713">
        <w:rPr>
          <w:rFonts w:ascii="Arial" w:eastAsia="Times New Roman" w:hAnsi="Arial" w:cs="Arial"/>
          <w:color w:val="000000"/>
          <w:sz w:val="24"/>
          <w:szCs w:val="24"/>
          <w:lang w:eastAsia="pt-BR"/>
        </w:rPr>
        <w:t>Legais</w:t>
      </w:r>
      <w:r>
        <w:rPr>
          <w:rFonts w:ascii="Arial" w:eastAsia="Times New Roman" w:hAnsi="Arial" w:cs="Arial"/>
          <w:color w:val="000000"/>
          <w:sz w:val="24"/>
          <w:szCs w:val="24"/>
          <w:lang w:eastAsia="pt-BR"/>
        </w:rPr>
        <w:t xml:space="preserve"> e doutrinários demonstrando os </w:t>
      </w:r>
      <w:r w:rsidRPr="00063713">
        <w:rPr>
          <w:rFonts w:ascii="Arial" w:eastAsia="Times New Roman" w:hAnsi="Arial" w:cs="Arial"/>
          <w:color w:val="000000"/>
          <w:sz w:val="24"/>
          <w:szCs w:val="24"/>
          <w:lang w:eastAsia="pt-BR"/>
        </w:rPr>
        <w:t>conceitos, limites e esclarecimentos acerca das possibilidades de ação do Poder Público em comba</w:t>
      </w:r>
      <w:r>
        <w:rPr>
          <w:rFonts w:ascii="Arial" w:eastAsia="Times New Roman" w:hAnsi="Arial" w:cs="Arial"/>
          <w:color w:val="000000"/>
          <w:sz w:val="24"/>
          <w:szCs w:val="24"/>
          <w:lang w:eastAsia="pt-BR"/>
        </w:rPr>
        <w:t>te ao crime organizado no país.</w:t>
      </w:r>
    </w:p>
    <w:p w:rsidR="00063713" w:rsidRPr="00641ED4" w:rsidRDefault="00063713" w:rsidP="00A5584F">
      <w:pPr>
        <w:spacing w:after="80" w:line="360" w:lineRule="auto"/>
        <w:jc w:val="both"/>
        <w:rPr>
          <w:rFonts w:ascii="Arial" w:eastAsia="Times New Roman" w:hAnsi="Arial" w:cs="Arial"/>
          <w:color w:val="000000"/>
          <w:sz w:val="24"/>
          <w:szCs w:val="24"/>
          <w:lang w:val="en-US" w:eastAsia="pt-BR"/>
        </w:rPr>
      </w:pPr>
      <w:r w:rsidRPr="00063713">
        <w:rPr>
          <w:rFonts w:ascii="Arial" w:eastAsia="Times New Roman" w:hAnsi="Arial" w:cs="Arial"/>
          <w:b/>
          <w:bCs/>
          <w:color w:val="000000"/>
          <w:sz w:val="24"/>
          <w:szCs w:val="24"/>
          <w:lang w:eastAsia="pt-BR"/>
        </w:rPr>
        <w:t>Palavras-chaves: </w:t>
      </w:r>
      <w:r w:rsidRPr="00063713">
        <w:rPr>
          <w:rFonts w:ascii="Arial" w:eastAsia="Times New Roman" w:hAnsi="Arial" w:cs="Arial"/>
          <w:color w:val="000000"/>
          <w:sz w:val="24"/>
          <w:szCs w:val="24"/>
          <w:lang w:eastAsia="pt-BR"/>
        </w:rPr>
        <w:t xml:space="preserve"> </w:t>
      </w:r>
      <w:r w:rsidR="00A5584F">
        <w:rPr>
          <w:rFonts w:ascii="Arial" w:eastAsia="Times New Roman" w:hAnsi="Arial" w:cs="Arial"/>
          <w:color w:val="000000"/>
          <w:sz w:val="24"/>
          <w:szCs w:val="24"/>
          <w:lang w:eastAsia="pt-BR"/>
        </w:rPr>
        <w:t xml:space="preserve">Organização </w:t>
      </w:r>
      <w:r w:rsidR="004741AE">
        <w:rPr>
          <w:rFonts w:ascii="Arial" w:eastAsia="Times New Roman" w:hAnsi="Arial" w:cs="Arial"/>
          <w:color w:val="000000"/>
          <w:sz w:val="24"/>
          <w:szCs w:val="24"/>
          <w:lang w:eastAsia="pt-BR"/>
        </w:rPr>
        <w:t>Criminosa</w:t>
      </w:r>
      <w:r w:rsidR="00A5584F">
        <w:rPr>
          <w:rFonts w:ascii="Arial" w:eastAsia="Times New Roman" w:hAnsi="Arial" w:cs="Arial"/>
          <w:color w:val="000000"/>
          <w:sz w:val="24"/>
          <w:szCs w:val="24"/>
          <w:lang w:eastAsia="pt-BR"/>
        </w:rPr>
        <w:t>.</w:t>
      </w:r>
      <w:r w:rsidR="00277342">
        <w:rPr>
          <w:rFonts w:ascii="Arial" w:eastAsia="Times New Roman" w:hAnsi="Arial" w:cs="Arial"/>
          <w:color w:val="000000"/>
          <w:sz w:val="24"/>
          <w:szCs w:val="24"/>
          <w:lang w:eastAsia="pt-BR"/>
        </w:rPr>
        <w:t xml:space="preserve"> Lei.</w:t>
      </w:r>
      <w:r w:rsidR="00A5584F">
        <w:rPr>
          <w:rFonts w:ascii="Arial" w:eastAsia="Times New Roman" w:hAnsi="Arial" w:cs="Arial"/>
          <w:color w:val="000000"/>
          <w:sz w:val="24"/>
          <w:szCs w:val="24"/>
          <w:lang w:eastAsia="pt-BR"/>
        </w:rPr>
        <w:t xml:space="preserve"> </w:t>
      </w:r>
      <w:r w:rsidR="00277342">
        <w:rPr>
          <w:rFonts w:ascii="Arial" w:eastAsia="Times New Roman" w:hAnsi="Arial" w:cs="Arial"/>
          <w:bCs/>
          <w:color w:val="000000"/>
          <w:sz w:val="24"/>
          <w:szCs w:val="24"/>
          <w:lang w:eastAsia="pt-BR"/>
        </w:rPr>
        <w:t>Concei</w:t>
      </w:r>
      <w:r w:rsidR="004741AE" w:rsidRPr="00A5584F">
        <w:rPr>
          <w:rFonts w:ascii="Arial" w:eastAsia="Times New Roman" w:hAnsi="Arial" w:cs="Arial"/>
          <w:bCs/>
          <w:color w:val="000000"/>
          <w:sz w:val="24"/>
          <w:szCs w:val="24"/>
          <w:lang w:eastAsia="pt-BR"/>
        </w:rPr>
        <w:t>tualiza</w:t>
      </w:r>
      <w:r w:rsidR="004741AE">
        <w:rPr>
          <w:rFonts w:ascii="Arial" w:eastAsia="Times New Roman" w:hAnsi="Arial" w:cs="Arial"/>
          <w:color w:val="000000"/>
          <w:sz w:val="24"/>
          <w:szCs w:val="24"/>
          <w:lang w:eastAsia="pt-BR"/>
        </w:rPr>
        <w:t>ção.</w:t>
      </w:r>
      <w:r w:rsidR="004741AE" w:rsidRPr="00063713">
        <w:rPr>
          <w:rFonts w:ascii="Arial" w:eastAsia="Times New Roman" w:hAnsi="Arial" w:cs="Arial"/>
          <w:color w:val="000000"/>
          <w:sz w:val="24"/>
          <w:szCs w:val="24"/>
          <w:lang w:eastAsia="pt-BR"/>
        </w:rPr>
        <w:t xml:space="preserve"> </w:t>
      </w:r>
      <w:proofErr w:type="spellStart"/>
      <w:r w:rsidRPr="00641ED4">
        <w:rPr>
          <w:rFonts w:ascii="Arial" w:eastAsia="Times New Roman" w:hAnsi="Arial" w:cs="Arial"/>
          <w:color w:val="000000"/>
          <w:sz w:val="24"/>
          <w:szCs w:val="24"/>
          <w:lang w:val="en-US" w:eastAsia="pt-BR"/>
        </w:rPr>
        <w:t>Segurança</w:t>
      </w:r>
      <w:proofErr w:type="spellEnd"/>
      <w:r w:rsidRPr="00641ED4">
        <w:rPr>
          <w:rFonts w:ascii="Arial" w:eastAsia="Times New Roman" w:hAnsi="Arial" w:cs="Arial"/>
          <w:color w:val="000000"/>
          <w:sz w:val="24"/>
          <w:szCs w:val="24"/>
          <w:lang w:val="en-US" w:eastAsia="pt-BR"/>
        </w:rPr>
        <w:t xml:space="preserve"> </w:t>
      </w:r>
      <w:proofErr w:type="spellStart"/>
      <w:r w:rsidRPr="00641ED4">
        <w:rPr>
          <w:rFonts w:ascii="Arial" w:eastAsia="Times New Roman" w:hAnsi="Arial" w:cs="Arial"/>
          <w:color w:val="000000"/>
          <w:sz w:val="24"/>
          <w:szCs w:val="24"/>
          <w:lang w:val="en-US" w:eastAsia="pt-BR"/>
        </w:rPr>
        <w:t>Pública</w:t>
      </w:r>
      <w:proofErr w:type="spellEnd"/>
      <w:r w:rsidRPr="00641ED4">
        <w:rPr>
          <w:rFonts w:ascii="Arial" w:eastAsia="Times New Roman" w:hAnsi="Arial" w:cs="Arial"/>
          <w:color w:val="000000"/>
          <w:sz w:val="24"/>
          <w:szCs w:val="24"/>
          <w:lang w:val="en-US" w:eastAsia="pt-BR"/>
        </w:rPr>
        <w:t xml:space="preserve">. </w:t>
      </w:r>
      <w:proofErr w:type="spellStart"/>
      <w:r w:rsidRPr="00641ED4">
        <w:rPr>
          <w:rFonts w:ascii="Arial" w:eastAsia="Times New Roman" w:hAnsi="Arial" w:cs="Arial"/>
          <w:color w:val="000000"/>
          <w:sz w:val="24"/>
          <w:szCs w:val="24"/>
          <w:lang w:val="en-US" w:eastAsia="pt-BR"/>
        </w:rPr>
        <w:t>Doutrina</w:t>
      </w:r>
      <w:proofErr w:type="spellEnd"/>
      <w:r w:rsidRPr="00641ED4">
        <w:rPr>
          <w:rFonts w:ascii="Arial" w:eastAsia="Times New Roman" w:hAnsi="Arial" w:cs="Arial"/>
          <w:color w:val="000000"/>
          <w:sz w:val="24"/>
          <w:szCs w:val="24"/>
          <w:lang w:val="en-US" w:eastAsia="pt-BR"/>
        </w:rPr>
        <w:t>.</w:t>
      </w:r>
    </w:p>
    <w:p w:rsidR="006758F1" w:rsidRDefault="00361DA7" w:rsidP="006758F1">
      <w:pPr>
        <w:spacing w:after="80" w:line="360" w:lineRule="auto"/>
        <w:ind w:firstLine="851"/>
        <w:jc w:val="both"/>
        <w:rPr>
          <w:rFonts w:ascii="Arial" w:eastAsia="Times New Roman" w:hAnsi="Arial" w:cs="Arial"/>
          <w:color w:val="000000"/>
          <w:sz w:val="24"/>
          <w:szCs w:val="24"/>
          <w:lang w:val="en-US" w:eastAsia="pt-BR"/>
        </w:rPr>
      </w:pPr>
      <w:proofErr w:type="gramStart"/>
      <w:r w:rsidRPr="00641ED4">
        <w:rPr>
          <w:rFonts w:ascii="Arial" w:eastAsia="Times New Roman" w:hAnsi="Arial" w:cs="Arial"/>
          <w:b/>
          <w:color w:val="000000"/>
          <w:sz w:val="24"/>
          <w:szCs w:val="24"/>
          <w:lang w:val="en-US" w:eastAsia="pt-BR"/>
        </w:rPr>
        <w:t>Abstract</w:t>
      </w:r>
      <w:r w:rsidRPr="00641ED4">
        <w:rPr>
          <w:rFonts w:ascii="Arial" w:eastAsia="Times New Roman" w:hAnsi="Arial" w:cs="Arial"/>
          <w:color w:val="000000"/>
          <w:sz w:val="24"/>
          <w:szCs w:val="24"/>
          <w:lang w:val="en-US" w:eastAsia="pt-BR"/>
        </w:rPr>
        <w:t xml:space="preserve">: </w:t>
      </w:r>
      <w:r w:rsidR="00B32B9A" w:rsidRPr="00641ED4">
        <w:rPr>
          <w:rFonts w:ascii="Arial" w:eastAsia="Times New Roman" w:hAnsi="Arial" w:cs="Arial"/>
          <w:color w:val="000000"/>
          <w:sz w:val="24"/>
          <w:szCs w:val="24"/>
          <w:lang w:val="en-US" w:eastAsia="pt-BR"/>
        </w:rPr>
        <w:t>This article aims to analyze the legal institutes which deal with criminal organizat</w:t>
      </w:r>
      <w:r w:rsidR="00B32B9A" w:rsidRPr="00B32B9A">
        <w:rPr>
          <w:rFonts w:ascii="Arial" w:eastAsia="Times New Roman" w:hAnsi="Arial" w:cs="Arial"/>
          <w:color w:val="000000"/>
          <w:sz w:val="24"/>
          <w:szCs w:val="24"/>
          <w:lang w:val="en-US" w:eastAsia="pt-BR"/>
        </w:rPr>
        <w:t>ions in Brazil, trying to decipher objectively the articles of the laws that deal with this subject, drawing a parallel with the doctrine, making a systematic approach of legal and doctrinal elements demonstrating the concepts, limits and explanations about the possibilities of governmental action in combating the organized crime in the country.</w:t>
      </w:r>
      <w:proofErr w:type="gramEnd"/>
    </w:p>
    <w:p w:rsidR="00361DA7" w:rsidRPr="00063713" w:rsidRDefault="00361DA7" w:rsidP="006758F1">
      <w:pPr>
        <w:spacing w:after="80" w:line="360" w:lineRule="auto"/>
        <w:ind w:firstLine="851"/>
        <w:jc w:val="both"/>
        <w:rPr>
          <w:rFonts w:ascii="Arial" w:eastAsia="Times New Roman" w:hAnsi="Arial" w:cs="Arial"/>
          <w:color w:val="000000"/>
          <w:sz w:val="24"/>
          <w:szCs w:val="24"/>
          <w:lang w:eastAsia="pt-BR"/>
        </w:rPr>
      </w:pPr>
      <w:r w:rsidRPr="00361DA7">
        <w:rPr>
          <w:rFonts w:ascii="Arial" w:eastAsia="Times New Roman" w:hAnsi="Arial" w:cs="Arial"/>
          <w:b/>
          <w:color w:val="000000"/>
          <w:sz w:val="24"/>
          <w:szCs w:val="24"/>
          <w:lang w:val="en-US" w:eastAsia="pt-BR"/>
        </w:rPr>
        <w:t>Keywords</w:t>
      </w:r>
      <w:r w:rsidRPr="00361DA7">
        <w:rPr>
          <w:rFonts w:ascii="Arial" w:eastAsia="Times New Roman" w:hAnsi="Arial" w:cs="Arial"/>
          <w:color w:val="000000"/>
          <w:sz w:val="24"/>
          <w:szCs w:val="24"/>
          <w:lang w:val="en-US" w:eastAsia="pt-BR"/>
        </w:rPr>
        <w:t xml:space="preserve">: Organized Crime. </w:t>
      </w:r>
      <w:r w:rsidRPr="00641ED4">
        <w:rPr>
          <w:rFonts w:ascii="Arial" w:eastAsia="Times New Roman" w:hAnsi="Arial" w:cs="Arial"/>
          <w:color w:val="000000"/>
          <w:sz w:val="24"/>
          <w:szCs w:val="24"/>
          <w:lang w:val="en-US" w:eastAsia="pt-BR"/>
        </w:rPr>
        <w:t>Law.</w:t>
      </w:r>
      <w:r w:rsidR="00277342" w:rsidRPr="00641ED4">
        <w:rPr>
          <w:rFonts w:ascii="Arial" w:eastAsia="Times New Roman" w:hAnsi="Arial" w:cs="Arial"/>
          <w:color w:val="000000"/>
          <w:sz w:val="24"/>
          <w:szCs w:val="24"/>
          <w:lang w:val="en-US" w:eastAsia="pt-BR"/>
        </w:rPr>
        <w:t xml:space="preserve"> Conceptualization. </w:t>
      </w:r>
      <w:r w:rsidRPr="00641ED4">
        <w:rPr>
          <w:rFonts w:ascii="Arial" w:eastAsia="Times New Roman" w:hAnsi="Arial" w:cs="Arial"/>
          <w:color w:val="000000"/>
          <w:sz w:val="24"/>
          <w:szCs w:val="24"/>
          <w:lang w:val="en-US" w:eastAsia="pt-BR"/>
        </w:rPr>
        <w:t xml:space="preserve"> </w:t>
      </w:r>
      <w:proofErr w:type="spellStart"/>
      <w:r w:rsidRPr="00277342">
        <w:rPr>
          <w:rFonts w:ascii="Arial" w:eastAsia="Times New Roman" w:hAnsi="Arial" w:cs="Arial"/>
          <w:color w:val="000000"/>
          <w:sz w:val="24"/>
          <w:szCs w:val="24"/>
          <w:lang w:eastAsia="pt-BR"/>
        </w:rPr>
        <w:t>Public</w:t>
      </w:r>
      <w:proofErr w:type="spellEnd"/>
      <w:r w:rsidRPr="00277342">
        <w:rPr>
          <w:rFonts w:ascii="Arial" w:eastAsia="Times New Roman" w:hAnsi="Arial" w:cs="Arial"/>
          <w:color w:val="000000"/>
          <w:sz w:val="24"/>
          <w:szCs w:val="24"/>
          <w:lang w:eastAsia="pt-BR"/>
        </w:rPr>
        <w:t xml:space="preserve"> </w:t>
      </w:r>
      <w:proofErr w:type="spellStart"/>
      <w:r w:rsidRPr="00277342">
        <w:rPr>
          <w:rFonts w:ascii="Arial" w:eastAsia="Times New Roman" w:hAnsi="Arial" w:cs="Arial"/>
          <w:color w:val="000000"/>
          <w:sz w:val="24"/>
          <w:szCs w:val="24"/>
          <w:lang w:eastAsia="pt-BR"/>
        </w:rPr>
        <w:t>Safety</w:t>
      </w:r>
      <w:proofErr w:type="spellEnd"/>
      <w:r w:rsidRPr="00277342">
        <w:rPr>
          <w:rFonts w:ascii="Arial" w:eastAsia="Times New Roman" w:hAnsi="Arial" w:cs="Arial"/>
          <w:color w:val="000000"/>
          <w:sz w:val="24"/>
          <w:szCs w:val="24"/>
          <w:lang w:eastAsia="pt-BR"/>
        </w:rPr>
        <w:t xml:space="preserve">. </w:t>
      </w:r>
      <w:proofErr w:type="spellStart"/>
      <w:r w:rsidRPr="00361DA7">
        <w:rPr>
          <w:rFonts w:ascii="Arial" w:eastAsia="Times New Roman" w:hAnsi="Arial" w:cs="Arial"/>
          <w:color w:val="000000"/>
          <w:sz w:val="24"/>
          <w:szCs w:val="24"/>
          <w:lang w:eastAsia="pt-BR"/>
        </w:rPr>
        <w:t>Doctrine</w:t>
      </w:r>
      <w:proofErr w:type="spellEnd"/>
      <w:r w:rsidRPr="00361DA7">
        <w:rPr>
          <w:rFonts w:ascii="Arial" w:eastAsia="Times New Roman" w:hAnsi="Arial" w:cs="Arial"/>
          <w:color w:val="000000"/>
          <w:sz w:val="24"/>
          <w:szCs w:val="24"/>
          <w:lang w:eastAsia="pt-BR"/>
        </w:rPr>
        <w:t>.</w:t>
      </w:r>
    </w:p>
    <w:p w:rsidR="00750B61" w:rsidRDefault="00750B61" w:rsidP="00823EEF">
      <w:pPr>
        <w:spacing w:after="80" w:line="360" w:lineRule="auto"/>
        <w:ind w:firstLine="567"/>
        <w:rPr>
          <w:rFonts w:ascii="Helvetica" w:eastAsia="Times New Roman" w:hAnsi="Helvetica" w:cs="Times New Roman"/>
          <w:color w:val="000000"/>
          <w:sz w:val="20"/>
          <w:szCs w:val="20"/>
          <w:lang w:eastAsia="pt-BR"/>
        </w:rPr>
      </w:pPr>
    </w:p>
    <w:p w:rsidR="00322A2F" w:rsidRPr="006E3D1C" w:rsidRDefault="0018506A" w:rsidP="006E3D1C">
      <w:pPr>
        <w:pStyle w:val="PargrafodaLista"/>
        <w:numPr>
          <w:ilvl w:val="0"/>
          <w:numId w:val="6"/>
        </w:numPr>
        <w:spacing w:after="80" w:line="360" w:lineRule="auto"/>
        <w:rPr>
          <w:rFonts w:ascii="Arial" w:hAnsi="Arial" w:cs="Arial"/>
          <w:sz w:val="24"/>
          <w:szCs w:val="24"/>
        </w:rPr>
      </w:pPr>
      <w:r w:rsidRPr="006E3D1C">
        <w:rPr>
          <w:rFonts w:ascii="Arial" w:hAnsi="Arial" w:cs="Arial"/>
          <w:b/>
          <w:sz w:val="24"/>
          <w:szCs w:val="24"/>
        </w:rPr>
        <w:lastRenderedPageBreak/>
        <w:t>INTRODUÇÃO</w:t>
      </w:r>
    </w:p>
    <w:p w:rsidR="002F3BC5" w:rsidRPr="00E130CD" w:rsidRDefault="00F6707F" w:rsidP="000B5CAC">
      <w:pPr>
        <w:spacing w:after="80" w:line="360" w:lineRule="auto"/>
        <w:ind w:firstLine="851"/>
        <w:jc w:val="both"/>
        <w:rPr>
          <w:rFonts w:ascii="Arial" w:hAnsi="Arial" w:cs="Arial"/>
          <w:sz w:val="24"/>
          <w:szCs w:val="24"/>
        </w:rPr>
      </w:pPr>
      <w:r w:rsidRPr="00E130CD">
        <w:rPr>
          <w:rFonts w:ascii="Arial" w:hAnsi="Arial" w:cs="Arial"/>
          <w:sz w:val="24"/>
          <w:szCs w:val="24"/>
        </w:rPr>
        <w:t>As organizações criminosas estão presentes em nossa sociedade e se tornam a cada dia um mal mais difícil de ser combatido. Pensando nisso, de tempos em tempos, os legisladores brasileiros incluem nas leis</w:t>
      </w:r>
      <w:r w:rsidR="00C258CA" w:rsidRPr="00E130CD">
        <w:rPr>
          <w:rFonts w:ascii="Arial" w:hAnsi="Arial" w:cs="Arial"/>
          <w:sz w:val="24"/>
          <w:szCs w:val="24"/>
        </w:rPr>
        <w:t>,</w:t>
      </w:r>
      <w:r w:rsidRPr="00E130CD">
        <w:rPr>
          <w:rFonts w:ascii="Arial" w:hAnsi="Arial" w:cs="Arial"/>
          <w:sz w:val="24"/>
          <w:szCs w:val="24"/>
        </w:rPr>
        <w:t xml:space="preserve"> artigos com o objetivo de que este possa abranger de forma significativa os crimes cometidos por esta</w:t>
      </w:r>
      <w:r w:rsidR="00393FA7" w:rsidRPr="00E130CD">
        <w:rPr>
          <w:rFonts w:ascii="Arial" w:hAnsi="Arial" w:cs="Arial"/>
          <w:sz w:val="24"/>
          <w:szCs w:val="24"/>
        </w:rPr>
        <w:t>s organizações.</w:t>
      </w:r>
    </w:p>
    <w:p w:rsidR="0018506A" w:rsidRPr="00E130CD" w:rsidRDefault="00393FA7" w:rsidP="000B5CAC">
      <w:pPr>
        <w:spacing w:after="80" w:line="360" w:lineRule="auto"/>
        <w:ind w:firstLine="851"/>
        <w:jc w:val="both"/>
        <w:rPr>
          <w:rFonts w:ascii="Arial" w:hAnsi="Arial" w:cs="Arial"/>
          <w:sz w:val="24"/>
          <w:szCs w:val="24"/>
        </w:rPr>
      </w:pPr>
      <w:r w:rsidRPr="00E130CD">
        <w:rPr>
          <w:rFonts w:ascii="Arial" w:hAnsi="Arial" w:cs="Arial"/>
          <w:sz w:val="24"/>
          <w:szCs w:val="24"/>
        </w:rPr>
        <w:t>Mas, existiu uma dificuldade entre os legisladores brasileiros para definir o que seria uma orga</w:t>
      </w:r>
      <w:r w:rsidR="00984C6F">
        <w:rPr>
          <w:rFonts w:ascii="Arial" w:hAnsi="Arial" w:cs="Arial"/>
          <w:sz w:val="24"/>
          <w:szCs w:val="24"/>
        </w:rPr>
        <w:t>nização criminosa. Nas leis que hão de serem estudadas</w:t>
      </w:r>
      <w:r w:rsidRPr="00E130CD">
        <w:rPr>
          <w:rFonts w:ascii="Arial" w:hAnsi="Arial" w:cs="Arial"/>
          <w:sz w:val="24"/>
          <w:szCs w:val="24"/>
        </w:rPr>
        <w:t>, existe primeiramente uma omissão legislativa no tocante ao tema e, posteriormente, um avanço, com base na Convenção de Palermo</w:t>
      </w:r>
      <w:r w:rsidR="0018506A" w:rsidRPr="00E130CD">
        <w:rPr>
          <w:rFonts w:ascii="Arial" w:hAnsi="Arial" w:cs="Arial"/>
          <w:sz w:val="24"/>
          <w:szCs w:val="24"/>
        </w:rPr>
        <w:t>, introduzida em nosso ordenamento jurídico pelo Decreto nº 5.015/2004.</w:t>
      </w:r>
    </w:p>
    <w:p w:rsidR="00BE5695" w:rsidRDefault="00BE5695" w:rsidP="000B5CAC">
      <w:pPr>
        <w:spacing w:after="80" w:line="360" w:lineRule="auto"/>
        <w:ind w:firstLine="851"/>
        <w:jc w:val="both"/>
        <w:rPr>
          <w:rFonts w:ascii="Arial" w:hAnsi="Arial" w:cs="Arial"/>
          <w:sz w:val="24"/>
          <w:szCs w:val="24"/>
        </w:rPr>
      </w:pPr>
      <w:r>
        <w:rPr>
          <w:rFonts w:ascii="Arial" w:hAnsi="Arial" w:cs="Arial"/>
          <w:sz w:val="24"/>
          <w:szCs w:val="24"/>
        </w:rPr>
        <w:t xml:space="preserve">Cumpre-se ainda enumerar a </w:t>
      </w:r>
      <w:r w:rsidR="00D25802">
        <w:rPr>
          <w:rFonts w:ascii="Arial" w:hAnsi="Arial" w:cs="Arial"/>
          <w:sz w:val="24"/>
          <w:szCs w:val="24"/>
        </w:rPr>
        <w:t>título</w:t>
      </w:r>
      <w:r>
        <w:rPr>
          <w:rFonts w:ascii="Arial" w:hAnsi="Arial" w:cs="Arial"/>
          <w:sz w:val="24"/>
          <w:szCs w:val="24"/>
        </w:rPr>
        <w:t xml:space="preserve"> de </w:t>
      </w:r>
      <w:r w:rsidR="00D25802">
        <w:rPr>
          <w:rFonts w:ascii="Arial" w:hAnsi="Arial" w:cs="Arial"/>
          <w:sz w:val="24"/>
          <w:szCs w:val="24"/>
        </w:rPr>
        <w:t>introito</w:t>
      </w:r>
      <w:r>
        <w:rPr>
          <w:rFonts w:ascii="Arial" w:hAnsi="Arial" w:cs="Arial"/>
          <w:sz w:val="24"/>
          <w:szCs w:val="24"/>
        </w:rPr>
        <w:t xml:space="preserve">, que quando se fala em crime organizado, o vulgo logo associa a </w:t>
      </w:r>
      <w:r w:rsidR="00D25802">
        <w:rPr>
          <w:rFonts w:ascii="Arial" w:hAnsi="Arial" w:cs="Arial"/>
          <w:sz w:val="24"/>
          <w:szCs w:val="24"/>
        </w:rPr>
        <w:t>ideia</w:t>
      </w:r>
      <w:r>
        <w:rPr>
          <w:rFonts w:ascii="Arial" w:hAnsi="Arial" w:cs="Arial"/>
          <w:sz w:val="24"/>
          <w:szCs w:val="24"/>
        </w:rPr>
        <w:t xml:space="preserve"> dos criminosos eternizados nas películas </w:t>
      </w:r>
      <w:r w:rsidR="00984C6F">
        <w:rPr>
          <w:rFonts w:ascii="Arial" w:hAnsi="Arial" w:cs="Arial"/>
          <w:sz w:val="24"/>
          <w:szCs w:val="24"/>
        </w:rPr>
        <w:t>cinematográficas. Nesse sentido observa-se</w:t>
      </w:r>
      <w:r>
        <w:rPr>
          <w:rFonts w:ascii="Arial" w:hAnsi="Arial" w:cs="Arial"/>
          <w:sz w:val="24"/>
          <w:szCs w:val="24"/>
        </w:rPr>
        <w:t xml:space="preserve"> que no contexto da sociedade contemporânea as manifestações da </w:t>
      </w:r>
      <w:r w:rsidR="00D25802">
        <w:rPr>
          <w:rFonts w:ascii="Arial" w:hAnsi="Arial" w:cs="Arial"/>
          <w:sz w:val="24"/>
          <w:szCs w:val="24"/>
        </w:rPr>
        <w:t>delinquência</w:t>
      </w:r>
      <w:r>
        <w:rPr>
          <w:rFonts w:ascii="Arial" w:hAnsi="Arial" w:cs="Arial"/>
          <w:sz w:val="24"/>
          <w:szCs w:val="24"/>
        </w:rPr>
        <w:t xml:space="preserve"> vêm paulatinamente dinamizando e modificando sua atuação acompanhando as características de especificidade que o mercado econômico e financeiro, de uma maneira geral exige, sendo assim, os doutrinadores, legislado</w:t>
      </w:r>
      <w:r w:rsidR="0006113E">
        <w:rPr>
          <w:rFonts w:ascii="Arial" w:hAnsi="Arial" w:cs="Arial"/>
          <w:sz w:val="24"/>
          <w:szCs w:val="24"/>
        </w:rPr>
        <w:t xml:space="preserve">res e aplicadores do direito, </w:t>
      </w:r>
      <w:r w:rsidR="00267FE4">
        <w:rPr>
          <w:rFonts w:ascii="Arial" w:hAnsi="Arial" w:cs="Arial"/>
          <w:sz w:val="24"/>
          <w:szCs w:val="24"/>
        </w:rPr>
        <w:t>contemplam</w:t>
      </w:r>
      <w:r>
        <w:rPr>
          <w:rFonts w:ascii="Arial" w:hAnsi="Arial" w:cs="Arial"/>
          <w:sz w:val="24"/>
          <w:szCs w:val="24"/>
        </w:rPr>
        <w:t xml:space="preserve"> uma dicotomia, onde a necessidade de rever os conceitos tradicionais esbarra no conceito antiquado, visto nos filmes, que a sociedade possui sobre a formação criminosa organizada.</w:t>
      </w:r>
    </w:p>
    <w:p w:rsidR="00167AF8" w:rsidRDefault="00BE5695" w:rsidP="000B5CAC">
      <w:pPr>
        <w:spacing w:after="80" w:line="360" w:lineRule="auto"/>
        <w:ind w:firstLine="851"/>
        <w:jc w:val="both"/>
        <w:rPr>
          <w:rFonts w:ascii="Arial" w:hAnsi="Arial" w:cs="Arial"/>
          <w:sz w:val="24"/>
          <w:szCs w:val="24"/>
        </w:rPr>
      </w:pPr>
      <w:r>
        <w:rPr>
          <w:rFonts w:ascii="Arial" w:hAnsi="Arial" w:cs="Arial"/>
          <w:sz w:val="24"/>
          <w:szCs w:val="24"/>
        </w:rPr>
        <w:t xml:space="preserve">Nesses termos, sem um desenvolvimento das leis e com as mesmas formas de investigação antiquadas as manifestações do crime organizado foi fortalecida, </w:t>
      </w:r>
      <w:r w:rsidR="009D11BE">
        <w:rPr>
          <w:rFonts w:ascii="Arial" w:hAnsi="Arial" w:cs="Arial"/>
          <w:sz w:val="24"/>
          <w:szCs w:val="24"/>
        </w:rPr>
        <w:t>afinal o aparato organizacional dos crimes acompanhou o mercado e as investigações e a aplicabilidade legal não acompanhou o mesmo parâmetro evolutivo. Hoje, as organizações criminosas possuem um caráter que pode ser denominado como “</w:t>
      </w:r>
      <w:r w:rsidRPr="009D11BE">
        <w:rPr>
          <w:rFonts w:ascii="Arial" w:hAnsi="Arial" w:cs="Arial"/>
          <w:sz w:val="24"/>
          <w:szCs w:val="24"/>
        </w:rPr>
        <w:t>empresarial</w:t>
      </w:r>
      <w:r w:rsidR="009D11BE">
        <w:rPr>
          <w:rFonts w:ascii="Arial" w:hAnsi="Arial" w:cs="Arial"/>
          <w:sz w:val="24"/>
          <w:szCs w:val="24"/>
        </w:rPr>
        <w:t>”</w:t>
      </w:r>
      <w:r w:rsidRPr="009D11BE">
        <w:rPr>
          <w:rFonts w:ascii="Arial" w:hAnsi="Arial" w:cs="Arial"/>
          <w:sz w:val="24"/>
          <w:szCs w:val="24"/>
        </w:rPr>
        <w:t xml:space="preserve">, </w:t>
      </w:r>
      <w:r w:rsidR="009D11BE">
        <w:rPr>
          <w:rFonts w:ascii="Arial" w:hAnsi="Arial" w:cs="Arial"/>
          <w:sz w:val="24"/>
          <w:szCs w:val="24"/>
        </w:rPr>
        <w:t xml:space="preserve">onde </w:t>
      </w:r>
      <w:r w:rsidRPr="009D11BE">
        <w:rPr>
          <w:rFonts w:ascii="Arial" w:hAnsi="Arial" w:cs="Arial"/>
          <w:sz w:val="24"/>
          <w:szCs w:val="24"/>
        </w:rPr>
        <w:t>as</w:t>
      </w:r>
      <w:r w:rsidR="009D11BE">
        <w:rPr>
          <w:rFonts w:ascii="Arial" w:hAnsi="Arial" w:cs="Arial"/>
          <w:sz w:val="24"/>
          <w:szCs w:val="24"/>
        </w:rPr>
        <w:t xml:space="preserve"> diversas “</w:t>
      </w:r>
      <w:r w:rsidR="0006113E">
        <w:rPr>
          <w:rFonts w:ascii="Arial" w:hAnsi="Arial" w:cs="Arial"/>
          <w:sz w:val="24"/>
          <w:szCs w:val="24"/>
        </w:rPr>
        <w:t xml:space="preserve">facções” </w:t>
      </w:r>
      <w:r w:rsidR="0006113E" w:rsidRPr="009D11BE">
        <w:rPr>
          <w:rFonts w:ascii="Arial" w:hAnsi="Arial" w:cs="Arial"/>
          <w:sz w:val="24"/>
          <w:szCs w:val="24"/>
        </w:rPr>
        <w:t>cooperam</w:t>
      </w:r>
      <w:r w:rsidR="009D11BE">
        <w:rPr>
          <w:rFonts w:ascii="Arial" w:hAnsi="Arial" w:cs="Arial"/>
          <w:sz w:val="24"/>
          <w:szCs w:val="24"/>
        </w:rPr>
        <w:t xml:space="preserve"> entre si promovendo uma gama ascendente e muito maior que a vista outrora</w:t>
      </w:r>
      <w:r w:rsidRPr="009D11BE">
        <w:rPr>
          <w:rFonts w:ascii="Arial" w:hAnsi="Arial" w:cs="Arial"/>
          <w:sz w:val="24"/>
          <w:szCs w:val="24"/>
        </w:rPr>
        <w:t>.</w:t>
      </w:r>
    </w:p>
    <w:p w:rsidR="00794BF6" w:rsidRDefault="009D11BE" w:rsidP="000B5CAC">
      <w:pPr>
        <w:spacing w:after="80" w:line="360" w:lineRule="auto"/>
        <w:ind w:firstLine="851"/>
        <w:jc w:val="both"/>
        <w:rPr>
          <w:rFonts w:ascii="Arial" w:hAnsi="Arial" w:cs="Arial"/>
          <w:sz w:val="24"/>
          <w:szCs w:val="24"/>
        </w:rPr>
      </w:pPr>
      <w:r>
        <w:rPr>
          <w:rFonts w:ascii="Arial" w:hAnsi="Arial" w:cs="Arial"/>
          <w:sz w:val="24"/>
          <w:szCs w:val="24"/>
        </w:rPr>
        <w:t>Portanto, a discussão acadêmica sobre esse tema é deveras importante para a sociedade como um todo, a</w:t>
      </w:r>
      <w:r w:rsidR="00984C6F">
        <w:rPr>
          <w:rFonts w:ascii="Arial" w:hAnsi="Arial" w:cs="Arial"/>
          <w:sz w:val="24"/>
          <w:szCs w:val="24"/>
        </w:rPr>
        <w:t>final de contas, como poder-se-ia</w:t>
      </w:r>
      <w:r>
        <w:rPr>
          <w:rFonts w:ascii="Arial" w:hAnsi="Arial" w:cs="Arial"/>
          <w:sz w:val="24"/>
          <w:szCs w:val="24"/>
        </w:rPr>
        <w:t xml:space="preserve"> entender as manifestações delituosas e auxiliar a produção e aplicabilidade legal de um crime que se renova</w:t>
      </w:r>
      <w:r w:rsidR="00277342">
        <w:rPr>
          <w:rFonts w:ascii="Arial" w:hAnsi="Arial" w:cs="Arial"/>
          <w:sz w:val="24"/>
          <w:szCs w:val="24"/>
        </w:rPr>
        <w:t>,</w:t>
      </w:r>
      <w:r>
        <w:rPr>
          <w:rFonts w:ascii="Arial" w:hAnsi="Arial" w:cs="Arial"/>
          <w:sz w:val="24"/>
          <w:szCs w:val="24"/>
        </w:rPr>
        <w:t xml:space="preserve"> </w:t>
      </w:r>
      <w:r w:rsidR="00794BF6">
        <w:rPr>
          <w:rFonts w:ascii="Arial" w:hAnsi="Arial" w:cs="Arial"/>
          <w:sz w:val="24"/>
          <w:szCs w:val="24"/>
        </w:rPr>
        <w:t>s</w:t>
      </w:r>
      <w:r>
        <w:rPr>
          <w:rFonts w:ascii="Arial" w:hAnsi="Arial" w:cs="Arial"/>
          <w:sz w:val="24"/>
          <w:szCs w:val="24"/>
        </w:rPr>
        <w:t>e os estudos não acompanha</w:t>
      </w:r>
      <w:r w:rsidR="00794BF6">
        <w:rPr>
          <w:rFonts w:ascii="Arial" w:hAnsi="Arial" w:cs="Arial"/>
          <w:sz w:val="24"/>
          <w:szCs w:val="24"/>
        </w:rPr>
        <w:t xml:space="preserve">rem </w:t>
      </w:r>
      <w:r w:rsidR="00823EEF">
        <w:rPr>
          <w:rFonts w:ascii="Arial" w:hAnsi="Arial" w:cs="Arial"/>
          <w:sz w:val="24"/>
          <w:szCs w:val="24"/>
        </w:rPr>
        <w:t>por meio</w:t>
      </w:r>
      <w:r w:rsidR="00794BF6">
        <w:rPr>
          <w:rFonts w:ascii="Arial" w:hAnsi="Arial" w:cs="Arial"/>
          <w:sz w:val="24"/>
          <w:szCs w:val="24"/>
        </w:rPr>
        <w:t xml:space="preserve"> de investigação doutrinaria, acadêmica e filosófica.</w:t>
      </w:r>
    </w:p>
    <w:p w:rsidR="00794BF6" w:rsidRDefault="00794BF6" w:rsidP="000B5CAC">
      <w:pPr>
        <w:spacing w:after="80" w:line="360" w:lineRule="auto"/>
        <w:ind w:firstLine="851"/>
        <w:jc w:val="both"/>
        <w:rPr>
          <w:rFonts w:ascii="Arial" w:hAnsi="Arial" w:cs="Arial"/>
          <w:sz w:val="24"/>
          <w:szCs w:val="24"/>
        </w:rPr>
      </w:pPr>
      <w:r w:rsidRPr="00E130CD">
        <w:rPr>
          <w:rFonts w:ascii="Arial" w:hAnsi="Arial" w:cs="Arial"/>
          <w:sz w:val="24"/>
          <w:szCs w:val="24"/>
        </w:rPr>
        <w:lastRenderedPageBreak/>
        <w:t>É a partir deste ponto que se pretende aprofundar os estudos, discriminando tais leis que versam sobre o tema, focando em seus artigos</w:t>
      </w:r>
      <w:r>
        <w:rPr>
          <w:rFonts w:ascii="Arial" w:hAnsi="Arial" w:cs="Arial"/>
          <w:sz w:val="24"/>
          <w:szCs w:val="24"/>
        </w:rPr>
        <w:t xml:space="preserve"> </w:t>
      </w:r>
      <w:r w:rsidRPr="00E130CD">
        <w:rPr>
          <w:rFonts w:ascii="Arial" w:hAnsi="Arial" w:cs="Arial"/>
          <w:sz w:val="24"/>
          <w:szCs w:val="24"/>
        </w:rPr>
        <w:t>objetivamente, no intuito de esclarecer e confrontar, se necessário, as várias definições sobre organizações criminosas</w:t>
      </w:r>
      <w:r w:rsidRPr="00267FE4">
        <w:rPr>
          <w:rFonts w:ascii="Arial" w:hAnsi="Arial" w:cs="Arial"/>
          <w:sz w:val="24"/>
          <w:szCs w:val="24"/>
        </w:rPr>
        <w:t>.</w:t>
      </w:r>
      <w:r w:rsidR="00267FE4" w:rsidRPr="00267FE4">
        <w:rPr>
          <w:rFonts w:ascii="Arial" w:hAnsi="Arial" w:cs="Arial"/>
          <w:sz w:val="24"/>
          <w:szCs w:val="24"/>
        </w:rPr>
        <w:t xml:space="preserve"> O presente artigo tem o escopo de tratar sobre as várias definições dadas pelas leis existentes em nosso país sobre organizações criminosas.</w:t>
      </w:r>
    </w:p>
    <w:p w:rsidR="00794BF6" w:rsidRDefault="00794BF6" w:rsidP="000B5CAC">
      <w:pPr>
        <w:spacing w:after="80" w:line="360" w:lineRule="auto"/>
        <w:ind w:firstLine="851"/>
        <w:jc w:val="both"/>
        <w:rPr>
          <w:rFonts w:ascii="Arial" w:hAnsi="Arial" w:cs="Arial"/>
          <w:color w:val="666666"/>
        </w:rPr>
      </w:pPr>
    </w:p>
    <w:p w:rsidR="00DF62E6" w:rsidRPr="006E3D1C" w:rsidRDefault="00167AF8" w:rsidP="006E3D1C">
      <w:pPr>
        <w:pStyle w:val="PargrafodaLista"/>
        <w:numPr>
          <w:ilvl w:val="0"/>
          <w:numId w:val="6"/>
        </w:numPr>
        <w:spacing w:after="80" w:line="360" w:lineRule="auto"/>
        <w:jc w:val="both"/>
        <w:rPr>
          <w:rFonts w:ascii="Arial" w:hAnsi="Arial" w:cs="Arial"/>
          <w:b/>
          <w:sz w:val="24"/>
          <w:szCs w:val="24"/>
        </w:rPr>
      </w:pPr>
      <w:r w:rsidRPr="006E3D1C">
        <w:rPr>
          <w:rFonts w:ascii="Arial" w:hAnsi="Arial" w:cs="Arial"/>
          <w:b/>
          <w:sz w:val="24"/>
          <w:szCs w:val="24"/>
        </w:rPr>
        <w:t>O</w:t>
      </w:r>
      <w:r w:rsidR="0010012B" w:rsidRPr="006E3D1C">
        <w:rPr>
          <w:rFonts w:ascii="Arial" w:hAnsi="Arial" w:cs="Arial"/>
          <w:b/>
          <w:sz w:val="24"/>
          <w:szCs w:val="24"/>
        </w:rPr>
        <w:t xml:space="preserve"> </w:t>
      </w:r>
      <w:r w:rsidRPr="006E3D1C">
        <w:rPr>
          <w:rFonts w:ascii="Arial" w:hAnsi="Arial" w:cs="Arial"/>
          <w:b/>
          <w:sz w:val="24"/>
          <w:szCs w:val="24"/>
        </w:rPr>
        <w:t>QUE SE ENTENDE POR ORGANIZAÇÃO CRIMINOSA</w:t>
      </w:r>
    </w:p>
    <w:p w:rsidR="00DF62E6" w:rsidRPr="00E130CD" w:rsidRDefault="00DF62E6" w:rsidP="000B5CAC">
      <w:pPr>
        <w:spacing w:after="80" w:line="360" w:lineRule="auto"/>
        <w:ind w:firstLine="567"/>
        <w:rPr>
          <w:rFonts w:ascii="Arial" w:hAnsi="Arial" w:cs="Arial"/>
          <w:b/>
          <w:sz w:val="24"/>
          <w:szCs w:val="24"/>
        </w:rPr>
      </w:pPr>
    </w:p>
    <w:p w:rsidR="00167AF8" w:rsidRDefault="00167AF8" w:rsidP="000B5CAC">
      <w:pPr>
        <w:spacing w:after="80" w:line="360" w:lineRule="auto"/>
        <w:ind w:firstLine="567"/>
        <w:jc w:val="both"/>
        <w:rPr>
          <w:rFonts w:ascii="Arial" w:hAnsi="Arial" w:cs="Arial"/>
          <w:sz w:val="24"/>
          <w:szCs w:val="24"/>
        </w:rPr>
      </w:pPr>
      <w:r w:rsidRPr="00E130CD">
        <w:rPr>
          <w:rFonts w:ascii="Arial" w:hAnsi="Arial" w:cs="Arial"/>
          <w:sz w:val="24"/>
          <w:szCs w:val="24"/>
        </w:rPr>
        <w:t xml:space="preserve">Várias </w:t>
      </w:r>
      <w:r w:rsidR="00DF62E6" w:rsidRPr="00E130CD">
        <w:rPr>
          <w:rFonts w:ascii="Arial" w:hAnsi="Arial" w:cs="Arial"/>
          <w:sz w:val="24"/>
          <w:szCs w:val="24"/>
        </w:rPr>
        <w:t>foram as tentativas durante os anos dos legisladores de definir organização criminosa. Em todas estas tentativas houve a preocupação que causa uma organização deste molde no tocante à segurança da sociedade. Mas, talvez pelo d</w:t>
      </w:r>
      <w:r w:rsidR="00984C6F">
        <w:rPr>
          <w:rFonts w:ascii="Arial" w:hAnsi="Arial" w:cs="Arial"/>
          <w:sz w:val="24"/>
          <w:szCs w:val="24"/>
        </w:rPr>
        <w:t xml:space="preserve">espreparo legislativo dos </w:t>
      </w:r>
      <w:r w:rsidR="00DF62E6" w:rsidRPr="00E130CD">
        <w:rPr>
          <w:rFonts w:ascii="Arial" w:hAnsi="Arial" w:cs="Arial"/>
          <w:sz w:val="24"/>
          <w:szCs w:val="24"/>
        </w:rPr>
        <w:t>políticos, nunca houve uma definição capaz de abranger organizações voltadas para o mundo do crime, fazendo com que, muitas vezes, nunca se pudesse chegar a levar os organizadores, ou chefes destas organizações, aos rigores que exigia a situação.</w:t>
      </w:r>
      <w:r w:rsidR="00CE19C7">
        <w:rPr>
          <w:rFonts w:ascii="Arial" w:hAnsi="Arial" w:cs="Arial"/>
          <w:sz w:val="24"/>
          <w:szCs w:val="24"/>
        </w:rPr>
        <w:t xml:space="preserve"> Mas, desde o surgimento do modelo de organizações que atuam a nível mundial, o que sempre foi inegável, foi a necessidade de se gerar um parâmetro que pudesse ser usado para caracterizar este</w:t>
      </w:r>
      <w:r w:rsidR="00277342">
        <w:rPr>
          <w:rFonts w:ascii="Arial" w:hAnsi="Arial" w:cs="Arial"/>
          <w:sz w:val="24"/>
          <w:szCs w:val="24"/>
        </w:rPr>
        <w:t>s tipos de organização e combatê</w:t>
      </w:r>
      <w:r w:rsidR="00CE19C7">
        <w:rPr>
          <w:rFonts w:ascii="Arial" w:hAnsi="Arial" w:cs="Arial"/>
          <w:sz w:val="24"/>
          <w:szCs w:val="24"/>
        </w:rPr>
        <w:t>-los, como diz Ferro (</w:t>
      </w:r>
      <w:r w:rsidR="00ED6733">
        <w:rPr>
          <w:rFonts w:ascii="Arial" w:hAnsi="Arial" w:cs="Arial"/>
          <w:sz w:val="24"/>
          <w:szCs w:val="24"/>
        </w:rPr>
        <w:t>2008,</w:t>
      </w:r>
      <w:r w:rsidR="00AD2639">
        <w:rPr>
          <w:rFonts w:ascii="Arial" w:hAnsi="Arial" w:cs="Arial"/>
          <w:sz w:val="24"/>
          <w:szCs w:val="24"/>
        </w:rPr>
        <w:t xml:space="preserve"> </w:t>
      </w:r>
      <w:r w:rsidR="00ED6733">
        <w:rPr>
          <w:rFonts w:ascii="Arial" w:hAnsi="Arial" w:cs="Arial"/>
          <w:sz w:val="24"/>
          <w:szCs w:val="24"/>
        </w:rPr>
        <w:t>p</w:t>
      </w:r>
      <w:r w:rsidR="00CE19C7">
        <w:rPr>
          <w:rFonts w:ascii="Arial" w:hAnsi="Arial" w:cs="Arial"/>
          <w:sz w:val="24"/>
          <w:szCs w:val="24"/>
        </w:rPr>
        <w:t>. 465):</w:t>
      </w:r>
    </w:p>
    <w:p w:rsidR="00CE19C7" w:rsidRPr="00CE19C7" w:rsidRDefault="00CE19C7" w:rsidP="00ED6733">
      <w:pPr>
        <w:spacing w:after="80" w:line="360" w:lineRule="auto"/>
        <w:ind w:left="2268"/>
        <w:jc w:val="both"/>
        <w:rPr>
          <w:rFonts w:ascii="Arial" w:hAnsi="Arial" w:cs="Arial"/>
          <w:sz w:val="21"/>
          <w:szCs w:val="21"/>
        </w:rPr>
      </w:pPr>
      <w:r w:rsidRPr="00CE19C7">
        <w:rPr>
          <w:rFonts w:ascii="Arial" w:hAnsi="Arial" w:cs="Arial"/>
          <w:sz w:val="21"/>
          <w:szCs w:val="21"/>
        </w:rPr>
        <w:t xml:space="preserve">O aprofundamento dos estudos a respeito da constituição e estrutura do crime organizado e das organizações criminosas seria um importante instrumento em prol da obtenção de maiores subsídios para o objetivo maior de elaboração de políticas criminais mais eficientes, eficazes e efetivas para o controle do crime organizado. </w:t>
      </w:r>
    </w:p>
    <w:p w:rsidR="00794BF6" w:rsidRPr="00794BF6" w:rsidRDefault="00794BF6" w:rsidP="000B5CAC">
      <w:pPr>
        <w:pStyle w:val="NormalWeb"/>
        <w:spacing w:before="0" w:beforeAutospacing="0" w:after="80" w:afterAutospacing="0" w:line="360" w:lineRule="auto"/>
        <w:jc w:val="both"/>
        <w:rPr>
          <w:rFonts w:ascii="Arial" w:hAnsi="Arial" w:cs="Arial"/>
        </w:rPr>
      </w:pPr>
      <w:r>
        <w:rPr>
          <w:rFonts w:ascii="Arial" w:hAnsi="Arial" w:cs="Arial"/>
        </w:rPr>
        <w:tab/>
        <w:t>Assim cumpre-se mencionar o disposto no</w:t>
      </w:r>
      <w:r>
        <w:rPr>
          <w:rFonts w:ascii="Arial" w:hAnsi="Arial" w:cs="Arial"/>
          <w:color w:val="666666"/>
        </w:rPr>
        <w:t xml:space="preserve"> </w:t>
      </w:r>
      <w:r w:rsidRPr="00794BF6">
        <w:rPr>
          <w:rFonts w:ascii="Arial" w:hAnsi="Arial" w:cs="Arial"/>
        </w:rPr>
        <w:t>artigo 288 do Código Penal</w:t>
      </w:r>
      <w:r w:rsidR="00CE19C7">
        <w:rPr>
          <w:rFonts w:ascii="Arial" w:hAnsi="Arial" w:cs="Arial"/>
        </w:rPr>
        <w:t xml:space="preserve"> que</w:t>
      </w:r>
      <w:r w:rsidRPr="00794BF6">
        <w:rPr>
          <w:rFonts w:ascii="Arial" w:hAnsi="Arial" w:cs="Arial"/>
        </w:rPr>
        <w:t xml:space="preserve"> prevê o crime de formação de quadrilha, nos seguintes termos:</w:t>
      </w:r>
    </w:p>
    <w:p w:rsidR="00794BF6" w:rsidRPr="00984C6F" w:rsidRDefault="00794BF6" w:rsidP="00B32B9A">
      <w:pPr>
        <w:pStyle w:val="NormalWeb"/>
        <w:spacing w:before="0" w:beforeAutospacing="0" w:after="0" w:afterAutospacing="0" w:line="360" w:lineRule="auto"/>
        <w:ind w:left="2268"/>
        <w:jc w:val="both"/>
        <w:rPr>
          <w:rFonts w:ascii="Arial" w:hAnsi="Arial" w:cs="Arial"/>
          <w:sz w:val="21"/>
          <w:szCs w:val="21"/>
        </w:rPr>
      </w:pPr>
      <w:r w:rsidRPr="00984C6F">
        <w:rPr>
          <w:rFonts w:ascii="Arial" w:hAnsi="Arial" w:cs="Arial"/>
          <w:sz w:val="21"/>
          <w:szCs w:val="21"/>
        </w:rPr>
        <w:t>“Art. 288 – Associarem-se mais de três pessoas, em quadrilha ou bando, para o fim de cometer crimes:</w:t>
      </w:r>
    </w:p>
    <w:p w:rsidR="00794BF6" w:rsidRPr="00984C6F" w:rsidRDefault="00794BF6" w:rsidP="00B32B9A">
      <w:pPr>
        <w:pStyle w:val="NormalWeb"/>
        <w:spacing w:before="0" w:beforeAutospacing="0" w:after="0" w:afterAutospacing="0" w:line="360" w:lineRule="auto"/>
        <w:ind w:left="2268"/>
        <w:jc w:val="both"/>
        <w:rPr>
          <w:rFonts w:ascii="Arial" w:hAnsi="Arial" w:cs="Arial"/>
          <w:sz w:val="21"/>
          <w:szCs w:val="21"/>
        </w:rPr>
      </w:pPr>
      <w:r w:rsidRPr="00984C6F">
        <w:rPr>
          <w:rFonts w:ascii="Arial" w:hAnsi="Arial" w:cs="Arial"/>
          <w:sz w:val="21"/>
          <w:szCs w:val="21"/>
        </w:rPr>
        <w:t>Pena – reclusão, de um a três anos.</w:t>
      </w:r>
    </w:p>
    <w:p w:rsidR="00794BF6" w:rsidRPr="00984C6F" w:rsidRDefault="00794BF6" w:rsidP="00ED6733">
      <w:pPr>
        <w:pStyle w:val="NormalWeb"/>
        <w:spacing w:before="0" w:beforeAutospacing="0" w:after="80" w:afterAutospacing="0" w:line="360" w:lineRule="auto"/>
        <w:ind w:left="2268"/>
        <w:jc w:val="both"/>
        <w:rPr>
          <w:rFonts w:ascii="Arial" w:hAnsi="Arial" w:cs="Arial"/>
          <w:sz w:val="21"/>
          <w:szCs w:val="21"/>
        </w:rPr>
      </w:pPr>
      <w:r w:rsidRPr="00984C6F">
        <w:rPr>
          <w:rFonts w:ascii="Arial" w:hAnsi="Arial" w:cs="Arial"/>
          <w:sz w:val="21"/>
          <w:szCs w:val="21"/>
        </w:rPr>
        <w:t>Parágrafo único – A pena aplica-se em dobro, se a quadrilha ou bando é armado.”</w:t>
      </w:r>
    </w:p>
    <w:p w:rsidR="00DA0B66" w:rsidRDefault="00794BF6" w:rsidP="000B5CAC">
      <w:pPr>
        <w:pStyle w:val="NormalWeb"/>
        <w:spacing w:before="0" w:beforeAutospacing="0" w:after="80" w:afterAutospacing="0" w:line="360" w:lineRule="auto"/>
        <w:jc w:val="both"/>
        <w:rPr>
          <w:rFonts w:ascii="Arial" w:hAnsi="Arial" w:cs="Arial"/>
        </w:rPr>
      </w:pPr>
      <w:r>
        <w:rPr>
          <w:rFonts w:ascii="Arial" w:hAnsi="Arial" w:cs="Arial"/>
          <w:color w:val="666666"/>
        </w:rPr>
        <w:lastRenderedPageBreak/>
        <w:tab/>
      </w:r>
      <w:r w:rsidRPr="00794BF6">
        <w:rPr>
          <w:rFonts w:ascii="Arial" w:hAnsi="Arial" w:cs="Arial"/>
        </w:rPr>
        <w:t>Desta forma, observando o disposto no artigo supramencionado</w:t>
      </w:r>
      <w:r>
        <w:rPr>
          <w:rFonts w:ascii="Arial" w:hAnsi="Arial" w:cs="Arial"/>
        </w:rPr>
        <w:t xml:space="preserve">, podemos dizer que a associação constante e </w:t>
      </w:r>
      <w:r w:rsidR="0006113E">
        <w:rPr>
          <w:rFonts w:ascii="Arial" w:hAnsi="Arial" w:cs="Arial"/>
        </w:rPr>
        <w:t>durável</w:t>
      </w:r>
      <w:r>
        <w:rPr>
          <w:rFonts w:ascii="Arial" w:hAnsi="Arial" w:cs="Arial"/>
        </w:rPr>
        <w:t>, de quatro ou mais agentes, que se volta a pr</w:t>
      </w:r>
      <w:r w:rsidR="00AD2639">
        <w:rPr>
          <w:rFonts w:ascii="Arial" w:hAnsi="Arial" w:cs="Arial"/>
        </w:rPr>
        <w:t>á</w:t>
      </w:r>
      <w:r>
        <w:rPr>
          <w:rFonts w:ascii="Arial" w:hAnsi="Arial" w:cs="Arial"/>
        </w:rPr>
        <w:t xml:space="preserve">tica de </w:t>
      </w:r>
      <w:r w:rsidR="00DA0B66">
        <w:rPr>
          <w:rFonts w:ascii="Arial" w:hAnsi="Arial" w:cs="Arial"/>
        </w:rPr>
        <w:t xml:space="preserve">crimes, onde todos possuem o mesmo propósito delitivo, esta já é considerada a formação de </w:t>
      </w:r>
      <w:r w:rsidR="00277342">
        <w:rPr>
          <w:rFonts w:ascii="Arial" w:hAnsi="Arial" w:cs="Arial"/>
        </w:rPr>
        <w:t>quadrilha, mesmo que estes partí</w:t>
      </w:r>
      <w:r w:rsidR="00DA0B66">
        <w:rPr>
          <w:rFonts w:ascii="Arial" w:hAnsi="Arial" w:cs="Arial"/>
        </w:rPr>
        <w:t>cipes não venham a praticar os delitos, a pretensão já configura o enquadramento legal.</w:t>
      </w:r>
    </w:p>
    <w:p w:rsidR="00DA0B66" w:rsidRDefault="00DA0B66" w:rsidP="000B5CAC">
      <w:pPr>
        <w:pStyle w:val="NormalWeb"/>
        <w:spacing w:before="0" w:beforeAutospacing="0" w:after="80" w:afterAutospacing="0" w:line="360" w:lineRule="auto"/>
        <w:jc w:val="both"/>
        <w:rPr>
          <w:rFonts w:ascii="Arial" w:hAnsi="Arial" w:cs="Arial"/>
        </w:rPr>
      </w:pPr>
      <w:r>
        <w:rPr>
          <w:rFonts w:ascii="Arial" w:hAnsi="Arial" w:cs="Arial"/>
        </w:rPr>
        <w:tab/>
        <w:t xml:space="preserve">Asseverado isto, podemos dizer que a organização criminosa vai </w:t>
      </w:r>
      <w:r w:rsidR="0006113E">
        <w:rPr>
          <w:rFonts w:ascii="Arial" w:hAnsi="Arial" w:cs="Arial"/>
        </w:rPr>
        <w:t>além</w:t>
      </w:r>
      <w:r>
        <w:rPr>
          <w:rFonts w:ascii="Arial" w:hAnsi="Arial" w:cs="Arial"/>
        </w:rPr>
        <w:t>, das características acima dispostas, uma vez que a supramencionada organização possui uma estrutura mais complexa e uma divisão de cargos e atividades que exigem uma certa “especialização” dos part</w:t>
      </w:r>
      <w:r w:rsidR="00AD2639">
        <w:rPr>
          <w:rFonts w:ascii="Arial" w:hAnsi="Arial" w:cs="Arial"/>
        </w:rPr>
        <w:t>í</w:t>
      </w:r>
      <w:r>
        <w:rPr>
          <w:rFonts w:ascii="Arial" w:hAnsi="Arial" w:cs="Arial"/>
        </w:rPr>
        <w:t xml:space="preserve">cipes. Restando </w:t>
      </w:r>
      <w:r w:rsidR="00AD2639">
        <w:rPr>
          <w:rFonts w:ascii="Arial" w:hAnsi="Arial" w:cs="Arial"/>
        </w:rPr>
        <w:t>ó</w:t>
      </w:r>
      <w:r>
        <w:rPr>
          <w:rFonts w:ascii="Arial" w:hAnsi="Arial" w:cs="Arial"/>
        </w:rPr>
        <w:t>bvia a conclusão de que nem toda quadrilha pode ser considerada uma organização criminosa.</w:t>
      </w:r>
    </w:p>
    <w:p w:rsidR="00984C6F" w:rsidRDefault="00DA0B66" w:rsidP="000B5CAC">
      <w:pPr>
        <w:pStyle w:val="NormalWeb"/>
        <w:spacing w:before="0" w:beforeAutospacing="0" w:after="80" w:afterAutospacing="0" w:line="360" w:lineRule="auto"/>
        <w:jc w:val="both"/>
        <w:rPr>
          <w:rFonts w:ascii="Arial" w:hAnsi="Arial" w:cs="Arial"/>
        </w:rPr>
      </w:pPr>
      <w:r>
        <w:rPr>
          <w:rFonts w:ascii="Arial" w:hAnsi="Arial" w:cs="Arial"/>
        </w:rPr>
        <w:tab/>
        <w:t>As bases constitutivas do crime organizado são</w:t>
      </w:r>
      <w:r w:rsidR="00CE19C7">
        <w:rPr>
          <w:rFonts w:ascii="Arial" w:hAnsi="Arial" w:cs="Arial"/>
        </w:rPr>
        <w:t>,</w:t>
      </w:r>
      <w:r>
        <w:rPr>
          <w:rFonts w:ascii="Arial" w:hAnsi="Arial" w:cs="Arial"/>
        </w:rPr>
        <w:t xml:space="preserve"> basicamente</w:t>
      </w:r>
      <w:r w:rsidR="00D25802">
        <w:rPr>
          <w:rFonts w:ascii="Arial" w:hAnsi="Arial" w:cs="Arial"/>
        </w:rPr>
        <w:t>, segundo Gomes</w:t>
      </w:r>
      <w:r w:rsidR="00AD2639">
        <w:rPr>
          <w:rFonts w:ascii="Arial" w:hAnsi="Arial" w:cs="Arial"/>
        </w:rPr>
        <w:t xml:space="preserve"> </w:t>
      </w:r>
      <w:r w:rsidR="00AD2639" w:rsidRPr="00A5665D">
        <w:rPr>
          <w:rFonts w:ascii="Arial" w:hAnsi="Arial" w:cs="Arial"/>
        </w:rPr>
        <w:t>(</w:t>
      </w:r>
      <w:r w:rsidR="00A5665D" w:rsidRPr="00A5665D">
        <w:rPr>
          <w:rFonts w:ascii="Arial" w:hAnsi="Arial" w:cs="Arial"/>
        </w:rPr>
        <w:t>2001</w:t>
      </w:r>
      <w:r w:rsidR="00A5665D">
        <w:rPr>
          <w:rFonts w:ascii="Arial" w:hAnsi="Arial" w:cs="Arial"/>
        </w:rPr>
        <w:t>, p. 1</w:t>
      </w:r>
      <w:r w:rsidR="00AD2639">
        <w:rPr>
          <w:rFonts w:ascii="Arial" w:hAnsi="Arial" w:cs="Arial"/>
        </w:rPr>
        <w:t>)</w:t>
      </w:r>
      <w:r w:rsidR="00D25802">
        <w:rPr>
          <w:rFonts w:ascii="Arial" w:hAnsi="Arial" w:cs="Arial"/>
        </w:rPr>
        <w:t>:</w:t>
      </w:r>
      <w:r w:rsidR="00984C6F">
        <w:rPr>
          <w:rFonts w:ascii="Arial" w:hAnsi="Arial" w:cs="Arial"/>
        </w:rPr>
        <w:t xml:space="preserve"> </w:t>
      </w:r>
    </w:p>
    <w:p w:rsidR="00794BF6" w:rsidRPr="00984C6F" w:rsidRDefault="00DA0B66" w:rsidP="00ED6733">
      <w:pPr>
        <w:pStyle w:val="NormalWeb"/>
        <w:spacing w:before="0" w:beforeAutospacing="0" w:after="80" w:afterAutospacing="0" w:line="360" w:lineRule="auto"/>
        <w:ind w:left="2268"/>
        <w:jc w:val="both"/>
        <w:rPr>
          <w:rFonts w:ascii="Arial" w:hAnsi="Arial" w:cs="Arial"/>
          <w:color w:val="000000" w:themeColor="text1"/>
          <w:sz w:val="21"/>
          <w:szCs w:val="21"/>
        </w:rPr>
      </w:pPr>
      <w:r w:rsidRPr="00984C6F">
        <w:rPr>
          <w:rFonts w:ascii="Arial" w:hAnsi="Arial" w:cs="Arial"/>
          <w:color w:val="666666"/>
          <w:sz w:val="21"/>
          <w:szCs w:val="21"/>
        </w:rPr>
        <w:t xml:space="preserve"> </w:t>
      </w:r>
      <w:r w:rsidRPr="00984C6F">
        <w:rPr>
          <w:rFonts w:ascii="Arial" w:hAnsi="Arial" w:cs="Arial"/>
          <w:color w:val="000000" w:themeColor="text1"/>
          <w:sz w:val="21"/>
          <w:szCs w:val="21"/>
        </w:rPr>
        <w:t xml:space="preserve">A ciência criminológica, de qualquer modo, já conta com incontáveis estudos sobre as organizações criminosas. Dentre tantas outras, são apontadas como suas características marcantes: </w:t>
      </w:r>
      <w:r w:rsidR="00972AE7">
        <w:rPr>
          <w:rFonts w:ascii="Arial" w:hAnsi="Arial" w:cs="Arial"/>
          <w:color w:val="000000" w:themeColor="text1"/>
          <w:sz w:val="21"/>
          <w:szCs w:val="21"/>
        </w:rPr>
        <w:t xml:space="preserve"> </w:t>
      </w:r>
      <w:r w:rsidRPr="00984C6F">
        <w:rPr>
          <w:rFonts w:ascii="Arial" w:hAnsi="Arial" w:cs="Arial"/>
          <w:color w:val="000000" w:themeColor="text1"/>
          <w:sz w:val="21"/>
          <w:szCs w:val="21"/>
        </w:rPr>
        <w:t>hierarquia estrutural, planejamento empresarial, claro objetivo de lucros, uso de meios tecnológicos avançados, recrutamento de pessoas, divisão funcional de atividades, conexão estrutural ou funcional com o poder público e/ou com o poder político, oferta de prestações sociais, divisão territorial das atividades, alto poder de intimidação, alta capacitação para a fraude, conexão local, regional, nacional ou internacional com outras organizações etc.</w:t>
      </w:r>
    </w:p>
    <w:p w:rsidR="00794BF6" w:rsidRDefault="00794BF6" w:rsidP="000B5CAC">
      <w:pPr>
        <w:spacing w:after="80" w:line="360" w:lineRule="auto"/>
        <w:ind w:firstLine="567"/>
        <w:jc w:val="both"/>
        <w:rPr>
          <w:rFonts w:ascii="Arial" w:hAnsi="Arial" w:cs="Arial"/>
          <w:sz w:val="24"/>
          <w:szCs w:val="24"/>
        </w:rPr>
      </w:pPr>
    </w:p>
    <w:p w:rsidR="00F4688F" w:rsidRPr="00E130CD" w:rsidRDefault="00F4688F" w:rsidP="000B5CAC">
      <w:pPr>
        <w:spacing w:after="80" w:line="360" w:lineRule="auto"/>
        <w:ind w:firstLine="567"/>
        <w:jc w:val="both"/>
        <w:rPr>
          <w:rFonts w:ascii="Arial" w:hAnsi="Arial" w:cs="Arial"/>
          <w:sz w:val="24"/>
          <w:szCs w:val="24"/>
        </w:rPr>
      </w:pPr>
    </w:p>
    <w:p w:rsidR="00DF62E6" w:rsidRPr="006E3D1C" w:rsidRDefault="00AD001B" w:rsidP="006E3D1C">
      <w:pPr>
        <w:pStyle w:val="PargrafodaLista"/>
        <w:numPr>
          <w:ilvl w:val="0"/>
          <w:numId w:val="6"/>
        </w:numPr>
        <w:spacing w:after="80" w:line="360" w:lineRule="auto"/>
        <w:rPr>
          <w:rFonts w:ascii="Arial" w:hAnsi="Arial" w:cs="Arial"/>
          <w:b/>
          <w:sz w:val="24"/>
          <w:szCs w:val="24"/>
        </w:rPr>
      </w:pPr>
      <w:r w:rsidRPr="006E3D1C">
        <w:rPr>
          <w:rFonts w:ascii="Arial" w:hAnsi="Arial" w:cs="Arial"/>
          <w:b/>
          <w:sz w:val="24"/>
          <w:szCs w:val="24"/>
        </w:rPr>
        <w:t>A CONVENÇÃO DE PALERMO</w:t>
      </w:r>
    </w:p>
    <w:p w:rsidR="00D25802" w:rsidRDefault="00D25802" w:rsidP="000B5CAC">
      <w:pPr>
        <w:pStyle w:val="PargrafodaLista"/>
        <w:spacing w:after="80" w:line="360" w:lineRule="auto"/>
        <w:ind w:left="927"/>
        <w:rPr>
          <w:rFonts w:ascii="Arial" w:hAnsi="Arial" w:cs="Arial"/>
          <w:b/>
          <w:sz w:val="24"/>
          <w:szCs w:val="24"/>
        </w:rPr>
      </w:pPr>
    </w:p>
    <w:p w:rsidR="00D25802" w:rsidRPr="00D25802" w:rsidRDefault="00D25802" w:rsidP="000B5CAC">
      <w:pPr>
        <w:pStyle w:val="PargrafodaLista"/>
        <w:spacing w:after="80" w:line="360" w:lineRule="auto"/>
        <w:ind w:left="0" w:firstLine="567"/>
        <w:jc w:val="both"/>
        <w:rPr>
          <w:rFonts w:ascii="Arial" w:hAnsi="Arial" w:cs="Arial"/>
          <w:sz w:val="24"/>
          <w:szCs w:val="24"/>
        </w:rPr>
      </w:pPr>
      <w:r w:rsidRPr="00D25802">
        <w:rPr>
          <w:rFonts w:ascii="Arial" w:hAnsi="Arial" w:cs="Arial"/>
          <w:sz w:val="24"/>
          <w:szCs w:val="24"/>
        </w:rPr>
        <w:t>A Convenção de Palermo gerou um protocolo feito pelas nações unidas em torno de uma maior ação dos estados membros no que diz respeito ao combate ao crime organizado transnacional.</w:t>
      </w:r>
    </w:p>
    <w:p w:rsidR="00D25802" w:rsidRDefault="00D25802" w:rsidP="000B5CAC">
      <w:pPr>
        <w:pStyle w:val="PargrafodaLista"/>
        <w:spacing w:after="80" w:line="360" w:lineRule="auto"/>
        <w:ind w:left="0" w:firstLine="567"/>
        <w:jc w:val="both"/>
        <w:rPr>
          <w:rFonts w:ascii="Arial" w:hAnsi="Arial" w:cs="Arial"/>
          <w:sz w:val="24"/>
          <w:szCs w:val="24"/>
        </w:rPr>
      </w:pPr>
      <w:r w:rsidRPr="00D25802">
        <w:rPr>
          <w:rFonts w:ascii="Arial" w:hAnsi="Arial" w:cs="Arial"/>
          <w:sz w:val="24"/>
          <w:szCs w:val="24"/>
        </w:rPr>
        <w:t>O protocolo estabelecido nesta convenção foi elaborado pela ONU com o objetivo de definir o que sejam organizações crimin</w:t>
      </w:r>
      <w:r w:rsidR="00972AE7">
        <w:rPr>
          <w:rFonts w:ascii="Arial" w:hAnsi="Arial" w:cs="Arial"/>
          <w:sz w:val="24"/>
          <w:szCs w:val="24"/>
        </w:rPr>
        <w:t>osas e definir formas de combatê</w:t>
      </w:r>
      <w:r w:rsidRPr="00D25802">
        <w:rPr>
          <w:rFonts w:ascii="Arial" w:hAnsi="Arial" w:cs="Arial"/>
          <w:sz w:val="24"/>
          <w:szCs w:val="24"/>
        </w:rPr>
        <w:t xml:space="preserve">-las, pois como diz </w:t>
      </w:r>
      <w:proofErr w:type="spellStart"/>
      <w:r w:rsidRPr="00D25802">
        <w:rPr>
          <w:rFonts w:ascii="Arial" w:hAnsi="Arial" w:cs="Arial"/>
          <w:sz w:val="24"/>
          <w:szCs w:val="24"/>
        </w:rPr>
        <w:t>Sandroni</w:t>
      </w:r>
      <w:proofErr w:type="spellEnd"/>
      <w:r w:rsidRPr="00D25802">
        <w:rPr>
          <w:rFonts w:ascii="Arial" w:hAnsi="Arial" w:cs="Arial"/>
          <w:sz w:val="24"/>
          <w:szCs w:val="24"/>
        </w:rPr>
        <w:t xml:space="preserve"> (</w:t>
      </w:r>
      <w:r w:rsidR="00A5665D">
        <w:rPr>
          <w:rFonts w:ascii="Arial" w:hAnsi="Arial" w:cs="Arial"/>
          <w:sz w:val="24"/>
          <w:szCs w:val="24"/>
        </w:rPr>
        <w:t>2007,</w:t>
      </w:r>
      <w:r w:rsidR="00AD2639">
        <w:rPr>
          <w:rFonts w:ascii="Arial" w:hAnsi="Arial" w:cs="Arial"/>
          <w:sz w:val="24"/>
          <w:szCs w:val="24"/>
        </w:rPr>
        <w:t xml:space="preserve"> </w:t>
      </w:r>
      <w:r w:rsidR="00A5665D">
        <w:rPr>
          <w:rFonts w:ascii="Arial" w:hAnsi="Arial" w:cs="Arial"/>
          <w:sz w:val="24"/>
          <w:szCs w:val="24"/>
        </w:rPr>
        <w:t>p</w:t>
      </w:r>
      <w:r w:rsidRPr="00D25802">
        <w:rPr>
          <w:rFonts w:ascii="Arial" w:hAnsi="Arial" w:cs="Arial"/>
          <w:sz w:val="24"/>
          <w:szCs w:val="24"/>
        </w:rPr>
        <w:t xml:space="preserve">. 10): </w:t>
      </w:r>
    </w:p>
    <w:p w:rsidR="00984C6F" w:rsidRPr="00D25802" w:rsidRDefault="00984C6F" w:rsidP="000B5CAC">
      <w:pPr>
        <w:pStyle w:val="PargrafodaLista"/>
        <w:spacing w:after="80" w:line="360" w:lineRule="auto"/>
        <w:ind w:left="0" w:firstLine="567"/>
        <w:jc w:val="both"/>
        <w:rPr>
          <w:rFonts w:ascii="Arial" w:hAnsi="Arial" w:cs="Arial"/>
          <w:sz w:val="24"/>
          <w:szCs w:val="24"/>
        </w:rPr>
      </w:pPr>
    </w:p>
    <w:p w:rsidR="00D25802" w:rsidRPr="00984C6F" w:rsidRDefault="00D25802" w:rsidP="00ED6733">
      <w:pPr>
        <w:pStyle w:val="PargrafodaLista"/>
        <w:spacing w:after="80" w:line="360" w:lineRule="auto"/>
        <w:ind w:left="2268"/>
        <w:jc w:val="both"/>
        <w:rPr>
          <w:rFonts w:ascii="Arial" w:hAnsi="Arial" w:cs="Arial"/>
          <w:sz w:val="21"/>
          <w:szCs w:val="21"/>
        </w:rPr>
      </w:pPr>
      <w:r w:rsidRPr="00984C6F">
        <w:rPr>
          <w:rFonts w:ascii="Arial" w:hAnsi="Arial" w:cs="Arial"/>
          <w:sz w:val="21"/>
          <w:szCs w:val="21"/>
        </w:rPr>
        <w:t xml:space="preserve">Pode-se afirmar que a principal dificuldade na elaboração das normas dessa convenção também foi no tocante a definição. Alguns representantes acreditavam que a sua </w:t>
      </w:r>
      <w:proofErr w:type="spellStart"/>
      <w:r w:rsidR="00972AE7">
        <w:rPr>
          <w:rFonts w:ascii="Arial" w:hAnsi="Arial" w:cs="Arial"/>
          <w:sz w:val="21"/>
          <w:szCs w:val="21"/>
        </w:rPr>
        <w:t>concei</w:t>
      </w:r>
      <w:r w:rsidR="00823EEF" w:rsidRPr="00984C6F">
        <w:rPr>
          <w:rFonts w:ascii="Arial" w:hAnsi="Arial" w:cs="Arial"/>
          <w:sz w:val="21"/>
          <w:szCs w:val="21"/>
        </w:rPr>
        <w:t>tualização</w:t>
      </w:r>
      <w:proofErr w:type="spellEnd"/>
      <w:r w:rsidRPr="00984C6F">
        <w:rPr>
          <w:rFonts w:ascii="Arial" w:hAnsi="Arial" w:cs="Arial"/>
          <w:sz w:val="21"/>
          <w:szCs w:val="21"/>
        </w:rPr>
        <w:t xml:space="preserve"> não era um elemento crucial da convenção e que não haveria necessidade de se definir; ou que o crime organizado estava em constante mutação, por isso, a sua definição aplicaria na não eficácia dos instrumentos estabelecidos na convenção. Por outro lado, acreditava-se que a ausência de uma definição poderia refletir num descaso da organização perante a sociedade internacional, já que diversos países tinham problemas em suas respectivas legislações quanto a definição do crime organizado. Para solucionar tais divergências, os delegados presentes naquele encontro concordaram em focar os elementos inerentes ao crime organizado como maneira de melhor defini-lo. Os elementos identificados, incluídos em algumas formas de organização seriam: a continuidade; o uso da intimidação e violência; a sua estrutura hierárquica, com divisão de trabalho; o objetivo visando o lucro; e por fim, a sua influência na sociedade, na mídia e nas estruturas políticas.</w:t>
      </w:r>
    </w:p>
    <w:p w:rsidR="00D25802" w:rsidRPr="00D25802" w:rsidRDefault="00D25802" w:rsidP="000B5CAC">
      <w:pPr>
        <w:pStyle w:val="PargrafodaLista"/>
        <w:spacing w:after="80" w:line="360" w:lineRule="auto"/>
        <w:ind w:left="0" w:firstLine="567"/>
        <w:jc w:val="both"/>
        <w:rPr>
          <w:rFonts w:ascii="Arial" w:hAnsi="Arial" w:cs="Arial"/>
          <w:sz w:val="24"/>
          <w:szCs w:val="24"/>
        </w:rPr>
      </w:pPr>
      <w:r w:rsidRPr="00D25802">
        <w:rPr>
          <w:rFonts w:ascii="Arial" w:hAnsi="Arial" w:cs="Arial"/>
          <w:sz w:val="24"/>
          <w:szCs w:val="24"/>
        </w:rPr>
        <w:t>Nas palavras d</w:t>
      </w:r>
      <w:r w:rsidR="00A82853">
        <w:rPr>
          <w:rFonts w:ascii="Arial" w:hAnsi="Arial" w:cs="Arial"/>
          <w:sz w:val="24"/>
          <w:szCs w:val="24"/>
        </w:rPr>
        <w:t>e</w:t>
      </w:r>
      <w:r w:rsidRPr="00D25802">
        <w:rPr>
          <w:rFonts w:ascii="Arial" w:hAnsi="Arial" w:cs="Arial"/>
          <w:sz w:val="24"/>
          <w:szCs w:val="24"/>
        </w:rPr>
        <w:t xml:space="preserve"> </w:t>
      </w:r>
      <w:proofErr w:type="spellStart"/>
      <w:r w:rsidR="00A82853">
        <w:rPr>
          <w:rFonts w:ascii="Arial" w:hAnsi="Arial" w:cs="Arial"/>
          <w:sz w:val="24"/>
          <w:szCs w:val="24"/>
        </w:rPr>
        <w:t>Sandroni</w:t>
      </w:r>
      <w:proofErr w:type="spellEnd"/>
      <w:r w:rsidR="008128E4">
        <w:rPr>
          <w:rFonts w:ascii="Arial" w:hAnsi="Arial" w:cs="Arial"/>
          <w:sz w:val="24"/>
          <w:szCs w:val="24"/>
        </w:rPr>
        <w:t xml:space="preserve"> (</w:t>
      </w:r>
      <w:r w:rsidR="00A82853">
        <w:rPr>
          <w:rFonts w:ascii="Arial" w:hAnsi="Arial" w:cs="Arial"/>
          <w:sz w:val="24"/>
          <w:szCs w:val="24"/>
        </w:rPr>
        <w:t>2007</w:t>
      </w:r>
      <w:r w:rsidR="008128E4">
        <w:rPr>
          <w:rFonts w:ascii="Arial" w:hAnsi="Arial" w:cs="Arial"/>
          <w:sz w:val="24"/>
          <w:szCs w:val="24"/>
        </w:rPr>
        <w:t>)</w:t>
      </w:r>
      <w:r w:rsidRPr="00D25802">
        <w:rPr>
          <w:rFonts w:ascii="Arial" w:hAnsi="Arial" w:cs="Arial"/>
          <w:sz w:val="24"/>
          <w:szCs w:val="24"/>
        </w:rPr>
        <w:t>, é possível notar a preocupação já exposta neste trabalho, de tentar definir o crime organizado. Esta preocupação a todo instante tornou-se uma constante e finalmente, por intermédio do já citado protocolo, que reservou o seu artigo 2º apenas para fim de terminologia, chegou-se a um consenso, qual seja:</w:t>
      </w:r>
    </w:p>
    <w:p w:rsidR="00D25802" w:rsidRPr="00984C6F" w:rsidRDefault="00D25802" w:rsidP="004476C2">
      <w:pPr>
        <w:pStyle w:val="PargrafodaLista"/>
        <w:spacing w:after="80" w:line="360" w:lineRule="auto"/>
        <w:ind w:left="2268"/>
        <w:jc w:val="both"/>
        <w:rPr>
          <w:rFonts w:ascii="Arial" w:hAnsi="Arial" w:cs="Arial"/>
          <w:sz w:val="21"/>
          <w:szCs w:val="21"/>
        </w:rPr>
      </w:pPr>
      <w:r w:rsidRPr="00984C6F">
        <w:rPr>
          <w:rFonts w:ascii="Arial" w:hAnsi="Arial" w:cs="Arial"/>
          <w:sz w:val="21"/>
          <w:szCs w:val="21"/>
        </w:rPr>
        <w:t>Para efeitos da presente Convenção, entende-se por:</w:t>
      </w:r>
    </w:p>
    <w:p w:rsidR="00D25802" w:rsidRPr="00984C6F" w:rsidRDefault="00D25802" w:rsidP="00ED6733">
      <w:pPr>
        <w:pStyle w:val="PargrafodaLista"/>
        <w:spacing w:after="80" w:line="360" w:lineRule="auto"/>
        <w:ind w:left="2268"/>
        <w:jc w:val="both"/>
        <w:rPr>
          <w:rFonts w:ascii="Arial" w:hAnsi="Arial" w:cs="Arial"/>
          <w:sz w:val="21"/>
          <w:szCs w:val="21"/>
        </w:rPr>
      </w:pPr>
      <w:r w:rsidRPr="00984C6F">
        <w:rPr>
          <w:rFonts w:ascii="Arial" w:hAnsi="Arial" w:cs="Arial"/>
          <w:sz w:val="21"/>
          <w:szCs w:val="21"/>
        </w:rPr>
        <w:t>a)</w:t>
      </w:r>
      <w:r w:rsidRPr="00984C6F">
        <w:rPr>
          <w:rFonts w:ascii="Arial" w:hAnsi="Arial" w:cs="Arial"/>
          <w:sz w:val="21"/>
          <w:szCs w:val="21"/>
        </w:rPr>
        <w:tab/>
        <w:t xml:space="preserve"> “Grupo Criminoso Organizado” - grupo estruturado de três ou mais pessoas, existente há algum tempo e atuando </w:t>
      </w:r>
      <w:proofErr w:type="spellStart"/>
      <w:r w:rsidRPr="00984C6F">
        <w:rPr>
          <w:rFonts w:ascii="Arial" w:hAnsi="Arial" w:cs="Arial"/>
          <w:sz w:val="21"/>
          <w:szCs w:val="21"/>
        </w:rPr>
        <w:t>concertadamente</w:t>
      </w:r>
      <w:proofErr w:type="spellEnd"/>
      <w:r w:rsidRPr="00984C6F">
        <w:rPr>
          <w:rFonts w:ascii="Arial" w:hAnsi="Arial" w:cs="Arial"/>
          <w:sz w:val="21"/>
          <w:szCs w:val="21"/>
        </w:rPr>
        <w:t xml:space="preserve"> com o propósito de cometer uma ou mais infrações graves ou enunciadas na presente Convenção, com a intenção de obter, direta ou indiretamente, um benefício econômico ou outro benefício material.</w:t>
      </w:r>
    </w:p>
    <w:p w:rsidR="00D25802" w:rsidRPr="00984C6F" w:rsidRDefault="00D25802" w:rsidP="000B5CAC">
      <w:pPr>
        <w:pStyle w:val="PargrafodaLista"/>
        <w:spacing w:after="80" w:line="360" w:lineRule="auto"/>
        <w:ind w:left="0"/>
        <w:jc w:val="both"/>
        <w:rPr>
          <w:rFonts w:ascii="Arial" w:hAnsi="Arial" w:cs="Arial"/>
          <w:sz w:val="21"/>
          <w:szCs w:val="21"/>
        </w:rPr>
      </w:pPr>
    </w:p>
    <w:p w:rsidR="00D25802" w:rsidRPr="00D25802" w:rsidRDefault="00D25802" w:rsidP="000B5CAC">
      <w:pPr>
        <w:pStyle w:val="PargrafodaLista"/>
        <w:spacing w:after="80" w:line="360" w:lineRule="auto"/>
        <w:ind w:left="0" w:firstLine="567"/>
        <w:jc w:val="both"/>
        <w:rPr>
          <w:rFonts w:ascii="Arial" w:hAnsi="Arial" w:cs="Arial"/>
          <w:sz w:val="24"/>
          <w:szCs w:val="24"/>
        </w:rPr>
      </w:pPr>
      <w:r w:rsidRPr="00D25802">
        <w:rPr>
          <w:rFonts w:ascii="Arial" w:hAnsi="Arial" w:cs="Arial"/>
          <w:sz w:val="24"/>
          <w:szCs w:val="24"/>
        </w:rPr>
        <w:t xml:space="preserve">E é desta forma que foi normatizado por esta Convenção a nomenclatura em que os delegados acreditaram ser suficiente para dar um padrão para que os países membros tenham uma referência na hora de convergirem com os outros a fim de que se possa, de forma globalizada, </w:t>
      </w:r>
      <w:r w:rsidR="00972AE7">
        <w:rPr>
          <w:rFonts w:ascii="Arial" w:hAnsi="Arial" w:cs="Arial"/>
          <w:sz w:val="24"/>
          <w:szCs w:val="24"/>
        </w:rPr>
        <w:t>da mesma forma</w:t>
      </w:r>
      <w:r w:rsidRPr="00D25802">
        <w:rPr>
          <w:rFonts w:ascii="Arial" w:hAnsi="Arial" w:cs="Arial"/>
          <w:sz w:val="24"/>
          <w:szCs w:val="24"/>
        </w:rPr>
        <w:t xml:space="preserve"> como vem </w:t>
      </w:r>
      <w:r w:rsidRPr="00D25802">
        <w:rPr>
          <w:rFonts w:ascii="Arial" w:hAnsi="Arial" w:cs="Arial"/>
          <w:sz w:val="24"/>
          <w:szCs w:val="24"/>
        </w:rPr>
        <w:lastRenderedPageBreak/>
        <w:t xml:space="preserve">se apresentando o crime atualmente, focar no combate a este tipo de organização, pois, como conclui </w:t>
      </w:r>
      <w:proofErr w:type="spellStart"/>
      <w:r w:rsidRPr="00D25802">
        <w:rPr>
          <w:rFonts w:ascii="Arial" w:hAnsi="Arial" w:cs="Arial"/>
          <w:sz w:val="24"/>
          <w:szCs w:val="24"/>
        </w:rPr>
        <w:t>Sandroni</w:t>
      </w:r>
      <w:proofErr w:type="spellEnd"/>
      <w:r w:rsidRPr="00D25802">
        <w:rPr>
          <w:rFonts w:ascii="Arial" w:hAnsi="Arial" w:cs="Arial"/>
          <w:sz w:val="24"/>
          <w:szCs w:val="24"/>
        </w:rPr>
        <w:t xml:space="preserve"> (</w:t>
      </w:r>
      <w:r w:rsidR="00A82853">
        <w:rPr>
          <w:rFonts w:ascii="Arial" w:hAnsi="Arial" w:cs="Arial"/>
          <w:sz w:val="24"/>
          <w:szCs w:val="24"/>
        </w:rPr>
        <w:t>2007,</w:t>
      </w:r>
      <w:r w:rsidR="008128E4">
        <w:rPr>
          <w:rFonts w:ascii="Arial" w:hAnsi="Arial" w:cs="Arial"/>
          <w:sz w:val="24"/>
          <w:szCs w:val="24"/>
        </w:rPr>
        <w:t xml:space="preserve"> </w:t>
      </w:r>
      <w:r w:rsidR="00A82853">
        <w:rPr>
          <w:rFonts w:ascii="Arial" w:hAnsi="Arial" w:cs="Arial"/>
          <w:sz w:val="24"/>
          <w:szCs w:val="24"/>
        </w:rPr>
        <w:t>p</w:t>
      </w:r>
      <w:r w:rsidRPr="00D25802">
        <w:rPr>
          <w:rFonts w:ascii="Arial" w:hAnsi="Arial" w:cs="Arial"/>
          <w:sz w:val="24"/>
          <w:szCs w:val="24"/>
        </w:rPr>
        <w:t>. 11-12):</w:t>
      </w:r>
    </w:p>
    <w:p w:rsidR="00D25802" w:rsidRPr="00984C6F" w:rsidRDefault="00D25802" w:rsidP="00ED6733">
      <w:pPr>
        <w:pStyle w:val="PargrafodaLista"/>
        <w:spacing w:after="80" w:line="360" w:lineRule="auto"/>
        <w:ind w:left="2268"/>
        <w:jc w:val="both"/>
        <w:rPr>
          <w:rFonts w:ascii="Arial" w:hAnsi="Arial" w:cs="Arial"/>
          <w:sz w:val="21"/>
          <w:szCs w:val="21"/>
        </w:rPr>
      </w:pPr>
      <w:r w:rsidRPr="00984C6F">
        <w:rPr>
          <w:rFonts w:ascii="Arial" w:hAnsi="Arial" w:cs="Arial"/>
          <w:sz w:val="21"/>
          <w:szCs w:val="21"/>
        </w:rPr>
        <w:t>Nas últimas décadas houve uma expansão e maior visibilidade da área de atuação do crime organizado. Transgredindo suas fronteiras nacionais, o crime organizado tornou-se um ator global, por conseguinte, uma ameaça a segurança do sistema internacional. Essa mundialização do crime é observada através do aumento dos mercados em que realizam o tráfico de armas, pessoas e drogas.</w:t>
      </w:r>
    </w:p>
    <w:p w:rsidR="00B10B27" w:rsidRDefault="00D25802" w:rsidP="00ED6733">
      <w:pPr>
        <w:pStyle w:val="PargrafodaLista"/>
        <w:spacing w:after="80" w:line="360" w:lineRule="auto"/>
        <w:ind w:left="2268"/>
        <w:jc w:val="both"/>
        <w:rPr>
          <w:rFonts w:ascii="Arial" w:hAnsi="Arial" w:cs="Arial"/>
          <w:sz w:val="21"/>
          <w:szCs w:val="21"/>
        </w:rPr>
      </w:pPr>
      <w:r w:rsidRPr="00984C6F">
        <w:rPr>
          <w:rFonts w:ascii="Arial" w:hAnsi="Arial" w:cs="Arial"/>
          <w:sz w:val="21"/>
          <w:szCs w:val="21"/>
        </w:rPr>
        <w:t>Ressalta-se aqui que a adoção de uma legislação apropriada, o reforço da lei e a cooperação internacional são importantes medidas para coibir o crime transnacional. Mais de 125 países participaram da Convenção das Nações Unidas Contra o Crime Organizado Transnacional e creditaram seus esforços para melhorar o combate ao crime organizado; tornando-se, portanto, "um marco" na luta contra o crime organizado transnacional. Observa-se ainda que tal medida promovida pela ONU teve como consequência o entendimento de todos países presentes que a cooperação internacional seria essencial na erradicação do crime</w:t>
      </w:r>
      <w:r w:rsidR="00B10B27">
        <w:rPr>
          <w:rFonts w:ascii="Arial" w:hAnsi="Arial" w:cs="Arial"/>
          <w:sz w:val="21"/>
          <w:szCs w:val="21"/>
        </w:rPr>
        <w:t xml:space="preserve"> organizado transnacional. </w:t>
      </w:r>
    </w:p>
    <w:p w:rsidR="00B10B27" w:rsidRDefault="00B10B27" w:rsidP="000B5CAC">
      <w:pPr>
        <w:pStyle w:val="PargrafodaLista"/>
        <w:spacing w:after="80" w:line="360" w:lineRule="auto"/>
        <w:ind w:left="2835"/>
        <w:jc w:val="both"/>
        <w:rPr>
          <w:rFonts w:ascii="Arial" w:hAnsi="Arial" w:cs="Arial"/>
          <w:sz w:val="21"/>
          <w:szCs w:val="21"/>
        </w:rPr>
      </w:pPr>
    </w:p>
    <w:p w:rsidR="00B10B27" w:rsidRPr="00B10B27" w:rsidRDefault="00B10B27" w:rsidP="00B10B27">
      <w:pPr>
        <w:pStyle w:val="PargrafodaLista"/>
        <w:spacing w:after="80" w:line="360" w:lineRule="auto"/>
        <w:ind w:left="0" w:firstLine="567"/>
        <w:jc w:val="both"/>
        <w:rPr>
          <w:rFonts w:ascii="Arial" w:hAnsi="Arial" w:cs="Arial"/>
          <w:sz w:val="24"/>
          <w:szCs w:val="24"/>
        </w:rPr>
      </w:pPr>
      <w:r w:rsidRPr="00B10B27">
        <w:rPr>
          <w:rFonts w:ascii="Arial" w:hAnsi="Arial" w:cs="Arial"/>
          <w:sz w:val="24"/>
          <w:szCs w:val="24"/>
        </w:rPr>
        <w:t>A autora se preocupou em demonstrar nesta passagem a união movida pela ONU em torno de um objetivo comum, o do combate ao crime organizado, e</w:t>
      </w:r>
      <w:r>
        <w:rPr>
          <w:rFonts w:ascii="Arial" w:hAnsi="Arial" w:cs="Arial"/>
          <w:sz w:val="24"/>
          <w:szCs w:val="24"/>
        </w:rPr>
        <w:t>, sobre a Convenção de Palermo</w:t>
      </w:r>
      <w:r w:rsidR="008128E4">
        <w:rPr>
          <w:rFonts w:ascii="Arial" w:hAnsi="Arial" w:cs="Arial"/>
          <w:sz w:val="24"/>
          <w:szCs w:val="24"/>
        </w:rPr>
        <w:t>,</w:t>
      </w:r>
      <w:r w:rsidRPr="00B10B27">
        <w:rPr>
          <w:rFonts w:ascii="Arial" w:hAnsi="Arial" w:cs="Arial"/>
          <w:sz w:val="24"/>
          <w:szCs w:val="24"/>
        </w:rPr>
        <w:t xml:space="preserve"> continuou:</w:t>
      </w:r>
    </w:p>
    <w:p w:rsidR="00D25802" w:rsidRPr="00984C6F" w:rsidRDefault="00D25802" w:rsidP="00ED6733">
      <w:pPr>
        <w:pStyle w:val="PargrafodaLista"/>
        <w:spacing w:after="80" w:line="360" w:lineRule="auto"/>
        <w:ind w:left="2268"/>
        <w:jc w:val="both"/>
        <w:rPr>
          <w:rFonts w:ascii="Arial" w:hAnsi="Arial" w:cs="Arial"/>
          <w:sz w:val="21"/>
          <w:szCs w:val="21"/>
        </w:rPr>
      </w:pPr>
      <w:r w:rsidRPr="00984C6F">
        <w:rPr>
          <w:rFonts w:ascii="Arial" w:hAnsi="Arial" w:cs="Arial"/>
          <w:sz w:val="21"/>
          <w:szCs w:val="21"/>
        </w:rPr>
        <w:t xml:space="preserve"> É nesse sentido que vale a pena ressaltar a importância dessa convenção, pois, é a partir dela que haverá uma possível padronização das normas jurídicas referentes ao crime transnacional. A seriedade desse assunto e a necessidade de estimular estudos relativos a Convenção de Palermo dá-se ao fato do crime organizado ser uma ameaça à humanidade. E a cooperação internacional é a única forma de combatê-lo, pois, o crime organizado não mais se limita as fronteiras de um único Estado.</w:t>
      </w:r>
    </w:p>
    <w:p w:rsidR="00D25802" w:rsidRPr="00D25802" w:rsidRDefault="00D25802" w:rsidP="000B5CAC">
      <w:pPr>
        <w:pStyle w:val="PargrafodaLista"/>
        <w:spacing w:after="80" w:line="360" w:lineRule="auto"/>
        <w:ind w:left="0" w:firstLine="567"/>
        <w:jc w:val="both"/>
        <w:rPr>
          <w:rFonts w:ascii="Arial" w:hAnsi="Arial" w:cs="Arial"/>
          <w:sz w:val="24"/>
          <w:szCs w:val="24"/>
        </w:rPr>
      </w:pPr>
    </w:p>
    <w:p w:rsidR="00B10B27" w:rsidRDefault="00D25802" w:rsidP="000B5CAC">
      <w:pPr>
        <w:pStyle w:val="PargrafodaLista"/>
        <w:spacing w:after="80" w:line="360" w:lineRule="auto"/>
        <w:ind w:left="0" w:firstLine="567"/>
        <w:jc w:val="both"/>
        <w:rPr>
          <w:rFonts w:ascii="Arial" w:hAnsi="Arial" w:cs="Arial"/>
          <w:sz w:val="24"/>
          <w:szCs w:val="24"/>
        </w:rPr>
      </w:pPr>
      <w:r w:rsidRPr="00D25802">
        <w:rPr>
          <w:rFonts w:ascii="Arial" w:hAnsi="Arial" w:cs="Arial"/>
          <w:sz w:val="24"/>
          <w:szCs w:val="24"/>
        </w:rPr>
        <w:t xml:space="preserve">Nessa passagem, a autora </w:t>
      </w:r>
      <w:r w:rsidR="00B10B27">
        <w:rPr>
          <w:rFonts w:ascii="Arial" w:hAnsi="Arial" w:cs="Arial"/>
          <w:sz w:val="24"/>
          <w:szCs w:val="24"/>
        </w:rPr>
        <w:t>continuou a frisar</w:t>
      </w:r>
      <w:r w:rsidRPr="00D25802">
        <w:rPr>
          <w:rFonts w:ascii="Arial" w:hAnsi="Arial" w:cs="Arial"/>
          <w:sz w:val="24"/>
          <w:szCs w:val="24"/>
        </w:rPr>
        <w:t xml:space="preserve"> a importância da Convenção de Palermo no tocante ao combate ao</w:t>
      </w:r>
      <w:r w:rsidR="00B71A22">
        <w:rPr>
          <w:rFonts w:ascii="Arial" w:hAnsi="Arial" w:cs="Arial"/>
          <w:sz w:val="24"/>
          <w:szCs w:val="24"/>
        </w:rPr>
        <w:t xml:space="preserve"> crime organizado transnacional, pois a harmonização internacional em torno deste tema, aliada à tentativa de definir o </w:t>
      </w:r>
      <w:r w:rsidR="00B71A22">
        <w:rPr>
          <w:rFonts w:ascii="Arial" w:hAnsi="Arial" w:cs="Arial"/>
          <w:sz w:val="24"/>
          <w:szCs w:val="24"/>
        </w:rPr>
        <w:lastRenderedPageBreak/>
        <w:t>melhor entendimento dos elementos que compõem o crime organizado, podem fazer com que diminua a di</w:t>
      </w:r>
      <w:r w:rsidR="00972AE7">
        <w:rPr>
          <w:rFonts w:ascii="Arial" w:hAnsi="Arial" w:cs="Arial"/>
          <w:sz w:val="24"/>
          <w:szCs w:val="24"/>
        </w:rPr>
        <w:t>ficuldade existente para combatê</w:t>
      </w:r>
      <w:r w:rsidR="00B71A22">
        <w:rPr>
          <w:rFonts w:ascii="Arial" w:hAnsi="Arial" w:cs="Arial"/>
          <w:sz w:val="24"/>
          <w:szCs w:val="24"/>
        </w:rPr>
        <w:t xml:space="preserve">-lo, pois como diz </w:t>
      </w:r>
      <w:r w:rsidR="00B71A22" w:rsidRPr="00374B33">
        <w:rPr>
          <w:rFonts w:ascii="Arial" w:hAnsi="Arial" w:cs="Arial"/>
          <w:sz w:val="24"/>
          <w:szCs w:val="24"/>
        </w:rPr>
        <w:t>Zapatero</w:t>
      </w:r>
      <w:r w:rsidR="00B71A22">
        <w:rPr>
          <w:rFonts w:ascii="Arial" w:hAnsi="Arial" w:cs="Arial"/>
          <w:sz w:val="24"/>
          <w:szCs w:val="24"/>
        </w:rPr>
        <w:t xml:space="preserve"> (</w:t>
      </w:r>
      <w:r w:rsidR="00361DA7">
        <w:rPr>
          <w:rFonts w:ascii="Arial" w:hAnsi="Arial" w:cs="Arial"/>
          <w:sz w:val="24"/>
          <w:szCs w:val="24"/>
        </w:rPr>
        <w:t>2010,</w:t>
      </w:r>
      <w:r w:rsidR="008128E4">
        <w:rPr>
          <w:rFonts w:ascii="Arial" w:hAnsi="Arial" w:cs="Arial"/>
          <w:sz w:val="24"/>
          <w:szCs w:val="24"/>
        </w:rPr>
        <w:t xml:space="preserve"> </w:t>
      </w:r>
      <w:r w:rsidR="00B71A22">
        <w:rPr>
          <w:rFonts w:ascii="Arial" w:hAnsi="Arial" w:cs="Arial"/>
          <w:sz w:val="24"/>
          <w:szCs w:val="24"/>
        </w:rPr>
        <w:t>pág. 63):</w:t>
      </w:r>
    </w:p>
    <w:p w:rsidR="00B71A22" w:rsidRDefault="00B71A22" w:rsidP="00ED6733">
      <w:pPr>
        <w:pStyle w:val="PargrafodaLista"/>
        <w:spacing w:after="80" w:line="360" w:lineRule="auto"/>
        <w:ind w:left="2268"/>
        <w:jc w:val="both"/>
        <w:rPr>
          <w:rFonts w:ascii="Arial" w:hAnsi="Arial" w:cs="Arial"/>
          <w:sz w:val="21"/>
          <w:szCs w:val="21"/>
        </w:rPr>
      </w:pPr>
      <w:r w:rsidRPr="00B71A22">
        <w:rPr>
          <w:rFonts w:ascii="Arial" w:hAnsi="Arial" w:cs="Arial"/>
          <w:sz w:val="21"/>
          <w:szCs w:val="21"/>
        </w:rPr>
        <w:t>Entretanto, o crime organizado de hoje é o produto da soma e a combinação de diversos elementos marcados todos pela aplicação de um excesso de inteligência e de uma extraordinária capacidade de organização conferida por todos os meios contemporâneos, tanto de mobilidade quanto de comunicações, assim como pela capacidade de dano que o crime organizado tem, tanto em se tratando de operações econômicas, quanto de tráfico de substâncias ilegais ou de armas.</w:t>
      </w:r>
    </w:p>
    <w:p w:rsidR="00EC34C2" w:rsidRDefault="00EC34C2" w:rsidP="00EC34C2">
      <w:pPr>
        <w:pStyle w:val="PargrafodaLista"/>
        <w:spacing w:after="80" w:line="360" w:lineRule="auto"/>
        <w:ind w:left="0" w:firstLine="567"/>
        <w:jc w:val="both"/>
        <w:rPr>
          <w:rFonts w:ascii="Arial" w:hAnsi="Arial" w:cs="Arial"/>
          <w:sz w:val="24"/>
          <w:szCs w:val="24"/>
        </w:rPr>
      </w:pPr>
      <w:r>
        <w:rPr>
          <w:rFonts w:ascii="Arial" w:hAnsi="Arial" w:cs="Arial"/>
          <w:sz w:val="24"/>
          <w:szCs w:val="24"/>
        </w:rPr>
        <w:t>E é através do entendimento destes elementos que colaboram para a organização destes grupos é que a unificação de procedimentos adotadas por esta Convenção faz com que as nações tenham uma arma mais atualizada para combater este mal.</w:t>
      </w:r>
    </w:p>
    <w:p w:rsidR="00EC34C2" w:rsidRDefault="00EC34C2" w:rsidP="00EC34C2">
      <w:pPr>
        <w:pStyle w:val="PargrafodaLista"/>
        <w:spacing w:after="80" w:line="360" w:lineRule="auto"/>
        <w:ind w:left="0" w:firstLine="567"/>
        <w:jc w:val="both"/>
        <w:rPr>
          <w:rFonts w:ascii="Arial" w:hAnsi="Arial" w:cs="Arial"/>
          <w:sz w:val="24"/>
          <w:szCs w:val="24"/>
        </w:rPr>
      </w:pPr>
    </w:p>
    <w:p w:rsidR="00EC34C2" w:rsidRPr="006E3D1C" w:rsidRDefault="00EC34C2" w:rsidP="006E3D1C">
      <w:pPr>
        <w:pStyle w:val="PargrafodaLista"/>
        <w:numPr>
          <w:ilvl w:val="0"/>
          <w:numId w:val="6"/>
        </w:numPr>
        <w:spacing w:after="80" w:line="360" w:lineRule="auto"/>
        <w:jc w:val="both"/>
        <w:rPr>
          <w:rFonts w:ascii="Arial" w:hAnsi="Arial" w:cs="Arial"/>
          <w:sz w:val="24"/>
          <w:szCs w:val="24"/>
        </w:rPr>
      </w:pPr>
      <w:r w:rsidRPr="006E3D1C">
        <w:rPr>
          <w:rFonts w:ascii="Arial" w:hAnsi="Arial" w:cs="Arial"/>
          <w:b/>
          <w:sz w:val="24"/>
          <w:szCs w:val="24"/>
        </w:rPr>
        <w:t>O EXEMPLO PAR</w:t>
      </w:r>
      <w:r w:rsidR="008128E4" w:rsidRPr="006E3D1C">
        <w:rPr>
          <w:rFonts w:ascii="Arial" w:hAnsi="Arial" w:cs="Arial"/>
          <w:b/>
          <w:sz w:val="24"/>
          <w:szCs w:val="24"/>
        </w:rPr>
        <w:t>AIBANO DE ORGANIZAÇÃO CRIMINOSA</w:t>
      </w:r>
    </w:p>
    <w:p w:rsidR="008128E4" w:rsidRPr="008128E4" w:rsidRDefault="008128E4" w:rsidP="008128E4">
      <w:pPr>
        <w:pStyle w:val="PargrafodaLista"/>
        <w:spacing w:after="80" w:line="360" w:lineRule="auto"/>
        <w:ind w:left="284"/>
        <w:jc w:val="both"/>
        <w:rPr>
          <w:rFonts w:ascii="Arial" w:hAnsi="Arial" w:cs="Arial"/>
          <w:sz w:val="24"/>
          <w:szCs w:val="24"/>
        </w:rPr>
      </w:pPr>
    </w:p>
    <w:p w:rsidR="00D25802" w:rsidRDefault="00EC34C2" w:rsidP="000B5CAC">
      <w:pPr>
        <w:pStyle w:val="PargrafodaLista"/>
        <w:spacing w:after="80" w:line="360" w:lineRule="auto"/>
        <w:ind w:left="0" w:firstLine="567"/>
        <w:jc w:val="both"/>
        <w:rPr>
          <w:rFonts w:ascii="Arial" w:hAnsi="Arial" w:cs="Arial"/>
          <w:sz w:val="24"/>
          <w:szCs w:val="24"/>
        </w:rPr>
      </w:pPr>
      <w:r>
        <w:rPr>
          <w:rFonts w:ascii="Arial" w:hAnsi="Arial" w:cs="Arial"/>
          <w:sz w:val="24"/>
          <w:szCs w:val="24"/>
        </w:rPr>
        <w:t>A</w:t>
      </w:r>
      <w:r w:rsidR="00D25802" w:rsidRPr="00D25802">
        <w:rPr>
          <w:rFonts w:ascii="Arial" w:hAnsi="Arial" w:cs="Arial"/>
          <w:sz w:val="24"/>
          <w:szCs w:val="24"/>
        </w:rPr>
        <w:t xml:space="preserve">o falarmos em crime organizado hoje, não podemos nos omitir de lembrar que os grupos criminosos não se estabelecem apenas em uma cidade, podemos citar como exemplo </w:t>
      </w:r>
      <w:r w:rsidR="00E14A8A">
        <w:rPr>
          <w:rFonts w:ascii="Arial" w:hAnsi="Arial" w:cs="Arial"/>
          <w:sz w:val="24"/>
          <w:szCs w:val="24"/>
        </w:rPr>
        <w:t>dois</w:t>
      </w:r>
      <w:r w:rsidR="00D25802" w:rsidRPr="00D25802">
        <w:rPr>
          <w:rFonts w:ascii="Arial" w:hAnsi="Arial" w:cs="Arial"/>
          <w:sz w:val="24"/>
          <w:szCs w:val="24"/>
        </w:rPr>
        <w:t xml:space="preserve"> grupo</w:t>
      </w:r>
      <w:r w:rsidR="00E14A8A">
        <w:rPr>
          <w:rFonts w:ascii="Arial" w:hAnsi="Arial" w:cs="Arial"/>
          <w:sz w:val="24"/>
          <w:szCs w:val="24"/>
        </w:rPr>
        <w:t>s</w:t>
      </w:r>
      <w:r w:rsidR="00D25802" w:rsidRPr="00D25802">
        <w:rPr>
          <w:rFonts w:ascii="Arial" w:hAnsi="Arial" w:cs="Arial"/>
          <w:sz w:val="24"/>
          <w:szCs w:val="24"/>
        </w:rPr>
        <w:t xml:space="preserve"> qu</w:t>
      </w:r>
      <w:r w:rsidR="00E14A8A">
        <w:rPr>
          <w:rFonts w:ascii="Arial" w:hAnsi="Arial" w:cs="Arial"/>
          <w:sz w:val="24"/>
          <w:szCs w:val="24"/>
        </w:rPr>
        <w:t>e relativamente recente foram</w:t>
      </w:r>
      <w:r w:rsidR="00D25802" w:rsidRPr="00D25802">
        <w:rPr>
          <w:rFonts w:ascii="Arial" w:hAnsi="Arial" w:cs="Arial"/>
          <w:sz w:val="24"/>
          <w:szCs w:val="24"/>
        </w:rPr>
        <w:t xml:space="preserve"> formado</w:t>
      </w:r>
      <w:r w:rsidR="00E14A8A">
        <w:rPr>
          <w:rFonts w:ascii="Arial" w:hAnsi="Arial" w:cs="Arial"/>
          <w:sz w:val="24"/>
          <w:szCs w:val="24"/>
        </w:rPr>
        <w:t>s</w:t>
      </w:r>
      <w:r w:rsidR="00D25802" w:rsidRPr="00D25802">
        <w:rPr>
          <w:rFonts w:ascii="Arial" w:hAnsi="Arial" w:cs="Arial"/>
          <w:sz w:val="24"/>
          <w:szCs w:val="24"/>
        </w:rPr>
        <w:t xml:space="preserve"> na cidade de João Pessoa, conhecido por </w:t>
      </w:r>
      <w:r w:rsidR="004476C2">
        <w:rPr>
          <w:rFonts w:ascii="Arial" w:hAnsi="Arial" w:cs="Arial"/>
          <w:sz w:val="24"/>
          <w:szCs w:val="24"/>
        </w:rPr>
        <w:t>“</w:t>
      </w:r>
      <w:proofErr w:type="spellStart"/>
      <w:r w:rsidR="00D25802" w:rsidRPr="00D25802">
        <w:rPr>
          <w:rFonts w:ascii="Arial" w:hAnsi="Arial" w:cs="Arial"/>
          <w:sz w:val="24"/>
          <w:szCs w:val="24"/>
        </w:rPr>
        <w:t>Okaida</w:t>
      </w:r>
      <w:proofErr w:type="spellEnd"/>
      <w:r w:rsidR="00E14A8A">
        <w:rPr>
          <w:rFonts w:ascii="Arial" w:hAnsi="Arial" w:cs="Arial"/>
          <w:sz w:val="24"/>
          <w:szCs w:val="24"/>
        </w:rPr>
        <w:t xml:space="preserve"> e Estados Unidos</w:t>
      </w:r>
      <w:r w:rsidR="004476C2">
        <w:rPr>
          <w:rFonts w:ascii="Arial" w:hAnsi="Arial" w:cs="Arial"/>
          <w:sz w:val="24"/>
          <w:szCs w:val="24"/>
        </w:rPr>
        <w:t>”</w:t>
      </w:r>
      <w:r w:rsidR="008815CB">
        <w:rPr>
          <w:rFonts w:ascii="Arial" w:hAnsi="Arial" w:cs="Arial"/>
          <w:sz w:val="24"/>
          <w:szCs w:val="24"/>
        </w:rPr>
        <w:t xml:space="preserve"> (</w:t>
      </w:r>
      <w:r w:rsidR="004476C2">
        <w:rPr>
          <w:rFonts w:ascii="Arial" w:hAnsi="Arial" w:cs="Arial"/>
          <w:sz w:val="24"/>
          <w:szCs w:val="24"/>
        </w:rPr>
        <w:t>informado ao próprio autor em conversa informal</w:t>
      </w:r>
      <w:r w:rsidR="008815CB">
        <w:rPr>
          <w:rFonts w:ascii="Arial" w:hAnsi="Arial" w:cs="Arial"/>
          <w:sz w:val="24"/>
          <w:szCs w:val="24"/>
        </w:rPr>
        <w:t>)</w:t>
      </w:r>
      <w:r w:rsidR="00D25802" w:rsidRPr="00D25802">
        <w:rPr>
          <w:rFonts w:ascii="Arial" w:hAnsi="Arial" w:cs="Arial"/>
          <w:sz w:val="24"/>
          <w:szCs w:val="24"/>
        </w:rPr>
        <w:t>, uma alusão</w:t>
      </w:r>
      <w:r w:rsidR="00E14A8A">
        <w:rPr>
          <w:rFonts w:ascii="Arial" w:hAnsi="Arial" w:cs="Arial"/>
          <w:sz w:val="24"/>
          <w:szCs w:val="24"/>
        </w:rPr>
        <w:t xml:space="preserve"> ao conflito internacional entre </w:t>
      </w:r>
      <w:r w:rsidR="00D25802" w:rsidRPr="00D25802">
        <w:rPr>
          <w:rFonts w:ascii="Arial" w:hAnsi="Arial" w:cs="Arial"/>
          <w:sz w:val="24"/>
          <w:szCs w:val="24"/>
        </w:rPr>
        <w:t>o grupo terrorista Al-Qaeda</w:t>
      </w:r>
      <w:r w:rsidR="00E14A8A">
        <w:rPr>
          <w:rFonts w:ascii="Arial" w:hAnsi="Arial" w:cs="Arial"/>
          <w:sz w:val="24"/>
          <w:szCs w:val="24"/>
        </w:rPr>
        <w:t xml:space="preserve"> os Estados Unidos da América</w:t>
      </w:r>
      <w:r w:rsidR="00D25802" w:rsidRPr="00D25802">
        <w:rPr>
          <w:rFonts w:ascii="Arial" w:hAnsi="Arial" w:cs="Arial"/>
          <w:sz w:val="24"/>
          <w:szCs w:val="24"/>
        </w:rPr>
        <w:t xml:space="preserve">, </w:t>
      </w:r>
      <w:r w:rsidR="00E14A8A">
        <w:rPr>
          <w:rFonts w:ascii="Arial" w:hAnsi="Arial" w:cs="Arial"/>
          <w:sz w:val="24"/>
          <w:szCs w:val="24"/>
        </w:rPr>
        <w:t xml:space="preserve">numa realidade que, pelo porte do estado, é totalmente diferente do que acontece em outras organizações, mas que não as excluem de serem consideradas assim, já </w:t>
      </w:r>
      <w:r w:rsidR="00D25802" w:rsidRPr="00D25802">
        <w:rPr>
          <w:rFonts w:ascii="Arial" w:hAnsi="Arial" w:cs="Arial"/>
          <w:sz w:val="24"/>
          <w:szCs w:val="24"/>
        </w:rPr>
        <w:t>que no seu nível chega</w:t>
      </w:r>
      <w:r w:rsidR="00E14A8A">
        <w:rPr>
          <w:rFonts w:ascii="Arial" w:hAnsi="Arial" w:cs="Arial"/>
          <w:sz w:val="24"/>
          <w:szCs w:val="24"/>
        </w:rPr>
        <w:t>m</w:t>
      </w:r>
      <w:r w:rsidR="00D25802" w:rsidRPr="00D25802">
        <w:rPr>
          <w:rFonts w:ascii="Arial" w:hAnsi="Arial" w:cs="Arial"/>
          <w:sz w:val="24"/>
          <w:szCs w:val="24"/>
        </w:rPr>
        <w:t xml:space="preserve"> a aparecer em outras cidades pequenas e inclusive em Campina Grande, a maior cidade do interior da Paraíba, demonstrando como se alastra sua fo</w:t>
      </w:r>
      <w:r w:rsidR="009F6803">
        <w:rPr>
          <w:rFonts w:ascii="Arial" w:hAnsi="Arial" w:cs="Arial"/>
          <w:sz w:val="24"/>
          <w:szCs w:val="24"/>
        </w:rPr>
        <w:t>rça e seu poder de organização.</w:t>
      </w:r>
    </w:p>
    <w:p w:rsidR="00D25802" w:rsidRDefault="000B5CAC" w:rsidP="000B5CAC">
      <w:pPr>
        <w:pStyle w:val="PargrafodaLista"/>
        <w:spacing w:after="80" w:line="360" w:lineRule="auto"/>
        <w:ind w:left="0" w:firstLine="567"/>
        <w:jc w:val="both"/>
        <w:rPr>
          <w:rFonts w:ascii="Arial" w:hAnsi="Arial" w:cs="Arial"/>
          <w:sz w:val="24"/>
          <w:szCs w:val="24"/>
        </w:rPr>
      </w:pPr>
      <w:r>
        <w:rPr>
          <w:rFonts w:ascii="Arial" w:hAnsi="Arial" w:cs="Arial"/>
          <w:sz w:val="24"/>
          <w:szCs w:val="24"/>
        </w:rPr>
        <w:t xml:space="preserve">Este exemplo </w:t>
      </w:r>
      <w:r w:rsidR="00D25802" w:rsidRPr="00D25802">
        <w:rPr>
          <w:rFonts w:ascii="Arial" w:hAnsi="Arial" w:cs="Arial"/>
          <w:sz w:val="24"/>
          <w:szCs w:val="24"/>
        </w:rPr>
        <w:t>remete ao que pode ser o crime organizado, e a força estabele</w:t>
      </w:r>
      <w:r>
        <w:rPr>
          <w:rFonts w:ascii="Arial" w:hAnsi="Arial" w:cs="Arial"/>
          <w:sz w:val="24"/>
          <w:szCs w:val="24"/>
        </w:rPr>
        <w:t>cida por esta Convenção, faz-se</w:t>
      </w:r>
      <w:r w:rsidR="00D25802" w:rsidRPr="00D25802">
        <w:rPr>
          <w:rFonts w:ascii="Arial" w:hAnsi="Arial" w:cs="Arial"/>
          <w:sz w:val="24"/>
          <w:szCs w:val="24"/>
        </w:rPr>
        <w:t xml:space="preserve"> crer que há uma concen</w:t>
      </w:r>
      <w:r w:rsidR="00972AE7">
        <w:rPr>
          <w:rFonts w:ascii="Arial" w:hAnsi="Arial" w:cs="Arial"/>
          <w:sz w:val="24"/>
          <w:szCs w:val="24"/>
        </w:rPr>
        <w:t>tração regida pela ONU com intui</w:t>
      </w:r>
      <w:r w:rsidR="00972AE7" w:rsidRPr="00D25802">
        <w:rPr>
          <w:rFonts w:ascii="Arial" w:hAnsi="Arial" w:cs="Arial"/>
          <w:sz w:val="24"/>
          <w:szCs w:val="24"/>
        </w:rPr>
        <w:t>to</w:t>
      </w:r>
      <w:r w:rsidR="00D25802" w:rsidRPr="00D25802">
        <w:rPr>
          <w:rFonts w:ascii="Arial" w:hAnsi="Arial" w:cs="Arial"/>
          <w:sz w:val="24"/>
          <w:szCs w:val="24"/>
        </w:rPr>
        <w:t xml:space="preserve"> de combater de forma organizada e padronizada as organizações criminosas.</w:t>
      </w:r>
    </w:p>
    <w:p w:rsidR="00984C6F" w:rsidRPr="00D25802" w:rsidRDefault="00984C6F" w:rsidP="000B5CAC">
      <w:pPr>
        <w:pStyle w:val="PargrafodaLista"/>
        <w:spacing w:after="80" w:line="360" w:lineRule="auto"/>
        <w:ind w:left="0" w:firstLine="567"/>
        <w:jc w:val="both"/>
        <w:rPr>
          <w:rFonts w:ascii="Arial" w:hAnsi="Arial" w:cs="Arial"/>
          <w:sz w:val="24"/>
          <w:szCs w:val="24"/>
        </w:rPr>
      </w:pPr>
    </w:p>
    <w:p w:rsidR="006758F1" w:rsidRDefault="006758F1" w:rsidP="006E3D1C">
      <w:pPr>
        <w:pStyle w:val="PargrafodaLista"/>
        <w:numPr>
          <w:ilvl w:val="0"/>
          <w:numId w:val="6"/>
        </w:numPr>
        <w:spacing w:after="80" w:line="360" w:lineRule="auto"/>
        <w:jc w:val="both"/>
        <w:rPr>
          <w:rFonts w:ascii="Arial" w:hAnsi="Arial" w:cs="Arial"/>
          <w:b/>
          <w:sz w:val="24"/>
          <w:szCs w:val="24"/>
        </w:rPr>
      </w:pPr>
      <w:r>
        <w:rPr>
          <w:rFonts w:ascii="Arial" w:hAnsi="Arial" w:cs="Arial"/>
          <w:b/>
          <w:sz w:val="24"/>
          <w:szCs w:val="24"/>
        </w:rPr>
        <w:lastRenderedPageBreak/>
        <w:t>O ESTUDO DOS ARTIGOS DE ALGUMAS LEIS QUE VERSAM SOBRE TEMA NO DIREITO BRASILEIRO</w:t>
      </w:r>
    </w:p>
    <w:p w:rsidR="006758F1" w:rsidRDefault="006E3D1C" w:rsidP="006E3D1C">
      <w:pPr>
        <w:pStyle w:val="PargrafodaLista"/>
        <w:spacing w:after="80" w:line="360" w:lineRule="auto"/>
        <w:ind w:left="0" w:firstLine="567"/>
        <w:jc w:val="both"/>
        <w:rPr>
          <w:rFonts w:ascii="Arial" w:hAnsi="Arial" w:cs="Arial"/>
          <w:sz w:val="24"/>
          <w:szCs w:val="24"/>
        </w:rPr>
      </w:pPr>
      <w:r>
        <w:rPr>
          <w:rFonts w:ascii="Arial" w:hAnsi="Arial" w:cs="Arial"/>
          <w:sz w:val="24"/>
          <w:szCs w:val="24"/>
        </w:rPr>
        <w:t>A partir deste ponto, este trabalho passa a remeter-se ao estudo pontual, dos artigos de algumas leis brasileiras que versam sobre tema, tratando de introduzi-los no contexto tratado, com o objetivo de esmiuçá-los a fim de que se possa chegar a uma conclusão que possa contribuir com as doutrinas do direito.</w:t>
      </w:r>
    </w:p>
    <w:p w:rsidR="006E3D1C" w:rsidRPr="006E3D1C" w:rsidRDefault="006E3D1C" w:rsidP="006E3D1C">
      <w:pPr>
        <w:pStyle w:val="PargrafodaLista"/>
        <w:spacing w:after="80" w:line="360" w:lineRule="auto"/>
        <w:ind w:left="0" w:firstLine="567"/>
        <w:jc w:val="both"/>
        <w:rPr>
          <w:rFonts w:ascii="Arial" w:hAnsi="Arial" w:cs="Arial"/>
          <w:sz w:val="24"/>
          <w:szCs w:val="24"/>
        </w:rPr>
      </w:pPr>
    </w:p>
    <w:p w:rsidR="00F4688F" w:rsidRPr="006E3D1C" w:rsidRDefault="00C21EEB" w:rsidP="00C21EEB">
      <w:pPr>
        <w:pStyle w:val="PargrafodaLista"/>
        <w:spacing w:after="80" w:line="360" w:lineRule="auto"/>
        <w:ind w:left="0"/>
        <w:jc w:val="both"/>
        <w:rPr>
          <w:rFonts w:ascii="Arial" w:hAnsi="Arial" w:cs="Arial"/>
          <w:sz w:val="24"/>
          <w:szCs w:val="24"/>
        </w:rPr>
      </w:pPr>
      <w:r w:rsidRPr="006E3D1C">
        <w:rPr>
          <w:rFonts w:ascii="Arial" w:hAnsi="Arial" w:cs="Arial"/>
          <w:sz w:val="24"/>
          <w:szCs w:val="24"/>
        </w:rPr>
        <w:t xml:space="preserve">5. </w:t>
      </w:r>
      <w:r w:rsidR="00584DCF">
        <w:rPr>
          <w:rFonts w:ascii="Arial" w:hAnsi="Arial" w:cs="Arial"/>
          <w:sz w:val="24"/>
          <w:szCs w:val="24"/>
        </w:rPr>
        <w:t>1 ARTIGOS</w:t>
      </w:r>
      <w:r w:rsidR="00BB39A2" w:rsidRPr="006E3D1C">
        <w:rPr>
          <w:rFonts w:ascii="Arial" w:hAnsi="Arial" w:cs="Arial"/>
          <w:sz w:val="24"/>
          <w:szCs w:val="24"/>
        </w:rPr>
        <w:t xml:space="preserve"> 288 E 288-A DO DECRETO LEI Nº 2.848 DE 07 DE DEZEMBRO DE 1940, CÓDIGO PENAL BRASILEIRO</w:t>
      </w:r>
    </w:p>
    <w:p w:rsidR="004476C2" w:rsidRDefault="004476C2" w:rsidP="00C21EEB">
      <w:pPr>
        <w:pStyle w:val="PargrafodaLista"/>
        <w:spacing w:after="80" w:line="360" w:lineRule="auto"/>
        <w:ind w:left="0"/>
        <w:jc w:val="both"/>
        <w:rPr>
          <w:rFonts w:ascii="Arial" w:hAnsi="Arial" w:cs="Arial"/>
          <w:sz w:val="24"/>
          <w:szCs w:val="24"/>
        </w:rPr>
      </w:pPr>
    </w:p>
    <w:p w:rsidR="00AB012B" w:rsidRPr="00984C6F" w:rsidRDefault="000E0F58" w:rsidP="00A82853">
      <w:pPr>
        <w:pStyle w:val="PargrafodaLista"/>
        <w:spacing w:after="80" w:line="360" w:lineRule="auto"/>
        <w:ind w:left="0" w:firstLine="567"/>
        <w:jc w:val="both"/>
        <w:rPr>
          <w:rFonts w:ascii="Arial" w:hAnsi="Arial" w:cs="Arial"/>
          <w:sz w:val="21"/>
          <w:szCs w:val="21"/>
        </w:rPr>
      </w:pPr>
      <w:r w:rsidRPr="00F4688F">
        <w:rPr>
          <w:rFonts w:ascii="Arial" w:hAnsi="Arial" w:cs="Arial"/>
          <w:sz w:val="24"/>
          <w:szCs w:val="24"/>
        </w:rPr>
        <w:t>O primeiro artigo a ser analisado é o retirado do nosso Código penal vigente, que no tocante ao tema deste trabalho</w:t>
      </w:r>
      <w:r w:rsidR="00AB012B" w:rsidRPr="00F4688F">
        <w:rPr>
          <w:rFonts w:ascii="Arial" w:hAnsi="Arial" w:cs="Arial"/>
          <w:sz w:val="24"/>
          <w:szCs w:val="24"/>
        </w:rPr>
        <w:t>, em sua redação original, j</w:t>
      </w:r>
      <w:r w:rsidR="00A82853">
        <w:rPr>
          <w:rFonts w:ascii="Arial" w:hAnsi="Arial" w:cs="Arial"/>
          <w:sz w:val="24"/>
          <w:szCs w:val="24"/>
        </w:rPr>
        <w:t>á superada pela lei 12.850/2013</w:t>
      </w:r>
      <w:r w:rsidRPr="00F4688F">
        <w:rPr>
          <w:rFonts w:ascii="Arial" w:hAnsi="Arial" w:cs="Arial"/>
          <w:sz w:val="24"/>
          <w:szCs w:val="24"/>
        </w:rPr>
        <w:t xml:space="preserve"> </w:t>
      </w:r>
      <w:r w:rsidR="00A82853">
        <w:rPr>
          <w:rFonts w:ascii="Arial" w:hAnsi="Arial" w:cs="Arial"/>
          <w:sz w:val="24"/>
          <w:szCs w:val="24"/>
        </w:rPr>
        <w:t>(descrito anteriormente no texto).</w:t>
      </w:r>
    </w:p>
    <w:p w:rsidR="0006113E" w:rsidRDefault="00AB012B" w:rsidP="000B5CAC">
      <w:pPr>
        <w:spacing w:after="80" w:line="360" w:lineRule="auto"/>
        <w:ind w:firstLine="567"/>
        <w:jc w:val="both"/>
        <w:rPr>
          <w:rFonts w:ascii="Arial" w:hAnsi="Arial" w:cs="Arial"/>
          <w:sz w:val="24"/>
          <w:szCs w:val="24"/>
        </w:rPr>
      </w:pPr>
      <w:r w:rsidRPr="00E130CD">
        <w:rPr>
          <w:rFonts w:ascii="Arial" w:hAnsi="Arial" w:cs="Arial"/>
          <w:sz w:val="24"/>
          <w:szCs w:val="24"/>
        </w:rPr>
        <w:t>Observa-se neste caso que a</w:t>
      </w:r>
      <w:r w:rsidR="00DF08D0" w:rsidRPr="00E130CD">
        <w:rPr>
          <w:rFonts w:ascii="Arial" w:hAnsi="Arial" w:cs="Arial"/>
          <w:sz w:val="24"/>
          <w:szCs w:val="24"/>
        </w:rPr>
        <w:t xml:space="preserve"> expressão usada no artigo: “quadrilha ou bando” diferencia-se do que seja crime organizado. Ora, quadrilha ou bando não necessita da organização que compõem o crime organizado, pode se caracterizar pela mera junção de bandidos que aleatoriamente unem-se no intuito de praticar um crime, mas não tendo o que hoje se entende como requisitos necessários a caracterização de organização criminosa, </w:t>
      </w:r>
      <w:r w:rsidR="00230F65">
        <w:rPr>
          <w:rFonts w:ascii="Arial" w:hAnsi="Arial" w:cs="Arial"/>
          <w:sz w:val="24"/>
          <w:szCs w:val="24"/>
        </w:rPr>
        <w:t xml:space="preserve">requisitos estes citados na obra de </w:t>
      </w:r>
      <w:proofErr w:type="spellStart"/>
      <w:r w:rsidR="00230F65">
        <w:rPr>
          <w:rFonts w:ascii="Arial" w:hAnsi="Arial" w:cs="Arial"/>
          <w:sz w:val="24"/>
          <w:szCs w:val="24"/>
        </w:rPr>
        <w:t>Grecco</w:t>
      </w:r>
      <w:proofErr w:type="spellEnd"/>
      <w:r w:rsidR="00230F65">
        <w:rPr>
          <w:rFonts w:ascii="Arial" w:hAnsi="Arial" w:cs="Arial"/>
          <w:sz w:val="24"/>
          <w:szCs w:val="24"/>
        </w:rPr>
        <w:t xml:space="preserve"> Filho (2014, p. 13):</w:t>
      </w:r>
    </w:p>
    <w:p w:rsidR="00230F65" w:rsidRDefault="00230F65" w:rsidP="00230F65">
      <w:pPr>
        <w:spacing w:after="80" w:line="360" w:lineRule="auto"/>
        <w:ind w:left="2268"/>
        <w:jc w:val="both"/>
        <w:rPr>
          <w:rFonts w:ascii="Arial" w:hAnsi="Arial" w:cs="Arial"/>
          <w:sz w:val="24"/>
          <w:szCs w:val="24"/>
        </w:rPr>
      </w:pPr>
      <w:r w:rsidRPr="00230F65">
        <w:rPr>
          <w:rFonts w:ascii="Arial" w:hAnsi="Arial" w:cs="Arial"/>
          <w:sz w:val="21"/>
          <w:szCs w:val="21"/>
        </w:rPr>
        <w:t>A estrutura ordenada normalmente é hierarquizada, podendo a hierarquia ser também setorizada, de modo que dentro de cada ramo de atividade também pode existir um chefe e subordinados. A prova desses aspectos se faz de forma direta, por exemplo, por conversas decorrentes de interceptação telefônica legal ou por indícios, pela constatação de atitudes que levem à convicção da existência de uma estrutura coordenada e inter-relacionada.</w:t>
      </w:r>
      <w:r w:rsidRPr="00230F65">
        <w:rPr>
          <w:rFonts w:ascii="Arial" w:hAnsi="Arial" w:cs="Arial"/>
          <w:sz w:val="21"/>
          <w:szCs w:val="21"/>
        </w:rPr>
        <w:cr/>
      </w:r>
    </w:p>
    <w:p w:rsidR="00167AF8" w:rsidRDefault="00167AF8" w:rsidP="000B5CAC">
      <w:pPr>
        <w:spacing w:after="80" w:line="360" w:lineRule="auto"/>
        <w:ind w:firstLine="567"/>
        <w:jc w:val="both"/>
        <w:rPr>
          <w:rFonts w:ascii="Arial" w:hAnsi="Arial" w:cs="Arial"/>
          <w:sz w:val="24"/>
          <w:szCs w:val="24"/>
        </w:rPr>
      </w:pPr>
      <w:r w:rsidRPr="00E130CD">
        <w:rPr>
          <w:rFonts w:ascii="Arial" w:hAnsi="Arial" w:cs="Arial"/>
          <w:sz w:val="24"/>
          <w:szCs w:val="24"/>
        </w:rPr>
        <w:t>O que ficava evidente neste artigo, é que o legislador procurou punir mais severamente do que no crime comum, o concurso de pessoas, caracterizado pela momentaneidade das ações.</w:t>
      </w:r>
      <w:r w:rsidR="00DB061F">
        <w:rPr>
          <w:rFonts w:ascii="Arial" w:hAnsi="Arial" w:cs="Arial"/>
          <w:sz w:val="24"/>
          <w:szCs w:val="24"/>
        </w:rPr>
        <w:t xml:space="preserve"> Todavia, faz-se bem esclarecer que este diploma legal fora produzido pelos legisladores da década de 1940, portanto, do século passado e que com a modernização da estruturas de Estado e dos crimes, não poderiam ficar sem uma atualização necessária. Ademais, alguns </w:t>
      </w:r>
      <w:r w:rsidR="00DB061F">
        <w:rPr>
          <w:rFonts w:ascii="Arial" w:hAnsi="Arial" w:cs="Arial"/>
          <w:sz w:val="24"/>
          <w:szCs w:val="24"/>
        </w:rPr>
        <w:lastRenderedPageBreak/>
        <w:t xml:space="preserve">outros dispositivos legais foram utilizados em nosso país antes deste que já cuidavam do trato com o que seria o início das organizações criminosas, como </w:t>
      </w:r>
      <w:r w:rsidR="00E030E8">
        <w:rPr>
          <w:rFonts w:ascii="Arial" w:hAnsi="Arial" w:cs="Arial"/>
          <w:sz w:val="24"/>
          <w:szCs w:val="24"/>
        </w:rPr>
        <w:t xml:space="preserve">cita Monteiro </w:t>
      </w:r>
      <w:r w:rsidR="00ED6733" w:rsidRPr="00ED6733">
        <w:rPr>
          <w:rFonts w:ascii="Arial" w:hAnsi="Arial" w:cs="Arial"/>
          <w:sz w:val="24"/>
          <w:szCs w:val="24"/>
        </w:rPr>
        <w:t>et al</w:t>
      </w:r>
      <w:r w:rsidR="00E030E8">
        <w:rPr>
          <w:rFonts w:ascii="Arial" w:hAnsi="Arial" w:cs="Arial"/>
          <w:sz w:val="24"/>
          <w:szCs w:val="24"/>
        </w:rPr>
        <w:t xml:space="preserve"> (2012</w:t>
      </w:r>
      <w:r w:rsidR="00ED6733">
        <w:rPr>
          <w:rFonts w:ascii="Arial" w:hAnsi="Arial" w:cs="Arial"/>
          <w:sz w:val="24"/>
          <w:szCs w:val="24"/>
        </w:rPr>
        <w:t xml:space="preserve">, </w:t>
      </w:r>
      <w:r w:rsidR="00ED6733" w:rsidRPr="00966983">
        <w:rPr>
          <w:rFonts w:ascii="Arial" w:hAnsi="Arial" w:cs="Arial"/>
          <w:sz w:val="24"/>
          <w:szCs w:val="24"/>
        </w:rPr>
        <w:t>p.</w:t>
      </w:r>
      <w:r w:rsidR="00966983" w:rsidRPr="00966983">
        <w:rPr>
          <w:rFonts w:ascii="Arial" w:hAnsi="Arial" w:cs="Arial"/>
          <w:sz w:val="24"/>
          <w:szCs w:val="24"/>
        </w:rPr>
        <w:t xml:space="preserve"> 59</w:t>
      </w:r>
      <w:r w:rsidR="00E030E8" w:rsidRPr="00966983">
        <w:rPr>
          <w:rFonts w:ascii="Arial" w:hAnsi="Arial" w:cs="Arial"/>
          <w:sz w:val="24"/>
          <w:szCs w:val="24"/>
        </w:rPr>
        <w:t>):</w:t>
      </w:r>
    </w:p>
    <w:p w:rsidR="00E030E8" w:rsidRPr="000B5CAC" w:rsidRDefault="00E030E8" w:rsidP="00ED6733">
      <w:pPr>
        <w:spacing w:after="80" w:line="360" w:lineRule="auto"/>
        <w:ind w:left="2268"/>
        <w:jc w:val="both"/>
        <w:rPr>
          <w:rFonts w:ascii="Arial" w:hAnsi="Arial" w:cs="Arial"/>
          <w:sz w:val="21"/>
          <w:szCs w:val="21"/>
        </w:rPr>
      </w:pPr>
      <w:r w:rsidRPr="000B5CAC">
        <w:rPr>
          <w:rFonts w:ascii="Arial" w:hAnsi="Arial" w:cs="Arial"/>
          <w:sz w:val="21"/>
          <w:szCs w:val="21"/>
        </w:rPr>
        <w:t>O crime de quadrilha ou bando desde sempre figura na legislação penal codificada</w:t>
      </w:r>
      <w:r w:rsidR="00D25802" w:rsidRPr="000B5CAC">
        <w:rPr>
          <w:rFonts w:ascii="Arial" w:hAnsi="Arial" w:cs="Arial"/>
          <w:sz w:val="21"/>
          <w:szCs w:val="21"/>
        </w:rPr>
        <w:t xml:space="preserve"> </w:t>
      </w:r>
      <w:r w:rsidRPr="000B5CAC">
        <w:rPr>
          <w:rFonts w:ascii="Arial" w:hAnsi="Arial" w:cs="Arial"/>
          <w:sz w:val="21"/>
          <w:szCs w:val="21"/>
        </w:rPr>
        <w:t>vigente, promulgada em 1940. Todavia, antes do advento deste diploma legal já havia notícia</w:t>
      </w:r>
      <w:r w:rsidR="00D25802" w:rsidRPr="000B5CAC">
        <w:rPr>
          <w:rFonts w:ascii="Arial" w:hAnsi="Arial" w:cs="Arial"/>
          <w:sz w:val="21"/>
          <w:szCs w:val="21"/>
        </w:rPr>
        <w:t xml:space="preserve"> </w:t>
      </w:r>
      <w:r w:rsidRPr="000B5CAC">
        <w:rPr>
          <w:rFonts w:ascii="Arial" w:hAnsi="Arial" w:cs="Arial"/>
          <w:sz w:val="21"/>
          <w:szCs w:val="21"/>
        </w:rPr>
        <w:t>da punição autônoma de grupos voltados à prática de atos ilícitos.</w:t>
      </w:r>
      <w:r w:rsidR="00D25802" w:rsidRPr="000B5CAC">
        <w:rPr>
          <w:rFonts w:ascii="Arial" w:hAnsi="Arial" w:cs="Arial"/>
          <w:sz w:val="21"/>
          <w:szCs w:val="21"/>
        </w:rPr>
        <w:t xml:space="preserve"> </w:t>
      </w:r>
      <w:r w:rsidRPr="000B5CAC">
        <w:rPr>
          <w:rFonts w:ascii="Arial" w:hAnsi="Arial" w:cs="Arial"/>
          <w:sz w:val="21"/>
          <w:szCs w:val="21"/>
        </w:rPr>
        <w:t>Deveras, tant</w:t>
      </w:r>
      <w:r w:rsidR="00D25802" w:rsidRPr="000B5CAC">
        <w:rPr>
          <w:rFonts w:ascii="Arial" w:hAnsi="Arial" w:cs="Arial"/>
          <w:sz w:val="21"/>
          <w:szCs w:val="21"/>
        </w:rPr>
        <w:t>o no Código Criminal do Império como</w:t>
      </w:r>
      <w:r w:rsidRPr="000B5CAC">
        <w:rPr>
          <w:rFonts w:ascii="Arial" w:hAnsi="Arial" w:cs="Arial"/>
          <w:sz w:val="21"/>
          <w:szCs w:val="21"/>
        </w:rPr>
        <w:t xml:space="preserve"> no Código Penal da República</w:t>
      </w:r>
      <w:r w:rsidR="00D25802" w:rsidRPr="000B5CAC">
        <w:rPr>
          <w:rFonts w:ascii="Arial" w:hAnsi="Arial" w:cs="Arial"/>
          <w:sz w:val="21"/>
          <w:szCs w:val="21"/>
        </w:rPr>
        <w:t xml:space="preserve">, </w:t>
      </w:r>
      <w:r w:rsidRPr="000B5CAC">
        <w:rPr>
          <w:rFonts w:ascii="Arial" w:hAnsi="Arial" w:cs="Arial"/>
          <w:sz w:val="21"/>
          <w:szCs w:val="21"/>
        </w:rPr>
        <w:t>de 1830 e 1890, respectivamente, existiu a censura penal aos denominados ajuntamentos</w:t>
      </w:r>
      <w:r w:rsidR="00D25802" w:rsidRPr="000B5CAC">
        <w:rPr>
          <w:rFonts w:ascii="Arial" w:hAnsi="Arial" w:cs="Arial"/>
          <w:sz w:val="21"/>
          <w:szCs w:val="21"/>
        </w:rPr>
        <w:t xml:space="preserve"> </w:t>
      </w:r>
      <w:r w:rsidRPr="000B5CAC">
        <w:rPr>
          <w:rFonts w:ascii="Arial" w:hAnsi="Arial" w:cs="Arial"/>
          <w:sz w:val="21"/>
          <w:szCs w:val="21"/>
        </w:rPr>
        <w:t>ilícitos, caracterizados pela união de esforços entre indivíduos para a prática de crimes. Não</w:t>
      </w:r>
      <w:r w:rsidR="00D25802" w:rsidRPr="000B5CAC">
        <w:rPr>
          <w:rFonts w:ascii="Arial" w:hAnsi="Arial" w:cs="Arial"/>
          <w:sz w:val="21"/>
          <w:szCs w:val="21"/>
        </w:rPr>
        <w:t xml:space="preserve"> </w:t>
      </w:r>
      <w:r w:rsidRPr="000B5CAC">
        <w:rPr>
          <w:rFonts w:ascii="Arial" w:hAnsi="Arial" w:cs="Arial"/>
          <w:sz w:val="21"/>
          <w:szCs w:val="21"/>
        </w:rPr>
        <w:t>se pode deixar de notar nessas legislações a influência dos institutos da assuada, presente nas</w:t>
      </w:r>
      <w:r w:rsidR="00D25802" w:rsidRPr="000B5CAC">
        <w:rPr>
          <w:rFonts w:ascii="Arial" w:hAnsi="Arial" w:cs="Arial"/>
          <w:sz w:val="21"/>
          <w:szCs w:val="21"/>
        </w:rPr>
        <w:t xml:space="preserve"> </w:t>
      </w:r>
      <w:r w:rsidRPr="000B5CAC">
        <w:rPr>
          <w:rFonts w:ascii="Arial" w:hAnsi="Arial" w:cs="Arial"/>
          <w:sz w:val="21"/>
          <w:szCs w:val="21"/>
        </w:rPr>
        <w:t>Ordenações do Reino, e da associação de malfeitores, criação francesa incluída no Código</w:t>
      </w:r>
      <w:r w:rsidR="00D25802" w:rsidRPr="000B5CAC">
        <w:rPr>
          <w:rFonts w:ascii="Arial" w:hAnsi="Arial" w:cs="Arial"/>
          <w:sz w:val="21"/>
          <w:szCs w:val="21"/>
        </w:rPr>
        <w:t xml:space="preserve"> </w:t>
      </w:r>
      <w:r w:rsidRPr="000B5CAC">
        <w:rPr>
          <w:rFonts w:ascii="Arial" w:hAnsi="Arial" w:cs="Arial"/>
          <w:sz w:val="21"/>
          <w:szCs w:val="21"/>
        </w:rPr>
        <w:t>Penal de 1810.</w:t>
      </w:r>
    </w:p>
    <w:p w:rsidR="00E95F20" w:rsidRDefault="00E95F20" w:rsidP="000B5CAC">
      <w:pPr>
        <w:spacing w:after="80" w:line="360" w:lineRule="auto"/>
        <w:ind w:firstLine="567"/>
        <w:jc w:val="both"/>
        <w:rPr>
          <w:rFonts w:ascii="Arial" w:hAnsi="Arial" w:cs="Arial"/>
          <w:sz w:val="24"/>
          <w:szCs w:val="24"/>
        </w:rPr>
      </w:pPr>
      <w:r>
        <w:rPr>
          <w:rFonts w:ascii="Arial" w:hAnsi="Arial" w:cs="Arial"/>
          <w:sz w:val="24"/>
          <w:szCs w:val="24"/>
        </w:rPr>
        <w:t>O que se denota a intenção de fazer com que as leis acompanhassem o avanço das organizações criminosas, o que não aconteceu com o direito brasileiro a partir do Código Penal de 1941, pois como diz Miranda (</w:t>
      </w:r>
      <w:r w:rsidR="00ED6733">
        <w:rPr>
          <w:rFonts w:ascii="Arial" w:hAnsi="Arial" w:cs="Arial"/>
          <w:sz w:val="24"/>
          <w:szCs w:val="24"/>
        </w:rPr>
        <w:t xml:space="preserve">2008, </w:t>
      </w:r>
      <w:r>
        <w:rPr>
          <w:rFonts w:ascii="Arial" w:hAnsi="Arial" w:cs="Arial"/>
          <w:sz w:val="24"/>
          <w:szCs w:val="24"/>
        </w:rPr>
        <w:t>p. 500):</w:t>
      </w:r>
    </w:p>
    <w:p w:rsidR="00E95F20" w:rsidRDefault="00E95F20" w:rsidP="00ED6733">
      <w:pPr>
        <w:spacing w:after="80" w:line="360" w:lineRule="auto"/>
        <w:ind w:left="2268"/>
        <w:jc w:val="both"/>
        <w:rPr>
          <w:rFonts w:ascii="Arial" w:hAnsi="Arial" w:cs="Arial"/>
          <w:sz w:val="24"/>
          <w:szCs w:val="24"/>
        </w:rPr>
      </w:pPr>
      <w:r w:rsidRPr="00E95F20">
        <w:rPr>
          <w:rFonts w:ascii="Arial" w:hAnsi="Arial" w:cs="Arial"/>
          <w:sz w:val="21"/>
          <w:szCs w:val="21"/>
        </w:rPr>
        <w:t xml:space="preserve">Assim para </w:t>
      </w:r>
      <w:r w:rsidR="007E3A34" w:rsidRPr="00E95F20">
        <w:rPr>
          <w:rFonts w:ascii="Arial" w:hAnsi="Arial" w:cs="Arial"/>
          <w:sz w:val="21"/>
          <w:szCs w:val="21"/>
        </w:rPr>
        <w:t>controlar</w:t>
      </w:r>
      <w:r w:rsidRPr="00E95F20">
        <w:rPr>
          <w:rFonts w:ascii="Arial" w:hAnsi="Arial" w:cs="Arial"/>
          <w:sz w:val="21"/>
          <w:szCs w:val="21"/>
        </w:rPr>
        <w:t xml:space="preserve"> e combater o crime organizado, torna-se imprescindível a modernização da lei penal e processual penal, para </w:t>
      </w:r>
      <w:r w:rsidR="007E3A34" w:rsidRPr="00E95F20">
        <w:rPr>
          <w:rFonts w:ascii="Arial" w:hAnsi="Arial" w:cs="Arial"/>
          <w:sz w:val="21"/>
          <w:szCs w:val="21"/>
        </w:rPr>
        <w:t>adequá-las</w:t>
      </w:r>
      <w:r w:rsidRPr="00E95F20">
        <w:rPr>
          <w:rFonts w:ascii="Arial" w:hAnsi="Arial" w:cs="Arial"/>
          <w:sz w:val="21"/>
          <w:szCs w:val="21"/>
        </w:rPr>
        <w:t xml:space="preserve"> com a realidade, pois não há como controlar ou combater o crime organizado com os meios previstos no vigente CPP, que data de 1941, mais de meio século portanto. Não há mais como nos valermos dos velhos conceitos. Não que não sejam bons, mas pelo fato de não serem mais adequados. O crime se modernizou, notadamente o crime organizado. Não pode a lei ficar estática diante da realidade. Deve a legislação evoluir, como também deve evoluir a mentalidade dos operadores jurídicos.</w:t>
      </w:r>
    </w:p>
    <w:p w:rsidR="00BB39A2" w:rsidRDefault="00BB39A2" w:rsidP="000B5CAC">
      <w:pPr>
        <w:spacing w:after="80" w:line="360" w:lineRule="auto"/>
        <w:ind w:firstLine="567"/>
        <w:jc w:val="both"/>
        <w:rPr>
          <w:rFonts w:ascii="Arial" w:hAnsi="Arial" w:cs="Arial"/>
          <w:sz w:val="24"/>
          <w:szCs w:val="24"/>
        </w:rPr>
      </w:pPr>
      <w:r>
        <w:rPr>
          <w:rFonts w:ascii="Arial" w:hAnsi="Arial" w:cs="Arial"/>
          <w:sz w:val="24"/>
          <w:szCs w:val="24"/>
        </w:rPr>
        <w:t>Há de se ressaltar que o artigo, depois do advento da lei 12.850/2013 foi modificado ficando com o texto legal:</w:t>
      </w:r>
    </w:p>
    <w:p w:rsidR="00BB39A2" w:rsidRPr="000B5CAC" w:rsidRDefault="00BB39A2" w:rsidP="004476C2">
      <w:pPr>
        <w:spacing w:after="0" w:line="360" w:lineRule="auto"/>
        <w:ind w:left="2268"/>
        <w:jc w:val="both"/>
        <w:rPr>
          <w:rFonts w:ascii="Arial" w:hAnsi="Arial" w:cs="Arial"/>
          <w:sz w:val="21"/>
          <w:szCs w:val="21"/>
        </w:rPr>
      </w:pPr>
      <w:r w:rsidRPr="000B5CAC">
        <w:rPr>
          <w:rFonts w:ascii="Arial" w:hAnsi="Arial" w:cs="Arial"/>
          <w:sz w:val="21"/>
          <w:szCs w:val="21"/>
        </w:rPr>
        <w:t>Art. 288.  Associarem-se três ou mais pessoas, para o fim específico de cometer crimes:</w:t>
      </w:r>
    </w:p>
    <w:p w:rsidR="00BB39A2" w:rsidRPr="000B5CAC" w:rsidRDefault="00BB39A2" w:rsidP="004476C2">
      <w:pPr>
        <w:spacing w:after="0" w:line="360" w:lineRule="auto"/>
        <w:ind w:left="2268"/>
        <w:jc w:val="both"/>
        <w:rPr>
          <w:rFonts w:ascii="Arial" w:hAnsi="Arial" w:cs="Arial"/>
          <w:sz w:val="21"/>
          <w:szCs w:val="21"/>
        </w:rPr>
      </w:pPr>
      <w:r w:rsidRPr="000B5CAC">
        <w:rPr>
          <w:rFonts w:ascii="Arial" w:hAnsi="Arial" w:cs="Arial"/>
          <w:sz w:val="21"/>
          <w:szCs w:val="21"/>
        </w:rPr>
        <w:t xml:space="preserve"> Pena - reclusão, de um a três anos.</w:t>
      </w:r>
    </w:p>
    <w:p w:rsidR="00BB39A2" w:rsidRPr="00230F65" w:rsidRDefault="00BB39A2" w:rsidP="00ED6733">
      <w:pPr>
        <w:spacing w:after="80" w:line="360" w:lineRule="auto"/>
        <w:ind w:left="2268"/>
        <w:jc w:val="both"/>
        <w:rPr>
          <w:rFonts w:ascii="Arial" w:hAnsi="Arial" w:cs="Arial"/>
          <w:sz w:val="21"/>
          <w:szCs w:val="21"/>
        </w:rPr>
      </w:pPr>
      <w:r w:rsidRPr="000B5CAC">
        <w:rPr>
          <w:rFonts w:ascii="Arial" w:hAnsi="Arial" w:cs="Arial"/>
          <w:sz w:val="21"/>
          <w:szCs w:val="21"/>
        </w:rPr>
        <w:t xml:space="preserve">Parágrafo único. A pena aumenta-se até a metade se a associação é armada </w:t>
      </w:r>
      <w:r w:rsidRPr="00230F65">
        <w:rPr>
          <w:rFonts w:ascii="Arial" w:hAnsi="Arial" w:cs="Arial"/>
          <w:sz w:val="21"/>
          <w:szCs w:val="21"/>
        </w:rPr>
        <w:t>ou se houver a participação de criança ou adolescente.</w:t>
      </w:r>
    </w:p>
    <w:p w:rsidR="00AB012B" w:rsidRPr="00E130CD" w:rsidRDefault="00AB012B" w:rsidP="000B5CAC">
      <w:pPr>
        <w:spacing w:after="80" w:line="360" w:lineRule="auto"/>
        <w:ind w:firstLine="567"/>
        <w:jc w:val="both"/>
        <w:rPr>
          <w:rFonts w:ascii="Arial" w:hAnsi="Arial" w:cs="Arial"/>
          <w:sz w:val="24"/>
          <w:szCs w:val="24"/>
        </w:rPr>
      </w:pPr>
    </w:p>
    <w:p w:rsidR="00AB012B" w:rsidRPr="006E3D1C" w:rsidRDefault="006E3D1C" w:rsidP="00C21EEB">
      <w:pPr>
        <w:spacing w:after="80" w:line="360" w:lineRule="auto"/>
        <w:jc w:val="both"/>
        <w:rPr>
          <w:rFonts w:ascii="Arial" w:hAnsi="Arial" w:cs="Arial"/>
          <w:sz w:val="24"/>
          <w:szCs w:val="24"/>
        </w:rPr>
      </w:pPr>
      <w:r>
        <w:rPr>
          <w:rFonts w:ascii="Arial" w:hAnsi="Arial" w:cs="Arial"/>
          <w:sz w:val="24"/>
          <w:szCs w:val="24"/>
        </w:rPr>
        <w:lastRenderedPageBreak/>
        <w:t>5.2</w:t>
      </w:r>
      <w:r w:rsidR="00C21EEB" w:rsidRPr="006E3D1C">
        <w:rPr>
          <w:rFonts w:ascii="Arial" w:hAnsi="Arial" w:cs="Arial"/>
          <w:sz w:val="24"/>
          <w:szCs w:val="24"/>
        </w:rPr>
        <w:t xml:space="preserve">. </w:t>
      </w:r>
      <w:r w:rsidR="00DB061F" w:rsidRPr="006E3D1C">
        <w:rPr>
          <w:rFonts w:ascii="Arial" w:hAnsi="Arial" w:cs="Arial"/>
          <w:sz w:val="24"/>
          <w:szCs w:val="24"/>
        </w:rPr>
        <w:t xml:space="preserve">ARTIGO 1º DA </w:t>
      </w:r>
      <w:r w:rsidR="00F63B4D" w:rsidRPr="006E3D1C">
        <w:rPr>
          <w:rFonts w:ascii="Arial" w:hAnsi="Arial" w:cs="Arial"/>
          <w:sz w:val="24"/>
          <w:szCs w:val="24"/>
        </w:rPr>
        <w:t xml:space="preserve">ANTIGA </w:t>
      </w:r>
      <w:r w:rsidR="00DB061F" w:rsidRPr="006E3D1C">
        <w:rPr>
          <w:rFonts w:ascii="Arial" w:hAnsi="Arial" w:cs="Arial"/>
          <w:sz w:val="24"/>
          <w:szCs w:val="24"/>
        </w:rPr>
        <w:t>LEI DO CRIME ORGANIZADO, LEI 9.034/1995</w:t>
      </w:r>
    </w:p>
    <w:p w:rsidR="00AB012B" w:rsidRPr="00E130CD" w:rsidRDefault="00AB012B" w:rsidP="000B5CAC">
      <w:pPr>
        <w:spacing w:after="80" w:line="360" w:lineRule="auto"/>
        <w:ind w:firstLine="567"/>
        <w:jc w:val="both"/>
        <w:rPr>
          <w:rFonts w:ascii="Arial" w:hAnsi="Arial" w:cs="Arial"/>
          <w:b/>
          <w:sz w:val="24"/>
          <w:szCs w:val="24"/>
        </w:rPr>
      </w:pPr>
    </w:p>
    <w:p w:rsidR="00AB012B" w:rsidRPr="00E130CD" w:rsidRDefault="00AB012B" w:rsidP="000B5CAC">
      <w:pPr>
        <w:spacing w:after="80" w:line="360" w:lineRule="auto"/>
        <w:ind w:firstLine="567"/>
        <w:jc w:val="both"/>
        <w:rPr>
          <w:rFonts w:ascii="Arial" w:hAnsi="Arial" w:cs="Arial"/>
          <w:sz w:val="24"/>
          <w:szCs w:val="24"/>
        </w:rPr>
      </w:pPr>
      <w:r w:rsidRPr="00E130CD">
        <w:rPr>
          <w:rFonts w:ascii="Arial" w:hAnsi="Arial" w:cs="Arial"/>
          <w:sz w:val="24"/>
          <w:szCs w:val="24"/>
        </w:rPr>
        <w:t xml:space="preserve">Já nesta lei, que não tem mais vigência, </w:t>
      </w:r>
      <w:r w:rsidR="00A5329D" w:rsidRPr="00E130CD">
        <w:rPr>
          <w:rFonts w:ascii="Arial" w:hAnsi="Arial" w:cs="Arial"/>
          <w:sz w:val="24"/>
          <w:szCs w:val="24"/>
        </w:rPr>
        <w:t>o seu artigo primeiro é bem claro e diz: “Esta Lei define e regula meios de prova e procedimentos investigatórios que versem sobre ilícitos decorrentes de ações praticadas por quadrilha ou bando ou organizações ou associações criminosas de qualquer tipo.”</w:t>
      </w:r>
    </w:p>
    <w:p w:rsidR="00BB39A2" w:rsidRDefault="00A5329D" w:rsidP="000B5CAC">
      <w:pPr>
        <w:spacing w:after="80" w:line="360" w:lineRule="auto"/>
        <w:ind w:firstLine="567"/>
        <w:jc w:val="both"/>
        <w:rPr>
          <w:rFonts w:ascii="Arial" w:hAnsi="Arial" w:cs="Arial"/>
          <w:sz w:val="24"/>
          <w:szCs w:val="24"/>
        </w:rPr>
      </w:pPr>
      <w:r w:rsidRPr="00E130CD">
        <w:rPr>
          <w:rFonts w:ascii="Arial" w:hAnsi="Arial" w:cs="Arial"/>
          <w:sz w:val="24"/>
          <w:szCs w:val="24"/>
        </w:rPr>
        <w:t>Esta lei, uma das poucas na nossa legislação que aborda a expre</w:t>
      </w:r>
      <w:r w:rsidR="0006113E">
        <w:rPr>
          <w:rFonts w:ascii="Arial" w:hAnsi="Arial" w:cs="Arial"/>
          <w:sz w:val="24"/>
          <w:szCs w:val="24"/>
        </w:rPr>
        <w:t xml:space="preserve">ssão organização criminosa, porém, demonstrava a finalidade, segundo </w:t>
      </w:r>
      <w:r w:rsidR="00BB39A2">
        <w:rPr>
          <w:rFonts w:ascii="Arial" w:hAnsi="Arial" w:cs="Arial"/>
          <w:sz w:val="24"/>
          <w:szCs w:val="24"/>
        </w:rPr>
        <w:t>Gomes</w:t>
      </w:r>
      <w:r w:rsidR="000C1FC2">
        <w:rPr>
          <w:rFonts w:ascii="Arial" w:hAnsi="Arial" w:cs="Arial"/>
          <w:sz w:val="24"/>
          <w:szCs w:val="24"/>
        </w:rPr>
        <w:t xml:space="preserve"> </w:t>
      </w:r>
      <w:r w:rsidR="00F90FF2">
        <w:rPr>
          <w:rFonts w:ascii="Arial" w:hAnsi="Arial" w:cs="Arial"/>
          <w:sz w:val="24"/>
          <w:szCs w:val="24"/>
        </w:rPr>
        <w:t>(2002</w:t>
      </w:r>
      <w:r w:rsidR="00966983" w:rsidRPr="00966983">
        <w:rPr>
          <w:rFonts w:ascii="Arial" w:hAnsi="Arial" w:cs="Arial"/>
          <w:sz w:val="24"/>
          <w:szCs w:val="24"/>
        </w:rPr>
        <w:t>, p.</w:t>
      </w:r>
      <w:r w:rsidR="00230F65">
        <w:rPr>
          <w:rFonts w:ascii="Arial" w:hAnsi="Arial" w:cs="Arial"/>
          <w:sz w:val="24"/>
          <w:szCs w:val="24"/>
        </w:rPr>
        <w:t>4</w:t>
      </w:r>
      <w:r w:rsidR="00966983">
        <w:rPr>
          <w:rFonts w:ascii="Arial" w:hAnsi="Arial" w:cs="Arial"/>
          <w:sz w:val="24"/>
          <w:szCs w:val="24"/>
        </w:rPr>
        <w:t>)</w:t>
      </w:r>
      <w:r w:rsidR="00BB39A2">
        <w:rPr>
          <w:rFonts w:ascii="Arial" w:hAnsi="Arial" w:cs="Arial"/>
          <w:sz w:val="24"/>
          <w:szCs w:val="24"/>
        </w:rPr>
        <w:t xml:space="preserve">: </w:t>
      </w:r>
    </w:p>
    <w:p w:rsidR="00A5329D" w:rsidRPr="000B5CAC" w:rsidRDefault="00BB39A2" w:rsidP="00267FE4">
      <w:pPr>
        <w:spacing w:after="80" w:line="360" w:lineRule="auto"/>
        <w:ind w:left="2268"/>
        <w:jc w:val="both"/>
        <w:rPr>
          <w:rFonts w:ascii="Arial" w:hAnsi="Arial" w:cs="Arial"/>
          <w:sz w:val="21"/>
          <w:szCs w:val="21"/>
        </w:rPr>
      </w:pPr>
      <w:r w:rsidRPr="000B5CAC">
        <w:rPr>
          <w:rFonts w:ascii="Arial" w:hAnsi="Arial" w:cs="Arial"/>
          <w:sz w:val="21"/>
          <w:szCs w:val="21"/>
        </w:rPr>
        <w:t>“Aparentemente ela pretenderia definir e regular (tão-somente) "meios de prova" e "procedimentos investigatórios". Na verdade, não é só isso: regula também prazo para a instrução criminal (art. 8º) e a (inconstitucional) proibição de apelar em liberdade (art. 9º</w:t>
      </w:r>
      <w:r w:rsidR="00ED6733">
        <w:rPr>
          <w:rFonts w:ascii="Arial" w:hAnsi="Arial" w:cs="Arial"/>
          <w:sz w:val="21"/>
          <w:szCs w:val="21"/>
        </w:rPr>
        <w:t>)</w:t>
      </w:r>
      <w:r w:rsidR="00267FE4" w:rsidRPr="000B5CAC">
        <w:rPr>
          <w:rFonts w:ascii="Arial" w:hAnsi="Arial" w:cs="Arial"/>
          <w:sz w:val="21"/>
          <w:szCs w:val="21"/>
        </w:rPr>
        <w:t>”</w:t>
      </w:r>
      <w:r w:rsidR="00ED6733">
        <w:rPr>
          <w:rFonts w:ascii="Arial" w:hAnsi="Arial" w:cs="Arial"/>
          <w:sz w:val="21"/>
          <w:szCs w:val="21"/>
        </w:rPr>
        <w:t>.</w:t>
      </w:r>
    </w:p>
    <w:p w:rsidR="00BB39A2" w:rsidRDefault="00BB39A2" w:rsidP="000B5CAC">
      <w:pPr>
        <w:spacing w:after="80" w:line="360" w:lineRule="auto"/>
        <w:ind w:firstLine="567"/>
        <w:jc w:val="both"/>
        <w:rPr>
          <w:rFonts w:ascii="Arial" w:hAnsi="Arial" w:cs="Arial"/>
          <w:sz w:val="24"/>
          <w:szCs w:val="24"/>
        </w:rPr>
      </w:pPr>
      <w:r>
        <w:rPr>
          <w:rFonts w:ascii="Arial" w:hAnsi="Arial" w:cs="Arial"/>
          <w:sz w:val="24"/>
          <w:szCs w:val="24"/>
        </w:rPr>
        <w:t xml:space="preserve">O que nos leva a crer que </w:t>
      </w:r>
      <w:r w:rsidR="00DB061F">
        <w:rPr>
          <w:rFonts w:ascii="Arial" w:hAnsi="Arial" w:cs="Arial"/>
          <w:sz w:val="24"/>
          <w:szCs w:val="24"/>
        </w:rPr>
        <w:t>esta não foi uma lei pensada e criada para combater a criminalidade organizada, mas tão somente, para regulamentar, como bem disse o autor citado, a parte procedimental da investigação</w:t>
      </w:r>
      <w:r w:rsidR="002B1192">
        <w:rPr>
          <w:rFonts w:ascii="Arial" w:hAnsi="Arial" w:cs="Arial"/>
          <w:sz w:val="24"/>
          <w:szCs w:val="24"/>
        </w:rPr>
        <w:t>.</w:t>
      </w:r>
    </w:p>
    <w:p w:rsidR="002B1192" w:rsidRDefault="002B1192" w:rsidP="000B5CAC">
      <w:pPr>
        <w:spacing w:after="80" w:line="360" w:lineRule="auto"/>
        <w:ind w:firstLine="567"/>
        <w:jc w:val="both"/>
        <w:rPr>
          <w:rFonts w:ascii="Arial" w:hAnsi="Arial" w:cs="Arial"/>
          <w:sz w:val="24"/>
          <w:szCs w:val="24"/>
        </w:rPr>
      </w:pPr>
      <w:r w:rsidRPr="00F63B4D">
        <w:rPr>
          <w:rFonts w:ascii="Arial" w:hAnsi="Arial" w:cs="Arial"/>
          <w:sz w:val="24"/>
          <w:szCs w:val="24"/>
        </w:rPr>
        <w:t>Mas,</w:t>
      </w:r>
      <w:r w:rsidR="000B5CAC" w:rsidRPr="00F63B4D">
        <w:rPr>
          <w:rFonts w:ascii="Arial" w:hAnsi="Arial" w:cs="Arial"/>
          <w:sz w:val="24"/>
          <w:szCs w:val="24"/>
        </w:rPr>
        <w:t xml:space="preserve"> de acordo com o que foi</w:t>
      </w:r>
      <w:r w:rsidR="00D0356C" w:rsidRPr="00F63B4D">
        <w:rPr>
          <w:rFonts w:ascii="Arial" w:hAnsi="Arial" w:cs="Arial"/>
          <w:sz w:val="24"/>
          <w:szCs w:val="24"/>
        </w:rPr>
        <w:t xml:space="preserve"> citado no artigo de </w:t>
      </w:r>
      <w:r w:rsidR="00F63B4D">
        <w:rPr>
          <w:rFonts w:ascii="Arial" w:hAnsi="Arial" w:cs="Arial"/>
          <w:sz w:val="24"/>
          <w:szCs w:val="24"/>
        </w:rPr>
        <w:t xml:space="preserve">Prado e De Castro </w:t>
      </w:r>
      <w:r w:rsidR="00966983">
        <w:rPr>
          <w:rFonts w:ascii="Arial" w:hAnsi="Arial" w:cs="Arial"/>
          <w:sz w:val="24"/>
          <w:szCs w:val="24"/>
        </w:rPr>
        <w:t xml:space="preserve">(2009, </w:t>
      </w:r>
      <w:r w:rsidR="00F63B4D">
        <w:rPr>
          <w:rFonts w:ascii="Arial" w:hAnsi="Arial" w:cs="Arial"/>
          <w:sz w:val="24"/>
          <w:szCs w:val="24"/>
        </w:rPr>
        <w:t>p. 426)</w:t>
      </w:r>
      <w:r w:rsidRPr="00F63B4D">
        <w:rPr>
          <w:rFonts w:ascii="Arial" w:hAnsi="Arial" w:cs="Arial"/>
          <w:sz w:val="24"/>
          <w:szCs w:val="24"/>
        </w:rPr>
        <w:t>:</w:t>
      </w:r>
    </w:p>
    <w:p w:rsidR="00F63B4D" w:rsidRPr="00F63B4D" w:rsidRDefault="00F63B4D" w:rsidP="00267FE4">
      <w:pPr>
        <w:spacing w:after="80" w:line="360" w:lineRule="auto"/>
        <w:ind w:left="2268"/>
        <w:jc w:val="both"/>
        <w:rPr>
          <w:rFonts w:ascii="Arial" w:hAnsi="Arial" w:cs="Arial"/>
          <w:sz w:val="21"/>
          <w:szCs w:val="21"/>
        </w:rPr>
      </w:pPr>
      <w:r w:rsidRPr="00F63B4D">
        <w:rPr>
          <w:rFonts w:ascii="Arial" w:hAnsi="Arial" w:cs="Arial"/>
          <w:sz w:val="21"/>
          <w:szCs w:val="21"/>
        </w:rPr>
        <w:t>A lei 9034/1995 congrega uma série de regras distintas daquelas utilizadas para investigação e persecução processual do delinquente comum, com vistas a combater com eficácia a criminalidade organizada e dar efetividade ao próprio direito penal</w:t>
      </w:r>
      <w:r>
        <w:rPr>
          <w:rFonts w:ascii="Arial" w:hAnsi="Arial" w:cs="Arial"/>
          <w:sz w:val="21"/>
          <w:szCs w:val="21"/>
        </w:rPr>
        <w:t xml:space="preserve"> </w:t>
      </w:r>
      <w:r w:rsidRPr="00F63B4D">
        <w:rPr>
          <w:rFonts w:ascii="Arial" w:hAnsi="Arial" w:cs="Arial"/>
          <w:sz w:val="21"/>
          <w:szCs w:val="21"/>
        </w:rPr>
        <w:t>(...)</w:t>
      </w:r>
      <w:r>
        <w:rPr>
          <w:rFonts w:ascii="Arial" w:hAnsi="Arial" w:cs="Arial"/>
          <w:sz w:val="21"/>
          <w:szCs w:val="21"/>
        </w:rPr>
        <w:t xml:space="preserve"> </w:t>
      </w:r>
      <w:r w:rsidRPr="00F63B4D">
        <w:rPr>
          <w:rFonts w:ascii="Arial" w:hAnsi="Arial" w:cs="Arial"/>
          <w:sz w:val="21"/>
          <w:szCs w:val="21"/>
        </w:rPr>
        <w:t>Essas medidas “diferenciais” estão relacionadas, primordialmente, ao auxílio e provimento do aparato estatal na persecução de crimes cometidos no contexto desses organismos, que dispõem de uma estrutura verdadeiramente empresarial para o cometimento de delitos, lastreada pelas facilidades provenientes da globalização e dos avanços tecnológicos da sociedade contemporânea.</w:t>
      </w:r>
    </w:p>
    <w:p w:rsidR="00E8694D" w:rsidRDefault="00D0356C" w:rsidP="000B5CAC">
      <w:pPr>
        <w:spacing w:after="80" w:line="360" w:lineRule="auto"/>
        <w:ind w:firstLine="567"/>
        <w:jc w:val="both"/>
        <w:rPr>
          <w:rFonts w:ascii="Arial" w:hAnsi="Arial" w:cs="Arial"/>
          <w:sz w:val="24"/>
          <w:szCs w:val="24"/>
        </w:rPr>
      </w:pPr>
      <w:r w:rsidRPr="00D0356C">
        <w:rPr>
          <w:rFonts w:ascii="Arial" w:hAnsi="Arial" w:cs="Arial"/>
          <w:sz w:val="24"/>
          <w:szCs w:val="24"/>
        </w:rPr>
        <w:t>Destarte, o</w:t>
      </w:r>
      <w:r w:rsidR="00E8694D">
        <w:rPr>
          <w:rFonts w:ascii="Arial" w:hAnsi="Arial" w:cs="Arial"/>
          <w:sz w:val="24"/>
          <w:szCs w:val="24"/>
        </w:rPr>
        <w:t>s</w:t>
      </w:r>
      <w:r w:rsidRPr="00D0356C">
        <w:rPr>
          <w:rFonts w:ascii="Arial" w:hAnsi="Arial" w:cs="Arial"/>
          <w:sz w:val="24"/>
          <w:szCs w:val="24"/>
        </w:rPr>
        <w:t xml:space="preserve"> autor</w:t>
      </w:r>
      <w:r w:rsidR="00E8694D">
        <w:rPr>
          <w:rFonts w:ascii="Arial" w:hAnsi="Arial" w:cs="Arial"/>
          <w:sz w:val="24"/>
          <w:szCs w:val="24"/>
        </w:rPr>
        <w:t>es</w:t>
      </w:r>
      <w:r w:rsidRPr="00D0356C">
        <w:rPr>
          <w:rFonts w:ascii="Arial" w:hAnsi="Arial" w:cs="Arial"/>
          <w:sz w:val="24"/>
          <w:szCs w:val="24"/>
        </w:rPr>
        <w:t xml:space="preserve"> demonstra</w:t>
      </w:r>
      <w:r w:rsidR="00E8694D">
        <w:rPr>
          <w:rFonts w:ascii="Arial" w:hAnsi="Arial" w:cs="Arial"/>
          <w:sz w:val="24"/>
          <w:szCs w:val="24"/>
        </w:rPr>
        <w:t>m</w:t>
      </w:r>
      <w:r w:rsidRPr="00D0356C">
        <w:rPr>
          <w:rFonts w:ascii="Arial" w:hAnsi="Arial" w:cs="Arial"/>
          <w:sz w:val="24"/>
          <w:szCs w:val="24"/>
        </w:rPr>
        <w:t xml:space="preserve"> o ânimo </w:t>
      </w:r>
      <w:r w:rsidR="00E8694D">
        <w:rPr>
          <w:rFonts w:ascii="Arial" w:hAnsi="Arial" w:cs="Arial"/>
          <w:sz w:val="24"/>
          <w:szCs w:val="24"/>
        </w:rPr>
        <w:t>dos legisladores da época, em dar</w:t>
      </w:r>
      <w:r w:rsidRPr="00D0356C">
        <w:rPr>
          <w:rFonts w:ascii="Arial" w:hAnsi="Arial" w:cs="Arial"/>
          <w:sz w:val="24"/>
          <w:szCs w:val="24"/>
        </w:rPr>
        <w:t xml:space="preserve"> </w:t>
      </w:r>
      <w:r w:rsidR="00E8694D">
        <w:rPr>
          <w:rFonts w:ascii="Arial" w:hAnsi="Arial" w:cs="Arial"/>
          <w:sz w:val="24"/>
          <w:szCs w:val="24"/>
        </w:rPr>
        <w:t>um combate a este tipo de organização.</w:t>
      </w:r>
    </w:p>
    <w:p w:rsidR="00D0356C" w:rsidRDefault="00D0356C" w:rsidP="000B5CAC">
      <w:pPr>
        <w:spacing w:after="80" w:line="360" w:lineRule="auto"/>
        <w:ind w:firstLine="567"/>
        <w:jc w:val="both"/>
        <w:rPr>
          <w:rFonts w:ascii="Arial" w:hAnsi="Arial" w:cs="Arial"/>
          <w:sz w:val="24"/>
          <w:szCs w:val="24"/>
        </w:rPr>
      </w:pPr>
      <w:r w:rsidRPr="00D0356C">
        <w:rPr>
          <w:rFonts w:ascii="Arial" w:hAnsi="Arial" w:cs="Arial"/>
          <w:sz w:val="24"/>
          <w:szCs w:val="24"/>
        </w:rPr>
        <w:t xml:space="preserve">Todavia, há de se pensar que no direito brasileiro, existe um princípio que é, nos tribunais, constantemente aplicado, o princípio da </w:t>
      </w:r>
      <w:r>
        <w:rPr>
          <w:rFonts w:ascii="Arial" w:hAnsi="Arial" w:cs="Arial"/>
          <w:sz w:val="24"/>
          <w:szCs w:val="24"/>
        </w:rPr>
        <w:t xml:space="preserve">taxatividade, </w:t>
      </w:r>
      <w:r w:rsidR="00B820AE">
        <w:rPr>
          <w:rFonts w:ascii="Arial" w:hAnsi="Arial" w:cs="Arial"/>
          <w:sz w:val="24"/>
          <w:szCs w:val="24"/>
        </w:rPr>
        <w:t xml:space="preserve">que segundo </w:t>
      </w:r>
      <w:proofErr w:type="spellStart"/>
      <w:r w:rsidR="00B820AE">
        <w:rPr>
          <w:rFonts w:ascii="Arial" w:hAnsi="Arial" w:cs="Arial"/>
          <w:sz w:val="24"/>
          <w:szCs w:val="24"/>
        </w:rPr>
        <w:t>Davico</w:t>
      </w:r>
      <w:proofErr w:type="spellEnd"/>
      <w:r w:rsidR="000C1FC2">
        <w:rPr>
          <w:rFonts w:ascii="Arial" w:hAnsi="Arial" w:cs="Arial"/>
          <w:sz w:val="24"/>
          <w:szCs w:val="24"/>
        </w:rPr>
        <w:t xml:space="preserve"> </w:t>
      </w:r>
      <w:r w:rsidR="00966983">
        <w:rPr>
          <w:rFonts w:ascii="Arial" w:hAnsi="Arial" w:cs="Arial"/>
          <w:sz w:val="24"/>
          <w:szCs w:val="24"/>
        </w:rPr>
        <w:t xml:space="preserve">(2010, </w:t>
      </w:r>
      <w:r w:rsidR="000C1FC2" w:rsidRPr="00966983">
        <w:rPr>
          <w:rFonts w:ascii="Arial" w:hAnsi="Arial" w:cs="Arial"/>
          <w:sz w:val="24"/>
          <w:szCs w:val="24"/>
        </w:rPr>
        <w:t>p</w:t>
      </w:r>
      <w:r w:rsidR="00966983">
        <w:rPr>
          <w:rFonts w:ascii="Arial" w:hAnsi="Arial" w:cs="Arial"/>
          <w:sz w:val="24"/>
          <w:szCs w:val="24"/>
        </w:rPr>
        <w:t>. 5)</w:t>
      </w:r>
      <w:r w:rsidR="00B820AE">
        <w:rPr>
          <w:rFonts w:ascii="Arial" w:hAnsi="Arial" w:cs="Arial"/>
          <w:sz w:val="24"/>
          <w:szCs w:val="24"/>
        </w:rPr>
        <w:t>:</w:t>
      </w:r>
    </w:p>
    <w:p w:rsidR="00B820AE" w:rsidRPr="000B5CAC" w:rsidRDefault="00B820AE" w:rsidP="002E2F33">
      <w:pPr>
        <w:spacing w:after="0" w:line="360" w:lineRule="auto"/>
        <w:ind w:left="2268"/>
        <w:jc w:val="both"/>
        <w:rPr>
          <w:rFonts w:ascii="Arial" w:hAnsi="Arial" w:cs="Arial"/>
          <w:sz w:val="21"/>
          <w:szCs w:val="21"/>
        </w:rPr>
      </w:pPr>
      <w:r w:rsidRPr="000B5CAC">
        <w:rPr>
          <w:rFonts w:ascii="Arial" w:hAnsi="Arial" w:cs="Arial"/>
          <w:sz w:val="21"/>
          <w:szCs w:val="21"/>
        </w:rPr>
        <w:lastRenderedPageBreak/>
        <w:t>Segundo corolário lógico do princípio da legalidade é o postulado da taxatividade.</w:t>
      </w:r>
    </w:p>
    <w:p w:rsidR="00B820AE" w:rsidRPr="000B5CAC" w:rsidRDefault="00B820AE" w:rsidP="002E2F33">
      <w:pPr>
        <w:spacing w:after="0" w:line="360" w:lineRule="auto"/>
        <w:ind w:left="2268"/>
        <w:jc w:val="both"/>
        <w:rPr>
          <w:rFonts w:ascii="Arial" w:hAnsi="Arial" w:cs="Arial"/>
          <w:sz w:val="21"/>
          <w:szCs w:val="21"/>
        </w:rPr>
      </w:pPr>
      <w:r w:rsidRPr="000B5CAC">
        <w:rPr>
          <w:rFonts w:ascii="Arial" w:hAnsi="Arial" w:cs="Arial"/>
          <w:sz w:val="21"/>
          <w:szCs w:val="21"/>
        </w:rPr>
        <w:t>O postulado in óbice, expressa a exigência de que as leis penais, especialmente as de natureza incriminadora, sejam claras e precisas.</w:t>
      </w:r>
    </w:p>
    <w:p w:rsidR="00B820AE" w:rsidRPr="000B5CAC" w:rsidRDefault="00B820AE" w:rsidP="00267FE4">
      <w:pPr>
        <w:spacing w:after="80" w:line="360" w:lineRule="auto"/>
        <w:ind w:left="2268"/>
        <w:jc w:val="both"/>
        <w:rPr>
          <w:rFonts w:ascii="Arial" w:hAnsi="Arial" w:cs="Arial"/>
          <w:sz w:val="21"/>
          <w:szCs w:val="21"/>
        </w:rPr>
      </w:pPr>
      <w:r w:rsidRPr="000B5CAC">
        <w:rPr>
          <w:rFonts w:ascii="Arial" w:hAnsi="Arial" w:cs="Arial"/>
          <w:sz w:val="21"/>
          <w:szCs w:val="21"/>
        </w:rPr>
        <w:t>Alguns doutrinadores têm bifurcado o fundamento do princípio da taxatividade na própria estrutura da norma penal, enquanto ordena ou proíbe determinado comportamento, posto que a obediência ao comando nela vetado ou determinado tem como inarredável pressuposto que o destinatário possa compreender o seu conteúdo.</w:t>
      </w:r>
    </w:p>
    <w:p w:rsidR="00BB39A2" w:rsidRDefault="00B820AE" w:rsidP="000B5CAC">
      <w:pPr>
        <w:spacing w:after="80" w:line="360" w:lineRule="auto"/>
        <w:ind w:firstLine="567"/>
        <w:jc w:val="both"/>
        <w:rPr>
          <w:rFonts w:ascii="Arial" w:hAnsi="Arial" w:cs="Arial"/>
          <w:sz w:val="24"/>
          <w:szCs w:val="24"/>
        </w:rPr>
      </w:pPr>
      <w:r>
        <w:rPr>
          <w:rFonts w:ascii="Arial" w:hAnsi="Arial" w:cs="Arial"/>
          <w:sz w:val="24"/>
          <w:szCs w:val="24"/>
        </w:rPr>
        <w:t>A utilização deste princípio impede o sentido amplo e sem definição de organização cri</w:t>
      </w:r>
      <w:r w:rsidR="00B61EF0">
        <w:rPr>
          <w:rFonts w:ascii="Arial" w:hAnsi="Arial" w:cs="Arial"/>
          <w:sz w:val="24"/>
          <w:szCs w:val="24"/>
        </w:rPr>
        <w:t>minosa</w:t>
      </w:r>
      <w:r w:rsidR="00E8694D">
        <w:rPr>
          <w:rFonts w:ascii="Arial" w:hAnsi="Arial" w:cs="Arial"/>
          <w:sz w:val="24"/>
          <w:szCs w:val="24"/>
        </w:rPr>
        <w:t xml:space="preserve"> da época</w:t>
      </w:r>
      <w:r w:rsidR="002F61D7">
        <w:rPr>
          <w:rFonts w:ascii="Arial" w:hAnsi="Arial" w:cs="Arial"/>
          <w:sz w:val="24"/>
          <w:szCs w:val="24"/>
        </w:rPr>
        <w:t>,</w:t>
      </w:r>
      <w:r w:rsidR="00B61EF0">
        <w:rPr>
          <w:rFonts w:ascii="Arial" w:hAnsi="Arial" w:cs="Arial"/>
          <w:sz w:val="24"/>
          <w:szCs w:val="24"/>
        </w:rPr>
        <w:t xml:space="preserve"> no direito brasileiro. </w:t>
      </w:r>
    </w:p>
    <w:p w:rsidR="00B61EF0" w:rsidRDefault="00B61EF0" w:rsidP="000B5CAC">
      <w:pPr>
        <w:spacing w:after="80" w:line="360" w:lineRule="auto"/>
        <w:ind w:firstLine="567"/>
        <w:jc w:val="both"/>
        <w:rPr>
          <w:rFonts w:ascii="Arial" w:hAnsi="Arial" w:cs="Arial"/>
          <w:sz w:val="24"/>
          <w:szCs w:val="24"/>
        </w:rPr>
      </w:pPr>
      <w:r>
        <w:rPr>
          <w:rFonts w:ascii="Arial" w:hAnsi="Arial" w:cs="Arial"/>
          <w:sz w:val="24"/>
          <w:szCs w:val="24"/>
        </w:rPr>
        <w:t>Ademais, o que seria inicialmente uma lei para combater crimes organizados, a Lei 9.034/1995 tornou-se apenas uma lei organizacional, como já afirmado antes, e, segundo Souza</w:t>
      </w:r>
      <w:r w:rsidR="002F61D7">
        <w:rPr>
          <w:rFonts w:ascii="Arial" w:hAnsi="Arial" w:cs="Arial"/>
          <w:sz w:val="24"/>
          <w:szCs w:val="24"/>
        </w:rPr>
        <w:t xml:space="preserve"> </w:t>
      </w:r>
      <w:r w:rsidR="00A5665D">
        <w:rPr>
          <w:rFonts w:ascii="Arial" w:hAnsi="Arial" w:cs="Arial"/>
          <w:sz w:val="24"/>
          <w:szCs w:val="24"/>
        </w:rPr>
        <w:t>(</w:t>
      </w:r>
      <w:r w:rsidR="00A5665D" w:rsidRPr="00A5665D">
        <w:rPr>
          <w:rFonts w:ascii="Arial" w:hAnsi="Arial" w:cs="Arial"/>
          <w:sz w:val="24"/>
          <w:szCs w:val="24"/>
        </w:rPr>
        <w:t>2009</w:t>
      </w:r>
      <w:r w:rsidR="002F61D7" w:rsidRPr="00A5665D">
        <w:rPr>
          <w:rFonts w:ascii="Arial" w:hAnsi="Arial" w:cs="Arial"/>
          <w:sz w:val="24"/>
          <w:szCs w:val="24"/>
        </w:rPr>
        <w:t>, p</w:t>
      </w:r>
      <w:r w:rsidR="00A5665D" w:rsidRPr="00A5665D">
        <w:rPr>
          <w:rFonts w:ascii="Arial" w:hAnsi="Arial" w:cs="Arial"/>
          <w:sz w:val="24"/>
          <w:szCs w:val="24"/>
        </w:rPr>
        <w:t>.</w:t>
      </w:r>
      <w:r w:rsidR="00A5665D">
        <w:rPr>
          <w:rFonts w:ascii="Arial" w:hAnsi="Arial" w:cs="Arial"/>
          <w:sz w:val="24"/>
          <w:szCs w:val="24"/>
        </w:rPr>
        <w:t xml:space="preserve"> 7)</w:t>
      </w:r>
      <w:r>
        <w:rPr>
          <w:rFonts w:ascii="Arial" w:hAnsi="Arial" w:cs="Arial"/>
          <w:sz w:val="24"/>
          <w:szCs w:val="24"/>
        </w:rPr>
        <w:t xml:space="preserve">:  </w:t>
      </w:r>
    </w:p>
    <w:p w:rsidR="00B61EF0" w:rsidRPr="000B5CAC" w:rsidRDefault="00B61EF0" w:rsidP="00267FE4">
      <w:pPr>
        <w:spacing w:after="80" w:line="360" w:lineRule="auto"/>
        <w:ind w:left="2268"/>
        <w:jc w:val="both"/>
        <w:rPr>
          <w:rFonts w:ascii="Arial" w:hAnsi="Arial" w:cs="Arial"/>
          <w:sz w:val="21"/>
          <w:szCs w:val="21"/>
        </w:rPr>
      </w:pPr>
      <w:r w:rsidRPr="000B5CAC">
        <w:rPr>
          <w:rFonts w:ascii="Arial" w:hAnsi="Arial" w:cs="Arial"/>
          <w:sz w:val="21"/>
          <w:szCs w:val="21"/>
        </w:rPr>
        <w:t>Por derradeiro, inserida em um contexto jurídico e social cujos doutrinadores mais críticos afirmam ser ele o “caos” da dogmática penal, a Lei de Combate ao Crime Organizado, pelos diversos motivos expostos, é a típica simbologia jurídico penal, haja vista que o Estado difunde para a sociedade um quadro de controle criminal eficaz buscando, dessa forma, satisfazê-la com algo verdadeiramente inexistente. Enganam-se os cidadãos com uma inverídica imagem de severidade, força e poder, criando para estes uma ilusão de que os problemas serão solucionados sabendo-se, contudo, que nada disso é verdadeiro, pois enquanto há despreparo, incompetência, negligência e falta de comprometimento e seriedade, a criminalidade continua a crescer.</w:t>
      </w:r>
    </w:p>
    <w:p w:rsidR="00A5329D" w:rsidRDefault="00426C96" w:rsidP="000B5CAC">
      <w:pPr>
        <w:spacing w:after="80" w:line="360" w:lineRule="auto"/>
        <w:ind w:firstLine="567"/>
        <w:jc w:val="both"/>
        <w:rPr>
          <w:rFonts w:ascii="Arial" w:hAnsi="Arial" w:cs="Arial"/>
          <w:sz w:val="24"/>
          <w:szCs w:val="24"/>
        </w:rPr>
      </w:pPr>
      <w:r>
        <w:rPr>
          <w:rFonts w:ascii="Arial" w:hAnsi="Arial" w:cs="Arial"/>
          <w:sz w:val="24"/>
          <w:szCs w:val="24"/>
        </w:rPr>
        <w:t>O autor faz questão de frisar, até duramente, a tentativa do Estado de passar para a sociedade, através do endurecimento das leis, uma falsa sensação de segurança, deixando que a criminalidade continue a crescer.</w:t>
      </w:r>
    </w:p>
    <w:p w:rsidR="00426C96" w:rsidRDefault="00426C96" w:rsidP="000B5CAC">
      <w:pPr>
        <w:spacing w:after="80" w:line="360" w:lineRule="auto"/>
        <w:ind w:firstLine="567"/>
        <w:jc w:val="both"/>
        <w:rPr>
          <w:rFonts w:ascii="Arial" w:hAnsi="Arial" w:cs="Arial"/>
          <w:sz w:val="24"/>
          <w:szCs w:val="24"/>
        </w:rPr>
      </w:pPr>
      <w:r>
        <w:rPr>
          <w:rFonts w:ascii="Arial" w:hAnsi="Arial" w:cs="Arial"/>
          <w:sz w:val="24"/>
          <w:szCs w:val="24"/>
        </w:rPr>
        <w:t>Portanto, esta lei passou a ser meramente um artifício de operacionalização das tentativas de combate ao crime organizado.</w:t>
      </w:r>
    </w:p>
    <w:p w:rsidR="00426C96" w:rsidRDefault="00426C96" w:rsidP="000B5CAC">
      <w:pPr>
        <w:spacing w:after="80" w:line="360" w:lineRule="auto"/>
        <w:ind w:firstLine="567"/>
        <w:jc w:val="both"/>
        <w:rPr>
          <w:rFonts w:ascii="Arial" w:hAnsi="Arial" w:cs="Arial"/>
          <w:sz w:val="24"/>
          <w:szCs w:val="24"/>
        </w:rPr>
      </w:pPr>
    </w:p>
    <w:p w:rsidR="00584DCF" w:rsidRPr="00E130CD" w:rsidRDefault="00584DCF" w:rsidP="000B5CAC">
      <w:pPr>
        <w:spacing w:after="80" w:line="360" w:lineRule="auto"/>
        <w:ind w:firstLine="567"/>
        <w:jc w:val="both"/>
        <w:rPr>
          <w:rFonts w:ascii="Arial" w:hAnsi="Arial" w:cs="Arial"/>
          <w:sz w:val="24"/>
          <w:szCs w:val="24"/>
        </w:rPr>
      </w:pPr>
    </w:p>
    <w:p w:rsidR="00A5329D" w:rsidRPr="006E3D1C" w:rsidRDefault="006E3D1C" w:rsidP="00C21EEB">
      <w:pPr>
        <w:spacing w:after="80" w:line="360" w:lineRule="auto"/>
        <w:jc w:val="both"/>
        <w:rPr>
          <w:rFonts w:ascii="Arial" w:hAnsi="Arial" w:cs="Arial"/>
          <w:sz w:val="24"/>
          <w:szCs w:val="24"/>
        </w:rPr>
      </w:pPr>
      <w:r>
        <w:rPr>
          <w:rFonts w:ascii="Arial" w:hAnsi="Arial" w:cs="Arial"/>
          <w:sz w:val="24"/>
          <w:szCs w:val="24"/>
        </w:rPr>
        <w:lastRenderedPageBreak/>
        <w:t xml:space="preserve">5.3 </w:t>
      </w:r>
      <w:r w:rsidR="005F439B" w:rsidRPr="006E3D1C">
        <w:rPr>
          <w:rFonts w:ascii="Arial" w:hAnsi="Arial" w:cs="Arial"/>
          <w:sz w:val="24"/>
          <w:szCs w:val="24"/>
        </w:rPr>
        <w:t>O ARTIGO 35 DA LEI Nº 11.343, DE 23 DE AGOSTO DE 2006, LEI DE DROGAS.</w:t>
      </w:r>
    </w:p>
    <w:p w:rsidR="00A5329D" w:rsidRPr="00E130CD" w:rsidRDefault="005F439B" w:rsidP="000B5CAC">
      <w:pPr>
        <w:spacing w:after="80" w:line="360" w:lineRule="auto"/>
        <w:ind w:firstLine="567"/>
        <w:jc w:val="both"/>
        <w:rPr>
          <w:rFonts w:ascii="Arial" w:hAnsi="Arial" w:cs="Arial"/>
          <w:b/>
          <w:sz w:val="24"/>
          <w:szCs w:val="24"/>
        </w:rPr>
      </w:pPr>
      <w:r w:rsidRPr="005F439B">
        <w:rPr>
          <w:rFonts w:ascii="Arial" w:hAnsi="Arial" w:cs="Arial"/>
          <w:sz w:val="24"/>
          <w:szCs w:val="24"/>
        </w:rPr>
        <w:t xml:space="preserve">Publicada em 2006, a lei 11343/06 </w:t>
      </w:r>
      <w:r>
        <w:rPr>
          <w:rFonts w:ascii="Arial" w:hAnsi="Arial" w:cs="Arial"/>
          <w:sz w:val="24"/>
          <w:szCs w:val="24"/>
        </w:rPr>
        <w:t xml:space="preserve">a chamada </w:t>
      </w:r>
      <w:r w:rsidRPr="005F439B">
        <w:rPr>
          <w:rFonts w:ascii="Arial" w:hAnsi="Arial" w:cs="Arial"/>
          <w:sz w:val="24"/>
          <w:szCs w:val="24"/>
        </w:rPr>
        <w:t xml:space="preserve">“Lei de drogas” trouxe questões </w:t>
      </w:r>
      <w:r>
        <w:rPr>
          <w:rFonts w:ascii="Arial" w:hAnsi="Arial" w:cs="Arial"/>
          <w:sz w:val="24"/>
          <w:szCs w:val="24"/>
        </w:rPr>
        <w:t>a serem abordadas de forma controvertida, mas o que diz respeito a este trabalho é o seu artigo 35, que tende a dar uma definição que pode ser interpretada como um organização criminosa, senão vejamos:</w:t>
      </w:r>
      <w:r w:rsidRPr="005F439B">
        <w:rPr>
          <w:rFonts w:ascii="Arial" w:hAnsi="Arial" w:cs="Arial"/>
          <w:sz w:val="24"/>
          <w:szCs w:val="24"/>
        </w:rPr>
        <w:t xml:space="preserve"> </w:t>
      </w:r>
    </w:p>
    <w:p w:rsidR="00A5329D" w:rsidRPr="000B5CAC" w:rsidRDefault="00A5329D" w:rsidP="002E2F33">
      <w:pPr>
        <w:spacing w:after="0" w:line="360" w:lineRule="auto"/>
        <w:ind w:left="2268"/>
        <w:jc w:val="both"/>
        <w:rPr>
          <w:rFonts w:ascii="Arial" w:hAnsi="Arial" w:cs="Arial"/>
          <w:sz w:val="21"/>
          <w:szCs w:val="21"/>
        </w:rPr>
      </w:pPr>
      <w:r w:rsidRPr="000B5CAC">
        <w:rPr>
          <w:rFonts w:ascii="Arial" w:hAnsi="Arial" w:cs="Arial"/>
          <w:sz w:val="21"/>
          <w:szCs w:val="21"/>
        </w:rPr>
        <w:t xml:space="preserve">Associarem-se duas ou mais pessoas para o fim de praticar, reiteradamente ou não, qualquer dos crimes previstos nos </w:t>
      </w:r>
      <w:proofErr w:type="spellStart"/>
      <w:r w:rsidRPr="000B5CAC">
        <w:rPr>
          <w:rFonts w:ascii="Arial" w:hAnsi="Arial" w:cs="Arial"/>
          <w:sz w:val="21"/>
          <w:szCs w:val="21"/>
        </w:rPr>
        <w:t>arts</w:t>
      </w:r>
      <w:proofErr w:type="spellEnd"/>
      <w:r w:rsidRPr="000B5CAC">
        <w:rPr>
          <w:rFonts w:ascii="Arial" w:hAnsi="Arial" w:cs="Arial"/>
          <w:sz w:val="21"/>
          <w:szCs w:val="21"/>
        </w:rPr>
        <w:t>. 33, caput e § 1o, e 34 desta Lei:</w:t>
      </w:r>
    </w:p>
    <w:p w:rsidR="00A5329D" w:rsidRPr="000B5CAC" w:rsidRDefault="00A5329D" w:rsidP="00267FE4">
      <w:pPr>
        <w:spacing w:after="80" w:line="360" w:lineRule="auto"/>
        <w:ind w:left="2268"/>
        <w:jc w:val="both"/>
        <w:rPr>
          <w:rFonts w:ascii="Arial" w:hAnsi="Arial" w:cs="Arial"/>
          <w:sz w:val="21"/>
          <w:szCs w:val="21"/>
        </w:rPr>
      </w:pPr>
      <w:r w:rsidRPr="000B5CAC">
        <w:rPr>
          <w:rFonts w:ascii="Arial" w:hAnsi="Arial" w:cs="Arial"/>
          <w:sz w:val="21"/>
          <w:szCs w:val="21"/>
        </w:rPr>
        <w:t>Pena - reclusão, de 3 (três) a 10 (dez) anos, e pagamento de 700 (setecentos) a 1.200 (mil e duzentos) dias-multa.</w:t>
      </w:r>
    </w:p>
    <w:p w:rsidR="005F439B" w:rsidRDefault="006406B0" w:rsidP="000B5CAC">
      <w:pPr>
        <w:spacing w:after="80" w:line="360" w:lineRule="auto"/>
        <w:ind w:firstLine="567"/>
        <w:jc w:val="both"/>
        <w:rPr>
          <w:rFonts w:ascii="Arial" w:hAnsi="Arial" w:cs="Arial"/>
          <w:sz w:val="24"/>
          <w:szCs w:val="24"/>
        </w:rPr>
      </w:pPr>
      <w:r w:rsidRPr="008A08BF">
        <w:rPr>
          <w:rFonts w:ascii="Arial" w:hAnsi="Arial" w:cs="Arial"/>
          <w:sz w:val="24"/>
          <w:szCs w:val="24"/>
        </w:rPr>
        <w:t>Há de salientar, que o artigo 33 do mesmo código, diz respeito ao tráfico de drogas, e sendo assim, o que está previsto no artigo 35 é a associação apenas com intuito deste delito</w:t>
      </w:r>
      <w:r w:rsidR="00931967">
        <w:rPr>
          <w:rFonts w:ascii="Arial" w:hAnsi="Arial" w:cs="Arial"/>
          <w:sz w:val="24"/>
          <w:szCs w:val="24"/>
        </w:rPr>
        <w:t xml:space="preserve"> e que a associação é apenas de duas pessoas</w:t>
      </w:r>
      <w:r w:rsidRPr="008A08BF">
        <w:rPr>
          <w:rFonts w:ascii="Arial" w:hAnsi="Arial" w:cs="Arial"/>
          <w:sz w:val="24"/>
          <w:szCs w:val="24"/>
        </w:rPr>
        <w:t>,</w:t>
      </w:r>
      <w:r w:rsidR="009F6803" w:rsidRPr="009F6803">
        <w:t xml:space="preserve"> </w:t>
      </w:r>
      <w:r w:rsidR="009F6803" w:rsidRPr="009F6803">
        <w:rPr>
          <w:rFonts w:ascii="Arial" w:hAnsi="Arial" w:cs="Arial"/>
          <w:sz w:val="24"/>
          <w:szCs w:val="24"/>
        </w:rPr>
        <w:t xml:space="preserve">mas </w:t>
      </w:r>
      <w:r w:rsidR="006A6A94">
        <w:rPr>
          <w:rFonts w:ascii="Arial" w:hAnsi="Arial" w:cs="Arial"/>
          <w:sz w:val="24"/>
          <w:szCs w:val="24"/>
        </w:rPr>
        <w:t xml:space="preserve">como esclarece </w:t>
      </w:r>
      <w:r w:rsidR="006A6A94" w:rsidRPr="00361DA7">
        <w:rPr>
          <w:rFonts w:ascii="Arial" w:hAnsi="Arial" w:cs="Arial"/>
          <w:sz w:val="24"/>
          <w:szCs w:val="24"/>
        </w:rPr>
        <w:t>De Lima</w:t>
      </w:r>
      <w:r w:rsidR="006A6A94">
        <w:rPr>
          <w:rFonts w:ascii="Arial" w:hAnsi="Arial" w:cs="Arial"/>
          <w:sz w:val="24"/>
          <w:szCs w:val="24"/>
        </w:rPr>
        <w:t xml:space="preserve"> </w:t>
      </w:r>
      <w:r w:rsidR="00A82853">
        <w:rPr>
          <w:rFonts w:ascii="Arial" w:hAnsi="Arial" w:cs="Arial"/>
          <w:sz w:val="24"/>
          <w:szCs w:val="24"/>
        </w:rPr>
        <w:t>(</w:t>
      </w:r>
      <w:r w:rsidR="00361DA7">
        <w:rPr>
          <w:rFonts w:ascii="Arial" w:hAnsi="Arial" w:cs="Arial"/>
          <w:sz w:val="24"/>
          <w:szCs w:val="24"/>
        </w:rPr>
        <w:t>2014</w:t>
      </w:r>
      <w:r w:rsidR="00A82853">
        <w:rPr>
          <w:rFonts w:ascii="Arial" w:hAnsi="Arial" w:cs="Arial"/>
          <w:sz w:val="24"/>
          <w:szCs w:val="24"/>
        </w:rPr>
        <w:t>, p</w:t>
      </w:r>
      <w:r w:rsidR="006A6A94">
        <w:rPr>
          <w:rFonts w:ascii="Arial" w:hAnsi="Arial" w:cs="Arial"/>
          <w:sz w:val="24"/>
          <w:szCs w:val="24"/>
        </w:rPr>
        <w:t>. 755):</w:t>
      </w:r>
    </w:p>
    <w:p w:rsidR="006A6A94" w:rsidRPr="006A6A94" w:rsidRDefault="006A6A94" w:rsidP="00267FE4">
      <w:pPr>
        <w:spacing w:after="80" w:line="360" w:lineRule="auto"/>
        <w:ind w:left="2268"/>
        <w:jc w:val="both"/>
        <w:rPr>
          <w:rFonts w:ascii="Arial" w:hAnsi="Arial" w:cs="Arial"/>
          <w:sz w:val="21"/>
          <w:szCs w:val="21"/>
        </w:rPr>
      </w:pPr>
      <w:r w:rsidRPr="006A6A94">
        <w:rPr>
          <w:rFonts w:ascii="Arial" w:hAnsi="Arial" w:cs="Arial"/>
          <w:sz w:val="21"/>
          <w:szCs w:val="21"/>
        </w:rPr>
        <w:t xml:space="preserve">Como espécie de crime formal, sua consumação independe da prática dos delitos para quais os agentes se associaram. No entanto, se tais delitos forem cometidos, os agentes deverão responder pelo crime de tráfico por eles praticados em concurso material com o delito de associação, desde que, demonstrada a estabilidade e permanência da </w:t>
      </w:r>
      <w:r w:rsidRPr="006A6A94">
        <w:rPr>
          <w:rFonts w:ascii="Arial" w:hAnsi="Arial" w:cs="Arial"/>
          <w:i/>
          <w:sz w:val="21"/>
          <w:szCs w:val="21"/>
        </w:rPr>
        <w:t>societas criminis.</w:t>
      </w:r>
    </w:p>
    <w:p w:rsidR="009F6803" w:rsidRDefault="009F6803" w:rsidP="009F6803">
      <w:pPr>
        <w:pStyle w:val="PargrafodaLista"/>
        <w:spacing w:after="80" w:line="360" w:lineRule="auto"/>
        <w:ind w:left="0" w:firstLine="567"/>
        <w:jc w:val="both"/>
        <w:rPr>
          <w:rFonts w:ascii="Arial" w:hAnsi="Arial" w:cs="Arial"/>
          <w:sz w:val="24"/>
          <w:szCs w:val="24"/>
        </w:rPr>
      </w:pPr>
      <w:r>
        <w:rPr>
          <w:rFonts w:ascii="Arial" w:hAnsi="Arial" w:cs="Arial"/>
          <w:sz w:val="24"/>
          <w:szCs w:val="24"/>
        </w:rPr>
        <w:t>Esta passagem leva a crer que</w:t>
      </w:r>
      <w:r w:rsidR="006A6A94">
        <w:rPr>
          <w:rFonts w:ascii="Arial" w:hAnsi="Arial" w:cs="Arial"/>
          <w:sz w:val="24"/>
          <w:szCs w:val="24"/>
        </w:rPr>
        <w:t xml:space="preserve"> o artigo 35</w:t>
      </w:r>
      <w:r>
        <w:rPr>
          <w:rFonts w:ascii="Arial" w:hAnsi="Arial" w:cs="Arial"/>
          <w:sz w:val="24"/>
          <w:szCs w:val="24"/>
        </w:rPr>
        <w:t xml:space="preserve"> </w:t>
      </w:r>
      <w:r w:rsidR="006A6A94">
        <w:rPr>
          <w:rFonts w:ascii="Arial" w:hAnsi="Arial" w:cs="Arial"/>
          <w:sz w:val="24"/>
          <w:szCs w:val="24"/>
        </w:rPr>
        <w:t>d</w:t>
      </w:r>
      <w:r w:rsidR="0052642B">
        <w:rPr>
          <w:rFonts w:ascii="Arial" w:hAnsi="Arial" w:cs="Arial"/>
          <w:sz w:val="24"/>
          <w:szCs w:val="24"/>
        </w:rPr>
        <w:t>a lei 11.343 seja específica apenas para o tráfico de entorpecentes</w:t>
      </w:r>
      <w:r w:rsidR="006A6A94">
        <w:rPr>
          <w:rFonts w:ascii="Arial" w:hAnsi="Arial" w:cs="Arial"/>
          <w:sz w:val="24"/>
          <w:szCs w:val="24"/>
        </w:rPr>
        <w:t>, afastando a possibilidade de duas pessoas estarem juntas praticando outro delito e sejam incursos neste artigo</w:t>
      </w:r>
      <w:r w:rsidR="00327FE5">
        <w:rPr>
          <w:rFonts w:ascii="Arial" w:hAnsi="Arial" w:cs="Arial"/>
          <w:sz w:val="24"/>
          <w:szCs w:val="24"/>
        </w:rPr>
        <w:t>.</w:t>
      </w:r>
    </w:p>
    <w:p w:rsidR="00BA7AB0" w:rsidRDefault="00BA7AB0" w:rsidP="009F6803">
      <w:pPr>
        <w:pStyle w:val="PargrafodaLista"/>
        <w:spacing w:after="80" w:line="360" w:lineRule="auto"/>
        <w:ind w:left="0" w:firstLine="567"/>
        <w:jc w:val="both"/>
        <w:rPr>
          <w:rFonts w:ascii="Arial" w:hAnsi="Arial" w:cs="Arial"/>
          <w:sz w:val="24"/>
          <w:szCs w:val="24"/>
        </w:rPr>
      </w:pPr>
      <w:r>
        <w:rPr>
          <w:rFonts w:ascii="Arial" w:hAnsi="Arial" w:cs="Arial"/>
          <w:sz w:val="24"/>
          <w:szCs w:val="24"/>
        </w:rPr>
        <w:t xml:space="preserve">Observa-se na passagem de </w:t>
      </w:r>
      <w:proofErr w:type="spellStart"/>
      <w:r>
        <w:rPr>
          <w:rFonts w:ascii="Arial" w:hAnsi="Arial" w:cs="Arial"/>
          <w:sz w:val="24"/>
          <w:szCs w:val="24"/>
        </w:rPr>
        <w:t>Grecco</w:t>
      </w:r>
      <w:proofErr w:type="spellEnd"/>
      <w:r>
        <w:rPr>
          <w:rFonts w:ascii="Arial" w:hAnsi="Arial" w:cs="Arial"/>
          <w:sz w:val="24"/>
          <w:szCs w:val="24"/>
        </w:rPr>
        <w:t xml:space="preserve"> Filho (2014, p.16) a seguir, a dificuldade de separar as organizações que praticam mais de um tipo de delito:</w:t>
      </w:r>
    </w:p>
    <w:p w:rsidR="00BA7AB0" w:rsidRPr="00BA7AB0" w:rsidRDefault="00BA7AB0" w:rsidP="00BA7AB0">
      <w:pPr>
        <w:pStyle w:val="PargrafodaLista"/>
        <w:spacing w:after="80" w:line="360" w:lineRule="auto"/>
        <w:ind w:left="2268" w:hanging="11"/>
        <w:jc w:val="both"/>
        <w:rPr>
          <w:rFonts w:ascii="Arial" w:hAnsi="Arial" w:cs="Arial"/>
          <w:sz w:val="21"/>
          <w:szCs w:val="21"/>
        </w:rPr>
      </w:pPr>
      <w:r w:rsidRPr="00BA7AB0">
        <w:rPr>
          <w:rFonts w:ascii="Arial" w:hAnsi="Arial" w:cs="Arial"/>
          <w:sz w:val="21"/>
          <w:szCs w:val="21"/>
        </w:rPr>
        <w:t xml:space="preserve">Mais complexa é a relação com o crime de associação para o tráfico de drogas (art. 35 da Lei n. 11.343/2006). O crime de associação para o tráfico tem menos elementos do que o crime de organização criminosa. Basta a união de duas pessoas com ânimo associativo com o fim de praticar crimes previstos nos </w:t>
      </w:r>
      <w:proofErr w:type="spellStart"/>
      <w:r w:rsidRPr="00BA7AB0">
        <w:rPr>
          <w:rFonts w:ascii="Arial" w:hAnsi="Arial" w:cs="Arial"/>
          <w:sz w:val="21"/>
          <w:szCs w:val="21"/>
        </w:rPr>
        <w:t>arts</w:t>
      </w:r>
      <w:proofErr w:type="spellEnd"/>
      <w:r w:rsidRPr="00BA7AB0">
        <w:rPr>
          <w:rFonts w:ascii="Arial" w:hAnsi="Arial" w:cs="Arial"/>
          <w:sz w:val="21"/>
          <w:szCs w:val="21"/>
        </w:rPr>
        <w:t>. 33, caput e § 1º, e 34 da Lei de Drogas, desnecessários os demais requisitos do artigo comentado. Acontece que pode, e isso comumente acontece, formar-se organização criminosa, como todos os elementos desta lei para a prática do tráfico de drogas</w:t>
      </w:r>
    </w:p>
    <w:p w:rsidR="00426C96" w:rsidRDefault="00426C96" w:rsidP="009F6803">
      <w:pPr>
        <w:pStyle w:val="PargrafodaLista"/>
        <w:spacing w:after="80" w:line="360" w:lineRule="auto"/>
        <w:ind w:left="0" w:firstLine="567"/>
        <w:jc w:val="both"/>
        <w:rPr>
          <w:rFonts w:ascii="Arial" w:hAnsi="Arial" w:cs="Arial"/>
          <w:sz w:val="24"/>
          <w:szCs w:val="24"/>
        </w:rPr>
      </w:pPr>
      <w:r>
        <w:rPr>
          <w:rFonts w:ascii="Arial" w:hAnsi="Arial" w:cs="Arial"/>
          <w:sz w:val="24"/>
          <w:szCs w:val="24"/>
        </w:rPr>
        <w:lastRenderedPageBreak/>
        <w:t>Sendo assim, a contribuição desta lei para fins de combate ao crime organizado fica prejudicada, pois em um meio</w:t>
      </w:r>
      <w:r w:rsidR="00BA7AB0">
        <w:rPr>
          <w:rFonts w:ascii="Arial" w:hAnsi="Arial" w:cs="Arial"/>
          <w:sz w:val="24"/>
          <w:szCs w:val="24"/>
        </w:rPr>
        <w:t xml:space="preserve"> que uma organização criminosa pode, e geralmente atua, em mais de uma área delitiva, esta lei deixa de ser eficaz.</w:t>
      </w:r>
    </w:p>
    <w:p w:rsidR="00327FE5" w:rsidRDefault="00327FE5" w:rsidP="009F6803">
      <w:pPr>
        <w:pStyle w:val="PargrafodaLista"/>
        <w:spacing w:after="80" w:line="360" w:lineRule="auto"/>
        <w:ind w:left="0" w:firstLine="567"/>
        <w:jc w:val="both"/>
        <w:rPr>
          <w:rFonts w:ascii="Arial" w:hAnsi="Arial" w:cs="Arial"/>
          <w:sz w:val="24"/>
          <w:szCs w:val="24"/>
        </w:rPr>
      </w:pPr>
    </w:p>
    <w:p w:rsidR="00A5329D" w:rsidRPr="006E3D1C" w:rsidRDefault="006E3D1C" w:rsidP="00C21EEB">
      <w:pPr>
        <w:spacing w:after="80" w:line="360" w:lineRule="auto"/>
        <w:jc w:val="both"/>
        <w:rPr>
          <w:rFonts w:ascii="Arial" w:hAnsi="Arial" w:cs="Arial"/>
          <w:sz w:val="24"/>
          <w:szCs w:val="24"/>
        </w:rPr>
      </w:pPr>
      <w:r>
        <w:rPr>
          <w:rFonts w:ascii="Arial" w:hAnsi="Arial" w:cs="Arial"/>
          <w:sz w:val="24"/>
          <w:szCs w:val="24"/>
        </w:rPr>
        <w:t xml:space="preserve">5.4 </w:t>
      </w:r>
      <w:r w:rsidR="00327FE5" w:rsidRPr="006E3D1C">
        <w:rPr>
          <w:rFonts w:ascii="Arial" w:hAnsi="Arial" w:cs="Arial"/>
          <w:sz w:val="24"/>
          <w:szCs w:val="24"/>
        </w:rPr>
        <w:t>ARTIGO 2º DA LEI Nº 12.694, DE 24 DE JULHO DE 2</w:t>
      </w:r>
      <w:r w:rsidR="004476C2" w:rsidRPr="006E3D1C">
        <w:rPr>
          <w:rFonts w:ascii="Arial" w:hAnsi="Arial" w:cs="Arial"/>
          <w:sz w:val="24"/>
          <w:szCs w:val="24"/>
        </w:rPr>
        <w:t>012, “LEI DOS JUÍZES SEM ROSTO”</w:t>
      </w:r>
    </w:p>
    <w:p w:rsidR="004476C2" w:rsidRPr="00C21EEB" w:rsidRDefault="004476C2" w:rsidP="00C21EEB">
      <w:pPr>
        <w:spacing w:after="80" w:line="360" w:lineRule="auto"/>
        <w:jc w:val="both"/>
        <w:rPr>
          <w:rFonts w:ascii="Arial" w:hAnsi="Arial" w:cs="Arial"/>
          <w:b/>
          <w:sz w:val="24"/>
          <w:szCs w:val="24"/>
        </w:rPr>
      </w:pPr>
    </w:p>
    <w:p w:rsidR="00261DD9" w:rsidRPr="00E130CD" w:rsidRDefault="00327FE5" w:rsidP="009B5447">
      <w:pPr>
        <w:pStyle w:val="PargrafodaLista"/>
        <w:spacing w:after="80" w:line="360" w:lineRule="auto"/>
        <w:ind w:left="0" w:firstLine="567"/>
        <w:jc w:val="both"/>
        <w:rPr>
          <w:rFonts w:ascii="Arial" w:hAnsi="Arial" w:cs="Arial"/>
          <w:b/>
          <w:sz w:val="24"/>
          <w:szCs w:val="24"/>
        </w:rPr>
      </w:pPr>
      <w:r>
        <w:rPr>
          <w:rFonts w:ascii="Arial" w:hAnsi="Arial" w:cs="Arial"/>
          <w:sz w:val="24"/>
          <w:szCs w:val="24"/>
        </w:rPr>
        <w:t xml:space="preserve">Esta lei foi </w:t>
      </w:r>
      <w:r w:rsidR="009B5447">
        <w:rPr>
          <w:rFonts w:ascii="Arial" w:hAnsi="Arial" w:cs="Arial"/>
          <w:sz w:val="24"/>
          <w:szCs w:val="24"/>
        </w:rPr>
        <w:t xml:space="preserve">criada com intuito de atuar nos processos que envolvem organizações criminosas e foi </w:t>
      </w:r>
      <w:r w:rsidR="00AE6D92">
        <w:rPr>
          <w:rFonts w:ascii="Arial" w:hAnsi="Arial" w:cs="Arial"/>
          <w:sz w:val="24"/>
          <w:szCs w:val="24"/>
        </w:rPr>
        <w:t xml:space="preserve">mais um passo dado, forçadamente, face a decisão do </w:t>
      </w:r>
      <w:r w:rsidR="00AE6D92" w:rsidRPr="00A82853">
        <w:rPr>
          <w:rFonts w:ascii="Arial" w:hAnsi="Arial" w:cs="Arial"/>
          <w:sz w:val="24"/>
          <w:szCs w:val="24"/>
        </w:rPr>
        <w:t>S</w:t>
      </w:r>
      <w:r w:rsidR="00A82853" w:rsidRPr="00A82853">
        <w:rPr>
          <w:rFonts w:ascii="Arial" w:hAnsi="Arial" w:cs="Arial"/>
          <w:sz w:val="24"/>
          <w:szCs w:val="24"/>
        </w:rPr>
        <w:t xml:space="preserve">upremo </w:t>
      </w:r>
      <w:r w:rsidR="00AE6D92" w:rsidRPr="00A82853">
        <w:rPr>
          <w:rFonts w:ascii="Arial" w:hAnsi="Arial" w:cs="Arial"/>
          <w:sz w:val="24"/>
          <w:szCs w:val="24"/>
        </w:rPr>
        <w:t>T</w:t>
      </w:r>
      <w:r w:rsidR="00A82853" w:rsidRPr="00A82853">
        <w:rPr>
          <w:rFonts w:ascii="Arial" w:hAnsi="Arial" w:cs="Arial"/>
          <w:sz w:val="24"/>
          <w:szCs w:val="24"/>
        </w:rPr>
        <w:t xml:space="preserve">ribunal </w:t>
      </w:r>
      <w:r w:rsidR="00AE6D92" w:rsidRPr="00A82853">
        <w:rPr>
          <w:rFonts w:ascii="Arial" w:hAnsi="Arial" w:cs="Arial"/>
          <w:sz w:val="24"/>
          <w:szCs w:val="24"/>
        </w:rPr>
        <w:t>F</w:t>
      </w:r>
      <w:r w:rsidR="00A82853" w:rsidRPr="00A82853">
        <w:rPr>
          <w:rFonts w:ascii="Arial" w:hAnsi="Arial" w:cs="Arial"/>
          <w:sz w:val="24"/>
          <w:szCs w:val="24"/>
        </w:rPr>
        <w:t>ederal</w:t>
      </w:r>
      <w:r w:rsidR="00AE6D92">
        <w:rPr>
          <w:rFonts w:ascii="Arial" w:hAnsi="Arial" w:cs="Arial"/>
          <w:sz w:val="24"/>
          <w:szCs w:val="24"/>
        </w:rPr>
        <w:t xml:space="preserve">, </w:t>
      </w:r>
      <w:r>
        <w:rPr>
          <w:rFonts w:ascii="Arial" w:hAnsi="Arial" w:cs="Arial"/>
          <w:sz w:val="24"/>
          <w:szCs w:val="24"/>
        </w:rPr>
        <w:t xml:space="preserve">por nossos legisladores em direção ao caminho definitivo de uma normatização no tocante </w:t>
      </w:r>
      <w:r w:rsidR="009B5447">
        <w:rPr>
          <w:rFonts w:ascii="Arial" w:hAnsi="Arial" w:cs="Arial"/>
          <w:sz w:val="24"/>
          <w:szCs w:val="24"/>
        </w:rPr>
        <w:t xml:space="preserve">à nomenclatura </w:t>
      </w:r>
      <w:r w:rsidR="00AE6D92">
        <w:rPr>
          <w:rFonts w:ascii="Arial" w:hAnsi="Arial" w:cs="Arial"/>
          <w:sz w:val="24"/>
          <w:szCs w:val="24"/>
        </w:rPr>
        <w:t>“</w:t>
      </w:r>
      <w:r w:rsidR="009B5447">
        <w:rPr>
          <w:rFonts w:ascii="Arial" w:hAnsi="Arial" w:cs="Arial"/>
          <w:sz w:val="24"/>
          <w:szCs w:val="24"/>
        </w:rPr>
        <w:t>organização criminosa</w:t>
      </w:r>
      <w:r w:rsidR="00AE6D92">
        <w:rPr>
          <w:rFonts w:ascii="Arial" w:hAnsi="Arial" w:cs="Arial"/>
          <w:sz w:val="24"/>
          <w:szCs w:val="24"/>
        </w:rPr>
        <w:t>”</w:t>
      </w:r>
      <w:r w:rsidR="009B5447">
        <w:rPr>
          <w:rFonts w:ascii="Arial" w:hAnsi="Arial" w:cs="Arial"/>
          <w:sz w:val="24"/>
          <w:szCs w:val="24"/>
        </w:rPr>
        <w:t xml:space="preserve"> para fins legais. Cumpre aqui o papel de destrinchar o seu artigo 2º que diz:</w:t>
      </w:r>
    </w:p>
    <w:p w:rsidR="00AE6D92" w:rsidRDefault="00261DD9" w:rsidP="00267FE4">
      <w:pPr>
        <w:spacing w:after="80" w:line="360" w:lineRule="auto"/>
        <w:ind w:left="2268"/>
        <w:jc w:val="both"/>
        <w:rPr>
          <w:rFonts w:ascii="Arial" w:hAnsi="Arial" w:cs="Arial"/>
          <w:sz w:val="21"/>
          <w:szCs w:val="21"/>
        </w:rPr>
      </w:pPr>
      <w:r w:rsidRPr="009B5447">
        <w:rPr>
          <w:rFonts w:ascii="Arial" w:hAnsi="Arial" w:cs="Arial"/>
          <w:sz w:val="21"/>
          <w:szCs w:val="21"/>
        </w:rPr>
        <w:t>Para os efeitos desta Lei, considera-se organização criminosa a associação, de 3 (três) ou mais pessoas, estruturalmente ordenada e caracterizada pela divisão de tarefas, ainda que informalmente, com objetivo de obter, direta ou indiretamente, vantagem de qualquer natureza, mediante a prática de crimes cuja pena máxima seja igual ou superior a 4 (quatro) anos ou que sejam de caráter transnacional.</w:t>
      </w:r>
    </w:p>
    <w:p w:rsidR="00261DD9" w:rsidRDefault="00261DD9" w:rsidP="00A82853">
      <w:pPr>
        <w:spacing w:after="80" w:line="360" w:lineRule="auto"/>
        <w:ind w:firstLine="567"/>
        <w:jc w:val="both"/>
        <w:rPr>
          <w:rFonts w:ascii="Arial" w:hAnsi="Arial" w:cs="Arial"/>
          <w:sz w:val="24"/>
          <w:szCs w:val="24"/>
        </w:rPr>
      </w:pPr>
      <w:r w:rsidRPr="009B5447">
        <w:rPr>
          <w:rFonts w:ascii="Arial" w:hAnsi="Arial" w:cs="Arial"/>
          <w:sz w:val="21"/>
          <w:szCs w:val="21"/>
        </w:rPr>
        <w:t xml:space="preserve">  </w:t>
      </w:r>
      <w:r w:rsidR="00AE6D92" w:rsidRPr="00AE6D92">
        <w:rPr>
          <w:rFonts w:ascii="Arial" w:hAnsi="Arial" w:cs="Arial"/>
          <w:sz w:val="24"/>
          <w:szCs w:val="24"/>
        </w:rPr>
        <w:t>O problema d</w:t>
      </w:r>
      <w:r w:rsidR="00AE6D92">
        <w:rPr>
          <w:rFonts w:ascii="Arial" w:hAnsi="Arial" w:cs="Arial"/>
          <w:sz w:val="24"/>
          <w:szCs w:val="24"/>
        </w:rPr>
        <w:t>a falta de força desta lei foi gramatical, visto que na sua concepção dá-se a entender que sua aplicação seria apenas para formação de órgão colegiado, com</w:t>
      </w:r>
      <w:r w:rsidR="00AE080D">
        <w:rPr>
          <w:rFonts w:ascii="Arial" w:hAnsi="Arial" w:cs="Arial"/>
          <w:sz w:val="24"/>
          <w:szCs w:val="24"/>
        </w:rPr>
        <w:t>o</w:t>
      </w:r>
      <w:r w:rsidR="00AE6D92">
        <w:rPr>
          <w:rFonts w:ascii="Arial" w:hAnsi="Arial" w:cs="Arial"/>
          <w:sz w:val="24"/>
          <w:szCs w:val="24"/>
        </w:rPr>
        <w:t xml:space="preserve"> </w:t>
      </w:r>
      <w:r w:rsidR="00361DA7">
        <w:rPr>
          <w:rFonts w:ascii="Arial" w:hAnsi="Arial" w:cs="Arial"/>
          <w:sz w:val="24"/>
          <w:szCs w:val="24"/>
        </w:rPr>
        <w:t xml:space="preserve">ratifica </w:t>
      </w:r>
      <w:r w:rsidR="00361DA7" w:rsidRPr="00374B33">
        <w:rPr>
          <w:rFonts w:ascii="Arial" w:hAnsi="Arial" w:cs="Arial"/>
          <w:sz w:val="24"/>
          <w:szCs w:val="24"/>
        </w:rPr>
        <w:t>Lima</w:t>
      </w:r>
      <w:r w:rsidR="00AE6D92">
        <w:rPr>
          <w:rFonts w:ascii="Arial" w:hAnsi="Arial" w:cs="Arial"/>
          <w:sz w:val="24"/>
          <w:szCs w:val="24"/>
        </w:rPr>
        <w:t xml:space="preserve"> </w:t>
      </w:r>
      <w:r w:rsidR="00361DA7">
        <w:rPr>
          <w:rFonts w:ascii="Arial" w:hAnsi="Arial" w:cs="Arial"/>
          <w:sz w:val="24"/>
          <w:szCs w:val="24"/>
        </w:rPr>
        <w:t>(2014</w:t>
      </w:r>
      <w:r w:rsidR="00A82853">
        <w:rPr>
          <w:rFonts w:ascii="Arial" w:hAnsi="Arial" w:cs="Arial"/>
          <w:sz w:val="24"/>
          <w:szCs w:val="24"/>
        </w:rPr>
        <w:t xml:space="preserve">, </w:t>
      </w:r>
      <w:r w:rsidR="00AE6D92">
        <w:rPr>
          <w:rFonts w:ascii="Arial" w:hAnsi="Arial" w:cs="Arial"/>
          <w:sz w:val="24"/>
          <w:szCs w:val="24"/>
        </w:rPr>
        <w:t>p. 477):</w:t>
      </w:r>
    </w:p>
    <w:p w:rsidR="00AE080D" w:rsidRPr="00AE080D" w:rsidRDefault="00AE6D92" w:rsidP="00267FE4">
      <w:pPr>
        <w:spacing w:after="80" w:line="360" w:lineRule="auto"/>
        <w:ind w:left="2268"/>
        <w:jc w:val="both"/>
        <w:rPr>
          <w:rFonts w:ascii="Arial" w:hAnsi="Arial" w:cs="Arial"/>
          <w:sz w:val="21"/>
          <w:szCs w:val="21"/>
        </w:rPr>
      </w:pPr>
      <w:r w:rsidRPr="00AE080D">
        <w:rPr>
          <w:rFonts w:ascii="Arial" w:hAnsi="Arial" w:cs="Arial"/>
          <w:sz w:val="21"/>
          <w:szCs w:val="21"/>
        </w:rPr>
        <w:t>Ora, uma mera interpretação gramatical</w:t>
      </w:r>
      <w:r w:rsidR="00AE080D" w:rsidRPr="00AE080D">
        <w:rPr>
          <w:rFonts w:ascii="Arial" w:hAnsi="Arial" w:cs="Arial"/>
          <w:sz w:val="21"/>
          <w:szCs w:val="21"/>
        </w:rPr>
        <w:t xml:space="preserve"> de parte do art. 2º da Lei 12.694/2012 – </w:t>
      </w:r>
      <w:r w:rsidR="00AE080D" w:rsidRPr="00AE080D">
        <w:rPr>
          <w:rFonts w:ascii="Arial" w:hAnsi="Arial" w:cs="Arial"/>
          <w:i/>
          <w:sz w:val="21"/>
          <w:szCs w:val="21"/>
        </w:rPr>
        <w:t>para os efeitos desta lei</w:t>
      </w:r>
      <w:r w:rsidR="00AE080D" w:rsidRPr="00AE080D">
        <w:rPr>
          <w:rFonts w:ascii="Arial" w:hAnsi="Arial" w:cs="Arial"/>
          <w:sz w:val="21"/>
          <w:szCs w:val="21"/>
        </w:rPr>
        <w:t xml:space="preserve"> – não podia conduzir ao absurdo de se admitir que haveria um conceito de organizações criminosas para a formação do órgão colegiado, mas que este conceito não pudesse ser utilizado para a aplicação da revogada Lei 9.034/1995, ou teríamos conceitos distintos </w:t>
      </w:r>
      <w:r w:rsidR="00A5584F" w:rsidRPr="00AE080D">
        <w:rPr>
          <w:rFonts w:ascii="Arial" w:hAnsi="Arial" w:cs="Arial"/>
          <w:sz w:val="21"/>
          <w:szCs w:val="21"/>
        </w:rPr>
        <w:t>das organizações criminosas</w:t>
      </w:r>
      <w:r w:rsidR="00AE080D" w:rsidRPr="00AE080D">
        <w:rPr>
          <w:rFonts w:ascii="Arial" w:hAnsi="Arial" w:cs="Arial"/>
          <w:sz w:val="21"/>
          <w:szCs w:val="21"/>
        </w:rPr>
        <w:t xml:space="preserve"> no ordenamento pátrio.</w:t>
      </w:r>
    </w:p>
    <w:p w:rsidR="00261DD9" w:rsidRDefault="00AE080D" w:rsidP="00AE080D">
      <w:pPr>
        <w:spacing w:after="80" w:line="360" w:lineRule="auto"/>
        <w:ind w:firstLine="567"/>
        <w:jc w:val="both"/>
        <w:rPr>
          <w:rFonts w:ascii="Arial" w:hAnsi="Arial" w:cs="Arial"/>
          <w:sz w:val="24"/>
          <w:szCs w:val="24"/>
        </w:rPr>
      </w:pPr>
      <w:r>
        <w:rPr>
          <w:rFonts w:ascii="Arial" w:hAnsi="Arial" w:cs="Arial"/>
          <w:sz w:val="24"/>
          <w:szCs w:val="24"/>
        </w:rPr>
        <w:t>Sendo assim, houve a necessidade de uma renovação legislativa que pudesse abranger tudo que estava contemplado na Lei 12.694/2012 e que ainda estivesse de acordo com a Convenção de Palermo.</w:t>
      </w:r>
    </w:p>
    <w:p w:rsidR="006E3D1C" w:rsidRDefault="006E3D1C" w:rsidP="00AE080D">
      <w:pPr>
        <w:spacing w:after="80" w:line="360" w:lineRule="auto"/>
        <w:ind w:firstLine="567"/>
        <w:jc w:val="both"/>
        <w:rPr>
          <w:rFonts w:ascii="Arial" w:hAnsi="Arial" w:cs="Arial"/>
          <w:sz w:val="24"/>
          <w:szCs w:val="24"/>
        </w:rPr>
      </w:pPr>
    </w:p>
    <w:p w:rsidR="00AE080D" w:rsidRPr="00E130CD" w:rsidRDefault="00AE080D" w:rsidP="00AE080D">
      <w:pPr>
        <w:spacing w:after="80" w:line="360" w:lineRule="auto"/>
        <w:ind w:firstLine="567"/>
        <w:jc w:val="both"/>
        <w:rPr>
          <w:rFonts w:ascii="Arial" w:hAnsi="Arial" w:cs="Arial"/>
          <w:sz w:val="24"/>
          <w:szCs w:val="24"/>
        </w:rPr>
      </w:pPr>
    </w:p>
    <w:p w:rsidR="00261DD9" w:rsidRPr="006E3D1C" w:rsidRDefault="006E3D1C" w:rsidP="00C21EEB">
      <w:pPr>
        <w:spacing w:after="80" w:line="360" w:lineRule="auto"/>
        <w:jc w:val="both"/>
        <w:rPr>
          <w:rFonts w:ascii="Arial" w:hAnsi="Arial" w:cs="Arial"/>
          <w:sz w:val="24"/>
          <w:szCs w:val="24"/>
        </w:rPr>
      </w:pPr>
      <w:r>
        <w:rPr>
          <w:rFonts w:ascii="Arial" w:hAnsi="Arial" w:cs="Arial"/>
          <w:sz w:val="24"/>
          <w:szCs w:val="24"/>
        </w:rPr>
        <w:t>5.5</w:t>
      </w:r>
      <w:r w:rsidR="00C21EEB" w:rsidRPr="006E3D1C">
        <w:rPr>
          <w:rFonts w:ascii="Arial" w:hAnsi="Arial" w:cs="Arial"/>
          <w:sz w:val="24"/>
          <w:szCs w:val="24"/>
        </w:rPr>
        <w:t xml:space="preserve"> </w:t>
      </w:r>
      <w:r w:rsidR="00AE080D" w:rsidRPr="006E3D1C">
        <w:rPr>
          <w:rFonts w:ascii="Arial" w:hAnsi="Arial" w:cs="Arial"/>
          <w:sz w:val="24"/>
          <w:szCs w:val="24"/>
        </w:rPr>
        <w:t>ARTIGO 1º, § 1º DA LEI 12.850/2</w:t>
      </w:r>
      <w:r w:rsidR="004476C2" w:rsidRPr="006E3D1C">
        <w:rPr>
          <w:rFonts w:ascii="Arial" w:hAnsi="Arial" w:cs="Arial"/>
          <w:sz w:val="24"/>
          <w:szCs w:val="24"/>
        </w:rPr>
        <w:t>013, LEI DOS CRIMES ORGANIZADOS</w:t>
      </w:r>
    </w:p>
    <w:p w:rsidR="000B309D" w:rsidRDefault="00161710" w:rsidP="000B5CAC">
      <w:pPr>
        <w:spacing w:after="80" w:line="360" w:lineRule="auto"/>
        <w:ind w:firstLine="567"/>
        <w:jc w:val="both"/>
        <w:rPr>
          <w:rFonts w:ascii="Arial" w:hAnsi="Arial" w:cs="Arial"/>
          <w:sz w:val="24"/>
          <w:szCs w:val="24"/>
        </w:rPr>
      </w:pPr>
      <w:r>
        <w:rPr>
          <w:rFonts w:ascii="Arial" w:hAnsi="Arial" w:cs="Arial"/>
          <w:sz w:val="24"/>
          <w:szCs w:val="24"/>
        </w:rPr>
        <w:t xml:space="preserve">Finalmente chegamos ao ápice deste trabalho, a Lei que regulamentou definitivamente a </w:t>
      </w:r>
      <w:r w:rsidR="007A49E8">
        <w:rPr>
          <w:rFonts w:ascii="Arial" w:hAnsi="Arial" w:cs="Arial"/>
          <w:sz w:val="24"/>
          <w:szCs w:val="24"/>
        </w:rPr>
        <w:t>definição</w:t>
      </w:r>
      <w:r>
        <w:rPr>
          <w:rFonts w:ascii="Arial" w:hAnsi="Arial" w:cs="Arial"/>
          <w:sz w:val="24"/>
          <w:szCs w:val="24"/>
        </w:rPr>
        <w:t xml:space="preserve"> de organizações criminosas no Brasil e que fez com que o País entrasse em consenso com os outros países signatários em busca de um melhor combate ao crime organizado. </w:t>
      </w:r>
      <w:r w:rsidR="007A49E8">
        <w:rPr>
          <w:rFonts w:ascii="Arial" w:hAnsi="Arial" w:cs="Arial"/>
          <w:sz w:val="24"/>
          <w:szCs w:val="24"/>
        </w:rPr>
        <w:t xml:space="preserve">Neste contexto, a maior vitória sobre a criminalidade é a de introduzir os termos da Convenção de Palermo no nosso ordenamento jurídico, o que foi feito através do </w:t>
      </w:r>
      <w:r w:rsidR="007A49E8" w:rsidRPr="002E2F33">
        <w:rPr>
          <w:rFonts w:ascii="Arial" w:hAnsi="Arial" w:cs="Arial"/>
          <w:sz w:val="24"/>
          <w:szCs w:val="24"/>
        </w:rPr>
        <w:t>Decreto legislativo 5.015/2004</w:t>
      </w:r>
      <w:r w:rsidR="007A49E8">
        <w:rPr>
          <w:rFonts w:ascii="Arial" w:hAnsi="Arial" w:cs="Arial"/>
          <w:sz w:val="24"/>
          <w:szCs w:val="24"/>
        </w:rPr>
        <w:t xml:space="preserve">. Contudo, como já visto antes, </w:t>
      </w:r>
      <w:r w:rsidR="00BA7AB0">
        <w:rPr>
          <w:rFonts w:ascii="Arial" w:hAnsi="Arial" w:cs="Arial"/>
          <w:sz w:val="24"/>
          <w:szCs w:val="24"/>
        </w:rPr>
        <w:t>os</w:t>
      </w:r>
      <w:r w:rsidR="007A49E8">
        <w:rPr>
          <w:rFonts w:ascii="Arial" w:hAnsi="Arial" w:cs="Arial"/>
          <w:sz w:val="24"/>
          <w:szCs w:val="24"/>
        </w:rPr>
        <w:t xml:space="preserve"> tribunais</w:t>
      </w:r>
      <w:r w:rsidR="000B309D">
        <w:rPr>
          <w:rFonts w:ascii="Arial" w:hAnsi="Arial" w:cs="Arial"/>
          <w:sz w:val="24"/>
          <w:szCs w:val="24"/>
        </w:rPr>
        <w:t xml:space="preserve"> não aceitaram a definição dada pela Convenção, </w:t>
      </w:r>
      <w:r w:rsidR="00BA7AB0">
        <w:rPr>
          <w:rFonts w:ascii="Arial" w:hAnsi="Arial" w:cs="Arial"/>
          <w:sz w:val="24"/>
          <w:szCs w:val="24"/>
        </w:rPr>
        <w:t>pois neste</w:t>
      </w:r>
      <w:r w:rsidR="000B309D">
        <w:rPr>
          <w:rFonts w:ascii="Arial" w:hAnsi="Arial" w:cs="Arial"/>
          <w:sz w:val="24"/>
          <w:szCs w:val="24"/>
        </w:rPr>
        <w:t xml:space="preserve"> </w:t>
      </w:r>
      <w:r w:rsidR="00BA7AB0">
        <w:rPr>
          <w:rFonts w:ascii="Arial" w:hAnsi="Arial" w:cs="Arial"/>
          <w:sz w:val="24"/>
          <w:szCs w:val="24"/>
        </w:rPr>
        <w:t>país não existia</w:t>
      </w:r>
      <w:r w:rsidR="000B309D">
        <w:rPr>
          <w:rFonts w:ascii="Arial" w:hAnsi="Arial" w:cs="Arial"/>
          <w:sz w:val="24"/>
          <w:szCs w:val="24"/>
        </w:rPr>
        <w:t xml:space="preserve"> uma lei propriamente dita, o que feria o princípio da legalidade e o sub princípio da taxatividade, mas que não deixou de ser importante, o que levou posteriormente a uma produção legislativa primeiramente com a </w:t>
      </w:r>
      <w:r w:rsidR="000B309D" w:rsidRPr="002E2F33">
        <w:rPr>
          <w:rFonts w:ascii="Arial" w:hAnsi="Arial" w:cs="Arial"/>
          <w:sz w:val="24"/>
          <w:szCs w:val="24"/>
        </w:rPr>
        <w:t>Lei 12.694/2012</w:t>
      </w:r>
      <w:r w:rsidR="000B309D">
        <w:rPr>
          <w:rFonts w:ascii="Arial" w:hAnsi="Arial" w:cs="Arial"/>
          <w:sz w:val="24"/>
          <w:szCs w:val="24"/>
        </w:rPr>
        <w:t xml:space="preserve"> e depois com a </w:t>
      </w:r>
      <w:r w:rsidR="000B309D" w:rsidRPr="002E2F33">
        <w:rPr>
          <w:rFonts w:ascii="Arial" w:hAnsi="Arial" w:cs="Arial"/>
          <w:sz w:val="24"/>
          <w:szCs w:val="24"/>
        </w:rPr>
        <w:t>Lei 12.850/2013</w:t>
      </w:r>
      <w:r w:rsidR="000B309D">
        <w:rPr>
          <w:rFonts w:ascii="Arial" w:hAnsi="Arial" w:cs="Arial"/>
          <w:sz w:val="24"/>
          <w:szCs w:val="24"/>
        </w:rPr>
        <w:t>.</w:t>
      </w:r>
    </w:p>
    <w:p w:rsidR="00161710" w:rsidRDefault="00236317" w:rsidP="000B5CAC">
      <w:pPr>
        <w:spacing w:after="80" w:line="360" w:lineRule="auto"/>
        <w:ind w:firstLine="567"/>
        <w:jc w:val="both"/>
        <w:rPr>
          <w:rFonts w:ascii="Arial" w:hAnsi="Arial" w:cs="Arial"/>
          <w:sz w:val="24"/>
          <w:szCs w:val="24"/>
        </w:rPr>
      </w:pPr>
      <w:r>
        <w:rPr>
          <w:rFonts w:ascii="Arial" w:hAnsi="Arial" w:cs="Arial"/>
          <w:sz w:val="24"/>
          <w:szCs w:val="24"/>
        </w:rPr>
        <w:t>Dessa forma, onde ainda existia uma indefinição entre tratar certas instituições de quadrilha, bando ou organização criminosa, foi sanada e resolvida, s</w:t>
      </w:r>
      <w:r w:rsidR="00161710">
        <w:rPr>
          <w:rFonts w:ascii="Arial" w:hAnsi="Arial" w:cs="Arial"/>
          <w:sz w:val="24"/>
          <w:szCs w:val="24"/>
        </w:rPr>
        <w:t xml:space="preserve">obre isso vejamos o que diz Lemos Júnior </w:t>
      </w:r>
      <w:r w:rsidR="00A5584F">
        <w:rPr>
          <w:rFonts w:ascii="Arial" w:hAnsi="Arial" w:cs="Arial"/>
          <w:sz w:val="24"/>
          <w:szCs w:val="24"/>
        </w:rPr>
        <w:t xml:space="preserve">(2010, </w:t>
      </w:r>
      <w:r w:rsidR="00161710">
        <w:rPr>
          <w:rFonts w:ascii="Arial" w:hAnsi="Arial" w:cs="Arial"/>
          <w:sz w:val="24"/>
          <w:szCs w:val="24"/>
        </w:rPr>
        <w:t xml:space="preserve">p. </w:t>
      </w:r>
      <w:r>
        <w:rPr>
          <w:rFonts w:ascii="Arial" w:hAnsi="Arial" w:cs="Arial"/>
          <w:sz w:val="24"/>
          <w:szCs w:val="24"/>
        </w:rPr>
        <w:t>445)</w:t>
      </w:r>
      <w:r w:rsidR="00161710">
        <w:rPr>
          <w:rFonts w:ascii="Arial" w:hAnsi="Arial" w:cs="Arial"/>
          <w:sz w:val="24"/>
          <w:szCs w:val="24"/>
        </w:rPr>
        <w:t>:</w:t>
      </w:r>
    </w:p>
    <w:p w:rsidR="00161710" w:rsidRDefault="00161710" w:rsidP="00267FE4">
      <w:pPr>
        <w:spacing w:after="80" w:line="360" w:lineRule="auto"/>
        <w:ind w:left="2268"/>
        <w:jc w:val="both"/>
        <w:rPr>
          <w:rFonts w:ascii="Arial" w:hAnsi="Arial" w:cs="Arial"/>
          <w:sz w:val="21"/>
          <w:szCs w:val="21"/>
        </w:rPr>
      </w:pPr>
      <w:r w:rsidRPr="00161710">
        <w:rPr>
          <w:rFonts w:ascii="Arial" w:hAnsi="Arial" w:cs="Arial"/>
          <w:sz w:val="21"/>
          <w:szCs w:val="21"/>
        </w:rPr>
        <w:t>Enfim, discussões à parte, no Brasil as organizações criminosas deixaram de ser um fato meramente sociológico, distanciaram-se do conceito de quadrilha ou bando, e foram introduzidas ao ordenamento jurídico positivo, através da Convenção de Palermo da ONU, que procurou promover maior eficácia no combate à criminalidade organizada transnacional</w:t>
      </w:r>
      <w:r w:rsidR="007A49E8">
        <w:rPr>
          <w:rFonts w:ascii="Arial" w:hAnsi="Arial" w:cs="Arial"/>
          <w:sz w:val="21"/>
          <w:szCs w:val="21"/>
        </w:rPr>
        <w:t>.</w:t>
      </w:r>
    </w:p>
    <w:p w:rsidR="007A49E8" w:rsidRPr="007A49E8" w:rsidRDefault="007A49E8" w:rsidP="007A49E8">
      <w:pPr>
        <w:spacing w:after="80" w:line="360" w:lineRule="auto"/>
        <w:ind w:firstLine="567"/>
        <w:jc w:val="both"/>
        <w:rPr>
          <w:rFonts w:ascii="Arial" w:hAnsi="Arial" w:cs="Arial"/>
          <w:sz w:val="24"/>
          <w:szCs w:val="24"/>
        </w:rPr>
      </w:pPr>
      <w:r w:rsidRPr="007A49E8">
        <w:rPr>
          <w:rFonts w:ascii="Arial" w:hAnsi="Arial" w:cs="Arial"/>
          <w:sz w:val="24"/>
          <w:szCs w:val="24"/>
        </w:rPr>
        <w:t>O autor</w:t>
      </w:r>
      <w:r>
        <w:rPr>
          <w:rFonts w:ascii="Arial" w:hAnsi="Arial" w:cs="Arial"/>
          <w:sz w:val="24"/>
          <w:szCs w:val="24"/>
        </w:rPr>
        <w:t>, notadamente</w:t>
      </w:r>
      <w:r w:rsidR="00236317">
        <w:rPr>
          <w:rFonts w:ascii="Arial" w:hAnsi="Arial" w:cs="Arial"/>
          <w:sz w:val="24"/>
          <w:szCs w:val="24"/>
        </w:rPr>
        <w:t>,</w:t>
      </w:r>
      <w:r>
        <w:rPr>
          <w:rFonts w:ascii="Arial" w:hAnsi="Arial" w:cs="Arial"/>
          <w:sz w:val="24"/>
          <w:szCs w:val="24"/>
        </w:rPr>
        <w:t xml:space="preserve"> afirma que após a </w:t>
      </w:r>
      <w:r w:rsidR="00236317">
        <w:rPr>
          <w:rFonts w:ascii="Arial" w:hAnsi="Arial" w:cs="Arial"/>
          <w:sz w:val="24"/>
          <w:szCs w:val="24"/>
        </w:rPr>
        <w:t>nova nomenclatura há uma promoção maior da eficácia no combate ao crime organizado</w:t>
      </w:r>
      <w:r w:rsidR="004B422D">
        <w:rPr>
          <w:rFonts w:ascii="Arial" w:hAnsi="Arial" w:cs="Arial"/>
          <w:sz w:val="24"/>
          <w:szCs w:val="24"/>
        </w:rPr>
        <w:t xml:space="preserve"> e isso se faz com o alinhame</w:t>
      </w:r>
      <w:r w:rsidR="00BA7AB0">
        <w:rPr>
          <w:rFonts w:ascii="Arial" w:hAnsi="Arial" w:cs="Arial"/>
          <w:sz w:val="24"/>
          <w:szCs w:val="24"/>
        </w:rPr>
        <w:t>nto do pensamento transnacional. Insta salientar, mais uma vez, que a importância desta Lei para a introdução da Convenção de Palermo em nosso ordenamento jurídico.</w:t>
      </w:r>
    </w:p>
    <w:p w:rsidR="00261DD9" w:rsidRPr="00161710" w:rsidRDefault="00161710" w:rsidP="000B5CAC">
      <w:pPr>
        <w:spacing w:after="80" w:line="360" w:lineRule="auto"/>
        <w:ind w:firstLine="567"/>
        <w:jc w:val="both"/>
        <w:rPr>
          <w:rFonts w:ascii="Arial" w:hAnsi="Arial" w:cs="Arial"/>
          <w:sz w:val="21"/>
          <w:szCs w:val="21"/>
        </w:rPr>
      </w:pPr>
      <w:r>
        <w:rPr>
          <w:rFonts w:ascii="Arial" w:hAnsi="Arial" w:cs="Arial"/>
          <w:sz w:val="24"/>
          <w:szCs w:val="24"/>
        </w:rPr>
        <w:t xml:space="preserve"> </w:t>
      </w:r>
      <w:r w:rsidR="004B422D">
        <w:rPr>
          <w:rFonts w:ascii="Arial" w:hAnsi="Arial" w:cs="Arial"/>
          <w:sz w:val="24"/>
          <w:szCs w:val="24"/>
        </w:rPr>
        <w:t>Sobre o texto da Lei 12.850/2013, o</w:t>
      </w:r>
      <w:r>
        <w:rPr>
          <w:rFonts w:ascii="Arial" w:hAnsi="Arial" w:cs="Arial"/>
          <w:sz w:val="24"/>
          <w:szCs w:val="24"/>
        </w:rPr>
        <w:t xml:space="preserve"> artigo 1º </w:t>
      </w:r>
      <w:r w:rsidRPr="00161710">
        <w:rPr>
          <w:rFonts w:ascii="Arial" w:hAnsi="Arial" w:cs="Arial"/>
          <w:sz w:val="24"/>
          <w:szCs w:val="24"/>
        </w:rPr>
        <w:t>§</w:t>
      </w:r>
      <w:r>
        <w:rPr>
          <w:rFonts w:ascii="Arial" w:hAnsi="Arial" w:cs="Arial"/>
          <w:sz w:val="24"/>
          <w:szCs w:val="24"/>
        </w:rPr>
        <w:t xml:space="preserve"> 1º diz:</w:t>
      </w:r>
    </w:p>
    <w:p w:rsidR="00261DD9" w:rsidRDefault="00261DD9" w:rsidP="00267FE4">
      <w:pPr>
        <w:spacing w:after="80" w:line="360" w:lineRule="auto"/>
        <w:ind w:left="2268"/>
        <w:jc w:val="both"/>
        <w:rPr>
          <w:rFonts w:ascii="Arial" w:hAnsi="Arial" w:cs="Arial"/>
          <w:sz w:val="21"/>
          <w:szCs w:val="21"/>
        </w:rPr>
      </w:pPr>
      <w:r w:rsidRPr="00161710">
        <w:rPr>
          <w:rFonts w:ascii="Arial" w:hAnsi="Arial" w:cs="Arial"/>
          <w:sz w:val="21"/>
          <w:szCs w:val="21"/>
        </w:rPr>
        <w:t xml:space="preserve">Considera-se organização criminosa a associação de 4 (quatro) ou mais pessoas estruturalmente ordenada e caracterizada pela divisão de tarefas, ainda que informalmente, com objetivo de obter, direta ou indiretamente, vantagem de qualquer natureza, mediante </w:t>
      </w:r>
      <w:r w:rsidRPr="00161710">
        <w:rPr>
          <w:rFonts w:ascii="Arial" w:hAnsi="Arial" w:cs="Arial"/>
          <w:sz w:val="21"/>
          <w:szCs w:val="21"/>
        </w:rPr>
        <w:lastRenderedPageBreak/>
        <w:t>a prática de infrações penais cujas penas máximas sejam superiores a 4 (quatro) anos, ou que sejam de caráter transnacional.</w:t>
      </w:r>
    </w:p>
    <w:p w:rsidR="004B422D" w:rsidRDefault="004B422D" w:rsidP="004B422D">
      <w:pPr>
        <w:spacing w:after="80" w:line="360" w:lineRule="auto"/>
        <w:ind w:firstLine="567"/>
        <w:jc w:val="both"/>
        <w:rPr>
          <w:rFonts w:ascii="Arial" w:hAnsi="Arial" w:cs="Arial"/>
          <w:sz w:val="24"/>
          <w:szCs w:val="24"/>
        </w:rPr>
      </w:pPr>
      <w:r w:rsidRPr="004B422D">
        <w:rPr>
          <w:rFonts w:ascii="Arial" w:hAnsi="Arial" w:cs="Arial"/>
          <w:sz w:val="24"/>
          <w:szCs w:val="24"/>
        </w:rPr>
        <w:t xml:space="preserve">Antes deste </w:t>
      </w:r>
      <w:r>
        <w:rPr>
          <w:rFonts w:ascii="Arial" w:hAnsi="Arial" w:cs="Arial"/>
          <w:sz w:val="24"/>
          <w:szCs w:val="24"/>
        </w:rPr>
        <w:t xml:space="preserve">texto entrar em vigor, existia uma condição tão adversa que os doutrinadores do direito se colocavam de forma duvidosa quanto a </w:t>
      </w:r>
      <w:proofErr w:type="spellStart"/>
      <w:r w:rsidR="001D015C">
        <w:rPr>
          <w:rFonts w:ascii="Arial" w:hAnsi="Arial" w:cs="Arial"/>
          <w:sz w:val="24"/>
          <w:szCs w:val="24"/>
        </w:rPr>
        <w:t>concei</w:t>
      </w:r>
      <w:r w:rsidR="00F75FE5" w:rsidRPr="00823EEF">
        <w:rPr>
          <w:rFonts w:ascii="Arial" w:hAnsi="Arial" w:cs="Arial"/>
          <w:sz w:val="24"/>
          <w:szCs w:val="24"/>
        </w:rPr>
        <w:t>tualização</w:t>
      </w:r>
      <w:proofErr w:type="spellEnd"/>
      <w:r>
        <w:rPr>
          <w:rFonts w:ascii="Arial" w:hAnsi="Arial" w:cs="Arial"/>
          <w:sz w:val="24"/>
          <w:szCs w:val="24"/>
        </w:rPr>
        <w:t xml:space="preserve"> de organização criminosa, vejamos o que diz</w:t>
      </w:r>
      <w:r w:rsidR="00F75FE5">
        <w:rPr>
          <w:rFonts w:ascii="Arial" w:hAnsi="Arial" w:cs="Arial"/>
          <w:sz w:val="24"/>
          <w:szCs w:val="24"/>
        </w:rPr>
        <w:t xml:space="preserve"> Prado e De Castro</w:t>
      </w:r>
      <w:r w:rsidR="00823EEF">
        <w:rPr>
          <w:rFonts w:ascii="Arial" w:hAnsi="Arial" w:cs="Arial"/>
          <w:sz w:val="24"/>
          <w:szCs w:val="24"/>
        </w:rPr>
        <w:t xml:space="preserve"> </w:t>
      </w:r>
      <w:r w:rsidR="00A5584F">
        <w:rPr>
          <w:rFonts w:ascii="Arial" w:hAnsi="Arial" w:cs="Arial"/>
          <w:sz w:val="24"/>
          <w:szCs w:val="24"/>
        </w:rPr>
        <w:t xml:space="preserve">(2009, </w:t>
      </w:r>
      <w:r w:rsidR="00F75FE5">
        <w:rPr>
          <w:rFonts w:ascii="Arial" w:hAnsi="Arial" w:cs="Arial"/>
          <w:sz w:val="24"/>
          <w:szCs w:val="24"/>
        </w:rPr>
        <w:t>p. 439):</w:t>
      </w:r>
    </w:p>
    <w:p w:rsidR="00F75FE5" w:rsidRDefault="00F75FE5" w:rsidP="00267FE4">
      <w:pPr>
        <w:spacing w:after="80" w:line="360" w:lineRule="auto"/>
        <w:ind w:left="2268"/>
        <w:jc w:val="both"/>
        <w:rPr>
          <w:rFonts w:ascii="Arial" w:hAnsi="Arial" w:cs="Arial"/>
          <w:sz w:val="21"/>
          <w:szCs w:val="21"/>
        </w:rPr>
      </w:pPr>
      <w:r w:rsidRPr="00F75FE5">
        <w:rPr>
          <w:rFonts w:ascii="Arial" w:hAnsi="Arial" w:cs="Arial"/>
          <w:sz w:val="21"/>
          <w:szCs w:val="21"/>
        </w:rPr>
        <w:t xml:space="preserve">No sistema penal brasileiro não há sequer uma </w:t>
      </w:r>
      <w:proofErr w:type="spellStart"/>
      <w:r w:rsidR="001D015C">
        <w:rPr>
          <w:rFonts w:ascii="Arial" w:hAnsi="Arial" w:cs="Arial"/>
          <w:sz w:val="21"/>
          <w:szCs w:val="21"/>
        </w:rPr>
        <w:t>concei</w:t>
      </w:r>
      <w:r w:rsidR="00823EEF" w:rsidRPr="00F75FE5">
        <w:rPr>
          <w:rFonts w:ascii="Arial" w:hAnsi="Arial" w:cs="Arial"/>
          <w:sz w:val="21"/>
          <w:szCs w:val="21"/>
        </w:rPr>
        <w:t>tua</w:t>
      </w:r>
      <w:r w:rsidR="00823EEF">
        <w:rPr>
          <w:rFonts w:ascii="Arial" w:hAnsi="Arial" w:cs="Arial"/>
          <w:sz w:val="21"/>
          <w:szCs w:val="21"/>
        </w:rPr>
        <w:t>liza</w:t>
      </w:r>
      <w:r w:rsidR="00823EEF" w:rsidRPr="00F75FE5">
        <w:rPr>
          <w:rFonts w:ascii="Arial" w:hAnsi="Arial" w:cs="Arial"/>
          <w:sz w:val="21"/>
          <w:szCs w:val="21"/>
        </w:rPr>
        <w:t>ção</w:t>
      </w:r>
      <w:proofErr w:type="spellEnd"/>
      <w:r w:rsidRPr="00F75FE5">
        <w:rPr>
          <w:rFonts w:ascii="Arial" w:hAnsi="Arial" w:cs="Arial"/>
          <w:sz w:val="21"/>
          <w:szCs w:val="21"/>
        </w:rPr>
        <w:t xml:space="preserve"> aceitável de organização criminosa, tampouco de crime organizado, porém é possível fazer referência à Convenção das Nações Unidas contra o Crime Organizado Transnacional e às diretrizes oferecidas pela União Europeia para buscar contornos mais precisos para uma definição de organização criminosa.</w:t>
      </w:r>
    </w:p>
    <w:p w:rsidR="001D015C" w:rsidRPr="001D015C" w:rsidRDefault="001D015C" w:rsidP="001D015C">
      <w:pPr>
        <w:spacing w:after="80" w:line="360" w:lineRule="auto"/>
        <w:ind w:firstLine="567"/>
        <w:jc w:val="both"/>
        <w:rPr>
          <w:rFonts w:ascii="Arial" w:hAnsi="Arial" w:cs="Arial"/>
          <w:sz w:val="24"/>
          <w:szCs w:val="24"/>
        </w:rPr>
      </w:pPr>
      <w:r>
        <w:rPr>
          <w:rFonts w:ascii="Arial" w:hAnsi="Arial" w:cs="Arial"/>
          <w:sz w:val="24"/>
          <w:szCs w:val="24"/>
        </w:rPr>
        <w:t>Foi nesse sentido que se vangloria a produção desta lei por preencher  uma lacuna importante, e fazer da eficácia o principal atributo desta lei, pois desde o início da sua vigência, a Lei 12.850/2013 tem demonstrado que tem elementos capaz</w:t>
      </w:r>
      <w:r w:rsidR="00800090">
        <w:rPr>
          <w:rFonts w:ascii="Arial" w:hAnsi="Arial" w:cs="Arial"/>
          <w:sz w:val="24"/>
          <w:szCs w:val="24"/>
        </w:rPr>
        <w:t>es</w:t>
      </w:r>
      <w:r>
        <w:rPr>
          <w:rFonts w:ascii="Arial" w:hAnsi="Arial" w:cs="Arial"/>
          <w:sz w:val="24"/>
          <w:szCs w:val="24"/>
        </w:rPr>
        <w:t xml:space="preserve"> de combater o crime organizado, vê-se como exemplo o combate as organizações criminosas que estão envolvidas na operação Lava Jato, do esquema de corrupção existente na esfera política deste país, principalmente nos artigo</w:t>
      </w:r>
      <w:r w:rsidR="00D064A3">
        <w:rPr>
          <w:rFonts w:ascii="Arial" w:hAnsi="Arial" w:cs="Arial"/>
          <w:sz w:val="24"/>
          <w:szCs w:val="24"/>
        </w:rPr>
        <w:t>s</w:t>
      </w:r>
      <w:r>
        <w:rPr>
          <w:rFonts w:ascii="Arial" w:hAnsi="Arial" w:cs="Arial"/>
          <w:sz w:val="24"/>
          <w:szCs w:val="24"/>
        </w:rPr>
        <w:t xml:space="preserve"> que dizem respeito à parte procedimental, porém sem a definição adequada, prevista em seu artigo 1º, os outros artigos estariam prejudicados. </w:t>
      </w:r>
    </w:p>
    <w:p w:rsidR="00361DA7" w:rsidRPr="00361DA7" w:rsidRDefault="00361DA7" w:rsidP="00361DA7">
      <w:pPr>
        <w:spacing w:after="80" w:line="360" w:lineRule="auto"/>
        <w:ind w:firstLine="567"/>
        <w:jc w:val="both"/>
        <w:rPr>
          <w:rFonts w:ascii="Arial" w:hAnsi="Arial" w:cs="Arial"/>
          <w:sz w:val="24"/>
          <w:szCs w:val="24"/>
        </w:rPr>
      </w:pPr>
    </w:p>
    <w:p w:rsidR="00361DA7" w:rsidRPr="00361DA7" w:rsidRDefault="006E3D1C" w:rsidP="004476C2">
      <w:pPr>
        <w:spacing w:after="80" w:line="360" w:lineRule="auto"/>
        <w:jc w:val="both"/>
        <w:rPr>
          <w:rFonts w:ascii="Arial" w:hAnsi="Arial" w:cs="Arial"/>
          <w:b/>
          <w:sz w:val="24"/>
          <w:szCs w:val="24"/>
        </w:rPr>
      </w:pPr>
      <w:r>
        <w:rPr>
          <w:rFonts w:ascii="Arial" w:hAnsi="Arial" w:cs="Arial"/>
          <w:b/>
          <w:sz w:val="24"/>
          <w:szCs w:val="24"/>
        </w:rPr>
        <w:t>6.</w:t>
      </w:r>
      <w:r w:rsidR="004476C2">
        <w:rPr>
          <w:rFonts w:ascii="Arial" w:hAnsi="Arial" w:cs="Arial"/>
          <w:b/>
          <w:sz w:val="24"/>
          <w:szCs w:val="24"/>
        </w:rPr>
        <w:t xml:space="preserve"> </w:t>
      </w:r>
      <w:r w:rsidR="00361DA7" w:rsidRPr="00361DA7">
        <w:rPr>
          <w:rFonts w:ascii="Arial" w:hAnsi="Arial" w:cs="Arial"/>
          <w:b/>
          <w:sz w:val="24"/>
          <w:szCs w:val="24"/>
        </w:rPr>
        <w:t>METODOLOGIA</w:t>
      </w:r>
    </w:p>
    <w:p w:rsidR="00361DA7" w:rsidRP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t>Para a preparação de um trabalho acadêmico, é preciso fazer uso de diversas técnicas, para a utilização das informações levantadas através de consulta e composição do texto acadêmico, levantar as questões suscitadas pelos doutrinadores, avaliar o conteúdo por eles dispostos sobre o tema em questão</w:t>
      </w:r>
    </w:p>
    <w:p w:rsidR="00361DA7" w:rsidRP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t>A metodologia aplicada neste trabalho foi a técnica de pesquisa bibliográfica, aplicado através do método exploratório e dedutivo de abordagem das questões. Pesquisa esta</w:t>
      </w:r>
      <w:bookmarkStart w:id="0" w:name="_GoBack"/>
      <w:bookmarkEnd w:id="0"/>
      <w:r w:rsidRPr="00361DA7">
        <w:rPr>
          <w:rFonts w:ascii="Arial" w:hAnsi="Arial" w:cs="Arial"/>
          <w:sz w:val="24"/>
          <w:szCs w:val="24"/>
        </w:rPr>
        <w:t xml:space="preserve"> decorrente da coleta de dados ocorrida em doutrina. </w:t>
      </w:r>
    </w:p>
    <w:p w:rsidR="00361DA7" w:rsidRP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lastRenderedPageBreak/>
        <w:tab/>
        <w:t xml:space="preserve">De acordo com </w:t>
      </w:r>
      <w:r w:rsidRPr="00374B33">
        <w:rPr>
          <w:rFonts w:ascii="Arial" w:hAnsi="Arial" w:cs="Arial"/>
          <w:sz w:val="24"/>
          <w:szCs w:val="24"/>
        </w:rPr>
        <w:t>Gil (2008)</w:t>
      </w:r>
      <w:r w:rsidRPr="00361DA7">
        <w:rPr>
          <w:rFonts w:ascii="Arial" w:hAnsi="Arial" w:cs="Arial"/>
          <w:sz w:val="24"/>
          <w:szCs w:val="24"/>
        </w:rPr>
        <w:t>, a pesquisa denominada descritiva possui como objetivo principal, identificar as características de determinadas populações, fenômeno ou de uma experiência, esmiuçando características de um determinado grupo em relação, por exemplo, a meios de trabalho, renda familiar, nível de escolaridade, etc. Assim sendo, optamos, pela pesquisa descritiva, uma vez que pretende-se analisar o Crime Organizado, buscando dispor sobre a importância da investigação e progressão legal, para um crime que avança em rápido ritmo do qual a lei muitas vezes não é capaz de acompanhar.</w:t>
      </w:r>
    </w:p>
    <w:p w:rsid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t xml:space="preserve"> Como já foi dito, o procedimento técnico utilizado para esta pesquisa foi a bibliográfica, constituindo em uma análise de materiais confeccionados pelos doutrinadores, as fontes escolhidas foram principalmente os livros e artigos científicos específicos acerca do assunto, utilizando o método analítico descritivo e uma abordagem qualitativa, expondo assim, posicionamentos doutrinários a respeito do tema. </w:t>
      </w:r>
    </w:p>
    <w:p w:rsidR="00091F24" w:rsidRDefault="00091F24" w:rsidP="00091F24">
      <w:pPr>
        <w:spacing w:after="80" w:line="360" w:lineRule="auto"/>
        <w:jc w:val="both"/>
        <w:rPr>
          <w:rFonts w:ascii="Arial" w:hAnsi="Arial" w:cs="Arial"/>
          <w:sz w:val="24"/>
          <w:szCs w:val="24"/>
        </w:rPr>
      </w:pPr>
    </w:p>
    <w:p w:rsidR="00091F24" w:rsidRPr="00091F24" w:rsidRDefault="006E3D1C" w:rsidP="00091F24">
      <w:pPr>
        <w:spacing w:after="80" w:line="360" w:lineRule="auto"/>
        <w:jc w:val="both"/>
        <w:rPr>
          <w:rFonts w:ascii="Arial" w:hAnsi="Arial" w:cs="Arial"/>
          <w:b/>
          <w:sz w:val="24"/>
          <w:szCs w:val="24"/>
        </w:rPr>
      </w:pPr>
      <w:r>
        <w:rPr>
          <w:rFonts w:ascii="Arial" w:hAnsi="Arial" w:cs="Arial"/>
          <w:b/>
          <w:sz w:val="24"/>
          <w:szCs w:val="24"/>
        </w:rPr>
        <w:t>7</w:t>
      </w:r>
      <w:r w:rsidR="00091F24">
        <w:rPr>
          <w:rFonts w:ascii="Arial" w:hAnsi="Arial" w:cs="Arial"/>
          <w:b/>
          <w:sz w:val="24"/>
          <w:szCs w:val="24"/>
        </w:rPr>
        <w:t>. ANÁLISE DOS RESULTADOS</w:t>
      </w:r>
    </w:p>
    <w:p w:rsidR="00091F24" w:rsidRDefault="00091F24" w:rsidP="00091F24">
      <w:pPr>
        <w:pStyle w:val="PargrafodaLista"/>
        <w:spacing w:after="80" w:line="360" w:lineRule="auto"/>
        <w:ind w:left="0" w:firstLine="567"/>
        <w:jc w:val="both"/>
        <w:rPr>
          <w:rFonts w:ascii="Arial" w:hAnsi="Arial" w:cs="Arial"/>
          <w:sz w:val="24"/>
          <w:szCs w:val="24"/>
        </w:rPr>
      </w:pPr>
    </w:p>
    <w:p w:rsidR="00091F24" w:rsidRDefault="00091F24" w:rsidP="00091F24">
      <w:pPr>
        <w:pStyle w:val="PargrafodaLista"/>
        <w:spacing w:after="80" w:line="360" w:lineRule="auto"/>
        <w:ind w:left="0" w:firstLine="567"/>
        <w:jc w:val="both"/>
        <w:rPr>
          <w:rFonts w:ascii="Arial" w:hAnsi="Arial" w:cs="Arial"/>
          <w:sz w:val="24"/>
          <w:szCs w:val="24"/>
        </w:rPr>
      </w:pPr>
      <w:r>
        <w:rPr>
          <w:rFonts w:ascii="Arial" w:hAnsi="Arial" w:cs="Arial"/>
          <w:sz w:val="24"/>
          <w:szCs w:val="24"/>
        </w:rPr>
        <w:t>Na questão em tela, a análise fica prejudicada por se tratar de uma pesquisa bibliográfica</w:t>
      </w:r>
      <w:r w:rsidR="00F043EE">
        <w:rPr>
          <w:rFonts w:ascii="Arial" w:hAnsi="Arial" w:cs="Arial"/>
          <w:sz w:val="24"/>
          <w:szCs w:val="24"/>
        </w:rPr>
        <w:t>, que não tem intenção qualquer de fazer experimentos ou pesquisa de campo.</w:t>
      </w:r>
    </w:p>
    <w:p w:rsidR="00F043EE" w:rsidRPr="00091F24" w:rsidRDefault="00F043EE" w:rsidP="00091F24">
      <w:pPr>
        <w:pStyle w:val="PargrafodaLista"/>
        <w:spacing w:after="80" w:line="360" w:lineRule="auto"/>
        <w:ind w:left="0" w:firstLine="567"/>
        <w:jc w:val="both"/>
        <w:rPr>
          <w:rFonts w:ascii="Arial" w:hAnsi="Arial" w:cs="Arial"/>
          <w:sz w:val="24"/>
          <w:szCs w:val="24"/>
        </w:rPr>
      </w:pPr>
      <w:r>
        <w:rPr>
          <w:rFonts w:ascii="Arial" w:hAnsi="Arial" w:cs="Arial"/>
          <w:sz w:val="24"/>
          <w:szCs w:val="24"/>
        </w:rPr>
        <w:t>Ademais, este trabalho trata apenas de análise de artigos</w:t>
      </w:r>
      <w:r w:rsidR="00D064A3">
        <w:rPr>
          <w:rFonts w:ascii="Arial" w:hAnsi="Arial" w:cs="Arial"/>
          <w:sz w:val="24"/>
          <w:szCs w:val="24"/>
        </w:rPr>
        <w:t xml:space="preserve"> de leis e a conclusão encontra-se descrita</w:t>
      </w:r>
      <w:r>
        <w:rPr>
          <w:rFonts w:ascii="Arial" w:hAnsi="Arial" w:cs="Arial"/>
          <w:sz w:val="24"/>
          <w:szCs w:val="24"/>
        </w:rPr>
        <w:t xml:space="preserve"> nas considerações finais.</w:t>
      </w:r>
    </w:p>
    <w:p w:rsidR="00361DA7" w:rsidRPr="00361DA7" w:rsidRDefault="00361DA7" w:rsidP="00361DA7">
      <w:pPr>
        <w:spacing w:after="80" w:line="360" w:lineRule="auto"/>
        <w:ind w:firstLine="567"/>
        <w:jc w:val="both"/>
        <w:rPr>
          <w:rFonts w:ascii="Arial" w:hAnsi="Arial" w:cs="Arial"/>
          <w:sz w:val="24"/>
          <w:szCs w:val="24"/>
        </w:rPr>
      </w:pPr>
    </w:p>
    <w:p w:rsidR="00361DA7" w:rsidRPr="00361DA7" w:rsidRDefault="006E3D1C" w:rsidP="004476C2">
      <w:pPr>
        <w:spacing w:after="80" w:line="360" w:lineRule="auto"/>
        <w:jc w:val="both"/>
        <w:rPr>
          <w:rFonts w:ascii="Arial" w:hAnsi="Arial" w:cs="Arial"/>
          <w:b/>
          <w:sz w:val="24"/>
          <w:szCs w:val="24"/>
        </w:rPr>
      </w:pPr>
      <w:r>
        <w:rPr>
          <w:rFonts w:ascii="Arial" w:hAnsi="Arial" w:cs="Arial"/>
          <w:b/>
          <w:sz w:val="24"/>
          <w:szCs w:val="24"/>
        </w:rPr>
        <w:t>8</w:t>
      </w:r>
      <w:r w:rsidR="004476C2">
        <w:rPr>
          <w:rFonts w:ascii="Arial" w:hAnsi="Arial" w:cs="Arial"/>
          <w:b/>
          <w:sz w:val="24"/>
          <w:szCs w:val="24"/>
        </w:rPr>
        <w:t xml:space="preserve">. </w:t>
      </w:r>
      <w:r w:rsidR="00361DA7" w:rsidRPr="00361DA7">
        <w:rPr>
          <w:rFonts w:ascii="Arial" w:hAnsi="Arial" w:cs="Arial"/>
          <w:b/>
          <w:sz w:val="24"/>
          <w:szCs w:val="24"/>
        </w:rPr>
        <w:t>CONSIDERAÇÕES FINAIS</w:t>
      </w:r>
    </w:p>
    <w:p w:rsidR="00361DA7" w:rsidRP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tab/>
        <w:t xml:space="preserve">Diante do disposto no presente artigo, </w:t>
      </w:r>
      <w:r w:rsidR="00091F24">
        <w:rPr>
          <w:rFonts w:ascii="Arial" w:hAnsi="Arial" w:cs="Arial"/>
          <w:sz w:val="24"/>
          <w:szCs w:val="24"/>
        </w:rPr>
        <w:t>pode-se</w:t>
      </w:r>
      <w:r w:rsidRPr="00361DA7">
        <w:rPr>
          <w:rFonts w:ascii="Arial" w:hAnsi="Arial" w:cs="Arial"/>
          <w:sz w:val="24"/>
          <w:szCs w:val="24"/>
        </w:rPr>
        <w:t xml:space="preserve"> </w:t>
      </w:r>
      <w:r w:rsidRPr="006E33E2">
        <w:rPr>
          <w:rFonts w:ascii="Arial" w:hAnsi="Arial" w:cs="Arial"/>
          <w:sz w:val="24"/>
          <w:szCs w:val="24"/>
        </w:rPr>
        <w:t xml:space="preserve">concluir que </w:t>
      </w:r>
      <w:r w:rsidRPr="00361DA7">
        <w:rPr>
          <w:rFonts w:ascii="Arial" w:hAnsi="Arial" w:cs="Arial"/>
          <w:sz w:val="24"/>
          <w:szCs w:val="24"/>
        </w:rPr>
        <w:t>o questionamento inicial, deve ser objeto de análise constante por parte da academia e dos doutrinadores, uma vez que essa forma criminosa evolui rapidamente de padrões, observando que a lei pode gerar costumes sociais, a disposição e entendimento jurisprudencial que acompanhe o ritmo da evolução do crime, pode trazer resultados positivos, no sentido de coibir a pratica do mesmo.</w:t>
      </w:r>
    </w:p>
    <w:p w:rsidR="00361DA7" w:rsidRP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lastRenderedPageBreak/>
        <w:tab/>
        <w:t xml:space="preserve">Durante a composição do artigo foram adquiridos conhecimentos técnicos, doutrinários e consequentemente sociais, com o transcurso da atividade e desenvolvimento das ideias arrazoadas na pesquisa. Sendo obvio que não seria possível esgotar por completo a temática proposta, visto à complexidade da doutrina penal, mas foi possível apontar as suas principais características, de maneira a tentar dispor e discutir sobre a norma e o problema no meio acadêmico. </w:t>
      </w:r>
    </w:p>
    <w:p w:rsidR="00361DA7" w:rsidRPr="00361DA7" w:rsidRDefault="00361DA7" w:rsidP="00361DA7">
      <w:pPr>
        <w:spacing w:after="80" w:line="360" w:lineRule="auto"/>
        <w:ind w:firstLine="567"/>
        <w:jc w:val="both"/>
        <w:rPr>
          <w:rFonts w:ascii="Arial" w:hAnsi="Arial" w:cs="Arial"/>
          <w:sz w:val="24"/>
          <w:szCs w:val="24"/>
        </w:rPr>
      </w:pPr>
      <w:r w:rsidRPr="00361DA7">
        <w:rPr>
          <w:rFonts w:ascii="Arial" w:hAnsi="Arial" w:cs="Arial"/>
          <w:sz w:val="24"/>
          <w:szCs w:val="24"/>
        </w:rPr>
        <w:tab/>
        <w:t xml:space="preserve">Desta forma, </w:t>
      </w:r>
      <w:r w:rsidR="00091F24">
        <w:rPr>
          <w:rFonts w:ascii="Arial" w:hAnsi="Arial" w:cs="Arial"/>
          <w:sz w:val="24"/>
          <w:szCs w:val="24"/>
        </w:rPr>
        <w:t>deve-se</w:t>
      </w:r>
      <w:r w:rsidRPr="00361DA7">
        <w:rPr>
          <w:rFonts w:ascii="Arial" w:hAnsi="Arial" w:cs="Arial"/>
          <w:sz w:val="24"/>
          <w:szCs w:val="24"/>
        </w:rPr>
        <w:t xml:space="preserve"> dizer que </w:t>
      </w:r>
      <w:r w:rsidR="00091F24">
        <w:rPr>
          <w:rFonts w:ascii="Arial" w:hAnsi="Arial" w:cs="Arial"/>
          <w:sz w:val="24"/>
          <w:szCs w:val="24"/>
        </w:rPr>
        <w:t>o objetivo</w:t>
      </w:r>
      <w:r w:rsidRPr="00361DA7">
        <w:rPr>
          <w:rFonts w:ascii="Arial" w:hAnsi="Arial" w:cs="Arial"/>
          <w:sz w:val="24"/>
          <w:szCs w:val="24"/>
        </w:rPr>
        <w:t xml:space="preserve"> </w:t>
      </w:r>
      <w:r w:rsidR="00091F24">
        <w:rPr>
          <w:rFonts w:ascii="Arial" w:hAnsi="Arial" w:cs="Arial"/>
          <w:sz w:val="24"/>
          <w:szCs w:val="24"/>
        </w:rPr>
        <w:t>d</w:t>
      </w:r>
      <w:r w:rsidRPr="00361DA7">
        <w:rPr>
          <w:rFonts w:ascii="Arial" w:hAnsi="Arial" w:cs="Arial"/>
          <w:sz w:val="24"/>
          <w:szCs w:val="24"/>
        </w:rPr>
        <w:t xml:space="preserve">este artigo </w:t>
      </w:r>
      <w:r w:rsidR="00091F24">
        <w:rPr>
          <w:rFonts w:ascii="Arial" w:hAnsi="Arial" w:cs="Arial"/>
          <w:sz w:val="24"/>
          <w:szCs w:val="24"/>
        </w:rPr>
        <w:t>foi de buscar</w:t>
      </w:r>
      <w:r w:rsidRPr="00361DA7">
        <w:rPr>
          <w:rFonts w:ascii="Arial" w:hAnsi="Arial" w:cs="Arial"/>
          <w:sz w:val="24"/>
          <w:szCs w:val="24"/>
        </w:rPr>
        <w:t xml:space="preserve"> aumentar o conhecimento doutrinário sobre esta teoria, na tentativa de procurar as novas ideias propostas trazidas pelo tipo penal, uma vez que a simples educação e aplicabilidade da norma po</w:t>
      </w:r>
      <w:r w:rsidR="00091F24">
        <w:rPr>
          <w:rFonts w:ascii="Arial" w:hAnsi="Arial" w:cs="Arial"/>
          <w:sz w:val="24"/>
          <w:szCs w:val="24"/>
        </w:rPr>
        <w:t>dem servir para gerar um novo há</w:t>
      </w:r>
      <w:r w:rsidRPr="00361DA7">
        <w:rPr>
          <w:rFonts w:ascii="Arial" w:hAnsi="Arial" w:cs="Arial"/>
          <w:sz w:val="24"/>
          <w:szCs w:val="24"/>
        </w:rPr>
        <w:t xml:space="preserve">bito social que combata e coíba a pratica do crime organizado. </w:t>
      </w:r>
    </w:p>
    <w:p w:rsidR="00361DA7" w:rsidRPr="00361DA7" w:rsidRDefault="00361DA7" w:rsidP="00361DA7">
      <w:pPr>
        <w:spacing w:after="80" w:line="360" w:lineRule="auto"/>
        <w:ind w:firstLine="567"/>
        <w:jc w:val="both"/>
        <w:rPr>
          <w:rFonts w:ascii="Arial" w:hAnsi="Arial" w:cs="Arial"/>
          <w:sz w:val="24"/>
          <w:szCs w:val="24"/>
        </w:rPr>
      </w:pPr>
    </w:p>
    <w:p w:rsidR="00161710" w:rsidRPr="00361DA7" w:rsidRDefault="00161710" w:rsidP="00161710">
      <w:pPr>
        <w:spacing w:after="80" w:line="360" w:lineRule="auto"/>
        <w:ind w:firstLine="567"/>
        <w:jc w:val="both"/>
        <w:rPr>
          <w:rFonts w:ascii="Arial" w:hAnsi="Arial" w:cs="Arial"/>
          <w:sz w:val="24"/>
          <w:szCs w:val="24"/>
        </w:rPr>
      </w:pPr>
    </w:p>
    <w:p w:rsidR="00AB012B" w:rsidRPr="00361DA7" w:rsidRDefault="00AB012B" w:rsidP="000B5CAC">
      <w:pPr>
        <w:spacing w:after="80" w:line="360" w:lineRule="auto"/>
        <w:ind w:firstLine="567"/>
        <w:jc w:val="both"/>
        <w:rPr>
          <w:rFonts w:ascii="Arial" w:hAnsi="Arial" w:cs="Arial"/>
          <w:sz w:val="24"/>
          <w:szCs w:val="24"/>
        </w:rPr>
      </w:pPr>
    </w:p>
    <w:p w:rsidR="00F2234A" w:rsidRPr="00AE080D" w:rsidRDefault="00AE080D" w:rsidP="00C21EEB">
      <w:pPr>
        <w:spacing w:after="80" w:line="360" w:lineRule="auto"/>
        <w:jc w:val="both"/>
        <w:rPr>
          <w:rFonts w:ascii="Arial" w:hAnsi="Arial" w:cs="Arial"/>
          <w:b/>
          <w:sz w:val="24"/>
          <w:szCs w:val="24"/>
        </w:rPr>
      </w:pPr>
      <w:r w:rsidRPr="00AE080D">
        <w:rPr>
          <w:rFonts w:ascii="Arial" w:hAnsi="Arial" w:cs="Arial"/>
          <w:b/>
          <w:sz w:val="24"/>
          <w:szCs w:val="24"/>
        </w:rPr>
        <w:t>REFERÊNCIAS</w:t>
      </w:r>
      <w:r w:rsidR="00C21EEB">
        <w:rPr>
          <w:rFonts w:ascii="Arial" w:hAnsi="Arial" w:cs="Arial"/>
          <w:b/>
          <w:sz w:val="24"/>
          <w:szCs w:val="24"/>
        </w:rPr>
        <w:t xml:space="preserve"> BIBLIOGRÁFICAS</w:t>
      </w:r>
    </w:p>
    <w:p w:rsidR="006E33E2" w:rsidRDefault="006E33E2" w:rsidP="004A4199">
      <w:pPr>
        <w:spacing w:after="80" w:line="360" w:lineRule="auto"/>
        <w:ind w:firstLine="567"/>
        <w:jc w:val="both"/>
        <w:rPr>
          <w:rFonts w:ascii="Arial" w:hAnsi="Arial" w:cs="Arial"/>
          <w:sz w:val="24"/>
          <w:szCs w:val="24"/>
        </w:rPr>
      </w:pPr>
      <w:r w:rsidRPr="00AE080D">
        <w:rPr>
          <w:rFonts w:ascii="Arial" w:hAnsi="Arial" w:cs="Arial"/>
          <w:sz w:val="24"/>
          <w:szCs w:val="24"/>
        </w:rPr>
        <w:tab/>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BRASIL</w:t>
      </w:r>
      <w:r w:rsidRPr="00896A50">
        <w:rPr>
          <w:rFonts w:ascii="Arial" w:hAnsi="Arial" w:cs="Arial"/>
          <w:b/>
          <w:sz w:val="24"/>
          <w:szCs w:val="24"/>
        </w:rPr>
        <w:t>,</w:t>
      </w:r>
      <w:r w:rsidRPr="00896A50">
        <w:rPr>
          <w:rFonts w:ascii="Arial" w:hAnsi="Arial" w:cs="Arial"/>
          <w:sz w:val="24"/>
          <w:szCs w:val="24"/>
        </w:rPr>
        <w:t xml:space="preserve"> </w:t>
      </w:r>
      <w:r w:rsidRPr="00896A50">
        <w:rPr>
          <w:rFonts w:ascii="Arial" w:hAnsi="Arial" w:cs="Arial"/>
          <w:b/>
          <w:sz w:val="24"/>
          <w:szCs w:val="24"/>
        </w:rPr>
        <w:t>LEI Nº 9.034, DE 3 DE MAIO DE 1995</w:t>
      </w:r>
      <w:r w:rsidRPr="00896A50">
        <w:rPr>
          <w:rFonts w:ascii="Arial" w:hAnsi="Arial" w:cs="Arial"/>
          <w:sz w:val="24"/>
          <w:szCs w:val="24"/>
        </w:rPr>
        <w:t xml:space="preserve">. Dispõe sobre a utilização de meios operacionais para a prevenção e repressão de ações praticadas por organizações criminosas. Disponível em: &lt; </w:t>
      </w:r>
      <w:hyperlink r:id="rId8" w:history="1">
        <w:r w:rsidRPr="00896A50">
          <w:rPr>
            <w:rStyle w:val="Hyperlink"/>
            <w:rFonts w:ascii="Arial" w:hAnsi="Arial" w:cs="Arial"/>
            <w:sz w:val="24"/>
            <w:szCs w:val="24"/>
          </w:rPr>
          <w:t>http://www.planalto.gov.br/ccivil_03/leis/L9034.htm</w:t>
        </w:r>
      </w:hyperlink>
      <w:r w:rsidRPr="00896A50">
        <w:rPr>
          <w:rFonts w:ascii="Arial" w:hAnsi="Arial" w:cs="Arial"/>
          <w:sz w:val="24"/>
          <w:szCs w:val="24"/>
        </w:rPr>
        <w:t xml:space="preserve"> &gt; acesso em: 24 nov. 2015.</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______, </w:t>
      </w:r>
      <w:r w:rsidRPr="00896A50">
        <w:rPr>
          <w:rFonts w:ascii="Arial" w:hAnsi="Arial" w:cs="Arial"/>
          <w:b/>
          <w:sz w:val="24"/>
          <w:szCs w:val="24"/>
        </w:rPr>
        <w:t>LEI Nº 11.343, DE 23 DE AGOSTO DE 2006</w:t>
      </w:r>
      <w:r w:rsidRPr="00896A50">
        <w:rPr>
          <w:rFonts w:ascii="Arial" w:hAnsi="Arial" w:cs="Arial"/>
          <w:sz w:val="24"/>
          <w:szCs w:val="24"/>
        </w:rPr>
        <w:t xml:space="preserve">. Institui o Sistema Nacional de Políticas Públicas sobre Drogas - </w:t>
      </w:r>
      <w:proofErr w:type="spellStart"/>
      <w:r w:rsidRPr="00896A50">
        <w:rPr>
          <w:rFonts w:ascii="Arial" w:hAnsi="Arial" w:cs="Arial"/>
          <w:sz w:val="24"/>
          <w:szCs w:val="24"/>
        </w:rPr>
        <w:t>Sisnad</w:t>
      </w:r>
      <w:proofErr w:type="spellEnd"/>
      <w:r w:rsidRPr="00896A50">
        <w:rPr>
          <w:rFonts w:ascii="Arial" w:hAnsi="Arial" w:cs="Arial"/>
          <w:sz w:val="24"/>
          <w:szCs w:val="24"/>
        </w:rPr>
        <w:t xml:space="preserve">; prescreve medidas para prevenção do uso indevido, atenção e reinserção social de usuários e dependentes de drogas; estabelece normas para repressão à produção não autorizada e ao tráfico ilícito de drogas; define crimes e dá outras providências. Disponível em: &lt; </w:t>
      </w:r>
      <w:hyperlink r:id="rId9" w:history="1">
        <w:r w:rsidRPr="00896A50">
          <w:rPr>
            <w:rStyle w:val="Hyperlink"/>
            <w:rFonts w:ascii="Arial" w:hAnsi="Arial" w:cs="Arial"/>
            <w:sz w:val="24"/>
            <w:szCs w:val="24"/>
          </w:rPr>
          <w:t>http://www.planalto.gov.br/ccivil_03/_ato2004-2006/2006/lei/l11343.htm</w:t>
        </w:r>
      </w:hyperlink>
      <w:r w:rsidRPr="00896A50">
        <w:rPr>
          <w:rFonts w:ascii="Arial" w:hAnsi="Arial" w:cs="Arial"/>
          <w:sz w:val="24"/>
          <w:szCs w:val="24"/>
        </w:rPr>
        <w:t xml:space="preserve"> &gt;. Acesso em: 24 nov. 2015.</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______, </w:t>
      </w:r>
      <w:r w:rsidRPr="00896A50">
        <w:rPr>
          <w:rFonts w:ascii="Arial" w:hAnsi="Arial" w:cs="Arial"/>
          <w:b/>
          <w:sz w:val="24"/>
          <w:szCs w:val="24"/>
        </w:rPr>
        <w:t>LEI Nº 12.694, DE 24 DE JULHO DE 2012</w:t>
      </w:r>
      <w:r w:rsidRPr="00896A50">
        <w:rPr>
          <w:rFonts w:ascii="Arial" w:hAnsi="Arial" w:cs="Arial"/>
          <w:sz w:val="24"/>
          <w:szCs w:val="24"/>
        </w:rPr>
        <w:t xml:space="preserve">. Dispõe sobre o processo e o julgamento colegiado em primeiro grau de jurisdição de crimes praticados por organizações criminosas; altera o Decreto-Lei no 2.848, de 7 de dezembro de </w:t>
      </w:r>
      <w:r w:rsidRPr="00896A50">
        <w:rPr>
          <w:rFonts w:ascii="Arial" w:hAnsi="Arial" w:cs="Arial"/>
          <w:sz w:val="24"/>
          <w:szCs w:val="24"/>
        </w:rPr>
        <w:lastRenderedPageBreak/>
        <w:t xml:space="preserve">1940 - Código Penal, o Decreto-Lei no 3.689, de 3 de outubro de 1941 - Código de Processo Penal, e as Leis nos 9.503, de 23 de setembro de 1997 - Código de Trânsito Brasileiro, e 10.826, de 22 de dezembro de 2003; e dá outras providências. Disponível em: &lt; </w:t>
      </w:r>
      <w:hyperlink r:id="rId10" w:history="1">
        <w:r w:rsidRPr="00896A50">
          <w:rPr>
            <w:rStyle w:val="Hyperlink"/>
            <w:rFonts w:ascii="Arial" w:hAnsi="Arial" w:cs="Arial"/>
            <w:sz w:val="24"/>
            <w:szCs w:val="24"/>
          </w:rPr>
          <w:t>http://www.planalto.gov.br/ccivil_03/_ato2011-2014/2012/lei/l12694.htm</w:t>
        </w:r>
      </w:hyperlink>
      <w:r w:rsidRPr="00896A50">
        <w:rPr>
          <w:rFonts w:ascii="Arial" w:hAnsi="Arial" w:cs="Arial"/>
          <w:sz w:val="24"/>
          <w:szCs w:val="24"/>
        </w:rPr>
        <w:t xml:space="preserve"> &gt;. Acesso em: 24 nov. 2015.</w:t>
      </w:r>
    </w:p>
    <w:p w:rsid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______, </w:t>
      </w:r>
      <w:r w:rsidRPr="00896A50">
        <w:rPr>
          <w:rFonts w:ascii="Arial" w:hAnsi="Arial" w:cs="Arial"/>
          <w:b/>
          <w:sz w:val="24"/>
          <w:szCs w:val="24"/>
        </w:rPr>
        <w:t>LEI Nº 12.850, DE 2 DE AGOSTO DE 2013</w:t>
      </w:r>
      <w:r w:rsidRPr="00896A50">
        <w:rPr>
          <w:rFonts w:ascii="Arial" w:hAnsi="Arial" w:cs="Arial"/>
          <w:sz w:val="24"/>
          <w:szCs w:val="24"/>
        </w:rPr>
        <w:t xml:space="preserve">. Define organização criminosa e dispõe sobre a investigação criminal, os meios de obtenção da prova, infrações penais correlatas e o procedimento criminal; altera o Decreto-Lei no 2.848, de 7 de dezembro de 1940 (Código Penal); revoga a Lei no 9.034, de 3 de maio de 1995; e dá outras providências. Disponível em: &lt; </w:t>
      </w:r>
      <w:hyperlink r:id="rId11" w:history="1">
        <w:r w:rsidRPr="00896A50">
          <w:rPr>
            <w:rStyle w:val="Hyperlink"/>
            <w:rFonts w:ascii="Arial" w:hAnsi="Arial" w:cs="Arial"/>
            <w:sz w:val="24"/>
            <w:szCs w:val="24"/>
          </w:rPr>
          <w:t>http://www.planalto.gov.br/ccivil_03/_ato2011-2014/2013/lei/l12850.htm</w:t>
        </w:r>
      </w:hyperlink>
      <w:r w:rsidRPr="00896A50">
        <w:rPr>
          <w:rFonts w:ascii="Arial" w:hAnsi="Arial" w:cs="Arial"/>
          <w:sz w:val="24"/>
          <w:szCs w:val="24"/>
        </w:rPr>
        <w:t xml:space="preserve"> &gt;. Acesso em: 24 nov. 2015.</w:t>
      </w:r>
    </w:p>
    <w:p w:rsidR="00896A50" w:rsidRPr="00896A50" w:rsidRDefault="00896A50" w:rsidP="00896A50">
      <w:pPr>
        <w:spacing w:after="240" w:line="360" w:lineRule="auto"/>
        <w:jc w:val="both"/>
        <w:rPr>
          <w:rFonts w:ascii="Arial" w:hAnsi="Arial" w:cs="Arial"/>
          <w:sz w:val="24"/>
          <w:szCs w:val="24"/>
        </w:rPr>
      </w:pP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______, </w:t>
      </w:r>
      <w:r w:rsidRPr="00896A50">
        <w:rPr>
          <w:rFonts w:ascii="Arial" w:hAnsi="Arial" w:cs="Arial"/>
          <w:b/>
          <w:sz w:val="24"/>
          <w:szCs w:val="24"/>
        </w:rPr>
        <w:t>DECRETO Nº 5.015, DE 12 DE MARÇO DE 2004</w:t>
      </w:r>
      <w:r w:rsidRPr="00896A50">
        <w:rPr>
          <w:rFonts w:ascii="Arial" w:hAnsi="Arial" w:cs="Arial"/>
          <w:sz w:val="24"/>
          <w:szCs w:val="24"/>
        </w:rPr>
        <w:t xml:space="preserve">. Promulga a Convenção das Nações Unidas contra o Crime Organizado Transnacional. Disponível em: &lt; </w:t>
      </w:r>
      <w:hyperlink r:id="rId12" w:history="1">
        <w:r w:rsidRPr="00896A50">
          <w:rPr>
            <w:rStyle w:val="Hyperlink"/>
            <w:rFonts w:ascii="Arial" w:hAnsi="Arial" w:cs="Arial"/>
            <w:sz w:val="24"/>
            <w:szCs w:val="24"/>
          </w:rPr>
          <w:t>http://www.planalto.gov.br/ccivil_03/_ato2004-2006/2004/decreto/d5015.htm</w:t>
        </w:r>
      </w:hyperlink>
      <w:r w:rsidRPr="00896A50">
        <w:rPr>
          <w:rFonts w:ascii="Arial" w:hAnsi="Arial" w:cs="Arial"/>
          <w:sz w:val="24"/>
          <w:szCs w:val="24"/>
        </w:rPr>
        <w:t xml:space="preserve"> &gt;. Acesso em: 24 nov. 2015.</w:t>
      </w:r>
    </w:p>
    <w:p w:rsidR="00896A50" w:rsidRPr="00896A50" w:rsidRDefault="00896A50" w:rsidP="00896A50">
      <w:pPr>
        <w:spacing w:after="240" w:line="360" w:lineRule="auto"/>
        <w:jc w:val="both"/>
        <w:rPr>
          <w:rFonts w:ascii="Arial" w:hAnsi="Arial" w:cs="Arial"/>
          <w:sz w:val="24"/>
          <w:szCs w:val="24"/>
        </w:rPr>
      </w:pP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______, </w:t>
      </w:r>
      <w:r w:rsidRPr="00896A50">
        <w:rPr>
          <w:rFonts w:ascii="Arial" w:hAnsi="Arial" w:cs="Arial"/>
          <w:b/>
          <w:sz w:val="24"/>
          <w:szCs w:val="24"/>
        </w:rPr>
        <w:t>DECRETO-LEI No 2.848, DE 7 DE DEZEMBRO DE 1940</w:t>
      </w:r>
      <w:r w:rsidRPr="00896A50">
        <w:rPr>
          <w:rFonts w:ascii="Arial" w:hAnsi="Arial" w:cs="Arial"/>
          <w:sz w:val="24"/>
          <w:szCs w:val="24"/>
        </w:rPr>
        <w:t xml:space="preserve">. Código Penal. Disponível em: &lt; </w:t>
      </w:r>
      <w:hyperlink r:id="rId13" w:history="1">
        <w:r w:rsidRPr="00896A50">
          <w:rPr>
            <w:rStyle w:val="Hyperlink"/>
            <w:rFonts w:ascii="Arial" w:hAnsi="Arial" w:cs="Arial"/>
            <w:sz w:val="24"/>
            <w:szCs w:val="24"/>
          </w:rPr>
          <w:t>http://www.planalto.gov.br/ccivil_03/decreto-lei/Del2848compilado.htm</w:t>
        </w:r>
      </w:hyperlink>
      <w:r w:rsidRPr="00896A50">
        <w:rPr>
          <w:rFonts w:ascii="Arial" w:hAnsi="Arial" w:cs="Arial"/>
          <w:sz w:val="24"/>
          <w:szCs w:val="24"/>
        </w:rPr>
        <w:t xml:space="preserve"> &gt;. Acesso em: 24 nov. 2015. </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DAVICO, Luana Vaz. </w:t>
      </w:r>
      <w:r w:rsidRPr="00896A50">
        <w:rPr>
          <w:rFonts w:ascii="Arial" w:hAnsi="Arial" w:cs="Arial"/>
          <w:b/>
          <w:sz w:val="24"/>
          <w:szCs w:val="24"/>
        </w:rPr>
        <w:t>Os princípios penais descomplicados</w:t>
      </w:r>
      <w:r w:rsidRPr="00896A50">
        <w:rPr>
          <w:rFonts w:ascii="Arial" w:hAnsi="Arial" w:cs="Arial"/>
          <w:sz w:val="24"/>
          <w:szCs w:val="24"/>
        </w:rPr>
        <w:t xml:space="preserve"> - análise descomplicada. Disponível em: &lt; </w:t>
      </w:r>
      <w:hyperlink r:id="rId14" w:history="1">
        <w:r w:rsidRPr="00896A50">
          <w:rPr>
            <w:rStyle w:val="Hyperlink"/>
            <w:rFonts w:ascii="Arial" w:hAnsi="Arial" w:cs="Arial"/>
            <w:sz w:val="24"/>
            <w:szCs w:val="24"/>
          </w:rPr>
          <w:t>http://luanadavico.jusbrasil.com.br/artigos/111822119/os-principios-penais-constitucionais-analise-descomplicada</w:t>
        </w:r>
      </w:hyperlink>
      <w:r w:rsidRPr="00896A50">
        <w:rPr>
          <w:rFonts w:ascii="Arial" w:hAnsi="Arial" w:cs="Arial"/>
          <w:sz w:val="24"/>
          <w:szCs w:val="24"/>
        </w:rPr>
        <w:t xml:space="preserve"> &gt;. Acesso em: 25 set. 2015.</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FERRO, Ana Luiza Almeida. </w:t>
      </w:r>
      <w:r w:rsidRPr="00896A50">
        <w:rPr>
          <w:rFonts w:ascii="Arial" w:hAnsi="Arial" w:cs="Arial"/>
          <w:b/>
          <w:sz w:val="24"/>
          <w:szCs w:val="24"/>
        </w:rPr>
        <w:t>Os modelos estruturais do crime organizado e das organizações criminosas</w:t>
      </w:r>
      <w:r w:rsidRPr="00896A50">
        <w:rPr>
          <w:rFonts w:ascii="Arial" w:hAnsi="Arial" w:cs="Arial"/>
          <w:sz w:val="24"/>
          <w:szCs w:val="24"/>
        </w:rPr>
        <w:t>. Revista dos Tribunais, São Paulo, v. 877, p. 465, nov. 2008.</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lastRenderedPageBreak/>
        <w:t xml:space="preserve">GIL, Antônio Carlos. </w:t>
      </w:r>
      <w:r w:rsidRPr="00896A50">
        <w:rPr>
          <w:rFonts w:ascii="Arial" w:hAnsi="Arial" w:cs="Arial"/>
          <w:b/>
          <w:sz w:val="24"/>
          <w:szCs w:val="24"/>
        </w:rPr>
        <w:t>Como elaborar projetos de pesquisa</w:t>
      </w:r>
      <w:r w:rsidRPr="00896A50">
        <w:rPr>
          <w:rFonts w:ascii="Arial" w:hAnsi="Arial" w:cs="Arial"/>
          <w:sz w:val="24"/>
          <w:szCs w:val="24"/>
        </w:rPr>
        <w:t xml:space="preserve">. 4. ed. São Paulo: Atlas, 2008. </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GOMES, Luiz Flávio. </w:t>
      </w:r>
      <w:r w:rsidRPr="00896A50">
        <w:rPr>
          <w:rFonts w:ascii="Arial" w:hAnsi="Arial" w:cs="Arial"/>
          <w:b/>
          <w:sz w:val="24"/>
          <w:szCs w:val="24"/>
        </w:rPr>
        <w:t>Que se entende por crime organizado</w:t>
      </w:r>
      <w:r w:rsidRPr="00896A50">
        <w:rPr>
          <w:rFonts w:ascii="Arial" w:hAnsi="Arial" w:cs="Arial"/>
          <w:sz w:val="24"/>
          <w:szCs w:val="24"/>
        </w:rPr>
        <w:t xml:space="preserve"> (parte 1). 2001 Disponível em: &lt; </w:t>
      </w:r>
      <w:hyperlink r:id="rId15" w:history="1">
        <w:r w:rsidR="00972AE7" w:rsidRPr="0091398A">
          <w:rPr>
            <w:rStyle w:val="Hyperlink"/>
            <w:rFonts w:ascii="Arial" w:hAnsi="Arial" w:cs="Arial"/>
            <w:sz w:val="24"/>
            <w:szCs w:val="24"/>
          </w:rPr>
          <w:t>http://lfg.jusbrasil.com.br/noticias/2100390/que-se-entende-por-crime-organizado-parte-1</w:t>
        </w:r>
      </w:hyperlink>
      <w:r w:rsidRPr="00896A50">
        <w:rPr>
          <w:rFonts w:ascii="Arial" w:hAnsi="Arial" w:cs="Arial"/>
          <w:sz w:val="24"/>
          <w:szCs w:val="24"/>
        </w:rPr>
        <w:t xml:space="preserve"> &gt; Acesso em: 14 ago. 2015.</w:t>
      </w:r>
    </w:p>
    <w:p w:rsid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_____, ___________. </w:t>
      </w:r>
      <w:r w:rsidRPr="00896A50">
        <w:rPr>
          <w:rFonts w:ascii="Arial" w:hAnsi="Arial" w:cs="Arial"/>
          <w:b/>
          <w:sz w:val="24"/>
          <w:szCs w:val="24"/>
        </w:rPr>
        <w:t>Crime organizado: o que se entende por isso depois da lei 10.217/2001?</w:t>
      </w:r>
      <w:r w:rsidRPr="00896A50">
        <w:rPr>
          <w:rFonts w:ascii="Arial" w:hAnsi="Arial" w:cs="Arial"/>
          <w:sz w:val="24"/>
          <w:szCs w:val="24"/>
        </w:rPr>
        <w:t xml:space="preserve"> – apontamentos sobre a perda da eficácia de grande parte da lei 9.034/95. Disponível em: </w:t>
      </w:r>
      <w:r w:rsidRPr="00E872CD">
        <w:rPr>
          <w:rFonts w:ascii="Arial" w:hAnsi="Arial" w:cs="Arial"/>
          <w:sz w:val="24"/>
          <w:szCs w:val="24"/>
        </w:rPr>
        <w:t xml:space="preserve">&lt; </w:t>
      </w:r>
      <w:hyperlink r:id="rId16" w:history="1">
        <w:r w:rsidR="00F90FF2" w:rsidRPr="0091398A">
          <w:rPr>
            <w:rStyle w:val="Hyperlink"/>
            <w:rFonts w:ascii="Arial" w:hAnsi="Arial" w:cs="Arial"/>
            <w:sz w:val="24"/>
            <w:szCs w:val="24"/>
          </w:rPr>
          <w:t>http://jus.2.uol.com.br/doutrina/texto.asp?id=2919</w:t>
        </w:r>
      </w:hyperlink>
      <w:r w:rsidR="00F90FF2">
        <w:rPr>
          <w:rFonts w:ascii="Arial" w:hAnsi="Arial" w:cs="Arial"/>
          <w:sz w:val="24"/>
          <w:szCs w:val="24"/>
        </w:rPr>
        <w:t xml:space="preserve"> </w:t>
      </w:r>
      <w:r w:rsidRPr="00E872CD">
        <w:rPr>
          <w:rFonts w:ascii="Arial" w:hAnsi="Arial" w:cs="Arial"/>
          <w:sz w:val="24"/>
          <w:szCs w:val="24"/>
        </w:rPr>
        <w:t>&gt;</w:t>
      </w:r>
      <w:r w:rsidRPr="00896A50">
        <w:rPr>
          <w:rFonts w:ascii="Arial" w:hAnsi="Arial" w:cs="Arial"/>
          <w:sz w:val="24"/>
          <w:szCs w:val="24"/>
        </w:rPr>
        <w:t xml:space="preserve"> Acesso em: 12 set. 2015.</w:t>
      </w:r>
    </w:p>
    <w:p w:rsidR="00E872CD" w:rsidRDefault="00230F65" w:rsidP="00896A50">
      <w:pPr>
        <w:spacing w:after="240" w:line="360" w:lineRule="auto"/>
        <w:jc w:val="both"/>
        <w:rPr>
          <w:rFonts w:ascii="Arial" w:hAnsi="Arial" w:cs="Arial"/>
          <w:sz w:val="24"/>
          <w:szCs w:val="24"/>
        </w:rPr>
      </w:pPr>
      <w:r w:rsidRPr="00230F65">
        <w:rPr>
          <w:rFonts w:ascii="Arial" w:hAnsi="Arial" w:cs="Arial"/>
          <w:sz w:val="24"/>
          <w:szCs w:val="24"/>
        </w:rPr>
        <w:t>GRECO FILHO, Vicente</w:t>
      </w:r>
      <w:r>
        <w:rPr>
          <w:rFonts w:ascii="Arial" w:hAnsi="Arial" w:cs="Arial"/>
          <w:sz w:val="24"/>
          <w:szCs w:val="24"/>
        </w:rPr>
        <w:t>.</w:t>
      </w:r>
      <w:r w:rsidRPr="00230F65">
        <w:rPr>
          <w:rFonts w:ascii="Arial" w:hAnsi="Arial" w:cs="Arial"/>
          <w:sz w:val="24"/>
          <w:szCs w:val="24"/>
        </w:rPr>
        <w:t xml:space="preserve"> </w:t>
      </w:r>
      <w:r w:rsidRPr="00230F65">
        <w:rPr>
          <w:rFonts w:ascii="Arial" w:hAnsi="Arial" w:cs="Arial"/>
          <w:b/>
          <w:sz w:val="24"/>
          <w:szCs w:val="24"/>
        </w:rPr>
        <w:t>Comentários à Lei de Organização Criminosa</w:t>
      </w:r>
      <w:r w:rsidRPr="00230F65">
        <w:rPr>
          <w:rFonts w:ascii="Arial" w:hAnsi="Arial" w:cs="Arial"/>
          <w:sz w:val="24"/>
          <w:szCs w:val="24"/>
        </w:rPr>
        <w:t>: Lei n. 12.850/13</w:t>
      </w:r>
      <w:r>
        <w:rPr>
          <w:rFonts w:ascii="Arial" w:hAnsi="Arial" w:cs="Arial"/>
          <w:sz w:val="24"/>
          <w:szCs w:val="24"/>
        </w:rPr>
        <w:t xml:space="preserve">. </w:t>
      </w:r>
      <w:r w:rsidRPr="00230F65">
        <w:rPr>
          <w:rFonts w:ascii="Arial" w:hAnsi="Arial" w:cs="Arial"/>
          <w:sz w:val="24"/>
          <w:szCs w:val="24"/>
        </w:rPr>
        <w:t xml:space="preserve">– São Paulo :Saraiva, </w:t>
      </w:r>
      <w:r w:rsidR="00E872CD">
        <w:rPr>
          <w:rFonts w:ascii="Arial" w:hAnsi="Arial" w:cs="Arial"/>
          <w:sz w:val="24"/>
          <w:szCs w:val="24"/>
        </w:rPr>
        <w:t xml:space="preserve">13 p., </w:t>
      </w:r>
      <w:r w:rsidRPr="00230F65">
        <w:rPr>
          <w:rFonts w:ascii="Arial" w:hAnsi="Arial" w:cs="Arial"/>
          <w:sz w:val="24"/>
          <w:szCs w:val="24"/>
        </w:rPr>
        <w:t>2014.</w:t>
      </w:r>
      <w:r w:rsidRPr="00230F65">
        <w:rPr>
          <w:rFonts w:ascii="Arial" w:hAnsi="Arial" w:cs="Arial"/>
          <w:sz w:val="24"/>
          <w:szCs w:val="24"/>
        </w:rPr>
        <w:cr/>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LEMOS JÚNIOR, Arthur Pinto. </w:t>
      </w:r>
      <w:r w:rsidRPr="00896A50">
        <w:rPr>
          <w:rFonts w:ascii="Arial" w:hAnsi="Arial" w:cs="Arial"/>
          <w:b/>
          <w:sz w:val="24"/>
          <w:szCs w:val="24"/>
        </w:rPr>
        <w:t>Crime Organizado e o problema da definição jurídica de organização criminosa</w:t>
      </w:r>
      <w:r w:rsidRPr="00896A50">
        <w:rPr>
          <w:rFonts w:ascii="Arial" w:hAnsi="Arial" w:cs="Arial"/>
          <w:sz w:val="24"/>
          <w:szCs w:val="24"/>
        </w:rPr>
        <w:t>. Revista dos tribunais, São Paulo, v. 901, p. 445, nov. 2010.</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LIMA, Renato Brasileiro de. </w:t>
      </w:r>
      <w:r w:rsidRPr="00896A50">
        <w:rPr>
          <w:rFonts w:ascii="Arial" w:hAnsi="Arial" w:cs="Arial"/>
          <w:b/>
          <w:sz w:val="24"/>
          <w:szCs w:val="24"/>
        </w:rPr>
        <w:t>Legislação Criminal Especial Comentada</w:t>
      </w:r>
      <w:r w:rsidRPr="00896A50">
        <w:rPr>
          <w:rFonts w:ascii="Arial" w:hAnsi="Arial" w:cs="Arial"/>
          <w:sz w:val="24"/>
          <w:szCs w:val="24"/>
        </w:rPr>
        <w:t xml:space="preserve">. 2. ed. Salvador: </w:t>
      </w:r>
      <w:proofErr w:type="spellStart"/>
      <w:r w:rsidRPr="00896A50">
        <w:rPr>
          <w:rFonts w:ascii="Arial" w:hAnsi="Arial" w:cs="Arial"/>
          <w:sz w:val="24"/>
          <w:szCs w:val="24"/>
        </w:rPr>
        <w:t>Juspodivm</w:t>
      </w:r>
      <w:proofErr w:type="spellEnd"/>
      <w:r w:rsidRPr="00896A50">
        <w:rPr>
          <w:rFonts w:ascii="Arial" w:hAnsi="Arial" w:cs="Arial"/>
          <w:sz w:val="24"/>
          <w:szCs w:val="24"/>
        </w:rPr>
        <w:t>, 2014. 984 p. v. único.</w:t>
      </w:r>
    </w:p>
    <w:p w:rsid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MIRANDA, Gustavo Senna. </w:t>
      </w:r>
      <w:r w:rsidRPr="00896A50">
        <w:rPr>
          <w:rFonts w:ascii="Arial" w:hAnsi="Arial" w:cs="Arial"/>
          <w:b/>
          <w:sz w:val="24"/>
          <w:szCs w:val="24"/>
        </w:rPr>
        <w:t xml:space="preserve">Obstáculos Contemporâneos ao combate ás organizações criminosas. </w:t>
      </w:r>
      <w:r w:rsidRPr="00896A50">
        <w:rPr>
          <w:rFonts w:ascii="Arial" w:hAnsi="Arial" w:cs="Arial"/>
          <w:sz w:val="24"/>
          <w:szCs w:val="24"/>
        </w:rPr>
        <w:t>Revista dos tribunais. São Paulo, v. 870, p. 500, Abr. de 2008.</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MONTEIRO, André Vinicius et al. </w:t>
      </w:r>
      <w:r w:rsidRPr="00896A50">
        <w:rPr>
          <w:rFonts w:ascii="Arial" w:hAnsi="Arial" w:cs="Arial"/>
          <w:b/>
          <w:sz w:val="24"/>
          <w:szCs w:val="24"/>
        </w:rPr>
        <w:t>A Nova Redação Proposta Para o Crime de Quadrilha - art. 288 do C.P</w:t>
      </w:r>
      <w:r w:rsidRPr="00896A50">
        <w:rPr>
          <w:rFonts w:ascii="Arial" w:hAnsi="Arial" w:cs="Arial"/>
          <w:sz w:val="24"/>
          <w:szCs w:val="24"/>
        </w:rPr>
        <w:t xml:space="preserve">. Revista Liberdades, Rio de Janeiro, n. 9, p. 59, jan. 2010. Disponível em: &lt; </w:t>
      </w:r>
      <w:hyperlink r:id="rId17" w:history="1">
        <w:r w:rsidRPr="00896A50">
          <w:rPr>
            <w:rStyle w:val="Hyperlink"/>
            <w:rFonts w:ascii="Arial" w:hAnsi="Arial" w:cs="Arial"/>
            <w:sz w:val="24"/>
            <w:szCs w:val="24"/>
          </w:rPr>
          <w:t>http://www.revistaliberdades.org.br/_upload/pdf/11/artigo3.pdf</w:t>
        </w:r>
      </w:hyperlink>
      <w:r w:rsidRPr="00896A50">
        <w:rPr>
          <w:rFonts w:ascii="Arial" w:hAnsi="Arial" w:cs="Arial"/>
          <w:sz w:val="24"/>
          <w:szCs w:val="24"/>
        </w:rPr>
        <w:t xml:space="preserve"> &gt;. Acesso em: 14 out. 2015.</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PRADO, </w:t>
      </w:r>
      <w:proofErr w:type="spellStart"/>
      <w:r w:rsidRPr="00896A50">
        <w:rPr>
          <w:rFonts w:ascii="Arial" w:hAnsi="Arial" w:cs="Arial"/>
          <w:sz w:val="24"/>
          <w:szCs w:val="24"/>
        </w:rPr>
        <w:t>Luis</w:t>
      </w:r>
      <w:proofErr w:type="spellEnd"/>
      <w:r w:rsidRPr="00896A50">
        <w:rPr>
          <w:rFonts w:ascii="Arial" w:hAnsi="Arial" w:cs="Arial"/>
          <w:sz w:val="24"/>
          <w:szCs w:val="24"/>
        </w:rPr>
        <w:t xml:space="preserve"> Régis; DE CASTRO, Bruna Azevedo. </w:t>
      </w:r>
      <w:r w:rsidRPr="00896A50">
        <w:rPr>
          <w:rFonts w:ascii="Arial" w:hAnsi="Arial" w:cs="Arial"/>
          <w:b/>
          <w:sz w:val="24"/>
          <w:szCs w:val="24"/>
        </w:rPr>
        <w:t>Crime Organizado e sistema jurídico brasileiro:</w:t>
      </w:r>
      <w:r w:rsidRPr="00896A50">
        <w:rPr>
          <w:rFonts w:ascii="Arial" w:hAnsi="Arial" w:cs="Arial"/>
          <w:sz w:val="24"/>
          <w:szCs w:val="24"/>
        </w:rPr>
        <w:t xml:space="preserve"> a questão da conformação típica. Revista dos tribunais. São Paulo, v. 890, p. 426-439, Dez 2009.</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lastRenderedPageBreak/>
        <w:t xml:space="preserve">SANDRONI, Gabriela Araújo. </w:t>
      </w:r>
      <w:r w:rsidRPr="00896A50">
        <w:rPr>
          <w:rFonts w:ascii="Arial" w:hAnsi="Arial" w:cs="Arial"/>
          <w:b/>
          <w:sz w:val="24"/>
          <w:szCs w:val="24"/>
        </w:rPr>
        <w:t>A Convenção de Palermo e o Crime Organizado Transnacional.</w:t>
      </w:r>
      <w:r w:rsidRPr="00896A50">
        <w:rPr>
          <w:rFonts w:ascii="Arial" w:hAnsi="Arial" w:cs="Arial"/>
          <w:sz w:val="24"/>
          <w:szCs w:val="24"/>
        </w:rPr>
        <w:t xml:space="preserve"> Disponível em: &lt; </w:t>
      </w:r>
      <w:hyperlink r:id="rId18" w:history="1">
        <w:r w:rsidRPr="00896A50">
          <w:rPr>
            <w:rStyle w:val="Hyperlink"/>
            <w:rFonts w:ascii="Arial" w:hAnsi="Arial" w:cs="Arial"/>
            <w:sz w:val="24"/>
            <w:szCs w:val="24"/>
          </w:rPr>
          <w:t>https://www2.mppa.mp.br/sistemas/gcsubsites/upload/60/A%20CONVEN%C3%83%E2%80%A1%C3%83%C6%92O%20DE%20PALERMO%20E%20O%20CRIME%20ORGANIZADO%20TRANSNACIONAL_.pdf</w:t>
        </w:r>
      </w:hyperlink>
      <w:r w:rsidRPr="00896A50">
        <w:rPr>
          <w:rFonts w:ascii="Arial" w:hAnsi="Arial" w:cs="Arial"/>
          <w:sz w:val="24"/>
          <w:szCs w:val="24"/>
        </w:rPr>
        <w:t xml:space="preserve"> &gt;. Acesso em: 30 set. 2015.</w:t>
      </w:r>
      <w:r w:rsidRPr="00896A50">
        <w:rPr>
          <w:rFonts w:ascii="Arial" w:hAnsi="Arial" w:cs="Arial"/>
          <w:sz w:val="24"/>
          <w:szCs w:val="24"/>
        </w:rPr>
        <w:tab/>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SOUZA, Fabiane Amaral. </w:t>
      </w:r>
      <w:r w:rsidRPr="00896A50">
        <w:rPr>
          <w:rFonts w:ascii="Arial" w:hAnsi="Arial" w:cs="Arial"/>
          <w:b/>
          <w:sz w:val="24"/>
          <w:szCs w:val="24"/>
        </w:rPr>
        <w:t>Organizações Criminosas</w:t>
      </w:r>
      <w:r w:rsidRPr="00896A50">
        <w:rPr>
          <w:rFonts w:ascii="Arial" w:hAnsi="Arial" w:cs="Arial"/>
          <w:sz w:val="24"/>
          <w:szCs w:val="24"/>
        </w:rPr>
        <w:t xml:space="preserve">: A Problemática Decorrente da Inexistência de Legislação Apta a Prevenir e Reprimir o Crime Organizado. 2009. 30 p. conclusão de curso (Ciências Jurídicas e Sociais) - Pontifícia Universidade Católica do Estado do Rio Grande do Sul, Rio Grande do Sul, 2009. Disponível em: &lt; </w:t>
      </w:r>
      <w:hyperlink r:id="rId19" w:history="1">
        <w:r w:rsidRPr="00896A50">
          <w:rPr>
            <w:rStyle w:val="Hyperlink"/>
            <w:rFonts w:ascii="Arial" w:hAnsi="Arial" w:cs="Arial"/>
            <w:sz w:val="24"/>
            <w:szCs w:val="24"/>
          </w:rPr>
          <w:t>http://www3.pucrs.br/pucrs/files/uni/poa/direito/graduacao/tcc/tcc2/trabalhos2009_2/fabiane_souza.pdf</w:t>
        </w:r>
      </w:hyperlink>
      <w:r w:rsidRPr="00896A50">
        <w:rPr>
          <w:rFonts w:ascii="Arial" w:hAnsi="Arial" w:cs="Arial"/>
          <w:sz w:val="24"/>
          <w:szCs w:val="24"/>
        </w:rPr>
        <w:t xml:space="preserve"> &gt;. Acesso em: 03 out. 2015.</w:t>
      </w:r>
    </w:p>
    <w:p w:rsidR="00896A50" w:rsidRPr="00896A50" w:rsidRDefault="00896A50" w:rsidP="00896A50">
      <w:pPr>
        <w:spacing w:after="240" w:line="360" w:lineRule="auto"/>
        <w:jc w:val="both"/>
        <w:rPr>
          <w:rFonts w:ascii="Arial" w:hAnsi="Arial" w:cs="Arial"/>
          <w:sz w:val="24"/>
          <w:szCs w:val="24"/>
        </w:rPr>
      </w:pPr>
      <w:r w:rsidRPr="00896A50">
        <w:rPr>
          <w:rFonts w:ascii="Arial" w:hAnsi="Arial" w:cs="Arial"/>
          <w:sz w:val="24"/>
          <w:szCs w:val="24"/>
        </w:rPr>
        <w:t xml:space="preserve">ZAPATERO, Luís Arroyo. </w:t>
      </w:r>
      <w:r w:rsidRPr="00896A50">
        <w:rPr>
          <w:rFonts w:ascii="Arial" w:hAnsi="Arial" w:cs="Arial"/>
          <w:b/>
          <w:sz w:val="24"/>
          <w:szCs w:val="24"/>
        </w:rPr>
        <w:t>A Harmonização Internacional do Direito Penal:</w:t>
      </w:r>
      <w:r w:rsidRPr="00896A50">
        <w:rPr>
          <w:rFonts w:ascii="Arial" w:hAnsi="Arial" w:cs="Arial"/>
          <w:sz w:val="24"/>
          <w:szCs w:val="24"/>
        </w:rPr>
        <w:t xml:space="preserve"> Ideias e Processos. Revista dos Tribunais, São Paulo, v. 84, p. 63, maio. 2010.</w:t>
      </w:r>
    </w:p>
    <w:p w:rsidR="006F5A31" w:rsidRDefault="006F5A31" w:rsidP="00896A50">
      <w:pPr>
        <w:spacing w:after="240" w:line="360" w:lineRule="auto"/>
        <w:jc w:val="both"/>
        <w:rPr>
          <w:rFonts w:ascii="Arial" w:hAnsi="Arial" w:cs="Arial"/>
          <w:sz w:val="24"/>
          <w:szCs w:val="24"/>
        </w:rPr>
      </w:pPr>
    </w:p>
    <w:sectPr w:rsidR="006F5A31" w:rsidSect="006B5BCC">
      <w:footnotePr>
        <w:pos w:val="beneathText"/>
      </w:footnotePr>
      <w:pgSz w:w="11906" w:h="16838"/>
      <w:pgMar w:top="1417" w:right="1701" w:bottom="1417" w:left="1701" w:header="283"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A79" w:rsidRDefault="00AA4A79" w:rsidP="00063713">
      <w:pPr>
        <w:spacing w:after="0" w:line="240" w:lineRule="auto"/>
      </w:pPr>
      <w:r>
        <w:separator/>
      </w:r>
    </w:p>
  </w:endnote>
  <w:endnote w:type="continuationSeparator" w:id="0">
    <w:p w:rsidR="00AA4A79" w:rsidRDefault="00AA4A79" w:rsidP="0006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A79" w:rsidRDefault="00AA4A79" w:rsidP="00063713">
      <w:pPr>
        <w:spacing w:after="0" w:line="240" w:lineRule="auto"/>
      </w:pPr>
      <w:r>
        <w:separator/>
      </w:r>
    </w:p>
  </w:footnote>
  <w:footnote w:type="continuationSeparator" w:id="0">
    <w:p w:rsidR="00AA4A79" w:rsidRDefault="00AA4A79" w:rsidP="00063713">
      <w:pPr>
        <w:spacing w:after="0" w:line="240" w:lineRule="auto"/>
      </w:pPr>
      <w:r>
        <w:continuationSeparator/>
      </w:r>
    </w:p>
  </w:footnote>
  <w:footnote w:id="1">
    <w:p w:rsidR="006758F1" w:rsidRPr="006758F1" w:rsidRDefault="006758F1">
      <w:pPr>
        <w:pStyle w:val="Textodenotaderodap"/>
        <w:rPr>
          <w:rFonts w:ascii="Arial" w:hAnsi="Arial" w:cs="Arial"/>
        </w:rPr>
      </w:pPr>
      <w:r w:rsidRPr="006758F1">
        <w:rPr>
          <w:rStyle w:val="Refdenotaderodap"/>
        </w:rPr>
        <w:sym w:font="Symbol" w:char="F02A"/>
      </w:r>
      <w:r>
        <w:t xml:space="preserve">  </w:t>
      </w:r>
      <w:r w:rsidRPr="006758F1">
        <w:rPr>
          <w:rStyle w:val="eop"/>
          <w:rFonts w:ascii="Arial" w:hAnsi="Arial" w:cs="Arial"/>
        </w:rPr>
        <w:t>Graduando do Curso de Bacharelado em Direito da Faculdade de Ciências Sociais e Aplicadas - FACISA. E</w:t>
      </w:r>
      <w:r w:rsidRPr="006758F1">
        <w:rPr>
          <w:rStyle w:val="eop"/>
          <w:rFonts w:ascii="Arial" w:hAnsi="Arial" w:cs="Arial"/>
        </w:rPr>
        <w:t xml:space="preserve"> </w:t>
      </w:r>
      <w:r w:rsidRPr="006758F1">
        <w:rPr>
          <w:rStyle w:val="eop"/>
          <w:rFonts w:ascii="Arial" w:hAnsi="Arial" w:cs="Arial"/>
        </w:rPr>
        <w:t xml:space="preserve">mail </w:t>
      </w:r>
      <w:hyperlink r:id="rId1" w:history="1">
        <w:r w:rsidRPr="006758F1">
          <w:rPr>
            <w:rStyle w:val="Hyperlink"/>
            <w:rFonts w:ascii="Arial" w:hAnsi="Arial" w:cs="Arial"/>
          </w:rPr>
          <w:t>jovane_fqueiroz@hotmail.com</w:t>
        </w:r>
      </w:hyperlink>
      <w:r w:rsidRPr="006758F1">
        <w:rPr>
          <w:rStyle w:val="eop"/>
          <w:rFonts w:ascii="Arial" w:hAnsi="Arial" w:cs="Arial"/>
        </w:rPr>
        <w:t xml:space="preserve">. Telefone </w:t>
      </w:r>
      <w:r w:rsidRPr="006758F1">
        <w:rPr>
          <w:rFonts w:ascii="Arial" w:hAnsi="Arial" w:cs="Arial"/>
        </w:rPr>
        <w:t>(83) 98746-0922</w:t>
      </w:r>
    </w:p>
  </w:footnote>
  <w:footnote w:id="2">
    <w:p w:rsidR="006758F1" w:rsidRPr="006758F1" w:rsidRDefault="006758F1" w:rsidP="006758F1">
      <w:pPr>
        <w:pStyle w:val="Textodenotaderodap"/>
        <w:jc w:val="both"/>
        <w:rPr>
          <w:rFonts w:ascii="Arial" w:hAnsi="Arial" w:cs="Arial"/>
        </w:rPr>
      </w:pPr>
      <w:r w:rsidRPr="006758F1">
        <w:rPr>
          <w:rStyle w:val="Refdenotaderodap"/>
          <w:rFonts w:ascii="Arial" w:hAnsi="Arial" w:cs="Arial"/>
        </w:rPr>
        <w:sym w:font="Symbol" w:char="F02A"/>
      </w:r>
      <w:r w:rsidRPr="006758F1">
        <w:rPr>
          <w:rStyle w:val="Refdenotaderodap"/>
          <w:rFonts w:ascii="Arial" w:hAnsi="Arial" w:cs="Arial"/>
        </w:rPr>
        <w:sym w:font="Symbol" w:char="F02A"/>
      </w:r>
      <w:r w:rsidRPr="006758F1">
        <w:rPr>
          <w:rFonts w:ascii="Arial" w:hAnsi="Arial" w:cs="Arial"/>
        </w:rPr>
        <w:t xml:space="preserve">  </w:t>
      </w:r>
      <w:r w:rsidRPr="006758F1">
        <w:rPr>
          <w:rStyle w:val="eop"/>
          <w:rFonts w:ascii="Arial" w:hAnsi="Arial" w:cs="Arial"/>
        </w:rPr>
        <w:t xml:space="preserve">Mestre em </w:t>
      </w:r>
      <w:r w:rsidRPr="006758F1">
        <w:rPr>
          <w:rStyle w:val="eop"/>
          <w:rFonts w:ascii="Arial" w:hAnsi="Arial" w:cs="Arial"/>
        </w:rPr>
        <w:t xml:space="preserve">Ciência Política pela Universidade Federal de Pernambuco. </w:t>
      </w:r>
      <w:r w:rsidRPr="006758F1">
        <w:rPr>
          <w:rStyle w:val="eop"/>
          <w:rFonts w:ascii="Arial" w:hAnsi="Arial" w:cs="Arial"/>
        </w:rPr>
        <w:t>Professor</w:t>
      </w:r>
      <w:r w:rsidRPr="006758F1">
        <w:rPr>
          <w:rStyle w:val="eop"/>
          <w:rFonts w:ascii="Arial" w:hAnsi="Arial" w:cs="Arial"/>
        </w:rPr>
        <w:t xml:space="preserve"> de</w:t>
      </w:r>
      <w:r w:rsidRPr="006758F1">
        <w:rPr>
          <w:rStyle w:val="eop"/>
          <w:rFonts w:ascii="Arial" w:hAnsi="Arial" w:cs="Arial"/>
        </w:rPr>
        <w:t xml:space="preserve"> </w:t>
      </w:r>
      <w:r w:rsidRPr="006758F1">
        <w:rPr>
          <w:rStyle w:val="eop"/>
          <w:rFonts w:ascii="Arial" w:hAnsi="Arial" w:cs="Arial"/>
        </w:rPr>
        <w:t xml:space="preserve">Ciência Política e Teoria Geral do Estado </w:t>
      </w:r>
      <w:r w:rsidRPr="006758F1">
        <w:rPr>
          <w:rStyle w:val="eop"/>
          <w:rFonts w:ascii="Arial" w:hAnsi="Arial" w:cs="Arial"/>
        </w:rPr>
        <w:t xml:space="preserve">do Curso de Bacharelado de Direito da Faculdade de Ciências Sociais e Aplicadas – FACISA. E-mail: </w:t>
      </w:r>
      <w:hyperlink r:id="rId2" w:history="1">
        <w:r w:rsidRPr="006758F1">
          <w:rPr>
            <w:rStyle w:val="Hyperlink"/>
            <w:rFonts w:ascii="Arial" w:hAnsi="Arial" w:cs="Arial"/>
          </w:rPr>
          <w:t>aeciomelo.jus@gmail.com</w:t>
        </w:r>
      </w:hyperlink>
      <w:r w:rsidRPr="006758F1">
        <w:rPr>
          <w:rStyle w:val="eop"/>
          <w:rFonts w:ascii="Arial" w:hAnsi="Arial" w:cs="Arial"/>
        </w:rPr>
        <w:t xml:space="preserve"> </w:t>
      </w:r>
    </w:p>
    <w:p w:rsidR="006758F1" w:rsidRDefault="006758F1">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4D85"/>
    <w:multiLevelType w:val="hybridMultilevel"/>
    <w:tmpl w:val="1A128052"/>
    <w:lvl w:ilvl="0" w:tplc="A67EE278">
      <w:start w:val="1"/>
      <w:numFmt w:val="decimal"/>
      <w:lvlText w:val="%1."/>
      <w:lvlJc w:val="left"/>
      <w:pPr>
        <w:ind w:left="927" w:hanging="360"/>
      </w:pPr>
      <w:rPr>
        <w:rFonts w:eastAsia="Times New Roman" w:hint="default"/>
        <w:b/>
        <w:color w:val="00000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496B5594"/>
    <w:multiLevelType w:val="hybridMultilevel"/>
    <w:tmpl w:val="F4E23B88"/>
    <w:lvl w:ilvl="0" w:tplc="5D2CDFCA">
      <w:start w:val="3"/>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4B2F1395"/>
    <w:multiLevelType w:val="hybridMultilevel"/>
    <w:tmpl w:val="02188C6A"/>
    <w:lvl w:ilvl="0" w:tplc="5D2CDFCA">
      <w:start w:val="3"/>
      <w:numFmt w:val="decimal"/>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51E0531F"/>
    <w:multiLevelType w:val="hybridMultilevel"/>
    <w:tmpl w:val="C2E0AFE0"/>
    <w:lvl w:ilvl="0" w:tplc="B366FA38">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6A4E1270"/>
    <w:multiLevelType w:val="hybridMultilevel"/>
    <w:tmpl w:val="01C43BB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7B9C6612"/>
    <w:multiLevelType w:val="hybridMultilevel"/>
    <w:tmpl w:val="422AC0F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57"/>
    <w:rsid w:val="00034B10"/>
    <w:rsid w:val="0006113E"/>
    <w:rsid w:val="00063713"/>
    <w:rsid w:val="00091F24"/>
    <w:rsid w:val="000B309D"/>
    <w:rsid w:val="000B5CAC"/>
    <w:rsid w:val="000C1FC2"/>
    <w:rsid w:val="000E0F58"/>
    <w:rsid w:val="0010012B"/>
    <w:rsid w:val="00161710"/>
    <w:rsid w:val="00167AF8"/>
    <w:rsid w:val="0018506A"/>
    <w:rsid w:val="001D015C"/>
    <w:rsid w:val="001E0C0E"/>
    <w:rsid w:val="001E1501"/>
    <w:rsid w:val="00204461"/>
    <w:rsid w:val="00230F65"/>
    <w:rsid w:val="00232C57"/>
    <w:rsid w:val="00236317"/>
    <w:rsid w:val="002376DD"/>
    <w:rsid w:val="002424BC"/>
    <w:rsid w:val="00261DD9"/>
    <w:rsid w:val="00267D60"/>
    <w:rsid w:val="00267FE4"/>
    <w:rsid w:val="00271F9F"/>
    <w:rsid w:val="00277342"/>
    <w:rsid w:val="00286086"/>
    <w:rsid w:val="002B1192"/>
    <w:rsid w:val="002E2F33"/>
    <w:rsid w:val="002F3BC5"/>
    <w:rsid w:val="002F61D7"/>
    <w:rsid w:val="00322A2F"/>
    <w:rsid w:val="00327FE5"/>
    <w:rsid w:val="00361DA7"/>
    <w:rsid w:val="00374B33"/>
    <w:rsid w:val="00393FA7"/>
    <w:rsid w:val="003B3A6E"/>
    <w:rsid w:val="00426C96"/>
    <w:rsid w:val="004476C2"/>
    <w:rsid w:val="00455EC2"/>
    <w:rsid w:val="0046237B"/>
    <w:rsid w:val="004741AE"/>
    <w:rsid w:val="004A4199"/>
    <w:rsid w:val="004B422D"/>
    <w:rsid w:val="004D0B3B"/>
    <w:rsid w:val="0052642B"/>
    <w:rsid w:val="00526A82"/>
    <w:rsid w:val="00546F4A"/>
    <w:rsid w:val="00584DCF"/>
    <w:rsid w:val="005A55E5"/>
    <w:rsid w:val="005D6C4E"/>
    <w:rsid w:val="005D6D7A"/>
    <w:rsid w:val="005F439B"/>
    <w:rsid w:val="006406B0"/>
    <w:rsid w:val="00641ED4"/>
    <w:rsid w:val="006758F1"/>
    <w:rsid w:val="006874C4"/>
    <w:rsid w:val="006A1FD8"/>
    <w:rsid w:val="006A6A94"/>
    <w:rsid w:val="006B5BCC"/>
    <w:rsid w:val="006E33E2"/>
    <w:rsid w:val="006E3D1C"/>
    <w:rsid w:val="006F3E09"/>
    <w:rsid w:val="006F5A31"/>
    <w:rsid w:val="0073380B"/>
    <w:rsid w:val="007419D9"/>
    <w:rsid w:val="00750B61"/>
    <w:rsid w:val="00794BF6"/>
    <w:rsid w:val="007A49E8"/>
    <w:rsid w:val="007E3A34"/>
    <w:rsid w:val="00800090"/>
    <w:rsid w:val="008128E4"/>
    <w:rsid w:val="00823EEF"/>
    <w:rsid w:val="008815CB"/>
    <w:rsid w:val="00896A50"/>
    <w:rsid w:val="008A08BF"/>
    <w:rsid w:val="008D57C8"/>
    <w:rsid w:val="008F0CFE"/>
    <w:rsid w:val="00931967"/>
    <w:rsid w:val="00966983"/>
    <w:rsid w:val="00972AE7"/>
    <w:rsid w:val="00984C6F"/>
    <w:rsid w:val="009B2537"/>
    <w:rsid w:val="009B5447"/>
    <w:rsid w:val="009B69CD"/>
    <w:rsid w:val="009C76FB"/>
    <w:rsid w:val="009D11BE"/>
    <w:rsid w:val="009F4B78"/>
    <w:rsid w:val="009F6803"/>
    <w:rsid w:val="00A05552"/>
    <w:rsid w:val="00A23C90"/>
    <w:rsid w:val="00A5329D"/>
    <w:rsid w:val="00A5584F"/>
    <w:rsid w:val="00A5665D"/>
    <w:rsid w:val="00A579B3"/>
    <w:rsid w:val="00A82853"/>
    <w:rsid w:val="00AA4A79"/>
    <w:rsid w:val="00AB012B"/>
    <w:rsid w:val="00AD001B"/>
    <w:rsid w:val="00AD2639"/>
    <w:rsid w:val="00AE080D"/>
    <w:rsid w:val="00AE463F"/>
    <w:rsid w:val="00AE6D92"/>
    <w:rsid w:val="00B10B27"/>
    <w:rsid w:val="00B32B9A"/>
    <w:rsid w:val="00B61EF0"/>
    <w:rsid w:val="00B71A22"/>
    <w:rsid w:val="00B739B9"/>
    <w:rsid w:val="00B820AE"/>
    <w:rsid w:val="00B94DFF"/>
    <w:rsid w:val="00BA0EF6"/>
    <w:rsid w:val="00BA7AB0"/>
    <w:rsid w:val="00BB39A2"/>
    <w:rsid w:val="00BE5695"/>
    <w:rsid w:val="00BF0065"/>
    <w:rsid w:val="00C17CCA"/>
    <w:rsid w:val="00C21EEB"/>
    <w:rsid w:val="00C235BA"/>
    <w:rsid w:val="00C258CA"/>
    <w:rsid w:val="00CE19C7"/>
    <w:rsid w:val="00D0356C"/>
    <w:rsid w:val="00D064A3"/>
    <w:rsid w:val="00D25802"/>
    <w:rsid w:val="00D46F56"/>
    <w:rsid w:val="00D521F3"/>
    <w:rsid w:val="00DA0B66"/>
    <w:rsid w:val="00DB061F"/>
    <w:rsid w:val="00DE51F1"/>
    <w:rsid w:val="00DF08D0"/>
    <w:rsid w:val="00DF62E6"/>
    <w:rsid w:val="00E030E8"/>
    <w:rsid w:val="00E130CD"/>
    <w:rsid w:val="00E14A8A"/>
    <w:rsid w:val="00E3207C"/>
    <w:rsid w:val="00E327CC"/>
    <w:rsid w:val="00E54D76"/>
    <w:rsid w:val="00E74CDB"/>
    <w:rsid w:val="00E8694D"/>
    <w:rsid w:val="00E872CD"/>
    <w:rsid w:val="00E95F20"/>
    <w:rsid w:val="00EC34C2"/>
    <w:rsid w:val="00ED6733"/>
    <w:rsid w:val="00F043EE"/>
    <w:rsid w:val="00F2234A"/>
    <w:rsid w:val="00F4688F"/>
    <w:rsid w:val="00F63B4D"/>
    <w:rsid w:val="00F6707F"/>
    <w:rsid w:val="00F75FE5"/>
    <w:rsid w:val="00F76C61"/>
    <w:rsid w:val="00F90FF2"/>
    <w:rsid w:val="00FD60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E6B48-549C-4613-95B4-6BF157E0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537"/>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62E6"/>
    <w:pPr>
      <w:ind w:left="720"/>
      <w:contextualSpacing/>
    </w:pPr>
  </w:style>
  <w:style w:type="paragraph" w:customStyle="1" w:styleId="pretext">
    <w:name w:val="pretext"/>
    <w:basedOn w:val="Normal"/>
    <w:rsid w:val="0006371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63713"/>
    <w:rPr>
      <w:b/>
      <w:bCs/>
    </w:rPr>
  </w:style>
  <w:style w:type="character" w:customStyle="1" w:styleId="apple-converted-space">
    <w:name w:val="apple-converted-space"/>
    <w:basedOn w:val="Fontepargpadro"/>
    <w:rsid w:val="00063713"/>
  </w:style>
  <w:style w:type="character" w:styleId="Hyperlink">
    <w:name w:val="Hyperlink"/>
    <w:basedOn w:val="Fontepargpadro"/>
    <w:uiPriority w:val="99"/>
    <w:unhideWhenUsed/>
    <w:rsid w:val="00063713"/>
    <w:rPr>
      <w:color w:val="0000FF"/>
      <w:u w:val="single"/>
    </w:rPr>
  </w:style>
  <w:style w:type="character" w:styleId="Refdecomentrio">
    <w:name w:val="annotation reference"/>
    <w:basedOn w:val="Fontepargpadro"/>
    <w:uiPriority w:val="99"/>
    <w:semiHidden/>
    <w:unhideWhenUsed/>
    <w:rsid w:val="00063713"/>
    <w:rPr>
      <w:sz w:val="16"/>
      <w:szCs w:val="16"/>
    </w:rPr>
  </w:style>
  <w:style w:type="paragraph" w:styleId="Textodecomentrio">
    <w:name w:val="annotation text"/>
    <w:basedOn w:val="Normal"/>
    <w:link w:val="TextodecomentrioChar"/>
    <w:uiPriority w:val="99"/>
    <w:semiHidden/>
    <w:unhideWhenUsed/>
    <w:rsid w:val="000637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63713"/>
    <w:rPr>
      <w:sz w:val="20"/>
      <w:szCs w:val="20"/>
    </w:rPr>
  </w:style>
  <w:style w:type="paragraph" w:styleId="Assuntodocomentrio">
    <w:name w:val="annotation subject"/>
    <w:basedOn w:val="Textodecomentrio"/>
    <w:next w:val="Textodecomentrio"/>
    <w:link w:val="AssuntodocomentrioChar"/>
    <w:uiPriority w:val="99"/>
    <w:semiHidden/>
    <w:unhideWhenUsed/>
    <w:rsid w:val="00063713"/>
    <w:rPr>
      <w:b/>
      <w:bCs/>
    </w:rPr>
  </w:style>
  <w:style w:type="character" w:customStyle="1" w:styleId="AssuntodocomentrioChar">
    <w:name w:val="Assunto do comentário Char"/>
    <w:basedOn w:val="TextodecomentrioChar"/>
    <w:link w:val="Assuntodocomentrio"/>
    <w:uiPriority w:val="99"/>
    <w:semiHidden/>
    <w:rsid w:val="00063713"/>
    <w:rPr>
      <w:b/>
      <w:bCs/>
      <w:sz w:val="20"/>
      <w:szCs w:val="20"/>
    </w:rPr>
  </w:style>
  <w:style w:type="paragraph" w:styleId="Textodebalo">
    <w:name w:val="Balloon Text"/>
    <w:basedOn w:val="Normal"/>
    <w:link w:val="TextodebaloChar"/>
    <w:uiPriority w:val="99"/>
    <w:semiHidden/>
    <w:unhideWhenUsed/>
    <w:rsid w:val="000637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3713"/>
    <w:rPr>
      <w:rFonts w:ascii="Tahoma" w:hAnsi="Tahoma" w:cs="Tahoma"/>
      <w:sz w:val="16"/>
      <w:szCs w:val="16"/>
    </w:rPr>
  </w:style>
  <w:style w:type="paragraph" w:styleId="Cabealho">
    <w:name w:val="header"/>
    <w:basedOn w:val="Normal"/>
    <w:link w:val="CabealhoChar"/>
    <w:uiPriority w:val="99"/>
    <w:unhideWhenUsed/>
    <w:rsid w:val="000637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3713"/>
  </w:style>
  <w:style w:type="paragraph" w:styleId="Rodap">
    <w:name w:val="footer"/>
    <w:basedOn w:val="Normal"/>
    <w:link w:val="RodapChar"/>
    <w:uiPriority w:val="99"/>
    <w:unhideWhenUsed/>
    <w:rsid w:val="00063713"/>
    <w:pPr>
      <w:tabs>
        <w:tab w:val="center" w:pos="4252"/>
        <w:tab w:val="right" w:pos="8504"/>
      </w:tabs>
      <w:spacing w:after="0" w:line="240" w:lineRule="auto"/>
    </w:pPr>
  </w:style>
  <w:style w:type="character" w:customStyle="1" w:styleId="RodapChar">
    <w:name w:val="Rodapé Char"/>
    <w:basedOn w:val="Fontepargpadro"/>
    <w:link w:val="Rodap"/>
    <w:uiPriority w:val="99"/>
    <w:rsid w:val="00063713"/>
  </w:style>
  <w:style w:type="paragraph" w:styleId="NormalWeb">
    <w:name w:val="Normal (Web)"/>
    <w:basedOn w:val="Normal"/>
    <w:uiPriority w:val="99"/>
    <w:unhideWhenUsed/>
    <w:rsid w:val="00322A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A5665D"/>
    <w:rPr>
      <w:color w:val="954F72" w:themeColor="followedHyperlink"/>
      <w:u w:val="single"/>
    </w:rPr>
  </w:style>
  <w:style w:type="character" w:styleId="Refdenotaderodap">
    <w:name w:val="footnote reference"/>
    <w:uiPriority w:val="99"/>
    <w:semiHidden/>
    <w:unhideWhenUsed/>
    <w:rsid w:val="00B32B9A"/>
    <w:rPr>
      <w:vertAlign w:val="superscript"/>
    </w:rPr>
  </w:style>
  <w:style w:type="character" w:customStyle="1" w:styleId="eop">
    <w:name w:val="eop"/>
    <w:basedOn w:val="Fontepargpadro"/>
    <w:rsid w:val="00B32B9A"/>
  </w:style>
  <w:style w:type="paragraph" w:styleId="Textodenotaderodap">
    <w:name w:val="footnote text"/>
    <w:basedOn w:val="Normal"/>
    <w:link w:val="TextodenotaderodapChar"/>
    <w:uiPriority w:val="99"/>
    <w:semiHidden/>
    <w:unhideWhenUsed/>
    <w:rsid w:val="006B5B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5B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08219">
      <w:bodyDiv w:val="1"/>
      <w:marLeft w:val="0"/>
      <w:marRight w:val="0"/>
      <w:marTop w:val="0"/>
      <w:marBottom w:val="0"/>
      <w:divBdr>
        <w:top w:val="none" w:sz="0" w:space="0" w:color="auto"/>
        <w:left w:val="none" w:sz="0" w:space="0" w:color="auto"/>
        <w:bottom w:val="none" w:sz="0" w:space="0" w:color="auto"/>
        <w:right w:val="none" w:sz="0" w:space="0" w:color="auto"/>
      </w:divBdr>
    </w:div>
    <w:div w:id="1076509722">
      <w:bodyDiv w:val="1"/>
      <w:marLeft w:val="0"/>
      <w:marRight w:val="0"/>
      <w:marTop w:val="0"/>
      <w:marBottom w:val="0"/>
      <w:divBdr>
        <w:top w:val="none" w:sz="0" w:space="0" w:color="auto"/>
        <w:left w:val="none" w:sz="0" w:space="0" w:color="auto"/>
        <w:bottom w:val="none" w:sz="0" w:space="0" w:color="auto"/>
        <w:right w:val="none" w:sz="0" w:space="0" w:color="auto"/>
      </w:divBdr>
    </w:div>
    <w:div w:id="1755276201">
      <w:bodyDiv w:val="1"/>
      <w:marLeft w:val="0"/>
      <w:marRight w:val="0"/>
      <w:marTop w:val="0"/>
      <w:marBottom w:val="0"/>
      <w:divBdr>
        <w:top w:val="none" w:sz="0" w:space="0" w:color="auto"/>
        <w:left w:val="none" w:sz="0" w:space="0" w:color="auto"/>
        <w:bottom w:val="none" w:sz="0" w:space="0" w:color="auto"/>
        <w:right w:val="none" w:sz="0" w:space="0" w:color="auto"/>
      </w:divBdr>
    </w:div>
    <w:div w:id="20399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034.htm" TargetMode="External"/><Relationship Id="rId13" Type="http://schemas.openxmlformats.org/officeDocument/2006/relationships/hyperlink" Target="http://www.planalto.gov.br/ccivil_03/decreto-lei/Del2848compilado.htm" TargetMode="External"/><Relationship Id="rId18" Type="http://schemas.openxmlformats.org/officeDocument/2006/relationships/hyperlink" Target="https://www2.mppa.mp.br/sistemas/gcsubsites/upload/60/A%20CONVEN%C3%83%E2%80%A1%C3%83%C6%92O%20DE%20PALERMO%20E%20O%20CRIME%20ORGANIZADO%20TRANSNACIONAL_.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04-2006/2004/decreto/d5015.htm" TargetMode="External"/><Relationship Id="rId17" Type="http://schemas.openxmlformats.org/officeDocument/2006/relationships/hyperlink" Target="http://www.revistaliberdades.org.br/_upload/pdf/11/artigo3.pdf" TargetMode="External"/><Relationship Id="rId2" Type="http://schemas.openxmlformats.org/officeDocument/2006/relationships/numbering" Target="numbering.xml"/><Relationship Id="rId16" Type="http://schemas.openxmlformats.org/officeDocument/2006/relationships/hyperlink" Target="http://jus.2.uol.com.br/doutrina/texto.asp?id=29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50.htm" TargetMode="External"/><Relationship Id="rId5" Type="http://schemas.openxmlformats.org/officeDocument/2006/relationships/webSettings" Target="webSettings.xml"/><Relationship Id="rId15" Type="http://schemas.openxmlformats.org/officeDocument/2006/relationships/hyperlink" Target="http://lfg.jusbrasil.com.br/noticias/2100390/que-se-entende-por-crime-organizado-parte-1" TargetMode="External"/><Relationship Id="rId10" Type="http://schemas.openxmlformats.org/officeDocument/2006/relationships/hyperlink" Target="http://www.planalto.gov.br/ccivil_03/_ato2011-2014/2012/lei/l12694.htm" TargetMode="External"/><Relationship Id="rId19" Type="http://schemas.openxmlformats.org/officeDocument/2006/relationships/hyperlink" Target="http://www3.pucrs.br/pucrs/files/uni/poa/direito/graduacao/tcc/tcc2/trabalhos2009_2/fabiane_souza.pdf" TargetMode="External"/><Relationship Id="rId4" Type="http://schemas.openxmlformats.org/officeDocument/2006/relationships/settings" Target="settings.xml"/><Relationship Id="rId9" Type="http://schemas.openxmlformats.org/officeDocument/2006/relationships/hyperlink" Target="http://www.planalto.gov.br/ccivil_03/_ato2004-2006/2006/lei/l11343.htm" TargetMode="External"/><Relationship Id="rId14" Type="http://schemas.openxmlformats.org/officeDocument/2006/relationships/hyperlink" Target="http://luanadavico.jusbrasil.com.br/artigos/111822119/os-principios-penais-constitucionais-analise-descomplicad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eciomelo.jus@gmail.com" TargetMode="External"/><Relationship Id="rId1" Type="http://schemas.openxmlformats.org/officeDocument/2006/relationships/hyperlink" Target="mailto:jovane_fqueiroz@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5D29-FC4C-4134-96FF-8D72D122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24</Pages>
  <Words>6287</Words>
  <Characters>33951</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Ícaro Gabriel</dc:creator>
  <cp:lastModifiedBy>Ícaro Gabriel</cp:lastModifiedBy>
  <cp:revision>8</cp:revision>
  <dcterms:created xsi:type="dcterms:W3CDTF">2015-11-25T01:49:00Z</dcterms:created>
  <dcterms:modified xsi:type="dcterms:W3CDTF">2015-11-26T11:36:00Z</dcterms:modified>
</cp:coreProperties>
</file>