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2A" w:rsidRDefault="00671487" w:rsidP="00671487">
      <w:pPr>
        <w:jc w:val="center"/>
        <w:rPr>
          <w:rFonts w:ascii="Times New Roman" w:hAnsi="Times New Roman"/>
          <w:b/>
          <w:sz w:val="24"/>
          <w:szCs w:val="24"/>
        </w:rPr>
      </w:pPr>
      <w:r w:rsidRPr="00671487">
        <w:rPr>
          <w:rFonts w:ascii="Times New Roman" w:hAnsi="Times New Roman"/>
          <w:b/>
          <w:sz w:val="24"/>
          <w:szCs w:val="24"/>
        </w:rPr>
        <w:t>(</w:t>
      </w:r>
      <w:proofErr w:type="gramStart"/>
      <w:r w:rsidRPr="00671487">
        <w:rPr>
          <w:rFonts w:ascii="Times New Roman" w:hAnsi="Times New Roman"/>
          <w:b/>
          <w:sz w:val="24"/>
          <w:szCs w:val="24"/>
        </w:rPr>
        <w:t>DES)CRIMINALIZAÇÃO</w:t>
      </w:r>
      <w:proofErr w:type="gramEnd"/>
      <w:r w:rsidRPr="00671487">
        <w:rPr>
          <w:rFonts w:ascii="Times New Roman" w:hAnsi="Times New Roman"/>
          <w:b/>
          <w:sz w:val="24"/>
          <w:szCs w:val="24"/>
        </w:rPr>
        <w:t xml:space="preserve"> DA INTOLERÂNCIA RELIGIOSA NO ÂMBITO INTERNACIONAL: DESAFIOS E IMPASSES DE UMA ALDEIA GLOBAL</w:t>
      </w:r>
    </w:p>
    <w:p w:rsidR="00671487" w:rsidRDefault="00671487" w:rsidP="00671487">
      <w:pPr>
        <w:jc w:val="center"/>
        <w:rPr>
          <w:rFonts w:ascii="Times New Roman" w:hAnsi="Times New Roman"/>
          <w:b/>
          <w:sz w:val="24"/>
          <w:szCs w:val="24"/>
        </w:rPr>
      </w:pPr>
    </w:p>
    <w:p w:rsidR="00671487" w:rsidRDefault="00671487" w:rsidP="00671487">
      <w:pPr>
        <w:jc w:val="right"/>
        <w:rPr>
          <w:rFonts w:ascii="Times New Roman" w:hAnsi="Times New Roman"/>
          <w:sz w:val="24"/>
          <w:szCs w:val="24"/>
        </w:rPr>
      </w:pPr>
      <w:r>
        <w:rPr>
          <w:rFonts w:ascii="Times New Roman" w:hAnsi="Times New Roman"/>
          <w:sz w:val="24"/>
          <w:szCs w:val="24"/>
        </w:rPr>
        <w:t>Louise Amorim Beja</w:t>
      </w:r>
    </w:p>
    <w:p w:rsidR="00671487" w:rsidRDefault="00671487" w:rsidP="00671487">
      <w:pPr>
        <w:jc w:val="right"/>
        <w:rPr>
          <w:rFonts w:ascii="Times New Roman" w:hAnsi="Times New Roman"/>
          <w:sz w:val="24"/>
          <w:szCs w:val="24"/>
        </w:rPr>
      </w:pPr>
    </w:p>
    <w:p w:rsidR="00671487" w:rsidRPr="00A26EC5" w:rsidRDefault="00671487" w:rsidP="00671487">
      <w:pPr>
        <w:spacing w:after="0" w:line="360" w:lineRule="auto"/>
        <w:rPr>
          <w:rStyle w:val="grame"/>
          <w:b/>
          <w:sz w:val="24"/>
          <w:szCs w:val="24"/>
        </w:rPr>
      </w:pPr>
      <w:r w:rsidRPr="00A26EC5">
        <w:rPr>
          <w:rStyle w:val="grame"/>
          <w:b/>
          <w:sz w:val="24"/>
          <w:szCs w:val="24"/>
        </w:rPr>
        <w:t>RESUMO</w:t>
      </w:r>
    </w:p>
    <w:p w:rsidR="00671487" w:rsidRPr="00A26EC5" w:rsidRDefault="00671487" w:rsidP="00671487">
      <w:pPr>
        <w:spacing w:after="0" w:line="360" w:lineRule="auto"/>
        <w:jc w:val="center"/>
        <w:rPr>
          <w:rStyle w:val="grame"/>
          <w:b/>
          <w:sz w:val="24"/>
          <w:szCs w:val="24"/>
        </w:rPr>
      </w:pPr>
    </w:p>
    <w:p w:rsidR="00671487" w:rsidRPr="00A26EC5" w:rsidRDefault="00671487" w:rsidP="00671487">
      <w:pPr>
        <w:autoSpaceDE w:val="0"/>
        <w:autoSpaceDN w:val="0"/>
        <w:adjustRightInd w:val="0"/>
        <w:spacing w:after="0" w:line="360" w:lineRule="auto"/>
        <w:jc w:val="both"/>
        <w:rPr>
          <w:rFonts w:ascii="Times New Roman" w:hAnsi="Times New Roman"/>
          <w:sz w:val="24"/>
          <w:szCs w:val="24"/>
        </w:rPr>
      </w:pPr>
      <w:r w:rsidRPr="007365B4">
        <w:rPr>
          <w:rFonts w:ascii="Times New Roman" w:hAnsi="Times New Roman"/>
          <w:sz w:val="24"/>
          <w:szCs w:val="24"/>
        </w:rPr>
        <w:t xml:space="preserve">Ao longo da história da humanidade vimos </w:t>
      </w:r>
      <w:proofErr w:type="gramStart"/>
      <w:r w:rsidRPr="007365B4">
        <w:rPr>
          <w:rFonts w:ascii="Times New Roman" w:hAnsi="Times New Roman"/>
          <w:sz w:val="24"/>
          <w:szCs w:val="24"/>
        </w:rPr>
        <w:t>o quão poderosa</w:t>
      </w:r>
      <w:proofErr w:type="gramEnd"/>
      <w:r w:rsidRPr="007365B4">
        <w:rPr>
          <w:rFonts w:ascii="Times New Roman" w:hAnsi="Times New Roman"/>
          <w:sz w:val="24"/>
          <w:szCs w:val="24"/>
        </w:rPr>
        <w:t xml:space="preserve"> é a cr</w:t>
      </w:r>
      <w:r>
        <w:rPr>
          <w:rFonts w:ascii="Times New Roman" w:hAnsi="Times New Roman"/>
          <w:sz w:val="24"/>
          <w:szCs w:val="24"/>
        </w:rPr>
        <w:t>ença, e se associada à política</w:t>
      </w:r>
      <w:r w:rsidRPr="007365B4">
        <w:rPr>
          <w:rFonts w:ascii="Times New Roman" w:hAnsi="Times New Roman"/>
          <w:sz w:val="24"/>
          <w:szCs w:val="24"/>
        </w:rPr>
        <w:t xml:space="preserve"> se torna algo muito perigoso, levando milhares de pessoas a matar e a morrer por suas ideologias. Sendo assim, muitos grupos se apoderaram dessas ideias para transformar o mundo em um verdadeiro mar de sangue, onde em todas as etapas de evolução da nossa sociedade podemos enxergar que atos terroristas estiveram presentes. Os grupos de terroristas mais recentes, fazem uso da religião para propagar o terror e alcançar seus interesses, realizando assim atos bárbaros de intolerância religiosa. </w:t>
      </w:r>
      <w:r>
        <w:rPr>
          <w:rFonts w:ascii="Times New Roman" w:hAnsi="Times New Roman"/>
          <w:sz w:val="24"/>
          <w:szCs w:val="24"/>
        </w:rPr>
        <w:t xml:space="preserve">O trabalho tem como principal objetivo </w:t>
      </w:r>
      <w:r w:rsidRPr="00A26EC5">
        <w:rPr>
          <w:rFonts w:ascii="Times New Roman" w:hAnsi="Times New Roman"/>
          <w:sz w:val="24"/>
          <w:szCs w:val="24"/>
        </w:rPr>
        <w:t>avaliar a possibilidade de medidas punitivas adequadas para o crime de intolerância religiosa</w:t>
      </w:r>
      <w:r>
        <w:rPr>
          <w:rFonts w:ascii="Times New Roman" w:hAnsi="Times New Roman"/>
          <w:sz w:val="24"/>
          <w:szCs w:val="24"/>
        </w:rPr>
        <w:t xml:space="preserve">, e em seus objetivos específicos avaliar as dificuldades enfrentadas pela ONU, identificar a competência de julgamento dos crimes graves de intolerância religiosa, medidas de combate adotadas pelos organismos internacionais e os desafios enfrentados pela aldeia global. O trabalho foi produzido, baseado nos métodos bibliográficos e documentais, além da metodologia usada ter sido descritiva analítica, mostrando </w:t>
      </w:r>
      <w:r w:rsidRPr="00A26EC5">
        <w:rPr>
          <w:rFonts w:ascii="Times New Roman" w:hAnsi="Times New Roman"/>
          <w:sz w:val="24"/>
          <w:szCs w:val="24"/>
        </w:rPr>
        <w:t>posicionamentos da intolerância religiosa na sociedade internacional</w:t>
      </w:r>
      <w:r>
        <w:rPr>
          <w:rFonts w:ascii="Times New Roman" w:hAnsi="Times New Roman"/>
          <w:sz w:val="24"/>
          <w:szCs w:val="24"/>
        </w:rPr>
        <w:t>, disponíveis em toda a internet. Nesse sentido a pesquisa concluiu que se faz necessário de fato a tipificação da intolerância religiosa como um crime para a sociedade internacional, cabendo ao TPI julgar os casos mais extremos e violentos, por se tratar de crimes contra a humanidade e de guerra, adequando a convenção de Roma.</w:t>
      </w:r>
    </w:p>
    <w:p w:rsidR="00671487" w:rsidRPr="00A26EC5" w:rsidRDefault="00671487" w:rsidP="00671487">
      <w:pPr>
        <w:spacing w:after="0" w:line="240" w:lineRule="auto"/>
        <w:jc w:val="both"/>
        <w:rPr>
          <w:rStyle w:val="grame"/>
          <w:sz w:val="24"/>
          <w:szCs w:val="24"/>
        </w:rPr>
      </w:pPr>
    </w:p>
    <w:p w:rsidR="00671487" w:rsidRPr="00A26EC5" w:rsidRDefault="00671487" w:rsidP="00671487">
      <w:pPr>
        <w:spacing w:after="0" w:line="240" w:lineRule="auto"/>
        <w:jc w:val="both"/>
        <w:rPr>
          <w:rStyle w:val="grame"/>
          <w:sz w:val="24"/>
          <w:szCs w:val="24"/>
        </w:rPr>
      </w:pPr>
      <w:r w:rsidRPr="00A26EC5">
        <w:rPr>
          <w:rStyle w:val="grame"/>
          <w:sz w:val="24"/>
          <w:szCs w:val="24"/>
        </w:rPr>
        <w:t xml:space="preserve">PALAVRAS-CHAVE: Religião. Intolerância. Aldeia Global. </w:t>
      </w:r>
      <w:r>
        <w:rPr>
          <w:rStyle w:val="grame"/>
          <w:sz w:val="24"/>
          <w:szCs w:val="24"/>
        </w:rPr>
        <w:t xml:space="preserve">Terrorismo. Criminalização. </w:t>
      </w:r>
      <w:r>
        <w:rPr>
          <w:rStyle w:val="grame"/>
          <w:szCs w:val="24"/>
        </w:rPr>
        <w:t>ONU. TPI.</w:t>
      </w:r>
    </w:p>
    <w:p w:rsidR="00671487" w:rsidRPr="00A26EC5" w:rsidRDefault="00671487" w:rsidP="00671487">
      <w:pPr>
        <w:spacing w:after="0" w:line="360" w:lineRule="auto"/>
        <w:jc w:val="center"/>
        <w:rPr>
          <w:rStyle w:val="grame"/>
          <w:sz w:val="24"/>
          <w:szCs w:val="24"/>
        </w:rPr>
      </w:pPr>
    </w:p>
    <w:p w:rsidR="00671487" w:rsidRPr="00A26EC5" w:rsidRDefault="00671487" w:rsidP="00671487">
      <w:pPr>
        <w:spacing w:after="0" w:line="360" w:lineRule="auto"/>
        <w:jc w:val="center"/>
        <w:rPr>
          <w:rStyle w:val="grame"/>
          <w:b/>
          <w:sz w:val="24"/>
          <w:szCs w:val="24"/>
        </w:rPr>
        <w:sectPr w:rsidR="00671487" w:rsidRPr="00A26EC5" w:rsidSect="007A08F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1134" w:footer="680" w:gutter="0"/>
          <w:pgNumType w:start="1"/>
          <w:cols w:space="708"/>
          <w:titlePg/>
          <w:docGrid w:linePitch="360"/>
        </w:sectPr>
      </w:pPr>
    </w:p>
    <w:p w:rsidR="00671487" w:rsidRPr="00A26EC5" w:rsidRDefault="00671487" w:rsidP="00671487">
      <w:pPr>
        <w:spacing w:after="0" w:line="360" w:lineRule="auto"/>
        <w:jc w:val="center"/>
        <w:rPr>
          <w:rStyle w:val="grame"/>
          <w:b/>
          <w:sz w:val="24"/>
          <w:szCs w:val="24"/>
        </w:rPr>
      </w:pPr>
      <w:r w:rsidRPr="00A26EC5">
        <w:rPr>
          <w:rStyle w:val="grame"/>
          <w:b/>
          <w:sz w:val="24"/>
          <w:szCs w:val="24"/>
        </w:rPr>
        <w:lastRenderedPageBreak/>
        <w:t>ABSTRACT</w:t>
      </w:r>
    </w:p>
    <w:p w:rsidR="00671487" w:rsidRPr="00A26EC5" w:rsidRDefault="00671487" w:rsidP="00671487">
      <w:pPr>
        <w:spacing w:after="0" w:line="360" w:lineRule="auto"/>
        <w:jc w:val="both"/>
        <w:rPr>
          <w:rStyle w:val="grame"/>
          <w:b/>
          <w:sz w:val="24"/>
          <w:szCs w:val="24"/>
        </w:rPr>
      </w:pPr>
    </w:p>
    <w:p w:rsidR="00671487" w:rsidRPr="005102BD" w:rsidRDefault="00671487" w:rsidP="00671487">
      <w:pPr>
        <w:spacing w:after="0" w:line="360" w:lineRule="auto"/>
        <w:jc w:val="both"/>
        <w:rPr>
          <w:rFonts w:ascii="Times New Roman" w:eastAsia="Times New Roman" w:hAnsi="Times New Roman"/>
          <w:color w:val="333333"/>
          <w:sz w:val="24"/>
          <w:szCs w:val="24"/>
        </w:rPr>
      </w:pPr>
      <w:proofErr w:type="spellStart"/>
      <w:r w:rsidRPr="005102BD">
        <w:rPr>
          <w:rFonts w:ascii="Times New Roman" w:eastAsia="Times New Roman" w:hAnsi="Times New Roman"/>
          <w:color w:val="333333"/>
          <w:sz w:val="24"/>
          <w:szCs w:val="24"/>
        </w:rPr>
        <w:t>Throughout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history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humankind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saw</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how</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powerful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belief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associated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politics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becomes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something</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very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dangerous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leading</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millions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people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kill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die for </w:t>
      </w:r>
      <w:proofErr w:type="spellStart"/>
      <w:r w:rsidRPr="005102BD">
        <w:rPr>
          <w:rFonts w:ascii="Times New Roman" w:eastAsia="Times New Roman" w:hAnsi="Times New Roman"/>
          <w:color w:val="333333"/>
          <w:sz w:val="24"/>
          <w:szCs w:val="24"/>
        </w:rPr>
        <w:t>your</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ideologies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Therefore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many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groups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took</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possession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these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ideas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transform</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world in a real </w:t>
      </w:r>
      <w:proofErr w:type="spellStart"/>
      <w:r w:rsidRPr="005102BD">
        <w:rPr>
          <w:rFonts w:ascii="Times New Roman" w:eastAsia="Times New Roman" w:hAnsi="Times New Roman"/>
          <w:color w:val="333333"/>
          <w:sz w:val="24"/>
          <w:szCs w:val="24"/>
        </w:rPr>
        <w:t>sea</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blood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where</w:t>
      </w:r>
      <w:proofErr w:type="spellEnd"/>
      <w:r w:rsidRPr="005102BD">
        <w:rPr>
          <w:rFonts w:ascii="Times New Roman" w:eastAsia="Times New Roman" w:hAnsi="Times New Roman"/>
          <w:color w:val="333333"/>
          <w:sz w:val="24"/>
          <w:szCs w:val="24"/>
        </w:rPr>
        <w:t xml:space="preserve"> in </w:t>
      </w:r>
      <w:proofErr w:type="spellStart"/>
      <w:r w:rsidRPr="005102BD">
        <w:rPr>
          <w:rFonts w:ascii="Times New Roman" w:eastAsia="Times New Roman" w:hAnsi="Times New Roman"/>
          <w:color w:val="333333"/>
          <w:sz w:val="24"/>
          <w:szCs w:val="24"/>
        </w:rPr>
        <w:t>all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stages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evolution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our</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society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can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see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that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terrorist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acts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were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present</w:t>
      </w:r>
      <w:proofErr w:type="spellEnd"/>
      <w:r w:rsidRPr="005102BD">
        <w:rPr>
          <w:rFonts w:ascii="Times New Roman" w:eastAsia="Times New Roman" w:hAnsi="Times New Roman"/>
          <w:color w:val="333333"/>
          <w:sz w:val="24"/>
          <w:szCs w:val="24"/>
        </w:rPr>
        <w:t xml:space="preserve">. The </w:t>
      </w:r>
      <w:proofErr w:type="spellStart"/>
      <w:r w:rsidRPr="005102BD">
        <w:rPr>
          <w:rFonts w:ascii="Times New Roman" w:eastAsia="Times New Roman" w:hAnsi="Times New Roman"/>
          <w:color w:val="333333"/>
          <w:sz w:val="24"/>
          <w:szCs w:val="24"/>
        </w:rPr>
        <w:t>most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recent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group</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terrorists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make</w:t>
      </w:r>
      <w:proofErr w:type="spellEnd"/>
      <w:r w:rsidRPr="005102BD">
        <w:rPr>
          <w:rFonts w:ascii="Times New Roman" w:eastAsia="Times New Roman" w:hAnsi="Times New Roman"/>
          <w:color w:val="333333"/>
          <w:sz w:val="24"/>
          <w:szCs w:val="24"/>
        </w:rPr>
        <w:t xml:space="preserve"> use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religion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spread terror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reach</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your</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interests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performing</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barbarous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acts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religious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intolerance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This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paper</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has</w:t>
      </w:r>
      <w:proofErr w:type="spellEnd"/>
      <w:r w:rsidRPr="005102BD">
        <w:rPr>
          <w:rFonts w:ascii="Times New Roman" w:eastAsia="Times New Roman" w:hAnsi="Times New Roman"/>
          <w:color w:val="333333"/>
          <w:sz w:val="24"/>
          <w:szCs w:val="24"/>
        </w:rPr>
        <w:t xml:space="preserve"> as </w:t>
      </w:r>
      <w:proofErr w:type="spellStart"/>
      <w:r w:rsidRPr="005102BD">
        <w:rPr>
          <w:rFonts w:ascii="Times New Roman" w:eastAsia="Times New Roman" w:hAnsi="Times New Roman"/>
          <w:color w:val="333333"/>
          <w:sz w:val="24"/>
          <w:szCs w:val="24"/>
        </w:rPr>
        <w:t>main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objective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evaluate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possibility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appropriate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punitive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measures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crime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religious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intolerance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in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specific</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purposes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evaluate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difficulties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faced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by</w:t>
      </w:r>
      <w:proofErr w:type="spellEnd"/>
      <w:r w:rsidRPr="005102BD">
        <w:rPr>
          <w:rFonts w:ascii="Times New Roman" w:eastAsia="Times New Roman" w:hAnsi="Times New Roman"/>
          <w:color w:val="333333"/>
          <w:sz w:val="24"/>
          <w:szCs w:val="24"/>
        </w:rPr>
        <w:t xml:space="preserve"> UN, </w:t>
      </w:r>
      <w:proofErr w:type="spellStart"/>
      <w:r w:rsidRPr="005102BD">
        <w:rPr>
          <w:rFonts w:ascii="Times New Roman" w:eastAsia="Times New Roman" w:hAnsi="Times New Roman"/>
          <w:color w:val="333333"/>
          <w:sz w:val="24"/>
          <w:szCs w:val="24"/>
        </w:rPr>
        <w:t>identify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competence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judgement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crimes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severe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religious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intolerance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measures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combat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adopted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international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organizations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challenges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faced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by</w:t>
      </w:r>
      <w:proofErr w:type="spellEnd"/>
      <w:r w:rsidRPr="005102BD">
        <w:rPr>
          <w:rFonts w:ascii="Times New Roman" w:eastAsia="Times New Roman" w:hAnsi="Times New Roman"/>
          <w:color w:val="333333"/>
          <w:sz w:val="24"/>
          <w:szCs w:val="24"/>
        </w:rPr>
        <w:t xml:space="preserve"> global </w:t>
      </w:r>
      <w:proofErr w:type="spellStart"/>
      <w:r w:rsidRPr="005102BD">
        <w:rPr>
          <w:rFonts w:ascii="Times New Roman" w:eastAsia="Times New Roman" w:hAnsi="Times New Roman"/>
          <w:color w:val="333333"/>
          <w:sz w:val="24"/>
          <w:szCs w:val="24"/>
        </w:rPr>
        <w:t>village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This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paper</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was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produced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based</w:t>
      </w:r>
      <w:proofErr w:type="spellEnd"/>
      <w:r w:rsidRPr="005102BD">
        <w:rPr>
          <w:rFonts w:ascii="Times New Roman" w:eastAsia="Times New Roman" w:hAnsi="Times New Roman"/>
          <w:color w:val="333333"/>
          <w:sz w:val="24"/>
          <w:szCs w:val="24"/>
        </w:rPr>
        <w:t xml:space="preserve"> in </w:t>
      </w:r>
      <w:proofErr w:type="spellStart"/>
      <w:r w:rsidRPr="005102BD">
        <w:rPr>
          <w:rFonts w:ascii="Times New Roman" w:eastAsia="Times New Roman" w:hAnsi="Times New Roman"/>
          <w:color w:val="333333"/>
          <w:sz w:val="24"/>
          <w:szCs w:val="24"/>
        </w:rPr>
        <w:t>bibliographic</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documental </w:t>
      </w:r>
      <w:proofErr w:type="spellStart"/>
      <w:r w:rsidRPr="005102BD">
        <w:rPr>
          <w:rFonts w:ascii="Times New Roman" w:eastAsia="Times New Roman" w:hAnsi="Times New Roman"/>
          <w:color w:val="333333"/>
          <w:sz w:val="24"/>
          <w:szCs w:val="24"/>
        </w:rPr>
        <w:t>methods</w:t>
      </w:r>
      <w:proofErr w:type="spellEnd"/>
      <w:r w:rsidRPr="005102BD">
        <w:rPr>
          <w:rFonts w:ascii="Times New Roman" w:eastAsia="Times New Roman" w:hAnsi="Times New Roman"/>
          <w:color w:val="333333"/>
          <w:sz w:val="24"/>
          <w:szCs w:val="24"/>
        </w:rPr>
        <w:t xml:space="preserve">, in </w:t>
      </w:r>
      <w:proofErr w:type="spellStart"/>
      <w:r w:rsidRPr="005102BD">
        <w:rPr>
          <w:rFonts w:ascii="Times New Roman" w:eastAsia="Times New Roman" w:hAnsi="Times New Roman"/>
          <w:color w:val="333333"/>
          <w:sz w:val="24"/>
          <w:szCs w:val="24"/>
        </w:rPr>
        <w:t>addition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methodology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used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was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descriptive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analytical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showing</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positions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religious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intolerance</w:t>
      </w:r>
      <w:proofErr w:type="spellEnd"/>
      <w:r w:rsidRPr="005102BD">
        <w:rPr>
          <w:rFonts w:ascii="Times New Roman" w:eastAsia="Times New Roman" w:hAnsi="Times New Roman"/>
          <w:color w:val="333333"/>
          <w:sz w:val="24"/>
          <w:szCs w:val="24"/>
        </w:rPr>
        <w:t xml:space="preserve"> in </w:t>
      </w:r>
      <w:proofErr w:type="spellStart"/>
      <w:r w:rsidRPr="005102BD">
        <w:rPr>
          <w:rFonts w:ascii="Times New Roman" w:eastAsia="Times New Roman" w:hAnsi="Times New Roman"/>
          <w:color w:val="333333"/>
          <w:sz w:val="24"/>
          <w:szCs w:val="24"/>
        </w:rPr>
        <w:t>international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society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available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throughout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internet. In </w:t>
      </w:r>
      <w:proofErr w:type="spellStart"/>
      <w:r w:rsidRPr="005102BD">
        <w:rPr>
          <w:rFonts w:ascii="Times New Roman" w:eastAsia="Times New Roman" w:hAnsi="Times New Roman"/>
          <w:color w:val="333333"/>
          <w:sz w:val="24"/>
          <w:szCs w:val="24"/>
        </w:rPr>
        <w:t>this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sense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research</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concludes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that</w:t>
      </w:r>
      <w:proofErr w:type="spellEnd"/>
      <w:r w:rsidRPr="005102BD">
        <w:rPr>
          <w:rFonts w:ascii="Times New Roman" w:eastAsia="Times New Roman" w:hAnsi="Times New Roman"/>
          <w:color w:val="333333"/>
          <w:sz w:val="24"/>
          <w:szCs w:val="24"/>
        </w:rPr>
        <w:t xml:space="preserve"> in </w:t>
      </w:r>
      <w:proofErr w:type="spellStart"/>
      <w:r w:rsidRPr="005102BD">
        <w:rPr>
          <w:rFonts w:ascii="Times New Roman" w:eastAsia="Times New Roman" w:hAnsi="Times New Roman"/>
          <w:color w:val="333333"/>
          <w:sz w:val="24"/>
          <w:szCs w:val="24"/>
        </w:rPr>
        <w:t>fact</w:t>
      </w:r>
      <w:proofErr w:type="spellEnd"/>
      <w:r w:rsidRPr="005102BD">
        <w:rPr>
          <w:rFonts w:ascii="Times New Roman" w:eastAsia="Times New Roman" w:hAnsi="Times New Roman"/>
          <w:color w:val="333333"/>
          <w:sz w:val="24"/>
          <w:szCs w:val="24"/>
        </w:rPr>
        <w:t xml:space="preserve"> it </w:t>
      </w:r>
      <w:proofErr w:type="spellStart"/>
      <w:r w:rsidRPr="005102BD">
        <w:rPr>
          <w:rFonts w:ascii="Times New Roman" w:eastAsia="Times New Roman" w:hAnsi="Times New Roman"/>
          <w:color w:val="333333"/>
          <w:sz w:val="24"/>
          <w:szCs w:val="24"/>
        </w:rPr>
        <w:t>is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necessary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typify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religious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intolerance</w:t>
      </w:r>
      <w:proofErr w:type="spellEnd"/>
      <w:r w:rsidRPr="005102BD">
        <w:rPr>
          <w:rFonts w:ascii="Times New Roman" w:eastAsia="Times New Roman" w:hAnsi="Times New Roman"/>
          <w:color w:val="333333"/>
          <w:sz w:val="24"/>
          <w:szCs w:val="24"/>
        </w:rPr>
        <w:t xml:space="preserve"> as a crime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international</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society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being</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up</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ICC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judgement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most</w:t>
      </w:r>
      <w:proofErr w:type="spellEnd"/>
      <w:r w:rsidRPr="005102BD">
        <w:rPr>
          <w:rFonts w:ascii="Times New Roman" w:eastAsia="Times New Roman" w:hAnsi="Times New Roman"/>
          <w:color w:val="333333"/>
          <w:sz w:val="24"/>
          <w:szCs w:val="24"/>
        </w:rPr>
        <w:t xml:space="preserve"> extreme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violent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ones</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because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they</w:t>
      </w:r>
      <w:proofErr w:type="spellEnd"/>
      <w:r w:rsidRPr="005102BD">
        <w:rPr>
          <w:rFonts w:ascii="Times New Roman" w:eastAsia="Times New Roman" w:hAnsi="Times New Roman"/>
          <w:color w:val="333333"/>
          <w:sz w:val="24"/>
          <w:szCs w:val="24"/>
        </w:rPr>
        <w:t xml:space="preserve"> are crimes </w:t>
      </w:r>
      <w:proofErr w:type="spellStart"/>
      <w:r w:rsidRPr="005102BD">
        <w:rPr>
          <w:rFonts w:ascii="Times New Roman" w:eastAsia="Times New Roman" w:hAnsi="Times New Roman"/>
          <w:color w:val="333333"/>
          <w:sz w:val="24"/>
          <w:szCs w:val="24"/>
        </w:rPr>
        <w:t>against</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humanity</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and</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of</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war</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adjusting</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to</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the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Rome</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Convention</w:t>
      </w:r>
      <w:proofErr w:type="spellEnd"/>
      <w:r w:rsidRPr="005102BD">
        <w:rPr>
          <w:rFonts w:ascii="Times New Roman" w:eastAsia="Times New Roman" w:hAnsi="Times New Roman"/>
          <w:color w:val="333333"/>
          <w:sz w:val="24"/>
          <w:szCs w:val="24"/>
        </w:rPr>
        <w:t>.</w:t>
      </w:r>
    </w:p>
    <w:p w:rsidR="00671487" w:rsidRDefault="00671487" w:rsidP="00671487">
      <w:pPr>
        <w:spacing w:after="0" w:line="360" w:lineRule="auto"/>
        <w:jc w:val="both"/>
        <w:rPr>
          <w:rFonts w:ascii="Times New Roman" w:eastAsia="Times New Roman" w:hAnsi="Times New Roman"/>
          <w:color w:val="333333"/>
          <w:sz w:val="24"/>
          <w:szCs w:val="24"/>
        </w:rPr>
      </w:pPr>
    </w:p>
    <w:p w:rsidR="00671487" w:rsidRPr="00A26EC5" w:rsidRDefault="00671487" w:rsidP="00671487">
      <w:pPr>
        <w:spacing w:after="0" w:line="360" w:lineRule="auto"/>
        <w:jc w:val="both"/>
        <w:rPr>
          <w:rFonts w:ascii="Times New Roman" w:eastAsia="Times New Roman" w:hAnsi="Times New Roman"/>
          <w:color w:val="333333"/>
          <w:sz w:val="24"/>
          <w:szCs w:val="24"/>
        </w:rPr>
      </w:pPr>
      <w:r w:rsidRPr="005102BD">
        <w:rPr>
          <w:rFonts w:ascii="Times New Roman" w:eastAsia="Times New Roman" w:hAnsi="Times New Roman"/>
          <w:color w:val="333333"/>
          <w:sz w:val="24"/>
          <w:szCs w:val="24"/>
        </w:rPr>
        <w:t xml:space="preserve">KEYWORDS: </w:t>
      </w:r>
      <w:proofErr w:type="spellStart"/>
      <w:r w:rsidRPr="005102BD">
        <w:rPr>
          <w:rFonts w:ascii="Times New Roman" w:eastAsia="Times New Roman" w:hAnsi="Times New Roman"/>
          <w:color w:val="333333"/>
          <w:sz w:val="24"/>
          <w:szCs w:val="24"/>
        </w:rPr>
        <w:t>Religion</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Intolerance</w:t>
      </w:r>
      <w:proofErr w:type="spellEnd"/>
      <w:r w:rsidRPr="005102BD">
        <w:rPr>
          <w:rFonts w:ascii="Times New Roman" w:eastAsia="Times New Roman" w:hAnsi="Times New Roman"/>
          <w:color w:val="333333"/>
          <w:sz w:val="24"/>
          <w:szCs w:val="24"/>
        </w:rPr>
        <w:t xml:space="preserve">. Global Village. </w:t>
      </w:r>
      <w:proofErr w:type="spellStart"/>
      <w:r w:rsidRPr="005102BD">
        <w:rPr>
          <w:rFonts w:ascii="Times New Roman" w:eastAsia="Times New Roman" w:hAnsi="Times New Roman"/>
          <w:color w:val="333333"/>
          <w:sz w:val="24"/>
          <w:szCs w:val="24"/>
        </w:rPr>
        <w:t>Terrorism</w:t>
      </w:r>
      <w:proofErr w:type="spellEnd"/>
      <w:r w:rsidRPr="005102BD">
        <w:rPr>
          <w:rFonts w:ascii="Times New Roman" w:eastAsia="Times New Roman" w:hAnsi="Times New Roman"/>
          <w:color w:val="333333"/>
          <w:sz w:val="24"/>
          <w:szCs w:val="24"/>
        </w:rPr>
        <w:t xml:space="preserve">. </w:t>
      </w:r>
      <w:proofErr w:type="spellStart"/>
      <w:r w:rsidRPr="005102BD">
        <w:rPr>
          <w:rFonts w:ascii="Times New Roman" w:eastAsia="Times New Roman" w:hAnsi="Times New Roman"/>
          <w:color w:val="333333"/>
          <w:sz w:val="24"/>
          <w:szCs w:val="24"/>
        </w:rPr>
        <w:t>Criminalization</w:t>
      </w:r>
      <w:proofErr w:type="spellEnd"/>
      <w:r w:rsidRPr="005102BD">
        <w:rPr>
          <w:rFonts w:ascii="Times New Roman" w:eastAsia="Times New Roman" w:hAnsi="Times New Roman"/>
          <w:color w:val="333333"/>
          <w:sz w:val="24"/>
          <w:szCs w:val="24"/>
        </w:rPr>
        <w:t>. UN, ICC</w:t>
      </w:r>
    </w:p>
    <w:p w:rsidR="00671487" w:rsidRPr="00A26EC5" w:rsidRDefault="00671487" w:rsidP="00671487">
      <w:pPr>
        <w:spacing w:after="0" w:line="240" w:lineRule="auto"/>
        <w:rPr>
          <w:rStyle w:val="grame"/>
          <w:sz w:val="24"/>
          <w:szCs w:val="24"/>
        </w:rPr>
      </w:pPr>
    </w:p>
    <w:p w:rsidR="00671487" w:rsidRPr="00A26EC5" w:rsidRDefault="00671487" w:rsidP="00671487">
      <w:pPr>
        <w:pStyle w:val="Ttulo1"/>
        <w:sectPr w:rsidR="00671487" w:rsidRPr="00A26EC5" w:rsidSect="007A08F4">
          <w:pgSz w:w="11906" w:h="16838"/>
          <w:pgMar w:top="1701" w:right="1134" w:bottom="1134" w:left="1701" w:header="1134" w:footer="680" w:gutter="0"/>
          <w:pgNumType w:start="1"/>
          <w:cols w:space="708"/>
          <w:titlePg/>
          <w:docGrid w:linePitch="360"/>
        </w:sectPr>
      </w:pPr>
    </w:p>
    <w:p w:rsidR="00671487" w:rsidRPr="00A26EC5" w:rsidRDefault="00671487" w:rsidP="00671487">
      <w:pPr>
        <w:pStyle w:val="Ttulo1"/>
      </w:pPr>
      <w:r w:rsidRPr="00A26EC5">
        <w:lastRenderedPageBreak/>
        <w:t>Introdução</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Existem diversos tipos de crenças há muito tempo. Desde que o homem surgiu no mundo, passou-se a acreditar em algo místico, cultuando deuses e/ou praticando rituais. Assim denominam-se</w:t>
      </w:r>
      <w:r>
        <w:rPr>
          <w:rFonts w:ascii="Times New Roman" w:hAnsi="Times New Roman"/>
          <w:sz w:val="24"/>
          <w:szCs w:val="24"/>
        </w:rPr>
        <w:t xml:space="preserve"> </w:t>
      </w:r>
      <w:r w:rsidRPr="00A26EC5">
        <w:rPr>
          <w:rFonts w:ascii="Times New Roman" w:hAnsi="Times New Roman"/>
          <w:sz w:val="24"/>
          <w:szCs w:val="24"/>
        </w:rPr>
        <w:t xml:space="preserve">tais crenças como religião, considerada uma fé ou devoção </w:t>
      </w:r>
      <w:proofErr w:type="gramStart"/>
      <w:r w:rsidRPr="00A26EC5">
        <w:rPr>
          <w:rFonts w:ascii="Times New Roman" w:hAnsi="Times New Roman"/>
          <w:sz w:val="24"/>
          <w:szCs w:val="24"/>
        </w:rPr>
        <w:t>à</w:t>
      </w:r>
      <w:proofErr w:type="gramEnd"/>
      <w:r w:rsidRPr="00A26EC5">
        <w:rPr>
          <w:rFonts w:ascii="Times New Roman" w:hAnsi="Times New Roman"/>
          <w:sz w:val="24"/>
          <w:szCs w:val="24"/>
        </w:rPr>
        <w:t xml:space="preserve"> algo sagrado, sendo também uma prática rotineira de doutrinas religiosas, princípios, onde se baseiam geralmente nos livros sagrados. </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Desde que as religiões e cultos passaram a existir de fato, já ocorriam as famosas perseguições religiosas. Um exemplo clássico disto é quando Jesus </w:t>
      </w:r>
      <w:r>
        <w:rPr>
          <w:rFonts w:ascii="Times New Roman" w:hAnsi="Times New Roman"/>
          <w:sz w:val="24"/>
          <w:szCs w:val="24"/>
        </w:rPr>
        <w:t>foi</w:t>
      </w:r>
      <w:r w:rsidRPr="00A26EC5">
        <w:rPr>
          <w:rFonts w:ascii="Times New Roman" w:hAnsi="Times New Roman"/>
          <w:sz w:val="24"/>
          <w:szCs w:val="24"/>
        </w:rPr>
        <w:t xml:space="preserve"> crucificado e seus fiéis perseguidos</w:t>
      </w:r>
      <w:r>
        <w:rPr>
          <w:rFonts w:ascii="Times New Roman" w:hAnsi="Times New Roman"/>
          <w:sz w:val="24"/>
          <w:szCs w:val="24"/>
        </w:rPr>
        <w:t xml:space="preserve"> por milhares de séculos durante o Cristianismo</w:t>
      </w:r>
      <w:r w:rsidRPr="00A26EC5">
        <w:rPr>
          <w:rFonts w:ascii="Times New Roman" w:hAnsi="Times New Roman"/>
          <w:sz w:val="24"/>
          <w:szCs w:val="24"/>
        </w:rPr>
        <w:t xml:space="preserve">, ou no caso dos judeus que </w:t>
      </w:r>
      <w:r>
        <w:rPr>
          <w:rFonts w:ascii="Times New Roman" w:hAnsi="Times New Roman"/>
          <w:sz w:val="24"/>
          <w:szCs w:val="24"/>
        </w:rPr>
        <w:t>vivenciaram o Holocausto, onde te</w:t>
      </w:r>
      <w:r w:rsidRPr="00A26EC5">
        <w:rPr>
          <w:rFonts w:ascii="Times New Roman" w:hAnsi="Times New Roman"/>
          <w:sz w:val="24"/>
          <w:szCs w:val="24"/>
        </w:rPr>
        <w:t>m</w:t>
      </w:r>
      <w:r>
        <w:rPr>
          <w:rFonts w:ascii="Times New Roman" w:hAnsi="Times New Roman"/>
          <w:sz w:val="24"/>
          <w:szCs w:val="24"/>
        </w:rPr>
        <w:t>-se</w:t>
      </w:r>
      <w:r w:rsidRPr="00A26EC5">
        <w:rPr>
          <w:rFonts w:ascii="Times New Roman" w:hAnsi="Times New Roman"/>
          <w:sz w:val="24"/>
          <w:szCs w:val="24"/>
        </w:rPr>
        <w:t xml:space="preserve"> até hoje grandes marcas sofridas pela perseguição. </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Nos dias atuais, assumir-se uma religião ao mundo tem sido um grande desafio, pois com o passar dos anos, o número de fanáticos religiosos vem crescendo, entranhado em milhões de pessoas, tendo assim aquelas que são conduzidas a realizarem umas contra as outras, verdadeiras guerras em nomes, supostamente, de suas religiões ou deuses. É gradativo o aumento de violência e perseguição religiosa em diversos lugares do mundo, mesmo nos países laicos, onde a população é livre para escolher no que acredita.</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A intolerância religiosa concretiza-se na forma de agressão, violência ou atitudes ofensivas em diferentes crenças e religiões, onde nos casos mais extremos há uma perseguição religiosa. Sendo considerado um crime de ódio, ou até mesmo de terrorismo, que não se medem esforços para obter o êxito, chegando a matar milhares de pessoas, ofendendo princípios basilares como a liberdade e a dignidade da pessoa humana.</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Sabe-se o quanto é importante reconhecer e respeitar as crenças e diferenças religiosas entre as pessoas de diferentes culturas e nações. A declaração universal dos direitos humanos assegura a todas as pessoas sem distinção o direito de culto e liberdade de expressão. O pacto internacional dos Direitos Civis e Políticos também defende a liberdade de pensamento, de consciência e de religião, onde engloba direitos basilares que são ofendidos diariamente pelos abusos da intolerância religiosa. A ONU tenta combater essa problemática de forma diplomática e pacífica, trazendo à tona a “Declaração sobre a Eliminação de todas as formas de Intolerância e Discriminação com base em Religião ou Crença”, esta proclamada há cerca de 29 anos, não trouxe até então nenhum benefício eficaz de grande escala para as vítimas. A sociedade internacional apesar dos crimes cada vez mais bárbaros recorrentes, se fecha para de fato combater esta prática, que vem se tornando cada dia mais comum.</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Embora haja uma convergência, na literatura consultada, aos problemas inerentes à </w:t>
      </w:r>
      <w:r w:rsidRPr="00A26EC5">
        <w:rPr>
          <w:rFonts w:ascii="Times New Roman" w:hAnsi="Times New Roman"/>
          <w:sz w:val="24"/>
          <w:szCs w:val="24"/>
        </w:rPr>
        <w:lastRenderedPageBreak/>
        <w:t>intolerância religiosa, em que medidas tem sido disciplinado e gerenciado pelos organismos internacionais, particularmente a ONU, aos problemas relacionados à intolerância religiosa e quais seriam as medidas punitivas adotadas pela sociedade internacional para efetivo combate deste crime? Portanto, nesta pesquisa será abordada a (</w:t>
      </w:r>
      <w:proofErr w:type="spellStart"/>
      <w:proofErr w:type="gramStart"/>
      <w:r w:rsidRPr="00A26EC5">
        <w:rPr>
          <w:rFonts w:ascii="Times New Roman" w:hAnsi="Times New Roman"/>
          <w:sz w:val="24"/>
          <w:szCs w:val="24"/>
        </w:rPr>
        <w:t>des</w:t>
      </w:r>
      <w:proofErr w:type="spellEnd"/>
      <w:r w:rsidRPr="00A26EC5">
        <w:rPr>
          <w:rFonts w:ascii="Times New Roman" w:hAnsi="Times New Roman"/>
          <w:sz w:val="24"/>
          <w:szCs w:val="24"/>
        </w:rPr>
        <w:t>)criminalização</w:t>
      </w:r>
      <w:proofErr w:type="gramEnd"/>
      <w:r w:rsidRPr="00A26EC5">
        <w:rPr>
          <w:rFonts w:ascii="Times New Roman" w:hAnsi="Times New Roman"/>
          <w:sz w:val="24"/>
          <w:szCs w:val="24"/>
        </w:rPr>
        <w:t xml:space="preserve"> da intolerância religiosa, pois se faz necessário um aprofundamento dessa temática e dos futuros casos a serem abordados, tendo em vista a relevância do tema e proporção que ele vem tomando sem medidas eficazes para o devido combate e controle.</w:t>
      </w:r>
    </w:p>
    <w:p w:rsidR="00671487" w:rsidRPr="00A26EC5" w:rsidRDefault="00671487" w:rsidP="00671487">
      <w:pPr>
        <w:widowControl w:val="0"/>
        <w:autoSpaceDE w:val="0"/>
        <w:autoSpaceDN w:val="0"/>
        <w:adjustRightInd w:val="0"/>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Assim, este estudo pretende desenvolver uma abordagem do tema "Intolerância Religiosa na sociedade internacional". Preliminarmente, por questões de didática, inicia-se com uma abordagem teórica acerca da definição dos institutos relacionados ao tema na visão do órgão competente em questão. Para atingir a finalidade deste estudo, o tipo de pesquisa adotada é a bibliográfica e documental que abrange </w:t>
      </w:r>
      <w:r w:rsidRPr="00A26EC5">
        <w:rPr>
          <w:rFonts w:ascii="Times New Roman" w:hAnsi="Times New Roman"/>
          <w:sz w:val="24"/>
          <w:szCs w:val="24"/>
          <w:lang w:val="pt-PT"/>
        </w:rPr>
        <w:t>a leitura, análise e interpretação de livros, periódicos, textos legais, documentos xerocopiados e artigos e textos da internet.</w:t>
      </w:r>
      <w:r w:rsidRPr="00A26EC5">
        <w:rPr>
          <w:rFonts w:ascii="Times New Roman" w:hAnsi="Times New Roman"/>
          <w:sz w:val="24"/>
          <w:szCs w:val="24"/>
        </w:rPr>
        <w:t xml:space="preserve"> O presente trabalho partirá do método analítico, primeiro se conceituando o tema, separando suas partes que serão juntadas e interpretadas conjuntamente para se obter uma conclusão. </w:t>
      </w:r>
    </w:p>
    <w:p w:rsidR="00671487" w:rsidRPr="00A26EC5" w:rsidRDefault="00671487" w:rsidP="00671487">
      <w:pPr>
        <w:spacing w:after="0" w:line="360" w:lineRule="auto"/>
        <w:ind w:firstLine="708"/>
        <w:jc w:val="both"/>
        <w:rPr>
          <w:rFonts w:ascii="Times New Roman" w:hAnsi="Times New Roman"/>
          <w:sz w:val="24"/>
          <w:szCs w:val="24"/>
        </w:rPr>
      </w:pPr>
      <w:r w:rsidRPr="00A26EC5">
        <w:rPr>
          <w:rFonts w:ascii="Times New Roman" w:hAnsi="Times New Roman"/>
          <w:sz w:val="24"/>
          <w:szCs w:val="24"/>
        </w:rPr>
        <w:t>Cujo objetivo Geral é avaliar a possibilidade de medidas punitivas adequadas para o crime de intolerância religiosa.</w:t>
      </w:r>
      <w:r>
        <w:rPr>
          <w:rFonts w:ascii="Times New Roman" w:hAnsi="Times New Roman"/>
          <w:sz w:val="24"/>
          <w:szCs w:val="24"/>
        </w:rPr>
        <w:t xml:space="preserve"> </w:t>
      </w:r>
      <w:r w:rsidRPr="00A26EC5">
        <w:rPr>
          <w:rFonts w:ascii="Times New Roman" w:hAnsi="Times New Roman"/>
          <w:sz w:val="24"/>
          <w:szCs w:val="24"/>
        </w:rPr>
        <w:t>E tem como objetivos específicos:</w:t>
      </w:r>
    </w:p>
    <w:p w:rsidR="00671487" w:rsidRPr="00A26EC5" w:rsidRDefault="00671487" w:rsidP="00671487">
      <w:pPr>
        <w:pStyle w:val="PargrafodaLista"/>
        <w:numPr>
          <w:ilvl w:val="0"/>
          <w:numId w:val="2"/>
        </w:numPr>
        <w:spacing w:after="0" w:line="360" w:lineRule="auto"/>
        <w:ind w:left="284" w:hanging="284"/>
        <w:jc w:val="both"/>
        <w:rPr>
          <w:rFonts w:ascii="Times New Roman" w:hAnsi="Times New Roman"/>
          <w:color w:val="000000"/>
          <w:sz w:val="24"/>
          <w:szCs w:val="24"/>
        </w:rPr>
      </w:pPr>
      <w:r w:rsidRPr="00A26EC5">
        <w:rPr>
          <w:rFonts w:ascii="Times New Roman" w:hAnsi="Times New Roman"/>
          <w:sz w:val="24"/>
          <w:szCs w:val="24"/>
        </w:rPr>
        <w:t>Analisar as dificuldades enfrentadas pela ONU no combate à intolerância religiosa;</w:t>
      </w:r>
    </w:p>
    <w:p w:rsidR="00671487" w:rsidRPr="00A26EC5" w:rsidRDefault="00671487" w:rsidP="00671487">
      <w:pPr>
        <w:pStyle w:val="PargrafodaLista"/>
        <w:numPr>
          <w:ilvl w:val="0"/>
          <w:numId w:val="2"/>
        </w:numPr>
        <w:spacing w:line="360" w:lineRule="auto"/>
        <w:ind w:left="284" w:hanging="284"/>
        <w:jc w:val="both"/>
        <w:rPr>
          <w:rFonts w:ascii="Times New Roman" w:hAnsi="Times New Roman"/>
          <w:color w:val="000000"/>
          <w:sz w:val="24"/>
          <w:szCs w:val="24"/>
        </w:rPr>
      </w:pPr>
      <w:r w:rsidRPr="00A26EC5">
        <w:rPr>
          <w:rFonts w:ascii="Times New Roman" w:hAnsi="Times New Roman"/>
          <w:color w:val="000000"/>
          <w:sz w:val="24"/>
          <w:szCs w:val="24"/>
        </w:rPr>
        <w:t>Identificar a competência para julgar os crimes</w:t>
      </w:r>
      <w:r>
        <w:rPr>
          <w:rFonts w:ascii="Times New Roman" w:hAnsi="Times New Roman"/>
          <w:color w:val="000000"/>
          <w:sz w:val="24"/>
          <w:szCs w:val="24"/>
        </w:rPr>
        <w:t xml:space="preserve"> graves</w:t>
      </w:r>
      <w:r w:rsidRPr="00A26EC5">
        <w:rPr>
          <w:rFonts w:ascii="Times New Roman" w:hAnsi="Times New Roman"/>
          <w:color w:val="000000"/>
          <w:sz w:val="24"/>
          <w:szCs w:val="24"/>
        </w:rPr>
        <w:t xml:space="preserve"> de intolerância religiosa;</w:t>
      </w:r>
    </w:p>
    <w:p w:rsidR="00671487" w:rsidRPr="00A26EC5" w:rsidRDefault="00671487" w:rsidP="00671487">
      <w:pPr>
        <w:pStyle w:val="PargrafodaLista"/>
        <w:numPr>
          <w:ilvl w:val="0"/>
          <w:numId w:val="2"/>
        </w:numPr>
        <w:spacing w:line="360" w:lineRule="auto"/>
        <w:ind w:left="284" w:hanging="284"/>
        <w:jc w:val="both"/>
        <w:rPr>
          <w:rFonts w:ascii="Times New Roman" w:hAnsi="Times New Roman"/>
          <w:sz w:val="24"/>
          <w:szCs w:val="24"/>
        </w:rPr>
      </w:pPr>
      <w:r w:rsidRPr="00A26EC5">
        <w:rPr>
          <w:rFonts w:ascii="Times New Roman" w:hAnsi="Times New Roman"/>
          <w:color w:val="000000"/>
          <w:sz w:val="24"/>
          <w:szCs w:val="24"/>
        </w:rPr>
        <w:t>Estudar medidas a serem adotadas por esses órgãos a fim de combater de fato a intolerância religiosa no âmbito internacional;</w:t>
      </w:r>
    </w:p>
    <w:p w:rsidR="00671487" w:rsidRPr="00A26EC5" w:rsidRDefault="00671487" w:rsidP="00671487">
      <w:pPr>
        <w:pStyle w:val="PargrafodaLista"/>
        <w:numPr>
          <w:ilvl w:val="0"/>
          <w:numId w:val="2"/>
        </w:numPr>
        <w:spacing w:line="360" w:lineRule="auto"/>
        <w:ind w:left="284" w:hanging="284"/>
        <w:jc w:val="both"/>
        <w:rPr>
          <w:rFonts w:ascii="Times New Roman" w:hAnsi="Times New Roman"/>
          <w:sz w:val="24"/>
          <w:szCs w:val="24"/>
        </w:rPr>
      </w:pPr>
      <w:r w:rsidRPr="00A26EC5">
        <w:rPr>
          <w:rFonts w:ascii="Times New Roman" w:hAnsi="Times New Roman"/>
          <w:color w:val="000000"/>
          <w:sz w:val="24"/>
          <w:szCs w:val="24"/>
        </w:rPr>
        <w:t>Analisar os desafios enfrentados pela aldeia global decorr</w:t>
      </w:r>
      <w:r>
        <w:rPr>
          <w:rFonts w:ascii="Times New Roman" w:hAnsi="Times New Roman"/>
          <w:color w:val="000000"/>
          <w:sz w:val="24"/>
          <w:szCs w:val="24"/>
        </w:rPr>
        <w:t>entes da intolerância religiosa.</w:t>
      </w:r>
    </w:p>
    <w:p w:rsidR="00671487" w:rsidRPr="00A26EC5" w:rsidRDefault="00671487" w:rsidP="00671487">
      <w:pPr>
        <w:pStyle w:val="Ttulo1"/>
        <w:sectPr w:rsidR="00671487" w:rsidRPr="00A26EC5" w:rsidSect="005C4E02">
          <w:headerReference w:type="default" r:id="rId13"/>
          <w:pgSz w:w="11906" w:h="16838"/>
          <w:pgMar w:top="1701" w:right="1134" w:bottom="1134" w:left="1701" w:header="1134" w:footer="680" w:gutter="0"/>
          <w:pgNumType w:start="1"/>
          <w:cols w:space="708"/>
          <w:docGrid w:linePitch="360"/>
        </w:sectPr>
      </w:pPr>
    </w:p>
    <w:p w:rsidR="00671487" w:rsidRPr="00A26EC5" w:rsidRDefault="00671487" w:rsidP="00671487">
      <w:pPr>
        <w:pStyle w:val="Ttulo1"/>
      </w:pPr>
      <w:r w:rsidRPr="00A26EC5">
        <w:lastRenderedPageBreak/>
        <w:t>Considerações Gerais sobre a Intolerância Religiosa</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Definir religião não é algo simples, pois não há expressões que representem todas as suas dimensões, sendo este um elemento que ultrapassa os limites espirituais, sociais e pessoais. Se observamos historicamente, este é um elemento que surge em todas as culturas, sejam elas desde a pré-história até atualmente. Não só no período paleolítico bem como em grande parte da história do homem, a religião servia como uma maneira de justificar e entender os fenômenos naturais e assim exercer influência sobre eles, sendo esta uma maneira de se comunicar com os deuses, através de rituais e rezas, onde estas práticas levariam a auxiliar na consolidação de grupos sociais, podendo então reafirmar hierarquias e criar um verdadeiro sentido de identidade coletiva. Devido a </w:t>
      </w:r>
      <w:proofErr w:type="spellStart"/>
      <w:r w:rsidRPr="00A26EC5">
        <w:rPr>
          <w:rFonts w:ascii="Times New Roman" w:hAnsi="Times New Roman"/>
          <w:sz w:val="24"/>
          <w:szCs w:val="24"/>
        </w:rPr>
        <w:t>complexibilidade</w:t>
      </w:r>
      <w:proofErr w:type="spellEnd"/>
      <w:r w:rsidRPr="00A26EC5">
        <w:rPr>
          <w:rFonts w:ascii="Times New Roman" w:hAnsi="Times New Roman"/>
          <w:sz w:val="24"/>
          <w:szCs w:val="24"/>
        </w:rPr>
        <w:t xml:space="preserve"> das sociedades com o passar dos anos, os sistemas de crença acompanharam bem essa evolução, onde a religião tornou-se cada dia mais uma ferramenta política.</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Com o passar dos séculos o homem por vezes desafiou posições contrárias à sua fé, sofrendo por isso a consequência de ser perseguido e muitas vezes tendo a vida ceifada para honrar o direito de cultuar </w:t>
      </w:r>
      <w:proofErr w:type="gramStart"/>
      <w:r w:rsidRPr="00A26EC5">
        <w:rPr>
          <w:rFonts w:ascii="Times New Roman" w:hAnsi="Times New Roman"/>
          <w:sz w:val="24"/>
          <w:szCs w:val="24"/>
        </w:rPr>
        <w:t>seu(</w:t>
      </w:r>
      <w:proofErr w:type="gramEnd"/>
      <w:r w:rsidRPr="00A26EC5">
        <w:rPr>
          <w:rFonts w:ascii="Times New Roman" w:hAnsi="Times New Roman"/>
          <w:sz w:val="24"/>
          <w:szCs w:val="24"/>
        </w:rPr>
        <w:t>s) deus(es). Onde até os dias atuais, num tempo capitalista, mais de três quartos da população mundial afirma ter algum tipo de crença religiosa. Analisando assim a história da religião ao logo desses anos, esta é sem dúvidas um órgão vital na vida de muitas pessoas, sendo também instrumento tanto para o nível social como pessoal.</w:t>
      </w:r>
    </w:p>
    <w:p w:rsidR="00671487" w:rsidRPr="00A26EC5" w:rsidRDefault="00671487" w:rsidP="00671487">
      <w:pPr>
        <w:widowControl w:val="0"/>
        <w:autoSpaceDE w:val="0"/>
        <w:autoSpaceDN w:val="0"/>
        <w:adjustRightInd w:val="0"/>
        <w:spacing w:after="0" w:line="360" w:lineRule="auto"/>
        <w:jc w:val="right"/>
        <w:rPr>
          <w:rFonts w:ascii="Times New Roman" w:hAnsi="Times New Roman"/>
          <w:i/>
          <w:sz w:val="20"/>
          <w:szCs w:val="20"/>
        </w:rPr>
      </w:pPr>
    </w:p>
    <w:p w:rsidR="00671487" w:rsidRPr="00A26EC5" w:rsidRDefault="00671487" w:rsidP="00671487">
      <w:pPr>
        <w:widowControl w:val="0"/>
        <w:autoSpaceDE w:val="0"/>
        <w:autoSpaceDN w:val="0"/>
        <w:adjustRightInd w:val="0"/>
        <w:spacing w:after="0" w:line="240" w:lineRule="auto"/>
        <w:jc w:val="right"/>
        <w:rPr>
          <w:rFonts w:ascii="Times New Roman" w:hAnsi="Times New Roman"/>
          <w:i/>
        </w:rPr>
      </w:pPr>
      <w:r w:rsidRPr="00A26EC5">
        <w:rPr>
          <w:rFonts w:ascii="Times New Roman" w:hAnsi="Times New Roman"/>
          <w:i/>
        </w:rPr>
        <w:t>“Todo homem tem necessidade de deuses”</w:t>
      </w:r>
    </w:p>
    <w:p w:rsidR="00671487" w:rsidRPr="00A26EC5" w:rsidRDefault="00671487" w:rsidP="00671487">
      <w:pPr>
        <w:widowControl w:val="0"/>
        <w:autoSpaceDE w:val="0"/>
        <w:autoSpaceDN w:val="0"/>
        <w:adjustRightInd w:val="0"/>
        <w:spacing w:after="200" w:line="360" w:lineRule="auto"/>
        <w:jc w:val="right"/>
        <w:rPr>
          <w:rFonts w:ascii="Times New Roman" w:hAnsi="Times New Roman"/>
          <w:i/>
        </w:rPr>
      </w:pPr>
      <w:r w:rsidRPr="00A26EC5">
        <w:rPr>
          <w:rFonts w:ascii="Times New Roman" w:hAnsi="Times New Roman"/>
          <w:b/>
          <w:i/>
        </w:rPr>
        <w:t>HOMERO</w:t>
      </w:r>
      <w:r w:rsidRPr="00A26EC5">
        <w:rPr>
          <w:rFonts w:ascii="Times New Roman" w:hAnsi="Times New Roman"/>
          <w:i/>
        </w:rPr>
        <w:t>.</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Sendo objeto de tanto poder entre as sociedades, a religião passou a ser algo muito perigoso quando utilizada para propagar o mau, e foi assim que surgiu a terminologia moderna de “intolerância religiosa”. Esta vem sendo fonte de muita discussão nos últimos tempos, por se tratar da disseminação de ódio em várias partes do mundo, com pessoas que seguem outro credo, a partir do momento em que há uma agressão, ofensa ou tratamento diferente a alguém em função da crença ou até mesmo de não possuir uma religião. A intolerância religiosa então passou a ser um conjunto de ideologias e atitudes ofensivas à práticas e crenças religiosas, que rompem direitos basilares dado a toda pessoa, como o direito à liberdade e a dignidade.</w:t>
      </w:r>
    </w:p>
    <w:p w:rsidR="00671487"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Em suas espécies de violação religiosa estão a quebra de símbolos e objetos sagrados de outras religiões, a destruição de templos sagrados, palavras ofensivas dirigidas a religião da pessoa, violência, perseguição religiosa, e por fim, mas não menos importante, a morte e o sangue de milhares de vítimas derramados, supostamente em nome de um “Deus”. </w:t>
      </w:r>
    </w:p>
    <w:p w:rsidR="00671487" w:rsidRPr="00A26EC5" w:rsidRDefault="00671487" w:rsidP="00671487">
      <w:pPr>
        <w:pStyle w:val="Ttulo2"/>
        <w:rPr>
          <w:rFonts w:cs="Times New Roman"/>
        </w:rPr>
      </w:pPr>
      <w:r w:rsidRPr="00A26EC5">
        <w:rPr>
          <w:rFonts w:cs="Times New Roman"/>
        </w:rPr>
        <w:lastRenderedPageBreak/>
        <w:t>A utilização da Religião como instrumento de violação de direitos fundamentais, terrorismo.</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A segregação do que é lógico para com os mistérios da vida que ainda não tem explicações, norteiam a constituição de um estado laico que trouxe </w:t>
      </w:r>
      <w:proofErr w:type="gramStart"/>
      <w:r w:rsidRPr="00A26EC5">
        <w:rPr>
          <w:rFonts w:ascii="Times New Roman" w:hAnsi="Times New Roman"/>
          <w:sz w:val="24"/>
          <w:szCs w:val="24"/>
        </w:rPr>
        <w:t>ao homem redenção</w:t>
      </w:r>
      <w:proofErr w:type="gramEnd"/>
      <w:r w:rsidRPr="00A26EC5">
        <w:rPr>
          <w:rFonts w:ascii="Times New Roman" w:hAnsi="Times New Roman"/>
          <w:sz w:val="24"/>
          <w:szCs w:val="24"/>
        </w:rPr>
        <w:t xml:space="preserve"> no que tange as religiões, colocando o divino no seu devido lugar, separado das políticas e do Estado, tendo a sociedade evoluído a tal ponto, onde a democracia garante o direito a fé religiosa. A religião se por alguma vez for envenenada pela política, ela perde todo o seu sentido e passa a</w:t>
      </w:r>
      <w:r>
        <w:rPr>
          <w:rFonts w:ascii="Times New Roman" w:hAnsi="Times New Roman"/>
          <w:sz w:val="24"/>
          <w:szCs w:val="24"/>
        </w:rPr>
        <w:t xml:space="preserve"> ter um novo aspecto, sendo este</w:t>
      </w:r>
      <w:r w:rsidRPr="00A26EC5">
        <w:rPr>
          <w:rFonts w:ascii="Times New Roman" w:hAnsi="Times New Roman"/>
          <w:sz w:val="24"/>
          <w:szCs w:val="24"/>
        </w:rPr>
        <w:t xml:space="preserve"> motivo de disseminação de ódio e horror entra as demais culturas que por ventura não compartilham da mesma fé. </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Historicamente falando, se aconselha há muito tempo essa separação de fato entre Estado e Credo, pois podemos olhar para trás e lembrar com tristeza as marcas deixadas por essa união desastrosa, com diversos exemplos de guerras santas, inquisições, perseguições, fogueiras e torturas. Tudo isso fruto da violência gerada em nome dessas crenças radicais, em busca de poder.</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Até mesmo nos dias atuais infelizmente temos grupos instigados a conduzir sua fé de maneira distorcida, tendo assim como consequência atos de extrema brutalidade e crueldade geralmente com pessoas inocentes, retroagindo milhares de séculos passados com o derrame de sangue do povo.</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Muitos desses atuais grupos radicais religiosos passaram a exercer poder em áreas estratégicas, espalhando horror para diversas partes do mundo. Um califado que diz ter direito de matar quem não seguir seu Deu</w:t>
      </w:r>
      <w:r>
        <w:rPr>
          <w:rFonts w:ascii="Times New Roman" w:hAnsi="Times New Roman"/>
          <w:sz w:val="24"/>
          <w:szCs w:val="24"/>
        </w:rPr>
        <w:t xml:space="preserve">s, ou quem não seguir as leis </w:t>
      </w:r>
      <w:proofErr w:type="spellStart"/>
      <w:r>
        <w:rPr>
          <w:rFonts w:ascii="Times New Roman" w:hAnsi="Times New Roman"/>
          <w:sz w:val="24"/>
          <w:szCs w:val="24"/>
        </w:rPr>
        <w:t>dE</w:t>
      </w:r>
      <w:r w:rsidRPr="00A26EC5">
        <w:rPr>
          <w:rFonts w:ascii="Times New Roman" w:hAnsi="Times New Roman"/>
          <w:sz w:val="24"/>
          <w:szCs w:val="24"/>
        </w:rPr>
        <w:t>le</w:t>
      </w:r>
      <w:proofErr w:type="spellEnd"/>
      <w:r w:rsidRPr="00A26EC5">
        <w:rPr>
          <w:rFonts w:ascii="Times New Roman" w:hAnsi="Times New Roman"/>
          <w:sz w:val="24"/>
          <w:szCs w:val="24"/>
        </w:rPr>
        <w:t>, se utiliza dessa política ou justificativa barata de que é por algo maior, mas que na verdade esses grupos se utilizam do poder que só a fé da, de levar as pessoas ao extremo, matar e morrer por uma crença, para disseminar a violência desmedida e causar danos em toda a sociedade internacional, assim atingindo seus verdadeiros objetivos, que são meramente políticos, portanto como consequência violando o direito à liberdade religiosa, o direito à liberdade de expressão, o direito à liberdade de ir e vir, o direito à dignidade da pessoa humana, e até mesmo o direito mais importante do mundo, o direito à vida.</w:t>
      </w:r>
    </w:p>
    <w:p w:rsidR="00671487" w:rsidRPr="00A26EC5" w:rsidRDefault="00671487" w:rsidP="00671487">
      <w:pPr>
        <w:pStyle w:val="Ttulo2"/>
        <w:rPr>
          <w:rFonts w:cs="Times New Roman"/>
        </w:rPr>
      </w:pPr>
      <w:r w:rsidRPr="00A26EC5">
        <w:rPr>
          <w:rFonts w:cs="Times New Roman"/>
        </w:rPr>
        <w:t>Desafios e impasses da aldeia global: Persegu</w:t>
      </w:r>
      <w:r>
        <w:rPr>
          <w:rFonts w:cs="Times New Roman"/>
        </w:rPr>
        <w:t xml:space="preserve">ições, Refugiados, </w:t>
      </w:r>
      <w:r w:rsidRPr="00A26EC5">
        <w:rPr>
          <w:rFonts w:cs="Times New Roman"/>
        </w:rPr>
        <w:t>Estado Islâmico</w:t>
      </w:r>
      <w:r>
        <w:rPr>
          <w:rFonts w:cs="Times New Roman"/>
        </w:rPr>
        <w:t xml:space="preserve"> </w:t>
      </w:r>
      <w:r w:rsidRPr="00A26EC5">
        <w:rPr>
          <w:rFonts w:cs="Times New Roman"/>
        </w:rPr>
        <w:t>e</w:t>
      </w:r>
      <w:r>
        <w:rPr>
          <w:rFonts w:cs="Times New Roman"/>
        </w:rPr>
        <w:t xml:space="preserve"> </w:t>
      </w:r>
      <w:r w:rsidRPr="00A26EC5">
        <w:rPr>
          <w:rFonts w:cs="Times New Roman"/>
        </w:rPr>
        <w:t>Boko Haram.</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De fato, dizer que crê numa religião em dias atuais se torna um ato de coragem, onde </w:t>
      </w:r>
      <w:r w:rsidRPr="00A26EC5">
        <w:rPr>
          <w:rFonts w:ascii="Times New Roman" w:hAnsi="Times New Roman"/>
          <w:sz w:val="24"/>
          <w:szCs w:val="24"/>
        </w:rPr>
        <w:lastRenderedPageBreak/>
        <w:t xml:space="preserve">somos a todo instante bombardeados de notícias sobre a violência e atentados terroristas pela religião. Vamos fazer uma breve analise do ano de 2015 para entendermos melhor o que o mundo vem passando com as constantes ameaças à civilização em nome da religião. Em 7 de Janeiro deste mesmo ano o mundo parou de luto ao massacre do Jornal Satírico francês Charlie </w:t>
      </w:r>
      <w:proofErr w:type="spellStart"/>
      <w:r w:rsidRPr="00A26EC5">
        <w:rPr>
          <w:rFonts w:ascii="Times New Roman" w:hAnsi="Times New Roman"/>
          <w:sz w:val="24"/>
          <w:szCs w:val="24"/>
        </w:rPr>
        <w:t>Hebdo</w:t>
      </w:r>
      <w:proofErr w:type="spellEnd"/>
      <w:r w:rsidRPr="00A26EC5">
        <w:rPr>
          <w:rFonts w:ascii="Times New Roman" w:hAnsi="Times New Roman"/>
          <w:sz w:val="24"/>
          <w:szCs w:val="24"/>
        </w:rPr>
        <w:t>, na cidade de Paris, onde morreram 12 vidas inocentes, e 5 pessoas ficaram gravemente feridas, tudo isto ocorreu devido a uma suposta vingança do grupo Estado Islâmico para com os autores das charges que faziam piada com o profeta Maomé, que segundo eles é o mensageiro de Deus para o Islamismo, a sociedade internacional em choque,  milhões de pessoas saíram nas ruas em um protesto em solidariedade à França.</w:t>
      </w:r>
    </w:p>
    <w:p w:rsidR="00671487"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Já em </w:t>
      </w:r>
      <w:proofErr w:type="gramStart"/>
      <w:r w:rsidRPr="00A26EC5">
        <w:rPr>
          <w:rFonts w:ascii="Times New Roman" w:hAnsi="Times New Roman"/>
          <w:sz w:val="24"/>
          <w:szCs w:val="24"/>
        </w:rPr>
        <w:t>Junho</w:t>
      </w:r>
      <w:proofErr w:type="gramEnd"/>
      <w:r w:rsidRPr="00A26EC5">
        <w:rPr>
          <w:rFonts w:ascii="Times New Roman" w:hAnsi="Times New Roman"/>
          <w:sz w:val="24"/>
          <w:szCs w:val="24"/>
        </w:rPr>
        <w:t>, terroristas islâmicos atacaram dois hotéis na beira do mar numa praia da Tunísia, onde um homem armado com uma metralhadora matou 38 pessoas e a maioria dos mortos era do Reino Unido. Logo depois outro ataque ocorreu ao museu de Bardo na Capital da Tunísia, onde 21 pessoas foram mortas por radicais do EI. Como se essas barbáries não fossem suficientes, com a guerra da Síria ocorrendo e deixando milhares de pessoas à mercê da sorte, várias delas buscaram sair de lá e procuram abrigo em outros países, se tornando assim os atuais refugiados da Europa, o que ocasionou muito conflito entre a União Europeia, pois diversos países não tinha condição de receber o número de pessoas que chegava a toda hora, precisando das necessidades mais básicas.</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 xml:space="preserve"> Esses refugiados vinham em busca de um novo começo, deixando para trás tudo que conquistaram na vida, casa, famílias, bens,</w:t>
      </w:r>
      <w:r>
        <w:rPr>
          <w:rFonts w:ascii="Times New Roman" w:hAnsi="Times New Roman"/>
          <w:sz w:val="24"/>
          <w:szCs w:val="24"/>
        </w:rPr>
        <w:t xml:space="preserve"> </w:t>
      </w:r>
      <w:proofErr w:type="spellStart"/>
      <w:r w:rsidRPr="00A26EC5">
        <w:rPr>
          <w:rFonts w:ascii="Times New Roman" w:hAnsi="Times New Roman"/>
          <w:sz w:val="24"/>
          <w:szCs w:val="24"/>
        </w:rPr>
        <w:t>etc</w:t>
      </w:r>
      <w:proofErr w:type="spellEnd"/>
      <w:r w:rsidRPr="00A26EC5">
        <w:rPr>
          <w:rFonts w:ascii="Times New Roman" w:hAnsi="Times New Roman"/>
          <w:sz w:val="24"/>
          <w:szCs w:val="24"/>
        </w:rPr>
        <w:t>, por questão de sobrevivência. E ainda assim a Europa relutou para abrir as portas a essa quantidade enorme de desconhecidos que pediam ajuda humanitária, mas no fim das contas recebeu e passou a organizar de uma melhor forma o registro dessas pessoas, embora ainda que tenham muitas outras morrido na trajetória em busca de um recomeço, fugindo da guerra e morrendo a mercê do mundo.</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sidRPr="00A26EC5">
        <w:rPr>
          <w:rFonts w:ascii="Times New Roman" w:hAnsi="Times New Roman"/>
          <w:sz w:val="24"/>
          <w:szCs w:val="24"/>
        </w:rPr>
        <w:t>Com a sociedade internacional comovida com a atual situação dos refugiados, e trabalhando em conjunto para recebê-los, foi assim que mais uma vez grupos radicais aproveitaram para se infiltrar entre os refugiados que pedem asilo em distintas nações europeias, onde segundo declaração de um Operador do grupo Estado Islâmico revelou, existem hoje cerca de 4.000 homens do EI disfarçados de refugiados em toda a Europa.</w:t>
      </w:r>
    </w:p>
    <w:p w:rsidR="00671487" w:rsidRPr="00A26EC5" w:rsidRDefault="00671487" w:rsidP="00671487">
      <w:pPr>
        <w:widowControl w:val="0"/>
        <w:autoSpaceDE w:val="0"/>
        <w:autoSpaceDN w:val="0"/>
        <w:adjustRightInd w:val="0"/>
        <w:spacing w:after="0" w:line="360" w:lineRule="auto"/>
        <w:ind w:firstLine="708"/>
        <w:jc w:val="both"/>
        <w:rPr>
          <w:rFonts w:ascii="Times New Roman" w:hAnsi="Times New Roman"/>
          <w:bCs/>
          <w:sz w:val="24"/>
          <w:szCs w:val="24"/>
        </w:rPr>
      </w:pPr>
      <w:r w:rsidRPr="00A26EC5">
        <w:rPr>
          <w:rFonts w:ascii="Times New Roman" w:hAnsi="Times New Roman"/>
          <w:bCs/>
          <w:sz w:val="24"/>
          <w:szCs w:val="24"/>
        </w:rPr>
        <w:t xml:space="preserve">Na noite do dia 13 de </w:t>
      </w:r>
      <w:proofErr w:type="gramStart"/>
      <w:r w:rsidRPr="00A26EC5">
        <w:rPr>
          <w:rFonts w:ascii="Times New Roman" w:hAnsi="Times New Roman"/>
          <w:bCs/>
          <w:sz w:val="24"/>
          <w:szCs w:val="24"/>
        </w:rPr>
        <w:t>Novembro</w:t>
      </w:r>
      <w:proofErr w:type="gramEnd"/>
      <w:r w:rsidRPr="00A26EC5">
        <w:rPr>
          <w:rFonts w:ascii="Times New Roman" w:hAnsi="Times New Roman"/>
          <w:bCs/>
          <w:sz w:val="24"/>
          <w:szCs w:val="24"/>
        </w:rPr>
        <w:t xml:space="preserve"> de 2015 o mundo chorou com os ataques simultâneos em seis locais na cidade de Paris, onde levaram a morte de pelo menos 129 pessoas e outras 352 feridas, onde 99 dos casos dos feridos estão em estado grave. Este é hoje sem dúvida o pior ataque à França dos tempos atuais, cometido pela responsabilidade do grupo do Estado Islâmico. Não achando suficiente a recente ameaça, os terroristas não pararam, e uma semana </w:t>
      </w:r>
      <w:r w:rsidRPr="00A26EC5">
        <w:rPr>
          <w:rFonts w:ascii="Times New Roman" w:hAnsi="Times New Roman"/>
          <w:bCs/>
          <w:sz w:val="24"/>
          <w:szCs w:val="24"/>
        </w:rPr>
        <w:lastRenderedPageBreak/>
        <w:t xml:space="preserve">após o atentado na França, no dia 20 de </w:t>
      </w:r>
      <w:proofErr w:type="gramStart"/>
      <w:r w:rsidRPr="00A26EC5">
        <w:rPr>
          <w:rFonts w:ascii="Times New Roman" w:hAnsi="Times New Roman"/>
          <w:bCs/>
          <w:sz w:val="24"/>
          <w:szCs w:val="24"/>
        </w:rPr>
        <w:t>Novembro</w:t>
      </w:r>
      <w:proofErr w:type="gramEnd"/>
      <w:r w:rsidRPr="00A26EC5">
        <w:rPr>
          <w:rFonts w:ascii="Times New Roman" w:hAnsi="Times New Roman"/>
          <w:bCs/>
          <w:sz w:val="24"/>
          <w:szCs w:val="24"/>
        </w:rPr>
        <w:t xml:space="preserve"> de 2015 um grupo </w:t>
      </w:r>
      <w:proofErr w:type="spellStart"/>
      <w:r w:rsidRPr="00A26EC5">
        <w:rPr>
          <w:rFonts w:ascii="Times New Roman" w:hAnsi="Times New Roman"/>
          <w:bCs/>
          <w:sz w:val="24"/>
          <w:szCs w:val="24"/>
        </w:rPr>
        <w:t>jihadista</w:t>
      </w:r>
      <w:proofErr w:type="spellEnd"/>
      <w:r w:rsidRPr="00A26EC5">
        <w:rPr>
          <w:rFonts w:ascii="Times New Roman" w:hAnsi="Times New Roman"/>
          <w:bCs/>
          <w:sz w:val="24"/>
          <w:szCs w:val="24"/>
        </w:rPr>
        <w:t xml:space="preserve"> afiliado a Al Qaeda invadiram fortemente armados um hotel de luxo na capital de Mali, sequestrando por volta de 170 pessoas, onde foram confirmadas até o presente momento a morte de 27 delas.</w:t>
      </w:r>
    </w:p>
    <w:p w:rsidR="00671487" w:rsidRDefault="00671487" w:rsidP="00671487">
      <w:pPr>
        <w:widowControl w:val="0"/>
        <w:autoSpaceDE w:val="0"/>
        <w:autoSpaceDN w:val="0"/>
        <w:adjustRightInd w:val="0"/>
        <w:spacing w:after="0" w:line="360" w:lineRule="auto"/>
        <w:ind w:firstLine="708"/>
        <w:jc w:val="both"/>
        <w:rPr>
          <w:rFonts w:ascii="Times New Roman" w:hAnsi="Times New Roman"/>
          <w:bCs/>
          <w:sz w:val="24"/>
          <w:szCs w:val="24"/>
        </w:rPr>
      </w:pPr>
      <w:r w:rsidRPr="00A26EC5">
        <w:rPr>
          <w:rFonts w:ascii="Times New Roman" w:hAnsi="Times New Roman"/>
          <w:bCs/>
          <w:sz w:val="24"/>
          <w:szCs w:val="24"/>
        </w:rPr>
        <w:t xml:space="preserve">E quem são esses grupos Radicais? Para entender melhor precisamos voltar alguns anos na história, mais precisamente em 2003 quando os Estados Unidos da América resolveram invadir o Iraque. E era Al Qaeda quem assolava o país com o terrorismo, sendo assim uma parte desse grupo mais radical, desejava algo maior, não bastando expulsar os americanos e combater o poder xiita, mas sim montar um califado se apoderando da religião, onde se criaria um verdadeiro Estado Islâmico, seguindo veementemente as regras do Islã. </w:t>
      </w:r>
    </w:p>
    <w:p w:rsidR="00671487" w:rsidRDefault="00671487" w:rsidP="00671487">
      <w:pPr>
        <w:widowControl w:val="0"/>
        <w:autoSpaceDE w:val="0"/>
        <w:autoSpaceDN w:val="0"/>
        <w:adjustRightInd w:val="0"/>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O Estado Islâmico é hoje liderado por </w:t>
      </w:r>
      <w:r w:rsidRPr="0060737C">
        <w:rPr>
          <w:rFonts w:ascii="Times New Roman" w:hAnsi="Times New Roman"/>
          <w:bCs/>
          <w:sz w:val="24"/>
          <w:szCs w:val="24"/>
        </w:rPr>
        <w:t xml:space="preserve">Abu </w:t>
      </w:r>
      <w:proofErr w:type="spellStart"/>
      <w:r w:rsidRPr="0060737C">
        <w:rPr>
          <w:rFonts w:ascii="Times New Roman" w:hAnsi="Times New Roman"/>
          <w:bCs/>
          <w:sz w:val="24"/>
          <w:szCs w:val="24"/>
        </w:rPr>
        <w:t>Bakr</w:t>
      </w:r>
      <w:proofErr w:type="spellEnd"/>
      <w:r w:rsidRPr="0060737C">
        <w:rPr>
          <w:rFonts w:ascii="Times New Roman" w:hAnsi="Times New Roman"/>
          <w:bCs/>
          <w:sz w:val="24"/>
          <w:szCs w:val="24"/>
        </w:rPr>
        <w:t xml:space="preserve"> al-</w:t>
      </w:r>
      <w:proofErr w:type="spellStart"/>
      <w:r w:rsidRPr="0060737C">
        <w:rPr>
          <w:rFonts w:ascii="Times New Roman" w:hAnsi="Times New Roman"/>
          <w:bCs/>
          <w:sz w:val="24"/>
          <w:szCs w:val="24"/>
        </w:rPr>
        <w:t>Baghdadi</w:t>
      </w:r>
      <w:proofErr w:type="spellEnd"/>
      <w:r>
        <w:rPr>
          <w:rFonts w:ascii="Times New Roman" w:hAnsi="Times New Roman"/>
          <w:bCs/>
          <w:sz w:val="24"/>
          <w:szCs w:val="24"/>
        </w:rPr>
        <w:t>, antigo membro da Al-Qaeda que era o responsável pela Frente al-</w:t>
      </w:r>
      <w:proofErr w:type="spellStart"/>
      <w:r>
        <w:rPr>
          <w:rFonts w:ascii="Times New Roman" w:hAnsi="Times New Roman"/>
          <w:bCs/>
          <w:sz w:val="24"/>
          <w:szCs w:val="24"/>
        </w:rPr>
        <w:t>Nusra</w:t>
      </w:r>
      <w:proofErr w:type="spellEnd"/>
      <w:r>
        <w:rPr>
          <w:rFonts w:ascii="Times New Roman" w:hAnsi="Times New Roman"/>
          <w:bCs/>
          <w:sz w:val="24"/>
          <w:szCs w:val="24"/>
        </w:rPr>
        <w:t>, com a junção de tal Frente com o Estado Islâmico do Iraque, hoje infelizmente o mundo conhece a brutalidade e a força do Estado Islâmico do Iraque e Levante. Este grupo radical, hoje conhecido em todo o mundo, recruta através de vídeos na internet, e nas prisões do Oriente Médio, milhares de homens para servir em nome da causa, sendo eles de todas as partes do mundo.</w:t>
      </w:r>
    </w:p>
    <w:p w:rsidR="00671487" w:rsidRDefault="00671487" w:rsidP="00671487">
      <w:pPr>
        <w:widowControl w:val="0"/>
        <w:autoSpaceDE w:val="0"/>
        <w:autoSpaceDN w:val="0"/>
        <w:adjustRightInd w:val="0"/>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O mais chocante do EI não é apenas sua força econômica, ou sua organização militar, mas sim a brutalidade dos crimes cometidos em nome do Islamismo e de “Ala”. Atualmente o EI tem sob seu domínio 4 milhões de mulheres, onde muitas delas são as denominadas </w:t>
      </w:r>
      <w:proofErr w:type="spellStart"/>
      <w:r>
        <w:rPr>
          <w:rFonts w:ascii="Times New Roman" w:hAnsi="Times New Roman"/>
          <w:bCs/>
          <w:sz w:val="24"/>
          <w:szCs w:val="24"/>
        </w:rPr>
        <w:t>Yazidis</w:t>
      </w:r>
      <w:proofErr w:type="spellEnd"/>
      <w:r>
        <w:rPr>
          <w:rFonts w:ascii="Times New Roman" w:hAnsi="Times New Roman"/>
          <w:bCs/>
          <w:sz w:val="24"/>
          <w:szCs w:val="24"/>
        </w:rPr>
        <w:t xml:space="preserve">, onde de acordo com a crença deste grupo as mulheres </w:t>
      </w:r>
      <w:proofErr w:type="spellStart"/>
      <w:r>
        <w:rPr>
          <w:rFonts w:ascii="Times New Roman" w:hAnsi="Times New Roman"/>
          <w:bCs/>
          <w:sz w:val="24"/>
          <w:szCs w:val="24"/>
        </w:rPr>
        <w:t>Yazidis</w:t>
      </w:r>
      <w:proofErr w:type="spellEnd"/>
      <w:r>
        <w:rPr>
          <w:rFonts w:ascii="Times New Roman" w:hAnsi="Times New Roman"/>
          <w:bCs/>
          <w:sz w:val="24"/>
          <w:szCs w:val="24"/>
        </w:rPr>
        <w:t xml:space="preserve"> nasceram para serem escravas dos homens que seguem o Islã, foi assim que milhares dessas mulheres foram sequestradas, e hoje são mantidas como escravas sexuais dos militares do Estado Islâmico, como se não bastasse a privativa de liberdade, a violação da pureza, do consentimento, esse homens brutais não deixam escapar nem mesmo as mulheres </w:t>
      </w:r>
      <w:proofErr w:type="spellStart"/>
      <w:r>
        <w:rPr>
          <w:rFonts w:ascii="Times New Roman" w:hAnsi="Times New Roman"/>
          <w:bCs/>
          <w:sz w:val="24"/>
          <w:szCs w:val="24"/>
        </w:rPr>
        <w:t>Yazidis</w:t>
      </w:r>
      <w:proofErr w:type="spellEnd"/>
      <w:r>
        <w:rPr>
          <w:rFonts w:ascii="Times New Roman" w:hAnsi="Times New Roman"/>
          <w:bCs/>
          <w:sz w:val="24"/>
          <w:szCs w:val="24"/>
        </w:rPr>
        <w:t xml:space="preserve"> idosas, pois estas servem como bolsas de sangue para os combatentes que estão feridos.</w:t>
      </w:r>
    </w:p>
    <w:p w:rsidR="00671487" w:rsidRDefault="00671487" w:rsidP="00671487">
      <w:pPr>
        <w:widowControl w:val="0"/>
        <w:autoSpaceDE w:val="0"/>
        <w:autoSpaceDN w:val="0"/>
        <w:adjustRightInd w:val="0"/>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Milhares de crianças e jovens inocentes, estão sendo recrutados por este grupo, até mesmo os que se recusam, tem sua família ameaçada, chocando toda a comunidade internacional, ao ver uma criança de 8 anos ser um homem bomba, e outras de 9 já degolando homens inocentes. De fato, é muito triste saber que tantas vidas estão sendo desperdiçadas para o benefício desse grupo terroristas, vidas inocentes, que muitas delas não têm a consciência dos atos que estão cometendo, famílias separadas, e uma nação em guerra. </w:t>
      </w:r>
    </w:p>
    <w:p w:rsidR="00671487"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bCs/>
          <w:sz w:val="24"/>
          <w:szCs w:val="24"/>
        </w:rPr>
        <w:t xml:space="preserve">Outro grupo muito importante e atual que merece ser citado pelas inúmeras atrocidades cometidas é o Boko Haram, onde é uma organização fundamentalista islâmica que tem cunho e métodos terroristas. Esta foi idealizada e fundada por </w:t>
      </w:r>
      <w:r w:rsidRPr="00486730">
        <w:rPr>
          <w:rFonts w:ascii="Times New Roman" w:hAnsi="Times New Roman" w:cs="Times New Roman"/>
          <w:sz w:val="24"/>
          <w:szCs w:val="24"/>
        </w:rPr>
        <w:t xml:space="preserve">Mohammed </w:t>
      </w:r>
      <w:proofErr w:type="spellStart"/>
      <w:r w:rsidRPr="00486730">
        <w:rPr>
          <w:rFonts w:ascii="Times New Roman" w:hAnsi="Times New Roman" w:cs="Times New Roman"/>
          <w:sz w:val="24"/>
          <w:szCs w:val="24"/>
        </w:rPr>
        <w:t>Yusuf</w:t>
      </w:r>
      <w:proofErr w:type="spellEnd"/>
      <w:r>
        <w:rPr>
          <w:rFonts w:ascii="Times New Roman" w:hAnsi="Times New Roman"/>
          <w:sz w:val="24"/>
          <w:szCs w:val="24"/>
        </w:rPr>
        <w:t xml:space="preserve">, e com a sua morte hoje é liderada por </w:t>
      </w:r>
      <w:proofErr w:type="spellStart"/>
      <w:r w:rsidRPr="00372A0E">
        <w:rPr>
          <w:rFonts w:ascii="Times New Roman" w:hAnsi="Times New Roman"/>
          <w:sz w:val="24"/>
          <w:szCs w:val="24"/>
        </w:rPr>
        <w:t>Abubakar</w:t>
      </w:r>
      <w:proofErr w:type="spellEnd"/>
      <w:r w:rsidRPr="00372A0E">
        <w:rPr>
          <w:rFonts w:ascii="Times New Roman" w:hAnsi="Times New Roman"/>
          <w:sz w:val="24"/>
          <w:szCs w:val="24"/>
        </w:rPr>
        <w:t xml:space="preserve"> </w:t>
      </w:r>
      <w:proofErr w:type="spellStart"/>
      <w:r w:rsidRPr="00372A0E">
        <w:rPr>
          <w:rFonts w:ascii="Times New Roman" w:hAnsi="Times New Roman"/>
          <w:sz w:val="24"/>
          <w:szCs w:val="24"/>
        </w:rPr>
        <w:t>Shekau</w:t>
      </w:r>
      <w:proofErr w:type="spellEnd"/>
      <w:r>
        <w:rPr>
          <w:rFonts w:ascii="Times New Roman" w:hAnsi="Times New Roman"/>
          <w:sz w:val="24"/>
          <w:szCs w:val="24"/>
        </w:rPr>
        <w:t xml:space="preserve">. A organização do Boko Haram chama a atenção pelo o </w:t>
      </w:r>
      <w:r>
        <w:rPr>
          <w:rFonts w:ascii="Times New Roman" w:hAnsi="Times New Roman"/>
          <w:sz w:val="24"/>
          <w:szCs w:val="24"/>
        </w:rPr>
        <w:lastRenderedPageBreak/>
        <w:t>número de mortos que já chega à ser aproximadamente de 13.000 só na Nigéria. E o recente sequestro de 200 crianças que chocou o mundo. Este grupo acredita e defende que toda a educação ocidental e não-islâmica deve ser combatida e extinta de todo o território Nigeriano, sendo considerada um pecado.</w:t>
      </w:r>
    </w:p>
    <w:p w:rsidR="00671487" w:rsidRDefault="00671487" w:rsidP="00671487">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O objetivo do Boko Haram é espalhar sobre imposição a Lei Sharia em toda a Nigéria, e destruir os meios de educação, desconstruindo assim, qualquer tipo de direitos humanos que existe, violando ainda a liberdade de escolha religiosa de milhares de pessoas, o direito de ir e vir do povo nigeriano.</w:t>
      </w:r>
    </w:p>
    <w:p w:rsidR="00671487" w:rsidRPr="00530E8F" w:rsidRDefault="00671487" w:rsidP="00671487">
      <w:pPr>
        <w:spacing w:after="0" w:line="360" w:lineRule="auto"/>
        <w:ind w:firstLine="708"/>
        <w:jc w:val="both"/>
        <w:rPr>
          <w:rFonts w:ascii="Times New Roman" w:hAnsi="Times New Roman"/>
          <w:sz w:val="24"/>
          <w:szCs w:val="24"/>
        </w:rPr>
      </w:pPr>
      <w:r>
        <w:rPr>
          <w:rFonts w:ascii="Times New Roman" w:hAnsi="Times New Roman"/>
          <w:sz w:val="24"/>
          <w:szCs w:val="24"/>
        </w:rPr>
        <w:t>“</w:t>
      </w:r>
      <w:r w:rsidRPr="00486730">
        <w:rPr>
          <w:rFonts w:ascii="Times New Roman" w:hAnsi="Times New Roman" w:cs="Times New Roman"/>
          <w:sz w:val="24"/>
          <w:szCs w:val="24"/>
        </w:rPr>
        <w:t>A estratégia do grupo é espalhar o terror através de três elementos básicos: explosões em cidades de médio e grande porte, ataques por terra em cidades pequenas e vilarejos rurais e invasões em delegacias e bases militares</w:t>
      </w:r>
      <w:r>
        <w:rPr>
          <w:rFonts w:ascii="Times New Roman" w:hAnsi="Times New Roman" w:cs="Times New Roman"/>
          <w:sz w:val="24"/>
          <w:szCs w:val="24"/>
        </w:rPr>
        <w:t xml:space="preserve"> (GAFI, 2013 p.30</w:t>
      </w:r>
      <w:r>
        <w:rPr>
          <w:rFonts w:ascii="Times New Roman" w:hAnsi="Times New Roman"/>
          <w:sz w:val="24"/>
          <w:szCs w:val="24"/>
        </w:rPr>
        <w:t>)</w:t>
      </w:r>
      <w:r w:rsidRPr="00486730">
        <w:rPr>
          <w:rFonts w:ascii="Times New Roman" w:hAnsi="Times New Roman"/>
          <w:sz w:val="24"/>
          <w:szCs w:val="24"/>
        </w:rPr>
        <w:t>.</w:t>
      </w:r>
      <w:r>
        <w:rPr>
          <w:rFonts w:ascii="Times New Roman" w:hAnsi="Times New Roman"/>
          <w:sz w:val="24"/>
          <w:szCs w:val="24"/>
        </w:rPr>
        <w:t xml:space="preserve"> ”</w:t>
      </w:r>
    </w:p>
    <w:p w:rsidR="00671487" w:rsidRDefault="00671487" w:rsidP="00671487">
      <w:pPr>
        <w:widowControl w:val="0"/>
        <w:autoSpaceDE w:val="0"/>
        <w:autoSpaceDN w:val="0"/>
        <w:adjustRightInd w:val="0"/>
        <w:spacing w:after="200" w:line="360" w:lineRule="auto"/>
        <w:ind w:firstLine="708"/>
        <w:jc w:val="both"/>
        <w:rPr>
          <w:rFonts w:ascii="Times New Roman" w:hAnsi="Times New Roman"/>
          <w:bCs/>
          <w:sz w:val="24"/>
          <w:szCs w:val="24"/>
        </w:rPr>
      </w:pPr>
      <w:r w:rsidRPr="00A26EC5">
        <w:rPr>
          <w:rFonts w:ascii="Times New Roman" w:hAnsi="Times New Roman"/>
          <w:bCs/>
          <w:sz w:val="24"/>
          <w:szCs w:val="24"/>
        </w:rPr>
        <w:t>Diante de tantos absurdos, abusos, e violações dos preceitos mais importantes do novo mundo, fica claro o enorme desafio que temos para com este problema que surg</w:t>
      </w:r>
      <w:r>
        <w:rPr>
          <w:rFonts w:ascii="Times New Roman" w:hAnsi="Times New Roman"/>
          <w:bCs/>
          <w:sz w:val="24"/>
          <w:szCs w:val="24"/>
        </w:rPr>
        <w:t>e novamente na história mundial, precisamos combater o terrorismo urgente, pois a religião está sendo usada como meio político para obtenção de objetivos obscuros, e isso causa medo, dor e instabilidade em todo o mundo, propagando o ódio desmedido entre culturas e crenças.</w:t>
      </w:r>
    </w:p>
    <w:p w:rsidR="00671487" w:rsidRPr="00A26EC5" w:rsidRDefault="00671487" w:rsidP="00671487">
      <w:pPr>
        <w:widowControl w:val="0"/>
        <w:autoSpaceDE w:val="0"/>
        <w:autoSpaceDN w:val="0"/>
        <w:adjustRightInd w:val="0"/>
        <w:spacing w:after="0" w:line="240" w:lineRule="auto"/>
        <w:jc w:val="right"/>
        <w:rPr>
          <w:rFonts w:ascii="Times New Roman" w:hAnsi="Times New Roman"/>
          <w:i/>
        </w:rPr>
      </w:pPr>
      <w:r>
        <w:rPr>
          <w:rFonts w:ascii="Times New Roman" w:hAnsi="Times New Roman"/>
          <w:i/>
        </w:rPr>
        <w:t>“</w:t>
      </w:r>
      <w:r w:rsidRPr="008A737E">
        <w:rPr>
          <w:rFonts w:ascii="Times New Roman" w:hAnsi="Times New Roman"/>
          <w:i/>
        </w:rPr>
        <w:t>Ninguém nasce odiando outra pessoa pela cor de sua pele, por sua origem ou ainda por sua religião. Para odiar, as pessoas precisam aprender; e, se podem aprender a odiar, podem ser ensinadas a amar.</w:t>
      </w:r>
      <w:r w:rsidRPr="00A26EC5">
        <w:rPr>
          <w:rFonts w:ascii="Times New Roman" w:hAnsi="Times New Roman"/>
          <w:i/>
        </w:rPr>
        <w:t xml:space="preserve"> ”</w:t>
      </w:r>
    </w:p>
    <w:p w:rsidR="00671487" w:rsidRPr="00A26EC5" w:rsidRDefault="00671487" w:rsidP="00671487">
      <w:pPr>
        <w:widowControl w:val="0"/>
        <w:autoSpaceDE w:val="0"/>
        <w:autoSpaceDN w:val="0"/>
        <w:adjustRightInd w:val="0"/>
        <w:spacing w:after="200" w:line="360" w:lineRule="auto"/>
        <w:jc w:val="right"/>
        <w:rPr>
          <w:rFonts w:ascii="Times New Roman" w:hAnsi="Times New Roman"/>
          <w:i/>
        </w:rPr>
      </w:pPr>
      <w:r>
        <w:rPr>
          <w:rFonts w:ascii="Times New Roman" w:hAnsi="Times New Roman"/>
          <w:b/>
          <w:i/>
        </w:rPr>
        <w:t>NELSON MANDELA</w:t>
      </w:r>
      <w:r w:rsidRPr="00A26EC5">
        <w:rPr>
          <w:rFonts w:ascii="Times New Roman" w:hAnsi="Times New Roman"/>
          <w:i/>
        </w:rPr>
        <w:t>.</w:t>
      </w:r>
    </w:p>
    <w:p w:rsidR="00671487" w:rsidRPr="00A26EC5" w:rsidRDefault="00671487" w:rsidP="00671487">
      <w:pPr>
        <w:widowControl w:val="0"/>
        <w:autoSpaceDE w:val="0"/>
        <w:autoSpaceDN w:val="0"/>
        <w:adjustRightInd w:val="0"/>
        <w:spacing w:after="200" w:line="360" w:lineRule="auto"/>
        <w:ind w:firstLine="708"/>
        <w:jc w:val="both"/>
        <w:rPr>
          <w:rFonts w:ascii="Times New Roman" w:hAnsi="Times New Roman"/>
          <w:bCs/>
          <w:sz w:val="24"/>
          <w:szCs w:val="24"/>
        </w:rPr>
      </w:pPr>
    </w:p>
    <w:p w:rsidR="00671487" w:rsidRPr="00A26EC5" w:rsidRDefault="00671487" w:rsidP="00671487">
      <w:pPr>
        <w:pStyle w:val="Ttulo2"/>
        <w:rPr>
          <w:rFonts w:cs="Times New Roman"/>
        </w:rPr>
      </w:pPr>
      <w:r w:rsidRPr="00A26EC5">
        <w:rPr>
          <w:rFonts w:cs="Times New Roman"/>
        </w:rPr>
        <w:t>ONU e as correlações sobre o terror.</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Os organismos internacionais como a ONU veem há anos tentando de forma diplomática combater essa questão e garantir esses direitos tão elementares e intrínsecos a cada pessoa, tentando campanhas para conscientização da liberdade religiosa, buscando sempre a pacificação dos povos, onde em nenhum momento obteve o sucesso esperado. Ao contrário a intolerância as religiões nos últimos anos só vem aumentando gradativamente e assim consequentemente o número de violência e vítimas deste crime. Mesmo com a Declaração sobre a eliminação de todas as formas de intolerância e discriminação fundadas na religião ou nas convicções, proclamada pela Assembleia Geral das nações Unidas, não passa de mera convenção internacional, como um simples papel, que a cada segundo pode ser facilmente </w:t>
      </w:r>
      <w:r w:rsidRPr="00A26EC5">
        <w:rPr>
          <w:rFonts w:ascii="Times New Roman" w:hAnsi="Times New Roman"/>
          <w:sz w:val="24"/>
          <w:szCs w:val="24"/>
        </w:rPr>
        <w:lastRenderedPageBreak/>
        <w:t>“rasgado” pelos radicais do Estado Islâmico, pondo por água abaixo todo o projeto criado por esta organização.</w:t>
      </w:r>
    </w:p>
    <w:p w:rsidR="00671487"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Para piorar a situação o que vem sendo feito pelos Estados aliados ao combate deste problema é responder com a força. Ora pois, se estamos tentando combater a violação de direitos elementares como a liberdade religiosa, vamos agir da mesma forma que o agressor desses direitos? Não se combate </w:t>
      </w:r>
      <w:proofErr w:type="spellStart"/>
      <w:r w:rsidRPr="00A26EC5">
        <w:rPr>
          <w:rFonts w:ascii="Times New Roman" w:hAnsi="Times New Roman"/>
          <w:sz w:val="24"/>
          <w:szCs w:val="24"/>
        </w:rPr>
        <w:t>a</w:t>
      </w:r>
      <w:proofErr w:type="spellEnd"/>
      <w:r w:rsidRPr="00A26EC5">
        <w:rPr>
          <w:rFonts w:ascii="Times New Roman" w:hAnsi="Times New Roman"/>
          <w:sz w:val="24"/>
          <w:szCs w:val="24"/>
        </w:rPr>
        <w:t xml:space="preserve"> violência com mais violência. Para se ter respeito, primeiro devemos agir como tal, e por uma ordem natural a coisas tratam de se encaixar. Pena que na prática da nossa aldeia global as coisas não funcionam bem assim. E pela sociedade passar tanto tempo de olhos fechados diante deste problema, que só agora se faz necessário o uso da força e da opressão, pois além do direto elementar a liberdade religiosa, outro direito ainda mais fundame</w:t>
      </w:r>
      <w:r>
        <w:rPr>
          <w:rFonts w:ascii="Times New Roman" w:hAnsi="Times New Roman"/>
          <w:sz w:val="24"/>
          <w:szCs w:val="24"/>
        </w:rPr>
        <w:t>ntal está</w:t>
      </w:r>
      <w:r w:rsidRPr="00A26EC5">
        <w:rPr>
          <w:rFonts w:ascii="Times New Roman" w:hAnsi="Times New Roman"/>
          <w:sz w:val="24"/>
          <w:szCs w:val="24"/>
        </w:rPr>
        <w:t xml:space="preserve"> sendo ceifado em detrimento deste, que é o direito à vida, e isso a sociedade não pode permitir, nem</w:t>
      </w:r>
      <w:r>
        <w:rPr>
          <w:rFonts w:ascii="Times New Roman" w:hAnsi="Times New Roman"/>
          <w:sz w:val="24"/>
          <w:szCs w:val="24"/>
        </w:rPr>
        <w:t xml:space="preserve"> aceitar e muito menos permanecer inertes a essa situação</w:t>
      </w:r>
      <w:r w:rsidRPr="00A26EC5">
        <w:rPr>
          <w:rFonts w:ascii="Times New Roman" w:hAnsi="Times New Roman"/>
          <w:sz w:val="24"/>
          <w:szCs w:val="24"/>
        </w:rPr>
        <w:t>.</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A ONU poderá ter um papel fundamental nesta problemática, no que se refere a competência de julgamentos dos crimes de intolerância religiosa, pois no tange o papel do Tribunal Penal Internacional de se tornar o responsável por julgar tais crimes, seria através de uma resolução do Conselho de Segurança das Nações Unidas, visto a urgência do caso, sua importância e seu impacto para todo o mundo, e a facilidade, pois poderá seguir os tramites normais para aprovações de tais medidas dentro da própria ONU, podendo ser observado no artigo 2º do estatuto do TPI, a importância dessa organização com a instituição do Tribunal, mesmo este tendo a liberdade de agir independente.</w:t>
      </w:r>
    </w:p>
    <w:p w:rsidR="00671487" w:rsidRPr="00A26EC5"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 xml:space="preserve">Além da ONU já desempenhar há muito tempo um papel de estabilidade no meio internacional, com o conselho de segurança, este deve reforçar seus trabalhos em parcerias com os países e organizações membros, para combater este crime que vem se arrastando há tanto tempo, utilizando a força como retaliação, controle de fronteiras e campanhas de combate incentivando toda a sociedade internacional à respeitar as diferenças entre os povos, sejam eles de qualquer religião ou credo, trazendo mais uma vez à tona a </w:t>
      </w:r>
      <w:r w:rsidRPr="00A26EC5">
        <w:rPr>
          <w:rFonts w:ascii="Times New Roman" w:hAnsi="Times New Roman"/>
          <w:sz w:val="24"/>
          <w:szCs w:val="24"/>
        </w:rPr>
        <w:t>“Declaração sobre a Eliminação de todas as formas de Intolerância e Discriminação</w:t>
      </w:r>
      <w:r>
        <w:rPr>
          <w:rFonts w:ascii="Times New Roman" w:hAnsi="Times New Roman"/>
          <w:sz w:val="24"/>
          <w:szCs w:val="24"/>
        </w:rPr>
        <w:t xml:space="preserve"> com base em Religião ou Crença”, tornando ela cada dia mais pública e de fato eficaz.</w:t>
      </w:r>
    </w:p>
    <w:p w:rsidR="00671487" w:rsidRPr="00A26EC5" w:rsidRDefault="00671487" w:rsidP="00671487">
      <w:pPr>
        <w:pStyle w:val="Ttulo2"/>
        <w:rPr>
          <w:rFonts w:cs="Times New Roman"/>
          <w:szCs w:val="24"/>
        </w:rPr>
      </w:pPr>
      <w:r w:rsidRPr="00A26EC5">
        <w:rPr>
          <w:rFonts w:cs="Times New Roman"/>
        </w:rPr>
        <w:t xml:space="preserve">Competência para julgar os crimes de intolerância religiosa </w:t>
      </w:r>
      <w:r w:rsidRPr="00A26EC5">
        <w:rPr>
          <w:rFonts w:cs="Times New Roman"/>
          <w:szCs w:val="24"/>
        </w:rPr>
        <w:t>(TPI)</w:t>
      </w:r>
    </w:p>
    <w:p w:rsidR="00671487" w:rsidRDefault="00671487" w:rsidP="00671487">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os relatos feitos nesta pesquisa, baseados em dados recentemente divulgados em todo o mundo, visto que os crimes cometidos em relação a intolerância religiosas advém de três </w:t>
      </w:r>
      <w:r>
        <w:rPr>
          <w:rFonts w:ascii="Times New Roman" w:hAnsi="Times New Roman"/>
          <w:sz w:val="24"/>
          <w:szCs w:val="24"/>
        </w:rPr>
        <w:lastRenderedPageBreak/>
        <w:t xml:space="preserve">perspectivas, primeiramente dos crimes cometidos em guerra, neste caso na Síria e Nigéria, nos diversos casos de crimes contra a humanidade e também nos casos de crimes de agressão.  Portanto tais crimes são facilmente adequados à convenção de Roma, onde existe a possibilidade de julgamento através do Tribunal Penal Internacional – TPI.  Onde </w:t>
      </w:r>
      <w:proofErr w:type="spellStart"/>
      <w:r>
        <w:rPr>
          <w:rFonts w:ascii="Times New Roman" w:hAnsi="Times New Roman"/>
          <w:sz w:val="24"/>
          <w:szCs w:val="24"/>
        </w:rPr>
        <w:t>esta</w:t>
      </w:r>
      <w:proofErr w:type="spellEnd"/>
      <w:r>
        <w:rPr>
          <w:rFonts w:ascii="Times New Roman" w:hAnsi="Times New Roman"/>
          <w:sz w:val="24"/>
          <w:szCs w:val="24"/>
        </w:rPr>
        <w:t xml:space="preserve"> instituição faz parte de um sistema da ONU, mas possui a sua independência interior. </w:t>
      </w:r>
    </w:p>
    <w:p w:rsidR="00671487" w:rsidRDefault="00671487" w:rsidP="00671487">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Partiremos da lógica a princípio dos crimes relacionados à intolerância religiosa, que se adequam ao TPI. No artigo 8º do estatuto, vemos as possibilidades de crimes nos casos de guerra, sendo atos de agressão sexual, escravidão sexual, prostituição forçada ou qualquer outra forma de violência sexual e a utilização de crianças menores de 15 anos que participem ativamente das atividades hostis, onde este tem como objetivo limitar as violações no que se refere à segurança internacional e também facilitar o trabalho de estabelecer a paz nos momentos de hostilidade, sendo o conflito de guerra instaurado em legitima defesa ou até mesmo nas operações militares realizadas como o apoio da ONU será observado primeiramente o direito humanitário, assim havendo de fato o crime de guerra, os responsáveis deverão pagar pelos crimes cometidos. </w:t>
      </w:r>
    </w:p>
    <w:p w:rsidR="00671487" w:rsidRDefault="00671487" w:rsidP="00671487">
      <w:pPr>
        <w:spacing w:after="0" w:line="360" w:lineRule="auto"/>
        <w:ind w:firstLine="708"/>
        <w:jc w:val="both"/>
        <w:rPr>
          <w:rFonts w:ascii="Times New Roman" w:hAnsi="Times New Roman"/>
          <w:sz w:val="24"/>
          <w:szCs w:val="24"/>
        </w:rPr>
      </w:pPr>
      <w:r>
        <w:rPr>
          <w:rFonts w:ascii="Times New Roman" w:hAnsi="Times New Roman"/>
          <w:sz w:val="24"/>
          <w:szCs w:val="24"/>
        </w:rPr>
        <w:t xml:space="preserve">Já nos casos de crime contra a humanidade podem ser encontrados no artigo </w:t>
      </w:r>
      <w:r w:rsidRPr="008C2E23">
        <w:rPr>
          <w:rFonts w:ascii="Times New Roman" w:hAnsi="Times New Roman"/>
          <w:sz w:val="26"/>
          <w:szCs w:val="24"/>
        </w:rPr>
        <w:t>7</w:t>
      </w:r>
      <w:r>
        <w:rPr>
          <w:rFonts w:ascii="Times New Roman" w:hAnsi="Times New Roman"/>
          <w:sz w:val="26"/>
          <w:szCs w:val="24"/>
        </w:rPr>
        <w:t xml:space="preserve">º da convenção de Roma, onde </w:t>
      </w:r>
      <w:r w:rsidRPr="008C2E23">
        <w:rPr>
          <w:rFonts w:ascii="Times New Roman" w:hAnsi="Times New Roman"/>
          <w:sz w:val="26"/>
          <w:szCs w:val="24"/>
        </w:rPr>
        <w:t>são</w:t>
      </w:r>
      <w:r>
        <w:rPr>
          <w:rFonts w:ascii="Times New Roman" w:hAnsi="Times New Roman"/>
          <w:sz w:val="24"/>
          <w:szCs w:val="24"/>
        </w:rPr>
        <w:t xml:space="preserve"> aqueles referentes a ameaça da paz e segurança e bem estar da sociedade internacional, aparecendo assim com ataques aos direitos humanos de determinada população, em seu artigo 7º havendo conhecimento desde crimes através de: “</w:t>
      </w:r>
      <w:r w:rsidRPr="006B3CFF">
        <w:rPr>
          <w:rFonts w:ascii="Times New Roman" w:hAnsi="Times New Roman"/>
          <w:i/>
          <w:sz w:val="24"/>
          <w:szCs w:val="24"/>
        </w:rPr>
        <w:t>homicídios; extermínio; escravidão; deportação ou transferência forçada de uma população; prisão; formas de privativa de liberdade forçadas; tortura; agressão sexual; exploração sexual; escravatura sexual; gravidez forçada; esterilização forçada; perseguição de um grupo ou coletividade que possa ser identificado, por motivos políticos, raciais, nacionais, étnicos, culturais, religiosos ou de gênero, ou em função de outros critérios universalmente reconhecidos como inaceitáveis no direito internacional, relacionados com qualquer ato referido neste parágrafo ou com qualquer crime da competência do Tribunal; desaparecimento forçado de pessoas; crime de apartheid e por fim atos desumanos de caráter semelhante, que causem intencionalmente grande sofrimento, ou afetem gravemente a integridade física ou a saúde física ou mental.</w:t>
      </w:r>
      <w:r>
        <w:rPr>
          <w:rFonts w:ascii="Times New Roman" w:hAnsi="Times New Roman"/>
          <w:sz w:val="24"/>
          <w:szCs w:val="24"/>
        </w:rPr>
        <w:t>”</w:t>
      </w:r>
    </w:p>
    <w:p w:rsidR="00671487" w:rsidRDefault="00671487" w:rsidP="00671487">
      <w:pPr>
        <w:spacing w:after="0" w:line="360" w:lineRule="auto"/>
        <w:ind w:firstLine="708"/>
        <w:jc w:val="both"/>
        <w:rPr>
          <w:rFonts w:ascii="Times New Roman" w:hAnsi="Times New Roman"/>
          <w:sz w:val="24"/>
          <w:szCs w:val="24"/>
        </w:rPr>
      </w:pPr>
      <w:r>
        <w:rPr>
          <w:rFonts w:ascii="Times New Roman" w:hAnsi="Times New Roman"/>
          <w:sz w:val="24"/>
          <w:szCs w:val="24"/>
        </w:rPr>
        <w:t>Já o crime de agressão se trata de um “crime contra a paz”, presente no texto do Tribunal Penal Internacional, se encontra no parágrafo 2º do artigo 5º do Estatuto, no qual o TPI, só poderá datar o crime de agressão quando aprovado a disposição que venha a definir este crime e seus exercícios de competência.</w:t>
      </w:r>
    </w:p>
    <w:p w:rsidR="00671487" w:rsidRDefault="00671487" w:rsidP="00671487">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Todos esses crimes específicos citados anteriormente e presentes no texto legal da convenção de Roma, se fazem presentes nas atrocidades cometidas pelos grupos extremistas radicais, sendo assim possível a inserção do crime de intolerância religiosa através do Tribunal Penal Internacional, e de fácil acesso através da resolução no conselho de segurança da ONU para crimes urgentes, violentos e perigosos, podendo ser inserido e aplicado por todo território mundial.</w:t>
      </w:r>
    </w:p>
    <w:p w:rsidR="00671487" w:rsidRDefault="00671487" w:rsidP="00671487">
      <w:pPr>
        <w:spacing w:after="0" w:line="360" w:lineRule="auto"/>
        <w:ind w:firstLine="708"/>
        <w:jc w:val="both"/>
        <w:rPr>
          <w:rFonts w:ascii="Times New Roman" w:hAnsi="Times New Roman"/>
          <w:sz w:val="24"/>
          <w:szCs w:val="24"/>
        </w:rPr>
      </w:pPr>
    </w:p>
    <w:p w:rsidR="00671487" w:rsidRPr="00A26EC5" w:rsidRDefault="00671487" w:rsidP="00671487">
      <w:pPr>
        <w:spacing w:after="0" w:line="360" w:lineRule="auto"/>
        <w:ind w:firstLine="708"/>
        <w:jc w:val="both"/>
        <w:rPr>
          <w:rFonts w:ascii="Times New Roman" w:hAnsi="Times New Roman"/>
          <w:sz w:val="24"/>
          <w:szCs w:val="24"/>
        </w:rPr>
      </w:pPr>
    </w:p>
    <w:p w:rsidR="00671487" w:rsidRPr="00A26EC5" w:rsidRDefault="00671487" w:rsidP="00671487">
      <w:pPr>
        <w:pStyle w:val="Ttulo2"/>
        <w:rPr>
          <w:rFonts w:cs="Times New Roman"/>
        </w:rPr>
      </w:pPr>
      <w:r w:rsidRPr="00A26EC5">
        <w:rPr>
          <w:rFonts w:cs="Times New Roman"/>
        </w:rPr>
        <w:t>Medidas punitivas para o julgamento do crime de intolerância religiosa</w:t>
      </w:r>
    </w:p>
    <w:p w:rsidR="00671487"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Faz então a importância de observar a necessidade de estruturação desta problemática. Primeiro a importância da tipificação do crime de intolerância religiosa por toda a sociedade internacional. </w:t>
      </w:r>
      <w:r>
        <w:rPr>
          <w:rFonts w:ascii="Times New Roman" w:hAnsi="Times New Roman"/>
          <w:sz w:val="24"/>
          <w:szCs w:val="24"/>
        </w:rPr>
        <w:t xml:space="preserve">Segundo seria a penalização, </w:t>
      </w:r>
      <w:r w:rsidRPr="00A26EC5">
        <w:rPr>
          <w:rFonts w:ascii="Times New Roman" w:hAnsi="Times New Roman"/>
          <w:sz w:val="24"/>
          <w:szCs w:val="24"/>
        </w:rPr>
        <w:t>por se tratar de um crime bárbaro, deve</w:t>
      </w:r>
      <w:r>
        <w:rPr>
          <w:rFonts w:ascii="Times New Roman" w:hAnsi="Times New Roman"/>
          <w:sz w:val="24"/>
          <w:szCs w:val="24"/>
        </w:rPr>
        <w:t>ndo t</w:t>
      </w:r>
      <w:r w:rsidRPr="00A26EC5">
        <w:rPr>
          <w:rFonts w:ascii="Times New Roman" w:hAnsi="Times New Roman"/>
          <w:sz w:val="24"/>
          <w:szCs w:val="24"/>
        </w:rPr>
        <w:t>er uma pena severa, correspondente ao crime cometido. Terceiro a introdução deste crime ao Tribunal Penal Internacional (TPI), para que possa haver um julgamento justo das pessoas que cometerem tais atos contra a liberdade religiosa e consequentemente o direito à vida, onde não fique só delimitado ao Estado no qual seja capturado o agressor de ta</w:t>
      </w:r>
      <w:r>
        <w:rPr>
          <w:rFonts w:ascii="Times New Roman" w:hAnsi="Times New Roman"/>
          <w:sz w:val="24"/>
          <w:szCs w:val="24"/>
        </w:rPr>
        <w:t>is atos o julgamento deste indivíduo</w:t>
      </w:r>
      <w:r w:rsidRPr="00A26EC5">
        <w:rPr>
          <w:rFonts w:ascii="Times New Roman" w:hAnsi="Times New Roman"/>
          <w:sz w:val="24"/>
          <w:szCs w:val="24"/>
        </w:rPr>
        <w:t xml:space="preserve">, visto que esta é uma problemática em torno de todo o mundo </w:t>
      </w:r>
      <w:r>
        <w:rPr>
          <w:rFonts w:ascii="Times New Roman" w:hAnsi="Times New Roman"/>
          <w:sz w:val="24"/>
          <w:szCs w:val="24"/>
        </w:rPr>
        <w:t>onde ameaça à paz, a segurança e todo o desenvolvimento da nossa aldeia global, por tanto  merece</w:t>
      </w:r>
      <w:r w:rsidRPr="00A26EC5">
        <w:rPr>
          <w:rFonts w:ascii="Times New Roman" w:hAnsi="Times New Roman"/>
          <w:sz w:val="24"/>
          <w:szCs w:val="24"/>
        </w:rPr>
        <w:t xml:space="preserve"> ter um tratamento diferenciado em questões de julgamentos e penalidades.</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Levando em consideração a adequação do TPI como o instituto competente a julgar tais crimes sobre a intolerância religiosa, faz-se a importante observação nos artigos 77 a 80 do Estatuto da Convenção de Roma, que são referentes as penas.</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O réu sendo devidamente julgado pelo TPI e sendo considerado culpado, estará sujeito às seguintes penas: reclusão por prazo não superior a 30 anos; prisão perpetua, dependendo do julgamento, avaliado a gravidade do crime cometido e levando em consideração as motivações pessoais do acusado; apreensão de bens obtidos proveniente dos crimes cometidos; e multa.</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 xml:space="preserve">Cumprirá a pena em um dos Estados-partes assim acertado no dia do julgamento, podendo ser reduzida depois do cumprimento de um terço ou do período de pelo menos 25 anos de reclusão nos casos mais extremos, como os de prisão perpetua. </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 xml:space="preserve">O tribunal também poderá de forma justa determinar uma indenização para as vítimas, o chamado “fundo de valor as vítimas”, que pode ser encontrado no artigo 79 do estatuto de </w:t>
      </w:r>
      <w:r>
        <w:rPr>
          <w:rFonts w:ascii="Times New Roman" w:hAnsi="Times New Roman"/>
          <w:sz w:val="24"/>
          <w:szCs w:val="24"/>
        </w:rPr>
        <w:lastRenderedPageBreak/>
        <w:t>Roma, como forma de reparação, que será pega pelo réu através de um fundo fiduciário, podendo ser bancado através de doações dos Estados-partes ou até mesmo de bens confiscados do réu advindos do crime.</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
    <w:p w:rsidR="00671487" w:rsidRPr="00A26EC5" w:rsidRDefault="00671487" w:rsidP="00671487">
      <w:pPr>
        <w:spacing w:after="0" w:line="360" w:lineRule="auto"/>
        <w:ind w:firstLine="709"/>
        <w:jc w:val="both"/>
        <w:rPr>
          <w:rFonts w:ascii="Times New Roman" w:hAnsi="Times New Roman"/>
          <w:sz w:val="24"/>
          <w:szCs w:val="24"/>
        </w:rPr>
      </w:pPr>
    </w:p>
    <w:p w:rsidR="00671487" w:rsidRPr="00A26EC5" w:rsidRDefault="00671487" w:rsidP="00671487">
      <w:pPr>
        <w:pStyle w:val="Ttulo2"/>
      </w:pPr>
      <w:bookmarkStart w:id="1" w:name="_Toc310070544"/>
      <w:r w:rsidRPr="00A26EC5">
        <w:t>METODOLOGIA</w:t>
      </w:r>
      <w:bookmarkEnd w:id="1"/>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Neste trabalho, foram considerados os seguintes critérios de classificação.</w:t>
      </w:r>
    </w:p>
    <w:p w:rsidR="00671487" w:rsidRPr="00A26EC5" w:rsidRDefault="00671487" w:rsidP="00671487">
      <w:pPr>
        <w:pStyle w:val="Ttulo3"/>
      </w:pPr>
      <w:bookmarkStart w:id="2" w:name="_Toc310070545"/>
      <w:r w:rsidRPr="00A26EC5">
        <w:t xml:space="preserve">Tipo </w:t>
      </w:r>
      <w:r>
        <w:t>d</w:t>
      </w:r>
      <w:r w:rsidRPr="00A26EC5">
        <w:t>e Pesquisa</w:t>
      </w:r>
      <w:bookmarkEnd w:id="2"/>
    </w:p>
    <w:p w:rsidR="00671487" w:rsidRPr="00A26EC5" w:rsidRDefault="00671487" w:rsidP="00671487">
      <w:pPr>
        <w:pStyle w:val="PargrafodaLista1"/>
        <w:tabs>
          <w:tab w:val="clear" w:pos="709"/>
        </w:tabs>
        <w:spacing w:after="0" w:line="360" w:lineRule="auto"/>
        <w:ind w:left="0"/>
        <w:jc w:val="both"/>
        <w:rPr>
          <w:rFonts w:ascii="Times New Roman" w:hAnsi="Times New Roman" w:cs="Times New Roman"/>
          <w:sz w:val="24"/>
          <w:szCs w:val="24"/>
        </w:rPr>
      </w:pPr>
      <w:r w:rsidRPr="00A26EC5">
        <w:rPr>
          <w:rFonts w:ascii="Times New Roman" w:hAnsi="Times New Roman" w:cs="Times New Roman"/>
          <w:sz w:val="24"/>
          <w:szCs w:val="24"/>
        </w:rPr>
        <w:tab/>
        <w:t>Quanto à abordagem do problema: trata-se de uma pesquisa qualitativa; quanto aos objetivos: trata-se, ao mesmo tempo, de uma pesquisa descritiva; quanto aos procedimentos técnicos utilizados para desenvolver a pesquisa: trata-se de uma pesquisa bibliográfica e documental.</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De acordo com os objetivos, trata-se, de uma pesquisa descritiva</w:t>
      </w:r>
      <w:r>
        <w:rPr>
          <w:rFonts w:ascii="Times New Roman" w:hAnsi="Times New Roman"/>
          <w:sz w:val="24"/>
          <w:szCs w:val="24"/>
        </w:rPr>
        <w:t xml:space="preserve"> </w:t>
      </w:r>
      <w:proofErr w:type="spellStart"/>
      <w:r>
        <w:rPr>
          <w:rFonts w:ascii="Times New Roman" w:hAnsi="Times New Roman"/>
          <w:sz w:val="24"/>
          <w:szCs w:val="24"/>
        </w:rPr>
        <w:t>analitica</w:t>
      </w:r>
      <w:proofErr w:type="spellEnd"/>
      <w:r w:rsidRPr="00A26EC5">
        <w:rPr>
          <w:rFonts w:ascii="Times New Roman" w:hAnsi="Times New Roman"/>
          <w:sz w:val="24"/>
          <w:szCs w:val="24"/>
        </w:rPr>
        <w:t xml:space="preserve">, mostrando posicionamentos da intolerância religiosa na sociedade internacional. Estes assuntos estão disponibilizados para o público em geral na internet. </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Classifica-se como pesquisa descritiva</w:t>
      </w:r>
    </w:p>
    <w:p w:rsidR="00671487" w:rsidRPr="00A26EC5" w:rsidRDefault="00671487" w:rsidP="00671487">
      <w:pPr>
        <w:spacing w:after="0" w:line="240" w:lineRule="auto"/>
        <w:ind w:left="2268"/>
        <w:jc w:val="both"/>
        <w:rPr>
          <w:rFonts w:ascii="Times New Roman" w:hAnsi="Times New Roman"/>
          <w:sz w:val="20"/>
          <w:szCs w:val="20"/>
        </w:rPr>
      </w:pPr>
      <w:proofErr w:type="gramStart"/>
      <w:r w:rsidRPr="00A26EC5">
        <w:rPr>
          <w:rFonts w:ascii="Times New Roman" w:hAnsi="Times New Roman"/>
          <w:sz w:val="20"/>
          <w:szCs w:val="20"/>
        </w:rPr>
        <w:t>a</w:t>
      </w:r>
      <w:proofErr w:type="gramEnd"/>
      <w:r w:rsidRPr="00A26EC5">
        <w:rPr>
          <w:rFonts w:ascii="Times New Roman" w:hAnsi="Times New Roman"/>
          <w:sz w:val="20"/>
          <w:szCs w:val="20"/>
        </w:rPr>
        <w:t xml:space="preserve"> descrição das características de determinada população ou fenômeno ou, então, o estabelecimento de relações entre variáveis. São inúmeros os estudos que podem ser classificados sob esse título.</w:t>
      </w:r>
      <w:r w:rsidRPr="00A26EC5">
        <w:rPr>
          <w:rFonts w:ascii="Times New Roman" w:hAnsi="Times New Roman"/>
          <w:sz w:val="24"/>
          <w:szCs w:val="24"/>
        </w:rPr>
        <w:t xml:space="preserve"> </w:t>
      </w:r>
      <w:r w:rsidRPr="00A26EC5">
        <w:rPr>
          <w:rFonts w:ascii="Times New Roman" w:hAnsi="Times New Roman"/>
          <w:sz w:val="20"/>
          <w:szCs w:val="20"/>
        </w:rPr>
        <w:t xml:space="preserve">(GIL, 2002. p. 42). </w:t>
      </w:r>
    </w:p>
    <w:p w:rsidR="00671487" w:rsidRPr="00A26EC5" w:rsidRDefault="00671487" w:rsidP="00671487">
      <w:pPr>
        <w:pStyle w:val="Ttulo3"/>
      </w:pPr>
      <w:bookmarkStart w:id="3" w:name="_Toc310070546"/>
      <w:r w:rsidRPr="00A26EC5">
        <w:t xml:space="preserve">Instrumento </w:t>
      </w:r>
      <w:r>
        <w:t>e</w:t>
      </w:r>
      <w:r w:rsidRPr="00A26EC5">
        <w:t xml:space="preserve"> Procedimento</w:t>
      </w:r>
      <w:r>
        <w:t xml:space="preserve"> p</w:t>
      </w:r>
      <w:r w:rsidRPr="00A26EC5">
        <w:t xml:space="preserve">ara Coleta </w:t>
      </w:r>
      <w:r>
        <w:t>d</w:t>
      </w:r>
      <w:r w:rsidRPr="00A26EC5">
        <w:t>e Dados</w:t>
      </w:r>
      <w:bookmarkEnd w:id="3"/>
      <w:r w:rsidRPr="00A26EC5">
        <w:t xml:space="preserve"> </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Uma das características desta pesquisa é a utilização de técnicas padronizadas de coleta de dados, tais como a observação sistemática. </w:t>
      </w:r>
    </w:p>
    <w:p w:rsidR="00671487" w:rsidRPr="00A26EC5" w:rsidRDefault="00671487" w:rsidP="00671487">
      <w:pPr>
        <w:spacing w:after="0" w:line="240" w:lineRule="auto"/>
        <w:ind w:left="2268"/>
        <w:jc w:val="both"/>
        <w:rPr>
          <w:rFonts w:ascii="Times New Roman" w:hAnsi="Times New Roman"/>
          <w:sz w:val="20"/>
          <w:szCs w:val="20"/>
        </w:rPr>
      </w:pPr>
      <w:r w:rsidRPr="00A26EC5">
        <w:rPr>
          <w:rFonts w:ascii="Times New Roman" w:hAnsi="Times New Roman"/>
          <w:sz w:val="20"/>
          <w:szCs w:val="20"/>
        </w:rPr>
        <w:t>Para os propósitos da pesquisa descritiva, os fatos e os fenômenos devem ser extraídos do ambiente natural, da vida real, onde ocorrem, e analisando à luz das influências que o ambiente exerce sobre eles. Por esse motivo, uma pesquisa de campo deve ser orientada pelos princípios da pesquisa descritiva. Entre outras formas, podem ser citadas como exemplos de pesquisa descritiva: pesquisa de opinião, estudo de caso, pesquisa documental etc. (MICHEL, 2009, p. 45).</w:t>
      </w:r>
    </w:p>
    <w:p w:rsidR="00671487" w:rsidRPr="00A26EC5" w:rsidRDefault="00671487" w:rsidP="00671487">
      <w:pPr>
        <w:spacing w:after="0" w:line="240" w:lineRule="auto"/>
        <w:ind w:left="2268"/>
        <w:jc w:val="both"/>
        <w:rPr>
          <w:rFonts w:ascii="Times New Roman" w:hAnsi="Times New Roman"/>
          <w:sz w:val="20"/>
          <w:szCs w:val="20"/>
        </w:rPr>
      </w:pP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Quanto aos procedimentos técnicos utilizados, trata-se de uma pesquisa bibliográfica, onde foram estudadas informações sobre o assunto em materiais de diversos autores. A pesquisa foi desempenhada através de fontes secundárias que abrange </w:t>
      </w:r>
      <w:r w:rsidRPr="00A26EC5">
        <w:rPr>
          <w:rFonts w:ascii="Times New Roman" w:hAnsi="Times New Roman"/>
          <w:sz w:val="24"/>
          <w:szCs w:val="24"/>
          <w:lang w:val="pt-PT"/>
        </w:rPr>
        <w:t>a leitura, análise e interpretação de livros, periódicos, textos legais, documentos xerocopiados e artigos e textos da internet.</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lastRenderedPageBreak/>
        <w:t>Maria Helena Michel conceitua a pesquisa bibliográfica da seguinte maneira:</w:t>
      </w:r>
    </w:p>
    <w:p w:rsidR="00671487" w:rsidRPr="00A26EC5" w:rsidRDefault="00671487" w:rsidP="00671487">
      <w:pPr>
        <w:spacing w:after="0" w:line="240" w:lineRule="auto"/>
        <w:ind w:left="2268"/>
        <w:jc w:val="both"/>
        <w:rPr>
          <w:rFonts w:ascii="Times New Roman" w:hAnsi="Times New Roman"/>
          <w:sz w:val="20"/>
          <w:szCs w:val="20"/>
        </w:rPr>
      </w:pPr>
      <w:r w:rsidRPr="00A26EC5">
        <w:rPr>
          <w:rFonts w:ascii="Times New Roman" w:hAnsi="Times New Roman"/>
          <w:sz w:val="20"/>
          <w:szCs w:val="20"/>
        </w:rPr>
        <w:t>Essencialmente, o estudo exploratório ou pesquisa bibliográfica é uma fase da pesquisa, cujo objetivo é auxiliar na definição de objetivos e levantar informações sobre o assunto objeto de estudo. Entretanto, o estudo exploratório ou pesquisa bibliográfica pode ser considerado uma forma de pesquisa, na medida em que se caracteriza pela busca, recorrendo a documentos, de uma de uma resposta a uma dúvida, uma lacuna de conhecimento. Esse tipo de pesquisa procura explicar um problema a partir de referências teóricas publicadas em documentos, dispensando a elaboração de hipóteses. (MICHEL, 2009, p. 40).</w:t>
      </w:r>
    </w:p>
    <w:p w:rsidR="00671487" w:rsidRPr="00A26EC5" w:rsidRDefault="00671487" w:rsidP="00671487">
      <w:pPr>
        <w:spacing w:after="0" w:line="240" w:lineRule="auto"/>
        <w:ind w:left="2268"/>
        <w:jc w:val="both"/>
        <w:rPr>
          <w:rFonts w:ascii="Times New Roman" w:hAnsi="Times New Roman"/>
          <w:sz w:val="20"/>
          <w:szCs w:val="20"/>
        </w:rPr>
      </w:pP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A pesquisa bibliográfica é “o estudo sistematizado desenvolvido com base em material publicado em livros, revistas, jornais, redes eletrônicas, isto é, material acessível ao público em </w:t>
      </w:r>
      <w:proofErr w:type="gramStart"/>
      <w:r w:rsidRPr="00A26EC5">
        <w:rPr>
          <w:rFonts w:ascii="Times New Roman" w:hAnsi="Times New Roman"/>
          <w:sz w:val="24"/>
          <w:szCs w:val="24"/>
        </w:rPr>
        <w:t>geral.”</w:t>
      </w:r>
      <w:proofErr w:type="gramEnd"/>
      <w:r w:rsidRPr="00A26EC5">
        <w:rPr>
          <w:rFonts w:ascii="Times New Roman" w:hAnsi="Times New Roman"/>
          <w:sz w:val="24"/>
          <w:szCs w:val="24"/>
        </w:rPr>
        <w:t xml:space="preserve"> (VERGARA, 2004, p. 48).</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Quanto à abordagem do problema, utilizaremos uma pesquisa qualitativa, onde iremos compreender o sentido do estudo, analisando a intolerância religiosa na sociedade internacional.</w:t>
      </w:r>
    </w:p>
    <w:p w:rsidR="00671487" w:rsidRPr="00A26EC5" w:rsidRDefault="00671487" w:rsidP="00671487">
      <w:pPr>
        <w:spacing w:after="0" w:line="360" w:lineRule="auto"/>
        <w:ind w:firstLine="709"/>
        <w:jc w:val="both"/>
        <w:rPr>
          <w:rFonts w:ascii="Times New Roman" w:hAnsi="Times New Roman"/>
          <w:sz w:val="24"/>
          <w:szCs w:val="24"/>
        </w:rPr>
      </w:pPr>
      <w:r w:rsidRPr="00A26EC5">
        <w:rPr>
          <w:rFonts w:ascii="Times New Roman" w:hAnsi="Times New Roman"/>
          <w:sz w:val="24"/>
          <w:szCs w:val="24"/>
        </w:rPr>
        <w:t xml:space="preserve">De acordo com Michel (2009, p. 37) na formulação de uma pesquisa qualitativa “o pesquisador participa, compreende e interpreta”. </w:t>
      </w:r>
    </w:p>
    <w:p w:rsidR="00671487" w:rsidRPr="00A26EC5" w:rsidRDefault="00671487" w:rsidP="00671487">
      <w:pPr>
        <w:spacing w:after="0" w:line="240" w:lineRule="auto"/>
        <w:ind w:left="2268"/>
        <w:jc w:val="both"/>
        <w:rPr>
          <w:rFonts w:ascii="Times New Roman" w:hAnsi="Times New Roman"/>
          <w:sz w:val="20"/>
          <w:szCs w:val="20"/>
        </w:rPr>
      </w:pPr>
      <w:r w:rsidRPr="00A26EC5">
        <w:rPr>
          <w:rFonts w:ascii="Times New Roman" w:hAnsi="Times New Roman"/>
          <w:sz w:val="20"/>
          <w:szCs w:val="20"/>
        </w:rPr>
        <w:t>A pesquisa qualitativa considera que há uma relação dinâmica, particular, contextual e temporal entre o pesquisador e o objeto de estudo. Por isso, carece de uma interpretação dos fenômenos à luz do contexto, do tempo, dos fatos. O ambiente da vida real é a fonte direta para obtenção dos dados, e a capacidade do pesquisador de interpretar essa realidade, com isenção e lógica, baseando-se em teoria existente, é fundamental para dar significado às respostas. (MICHEL, 2009, p. 37).</w:t>
      </w:r>
    </w:p>
    <w:p w:rsidR="00671487" w:rsidRPr="00A26EC5" w:rsidRDefault="00671487" w:rsidP="00671487">
      <w:pPr>
        <w:pStyle w:val="Ttulo1"/>
        <w:sectPr w:rsidR="00671487" w:rsidRPr="00A26EC5" w:rsidSect="00D93C98">
          <w:headerReference w:type="first" r:id="rId14"/>
          <w:pgSz w:w="11906" w:h="16838"/>
          <w:pgMar w:top="1701" w:right="1134" w:bottom="1134" w:left="1701" w:header="1134" w:footer="680" w:gutter="0"/>
          <w:cols w:space="708"/>
          <w:docGrid w:linePitch="360"/>
        </w:sectPr>
      </w:pPr>
    </w:p>
    <w:p w:rsidR="00671487" w:rsidRPr="00A26EC5" w:rsidRDefault="00671487" w:rsidP="00671487">
      <w:pPr>
        <w:pStyle w:val="Ttulo1"/>
      </w:pPr>
      <w:r w:rsidRPr="00A26EC5">
        <w:lastRenderedPageBreak/>
        <w:t>Conclusão</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A sociedade precisa aprender com a história e separar de vez a religião das políticas, claro que os casos citados têm um fundo de cunho religioso, mas a motivação essencial é meramente política, devendo de uma vez por todas serem afastadas uma da outra, pois nenhuma religião é superior a lei do homem, esta criada para convivermos dignamente numa sociedade em comum, em que todos são iguais perante a lei, e tem os mesmos deveres e direitos que qualquer cidadão tem.</w:t>
      </w:r>
    </w:p>
    <w:p w:rsidR="00671487"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Diante de tantos fatos importantes expostos inerentes aos crimes de intolerância religiosa, fica claro que precisamos acabar com estas “guerras santas”, pois o mundo evoluiu, e sabemos o preço que se paga por começar um conflito armado de tal magnitude. Se faz necessário neste primeiro momento enxergar de fato, a intolerância religiosa como um crime, mobilizando toda a sociedade internacional, para combatermos essa prática, e incorpora-la na convecção de Roma, para que o Tribunal Penal Internacional, possa a vir julgar justamente os casos graves que vem acontecendo diariamente de ódio religioso, tento eles as punições à altura dos crimes cometidos. Esses criminosos não podem ficar impunes, a sociedade clama por justiça diante de tanto sangue que já foi derramado.</w:t>
      </w:r>
    </w:p>
    <w:p w:rsidR="00671487" w:rsidRPr="00A26EC5" w:rsidRDefault="00671487" w:rsidP="00671487">
      <w:pPr>
        <w:spacing w:after="0" w:line="360" w:lineRule="auto"/>
        <w:ind w:firstLine="709"/>
        <w:jc w:val="both"/>
        <w:rPr>
          <w:rFonts w:ascii="Times New Roman" w:hAnsi="Times New Roman"/>
          <w:sz w:val="24"/>
          <w:szCs w:val="24"/>
        </w:rPr>
      </w:pPr>
      <w:r>
        <w:rPr>
          <w:rFonts w:ascii="Times New Roman" w:hAnsi="Times New Roman"/>
          <w:sz w:val="24"/>
          <w:szCs w:val="24"/>
        </w:rPr>
        <w:t xml:space="preserve">É preciso também que os países trabalhem em conjunto, mantendo uma cooperação entre si para combater o terrorismo e este novo </w:t>
      </w:r>
      <w:proofErr w:type="spellStart"/>
      <w:r>
        <w:rPr>
          <w:rFonts w:ascii="Times New Roman" w:hAnsi="Times New Roman"/>
          <w:sz w:val="24"/>
          <w:szCs w:val="24"/>
        </w:rPr>
        <w:t>apoderamento</w:t>
      </w:r>
      <w:proofErr w:type="spellEnd"/>
      <w:r>
        <w:rPr>
          <w:rFonts w:ascii="Times New Roman" w:hAnsi="Times New Roman"/>
          <w:sz w:val="24"/>
          <w:szCs w:val="24"/>
        </w:rPr>
        <w:t xml:space="preserve"> da religião para a criação de um califado. Essa cooperação entre as grandes nações é fundamental, pois só elas têm recursos militares e financeiros, para acabar de vez com esse mau. Sejam esses recursos enviando tropas, comprando armas para retaliações, uma maior fiscalização das fronteiras e a recuperação das vítimas deixadas por estas perseguições, assim ficando a cargo da ONU batalhar por este trabalho em conjunto dos países, devido a urgência e proporção que estes crimes religiosos vêm tomando.</w:t>
      </w:r>
    </w:p>
    <w:p w:rsidR="00671487" w:rsidRPr="00A26EC5" w:rsidRDefault="00671487" w:rsidP="00671487">
      <w:pPr>
        <w:spacing w:after="0" w:line="360" w:lineRule="auto"/>
        <w:ind w:left="708"/>
        <w:jc w:val="both"/>
        <w:rPr>
          <w:rFonts w:ascii="Times New Roman" w:hAnsi="Times New Roman"/>
          <w:sz w:val="24"/>
          <w:szCs w:val="24"/>
        </w:rPr>
      </w:pPr>
      <w:r w:rsidRPr="00A26EC5">
        <w:rPr>
          <w:rFonts w:ascii="Times New Roman" w:hAnsi="Times New Roman"/>
          <w:sz w:val="24"/>
          <w:szCs w:val="24"/>
        </w:rPr>
        <w:t xml:space="preserve"> </w:t>
      </w:r>
    </w:p>
    <w:p w:rsidR="00671487" w:rsidRDefault="00671487" w:rsidP="00671487">
      <w:pPr>
        <w:widowControl w:val="0"/>
        <w:autoSpaceDE w:val="0"/>
        <w:autoSpaceDN w:val="0"/>
        <w:adjustRightInd w:val="0"/>
        <w:spacing w:after="0" w:line="240" w:lineRule="auto"/>
        <w:jc w:val="right"/>
        <w:rPr>
          <w:rFonts w:ascii="Times New Roman" w:hAnsi="Times New Roman"/>
          <w:i/>
        </w:rPr>
      </w:pPr>
    </w:p>
    <w:p w:rsidR="00671487" w:rsidRPr="00A26EC5" w:rsidRDefault="00671487" w:rsidP="00671487">
      <w:pPr>
        <w:widowControl w:val="0"/>
        <w:autoSpaceDE w:val="0"/>
        <w:autoSpaceDN w:val="0"/>
        <w:adjustRightInd w:val="0"/>
        <w:spacing w:after="0" w:line="240" w:lineRule="auto"/>
        <w:jc w:val="right"/>
        <w:rPr>
          <w:rFonts w:ascii="Times New Roman" w:hAnsi="Times New Roman"/>
          <w:i/>
        </w:rPr>
      </w:pPr>
      <w:r>
        <w:rPr>
          <w:rFonts w:ascii="Times New Roman" w:hAnsi="Times New Roman"/>
          <w:i/>
        </w:rPr>
        <w:t>“</w:t>
      </w:r>
      <w:r w:rsidRPr="009C6181">
        <w:rPr>
          <w:rFonts w:ascii="Times New Roman" w:hAnsi="Times New Roman"/>
          <w:i/>
        </w:rPr>
        <w:t>Numa guerra não existem vencedores, todos são derrotados pela ignorância de praticá-la</w:t>
      </w:r>
      <w:r w:rsidRPr="00A26EC5">
        <w:rPr>
          <w:rFonts w:ascii="Times New Roman" w:hAnsi="Times New Roman"/>
          <w:i/>
        </w:rPr>
        <w:t>”</w:t>
      </w:r>
    </w:p>
    <w:p w:rsidR="00671487" w:rsidRPr="00A26EC5" w:rsidRDefault="00671487" w:rsidP="00671487">
      <w:pPr>
        <w:widowControl w:val="0"/>
        <w:autoSpaceDE w:val="0"/>
        <w:autoSpaceDN w:val="0"/>
        <w:adjustRightInd w:val="0"/>
        <w:spacing w:after="200" w:line="360" w:lineRule="auto"/>
        <w:jc w:val="right"/>
        <w:rPr>
          <w:rFonts w:ascii="Times New Roman" w:hAnsi="Times New Roman"/>
          <w:i/>
        </w:rPr>
      </w:pPr>
      <w:r>
        <w:rPr>
          <w:rFonts w:ascii="Times New Roman" w:hAnsi="Times New Roman"/>
          <w:b/>
          <w:i/>
        </w:rPr>
        <w:t>AUTOR DESCONHECIDO</w:t>
      </w:r>
      <w:r w:rsidRPr="00A26EC5">
        <w:rPr>
          <w:rFonts w:ascii="Times New Roman" w:hAnsi="Times New Roman"/>
          <w:i/>
        </w:rPr>
        <w:t>.</w:t>
      </w:r>
    </w:p>
    <w:p w:rsidR="00671487" w:rsidRPr="00A26EC5" w:rsidRDefault="00671487" w:rsidP="00671487">
      <w:pPr>
        <w:spacing w:after="0" w:line="360" w:lineRule="auto"/>
        <w:ind w:left="708"/>
        <w:jc w:val="both"/>
        <w:rPr>
          <w:rFonts w:ascii="Times New Roman" w:hAnsi="Times New Roman"/>
          <w:sz w:val="24"/>
          <w:szCs w:val="24"/>
        </w:rPr>
      </w:pPr>
    </w:p>
    <w:p w:rsidR="00671487" w:rsidRPr="00A26EC5" w:rsidRDefault="00671487" w:rsidP="00671487">
      <w:pPr>
        <w:spacing w:after="0" w:line="360" w:lineRule="auto"/>
        <w:ind w:left="708"/>
        <w:jc w:val="both"/>
        <w:rPr>
          <w:rFonts w:ascii="Times New Roman" w:hAnsi="Times New Roman"/>
          <w:sz w:val="24"/>
          <w:szCs w:val="24"/>
        </w:rPr>
      </w:pPr>
    </w:p>
    <w:p w:rsidR="00671487" w:rsidRPr="00A26EC5" w:rsidRDefault="00671487" w:rsidP="00671487">
      <w:pPr>
        <w:pStyle w:val="Ttulo1"/>
        <w:sectPr w:rsidR="00671487" w:rsidRPr="00A26EC5" w:rsidSect="00D93C98">
          <w:headerReference w:type="first" r:id="rId15"/>
          <w:pgSz w:w="11906" w:h="16838"/>
          <w:pgMar w:top="1701" w:right="1134" w:bottom="1134" w:left="1701" w:header="1134" w:footer="680" w:gutter="0"/>
          <w:cols w:space="708"/>
          <w:titlePg/>
          <w:docGrid w:linePitch="360"/>
        </w:sectPr>
      </w:pPr>
    </w:p>
    <w:p w:rsidR="00671487" w:rsidRPr="00A26EC5" w:rsidRDefault="00671487" w:rsidP="00671487">
      <w:pPr>
        <w:pStyle w:val="Ttulo1"/>
        <w:numPr>
          <w:ilvl w:val="0"/>
          <w:numId w:val="0"/>
        </w:numPr>
        <w:jc w:val="center"/>
      </w:pPr>
      <w:r w:rsidRPr="00A26EC5">
        <w:lastRenderedPageBreak/>
        <w:t>Referências</w:t>
      </w:r>
    </w:p>
    <w:p w:rsidR="00671487" w:rsidRPr="00A26EC5"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lang w:val="en-US"/>
        </w:rPr>
        <w:t xml:space="preserve">BBC NEWS. </w:t>
      </w:r>
      <w:r w:rsidRPr="00A26EC5">
        <w:rPr>
          <w:rFonts w:ascii="Times New Roman" w:hAnsi="Times New Roman"/>
          <w:i/>
          <w:sz w:val="24"/>
          <w:szCs w:val="24"/>
        </w:rPr>
        <w:t>Ataque em Paris</w:t>
      </w:r>
      <w:r w:rsidRPr="00A26EC5">
        <w:rPr>
          <w:rFonts w:ascii="Times New Roman" w:hAnsi="Times New Roman"/>
          <w:sz w:val="24"/>
          <w:szCs w:val="24"/>
        </w:rPr>
        <w:t>: ‘Estado Islâmico’ assume autoria... Disponível em: &lt;</w:t>
      </w:r>
      <w:hyperlink r:id="rId16" w:history="1">
        <w:r w:rsidRPr="00A26EC5">
          <w:rPr>
            <w:rStyle w:val="Hyperlink"/>
            <w:szCs w:val="24"/>
          </w:rPr>
          <w:t>http://www.bbc.com/</w:t>
        </w:r>
      </w:hyperlink>
      <w:r w:rsidRPr="00A26EC5">
        <w:rPr>
          <w:rFonts w:ascii="Times New Roman" w:hAnsi="Times New Roman"/>
          <w:sz w:val="24"/>
          <w:szCs w:val="24"/>
        </w:rPr>
        <w:t xml:space="preserve">&gt; Acesso em 15 de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Pr="00A26EC5" w:rsidRDefault="00671487" w:rsidP="00671487">
      <w:pPr>
        <w:pStyle w:val="PargrafodaLista"/>
        <w:spacing w:after="0" w:line="360" w:lineRule="auto"/>
        <w:ind w:left="0"/>
        <w:jc w:val="both"/>
        <w:rPr>
          <w:rFonts w:ascii="Times New Roman" w:hAnsi="Times New Roman"/>
          <w:sz w:val="24"/>
          <w:szCs w:val="24"/>
        </w:rPr>
      </w:pPr>
    </w:p>
    <w:p w:rsidR="00671487" w:rsidRPr="00A26EC5" w:rsidRDefault="00671487" w:rsidP="00671487">
      <w:pPr>
        <w:spacing w:after="0" w:line="240" w:lineRule="auto"/>
        <w:ind w:right="-57"/>
        <w:jc w:val="both"/>
        <w:outlineLvl w:val="2"/>
        <w:rPr>
          <w:rFonts w:ascii="Times New Roman" w:hAnsi="Times New Roman"/>
          <w:sz w:val="24"/>
          <w:szCs w:val="24"/>
        </w:rPr>
      </w:pPr>
      <w:r w:rsidRPr="00A26EC5">
        <w:rPr>
          <w:rFonts w:ascii="Times New Roman" w:hAnsi="Times New Roman"/>
          <w:sz w:val="24"/>
          <w:szCs w:val="24"/>
        </w:rPr>
        <w:t xml:space="preserve">CARBONARI, Paulo César. </w:t>
      </w:r>
      <w:r w:rsidRPr="00A26EC5">
        <w:rPr>
          <w:rFonts w:ascii="Times New Roman" w:hAnsi="Times New Roman"/>
          <w:bCs/>
          <w:i/>
          <w:sz w:val="24"/>
          <w:szCs w:val="24"/>
        </w:rPr>
        <w:t xml:space="preserve">Pelo fim da intolerância religiosa. </w:t>
      </w:r>
      <w:r w:rsidRPr="00A26EC5">
        <w:rPr>
          <w:rFonts w:ascii="Times New Roman" w:hAnsi="Times New Roman"/>
          <w:bCs/>
          <w:sz w:val="24"/>
          <w:szCs w:val="24"/>
        </w:rPr>
        <w:t>D</w:t>
      </w:r>
      <w:r w:rsidRPr="00A26EC5">
        <w:rPr>
          <w:rFonts w:ascii="Times New Roman" w:hAnsi="Times New Roman"/>
          <w:sz w:val="24"/>
          <w:szCs w:val="24"/>
        </w:rPr>
        <w:t>isponível em: &lt;</w:t>
      </w:r>
      <w:hyperlink r:id="rId17" w:history="1">
        <w:r w:rsidRPr="00A26EC5">
          <w:rPr>
            <w:rStyle w:val="Hyperlink"/>
            <w:szCs w:val="24"/>
          </w:rPr>
          <w:t>http</w:t>
        </w:r>
      </w:hyperlink>
      <w:hyperlink r:id="rId18" w:history="1">
        <w:r w:rsidRPr="00A26EC5">
          <w:rPr>
            <w:rStyle w:val="Hyperlink"/>
            <w:szCs w:val="24"/>
          </w:rPr>
          <w:t>://cdhpf.org.br/artigos</w:t>
        </w:r>
      </w:hyperlink>
      <w:r w:rsidRPr="00A26EC5">
        <w:rPr>
          <w:rFonts w:ascii="Times New Roman" w:hAnsi="Times New Roman"/>
          <w:sz w:val="24"/>
          <w:szCs w:val="24"/>
        </w:rPr>
        <w:t xml:space="preserve">&gt; Acesso em 18 de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Pr="00A26EC5" w:rsidRDefault="00671487" w:rsidP="00671487">
      <w:pPr>
        <w:spacing w:after="0" w:line="360" w:lineRule="auto"/>
        <w:jc w:val="both"/>
        <w:rPr>
          <w:rFonts w:ascii="Times New Roman" w:hAnsi="Times New Roman"/>
          <w:sz w:val="24"/>
          <w:szCs w:val="24"/>
        </w:rPr>
      </w:pPr>
    </w:p>
    <w:p w:rsidR="00671487"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rPr>
        <w:t>CASA CIVIL. Decreto nº 4.388, de 25 de setembro de 2002. Procuradoria da República. Disponível em: &lt;</w:t>
      </w:r>
      <w:hyperlink w:history="1">
        <w:r w:rsidRPr="00A26EC5">
          <w:rPr>
            <w:rStyle w:val="Hyperlink"/>
            <w:i/>
            <w:szCs w:val="24"/>
          </w:rPr>
          <w:t>http://www.planalto.gov.br&gt;</w:t>
        </w:r>
      </w:hyperlink>
      <w:r w:rsidRPr="00A26EC5">
        <w:rPr>
          <w:rFonts w:ascii="Times New Roman" w:hAnsi="Times New Roman"/>
          <w:sz w:val="24"/>
          <w:szCs w:val="24"/>
        </w:rPr>
        <w:t xml:space="preserve"> Acesso em 10 em out de 2015.</w:t>
      </w:r>
    </w:p>
    <w:p w:rsidR="00671487" w:rsidRDefault="00671487" w:rsidP="00671487">
      <w:pPr>
        <w:spacing w:after="0" w:line="240" w:lineRule="auto"/>
        <w:jc w:val="both"/>
        <w:rPr>
          <w:rFonts w:ascii="Times New Roman" w:hAnsi="Times New Roman"/>
          <w:sz w:val="24"/>
          <w:szCs w:val="24"/>
        </w:rPr>
      </w:pPr>
    </w:p>
    <w:p w:rsidR="00671487" w:rsidRPr="00684512" w:rsidRDefault="00671487" w:rsidP="00671487">
      <w:pPr>
        <w:pStyle w:val="Ttulo1"/>
        <w:numPr>
          <w:ilvl w:val="0"/>
          <w:numId w:val="0"/>
        </w:numPr>
        <w:shd w:val="clear" w:color="auto" w:fill="FFFFFF"/>
        <w:spacing w:before="0" w:after="0"/>
        <w:rPr>
          <w:rStyle w:val="Hyperlink"/>
          <w:rFonts w:asciiTheme="minorHAnsi" w:eastAsiaTheme="minorEastAsia" w:hAnsiTheme="minorHAnsi"/>
          <w:b w:val="0"/>
          <w:bCs w:val="0"/>
          <w:caps w:val="0"/>
          <w:color w:val="auto"/>
          <w:kern w:val="0"/>
          <w:sz w:val="22"/>
          <w:szCs w:val="24"/>
          <w:u w:val="none"/>
          <w:lang w:val="pt-BR" w:eastAsia="pt-BR"/>
        </w:rPr>
      </w:pPr>
      <w:r w:rsidRPr="00353789">
        <w:rPr>
          <w:rFonts w:eastAsiaTheme="minorEastAsia"/>
          <w:b w:val="0"/>
          <w:bCs w:val="0"/>
          <w:caps w:val="0"/>
          <w:kern w:val="0"/>
          <w:szCs w:val="24"/>
          <w:lang w:val="pt-BR" w:eastAsia="pt-BR"/>
        </w:rPr>
        <w:t xml:space="preserve">DOCUMENTÁRIO </w:t>
      </w:r>
      <w:r>
        <w:rPr>
          <w:rFonts w:eastAsiaTheme="minorEastAsia"/>
          <w:b w:val="0"/>
          <w:bCs w:val="0"/>
          <w:caps w:val="0"/>
          <w:kern w:val="0"/>
          <w:szCs w:val="24"/>
          <w:lang w:val="pt-BR" w:eastAsia="pt-BR"/>
        </w:rPr>
        <w:t>DO</w:t>
      </w:r>
      <w:r w:rsidRPr="00353789">
        <w:rPr>
          <w:rFonts w:eastAsiaTheme="minorEastAsia"/>
          <w:b w:val="0"/>
          <w:bCs w:val="0"/>
          <w:caps w:val="0"/>
          <w:kern w:val="0"/>
          <w:szCs w:val="24"/>
          <w:lang w:val="pt-BR" w:eastAsia="pt-BR"/>
        </w:rPr>
        <w:t xml:space="preserve"> ESTADO ISLÂMICO</w:t>
      </w:r>
      <w:r>
        <w:rPr>
          <w:rFonts w:eastAsiaTheme="minorEastAsia"/>
          <w:b w:val="0"/>
          <w:bCs w:val="0"/>
          <w:caps w:val="0"/>
          <w:kern w:val="0"/>
          <w:szCs w:val="24"/>
          <w:lang w:val="pt-BR" w:eastAsia="pt-BR"/>
        </w:rPr>
        <w:t xml:space="preserve">. Disponível em: &lt; </w:t>
      </w:r>
      <w:hyperlink r:id="rId19" w:history="1">
        <w:r w:rsidRPr="00684512">
          <w:rPr>
            <w:rStyle w:val="Hyperlink"/>
            <w:rFonts w:asciiTheme="minorHAnsi" w:eastAsiaTheme="minorEastAsia" w:hAnsiTheme="minorHAnsi"/>
            <w:b w:val="0"/>
            <w:bCs w:val="0"/>
            <w:caps w:val="0"/>
            <w:kern w:val="0"/>
            <w:sz w:val="22"/>
            <w:szCs w:val="24"/>
            <w:lang w:val="pt-BR" w:eastAsia="pt-BR"/>
          </w:rPr>
          <w:t>http://g1.globo.com/fantastico/noticia/2015/11/documentario-revela-como-estado-islamico-cria-geracao-de-terroristas.html</w:t>
        </w:r>
      </w:hyperlink>
      <w:r>
        <w:rPr>
          <w:rStyle w:val="Hyperlink"/>
          <w:rFonts w:asciiTheme="minorHAnsi" w:eastAsiaTheme="minorEastAsia" w:hAnsiTheme="minorHAnsi"/>
          <w:b w:val="0"/>
          <w:bCs w:val="0"/>
          <w:caps w:val="0"/>
          <w:kern w:val="0"/>
          <w:sz w:val="22"/>
          <w:szCs w:val="24"/>
          <w:lang w:val="pt-BR" w:eastAsia="pt-BR"/>
        </w:rPr>
        <w:t xml:space="preserve">&gt; </w:t>
      </w:r>
      <w:r w:rsidRPr="00684512">
        <w:rPr>
          <w:rStyle w:val="Hyperlink"/>
          <w:rFonts w:asciiTheme="minorHAnsi" w:eastAsiaTheme="minorEastAsia" w:hAnsiTheme="minorHAnsi"/>
          <w:b w:val="0"/>
          <w:bCs w:val="0"/>
          <w:caps w:val="0"/>
          <w:color w:val="auto"/>
          <w:kern w:val="0"/>
          <w:sz w:val="22"/>
          <w:szCs w:val="24"/>
          <w:u w:val="none"/>
          <w:lang w:val="pt-BR" w:eastAsia="pt-BR"/>
        </w:rPr>
        <w:t xml:space="preserve">Acesso em 25 de </w:t>
      </w:r>
      <w:proofErr w:type="spellStart"/>
      <w:r w:rsidRPr="00684512">
        <w:rPr>
          <w:rStyle w:val="Hyperlink"/>
          <w:rFonts w:asciiTheme="minorHAnsi" w:eastAsiaTheme="minorEastAsia" w:hAnsiTheme="minorHAnsi"/>
          <w:b w:val="0"/>
          <w:bCs w:val="0"/>
          <w:caps w:val="0"/>
          <w:color w:val="auto"/>
          <w:kern w:val="0"/>
          <w:sz w:val="22"/>
          <w:szCs w:val="24"/>
          <w:u w:val="none"/>
          <w:lang w:val="pt-BR" w:eastAsia="pt-BR"/>
        </w:rPr>
        <w:t>nov</w:t>
      </w:r>
      <w:proofErr w:type="spellEnd"/>
      <w:r w:rsidRPr="00684512">
        <w:rPr>
          <w:rStyle w:val="Hyperlink"/>
          <w:rFonts w:asciiTheme="minorHAnsi" w:eastAsiaTheme="minorEastAsia" w:hAnsiTheme="minorHAnsi"/>
          <w:b w:val="0"/>
          <w:bCs w:val="0"/>
          <w:caps w:val="0"/>
          <w:color w:val="auto"/>
          <w:kern w:val="0"/>
          <w:sz w:val="22"/>
          <w:szCs w:val="24"/>
          <w:u w:val="none"/>
          <w:lang w:val="pt-BR" w:eastAsia="pt-BR"/>
        </w:rPr>
        <w:t xml:space="preserve"> de 2015. </w:t>
      </w:r>
    </w:p>
    <w:p w:rsidR="00671487" w:rsidRPr="00A26EC5" w:rsidRDefault="00671487" w:rsidP="00671487">
      <w:pPr>
        <w:widowControl w:val="0"/>
        <w:autoSpaceDE w:val="0"/>
        <w:autoSpaceDN w:val="0"/>
        <w:adjustRightInd w:val="0"/>
        <w:spacing w:after="0" w:line="240" w:lineRule="auto"/>
        <w:jc w:val="both"/>
        <w:rPr>
          <w:rFonts w:ascii="Times New Roman" w:hAnsi="Times New Roman"/>
          <w:bCs/>
          <w:sz w:val="24"/>
          <w:szCs w:val="24"/>
        </w:rPr>
      </w:pPr>
    </w:p>
    <w:p w:rsidR="00671487" w:rsidRDefault="00671487" w:rsidP="00671487">
      <w:pPr>
        <w:widowControl w:val="0"/>
        <w:autoSpaceDE w:val="0"/>
        <w:autoSpaceDN w:val="0"/>
        <w:adjustRightInd w:val="0"/>
        <w:spacing w:after="0" w:line="240" w:lineRule="auto"/>
        <w:jc w:val="both"/>
        <w:rPr>
          <w:rFonts w:ascii="Times New Roman" w:hAnsi="Times New Roman"/>
          <w:bCs/>
          <w:sz w:val="24"/>
          <w:szCs w:val="24"/>
        </w:rPr>
      </w:pPr>
      <w:r w:rsidRPr="00A26EC5">
        <w:rPr>
          <w:rFonts w:ascii="Times New Roman" w:hAnsi="Times New Roman"/>
          <w:bCs/>
          <w:sz w:val="24"/>
          <w:szCs w:val="24"/>
        </w:rPr>
        <w:t xml:space="preserve">FORTINO, Carla. </w:t>
      </w:r>
      <w:r w:rsidRPr="00A26EC5">
        <w:rPr>
          <w:rFonts w:ascii="Times New Roman" w:hAnsi="Times New Roman"/>
          <w:bCs/>
          <w:i/>
          <w:sz w:val="24"/>
          <w:szCs w:val="24"/>
        </w:rPr>
        <w:t>O livro das Religiões</w:t>
      </w:r>
      <w:r w:rsidRPr="00A26EC5">
        <w:rPr>
          <w:rFonts w:ascii="Times New Roman" w:hAnsi="Times New Roman"/>
          <w:bCs/>
          <w:sz w:val="24"/>
          <w:szCs w:val="24"/>
        </w:rPr>
        <w:t xml:space="preserve">. Editores Seniores: </w:t>
      </w:r>
      <w:proofErr w:type="spellStart"/>
      <w:r w:rsidRPr="00A26EC5">
        <w:rPr>
          <w:rFonts w:ascii="Times New Roman" w:hAnsi="Times New Roman"/>
          <w:bCs/>
          <w:sz w:val="24"/>
          <w:szCs w:val="24"/>
        </w:rPr>
        <w:t>Gareth</w:t>
      </w:r>
      <w:proofErr w:type="spellEnd"/>
      <w:r w:rsidRPr="00A26EC5">
        <w:rPr>
          <w:rFonts w:ascii="Times New Roman" w:hAnsi="Times New Roman"/>
          <w:bCs/>
          <w:sz w:val="24"/>
          <w:szCs w:val="24"/>
        </w:rPr>
        <w:t xml:space="preserve">, Georgina </w:t>
      </w:r>
      <w:proofErr w:type="spellStart"/>
      <w:r w:rsidRPr="00A26EC5">
        <w:rPr>
          <w:rFonts w:ascii="Times New Roman" w:hAnsi="Times New Roman"/>
          <w:bCs/>
          <w:sz w:val="24"/>
          <w:szCs w:val="24"/>
        </w:rPr>
        <w:t>Palffy</w:t>
      </w:r>
      <w:proofErr w:type="spellEnd"/>
      <w:r w:rsidRPr="00A26EC5">
        <w:rPr>
          <w:rFonts w:ascii="Times New Roman" w:hAnsi="Times New Roman"/>
          <w:bCs/>
          <w:sz w:val="24"/>
          <w:szCs w:val="24"/>
        </w:rPr>
        <w:t>. Tradução: Bruno Alexander. 1ª reimpressão. São Paulo: Globo Livros S.A, 2014.</w:t>
      </w:r>
    </w:p>
    <w:p w:rsidR="00671487" w:rsidRDefault="00671487" w:rsidP="00671487">
      <w:pPr>
        <w:widowControl w:val="0"/>
        <w:autoSpaceDE w:val="0"/>
        <w:autoSpaceDN w:val="0"/>
        <w:adjustRightInd w:val="0"/>
        <w:spacing w:after="0" w:line="240" w:lineRule="auto"/>
        <w:jc w:val="both"/>
        <w:rPr>
          <w:rFonts w:ascii="Times New Roman" w:hAnsi="Times New Roman"/>
          <w:bCs/>
          <w:sz w:val="24"/>
          <w:szCs w:val="24"/>
        </w:rPr>
      </w:pPr>
    </w:p>
    <w:p w:rsidR="00671487" w:rsidRDefault="00671487" w:rsidP="00671487">
      <w:pPr>
        <w:widowControl w:val="0"/>
        <w:autoSpaceDE w:val="0"/>
        <w:autoSpaceDN w:val="0"/>
        <w:adjustRightInd w:val="0"/>
        <w:spacing w:after="0" w:line="240" w:lineRule="auto"/>
        <w:jc w:val="both"/>
        <w:rPr>
          <w:rFonts w:ascii="Times New Roman" w:hAnsi="Times New Roman"/>
          <w:sz w:val="24"/>
          <w:szCs w:val="24"/>
        </w:rPr>
      </w:pPr>
      <w:r w:rsidRPr="00AF01EF">
        <w:rPr>
          <w:rFonts w:ascii="Times New Roman" w:hAnsi="Times New Roman" w:cs="Times New Roman"/>
          <w:sz w:val="24"/>
          <w:szCs w:val="24"/>
        </w:rPr>
        <w:t xml:space="preserve">GAFI. Grupo de Ação Financeira. Financiamento do Terrorismo na África Ocidental. Disponível em: </w:t>
      </w:r>
      <w:hyperlink r:id="rId20" w:history="1">
        <w:r w:rsidRPr="00AF01EF">
          <w:rPr>
            <w:rFonts w:ascii="Times New Roman" w:hAnsi="Times New Roman" w:cs="Times New Roman"/>
            <w:sz w:val="24"/>
            <w:szCs w:val="24"/>
          </w:rPr>
          <w:t>http://www.fatf-gafi.org/media/fatf/documents/reports/FT-na-africa-ocidental.pdf</w:t>
        </w:r>
      </w:hyperlink>
      <w:r>
        <w:rPr>
          <w:rFonts w:ascii="Times New Roman" w:hAnsi="Times New Roman"/>
          <w:sz w:val="24"/>
          <w:szCs w:val="24"/>
        </w:rPr>
        <w:t>. Acesso em 20</w:t>
      </w:r>
      <w:r w:rsidRPr="00AF01EF">
        <w:rPr>
          <w:rFonts w:ascii="Times New Roman" w:hAnsi="Times New Roman" w:cs="Times New Roman"/>
          <w:sz w:val="24"/>
          <w:szCs w:val="24"/>
        </w:rPr>
        <w:t xml:space="preserve"> de </w:t>
      </w:r>
      <w:r>
        <w:rPr>
          <w:rFonts w:ascii="Times New Roman" w:hAnsi="Times New Roman"/>
          <w:sz w:val="24"/>
          <w:szCs w:val="24"/>
        </w:rPr>
        <w:t xml:space="preserve">agosto </w:t>
      </w:r>
      <w:r w:rsidRPr="00AF01EF">
        <w:rPr>
          <w:rFonts w:ascii="Times New Roman" w:hAnsi="Times New Roman" w:cs="Times New Roman"/>
          <w:sz w:val="24"/>
          <w:szCs w:val="24"/>
        </w:rPr>
        <w:t>de 2015.</w:t>
      </w:r>
    </w:p>
    <w:p w:rsidR="00671487" w:rsidRDefault="00671487" w:rsidP="00671487">
      <w:pPr>
        <w:widowControl w:val="0"/>
        <w:autoSpaceDE w:val="0"/>
        <w:autoSpaceDN w:val="0"/>
        <w:adjustRightInd w:val="0"/>
        <w:spacing w:after="0" w:line="240" w:lineRule="auto"/>
        <w:jc w:val="both"/>
        <w:rPr>
          <w:rFonts w:ascii="Times New Roman" w:hAnsi="Times New Roman"/>
          <w:bCs/>
          <w:sz w:val="24"/>
          <w:szCs w:val="24"/>
        </w:rPr>
      </w:pPr>
    </w:p>
    <w:p w:rsidR="00671487" w:rsidRDefault="00671487" w:rsidP="00671487">
      <w:pPr>
        <w:widowControl w:val="0"/>
        <w:autoSpaceDE w:val="0"/>
        <w:autoSpaceDN w:val="0"/>
        <w:adjustRightInd w:val="0"/>
        <w:spacing w:after="0" w:line="240" w:lineRule="auto"/>
        <w:jc w:val="both"/>
        <w:rPr>
          <w:rFonts w:ascii="Times New Roman" w:hAnsi="Times New Roman"/>
          <w:bCs/>
          <w:sz w:val="24"/>
          <w:szCs w:val="24"/>
        </w:rPr>
      </w:pPr>
      <w:proofErr w:type="gramStart"/>
      <w:r w:rsidRPr="00AE739B">
        <w:rPr>
          <w:rFonts w:ascii="Times New Roman" w:hAnsi="Times New Roman"/>
          <w:bCs/>
          <w:sz w:val="24"/>
          <w:szCs w:val="24"/>
        </w:rPr>
        <w:t>GARCIA</w:t>
      </w:r>
      <w:r>
        <w:rPr>
          <w:rFonts w:ascii="Times New Roman" w:hAnsi="Times New Roman"/>
          <w:bCs/>
          <w:sz w:val="24"/>
          <w:szCs w:val="24"/>
        </w:rPr>
        <w:t xml:space="preserve">, </w:t>
      </w:r>
      <w:r w:rsidRPr="00AE739B">
        <w:rPr>
          <w:rFonts w:ascii="Times New Roman" w:hAnsi="Times New Roman"/>
          <w:bCs/>
          <w:sz w:val="24"/>
          <w:szCs w:val="24"/>
        </w:rPr>
        <w:t xml:space="preserve"> Fernanda</w:t>
      </w:r>
      <w:proofErr w:type="gramEnd"/>
      <w:r w:rsidRPr="00AE739B">
        <w:rPr>
          <w:rFonts w:ascii="Times New Roman" w:hAnsi="Times New Roman"/>
          <w:bCs/>
          <w:sz w:val="24"/>
          <w:szCs w:val="24"/>
        </w:rPr>
        <w:t xml:space="preserve"> </w:t>
      </w:r>
      <w:proofErr w:type="spellStart"/>
      <w:r w:rsidRPr="00AE739B">
        <w:rPr>
          <w:rFonts w:ascii="Times New Roman" w:hAnsi="Times New Roman"/>
          <w:bCs/>
          <w:sz w:val="24"/>
          <w:szCs w:val="24"/>
        </w:rPr>
        <w:t>Lau</w:t>
      </w:r>
      <w:proofErr w:type="spellEnd"/>
      <w:r w:rsidRPr="00AE739B">
        <w:rPr>
          <w:rFonts w:ascii="Times New Roman" w:hAnsi="Times New Roman"/>
          <w:bCs/>
          <w:sz w:val="24"/>
          <w:szCs w:val="24"/>
        </w:rPr>
        <w:t xml:space="preserve"> Mota</w:t>
      </w:r>
      <w:r>
        <w:rPr>
          <w:rFonts w:ascii="Times New Roman" w:hAnsi="Times New Roman"/>
          <w:bCs/>
          <w:sz w:val="24"/>
          <w:szCs w:val="24"/>
        </w:rPr>
        <w:t>.</w:t>
      </w:r>
      <w:r w:rsidRPr="00AE739B">
        <w:rPr>
          <w:rFonts w:ascii="Times New Roman" w:hAnsi="Times New Roman"/>
          <w:bCs/>
          <w:sz w:val="24"/>
          <w:szCs w:val="24"/>
        </w:rPr>
        <w:t xml:space="preserve"> </w:t>
      </w:r>
      <w:r>
        <w:rPr>
          <w:rFonts w:ascii="Times New Roman" w:hAnsi="Times New Roman"/>
          <w:bCs/>
          <w:sz w:val="24"/>
          <w:szCs w:val="24"/>
        </w:rPr>
        <w:t>O Tribunal Penal Internacional: Funções, Características e E</w:t>
      </w:r>
      <w:r w:rsidRPr="00AE739B">
        <w:rPr>
          <w:rFonts w:ascii="Times New Roman" w:hAnsi="Times New Roman"/>
          <w:bCs/>
          <w:sz w:val="24"/>
          <w:szCs w:val="24"/>
        </w:rPr>
        <w:t>strutura</w:t>
      </w:r>
      <w:r>
        <w:rPr>
          <w:rFonts w:ascii="Times New Roman" w:hAnsi="Times New Roman"/>
          <w:bCs/>
          <w:sz w:val="24"/>
          <w:szCs w:val="24"/>
        </w:rPr>
        <w:t xml:space="preserve">. </w:t>
      </w:r>
      <w:r w:rsidRPr="00AE739B">
        <w:rPr>
          <w:rFonts w:ascii="Times New Roman" w:hAnsi="Times New Roman"/>
          <w:bCs/>
          <w:sz w:val="24"/>
          <w:szCs w:val="24"/>
        </w:rPr>
        <w:t xml:space="preserve"> Trabalho de Conclusão de Curso de Direito do Centro Universitário Metodista, do IPA como requisito parcial para obtenção do grau de Bacharel em Direito. </w:t>
      </w:r>
      <w:r>
        <w:rPr>
          <w:rFonts w:ascii="Times New Roman" w:hAnsi="Times New Roman"/>
          <w:bCs/>
          <w:sz w:val="24"/>
          <w:szCs w:val="24"/>
        </w:rPr>
        <w:t xml:space="preserve">Porto Alegre, 2012. </w:t>
      </w:r>
    </w:p>
    <w:p w:rsidR="00671487" w:rsidRDefault="00671487" w:rsidP="00671487">
      <w:pPr>
        <w:widowControl w:val="0"/>
        <w:autoSpaceDE w:val="0"/>
        <w:autoSpaceDN w:val="0"/>
        <w:adjustRightInd w:val="0"/>
        <w:spacing w:after="0" w:line="240" w:lineRule="auto"/>
        <w:jc w:val="both"/>
        <w:rPr>
          <w:rFonts w:ascii="Times New Roman" w:hAnsi="Times New Roman"/>
          <w:bCs/>
          <w:sz w:val="24"/>
          <w:szCs w:val="24"/>
        </w:rPr>
      </w:pPr>
    </w:p>
    <w:p w:rsidR="00671487" w:rsidRPr="00A26EC5"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rPr>
        <w:t xml:space="preserve">GDDC. </w:t>
      </w:r>
      <w:r w:rsidRPr="00A26EC5">
        <w:rPr>
          <w:rFonts w:ascii="Times New Roman" w:hAnsi="Times New Roman"/>
          <w:i/>
          <w:sz w:val="24"/>
          <w:szCs w:val="24"/>
        </w:rPr>
        <w:t>Direitos Internacional Humanitário:</w:t>
      </w:r>
      <w:r w:rsidRPr="00A26EC5">
        <w:rPr>
          <w:rFonts w:ascii="Times New Roman" w:hAnsi="Times New Roman"/>
          <w:sz w:val="24"/>
          <w:szCs w:val="24"/>
        </w:rPr>
        <w:t xml:space="preserve"> Estatuto de Roma do Tribunal Penal Internacional. Disponível em: &lt;</w:t>
      </w:r>
      <w:hyperlink r:id="rId21" w:history="1">
        <w:r w:rsidRPr="00A26EC5">
          <w:rPr>
            <w:rStyle w:val="Hyperlink"/>
            <w:i/>
            <w:szCs w:val="24"/>
          </w:rPr>
          <w:t>http://www.gddc.pt/direitos-humanos&gt;</w:t>
        </w:r>
      </w:hyperlink>
      <w:r w:rsidRPr="00A26EC5">
        <w:rPr>
          <w:rFonts w:ascii="Times New Roman" w:hAnsi="Times New Roman"/>
          <w:sz w:val="24"/>
          <w:szCs w:val="24"/>
        </w:rPr>
        <w:t xml:space="preserve"> Acesso em 10 em out de 2015.</w:t>
      </w:r>
    </w:p>
    <w:p w:rsidR="00671487" w:rsidRPr="00A26EC5" w:rsidRDefault="00671487" w:rsidP="00671487">
      <w:pPr>
        <w:pStyle w:val="PargrafodaLista"/>
        <w:spacing w:after="0" w:line="360" w:lineRule="auto"/>
        <w:ind w:left="0"/>
        <w:jc w:val="both"/>
        <w:rPr>
          <w:rFonts w:ascii="Times New Roman" w:hAnsi="Times New Roman"/>
          <w:sz w:val="24"/>
          <w:szCs w:val="24"/>
        </w:rPr>
      </w:pPr>
    </w:p>
    <w:p w:rsidR="00671487" w:rsidRPr="00A26EC5" w:rsidRDefault="00671487" w:rsidP="00671487">
      <w:pPr>
        <w:pStyle w:val="PargrafodaLista"/>
        <w:spacing w:after="0" w:line="240" w:lineRule="auto"/>
        <w:ind w:left="0"/>
        <w:jc w:val="both"/>
        <w:rPr>
          <w:rFonts w:ascii="Times New Roman" w:hAnsi="Times New Roman"/>
          <w:sz w:val="24"/>
          <w:szCs w:val="24"/>
        </w:rPr>
      </w:pPr>
      <w:r w:rsidRPr="00A26EC5">
        <w:rPr>
          <w:rFonts w:ascii="Times New Roman" w:hAnsi="Times New Roman"/>
          <w:sz w:val="24"/>
          <w:szCs w:val="24"/>
        </w:rPr>
        <w:t xml:space="preserve">GIL, Antônio Carlos. </w:t>
      </w:r>
      <w:r w:rsidRPr="00A26EC5">
        <w:rPr>
          <w:rFonts w:ascii="Times New Roman" w:hAnsi="Times New Roman"/>
          <w:bCs/>
          <w:i/>
          <w:sz w:val="24"/>
          <w:szCs w:val="24"/>
        </w:rPr>
        <w:t>Como elaborar projetos de pesquisa.</w:t>
      </w:r>
      <w:r w:rsidRPr="00A26EC5">
        <w:rPr>
          <w:rFonts w:ascii="Times New Roman" w:hAnsi="Times New Roman"/>
          <w:b/>
          <w:bCs/>
          <w:sz w:val="24"/>
          <w:szCs w:val="24"/>
        </w:rPr>
        <w:t xml:space="preserve"> </w:t>
      </w:r>
      <w:r w:rsidRPr="00A26EC5">
        <w:rPr>
          <w:rFonts w:ascii="Times New Roman" w:hAnsi="Times New Roman"/>
          <w:bCs/>
          <w:sz w:val="24"/>
          <w:szCs w:val="24"/>
        </w:rPr>
        <w:t>4. ed.</w:t>
      </w:r>
      <w:r w:rsidRPr="00A26EC5">
        <w:rPr>
          <w:rFonts w:ascii="Times New Roman" w:hAnsi="Times New Roman"/>
          <w:b/>
          <w:bCs/>
          <w:sz w:val="24"/>
          <w:szCs w:val="24"/>
        </w:rPr>
        <w:t xml:space="preserve"> </w:t>
      </w:r>
      <w:r w:rsidRPr="00A26EC5">
        <w:rPr>
          <w:rFonts w:ascii="Times New Roman" w:hAnsi="Times New Roman"/>
          <w:sz w:val="24"/>
          <w:szCs w:val="24"/>
        </w:rPr>
        <w:t>São Paulo: Atlas, 2002.</w:t>
      </w:r>
    </w:p>
    <w:p w:rsidR="00671487" w:rsidRPr="00A26EC5" w:rsidRDefault="00671487" w:rsidP="00671487">
      <w:pPr>
        <w:pStyle w:val="PargrafodaLista"/>
        <w:spacing w:after="0" w:line="360" w:lineRule="auto"/>
        <w:ind w:left="0"/>
        <w:jc w:val="both"/>
        <w:rPr>
          <w:rFonts w:ascii="Times New Roman" w:hAnsi="Times New Roman"/>
          <w:sz w:val="24"/>
          <w:szCs w:val="24"/>
        </w:rPr>
      </w:pPr>
    </w:p>
    <w:p w:rsidR="00671487" w:rsidRPr="00A26EC5" w:rsidRDefault="00671487" w:rsidP="00671487">
      <w:pPr>
        <w:spacing w:after="0" w:line="240" w:lineRule="auto"/>
        <w:ind w:right="-57"/>
        <w:jc w:val="both"/>
        <w:outlineLvl w:val="2"/>
        <w:rPr>
          <w:rFonts w:ascii="Times New Roman" w:hAnsi="Times New Roman"/>
          <w:sz w:val="24"/>
          <w:szCs w:val="24"/>
        </w:rPr>
      </w:pPr>
      <w:r w:rsidRPr="00A26EC5">
        <w:rPr>
          <w:rFonts w:ascii="Times New Roman" w:hAnsi="Times New Roman"/>
          <w:sz w:val="24"/>
          <w:szCs w:val="24"/>
        </w:rPr>
        <w:t xml:space="preserve">GUIA DE DIREITOS. </w:t>
      </w:r>
      <w:r w:rsidRPr="00A26EC5">
        <w:rPr>
          <w:rFonts w:ascii="Times New Roman" w:hAnsi="Times New Roman"/>
          <w:bCs/>
          <w:i/>
          <w:sz w:val="24"/>
          <w:szCs w:val="24"/>
        </w:rPr>
        <w:t>Intolerância religiosa.</w:t>
      </w:r>
      <w:r w:rsidRPr="00A26EC5">
        <w:rPr>
          <w:rFonts w:ascii="Times New Roman" w:hAnsi="Times New Roman"/>
          <w:sz w:val="24"/>
          <w:szCs w:val="24"/>
        </w:rPr>
        <w:t xml:space="preserve"> Disponível em: &lt;</w:t>
      </w:r>
      <w:hyperlink r:id="rId22" w:history="1">
        <w:r w:rsidRPr="00A26EC5">
          <w:rPr>
            <w:rStyle w:val="Hyperlink"/>
            <w:szCs w:val="24"/>
          </w:rPr>
          <w:t>http</w:t>
        </w:r>
      </w:hyperlink>
      <w:hyperlink r:id="rId23" w:history="1">
        <w:r w:rsidRPr="00A26EC5">
          <w:rPr>
            <w:rStyle w:val="Hyperlink"/>
            <w:szCs w:val="24"/>
          </w:rPr>
          <w:t>://</w:t>
        </w:r>
      </w:hyperlink>
      <w:hyperlink r:id="rId24" w:history="1">
        <w:r w:rsidRPr="00A26EC5">
          <w:rPr>
            <w:rStyle w:val="Hyperlink"/>
            <w:szCs w:val="24"/>
          </w:rPr>
          <w:t>www.guiadedireitos.org</w:t>
        </w:r>
      </w:hyperlink>
      <w:r w:rsidRPr="00A26EC5">
        <w:rPr>
          <w:rFonts w:ascii="Times New Roman" w:hAnsi="Times New Roman"/>
          <w:sz w:val="24"/>
          <w:szCs w:val="24"/>
        </w:rPr>
        <w:t xml:space="preserve">&gt; Acesso em 18 de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Pr="00A26EC5" w:rsidRDefault="00671487" w:rsidP="00671487">
      <w:pPr>
        <w:spacing w:after="0" w:line="360" w:lineRule="auto"/>
        <w:jc w:val="both"/>
        <w:rPr>
          <w:rFonts w:ascii="Times New Roman" w:hAnsi="Times New Roman"/>
          <w:sz w:val="24"/>
          <w:szCs w:val="24"/>
        </w:rPr>
      </w:pPr>
    </w:p>
    <w:p w:rsidR="00671487" w:rsidRPr="00A26EC5" w:rsidRDefault="00671487" w:rsidP="00671487">
      <w:pPr>
        <w:widowControl w:val="0"/>
        <w:autoSpaceDE w:val="0"/>
        <w:autoSpaceDN w:val="0"/>
        <w:adjustRightInd w:val="0"/>
        <w:spacing w:after="0" w:line="240" w:lineRule="auto"/>
        <w:jc w:val="both"/>
        <w:rPr>
          <w:rFonts w:ascii="Times New Roman" w:hAnsi="Times New Roman"/>
          <w:i/>
          <w:sz w:val="24"/>
          <w:szCs w:val="24"/>
        </w:rPr>
      </w:pPr>
      <w:r w:rsidRPr="00A26EC5">
        <w:rPr>
          <w:rStyle w:val="grame"/>
          <w:sz w:val="24"/>
          <w:szCs w:val="24"/>
        </w:rPr>
        <w:t xml:space="preserve">LUCENA, Elis Formiga; MELO, Milena Barbosa de. </w:t>
      </w:r>
      <w:r w:rsidRPr="00A26EC5">
        <w:rPr>
          <w:rStyle w:val="grame"/>
          <w:i/>
          <w:sz w:val="24"/>
          <w:szCs w:val="24"/>
        </w:rPr>
        <w:t>A cooperação internacional como instrumento de enfrentamento ao terrorismo</w:t>
      </w:r>
      <w:r w:rsidRPr="00A26EC5">
        <w:rPr>
          <w:rStyle w:val="grame"/>
          <w:sz w:val="24"/>
          <w:szCs w:val="24"/>
        </w:rPr>
        <w:t>: uma análise do caso B</w:t>
      </w:r>
      <w:r w:rsidRPr="00A26EC5">
        <w:rPr>
          <w:rStyle w:val="grame"/>
          <w:i/>
          <w:sz w:val="24"/>
          <w:szCs w:val="24"/>
        </w:rPr>
        <w:t>oko Haram.</w:t>
      </w:r>
      <w:r w:rsidRPr="00A26EC5">
        <w:rPr>
          <w:rFonts w:ascii="Times New Roman" w:hAnsi="Times New Roman"/>
          <w:bCs/>
          <w:sz w:val="24"/>
          <w:szCs w:val="24"/>
        </w:rPr>
        <w:t xml:space="preserve"> Artigo. COMPEDI-Aracajú. 2015.</w:t>
      </w:r>
    </w:p>
    <w:p w:rsidR="00671487" w:rsidRPr="00A26EC5" w:rsidRDefault="00671487" w:rsidP="00671487">
      <w:pPr>
        <w:spacing w:after="0" w:line="360" w:lineRule="auto"/>
        <w:jc w:val="both"/>
        <w:rPr>
          <w:rFonts w:ascii="Times New Roman" w:hAnsi="Times New Roman"/>
          <w:sz w:val="24"/>
          <w:szCs w:val="24"/>
        </w:rPr>
      </w:pPr>
    </w:p>
    <w:p w:rsidR="00671487" w:rsidRPr="00A26EC5"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rPr>
        <w:t xml:space="preserve">MAISONNAVE, Fabiano. </w:t>
      </w:r>
      <w:r w:rsidRPr="00A26EC5">
        <w:rPr>
          <w:rFonts w:ascii="Times New Roman" w:hAnsi="Times New Roman"/>
          <w:i/>
          <w:sz w:val="24"/>
          <w:szCs w:val="24"/>
        </w:rPr>
        <w:t xml:space="preserve">Entenda o que aconteceu no ataque ao jornal ‘Charlie </w:t>
      </w:r>
      <w:proofErr w:type="spellStart"/>
      <w:r w:rsidRPr="00A26EC5">
        <w:rPr>
          <w:rFonts w:ascii="Times New Roman" w:hAnsi="Times New Roman"/>
          <w:i/>
          <w:sz w:val="24"/>
          <w:szCs w:val="24"/>
        </w:rPr>
        <w:t>Hebdo</w:t>
      </w:r>
      <w:proofErr w:type="spellEnd"/>
      <w:r w:rsidRPr="00A26EC5">
        <w:rPr>
          <w:rFonts w:ascii="Times New Roman" w:hAnsi="Times New Roman"/>
          <w:i/>
          <w:sz w:val="24"/>
          <w:szCs w:val="24"/>
        </w:rPr>
        <w:t xml:space="preserve">’ em Paris. </w:t>
      </w:r>
      <w:r w:rsidRPr="00A26EC5">
        <w:rPr>
          <w:rFonts w:ascii="Times New Roman" w:hAnsi="Times New Roman"/>
          <w:sz w:val="24"/>
          <w:szCs w:val="24"/>
        </w:rPr>
        <w:t xml:space="preserve">Folha de São Paulo 2015. Disponível em: </w:t>
      </w:r>
      <w:hyperlink r:id="rId25" w:history="1">
        <w:r w:rsidRPr="00A26EC5">
          <w:rPr>
            <w:rStyle w:val="Hyperlink"/>
            <w:szCs w:val="24"/>
          </w:rPr>
          <w:t>http://www1.folha.uol.com.br/</w:t>
        </w:r>
      </w:hyperlink>
      <w:r w:rsidRPr="00A26EC5">
        <w:rPr>
          <w:rFonts w:ascii="Times New Roman" w:hAnsi="Times New Roman"/>
          <w:sz w:val="24"/>
          <w:szCs w:val="24"/>
        </w:rPr>
        <w:t xml:space="preserve"> Acesso em 15 em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Pr="00A26EC5" w:rsidRDefault="00671487" w:rsidP="00671487">
      <w:pPr>
        <w:spacing w:after="0" w:line="360" w:lineRule="auto"/>
        <w:jc w:val="both"/>
        <w:rPr>
          <w:rFonts w:ascii="Times New Roman" w:hAnsi="Times New Roman"/>
          <w:sz w:val="24"/>
          <w:szCs w:val="24"/>
        </w:rPr>
      </w:pPr>
    </w:p>
    <w:p w:rsidR="00671487" w:rsidRPr="00A26EC5"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rPr>
        <w:lastRenderedPageBreak/>
        <w:t xml:space="preserve">MICHEL, Maria Helena. </w:t>
      </w:r>
      <w:r w:rsidRPr="00A26EC5">
        <w:rPr>
          <w:rFonts w:ascii="Times New Roman" w:hAnsi="Times New Roman"/>
          <w:i/>
          <w:sz w:val="24"/>
          <w:szCs w:val="24"/>
        </w:rPr>
        <w:t xml:space="preserve">Metodologia e pesquisa científica </w:t>
      </w:r>
      <w:proofErr w:type="gramStart"/>
      <w:r w:rsidRPr="00A26EC5">
        <w:rPr>
          <w:rFonts w:ascii="Times New Roman" w:hAnsi="Times New Roman"/>
          <w:i/>
          <w:sz w:val="24"/>
          <w:szCs w:val="24"/>
        </w:rPr>
        <w:t>em ciência sociais</w:t>
      </w:r>
      <w:proofErr w:type="gramEnd"/>
      <w:r w:rsidRPr="00A26EC5">
        <w:rPr>
          <w:rFonts w:ascii="Times New Roman" w:hAnsi="Times New Roman"/>
          <w:sz w:val="24"/>
          <w:szCs w:val="24"/>
        </w:rPr>
        <w:t xml:space="preserve">. São Paulo: Atlas, 2009. </w:t>
      </w:r>
    </w:p>
    <w:p w:rsidR="00671487" w:rsidRPr="00A26EC5" w:rsidRDefault="00671487" w:rsidP="00671487">
      <w:pPr>
        <w:spacing w:after="0" w:line="360" w:lineRule="auto"/>
        <w:jc w:val="both"/>
        <w:rPr>
          <w:rFonts w:ascii="Times New Roman" w:hAnsi="Times New Roman"/>
          <w:sz w:val="24"/>
          <w:szCs w:val="24"/>
        </w:rPr>
      </w:pPr>
    </w:p>
    <w:p w:rsidR="00671487" w:rsidRPr="00A26EC5"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rPr>
        <w:t xml:space="preserve">MIGALHAS QUENTES. </w:t>
      </w:r>
      <w:r w:rsidRPr="00A26EC5">
        <w:rPr>
          <w:rFonts w:ascii="Times New Roman" w:hAnsi="Times New Roman"/>
          <w:i/>
          <w:sz w:val="24"/>
          <w:szCs w:val="24"/>
        </w:rPr>
        <w:t>Estatuto de Roma:</w:t>
      </w:r>
      <w:r w:rsidRPr="00A26EC5">
        <w:rPr>
          <w:rFonts w:ascii="Times New Roman" w:hAnsi="Times New Roman"/>
          <w:sz w:val="24"/>
          <w:szCs w:val="24"/>
        </w:rPr>
        <w:t xml:space="preserve"> tratado que instituiu o Tribunal Penal Internacional completa 12 anos. Disponível em: &lt;</w:t>
      </w:r>
      <w:hyperlink r:id="rId26" w:history="1">
        <w:r w:rsidRPr="00A26EC5">
          <w:rPr>
            <w:rStyle w:val="Hyperlink"/>
            <w:i/>
            <w:szCs w:val="24"/>
          </w:rPr>
          <w:t>http://www.migalhas.com.br/Quentes&gt;</w:t>
        </w:r>
      </w:hyperlink>
      <w:r w:rsidRPr="00A26EC5">
        <w:rPr>
          <w:rFonts w:ascii="Times New Roman" w:hAnsi="Times New Roman"/>
          <w:sz w:val="24"/>
          <w:szCs w:val="24"/>
        </w:rPr>
        <w:t xml:space="preserve"> Acesso em 10 em out de 2015.</w:t>
      </w:r>
    </w:p>
    <w:p w:rsidR="00671487" w:rsidRPr="00A26EC5" w:rsidRDefault="00671487" w:rsidP="00671487">
      <w:pPr>
        <w:pStyle w:val="PargrafodaLista"/>
        <w:spacing w:after="0" w:line="360" w:lineRule="auto"/>
        <w:ind w:left="0"/>
        <w:jc w:val="both"/>
        <w:rPr>
          <w:rFonts w:ascii="Times New Roman" w:hAnsi="Times New Roman"/>
          <w:sz w:val="24"/>
          <w:szCs w:val="24"/>
        </w:rPr>
      </w:pPr>
    </w:p>
    <w:p w:rsidR="00671487" w:rsidRDefault="00671487" w:rsidP="00671487">
      <w:pPr>
        <w:spacing w:after="0" w:line="240" w:lineRule="auto"/>
        <w:jc w:val="both"/>
        <w:rPr>
          <w:rFonts w:ascii="Times New Roman" w:hAnsi="Times New Roman"/>
          <w:sz w:val="24"/>
          <w:szCs w:val="24"/>
        </w:rPr>
      </w:pPr>
      <w:r w:rsidRPr="00A26EC5">
        <w:rPr>
          <w:rFonts w:ascii="Times New Roman" w:hAnsi="Times New Roman"/>
          <w:sz w:val="24"/>
          <w:szCs w:val="24"/>
        </w:rPr>
        <w:t xml:space="preserve">O GLOBO. </w:t>
      </w:r>
      <w:r w:rsidRPr="00A26EC5">
        <w:rPr>
          <w:rFonts w:ascii="Times New Roman" w:hAnsi="Times New Roman"/>
          <w:i/>
          <w:sz w:val="24"/>
          <w:szCs w:val="24"/>
        </w:rPr>
        <w:t>Intolerância religiosa é ameaça à civilização</w:t>
      </w:r>
      <w:r w:rsidRPr="00A26EC5">
        <w:rPr>
          <w:rFonts w:ascii="Times New Roman" w:hAnsi="Times New Roman"/>
          <w:sz w:val="24"/>
          <w:szCs w:val="24"/>
        </w:rPr>
        <w:t>. Opinião. Disponível em: &lt;</w:t>
      </w:r>
      <w:r w:rsidRPr="00F7262C">
        <w:rPr>
          <w:szCs w:val="24"/>
        </w:rPr>
        <w:t>http://oglobo.globo.com/opiniao</w:t>
      </w:r>
      <w:r w:rsidRPr="00A26EC5">
        <w:rPr>
          <w:rFonts w:ascii="Times New Roman" w:hAnsi="Times New Roman"/>
          <w:sz w:val="24"/>
          <w:szCs w:val="24"/>
        </w:rPr>
        <w:t xml:space="preserve">&gt; Acesso em 18 de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Pr="00A26EC5" w:rsidRDefault="00671487" w:rsidP="00671487">
      <w:pPr>
        <w:spacing w:after="0" w:line="240" w:lineRule="auto"/>
        <w:jc w:val="both"/>
        <w:rPr>
          <w:rFonts w:ascii="Times New Roman" w:hAnsi="Times New Roman"/>
          <w:sz w:val="24"/>
          <w:szCs w:val="24"/>
        </w:rPr>
      </w:pPr>
    </w:p>
    <w:p w:rsidR="00671487" w:rsidRPr="00A26EC5" w:rsidRDefault="00671487" w:rsidP="00671487">
      <w:pPr>
        <w:spacing w:after="0" w:line="240" w:lineRule="auto"/>
        <w:ind w:right="-57"/>
        <w:jc w:val="both"/>
        <w:outlineLvl w:val="2"/>
        <w:rPr>
          <w:rFonts w:ascii="Times New Roman" w:hAnsi="Times New Roman"/>
          <w:sz w:val="24"/>
          <w:szCs w:val="24"/>
        </w:rPr>
      </w:pPr>
      <w:r w:rsidRPr="00A26EC5">
        <w:rPr>
          <w:rFonts w:ascii="Times New Roman" w:hAnsi="Times New Roman"/>
          <w:sz w:val="24"/>
          <w:szCs w:val="24"/>
        </w:rPr>
        <w:t>RELIGIÃO, Xr.pro. O</w:t>
      </w:r>
      <w:r w:rsidRPr="00A26EC5">
        <w:rPr>
          <w:rFonts w:ascii="Times New Roman" w:hAnsi="Times New Roman"/>
          <w:bCs/>
          <w:i/>
          <w:sz w:val="24"/>
          <w:szCs w:val="24"/>
        </w:rPr>
        <w:t xml:space="preserve"> que é religião? </w:t>
      </w:r>
      <w:r w:rsidRPr="00A26EC5">
        <w:rPr>
          <w:rFonts w:ascii="Times New Roman" w:hAnsi="Times New Roman"/>
          <w:bCs/>
          <w:sz w:val="24"/>
          <w:szCs w:val="24"/>
        </w:rPr>
        <w:t>D</w:t>
      </w:r>
      <w:r w:rsidRPr="00A26EC5">
        <w:rPr>
          <w:rFonts w:ascii="Times New Roman" w:hAnsi="Times New Roman"/>
          <w:sz w:val="24"/>
          <w:szCs w:val="24"/>
        </w:rPr>
        <w:t>isponível em: &lt;</w:t>
      </w:r>
      <w:hyperlink r:id="rId27" w:history="1">
        <w:r w:rsidRPr="00A26EC5">
          <w:rPr>
            <w:rStyle w:val="Hyperlink"/>
            <w:szCs w:val="24"/>
          </w:rPr>
          <w:t>http</w:t>
        </w:r>
      </w:hyperlink>
      <w:hyperlink r:id="rId28" w:history="1">
        <w:r w:rsidRPr="00A26EC5">
          <w:rPr>
            <w:rStyle w:val="Hyperlink"/>
            <w:szCs w:val="24"/>
          </w:rPr>
          <w:t>://</w:t>
        </w:r>
      </w:hyperlink>
      <w:hyperlink r:id="rId29" w:history="1">
        <w:r w:rsidRPr="00A26EC5">
          <w:rPr>
            <w:rStyle w:val="Hyperlink"/>
            <w:szCs w:val="24"/>
          </w:rPr>
          <w:t>www.xr.pro.br/religiao.html</w:t>
        </w:r>
      </w:hyperlink>
      <w:r w:rsidRPr="00A26EC5">
        <w:rPr>
          <w:rFonts w:ascii="Times New Roman" w:hAnsi="Times New Roman"/>
          <w:sz w:val="24"/>
          <w:szCs w:val="24"/>
        </w:rPr>
        <w:t xml:space="preserve">;&gt; Acesso em 18 de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Pr="00A26EC5" w:rsidRDefault="00671487" w:rsidP="00671487">
      <w:pPr>
        <w:pStyle w:val="PargrafodaLista"/>
        <w:spacing w:after="0" w:line="360" w:lineRule="auto"/>
        <w:ind w:left="0"/>
        <w:jc w:val="both"/>
        <w:rPr>
          <w:rFonts w:ascii="Times New Roman" w:hAnsi="Times New Roman"/>
          <w:sz w:val="24"/>
          <w:szCs w:val="24"/>
        </w:rPr>
      </w:pPr>
    </w:p>
    <w:p w:rsidR="00671487" w:rsidRDefault="00671487" w:rsidP="00671487">
      <w:pPr>
        <w:pStyle w:val="PargrafodaLista"/>
        <w:spacing w:after="0" w:line="240" w:lineRule="auto"/>
        <w:ind w:left="0"/>
        <w:jc w:val="both"/>
        <w:rPr>
          <w:rFonts w:ascii="Times New Roman" w:hAnsi="Times New Roman"/>
          <w:sz w:val="24"/>
          <w:szCs w:val="24"/>
        </w:rPr>
      </w:pPr>
      <w:r w:rsidRPr="00A26EC5">
        <w:rPr>
          <w:rFonts w:ascii="Times New Roman" w:hAnsi="Times New Roman"/>
          <w:sz w:val="24"/>
          <w:szCs w:val="24"/>
        </w:rPr>
        <w:t xml:space="preserve">TERRORISMO, </w:t>
      </w:r>
      <w:proofErr w:type="spellStart"/>
      <w:r w:rsidRPr="00A26EC5">
        <w:rPr>
          <w:rFonts w:ascii="Times New Roman" w:hAnsi="Times New Roman"/>
          <w:sz w:val="24"/>
          <w:szCs w:val="24"/>
        </w:rPr>
        <w:t>Tag</w:t>
      </w:r>
      <w:proofErr w:type="spellEnd"/>
      <w:r w:rsidRPr="00A26EC5">
        <w:rPr>
          <w:rFonts w:ascii="Times New Roman" w:hAnsi="Times New Roman"/>
          <w:sz w:val="24"/>
          <w:szCs w:val="24"/>
        </w:rPr>
        <w:t xml:space="preserve">. </w:t>
      </w:r>
      <w:r w:rsidRPr="00A26EC5">
        <w:rPr>
          <w:rFonts w:ascii="Times New Roman" w:hAnsi="Times New Roman"/>
          <w:i/>
          <w:sz w:val="24"/>
          <w:szCs w:val="24"/>
        </w:rPr>
        <w:t>Nos infiltramos mais de 4 mil</w:t>
      </w:r>
      <w:r w:rsidRPr="00A26EC5">
        <w:rPr>
          <w:rFonts w:ascii="Times New Roman" w:hAnsi="Times New Roman"/>
          <w:sz w:val="24"/>
          <w:szCs w:val="24"/>
        </w:rPr>
        <w:t>... Disponível em: &lt;</w:t>
      </w:r>
      <w:hyperlink r:id="rId30" w:history="1">
        <w:r w:rsidRPr="00A26EC5">
          <w:rPr>
            <w:rStyle w:val="Hyperlink"/>
            <w:szCs w:val="24"/>
          </w:rPr>
          <w:t>http://www.semprequestione.com</w:t>
        </w:r>
      </w:hyperlink>
      <w:r w:rsidRPr="00A26EC5">
        <w:rPr>
          <w:rFonts w:ascii="Times New Roman" w:hAnsi="Times New Roman"/>
          <w:sz w:val="24"/>
          <w:szCs w:val="24"/>
        </w:rPr>
        <w:t xml:space="preserve">&gt; Acesso em 18 de </w:t>
      </w:r>
      <w:proofErr w:type="spellStart"/>
      <w:r w:rsidRPr="00A26EC5">
        <w:rPr>
          <w:rFonts w:ascii="Times New Roman" w:hAnsi="Times New Roman"/>
          <w:sz w:val="24"/>
          <w:szCs w:val="24"/>
        </w:rPr>
        <w:t>nov</w:t>
      </w:r>
      <w:proofErr w:type="spellEnd"/>
      <w:r w:rsidRPr="00A26EC5">
        <w:rPr>
          <w:rFonts w:ascii="Times New Roman" w:hAnsi="Times New Roman"/>
          <w:sz w:val="24"/>
          <w:szCs w:val="24"/>
        </w:rPr>
        <w:t xml:space="preserve"> de 2015.</w:t>
      </w:r>
    </w:p>
    <w:p w:rsidR="00671487" w:rsidRDefault="00671487" w:rsidP="00671487">
      <w:pPr>
        <w:pStyle w:val="PargrafodaLista"/>
        <w:spacing w:after="0" w:line="240" w:lineRule="auto"/>
        <w:ind w:left="0"/>
        <w:jc w:val="both"/>
        <w:rPr>
          <w:rFonts w:ascii="Times New Roman" w:hAnsi="Times New Roman"/>
          <w:sz w:val="24"/>
          <w:szCs w:val="24"/>
        </w:rPr>
      </w:pPr>
    </w:p>
    <w:p w:rsidR="00671487" w:rsidRDefault="00671487" w:rsidP="00671487">
      <w:pPr>
        <w:pStyle w:val="PargrafodaLista"/>
        <w:spacing w:after="0" w:line="240" w:lineRule="auto"/>
        <w:ind w:left="0"/>
        <w:jc w:val="both"/>
      </w:pPr>
      <w:r w:rsidRPr="00FB04C6">
        <w:rPr>
          <w:rFonts w:ascii="Times New Roman" w:hAnsi="Times New Roman"/>
          <w:sz w:val="24"/>
          <w:szCs w:val="24"/>
        </w:rPr>
        <w:t>TRIBUNAL PENAL INTERNACIONAL</w:t>
      </w:r>
      <w:r>
        <w:rPr>
          <w:rFonts w:ascii="Times New Roman" w:hAnsi="Times New Roman"/>
          <w:sz w:val="24"/>
          <w:szCs w:val="24"/>
        </w:rPr>
        <w:t>. Disponível em: &lt;</w:t>
      </w:r>
      <w:hyperlink r:id="rId31" w:history="1">
        <w:r w:rsidRPr="006D4760">
          <w:rPr>
            <w:rStyle w:val="Hyperlink"/>
          </w:rPr>
          <w:t>https://www.icrc.org/por/resources/documents/misc/5yblr2.htm</w:t>
        </w:r>
      </w:hyperlink>
      <w:r>
        <w:t xml:space="preserve">&gt; Acesso em 25 de </w:t>
      </w:r>
      <w:proofErr w:type="spellStart"/>
      <w:r>
        <w:t>nov</w:t>
      </w:r>
      <w:proofErr w:type="spellEnd"/>
      <w:r>
        <w:t xml:space="preserve"> 2015. </w:t>
      </w:r>
    </w:p>
    <w:p w:rsidR="00671487" w:rsidRPr="00A26EC5" w:rsidRDefault="00671487" w:rsidP="00671487">
      <w:pPr>
        <w:pStyle w:val="PargrafodaLista"/>
        <w:spacing w:after="0" w:line="240" w:lineRule="auto"/>
        <w:ind w:left="0"/>
        <w:jc w:val="both"/>
        <w:rPr>
          <w:rFonts w:ascii="Times New Roman" w:hAnsi="Times New Roman"/>
          <w:sz w:val="24"/>
          <w:szCs w:val="24"/>
        </w:rPr>
      </w:pPr>
    </w:p>
    <w:p w:rsidR="00671487" w:rsidRPr="00A26EC5" w:rsidRDefault="00671487" w:rsidP="00671487">
      <w:pPr>
        <w:widowControl w:val="0"/>
        <w:autoSpaceDE w:val="0"/>
        <w:autoSpaceDN w:val="0"/>
        <w:adjustRightInd w:val="0"/>
        <w:spacing w:after="0" w:line="240" w:lineRule="auto"/>
        <w:jc w:val="both"/>
        <w:rPr>
          <w:rFonts w:ascii="Times New Roman" w:hAnsi="Times New Roman"/>
          <w:sz w:val="24"/>
          <w:szCs w:val="24"/>
        </w:rPr>
      </w:pPr>
      <w:r w:rsidRPr="00A26EC5">
        <w:rPr>
          <w:rFonts w:ascii="Times New Roman" w:hAnsi="Times New Roman"/>
          <w:sz w:val="24"/>
          <w:szCs w:val="24"/>
        </w:rPr>
        <w:t xml:space="preserve">VERGARA, Sylvia Constant. </w:t>
      </w:r>
      <w:r w:rsidRPr="00A26EC5">
        <w:rPr>
          <w:rFonts w:ascii="Times New Roman" w:hAnsi="Times New Roman"/>
          <w:bCs/>
          <w:i/>
          <w:sz w:val="24"/>
          <w:szCs w:val="24"/>
        </w:rPr>
        <w:t>Projetos e relatórios de pesquisa em administração</w:t>
      </w:r>
      <w:r w:rsidRPr="00A26EC5">
        <w:rPr>
          <w:rFonts w:ascii="Times New Roman" w:hAnsi="Times New Roman"/>
          <w:bCs/>
          <w:sz w:val="24"/>
          <w:szCs w:val="24"/>
        </w:rPr>
        <w:t>.</w:t>
      </w:r>
      <w:r w:rsidRPr="00A26EC5">
        <w:rPr>
          <w:rFonts w:ascii="Times New Roman" w:hAnsi="Times New Roman"/>
          <w:b/>
          <w:bCs/>
          <w:sz w:val="24"/>
          <w:szCs w:val="24"/>
        </w:rPr>
        <w:t xml:space="preserve"> </w:t>
      </w:r>
      <w:r w:rsidRPr="00A26EC5">
        <w:rPr>
          <w:rFonts w:ascii="Times New Roman" w:hAnsi="Times New Roman"/>
          <w:sz w:val="24"/>
          <w:szCs w:val="24"/>
        </w:rPr>
        <w:t>5. ed. São Paulo: Atlas, 2004.</w:t>
      </w:r>
    </w:p>
    <w:p w:rsidR="00671487" w:rsidRPr="00A26EC5" w:rsidRDefault="00671487" w:rsidP="00671487">
      <w:pPr>
        <w:widowControl w:val="0"/>
        <w:autoSpaceDE w:val="0"/>
        <w:autoSpaceDN w:val="0"/>
        <w:adjustRightInd w:val="0"/>
        <w:spacing w:after="0" w:line="360" w:lineRule="auto"/>
        <w:jc w:val="both"/>
        <w:rPr>
          <w:rFonts w:ascii="Times New Roman" w:hAnsi="Times New Roman"/>
          <w:bCs/>
          <w:sz w:val="24"/>
          <w:szCs w:val="24"/>
        </w:rPr>
      </w:pPr>
    </w:p>
    <w:p w:rsidR="00671487" w:rsidRPr="00A26EC5" w:rsidRDefault="00671487" w:rsidP="00671487">
      <w:pPr>
        <w:widowControl w:val="0"/>
        <w:autoSpaceDE w:val="0"/>
        <w:autoSpaceDN w:val="0"/>
        <w:adjustRightInd w:val="0"/>
        <w:spacing w:after="0" w:line="240" w:lineRule="auto"/>
        <w:jc w:val="both"/>
        <w:rPr>
          <w:rFonts w:ascii="Times New Roman" w:hAnsi="Times New Roman"/>
          <w:bCs/>
          <w:sz w:val="24"/>
          <w:szCs w:val="24"/>
        </w:rPr>
      </w:pPr>
      <w:r w:rsidRPr="00A26EC5">
        <w:rPr>
          <w:rFonts w:ascii="Times New Roman" w:hAnsi="Times New Roman"/>
          <w:bCs/>
          <w:sz w:val="24"/>
          <w:szCs w:val="24"/>
        </w:rPr>
        <w:t xml:space="preserve">WEISS, Michael; HASSAN, Hassan. </w:t>
      </w:r>
      <w:r w:rsidRPr="00A26EC5">
        <w:rPr>
          <w:rFonts w:ascii="Times New Roman" w:hAnsi="Times New Roman"/>
          <w:bCs/>
          <w:i/>
          <w:sz w:val="24"/>
          <w:szCs w:val="24"/>
        </w:rPr>
        <w:t xml:space="preserve">Estado Islâmico Desvendando o </w:t>
      </w:r>
      <w:proofErr w:type="spellStart"/>
      <w:r w:rsidRPr="00A26EC5">
        <w:rPr>
          <w:rFonts w:ascii="Times New Roman" w:hAnsi="Times New Roman"/>
          <w:bCs/>
          <w:i/>
          <w:sz w:val="24"/>
          <w:szCs w:val="24"/>
        </w:rPr>
        <w:t>Exercíto</w:t>
      </w:r>
      <w:proofErr w:type="spellEnd"/>
      <w:r w:rsidRPr="00A26EC5">
        <w:rPr>
          <w:rFonts w:ascii="Times New Roman" w:hAnsi="Times New Roman"/>
          <w:bCs/>
          <w:i/>
          <w:sz w:val="24"/>
          <w:szCs w:val="24"/>
        </w:rPr>
        <w:t xml:space="preserve"> do Terror</w:t>
      </w:r>
      <w:r w:rsidRPr="00A26EC5">
        <w:rPr>
          <w:rFonts w:ascii="Times New Roman" w:hAnsi="Times New Roman"/>
          <w:bCs/>
          <w:sz w:val="24"/>
          <w:szCs w:val="24"/>
        </w:rPr>
        <w:t xml:space="preserve">.  Tradução: Jorge </w:t>
      </w:r>
      <w:proofErr w:type="spellStart"/>
      <w:r w:rsidRPr="00A26EC5">
        <w:rPr>
          <w:rFonts w:ascii="Times New Roman" w:hAnsi="Times New Roman"/>
          <w:bCs/>
          <w:sz w:val="24"/>
          <w:szCs w:val="24"/>
        </w:rPr>
        <w:t>Ritter</w:t>
      </w:r>
      <w:proofErr w:type="spellEnd"/>
      <w:r w:rsidRPr="00A26EC5">
        <w:rPr>
          <w:rFonts w:ascii="Times New Roman" w:hAnsi="Times New Roman"/>
          <w:bCs/>
          <w:sz w:val="24"/>
          <w:szCs w:val="24"/>
        </w:rPr>
        <w:t xml:space="preserve">. Ed. 1ª. São Paulo: </w:t>
      </w:r>
      <w:proofErr w:type="spellStart"/>
      <w:r w:rsidRPr="00A26EC5">
        <w:rPr>
          <w:rFonts w:ascii="Times New Roman" w:hAnsi="Times New Roman"/>
          <w:bCs/>
          <w:sz w:val="24"/>
          <w:szCs w:val="24"/>
        </w:rPr>
        <w:t>Seoman</w:t>
      </w:r>
      <w:proofErr w:type="spellEnd"/>
      <w:r w:rsidRPr="00A26EC5">
        <w:rPr>
          <w:rFonts w:ascii="Times New Roman" w:hAnsi="Times New Roman"/>
          <w:bCs/>
          <w:sz w:val="24"/>
          <w:szCs w:val="24"/>
        </w:rPr>
        <w:t xml:space="preserve"> (pensamento-</w:t>
      </w:r>
      <w:proofErr w:type="spellStart"/>
      <w:r w:rsidRPr="00A26EC5">
        <w:rPr>
          <w:rFonts w:ascii="Times New Roman" w:hAnsi="Times New Roman"/>
          <w:bCs/>
          <w:sz w:val="24"/>
          <w:szCs w:val="24"/>
        </w:rPr>
        <w:t>cultrix</w:t>
      </w:r>
      <w:proofErr w:type="spellEnd"/>
      <w:r w:rsidRPr="00A26EC5">
        <w:rPr>
          <w:rFonts w:ascii="Times New Roman" w:hAnsi="Times New Roman"/>
          <w:bCs/>
          <w:sz w:val="24"/>
          <w:szCs w:val="24"/>
        </w:rPr>
        <w:t>), 2015.</w:t>
      </w:r>
    </w:p>
    <w:p w:rsidR="00671487" w:rsidRDefault="00671487" w:rsidP="00671487"/>
    <w:p w:rsidR="00671487" w:rsidRPr="00671487" w:rsidRDefault="00671487" w:rsidP="00671487">
      <w:pPr>
        <w:jc w:val="right"/>
      </w:pPr>
    </w:p>
    <w:sectPr w:rsidR="00671487" w:rsidRPr="0067148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77" w:rsidRDefault="00992A77" w:rsidP="00671487">
      <w:pPr>
        <w:spacing w:after="0" w:line="240" w:lineRule="auto"/>
      </w:pPr>
      <w:r>
        <w:separator/>
      </w:r>
    </w:p>
  </w:endnote>
  <w:endnote w:type="continuationSeparator" w:id="0">
    <w:p w:rsidR="00992A77" w:rsidRDefault="00992A77" w:rsidP="0067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87" w:rsidRDefault="0067148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87" w:rsidRDefault="0067148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87" w:rsidRPr="00671487" w:rsidRDefault="00671487">
    <w:pPr>
      <w:pStyle w:val="Rodap"/>
      <w:rPr>
        <w:rFonts w:ascii="Times New Roman" w:hAnsi="Times New Roman" w:cs="Times New Roman"/>
      </w:rPr>
    </w:pPr>
    <w:r w:rsidRPr="00671487">
      <w:rPr>
        <w:rFonts w:ascii="Times New Roman" w:hAnsi="Times New Roman" w:cs="Times New Roman"/>
      </w:rPr>
      <w:t xml:space="preserve">*Graduanda do Curso de Bacharelado em Direito da Faculdade de Ciências Sociais Aplicadas – FACISA. E-mail: </w:t>
    </w:r>
    <w:hyperlink r:id="rId1" w:history="1">
      <w:r w:rsidRPr="00671487">
        <w:rPr>
          <w:rStyle w:val="Hyperlink"/>
          <w:rFonts w:ascii="Times New Roman" w:hAnsi="Times New Roman" w:cs="Times New Roman"/>
          <w:color w:val="000000" w:themeColor="text1"/>
        </w:rPr>
        <w:t>louisebeja@gmail.com</w:t>
      </w:r>
    </w:hyperlink>
    <w:r w:rsidRPr="00671487">
      <w:rPr>
        <w:rFonts w:ascii="Times New Roman" w:hAnsi="Times New Roman" w:cs="Times New Roman"/>
      </w:rPr>
      <w:t xml:space="preserve"> </w:t>
    </w:r>
    <w:proofErr w:type="spellStart"/>
    <w:r w:rsidRPr="00671487">
      <w:rPr>
        <w:rFonts w:ascii="Times New Roman" w:hAnsi="Times New Roman" w:cs="Times New Roman"/>
      </w:rPr>
      <w:t>Tel</w:t>
    </w:r>
    <w:proofErr w:type="spellEnd"/>
    <w:r w:rsidRPr="00671487">
      <w:rPr>
        <w:rFonts w:ascii="Times New Roman" w:hAnsi="Times New Roman" w:cs="Times New Roman"/>
      </w:rPr>
      <w:t xml:space="preserve">: (83) </w:t>
    </w:r>
    <w:bookmarkStart w:id="0" w:name="_GoBack"/>
    <w:r w:rsidRPr="00671487">
      <w:rPr>
        <w:rFonts w:ascii="Times New Roman" w:hAnsi="Times New Roman" w:cs="Times New Roman"/>
      </w:rPr>
      <w:t>98868-3840</w: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77" w:rsidRDefault="00992A77" w:rsidP="00671487">
      <w:pPr>
        <w:spacing w:after="0" w:line="240" w:lineRule="auto"/>
      </w:pPr>
      <w:r>
        <w:separator/>
      </w:r>
    </w:p>
  </w:footnote>
  <w:footnote w:type="continuationSeparator" w:id="0">
    <w:p w:rsidR="00992A77" w:rsidRDefault="00992A77" w:rsidP="00671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87" w:rsidRDefault="0067148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D7" w:rsidRPr="007A08F4" w:rsidRDefault="00992A77">
    <w:pPr>
      <w:pStyle w:val="Cabealho"/>
      <w:jc w:val="right"/>
      <w:rPr>
        <w:rFonts w:ascii="Times New Roman" w:hAnsi="Times New Roman"/>
        <w:sz w:val="20"/>
        <w:szCs w:val="20"/>
      </w:rPr>
    </w:pPr>
  </w:p>
  <w:p w:rsidR="006F3ED7" w:rsidRDefault="00992A7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87" w:rsidRDefault="0067148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999227"/>
      <w:docPartObj>
        <w:docPartGallery w:val="Page Numbers (Top of Page)"/>
        <w:docPartUnique/>
      </w:docPartObj>
    </w:sdtPr>
    <w:sdtEndPr/>
    <w:sdtContent>
      <w:p w:rsidR="005C4E02" w:rsidRDefault="00992A77">
        <w:pPr>
          <w:pStyle w:val="Cabealho"/>
          <w:jc w:val="right"/>
        </w:pPr>
        <w:r>
          <w:fldChar w:fldCharType="begin"/>
        </w:r>
        <w:r>
          <w:instrText>PAGE   \* MERGEFORMAT</w:instrText>
        </w:r>
        <w:r>
          <w:fldChar w:fldCharType="separate"/>
        </w:r>
        <w:r w:rsidR="00671487">
          <w:rPr>
            <w:noProof/>
          </w:rPr>
          <w:t>15</w:t>
        </w:r>
        <w:r>
          <w:fldChar w:fldCharType="end"/>
        </w:r>
      </w:p>
    </w:sdtContent>
  </w:sdt>
  <w:p w:rsidR="005C4E02" w:rsidRDefault="00992A77">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ED7" w:rsidRDefault="00992A77">
    <w:pPr>
      <w:pStyle w:val="Cabealho"/>
      <w:jc w:val="right"/>
    </w:pPr>
  </w:p>
  <w:p w:rsidR="006F3ED7" w:rsidRDefault="00992A77">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6280"/>
      <w:docPartObj>
        <w:docPartGallery w:val="Page Numbers (Top of Page)"/>
        <w:docPartUnique/>
      </w:docPartObj>
    </w:sdtPr>
    <w:sdtEndPr/>
    <w:sdtContent>
      <w:p w:rsidR="006F3ED7" w:rsidRDefault="00992A77">
        <w:pPr>
          <w:pStyle w:val="Cabealho"/>
          <w:jc w:val="right"/>
        </w:pPr>
        <w:r>
          <w:fldChar w:fldCharType="begin"/>
        </w:r>
        <w:r>
          <w:instrText xml:space="preserve"> PAGE   \* MERGEFORMAT </w:instrText>
        </w:r>
        <w:r>
          <w:fldChar w:fldCharType="separate"/>
        </w:r>
        <w:r w:rsidR="00671487">
          <w:rPr>
            <w:noProof/>
          </w:rPr>
          <w:t>13</w:t>
        </w:r>
        <w:r>
          <w:rPr>
            <w:noProof/>
          </w:rPr>
          <w:fldChar w:fldCharType="end"/>
        </w:r>
      </w:p>
    </w:sdtContent>
  </w:sdt>
  <w:p w:rsidR="006F3ED7" w:rsidRDefault="00992A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FBE"/>
    <w:multiLevelType w:val="hybridMultilevel"/>
    <w:tmpl w:val="EC202FCE"/>
    <w:lvl w:ilvl="0" w:tplc="04160017">
      <w:start w:val="1"/>
      <w:numFmt w:val="lowerLetter"/>
      <w:lvlText w:val="%1)"/>
      <w:lvlJc w:val="left"/>
      <w:pPr>
        <w:ind w:left="720" w:hanging="360"/>
      </w:pPr>
      <w:rPr>
        <w:rFonts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9040B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87"/>
    <w:rsid w:val="00671487"/>
    <w:rsid w:val="00992A77"/>
    <w:rsid w:val="00D3732A"/>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4BB850-FEDD-453A-95D7-E5675E96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71487"/>
    <w:pPr>
      <w:numPr>
        <w:numId w:val="1"/>
      </w:numPr>
      <w:spacing w:before="360" w:after="360" w:line="360" w:lineRule="auto"/>
      <w:jc w:val="both"/>
      <w:outlineLvl w:val="0"/>
    </w:pPr>
    <w:rPr>
      <w:rFonts w:ascii="Times New Roman" w:eastAsia="Times New Roman" w:hAnsi="Times New Roman" w:cs="Times New Roman"/>
      <w:b/>
      <w:bCs/>
      <w:caps/>
      <w:kern w:val="36"/>
      <w:sz w:val="24"/>
      <w:szCs w:val="48"/>
      <w:lang w:val="pt-PT" w:eastAsia="pt-PT"/>
    </w:rPr>
  </w:style>
  <w:style w:type="paragraph" w:styleId="Ttulo2">
    <w:name w:val="heading 2"/>
    <w:basedOn w:val="Normal"/>
    <w:next w:val="Normal"/>
    <w:link w:val="Ttulo2Char"/>
    <w:uiPriority w:val="9"/>
    <w:unhideWhenUsed/>
    <w:qFormat/>
    <w:rsid w:val="00671487"/>
    <w:pPr>
      <w:keepNext/>
      <w:keepLines/>
      <w:numPr>
        <w:ilvl w:val="1"/>
        <w:numId w:val="1"/>
      </w:numPr>
      <w:spacing w:before="360" w:after="360" w:line="360" w:lineRule="auto"/>
      <w:jc w:val="both"/>
      <w:outlineLvl w:val="1"/>
    </w:pPr>
    <w:rPr>
      <w:rFonts w:ascii="Times New Roman" w:eastAsiaTheme="majorEastAsia" w:hAnsi="Times New Roman" w:cstheme="majorBidi"/>
      <w:bCs/>
      <w:caps/>
      <w:sz w:val="24"/>
      <w:szCs w:val="26"/>
      <w:lang w:eastAsia="pt-BR"/>
    </w:rPr>
  </w:style>
  <w:style w:type="paragraph" w:styleId="Ttulo3">
    <w:name w:val="heading 3"/>
    <w:basedOn w:val="Normal"/>
    <w:next w:val="Normal"/>
    <w:link w:val="Ttulo3Char"/>
    <w:uiPriority w:val="9"/>
    <w:unhideWhenUsed/>
    <w:qFormat/>
    <w:rsid w:val="00671487"/>
    <w:pPr>
      <w:keepNext/>
      <w:keepLines/>
      <w:numPr>
        <w:ilvl w:val="2"/>
        <w:numId w:val="1"/>
      </w:numPr>
      <w:spacing w:before="360" w:after="360" w:line="360" w:lineRule="auto"/>
      <w:ind w:left="454" w:hanging="454"/>
      <w:outlineLvl w:val="2"/>
    </w:pPr>
    <w:rPr>
      <w:rFonts w:ascii="Times New Roman" w:eastAsiaTheme="majorEastAsia" w:hAnsi="Times New Roman" w:cstheme="majorBidi"/>
      <w:b/>
      <w:bCs/>
      <w:sz w:val="24"/>
      <w:lang w:eastAsia="pt-BR"/>
    </w:rPr>
  </w:style>
  <w:style w:type="paragraph" w:styleId="Ttulo4">
    <w:name w:val="heading 4"/>
    <w:basedOn w:val="Normal"/>
    <w:next w:val="Normal"/>
    <w:link w:val="Ttulo4Char"/>
    <w:uiPriority w:val="9"/>
    <w:semiHidden/>
    <w:unhideWhenUsed/>
    <w:qFormat/>
    <w:rsid w:val="00671487"/>
    <w:pPr>
      <w:keepNext/>
      <w:keepLines/>
      <w:numPr>
        <w:ilvl w:val="3"/>
        <w:numId w:val="1"/>
      </w:numPr>
      <w:spacing w:before="200" w:after="0"/>
      <w:outlineLvl w:val="3"/>
    </w:pPr>
    <w:rPr>
      <w:rFonts w:asciiTheme="majorHAnsi" w:eastAsiaTheme="majorEastAsia" w:hAnsiTheme="majorHAnsi" w:cstheme="majorBidi"/>
      <w:b/>
      <w:bCs/>
      <w:i/>
      <w:iCs/>
      <w:color w:val="5B9BD5" w:themeColor="accent1"/>
      <w:lang w:eastAsia="pt-BR"/>
    </w:rPr>
  </w:style>
  <w:style w:type="paragraph" w:styleId="Ttulo5">
    <w:name w:val="heading 5"/>
    <w:basedOn w:val="Normal"/>
    <w:next w:val="Normal"/>
    <w:link w:val="Ttulo5Char"/>
    <w:uiPriority w:val="9"/>
    <w:semiHidden/>
    <w:unhideWhenUsed/>
    <w:qFormat/>
    <w:rsid w:val="00671487"/>
    <w:pPr>
      <w:keepNext/>
      <w:keepLines/>
      <w:numPr>
        <w:ilvl w:val="4"/>
        <w:numId w:val="1"/>
      </w:numPr>
      <w:spacing w:before="200" w:after="0"/>
      <w:outlineLvl w:val="4"/>
    </w:pPr>
    <w:rPr>
      <w:rFonts w:asciiTheme="majorHAnsi" w:eastAsiaTheme="majorEastAsia" w:hAnsiTheme="majorHAnsi" w:cstheme="majorBidi"/>
      <w:color w:val="1F4D78" w:themeColor="accent1" w:themeShade="7F"/>
      <w:lang w:eastAsia="pt-BR"/>
    </w:rPr>
  </w:style>
  <w:style w:type="paragraph" w:styleId="Ttulo6">
    <w:name w:val="heading 6"/>
    <w:basedOn w:val="Normal"/>
    <w:next w:val="Normal"/>
    <w:link w:val="Ttulo6Char"/>
    <w:uiPriority w:val="9"/>
    <w:semiHidden/>
    <w:unhideWhenUsed/>
    <w:qFormat/>
    <w:rsid w:val="00671487"/>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lang w:eastAsia="pt-BR"/>
    </w:rPr>
  </w:style>
  <w:style w:type="paragraph" w:styleId="Ttulo7">
    <w:name w:val="heading 7"/>
    <w:basedOn w:val="Normal"/>
    <w:next w:val="Normal"/>
    <w:link w:val="Ttulo7Char"/>
    <w:uiPriority w:val="9"/>
    <w:semiHidden/>
    <w:unhideWhenUsed/>
    <w:qFormat/>
    <w:rsid w:val="00671487"/>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pt-BR"/>
    </w:rPr>
  </w:style>
  <w:style w:type="paragraph" w:styleId="Ttulo8">
    <w:name w:val="heading 8"/>
    <w:basedOn w:val="Normal"/>
    <w:next w:val="Normal"/>
    <w:link w:val="Ttulo8Char"/>
    <w:uiPriority w:val="9"/>
    <w:semiHidden/>
    <w:unhideWhenUsed/>
    <w:qFormat/>
    <w:rsid w:val="0067148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pt-BR"/>
    </w:rPr>
  </w:style>
  <w:style w:type="paragraph" w:styleId="Ttulo9">
    <w:name w:val="heading 9"/>
    <w:basedOn w:val="Normal"/>
    <w:next w:val="Normal"/>
    <w:link w:val="Ttulo9Char"/>
    <w:uiPriority w:val="9"/>
    <w:semiHidden/>
    <w:unhideWhenUsed/>
    <w:qFormat/>
    <w:rsid w:val="0067148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1487"/>
    <w:rPr>
      <w:rFonts w:ascii="Times New Roman" w:eastAsia="Times New Roman" w:hAnsi="Times New Roman" w:cs="Times New Roman"/>
      <w:b/>
      <w:bCs/>
      <w:caps/>
      <w:kern w:val="36"/>
      <w:sz w:val="24"/>
      <w:szCs w:val="48"/>
      <w:lang w:val="pt-PT" w:eastAsia="pt-PT"/>
    </w:rPr>
  </w:style>
  <w:style w:type="character" w:customStyle="1" w:styleId="Ttulo2Char">
    <w:name w:val="Título 2 Char"/>
    <w:basedOn w:val="Fontepargpadro"/>
    <w:link w:val="Ttulo2"/>
    <w:uiPriority w:val="9"/>
    <w:rsid w:val="00671487"/>
    <w:rPr>
      <w:rFonts w:ascii="Times New Roman" w:eastAsiaTheme="majorEastAsia" w:hAnsi="Times New Roman" w:cstheme="majorBidi"/>
      <w:bCs/>
      <w:caps/>
      <w:sz w:val="24"/>
      <w:szCs w:val="26"/>
      <w:lang w:eastAsia="pt-BR"/>
    </w:rPr>
  </w:style>
  <w:style w:type="character" w:customStyle="1" w:styleId="Ttulo3Char">
    <w:name w:val="Título 3 Char"/>
    <w:basedOn w:val="Fontepargpadro"/>
    <w:link w:val="Ttulo3"/>
    <w:uiPriority w:val="9"/>
    <w:rsid w:val="00671487"/>
    <w:rPr>
      <w:rFonts w:ascii="Times New Roman" w:eastAsiaTheme="majorEastAsia" w:hAnsi="Times New Roman" w:cstheme="majorBidi"/>
      <w:b/>
      <w:bCs/>
      <w:sz w:val="24"/>
      <w:lang w:eastAsia="pt-BR"/>
    </w:rPr>
  </w:style>
  <w:style w:type="character" w:customStyle="1" w:styleId="Ttulo4Char">
    <w:name w:val="Título 4 Char"/>
    <w:basedOn w:val="Fontepargpadro"/>
    <w:link w:val="Ttulo4"/>
    <w:uiPriority w:val="9"/>
    <w:semiHidden/>
    <w:rsid w:val="00671487"/>
    <w:rPr>
      <w:rFonts w:asciiTheme="majorHAnsi" w:eastAsiaTheme="majorEastAsia" w:hAnsiTheme="majorHAnsi" w:cstheme="majorBidi"/>
      <w:b/>
      <w:bCs/>
      <w:i/>
      <w:iCs/>
      <w:color w:val="5B9BD5" w:themeColor="accent1"/>
      <w:lang w:eastAsia="pt-BR"/>
    </w:rPr>
  </w:style>
  <w:style w:type="character" w:customStyle="1" w:styleId="Ttulo5Char">
    <w:name w:val="Título 5 Char"/>
    <w:basedOn w:val="Fontepargpadro"/>
    <w:link w:val="Ttulo5"/>
    <w:uiPriority w:val="9"/>
    <w:semiHidden/>
    <w:rsid w:val="00671487"/>
    <w:rPr>
      <w:rFonts w:asciiTheme="majorHAnsi" w:eastAsiaTheme="majorEastAsia" w:hAnsiTheme="majorHAnsi" w:cstheme="majorBidi"/>
      <w:color w:val="1F4D78" w:themeColor="accent1" w:themeShade="7F"/>
      <w:lang w:eastAsia="pt-BR"/>
    </w:rPr>
  </w:style>
  <w:style w:type="character" w:customStyle="1" w:styleId="Ttulo6Char">
    <w:name w:val="Título 6 Char"/>
    <w:basedOn w:val="Fontepargpadro"/>
    <w:link w:val="Ttulo6"/>
    <w:uiPriority w:val="9"/>
    <w:semiHidden/>
    <w:rsid w:val="00671487"/>
    <w:rPr>
      <w:rFonts w:asciiTheme="majorHAnsi" w:eastAsiaTheme="majorEastAsia" w:hAnsiTheme="majorHAnsi" w:cstheme="majorBidi"/>
      <w:i/>
      <w:iCs/>
      <w:color w:val="1F4D78" w:themeColor="accent1" w:themeShade="7F"/>
      <w:lang w:eastAsia="pt-BR"/>
    </w:rPr>
  </w:style>
  <w:style w:type="character" w:customStyle="1" w:styleId="Ttulo7Char">
    <w:name w:val="Título 7 Char"/>
    <w:basedOn w:val="Fontepargpadro"/>
    <w:link w:val="Ttulo7"/>
    <w:uiPriority w:val="9"/>
    <w:semiHidden/>
    <w:rsid w:val="00671487"/>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671487"/>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671487"/>
    <w:rPr>
      <w:rFonts w:asciiTheme="majorHAnsi" w:eastAsiaTheme="majorEastAsia" w:hAnsiTheme="majorHAnsi" w:cstheme="majorBidi"/>
      <w:i/>
      <w:iCs/>
      <w:color w:val="404040" w:themeColor="text1" w:themeTint="BF"/>
      <w:sz w:val="20"/>
      <w:szCs w:val="20"/>
      <w:lang w:eastAsia="pt-BR"/>
    </w:rPr>
  </w:style>
  <w:style w:type="paragraph" w:styleId="PargrafodaLista">
    <w:name w:val="List Paragraph"/>
    <w:basedOn w:val="Normal"/>
    <w:uiPriority w:val="34"/>
    <w:qFormat/>
    <w:rsid w:val="00671487"/>
    <w:pPr>
      <w:ind w:left="720"/>
      <w:contextualSpacing/>
    </w:pPr>
    <w:rPr>
      <w:rFonts w:eastAsiaTheme="minorEastAsia" w:cs="Times New Roman"/>
      <w:lang w:eastAsia="pt-BR"/>
    </w:rPr>
  </w:style>
  <w:style w:type="character" w:styleId="Hyperlink">
    <w:name w:val="Hyperlink"/>
    <w:basedOn w:val="Fontepargpadro"/>
    <w:uiPriority w:val="99"/>
    <w:unhideWhenUsed/>
    <w:rsid w:val="00671487"/>
    <w:rPr>
      <w:color w:val="0563C1" w:themeColor="hyperlink"/>
      <w:u w:val="single"/>
    </w:rPr>
  </w:style>
  <w:style w:type="character" w:customStyle="1" w:styleId="grame">
    <w:name w:val="grame"/>
    <w:rsid w:val="00671487"/>
    <w:rPr>
      <w:rFonts w:ascii="Times New Roman" w:hAnsi="Times New Roman" w:cs="Times New Roman" w:hint="default"/>
    </w:rPr>
  </w:style>
  <w:style w:type="paragraph" w:styleId="Cabealho">
    <w:name w:val="header"/>
    <w:basedOn w:val="Normal"/>
    <w:link w:val="CabealhoChar"/>
    <w:uiPriority w:val="99"/>
    <w:unhideWhenUsed/>
    <w:rsid w:val="00671487"/>
    <w:pPr>
      <w:tabs>
        <w:tab w:val="center" w:pos="4252"/>
        <w:tab w:val="right" w:pos="8504"/>
      </w:tabs>
      <w:spacing w:after="0" w:line="240" w:lineRule="auto"/>
    </w:pPr>
    <w:rPr>
      <w:rFonts w:eastAsiaTheme="minorEastAsia" w:cs="Times New Roman"/>
      <w:lang w:eastAsia="pt-BR"/>
    </w:rPr>
  </w:style>
  <w:style w:type="character" w:customStyle="1" w:styleId="CabealhoChar">
    <w:name w:val="Cabeçalho Char"/>
    <w:basedOn w:val="Fontepargpadro"/>
    <w:link w:val="Cabealho"/>
    <w:uiPriority w:val="99"/>
    <w:rsid w:val="00671487"/>
    <w:rPr>
      <w:rFonts w:eastAsiaTheme="minorEastAsia" w:cs="Times New Roman"/>
      <w:lang w:eastAsia="pt-BR"/>
    </w:rPr>
  </w:style>
  <w:style w:type="paragraph" w:customStyle="1" w:styleId="PargrafodaLista1">
    <w:name w:val="Parágrafo da Lista1"/>
    <w:basedOn w:val="Normal"/>
    <w:uiPriority w:val="99"/>
    <w:qFormat/>
    <w:rsid w:val="00671487"/>
    <w:pPr>
      <w:tabs>
        <w:tab w:val="left" w:pos="709"/>
      </w:tabs>
      <w:spacing w:after="200" w:line="276" w:lineRule="auto"/>
      <w:ind w:left="720"/>
    </w:pPr>
    <w:rPr>
      <w:rFonts w:ascii="Calibri" w:eastAsia="Calibri" w:hAnsi="Calibri" w:cs="Calibri"/>
    </w:rPr>
  </w:style>
  <w:style w:type="paragraph" w:styleId="Rodap">
    <w:name w:val="footer"/>
    <w:basedOn w:val="Normal"/>
    <w:link w:val="RodapChar"/>
    <w:uiPriority w:val="99"/>
    <w:unhideWhenUsed/>
    <w:rsid w:val="00671487"/>
    <w:pPr>
      <w:tabs>
        <w:tab w:val="center" w:pos="4252"/>
        <w:tab w:val="right" w:pos="8504"/>
      </w:tabs>
      <w:spacing w:after="0" w:line="240" w:lineRule="auto"/>
    </w:pPr>
  </w:style>
  <w:style w:type="character" w:customStyle="1" w:styleId="RodapChar">
    <w:name w:val="Rodapé Char"/>
    <w:basedOn w:val="Fontepargpadro"/>
    <w:link w:val="Rodap"/>
    <w:uiPriority w:val="99"/>
    <w:rsid w:val="0067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cdhpf.org.br/artigos/pelo-fim-da-intolerancia-religiosa/" TargetMode="External"/><Relationship Id="rId26" Type="http://schemas.openxmlformats.org/officeDocument/2006/relationships/hyperlink" Target="http://www.migalhas.com.br/Quentes%3e" TargetMode="External"/><Relationship Id="rId3" Type="http://schemas.openxmlformats.org/officeDocument/2006/relationships/settings" Target="settings.xml"/><Relationship Id="rId21" Type="http://schemas.openxmlformats.org/officeDocument/2006/relationships/hyperlink" Target="http://www.gddc.pt/direitos-humanos%3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cdhpf.org.br/artigos/pelo-fim-da-intolerancia-religiosa/" TargetMode="External"/><Relationship Id="rId25" Type="http://schemas.openxmlformats.org/officeDocument/2006/relationships/hyperlink" Target="http://www1.folha.uol.com.b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bc.com/" TargetMode="External"/><Relationship Id="rId20" Type="http://schemas.openxmlformats.org/officeDocument/2006/relationships/hyperlink" Target="http://www.fatf-gafi.org/media/fatf/documents/reports/FT-na-africa-ocidental.pdf" TargetMode="External"/><Relationship Id="rId29" Type="http://schemas.openxmlformats.org/officeDocument/2006/relationships/hyperlink" Target="http://www.xr.pro.br/religia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guiadedireitos.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www.guiadedireitos.org/index.php?option=com_content&amp;view=article&amp;id=1041&amp;Itemid=263" TargetMode="External"/><Relationship Id="rId28" Type="http://schemas.openxmlformats.org/officeDocument/2006/relationships/hyperlink" Target="http://www.xr.pro.br/religiao.html" TargetMode="External"/><Relationship Id="rId10" Type="http://schemas.openxmlformats.org/officeDocument/2006/relationships/footer" Target="footer2.xml"/><Relationship Id="rId19" Type="http://schemas.openxmlformats.org/officeDocument/2006/relationships/hyperlink" Target="http://g1.globo.com/fantastico/noticia/2015/11/documentario-revela-como-estado-islamico-cria-geracao-de-terroristas.html" TargetMode="External"/><Relationship Id="rId31" Type="http://schemas.openxmlformats.org/officeDocument/2006/relationships/hyperlink" Target="https://www.icrc.org/por/resources/documents/misc/5yblr2.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guiadedireitos.org/index.php?option=com_content&amp;view=article&amp;id=1041&amp;Itemid=263" TargetMode="External"/><Relationship Id="rId27" Type="http://schemas.openxmlformats.org/officeDocument/2006/relationships/hyperlink" Target="http://www.xr.pro.br/religiao.html" TargetMode="External"/><Relationship Id="rId30" Type="http://schemas.openxmlformats.org/officeDocument/2006/relationships/hyperlink" Target="http://www.semprequestione.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ouisebej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6093</Words>
  <Characters>32906</Characters>
  <Application>Microsoft Office Word</Application>
  <DocSecurity>0</DocSecurity>
  <Lines>274</Lines>
  <Paragraphs>77</Paragraphs>
  <ScaleCrop>false</ScaleCrop>
  <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louisebeja</dc:creator>
  <cp:keywords/>
  <dc:description/>
  <cp:lastModifiedBy>louise louisebeja</cp:lastModifiedBy>
  <cp:revision>1</cp:revision>
  <dcterms:created xsi:type="dcterms:W3CDTF">2015-11-26T05:53:00Z</dcterms:created>
  <dcterms:modified xsi:type="dcterms:W3CDTF">2015-11-26T05:59:00Z</dcterms:modified>
</cp:coreProperties>
</file>