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A08" w:rsidRPr="00B86830" w:rsidRDefault="004E2A08" w:rsidP="00A12A3D">
      <w:pPr>
        <w:spacing w:after="0" w:line="360" w:lineRule="auto"/>
        <w:ind w:right="-568"/>
        <w:jc w:val="both"/>
        <w:rPr>
          <w:rFonts w:ascii="Times New Roman" w:hAnsi="Times New Roman" w:cs="Times New Roman"/>
          <w:b/>
          <w:sz w:val="24"/>
          <w:szCs w:val="24"/>
        </w:rPr>
      </w:pPr>
      <w:r w:rsidRPr="00B86830">
        <w:rPr>
          <w:rFonts w:ascii="Times New Roman" w:hAnsi="Times New Roman" w:cs="Times New Roman"/>
          <w:b/>
          <w:sz w:val="24"/>
          <w:szCs w:val="24"/>
        </w:rPr>
        <w:t>CESED – CENTRO DE ENSINO SUPERIOR E DESENVOLVIMENTO</w:t>
      </w:r>
    </w:p>
    <w:p w:rsidR="004E2A08" w:rsidRPr="00B86830" w:rsidRDefault="004E2A08" w:rsidP="00A12A3D">
      <w:pPr>
        <w:spacing w:after="0" w:line="360" w:lineRule="auto"/>
        <w:jc w:val="both"/>
        <w:rPr>
          <w:rFonts w:ascii="Times New Roman" w:hAnsi="Times New Roman" w:cs="Times New Roman"/>
          <w:b/>
          <w:sz w:val="24"/>
          <w:szCs w:val="24"/>
        </w:rPr>
      </w:pPr>
      <w:r w:rsidRPr="00B86830">
        <w:rPr>
          <w:rFonts w:ascii="Times New Roman" w:hAnsi="Times New Roman" w:cs="Times New Roman"/>
          <w:b/>
          <w:sz w:val="24"/>
          <w:szCs w:val="24"/>
        </w:rPr>
        <w:t>FACISA – FACULDADE DE CIÊNCIAS SOCIAIS APLICADAS</w:t>
      </w:r>
    </w:p>
    <w:p w:rsidR="004E2A08" w:rsidRPr="00B86830" w:rsidRDefault="004E2A08" w:rsidP="00A12A3D">
      <w:pPr>
        <w:spacing w:after="0" w:line="360" w:lineRule="auto"/>
        <w:jc w:val="both"/>
        <w:rPr>
          <w:rFonts w:ascii="Times New Roman" w:hAnsi="Times New Roman" w:cs="Times New Roman"/>
          <w:b/>
          <w:sz w:val="24"/>
          <w:szCs w:val="24"/>
        </w:rPr>
      </w:pPr>
      <w:r w:rsidRPr="00B86830">
        <w:rPr>
          <w:rFonts w:ascii="Times New Roman" w:hAnsi="Times New Roman" w:cs="Times New Roman"/>
          <w:b/>
          <w:sz w:val="24"/>
          <w:szCs w:val="24"/>
        </w:rPr>
        <w:t xml:space="preserve">CURSO DE BACHARELADO EM DIREITO </w:t>
      </w:r>
    </w:p>
    <w:p w:rsidR="006B44D8" w:rsidRPr="00B86830" w:rsidRDefault="006B44D8" w:rsidP="00A12A3D">
      <w:pPr>
        <w:spacing w:after="0" w:line="360" w:lineRule="auto"/>
        <w:jc w:val="both"/>
        <w:rPr>
          <w:rFonts w:ascii="Times New Roman" w:hAnsi="Times New Roman" w:cs="Times New Roman"/>
          <w:b/>
          <w:sz w:val="24"/>
          <w:szCs w:val="24"/>
        </w:rPr>
      </w:pPr>
    </w:p>
    <w:p w:rsidR="006B44D8" w:rsidRPr="00B86830" w:rsidRDefault="006B44D8" w:rsidP="00A12A3D">
      <w:pPr>
        <w:spacing w:after="0" w:line="360" w:lineRule="auto"/>
        <w:jc w:val="both"/>
        <w:rPr>
          <w:rFonts w:ascii="Times New Roman" w:hAnsi="Times New Roman" w:cs="Times New Roman"/>
          <w:b/>
          <w:sz w:val="24"/>
          <w:szCs w:val="24"/>
        </w:rPr>
      </w:pPr>
    </w:p>
    <w:p w:rsidR="004E2A08" w:rsidRPr="00B86830" w:rsidRDefault="004E2A08" w:rsidP="00A12A3D">
      <w:pPr>
        <w:spacing w:after="0" w:line="360" w:lineRule="auto"/>
        <w:jc w:val="both"/>
        <w:rPr>
          <w:rFonts w:ascii="Times New Roman" w:hAnsi="Times New Roman" w:cs="Times New Roman"/>
          <w:b/>
          <w:sz w:val="24"/>
          <w:szCs w:val="24"/>
        </w:rPr>
      </w:pPr>
      <w:r w:rsidRPr="00B86830">
        <w:rPr>
          <w:rFonts w:ascii="Times New Roman" w:hAnsi="Times New Roman" w:cs="Times New Roman"/>
          <w:b/>
          <w:sz w:val="24"/>
          <w:szCs w:val="24"/>
        </w:rPr>
        <w:t>WELLEM JENNEFER GONÇALVES DIAS</w:t>
      </w:r>
    </w:p>
    <w:p w:rsidR="00CD2F38" w:rsidRPr="00B86830" w:rsidRDefault="00CD2F38" w:rsidP="00A12A3D">
      <w:pPr>
        <w:spacing w:after="0" w:line="360" w:lineRule="auto"/>
        <w:jc w:val="both"/>
        <w:rPr>
          <w:rFonts w:ascii="Times New Roman" w:hAnsi="Times New Roman" w:cs="Times New Roman"/>
          <w:b/>
          <w:sz w:val="24"/>
          <w:szCs w:val="24"/>
        </w:rPr>
      </w:pPr>
    </w:p>
    <w:p w:rsidR="004E2A08" w:rsidRPr="00B86830" w:rsidRDefault="004E2A08" w:rsidP="00A12A3D">
      <w:pPr>
        <w:spacing w:after="0" w:line="360" w:lineRule="auto"/>
        <w:jc w:val="both"/>
        <w:rPr>
          <w:rFonts w:ascii="Times New Roman" w:hAnsi="Times New Roman" w:cs="Times New Roman"/>
          <w:b/>
          <w:sz w:val="24"/>
          <w:szCs w:val="24"/>
        </w:rPr>
      </w:pPr>
    </w:p>
    <w:p w:rsidR="007151F1" w:rsidRPr="00B86830" w:rsidRDefault="007151F1" w:rsidP="00A12A3D">
      <w:pPr>
        <w:spacing w:after="0" w:line="360" w:lineRule="auto"/>
        <w:jc w:val="both"/>
        <w:rPr>
          <w:rFonts w:ascii="Times New Roman" w:hAnsi="Times New Roman" w:cs="Times New Roman"/>
          <w:b/>
          <w:sz w:val="24"/>
          <w:szCs w:val="24"/>
        </w:rPr>
      </w:pPr>
    </w:p>
    <w:p w:rsidR="007151F1" w:rsidRPr="00B86830" w:rsidRDefault="007151F1" w:rsidP="00A12A3D">
      <w:pPr>
        <w:spacing w:after="0" w:line="360" w:lineRule="auto"/>
        <w:jc w:val="both"/>
        <w:rPr>
          <w:rFonts w:ascii="Times New Roman" w:hAnsi="Times New Roman" w:cs="Times New Roman"/>
          <w:b/>
          <w:sz w:val="24"/>
          <w:szCs w:val="24"/>
        </w:rPr>
      </w:pPr>
    </w:p>
    <w:p w:rsidR="007151F1" w:rsidRPr="00B86830" w:rsidRDefault="007151F1" w:rsidP="00A12A3D">
      <w:pPr>
        <w:spacing w:after="0" w:line="360" w:lineRule="auto"/>
        <w:jc w:val="both"/>
        <w:rPr>
          <w:rFonts w:ascii="Times New Roman" w:hAnsi="Times New Roman" w:cs="Times New Roman"/>
          <w:b/>
          <w:sz w:val="24"/>
          <w:szCs w:val="24"/>
        </w:rPr>
      </w:pPr>
    </w:p>
    <w:p w:rsidR="004E2A08" w:rsidRPr="00B86830" w:rsidRDefault="004E2A08" w:rsidP="00A12A3D">
      <w:pPr>
        <w:spacing w:after="0" w:line="360" w:lineRule="auto"/>
        <w:jc w:val="both"/>
        <w:rPr>
          <w:rFonts w:ascii="Times New Roman" w:hAnsi="Times New Roman" w:cs="Times New Roman"/>
          <w:b/>
          <w:sz w:val="24"/>
          <w:szCs w:val="24"/>
        </w:rPr>
      </w:pPr>
    </w:p>
    <w:p w:rsidR="006B44D8" w:rsidRPr="00B86830" w:rsidRDefault="006B44D8" w:rsidP="006B44D8">
      <w:pPr>
        <w:pStyle w:val="Ttulo1"/>
        <w:rPr>
          <w:szCs w:val="24"/>
        </w:rPr>
      </w:pPr>
    </w:p>
    <w:p w:rsidR="006B44D8" w:rsidRPr="00B86830" w:rsidRDefault="006B44D8" w:rsidP="0018245B">
      <w:pPr>
        <w:pStyle w:val="Ttulo1"/>
        <w:jc w:val="center"/>
        <w:rPr>
          <w:szCs w:val="24"/>
        </w:rPr>
      </w:pPr>
    </w:p>
    <w:p w:rsidR="00C75919" w:rsidRPr="00B86830" w:rsidRDefault="00C75919" w:rsidP="00C75919">
      <w:pPr>
        <w:rPr>
          <w:rFonts w:ascii="Times New Roman" w:hAnsi="Times New Roman" w:cs="Times New Roman"/>
          <w:lang w:eastAsia="pt-BR"/>
        </w:rPr>
      </w:pPr>
    </w:p>
    <w:p w:rsidR="004E2A08" w:rsidRPr="00B86830" w:rsidRDefault="004E2A08" w:rsidP="0018245B">
      <w:pPr>
        <w:pStyle w:val="Ttulo1"/>
        <w:jc w:val="center"/>
        <w:rPr>
          <w:szCs w:val="24"/>
        </w:rPr>
      </w:pPr>
      <w:r w:rsidRPr="00B86830">
        <w:rPr>
          <w:szCs w:val="24"/>
        </w:rPr>
        <w:t>DO PODER FISCALIZATÓRIO À DIGNIDADE HUMANA: LIMITES E POSSIBILIDADES PARA REVISTA EM AMBIENTES DE TRABALHO</w:t>
      </w:r>
    </w:p>
    <w:p w:rsidR="004E2A08" w:rsidRPr="00B86830" w:rsidRDefault="004E2A08" w:rsidP="0018245B">
      <w:pPr>
        <w:pStyle w:val="Ttulo1"/>
        <w:jc w:val="center"/>
        <w:rPr>
          <w:szCs w:val="24"/>
        </w:rPr>
      </w:pPr>
    </w:p>
    <w:p w:rsidR="004E2A08" w:rsidRPr="00B86830" w:rsidRDefault="004E2A08" w:rsidP="00A12A3D">
      <w:pPr>
        <w:spacing w:after="0" w:line="360" w:lineRule="auto"/>
        <w:jc w:val="both"/>
        <w:rPr>
          <w:rFonts w:ascii="Times New Roman" w:hAnsi="Times New Roman" w:cs="Times New Roman"/>
          <w:b/>
          <w:sz w:val="24"/>
          <w:szCs w:val="24"/>
        </w:rPr>
      </w:pPr>
    </w:p>
    <w:p w:rsidR="004E2A08" w:rsidRPr="00B86830" w:rsidRDefault="004E2A08" w:rsidP="00A12A3D">
      <w:pPr>
        <w:spacing w:after="0" w:line="360" w:lineRule="auto"/>
        <w:jc w:val="both"/>
        <w:rPr>
          <w:rFonts w:ascii="Times New Roman" w:hAnsi="Times New Roman" w:cs="Times New Roman"/>
          <w:b/>
          <w:sz w:val="24"/>
          <w:szCs w:val="24"/>
        </w:rPr>
      </w:pPr>
    </w:p>
    <w:p w:rsidR="004E2A08" w:rsidRPr="00B86830" w:rsidRDefault="004E2A08" w:rsidP="00A12A3D">
      <w:pPr>
        <w:spacing w:after="0" w:line="360" w:lineRule="auto"/>
        <w:jc w:val="both"/>
        <w:rPr>
          <w:rFonts w:ascii="Times New Roman" w:hAnsi="Times New Roman" w:cs="Times New Roman"/>
          <w:b/>
          <w:sz w:val="32"/>
          <w:szCs w:val="32"/>
        </w:rPr>
      </w:pPr>
    </w:p>
    <w:p w:rsidR="004E2A08" w:rsidRPr="00B86830" w:rsidRDefault="004E2A08" w:rsidP="00A12A3D">
      <w:pPr>
        <w:spacing w:after="0" w:line="360" w:lineRule="auto"/>
        <w:jc w:val="both"/>
        <w:rPr>
          <w:rFonts w:ascii="Times New Roman" w:hAnsi="Times New Roman" w:cs="Times New Roman"/>
          <w:b/>
          <w:sz w:val="28"/>
          <w:szCs w:val="28"/>
        </w:rPr>
      </w:pPr>
    </w:p>
    <w:p w:rsidR="004E2A08" w:rsidRPr="00B86830" w:rsidRDefault="004E2A08" w:rsidP="00A12A3D">
      <w:pPr>
        <w:spacing w:after="0" w:line="360" w:lineRule="auto"/>
        <w:jc w:val="both"/>
        <w:rPr>
          <w:rFonts w:ascii="Times New Roman" w:hAnsi="Times New Roman" w:cs="Times New Roman"/>
          <w:b/>
          <w:sz w:val="28"/>
          <w:szCs w:val="28"/>
        </w:rPr>
      </w:pPr>
    </w:p>
    <w:p w:rsidR="00C914E6" w:rsidRPr="00B86830" w:rsidRDefault="00C914E6" w:rsidP="00A12A3D">
      <w:pPr>
        <w:spacing w:after="0" w:line="360" w:lineRule="auto"/>
        <w:jc w:val="both"/>
        <w:rPr>
          <w:rFonts w:ascii="Times New Roman" w:hAnsi="Times New Roman" w:cs="Times New Roman"/>
          <w:b/>
          <w:sz w:val="28"/>
          <w:szCs w:val="28"/>
        </w:rPr>
      </w:pPr>
    </w:p>
    <w:p w:rsidR="00C75919" w:rsidRPr="00B86830" w:rsidRDefault="00C75919" w:rsidP="00A12A3D">
      <w:pPr>
        <w:spacing w:after="0" w:line="360" w:lineRule="auto"/>
        <w:jc w:val="both"/>
        <w:rPr>
          <w:rFonts w:ascii="Times New Roman" w:hAnsi="Times New Roman" w:cs="Times New Roman"/>
          <w:b/>
          <w:sz w:val="28"/>
          <w:szCs w:val="28"/>
        </w:rPr>
      </w:pPr>
    </w:p>
    <w:p w:rsidR="00C914E6" w:rsidRPr="00B86830" w:rsidRDefault="00C914E6" w:rsidP="00A12A3D">
      <w:pPr>
        <w:spacing w:after="0" w:line="360" w:lineRule="auto"/>
        <w:jc w:val="both"/>
        <w:rPr>
          <w:rFonts w:ascii="Times New Roman" w:hAnsi="Times New Roman" w:cs="Times New Roman"/>
          <w:b/>
          <w:sz w:val="28"/>
          <w:szCs w:val="28"/>
        </w:rPr>
      </w:pPr>
    </w:p>
    <w:p w:rsidR="00C914E6" w:rsidRPr="00B86830" w:rsidRDefault="00C914E6" w:rsidP="00A12A3D">
      <w:pPr>
        <w:spacing w:after="0" w:line="360" w:lineRule="auto"/>
        <w:jc w:val="both"/>
        <w:rPr>
          <w:rFonts w:ascii="Times New Roman" w:hAnsi="Times New Roman" w:cs="Times New Roman"/>
          <w:b/>
          <w:sz w:val="28"/>
          <w:szCs w:val="28"/>
        </w:rPr>
      </w:pPr>
    </w:p>
    <w:p w:rsidR="004E2A08" w:rsidRPr="00B86830" w:rsidRDefault="004E2A08" w:rsidP="00A12A3D">
      <w:pPr>
        <w:spacing w:after="0" w:line="360" w:lineRule="auto"/>
        <w:jc w:val="both"/>
        <w:rPr>
          <w:rFonts w:ascii="Times New Roman" w:hAnsi="Times New Roman" w:cs="Times New Roman"/>
          <w:b/>
          <w:sz w:val="28"/>
          <w:szCs w:val="28"/>
        </w:rPr>
      </w:pPr>
    </w:p>
    <w:p w:rsidR="001A1B54" w:rsidRPr="00B86830" w:rsidRDefault="001A1B54" w:rsidP="001A1B54">
      <w:pPr>
        <w:spacing w:after="0" w:line="360" w:lineRule="auto"/>
        <w:rPr>
          <w:rFonts w:ascii="Times New Roman" w:hAnsi="Times New Roman" w:cs="Times New Roman"/>
          <w:b/>
          <w:sz w:val="28"/>
          <w:szCs w:val="28"/>
        </w:rPr>
      </w:pPr>
    </w:p>
    <w:p w:rsidR="001A1B54" w:rsidRPr="00B86830" w:rsidRDefault="001A1B54" w:rsidP="001A1B54">
      <w:pPr>
        <w:spacing w:after="0" w:line="360" w:lineRule="auto"/>
        <w:rPr>
          <w:rFonts w:ascii="Times New Roman" w:hAnsi="Times New Roman" w:cs="Times New Roman"/>
          <w:b/>
          <w:sz w:val="24"/>
          <w:szCs w:val="24"/>
        </w:rPr>
      </w:pPr>
    </w:p>
    <w:p w:rsidR="001A1B54" w:rsidRPr="003E4969" w:rsidRDefault="001A1B54" w:rsidP="001A1B54">
      <w:pPr>
        <w:spacing w:after="0" w:line="240" w:lineRule="auto"/>
        <w:jc w:val="center"/>
        <w:rPr>
          <w:rFonts w:ascii="Times New Roman" w:hAnsi="Times New Roman" w:cs="Times New Roman"/>
          <w:b/>
          <w:sz w:val="24"/>
          <w:szCs w:val="24"/>
        </w:rPr>
      </w:pPr>
      <w:r w:rsidRPr="003E4969">
        <w:rPr>
          <w:rFonts w:ascii="Times New Roman" w:hAnsi="Times New Roman" w:cs="Times New Roman"/>
          <w:b/>
          <w:sz w:val="24"/>
          <w:szCs w:val="24"/>
        </w:rPr>
        <w:t>CAMPINA GRANDE</w:t>
      </w:r>
    </w:p>
    <w:p w:rsidR="001A1B54" w:rsidRPr="003E4969" w:rsidRDefault="00E81F5B" w:rsidP="001A1B54">
      <w:pPr>
        <w:spacing w:after="0"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noProof/>
          <w:sz w:val="24"/>
          <w:szCs w:val="24"/>
          <w:lang w:eastAsia="pt-BR"/>
        </w:rPr>
        <w:pict>
          <v:shapetype id="_x0000_t202" coordsize="21600,21600" o:spt="202" path="m,l,21600r21600,l21600,xe">
            <v:stroke joinstyle="miter"/>
            <v:path gradientshapeok="t" o:connecttype="rect"/>
          </v:shapetype>
          <v:shape id="_x0000_s1038" type="#_x0000_t202" style="position:absolute;left:0;text-align:left;margin-left:206.5pt;margin-top:23.5pt;width:59.55pt;height:40pt;z-index:251670528" strokecolor="white [3212]">
            <v:textbox style="mso-next-textbox:#_x0000_s1038">
              <w:txbxContent>
                <w:p w:rsidR="001A1B54" w:rsidRDefault="001A1B54" w:rsidP="001A1B54"/>
              </w:txbxContent>
            </v:textbox>
          </v:shape>
        </w:pict>
      </w:r>
      <w:r>
        <w:rPr>
          <w:rFonts w:ascii="Times New Roman" w:hAnsi="Times New Roman" w:cs="Times New Roman"/>
          <w:b/>
          <w:noProof/>
          <w:sz w:val="24"/>
          <w:szCs w:val="24"/>
          <w:lang w:eastAsia="pt-BR"/>
        </w:rPr>
        <w:pict>
          <v:shape id="_x0000_s1037" type="#_x0000_t202" style="position:absolute;left:0;text-align:left;margin-left:206.5pt;margin-top:45.05pt;width:59.55pt;height:33.8pt;z-index:251669504" fillcolor="white [3212]" strokecolor="white [3212]">
            <v:textbox style="mso-next-textbox:#_x0000_s1037">
              <w:txbxContent>
                <w:p w:rsidR="001A1B54" w:rsidRDefault="001A1B54" w:rsidP="001A1B54"/>
              </w:txbxContent>
            </v:textbox>
          </v:shape>
        </w:pict>
      </w:r>
      <w:r w:rsidR="001A1B54" w:rsidRPr="003E4969">
        <w:rPr>
          <w:rFonts w:ascii="Times New Roman" w:hAnsi="Times New Roman" w:cs="Times New Roman"/>
          <w:b/>
          <w:sz w:val="24"/>
          <w:szCs w:val="24"/>
        </w:rPr>
        <w:t>2015</w:t>
      </w:r>
    </w:p>
    <w:p w:rsidR="004E2A08" w:rsidRPr="00B86830" w:rsidRDefault="004E2A08" w:rsidP="006B44D8">
      <w:pPr>
        <w:spacing w:after="0" w:line="360" w:lineRule="auto"/>
        <w:jc w:val="center"/>
        <w:rPr>
          <w:rFonts w:ascii="Times New Roman" w:hAnsi="Times New Roman" w:cs="Times New Roman"/>
          <w:sz w:val="24"/>
          <w:szCs w:val="24"/>
        </w:rPr>
      </w:pPr>
      <w:r w:rsidRPr="00B86830">
        <w:rPr>
          <w:rFonts w:ascii="Times New Roman" w:hAnsi="Times New Roman" w:cs="Times New Roman"/>
          <w:sz w:val="24"/>
          <w:szCs w:val="24"/>
        </w:rPr>
        <w:lastRenderedPageBreak/>
        <w:t>WELLEM JENNEFER GONÇALVES DIAS</w:t>
      </w:r>
    </w:p>
    <w:p w:rsidR="004E2A08" w:rsidRPr="00B86830" w:rsidRDefault="004E2A08" w:rsidP="00A12A3D">
      <w:pPr>
        <w:spacing w:after="0" w:line="360" w:lineRule="auto"/>
        <w:jc w:val="both"/>
        <w:rPr>
          <w:rFonts w:ascii="Times New Roman" w:hAnsi="Times New Roman" w:cs="Times New Roman"/>
          <w:sz w:val="24"/>
          <w:szCs w:val="24"/>
        </w:rPr>
      </w:pPr>
    </w:p>
    <w:p w:rsidR="004E2A08" w:rsidRPr="00B86830" w:rsidRDefault="004E2A08" w:rsidP="00A12A3D">
      <w:pPr>
        <w:spacing w:after="0" w:line="360" w:lineRule="auto"/>
        <w:jc w:val="both"/>
        <w:rPr>
          <w:rFonts w:ascii="Times New Roman" w:hAnsi="Times New Roman" w:cs="Times New Roman"/>
          <w:sz w:val="24"/>
          <w:szCs w:val="24"/>
        </w:rPr>
      </w:pPr>
    </w:p>
    <w:p w:rsidR="004E2A08" w:rsidRPr="00B86830" w:rsidRDefault="004E2A08" w:rsidP="00A12A3D">
      <w:pPr>
        <w:spacing w:after="0" w:line="360" w:lineRule="auto"/>
        <w:jc w:val="both"/>
        <w:rPr>
          <w:rFonts w:ascii="Times New Roman" w:hAnsi="Times New Roman" w:cs="Times New Roman"/>
          <w:sz w:val="24"/>
          <w:szCs w:val="24"/>
        </w:rPr>
      </w:pPr>
    </w:p>
    <w:p w:rsidR="004E2A08" w:rsidRPr="00B86830" w:rsidRDefault="004E2A08" w:rsidP="00A12A3D">
      <w:pPr>
        <w:spacing w:after="0" w:line="360" w:lineRule="auto"/>
        <w:jc w:val="both"/>
        <w:rPr>
          <w:rFonts w:ascii="Times New Roman" w:hAnsi="Times New Roman" w:cs="Times New Roman"/>
          <w:sz w:val="24"/>
          <w:szCs w:val="24"/>
        </w:rPr>
      </w:pPr>
    </w:p>
    <w:p w:rsidR="00C914E6" w:rsidRPr="00B86830" w:rsidRDefault="00C914E6" w:rsidP="00A12A3D">
      <w:pPr>
        <w:spacing w:after="0" w:line="360" w:lineRule="auto"/>
        <w:jc w:val="both"/>
        <w:rPr>
          <w:rFonts w:ascii="Times New Roman" w:hAnsi="Times New Roman" w:cs="Times New Roman"/>
          <w:sz w:val="24"/>
          <w:szCs w:val="24"/>
        </w:rPr>
      </w:pPr>
    </w:p>
    <w:p w:rsidR="004E2A08" w:rsidRPr="00B86830" w:rsidRDefault="004E2A08" w:rsidP="00A12A3D">
      <w:pPr>
        <w:spacing w:after="0" w:line="360" w:lineRule="auto"/>
        <w:jc w:val="both"/>
        <w:rPr>
          <w:rFonts w:ascii="Times New Roman" w:hAnsi="Times New Roman" w:cs="Times New Roman"/>
          <w:sz w:val="24"/>
          <w:szCs w:val="24"/>
        </w:rPr>
      </w:pPr>
    </w:p>
    <w:p w:rsidR="004E2A08" w:rsidRPr="00B86830" w:rsidRDefault="004E2A08" w:rsidP="0019214F">
      <w:pPr>
        <w:pStyle w:val="Ttulo1"/>
        <w:jc w:val="center"/>
        <w:rPr>
          <w:b w:val="0"/>
          <w:szCs w:val="24"/>
        </w:rPr>
      </w:pPr>
      <w:r w:rsidRPr="00B86830">
        <w:rPr>
          <w:b w:val="0"/>
          <w:szCs w:val="24"/>
        </w:rPr>
        <w:t>DO PODER FISCALIZATÓRIO À DIGNIDADE HUMANA: LIMITES E POSSIBILIDADES PARA REVISTA EM AMBIENTES DE TRABALHO</w:t>
      </w:r>
    </w:p>
    <w:p w:rsidR="004E2A08" w:rsidRPr="00B86830" w:rsidRDefault="004E2A08" w:rsidP="00A12A3D">
      <w:pPr>
        <w:spacing w:after="0" w:line="360" w:lineRule="auto"/>
        <w:ind w:left="4536"/>
        <w:jc w:val="both"/>
        <w:rPr>
          <w:rFonts w:ascii="Times New Roman" w:hAnsi="Times New Roman" w:cs="Times New Roman"/>
          <w:b/>
          <w:sz w:val="24"/>
          <w:szCs w:val="24"/>
        </w:rPr>
      </w:pPr>
    </w:p>
    <w:p w:rsidR="00C914E6" w:rsidRPr="00B86830" w:rsidRDefault="00C914E6" w:rsidP="00A12A3D">
      <w:pPr>
        <w:spacing w:after="0" w:line="360" w:lineRule="auto"/>
        <w:ind w:left="4536"/>
        <w:jc w:val="both"/>
        <w:rPr>
          <w:rFonts w:ascii="Times New Roman" w:hAnsi="Times New Roman" w:cs="Times New Roman"/>
          <w:b/>
          <w:sz w:val="24"/>
          <w:szCs w:val="24"/>
        </w:rPr>
      </w:pPr>
    </w:p>
    <w:p w:rsidR="00C914E6" w:rsidRPr="00B86830" w:rsidRDefault="00C914E6" w:rsidP="00A12A3D">
      <w:pPr>
        <w:spacing w:after="0" w:line="360" w:lineRule="auto"/>
        <w:ind w:left="4536"/>
        <w:jc w:val="both"/>
        <w:rPr>
          <w:rFonts w:ascii="Times New Roman" w:hAnsi="Times New Roman" w:cs="Times New Roman"/>
          <w:b/>
          <w:sz w:val="24"/>
          <w:szCs w:val="24"/>
        </w:rPr>
      </w:pPr>
    </w:p>
    <w:p w:rsidR="00C75919" w:rsidRPr="00B86830" w:rsidRDefault="00C75919" w:rsidP="00A12A3D">
      <w:pPr>
        <w:spacing w:after="0" w:line="360" w:lineRule="auto"/>
        <w:ind w:left="4536"/>
        <w:jc w:val="both"/>
        <w:rPr>
          <w:rFonts w:ascii="Times New Roman" w:hAnsi="Times New Roman" w:cs="Times New Roman"/>
          <w:b/>
          <w:sz w:val="24"/>
          <w:szCs w:val="24"/>
        </w:rPr>
      </w:pPr>
    </w:p>
    <w:p w:rsidR="00C914E6" w:rsidRPr="00B86830" w:rsidRDefault="00C914E6" w:rsidP="00A12A3D">
      <w:pPr>
        <w:spacing w:after="0" w:line="360" w:lineRule="auto"/>
        <w:ind w:left="4536"/>
        <w:jc w:val="both"/>
        <w:rPr>
          <w:rFonts w:ascii="Times New Roman" w:hAnsi="Times New Roman" w:cs="Times New Roman"/>
          <w:b/>
          <w:sz w:val="24"/>
          <w:szCs w:val="24"/>
        </w:rPr>
      </w:pPr>
    </w:p>
    <w:p w:rsidR="00C914E6" w:rsidRPr="00B86830" w:rsidRDefault="00C914E6" w:rsidP="00A12A3D">
      <w:pPr>
        <w:spacing w:after="0" w:line="360" w:lineRule="auto"/>
        <w:ind w:left="4536"/>
        <w:jc w:val="both"/>
        <w:rPr>
          <w:rFonts w:ascii="Times New Roman" w:hAnsi="Times New Roman" w:cs="Times New Roman"/>
          <w:b/>
          <w:sz w:val="24"/>
          <w:szCs w:val="24"/>
        </w:rPr>
      </w:pPr>
    </w:p>
    <w:p w:rsidR="007151F1" w:rsidRPr="00B86830" w:rsidRDefault="007151F1" w:rsidP="00A12A3D">
      <w:pPr>
        <w:spacing w:after="0" w:line="360" w:lineRule="auto"/>
        <w:ind w:left="4536"/>
        <w:jc w:val="both"/>
        <w:rPr>
          <w:rFonts w:ascii="Times New Roman" w:hAnsi="Times New Roman" w:cs="Times New Roman"/>
          <w:b/>
          <w:sz w:val="24"/>
          <w:szCs w:val="24"/>
        </w:rPr>
      </w:pPr>
    </w:p>
    <w:p w:rsidR="004E2A08" w:rsidRPr="00B86830" w:rsidRDefault="004E2A08" w:rsidP="00A12A3D">
      <w:pPr>
        <w:spacing w:after="0" w:line="360" w:lineRule="auto"/>
        <w:ind w:left="4536"/>
        <w:jc w:val="both"/>
        <w:rPr>
          <w:rFonts w:ascii="Times New Roman" w:hAnsi="Times New Roman" w:cs="Times New Roman"/>
          <w:b/>
          <w:sz w:val="24"/>
          <w:szCs w:val="24"/>
        </w:rPr>
      </w:pPr>
    </w:p>
    <w:p w:rsidR="00C914E6" w:rsidRPr="00B86830" w:rsidRDefault="00C914E6" w:rsidP="00A12A3D">
      <w:pPr>
        <w:tabs>
          <w:tab w:val="left" w:pos="7020"/>
        </w:tabs>
        <w:spacing w:line="240" w:lineRule="auto"/>
        <w:ind w:left="4536"/>
        <w:jc w:val="both"/>
        <w:rPr>
          <w:rFonts w:ascii="Times New Roman" w:hAnsi="Times New Roman" w:cs="Times New Roman"/>
        </w:rPr>
      </w:pPr>
      <w:r w:rsidRPr="00B86830">
        <w:rPr>
          <w:rFonts w:ascii="Times New Roman" w:hAnsi="Times New Roman" w:cs="Times New Roman"/>
          <w:sz w:val="24"/>
        </w:rPr>
        <w:t>Trabalho de conclusão apresentado como pré-requisito para a obtenção do título de Bacharel em Direito outorgado pela FACISA – Faculdade de Ciências Sociais Aplicadas de Campina Grande – PB.</w:t>
      </w:r>
    </w:p>
    <w:p w:rsidR="00C914E6" w:rsidRPr="00B86830" w:rsidRDefault="00C914E6" w:rsidP="00A12A3D">
      <w:pPr>
        <w:spacing w:line="240" w:lineRule="auto"/>
        <w:ind w:left="4536"/>
        <w:jc w:val="both"/>
        <w:rPr>
          <w:rFonts w:ascii="Times New Roman" w:hAnsi="Times New Roman" w:cs="Times New Roman"/>
          <w:sz w:val="23"/>
          <w:szCs w:val="23"/>
          <w:shd w:val="clear" w:color="auto" w:fill="FFFFFF"/>
        </w:rPr>
      </w:pPr>
      <w:r w:rsidRPr="00B86830">
        <w:rPr>
          <w:rFonts w:ascii="Times New Roman" w:hAnsi="Times New Roman" w:cs="Times New Roman"/>
          <w:sz w:val="24"/>
        </w:rPr>
        <w:t xml:space="preserve">Orientador: </w:t>
      </w:r>
      <w:proofErr w:type="gramStart"/>
      <w:r w:rsidRPr="00B86830">
        <w:rPr>
          <w:rFonts w:ascii="Times New Roman" w:hAnsi="Times New Roman" w:cs="Times New Roman"/>
          <w:sz w:val="24"/>
        </w:rPr>
        <w:t>Prof.</w:t>
      </w:r>
      <w:proofErr w:type="gramEnd"/>
      <w:r w:rsidRPr="00B86830">
        <w:rPr>
          <w:rFonts w:ascii="Times New Roman" w:hAnsi="Times New Roman" w:cs="Times New Roman"/>
          <w:sz w:val="24"/>
        </w:rPr>
        <w:t xml:space="preserve"> da </w:t>
      </w:r>
      <w:proofErr w:type="spellStart"/>
      <w:r w:rsidRPr="00B86830">
        <w:rPr>
          <w:rFonts w:ascii="Times New Roman" w:hAnsi="Times New Roman" w:cs="Times New Roman"/>
          <w:sz w:val="24"/>
        </w:rPr>
        <w:t>Facisa</w:t>
      </w:r>
      <w:proofErr w:type="spellEnd"/>
      <w:r w:rsidR="00FF1A2F">
        <w:rPr>
          <w:rFonts w:ascii="Times New Roman" w:hAnsi="Times New Roman" w:cs="Times New Roman"/>
          <w:sz w:val="24"/>
        </w:rPr>
        <w:t xml:space="preserve">. </w:t>
      </w:r>
      <w:r w:rsidRPr="00B86830">
        <w:rPr>
          <w:rFonts w:ascii="Times New Roman" w:hAnsi="Times New Roman" w:cs="Times New Roman"/>
          <w:sz w:val="23"/>
          <w:szCs w:val="23"/>
          <w:shd w:val="clear" w:color="auto" w:fill="FFFFFF"/>
        </w:rPr>
        <w:t>Paulo Nunes de Oliveira</w:t>
      </w:r>
      <w:r w:rsidR="00775526">
        <w:rPr>
          <w:rFonts w:ascii="Times New Roman" w:hAnsi="Times New Roman" w:cs="Times New Roman"/>
          <w:sz w:val="23"/>
          <w:szCs w:val="23"/>
          <w:shd w:val="clear" w:color="auto" w:fill="FFFFFF"/>
        </w:rPr>
        <w:t>.</w:t>
      </w:r>
    </w:p>
    <w:p w:rsidR="004E2A08" w:rsidRPr="00B86830" w:rsidRDefault="004E2A08" w:rsidP="00A12A3D">
      <w:pPr>
        <w:spacing w:after="0" w:line="360" w:lineRule="auto"/>
        <w:ind w:left="4536"/>
        <w:jc w:val="both"/>
        <w:rPr>
          <w:rFonts w:ascii="Times New Roman" w:hAnsi="Times New Roman" w:cs="Times New Roman"/>
          <w:sz w:val="24"/>
          <w:szCs w:val="24"/>
        </w:rPr>
      </w:pPr>
    </w:p>
    <w:p w:rsidR="004E2A08" w:rsidRPr="00B86830" w:rsidRDefault="004E2A08" w:rsidP="00A12A3D">
      <w:pPr>
        <w:spacing w:after="0" w:line="360" w:lineRule="auto"/>
        <w:ind w:left="4536"/>
        <w:jc w:val="both"/>
        <w:rPr>
          <w:rFonts w:ascii="Times New Roman" w:hAnsi="Times New Roman" w:cs="Times New Roman"/>
          <w:b/>
          <w:sz w:val="24"/>
          <w:szCs w:val="24"/>
        </w:rPr>
      </w:pPr>
    </w:p>
    <w:p w:rsidR="007151F1" w:rsidRPr="00B86830" w:rsidRDefault="007151F1" w:rsidP="00A12A3D">
      <w:pPr>
        <w:spacing w:after="0" w:line="360" w:lineRule="auto"/>
        <w:jc w:val="both"/>
        <w:rPr>
          <w:rFonts w:ascii="Times New Roman" w:hAnsi="Times New Roman" w:cs="Times New Roman"/>
          <w:b/>
          <w:sz w:val="24"/>
          <w:szCs w:val="24"/>
        </w:rPr>
      </w:pPr>
    </w:p>
    <w:p w:rsidR="007151F1" w:rsidRPr="00B86830" w:rsidRDefault="007151F1" w:rsidP="00A12A3D">
      <w:pPr>
        <w:spacing w:after="0" w:line="360" w:lineRule="auto"/>
        <w:jc w:val="both"/>
        <w:rPr>
          <w:rFonts w:ascii="Times New Roman" w:hAnsi="Times New Roman" w:cs="Times New Roman"/>
          <w:b/>
          <w:sz w:val="24"/>
          <w:szCs w:val="24"/>
        </w:rPr>
      </w:pPr>
    </w:p>
    <w:p w:rsidR="008C72D0" w:rsidRPr="00B86830" w:rsidRDefault="008C72D0" w:rsidP="00A12A3D">
      <w:pPr>
        <w:spacing w:after="0" w:line="360" w:lineRule="auto"/>
        <w:jc w:val="both"/>
        <w:rPr>
          <w:rFonts w:ascii="Times New Roman" w:hAnsi="Times New Roman" w:cs="Times New Roman"/>
          <w:b/>
          <w:sz w:val="24"/>
          <w:szCs w:val="24"/>
        </w:rPr>
      </w:pPr>
    </w:p>
    <w:p w:rsidR="007151F1" w:rsidRPr="00B86830" w:rsidRDefault="007151F1" w:rsidP="00A12A3D">
      <w:pPr>
        <w:spacing w:after="0" w:line="360" w:lineRule="auto"/>
        <w:jc w:val="both"/>
        <w:rPr>
          <w:rFonts w:ascii="Times New Roman" w:hAnsi="Times New Roman" w:cs="Times New Roman"/>
          <w:b/>
          <w:sz w:val="24"/>
          <w:szCs w:val="24"/>
        </w:rPr>
      </w:pPr>
    </w:p>
    <w:p w:rsidR="007151F1" w:rsidRPr="00B86830" w:rsidRDefault="00DC0418" w:rsidP="00A12A3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4E2A08" w:rsidRPr="00B86830" w:rsidRDefault="004E2A08" w:rsidP="00A12A3D">
      <w:pPr>
        <w:spacing w:after="0" w:line="360" w:lineRule="auto"/>
        <w:jc w:val="both"/>
        <w:rPr>
          <w:rFonts w:ascii="Times New Roman" w:hAnsi="Times New Roman" w:cs="Times New Roman"/>
          <w:b/>
          <w:sz w:val="24"/>
          <w:szCs w:val="24"/>
        </w:rPr>
      </w:pPr>
    </w:p>
    <w:p w:rsidR="007151F1" w:rsidRPr="00B86830" w:rsidRDefault="007151F1" w:rsidP="006B44D8">
      <w:pPr>
        <w:spacing w:after="0" w:line="240" w:lineRule="auto"/>
        <w:jc w:val="both"/>
        <w:rPr>
          <w:rFonts w:ascii="Times New Roman" w:hAnsi="Times New Roman" w:cs="Times New Roman"/>
          <w:b/>
          <w:sz w:val="24"/>
          <w:szCs w:val="24"/>
        </w:rPr>
      </w:pPr>
    </w:p>
    <w:p w:rsidR="004E2A08" w:rsidRPr="00B86830" w:rsidRDefault="004E2A08" w:rsidP="006B44D8">
      <w:pPr>
        <w:spacing w:after="0" w:line="240" w:lineRule="auto"/>
        <w:jc w:val="center"/>
        <w:rPr>
          <w:rFonts w:ascii="Times New Roman" w:hAnsi="Times New Roman" w:cs="Times New Roman"/>
          <w:sz w:val="24"/>
          <w:szCs w:val="24"/>
        </w:rPr>
      </w:pPr>
      <w:r w:rsidRPr="00B86830">
        <w:rPr>
          <w:rFonts w:ascii="Times New Roman" w:hAnsi="Times New Roman" w:cs="Times New Roman"/>
          <w:sz w:val="24"/>
          <w:szCs w:val="24"/>
        </w:rPr>
        <w:t>CAMPINA GRANDE</w:t>
      </w:r>
    </w:p>
    <w:p w:rsidR="007151F1" w:rsidRPr="00B86830" w:rsidRDefault="00E81F5B" w:rsidP="006B44D8">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pt-BR"/>
        </w:rPr>
        <w:pict>
          <v:shape id="_x0000_s1028" type="#_x0000_t202" style="position:absolute;left:0;text-align:left;margin-left:206.5pt;margin-top:23.5pt;width:59.55pt;height:40pt;z-index:251660288" strokecolor="white [3212]">
            <v:textbox style="mso-next-textbox:#_x0000_s1028">
              <w:txbxContent>
                <w:p w:rsidR="00444A65" w:rsidRDefault="00444A65"/>
              </w:txbxContent>
            </v:textbox>
          </v:shape>
        </w:pict>
      </w:r>
      <w:r>
        <w:rPr>
          <w:rFonts w:ascii="Times New Roman" w:hAnsi="Times New Roman" w:cs="Times New Roman"/>
          <w:noProof/>
          <w:sz w:val="24"/>
          <w:szCs w:val="24"/>
          <w:lang w:eastAsia="pt-BR"/>
        </w:rPr>
        <w:pict>
          <v:shape id="_x0000_s1027" type="#_x0000_t202" style="position:absolute;left:0;text-align:left;margin-left:206.5pt;margin-top:45.05pt;width:59.55pt;height:33.8pt;z-index:251659264" fillcolor="white [3212]" strokecolor="white [3212]">
            <v:textbox style="mso-next-textbox:#_x0000_s1027">
              <w:txbxContent>
                <w:p w:rsidR="00444A65" w:rsidRDefault="00444A65"/>
              </w:txbxContent>
            </v:textbox>
          </v:shape>
        </w:pict>
      </w:r>
      <w:r w:rsidR="004E2A08" w:rsidRPr="00B86830">
        <w:rPr>
          <w:rFonts w:ascii="Times New Roman" w:hAnsi="Times New Roman" w:cs="Times New Roman"/>
          <w:sz w:val="24"/>
          <w:szCs w:val="24"/>
        </w:rPr>
        <w:t>201</w:t>
      </w:r>
      <w:r w:rsidR="007151F1" w:rsidRPr="00B86830">
        <w:rPr>
          <w:rFonts w:ascii="Times New Roman" w:hAnsi="Times New Roman" w:cs="Times New Roman"/>
          <w:sz w:val="24"/>
          <w:szCs w:val="24"/>
        </w:rPr>
        <w:t>5</w:t>
      </w:r>
    </w:p>
    <w:p w:rsidR="00C914E6" w:rsidRPr="00B86830" w:rsidRDefault="00C914E6" w:rsidP="00A12A3D">
      <w:pPr>
        <w:tabs>
          <w:tab w:val="left" w:pos="7020"/>
        </w:tabs>
        <w:spacing w:line="240" w:lineRule="auto"/>
        <w:ind w:left="4536"/>
        <w:jc w:val="both"/>
        <w:rPr>
          <w:rFonts w:ascii="Times New Roman" w:hAnsi="Times New Roman" w:cs="Times New Roman"/>
          <w:sz w:val="24"/>
        </w:rPr>
      </w:pPr>
    </w:p>
    <w:p w:rsidR="00C75919" w:rsidRPr="00B86830" w:rsidRDefault="00C75919" w:rsidP="00A12A3D">
      <w:pPr>
        <w:tabs>
          <w:tab w:val="left" w:pos="7020"/>
        </w:tabs>
        <w:spacing w:line="240" w:lineRule="auto"/>
        <w:ind w:left="4536"/>
        <w:jc w:val="both"/>
        <w:rPr>
          <w:rFonts w:ascii="Times New Roman" w:hAnsi="Times New Roman" w:cs="Times New Roman"/>
          <w:sz w:val="24"/>
        </w:rPr>
      </w:pPr>
    </w:p>
    <w:p w:rsidR="004C447B" w:rsidRPr="00B86830" w:rsidRDefault="004C447B" w:rsidP="00A12A3D">
      <w:pPr>
        <w:tabs>
          <w:tab w:val="left" w:pos="7020"/>
        </w:tabs>
        <w:spacing w:line="240" w:lineRule="auto"/>
        <w:ind w:left="4536"/>
        <w:jc w:val="both"/>
        <w:rPr>
          <w:rFonts w:ascii="Times New Roman" w:hAnsi="Times New Roman" w:cs="Times New Roman"/>
          <w:sz w:val="24"/>
        </w:rPr>
      </w:pPr>
    </w:p>
    <w:p w:rsidR="004C447B" w:rsidRPr="00B86830" w:rsidRDefault="004C447B" w:rsidP="00A12A3D">
      <w:pPr>
        <w:tabs>
          <w:tab w:val="left" w:pos="7020"/>
        </w:tabs>
        <w:spacing w:line="240" w:lineRule="auto"/>
        <w:ind w:left="4536"/>
        <w:jc w:val="both"/>
        <w:rPr>
          <w:rFonts w:ascii="Times New Roman" w:hAnsi="Times New Roman" w:cs="Times New Roman"/>
          <w:sz w:val="24"/>
        </w:rPr>
      </w:pPr>
    </w:p>
    <w:p w:rsidR="00C914E6" w:rsidRPr="00B86830" w:rsidRDefault="00C914E6" w:rsidP="00A12A3D">
      <w:pPr>
        <w:tabs>
          <w:tab w:val="left" w:pos="7020"/>
        </w:tabs>
        <w:spacing w:line="240" w:lineRule="auto"/>
        <w:ind w:left="4536"/>
        <w:jc w:val="both"/>
        <w:rPr>
          <w:rFonts w:ascii="Times New Roman" w:hAnsi="Times New Roman" w:cs="Times New Roman"/>
          <w:sz w:val="24"/>
        </w:rPr>
      </w:pPr>
    </w:p>
    <w:p w:rsidR="00DB147F" w:rsidRPr="00B86830" w:rsidRDefault="00DB147F" w:rsidP="004C447B">
      <w:pPr>
        <w:tabs>
          <w:tab w:val="left" w:pos="7020"/>
        </w:tabs>
        <w:spacing w:line="240" w:lineRule="auto"/>
        <w:jc w:val="both"/>
        <w:rPr>
          <w:rFonts w:ascii="Times New Roman" w:hAnsi="Times New Roman" w:cs="Times New Roman"/>
          <w:sz w:val="24"/>
        </w:rPr>
      </w:pPr>
    </w:p>
    <w:p w:rsidR="00D525BA" w:rsidRPr="00B86830" w:rsidRDefault="00D525BA" w:rsidP="004C447B">
      <w:pPr>
        <w:tabs>
          <w:tab w:val="left" w:pos="7020"/>
        </w:tabs>
        <w:spacing w:line="240" w:lineRule="auto"/>
        <w:jc w:val="both"/>
        <w:rPr>
          <w:rFonts w:ascii="Times New Roman" w:hAnsi="Times New Roman" w:cs="Times New Roman"/>
          <w:sz w:val="24"/>
        </w:rPr>
      </w:pPr>
    </w:p>
    <w:p w:rsidR="00C914E6" w:rsidRPr="00B86830" w:rsidRDefault="00C914E6" w:rsidP="00A12A3D">
      <w:pPr>
        <w:tabs>
          <w:tab w:val="left" w:pos="7020"/>
        </w:tabs>
        <w:spacing w:line="240" w:lineRule="auto"/>
        <w:ind w:left="4536"/>
        <w:jc w:val="both"/>
        <w:rPr>
          <w:rFonts w:ascii="Times New Roman" w:hAnsi="Times New Roman" w:cs="Times New Roman"/>
          <w:sz w:val="24"/>
        </w:rPr>
      </w:pPr>
      <w:r w:rsidRPr="00B86830">
        <w:rPr>
          <w:rFonts w:ascii="Times New Roman" w:hAnsi="Times New Roman" w:cs="Times New Roman"/>
          <w:sz w:val="24"/>
        </w:rPr>
        <w:t xml:space="preserve">Trabalho de Conclusão de Curso, </w:t>
      </w:r>
      <w:r w:rsidRPr="00B86830">
        <w:rPr>
          <w:rFonts w:ascii="Times New Roman" w:hAnsi="Times New Roman" w:cs="Times New Roman"/>
          <w:sz w:val="24"/>
          <w:szCs w:val="24"/>
        </w:rPr>
        <w:t xml:space="preserve">Do poder </w:t>
      </w:r>
      <w:proofErr w:type="spellStart"/>
      <w:r w:rsidRPr="00B86830">
        <w:rPr>
          <w:rFonts w:ascii="Times New Roman" w:hAnsi="Times New Roman" w:cs="Times New Roman"/>
          <w:sz w:val="24"/>
          <w:szCs w:val="24"/>
        </w:rPr>
        <w:t>fiscalizatório</w:t>
      </w:r>
      <w:proofErr w:type="spellEnd"/>
      <w:r w:rsidRPr="00B86830">
        <w:rPr>
          <w:rFonts w:ascii="Times New Roman" w:hAnsi="Times New Roman" w:cs="Times New Roman"/>
          <w:sz w:val="24"/>
          <w:szCs w:val="24"/>
        </w:rPr>
        <w:t xml:space="preserve"> à dignidade humana: limites e possibilidades para revista em ambientes de trabalho</w:t>
      </w:r>
      <w:r w:rsidR="00FF1A2F">
        <w:rPr>
          <w:rFonts w:ascii="Times New Roman" w:hAnsi="Times New Roman" w:cs="Times New Roman"/>
          <w:sz w:val="24"/>
        </w:rPr>
        <w:t xml:space="preserve">, apresentado por </w:t>
      </w:r>
      <w:proofErr w:type="spellStart"/>
      <w:r w:rsidR="00FF1A2F">
        <w:rPr>
          <w:rFonts w:ascii="Times New Roman" w:hAnsi="Times New Roman" w:cs="Times New Roman"/>
          <w:sz w:val="24"/>
        </w:rPr>
        <w:t>Wellem</w:t>
      </w:r>
      <w:proofErr w:type="spellEnd"/>
      <w:r w:rsidR="00FF1A2F">
        <w:rPr>
          <w:rFonts w:ascii="Times New Roman" w:hAnsi="Times New Roman" w:cs="Times New Roman"/>
          <w:sz w:val="24"/>
        </w:rPr>
        <w:t xml:space="preserve"> </w:t>
      </w:r>
      <w:proofErr w:type="spellStart"/>
      <w:r w:rsidRPr="00B86830">
        <w:rPr>
          <w:rFonts w:ascii="Times New Roman" w:hAnsi="Times New Roman" w:cs="Times New Roman"/>
          <w:sz w:val="24"/>
        </w:rPr>
        <w:t>Jennefer</w:t>
      </w:r>
      <w:proofErr w:type="spellEnd"/>
      <w:r w:rsidRPr="00B86830">
        <w:rPr>
          <w:rFonts w:ascii="Times New Roman" w:hAnsi="Times New Roman" w:cs="Times New Roman"/>
          <w:sz w:val="24"/>
        </w:rPr>
        <w:t xml:space="preserve"> Gonçalves Dias como parte dos requisitos para a obtenção do título de Bacharel em Direito outorgado pela FACISA - Faculdade de Ciências Sociais Aplicadas de Campina Grande – PB.</w:t>
      </w:r>
    </w:p>
    <w:p w:rsidR="00C914E6" w:rsidRPr="00B86830" w:rsidRDefault="00C914E6" w:rsidP="00A12A3D">
      <w:pPr>
        <w:tabs>
          <w:tab w:val="left" w:pos="3810"/>
          <w:tab w:val="center" w:pos="4536"/>
          <w:tab w:val="left" w:pos="7635"/>
        </w:tabs>
        <w:ind w:left="4536"/>
        <w:jc w:val="both"/>
        <w:rPr>
          <w:rFonts w:ascii="Times New Roman" w:hAnsi="Times New Roman" w:cs="Times New Roman"/>
          <w:sz w:val="24"/>
        </w:rPr>
      </w:pPr>
    </w:p>
    <w:p w:rsidR="00C914E6" w:rsidRPr="00B86830" w:rsidRDefault="00C914E6" w:rsidP="00A12A3D">
      <w:pPr>
        <w:tabs>
          <w:tab w:val="left" w:pos="7020"/>
        </w:tabs>
        <w:spacing w:line="240" w:lineRule="auto"/>
        <w:ind w:left="4536"/>
        <w:jc w:val="both"/>
        <w:rPr>
          <w:rFonts w:ascii="Times New Roman" w:hAnsi="Times New Roman" w:cs="Times New Roman"/>
          <w:sz w:val="24"/>
        </w:rPr>
      </w:pPr>
      <w:r w:rsidRPr="00B86830">
        <w:rPr>
          <w:rFonts w:ascii="Times New Roman" w:hAnsi="Times New Roman" w:cs="Times New Roman"/>
          <w:sz w:val="24"/>
        </w:rPr>
        <w:t>APROVADO EM _______/_______/_______</w:t>
      </w:r>
    </w:p>
    <w:p w:rsidR="00C914E6" w:rsidRPr="00B86830" w:rsidRDefault="00C914E6" w:rsidP="00A12A3D">
      <w:pPr>
        <w:tabs>
          <w:tab w:val="left" w:pos="3810"/>
          <w:tab w:val="center" w:pos="4536"/>
          <w:tab w:val="left" w:pos="7635"/>
        </w:tabs>
        <w:ind w:left="4536"/>
        <w:jc w:val="both"/>
        <w:rPr>
          <w:rFonts w:ascii="Times New Roman" w:hAnsi="Times New Roman" w:cs="Times New Roman"/>
          <w:sz w:val="24"/>
        </w:rPr>
      </w:pPr>
    </w:p>
    <w:p w:rsidR="00C914E6" w:rsidRPr="00B86830" w:rsidRDefault="00C914E6" w:rsidP="00A12A3D">
      <w:pPr>
        <w:tabs>
          <w:tab w:val="left" w:pos="7020"/>
        </w:tabs>
        <w:spacing w:line="240" w:lineRule="auto"/>
        <w:ind w:left="4536"/>
        <w:jc w:val="both"/>
        <w:rPr>
          <w:rFonts w:ascii="Times New Roman" w:hAnsi="Times New Roman" w:cs="Times New Roman"/>
          <w:sz w:val="24"/>
        </w:rPr>
      </w:pPr>
      <w:r w:rsidRPr="00B86830">
        <w:rPr>
          <w:rFonts w:ascii="Times New Roman" w:hAnsi="Times New Roman" w:cs="Times New Roman"/>
          <w:sz w:val="24"/>
        </w:rPr>
        <w:t>BANCA EXAMINADORA:</w:t>
      </w:r>
    </w:p>
    <w:p w:rsidR="00C914E6" w:rsidRPr="00B86830" w:rsidRDefault="00C914E6" w:rsidP="00A12A3D">
      <w:pPr>
        <w:ind w:left="4536"/>
        <w:jc w:val="both"/>
        <w:rPr>
          <w:rFonts w:ascii="Times New Roman" w:hAnsi="Times New Roman" w:cs="Times New Roman"/>
          <w:sz w:val="24"/>
          <w:szCs w:val="24"/>
        </w:rPr>
      </w:pPr>
    </w:p>
    <w:p w:rsidR="00C914E6" w:rsidRPr="00B86830" w:rsidRDefault="00C914E6" w:rsidP="00A12A3D">
      <w:pPr>
        <w:ind w:left="4536"/>
        <w:jc w:val="both"/>
        <w:rPr>
          <w:rFonts w:ascii="Times New Roman" w:hAnsi="Times New Roman" w:cs="Times New Roman"/>
          <w:sz w:val="24"/>
          <w:szCs w:val="24"/>
        </w:rPr>
      </w:pPr>
      <w:r w:rsidRPr="00B86830">
        <w:rPr>
          <w:rFonts w:ascii="Times New Roman" w:hAnsi="Times New Roman" w:cs="Times New Roman"/>
          <w:sz w:val="24"/>
          <w:szCs w:val="24"/>
        </w:rPr>
        <w:t>_____________________________________</w:t>
      </w:r>
    </w:p>
    <w:p w:rsidR="00C914E6" w:rsidRPr="00B86830" w:rsidRDefault="00C914E6" w:rsidP="00A12A3D">
      <w:pPr>
        <w:pStyle w:val="SemEspaamento"/>
        <w:ind w:left="4248"/>
        <w:jc w:val="center"/>
        <w:rPr>
          <w:rFonts w:ascii="Times New Roman" w:hAnsi="Times New Roman" w:cs="Times New Roman"/>
          <w:sz w:val="24"/>
          <w:szCs w:val="24"/>
        </w:rPr>
      </w:pPr>
      <w:proofErr w:type="gramStart"/>
      <w:r w:rsidRPr="00B86830">
        <w:rPr>
          <w:rFonts w:ascii="Times New Roman" w:hAnsi="Times New Roman" w:cs="Times New Roman"/>
          <w:sz w:val="24"/>
          <w:szCs w:val="24"/>
        </w:rPr>
        <w:t>Prof.</w:t>
      </w:r>
      <w:proofErr w:type="gramEnd"/>
      <w:r w:rsidRPr="00B86830">
        <w:rPr>
          <w:rFonts w:ascii="Times New Roman" w:hAnsi="Times New Roman" w:cs="Times New Roman"/>
          <w:sz w:val="24"/>
          <w:szCs w:val="24"/>
        </w:rPr>
        <w:t xml:space="preserve"> da</w:t>
      </w:r>
      <w:r w:rsidR="00F85E8B">
        <w:rPr>
          <w:rFonts w:ascii="Times New Roman" w:hAnsi="Times New Roman" w:cs="Times New Roman"/>
          <w:sz w:val="24"/>
          <w:szCs w:val="24"/>
        </w:rPr>
        <w:t xml:space="preserve"> FACISA</w:t>
      </w:r>
      <w:r w:rsidR="00FF1A2F">
        <w:rPr>
          <w:rFonts w:ascii="Times New Roman" w:hAnsi="Times New Roman" w:cs="Times New Roman"/>
          <w:sz w:val="24"/>
          <w:szCs w:val="24"/>
        </w:rPr>
        <w:t>.</w:t>
      </w:r>
      <w:r w:rsidR="00F85E8B">
        <w:rPr>
          <w:rFonts w:ascii="Times New Roman" w:hAnsi="Times New Roman" w:cs="Times New Roman"/>
          <w:sz w:val="24"/>
          <w:szCs w:val="24"/>
        </w:rPr>
        <w:t xml:space="preserve"> Paulo Nunes de Oliveira</w:t>
      </w:r>
      <w:r w:rsidRPr="00B86830">
        <w:rPr>
          <w:rFonts w:ascii="Times New Roman" w:hAnsi="Times New Roman" w:cs="Times New Roman"/>
          <w:sz w:val="24"/>
          <w:szCs w:val="24"/>
        </w:rPr>
        <w:t>.</w:t>
      </w:r>
    </w:p>
    <w:p w:rsidR="00C914E6" w:rsidRPr="00B86830" w:rsidRDefault="00C914E6" w:rsidP="00A12A3D">
      <w:pPr>
        <w:pStyle w:val="SemEspaamento"/>
        <w:ind w:left="4248"/>
        <w:jc w:val="center"/>
        <w:rPr>
          <w:rFonts w:ascii="Times New Roman" w:hAnsi="Times New Roman" w:cs="Times New Roman"/>
          <w:sz w:val="24"/>
          <w:szCs w:val="24"/>
        </w:rPr>
      </w:pPr>
      <w:r w:rsidRPr="00B86830">
        <w:rPr>
          <w:rFonts w:ascii="Times New Roman" w:hAnsi="Times New Roman" w:cs="Times New Roman"/>
          <w:sz w:val="24"/>
          <w:szCs w:val="24"/>
        </w:rPr>
        <w:t>Orientador</w:t>
      </w:r>
    </w:p>
    <w:p w:rsidR="00C914E6" w:rsidRPr="00B86830" w:rsidRDefault="00C914E6" w:rsidP="00A12A3D">
      <w:pPr>
        <w:tabs>
          <w:tab w:val="left" w:pos="5490"/>
        </w:tabs>
        <w:ind w:left="4536"/>
        <w:jc w:val="center"/>
        <w:rPr>
          <w:rFonts w:ascii="Times New Roman" w:hAnsi="Times New Roman" w:cs="Times New Roman"/>
          <w:sz w:val="24"/>
          <w:szCs w:val="24"/>
          <w:shd w:val="clear" w:color="auto" w:fill="FFFFFF"/>
        </w:rPr>
      </w:pPr>
    </w:p>
    <w:p w:rsidR="00C914E6" w:rsidRPr="00B86830" w:rsidRDefault="00C914E6" w:rsidP="00A12A3D">
      <w:pPr>
        <w:ind w:left="4536"/>
        <w:jc w:val="center"/>
        <w:rPr>
          <w:rFonts w:ascii="Times New Roman" w:hAnsi="Times New Roman" w:cs="Times New Roman"/>
          <w:sz w:val="24"/>
          <w:szCs w:val="24"/>
        </w:rPr>
      </w:pPr>
      <w:r w:rsidRPr="00B86830">
        <w:rPr>
          <w:rFonts w:ascii="Times New Roman" w:hAnsi="Times New Roman" w:cs="Times New Roman"/>
          <w:sz w:val="24"/>
          <w:szCs w:val="24"/>
        </w:rPr>
        <w:t>_____________________________________</w:t>
      </w:r>
    </w:p>
    <w:p w:rsidR="00C914E6" w:rsidRPr="00B86830" w:rsidRDefault="00C914E6" w:rsidP="00A12A3D">
      <w:pPr>
        <w:pStyle w:val="SemEspaamento"/>
        <w:ind w:left="4248"/>
        <w:jc w:val="center"/>
        <w:rPr>
          <w:rFonts w:ascii="Times New Roman" w:hAnsi="Times New Roman" w:cs="Times New Roman"/>
          <w:sz w:val="24"/>
          <w:szCs w:val="24"/>
        </w:rPr>
      </w:pPr>
      <w:proofErr w:type="gramStart"/>
      <w:r w:rsidRPr="00B86830">
        <w:rPr>
          <w:rFonts w:ascii="Times New Roman" w:hAnsi="Times New Roman" w:cs="Times New Roman"/>
          <w:sz w:val="24"/>
          <w:szCs w:val="24"/>
        </w:rPr>
        <w:t>Prof.</w:t>
      </w:r>
      <w:proofErr w:type="gramEnd"/>
    </w:p>
    <w:p w:rsidR="00C914E6" w:rsidRPr="00B86830" w:rsidRDefault="00C914E6" w:rsidP="00A12A3D">
      <w:pPr>
        <w:pStyle w:val="SemEspaamento"/>
        <w:ind w:left="4248"/>
        <w:jc w:val="center"/>
        <w:rPr>
          <w:rFonts w:ascii="Times New Roman" w:hAnsi="Times New Roman" w:cs="Times New Roman"/>
          <w:sz w:val="24"/>
          <w:szCs w:val="24"/>
        </w:rPr>
      </w:pPr>
      <w:r w:rsidRPr="00B86830">
        <w:rPr>
          <w:rFonts w:ascii="Times New Roman" w:hAnsi="Times New Roman" w:cs="Times New Roman"/>
          <w:sz w:val="24"/>
          <w:szCs w:val="24"/>
        </w:rPr>
        <w:t>Membro</w:t>
      </w:r>
    </w:p>
    <w:p w:rsidR="00C914E6" w:rsidRPr="00B86830" w:rsidRDefault="00C914E6" w:rsidP="00A12A3D">
      <w:pPr>
        <w:tabs>
          <w:tab w:val="left" w:pos="3810"/>
          <w:tab w:val="center" w:pos="4536"/>
          <w:tab w:val="left" w:pos="7635"/>
        </w:tabs>
        <w:ind w:left="4536"/>
        <w:jc w:val="center"/>
        <w:rPr>
          <w:rFonts w:ascii="Times New Roman" w:hAnsi="Times New Roman" w:cs="Times New Roman"/>
          <w:szCs w:val="24"/>
        </w:rPr>
      </w:pPr>
    </w:p>
    <w:p w:rsidR="00C914E6" w:rsidRPr="00B86830" w:rsidRDefault="00C914E6" w:rsidP="00A12A3D">
      <w:pPr>
        <w:ind w:left="4536"/>
        <w:jc w:val="center"/>
        <w:rPr>
          <w:rFonts w:ascii="Times New Roman" w:hAnsi="Times New Roman" w:cs="Times New Roman"/>
          <w:sz w:val="24"/>
          <w:szCs w:val="24"/>
        </w:rPr>
      </w:pPr>
      <w:r w:rsidRPr="00B86830">
        <w:rPr>
          <w:rFonts w:ascii="Times New Roman" w:hAnsi="Times New Roman" w:cs="Times New Roman"/>
          <w:sz w:val="24"/>
          <w:szCs w:val="24"/>
        </w:rPr>
        <w:t>_____________________________________</w:t>
      </w:r>
    </w:p>
    <w:p w:rsidR="00C914E6" w:rsidRPr="00B86830" w:rsidRDefault="00C914E6" w:rsidP="00A12A3D">
      <w:pPr>
        <w:pStyle w:val="SemEspaamento"/>
        <w:ind w:left="4248"/>
        <w:jc w:val="center"/>
        <w:rPr>
          <w:rFonts w:ascii="Times New Roman" w:hAnsi="Times New Roman" w:cs="Times New Roman"/>
          <w:sz w:val="24"/>
          <w:szCs w:val="24"/>
        </w:rPr>
      </w:pPr>
      <w:proofErr w:type="gramStart"/>
      <w:r w:rsidRPr="00B86830">
        <w:rPr>
          <w:rFonts w:ascii="Times New Roman" w:hAnsi="Times New Roman" w:cs="Times New Roman"/>
          <w:sz w:val="24"/>
          <w:szCs w:val="24"/>
        </w:rPr>
        <w:t>Prof.</w:t>
      </w:r>
      <w:proofErr w:type="gramEnd"/>
    </w:p>
    <w:p w:rsidR="00C914E6" w:rsidRPr="00B86830" w:rsidRDefault="00C914E6" w:rsidP="00A12A3D">
      <w:pPr>
        <w:pStyle w:val="SemEspaamento"/>
        <w:ind w:left="4248"/>
        <w:jc w:val="center"/>
        <w:rPr>
          <w:rFonts w:ascii="Times New Roman" w:hAnsi="Times New Roman" w:cs="Times New Roman"/>
          <w:sz w:val="24"/>
          <w:szCs w:val="24"/>
        </w:rPr>
      </w:pPr>
      <w:r w:rsidRPr="00B86830">
        <w:rPr>
          <w:rFonts w:ascii="Times New Roman" w:hAnsi="Times New Roman" w:cs="Times New Roman"/>
          <w:sz w:val="24"/>
          <w:szCs w:val="24"/>
        </w:rPr>
        <w:t>Membro</w:t>
      </w:r>
    </w:p>
    <w:p w:rsidR="00C914E6" w:rsidRPr="00B86830" w:rsidRDefault="00C914E6" w:rsidP="00A12A3D">
      <w:pPr>
        <w:tabs>
          <w:tab w:val="left" w:pos="3810"/>
          <w:tab w:val="center" w:pos="4536"/>
          <w:tab w:val="left" w:pos="7635"/>
        </w:tabs>
        <w:ind w:left="4536"/>
        <w:jc w:val="both"/>
        <w:rPr>
          <w:rFonts w:ascii="Times New Roman" w:hAnsi="Times New Roman" w:cs="Times New Roman"/>
          <w:szCs w:val="24"/>
        </w:rPr>
      </w:pPr>
    </w:p>
    <w:p w:rsidR="00C914E6" w:rsidRPr="00B86830" w:rsidRDefault="00C914E6" w:rsidP="00A12A3D">
      <w:pPr>
        <w:spacing w:line="360" w:lineRule="auto"/>
        <w:jc w:val="both"/>
        <w:rPr>
          <w:rFonts w:ascii="Times New Roman" w:hAnsi="Times New Roman" w:cs="Times New Roman"/>
          <w:b/>
          <w:sz w:val="24"/>
          <w:szCs w:val="24"/>
        </w:rPr>
      </w:pPr>
    </w:p>
    <w:p w:rsidR="00DB147F" w:rsidRPr="00B86830" w:rsidRDefault="00DB147F" w:rsidP="00A12A3D">
      <w:pPr>
        <w:spacing w:line="360" w:lineRule="auto"/>
        <w:jc w:val="both"/>
        <w:rPr>
          <w:rFonts w:ascii="Times New Roman" w:hAnsi="Times New Roman" w:cs="Times New Roman"/>
          <w:b/>
          <w:sz w:val="24"/>
          <w:szCs w:val="24"/>
        </w:rPr>
      </w:pPr>
    </w:p>
    <w:p w:rsidR="00DB147F" w:rsidRPr="00B86830" w:rsidRDefault="00DB147F" w:rsidP="00A12A3D">
      <w:pPr>
        <w:spacing w:line="360" w:lineRule="auto"/>
        <w:jc w:val="both"/>
        <w:rPr>
          <w:rFonts w:ascii="Times New Roman" w:hAnsi="Times New Roman" w:cs="Times New Roman"/>
          <w:b/>
          <w:sz w:val="24"/>
          <w:szCs w:val="24"/>
        </w:rPr>
      </w:pPr>
    </w:p>
    <w:p w:rsidR="00DB147F" w:rsidRPr="00B86830" w:rsidRDefault="00DB147F" w:rsidP="00A12A3D">
      <w:pPr>
        <w:spacing w:line="360" w:lineRule="auto"/>
        <w:jc w:val="both"/>
        <w:rPr>
          <w:rFonts w:ascii="Times New Roman" w:hAnsi="Times New Roman" w:cs="Times New Roman"/>
          <w:b/>
          <w:sz w:val="24"/>
          <w:szCs w:val="24"/>
        </w:rPr>
      </w:pPr>
    </w:p>
    <w:p w:rsidR="00DB147F" w:rsidRPr="00B86830" w:rsidRDefault="00DB147F" w:rsidP="00A12A3D">
      <w:pPr>
        <w:spacing w:line="360" w:lineRule="auto"/>
        <w:jc w:val="both"/>
        <w:rPr>
          <w:rFonts w:ascii="Times New Roman" w:hAnsi="Times New Roman" w:cs="Times New Roman"/>
          <w:b/>
          <w:sz w:val="24"/>
          <w:szCs w:val="24"/>
        </w:rPr>
      </w:pPr>
    </w:p>
    <w:p w:rsidR="00DB147F" w:rsidRPr="00B86830" w:rsidRDefault="00DB147F" w:rsidP="00A12A3D">
      <w:pPr>
        <w:spacing w:line="360" w:lineRule="auto"/>
        <w:jc w:val="both"/>
        <w:rPr>
          <w:rFonts w:ascii="Times New Roman" w:hAnsi="Times New Roman" w:cs="Times New Roman"/>
          <w:b/>
          <w:sz w:val="24"/>
          <w:szCs w:val="24"/>
        </w:rPr>
      </w:pPr>
    </w:p>
    <w:p w:rsidR="00DB147F" w:rsidRPr="00B86830" w:rsidRDefault="00DB147F" w:rsidP="00A12A3D">
      <w:pPr>
        <w:spacing w:line="360" w:lineRule="auto"/>
        <w:jc w:val="both"/>
        <w:rPr>
          <w:rFonts w:ascii="Times New Roman" w:hAnsi="Times New Roman" w:cs="Times New Roman"/>
          <w:b/>
          <w:sz w:val="24"/>
          <w:szCs w:val="24"/>
        </w:rPr>
      </w:pPr>
    </w:p>
    <w:p w:rsidR="00DB147F" w:rsidRPr="00B86830" w:rsidRDefault="00DB147F" w:rsidP="00A12A3D">
      <w:pPr>
        <w:spacing w:line="360" w:lineRule="auto"/>
        <w:jc w:val="both"/>
        <w:rPr>
          <w:rFonts w:ascii="Times New Roman" w:hAnsi="Times New Roman" w:cs="Times New Roman"/>
          <w:b/>
          <w:sz w:val="24"/>
          <w:szCs w:val="24"/>
        </w:rPr>
      </w:pPr>
    </w:p>
    <w:p w:rsidR="00DB147F" w:rsidRPr="00B86830" w:rsidRDefault="00DB147F" w:rsidP="00A12A3D">
      <w:pPr>
        <w:spacing w:line="360" w:lineRule="auto"/>
        <w:jc w:val="both"/>
        <w:rPr>
          <w:rFonts w:ascii="Times New Roman" w:hAnsi="Times New Roman" w:cs="Times New Roman"/>
          <w:b/>
          <w:sz w:val="24"/>
          <w:szCs w:val="24"/>
        </w:rPr>
      </w:pPr>
    </w:p>
    <w:p w:rsidR="00DB147F" w:rsidRPr="00B86830" w:rsidRDefault="00DB147F" w:rsidP="00A12A3D">
      <w:pPr>
        <w:spacing w:line="360" w:lineRule="auto"/>
        <w:jc w:val="both"/>
        <w:rPr>
          <w:rFonts w:ascii="Times New Roman" w:hAnsi="Times New Roman" w:cs="Times New Roman"/>
          <w:b/>
          <w:sz w:val="24"/>
          <w:szCs w:val="24"/>
        </w:rPr>
      </w:pPr>
    </w:p>
    <w:p w:rsidR="00DB147F" w:rsidRPr="00B86830" w:rsidRDefault="00DB147F" w:rsidP="00A12A3D">
      <w:pPr>
        <w:spacing w:line="360" w:lineRule="auto"/>
        <w:jc w:val="both"/>
        <w:rPr>
          <w:rFonts w:ascii="Times New Roman" w:hAnsi="Times New Roman" w:cs="Times New Roman"/>
          <w:b/>
          <w:sz w:val="24"/>
          <w:szCs w:val="24"/>
        </w:rPr>
      </w:pPr>
    </w:p>
    <w:p w:rsidR="00DB147F" w:rsidRPr="00B86830" w:rsidRDefault="00DB147F" w:rsidP="00A12A3D">
      <w:pPr>
        <w:spacing w:line="360" w:lineRule="auto"/>
        <w:jc w:val="both"/>
        <w:rPr>
          <w:rFonts w:ascii="Times New Roman" w:hAnsi="Times New Roman" w:cs="Times New Roman"/>
          <w:b/>
          <w:sz w:val="24"/>
          <w:szCs w:val="24"/>
        </w:rPr>
      </w:pPr>
    </w:p>
    <w:p w:rsidR="00DB147F" w:rsidRPr="00B86830" w:rsidRDefault="00DB147F" w:rsidP="00A12A3D">
      <w:pPr>
        <w:spacing w:line="360" w:lineRule="auto"/>
        <w:jc w:val="both"/>
        <w:rPr>
          <w:rFonts w:ascii="Times New Roman" w:hAnsi="Times New Roman" w:cs="Times New Roman"/>
          <w:b/>
          <w:sz w:val="24"/>
          <w:szCs w:val="24"/>
        </w:rPr>
      </w:pPr>
    </w:p>
    <w:p w:rsidR="00DB147F" w:rsidRPr="00B86830" w:rsidRDefault="00DB147F" w:rsidP="00A12A3D">
      <w:pPr>
        <w:spacing w:line="360" w:lineRule="auto"/>
        <w:jc w:val="both"/>
        <w:rPr>
          <w:rFonts w:ascii="Times New Roman" w:hAnsi="Times New Roman" w:cs="Times New Roman"/>
          <w:b/>
          <w:sz w:val="24"/>
          <w:szCs w:val="24"/>
        </w:rPr>
      </w:pPr>
    </w:p>
    <w:p w:rsidR="00DB147F" w:rsidRPr="00B86830" w:rsidRDefault="00DB147F" w:rsidP="00A12A3D">
      <w:pPr>
        <w:spacing w:line="360" w:lineRule="auto"/>
        <w:jc w:val="both"/>
        <w:rPr>
          <w:rFonts w:ascii="Times New Roman" w:hAnsi="Times New Roman" w:cs="Times New Roman"/>
          <w:b/>
          <w:sz w:val="24"/>
          <w:szCs w:val="24"/>
        </w:rPr>
      </w:pPr>
    </w:p>
    <w:p w:rsidR="00DB147F" w:rsidRPr="00B86830" w:rsidRDefault="00DB147F" w:rsidP="00A12A3D">
      <w:pPr>
        <w:spacing w:line="360" w:lineRule="auto"/>
        <w:jc w:val="both"/>
        <w:rPr>
          <w:rFonts w:ascii="Times New Roman" w:hAnsi="Times New Roman" w:cs="Times New Roman"/>
          <w:b/>
          <w:sz w:val="24"/>
          <w:szCs w:val="24"/>
        </w:rPr>
      </w:pPr>
    </w:p>
    <w:p w:rsidR="00DB147F" w:rsidRPr="00B86830" w:rsidRDefault="00DB147F" w:rsidP="00A12A3D">
      <w:pPr>
        <w:spacing w:line="360" w:lineRule="auto"/>
        <w:jc w:val="both"/>
        <w:rPr>
          <w:rFonts w:ascii="Times New Roman" w:hAnsi="Times New Roman" w:cs="Times New Roman"/>
          <w:b/>
          <w:sz w:val="24"/>
          <w:szCs w:val="24"/>
        </w:rPr>
      </w:pPr>
    </w:p>
    <w:p w:rsidR="00DB147F" w:rsidRPr="00B86830" w:rsidRDefault="00DB147F" w:rsidP="00A12A3D">
      <w:pPr>
        <w:spacing w:line="360" w:lineRule="auto"/>
        <w:jc w:val="both"/>
        <w:rPr>
          <w:rFonts w:ascii="Times New Roman" w:hAnsi="Times New Roman" w:cs="Times New Roman"/>
          <w:b/>
          <w:sz w:val="24"/>
          <w:szCs w:val="24"/>
        </w:rPr>
      </w:pPr>
    </w:p>
    <w:p w:rsidR="00274062" w:rsidRPr="00B86830" w:rsidRDefault="00274062" w:rsidP="00A12A3D">
      <w:pPr>
        <w:spacing w:line="360" w:lineRule="auto"/>
        <w:jc w:val="both"/>
        <w:rPr>
          <w:rFonts w:ascii="Times New Roman" w:hAnsi="Times New Roman" w:cs="Times New Roman"/>
          <w:b/>
          <w:sz w:val="24"/>
          <w:szCs w:val="24"/>
        </w:rPr>
      </w:pPr>
    </w:p>
    <w:p w:rsidR="009B7391" w:rsidRPr="00B86830" w:rsidRDefault="009B7391" w:rsidP="00A12A3D">
      <w:pPr>
        <w:spacing w:line="360" w:lineRule="auto"/>
        <w:jc w:val="both"/>
        <w:rPr>
          <w:rFonts w:ascii="Times New Roman" w:hAnsi="Times New Roman" w:cs="Times New Roman"/>
          <w:b/>
          <w:sz w:val="24"/>
          <w:szCs w:val="24"/>
        </w:rPr>
      </w:pPr>
    </w:p>
    <w:p w:rsidR="009B7391" w:rsidRPr="00B86830" w:rsidRDefault="009B7391" w:rsidP="00A12A3D">
      <w:pPr>
        <w:spacing w:line="360" w:lineRule="auto"/>
        <w:jc w:val="both"/>
        <w:rPr>
          <w:rFonts w:ascii="Times New Roman" w:hAnsi="Times New Roman" w:cs="Times New Roman"/>
          <w:b/>
          <w:sz w:val="24"/>
          <w:szCs w:val="24"/>
        </w:rPr>
      </w:pPr>
    </w:p>
    <w:p w:rsidR="00274062" w:rsidRPr="00B86830" w:rsidRDefault="00274062" w:rsidP="00A12A3D">
      <w:pPr>
        <w:tabs>
          <w:tab w:val="left" w:pos="7020"/>
        </w:tabs>
        <w:spacing w:line="240" w:lineRule="auto"/>
        <w:ind w:left="4536"/>
        <w:jc w:val="both"/>
        <w:rPr>
          <w:rFonts w:ascii="Times New Roman" w:hAnsi="Times New Roman" w:cs="Times New Roman"/>
          <w:sz w:val="24"/>
        </w:rPr>
      </w:pPr>
    </w:p>
    <w:p w:rsidR="004C447B" w:rsidRPr="00B86830" w:rsidRDefault="00DB147F" w:rsidP="004C447B">
      <w:pPr>
        <w:tabs>
          <w:tab w:val="left" w:pos="7020"/>
        </w:tabs>
        <w:spacing w:line="240" w:lineRule="auto"/>
        <w:ind w:left="4536"/>
        <w:jc w:val="both"/>
        <w:rPr>
          <w:rFonts w:ascii="Times New Roman" w:hAnsi="Times New Roman" w:cs="Times New Roman"/>
          <w:sz w:val="24"/>
        </w:rPr>
      </w:pPr>
      <w:r w:rsidRPr="00B86830">
        <w:rPr>
          <w:rFonts w:ascii="Times New Roman" w:hAnsi="Times New Roman" w:cs="Times New Roman"/>
          <w:sz w:val="24"/>
        </w:rPr>
        <w:t xml:space="preserve">Dedico esse trabalho a </w:t>
      </w:r>
      <w:r w:rsidR="00274062" w:rsidRPr="00B86830">
        <w:rPr>
          <w:rFonts w:ascii="Times New Roman" w:hAnsi="Times New Roman" w:cs="Times New Roman"/>
          <w:sz w:val="24"/>
        </w:rPr>
        <w:t>Deus que nunca me abandonou e sempre esteve ao meu lado nos momentos em que mais precisei. A minha famí</w:t>
      </w:r>
      <w:r w:rsidR="004C447B" w:rsidRPr="00B86830">
        <w:rPr>
          <w:rFonts w:ascii="Times New Roman" w:hAnsi="Times New Roman" w:cs="Times New Roman"/>
          <w:sz w:val="24"/>
        </w:rPr>
        <w:t>lia e amigos pela ajuda diária.</w:t>
      </w:r>
    </w:p>
    <w:p w:rsidR="005A4433" w:rsidRPr="00B86830" w:rsidRDefault="005A4433" w:rsidP="001A1B54">
      <w:pPr>
        <w:spacing w:after="0" w:line="360" w:lineRule="auto"/>
        <w:ind w:firstLine="708"/>
        <w:jc w:val="both"/>
        <w:rPr>
          <w:rFonts w:ascii="Times New Roman" w:hAnsi="Times New Roman" w:cs="Times New Roman"/>
          <w:sz w:val="24"/>
          <w:szCs w:val="24"/>
        </w:rPr>
      </w:pPr>
      <w:r w:rsidRPr="00B86830">
        <w:rPr>
          <w:rFonts w:ascii="Times New Roman" w:hAnsi="Times New Roman" w:cs="Times New Roman"/>
          <w:sz w:val="24"/>
          <w:szCs w:val="24"/>
        </w:rPr>
        <w:lastRenderedPageBreak/>
        <w:t xml:space="preserve">Chegar até aqui foi uma vitória, vitória esta que agradeço primeiramente ao meu Senhor, pois sem Ele nada disso teria acontecido. </w:t>
      </w:r>
    </w:p>
    <w:p w:rsidR="005A4433" w:rsidRPr="00B86830" w:rsidRDefault="005A4433" w:rsidP="001A1B54">
      <w:pPr>
        <w:spacing w:after="0" w:line="360" w:lineRule="auto"/>
        <w:ind w:firstLine="708"/>
        <w:jc w:val="both"/>
        <w:rPr>
          <w:rFonts w:ascii="Times New Roman" w:hAnsi="Times New Roman" w:cs="Times New Roman"/>
          <w:sz w:val="24"/>
          <w:szCs w:val="24"/>
        </w:rPr>
      </w:pPr>
      <w:r w:rsidRPr="00B86830">
        <w:rPr>
          <w:rFonts w:ascii="Times New Roman" w:hAnsi="Times New Roman" w:cs="Times New Roman"/>
          <w:sz w:val="24"/>
          <w:szCs w:val="24"/>
        </w:rPr>
        <w:t xml:space="preserve">Difícil encontrar palavras que traduzam minha gratidão aos meus pais, Jaqueline e </w:t>
      </w:r>
      <w:proofErr w:type="spellStart"/>
      <w:r w:rsidRPr="00B86830">
        <w:rPr>
          <w:rFonts w:ascii="Times New Roman" w:hAnsi="Times New Roman" w:cs="Times New Roman"/>
          <w:sz w:val="24"/>
          <w:szCs w:val="24"/>
        </w:rPr>
        <w:t>Joselito</w:t>
      </w:r>
      <w:proofErr w:type="spellEnd"/>
      <w:r w:rsidRPr="00B86830">
        <w:rPr>
          <w:rFonts w:ascii="Times New Roman" w:hAnsi="Times New Roman" w:cs="Times New Roman"/>
          <w:sz w:val="24"/>
          <w:szCs w:val="24"/>
        </w:rPr>
        <w:t xml:space="preserve">, que sempre estiveram ao meu lado me dando força e coragem para enfrentar cada obstáculo posto nessa caminhada, que sempre acreditaram no meu potencial e me fizeram acreditar que era possível, e ao meu irmão Williams, que nunca mediu esforços para me ajudar e sempre sorriu junto comigo a cada conquista, dedico a vocês a minha vitória.  </w:t>
      </w:r>
    </w:p>
    <w:p w:rsidR="00DB147F" w:rsidRPr="00B86830" w:rsidRDefault="005A4433" w:rsidP="001A1B54">
      <w:pPr>
        <w:spacing w:after="0" w:line="360" w:lineRule="auto"/>
        <w:ind w:firstLine="708"/>
        <w:jc w:val="both"/>
        <w:rPr>
          <w:rFonts w:ascii="Times New Roman" w:hAnsi="Times New Roman" w:cs="Times New Roman"/>
          <w:sz w:val="24"/>
          <w:szCs w:val="24"/>
        </w:rPr>
      </w:pPr>
      <w:r w:rsidRPr="00B86830">
        <w:rPr>
          <w:rFonts w:ascii="Times New Roman" w:hAnsi="Times New Roman" w:cs="Times New Roman"/>
          <w:sz w:val="24"/>
          <w:szCs w:val="24"/>
        </w:rPr>
        <w:t>Não poderia deixar de agradecer ao meu namorado, Emanuel, que foi o meu maior incentivador, obrigada por toda dedicação, paciência e amor, saiba que foi imprescindível contar com seu apoio.</w:t>
      </w:r>
    </w:p>
    <w:p w:rsidR="005A4433" w:rsidRPr="00B86830" w:rsidRDefault="005A4433" w:rsidP="001A1B54">
      <w:pPr>
        <w:spacing w:after="0" w:line="360" w:lineRule="auto"/>
        <w:ind w:firstLine="708"/>
        <w:jc w:val="both"/>
        <w:rPr>
          <w:rFonts w:ascii="Times New Roman" w:hAnsi="Times New Roman" w:cs="Times New Roman"/>
          <w:sz w:val="24"/>
          <w:szCs w:val="24"/>
        </w:rPr>
      </w:pPr>
      <w:r w:rsidRPr="00B86830">
        <w:rPr>
          <w:rFonts w:ascii="Times New Roman" w:hAnsi="Times New Roman" w:cs="Times New Roman"/>
          <w:sz w:val="24"/>
          <w:szCs w:val="24"/>
        </w:rPr>
        <w:t>Agradeç</w:t>
      </w:r>
      <w:r w:rsidR="00F85E8B">
        <w:rPr>
          <w:rFonts w:ascii="Times New Roman" w:hAnsi="Times New Roman" w:cs="Times New Roman"/>
          <w:sz w:val="24"/>
          <w:szCs w:val="24"/>
        </w:rPr>
        <w:t>o também ao meu orientador Prof</w:t>
      </w:r>
      <w:r w:rsidRPr="00B86830">
        <w:rPr>
          <w:rFonts w:ascii="Times New Roman" w:hAnsi="Times New Roman" w:cs="Times New Roman"/>
          <w:sz w:val="24"/>
          <w:szCs w:val="24"/>
        </w:rPr>
        <w:t>. Paulo Nunes de Oliveira, excelente mestre, por todos os ensinamentos e pela ajuda inestimável para a conclusão do presente trabalho.</w:t>
      </w:r>
    </w:p>
    <w:p w:rsidR="005A4433" w:rsidRPr="00B86830" w:rsidRDefault="005A4433" w:rsidP="001A1B54">
      <w:pPr>
        <w:spacing w:after="0" w:line="360" w:lineRule="auto"/>
        <w:ind w:firstLine="708"/>
        <w:jc w:val="both"/>
        <w:rPr>
          <w:rFonts w:ascii="Times New Roman" w:hAnsi="Times New Roman" w:cs="Times New Roman"/>
          <w:sz w:val="24"/>
          <w:szCs w:val="24"/>
        </w:rPr>
      </w:pPr>
    </w:p>
    <w:p w:rsidR="00DB147F" w:rsidRPr="00B86830" w:rsidRDefault="00DB147F" w:rsidP="00A12A3D">
      <w:pPr>
        <w:spacing w:line="360" w:lineRule="auto"/>
        <w:jc w:val="both"/>
        <w:rPr>
          <w:rFonts w:ascii="Times New Roman" w:hAnsi="Times New Roman" w:cs="Times New Roman"/>
          <w:b/>
          <w:sz w:val="24"/>
          <w:szCs w:val="24"/>
        </w:rPr>
      </w:pPr>
    </w:p>
    <w:p w:rsidR="00DB147F" w:rsidRPr="00B86830" w:rsidRDefault="00DB147F" w:rsidP="00A12A3D">
      <w:pPr>
        <w:spacing w:line="360" w:lineRule="auto"/>
        <w:jc w:val="both"/>
        <w:rPr>
          <w:rFonts w:ascii="Times New Roman" w:hAnsi="Times New Roman" w:cs="Times New Roman"/>
          <w:b/>
          <w:sz w:val="24"/>
          <w:szCs w:val="24"/>
        </w:rPr>
      </w:pPr>
    </w:p>
    <w:p w:rsidR="00DB147F" w:rsidRPr="00B86830" w:rsidRDefault="00DB147F" w:rsidP="00A12A3D">
      <w:pPr>
        <w:spacing w:line="360" w:lineRule="auto"/>
        <w:jc w:val="both"/>
        <w:rPr>
          <w:rFonts w:ascii="Times New Roman" w:hAnsi="Times New Roman" w:cs="Times New Roman"/>
          <w:b/>
          <w:sz w:val="24"/>
          <w:szCs w:val="24"/>
        </w:rPr>
      </w:pPr>
    </w:p>
    <w:p w:rsidR="00DB147F" w:rsidRPr="00B86830" w:rsidRDefault="00DB147F" w:rsidP="00A12A3D">
      <w:pPr>
        <w:spacing w:line="360" w:lineRule="auto"/>
        <w:jc w:val="both"/>
        <w:rPr>
          <w:rFonts w:ascii="Times New Roman" w:hAnsi="Times New Roman" w:cs="Times New Roman"/>
          <w:b/>
          <w:sz w:val="24"/>
          <w:szCs w:val="24"/>
        </w:rPr>
      </w:pPr>
    </w:p>
    <w:p w:rsidR="00DB147F" w:rsidRPr="00B86830" w:rsidRDefault="00DB147F" w:rsidP="00A12A3D">
      <w:pPr>
        <w:spacing w:line="360" w:lineRule="auto"/>
        <w:jc w:val="both"/>
        <w:rPr>
          <w:rFonts w:ascii="Times New Roman" w:hAnsi="Times New Roman" w:cs="Times New Roman"/>
          <w:b/>
          <w:sz w:val="24"/>
          <w:szCs w:val="24"/>
        </w:rPr>
      </w:pPr>
    </w:p>
    <w:p w:rsidR="00DB147F" w:rsidRPr="00B86830" w:rsidRDefault="00DB147F" w:rsidP="00A12A3D">
      <w:pPr>
        <w:spacing w:line="360" w:lineRule="auto"/>
        <w:jc w:val="both"/>
        <w:rPr>
          <w:rFonts w:ascii="Times New Roman" w:hAnsi="Times New Roman" w:cs="Times New Roman"/>
          <w:b/>
          <w:sz w:val="24"/>
          <w:szCs w:val="24"/>
        </w:rPr>
      </w:pPr>
    </w:p>
    <w:p w:rsidR="00DB147F" w:rsidRPr="00B86830" w:rsidRDefault="00DB147F" w:rsidP="00A12A3D">
      <w:pPr>
        <w:spacing w:line="360" w:lineRule="auto"/>
        <w:jc w:val="both"/>
        <w:rPr>
          <w:rFonts w:ascii="Times New Roman" w:hAnsi="Times New Roman" w:cs="Times New Roman"/>
          <w:b/>
          <w:sz w:val="24"/>
          <w:szCs w:val="24"/>
        </w:rPr>
      </w:pPr>
    </w:p>
    <w:p w:rsidR="00DB147F" w:rsidRPr="00B86830" w:rsidRDefault="00DB147F" w:rsidP="00A12A3D">
      <w:pPr>
        <w:spacing w:line="360" w:lineRule="auto"/>
        <w:jc w:val="both"/>
        <w:rPr>
          <w:rFonts w:ascii="Times New Roman" w:hAnsi="Times New Roman" w:cs="Times New Roman"/>
          <w:b/>
          <w:sz w:val="24"/>
          <w:szCs w:val="24"/>
        </w:rPr>
      </w:pPr>
    </w:p>
    <w:p w:rsidR="00DB147F" w:rsidRPr="00B86830" w:rsidRDefault="00DB147F" w:rsidP="00A12A3D">
      <w:pPr>
        <w:spacing w:line="360" w:lineRule="auto"/>
        <w:jc w:val="both"/>
        <w:rPr>
          <w:rFonts w:ascii="Times New Roman" w:hAnsi="Times New Roman" w:cs="Times New Roman"/>
          <w:b/>
          <w:sz w:val="24"/>
          <w:szCs w:val="24"/>
        </w:rPr>
      </w:pPr>
    </w:p>
    <w:p w:rsidR="00DB147F" w:rsidRPr="00B86830" w:rsidRDefault="00DB147F" w:rsidP="00A12A3D">
      <w:pPr>
        <w:spacing w:line="360" w:lineRule="auto"/>
        <w:jc w:val="both"/>
        <w:rPr>
          <w:rFonts w:ascii="Times New Roman" w:hAnsi="Times New Roman" w:cs="Times New Roman"/>
          <w:b/>
          <w:sz w:val="24"/>
          <w:szCs w:val="24"/>
        </w:rPr>
      </w:pPr>
    </w:p>
    <w:p w:rsidR="00DB147F" w:rsidRPr="00B86830" w:rsidRDefault="00DB147F" w:rsidP="00A12A3D">
      <w:pPr>
        <w:spacing w:line="360" w:lineRule="auto"/>
        <w:jc w:val="both"/>
        <w:rPr>
          <w:rFonts w:ascii="Times New Roman" w:hAnsi="Times New Roman" w:cs="Times New Roman"/>
          <w:b/>
          <w:sz w:val="24"/>
          <w:szCs w:val="24"/>
        </w:rPr>
      </w:pPr>
    </w:p>
    <w:p w:rsidR="00DB147F" w:rsidRPr="00B86830" w:rsidRDefault="00DB147F" w:rsidP="00A12A3D">
      <w:pPr>
        <w:spacing w:line="360" w:lineRule="auto"/>
        <w:jc w:val="both"/>
        <w:rPr>
          <w:rFonts w:ascii="Times New Roman" w:hAnsi="Times New Roman" w:cs="Times New Roman"/>
          <w:b/>
          <w:sz w:val="24"/>
          <w:szCs w:val="24"/>
        </w:rPr>
      </w:pPr>
    </w:p>
    <w:p w:rsidR="00DB147F" w:rsidRPr="00B86830" w:rsidRDefault="00E81F5B" w:rsidP="00A12A3D">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lang w:eastAsia="pt-BR"/>
        </w:rPr>
        <w:pict>
          <v:shape id="_x0000_s1033" type="#_x0000_t202" style="position:absolute;left:0;text-align:left;margin-left:427.6pt;margin-top:-54.35pt;width:55.25pt;height:40.8pt;z-index:251664384" fillcolor="white [3212]" strokecolor="white [3212]">
            <v:textbox style="mso-next-textbox:#_x0000_s1033">
              <w:txbxContent>
                <w:p w:rsidR="006B44D8" w:rsidRPr="006B44D8" w:rsidRDefault="006B44D8" w:rsidP="006B44D8"/>
              </w:txbxContent>
            </v:textbox>
          </v:shape>
        </w:pict>
      </w:r>
    </w:p>
    <w:p w:rsidR="00DB147F" w:rsidRPr="00B86830" w:rsidRDefault="00DB147F" w:rsidP="00A12A3D">
      <w:pPr>
        <w:spacing w:line="360" w:lineRule="auto"/>
        <w:jc w:val="both"/>
        <w:rPr>
          <w:rFonts w:ascii="Times New Roman" w:hAnsi="Times New Roman" w:cs="Times New Roman"/>
          <w:b/>
          <w:sz w:val="24"/>
          <w:szCs w:val="24"/>
        </w:rPr>
      </w:pPr>
    </w:p>
    <w:p w:rsidR="00DB147F" w:rsidRPr="00B86830" w:rsidRDefault="00DB147F" w:rsidP="00A12A3D">
      <w:pPr>
        <w:spacing w:line="360" w:lineRule="auto"/>
        <w:jc w:val="both"/>
        <w:rPr>
          <w:rFonts w:ascii="Times New Roman" w:hAnsi="Times New Roman" w:cs="Times New Roman"/>
          <w:b/>
          <w:sz w:val="24"/>
          <w:szCs w:val="24"/>
        </w:rPr>
      </w:pPr>
    </w:p>
    <w:p w:rsidR="00DB147F" w:rsidRPr="00B86830" w:rsidRDefault="00DB147F" w:rsidP="00A12A3D">
      <w:pPr>
        <w:spacing w:line="360" w:lineRule="auto"/>
        <w:jc w:val="both"/>
        <w:rPr>
          <w:rFonts w:ascii="Times New Roman" w:hAnsi="Times New Roman" w:cs="Times New Roman"/>
          <w:b/>
          <w:sz w:val="24"/>
          <w:szCs w:val="24"/>
        </w:rPr>
      </w:pPr>
    </w:p>
    <w:p w:rsidR="00DB147F" w:rsidRPr="00B86830" w:rsidRDefault="00DB147F" w:rsidP="00A12A3D">
      <w:pPr>
        <w:spacing w:line="360" w:lineRule="auto"/>
        <w:jc w:val="both"/>
        <w:rPr>
          <w:rFonts w:ascii="Times New Roman" w:hAnsi="Times New Roman" w:cs="Times New Roman"/>
          <w:b/>
          <w:sz w:val="24"/>
          <w:szCs w:val="24"/>
        </w:rPr>
      </w:pPr>
    </w:p>
    <w:p w:rsidR="00DB147F" w:rsidRPr="00B86830" w:rsidRDefault="00DB147F" w:rsidP="00A12A3D">
      <w:pPr>
        <w:spacing w:line="360" w:lineRule="auto"/>
        <w:jc w:val="both"/>
        <w:rPr>
          <w:rFonts w:ascii="Times New Roman" w:hAnsi="Times New Roman" w:cs="Times New Roman"/>
          <w:b/>
          <w:sz w:val="24"/>
          <w:szCs w:val="24"/>
        </w:rPr>
      </w:pPr>
    </w:p>
    <w:p w:rsidR="00DB147F" w:rsidRPr="00B86830" w:rsidRDefault="00DB147F" w:rsidP="00A12A3D">
      <w:pPr>
        <w:spacing w:line="360" w:lineRule="auto"/>
        <w:jc w:val="both"/>
        <w:rPr>
          <w:rFonts w:ascii="Times New Roman" w:hAnsi="Times New Roman" w:cs="Times New Roman"/>
          <w:b/>
          <w:sz w:val="24"/>
          <w:szCs w:val="24"/>
        </w:rPr>
      </w:pPr>
    </w:p>
    <w:p w:rsidR="00DB147F" w:rsidRPr="00B86830" w:rsidRDefault="00DB147F" w:rsidP="00A12A3D">
      <w:pPr>
        <w:spacing w:line="360" w:lineRule="auto"/>
        <w:jc w:val="both"/>
        <w:rPr>
          <w:rFonts w:ascii="Times New Roman" w:hAnsi="Times New Roman" w:cs="Times New Roman"/>
          <w:b/>
          <w:sz w:val="24"/>
          <w:szCs w:val="24"/>
        </w:rPr>
      </w:pPr>
    </w:p>
    <w:p w:rsidR="00DB147F" w:rsidRPr="00B86830" w:rsidRDefault="00DB147F" w:rsidP="00A12A3D">
      <w:pPr>
        <w:spacing w:line="360" w:lineRule="auto"/>
        <w:jc w:val="both"/>
        <w:rPr>
          <w:rFonts w:ascii="Times New Roman" w:hAnsi="Times New Roman" w:cs="Times New Roman"/>
          <w:b/>
          <w:sz w:val="24"/>
          <w:szCs w:val="24"/>
        </w:rPr>
      </w:pPr>
    </w:p>
    <w:p w:rsidR="00DB147F" w:rsidRPr="00B86830" w:rsidRDefault="00DB147F" w:rsidP="00A12A3D">
      <w:pPr>
        <w:spacing w:line="360" w:lineRule="auto"/>
        <w:jc w:val="both"/>
        <w:rPr>
          <w:rFonts w:ascii="Times New Roman" w:hAnsi="Times New Roman" w:cs="Times New Roman"/>
          <w:b/>
          <w:sz w:val="24"/>
          <w:szCs w:val="24"/>
        </w:rPr>
      </w:pPr>
    </w:p>
    <w:p w:rsidR="00DB147F" w:rsidRPr="00B86830" w:rsidRDefault="00DB147F" w:rsidP="00A12A3D">
      <w:pPr>
        <w:spacing w:line="360" w:lineRule="auto"/>
        <w:jc w:val="both"/>
        <w:rPr>
          <w:rFonts w:ascii="Times New Roman" w:hAnsi="Times New Roman" w:cs="Times New Roman"/>
          <w:b/>
          <w:sz w:val="24"/>
          <w:szCs w:val="24"/>
        </w:rPr>
      </w:pPr>
    </w:p>
    <w:p w:rsidR="00DB147F" w:rsidRPr="00B86830" w:rsidRDefault="00DB147F" w:rsidP="00A12A3D">
      <w:pPr>
        <w:spacing w:line="360" w:lineRule="auto"/>
        <w:jc w:val="both"/>
        <w:rPr>
          <w:rFonts w:ascii="Times New Roman" w:hAnsi="Times New Roman" w:cs="Times New Roman"/>
          <w:b/>
          <w:sz w:val="24"/>
          <w:szCs w:val="24"/>
        </w:rPr>
      </w:pPr>
    </w:p>
    <w:p w:rsidR="00DB147F" w:rsidRPr="00B86830" w:rsidRDefault="00DB147F" w:rsidP="00A12A3D">
      <w:pPr>
        <w:spacing w:line="360" w:lineRule="auto"/>
        <w:jc w:val="both"/>
        <w:rPr>
          <w:rFonts w:ascii="Times New Roman" w:hAnsi="Times New Roman" w:cs="Times New Roman"/>
          <w:b/>
          <w:sz w:val="24"/>
          <w:szCs w:val="24"/>
        </w:rPr>
      </w:pPr>
    </w:p>
    <w:p w:rsidR="00DB147F" w:rsidRPr="00B86830" w:rsidRDefault="00DB147F" w:rsidP="00A12A3D">
      <w:pPr>
        <w:spacing w:line="360" w:lineRule="auto"/>
        <w:jc w:val="both"/>
        <w:rPr>
          <w:rFonts w:ascii="Times New Roman" w:hAnsi="Times New Roman" w:cs="Times New Roman"/>
          <w:b/>
          <w:sz w:val="24"/>
          <w:szCs w:val="24"/>
        </w:rPr>
      </w:pPr>
    </w:p>
    <w:p w:rsidR="00DB147F" w:rsidRPr="00B86830" w:rsidRDefault="00DB147F" w:rsidP="00A12A3D">
      <w:pPr>
        <w:spacing w:line="360" w:lineRule="auto"/>
        <w:jc w:val="both"/>
        <w:rPr>
          <w:rFonts w:ascii="Times New Roman" w:hAnsi="Times New Roman" w:cs="Times New Roman"/>
          <w:b/>
          <w:sz w:val="24"/>
          <w:szCs w:val="24"/>
        </w:rPr>
      </w:pPr>
    </w:p>
    <w:p w:rsidR="00DB147F" w:rsidRPr="00B86830" w:rsidRDefault="00DB147F" w:rsidP="00A12A3D">
      <w:pPr>
        <w:spacing w:line="360" w:lineRule="auto"/>
        <w:jc w:val="both"/>
        <w:rPr>
          <w:rFonts w:ascii="Times New Roman" w:hAnsi="Times New Roman" w:cs="Times New Roman"/>
          <w:b/>
          <w:sz w:val="24"/>
          <w:szCs w:val="24"/>
        </w:rPr>
      </w:pPr>
    </w:p>
    <w:p w:rsidR="00274062" w:rsidRPr="00B86830" w:rsidRDefault="00274062" w:rsidP="00A12A3D">
      <w:pPr>
        <w:spacing w:line="360" w:lineRule="auto"/>
        <w:jc w:val="both"/>
        <w:rPr>
          <w:rFonts w:ascii="Times New Roman" w:hAnsi="Times New Roman" w:cs="Times New Roman"/>
          <w:b/>
          <w:sz w:val="24"/>
          <w:szCs w:val="24"/>
        </w:rPr>
      </w:pPr>
    </w:p>
    <w:p w:rsidR="005A4433" w:rsidRPr="00B86830" w:rsidRDefault="005A4433" w:rsidP="00A12A3D">
      <w:pPr>
        <w:spacing w:line="360" w:lineRule="auto"/>
        <w:jc w:val="both"/>
        <w:rPr>
          <w:rFonts w:ascii="Times New Roman" w:hAnsi="Times New Roman" w:cs="Times New Roman"/>
          <w:b/>
          <w:sz w:val="24"/>
          <w:szCs w:val="24"/>
        </w:rPr>
      </w:pPr>
    </w:p>
    <w:p w:rsidR="009B7391" w:rsidRPr="00B86830" w:rsidRDefault="009B7391" w:rsidP="00A12A3D">
      <w:pPr>
        <w:spacing w:line="360" w:lineRule="auto"/>
        <w:jc w:val="both"/>
        <w:rPr>
          <w:rFonts w:ascii="Times New Roman" w:hAnsi="Times New Roman" w:cs="Times New Roman"/>
          <w:b/>
          <w:sz w:val="24"/>
          <w:szCs w:val="24"/>
        </w:rPr>
      </w:pPr>
    </w:p>
    <w:p w:rsidR="00274062" w:rsidRPr="00B86830" w:rsidRDefault="00274062" w:rsidP="00A12A3D">
      <w:pPr>
        <w:spacing w:line="360" w:lineRule="auto"/>
        <w:jc w:val="both"/>
        <w:rPr>
          <w:rFonts w:ascii="Times New Roman" w:hAnsi="Times New Roman" w:cs="Times New Roman"/>
          <w:color w:val="141823"/>
          <w:shd w:val="clear" w:color="auto" w:fill="FFFFFF"/>
        </w:rPr>
      </w:pPr>
    </w:p>
    <w:p w:rsidR="001A1B54" w:rsidRPr="00B86830" w:rsidRDefault="001A1B54" w:rsidP="00A12A3D">
      <w:pPr>
        <w:spacing w:line="360" w:lineRule="auto"/>
        <w:jc w:val="both"/>
        <w:rPr>
          <w:rFonts w:ascii="Times New Roman" w:hAnsi="Times New Roman" w:cs="Times New Roman"/>
          <w:color w:val="141823"/>
          <w:shd w:val="clear" w:color="auto" w:fill="FFFFFF"/>
        </w:rPr>
      </w:pPr>
    </w:p>
    <w:p w:rsidR="001A1B54" w:rsidRPr="00B86830" w:rsidRDefault="001A1B54" w:rsidP="00A12A3D">
      <w:pPr>
        <w:spacing w:line="360" w:lineRule="auto"/>
        <w:jc w:val="both"/>
        <w:rPr>
          <w:rFonts w:ascii="Times New Roman" w:hAnsi="Times New Roman" w:cs="Times New Roman"/>
          <w:color w:val="141823"/>
          <w:shd w:val="clear" w:color="auto" w:fill="FFFFFF"/>
        </w:rPr>
      </w:pPr>
    </w:p>
    <w:p w:rsidR="001A1B54" w:rsidRPr="00B86830" w:rsidRDefault="001A1B54" w:rsidP="00A12A3D">
      <w:pPr>
        <w:spacing w:line="360" w:lineRule="auto"/>
        <w:jc w:val="both"/>
        <w:rPr>
          <w:rFonts w:ascii="Times New Roman" w:hAnsi="Times New Roman" w:cs="Times New Roman"/>
          <w:color w:val="141823"/>
          <w:shd w:val="clear" w:color="auto" w:fill="FFFFFF"/>
        </w:rPr>
      </w:pPr>
    </w:p>
    <w:p w:rsidR="001A1B54" w:rsidRPr="00B86830" w:rsidRDefault="005A4433" w:rsidP="001A1B54">
      <w:pPr>
        <w:ind w:left="5103"/>
        <w:jc w:val="both"/>
        <w:rPr>
          <w:rFonts w:ascii="Times New Roman" w:hAnsi="Times New Roman" w:cs="Times New Roman"/>
        </w:rPr>
      </w:pPr>
      <w:r w:rsidRPr="00B86830">
        <w:rPr>
          <w:rFonts w:ascii="Times New Roman" w:hAnsi="Times New Roman" w:cs="Times New Roman"/>
        </w:rPr>
        <w:t xml:space="preserve">"Grandes coisas fez o Senhor por nós, por isso estamos alegres." </w:t>
      </w:r>
      <w:proofErr w:type="spellStart"/>
      <w:r w:rsidRPr="00B86830">
        <w:rPr>
          <w:rFonts w:ascii="Times New Roman" w:hAnsi="Times New Roman" w:cs="Times New Roman"/>
        </w:rPr>
        <w:t>Sl</w:t>
      </w:r>
      <w:proofErr w:type="spellEnd"/>
      <w:r w:rsidRPr="00B86830">
        <w:rPr>
          <w:rFonts w:ascii="Times New Roman" w:hAnsi="Times New Roman" w:cs="Times New Roman"/>
        </w:rPr>
        <w:t xml:space="preserve"> 126:3</w:t>
      </w:r>
    </w:p>
    <w:p w:rsidR="00E922FF" w:rsidRPr="00B86830" w:rsidRDefault="00E922FF" w:rsidP="00B3334E">
      <w:pPr>
        <w:pStyle w:val="Ttulo1"/>
        <w:jc w:val="center"/>
        <w:rPr>
          <w:sz w:val="28"/>
          <w:szCs w:val="28"/>
        </w:rPr>
      </w:pPr>
      <w:r w:rsidRPr="00B86830">
        <w:rPr>
          <w:sz w:val="28"/>
          <w:szCs w:val="28"/>
        </w:rPr>
        <w:lastRenderedPageBreak/>
        <w:t xml:space="preserve">Do poder </w:t>
      </w:r>
      <w:proofErr w:type="spellStart"/>
      <w:r w:rsidRPr="00B86830">
        <w:rPr>
          <w:sz w:val="28"/>
          <w:szCs w:val="28"/>
        </w:rPr>
        <w:t>fiscalizatório</w:t>
      </w:r>
      <w:proofErr w:type="spellEnd"/>
      <w:r w:rsidRPr="00B86830">
        <w:rPr>
          <w:sz w:val="28"/>
          <w:szCs w:val="28"/>
        </w:rPr>
        <w:t xml:space="preserve"> à dignidade humana: limites e possibilidades para revista em ambientes de trabalho</w:t>
      </w:r>
    </w:p>
    <w:p w:rsidR="00E922FF" w:rsidRPr="00B86830" w:rsidRDefault="00E922FF" w:rsidP="00E922FF">
      <w:pPr>
        <w:rPr>
          <w:rFonts w:ascii="Times New Roman" w:hAnsi="Times New Roman" w:cs="Times New Roman"/>
          <w:lang w:eastAsia="pt-BR"/>
        </w:rPr>
      </w:pPr>
    </w:p>
    <w:p w:rsidR="00E922FF" w:rsidRPr="00B86830" w:rsidRDefault="00E922FF" w:rsidP="00E922FF">
      <w:pPr>
        <w:rPr>
          <w:rFonts w:ascii="Times New Roman" w:hAnsi="Times New Roman" w:cs="Times New Roman"/>
          <w:lang w:eastAsia="pt-BR"/>
        </w:rPr>
      </w:pPr>
    </w:p>
    <w:p w:rsidR="00E922FF" w:rsidRPr="00DC0418" w:rsidRDefault="00E922FF" w:rsidP="003E4969">
      <w:pPr>
        <w:jc w:val="right"/>
        <w:rPr>
          <w:rFonts w:ascii="Times New Roman" w:hAnsi="Times New Roman" w:cs="Times New Roman"/>
          <w:b/>
          <w:lang w:eastAsia="pt-BR"/>
        </w:rPr>
      </w:pPr>
      <w:r w:rsidRPr="00DC0418">
        <w:rPr>
          <w:rFonts w:ascii="Times New Roman" w:hAnsi="Times New Roman" w:cs="Times New Roman"/>
          <w:b/>
          <w:lang w:eastAsia="pt-BR"/>
        </w:rPr>
        <w:t>WELLEM JENNEFER GONÇALVES DIAS</w:t>
      </w:r>
      <w:r w:rsidR="00073D80" w:rsidRPr="00DC0418">
        <w:rPr>
          <w:rStyle w:val="Refdenotaderodap"/>
          <w:rFonts w:ascii="Times New Roman" w:hAnsi="Times New Roman" w:cs="Times New Roman"/>
          <w:b/>
          <w:lang w:eastAsia="pt-BR"/>
        </w:rPr>
        <w:footnoteReference w:id="2"/>
      </w:r>
    </w:p>
    <w:p w:rsidR="00E922FF" w:rsidRPr="00B86830" w:rsidRDefault="00E922FF" w:rsidP="00E922FF">
      <w:pPr>
        <w:rPr>
          <w:rFonts w:ascii="Times New Roman" w:hAnsi="Times New Roman" w:cs="Times New Roman"/>
          <w:lang w:eastAsia="pt-BR"/>
        </w:rPr>
      </w:pPr>
    </w:p>
    <w:p w:rsidR="00E922FF" w:rsidRPr="00B86830" w:rsidRDefault="00E922FF" w:rsidP="00E922FF">
      <w:pPr>
        <w:rPr>
          <w:rFonts w:ascii="Times New Roman" w:hAnsi="Times New Roman" w:cs="Times New Roman"/>
          <w:lang w:eastAsia="pt-BR"/>
        </w:rPr>
      </w:pPr>
    </w:p>
    <w:p w:rsidR="00E922FF" w:rsidRPr="00B86830" w:rsidRDefault="00E922FF" w:rsidP="00E922FF">
      <w:pPr>
        <w:rPr>
          <w:rFonts w:ascii="Times New Roman" w:hAnsi="Times New Roman" w:cs="Times New Roman"/>
          <w:lang w:eastAsia="pt-BR"/>
        </w:rPr>
      </w:pPr>
    </w:p>
    <w:p w:rsidR="00DB147F" w:rsidRPr="00B86830" w:rsidRDefault="00DB147F" w:rsidP="003426E6">
      <w:pPr>
        <w:spacing w:line="360" w:lineRule="auto"/>
        <w:jc w:val="center"/>
        <w:rPr>
          <w:rFonts w:ascii="Times New Roman" w:hAnsi="Times New Roman" w:cs="Times New Roman"/>
          <w:b/>
          <w:sz w:val="24"/>
          <w:szCs w:val="24"/>
        </w:rPr>
      </w:pPr>
      <w:r w:rsidRPr="00B86830">
        <w:rPr>
          <w:rFonts w:ascii="Times New Roman" w:hAnsi="Times New Roman" w:cs="Times New Roman"/>
          <w:b/>
          <w:sz w:val="24"/>
          <w:szCs w:val="24"/>
        </w:rPr>
        <w:t>RESUMO</w:t>
      </w:r>
    </w:p>
    <w:p w:rsidR="003426E6" w:rsidRPr="00B86830" w:rsidRDefault="003426E6" w:rsidP="003426E6">
      <w:pPr>
        <w:spacing w:line="360" w:lineRule="auto"/>
        <w:jc w:val="center"/>
        <w:rPr>
          <w:rFonts w:ascii="Times New Roman" w:hAnsi="Times New Roman" w:cs="Times New Roman"/>
          <w:b/>
          <w:sz w:val="24"/>
          <w:szCs w:val="24"/>
        </w:rPr>
      </w:pPr>
    </w:p>
    <w:p w:rsidR="00D03F7A" w:rsidRPr="00B86830" w:rsidRDefault="00040174" w:rsidP="00A12A3D">
      <w:pPr>
        <w:spacing w:line="360" w:lineRule="auto"/>
        <w:ind w:firstLine="708"/>
        <w:jc w:val="both"/>
        <w:rPr>
          <w:rFonts w:ascii="Times New Roman" w:hAnsi="Times New Roman" w:cs="Times New Roman"/>
          <w:color w:val="000000"/>
          <w:sz w:val="24"/>
          <w:szCs w:val="24"/>
        </w:rPr>
      </w:pPr>
      <w:r w:rsidRPr="00B86830">
        <w:rPr>
          <w:rFonts w:ascii="Times New Roman" w:hAnsi="Times New Roman" w:cs="Times New Roman"/>
          <w:sz w:val="24"/>
          <w:szCs w:val="24"/>
        </w:rPr>
        <w:t xml:space="preserve">O presente artigo visa </w:t>
      </w:r>
      <w:r w:rsidR="00807D49" w:rsidRPr="00B86830">
        <w:rPr>
          <w:rFonts w:ascii="Times New Roman" w:hAnsi="Times New Roman" w:cs="Times New Roman"/>
          <w:sz w:val="24"/>
          <w:szCs w:val="24"/>
        </w:rPr>
        <w:t xml:space="preserve">analisar o poder diretivo do empregador inerente ao contrato de trabalho, </w:t>
      </w:r>
      <w:r w:rsidR="00D03F7A" w:rsidRPr="00B86830">
        <w:rPr>
          <w:rFonts w:ascii="Times New Roman" w:hAnsi="Times New Roman" w:cs="Times New Roman"/>
          <w:sz w:val="24"/>
          <w:szCs w:val="24"/>
        </w:rPr>
        <w:t xml:space="preserve">especificamente </w:t>
      </w:r>
      <w:r w:rsidR="00807D49" w:rsidRPr="00B86830">
        <w:rPr>
          <w:rFonts w:ascii="Times New Roman" w:hAnsi="Times New Roman" w:cs="Times New Roman"/>
          <w:sz w:val="24"/>
          <w:szCs w:val="24"/>
        </w:rPr>
        <w:t xml:space="preserve">o poder de fiscalização, demonstrando até que ponto é possível a revista dos empregados e seus pertences, pelo empregador, tendo em vista a legislação vigente não ser tão clara e envolver circunstâncias que afrontam a dignidade da pessoa humana. Para demonstrar esses limites e possibilidades, foi necessário conceituar e delimitar os poderes do empregador; </w:t>
      </w:r>
      <w:r w:rsidR="00D03F7A" w:rsidRPr="00B86830">
        <w:rPr>
          <w:rFonts w:ascii="Times New Roman" w:hAnsi="Times New Roman" w:cs="Times New Roman"/>
          <w:sz w:val="24"/>
          <w:szCs w:val="24"/>
        </w:rPr>
        <w:t xml:space="preserve">analisar, </w:t>
      </w:r>
      <w:r w:rsidR="00807D49" w:rsidRPr="00B86830">
        <w:rPr>
          <w:rFonts w:ascii="Times New Roman" w:hAnsi="Times New Roman" w:cs="Times New Roman"/>
          <w:sz w:val="24"/>
          <w:szCs w:val="24"/>
        </w:rPr>
        <w:t xml:space="preserve">o poder </w:t>
      </w:r>
      <w:proofErr w:type="spellStart"/>
      <w:r w:rsidR="00807D49" w:rsidRPr="00B86830">
        <w:rPr>
          <w:rFonts w:ascii="Times New Roman" w:hAnsi="Times New Roman" w:cs="Times New Roman"/>
          <w:sz w:val="24"/>
          <w:szCs w:val="24"/>
        </w:rPr>
        <w:t>fiscalizatório</w:t>
      </w:r>
      <w:proofErr w:type="spellEnd"/>
      <w:r w:rsidR="00807D49" w:rsidRPr="00B86830">
        <w:rPr>
          <w:rFonts w:ascii="Times New Roman" w:hAnsi="Times New Roman" w:cs="Times New Roman"/>
          <w:sz w:val="24"/>
          <w:szCs w:val="24"/>
        </w:rPr>
        <w:t xml:space="preserve"> e por fim examinar as questões polêmicas relacionadas ao poder de fiscalização do empregador</w:t>
      </w:r>
      <w:r w:rsidR="00D03F7A" w:rsidRPr="00B86830">
        <w:rPr>
          <w:rFonts w:ascii="Times New Roman" w:hAnsi="Times New Roman" w:cs="Times New Roman"/>
          <w:sz w:val="24"/>
          <w:szCs w:val="24"/>
        </w:rPr>
        <w:t xml:space="preserve">, tais como, monitoramento de e-mails, monitoramento por circuito interno de </w:t>
      </w:r>
      <w:r w:rsidR="00560A18" w:rsidRPr="00B86830">
        <w:rPr>
          <w:rFonts w:ascii="Times New Roman" w:hAnsi="Times New Roman" w:cs="Times New Roman"/>
          <w:sz w:val="24"/>
          <w:szCs w:val="24"/>
        </w:rPr>
        <w:t>câmeras</w:t>
      </w:r>
      <w:r w:rsidR="00D03F7A" w:rsidRPr="00B86830">
        <w:rPr>
          <w:rFonts w:ascii="Times New Roman" w:hAnsi="Times New Roman" w:cs="Times New Roman"/>
          <w:sz w:val="24"/>
          <w:szCs w:val="24"/>
        </w:rPr>
        <w:t xml:space="preserve">, a possibilidade de </w:t>
      </w:r>
      <w:r w:rsidR="00807D49" w:rsidRPr="00B86830">
        <w:rPr>
          <w:rFonts w:ascii="Times New Roman" w:hAnsi="Times New Roman" w:cs="Times New Roman"/>
          <w:sz w:val="24"/>
          <w:szCs w:val="24"/>
        </w:rPr>
        <w:t>revista</w:t>
      </w:r>
      <w:r w:rsidR="00D03F7A" w:rsidRPr="00B86830">
        <w:rPr>
          <w:rFonts w:ascii="Times New Roman" w:hAnsi="Times New Roman" w:cs="Times New Roman"/>
          <w:sz w:val="24"/>
          <w:szCs w:val="24"/>
        </w:rPr>
        <w:t xml:space="preserve"> de objetos e revista íntima</w:t>
      </w:r>
      <w:r w:rsidR="00807D49" w:rsidRPr="00B86830">
        <w:rPr>
          <w:rFonts w:ascii="Times New Roman" w:hAnsi="Times New Roman" w:cs="Times New Roman"/>
          <w:sz w:val="24"/>
          <w:szCs w:val="24"/>
        </w:rPr>
        <w:t xml:space="preserve"> de empregados.</w:t>
      </w:r>
      <w:r w:rsidR="00FF1A2F">
        <w:rPr>
          <w:rFonts w:ascii="Times New Roman" w:hAnsi="Times New Roman" w:cs="Times New Roman"/>
          <w:sz w:val="24"/>
          <w:szCs w:val="24"/>
        </w:rPr>
        <w:t xml:space="preserve"> </w:t>
      </w:r>
      <w:r w:rsidR="00444A65" w:rsidRPr="00B86830">
        <w:rPr>
          <w:rFonts w:ascii="Times New Roman" w:hAnsi="Times New Roman" w:cs="Times New Roman"/>
          <w:sz w:val="24"/>
          <w:szCs w:val="24"/>
        </w:rPr>
        <w:t xml:space="preserve">Este estudo fez </w:t>
      </w:r>
      <w:r w:rsidR="00444A65" w:rsidRPr="00B86830">
        <w:rPr>
          <w:rFonts w:ascii="Times New Roman" w:hAnsi="Times New Roman" w:cs="Times New Roman"/>
          <w:color w:val="000000"/>
          <w:sz w:val="24"/>
          <w:szCs w:val="24"/>
        </w:rPr>
        <w:t>análise a partir de materiais publicadas em livros, artigos, dissertações, teses e revisões bibliográficas, foi o utilizado o método dedutivo para a pesquisa e uma abordagem qualitativa. Nesse contexto, a pesquisa conclui que o poder de fiscalização tem limites e deve respeitar o princípio da dignidade humana.</w:t>
      </w:r>
    </w:p>
    <w:p w:rsidR="00E922FF" w:rsidRPr="00B86830" w:rsidRDefault="00444A65" w:rsidP="003426E6">
      <w:pPr>
        <w:spacing w:line="360" w:lineRule="auto"/>
        <w:jc w:val="both"/>
        <w:rPr>
          <w:rFonts w:ascii="Times New Roman" w:hAnsi="Times New Roman" w:cs="Times New Roman"/>
          <w:b/>
          <w:sz w:val="24"/>
          <w:szCs w:val="24"/>
        </w:rPr>
      </w:pPr>
      <w:r w:rsidRPr="00B86830">
        <w:rPr>
          <w:rFonts w:ascii="Times New Roman" w:hAnsi="Times New Roman" w:cs="Times New Roman"/>
          <w:b/>
          <w:sz w:val="24"/>
          <w:szCs w:val="24"/>
        </w:rPr>
        <w:t xml:space="preserve">Palavras-chaves: Poder diretivo. Poder de fiscalização. </w:t>
      </w:r>
      <w:r w:rsidR="00560A18" w:rsidRPr="00B86830">
        <w:rPr>
          <w:rFonts w:ascii="Times New Roman" w:hAnsi="Times New Roman" w:cs="Times New Roman"/>
          <w:b/>
          <w:sz w:val="24"/>
          <w:szCs w:val="24"/>
        </w:rPr>
        <w:t>Dignidade</w:t>
      </w:r>
      <w:r w:rsidRPr="00B86830">
        <w:rPr>
          <w:rFonts w:ascii="Times New Roman" w:hAnsi="Times New Roman" w:cs="Times New Roman"/>
          <w:b/>
          <w:sz w:val="24"/>
          <w:szCs w:val="24"/>
        </w:rPr>
        <w:t xml:space="preserve"> da pessoa humana. Revistas</w:t>
      </w:r>
      <w:r w:rsidR="00E922FF" w:rsidRPr="00B86830">
        <w:rPr>
          <w:rFonts w:ascii="Times New Roman" w:hAnsi="Times New Roman" w:cs="Times New Roman"/>
          <w:b/>
          <w:sz w:val="24"/>
          <w:szCs w:val="24"/>
        </w:rPr>
        <w:t>.</w:t>
      </w:r>
    </w:p>
    <w:p w:rsidR="00073D80" w:rsidRPr="00B86830" w:rsidRDefault="00073D80" w:rsidP="003426E6">
      <w:pPr>
        <w:spacing w:line="360" w:lineRule="auto"/>
        <w:jc w:val="both"/>
        <w:rPr>
          <w:rFonts w:ascii="Times New Roman" w:hAnsi="Times New Roman" w:cs="Times New Roman"/>
          <w:b/>
          <w:sz w:val="24"/>
          <w:szCs w:val="24"/>
        </w:rPr>
      </w:pPr>
    </w:p>
    <w:p w:rsidR="00073D80" w:rsidRPr="00B86830" w:rsidRDefault="00073D80" w:rsidP="003426E6">
      <w:pPr>
        <w:spacing w:line="360" w:lineRule="auto"/>
        <w:jc w:val="both"/>
        <w:rPr>
          <w:rFonts w:ascii="Times New Roman" w:hAnsi="Times New Roman" w:cs="Times New Roman"/>
          <w:b/>
          <w:sz w:val="24"/>
          <w:szCs w:val="24"/>
        </w:rPr>
      </w:pPr>
    </w:p>
    <w:p w:rsidR="00073D80" w:rsidRPr="00B86830" w:rsidRDefault="00073D80" w:rsidP="003426E6">
      <w:pPr>
        <w:spacing w:line="360" w:lineRule="auto"/>
        <w:jc w:val="both"/>
        <w:rPr>
          <w:rFonts w:ascii="Times New Roman" w:hAnsi="Times New Roman" w:cs="Times New Roman"/>
          <w:b/>
          <w:sz w:val="24"/>
          <w:szCs w:val="24"/>
        </w:rPr>
      </w:pPr>
    </w:p>
    <w:p w:rsidR="00DB147F" w:rsidRPr="00B86830" w:rsidRDefault="006B44D8" w:rsidP="006B44D8">
      <w:pPr>
        <w:tabs>
          <w:tab w:val="center" w:pos="4535"/>
          <w:tab w:val="right" w:pos="9071"/>
        </w:tabs>
        <w:spacing w:line="360" w:lineRule="auto"/>
        <w:rPr>
          <w:rFonts w:ascii="Times New Roman" w:hAnsi="Times New Roman" w:cs="Times New Roman"/>
          <w:b/>
          <w:sz w:val="24"/>
          <w:szCs w:val="24"/>
          <w:shd w:val="clear" w:color="auto" w:fill="FFFFFF"/>
          <w:lang w:val="en-US"/>
        </w:rPr>
      </w:pPr>
      <w:r w:rsidRPr="00B86830">
        <w:rPr>
          <w:rFonts w:ascii="Times New Roman" w:hAnsi="Times New Roman" w:cs="Times New Roman"/>
          <w:b/>
          <w:sz w:val="24"/>
          <w:szCs w:val="24"/>
          <w:shd w:val="clear" w:color="auto" w:fill="FFFFFF"/>
          <w:lang w:val="en-US"/>
        </w:rPr>
        <w:lastRenderedPageBreak/>
        <w:tab/>
      </w:r>
      <w:r w:rsidR="00DB147F" w:rsidRPr="00B86830">
        <w:rPr>
          <w:rFonts w:ascii="Times New Roman" w:hAnsi="Times New Roman" w:cs="Times New Roman"/>
          <w:b/>
          <w:sz w:val="24"/>
          <w:szCs w:val="24"/>
          <w:shd w:val="clear" w:color="auto" w:fill="FFFFFF"/>
          <w:lang w:val="en-US"/>
        </w:rPr>
        <w:t>ABSTRACT</w:t>
      </w:r>
      <w:r w:rsidRPr="00B86830">
        <w:rPr>
          <w:rFonts w:ascii="Times New Roman" w:hAnsi="Times New Roman" w:cs="Times New Roman"/>
          <w:b/>
          <w:sz w:val="24"/>
          <w:szCs w:val="24"/>
          <w:shd w:val="clear" w:color="auto" w:fill="FFFFFF"/>
          <w:lang w:val="en-US"/>
        </w:rPr>
        <w:tab/>
      </w:r>
    </w:p>
    <w:p w:rsidR="003426E6" w:rsidRPr="00B86830" w:rsidRDefault="003426E6" w:rsidP="003426E6">
      <w:pPr>
        <w:spacing w:line="360" w:lineRule="auto"/>
        <w:jc w:val="center"/>
        <w:rPr>
          <w:rFonts w:ascii="Times New Roman" w:hAnsi="Times New Roman" w:cs="Times New Roman"/>
          <w:b/>
          <w:sz w:val="24"/>
          <w:szCs w:val="24"/>
          <w:shd w:val="clear" w:color="auto" w:fill="FFFFFF"/>
          <w:lang w:val="en-US"/>
        </w:rPr>
      </w:pPr>
    </w:p>
    <w:p w:rsidR="003426E6" w:rsidRPr="00B86830" w:rsidRDefault="003426E6" w:rsidP="003426E6">
      <w:pPr>
        <w:spacing w:line="360" w:lineRule="auto"/>
        <w:jc w:val="both"/>
        <w:rPr>
          <w:rFonts w:ascii="Times New Roman" w:hAnsi="Times New Roman" w:cs="Times New Roman"/>
          <w:sz w:val="24"/>
          <w:szCs w:val="24"/>
          <w:lang w:val="en-US"/>
        </w:rPr>
      </w:pPr>
      <w:r w:rsidRPr="00B86830">
        <w:rPr>
          <w:rFonts w:ascii="Times New Roman" w:hAnsi="Times New Roman" w:cs="Times New Roman"/>
          <w:sz w:val="24"/>
          <w:szCs w:val="24"/>
          <w:lang w:val="en-US"/>
        </w:rPr>
        <w:t xml:space="preserve">This article aims to analyze the directive power of the employer inherent to the employment contract, specifically the power of supervision, demonstrating to what extent it is possible the magazine of the employees and their belongings, by the employer, in view of the current legislation is not so clear and involve circumstances that affront the dignity of the human person. To demonstrate these limits and possibilities, it was necessary to conceptualize and delimitate the powers of the employer; analyze the </w:t>
      </w:r>
      <w:proofErr w:type="spellStart"/>
      <w:r w:rsidRPr="00B86830">
        <w:rPr>
          <w:rFonts w:ascii="Times New Roman" w:hAnsi="Times New Roman" w:cs="Times New Roman"/>
          <w:sz w:val="24"/>
          <w:szCs w:val="24"/>
          <w:lang w:val="en-US"/>
        </w:rPr>
        <w:t>fiscalization</w:t>
      </w:r>
      <w:proofErr w:type="spellEnd"/>
      <w:r w:rsidRPr="00B86830">
        <w:rPr>
          <w:rFonts w:ascii="Times New Roman" w:hAnsi="Times New Roman" w:cs="Times New Roman"/>
          <w:sz w:val="24"/>
          <w:szCs w:val="24"/>
          <w:lang w:val="en-US"/>
        </w:rPr>
        <w:t xml:space="preserve"> power and ultimately examine the divisive issues related to the employer's supervisory powers, such as e-mail monitoring, monitoring by surveillance cameras, the possibility of being searched for objects and body searches of employees. This study has been analysis from materials published in books, articles, dissertations, theses and bibliographic reviews, it was used the deductive method to search and a qualitative approach. Within this context, the research finds that the power of supervision has limits and must respect the principle of human dignity.</w:t>
      </w:r>
    </w:p>
    <w:p w:rsidR="003426E6" w:rsidRPr="00B86830" w:rsidRDefault="003426E6" w:rsidP="00E922FF">
      <w:pPr>
        <w:spacing w:line="360" w:lineRule="auto"/>
        <w:rPr>
          <w:rFonts w:ascii="Times New Roman" w:hAnsi="Times New Roman" w:cs="Times New Roman"/>
          <w:sz w:val="24"/>
          <w:szCs w:val="24"/>
          <w:lang w:val="en-US"/>
        </w:rPr>
      </w:pPr>
      <w:r w:rsidRPr="00B86830">
        <w:rPr>
          <w:rFonts w:ascii="Times New Roman" w:hAnsi="Times New Roman" w:cs="Times New Roman"/>
          <w:b/>
          <w:sz w:val="24"/>
          <w:szCs w:val="24"/>
          <w:lang w:val="en-US"/>
        </w:rPr>
        <w:t xml:space="preserve">Keywords: Directive power. </w:t>
      </w:r>
      <w:proofErr w:type="gramStart"/>
      <w:r w:rsidRPr="00B86830">
        <w:rPr>
          <w:rFonts w:ascii="Times New Roman" w:hAnsi="Times New Roman" w:cs="Times New Roman"/>
          <w:b/>
          <w:sz w:val="24"/>
          <w:szCs w:val="24"/>
          <w:lang w:val="en-US"/>
        </w:rPr>
        <w:t>Supervisory powers.</w:t>
      </w:r>
      <w:proofErr w:type="gramEnd"/>
      <w:r w:rsidRPr="00B86830">
        <w:rPr>
          <w:rFonts w:ascii="Times New Roman" w:hAnsi="Times New Roman" w:cs="Times New Roman"/>
          <w:b/>
          <w:sz w:val="24"/>
          <w:szCs w:val="24"/>
          <w:lang w:val="en-US"/>
        </w:rPr>
        <w:t xml:space="preserve"> </w:t>
      </w:r>
      <w:proofErr w:type="gramStart"/>
      <w:r w:rsidRPr="00B86830">
        <w:rPr>
          <w:rFonts w:ascii="Times New Roman" w:hAnsi="Times New Roman" w:cs="Times New Roman"/>
          <w:b/>
          <w:sz w:val="24"/>
          <w:szCs w:val="24"/>
          <w:lang w:val="en-US"/>
        </w:rPr>
        <w:t>Dignity of the human person.</w:t>
      </w:r>
      <w:proofErr w:type="gramEnd"/>
      <w:r w:rsidRPr="00B86830">
        <w:rPr>
          <w:rFonts w:ascii="Times New Roman" w:hAnsi="Times New Roman" w:cs="Times New Roman"/>
          <w:b/>
          <w:sz w:val="24"/>
          <w:szCs w:val="24"/>
          <w:lang w:val="en-US"/>
        </w:rPr>
        <w:t xml:space="preserve"> </w:t>
      </w:r>
      <w:proofErr w:type="gramStart"/>
      <w:r w:rsidRPr="00B86830">
        <w:rPr>
          <w:rFonts w:ascii="Times New Roman" w:hAnsi="Times New Roman" w:cs="Times New Roman"/>
          <w:b/>
          <w:sz w:val="24"/>
          <w:szCs w:val="24"/>
          <w:lang w:val="en-US"/>
        </w:rPr>
        <w:t>Magazines.</w:t>
      </w:r>
      <w:proofErr w:type="gramEnd"/>
    </w:p>
    <w:p w:rsidR="00E922FF" w:rsidRPr="00B86830" w:rsidRDefault="00E922FF" w:rsidP="00E922FF">
      <w:pPr>
        <w:spacing w:line="360" w:lineRule="auto"/>
        <w:rPr>
          <w:rFonts w:ascii="Times New Roman" w:hAnsi="Times New Roman" w:cs="Times New Roman"/>
          <w:sz w:val="24"/>
          <w:szCs w:val="24"/>
          <w:lang w:val="en-US"/>
        </w:rPr>
      </w:pPr>
    </w:p>
    <w:p w:rsidR="00D70841" w:rsidRPr="00B86830" w:rsidRDefault="00D70841" w:rsidP="00E922FF">
      <w:pPr>
        <w:spacing w:line="360" w:lineRule="auto"/>
        <w:rPr>
          <w:rFonts w:ascii="Times New Roman" w:hAnsi="Times New Roman" w:cs="Times New Roman"/>
          <w:sz w:val="24"/>
          <w:szCs w:val="24"/>
          <w:lang w:val="en-US"/>
        </w:rPr>
      </w:pPr>
    </w:p>
    <w:p w:rsidR="00D70841" w:rsidRPr="00B86830" w:rsidRDefault="00D70841" w:rsidP="00E922FF">
      <w:pPr>
        <w:spacing w:line="360" w:lineRule="auto"/>
        <w:rPr>
          <w:rFonts w:ascii="Times New Roman" w:hAnsi="Times New Roman" w:cs="Times New Roman"/>
          <w:sz w:val="24"/>
          <w:szCs w:val="24"/>
          <w:lang w:val="en-US"/>
        </w:rPr>
      </w:pPr>
    </w:p>
    <w:p w:rsidR="00D70841" w:rsidRPr="00B86830" w:rsidRDefault="00D70841" w:rsidP="00E922FF">
      <w:pPr>
        <w:spacing w:line="360" w:lineRule="auto"/>
        <w:rPr>
          <w:rFonts w:ascii="Times New Roman" w:hAnsi="Times New Roman" w:cs="Times New Roman"/>
          <w:sz w:val="24"/>
          <w:szCs w:val="24"/>
          <w:lang w:val="en-US"/>
        </w:rPr>
      </w:pPr>
    </w:p>
    <w:p w:rsidR="00D70841" w:rsidRPr="00B86830" w:rsidRDefault="00D70841" w:rsidP="00E922FF">
      <w:pPr>
        <w:spacing w:line="360" w:lineRule="auto"/>
        <w:rPr>
          <w:rFonts w:ascii="Times New Roman" w:hAnsi="Times New Roman" w:cs="Times New Roman"/>
          <w:sz w:val="24"/>
          <w:szCs w:val="24"/>
          <w:lang w:val="en-US"/>
        </w:rPr>
      </w:pPr>
    </w:p>
    <w:p w:rsidR="00D70841" w:rsidRPr="00B86830" w:rsidRDefault="00D70841" w:rsidP="00E922FF">
      <w:pPr>
        <w:spacing w:line="360" w:lineRule="auto"/>
        <w:rPr>
          <w:rFonts w:ascii="Times New Roman" w:hAnsi="Times New Roman" w:cs="Times New Roman"/>
          <w:sz w:val="24"/>
          <w:szCs w:val="24"/>
          <w:lang w:val="en-US"/>
        </w:rPr>
      </w:pPr>
    </w:p>
    <w:p w:rsidR="00D70841" w:rsidRPr="00B86830" w:rsidRDefault="00D70841" w:rsidP="00E922FF">
      <w:pPr>
        <w:spacing w:line="360" w:lineRule="auto"/>
        <w:rPr>
          <w:rFonts w:ascii="Times New Roman" w:hAnsi="Times New Roman" w:cs="Times New Roman"/>
          <w:sz w:val="24"/>
          <w:szCs w:val="24"/>
          <w:lang w:val="en-US"/>
        </w:rPr>
      </w:pPr>
    </w:p>
    <w:p w:rsidR="00D70841" w:rsidRPr="00B86830" w:rsidRDefault="00D70841" w:rsidP="00E922FF">
      <w:pPr>
        <w:spacing w:line="360" w:lineRule="auto"/>
        <w:rPr>
          <w:rFonts w:ascii="Times New Roman" w:hAnsi="Times New Roman" w:cs="Times New Roman"/>
          <w:sz w:val="24"/>
          <w:szCs w:val="24"/>
          <w:lang w:val="en-US"/>
        </w:rPr>
      </w:pPr>
    </w:p>
    <w:p w:rsidR="00D70841" w:rsidRPr="00B86830" w:rsidRDefault="00D70841" w:rsidP="00E922FF">
      <w:pPr>
        <w:spacing w:line="360" w:lineRule="auto"/>
        <w:rPr>
          <w:rFonts w:ascii="Times New Roman" w:hAnsi="Times New Roman" w:cs="Times New Roman"/>
          <w:sz w:val="24"/>
          <w:szCs w:val="24"/>
          <w:lang w:val="en-US"/>
        </w:rPr>
      </w:pPr>
    </w:p>
    <w:p w:rsidR="007211F7" w:rsidRPr="00B86830" w:rsidRDefault="007211F7" w:rsidP="00E922FF">
      <w:pPr>
        <w:spacing w:line="360" w:lineRule="auto"/>
        <w:rPr>
          <w:rFonts w:ascii="Times New Roman" w:hAnsi="Times New Roman" w:cs="Times New Roman"/>
          <w:sz w:val="24"/>
          <w:szCs w:val="24"/>
          <w:lang w:val="en-US"/>
        </w:rPr>
        <w:sectPr w:rsidR="007211F7" w:rsidRPr="00B86830" w:rsidSect="00BB5C81">
          <w:headerReference w:type="default" r:id="rId8"/>
          <w:pgSz w:w="11906" w:h="16838"/>
          <w:pgMar w:top="1701" w:right="1134" w:bottom="1134" w:left="1701" w:header="708" w:footer="708" w:gutter="0"/>
          <w:pgNumType w:start="0"/>
          <w:cols w:space="708"/>
          <w:titlePg/>
          <w:docGrid w:linePitch="360"/>
        </w:sectPr>
      </w:pPr>
    </w:p>
    <w:p w:rsidR="00D70841" w:rsidRPr="00B86830" w:rsidRDefault="00A91F74" w:rsidP="00D70841">
      <w:pPr>
        <w:pStyle w:val="PargrafodaLista"/>
        <w:numPr>
          <w:ilvl w:val="0"/>
          <w:numId w:val="7"/>
        </w:numPr>
        <w:spacing w:line="360" w:lineRule="auto"/>
        <w:ind w:left="284" w:hanging="224"/>
        <w:jc w:val="both"/>
        <w:rPr>
          <w:rFonts w:ascii="Times New Roman" w:hAnsi="Times New Roman" w:cs="Times New Roman"/>
          <w:b/>
          <w:sz w:val="24"/>
          <w:szCs w:val="24"/>
        </w:rPr>
      </w:pPr>
      <w:r w:rsidRPr="00B86830">
        <w:rPr>
          <w:rFonts w:ascii="Times New Roman" w:hAnsi="Times New Roman" w:cs="Times New Roman"/>
          <w:b/>
          <w:sz w:val="24"/>
          <w:szCs w:val="24"/>
        </w:rPr>
        <w:lastRenderedPageBreak/>
        <w:t>INTRODUÇÃO</w:t>
      </w:r>
    </w:p>
    <w:p w:rsidR="00D70841" w:rsidRPr="00B86830" w:rsidRDefault="00D70841" w:rsidP="00D70841">
      <w:pPr>
        <w:spacing w:line="360" w:lineRule="auto"/>
        <w:jc w:val="both"/>
        <w:rPr>
          <w:rFonts w:ascii="Times New Roman" w:hAnsi="Times New Roman" w:cs="Times New Roman"/>
          <w:b/>
          <w:sz w:val="24"/>
          <w:szCs w:val="24"/>
        </w:rPr>
      </w:pPr>
    </w:p>
    <w:p w:rsidR="00A91F74" w:rsidRPr="00B86830" w:rsidRDefault="00A91F74" w:rsidP="006B44D8">
      <w:pPr>
        <w:pStyle w:val="PargrafodaLista"/>
        <w:spacing w:after="0" w:line="360" w:lineRule="auto"/>
        <w:ind w:left="0" w:firstLine="708"/>
        <w:jc w:val="both"/>
        <w:rPr>
          <w:rFonts w:ascii="Times New Roman" w:hAnsi="Times New Roman" w:cs="Times New Roman"/>
          <w:b/>
          <w:sz w:val="24"/>
          <w:szCs w:val="24"/>
        </w:rPr>
      </w:pPr>
      <w:r w:rsidRPr="00B86830">
        <w:rPr>
          <w:rFonts w:ascii="Times New Roman" w:hAnsi="Times New Roman" w:cs="Times New Roman"/>
          <w:sz w:val="24"/>
          <w:szCs w:val="24"/>
        </w:rPr>
        <w:t xml:space="preserve">Este estudo pretende discutir acerca do poder </w:t>
      </w:r>
      <w:proofErr w:type="spellStart"/>
      <w:r w:rsidRPr="00B86830">
        <w:rPr>
          <w:rFonts w:ascii="Times New Roman" w:hAnsi="Times New Roman" w:cs="Times New Roman"/>
          <w:sz w:val="24"/>
          <w:szCs w:val="24"/>
        </w:rPr>
        <w:t>fis</w:t>
      </w:r>
      <w:r w:rsidR="00D70841" w:rsidRPr="00B86830">
        <w:rPr>
          <w:rFonts w:ascii="Times New Roman" w:hAnsi="Times New Roman" w:cs="Times New Roman"/>
          <w:sz w:val="24"/>
          <w:szCs w:val="24"/>
        </w:rPr>
        <w:t>calizatório</w:t>
      </w:r>
      <w:proofErr w:type="spellEnd"/>
      <w:r w:rsidR="00D70841" w:rsidRPr="00B86830">
        <w:rPr>
          <w:rFonts w:ascii="Times New Roman" w:hAnsi="Times New Roman" w:cs="Times New Roman"/>
          <w:sz w:val="24"/>
          <w:szCs w:val="24"/>
        </w:rPr>
        <w:t xml:space="preserve"> dado ao empregador, </w:t>
      </w:r>
      <w:r w:rsidRPr="00B86830">
        <w:rPr>
          <w:rFonts w:ascii="Times New Roman" w:hAnsi="Times New Roman" w:cs="Times New Roman"/>
          <w:sz w:val="24"/>
          <w:szCs w:val="24"/>
        </w:rPr>
        <w:t>dentro dos limites do princípio da dignidade da pessoa humana, fazendo uma abordagem geral e específica sobre o tema.</w:t>
      </w:r>
    </w:p>
    <w:p w:rsidR="00A91F74" w:rsidRPr="00B86830" w:rsidRDefault="00A91F74" w:rsidP="006B44D8">
      <w:pPr>
        <w:spacing w:after="0" w:line="360" w:lineRule="auto"/>
        <w:ind w:firstLine="708"/>
        <w:jc w:val="both"/>
        <w:rPr>
          <w:rFonts w:ascii="Times New Roman" w:hAnsi="Times New Roman" w:cs="Times New Roman"/>
          <w:sz w:val="24"/>
          <w:szCs w:val="24"/>
        </w:rPr>
      </w:pPr>
      <w:r w:rsidRPr="00B86830">
        <w:rPr>
          <w:rFonts w:ascii="Times New Roman" w:hAnsi="Times New Roman" w:cs="Times New Roman"/>
          <w:sz w:val="24"/>
          <w:szCs w:val="24"/>
        </w:rPr>
        <w:t>Numa relação de emprego temos dois lados distintos, de um, o empregador como a figura mais forte e resistente, do outro, o empregado a parte mais fraca desta relação, consequentemente, merece</w:t>
      </w:r>
      <w:r w:rsidR="00E01478" w:rsidRPr="00B86830">
        <w:rPr>
          <w:rFonts w:ascii="Times New Roman" w:hAnsi="Times New Roman" w:cs="Times New Roman"/>
          <w:sz w:val="24"/>
          <w:szCs w:val="24"/>
        </w:rPr>
        <w:t>dor de</w:t>
      </w:r>
      <w:r w:rsidRPr="00B86830">
        <w:rPr>
          <w:rFonts w:ascii="Times New Roman" w:hAnsi="Times New Roman" w:cs="Times New Roman"/>
          <w:sz w:val="24"/>
          <w:szCs w:val="24"/>
        </w:rPr>
        <w:t xml:space="preserve"> uma maior proteção jurídica. </w:t>
      </w:r>
    </w:p>
    <w:p w:rsidR="00A91F74" w:rsidRPr="00B86830" w:rsidRDefault="00A91F74" w:rsidP="006B44D8">
      <w:pPr>
        <w:spacing w:after="0" w:line="360" w:lineRule="auto"/>
        <w:ind w:firstLine="708"/>
        <w:jc w:val="both"/>
        <w:rPr>
          <w:rFonts w:ascii="Times New Roman" w:hAnsi="Times New Roman" w:cs="Times New Roman"/>
          <w:sz w:val="24"/>
          <w:szCs w:val="24"/>
        </w:rPr>
      </w:pPr>
      <w:r w:rsidRPr="00B86830">
        <w:rPr>
          <w:rFonts w:ascii="Times New Roman" w:hAnsi="Times New Roman" w:cs="Times New Roman"/>
          <w:sz w:val="24"/>
          <w:szCs w:val="24"/>
        </w:rPr>
        <w:t xml:space="preserve">Desta forma, visando </w:t>
      </w:r>
      <w:proofErr w:type="gramStart"/>
      <w:r w:rsidRPr="00B86830">
        <w:rPr>
          <w:rFonts w:ascii="Times New Roman" w:hAnsi="Times New Roman" w:cs="Times New Roman"/>
          <w:sz w:val="24"/>
          <w:szCs w:val="24"/>
        </w:rPr>
        <w:t>a</w:t>
      </w:r>
      <w:proofErr w:type="gramEnd"/>
      <w:r w:rsidRPr="00B86830">
        <w:rPr>
          <w:rFonts w:ascii="Times New Roman" w:hAnsi="Times New Roman" w:cs="Times New Roman"/>
          <w:sz w:val="24"/>
          <w:szCs w:val="24"/>
        </w:rPr>
        <w:t xml:space="preserve"> proteção do empregado, é essencial que o tomador de serviços assuma o risco do negócio, esse elemento recebe o nome de alteridade, não se admite que o empregado arque co</w:t>
      </w:r>
      <w:r w:rsidR="00FF1A2F">
        <w:rPr>
          <w:rFonts w:ascii="Times New Roman" w:hAnsi="Times New Roman" w:cs="Times New Roman"/>
          <w:sz w:val="24"/>
          <w:szCs w:val="24"/>
        </w:rPr>
        <w:t xml:space="preserve">m os prejuízos que o empregador </w:t>
      </w:r>
      <w:r w:rsidRPr="00B86830">
        <w:rPr>
          <w:rFonts w:ascii="Times New Roman" w:hAnsi="Times New Roman" w:cs="Times New Roman"/>
          <w:sz w:val="24"/>
          <w:szCs w:val="24"/>
        </w:rPr>
        <w:t>venha a sofrer. Numa outra vertente, o ordenamento jurídico entrega nas mãos do empregador um bônus, para contrapor ao ônus da alteridade, chamado de poder diretivo patronal.</w:t>
      </w:r>
    </w:p>
    <w:p w:rsidR="00A91F74" w:rsidRPr="00B86830" w:rsidRDefault="00A91F74" w:rsidP="0018245B">
      <w:pPr>
        <w:spacing w:after="0" w:line="360" w:lineRule="auto"/>
        <w:ind w:firstLine="708"/>
        <w:jc w:val="both"/>
        <w:rPr>
          <w:rFonts w:ascii="Times New Roman" w:hAnsi="Times New Roman" w:cs="Times New Roman"/>
          <w:sz w:val="24"/>
          <w:szCs w:val="24"/>
        </w:rPr>
      </w:pPr>
      <w:r w:rsidRPr="00B86830">
        <w:rPr>
          <w:rFonts w:ascii="Times New Roman" w:hAnsi="Times New Roman" w:cs="Times New Roman"/>
          <w:sz w:val="24"/>
          <w:szCs w:val="24"/>
        </w:rPr>
        <w:t xml:space="preserve">Nesses moldes, o poder diretivo garante ao empregador determinar o modo de atividade de seus empregados, no qual se subdividem em três prerrogativas, que são elas: poder de organização, poder de disciplina e o poder </w:t>
      </w:r>
      <w:proofErr w:type="spellStart"/>
      <w:r w:rsidRPr="00B86830">
        <w:rPr>
          <w:rFonts w:ascii="Times New Roman" w:hAnsi="Times New Roman" w:cs="Times New Roman"/>
          <w:sz w:val="24"/>
          <w:szCs w:val="24"/>
        </w:rPr>
        <w:t>fiscalizatório</w:t>
      </w:r>
      <w:proofErr w:type="spellEnd"/>
      <w:r w:rsidR="00FF1A2F">
        <w:rPr>
          <w:rFonts w:ascii="Times New Roman" w:hAnsi="Times New Roman" w:cs="Times New Roman"/>
          <w:sz w:val="24"/>
          <w:szCs w:val="24"/>
        </w:rPr>
        <w:t xml:space="preserve"> </w:t>
      </w:r>
      <w:r w:rsidRPr="00B86830">
        <w:rPr>
          <w:rFonts w:ascii="Times New Roman" w:hAnsi="Times New Roman" w:cs="Times New Roman"/>
          <w:sz w:val="24"/>
          <w:szCs w:val="24"/>
        </w:rPr>
        <w:t>que permite ao</w:t>
      </w:r>
      <w:r w:rsidR="00FF1A2F">
        <w:rPr>
          <w:rFonts w:ascii="Times New Roman" w:hAnsi="Times New Roman" w:cs="Times New Roman"/>
          <w:sz w:val="24"/>
          <w:szCs w:val="24"/>
        </w:rPr>
        <w:t xml:space="preserve"> </w:t>
      </w:r>
      <w:r w:rsidRPr="00B86830">
        <w:rPr>
          <w:rFonts w:ascii="Times New Roman" w:hAnsi="Times New Roman" w:cs="Times New Roman"/>
          <w:sz w:val="24"/>
          <w:szCs w:val="24"/>
        </w:rPr>
        <w:t>empregador, dentro dos limites da lei controlar as atividades exercidas por seus empregados, se valendo de alguns meios como pontos eletrônicos e circuito interno de câmeras.</w:t>
      </w:r>
    </w:p>
    <w:p w:rsidR="00A91F74" w:rsidRPr="00B86830" w:rsidRDefault="00A91F74" w:rsidP="0018245B">
      <w:pPr>
        <w:spacing w:after="0" w:line="360" w:lineRule="auto"/>
        <w:ind w:firstLine="708"/>
        <w:jc w:val="both"/>
        <w:rPr>
          <w:rFonts w:ascii="Times New Roman" w:hAnsi="Times New Roman" w:cs="Times New Roman"/>
          <w:sz w:val="24"/>
          <w:szCs w:val="24"/>
        </w:rPr>
      </w:pPr>
      <w:r w:rsidRPr="00B86830">
        <w:rPr>
          <w:rFonts w:ascii="Times New Roman" w:hAnsi="Times New Roman" w:cs="Times New Roman"/>
          <w:sz w:val="24"/>
          <w:szCs w:val="24"/>
        </w:rPr>
        <w:t>Existem, entretanto, limites para utilização desse p</w:t>
      </w:r>
      <w:r w:rsidR="00DE15D5" w:rsidRPr="00B86830">
        <w:rPr>
          <w:rFonts w:ascii="Times New Roman" w:hAnsi="Times New Roman" w:cs="Times New Roman"/>
          <w:sz w:val="24"/>
          <w:szCs w:val="24"/>
        </w:rPr>
        <w:t>oder, pois, diante das diretrizes constitucionais que assegura direitos da</w:t>
      </w:r>
      <w:r w:rsidRPr="00B86830">
        <w:rPr>
          <w:rFonts w:ascii="Times New Roman" w:hAnsi="Times New Roman" w:cs="Times New Roman"/>
          <w:sz w:val="24"/>
          <w:szCs w:val="24"/>
        </w:rPr>
        <w:t xml:space="preserve"> personalidade, tais como</w:t>
      </w:r>
      <w:r w:rsidR="00DE15D5" w:rsidRPr="00B86830">
        <w:rPr>
          <w:rFonts w:ascii="Times New Roman" w:hAnsi="Times New Roman" w:cs="Times New Roman"/>
          <w:sz w:val="24"/>
          <w:szCs w:val="24"/>
        </w:rPr>
        <w:t>,</w:t>
      </w:r>
      <w:r w:rsidRPr="00B86830">
        <w:rPr>
          <w:rFonts w:ascii="Times New Roman" w:hAnsi="Times New Roman" w:cs="Times New Roman"/>
          <w:sz w:val="24"/>
          <w:szCs w:val="24"/>
        </w:rPr>
        <w:t xml:space="preserve"> a proteção à intimidade, à vida privada, alicerçada também no princípio da dignidade da pessoa humana, o empregador sofre restrições para exercer o seu poder </w:t>
      </w:r>
      <w:proofErr w:type="spellStart"/>
      <w:r w:rsidRPr="00B86830">
        <w:rPr>
          <w:rFonts w:ascii="Times New Roman" w:hAnsi="Times New Roman" w:cs="Times New Roman"/>
          <w:sz w:val="24"/>
          <w:szCs w:val="24"/>
        </w:rPr>
        <w:t>fiscalizatório</w:t>
      </w:r>
      <w:proofErr w:type="spellEnd"/>
      <w:r w:rsidRPr="00B86830">
        <w:rPr>
          <w:rFonts w:ascii="Times New Roman" w:hAnsi="Times New Roman" w:cs="Times New Roman"/>
          <w:sz w:val="24"/>
          <w:szCs w:val="24"/>
        </w:rPr>
        <w:t>, não sendo possível a violação desses direitos.</w:t>
      </w:r>
    </w:p>
    <w:p w:rsidR="00A91F74" w:rsidRPr="00B86830" w:rsidRDefault="00A91F74" w:rsidP="0018245B">
      <w:pPr>
        <w:spacing w:after="0" w:line="360" w:lineRule="auto"/>
        <w:ind w:firstLine="708"/>
        <w:jc w:val="both"/>
        <w:rPr>
          <w:rFonts w:ascii="Times New Roman" w:hAnsi="Times New Roman" w:cs="Times New Roman"/>
          <w:sz w:val="24"/>
          <w:szCs w:val="24"/>
        </w:rPr>
      </w:pPr>
      <w:r w:rsidRPr="00B86830">
        <w:rPr>
          <w:rFonts w:ascii="Times New Roman" w:hAnsi="Times New Roman" w:cs="Times New Roman"/>
          <w:sz w:val="24"/>
          <w:szCs w:val="24"/>
        </w:rPr>
        <w:t xml:space="preserve">Trilhando essa </w:t>
      </w:r>
      <w:r w:rsidR="00FF1A2F">
        <w:rPr>
          <w:rFonts w:ascii="Times New Roman" w:hAnsi="Times New Roman" w:cs="Times New Roman"/>
          <w:sz w:val="24"/>
          <w:szCs w:val="24"/>
        </w:rPr>
        <w:t xml:space="preserve">senda, </w:t>
      </w:r>
      <w:proofErr w:type="gramStart"/>
      <w:r w:rsidR="00FF1A2F">
        <w:rPr>
          <w:rFonts w:ascii="Times New Roman" w:hAnsi="Times New Roman" w:cs="Times New Roman"/>
          <w:sz w:val="24"/>
          <w:szCs w:val="24"/>
        </w:rPr>
        <w:t>um</w:t>
      </w:r>
      <w:r w:rsidRPr="00B86830">
        <w:rPr>
          <w:rFonts w:ascii="Times New Roman" w:hAnsi="Times New Roman" w:cs="Times New Roman"/>
          <w:sz w:val="24"/>
          <w:szCs w:val="24"/>
        </w:rPr>
        <w:t xml:space="preserve"> dos confrontos dos direitos se manifestam</w:t>
      </w:r>
      <w:proofErr w:type="gramEnd"/>
      <w:r w:rsidRPr="00B86830">
        <w:rPr>
          <w:rFonts w:ascii="Times New Roman" w:hAnsi="Times New Roman" w:cs="Times New Roman"/>
          <w:sz w:val="24"/>
          <w:szCs w:val="24"/>
        </w:rPr>
        <w:t xml:space="preserve"> nas práticas de revista no ambiente de trabalho, dos quais o empregador muitas vezes se vale de tal poder somente para proteger o seu patrimônio empresarial, fiscalizando bolsas, sacolas e pertences de seus subordinados. </w:t>
      </w:r>
    </w:p>
    <w:p w:rsidR="00A91F74" w:rsidRPr="00B86830" w:rsidRDefault="00A91F74" w:rsidP="0018245B">
      <w:pPr>
        <w:spacing w:after="0" w:line="360" w:lineRule="auto"/>
        <w:ind w:firstLine="708"/>
        <w:jc w:val="both"/>
        <w:rPr>
          <w:rFonts w:ascii="Times New Roman" w:hAnsi="Times New Roman" w:cs="Times New Roman"/>
          <w:sz w:val="24"/>
          <w:szCs w:val="24"/>
        </w:rPr>
      </w:pPr>
      <w:r w:rsidRPr="00B86830">
        <w:rPr>
          <w:rFonts w:ascii="Times New Roman" w:hAnsi="Times New Roman" w:cs="Times New Roman"/>
          <w:sz w:val="24"/>
          <w:szCs w:val="24"/>
        </w:rPr>
        <w:t>Nessa perspectiva, questiona-se:</w:t>
      </w:r>
      <w:r w:rsidR="00FF1A2F">
        <w:rPr>
          <w:rFonts w:ascii="Times New Roman" w:hAnsi="Times New Roman" w:cs="Times New Roman"/>
          <w:sz w:val="24"/>
          <w:szCs w:val="24"/>
        </w:rPr>
        <w:t xml:space="preserve"> </w:t>
      </w:r>
      <w:r w:rsidR="0056292B" w:rsidRPr="00B86830">
        <w:rPr>
          <w:rFonts w:ascii="Times New Roman" w:hAnsi="Times New Roman" w:cs="Times New Roman"/>
          <w:sz w:val="24"/>
          <w:szCs w:val="24"/>
        </w:rPr>
        <w:t>até</w:t>
      </w:r>
      <w:r w:rsidR="00FF1A2F">
        <w:rPr>
          <w:rFonts w:ascii="Times New Roman" w:hAnsi="Times New Roman" w:cs="Times New Roman"/>
          <w:sz w:val="24"/>
          <w:szCs w:val="24"/>
        </w:rPr>
        <w:t xml:space="preserve"> </w:t>
      </w:r>
      <w:r w:rsidR="0056292B" w:rsidRPr="00B86830">
        <w:rPr>
          <w:rFonts w:ascii="Times New Roman" w:hAnsi="Times New Roman" w:cs="Times New Roman"/>
          <w:sz w:val="24"/>
          <w:szCs w:val="24"/>
        </w:rPr>
        <w:t xml:space="preserve">que ponto </w:t>
      </w:r>
      <w:r w:rsidRPr="00B86830">
        <w:rPr>
          <w:rFonts w:ascii="Times New Roman" w:hAnsi="Times New Roman" w:cs="Times New Roman"/>
          <w:sz w:val="24"/>
          <w:szCs w:val="24"/>
        </w:rPr>
        <w:t>é possível a revista dos empregados e seus pertences, pelo empregador, tendo em vista a legisla</w:t>
      </w:r>
      <w:r w:rsidR="0056292B" w:rsidRPr="00B86830">
        <w:rPr>
          <w:rFonts w:ascii="Times New Roman" w:hAnsi="Times New Roman" w:cs="Times New Roman"/>
          <w:sz w:val="24"/>
          <w:szCs w:val="24"/>
        </w:rPr>
        <w:t xml:space="preserve">ção vigente não ser tão clara </w:t>
      </w:r>
      <w:r w:rsidRPr="00B86830">
        <w:rPr>
          <w:rFonts w:ascii="Times New Roman" w:hAnsi="Times New Roman" w:cs="Times New Roman"/>
          <w:sz w:val="24"/>
          <w:szCs w:val="24"/>
        </w:rPr>
        <w:t>para esse disciplinamento no ambiente de trabalho</w:t>
      </w:r>
      <w:r w:rsidR="00346160" w:rsidRPr="00B86830">
        <w:rPr>
          <w:rFonts w:ascii="Times New Roman" w:hAnsi="Times New Roman" w:cs="Times New Roman"/>
          <w:sz w:val="24"/>
          <w:szCs w:val="24"/>
        </w:rPr>
        <w:t xml:space="preserve"> e envolver circunstâncias que afrontam a dignidade da pessoa humana</w:t>
      </w:r>
      <w:r w:rsidRPr="00B86830">
        <w:rPr>
          <w:rFonts w:ascii="Times New Roman" w:hAnsi="Times New Roman" w:cs="Times New Roman"/>
          <w:sz w:val="24"/>
          <w:szCs w:val="24"/>
        </w:rPr>
        <w:t xml:space="preserve">? </w:t>
      </w:r>
    </w:p>
    <w:p w:rsidR="00346160" w:rsidRPr="00B86830" w:rsidRDefault="000A7BFE" w:rsidP="0018245B">
      <w:pPr>
        <w:spacing w:after="0" w:line="360" w:lineRule="auto"/>
        <w:ind w:firstLine="708"/>
        <w:jc w:val="both"/>
        <w:rPr>
          <w:rFonts w:ascii="Times New Roman" w:hAnsi="Times New Roman" w:cs="Times New Roman"/>
          <w:sz w:val="24"/>
          <w:szCs w:val="24"/>
        </w:rPr>
      </w:pPr>
      <w:r w:rsidRPr="00B86830">
        <w:rPr>
          <w:rFonts w:ascii="Times New Roman" w:hAnsi="Times New Roman" w:cs="Times New Roman"/>
          <w:sz w:val="24"/>
          <w:szCs w:val="24"/>
        </w:rPr>
        <w:t>Estando diante de uma relação de emprego que advém do contrato de trabalho, tem-se como princípios a confiança e a boa-fé dos contratantes, mas, por si só</w:t>
      </w:r>
      <w:r w:rsidR="00573EF1" w:rsidRPr="00B86830">
        <w:rPr>
          <w:rFonts w:ascii="Times New Roman" w:hAnsi="Times New Roman" w:cs="Times New Roman"/>
          <w:sz w:val="24"/>
          <w:szCs w:val="24"/>
        </w:rPr>
        <w:t xml:space="preserve"> não são</w:t>
      </w:r>
      <w:r w:rsidR="00FF1A2F">
        <w:rPr>
          <w:rFonts w:ascii="Times New Roman" w:hAnsi="Times New Roman" w:cs="Times New Roman"/>
          <w:sz w:val="24"/>
          <w:szCs w:val="24"/>
        </w:rPr>
        <w:t xml:space="preserve"> </w:t>
      </w:r>
      <w:r w:rsidRPr="00B86830">
        <w:rPr>
          <w:rFonts w:ascii="Times New Roman" w:hAnsi="Times New Roman" w:cs="Times New Roman"/>
          <w:sz w:val="24"/>
          <w:szCs w:val="24"/>
        </w:rPr>
        <w:t>suficiente</w:t>
      </w:r>
      <w:r w:rsidR="00573EF1" w:rsidRPr="00B86830">
        <w:rPr>
          <w:rFonts w:ascii="Times New Roman" w:hAnsi="Times New Roman" w:cs="Times New Roman"/>
          <w:sz w:val="24"/>
          <w:szCs w:val="24"/>
        </w:rPr>
        <w:t>s</w:t>
      </w:r>
      <w:r w:rsidR="00FF1A2F">
        <w:rPr>
          <w:rFonts w:ascii="Times New Roman" w:hAnsi="Times New Roman" w:cs="Times New Roman"/>
          <w:sz w:val="24"/>
          <w:szCs w:val="24"/>
        </w:rPr>
        <w:t xml:space="preserve"> </w:t>
      </w:r>
      <w:r w:rsidRPr="00B86830">
        <w:rPr>
          <w:rFonts w:ascii="Times New Roman" w:hAnsi="Times New Roman" w:cs="Times New Roman"/>
          <w:sz w:val="24"/>
          <w:szCs w:val="24"/>
        </w:rPr>
        <w:lastRenderedPageBreak/>
        <w:t>para</w:t>
      </w:r>
      <w:r w:rsidR="00FF1A2F">
        <w:rPr>
          <w:rFonts w:ascii="Times New Roman" w:hAnsi="Times New Roman" w:cs="Times New Roman"/>
          <w:sz w:val="24"/>
          <w:szCs w:val="24"/>
        </w:rPr>
        <w:t xml:space="preserve"> </w:t>
      </w:r>
      <w:r w:rsidRPr="00B86830">
        <w:rPr>
          <w:rFonts w:ascii="Times New Roman" w:hAnsi="Times New Roman" w:cs="Times New Roman"/>
          <w:sz w:val="24"/>
          <w:szCs w:val="24"/>
        </w:rPr>
        <w:t xml:space="preserve">os empregadores, que </w:t>
      </w:r>
      <w:r w:rsidR="00573EF1" w:rsidRPr="00B86830">
        <w:rPr>
          <w:rFonts w:ascii="Times New Roman" w:hAnsi="Times New Roman" w:cs="Times New Roman"/>
          <w:sz w:val="24"/>
          <w:szCs w:val="24"/>
        </w:rPr>
        <w:t xml:space="preserve">muitas vezes com certa desconfiança da idoneidade dos empregados, submetem estes </w:t>
      </w:r>
      <w:r w:rsidR="002F5B34" w:rsidRPr="00B86830">
        <w:rPr>
          <w:rFonts w:ascii="Times New Roman" w:hAnsi="Times New Roman" w:cs="Times New Roman"/>
          <w:sz w:val="24"/>
          <w:szCs w:val="24"/>
        </w:rPr>
        <w:t>a</w:t>
      </w:r>
      <w:r w:rsidR="00573EF1" w:rsidRPr="00B86830">
        <w:rPr>
          <w:rFonts w:ascii="Times New Roman" w:hAnsi="Times New Roman" w:cs="Times New Roman"/>
          <w:sz w:val="24"/>
          <w:szCs w:val="24"/>
        </w:rPr>
        <w:t xml:space="preserve"> situações </w:t>
      </w:r>
      <w:r w:rsidR="007A6335" w:rsidRPr="00B86830">
        <w:rPr>
          <w:rFonts w:ascii="Times New Roman" w:hAnsi="Times New Roman" w:cs="Times New Roman"/>
          <w:sz w:val="24"/>
          <w:szCs w:val="24"/>
        </w:rPr>
        <w:t>constrangedoras</w:t>
      </w:r>
      <w:r w:rsidR="003C44C6" w:rsidRPr="00B86830">
        <w:rPr>
          <w:rFonts w:ascii="Times New Roman" w:hAnsi="Times New Roman" w:cs="Times New Roman"/>
          <w:sz w:val="24"/>
          <w:szCs w:val="24"/>
        </w:rPr>
        <w:t xml:space="preserve"> por meio das revistas</w:t>
      </w:r>
      <w:r w:rsidR="007A6335" w:rsidRPr="00B86830">
        <w:rPr>
          <w:rFonts w:ascii="Times New Roman" w:hAnsi="Times New Roman" w:cs="Times New Roman"/>
          <w:sz w:val="24"/>
          <w:szCs w:val="24"/>
        </w:rPr>
        <w:t xml:space="preserve">, sem a observância do </w:t>
      </w:r>
      <w:r w:rsidR="002F5B34" w:rsidRPr="00B86830">
        <w:rPr>
          <w:rFonts w:ascii="Times New Roman" w:hAnsi="Times New Roman" w:cs="Times New Roman"/>
          <w:sz w:val="24"/>
          <w:szCs w:val="24"/>
        </w:rPr>
        <w:t>princípio</w:t>
      </w:r>
      <w:r w:rsidR="007A6335" w:rsidRPr="00B86830">
        <w:rPr>
          <w:rFonts w:ascii="Times New Roman" w:hAnsi="Times New Roman" w:cs="Times New Roman"/>
          <w:sz w:val="24"/>
          <w:szCs w:val="24"/>
        </w:rPr>
        <w:t xml:space="preserve"> da dignidade da pessoa humana.</w:t>
      </w:r>
    </w:p>
    <w:p w:rsidR="00A91F74" w:rsidRPr="00B86830" w:rsidRDefault="003C44C6" w:rsidP="0018245B">
      <w:pPr>
        <w:spacing w:after="0" w:line="360" w:lineRule="auto"/>
        <w:ind w:firstLine="708"/>
        <w:jc w:val="both"/>
        <w:rPr>
          <w:rFonts w:ascii="Times New Roman" w:hAnsi="Times New Roman" w:cs="Times New Roman"/>
          <w:sz w:val="24"/>
          <w:szCs w:val="24"/>
        </w:rPr>
      </w:pPr>
      <w:r w:rsidRPr="00B86830">
        <w:rPr>
          <w:rFonts w:ascii="Times New Roman" w:hAnsi="Times New Roman" w:cs="Times New Roman"/>
          <w:sz w:val="24"/>
          <w:szCs w:val="24"/>
        </w:rPr>
        <w:t>Portanto, v</w:t>
      </w:r>
      <w:r w:rsidR="00346160" w:rsidRPr="00B86830">
        <w:rPr>
          <w:rFonts w:ascii="Times New Roman" w:hAnsi="Times New Roman" w:cs="Times New Roman"/>
          <w:sz w:val="24"/>
          <w:szCs w:val="24"/>
        </w:rPr>
        <w:t>isando responder a esse questionamento,</w:t>
      </w:r>
      <w:r w:rsidRPr="00B86830">
        <w:rPr>
          <w:rFonts w:ascii="Times New Roman" w:hAnsi="Times New Roman" w:cs="Times New Roman"/>
          <w:sz w:val="24"/>
          <w:szCs w:val="24"/>
        </w:rPr>
        <w:t xml:space="preserve"> que tem sua importância justificada na medida em que se busca </w:t>
      </w:r>
      <w:r w:rsidR="004C65DB" w:rsidRPr="00B86830">
        <w:rPr>
          <w:rFonts w:ascii="Times New Roman" w:hAnsi="Times New Roman" w:cs="Times New Roman"/>
          <w:sz w:val="24"/>
          <w:szCs w:val="24"/>
        </w:rPr>
        <w:t xml:space="preserve">no decorrer desta pesquisa </w:t>
      </w:r>
      <w:r w:rsidRPr="00B86830">
        <w:rPr>
          <w:rFonts w:ascii="Times New Roman" w:hAnsi="Times New Roman" w:cs="Times New Roman"/>
          <w:sz w:val="24"/>
          <w:szCs w:val="24"/>
        </w:rPr>
        <w:t>debater e e</w:t>
      </w:r>
      <w:r w:rsidR="004C65DB" w:rsidRPr="00B86830">
        <w:rPr>
          <w:rFonts w:ascii="Times New Roman" w:hAnsi="Times New Roman" w:cs="Times New Roman"/>
          <w:sz w:val="24"/>
          <w:szCs w:val="24"/>
        </w:rPr>
        <w:t>xpor diferentes posicionamentos, sobre os limites e possibilidades para a rev</w:t>
      </w:r>
      <w:r w:rsidR="00045385" w:rsidRPr="00B86830">
        <w:rPr>
          <w:rFonts w:ascii="Times New Roman" w:hAnsi="Times New Roman" w:cs="Times New Roman"/>
          <w:sz w:val="24"/>
          <w:szCs w:val="24"/>
        </w:rPr>
        <w:t xml:space="preserve">ista no ambiente de trabalho, e </w:t>
      </w:r>
      <w:r w:rsidR="004C65DB" w:rsidRPr="00B86830">
        <w:rPr>
          <w:rFonts w:ascii="Times New Roman" w:hAnsi="Times New Roman" w:cs="Times New Roman"/>
          <w:sz w:val="24"/>
          <w:szCs w:val="24"/>
        </w:rPr>
        <w:t>ao mesmo</w:t>
      </w:r>
      <w:r w:rsidR="00FF1A2F">
        <w:rPr>
          <w:rFonts w:ascii="Times New Roman" w:hAnsi="Times New Roman" w:cs="Times New Roman"/>
          <w:sz w:val="24"/>
          <w:szCs w:val="24"/>
        </w:rPr>
        <w:t xml:space="preserve"> </w:t>
      </w:r>
      <w:r w:rsidR="004C65DB" w:rsidRPr="00B86830">
        <w:rPr>
          <w:rFonts w:ascii="Times New Roman" w:hAnsi="Times New Roman" w:cs="Times New Roman"/>
          <w:sz w:val="24"/>
          <w:szCs w:val="24"/>
        </w:rPr>
        <w:t xml:space="preserve">tempo verificar os reflexos desses comportamentos de acordo com o </w:t>
      </w:r>
      <w:r w:rsidR="002F5B34" w:rsidRPr="00B86830">
        <w:rPr>
          <w:rFonts w:ascii="Times New Roman" w:hAnsi="Times New Roman" w:cs="Times New Roman"/>
          <w:sz w:val="24"/>
          <w:szCs w:val="24"/>
        </w:rPr>
        <w:t>princípio</w:t>
      </w:r>
      <w:r w:rsidR="004C65DB" w:rsidRPr="00B86830">
        <w:rPr>
          <w:rFonts w:ascii="Times New Roman" w:hAnsi="Times New Roman" w:cs="Times New Roman"/>
          <w:sz w:val="24"/>
          <w:szCs w:val="24"/>
        </w:rPr>
        <w:t xml:space="preserve"> da dignidade da pessoa </w:t>
      </w:r>
      <w:r w:rsidR="00560A18" w:rsidRPr="00B86830">
        <w:rPr>
          <w:rFonts w:ascii="Times New Roman" w:hAnsi="Times New Roman" w:cs="Times New Roman"/>
          <w:sz w:val="24"/>
          <w:szCs w:val="24"/>
        </w:rPr>
        <w:t xml:space="preserve">humana, </w:t>
      </w:r>
      <w:r w:rsidR="007A6335" w:rsidRPr="00B86830">
        <w:rPr>
          <w:rFonts w:ascii="Times New Roman" w:hAnsi="Times New Roman" w:cs="Times New Roman"/>
          <w:sz w:val="24"/>
          <w:szCs w:val="24"/>
        </w:rPr>
        <w:t>tendo em vista a legislação trabalhista perma</w:t>
      </w:r>
      <w:r w:rsidR="00045385" w:rsidRPr="00B86830">
        <w:rPr>
          <w:rFonts w:ascii="Times New Roman" w:hAnsi="Times New Roman" w:cs="Times New Roman"/>
          <w:sz w:val="24"/>
          <w:szCs w:val="24"/>
        </w:rPr>
        <w:t>necer inerte.</w:t>
      </w:r>
    </w:p>
    <w:p w:rsidR="00DE15D5" w:rsidRPr="00B86830" w:rsidRDefault="00DE15D5" w:rsidP="0018245B">
      <w:pPr>
        <w:spacing w:after="0" w:line="360" w:lineRule="auto"/>
        <w:ind w:firstLine="708"/>
        <w:jc w:val="both"/>
        <w:rPr>
          <w:rFonts w:ascii="Times New Roman" w:hAnsi="Times New Roman" w:cs="Times New Roman"/>
          <w:sz w:val="24"/>
          <w:szCs w:val="24"/>
        </w:rPr>
      </w:pPr>
      <w:r w:rsidRPr="00B86830">
        <w:rPr>
          <w:rFonts w:ascii="Times New Roman" w:hAnsi="Times New Roman" w:cs="Times New Roman"/>
          <w:sz w:val="24"/>
          <w:szCs w:val="24"/>
        </w:rPr>
        <w:t>O objetivo geral deste trabalho é verificar os limites do poder</w:t>
      </w:r>
      <w:r w:rsidR="00FF1A2F">
        <w:rPr>
          <w:rFonts w:ascii="Times New Roman" w:hAnsi="Times New Roman" w:cs="Times New Roman"/>
          <w:sz w:val="24"/>
          <w:szCs w:val="24"/>
        </w:rPr>
        <w:t xml:space="preserve"> </w:t>
      </w:r>
      <w:r w:rsidRPr="00B86830">
        <w:rPr>
          <w:rFonts w:ascii="Times New Roman" w:hAnsi="Times New Roman" w:cs="Times New Roman"/>
          <w:sz w:val="24"/>
          <w:szCs w:val="24"/>
        </w:rPr>
        <w:t>do empregador em relação à revista de empregados, tendo como objetivos espec</w:t>
      </w:r>
      <w:r w:rsidR="00873D80" w:rsidRPr="00B86830">
        <w:rPr>
          <w:rFonts w:ascii="Times New Roman" w:hAnsi="Times New Roman" w:cs="Times New Roman"/>
          <w:sz w:val="24"/>
          <w:szCs w:val="24"/>
        </w:rPr>
        <w:t>í</w:t>
      </w:r>
      <w:r w:rsidRPr="00B86830">
        <w:rPr>
          <w:rFonts w:ascii="Times New Roman" w:hAnsi="Times New Roman" w:cs="Times New Roman"/>
          <w:sz w:val="24"/>
          <w:szCs w:val="24"/>
        </w:rPr>
        <w:t>ficos: conceituar e delimitar os poderes do empregador;</w:t>
      </w:r>
      <w:r w:rsidR="00FF1A2F">
        <w:rPr>
          <w:rFonts w:ascii="Times New Roman" w:hAnsi="Times New Roman" w:cs="Times New Roman"/>
          <w:sz w:val="24"/>
          <w:szCs w:val="24"/>
        </w:rPr>
        <w:t xml:space="preserve"> </w:t>
      </w:r>
      <w:r w:rsidRPr="00B86830">
        <w:rPr>
          <w:rFonts w:ascii="Times New Roman" w:hAnsi="Times New Roman" w:cs="Times New Roman"/>
          <w:sz w:val="24"/>
          <w:szCs w:val="24"/>
        </w:rPr>
        <w:t xml:space="preserve">analisar, especificamente, o poder </w:t>
      </w:r>
      <w:proofErr w:type="spellStart"/>
      <w:r w:rsidRPr="00B86830">
        <w:rPr>
          <w:rFonts w:ascii="Times New Roman" w:hAnsi="Times New Roman" w:cs="Times New Roman"/>
          <w:sz w:val="24"/>
          <w:szCs w:val="24"/>
        </w:rPr>
        <w:t>fiscalizatório</w:t>
      </w:r>
      <w:proofErr w:type="spellEnd"/>
      <w:r w:rsidRPr="00B86830">
        <w:rPr>
          <w:rFonts w:ascii="Times New Roman" w:hAnsi="Times New Roman" w:cs="Times New Roman"/>
          <w:sz w:val="24"/>
          <w:szCs w:val="24"/>
        </w:rPr>
        <w:t xml:space="preserve"> e por fim examinar as questões polêmicas relacionadas ao poder de fiscalização do empregador, referente à revista de empregados.</w:t>
      </w:r>
    </w:p>
    <w:p w:rsidR="00D70841" w:rsidRPr="00B86830" w:rsidRDefault="00D70841" w:rsidP="0018245B">
      <w:pPr>
        <w:spacing w:after="0" w:line="360" w:lineRule="auto"/>
        <w:jc w:val="both"/>
        <w:rPr>
          <w:rFonts w:ascii="Times New Roman" w:hAnsi="Times New Roman" w:cs="Times New Roman"/>
          <w:b/>
          <w:sz w:val="24"/>
          <w:szCs w:val="24"/>
        </w:rPr>
      </w:pPr>
    </w:p>
    <w:p w:rsidR="00D70841" w:rsidRPr="00B86830" w:rsidRDefault="00845736" w:rsidP="00D70841">
      <w:pPr>
        <w:pStyle w:val="PargrafodaLista"/>
        <w:numPr>
          <w:ilvl w:val="0"/>
          <w:numId w:val="7"/>
        </w:numPr>
        <w:spacing w:after="0" w:line="360" w:lineRule="auto"/>
        <w:jc w:val="both"/>
        <w:rPr>
          <w:rFonts w:ascii="Times New Roman" w:hAnsi="Times New Roman" w:cs="Times New Roman"/>
          <w:b/>
          <w:sz w:val="24"/>
          <w:szCs w:val="24"/>
        </w:rPr>
      </w:pPr>
      <w:r w:rsidRPr="00B86830">
        <w:rPr>
          <w:rFonts w:ascii="Times New Roman" w:hAnsi="Times New Roman" w:cs="Times New Roman"/>
          <w:b/>
          <w:sz w:val="24"/>
          <w:szCs w:val="24"/>
        </w:rPr>
        <w:t>DOS PODERES GARANTIDO</w:t>
      </w:r>
      <w:r w:rsidR="006B7B28" w:rsidRPr="00B86830">
        <w:rPr>
          <w:rFonts w:ascii="Times New Roman" w:hAnsi="Times New Roman" w:cs="Times New Roman"/>
          <w:b/>
          <w:sz w:val="24"/>
          <w:szCs w:val="24"/>
        </w:rPr>
        <w:t>S</w:t>
      </w:r>
      <w:r w:rsidRPr="00B86830">
        <w:rPr>
          <w:rFonts w:ascii="Times New Roman" w:hAnsi="Times New Roman" w:cs="Times New Roman"/>
          <w:b/>
          <w:sz w:val="24"/>
          <w:szCs w:val="24"/>
        </w:rPr>
        <w:t xml:space="preserve"> AO EMPREGADOR</w:t>
      </w:r>
    </w:p>
    <w:p w:rsidR="00D70841" w:rsidRPr="00B86830" w:rsidRDefault="00D70841" w:rsidP="00D70841">
      <w:pPr>
        <w:spacing w:after="0" w:line="360" w:lineRule="auto"/>
        <w:jc w:val="both"/>
        <w:rPr>
          <w:rFonts w:ascii="Times New Roman" w:hAnsi="Times New Roman" w:cs="Times New Roman"/>
          <w:b/>
          <w:sz w:val="24"/>
          <w:szCs w:val="24"/>
        </w:rPr>
      </w:pPr>
    </w:p>
    <w:p w:rsidR="00D70841" w:rsidRPr="00B86830" w:rsidRDefault="00D70841" w:rsidP="00D70841">
      <w:pPr>
        <w:spacing w:after="0" w:line="360" w:lineRule="auto"/>
        <w:jc w:val="both"/>
        <w:rPr>
          <w:rFonts w:ascii="Times New Roman" w:hAnsi="Times New Roman" w:cs="Times New Roman"/>
          <w:b/>
          <w:sz w:val="24"/>
          <w:szCs w:val="24"/>
        </w:rPr>
      </w:pPr>
    </w:p>
    <w:p w:rsidR="00912F88" w:rsidRPr="00B86830" w:rsidRDefault="00054D3E" w:rsidP="00D70841">
      <w:pPr>
        <w:spacing w:after="0" w:line="360" w:lineRule="auto"/>
        <w:ind w:firstLine="708"/>
        <w:jc w:val="both"/>
        <w:rPr>
          <w:rFonts w:ascii="Times New Roman" w:hAnsi="Times New Roman" w:cs="Times New Roman"/>
          <w:sz w:val="24"/>
          <w:szCs w:val="24"/>
        </w:rPr>
      </w:pPr>
      <w:r w:rsidRPr="00B86830">
        <w:rPr>
          <w:rFonts w:ascii="Times New Roman" w:hAnsi="Times New Roman" w:cs="Times New Roman"/>
          <w:sz w:val="24"/>
          <w:szCs w:val="24"/>
        </w:rPr>
        <w:t xml:space="preserve">O artigo 2º da CLT assegura ao empregador o controle da sua empresa, dentre elas </w:t>
      </w:r>
      <w:proofErr w:type="gramStart"/>
      <w:r w:rsidRPr="00B86830">
        <w:rPr>
          <w:rFonts w:ascii="Times New Roman" w:hAnsi="Times New Roman" w:cs="Times New Roman"/>
          <w:sz w:val="24"/>
          <w:szCs w:val="24"/>
        </w:rPr>
        <w:t>dirigir</w:t>
      </w:r>
      <w:proofErr w:type="gramEnd"/>
      <w:r w:rsidRPr="00B86830">
        <w:rPr>
          <w:rFonts w:ascii="Times New Roman" w:hAnsi="Times New Roman" w:cs="Times New Roman"/>
          <w:sz w:val="24"/>
          <w:szCs w:val="24"/>
        </w:rPr>
        <w:t xml:space="preserve"> a prestação das atividades, </w:t>
      </w:r>
      <w:r w:rsidR="00912F88" w:rsidRPr="00B86830">
        <w:rPr>
          <w:rFonts w:ascii="Times New Roman" w:hAnsi="Times New Roman" w:cs="Times New Roman"/>
          <w:sz w:val="24"/>
          <w:szCs w:val="24"/>
        </w:rPr>
        <w:t xml:space="preserve">para Maurício </w:t>
      </w:r>
      <w:proofErr w:type="spellStart"/>
      <w:r w:rsidR="00912F88" w:rsidRPr="00B86830">
        <w:rPr>
          <w:rFonts w:ascii="Times New Roman" w:hAnsi="Times New Roman" w:cs="Times New Roman"/>
          <w:sz w:val="24"/>
          <w:szCs w:val="24"/>
        </w:rPr>
        <w:t>Godinho</w:t>
      </w:r>
      <w:proofErr w:type="spellEnd"/>
      <w:r w:rsidR="00912F88" w:rsidRPr="00B86830">
        <w:rPr>
          <w:rFonts w:ascii="Times New Roman" w:hAnsi="Times New Roman" w:cs="Times New Roman"/>
          <w:sz w:val="24"/>
          <w:szCs w:val="24"/>
        </w:rPr>
        <w:t xml:space="preserve"> Delgado </w:t>
      </w:r>
      <w:r w:rsidRPr="00B86830">
        <w:rPr>
          <w:rFonts w:ascii="Times New Roman" w:hAnsi="Times New Roman" w:cs="Times New Roman"/>
          <w:sz w:val="24"/>
          <w:szCs w:val="24"/>
        </w:rPr>
        <w:t xml:space="preserve">o poder </w:t>
      </w:r>
      <w:r w:rsidR="00912F88" w:rsidRPr="00B86830">
        <w:rPr>
          <w:rFonts w:ascii="Times New Roman" w:hAnsi="Times New Roman" w:cs="Times New Roman"/>
          <w:sz w:val="24"/>
          <w:szCs w:val="24"/>
        </w:rPr>
        <w:t xml:space="preserve">empregatício são prerrogativas asseguradas ao empregador, </w:t>
      </w:r>
      <w:r w:rsidR="002929C6" w:rsidRPr="00B86830">
        <w:rPr>
          <w:rFonts w:ascii="Times New Roman" w:hAnsi="Times New Roman" w:cs="Times New Roman"/>
          <w:sz w:val="24"/>
          <w:szCs w:val="24"/>
        </w:rPr>
        <w:t>conforme abaixo:</w:t>
      </w:r>
    </w:p>
    <w:p w:rsidR="00B541AA" w:rsidRDefault="00560A18" w:rsidP="00FF1A2F">
      <w:pPr>
        <w:spacing w:after="0" w:line="240" w:lineRule="auto"/>
        <w:ind w:left="2268"/>
        <w:jc w:val="both"/>
        <w:rPr>
          <w:rFonts w:ascii="Times New Roman" w:hAnsi="Times New Roman" w:cs="Times New Roman"/>
        </w:rPr>
      </w:pPr>
      <w:r w:rsidRPr="00B86830">
        <w:rPr>
          <w:rFonts w:ascii="Times New Roman" w:hAnsi="Times New Roman" w:cs="Times New Roman"/>
        </w:rPr>
        <w:t>O</w:t>
      </w:r>
      <w:r w:rsidR="00C11DC2" w:rsidRPr="00B86830">
        <w:rPr>
          <w:rFonts w:ascii="Times New Roman" w:hAnsi="Times New Roman" w:cs="Times New Roman"/>
        </w:rPr>
        <w:t xml:space="preserve"> conjunto de prerro</w:t>
      </w:r>
      <w:r w:rsidR="00912F88" w:rsidRPr="00B86830">
        <w:rPr>
          <w:rFonts w:ascii="Times New Roman" w:hAnsi="Times New Roman" w:cs="Times New Roman"/>
        </w:rPr>
        <w:t>g</w:t>
      </w:r>
      <w:r w:rsidR="00C11DC2" w:rsidRPr="00B86830">
        <w:rPr>
          <w:rFonts w:ascii="Times New Roman" w:hAnsi="Times New Roman" w:cs="Times New Roman"/>
        </w:rPr>
        <w:t xml:space="preserve">ativas asseguradas pela ordem jurídica e tendencialmente concentradas na figura do empregador, para exercício no contexto da relação de emprego [...] com respeito </w:t>
      </w:r>
      <w:proofErr w:type="gramStart"/>
      <w:r w:rsidR="00C11DC2" w:rsidRPr="00B86830">
        <w:rPr>
          <w:rFonts w:ascii="Times New Roman" w:hAnsi="Times New Roman" w:cs="Times New Roman"/>
        </w:rPr>
        <w:t>a</w:t>
      </w:r>
      <w:proofErr w:type="gramEnd"/>
      <w:r w:rsidR="00C11DC2" w:rsidRPr="00B86830">
        <w:rPr>
          <w:rFonts w:ascii="Times New Roman" w:hAnsi="Times New Roman" w:cs="Times New Roman"/>
        </w:rPr>
        <w:t xml:space="preserve"> direção, regulamentação, fiscalização e disciplinamento da </w:t>
      </w:r>
      <w:proofErr w:type="spellStart"/>
      <w:r w:rsidR="00C11DC2" w:rsidRPr="00B86830">
        <w:rPr>
          <w:rFonts w:ascii="Times New Roman" w:hAnsi="Times New Roman" w:cs="Times New Roman"/>
        </w:rPr>
        <w:t>econômia</w:t>
      </w:r>
      <w:proofErr w:type="spellEnd"/>
      <w:r w:rsidR="00C11DC2" w:rsidRPr="00B86830">
        <w:rPr>
          <w:rFonts w:ascii="Times New Roman" w:hAnsi="Times New Roman" w:cs="Times New Roman"/>
        </w:rPr>
        <w:t xml:space="preserve"> interna à empresa e correspondente a prestação de serviço. (2015, p. </w:t>
      </w:r>
      <w:r w:rsidR="00501619" w:rsidRPr="00B86830">
        <w:rPr>
          <w:rFonts w:ascii="Times New Roman" w:hAnsi="Times New Roman" w:cs="Times New Roman"/>
        </w:rPr>
        <w:t>710)</w:t>
      </w:r>
    </w:p>
    <w:p w:rsidR="00FF1A2F" w:rsidRDefault="00FF1A2F" w:rsidP="00FF1A2F">
      <w:pPr>
        <w:spacing w:after="0" w:line="240" w:lineRule="auto"/>
        <w:ind w:left="2268"/>
        <w:jc w:val="both"/>
        <w:rPr>
          <w:rFonts w:ascii="Times New Roman" w:hAnsi="Times New Roman" w:cs="Times New Roman"/>
        </w:rPr>
      </w:pPr>
    </w:p>
    <w:p w:rsidR="00A23D0E" w:rsidRPr="00740510" w:rsidRDefault="00B541AA" w:rsidP="0074051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Desta forma, o empregador detentor destes privilégios </w:t>
      </w:r>
      <w:r w:rsidR="00740510">
        <w:rPr>
          <w:rFonts w:ascii="Times New Roman" w:hAnsi="Times New Roman" w:cs="Times New Roman"/>
          <w:sz w:val="24"/>
          <w:szCs w:val="24"/>
        </w:rPr>
        <w:t xml:space="preserve">dirige, </w:t>
      </w:r>
      <w:r>
        <w:rPr>
          <w:rFonts w:ascii="Times New Roman" w:hAnsi="Times New Roman" w:cs="Times New Roman"/>
          <w:sz w:val="24"/>
          <w:szCs w:val="24"/>
        </w:rPr>
        <w:t>controla</w:t>
      </w:r>
      <w:r w:rsidR="00FF1A2F">
        <w:rPr>
          <w:rFonts w:ascii="Times New Roman" w:hAnsi="Times New Roman" w:cs="Times New Roman"/>
          <w:sz w:val="24"/>
          <w:szCs w:val="24"/>
        </w:rPr>
        <w:t xml:space="preserve"> </w:t>
      </w:r>
      <w:r>
        <w:rPr>
          <w:rFonts w:ascii="Times New Roman" w:hAnsi="Times New Roman" w:cs="Times New Roman"/>
          <w:sz w:val="24"/>
          <w:szCs w:val="24"/>
        </w:rPr>
        <w:t xml:space="preserve">e disciplina seus empregados para </w:t>
      </w:r>
      <w:r w:rsidR="00740510">
        <w:rPr>
          <w:rFonts w:ascii="Times New Roman" w:hAnsi="Times New Roman" w:cs="Times New Roman"/>
          <w:sz w:val="24"/>
          <w:szCs w:val="24"/>
        </w:rPr>
        <w:t xml:space="preserve">que a prestação laboral tenha maior eficácia, mas, indispensável se faz demonstrar que o poder não é absoluto, logo, não é ilimitado. </w:t>
      </w:r>
    </w:p>
    <w:p w:rsidR="009613E6" w:rsidRPr="00B86830" w:rsidRDefault="00F85E8B" w:rsidP="00F85E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19214F" w:rsidRPr="00B86830" w:rsidRDefault="0019214F" w:rsidP="0018245B">
      <w:pPr>
        <w:spacing w:after="0" w:line="240" w:lineRule="auto"/>
        <w:ind w:left="2268"/>
        <w:jc w:val="both"/>
        <w:rPr>
          <w:rFonts w:ascii="Times New Roman" w:hAnsi="Times New Roman" w:cs="Times New Roman"/>
          <w:sz w:val="24"/>
          <w:szCs w:val="24"/>
        </w:rPr>
      </w:pPr>
    </w:p>
    <w:p w:rsidR="00845736" w:rsidRPr="00F85E8B" w:rsidRDefault="002946FE" w:rsidP="009613E6">
      <w:pPr>
        <w:pStyle w:val="PargrafodaLista"/>
        <w:numPr>
          <w:ilvl w:val="1"/>
          <w:numId w:val="7"/>
        </w:numPr>
        <w:spacing w:after="0" w:line="360" w:lineRule="auto"/>
        <w:jc w:val="both"/>
        <w:rPr>
          <w:rFonts w:ascii="Times New Roman" w:hAnsi="Times New Roman" w:cs="Times New Roman"/>
          <w:sz w:val="24"/>
          <w:szCs w:val="24"/>
        </w:rPr>
      </w:pPr>
      <w:r w:rsidRPr="00F85E8B">
        <w:rPr>
          <w:rFonts w:ascii="Times New Roman" w:hAnsi="Times New Roman" w:cs="Times New Roman"/>
          <w:sz w:val="24"/>
          <w:szCs w:val="24"/>
        </w:rPr>
        <w:t>PODER DIRETIVO</w:t>
      </w:r>
    </w:p>
    <w:p w:rsidR="009613E6" w:rsidRPr="00B86830" w:rsidRDefault="009613E6" w:rsidP="009613E6">
      <w:pPr>
        <w:spacing w:after="0" w:line="360" w:lineRule="auto"/>
        <w:jc w:val="both"/>
        <w:rPr>
          <w:rFonts w:ascii="Times New Roman" w:hAnsi="Times New Roman" w:cs="Times New Roman"/>
          <w:sz w:val="24"/>
          <w:szCs w:val="24"/>
        </w:rPr>
      </w:pPr>
    </w:p>
    <w:p w:rsidR="009613E6" w:rsidRPr="00B86830" w:rsidRDefault="009613E6" w:rsidP="009613E6">
      <w:pPr>
        <w:spacing w:after="0" w:line="360" w:lineRule="auto"/>
        <w:jc w:val="both"/>
        <w:rPr>
          <w:rFonts w:ascii="Times New Roman" w:hAnsi="Times New Roman" w:cs="Times New Roman"/>
          <w:sz w:val="24"/>
          <w:szCs w:val="24"/>
        </w:rPr>
      </w:pPr>
    </w:p>
    <w:p w:rsidR="00EC4458" w:rsidRPr="00B86830" w:rsidRDefault="00845736" w:rsidP="0018245B">
      <w:pPr>
        <w:spacing w:after="0" w:line="360" w:lineRule="auto"/>
        <w:jc w:val="both"/>
        <w:rPr>
          <w:rFonts w:ascii="Times New Roman" w:hAnsi="Times New Roman" w:cs="Times New Roman"/>
          <w:sz w:val="24"/>
          <w:szCs w:val="24"/>
        </w:rPr>
      </w:pPr>
      <w:r w:rsidRPr="00B86830">
        <w:rPr>
          <w:rFonts w:ascii="Times New Roman" w:hAnsi="Times New Roman" w:cs="Times New Roman"/>
          <w:b/>
          <w:sz w:val="24"/>
          <w:szCs w:val="24"/>
        </w:rPr>
        <w:tab/>
      </w:r>
      <w:r w:rsidRPr="00B86830">
        <w:rPr>
          <w:rFonts w:ascii="Times New Roman" w:hAnsi="Times New Roman" w:cs="Times New Roman"/>
          <w:sz w:val="24"/>
          <w:szCs w:val="24"/>
        </w:rPr>
        <w:t xml:space="preserve">Na relação trabalhista tanto aos empregados como aos empregadores </w:t>
      </w:r>
      <w:r w:rsidR="006B7B28" w:rsidRPr="00B86830">
        <w:rPr>
          <w:rFonts w:ascii="Times New Roman" w:hAnsi="Times New Roman" w:cs="Times New Roman"/>
          <w:sz w:val="24"/>
          <w:szCs w:val="24"/>
        </w:rPr>
        <w:t xml:space="preserve">serão garantidos direitos e deveres em consequência da realização do contrato empregatício.  </w:t>
      </w:r>
      <w:r w:rsidR="006907E0" w:rsidRPr="00B86830">
        <w:rPr>
          <w:rFonts w:ascii="Times New Roman" w:hAnsi="Times New Roman" w:cs="Times New Roman"/>
          <w:sz w:val="24"/>
          <w:szCs w:val="24"/>
        </w:rPr>
        <w:t xml:space="preserve">Essa relação de </w:t>
      </w:r>
      <w:r w:rsidR="006907E0" w:rsidRPr="00B86830">
        <w:rPr>
          <w:rFonts w:ascii="Times New Roman" w:hAnsi="Times New Roman" w:cs="Times New Roman"/>
          <w:sz w:val="24"/>
          <w:szCs w:val="24"/>
        </w:rPr>
        <w:lastRenderedPageBreak/>
        <w:t xml:space="preserve">emprego se caracteriza, dentre outros requisitos, pela subordinação, na qual, o empregado </w:t>
      </w:r>
      <w:r w:rsidR="002F5B34" w:rsidRPr="00B86830">
        <w:rPr>
          <w:rFonts w:ascii="Times New Roman" w:hAnsi="Times New Roman" w:cs="Times New Roman"/>
          <w:sz w:val="24"/>
          <w:szCs w:val="24"/>
        </w:rPr>
        <w:t>se sujeita</w:t>
      </w:r>
      <w:r w:rsidR="006907E0" w:rsidRPr="00B86830">
        <w:rPr>
          <w:rFonts w:ascii="Times New Roman" w:hAnsi="Times New Roman" w:cs="Times New Roman"/>
          <w:sz w:val="24"/>
          <w:szCs w:val="24"/>
        </w:rPr>
        <w:t xml:space="preserve"> ao poder diretivo/comando do empregador. </w:t>
      </w:r>
    </w:p>
    <w:p w:rsidR="00B47BFA" w:rsidRPr="00B86830" w:rsidRDefault="00B47BFA" w:rsidP="0018245B">
      <w:pPr>
        <w:spacing w:after="0" w:line="360" w:lineRule="auto"/>
        <w:jc w:val="both"/>
        <w:rPr>
          <w:rFonts w:ascii="Times New Roman" w:hAnsi="Times New Roman" w:cs="Times New Roman"/>
          <w:sz w:val="24"/>
          <w:szCs w:val="24"/>
        </w:rPr>
      </w:pPr>
      <w:r w:rsidRPr="00B86830">
        <w:rPr>
          <w:rFonts w:ascii="Times New Roman" w:hAnsi="Times New Roman" w:cs="Times New Roman"/>
          <w:sz w:val="24"/>
          <w:szCs w:val="24"/>
        </w:rPr>
        <w:tab/>
        <w:t>Para Amauri Mascar</w:t>
      </w:r>
      <w:r w:rsidR="00917216" w:rsidRPr="00B86830">
        <w:rPr>
          <w:rFonts w:ascii="Times New Roman" w:hAnsi="Times New Roman" w:cs="Times New Roman"/>
          <w:sz w:val="24"/>
          <w:szCs w:val="24"/>
        </w:rPr>
        <w:t>o</w:t>
      </w:r>
      <w:r w:rsidR="00385AED" w:rsidRPr="00B86830">
        <w:rPr>
          <w:rFonts w:ascii="Times New Roman" w:hAnsi="Times New Roman" w:cs="Times New Roman"/>
          <w:sz w:val="24"/>
          <w:szCs w:val="24"/>
        </w:rPr>
        <w:t xml:space="preserve"> Nascimento</w:t>
      </w:r>
      <w:r w:rsidR="00873D80" w:rsidRPr="00B86830">
        <w:rPr>
          <w:rFonts w:ascii="Times New Roman" w:hAnsi="Times New Roman" w:cs="Times New Roman"/>
          <w:sz w:val="24"/>
          <w:szCs w:val="24"/>
        </w:rPr>
        <w:t xml:space="preserve">, </w:t>
      </w:r>
      <w:r w:rsidR="00501619" w:rsidRPr="00B86830">
        <w:rPr>
          <w:rFonts w:ascii="Times New Roman" w:hAnsi="Times New Roman" w:cs="Times New Roman"/>
          <w:sz w:val="24"/>
          <w:szCs w:val="24"/>
        </w:rPr>
        <w:t>“</w:t>
      </w:r>
      <w:r w:rsidRPr="00B86830">
        <w:rPr>
          <w:rFonts w:ascii="Times New Roman" w:hAnsi="Times New Roman" w:cs="Times New Roman"/>
          <w:sz w:val="24"/>
          <w:szCs w:val="24"/>
        </w:rPr>
        <w:t xml:space="preserve">poder de direção é a faculdade atribuída ao empregador de determinar o modo como </w:t>
      </w:r>
      <w:proofErr w:type="gramStart"/>
      <w:r w:rsidRPr="00B86830">
        <w:rPr>
          <w:rFonts w:ascii="Times New Roman" w:hAnsi="Times New Roman" w:cs="Times New Roman"/>
          <w:sz w:val="24"/>
          <w:szCs w:val="24"/>
        </w:rPr>
        <w:t>a</w:t>
      </w:r>
      <w:proofErr w:type="gramEnd"/>
      <w:r w:rsidRPr="00B86830">
        <w:rPr>
          <w:rFonts w:ascii="Times New Roman" w:hAnsi="Times New Roman" w:cs="Times New Roman"/>
          <w:sz w:val="24"/>
          <w:szCs w:val="24"/>
        </w:rPr>
        <w:t xml:space="preserve"> atividade do empregado, em decorrência do contrato</w:t>
      </w:r>
      <w:r w:rsidR="005E221A" w:rsidRPr="00B86830">
        <w:rPr>
          <w:rFonts w:ascii="Times New Roman" w:hAnsi="Times New Roman" w:cs="Times New Roman"/>
          <w:sz w:val="24"/>
          <w:szCs w:val="24"/>
        </w:rPr>
        <w:t xml:space="preserve"> de trabalho, deve ser exercida.</w:t>
      </w:r>
      <w:r w:rsidR="00501619" w:rsidRPr="00B86830">
        <w:rPr>
          <w:rFonts w:ascii="Times New Roman" w:hAnsi="Times New Roman" w:cs="Times New Roman"/>
          <w:sz w:val="24"/>
          <w:szCs w:val="24"/>
        </w:rPr>
        <w:t>”</w:t>
      </w:r>
      <w:r w:rsidR="00CB29A8" w:rsidRPr="00B86830">
        <w:rPr>
          <w:rFonts w:ascii="Times New Roman" w:hAnsi="Times New Roman" w:cs="Times New Roman"/>
          <w:sz w:val="24"/>
          <w:szCs w:val="24"/>
        </w:rPr>
        <w:t xml:space="preserve"> (</w:t>
      </w:r>
      <w:r w:rsidR="003F7CB8" w:rsidRPr="00B86830">
        <w:rPr>
          <w:rFonts w:ascii="Times New Roman" w:hAnsi="Times New Roman" w:cs="Times New Roman"/>
          <w:sz w:val="24"/>
          <w:szCs w:val="24"/>
        </w:rPr>
        <w:t>2011</w:t>
      </w:r>
      <w:r w:rsidR="00983FF0" w:rsidRPr="00B86830">
        <w:rPr>
          <w:rFonts w:ascii="Times New Roman" w:hAnsi="Times New Roman" w:cs="Times New Roman"/>
          <w:sz w:val="24"/>
          <w:szCs w:val="24"/>
        </w:rPr>
        <w:t>, p.694)</w:t>
      </w:r>
    </w:p>
    <w:p w:rsidR="00B47BFA" w:rsidRPr="00B86830" w:rsidRDefault="00873D80" w:rsidP="0018245B">
      <w:pPr>
        <w:spacing w:after="0" w:line="360" w:lineRule="auto"/>
        <w:jc w:val="both"/>
        <w:rPr>
          <w:rFonts w:ascii="Times New Roman" w:hAnsi="Times New Roman" w:cs="Times New Roman"/>
          <w:sz w:val="24"/>
          <w:szCs w:val="24"/>
        </w:rPr>
      </w:pPr>
      <w:r w:rsidRPr="00B86830">
        <w:rPr>
          <w:rFonts w:ascii="Times New Roman" w:hAnsi="Times New Roman" w:cs="Times New Roman"/>
          <w:sz w:val="24"/>
          <w:szCs w:val="24"/>
        </w:rPr>
        <w:tab/>
        <w:t xml:space="preserve">Já o </w:t>
      </w:r>
      <w:r w:rsidR="00B47BFA" w:rsidRPr="00B86830">
        <w:rPr>
          <w:rFonts w:ascii="Times New Roman" w:hAnsi="Times New Roman" w:cs="Times New Roman"/>
          <w:sz w:val="24"/>
          <w:szCs w:val="24"/>
        </w:rPr>
        <w:t>poder di</w:t>
      </w:r>
      <w:r w:rsidR="00385AED" w:rsidRPr="00B86830">
        <w:rPr>
          <w:rFonts w:ascii="Times New Roman" w:hAnsi="Times New Roman" w:cs="Times New Roman"/>
          <w:sz w:val="24"/>
          <w:szCs w:val="24"/>
        </w:rPr>
        <w:t>retivo segundo Luciano Martinez</w:t>
      </w:r>
      <w:r w:rsidRPr="00B86830">
        <w:rPr>
          <w:rFonts w:ascii="Times New Roman" w:hAnsi="Times New Roman" w:cs="Times New Roman"/>
          <w:sz w:val="24"/>
          <w:szCs w:val="24"/>
        </w:rPr>
        <w:t xml:space="preserve">, </w:t>
      </w:r>
      <w:r w:rsidR="00501619" w:rsidRPr="00B86830">
        <w:rPr>
          <w:rFonts w:ascii="Times New Roman" w:hAnsi="Times New Roman" w:cs="Times New Roman"/>
          <w:sz w:val="24"/>
          <w:szCs w:val="24"/>
        </w:rPr>
        <w:t>“</w:t>
      </w:r>
      <w:r w:rsidR="00B47BFA" w:rsidRPr="00B86830">
        <w:rPr>
          <w:rFonts w:ascii="Times New Roman" w:hAnsi="Times New Roman" w:cs="Times New Roman"/>
          <w:sz w:val="24"/>
          <w:szCs w:val="24"/>
        </w:rPr>
        <w:t>é uma prerrogativa dada ao empregador para exigir determinados comportamentos lícitos de seus empregados com vistas ao alcance do</w:t>
      </w:r>
      <w:r w:rsidR="005E221A" w:rsidRPr="00B86830">
        <w:rPr>
          <w:rFonts w:ascii="Times New Roman" w:hAnsi="Times New Roman" w:cs="Times New Roman"/>
          <w:sz w:val="24"/>
          <w:szCs w:val="24"/>
        </w:rPr>
        <w:t>s</w:t>
      </w:r>
      <w:r w:rsidR="00FF1A2F">
        <w:rPr>
          <w:rFonts w:ascii="Times New Roman" w:hAnsi="Times New Roman" w:cs="Times New Roman"/>
          <w:sz w:val="24"/>
          <w:szCs w:val="24"/>
        </w:rPr>
        <w:t xml:space="preserve"> </w:t>
      </w:r>
      <w:r w:rsidR="00B47BFA" w:rsidRPr="00B86830">
        <w:rPr>
          <w:rFonts w:ascii="Times New Roman" w:hAnsi="Times New Roman" w:cs="Times New Roman"/>
          <w:sz w:val="24"/>
          <w:szCs w:val="24"/>
        </w:rPr>
        <w:t>propósito</w:t>
      </w:r>
      <w:r w:rsidR="005E221A" w:rsidRPr="00B86830">
        <w:rPr>
          <w:rFonts w:ascii="Times New Roman" w:hAnsi="Times New Roman" w:cs="Times New Roman"/>
          <w:sz w:val="24"/>
          <w:szCs w:val="24"/>
        </w:rPr>
        <w:t>s</w:t>
      </w:r>
      <w:r w:rsidR="00FF1A2F">
        <w:rPr>
          <w:rFonts w:ascii="Times New Roman" w:hAnsi="Times New Roman" w:cs="Times New Roman"/>
          <w:sz w:val="24"/>
          <w:szCs w:val="24"/>
        </w:rPr>
        <w:t xml:space="preserve"> </w:t>
      </w:r>
      <w:r w:rsidR="005E221A" w:rsidRPr="00B86830">
        <w:rPr>
          <w:rFonts w:ascii="Times New Roman" w:hAnsi="Times New Roman" w:cs="Times New Roman"/>
          <w:sz w:val="24"/>
          <w:szCs w:val="24"/>
        </w:rPr>
        <w:t>pre</w:t>
      </w:r>
      <w:r w:rsidR="00B47BFA" w:rsidRPr="00B86830">
        <w:rPr>
          <w:rFonts w:ascii="Times New Roman" w:hAnsi="Times New Roman" w:cs="Times New Roman"/>
          <w:sz w:val="24"/>
          <w:szCs w:val="24"/>
        </w:rPr>
        <w:t>estabelecido</w:t>
      </w:r>
      <w:r w:rsidRPr="00B86830">
        <w:rPr>
          <w:rFonts w:ascii="Times New Roman" w:hAnsi="Times New Roman" w:cs="Times New Roman"/>
          <w:sz w:val="24"/>
          <w:szCs w:val="24"/>
        </w:rPr>
        <w:t>s</w:t>
      </w:r>
      <w:r w:rsidR="005E221A" w:rsidRPr="00B86830">
        <w:rPr>
          <w:rFonts w:ascii="Times New Roman" w:hAnsi="Times New Roman" w:cs="Times New Roman"/>
          <w:sz w:val="24"/>
          <w:szCs w:val="24"/>
        </w:rPr>
        <w:t>.</w:t>
      </w:r>
      <w:r w:rsidR="00501619" w:rsidRPr="00B86830">
        <w:rPr>
          <w:rFonts w:ascii="Times New Roman" w:hAnsi="Times New Roman" w:cs="Times New Roman"/>
          <w:sz w:val="24"/>
          <w:szCs w:val="24"/>
        </w:rPr>
        <w:t>”</w:t>
      </w:r>
      <w:r w:rsidR="00983FF0" w:rsidRPr="00B86830">
        <w:rPr>
          <w:rFonts w:ascii="Times New Roman" w:hAnsi="Times New Roman" w:cs="Times New Roman"/>
          <w:sz w:val="24"/>
          <w:szCs w:val="24"/>
        </w:rPr>
        <w:t xml:space="preserve"> (2014, p. 244)</w:t>
      </w:r>
    </w:p>
    <w:p w:rsidR="006D696F" w:rsidRPr="00B86830" w:rsidRDefault="00B62679" w:rsidP="0018245B">
      <w:pPr>
        <w:spacing w:after="0" w:line="360" w:lineRule="auto"/>
        <w:ind w:firstLine="705"/>
        <w:jc w:val="both"/>
        <w:rPr>
          <w:rFonts w:ascii="Times New Roman" w:hAnsi="Times New Roman" w:cs="Times New Roman"/>
          <w:sz w:val="24"/>
          <w:szCs w:val="24"/>
        </w:rPr>
      </w:pPr>
      <w:r w:rsidRPr="00B86830">
        <w:rPr>
          <w:rFonts w:ascii="Times New Roman" w:hAnsi="Times New Roman" w:cs="Times New Roman"/>
          <w:sz w:val="24"/>
          <w:szCs w:val="24"/>
        </w:rPr>
        <w:t>Visto que</w:t>
      </w:r>
      <w:r w:rsidR="008F5851" w:rsidRPr="00B86830">
        <w:rPr>
          <w:rFonts w:ascii="Times New Roman" w:hAnsi="Times New Roman" w:cs="Times New Roman"/>
          <w:sz w:val="24"/>
          <w:szCs w:val="24"/>
        </w:rPr>
        <w:t>, ao empregador foi</w:t>
      </w:r>
      <w:r w:rsidR="003B558B" w:rsidRPr="00B86830">
        <w:rPr>
          <w:rFonts w:ascii="Times New Roman" w:hAnsi="Times New Roman" w:cs="Times New Roman"/>
          <w:sz w:val="24"/>
          <w:szCs w:val="24"/>
        </w:rPr>
        <w:t xml:space="preserve"> dada</w:t>
      </w:r>
      <w:r w:rsidR="005E221A" w:rsidRPr="00B86830">
        <w:rPr>
          <w:rFonts w:ascii="Times New Roman" w:hAnsi="Times New Roman" w:cs="Times New Roman"/>
          <w:sz w:val="24"/>
          <w:szCs w:val="24"/>
        </w:rPr>
        <w:t xml:space="preserve"> a faculdade de </w:t>
      </w:r>
      <w:r w:rsidR="009179AE" w:rsidRPr="00B86830">
        <w:rPr>
          <w:rFonts w:ascii="Times New Roman" w:hAnsi="Times New Roman" w:cs="Times New Roman"/>
          <w:sz w:val="24"/>
          <w:szCs w:val="24"/>
        </w:rPr>
        <w:t>exercer su</w:t>
      </w:r>
      <w:r w:rsidR="008F5851" w:rsidRPr="00B86830">
        <w:rPr>
          <w:rFonts w:ascii="Times New Roman" w:hAnsi="Times New Roman" w:cs="Times New Roman"/>
          <w:sz w:val="24"/>
          <w:szCs w:val="24"/>
        </w:rPr>
        <w:t>a autoridade por meio do pode</w:t>
      </w:r>
      <w:r w:rsidR="009179AE" w:rsidRPr="00B86830">
        <w:rPr>
          <w:rFonts w:ascii="Times New Roman" w:hAnsi="Times New Roman" w:cs="Times New Roman"/>
          <w:sz w:val="24"/>
          <w:szCs w:val="24"/>
        </w:rPr>
        <w:t>r</w:t>
      </w:r>
      <w:r w:rsidR="008F5851" w:rsidRPr="00B86830">
        <w:rPr>
          <w:rFonts w:ascii="Times New Roman" w:hAnsi="Times New Roman" w:cs="Times New Roman"/>
          <w:sz w:val="24"/>
          <w:szCs w:val="24"/>
        </w:rPr>
        <w:t xml:space="preserve"> diretivo</w:t>
      </w:r>
      <w:r w:rsidR="009179AE" w:rsidRPr="00B86830">
        <w:rPr>
          <w:rFonts w:ascii="Times New Roman" w:hAnsi="Times New Roman" w:cs="Times New Roman"/>
          <w:sz w:val="24"/>
          <w:szCs w:val="24"/>
        </w:rPr>
        <w:t>,</w:t>
      </w:r>
      <w:r w:rsidR="008F5851" w:rsidRPr="00B86830">
        <w:rPr>
          <w:rFonts w:ascii="Times New Roman" w:hAnsi="Times New Roman" w:cs="Times New Roman"/>
          <w:sz w:val="24"/>
          <w:szCs w:val="24"/>
        </w:rPr>
        <w:t xml:space="preserve"> para</w:t>
      </w:r>
      <w:r w:rsidR="00FF1A2F">
        <w:rPr>
          <w:rFonts w:ascii="Times New Roman" w:hAnsi="Times New Roman" w:cs="Times New Roman"/>
          <w:sz w:val="24"/>
          <w:szCs w:val="24"/>
        </w:rPr>
        <w:t xml:space="preserve"> </w:t>
      </w:r>
      <w:r w:rsidR="003B558B" w:rsidRPr="00B86830">
        <w:rPr>
          <w:rFonts w:ascii="Times New Roman" w:hAnsi="Times New Roman" w:cs="Times New Roman"/>
          <w:sz w:val="24"/>
          <w:szCs w:val="24"/>
        </w:rPr>
        <w:t>orientar e especificar</w:t>
      </w:r>
      <w:r w:rsidR="005E221A" w:rsidRPr="00B86830">
        <w:rPr>
          <w:rFonts w:ascii="Times New Roman" w:hAnsi="Times New Roman" w:cs="Times New Roman"/>
          <w:sz w:val="24"/>
          <w:szCs w:val="24"/>
        </w:rPr>
        <w:t xml:space="preserve"> como a atividade será desempenhada por seus trabalhadores,</w:t>
      </w:r>
      <w:r w:rsidR="008F5851" w:rsidRPr="00B86830">
        <w:rPr>
          <w:rFonts w:ascii="Times New Roman" w:hAnsi="Times New Roman" w:cs="Times New Roman"/>
          <w:sz w:val="24"/>
          <w:szCs w:val="24"/>
        </w:rPr>
        <w:t xml:space="preserve"> entretanto,</w:t>
      </w:r>
      <w:r w:rsidR="00FF1A2F">
        <w:rPr>
          <w:rFonts w:ascii="Times New Roman" w:hAnsi="Times New Roman" w:cs="Times New Roman"/>
          <w:sz w:val="24"/>
          <w:szCs w:val="24"/>
        </w:rPr>
        <w:t xml:space="preserve"> </w:t>
      </w:r>
      <w:r w:rsidR="008F5851" w:rsidRPr="00B86830">
        <w:rPr>
          <w:rFonts w:ascii="Times New Roman" w:hAnsi="Times New Roman" w:cs="Times New Roman"/>
          <w:sz w:val="24"/>
          <w:szCs w:val="24"/>
        </w:rPr>
        <w:t xml:space="preserve">autoriza-se </w:t>
      </w:r>
      <w:r w:rsidR="009179AE" w:rsidRPr="00B86830">
        <w:rPr>
          <w:rFonts w:ascii="Times New Roman" w:hAnsi="Times New Roman" w:cs="Times New Roman"/>
          <w:sz w:val="24"/>
          <w:szCs w:val="24"/>
        </w:rPr>
        <w:t xml:space="preserve">somente determinar </w:t>
      </w:r>
      <w:r w:rsidR="00B15AA5" w:rsidRPr="00B86830">
        <w:rPr>
          <w:rFonts w:ascii="Times New Roman" w:hAnsi="Times New Roman" w:cs="Times New Roman"/>
          <w:sz w:val="24"/>
          <w:szCs w:val="24"/>
        </w:rPr>
        <w:t>comportamentos</w:t>
      </w:r>
      <w:r w:rsidR="009179AE" w:rsidRPr="00B86830">
        <w:rPr>
          <w:rFonts w:ascii="Times New Roman" w:hAnsi="Times New Roman" w:cs="Times New Roman"/>
          <w:sz w:val="24"/>
          <w:szCs w:val="24"/>
        </w:rPr>
        <w:t xml:space="preserve"> lícitos, intentando o desenvolver da ativ</w:t>
      </w:r>
      <w:r w:rsidR="003B558B" w:rsidRPr="00B86830">
        <w:rPr>
          <w:rFonts w:ascii="Times New Roman" w:hAnsi="Times New Roman" w:cs="Times New Roman"/>
          <w:sz w:val="24"/>
          <w:szCs w:val="24"/>
        </w:rPr>
        <w:t xml:space="preserve">idade </w:t>
      </w:r>
      <w:proofErr w:type="spellStart"/>
      <w:r w:rsidR="003B558B" w:rsidRPr="00B86830">
        <w:rPr>
          <w:rFonts w:ascii="Times New Roman" w:hAnsi="Times New Roman" w:cs="Times New Roman"/>
          <w:sz w:val="24"/>
          <w:szCs w:val="24"/>
        </w:rPr>
        <w:t>laborativa</w:t>
      </w:r>
      <w:proofErr w:type="spellEnd"/>
      <w:r w:rsidR="003B558B" w:rsidRPr="00B86830">
        <w:rPr>
          <w:rFonts w:ascii="Times New Roman" w:hAnsi="Times New Roman" w:cs="Times New Roman"/>
          <w:sz w:val="24"/>
          <w:szCs w:val="24"/>
        </w:rPr>
        <w:t xml:space="preserve"> e não</w:t>
      </w:r>
      <w:r w:rsidR="002F5B34" w:rsidRPr="00B86830">
        <w:rPr>
          <w:rFonts w:ascii="Times New Roman" w:hAnsi="Times New Roman" w:cs="Times New Roman"/>
          <w:sz w:val="24"/>
          <w:szCs w:val="24"/>
        </w:rPr>
        <w:t>, por exemplo,</w:t>
      </w:r>
      <w:r w:rsidR="008F5851" w:rsidRPr="00B86830">
        <w:rPr>
          <w:rFonts w:ascii="Times New Roman" w:hAnsi="Times New Roman" w:cs="Times New Roman"/>
          <w:sz w:val="24"/>
          <w:szCs w:val="24"/>
        </w:rPr>
        <w:t xml:space="preserve"> com o simples </w:t>
      </w:r>
      <w:r w:rsidR="003B558B" w:rsidRPr="00B86830">
        <w:rPr>
          <w:rFonts w:ascii="Times New Roman" w:hAnsi="Times New Roman" w:cs="Times New Roman"/>
          <w:sz w:val="24"/>
          <w:szCs w:val="24"/>
        </w:rPr>
        <w:t>fim de auferir lucro.</w:t>
      </w:r>
    </w:p>
    <w:p w:rsidR="00D70841" w:rsidRPr="00B86830" w:rsidRDefault="002946FE" w:rsidP="009613E6">
      <w:pPr>
        <w:spacing w:after="0" w:line="360" w:lineRule="auto"/>
        <w:ind w:firstLine="705"/>
        <w:jc w:val="both"/>
        <w:rPr>
          <w:rFonts w:ascii="Times New Roman" w:hAnsi="Times New Roman" w:cs="Times New Roman"/>
          <w:sz w:val="24"/>
          <w:szCs w:val="24"/>
        </w:rPr>
      </w:pPr>
      <w:r w:rsidRPr="00B86830">
        <w:rPr>
          <w:rFonts w:ascii="Times New Roman" w:hAnsi="Times New Roman" w:cs="Times New Roman"/>
          <w:sz w:val="24"/>
          <w:szCs w:val="24"/>
        </w:rPr>
        <w:t xml:space="preserve">O poder diretivo garantido ao empregador será exercido através de três </w:t>
      </w:r>
      <w:r w:rsidR="00803815" w:rsidRPr="00B86830">
        <w:rPr>
          <w:rFonts w:ascii="Times New Roman" w:hAnsi="Times New Roman" w:cs="Times New Roman"/>
          <w:sz w:val="24"/>
          <w:szCs w:val="24"/>
        </w:rPr>
        <w:t>prerrogativas, exterioriza-se pelo</w:t>
      </w:r>
      <w:r w:rsidR="00C42571" w:rsidRPr="00B86830">
        <w:rPr>
          <w:rFonts w:ascii="Times New Roman" w:hAnsi="Times New Roman" w:cs="Times New Roman"/>
          <w:sz w:val="24"/>
          <w:szCs w:val="24"/>
        </w:rPr>
        <w:t xml:space="preserve"> poder regulamentar</w:t>
      </w:r>
      <w:r w:rsidR="00983FF0" w:rsidRPr="00B86830">
        <w:rPr>
          <w:rFonts w:ascii="Times New Roman" w:hAnsi="Times New Roman" w:cs="Times New Roman"/>
          <w:sz w:val="24"/>
          <w:szCs w:val="24"/>
        </w:rPr>
        <w:t>, po</w:t>
      </w:r>
      <w:r w:rsidR="00385AED" w:rsidRPr="00B86830">
        <w:rPr>
          <w:rFonts w:ascii="Times New Roman" w:hAnsi="Times New Roman" w:cs="Times New Roman"/>
          <w:sz w:val="24"/>
          <w:szCs w:val="24"/>
        </w:rPr>
        <w:t xml:space="preserve">der </w:t>
      </w:r>
      <w:proofErr w:type="spellStart"/>
      <w:r w:rsidR="00385AED" w:rsidRPr="00B86830">
        <w:rPr>
          <w:rFonts w:ascii="Times New Roman" w:hAnsi="Times New Roman" w:cs="Times New Roman"/>
          <w:sz w:val="24"/>
          <w:szCs w:val="24"/>
        </w:rPr>
        <w:t>fiscalizató</w:t>
      </w:r>
      <w:r w:rsidR="00983FF0" w:rsidRPr="00B86830">
        <w:rPr>
          <w:rFonts w:ascii="Times New Roman" w:hAnsi="Times New Roman" w:cs="Times New Roman"/>
          <w:sz w:val="24"/>
          <w:szCs w:val="24"/>
        </w:rPr>
        <w:t>rio</w:t>
      </w:r>
      <w:proofErr w:type="spellEnd"/>
      <w:r w:rsidR="00803815" w:rsidRPr="00B86830">
        <w:rPr>
          <w:rFonts w:ascii="Times New Roman" w:hAnsi="Times New Roman" w:cs="Times New Roman"/>
          <w:sz w:val="24"/>
          <w:szCs w:val="24"/>
        </w:rPr>
        <w:t xml:space="preserve"> e poder disciplinar. </w:t>
      </w:r>
    </w:p>
    <w:p w:rsidR="009613E6" w:rsidRPr="00B86830" w:rsidRDefault="009613E6" w:rsidP="009613E6">
      <w:pPr>
        <w:spacing w:after="0" w:line="360" w:lineRule="auto"/>
        <w:ind w:firstLine="705"/>
        <w:jc w:val="both"/>
        <w:rPr>
          <w:rFonts w:ascii="Times New Roman" w:hAnsi="Times New Roman" w:cs="Times New Roman"/>
          <w:sz w:val="24"/>
          <w:szCs w:val="24"/>
        </w:rPr>
      </w:pPr>
    </w:p>
    <w:p w:rsidR="00D70841" w:rsidRPr="00F85E8B" w:rsidRDefault="0009248D" w:rsidP="009613E6">
      <w:pPr>
        <w:pStyle w:val="PargrafodaLista"/>
        <w:numPr>
          <w:ilvl w:val="1"/>
          <w:numId w:val="7"/>
        </w:numPr>
        <w:spacing w:after="0" w:line="360" w:lineRule="auto"/>
        <w:jc w:val="both"/>
        <w:rPr>
          <w:rFonts w:ascii="Times New Roman" w:hAnsi="Times New Roman" w:cs="Times New Roman"/>
          <w:sz w:val="24"/>
          <w:szCs w:val="24"/>
        </w:rPr>
      </w:pPr>
      <w:r w:rsidRPr="00F85E8B">
        <w:rPr>
          <w:rFonts w:ascii="Times New Roman" w:hAnsi="Times New Roman" w:cs="Times New Roman"/>
          <w:sz w:val="24"/>
          <w:szCs w:val="24"/>
        </w:rPr>
        <w:t>PODER REGULAMENTAR</w:t>
      </w:r>
    </w:p>
    <w:p w:rsidR="009613E6" w:rsidRPr="00B86830" w:rsidRDefault="009613E6" w:rsidP="009613E6">
      <w:pPr>
        <w:spacing w:after="0" w:line="360" w:lineRule="auto"/>
        <w:jc w:val="both"/>
        <w:rPr>
          <w:rFonts w:ascii="Times New Roman" w:hAnsi="Times New Roman" w:cs="Times New Roman"/>
          <w:b/>
          <w:sz w:val="24"/>
          <w:szCs w:val="24"/>
        </w:rPr>
      </w:pPr>
    </w:p>
    <w:p w:rsidR="009613E6" w:rsidRPr="00B86830" w:rsidRDefault="009613E6" w:rsidP="009613E6">
      <w:pPr>
        <w:spacing w:after="0" w:line="360" w:lineRule="auto"/>
        <w:jc w:val="both"/>
        <w:rPr>
          <w:rFonts w:ascii="Times New Roman" w:hAnsi="Times New Roman" w:cs="Times New Roman"/>
          <w:b/>
          <w:sz w:val="24"/>
          <w:szCs w:val="24"/>
        </w:rPr>
      </w:pPr>
    </w:p>
    <w:p w:rsidR="00DC4F39" w:rsidRPr="00B86830" w:rsidRDefault="0009248D" w:rsidP="0018245B">
      <w:pPr>
        <w:spacing w:after="0" w:line="360" w:lineRule="auto"/>
        <w:ind w:firstLine="708"/>
        <w:jc w:val="both"/>
        <w:rPr>
          <w:rFonts w:ascii="Times New Roman" w:hAnsi="Times New Roman" w:cs="Times New Roman"/>
          <w:sz w:val="24"/>
          <w:szCs w:val="24"/>
        </w:rPr>
      </w:pPr>
      <w:r w:rsidRPr="00B86830">
        <w:rPr>
          <w:rFonts w:ascii="Times New Roman" w:hAnsi="Times New Roman" w:cs="Times New Roman"/>
          <w:sz w:val="24"/>
          <w:szCs w:val="24"/>
        </w:rPr>
        <w:t xml:space="preserve">A doutrina dominante caracteriza o poder regulamentar como sendo apenas a exteriorização do poder diretivo, </w:t>
      </w:r>
      <w:r w:rsidR="002F5B34" w:rsidRPr="00B86830">
        <w:rPr>
          <w:rFonts w:ascii="Times New Roman" w:hAnsi="Times New Roman" w:cs="Times New Roman"/>
          <w:sz w:val="24"/>
          <w:szCs w:val="24"/>
        </w:rPr>
        <w:t>tratando-o</w:t>
      </w:r>
      <w:r w:rsidR="00954089" w:rsidRPr="00B86830">
        <w:rPr>
          <w:rFonts w:ascii="Times New Roman" w:hAnsi="Times New Roman" w:cs="Times New Roman"/>
          <w:sz w:val="24"/>
          <w:szCs w:val="24"/>
        </w:rPr>
        <w:t xml:space="preserve"> como instrumento para a prá</w:t>
      </w:r>
      <w:r w:rsidRPr="00B86830">
        <w:rPr>
          <w:rFonts w:ascii="Times New Roman" w:hAnsi="Times New Roman" w:cs="Times New Roman"/>
          <w:sz w:val="24"/>
          <w:szCs w:val="24"/>
        </w:rPr>
        <w:t>t</w:t>
      </w:r>
      <w:r w:rsidR="00C551D1" w:rsidRPr="00B86830">
        <w:rPr>
          <w:rFonts w:ascii="Times New Roman" w:hAnsi="Times New Roman" w:cs="Times New Roman"/>
          <w:sz w:val="24"/>
          <w:szCs w:val="24"/>
        </w:rPr>
        <w:t>ica de direção da atividade, se</w:t>
      </w:r>
      <w:r w:rsidRPr="00B86830">
        <w:rPr>
          <w:rFonts w:ascii="Times New Roman" w:hAnsi="Times New Roman" w:cs="Times New Roman"/>
          <w:sz w:val="24"/>
          <w:szCs w:val="24"/>
        </w:rPr>
        <w:t>não</w:t>
      </w:r>
      <w:r w:rsidR="00C551D1" w:rsidRPr="00B86830">
        <w:rPr>
          <w:rFonts w:ascii="Times New Roman" w:hAnsi="Times New Roman" w:cs="Times New Roman"/>
          <w:sz w:val="24"/>
          <w:szCs w:val="24"/>
        </w:rPr>
        <w:t>,</w:t>
      </w:r>
      <w:r w:rsidRPr="00B86830">
        <w:rPr>
          <w:rFonts w:ascii="Times New Roman" w:hAnsi="Times New Roman" w:cs="Times New Roman"/>
          <w:sz w:val="24"/>
          <w:szCs w:val="24"/>
        </w:rPr>
        <w:t xml:space="preserve"> vejamos: </w:t>
      </w:r>
    </w:p>
    <w:p w:rsidR="00954089" w:rsidRPr="00B86830" w:rsidRDefault="00954089" w:rsidP="0018245B">
      <w:pPr>
        <w:spacing w:after="0" w:line="240" w:lineRule="auto"/>
        <w:ind w:left="2268" w:hanging="1560"/>
        <w:jc w:val="both"/>
        <w:rPr>
          <w:rFonts w:ascii="Times New Roman" w:hAnsi="Times New Roman" w:cs="Times New Roman"/>
        </w:rPr>
      </w:pPr>
      <w:r w:rsidRPr="00B86830">
        <w:rPr>
          <w:rFonts w:ascii="Times New Roman" w:hAnsi="Times New Roman" w:cs="Times New Roman"/>
          <w:sz w:val="24"/>
          <w:szCs w:val="24"/>
        </w:rPr>
        <w:tab/>
      </w:r>
      <w:r w:rsidR="00C551D1" w:rsidRPr="00B86830">
        <w:rPr>
          <w:rFonts w:ascii="Times New Roman" w:hAnsi="Times New Roman" w:cs="Times New Roman"/>
        </w:rPr>
        <w:t>N</w:t>
      </w:r>
      <w:r w:rsidRPr="00B86830">
        <w:rPr>
          <w:rFonts w:ascii="Times New Roman" w:hAnsi="Times New Roman" w:cs="Times New Roman"/>
        </w:rPr>
        <w:t>ão seria justificável a percepção de uma identidade própria no chamado poder regulamentar; na verdade, este seria mera expressão (isto é, manifestação exterior) do poder diretivo. É</w:t>
      </w:r>
      <w:r w:rsidR="00FF1A2F">
        <w:rPr>
          <w:rFonts w:ascii="Times New Roman" w:hAnsi="Times New Roman" w:cs="Times New Roman"/>
        </w:rPr>
        <w:t xml:space="preserve"> </w:t>
      </w:r>
      <w:r w:rsidRPr="00B86830">
        <w:rPr>
          <w:rFonts w:ascii="Times New Roman" w:hAnsi="Times New Roman" w:cs="Times New Roman"/>
        </w:rPr>
        <w:t xml:space="preserve">que o poder diretivo somente poderia concretiza-se através da utilização de meios informais e formais de comunicação com o público </w:t>
      </w:r>
      <w:r w:rsidR="002F5B34" w:rsidRPr="00B86830">
        <w:rPr>
          <w:rFonts w:ascii="Times New Roman" w:hAnsi="Times New Roman" w:cs="Times New Roman"/>
        </w:rPr>
        <w:t>intra</w:t>
      </w:r>
      <w:r w:rsidR="00560A18" w:rsidRPr="00B86830">
        <w:rPr>
          <w:rFonts w:ascii="Times New Roman" w:hAnsi="Times New Roman" w:cs="Times New Roman"/>
        </w:rPr>
        <w:t>empresa</w:t>
      </w:r>
      <w:r w:rsidR="002F5B34" w:rsidRPr="00B86830">
        <w:rPr>
          <w:rFonts w:ascii="Times New Roman" w:hAnsi="Times New Roman" w:cs="Times New Roman"/>
        </w:rPr>
        <w:t>rial</w:t>
      </w:r>
      <w:r w:rsidRPr="00B86830">
        <w:rPr>
          <w:rFonts w:ascii="Times New Roman" w:hAnsi="Times New Roman" w:cs="Times New Roman"/>
        </w:rPr>
        <w:t xml:space="preserve"> (portanto, desde instruções diretas e pessoais a cada trabalhador até a expedição de regras gerais</w:t>
      </w:r>
      <w:r w:rsidRPr="00B86830">
        <w:rPr>
          <w:rFonts w:ascii="Times New Roman" w:hAnsi="Times New Roman" w:cs="Times New Roman"/>
        </w:rPr>
        <w:softHyphen/>
      </w:r>
      <w:r w:rsidRPr="00B86830">
        <w:rPr>
          <w:rFonts w:ascii="Times New Roman" w:hAnsi="Times New Roman" w:cs="Times New Roman"/>
        </w:rPr>
        <w:softHyphen/>
        <w:t>- regulamentos escritos, circulares e ordens de serviço)</w:t>
      </w:r>
      <w:r w:rsidR="00FF1A2F">
        <w:rPr>
          <w:rFonts w:ascii="Times New Roman" w:hAnsi="Times New Roman" w:cs="Times New Roman"/>
        </w:rPr>
        <w:t xml:space="preserve"> </w:t>
      </w:r>
      <w:r w:rsidRPr="00B86830">
        <w:rPr>
          <w:rFonts w:ascii="Times New Roman" w:hAnsi="Times New Roman" w:cs="Times New Roman"/>
        </w:rPr>
        <w:t xml:space="preserve">(GODINHO, </w:t>
      </w:r>
      <w:r w:rsidR="008F5851" w:rsidRPr="00B86830">
        <w:rPr>
          <w:rFonts w:ascii="Times New Roman" w:hAnsi="Times New Roman" w:cs="Times New Roman"/>
        </w:rPr>
        <w:t>2015, p. 713</w:t>
      </w:r>
      <w:r w:rsidR="00C551D1" w:rsidRPr="00B86830">
        <w:rPr>
          <w:rFonts w:ascii="Times New Roman" w:hAnsi="Times New Roman" w:cs="Times New Roman"/>
        </w:rPr>
        <w:t>)</w:t>
      </w:r>
      <w:r w:rsidRPr="00B86830">
        <w:rPr>
          <w:rFonts w:ascii="Times New Roman" w:hAnsi="Times New Roman" w:cs="Times New Roman"/>
        </w:rPr>
        <w:t>.</w:t>
      </w:r>
    </w:p>
    <w:p w:rsidR="009B7391" w:rsidRPr="00B86830" w:rsidRDefault="009B7391" w:rsidP="0018245B">
      <w:pPr>
        <w:spacing w:after="0" w:line="240" w:lineRule="auto"/>
        <w:ind w:left="2268" w:hanging="1560"/>
        <w:jc w:val="both"/>
        <w:rPr>
          <w:rFonts w:ascii="Times New Roman" w:hAnsi="Times New Roman" w:cs="Times New Roman"/>
        </w:rPr>
      </w:pPr>
    </w:p>
    <w:p w:rsidR="00EF154A" w:rsidRPr="00B86830" w:rsidRDefault="00AF54E1" w:rsidP="0018245B">
      <w:pPr>
        <w:spacing w:after="0" w:line="360" w:lineRule="auto"/>
        <w:ind w:firstLine="709"/>
        <w:jc w:val="both"/>
        <w:rPr>
          <w:rFonts w:ascii="Times New Roman" w:hAnsi="Times New Roman" w:cs="Times New Roman"/>
          <w:sz w:val="24"/>
          <w:szCs w:val="24"/>
        </w:rPr>
      </w:pPr>
      <w:r w:rsidRPr="00B86830">
        <w:rPr>
          <w:rFonts w:ascii="Times New Roman" w:hAnsi="Times New Roman" w:cs="Times New Roman"/>
          <w:sz w:val="24"/>
          <w:szCs w:val="24"/>
        </w:rPr>
        <w:t>O poder regulamentar será exercido mediante exped</w:t>
      </w:r>
      <w:r w:rsidR="00753BE8" w:rsidRPr="00B86830">
        <w:rPr>
          <w:rFonts w:ascii="Times New Roman" w:hAnsi="Times New Roman" w:cs="Times New Roman"/>
          <w:sz w:val="24"/>
          <w:szCs w:val="24"/>
        </w:rPr>
        <w:t>ição de comandos, com condiçõ</w:t>
      </w:r>
      <w:r w:rsidRPr="00B86830">
        <w:rPr>
          <w:rFonts w:ascii="Times New Roman" w:hAnsi="Times New Roman" w:cs="Times New Roman"/>
          <w:sz w:val="24"/>
          <w:szCs w:val="24"/>
        </w:rPr>
        <w:t>es gerais e</w:t>
      </w:r>
      <w:r w:rsidR="00E212DE" w:rsidRPr="00B86830">
        <w:rPr>
          <w:rFonts w:ascii="Times New Roman" w:hAnsi="Times New Roman" w:cs="Times New Roman"/>
          <w:sz w:val="24"/>
          <w:szCs w:val="24"/>
        </w:rPr>
        <w:t xml:space="preserve"> especí</w:t>
      </w:r>
      <w:r w:rsidR="00753BE8" w:rsidRPr="00B86830">
        <w:rPr>
          <w:rFonts w:ascii="Times New Roman" w:hAnsi="Times New Roman" w:cs="Times New Roman"/>
          <w:sz w:val="24"/>
          <w:szCs w:val="24"/>
        </w:rPr>
        <w:t>ficas para os seus subordinados</w:t>
      </w:r>
      <w:r w:rsidR="005C2724" w:rsidRPr="00B86830">
        <w:rPr>
          <w:rFonts w:ascii="Times New Roman" w:hAnsi="Times New Roman" w:cs="Times New Roman"/>
          <w:sz w:val="24"/>
          <w:szCs w:val="24"/>
        </w:rPr>
        <w:t xml:space="preserve">, através de avisos, ordens de serviço, circulares ou por meio de regulamento interno de trabalho, os </w:t>
      </w:r>
      <w:proofErr w:type="spellStart"/>
      <w:r w:rsidR="005C2724" w:rsidRPr="00B86830">
        <w:rPr>
          <w:rFonts w:ascii="Times New Roman" w:hAnsi="Times New Roman" w:cs="Times New Roman"/>
          <w:sz w:val="24"/>
          <w:szCs w:val="24"/>
        </w:rPr>
        <w:t>RIT’s</w:t>
      </w:r>
      <w:proofErr w:type="spellEnd"/>
      <w:r w:rsidR="009E75CF">
        <w:rPr>
          <w:rFonts w:ascii="Times New Roman" w:hAnsi="Times New Roman" w:cs="Times New Roman"/>
          <w:sz w:val="24"/>
          <w:szCs w:val="24"/>
        </w:rPr>
        <w:t xml:space="preserve"> </w:t>
      </w:r>
      <w:r w:rsidR="00560A18" w:rsidRPr="00B86830">
        <w:rPr>
          <w:rFonts w:ascii="Times New Roman" w:hAnsi="Times New Roman" w:cs="Times New Roman"/>
          <w:sz w:val="24"/>
          <w:szCs w:val="24"/>
        </w:rPr>
        <w:t>têm</w:t>
      </w:r>
      <w:r w:rsidR="005C2724" w:rsidRPr="00B86830">
        <w:rPr>
          <w:rFonts w:ascii="Times New Roman" w:hAnsi="Times New Roman" w:cs="Times New Roman"/>
          <w:sz w:val="24"/>
          <w:szCs w:val="24"/>
        </w:rPr>
        <w:t xml:space="preserve"> suas car</w:t>
      </w:r>
      <w:r w:rsidR="00917216" w:rsidRPr="00B86830">
        <w:rPr>
          <w:rFonts w:ascii="Times New Roman" w:hAnsi="Times New Roman" w:cs="Times New Roman"/>
          <w:sz w:val="24"/>
          <w:szCs w:val="24"/>
        </w:rPr>
        <w:t>acterí</w:t>
      </w:r>
      <w:r w:rsidR="005C2724" w:rsidRPr="00B86830">
        <w:rPr>
          <w:rFonts w:ascii="Times New Roman" w:hAnsi="Times New Roman" w:cs="Times New Roman"/>
          <w:sz w:val="24"/>
          <w:szCs w:val="24"/>
        </w:rPr>
        <w:t xml:space="preserve">sticas de acordo com a vontade do empregador, de como ele quer que </w:t>
      </w:r>
      <w:r w:rsidR="00560A18" w:rsidRPr="00B86830">
        <w:rPr>
          <w:rFonts w:ascii="Times New Roman" w:hAnsi="Times New Roman" w:cs="Times New Roman"/>
          <w:sz w:val="24"/>
          <w:szCs w:val="24"/>
        </w:rPr>
        <w:t>sejam desenvolvidas</w:t>
      </w:r>
      <w:r w:rsidR="005C2724" w:rsidRPr="00B86830">
        <w:rPr>
          <w:rFonts w:ascii="Times New Roman" w:hAnsi="Times New Roman" w:cs="Times New Roman"/>
          <w:sz w:val="24"/>
          <w:szCs w:val="24"/>
        </w:rPr>
        <w:t xml:space="preserve"> as atividades</w:t>
      </w:r>
      <w:r w:rsidR="00C42571" w:rsidRPr="00B86830">
        <w:rPr>
          <w:rFonts w:ascii="Times New Roman" w:hAnsi="Times New Roman" w:cs="Times New Roman"/>
          <w:sz w:val="24"/>
          <w:szCs w:val="24"/>
        </w:rPr>
        <w:t xml:space="preserve">, mas, </w:t>
      </w:r>
      <w:r w:rsidR="002F5B34" w:rsidRPr="00B86830">
        <w:rPr>
          <w:rFonts w:ascii="Times New Roman" w:hAnsi="Times New Roman" w:cs="Times New Roman"/>
          <w:sz w:val="24"/>
          <w:szCs w:val="24"/>
        </w:rPr>
        <w:t>devem-se</w:t>
      </w:r>
      <w:r w:rsidR="00917216" w:rsidRPr="00B86830">
        <w:rPr>
          <w:rFonts w:ascii="Times New Roman" w:hAnsi="Times New Roman" w:cs="Times New Roman"/>
          <w:sz w:val="24"/>
          <w:szCs w:val="24"/>
        </w:rPr>
        <w:t xml:space="preserve"> observar os limites impostos na</w:t>
      </w:r>
      <w:r w:rsidR="00C42571" w:rsidRPr="00B86830">
        <w:rPr>
          <w:rFonts w:ascii="Times New Roman" w:hAnsi="Times New Roman" w:cs="Times New Roman"/>
          <w:sz w:val="24"/>
          <w:szCs w:val="24"/>
        </w:rPr>
        <w:t xml:space="preserve"> norma jurídica</w:t>
      </w:r>
      <w:r w:rsidR="00CB29A8" w:rsidRPr="00B86830">
        <w:rPr>
          <w:rFonts w:ascii="Times New Roman" w:hAnsi="Times New Roman" w:cs="Times New Roman"/>
          <w:sz w:val="24"/>
          <w:szCs w:val="24"/>
        </w:rPr>
        <w:t>, que são bastante protecionistas e destinam-se a evitar abuso de poder</w:t>
      </w:r>
      <w:r w:rsidR="00C42571" w:rsidRPr="00B86830">
        <w:rPr>
          <w:rFonts w:ascii="Times New Roman" w:hAnsi="Times New Roman" w:cs="Times New Roman"/>
          <w:sz w:val="24"/>
          <w:szCs w:val="24"/>
        </w:rPr>
        <w:t>.</w:t>
      </w:r>
    </w:p>
    <w:p w:rsidR="00983FF0" w:rsidRPr="00B86830" w:rsidRDefault="00917216" w:rsidP="0018245B">
      <w:pPr>
        <w:spacing w:after="0" w:line="360" w:lineRule="auto"/>
        <w:ind w:firstLine="709"/>
        <w:jc w:val="both"/>
        <w:rPr>
          <w:rFonts w:ascii="Times New Roman" w:hAnsi="Times New Roman" w:cs="Times New Roman"/>
          <w:sz w:val="24"/>
          <w:szCs w:val="24"/>
        </w:rPr>
      </w:pPr>
      <w:r w:rsidRPr="00B86830">
        <w:rPr>
          <w:rFonts w:ascii="Times New Roman" w:hAnsi="Times New Roman" w:cs="Times New Roman"/>
          <w:sz w:val="24"/>
          <w:szCs w:val="24"/>
        </w:rPr>
        <w:lastRenderedPageBreak/>
        <w:t>Os regulamentos internos, regra geral, são unilaterais.  Não tem natureza jurídica, mas, mera cláusula contratual, que o obriga o empregado a observâ</w:t>
      </w:r>
      <w:r w:rsidR="00E212DE" w:rsidRPr="00B86830">
        <w:rPr>
          <w:rFonts w:ascii="Times New Roman" w:hAnsi="Times New Roman" w:cs="Times New Roman"/>
          <w:sz w:val="24"/>
          <w:szCs w:val="24"/>
        </w:rPr>
        <w:t>nci</w:t>
      </w:r>
      <w:r w:rsidR="00CB29A8" w:rsidRPr="00B86830">
        <w:rPr>
          <w:rFonts w:ascii="Times New Roman" w:hAnsi="Times New Roman" w:cs="Times New Roman"/>
          <w:sz w:val="24"/>
          <w:szCs w:val="24"/>
        </w:rPr>
        <w:t>a do que está estabelecido, consoante</w:t>
      </w:r>
      <w:r w:rsidR="008F5851" w:rsidRPr="00B86830">
        <w:rPr>
          <w:rFonts w:ascii="Times New Roman" w:hAnsi="Times New Roman" w:cs="Times New Roman"/>
          <w:sz w:val="24"/>
          <w:szCs w:val="24"/>
        </w:rPr>
        <w:t xml:space="preserve"> </w:t>
      </w:r>
      <w:proofErr w:type="spellStart"/>
      <w:r w:rsidR="008F5851" w:rsidRPr="00B86830">
        <w:rPr>
          <w:rFonts w:ascii="Times New Roman" w:hAnsi="Times New Roman" w:cs="Times New Roman"/>
          <w:sz w:val="24"/>
          <w:szCs w:val="24"/>
        </w:rPr>
        <w:t>Godinho</w:t>
      </w:r>
      <w:proofErr w:type="spellEnd"/>
      <w:r w:rsidR="008F5851" w:rsidRPr="00B86830">
        <w:rPr>
          <w:rFonts w:ascii="Times New Roman" w:hAnsi="Times New Roman" w:cs="Times New Roman"/>
          <w:sz w:val="24"/>
          <w:szCs w:val="24"/>
        </w:rPr>
        <w:t xml:space="preserve">, </w:t>
      </w:r>
      <w:r w:rsidR="00501619" w:rsidRPr="00B86830">
        <w:rPr>
          <w:rFonts w:ascii="Times New Roman" w:hAnsi="Times New Roman" w:cs="Times New Roman"/>
          <w:sz w:val="24"/>
          <w:szCs w:val="24"/>
        </w:rPr>
        <w:t>“</w:t>
      </w:r>
      <w:r w:rsidR="00E212DE" w:rsidRPr="00B86830">
        <w:rPr>
          <w:rFonts w:ascii="Times New Roman" w:hAnsi="Times New Roman" w:cs="Times New Roman"/>
          <w:sz w:val="24"/>
          <w:szCs w:val="24"/>
        </w:rPr>
        <w:t xml:space="preserve">[...] Fruto de uma vontade unilateral meramente privada, tais dispositivos intraempresariais não podem, por essa fundamental razão, assumir </w:t>
      </w:r>
      <w:r w:rsidR="00E212DE" w:rsidRPr="00B86830">
        <w:rPr>
          <w:rFonts w:ascii="Times New Roman" w:hAnsi="Times New Roman" w:cs="Times New Roman"/>
          <w:i/>
          <w:sz w:val="24"/>
          <w:szCs w:val="24"/>
        </w:rPr>
        <w:t>status</w:t>
      </w:r>
      <w:r w:rsidR="00E212DE" w:rsidRPr="00B86830">
        <w:rPr>
          <w:rFonts w:ascii="Times New Roman" w:hAnsi="Times New Roman" w:cs="Times New Roman"/>
          <w:sz w:val="24"/>
          <w:szCs w:val="24"/>
        </w:rPr>
        <w:t xml:space="preserve"> de norma jurídica, sendo tratados, desse modo, pelo Direito do Trabalho, c</w:t>
      </w:r>
      <w:r w:rsidR="008F5851" w:rsidRPr="00B86830">
        <w:rPr>
          <w:rFonts w:ascii="Times New Roman" w:hAnsi="Times New Roman" w:cs="Times New Roman"/>
          <w:sz w:val="24"/>
          <w:szCs w:val="24"/>
        </w:rPr>
        <w:t>omo simples cláusula contratual</w:t>
      </w:r>
      <w:r w:rsidR="00E212DE" w:rsidRPr="00B86830">
        <w:rPr>
          <w:rFonts w:ascii="Times New Roman" w:hAnsi="Times New Roman" w:cs="Times New Roman"/>
          <w:sz w:val="24"/>
          <w:szCs w:val="24"/>
        </w:rPr>
        <w:t>.</w:t>
      </w:r>
      <w:r w:rsidR="00501619" w:rsidRPr="00B86830">
        <w:rPr>
          <w:rFonts w:ascii="Times New Roman" w:hAnsi="Times New Roman" w:cs="Times New Roman"/>
          <w:sz w:val="24"/>
          <w:szCs w:val="24"/>
        </w:rPr>
        <w:t>”</w:t>
      </w:r>
      <w:r w:rsidR="008F5851" w:rsidRPr="00B86830">
        <w:rPr>
          <w:rFonts w:ascii="Times New Roman" w:hAnsi="Times New Roman" w:cs="Times New Roman"/>
          <w:sz w:val="24"/>
          <w:szCs w:val="24"/>
        </w:rPr>
        <w:t xml:space="preserve"> (2015, p.714</w:t>
      </w:r>
      <w:r w:rsidR="00CB29A8" w:rsidRPr="00B86830">
        <w:rPr>
          <w:rFonts w:ascii="Times New Roman" w:hAnsi="Times New Roman" w:cs="Times New Roman"/>
          <w:sz w:val="24"/>
          <w:szCs w:val="24"/>
        </w:rPr>
        <w:t>)</w:t>
      </w:r>
    </w:p>
    <w:p w:rsidR="009613E6" w:rsidRPr="00B86830" w:rsidRDefault="009613E6" w:rsidP="0018245B">
      <w:pPr>
        <w:spacing w:after="0" w:line="360" w:lineRule="auto"/>
        <w:jc w:val="both"/>
        <w:rPr>
          <w:rFonts w:ascii="Times New Roman" w:hAnsi="Times New Roman" w:cs="Times New Roman"/>
          <w:b/>
          <w:sz w:val="24"/>
          <w:szCs w:val="24"/>
        </w:rPr>
      </w:pPr>
    </w:p>
    <w:p w:rsidR="00EC4458" w:rsidRPr="00F85E8B" w:rsidRDefault="000E110C" w:rsidP="0018245B">
      <w:pPr>
        <w:spacing w:after="0" w:line="360" w:lineRule="auto"/>
        <w:jc w:val="both"/>
        <w:rPr>
          <w:rFonts w:ascii="Times New Roman" w:hAnsi="Times New Roman" w:cs="Times New Roman"/>
          <w:sz w:val="24"/>
          <w:szCs w:val="24"/>
        </w:rPr>
      </w:pPr>
      <w:r w:rsidRPr="00F85E8B">
        <w:rPr>
          <w:rFonts w:ascii="Times New Roman" w:hAnsi="Times New Roman" w:cs="Times New Roman"/>
          <w:sz w:val="24"/>
          <w:szCs w:val="24"/>
        </w:rPr>
        <w:t xml:space="preserve">2.3 </w:t>
      </w:r>
      <w:r w:rsidR="00501619" w:rsidRPr="00F85E8B">
        <w:rPr>
          <w:rFonts w:ascii="Times New Roman" w:hAnsi="Times New Roman" w:cs="Times New Roman"/>
          <w:sz w:val="24"/>
          <w:szCs w:val="24"/>
        </w:rPr>
        <w:t>PODER FISCALIZATÓ</w:t>
      </w:r>
      <w:r w:rsidR="00983FF0" w:rsidRPr="00F85E8B">
        <w:rPr>
          <w:rFonts w:ascii="Times New Roman" w:hAnsi="Times New Roman" w:cs="Times New Roman"/>
          <w:sz w:val="24"/>
          <w:szCs w:val="24"/>
        </w:rPr>
        <w:t>RIO</w:t>
      </w:r>
    </w:p>
    <w:p w:rsidR="009613E6" w:rsidRPr="00B86830" w:rsidRDefault="009613E6" w:rsidP="009613E6">
      <w:pPr>
        <w:spacing w:after="0" w:line="360" w:lineRule="auto"/>
        <w:ind w:firstLine="708"/>
        <w:jc w:val="both"/>
        <w:rPr>
          <w:rFonts w:ascii="Times New Roman" w:hAnsi="Times New Roman" w:cs="Times New Roman"/>
          <w:sz w:val="24"/>
          <w:szCs w:val="24"/>
        </w:rPr>
      </w:pPr>
    </w:p>
    <w:p w:rsidR="009613E6" w:rsidRPr="00B86830" w:rsidRDefault="009613E6" w:rsidP="009613E6">
      <w:pPr>
        <w:spacing w:after="0" w:line="360" w:lineRule="auto"/>
        <w:ind w:firstLine="708"/>
        <w:jc w:val="both"/>
        <w:rPr>
          <w:rFonts w:ascii="Times New Roman" w:hAnsi="Times New Roman" w:cs="Times New Roman"/>
          <w:sz w:val="24"/>
          <w:szCs w:val="24"/>
        </w:rPr>
      </w:pPr>
    </w:p>
    <w:p w:rsidR="00777D64" w:rsidRPr="00B86830" w:rsidRDefault="00106B6C" w:rsidP="009613E6">
      <w:pPr>
        <w:spacing w:after="0" w:line="360" w:lineRule="auto"/>
        <w:ind w:firstLine="708"/>
        <w:jc w:val="both"/>
        <w:rPr>
          <w:rFonts w:ascii="Times New Roman" w:hAnsi="Times New Roman" w:cs="Times New Roman"/>
          <w:sz w:val="24"/>
          <w:szCs w:val="24"/>
        </w:rPr>
      </w:pPr>
      <w:r w:rsidRPr="00B86830">
        <w:rPr>
          <w:rFonts w:ascii="Times New Roman" w:hAnsi="Times New Roman" w:cs="Times New Roman"/>
          <w:sz w:val="24"/>
          <w:szCs w:val="24"/>
        </w:rPr>
        <w:t xml:space="preserve">Poder </w:t>
      </w:r>
      <w:proofErr w:type="spellStart"/>
      <w:r w:rsidRPr="00B86830">
        <w:rPr>
          <w:rFonts w:ascii="Times New Roman" w:hAnsi="Times New Roman" w:cs="Times New Roman"/>
          <w:sz w:val="24"/>
          <w:szCs w:val="24"/>
        </w:rPr>
        <w:t>fiscalizatório</w:t>
      </w:r>
      <w:proofErr w:type="spellEnd"/>
      <w:r w:rsidRPr="00B86830">
        <w:rPr>
          <w:rFonts w:ascii="Times New Roman" w:hAnsi="Times New Roman" w:cs="Times New Roman"/>
          <w:sz w:val="24"/>
          <w:szCs w:val="24"/>
        </w:rPr>
        <w:t xml:space="preserve"> ou também chamado de poder de controle</w:t>
      </w:r>
      <w:r w:rsidR="002F5B34" w:rsidRPr="00B86830">
        <w:rPr>
          <w:rFonts w:ascii="Times New Roman" w:hAnsi="Times New Roman" w:cs="Times New Roman"/>
          <w:sz w:val="24"/>
          <w:szCs w:val="24"/>
        </w:rPr>
        <w:t xml:space="preserve"> é</w:t>
      </w:r>
      <w:r w:rsidRPr="00B86830">
        <w:rPr>
          <w:rFonts w:ascii="Times New Roman" w:hAnsi="Times New Roman" w:cs="Times New Roman"/>
          <w:sz w:val="24"/>
          <w:szCs w:val="24"/>
        </w:rPr>
        <w:t xml:space="preserve"> a faculdade</w:t>
      </w:r>
      <w:r w:rsidR="00E17573" w:rsidRPr="00B86830">
        <w:rPr>
          <w:rFonts w:ascii="Times New Roman" w:hAnsi="Times New Roman" w:cs="Times New Roman"/>
          <w:sz w:val="24"/>
          <w:szCs w:val="24"/>
        </w:rPr>
        <w:t xml:space="preserve"> d</w:t>
      </w:r>
      <w:r w:rsidRPr="00B86830">
        <w:rPr>
          <w:rFonts w:ascii="Times New Roman" w:hAnsi="Times New Roman" w:cs="Times New Roman"/>
          <w:sz w:val="24"/>
          <w:szCs w:val="24"/>
        </w:rPr>
        <w:t>ada ao empregador</w:t>
      </w:r>
      <w:r w:rsidR="00FF1A2F">
        <w:rPr>
          <w:rFonts w:ascii="Times New Roman" w:hAnsi="Times New Roman" w:cs="Times New Roman"/>
          <w:sz w:val="24"/>
          <w:szCs w:val="24"/>
        </w:rPr>
        <w:t xml:space="preserve"> </w:t>
      </w:r>
      <w:r w:rsidR="00E17573" w:rsidRPr="00B86830">
        <w:rPr>
          <w:rFonts w:ascii="Times New Roman" w:hAnsi="Times New Roman" w:cs="Times New Roman"/>
          <w:sz w:val="24"/>
          <w:szCs w:val="24"/>
        </w:rPr>
        <w:t xml:space="preserve">de controlar </w:t>
      </w:r>
      <w:r w:rsidR="003F1D87" w:rsidRPr="00B86830">
        <w:rPr>
          <w:rFonts w:ascii="Times New Roman" w:hAnsi="Times New Roman" w:cs="Times New Roman"/>
          <w:sz w:val="24"/>
          <w:szCs w:val="24"/>
        </w:rPr>
        <w:t>o desenvolvimento da atividade de seus empregados, bem como o espaço do ambiente de trabalho.</w:t>
      </w:r>
      <w:r w:rsidRPr="00B86830">
        <w:rPr>
          <w:rFonts w:ascii="Times New Roman" w:hAnsi="Times New Roman" w:cs="Times New Roman"/>
          <w:sz w:val="24"/>
          <w:szCs w:val="24"/>
        </w:rPr>
        <w:t xml:space="preserve"> Visando dar maior efetividade a produção que foi direcionada pelo empregador.</w:t>
      </w:r>
    </w:p>
    <w:p w:rsidR="00D67856" w:rsidRPr="00B86830" w:rsidRDefault="008F5851" w:rsidP="0018245B">
      <w:pPr>
        <w:spacing w:after="0" w:line="360" w:lineRule="auto"/>
        <w:ind w:firstLine="709"/>
        <w:jc w:val="both"/>
        <w:rPr>
          <w:rFonts w:ascii="Times New Roman" w:hAnsi="Times New Roman" w:cs="Times New Roman"/>
          <w:sz w:val="24"/>
          <w:szCs w:val="24"/>
        </w:rPr>
      </w:pPr>
      <w:r w:rsidRPr="00B86830">
        <w:rPr>
          <w:rFonts w:ascii="Times New Roman" w:hAnsi="Times New Roman" w:cs="Times New Roman"/>
          <w:sz w:val="24"/>
          <w:szCs w:val="24"/>
        </w:rPr>
        <w:t>Conforme assevera</w:t>
      </w:r>
      <w:r w:rsidR="00873D80" w:rsidRPr="00B86830">
        <w:rPr>
          <w:rFonts w:ascii="Times New Roman" w:hAnsi="Times New Roman" w:cs="Times New Roman"/>
          <w:sz w:val="24"/>
          <w:szCs w:val="24"/>
        </w:rPr>
        <w:t xml:space="preserve"> </w:t>
      </w:r>
      <w:proofErr w:type="spellStart"/>
      <w:r w:rsidR="00873D80" w:rsidRPr="00B86830">
        <w:rPr>
          <w:rFonts w:ascii="Times New Roman" w:hAnsi="Times New Roman" w:cs="Times New Roman"/>
          <w:sz w:val="24"/>
          <w:szCs w:val="24"/>
        </w:rPr>
        <w:t>Godinho</w:t>
      </w:r>
      <w:proofErr w:type="spellEnd"/>
      <w:r w:rsidR="00873D80" w:rsidRPr="00B86830">
        <w:rPr>
          <w:rFonts w:ascii="Times New Roman" w:hAnsi="Times New Roman" w:cs="Times New Roman"/>
          <w:sz w:val="24"/>
          <w:szCs w:val="24"/>
        </w:rPr>
        <w:t xml:space="preserve">, </w:t>
      </w:r>
      <w:r w:rsidR="00501619" w:rsidRPr="00B86830">
        <w:rPr>
          <w:rFonts w:ascii="Times New Roman" w:hAnsi="Times New Roman" w:cs="Times New Roman"/>
          <w:sz w:val="24"/>
          <w:szCs w:val="24"/>
        </w:rPr>
        <w:t>“</w:t>
      </w:r>
      <w:r w:rsidR="00B662B0" w:rsidRPr="00B86830">
        <w:rPr>
          <w:rFonts w:ascii="Times New Roman" w:hAnsi="Times New Roman" w:cs="Times New Roman"/>
          <w:sz w:val="24"/>
          <w:szCs w:val="24"/>
        </w:rPr>
        <w:t xml:space="preserve">poder </w:t>
      </w:r>
      <w:proofErr w:type="spellStart"/>
      <w:r w:rsidR="002F5B34" w:rsidRPr="00B86830">
        <w:rPr>
          <w:rFonts w:ascii="Times New Roman" w:hAnsi="Times New Roman" w:cs="Times New Roman"/>
          <w:sz w:val="24"/>
          <w:szCs w:val="24"/>
        </w:rPr>
        <w:t>fiscalizatório</w:t>
      </w:r>
      <w:proofErr w:type="spellEnd"/>
      <w:r w:rsidR="00B662B0" w:rsidRPr="00B86830">
        <w:rPr>
          <w:rFonts w:ascii="Times New Roman" w:hAnsi="Times New Roman" w:cs="Times New Roman"/>
          <w:sz w:val="24"/>
          <w:szCs w:val="24"/>
        </w:rPr>
        <w:t xml:space="preserve"> (ou poder de controle) seria o conjunto de prerrogativas dirigidas a propiciar o acompanhamento contínuo da prestação de trabalho e a própria vigilância efetivada ao longo do espaço empresarial interno</w:t>
      </w:r>
      <w:r w:rsidR="00777D64" w:rsidRPr="00B86830">
        <w:rPr>
          <w:rFonts w:ascii="Times New Roman" w:hAnsi="Times New Roman" w:cs="Times New Roman"/>
          <w:sz w:val="24"/>
          <w:szCs w:val="24"/>
        </w:rPr>
        <w:t>.</w:t>
      </w:r>
      <w:r w:rsidR="00501619" w:rsidRPr="00B86830">
        <w:rPr>
          <w:rFonts w:ascii="Times New Roman" w:hAnsi="Times New Roman" w:cs="Times New Roman"/>
          <w:sz w:val="24"/>
          <w:szCs w:val="24"/>
        </w:rPr>
        <w:t>”</w:t>
      </w:r>
      <w:r w:rsidR="00777D64" w:rsidRPr="00B86830">
        <w:rPr>
          <w:rFonts w:ascii="Times New Roman" w:hAnsi="Times New Roman" w:cs="Times New Roman"/>
          <w:sz w:val="24"/>
          <w:szCs w:val="24"/>
        </w:rPr>
        <w:t xml:space="preserve"> (201</w:t>
      </w:r>
      <w:r w:rsidR="00C11DC2" w:rsidRPr="00B86830">
        <w:rPr>
          <w:rFonts w:ascii="Times New Roman" w:hAnsi="Times New Roman" w:cs="Times New Roman"/>
          <w:sz w:val="24"/>
          <w:szCs w:val="24"/>
        </w:rPr>
        <w:t>5, p.714</w:t>
      </w:r>
      <w:r w:rsidR="00777D64" w:rsidRPr="00B86830">
        <w:rPr>
          <w:rFonts w:ascii="Times New Roman" w:hAnsi="Times New Roman" w:cs="Times New Roman"/>
          <w:sz w:val="24"/>
          <w:szCs w:val="24"/>
        </w:rPr>
        <w:t>)</w:t>
      </w:r>
    </w:p>
    <w:p w:rsidR="00CC5487" w:rsidRPr="00B86830" w:rsidRDefault="00777D64" w:rsidP="0018245B">
      <w:pPr>
        <w:spacing w:after="0" w:line="360" w:lineRule="auto"/>
        <w:ind w:firstLine="709"/>
        <w:jc w:val="both"/>
        <w:rPr>
          <w:rFonts w:ascii="Times New Roman" w:hAnsi="Times New Roman" w:cs="Times New Roman"/>
          <w:sz w:val="24"/>
          <w:szCs w:val="24"/>
        </w:rPr>
      </w:pPr>
      <w:r w:rsidRPr="00B86830">
        <w:rPr>
          <w:rFonts w:ascii="Times New Roman" w:hAnsi="Times New Roman" w:cs="Times New Roman"/>
          <w:sz w:val="24"/>
          <w:szCs w:val="24"/>
        </w:rPr>
        <w:t xml:space="preserve">Para </w:t>
      </w:r>
      <w:r w:rsidR="00B5733F" w:rsidRPr="00B86830">
        <w:rPr>
          <w:rFonts w:ascii="Times New Roman" w:hAnsi="Times New Roman" w:cs="Times New Roman"/>
          <w:sz w:val="24"/>
          <w:szCs w:val="24"/>
        </w:rPr>
        <w:t>executar esse pode</w:t>
      </w:r>
      <w:r w:rsidR="00CC5487" w:rsidRPr="00B86830">
        <w:rPr>
          <w:rFonts w:ascii="Times New Roman" w:hAnsi="Times New Roman" w:cs="Times New Roman"/>
          <w:sz w:val="24"/>
          <w:szCs w:val="24"/>
        </w:rPr>
        <w:t>r</w:t>
      </w:r>
      <w:r w:rsidR="00B5733F" w:rsidRPr="00B86830">
        <w:rPr>
          <w:rFonts w:ascii="Times New Roman" w:hAnsi="Times New Roman" w:cs="Times New Roman"/>
          <w:sz w:val="24"/>
          <w:szCs w:val="24"/>
        </w:rPr>
        <w:t xml:space="preserve"> </w:t>
      </w:r>
      <w:proofErr w:type="spellStart"/>
      <w:r w:rsidR="00B5733F" w:rsidRPr="00B86830">
        <w:rPr>
          <w:rFonts w:ascii="Times New Roman" w:hAnsi="Times New Roman" w:cs="Times New Roman"/>
          <w:sz w:val="24"/>
          <w:szCs w:val="24"/>
        </w:rPr>
        <w:t>fiscalizatório</w:t>
      </w:r>
      <w:proofErr w:type="spellEnd"/>
      <w:r w:rsidRPr="00B86830">
        <w:rPr>
          <w:rFonts w:ascii="Times New Roman" w:hAnsi="Times New Roman" w:cs="Times New Roman"/>
          <w:sz w:val="24"/>
          <w:szCs w:val="24"/>
        </w:rPr>
        <w:t xml:space="preserve"> o empregador poderá utilizar alguns meios,</w:t>
      </w:r>
      <w:r w:rsidR="00B5733F" w:rsidRPr="00B86830">
        <w:rPr>
          <w:rFonts w:ascii="Times New Roman" w:hAnsi="Times New Roman" w:cs="Times New Roman"/>
          <w:sz w:val="24"/>
          <w:szCs w:val="24"/>
        </w:rPr>
        <w:t xml:space="preserve"> como por exemplo, </w:t>
      </w:r>
      <w:r w:rsidR="00CC5487" w:rsidRPr="00B86830">
        <w:rPr>
          <w:rFonts w:ascii="Times New Roman" w:hAnsi="Times New Roman" w:cs="Times New Roman"/>
          <w:sz w:val="24"/>
          <w:szCs w:val="24"/>
        </w:rPr>
        <w:t>controle</w:t>
      </w:r>
      <w:r w:rsidR="00B5733F" w:rsidRPr="00B86830">
        <w:rPr>
          <w:rFonts w:ascii="Times New Roman" w:hAnsi="Times New Roman" w:cs="Times New Roman"/>
          <w:sz w:val="24"/>
          <w:szCs w:val="24"/>
        </w:rPr>
        <w:t xml:space="preserve"> da jornada</w:t>
      </w:r>
      <w:r w:rsidR="009E75CF">
        <w:rPr>
          <w:rFonts w:ascii="Times New Roman" w:hAnsi="Times New Roman" w:cs="Times New Roman"/>
          <w:sz w:val="24"/>
          <w:szCs w:val="24"/>
        </w:rPr>
        <w:t xml:space="preserve"> </w:t>
      </w:r>
      <w:r w:rsidR="00B5733F" w:rsidRPr="00B86830">
        <w:rPr>
          <w:rFonts w:ascii="Times New Roman" w:hAnsi="Times New Roman" w:cs="Times New Roman"/>
          <w:sz w:val="24"/>
          <w:szCs w:val="24"/>
        </w:rPr>
        <w:t xml:space="preserve">de trabalho através de </w:t>
      </w:r>
      <w:r w:rsidRPr="00B86830">
        <w:rPr>
          <w:rFonts w:ascii="Times New Roman" w:hAnsi="Times New Roman" w:cs="Times New Roman"/>
          <w:sz w:val="24"/>
          <w:szCs w:val="24"/>
        </w:rPr>
        <w:t>po</w:t>
      </w:r>
      <w:r w:rsidR="00CC5487" w:rsidRPr="00B86830">
        <w:rPr>
          <w:rFonts w:ascii="Times New Roman" w:hAnsi="Times New Roman" w:cs="Times New Roman"/>
          <w:sz w:val="24"/>
          <w:szCs w:val="24"/>
        </w:rPr>
        <w:t xml:space="preserve">ntos eletrônicos para o registro </w:t>
      </w:r>
      <w:r w:rsidR="00B5733F" w:rsidRPr="00B86830">
        <w:rPr>
          <w:rFonts w:ascii="Times New Roman" w:hAnsi="Times New Roman" w:cs="Times New Roman"/>
          <w:sz w:val="24"/>
          <w:szCs w:val="24"/>
        </w:rPr>
        <w:t xml:space="preserve">do horário </w:t>
      </w:r>
      <w:r w:rsidRPr="00B86830">
        <w:rPr>
          <w:rFonts w:ascii="Times New Roman" w:hAnsi="Times New Roman" w:cs="Times New Roman"/>
          <w:sz w:val="24"/>
          <w:szCs w:val="24"/>
        </w:rPr>
        <w:t>de entrada e saída de seus empregados</w:t>
      </w:r>
      <w:r w:rsidR="00B5733F" w:rsidRPr="00B86830">
        <w:rPr>
          <w:rFonts w:ascii="Times New Roman" w:hAnsi="Times New Roman" w:cs="Times New Roman"/>
          <w:sz w:val="24"/>
          <w:szCs w:val="24"/>
        </w:rPr>
        <w:t>, segundo o art. 74,</w:t>
      </w:r>
      <w:r w:rsidR="00B5733F" w:rsidRPr="00B86830">
        <w:rPr>
          <w:rFonts w:ascii="Times New Roman" w:hAnsi="Times New Roman" w:cs="Times New Roman"/>
          <w:bCs/>
          <w:sz w:val="24"/>
          <w:szCs w:val="24"/>
        </w:rPr>
        <w:t xml:space="preserve">§2º </w:t>
      </w:r>
      <w:r w:rsidR="00B5733F" w:rsidRPr="00B86830">
        <w:rPr>
          <w:rFonts w:ascii="Times New Roman" w:hAnsi="Times New Roman" w:cs="Times New Roman"/>
          <w:sz w:val="24"/>
          <w:szCs w:val="24"/>
        </w:rPr>
        <w:t>CLT</w:t>
      </w:r>
      <w:r w:rsidRPr="00B86830">
        <w:rPr>
          <w:rFonts w:ascii="Times New Roman" w:hAnsi="Times New Roman" w:cs="Times New Roman"/>
          <w:sz w:val="24"/>
          <w:szCs w:val="24"/>
        </w:rPr>
        <w:t xml:space="preserve">, </w:t>
      </w:r>
      <w:r w:rsidR="002F5B34" w:rsidRPr="00B86830">
        <w:rPr>
          <w:rFonts w:ascii="Times New Roman" w:hAnsi="Times New Roman" w:cs="Times New Roman"/>
          <w:sz w:val="24"/>
          <w:szCs w:val="24"/>
        </w:rPr>
        <w:t>prestação</w:t>
      </w:r>
      <w:r w:rsidRPr="00B86830">
        <w:rPr>
          <w:rFonts w:ascii="Times New Roman" w:hAnsi="Times New Roman" w:cs="Times New Roman"/>
          <w:sz w:val="24"/>
          <w:szCs w:val="24"/>
        </w:rPr>
        <w:t xml:space="preserve"> de contas </w:t>
      </w:r>
      <w:r w:rsidR="00B5733F" w:rsidRPr="00B86830">
        <w:rPr>
          <w:rFonts w:ascii="Times New Roman" w:hAnsi="Times New Roman" w:cs="Times New Roman"/>
          <w:sz w:val="24"/>
          <w:szCs w:val="24"/>
        </w:rPr>
        <w:t xml:space="preserve">para aqueles </w:t>
      </w:r>
      <w:r w:rsidR="00BB16FE" w:rsidRPr="00B86830">
        <w:rPr>
          <w:rFonts w:ascii="Times New Roman" w:hAnsi="Times New Roman" w:cs="Times New Roman"/>
          <w:sz w:val="24"/>
          <w:szCs w:val="24"/>
        </w:rPr>
        <w:t xml:space="preserve">que </w:t>
      </w:r>
      <w:r w:rsidR="00B5733F" w:rsidRPr="00B86830">
        <w:rPr>
          <w:rFonts w:ascii="Times New Roman" w:hAnsi="Times New Roman" w:cs="Times New Roman"/>
          <w:sz w:val="24"/>
          <w:szCs w:val="24"/>
        </w:rPr>
        <w:t xml:space="preserve">exercem atividade com manuseio de dinheiro, </w:t>
      </w:r>
      <w:r w:rsidR="00CC5487" w:rsidRPr="00B86830">
        <w:rPr>
          <w:rFonts w:ascii="Times New Roman" w:hAnsi="Times New Roman" w:cs="Times New Roman"/>
          <w:sz w:val="24"/>
          <w:szCs w:val="24"/>
        </w:rPr>
        <w:t>monitoramento de e</w:t>
      </w:r>
      <w:r w:rsidR="00BB16FE" w:rsidRPr="00B86830">
        <w:rPr>
          <w:rFonts w:ascii="Times New Roman" w:hAnsi="Times New Roman" w:cs="Times New Roman"/>
          <w:sz w:val="24"/>
          <w:szCs w:val="24"/>
        </w:rPr>
        <w:t>-</w:t>
      </w:r>
      <w:r w:rsidR="00CC5487" w:rsidRPr="00B86830">
        <w:rPr>
          <w:rFonts w:ascii="Times New Roman" w:hAnsi="Times New Roman" w:cs="Times New Roman"/>
          <w:sz w:val="24"/>
          <w:szCs w:val="24"/>
        </w:rPr>
        <w:t>mail</w:t>
      </w:r>
      <w:r w:rsidR="00BB16FE" w:rsidRPr="00B86830">
        <w:rPr>
          <w:rFonts w:ascii="Times New Roman" w:hAnsi="Times New Roman" w:cs="Times New Roman"/>
          <w:sz w:val="24"/>
          <w:szCs w:val="24"/>
        </w:rPr>
        <w:t xml:space="preserve"> corporativo</w:t>
      </w:r>
      <w:r w:rsidR="00CC5487" w:rsidRPr="00B86830">
        <w:rPr>
          <w:rFonts w:ascii="Times New Roman" w:hAnsi="Times New Roman" w:cs="Times New Roman"/>
          <w:sz w:val="24"/>
          <w:szCs w:val="24"/>
        </w:rPr>
        <w:t>, utilização de circuito interno de televisão e também se valer das chamadas “revistas”.</w:t>
      </w:r>
    </w:p>
    <w:p w:rsidR="00BB16FE" w:rsidRPr="00B86830" w:rsidRDefault="00BB16FE" w:rsidP="0018245B">
      <w:pPr>
        <w:spacing w:after="0" w:line="360" w:lineRule="auto"/>
        <w:ind w:firstLine="709"/>
        <w:jc w:val="both"/>
        <w:rPr>
          <w:rFonts w:ascii="Times New Roman" w:hAnsi="Times New Roman" w:cs="Times New Roman"/>
          <w:sz w:val="24"/>
          <w:szCs w:val="24"/>
        </w:rPr>
      </w:pPr>
      <w:r w:rsidRPr="00B86830">
        <w:rPr>
          <w:rFonts w:ascii="Times New Roman" w:hAnsi="Times New Roman" w:cs="Times New Roman"/>
          <w:sz w:val="24"/>
          <w:szCs w:val="24"/>
        </w:rPr>
        <w:t>Assim destaca Luciano Martinez</w:t>
      </w:r>
      <w:r w:rsidR="009E75CF">
        <w:rPr>
          <w:rFonts w:ascii="Times New Roman" w:hAnsi="Times New Roman" w:cs="Times New Roman"/>
          <w:sz w:val="24"/>
          <w:szCs w:val="24"/>
        </w:rPr>
        <w:t xml:space="preserve"> </w:t>
      </w:r>
      <w:r w:rsidR="00501619" w:rsidRPr="00B86830">
        <w:rPr>
          <w:rFonts w:ascii="Times New Roman" w:hAnsi="Times New Roman" w:cs="Times New Roman"/>
          <w:sz w:val="24"/>
          <w:szCs w:val="24"/>
        </w:rPr>
        <w:t>“</w:t>
      </w:r>
      <w:r w:rsidRPr="00B86830">
        <w:rPr>
          <w:rFonts w:ascii="Times New Roman" w:hAnsi="Times New Roman" w:cs="Times New Roman"/>
          <w:sz w:val="24"/>
          <w:szCs w:val="24"/>
        </w:rPr>
        <w:t>[...] O empregador, assim, pode (e em algumas situações deve) se valer de controles de ponto, de controle de acesso à portaria da empresa e de sistemas de prestação de contas para fins de pagamento de diári</w:t>
      </w:r>
      <w:r w:rsidR="00873D80" w:rsidRPr="00B86830">
        <w:rPr>
          <w:rFonts w:ascii="Times New Roman" w:hAnsi="Times New Roman" w:cs="Times New Roman"/>
          <w:sz w:val="24"/>
          <w:szCs w:val="24"/>
        </w:rPr>
        <w:t>as e de verbas de representação</w:t>
      </w:r>
      <w:r w:rsidRPr="00B86830">
        <w:rPr>
          <w:rFonts w:ascii="Times New Roman" w:hAnsi="Times New Roman" w:cs="Times New Roman"/>
          <w:sz w:val="24"/>
          <w:szCs w:val="24"/>
        </w:rPr>
        <w:t>.</w:t>
      </w:r>
      <w:r w:rsidR="00501619" w:rsidRPr="00B86830">
        <w:rPr>
          <w:rFonts w:ascii="Times New Roman" w:hAnsi="Times New Roman" w:cs="Times New Roman"/>
          <w:sz w:val="24"/>
          <w:szCs w:val="24"/>
        </w:rPr>
        <w:t>”</w:t>
      </w:r>
      <w:r w:rsidR="00574358" w:rsidRPr="00B86830">
        <w:rPr>
          <w:rFonts w:ascii="Times New Roman" w:hAnsi="Times New Roman" w:cs="Times New Roman"/>
          <w:sz w:val="24"/>
          <w:szCs w:val="24"/>
        </w:rPr>
        <w:t xml:space="preserve"> (2014, p. 245)</w:t>
      </w:r>
    </w:p>
    <w:p w:rsidR="000112C8" w:rsidRPr="00B86830" w:rsidRDefault="00574358" w:rsidP="0018245B">
      <w:pPr>
        <w:spacing w:after="0" w:line="360" w:lineRule="auto"/>
        <w:ind w:firstLine="709"/>
        <w:jc w:val="both"/>
        <w:rPr>
          <w:rFonts w:ascii="Times New Roman" w:hAnsi="Times New Roman" w:cs="Times New Roman"/>
          <w:sz w:val="24"/>
          <w:szCs w:val="24"/>
        </w:rPr>
      </w:pPr>
      <w:r w:rsidRPr="00B86830">
        <w:rPr>
          <w:rFonts w:ascii="Times New Roman" w:hAnsi="Times New Roman" w:cs="Times New Roman"/>
          <w:sz w:val="24"/>
          <w:szCs w:val="24"/>
        </w:rPr>
        <w:t>Situações que geram discussão na doutrina e também na jurisprudência diz</w:t>
      </w:r>
      <w:r w:rsidR="002F5B34" w:rsidRPr="00B86830">
        <w:rPr>
          <w:rFonts w:ascii="Times New Roman" w:hAnsi="Times New Roman" w:cs="Times New Roman"/>
          <w:sz w:val="24"/>
          <w:szCs w:val="24"/>
        </w:rPr>
        <w:t>em</w:t>
      </w:r>
      <w:r w:rsidRPr="00B86830">
        <w:rPr>
          <w:rFonts w:ascii="Times New Roman" w:hAnsi="Times New Roman" w:cs="Times New Roman"/>
          <w:sz w:val="24"/>
          <w:szCs w:val="24"/>
        </w:rPr>
        <w:t xml:space="preserve"> respeito às revistas realizadas pelos empregadores, pois, por muito tempo não havia na legislação </w:t>
      </w:r>
      <w:proofErr w:type="gramStart"/>
      <w:r w:rsidRPr="00B86830">
        <w:rPr>
          <w:rFonts w:ascii="Times New Roman" w:hAnsi="Times New Roman" w:cs="Times New Roman"/>
          <w:sz w:val="24"/>
          <w:szCs w:val="24"/>
        </w:rPr>
        <w:t>brasileira dispositivo</w:t>
      </w:r>
      <w:proofErr w:type="gramEnd"/>
      <w:r w:rsidRPr="00B86830">
        <w:rPr>
          <w:rFonts w:ascii="Times New Roman" w:hAnsi="Times New Roman" w:cs="Times New Roman"/>
          <w:sz w:val="24"/>
          <w:szCs w:val="24"/>
        </w:rPr>
        <w:t xml:space="preserve"> que regulasse</w:t>
      </w:r>
      <w:r w:rsidR="000112C8" w:rsidRPr="00B86830">
        <w:rPr>
          <w:rFonts w:ascii="Times New Roman" w:hAnsi="Times New Roman" w:cs="Times New Roman"/>
          <w:sz w:val="24"/>
          <w:szCs w:val="24"/>
        </w:rPr>
        <w:t xml:space="preserve"> tal medida. Atualmente, a CLT traz em seu art. 373-A, inciso VI que a revista é permitida, salvo a revista íntima. </w:t>
      </w:r>
    </w:p>
    <w:p w:rsidR="00BB16FE" w:rsidRPr="00B86830" w:rsidRDefault="000112C8" w:rsidP="0018245B">
      <w:pPr>
        <w:spacing w:after="0" w:line="360" w:lineRule="auto"/>
        <w:ind w:firstLine="709"/>
        <w:jc w:val="both"/>
        <w:rPr>
          <w:rFonts w:ascii="Times New Roman" w:hAnsi="Times New Roman" w:cs="Times New Roman"/>
          <w:sz w:val="24"/>
          <w:szCs w:val="24"/>
        </w:rPr>
      </w:pPr>
      <w:r w:rsidRPr="00B86830">
        <w:rPr>
          <w:rFonts w:ascii="Times New Roman" w:hAnsi="Times New Roman" w:cs="Times New Roman"/>
          <w:sz w:val="24"/>
          <w:szCs w:val="24"/>
        </w:rPr>
        <w:t>A Constituição Federal</w:t>
      </w:r>
      <w:r w:rsidR="002F5B34" w:rsidRPr="00B86830">
        <w:rPr>
          <w:rFonts w:ascii="Times New Roman" w:hAnsi="Times New Roman" w:cs="Times New Roman"/>
          <w:sz w:val="24"/>
          <w:szCs w:val="24"/>
        </w:rPr>
        <w:t xml:space="preserve"> assegura</w:t>
      </w:r>
      <w:r w:rsidRPr="00B86830">
        <w:rPr>
          <w:rFonts w:ascii="Times New Roman" w:hAnsi="Times New Roman" w:cs="Times New Roman"/>
          <w:sz w:val="24"/>
          <w:szCs w:val="24"/>
        </w:rPr>
        <w:t xml:space="preserve"> diversos princípios, dentre eles, o princípio da </w:t>
      </w:r>
      <w:r w:rsidR="002F5B34" w:rsidRPr="00B86830">
        <w:rPr>
          <w:rFonts w:ascii="Times New Roman" w:hAnsi="Times New Roman" w:cs="Times New Roman"/>
          <w:sz w:val="24"/>
          <w:szCs w:val="24"/>
        </w:rPr>
        <w:t>Dignidade</w:t>
      </w:r>
      <w:r w:rsidRPr="00B86830">
        <w:rPr>
          <w:rFonts w:ascii="Times New Roman" w:hAnsi="Times New Roman" w:cs="Times New Roman"/>
          <w:sz w:val="24"/>
          <w:szCs w:val="24"/>
        </w:rPr>
        <w:t xml:space="preserve"> da Pessoa </w:t>
      </w:r>
      <w:r w:rsidR="002F5B34" w:rsidRPr="00B86830">
        <w:rPr>
          <w:rFonts w:ascii="Times New Roman" w:hAnsi="Times New Roman" w:cs="Times New Roman"/>
          <w:sz w:val="24"/>
          <w:szCs w:val="24"/>
        </w:rPr>
        <w:t>Humana,</w:t>
      </w:r>
      <w:r w:rsidR="00F650F6" w:rsidRPr="00B86830">
        <w:rPr>
          <w:rFonts w:ascii="Times New Roman" w:hAnsi="Times New Roman" w:cs="Times New Roman"/>
          <w:sz w:val="24"/>
          <w:szCs w:val="24"/>
        </w:rPr>
        <w:t xml:space="preserve"> bem </w:t>
      </w:r>
      <w:proofErr w:type="gramStart"/>
      <w:r w:rsidR="00F650F6" w:rsidRPr="00B86830">
        <w:rPr>
          <w:rFonts w:ascii="Times New Roman" w:hAnsi="Times New Roman" w:cs="Times New Roman"/>
          <w:sz w:val="24"/>
          <w:szCs w:val="24"/>
        </w:rPr>
        <w:t>como,</w:t>
      </w:r>
      <w:proofErr w:type="gramEnd"/>
      <w:r w:rsidR="00F650F6" w:rsidRPr="00B86830">
        <w:rPr>
          <w:rFonts w:ascii="Times New Roman" w:hAnsi="Times New Roman" w:cs="Times New Roman"/>
          <w:sz w:val="24"/>
          <w:szCs w:val="24"/>
        </w:rPr>
        <w:t xml:space="preserve">a inviolabilidade da </w:t>
      </w:r>
      <w:r w:rsidR="002F5B34" w:rsidRPr="00B86830">
        <w:rPr>
          <w:rFonts w:ascii="Times New Roman" w:hAnsi="Times New Roman" w:cs="Times New Roman"/>
          <w:sz w:val="24"/>
          <w:szCs w:val="24"/>
        </w:rPr>
        <w:t>intimidade</w:t>
      </w:r>
      <w:r w:rsidR="00F650F6" w:rsidRPr="00B86830">
        <w:rPr>
          <w:rFonts w:ascii="Times New Roman" w:hAnsi="Times New Roman" w:cs="Times New Roman"/>
          <w:sz w:val="24"/>
          <w:szCs w:val="24"/>
        </w:rPr>
        <w:t xml:space="preserve">, a vida privada, a </w:t>
      </w:r>
      <w:r w:rsidR="00F650F6" w:rsidRPr="00B86830">
        <w:rPr>
          <w:rFonts w:ascii="Times New Roman" w:hAnsi="Times New Roman" w:cs="Times New Roman"/>
          <w:sz w:val="24"/>
          <w:szCs w:val="24"/>
        </w:rPr>
        <w:lastRenderedPageBreak/>
        <w:t>honra e a imagem das pessoas (art. 5º, X)</w:t>
      </w:r>
      <w:r w:rsidRPr="00B86830">
        <w:rPr>
          <w:rFonts w:ascii="Times New Roman" w:hAnsi="Times New Roman" w:cs="Times New Roman"/>
          <w:sz w:val="24"/>
          <w:szCs w:val="24"/>
        </w:rPr>
        <w:t xml:space="preserve"> q</w:t>
      </w:r>
      <w:r w:rsidR="00F650F6" w:rsidRPr="00B86830">
        <w:rPr>
          <w:rFonts w:ascii="Times New Roman" w:hAnsi="Times New Roman" w:cs="Times New Roman"/>
          <w:sz w:val="24"/>
          <w:szCs w:val="24"/>
        </w:rPr>
        <w:t xml:space="preserve">ue deverão </w:t>
      </w:r>
      <w:r w:rsidRPr="00B86830">
        <w:rPr>
          <w:rFonts w:ascii="Times New Roman" w:hAnsi="Times New Roman" w:cs="Times New Roman"/>
          <w:sz w:val="24"/>
          <w:szCs w:val="24"/>
        </w:rPr>
        <w:t>ser observado</w:t>
      </w:r>
      <w:r w:rsidR="00F650F6" w:rsidRPr="00B86830">
        <w:rPr>
          <w:rFonts w:ascii="Times New Roman" w:hAnsi="Times New Roman" w:cs="Times New Roman"/>
          <w:sz w:val="24"/>
          <w:szCs w:val="24"/>
        </w:rPr>
        <w:t>s</w:t>
      </w:r>
      <w:r w:rsidRPr="00B86830">
        <w:rPr>
          <w:rFonts w:ascii="Times New Roman" w:hAnsi="Times New Roman" w:cs="Times New Roman"/>
          <w:sz w:val="24"/>
          <w:szCs w:val="24"/>
        </w:rPr>
        <w:t xml:space="preserve"> sempre na aplicação do poder de controle, pois, este não é um poder ilimitado</w:t>
      </w:r>
      <w:r w:rsidR="00F650F6" w:rsidRPr="00B86830">
        <w:rPr>
          <w:rFonts w:ascii="Times New Roman" w:hAnsi="Times New Roman" w:cs="Times New Roman"/>
          <w:sz w:val="24"/>
          <w:szCs w:val="24"/>
        </w:rPr>
        <w:t>.</w:t>
      </w:r>
    </w:p>
    <w:p w:rsidR="008F5A0D" w:rsidRPr="00B86830" w:rsidRDefault="008F5A0D" w:rsidP="0018245B">
      <w:pPr>
        <w:spacing w:after="0" w:line="240" w:lineRule="auto"/>
        <w:ind w:left="2268"/>
        <w:jc w:val="both"/>
        <w:rPr>
          <w:rFonts w:ascii="Times New Roman" w:hAnsi="Times New Roman" w:cs="Times New Roman"/>
        </w:rPr>
      </w:pPr>
      <w:r w:rsidRPr="00B86830">
        <w:rPr>
          <w:rFonts w:ascii="Times New Roman" w:hAnsi="Times New Roman" w:cs="Times New Roman"/>
        </w:rPr>
        <w:t xml:space="preserve">Quando utilizada, a revista deve ser </w:t>
      </w:r>
      <w:r w:rsidRPr="00B86830">
        <w:rPr>
          <w:rFonts w:ascii="Times New Roman" w:hAnsi="Times New Roman" w:cs="Times New Roman"/>
          <w:b/>
        </w:rPr>
        <w:t>em caráter geral, impessoal</w:t>
      </w:r>
      <w:r w:rsidRPr="00B86830">
        <w:rPr>
          <w:rFonts w:ascii="Times New Roman" w:hAnsi="Times New Roman" w:cs="Times New Roman"/>
        </w:rPr>
        <w:t xml:space="preserve">, </w:t>
      </w:r>
      <w:r w:rsidR="00560A18" w:rsidRPr="00B86830">
        <w:rPr>
          <w:rFonts w:ascii="Times New Roman" w:hAnsi="Times New Roman" w:cs="Times New Roman"/>
        </w:rPr>
        <w:t>para evitar</w:t>
      </w:r>
      <w:r w:rsidRPr="00B86830">
        <w:rPr>
          <w:rFonts w:ascii="Times New Roman" w:hAnsi="Times New Roman" w:cs="Times New Roman"/>
        </w:rPr>
        <w:t xml:space="preserve"> suspeitas, por meio de critério objetivo (sorteio, numeração, todos os integrantes de um turno ou setor), </w:t>
      </w:r>
      <w:r w:rsidRPr="00B86830">
        <w:rPr>
          <w:rFonts w:ascii="Times New Roman" w:hAnsi="Times New Roman" w:cs="Times New Roman"/>
          <w:b/>
        </w:rPr>
        <w:t>mediante ajuste prévio com a entidade sindical ou com o próprio empregado, na falta daquela, respeitando-se ao máximo, os direitos da personalidade (i</w:t>
      </w:r>
      <w:r w:rsidR="00873D80" w:rsidRPr="00B86830">
        <w:rPr>
          <w:rFonts w:ascii="Times New Roman" w:hAnsi="Times New Roman" w:cs="Times New Roman"/>
          <w:b/>
        </w:rPr>
        <w:t>ntimidade</w:t>
      </w:r>
      <w:proofErr w:type="gramStart"/>
      <w:r w:rsidR="00873D80" w:rsidRPr="00B86830">
        <w:rPr>
          <w:rFonts w:ascii="Times New Roman" w:hAnsi="Times New Roman" w:cs="Times New Roman"/>
          <w:b/>
        </w:rPr>
        <w:t>, honra</w:t>
      </w:r>
      <w:proofErr w:type="gramEnd"/>
      <w:r w:rsidR="00873D80" w:rsidRPr="00B86830">
        <w:rPr>
          <w:rFonts w:ascii="Times New Roman" w:hAnsi="Times New Roman" w:cs="Times New Roman"/>
          <w:b/>
        </w:rPr>
        <w:t>, entre outros)</w:t>
      </w:r>
      <w:r w:rsidRPr="00B86830">
        <w:rPr>
          <w:rFonts w:ascii="Times New Roman" w:hAnsi="Times New Roman" w:cs="Times New Roman"/>
          <w:b/>
        </w:rPr>
        <w:t xml:space="preserve">. </w:t>
      </w:r>
      <w:r w:rsidRPr="00B86830">
        <w:rPr>
          <w:rFonts w:ascii="Times New Roman" w:hAnsi="Times New Roman" w:cs="Times New Roman"/>
        </w:rPr>
        <w:t>(ALICE MONTEIRO, 2012, p. 464)</w:t>
      </w:r>
    </w:p>
    <w:p w:rsidR="009B7391" w:rsidRPr="00B86830" w:rsidRDefault="009B7391" w:rsidP="0018245B">
      <w:pPr>
        <w:spacing w:after="0" w:line="240" w:lineRule="auto"/>
        <w:ind w:left="2268"/>
        <w:jc w:val="both"/>
        <w:rPr>
          <w:rFonts w:ascii="Times New Roman" w:hAnsi="Times New Roman" w:cs="Times New Roman"/>
        </w:rPr>
      </w:pPr>
    </w:p>
    <w:p w:rsidR="009613E6" w:rsidRPr="00B86830" w:rsidRDefault="008F5A0D" w:rsidP="0018245B">
      <w:pPr>
        <w:spacing w:after="0" w:line="360" w:lineRule="auto"/>
        <w:jc w:val="both"/>
        <w:rPr>
          <w:rFonts w:ascii="Times New Roman" w:hAnsi="Times New Roman" w:cs="Times New Roman"/>
          <w:sz w:val="24"/>
          <w:szCs w:val="24"/>
        </w:rPr>
      </w:pPr>
      <w:r w:rsidRPr="00B86830">
        <w:rPr>
          <w:rFonts w:ascii="Times New Roman" w:hAnsi="Times New Roman" w:cs="Times New Roman"/>
        </w:rPr>
        <w:tab/>
      </w:r>
      <w:r w:rsidR="00C429DC" w:rsidRPr="00B86830">
        <w:rPr>
          <w:rFonts w:ascii="Times New Roman" w:hAnsi="Times New Roman" w:cs="Times New Roman"/>
          <w:sz w:val="24"/>
          <w:szCs w:val="24"/>
        </w:rPr>
        <w:t xml:space="preserve">Portanto, na falta das outras medidas de fiscalização, </w:t>
      </w:r>
      <w:r w:rsidR="00400E59" w:rsidRPr="00B86830">
        <w:rPr>
          <w:rFonts w:ascii="Times New Roman" w:hAnsi="Times New Roman" w:cs="Times New Roman"/>
          <w:sz w:val="24"/>
          <w:szCs w:val="24"/>
        </w:rPr>
        <w:t>quando aplicada</w:t>
      </w:r>
      <w:r w:rsidR="002F5B34" w:rsidRPr="00B86830">
        <w:rPr>
          <w:rFonts w:ascii="Times New Roman" w:hAnsi="Times New Roman" w:cs="Times New Roman"/>
          <w:sz w:val="24"/>
          <w:szCs w:val="24"/>
        </w:rPr>
        <w:t>,</w:t>
      </w:r>
      <w:r w:rsidR="00C429DC" w:rsidRPr="00B86830">
        <w:rPr>
          <w:rFonts w:ascii="Times New Roman" w:hAnsi="Times New Roman" w:cs="Times New Roman"/>
          <w:sz w:val="24"/>
          <w:szCs w:val="24"/>
        </w:rPr>
        <w:t>a revista deverá ser utilizada de f</w:t>
      </w:r>
      <w:r w:rsidR="00400E59" w:rsidRPr="00B86830">
        <w:rPr>
          <w:rFonts w:ascii="Times New Roman" w:hAnsi="Times New Roman" w:cs="Times New Roman"/>
          <w:sz w:val="24"/>
          <w:szCs w:val="24"/>
        </w:rPr>
        <w:t xml:space="preserve">orma limitada, respeitando à </w:t>
      </w:r>
      <w:r w:rsidR="002F5B34" w:rsidRPr="00B86830">
        <w:rPr>
          <w:rFonts w:ascii="Times New Roman" w:hAnsi="Times New Roman" w:cs="Times New Roman"/>
          <w:sz w:val="24"/>
          <w:szCs w:val="24"/>
        </w:rPr>
        <w:t>dignidade</w:t>
      </w:r>
      <w:r w:rsidR="00400E59" w:rsidRPr="00B86830">
        <w:rPr>
          <w:rFonts w:ascii="Times New Roman" w:hAnsi="Times New Roman" w:cs="Times New Roman"/>
          <w:sz w:val="24"/>
          <w:szCs w:val="24"/>
        </w:rPr>
        <w:t xml:space="preserve"> do trabalhador, evitando ferir-lhe o direito a </w:t>
      </w:r>
      <w:r w:rsidR="002F5B34" w:rsidRPr="00B86830">
        <w:rPr>
          <w:rFonts w:ascii="Times New Roman" w:hAnsi="Times New Roman" w:cs="Times New Roman"/>
          <w:sz w:val="24"/>
          <w:szCs w:val="24"/>
        </w:rPr>
        <w:t>intimidade</w:t>
      </w:r>
      <w:r w:rsidR="00400E59" w:rsidRPr="00B86830">
        <w:rPr>
          <w:rFonts w:ascii="Times New Roman" w:hAnsi="Times New Roman" w:cs="Times New Roman"/>
          <w:sz w:val="24"/>
          <w:szCs w:val="24"/>
        </w:rPr>
        <w:t>.</w:t>
      </w:r>
    </w:p>
    <w:p w:rsidR="009613E6" w:rsidRPr="00B86830" w:rsidRDefault="009613E6" w:rsidP="0018245B">
      <w:pPr>
        <w:spacing w:after="0" w:line="360" w:lineRule="auto"/>
        <w:jc w:val="both"/>
        <w:rPr>
          <w:rFonts w:ascii="Times New Roman" w:hAnsi="Times New Roman" w:cs="Times New Roman"/>
          <w:sz w:val="24"/>
          <w:szCs w:val="24"/>
        </w:rPr>
      </w:pPr>
    </w:p>
    <w:p w:rsidR="00D70841" w:rsidRPr="00F85E8B" w:rsidRDefault="000E110C" w:rsidP="00D70841">
      <w:pPr>
        <w:spacing w:after="0" w:line="360" w:lineRule="auto"/>
        <w:jc w:val="both"/>
        <w:rPr>
          <w:rFonts w:ascii="Times New Roman" w:hAnsi="Times New Roman" w:cs="Times New Roman"/>
          <w:sz w:val="24"/>
          <w:szCs w:val="24"/>
        </w:rPr>
      </w:pPr>
      <w:r w:rsidRPr="00F85E8B">
        <w:rPr>
          <w:rFonts w:ascii="Times New Roman" w:hAnsi="Times New Roman" w:cs="Times New Roman"/>
          <w:sz w:val="24"/>
          <w:szCs w:val="24"/>
        </w:rPr>
        <w:t xml:space="preserve">2.4 </w:t>
      </w:r>
      <w:r w:rsidR="00803815" w:rsidRPr="00F85E8B">
        <w:rPr>
          <w:rFonts w:ascii="Times New Roman" w:hAnsi="Times New Roman" w:cs="Times New Roman"/>
          <w:sz w:val="24"/>
          <w:szCs w:val="24"/>
        </w:rPr>
        <w:t>PODER DISCIPLINAR</w:t>
      </w:r>
    </w:p>
    <w:p w:rsidR="009613E6" w:rsidRPr="00B86830" w:rsidRDefault="009613E6" w:rsidP="0018245B">
      <w:pPr>
        <w:spacing w:after="0" w:line="360" w:lineRule="auto"/>
        <w:ind w:firstLine="708"/>
        <w:jc w:val="both"/>
        <w:rPr>
          <w:rFonts w:ascii="Times New Roman" w:hAnsi="Times New Roman" w:cs="Times New Roman"/>
          <w:sz w:val="24"/>
          <w:szCs w:val="24"/>
        </w:rPr>
      </w:pPr>
    </w:p>
    <w:p w:rsidR="009613E6" w:rsidRPr="00B86830" w:rsidRDefault="009613E6" w:rsidP="0018245B">
      <w:pPr>
        <w:spacing w:after="0" w:line="360" w:lineRule="auto"/>
        <w:ind w:firstLine="708"/>
        <w:jc w:val="both"/>
        <w:rPr>
          <w:rFonts w:ascii="Times New Roman" w:hAnsi="Times New Roman" w:cs="Times New Roman"/>
          <w:sz w:val="24"/>
          <w:szCs w:val="24"/>
        </w:rPr>
      </w:pPr>
    </w:p>
    <w:p w:rsidR="00AF796C" w:rsidRPr="00B86830" w:rsidRDefault="002177AE" w:rsidP="0018245B">
      <w:pPr>
        <w:spacing w:after="0" w:line="360" w:lineRule="auto"/>
        <w:ind w:firstLine="708"/>
        <w:jc w:val="both"/>
        <w:rPr>
          <w:rFonts w:ascii="Times New Roman" w:hAnsi="Times New Roman" w:cs="Times New Roman"/>
          <w:sz w:val="24"/>
          <w:szCs w:val="24"/>
        </w:rPr>
      </w:pPr>
      <w:r w:rsidRPr="00B86830">
        <w:rPr>
          <w:rFonts w:ascii="Times New Roman" w:hAnsi="Times New Roman" w:cs="Times New Roman"/>
          <w:sz w:val="24"/>
          <w:szCs w:val="24"/>
        </w:rPr>
        <w:t xml:space="preserve">Em face do </w:t>
      </w:r>
      <w:r w:rsidR="002F5B34" w:rsidRPr="00B86830">
        <w:rPr>
          <w:rFonts w:ascii="Times New Roman" w:hAnsi="Times New Roman" w:cs="Times New Roman"/>
          <w:sz w:val="24"/>
          <w:szCs w:val="24"/>
        </w:rPr>
        <w:t>descumprimento</w:t>
      </w:r>
      <w:r w:rsidR="00453538" w:rsidRPr="00B86830">
        <w:rPr>
          <w:rFonts w:ascii="Times New Roman" w:hAnsi="Times New Roman" w:cs="Times New Roman"/>
          <w:sz w:val="24"/>
          <w:szCs w:val="24"/>
        </w:rPr>
        <w:t xml:space="preserve"> por parte do empregado</w:t>
      </w:r>
      <w:r w:rsidRPr="00B86830">
        <w:rPr>
          <w:rFonts w:ascii="Times New Roman" w:hAnsi="Times New Roman" w:cs="Times New Roman"/>
          <w:sz w:val="24"/>
          <w:szCs w:val="24"/>
        </w:rPr>
        <w:t xml:space="preserve"> das ordens estabelecidas </w:t>
      </w:r>
      <w:r w:rsidR="00453538" w:rsidRPr="00B86830">
        <w:rPr>
          <w:rFonts w:ascii="Times New Roman" w:hAnsi="Times New Roman" w:cs="Times New Roman"/>
          <w:sz w:val="24"/>
          <w:szCs w:val="24"/>
        </w:rPr>
        <w:t xml:space="preserve">pelo empregador, </w:t>
      </w:r>
      <w:r w:rsidR="00AB67A7" w:rsidRPr="00B86830">
        <w:rPr>
          <w:rFonts w:ascii="Times New Roman" w:hAnsi="Times New Roman" w:cs="Times New Roman"/>
          <w:sz w:val="24"/>
          <w:szCs w:val="24"/>
        </w:rPr>
        <w:t xml:space="preserve">é </w:t>
      </w:r>
      <w:r w:rsidR="00453538" w:rsidRPr="00B86830">
        <w:rPr>
          <w:rFonts w:ascii="Times New Roman" w:hAnsi="Times New Roman" w:cs="Times New Roman"/>
          <w:sz w:val="24"/>
          <w:szCs w:val="24"/>
        </w:rPr>
        <w:t>assegura</w:t>
      </w:r>
      <w:r w:rsidR="00AB67A7" w:rsidRPr="00B86830">
        <w:rPr>
          <w:rFonts w:ascii="Times New Roman" w:hAnsi="Times New Roman" w:cs="Times New Roman"/>
          <w:sz w:val="24"/>
          <w:szCs w:val="24"/>
        </w:rPr>
        <w:t>do</w:t>
      </w:r>
      <w:r w:rsidR="00453538" w:rsidRPr="00B86830">
        <w:rPr>
          <w:rFonts w:ascii="Times New Roman" w:hAnsi="Times New Roman" w:cs="Times New Roman"/>
          <w:sz w:val="24"/>
          <w:szCs w:val="24"/>
        </w:rPr>
        <w:t xml:space="preserve"> a este de forma pessoal o direito de aplicar sanções, tendo em vista a infração cometida</w:t>
      </w:r>
      <w:r w:rsidR="00311840">
        <w:rPr>
          <w:rFonts w:ascii="Times New Roman" w:hAnsi="Times New Roman" w:cs="Times New Roman"/>
          <w:sz w:val="24"/>
          <w:szCs w:val="24"/>
        </w:rPr>
        <w:t xml:space="preserve"> </w:t>
      </w:r>
      <w:r w:rsidR="00322125" w:rsidRPr="00B86830">
        <w:rPr>
          <w:rFonts w:ascii="Times New Roman" w:hAnsi="Times New Roman" w:cs="Times New Roman"/>
          <w:sz w:val="24"/>
          <w:szCs w:val="24"/>
        </w:rPr>
        <w:t>por</w:t>
      </w:r>
      <w:r w:rsidR="00311840">
        <w:rPr>
          <w:rFonts w:ascii="Times New Roman" w:hAnsi="Times New Roman" w:cs="Times New Roman"/>
          <w:sz w:val="24"/>
          <w:szCs w:val="24"/>
        </w:rPr>
        <w:t xml:space="preserve"> </w:t>
      </w:r>
      <w:r w:rsidR="00322125" w:rsidRPr="00B86830">
        <w:rPr>
          <w:rFonts w:ascii="Times New Roman" w:hAnsi="Times New Roman" w:cs="Times New Roman"/>
          <w:sz w:val="24"/>
          <w:szCs w:val="24"/>
        </w:rPr>
        <w:t>inobservância de ordens relativas ao contrato de trabalho. Conforme afirma Amauri Mas</w:t>
      </w:r>
      <w:r w:rsidR="00873D80" w:rsidRPr="00B86830">
        <w:rPr>
          <w:rFonts w:ascii="Times New Roman" w:hAnsi="Times New Roman" w:cs="Times New Roman"/>
          <w:sz w:val="24"/>
          <w:szCs w:val="24"/>
        </w:rPr>
        <w:t xml:space="preserve">caro Nascimento, </w:t>
      </w:r>
      <w:r w:rsidR="00501619" w:rsidRPr="00B86830">
        <w:rPr>
          <w:rFonts w:ascii="Times New Roman" w:hAnsi="Times New Roman" w:cs="Times New Roman"/>
          <w:sz w:val="24"/>
          <w:szCs w:val="24"/>
        </w:rPr>
        <w:t>“</w:t>
      </w:r>
      <w:r w:rsidR="00873D80" w:rsidRPr="00B86830">
        <w:rPr>
          <w:rFonts w:ascii="Times New Roman" w:hAnsi="Times New Roman" w:cs="Times New Roman"/>
          <w:sz w:val="24"/>
          <w:szCs w:val="24"/>
        </w:rPr>
        <w:t>p</w:t>
      </w:r>
      <w:r w:rsidR="00322125" w:rsidRPr="00B86830">
        <w:rPr>
          <w:rFonts w:ascii="Times New Roman" w:hAnsi="Times New Roman" w:cs="Times New Roman"/>
          <w:sz w:val="24"/>
          <w:szCs w:val="24"/>
        </w:rPr>
        <w:t>oder disciplinar é o direito do empregador de exercer a sua autoridade sobre o trabalho de outro, de dirigir a sua atividade, de dar-lhe ordens de serviço e</w:t>
      </w:r>
      <w:r w:rsidR="00873D80" w:rsidRPr="00B86830">
        <w:rPr>
          <w:rFonts w:ascii="Times New Roman" w:hAnsi="Times New Roman" w:cs="Times New Roman"/>
          <w:sz w:val="24"/>
          <w:szCs w:val="24"/>
        </w:rPr>
        <w:t xml:space="preserve"> de impor sanções disciplinares</w:t>
      </w:r>
      <w:r w:rsidR="003F7CB8" w:rsidRPr="00B86830">
        <w:rPr>
          <w:rFonts w:ascii="Times New Roman" w:hAnsi="Times New Roman" w:cs="Times New Roman"/>
          <w:sz w:val="24"/>
          <w:szCs w:val="24"/>
        </w:rPr>
        <w:t>.</w:t>
      </w:r>
      <w:r w:rsidR="00501619" w:rsidRPr="00B86830">
        <w:rPr>
          <w:rFonts w:ascii="Times New Roman" w:hAnsi="Times New Roman" w:cs="Times New Roman"/>
          <w:sz w:val="24"/>
          <w:szCs w:val="24"/>
        </w:rPr>
        <w:t>”</w:t>
      </w:r>
      <w:r w:rsidR="003F7CB8" w:rsidRPr="00B86830">
        <w:rPr>
          <w:rFonts w:ascii="Times New Roman" w:hAnsi="Times New Roman" w:cs="Times New Roman"/>
          <w:sz w:val="24"/>
          <w:szCs w:val="24"/>
        </w:rPr>
        <w:t xml:space="preserve"> (2011</w:t>
      </w:r>
      <w:r w:rsidR="00322125" w:rsidRPr="00B86830">
        <w:rPr>
          <w:rFonts w:ascii="Times New Roman" w:hAnsi="Times New Roman" w:cs="Times New Roman"/>
          <w:sz w:val="24"/>
          <w:szCs w:val="24"/>
        </w:rPr>
        <w:t>, p. 695)</w:t>
      </w:r>
    </w:p>
    <w:p w:rsidR="00EC5C6D" w:rsidRPr="00B86830" w:rsidRDefault="00175C68" w:rsidP="0018245B">
      <w:pPr>
        <w:spacing w:after="0" w:line="360" w:lineRule="auto"/>
        <w:ind w:firstLine="708"/>
        <w:jc w:val="both"/>
        <w:rPr>
          <w:rFonts w:ascii="Times New Roman" w:hAnsi="Times New Roman" w:cs="Times New Roman"/>
          <w:sz w:val="24"/>
          <w:szCs w:val="24"/>
        </w:rPr>
      </w:pPr>
      <w:r w:rsidRPr="00B86830">
        <w:rPr>
          <w:rFonts w:ascii="Times New Roman" w:hAnsi="Times New Roman" w:cs="Times New Roman"/>
          <w:sz w:val="24"/>
          <w:szCs w:val="24"/>
        </w:rPr>
        <w:t xml:space="preserve">Constituem </w:t>
      </w:r>
      <w:r w:rsidR="002F5B34" w:rsidRPr="00B86830">
        <w:rPr>
          <w:rFonts w:ascii="Times New Roman" w:hAnsi="Times New Roman" w:cs="Times New Roman"/>
          <w:sz w:val="24"/>
          <w:szCs w:val="24"/>
        </w:rPr>
        <w:t>modalidades punitivas</w:t>
      </w:r>
      <w:r w:rsidRPr="00B86830">
        <w:rPr>
          <w:rFonts w:ascii="Times New Roman" w:hAnsi="Times New Roman" w:cs="Times New Roman"/>
          <w:sz w:val="24"/>
          <w:szCs w:val="24"/>
        </w:rPr>
        <w:t>, a</w:t>
      </w:r>
      <w:r w:rsidR="00E46561" w:rsidRPr="00B86830">
        <w:rPr>
          <w:rFonts w:ascii="Times New Roman" w:hAnsi="Times New Roman" w:cs="Times New Roman"/>
          <w:sz w:val="24"/>
          <w:szCs w:val="24"/>
        </w:rPr>
        <w:t xml:space="preserve"> advertência</w:t>
      </w:r>
      <w:r w:rsidRPr="00B86830">
        <w:rPr>
          <w:rFonts w:ascii="Times New Roman" w:hAnsi="Times New Roman" w:cs="Times New Roman"/>
          <w:sz w:val="24"/>
          <w:szCs w:val="24"/>
        </w:rPr>
        <w:t>, a suspensão disciplinar e a dissol</w:t>
      </w:r>
      <w:r w:rsidR="00AB67A7" w:rsidRPr="00B86830">
        <w:rPr>
          <w:rFonts w:ascii="Times New Roman" w:hAnsi="Times New Roman" w:cs="Times New Roman"/>
          <w:sz w:val="24"/>
          <w:szCs w:val="24"/>
        </w:rPr>
        <w:t>ução contratual por justa causa</w:t>
      </w:r>
      <w:r w:rsidRPr="00B86830">
        <w:rPr>
          <w:rFonts w:ascii="Times New Roman" w:hAnsi="Times New Roman" w:cs="Times New Roman"/>
          <w:sz w:val="24"/>
          <w:szCs w:val="24"/>
        </w:rPr>
        <w:t xml:space="preserve">. </w:t>
      </w:r>
      <w:r w:rsidR="00501FFC" w:rsidRPr="00B86830">
        <w:rPr>
          <w:rFonts w:ascii="Times New Roman" w:hAnsi="Times New Roman" w:cs="Times New Roman"/>
          <w:sz w:val="24"/>
          <w:szCs w:val="24"/>
        </w:rPr>
        <w:t>A adve</w:t>
      </w:r>
      <w:r w:rsidR="00EC5C6D" w:rsidRPr="00B86830">
        <w:rPr>
          <w:rFonts w:ascii="Times New Roman" w:hAnsi="Times New Roman" w:cs="Times New Roman"/>
          <w:sz w:val="24"/>
          <w:szCs w:val="24"/>
        </w:rPr>
        <w:t>rtência não tem previsão na lei, mas, das modalidades esta é a mais leve, ou seja, apenas um chamamento de atenção, de forma verbal ou escrita.</w:t>
      </w:r>
    </w:p>
    <w:p w:rsidR="00DC5B78" w:rsidRPr="00B86830" w:rsidRDefault="00EC5C6D" w:rsidP="0018245B">
      <w:pPr>
        <w:spacing w:after="0" w:line="360" w:lineRule="auto"/>
        <w:ind w:firstLine="708"/>
        <w:jc w:val="both"/>
        <w:rPr>
          <w:rFonts w:ascii="Times New Roman" w:hAnsi="Times New Roman" w:cs="Times New Roman"/>
          <w:sz w:val="24"/>
          <w:szCs w:val="24"/>
        </w:rPr>
      </w:pPr>
      <w:r w:rsidRPr="00B86830">
        <w:rPr>
          <w:rFonts w:ascii="Times New Roman" w:hAnsi="Times New Roman" w:cs="Times New Roman"/>
          <w:sz w:val="24"/>
          <w:szCs w:val="24"/>
        </w:rPr>
        <w:t>A CLT em seu art. 474</w:t>
      </w:r>
      <w:r w:rsidR="002F5B34" w:rsidRPr="00B86830">
        <w:rPr>
          <w:rFonts w:ascii="Times New Roman" w:hAnsi="Times New Roman" w:cs="Times New Roman"/>
          <w:sz w:val="24"/>
          <w:szCs w:val="24"/>
        </w:rPr>
        <w:t xml:space="preserve"> dispõe</w:t>
      </w:r>
      <w:r w:rsidRPr="00B86830">
        <w:rPr>
          <w:rFonts w:ascii="Times New Roman" w:hAnsi="Times New Roman" w:cs="Times New Roman"/>
          <w:sz w:val="24"/>
          <w:szCs w:val="24"/>
        </w:rPr>
        <w:t xml:space="preserve"> sobre a suspensão disciplinar, que por mais de 30 dias consecutivos importa na rescisão </w:t>
      </w:r>
      <w:r w:rsidR="00DC5B78" w:rsidRPr="00B86830">
        <w:rPr>
          <w:rFonts w:ascii="Times New Roman" w:hAnsi="Times New Roman" w:cs="Times New Roman"/>
          <w:sz w:val="24"/>
          <w:szCs w:val="24"/>
        </w:rPr>
        <w:t xml:space="preserve">injusta do contrato de </w:t>
      </w:r>
      <w:r w:rsidR="00560A18" w:rsidRPr="00B86830">
        <w:rPr>
          <w:rFonts w:ascii="Times New Roman" w:hAnsi="Times New Roman" w:cs="Times New Roman"/>
          <w:sz w:val="24"/>
          <w:szCs w:val="24"/>
        </w:rPr>
        <w:t xml:space="preserve">trabalho. </w:t>
      </w:r>
      <w:r w:rsidR="00E46561" w:rsidRPr="00B86830">
        <w:rPr>
          <w:rFonts w:ascii="Times New Roman" w:hAnsi="Times New Roman" w:cs="Times New Roman"/>
          <w:sz w:val="24"/>
          <w:szCs w:val="24"/>
        </w:rPr>
        <w:t>Sendo superior a 30 dias, dará direito ao empregado ser dispensado sem justa causa e receber to</w:t>
      </w:r>
      <w:r w:rsidR="00873D80" w:rsidRPr="00B86830">
        <w:rPr>
          <w:rFonts w:ascii="Times New Roman" w:hAnsi="Times New Roman" w:cs="Times New Roman"/>
          <w:sz w:val="24"/>
          <w:szCs w:val="24"/>
        </w:rPr>
        <w:t xml:space="preserve">das as verbas rescisórias. Salienta </w:t>
      </w:r>
      <w:r w:rsidR="00E46561" w:rsidRPr="00B86830">
        <w:rPr>
          <w:rFonts w:ascii="Times New Roman" w:hAnsi="Times New Roman" w:cs="Times New Roman"/>
          <w:sz w:val="24"/>
          <w:szCs w:val="24"/>
        </w:rPr>
        <w:t xml:space="preserve">Luciano Martinez, </w:t>
      </w:r>
      <w:r w:rsidR="00501619" w:rsidRPr="00B86830">
        <w:rPr>
          <w:rFonts w:ascii="Times New Roman" w:hAnsi="Times New Roman" w:cs="Times New Roman"/>
          <w:sz w:val="24"/>
          <w:szCs w:val="24"/>
        </w:rPr>
        <w:t>“</w:t>
      </w:r>
      <w:r w:rsidR="00E46561" w:rsidRPr="00B86830">
        <w:rPr>
          <w:rFonts w:ascii="Times New Roman" w:hAnsi="Times New Roman" w:cs="Times New Roman"/>
          <w:sz w:val="24"/>
          <w:szCs w:val="24"/>
        </w:rPr>
        <w:t>é uma pena tipicamente trabalhista, que atinge o obreiro no plano pecuniário: ele é privado da oportunidade de trabalho e, consequentemente, da remuneração qu</w:t>
      </w:r>
      <w:r w:rsidR="00873D80" w:rsidRPr="00B86830">
        <w:rPr>
          <w:rFonts w:ascii="Times New Roman" w:hAnsi="Times New Roman" w:cs="Times New Roman"/>
          <w:sz w:val="24"/>
          <w:szCs w:val="24"/>
        </w:rPr>
        <w:t>e o trabalho lhe proporcionaria</w:t>
      </w:r>
      <w:r w:rsidR="00E46561" w:rsidRPr="00B86830">
        <w:rPr>
          <w:rFonts w:ascii="Times New Roman" w:hAnsi="Times New Roman" w:cs="Times New Roman"/>
          <w:sz w:val="24"/>
          <w:szCs w:val="24"/>
        </w:rPr>
        <w:t>.</w:t>
      </w:r>
      <w:r w:rsidR="00501619" w:rsidRPr="00B86830">
        <w:rPr>
          <w:rFonts w:ascii="Times New Roman" w:hAnsi="Times New Roman" w:cs="Times New Roman"/>
          <w:sz w:val="24"/>
          <w:szCs w:val="24"/>
        </w:rPr>
        <w:t>”</w:t>
      </w:r>
      <w:r w:rsidR="007364A8" w:rsidRPr="00B86830">
        <w:rPr>
          <w:rFonts w:ascii="Times New Roman" w:hAnsi="Times New Roman" w:cs="Times New Roman"/>
          <w:sz w:val="24"/>
          <w:szCs w:val="24"/>
        </w:rPr>
        <w:t xml:space="preserve"> (2014, p. 248).</w:t>
      </w:r>
    </w:p>
    <w:p w:rsidR="00F9083D" w:rsidRPr="00B86830" w:rsidRDefault="00DC5B78" w:rsidP="0018245B">
      <w:pPr>
        <w:spacing w:after="0" w:line="360" w:lineRule="auto"/>
        <w:ind w:firstLine="708"/>
        <w:jc w:val="both"/>
        <w:rPr>
          <w:rFonts w:ascii="Times New Roman" w:hAnsi="Times New Roman" w:cs="Times New Roman"/>
          <w:sz w:val="24"/>
          <w:szCs w:val="24"/>
        </w:rPr>
      </w:pPr>
      <w:r w:rsidRPr="00B86830">
        <w:rPr>
          <w:rFonts w:ascii="Times New Roman" w:hAnsi="Times New Roman" w:cs="Times New Roman"/>
          <w:sz w:val="24"/>
          <w:szCs w:val="24"/>
        </w:rPr>
        <w:t xml:space="preserve">A punição mais grave na aplicação do poder disciplinar é a dissolução contratual por justa causa, </w:t>
      </w:r>
      <w:r w:rsidR="00AB67A7" w:rsidRPr="00B86830">
        <w:rPr>
          <w:rFonts w:ascii="Times New Roman" w:hAnsi="Times New Roman" w:cs="Times New Roman"/>
          <w:sz w:val="24"/>
          <w:szCs w:val="24"/>
        </w:rPr>
        <w:t>as infrações do trabalhador que constituem</w:t>
      </w:r>
      <w:r w:rsidR="0062217B" w:rsidRPr="00B86830">
        <w:rPr>
          <w:rFonts w:ascii="Times New Roman" w:hAnsi="Times New Roman" w:cs="Times New Roman"/>
          <w:sz w:val="24"/>
          <w:szCs w:val="24"/>
        </w:rPr>
        <w:t xml:space="preserve"> justo</w:t>
      </w:r>
      <w:r w:rsidR="00AB67A7" w:rsidRPr="00B86830">
        <w:rPr>
          <w:rFonts w:ascii="Times New Roman" w:hAnsi="Times New Roman" w:cs="Times New Roman"/>
          <w:sz w:val="24"/>
          <w:szCs w:val="24"/>
        </w:rPr>
        <w:t xml:space="preserve"> motivo estão elencadas em rol taxativo no art. 482 da CLT, que permitem a dispensa quando </w:t>
      </w:r>
      <w:r w:rsidR="00560A18" w:rsidRPr="00B86830">
        <w:rPr>
          <w:rFonts w:ascii="Times New Roman" w:hAnsi="Times New Roman" w:cs="Times New Roman"/>
          <w:sz w:val="24"/>
          <w:szCs w:val="24"/>
        </w:rPr>
        <w:t xml:space="preserve">praticadas, </w:t>
      </w:r>
      <w:r w:rsidR="00AB67A7" w:rsidRPr="00B86830">
        <w:rPr>
          <w:rFonts w:ascii="Times New Roman" w:hAnsi="Times New Roman" w:cs="Times New Roman"/>
          <w:sz w:val="24"/>
          <w:szCs w:val="24"/>
        </w:rPr>
        <w:t xml:space="preserve">em consequência o trabalhador deixa de auferir todas as verbas rescisórias. </w:t>
      </w:r>
    </w:p>
    <w:p w:rsidR="00D70841" w:rsidRPr="00B86830" w:rsidRDefault="00385AED" w:rsidP="009613E6">
      <w:pPr>
        <w:spacing w:after="0" w:line="360" w:lineRule="auto"/>
        <w:ind w:firstLine="708"/>
        <w:jc w:val="both"/>
        <w:rPr>
          <w:rFonts w:ascii="Times New Roman" w:hAnsi="Times New Roman" w:cs="Times New Roman"/>
          <w:sz w:val="24"/>
          <w:szCs w:val="24"/>
        </w:rPr>
      </w:pPr>
      <w:r w:rsidRPr="00B86830">
        <w:rPr>
          <w:rFonts w:ascii="Times New Roman" w:hAnsi="Times New Roman" w:cs="Times New Roman"/>
          <w:sz w:val="24"/>
          <w:szCs w:val="24"/>
        </w:rPr>
        <w:lastRenderedPageBreak/>
        <w:t>Por fim, cumpre</w:t>
      </w:r>
      <w:r w:rsidR="0062217B" w:rsidRPr="00B86830">
        <w:rPr>
          <w:rFonts w:ascii="Times New Roman" w:hAnsi="Times New Roman" w:cs="Times New Roman"/>
          <w:sz w:val="24"/>
          <w:szCs w:val="24"/>
        </w:rPr>
        <w:t xml:space="preserve"> ressaltar que todos esses poderes dado ao empregador, deverão ser exercidos dentro dos limites da lei, </w:t>
      </w:r>
      <w:r w:rsidRPr="00B86830">
        <w:rPr>
          <w:rFonts w:ascii="Times New Roman" w:hAnsi="Times New Roman" w:cs="Times New Roman"/>
          <w:sz w:val="24"/>
          <w:szCs w:val="24"/>
        </w:rPr>
        <w:t xml:space="preserve">visto que do outro lado está o empregado, protegido pelos princípios da Carta Magna, que garante uma vida digna e inviolável. </w:t>
      </w:r>
    </w:p>
    <w:p w:rsidR="009B7391" w:rsidRPr="00B86830" w:rsidRDefault="009B7391" w:rsidP="0018245B">
      <w:pPr>
        <w:spacing w:after="0" w:line="360" w:lineRule="auto"/>
        <w:jc w:val="both"/>
        <w:rPr>
          <w:rFonts w:ascii="Times New Roman" w:hAnsi="Times New Roman" w:cs="Times New Roman"/>
          <w:sz w:val="24"/>
          <w:szCs w:val="24"/>
        </w:rPr>
      </w:pPr>
    </w:p>
    <w:p w:rsidR="00873D80" w:rsidRPr="00B86830" w:rsidRDefault="000E110C" w:rsidP="0018245B">
      <w:pPr>
        <w:spacing w:after="0" w:line="360" w:lineRule="auto"/>
        <w:jc w:val="both"/>
        <w:rPr>
          <w:rFonts w:ascii="Times New Roman" w:hAnsi="Times New Roman" w:cs="Times New Roman"/>
          <w:sz w:val="24"/>
          <w:szCs w:val="24"/>
        </w:rPr>
      </w:pPr>
      <w:proofErr w:type="gramStart"/>
      <w:r w:rsidRPr="00B86830">
        <w:rPr>
          <w:rFonts w:ascii="Times New Roman" w:hAnsi="Times New Roman" w:cs="Times New Roman"/>
          <w:b/>
          <w:sz w:val="24"/>
          <w:szCs w:val="24"/>
        </w:rPr>
        <w:t>3</w:t>
      </w:r>
      <w:proofErr w:type="gramEnd"/>
      <w:r w:rsidRPr="00B86830">
        <w:rPr>
          <w:rFonts w:ascii="Times New Roman" w:hAnsi="Times New Roman" w:cs="Times New Roman"/>
          <w:b/>
          <w:sz w:val="24"/>
          <w:szCs w:val="24"/>
        </w:rPr>
        <w:t xml:space="preserve"> </w:t>
      </w:r>
      <w:r w:rsidR="00873D80" w:rsidRPr="00B86830">
        <w:rPr>
          <w:rFonts w:ascii="Times New Roman" w:hAnsi="Times New Roman" w:cs="Times New Roman"/>
          <w:b/>
          <w:sz w:val="24"/>
          <w:szCs w:val="24"/>
        </w:rPr>
        <w:t>LIMITES DO PODER FISCALIZATÓRIO</w:t>
      </w:r>
    </w:p>
    <w:p w:rsidR="009613E6" w:rsidRPr="00B86830" w:rsidRDefault="009613E6" w:rsidP="0018245B">
      <w:pPr>
        <w:spacing w:after="0" w:line="360" w:lineRule="auto"/>
        <w:ind w:firstLine="708"/>
        <w:jc w:val="both"/>
        <w:rPr>
          <w:rFonts w:ascii="Times New Roman" w:hAnsi="Times New Roman" w:cs="Times New Roman"/>
          <w:sz w:val="24"/>
          <w:szCs w:val="24"/>
        </w:rPr>
      </w:pPr>
    </w:p>
    <w:p w:rsidR="009613E6" w:rsidRPr="00B86830" w:rsidRDefault="009613E6" w:rsidP="0018245B">
      <w:pPr>
        <w:spacing w:after="0" w:line="360" w:lineRule="auto"/>
        <w:ind w:firstLine="708"/>
        <w:jc w:val="both"/>
        <w:rPr>
          <w:rFonts w:ascii="Times New Roman" w:hAnsi="Times New Roman" w:cs="Times New Roman"/>
          <w:sz w:val="24"/>
          <w:szCs w:val="24"/>
        </w:rPr>
      </w:pPr>
    </w:p>
    <w:p w:rsidR="00873D80" w:rsidRPr="00B86830" w:rsidRDefault="00873D80" w:rsidP="0018245B">
      <w:pPr>
        <w:spacing w:after="0" w:line="360" w:lineRule="auto"/>
        <w:ind w:firstLine="708"/>
        <w:jc w:val="both"/>
        <w:rPr>
          <w:rFonts w:ascii="Times New Roman" w:hAnsi="Times New Roman" w:cs="Times New Roman"/>
          <w:sz w:val="24"/>
          <w:szCs w:val="24"/>
        </w:rPr>
      </w:pPr>
      <w:r w:rsidRPr="00B86830">
        <w:rPr>
          <w:rFonts w:ascii="Times New Roman" w:hAnsi="Times New Roman" w:cs="Times New Roman"/>
          <w:sz w:val="24"/>
          <w:szCs w:val="24"/>
        </w:rPr>
        <w:t xml:space="preserve">Para que o empregador consiga fiscalizar se a atividade laboral que fora dirigida ao empregado esteja sendo cumprida, faz-se necessário utilizar-se de alguns meios, sejam eletrônicos ou manuais. </w:t>
      </w:r>
      <w:r w:rsidR="00560A18" w:rsidRPr="00B86830">
        <w:rPr>
          <w:rFonts w:ascii="Times New Roman" w:hAnsi="Times New Roman" w:cs="Times New Roman"/>
          <w:sz w:val="24"/>
          <w:szCs w:val="24"/>
        </w:rPr>
        <w:t>Empresas de grande porte, normalmente, contratam</w:t>
      </w:r>
      <w:r w:rsidRPr="00B86830">
        <w:rPr>
          <w:rFonts w:ascii="Times New Roman" w:hAnsi="Times New Roman" w:cs="Times New Roman"/>
          <w:sz w:val="24"/>
          <w:szCs w:val="24"/>
        </w:rPr>
        <w:t xml:space="preserve"> um responsável para atuar na área de fiscalização, já nas empresas de pequeno porte ou microempresas essa tarefa fica a cargo do próprio empregador. </w:t>
      </w:r>
    </w:p>
    <w:p w:rsidR="00873D80" w:rsidRPr="00B86830" w:rsidRDefault="00873D80" w:rsidP="0018245B">
      <w:pPr>
        <w:spacing w:after="0" w:line="360" w:lineRule="auto"/>
        <w:ind w:firstLine="708"/>
        <w:jc w:val="both"/>
        <w:rPr>
          <w:rFonts w:ascii="Times New Roman" w:hAnsi="Times New Roman" w:cs="Times New Roman"/>
          <w:sz w:val="24"/>
          <w:szCs w:val="24"/>
        </w:rPr>
      </w:pPr>
      <w:r w:rsidRPr="00B86830">
        <w:rPr>
          <w:rFonts w:ascii="Times New Roman" w:hAnsi="Times New Roman" w:cs="Times New Roman"/>
          <w:sz w:val="24"/>
          <w:szCs w:val="24"/>
        </w:rPr>
        <w:t>É pacífico entre os doutrinadores que para esse poder há limites, pois, embora o trabalhador esteja subordinado ao seu empregador, em razão do contrato de trabalho, existem regras e princípios que protegem sua condição de cidadão, ou seja, para que o empregador utilize do seu poder diretivo, deve observar o ordenamento jurídico.</w:t>
      </w:r>
    </w:p>
    <w:p w:rsidR="00D70841" w:rsidRPr="00B86830" w:rsidRDefault="00873D80" w:rsidP="009613E6">
      <w:pPr>
        <w:spacing w:after="0" w:line="360" w:lineRule="auto"/>
        <w:ind w:firstLine="708"/>
        <w:jc w:val="both"/>
        <w:rPr>
          <w:rFonts w:ascii="Times New Roman" w:hAnsi="Times New Roman" w:cs="Times New Roman"/>
          <w:sz w:val="24"/>
          <w:szCs w:val="24"/>
        </w:rPr>
      </w:pPr>
      <w:r w:rsidRPr="00B86830">
        <w:rPr>
          <w:rFonts w:ascii="Times New Roman" w:hAnsi="Times New Roman" w:cs="Times New Roman"/>
          <w:sz w:val="24"/>
          <w:szCs w:val="24"/>
        </w:rPr>
        <w:t xml:space="preserve">No Brasil, ainda não temos norma expressa que trate especificamente sobre o poder de fiscalização, mas como forma de solucionar os problemas que surgem sobre este tema, recorre-se à Constituição Federal, às jurisprudências dos tribunais ou muitas vezes </w:t>
      </w:r>
      <w:proofErr w:type="gramStart"/>
      <w:r w:rsidRPr="00B86830">
        <w:rPr>
          <w:rFonts w:ascii="Times New Roman" w:hAnsi="Times New Roman" w:cs="Times New Roman"/>
          <w:sz w:val="24"/>
          <w:szCs w:val="24"/>
        </w:rPr>
        <w:t>à</w:t>
      </w:r>
      <w:proofErr w:type="gramEnd"/>
      <w:r w:rsidRPr="00B86830">
        <w:rPr>
          <w:rFonts w:ascii="Times New Roman" w:hAnsi="Times New Roman" w:cs="Times New Roman"/>
          <w:sz w:val="24"/>
          <w:szCs w:val="24"/>
        </w:rPr>
        <w:t xml:space="preserve"> teses dos doutrinadores, diante dessa realidade, analis</w:t>
      </w:r>
      <w:r w:rsidR="00311840">
        <w:rPr>
          <w:rFonts w:ascii="Times New Roman" w:hAnsi="Times New Roman" w:cs="Times New Roman"/>
          <w:sz w:val="24"/>
          <w:szCs w:val="24"/>
        </w:rPr>
        <w:t>aremos as diversas faculdades</w:t>
      </w:r>
      <w:r w:rsidRPr="00B86830">
        <w:rPr>
          <w:rFonts w:ascii="Times New Roman" w:hAnsi="Times New Roman" w:cs="Times New Roman"/>
          <w:sz w:val="24"/>
          <w:szCs w:val="24"/>
        </w:rPr>
        <w:t xml:space="preserve"> utilizadas para o controle.</w:t>
      </w:r>
    </w:p>
    <w:p w:rsidR="009613E6" w:rsidRPr="00B86830" w:rsidRDefault="009613E6" w:rsidP="009613E6">
      <w:pPr>
        <w:spacing w:after="0" w:line="360" w:lineRule="auto"/>
        <w:ind w:firstLine="708"/>
        <w:jc w:val="both"/>
        <w:rPr>
          <w:rFonts w:ascii="Times New Roman" w:hAnsi="Times New Roman" w:cs="Times New Roman"/>
          <w:sz w:val="24"/>
          <w:szCs w:val="24"/>
        </w:rPr>
      </w:pPr>
    </w:p>
    <w:p w:rsidR="00873D80" w:rsidRPr="00F85E8B" w:rsidRDefault="000E110C" w:rsidP="0018245B">
      <w:pPr>
        <w:spacing w:after="0" w:line="360" w:lineRule="auto"/>
        <w:jc w:val="both"/>
        <w:rPr>
          <w:rFonts w:ascii="Times New Roman" w:hAnsi="Times New Roman" w:cs="Times New Roman"/>
          <w:sz w:val="24"/>
          <w:szCs w:val="24"/>
        </w:rPr>
      </w:pPr>
      <w:proofErr w:type="gramStart"/>
      <w:r w:rsidRPr="00F85E8B">
        <w:rPr>
          <w:rFonts w:ascii="Times New Roman" w:hAnsi="Times New Roman" w:cs="Times New Roman"/>
          <w:sz w:val="24"/>
          <w:szCs w:val="24"/>
        </w:rPr>
        <w:t>3.1 MONITORAMENTO</w:t>
      </w:r>
      <w:proofErr w:type="gramEnd"/>
      <w:r w:rsidRPr="00F85E8B">
        <w:rPr>
          <w:rFonts w:ascii="Times New Roman" w:hAnsi="Times New Roman" w:cs="Times New Roman"/>
          <w:sz w:val="24"/>
          <w:szCs w:val="24"/>
        </w:rPr>
        <w:t xml:space="preserve"> DA INTERNET E DO CORREIO ELETRÔNICO</w:t>
      </w:r>
    </w:p>
    <w:p w:rsidR="009613E6" w:rsidRPr="00B86830" w:rsidRDefault="00873D80" w:rsidP="009613E6">
      <w:pPr>
        <w:spacing w:after="0" w:line="360" w:lineRule="auto"/>
        <w:jc w:val="both"/>
        <w:rPr>
          <w:rFonts w:ascii="Times New Roman" w:hAnsi="Times New Roman" w:cs="Times New Roman"/>
          <w:sz w:val="24"/>
          <w:szCs w:val="24"/>
        </w:rPr>
      </w:pPr>
      <w:r w:rsidRPr="00B86830">
        <w:rPr>
          <w:rFonts w:ascii="Times New Roman" w:hAnsi="Times New Roman" w:cs="Times New Roman"/>
          <w:sz w:val="24"/>
          <w:szCs w:val="24"/>
        </w:rPr>
        <w:tab/>
      </w:r>
    </w:p>
    <w:p w:rsidR="009613E6" w:rsidRPr="00B86830" w:rsidRDefault="009613E6" w:rsidP="009613E6">
      <w:pPr>
        <w:spacing w:after="0" w:line="360" w:lineRule="auto"/>
        <w:jc w:val="both"/>
        <w:rPr>
          <w:rFonts w:ascii="Times New Roman" w:hAnsi="Times New Roman" w:cs="Times New Roman"/>
          <w:sz w:val="24"/>
          <w:szCs w:val="24"/>
        </w:rPr>
      </w:pPr>
    </w:p>
    <w:p w:rsidR="00873D80" w:rsidRPr="00B86830" w:rsidRDefault="00873D80" w:rsidP="009613E6">
      <w:pPr>
        <w:spacing w:after="0" w:line="360" w:lineRule="auto"/>
        <w:ind w:firstLine="708"/>
        <w:jc w:val="both"/>
        <w:rPr>
          <w:rFonts w:ascii="Times New Roman" w:hAnsi="Times New Roman" w:cs="Times New Roman"/>
          <w:sz w:val="24"/>
          <w:szCs w:val="24"/>
        </w:rPr>
      </w:pPr>
      <w:r w:rsidRPr="00B86830">
        <w:rPr>
          <w:rFonts w:ascii="Times New Roman" w:hAnsi="Times New Roman" w:cs="Times New Roman"/>
          <w:sz w:val="24"/>
          <w:szCs w:val="24"/>
        </w:rPr>
        <w:t xml:space="preserve">Com o avanço da tecnologia, não há dúvidas que o uso dos meios eletrônicos tem dominado as empresas e outras diversas áreas, se tornando quase essencial para realização de qualquer atividade. </w:t>
      </w:r>
    </w:p>
    <w:p w:rsidR="00873D80" w:rsidRPr="00B86830" w:rsidRDefault="00873D80" w:rsidP="0018245B">
      <w:pPr>
        <w:spacing w:after="0" w:line="360" w:lineRule="auto"/>
        <w:jc w:val="both"/>
        <w:rPr>
          <w:rFonts w:ascii="Times New Roman" w:hAnsi="Times New Roman" w:cs="Times New Roman"/>
          <w:sz w:val="24"/>
          <w:szCs w:val="24"/>
        </w:rPr>
      </w:pPr>
      <w:r w:rsidRPr="00B86830">
        <w:rPr>
          <w:rFonts w:ascii="Times New Roman" w:hAnsi="Times New Roman" w:cs="Times New Roman"/>
          <w:sz w:val="24"/>
          <w:szCs w:val="24"/>
        </w:rPr>
        <w:tab/>
        <w:t>No âmbito trabalhista, o uso da internet e mais notadamente o correio eletrônico ou e-mail, são hoje consi</w:t>
      </w:r>
      <w:r w:rsidR="00311840">
        <w:rPr>
          <w:rFonts w:ascii="Times New Roman" w:hAnsi="Times New Roman" w:cs="Times New Roman"/>
          <w:sz w:val="24"/>
          <w:szCs w:val="24"/>
        </w:rPr>
        <w:t>deradas verdadeiras ferramentas</w:t>
      </w:r>
      <w:r w:rsidRPr="00B86830">
        <w:rPr>
          <w:rFonts w:ascii="Times New Roman" w:hAnsi="Times New Roman" w:cs="Times New Roman"/>
          <w:sz w:val="24"/>
          <w:szCs w:val="24"/>
        </w:rPr>
        <w:t xml:space="preserve"> de trabalho. É muito comum encontrar empregados que utilizam e-mails para enviar relatórios, planilhas, para se comunicar com clientes, eles trabalham literalmente conectados à rede. </w:t>
      </w:r>
    </w:p>
    <w:p w:rsidR="00F9083D" w:rsidRPr="00B86830" w:rsidRDefault="00873D80" w:rsidP="0018245B">
      <w:pPr>
        <w:spacing w:after="0" w:line="360" w:lineRule="auto"/>
        <w:jc w:val="both"/>
        <w:rPr>
          <w:rFonts w:ascii="Times New Roman" w:hAnsi="Times New Roman" w:cs="Times New Roman"/>
          <w:sz w:val="24"/>
          <w:szCs w:val="24"/>
        </w:rPr>
      </w:pPr>
      <w:r w:rsidRPr="00B86830">
        <w:rPr>
          <w:rFonts w:ascii="Times New Roman" w:hAnsi="Times New Roman" w:cs="Times New Roman"/>
          <w:sz w:val="24"/>
          <w:szCs w:val="24"/>
        </w:rPr>
        <w:tab/>
        <w:t>Muitas empresas optam pelo uso da internet, pois dão maior celeridade na execução das at</w:t>
      </w:r>
      <w:r w:rsidR="00311840">
        <w:rPr>
          <w:rFonts w:ascii="Times New Roman" w:hAnsi="Times New Roman" w:cs="Times New Roman"/>
          <w:sz w:val="24"/>
          <w:szCs w:val="24"/>
        </w:rPr>
        <w:t>ividades, além dessa funcionalidade</w:t>
      </w:r>
      <w:r w:rsidRPr="00B86830">
        <w:rPr>
          <w:rFonts w:ascii="Times New Roman" w:hAnsi="Times New Roman" w:cs="Times New Roman"/>
          <w:sz w:val="24"/>
          <w:szCs w:val="24"/>
        </w:rPr>
        <w:t xml:space="preserve">, o custo é bem mais baixo. Com o crescimento cada </w:t>
      </w:r>
      <w:proofErr w:type="gramStart"/>
      <w:r w:rsidRPr="00B86830">
        <w:rPr>
          <w:rFonts w:ascii="Times New Roman" w:hAnsi="Times New Roman" w:cs="Times New Roman"/>
          <w:sz w:val="24"/>
          <w:szCs w:val="24"/>
        </w:rPr>
        <w:lastRenderedPageBreak/>
        <w:t>vez</w:t>
      </w:r>
      <w:proofErr w:type="gramEnd"/>
      <w:r w:rsidRPr="00B86830">
        <w:rPr>
          <w:rFonts w:ascii="Times New Roman" w:hAnsi="Times New Roman" w:cs="Times New Roman"/>
          <w:sz w:val="24"/>
          <w:szCs w:val="24"/>
        </w:rPr>
        <w:t xml:space="preserve"> maior, o empregador passou a vigiar e monitorar o uso, muitos empregados dizem ter seu direito de privacidade violado, daí surge a necess</w:t>
      </w:r>
      <w:r w:rsidR="00F9083D" w:rsidRPr="00B86830">
        <w:rPr>
          <w:rFonts w:ascii="Times New Roman" w:hAnsi="Times New Roman" w:cs="Times New Roman"/>
          <w:sz w:val="24"/>
          <w:szCs w:val="24"/>
        </w:rPr>
        <w:t>idade de analisar os dois lados.</w:t>
      </w:r>
    </w:p>
    <w:p w:rsidR="00873D80" w:rsidRPr="00B86830" w:rsidRDefault="00873D80" w:rsidP="0018245B">
      <w:pPr>
        <w:spacing w:after="0" w:line="360" w:lineRule="auto"/>
        <w:jc w:val="both"/>
        <w:rPr>
          <w:rFonts w:ascii="Times New Roman" w:hAnsi="Times New Roman" w:cs="Times New Roman"/>
          <w:sz w:val="24"/>
          <w:szCs w:val="24"/>
        </w:rPr>
      </w:pPr>
      <w:r w:rsidRPr="00B86830">
        <w:rPr>
          <w:rFonts w:ascii="Times New Roman" w:hAnsi="Times New Roman" w:cs="Times New Roman"/>
          <w:sz w:val="24"/>
          <w:szCs w:val="24"/>
        </w:rPr>
        <w:tab/>
        <w:t xml:space="preserve">No que diz respeito ao uso da internet, </w:t>
      </w:r>
      <w:r w:rsidR="00311840">
        <w:rPr>
          <w:rFonts w:ascii="Times New Roman" w:hAnsi="Times New Roman" w:cs="Times New Roman"/>
          <w:sz w:val="24"/>
          <w:szCs w:val="24"/>
        </w:rPr>
        <w:t>alguns trabalhadores tê</w:t>
      </w:r>
      <w:r w:rsidRPr="00B86830">
        <w:rPr>
          <w:rFonts w:ascii="Times New Roman" w:hAnsi="Times New Roman" w:cs="Times New Roman"/>
          <w:sz w:val="24"/>
          <w:szCs w:val="24"/>
        </w:rPr>
        <w:t xml:space="preserve">m utilizado a ferramenta de forma </w:t>
      </w:r>
      <w:r w:rsidR="00560A18" w:rsidRPr="00B86830">
        <w:rPr>
          <w:rFonts w:ascii="Times New Roman" w:hAnsi="Times New Roman" w:cs="Times New Roman"/>
          <w:sz w:val="24"/>
          <w:szCs w:val="24"/>
        </w:rPr>
        <w:t>errônea</w:t>
      </w:r>
      <w:r w:rsidRPr="00B86830">
        <w:rPr>
          <w:rFonts w:ascii="Times New Roman" w:hAnsi="Times New Roman" w:cs="Times New Roman"/>
          <w:sz w:val="24"/>
          <w:szCs w:val="24"/>
        </w:rPr>
        <w:t>, demasiadamente durante o horário de trabalho para acessar sites, redes sociais, que não tem nenhuma relação com seu trabalho, assim, prejudicando a produtividade da empresa.</w:t>
      </w:r>
    </w:p>
    <w:p w:rsidR="00873D80" w:rsidRPr="00B86830" w:rsidRDefault="00873D80" w:rsidP="0018245B">
      <w:pPr>
        <w:spacing w:after="0" w:line="360" w:lineRule="auto"/>
        <w:jc w:val="both"/>
        <w:rPr>
          <w:rFonts w:ascii="Times New Roman" w:hAnsi="Times New Roman" w:cs="Times New Roman"/>
          <w:sz w:val="24"/>
          <w:szCs w:val="24"/>
        </w:rPr>
      </w:pPr>
      <w:r w:rsidRPr="00B86830">
        <w:rPr>
          <w:rFonts w:ascii="Times New Roman" w:hAnsi="Times New Roman" w:cs="Times New Roman"/>
          <w:sz w:val="24"/>
          <w:szCs w:val="24"/>
        </w:rPr>
        <w:tab/>
        <w:t xml:space="preserve">É lícito ao empregador restringir o acesso a internet para fins particulares, como não há previsão na legislação brasileira, eles utilizam circulares ou regulamento interno para constar a proibição. A proibição pode ser exteriorizada através de ferramentas que </w:t>
      </w:r>
      <w:r w:rsidR="00560A18" w:rsidRPr="00B86830">
        <w:rPr>
          <w:rFonts w:ascii="Times New Roman" w:hAnsi="Times New Roman" w:cs="Times New Roman"/>
          <w:sz w:val="24"/>
          <w:szCs w:val="24"/>
        </w:rPr>
        <w:t>restringem</w:t>
      </w:r>
      <w:r w:rsidRPr="00B86830">
        <w:rPr>
          <w:rFonts w:ascii="Times New Roman" w:hAnsi="Times New Roman" w:cs="Times New Roman"/>
          <w:sz w:val="24"/>
          <w:szCs w:val="24"/>
        </w:rPr>
        <w:t xml:space="preserve"> o acesso a determinados sites, como por exemplo, um sistema que bloqueia o site do </w:t>
      </w:r>
      <w:proofErr w:type="spellStart"/>
      <w:r w:rsidRPr="00B86830">
        <w:rPr>
          <w:rFonts w:ascii="Times New Roman" w:hAnsi="Times New Roman" w:cs="Times New Roman"/>
          <w:sz w:val="24"/>
          <w:szCs w:val="24"/>
        </w:rPr>
        <w:t>facebook</w:t>
      </w:r>
      <w:proofErr w:type="spellEnd"/>
      <w:r w:rsidRPr="00B86830">
        <w:rPr>
          <w:rFonts w:ascii="Times New Roman" w:hAnsi="Times New Roman" w:cs="Times New Roman"/>
          <w:sz w:val="24"/>
          <w:szCs w:val="24"/>
        </w:rPr>
        <w:t xml:space="preserve"> de ser aberto no computador da empresa ou visitação a sites de pornografia. </w:t>
      </w:r>
    </w:p>
    <w:p w:rsidR="00873D80" w:rsidRPr="00B86830" w:rsidRDefault="00873D80" w:rsidP="0018245B">
      <w:pPr>
        <w:spacing w:after="0" w:line="360" w:lineRule="auto"/>
        <w:jc w:val="both"/>
        <w:rPr>
          <w:rFonts w:ascii="Times New Roman" w:hAnsi="Times New Roman" w:cs="Times New Roman"/>
          <w:sz w:val="24"/>
          <w:szCs w:val="24"/>
        </w:rPr>
      </w:pPr>
      <w:r w:rsidRPr="00B86830">
        <w:rPr>
          <w:rFonts w:ascii="Times New Roman" w:hAnsi="Times New Roman" w:cs="Times New Roman"/>
          <w:sz w:val="24"/>
          <w:szCs w:val="24"/>
        </w:rPr>
        <w:tab/>
        <w:t xml:space="preserve">Cumpre ressaltar, que caso o empregado burle as normas internas da empresa e não cumpra as regras impostas, como consequência do acesso </w:t>
      </w:r>
      <w:proofErr w:type="gramStart"/>
      <w:r w:rsidRPr="00B86830">
        <w:rPr>
          <w:rFonts w:ascii="Times New Roman" w:hAnsi="Times New Roman" w:cs="Times New Roman"/>
          <w:sz w:val="24"/>
          <w:szCs w:val="24"/>
        </w:rPr>
        <w:t>à</w:t>
      </w:r>
      <w:proofErr w:type="gramEnd"/>
      <w:r w:rsidRPr="00B86830">
        <w:rPr>
          <w:rFonts w:ascii="Times New Roman" w:hAnsi="Times New Roman" w:cs="Times New Roman"/>
          <w:sz w:val="24"/>
          <w:szCs w:val="24"/>
        </w:rPr>
        <w:t xml:space="preserve"> sites pornográficos por exemplo, poderá abrir margem para uma dispensa por justa causa, incurso no artigo 482, alínea b da CLT, que aduz: Constituem justa causa para rescisão do contrato de trabalho pelo empregador: b) incontinência de conduta ou mau procedimento. </w:t>
      </w:r>
    </w:p>
    <w:p w:rsidR="00873D80" w:rsidRPr="00B86830" w:rsidRDefault="00873D80" w:rsidP="0018245B">
      <w:pPr>
        <w:spacing w:after="0" w:line="360" w:lineRule="auto"/>
        <w:jc w:val="both"/>
        <w:rPr>
          <w:rFonts w:ascii="Times New Roman" w:hAnsi="Times New Roman" w:cs="Times New Roman"/>
          <w:sz w:val="24"/>
          <w:szCs w:val="24"/>
        </w:rPr>
      </w:pPr>
      <w:r w:rsidRPr="00B86830">
        <w:rPr>
          <w:rFonts w:ascii="Times New Roman" w:hAnsi="Times New Roman" w:cs="Times New Roman"/>
          <w:sz w:val="24"/>
          <w:szCs w:val="24"/>
        </w:rPr>
        <w:tab/>
        <w:t>Foi o que decidiu o Tribunal Regional do Trabalho da 1ª região, vejamos:</w:t>
      </w:r>
    </w:p>
    <w:p w:rsidR="00873D80" w:rsidRPr="00B86830" w:rsidRDefault="00873D80" w:rsidP="0018245B">
      <w:pPr>
        <w:spacing w:after="0" w:line="240" w:lineRule="auto"/>
        <w:ind w:left="2268"/>
        <w:jc w:val="both"/>
        <w:rPr>
          <w:rFonts w:ascii="Times New Roman" w:hAnsi="Times New Roman" w:cs="Times New Roman"/>
        </w:rPr>
      </w:pPr>
      <w:r w:rsidRPr="00B86830">
        <w:rPr>
          <w:rFonts w:ascii="Times New Roman" w:hAnsi="Times New Roman" w:cs="Times New Roman"/>
          <w:u w:val="single"/>
        </w:rPr>
        <w:t>JUSTA CAUSA CONFIRMADA</w:t>
      </w:r>
      <w:r w:rsidRPr="00B86830">
        <w:rPr>
          <w:rFonts w:ascii="Times New Roman" w:hAnsi="Times New Roman" w:cs="Times New Roman"/>
        </w:rPr>
        <w:t xml:space="preserve">. USO INDEVIDO DA INTERNET DA EMPRESA. Considerando que restou comprovado e até confessado que com a senha do autor se fazia uso de sites pornográficos durante a jornada de trabalho, restou no mínimo invertido o ônus da prova quanto a quem efetivamente utilizava a senha do autor. Isso porque se o acesso a sites estranho ao do serviço era praticado com a senha do autor, a presunção é a de que era o próprio que acessava tais sites. Todavia, pela quantidade de seu uso, </w:t>
      </w:r>
      <w:r w:rsidRPr="00B86830">
        <w:rPr>
          <w:rFonts w:ascii="Times New Roman" w:hAnsi="Times New Roman" w:cs="Times New Roman"/>
          <w:u w:val="single"/>
        </w:rPr>
        <w:t>resta claro que era o próprio que fazia uso de tais sites pornográficos</w:t>
      </w:r>
      <w:r w:rsidRPr="00B86830">
        <w:rPr>
          <w:rFonts w:ascii="Times New Roman" w:hAnsi="Times New Roman" w:cs="Times New Roman"/>
        </w:rPr>
        <w:t>. (TRT-1</w:t>
      </w:r>
      <w:proofErr w:type="gramStart"/>
      <w:r w:rsidRPr="00B86830">
        <w:rPr>
          <w:rFonts w:ascii="Times New Roman" w:hAnsi="Times New Roman" w:cs="Times New Roman"/>
        </w:rPr>
        <w:t xml:space="preserve">   </w:t>
      </w:r>
      <w:proofErr w:type="gramEnd"/>
      <w:r w:rsidRPr="00B86830">
        <w:rPr>
          <w:rFonts w:ascii="Times New Roman" w:hAnsi="Times New Roman" w:cs="Times New Roman"/>
        </w:rPr>
        <w:t>, Relator: Jose da Fonseca Martins Junior, Data de Julgamento: 28/10/2014, Nona Turma, grifo nosso)</w:t>
      </w:r>
    </w:p>
    <w:p w:rsidR="009B7391" w:rsidRPr="00B86830" w:rsidRDefault="009B7391" w:rsidP="0018245B">
      <w:pPr>
        <w:spacing w:after="0" w:line="240" w:lineRule="auto"/>
        <w:ind w:left="2268"/>
        <w:jc w:val="both"/>
        <w:rPr>
          <w:rFonts w:ascii="Times New Roman" w:hAnsi="Times New Roman" w:cs="Times New Roman"/>
        </w:rPr>
      </w:pPr>
    </w:p>
    <w:p w:rsidR="00873D80" w:rsidRPr="00B86830" w:rsidRDefault="00873D80" w:rsidP="0018245B">
      <w:pPr>
        <w:spacing w:after="0" w:line="360" w:lineRule="auto"/>
        <w:jc w:val="both"/>
        <w:rPr>
          <w:rFonts w:ascii="Times New Roman" w:hAnsi="Times New Roman" w:cs="Times New Roman"/>
          <w:sz w:val="24"/>
          <w:szCs w:val="24"/>
        </w:rPr>
      </w:pPr>
      <w:r w:rsidRPr="00B86830">
        <w:rPr>
          <w:rFonts w:ascii="Times New Roman" w:hAnsi="Times New Roman" w:cs="Times New Roman"/>
        </w:rPr>
        <w:tab/>
      </w:r>
      <w:r w:rsidRPr="00B86830">
        <w:rPr>
          <w:rFonts w:ascii="Times New Roman" w:hAnsi="Times New Roman" w:cs="Times New Roman"/>
          <w:sz w:val="24"/>
          <w:szCs w:val="24"/>
        </w:rPr>
        <w:t>No tocante aos correios eletrônicos ou e-mails duas vertentes são discutidas, a primeira delas a possibilidade de monitorar o e-mail corporativo criado pelo empregador como ferramenta de trabalho e a segunda o e-mail particular do empregado usado na atividade laboral.</w:t>
      </w:r>
    </w:p>
    <w:p w:rsidR="00873D80" w:rsidRPr="00B86830" w:rsidRDefault="00873D80" w:rsidP="0018245B">
      <w:pPr>
        <w:spacing w:after="0" w:line="360" w:lineRule="auto"/>
        <w:ind w:firstLine="708"/>
        <w:jc w:val="both"/>
        <w:rPr>
          <w:rFonts w:ascii="Times New Roman" w:hAnsi="Times New Roman" w:cs="Times New Roman"/>
          <w:sz w:val="24"/>
          <w:szCs w:val="24"/>
        </w:rPr>
      </w:pPr>
      <w:r w:rsidRPr="00B86830">
        <w:rPr>
          <w:rFonts w:ascii="Times New Roman" w:hAnsi="Times New Roman" w:cs="Times New Roman"/>
          <w:sz w:val="24"/>
          <w:szCs w:val="24"/>
        </w:rPr>
        <w:t xml:space="preserve">Em princípio o empregador está autorizado a monitorar o e-mail corporativo por ser considerado instrumento de trabalho e sobre ele incidir o poder diretivo patronal, mas, como já exposto, esse poder não é ilimitado, nesse caso, há algumas </w:t>
      </w:r>
      <w:proofErr w:type="spellStart"/>
      <w:r w:rsidRPr="00B86830">
        <w:rPr>
          <w:rFonts w:ascii="Times New Roman" w:hAnsi="Times New Roman" w:cs="Times New Roman"/>
          <w:sz w:val="24"/>
          <w:szCs w:val="24"/>
        </w:rPr>
        <w:t>peculariedades</w:t>
      </w:r>
      <w:proofErr w:type="spellEnd"/>
      <w:r w:rsidRPr="00B86830">
        <w:rPr>
          <w:rFonts w:ascii="Times New Roman" w:hAnsi="Times New Roman" w:cs="Times New Roman"/>
          <w:sz w:val="24"/>
          <w:szCs w:val="24"/>
        </w:rPr>
        <w:t xml:space="preserve"> a serem seguidas pelo empregador, tais como, fornecer o e-mail corporativo, comunicar ao trabalhador que o conteúdo enviado e/ou recebido por e-mail será monitorado e ainda que o seu uso </w:t>
      </w:r>
      <w:proofErr w:type="gramStart"/>
      <w:r w:rsidRPr="00B86830">
        <w:rPr>
          <w:rFonts w:ascii="Times New Roman" w:hAnsi="Times New Roman" w:cs="Times New Roman"/>
          <w:sz w:val="24"/>
          <w:szCs w:val="24"/>
        </w:rPr>
        <w:t>deve</w:t>
      </w:r>
      <w:proofErr w:type="gramEnd"/>
      <w:r w:rsidRPr="00B86830">
        <w:rPr>
          <w:rFonts w:ascii="Times New Roman" w:hAnsi="Times New Roman" w:cs="Times New Roman"/>
          <w:sz w:val="24"/>
          <w:szCs w:val="24"/>
        </w:rPr>
        <w:t xml:space="preserve"> ser restringido para fins da atividade laboral.</w:t>
      </w:r>
    </w:p>
    <w:p w:rsidR="00873D80" w:rsidRPr="00B86830" w:rsidRDefault="00873D80" w:rsidP="0018245B">
      <w:pPr>
        <w:spacing w:after="0" w:line="240" w:lineRule="auto"/>
        <w:ind w:left="2268"/>
        <w:jc w:val="both"/>
        <w:rPr>
          <w:rFonts w:ascii="Times New Roman" w:hAnsi="Times New Roman" w:cs="Times New Roman"/>
        </w:rPr>
      </w:pPr>
      <w:r w:rsidRPr="00B86830">
        <w:rPr>
          <w:rFonts w:ascii="Times New Roman" w:hAnsi="Times New Roman" w:cs="Times New Roman"/>
        </w:rPr>
        <w:lastRenderedPageBreak/>
        <w:t xml:space="preserve">[...] é prudente que o empregador, ao fornecer o email corporativo, esclareça sobre a vedação de seu uso para fins particulares ou irregulares, lembrando que os atos de privacidade, intimidade e </w:t>
      </w:r>
      <w:r w:rsidR="00560A18" w:rsidRPr="00B86830">
        <w:rPr>
          <w:rFonts w:ascii="Times New Roman" w:hAnsi="Times New Roman" w:cs="Times New Roman"/>
        </w:rPr>
        <w:t>congêneres</w:t>
      </w:r>
      <w:r w:rsidRPr="00B86830">
        <w:rPr>
          <w:rFonts w:ascii="Times New Roman" w:hAnsi="Times New Roman" w:cs="Times New Roman"/>
        </w:rPr>
        <w:t xml:space="preserve"> a serem naturalmente realizados pelos trabalhadores devem ser veiculados no respectivo email pessoal, porém não no corporativo. (GODINHO, 2015, p. 697) </w:t>
      </w:r>
    </w:p>
    <w:p w:rsidR="009B7391" w:rsidRPr="00B86830" w:rsidRDefault="009B7391" w:rsidP="0018245B">
      <w:pPr>
        <w:spacing w:after="0" w:line="240" w:lineRule="auto"/>
        <w:ind w:left="2268"/>
        <w:jc w:val="both"/>
        <w:rPr>
          <w:rFonts w:ascii="Times New Roman" w:hAnsi="Times New Roman" w:cs="Times New Roman"/>
          <w:sz w:val="24"/>
          <w:szCs w:val="24"/>
        </w:rPr>
      </w:pPr>
    </w:p>
    <w:p w:rsidR="00873D80" w:rsidRPr="00B86830" w:rsidRDefault="00873D80" w:rsidP="0018245B">
      <w:pPr>
        <w:spacing w:after="0" w:line="360" w:lineRule="auto"/>
        <w:jc w:val="both"/>
        <w:rPr>
          <w:rFonts w:ascii="Times New Roman" w:hAnsi="Times New Roman" w:cs="Times New Roman"/>
          <w:sz w:val="24"/>
          <w:szCs w:val="24"/>
        </w:rPr>
      </w:pPr>
      <w:r w:rsidRPr="00B86830">
        <w:rPr>
          <w:rFonts w:ascii="Times New Roman" w:hAnsi="Times New Roman" w:cs="Times New Roman"/>
        </w:rPr>
        <w:tab/>
      </w:r>
      <w:r w:rsidRPr="00B86830">
        <w:rPr>
          <w:rFonts w:ascii="Times New Roman" w:hAnsi="Times New Roman" w:cs="Times New Roman"/>
          <w:sz w:val="24"/>
          <w:szCs w:val="24"/>
        </w:rPr>
        <w:t xml:space="preserve">Caso o empregado se utilize do e-mail corporativo para fins pessoais, o conteúdo enviado poderá sofrer fiscalização, pois, é instrumento de trabalho, houve prévio aviso e o empregado violou uma regra imposta pela empresa, em conformidade a Alice Monteiro de Barros “se o empregado se utiliza, no </w:t>
      </w:r>
      <w:r w:rsidR="00560A18" w:rsidRPr="00B86830">
        <w:rPr>
          <w:rFonts w:ascii="Times New Roman" w:hAnsi="Times New Roman" w:cs="Times New Roman"/>
          <w:sz w:val="24"/>
          <w:szCs w:val="24"/>
        </w:rPr>
        <w:t>horário</w:t>
      </w:r>
      <w:r w:rsidRPr="00B86830">
        <w:rPr>
          <w:rFonts w:ascii="Times New Roman" w:hAnsi="Times New Roman" w:cs="Times New Roman"/>
          <w:sz w:val="24"/>
          <w:szCs w:val="24"/>
        </w:rPr>
        <w:t xml:space="preserve"> de serviço, do e-mail do empregador (e-mail corporativo) para enviar suas mensagens particulares, o empregador poderá controlar os sites visitados, como também ter acesso às mensagens e</w:t>
      </w:r>
      <w:r w:rsidR="00501619" w:rsidRPr="00B86830">
        <w:rPr>
          <w:rFonts w:ascii="Times New Roman" w:hAnsi="Times New Roman" w:cs="Times New Roman"/>
          <w:sz w:val="24"/>
          <w:szCs w:val="24"/>
        </w:rPr>
        <w:t>letrônicas enviadas e recebidas</w:t>
      </w:r>
      <w:r w:rsidRPr="00B86830">
        <w:rPr>
          <w:rFonts w:ascii="Times New Roman" w:hAnsi="Times New Roman" w:cs="Times New Roman"/>
          <w:sz w:val="24"/>
          <w:szCs w:val="24"/>
        </w:rPr>
        <w:t>.</w:t>
      </w:r>
      <w:r w:rsidR="00501619" w:rsidRPr="00B86830">
        <w:rPr>
          <w:rFonts w:ascii="Times New Roman" w:hAnsi="Times New Roman" w:cs="Times New Roman"/>
          <w:sz w:val="24"/>
          <w:szCs w:val="24"/>
        </w:rPr>
        <w:t>”</w:t>
      </w:r>
      <w:r w:rsidRPr="00B86830">
        <w:rPr>
          <w:rFonts w:ascii="Times New Roman" w:hAnsi="Times New Roman" w:cs="Times New Roman"/>
          <w:sz w:val="24"/>
          <w:szCs w:val="24"/>
        </w:rPr>
        <w:t xml:space="preserve"> (2012, p. 478)</w:t>
      </w:r>
    </w:p>
    <w:p w:rsidR="00873D80" w:rsidRPr="00B86830" w:rsidRDefault="00873D80" w:rsidP="0018245B">
      <w:pPr>
        <w:spacing w:after="0" w:line="360" w:lineRule="auto"/>
        <w:ind w:firstLine="708"/>
        <w:jc w:val="both"/>
        <w:rPr>
          <w:rFonts w:ascii="Times New Roman" w:hAnsi="Times New Roman" w:cs="Times New Roman"/>
          <w:sz w:val="24"/>
          <w:szCs w:val="24"/>
        </w:rPr>
      </w:pPr>
      <w:r w:rsidRPr="00B86830">
        <w:rPr>
          <w:rFonts w:ascii="Times New Roman" w:hAnsi="Times New Roman" w:cs="Times New Roman"/>
          <w:sz w:val="24"/>
          <w:szCs w:val="24"/>
        </w:rPr>
        <w:t>Assim também entende Lélia Guimarães, disserta que “no caso de o correio ser de uso corporativo restrito, a correspondência eletrônica recebida e expedida pode ser controlada livremente pelo empregador, sem configurar violação de dire</w:t>
      </w:r>
      <w:r w:rsidR="00501619" w:rsidRPr="00B86830">
        <w:rPr>
          <w:rFonts w:ascii="Times New Roman" w:hAnsi="Times New Roman" w:cs="Times New Roman"/>
          <w:sz w:val="24"/>
          <w:szCs w:val="24"/>
        </w:rPr>
        <w:t xml:space="preserve">itos fundamentais do empregado.” </w:t>
      </w:r>
      <w:r w:rsidRPr="00B86830">
        <w:rPr>
          <w:rFonts w:ascii="Times New Roman" w:hAnsi="Times New Roman" w:cs="Times New Roman"/>
          <w:sz w:val="24"/>
          <w:szCs w:val="24"/>
        </w:rPr>
        <w:t>(2008, p. 84)</w:t>
      </w:r>
    </w:p>
    <w:p w:rsidR="00873D80" w:rsidRPr="00B86830" w:rsidRDefault="00873D80" w:rsidP="0018245B">
      <w:pPr>
        <w:spacing w:after="0" w:line="360" w:lineRule="auto"/>
        <w:jc w:val="both"/>
        <w:rPr>
          <w:rFonts w:ascii="Times New Roman" w:hAnsi="Times New Roman" w:cs="Times New Roman"/>
          <w:sz w:val="24"/>
          <w:szCs w:val="24"/>
        </w:rPr>
      </w:pPr>
      <w:r w:rsidRPr="00B86830">
        <w:rPr>
          <w:rFonts w:ascii="Times New Roman" w:hAnsi="Times New Roman" w:cs="Times New Roman"/>
          <w:sz w:val="24"/>
          <w:szCs w:val="24"/>
        </w:rPr>
        <w:tab/>
        <w:t xml:space="preserve">O que se entende é que não há violação à privacidade do empregado nesses casos, pois conforme já foi dito, houve prévia comunicação sobre o monitoramento do correio eletrônico e o uso do mesmo ocorreu por sua </w:t>
      </w:r>
      <w:proofErr w:type="spellStart"/>
      <w:r w:rsidRPr="00B86830">
        <w:rPr>
          <w:rFonts w:ascii="Times New Roman" w:hAnsi="Times New Roman" w:cs="Times New Roman"/>
          <w:sz w:val="24"/>
          <w:szCs w:val="24"/>
        </w:rPr>
        <w:t>propria</w:t>
      </w:r>
      <w:proofErr w:type="spellEnd"/>
      <w:r w:rsidRPr="00B86830">
        <w:rPr>
          <w:rFonts w:ascii="Times New Roman" w:hAnsi="Times New Roman" w:cs="Times New Roman"/>
          <w:sz w:val="24"/>
          <w:szCs w:val="24"/>
        </w:rPr>
        <w:t xml:space="preserve"> vontade. </w:t>
      </w:r>
    </w:p>
    <w:p w:rsidR="00873D80" w:rsidRPr="00B86830" w:rsidRDefault="00873D80" w:rsidP="0018245B">
      <w:pPr>
        <w:spacing w:after="0" w:line="360" w:lineRule="auto"/>
        <w:jc w:val="both"/>
        <w:rPr>
          <w:rFonts w:ascii="Times New Roman" w:hAnsi="Times New Roman" w:cs="Times New Roman"/>
          <w:iCs/>
          <w:sz w:val="24"/>
          <w:szCs w:val="24"/>
        </w:rPr>
      </w:pPr>
      <w:r w:rsidRPr="00B86830">
        <w:rPr>
          <w:rFonts w:ascii="Times New Roman" w:hAnsi="Times New Roman" w:cs="Times New Roman"/>
          <w:sz w:val="24"/>
          <w:szCs w:val="24"/>
        </w:rPr>
        <w:tab/>
        <w:t>Já no que se refere ao monitoramento do e-mail particular utilizado como ferramenta de trabalho a situação muda, pois, a Carta Magna assegura a toda pessoa a liberdade de comunicação e sua inviolabilidade, em seu artigo 5º, XII que aduz “</w:t>
      </w:r>
      <w:r w:rsidRPr="00B86830">
        <w:rPr>
          <w:rFonts w:ascii="Times New Roman" w:hAnsi="Times New Roman" w:cs="Times New Roman"/>
          <w:iCs/>
          <w:sz w:val="24"/>
          <w:szCs w:val="24"/>
        </w:rPr>
        <w:t>é inviolável o sigilo da correspondência e das comunicações telegráficas, de dados e das comunicações telefônicas, salvo no último caso, por ordem judicial, nas hipóteses e na forma que a lei estabelecer para fins de investigação criminal ou instrução processual pena</w:t>
      </w:r>
      <w:r w:rsidR="00501619" w:rsidRPr="00B86830">
        <w:rPr>
          <w:rFonts w:ascii="Times New Roman" w:hAnsi="Times New Roman" w:cs="Times New Roman"/>
          <w:iCs/>
          <w:sz w:val="24"/>
          <w:szCs w:val="24"/>
        </w:rPr>
        <w:t>l</w:t>
      </w:r>
      <w:r w:rsidRPr="00B86830">
        <w:rPr>
          <w:rFonts w:ascii="Times New Roman" w:hAnsi="Times New Roman" w:cs="Times New Roman"/>
          <w:iCs/>
          <w:sz w:val="24"/>
          <w:szCs w:val="24"/>
        </w:rPr>
        <w:t>.</w:t>
      </w:r>
      <w:r w:rsidR="00501619" w:rsidRPr="00B86830">
        <w:rPr>
          <w:rFonts w:ascii="Times New Roman" w:hAnsi="Times New Roman" w:cs="Times New Roman"/>
          <w:iCs/>
          <w:sz w:val="24"/>
          <w:szCs w:val="24"/>
        </w:rPr>
        <w:t>”</w:t>
      </w:r>
    </w:p>
    <w:p w:rsidR="00873D80" w:rsidRPr="00B86830" w:rsidRDefault="00873D80" w:rsidP="0018245B">
      <w:pPr>
        <w:spacing w:after="0" w:line="360" w:lineRule="auto"/>
        <w:jc w:val="both"/>
        <w:rPr>
          <w:rFonts w:ascii="Times New Roman" w:hAnsi="Times New Roman" w:cs="Times New Roman"/>
          <w:iCs/>
          <w:sz w:val="24"/>
          <w:szCs w:val="24"/>
        </w:rPr>
      </w:pPr>
      <w:r w:rsidRPr="00B86830">
        <w:rPr>
          <w:rFonts w:ascii="Times New Roman" w:hAnsi="Times New Roman" w:cs="Times New Roman"/>
          <w:iCs/>
          <w:sz w:val="24"/>
          <w:szCs w:val="24"/>
        </w:rPr>
        <w:tab/>
        <w:t>A regra geral é que o e-mail pessoal é inviolável, não pode ser monitorado sem prévia permissão do empregado ou por autorização judicial, pois assim como o artigo 5º, XII da CF, também se aplica o inciso X do mesmo artigo 5º da CF que dispõe sobre a inviolabilidade da intimidade, vida privada, honra e a imagem das pessoas.</w:t>
      </w:r>
    </w:p>
    <w:p w:rsidR="00873D80" w:rsidRPr="00B86830" w:rsidRDefault="00873D80" w:rsidP="0018245B">
      <w:pPr>
        <w:spacing w:after="0" w:line="360" w:lineRule="auto"/>
        <w:jc w:val="both"/>
        <w:rPr>
          <w:rFonts w:ascii="Times New Roman" w:hAnsi="Times New Roman" w:cs="Times New Roman"/>
          <w:iCs/>
          <w:sz w:val="24"/>
          <w:szCs w:val="24"/>
        </w:rPr>
      </w:pPr>
      <w:r w:rsidRPr="00B86830">
        <w:rPr>
          <w:rFonts w:ascii="Times New Roman" w:hAnsi="Times New Roman" w:cs="Times New Roman"/>
          <w:iCs/>
          <w:sz w:val="24"/>
          <w:szCs w:val="24"/>
        </w:rPr>
        <w:tab/>
        <w:t>Mas, como para toda regra existe exceção, também há para fiscalização dos e-mails pessoais, vejamos o que diz Lélia Guimarães Carvalho Ribeiro:</w:t>
      </w:r>
    </w:p>
    <w:p w:rsidR="00873D80" w:rsidRPr="00B86830" w:rsidRDefault="00873D80" w:rsidP="0018245B">
      <w:pPr>
        <w:spacing w:after="0" w:line="240" w:lineRule="auto"/>
        <w:ind w:left="2268"/>
        <w:jc w:val="both"/>
        <w:rPr>
          <w:rFonts w:ascii="Times New Roman" w:hAnsi="Times New Roman" w:cs="Times New Roman"/>
          <w:iCs/>
        </w:rPr>
      </w:pPr>
      <w:r w:rsidRPr="00B86830">
        <w:rPr>
          <w:rFonts w:ascii="Times New Roman" w:hAnsi="Times New Roman" w:cs="Times New Roman"/>
          <w:iCs/>
        </w:rPr>
        <w:t xml:space="preserve">Em situações excepcionais é razoável um controle sistemático do conteúdo das mensagens. A gravação e a devassa no correio </w:t>
      </w:r>
      <w:r w:rsidR="00560A18" w:rsidRPr="00B86830">
        <w:rPr>
          <w:rFonts w:ascii="Times New Roman" w:hAnsi="Times New Roman" w:cs="Times New Roman"/>
          <w:iCs/>
        </w:rPr>
        <w:t>eletrônico</w:t>
      </w:r>
      <w:r w:rsidRPr="00B86830">
        <w:rPr>
          <w:rFonts w:ascii="Times New Roman" w:hAnsi="Times New Roman" w:cs="Times New Roman"/>
          <w:iCs/>
        </w:rPr>
        <w:t xml:space="preserve"> do trabalhador só </w:t>
      </w:r>
      <w:r w:rsidR="00C4429E" w:rsidRPr="00B86830">
        <w:rPr>
          <w:rFonts w:ascii="Times New Roman" w:hAnsi="Times New Roman" w:cs="Times New Roman"/>
          <w:iCs/>
        </w:rPr>
        <w:t>devem ser toleradas</w:t>
      </w:r>
      <w:r w:rsidRPr="00B86830">
        <w:rPr>
          <w:rFonts w:ascii="Times New Roman" w:hAnsi="Times New Roman" w:cs="Times New Roman"/>
          <w:iCs/>
        </w:rPr>
        <w:t xml:space="preserve"> como reação extrema. Nessas hipóteses, assim mesmo, deve ser indagado se não havia outro meio para se chegar àquele resultado que o empregador obteve pela monitoração no correio eletrônico do trabalhador sem o seu consentimento. (RIBEIRO, 2008, p. 83)</w:t>
      </w:r>
    </w:p>
    <w:p w:rsidR="00873D80" w:rsidRPr="00B86830" w:rsidRDefault="00873D80" w:rsidP="0018245B">
      <w:pPr>
        <w:spacing w:after="0" w:line="360" w:lineRule="auto"/>
        <w:jc w:val="both"/>
        <w:rPr>
          <w:rFonts w:ascii="Times New Roman" w:hAnsi="Times New Roman" w:cs="Times New Roman"/>
          <w:iCs/>
          <w:sz w:val="24"/>
          <w:szCs w:val="24"/>
        </w:rPr>
      </w:pPr>
      <w:r w:rsidRPr="00B86830">
        <w:rPr>
          <w:rFonts w:ascii="Times New Roman" w:hAnsi="Times New Roman" w:cs="Times New Roman"/>
          <w:iCs/>
          <w:sz w:val="24"/>
          <w:szCs w:val="24"/>
        </w:rPr>
        <w:lastRenderedPageBreak/>
        <w:tab/>
        <w:t xml:space="preserve">É razoável que o empregador procure um meio menos invasivo para fiscalizar o e-mail pessoal do subordinado. Há, portanto, situações que são </w:t>
      </w:r>
      <w:r w:rsidR="00560A18" w:rsidRPr="00B86830">
        <w:rPr>
          <w:rFonts w:ascii="Times New Roman" w:hAnsi="Times New Roman" w:cs="Times New Roman"/>
          <w:iCs/>
          <w:sz w:val="24"/>
          <w:szCs w:val="24"/>
        </w:rPr>
        <w:t>necessárias</w:t>
      </w:r>
      <w:r w:rsidRPr="00B86830">
        <w:rPr>
          <w:rFonts w:ascii="Times New Roman" w:hAnsi="Times New Roman" w:cs="Times New Roman"/>
          <w:iCs/>
          <w:sz w:val="24"/>
          <w:szCs w:val="24"/>
        </w:rPr>
        <w:t xml:space="preserve"> a intervenção do empregador, quando existem crimes de p</w:t>
      </w:r>
      <w:r w:rsidR="00560A18" w:rsidRPr="00B86830">
        <w:rPr>
          <w:rFonts w:ascii="Times New Roman" w:hAnsi="Times New Roman" w:cs="Times New Roman"/>
          <w:iCs/>
          <w:sz w:val="24"/>
          <w:szCs w:val="24"/>
        </w:rPr>
        <w:t>edofi</w:t>
      </w:r>
      <w:r w:rsidRPr="00B86830">
        <w:rPr>
          <w:rFonts w:ascii="Times New Roman" w:hAnsi="Times New Roman" w:cs="Times New Roman"/>
          <w:iCs/>
          <w:sz w:val="24"/>
          <w:szCs w:val="24"/>
        </w:rPr>
        <w:t>lia, por exemplo.</w:t>
      </w:r>
    </w:p>
    <w:p w:rsidR="00873D80" w:rsidRPr="00B86830" w:rsidRDefault="00873D80" w:rsidP="0018245B">
      <w:pPr>
        <w:spacing w:after="0" w:line="360" w:lineRule="auto"/>
        <w:jc w:val="both"/>
        <w:rPr>
          <w:rFonts w:ascii="Times New Roman" w:hAnsi="Times New Roman" w:cs="Times New Roman"/>
          <w:iCs/>
          <w:sz w:val="24"/>
          <w:szCs w:val="24"/>
        </w:rPr>
      </w:pPr>
      <w:r w:rsidRPr="00B86830">
        <w:rPr>
          <w:rFonts w:ascii="Times New Roman" w:hAnsi="Times New Roman" w:cs="Times New Roman"/>
          <w:iCs/>
          <w:sz w:val="24"/>
          <w:szCs w:val="24"/>
        </w:rPr>
        <w:tab/>
        <w:t xml:space="preserve">Em casos de ocorrer </w:t>
      </w:r>
      <w:proofErr w:type="gramStart"/>
      <w:r w:rsidRPr="00B86830">
        <w:rPr>
          <w:rFonts w:ascii="Times New Roman" w:hAnsi="Times New Roman" w:cs="Times New Roman"/>
          <w:iCs/>
          <w:sz w:val="24"/>
          <w:szCs w:val="24"/>
        </w:rPr>
        <w:t>a</w:t>
      </w:r>
      <w:proofErr w:type="gramEnd"/>
      <w:r w:rsidRPr="00B86830">
        <w:rPr>
          <w:rFonts w:ascii="Times New Roman" w:hAnsi="Times New Roman" w:cs="Times New Roman"/>
          <w:iCs/>
          <w:sz w:val="24"/>
          <w:szCs w:val="24"/>
        </w:rPr>
        <w:t xml:space="preserve"> colisão de direitos, nada mais justo que o aplicador do direito aprecie caso a caso dos direitos conflitantes, assim como afirma Lélia Guimarães Carvalho Ribeiro (2008, p. 86), para Martinez, a solução nesses casos é alcançada pela avaliação do direito fundamental, que no caso concreto merecer maior proteção (2014, p. 204).</w:t>
      </w:r>
    </w:p>
    <w:p w:rsidR="00D70841" w:rsidRPr="00B86830" w:rsidRDefault="00D70841" w:rsidP="0018245B">
      <w:pPr>
        <w:spacing w:after="0" w:line="360" w:lineRule="auto"/>
        <w:jc w:val="both"/>
        <w:rPr>
          <w:rFonts w:ascii="Times New Roman" w:hAnsi="Times New Roman" w:cs="Times New Roman"/>
          <w:iCs/>
          <w:sz w:val="24"/>
          <w:szCs w:val="24"/>
        </w:rPr>
      </w:pPr>
    </w:p>
    <w:p w:rsidR="00873D80" w:rsidRPr="00F85E8B" w:rsidRDefault="000E110C" w:rsidP="0018245B">
      <w:pPr>
        <w:tabs>
          <w:tab w:val="left" w:pos="5010"/>
        </w:tabs>
        <w:spacing w:after="0" w:line="360" w:lineRule="auto"/>
        <w:jc w:val="both"/>
        <w:rPr>
          <w:rFonts w:ascii="Times New Roman" w:hAnsi="Times New Roman" w:cs="Times New Roman"/>
          <w:iCs/>
          <w:sz w:val="24"/>
          <w:szCs w:val="24"/>
        </w:rPr>
      </w:pPr>
      <w:proofErr w:type="gramStart"/>
      <w:r w:rsidRPr="00F85E8B">
        <w:rPr>
          <w:rFonts w:ascii="Times New Roman" w:hAnsi="Times New Roman" w:cs="Times New Roman"/>
          <w:iCs/>
          <w:sz w:val="24"/>
          <w:szCs w:val="24"/>
        </w:rPr>
        <w:t>3.2 MONITORAMENTO</w:t>
      </w:r>
      <w:proofErr w:type="gramEnd"/>
      <w:r w:rsidRPr="00F85E8B">
        <w:rPr>
          <w:rFonts w:ascii="Times New Roman" w:hAnsi="Times New Roman" w:cs="Times New Roman"/>
          <w:iCs/>
          <w:sz w:val="24"/>
          <w:szCs w:val="24"/>
        </w:rPr>
        <w:t xml:space="preserve"> POR CIRCUITO INTERNO DE CAMÊRAS</w:t>
      </w:r>
      <w:r w:rsidRPr="00F85E8B">
        <w:rPr>
          <w:rFonts w:ascii="Times New Roman" w:hAnsi="Times New Roman" w:cs="Times New Roman"/>
          <w:iCs/>
          <w:sz w:val="24"/>
          <w:szCs w:val="24"/>
        </w:rPr>
        <w:tab/>
      </w:r>
    </w:p>
    <w:p w:rsidR="009613E6" w:rsidRPr="00B86830" w:rsidRDefault="009613E6" w:rsidP="0018245B">
      <w:pPr>
        <w:tabs>
          <w:tab w:val="left" w:pos="0"/>
        </w:tabs>
        <w:spacing w:after="0" w:line="360" w:lineRule="auto"/>
        <w:jc w:val="both"/>
        <w:rPr>
          <w:rFonts w:ascii="Times New Roman" w:hAnsi="Times New Roman" w:cs="Times New Roman"/>
          <w:iCs/>
          <w:sz w:val="24"/>
          <w:szCs w:val="24"/>
        </w:rPr>
      </w:pPr>
      <w:r w:rsidRPr="00B86830">
        <w:rPr>
          <w:rFonts w:ascii="Times New Roman" w:hAnsi="Times New Roman" w:cs="Times New Roman"/>
          <w:iCs/>
          <w:sz w:val="24"/>
          <w:szCs w:val="24"/>
        </w:rPr>
        <w:tab/>
      </w:r>
    </w:p>
    <w:p w:rsidR="009613E6" w:rsidRPr="00B86830" w:rsidRDefault="009613E6" w:rsidP="0018245B">
      <w:pPr>
        <w:tabs>
          <w:tab w:val="left" w:pos="0"/>
        </w:tabs>
        <w:spacing w:after="0" w:line="360" w:lineRule="auto"/>
        <w:jc w:val="both"/>
        <w:rPr>
          <w:rFonts w:ascii="Times New Roman" w:hAnsi="Times New Roman" w:cs="Times New Roman"/>
          <w:iCs/>
          <w:sz w:val="24"/>
          <w:szCs w:val="24"/>
        </w:rPr>
      </w:pPr>
    </w:p>
    <w:p w:rsidR="00873D80" w:rsidRPr="00B86830" w:rsidRDefault="009613E6" w:rsidP="0018245B">
      <w:pPr>
        <w:tabs>
          <w:tab w:val="left" w:pos="0"/>
        </w:tabs>
        <w:spacing w:after="0" w:line="360" w:lineRule="auto"/>
        <w:jc w:val="both"/>
        <w:rPr>
          <w:rFonts w:ascii="Times New Roman" w:hAnsi="Times New Roman" w:cs="Times New Roman"/>
          <w:iCs/>
          <w:sz w:val="24"/>
          <w:szCs w:val="24"/>
        </w:rPr>
      </w:pPr>
      <w:r w:rsidRPr="00B86830">
        <w:rPr>
          <w:rFonts w:ascii="Times New Roman" w:hAnsi="Times New Roman" w:cs="Times New Roman"/>
          <w:iCs/>
          <w:sz w:val="24"/>
          <w:szCs w:val="24"/>
        </w:rPr>
        <w:tab/>
      </w:r>
      <w:r w:rsidR="00873D80" w:rsidRPr="00B86830">
        <w:rPr>
          <w:rFonts w:ascii="Times New Roman" w:hAnsi="Times New Roman" w:cs="Times New Roman"/>
          <w:iCs/>
          <w:sz w:val="24"/>
          <w:szCs w:val="24"/>
        </w:rPr>
        <w:t xml:space="preserve">Outra ferramenta muito utilizada para fiscalização do ambiente de trabalho é o sistema de vigilância eletrônica, através de câmeras de </w:t>
      </w:r>
      <w:r w:rsidR="00560A18" w:rsidRPr="00B86830">
        <w:rPr>
          <w:rFonts w:ascii="Times New Roman" w:hAnsi="Times New Roman" w:cs="Times New Roman"/>
          <w:iCs/>
          <w:sz w:val="24"/>
          <w:szCs w:val="24"/>
        </w:rPr>
        <w:t>vídeos</w:t>
      </w:r>
      <w:r w:rsidR="00873D80" w:rsidRPr="00B86830">
        <w:rPr>
          <w:rFonts w:ascii="Times New Roman" w:hAnsi="Times New Roman" w:cs="Times New Roman"/>
          <w:iCs/>
          <w:sz w:val="24"/>
          <w:szCs w:val="24"/>
        </w:rPr>
        <w:t>, com elas os empregadores podem controlar como estão sendo executadas as atividades pelos empregados.</w:t>
      </w:r>
    </w:p>
    <w:p w:rsidR="00873D80" w:rsidRPr="00B86830" w:rsidRDefault="00873D80" w:rsidP="0018245B">
      <w:pPr>
        <w:tabs>
          <w:tab w:val="left" w:pos="0"/>
        </w:tabs>
        <w:spacing w:after="0" w:line="360" w:lineRule="auto"/>
        <w:jc w:val="both"/>
        <w:rPr>
          <w:rFonts w:ascii="Times New Roman" w:hAnsi="Times New Roman" w:cs="Times New Roman"/>
          <w:iCs/>
          <w:sz w:val="24"/>
          <w:szCs w:val="24"/>
        </w:rPr>
      </w:pPr>
      <w:r w:rsidRPr="00B86830">
        <w:rPr>
          <w:rFonts w:ascii="Times New Roman" w:hAnsi="Times New Roman" w:cs="Times New Roman"/>
          <w:iCs/>
          <w:sz w:val="24"/>
          <w:szCs w:val="24"/>
        </w:rPr>
        <w:tab/>
        <w:t xml:space="preserve">Conforme destaca Lélia Guimarães Carvalho Ribeiro, os aparelhos de controle mais utilizados nas empresas são os meios audiovisuais, que normalmente servem para captar e gravar as imagens e os sons, entre eles estão </w:t>
      </w:r>
      <w:proofErr w:type="gramStart"/>
      <w:r w:rsidRPr="00B86830">
        <w:rPr>
          <w:rFonts w:ascii="Times New Roman" w:hAnsi="Times New Roman" w:cs="Times New Roman"/>
          <w:iCs/>
          <w:sz w:val="24"/>
          <w:szCs w:val="24"/>
        </w:rPr>
        <w:t>as</w:t>
      </w:r>
      <w:proofErr w:type="gramEnd"/>
      <w:r w:rsidRPr="00B86830">
        <w:rPr>
          <w:rFonts w:ascii="Times New Roman" w:hAnsi="Times New Roman" w:cs="Times New Roman"/>
          <w:iCs/>
          <w:sz w:val="24"/>
          <w:szCs w:val="24"/>
        </w:rPr>
        <w:t xml:space="preserve"> filmadoras em câmeras de televisão e circuito interno (2008, p. 61).</w:t>
      </w:r>
    </w:p>
    <w:p w:rsidR="00873D80" w:rsidRPr="00B86830" w:rsidRDefault="00873D80" w:rsidP="0018245B">
      <w:pPr>
        <w:tabs>
          <w:tab w:val="left" w:pos="0"/>
        </w:tabs>
        <w:spacing w:after="0" w:line="360" w:lineRule="auto"/>
        <w:jc w:val="both"/>
        <w:rPr>
          <w:rFonts w:ascii="Times New Roman" w:hAnsi="Times New Roman" w:cs="Times New Roman"/>
          <w:iCs/>
          <w:sz w:val="24"/>
          <w:szCs w:val="24"/>
        </w:rPr>
      </w:pPr>
      <w:r w:rsidRPr="00B86830">
        <w:rPr>
          <w:rFonts w:ascii="Times New Roman" w:hAnsi="Times New Roman" w:cs="Times New Roman"/>
          <w:iCs/>
          <w:sz w:val="24"/>
          <w:szCs w:val="24"/>
        </w:rPr>
        <w:tab/>
        <w:t xml:space="preserve">Assim como a fiscalização dos e-mails o monitoramento através de câmeras também deve cuidar para não ferir o direito à intimidade e vida </w:t>
      </w:r>
      <w:proofErr w:type="gramStart"/>
      <w:r w:rsidRPr="00B86830">
        <w:rPr>
          <w:rFonts w:ascii="Times New Roman" w:hAnsi="Times New Roman" w:cs="Times New Roman"/>
          <w:iCs/>
          <w:sz w:val="24"/>
          <w:szCs w:val="24"/>
        </w:rPr>
        <w:t>privada do empregado garantido</w:t>
      </w:r>
      <w:r w:rsidR="00311840">
        <w:rPr>
          <w:rFonts w:ascii="Times New Roman" w:hAnsi="Times New Roman" w:cs="Times New Roman"/>
          <w:iCs/>
          <w:sz w:val="24"/>
          <w:szCs w:val="24"/>
        </w:rPr>
        <w:t>s pela CRFB</w:t>
      </w:r>
      <w:r w:rsidRPr="00B86830">
        <w:rPr>
          <w:rFonts w:ascii="Times New Roman" w:hAnsi="Times New Roman" w:cs="Times New Roman"/>
          <w:iCs/>
          <w:sz w:val="24"/>
          <w:szCs w:val="24"/>
        </w:rPr>
        <w:t>/88</w:t>
      </w:r>
      <w:proofErr w:type="gramEnd"/>
      <w:r w:rsidRPr="00B86830">
        <w:rPr>
          <w:rFonts w:ascii="Times New Roman" w:hAnsi="Times New Roman" w:cs="Times New Roman"/>
          <w:iCs/>
          <w:sz w:val="24"/>
          <w:szCs w:val="24"/>
        </w:rPr>
        <w:t>. A CLT ainda hoje não trata sobre este assunto, mas, a jurisprudência vem permitindo a fiscalização da atividade do empregado por meio do circuito interno de televisão. (Martinez, 2014, p. 471)</w:t>
      </w:r>
    </w:p>
    <w:p w:rsidR="00873D80" w:rsidRPr="00B86830" w:rsidRDefault="00873D80" w:rsidP="0018245B">
      <w:pPr>
        <w:tabs>
          <w:tab w:val="left" w:pos="0"/>
        </w:tabs>
        <w:spacing w:after="0" w:line="360" w:lineRule="auto"/>
        <w:jc w:val="both"/>
        <w:rPr>
          <w:rFonts w:ascii="Times New Roman" w:hAnsi="Times New Roman" w:cs="Times New Roman"/>
          <w:iCs/>
          <w:sz w:val="24"/>
          <w:szCs w:val="24"/>
        </w:rPr>
      </w:pPr>
      <w:r w:rsidRPr="00B86830">
        <w:rPr>
          <w:rFonts w:ascii="Times New Roman" w:hAnsi="Times New Roman" w:cs="Times New Roman"/>
          <w:iCs/>
          <w:sz w:val="24"/>
          <w:szCs w:val="24"/>
        </w:rPr>
        <w:tab/>
        <w:t xml:space="preserve">No precedente número 9768220105110015, da relatoria de Alberto Luiz </w:t>
      </w:r>
      <w:proofErr w:type="spellStart"/>
      <w:r w:rsidRPr="00B86830">
        <w:rPr>
          <w:rFonts w:ascii="Times New Roman" w:hAnsi="Times New Roman" w:cs="Times New Roman"/>
          <w:iCs/>
          <w:sz w:val="24"/>
          <w:szCs w:val="24"/>
        </w:rPr>
        <w:t>Bresciani</w:t>
      </w:r>
      <w:proofErr w:type="spellEnd"/>
      <w:r w:rsidRPr="00B86830">
        <w:rPr>
          <w:rFonts w:ascii="Times New Roman" w:hAnsi="Times New Roman" w:cs="Times New Roman"/>
          <w:iCs/>
          <w:sz w:val="24"/>
          <w:szCs w:val="24"/>
        </w:rPr>
        <w:t xml:space="preserve"> de </w:t>
      </w:r>
      <w:proofErr w:type="spellStart"/>
      <w:r w:rsidRPr="00B86830">
        <w:rPr>
          <w:rFonts w:ascii="Times New Roman" w:hAnsi="Times New Roman" w:cs="Times New Roman"/>
          <w:iCs/>
          <w:sz w:val="24"/>
          <w:szCs w:val="24"/>
        </w:rPr>
        <w:t>Fontan</w:t>
      </w:r>
      <w:proofErr w:type="spellEnd"/>
      <w:r w:rsidRPr="00B86830">
        <w:rPr>
          <w:rFonts w:ascii="Times New Roman" w:hAnsi="Times New Roman" w:cs="Times New Roman"/>
          <w:iCs/>
          <w:sz w:val="24"/>
          <w:szCs w:val="24"/>
        </w:rPr>
        <w:t xml:space="preserve"> Pereira, o TST entendeu que a utilização de câmeras de filmagem no ambiente de trabalho sem focar em um ou outro funcionário, são </w:t>
      </w:r>
      <w:proofErr w:type="gramStart"/>
      <w:r w:rsidRPr="00B86830">
        <w:rPr>
          <w:rFonts w:ascii="Times New Roman" w:hAnsi="Times New Roman" w:cs="Times New Roman"/>
          <w:iCs/>
          <w:sz w:val="24"/>
          <w:szCs w:val="24"/>
        </w:rPr>
        <w:t>lícitas</w:t>
      </w:r>
      <w:proofErr w:type="gramEnd"/>
      <w:r w:rsidRPr="00B86830">
        <w:rPr>
          <w:rFonts w:ascii="Times New Roman" w:hAnsi="Times New Roman" w:cs="Times New Roman"/>
          <w:iCs/>
          <w:sz w:val="24"/>
          <w:szCs w:val="24"/>
        </w:rPr>
        <w:t xml:space="preserve">, mas, em locais em que haja risco de violação de privacidade dos empregados, tais como os </w:t>
      </w:r>
      <w:r w:rsidR="00560A18" w:rsidRPr="00B86830">
        <w:rPr>
          <w:rFonts w:ascii="Times New Roman" w:hAnsi="Times New Roman" w:cs="Times New Roman"/>
          <w:iCs/>
          <w:sz w:val="24"/>
          <w:szCs w:val="24"/>
        </w:rPr>
        <w:t>refeitórios</w:t>
      </w:r>
      <w:r w:rsidRPr="00B86830">
        <w:rPr>
          <w:rFonts w:ascii="Times New Roman" w:hAnsi="Times New Roman" w:cs="Times New Roman"/>
          <w:iCs/>
          <w:sz w:val="24"/>
          <w:szCs w:val="24"/>
        </w:rPr>
        <w:t>, banheiros, salas de descansos, induz dano moral, pois são fiscalização ilícitas, desta forma, acordaram os outros ministros, por unanimidade.</w:t>
      </w:r>
    </w:p>
    <w:p w:rsidR="0019214F" w:rsidRPr="00B86830" w:rsidRDefault="00873D80" w:rsidP="0018245B">
      <w:pPr>
        <w:tabs>
          <w:tab w:val="left" w:pos="0"/>
        </w:tabs>
        <w:spacing w:after="0" w:line="360" w:lineRule="auto"/>
        <w:jc w:val="both"/>
        <w:rPr>
          <w:rFonts w:ascii="Times New Roman" w:hAnsi="Times New Roman" w:cs="Times New Roman"/>
          <w:iCs/>
          <w:sz w:val="24"/>
          <w:szCs w:val="24"/>
        </w:rPr>
      </w:pPr>
      <w:r w:rsidRPr="00B86830">
        <w:rPr>
          <w:rFonts w:ascii="Times New Roman" w:hAnsi="Times New Roman" w:cs="Times New Roman"/>
          <w:iCs/>
          <w:sz w:val="24"/>
          <w:szCs w:val="24"/>
        </w:rPr>
        <w:tab/>
        <w:t xml:space="preserve">A doutrina também segue este posicionamento, </w:t>
      </w:r>
      <w:proofErr w:type="spellStart"/>
      <w:r w:rsidRPr="00B86830">
        <w:rPr>
          <w:rFonts w:ascii="Times New Roman" w:hAnsi="Times New Roman" w:cs="Times New Roman"/>
          <w:iCs/>
          <w:sz w:val="24"/>
          <w:szCs w:val="24"/>
        </w:rPr>
        <w:t>Godinho</w:t>
      </w:r>
      <w:proofErr w:type="spellEnd"/>
      <w:r w:rsidRPr="00B86830">
        <w:rPr>
          <w:rFonts w:ascii="Times New Roman" w:hAnsi="Times New Roman" w:cs="Times New Roman"/>
          <w:iCs/>
          <w:sz w:val="24"/>
          <w:szCs w:val="24"/>
        </w:rPr>
        <w:t xml:space="preserve"> afirma que </w:t>
      </w:r>
      <w:proofErr w:type="gramStart"/>
      <w:r w:rsidRPr="00B86830">
        <w:rPr>
          <w:rFonts w:ascii="Times New Roman" w:hAnsi="Times New Roman" w:cs="Times New Roman"/>
          <w:iCs/>
          <w:sz w:val="24"/>
          <w:szCs w:val="24"/>
        </w:rPr>
        <w:t>tem-se</w:t>
      </w:r>
      <w:proofErr w:type="gramEnd"/>
      <w:r w:rsidRPr="00B86830">
        <w:rPr>
          <w:rFonts w:ascii="Times New Roman" w:hAnsi="Times New Roman" w:cs="Times New Roman"/>
          <w:iCs/>
          <w:sz w:val="24"/>
          <w:szCs w:val="24"/>
        </w:rPr>
        <w:t xml:space="preserve"> considerado lícita a instalação de tais câmeras de segurança em outros </w:t>
      </w:r>
      <w:proofErr w:type="spellStart"/>
      <w:r w:rsidRPr="00B86830">
        <w:rPr>
          <w:rFonts w:ascii="Times New Roman" w:hAnsi="Times New Roman" w:cs="Times New Roman"/>
          <w:iCs/>
          <w:sz w:val="24"/>
          <w:szCs w:val="24"/>
        </w:rPr>
        <w:t>sitios</w:t>
      </w:r>
      <w:proofErr w:type="spellEnd"/>
      <w:r w:rsidRPr="00B86830">
        <w:rPr>
          <w:rFonts w:ascii="Times New Roman" w:hAnsi="Times New Roman" w:cs="Times New Roman"/>
          <w:iCs/>
          <w:sz w:val="24"/>
          <w:szCs w:val="24"/>
        </w:rPr>
        <w:t xml:space="preserve"> do estabelecimento, tais como portarias, pátios, corredores, locais de trabalho e similares, entretanto, é ilícita e afronta à privacidade e intimidade do empregados câmeras em locais como banheiros, vestuários e similares. (2015, p. 694)</w:t>
      </w:r>
    </w:p>
    <w:p w:rsidR="00873D80" w:rsidRPr="00B86830" w:rsidRDefault="0019214F" w:rsidP="0018245B">
      <w:pPr>
        <w:tabs>
          <w:tab w:val="left" w:pos="0"/>
        </w:tabs>
        <w:spacing w:after="0" w:line="360" w:lineRule="auto"/>
        <w:jc w:val="both"/>
        <w:rPr>
          <w:rFonts w:ascii="Times New Roman" w:hAnsi="Times New Roman" w:cs="Times New Roman"/>
          <w:iCs/>
          <w:sz w:val="24"/>
          <w:szCs w:val="24"/>
        </w:rPr>
      </w:pPr>
      <w:r w:rsidRPr="00B86830">
        <w:rPr>
          <w:rFonts w:ascii="Times New Roman" w:hAnsi="Times New Roman" w:cs="Times New Roman"/>
          <w:iCs/>
          <w:sz w:val="24"/>
          <w:szCs w:val="24"/>
        </w:rPr>
        <w:lastRenderedPageBreak/>
        <w:tab/>
      </w:r>
      <w:r w:rsidR="00873D80" w:rsidRPr="00B86830">
        <w:rPr>
          <w:rFonts w:ascii="Times New Roman" w:hAnsi="Times New Roman" w:cs="Times New Roman"/>
          <w:iCs/>
          <w:sz w:val="24"/>
          <w:szCs w:val="24"/>
        </w:rPr>
        <w:t xml:space="preserve">O TST em mais um julgamento de número 21323620105020, relator Nelson Bueno Do Prado, decidiu que a fiscalização por câmera de vídeo não obstante seja um "controle" respaldado pelo artigo 2º, da CLT, que delimita o poder diretivo concedido ao empregador, resta inadmissível a situação de uma câmera de </w:t>
      </w:r>
      <w:r w:rsidR="00560A18" w:rsidRPr="00B86830">
        <w:rPr>
          <w:rFonts w:ascii="Times New Roman" w:hAnsi="Times New Roman" w:cs="Times New Roman"/>
          <w:iCs/>
          <w:sz w:val="24"/>
          <w:szCs w:val="24"/>
        </w:rPr>
        <w:t>vídeo</w:t>
      </w:r>
      <w:r w:rsidR="00873D80" w:rsidRPr="00B86830">
        <w:rPr>
          <w:rFonts w:ascii="Times New Roman" w:hAnsi="Times New Roman" w:cs="Times New Roman"/>
          <w:iCs/>
          <w:sz w:val="24"/>
          <w:szCs w:val="24"/>
        </w:rPr>
        <w:t xml:space="preserve"> instalada em locais, assumidamente, privativos, como banheiros e/ou vestiários, e até mesmo refeitórios, o uso em espaços tão íntimos, ultrapassa o significado da "vigilância", para sinalizar uma "invasão" aos bens tutelados constitucionalmente, procedimento repudiado pelo ordenamento jurídico nacional e internacional. </w:t>
      </w:r>
    </w:p>
    <w:p w:rsidR="00D70841" w:rsidRPr="00B86830" w:rsidRDefault="00873D80" w:rsidP="0018245B">
      <w:pPr>
        <w:tabs>
          <w:tab w:val="left" w:pos="0"/>
        </w:tabs>
        <w:spacing w:after="0" w:line="360" w:lineRule="auto"/>
        <w:jc w:val="both"/>
        <w:rPr>
          <w:rFonts w:ascii="Times New Roman" w:hAnsi="Times New Roman" w:cs="Times New Roman"/>
          <w:iCs/>
          <w:sz w:val="24"/>
          <w:szCs w:val="24"/>
        </w:rPr>
      </w:pPr>
      <w:r w:rsidRPr="00B86830">
        <w:rPr>
          <w:rFonts w:ascii="Times New Roman" w:hAnsi="Times New Roman" w:cs="Times New Roman"/>
          <w:iCs/>
          <w:sz w:val="24"/>
          <w:szCs w:val="24"/>
        </w:rPr>
        <w:tab/>
        <w:t xml:space="preserve">Conclui-se, portanto, que o uso de câmera de </w:t>
      </w:r>
      <w:r w:rsidR="00560A18" w:rsidRPr="00B86830">
        <w:rPr>
          <w:rFonts w:ascii="Times New Roman" w:hAnsi="Times New Roman" w:cs="Times New Roman"/>
          <w:iCs/>
          <w:sz w:val="24"/>
          <w:szCs w:val="24"/>
        </w:rPr>
        <w:t>vídeo</w:t>
      </w:r>
      <w:r w:rsidRPr="00B86830">
        <w:rPr>
          <w:rFonts w:ascii="Times New Roman" w:hAnsi="Times New Roman" w:cs="Times New Roman"/>
          <w:iCs/>
          <w:sz w:val="24"/>
          <w:szCs w:val="24"/>
        </w:rPr>
        <w:t xml:space="preserve"> são </w:t>
      </w:r>
      <w:proofErr w:type="gramStart"/>
      <w:r w:rsidRPr="00B86830">
        <w:rPr>
          <w:rFonts w:ascii="Times New Roman" w:hAnsi="Times New Roman" w:cs="Times New Roman"/>
          <w:iCs/>
          <w:sz w:val="24"/>
          <w:szCs w:val="24"/>
        </w:rPr>
        <w:t>aceitas</w:t>
      </w:r>
      <w:proofErr w:type="gramEnd"/>
      <w:r w:rsidRPr="00B86830">
        <w:rPr>
          <w:rFonts w:ascii="Times New Roman" w:hAnsi="Times New Roman" w:cs="Times New Roman"/>
          <w:iCs/>
          <w:sz w:val="24"/>
          <w:szCs w:val="24"/>
        </w:rPr>
        <w:t xml:space="preserve">, porém, assim como todas as outras formas de fiscalizações, deve-se respeitar o direito de privacidade e intimidade tutelado a toda pessoa humana. </w:t>
      </w:r>
    </w:p>
    <w:p w:rsidR="009613E6" w:rsidRPr="00B86830" w:rsidRDefault="009613E6" w:rsidP="0018245B">
      <w:pPr>
        <w:tabs>
          <w:tab w:val="left" w:pos="0"/>
        </w:tabs>
        <w:spacing w:after="0" w:line="360" w:lineRule="auto"/>
        <w:jc w:val="both"/>
        <w:rPr>
          <w:rFonts w:ascii="Times New Roman" w:hAnsi="Times New Roman" w:cs="Times New Roman"/>
          <w:iCs/>
          <w:sz w:val="24"/>
          <w:szCs w:val="24"/>
        </w:rPr>
      </w:pPr>
    </w:p>
    <w:p w:rsidR="004E481F" w:rsidRPr="00B86830" w:rsidRDefault="000E110C" w:rsidP="0018245B">
      <w:pPr>
        <w:tabs>
          <w:tab w:val="left" w:pos="0"/>
        </w:tabs>
        <w:spacing w:after="0" w:line="360" w:lineRule="auto"/>
        <w:jc w:val="both"/>
        <w:rPr>
          <w:rFonts w:ascii="Times New Roman" w:hAnsi="Times New Roman" w:cs="Times New Roman"/>
          <w:iCs/>
          <w:sz w:val="24"/>
          <w:szCs w:val="24"/>
        </w:rPr>
      </w:pPr>
      <w:proofErr w:type="gramStart"/>
      <w:r w:rsidRPr="00B86830">
        <w:rPr>
          <w:rFonts w:ascii="Times New Roman" w:hAnsi="Times New Roman" w:cs="Times New Roman"/>
          <w:b/>
          <w:iCs/>
          <w:sz w:val="24"/>
          <w:szCs w:val="24"/>
        </w:rPr>
        <w:t>4</w:t>
      </w:r>
      <w:proofErr w:type="gramEnd"/>
      <w:r w:rsidR="004E481F" w:rsidRPr="00B86830">
        <w:rPr>
          <w:rFonts w:ascii="Times New Roman" w:hAnsi="Times New Roman" w:cs="Times New Roman"/>
          <w:b/>
          <w:iCs/>
          <w:sz w:val="24"/>
          <w:szCs w:val="24"/>
        </w:rPr>
        <w:t xml:space="preserve"> LIMI</w:t>
      </w:r>
      <w:r w:rsidR="00867E1A" w:rsidRPr="00B86830">
        <w:rPr>
          <w:rFonts w:ascii="Times New Roman" w:hAnsi="Times New Roman" w:cs="Times New Roman"/>
          <w:b/>
          <w:iCs/>
          <w:sz w:val="24"/>
          <w:szCs w:val="24"/>
        </w:rPr>
        <w:t>TES E POSSIBILIDADE DE</w:t>
      </w:r>
      <w:r w:rsidRPr="00B86830">
        <w:rPr>
          <w:rFonts w:ascii="Times New Roman" w:hAnsi="Times New Roman" w:cs="Times New Roman"/>
          <w:b/>
          <w:iCs/>
          <w:sz w:val="24"/>
          <w:szCs w:val="24"/>
        </w:rPr>
        <w:t xml:space="preserve"> REVISTA NOS EMPREGADOS</w:t>
      </w:r>
    </w:p>
    <w:p w:rsidR="009613E6" w:rsidRPr="00B86830" w:rsidRDefault="009613E6" w:rsidP="009613E6">
      <w:pPr>
        <w:spacing w:after="0" w:line="360" w:lineRule="auto"/>
        <w:ind w:firstLine="708"/>
        <w:jc w:val="both"/>
        <w:rPr>
          <w:rFonts w:ascii="Times New Roman" w:hAnsi="Times New Roman" w:cs="Times New Roman"/>
          <w:iCs/>
          <w:sz w:val="24"/>
          <w:szCs w:val="24"/>
        </w:rPr>
      </w:pPr>
    </w:p>
    <w:p w:rsidR="009613E6" w:rsidRPr="00B86830" w:rsidRDefault="009613E6" w:rsidP="009613E6">
      <w:pPr>
        <w:spacing w:after="0" w:line="360" w:lineRule="auto"/>
        <w:ind w:firstLine="708"/>
        <w:jc w:val="both"/>
        <w:rPr>
          <w:rFonts w:ascii="Times New Roman" w:hAnsi="Times New Roman" w:cs="Times New Roman"/>
          <w:iCs/>
          <w:sz w:val="24"/>
          <w:szCs w:val="24"/>
        </w:rPr>
      </w:pPr>
    </w:p>
    <w:p w:rsidR="006A216E" w:rsidRPr="00B86830" w:rsidRDefault="00936294" w:rsidP="009613E6">
      <w:pPr>
        <w:spacing w:after="0" w:line="360" w:lineRule="auto"/>
        <w:ind w:firstLine="708"/>
        <w:jc w:val="both"/>
        <w:rPr>
          <w:rFonts w:ascii="Times New Roman" w:hAnsi="Times New Roman" w:cs="Times New Roman"/>
          <w:iCs/>
          <w:sz w:val="24"/>
          <w:szCs w:val="24"/>
        </w:rPr>
      </w:pPr>
      <w:r w:rsidRPr="00B86830">
        <w:rPr>
          <w:rFonts w:ascii="Times New Roman" w:hAnsi="Times New Roman" w:cs="Times New Roman"/>
          <w:iCs/>
          <w:sz w:val="24"/>
          <w:szCs w:val="24"/>
        </w:rPr>
        <w:t>Muito tem se discutido sobre a possibilidade de revista em empregados como meio de fiscalização, pois, dependendo da forma como realizada, poderá ferir os direitos e princípios fundamentais Constitucionais</w:t>
      </w:r>
      <w:r w:rsidR="004E481F" w:rsidRPr="00B86830">
        <w:rPr>
          <w:rFonts w:ascii="Times New Roman" w:hAnsi="Times New Roman" w:cs="Times New Roman"/>
          <w:iCs/>
          <w:sz w:val="24"/>
          <w:szCs w:val="24"/>
        </w:rPr>
        <w:t>.</w:t>
      </w:r>
    </w:p>
    <w:p w:rsidR="000E110C" w:rsidRPr="00B86830" w:rsidRDefault="001F3431" w:rsidP="0018245B">
      <w:pPr>
        <w:spacing w:after="0" w:line="360" w:lineRule="auto"/>
        <w:jc w:val="both"/>
        <w:rPr>
          <w:rFonts w:ascii="Times New Roman" w:hAnsi="Times New Roman" w:cs="Times New Roman"/>
          <w:iCs/>
          <w:sz w:val="24"/>
          <w:szCs w:val="24"/>
        </w:rPr>
      </w:pPr>
      <w:r w:rsidRPr="00B86830">
        <w:rPr>
          <w:rFonts w:ascii="Times New Roman" w:hAnsi="Times New Roman" w:cs="Times New Roman"/>
          <w:iCs/>
          <w:sz w:val="24"/>
          <w:szCs w:val="24"/>
        </w:rPr>
        <w:tab/>
      </w:r>
      <w:r w:rsidR="00F9732C" w:rsidRPr="00B86830">
        <w:rPr>
          <w:rFonts w:ascii="Times New Roman" w:hAnsi="Times New Roman" w:cs="Times New Roman"/>
          <w:iCs/>
          <w:sz w:val="24"/>
          <w:szCs w:val="24"/>
        </w:rPr>
        <w:t>A</w:t>
      </w:r>
      <w:r w:rsidRPr="00B86830">
        <w:rPr>
          <w:rFonts w:ascii="Times New Roman" w:hAnsi="Times New Roman" w:cs="Times New Roman"/>
          <w:iCs/>
          <w:sz w:val="24"/>
          <w:szCs w:val="24"/>
        </w:rPr>
        <w:t xml:space="preserve"> proble</w:t>
      </w:r>
      <w:r w:rsidR="00F9732C" w:rsidRPr="00B86830">
        <w:rPr>
          <w:rFonts w:ascii="Times New Roman" w:hAnsi="Times New Roman" w:cs="Times New Roman"/>
          <w:iCs/>
          <w:sz w:val="24"/>
          <w:szCs w:val="24"/>
        </w:rPr>
        <w:t>mática</w:t>
      </w:r>
      <w:r w:rsidRPr="00B86830">
        <w:rPr>
          <w:rFonts w:ascii="Times New Roman" w:hAnsi="Times New Roman" w:cs="Times New Roman"/>
          <w:iCs/>
          <w:sz w:val="24"/>
          <w:szCs w:val="24"/>
        </w:rPr>
        <w:t xml:space="preserve"> maior é a falta de previsão legal sobre o poder </w:t>
      </w:r>
      <w:proofErr w:type="spellStart"/>
      <w:r w:rsidRPr="00B86830">
        <w:rPr>
          <w:rFonts w:ascii="Times New Roman" w:hAnsi="Times New Roman" w:cs="Times New Roman"/>
          <w:iCs/>
          <w:sz w:val="24"/>
          <w:szCs w:val="24"/>
        </w:rPr>
        <w:t>fiscalizatório</w:t>
      </w:r>
      <w:proofErr w:type="spellEnd"/>
      <w:r w:rsidRPr="00B86830">
        <w:rPr>
          <w:rFonts w:ascii="Times New Roman" w:hAnsi="Times New Roman" w:cs="Times New Roman"/>
          <w:iCs/>
          <w:sz w:val="24"/>
          <w:szCs w:val="24"/>
        </w:rPr>
        <w:t xml:space="preserve">, </w:t>
      </w:r>
      <w:r w:rsidR="00BF438B" w:rsidRPr="00B86830">
        <w:rPr>
          <w:rFonts w:ascii="Times New Roman" w:hAnsi="Times New Roman" w:cs="Times New Roman"/>
          <w:iCs/>
          <w:sz w:val="24"/>
          <w:szCs w:val="24"/>
        </w:rPr>
        <w:t>visto que</w:t>
      </w:r>
      <w:r w:rsidR="00C4429E">
        <w:rPr>
          <w:rFonts w:ascii="Times New Roman" w:hAnsi="Times New Roman" w:cs="Times New Roman"/>
          <w:iCs/>
          <w:sz w:val="24"/>
          <w:szCs w:val="24"/>
        </w:rPr>
        <w:t xml:space="preserve"> </w:t>
      </w:r>
      <w:r w:rsidRPr="00B86830">
        <w:rPr>
          <w:rFonts w:ascii="Times New Roman" w:hAnsi="Times New Roman" w:cs="Times New Roman"/>
          <w:iCs/>
          <w:sz w:val="24"/>
          <w:szCs w:val="24"/>
        </w:rPr>
        <w:t>o</w:t>
      </w:r>
      <w:r w:rsidR="00936294" w:rsidRPr="00B86830">
        <w:rPr>
          <w:rFonts w:ascii="Times New Roman" w:hAnsi="Times New Roman" w:cs="Times New Roman"/>
          <w:iCs/>
          <w:sz w:val="24"/>
          <w:szCs w:val="24"/>
        </w:rPr>
        <w:t xml:space="preserve"> ú</w:t>
      </w:r>
      <w:r w:rsidRPr="00B86830">
        <w:rPr>
          <w:rFonts w:ascii="Times New Roman" w:hAnsi="Times New Roman" w:cs="Times New Roman"/>
          <w:iCs/>
          <w:sz w:val="24"/>
          <w:szCs w:val="24"/>
        </w:rPr>
        <w:t>nico dispositivo</w:t>
      </w:r>
      <w:r w:rsidR="00936294" w:rsidRPr="00B86830">
        <w:rPr>
          <w:rFonts w:ascii="Times New Roman" w:hAnsi="Times New Roman" w:cs="Times New Roman"/>
          <w:iCs/>
          <w:sz w:val="24"/>
          <w:szCs w:val="24"/>
        </w:rPr>
        <w:t xml:space="preserve"> na CLT </w:t>
      </w:r>
      <w:r w:rsidRPr="00B86830">
        <w:rPr>
          <w:rFonts w:ascii="Times New Roman" w:hAnsi="Times New Roman" w:cs="Times New Roman"/>
          <w:iCs/>
          <w:sz w:val="24"/>
          <w:szCs w:val="24"/>
        </w:rPr>
        <w:t xml:space="preserve">que estabelece </w:t>
      </w:r>
      <w:r w:rsidR="00936294" w:rsidRPr="00B86830">
        <w:rPr>
          <w:rFonts w:ascii="Times New Roman" w:hAnsi="Times New Roman" w:cs="Times New Roman"/>
          <w:iCs/>
          <w:sz w:val="24"/>
          <w:szCs w:val="24"/>
        </w:rPr>
        <w:t xml:space="preserve">sobre revistas é o art. </w:t>
      </w:r>
      <w:r w:rsidRPr="00B86830">
        <w:rPr>
          <w:rFonts w:ascii="Times New Roman" w:hAnsi="Times New Roman" w:cs="Times New Roman"/>
          <w:iCs/>
          <w:sz w:val="24"/>
          <w:szCs w:val="24"/>
        </w:rPr>
        <w:t>373-A, VI,</w:t>
      </w:r>
      <w:r w:rsidR="004E481F" w:rsidRPr="00B86830">
        <w:rPr>
          <w:rFonts w:ascii="Times New Roman" w:hAnsi="Times New Roman" w:cs="Times New Roman"/>
          <w:iCs/>
          <w:sz w:val="24"/>
          <w:szCs w:val="24"/>
        </w:rPr>
        <w:t xml:space="preserve"> somente foi introduzido em 1999</w:t>
      </w:r>
      <w:r w:rsidR="007E343A">
        <w:rPr>
          <w:rFonts w:ascii="Times New Roman" w:hAnsi="Times New Roman" w:cs="Times New Roman"/>
          <w:iCs/>
          <w:sz w:val="24"/>
          <w:szCs w:val="24"/>
        </w:rPr>
        <w:t xml:space="preserve"> </w:t>
      </w:r>
      <w:r w:rsidR="00804044" w:rsidRPr="00B86830">
        <w:rPr>
          <w:rFonts w:ascii="Times New Roman" w:hAnsi="Times New Roman" w:cs="Times New Roman"/>
          <w:iCs/>
          <w:sz w:val="24"/>
          <w:szCs w:val="24"/>
        </w:rPr>
        <w:t>pela</w:t>
      </w:r>
      <w:r w:rsidR="007E343A">
        <w:rPr>
          <w:rFonts w:ascii="Times New Roman" w:hAnsi="Times New Roman" w:cs="Times New Roman"/>
          <w:iCs/>
          <w:sz w:val="24"/>
          <w:szCs w:val="24"/>
        </w:rPr>
        <w:t xml:space="preserve"> </w:t>
      </w:r>
      <w:r w:rsidR="00804044" w:rsidRPr="00B86830">
        <w:rPr>
          <w:rFonts w:ascii="Times New Roman" w:hAnsi="Times New Roman" w:cs="Times New Roman"/>
          <w:iCs/>
          <w:sz w:val="24"/>
          <w:szCs w:val="24"/>
        </w:rPr>
        <w:t>Lei</w:t>
      </w:r>
      <w:r w:rsidR="007E343A">
        <w:rPr>
          <w:rFonts w:ascii="Times New Roman" w:hAnsi="Times New Roman" w:cs="Times New Roman"/>
          <w:iCs/>
          <w:sz w:val="24"/>
          <w:szCs w:val="24"/>
        </w:rPr>
        <w:t xml:space="preserve"> </w:t>
      </w:r>
      <w:r w:rsidR="00F9732C" w:rsidRPr="00B86830">
        <w:rPr>
          <w:rFonts w:ascii="Times New Roman" w:hAnsi="Times New Roman" w:cs="Times New Roman"/>
          <w:iCs/>
          <w:sz w:val="24"/>
          <w:szCs w:val="24"/>
        </w:rPr>
        <w:t>9.799</w:t>
      </w:r>
      <w:r w:rsidR="004E481F" w:rsidRPr="00B86830">
        <w:rPr>
          <w:rFonts w:ascii="Times New Roman" w:hAnsi="Times New Roman" w:cs="Times New Roman"/>
          <w:iCs/>
          <w:sz w:val="24"/>
          <w:szCs w:val="24"/>
        </w:rPr>
        <w:t>, disserta</w:t>
      </w:r>
      <w:r w:rsidR="007E343A">
        <w:rPr>
          <w:rFonts w:ascii="Times New Roman" w:hAnsi="Times New Roman" w:cs="Times New Roman"/>
          <w:iCs/>
          <w:sz w:val="24"/>
          <w:szCs w:val="24"/>
        </w:rPr>
        <w:t xml:space="preserve"> </w:t>
      </w:r>
      <w:r w:rsidRPr="00B86830">
        <w:rPr>
          <w:rFonts w:ascii="Times New Roman" w:hAnsi="Times New Roman" w:cs="Times New Roman"/>
          <w:iCs/>
          <w:sz w:val="24"/>
          <w:szCs w:val="24"/>
        </w:rPr>
        <w:t>ser vedado o empregador ou preposto proceder a revista</w:t>
      </w:r>
      <w:r w:rsidR="00B27D20" w:rsidRPr="00B86830">
        <w:rPr>
          <w:rFonts w:ascii="Times New Roman" w:hAnsi="Times New Roman" w:cs="Times New Roman"/>
          <w:iCs/>
          <w:sz w:val="24"/>
          <w:szCs w:val="24"/>
        </w:rPr>
        <w:t>s íntimas nas empregadas, embora faça</w:t>
      </w:r>
      <w:r w:rsidR="007E343A">
        <w:rPr>
          <w:rFonts w:ascii="Times New Roman" w:hAnsi="Times New Roman" w:cs="Times New Roman"/>
          <w:iCs/>
          <w:sz w:val="24"/>
          <w:szCs w:val="24"/>
        </w:rPr>
        <w:t xml:space="preserve"> </w:t>
      </w:r>
      <w:r w:rsidRPr="00B86830">
        <w:rPr>
          <w:rFonts w:ascii="Times New Roman" w:hAnsi="Times New Roman" w:cs="Times New Roman"/>
          <w:iCs/>
          <w:sz w:val="24"/>
          <w:szCs w:val="24"/>
        </w:rPr>
        <w:t>mençã</w:t>
      </w:r>
      <w:r w:rsidR="004E481F" w:rsidRPr="00B86830">
        <w:rPr>
          <w:rFonts w:ascii="Times New Roman" w:hAnsi="Times New Roman" w:cs="Times New Roman"/>
          <w:iCs/>
          <w:sz w:val="24"/>
          <w:szCs w:val="24"/>
        </w:rPr>
        <w:t>o</w:t>
      </w:r>
      <w:r w:rsidR="007E343A">
        <w:rPr>
          <w:rFonts w:ascii="Times New Roman" w:hAnsi="Times New Roman" w:cs="Times New Roman"/>
          <w:iCs/>
          <w:sz w:val="24"/>
          <w:szCs w:val="24"/>
        </w:rPr>
        <w:t xml:space="preserve"> </w:t>
      </w:r>
      <w:r w:rsidR="00B27D20" w:rsidRPr="00B86830">
        <w:rPr>
          <w:rFonts w:ascii="Times New Roman" w:hAnsi="Times New Roman" w:cs="Times New Roman"/>
          <w:iCs/>
          <w:sz w:val="24"/>
          <w:szCs w:val="24"/>
        </w:rPr>
        <w:t>somente</w:t>
      </w:r>
      <w:r w:rsidR="007E343A">
        <w:rPr>
          <w:rFonts w:ascii="Times New Roman" w:hAnsi="Times New Roman" w:cs="Times New Roman"/>
          <w:iCs/>
          <w:sz w:val="24"/>
          <w:szCs w:val="24"/>
        </w:rPr>
        <w:t xml:space="preserve"> </w:t>
      </w:r>
      <w:proofErr w:type="gramStart"/>
      <w:r w:rsidRPr="00B86830">
        <w:rPr>
          <w:rFonts w:ascii="Times New Roman" w:hAnsi="Times New Roman" w:cs="Times New Roman"/>
          <w:iCs/>
          <w:sz w:val="24"/>
          <w:szCs w:val="24"/>
        </w:rPr>
        <w:t>a</w:t>
      </w:r>
      <w:proofErr w:type="gramEnd"/>
      <w:r w:rsidRPr="00B86830">
        <w:rPr>
          <w:rFonts w:ascii="Times New Roman" w:hAnsi="Times New Roman" w:cs="Times New Roman"/>
          <w:iCs/>
          <w:sz w:val="24"/>
          <w:szCs w:val="24"/>
        </w:rPr>
        <w:t xml:space="preserve"> mulher</w:t>
      </w:r>
      <w:r w:rsidR="004E481F" w:rsidRPr="00B86830">
        <w:rPr>
          <w:rFonts w:ascii="Times New Roman" w:hAnsi="Times New Roman" w:cs="Times New Roman"/>
          <w:iCs/>
          <w:sz w:val="24"/>
          <w:szCs w:val="24"/>
        </w:rPr>
        <w:t xml:space="preserve">, não há dúvidas que essa regra se estende igualmente aos homens, tendo em vista, o princípio da </w:t>
      </w:r>
      <w:proofErr w:type="spellStart"/>
      <w:r w:rsidR="004E481F" w:rsidRPr="00B86830">
        <w:rPr>
          <w:rFonts w:ascii="Times New Roman" w:hAnsi="Times New Roman" w:cs="Times New Roman"/>
          <w:iCs/>
          <w:sz w:val="24"/>
          <w:szCs w:val="24"/>
        </w:rPr>
        <w:t>ison</w:t>
      </w:r>
      <w:r w:rsidR="00146AAF" w:rsidRPr="00B86830">
        <w:rPr>
          <w:rFonts w:ascii="Times New Roman" w:hAnsi="Times New Roman" w:cs="Times New Roman"/>
          <w:iCs/>
          <w:sz w:val="24"/>
          <w:szCs w:val="24"/>
        </w:rPr>
        <w:t>ômia</w:t>
      </w:r>
      <w:proofErr w:type="spellEnd"/>
      <w:r w:rsidR="00146AAF" w:rsidRPr="00B86830">
        <w:rPr>
          <w:rFonts w:ascii="Times New Roman" w:hAnsi="Times New Roman" w:cs="Times New Roman"/>
          <w:iCs/>
          <w:sz w:val="24"/>
          <w:szCs w:val="24"/>
        </w:rPr>
        <w:t xml:space="preserve"> previsto no art. 5º, I </w:t>
      </w:r>
      <w:r w:rsidR="004E481F" w:rsidRPr="00B86830">
        <w:rPr>
          <w:rFonts w:ascii="Times New Roman" w:hAnsi="Times New Roman" w:cs="Times New Roman"/>
          <w:iCs/>
          <w:sz w:val="24"/>
          <w:szCs w:val="24"/>
        </w:rPr>
        <w:t xml:space="preserve">da CF. </w:t>
      </w:r>
    </w:p>
    <w:p w:rsidR="00775FC1" w:rsidRPr="00B86830" w:rsidRDefault="00775FC1" w:rsidP="0018245B">
      <w:pPr>
        <w:spacing w:after="0" w:line="360" w:lineRule="auto"/>
        <w:ind w:firstLine="708"/>
        <w:jc w:val="both"/>
        <w:rPr>
          <w:rFonts w:ascii="Times New Roman" w:hAnsi="Times New Roman" w:cs="Times New Roman"/>
          <w:iCs/>
          <w:sz w:val="24"/>
          <w:szCs w:val="24"/>
        </w:rPr>
      </w:pPr>
      <w:r w:rsidRPr="00B86830">
        <w:rPr>
          <w:rFonts w:ascii="Times New Roman" w:hAnsi="Times New Roman" w:cs="Times New Roman"/>
          <w:iCs/>
          <w:sz w:val="24"/>
          <w:szCs w:val="24"/>
        </w:rPr>
        <w:t>A Constituição Federal de 1988 em seu art. 1º, III garante a todos os cidadãos princípios fundamentais como</w:t>
      </w:r>
      <w:r w:rsidR="005706F0" w:rsidRPr="00B86830">
        <w:rPr>
          <w:rFonts w:ascii="Times New Roman" w:hAnsi="Times New Roman" w:cs="Times New Roman"/>
          <w:iCs/>
          <w:sz w:val="24"/>
          <w:szCs w:val="24"/>
        </w:rPr>
        <w:t xml:space="preserve"> a </w:t>
      </w:r>
      <w:r w:rsidR="00560A18" w:rsidRPr="00B86830">
        <w:rPr>
          <w:rFonts w:ascii="Times New Roman" w:hAnsi="Times New Roman" w:cs="Times New Roman"/>
          <w:iCs/>
          <w:sz w:val="24"/>
          <w:szCs w:val="24"/>
        </w:rPr>
        <w:t>dignidade</w:t>
      </w:r>
      <w:r w:rsidR="005706F0" w:rsidRPr="00B86830">
        <w:rPr>
          <w:rFonts w:ascii="Times New Roman" w:hAnsi="Times New Roman" w:cs="Times New Roman"/>
          <w:iCs/>
          <w:sz w:val="24"/>
          <w:szCs w:val="24"/>
        </w:rPr>
        <w:t xml:space="preserve"> da pessoa humana e como exteriorização de uma vida digna, garante os direitos da personalidade em seu art. 5º, X</w:t>
      </w:r>
      <w:r w:rsidR="00683BCC" w:rsidRPr="00B86830">
        <w:rPr>
          <w:rFonts w:ascii="Times New Roman" w:hAnsi="Times New Roman" w:cs="Times New Roman"/>
          <w:iCs/>
          <w:sz w:val="24"/>
          <w:szCs w:val="24"/>
        </w:rPr>
        <w:t>, como</w:t>
      </w:r>
      <w:r w:rsidR="007E343A">
        <w:rPr>
          <w:rFonts w:ascii="Times New Roman" w:hAnsi="Times New Roman" w:cs="Times New Roman"/>
          <w:iCs/>
          <w:sz w:val="24"/>
          <w:szCs w:val="24"/>
        </w:rPr>
        <w:t xml:space="preserve"> </w:t>
      </w:r>
      <w:r w:rsidR="005706F0" w:rsidRPr="00B86830">
        <w:rPr>
          <w:rFonts w:ascii="Times New Roman" w:hAnsi="Times New Roman" w:cs="Times New Roman"/>
          <w:iCs/>
          <w:sz w:val="24"/>
          <w:szCs w:val="24"/>
        </w:rPr>
        <w:t>a</w:t>
      </w:r>
      <w:r w:rsidR="007E343A">
        <w:rPr>
          <w:rFonts w:ascii="Times New Roman" w:hAnsi="Times New Roman" w:cs="Times New Roman"/>
          <w:iCs/>
          <w:sz w:val="24"/>
          <w:szCs w:val="24"/>
        </w:rPr>
        <w:t xml:space="preserve"> </w:t>
      </w:r>
      <w:r w:rsidRPr="00B86830">
        <w:rPr>
          <w:rFonts w:ascii="Times New Roman" w:hAnsi="Times New Roman" w:cs="Times New Roman"/>
          <w:iCs/>
          <w:sz w:val="24"/>
          <w:szCs w:val="24"/>
        </w:rPr>
        <w:t>inviolabilidade da intimidade, vida privada, a honra e a imagem das pessoas, assegurado o direito a indenização pelo dano moral e material causado.</w:t>
      </w:r>
    </w:p>
    <w:p w:rsidR="00B27D20" w:rsidRPr="00B86830" w:rsidRDefault="00B27D20" w:rsidP="0018245B">
      <w:pPr>
        <w:spacing w:after="0" w:line="360" w:lineRule="auto"/>
        <w:ind w:firstLine="708"/>
        <w:jc w:val="both"/>
        <w:rPr>
          <w:rFonts w:ascii="Times New Roman" w:hAnsi="Times New Roman" w:cs="Times New Roman"/>
          <w:b/>
          <w:iCs/>
          <w:sz w:val="24"/>
          <w:szCs w:val="24"/>
        </w:rPr>
      </w:pPr>
      <w:r w:rsidRPr="00B86830">
        <w:rPr>
          <w:rFonts w:ascii="Times New Roman" w:hAnsi="Times New Roman" w:cs="Times New Roman"/>
          <w:iCs/>
          <w:sz w:val="24"/>
          <w:szCs w:val="24"/>
        </w:rPr>
        <w:t xml:space="preserve">Para os doutrinadores há uma diferença entre “intimidade” e “vida privada”, para Lélia RIBEIRO (2008, </w:t>
      </w:r>
      <w:proofErr w:type="spellStart"/>
      <w:r w:rsidRPr="00B86830">
        <w:rPr>
          <w:rFonts w:ascii="Times New Roman" w:hAnsi="Times New Roman" w:cs="Times New Roman"/>
          <w:iCs/>
          <w:sz w:val="24"/>
          <w:szCs w:val="24"/>
        </w:rPr>
        <w:t>pgs</w:t>
      </w:r>
      <w:proofErr w:type="spellEnd"/>
      <w:r w:rsidRPr="00B86830">
        <w:rPr>
          <w:rFonts w:ascii="Times New Roman" w:hAnsi="Times New Roman" w:cs="Times New Roman"/>
          <w:iCs/>
          <w:sz w:val="24"/>
          <w:szCs w:val="24"/>
        </w:rPr>
        <w:t>. 32 e 33) a intimidade é a porção mais escondida que alguém pode preservar de terceiros, já a privacidade é a esfera reservada para ser compartilhada com quem se queira.</w:t>
      </w:r>
    </w:p>
    <w:p w:rsidR="00775FC1" w:rsidRPr="00B86830" w:rsidRDefault="00775FC1" w:rsidP="0018245B">
      <w:pPr>
        <w:spacing w:after="0" w:line="360" w:lineRule="auto"/>
        <w:jc w:val="both"/>
        <w:rPr>
          <w:rFonts w:ascii="Times New Roman" w:hAnsi="Times New Roman" w:cs="Times New Roman"/>
          <w:iCs/>
          <w:sz w:val="24"/>
          <w:szCs w:val="24"/>
        </w:rPr>
      </w:pPr>
      <w:r w:rsidRPr="00B86830">
        <w:rPr>
          <w:rFonts w:ascii="Times New Roman" w:hAnsi="Times New Roman" w:cs="Times New Roman"/>
          <w:iCs/>
          <w:sz w:val="24"/>
          <w:szCs w:val="24"/>
        </w:rPr>
        <w:lastRenderedPageBreak/>
        <w:tab/>
        <w:t xml:space="preserve">Todo homem, seja ele empregado ou não, merece </w:t>
      </w:r>
      <w:r w:rsidR="00E730EF" w:rsidRPr="00B86830">
        <w:rPr>
          <w:rFonts w:ascii="Times New Roman" w:hAnsi="Times New Roman" w:cs="Times New Roman"/>
          <w:iCs/>
          <w:sz w:val="24"/>
          <w:szCs w:val="24"/>
        </w:rPr>
        <w:t>um mí</w:t>
      </w:r>
      <w:r w:rsidR="003F2A6C" w:rsidRPr="00B86830">
        <w:rPr>
          <w:rFonts w:ascii="Times New Roman" w:hAnsi="Times New Roman" w:cs="Times New Roman"/>
          <w:iCs/>
          <w:sz w:val="24"/>
          <w:szCs w:val="24"/>
        </w:rPr>
        <w:t xml:space="preserve">nimo de </w:t>
      </w:r>
      <w:r w:rsidR="00E247A7" w:rsidRPr="00B86830">
        <w:rPr>
          <w:rFonts w:ascii="Times New Roman" w:hAnsi="Times New Roman" w:cs="Times New Roman"/>
          <w:iCs/>
          <w:sz w:val="24"/>
          <w:szCs w:val="24"/>
        </w:rPr>
        <w:t xml:space="preserve">respeito </w:t>
      </w:r>
      <w:r w:rsidR="003F2A6C" w:rsidRPr="00B86830">
        <w:rPr>
          <w:rFonts w:ascii="Times New Roman" w:hAnsi="Times New Roman" w:cs="Times New Roman"/>
          <w:iCs/>
          <w:sz w:val="24"/>
          <w:szCs w:val="24"/>
        </w:rPr>
        <w:t xml:space="preserve">possível </w:t>
      </w:r>
      <w:r w:rsidR="00E247A7" w:rsidRPr="00B86830">
        <w:rPr>
          <w:rFonts w:ascii="Times New Roman" w:hAnsi="Times New Roman" w:cs="Times New Roman"/>
          <w:iCs/>
          <w:sz w:val="24"/>
          <w:szCs w:val="24"/>
        </w:rPr>
        <w:t>por parte do estado e de viver na sociedade de forma digna</w:t>
      </w:r>
      <w:r w:rsidR="003F2A6C" w:rsidRPr="00B86830">
        <w:rPr>
          <w:rFonts w:ascii="Times New Roman" w:hAnsi="Times New Roman" w:cs="Times New Roman"/>
          <w:iCs/>
          <w:sz w:val="24"/>
          <w:szCs w:val="24"/>
        </w:rPr>
        <w:t xml:space="preserve">, não diferentemente </w:t>
      </w:r>
      <w:r w:rsidR="00E247A7" w:rsidRPr="00B86830">
        <w:rPr>
          <w:rFonts w:ascii="Times New Roman" w:hAnsi="Times New Roman" w:cs="Times New Roman"/>
          <w:iCs/>
          <w:sz w:val="24"/>
          <w:szCs w:val="24"/>
        </w:rPr>
        <w:t>na</w:t>
      </w:r>
      <w:r w:rsidR="003F2A6C" w:rsidRPr="00B86830">
        <w:rPr>
          <w:rFonts w:ascii="Times New Roman" w:hAnsi="Times New Roman" w:cs="Times New Roman"/>
          <w:iCs/>
          <w:sz w:val="24"/>
          <w:szCs w:val="24"/>
        </w:rPr>
        <w:t xml:space="preserve"> esfera </w:t>
      </w:r>
      <w:r w:rsidR="00E247A7" w:rsidRPr="00B86830">
        <w:rPr>
          <w:rFonts w:ascii="Times New Roman" w:hAnsi="Times New Roman" w:cs="Times New Roman"/>
          <w:iCs/>
          <w:sz w:val="24"/>
          <w:szCs w:val="24"/>
        </w:rPr>
        <w:t>trabalhista</w:t>
      </w:r>
      <w:r w:rsidR="003F2A6C" w:rsidRPr="00B86830">
        <w:rPr>
          <w:rFonts w:ascii="Times New Roman" w:hAnsi="Times New Roman" w:cs="Times New Roman"/>
          <w:iCs/>
          <w:sz w:val="24"/>
          <w:szCs w:val="24"/>
        </w:rPr>
        <w:t xml:space="preserve">, </w:t>
      </w:r>
      <w:r w:rsidR="00E247A7" w:rsidRPr="00B86830">
        <w:rPr>
          <w:rFonts w:ascii="Times New Roman" w:hAnsi="Times New Roman" w:cs="Times New Roman"/>
          <w:iCs/>
          <w:sz w:val="24"/>
          <w:szCs w:val="24"/>
        </w:rPr>
        <w:t xml:space="preserve">deve-se </w:t>
      </w:r>
      <w:r w:rsidR="003F2A6C" w:rsidRPr="00B86830">
        <w:rPr>
          <w:rFonts w:ascii="Times New Roman" w:hAnsi="Times New Roman" w:cs="Times New Roman"/>
          <w:iCs/>
          <w:sz w:val="24"/>
          <w:szCs w:val="24"/>
        </w:rPr>
        <w:t>in</w:t>
      </w:r>
      <w:r w:rsidR="00E247A7" w:rsidRPr="00B86830">
        <w:rPr>
          <w:rFonts w:ascii="Times New Roman" w:hAnsi="Times New Roman" w:cs="Times New Roman"/>
          <w:iCs/>
          <w:sz w:val="24"/>
          <w:szCs w:val="24"/>
        </w:rPr>
        <w:t>terpretar</w:t>
      </w:r>
      <w:r w:rsidR="003F2A6C" w:rsidRPr="00B86830">
        <w:rPr>
          <w:rFonts w:ascii="Times New Roman" w:hAnsi="Times New Roman" w:cs="Times New Roman"/>
          <w:iCs/>
          <w:sz w:val="24"/>
          <w:szCs w:val="24"/>
        </w:rPr>
        <w:t xml:space="preserve"> e aplicar</w:t>
      </w:r>
      <w:r w:rsidR="00E247A7" w:rsidRPr="00B86830">
        <w:rPr>
          <w:rFonts w:ascii="Times New Roman" w:hAnsi="Times New Roman" w:cs="Times New Roman"/>
          <w:iCs/>
          <w:sz w:val="24"/>
          <w:szCs w:val="24"/>
        </w:rPr>
        <w:t xml:space="preserve"> as normas </w:t>
      </w:r>
      <w:r w:rsidR="003F2A6C" w:rsidRPr="00B86830">
        <w:rPr>
          <w:rFonts w:ascii="Times New Roman" w:hAnsi="Times New Roman" w:cs="Times New Roman"/>
          <w:iCs/>
          <w:sz w:val="24"/>
          <w:szCs w:val="24"/>
        </w:rPr>
        <w:t xml:space="preserve">respeitando </w:t>
      </w:r>
      <w:r w:rsidR="00E247A7" w:rsidRPr="00B86830">
        <w:rPr>
          <w:rFonts w:ascii="Times New Roman" w:hAnsi="Times New Roman" w:cs="Times New Roman"/>
          <w:iCs/>
          <w:sz w:val="24"/>
          <w:szCs w:val="24"/>
        </w:rPr>
        <w:t xml:space="preserve">o princípio da </w:t>
      </w:r>
      <w:r w:rsidR="00560A18" w:rsidRPr="00B86830">
        <w:rPr>
          <w:rFonts w:ascii="Times New Roman" w:hAnsi="Times New Roman" w:cs="Times New Roman"/>
          <w:iCs/>
          <w:sz w:val="24"/>
          <w:szCs w:val="24"/>
        </w:rPr>
        <w:t>dignidade</w:t>
      </w:r>
      <w:r w:rsidR="00E247A7" w:rsidRPr="00B86830">
        <w:rPr>
          <w:rFonts w:ascii="Times New Roman" w:hAnsi="Times New Roman" w:cs="Times New Roman"/>
          <w:iCs/>
          <w:sz w:val="24"/>
          <w:szCs w:val="24"/>
        </w:rPr>
        <w:t xml:space="preserve"> human</w:t>
      </w:r>
      <w:r w:rsidR="003F2A6C" w:rsidRPr="00B86830">
        <w:rPr>
          <w:rFonts w:ascii="Times New Roman" w:hAnsi="Times New Roman" w:cs="Times New Roman"/>
          <w:iCs/>
          <w:sz w:val="24"/>
          <w:szCs w:val="24"/>
        </w:rPr>
        <w:t>a</w:t>
      </w:r>
      <w:r w:rsidR="00B27D20" w:rsidRPr="00B86830">
        <w:rPr>
          <w:rFonts w:ascii="Times New Roman" w:hAnsi="Times New Roman" w:cs="Times New Roman"/>
          <w:iCs/>
          <w:sz w:val="24"/>
          <w:szCs w:val="24"/>
        </w:rPr>
        <w:t xml:space="preserve"> e os direitos da personalidade</w:t>
      </w:r>
      <w:r w:rsidR="00615963" w:rsidRPr="00B86830">
        <w:rPr>
          <w:rFonts w:ascii="Times New Roman" w:hAnsi="Times New Roman" w:cs="Times New Roman"/>
          <w:iCs/>
          <w:sz w:val="24"/>
          <w:szCs w:val="24"/>
        </w:rPr>
        <w:t>,</w:t>
      </w:r>
      <w:r w:rsidR="00B27D20" w:rsidRPr="00B86830">
        <w:rPr>
          <w:rFonts w:ascii="Times New Roman" w:hAnsi="Times New Roman" w:cs="Times New Roman"/>
          <w:iCs/>
          <w:sz w:val="24"/>
          <w:szCs w:val="24"/>
        </w:rPr>
        <w:t xml:space="preserve"> como intimidade e vida privada. </w:t>
      </w:r>
    </w:p>
    <w:p w:rsidR="00D70841" w:rsidRPr="00B86830" w:rsidRDefault="004E481F" w:rsidP="0018245B">
      <w:pPr>
        <w:spacing w:after="0" w:line="360" w:lineRule="auto"/>
        <w:jc w:val="both"/>
        <w:rPr>
          <w:rFonts w:ascii="Times New Roman" w:hAnsi="Times New Roman" w:cs="Times New Roman"/>
          <w:iCs/>
          <w:sz w:val="24"/>
          <w:szCs w:val="24"/>
        </w:rPr>
      </w:pPr>
      <w:r w:rsidRPr="00B86830">
        <w:rPr>
          <w:rFonts w:ascii="Times New Roman" w:hAnsi="Times New Roman" w:cs="Times New Roman"/>
          <w:iCs/>
          <w:sz w:val="24"/>
          <w:szCs w:val="24"/>
        </w:rPr>
        <w:tab/>
      </w:r>
      <w:r w:rsidR="00DC0A1B" w:rsidRPr="00B86830">
        <w:rPr>
          <w:rFonts w:ascii="Times New Roman" w:hAnsi="Times New Roman" w:cs="Times New Roman"/>
          <w:iCs/>
          <w:sz w:val="24"/>
          <w:szCs w:val="24"/>
        </w:rPr>
        <w:t>Necessário se faz antes de adentrar no tema, conceituar o que seria “re</w:t>
      </w:r>
      <w:r w:rsidR="003F2A6C" w:rsidRPr="00B86830">
        <w:rPr>
          <w:rFonts w:ascii="Times New Roman" w:hAnsi="Times New Roman" w:cs="Times New Roman"/>
          <w:iCs/>
          <w:sz w:val="24"/>
          <w:szCs w:val="24"/>
        </w:rPr>
        <w:t xml:space="preserve">vista”, segundo Martinez são </w:t>
      </w:r>
      <w:r w:rsidR="00DC0A1B" w:rsidRPr="00B86830">
        <w:rPr>
          <w:rFonts w:ascii="Times New Roman" w:hAnsi="Times New Roman" w:cs="Times New Roman"/>
          <w:iCs/>
          <w:sz w:val="24"/>
          <w:szCs w:val="24"/>
        </w:rPr>
        <w:t>os atos por meio dos quais os empregadores ou seus prepo</w:t>
      </w:r>
      <w:r w:rsidR="003F2A6C" w:rsidRPr="00B86830">
        <w:rPr>
          <w:rFonts w:ascii="Times New Roman" w:hAnsi="Times New Roman" w:cs="Times New Roman"/>
          <w:iCs/>
          <w:sz w:val="24"/>
          <w:szCs w:val="24"/>
        </w:rPr>
        <w:t xml:space="preserve">stos, na entrada ou na saída do </w:t>
      </w:r>
      <w:r w:rsidR="00DC0A1B" w:rsidRPr="00B86830">
        <w:rPr>
          <w:rFonts w:ascii="Times New Roman" w:hAnsi="Times New Roman" w:cs="Times New Roman"/>
          <w:iCs/>
          <w:sz w:val="24"/>
          <w:szCs w:val="24"/>
        </w:rPr>
        <w:t>local de trabalho</w:t>
      </w:r>
      <w:r w:rsidR="00F9732C" w:rsidRPr="00B86830">
        <w:rPr>
          <w:rFonts w:ascii="Times New Roman" w:hAnsi="Times New Roman" w:cs="Times New Roman"/>
          <w:iCs/>
          <w:sz w:val="24"/>
          <w:szCs w:val="24"/>
        </w:rPr>
        <w:t xml:space="preserve">, </w:t>
      </w:r>
      <w:r w:rsidR="00DC0A1B" w:rsidRPr="00B86830">
        <w:rPr>
          <w:rFonts w:ascii="Times New Roman" w:hAnsi="Times New Roman" w:cs="Times New Roman"/>
          <w:iCs/>
          <w:sz w:val="24"/>
          <w:szCs w:val="24"/>
        </w:rPr>
        <w:t>examinam o conteúdo de bolsas, mochilas ou sacolas dos empregados para saber se estes não levam consigo objetos que não lhe pertencem</w:t>
      </w:r>
      <w:r w:rsidR="00804044" w:rsidRPr="00B86830">
        <w:rPr>
          <w:rFonts w:ascii="Times New Roman" w:hAnsi="Times New Roman" w:cs="Times New Roman"/>
          <w:iCs/>
          <w:sz w:val="24"/>
          <w:szCs w:val="24"/>
        </w:rPr>
        <w:t>.</w:t>
      </w:r>
      <w:r w:rsidR="00DC0A1B" w:rsidRPr="00B86830">
        <w:rPr>
          <w:rFonts w:ascii="Times New Roman" w:hAnsi="Times New Roman" w:cs="Times New Roman"/>
          <w:iCs/>
          <w:sz w:val="24"/>
          <w:szCs w:val="24"/>
        </w:rPr>
        <w:t xml:space="preserve"> (2014</w:t>
      </w:r>
      <w:r w:rsidR="00804044" w:rsidRPr="00B86830">
        <w:rPr>
          <w:rFonts w:ascii="Times New Roman" w:hAnsi="Times New Roman" w:cs="Times New Roman"/>
          <w:iCs/>
          <w:sz w:val="24"/>
          <w:szCs w:val="24"/>
        </w:rPr>
        <w:t>, p</w:t>
      </w:r>
      <w:r w:rsidR="00DC0A1B" w:rsidRPr="00B86830">
        <w:rPr>
          <w:rFonts w:ascii="Times New Roman" w:hAnsi="Times New Roman" w:cs="Times New Roman"/>
          <w:iCs/>
          <w:sz w:val="24"/>
          <w:szCs w:val="24"/>
        </w:rPr>
        <w:t>. 246</w:t>
      </w:r>
      <w:r w:rsidR="00804044" w:rsidRPr="00B86830">
        <w:rPr>
          <w:rFonts w:ascii="Times New Roman" w:hAnsi="Times New Roman" w:cs="Times New Roman"/>
          <w:iCs/>
          <w:sz w:val="24"/>
          <w:szCs w:val="24"/>
        </w:rPr>
        <w:t>)</w:t>
      </w:r>
      <w:r w:rsidR="008C6D69" w:rsidRPr="00B86830">
        <w:rPr>
          <w:rFonts w:ascii="Times New Roman" w:hAnsi="Times New Roman" w:cs="Times New Roman"/>
          <w:iCs/>
          <w:sz w:val="24"/>
          <w:szCs w:val="24"/>
        </w:rPr>
        <w:t>. A</w:t>
      </w:r>
      <w:r w:rsidR="00DC0A1B" w:rsidRPr="00B86830">
        <w:rPr>
          <w:rFonts w:ascii="Times New Roman" w:hAnsi="Times New Roman" w:cs="Times New Roman"/>
          <w:iCs/>
          <w:sz w:val="24"/>
          <w:szCs w:val="24"/>
        </w:rPr>
        <w:t>s chamadas “revistas íntimas” seria apalpar o corpo do empregado</w:t>
      </w:r>
      <w:r w:rsidR="00804044" w:rsidRPr="00B86830">
        <w:rPr>
          <w:rFonts w:ascii="Times New Roman" w:hAnsi="Times New Roman" w:cs="Times New Roman"/>
          <w:iCs/>
          <w:sz w:val="24"/>
          <w:szCs w:val="24"/>
        </w:rPr>
        <w:t>, uma inspeção direta sobre o corpo do empregado, conforme afirma Alice Monteiro. (2012, p. 466)</w:t>
      </w:r>
    </w:p>
    <w:p w:rsidR="009613E6" w:rsidRPr="00B86830" w:rsidRDefault="009613E6" w:rsidP="0018245B">
      <w:pPr>
        <w:spacing w:after="0" w:line="360" w:lineRule="auto"/>
        <w:jc w:val="both"/>
        <w:rPr>
          <w:rFonts w:ascii="Times New Roman" w:hAnsi="Times New Roman" w:cs="Times New Roman"/>
          <w:iCs/>
          <w:sz w:val="24"/>
          <w:szCs w:val="24"/>
        </w:rPr>
      </w:pPr>
    </w:p>
    <w:p w:rsidR="009613E6" w:rsidRPr="00F85E8B" w:rsidRDefault="00F9732C" w:rsidP="0018245B">
      <w:pPr>
        <w:spacing w:after="0" w:line="360" w:lineRule="auto"/>
        <w:jc w:val="both"/>
        <w:rPr>
          <w:rFonts w:ascii="Times New Roman" w:hAnsi="Times New Roman" w:cs="Times New Roman"/>
          <w:iCs/>
          <w:sz w:val="24"/>
          <w:szCs w:val="24"/>
        </w:rPr>
      </w:pPr>
      <w:proofErr w:type="gramStart"/>
      <w:r w:rsidRPr="00F85E8B">
        <w:rPr>
          <w:rFonts w:ascii="Times New Roman" w:hAnsi="Times New Roman" w:cs="Times New Roman"/>
          <w:iCs/>
          <w:sz w:val="24"/>
          <w:szCs w:val="24"/>
        </w:rPr>
        <w:t xml:space="preserve">4.1 </w:t>
      </w:r>
      <w:r w:rsidR="006F45CE" w:rsidRPr="00F85E8B">
        <w:rPr>
          <w:rFonts w:ascii="Times New Roman" w:hAnsi="Times New Roman" w:cs="Times New Roman"/>
          <w:iCs/>
          <w:sz w:val="24"/>
          <w:szCs w:val="24"/>
        </w:rPr>
        <w:t>REVISTA</w:t>
      </w:r>
      <w:proofErr w:type="gramEnd"/>
      <w:r w:rsidR="006F45CE" w:rsidRPr="00F85E8B">
        <w:rPr>
          <w:rFonts w:ascii="Times New Roman" w:hAnsi="Times New Roman" w:cs="Times New Roman"/>
          <w:iCs/>
          <w:sz w:val="24"/>
          <w:szCs w:val="24"/>
        </w:rPr>
        <w:t xml:space="preserve"> </w:t>
      </w:r>
      <w:r w:rsidR="002F0EC7" w:rsidRPr="00F85E8B">
        <w:rPr>
          <w:rFonts w:ascii="Times New Roman" w:hAnsi="Times New Roman" w:cs="Times New Roman"/>
          <w:iCs/>
          <w:sz w:val="24"/>
          <w:szCs w:val="24"/>
        </w:rPr>
        <w:t>EM OBJETOS DO EMPREGADO</w:t>
      </w:r>
    </w:p>
    <w:p w:rsidR="009613E6" w:rsidRPr="00B86830" w:rsidRDefault="009613E6" w:rsidP="0018245B">
      <w:pPr>
        <w:spacing w:after="0" w:line="360" w:lineRule="auto"/>
        <w:jc w:val="both"/>
        <w:rPr>
          <w:rFonts w:ascii="Times New Roman" w:hAnsi="Times New Roman" w:cs="Times New Roman"/>
          <w:b/>
          <w:iCs/>
          <w:sz w:val="24"/>
          <w:szCs w:val="24"/>
        </w:rPr>
      </w:pPr>
    </w:p>
    <w:p w:rsidR="009613E6" w:rsidRPr="00B86830" w:rsidRDefault="009613E6" w:rsidP="0018245B">
      <w:pPr>
        <w:spacing w:after="0" w:line="360" w:lineRule="auto"/>
        <w:jc w:val="both"/>
        <w:rPr>
          <w:rFonts w:ascii="Times New Roman" w:hAnsi="Times New Roman" w:cs="Times New Roman"/>
          <w:b/>
          <w:iCs/>
          <w:sz w:val="24"/>
          <w:szCs w:val="24"/>
        </w:rPr>
      </w:pPr>
    </w:p>
    <w:p w:rsidR="004B0B0D" w:rsidRPr="00B86830" w:rsidRDefault="00990080" w:rsidP="0018245B">
      <w:pPr>
        <w:spacing w:after="0" w:line="360" w:lineRule="auto"/>
        <w:jc w:val="both"/>
        <w:rPr>
          <w:rFonts w:ascii="Times New Roman" w:hAnsi="Times New Roman" w:cs="Times New Roman"/>
          <w:b/>
          <w:iCs/>
          <w:sz w:val="24"/>
          <w:szCs w:val="24"/>
        </w:rPr>
      </w:pPr>
      <w:r w:rsidRPr="00B86830">
        <w:rPr>
          <w:rFonts w:ascii="Times New Roman" w:hAnsi="Times New Roman" w:cs="Times New Roman"/>
          <w:b/>
          <w:iCs/>
          <w:sz w:val="24"/>
          <w:szCs w:val="24"/>
        </w:rPr>
        <w:tab/>
      </w:r>
      <w:r w:rsidR="006F127A" w:rsidRPr="00B86830">
        <w:rPr>
          <w:rFonts w:ascii="Times New Roman" w:hAnsi="Times New Roman" w:cs="Times New Roman"/>
          <w:iCs/>
          <w:sz w:val="24"/>
          <w:szCs w:val="24"/>
        </w:rPr>
        <w:t>O empregador detentor do poder diretivo</w:t>
      </w:r>
      <w:r w:rsidR="00560A18" w:rsidRPr="00B86830">
        <w:rPr>
          <w:rFonts w:ascii="Times New Roman" w:hAnsi="Times New Roman" w:cs="Times New Roman"/>
          <w:iCs/>
          <w:sz w:val="24"/>
          <w:szCs w:val="24"/>
        </w:rPr>
        <w:t xml:space="preserve"> busca</w:t>
      </w:r>
      <w:r w:rsidR="006F127A" w:rsidRPr="00B86830">
        <w:rPr>
          <w:rFonts w:ascii="Times New Roman" w:hAnsi="Times New Roman" w:cs="Times New Roman"/>
          <w:iCs/>
          <w:sz w:val="24"/>
          <w:szCs w:val="24"/>
        </w:rPr>
        <w:t xml:space="preserve"> várias medidas de fiscalização com interesse na maioria das vezes de proteger</w:t>
      </w:r>
      <w:r w:rsidR="00A827B1" w:rsidRPr="00B86830">
        <w:rPr>
          <w:rFonts w:ascii="Times New Roman" w:hAnsi="Times New Roman" w:cs="Times New Roman"/>
          <w:iCs/>
          <w:sz w:val="24"/>
          <w:szCs w:val="24"/>
        </w:rPr>
        <w:t xml:space="preserve"> apenas</w:t>
      </w:r>
      <w:r w:rsidR="006F127A" w:rsidRPr="00B86830">
        <w:rPr>
          <w:rFonts w:ascii="Times New Roman" w:hAnsi="Times New Roman" w:cs="Times New Roman"/>
          <w:iCs/>
          <w:sz w:val="24"/>
          <w:szCs w:val="24"/>
        </w:rPr>
        <w:t xml:space="preserve"> o seu patrimônio empresarial,</w:t>
      </w:r>
      <w:r w:rsidR="00A827B1" w:rsidRPr="00B86830">
        <w:rPr>
          <w:rFonts w:ascii="Times New Roman" w:hAnsi="Times New Roman" w:cs="Times New Roman"/>
          <w:iCs/>
          <w:sz w:val="24"/>
          <w:szCs w:val="24"/>
        </w:rPr>
        <w:t xml:space="preserve"> por causa de possível lesão ao seu patrimônio, faz a revista nos pertences de seus empregados antes destes irem embora </w:t>
      </w:r>
      <w:r w:rsidR="004B0B0D" w:rsidRPr="00B86830">
        <w:rPr>
          <w:rFonts w:ascii="Times New Roman" w:hAnsi="Times New Roman" w:cs="Times New Roman"/>
          <w:iCs/>
          <w:sz w:val="24"/>
          <w:szCs w:val="24"/>
        </w:rPr>
        <w:t xml:space="preserve">para garantir que não estão saindo com nada da empresa. </w:t>
      </w:r>
    </w:p>
    <w:p w:rsidR="004845D1" w:rsidRPr="00B86830" w:rsidRDefault="004845D1" w:rsidP="0018245B">
      <w:pPr>
        <w:spacing w:after="0" w:line="360" w:lineRule="auto"/>
        <w:jc w:val="both"/>
        <w:rPr>
          <w:rFonts w:ascii="Times New Roman" w:hAnsi="Times New Roman" w:cs="Times New Roman"/>
          <w:iCs/>
          <w:sz w:val="24"/>
          <w:szCs w:val="24"/>
        </w:rPr>
      </w:pPr>
      <w:r w:rsidRPr="00B86830">
        <w:rPr>
          <w:rFonts w:ascii="Times New Roman" w:hAnsi="Times New Roman" w:cs="Times New Roman"/>
          <w:iCs/>
          <w:sz w:val="24"/>
          <w:szCs w:val="24"/>
        </w:rPr>
        <w:tab/>
        <w:t>Para a doutrinadora Alice Monteiro de Barros:</w:t>
      </w:r>
    </w:p>
    <w:p w:rsidR="004845D1" w:rsidRPr="00B86830" w:rsidRDefault="004845D1" w:rsidP="0018245B">
      <w:pPr>
        <w:spacing w:after="0" w:line="240" w:lineRule="auto"/>
        <w:ind w:left="2268"/>
        <w:jc w:val="both"/>
        <w:rPr>
          <w:rFonts w:ascii="Times New Roman" w:hAnsi="Times New Roman" w:cs="Times New Roman"/>
          <w:iCs/>
        </w:rPr>
      </w:pPr>
      <w:r w:rsidRPr="00B86830">
        <w:rPr>
          <w:rFonts w:ascii="Times New Roman" w:hAnsi="Times New Roman" w:cs="Times New Roman"/>
          <w:iCs/>
        </w:rPr>
        <w:t xml:space="preserve">Não basta a tutela genérica da propriedade, deverão existir circunstâncias concretas que justifiquem a revista. </w:t>
      </w:r>
      <w:proofErr w:type="gramStart"/>
      <w:r w:rsidRPr="00B86830">
        <w:rPr>
          <w:rFonts w:ascii="Times New Roman" w:hAnsi="Times New Roman" w:cs="Times New Roman"/>
          <w:iCs/>
        </w:rPr>
        <w:t>Mister</w:t>
      </w:r>
      <w:proofErr w:type="gramEnd"/>
      <w:r w:rsidRPr="00B86830">
        <w:rPr>
          <w:rFonts w:ascii="Times New Roman" w:hAnsi="Times New Roman" w:cs="Times New Roman"/>
          <w:iCs/>
        </w:rPr>
        <w:t xml:space="preserve"> que haja, na empresa, no estabelecimento ou no setor bens suscetíveis de subtração e ocultação, com valor material, ou que tenham relevância para o funcionamento da atividade empresarial e para a segurança das pessoas. (</w:t>
      </w:r>
      <w:r w:rsidR="006E219C" w:rsidRPr="00B86830">
        <w:rPr>
          <w:rFonts w:ascii="Times New Roman" w:hAnsi="Times New Roman" w:cs="Times New Roman"/>
          <w:iCs/>
        </w:rPr>
        <w:t xml:space="preserve">BARROS, </w:t>
      </w:r>
      <w:r w:rsidRPr="00B86830">
        <w:rPr>
          <w:rFonts w:ascii="Times New Roman" w:hAnsi="Times New Roman" w:cs="Times New Roman"/>
          <w:iCs/>
        </w:rPr>
        <w:t>2012, p. 464)</w:t>
      </w:r>
    </w:p>
    <w:p w:rsidR="009B7391" w:rsidRPr="00B86830" w:rsidRDefault="009B7391" w:rsidP="0018245B">
      <w:pPr>
        <w:spacing w:after="0" w:line="240" w:lineRule="auto"/>
        <w:ind w:left="2268"/>
        <w:jc w:val="both"/>
        <w:rPr>
          <w:rFonts w:ascii="Times New Roman" w:hAnsi="Times New Roman" w:cs="Times New Roman"/>
          <w:iCs/>
          <w:sz w:val="24"/>
          <w:szCs w:val="24"/>
        </w:rPr>
      </w:pPr>
    </w:p>
    <w:p w:rsidR="00990080" w:rsidRPr="00B86830" w:rsidRDefault="004B0B0D" w:rsidP="0018245B">
      <w:pPr>
        <w:spacing w:after="0" w:line="360" w:lineRule="auto"/>
        <w:jc w:val="both"/>
        <w:rPr>
          <w:rFonts w:ascii="Times New Roman" w:hAnsi="Times New Roman" w:cs="Times New Roman"/>
          <w:iCs/>
          <w:sz w:val="24"/>
          <w:szCs w:val="24"/>
        </w:rPr>
      </w:pPr>
      <w:r w:rsidRPr="00B86830">
        <w:rPr>
          <w:rFonts w:ascii="Times New Roman" w:hAnsi="Times New Roman" w:cs="Times New Roman"/>
          <w:iCs/>
          <w:sz w:val="24"/>
          <w:szCs w:val="24"/>
        </w:rPr>
        <w:tab/>
        <w:t xml:space="preserve">Muito comum </w:t>
      </w:r>
      <w:r w:rsidR="006E219C" w:rsidRPr="00B86830">
        <w:rPr>
          <w:rFonts w:ascii="Times New Roman" w:hAnsi="Times New Roman" w:cs="Times New Roman"/>
          <w:iCs/>
          <w:sz w:val="24"/>
          <w:szCs w:val="24"/>
        </w:rPr>
        <w:t xml:space="preserve">as </w:t>
      </w:r>
      <w:r w:rsidRPr="00B86830">
        <w:rPr>
          <w:rFonts w:ascii="Times New Roman" w:hAnsi="Times New Roman" w:cs="Times New Roman"/>
          <w:iCs/>
          <w:sz w:val="24"/>
          <w:szCs w:val="24"/>
        </w:rPr>
        <w:t xml:space="preserve">revista </w:t>
      </w:r>
      <w:r w:rsidR="006E219C" w:rsidRPr="00B86830">
        <w:rPr>
          <w:rFonts w:ascii="Times New Roman" w:hAnsi="Times New Roman" w:cs="Times New Roman"/>
          <w:iCs/>
          <w:sz w:val="24"/>
          <w:szCs w:val="24"/>
        </w:rPr>
        <w:t xml:space="preserve">em objetos dos empregados </w:t>
      </w:r>
      <w:r w:rsidRPr="00B86830">
        <w:rPr>
          <w:rFonts w:ascii="Times New Roman" w:hAnsi="Times New Roman" w:cs="Times New Roman"/>
          <w:iCs/>
          <w:sz w:val="24"/>
          <w:szCs w:val="24"/>
        </w:rPr>
        <w:t xml:space="preserve">acontecer, por exemplo, em lojas de </w:t>
      </w:r>
      <w:r w:rsidR="00147732" w:rsidRPr="00B86830">
        <w:rPr>
          <w:rFonts w:ascii="Times New Roman" w:hAnsi="Times New Roman" w:cs="Times New Roman"/>
          <w:iCs/>
          <w:sz w:val="24"/>
          <w:szCs w:val="24"/>
        </w:rPr>
        <w:t>jóias</w:t>
      </w:r>
      <w:r w:rsidR="006E5019" w:rsidRPr="00B86830">
        <w:rPr>
          <w:rFonts w:ascii="Times New Roman" w:hAnsi="Times New Roman" w:cs="Times New Roman"/>
          <w:iCs/>
          <w:sz w:val="24"/>
          <w:szCs w:val="24"/>
        </w:rPr>
        <w:t xml:space="preserve">, </w:t>
      </w:r>
      <w:r w:rsidRPr="00B86830">
        <w:rPr>
          <w:rFonts w:ascii="Times New Roman" w:hAnsi="Times New Roman" w:cs="Times New Roman"/>
          <w:iCs/>
          <w:sz w:val="24"/>
          <w:szCs w:val="24"/>
        </w:rPr>
        <w:t>confecções, fábricas de calçados, superme</w:t>
      </w:r>
      <w:r w:rsidR="00BE103B" w:rsidRPr="00B86830">
        <w:rPr>
          <w:rFonts w:ascii="Times New Roman" w:hAnsi="Times New Roman" w:cs="Times New Roman"/>
          <w:iCs/>
          <w:sz w:val="24"/>
          <w:szCs w:val="24"/>
        </w:rPr>
        <w:t>r</w:t>
      </w:r>
      <w:r w:rsidRPr="00B86830">
        <w:rPr>
          <w:rFonts w:ascii="Times New Roman" w:hAnsi="Times New Roman" w:cs="Times New Roman"/>
          <w:iCs/>
          <w:sz w:val="24"/>
          <w:szCs w:val="24"/>
        </w:rPr>
        <w:t>cados, entre outro</w:t>
      </w:r>
      <w:r w:rsidR="006E219C" w:rsidRPr="00B86830">
        <w:rPr>
          <w:rFonts w:ascii="Times New Roman" w:hAnsi="Times New Roman" w:cs="Times New Roman"/>
          <w:iCs/>
          <w:sz w:val="24"/>
          <w:szCs w:val="24"/>
        </w:rPr>
        <w:t>s, geralmente os empregados são submetidos a esse tipo de proc</w:t>
      </w:r>
      <w:r w:rsidR="00C37229" w:rsidRPr="00B86830">
        <w:rPr>
          <w:rFonts w:ascii="Times New Roman" w:hAnsi="Times New Roman" w:cs="Times New Roman"/>
          <w:iCs/>
          <w:sz w:val="24"/>
          <w:szCs w:val="24"/>
        </w:rPr>
        <w:t>edimento ao final do expediente,</w:t>
      </w:r>
      <w:r w:rsidR="006E219C" w:rsidRPr="00B86830">
        <w:rPr>
          <w:rFonts w:ascii="Times New Roman" w:hAnsi="Times New Roman" w:cs="Times New Roman"/>
          <w:iCs/>
          <w:sz w:val="24"/>
          <w:szCs w:val="24"/>
        </w:rPr>
        <w:t xml:space="preserve"> infelizmente há uma lacuna na lei sobre este </w:t>
      </w:r>
      <w:r w:rsidR="00BE103B" w:rsidRPr="00B86830">
        <w:rPr>
          <w:rFonts w:ascii="Times New Roman" w:hAnsi="Times New Roman" w:cs="Times New Roman"/>
          <w:iCs/>
          <w:sz w:val="24"/>
          <w:szCs w:val="24"/>
        </w:rPr>
        <w:t xml:space="preserve">tipo </w:t>
      </w:r>
      <w:r w:rsidR="006E219C" w:rsidRPr="00B86830">
        <w:rPr>
          <w:rFonts w:ascii="Times New Roman" w:hAnsi="Times New Roman" w:cs="Times New Roman"/>
          <w:iCs/>
          <w:sz w:val="24"/>
          <w:szCs w:val="24"/>
        </w:rPr>
        <w:t>de revista, a CLT não trata expressamente</w:t>
      </w:r>
      <w:r w:rsidR="00C37229" w:rsidRPr="00B86830">
        <w:rPr>
          <w:rFonts w:ascii="Times New Roman" w:hAnsi="Times New Roman" w:cs="Times New Roman"/>
          <w:iCs/>
          <w:sz w:val="24"/>
          <w:szCs w:val="24"/>
        </w:rPr>
        <w:t xml:space="preserve"> e a regulamentação fica a cargo das jurisprudências e </w:t>
      </w:r>
      <w:r w:rsidR="00221D34" w:rsidRPr="00B86830">
        <w:rPr>
          <w:rFonts w:ascii="Times New Roman" w:hAnsi="Times New Roman" w:cs="Times New Roman"/>
          <w:iCs/>
          <w:sz w:val="24"/>
          <w:szCs w:val="24"/>
        </w:rPr>
        <w:t xml:space="preserve">dos </w:t>
      </w:r>
      <w:r w:rsidR="00C37229" w:rsidRPr="00B86830">
        <w:rPr>
          <w:rFonts w:ascii="Times New Roman" w:hAnsi="Times New Roman" w:cs="Times New Roman"/>
          <w:iCs/>
          <w:sz w:val="24"/>
          <w:szCs w:val="24"/>
        </w:rPr>
        <w:t xml:space="preserve">doutrinadores. </w:t>
      </w:r>
    </w:p>
    <w:p w:rsidR="00C37229" w:rsidRPr="00B86830" w:rsidRDefault="00BE103B" w:rsidP="0018245B">
      <w:pPr>
        <w:spacing w:after="0" w:line="360" w:lineRule="auto"/>
        <w:jc w:val="both"/>
        <w:rPr>
          <w:rFonts w:ascii="Times New Roman" w:hAnsi="Times New Roman" w:cs="Times New Roman"/>
          <w:iCs/>
          <w:sz w:val="24"/>
          <w:szCs w:val="24"/>
        </w:rPr>
      </w:pPr>
      <w:r w:rsidRPr="00B86830">
        <w:rPr>
          <w:rFonts w:ascii="Times New Roman" w:hAnsi="Times New Roman" w:cs="Times New Roman"/>
          <w:iCs/>
          <w:sz w:val="24"/>
          <w:szCs w:val="24"/>
        </w:rPr>
        <w:tab/>
        <w:t>Para Martinez a revista de objetos é absolutamente aviltante à dignidade do trabalhador, sendo considerado abusivo</w:t>
      </w:r>
      <w:r w:rsidR="00164C4F" w:rsidRPr="00B86830">
        <w:rPr>
          <w:rFonts w:ascii="Times New Roman" w:hAnsi="Times New Roman" w:cs="Times New Roman"/>
          <w:iCs/>
          <w:sz w:val="24"/>
          <w:szCs w:val="24"/>
        </w:rPr>
        <w:t xml:space="preserve"> (2014, p. 246)</w:t>
      </w:r>
      <w:r w:rsidRPr="00B86830">
        <w:rPr>
          <w:rFonts w:ascii="Times New Roman" w:hAnsi="Times New Roman" w:cs="Times New Roman"/>
          <w:iCs/>
          <w:sz w:val="24"/>
          <w:szCs w:val="24"/>
        </w:rPr>
        <w:t xml:space="preserve">, </w:t>
      </w:r>
      <w:r w:rsidR="00164C4F" w:rsidRPr="00B86830">
        <w:rPr>
          <w:rFonts w:ascii="Times New Roman" w:hAnsi="Times New Roman" w:cs="Times New Roman"/>
          <w:iCs/>
          <w:sz w:val="24"/>
          <w:szCs w:val="24"/>
        </w:rPr>
        <w:t xml:space="preserve">por isto, o empregador deve agir de forma que não haja constrangimento para a pessoa que está sendo revistada e para que não viole os direitos fundamentais dos cidadãos. </w:t>
      </w:r>
    </w:p>
    <w:p w:rsidR="000E110C" w:rsidRPr="00B86830" w:rsidRDefault="00164C4F" w:rsidP="0018245B">
      <w:pPr>
        <w:autoSpaceDE w:val="0"/>
        <w:autoSpaceDN w:val="0"/>
        <w:adjustRightInd w:val="0"/>
        <w:spacing w:after="0" w:line="360" w:lineRule="auto"/>
        <w:jc w:val="both"/>
        <w:rPr>
          <w:rFonts w:ascii="Times New Roman" w:hAnsi="Times New Roman" w:cs="Times New Roman"/>
          <w:sz w:val="24"/>
          <w:szCs w:val="24"/>
        </w:rPr>
      </w:pPr>
      <w:r w:rsidRPr="00B86830">
        <w:rPr>
          <w:rFonts w:ascii="Times New Roman" w:hAnsi="Times New Roman" w:cs="Times New Roman"/>
          <w:iCs/>
          <w:sz w:val="24"/>
          <w:szCs w:val="24"/>
        </w:rPr>
        <w:tab/>
        <w:t>A jurisprudência</w:t>
      </w:r>
      <w:r w:rsidR="00E01478" w:rsidRPr="00B86830">
        <w:rPr>
          <w:rFonts w:ascii="Times New Roman" w:hAnsi="Times New Roman" w:cs="Times New Roman"/>
          <w:iCs/>
          <w:sz w:val="24"/>
          <w:szCs w:val="24"/>
        </w:rPr>
        <w:t xml:space="preserve"> brasileira tem destacado algun</w:t>
      </w:r>
      <w:r w:rsidR="00861755" w:rsidRPr="00B86830">
        <w:rPr>
          <w:rFonts w:ascii="Times New Roman" w:hAnsi="Times New Roman" w:cs="Times New Roman"/>
          <w:iCs/>
          <w:sz w:val="24"/>
          <w:szCs w:val="24"/>
        </w:rPr>
        <w:t xml:space="preserve">s </w:t>
      </w:r>
      <w:r w:rsidR="00656946" w:rsidRPr="00B86830">
        <w:rPr>
          <w:rFonts w:ascii="Times New Roman" w:hAnsi="Times New Roman" w:cs="Times New Roman"/>
          <w:iCs/>
          <w:sz w:val="24"/>
          <w:szCs w:val="24"/>
        </w:rPr>
        <w:t>parâmetros</w:t>
      </w:r>
      <w:r w:rsidR="00861755" w:rsidRPr="00B86830">
        <w:rPr>
          <w:rFonts w:ascii="Times New Roman" w:hAnsi="Times New Roman" w:cs="Times New Roman"/>
          <w:iCs/>
          <w:sz w:val="24"/>
          <w:szCs w:val="24"/>
        </w:rPr>
        <w:t xml:space="preserve"> para que o empregador siga e não viole a dignidade </w:t>
      </w:r>
      <w:r w:rsidR="00736824" w:rsidRPr="00B86830">
        <w:rPr>
          <w:rFonts w:ascii="Times New Roman" w:hAnsi="Times New Roman" w:cs="Times New Roman"/>
          <w:iCs/>
          <w:sz w:val="24"/>
          <w:szCs w:val="24"/>
        </w:rPr>
        <w:t xml:space="preserve">da pessoa </w:t>
      </w:r>
      <w:r w:rsidR="00861755" w:rsidRPr="00B86830">
        <w:rPr>
          <w:rFonts w:ascii="Times New Roman" w:hAnsi="Times New Roman" w:cs="Times New Roman"/>
          <w:iCs/>
          <w:sz w:val="24"/>
          <w:szCs w:val="24"/>
        </w:rPr>
        <w:t>humana</w:t>
      </w:r>
      <w:r w:rsidR="00736824" w:rsidRPr="00B86830">
        <w:rPr>
          <w:rFonts w:ascii="Times New Roman" w:hAnsi="Times New Roman" w:cs="Times New Roman"/>
          <w:iCs/>
          <w:sz w:val="24"/>
          <w:szCs w:val="24"/>
        </w:rPr>
        <w:t xml:space="preserve"> em revistar bolsas e pertences de seus </w:t>
      </w:r>
      <w:r w:rsidR="00736824" w:rsidRPr="00B86830">
        <w:rPr>
          <w:rFonts w:ascii="Times New Roman" w:hAnsi="Times New Roman" w:cs="Times New Roman"/>
          <w:iCs/>
          <w:sz w:val="24"/>
          <w:szCs w:val="24"/>
        </w:rPr>
        <w:lastRenderedPageBreak/>
        <w:t xml:space="preserve">empregados, tais como destaca </w:t>
      </w:r>
      <w:proofErr w:type="spellStart"/>
      <w:r w:rsidR="00736824" w:rsidRPr="00B86830">
        <w:rPr>
          <w:rFonts w:ascii="Times New Roman" w:hAnsi="Times New Roman" w:cs="Times New Roman"/>
          <w:iCs/>
          <w:sz w:val="24"/>
          <w:szCs w:val="24"/>
        </w:rPr>
        <w:t>Godinho</w:t>
      </w:r>
      <w:proofErr w:type="spellEnd"/>
      <w:r w:rsidR="00736824" w:rsidRPr="00B86830">
        <w:rPr>
          <w:rFonts w:ascii="Times New Roman" w:hAnsi="Times New Roman" w:cs="Times New Roman"/>
          <w:iCs/>
          <w:sz w:val="24"/>
          <w:szCs w:val="24"/>
        </w:rPr>
        <w:t>: “</w:t>
      </w:r>
      <w:r w:rsidR="00221D34" w:rsidRPr="00B86830">
        <w:rPr>
          <w:rFonts w:ascii="Times New Roman" w:hAnsi="Times New Roman" w:cs="Times New Roman"/>
          <w:iCs/>
          <w:sz w:val="24"/>
          <w:szCs w:val="24"/>
        </w:rPr>
        <w:t xml:space="preserve">deve ter </w:t>
      </w:r>
      <w:r w:rsidR="00736824" w:rsidRPr="00B86830">
        <w:rPr>
          <w:rFonts w:ascii="Times New Roman" w:hAnsi="Times New Roman" w:cs="Times New Roman"/>
          <w:sz w:val="24"/>
          <w:szCs w:val="24"/>
        </w:rPr>
        <w:t xml:space="preserve">efetiva necessidade da revista, segundo o segmento empresarial; inviabilidade de se exercitar o poder </w:t>
      </w:r>
      <w:proofErr w:type="spellStart"/>
      <w:r w:rsidR="00736824" w:rsidRPr="00B86830">
        <w:rPr>
          <w:rFonts w:ascii="Times New Roman" w:hAnsi="Times New Roman" w:cs="Times New Roman"/>
          <w:sz w:val="24"/>
          <w:szCs w:val="24"/>
        </w:rPr>
        <w:t>fiscalizatório</w:t>
      </w:r>
      <w:proofErr w:type="spellEnd"/>
      <w:r w:rsidR="00736824" w:rsidRPr="00B86830">
        <w:rPr>
          <w:rFonts w:ascii="Times New Roman" w:hAnsi="Times New Roman" w:cs="Times New Roman"/>
          <w:sz w:val="24"/>
          <w:szCs w:val="24"/>
        </w:rPr>
        <w:t xml:space="preserve"> por outros meios menos invasivos”. (2015, p. 694)</w:t>
      </w:r>
    </w:p>
    <w:p w:rsidR="00D62EDE" w:rsidRPr="00B86830" w:rsidRDefault="00656946" w:rsidP="0018245B">
      <w:pPr>
        <w:autoSpaceDE w:val="0"/>
        <w:autoSpaceDN w:val="0"/>
        <w:adjustRightInd w:val="0"/>
        <w:spacing w:after="0" w:line="360" w:lineRule="auto"/>
        <w:jc w:val="both"/>
        <w:rPr>
          <w:rFonts w:ascii="Times New Roman" w:hAnsi="Times New Roman" w:cs="Times New Roman"/>
          <w:bCs/>
          <w:sz w:val="24"/>
          <w:szCs w:val="24"/>
        </w:rPr>
      </w:pPr>
      <w:r w:rsidRPr="00B86830">
        <w:rPr>
          <w:rFonts w:ascii="Times New Roman" w:hAnsi="Times New Roman" w:cs="Times New Roman"/>
          <w:sz w:val="24"/>
          <w:szCs w:val="24"/>
        </w:rPr>
        <w:tab/>
        <w:t xml:space="preserve">O TST recentemente </w:t>
      </w:r>
      <w:r w:rsidR="00147732" w:rsidRPr="00B86830">
        <w:rPr>
          <w:rFonts w:ascii="Times New Roman" w:hAnsi="Times New Roman" w:cs="Times New Roman"/>
          <w:sz w:val="24"/>
          <w:szCs w:val="24"/>
        </w:rPr>
        <w:t>decidiu</w:t>
      </w:r>
      <w:r w:rsidRPr="00B86830">
        <w:rPr>
          <w:rFonts w:ascii="Times New Roman" w:hAnsi="Times New Roman" w:cs="Times New Roman"/>
          <w:sz w:val="24"/>
          <w:szCs w:val="24"/>
        </w:rPr>
        <w:t xml:space="preserve"> em Recurso de Revista</w:t>
      </w:r>
      <w:r w:rsidR="0062033B" w:rsidRPr="00B86830">
        <w:rPr>
          <w:rFonts w:ascii="Times New Roman" w:hAnsi="Times New Roman" w:cs="Times New Roman"/>
          <w:sz w:val="24"/>
          <w:szCs w:val="24"/>
        </w:rPr>
        <w:t xml:space="preserve"> nº </w:t>
      </w:r>
      <w:r w:rsidR="0062033B" w:rsidRPr="00B86830">
        <w:rPr>
          <w:rFonts w:ascii="Times New Roman" w:hAnsi="Times New Roman" w:cs="Times New Roman"/>
          <w:bCs/>
          <w:sz w:val="24"/>
          <w:szCs w:val="24"/>
        </w:rPr>
        <w:t>2219004420135130024</w:t>
      </w:r>
      <w:r w:rsidRPr="00B86830">
        <w:rPr>
          <w:rFonts w:ascii="Times New Roman" w:hAnsi="Times New Roman" w:cs="Times New Roman"/>
          <w:sz w:val="24"/>
          <w:szCs w:val="24"/>
        </w:rPr>
        <w:t xml:space="preserve">, </w:t>
      </w:r>
      <w:r w:rsidR="00221D34" w:rsidRPr="00B86830">
        <w:rPr>
          <w:rFonts w:ascii="Times New Roman" w:hAnsi="Times New Roman" w:cs="Times New Roman"/>
          <w:sz w:val="24"/>
          <w:szCs w:val="24"/>
        </w:rPr>
        <w:t>como M</w:t>
      </w:r>
      <w:r w:rsidR="0062033B" w:rsidRPr="00B86830">
        <w:rPr>
          <w:rFonts w:ascii="Times New Roman" w:hAnsi="Times New Roman" w:cs="Times New Roman"/>
          <w:sz w:val="24"/>
          <w:szCs w:val="24"/>
        </w:rPr>
        <w:t xml:space="preserve">inistra </w:t>
      </w:r>
      <w:r w:rsidRPr="00B86830">
        <w:rPr>
          <w:rFonts w:ascii="Times New Roman" w:hAnsi="Times New Roman" w:cs="Times New Roman"/>
          <w:sz w:val="24"/>
          <w:szCs w:val="24"/>
        </w:rPr>
        <w:t xml:space="preserve">relatora </w:t>
      </w:r>
      <w:r w:rsidRPr="00B86830">
        <w:rPr>
          <w:rFonts w:ascii="Times New Roman" w:hAnsi="Times New Roman" w:cs="Times New Roman"/>
          <w:bCs/>
          <w:sz w:val="24"/>
          <w:szCs w:val="24"/>
        </w:rPr>
        <w:t xml:space="preserve">Maria de Assis </w:t>
      </w:r>
      <w:proofErr w:type="spellStart"/>
      <w:r w:rsidRPr="00B86830">
        <w:rPr>
          <w:rFonts w:ascii="Times New Roman" w:hAnsi="Times New Roman" w:cs="Times New Roman"/>
          <w:bCs/>
          <w:sz w:val="24"/>
          <w:szCs w:val="24"/>
        </w:rPr>
        <w:t>Calsing</w:t>
      </w:r>
      <w:proofErr w:type="spellEnd"/>
      <w:r w:rsidR="007E6613" w:rsidRPr="00B86830">
        <w:rPr>
          <w:rFonts w:ascii="Times New Roman" w:hAnsi="Times New Roman" w:cs="Times New Roman"/>
          <w:bCs/>
          <w:sz w:val="24"/>
          <w:szCs w:val="24"/>
        </w:rPr>
        <w:t>,</w:t>
      </w:r>
      <w:r w:rsidR="0062033B" w:rsidRPr="00B86830">
        <w:rPr>
          <w:rFonts w:ascii="Times New Roman" w:hAnsi="Times New Roman" w:cs="Times New Roman"/>
          <w:bCs/>
          <w:sz w:val="24"/>
          <w:szCs w:val="24"/>
        </w:rPr>
        <w:t xml:space="preserve"> que não constitui ato ilícito a mera revista visual dos pertences, desde que seja de forma razoável e moderada, pois se trata de exercício regular da empresa, garantido pelo poder diretivo e de fiscalização, quando se busca zelar pelo patrimônio</w:t>
      </w:r>
      <w:r w:rsidR="00D62EDE" w:rsidRPr="00B86830">
        <w:rPr>
          <w:rFonts w:ascii="Times New Roman" w:hAnsi="Times New Roman" w:cs="Times New Roman"/>
          <w:bCs/>
          <w:sz w:val="24"/>
          <w:szCs w:val="24"/>
        </w:rPr>
        <w:t>, a decisão foi unânime.</w:t>
      </w:r>
    </w:p>
    <w:p w:rsidR="00D62EDE" w:rsidRPr="00B86830" w:rsidRDefault="00D62EDE" w:rsidP="0018245B">
      <w:pPr>
        <w:autoSpaceDE w:val="0"/>
        <w:autoSpaceDN w:val="0"/>
        <w:adjustRightInd w:val="0"/>
        <w:spacing w:after="0" w:line="360" w:lineRule="auto"/>
        <w:jc w:val="both"/>
        <w:rPr>
          <w:rFonts w:ascii="Times New Roman" w:hAnsi="Times New Roman" w:cs="Times New Roman"/>
          <w:bCs/>
          <w:sz w:val="24"/>
          <w:szCs w:val="24"/>
        </w:rPr>
      </w:pPr>
      <w:r w:rsidRPr="00B86830">
        <w:rPr>
          <w:rFonts w:ascii="Times New Roman" w:hAnsi="Times New Roman" w:cs="Times New Roman"/>
          <w:bCs/>
          <w:sz w:val="24"/>
          <w:szCs w:val="24"/>
        </w:rPr>
        <w:tab/>
      </w:r>
      <w:r w:rsidR="007E6613" w:rsidRPr="00B86830">
        <w:rPr>
          <w:rFonts w:ascii="Times New Roman" w:hAnsi="Times New Roman" w:cs="Times New Roman"/>
          <w:bCs/>
          <w:sz w:val="24"/>
          <w:szCs w:val="24"/>
        </w:rPr>
        <w:t>No mesmo sentido outra recente decisão do TST:</w:t>
      </w:r>
    </w:p>
    <w:p w:rsidR="00F9083D" w:rsidRPr="00B86830" w:rsidRDefault="007E6613" w:rsidP="0018245B">
      <w:pPr>
        <w:autoSpaceDE w:val="0"/>
        <w:autoSpaceDN w:val="0"/>
        <w:adjustRightInd w:val="0"/>
        <w:spacing w:after="0" w:line="240" w:lineRule="auto"/>
        <w:ind w:left="2268"/>
        <w:jc w:val="both"/>
        <w:rPr>
          <w:rFonts w:ascii="Times New Roman" w:hAnsi="Times New Roman" w:cs="Times New Roman"/>
          <w:bCs/>
        </w:rPr>
      </w:pPr>
      <w:r w:rsidRPr="00B86830">
        <w:rPr>
          <w:rFonts w:ascii="Times New Roman" w:hAnsi="Times New Roman" w:cs="Times New Roman"/>
          <w:bCs/>
        </w:rPr>
        <w:t>RECURSO DE REVISTA INTERPOSTO PELO RECLAMANTE. INDENIZAÇÃO POR DANOS MORAIS. REVISTA EM BOLSAS E SACOLAS. I. A decisão regional está de acordo com a jurisprudência desta Corte Superior, no sentido de que a revista feita nos pertences (bolsas, sacolas, mochilas e outros volumes) do empregado não caracteriza, por si só, dano moral, se não evidenciado o abuso do empregador durante o procedimento. II. Recurso de revista de que não se conhece. (TST</w:t>
      </w:r>
      <w:proofErr w:type="gramStart"/>
      <w:r w:rsidRPr="00B86830">
        <w:rPr>
          <w:rFonts w:ascii="Times New Roman" w:hAnsi="Times New Roman" w:cs="Times New Roman"/>
          <w:bCs/>
        </w:rPr>
        <w:t xml:space="preserve">   </w:t>
      </w:r>
      <w:proofErr w:type="gramEnd"/>
      <w:r w:rsidRPr="00B86830">
        <w:rPr>
          <w:rFonts w:ascii="Times New Roman" w:hAnsi="Times New Roman" w:cs="Times New Roman"/>
          <w:bCs/>
        </w:rPr>
        <w:t xml:space="preserve">, Relator: Fernando </w:t>
      </w:r>
      <w:proofErr w:type="spellStart"/>
      <w:r w:rsidRPr="00B86830">
        <w:rPr>
          <w:rFonts w:ascii="Times New Roman" w:hAnsi="Times New Roman" w:cs="Times New Roman"/>
          <w:bCs/>
        </w:rPr>
        <w:t>Eizo</w:t>
      </w:r>
      <w:proofErr w:type="spellEnd"/>
      <w:r w:rsidRPr="00B86830">
        <w:rPr>
          <w:rFonts w:ascii="Times New Roman" w:hAnsi="Times New Roman" w:cs="Times New Roman"/>
          <w:bCs/>
        </w:rPr>
        <w:t xml:space="preserve"> </w:t>
      </w:r>
      <w:proofErr w:type="spellStart"/>
      <w:r w:rsidRPr="00B86830">
        <w:rPr>
          <w:rFonts w:ascii="Times New Roman" w:hAnsi="Times New Roman" w:cs="Times New Roman"/>
          <w:bCs/>
        </w:rPr>
        <w:t>Ono</w:t>
      </w:r>
      <w:proofErr w:type="spellEnd"/>
      <w:r w:rsidRPr="00B86830">
        <w:rPr>
          <w:rFonts w:ascii="Times New Roman" w:hAnsi="Times New Roman" w:cs="Times New Roman"/>
          <w:bCs/>
        </w:rPr>
        <w:t>, Data de Julgamento: 10/12/2014, 4ª Turma)</w:t>
      </w:r>
    </w:p>
    <w:p w:rsidR="009B7391" w:rsidRPr="00B86830" w:rsidRDefault="009B7391" w:rsidP="0018245B">
      <w:pPr>
        <w:autoSpaceDE w:val="0"/>
        <w:autoSpaceDN w:val="0"/>
        <w:adjustRightInd w:val="0"/>
        <w:spacing w:after="0" w:line="240" w:lineRule="auto"/>
        <w:ind w:left="2268"/>
        <w:jc w:val="both"/>
        <w:rPr>
          <w:rFonts w:ascii="Times New Roman" w:hAnsi="Times New Roman" w:cs="Times New Roman"/>
          <w:bCs/>
        </w:rPr>
      </w:pPr>
    </w:p>
    <w:p w:rsidR="007E6613" w:rsidRPr="00B86830" w:rsidRDefault="007E6613" w:rsidP="0018245B">
      <w:pPr>
        <w:autoSpaceDE w:val="0"/>
        <w:autoSpaceDN w:val="0"/>
        <w:adjustRightInd w:val="0"/>
        <w:spacing w:after="0" w:line="360" w:lineRule="auto"/>
        <w:jc w:val="both"/>
        <w:rPr>
          <w:rFonts w:ascii="Times New Roman" w:hAnsi="Times New Roman" w:cs="Times New Roman"/>
          <w:bCs/>
          <w:sz w:val="24"/>
          <w:szCs w:val="24"/>
        </w:rPr>
      </w:pPr>
      <w:r w:rsidRPr="00B86830">
        <w:rPr>
          <w:rFonts w:ascii="Times New Roman" w:hAnsi="Times New Roman" w:cs="Times New Roman"/>
          <w:bCs/>
        </w:rPr>
        <w:tab/>
      </w:r>
      <w:r w:rsidRPr="00B86830">
        <w:rPr>
          <w:rFonts w:ascii="Times New Roman" w:hAnsi="Times New Roman" w:cs="Times New Roman"/>
          <w:bCs/>
          <w:sz w:val="24"/>
          <w:szCs w:val="24"/>
        </w:rPr>
        <w:t>E</w:t>
      </w:r>
      <w:r w:rsidR="00621B74" w:rsidRPr="00B86830">
        <w:rPr>
          <w:rFonts w:ascii="Times New Roman" w:hAnsi="Times New Roman" w:cs="Times New Roman"/>
          <w:bCs/>
          <w:sz w:val="24"/>
          <w:szCs w:val="24"/>
        </w:rPr>
        <w:t>m</w:t>
      </w:r>
      <w:r w:rsidRPr="00B86830">
        <w:rPr>
          <w:rFonts w:ascii="Times New Roman" w:hAnsi="Times New Roman" w:cs="Times New Roman"/>
          <w:bCs/>
          <w:sz w:val="24"/>
          <w:szCs w:val="24"/>
        </w:rPr>
        <w:t xml:space="preserve"> sentido contrário </w:t>
      </w:r>
      <w:r w:rsidR="00621B74" w:rsidRPr="00B86830">
        <w:rPr>
          <w:rFonts w:ascii="Times New Roman" w:hAnsi="Times New Roman" w:cs="Times New Roman"/>
          <w:bCs/>
          <w:sz w:val="24"/>
          <w:szCs w:val="24"/>
        </w:rPr>
        <w:t>decidiu o Tribunal Regional da 5º região, a Relatora Dalila Andrade, sustentou ser ilícita a revista em bolsas e pertences dos empregados mesmo que sem contato físico e realizada de forma generalizada, salientou ainda, que a revista em bolsas era considerada íntima</w:t>
      </w:r>
      <w:r w:rsidR="005B7189" w:rsidRPr="00B86830">
        <w:rPr>
          <w:rFonts w:ascii="Times New Roman" w:hAnsi="Times New Roman" w:cs="Times New Roman"/>
          <w:bCs/>
          <w:sz w:val="24"/>
          <w:szCs w:val="24"/>
        </w:rPr>
        <w:t>, pois</w:t>
      </w:r>
      <w:r w:rsidR="00621B74" w:rsidRPr="00B86830">
        <w:rPr>
          <w:rFonts w:ascii="Times New Roman" w:hAnsi="Times New Roman" w:cs="Times New Roman"/>
          <w:bCs/>
          <w:sz w:val="24"/>
          <w:szCs w:val="24"/>
        </w:rPr>
        <w:t xml:space="preserve"> o empregado era obrigado a mostrar pertences dentro da sacola, ferindo, portanto</w:t>
      </w:r>
      <w:r w:rsidR="00F9083D" w:rsidRPr="00B86830">
        <w:rPr>
          <w:rFonts w:ascii="Times New Roman" w:hAnsi="Times New Roman" w:cs="Times New Roman"/>
          <w:bCs/>
          <w:sz w:val="24"/>
          <w:szCs w:val="24"/>
        </w:rPr>
        <w:t>, a privacidade dos empregados</w:t>
      </w:r>
    </w:p>
    <w:p w:rsidR="0062033B" w:rsidRPr="00B86830" w:rsidRDefault="00F9083D" w:rsidP="0018245B">
      <w:pPr>
        <w:tabs>
          <w:tab w:val="left" w:pos="2268"/>
        </w:tabs>
        <w:autoSpaceDE w:val="0"/>
        <w:autoSpaceDN w:val="0"/>
        <w:adjustRightInd w:val="0"/>
        <w:spacing w:after="0" w:line="240" w:lineRule="auto"/>
        <w:ind w:left="2268"/>
        <w:jc w:val="both"/>
        <w:rPr>
          <w:rFonts w:ascii="Times New Roman" w:hAnsi="Times New Roman" w:cs="Times New Roman"/>
          <w:bCs/>
        </w:rPr>
      </w:pPr>
      <w:r w:rsidRPr="00B86830">
        <w:rPr>
          <w:rFonts w:ascii="Times New Roman" w:hAnsi="Times New Roman" w:cs="Times New Roman"/>
          <w:bCs/>
        </w:rPr>
        <w:t>REVISTA EM BOLSAS E SACOLAS DO EMPREGADO. DANO MORAL. CONFIGURAÇÃO. A revista em bolsas, sacolas e similares do empregado, mormente quando contra ele não havia qualquer suspeita de crime, gera constrangimentos e ofensa à honra ou à intimidade, autorizando a condenação da empresa no pagamento de indenização por danos morais, nos moldes do inciso X do art. 5º da Carta Magna. (TRT-5</w:t>
      </w:r>
      <w:proofErr w:type="gramStart"/>
      <w:r w:rsidRPr="00B86830">
        <w:rPr>
          <w:rFonts w:ascii="Times New Roman" w:hAnsi="Times New Roman" w:cs="Times New Roman"/>
          <w:bCs/>
        </w:rPr>
        <w:t xml:space="preserve">   </w:t>
      </w:r>
      <w:proofErr w:type="gramEnd"/>
      <w:r w:rsidRPr="00B86830">
        <w:rPr>
          <w:rFonts w:ascii="Times New Roman" w:hAnsi="Times New Roman" w:cs="Times New Roman"/>
          <w:bCs/>
        </w:rPr>
        <w:t>, Relator: DALILA ANDRADE, 2ª. TURMA)</w:t>
      </w:r>
    </w:p>
    <w:p w:rsidR="009B7391" w:rsidRPr="00B86830" w:rsidRDefault="009B7391" w:rsidP="0018245B">
      <w:pPr>
        <w:tabs>
          <w:tab w:val="left" w:pos="2268"/>
        </w:tabs>
        <w:autoSpaceDE w:val="0"/>
        <w:autoSpaceDN w:val="0"/>
        <w:adjustRightInd w:val="0"/>
        <w:spacing w:after="0" w:line="240" w:lineRule="auto"/>
        <w:ind w:left="2268"/>
        <w:jc w:val="both"/>
        <w:rPr>
          <w:rFonts w:ascii="Times New Roman" w:hAnsi="Times New Roman" w:cs="Times New Roman"/>
          <w:bCs/>
        </w:rPr>
      </w:pPr>
    </w:p>
    <w:p w:rsidR="007D354C" w:rsidRPr="00B86830" w:rsidRDefault="00DE1A4A" w:rsidP="0018245B">
      <w:pPr>
        <w:tabs>
          <w:tab w:val="left" w:pos="0"/>
        </w:tabs>
        <w:autoSpaceDE w:val="0"/>
        <w:autoSpaceDN w:val="0"/>
        <w:adjustRightInd w:val="0"/>
        <w:spacing w:after="0" w:line="360" w:lineRule="auto"/>
        <w:jc w:val="both"/>
        <w:rPr>
          <w:rFonts w:ascii="Times New Roman" w:hAnsi="Times New Roman" w:cs="Times New Roman"/>
          <w:bCs/>
          <w:sz w:val="24"/>
          <w:szCs w:val="24"/>
        </w:rPr>
      </w:pPr>
      <w:r w:rsidRPr="00B86830">
        <w:rPr>
          <w:rFonts w:ascii="Times New Roman" w:hAnsi="Times New Roman" w:cs="Times New Roman"/>
          <w:bCs/>
        </w:rPr>
        <w:tab/>
      </w:r>
      <w:r w:rsidRPr="00B86830">
        <w:rPr>
          <w:rFonts w:ascii="Times New Roman" w:hAnsi="Times New Roman" w:cs="Times New Roman"/>
          <w:bCs/>
          <w:sz w:val="24"/>
          <w:szCs w:val="24"/>
        </w:rPr>
        <w:t>Não se pode negar q</w:t>
      </w:r>
      <w:r w:rsidR="00C74C83" w:rsidRPr="00B86830">
        <w:rPr>
          <w:rFonts w:ascii="Times New Roman" w:hAnsi="Times New Roman" w:cs="Times New Roman"/>
          <w:bCs/>
          <w:sz w:val="24"/>
          <w:szCs w:val="24"/>
        </w:rPr>
        <w:t>ue o empregado tem direito a intimidade, vida privada e respeito a sua dignidade, porém</w:t>
      </w:r>
      <w:r w:rsidR="005E4B3F" w:rsidRPr="00B86830">
        <w:rPr>
          <w:rFonts w:ascii="Times New Roman" w:hAnsi="Times New Roman" w:cs="Times New Roman"/>
          <w:bCs/>
          <w:sz w:val="24"/>
          <w:szCs w:val="24"/>
        </w:rPr>
        <w:t>, não de forma absoluta</w:t>
      </w:r>
      <w:r w:rsidR="00C74C83" w:rsidRPr="00B86830">
        <w:rPr>
          <w:rFonts w:ascii="Times New Roman" w:hAnsi="Times New Roman" w:cs="Times New Roman"/>
          <w:bCs/>
          <w:sz w:val="24"/>
          <w:szCs w:val="24"/>
        </w:rPr>
        <w:t xml:space="preserve">, </w:t>
      </w:r>
      <w:r w:rsidR="005E4B3F" w:rsidRPr="00B86830">
        <w:rPr>
          <w:rFonts w:ascii="Times New Roman" w:hAnsi="Times New Roman" w:cs="Times New Roman"/>
          <w:bCs/>
          <w:sz w:val="24"/>
          <w:szCs w:val="24"/>
        </w:rPr>
        <w:t xml:space="preserve">pois, </w:t>
      </w:r>
      <w:r w:rsidR="00C74C83" w:rsidRPr="00B86830">
        <w:rPr>
          <w:rFonts w:ascii="Times New Roman" w:hAnsi="Times New Roman" w:cs="Times New Roman"/>
          <w:bCs/>
          <w:sz w:val="24"/>
          <w:szCs w:val="24"/>
        </w:rPr>
        <w:t>como já exposto, o empregador também tem o d</w:t>
      </w:r>
      <w:r w:rsidR="005E4B3F" w:rsidRPr="00B86830">
        <w:rPr>
          <w:rFonts w:ascii="Times New Roman" w:hAnsi="Times New Roman" w:cs="Times New Roman"/>
          <w:bCs/>
          <w:sz w:val="24"/>
          <w:szCs w:val="24"/>
        </w:rPr>
        <w:t>ireito de proteger a sua propriedade</w:t>
      </w:r>
      <w:r w:rsidR="00C74C83" w:rsidRPr="00B86830">
        <w:rPr>
          <w:rFonts w:ascii="Times New Roman" w:hAnsi="Times New Roman" w:cs="Times New Roman"/>
          <w:bCs/>
          <w:sz w:val="24"/>
          <w:szCs w:val="24"/>
        </w:rPr>
        <w:t>, diante</w:t>
      </w:r>
      <w:r w:rsidR="005E4B3F" w:rsidRPr="00B86830">
        <w:rPr>
          <w:rFonts w:ascii="Times New Roman" w:hAnsi="Times New Roman" w:cs="Times New Roman"/>
          <w:bCs/>
          <w:sz w:val="24"/>
          <w:szCs w:val="24"/>
        </w:rPr>
        <w:t xml:space="preserve"> disto, para </w:t>
      </w:r>
      <w:r w:rsidR="00E01478" w:rsidRPr="00B86830">
        <w:rPr>
          <w:rFonts w:ascii="Times New Roman" w:hAnsi="Times New Roman" w:cs="Times New Roman"/>
          <w:bCs/>
          <w:sz w:val="24"/>
          <w:szCs w:val="24"/>
        </w:rPr>
        <w:t>que</w:t>
      </w:r>
      <w:r w:rsidR="005E4B3F" w:rsidRPr="00B86830">
        <w:rPr>
          <w:rFonts w:ascii="Times New Roman" w:hAnsi="Times New Roman" w:cs="Times New Roman"/>
          <w:bCs/>
          <w:sz w:val="24"/>
          <w:szCs w:val="24"/>
        </w:rPr>
        <w:t xml:space="preserve"> os direitos sejam harmonizados</w:t>
      </w:r>
      <w:r w:rsidR="00C74C83" w:rsidRPr="00B86830">
        <w:rPr>
          <w:rFonts w:ascii="Times New Roman" w:hAnsi="Times New Roman" w:cs="Times New Roman"/>
          <w:bCs/>
          <w:sz w:val="24"/>
          <w:szCs w:val="24"/>
        </w:rPr>
        <w:t xml:space="preserve">, </w:t>
      </w:r>
      <w:r w:rsidR="005B7189" w:rsidRPr="00B86830">
        <w:rPr>
          <w:rFonts w:ascii="Times New Roman" w:hAnsi="Times New Roman" w:cs="Times New Roman"/>
          <w:bCs/>
          <w:sz w:val="24"/>
          <w:szCs w:val="24"/>
        </w:rPr>
        <w:t>parâmetros</w:t>
      </w:r>
      <w:r w:rsidR="00C74C83" w:rsidRPr="00B86830">
        <w:rPr>
          <w:rFonts w:ascii="Times New Roman" w:hAnsi="Times New Roman" w:cs="Times New Roman"/>
          <w:bCs/>
          <w:sz w:val="24"/>
          <w:szCs w:val="24"/>
        </w:rPr>
        <w:t xml:space="preserve"> devem ser observados.</w:t>
      </w:r>
    </w:p>
    <w:p w:rsidR="00C74C83" w:rsidRPr="00B86830" w:rsidRDefault="00C74C83" w:rsidP="0018245B">
      <w:pPr>
        <w:tabs>
          <w:tab w:val="left" w:pos="0"/>
        </w:tabs>
        <w:autoSpaceDE w:val="0"/>
        <w:autoSpaceDN w:val="0"/>
        <w:adjustRightInd w:val="0"/>
        <w:spacing w:after="0" w:line="360" w:lineRule="auto"/>
        <w:jc w:val="both"/>
        <w:rPr>
          <w:rFonts w:ascii="Times New Roman" w:hAnsi="Times New Roman" w:cs="Times New Roman"/>
          <w:bCs/>
          <w:sz w:val="24"/>
          <w:szCs w:val="24"/>
        </w:rPr>
      </w:pPr>
      <w:r w:rsidRPr="00B86830">
        <w:rPr>
          <w:rFonts w:ascii="Times New Roman" w:hAnsi="Times New Roman" w:cs="Times New Roman"/>
          <w:bCs/>
          <w:sz w:val="24"/>
          <w:szCs w:val="24"/>
        </w:rPr>
        <w:tab/>
        <w:t xml:space="preserve">Nas </w:t>
      </w:r>
      <w:proofErr w:type="gramStart"/>
      <w:r w:rsidRPr="00B86830">
        <w:rPr>
          <w:rFonts w:ascii="Times New Roman" w:hAnsi="Times New Roman" w:cs="Times New Roman"/>
          <w:bCs/>
          <w:sz w:val="24"/>
          <w:szCs w:val="24"/>
        </w:rPr>
        <w:t>palavras de Alice monteiro de barros</w:t>
      </w:r>
      <w:proofErr w:type="gramEnd"/>
      <w:r w:rsidRPr="00B86830">
        <w:rPr>
          <w:rFonts w:ascii="Times New Roman" w:hAnsi="Times New Roman" w:cs="Times New Roman"/>
          <w:bCs/>
          <w:sz w:val="24"/>
          <w:szCs w:val="24"/>
        </w:rPr>
        <w:t>:</w:t>
      </w:r>
    </w:p>
    <w:p w:rsidR="00221D34" w:rsidRPr="00B86830" w:rsidRDefault="00C74C83" w:rsidP="0018245B">
      <w:pPr>
        <w:tabs>
          <w:tab w:val="left" w:pos="2268"/>
        </w:tabs>
        <w:autoSpaceDE w:val="0"/>
        <w:autoSpaceDN w:val="0"/>
        <w:adjustRightInd w:val="0"/>
        <w:spacing w:after="0" w:line="240" w:lineRule="auto"/>
        <w:ind w:left="2268"/>
        <w:jc w:val="both"/>
        <w:rPr>
          <w:rFonts w:ascii="Times New Roman" w:hAnsi="Times New Roman" w:cs="Times New Roman"/>
          <w:bCs/>
        </w:rPr>
      </w:pPr>
      <w:r w:rsidRPr="00B86830">
        <w:rPr>
          <w:rFonts w:ascii="Times New Roman" w:hAnsi="Times New Roman" w:cs="Times New Roman"/>
          <w:bCs/>
        </w:rPr>
        <w:t>Em face das peculiaridades que envolvem o assunto e para limitar esse poder de fiscalização do empregador, re</w:t>
      </w:r>
      <w:r w:rsidR="005B7189" w:rsidRPr="00B86830">
        <w:rPr>
          <w:rFonts w:ascii="Times New Roman" w:hAnsi="Times New Roman" w:cs="Times New Roman"/>
          <w:bCs/>
        </w:rPr>
        <w:t>c</w:t>
      </w:r>
      <w:r w:rsidRPr="00B86830">
        <w:rPr>
          <w:rFonts w:ascii="Times New Roman" w:hAnsi="Times New Roman" w:cs="Times New Roman"/>
          <w:bCs/>
        </w:rPr>
        <w:t>omenda-se que tais revistas ocorram, preferencialmente, na saída do trabalho, por meio de critério objetivo (sorteio, numeração, etc.), não seletivo, mediante certas garantias, como a presença de um representante dos empregados, ou na ausência deste, de um colega de trabalho, para impedir</w:t>
      </w:r>
      <w:r w:rsidR="00221D34" w:rsidRPr="00B86830">
        <w:rPr>
          <w:rFonts w:ascii="Times New Roman" w:hAnsi="Times New Roman" w:cs="Times New Roman"/>
          <w:bCs/>
        </w:rPr>
        <w:t xml:space="preserve"> abusos. Em determinado circunstâncias, </w:t>
      </w:r>
      <w:r w:rsidR="00221D34" w:rsidRPr="00B86830">
        <w:rPr>
          <w:rFonts w:ascii="Times New Roman" w:hAnsi="Times New Roman" w:cs="Times New Roman"/>
          <w:bCs/>
        </w:rPr>
        <w:lastRenderedPageBreak/>
        <w:t>sugere-se, até mesmo, que a revista se faça na presença de colegas do mesmo sexo, para se evitarem situações constrangedoras. (BARROS, 2012, p.468)</w:t>
      </w:r>
    </w:p>
    <w:p w:rsidR="009613E6" w:rsidRPr="00B86830" w:rsidRDefault="009613E6" w:rsidP="0018245B">
      <w:pPr>
        <w:tabs>
          <w:tab w:val="left" w:pos="2268"/>
        </w:tabs>
        <w:autoSpaceDE w:val="0"/>
        <w:autoSpaceDN w:val="0"/>
        <w:adjustRightInd w:val="0"/>
        <w:spacing w:after="0" w:line="240" w:lineRule="auto"/>
        <w:ind w:left="2268"/>
        <w:jc w:val="both"/>
        <w:rPr>
          <w:rFonts w:ascii="Times New Roman" w:hAnsi="Times New Roman" w:cs="Times New Roman"/>
          <w:bCs/>
        </w:rPr>
      </w:pPr>
    </w:p>
    <w:p w:rsidR="009613E6" w:rsidRPr="00B86830" w:rsidRDefault="00221D34" w:rsidP="0018245B">
      <w:pPr>
        <w:tabs>
          <w:tab w:val="left" w:pos="0"/>
        </w:tabs>
        <w:autoSpaceDE w:val="0"/>
        <w:autoSpaceDN w:val="0"/>
        <w:adjustRightInd w:val="0"/>
        <w:spacing w:after="0" w:line="360" w:lineRule="auto"/>
        <w:jc w:val="both"/>
        <w:rPr>
          <w:rFonts w:ascii="Times New Roman" w:hAnsi="Times New Roman" w:cs="Times New Roman"/>
          <w:bCs/>
          <w:sz w:val="24"/>
          <w:szCs w:val="24"/>
        </w:rPr>
      </w:pPr>
      <w:r w:rsidRPr="00B86830">
        <w:rPr>
          <w:rFonts w:ascii="Times New Roman" w:hAnsi="Times New Roman" w:cs="Times New Roman"/>
          <w:bCs/>
        </w:rPr>
        <w:tab/>
      </w:r>
      <w:r w:rsidR="0071785E" w:rsidRPr="00B86830">
        <w:rPr>
          <w:rFonts w:ascii="Times New Roman" w:hAnsi="Times New Roman" w:cs="Times New Roman"/>
          <w:bCs/>
          <w:sz w:val="24"/>
          <w:szCs w:val="24"/>
        </w:rPr>
        <w:t>Portanto</w:t>
      </w:r>
      <w:r w:rsidRPr="00B86830">
        <w:rPr>
          <w:rFonts w:ascii="Times New Roman" w:hAnsi="Times New Roman" w:cs="Times New Roman"/>
          <w:bCs/>
          <w:sz w:val="24"/>
          <w:szCs w:val="24"/>
        </w:rPr>
        <w:t>,</w:t>
      </w:r>
      <w:r w:rsidR="0071785E" w:rsidRPr="00B86830">
        <w:rPr>
          <w:rFonts w:ascii="Times New Roman" w:hAnsi="Times New Roman" w:cs="Times New Roman"/>
          <w:bCs/>
          <w:sz w:val="24"/>
          <w:szCs w:val="24"/>
        </w:rPr>
        <w:t xml:space="preserve"> deve o empregador se valer da revista em último caso, para se evitar situações de constrangimento, </w:t>
      </w:r>
      <w:r w:rsidRPr="00B86830">
        <w:rPr>
          <w:rFonts w:ascii="Times New Roman" w:hAnsi="Times New Roman" w:cs="Times New Roman"/>
          <w:bCs/>
          <w:sz w:val="24"/>
          <w:szCs w:val="24"/>
        </w:rPr>
        <w:t xml:space="preserve">caso </w:t>
      </w:r>
      <w:r w:rsidR="0023067C" w:rsidRPr="00B86830">
        <w:rPr>
          <w:rFonts w:ascii="Times New Roman" w:hAnsi="Times New Roman" w:cs="Times New Roman"/>
          <w:bCs/>
          <w:sz w:val="24"/>
          <w:szCs w:val="24"/>
        </w:rPr>
        <w:t>reste</w:t>
      </w:r>
      <w:r w:rsidR="00185E68" w:rsidRPr="00B86830">
        <w:rPr>
          <w:rFonts w:ascii="Times New Roman" w:hAnsi="Times New Roman" w:cs="Times New Roman"/>
          <w:bCs/>
          <w:sz w:val="24"/>
          <w:szCs w:val="24"/>
        </w:rPr>
        <w:t xml:space="preserve"> comprovado</w:t>
      </w:r>
      <w:r w:rsidRPr="00B86830">
        <w:rPr>
          <w:rFonts w:ascii="Times New Roman" w:hAnsi="Times New Roman" w:cs="Times New Roman"/>
          <w:bCs/>
          <w:sz w:val="24"/>
          <w:szCs w:val="24"/>
        </w:rPr>
        <w:t xml:space="preserve"> violação a </w:t>
      </w:r>
      <w:r w:rsidR="005B7189" w:rsidRPr="00B86830">
        <w:rPr>
          <w:rFonts w:ascii="Times New Roman" w:hAnsi="Times New Roman" w:cs="Times New Roman"/>
          <w:bCs/>
          <w:sz w:val="24"/>
          <w:szCs w:val="24"/>
        </w:rPr>
        <w:t>dignidade</w:t>
      </w:r>
      <w:r w:rsidRPr="00B86830">
        <w:rPr>
          <w:rFonts w:ascii="Times New Roman" w:hAnsi="Times New Roman" w:cs="Times New Roman"/>
          <w:bCs/>
          <w:sz w:val="24"/>
          <w:szCs w:val="24"/>
        </w:rPr>
        <w:t xml:space="preserve"> do empregador, </w:t>
      </w:r>
      <w:r w:rsidR="0023067C" w:rsidRPr="00B86830">
        <w:rPr>
          <w:rFonts w:ascii="Times New Roman" w:hAnsi="Times New Roman" w:cs="Times New Roman"/>
          <w:bCs/>
          <w:sz w:val="24"/>
          <w:szCs w:val="24"/>
        </w:rPr>
        <w:t xml:space="preserve">intimidade e privacidade, </w:t>
      </w:r>
      <w:r w:rsidR="00185E68" w:rsidRPr="00B86830">
        <w:rPr>
          <w:rFonts w:ascii="Times New Roman" w:hAnsi="Times New Roman" w:cs="Times New Roman"/>
          <w:bCs/>
          <w:sz w:val="24"/>
          <w:szCs w:val="24"/>
        </w:rPr>
        <w:t>ensejará</w:t>
      </w:r>
      <w:r w:rsidR="0023067C" w:rsidRPr="00B86830">
        <w:rPr>
          <w:rFonts w:ascii="Times New Roman" w:hAnsi="Times New Roman" w:cs="Times New Roman"/>
          <w:bCs/>
          <w:sz w:val="24"/>
          <w:szCs w:val="24"/>
        </w:rPr>
        <w:t xml:space="preserve"> indenização cabível, prevista no art. 5º, X da CF e nos artigos</w:t>
      </w:r>
      <w:r w:rsidR="004E22D3" w:rsidRPr="00B86830">
        <w:rPr>
          <w:rFonts w:ascii="Times New Roman" w:hAnsi="Times New Roman" w:cs="Times New Roman"/>
          <w:bCs/>
          <w:sz w:val="24"/>
          <w:szCs w:val="24"/>
        </w:rPr>
        <w:t xml:space="preserve"> 186</w:t>
      </w:r>
      <w:r w:rsidR="005E4B3F" w:rsidRPr="00B86830">
        <w:rPr>
          <w:rFonts w:ascii="Times New Roman" w:hAnsi="Times New Roman" w:cs="Times New Roman"/>
          <w:bCs/>
          <w:sz w:val="24"/>
          <w:szCs w:val="24"/>
        </w:rPr>
        <w:t xml:space="preserve"> e 927 </w:t>
      </w:r>
      <w:r w:rsidR="0023067C" w:rsidRPr="00B86830">
        <w:rPr>
          <w:rFonts w:ascii="Times New Roman" w:hAnsi="Times New Roman" w:cs="Times New Roman"/>
          <w:bCs/>
          <w:sz w:val="24"/>
          <w:szCs w:val="24"/>
        </w:rPr>
        <w:t>referente</w:t>
      </w:r>
      <w:r w:rsidR="005E4B3F" w:rsidRPr="00B86830">
        <w:rPr>
          <w:rFonts w:ascii="Times New Roman" w:hAnsi="Times New Roman" w:cs="Times New Roman"/>
          <w:bCs/>
          <w:sz w:val="24"/>
          <w:szCs w:val="24"/>
        </w:rPr>
        <w:t>s</w:t>
      </w:r>
      <w:r w:rsidR="0023067C" w:rsidRPr="00B86830">
        <w:rPr>
          <w:rFonts w:ascii="Times New Roman" w:hAnsi="Times New Roman" w:cs="Times New Roman"/>
          <w:bCs/>
          <w:sz w:val="24"/>
          <w:szCs w:val="24"/>
        </w:rPr>
        <w:t xml:space="preserve"> a danos morais e materiais do Código Civ</w:t>
      </w:r>
      <w:r w:rsidR="005A1D3D" w:rsidRPr="00B86830">
        <w:rPr>
          <w:rFonts w:ascii="Times New Roman" w:hAnsi="Times New Roman" w:cs="Times New Roman"/>
          <w:bCs/>
          <w:sz w:val="24"/>
          <w:szCs w:val="24"/>
        </w:rPr>
        <w:t>i</w:t>
      </w:r>
      <w:r w:rsidR="0023067C" w:rsidRPr="00B86830">
        <w:rPr>
          <w:rFonts w:ascii="Times New Roman" w:hAnsi="Times New Roman" w:cs="Times New Roman"/>
          <w:bCs/>
          <w:sz w:val="24"/>
          <w:szCs w:val="24"/>
        </w:rPr>
        <w:t>l</w:t>
      </w:r>
      <w:r w:rsidR="005E4B3F" w:rsidRPr="00B86830">
        <w:rPr>
          <w:rFonts w:ascii="Times New Roman" w:hAnsi="Times New Roman" w:cs="Times New Roman"/>
          <w:bCs/>
          <w:sz w:val="24"/>
          <w:szCs w:val="24"/>
        </w:rPr>
        <w:t>.</w:t>
      </w:r>
    </w:p>
    <w:p w:rsidR="009613E6" w:rsidRPr="00B86830" w:rsidRDefault="009613E6" w:rsidP="0018245B">
      <w:pPr>
        <w:tabs>
          <w:tab w:val="left" w:pos="0"/>
        </w:tabs>
        <w:autoSpaceDE w:val="0"/>
        <w:autoSpaceDN w:val="0"/>
        <w:adjustRightInd w:val="0"/>
        <w:spacing w:after="0" w:line="360" w:lineRule="auto"/>
        <w:jc w:val="both"/>
        <w:rPr>
          <w:rFonts w:ascii="Times New Roman" w:hAnsi="Times New Roman" w:cs="Times New Roman"/>
          <w:b/>
          <w:bCs/>
          <w:sz w:val="24"/>
          <w:szCs w:val="24"/>
        </w:rPr>
      </w:pPr>
    </w:p>
    <w:p w:rsidR="005E4B3F" w:rsidRPr="00F85E8B" w:rsidRDefault="005E4B3F" w:rsidP="0018245B">
      <w:pPr>
        <w:tabs>
          <w:tab w:val="left" w:pos="0"/>
        </w:tabs>
        <w:autoSpaceDE w:val="0"/>
        <w:autoSpaceDN w:val="0"/>
        <w:adjustRightInd w:val="0"/>
        <w:spacing w:after="0" w:line="360" w:lineRule="auto"/>
        <w:jc w:val="both"/>
        <w:rPr>
          <w:rFonts w:ascii="Times New Roman" w:hAnsi="Times New Roman" w:cs="Times New Roman"/>
          <w:bCs/>
          <w:sz w:val="24"/>
          <w:szCs w:val="24"/>
        </w:rPr>
      </w:pPr>
      <w:proofErr w:type="gramStart"/>
      <w:r w:rsidRPr="00F85E8B">
        <w:rPr>
          <w:rFonts w:ascii="Times New Roman" w:hAnsi="Times New Roman" w:cs="Times New Roman"/>
          <w:bCs/>
          <w:sz w:val="24"/>
          <w:szCs w:val="24"/>
        </w:rPr>
        <w:t>4.2 REVISTA</w:t>
      </w:r>
      <w:proofErr w:type="gramEnd"/>
      <w:r w:rsidRPr="00F85E8B">
        <w:rPr>
          <w:rFonts w:ascii="Times New Roman" w:hAnsi="Times New Roman" w:cs="Times New Roman"/>
          <w:bCs/>
          <w:sz w:val="24"/>
          <w:szCs w:val="24"/>
        </w:rPr>
        <w:t xml:space="preserve"> </w:t>
      </w:r>
      <w:r w:rsidR="00185E68" w:rsidRPr="00F85E8B">
        <w:rPr>
          <w:rFonts w:ascii="Times New Roman" w:hAnsi="Times New Roman" w:cs="Times New Roman"/>
          <w:bCs/>
          <w:sz w:val="24"/>
          <w:szCs w:val="24"/>
        </w:rPr>
        <w:t>Í</w:t>
      </w:r>
      <w:r w:rsidRPr="00F85E8B">
        <w:rPr>
          <w:rFonts w:ascii="Times New Roman" w:hAnsi="Times New Roman" w:cs="Times New Roman"/>
          <w:bCs/>
          <w:sz w:val="24"/>
          <w:szCs w:val="24"/>
        </w:rPr>
        <w:t>NTIMA NO EMPREGADO</w:t>
      </w:r>
    </w:p>
    <w:p w:rsidR="00D70841" w:rsidRPr="00B86830" w:rsidRDefault="00D70841" w:rsidP="0018245B">
      <w:pPr>
        <w:tabs>
          <w:tab w:val="left" w:pos="0"/>
        </w:tabs>
        <w:autoSpaceDE w:val="0"/>
        <w:autoSpaceDN w:val="0"/>
        <w:adjustRightInd w:val="0"/>
        <w:spacing w:after="0" w:line="360" w:lineRule="auto"/>
        <w:jc w:val="both"/>
        <w:rPr>
          <w:rFonts w:ascii="Times New Roman" w:hAnsi="Times New Roman" w:cs="Times New Roman"/>
          <w:b/>
          <w:bCs/>
          <w:sz w:val="24"/>
          <w:szCs w:val="24"/>
        </w:rPr>
      </w:pPr>
    </w:p>
    <w:p w:rsidR="00E0679C" w:rsidRPr="00B86830" w:rsidRDefault="00E0679C" w:rsidP="0018245B">
      <w:pPr>
        <w:tabs>
          <w:tab w:val="left" w:pos="0"/>
        </w:tabs>
        <w:autoSpaceDE w:val="0"/>
        <w:autoSpaceDN w:val="0"/>
        <w:adjustRightInd w:val="0"/>
        <w:spacing w:after="0" w:line="360" w:lineRule="auto"/>
        <w:jc w:val="both"/>
        <w:rPr>
          <w:rFonts w:ascii="Times New Roman" w:hAnsi="Times New Roman" w:cs="Times New Roman"/>
          <w:b/>
          <w:bCs/>
          <w:sz w:val="24"/>
          <w:szCs w:val="24"/>
        </w:rPr>
      </w:pPr>
    </w:p>
    <w:p w:rsidR="00700C24" w:rsidRPr="00B86830" w:rsidRDefault="00185E68" w:rsidP="0018245B">
      <w:pPr>
        <w:tabs>
          <w:tab w:val="left" w:pos="0"/>
        </w:tabs>
        <w:autoSpaceDE w:val="0"/>
        <w:autoSpaceDN w:val="0"/>
        <w:adjustRightInd w:val="0"/>
        <w:spacing w:after="0" w:line="360" w:lineRule="auto"/>
        <w:jc w:val="both"/>
        <w:rPr>
          <w:rFonts w:ascii="Times New Roman" w:hAnsi="Times New Roman" w:cs="Times New Roman"/>
          <w:bCs/>
          <w:sz w:val="24"/>
          <w:szCs w:val="24"/>
        </w:rPr>
      </w:pPr>
      <w:r w:rsidRPr="00B86830">
        <w:rPr>
          <w:rFonts w:ascii="Times New Roman" w:hAnsi="Times New Roman" w:cs="Times New Roman"/>
          <w:b/>
          <w:bCs/>
          <w:sz w:val="24"/>
          <w:szCs w:val="24"/>
        </w:rPr>
        <w:tab/>
      </w:r>
      <w:r w:rsidRPr="00B86830">
        <w:rPr>
          <w:rFonts w:ascii="Times New Roman" w:hAnsi="Times New Roman" w:cs="Times New Roman"/>
          <w:bCs/>
          <w:sz w:val="24"/>
          <w:szCs w:val="24"/>
        </w:rPr>
        <w:t xml:space="preserve">A revista íntima é o único meio de fiscalização expresso na CLT, </w:t>
      </w:r>
      <w:r w:rsidR="00700C24" w:rsidRPr="00B86830">
        <w:rPr>
          <w:rFonts w:ascii="Times New Roman" w:hAnsi="Times New Roman" w:cs="Times New Roman"/>
          <w:bCs/>
          <w:sz w:val="24"/>
          <w:szCs w:val="24"/>
        </w:rPr>
        <w:t>que assim aduz:</w:t>
      </w:r>
    </w:p>
    <w:p w:rsidR="00DE3C8A" w:rsidRPr="00B86830" w:rsidRDefault="00E81F5B" w:rsidP="0018245B">
      <w:pPr>
        <w:tabs>
          <w:tab w:val="left" w:pos="2268"/>
        </w:tabs>
        <w:autoSpaceDE w:val="0"/>
        <w:autoSpaceDN w:val="0"/>
        <w:adjustRightInd w:val="0"/>
        <w:spacing w:after="0" w:line="240" w:lineRule="auto"/>
        <w:ind w:left="2268"/>
        <w:jc w:val="both"/>
        <w:rPr>
          <w:rFonts w:ascii="Times New Roman" w:hAnsi="Times New Roman" w:cs="Times New Roman"/>
          <w:bCs/>
        </w:rPr>
      </w:pPr>
      <w:hyperlink r:id="rId9" w:anchor="art373a" w:history="1">
        <w:r w:rsidR="00700C24" w:rsidRPr="00B86830">
          <w:rPr>
            <w:rStyle w:val="Hyperlink"/>
            <w:rFonts w:ascii="Times New Roman" w:hAnsi="Times New Roman" w:cs="Times New Roman"/>
            <w:color w:val="auto"/>
            <w:u w:val="none"/>
            <w:shd w:val="clear" w:color="auto" w:fill="FFFFFF"/>
          </w:rPr>
          <w:t>Art. 373-</w:t>
        </w:r>
        <w:proofErr w:type="gramStart"/>
        <w:r w:rsidR="00700C24" w:rsidRPr="00B86830">
          <w:rPr>
            <w:rStyle w:val="Hyperlink"/>
            <w:rFonts w:ascii="Times New Roman" w:hAnsi="Times New Roman" w:cs="Times New Roman"/>
            <w:color w:val="auto"/>
            <w:u w:val="none"/>
            <w:shd w:val="clear" w:color="auto" w:fill="FFFFFF"/>
          </w:rPr>
          <w:t>A.</w:t>
        </w:r>
        <w:proofErr w:type="gramEnd"/>
      </w:hyperlink>
      <w:r w:rsidR="00700C24" w:rsidRPr="00B86830">
        <w:rPr>
          <w:rStyle w:val="apple-converted-space"/>
          <w:rFonts w:ascii="Times New Roman" w:hAnsi="Times New Roman" w:cs="Times New Roman"/>
          <w:shd w:val="clear" w:color="auto" w:fill="FFFFFF"/>
        </w:rPr>
        <w:t> </w:t>
      </w:r>
      <w:r w:rsidR="00700C24" w:rsidRPr="00B86830">
        <w:rPr>
          <w:rFonts w:ascii="Times New Roman" w:hAnsi="Times New Roman" w:cs="Times New Roman"/>
          <w:shd w:val="clear" w:color="auto" w:fill="FFFFFF"/>
        </w:rPr>
        <w:t>Ressalvadas as disposições legais destinadas a corrigir as distorções que afetam o acesso da mulher ao mercado de trabalho e certas especificidades estabelecidas nos acordos trabalhistas, é vedado:</w:t>
      </w:r>
      <w:r w:rsidR="004E22D3" w:rsidRPr="00B86830">
        <w:rPr>
          <w:rFonts w:ascii="Times New Roman" w:hAnsi="Times New Roman" w:cs="Times New Roman"/>
          <w:bCs/>
        </w:rPr>
        <w:t>[...]</w:t>
      </w:r>
    </w:p>
    <w:p w:rsidR="00700C24" w:rsidRPr="00B86830" w:rsidRDefault="00700C24" w:rsidP="0018245B">
      <w:pPr>
        <w:tabs>
          <w:tab w:val="left" w:pos="2268"/>
        </w:tabs>
        <w:autoSpaceDE w:val="0"/>
        <w:autoSpaceDN w:val="0"/>
        <w:adjustRightInd w:val="0"/>
        <w:spacing w:after="0" w:line="240" w:lineRule="auto"/>
        <w:ind w:left="2268"/>
        <w:jc w:val="both"/>
        <w:rPr>
          <w:rFonts w:ascii="Times New Roman" w:hAnsi="Times New Roman" w:cs="Times New Roman"/>
          <w:bCs/>
        </w:rPr>
      </w:pPr>
      <w:r w:rsidRPr="00B86830">
        <w:rPr>
          <w:rFonts w:ascii="Times New Roman" w:hAnsi="Times New Roman" w:cs="Times New Roman"/>
          <w:shd w:val="clear" w:color="auto" w:fill="FFFFFF"/>
        </w:rPr>
        <w:t xml:space="preserve">VI - </w:t>
      </w:r>
      <w:proofErr w:type="gramStart"/>
      <w:r w:rsidRPr="00B86830">
        <w:rPr>
          <w:rFonts w:ascii="Times New Roman" w:hAnsi="Times New Roman" w:cs="Times New Roman"/>
          <w:shd w:val="clear" w:color="auto" w:fill="FFFFFF"/>
        </w:rPr>
        <w:t>proceder o</w:t>
      </w:r>
      <w:proofErr w:type="gramEnd"/>
      <w:r w:rsidRPr="00B86830">
        <w:rPr>
          <w:rFonts w:ascii="Times New Roman" w:hAnsi="Times New Roman" w:cs="Times New Roman"/>
          <w:shd w:val="clear" w:color="auto" w:fill="FFFFFF"/>
        </w:rPr>
        <w:t xml:space="preserve"> empregador ou preposto a revistas íntimas nas empregadas ou funcionárias.</w:t>
      </w:r>
    </w:p>
    <w:p w:rsidR="009B7391" w:rsidRPr="00B86830" w:rsidRDefault="009B7391" w:rsidP="0018245B">
      <w:pPr>
        <w:tabs>
          <w:tab w:val="left" w:pos="2268"/>
        </w:tabs>
        <w:autoSpaceDE w:val="0"/>
        <w:autoSpaceDN w:val="0"/>
        <w:adjustRightInd w:val="0"/>
        <w:spacing w:after="0" w:line="240" w:lineRule="auto"/>
        <w:ind w:left="2268"/>
        <w:jc w:val="both"/>
        <w:rPr>
          <w:rFonts w:ascii="Times New Roman" w:hAnsi="Times New Roman" w:cs="Times New Roman"/>
          <w:bCs/>
        </w:rPr>
      </w:pPr>
    </w:p>
    <w:p w:rsidR="005E4B3F" w:rsidRPr="00B86830" w:rsidRDefault="00DE3C8A" w:rsidP="0018245B">
      <w:pPr>
        <w:tabs>
          <w:tab w:val="left" w:pos="0"/>
        </w:tabs>
        <w:autoSpaceDE w:val="0"/>
        <w:autoSpaceDN w:val="0"/>
        <w:adjustRightInd w:val="0"/>
        <w:spacing w:after="0" w:line="360" w:lineRule="auto"/>
        <w:jc w:val="both"/>
        <w:rPr>
          <w:rFonts w:ascii="Times New Roman" w:hAnsi="Times New Roman" w:cs="Times New Roman"/>
          <w:bCs/>
          <w:sz w:val="24"/>
          <w:szCs w:val="24"/>
        </w:rPr>
      </w:pPr>
      <w:r w:rsidRPr="00B86830">
        <w:rPr>
          <w:rFonts w:ascii="Times New Roman" w:hAnsi="Times New Roman" w:cs="Times New Roman"/>
          <w:bCs/>
          <w:sz w:val="24"/>
          <w:szCs w:val="24"/>
        </w:rPr>
        <w:tab/>
        <w:t>A</w:t>
      </w:r>
      <w:r w:rsidR="006C327F" w:rsidRPr="00B86830">
        <w:rPr>
          <w:rFonts w:ascii="Times New Roman" w:hAnsi="Times New Roman" w:cs="Times New Roman"/>
          <w:bCs/>
          <w:sz w:val="24"/>
          <w:szCs w:val="24"/>
        </w:rPr>
        <w:t>pesar do artigo se encontrar</w:t>
      </w:r>
      <w:r w:rsidR="00571ACF" w:rsidRPr="00B86830">
        <w:rPr>
          <w:rFonts w:ascii="Times New Roman" w:hAnsi="Times New Roman" w:cs="Times New Roman"/>
          <w:bCs/>
          <w:sz w:val="24"/>
          <w:szCs w:val="24"/>
        </w:rPr>
        <w:t xml:space="preserve"> dentro do capítulo reservado às mulheres, o </w:t>
      </w:r>
      <w:r w:rsidR="005B7189" w:rsidRPr="00B86830">
        <w:rPr>
          <w:rFonts w:ascii="Times New Roman" w:hAnsi="Times New Roman" w:cs="Times New Roman"/>
          <w:bCs/>
          <w:sz w:val="24"/>
          <w:szCs w:val="24"/>
        </w:rPr>
        <w:t>impedimento</w:t>
      </w:r>
      <w:r w:rsidR="00571ACF" w:rsidRPr="00B86830">
        <w:rPr>
          <w:rFonts w:ascii="Times New Roman" w:hAnsi="Times New Roman" w:cs="Times New Roman"/>
          <w:bCs/>
          <w:sz w:val="24"/>
          <w:szCs w:val="24"/>
        </w:rPr>
        <w:t xml:space="preserve"> também se aplica aos homens</w:t>
      </w:r>
      <w:r w:rsidR="009A274C" w:rsidRPr="00B86830">
        <w:rPr>
          <w:rFonts w:ascii="Times New Roman" w:hAnsi="Times New Roman" w:cs="Times New Roman"/>
          <w:bCs/>
          <w:sz w:val="24"/>
          <w:szCs w:val="24"/>
        </w:rPr>
        <w:t>, pois, homens e mul</w:t>
      </w:r>
      <w:r w:rsidR="0080303D" w:rsidRPr="00B86830">
        <w:rPr>
          <w:rFonts w:ascii="Times New Roman" w:hAnsi="Times New Roman" w:cs="Times New Roman"/>
          <w:bCs/>
          <w:sz w:val="24"/>
          <w:szCs w:val="24"/>
        </w:rPr>
        <w:t xml:space="preserve">heres são iguais perante a lei, assim, </w:t>
      </w:r>
      <w:r w:rsidR="009A274C" w:rsidRPr="00B86830">
        <w:rPr>
          <w:rFonts w:ascii="Times New Roman" w:hAnsi="Times New Roman" w:cs="Times New Roman"/>
          <w:bCs/>
          <w:sz w:val="24"/>
          <w:szCs w:val="24"/>
        </w:rPr>
        <w:t xml:space="preserve">assegura a </w:t>
      </w:r>
      <w:r w:rsidR="006E5019" w:rsidRPr="00B86830">
        <w:rPr>
          <w:rFonts w:ascii="Times New Roman" w:hAnsi="Times New Roman" w:cs="Times New Roman"/>
          <w:bCs/>
          <w:sz w:val="24"/>
          <w:szCs w:val="24"/>
        </w:rPr>
        <w:t>Carta Magna.</w:t>
      </w:r>
    </w:p>
    <w:p w:rsidR="006E5019" w:rsidRPr="00B86830" w:rsidRDefault="00571ACF" w:rsidP="0018245B">
      <w:pPr>
        <w:tabs>
          <w:tab w:val="left" w:pos="0"/>
        </w:tabs>
        <w:autoSpaceDE w:val="0"/>
        <w:autoSpaceDN w:val="0"/>
        <w:adjustRightInd w:val="0"/>
        <w:spacing w:after="0" w:line="360" w:lineRule="auto"/>
        <w:jc w:val="both"/>
        <w:rPr>
          <w:rFonts w:ascii="Times New Roman" w:hAnsi="Times New Roman" w:cs="Times New Roman"/>
          <w:bCs/>
          <w:sz w:val="24"/>
          <w:szCs w:val="24"/>
        </w:rPr>
      </w:pPr>
      <w:r w:rsidRPr="00B86830">
        <w:rPr>
          <w:rFonts w:ascii="Times New Roman" w:hAnsi="Times New Roman" w:cs="Times New Roman"/>
          <w:bCs/>
          <w:sz w:val="24"/>
          <w:szCs w:val="24"/>
        </w:rPr>
        <w:tab/>
        <w:t xml:space="preserve">Para Gustavo Garcia “a revista </w:t>
      </w:r>
      <w:r w:rsidRPr="00B86830">
        <w:rPr>
          <w:rFonts w:ascii="Times New Roman" w:hAnsi="Times New Roman" w:cs="Times New Roman"/>
          <w:bCs/>
          <w:i/>
          <w:sz w:val="24"/>
          <w:szCs w:val="24"/>
        </w:rPr>
        <w:t>íntima</w:t>
      </w:r>
      <w:r w:rsidRPr="00B86830">
        <w:rPr>
          <w:rFonts w:ascii="Times New Roman" w:hAnsi="Times New Roman" w:cs="Times New Roman"/>
          <w:bCs/>
          <w:sz w:val="24"/>
          <w:szCs w:val="24"/>
        </w:rPr>
        <w:t xml:space="preserve">, que conta com a expressa proibição legal, seria aquela que representa invasão à intimidade </w:t>
      </w:r>
      <w:proofErr w:type="gramStart"/>
      <w:r w:rsidRPr="00B86830">
        <w:rPr>
          <w:rFonts w:ascii="Times New Roman" w:hAnsi="Times New Roman" w:cs="Times New Roman"/>
          <w:bCs/>
          <w:sz w:val="24"/>
          <w:szCs w:val="24"/>
        </w:rPr>
        <w:t>do(</w:t>
      </w:r>
      <w:proofErr w:type="gramEnd"/>
      <w:r w:rsidRPr="00B86830">
        <w:rPr>
          <w:rFonts w:ascii="Times New Roman" w:hAnsi="Times New Roman" w:cs="Times New Roman"/>
          <w:bCs/>
          <w:sz w:val="24"/>
          <w:szCs w:val="24"/>
        </w:rPr>
        <w:t>a) empregado(a), violando a sua integridade física, psíquica e moral, em afronta ao art. 5º, inciso X, da Lei Maior”. (201</w:t>
      </w:r>
      <w:r w:rsidR="00FF6884" w:rsidRPr="00B86830">
        <w:rPr>
          <w:rFonts w:ascii="Times New Roman" w:hAnsi="Times New Roman" w:cs="Times New Roman"/>
          <w:bCs/>
          <w:sz w:val="24"/>
          <w:szCs w:val="24"/>
        </w:rPr>
        <w:t>2</w:t>
      </w:r>
      <w:r w:rsidRPr="00B86830">
        <w:rPr>
          <w:rFonts w:ascii="Times New Roman" w:hAnsi="Times New Roman" w:cs="Times New Roman"/>
          <w:bCs/>
          <w:sz w:val="24"/>
          <w:szCs w:val="24"/>
        </w:rPr>
        <w:t>, p. 342)</w:t>
      </w:r>
    </w:p>
    <w:p w:rsidR="006E5019" w:rsidRPr="00B86830" w:rsidRDefault="006E5019" w:rsidP="0018245B">
      <w:pPr>
        <w:tabs>
          <w:tab w:val="left" w:pos="0"/>
        </w:tabs>
        <w:autoSpaceDE w:val="0"/>
        <w:autoSpaceDN w:val="0"/>
        <w:adjustRightInd w:val="0"/>
        <w:spacing w:after="0" w:line="360" w:lineRule="auto"/>
        <w:jc w:val="both"/>
        <w:rPr>
          <w:rFonts w:ascii="Times New Roman" w:hAnsi="Times New Roman" w:cs="Times New Roman"/>
          <w:bCs/>
          <w:sz w:val="24"/>
          <w:szCs w:val="24"/>
        </w:rPr>
      </w:pPr>
      <w:r w:rsidRPr="00B86830">
        <w:rPr>
          <w:rFonts w:ascii="Times New Roman" w:hAnsi="Times New Roman" w:cs="Times New Roman"/>
          <w:bCs/>
          <w:sz w:val="24"/>
          <w:szCs w:val="24"/>
        </w:rPr>
        <w:tab/>
      </w:r>
      <w:r w:rsidR="00E01478" w:rsidRPr="00B86830">
        <w:rPr>
          <w:rFonts w:ascii="Times New Roman" w:hAnsi="Times New Roman" w:cs="Times New Roman"/>
          <w:bCs/>
          <w:sz w:val="24"/>
          <w:szCs w:val="24"/>
        </w:rPr>
        <w:t xml:space="preserve">Frise-se que é totalmente </w:t>
      </w:r>
      <w:r w:rsidR="005B7189" w:rsidRPr="00B86830">
        <w:rPr>
          <w:rFonts w:ascii="Times New Roman" w:hAnsi="Times New Roman" w:cs="Times New Roman"/>
          <w:bCs/>
          <w:sz w:val="24"/>
          <w:szCs w:val="24"/>
        </w:rPr>
        <w:t>proibida</w:t>
      </w:r>
      <w:r w:rsidR="00E01478" w:rsidRPr="00B86830">
        <w:rPr>
          <w:rFonts w:ascii="Times New Roman" w:hAnsi="Times New Roman" w:cs="Times New Roman"/>
          <w:bCs/>
          <w:sz w:val="24"/>
          <w:szCs w:val="24"/>
        </w:rPr>
        <w:t xml:space="preserve"> e ilícita a revista íntima, </w:t>
      </w:r>
      <w:r w:rsidR="00603ADE" w:rsidRPr="00B86830">
        <w:rPr>
          <w:rFonts w:ascii="Times New Roman" w:hAnsi="Times New Roman" w:cs="Times New Roman"/>
          <w:bCs/>
          <w:sz w:val="24"/>
          <w:szCs w:val="24"/>
        </w:rPr>
        <w:t>aquela em que o empregado é “tocado” ou que para ser revistado tenha que se despir. Caracteriza enorme constrangimento a “vítima” se assim podemos chamar, pois, nem mesmo alguém que não se</w:t>
      </w:r>
      <w:r w:rsidR="00314CB8" w:rsidRPr="00B86830">
        <w:rPr>
          <w:rFonts w:ascii="Times New Roman" w:hAnsi="Times New Roman" w:cs="Times New Roman"/>
          <w:bCs/>
          <w:sz w:val="24"/>
          <w:szCs w:val="24"/>
        </w:rPr>
        <w:t xml:space="preserve"> importa</w:t>
      </w:r>
      <w:r w:rsidR="00603ADE" w:rsidRPr="00B86830">
        <w:rPr>
          <w:rFonts w:ascii="Times New Roman" w:hAnsi="Times New Roman" w:cs="Times New Roman"/>
          <w:bCs/>
          <w:sz w:val="24"/>
          <w:szCs w:val="24"/>
        </w:rPr>
        <w:t xml:space="preserve"> em trocar de roupas na frente de </w:t>
      </w:r>
      <w:r w:rsidR="00314CB8" w:rsidRPr="00B86830">
        <w:rPr>
          <w:rFonts w:ascii="Times New Roman" w:hAnsi="Times New Roman" w:cs="Times New Roman"/>
          <w:bCs/>
          <w:sz w:val="24"/>
          <w:szCs w:val="24"/>
        </w:rPr>
        <w:t>familiares ou amigos</w:t>
      </w:r>
      <w:r w:rsidR="007E343A">
        <w:rPr>
          <w:rFonts w:ascii="Times New Roman" w:hAnsi="Times New Roman" w:cs="Times New Roman"/>
          <w:bCs/>
          <w:sz w:val="24"/>
          <w:szCs w:val="24"/>
        </w:rPr>
        <w:t xml:space="preserve"> </w:t>
      </w:r>
      <w:r w:rsidR="005B7189" w:rsidRPr="00B86830">
        <w:rPr>
          <w:rFonts w:ascii="Times New Roman" w:hAnsi="Times New Roman" w:cs="Times New Roman"/>
          <w:bCs/>
          <w:sz w:val="24"/>
          <w:szCs w:val="24"/>
        </w:rPr>
        <w:t>sentir-se-ia</w:t>
      </w:r>
      <w:r w:rsidR="00603ADE" w:rsidRPr="00B86830">
        <w:rPr>
          <w:rFonts w:ascii="Times New Roman" w:hAnsi="Times New Roman" w:cs="Times New Roman"/>
          <w:bCs/>
          <w:sz w:val="24"/>
          <w:szCs w:val="24"/>
        </w:rPr>
        <w:t xml:space="preserve"> a vontade</w:t>
      </w:r>
      <w:r w:rsidR="006C327F" w:rsidRPr="00B86830">
        <w:rPr>
          <w:rFonts w:ascii="Times New Roman" w:hAnsi="Times New Roman" w:cs="Times New Roman"/>
          <w:bCs/>
          <w:sz w:val="24"/>
          <w:szCs w:val="24"/>
        </w:rPr>
        <w:t xml:space="preserve"> em</w:t>
      </w:r>
      <w:r w:rsidR="00603ADE" w:rsidRPr="00B86830">
        <w:rPr>
          <w:rFonts w:ascii="Times New Roman" w:hAnsi="Times New Roman" w:cs="Times New Roman"/>
          <w:bCs/>
          <w:sz w:val="24"/>
          <w:szCs w:val="24"/>
        </w:rPr>
        <w:t xml:space="preserve"> ter que se </w:t>
      </w:r>
      <w:proofErr w:type="gramStart"/>
      <w:r w:rsidR="00603ADE" w:rsidRPr="00B86830">
        <w:rPr>
          <w:rFonts w:ascii="Times New Roman" w:hAnsi="Times New Roman" w:cs="Times New Roman"/>
          <w:bCs/>
          <w:sz w:val="24"/>
          <w:szCs w:val="24"/>
        </w:rPr>
        <w:t>despir</w:t>
      </w:r>
      <w:proofErr w:type="gramEnd"/>
      <w:r w:rsidR="00603ADE" w:rsidRPr="00B86830">
        <w:rPr>
          <w:rFonts w:ascii="Times New Roman" w:hAnsi="Times New Roman" w:cs="Times New Roman"/>
          <w:bCs/>
          <w:sz w:val="24"/>
          <w:szCs w:val="24"/>
        </w:rPr>
        <w:t xml:space="preserve"> todos os dias para passar por revista na empresa em que trabalha, </w:t>
      </w:r>
      <w:r w:rsidR="0071785E" w:rsidRPr="00B86830">
        <w:rPr>
          <w:rFonts w:ascii="Times New Roman" w:hAnsi="Times New Roman" w:cs="Times New Roman"/>
          <w:bCs/>
          <w:sz w:val="24"/>
          <w:szCs w:val="24"/>
        </w:rPr>
        <w:t>logo</w:t>
      </w:r>
      <w:r w:rsidR="00314CB8" w:rsidRPr="00B86830">
        <w:rPr>
          <w:rFonts w:ascii="Times New Roman" w:hAnsi="Times New Roman" w:cs="Times New Roman"/>
          <w:bCs/>
          <w:sz w:val="24"/>
          <w:szCs w:val="24"/>
        </w:rPr>
        <w:t>, é</w:t>
      </w:r>
      <w:r w:rsidR="009270E3" w:rsidRPr="00B86830">
        <w:rPr>
          <w:rFonts w:ascii="Times New Roman" w:hAnsi="Times New Roman" w:cs="Times New Roman"/>
          <w:bCs/>
          <w:sz w:val="24"/>
          <w:szCs w:val="24"/>
        </w:rPr>
        <w:t xml:space="preserve"> um procedimento</w:t>
      </w:r>
      <w:r w:rsidR="004E22D3" w:rsidRPr="00B86830">
        <w:rPr>
          <w:rFonts w:ascii="Times New Roman" w:hAnsi="Times New Roman" w:cs="Times New Roman"/>
          <w:bCs/>
          <w:sz w:val="24"/>
          <w:szCs w:val="24"/>
        </w:rPr>
        <w:t xml:space="preserve"> bastante invasivo, por mais que a conduta do preposto seja respeitosa.</w:t>
      </w:r>
    </w:p>
    <w:p w:rsidR="00314CB8" w:rsidRPr="00B86830" w:rsidRDefault="009270E3" w:rsidP="0018245B">
      <w:pPr>
        <w:tabs>
          <w:tab w:val="left" w:pos="0"/>
        </w:tabs>
        <w:autoSpaceDE w:val="0"/>
        <w:autoSpaceDN w:val="0"/>
        <w:adjustRightInd w:val="0"/>
        <w:spacing w:after="0" w:line="360" w:lineRule="auto"/>
        <w:jc w:val="both"/>
        <w:rPr>
          <w:rFonts w:ascii="Times New Roman" w:hAnsi="Times New Roman" w:cs="Times New Roman"/>
          <w:bCs/>
          <w:sz w:val="24"/>
          <w:szCs w:val="24"/>
        </w:rPr>
      </w:pPr>
      <w:r w:rsidRPr="00B86830">
        <w:rPr>
          <w:rFonts w:ascii="Times New Roman" w:hAnsi="Times New Roman" w:cs="Times New Roman"/>
          <w:bCs/>
          <w:sz w:val="24"/>
          <w:szCs w:val="24"/>
        </w:rPr>
        <w:tab/>
        <w:t>Assim</w:t>
      </w:r>
      <w:r w:rsidR="007E343A">
        <w:rPr>
          <w:rFonts w:ascii="Times New Roman" w:hAnsi="Times New Roman" w:cs="Times New Roman"/>
          <w:bCs/>
          <w:sz w:val="24"/>
          <w:szCs w:val="24"/>
        </w:rPr>
        <w:t xml:space="preserve"> bem expõe Martinez </w:t>
      </w:r>
      <w:r w:rsidR="00314CB8" w:rsidRPr="00B86830">
        <w:rPr>
          <w:rFonts w:ascii="Times New Roman" w:hAnsi="Times New Roman" w:cs="Times New Roman"/>
          <w:bCs/>
          <w:sz w:val="24"/>
          <w:szCs w:val="24"/>
        </w:rPr>
        <w:t>“anote-se que em nenhuma circunstância é admissível que o empregador realize a chamada “revista pessoal” ou “revista íntima”, aquele procedimento de inspeção no próprio corpo do empregado, sobre suas vestes</w:t>
      </w:r>
      <w:r w:rsidRPr="00B86830">
        <w:rPr>
          <w:rFonts w:ascii="Times New Roman" w:hAnsi="Times New Roman" w:cs="Times New Roman"/>
          <w:bCs/>
          <w:sz w:val="24"/>
          <w:szCs w:val="24"/>
        </w:rPr>
        <w:t>”. (2014, p. 246)</w:t>
      </w:r>
    </w:p>
    <w:p w:rsidR="00F54641" w:rsidRPr="00B86830" w:rsidRDefault="00F54641" w:rsidP="0018245B">
      <w:pPr>
        <w:tabs>
          <w:tab w:val="left" w:pos="0"/>
        </w:tabs>
        <w:autoSpaceDE w:val="0"/>
        <w:autoSpaceDN w:val="0"/>
        <w:adjustRightInd w:val="0"/>
        <w:spacing w:after="0" w:line="360" w:lineRule="auto"/>
        <w:jc w:val="both"/>
        <w:rPr>
          <w:rFonts w:ascii="Times New Roman" w:hAnsi="Times New Roman" w:cs="Times New Roman"/>
          <w:bCs/>
          <w:sz w:val="24"/>
          <w:szCs w:val="24"/>
        </w:rPr>
      </w:pPr>
      <w:r w:rsidRPr="00B86830">
        <w:rPr>
          <w:rFonts w:ascii="Times New Roman" w:hAnsi="Times New Roman" w:cs="Times New Roman"/>
          <w:bCs/>
          <w:sz w:val="24"/>
          <w:szCs w:val="24"/>
        </w:rPr>
        <w:tab/>
        <w:t>Vejamos o que vem decidindo o TST:</w:t>
      </w:r>
    </w:p>
    <w:p w:rsidR="00F54641" w:rsidRPr="00B86830" w:rsidRDefault="00F54641" w:rsidP="0018245B">
      <w:pPr>
        <w:tabs>
          <w:tab w:val="left" w:pos="2268"/>
        </w:tabs>
        <w:autoSpaceDE w:val="0"/>
        <w:autoSpaceDN w:val="0"/>
        <w:adjustRightInd w:val="0"/>
        <w:spacing w:after="0" w:line="240" w:lineRule="auto"/>
        <w:ind w:left="2268"/>
        <w:jc w:val="both"/>
        <w:rPr>
          <w:rFonts w:ascii="Times New Roman" w:hAnsi="Times New Roman" w:cs="Times New Roman"/>
          <w:bCs/>
        </w:rPr>
      </w:pPr>
      <w:r w:rsidRPr="00B86830">
        <w:rPr>
          <w:rFonts w:ascii="Times New Roman" w:hAnsi="Times New Roman" w:cs="Times New Roman"/>
          <w:bCs/>
        </w:rPr>
        <w:t xml:space="preserve">RECURSO DE REVISTA. DANOS MORAIS. REVISTA ÍNTIMA. No que se refere à revista íntima, entendo que a rotina empresarial deve conter-se ante a tentação de submeter os trabalhadores a procedimentos vexatórios, aviltantes da condição humana, tudo a pretexto de promover, a custo reduzido, a segurança do patrimônio empresarial. No caso em tela, foi </w:t>
      </w:r>
      <w:r w:rsidRPr="00B86830">
        <w:rPr>
          <w:rFonts w:ascii="Times New Roman" w:hAnsi="Times New Roman" w:cs="Times New Roman"/>
          <w:bCs/>
        </w:rPr>
        <w:lastRenderedPageBreak/>
        <w:t>consignado nos autos que além da revista de bolsas e pertences, eventualmente, os seguranças apalpavam a cintura dos empregados e os obrigavam a abrir e levantar peças das roupas que vestiam durante a revista</w:t>
      </w:r>
      <w:proofErr w:type="gramStart"/>
      <w:r w:rsidRPr="00B86830">
        <w:rPr>
          <w:rFonts w:ascii="Times New Roman" w:hAnsi="Times New Roman" w:cs="Times New Roman"/>
          <w:bCs/>
        </w:rPr>
        <w:t>.,</w:t>
      </w:r>
      <w:proofErr w:type="gramEnd"/>
      <w:r w:rsidRPr="00B86830">
        <w:rPr>
          <w:rFonts w:ascii="Times New Roman" w:hAnsi="Times New Roman" w:cs="Times New Roman"/>
          <w:bCs/>
        </w:rPr>
        <w:t xml:space="preserve"> o que viola a integridade e dignidade dos empregados. Incólumes os dispositivos tidos por violados. Recurso de revista não conhecido [...]. (TST - RR: 741001220135130024</w:t>
      </w:r>
      <w:proofErr w:type="gramStart"/>
      <w:r w:rsidRPr="00B86830">
        <w:rPr>
          <w:rFonts w:ascii="Times New Roman" w:hAnsi="Times New Roman" w:cs="Times New Roman"/>
          <w:bCs/>
        </w:rPr>
        <w:t xml:space="preserve">  </w:t>
      </w:r>
      <w:proofErr w:type="gramEnd"/>
      <w:r w:rsidRPr="00B86830">
        <w:rPr>
          <w:rFonts w:ascii="Times New Roman" w:hAnsi="Times New Roman" w:cs="Times New Roman"/>
          <w:bCs/>
        </w:rPr>
        <w:t>, Relator: Augusto César Leite de Carvalho, Data de Julgamento: 16/09/2015, 6ª Turma, Data de Publicação: DEJT 18/09/2015)</w:t>
      </w:r>
    </w:p>
    <w:p w:rsidR="009B7391" w:rsidRPr="00B86830" w:rsidRDefault="009B7391" w:rsidP="0018245B">
      <w:pPr>
        <w:tabs>
          <w:tab w:val="left" w:pos="2268"/>
        </w:tabs>
        <w:autoSpaceDE w:val="0"/>
        <w:autoSpaceDN w:val="0"/>
        <w:adjustRightInd w:val="0"/>
        <w:spacing w:after="0" w:line="240" w:lineRule="auto"/>
        <w:ind w:left="2268"/>
        <w:jc w:val="both"/>
        <w:rPr>
          <w:rFonts w:ascii="Times New Roman" w:hAnsi="Times New Roman" w:cs="Times New Roman"/>
          <w:bCs/>
        </w:rPr>
      </w:pPr>
    </w:p>
    <w:p w:rsidR="00B22E7B" w:rsidRPr="00B86830" w:rsidRDefault="00B22E7B" w:rsidP="0018245B">
      <w:pPr>
        <w:tabs>
          <w:tab w:val="left" w:pos="0"/>
        </w:tabs>
        <w:autoSpaceDE w:val="0"/>
        <w:autoSpaceDN w:val="0"/>
        <w:adjustRightInd w:val="0"/>
        <w:spacing w:after="0" w:line="360" w:lineRule="auto"/>
        <w:jc w:val="both"/>
        <w:rPr>
          <w:rFonts w:ascii="Times New Roman" w:hAnsi="Times New Roman" w:cs="Times New Roman"/>
          <w:bCs/>
          <w:sz w:val="24"/>
          <w:szCs w:val="24"/>
        </w:rPr>
      </w:pPr>
      <w:r w:rsidRPr="00B86830">
        <w:rPr>
          <w:rFonts w:ascii="Times New Roman" w:hAnsi="Times New Roman" w:cs="Times New Roman"/>
          <w:bCs/>
        </w:rPr>
        <w:tab/>
      </w:r>
      <w:r w:rsidRPr="00B86830">
        <w:rPr>
          <w:rFonts w:ascii="Times New Roman" w:hAnsi="Times New Roman" w:cs="Times New Roman"/>
          <w:bCs/>
          <w:sz w:val="24"/>
          <w:szCs w:val="24"/>
        </w:rPr>
        <w:t>Portanto, o empregador antes de submeter o seu subordinado a procedimentos vexatórios deve utilizar outros meios para fiscalizar o seu patrimônio, sem violar a integridade e dignidade dos seus empregados.</w:t>
      </w:r>
    </w:p>
    <w:p w:rsidR="002C3753" w:rsidRPr="00B86830" w:rsidRDefault="0071785E" w:rsidP="0018245B">
      <w:pPr>
        <w:tabs>
          <w:tab w:val="left" w:pos="0"/>
        </w:tabs>
        <w:autoSpaceDE w:val="0"/>
        <w:autoSpaceDN w:val="0"/>
        <w:adjustRightInd w:val="0"/>
        <w:spacing w:after="0" w:line="360" w:lineRule="auto"/>
        <w:jc w:val="both"/>
        <w:rPr>
          <w:rFonts w:ascii="Times New Roman" w:hAnsi="Times New Roman" w:cs="Times New Roman"/>
          <w:bCs/>
          <w:sz w:val="24"/>
          <w:szCs w:val="24"/>
        </w:rPr>
      </w:pPr>
      <w:r w:rsidRPr="00B86830">
        <w:rPr>
          <w:rFonts w:ascii="Times New Roman" w:hAnsi="Times New Roman" w:cs="Times New Roman"/>
          <w:bCs/>
          <w:sz w:val="24"/>
          <w:szCs w:val="24"/>
        </w:rPr>
        <w:tab/>
        <w:t xml:space="preserve">A </w:t>
      </w:r>
      <w:r w:rsidR="005B7189" w:rsidRPr="00B86830">
        <w:rPr>
          <w:rFonts w:ascii="Times New Roman" w:hAnsi="Times New Roman" w:cs="Times New Roman"/>
          <w:bCs/>
          <w:sz w:val="24"/>
          <w:szCs w:val="24"/>
        </w:rPr>
        <w:t>dignidade</w:t>
      </w:r>
      <w:r w:rsidRPr="00B86830">
        <w:rPr>
          <w:rFonts w:ascii="Times New Roman" w:hAnsi="Times New Roman" w:cs="Times New Roman"/>
          <w:bCs/>
          <w:sz w:val="24"/>
          <w:szCs w:val="24"/>
        </w:rPr>
        <w:t xml:space="preserve"> da pessoa humana</w:t>
      </w:r>
      <w:r w:rsidR="002C3753" w:rsidRPr="00B86830">
        <w:rPr>
          <w:rFonts w:ascii="Times New Roman" w:hAnsi="Times New Roman" w:cs="Times New Roman"/>
          <w:bCs/>
          <w:sz w:val="24"/>
          <w:szCs w:val="24"/>
        </w:rPr>
        <w:t xml:space="preserve"> (art. 1º, III, CF)</w:t>
      </w:r>
      <w:r w:rsidRPr="00B86830">
        <w:rPr>
          <w:rFonts w:ascii="Times New Roman" w:hAnsi="Times New Roman" w:cs="Times New Roman"/>
          <w:bCs/>
          <w:sz w:val="24"/>
          <w:szCs w:val="24"/>
        </w:rPr>
        <w:t xml:space="preserve"> deve ser respeitada</w:t>
      </w:r>
      <w:r w:rsidR="002C3753" w:rsidRPr="00B86830">
        <w:rPr>
          <w:rFonts w:ascii="Times New Roman" w:hAnsi="Times New Roman" w:cs="Times New Roman"/>
          <w:bCs/>
          <w:sz w:val="24"/>
          <w:szCs w:val="24"/>
        </w:rPr>
        <w:t xml:space="preserve"> pelo empregador</w:t>
      </w:r>
      <w:r w:rsidRPr="00B86830">
        <w:rPr>
          <w:rFonts w:ascii="Times New Roman" w:hAnsi="Times New Roman" w:cs="Times New Roman"/>
          <w:bCs/>
          <w:sz w:val="24"/>
          <w:szCs w:val="24"/>
        </w:rPr>
        <w:t>, pois, é inerente ao ser humano</w:t>
      </w:r>
      <w:r w:rsidR="002C3753" w:rsidRPr="00B86830">
        <w:rPr>
          <w:rFonts w:ascii="Times New Roman" w:hAnsi="Times New Roman" w:cs="Times New Roman"/>
          <w:bCs/>
          <w:sz w:val="24"/>
          <w:szCs w:val="24"/>
        </w:rPr>
        <w:t>, todo ele merece condições de vida saudável para que possa viver bem na sociedade.</w:t>
      </w:r>
    </w:p>
    <w:p w:rsidR="00630E1F" w:rsidRPr="00B86830" w:rsidRDefault="002C3753" w:rsidP="00A12A3D">
      <w:pPr>
        <w:pStyle w:val="Ttulo1"/>
        <w:shd w:val="clear" w:color="auto" w:fill="FFFFFF"/>
        <w:rPr>
          <w:b w:val="0"/>
          <w:szCs w:val="24"/>
        </w:rPr>
      </w:pPr>
      <w:r w:rsidRPr="00B86830">
        <w:rPr>
          <w:bCs/>
          <w:szCs w:val="24"/>
        </w:rPr>
        <w:tab/>
      </w:r>
      <w:r w:rsidR="00630E1F" w:rsidRPr="00B86830">
        <w:rPr>
          <w:b w:val="0"/>
          <w:bCs/>
          <w:szCs w:val="24"/>
        </w:rPr>
        <w:t>N</w:t>
      </w:r>
      <w:r w:rsidR="00B22E7B" w:rsidRPr="00B86830">
        <w:rPr>
          <w:b w:val="0"/>
          <w:bCs/>
          <w:szCs w:val="24"/>
        </w:rPr>
        <w:t>este</w:t>
      </w:r>
      <w:r w:rsidR="00630E1F" w:rsidRPr="00B86830">
        <w:rPr>
          <w:b w:val="0"/>
          <w:bCs/>
          <w:szCs w:val="24"/>
        </w:rPr>
        <w:t xml:space="preserve"> sentido </w:t>
      </w:r>
      <w:r w:rsidRPr="00B86830">
        <w:rPr>
          <w:b w:val="0"/>
          <w:bCs/>
          <w:szCs w:val="24"/>
        </w:rPr>
        <w:t>fo</w:t>
      </w:r>
      <w:r w:rsidR="00B22E7B" w:rsidRPr="00B86830">
        <w:rPr>
          <w:b w:val="0"/>
          <w:bCs/>
          <w:szCs w:val="24"/>
        </w:rPr>
        <w:t xml:space="preserve">ram </w:t>
      </w:r>
      <w:proofErr w:type="gramStart"/>
      <w:r w:rsidR="00B22E7B" w:rsidRPr="00B86830">
        <w:rPr>
          <w:b w:val="0"/>
          <w:bCs/>
          <w:szCs w:val="24"/>
        </w:rPr>
        <w:t>as</w:t>
      </w:r>
      <w:proofErr w:type="gramEnd"/>
      <w:r w:rsidR="00B22E7B" w:rsidRPr="00B86830">
        <w:rPr>
          <w:b w:val="0"/>
          <w:bCs/>
          <w:szCs w:val="24"/>
        </w:rPr>
        <w:t xml:space="preserve"> sábias palavras</w:t>
      </w:r>
      <w:r w:rsidRPr="00B86830">
        <w:rPr>
          <w:b w:val="0"/>
          <w:bCs/>
          <w:szCs w:val="24"/>
        </w:rPr>
        <w:t xml:space="preserve"> do Ministro Relator Alberto Luiz </w:t>
      </w:r>
      <w:proofErr w:type="spellStart"/>
      <w:r w:rsidRPr="00B86830">
        <w:rPr>
          <w:b w:val="0"/>
          <w:bCs/>
          <w:szCs w:val="24"/>
        </w:rPr>
        <w:t>Bresciani</w:t>
      </w:r>
      <w:proofErr w:type="spellEnd"/>
      <w:r w:rsidRPr="00B86830">
        <w:rPr>
          <w:b w:val="0"/>
          <w:bCs/>
          <w:szCs w:val="24"/>
        </w:rPr>
        <w:t xml:space="preserve"> de </w:t>
      </w:r>
      <w:proofErr w:type="spellStart"/>
      <w:r w:rsidRPr="00B86830">
        <w:rPr>
          <w:b w:val="0"/>
          <w:bCs/>
          <w:szCs w:val="24"/>
        </w:rPr>
        <w:t>Fontan</w:t>
      </w:r>
      <w:proofErr w:type="spellEnd"/>
      <w:r w:rsidRPr="00B86830">
        <w:rPr>
          <w:b w:val="0"/>
          <w:bCs/>
          <w:szCs w:val="24"/>
        </w:rPr>
        <w:t xml:space="preserve"> Pereira, </w:t>
      </w:r>
      <w:r w:rsidR="00630E1F" w:rsidRPr="00B86830">
        <w:rPr>
          <w:b w:val="0"/>
          <w:bCs/>
          <w:szCs w:val="24"/>
        </w:rPr>
        <w:t>ao julgar um pedido de dano moral em razão de revista íntima,</w:t>
      </w:r>
      <w:r w:rsidRPr="00B86830">
        <w:rPr>
          <w:b w:val="0"/>
          <w:bCs/>
          <w:szCs w:val="24"/>
        </w:rPr>
        <w:t xml:space="preserve"> precedente de nº </w:t>
      </w:r>
      <w:hyperlink r:id="rId10" w:history="1">
        <w:r w:rsidRPr="00B86830">
          <w:rPr>
            <w:rStyle w:val="Hyperlink"/>
            <w:b w:val="0"/>
            <w:color w:val="auto"/>
            <w:szCs w:val="24"/>
            <w:u w:val="none"/>
            <w:bdr w:val="none" w:sz="0" w:space="0" w:color="auto" w:frame="1"/>
          </w:rPr>
          <w:t>485007220075010043</w:t>
        </w:r>
      </w:hyperlink>
      <w:r w:rsidR="00630E1F" w:rsidRPr="00B86830">
        <w:rPr>
          <w:b w:val="0"/>
          <w:szCs w:val="24"/>
        </w:rPr>
        <w:t>:</w:t>
      </w:r>
    </w:p>
    <w:p w:rsidR="002C3753" w:rsidRPr="00B86830" w:rsidRDefault="00630E1F" w:rsidP="0018245B">
      <w:pPr>
        <w:spacing w:after="0" w:line="240" w:lineRule="auto"/>
        <w:ind w:left="2268"/>
        <w:jc w:val="both"/>
        <w:rPr>
          <w:rFonts w:ascii="Times New Roman" w:hAnsi="Times New Roman" w:cs="Times New Roman"/>
          <w:shd w:val="clear" w:color="auto" w:fill="FFFFFF"/>
        </w:rPr>
      </w:pPr>
      <w:r w:rsidRPr="00B86830">
        <w:rPr>
          <w:rFonts w:ascii="Times New Roman" w:hAnsi="Times New Roman" w:cs="Times New Roman"/>
          <w:shd w:val="clear" w:color="auto" w:fill="FFFFFF"/>
        </w:rPr>
        <w:t>Em uma sociedade que se pretende livre, justa e solidária (</w:t>
      </w:r>
      <w:hyperlink r:id="rId11" w:tooltip="CONSTITUIÇÃO DA REPÚBLICA FEDERATIVA DO BRASIL DE 1988" w:history="1">
        <w:r w:rsidRPr="00B86830">
          <w:rPr>
            <w:rStyle w:val="Hyperlink"/>
            <w:rFonts w:ascii="Times New Roman" w:hAnsi="Times New Roman" w:cs="Times New Roman"/>
            <w:color w:val="auto"/>
            <w:bdr w:val="none" w:sz="0" w:space="0" w:color="auto" w:frame="1"/>
            <w:shd w:val="clear" w:color="auto" w:fill="FFFFFF"/>
          </w:rPr>
          <w:t>CF</w:t>
        </w:r>
      </w:hyperlink>
      <w:r w:rsidRPr="00B86830">
        <w:rPr>
          <w:rFonts w:ascii="Times New Roman" w:hAnsi="Times New Roman" w:cs="Times New Roman"/>
          <w:shd w:val="clear" w:color="auto" w:fill="FFFFFF"/>
        </w:rPr>
        <w:t>, art.</w:t>
      </w:r>
      <w:r w:rsidRPr="00B86830">
        <w:rPr>
          <w:rStyle w:val="apple-converted-space"/>
          <w:rFonts w:ascii="Times New Roman" w:hAnsi="Times New Roman" w:cs="Times New Roman"/>
          <w:shd w:val="clear" w:color="auto" w:fill="FFFFFF"/>
        </w:rPr>
        <w:t> </w:t>
      </w:r>
      <w:hyperlink r:id="rId12" w:tooltip="Artigo 3 da Constituição Federal de 1988" w:history="1">
        <w:r w:rsidRPr="00B86830">
          <w:rPr>
            <w:rStyle w:val="Hyperlink"/>
            <w:rFonts w:ascii="Times New Roman" w:hAnsi="Times New Roman" w:cs="Times New Roman"/>
            <w:color w:val="auto"/>
            <w:bdr w:val="none" w:sz="0" w:space="0" w:color="auto" w:frame="1"/>
            <w:shd w:val="clear" w:color="auto" w:fill="FFFFFF"/>
          </w:rPr>
          <w:t>3º</w:t>
        </w:r>
      </w:hyperlink>
      <w:r w:rsidRPr="00B86830">
        <w:rPr>
          <w:rFonts w:ascii="Times New Roman" w:hAnsi="Times New Roman" w:cs="Times New Roman"/>
          <w:shd w:val="clear" w:color="auto" w:fill="FFFFFF"/>
        </w:rPr>
        <w:t>,</w:t>
      </w:r>
      <w:r w:rsidRPr="00B86830">
        <w:rPr>
          <w:rStyle w:val="apple-converted-space"/>
          <w:rFonts w:ascii="Times New Roman" w:hAnsi="Times New Roman" w:cs="Times New Roman"/>
          <w:shd w:val="clear" w:color="auto" w:fill="FFFFFF"/>
        </w:rPr>
        <w:t> </w:t>
      </w:r>
      <w:hyperlink r:id="rId13" w:tooltip="Inciso I do Artigo 3 da Constituição Federal de 1988" w:history="1">
        <w:r w:rsidRPr="00B86830">
          <w:rPr>
            <w:rStyle w:val="Hyperlink"/>
            <w:rFonts w:ascii="Times New Roman" w:hAnsi="Times New Roman" w:cs="Times New Roman"/>
            <w:color w:val="auto"/>
            <w:bdr w:val="none" w:sz="0" w:space="0" w:color="auto" w:frame="1"/>
            <w:shd w:val="clear" w:color="auto" w:fill="FFFFFF"/>
          </w:rPr>
          <w:t>I</w:t>
        </w:r>
      </w:hyperlink>
      <w:r w:rsidRPr="00B86830">
        <w:rPr>
          <w:rFonts w:ascii="Times New Roman" w:hAnsi="Times New Roman" w:cs="Times New Roman"/>
          <w:shd w:val="clear" w:color="auto" w:fill="FFFFFF"/>
        </w:rPr>
        <w:t>), incumbe ao empregador diligente, sob a premissa da dignidade da pessoa humana (</w:t>
      </w:r>
      <w:hyperlink r:id="rId14" w:tooltip="CONSTITUIÇÃO DA REPÚBLICA FEDERATIVA DO BRASIL DE 1988" w:history="1">
        <w:r w:rsidRPr="00B86830">
          <w:rPr>
            <w:rStyle w:val="Hyperlink"/>
            <w:rFonts w:ascii="Times New Roman" w:hAnsi="Times New Roman" w:cs="Times New Roman"/>
            <w:color w:val="auto"/>
            <w:bdr w:val="none" w:sz="0" w:space="0" w:color="auto" w:frame="1"/>
            <w:shd w:val="clear" w:color="auto" w:fill="FFFFFF"/>
          </w:rPr>
          <w:t>CF</w:t>
        </w:r>
      </w:hyperlink>
      <w:r w:rsidRPr="00B86830">
        <w:rPr>
          <w:rFonts w:ascii="Times New Roman" w:hAnsi="Times New Roman" w:cs="Times New Roman"/>
          <w:shd w:val="clear" w:color="auto" w:fill="FFFFFF"/>
        </w:rPr>
        <w:t>, art.</w:t>
      </w:r>
      <w:r w:rsidRPr="00B86830">
        <w:rPr>
          <w:rStyle w:val="apple-converted-space"/>
          <w:rFonts w:ascii="Times New Roman" w:hAnsi="Times New Roman" w:cs="Times New Roman"/>
          <w:shd w:val="clear" w:color="auto" w:fill="FFFFFF"/>
        </w:rPr>
        <w:t> </w:t>
      </w:r>
      <w:hyperlink r:id="rId15" w:tooltip="Artigo 1 da Constituição Federal de 1988" w:history="1">
        <w:r w:rsidRPr="00B86830">
          <w:rPr>
            <w:rStyle w:val="Hyperlink"/>
            <w:rFonts w:ascii="Times New Roman" w:hAnsi="Times New Roman" w:cs="Times New Roman"/>
            <w:color w:val="auto"/>
            <w:bdr w:val="none" w:sz="0" w:space="0" w:color="auto" w:frame="1"/>
            <w:shd w:val="clear" w:color="auto" w:fill="FFFFFF"/>
          </w:rPr>
          <w:t>1º</w:t>
        </w:r>
      </w:hyperlink>
      <w:proofErr w:type="gramStart"/>
      <w:r w:rsidRPr="00B86830">
        <w:rPr>
          <w:rFonts w:ascii="Times New Roman" w:hAnsi="Times New Roman" w:cs="Times New Roman"/>
          <w:shd w:val="clear" w:color="auto" w:fill="FFFFFF"/>
        </w:rPr>
        <w:t>,</w:t>
      </w:r>
      <w:proofErr w:type="gramEnd"/>
      <w:r w:rsidR="00E81F5B">
        <w:fldChar w:fldCharType="begin"/>
      </w:r>
      <w:r w:rsidR="00CA4369">
        <w:instrText>HYPERLINK "http://www.jusbrasil.com.br/topicos/10731879/inciso-iii-do-artigo-1-da-constitui%C3%A7%C3%A3o-federal-de-1988" \o "Inciso III do Artigo 1 da Constituição Federal de 1988"</w:instrText>
      </w:r>
      <w:r w:rsidR="00E81F5B">
        <w:fldChar w:fldCharType="separate"/>
      </w:r>
      <w:r w:rsidRPr="00B86830">
        <w:rPr>
          <w:rStyle w:val="Hyperlink"/>
          <w:rFonts w:ascii="Times New Roman" w:hAnsi="Times New Roman" w:cs="Times New Roman"/>
          <w:color w:val="auto"/>
          <w:bdr w:val="none" w:sz="0" w:space="0" w:color="auto" w:frame="1"/>
          <w:shd w:val="clear" w:color="auto" w:fill="FFFFFF"/>
        </w:rPr>
        <w:t>III</w:t>
      </w:r>
      <w:r w:rsidR="00E81F5B">
        <w:fldChar w:fldCharType="end"/>
      </w:r>
      <w:r w:rsidRPr="00B86830">
        <w:rPr>
          <w:rFonts w:ascii="Times New Roman" w:hAnsi="Times New Roman" w:cs="Times New Roman"/>
          <w:shd w:val="clear" w:color="auto" w:fill="FFFFFF"/>
        </w:rPr>
        <w:t>), promover o meio ambiente do trabalho saudável, para que o trabalhador possa executar as suas atividades com liberdade, sob a gerência da responsabilidade social. (TST</w:t>
      </w:r>
      <w:proofErr w:type="gramStart"/>
      <w:r w:rsidRPr="00B86830">
        <w:rPr>
          <w:rFonts w:ascii="Times New Roman" w:hAnsi="Times New Roman" w:cs="Times New Roman"/>
          <w:shd w:val="clear" w:color="auto" w:fill="FFFFFF"/>
        </w:rPr>
        <w:t xml:space="preserve">   </w:t>
      </w:r>
      <w:proofErr w:type="gramEnd"/>
      <w:r w:rsidRPr="00B86830">
        <w:rPr>
          <w:rFonts w:ascii="Times New Roman" w:hAnsi="Times New Roman" w:cs="Times New Roman"/>
          <w:shd w:val="clear" w:color="auto" w:fill="FFFFFF"/>
        </w:rPr>
        <w:t xml:space="preserve">, Relator: Alberto Luiz </w:t>
      </w:r>
      <w:proofErr w:type="spellStart"/>
      <w:r w:rsidRPr="00B86830">
        <w:rPr>
          <w:rFonts w:ascii="Times New Roman" w:hAnsi="Times New Roman" w:cs="Times New Roman"/>
          <w:shd w:val="clear" w:color="auto" w:fill="FFFFFF"/>
        </w:rPr>
        <w:t>Bresciani</w:t>
      </w:r>
      <w:proofErr w:type="spellEnd"/>
      <w:r w:rsidRPr="00B86830">
        <w:rPr>
          <w:rFonts w:ascii="Times New Roman" w:hAnsi="Times New Roman" w:cs="Times New Roman"/>
          <w:shd w:val="clear" w:color="auto" w:fill="FFFFFF"/>
        </w:rPr>
        <w:t xml:space="preserve"> de </w:t>
      </w:r>
      <w:proofErr w:type="spellStart"/>
      <w:r w:rsidRPr="00B86830">
        <w:rPr>
          <w:rFonts w:ascii="Times New Roman" w:hAnsi="Times New Roman" w:cs="Times New Roman"/>
          <w:shd w:val="clear" w:color="auto" w:fill="FFFFFF"/>
        </w:rPr>
        <w:t>Fontan</w:t>
      </w:r>
      <w:proofErr w:type="spellEnd"/>
      <w:r w:rsidRPr="00B86830">
        <w:rPr>
          <w:rFonts w:ascii="Times New Roman" w:hAnsi="Times New Roman" w:cs="Times New Roman"/>
          <w:shd w:val="clear" w:color="auto" w:fill="FFFFFF"/>
        </w:rPr>
        <w:t xml:space="preserve"> Pereira, Data de Julgamento: 25/05/2011, 3ª Turma)</w:t>
      </w:r>
    </w:p>
    <w:p w:rsidR="009B7391" w:rsidRPr="00B86830" w:rsidRDefault="009B7391" w:rsidP="0018245B">
      <w:pPr>
        <w:spacing w:after="0" w:line="240" w:lineRule="auto"/>
        <w:ind w:left="2268"/>
        <w:jc w:val="both"/>
        <w:rPr>
          <w:rFonts w:ascii="Times New Roman" w:hAnsi="Times New Roman" w:cs="Times New Roman"/>
          <w:shd w:val="clear" w:color="auto" w:fill="FFFFFF"/>
        </w:rPr>
      </w:pPr>
    </w:p>
    <w:p w:rsidR="00D70841" w:rsidRPr="00B86830" w:rsidRDefault="00630E1F" w:rsidP="0018245B">
      <w:pPr>
        <w:spacing w:after="0" w:line="360" w:lineRule="auto"/>
        <w:jc w:val="both"/>
        <w:rPr>
          <w:rFonts w:ascii="Times New Roman" w:hAnsi="Times New Roman" w:cs="Times New Roman"/>
          <w:sz w:val="24"/>
          <w:szCs w:val="24"/>
          <w:shd w:val="clear" w:color="auto" w:fill="FFFFFF"/>
        </w:rPr>
      </w:pPr>
      <w:r w:rsidRPr="00B86830">
        <w:rPr>
          <w:rFonts w:ascii="Times New Roman" w:hAnsi="Times New Roman" w:cs="Times New Roman"/>
          <w:shd w:val="clear" w:color="auto" w:fill="FFFFFF"/>
        </w:rPr>
        <w:tab/>
      </w:r>
      <w:r w:rsidR="00853A28" w:rsidRPr="00B86830">
        <w:rPr>
          <w:rFonts w:ascii="Times New Roman" w:hAnsi="Times New Roman" w:cs="Times New Roman"/>
          <w:sz w:val="24"/>
          <w:szCs w:val="24"/>
          <w:shd w:val="clear" w:color="auto" w:fill="FFFFFF"/>
        </w:rPr>
        <w:t>Destaca-se, por fim, q</w:t>
      </w:r>
      <w:r w:rsidR="006C327F" w:rsidRPr="00B86830">
        <w:rPr>
          <w:rFonts w:ascii="Times New Roman" w:hAnsi="Times New Roman" w:cs="Times New Roman"/>
          <w:sz w:val="24"/>
          <w:szCs w:val="24"/>
          <w:shd w:val="clear" w:color="auto" w:fill="FFFFFF"/>
        </w:rPr>
        <w:t xml:space="preserve">ue a jurisprudência brasileira entende que a revista íntima mesmo que feita por empregador ou preposto do mesmo sexo não à torna lícita, conclui-se, portanto, que a revista íntima é totalmente </w:t>
      </w:r>
      <w:r w:rsidR="005B7189" w:rsidRPr="00B86830">
        <w:rPr>
          <w:rFonts w:ascii="Times New Roman" w:hAnsi="Times New Roman" w:cs="Times New Roman"/>
          <w:sz w:val="24"/>
          <w:szCs w:val="24"/>
          <w:shd w:val="clear" w:color="auto" w:fill="FFFFFF"/>
        </w:rPr>
        <w:t>proibida</w:t>
      </w:r>
      <w:r w:rsidR="006C327F" w:rsidRPr="00B86830">
        <w:rPr>
          <w:rFonts w:ascii="Times New Roman" w:hAnsi="Times New Roman" w:cs="Times New Roman"/>
          <w:sz w:val="24"/>
          <w:szCs w:val="24"/>
          <w:shd w:val="clear" w:color="auto" w:fill="FFFFFF"/>
        </w:rPr>
        <w:t xml:space="preserve"> e sua violação gera a reparação do dano causado, nos termos dos artigos </w:t>
      </w:r>
      <w:r w:rsidR="00DE3C8A" w:rsidRPr="00B86830">
        <w:rPr>
          <w:rFonts w:ascii="Times New Roman" w:hAnsi="Times New Roman" w:cs="Times New Roman"/>
          <w:bCs/>
          <w:sz w:val="24"/>
          <w:szCs w:val="24"/>
        </w:rPr>
        <w:t xml:space="preserve">186 </w:t>
      </w:r>
      <w:r w:rsidR="006C327F" w:rsidRPr="00B86830">
        <w:rPr>
          <w:rFonts w:ascii="Times New Roman" w:hAnsi="Times New Roman" w:cs="Times New Roman"/>
          <w:bCs/>
          <w:sz w:val="24"/>
          <w:szCs w:val="24"/>
        </w:rPr>
        <w:t>e 927 do</w:t>
      </w:r>
      <w:r w:rsidR="006C327F" w:rsidRPr="00B86830">
        <w:rPr>
          <w:rFonts w:ascii="Times New Roman" w:hAnsi="Times New Roman" w:cs="Times New Roman"/>
          <w:sz w:val="24"/>
          <w:szCs w:val="24"/>
          <w:shd w:val="clear" w:color="auto" w:fill="FFFFFF"/>
        </w:rPr>
        <w:t xml:space="preserve"> Código Civil</w:t>
      </w:r>
      <w:r w:rsidR="00853A28" w:rsidRPr="00B86830">
        <w:rPr>
          <w:rFonts w:ascii="Times New Roman" w:hAnsi="Times New Roman" w:cs="Times New Roman"/>
          <w:sz w:val="24"/>
          <w:szCs w:val="24"/>
          <w:shd w:val="clear" w:color="auto" w:fill="FFFFFF"/>
        </w:rPr>
        <w:t xml:space="preserve"> Brasileiro 2002</w:t>
      </w:r>
      <w:r w:rsidR="006C327F" w:rsidRPr="00B86830">
        <w:rPr>
          <w:rFonts w:ascii="Times New Roman" w:hAnsi="Times New Roman" w:cs="Times New Roman"/>
          <w:sz w:val="24"/>
          <w:szCs w:val="24"/>
          <w:shd w:val="clear" w:color="auto" w:fill="FFFFFF"/>
        </w:rPr>
        <w:t xml:space="preserve">. </w:t>
      </w:r>
    </w:p>
    <w:p w:rsidR="009B7391" w:rsidRPr="00B86830" w:rsidRDefault="009B7391" w:rsidP="0018245B">
      <w:pPr>
        <w:spacing w:after="0" w:line="360" w:lineRule="auto"/>
        <w:jc w:val="both"/>
        <w:rPr>
          <w:rFonts w:ascii="Times New Roman" w:hAnsi="Times New Roman" w:cs="Times New Roman"/>
          <w:sz w:val="24"/>
          <w:szCs w:val="24"/>
          <w:shd w:val="clear" w:color="auto" w:fill="FFFFFF"/>
        </w:rPr>
      </w:pPr>
    </w:p>
    <w:p w:rsidR="004E22D3" w:rsidRPr="00B86830" w:rsidRDefault="004E22D3" w:rsidP="0018245B">
      <w:pPr>
        <w:spacing w:after="0" w:line="360" w:lineRule="auto"/>
        <w:jc w:val="both"/>
        <w:rPr>
          <w:rFonts w:ascii="Times New Roman" w:hAnsi="Times New Roman" w:cs="Times New Roman"/>
          <w:b/>
          <w:sz w:val="24"/>
          <w:szCs w:val="24"/>
        </w:rPr>
      </w:pPr>
      <w:proofErr w:type="gramStart"/>
      <w:r w:rsidRPr="00B86830">
        <w:rPr>
          <w:rFonts w:ascii="Times New Roman" w:hAnsi="Times New Roman" w:cs="Times New Roman"/>
          <w:b/>
          <w:bCs/>
          <w:sz w:val="24"/>
          <w:szCs w:val="24"/>
        </w:rPr>
        <w:t>5</w:t>
      </w:r>
      <w:proofErr w:type="gramEnd"/>
      <w:r w:rsidRPr="00B86830">
        <w:rPr>
          <w:rFonts w:ascii="Times New Roman" w:hAnsi="Times New Roman" w:cs="Times New Roman"/>
          <w:b/>
          <w:bCs/>
          <w:sz w:val="24"/>
          <w:szCs w:val="24"/>
        </w:rPr>
        <w:t xml:space="preserve"> </w:t>
      </w:r>
      <w:r w:rsidRPr="00B86830">
        <w:rPr>
          <w:rFonts w:ascii="Times New Roman" w:hAnsi="Times New Roman" w:cs="Times New Roman"/>
          <w:b/>
          <w:sz w:val="24"/>
          <w:szCs w:val="24"/>
        </w:rPr>
        <w:t>METODOLOGIA DA PESQUISA</w:t>
      </w:r>
    </w:p>
    <w:p w:rsidR="009B7391" w:rsidRPr="00B86830" w:rsidRDefault="009B7391" w:rsidP="009B7391">
      <w:pPr>
        <w:spacing w:after="0" w:line="360" w:lineRule="auto"/>
        <w:ind w:firstLine="708"/>
        <w:jc w:val="both"/>
        <w:rPr>
          <w:rFonts w:ascii="Times New Roman" w:hAnsi="Times New Roman" w:cs="Times New Roman"/>
          <w:b/>
          <w:sz w:val="24"/>
          <w:szCs w:val="24"/>
        </w:rPr>
      </w:pPr>
    </w:p>
    <w:p w:rsidR="009B7391" w:rsidRPr="00B86830" w:rsidRDefault="009B7391" w:rsidP="009B7391">
      <w:pPr>
        <w:spacing w:after="0" w:line="360" w:lineRule="auto"/>
        <w:ind w:firstLine="708"/>
        <w:jc w:val="both"/>
        <w:rPr>
          <w:rFonts w:ascii="Times New Roman" w:hAnsi="Times New Roman" w:cs="Times New Roman"/>
          <w:b/>
          <w:sz w:val="24"/>
          <w:szCs w:val="24"/>
        </w:rPr>
      </w:pPr>
    </w:p>
    <w:p w:rsidR="00F2730B" w:rsidRPr="00B86830" w:rsidRDefault="00F2730B" w:rsidP="009B7391">
      <w:pPr>
        <w:spacing w:after="0" w:line="360" w:lineRule="auto"/>
        <w:ind w:firstLine="708"/>
        <w:jc w:val="both"/>
        <w:rPr>
          <w:rFonts w:ascii="Times New Roman" w:hAnsi="Times New Roman" w:cs="Times New Roman"/>
          <w:color w:val="000000"/>
          <w:sz w:val="24"/>
          <w:szCs w:val="24"/>
        </w:rPr>
      </w:pPr>
      <w:r w:rsidRPr="00B86830">
        <w:rPr>
          <w:rFonts w:ascii="Times New Roman" w:hAnsi="Times New Roman" w:cs="Times New Roman"/>
          <w:color w:val="000000"/>
          <w:sz w:val="24"/>
          <w:szCs w:val="24"/>
        </w:rPr>
        <w:t>Para o desenvolvimento desse estudo, será feita análise</w:t>
      </w:r>
      <w:r w:rsidR="00F417A6" w:rsidRPr="00B86830">
        <w:rPr>
          <w:rFonts w:ascii="Times New Roman" w:hAnsi="Times New Roman" w:cs="Times New Roman"/>
          <w:color w:val="000000"/>
          <w:sz w:val="24"/>
          <w:szCs w:val="24"/>
        </w:rPr>
        <w:t xml:space="preserve"> a partir de materiais publicado</w:t>
      </w:r>
      <w:r w:rsidRPr="00B86830">
        <w:rPr>
          <w:rFonts w:ascii="Times New Roman" w:hAnsi="Times New Roman" w:cs="Times New Roman"/>
          <w:color w:val="000000"/>
          <w:sz w:val="24"/>
          <w:szCs w:val="24"/>
        </w:rPr>
        <w:t>s em livros, artigos, dissertações e teses, realizar revisão bibliográfica sobre os limites e possibilidades para a revista no ambiente do trabalho e suas consequências diante do princípio da dignidade humana.</w:t>
      </w:r>
    </w:p>
    <w:p w:rsidR="0019214F" w:rsidRPr="00B86830" w:rsidRDefault="004E22D3" w:rsidP="0019214F">
      <w:pPr>
        <w:spacing w:after="0" w:line="360" w:lineRule="auto"/>
        <w:ind w:firstLine="708"/>
        <w:jc w:val="both"/>
        <w:rPr>
          <w:rFonts w:ascii="Times New Roman" w:hAnsi="Times New Roman" w:cs="Times New Roman"/>
          <w:sz w:val="24"/>
          <w:szCs w:val="24"/>
        </w:rPr>
      </w:pPr>
      <w:r w:rsidRPr="00B86830">
        <w:rPr>
          <w:rFonts w:ascii="Times New Roman" w:hAnsi="Times New Roman" w:cs="Times New Roman"/>
          <w:sz w:val="24"/>
          <w:szCs w:val="24"/>
        </w:rPr>
        <w:t>A pesquisa realizada será cla</w:t>
      </w:r>
      <w:r w:rsidR="00F2730B" w:rsidRPr="00B86830">
        <w:rPr>
          <w:rFonts w:ascii="Times New Roman" w:hAnsi="Times New Roman" w:cs="Times New Roman"/>
          <w:sz w:val="24"/>
          <w:szCs w:val="24"/>
        </w:rPr>
        <w:t xml:space="preserve">ssificada como estudo </w:t>
      </w:r>
      <w:proofErr w:type="gramStart"/>
      <w:r w:rsidR="00F2730B" w:rsidRPr="00B86830">
        <w:rPr>
          <w:rFonts w:ascii="Times New Roman" w:hAnsi="Times New Roman" w:cs="Times New Roman"/>
          <w:sz w:val="24"/>
          <w:szCs w:val="24"/>
        </w:rPr>
        <w:t>dedutivo</w:t>
      </w:r>
      <w:r w:rsidR="00853A28" w:rsidRPr="00B86830">
        <w:rPr>
          <w:rFonts w:ascii="Times New Roman" w:hAnsi="Times New Roman" w:cs="Times New Roman"/>
          <w:sz w:val="24"/>
          <w:szCs w:val="24"/>
        </w:rPr>
        <w:t xml:space="preserve"> e qualitativa</w:t>
      </w:r>
      <w:proofErr w:type="gramEnd"/>
      <w:r w:rsidRPr="00B86830">
        <w:rPr>
          <w:rFonts w:ascii="Times New Roman" w:hAnsi="Times New Roman" w:cs="Times New Roman"/>
          <w:sz w:val="24"/>
          <w:szCs w:val="24"/>
        </w:rPr>
        <w:t>, visto que, o objetivo do trabalho é colher informações</w:t>
      </w:r>
      <w:r w:rsidR="00853A28" w:rsidRPr="00B86830">
        <w:rPr>
          <w:rFonts w:ascii="Times New Roman" w:hAnsi="Times New Roman" w:cs="Times New Roman"/>
          <w:sz w:val="24"/>
          <w:szCs w:val="24"/>
        </w:rPr>
        <w:t xml:space="preserve"> em conformidade com a lei </w:t>
      </w:r>
      <w:r w:rsidRPr="00B86830">
        <w:rPr>
          <w:rFonts w:ascii="Times New Roman" w:hAnsi="Times New Roman" w:cs="Times New Roman"/>
          <w:sz w:val="24"/>
          <w:szCs w:val="24"/>
        </w:rPr>
        <w:t xml:space="preserve">sobre até que ponto é </w:t>
      </w:r>
      <w:r w:rsidRPr="00B86830">
        <w:rPr>
          <w:rFonts w:ascii="Times New Roman" w:hAnsi="Times New Roman" w:cs="Times New Roman"/>
          <w:sz w:val="24"/>
          <w:szCs w:val="24"/>
        </w:rPr>
        <w:lastRenderedPageBreak/>
        <w:t>possível a revista dos empregados e seus pertences, pelo empregador, para</w:t>
      </w:r>
      <w:r w:rsidR="00853A28" w:rsidRPr="00B86830">
        <w:rPr>
          <w:rFonts w:ascii="Times New Roman" w:hAnsi="Times New Roman" w:cs="Times New Roman"/>
          <w:sz w:val="24"/>
          <w:szCs w:val="24"/>
        </w:rPr>
        <w:t xml:space="preserve"> assim tornar mais explícita</w:t>
      </w:r>
      <w:r w:rsidRPr="00B86830">
        <w:rPr>
          <w:rFonts w:ascii="Times New Roman" w:hAnsi="Times New Roman" w:cs="Times New Roman"/>
          <w:sz w:val="24"/>
          <w:szCs w:val="24"/>
        </w:rPr>
        <w:t xml:space="preserve"> essa</w:t>
      </w:r>
      <w:r w:rsidR="0019214F" w:rsidRPr="00B86830">
        <w:rPr>
          <w:rFonts w:ascii="Times New Roman" w:hAnsi="Times New Roman" w:cs="Times New Roman"/>
          <w:sz w:val="24"/>
          <w:szCs w:val="24"/>
        </w:rPr>
        <w:t xml:space="preserve"> questão.</w:t>
      </w:r>
    </w:p>
    <w:p w:rsidR="00E0679C" w:rsidRPr="00B86830" w:rsidRDefault="00E0679C" w:rsidP="0019214F">
      <w:pPr>
        <w:spacing w:after="0" w:line="360" w:lineRule="auto"/>
        <w:ind w:firstLine="708"/>
        <w:jc w:val="both"/>
        <w:rPr>
          <w:rFonts w:ascii="Times New Roman" w:hAnsi="Times New Roman" w:cs="Times New Roman"/>
          <w:sz w:val="24"/>
          <w:szCs w:val="24"/>
        </w:rPr>
      </w:pPr>
    </w:p>
    <w:p w:rsidR="00853A28" w:rsidRPr="00B86830" w:rsidRDefault="001A1B54" w:rsidP="0019214F">
      <w:pPr>
        <w:spacing w:after="0" w:line="360" w:lineRule="auto"/>
        <w:jc w:val="both"/>
        <w:rPr>
          <w:rFonts w:ascii="Times New Roman" w:hAnsi="Times New Roman" w:cs="Times New Roman"/>
          <w:sz w:val="24"/>
          <w:szCs w:val="24"/>
        </w:rPr>
      </w:pPr>
      <w:proofErr w:type="gramStart"/>
      <w:r w:rsidRPr="00B86830">
        <w:rPr>
          <w:rFonts w:ascii="Times New Roman" w:hAnsi="Times New Roman" w:cs="Times New Roman"/>
          <w:b/>
          <w:sz w:val="24"/>
          <w:szCs w:val="24"/>
        </w:rPr>
        <w:t>6</w:t>
      </w:r>
      <w:proofErr w:type="gramEnd"/>
      <w:r w:rsidRPr="00B86830">
        <w:rPr>
          <w:rFonts w:ascii="Times New Roman" w:hAnsi="Times New Roman" w:cs="Times New Roman"/>
          <w:b/>
          <w:sz w:val="24"/>
          <w:szCs w:val="24"/>
        </w:rPr>
        <w:t xml:space="preserve"> </w:t>
      </w:r>
      <w:r w:rsidR="00853A28" w:rsidRPr="00B86830">
        <w:rPr>
          <w:rFonts w:ascii="Times New Roman" w:hAnsi="Times New Roman" w:cs="Times New Roman"/>
          <w:b/>
          <w:sz w:val="24"/>
          <w:szCs w:val="24"/>
        </w:rPr>
        <w:t>CONSIDERAÇÕES FINAIS</w:t>
      </w:r>
    </w:p>
    <w:p w:rsidR="009B7391" w:rsidRPr="00B86830" w:rsidRDefault="009B7391" w:rsidP="0018245B">
      <w:pPr>
        <w:spacing w:after="0" w:line="360" w:lineRule="auto"/>
        <w:jc w:val="both"/>
        <w:rPr>
          <w:rFonts w:ascii="Times New Roman" w:hAnsi="Times New Roman" w:cs="Times New Roman"/>
          <w:b/>
          <w:sz w:val="24"/>
          <w:szCs w:val="24"/>
        </w:rPr>
      </w:pPr>
    </w:p>
    <w:p w:rsidR="009B7391" w:rsidRPr="00B86830" w:rsidRDefault="009B7391" w:rsidP="0018245B">
      <w:pPr>
        <w:spacing w:after="0" w:line="360" w:lineRule="auto"/>
        <w:jc w:val="both"/>
        <w:rPr>
          <w:rFonts w:ascii="Times New Roman" w:hAnsi="Times New Roman" w:cs="Times New Roman"/>
          <w:b/>
          <w:sz w:val="24"/>
          <w:szCs w:val="24"/>
        </w:rPr>
      </w:pPr>
    </w:p>
    <w:p w:rsidR="00853A28" w:rsidRPr="00B86830" w:rsidRDefault="00CD2F38" w:rsidP="0018245B">
      <w:pPr>
        <w:spacing w:after="0" w:line="360" w:lineRule="auto"/>
        <w:jc w:val="both"/>
        <w:rPr>
          <w:rFonts w:ascii="Times New Roman" w:hAnsi="Times New Roman" w:cs="Times New Roman"/>
          <w:sz w:val="24"/>
          <w:szCs w:val="24"/>
        </w:rPr>
      </w:pPr>
      <w:r w:rsidRPr="00B86830">
        <w:rPr>
          <w:rFonts w:ascii="Times New Roman" w:hAnsi="Times New Roman" w:cs="Times New Roman"/>
          <w:b/>
          <w:sz w:val="24"/>
          <w:szCs w:val="24"/>
        </w:rPr>
        <w:tab/>
      </w:r>
      <w:r w:rsidRPr="00B86830">
        <w:rPr>
          <w:rFonts w:ascii="Times New Roman" w:hAnsi="Times New Roman" w:cs="Times New Roman"/>
          <w:sz w:val="24"/>
          <w:szCs w:val="24"/>
        </w:rPr>
        <w:t xml:space="preserve">A relação de emprego nasce com o contrato de trabalho, onde duas partes firmam mútuo acordo, </w:t>
      </w:r>
      <w:r w:rsidR="00D501B0" w:rsidRPr="00B86830">
        <w:rPr>
          <w:rFonts w:ascii="Times New Roman" w:hAnsi="Times New Roman" w:cs="Times New Roman"/>
          <w:sz w:val="24"/>
          <w:szCs w:val="24"/>
        </w:rPr>
        <w:t xml:space="preserve">de um lado, para prestação do serviço, do outro, para retribuição salarial pelo serviço prestado. A prerrogativa para caracterizar a relação de emprego é a subordinação, onde o empregado </w:t>
      </w:r>
      <w:proofErr w:type="gramStart"/>
      <w:r w:rsidR="00D501B0" w:rsidRPr="00B86830">
        <w:rPr>
          <w:rFonts w:ascii="Times New Roman" w:hAnsi="Times New Roman" w:cs="Times New Roman"/>
          <w:sz w:val="24"/>
          <w:szCs w:val="24"/>
        </w:rPr>
        <w:t>sujeita-se</w:t>
      </w:r>
      <w:proofErr w:type="gramEnd"/>
      <w:r w:rsidR="00D501B0" w:rsidRPr="00B86830">
        <w:rPr>
          <w:rFonts w:ascii="Times New Roman" w:hAnsi="Times New Roman" w:cs="Times New Roman"/>
          <w:sz w:val="24"/>
          <w:szCs w:val="24"/>
        </w:rPr>
        <w:t xml:space="preserve"> ao poder diretivo garantido ao empregador no artigo 2º da CLT.</w:t>
      </w:r>
    </w:p>
    <w:p w:rsidR="00D501B0" w:rsidRPr="00B86830" w:rsidRDefault="00D501B0" w:rsidP="0018245B">
      <w:pPr>
        <w:spacing w:after="0" w:line="360" w:lineRule="auto"/>
        <w:jc w:val="both"/>
        <w:rPr>
          <w:rFonts w:ascii="Times New Roman" w:hAnsi="Times New Roman" w:cs="Times New Roman"/>
          <w:sz w:val="24"/>
          <w:szCs w:val="24"/>
        </w:rPr>
      </w:pPr>
      <w:r w:rsidRPr="00B86830">
        <w:rPr>
          <w:rFonts w:ascii="Times New Roman" w:hAnsi="Times New Roman" w:cs="Times New Roman"/>
          <w:sz w:val="24"/>
          <w:szCs w:val="24"/>
        </w:rPr>
        <w:tab/>
        <w:t>Vimos que através deste poder diretivo o empregador pode determinar o modo como as atividades serão desenvolvidas</w:t>
      </w:r>
      <w:r w:rsidR="008A3FFC" w:rsidRPr="00B86830">
        <w:rPr>
          <w:rFonts w:ascii="Times New Roman" w:hAnsi="Times New Roman" w:cs="Times New Roman"/>
          <w:sz w:val="24"/>
          <w:szCs w:val="24"/>
        </w:rPr>
        <w:t xml:space="preserve">, pode controlar e até punir o empregado, essas prerrogativas se exteriorizam através dos poderes: regulamentar, </w:t>
      </w:r>
      <w:proofErr w:type="spellStart"/>
      <w:r w:rsidR="008A3FFC" w:rsidRPr="00B86830">
        <w:rPr>
          <w:rFonts w:ascii="Times New Roman" w:hAnsi="Times New Roman" w:cs="Times New Roman"/>
          <w:sz w:val="24"/>
          <w:szCs w:val="24"/>
        </w:rPr>
        <w:t>fiscalizatório</w:t>
      </w:r>
      <w:proofErr w:type="spellEnd"/>
      <w:r w:rsidR="008A3FFC" w:rsidRPr="00B86830">
        <w:rPr>
          <w:rFonts w:ascii="Times New Roman" w:hAnsi="Times New Roman" w:cs="Times New Roman"/>
          <w:sz w:val="24"/>
          <w:szCs w:val="24"/>
        </w:rPr>
        <w:t xml:space="preserve"> e disciplinar.</w:t>
      </w:r>
    </w:p>
    <w:p w:rsidR="008A3FFC" w:rsidRPr="00B86830" w:rsidRDefault="008A3FFC" w:rsidP="0018245B">
      <w:pPr>
        <w:spacing w:after="0" w:line="360" w:lineRule="auto"/>
        <w:jc w:val="both"/>
        <w:rPr>
          <w:rFonts w:ascii="Times New Roman" w:hAnsi="Times New Roman" w:cs="Times New Roman"/>
          <w:sz w:val="24"/>
          <w:szCs w:val="24"/>
        </w:rPr>
      </w:pPr>
      <w:r w:rsidRPr="00B86830">
        <w:rPr>
          <w:rFonts w:ascii="Times New Roman" w:hAnsi="Times New Roman" w:cs="Times New Roman"/>
          <w:sz w:val="24"/>
          <w:szCs w:val="24"/>
        </w:rPr>
        <w:tab/>
        <w:t>O poder regulamentar é uma exteriorização</w:t>
      </w:r>
      <w:r w:rsidR="002E655A" w:rsidRPr="00B86830">
        <w:rPr>
          <w:rFonts w:ascii="Times New Roman" w:hAnsi="Times New Roman" w:cs="Times New Roman"/>
          <w:sz w:val="24"/>
          <w:szCs w:val="24"/>
        </w:rPr>
        <w:t xml:space="preserve"> do poder diretivo, ou seja, através dele</w:t>
      </w:r>
      <w:r w:rsidRPr="00B86830">
        <w:rPr>
          <w:rFonts w:ascii="Times New Roman" w:hAnsi="Times New Roman" w:cs="Times New Roman"/>
          <w:sz w:val="24"/>
          <w:szCs w:val="24"/>
        </w:rPr>
        <w:t xml:space="preserve"> o empregado regula o funcionamento da empresa, determinando ordens de como a atividade laboral será realizada. O poder disciplinar garante ao empregador de forma pessoal o direito de aplicar sanções, tendo em vista a infração cometida por inobservância de ordens relativas ao contrato de trabalho. </w:t>
      </w:r>
    </w:p>
    <w:p w:rsidR="00892650" w:rsidRPr="00B86830" w:rsidRDefault="002E655A" w:rsidP="0018245B">
      <w:pPr>
        <w:spacing w:after="0" w:line="360" w:lineRule="auto"/>
        <w:jc w:val="both"/>
        <w:rPr>
          <w:rFonts w:ascii="Times New Roman" w:hAnsi="Times New Roman" w:cs="Times New Roman"/>
          <w:sz w:val="24"/>
          <w:szCs w:val="24"/>
        </w:rPr>
      </w:pPr>
      <w:r w:rsidRPr="00B86830">
        <w:rPr>
          <w:rFonts w:ascii="Times New Roman" w:hAnsi="Times New Roman" w:cs="Times New Roman"/>
          <w:sz w:val="24"/>
          <w:szCs w:val="24"/>
        </w:rPr>
        <w:tab/>
      </w:r>
      <w:r w:rsidR="00A87745" w:rsidRPr="00B86830">
        <w:rPr>
          <w:rFonts w:ascii="Times New Roman" w:hAnsi="Times New Roman" w:cs="Times New Roman"/>
          <w:sz w:val="24"/>
          <w:szCs w:val="24"/>
        </w:rPr>
        <w:t xml:space="preserve">O poder </w:t>
      </w:r>
      <w:proofErr w:type="spellStart"/>
      <w:r w:rsidR="00A87745" w:rsidRPr="00B86830">
        <w:rPr>
          <w:rFonts w:ascii="Times New Roman" w:hAnsi="Times New Roman" w:cs="Times New Roman"/>
          <w:sz w:val="24"/>
          <w:szCs w:val="24"/>
        </w:rPr>
        <w:t>fiscalizatório</w:t>
      </w:r>
      <w:proofErr w:type="spellEnd"/>
      <w:r w:rsidR="00A87745" w:rsidRPr="00B86830">
        <w:rPr>
          <w:rFonts w:ascii="Times New Roman" w:hAnsi="Times New Roman" w:cs="Times New Roman"/>
          <w:sz w:val="24"/>
          <w:szCs w:val="24"/>
        </w:rPr>
        <w:t xml:space="preserve"> dá ao empregador o poder de controlar o ambiente de trabalho, </w:t>
      </w:r>
      <w:r w:rsidR="00892650" w:rsidRPr="00B86830">
        <w:rPr>
          <w:rFonts w:ascii="Times New Roman" w:hAnsi="Times New Roman" w:cs="Times New Roman"/>
          <w:sz w:val="24"/>
          <w:szCs w:val="24"/>
        </w:rPr>
        <w:t xml:space="preserve">a execução dos serviços e ver </w:t>
      </w:r>
      <w:r w:rsidR="00A87745" w:rsidRPr="00B86830">
        <w:rPr>
          <w:rFonts w:ascii="Times New Roman" w:hAnsi="Times New Roman" w:cs="Times New Roman"/>
          <w:sz w:val="24"/>
          <w:szCs w:val="24"/>
        </w:rPr>
        <w:t xml:space="preserve">como </w:t>
      </w:r>
      <w:r w:rsidR="00892650" w:rsidRPr="00B86830">
        <w:rPr>
          <w:rFonts w:ascii="Times New Roman" w:hAnsi="Times New Roman" w:cs="Times New Roman"/>
          <w:sz w:val="24"/>
          <w:szCs w:val="24"/>
        </w:rPr>
        <w:t>essas</w:t>
      </w:r>
      <w:r w:rsidR="00A87745" w:rsidRPr="00B86830">
        <w:rPr>
          <w:rFonts w:ascii="Times New Roman" w:hAnsi="Times New Roman" w:cs="Times New Roman"/>
          <w:sz w:val="24"/>
          <w:szCs w:val="24"/>
        </w:rPr>
        <w:t xml:space="preserve"> atividades estão sendo prestadas</w:t>
      </w:r>
      <w:r w:rsidR="00892650" w:rsidRPr="00B86830">
        <w:rPr>
          <w:rFonts w:ascii="Times New Roman" w:hAnsi="Times New Roman" w:cs="Times New Roman"/>
          <w:sz w:val="24"/>
          <w:szCs w:val="24"/>
        </w:rPr>
        <w:t xml:space="preserve"> por seus subordinados.</w:t>
      </w:r>
    </w:p>
    <w:p w:rsidR="008A3FFC" w:rsidRPr="00B86830" w:rsidRDefault="00892650" w:rsidP="0018245B">
      <w:pPr>
        <w:spacing w:after="0" w:line="360" w:lineRule="auto"/>
        <w:jc w:val="both"/>
        <w:rPr>
          <w:rFonts w:ascii="Times New Roman" w:hAnsi="Times New Roman" w:cs="Times New Roman"/>
          <w:sz w:val="24"/>
          <w:szCs w:val="24"/>
        </w:rPr>
      </w:pPr>
      <w:r w:rsidRPr="00B86830">
        <w:rPr>
          <w:rFonts w:ascii="Times New Roman" w:hAnsi="Times New Roman" w:cs="Times New Roman"/>
          <w:sz w:val="24"/>
          <w:szCs w:val="24"/>
        </w:rPr>
        <w:tab/>
        <w:t>Pacífico na doutrina e juri</w:t>
      </w:r>
      <w:r w:rsidR="00BD0027" w:rsidRPr="00B86830">
        <w:rPr>
          <w:rFonts w:ascii="Times New Roman" w:hAnsi="Times New Roman" w:cs="Times New Roman"/>
          <w:sz w:val="24"/>
          <w:szCs w:val="24"/>
        </w:rPr>
        <w:t>s</w:t>
      </w:r>
      <w:r w:rsidRPr="00B86830">
        <w:rPr>
          <w:rFonts w:ascii="Times New Roman" w:hAnsi="Times New Roman" w:cs="Times New Roman"/>
          <w:sz w:val="24"/>
          <w:szCs w:val="24"/>
        </w:rPr>
        <w:t xml:space="preserve">prudência que o poder diretivo, especificamente o poder </w:t>
      </w:r>
      <w:proofErr w:type="spellStart"/>
      <w:r w:rsidR="005B7189" w:rsidRPr="00B86830">
        <w:rPr>
          <w:rFonts w:ascii="Times New Roman" w:hAnsi="Times New Roman" w:cs="Times New Roman"/>
          <w:sz w:val="24"/>
          <w:szCs w:val="24"/>
        </w:rPr>
        <w:t>fiscalizatório</w:t>
      </w:r>
      <w:proofErr w:type="spellEnd"/>
      <w:r w:rsidRPr="00B86830">
        <w:rPr>
          <w:rFonts w:ascii="Times New Roman" w:hAnsi="Times New Roman" w:cs="Times New Roman"/>
          <w:sz w:val="24"/>
          <w:szCs w:val="24"/>
        </w:rPr>
        <w:t xml:space="preserve">, sofre limitação, tendo em vista que a Constituição Federal garante a todo cidadão o princípio </w:t>
      </w:r>
      <w:proofErr w:type="gramStart"/>
      <w:r w:rsidRPr="00B86830">
        <w:rPr>
          <w:rFonts w:ascii="Times New Roman" w:hAnsi="Times New Roman" w:cs="Times New Roman"/>
          <w:sz w:val="24"/>
          <w:szCs w:val="24"/>
        </w:rPr>
        <w:t>fundamental da dignidade humana e direitos</w:t>
      </w:r>
      <w:proofErr w:type="gramEnd"/>
      <w:r w:rsidRPr="00B86830">
        <w:rPr>
          <w:rFonts w:ascii="Times New Roman" w:hAnsi="Times New Roman" w:cs="Times New Roman"/>
          <w:sz w:val="24"/>
          <w:szCs w:val="24"/>
        </w:rPr>
        <w:t xml:space="preserve"> como inviolabilidade da intimidade, vida privada, a honra e a imagem das pessoas</w:t>
      </w:r>
      <w:r w:rsidR="00BD0027" w:rsidRPr="00B86830">
        <w:rPr>
          <w:rFonts w:ascii="Times New Roman" w:hAnsi="Times New Roman" w:cs="Times New Roman"/>
          <w:sz w:val="24"/>
          <w:szCs w:val="24"/>
        </w:rPr>
        <w:t xml:space="preserve">. </w:t>
      </w:r>
    </w:p>
    <w:p w:rsidR="00BD0027" w:rsidRPr="00B86830" w:rsidRDefault="00BD0027" w:rsidP="0018245B">
      <w:pPr>
        <w:spacing w:after="0" w:line="360" w:lineRule="auto"/>
        <w:jc w:val="both"/>
        <w:rPr>
          <w:rFonts w:ascii="Times New Roman" w:hAnsi="Times New Roman" w:cs="Times New Roman"/>
          <w:sz w:val="24"/>
          <w:szCs w:val="24"/>
        </w:rPr>
      </w:pPr>
      <w:r w:rsidRPr="00B86830">
        <w:rPr>
          <w:rFonts w:ascii="Times New Roman" w:hAnsi="Times New Roman" w:cs="Times New Roman"/>
          <w:sz w:val="24"/>
          <w:szCs w:val="24"/>
        </w:rPr>
        <w:tab/>
        <w:t xml:space="preserve">Diante dessas garantias ficou </w:t>
      </w:r>
      <w:r w:rsidR="005B7189" w:rsidRPr="00B86830">
        <w:rPr>
          <w:rFonts w:ascii="Times New Roman" w:hAnsi="Times New Roman" w:cs="Times New Roman"/>
          <w:sz w:val="24"/>
          <w:szCs w:val="24"/>
        </w:rPr>
        <w:t>demonstrado</w:t>
      </w:r>
      <w:r w:rsidRPr="00B86830">
        <w:rPr>
          <w:rFonts w:ascii="Times New Roman" w:hAnsi="Times New Roman" w:cs="Times New Roman"/>
          <w:sz w:val="24"/>
          <w:szCs w:val="24"/>
        </w:rPr>
        <w:t xml:space="preserve"> que o empregador para aplicar o seu poder de fiscalização através de monitoramento de e-mail pessoal/corporativo e monitoramento por circuito interno de </w:t>
      </w:r>
      <w:r w:rsidR="005B7189" w:rsidRPr="00B86830">
        <w:rPr>
          <w:rFonts w:ascii="Times New Roman" w:hAnsi="Times New Roman" w:cs="Times New Roman"/>
          <w:sz w:val="24"/>
          <w:szCs w:val="24"/>
        </w:rPr>
        <w:t>câmeras</w:t>
      </w:r>
      <w:r w:rsidRPr="00B86830">
        <w:rPr>
          <w:rFonts w:ascii="Times New Roman" w:hAnsi="Times New Roman" w:cs="Times New Roman"/>
          <w:sz w:val="24"/>
          <w:szCs w:val="24"/>
        </w:rPr>
        <w:t xml:space="preserve"> deverá observar se não está violando a dignidade, intimidade e privacidade do trabalhador. </w:t>
      </w:r>
    </w:p>
    <w:p w:rsidR="00BD0027" w:rsidRPr="00B86830" w:rsidRDefault="00D11D46" w:rsidP="0018245B">
      <w:pPr>
        <w:spacing w:after="0" w:line="360" w:lineRule="auto"/>
        <w:ind w:firstLine="708"/>
        <w:jc w:val="both"/>
        <w:rPr>
          <w:rFonts w:ascii="Times New Roman" w:hAnsi="Times New Roman" w:cs="Times New Roman"/>
          <w:sz w:val="24"/>
          <w:szCs w:val="24"/>
        </w:rPr>
      </w:pPr>
      <w:r w:rsidRPr="00B86830">
        <w:rPr>
          <w:rFonts w:ascii="Times New Roman" w:hAnsi="Times New Roman" w:cs="Times New Roman"/>
          <w:sz w:val="24"/>
          <w:szCs w:val="24"/>
        </w:rPr>
        <w:t>Ainda procurou-se responder</w:t>
      </w:r>
      <w:r w:rsidR="00BD0027" w:rsidRPr="00B86830">
        <w:rPr>
          <w:rFonts w:ascii="Times New Roman" w:hAnsi="Times New Roman" w:cs="Times New Roman"/>
          <w:sz w:val="24"/>
          <w:szCs w:val="24"/>
        </w:rPr>
        <w:t xml:space="preserve"> até que ponto é possível a revista dos empregados e seus pertences, pelo empregador, tendo em vista a legislação vigente não ser tão clara para esse disciplinamento no ambiente de trabalho. </w:t>
      </w:r>
    </w:p>
    <w:p w:rsidR="00BD0027" w:rsidRPr="00B86830" w:rsidRDefault="00BD0027" w:rsidP="0018245B">
      <w:pPr>
        <w:spacing w:after="0" w:line="360" w:lineRule="auto"/>
        <w:ind w:firstLine="708"/>
        <w:jc w:val="both"/>
        <w:rPr>
          <w:rFonts w:ascii="Times New Roman" w:hAnsi="Times New Roman" w:cs="Times New Roman"/>
          <w:sz w:val="24"/>
          <w:szCs w:val="24"/>
        </w:rPr>
      </w:pPr>
      <w:r w:rsidRPr="00B86830">
        <w:rPr>
          <w:rFonts w:ascii="Times New Roman" w:hAnsi="Times New Roman" w:cs="Times New Roman"/>
          <w:sz w:val="24"/>
          <w:szCs w:val="24"/>
        </w:rPr>
        <w:t xml:space="preserve">Portanto restou </w:t>
      </w:r>
      <w:r w:rsidR="005B7189" w:rsidRPr="00B86830">
        <w:rPr>
          <w:rFonts w:ascii="Times New Roman" w:hAnsi="Times New Roman" w:cs="Times New Roman"/>
          <w:sz w:val="24"/>
          <w:szCs w:val="24"/>
        </w:rPr>
        <w:t>demonstrado</w:t>
      </w:r>
      <w:r w:rsidRPr="00B86830">
        <w:rPr>
          <w:rFonts w:ascii="Times New Roman" w:hAnsi="Times New Roman" w:cs="Times New Roman"/>
          <w:sz w:val="24"/>
          <w:szCs w:val="24"/>
        </w:rPr>
        <w:t xml:space="preserve"> que </w:t>
      </w:r>
      <w:r w:rsidR="00753B01" w:rsidRPr="00B86830">
        <w:rPr>
          <w:rFonts w:ascii="Times New Roman" w:hAnsi="Times New Roman" w:cs="Times New Roman"/>
          <w:sz w:val="24"/>
          <w:szCs w:val="24"/>
        </w:rPr>
        <w:t>o empregado tem direito de propriedade garantido na CF e que para proteger seu patrimônio, poderá fazer</w:t>
      </w:r>
      <w:r w:rsidRPr="00B86830">
        <w:rPr>
          <w:rFonts w:ascii="Times New Roman" w:hAnsi="Times New Roman" w:cs="Times New Roman"/>
          <w:sz w:val="24"/>
          <w:szCs w:val="24"/>
        </w:rPr>
        <w:t xml:space="preserve"> revista em objetos do empregado</w:t>
      </w:r>
      <w:r w:rsidR="00753B01" w:rsidRPr="00B86830">
        <w:rPr>
          <w:rFonts w:ascii="Times New Roman" w:hAnsi="Times New Roman" w:cs="Times New Roman"/>
          <w:sz w:val="24"/>
          <w:szCs w:val="24"/>
        </w:rPr>
        <w:t>,</w:t>
      </w:r>
      <w:r w:rsidRPr="00B86830">
        <w:rPr>
          <w:rFonts w:ascii="Times New Roman" w:hAnsi="Times New Roman" w:cs="Times New Roman"/>
          <w:sz w:val="24"/>
          <w:szCs w:val="24"/>
        </w:rPr>
        <w:t xml:space="preserve"> é lícito </w:t>
      </w:r>
      <w:r w:rsidRPr="00B86830">
        <w:rPr>
          <w:rFonts w:ascii="Times New Roman" w:hAnsi="Times New Roman" w:cs="Times New Roman"/>
          <w:sz w:val="24"/>
          <w:szCs w:val="24"/>
        </w:rPr>
        <w:lastRenderedPageBreak/>
        <w:t xml:space="preserve">desde que </w:t>
      </w:r>
      <w:r w:rsidR="00753B01" w:rsidRPr="00B86830">
        <w:rPr>
          <w:rFonts w:ascii="Times New Roman" w:hAnsi="Times New Roman" w:cs="Times New Roman"/>
          <w:sz w:val="24"/>
          <w:szCs w:val="24"/>
        </w:rPr>
        <w:t>reste comprovada a necessidade e que não haja outros meios de fiscalização, e se realizada seja de forma geral e impessoal, para não ferir a dignidade do empregado.</w:t>
      </w:r>
    </w:p>
    <w:p w:rsidR="00D70841" w:rsidRPr="00B86830" w:rsidRDefault="00D11D46" w:rsidP="0018245B">
      <w:pPr>
        <w:spacing w:after="0" w:line="360" w:lineRule="auto"/>
        <w:jc w:val="both"/>
        <w:rPr>
          <w:rFonts w:ascii="Times New Roman" w:hAnsi="Times New Roman" w:cs="Times New Roman"/>
          <w:sz w:val="24"/>
          <w:szCs w:val="24"/>
        </w:rPr>
      </w:pPr>
      <w:r w:rsidRPr="00B86830">
        <w:rPr>
          <w:rFonts w:ascii="Times New Roman" w:hAnsi="Times New Roman" w:cs="Times New Roman"/>
          <w:sz w:val="24"/>
          <w:szCs w:val="24"/>
        </w:rPr>
        <w:tab/>
        <w:t xml:space="preserve">Por fim, tratamos sobre as revistas íntimas, única forma de fiscalização que está expressa na CLT, estas são absolutamente </w:t>
      </w:r>
      <w:r w:rsidR="005B7189" w:rsidRPr="00B86830">
        <w:rPr>
          <w:rFonts w:ascii="Times New Roman" w:hAnsi="Times New Roman" w:cs="Times New Roman"/>
          <w:sz w:val="24"/>
          <w:szCs w:val="24"/>
        </w:rPr>
        <w:t>proibidas</w:t>
      </w:r>
      <w:r w:rsidRPr="00B86830">
        <w:rPr>
          <w:rFonts w:ascii="Times New Roman" w:hAnsi="Times New Roman" w:cs="Times New Roman"/>
          <w:sz w:val="24"/>
          <w:szCs w:val="24"/>
        </w:rPr>
        <w:t>, independentemente se realizada por pessoa do mesmo sexo, pois fere diretamente a dignidade do empregado, seu direito a intimidade e privacidade.</w:t>
      </w:r>
    </w:p>
    <w:p w:rsidR="009B7391" w:rsidRPr="00B86830" w:rsidRDefault="009B7391" w:rsidP="0018245B">
      <w:pPr>
        <w:spacing w:after="0" w:line="360" w:lineRule="auto"/>
        <w:jc w:val="both"/>
        <w:rPr>
          <w:rFonts w:ascii="Times New Roman" w:hAnsi="Times New Roman" w:cs="Times New Roman"/>
          <w:sz w:val="24"/>
          <w:szCs w:val="24"/>
        </w:rPr>
      </w:pPr>
    </w:p>
    <w:p w:rsidR="009B7391" w:rsidRPr="00B86830" w:rsidRDefault="009B7391" w:rsidP="0018245B">
      <w:pPr>
        <w:spacing w:after="0" w:line="360" w:lineRule="auto"/>
        <w:jc w:val="both"/>
        <w:rPr>
          <w:rFonts w:ascii="Times New Roman" w:hAnsi="Times New Roman" w:cs="Times New Roman"/>
          <w:sz w:val="24"/>
          <w:szCs w:val="24"/>
        </w:rPr>
      </w:pPr>
    </w:p>
    <w:p w:rsidR="009B7391" w:rsidRPr="00B86830" w:rsidRDefault="009B7391" w:rsidP="0018245B">
      <w:pPr>
        <w:spacing w:after="0" w:line="360" w:lineRule="auto"/>
        <w:jc w:val="both"/>
        <w:rPr>
          <w:rFonts w:ascii="Times New Roman" w:hAnsi="Times New Roman" w:cs="Times New Roman"/>
          <w:sz w:val="24"/>
          <w:szCs w:val="24"/>
        </w:rPr>
      </w:pPr>
    </w:p>
    <w:p w:rsidR="009B7391" w:rsidRPr="00B86830" w:rsidRDefault="009B7391" w:rsidP="0018245B">
      <w:pPr>
        <w:spacing w:after="0" w:line="360" w:lineRule="auto"/>
        <w:jc w:val="both"/>
        <w:rPr>
          <w:rFonts w:ascii="Times New Roman" w:hAnsi="Times New Roman" w:cs="Times New Roman"/>
          <w:sz w:val="24"/>
          <w:szCs w:val="24"/>
        </w:rPr>
      </w:pPr>
    </w:p>
    <w:p w:rsidR="009B7391" w:rsidRPr="00B86830" w:rsidRDefault="009B7391" w:rsidP="0018245B">
      <w:pPr>
        <w:spacing w:after="0" w:line="360" w:lineRule="auto"/>
        <w:jc w:val="both"/>
        <w:rPr>
          <w:rFonts w:ascii="Times New Roman" w:hAnsi="Times New Roman" w:cs="Times New Roman"/>
          <w:sz w:val="24"/>
          <w:szCs w:val="24"/>
        </w:rPr>
      </w:pPr>
    </w:p>
    <w:p w:rsidR="009B7391" w:rsidRPr="00B86830" w:rsidRDefault="009B7391" w:rsidP="0018245B">
      <w:pPr>
        <w:spacing w:after="0" w:line="360" w:lineRule="auto"/>
        <w:jc w:val="both"/>
        <w:rPr>
          <w:rFonts w:ascii="Times New Roman" w:hAnsi="Times New Roman" w:cs="Times New Roman"/>
          <w:sz w:val="24"/>
          <w:szCs w:val="24"/>
        </w:rPr>
      </w:pPr>
    </w:p>
    <w:p w:rsidR="009B7391" w:rsidRPr="00B86830" w:rsidRDefault="009B7391" w:rsidP="0018245B">
      <w:pPr>
        <w:spacing w:after="0" w:line="360" w:lineRule="auto"/>
        <w:jc w:val="both"/>
        <w:rPr>
          <w:rFonts w:ascii="Times New Roman" w:hAnsi="Times New Roman" w:cs="Times New Roman"/>
          <w:sz w:val="24"/>
          <w:szCs w:val="24"/>
        </w:rPr>
      </w:pPr>
    </w:p>
    <w:p w:rsidR="009B7391" w:rsidRPr="00B86830" w:rsidRDefault="009B7391" w:rsidP="0018245B">
      <w:pPr>
        <w:spacing w:after="0" w:line="360" w:lineRule="auto"/>
        <w:jc w:val="both"/>
        <w:rPr>
          <w:rFonts w:ascii="Times New Roman" w:hAnsi="Times New Roman" w:cs="Times New Roman"/>
          <w:sz w:val="24"/>
          <w:szCs w:val="24"/>
        </w:rPr>
      </w:pPr>
    </w:p>
    <w:p w:rsidR="009B7391" w:rsidRPr="00B86830" w:rsidRDefault="009B7391" w:rsidP="0018245B">
      <w:pPr>
        <w:spacing w:after="0" w:line="360" w:lineRule="auto"/>
        <w:jc w:val="both"/>
        <w:rPr>
          <w:rFonts w:ascii="Times New Roman" w:hAnsi="Times New Roman" w:cs="Times New Roman"/>
          <w:sz w:val="24"/>
          <w:szCs w:val="24"/>
        </w:rPr>
      </w:pPr>
    </w:p>
    <w:p w:rsidR="009B7391" w:rsidRPr="00B86830" w:rsidRDefault="009B7391" w:rsidP="0018245B">
      <w:pPr>
        <w:spacing w:after="0" w:line="360" w:lineRule="auto"/>
        <w:jc w:val="both"/>
        <w:rPr>
          <w:rFonts w:ascii="Times New Roman" w:hAnsi="Times New Roman" w:cs="Times New Roman"/>
          <w:sz w:val="24"/>
          <w:szCs w:val="24"/>
        </w:rPr>
      </w:pPr>
    </w:p>
    <w:p w:rsidR="009B7391" w:rsidRPr="00B86830" w:rsidRDefault="009B7391" w:rsidP="0018245B">
      <w:pPr>
        <w:spacing w:after="0" w:line="360" w:lineRule="auto"/>
        <w:jc w:val="both"/>
        <w:rPr>
          <w:rFonts w:ascii="Times New Roman" w:hAnsi="Times New Roman" w:cs="Times New Roman"/>
          <w:sz w:val="24"/>
          <w:szCs w:val="24"/>
        </w:rPr>
      </w:pPr>
    </w:p>
    <w:p w:rsidR="009B7391" w:rsidRPr="00B86830" w:rsidRDefault="009B7391" w:rsidP="0018245B">
      <w:pPr>
        <w:spacing w:after="0" w:line="360" w:lineRule="auto"/>
        <w:jc w:val="both"/>
        <w:rPr>
          <w:rFonts w:ascii="Times New Roman" w:hAnsi="Times New Roman" w:cs="Times New Roman"/>
          <w:sz w:val="24"/>
          <w:szCs w:val="24"/>
        </w:rPr>
      </w:pPr>
    </w:p>
    <w:p w:rsidR="009B7391" w:rsidRPr="00B86830" w:rsidRDefault="009B7391" w:rsidP="0018245B">
      <w:pPr>
        <w:spacing w:after="0" w:line="360" w:lineRule="auto"/>
        <w:jc w:val="both"/>
        <w:rPr>
          <w:rFonts w:ascii="Times New Roman" w:hAnsi="Times New Roman" w:cs="Times New Roman"/>
          <w:sz w:val="24"/>
          <w:szCs w:val="24"/>
        </w:rPr>
      </w:pPr>
    </w:p>
    <w:p w:rsidR="009B7391" w:rsidRPr="00B86830" w:rsidRDefault="009B7391" w:rsidP="0018245B">
      <w:pPr>
        <w:spacing w:after="0" w:line="360" w:lineRule="auto"/>
        <w:jc w:val="both"/>
        <w:rPr>
          <w:rFonts w:ascii="Times New Roman" w:hAnsi="Times New Roman" w:cs="Times New Roman"/>
          <w:sz w:val="24"/>
          <w:szCs w:val="24"/>
        </w:rPr>
      </w:pPr>
    </w:p>
    <w:p w:rsidR="009B7391" w:rsidRPr="00B86830" w:rsidRDefault="009B7391" w:rsidP="0018245B">
      <w:pPr>
        <w:spacing w:after="0" w:line="360" w:lineRule="auto"/>
        <w:jc w:val="both"/>
        <w:rPr>
          <w:rFonts w:ascii="Times New Roman" w:hAnsi="Times New Roman" w:cs="Times New Roman"/>
          <w:sz w:val="24"/>
          <w:szCs w:val="24"/>
        </w:rPr>
      </w:pPr>
    </w:p>
    <w:p w:rsidR="009B7391" w:rsidRPr="00B86830" w:rsidRDefault="009B7391" w:rsidP="0018245B">
      <w:pPr>
        <w:spacing w:after="0" w:line="360" w:lineRule="auto"/>
        <w:jc w:val="both"/>
        <w:rPr>
          <w:rFonts w:ascii="Times New Roman" w:hAnsi="Times New Roman" w:cs="Times New Roman"/>
          <w:sz w:val="24"/>
          <w:szCs w:val="24"/>
        </w:rPr>
      </w:pPr>
    </w:p>
    <w:p w:rsidR="009B7391" w:rsidRPr="00B86830" w:rsidRDefault="009B7391" w:rsidP="0018245B">
      <w:pPr>
        <w:spacing w:after="0" w:line="360" w:lineRule="auto"/>
        <w:jc w:val="both"/>
        <w:rPr>
          <w:rFonts w:ascii="Times New Roman" w:hAnsi="Times New Roman" w:cs="Times New Roman"/>
          <w:sz w:val="24"/>
          <w:szCs w:val="24"/>
        </w:rPr>
      </w:pPr>
    </w:p>
    <w:p w:rsidR="009B7391" w:rsidRPr="00B86830" w:rsidRDefault="009B7391" w:rsidP="0018245B">
      <w:pPr>
        <w:spacing w:after="0" w:line="360" w:lineRule="auto"/>
        <w:jc w:val="both"/>
        <w:rPr>
          <w:rFonts w:ascii="Times New Roman" w:hAnsi="Times New Roman" w:cs="Times New Roman"/>
          <w:sz w:val="24"/>
          <w:szCs w:val="24"/>
        </w:rPr>
      </w:pPr>
    </w:p>
    <w:p w:rsidR="009B7391" w:rsidRPr="00B86830" w:rsidRDefault="009B7391" w:rsidP="0018245B">
      <w:pPr>
        <w:spacing w:after="0" w:line="360" w:lineRule="auto"/>
        <w:jc w:val="both"/>
        <w:rPr>
          <w:rFonts w:ascii="Times New Roman" w:hAnsi="Times New Roman" w:cs="Times New Roman"/>
          <w:sz w:val="24"/>
          <w:szCs w:val="24"/>
        </w:rPr>
      </w:pPr>
    </w:p>
    <w:p w:rsidR="009B7391" w:rsidRPr="00B86830" w:rsidRDefault="009B7391" w:rsidP="0018245B">
      <w:pPr>
        <w:spacing w:after="0" w:line="360" w:lineRule="auto"/>
        <w:jc w:val="both"/>
        <w:rPr>
          <w:rFonts w:ascii="Times New Roman" w:hAnsi="Times New Roman" w:cs="Times New Roman"/>
          <w:sz w:val="24"/>
          <w:szCs w:val="24"/>
        </w:rPr>
      </w:pPr>
    </w:p>
    <w:p w:rsidR="009B7391" w:rsidRPr="00B86830" w:rsidRDefault="009B7391" w:rsidP="0018245B">
      <w:pPr>
        <w:spacing w:after="0" w:line="360" w:lineRule="auto"/>
        <w:jc w:val="both"/>
        <w:rPr>
          <w:rFonts w:ascii="Times New Roman" w:hAnsi="Times New Roman" w:cs="Times New Roman"/>
          <w:sz w:val="24"/>
          <w:szCs w:val="24"/>
        </w:rPr>
      </w:pPr>
    </w:p>
    <w:p w:rsidR="009B7391" w:rsidRPr="00B86830" w:rsidRDefault="009B7391" w:rsidP="0018245B">
      <w:pPr>
        <w:spacing w:after="0" w:line="360" w:lineRule="auto"/>
        <w:jc w:val="both"/>
        <w:rPr>
          <w:rFonts w:ascii="Times New Roman" w:hAnsi="Times New Roman" w:cs="Times New Roman"/>
          <w:sz w:val="24"/>
          <w:szCs w:val="24"/>
        </w:rPr>
      </w:pPr>
    </w:p>
    <w:p w:rsidR="009B7391" w:rsidRPr="00B86830" w:rsidRDefault="009B7391" w:rsidP="0018245B">
      <w:pPr>
        <w:spacing w:after="0" w:line="360" w:lineRule="auto"/>
        <w:jc w:val="both"/>
        <w:rPr>
          <w:rFonts w:ascii="Times New Roman" w:hAnsi="Times New Roman" w:cs="Times New Roman"/>
          <w:sz w:val="24"/>
          <w:szCs w:val="24"/>
        </w:rPr>
      </w:pPr>
    </w:p>
    <w:p w:rsidR="009B7391" w:rsidRPr="00B86830" w:rsidRDefault="009B7391" w:rsidP="0018245B">
      <w:pPr>
        <w:spacing w:after="0" w:line="360" w:lineRule="auto"/>
        <w:jc w:val="both"/>
        <w:rPr>
          <w:rFonts w:ascii="Times New Roman" w:hAnsi="Times New Roman" w:cs="Times New Roman"/>
          <w:sz w:val="24"/>
          <w:szCs w:val="24"/>
        </w:rPr>
      </w:pPr>
    </w:p>
    <w:p w:rsidR="009B7391" w:rsidRPr="00B86830" w:rsidRDefault="009B7391" w:rsidP="0018245B">
      <w:pPr>
        <w:spacing w:after="0" w:line="360" w:lineRule="auto"/>
        <w:jc w:val="both"/>
        <w:rPr>
          <w:rFonts w:ascii="Times New Roman" w:hAnsi="Times New Roman" w:cs="Times New Roman"/>
          <w:sz w:val="24"/>
          <w:szCs w:val="24"/>
        </w:rPr>
      </w:pPr>
    </w:p>
    <w:p w:rsidR="009B7391" w:rsidRPr="00B86830" w:rsidRDefault="009B7391" w:rsidP="0018245B">
      <w:pPr>
        <w:spacing w:after="0" w:line="360" w:lineRule="auto"/>
        <w:jc w:val="both"/>
        <w:rPr>
          <w:rFonts w:ascii="Times New Roman" w:hAnsi="Times New Roman" w:cs="Times New Roman"/>
          <w:sz w:val="24"/>
          <w:szCs w:val="24"/>
        </w:rPr>
      </w:pPr>
    </w:p>
    <w:p w:rsidR="00F8276B" w:rsidRPr="00B86830" w:rsidRDefault="00F8276B" w:rsidP="0018245B">
      <w:pPr>
        <w:spacing w:after="0" w:line="360" w:lineRule="auto"/>
        <w:jc w:val="both"/>
        <w:rPr>
          <w:rFonts w:ascii="Times New Roman" w:hAnsi="Times New Roman" w:cs="Times New Roman"/>
          <w:sz w:val="24"/>
          <w:szCs w:val="24"/>
        </w:rPr>
      </w:pPr>
    </w:p>
    <w:p w:rsidR="00873D80" w:rsidRPr="00B86830" w:rsidRDefault="001A1B54" w:rsidP="001700C0">
      <w:pPr>
        <w:spacing w:before="240" w:after="0" w:line="240" w:lineRule="auto"/>
        <w:jc w:val="center"/>
        <w:rPr>
          <w:rFonts w:ascii="Times New Roman" w:hAnsi="Times New Roman" w:cs="Times New Roman"/>
          <w:b/>
          <w:sz w:val="24"/>
          <w:szCs w:val="24"/>
        </w:rPr>
      </w:pPr>
      <w:r w:rsidRPr="00B86830">
        <w:rPr>
          <w:rFonts w:ascii="Times New Roman" w:hAnsi="Times New Roman" w:cs="Times New Roman"/>
          <w:b/>
          <w:sz w:val="24"/>
          <w:szCs w:val="24"/>
        </w:rPr>
        <w:lastRenderedPageBreak/>
        <w:t>REFERÊ</w:t>
      </w:r>
      <w:r w:rsidR="00873D80" w:rsidRPr="00B86830">
        <w:rPr>
          <w:rFonts w:ascii="Times New Roman" w:hAnsi="Times New Roman" w:cs="Times New Roman"/>
          <w:b/>
          <w:sz w:val="24"/>
          <w:szCs w:val="24"/>
        </w:rPr>
        <w:t>NCIAS</w:t>
      </w:r>
    </w:p>
    <w:p w:rsidR="009B7391" w:rsidRPr="00B86830" w:rsidRDefault="009B7391" w:rsidP="001700C0">
      <w:pPr>
        <w:spacing w:before="240" w:after="0" w:line="240" w:lineRule="auto"/>
        <w:rPr>
          <w:rFonts w:ascii="Times New Roman" w:hAnsi="Times New Roman" w:cs="Times New Roman"/>
          <w:b/>
          <w:sz w:val="24"/>
          <w:szCs w:val="24"/>
        </w:rPr>
      </w:pPr>
    </w:p>
    <w:p w:rsidR="004307B8" w:rsidRPr="00B86830" w:rsidRDefault="004307B8" w:rsidP="00775F5D">
      <w:pPr>
        <w:spacing w:after="0" w:line="240" w:lineRule="auto"/>
        <w:rPr>
          <w:rFonts w:ascii="Times New Roman" w:hAnsi="Times New Roman" w:cs="Times New Roman"/>
          <w:b/>
          <w:sz w:val="24"/>
          <w:szCs w:val="24"/>
        </w:rPr>
      </w:pPr>
    </w:p>
    <w:p w:rsidR="00775F5D" w:rsidRPr="00B86830" w:rsidRDefault="00D11D46" w:rsidP="00775F5D">
      <w:pPr>
        <w:spacing w:after="0" w:line="240" w:lineRule="auto"/>
        <w:rPr>
          <w:rFonts w:ascii="Times New Roman" w:hAnsi="Times New Roman" w:cs="Times New Roman"/>
          <w:sz w:val="24"/>
          <w:szCs w:val="24"/>
        </w:rPr>
      </w:pPr>
      <w:r w:rsidRPr="00B86830">
        <w:rPr>
          <w:rFonts w:ascii="Times New Roman" w:hAnsi="Times New Roman" w:cs="Times New Roman"/>
          <w:sz w:val="24"/>
          <w:szCs w:val="24"/>
        </w:rPr>
        <w:t xml:space="preserve">BARROS, Alice Monteiro de. Curso de direito do trabalho. </w:t>
      </w:r>
      <w:proofErr w:type="spellStart"/>
      <w:proofErr w:type="gramStart"/>
      <w:r w:rsidRPr="00B86830">
        <w:rPr>
          <w:rFonts w:ascii="Times New Roman" w:hAnsi="Times New Roman" w:cs="Times New Roman"/>
          <w:sz w:val="24"/>
          <w:szCs w:val="24"/>
        </w:rPr>
        <w:t>LTr</w:t>
      </w:r>
      <w:proofErr w:type="spellEnd"/>
      <w:proofErr w:type="gramEnd"/>
      <w:r w:rsidRPr="00B86830">
        <w:rPr>
          <w:rFonts w:ascii="Times New Roman" w:hAnsi="Times New Roman" w:cs="Times New Roman"/>
          <w:sz w:val="24"/>
          <w:szCs w:val="24"/>
        </w:rPr>
        <w:t>: São Paulo, 2012</w:t>
      </w:r>
      <w:r w:rsidR="003276EA" w:rsidRPr="00B86830">
        <w:rPr>
          <w:rFonts w:ascii="Times New Roman" w:hAnsi="Times New Roman" w:cs="Times New Roman"/>
          <w:sz w:val="24"/>
          <w:szCs w:val="24"/>
        </w:rPr>
        <w:t>.</w:t>
      </w:r>
    </w:p>
    <w:p w:rsidR="00775F5D" w:rsidRPr="00B86830" w:rsidRDefault="00775F5D" w:rsidP="00775F5D">
      <w:pPr>
        <w:spacing w:after="0" w:line="240" w:lineRule="auto"/>
        <w:rPr>
          <w:rFonts w:ascii="Times New Roman" w:hAnsi="Times New Roman" w:cs="Times New Roman"/>
          <w:sz w:val="24"/>
          <w:szCs w:val="24"/>
        </w:rPr>
      </w:pPr>
    </w:p>
    <w:p w:rsidR="001700C0" w:rsidRPr="00B86830" w:rsidRDefault="00AE4525" w:rsidP="00775F5D">
      <w:pPr>
        <w:spacing w:after="0" w:line="240" w:lineRule="auto"/>
        <w:rPr>
          <w:rFonts w:ascii="Times New Roman" w:hAnsi="Times New Roman" w:cs="Times New Roman"/>
          <w:sz w:val="24"/>
          <w:szCs w:val="24"/>
        </w:rPr>
      </w:pPr>
      <w:r w:rsidRPr="00B86830">
        <w:rPr>
          <w:rFonts w:ascii="Times New Roman" w:hAnsi="Times New Roman" w:cs="Times New Roman"/>
          <w:sz w:val="24"/>
          <w:szCs w:val="24"/>
        </w:rPr>
        <w:t xml:space="preserve">BRASIL. Constituição (1998). Lex: </w:t>
      </w:r>
      <w:proofErr w:type="spellStart"/>
      <w:r w:rsidRPr="00B86830">
        <w:rPr>
          <w:rFonts w:ascii="Times New Roman" w:hAnsi="Times New Roman" w:cs="Times New Roman"/>
          <w:sz w:val="24"/>
          <w:szCs w:val="24"/>
        </w:rPr>
        <w:t>Vade</w:t>
      </w:r>
      <w:proofErr w:type="spellEnd"/>
      <w:r w:rsidR="009E75CF">
        <w:rPr>
          <w:rFonts w:ascii="Times New Roman" w:hAnsi="Times New Roman" w:cs="Times New Roman"/>
          <w:sz w:val="24"/>
          <w:szCs w:val="24"/>
        </w:rPr>
        <w:t xml:space="preserve"> </w:t>
      </w:r>
      <w:proofErr w:type="spellStart"/>
      <w:r w:rsidRPr="00B86830">
        <w:rPr>
          <w:rFonts w:ascii="Times New Roman" w:hAnsi="Times New Roman" w:cs="Times New Roman"/>
          <w:sz w:val="24"/>
          <w:szCs w:val="24"/>
        </w:rPr>
        <w:t>Mecum</w:t>
      </w:r>
      <w:proofErr w:type="spellEnd"/>
      <w:r w:rsidRPr="00B86830">
        <w:rPr>
          <w:rFonts w:ascii="Times New Roman" w:hAnsi="Times New Roman" w:cs="Times New Roman"/>
          <w:sz w:val="24"/>
          <w:szCs w:val="24"/>
        </w:rPr>
        <w:t xml:space="preserve"> Portal Exame da </w:t>
      </w:r>
      <w:proofErr w:type="gramStart"/>
      <w:r w:rsidRPr="00B86830">
        <w:rPr>
          <w:rFonts w:ascii="Times New Roman" w:hAnsi="Times New Roman" w:cs="Times New Roman"/>
          <w:sz w:val="24"/>
          <w:szCs w:val="24"/>
        </w:rPr>
        <w:t>Ordem.</w:t>
      </w:r>
      <w:proofErr w:type="gramEnd"/>
      <w:r w:rsidRPr="00B86830">
        <w:rPr>
          <w:rFonts w:ascii="Times New Roman" w:hAnsi="Times New Roman" w:cs="Times New Roman"/>
          <w:sz w:val="24"/>
          <w:szCs w:val="24"/>
        </w:rPr>
        <w:t xml:space="preserve">Organização Maurício </w:t>
      </w:r>
      <w:proofErr w:type="spellStart"/>
      <w:r w:rsidRPr="00B86830">
        <w:rPr>
          <w:rFonts w:ascii="Times New Roman" w:hAnsi="Times New Roman" w:cs="Times New Roman"/>
          <w:sz w:val="24"/>
          <w:szCs w:val="24"/>
        </w:rPr>
        <w:t>Gieseler</w:t>
      </w:r>
      <w:proofErr w:type="spellEnd"/>
      <w:r w:rsidRPr="00B86830">
        <w:rPr>
          <w:rFonts w:ascii="Times New Roman" w:hAnsi="Times New Roman" w:cs="Times New Roman"/>
          <w:sz w:val="24"/>
          <w:szCs w:val="24"/>
        </w:rPr>
        <w:t xml:space="preserve">. </w:t>
      </w:r>
      <w:proofErr w:type="gramStart"/>
      <w:r w:rsidRPr="00B86830">
        <w:rPr>
          <w:rFonts w:ascii="Times New Roman" w:hAnsi="Times New Roman" w:cs="Times New Roman"/>
          <w:sz w:val="24"/>
          <w:szCs w:val="24"/>
        </w:rPr>
        <w:t>3.</w:t>
      </w:r>
      <w:proofErr w:type="gramEnd"/>
      <w:r w:rsidRPr="00B86830">
        <w:rPr>
          <w:rFonts w:ascii="Times New Roman" w:hAnsi="Times New Roman" w:cs="Times New Roman"/>
          <w:sz w:val="24"/>
          <w:szCs w:val="24"/>
        </w:rPr>
        <w:t>ed. Armador: Recife, 2015.</w:t>
      </w:r>
    </w:p>
    <w:p w:rsidR="00775F5D" w:rsidRPr="00B86830" w:rsidRDefault="00775F5D" w:rsidP="00775F5D">
      <w:pPr>
        <w:spacing w:after="0" w:line="240" w:lineRule="auto"/>
        <w:rPr>
          <w:rFonts w:ascii="Times New Roman" w:hAnsi="Times New Roman" w:cs="Times New Roman"/>
          <w:sz w:val="24"/>
          <w:szCs w:val="24"/>
        </w:rPr>
      </w:pPr>
    </w:p>
    <w:p w:rsidR="001700C0" w:rsidRPr="00B86830" w:rsidRDefault="001B46E5" w:rsidP="00775F5D">
      <w:pPr>
        <w:spacing w:after="0" w:line="240" w:lineRule="auto"/>
        <w:rPr>
          <w:rFonts w:ascii="Times New Roman" w:hAnsi="Times New Roman" w:cs="Times New Roman"/>
          <w:sz w:val="24"/>
          <w:szCs w:val="24"/>
        </w:rPr>
      </w:pPr>
      <w:r w:rsidRPr="00B86830">
        <w:rPr>
          <w:rFonts w:ascii="Times New Roman" w:hAnsi="Times New Roman" w:cs="Times New Roman"/>
          <w:sz w:val="24"/>
          <w:szCs w:val="24"/>
        </w:rPr>
        <w:t xml:space="preserve">BRASIL. Decreto-Lei 5.452, de 1º de maio de 1943. Lex: Consolidação das leis do trabalho. </w:t>
      </w:r>
      <w:r w:rsidR="00F635D0" w:rsidRPr="00B86830">
        <w:rPr>
          <w:rFonts w:ascii="Times New Roman" w:hAnsi="Times New Roman" w:cs="Times New Roman"/>
          <w:sz w:val="24"/>
          <w:szCs w:val="24"/>
        </w:rPr>
        <w:t xml:space="preserve">Organização Renato Saraiva, </w:t>
      </w:r>
      <w:proofErr w:type="spellStart"/>
      <w:r w:rsidR="00F635D0" w:rsidRPr="00B86830">
        <w:rPr>
          <w:rFonts w:ascii="Times New Roman" w:hAnsi="Times New Roman" w:cs="Times New Roman"/>
          <w:sz w:val="24"/>
          <w:szCs w:val="24"/>
        </w:rPr>
        <w:t>Aryanna</w:t>
      </w:r>
      <w:proofErr w:type="spellEnd"/>
      <w:r w:rsidR="009E75CF">
        <w:rPr>
          <w:rFonts w:ascii="Times New Roman" w:hAnsi="Times New Roman" w:cs="Times New Roman"/>
          <w:sz w:val="24"/>
          <w:szCs w:val="24"/>
        </w:rPr>
        <w:t xml:space="preserve"> </w:t>
      </w:r>
      <w:proofErr w:type="spellStart"/>
      <w:r w:rsidR="00F635D0" w:rsidRPr="00B86830">
        <w:rPr>
          <w:rFonts w:ascii="Times New Roman" w:hAnsi="Times New Roman" w:cs="Times New Roman"/>
          <w:sz w:val="24"/>
          <w:szCs w:val="24"/>
        </w:rPr>
        <w:t>Manfredin</w:t>
      </w:r>
      <w:r w:rsidR="00AE4525" w:rsidRPr="00B86830">
        <w:rPr>
          <w:rFonts w:ascii="Times New Roman" w:hAnsi="Times New Roman" w:cs="Times New Roman"/>
          <w:sz w:val="24"/>
          <w:szCs w:val="24"/>
        </w:rPr>
        <w:t>i</w:t>
      </w:r>
      <w:proofErr w:type="spellEnd"/>
      <w:r w:rsidR="00AE4525" w:rsidRPr="00B86830">
        <w:rPr>
          <w:rFonts w:ascii="Times New Roman" w:hAnsi="Times New Roman" w:cs="Times New Roman"/>
          <w:sz w:val="24"/>
          <w:szCs w:val="24"/>
        </w:rPr>
        <w:t xml:space="preserve">, Rafael </w:t>
      </w:r>
      <w:proofErr w:type="spellStart"/>
      <w:r w:rsidR="00AE4525" w:rsidRPr="00B86830">
        <w:rPr>
          <w:rFonts w:ascii="Times New Roman" w:hAnsi="Times New Roman" w:cs="Times New Roman"/>
          <w:sz w:val="24"/>
          <w:szCs w:val="24"/>
        </w:rPr>
        <w:t>Tonassi</w:t>
      </w:r>
      <w:proofErr w:type="spellEnd"/>
      <w:r w:rsidR="00AE4525" w:rsidRPr="00B86830">
        <w:rPr>
          <w:rFonts w:ascii="Times New Roman" w:hAnsi="Times New Roman" w:cs="Times New Roman"/>
          <w:sz w:val="24"/>
          <w:szCs w:val="24"/>
        </w:rPr>
        <w:t xml:space="preserve">. </w:t>
      </w:r>
      <w:proofErr w:type="gramStart"/>
      <w:r w:rsidR="00AE4525" w:rsidRPr="00B86830">
        <w:rPr>
          <w:rFonts w:ascii="Times New Roman" w:hAnsi="Times New Roman" w:cs="Times New Roman"/>
          <w:sz w:val="24"/>
          <w:szCs w:val="24"/>
        </w:rPr>
        <w:t>14.</w:t>
      </w:r>
      <w:proofErr w:type="gramEnd"/>
      <w:r w:rsidR="00AE4525" w:rsidRPr="00B86830">
        <w:rPr>
          <w:rFonts w:ascii="Times New Roman" w:hAnsi="Times New Roman" w:cs="Times New Roman"/>
          <w:sz w:val="24"/>
          <w:szCs w:val="24"/>
        </w:rPr>
        <w:t xml:space="preserve">ed. </w:t>
      </w:r>
      <w:r w:rsidRPr="00B86830">
        <w:rPr>
          <w:rFonts w:ascii="Times New Roman" w:hAnsi="Times New Roman" w:cs="Times New Roman"/>
          <w:sz w:val="24"/>
          <w:szCs w:val="24"/>
        </w:rPr>
        <w:t>Método: São Paulo, 2015.</w:t>
      </w:r>
    </w:p>
    <w:p w:rsidR="00775F5D" w:rsidRPr="00B86830" w:rsidRDefault="00775F5D" w:rsidP="00775F5D">
      <w:pPr>
        <w:spacing w:after="0" w:line="240" w:lineRule="auto"/>
        <w:rPr>
          <w:rFonts w:ascii="Times New Roman" w:hAnsi="Times New Roman" w:cs="Times New Roman"/>
          <w:sz w:val="24"/>
          <w:szCs w:val="24"/>
        </w:rPr>
      </w:pPr>
    </w:p>
    <w:p w:rsidR="005763D1" w:rsidRPr="00B86830" w:rsidRDefault="005763D1" w:rsidP="00775F5D">
      <w:pPr>
        <w:spacing w:after="0" w:line="240" w:lineRule="auto"/>
        <w:rPr>
          <w:rFonts w:ascii="Times New Roman" w:hAnsi="Times New Roman" w:cs="Times New Roman"/>
          <w:sz w:val="24"/>
          <w:szCs w:val="24"/>
        </w:rPr>
      </w:pPr>
      <w:r w:rsidRPr="00B86830">
        <w:rPr>
          <w:rFonts w:ascii="Times New Roman" w:hAnsi="Times New Roman" w:cs="Times New Roman"/>
          <w:sz w:val="24"/>
          <w:szCs w:val="24"/>
        </w:rPr>
        <w:t>BRASIL</w:t>
      </w:r>
      <w:r w:rsidR="006C75DD" w:rsidRPr="00B86830">
        <w:rPr>
          <w:rFonts w:ascii="Times New Roman" w:hAnsi="Times New Roman" w:cs="Times New Roman"/>
          <w:sz w:val="24"/>
          <w:szCs w:val="24"/>
        </w:rPr>
        <w:t>. Tribunal Regional do Trabalho. TRT-1, Relator: Jose da Fonseca Martins Junior</w:t>
      </w:r>
      <w:proofErr w:type="gramStart"/>
      <w:r w:rsidR="006C75DD" w:rsidRPr="00B86830">
        <w:rPr>
          <w:rFonts w:ascii="Times New Roman" w:hAnsi="Times New Roman" w:cs="Times New Roman"/>
          <w:sz w:val="24"/>
          <w:szCs w:val="24"/>
        </w:rPr>
        <w:t>, Data</w:t>
      </w:r>
      <w:proofErr w:type="gramEnd"/>
      <w:r w:rsidR="006C75DD" w:rsidRPr="00B86830">
        <w:rPr>
          <w:rFonts w:ascii="Times New Roman" w:hAnsi="Times New Roman" w:cs="Times New Roman"/>
          <w:sz w:val="24"/>
          <w:szCs w:val="24"/>
        </w:rPr>
        <w:t xml:space="preserve"> de julgamento: 28/10/2014, Nona Turma. Disponível em: &lt;http://trt-1.jusbrasil.com.br/jurisprudencia/150628157/recurso-ordinario-ro-11926520115010054-rj/inteiro-teor-15062826</w:t>
      </w:r>
      <w:r w:rsidR="00B86830" w:rsidRPr="00B86830">
        <w:rPr>
          <w:rFonts w:ascii="Times New Roman" w:hAnsi="Times New Roman" w:cs="Times New Roman"/>
          <w:sz w:val="24"/>
          <w:szCs w:val="24"/>
        </w:rPr>
        <w:t>0</w:t>
      </w:r>
      <w:r w:rsidR="006C75DD" w:rsidRPr="00B86830">
        <w:rPr>
          <w:rFonts w:ascii="Times New Roman" w:hAnsi="Times New Roman" w:cs="Times New Roman"/>
          <w:sz w:val="24"/>
          <w:szCs w:val="24"/>
        </w:rPr>
        <w:t xml:space="preserve">&gt;. </w:t>
      </w:r>
      <w:r w:rsidR="00EE6CAD" w:rsidRPr="00B86830">
        <w:rPr>
          <w:rFonts w:ascii="Times New Roman" w:hAnsi="Times New Roman" w:cs="Times New Roman"/>
          <w:sz w:val="24"/>
          <w:szCs w:val="24"/>
        </w:rPr>
        <w:t>Acesso em 27 de out.</w:t>
      </w:r>
      <w:r w:rsidR="006C75DD" w:rsidRPr="00B86830">
        <w:rPr>
          <w:rFonts w:ascii="Times New Roman" w:hAnsi="Times New Roman" w:cs="Times New Roman"/>
          <w:sz w:val="24"/>
          <w:szCs w:val="24"/>
        </w:rPr>
        <w:t xml:space="preserve"> 2015.</w:t>
      </w:r>
    </w:p>
    <w:p w:rsidR="00B1451C" w:rsidRPr="00B86830" w:rsidRDefault="00B86830" w:rsidP="00775F5D">
      <w:pPr>
        <w:tabs>
          <w:tab w:val="left" w:pos="0"/>
        </w:tabs>
        <w:spacing w:before="240" w:after="0" w:line="240" w:lineRule="auto"/>
        <w:rPr>
          <w:rFonts w:ascii="Times New Roman" w:hAnsi="Times New Roman" w:cs="Times New Roman"/>
          <w:sz w:val="24"/>
          <w:szCs w:val="24"/>
        </w:rPr>
      </w:pPr>
      <w:r w:rsidRPr="00B86830">
        <w:rPr>
          <w:rFonts w:ascii="Times New Roman" w:hAnsi="Times New Roman" w:cs="Times New Roman"/>
          <w:iCs/>
          <w:sz w:val="24"/>
          <w:szCs w:val="24"/>
        </w:rPr>
        <w:t>______.______</w:t>
      </w:r>
      <w:r w:rsidR="00B1451C" w:rsidRPr="00B86830">
        <w:rPr>
          <w:rFonts w:ascii="Times New Roman" w:hAnsi="Times New Roman" w:cs="Times New Roman"/>
          <w:iCs/>
          <w:sz w:val="24"/>
          <w:szCs w:val="24"/>
        </w:rPr>
        <w:t xml:space="preserve">. </w:t>
      </w:r>
      <w:r w:rsidR="00B1451C" w:rsidRPr="00B86830">
        <w:rPr>
          <w:rFonts w:ascii="Times New Roman" w:hAnsi="Times New Roman" w:cs="Times New Roman"/>
          <w:sz w:val="24"/>
          <w:szCs w:val="24"/>
        </w:rPr>
        <w:t>TRT-2 - RO: 21323620105020 SP 00021323620105020313 A28, Relator: NELSON BUENO DO PRADO</w:t>
      </w:r>
      <w:proofErr w:type="gramStart"/>
      <w:r w:rsidR="00B1451C" w:rsidRPr="00B86830">
        <w:rPr>
          <w:rFonts w:ascii="Times New Roman" w:hAnsi="Times New Roman" w:cs="Times New Roman"/>
          <w:sz w:val="24"/>
          <w:szCs w:val="24"/>
        </w:rPr>
        <w:t>, Data</w:t>
      </w:r>
      <w:proofErr w:type="gramEnd"/>
      <w:r w:rsidR="00B1451C" w:rsidRPr="00B86830">
        <w:rPr>
          <w:rFonts w:ascii="Times New Roman" w:hAnsi="Times New Roman" w:cs="Times New Roman"/>
          <w:sz w:val="24"/>
          <w:szCs w:val="24"/>
        </w:rPr>
        <w:t xml:space="preserve"> de Julgamento: 03/07/2013, 16ª TURMA, Data de Publicação: 12/07/2013. Disponível em: &lt;http://trt-2.jusbrasil.com.br/jurisprudencia/24832464/recurso-ordinario-ro-21323620105020-sp-00021323620105020313-a28-trt-2</w:t>
      </w:r>
      <w:r w:rsidR="00EE6CAD" w:rsidRPr="00B86830">
        <w:rPr>
          <w:rFonts w:ascii="Times New Roman" w:hAnsi="Times New Roman" w:cs="Times New Roman"/>
          <w:sz w:val="24"/>
          <w:szCs w:val="24"/>
        </w:rPr>
        <w:t xml:space="preserve">&gt;. Acesso em </w:t>
      </w:r>
      <w:proofErr w:type="gramStart"/>
      <w:r w:rsidR="00EE6CAD" w:rsidRPr="00B86830">
        <w:rPr>
          <w:rFonts w:ascii="Times New Roman" w:hAnsi="Times New Roman" w:cs="Times New Roman"/>
          <w:sz w:val="24"/>
          <w:szCs w:val="24"/>
        </w:rPr>
        <w:t>8</w:t>
      </w:r>
      <w:proofErr w:type="gramEnd"/>
      <w:r w:rsidR="00EE6CAD" w:rsidRPr="00B86830">
        <w:rPr>
          <w:rFonts w:ascii="Times New Roman" w:hAnsi="Times New Roman" w:cs="Times New Roman"/>
          <w:sz w:val="24"/>
          <w:szCs w:val="24"/>
        </w:rPr>
        <w:t xml:space="preserve"> de nov.</w:t>
      </w:r>
      <w:r w:rsidR="00B1451C" w:rsidRPr="00B86830">
        <w:rPr>
          <w:rFonts w:ascii="Times New Roman" w:hAnsi="Times New Roman" w:cs="Times New Roman"/>
          <w:sz w:val="24"/>
          <w:szCs w:val="24"/>
        </w:rPr>
        <w:t xml:space="preserve"> 2015.</w:t>
      </w:r>
    </w:p>
    <w:p w:rsidR="009B7391" w:rsidRPr="00B86830" w:rsidRDefault="009B7391" w:rsidP="00775F5D">
      <w:pPr>
        <w:tabs>
          <w:tab w:val="left" w:pos="2268"/>
        </w:tabs>
        <w:autoSpaceDE w:val="0"/>
        <w:autoSpaceDN w:val="0"/>
        <w:adjustRightInd w:val="0"/>
        <w:spacing w:after="0" w:line="240" w:lineRule="auto"/>
        <w:rPr>
          <w:rFonts w:ascii="Times New Roman" w:hAnsi="Times New Roman" w:cs="Times New Roman"/>
          <w:iCs/>
          <w:sz w:val="24"/>
          <w:szCs w:val="24"/>
        </w:rPr>
      </w:pPr>
    </w:p>
    <w:p w:rsidR="00B1451C" w:rsidRPr="00B86830" w:rsidRDefault="00B86830" w:rsidP="00775F5D">
      <w:pPr>
        <w:tabs>
          <w:tab w:val="left" w:pos="2268"/>
        </w:tabs>
        <w:autoSpaceDE w:val="0"/>
        <w:autoSpaceDN w:val="0"/>
        <w:adjustRightInd w:val="0"/>
        <w:spacing w:after="0" w:line="240" w:lineRule="auto"/>
        <w:rPr>
          <w:rFonts w:ascii="Times New Roman" w:hAnsi="Times New Roman" w:cs="Times New Roman"/>
          <w:sz w:val="24"/>
          <w:szCs w:val="24"/>
        </w:rPr>
      </w:pPr>
      <w:r w:rsidRPr="00B86830">
        <w:rPr>
          <w:rFonts w:ascii="Times New Roman" w:hAnsi="Times New Roman" w:cs="Times New Roman"/>
          <w:iCs/>
          <w:sz w:val="24"/>
          <w:szCs w:val="24"/>
        </w:rPr>
        <w:t>______</w:t>
      </w:r>
      <w:r w:rsidR="00B1451C" w:rsidRPr="00B86830">
        <w:rPr>
          <w:rFonts w:ascii="Times New Roman" w:hAnsi="Times New Roman" w:cs="Times New Roman"/>
          <w:iCs/>
          <w:sz w:val="24"/>
          <w:szCs w:val="24"/>
        </w:rPr>
        <w:t>.</w:t>
      </w:r>
      <w:r w:rsidRPr="00B86830">
        <w:rPr>
          <w:rFonts w:ascii="Times New Roman" w:hAnsi="Times New Roman" w:cs="Times New Roman"/>
          <w:iCs/>
          <w:sz w:val="24"/>
          <w:szCs w:val="24"/>
        </w:rPr>
        <w:t>______</w:t>
      </w:r>
      <w:r w:rsidR="00B1451C" w:rsidRPr="00B86830">
        <w:rPr>
          <w:rFonts w:ascii="Times New Roman" w:hAnsi="Times New Roman" w:cs="Times New Roman"/>
          <w:iCs/>
          <w:sz w:val="24"/>
          <w:szCs w:val="24"/>
        </w:rPr>
        <w:t xml:space="preserve">. </w:t>
      </w:r>
      <w:r w:rsidR="004058A1" w:rsidRPr="00B86830">
        <w:rPr>
          <w:rFonts w:ascii="Times New Roman" w:hAnsi="Times New Roman" w:cs="Times New Roman"/>
          <w:bCs/>
          <w:sz w:val="24"/>
          <w:szCs w:val="24"/>
        </w:rPr>
        <w:t>TRT-5</w:t>
      </w:r>
      <w:r w:rsidR="00B1451C" w:rsidRPr="00B86830">
        <w:rPr>
          <w:rFonts w:ascii="Times New Roman" w:hAnsi="Times New Roman" w:cs="Times New Roman"/>
          <w:bCs/>
          <w:sz w:val="24"/>
          <w:szCs w:val="24"/>
        </w:rPr>
        <w:t>, Rel</w:t>
      </w:r>
      <w:r w:rsidR="004058A1" w:rsidRPr="00B86830">
        <w:rPr>
          <w:rFonts w:ascii="Times New Roman" w:hAnsi="Times New Roman" w:cs="Times New Roman"/>
          <w:bCs/>
          <w:sz w:val="24"/>
          <w:szCs w:val="24"/>
        </w:rPr>
        <w:t>ator: DALILA ANDRADE, 2ª. TURMA. Disponível em: &lt;</w:t>
      </w:r>
      <w:r w:rsidR="004058A1" w:rsidRPr="00B86830">
        <w:rPr>
          <w:rFonts w:ascii="Times New Roman" w:hAnsi="Times New Roman" w:cs="Times New Roman"/>
          <w:sz w:val="24"/>
          <w:szCs w:val="24"/>
        </w:rPr>
        <w:t>http://trt-5.jusbrasil.com.br/jurisprudencia/162579499/recurso-ordinario-record-2040820115050030-ba-0000204-0820115050030/inteiro-teor-162579507</w:t>
      </w:r>
      <w:r>
        <w:rPr>
          <w:rFonts w:ascii="Times New Roman" w:hAnsi="Times New Roman" w:cs="Times New Roman"/>
          <w:sz w:val="24"/>
          <w:szCs w:val="24"/>
        </w:rPr>
        <w:t>. Acesso</w:t>
      </w:r>
      <w:r w:rsidR="00EE6CAD" w:rsidRPr="00B86830">
        <w:rPr>
          <w:rFonts w:ascii="Times New Roman" w:hAnsi="Times New Roman" w:cs="Times New Roman"/>
          <w:sz w:val="24"/>
          <w:szCs w:val="24"/>
        </w:rPr>
        <w:t xml:space="preserve"> em 19 de nov.</w:t>
      </w:r>
      <w:r w:rsidR="004058A1" w:rsidRPr="00B86830">
        <w:rPr>
          <w:rFonts w:ascii="Times New Roman" w:hAnsi="Times New Roman" w:cs="Times New Roman"/>
          <w:sz w:val="24"/>
          <w:szCs w:val="24"/>
        </w:rPr>
        <w:t xml:space="preserve"> 2015.</w:t>
      </w:r>
    </w:p>
    <w:p w:rsidR="009B7391" w:rsidRPr="00B86830" w:rsidRDefault="009B7391" w:rsidP="00775F5D">
      <w:pPr>
        <w:spacing w:after="0" w:line="240" w:lineRule="auto"/>
        <w:rPr>
          <w:rFonts w:ascii="Times New Roman" w:hAnsi="Times New Roman" w:cs="Times New Roman"/>
          <w:sz w:val="24"/>
          <w:szCs w:val="24"/>
        </w:rPr>
      </w:pPr>
    </w:p>
    <w:p w:rsidR="005763D1" w:rsidRPr="00B86830" w:rsidRDefault="00B86830" w:rsidP="00775F5D">
      <w:pPr>
        <w:spacing w:after="0" w:line="240" w:lineRule="auto"/>
        <w:rPr>
          <w:rFonts w:ascii="Times New Roman" w:hAnsi="Times New Roman" w:cs="Times New Roman"/>
          <w:iCs/>
          <w:sz w:val="24"/>
          <w:szCs w:val="24"/>
        </w:rPr>
      </w:pPr>
      <w:r w:rsidRPr="00B86830">
        <w:rPr>
          <w:rFonts w:ascii="Times New Roman" w:hAnsi="Times New Roman" w:cs="Times New Roman"/>
          <w:sz w:val="24"/>
          <w:szCs w:val="24"/>
        </w:rPr>
        <w:t>BRASIL</w:t>
      </w:r>
      <w:r w:rsidR="006C75DD" w:rsidRPr="00B86830">
        <w:rPr>
          <w:rFonts w:ascii="Times New Roman" w:hAnsi="Times New Roman" w:cs="Times New Roman"/>
          <w:sz w:val="24"/>
          <w:szCs w:val="24"/>
        </w:rPr>
        <w:t xml:space="preserve">. Tribunal Superior do </w:t>
      </w:r>
      <w:proofErr w:type="gramStart"/>
      <w:r w:rsidR="006C75DD" w:rsidRPr="00B86830">
        <w:rPr>
          <w:rFonts w:ascii="Times New Roman" w:hAnsi="Times New Roman" w:cs="Times New Roman"/>
          <w:sz w:val="24"/>
          <w:szCs w:val="24"/>
        </w:rPr>
        <w:t>Trabalho.</w:t>
      </w:r>
      <w:proofErr w:type="gramEnd"/>
      <w:r w:rsidR="006C75DD" w:rsidRPr="00B86830">
        <w:rPr>
          <w:rFonts w:ascii="Times New Roman" w:hAnsi="Times New Roman" w:cs="Times New Roman"/>
          <w:iCs/>
          <w:sz w:val="24"/>
          <w:szCs w:val="24"/>
        </w:rPr>
        <w:t xml:space="preserve">TST - RR: 9768220105110015  976-82.2010.5.11.0015, Relator: Alberto Luiz </w:t>
      </w:r>
      <w:proofErr w:type="spellStart"/>
      <w:r w:rsidR="006C75DD" w:rsidRPr="00B86830">
        <w:rPr>
          <w:rFonts w:ascii="Times New Roman" w:hAnsi="Times New Roman" w:cs="Times New Roman"/>
          <w:iCs/>
          <w:sz w:val="24"/>
          <w:szCs w:val="24"/>
        </w:rPr>
        <w:t>Bresciani</w:t>
      </w:r>
      <w:proofErr w:type="spellEnd"/>
      <w:r w:rsidR="006C75DD" w:rsidRPr="00B86830">
        <w:rPr>
          <w:rFonts w:ascii="Times New Roman" w:hAnsi="Times New Roman" w:cs="Times New Roman"/>
          <w:iCs/>
          <w:sz w:val="24"/>
          <w:szCs w:val="24"/>
        </w:rPr>
        <w:t xml:space="preserve"> de </w:t>
      </w:r>
      <w:proofErr w:type="spellStart"/>
      <w:r w:rsidR="006C75DD" w:rsidRPr="00B86830">
        <w:rPr>
          <w:rFonts w:ascii="Times New Roman" w:hAnsi="Times New Roman" w:cs="Times New Roman"/>
          <w:iCs/>
          <w:sz w:val="24"/>
          <w:szCs w:val="24"/>
        </w:rPr>
        <w:t>Fontan</w:t>
      </w:r>
      <w:proofErr w:type="spellEnd"/>
      <w:r w:rsidR="006C75DD" w:rsidRPr="00B86830">
        <w:rPr>
          <w:rFonts w:ascii="Times New Roman" w:hAnsi="Times New Roman" w:cs="Times New Roman"/>
          <w:iCs/>
          <w:sz w:val="24"/>
          <w:szCs w:val="24"/>
        </w:rPr>
        <w:t xml:space="preserve"> Pereira, Data de Julgamento: 31/08/2011, 3ª Turma, Data de Publicação: DEJT 09/09/2011</w:t>
      </w:r>
      <w:r w:rsidR="00AD39E1" w:rsidRPr="00B86830">
        <w:rPr>
          <w:rFonts w:ascii="Times New Roman" w:hAnsi="Times New Roman" w:cs="Times New Roman"/>
          <w:iCs/>
          <w:sz w:val="24"/>
          <w:szCs w:val="24"/>
        </w:rPr>
        <w:t>. Disponível em: &lt;http://tst.jusbrasil.com.br/jurisprudencia/20389159/recurso-de-revista-rr-9768220105110015-976-8220105110015/inteiro-teor-10493993</w:t>
      </w:r>
      <w:r w:rsidRPr="00B86830">
        <w:rPr>
          <w:rFonts w:ascii="Times New Roman" w:hAnsi="Times New Roman" w:cs="Times New Roman"/>
          <w:iCs/>
          <w:sz w:val="24"/>
          <w:szCs w:val="24"/>
        </w:rPr>
        <w:t>3</w:t>
      </w:r>
      <w:r w:rsidR="00EE6CAD" w:rsidRPr="00B86830">
        <w:rPr>
          <w:rFonts w:ascii="Times New Roman" w:hAnsi="Times New Roman" w:cs="Times New Roman"/>
          <w:iCs/>
          <w:sz w:val="24"/>
          <w:szCs w:val="24"/>
        </w:rPr>
        <w:t xml:space="preserve">&gt;. Acesso em </w:t>
      </w:r>
      <w:proofErr w:type="gramStart"/>
      <w:r w:rsidR="00EE6CAD" w:rsidRPr="00B86830">
        <w:rPr>
          <w:rFonts w:ascii="Times New Roman" w:hAnsi="Times New Roman" w:cs="Times New Roman"/>
          <w:iCs/>
          <w:sz w:val="24"/>
          <w:szCs w:val="24"/>
        </w:rPr>
        <w:t>8</w:t>
      </w:r>
      <w:proofErr w:type="gramEnd"/>
      <w:r w:rsidR="00EE6CAD" w:rsidRPr="00B86830">
        <w:rPr>
          <w:rFonts w:ascii="Times New Roman" w:hAnsi="Times New Roman" w:cs="Times New Roman"/>
          <w:iCs/>
          <w:sz w:val="24"/>
          <w:szCs w:val="24"/>
        </w:rPr>
        <w:t xml:space="preserve"> de nov.</w:t>
      </w:r>
      <w:r w:rsidR="00AD39E1" w:rsidRPr="00B86830">
        <w:rPr>
          <w:rFonts w:ascii="Times New Roman" w:hAnsi="Times New Roman" w:cs="Times New Roman"/>
          <w:iCs/>
          <w:sz w:val="24"/>
          <w:szCs w:val="24"/>
        </w:rPr>
        <w:t xml:space="preserve"> 2015.</w:t>
      </w:r>
    </w:p>
    <w:p w:rsidR="009B7391" w:rsidRPr="00B86830" w:rsidRDefault="009B7391" w:rsidP="00775F5D">
      <w:pPr>
        <w:autoSpaceDE w:val="0"/>
        <w:autoSpaceDN w:val="0"/>
        <w:adjustRightInd w:val="0"/>
        <w:spacing w:after="0" w:line="240" w:lineRule="auto"/>
        <w:rPr>
          <w:rFonts w:ascii="Times New Roman" w:hAnsi="Times New Roman" w:cs="Times New Roman"/>
          <w:iCs/>
          <w:sz w:val="24"/>
          <w:szCs w:val="24"/>
        </w:rPr>
      </w:pPr>
    </w:p>
    <w:p w:rsidR="00A12A3D" w:rsidRPr="00B86830" w:rsidRDefault="00B86830" w:rsidP="00775F5D">
      <w:pPr>
        <w:autoSpaceDE w:val="0"/>
        <w:autoSpaceDN w:val="0"/>
        <w:adjustRightInd w:val="0"/>
        <w:spacing w:after="0" w:line="240" w:lineRule="auto"/>
        <w:rPr>
          <w:rFonts w:ascii="Times New Roman" w:hAnsi="Times New Roman" w:cs="Times New Roman"/>
          <w:sz w:val="24"/>
          <w:szCs w:val="24"/>
        </w:rPr>
      </w:pPr>
      <w:r w:rsidRPr="00B86830">
        <w:rPr>
          <w:rFonts w:ascii="Times New Roman" w:hAnsi="Times New Roman" w:cs="Times New Roman"/>
          <w:iCs/>
          <w:sz w:val="24"/>
          <w:szCs w:val="24"/>
        </w:rPr>
        <w:t>______. ______</w:t>
      </w:r>
      <w:r w:rsidR="00E962F7" w:rsidRPr="00B86830">
        <w:rPr>
          <w:rFonts w:ascii="Times New Roman" w:hAnsi="Times New Roman" w:cs="Times New Roman"/>
          <w:iCs/>
          <w:sz w:val="24"/>
          <w:szCs w:val="24"/>
        </w:rPr>
        <w:t xml:space="preserve">. </w:t>
      </w:r>
      <w:r w:rsidR="00E962F7" w:rsidRPr="00B86830">
        <w:rPr>
          <w:rFonts w:ascii="Times New Roman" w:hAnsi="Times New Roman" w:cs="Times New Roman"/>
          <w:bCs/>
          <w:sz w:val="24"/>
          <w:szCs w:val="24"/>
        </w:rPr>
        <w:t xml:space="preserve">TST, Relator: Maria de Assis </w:t>
      </w:r>
      <w:proofErr w:type="spellStart"/>
      <w:r w:rsidR="00E962F7" w:rsidRPr="00B86830">
        <w:rPr>
          <w:rFonts w:ascii="Times New Roman" w:hAnsi="Times New Roman" w:cs="Times New Roman"/>
          <w:bCs/>
          <w:sz w:val="24"/>
          <w:szCs w:val="24"/>
        </w:rPr>
        <w:t>Calsing</w:t>
      </w:r>
      <w:proofErr w:type="spellEnd"/>
      <w:proofErr w:type="gramStart"/>
      <w:r w:rsidR="00E962F7" w:rsidRPr="00B86830">
        <w:rPr>
          <w:rFonts w:ascii="Times New Roman" w:hAnsi="Times New Roman" w:cs="Times New Roman"/>
          <w:bCs/>
          <w:sz w:val="24"/>
          <w:szCs w:val="24"/>
        </w:rPr>
        <w:t>, Data</w:t>
      </w:r>
      <w:proofErr w:type="gramEnd"/>
      <w:r w:rsidR="00E962F7" w:rsidRPr="00B86830">
        <w:rPr>
          <w:rFonts w:ascii="Times New Roman" w:hAnsi="Times New Roman" w:cs="Times New Roman"/>
          <w:bCs/>
          <w:sz w:val="24"/>
          <w:szCs w:val="24"/>
        </w:rPr>
        <w:t xml:space="preserve"> de J</w:t>
      </w:r>
      <w:r w:rsidR="00B1451C" w:rsidRPr="00B86830">
        <w:rPr>
          <w:rFonts w:ascii="Times New Roman" w:hAnsi="Times New Roman" w:cs="Times New Roman"/>
          <w:bCs/>
          <w:sz w:val="24"/>
          <w:szCs w:val="24"/>
        </w:rPr>
        <w:t xml:space="preserve">ulgamento: </w:t>
      </w:r>
      <w:r w:rsidR="00E962F7" w:rsidRPr="00B86830">
        <w:rPr>
          <w:rFonts w:ascii="Times New Roman" w:hAnsi="Times New Roman" w:cs="Times New Roman"/>
          <w:bCs/>
          <w:sz w:val="24"/>
          <w:szCs w:val="24"/>
        </w:rPr>
        <w:t>05/08/2015, 4ª Turma. Disponível em:&lt;</w:t>
      </w:r>
      <w:r w:rsidR="00B1451C" w:rsidRPr="00B86830">
        <w:rPr>
          <w:rFonts w:ascii="Times New Roman" w:hAnsi="Times New Roman" w:cs="Times New Roman"/>
          <w:sz w:val="24"/>
          <w:szCs w:val="24"/>
        </w:rPr>
        <w:t>http://tst.jusbrasil.com.br/jurisprudencia/219812238/recurso-de-revista-rr-2219004420135130024/inteiro-teor-219812256&gt;. Acesso</w:t>
      </w:r>
      <w:r w:rsidR="00EE6CAD" w:rsidRPr="00B86830">
        <w:rPr>
          <w:rFonts w:ascii="Times New Roman" w:hAnsi="Times New Roman" w:cs="Times New Roman"/>
          <w:sz w:val="24"/>
          <w:szCs w:val="24"/>
        </w:rPr>
        <w:t xml:space="preserve"> em 19 de nov. </w:t>
      </w:r>
      <w:r w:rsidR="00B1451C" w:rsidRPr="00B86830">
        <w:rPr>
          <w:rFonts w:ascii="Times New Roman" w:hAnsi="Times New Roman" w:cs="Times New Roman"/>
          <w:sz w:val="24"/>
          <w:szCs w:val="24"/>
        </w:rPr>
        <w:t>2015</w:t>
      </w:r>
    </w:p>
    <w:p w:rsidR="009B7391" w:rsidRPr="00B86830" w:rsidRDefault="009B7391" w:rsidP="00775F5D">
      <w:pPr>
        <w:autoSpaceDE w:val="0"/>
        <w:autoSpaceDN w:val="0"/>
        <w:adjustRightInd w:val="0"/>
        <w:spacing w:after="0" w:line="240" w:lineRule="auto"/>
        <w:rPr>
          <w:rFonts w:ascii="Times New Roman" w:hAnsi="Times New Roman" w:cs="Times New Roman"/>
          <w:iCs/>
          <w:sz w:val="24"/>
          <w:szCs w:val="24"/>
        </w:rPr>
      </w:pPr>
    </w:p>
    <w:p w:rsidR="00AD39E1" w:rsidRPr="00B86830" w:rsidRDefault="00B86830" w:rsidP="00775F5D">
      <w:pPr>
        <w:autoSpaceDE w:val="0"/>
        <w:autoSpaceDN w:val="0"/>
        <w:adjustRightInd w:val="0"/>
        <w:spacing w:after="0" w:line="240" w:lineRule="auto"/>
        <w:rPr>
          <w:rFonts w:ascii="Times New Roman" w:hAnsi="Times New Roman" w:cs="Times New Roman"/>
          <w:bCs/>
          <w:sz w:val="24"/>
          <w:szCs w:val="24"/>
        </w:rPr>
      </w:pPr>
      <w:r w:rsidRPr="00B86830">
        <w:rPr>
          <w:rFonts w:ascii="Times New Roman" w:hAnsi="Times New Roman" w:cs="Times New Roman"/>
          <w:iCs/>
          <w:sz w:val="24"/>
          <w:szCs w:val="24"/>
        </w:rPr>
        <w:t>______</w:t>
      </w:r>
      <w:r w:rsidR="00B1451C" w:rsidRPr="00B86830">
        <w:rPr>
          <w:rFonts w:ascii="Times New Roman" w:hAnsi="Times New Roman" w:cs="Times New Roman"/>
          <w:iCs/>
          <w:sz w:val="24"/>
          <w:szCs w:val="24"/>
        </w:rPr>
        <w:t>.</w:t>
      </w:r>
      <w:r w:rsidRPr="00B86830">
        <w:rPr>
          <w:rFonts w:ascii="Times New Roman" w:hAnsi="Times New Roman" w:cs="Times New Roman"/>
          <w:iCs/>
          <w:sz w:val="24"/>
          <w:szCs w:val="24"/>
        </w:rPr>
        <w:t>______</w:t>
      </w:r>
      <w:proofErr w:type="gramStart"/>
      <w:r w:rsidRPr="00B86830">
        <w:rPr>
          <w:rFonts w:ascii="Times New Roman" w:hAnsi="Times New Roman" w:cs="Times New Roman"/>
          <w:iCs/>
          <w:sz w:val="24"/>
          <w:szCs w:val="24"/>
        </w:rPr>
        <w:t>.</w:t>
      </w:r>
      <w:proofErr w:type="gramEnd"/>
      <w:r w:rsidR="00B1451C" w:rsidRPr="00B86830">
        <w:rPr>
          <w:rFonts w:ascii="Times New Roman" w:hAnsi="Times New Roman" w:cs="Times New Roman"/>
          <w:bCs/>
          <w:sz w:val="24"/>
          <w:szCs w:val="24"/>
        </w:rPr>
        <w:t xml:space="preserve">TST, Relator: Fernando </w:t>
      </w:r>
      <w:proofErr w:type="spellStart"/>
      <w:r w:rsidR="00B1451C" w:rsidRPr="00B86830">
        <w:rPr>
          <w:rFonts w:ascii="Times New Roman" w:hAnsi="Times New Roman" w:cs="Times New Roman"/>
          <w:bCs/>
          <w:sz w:val="24"/>
          <w:szCs w:val="24"/>
        </w:rPr>
        <w:t>Eizo</w:t>
      </w:r>
      <w:proofErr w:type="spellEnd"/>
      <w:r w:rsidR="00B1451C" w:rsidRPr="00B86830">
        <w:rPr>
          <w:rFonts w:ascii="Times New Roman" w:hAnsi="Times New Roman" w:cs="Times New Roman"/>
          <w:bCs/>
          <w:sz w:val="24"/>
          <w:szCs w:val="24"/>
        </w:rPr>
        <w:t xml:space="preserve"> </w:t>
      </w:r>
      <w:proofErr w:type="spellStart"/>
      <w:r w:rsidR="00B1451C" w:rsidRPr="00B86830">
        <w:rPr>
          <w:rFonts w:ascii="Times New Roman" w:hAnsi="Times New Roman" w:cs="Times New Roman"/>
          <w:bCs/>
          <w:sz w:val="24"/>
          <w:szCs w:val="24"/>
        </w:rPr>
        <w:t>Ono</w:t>
      </w:r>
      <w:proofErr w:type="spellEnd"/>
      <w:r w:rsidR="00B1451C" w:rsidRPr="00B86830">
        <w:rPr>
          <w:rFonts w:ascii="Times New Roman" w:hAnsi="Times New Roman" w:cs="Times New Roman"/>
          <w:bCs/>
          <w:sz w:val="24"/>
          <w:szCs w:val="24"/>
        </w:rPr>
        <w:t>, Data de Julgamento: 10/12/2014, 4ª Turma. Disponível em:</w:t>
      </w:r>
      <w:r w:rsidR="00A12A3D" w:rsidRPr="00B86830">
        <w:rPr>
          <w:rFonts w:ascii="Times New Roman" w:hAnsi="Times New Roman" w:cs="Times New Roman"/>
          <w:bCs/>
          <w:sz w:val="24"/>
          <w:szCs w:val="24"/>
        </w:rPr>
        <w:t>&lt;</w:t>
      </w:r>
      <w:r w:rsidR="00A12A3D" w:rsidRPr="00B86830">
        <w:rPr>
          <w:rFonts w:ascii="Times New Roman" w:hAnsi="Times New Roman" w:cs="Times New Roman"/>
          <w:sz w:val="24"/>
          <w:szCs w:val="24"/>
        </w:rPr>
        <w:t>http://tst.jusbrasil.com.br/jurisprudencia/170284474/recurso-de-revista-rr-37044007120085090013/inteiro-teor-170284493&gt;. Aces</w:t>
      </w:r>
      <w:r w:rsidR="00EE6CAD" w:rsidRPr="00B86830">
        <w:rPr>
          <w:rFonts w:ascii="Times New Roman" w:hAnsi="Times New Roman" w:cs="Times New Roman"/>
          <w:sz w:val="24"/>
          <w:szCs w:val="24"/>
        </w:rPr>
        <w:t xml:space="preserve">so em 19 de nov. </w:t>
      </w:r>
      <w:r w:rsidR="00A12A3D" w:rsidRPr="00B86830">
        <w:rPr>
          <w:rFonts w:ascii="Times New Roman" w:hAnsi="Times New Roman" w:cs="Times New Roman"/>
          <w:sz w:val="24"/>
          <w:szCs w:val="24"/>
        </w:rPr>
        <w:t>2015.</w:t>
      </w:r>
    </w:p>
    <w:p w:rsidR="009B7391" w:rsidRPr="00B86830" w:rsidRDefault="009B7391" w:rsidP="00775F5D">
      <w:pPr>
        <w:autoSpaceDE w:val="0"/>
        <w:autoSpaceDN w:val="0"/>
        <w:adjustRightInd w:val="0"/>
        <w:spacing w:after="0" w:line="240" w:lineRule="auto"/>
        <w:rPr>
          <w:rFonts w:ascii="Times New Roman" w:hAnsi="Times New Roman" w:cs="Times New Roman"/>
          <w:iCs/>
          <w:sz w:val="24"/>
          <w:szCs w:val="24"/>
        </w:rPr>
      </w:pPr>
    </w:p>
    <w:p w:rsidR="009B7391" w:rsidRPr="00B86830" w:rsidRDefault="00B86830" w:rsidP="00775F5D">
      <w:pPr>
        <w:autoSpaceDE w:val="0"/>
        <w:autoSpaceDN w:val="0"/>
        <w:adjustRightInd w:val="0"/>
        <w:spacing w:after="0" w:line="240" w:lineRule="auto"/>
        <w:rPr>
          <w:rFonts w:ascii="Times New Roman" w:hAnsi="Times New Roman" w:cs="Times New Roman"/>
          <w:sz w:val="24"/>
          <w:szCs w:val="24"/>
        </w:rPr>
      </w:pPr>
      <w:r w:rsidRPr="00B86830">
        <w:rPr>
          <w:rFonts w:ascii="Times New Roman" w:hAnsi="Times New Roman" w:cs="Times New Roman"/>
          <w:iCs/>
          <w:sz w:val="24"/>
          <w:szCs w:val="24"/>
        </w:rPr>
        <w:t>______.______</w:t>
      </w:r>
      <w:r w:rsidR="004058A1" w:rsidRPr="00B86830">
        <w:rPr>
          <w:rFonts w:ascii="Times New Roman" w:hAnsi="Times New Roman" w:cs="Times New Roman"/>
          <w:iCs/>
          <w:sz w:val="24"/>
          <w:szCs w:val="24"/>
        </w:rPr>
        <w:t xml:space="preserve">. </w:t>
      </w:r>
      <w:r w:rsidR="004058A1" w:rsidRPr="00B86830">
        <w:rPr>
          <w:rFonts w:ascii="Times New Roman" w:hAnsi="Times New Roman" w:cs="Times New Roman"/>
          <w:bCs/>
          <w:sz w:val="24"/>
          <w:szCs w:val="24"/>
        </w:rPr>
        <w:t>TST- RR: 741001220135130024</w:t>
      </w:r>
      <w:proofErr w:type="gramStart"/>
      <w:r w:rsidR="004058A1" w:rsidRPr="00B86830">
        <w:rPr>
          <w:rFonts w:ascii="Times New Roman" w:hAnsi="Times New Roman" w:cs="Times New Roman"/>
          <w:bCs/>
          <w:sz w:val="24"/>
          <w:szCs w:val="24"/>
        </w:rPr>
        <w:t xml:space="preserve">  </w:t>
      </w:r>
      <w:proofErr w:type="gramEnd"/>
      <w:r w:rsidR="004058A1" w:rsidRPr="00B86830">
        <w:rPr>
          <w:rFonts w:ascii="Times New Roman" w:hAnsi="Times New Roman" w:cs="Times New Roman"/>
          <w:bCs/>
          <w:sz w:val="24"/>
          <w:szCs w:val="24"/>
        </w:rPr>
        <w:t>, Relator: Augusto César Leite de Carvalho, Data de Julgamento: 16/09/2015, 6ª Turma, Data de Publicação: DEJT 18/09/2015. Disponível em</w:t>
      </w:r>
      <w:r w:rsidR="00A12A3D" w:rsidRPr="00B86830">
        <w:rPr>
          <w:rFonts w:ascii="Times New Roman" w:hAnsi="Times New Roman" w:cs="Times New Roman"/>
          <w:bCs/>
          <w:sz w:val="24"/>
          <w:szCs w:val="24"/>
        </w:rPr>
        <w:t>:</w:t>
      </w:r>
      <w:r w:rsidR="004058A1" w:rsidRPr="00B86830">
        <w:rPr>
          <w:rFonts w:ascii="Times New Roman" w:hAnsi="Times New Roman" w:cs="Times New Roman"/>
          <w:bCs/>
          <w:sz w:val="24"/>
          <w:szCs w:val="24"/>
        </w:rPr>
        <w:t>&lt;</w:t>
      </w:r>
      <w:r w:rsidR="004058A1" w:rsidRPr="00B86830">
        <w:rPr>
          <w:rFonts w:ascii="Times New Roman" w:hAnsi="Times New Roman" w:cs="Times New Roman"/>
          <w:sz w:val="24"/>
          <w:szCs w:val="24"/>
        </w:rPr>
        <w:t>http://tst.jusbrasil.com.br/jurisprudencia/19262195/agravo-de-instrumento-em-recurso-de-revista-airr-485007220075010043-48500-7220075010043/inteiro-teor-104289155</w:t>
      </w:r>
      <w:r w:rsidR="00EE6CAD" w:rsidRPr="00B86830">
        <w:rPr>
          <w:rFonts w:ascii="Times New Roman" w:hAnsi="Times New Roman" w:cs="Times New Roman"/>
          <w:sz w:val="24"/>
          <w:szCs w:val="24"/>
        </w:rPr>
        <w:t xml:space="preserve">&gt;. Acesso em 20 de nov. </w:t>
      </w:r>
      <w:r w:rsidR="004058A1" w:rsidRPr="00B86830">
        <w:rPr>
          <w:rFonts w:ascii="Times New Roman" w:hAnsi="Times New Roman" w:cs="Times New Roman"/>
          <w:sz w:val="24"/>
          <w:szCs w:val="24"/>
        </w:rPr>
        <w:t>2015</w:t>
      </w:r>
      <w:r w:rsidR="00775F5D" w:rsidRPr="00B86830">
        <w:rPr>
          <w:rFonts w:ascii="Times New Roman" w:hAnsi="Times New Roman" w:cs="Times New Roman"/>
          <w:sz w:val="24"/>
          <w:szCs w:val="24"/>
        </w:rPr>
        <w:t>.</w:t>
      </w:r>
    </w:p>
    <w:p w:rsidR="00B86830" w:rsidRPr="00B86830" w:rsidRDefault="00B86830" w:rsidP="00775F5D">
      <w:pPr>
        <w:autoSpaceDE w:val="0"/>
        <w:autoSpaceDN w:val="0"/>
        <w:adjustRightInd w:val="0"/>
        <w:spacing w:after="0" w:line="240" w:lineRule="auto"/>
        <w:rPr>
          <w:rFonts w:ascii="Times New Roman" w:hAnsi="Times New Roman" w:cs="Times New Roman"/>
          <w:bCs/>
          <w:sz w:val="24"/>
          <w:szCs w:val="24"/>
        </w:rPr>
      </w:pPr>
    </w:p>
    <w:p w:rsidR="00A12A3D" w:rsidRPr="00B86830" w:rsidRDefault="00B86830" w:rsidP="00775F5D">
      <w:pPr>
        <w:autoSpaceDE w:val="0"/>
        <w:autoSpaceDN w:val="0"/>
        <w:adjustRightInd w:val="0"/>
        <w:spacing w:after="0" w:line="240" w:lineRule="auto"/>
        <w:rPr>
          <w:rFonts w:ascii="Times New Roman" w:hAnsi="Times New Roman" w:cs="Times New Roman"/>
          <w:sz w:val="24"/>
          <w:szCs w:val="24"/>
        </w:rPr>
      </w:pPr>
      <w:r w:rsidRPr="00B86830">
        <w:rPr>
          <w:rFonts w:ascii="Times New Roman" w:hAnsi="Times New Roman" w:cs="Times New Roman"/>
          <w:iCs/>
          <w:sz w:val="24"/>
          <w:szCs w:val="24"/>
        </w:rPr>
        <w:lastRenderedPageBreak/>
        <w:t>______</w:t>
      </w:r>
      <w:r w:rsidR="003276EA" w:rsidRPr="00B86830">
        <w:rPr>
          <w:rFonts w:ascii="Times New Roman" w:hAnsi="Times New Roman" w:cs="Times New Roman"/>
          <w:iCs/>
          <w:sz w:val="24"/>
          <w:szCs w:val="24"/>
        </w:rPr>
        <w:t>.</w:t>
      </w:r>
      <w:r w:rsidRPr="00B86830">
        <w:rPr>
          <w:rFonts w:ascii="Times New Roman" w:hAnsi="Times New Roman" w:cs="Times New Roman"/>
          <w:iCs/>
          <w:sz w:val="24"/>
          <w:szCs w:val="24"/>
        </w:rPr>
        <w:t>______</w:t>
      </w:r>
      <w:r w:rsidR="003276EA" w:rsidRPr="00B86830">
        <w:rPr>
          <w:rFonts w:ascii="Times New Roman" w:hAnsi="Times New Roman" w:cs="Times New Roman"/>
          <w:iCs/>
          <w:sz w:val="24"/>
          <w:szCs w:val="24"/>
        </w:rPr>
        <w:t xml:space="preserve">. </w:t>
      </w:r>
      <w:r w:rsidRPr="00B86830">
        <w:rPr>
          <w:rFonts w:ascii="Times New Roman" w:hAnsi="Times New Roman" w:cs="Times New Roman"/>
          <w:sz w:val="24"/>
          <w:szCs w:val="24"/>
          <w:shd w:val="clear" w:color="auto" w:fill="FFFFFF"/>
        </w:rPr>
        <w:t>TST</w:t>
      </w:r>
      <w:r w:rsidR="003276EA" w:rsidRPr="00B86830">
        <w:rPr>
          <w:rFonts w:ascii="Times New Roman" w:hAnsi="Times New Roman" w:cs="Times New Roman"/>
          <w:sz w:val="24"/>
          <w:szCs w:val="24"/>
          <w:shd w:val="clear" w:color="auto" w:fill="FFFFFF"/>
        </w:rPr>
        <w:t xml:space="preserve">, Relator: Alberto Luiz </w:t>
      </w:r>
      <w:proofErr w:type="spellStart"/>
      <w:r w:rsidR="003276EA" w:rsidRPr="00B86830">
        <w:rPr>
          <w:rFonts w:ascii="Times New Roman" w:hAnsi="Times New Roman" w:cs="Times New Roman"/>
          <w:sz w:val="24"/>
          <w:szCs w:val="24"/>
          <w:shd w:val="clear" w:color="auto" w:fill="FFFFFF"/>
        </w:rPr>
        <w:t>Bresciani</w:t>
      </w:r>
      <w:proofErr w:type="spellEnd"/>
      <w:r w:rsidR="003276EA" w:rsidRPr="00B86830">
        <w:rPr>
          <w:rFonts w:ascii="Times New Roman" w:hAnsi="Times New Roman" w:cs="Times New Roman"/>
          <w:sz w:val="24"/>
          <w:szCs w:val="24"/>
          <w:shd w:val="clear" w:color="auto" w:fill="FFFFFF"/>
        </w:rPr>
        <w:t xml:space="preserve"> de </w:t>
      </w:r>
      <w:proofErr w:type="spellStart"/>
      <w:r w:rsidR="003276EA" w:rsidRPr="00B86830">
        <w:rPr>
          <w:rFonts w:ascii="Times New Roman" w:hAnsi="Times New Roman" w:cs="Times New Roman"/>
          <w:sz w:val="24"/>
          <w:szCs w:val="24"/>
          <w:shd w:val="clear" w:color="auto" w:fill="FFFFFF"/>
        </w:rPr>
        <w:t>Fontan</w:t>
      </w:r>
      <w:proofErr w:type="spellEnd"/>
      <w:r w:rsidR="003276EA" w:rsidRPr="00B86830">
        <w:rPr>
          <w:rFonts w:ascii="Times New Roman" w:hAnsi="Times New Roman" w:cs="Times New Roman"/>
          <w:sz w:val="24"/>
          <w:szCs w:val="24"/>
          <w:shd w:val="clear" w:color="auto" w:fill="FFFFFF"/>
        </w:rPr>
        <w:t xml:space="preserve"> Pereira</w:t>
      </w:r>
      <w:proofErr w:type="gramStart"/>
      <w:r w:rsidR="003276EA" w:rsidRPr="00B86830">
        <w:rPr>
          <w:rFonts w:ascii="Times New Roman" w:hAnsi="Times New Roman" w:cs="Times New Roman"/>
          <w:sz w:val="24"/>
          <w:szCs w:val="24"/>
          <w:shd w:val="clear" w:color="auto" w:fill="FFFFFF"/>
        </w:rPr>
        <w:t>, Data</w:t>
      </w:r>
      <w:proofErr w:type="gramEnd"/>
      <w:r w:rsidR="003276EA" w:rsidRPr="00B86830">
        <w:rPr>
          <w:rFonts w:ascii="Times New Roman" w:hAnsi="Times New Roman" w:cs="Times New Roman"/>
          <w:sz w:val="24"/>
          <w:szCs w:val="24"/>
          <w:shd w:val="clear" w:color="auto" w:fill="FFFFFF"/>
        </w:rPr>
        <w:t xml:space="preserve"> de Julgamento: 25/05/2011, 3ª Turma. Disponível em:&lt;</w:t>
      </w:r>
      <w:r w:rsidR="003276EA" w:rsidRPr="00B86830">
        <w:rPr>
          <w:rFonts w:ascii="Times New Roman" w:hAnsi="Times New Roman" w:cs="Times New Roman"/>
          <w:sz w:val="24"/>
          <w:szCs w:val="24"/>
        </w:rPr>
        <w:t>http://tst.jusbrasil.com.br/jurisprudencia/234223653/recurso-de-revista-rr-741001220135130024/inteiro-teor-234223673</w:t>
      </w:r>
      <w:r w:rsidR="00EE6CAD" w:rsidRPr="00B86830">
        <w:rPr>
          <w:rFonts w:ascii="Times New Roman" w:hAnsi="Times New Roman" w:cs="Times New Roman"/>
          <w:sz w:val="24"/>
          <w:szCs w:val="24"/>
        </w:rPr>
        <w:t xml:space="preserve">&gt;. Acesso em 20 de nov. </w:t>
      </w:r>
      <w:r w:rsidR="003276EA" w:rsidRPr="00B86830">
        <w:rPr>
          <w:rFonts w:ascii="Times New Roman" w:hAnsi="Times New Roman" w:cs="Times New Roman"/>
          <w:sz w:val="24"/>
          <w:szCs w:val="24"/>
        </w:rPr>
        <w:t>2015.</w:t>
      </w:r>
    </w:p>
    <w:p w:rsidR="00CE01DC" w:rsidRPr="00B86830" w:rsidRDefault="00CE01DC" w:rsidP="00775F5D">
      <w:pPr>
        <w:spacing w:after="0" w:line="240" w:lineRule="auto"/>
        <w:rPr>
          <w:rFonts w:ascii="Times New Roman" w:hAnsi="Times New Roman" w:cs="Times New Roman"/>
          <w:sz w:val="24"/>
          <w:szCs w:val="24"/>
        </w:rPr>
      </w:pPr>
    </w:p>
    <w:p w:rsidR="00D11D46" w:rsidRPr="00B86830" w:rsidRDefault="00D11D46" w:rsidP="00775F5D">
      <w:pPr>
        <w:spacing w:after="0" w:line="240" w:lineRule="auto"/>
        <w:rPr>
          <w:rFonts w:ascii="Times New Roman" w:hAnsi="Times New Roman" w:cs="Times New Roman"/>
          <w:sz w:val="24"/>
          <w:szCs w:val="24"/>
        </w:rPr>
      </w:pPr>
      <w:r w:rsidRPr="00B86830">
        <w:rPr>
          <w:rFonts w:ascii="Times New Roman" w:hAnsi="Times New Roman" w:cs="Times New Roman"/>
          <w:sz w:val="24"/>
          <w:szCs w:val="24"/>
        </w:rPr>
        <w:t xml:space="preserve">DELGADO, Maurício </w:t>
      </w:r>
      <w:proofErr w:type="spellStart"/>
      <w:r w:rsidRPr="00B86830">
        <w:rPr>
          <w:rFonts w:ascii="Times New Roman" w:hAnsi="Times New Roman" w:cs="Times New Roman"/>
          <w:sz w:val="24"/>
          <w:szCs w:val="24"/>
        </w:rPr>
        <w:t>Godinho</w:t>
      </w:r>
      <w:proofErr w:type="spellEnd"/>
      <w:r w:rsidRPr="00B86830">
        <w:rPr>
          <w:rFonts w:ascii="Times New Roman" w:hAnsi="Times New Roman" w:cs="Times New Roman"/>
          <w:sz w:val="24"/>
          <w:szCs w:val="24"/>
        </w:rPr>
        <w:t>. </w:t>
      </w:r>
      <w:r w:rsidRPr="00B86830">
        <w:rPr>
          <w:rFonts w:ascii="Times New Roman" w:hAnsi="Times New Roman" w:cs="Times New Roman"/>
          <w:iCs/>
          <w:sz w:val="24"/>
          <w:szCs w:val="24"/>
        </w:rPr>
        <w:t>Curso de direito do trabalho</w:t>
      </w:r>
      <w:r w:rsidRPr="00B86830">
        <w:rPr>
          <w:rFonts w:ascii="Times New Roman" w:hAnsi="Times New Roman" w:cs="Times New Roman"/>
          <w:sz w:val="24"/>
          <w:szCs w:val="24"/>
        </w:rPr>
        <w:t xml:space="preserve">. </w:t>
      </w:r>
      <w:proofErr w:type="spellStart"/>
      <w:proofErr w:type="gramStart"/>
      <w:r w:rsidRPr="00B86830">
        <w:rPr>
          <w:rFonts w:ascii="Times New Roman" w:hAnsi="Times New Roman" w:cs="Times New Roman"/>
          <w:sz w:val="24"/>
          <w:szCs w:val="24"/>
        </w:rPr>
        <w:t>LTr</w:t>
      </w:r>
      <w:proofErr w:type="spellEnd"/>
      <w:proofErr w:type="gramEnd"/>
      <w:r w:rsidRPr="00B86830">
        <w:rPr>
          <w:rFonts w:ascii="Times New Roman" w:hAnsi="Times New Roman" w:cs="Times New Roman"/>
          <w:sz w:val="24"/>
          <w:szCs w:val="24"/>
        </w:rPr>
        <w:t>: São Paulo, 2012.</w:t>
      </w:r>
    </w:p>
    <w:p w:rsidR="009B7391" w:rsidRPr="00B86830" w:rsidRDefault="009B7391" w:rsidP="00775F5D">
      <w:pPr>
        <w:spacing w:after="0" w:line="240" w:lineRule="auto"/>
        <w:rPr>
          <w:rFonts w:ascii="Times New Roman" w:hAnsi="Times New Roman" w:cs="Times New Roman"/>
          <w:sz w:val="24"/>
          <w:szCs w:val="24"/>
        </w:rPr>
      </w:pPr>
    </w:p>
    <w:p w:rsidR="00D11D46" w:rsidRPr="00B86830" w:rsidRDefault="00D11D46" w:rsidP="00775F5D">
      <w:pPr>
        <w:spacing w:after="0" w:line="240" w:lineRule="auto"/>
        <w:rPr>
          <w:rFonts w:ascii="Times New Roman" w:hAnsi="Times New Roman" w:cs="Times New Roman"/>
          <w:sz w:val="24"/>
          <w:szCs w:val="24"/>
        </w:rPr>
      </w:pPr>
      <w:r w:rsidRPr="00B86830">
        <w:rPr>
          <w:rFonts w:ascii="Times New Roman" w:hAnsi="Times New Roman" w:cs="Times New Roman"/>
          <w:sz w:val="24"/>
          <w:szCs w:val="24"/>
        </w:rPr>
        <w:t>GARCIA, Gustavo Filipe Barbosa. Curso de direito do trabalho. Forense: Rio de Janeiro, 2012.</w:t>
      </w:r>
    </w:p>
    <w:p w:rsidR="009B7391" w:rsidRPr="00B86830" w:rsidRDefault="009B7391" w:rsidP="00775F5D">
      <w:pPr>
        <w:spacing w:after="0" w:line="240" w:lineRule="auto"/>
        <w:rPr>
          <w:rFonts w:ascii="Times New Roman" w:hAnsi="Times New Roman" w:cs="Times New Roman"/>
          <w:sz w:val="24"/>
          <w:szCs w:val="24"/>
        </w:rPr>
      </w:pPr>
    </w:p>
    <w:p w:rsidR="00873D80" w:rsidRPr="00B86830" w:rsidRDefault="00873D80" w:rsidP="00775F5D">
      <w:pPr>
        <w:spacing w:after="0" w:line="240" w:lineRule="auto"/>
        <w:rPr>
          <w:rFonts w:ascii="Times New Roman" w:hAnsi="Times New Roman" w:cs="Times New Roman"/>
          <w:sz w:val="24"/>
          <w:szCs w:val="24"/>
        </w:rPr>
      </w:pPr>
      <w:r w:rsidRPr="00B86830">
        <w:rPr>
          <w:rFonts w:ascii="Times New Roman" w:hAnsi="Times New Roman" w:cs="Times New Roman"/>
          <w:sz w:val="24"/>
          <w:szCs w:val="24"/>
        </w:rPr>
        <w:t>MARTINEZ, Luciano. Curso de direito do trabalho: relações individuais, sindicais e coletivas do trabalho. Saraiva: São Paulo, 2014.</w:t>
      </w:r>
    </w:p>
    <w:p w:rsidR="009B7391" w:rsidRPr="00B86830" w:rsidRDefault="009B7391" w:rsidP="00775F5D">
      <w:pPr>
        <w:spacing w:after="0" w:line="240" w:lineRule="auto"/>
        <w:rPr>
          <w:rFonts w:ascii="Times New Roman" w:hAnsi="Times New Roman" w:cs="Times New Roman"/>
          <w:sz w:val="24"/>
          <w:szCs w:val="24"/>
        </w:rPr>
      </w:pPr>
    </w:p>
    <w:p w:rsidR="00D11D46" w:rsidRPr="00B86830" w:rsidRDefault="00D11D46" w:rsidP="00775F5D">
      <w:pPr>
        <w:spacing w:after="0" w:line="240" w:lineRule="auto"/>
        <w:rPr>
          <w:rFonts w:ascii="Times New Roman" w:hAnsi="Times New Roman" w:cs="Times New Roman"/>
          <w:sz w:val="24"/>
          <w:szCs w:val="24"/>
        </w:rPr>
      </w:pPr>
      <w:r w:rsidRPr="00B86830">
        <w:rPr>
          <w:rFonts w:ascii="Times New Roman" w:hAnsi="Times New Roman" w:cs="Times New Roman"/>
          <w:sz w:val="24"/>
          <w:szCs w:val="24"/>
        </w:rPr>
        <w:t xml:space="preserve">NASCIMENTO, Amauri Mascaro, Curso de direito do trabalho: história e teoria geral do direito do trabalho: relações individuais e coletivas do trabalho. Saraiva: São Paulo, 2011. </w:t>
      </w:r>
    </w:p>
    <w:p w:rsidR="009B7391" w:rsidRPr="00B86830" w:rsidRDefault="009B7391" w:rsidP="00775F5D">
      <w:pPr>
        <w:spacing w:after="0" w:line="240" w:lineRule="auto"/>
        <w:rPr>
          <w:rFonts w:ascii="Times New Roman" w:hAnsi="Times New Roman" w:cs="Times New Roman"/>
          <w:sz w:val="24"/>
          <w:szCs w:val="24"/>
        </w:rPr>
      </w:pPr>
    </w:p>
    <w:p w:rsidR="00D11D46" w:rsidRPr="00B86830" w:rsidRDefault="00D11D46" w:rsidP="00775F5D">
      <w:pPr>
        <w:spacing w:after="0" w:line="240" w:lineRule="auto"/>
        <w:rPr>
          <w:rFonts w:ascii="Times New Roman" w:hAnsi="Times New Roman" w:cs="Times New Roman"/>
          <w:sz w:val="24"/>
          <w:szCs w:val="24"/>
        </w:rPr>
      </w:pPr>
      <w:r w:rsidRPr="00B86830">
        <w:rPr>
          <w:rFonts w:ascii="Times New Roman" w:hAnsi="Times New Roman" w:cs="Times New Roman"/>
          <w:sz w:val="24"/>
          <w:szCs w:val="24"/>
        </w:rPr>
        <w:t xml:space="preserve">RIBEIRO, </w:t>
      </w:r>
      <w:r w:rsidR="00FC1B29" w:rsidRPr="00B86830">
        <w:rPr>
          <w:rFonts w:ascii="Times New Roman" w:hAnsi="Times New Roman" w:cs="Times New Roman"/>
          <w:sz w:val="24"/>
          <w:szCs w:val="24"/>
        </w:rPr>
        <w:t xml:space="preserve">Lélia Guimarães Carvalho, A monitoração audiovisual e eletrônica no ambiente de trabalho e seu valor probante: um estudo sobre o limite do poder de controle do empregado na atividade laboral e o respeito à dignidade e intimidade do trabalhador. </w:t>
      </w:r>
      <w:proofErr w:type="spellStart"/>
      <w:proofErr w:type="gramStart"/>
      <w:r w:rsidR="00FC1B29" w:rsidRPr="00B86830">
        <w:rPr>
          <w:rFonts w:ascii="Times New Roman" w:hAnsi="Times New Roman" w:cs="Times New Roman"/>
          <w:sz w:val="24"/>
          <w:szCs w:val="24"/>
        </w:rPr>
        <w:t>LTr</w:t>
      </w:r>
      <w:proofErr w:type="spellEnd"/>
      <w:proofErr w:type="gramEnd"/>
      <w:r w:rsidR="00FC1B29" w:rsidRPr="00B86830">
        <w:rPr>
          <w:rFonts w:ascii="Times New Roman" w:hAnsi="Times New Roman" w:cs="Times New Roman"/>
          <w:sz w:val="24"/>
          <w:szCs w:val="24"/>
        </w:rPr>
        <w:t>: São Paulo, 2008.</w:t>
      </w:r>
    </w:p>
    <w:p w:rsidR="00A12A3D" w:rsidRPr="00A12465" w:rsidRDefault="00A12A3D" w:rsidP="00775F5D">
      <w:pPr>
        <w:spacing w:after="0" w:line="240" w:lineRule="auto"/>
        <w:rPr>
          <w:rFonts w:ascii="Times New Roman" w:hAnsi="Times New Roman" w:cs="Times New Roman"/>
          <w:sz w:val="24"/>
          <w:szCs w:val="24"/>
        </w:rPr>
      </w:pPr>
    </w:p>
    <w:p w:rsidR="00A91F74" w:rsidRPr="00A12465" w:rsidRDefault="00A91F74" w:rsidP="00775F5D">
      <w:pPr>
        <w:spacing w:after="0" w:line="240" w:lineRule="auto"/>
        <w:jc w:val="both"/>
        <w:rPr>
          <w:rFonts w:ascii="Times New Roman" w:hAnsi="Times New Roman" w:cs="Times New Roman"/>
          <w:b/>
          <w:sz w:val="24"/>
          <w:szCs w:val="24"/>
        </w:rPr>
      </w:pPr>
    </w:p>
    <w:sectPr w:rsidR="00A91F74" w:rsidRPr="00A12465" w:rsidSect="004D08B1">
      <w:headerReference w:type="default" r:id="rId16"/>
      <w:headerReference w:type="first" r:id="rId17"/>
      <w:pgSz w:w="11906" w:h="16838"/>
      <w:pgMar w:top="1701" w:right="1134" w:bottom="1134" w:left="1701" w:header="708" w:footer="708"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399C" w:rsidRDefault="008A399C" w:rsidP="001E3B83">
      <w:pPr>
        <w:spacing w:after="0" w:line="240" w:lineRule="auto"/>
      </w:pPr>
      <w:r>
        <w:separator/>
      </w:r>
    </w:p>
  </w:endnote>
  <w:endnote w:type="continuationSeparator" w:id="1">
    <w:p w:rsidR="008A399C" w:rsidRDefault="008A399C" w:rsidP="001E3B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399C" w:rsidRDefault="008A399C" w:rsidP="001E3B83">
      <w:pPr>
        <w:spacing w:after="0" w:line="240" w:lineRule="auto"/>
      </w:pPr>
      <w:r>
        <w:separator/>
      </w:r>
    </w:p>
  </w:footnote>
  <w:footnote w:type="continuationSeparator" w:id="1">
    <w:p w:rsidR="008A399C" w:rsidRDefault="008A399C" w:rsidP="001E3B83">
      <w:pPr>
        <w:spacing w:after="0" w:line="240" w:lineRule="auto"/>
      </w:pPr>
      <w:r>
        <w:continuationSeparator/>
      </w:r>
    </w:p>
  </w:footnote>
  <w:footnote w:id="2">
    <w:p w:rsidR="00073D80" w:rsidRDefault="00073D80" w:rsidP="00073D80">
      <w:pPr>
        <w:pStyle w:val="Rodap"/>
      </w:pPr>
      <w:r>
        <w:rPr>
          <w:rStyle w:val="Refdenotaderodap"/>
        </w:rPr>
        <w:footnoteRef/>
      </w:r>
      <w:r>
        <w:t xml:space="preserve"> Aluna da Faculdade de Ciências</w:t>
      </w:r>
      <w:proofErr w:type="gramStart"/>
      <w:r>
        <w:t xml:space="preserve">  </w:t>
      </w:r>
      <w:proofErr w:type="gramEnd"/>
      <w:r>
        <w:t>Sociais Aplicadas.</w:t>
      </w:r>
    </w:p>
    <w:p w:rsidR="00073D80" w:rsidRDefault="00073D80" w:rsidP="00073D80">
      <w:pPr>
        <w:pStyle w:val="Rodap"/>
      </w:pPr>
      <w:r>
        <w:t xml:space="preserve">E-mail: </w:t>
      </w:r>
      <w:hyperlink r:id="rId1" w:history="1">
        <w:r w:rsidRPr="003E7349">
          <w:rPr>
            <w:rStyle w:val="Hyperlink"/>
          </w:rPr>
          <w:t>wellemdias@hotmail.com</w:t>
        </w:r>
      </w:hyperlink>
      <w:r>
        <w:t xml:space="preserve"> l Fone: (83) 99649-5599</w:t>
      </w:r>
    </w:p>
    <w:p w:rsidR="00073D80" w:rsidRDefault="00073D80">
      <w:pPr>
        <w:pStyle w:val="Textodenotaderodap"/>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C81" w:rsidRDefault="00BB5C81">
    <w:pPr>
      <w:pStyle w:val="Cabealho"/>
      <w:jc w:val="right"/>
    </w:pPr>
  </w:p>
  <w:p w:rsidR="00BB5C81" w:rsidRDefault="00BB5C8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0522718"/>
      <w:docPartObj>
        <w:docPartGallery w:val="Page Numbers (Top of Page)"/>
        <w:docPartUnique/>
      </w:docPartObj>
    </w:sdtPr>
    <w:sdtContent>
      <w:p w:rsidR="004D08B1" w:rsidRDefault="00E81F5B">
        <w:pPr>
          <w:pStyle w:val="Cabealho"/>
          <w:jc w:val="right"/>
        </w:pPr>
        <w:r>
          <w:fldChar w:fldCharType="begin"/>
        </w:r>
        <w:r w:rsidR="004D08B1">
          <w:instrText>PAGE   \* MERGEFORMAT</w:instrText>
        </w:r>
        <w:r>
          <w:fldChar w:fldCharType="separate"/>
        </w:r>
        <w:r w:rsidR="00C4429E">
          <w:rPr>
            <w:noProof/>
          </w:rPr>
          <w:t>20</w:t>
        </w:r>
        <w:r>
          <w:fldChar w:fldCharType="end"/>
        </w:r>
      </w:p>
    </w:sdtContent>
  </w:sdt>
  <w:p w:rsidR="007211F7" w:rsidRPr="004D08B1" w:rsidRDefault="007211F7" w:rsidP="004D08B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5347747"/>
      <w:docPartObj>
        <w:docPartGallery w:val="Page Numbers (Top of Page)"/>
        <w:docPartUnique/>
      </w:docPartObj>
    </w:sdtPr>
    <w:sdtContent>
      <w:p w:rsidR="007211F7" w:rsidRDefault="00E81F5B">
        <w:pPr>
          <w:pStyle w:val="Cabealho"/>
          <w:jc w:val="right"/>
        </w:pPr>
        <w:r>
          <w:fldChar w:fldCharType="begin"/>
        </w:r>
        <w:r w:rsidR="007211F7">
          <w:instrText>PAGE   \* MERGEFORMAT</w:instrText>
        </w:r>
        <w:r>
          <w:fldChar w:fldCharType="separate"/>
        </w:r>
        <w:r w:rsidR="007211F7">
          <w:rPr>
            <w:noProof/>
          </w:rPr>
          <w:t>8</w:t>
        </w:r>
        <w:r>
          <w:fldChar w:fldCharType="end"/>
        </w:r>
      </w:p>
    </w:sdtContent>
  </w:sdt>
  <w:p w:rsidR="007211F7" w:rsidRDefault="007211F7">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C3179"/>
    <w:multiLevelType w:val="hybridMultilevel"/>
    <w:tmpl w:val="F5F0A9F8"/>
    <w:lvl w:ilvl="0" w:tplc="0F4C2DD0">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nsid w:val="0D2D2D88"/>
    <w:multiLevelType w:val="hybridMultilevel"/>
    <w:tmpl w:val="119CF064"/>
    <w:lvl w:ilvl="0" w:tplc="30C2D140">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35D7834"/>
    <w:multiLevelType w:val="hybridMultilevel"/>
    <w:tmpl w:val="EEC8FA58"/>
    <w:lvl w:ilvl="0" w:tplc="D35ABAA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BA4965"/>
    <w:multiLevelType w:val="hybridMultilevel"/>
    <w:tmpl w:val="7AB87318"/>
    <w:lvl w:ilvl="0" w:tplc="8EEEDAF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902334F"/>
    <w:multiLevelType w:val="hybridMultilevel"/>
    <w:tmpl w:val="5EEC20B8"/>
    <w:lvl w:ilvl="0" w:tplc="820684E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CCA42D8"/>
    <w:multiLevelType w:val="multilevel"/>
    <w:tmpl w:val="23E2E4D2"/>
    <w:lvl w:ilvl="0">
      <w:start w:val="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nsid w:val="64044A0A"/>
    <w:multiLevelType w:val="hybridMultilevel"/>
    <w:tmpl w:val="44DAEC1E"/>
    <w:lvl w:ilvl="0" w:tplc="F39AEB8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706D582A"/>
    <w:multiLevelType w:val="multilevel"/>
    <w:tmpl w:val="F8BE5950"/>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num w:numId="1">
    <w:abstractNumId w:val="5"/>
  </w:num>
  <w:num w:numId="2">
    <w:abstractNumId w:val="0"/>
  </w:num>
  <w:num w:numId="3">
    <w:abstractNumId w:val="2"/>
  </w:num>
  <w:num w:numId="4">
    <w:abstractNumId w:val="4"/>
  </w:num>
  <w:num w:numId="5">
    <w:abstractNumId w:val="6"/>
  </w:num>
  <w:num w:numId="6">
    <w:abstractNumId w:val="3"/>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D30567"/>
    <w:rsid w:val="000005EF"/>
    <w:rsid w:val="000112C8"/>
    <w:rsid w:val="00012ACE"/>
    <w:rsid w:val="00040174"/>
    <w:rsid w:val="00045385"/>
    <w:rsid w:val="00054D3E"/>
    <w:rsid w:val="00073D80"/>
    <w:rsid w:val="00082CDF"/>
    <w:rsid w:val="00084CB8"/>
    <w:rsid w:val="00090305"/>
    <w:rsid w:val="0009248D"/>
    <w:rsid w:val="000A7BFE"/>
    <w:rsid w:val="000B0D03"/>
    <w:rsid w:val="000E110C"/>
    <w:rsid w:val="000F4409"/>
    <w:rsid w:val="00106B6C"/>
    <w:rsid w:val="0013325A"/>
    <w:rsid w:val="00146AAF"/>
    <w:rsid w:val="00147732"/>
    <w:rsid w:val="00164C4F"/>
    <w:rsid w:val="001700C0"/>
    <w:rsid w:val="00175C68"/>
    <w:rsid w:val="0018245B"/>
    <w:rsid w:val="00185E68"/>
    <w:rsid w:val="00186A86"/>
    <w:rsid w:val="0019214F"/>
    <w:rsid w:val="00192A54"/>
    <w:rsid w:val="001A1B54"/>
    <w:rsid w:val="001B46E5"/>
    <w:rsid w:val="001E3B83"/>
    <w:rsid w:val="001F1F14"/>
    <w:rsid w:val="001F3431"/>
    <w:rsid w:val="00201D7B"/>
    <w:rsid w:val="002177AE"/>
    <w:rsid w:val="00221D34"/>
    <w:rsid w:val="0023067C"/>
    <w:rsid w:val="00264D06"/>
    <w:rsid w:val="00274062"/>
    <w:rsid w:val="002929C6"/>
    <w:rsid w:val="00294526"/>
    <w:rsid w:val="002946FE"/>
    <w:rsid w:val="002C3753"/>
    <w:rsid w:val="002D15D3"/>
    <w:rsid w:val="002D1A6F"/>
    <w:rsid w:val="002E655A"/>
    <w:rsid w:val="002F0EC7"/>
    <w:rsid w:val="002F5B34"/>
    <w:rsid w:val="00311840"/>
    <w:rsid w:val="00314CB8"/>
    <w:rsid w:val="00322125"/>
    <w:rsid w:val="003276EA"/>
    <w:rsid w:val="00332278"/>
    <w:rsid w:val="003426E6"/>
    <w:rsid w:val="00342AB3"/>
    <w:rsid w:val="00346160"/>
    <w:rsid w:val="003474EC"/>
    <w:rsid w:val="00385AED"/>
    <w:rsid w:val="003A41F5"/>
    <w:rsid w:val="003B49BF"/>
    <w:rsid w:val="003B558B"/>
    <w:rsid w:val="003C44C6"/>
    <w:rsid w:val="003C5040"/>
    <w:rsid w:val="003C71A0"/>
    <w:rsid w:val="003E4969"/>
    <w:rsid w:val="003F1D87"/>
    <w:rsid w:val="003F2A6C"/>
    <w:rsid w:val="003F337F"/>
    <w:rsid w:val="003F5BB6"/>
    <w:rsid w:val="003F7CB8"/>
    <w:rsid w:val="00400E59"/>
    <w:rsid w:val="004034B2"/>
    <w:rsid w:val="004058A1"/>
    <w:rsid w:val="004307B8"/>
    <w:rsid w:val="00444A65"/>
    <w:rsid w:val="00453538"/>
    <w:rsid w:val="00471C52"/>
    <w:rsid w:val="004845D1"/>
    <w:rsid w:val="00484C7F"/>
    <w:rsid w:val="004916EB"/>
    <w:rsid w:val="004B0B0D"/>
    <w:rsid w:val="004C447B"/>
    <w:rsid w:val="004C65DB"/>
    <w:rsid w:val="004D08B1"/>
    <w:rsid w:val="004E22D3"/>
    <w:rsid w:val="004E26E7"/>
    <w:rsid w:val="004E2A08"/>
    <w:rsid w:val="004E481F"/>
    <w:rsid w:val="00501619"/>
    <w:rsid w:val="00501FFC"/>
    <w:rsid w:val="00521351"/>
    <w:rsid w:val="00560A18"/>
    <w:rsid w:val="0056292B"/>
    <w:rsid w:val="0057000C"/>
    <w:rsid w:val="005706F0"/>
    <w:rsid w:val="00571ACF"/>
    <w:rsid w:val="00573EF1"/>
    <w:rsid w:val="00574358"/>
    <w:rsid w:val="005763D1"/>
    <w:rsid w:val="005A1D3D"/>
    <w:rsid w:val="005A4433"/>
    <w:rsid w:val="005B7189"/>
    <w:rsid w:val="005C2724"/>
    <w:rsid w:val="005C45CE"/>
    <w:rsid w:val="005E221A"/>
    <w:rsid w:val="005E462F"/>
    <w:rsid w:val="005E4B3F"/>
    <w:rsid w:val="00603ADE"/>
    <w:rsid w:val="0061255D"/>
    <w:rsid w:val="00615963"/>
    <w:rsid w:val="0062033B"/>
    <w:rsid w:val="00621B74"/>
    <w:rsid w:val="0062217B"/>
    <w:rsid w:val="00630E1F"/>
    <w:rsid w:val="0064155B"/>
    <w:rsid w:val="00656946"/>
    <w:rsid w:val="00665A80"/>
    <w:rsid w:val="00681FFF"/>
    <w:rsid w:val="00683BCC"/>
    <w:rsid w:val="006907E0"/>
    <w:rsid w:val="006A216E"/>
    <w:rsid w:val="006A66E1"/>
    <w:rsid w:val="006B39F0"/>
    <w:rsid w:val="006B44D8"/>
    <w:rsid w:val="006B7B28"/>
    <w:rsid w:val="006C327F"/>
    <w:rsid w:val="006C75DD"/>
    <w:rsid w:val="006D696F"/>
    <w:rsid w:val="006E219C"/>
    <w:rsid w:val="006E4A94"/>
    <w:rsid w:val="006E5019"/>
    <w:rsid w:val="006F127A"/>
    <w:rsid w:val="006F45CE"/>
    <w:rsid w:val="00700C24"/>
    <w:rsid w:val="007151F1"/>
    <w:rsid w:val="0071785E"/>
    <w:rsid w:val="007211F7"/>
    <w:rsid w:val="007364A8"/>
    <w:rsid w:val="00736824"/>
    <w:rsid w:val="00737CB0"/>
    <w:rsid w:val="00740510"/>
    <w:rsid w:val="00753B01"/>
    <w:rsid w:val="00753BE8"/>
    <w:rsid w:val="00775526"/>
    <w:rsid w:val="00775F5D"/>
    <w:rsid w:val="00775FC1"/>
    <w:rsid w:val="00777D64"/>
    <w:rsid w:val="007A23F2"/>
    <w:rsid w:val="007A6335"/>
    <w:rsid w:val="007B4D90"/>
    <w:rsid w:val="007C4180"/>
    <w:rsid w:val="007D354C"/>
    <w:rsid w:val="007D7FD4"/>
    <w:rsid w:val="007E343A"/>
    <w:rsid w:val="007E6613"/>
    <w:rsid w:val="0080303D"/>
    <w:rsid w:val="00803815"/>
    <w:rsid w:val="00804044"/>
    <w:rsid w:val="00807D49"/>
    <w:rsid w:val="00817AD0"/>
    <w:rsid w:val="00845736"/>
    <w:rsid w:val="00853A28"/>
    <w:rsid w:val="00861755"/>
    <w:rsid w:val="00867E1A"/>
    <w:rsid w:val="00873D80"/>
    <w:rsid w:val="0088708B"/>
    <w:rsid w:val="00892650"/>
    <w:rsid w:val="008A399C"/>
    <w:rsid w:val="008A3FFC"/>
    <w:rsid w:val="008C6D69"/>
    <w:rsid w:val="008C72D0"/>
    <w:rsid w:val="008E5D90"/>
    <w:rsid w:val="008F4F52"/>
    <w:rsid w:val="008F5851"/>
    <w:rsid w:val="008F5A0D"/>
    <w:rsid w:val="008F73B4"/>
    <w:rsid w:val="009055E6"/>
    <w:rsid w:val="00912F88"/>
    <w:rsid w:val="00917216"/>
    <w:rsid w:val="009179AE"/>
    <w:rsid w:val="009227F2"/>
    <w:rsid w:val="009270E3"/>
    <w:rsid w:val="00932549"/>
    <w:rsid w:val="00936294"/>
    <w:rsid w:val="00954089"/>
    <w:rsid w:val="009613E6"/>
    <w:rsid w:val="00983FF0"/>
    <w:rsid w:val="00990080"/>
    <w:rsid w:val="009A274C"/>
    <w:rsid w:val="009A54B6"/>
    <w:rsid w:val="009A69A0"/>
    <w:rsid w:val="009B7391"/>
    <w:rsid w:val="009C5D39"/>
    <w:rsid w:val="009E75CF"/>
    <w:rsid w:val="00A0654C"/>
    <w:rsid w:val="00A12465"/>
    <w:rsid w:val="00A12A3D"/>
    <w:rsid w:val="00A23D0E"/>
    <w:rsid w:val="00A30D70"/>
    <w:rsid w:val="00A55BB7"/>
    <w:rsid w:val="00A57B04"/>
    <w:rsid w:val="00A74CD6"/>
    <w:rsid w:val="00A827B1"/>
    <w:rsid w:val="00A87745"/>
    <w:rsid w:val="00A91F74"/>
    <w:rsid w:val="00AA7A9B"/>
    <w:rsid w:val="00AB67A7"/>
    <w:rsid w:val="00AD39E1"/>
    <w:rsid w:val="00AE4525"/>
    <w:rsid w:val="00AF54E1"/>
    <w:rsid w:val="00AF6FBA"/>
    <w:rsid w:val="00AF796C"/>
    <w:rsid w:val="00B1451C"/>
    <w:rsid w:val="00B15AA5"/>
    <w:rsid w:val="00B22E7B"/>
    <w:rsid w:val="00B27D20"/>
    <w:rsid w:val="00B3334E"/>
    <w:rsid w:val="00B45BD4"/>
    <w:rsid w:val="00B47BFA"/>
    <w:rsid w:val="00B501CA"/>
    <w:rsid w:val="00B541AA"/>
    <w:rsid w:val="00B5733F"/>
    <w:rsid w:val="00B62679"/>
    <w:rsid w:val="00B65AD7"/>
    <w:rsid w:val="00B662B0"/>
    <w:rsid w:val="00B74A4E"/>
    <w:rsid w:val="00B74CB5"/>
    <w:rsid w:val="00B86830"/>
    <w:rsid w:val="00B9430A"/>
    <w:rsid w:val="00BB16FE"/>
    <w:rsid w:val="00BB5C81"/>
    <w:rsid w:val="00BD0027"/>
    <w:rsid w:val="00BE103B"/>
    <w:rsid w:val="00BF438B"/>
    <w:rsid w:val="00C11DC2"/>
    <w:rsid w:val="00C37229"/>
    <w:rsid w:val="00C42571"/>
    <w:rsid w:val="00C425D2"/>
    <w:rsid w:val="00C429DC"/>
    <w:rsid w:val="00C4429E"/>
    <w:rsid w:val="00C45074"/>
    <w:rsid w:val="00C551D1"/>
    <w:rsid w:val="00C64F4E"/>
    <w:rsid w:val="00C74C83"/>
    <w:rsid w:val="00C75919"/>
    <w:rsid w:val="00C914E6"/>
    <w:rsid w:val="00CA4369"/>
    <w:rsid w:val="00CB29A8"/>
    <w:rsid w:val="00CC5487"/>
    <w:rsid w:val="00CD2F38"/>
    <w:rsid w:val="00CE01DC"/>
    <w:rsid w:val="00D03F7A"/>
    <w:rsid w:val="00D11D46"/>
    <w:rsid w:val="00D21331"/>
    <w:rsid w:val="00D30567"/>
    <w:rsid w:val="00D501B0"/>
    <w:rsid w:val="00D525BA"/>
    <w:rsid w:val="00D61F3F"/>
    <w:rsid w:val="00D62EDE"/>
    <w:rsid w:val="00D67856"/>
    <w:rsid w:val="00D70841"/>
    <w:rsid w:val="00DB147F"/>
    <w:rsid w:val="00DC0418"/>
    <w:rsid w:val="00DC0A1B"/>
    <w:rsid w:val="00DC4F39"/>
    <w:rsid w:val="00DC5B78"/>
    <w:rsid w:val="00DD3B21"/>
    <w:rsid w:val="00DD62E3"/>
    <w:rsid w:val="00DE15D5"/>
    <w:rsid w:val="00DE1A4A"/>
    <w:rsid w:val="00DE3C8A"/>
    <w:rsid w:val="00DE49E1"/>
    <w:rsid w:val="00DE4CC3"/>
    <w:rsid w:val="00E01478"/>
    <w:rsid w:val="00E0679C"/>
    <w:rsid w:val="00E17573"/>
    <w:rsid w:val="00E212DE"/>
    <w:rsid w:val="00E247A7"/>
    <w:rsid w:val="00E34DB3"/>
    <w:rsid w:val="00E40708"/>
    <w:rsid w:val="00E46561"/>
    <w:rsid w:val="00E730EF"/>
    <w:rsid w:val="00E81F5B"/>
    <w:rsid w:val="00E922FF"/>
    <w:rsid w:val="00E962F7"/>
    <w:rsid w:val="00EC4458"/>
    <w:rsid w:val="00EC5C6D"/>
    <w:rsid w:val="00ED4E1D"/>
    <w:rsid w:val="00EE32C6"/>
    <w:rsid w:val="00EE6CAD"/>
    <w:rsid w:val="00EF154A"/>
    <w:rsid w:val="00F06121"/>
    <w:rsid w:val="00F07D62"/>
    <w:rsid w:val="00F2730B"/>
    <w:rsid w:val="00F33469"/>
    <w:rsid w:val="00F417A6"/>
    <w:rsid w:val="00F54641"/>
    <w:rsid w:val="00F635D0"/>
    <w:rsid w:val="00F650F6"/>
    <w:rsid w:val="00F67E8C"/>
    <w:rsid w:val="00F74467"/>
    <w:rsid w:val="00F8276B"/>
    <w:rsid w:val="00F85E8B"/>
    <w:rsid w:val="00F9083D"/>
    <w:rsid w:val="00F9732C"/>
    <w:rsid w:val="00FA50EF"/>
    <w:rsid w:val="00FC1B29"/>
    <w:rsid w:val="00FF1A2F"/>
    <w:rsid w:val="00FF688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CC3"/>
  </w:style>
  <w:style w:type="paragraph" w:styleId="Ttulo1">
    <w:name w:val="heading 1"/>
    <w:basedOn w:val="Normal"/>
    <w:next w:val="Normal"/>
    <w:link w:val="Ttulo1Char"/>
    <w:qFormat/>
    <w:rsid w:val="00AF796C"/>
    <w:pPr>
      <w:keepNext/>
      <w:spacing w:after="0" w:line="360" w:lineRule="auto"/>
      <w:jc w:val="both"/>
      <w:outlineLvl w:val="0"/>
    </w:pPr>
    <w:rPr>
      <w:rFonts w:ascii="Times New Roman" w:eastAsia="Times New Roman" w:hAnsi="Times New Roman" w:cs="Times New Roman"/>
      <w:b/>
      <w:sz w:val="24"/>
      <w:szCs w:val="20"/>
      <w:lang w:eastAsia="pt-BR"/>
    </w:rPr>
  </w:style>
  <w:style w:type="paragraph" w:styleId="Ttulo3">
    <w:name w:val="heading 3"/>
    <w:basedOn w:val="Normal"/>
    <w:next w:val="Normal"/>
    <w:link w:val="Ttulo3Char"/>
    <w:uiPriority w:val="9"/>
    <w:semiHidden/>
    <w:unhideWhenUsed/>
    <w:qFormat/>
    <w:rsid w:val="00B74A4E"/>
    <w:pPr>
      <w:keepNext/>
      <w:keepLines/>
      <w:spacing w:before="200" w:after="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har"/>
    <w:uiPriority w:val="9"/>
    <w:unhideWhenUsed/>
    <w:qFormat/>
    <w:rsid w:val="00B74A4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946FE"/>
    <w:pPr>
      <w:ind w:left="720"/>
      <w:contextualSpacing/>
    </w:pPr>
  </w:style>
  <w:style w:type="character" w:customStyle="1" w:styleId="Ttulo1Char">
    <w:name w:val="Título 1 Char"/>
    <w:basedOn w:val="Fontepargpadro"/>
    <w:link w:val="Ttulo1"/>
    <w:rsid w:val="00AF796C"/>
    <w:rPr>
      <w:rFonts w:ascii="Times New Roman" w:eastAsia="Times New Roman" w:hAnsi="Times New Roman" w:cs="Times New Roman"/>
      <w:b/>
      <w:sz w:val="24"/>
      <w:szCs w:val="20"/>
      <w:lang w:eastAsia="pt-BR"/>
    </w:rPr>
  </w:style>
  <w:style w:type="character" w:customStyle="1" w:styleId="Ttulo3Char">
    <w:name w:val="Título 3 Char"/>
    <w:basedOn w:val="Fontepargpadro"/>
    <w:link w:val="Ttulo3"/>
    <w:uiPriority w:val="9"/>
    <w:semiHidden/>
    <w:rsid w:val="00B74A4E"/>
    <w:rPr>
      <w:rFonts w:asciiTheme="majorHAnsi" w:eastAsiaTheme="majorEastAsia" w:hAnsiTheme="majorHAnsi" w:cstheme="majorBidi"/>
      <w:b/>
      <w:bCs/>
      <w:color w:val="4F81BD" w:themeColor="accent1"/>
    </w:rPr>
  </w:style>
  <w:style w:type="character" w:customStyle="1" w:styleId="Ttulo5Char">
    <w:name w:val="Título 5 Char"/>
    <w:basedOn w:val="Fontepargpadro"/>
    <w:link w:val="Ttulo5"/>
    <w:uiPriority w:val="9"/>
    <w:rsid w:val="00B74A4E"/>
    <w:rPr>
      <w:rFonts w:asciiTheme="majorHAnsi" w:eastAsiaTheme="majorEastAsia" w:hAnsiTheme="majorHAnsi" w:cstheme="majorBidi"/>
      <w:color w:val="243F60" w:themeColor="accent1" w:themeShade="7F"/>
    </w:rPr>
  </w:style>
  <w:style w:type="paragraph" w:customStyle="1" w:styleId="tj">
    <w:name w:val="tj"/>
    <w:basedOn w:val="Normal"/>
    <w:rsid w:val="00B74A4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662B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662B0"/>
    <w:rPr>
      <w:rFonts w:ascii="Tahoma" w:hAnsi="Tahoma" w:cs="Tahoma"/>
      <w:sz w:val="16"/>
      <w:szCs w:val="16"/>
    </w:rPr>
  </w:style>
  <w:style w:type="paragraph" w:styleId="Cabealho">
    <w:name w:val="header"/>
    <w:basedOn w:val="Normal"/>
    <w:link w:val="CabealhoChar"/>
    <w:uiPriority w:val="99"/>
    <w:unhideWhenUsed/>
    <w:rsid w:val="001E3B8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E3B83"/>
  </w:style>
  <w:style w:type="paragraph" w:styleId="Rodap">
    <w:name w:val="footer"/>
    <w:basedOn w:val="Normal"/>
    <w:link w:val="RodapChar"/>
    <w:uiPriority w:val="99"/>
    <w:unhideWhenUsed/>
    <w:rsid w:val="001E3B83"/>
    <w:pPr>
      <w:tabs>
        <w:tab w:val="center" w:pos="4252"/>
        <w:tab w:val="right" w:pos="8504"/>
      </w:tabs>
      <w:spacing w:after="0" w:line="240" w:lineRule="auto"/>
    </w:pPr>
  </w:style>
  <w:style w:type="character" w:customStyle="1" w:styleId="RodapChar">
    <w:name w:val="Rodapé Char"/>
    <w:basedOn w:val="Fontepargpadro"/>
    <w:link w:val="Rodap"/>
    <w:uiPriority w:val="99"/>
    <w:rsid w:val="001E3B83"/>
  </w:style>
  <w:style w:type="character" w:styleId="Hyperlink">
    <w:name w:val="Hyperlink"/>
    <w:basedOn w:val="Fontepargpadro"/>
    <w:uiPriority w:val="99"/>
    <w:unhideWhenUsed/>
    <w:rsid w:val="00873D80"/>
    <w:rPr>
      <w:color w:val="0000FF" w:themeColor="hyperlink"/>
      <w:u w:val="single"/>
    </w:rPr>
  </w:style>
  <w:style w:type="paragraph" w:styleId="SemEspaamento">
    <w:name w:val="No Spacing"/>
    <w:uiPriority w:val="1"/>
    <w:qFormat/>
    <w:rsid w:val="00C914E6"/>
    <w:pPr>
      <w:spacing w:after="0" w:line="240" w:lineRule="auto"/>
    </w:pPr>
  </w:style>
  <w:style w:type="table" w:styleId="Tabelacomgrade">
    <w:name w:val="Table Grid"/>
    <w:basedOn w:val="Tabelanormal"/>
    <w:uiPriority w:val="59"/>
    <w:rsid w:val="00DB147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Fontepargpadro"/>
    <w:rsid w:val="00630E1F"/>
  </w:style>
  <w:style w:type="paragraph" w:styleId="NormalWeb">
    <w:name w:val="Normal (Web)"/>
    <w:basedOn w:val="Normal"/>
    <w:uiPriority w:val="99"/>
    <w:unhideWhenUsed/>
    <w:rsid w:val="006C75D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073D8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73D80"/>
    <w:rPr>
      <w:sz w:val="20"/>
      <w:szCs w:val="20"/>
    </w:rPr>
  </w:style>
  <w:style w:type="character" w:styleId="Refdenotaderodap">
    <w:name w:val="footnote reference"/>
    <w:basedOn w:val="Fontepargpadro"/>
    <w:uiPriority w:val="99"/>
    <w:semiHidden/>
    <w:unhideWhenUsed/>
    <w:rsid w:val="00073D80"/>
    <w:rPr>
      <w:vertAlign w:val="superscript"/>
    </w:rPr>
  </w:style>
  <w:style w:type="paragraph" w:styleId="Textodenotadefim">
    <w:name w:val="endnote text"/>
    <w:basedOn w:val="Normal"/>
    <w:link w:val="TextodenotadefimChar"/>
    <w:uiPriority w:val="99"/>
    <w:semiHidden/>
    <w:unhideWhenUsed/>
    <w:rsid w:val="00073D80"/>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073D80"/>
    <w:rPr>
      <w:sz w:val="20"/>
      <w:szCs w:val="20"/>
    </w:rPr>
  </w:style>
  <w:style w:type="character" w:styleId="Refdenotadefim">
    <w:name w:val="endnote reference"/>
    <w:basedOn w:val="Fontepargpadro"/>
    <w:uiPriority w:val="99"/>
    <w:semiHidden/>
    <w:unhideWhenUsed/>
    <w:rsid w:val="00073D8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2409272">
      <w:bodyDiv w:val="1"/>
      <w:marLeft w:val="0"/>
      <w:marRight w:val="0"/>
      <w:marTop w:val="0"/>
      <w:marBottom w:val="0"/>
      <w:divBdr>
        <w:top w:val="none" w:sz="0" w:space="0" w:color="auto"/>
        <w:left w:val="none" w:sz="0" w:space="0" w:color="auto"/>
        <w:bottom w:val="none" w:sz="0" w:space="0" w:color="auto"/>
        <w:right w:val="none" w:sz="0" w:space="0" w:color="auto"/>
      </w:divBdr>
    </w:div>
    <w:div w:id="562058426">
      <w:bodyDiv w:val="1"/>
      <w:marLeft w:val="0"/>
      <w:marRight w:val="0"/>
      <w:marTop w:val="0"/>
      <w:marBottom w:val="0"/>
      <w:divBdr>
        <w:top w:val="none" w:sz="0" w:space="0" w:color="auto"/>
        <w:left w:val="none" w:sz="0" w:space="0" w:color="auto"/>
        <w:bottom w:val="none" w:sz="0" w:space="0" w:color="auto"/>
        <w:right w:val="none" w:sz="0" w:space="0" w:color="auto"/>
      </w:divBdr>
    </w:div>
    <w:div w:id="788358383">
      <w:bodyDiv w:val="1"/>
      <w:marLeft w:val="0"/>
      <w:marRight w:val="0"/>
      <w:marTop w:val="0"/>
      <w:marBottom w:val="0"/>
      <w:divBdr>
        <w:top w:val="none" w:sz="0" w:space="0" w:color="auto"/>
        <w:left w:val="none" w:sz="0" w:space="0" w:color="auto"/>
        <w:bottom w:val="none" w:sz="0" w:space="0" w:color="auto"/>
        <w:right w:val="none" w:sz="0" w:space="0" w:color="auto"/>
      </w:divBdr>
    </w:div>
    <w:div w:id="1152450928">
      <w:bodyDiv w:val="1"/>
      <w:marLeft w:val="0"/>
      <w:marRight w:val="0"/>
      <w:marTop w:val="0"/>
      <w:marBottom w:val="0"/>
      <w:divBdr>
        <w:top w:val="none" w:sz="0" w:space="0" w:color="auto"/>
        <w:left w:val="none" w:sz="0" w:space="0" w:color="auto"/>
        <w:bottom w:val="none" w:sz="0" w:space="0" w:color="auto"/>
        <w:right w:val="none" w:sz="0" w:space="0" w:color="auto"/>
      </w:divBdr>
    </w:div>
    <w:div w:id="193065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jusbrasil.com.br/topicos/10731686/inciso-i-do-artigo-3-da-constitui%C3%A7%C3%A3o-federal-de-1988"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jusbrasil.com.br/topicos/10641719/artigo-3-da-constitui%C3%A7%C3%A3o-federal-de-1988"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sbrasil.com.br/legislacao/155571402/constitui%C3%A7%C3%A3o-federal-constitui%C3%A7%C3%A3o-da-republica-federativa-do-brasil-1988" TargetMode="External"/><Relationship Id="rId5" Type="http://schemas.openxmlformats.org/officeDocument/2006/relationships/webSettings" Target="webSettings.xml"/><Relationship Id="rId15" Type="http://schemas.openxmlformats.org/officeDocument/2006/relationships/hyperlink" Target="http://www.jusbrasil.com.br/topicos/10641860/artigo-1-da-constitui%C3%A7%C3%A3o-federal-de-1988" TargetMode="External"/><Relationship Id="rId10" Type="http://schemas.openxmlformats.org/officeDocument/2006/relationships/hyperlink" Target="http://www.jusbrasil.com.br/jurisprudencia/19262195/agravo-de-instrumento-em-recurso-de-revista-airr-485007220075010043-48500-722007501004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lanalto.gov.br/ccivil_03/Decreto-Lei/Del5452.htm" TargetMode="External"/><Relationship Id="rId14" Type="http://schemas.openxmlformats.org/officeDocument/2006/relationships/hyperlink" Target="http://www.jusbrasil.com.br/legislacao/155571402/constitui%C3%A7%C3%A3o-federal-constitui%C3%A7%C3%A3o-da-republica-federativa-do-brasil-198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wellemdias@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BA62C-F683-4D47-9903-284218756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26</Pages>
  <Words>7341</Words>
  <Characters>39643</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Edson Lindoso</Company>
  <LinksUpToDate>false</LinksUpToDate>
  <CharactersWithSpaces>46891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Emanuel</dc:creator>
  <cp:lastModifiedBy>1 - USUÁRIO</cp:lastModifiedBy>
  <cp:revision>4</cp:revision>
  <cp:lastPrinted>2015-06-09T16:55:00Z</cp:lastPrinted>
  <dcterms:created xsi:type="dcterms:W3CDTF">2015-11-25T03:55:00Z</dcterms:created>
  <dcterms:modified xsi:type="dcterms:W3CDTF">2015-11-25T14:13:00Z</dcterms:modified>
</cp:coreProperties>
</file>