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B5" w:rsidRDefault="000124E8" w:rsidP="000237B5">
      <w:pPr>
        <w:spacing w:after="0" w:line="360" w:lineRule="auto"/>
        <w:rPr>
          <w:rFonts w:ascii="Times New Roman" w:hAnsi="Times New Roman"/>
          <w:b/>
          <w:sz w:val="28"/>
          <w:szCs w:val="28"/>
        </w:rPr>
      </w:pPr>
      <w:r>
        <w:rPr>
          <w:rFonts w:ascii="Times New Roman" w:hAnsi="Times New Roman"/>
          <w:b/>
          <w:noProof/>
          <w:sz w:val="24"/>
          <w:szCs w:val="24"/>
          <w:lang w:eastAsia="pt-BR"/>
        </w:rPr>
        <mc:AlternateContent>
          <mc:Choice Requires="wps">
            <w:drawing>
              <wp:anchor distT="0" distB="0" distL="114300" distR="114300" simplePos="0" relativeHeight="251663360" behindDoc="0" locked="0" layoutInCell="1" allowOverlap="1" wp14:anchorId="5C69FC68" wp14:editId="690515EB">
                <wp:simplePos x="0" y="0"/>
                <wp:positionH relativeFrom="column">
                  <wp:posOffset>5551146</wp:posOffset>
                </wp:positionH>
                <wp:positionV relativeFrom="paragraph">
                  <wp:posOffset>-710244</wp:posOffset>
                </wp:positionV>
                <wp:extent cx="404495" cy="450850"/>
                <wp:effectExtent l="0" t="0" r="14605" b="25400"/>
                <wp:wrapNone/>
                <wp:docPr id="3" name="Retângulo 3"/>
                <wp:cNvGraphicFramePr/>
                <a:graphic xmlns:a="http://schemas.openxmlformats.org/drawingml/2006/main">
                  <a:graphicData uri="http://schemas.microsoft.com/office/word/2010/wordprocessingShape">
                    <wps:wsp>
                      <wps:cNvSpPr/>
                      <wps:spPr>
                        <a:xfrm>
                          <a:off x="0" y="0"/>
                          <a:ext cx="404495" cy="4508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37.1pt;margin-top:-55.9pt;width:31.85pt;height: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" fillcolor="white [3212]" strokecolor="white [3212]" strokeweight="2pt"/>
            </w:pict>
          </mc:Fallback>
        </mc:AlternateContent>
      </w:r>
      <w:r w:rsidR="000237B5" w:rsidRPr="000237B5">
        <w:rPr>
          <w:rFonts w:ascii="Times New Roman" w:hAnsi="Times New Roman"/>
          <w:b/>
          <w:sz w:val="28"/>
          <w:szCs w:val="28"/>
        </w:rPr>
        <w:t xml:space="preserve">CENTRO DE ENSINO SUPERIOR E DESENVOLVIMENTO FACULDADE DE CIÊNCIAS SOCIAS APLICADAS </w:t>
      </w:r>
    </w:p>
    <w:p w:rsidR="000237B5" w:rsidRPr="000237B5" w:rsidRDefault="000237B5" w:rsidP="000237B5">
      <w:pPr>
        <w:spacing w:after="0" w:line="360" w:lineRule="auto"/>
        <w:rPr>
          <w:rFonts w:ascii="Times New Roman" w:hAnsi="Times New Roman"/>
          <w:b/>
          <w:sz w:val="28"/>
          <w:szCs w:val="28"/>
        </w:rPr>
      </w:pPr>
      <w:r w:rsidRPr="000237B5">
        <w:rPr>
          <w:rFonts w:ascii="Times New Roman" w:hAnsi="Times New Roman"/>
          <w:b/>
          <w:sz w:val="28"/>
          <w:szCs w:val="28"/>
        </w:rPr>
        <w:t xml:space="preserve">CURSO DE </w:t>
      </w:r>
      <w:r>
        <w:rPr>
          <w:rFonts w:ascii="Times New Roman" w:hAnsi="Times New Roman"/>
          <w:b/>
          <w:sz w:val="28"/>
          <w:szCs w:val="28"/>
        </w:rPr>
        <w:t xml:space="preserve">BACHARELADO EM DIREITO </w:t>
      </w:r>
    </w:p>
    <w:p w:rsidR="000237B5" w:rsidRPr="000237B5" w:rsidRDefault="00B26F49" w:rsidP="000237B5">
      <w:pPr>
        <w:spacing w:after="0" w:line="360" w:lineRule="auto"/>
        <w:jc w:val="both"/>
        <w:rPr>
          <w:rFonts w:ascii="Times New Roman" w:hAnsi="Times New Roman"/>
          <w:b/>
          <w:sz w:val="28"/>
          <w:szCs w:val="28"/>
        </w:rPr>
      </w:pPr>
      <w:r>
        <w:rPr>
          <w:rFonts w:ascii="Times New Roman" w:hAnsi="Times New Roman"/>
          <w:b/>
          <w:sz w:val="28"/>
          <w:szCs w:val="28"/>
        </w:rPr>
        <w:t>MAURÍCIO MATEUS BARBOSA BORGES</w:t>
      </w: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B26F49" w:rsidRDefault="00B26F49"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B26F49" w:rsidRDefault="00B26F49" w:rsidP="000237B5">
      <w:pPr>
        <w:spacing w:after="0" w:line="360" w:lineRule="auto"/>
        <w:jc w:val="both"/>
        <w:rPr>
          <w:rFonts w:ascii="Times New Roman" w:hAnsi="Times New Roman"/>
          <w:b/>
          <w:sz w:val="28"/>
          <w:szCs w:val="28"/>
        </w:rPr>
      </w:pPr>
    </w:p>
    <w:p w:rsidR="00B26F49" w:rsidRPr="00482D93" w:rsidRDefault="00B26F49" w:rsidP="00B26F49">
      <w:pPr>
        <w:spacing w:after="0" w:line="360" w:lineRule="auto"/>
        <w:jc w:val="center"/>
        <w:rPr>
          <w:rFonts w:ascii="Times New Roman" w:hAnsi="Times New Roman"/>
          <w:b/>
          <w:sz w:val="28"/>
          <w:szCs w:val="28"/>
        </w:rPr>
      </w:pPr>
      <w:r>
        <w:rPr>
          <w:rFonts w:ascii="Times New Roman" w:hAnsi="Times New Roman"/>
          <w:b/>
          <w:sz w:val="28"/>
          <w:szCs w:val="28"/>
        </w:rPr>
        <w:t>A VIOLÊNCIA CONTRA A MULHER NOS DIAS ATUAIS: UM ESTUDO A PARTIR DA APLICAÇÃO DA LEI Nº 11.340/06 NO MUNICÍPIO AROEIRAS-PB (2012-2014)</w:t>
      </w: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301C6B" w:rsidRDefault="00301C6B" w:rsidP="000237B5">
      <w:pPr>
        <w:spacing w:after="0" w:line="360" w:lineRule="auto"/>
        <w:jc w:val="both"/>
        <w:rPr>
          <w:rFonts w:ascii="Times New Roman" w:hAnsi="Times New Roman"/>
          <w:b/>
          <w:sz w:val="28"/>
          <w:szCs w:val="28"/>
        </w:rPr>
      </w:pPr>
    </w:p>
    <w:p w:rsidR="000237B5" w:rsidRDefault="000237B5" w:rsidP="000237B5">
      <w:pPr>
        <w:spacing w:after="0" w:line="360" w:lineRule="auto"/>
        <w:jc w:val="both"/>
        <w:rPr>
          <w:rFonts w:ascii="Times New Roman" w:hAnsi="Times New Roman"/>
          <w:b/>
          <w:sz w:val="28"/>
          <w:szCs w:val="28"/>
        </w:rPr>
      </w:pPr>
    </w:p>
    <w:p w:rsidR="000237B5" w:rsidRDefault="00B26F49" w:rsidP="00B26F49">
      <w:pPr>
        <w:spacing w:after="0" w:line="360" w:lineRule="auto"/>
        <w:jc w:val="center"/>
        <w:rPr>
          <w:rFonts w:ascii="Times New Roman" w:hAnsi="Times New Roman"/>
          <w:b/>
          <w:sz w:val="28"/>
          <w:szCs w:val="28"/>
        </w:rPr>
      </w:pPr>
      <w:r>
        <w:rPr>
          <w:rFonts w:ascii="Times New Roman" w:hAnsi="Times New Roman"/>
          <w:b/>
          <w:sz w:val="28"/>
          <w:szCs w:val="28"/>
        </w:rPr>
        <w:t xml:space="preserve">CAMPINA GRANDE – PB </w:t>
      </w:r>
    </w:p>
    <w:p w:rsidR="00B26F49" w:rsidRDefault="00B26F49" w:rsidP="00B26F49">
      <w:pPr>
        <w:spacing w:after="0" w:line="360" w:lineRule="auto"/>
        <w:jc w:val="center"/>
        <w:rPr>
          <w:rFonts w:ascii="Times New Roman" w:hAnsi="Times New Roman"/>
          <w:b/>
          <w:sz w:val="28"/>
          <w:szCs w:val="28"/>
        </w:rPr>
      </w:pPr>
      <w:r>
        <w:rPr>
          <w:rFonts w:ascii="Times New Roman" w:hAnsi="Times New Roman"/>
          <w:b/>
          <w:sz w:val="28"/>
          <w:szCs w:val="28"/>
        </w:rPr>
        <w:t>2015</w:t>
      </w:r>
    </w:p>
    <w:p w:rsidR="00B26F49" w:rsidRDefault="000124E8" w:rsidP="00B26F49">
      <w:pPr>
        <w:spacing w:after="0" w:line="360" w:lineRule="auto"/>
        <w:jc w:val="center"/>
        <w:rPr>
          <w:rFonts w:ascii="Times New Roman" w:hAnsi="Times New Roman"/>
          <w:sz w:val="28"/>
          <w:szCs w:val="28"/>
        </w:rPr>
      </w:pPr>
      <w:r>
        <w:rPr>
          <w:rFonts w:ascii="Times New Roman" w:hAnsi="Times New Roman"/>
          <w:b/>
          <w:noProof/>
          <w:sz w:val="24"/>
          <w:szCs w:val="24"/>
          <w:lang w:eastAsia="pt-BR"/>
        </w:rPr>
        <w:lastRenderedPageBreak/>
        <mc:AlternateContent>
          <mc:Choice Requires="wps">
            <w:drawing>
              <wp:anchor distT="0" distB="0" distL="114300" distR="114300" simplePos="0" relativeHeight="251661312" behindDoc="0" locked="0" layoutInCell="1" allowOverlap="1" wp14:anchorId="397E0D98" wp14:editId="33DC5F4E">
                <wp:simplePos x="0" y="0"/>
                <wp:positionH relativeFrom="column">
                  <wp:posOffset>5471281</wp:posOffset>
                </wp:positionH>
                <wp:positionV relativeFrom="paragraph">
                  <wp:posOffset>-675793</wp:posOffset>
                </wp:positionV>
                <wp:extent cx="404495" cy="416560"/>
                <wp:effectExtent l="0" t="0" r="14605" b="21590"/>
                <wp:wrapNone/>
                <wp:docPr id="2" name="Retângulo 2"/>
                <wp:cNvGraphicFramePr/>
                <a:graphic xmlns:a="http://schemas.openxmlformats.org/drawingml/2006/main">
                  <a:graphicData uri="http://schemas.microsoft.com/office/word/2010/wordprocessingShape">
                    <wps:wsp>
                      <wps:cNvSpPr/>
                      <wps:spPr>
                        <a:xfrm>
                          <a:off x="0" y="0"/>
                          <a:ext cx="404495" cy="41656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26" style="position:absolute;margin-left:430.8pt;margin-top:-53.2pt;width:31.85pt;height:3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" fillcolor="white [3212]" strokecolor="white [3212]" strokeweight="2pt"/>
            </w:pict>
          </mc:Fallback>
        </mc:AlternateContent>
      </w:r>
    </w:p>
    <w:p w:rsidR="00B26F49" w:rsidRDefault="00B26F49" w:rsidP="00B26F49">
      <w:pPr>
        <w:spacing w:after="0" w:line="360" w:lineRule="auto"/>
        <w:jc w:val="center"/>
        <w:rPr>
          <w:rFonts w:ascii="Times New Roman" w:hAnsi="Times New Roman"/>
          <w:sz w:val="28"/>
          <w:szCs w:val="28"/>
        </w:rPr>
      </w:pPr>
    </w:p>
    <w:p w:rsidR="00B26F49" w:rsidRDefault="00B26F49" w:rsidP="00B26F49">
      <w:pPr>
        <w:spacing w:after="0" w:line="360" w:lineRule="auto"/>
        <w:jc w:val="center"/>
        <w:rPr>
          <w:rFonts w:ascii="Times New Roman" w:hAnsi="Times New Roman"/>
          <w:sz w:val="28"/>
          <w:szCs w:val="28"/>
        </w:rPr>
      </w:pPr>
    </w:p>
    <w:p w:rsidR="00B26F49" w:rsidRPr="005D5500" w:rsidRDefault="00B26F49" w:rsidP="00B26F49">
      <w:pPr>
        <w:spacing w:after="0" w:line="360" w:lineRule="auto"/>
        <w:jc w:val="center"/>
        <w:rPr>
          <w:rFonts w:ascii="Times New Roman" w:hAnsi="Times New Roman"/>
          <w:sz w:val="28"/>
          <w:szCs w:val="28"/>
        </w:rPr>
      </w:pPr>
    </w:p>
    <w:p w:rsidR="00B26F49" w:rsidRPr="005D5500" w:rsidRDefault="00B26F49" w:rsidP="00B26F49">
      <w:pPr>
        <w:spacing w:after="0" w:line="360" w:lineRule="auto"/>
        <w:ind w:left="4536"/>
        <w:jc w:val="both"/>
        <w:rPr>
          <w:rFonts w:ascii="Times New Roman" w:hAnsi="Times New Roman"/>
          <w:sz w:val="24"/>
          <w:szCs w:val="24"/>
        </w:rPr>
      </w:pPr>
      <w:r w:rsidRPr="005D5500">
        <w:rPr>
          <w:rFonts w:ascii="Times New Roman" w:hAnsi="Times New Roman"/>
          <w:sz w:val="24"/>
          <w:szCs w:val="24"/>
        </w:rPr>
        <w:t>Trabalho de Conclusão de Curso</w:t>
      </w:r>
      <w:r w:rsidR="002F2C21" w:rsidRPr="005D5500">
        <w:rPr>
          <w:rFonts w:ascii="Times New Roman" w:hAnsi="Times New Roman"/>
          <w:sz w:val="24"/>
          <w:szCs w:val="24"/>
        </w:rPr>
        <w:t xml:space="preserve"> (artigo científico)</w:t>
      </w:r>
      <w:r w:rsidRPr="005D5500">
        <w:rPr>
          <w:rFonts w:ascii="Times New Roman" w:hAnsi="Times New Roman"/>
          <w:sz w:val="24"/>
          <w:szCs w:val="24"/>
        </w:rPr>
        <w:t xml:space="preserve">, </w:t>
      </w:r>
      <w:r w:rsidR="00301C6B" w:rsidRPr="005D5500">
        <w:rPr>
          <w:rFonts w:ascii="Times New Roman" w:hAnsi="Times New Roman"/>
          <w:sz w:val="24"/>
          <w:szCs w:val="24"/>
        </w:rPr>
        <w:t>A violência contra a mulher nos dias atuais: Um estudo a partir da aplicação da Lei nº 11.340/06 no município de Aroeiras-PB (2012-2014)</w:t>
      </w:r>
      <w:r w:rsidRPr="005D5500">
        <w:rPr>
          <w:rFonts w:ascii="Times New Roman" w:hAnsi="Times New Roman"/>
          <w:sz w:val="24"/>
          <w:szCs w:val="24"/>
        </w:rPr>
        <w:t>,</w:t>
      </w:r>
      <w:r w:rsidR="002F2C21" w:rsidRPr="005D5500">
        <w:rPr>
          <w:rFonts w:ascii="Times New Roman" w:hAnsi="Times New Roman"/>
          <w:sz w:val="24"/>
          <w:szCs w:val="24"/>
        </w:rPr>
        <w:t xml:space="preserve"> apresentado por Maur</w:t>
      </w:r>
      <w:r w:rsidR="00B26987">
        <w:rPr>
          <w:rFonts w:ascii="Times New Roman" w:hAnsi="Times New Roman"/>
          <w:sz w:val="24"/>
          <w:szCs w:val="24"/>
        </w:rPr>
        <w:t>ício Mateus Ba</w:t>
      </w:r>
      <w:r w:rsidR="002F2C21" w:rsidRPr="005D5500">
        <w:rPr>
          <w:rFonts w:ascii="Times New Roman" w:hAnsi="Times New Roman"/>
          <w:sz w:val="24"/>
          <w:szCs w:val="24"/>
        </w:rPr>
        <w:t xml:space="preserve">rbosa Borges </w:t>
      </w:r>
      <w:r w:rsidRPr="005D5500">
        <w:rPr>
          <w:rFonts w:ascii="Times New Roman" w:hAnsi="Times New Roman"/>
          <w:sz w:val="24"/>
          <w:szCs w:val="24"/>
        </w:rPr>
        <w:t>como parte dos requisitos para obtenção do título de Bacharel em Direito pela FACISA - Faculdade de Ciências Sociais A</w:t>
      </w:r>
      <w:r w:rsidR="00F75AE3" w:rsidRPr="005D5500">
        <w:rPr>
          <w:rFonts w:ascii="Times New Roman" w:hAnsi="Times New Roman"/>
          <w:sz w:val="24"/>
          <w:szCs w:val="24"/>
        </w:rPr>
        <w:t>plicadas de Campina Grande-PB.</w:t>
      </w:r>
    </w:p>
    <w:p w:rsidR="00F75AE3" w:rsidRDefault="00F75AE3" w:rsidP="00B26F49">
      <w:pPr>
        <w:spacing w:after="0" w:line="360" w:lineRule="auto"/>
        <w:ind w:left="4536"/>
        <w:jc w:val="both"/>
        <w:rPr>
          <w:rFonts w:ascii="Times New Roman" w:hAnsi="Times New Roman"/>
          <w:sz w:val="24"/>
          <w:szCs w:val="24"/>
        </w:rPr>
      </w:pPr>
    </w:p>
    <w:p w:rsidR="00B26F49" w:rsidRPr="00B26F49" w:rsidRDefault="00B26F49" w:rsidP="00B26F49">
      <w:pPr>
        <w:spacing w:after="0" w:line="360" w:lineRule="auto"/>
        <w:ind w:left="4536"/>
        <w:jc w:val="both"/>
        <w:rPr>
          <w:rFonts w:ascii="Times New Roman" w:hAnsi="Times New Roman"/>
          <w:sz w:val="24"/>
          <w:szCs w:val="24"/>
        </w:rPr>
      </w:pPr>
      <w:r w:rsidRPr="00B26F49">
        <w:rPr>
          <w:rFonts w:ascii="Times New Roman" w:hAnsi="Times New Roman"/>
          <w:sz w:val="24"/>
          <w:szCs w:val="24"/>
        </w:rPr>
        <w:t>APROVADO EM</w:t>
      </w:r>
      <w:r w:rsidR="003B3F83">
        <w:rPr>
          <w:rFonts w:ascii="Times New Roman" w:hAnsi="Times New Roman"/>
          <w:sz w:val="24"/>
          <w:szCs w:val="24"/>
        </w:rPr>
        <w:t>:</w:t>
      </w:r>
      <w:r w:rsidRPr="00B26F49">
        <w:rPr>
          <w:rFonts w:ascii="Times New Roman" w:hAnsi="Times New Roman"/>
          <w:sz w:val="24"/>
          <w:szCs w:val="24"/>
        </w:rPr>
        <w:t xml:space="preserve"> _____/_____/_____  </w:t>
      </w:r>
    </w:p>
    <w:p w:rsidR="00B26F49" w:rsidRDefault="00B26F49" w:rsidP="00B26F49">
      <w:pPr>
        <w:spacing w:after="0" w:line="360" w:lineRule="auto"/>
        <w:ind w:left="4536"/>
        <w:jc w:val="both"/>
        <w:rPr>
          <w:rFonts w:ascii="Times New Roman" w:hAnsi="Times New Roman"/>
          <w:sz w:val="24"/>
          <w:szCs w:val="24"/>
        </w:rPr>
      </w:pPr>
    </w:p>
    <w:p w:rsidR="00B26F49" w:rsidRPr="00B26F49" w:rsidRDefault="00F75AE3" w:rsidP="00B26F49">
      <w:pPr>
        <w:spacing w:after="0" w:line="360" w:lineRule="auto"/>
        <w:ind w:left="4536"/>
        <w:jc w:val="both"/>
        <w:rPr>
          <w:rFonts w:ascii="Times New Roman" w:hAnsi="Times New Roman"/>
          <w:sz w:val="24"/>
          <w:szCs w:val="24"/>
        </w:rPr>
      </w:pPr>
      <w:r>
        <w:rPr>
          <w:rFonts w:ascii="Times New Roman" w:hAnsi="Times New Roman"/>
          <w:sz w:val="24"/>
          <w:szCs w:val="24"/>
        </w:rPr>
        <w:t>BANCA EXAMINADORA:</w:t>
      </w:r>
    </w:p>
    <w:p w:rsidR="00B26F49" w:rsidRDefault="00B26F49" w:rsidP="00B26F49">
      <w:pPr>
        <w:spacing w:after="0" w:line="360" w:lineRule="auto"/>
        <w:ind w:left="4536"/>
        <w:jc w:val="both"/>
        <w:rPr>
          <w:rFonts w:ascii="Times New Roman" w:hAnsi="Times New Roman"/>
          <w:sz w:val="24"/>
          <w:szCs w:val="24"/>
        </w:rPr>
      </w:pPr>
    </w:p>
    <w:p w:rsidR="00B26F49" w:rsidRDefault="003B3F83" w:rsidP="00B26F49">
      <w:pPr>
        <w:pBdr>
          <w:bottom w:val="single" w:sz="6" w:space="1" w:color="auto"/>
        </w:pBdr>
        <w:spacing w:after="0" w:line="360" w:lineRule="auto"/>
        <w:ind w:left="4536"/>
        <w:jc w:val="both"/>
        <w:rPr>
          <w:rFonts w:ascii="Times New Roman" w:hAnsi="Times New Roman"/>
          <w:sz w:val="24"/>
          <w:szCs w:val="24"/>
        </w:rPr>
      </w:pPr>
      <w:r>
        <w:rPr>
          <w:rFonts w:ascii="Times New Roman" w:hAnsi="Times New Roman"/>
          <w:sz w:val="24"/>
          <w:szCs w:val="24"/>
        </w:rPr>
        <w:t>NOTA DA ORIENTADORA: ____________</w:t>
      </w:r>
    </w:p>
    <w:p w:rsidR="003B3F83" w:rsidRDefault="003B3F83" w:rsidP="00B26F49">
      <w:pPr>
        <w:pBdr>
          <w:bottom w:val="single" w:sz="6" w:space="1" w:color="auto"/>
        </w:pBdr>
        <w:spacing w:after="0" w:line="360" w:lineRule="auto"/>
        <w:ind w:left="4536"/>
        <w:jc w:val="both"/>
        <w:rPr>
          <w:rFonts w:ascii="Times New Roman" w:hAnsi="Times New Roman"/>
          <w:sz w:val="24"/>
          <w:szCs w:val="24"/>
        </w:rPr>
      </w:pPr>
    </w:p>
    <w:p w:rsidR="00B26F49" w:rsidRPr="00B26F49" w:rsidRDefault="00B26F49" w:rsidP="00B26F49">
      <w:pPr>
        <w:spacing w:after="0" w:line="360" w:lineRule="auto"/>
        <w:ind w:left="4536"/>
        <w:jc w:val="both"/>
        <w:rPr>
          <w:rFonts w:ascii="Times New Roman" w:hAnsi="Times New Roman"/>
          <w:sz w:val="24"/>
          <w:szCs w:val="24"/>
        </w:rPr>
      </w:pPr>
      <w:r w:rsidRPr="00B26F49">
        <w:rPr>
          <w:rFonts w:ascii="Times New Roman" w:hAnsi="Times New Roman"/>
          <w:sz w:val="24"/>
          <w:szCs w:val="24"/>
        </w:rPr>
        <w:t xml:space="preserve">Prof.ª </w:t>
      </w:r>
      <w:r w:rsidR="00232EB2">
        <w:rPr>
          <w:rFonts w:ascii="Times New Roman" w:hAnsi="Times New Roman"/>
          <w:sz w:val="24"/>
          <w:szCs w:val="24"/>
        </w:rPr>
        <w:t>Milena Barbosa de Melo</w:t>
      </w:r>
    </w:p>
    <w:p w:rsidR="003B3F83" w:rsidRDefault="003B3F83" w:rsidP="00B26F49">
      <w:pPr>
        <w:spacing w:after="0" w:line="360" w:lineRule="auto"/>
        <w:ind w:left="4536"/>
        <w:jc w:val="both"/>
        <w:rPr>
          <w:rFonts w:ascii="Times New Roman" w:hAnsi="Times New Roman"/>
          <w:sz w:val="24"/>
          <w:szCs w:val="24"/>
        </w:rPr>
      </w:pPr>
    </w:p>
    <w:p w:rsidR="00B26F49" w:rsidRDefault="00B26F49" w:rsidP="00B26F49">
      <w:pPr>
        <w:spacing w:after="0" w:line="360" w:lineRule="auto"/>
        <w:ind w:left="4536"/>
        <w:jc w:val="both"/>
        <w:rPr>
          <w:rFonts w:ascii="Times New Roman" w:hAnsi="Times New Roman"/>
          <w:sz w:val="24"/>
          <w:szCs w:val="24"/>
        </w:rPr>
      </w:pPr>
      <w:r w:rsidRPr="00B26F49">
        <w:rPr>
          <w:rFonts w:ascii="Times New Roman" w:hAnsi="Times New Roman"/>
          <w:sz w:val="24"/>
          <w:szCs w:val="24"/>
        </w:rPr>
        <w:t>NOTA FINAL: __________</w:t>
      </w:r>
    </w:p>
    <w:p w:rsidR="003B3F83" w:rsidRDefault="003B3F83" w:rsidP="00B26F49">
      <w:pPr>
        <w:spacing w:after="0" w:line="360" w:lineRule="auto"/>
        <w:ind w:left="4536"/>
        <w:jc w:val="both"/>
        <w:rPr>
          <w:rFonts w:ascii="Times New Roman" w:hAnsi="Times New Roman"/>
          <w:sz w:val="24"/>
          <w:szCs w:val="24"/>
        </w:rPr>
      </w:pPr>
    </w:p>
    <w:p w:rsidR="003B3F83" w:rsidRDefault="003B3F83" w:rsidP="00B26F49">
      <w:pPr>
        <w:spacing w:after="0" w:line="360" w:lineRule="auto"/>
        <w:ind w:left="4536"/>
        <w:jc w:val="both"/>
        <w:rPr>
          <w:rFonts w:ascii="Times New Roman" w:hAnsi="Times New Roman"/>
          <w:sz w:val="24"/>
          <w:szCs w:val="24"/>
        </w:rPr>
      </w:pPr>
    </w:p>
    <w:p w:rsidR="003B3F83" w:rsidRDefault="003B3F83" w:rsidP="00B26F49">
      <w:pPr>
        <w:spacing w:after="0" w:line="360" w:lineRule="auto"/>
        <w:ind w:left="4536"/>
        <w:jc w:val="both"/>
        <w:rPr>
          <w:rFonts w:ascii="Times New Roman" w:hAnsi="Times New Roman"/>
          <w:sz w:val="24"/>
          <w:szCs w:val="24"/>
        </w:rPr>
      </w:pPr>
    </w:p>
    <w:p w:rsidR="003B3F83" w:rsidRDefault="003B3F83" w:rsidP="00B26F49">
      <w:pPr>
        <w:spacing w:after="0" w:line="360" w:lineRule="auto"/>
        <w:ind w:left="4536"/>
        <w:jc w:val="both"/>
        <w:rPr>
          <w:rFonts w:ascii="Times New Roman" w:hAnsi="Times New Roman"/>
          <w:sz w:val="24"/>
          <w:szCs w:val="24"/>
        </w:rPr>
      </w:pPr>
    </w:p>
    <w:p w:rsidR="00F17D06" w:rsidRDefault="00F17D06" w:rsidP="00B26F49">
      <w:pPr>
        <w:spacing w:after="0" w:line="360" w:lineRule="auto"/>
        <w:ind w:left="4536"/>
        <w:jc w:val="both"/>
        <w:rPr>
          <w:rFonts w:ascii="Times New Roman" w:hAnsi="Times New Roman"/>
          <w:sz w:val="24"/>
          <w:szCs w:val="24"/>
        </w:rPr>
      </w:pPr>
    </w:p>
    <w:p w:rsidR="00F17D06" w:rsidRDefault="00F17D06" w:rsidP="00B26F49">
      <w:pPr>
        <w:spacing w:after="0" w:line="360" w:lineRule="auto"/>
        <w:ind w:left="4536"/>
        <w:jc w:val="both"/>
        <w:rPr>
          <w:rFonts w:ascii="Times New Roman" w:hAnsi="Times New Roman"/>
          <w:sz w:val="24"/>
          <w:szCs w:val="24"/>
        </w:rPr>
      </w:pPr>
    </w:p>
    <w:p w:rsidR="00F17D06" w:rsidRDefault="00F17D06" w:rsidP="00B26F49">
      <w:pPr>
        <w:spacing w:after="0" w:line="360" w:lineRule="auto"/>
        <w:ind w:left="4536"/>
        <w:jc w:val="both"/>
        <w:rPr>
          <w:rFonts w:ascii="Times New Roman" w:hAnsi="Times New Roman"/>
          <w:sz w:val="24"/>
          <w:szCs w:val="24"/>
        </w:rPr>
      </w:pPr>
    </w:p>
    <w:p w:rsidR="00F17D06" w:rsidRDefault="00F17D06" w:rsidP="00B26F49">
      <w:pPr>
        <w:spacing w:after="0" w:line="360" w:lineRule="auto"/>
        <w:ind w:left="4536"/>
        <w:jc w:val="both"/>
        <w:rPr>
          <w:rFonts w:ascii="Times New Roman" w:hAnsi="Times New Roman"/>
          <w:sz w:val="24"/>
          <w:szCs w:val="24"/>
        </w:rPr>
      </w:pPr>
    </w:p>
    <w:p w:rsidR="003B3F83" w:rsidRDefault="003B3F83" w:rsidP="00B26F49">
      <w:pPr>
        <w:spacing w:after="0" w:line="360" w:lineRule="auto"/>
        <w:ind w:left="4536"/>
        <w:jc w:val="both"/>
        <w:rPr>
          <w:rFonts w:ascii="Times New Roman" w:hAnsi="Times New Roman"/>
          <w:sz w:val="24"/>
          <w:szCs w:val="24"/>
        </w:rPr>
      </w:pPr>
    </w:p>
    <w:p w:rsidR="003B3F83" w:rsidRDefault="003B3F83" w:rsidP="000413C3">
      <w:pPr>
        <w:spacing w:after="0" w:line="240" w:lineRule="auto"/>
        <w:jc w:val="center"/>
        <w:rPr>
          <w:rFonts w:ascii="Times New Roman" w:hAnsi="Times New Roman"/>
          <w:b/>
          <w:sz w:val="24"/>
          <w:szCs w:val="24"/>
        </w:rPr>
      </w:pPr>
      <w:r>
        <w:rPr>
          <w:rFonts w:ascii="Times New Roman" w:hAnsi="Times New Roman"/>
          <w:b/>
          <w:sz w:val="24"/>
          <w:szCs w:val="24"/>
        </w:rPr>
        <w:lastRenderedPageBreak/>
        <w:t>RESUMO</w:t>
      </w:r>
    </w:p>
    <w:p w:rsidR="003B3F83" w:rsidRDefault="003B3F83" w:rsidP="000413C3">
      <w:pPr>
        <w:spacing w:after="0" w:line="240" w:lineRule="auto"/>
        <w:jc w:val="both"/>
        <w:rPr>
          <w:rFonts w:ascii="Times New Roman" w:hAnsi="Times New Roman"/>
          <w:b/>
          <w:sz w:val="24"/>
          <w:szCs w:val="24"/>
        </w:rPr>
      </w:pPr>
    </w:p>
    <w:p w:rsidR="004920F9" w:rsidRDefault="00586CB2" w:rsidP="000413C3">
      <w:pPr>
        <w:spacing w:after="0" w:line="240" w:lineRule="auto"/>
        <w:jc w:val="both"/>
        <w:rPr>
          <w:rFonts w:ascii="Times New Roman" w:hAnsi="Times New Roman"/>
          <w:sz w:val="24"/>
          <w:szCs w:val="24"/>
        </w:rPr>
      </w:pPr>
      <w:r>
        <w:rPr>
          <w:rFonts w:ascii="Times New Roman" w:hAnsi="Times New Roman"/>
          <w:sz w:val="24"/>
          <w:szCs w:val="24"/>
        </w:rPr>
        <w:t xml:space="preserve">O presente trabalho destinou-se a analisar a problemática que envolve a violência contra a mulher nos dias atuais. Evidencia-se também a aplicabilidade da lei e sua efetiva operacionalização no cumprimento das leis. Considera-se relevante numa sociedade que não faz uso dos direitos, deixa claro que as mulheres estão a cada dia galgando degraus que elevam o seu valor e que é inadmissível no contexto atual toda e qualquer forma de discriminação e violência. A pesquisa bibliográfica e a pesquisa de campo, foram os caminhos utilizados para que esse estudo se efetivasse e intencionalmente pudesse trazer os esclarecimentos necessários sobre a violência contra a mulher e aplicação da Lei 11.340/06 no município de Aroeiras-PB (2012-2014). Admite-se que vários fatores interferem nesse processo e que muitos pontos necessitam ser revistos. Atualmente a lei assegura direitos que beneficia as mulheres, porém o desafio é reconhecer o modo de lutar por eles, para que não estejam somente implícitos na teoria e no discurso. Uma vez que </w:t>
      </w:r>
      <w:r w:rsidR="00902BF4">
        <w:rPr>
          <w:rFonts w:ascii="Times New Roman" w:hAnsi="Times New Roman"/>
          <w:sz w:val="24"/>
          <w:szCs w:val="24"/>
        </w:rPr>
        <w:t>constata-se</w:t>
      </w:r>
      <w:r>
        <w:rPr>
          <w:rFonts w:ascii="Times New Roman" w:hAnsi="Times New Roman"/>
          <w:sz w:val="24"/>
          <w:szCs w:val="24"/>
        </w:rPr>
        <w:t xml:space="preserve"> </w:t>
      </w:r>
      <w:r w:rsidR="00902BF4">
        <w:rPr>
          <w:rFonts w:ascii="Times New Roman" w:hAnsi="Times New Roman"/>
          <w:sz w:val="24"/>
          <w:szCs w:val="24"/>
        </w:rPr>
        <w:t xml:space="preserve">casos que ainda estão no anonimato e que na maioria das vezes termina com um final trágico. Para </w:t>
      </w:r>
      <w:r w:rsidR="003348D8">
        <w:rPr>
          <w:rFonts w:ascii="Times New Roman" w:hAnsi="Times New Roman"/>
          <w:sz w:val="24"/>
          <w:szCs w:val="24"/>
        </w:rPr>
        <w:t>melhor compreensão da pesquisa foi utilizado os pressupostos teóricos de autores como Souza (2009), Dias (2015) e a Constituição Federal do Brasil de 1988, que contribuiu para o fortalecimento do assunto em análise. Também foi coletado dados estatísticos de denúncias formais no município de Aroeiras-PB. Onde foi constatado um número irrelevante  de casos denunciados. A Lei Maria da Penha muito bem intencionada, visa tirar a mulher de uma</w:t>
      </w:r>
      <w:r w:rsidR="000413C3">
        <w:rPr>
          <w:rFonts w:ascii="Times New Roman" w:hAnsi="Times New Roman"/>
          <w:sz w:val="24"/>
          <w:szCs w:val="24"/>
        </w:rPr>
        <w:t xml:space="preserve"> vida segregada e marginalizada</w:t>
      </w:r>
      <w:r w:rsidR="003348D8">
        <w:rPr>
          <w:rFonts w:ascii="Times New Roman" w:hAnsi="Times New Roman"/>
          <w:sz w:val="24"/>
          <w:szCs w:val="24"/>
        </w:rPr>
        <w:t>, porém em contra partida, encontra-se em todo país um número expressivo de mulheres que preferem ficar no anonimato, sujeitas a constantes ataques de violência no âmbito doméstico e familiar.</w:t>
      </w:r>
    </w:p>
    <w:p w:rsidR="004920F9" w:rsidRDefault="004920F9" w:rsidP="000413C3">
      <w:pPr>
        <w:spacing w:after="0" w:line="240" w:lineRule="auto"/>
        <w:jc w:val="both"/>
        <w:rPr>
          <w:rFonts w:ascii="Times New Roman" w:hAnsi="Times New Roman"/>
          <w:sz w:val="24"/>
          <w:szCs w:val="24"/>
        </w:rPr>
      </w:pPr>
    </w:p>
    <w:p w:rsidR="004920F9" w:rsidRPr="00586CB2" w:rsidRDefault="004920F9" w:rsidP="000413C3">
      <w:pPr>
        <w:spacing w:after="0" w:line="240" w:lineRule="auto"/>
        <w:jc w:val="both"/>
        <w:rPr>
          <w:rFonts w:ascii="Times New Roman" w:hAnsi="Times New Roman"/>
          <w:sz w:val="24"/>
          <w:szCs w:val="24"/>
        </w:rPr>
      </w:pPr>
      <w:r>
        <w:rPr>
          <w:rFonts w:ascii="Times New Roman" w:hAnsi="Times New Roman"/>
          <w:sz w:val="24"/>
          <w:szCs w:val="24"/>
        </w:rPr>
        <w:t>Palavras-C</w:t>
      </w:r>
      <w:r w:rsidR="000413C3">
        <w:rPr>
          <w:rFonts w:ascii="Times New Roman" w:hAnsi="Times New Roman"/>
          <w:sz w:val="24"/>
          <w:szCs w:val="24"/>
        </w:rPr>
        <w:t>haves: Violência contra mulher. Lei Maria da Penha.</w:t>
      </w:r>
      <w:r>
        <w:rPr>
          <w:rFonts w:ascii="Times New Roman" w:hAnsi="Times New Roman"/>
          <w:sz w:val="24"/>
          <w:szCs w:val="24"/>
        </w:rPr>
        <w:t xml:space="preserve"> Aplicabilidade da lei.</w:t>
      </w:r>
    </w:p>
    <w:p w:rsidR="003B3F83" w:rsidRDefault="003B3F83" w:rsidP="003B3F83">
      <w:pPr>
        <w:spacing w:after="0" w:line="360" w:lineRule="auto"/>
        <w:jc w:val="center"/>
        <w:rPr>
          <w:rFonts w:ascii="Times New Roman" w:hAnsi="Times New Roman"/>
          <w:b/>
          <w:sz w:val="24"/>
          <w:szCs w:val="24"/>
        </w:rPr>
      </w:pPr>
    </w:p>
    <w:p w:rsidR="003B3F83" w:rsidRDefault="003B3F83" w:rsidP="003B3F83">
      <w:pPr>
        <w:spacing w:after="0" w:line="360" w:lineRule="auto"/>
        <w:jc w:val="center"/>
        <w:rPr>
          <w:rFonts w:ascii="Times New Roman" w:hAnsi="Times New Roman"/>
          <w:b/>
          <w:sz w:val="24"/>
          <w:szCs w:val="24"/>
        </w:rPr>
      </w:pPr>
    </w:p>
    <w:p w:rsidR="003B3F83" w:rsidRDefault="003B3F83" w:rsidP="003B3F83">
      <w:pPr>
        <w:spacing w:after="0" w:line="360" w:lineRule="auto"/>
        <w:jc w:val="center"/>
        <w:rPr>
          <w:rFonts w:ascii="Times New Roman" w:hAnsi="Times New Roman"/>
          <w:b/>
          <w:sz w:val="24"/>
          <w:szCs w:val="24"/>
        </w:rPr>
      </w:pPr>
    </w:p>
    <w:p w:rsidR="003B3F83" w:rsidRDefault="003B3F83" w:rsidP="003B3F83">
      <w:pPr>
        <w:spacing w:after="0" w:line="360" w:lineRule="auto"/>
        <w:jc w:val="center"/>
        <w:rPr>
          <w:rFonts w:ascii="Times New Roman" w:hAnsi="Times New Roman"/>
          <w:b/>
          <w:sz w:val="24"/>
          <w:szCs w:val="24"/>
        </w:rPr>
      </w:pPr>
    </w:p>
    <w:p w:rsidR="003B3F83" w:rsidRDefault="003B3F83" w:rsidP="003B3F83">
      <w:pPr>
        <w:spacing w:after="0" w:line="360" w:lineRule="auto"/>
        <w:jc w:val="center"/>
        <w:rPr>
          <w:rFonts w:ascii="Times New Roman" w:hAnsi="Times New Roman"/>
          <w:b/>
          <w:sz w:val="24"/>
          <w:szCs w:val="24"/>
        </w:rPr>
      </w:pPr>
    </w:p>
    <w:p w:rsidR="003B3F83" w:rsidRDefault="003B3F83" w:rsidP="003B3F83">
      <w:pPr>
        <w:spacing w:after="0" w:line="360" w:lineRule="auto"/>
        <w:jc w:val="center"/>
        <w:rPr>
          <w:rFonts w:ascii="Times New Roman" w:hAnsi="Times New Roman"/>
          <w:b/>
          <w:sz w:val="24"/>
          <w:szCs w:val="24"/>
        </w:rPr>
      </w:pPr>
    </w:p>
    <w:p w:rsidR="003B3F83" w:rsidRDefault="003B3F83" w:rsidP="003B3F83">
      <w:pPr>
        <w:spacing w:after="0" w:line="360" w:lineRule="auto"/>
        <w:jc w:val="center"/>
        <w:rPr>
          <w:rFonts w:ascii="Times New Roman" w:hAnsi="Times New Roman"/>
          <w:b/>
          <w:sz w:val="24"/>
          <w:szCs w:val="24"/>
        </w:rPr>
      </w:pPr>
    </w:p>
    <w:p w:rsidR="004920F9" w:rsidRDefault="004920F9"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0C2FA0" w:rsidRDefault="000C2FA0" w:rsidP="003B3F83">
      <w:pPr>
        <w:spacing w:after="0" w:line="360" w:lineRule="auto"/>
        <w:jc w:val="center"/>
        <w:rPr>
          <w:rFonts w:ascii="Times New Roman" w:hAnsi="Times New Roman"/>
          <w:b/>
          <w:sz w:val="24"/>
          <w:szCs w:val="24"/>
        </w:rPr>
      </w:pPr>
      <w:bookmarkStart w:id="0" w:name="_GoBack"/>
      <w:bookmarkEnd w:id="0"/>
    </w:p>
    <w:p w:rsidR="000413C3" w:rsidRDefault="000413C3"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0413C3" w:rsidRDefault="000413C3" w:rsidP="003B3F83">
      <w:pPr>
        <w:spacing w:after="0" w:line="360" w:lineRule="auto"/>
        <w:jc w:val="center"/>
        <w:rPr>
          <w:rFonts w:ascii="Times New Roman" w:hAnsi="Times New Roman"/>
          <w:b/>
          <w:sz w:val="24"/>
          <w:szCs w:val="24"/>
        </w:rPr>
      </w:pPr>
    </w:p>
    <w:p w:rsidR="00612DCF" w:rsidRDefault="00612DCF" w:rsidP="000413C3">
      <w:pPr>
        <w:spacing w:after="0" w:line="240" w:lineRule="auto"/>
        <w:jc w:val="center"/>
        <w:rPr>
          <w:rFonts w:ascii="Times New Roman" w:hAnsi="Times New Roman"/>
          <w:b/>
          <w:sz w:val="24"/>
          <w:szCs w:val="24"/>
        </w:rPr>
      </w:pPr>
      <w:r>
        <w:rPr>
          <w:rFonts w:ascii="Times New Roman" w:hAnsi="Times New Roman"/>
          <w:b/>
          <w:sz w:val="24"/>
          <w:szCs w:val="24"/>
        </w:rPr>
        <w:lastRenderedPageBreak/>
        <w:t>ABSTRACT</w:t>
      </w:r>
    </w:p>
    <w:p w:rsidR="00612DCF" w:rsidRDefault="00612DCF" w:rsidP="000413C3">
      <w:pPr>
        <w:spacing w:after="0" w:line="240" w:lineRule="auto"/>
        <w:jc w:val="center"/>
        <w:rPr>
          <w:rFonts w:ascii="Times New Roman" w:hAnsi="Times New Roman"/>
          <w:b/>
          <w:sz w:val="24"/>
          <w:szCs w:val="24"/>
        </w:rPr>
      </w:pPr>
    </w:p>
    <w:p w:rsidR="000413C3" w:rsidRPr="000413C3" w:rsidRDefault="000413C3" w:rsidP="000413C3">
      <w:pPr>
        <w:pStyle w:val="NormalWeb"/>
        <w:spacing w:before="0" w:beforeAutospacing="0" w:after="0" w:afterAutospacing="0"/>
        <w:jc w:val="both"/>
        <w:rPr>
          <w:color w:val="000000"/>
        </w:rPr>
      </w:pPr>
      <w:r w:rsidRPr="000413C3">
        <w:rPr>
          <w:color w:val="000000"/>
        </w:rPr>
        <w:t>This study intended to analyze the problems involving violence against women these days. It is evident also the applicability of the law and its effective implementation in compliance with the laws. It is considered important in a society that does not make use of the rights, makes it clear that women are every day climbing steps that increase their value and that is unacceptable in the present context all forms of discrimination and violence. The literature</w:t>
      </w:r>
      <w:r>
        <w:rPr>
          <w:color w:val="000000"/>
        </w:rPr>
        <w:t xml:space="preserve"> </w:t>
      </w:r>
      <w:r w:rsidRPr="000413C3">
        <w:rPr>
          <w:color w:val="000000"/>
        </w:rPr>
        <w:t>and field research, the paths were used for this study efetivasse and intentionally could bring the necessary clarifications on violence against women and the application of Law 11,340 / 06 in the municipality of Aroeiras-PB (2012-2014). Several factors interfere in this process and that many points need to be reviewed. To better understand the study used the theoretical assumptions of authors such as Souza (2009), Dias (2015) and the Federal Constitution of Brazil in 1988, which contributed to the strengthening of the matter under review. It was also collected statistical data of formal complaints in the municipality of Aroeiras-PB. Where it was found an irrelevant number of reported cases. The Maria da Penha Law very well intentioned, is to take the wife of a segregated and marginalized life, but in counter departure, is in every country a significant number of women who prefer to remain anonymous, subject to constant violent attacks within home and family.</w:t>
      </w:r>
    </w:p>
    <w:p w:rsidR="000C2FA0" w:rsidRDefault="000C2FA0" w:rsidP="000C2FA0">
      <w:pPr>
        <w:pStyle w:val="NormalWeb"/>
        <w:spacing w:before="0" w:beforeAutospacing="0" w:after="0" w:afterAutospacing="0"/>
        <w:jc w:val="both"/>
        <w:rPr>
          <w:color w:val="000000"/>
        </w:rPr>
      </w:pPr>
    </w:p>
    <w:p w:rsidR="000413C3" w:rsidRPr="000413C3" w:rsidRDefault="000413C3" w:rsidP="000C2FA0">
      <w:pPr>
        <w:pStyle w:val="NormalWeb"/>
        <w:spacing w:before="0" w:beforeAutospacing="0" w:after="0" w:afterAutospacing="0"/>
        <w:jc w:val="both"/>
        <w:rPr>
          <w:color w:val="000000"/>
        </w:rPr>
      </w:pPr>
      <w:r w:rsidRPr="000413C3">
        <w:rPr>
          <w:color w:val="000000"/>
        </w:rPr>
        <w:t>Key Words: Violence against women - Maria da Penha Law - Applicability of the law.</w:t>
      </w:r>
    </w:p>
    <w:p w:rsidR="00612DCF" w:rsidRPr="000413C3" w:rsidRDefault="00612DCF" w:rsidP="000413C3">
      <w:pPr>
        <w:spacing w:after="0" w:line="240" w:lineRule="auto"/>
        <w:jc w:val="both"/>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612DCF" w:rsidRDefault="00612DCF" w:rsidP="003B3F83">
      <w:pPr>
        <w:spacing w:after="0" w:line="360" w:lineRule="auto"/>
        <w:jc w:val="center"/>
        <w:rPr>
          <w:rFonts w:ascii="Times New Roman" w:hAnsi="Times New Roman"/>
          <w:b/>
          <w:sz w:val="24"/>
          <w:szCs w:val="24"/>
        </w:rPr>
      </w:pPr>
    </w:p>
    <w:p w:rsidR="00B50FA5" w:rsidRDefault="00B50FA5" w:rsidP="0075286D">
      <w:pPr>
        <w:spacing w:line="360" w:lineRule="auto"/>
        <w:jc w:val="both"/>
        <w:rPr>
          <w:rFonts w:ascii="Times New Roman" w:hAnsi="Times New Roman"/>
          <w:sz w:val="24"/>
          <w:szCs w:val="24"/>
        </w:rPr>
      </w:pPr>
    </w:p>
    <w:p w:rsidR="004920F9" w:rsidRDefault="004920F9" w:rsidP="0075286D">
      <w:pPr>
        <w:spacing w:line="360" w:lineRule="auto"/>
        <w:jc w:val="both"/>
        <w:rPr>
          <w:rFonts w:ascii="Times New Roman" w:hAnsi="Times New Roman"/>
          <w:sz w:val="24"/>
          <w:szCs w:val="24"/>
        </w:rPr>
      </w:pPr>
    </w:p>
    <w:p w:rsidR="004920F9" w:rsidRDefault="004920F9" w:rsidP="0075286D">
      <w:pPr>
        <w:spacing w:line="360" w:lineRule="auto"/>
        <w:jc w:val="both"/>
        <w:rPr>
          <w:rFonts w:ascii="Times New Roman" w:hAnsi="Times New Roman"/>
          <w:sz w:val="24"/>
          <w:szCs w:val="24"/>
        </w:rPr>
      </w:pPr>
    </w:p>
    <w:p w:rsidR="004920F9" w:rsidRDefault="004920F9" w:rsidP="0075286D">
      <w:pPr>
        <w:spacing w:line="360" w:lineRule="auto"/>
        <w:jc w:val="both"/>
        <w:rPr>
          <w:rFonts w:ascii="Times New Roman" w:hAnsi="Times New Roman"/>
          <w:sz w:val="24"/>
          <w:szCs w:val="24"/>
        </w:rPr>
      </w:pPr>
    </w:p>
    <w:p w:rsidR="004920F9" w:rsidRDefault="004920F9" w:rsidP="0075286D">
      <w:pPr>
        <w:spacing w:line="360" w:lineRule="auto"/>
        <w:jc w:val="both"/>
        <w:rPr>
          <w:rFonts w:ascii="Times New Roman" w:hAnsi="Times New Roman"/>
          <w:sz w:val="24"/>
          <w:szCs w:val="24"/>
        </w:rPr>
      </w:pPr>
    </w:p>
    <w:p w:rsidR="004920F9" w:rsidRDefault="004920F9" w:rsidP="0075286D">
      <w:pPr>
        <w:spacing w:line="360" w:lineRule="auto"/>
        <w:jc w:val="both"/>
        <w:rPr>
          <w:rFonts w:ascii="Times New Roman" w:hAnsi="Times New Roman"/>
          <w:sz w:val="24"/>
          <w:szCs w:val="24"/>
        </w:rPr>
      </w:pPr>
    </w:p>
    <w:p w:rsidR="000413C3" w:rsidRDefault="000413C3" w:rsidP="0075286D">
      <w:pPr>
        <w:spacing w:line="360" w:lineRule="auto"/>
        <w:jc w:val="both"/>
        <w:rPr>
          <w:rFonts w:ascii="Times New Roman" w:hAnsi="Times New Roman"/>
          <w:sz w:val="24"/>
          <w:szCs w:val="24"/>
        </w:rPr>
      </w:pPr>
    </w:p>
    <w:p w:rsidR="0008703F" w:rsidRDefault="000413C3" w:rsidP="00F151F2">
      <w:pPr>
        <w:pStyle w:val="PargrafodaLista"/>
        <w:numPr>
          <w:ilvl w:val="0"/>
          <w:numId w:val="4"/>
        </w:numPr>
        <w:spacing w:after="0" w:line="360" w:lineRule="auto"/>
        <w:ind w:left="0" w:firstLine="0"/>
        <w:rPr>
          <w:rFonts w:ascii="Times New Roman" w:hAnsi="Times New Roman"/>
          <w:b/>
          <w:sz w:val="24"/>
          <w:szCs w:val="24"/>
        </w:rPr>
      </w:pPr>
      <w:r>
        <w:rPr>
          <w:rFonts w:ascii="Times New Roman" w:hAnsi="Times New Roman"/>
          <w:b/>
          <w:sz w:val="24"/>
          <w:szCs w:val="24"/>
        </w:rPr>
        <w:lastRenderedPageBreak/>
        <w:t>I</w:t>
      </w:r>
      <w:r w:rsidR="0008703F">
        <w:rPr>
          <w:rFonts w:ascii="Times New Roman" w:hAnsi="Times New Roman"/>
          <w:b/>
          <w:sz w:val="24"/>
          <w:szCs w:val="24"/>
        </w:rPr>
        <w:t>NTRODUÇÃO.</w:t>
      </w:r>
    </w:p>
    <w:p w:rsidR="005F0461" w:rsidRDefault="005F0461" w:rsidP="005F0461">
      <w:pPr>
        <w:spacing w:after="0" w:line="360" w:lineRule="auto"/>
        <w:jc w:val="both"/>
        <w:rPr>
          <w:rFonts w:ascii="Times New Roman" w:hAnsi="Times New Roman"/>
          <w:b/>
          <w:sz w:val="24"/>
          <w:szCs w:val="24"/>
        </w:rPr>
      </w:pPr>
    </w:p>
    <w:p w:rsidR="005F0461" w:rsidRPr="008904AF" w:rsidRDefault="005F0461" w:rsidP="005F0461">
      <w:pPr>
        <w:spacing w:after="0" w:line="360" w:lineRule="auto"/>
        <w:ind w:firstLine="708"/>
        <w:jc w:val="both"/>
        <w:rPr>
          <w:rFonts w:ascii="Times New Roman" w:hAnsi="Times New Roman"/>
          <w:sz w:val="24"/>
          <w:szCs w:val="24"/>
        </w:rPr>
      </w:pPr>
      <w:r>
        <w:rPr>
          <w:rFonts w:ascii="Times New Roman" w:hAnsi="Times New Roman"/>
          <w:b/>
          <w:sz w:val="24"/>
          <w:szCs w:val="24"/>
        </w:rPr>
        <w:t xml:space="preserve"> </w:t>
      </w:r>
      <w:r w:rsidR="008515D1">
        <w:rPr>
          <w:rFonts w:ascii="Times New Roman" w:hAnsi="Times New Roman"/>
          <w:b/>
          <w:sz w:val="24"/>
          <w:szCs w:val="24"/>
        </w:rPr>
        <w:t xml:space="preserve"> </w:t>
      </w:r>
      <w:r w:rsidRPr="008904AF">
        <w:rPr>
          <w:rFonts w:ascii="Times New Roman" w:hAnsi="Times New Roman"/>
          <w:sz w:val="24"/>
          <w:szCs w:val="24"/>
        </w:rPr>
        <w:t>A pesquisa intitulada “</w:t>
      </w:r>
      <w:r w:rsidRPr="008904AF">
        <w:rPr>
          <w:rFonts w:ascii="Times New Roman" w:hAnsi="Times New Roman"/>
          <w:i/>
          <w:sz w:val="24"/>
          <w:szCs w:val="24"/>
        </w:rPr>
        <w:t>A violência contra a mulher nos dias atuais: um estudo a partir da aplicação da Lei nº 11.340/06 em Aroeiras - PB (2012-2014)</w:t>
      </w:r>
      <w:r w:rsidRPr="008904AF">
        <w:rPr>
          <w:rFonts w:ascii="Times New Roman" w:hAnsi="Times New Roman"/>
          <w:sz w:val="24"/>
          <w:szCs w:val="24"/>
        </w:rPr>
        <w:t xml:space="preserve">” visa analisar a evolução da aplicabilidade da lei contra a violência doméstica ao longo dos tempos, ressaltando o quanto é importante a participação da mulher nas denuncias formuladas contra os agressores para que estes venham a ser penalizados e que haja êxito no cumprimento das leis que defendem os direitos da mulher. </w:t>
      </w:r>
    </w:p>
    <w:p w:rsidR="005F0461" w:rsidRPr="008904AF" w:rsidRDefault="005F0461" w:rsidP="005F0461">
      <w:pPr>
        <w:spacing w:after="0" w:line="360" w:lineRule="auto"/>
        <w:jc w:val="both"/>
        <w:rPr>
          <w:rFonts w:ascii="Times New Roman" w:hAnsi="Times New Roman"/>
          <w:sz w:val="24"/>
          <w:szCs w:val="24"/>
        </w:rPr>
      </w:pPr>
      <w:r w:rsidRPr="008904AF">
        <w:rPr>
          <w:rFonts w:ascii="Times New Roman" w:hAnsi="Times New Roman"/>
          <w:sz w:val="24"/>
          <w:szCs w:val="24"/>
        </w:rPr>
        <w:t xml:space="preserve">            A escolha desse tema deu-se a partir da necessidade de fazer um estudo sobre como anda a violência doméstica após a instituição da Lei 11.340/06, conhecida por Lei Maria da Penha, nos baseando em dados estatísticos dos anos de 2012 a 2014, que </w:t>
      </w:r>
      <w:r>
        <w:rPr>
          <w:rFonts w:ascii="Times New Roman" w:hAnsi="Times New Roman"/>
          <w:sz w:val="24"/>
          <w:szCs w:val="24"/>
        </w:rPr>
        <w:t>foram</w:t>
      </w:r>
      <w:r w:rsidRPr="008904AF">
        <w:rPr>
          <w:rFonts w:ascii="Times New Roman" w:hAnsi="Times New Roman"/>
          <w:sz w:val="24"/>
          <w:szCs w:val="24"/>
        </w:rPr>
        <w:t xml:space="preserve"> coletados na delegacia da cidade de Aroeiras-PB</w:t>
      </w:r>
      <w:r>
        <w:rPr>
          <w:rFonts w:ascii="Times New Roman" w:hAnsi="Times New Roman"/>
          <w:sz w:val="24"/>
          <w:szCs w:val="24"/>
        </w:rPr>
        <w:t xml:space="preserve"> e também em informações coletadas no Centro de Referência Especializado de Assistência Social – CREAS deste mesmo município</w:t>
      </w:r>
      <w:r w:rsidRPr="008904AF">
        <w:rPr>
          <w:rFonts w:ascii="Times New Roman" w:hAnsi="Times New Roman"/>
          <w:sz w:val="24"/>
          <w:szCs w:val="24"/>
        </w:rPr>
        <w:t>.</w:t>
      </w:r>
    </w:p>
    <w:p w:rsidR="005F0461" w:rsidRPr="008904AF" w:rsidRDefault="005F0461" w:rsidP="005F0461">
      <w:pPr>
        <w:spacing w:after="0" w:line="360" w:lineRule="auto"/>
        <w:jc w:val="both"/>
        <w:rPr>
          <w:rFonts w:ascii="Times New Roman" w:hAnsi="Times New Roman"/>
          <w:sz w:val="24"/>
          <w:szCs w:val="24"/>
        </w:rPr>
      </w:pPr>
      <w:r w:rsidRPr="008904AF">
        <w:rPr>
          <w:rFonts w:ascii="Times New Roman" w:hAnsi="Times New Roman"/>
          <w:sz w:val="24"/>
          <w:szCs w:val="24"/>
        </w:rPr>
        <w:t xml:space="preserve">            A violência no âmbito familiar não tem uma data definida no contexto histórico, contudo, esses tipos de agressões contra a mulher já existiam há tempos, porém a lei não era tão clara em relação à proteção dos direitos humanos para as mulheres. Em decorrência disto, após várias violências sofridas por Maria da Penha Maia Fernandes, até o ponto em que a mesma sofreu traumas físicos e psicológicos irreversíveis, diante desses acontecimentos, houve uma indignação social que levou a criação da Lei 11.340/06, cujo nome ficou conhecido como a Lei Maria da Penha, sendo esta, a primeira lei brasileira criada a favor dos direitos humanos da mulher. </w:t>
      </w:r>
    </w:p>
    <w:p w:rsidR="005F0461" w:rsidRPr="008904AF" w:rsidRDefault="005F0461" w:rsidP="00F151F2">
      <w:pPr>
        <w:spacing w:after="0" w:line="360" w:lineRule="auto"/>
        <w:jc w:val="both"/>
        <w:rPr>
          <w:rFonts w:ascii="Times New Roman" w:hAnsi="Times New Roman"/>
          <w:sz w:val="24"/>
          <w:szCs w:val="24"/>
        </w:rPr>
      </w:pPr>
      <w:r w:rsidRPr="008904AF">
        <w:rPr>
          <w:rFonts w:ascii="Times New Roman" w:hAnsi="Times New Roman"/>
          <w:sz w:val="24"/>
          <w:szCs w:val="24"/>
        </w:rPr>
        <w:t xml:space="preserve">            Após a criação desta lei, de certa forma houve um crescimento nas denuncias formuladas contra os agressores, entretanto, sabemos que ainda existe uma quantidade significativa de mulheres que por motivos pessoais e psíquicos não chegam a denunciar o ato de crueldade praticado pelo seu parceiro. </w:t>
      </w:r>
    </w:p>
    <w:p w:rsidR="005F0461" w:rsidRPr="008904AF" w:rsidRDefault="005F0461" w:rsidP="00F151F2">
      <w:pPr>
        <w:spacing w:after="0" w:line="360" w:lineRule="auto"/>
        <w:jc w:val="both"/>
        <w:rPr>
          <w:rFonts w:ascii="Times New Roman" w:hAnsi="Times New Roman"/>
          <w:sz w:val="24"/>
          <w:szCs w:val="24"/>
        </w:rPr>
      </w:pPr>
      <w:r w:rsidRPr="008904AF">
        <w:rPr>
          <w:rFonts w:ascii="Times New Roman" w:hAnsi="Times New Roman"/>
          <w:sz w:val="24"/>
          <w:szCs w:val="24"/>
        </w:rPr>
        <w:t xml:space="preserve">            Nessa perspectiva, surge a seguinte problemática: diante da realidade de funcionamento da Delegacia de Aroeiras-PB, como tem sido a atuação desta entidade no sentido da redução da criminalidade contra a mulher com base na aplicação da Lei Maria da Penha? Essa é uma indagação que muito nos preocupa nos dias atuais com tantas leis que acobertam mulheres que sofrem com a violência doméstica, e mesmo assim é um fator corriqueiro no nosso dia a dia. </w:t>
      </w:r>
    </w:p>
    <w:p w:rsidR="005F0461" w:rsidRPr="008904AF" w:rsidRDefault="008515D1" w:rsidP="00F151F2">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5F0461" w:rsidRPr="008904AF">
        <w:rPr>
          <w:rFonts w:ascii="Times New Roman" w:hAnsi="Times New Roman"/>
          <w:sz w:val="24"/>
          <w:szCs w:val="24"/>
        </w:rPr>
        <w:t>Para melhor compreensão acerca</w:t>
      </w:r>
      <w:r w:rsidR="005F0461" w:rsidRPr="008904AF">
        <w:rPr>
          <w:rFonts w:ascii="Times New Roman" w:hAnsi="Times New Roman"/>
          <w:color w:val="FF0000"/>
          <w:sz w:val="24"/>
          <w:szCs w:val="24"/>
        </w:rPr>
        <w:t xml:space="preserve"> </w:t>
      </w:r>
      <w:r w:rsidR="005F0461" w:rsidRPr="008904AF">
        <w:rPr>
          <w:rFonts w:ascii="Times New Roman" w:hAnsi="Times New Roman"/>
          <w:sz w:val="24"/>
          <w:szCs w:val="24"/>
        </w:rPr>
        <w:t xml:space="preserve">do tema, iremos fazer uma pesquisa bibliográfica e documental, para tanto, torna-se relevante uma abordagem sobre as leis contra a violência </w:t>
      </w:r>
      <w:r w:rsidR="005F0461" w:rsidRPr="008904AF">
        <w:rPr>
          <w:rFonts w:ascii="Times New Roman" w:hAnsi="Times New Roman"/>
          <w:sz w:val="24"/>
          <w:szCs w:val="24"/>
        </w:rPr>
        <w:lastRenderedPageBreak/>
        <w:t>doméstica, a importância da denuncia para o cumprimento da lei e os aspectos estatísticos da delegacia da cidade de Aroeiras-PB nos períodos de 2012 a 2014.</w:t>
      </w:r>
    </w:p>
    <w:p w:rsidR="0008703F" w:rsidRDefault="008515D1" w:rsidP="00F151F2">
      <w:pPr>
        <w:spacing w:after="0" w:line="360" w:lineRule="auto"/>
        <w:ind w:firstLine="709"/>
        <w:jc w:val="both"/>
        <w:rPr>
          <w:rFonts w:ascii="Times New Roman" w:hAnsi="Times New Roman"/>
          <w:b/>
          <w:sz w:val="24"/>
          <w:szCs w:val="24"/>
        </w:rPr>
      </w:pPr>
      <w:r>
        <w:rPr>
          <w:rFonts w:ascii="Times New Roman" w:hAnsi="Times New Roman"/>
          <w:sz w:val="24"/>
          <w:szCs w:val="24"/>
        </w:rPr>
        <w:t xml:space="preserve">  </w:t>
      </w:r>
      <w:r w:rsidR="005F0461" w:rsidRPr="008904AF">
        <w:rPr>
          <w:rFonts w:ascii="Times New Roman" w:hAnsi="Times New Roman"/>
          <w:sz w:val="24"/>
          <w:szCs w:val="24"/>
        </w:rPr>
        <w:t>A violência doméstica é um tema não só atual, mas que advém de muitos anos atrás e o estudo e análise acadêmico dele é de suma importância para a academia porque apresenta uma realidade em nível local a partir dos dados de Aroeiras-PB, podendo servir de parâmetro ou como espelho para toda a sociedade ver as consequências que este tipo de violência pode trazer não só no seio familiar, mas no convívio humano, societário e entre outros.</w:t>
      </w:r>
    </w:p>
    <w:p w:rsidR="0008703F" w:rsidRDefault="0008703F" w:rsidP="00F151F2">
      <w:pPr>
        <w:spacing w:after="0" w:line="360" w:lineRule="auto"/>
        <w:rPr>
          <w:rFonts w:ascii="Times New Roman" w:hAnsi="Times New Roman"/>
          <w:b/>
          <w:sz w:val="24"/>
          <w:szCs w:val="24"/>
        </w:rPr>
      </w:pPr>
    </w:p>
    <w:p w:rsidR="00F151F2" w:rsidRDefault="00F151F2" w:rsidP="00F151F2">
      <w:pPr>
        <w:spacing w:after="0" w:line="360" w:lineRule="auto"/>
        <w:rPr>
          <w:rFonts w:ascii="Times New Roman" w:hAnsi="Times New Roman"/>
          <w:b/>
          <w:sz w:val="24"/>
          <w:szCs w:val="24"/>
        </w:rPr>
      </w:pPr>
    </w:p>
    <w:p w:rsidR="00296BB0" w:rsidRPr="0008703F" w:rsidRDefault="00F218DF" w:rsidP="00F151F2">
      <w:pPr>
        <w:pStyle w:val="PargrafodaLista"/>
        <w:numPr>
          <w:ilvl w:val="0"/>
          <w:numId w:val="4"/>
        </w:numPr>
        <w:spacing w:after="0" w:line="360" w:lineRule="auto"/>
        <w:ind w:left="0" w:firstLine="0"/>
        <w:rPr>
          <w:rFonts w:ascii="Times New Roman" w:hAnsi="Times New Roman"/>
          <w:b/>
          <w:sz w:val="24"/>
          <w:szCs w:val="24"/>
        </w:rPr>
      </w:pPr>
      <w:r w:rsidRPr="0008703F">
        <w:rPr>
          <w:rFonts w:ascii="Times New Roman" w:hAnsi="Times New Roman"/>
          <w:b/>
          <w:sz w:val="24"/>
          <w:szCs w:val="24"/>
        </w:rPr>
        <w:t>CONSIDERAÇÕES GERAIS SOBRE VIOLÊNCIA DOMÉSTICA</w:t>
      </w:r>
      <w:r w:rsidR="00612DCF">
        <w:rPr>
          <w:rFonts w:ascii="Times New Roman" w:hAnsi="Times New Roman"/>
          <w:b/>
          <w:sz w:val="24"/>
          <w:szCs w:val="24"/>
        </w:rPr>
        <w:t>.</w:t>
      </w:r>
    </w:p>
    <w:p w:rsidR="00612DCF" w:rsidRDefault="00612DCF" w:rsidP="00A411C6">
      <w:pPr>
        <w:spacing w:after="0" w:line="360" w:lineRule="auto"/>
        <w:ind w:firstLine="851"/>
        <w:jc w:val="both"/>
        <w:rPr>
          <w:rFonts w:ascii="Times New Roman" w:hAnsi="Times New Roman"/>
          <w:sz w:val="24"/>
          <w:szCs w:val="24"/>
        </w:rPr>
      </w:pPr>
    </w:p>
    <w:p w:rsidR="00675DAF" w:rsidRDefault="00B50FA5" w:rsidP="00675DAF">
      <w:pPr>
        <w:spacing w:after="0" w:line="360" w:lineRule="auto"/>
        <w:ind w:firstLine="851"/>
        <w:jc w:val="both"/>
        <w:rPr>
          <w:rFonts w:ascii="Times New Roman" w:hAnsi="Times New Roman"/>
          <w:sz w:val="24"/>
          <w:szCs w:val="24"/>
        </w:rPr>
      </w:pPr>
      <w:r>
        <w:rPr>
          <w:rFonts w:ascii="Times New Roman" w:hAnsi="Times New Roman"/>
          <w:sz w:val="24"/>
          <w:szCs w:val="24"/>
        </w:rPr>
        <w:t xml:space="preserve">A violência doméstica e familiar contra a mulher evoluiu muito nos últimos anos, com a criação de algumas leis que disciplinam a matéria. Contudo, a violência contra a mulher foi omitida e de certa forma “desprezada” por todos durante muitos anos, sendo esta, até classificada como uma violência de menor potencial ofensivo disciplinada na Lei dos Juizados Especiais por vários anos. </w:t>
      </w:r>
    </w:p>
    <w:p w:rsidR="00675DAF" w:rsidRPr="00675DAF" w:rsidRDefault="00675DAF" w:rsidP="00F82DE0">
      <w:pPr>
        <w:spacing w:line="240" w:lineRule="auto"/>
        <w:ind w:left="2268"/>
        <w:jc w:val="both"/>
        <w:rPr>
          <w:rFonts w:ascii="Times New Roman" w:hAnsi="Times New Roman"/>
          <w:sz w:val="20"/>
          <w:szCs w:val="20"/>
        </w:rPr>
      </w:pPr>
      <w:r>
        <w:rPr>
          <w:rFonts w:ascii="Times New Roman" w:hAnsi="Times New Roman"/>
          <w:sz w:val="20"/>
          <w:szCs w:val="20"/>
        </w:rPr>
        <w:t>“Pesquisas apontam que a primeira base de sustentação da ideologia de hierarquização masculina em relação à mulher, e sua consequente subordinação, possui cerca de 2.500 (dois mil e quinhentos) anos, através do filósofo helenista Filon da Alexandria, que propagou sua tese baseado nas concepções de Platão, que defendia a ideia de que a mulher pouco possuía capacidade de raciocínio, além de ter alma inferior à do homem. Ideias, estas, que transformaram a mulher na figura repleta de futilidades, vaidades, relacionada tão somente aos aspectos carnais”. (CAMPOS e CORRÊA, 2007 apud MARTINI, 2009, p. 8).</w:t>
      </w:r>
    </w:p>
    <w:p w:rsidR="00B50FA5" w:rsidRDefault="009D5C18" w:rsidP="00F82DE0">
      <w:pPr>
        <w:spacing w:after="0" w:line="360" w:lineRule="auto"/>
        <w:ind w:firstLine="851"/>
        <w:jc w:val="both"/>
        <w:rPr>
          <w:rFonts w:ascii="Times New Roman" w:hAnsi="Times New Roman"/>
          <w:sz w:val="24"/>
          <w:szCs w:val="24"/>
        </w:rPr>
      </w:pPr>
      <w:r>
        <w:rPr>
          <w:rFonts w:ascii="Times New Roman" w:hAnsi="Times New Roman"/>
          <w:sz w:val="24"/>
          <w:szCs w:val="24"/>
        </w:rPr>
        <w:t>Contudo, é sabido que e</w:t>
      </w:r>
      <w:r w:rsidR="00B50FA5">
        <w:rPr>
          <w:rFonts w:ascii="Times New Roman" w:hAnsi="Times New Roman"/>
          <w:sz w:val="24"/>
          <w:szCs w:val="24"/>
        </w:rPr>
        <w:t xml:space="preserve">ste tipo de violência não veio ocorrer após a criação </w:t>
      </w:r>
      <w:r w:rsidR="001B7147">
        <w:rPr>
          <w:rFonts w:ascii="Times New Roman" w:hAnsi="Times New Roman"/>
          <w:sz w:val="24"/>
          <w:szCs w:val="24"/>
        </w:rPr>
        <w:t>da Lei 11.340/2006, muito pelo contrário, a violência doméstica já ocorria durante vários anos antes da criação desta lei</w:t>
      </w:r>
      <w:r w:rsidR="007654EB">
        <w:rPr>
          <w:rFonts w:ascii="Times New Roman" w:hAnsi="Times New Roman"/>
          <w:sz w:val="24"/>
          <w:szCs w:val="24"/>
        </w:rPr>
        <w:t>. As mulheres sofreram por vários anos caladas, com medo de represálias de seus companheiros ou agressores, ou até por medo de acabar o casamento, namoro ou algo do tipo, e até por saber que nada demais era feito por parte das autoridades em relação ao seu agressor.</w:t>
      </w:r>
    </w:p>
    <w:p w:rsidR="00F218DF" w:rsidRDefault="00520CB1" w:rsidP="00A411C6">
      <w:pPr>
        <w:spacing w:after="0" w:line="360" w:lineRule="auto"/>
        <w:ind w:firstLine="851"/>
        <w:jc w:val="both"/>
        <w:rPr>
          <w:rFonts w:ascii="Times New Roman" w:hAnsi="Times New Roman"/>
          <w:sz w:val="24"/>
          <w:szCs w:val="24"/>
        </w:rPr>
      </w:pPr>
      <w:r>
        <w:rPr>
          <w:rFonts w:ascii="Times New Roman" w:hAnsi="Times New Roman"/>
          <w:sz w:val="24"/>
          <w:szCs w:val="24"/>
        </w:rPr>
        <w:t>A Lei 11.340/2006, mais conhecida como Lei Maria da Penha, recebeu este nome pelo ex-presidente Luiz Inácio “Lula” da Silva</w:t>
      </w:r>
      <w:r w:rsidR="00296BB0">
        <w:rPr>
          <w:rFonts w:ascii="Times New Roman" w:hAnsi="Times New Roman"/>
          <w:sz w:val="24"/>
          <w:szCs w:val="24"/>
        </w:rPr>
        <w:t>, quando de</w:t>
      </w:r>
      <w:r w:rsidR="004458F6">
        <w:rPr>
          <w:rFonts w:ascii="Times New Roman" w:hAnsi="Times New Roman"/>
          <w:sz w:val="24"/>
          <w:szCs w:val="24"/>
        </w:rPr>
        <w:t xml:space="preserve"> sua sanção, em decorrência da impressionante história de vida da senhora Maria da Penha Maia Fernandes, que era casada com um professor universitário, trabalhava como farmacêutica, e deste casamento, tiveram 3 (três) filhas e viviam em Fortaleza/CE. </w:t>
      </w:r>
    </w:p>
    <w:p w:rsidR="00520CB1" w:rsidRDefault="00F218DF"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A senhora </w:t>
      </w:r>
      <w:r w:rsidR="004458F6">
        <w:rPr>
          <w:rFonts w:ascii="Times New Roman" w:hAnsi="Times New Roman"/>
          <w:sz w:val="24"/>
          <w:szCs w:val="24"/>
        </w:rPr>
        <w:t>Maria da Penha Maia Fernandes, foi agredida por vários anos pelo seu companheiro,</w:t>
      </w:r>
      <w:r w:rsidR="00EB3E4B">
        <w:rPr>
          <w:rFonts w:ascii="Times New Roman" w:hAnsi="Times New Roman"/>
          <w:sz w:val="24"/>
          <w:szCs w:val="24"/>
        </w:rPr>
        <w:t xml:space="preserve"> nunca reagiu a estas agressões, justamente com o medo da represália que </w:t>
      </w:r>
      <w:r w:rsidR="00EB3E4B">
        <w:rPr>
          <w:rFonts w:ascii="Times New Roman" w:hAnsi="Times New Roman"/>
          <w:sz w:val="24"/>
          <w:szCs w:val="24"/>
        </w:rPr>
        <w:lastRenderedPageBreak/>
        <w:t>poderia sofrer, não só a ela, mas também com suas filhas,</w:t>
      </w:r>
      <w:r w:rsidR="004458F6">
        <w:rPr>
          <w:rFonts w:ascii="Times New Roman" w:hAnsi="Times New Roman"/>
          <w:sz w:val="24"/>
          <w:szCs w:val="24"/>
        </w:rPr>
        <w:t xml:space="preserve"> chegando essas agressões ao seu ápice</w:t>
      </w:r>
      <w:r w:rsidR="0010632E">
        <w:rPr>
          <w:rFonts w:ascii="Times New Roman" w:hAnsi="Times New Roman"/>
          <w:sz w:val="24"/>
          <w:szCs w:val="24"/>
        </w:rPr>
        <w:t xml:space="preserve"> em 29 de maio de 1983, sendo ela, vítima de arma de fogo, mas precisamente, de um assalto simulado pelo seu companheiro com uma espingarda,</w:t>
      </w:r>
      <w:r w:rsidR="00EB3E4B">
        <w:rPr>
          <w:rFonts w:ascii="Times New Roman" w:hAnsi="Times New Roman"/>
          <w:sz w:val="24"/>
          <w:szCs w:val="24"/>
        </w:rPr>
        <w:t xml:space="preserve"> deixando-a paraplégica. Não satisfeito com o resultado, seu companheiro, dias após de Maria da Penha retornar do hospital, novamente tentou assassina-la, desta vez, eletrocutada, quando esta tomava seu banho.</w:t>
      </w:r>
    </w:p>
    <w:p w:rsidR="00EB3E4B" w:rsidRDefault="00EB3E4B"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A partir destas duas tentativas de homicídio que Maria da Penha </w:t>
      </w:r>
      <w:r w:rsidR="0056110B">
        <w:rPr>
          <w:rFonts w:ascii="Times New Roman" w:hAnsi="Times New Roman"/>
          <w:sz w:val="24"/>
          <w:szCs w:val="24"/>
        </w:rPr>
        <w:t>sofreu, ela finalmente tomou coragem e denunciou o seu companheiro pelas agressões que este fez ao longo dos anos com ela. Nesta primeira tentativa de punir o seu companheiro, nenhuma providência foi tomada por parte das autoridades, chegando a ficar desestimulada e a pensar:</w:t>
      </w:r>
      <w:r w:rsidR="0056110B">
        <w:rPr>
          <w:rFonts w:ascii="Times New Roman" w:hAnsi="Times New Roman"/>
          <w:i/>
          <w:sz w:val="24"/>
          <w:szCs w:val="24"/>
        </w:rPr>
        <w:t xml:space="preserve"> </w:t>
      </w:r>
      <w:r w:rsidR="00C62D19" w:rsidRPr="00612DCF">
        <w:rPr>
          <w:rFonts w:ascii="Times New Roman" w:hAnsi="Times New Roman"/>
          <w:sz w:val="24"/>
          <w:szCs w:val="24"/>
        </w:rPr>
        <w:t>“</w:t>
      </w:r>
      <w:r w:rsidR="0056110B" w:rsidRPr="00612DCF">
        <w:rPr>
          <w:rFonts w:ascii="Times New Roman" w:hAnsi="Times New Roman"/>
          <w:sz w:val="24"/>
          <w:szCs w:val="24"/>
        </w:rPr>
        <w:t>se não aconteceu nada até agora, é porque ele, o agressor, tinha razão de ter feito aquilo.</w:t>
      </w:r>
      <w:r w:rsidR="00C62D19" w:rsidRPr="00612DCF">
        <w:rPr>
          <w:rFonts w:ascii="Times New Roman" w:hAnsi="Times New Roman"/>
          <w:sz w:val="24"/>
          <w:szCs w:val="24"/>
        </w:rPr>
        <w:t xml:space="preserve">” </w:t>
      </w:r>
      <w:r w:rsidR="005C6690" w:rsidRPr="00612DCF">
        <w:rPr>
          <w:rFonts w:ascii="Times New Roman" w:hAnsi="Times New Roman"/>
          <w:sz w:val="24"/>
          <w:szCs w:val="24"/>
        </w:rPr>
        <w:t>(DIAS,</w:t>
      </w:r>
      <w:r w:rsidR="005055DC" w:rsidRPr="00612DCF">
        <w:rPr>
          <w:rFonts w:ascii="Times New Roman" w:hAnsi="Times New Roman"/>
          <w:sz w:val="24"/>
          <w:szCs w:val="24"/>
        </w:rPr>
        <w:t xml:space="preserve"> </w:t>
      </w:r>
      <w:r w:rsidR="005C6690" w:rsidRPr="00612DCF">
        <w:rPr>
          <w:rFonts w:ascii="Times New Roman" w:hAnsi="Times New Roman"/>
          <w:sz w:val="24"/>
          <w:szCs w:val="24"/>
        </w:rPr>
        <w:t>2015,</w:t>
      </w:r>
      <w:r w:rsidR="005055DC" w:rsidRPr="00612DCF">
        <w:rPr>
          <w:rFonts w:ascii="Times New Roman" w:hAnsi="Times New Roman"/>
          <w:sz w:val="24"/>
          <w:szCs w:val="24"/>
        </w:rPr>
        <w:t>p</w:t>
      </w:r>
      <w:r w:rsidR="005C6690" w:rsidRPr="00612DCF">
        <w:rPr>
          <w:rFonts w:ascii="Times New Roman" w:hAnsi="Times New Roman"/>
          <w:sz w:val="24"/>
          <w:szCs w:val="24"/>
        </w:rPr>
        <w:t>.21)</w:t>
      </w:r>
      <w:r w:rsidR="00FA0D8D">
        <w:rPr>
          <w:rFonts w:ascii="Times New Roman" w:hAnsi="Times New Roman"/>
          <w:i/>
          <w:sz w:val="24"/>
          <w:szCs w:val="24"/>
        </w:rPr>
        <w:t xml:space="preserve"> </w:t>
      </w:r>
      <w:r w:rsidR="005518E4">
        <w:rPr>
          <w:rFonts w:ascii="Times New Roman" w:hAnsi="Times New Roman"/>
          <w:sz w:val="24"/>
          <w:szCs w:val="24"/>
        </w:rPr>
        <w:t xml:space="preserve">Apesar de tudo, Maria não baixou a cabeça e continuou à buscar justiça, chegando até a escrever um livro e unir-se a um movimento de mulheres violentadas. </w:t>
      </w:r>
    </w:p>
    <w:p w:rsidR="00A24818" w:rsidRDefault="00A24818" w:rsidP="00A411C6">
      <w:pPr>
        <w:spacing w:after="0" w:line="360" w:lineRule="auto"/>
        <w:ind w:firstLine="851"/>
        <w:jc w:val="both"/>
        <w:rPr>
          <w:rFonts w:ascii="Times New Roman" w:hAnsi="Times New Roman"/>
          <w:sz w:val="24"/>
          <w:szCs w:val="24"/>
        </w:rPr>
      </w:pPr>
      <w:r>
        <w:rPr>
          <w:rFonts w:ascii="Times New Roman" w:hAnsi="Times New Roman"/>
          <w:sz w:val="24"/>
          <w:szCs w:val="24"/>
        </w:rPr>
        <w:t>Com a denúncia feita por parte de Maria da Penha, as investigações começaram em 1983, contudo, o Ministério Público só ofereceu a denúncia 1 (um) ano após, em 1984, em face de seu ex</w:t>
      </w:r>
      <w:r w:rsidR="00E4165C">
        <w:rPr>
          <w:rFonts w:ascii="Times New Roman" w:hAnsi="Times New Roman"/>
          <w:sz w:val="24"/>
          <w:szCs w:val="24"/>
        </w:rPr>
        <w:t>-</w:t>
      </w:r>
      <w:r>
        <w:rPr>
          <w:rFonts w:ascii="Times New Roman" w:hAnsi="Times New Roman"/>
          <w:sz w:val="24"/>
          <w:szCs w:val="24"/>
        </w:rPr>
        <w:t xml:space="preserve">companheiro, que só veio a ficar preso </w:t>
      </w:r>
      <w:r w:rsidR="00D616A7">
        <w:rPr>
          <w:rFonts w:ascii="Times New Roman" w:hAnsi="Times New Roman"/>
          <w:sz w:val="24"/>
          <w:szCs w:val="24"/>
        </w:rPr>
        <w:t>19 anos e 6 meses após os delitos cometidos.</w:t>
      </w:r>
    </w:p>
    <w:p w:rsidR="00E4165C" w:rsidRDefault="00E4165C" w:rsidP="00A411C6">
      <w:pPr>
        <w:spacing w:after="0" w:line="360" w:lineRule="auto"/>
        <w:ind w:firstLine="851"/>
        <w:jc w:val="both"/>
        <w:rPr>
          <w:rFonts w:ascii="Times New Roman" w:hAnsi="Times New Roman"/>
          <w:sz w:val="24"/>
          <w:szCs w:val="24"/>
        </w:rPr>
      </w:pPr>
      <w:r>
        <w:rPr>
          <w:rFonts w:ascii="Times New Roman" w:hAnsi="Times New Roman"/>
          <w:sz w:val="24"/>
          <w:szCs w:val="24"/>
        </w:rPr>
        <w:t>Este caso se tornou internacionalmente conhecido, fazendo com que o Comitê Latino-Americano e do Caribe para a Defesa dos Direitos da Mulher – CLADEM, juntamente com o Centro pela Justiça e o Direito Internacional – CEJIL formulassem uma denúncia junto à Comissão Interamericana de Direitos Humanos da Organização dos Estados Americanos – OEA. Com isto, o Brasil pagou 60 mil reais a senhora Maria da Penha Maia Fernandes</w:t>
      </w:r>
      <w:r w:rsidR="00061A7E">
        <w:rPr>
          <w:rFonts w:ascii="Times New Roman" w:hAnsi="Times New Roman"/>
          <w:sz w:val="24"/>
          <w:szCs w:val="24"/>
        </w:rPr>
        <w:t xml:space="preserve">, em decorrência de sua condenação frente a OEA por ter sido negligente e omisso em relação </w:t>
      </w:r>
      <w:r w:rsidR="00305064">
        <w:rPr>
          <w:rFonts w:ascii="Times New Roman" w:hAnsi="Times New Roman"/>
          <w:sz w:val="24"/>
          <w:szCs w:val="24"/>
        </w:rPr>
        <w:t>à</w:t>
      </w:r>
      <w:r w:rsidR="00061A7E">
        <w:rPr>
          <w:rFonts w:ascii="Times New Roman" w:hAnsi="Times New Roman"/>
          <w:sz w:val="24"/>
          <w:szCs w:val="24"/>
        </w:rPr>
        <w:t xml:space="preserve"> violência doméstica. </w:t>
      </w:r>
    </w:p>
    <w:p w:rsidR="00305064" w:rsidRDefault="00C00A00" w:rsidP="00612DCF">
      <w:pPr>
        <w:spacing w:after="0" w:line="360" w:lineRule="auto"/>
        <w:ind w:firstLine="851"/>
        <w:jc w:val="both"/>
        <w:rPr>
          <w:rFonts w:ascii="Times New Roman" w:hAnsi="Times New Roman"/>
          <w:sz w:val="24"/>
          <w:szCs w:val="24"/>
        </w:rPr>
      </w:pPr>
      <w:r>
        <w:rPr>
          <w:rFonts w:ascii="Times New Roman" w:hAnsi="Times New Roman"/>
          <w:sz w:val="24"/>
          <w:szCs w:val="24"/>
        </w:rPr>
        <w:t>N</w:t>
      </w:r>
      <w:r w:rsidR="00305064">
        <w:rPr>
          <w:rFonts w:ascii="Times New Roman" w:hAnsi="Times New Roman"/>
          <w:sz w:val="24"/>
          <w:szCs w:val="24"/>
        </w:rPr>
        <w:t>o ano de 2002</w:t>
      </w:r>
      <w:r>
        <w:rPr>
          <w:rFonts w:ascii="Times New Roman" w:hAnsi="Times New Roman"/>
          <w:sz w:val="24"/>
          <w:szCs w:val="24"/>
        </w:rPr>
        <w:t xml:space="preserve"> teve início a ela</w:t>
      </w:r>
      <w:r w:rsidR="008D5212">
        <w:rPr>
          <w:rFonts w:ascii="Times New Roman" w:hAnsi="Times New Roman"/>
          <w:sz w:val="24"/>
          <w:szCs w:val="24"/>
        </w:rPr>
        <w:t>boração do projeto de lei, elaborado por diversas ONGs, chegando a ser enviado ao Congresso Nacional no ano de 2004</w:t>
      </w:r>
      <w:r w:rsidR="00DB7348">
        <w:rPr>
          <w:rFonts w:ascii="Times New Roman" w:hAnsi="Times New Roman"/>
          <w:sz w:val="24"/>
          <w:szCs w:val="24"/>
        </w:rPr>
        <w:t>. O Projeto de Lei 4.559/04 passou por algumas alterações até chegar à Lei 11.340/06. A partir dessas medidas, não só a mulher, mas a família e principalmente a sociedade como um todo passou a ter mais proteção contra os covardes agressores que até então ficavam impunes diante de seus atos.</w:t>
      </w:r>
    </w:p>
    <w:p w:rsidR="00612DCF" w:rsidRDefault="00612DCF" w:rsidP="00612DCF">
      <w:pPr>
        <w:spacing w:after="0" w:line="360" w:lineRule="auto"/>
        <w:ind w:firstLine="851"/>
        <w:jc w:val="both"/>
        <w:rPr>
          <w:rFonts w:ascii="Times New Roman" w:hAnsi="Times New Roman"/>
          <w:sz w:val="24"/>
          <w:szCs w:val="24"/>
        </w:rPr>
      </w:pPr>
    </w:p>
    <w:p w:rsidR="005F16C8" w:rsidRDefault="005F16C8" w:rsidP="00612DCF">
      <w:pPr>
        <w:spacing w:after="0" w:line="360" w:lineRule="auto"/>
        <w:ind w:firstLine="851"/>
        <w:jc w:val="both"/>
        <w:rPr>
          <w:rFonts w:ascii="Times New Roman" w:hAnsi="Times New Roman"/>
          <w:sz w:val="24"/>
          <w:szCs w:val="24"/>
        </w:rPr>
      </w:pPr>
    </w:p>
    <w:p w:rsidR="005F16C8" w:rsidRDefault="005F16C8" w:rsidP="00612DCF">
      <w:pPr>
        <w:spacing w:after="0" w:line="360" w:lineRule="auto"/>
        <w:ind w:firstLine="851"/>
        <w:jc w:val="both"/>
        <w:rPr>
          <w:rFonts w:ascii="Times New Roman" w:hAnsi="Times New Roman"/>
          <w:sz w:val="24"/>
          <w:szCs w:val="24"/>
        </w:rPr>
      </w:pPr>
    </w:p>
    <w:p w:rsidR="005F16C8" w:rsidRDefault="005F16C8" w:rsidP="00612DCF">
      <w:pPr>
        <w:spacing w:after="0" w:line="360" w:lineRule="auto"/>
        <w:ind w:firstLine="851"/>
        <w:jc w:val="both"/>
        <w:rPr>
          <w:rFonts w:ascii="Times New Roman" w:hAnsi="Times New Roman"/>
          <w:sz w:val="24"/>
          <w:szCs w:val="24"/>
        </w:rPr>
      </w:pPr>
    </w:p>
    <w:p w:rsidR="00612DCF" w:rsidRDefault="00612DCF" w:rsidP="00612DCF">
      <w:pPr>
        <w:spacing w:after="0" w:line="360" w:lineRule="auto"/>
        <w:ind w:firstLine="851"/>
        <w:jc w:val="both"/>
        <w:rPr>
          <w:rFonts w:ascii="Times New Roman" w:hAnsi="Times New Roman"/>
          <w:sz w:val="24"/>
          <w:szCs w:val="24"/>
        </w:rPr>
      </w:pPr>
    </w:p>
    <w:p w:rsidR="00970CC1" w:rsidRDefault="00970CC1" w:rsidP="00612DCF">
      <w:pPr>
        <w:pStyle w:val="PargrafodaLista"/>
        <w:numPr>
          <w:ilvl w:val="0"/>
          <w:numId w:val="4"/>
        </w:numPr>
        <w:spacing w:after="0" w:line="360" w:lineRule="auto"/>
        <w:ind w:left="0" w:firstLine="0"/>
        <w:jc w:val="both"/>
        <w:rPr>
          <w:rFonts w:ascii="Times New Roman" w:hAnsi="Times New Roman"/>
          <w:b/>
          <w:sz w:val="24"/>
          <w:szCs w:val="24"/>
        </w:rPr>
      </w:pPr>
      <w:r w:rsidRPr="00F218DF">
        <w:rPr>
          <w:rFonts w:ascii="Times New Roman" w:hAnsi="Times New Roman"/>
          <w:b/>
          <w:sz w:val="24"/>
          <w:szCs w:val="24"/>
        </w:rPr>
        <w:lastRenderedPageBreak/>
        <w:t>CONFIGURAÇÃO DA VIOLÊNCIA DOMÉSTICA E FAMILIAR CONTRA A MULHER</w:t>
      </w:r>
      <w:r w:rsidR="00612DCF">
        <w:rPr>
          <w:rFonts w:ascii="Times New Roman" w:hAnsi="Times New Roman"/>
          <w:b/>
          <w:sz w:val="24"/>
          <w:szCs w:val="24"/>
        </w:rPr>
        <w:t>.</w:t>
      </w:r>
    </w:p>
    <w:p w:rsidR="00612DCF" w:rsidRPr="00612DCF" w:rsidRDefault="00612DCF" w:rsidP="00612DCF">
      <w:pPr>
        <w:spacing w:after="0" w:line="360" w:lineRule="auto"/>
        <w:jc w:val="both"/>
        <w:rPr>
          <w:rFonts w:ascii="Times New Roman" w:hAnsi="Times New Roman"/>
          <w:b/>
          <w:sz w:val="24"/>
          <w:szCs w:val="24"/>
        </w:rPr>
      </w:pPr>
    </w:p>
    <w:p w:rsidR="00F218DF" w:rsidRDefault="00970CC1" w:rsidP="00612DCF">
      <w:pPr>
        <w:spacing w:after="0" w:line="360" w:lineRule="auto"/>
        <w:ind w:firstLine="851"/>
        <w:jc w:val="both"/>
        <w:rPr>
          <w:rFonts w:ascii="Times New Roman" w:hAnsi="Times New Roman"/>
          <w:sz w:val="24"/>
          <w:szCs w:val="24"/>
        </w:rPr>
      </w:pPr>
      <w:r>
        <w:rPr>
          <w:rFonts w:ascii="Times New Roman" w:hAnsi="Times New Roman"/>
          <w:sz w:val="24"/>
          <w:szCs w:val="24"/>
        </w:rPr>
        <w:t>A violência doméstica e familiar contra a mulher vem a se configurar co</w:t>
      </w:r>
      <w:r w:rsidR="006A0C2D">
        <w:rPr>
          <w:rFonts w:ascii="Times New Roman" w:hAnsi="Times New Roman"/>
          <w:sz w:val="24"/>
          <w:szCs w:val="24"/>
        </w:rPr>
        <w:t xml:space="preserve">nforme dispõe o </w:t>
      </w:r>
      <w:r>
        <w:rPr>
          <w:rFonts w:ascii="Times New Roman" w:hAnsi="Times New Roman"/>
          <w:sz w:val="24"/>
          <w:szCs w:val="24"/>
        </w:rPr>
        <w:t xml:space="preserve">art. </w:t>
      </w:r>
      <w:r w:rsidR="00F218DF">
        <w:rPr>
          <w:rFonts w:ascii="Times New Roman" w:hAnsi="Times New Roman"/>
          <w:sz w:val="24"/>
          <w:szCs w:val="24"/>
        </w:rPr>
        <w:t>5º da Lei 11.340/06, que preceitua o seguinte</w:t>
      </w:r>
      <w:r w:rsidR="006A0C2D">
        <w:rPr>
          <w:rFonts w:ascii="Times New Roman" w:hAnsi="Times New Roman"/>
          <w:sz w:val="24"/>
          <w:szCs w:val="24"/>
        </w:rPr>
        <w:t>:</w:t>
      </w:r>
    </w:p>
    <w:p w:rsidR="006A0C2D" w:rsidRPr="00A411C6" w:rsidRDefault="006A0C2D" w:rsidP="00F94E76">
      <w:pPr>
        <w:spacing w:line="240" w:lineRule="auto"/>
        <w:ind w:left="2268"/>
        <w:jc w:val="both"/>
        <w:rPr>
          <w:rFonts w:ascii="Times New Roman" w:hAnsi="Times New Roman"/>
          <w:sz w:val="20"/>
          <w:szCs w:val="20"/>
        </w:rPr>
      </w:pPr>
      <w:r w:rsidRPr="00A411C6">
        <w:rPr>
          <w:rFonts w:ascii="Times New Roman" w:hAnsi="Times New Roman"/>
          <w:sz w:val="20"/>
          <w:szCs w:val="20"/>
        </w:rPr>
        <w:t xml:space="preserve"> “</w:t>
      </w:r>
      <w:r w:rsidRPr="00A411C6">
        <w:rPr>
          <w:rFonts w:ascii="Times New Roman" w:hAnsi="Times New Roman"/>
          <w:b/>
          <w:sz w:val="20"/>
          <w:szCs w:val="20"/>
        </w:rPr>
        <w:t>Art. 5º:</w:t>
      </w:r>
      <w:r w:rsidR="00970CC1" w:rsidRPr="00A411C6">
        <w:rPr>
          <w:rFonts w:ascii="Times New Roman" w:hAnsi="Times New Roman"/>
          <w:sz w:val="20"/>
          <w:szCs w:val="20"/>
        </w:rPr>
        <w:t xml:space="preserve"> </w:t>
      </w:r>
      <w:r w:rsidRPr="00A411C6">
        <w:rPr>
          <w:rFonts w:ascii="Times New Roman" w:hAnsi="Times New Roman"/>
          <w:sz w:val="20"/>
          <w:szCs w:val="20"/>
        </w:rPr>
        <w:t xml:space="preserve">Para os efeitos desta Lei, </w:t>
      </w:r>
      <w:r w:rsidR="00970CC1" w:rsidRPr="00A411C6">
        <w:rPr>
          <w:rFonts w:ascii="Times New Roman" w:hAnsi="Times New Roman"/>
          <w:sz w:val="20"/>
          <w:szCs w:val="20"/>
        </w:rPr>
        <w:t>configura violência doméstica e familiar contra a mulher qualquer ação ou omissão baseada no gênero que lhe cause morte, lesão, sofrimento físico, sexual ou psicológico e dano moral ou patrimonial</w:t>
      </w:r>
      <w:r w:rsidRPr="00A411C6">
        <w:rPr>
          <w:rFonts w:ascii="Times New Roman" w:hAnsi="Times New Roman"/>
          <w:sz w:val="20"/>
          <w:szCs w:val="20"/>
        </w:rPr>
        <w:t xml:space="preserve">: </w:t>
      </w:r>
      <w:r w:rsidRPr="00A411C6">
        <w:rPr>
          <w:rFonts w:ascii="Times New Roman" w:hAnsi="Times New Roman"/>
          <w:b/>
          <w:sz w:val="20"/>
          <w:szCs w:val="20"/>
        </w:rPr>
        <w:t>I-</w:t>
      </w:r>
      <w:r w:rsidRPr="00A411C6">
        <w:rPr>
          <w:rFonts w:ascii="Times New Roman" w:hAnsi="Times New Roman"/>
          <w:sz w:val="20"/>
          <w:szCs w:val="20"/>
        </w:rPr>
        <w:t xml:space="preserve"> no âmbito da unidade doméstica, compreendida como o espaço de convívio permanente de pessoas, com ou sem vínculo familiar, inclusive as esporadicamente agregadas; </w:t>
      </w:r>
      <w:r w:rsidRPr="00A411C6">
        <w:rPr>
          <w:rFonts w:ascii="Times New Roman" w:hAnsi="Times New Roman"/>
          <w:b/>
          <w:sz w:val="20"/>
          <w:szCs w:val="20"/>
        </w:rPr>
        <w:t>II-</w:t>
      </w:r>
      <w:r w:rsidRPr="00A411C6">
        <w:rPr>
          <w:rFonts w:ascii="Times New Roman" w:hAnsi="Times New Roman"/>
          <w:sz w:val="20"/>
          <w:szCs w:val="20"/>
        </w:rPr>
        <w:t xml:space="preserve"> no âmbito da família, compreendida como a comunidade formada por indivíduos que são ou se consideram aparentados, unidos por laços naturais, por afinidade ou por vontade expressa; </w:t>
      </w:r>
      <w:r w:rsidRPr="00A411C6">
        <w:rPr>
          <w:rFonts w:ascii="Times New Roman" w:hAnsi="Times New Roman"/>
          <w:b/>
          <w:sz w:val="20"/>
          <w:szCs w:val="20"/>
        </w:rPr>
        <w:t>III-</w:t>
      </w:r>
      <w:r w:rsidRPr="00A411C6">
        <w:rPr>
          <w:rFonts w:ascii="Times New Roman" w:hAnsi="Times New Roman"/>
          <w:sz w:val="20"/>
          <w:szCs w:val="20"/>
        </w:rPr>
        <w:t xml:space="preserve"> em qualquer relação íntima de afeto, na qual o agressor conviva ou tenha convivido com a ofendida, independentemente de coabitação. </w:t>
      </w:r>
    </w:p>
    <w:p w:rsidR="006A0C2D" w:rsidRPr="00A411C6" w:rsidRDefault="006A0C2D" w:rsidP="00F94E76">
      <w:pPr>
        <w:spacing w:line="240" w:lineRule="auto"/>
        <w:ind w:left="2268"/>
        <w:jc w:val="both"/>
        <w:rPr>
          <w:rFonts w:ascii="Times New Roman" w:hAnsi="Times New Roman"/>
          <w:sz w:val="20"/>
          <w:szCs w:val="20"/>
        </w:rPr>
      </w:pPr>
      <w:r w:rsidRPr="00A411C6">
        <w:rPr>
          <w:rFonts w:ascii="Times New Roman" w:hAnsi="Times New Roman"/>
          <w:b/>
          <w:sz w:val="20"/>
          <w:szCs w:val="20"/>
        </w:rPr>
        <w:t>Parágrafo único.</w:t>
      </w:r>
      <w:r w:rsidRPr="00A411C6">
        <w:rPr>
          <w:rFonts w:ascii="Times New Roman" w:hAnsi="Times New Roman"/>
          <w:sz w:val="20"/>
          <w:szCs w:val="20"/>
        </w:rPr>
        <w:t xml:space="preserve"> As relações pessoais enunciadas neste artigo independem de orientação sexual.”</w:t>
      </w:r>
    </w:p>
    <w:p w:rsidR="00F218DF" w:rsidRDefault="00970CC1" w:rsidP="00A411C6">
      <w:pPr>
        <w:spacing w:line="360" w:lineRule="auto"/>
        <w:ind w:firstLine="851"/>
        <w:jc w:val="both"/>
        <w:rPr>
          <w:rFonts w:ascii="Times New Roman" w:hAnsi="Times New Roman"/>
          <w:sz w:val="24"/>
          <w:szCs w:val="24"/>
        </w:rPr>
      </w:pPr>
      <w:r>
        <w:rPr>
          <w:rFonts w:ascii="Times New Roman" w:hAnsi="Times New Roman"/>
          <w:sz w:val="24"/>
          <w:szCs w:val="24"/>
        </w:rPr>
        <w:t xml:space="preserve"> Sendo assim, qualquer ato de violência praticado por seu companheiro (a) em face da vítima, </w:t>
      </w:r>
      <w:r w:rsidR="00517643">
        <w:rPr>
          <w:rFonts w:ascii="Times New Roman" w:hAnsi="Times New Roman"/>
          <w:sz w:val="24"/>
          <w:szCs w:val="24"/>
        </w:rPr>
        <w:t>esteja</w:t>
      </w:r>
      <w:r>
        <w:rPr>
          <w:rFonts w:ascii="Times New Roman" w:hAnsi="Times New Roman"/>
          <w:sz w:val="24"/>
          <w:szCs w:val="24"/>
        </w:rPr>
        <w:t xml:space="preserve"> no espaço de convívio ou em qualquer lugar, configura-se violência doméstica</w:t>
      </w:r>
      <w:r w:rsidR="00166B8B">
        <w:rPr>
          <w:rFonts w:ascii="Times New Roman" w:hAnsi="Times New Roman"/>
          <w:sz w:val="24"/>
          <w:szCs w:val="24"/>
        </w:rPr>
        <w:t>, seja qual for a orientação sexual dos envolvidos</w:t>
      </w:r>
      <w:r>
        <w:rPr>
          <w:rFonts w:ascii="Times New Roman" w:hAnsi="Times New Roman"/>
          <w:sz w:val="24"/>
          <w:szCs w:val="24"/>
        </w:rPr>
        <w:t>. Pois para que se configure este tipo de violência, não é necessário que ele venha a ser praticado exclusivamente no espaço familiar ou no âmbito da unidade doméstica</w:t>
      </w:r>
      <w:r w:rsidR="006A0C2D">
        <w:rPr>
          <w:rFonts w:ascii="Times New Roman" w:hAnsi="Times New Roman"/>
          <w:sz w:val="24"/>
          <w:szCs w:val="24"/>
        </w:rPr>
        <w:t>, basta que entre agressor e vítima se tenha algum vínculo de afetividade o</w:t>
      </w:r>
      <w:r w:rsidR="00517643">
        <w:rPr>
          <w:rFonts w:ascii="Times New Roman" w:hAnsi="Times New Roman"/>
          <w:sz w:val="24"/>
          <w:szCs w:val="24"/>
        </w:rPr>
        <w:t>u que estes já tenham convivido</w:t>
      </w:r>
      <w:r w:rsidR="006E0EF3">
        <w:rPr>
          <w:rFonts w:ascii="Times New Roman" w:hAnsi="Times New Roman"/>
          <w:sz w:val="24"/>
          <w:szCs w:val="24"/>
        </w:rPr>
        <w:t>, podendo este tipo de violência ser praticado na rua, no shopping, na faculdade e entre outros lugares</w:t>
      </w:r>
      <w:r w:rsidR="00517643">
        <w:rPr>
          <w:rFonts w:ascii="Times New Roman" w:hAnsi="Times New Roman"/>
          <w:sz w:val="24"/>
          <w:szCs w:val="24"/>
        </w:rPr>
        <w:t>.</w:t>
      </w:r>
      <w:r w:rsidR="006E0EF3">
        <w:rPr>
          <w:rFonts w:ascii="Times New Roman" w:hAnsi="Times New Roman"/>
          <w:sz w:val="24"/>
          <w:szCs w:val="24"/>
        </w:rPr>
        <w:t xml:space="preserve"> </w:t>
      </w:r>
    </w:p>
    <w:p w:rsidR="00970CC1" w:rsidRDefault="006E0EF3"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entanto, só não se configura violência doméstica quando entre agressor e vítima não existe nenhum vínculo de intimidade ou familiar, neste caso, aplica-se as regras processuais gerais e inclusive as dos Juizados Especiais (Lei 9.099/95). </w:t>
      </w:r>
    </w:p>
    <w:p w:rsidR="00BF3B0D" w:rsidRDefault="00517643"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Este tipo de violência não acontece </w:t>
      </w:r>
      <w:r w:rsidR="00F218DF">
        <w:rPr>
          <w:rFonts w:ascii="Times New Roman" w:hAnsi="Times New Roman"/>
          <w:sz w:val="24"/>
          <w:szCs w:val="24"/>
        </w:rPr>
        <w:t>apenas com a agressão</w:t>
      </w:r>
      <w:r>
        <w:rPr>
          <w:rFonts w:ascii="Times New Roman" w:hAnsi="Times New Roman"/>
          <w:sz w:val="24"/>
          <w:szCs w:val="24"/>
        </w:rPr>
        <w:t xml:space="preserve"> fisica, ocorre também quando a vítima sofre pressão psicológica, em decorrência de ameaças e algo do tipo, onde podemos usar como um exemplo a história de Maria da Penha, pois como a mesma sofreu por vários anos violência física, ao mesmo tempo ela sofria violência psicológica,</w:t>
      </w:r>
      <w:r w:rsidR="00BF3B0D">
        <w:rPr>
          <w:rFonts w:ascii="Times New Roman" w:hAnsi="Times New Roman"/>
          <w:sz w:val="24"/>
          <w:szCs w:val="24"/>
        </w:rPr>
        <w:t xml:space="preserve"> uma vez que não denunciava o seu</w:t>
      </w:r>
      <w:r>
        <w:rPr>
          <w:rFonts w:ascii="Times New Roman" w:hAnsi="Times New Roman"/>
          <w:sz w:val="24"/>
          <w:szCs w:val="24"/>
        </w:rPr>
        <w:t xml:space="preserve"> ex – companheiro</w:t>
      </w:r>
      <w:r w:rsidR="00BF3B0D">
        <w:rPr>
          <w:rFonts w:ascii="Times New Roman" w:hAnsi="Times New Roman"/>
          <w:sz w:val="24"/>
          <w:szCs w:val="24"/>
        </w:rPr>
        <w:t>, po</w:t>
      </w:r>
      <w:r w:rsidR="00C62D19">
        <w:rPr>
          <w:rFonts w:ascii="Times New Roman" w:hAnsi="Times New Roman"/>
          <w:sz w:val="24"/>
          <w:szCs w:val="24"/>
        </w:rPr>
        <w:t xml:space="preserve">r medo que este, sob efeito </w:t>
      </w:r>
      <w:r w:rsidR="00BF3B0D">
        <w:rPr>
          <w:rFonts w:ascii="Times New Roman" w:hAnsi="Times New Roman"/>
          <w:sz w:val="24"/>
          <w:szCs w:val="24"/>
        </w:rPr>
        <w:t xml:space="preserve">da </w:t>
      </w:r>
      <w:r w:rsidR="00843403">
        <w:rPr>
          <w:rFonts w:ascii="Times New Roman" w:hAnsi="Times New Roman"/>
          <w:sz w:val="24"/>
          <w:szCs w:val="24"/>
        </w:rPr>
        <w:t>denúncia formulada contra ele, voltasse a</w:t>
      </w:r>
      <w:r w:rsidR="00BF3B0D">
        <w:rPr>
          <w:rFonts w:ascii="Times New Roman" w:hAnsi="Times New Roman"/>
          <w:sz w:val="24"/>
          <w:szCs w:val="24"/>
        </w:rPr>
        <w:t xml:space="preserve"> praticar o mesmo tipo de violência com ela e com suas filhas. </w:t>
      </w:r>
    </w:p>
    <w:p w:rsidR="00474E50" w:rsidRDefault="00BF3B0D" w:rsidP="00A411C6">
      <w:pPr>
        <w:spacing w:after="0" w:line="360" w:lineRule="auto"/>
        <w:ind w:firstLine="851"/>
        <w:jc w:val="both"/>
        <w:rPr>
          <w:rFonts w:ascii="Times New Roman" w:hAnsi="Times New Roman"/>
          <w:sz w:val="24"/>
          <w:szCs w:val="24"/>
        </w:rPr>
      </w:pPr>
      <w:r>
        <w:rPr>
          <w:rFonts w:ascii="Times New Roman" w:hAnsi="Times New Roman"/>
          <w:sz w:val="24"/>
          <w:szCs w:val="24"/>
        </w:rPr>
        <w:t>A violência doméstica e familiar contra a mulher pode ser caracterizada também quando o agressor for ex – companheiro da vítima, ou seja, basta ter laços naturais, afinidade ou ter convivido com a vítima. Estes casos ocorrem muito na prática, pois em decorrência do término do relacionamento, seja namoro ou casamento, o ex não se conforma com o fim da relação e resolve agredir, ameaçar e até matar a vítima.</w:t>
      </w:r>
    </w:p>
    <w:p w:rsidR="0076386D" w:rsidRDefault="00990121" w:rsidP="00A411C6">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Sendo assim, a violência doméstica pode se configurar de diversas maneiras ou formas, tais como a violência física, psicológica, sexual, patrimonial, moral e entre outras, como dispõe o art. 7º da Lei 11.340/06. </w:t>
      </w:r>
    </w:p>
    <w:p w:rsidR="006A5AE8" w:rsidRDefault="00990121" w:rsidP="00A411C6">
      <w:pPr>
        <w:spacing w:after="0" w:line="360" w:lineRule="auto"/>
        <w:ind w:firstLine="851"/>
        <w:jc w:val="both"/>
        <w:rPr>
          <w:rFonts w:ascii="Times New Roman" w:hAnsi="Times New Roman"/>
          <w:sz w:val="24"/>
          <w:szCs w:val="24"/>
        </w:rPr>
      </w:pPr>
      <w:r>
        <w:rPr>
          <w:rFonts w:ascii="Times New Roman" w:hAnsi="Times New Roman"/>
          <w:sz w:val="24"/>
          <w:szCs w:val="24"/>
        </w:rPr>
        <w:t>Portanto</w:t>
      </w:r>
      <w:r w:rsidR="0076386D">
        <w:rPr>
          <w:rFonts w:ascii="Times New Roman" w:hAnsi="Times New Roman"/>
          <w:sz w:val="24"/>
          <w:szCs w:val="24"/>
        </w:rPr>
        <w:t>,</w:t>
      </w:r>
      <w:r>
        <w:rPr>
          <w:rFonts w:ascii="Times New Roman" w:hAnsi="Times New Roman"/>
          <w:sz w:val="24"/>
          <w:szCs w:val="24"/>
        </w:rPr>
        <w:t xml:space="preserve"> podemos entender a violência física como aquela que é praticada pelo agressor </w:t>
      </w:r>
      <w:r w:rsidR="007B0585">
        <w:rPr>
          <w:rFonts w:ascii="Times New Roman" w:hAnsi="Times New Roman"/>
          <w:sz w:val="24"/>
          <w:szCs w:val="24"/>
        </w:rPr>
        <w:t xml:space="preserve">em face da vítima, onde ele ofende a integridade física da vítima e sua saúde corporal. Já na violência psicológica, podemos entender aquela que ofende a saúde emocional da vítima, causando-lhe vários problemas como: depressão, medo de viver em sociedade, de submissão ao agressor, etc. </w:t>
      </w:r>
    </w:p>
    <w:p w:rsidR="006A5AE8" w:rsidRDefault="007B0585" w:rsidP="00A411C6">
      <w:pPr>
        <w:spacing w:after="0" w:line="360" w:lineRule="auto"/>
        <w:ind w:firstLine="851"/>
        <w:jc w:val="both"/>
        <w:rPr>
          <w:rFonts w:ascii="Times New Roman" w:hAnsi="Times New Roman"/>
          <w:sz w:val="24"/>
          <w:szCs w:val="24"/>
        </w:rPr>
      </w:pPr>
      <w:r>
        <w:rPr>
          <w:rFonts w:ascii="Times New Roman" w:hAnsi="Times New Roman"/>
          <w:sz w:val="24"/>
          <w:szCs w:val="24"/>
        </w:rPr>
        <w:t>Na violência sexual, podemos entender que é aquela que o agressor expõe a vítima a ser obrigada contra sua vontade a presenciar, manter ou até p</w:t>
      </w:r>
      <w:r w:rsidR="009C3367">
        <w:rPr>
          <w:rFonts w:ascii="Times New Roman" w:hAnsi="Times New Roman"/>
          <w:sz w:val="24"/>
          <w:szCs w:val="24"/>
        </w:rPr>
        <w:t>articipar de uma relaç</w:t>
      </w:r>
      <w:r w:rsidR="00985BAE">
        <w:rPr>
          <w:rFonts w:ascii="Times New Roman" w:hAnsi="Times New Roman"/>
          <w:sz w:val="24"/>
          <w:szCs w:val="24"/>
        </w:rPr>
        <w:t>ão sexual, causando a pessoa vitimada uma série de problemas, tanto psicológ</w:t>
      </w:r>
      <w:r w:rsidR="000E7CB0">
        <w:rPr>
          <w:rFonts w:ascii="Times New Roman" w:hAnsi="Times New Roman"/>
          <w:sz w:val="24"/>
          <w:szCs w:val="24"/>
        </w:rPr>
        <w:t>icos, quanto físicos e sociais.</w:t>
      </w:r>
    </w:p>
    <w:p w:rsidR="006A5AE8" w:rsidRDefault="000E7CB0" w:rsidP="0075286D">
      <w:pPr>
        <w:spacing w:after="0" w:line="360" w:lineRule="auto"/>
        <w:ind w:firstLine="708"/>
        <w:jc w:val="both"/>
        <w:rPr>
          <w:rFonts w:ascii="Times New Roman" w:hAnsi="Times New Roman"/>
          <w:sz w:val="24"/>
          <w:szCs w:val="24"/>
        </w:rPr>
      </w:pPr>
      <w:r>
        <w:rPr>
          <w:rFonts w:ascii="Times New Roman" w:hAnsi="Times New Roman"/>
          <w:sz w:val="24"/>
          <w:szCs w:val="24"/>
        </w:rPr>
        <w:t xml:space="preserve"> Quando ocorre a retenção, destruição, subtração parcial ou total de seus objetos, instrumentos de trabalho, documentos pessoais, bens, valores e direitos ou recursos econômicos, incluindo os destinados a satisfazer suas necessidades, estamos falando da violência patrimonial, que é justamente esses tipos de casos elencados acima feitos por parte do agressor ou ex-companheiro em face da vítima.</w:t>
      </w:r>
    </w:p>
    <w:p w:rsidR="00474E50" w:rsidRDefault="00EC590E"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 E por fim</w:t>
      </w:r>
      <w:r w:rsidR="009411EF">
        <w:rPr>
          <w:rFonts w:ascii="Times New Roman" w:hAnsi="Times New Roman"/>
          <w:sz w:val="24"/>
          <w:szCs w:val="24"/>
        </w:rPr>
        <w:t xml:space="preserve">, na maior parte dos casos, quando um relacionamento acaba, uma das partes, seja homem ou mulher, fica </w:t>
      </w:r>
      <w:r>
        <w:rPr>
          <w:rFonts w:ascii="Times New Roman" w:hAnsi="Times New Roman"/>
          <w:sz w:val="24"/>
          <w:szCs w:val="24"/>
        </w:rPr>
        <w:t>inconformad</w:t>
      </w:r>
      <w:r w:rsidR="00CC0A90">
        <w:rPr>
          <w:rFonts w:ascii="Times New Roman" w:hAnsi="Times New Roman"/>
          <w:sz w:val="24"/>
          <w:szCs w:val="24"/>
        </w:rPr>
        <w:t>a</w:t>
      </w:r>
      <w:r>
        <w:rPr>
          <w:rFonts w:ascii="Times New Roman" w:hAnsi="Times New Roman"/>
          <w:sz w:val="24"/>
          <w:szCs w:val="24"/>
        </w:rPr>
        <w:t xml:space="preserve"> (</w:t>
      </w:r>
      <w:r w:rsidR="00CC0A90">
        <w:rPr>
          <w:rFonts w:ascii="Times New Roman" w:hAnsi="Times New Roman"/>
          <w:sz w:val="24"/>
          <w:szCs w:val="24"/>
        </w:rPr>
        <w:t>o</w:t>
      </w:r>
      <w:r w:rsidR="009411EF">
        <w:rPr>
          <w:rFonts w:ascii="Times New Roman" w:hAnsi="Times New Roman"/>
          <w:sz w:val="24"/>
          <w:szCs w:val="24"/>
        </w:rPr>
        <w:t>) e não aceita o fim do relacionamento, chegando a fazer calúnias, difamações e até injúrias em relação ao seu ex-companheiro</w:t>
      </w:r>
      <w:r>
        <w:rPr>
          <w:rFonts w:ascii="Times New Roman" w:hAnsi="Times New Roman"/>
          <w:sz w:val="24"/>
          <w:szCs w:val="24"/>
        </w:rPr>
        <w:t xml:space="preserve"> </w:t>
      </w:r>
      <w:r w:rsidR="009411EF">
        <w:rPr>
          <w:rFonts w:ascii="Times New Roman" w:hAnsi="Times New Roman"/>
          <w:sz w:val="24"/>
          <w:szCs w:val="24"/>
        </w:rPr>
        <w:t>(a), a este tipo de comportamento se dá o nome de violência moral.</w:t>
      </w:r>
    </w:p>
    <w:p w:rsidR="0008703F" w:rsidRDefault="0008703F" w:rsidP="00BC28BA">
      <w:pPr>
        <w:pStyle w:val="PargrafodaLista"/>
        <w:spacing w:after="0" w:line="360" w:lineRule="auto"/>
        <w:ind w:left="0"/>
        <w:jc w:val="both"/>
        <w:rPr>
          <w:rFonts w:ascii="Times New Roman" w:hAnsi="Times New Roman"/>
          <w:sz w:val="24"/>
          <w:szCs w:val="24"/>
        </w:rPr>
      </w:pPr>
    </w:p>
    <w:p w:rsidR="00612DCF" w:rsidRDefault="00612DCF" w:rsidP="0008703F">
      <w:pPr>
        <w:pStyle w:val="PargrafodaLista"/>
        <w:spacing w:line="360" w:lineRule="auto"/>
        <w:ind w:left="0"/>
        <w:jc w:val="both"/>
        <w:rPr>
          <w:rFonts w:ascii="Times New Roman" w:hAnsi="Times New Roman"/>
          <w:sz w:val="24"/>
          <w:szCs w:val="24"/>
        </w:rPr>
      </w:pPr>
    </w:p>
    <w:p w:rsidR="00793712" w:rsidRPr="006A5AE8" w:rsidRDefault="00793712" w:rsidP="0008703F">
      <w:pPr>
        <w:pStyle w:val="PargrafodaLista"/>
        <w:numPr>
          <w:ilvl w:val="0"/>
          <w:numId w:val="4"/>
        </w:numPr>
        <w:spacing w:line="360" w:lineRule="auto"/>
        <w:ind w:left="0" w:firstLine="0"/>
        <w:jc w:val="both"/>
        <w:rPr>
          <w:rFonts w:ascii="Times New Roman" w:hAnsi="Times New Roman"/>
          <w:b/>
          <w:sz w:val="24"/>
          <w:szCs w:val="24"/>
        </w:rPr>
      </w:pPr>
      <w:r w:rsidRPr="006A5AE8">
        <w:rPr>
          <w:rFonts w:ascii="Times New Roman" w:hAnsi="Times New Roman"/>
          <w:b/>
          <w:sz w:val="24"/>
          <w:szCs w:val="24"/>
        </w:rPr>
        <w:t>O CONCEITO DA VIOLÊNCIA DOMÉSTICA E SUAS ESPECIFICIDADES</w:t>
      </w:r>
      <w:r w:rsidR="00612DCF">
        <w:rPr>
          <w:rFonts w:ascii="Times New Roman" w:hAnsi="Times New Roman"/>
          <w:b/>
          <w:sz w:val="24"/>
          <w:szCs w:val="24"/>
        </w:rPr>
        <w:t>.</w:t>
      </w:r>
    </w:p>
    <w:p w:rsidR="00612DCF" w:rsidRDefault="00612DCF" w:rsidP="00A411C6">
      <w:pPr>
        <w:spacing w:after="0" w:line="360" w:lineRule="auto"/>
        <w:ind w:firstLine="851"/>
        <w:jc w:val="both"/>
        <w:rPr>
          <w:rFonts w:ascii="Times New Roman" w:hAnsi="Times New Roman"/>
          <w:sz w:val="24"/>
          <w:szCs w:val="24"/>
        </w:rPr>
      </w:pPr>
    </w:p>
    <w:p w:rsidR="00793712" w:rsidRDefault="00793712" w:rsidP="00A411C6">
      <w:pPr>
        <w:spacing w:after="0" w:line="360" w:lineRule="auto"/>
        <w:ind w:firstLine="851"/>
        <w:jc w:val="both"/>
        <w:rPr>
          <w:rFonts w:ascii="Times New Roman" w:hAnsi="Times New Roman"/>
          <w:sz w:val="24"/>
          <w:szCs w:val="24"/>
        </w:rPr>
      </w:pPr>
      <w:r>
        <w:rPr>
          <w:rFonts w:ascii="Times New Roman" w:hAnsi="Times New Roman"/>
          <w:sz w:val="24"/>
          <w:szCs w:val="24"/>
        </w:rPr>
        <w:t>Conforme estabelecido na Convenção Interamericana para Prevenir, Punir e Erradicar a Violência contra a Mulher, mais conhecida como a Convenção de Belém do Pará, para a violência doméstica foi criado um conceito, encontrado, inclusive, na ementa da Lei 11.340/06, que diz que a violência contra a mulher é definida como qualquer ato ou conduta baseada no gênero, que cause morte, dano ou sofrimento físico, sexual ou psicológico à mulher, tanto na esfera pública como na esfera privada. Com este conceito, o legislador se baseou para que em decorrência dele fossem criados alguns mecanismos para tentar inibir a violência doméstica e familiar contra a mulher.</w:t>
      </w:r>
    </w:p>
    <w:p w:rsidR="00793712" w:rsidRDefault="00793712" w:rsidP="00A411C6">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Infelizmente, antes da criação da Lei Maria da Penha, a violência doméstica e familiar cometida contra a mulher não era vista pelos nossos doutrinadores como uma violação aos direitos humanos, sendo este, um fato inaceitável, que felizmente os nossos legisladores em decorrência da criação desta lei mudaram de concepção e passaram a dar a devida atenção, ou seja, identificando estes casos como violação dos direitos humanos, encontrado expressamente no art. 6º da Lei 11.340/06. </w:t>
      </w:r>
    </w:p>
    <w:p w:rsidR="00793712" w:rsidRDefault="00793712" w:rsidP="00A411C6">
      <w:pPr>
        <w:spacing w:after="0" w:line="360" w:lineRule="auto"/>
        <w:ind w:firstLine="851"/>
        <w:jc w:val="both"/>
        <w:rPr>
          <w:rFonts w:ascii="Times New Roman" w:hAnsi="Times New Roman"/>
          <w:sz w:val="24"/>
          <w:szCs w:val="24"/>
        </w:rPr>
      </w:pPr>
      <w:r>
        <w:rPr>
          <w:rFonts w:ascii="Times New Roman" w:hAnsi="Times New Roman"/>
          <w:sz w:val="24"/>
          <w:szCs w:val="24"/>
        </w:rPr>
        <w:t>Como é de se saber, a violência doméstica não abarca somente a violência praticada contra a mulher, mas também a violência praticada no âmbito familiar como um todo, ou seja, os atos de violência praticados contra a mulher na esfera familiar respingam em todas as pessoas que fazem parte desta família, seja crianças e até parentes que convivam juntos. A violência doméstica não só se configura quando marido e mulher vivem juntos, por exemplo, mas também quando estes se separam e em decorrência dessa separação viram “ex”, bastando ter tido o convívio familiar ou afetivo para que seja considerado como violência doméstica e familiar.</w:t>
      </w:r>
    </w:p>
    <w:p w:rsidR="00793712" w:rsidRDefault="00793712" w:rsidP="00A411C6">
      <w:pPr>
        <w:spacing w:after="0" w:line="360" w:lineRule="auto"/>
        <w:ind w:firstLine="851"/>
        <w:jc w:val="both"/>
        <w:rPr>
          <w:rFonts w:ascii="Times New Roman" w:hAnsi="Times New Roman"/>
          <w:sz w:val="24"/>
          <w:szCs w:val="24"/>
        </w:rPr>
      </w:pPr>
      <w:r>
        <w:rPr>
          <w:rFonts w:ascii="Times New Roman" w:hAnsi="Times New Roman"/>
          <w:sz w:val="24"/>
          <w:szCs w:val="24"/>
        </w:rPr>
        <w:t>A interpretação dos artigos 5º e 7º da Lei Maria da Penha nos leva ao conceito de violência doméstica, por outro lado, se estes artigos forem interpretados sozinhos não nos oferece o devido conceito. Pois no artigo 5º a lei nos mostra a definição da violência doméstica, e no artigo 7º nos oferece as formas de violência doméstica e familiar, formando conjuntamente, um conceito legal de violência doméstica e familiar contra a mulher.</w:t>
      </w:r>
    </w:p>
    <w:p w:rsidR="00793712" w:rsidRDefault="00793712" w:rsidP="00A411C6">
      <w:pPr>
        <w:spacing w:after="0" w:line="360" w:lineRule="auto"/>
        <w:ind w:firstLine="851"/>
        <w:jc w:val="both"/>
        <w:rPr>
          <w:rFonts w:ascii="Times New Roman" w:hAnsi="Times New Roman"/>
          <w:sz w:val="24"/>
          <w:szCs w:val="24"/>
        </w:rPr>
      </w:pPr>
      <w:r>
        <w:rPr>
          <w:rFonts w:ascii="Times New Roman" w:hAnsi="Times New Roman"/>
          <w:sz w:val="24"/>
          <w:szCs w:val="24"/>
        </w:rPr>
        <w:t>Mesmo que os atos de violência praticados contra a mulher não se configurem como crime, se a vítima se dirigir à autoridade policial e formular a denúncia compete à autoridade policial proceder ao registro de ocorrência, reduzir a termo a representação e, caso a vítima requeira alguma medida de proteção, é dever da autoridade policial remeter o expediente a juízo, conforme está disposto no art. 12 da Lei Maria da Penha.</w:t>
      </w:r>
    </w:p>
    <w:p w:rsidR="00793712" w:rsidRPr="00C21260" w:rsidRDefault="00793712" w:rsidP="00A411C6">
      <w:pPr>
        <w:spacing w:after="0" w:line="360" w:lineRule="auto"/>
        <w:ind w:firstLine="851"/>
        <w:jc w:val="both"/>
        <w:rPr>
          <w:rFonts w:ascii="Times New Roman" w:hAnsi="Times New Roman"/>
          <w:sz w:val="24"/>
          <w:szCs w:val="24"/>
        </w:rPr>
      </w:pPr>
      <w:r w:rsidRPr="00C21260">
        <w:rPr>
          <w:rFonts w:ascii="Times New Roman" w:hAnsi="Times New Roman"/>
          <w:sz w:val="24"/>
          <w:szCs w:val="24"/>
        </w:rPr>
        <w:t xml:space="preserve">Para que a violência doméstica e familiar contra a mulher se configure, também é necessário que ela seja praticada: </w:t>
      </w:r>
      <w:r w:rsidRPr="00C21260">
        <w:rPr>
          <w:rFonts w:ascii="Times New Roman" w:hAnsi="Times New Roman"/>
          <w:b/>
          <w:sz w:val="24"/>
          <w:szCs w:val="24"/>
        </w:rPr>
        <w:t>No âmbito da unidade doméstica</w:t>
      </w:r>
      <w:r w:rsidRPr="00C21260">
        <w:rPr>
          <w:rFonts w:ascii="Times New Roman" w:hAnsi="Times New Roman"/>
          <w:sz w:val="24"/>
          <w:szCs w:val="24"/>
        </w:rPr>
        <w:t>, entendida como o espaço de convívio permanente de pessoas, com ou sem vínculo familiar, inclusive as esporadicamente agregadas (art. 5º, I da Lei 11.340/06), contudo, precisa-se também que haja uma relação familiar entre os envolvidos para que se configure, caso contrário, não será aplicada a agravante acarretada pela Lei Maria da penha.</w:t>
      </w:r>
    </w:p>
    <w:p w:rsidR="00793712" w:rsidRPr="00C21260" w:rsidRDefault="00793712" w:rsidP="00A411C6">
      <w:pPr>
        <w:spacing w:after="0" w:line="360" w:lineRule="auto"/>
        <w:ind w:firstLine="851"/>
        <w:jc w:val="both"/>
        <w:rPr>
          <w:rFonts w:ascii="Times New Roman" w:hAnsi="Times New Roman"/>
          <w:sz w:val="24"/>
          <w:szCs w:val="24"/>
        </w:rPr>
      </w:pPr>
      <w:r w:rsidRPr="00C21260">
        <w:rPr>
          <w:rFonts w:ascii="Times New Roman" w:hAnsi="Times New Roman"/>
          <w:sz w:val="24"/>
          <w:szCs w:val="24"/>
        </w:rPr>
        <w:t xml:space="preserve"> </w:t>
      </w:r>
      <w:r w:rsidRPr="00C21260">
        <w:rPr>
          <w:rFonts w:ascii="Times New Roman" w:hAnsi="Times New Roman"/>
          <w:b/>
          <w:sz w:val="24"/>
          <w:szCs w:val="24"/>
        </w:rPr>
        <w:t>No âmbito da unidade familiar,</w:t>
      </w:r>
      <w:r w:rsidRPr="00C21260">
        <w:rPr>
          <w:rFonts w:ascii="Times New Roman" w:hAnsi="Times New Roman"/>
          <w:sz w:val="24"/>
          <w:szCs w:val="24"/>
        </w:rPr>
        <w:t xml:space="preserve"> que é entendida como a comunidade formada por indivíduos que são ou se consideram aparentados, unidos por laços naturais, por afinidade ou por vontade expressa (art. 5º, II da Lei 11.340/06), sendo assim, qualquer tipo de família existente, seja ela constituída por irmãos, pessoas do mesmo sexo, ao casamento, à união </w:t>
      </w:r>
      <w:r w:rsidRPr="00C21260">
        <w:rPr>
          <w:rFonts w:ascii="Times New Roman" w:hAnsi="Times New Roman"/>
          <w:sz w:val="24"/>
          <w:szCs w:val="24"/>
        </w:rPr>
        <w:lastRenderedPageBreak/>
        <w:t>estável ou à família monoparental, entre outras, por exemplo, cabe a proteção desta lei, bastando simplesmente o elemento afetivo entre as partes para que seja configurada uma violência doméstica e familiar.</w:t>
      </w:r>
    </w:p>
    <w:p w:rsidR="00793712" w:rsidRPr="00C21260" w:rsidRDefault="00793712" w:rsidP="00A411C6">
      <w:pPr>
        <w:tabs>
          <w:tab w:val="left" w:pos="851"/>
        </w:tabs>
        <w:spacing w:after="0" w:line="360" w:lineRule="auto"/>
        <w:ind w:firstLine="851"/>
        <w:jc w:val="both"/>
        <w:rPr>
          <w:rFonts w:ascii="Times New Roman" w:hAnsi="Times New Roman"/>
          <w:sz w:val="24"/>
          <w:szCs w:val="24"/>
        </w:rPr>
      </w:pPr>
      <w:r w:rsidRPr="00C21260">
        <w:rPr>
          <w:rFonts w:ascii="Times New Roman" w:hAnsi="Times New Roman"/>
          <w:sz w:val="24"/>
          <w:szCs w:val="24"/>
        </w:rPr>
        <w:t xml:space="preserve"> </w:t>
      </w:r>
      <w:r w:rsidRPr="00C21260">
        <w:rPr>
          <w:rFonts w:ascii="Times New Roman" w:hAnsi="Times New Roman"/>
          <w:b/>
          <w:sz w:val="24"/>
          <w:szCs w:val="24"/>
        </w:rPr>
        <w:t xml:space="preserve">No âmbito da relação íntima de afeto, </w:t>
      </w:r>
      <w:r w:rsidRPr="00C21260">
        <w:rPr>
          <w:rFonts w:ascii="Times New Roman" w:hAnsi="Times New Roman"/>
          <w:sz w:val="24"/>
          <w:szCs w:val="24"/>
        </w:rPr>
        <w:t>entendida como na qual o agressor conviva ou tenha convivido com a ofendida, independentemente de coabitação (art. 5º, III da Lei 11.340/06), ou seja, a Lei Maria da Penha de certa forma modernizou o conceito de família, deixando para trás aquela ideia de que a família só existia quando as pessoas conviviam juntamente e trazendo a ideia de que a família é formada pelos laços de afetividade, independentemente de conviverem sob o mesmo teto ou não ou de estarem juntas ou não, o importante é exista o nexo de afetividade que conecta agressor e a vítima para que possa receber o amparo desta lei.</w:t>
      </w:r>
    </w:p>
    <w:p w:rsidR="00793712" w:rsidRDefault="00793712" w:rsidP="00612DCF">
      <w:pPr>
        <w:spacing w:after="0" w:line="360" w:lineRule="auto"/>
        <w:ind w:firstLine="851"/>
        <w:jc w:val="both"/>
        <w:rPr>
          <w:rFonts w:ascii="Times New Roman" w:hAnsi="Times New Roman"/>
          <w:sz w:val="24"/>
          <w:szCs w:val="24"/>
        </w:rPr>
      </w:pPr>
      <w:r>
        <w:rPr>
          <w:rFonts w:ascii="Times New Roman" w:hAnsi="Times New Roman"/>
          <w:sz w:val="24"/>
          <w:szCs w:val="24"/>
        </w:rPr>
        <w:t>A violência praticada por um filho sobre sua avó, por exemplo, é conhecida como violência doméstica, no entanto, uma briga envolvendo irmãos do sexo masculino, por exemplo, não é possível aplicar a Lei 11.340/06.</w:t>
      </w:r>
    </w:p>
    <w:p w:rsidR="00612DCF" w:rsidRDefault="00612DCF" w:rsidP="00612DCF">
      <w:pPr>
        <w:spacing w:after="0" w:line="360" w:lineRule="auto"/>
        <w:ind w:firstLine="851"/>
        <w:jc w:val="both"/>
        <w:rPr>
          <w:rFonts w:ascii="Times New Roman" w:hAnsi="Times New Roman"/>
          <w:sz w:val="24"/>
          <w:szCs w:val="24"/>
        </w:rPr>
      </w:pPr>
    </w:p>
    <w:p w:rsidR="00612DCF" w:rsidRDefault="00612DCF" w:rsidP="00612DCF">
      <w:pPr>
        <w:spacing w:after="0" w:line="360" w:lineRule="auto"/>
        <w:ind w:firstLine="851"/>
        <w:jc w:val="both"/>
        <w:rPr>
          <w:rFonts w:ascii="Times New Roman" w:hAnsi="Times New Roman"/>
          <w:sz w:val="24"/>
          <w:szCs w:val="24"/>
        </w:rPr>
      </w:pPr>
    </w:p>
    <w:p w:rsidR="00793712" w:rsidRPr="006A5AE8" w:rsidRDefault="0008703F" w:rsidP="00612DCF">
      <w:pPr>
        <w:pStyle w:val="PargrafodaLista"/>
        <w:numPr>
          <w:ilvl w:val="1"/>
          <w:numId w:val="5"/>
        </w:numPr>
        <w:spacing w:after="0" w:line="360" w:lineRule="auto"/>
        <w:jc w:val="both"/>
        <w:rPr>
          <w:rFonts w:ascii="Times New Roman" w:hAnsi="Times New Roman"/>
          <w:b/>
          <w:sz w:val="24"/>
          <w:szCs w:val="24"/>
        </w:rPr>
      </w:pPr>
      <w:r>
        <w:rPr>
          <w:rFonts w:ascii="Times New Roman" w:hAnsi="Times New Roman"/>
          <w:b/>
          <w:sz w:val="24"/>
          <w:szCs w:val="24"/>
        </w:rPr>
        <w:t xml:space="preserve">- </w:t>
      </w:r>
      <w:r w:rsidR="00793712" w:rsidRPr="006A5AE8">
        <w:rPr>
          <w:rFonts w:ascii="Times New Roman" w:hAnsi="Times New Roman"/>
          <w:b/>
          <w:sz w:val="24"/>
          <w:szCs w:val="24"/>
        </w:rPr>
        <w:t>SUJEITOS ATIVO E PASSIVO DA VIOLÊNCIA DOMÉSTICA E FAMILIAR</w:t>
      </w:r>
      <w:r w:rsidR="00612DCF">
        <w:rPr>
          <w:rFonts w:ascii="Times New Roman" w:hAnsi="Times New Roman"/>
          <w:b/>
          <w:sz w:val="24"/>
          <w:szCs w:val="24"/>
        </w:rPr>
        <w:t>.</w:t>
      </w:r>
    </w:p>
    <w:p w:rsidR="00612DCF" w:rsidRDefault="00612DCF" w:rsidP="00612DCF">
      <w:pPr>
        <w:spacing w:after="0" w:line="360" w:lineRule="auto"/>
        <w:ind w:firstLine="851"/>
        <w:jc w:val="both"/>
        <w:rPr>
          <w:rFonts w:ascii="Times New Roman" w:hAnsi="Times New Roman"/>
          <w:sz w:val="24"/>
          <w:szCs w:val="24"/>
        </w:rPr>
      </w:pPr>
    </w:p>
    <w:p w:rsidR="00793712" w:rsidRDefault="00793712" w:rsidP="00612DCF">
      <w:pPr>
        <w:spacing w:after="0" w:line="360" w:lineRule="auto"/>
        <w:ind w:firstLine="851"/>
        <w:jc w:val="both"/>
        <w:rPr>
          <w:rFonts w:ascii="Times New Roman" w:hAnsi="Times New Roman"/>
          <w:sz w:val="24"/>
          <w:szCs w:val="24"/>
        </w:rPr>
      </w:pPr>
      <w:r>
        <w:rPr>
          <w:rFonts w:ascii="Times New Roman" w:hAnsi="Times New Roman"/>
          <w:sz w:val="24"/>
          <w:szCs w:val="24"/>
        </w:rPr>
        <w:t xml:space="preserve">Como dito anteriormente, para que seja configurada a violência doméstica, não é necessário que os envolvidos sejam marido e mulher ou que necessariamente venham a morar sob o mesmo teto, no entanto, para que esta venha a ser configurada, é necessário apenas que haja um vínculo de afeto entre as partes, não importando que elas sejam do mesmo sexo, irmãos, primos, ex-companheiros, entre outros. </w:t>
      </w:r>
    </w:p>
    <w:p w:rsidR="00990652" w:rsidRPr="00990652" w:rsidRDefault="00990652" w:rsidP="00990652">
      <w:pPr>
        <w:spacing w:line="240" w:lineRule="auto"/>
        <w:ind w:left="2268"/>
        <w:jc w:val="both"/>
        <w:rPr>
          <w:rFonts w:ascii="Times New Roman" w:hAnsi="Times New Roman"/>
          <w:sz w:val="20"/>
          <w:szCs w:val="20"/>
        </w:rPr>
      </w:pPr>
      <w:r>
        <w:rPr>
          <w:rFonts w:ascii="Times New Roman" w:hAnsi="Times New Roman"/>
          <w:sz w:val="20"/>
          <w:szCs w:val="20"/>
        </w:rPr>
        <w:t>A mulher agredida no âmbito da unidade doméstica deve fazer parte dessa relação doméstica. Não seria lógico que qualquer mulher, bastando estar na casa de alguém, onde há relação doméstica entre terceiros, se agredida fosse, gerasse a aplicação da agravante trazida pela Lei Maria da Penha. (NUCCI, 2014)</w:t>
      </w:r>
    </w:p>
    <w:p w:rsidR="00793712" w:rsidRDefault="00793712" w:rsidP="00990652">
      <w:pPr>
        <w:spacing w:line="360" w:lineRule="auto"/>
        <w:ind w:firstLine="851"/>
        <w:jc w:val="both"/>
        <w:rPr>
          <w:rFonts w:ascii="Times New Roman" w:hAnsi="Times New Roman"/>
          <w:sz w:val="24"/>
          <w:szCs w:val="24"/>
        </w:rPr>
      </w:pPr>
      <w:r>
        <w:rPr>
          <w:rFonts w:ascii="Times New Roman" w:hAnsi="Times New Roman"/>
          <w:sz w:val="24"/>
          <w:szCs w:val="24"/>
        </w:rPr>
        <w:t xml:space="preserve">Na violência doméstica e familiar, o sujeito ativo sempre será o agressor, independente de qual sexo ele pertença, ou seja, o agressor poderá ser de qualquer gênero, tanto homem, quanto mulher, gay, lésbica, transexual, etc. Basta existir a conexão qualificada como relação doméstica, familiar ou de afetividade, pois como relata </w:t>
      </w:r>
      <w:r w:rsidRPr="00843403">
        <w:rPr>
          <w:rFonts w:ascii="Times New Roman" w:hAnsi="Times New Roman"/>
          <w:sz w:val="24"/>
          <w:szCs w:val="24"/>
        </w:rPr>
        <w:t>Dias (2015, p. 64)</w:t>
      </w:r>
      <w:r w:rsidR="00843403">
        <w:rPr>
          <w:rFonts w:ascii="Times New Roman" w:hAnsi="Times New Roman"/>
          <w:sz w:val="24"/>
          <w:szCs w:val="24"/>
        </w:rPr>
        <w:t>,</w:t>
      </w:r>
      <w:r w:rsidRPr="00843403">
        <w:rPr>
          <w:rFonts w:ascii="Times New Roman" w:hAnsi="Times New Roman"/>
          <w:sz w:val="24"/>
          <w:szCs w:val="24"/>
        </w:rPr>
        <w:t xml:space="preserve"> “... o legislador deu prioridade à criação de mecanismos para coibir e prevenir a violência doméstica contra a mulher, sem importar o </w:t>
      </w:r>
      <w:r w:rsidRPr="00843403">
        <w:rPr>
          <w:rFonts w:ascii="Times New Roman" w:hAnsi="Times New Roman"/>
          <w:b/>
          <w:sz w:val="24"/>
          <w:szCs w:val="24"/>
        </w:rPr>
        <w:t>gênero do agressor</w:t>
      </w:r>
      <w:r w:rsidRPr="00843403">
        <w:rPr>
          <w:rFonts w:ascii="Times New Roman" w:hAnsi="Times New Roman"/>
          <w:sz w:val="24"/>
          <w:szCs w:val="24"/>
        </w:rPr>
        <w:t>.”.</w:t>
      </w:r>
      <w:r w:rsidR="001F6513">
        <w:rPr>
          <w:rFonts w:ascii="Times New Roman" w:hAnsi="Times New Roman"/>
          <w:sz w:val="24"/>
          <w:szCs w:val="24"/>
        </w:rPr>
        <w:t xml:space="preserve"> Como também relata Campos (2008, p. 8): </w:t>
      </w:r>
    </w:p>
    <w:p w:rsidR="001F6513" w:rsidRDefault="001F6513" w:rsidP="001F6513">
      <w:pPr>
        <w:spacing w:line="240" w:lineRule="auto"/>
        <w:ind w:left="2268"/>
        <w:jc w:val="both"/>
        <w:rPr>
          <w:rFonts w:ascii="Times New Roman" w:hAnsi="Times New Roman"/>
          <w:sz w:val="20"/>
          <w:szCs w:val="20"/>
        </w:rPr>
      </w:pPr>
      <w:r>
        <w:rPr>
          <w:rFonts w:ascii="Times New Roman" w:hAnsi="Times New Roman"/>
          <w:sz w:val="20"/>
          <w:szCs w:val="20"/>
        </w:rPr>
        <w:lastRenderedPageBreak/>
        <w:t>A</w:t>
      </w:r>
      <w:r w:rsidRPr="001F6513">
        <w:rPr>
          <w:rFonts w:ascii="Times New Roman" w:hAnsi="Times New Roman"/>
          <w:sz w:val="20"/>
          <w:szCs w:val="20"/>
        </w:rPr>
        <w:t xml:space="preserve"> violência doméstica constitui uma ameaça que acompanha centenas de milhares de mulheres por toda a vida, de todas as idades, graus de instrução, classes sociais, raças, etnias e orientação sexual. É um fenômeno que vem abreviando e prejudicando a vida de muitas pessoas em todo o mundo. A violência não conhece fronteiras geográficas, raça, idade ou renda. É uma realidade experimentada em várias partes do planeta, em países desenvolvidos e subdesenvolvidos, no meio urbano ou rural, em grandes e pequenas cidades.  </w:t>
      </w:r>
    </w:p>
    <w:p w:rsidR="001F6513" w:rsidRPr="001F6513" w:rsidRDefault="001F6513" w:rsidP="00A92CD7">
      <w:pPr>
        <w:spacing w:after="0" w:line="360" w:lineRule="auto"/>
        <w:ind w:firstLine="851"/>
        <w:jc w:val="both"/>
        <w:rPr>
          <w:rFonts w:ascii="Times New Roman" w:hAnsi="Times New Roman"/>
          <w:sz w:val="24"/>
          <w:szCs w:val="24"/>
        </w:rPr>
      </w:pPr>
      <w:r>
        <w:rPr>
          <w:rFonts w:ascii="Times New Roman" w:hAnsi="Times New Roman"/>
          <w:sz w:val="24"/>
          <w:szCs w:val="24"/>
        </w:rPr>
        <w:t>Dessa forma, podemos perceber que a violência n</w:t>
      </w:r>
      <w:r w:rsidR="00A92CD7">
        <w:rPr>
          <w:rFonts w:ascii="Times New Roman" w:hAnsi="Times New Roman"/>
          <w:sz w:val="24"/>
          <w:szCs w:val="24"/>
        </w:rPr>
        <w:t>ão vem e nem atinge uma pessoa definida, ou seja, o sujeito ativo pode pertencer a qualquer raça, etnia ou gênero, da mesma forma que o sujeito passivo.</w:t>
      </w:r>
    </w:p>
    <w:p w:rsidR="00793712" w:rsidRDefault="00793712" w:rsidP="00843403">
      <w:pPr>
        <w:spacing w:after="0" w:line="360" w:lineRule="auto"/>
        <w:ind w:firstLine="851"/>
        <w:jc w:val="both"/>
        <w:rPr>
          <w:rFonts w:ascii="Times New Roman" w:hAnsi="Times New Roman"/>
          <w:sz w:val="24"/>
          <w:szCs w:val="24"/>
        </w:rPr>
      </w:pPr>
      <w:r>
        <w:rPr>
          <w:rFonts w:ascii="Times New Roman" w:hAnsi="Times New Roman"/>
          <w:sz w:val="24"/>
          <w:szCs w:val="24"/>
        </w:rPr>
        <w:t>As medidas protetivas podem ser requeridas nas relações de parentesco, onde na maior parte dos casos o agressor se aproveita do mesmo ambiente familiar para praticar os atos de violência, não sendo importante o gênero do agressor, ou seja, primo ou prima, filho ou filha, neto ou neta, por exemplo, em face desses e de tantos outros, um pai, a título de medida protetiva, poderá impetrar o afastamento de um neto ou neta seu de sua casa, em decorrência dos seus atos de violência praticados no âmbito familiar.</w:t>
      </w:r>
    </w:p>
    <w:p w:rsidR="00793712" w:rsidRDefault="00793712" w:rsidP="00843403">
      <w:pPr>
        <w:tabs>
          <w:tab w:val="left" w:pos="851"/>
        </w:tabs>
        <w:spacing w:after="0" w:line="360" w:lineRule="auto"/>
        <w:ind w:firstLine="851"/>
        <w:jc w:val="both"/>
        <w:rPr>
          <w:rFonts w:ascii="Times New Roman" w:hAnsi="Times New Roman"/>
          <w:sz w:val="24"/>
          <w:szCs w:val="24"/>
        </w:rPr>
      </w:pPr>
      <w:r>
        <w:rPr>
          <w:rFonts w:ascii="Times New Roman" w:hAnsi="Times New Roman"/>
          <w:sz w:val="24"/>
          <w:szCs w:val="24"/>
        </w:rPr>
        <w:t xml:space="preserve">O âmbito de abrangência deste tipo de agressão e da cobertura que a Lei Maria da Penha oferece é tão grande que pode envolver até pessoas que não fazem parte da família necessariamente, ou seja, até em uma empregada doméstica, por exemplo, que em decorrência de seu trabalho presta cotidianamente seus serviços a uma determinada família e consequentemente cria um laço de afetividade com os seus entes, sujeitando-se assim à violência doméstica, que poderá vir a ser praticada, tanto pelos filhos, quanto pelo patrão ou patroa, tornando-se assim, os sujeitos ativos da infração. </w:t>
      </w:r>
    </w:p>
    <w:p w:rsidR="00793712" w:rsidRDefault="00793712" w:rsidP="00843403">
      <w:pPr>
        <w:spacing w:after="0" w:line="360" w:lineRule="auto"/>
        <w:ind w:firstLine="851"/>
        <w:jc w:val="both"/>
        <w:rPr>
          <w:rFonts w:ascii="Times New Roman" w:hAnsi="Times New Roman"/>
          <w:sz w:val="24"/>
          <w:szCs w:val="24"/>
        </w:rPr>
      </w:pPr>
      <w:r>
        <w:rPr>
          <w:rFonts w:ascii="Times New Roman" w:hAnsi="Times New Roman"/>
          <w:sz w:val="24"/>
          <w:szCs w:val="24"/>
        </w:rPr>
        <w:t xml:space="preserve">O sujeito passivo, em se tratando de violência doméstica e familiar, deverá simplesmente ser mulher, ou seja, a vítima da violência doméstica não pode ser homem, deverá ser necessariamente uma mulher para que possa ser protegida pela Lei Maria da Penha. </w:t>
      </w:r>
    </w:p>
    <w:p w:rsidR="00793712" w:rsidRDefault="00793712"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Contudo, qualquer pessoa que apresente uma identidade social como sendo do sexo feminino está sob a proteção da Lei 11.340/06. Sendo assim, se no âmbito familiar houver algum tipo de agressão, independente do gênero feminino ou masculino, constitui a violência doméstica e consequentemente estão amparadas pela Lei Maria da Penha. </w:t>
      </w:r>
    </w:p>
    <w:p w:rsidR="00843403" w:rsidRDefault="00793712" w:rsidP="00843403">
      <w:pPr>
        <w:spacing w:after="0" w:line="360" w:lineRule="auto"/>
        <w:ind w:firstLine="851"/>
        <w:jc w:val="both"/>
        <w:rPr>
          <w:rFonts w:ascii="Times New Roman" w:hAnsi="Times New Roman"/>
          <w:sz w:val="24"/>
          <w:szCs w:val="24"/>
        </w:rPr>
      </w:pPr>
      <w:r>
        <w:rPr>
          <w:rFonts w:ascii="Times New Roman" w:hAnsi="Times New Roman"/>
          <w:sz w:val="24"/>
          <w:szCs w:val="24"/>
        </w:rPr>
        <w:t xml:space="preserve">Para que se configure como sujeito passivo, não é necessariamente que agressor e agredida sejam companheiros ou marido e mulher, pois conforme </w:t>
      </w:r>
      <w:r w:rsidRPr="00843403">
        <w:rPr>
          <w:rFonts w:ascii="Times New Roman" w:hAnsi="Times New Roman"/>
          <w:sz w:val="24"/>
          <w:szCs w:val="24"/>
        </w:rPr>
        <w:t xml:space="preserve">Dias (2015, </w:t>
      </w:r>
      <w:r w:rsidR="00843403">
        <w:rPr>
          <w:rFonts w:ascii="Times New Roman" w:hAnsi="Times New Roman"/>
          <w:sz w:val="24"/>
          <w:szCs w:val="24"/>
        </w:rPr>
        <w:t>p.67):</w:t>
      </w:r>
    </w:p>
    <w:p w:rsidR="00793712" w:rsidRPr="00A411C6" w:rsidRDefault="00793712" w:rsidP="00843403">
      <w:pPr>
        <w:spacing w:line="240" w:lineRule="auto"/>
        <w:ind w:left="2268"/>
        <w:jc w:val="both"/>
        <w:rPr>
          <w:rFonts w:ascii="Times New Roman" w:hAnsi="Times New Roman"/>
          <w:sz w:val="20"/>
          <w:szCs w:val="20"/>
        </w:rPr>
      </w:pPr>
      <w:r w:rsidRPr="00A411C6">
        <w:rPr>
          <w:rFonts w:ascii="Times New Roman" w:hAnsi="Times New Roman"/>
          <w:sz w:val="20"/>
          <w:szCs w:val="20"/>
        </w:rPr>
        <w:t xml:space="preserve"> “...Também as amantes estão no âmbito de abrangência da violência doméstica como sujeitos passivos. Filhas e netas do agressor, sua mãe, sogra, avó ou qualquer outra parente do sexo feminino com quem o agressor tenha um vínculo de natureza familiar dá ensejo à aplicação da lei especial”. </w:t>
      </w:r>
    </w:p>
    <w:p w:rsidR="00793712" w:rsidRDefault="00793712" w:rsidP="00976677">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Na união homoafetiva, ou seja, entre dois homens, foi reconhecido o direito de proteção por parte da lei especial, quando em decorrência dos atos da violência doméstica, um dos parceiros venha a ser o sujeito passivo.</w:t>
      </w:r>
    </w:p>
    <w:p w:rsidR="0008703F" w:rsidRDefault="0008703F" w:rsidP="00377DDD">
      <w:pPr>
        <w:pStyle w:val="PargrafodaLista"/>
        <w:spacing w:after="0" w:line="360" w:lineRule="auto"/>
        <w:ind w:left="0"/>
        <w:jc w:val="both"/>
        <w:rPr>
          <w:rFonts w:ascii="Times New Roman" w:hAnsi="Times New Roman"/>
          <w:b/>
          <w:sz w:val="24"/>
          <w:szCs w:val="24"/>
        </w:rPr>
      </w:pPr>
    </w:p>
    <w:p w:rsidR="00612DCF" w:rsidRDefault="00612DCF" w:rsidP="00377DDD">
      <w:pPr>
        <w:pStyle w:val="PargrafodaLista"/>
        <w:spacing w:after="0" w:line="360" w:lineRule="auto"/>
        <w:ind w:left="0"/>
        <w:jc w:val="both"/>
        <w:rPr>
          <w:rFonts w:ascii="Times New Roman" w:hAnsi="Times New Roman"/>
          <w:b/>
          <w:sz w:val="24"/>
          <w:szCs w:val="24"/>
        </w:rPr>
      </w:pPr>
    </w:p>
    <w:p w:rsidR="00D03C08" w:rsidRPr="006A5AE8" w:rsidRDefault="00D03C08" w:rsidP="0081652E">
      <w:pPr>
        <w:pStyle w:val="PargrafodaLista"/>
        <w:numPr>
          <w:ilvl w:val="0"/>
          <w:numId w:val="4"/>
        </w:numPr>
        <w:spacing w:after="0" w:line="360" w:lineRule="auto"/>
        <w:ind w:left="0" w:hanging="11"/>
        <w:jc w:val="both"/>
        <w:rPr>
          <w:rFonts w:ascii="Times New Roman" w:hAnsi="Times New Roman"/>
          <w:b/>
          <w:sz w:val="24"/>
          <w:szCs w:val="24"/>
        </w:rPr>
      </w:pPr>
      <w:r w:rsidRPr="006A5AE8">
        <w:rPr>
          <w:rFonts w:ascii="Times New Roman" w:hAnsi="Times New Roman"/>
          <w:b/>
          <w:sz w:val="24"/>
          <w:szCs w:val="24"/>
        </w:rPr>
        <w:t xml:space="preserve">MEIOS DE </w:t>
      </w:r>
      <w:r w:rsidR="00185703">
        <w:rPr>
          <w:rFonts w:ascii="Times New Roman" w:hAnsi="Times New Roman"/>
          <w:b/>
          <w:sz w:val="24"/>
          <w:szCs w:val="24"/>
        </w:rPr>
        <w:t>APOIO</w:t>
      </w:r>
      <w:r w:rsidRPr="006A5AE8">
        <w:rPr>
          <w:rFonts w:ascii="Times New Roman" w:hAnsi="Times New Roman"/>
          <w:b/>
          <w:sz w:val="24"/>
          <w:szCs w:val="24"/>
        </w:rPr>
        <w:t xml:space="preserve"> À</w:t>
      </w:r>
      <w:r w:rsidR="00185703">
        <w:rPr>
          <w:rFonts w:ascii="Times New Roman" w:hAnsi="Times New Roman"/>
          <w:b/>
          <w:sz w:val="24"/>
          <w:szCs w:val="24"/>
        </w:rPr>
        <w:t>S</w:t>
      </w:r>
      <w:r w:rsidRPr="006A5AE8">
        <w:rPr>
          <w:rFonts w:ascii="Times New Roman" w:hAnsi="Times New Roman"/>
          <w:b/>
          <w:sz w:val="24"/>
          <w:szCs w:val="24"/>
        </w:rPr>
        <w:t xml:space="preserve"> MULHER</w:t>
      </w:r>
      <w:r w:rsidR="00185703">
        <w:rPr>
          <w:rFonts w:ascii="Times New Roman" w:hAnsi="Times New Roman"/>
          <w:b/>
          <w:sz w:val="24"/>
          <w:szCs w:val="24"/>
        </w:rPr>
        <w:t>ES</w:t>
      </w:r>
      <w:r w:rsidRPr="006A5AE8">
        <w:rPr>
          <w:rFonts w:ascii="Times New Roman" w:hAnsi="Times New Roman"/>
          <w:b/>
          <w:sz w:val="24"/>
          <w:szCs w:val="24"/>
        </w:rPr>
        <w:t xml:space="preserve"> </w:t>
      </w:r>
      <w:r w:rsidR="00185703">
        <w:rPr>
          <w:rFonts w:ascii="Times New Roman" w:hAnsi="Times New Roman"/>
          <w:b/>
          <w:sz w:val="24"/>
          <w:szCs w:val="24"/>
        </w:rPr>
        <w:t>VÍTIMAS</w:t>
      </w:r>
      <w:r w:rsidRPr="006A5AE8">
        <w:rPr>
          <w:rFonts w:ascii="Times New Roman" w:hAnsi="Times New Roman"/>
          <w:b/>
          <w:sz w:val="24"/>
          <w:szCs w:val="24"/>
        </w:rPr>
        <w:t xml:space="preserve"> DE VIOLÊNCIA DOMÉSTICA E FAMILIAR</w:t>
      </w:r>
      <w:r w:rsidR="00612DCF">
        <w:rPr>
          <w:rFonts w:ascii="Times New Roman" w:hAnsi="Times New Roman"/>
          <w:b/>
          <w:sz w:val="24"/>
          <w:szCs w:val="24"/>
        </w:rPr>
        <w:t>.</w:t>
      </w:r>
    </w:p>
    <w:p w:rsidR="00612DCF" w:rsidRDefault="00612DCF" w:rsidP="00A411C6">
      <w:pPr>
        <w:spacing w:after="0" w:line="360" w:lineRule="auto"/>
        <w:ind w:firstLine="851"/>
        <w:jc w:val="both"/>
        <w:rPr>
          <w:rFonts w:ascii="Times New Roman" w:hAnsi="Times New Roman"/>
          <w:sz w:val="24"/>
          <w:szCs w:val="24"/>
        </w:rPr>
      </w:pPr>
    </w:p>
    <w:p w:rsidR="005064B0" w:rsidRDefault="00D03C08" w:rsidP="005064B0">
      <w:pPr>
        <w:spacing w:after="0" w:line="360" w:lineRule="auto"/>
        <w:ind w:firstLine="851"/>
        <w:jc w:val="both"/>
        <w:rPr>
          <w:rFonts w:ascii="Times New Roman" w:hAnsi="Times New Roman"/>
          <w:sz w:val="24"/>
          <w:szCs w:val="24"/>
        </w:rPr>
      </w:pPr>
      <w:r>
        <w:rPr>
          <w:rFonts w:ascii="Times New Roman" w:hAnsi="Times New Roman"/>
          <w:sz w:val="24"/>
          <w:szCs w:val="24"/>
        </w:rPr>
        <w:t xml:space="preserve">A violência doméstica é algo </w:t>
      </w:r>
      <w:r w:rsidR="000851E7">
        <w:rPr>
          <w:rFonts w:ascii="Times New Roman" w:hAnsi="Times New Roman"/>
          <w:sz w:val="24"/>
          <w:szCs w:val="24"/>
        </w:rPr>
        <w:t>difícil de</w:t>
      </w:r>
      <w:r w:rsidR="006A5AE8">
        <w:rPr>
          <w:rFonts w:ascii="Times New Roman" w:hAnsi="Times New Roman"/>
          <w:sz w:val="24"/>
          <w:szCs w:val="24"/>
        </w:rPr>
        <w:t xml:space="preserve"> combater</w:t>
      </w:r>
      <w:r>
        <w:rPr>
          <w:rFonts w:ascii="Times New Roman" w:hAnsi="Times New Roman"/>
          <w:sz w:val="24"/>
          <w:szCs w:val="24"/>
        </w:rPr>
        <w:t>, justamente pelo m</w:t>
      </w:r>
      <w:r w:rsidR="006A5AE8">
        <w:rPr>
          <w:rFonts w:ascii="Times New Roman" w:hAnsi="Times New Roman"/>
          <w:sz w:val="24"/>
          <w:szCs w:val="24"/>
        </w:rPr>
        <w:t>otivo da mulher tentar superar</w:t>
      </w:r>
      <w:r>
        <w:rPr>
          <w:rFonts w:ascii="Times New Roman" w:hAnsi="Times New Roman"/>
          <w:sz w:val="24"/>
          <w:szCs w:val="24"/>
        </w:rPr>
        <w:t xml:space="preserve"> inicialmente sozinha, pois como dito anteriormente, ela vive uma “guerr</w:t>
      </w:r>
      <w:r w:rsidR="006A5AE8">
        <w:rPr>
          <w:rFonts w:ascii="Times New Roman" w:hAnsi="Times New Roman"/>
          <w:sz w:val="24"/>
          <w:szCs w:val="24"/>
        </w:rPr>
        <w:t xml:space="preserve">a psicológica </w:t>
      </w:r>
      <w:r>
        <w:rPr>
          <w:rFonts w:ascii="Times New Roman" w:hAnsi="Times New Roman"/>
          <w:sz w:val="24"/>
          <w:szCs w:val="24"/>
        </w:rPr>
        <w:t xml:space="preserve">cabeça”, </w:t>
      </w:r>
      <w:r w:rsidR="000851E7">
        <w:rPr>
          <w:rFonts w:ascii="Times New Roman" w:hAnsi="Times New Roman"/>
          <w:sz w:val="24"/>
          <w:szCs w:val="24"/>
        </w:rPr>
        <w:t>imaginando os</w:t>
      </w:r>
      <w:r>
        <w:rPr>
          <w:rFonts w:ascii="Times New Roman" w:hAnsi="Times New Roman"/>
          <w:sz w:val="24"/>
          <w:szCs w:val="24"/>
        </w:rPr>
        <w:t xml:space="preserve"> diversos motivos existentes que podem acontecer depois que ela faça a denuncia. </w:t>
      </w:r>
    </w:p>
    <w:p w:rsidR="00D63FA1" w:rsidRPr="00D63FA1" w:rsidRDefault="005064B0" w:rsidP="00D63FA1">
      <w:pPr>
        <w:spacing w:line="240" w:lineRule="auto"/>
        <w:ind w:left="2268"/>
        <w:jc w:val="both"/>
        <w:rPr>
          <w:rFonts w:ascii="Times New Roman" w:hAnsi="Times New Roman"/>
          <w:sz w:val="20"/>
          <w:szCs w:val="20"/>
        </w:rPr>
      </w:pPr>
      <w:r>
        <w:rPr>
          <w:rFonts w:ascii="Times New Roman" w:hAnsi="Times New Roman"/>
          <w:sz w:val="20"/>
          <w:szCs w:val="20"/>
        </w:rPr>
        <w:t>“</w:t>
      </w:r>
      <w:r w:rsidR="00D63FA1">
        <w:rPr>
          <w:rFonts w:ascii="Times New Roman" w:hAnsi="Times New Roman"/>
          <w:sz w:val="20"/>
          <w:szCs w:val="20"/>
        </w:rPr>
        <w:t>D</w:t>
      </w:r>
      <w:r w:rsidR="00D63FA1" w:rsidRPr="00D63FA1">
        <w:rPr>
          <w:rFonts w:ascii="Times New Roman" w:hAnsi="Times New Roman"/>
          <w:sz w:val="20"/>
          <w:szCs w:val="20"/>
        </w:rPr>
        <w:t xml:space="preserve">iante da força da tradição, cultura e ideologia conhecidas pela sociedade, as quais </w:t>
      </w:r>
      <w:r w:rsidR="00D63FA1">
        <w:rPr>
          <w:rFonts w:ascii="Times New Roman" w:hAnsi="Times New Roman"/>
          <w:sz w:val="20"/>
          <w:szCs w:val="20"/>
        </w:rPr>
        <w:t xml:space="preserve"> </w:t>
      </w:r>
      <w:r w:rsidR="00D63FA1" w:rsidRPr="00D63FA1">
        <w:rPr>
          <w:rFonts w:ascii="Times New Roman" w:hAnsi="Times New Roman"/>
          <w:sz w:val="20"/>
          <w:szCs w:val="20"/>
        </w:rPr>
        <w:t>permanecem arraigadas em sua consciência, a figura da mulher continua vista, por muitos indivíduos, socialmente numa posição inferior ao homem, sofrendo, portanto, violências de todo tipo quando exercem seu direito de ter um papel de igualdade em seu meio, seja familiar, social ou profissional, espaço este mais do que justo e merecido</w:t>
      </w:r>
      <w:r>
        <w:rPr>
          <w:rFonts w:ascii="Times New Roman" w:hAnsi="Times New Roman"/>
          <w:sz w:val="20"/>
          <w:szCs w:val="20"/>
        </w:rPr>
        <w:t>”</w:t>
      </w:r>
      <w:r w:rsidR="00D63FA1" w:rsidRPr="00D63FA1">
        <w:rPr>
          <w:rFonts w:ascii="Times New Roman" w:hAnsi="Times New Roman"/>
          <w:sz w:val="20"/>
          <w:szCs w:val="20"/>
        </w:rPr>
        <w:t>.</w:t>
      </w:r>
      <w:r>
        <w:rPr>
          <w:rFonts w:ascii="Times New Roman" w:hAnsi="Times New Roman"/>
          <w:sz w:val="20"/>
          <w:szCs w:val="20"/>
        </w:rPr>
        <w:t xml:space="preserve"> (PINTO, 2010, p. 3)</w:t>
      </w:r>
    </w:p>
    <w:p w:rsidR="00D63FA1" w:rsidRDefault="00D63FA1" w:rsidP="00A411C6">
      <w:pPr>
        <w:tabs>
          <w:tab w:val="left" w:pos="1596"/>
          <w:tab w:val="left" w:pos="1974"/>
        </w:tabs>
        <w:spacing w:after="0" w:line="360" w:lineRule="auto"/>
        <w:ind w:firstLine="851"/>
        <w:jc w:val="both"/>
        <w:rPr>
          <w:rFonts w:ascii="Times New Roman" w:hAnsi="Times New Roman"/>
          <w:sz w:val="24"/>
          <w:szCs w:val="24"/>
        </w:rPr>
      </w:pPr>
      <w:r>
        <w:rPr>
          <w:rFonts w:ascii="Times New Roman" w:hAnsi="Times New Roman"/>
          <w:sz w:val="24"/>
          <w:szCs w:val="24"/>
        </w:rPr>
        <w:t xml:space="preserve">Diante disto, é válido considerar que a violência doméstica e familiar acontece muitas vezes pelo fato das mulheres serem historicamente discriminadas e submissas aos homens, tornando este tipo de agressão corriqueiro e difícil de combater, já que muitas mulheres se submetem as agressões e acabam por aceitar essa condição de vida caladas. </w:t>
      </w:r>
    </w:p>
    <w:p w:rsidR="005C6690" w:rsidRPr="005055DC" w:rsidRDefault="000851E7" w:rsidP="00A411C6">
      <w:pPr>
        <w:tabs>
          <w:tab w:val="left" w:pos="1596"/>
          <w:tab w:val="left" w:pos="1974"/>
        </w:tabs>
        <w:spacing w:after="0" w:line="360" w:lineRule="auto"/>
        <w:ind w:firstLine="851"/>
        <w:jc w:val="both"/>
        <w:rPr>
          <w:rFonts w:ascii="Times New Roman" w:hAnsi="Times New Roman"/>
          <w:sz w:val="24"/>
          <w:szCs w:val="24"/>
        </w:rPr>
      </w:pPr>
      <w:r w:rsidRPr="005055DC">
        <w:rPr>
          <w:rFonts w:ascii="Times New Roman" w:hAnsi="Times New Roman"/>
          <w:sz w:val="24"/>
          <w:szCs w:val="24"/>
        </w:rPr>
        <w:t xml:space="preserve">Felizmente as mulheres não estão sozinhas nesta luta, principalmente depois da criação da Lei Maria da Penha, pois foi através dela que tiveram mais apoio em se tratando de violência doméstica. </w:t>
      </w:r>
    </w:p>
    <w:p w:rsidR="00520CE2" w:rsidRPr="005055DC" w:rsidRDefault="000851E7" w:rsidP="00843403">
      <w:pPr>
        <w:spacing w:after="0" w:line="360" w:lineRule="auto"/>
        <w:ind w:firstLine="851"/>
        <w:jc w:val="both"/>
        <w:rPr>
          <w:rFonts w:ascii="Times New Roman" w:hAnsi="Times New Roman"/>
          <w:sz w:val="24"/>
          <w:szCs w:val="24"/>
        </w:rPr>
      </w:pPr>
      <w:r w:rsidRPr="005055DC">
        <w:rPr>
          <w:rFonts w:ascii="Times New Roman" w:hAnsi="Times New Roman"/>
          <w:sz w:val="24"/>
          <w:szCs w:val="24"/>
        </w:rPr>
        <w:t>Desd</w:t>
      </w:r>
      <w:r w:rsidR="00146535" w:rsidRPr="005055DC">
        <w:rPr>
          <w:rFonts w:ascii="Times New Roman" w:hAnsi="Times New Roman"/>
          <w:sz w:val="24"/>
          <w:szCs w:val="24"/>
        </w:rPr>
        <w:t>e a criação da Lei 11.340/06, os índices de violência doméstica caíram e os números de denúncias aumentaram também, pois além de servir como norte, seja para dar assistência às mulheres vitimadas, seja para criar novas leis, a Lei Maria da Penha criou vários dispositivos de ajuda às mulheres, como a implantação de políticas públicas que visem a inibir este tipo de agressão praticado conta as mulheres</w:t>
      </w:r>
      <w:r w:rsidR="00520CE2" w:rsidRPr="005055DC">
        <w:rPr>
          <w:rFonts w:ascii="Times New Roman" w:hAnsi="Times New Roman"/>
          <w:sz w:val="24"/>
          <w:szCs w:val="24"/>
        </w:rPr>
        <w:t xml:space="preserve">, e este tipo de conduta está disposta no </w:t>
      </w:r>
      <w:r w:rsidR="00520CE2" w:rsidRPr="00AB1E8A">
        <w:rPr>
          <w:rFonts w:ascii="Times New Roman" w:hAnsi="Times New Roman"/>
          <w:sz w:val="24"/>
          <w:szCs w:val="24"/>
        </w:rPr>
        <w:t>cap</w:t>
      </w:r>
      <w:r w:rsidR="00AB1E8A" w:rsidRPr="00AB1E8A">
        <w:rPr>
          <w:rFonts w:ascii="Times New Roman" w:hAnsi="Times New Roman"/>
          <w:sz w:val="24"/>
          <w:szCs w:val="24"/>
        </w:rPr>
        <w:t>u</w:t>
      </w:r>
      <w:r w:rsidR="00520CE2" w:rsidRPr="00AB1E8A">
        <w:rPr>
          <w:rFonts w:ascii="Times New Roman" w:hAnsi="Times New Roman"/>
          <w:sz w:val="24"/>
          <w:szCs w:val="24"/>
        </w:rPr>
        <w:t>t do Art. 8º da citada</w:t>
      </w:r>
      <w:r w:rsidR="00146535" w:rsidRPr="00AB1E8A">
        <w:rPr>
          <w:rFonts w:ascii="Times New Roman" w:hAnsi="Times New Roman"/>
          <w:sz w:val="24"/>
          <w:szCs w:val="24"/>
        </w:rPr>
        <w:t xml:space="preserve"> lei, que diz que “A política pública que visa coibir</w:t>
      </w:r>
      <w:r w:rsidR="00520CE2" w:rsidRPr="00AB1E8A">
        <w:rPr>
          <w:rFonts w:ascii="Times New Roman" w:hAnsi="Times New Roman"/>
          <w:sz w:val="24"/>
          <w:szCs w:val="24"/>
        </w:rPr>
        <w:t xml:space="preserve"> a violência doméstica e familiar contra a mulher far-se-á por meio de um conjunto articulado de ações da União, dos Estados, do Distrito Federal e dos Municípios e de ações não governamentais...”.</w:t>
      </w:r>
      <w:r w:rsidR="00520CE2" w:rsidRPr="005055DC">
        <w:rPr>
          <w:rFonts w:ascii="Times New Roman" w:hAnsi="Times New Roman"/>
          <w:sz w:val="24"/>
          <w:szCs w:val="24"/>
        </w:rPr>
        <w:t xml:space="preserve"> </w:t>
      </w:r>
    </w:p>
    <w:p w:rsidR="00843403" w:rsidRDefault="00520CE2" w:rsidP="00843403">
      <w:pPr>
        <w:spacing w:after="0" w:line="360" w:lineRule="auto"/>
        <w:ind w:firstLine="851"/>
        <w:jc w:val="both"/>
        <w:rPr>
          <w:rFonts w:ascii="Times New Roman" w:hAnsi="Times New Roman"/>
          <w:sz w:val="24"/>
          <w:szCs w:val="24"/>
        </w:rPr>
      </w:pPr>
      <w:r w:rsidRPr="00843403">
        <w:rPr>
          <w:rFonts w:ascii="Times New Roman" w:hAnsi="Times New Roman"/>
          <w:sz w:val="24"/>
          <w:szCs w:val="24"/>
        </w:rPr>
        <w:t>Segundo Souza</w:t>
      </w:r>
      <w:r w:rsidR="005055DC" w:rsidRPr="00843403">
        <w:rPr>
          <w:rFonts w:ascii="Times New Roman" w:hAnsi="Times New Roman"/>
          <w:sz w:val="24"/>
          <w:szCs w:val="24"/>
        </w:rPr>
        <w:t xml:space="preserve"> (2009,</w:t>
      </w:r>
      <w:r w:rsidRPr="00843403">
        <w:rPr>
          <w:rFonts w:ascii="Times New Roman" w:hAnsi="Times New Roman"/>
          <w:sz w:val="24"/>
          <w:szCs w:val="24"/>
        </w:rPr>
        <w:t xml:space="preserve"> p. 55</w:t>
      </w:r>
      <w:r w:rsidR="005055DC" w:rsidRPr="00843403">
        <w:rPr>
          <w:rFonts w:ascii="Times New Roman" w:hAnsi="Times New Roman"/>
          <w:sz w:val="24"/>
          <w:szCs w:val="24"/>
        </w:rPr>
        <w:t>)</w:t>
      </w:r>
      <w:r w:rsidR="00843403">
        <w:rPr>
          <w:rFonts w:ascii="Times New Roman" w:hAnsi="Times New Roman"/>
          <w:sz w:val="24"/>
          <w:szCs w:val="24"/>
        </w:rPr>
        <w:t>:</w:t>
      </w:r>
    </w:p>
    <w:p w:rsidR="000851E7" w:rsidRPr="00AB1E8A" w:rsidRDefault="00520CE2" w:rsidP="00843403">
      <w:pPr>
        <w:spacing w:line="240" w:lineRule="auto"/>
        <w:ind w:left="2268"/>
        <w:jc w:val="both"/>
        <w:rPr>
          <w:rFonts w:ascii="Times New Roman" w:hAnsi="Times New Roman"/>
          <w:sz w:val="20"/>
          <w:szCs w:val="20"/>
        </w:rPr>
      </w:pPr>
      <w:r w:rsidRPr="00AB1E8A">
        <w:rPr>
          <w:rFonts w:ascii="Times New Roman" w:hAnsi="Times New Roman"/>
          <w:sz w:val="20"/>
          <w:szCs w:val="20"/>
        </w:rPr>
        <w:t xml:space="preserve"> “O legislador da Lei 11.340/06 foi sensível a essa orientação e também estabeleceu a obrigatoriedade de o País priorizar a política pública voltada para coibir a violência doméstica e familiar contra a mulher, dispondo que essa política deve consistir em </w:t>
      </w:r>
      <w:r w:rsidRPr="00AB1E8A">
        <w:rPr>
          <w:rFonts w:ascii="Times New Roman" w:hAnsi="Times New Roman"/>
          <w:sz w:val="20"/>
          <w:szCs w:val="20"/>
        </w:rPr>
        <w:lastRenderedPageBreak/>
        <w:t xml:space="preserve">um “com junto articulado” de ações, ou seja: Estados, o Distrito Federal e os Municípios, bem como de ações a serem desenvolvidas no âmbito da sociedade, ou seja, em âmbito não-governamental.” </w:t>
      </w:r>
      <w:r w:rsidR="00534CD7" w:rsidRPr="00AB1E8A">
        <w:rPr>
          <w:rFonts w:ascii="Times New Roman" w:hAnsi="Times New Roman"/>
          <w:sz w:val="20"/>
          <w:szCs w:val="20"/>
        </w:rPr>
        <w:t xml:space="preserve">Sendo assim, se torna claro e evidente que não só a mulher, mas a União como um todo, deve, por meio de políticas públicas, tentar coibir este tipo de violência. </w:t>
      </w:r>
    </w:p>
    <w:p w:rsidR="005A2CFA" w:rsidRDefault="00534CD7" w:rsidP="00A411C6">
      <w:pPr>
        <w:spacing w:after="0" w:line="360" w:lineRule="auto"/>
        <w:ind w:firstLine="851"/>
        <w:jc w:val="both"/>
        <w:rPr>
          <w:rFonts w:ascii="Times New Roman" w:hAnsi="Times New Roman"/>
          <w:sz w:val="24"/>
          <w:szCs w:val="24"/>
        </w:rPr>
      </w:pPr>
      <w:r>
        <w:rPr>
          <w:rFonts w:ascii="Times New Roman" w:hAnsi="Times New Roman"/>
          <w:sz w:val="24"/>
          <w:szCs w:val="24"/>
        </w:rPr>
        <w:t>Outros dispositivos são de muita importância para combater esses atos de covardia contra as mulheres, como por exemplo, os meios de comunicação, que através de seus programas de televisão, rádio, internet, entre outros, tentem mostrar para a população os malefícios deste tipo de agressão</w:t>
      </w:r>
      <w:r w:rsidR="006A5AE8">
        <w:rPr>
          <w:rFonts w:ascii="Times New Roman" w:hAnsi="Times New Roman"/>
          <w:sz w:val="24"/>
          <w:szCs w:val="24"/>
        </w:rPr>
        <w:t xml:space="preserve"> e os resultados das denúncias.</w:t>
      </w:r>
    </w:p>
    <w:p w:rsidR="00AB1E8A" w:rsidRDefault="005A2CFA" w:rsidP="00A411C6">
      <w:pPr>
        <w:spacing w:before="240" w:after="0" w:line="360" w:lineRule="auto"/>
        <w:ind w:firstLine="851"/>
        <w:jc w:val="both"/>
        <w:rPr>
          <w:rFonts w:ascii="Times New Roman" w:hAnsi="Times New Roman"/>
          <w:sz w:val="24"/>
          <w:szCs w:val="24"/>
        </w:rPr>
      </w:pPr>
      <w:r>
        <w:rPr>
          <w:rFonts w:ascii="Times New Roman" w:hAnsi="Times New Roman"/>
          <w:sz w:val="24"/>
          <w:szCs w:val="24"/>
        </w:rPr>
        <w:t>A criação de delegacias de atendimento às mulheres, conhecidas como DEAM, foi muito importante, pois com uma delegacia específica para o caso, as mulheres passaram a ter mais confiança em denunciar, e também pelo fato da maior parte de quem faz parte dessas delegacias sejam mulheres</w:t>
      </w:r>
      <w:r w:rsidR="00094896">
        <w:rPr>
          <w:rFonts w:ascii="Times New Roman" w:hAnsi="Times New Roman"/>
          <w:sz w:val="24"/>
          <w:szCs w:val="24"/>
        </w:rPr>
        <w:t>, confirmando isso,</w:t>
      </w:r>
      <w:r>
        <w:rPr>
          <w:rFonts w:ascii="Times New Roman" w:hAnsi="Times New Roman"/>
          <w:sz w:val="24"/>
          <w:szCs w:val="24"/>
        </w:rPr>
        <w:t xml:space="preserve"> </w:t>
      </w:r>
      <w:r w:rsidRPr="00AB1E8A">
        <w:rPr>
          <w:rFonts w:ascii="Times New Roman" w:hAnsi="Times New Roman"/>
          <w:sz w:val="24"/>
          <w:szCs w:val="24"/>
        </w:rPr>
        <w:t xml:space="preserve">Souza, </w:t>
      </w:r>
      <w:r w:rsidR="006346D8" w:rsidRPr="00AB1E8A">
        <w:rPr>
          <w:rFonts w:ascii="Times New Roman" w:hAnsi="Times New Roman"/>
          <w:sz w:val="24"/>
          <w:szCs w:val="24"/>
        </w:rPr>
        <w:t xml:space="preserve">(2009, </w:t>
      </w:r>
      <w:r w:rsidRPr="00AB1E8A">
        <w:rPr>
          <w:rFonts w:ascii="Times New Roman" w:hAnsi="Times New Roman"/>
          <w:sz w:val="24"/>
          <w:szCs w:val="24"/>
        </w:rPr>
        <w:t>p. 56/57</w:t>
      </w:r>
      <w:r w:rsidR="006346D8" w:rsidRPr="00AB1E8A">
        <w:rPr>
          <w:rFonts w:ascii="Times New Roman" w:hAnsi="Times New Roman"/>
          <w:sz w:val="24"/>
          <w:szCs w:val="24"/>
        </w:rPr>
        <w:t>)</w:t>
      </w:r>
      <w:r w:rsidRPr="00AB1E8A">
        <w:rPr>
          <w:rFonts w:ascii="Times New Roman" w:hAnsi="Times New Roman"/>
          <w:sz w:val="24"/>
          <w:szCs w:val="24"/>
        </w:rPr>
        <w:t xml:space="preserve">, relata o seguinte: </w:t>
      </w:r>
    </w:p>
    <w:p w:rsidR="00517643" w:rsidRPr="00AB1E8A" w:rsidRDefault="005A2CFA" w:rsidP="00F94E76">
      <w:pPr>
        <w:spacing w:before="240" w:line="240" w:lineRule="auto"/>
        <w:ind w:left="2268"/>
        <w:jc w:val="both"/>
        <w:rPr>
          <w:rFonts w:ascii="Times New Roman" w:hAnsi="Times New Roman"/>
          <w:sz w:val="20"/>
          <w:szCs w:val="20"/>
        </w:rPr>
      </w:pPr>
      <w:r w:rsidRPr="00AB1E8A">
        <w:rPr>
          <w:rFonts w:ascii="Times New Roman" w:hAnsi="Times New Roman"/>
          <w:sz w:val="20"/>
          <w:szCs w:val="20"/>
        </w:rPr>
        <w:t>“Destaque-se que não por uma questão de preconceito quanto às habilidades masculinas para tratar de temas voltados para a violência contra a mulher, mas principalmente em decorrência da formação cultural da própria vítima, apresenta-se recomendável que os profissionais que atuam no atendimento direto às vítimas que procurem a DEAM sejam também mulheres, o que, por certo, principalmente no atendimento preliminar, transmite mais segurança à vítima, particularmente</w:t>
      </w:r>
      <w:r w:rsidR="00181D43" w:rsidRPr="00AB1E8A">
        <w:rPr>
          <w:rFonts w:ascii="Times New Roman" w:hAnsi="Times New Roman"/>
          <w:sz w:val="20"/>
          <w:szCs w:val="20"/>
        </w:rPr>
        <w:t xml:space="preserve"> quando o agressor for um homem”. </w:t>
      </w:r>
    </w:p>
    <w:p w:rsidR="00A41CD1" w:rsidRDefault="00A41CD1" w:rsidP="00612DCF">
      <w:pPr>
        <w:tabs>
          <w:tab w:val="left" w:pos="567"/>
        </w:tabs>
        <w:spacing w:after="0" w:line="360" w:lineRule="auto"/>
        <w:ind w:firstLine="851"/>
        <w:jc w:val="both"/>
        <w:rPr>
          <w:rFonts w:ascii="Times New Roman" w:hAnsi="Times New Roman"/>
          <w:sz w:val="24"/>
          <w:szCs w:val="24"/>
        </w:rPr>
      </w:pPr>
      <w:r>
        <w:rPr>
          <w:rFonts w:ascii="Times New Roman" w:hAnsi="Times New Roman"/>
          <w:sz w:val="24"/>
          <w:szCs w:val="24"/>
        </w:rPr>
        <w:t xml:space="preserve">Sendo assim, será </w:t>
      </w:r>
      <w:r w:rsidR="00532CE7">
        <w:rPr>
          <w:rFonts w:ascii="Times New Roman" w:hAnsi="Times New Roman"/>
          <w:sz w:val="24"/>
          <w:szCs w:val="24"/>
        </w:rPr>
        <w:t>disponibilizada</w:t>
      </w:r>
      <w:r>
        <w:rPr>
          <w:rFonts w:ascii="Times New Roman" w:hAnsi="Times New Roman"/>
          <w:sz w:val="24"/>
          <w:szCs w:val="24"/>
        </w:rPr>
        <w:t xml:space="preserve"> para a mulher vitimada de violência doméstica uma assistência nos ramos social, de saúde e principalmente de segurança, entre outras que a mulher necessite quando for necessário, pois isto está previsto no </w:t>
      </w:r>
      <w:r w:rsidRPr="00AB1E8A">
        <w:rPr>
          <w:rFonts w:ascii="Times New Roman" w:hAnsi="Times New Roman"/>
          <w:sz w:val="24"/>
          <w:szCs w:val="24"/>
        </w:rPr>
        <w:t>Art. 9º da Lei 11.340/06, que diz: “A assistência à mulher em situação de violência doméstica e familiar será prestada de forma articulada e conforme os princípios e as diretrizes previstos na Lei Orgânica de Assistência Social, no Sistema Único de Saúde, no Sistema Único de Segurança Pública, entre outras normas e políticas públicas de proteção, e emergencialmente quando for o caso”.</w:t>
      </w:r>
    </w:p>
    <w:p w:rsidR="00612DCF" w:rsidRDefault="00612DCF" w:rsidP="00612DCF">
      <w:pPr>
        <w:tabs>
          <w:tab w:val="left" w:pos="567"/>
        </w:tabs>
        <w:spacing w:after="0" w:line="360" w:lineRule="auto"/>
        <w:ind w:firstLine="851"/>
        <w:jc w:val="both"/>
        <w:rPr>
          <w:rFonts w:ascii="Times New Roman" w:hAnsi="Times New Roman"/>
          <w:sz w:val="24"/>
          <w:szCs w:val="24"/>
        </w:rPr>
      </w:pPr>
    </w:p>
    <w:p w:rsidR="00DD22A3" w:rsidRDefault="00DD22A3" w:rsidP="00612DCF">
      <w:pPr>
        <w:tabs>
          <w:tab w:val="left" w:pos="567"/>
        </w:tabs>
        <w:spacing w:after="0" w:line="360" w:lineRule="auto"/>
        <w:ind w:firstLine="851"/>
        <w:jc w:val="both"/>
        <w:rPr>
          <w:rFonts w:ascii="Times New Roman" w:hAnsi="Times New Roman"/>
          <w:sz w:val="24"/>
          <w:szCs w:val="24"/>
        </w:rPr>
      </w:pPr>
    </w:p>
    <w:p w:rsidR="00CC0A07" w:rsidRPr="00D41FC5" w:rsidRDefault="00CC0A07" w:rsidP="00612DCF">
      <w:pPr>
        <w:pStyle w:val="PargrafodaLista"/>
        <w:numPr>
          <w:ilvl w:val="0"/>
          <w:numId w:val="4"/>
        </w:numPr>
        <w:spacing w:after="0" w:line="360" w:lineRule="auto"/>
        <w:ind w:left="0" w:firstLine="0"/>
        <w:rPr>
          <w:rFonts w:ascii="Times New Roman" w:hAnsi="Times New Roman"/>
          <w:b/>
          <w:sz w:val="24"/>
          <w:szCs w:val="24"/>
        </w:rPr>
      </w:pPr>
      <w:r w:rsidRPr="00D41FC5">
        <w:rPr>
          <w:rFonts w:ascii="Times New Roman" w:hAnsi="Times New Roman"/>
          <w:b/>
          <w:sz w:val="24"/>
          <w:szCs w:val="24"/>
        </w:rPr>
        <w:t xml:space="preserve">AS MUDANÇAS PENAIS </w:t>
      </w:r>
      <w:r w:rsidR="00AE110D" w:rsidRPr="00D41FC5">
        <w:rPr>
          <w:rFonts w:ascii="Times New Roman" w:hAnsi="Times New Roman"/>
          <w:b/>
          <w:sz w:val="24"/>
          <w:szCs w:val="24"/>
        </w:rPr>
        <w:t>TRAZIDAS</w:t>
      </w:r>
      <w:r w:rsidRPr="00D41FC5">
        <w:rPr>
          <w:rFonts w:ascii="Times New Roman" w:hAnsi="Times New Roman"/>
          <w:b/>
          <w:sz w:val="24"/>
          <w:szCs w:val="24"/>
        </w:rPr>
        <w:t xml:space="preserve"> PELA LEI MARIA DA PENHA</w:t>
      </w:r>
    </w:p>
    <w:p w:rsidR="00612DCF" w:rsidRDefault="00612DCF" w:rsidP="00612DCF">
      <w:pPr>
        <w:spacing w:after="0" w:line="360" w:lineRule="auto"/>
        <w:ind w:firstLine="851"/>
        <w:jc w:val="both"/>
        <w:rPr>
          <w:rFonts w:ascii="Times New Roman" w:hAnsi="Times New Roman"/>
          <w:sz w:val="24"/>
          <w:szCs w:val="24"/>
        </w:rPr>
      </w:pPr>
    </w:p>
    <w:p w:rsidR="00AB1E8A" w:rsidRDefault="00CC0A07" w:rsidP="00612DCF">
      <w:pPr>
        <w:spacing w:after="0" w:line="360" w:lineRule="auto"/>
        <w:ind w:firstLine="851"/>
        <w:jc w:val="both"/>
        <w:rPr>
          <w:rFonts w:ascii="Times New Roman" w:hAnsi="Times New Roman"/>
          <w:sz w:val="24"/>
          <w:szCs w:val="24"/>
        </w:rPr>
      </w:pPr>
      <w:r>
        <w:rPr>
          <w:rFonts w:ascii="Times New Roman" w:hAnsi="Times New Roman"/>
          <w:sz w:val="24"/>
          <w:szCs w:val="24"/>
        </w:rPr>
        <w:t xml:space="preserve">Antes da criação da Lei 11.340/06, a violência doméstica e familiar contra as mulheres não era </w:t>
      </w:r>
      <w:r w:rsidR="00916BF0">
        <w:rPr>
          <w:rFonts w:ascii="Times New Roman" w:hAnsi="Times New Roman"/>
          <w:sz w:val="24"/>
          <w:szCs w:val="24"/>
        </w:rPr>
        <w:t>“</w:t>
      </w:r>
      <w:r>
        <w:rPr>
          <w:rFonts w:ascii="Times New Roman" w:hAnsi="Times New Roman"/>
          <w:sz w:val="24"/>
          <w:szCs w:val="24"/>
        </w:rPr>
        <w:t>amparada</w:t>
      </w:r>
      <w:r w:rsidR="00916BF0">
        <w:rPr>
          <w:rFonts w:ascii="Times New Roman" w:hAnsi="Times New Roman"/>
          <w:sz w:val="24"/>
          <w:szCs w:val="24"/>
        </w:rPr>
        <w:t>”</w:t>
      </w:r>
      <w:r>
        <w:rPr>
          <w:rFonts w:ascii="Times New Roman" w:hAnsi="Times New Roman"/>
          <w:sz w:val="24"/>
          <w:szCs w:val="24"/>
        </w:rPr>
        <w:t xml:space="preserve"> como deveria ser e os agressores</w:t>
      </w:r>
      <w:r w:rsidR="005D3DF9">
        <w:rPr>
          <w:rFonts w:ascii="Times New Roman" w:hAnsi="Times New Roman"/>
          <w:sz w:val="24"/>
          <w:szCs w:val="24"/>
        </w:rPr>
        <w:t>,</w:t>
      </w:r>
      <w:r>
        <w:rPr>
          <w:rFonts w:ascii="Times New Roman" w:hAnsi="Times New Roman"/>
          <w:sz w:val="24"/>
          <w:szCs w:val="24"/>
        </w:rPr>
        <w:t xml:space="preserve"> na maioria dos casos</w:t>
      </w:r>
      <w:r w:rsidR="005D3DF9">
        <w:rPr>
          <w:rFonts w:ascii="Times New Roman" w:hAnsi="Times New Roman"/>
          <w:sz w:val="24"/>
          <w:szCs w:val="24"/>
        </w:rPr>
        <w:t>,</w:t>
      </w:r>
      <w:r>
        <w:rPr>
          <w:rFonts w:ascii="Times New Roman" w:hAnsi="Times New Roman"/>
          <w:sz w:val="24"/>
          <w:szCs w:val="24"/>
        </w:rPr>
        <w:t xml:space="preserve"> não eram punidos com o devido rigor</w:t>
      </w:r>
      <w:r w:rsidR="00916BF0">
        <w:rPr>
          <w:rFonts w:ascii="Times New Roman" w:hAnsi="Times New Roman"/>
          <w:sz w:val="24"/>
          <w:szCs w:val="24"/>
        </w:rPr>
        <w:t>, pois a demora nas decisões dos casos era grande e deixavam de certa forma a vítima desamparada e vulnerável perante o seu agressor</w:t>
      </w:r>
      <w:r w:rsidR="0044795A">
        <w:rPr>
          <w:rFonts w:ascii="Times New Roman" w:hAnsi="Times New Roman"/>
          <w:sz w:val="24"/>
          <w:szCs w:val="24"/>
        </w:rPr>
        <w:t xml:space="preserve">, ou seja, como </w:t>
      </w:r>
      <w:r w:rsidR="0044795A" w:rsidRPr="00AB1E8A">
        <w:rPr>
          <w:rFonts w:ascii="Times New Roman" w:hAnsi="Times New Roman"/>
          <w:sz w:val="24"/>
          <w:szCs w:val="24"/>
        </w:rPr>
        <w:t>relata</w:t>
      </w:r>
      <w:r w:rsidR="00FA71D4" w:rsidRPr="00AB1E8A">
        <w:rPr>
          <w:rFonts w:ascii="Times New Roman" w:hAnsi="Times New Roman"/>
          <w:sz w:val="24"/>
          <w:szCs w:val="24"/>
        </w:rPr>
        <w:t xml:space="preserve"> Dias </w:t>
      </w:r>
      <w:r w:rsidR="0044795A" w:rsidRPr="00AB1E8A">
        <w:rPr>
          <w:rFonts w:ascii="Times New Roman" w:hAnsi="Times New Roman"/>
          <w:sz w:val="24"/>
          <w:szCs w:val="24"/>
        </w:rPr>
        <w:t>(</w:t>
      </w:r>
      <w:r w:rsidR="00FA71D4" w:rsidRPr="00AB1E8A">
        <w:rPr>
          <w:rFonts w:ascii="Times New Roman" w:hAnsi="Times New Roman"/>
          <w:sz w:val="24"/>
          <w:szCs w:val="24"/>
        </w:rPr>
        <w:t xml:space="preserve">2015, </w:t>
      </w:r>
      <w:r w:rsidR="0044795A" w:rsidRPr="00AB1E8A">
        <w:rPr>
          <w:rFonts w:ascii="Times New Roman" w:hAnsi="Times New Roman"/>
          <w:sz w:val="24"/>
          <w:szCs w:val="24"/>
        </w:rPr>
        <w:t>p.79)</w:t>
      </w:r>
      <w:r w:rsidR="00AB1E8A">
        <w:rPr>
          <w:rFonts w:ascii="Times New Roman" w:hAnsi="Times New Roman"/>
          <w:sz w:val="24"/>
          <w:szCs w:val="24"/>
        </w:rPr>
        <w:t>:</w:t>
      </w:r>
    </w:p>
    <w:p w:rsidR="00D41FC5" w:rsidRPr="00AB1E8A" w:rsidRDefault="0044795A" w:rsidP="00F94E76">
      <w:pPr>
        <w:spacing w:line="240" w:lineRule="auto"/>
        <w:ind w:left="2268"/>
        <w:jc w:val="both"/>
        <w:rPr>
          <w:rFonts w:ascii="Times New Roman" w:hAnsi="Times New Roman"/>
          <w:sz w:val="20"/>
          <w:szCs w:val="20"/>
        </w:rPr>
      </w:pPr>
      <w:r w:rsidRPr="00AB1E8A">
        <w:rPr>
          <w:rFonts w:ascii="Times New Roman" w:hAnsi="Times New Roman"/>
          <w:sz w:val="20"/>
          <w:szCs w:val="20"/>
        </w:rPr>
        <w:lastRenderedPageBreak/>
        <w:t xml:space="preserve"> “Cabe lembrar que, antes da Lei Maria da Penha, o registro da violência perante a autoridade policial não gerava qualquer iniciativa protetiva imediata. Era necessário o ingresso de um pedido de separação de corpos no juízo cível. O tempo decorrido entre o ato de violência e a resposta efetiva do Estado deixava a vítima à mercê do seu agressor. Certamente esta era uma das causas de a mulher ter dificuldade de denunciar</w:t>
      </w:r>
      <w:r w:rsidR="00916BF0" w:rsidRPr="00AB1E8A">
        <w:rPr>
          <w:rFonts w:ascii="Times New Roman" w:hAnsi="Times New Roman"/>
          <w:sz w:val="20"/>
          <w:szCs w:val="20"/>
        </w:rPr>
        <w:t xml:space="preserve"> a violência da qual era vítima.”</w:t>
      </w:r>
    </w:p>
    <w:p w:rsidR="00916BF0" w:rsidRDefault="00916BF0"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 Sendo assim</w:t>
      </w:r>
      <w:r w:rsidR="005D3DF9">
        <w:rPr>
          <w:rFonts w:ascii="Times New Roman" w:hAnsi="Times New Roman"/>
          <w:sz w:val="24"/>
          <w:szCs w:val="24"/>
        </w:rPr>
        <w:t xml:space="preserve">, após a </w:t>
      </w:r>
      <w:r w:rsidR="0044795A">
        <w:rPr>
          <w:rFonts w:ascii="Times New Roman" w:hAnsi="Times New Roman"/>
          <w:sz w:val="24"/>
          <w:szCs w:val="24"/>
        </w:rPr>
        <w:t>concepção</w:t>
      </w:r>
      <w:r w:rsidR="005D3DF9">
        <w:rPr>
          <w:rFonts w:ascii="Times New Roman" w:hAnsi="Times New Roman"/>
          <w:sz w:val="24"/>
          <w:szCs w:val="24"/>
        </w:rPr>
        <w:t xml:space="preserve"> e implementação desta lei especial em nosso ordenamento jurídico pátrio foi que as mulheres</w:t>
      </w:r>
      <w:r w:rsidR="0044795A">
        <w:rPr>
          <w:rFonts w:ascii="Times New Roman" w:hAnsi="Times New Roman"/>
          <w:sz w:val="24"/>
          <w:szCs w:val="24"/>
        </w:rPr>
        <w:t>,</w:t>
      </w:r>
      <w:r w:rsidR="005D3DF9">
        <w:rPr>
          <w:rFonts w:ascii="Times New Roman" w:hAnsi="Times New Roman"/>
          <w:sz w:val="24"/>
          <w:szCs w:val="24"/>
        </w:rPr>
        <w:t xml:space="preserve"> vítimas dessas agressões domésticas e familiares</w:t>
      </w:r>
      <w:r w:rsidR="0044795A">
        <w:rPr>
          <w:rFonts w:ascii="Times New Roman" w:hAnsi="Times New Roman"/>
          <w:sz w:val="24"/>
          <w:szCs w:val="24"/>
        </w:rPr>
        <w:t>,</w:t>
      </w:r>
      <w:r w:rsidR="005D3DF9">
        <w:rPr>
          <w:rFonts w:ascii="Times New Roman" w:hAnsi="Times New Roman"/>
          <w:sz w:val="24"/>
          <w:szCs w:val="24"/>
        </w:rPr>
        <w:t xml:space="preserve"> passaram a ter mais proteção e em consequência disto, os agressores, passaram a ser punidos com mais rigor.</w:t>
      </w:r>
      <w:r w:rsidR="0044795A">
        <w:rPr>
          <w:rFonts w:ascii="Times New Roman" w:hAnsi="Times New Roman"/>
          <w:sz w:val="24"/>
          <w:szCs w:val="24"/>
        </w:rPr>
        <w:t xml:space="preserve"> </w:t>
      </w:r>
    </w:p>
    <w:p w:rsidR="00505FCE" w:rsidRDefault="005D3DF9" w:rsidP="00A411C6">
      <w:pPr>
        <w:spacing w:after="0" w:line="360" w:lineRule="auto"/>
        <w:ind w:firstLine="851"/>
        <w:jc w:val="both"/>
        <w:rPr>
          <w:rFonts w:ascii="Times New Roman" w:hAnsi="Times New Roman"/>
          <w:sz w:val="24"/>
          <w:szCs w:val="24"/>
        </w:rPr>
      </w:pPr>
      <w:r>
        <w:rPr>
          <w:rFonts w:ascii="Times New Roman" w:hAnsi="Times New Roman"/>
          <w:sz w:val="24"/>
          <w:szCs w:val="24"/>
        </w:rPr>
        <w:t xml:space="preserve">A Lei Maria da Penha não é uma lei penal, contudo, possui caráter </w:t>
      </w:r>
      <w:r w:rsidR="00D41FC5" w:rsidRPr="00AB1E8A">
        <w:rPr>
          <w:rFonts w:ascii="Times New Roman" w:hAnsi="Times New Roman"/>
          <w:sz w:val="24"/>
          <w:szCs w:val="24"/>
        </w:rPr>
        <w:t xml:space="preserve">punitivo </w:t>
      </w:r>
      <w:r>
        <w:rPr>
          <w:rFonts w:ascii="Times New Roman" w:hAnsi="Times New Roman"/>
          <w:sz w:val="24"/>
          <w:szCs w:val="24"/>
        </w:rPr>
        <w:t>em detrimento dos agressores que cometem seus atos de violência contra mulheres nos seios familiar, doméstico e at</w:t>
      </w:r>
      <w:r w:rsidR="00121546">
        <w:rPr>
          <w:rFonts w:ascii="Times New Roman" w:hAnsi="Times New Roman"/>
          <w:sz w:val="24"/>
          <w:szCs w:val="24"/>
        </w:rPr>
        <w:t xml:space="preserve">é nas relações íntimas de afeto. Nesta lei, vige o Princípio do </w:t>
      </w:r>
      <w:r w:rsidR="00121546">
        <w:rPr>
          <w:rFonts w:ascii="Times New Roman" w:hAnsi="Times New Roman"/>
          <w:i/>
          <w:sz w:val="24"/>
          <w:szCs w:val="24"/>
        </w:rPr>
        <w:t xml:space="preserve">in dubio pró-mulher, </w:t>
      </w:r>
      <w:r w:rsidR="00121546">
        <w:rPr>
          <w:rFonts w:ascii="Times New Roman" w:hAnsi="Times New Roman"/>
          <w:sz w:val="24"/>
          <w:szCs w:val="24"/>
        </w:rPr>
        <w:t>ou seja, na dúvida de algum acontecimento, a mulher tem preferência</w:t>
      </w:r>
      <w:r w:rsidR="00DA4200">
        <w:rPr>
          <w:rFonts w:ascii="Times New Roman" w:hAnsi="Times New Roman"/>
          <w:sz w:val="24"/>
          <w:szCs w:val="24"/>
        </w:rPr>
        <w:t xml:space="preserve"> e não precisa comprovar qualquer coisa</w:t>
      </w:r>
      <w:r w:rsidR="00386103">
        <w:rPr>
          <w:rFonts w:ascii="Times New Roman" w:hAnsi="Times New Roman"/>
          <w:sz w:val="24"/>
          <w:szCs w:val="24"/>
        </w:rPr>
        <w:t>, cabendo ao agressor comprovar que aquela suposta agressão que foi denunciada pela vítima não aconteceu</w:t>
      </w:r>
      <w:r w:rsidR="00121546">
        <w:rPr>
          <w:rFonts w:ascii="Times New Roman" w:hAnsi="Times New Roman"/>
          <w:sz w:val="24"/>
          <w:szCs w:val="24"/>
        </w:rPr>
        <w:t>.</w:t>
      </w:r>
      <w:r w:rsidR="00386103">
        <w:rPr>
          <w:rFonts w:ascii="Times New Roman" w:hAnsi="Times New Roman"/>
          <w:sz w:val="24"/>
          <w:szCs w:val="24"/>
        </w:rPr>
        <w:t xml:space="preserve"> </w:t>
      </w:r>
      <w:r w:rsidR="00001164">
        <w:rPr>
          <w:rFonts w:ascii="Times New Roman" w:hAnsi="Times New Roman"/>
          <w:sz w:val="24"/>
          <w:szCs w:val="24"/>
        </w:rPr>
        <w:t xml:space="preserve">Já </w:t>
      </w:r>
      <w:r w:rsidR="00386103">
        <w:rPr>
          <w:rFonts w:ascii="Times New Roman" w:hAnsi="Times New Roman"/>
          <w:sz w:val="24"/>
          <w:szCs w:val="24"/>
        </w:rPr>
        <w:t>no</w:t>
      </w:r>
      <w:r w:rsidR="00121546">
        <w:rPr>
          <w:rFonts w:ascii="Times New Roman" w:hAnsi="Times New Roman"/>
          <w:sz w:val="24"/>
          <w:szCs w:val="24"/>
        </w:rPr>
        <w:t xml:space="preserve"> processo penal</w:t>
      </w:r>
      <w:r w:rsidR="00386103">
        <w:rPr>
          <w:rFonts w:ascii="Times New Roman" w:hAnsi="Times New Roman"/>
          <w:sz w:val="24"/>
          <w:szCs w:val="24"/>
        </w:rPr>
        <w:t xml:space="preserve"> é diferente e</w:t>
      </w:r>
      <w:r w:rsidR="00121546">
        <w:rPr>
          <w:rFonts w:ascii="Times New Roman" w:hAnsi="Times New Roman"/>
          <w:sz w:val="24"/>
          <w:szCs w:val="24"/>
        </w:rPr>
        <w:t xml:space="preserve"> </w:t>
      </w:r>
      <w:r w:rsidR="001720F2">
        <w:rPr>
          <w:rFonts w:ascii="Times New Roman" w:hAnsi="Times New Roman"/>
          <w:sz w:val="24"/>
          <w:szCs w:val="24"/>
        </w:rPr>
        <w:t>utiliza</w:t>
      </w:r>
      <w:r w:rsidR="00386103">
        <w:rPr>
          <w:rFonts w:ascii="Times New Roman" w:hAnsi="Times New Roman"/>
          <w:sz w:val="24"/>
          <w:szCs w:val="24"/>
        </w:rPr>
        <w:t xml:space="preserve">-se </w:t>
      </w:r>
      <w:r w:rsidR="001720F2">
        <w:rPr>
          <w:rFonts w:ascii="Times New Roman" w:hAnsi="Times New Roman"/>
          <w:sz w:val="24"/>
          <w:szCs w:val="24"/>
        </w:rPr>
        <w:t xml:space="preserve">o princípio do </w:t>
      </w:r>
      <w:r w:rsidR="00505FCE">
        <w:rPr>
          <w:rFonts w:ascii="Times New Roman" w:hAnsi="Times New Roman"/>
          <w:i/>
          <w:sz w:val="24"/>
          <w:szCs w:val="24"/>
        </w:rPr>
        <w:t>in dubio pro reo.</w:t>
      </w:r>
    </w:p>
    <w:p w:rsidR="00AB1E8A" w:rsidRPr="00AB1E8A" w:rsidRDefault="00CD40C5" w:rsidP="00A411C6">
      <w:pPr>
        <w:spacing w:line="360" w:lineRule="auto"/>
        <w:ind w:firstLine="851"/>
        <w:jc w:val="both"/>
        <w:rPr>
          <w:rFonts w:ascii="Times New Roman" w:hAnsi="Times New Roman"/>
          <w:sz w:val="24"/>
          <w:szCs w:val="24"/>
        </w:rPr>
      </w:pPr>
      <w:r w:rsidRPr="00AB1E8A">
        <w:rPr>
          <w:rFonts w:ascii="Times New Roman" w:hAnsi="Times New Roman"/>
          <w:sz w:val="24"/>
          <w:szCs w:val="24"/>
        </w:rPr>
        <w:t>Conforme Dias (</w:t>
      </w:r>
      <w:r w:rsidR="00D9660D" w:rsidRPr="00AB1E8A">
        <w:rPr>
          <w:rFonts w:ascii="Times New Roman" w:hAnsi="Times New Roman"/>
          <w:sz w:val="24"/>
          <w:szCs w:val="24"/>
        </w:rPr>
        <w:t xml:space="preserve">2015, </w:t>
      </w:r>
      <w:r w:rsidR="00AB1E8A" w:rsidRPr="00AB1E8A">
        <w:rPr>
          <w:rFonts w:ascii="Times New Roman" w:hAnsi="Times New Roman"/>
          <w:sz w:val="24"/>
          <w:szCs w:val="24"/>
        </w:rPr>
        <w:t>p.80):</w:t>
      </w:r>
    </w:p>
    <w:p w:rsidR="00D41FC5" w:rsidRPr="007A2CB4" w:rsidRDefault="00CD40C5" w:rsidP="00F94E76">
      <w:pPr>
        <w:spacing w:line="240" w:lineRule="auto"/>
        <w:ind w:left="2268"/>
        <w:jc w:val="both"/>
        <w:rPr>
          <w:rFonts w:ascii="Times New Roman" w:hAnsi="Times New Roman"/>
          <w:sz w:val="20"/>
          <w:szCs w:val="20"/>
        </w:rPr>
      </w:pPr>
      <w:r w:rsidRPr="007A2CB4">
        <w:rPr>
          <w:rFonts w:ascii="Times New Roman" w:hAnsi="Times New Roman"/>
          <w:sz w:val="20"/>
          <w:szCs w:val="20"/>
        </w:rPr>
        <w:t xml:space="preserve">“Para atender </w:t>
      </w:r>
      <w:r w:rsidR="004D1C48" w:rsidRPr="007A2CB4">
        <w:rPr>
          <w:rFonts w:ascii="Times New Roman" w:hAnsi="Times New Roman"/>
          <w:sz w:val="20"/>
          <w:szCs w:val="20"/>
        </w:rPr>
        <w:t xml:space="preserve">seus propósitos, são introduzidas alterações no Código Penal, no Código de Processo Penal e na Lei de Execução Penal. Porém, não houve a previsão da violência doméstica como </w:t>
      </w:r>
      <w:r w:rsidR="004D1C48" w:rsidRPr="007A2CB4">
        <w:rPr>
          <w:rFonts w:ascii="Times New Roman" w:hAnsi="Times New Roman"/>
          <w:b/>
          <w:sz w:val="20"/>
          <w:szCs w:val="20"/>
        </w:rPr>
        <w:t>delito-tipo</w:t>
      </w:r>
      <w:r w:rsidR="004D1C48" w:rsidRPr="007A2CB4">
        <w:rPr>
          <w:rFonts w:ascii="Times New Roman" w:hAnsi="Times New Roman"/>
          <w:sz w:val="20"/>
          <w:szCs w:val="20"/>
        </w:rPr>
        <w:t xml:space="preserve"> e nem foram criados novos </w:t>
      </w:r>
      <w:r w:rsidR="004D1C48" w:rsidRPr="007A2CB4">
        <w:rPr>
          <w:rFonts w:ascii="Times New Roman" w:hAnsi="Times New Roman"/>
          <w:b/>
          <w:sz w:val="20"/>
          <w:szCs w:val="20"/>
        </w:rPr>
        <w:t xml:space="preserve">tipos penais. </w:t>
      </w:r>
      <w:r w:rsidR="004D1C48" w:rsidRPr="007A2CB4">
        <w:rPr>
          <w:rFonts w:ascii="Times New Roman" w:hAnsi="Times New Roman"/>
          <w:sz w:val="20"/>
          <w:szCs w:val="20"/>
        </w:rPr>
        <w:t xml:space="preserve">Limita-se a inserir mais uma </w:t>
      </w:r>
      <w:r w:rsidR="004D1C48" w:rsidRPr="007A2CB4">
        <w:rPr>
          <w:rFonts w:ascii="Times New Roman" w:hAnsi="Times New Roman"/>
          <w:b/>
          <w:sz w:val="20"/>
          <w:szCs w:val="20"/>
        </w:rPr>
        <w:t>agravante</w:t>
      </w:r>
      <w:r w:rsidR="004D1C48" w:rsidRPr="007A2CB4">
        <w:rPr>
          <w:rFonts w:ascii="Times New Roman" w:hAnsi="Times New Roman"/>
          <w:sz w:val="20"/>
          <w:szCs w:val="20"/>
        </w:rPr>
        <w:t xml:space="preserve"> (CP, art. 61, inc. II, alínea </w:t>
      </w:r>
      <w:r w:rsidR="004D1C48" w:rsidRPr="007A2CB4">
        <w:rPr>
          <w:rFonts w:ascii="Times New Roman" w:hAnsi="Times New Roman"/>
          <w:i/>
          <w:sz w:val="20"/>
          <w:szCs w:val="20"/>
        </w:rPr>
        <w:t>f</w:t>
      </w:r>
      <w:r w:rsidR="004D1C48" w:rsidRPr="007A2CB4">
        <w:rPr>
          <w:rFonts w:ascii="Times New Roman" w:hAnsi="Times New Roman"/>
          <w:sz w:val="20"/>
          <w:szCs w:val="20"/>
        </w:rPr>
        <w:t xml:space="preserve">), uma </w:t>
      </w:r>
      <w:r w:rsidR="004D1C48" w:rsidRPr="007A2CB4">
        <w:rPr>
          <w:rFonts w:ascii="Times New Roman" w:hAnsi="Times New Roman"/>
          <w:b/>
          <w:sz w:val="20"/>
          <w:szCs w:val="20"/>
        </w:rPr>
        <w:t>majorante</w:t>
      </w:r>
      <w:r w:rsidR="004D1C48" w:rsidRPr="007A2CB4">
        <w:rPr>
          <w:rFonts w:ascii="Times New Roman" w:hAnsi="Times New Roman"/>
          <w:sz w:val="20"/>
          <w:szCs w:val="20"/>
        </w:rPr>
        <w:t xml:space="preserve"> (CP, art. 129, §11), sendo alterada a pena do delito de lesões corporais (CP, art. 129, §9.º). Também foi admitida mais uma hipótese de </w:t>
      </w:r>
      <w:r w:rsidR="004D1C48" w:rsidRPr="007A2CB4">
        <w:rPr>
          <w:rFonts w:ascii="Times New Roman" w:hAnsi="Times New Roman"/>
          <w:b/>
          <w:sz w:val="20"/>
          <w:szCs w:val="20"/>
        </w:rPr>
        <w:t xml:space="preserve">prisão preventiva </w:t>
      </w:r>
      <w:r w:rsidR="004D1C48" w:rsidRPr="007A2CB4">
        <w:rPr>
          <w:rFonts w:ascii="Times New Roman" w:hAnsi="Times New Roman"/>
          <w:sz w:val="20"/>
          <w:szCs w:val="20"/>
        </w:rPr>
        <w:t xml:space="preserve">(CP, art.313, IV), além de permitir a imposição ao agressor, em caráter obrigatório, o comparecimento a </w:t>
      </w:r>
      <w:r w:rsidR="004D1C48" w:rsidRPr="007A2CB4">
        <w:rPr>
          <w:rFonts w:ascii="Times New Roman" w:hAnsi="Times New Roman"/>
          <w:b/>
          <w:sz w:val="20"/>
          <w:szCs w:val="20"/>
        </w:rPr>
        <w:t xml:space="preserve">programa de recuperação e reeducação </w:t>
      </w:r>
      <w:r w:rsidR="004D1C48" w:rsidRPr="007A2CB4">
        <w:rPr>
          <w:rFonts w:ascii="Times New Roman" w:hAnsi="Times New Roman"/>
          <w:sz w:val="20"/>
          <w:szCs w:val="20"/>
        </w:rPr>
        <w:t xml:space="preserve">(LEP, art. 152, parágrafo único)”.  </w:t>
      </w:r>
    </w:p>
    <w:p w:rsidR="00AE110D" w:rsidRDefault="00662672" w:rsidP="0081652E">
      <w:pPr>
        <w:spacing w:after="0" w:line="360" w:lineRule="auto"/>
        <w:ind w:firstLine="851"/>
        <w:jc w:val="both"/>
        <w:rPr>
          <w:rFonts w:ascii="Times New Roman" w:hAnsi="Times New Roman"/>
          <w:sz w:val="24"/>
          <w:szCs w:val="24"/>
        </w:rPr>
      </w:pPr>
      <w:r>
        <w:rPr>
          <w:rFonts w:ascii="Times New Roman" w:hAnsi="Times New Roman"/>
          <w:sz w:val="24"/>
          <w:szCs w:val="24"/>
        </w:rPr>
        <w:t>Sendo assim, ficou claro que a Lei 11.340/06 não veio para ser mais um tipo de lei penal, mas sim</w:t>
      </w:r>
      <w:r w:rsidR="00731CF7">
        <w:rPr>
          <w:rFonts w:ascii="Times New Roman" w:hAnsi="Times New Roman"/>
          <w:sz w:val="24"/>
          <w:szCs w:val="24"/>
        </w:rPr>
        <w:t>,</w:t>
      </w:r>
      <w:r>
        <w:rPr>
          <w:rFonts w:ascii="Times New Roman" w:hAnsi="Times New Roman"/>
          <w:sz w:val="24"/>
          <w:szCs w:val="24"/>
        </w:rPr>
        <w:t xml:space="preserve"> para completar as lacunas que a lei penal tinha em relação </w:t>
      </w:r>
      <w:r w:rsidR="00E34F64">
        <w:rPr>
          <w:rFonts w:ascii="Times New Roman" w:hAnsi="Times New Roman"/>
          <w:sz w:val="24"/>
          <w:szCs w:val="24"/>
        </w:rPr>
        <w:t>à</w:t>
      </w:r>
      <w:r>
        <w:rPr>
          <w:rFonts w:ascii="Times New Roman" w:hAnsi="Times New Roman"/>
          <w:sz w:val="24"/>
          <w:szCs w:val="24"/>
        </w:rPr>
        <w:t xml:space="preserve"> violência praticada contra as mulheres e para melhorar </w:t>
      </w:r>
      <w:r w:rsidR="0017535C">
        <w:rPr>
          <w:rFonts w:ascii="Times New Roman" w:hAnsi="Times New Roman"/>
          <w:sz w:val="24"/>
          <w:szCs w:val="24"/>
        </w:rPr>
        <w:t>o sistema de apoio às vítimas dessas agressões.</w:t>
      </w:r>
    </w:p>
    <w:p w:rsidR="007A2CB4" w:rsidRDefault="007A2CB4" w:rsidP="0081652E">
      <w:pPr>
        <w:spacing w:after="0" w:line="360" w:lineRule="auto"/>
        <w:ind w:firstLine="708"/>
        <w:jc w:val="both"/>
        <w:rPr>
          <w:rFonts w:ascii="Times New Roman" w:hAnsi="Times New Roman"/>
          <w:sz w:val="24"/>
          <w:szCs w:val="24"/>
        </w:rPr>
      </w:pPr>
    </w:p>
    <w:p w:rsidR="00612DCF" w:rsidRDefault="00612DCF" w:rsidP="0081652E">
      <w:pPr>
        <w:spacing w:after="0" w:line="360" w:lineRule="auto"/>
        <w:ind w:firstLine="708"/>
        <w:jc w:val="both"/>
        <w:rPr>
          <w:rFonts w:ascii="Times New Roman" w:hAnsi="Times New Roman"/>
          <w:sz w:val="24"/>
          <w:szCs w:val="24"/>
        </w:rPr>
      </w:pPr>
    </w:p>
    <w:p w:rsidR="00AE110D" w:rsidRPr="00D41FC5" w:rsidRDefault="00436A5E" w:rsidP="00612DCF">
      <w:pPr>
        <w:pStyle w:val="PargrafodaLista"/>
        <w:numPr>
          <w:ilvl w:val="0"/>
          <w:numId w:val="4"/>
        </w:numPr>
        <w:spacing w:after="0" w:line="360" w:lineRule="auto"/>
        <w:ind w:left="0" w:firstLine="0"/>
        <w:rPr>
          <w:rFonts w:ascii="Times New Roman" w:hAnsi="Times New Roman"/>
          <w:b/>
          <w:sz w:val="24"/>
          <w:szCs w:val="24"/>
        </w:rPr>
      </w:pPr>
      <w:r w:rsidRPr="00D41FC5">
        <w:rPr>
          <w:rFonts w:ascii="Times New Roman" w:hAnsi="Times New Roman"/>
          <w:b/>
          <w:sz w:val="24"/>
          <w:szCs w:val="24"/>
        </w:rPr>
        <w:t>A REPRESENTAÇÃO E A RENÚNCIA NA LEI 11.340/06</w:t>
      </w:r>
    </w:p>
    <w:p w:rsidR="00612DCF" w:rsidRDefault="00612DCF" w:rsidP="00612DCF">
      <w:pPr>
        <w:spacing w:after="0" w:line="360" w:lineRule="auto"/>
        <w:ind w:firstLine="851"/>
        <w:jc w:val="both"/>
        <w:rPr>
          <w:rFonts w:ascii="Times New Roman" w:hAnsi="Times New Roman"/>
          <w:sz w:val="24"/>
          <w:szCs w:val="24"/>
        </w:rPr>
      </w:pPr>
    </w:p>
    <w:p w:rsidR="00D41FC5" w:rsidRDefault="00436A5E" w:rsidP="007A2CB4">
      <w:pPr>
        <w:spacing w:after="0" w:line="360" w:lineRule="auto"/>
        <w:ind w:firstLine="851"/>
        <w:jc w:val="both"/>
        <w:rPr>
          <w:rFonts w:ascii="Times New Roman" w:hAnsi="Times New Roman"/>
          <w:sz w:val="24"/>
          <w:szCs w:val="24"/>
        </w:rPr>
      </w:pPr>
      <w:r>
        <w:rPr>
          <w:rFonts w:ascii="Times New Roman" w:hAnsi="Times New Roman"/>
          <w:sz w:val="24"/>
          <w:szCs w:val="24"/>
        </w:rPr>
        <w:t xml:space="preserve">A mulher vítima de violência doméstica tem o direito de representar o agressor perante a autoridade policial para que as devidas medidas legais sejam cumpridas, ou seja, a representação ocorre quando a pessoa agredida resolve ir à autoridade policial ou simplesmente à delegacia de polícia denunciar os atos de violência que sofreu por parte do agressor. </w:t>
      </w:r>
    </w:p>
    <w:p w:rsidR="00436A5E" w:rsidRDefault="00436A5E" w:rsidP="007A2CB4">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Conforme disposto no art. 12, I da Lei Maria da Penha, é através da representação que </w:t>
      </w:r>
      <w:r w:rsidR="0018136B">
        <w:rPr>
          <w:rFonts w:ascii="Times New Roman" w:hAnsi="Times New Roman"/>
          <w:sz w:val="24"/>
          <w:szCs w:val="24"/>
        </w:rPr>
        <w:t>a autoridade policial procede ao registro da ocorrência, ouve a ofendida, lavra o boletim de ocorrência e toma por termo a representação, que em seguida, em decorrência disso, si iniciará o inquérito policial, segundo o art. 5º, §4º do CPP.</w:t>
      </w:r>
    </w:p>
    <w:p w:rsidR="0018136B" w:rsidRDefault="0018136B" w:rsidP="007A2CB4">
      <w:pPr>
        <w:spacing w:after="0" w:line="360" w:lineRule="auto"/>
        <w:ind w:firstLine="851"/>
        <w:jc w:val="both"/>
        <w:rPr>
          <w:rFonts w:ascii="Times New Roman" w:hAnsi="Times New Roman"/>
          <w:sz w:val="24"/>
          <w:szCs w:val="24"/>
        </w:rPr>
      </w:pPr>
      <w:r>
        <w:rPr>
          <w:rFonts w:ascii="Times New Roman" w:hAnsi="Times New Roman"/>
          <w:sz w:val="24"/>
          <w:szCs w:val="24"/>
        </w:rPr>
        <w:t>O inquérito policial só poderá ser iniciado quando a representação for efetuada, pois os crimes praticados contra as mulheres dependem disto, caso contrário não será realizado.</w:t>
      </w:r>
    </w:p>
    <w:p w:rsidR="00C27CD5" w:rsidRDefault="00C27CD5" w:rsidP="007A2CB4">
      <w:pPr>
        <w:spacing w:after="0" w:line="360" w:lineRule="auto"/>
        <w:ind w:firstLine="851"/>
        <w:jc w:val="both"/>
        <w:rPr>
          <w:rFonts w:ascii="Times New Roman" w:hAnsi="Times New Roman"/>
          <w:sz w:val="24"/>
          <w:szCs w:val="24"/>
        </w:rPr>
      </w:pPr>
      <w:r>
        <w:rPr>
          <w:rFonts w:ascii="Times New Roman" w:hAnsi="Times New Roman"/>
          <w:sz w:val="24"/>
          <w:szCs w:val="24"/>
        </w:rPr>
        <w:t>Depois que o inquérito é encaminhado a juízo, o Ministério Público oferece a denúncia, que em seguida é encaminhada ao juiz. Até este momento, se a vítima se arrepender ou desistir de punir o seu agressor, ela poderá retratar-se, seguindo os ditam</w:t>
      </w:r>
      <w:r w:rsidR="00275E45">
        <w:rPr>
          <w:rFonts w:ascii="Times New Roman" w:hAnsi="Times New Roman"/>
          <w:sz w:val="24"/>
          <w:szCs w:val="24"/>
        </w:rPr>
        <w:t xml:space="preserve">es </w:t>
      </w:r>
      <w:r w:rsidR="00275E45" w:rsidRPr="007A2CB4">
        <w:rPr>
          <w:rFonts w:ascii="Times New Roman" w:hAnsi="Times New Roman"/>
          <w:sz w:val="24"/>
          <w:szCs w:val="24"/>
        </w:rPr>
        <w:t>legais</w:t>
      </w:r>
      <w:r w:rsidRPr="007A2CB4">
        <w:rPr>
          <w:rFonts w:ascii="Times New Roman" w:hAnsi="Times New Roman"/>
          <w:sz w:val="24"/>
          <w:szCs w:val="24"/>
        </w:rPr>
        <w:t xml:space="preserve"> previstos no art. 16, </w:t>
      </w:r>
      <w:r w:rsidRPr="007A2CB4">
        <w:rPr>
          <w:rFonts w:ascii="Times New Roman" w:hAnsi="Times New Roman"/>
          <w:i/>
          <w:sz w:val="24"/>
          <w:szCs w:val="24"/>
        </w:rPr>
        <w:t>in verbi:</w:t>
      </w:r>
      <w:r w:rsidRPr="007A2CB4">
        <w:rPr>
          <w:rFonts w:ascii="Times New Roman" w:hAnsi="Times New Roman"/>
          <w:sz w:val="24"/>
          <w:szCs w:val="24"/>
        </w:rPr>
        <w:t xml:space="preserve"> “Nas ações penais públicas condicionadas à representação da ofendida de que trata esta Lei, só será admitida a renúncia à representação perante o juiz, em audiência especialmente designada com tal finalidade, antes do recebimento da denúncia e ouvido o Ministério Público.”</w:t>
      </w:r>
    </w:p>
    <w:p w:rsidR="00C27CD5" w:rsidRDefault="00C27CD5" w:rsidP="007A2CB4">
      <w:pPr>
        <w:spacing w:after="0" w:line="360" w:lineRule="auto"/>
        <w:ind w:firstLine="851"/>
        <w:jc w:val="both"/>
        <w:rPr>
          <w:rFonts w:ascii="Times New Roman" w:hAnsi="Times New Roman"/>
          <w:sz w:val="24"/>
          <w:szCs w:val="24"/>
        </w:rPr>
      </w:pPr>
      <w:r>
        <w:rPr>
          <w:rFonts w:ascii="Times New Roman" w:hAnsi="Times New Roman"/>
          <w:i/>
          <w:sz w:val="24"/>
          <w:szCs w:val="24"/>
        </w:rPr>
        <w:t xml:space="preserve"> </w:t>
      </w:r>
      <w:r w:rsidR="00043B31">
        <w:rPr>
          <w:rFonts w:ascii="Times New Roman" w:hAnsi="Times New Roman"/>
          <w:sz w:val="24"/>
          <w:szCs w:val="24"/>
        </w:rPr>
        <w:t>Esta renúncia ou retratação à representação poderá ser feita tanto pela vítima, quanto por seu procurador. Sendo assim, depois de homologada a renúncia, o inquérito é arquivado pela autoridade policial, pois como relata o próprio art. 107, VI do CP, extingue-se a punibilidade pela retratação do agente.</w:t>
      </w:r>
    </w:p>
    <w:p w:rsidR="007A2CB4" w:rsidRDefault="007A2CB4" w:rsidP="0075286D">
      <w:pPr>
        <w:spacing w:after="0" w:line="360" w:lineRule="auto"/>
        <w:ind w:firstLine="708"/>
        <w:jc w:val="both"/>
        <w:rPr>
          <w:rFonts w:ascii="Times New Roman" w:hAnsi="Times New Roman"/>
          <w:sz w:val="24"/>
          <w:szCs w:val="24"/>
        </w:rPr>
      </w:pPr>
    </w:p>
    <w:p w:rsidR="00612DCF" w:rsidRDefault="00612DCF" w:rsidP="0075286D">
      <w:pPr>
        <w:spacing w:after="0" w:line="360" w:lineRule="auto"/>
        <w:ind w:firstLine="708"/>
        <w:jc w:val="both"/>
        <w:rPr>
          <w:rFonts w:ascii="Times New Roman" w:hAnsi="Times New Roman"/>
          <w:sz w:val="24"/>
          <w:szCs w:val="24"/>
        </w:rPr>
      </w:pPr>
    </w:p>
    <w:p w:rsidR="00EF56FC" w:rsidRPr="00D41FC5" w:rsidRDefault="00EF56FC" w:rsidP="00612DCF">
      <w:pPr>
        <w:pStyle w:val="PargrafodaLista"/>
        <w:numPr>
          <w:ilvl w:val="0"/>
          <w:numId w:val="4"/>
        </w:numPr>
        <w:spacing w:after="0" w:line="360" w:lineRule="auto"/>
        <w:ind w:left="0" w:firstLine="0"/>
        <w:jc w:val="both"/>
        <w:rPr>
          <w:rFonts w:ascii="Times New Roman" w:hAnsi="Times New Roman"/>
          <w:b/>
          <w:sz w:val="24"/>
          <w:szCs w:val="24"/>
        </w:rPr>
      </w:pPr>
      <w:r w:rsidRPr="00D41FC5">
        <w:rPr>
          <w:rFonts w:ascii="Times New Roman" w:hAnsi="Times New Roman"/>
          <w:b/>
          <w:sz w:val="24"/>
          <w:szCs w:val="24"/>
        </w:rPr>
        <w:t>COMPETÊNCIA PARA APRECIAR AS CAUSAS DE VIOLÊNCIA DOMÉSTICA</w:t>
      </w:r>
      <w:r w:rsidR="00612DCF">
        <w:rPr>
          <w:rFonts w:ascii="Times New Roman" w:hAnsi="Times New Roman"/>
          <w:b/>
          <w:sz w:val="24"/>
          <w:szCs w:val="24"/>
        </w:rPr>
        <w:t>.</w:t>
      </w:r>
    </w:p>
    <w:p w:rsidR="00612DCF" w:rsidRDefault="00612DCF" w:rsidP="00612DCF">
      <w:pPr>
        <w:spacing w:after="0" w:line="360" w:lineRule="auto"/>
        <w:ind w:firstLine="851"/>
        <w:jc w:val="both"/>
        <w:rPr>
          <w:rFonts w:ascii="Times New Roman" w:hAnsi="Times New Roman"/>
          <w:sz w:val="24"/>
          <w:szCs w:val="24"/>
        </w:rPr>
      </w:pPr>
    </w:p>
    <w:p w:rsidR="00D41FC5" w:rsidRDefault="00937CD5" w:rsidP="00612DCF">
      <w:pPr>
        <w:spacing w:after="0" w:line="360" w:lineRule="auto"/>
        <w:ind w:firstLine="851"/>
        <w:jc w:val="both"/>
        <w:rPr>
          <w:rFonts w:ascii="Times New Roman" w:hAnsi="Times New Roman"/>
          <w:sz w:val="24"/>
          <w:szCs w:val="24"/>
        </w:rPr>
      </w:pPr>
      <w:r>
        <w:rPr>
          <w:rFonts w:ascii="Times New Roman" w:hAnsi="Times New Roman"/>
          <w:sz w:val="24"/>
          <w:szCs w:val="24"/>
        </w:rPr>
        <w:t>A competência para apreciar as demandas relacionadas à violência doméstica é</w:t>
      </w:r>
      <w:r w:rsidR="00FB789A">
        <w:rPr>
          <w:rFonts w:ascii="Times New Roman" w:hAnsi="Times New Roman"/>
          <w:sz w:val="24"/>
          <w:szCs w:val="24"/>
        </w:rPr>
        <w:t xml:space="preserve"> dos Juizados de Violência Doméstica e Familiar contra a Mulher – JVDFMs, que são órgãos da justiça ordinária com competência cível e criminal para o processo, o julgamento e a execução das causas provenientes da prática d</w:t>
      </w:r>
      <w:r w:rsidR="00D41FC5">
        <w:rPr>
          <w:rFonts w:ascii="Times New Roman" w:hAnsi="Times New Roman"/>
          <w:sz w:val="24"/>
          <w:szCs w:val="24"/>
        </w:rPr>
        <w:t>e violência doméstica e familia</w:t>
      </w:r>
      <w:r w:rsidR="00F94E76">
        <w:rPr>
          <w:rFonts w:ascii="Times New Roman" w:hAnsi="Times New Roman"/>
          <w:sz w:val="24"/>
          <w:szCs w:val="24"/>
        </w:rPr>
        <w:t>r</w:t>
      </w:r>
      <w:r w:rsidR="00FB789A">
        <w:rPr>
          <w:rFonts w:ascii="Times New Roman" w:hAnsi="Times New Roman"/>
          <w:sz w:val="24"/>
          <w:szCs w:val="24"/>
        </w:rPr>
        <w:t xml:space="preserve"> contra a mulher</w:t>
      </w:r>
      <w:r w:rsidR="009B7D50">
        <w:rPr>
          <w:rFonts w:ascii="Times New Roman" w:hAnsi="Times New Roman"/>
          <w:sz w:val="24"/>
          <w:szCs w:val="24"/>
        </w:rPr>
        <w:t xml:space="preserve"> (Art.14 da Lei 11.340/06)</w:t>
      </w:r>
      <w:r w:rsidR="00FB789A">
        <w:rPr>
          <w:rFonts w:ascii="Times New Roman" w:hAnsi="Times New Roman"/>
          <w:sz w:val="24"/>
          <w:szCs w:val="24"/>
        </w:rPr>
        <w:t xml:space="preserve">. </w:t>
      </w:r>
    </w:p>
    <w:p w:rsidR="00EF56FC" w:rsidRDefault="00FB789A" w:rsidP="00801E11">
      <w:pPr>
        <w:spacing w:after="0" w:line="360" w:lineRule="auto"/>
        <w:ind w:firstLine="851"/>
        <w:jc w:val="both"/>
        <w:rPr>
          <w:rFonts w:ascii="Times New Roman" w:hAnsi="Times New Roman"/>
          <w:sz w:val="24"/>
          <w:szCs w:val="24"/>
        </w:rPr>
      </w:pPr>
      <w:r>
        <w:rPr>
          <w:rFonts w:ascii="Times New Roman" w:hAnsi="Times New Roman"/>
          <w:sz w:val="24"/>
          <w:szCs w:val="24"/>
        </w:rPr>
        <w:t>Contudo, como a União ainda não conseguiu fazer a instalação ou criação destes na maio</w:t>
      </w:r>
      <w:r w:rsidR="00937CD5">
        <w:rPr>
          <w:rFonts w:ascii="Times New Roman" w:hAnsi="Times New Roman"/>
          <w:sz w:val="24"/>
          <w:szCs w:val="24"/>
        </w:rPr>
        <w:t xml:space="preserve">r parte do território nacional, a Lei Maria da Penha atribuiu a competência para os juízos criminais para os casos provenientes da sua aplicação enquanto não criados e instalados os JVDFMs. </w:t>
      </w:r>
    </w:p>
    <w:p w:rsidR="00937CD5" w:rsidRDefault="00E562F7" w:rsidP="00801E11">
      <w:pPr>
        <w:spacing w:after="0" w:line="360" w:lineRule="auto"/>
        <w:ind w:firstLine="851"/>
        <w:jc w:val="both"/>
        <w:rPr>
          <w:rFonts w:ascii="Times New Roman" w:hAnsi="Times New Roman"/>
          <w:sz w:val="24"/>
          <w:szCs w:val="24"/>
        </w:rPr>
      </w:pPr>
      <w:r>
        <w:rPr>
          <w:rFonts w:ascii="Times New Roman" w:hAnsi="Times New Roman"/>
          <w:sz w:val="24"/>
          <w:szCs w:val="24"/>
        </w:rPr>
        <w:t xml:space="preserve">Sendo assim, na falta dos JVDFMs, sem dúvida alguma, cabe à justiça comum apreciar os casos de violência doméstica e familiar contra as mulheres. Entretanto, nos casos </w:t>
      </w:r>
      <w:r>
        <w:rPr>
          <w:rFonts w:ascii="Times New Roman" w:hAnsi="Times New Roman"/>
          <w:sz w:val="24"/>
          <w:szCs w:val="24"/>
        </w:rPr>
        <w:lastRenderedPageBreak/>
        <w:t>onde houver uma grave violação aos direitos humanos das mulheres, essa competência poderá ser destinada para a justiça federal.</w:t>
      </w:r>
    </w:p>
    <w:p w:rsidR="00731288" w:rsidRDefault="00731288" w:rsidP="00801E11">
      <w:pPr>
        <w:spacing w:after="0" w:line="360" w:lineRule="auto"/>
        <w:ind w:firstLine="851"/>
        <w:jc w:val="both"/>
        <w:rPr>
          <w:rFonts w:ascii="Times New Roman" w:hAnsi="Times New Roman"/>
          <w:sz w:val="24"/>
          <w:szCs w:val="24"/>
        </w:rPr>
      </w:pPr>
      <w:r>
        <w:rPr>
          <w:rFonts w:ascii="Times New Roman" w:hAnsi="Times New Roman"/>
          <w:sz w:val="24"/>
          <w:szCs w:val="24"/>
        </w:rPr>
        <w:t xml:space="preserve">Antes da criação da Lei Maria da Penha, o juízo competente para analisar os casos de violência doméstica era o dos Juizados Especiais Criminais – Lei 9.099/1995. Contudo, com o advento da Lei 11.340/06, a competência para apreciar os casos desta natureza foi </w:t>
      </w:r>
      <w:r w:rsidR="00B045C7">
        <w:rPr>
          <w:rFonts w:ascii="Times New Roman" w:hAnsi="Times New Roman"/>
          <w:sz w:val="24"/>
          <w:szCs w:val="24"/>
        </w:rPr>
        <w:t>destinada</w:t>
      </w:r>
      <w:r>
        <w:rPr>
          <w:rFonts w:ascii="Times New Roman" w:hAnsi="Times New Roman"/>
          <w:sz w:val="24"/>
          <w:szCs w:val="24"/>
        </w:rPr>
        <w:t xml:space="preserve"> para as Varas Criminais, pois é inadmissível que os crimes de violência, mas precisamente aqueles cometidos contra mulheres, que por sua natureza são mais frágeis ou vulneráveis, tanto fisicamente quanto psicologicamente em relação aos homens, ficassem sob a égide da Lei 9.099/95, que trata dos crimes de menos potencial ofensivo. Os crimes de violência doméstica não são de menor potencial ofensivo e devem ser tratados com a devida atenção</w:t>
      </w:r>
      <w:r w:rsidR="00B045C7">
        <w:rPr>
          <w:rFonts w:ascii="Times New Roman" w:hAnsi="Times New Roman"/>
          <w:sz w:val="24"/>
          <w:szCs w:val="24"/>
        </w:rPr>
        <w:t xml:space="preserve"> e rigor nas suas sanções, sendo assim, acertadíssima esta mudança de competência de juízo por parte dos legisladores.</w:t>
      </w:r>
    </w:p>
    <w:p w:rsidR="00164983" w:rsidRDefault="00164983" w:rsidP="00801E11">
      <w:pPr>
        <w:spacing w:after="0" w:line="360" w:lineRule="auto"/>
        <w:ind w:firstLine="851"/>
        <w:jc w:val="both"/>
        <w:rPr>
          <w:rFonts w:ascii="Times New Roman" w:hAnsi="Times New Roman"/>
          <w:sz w:val="24"/>
          <w:szCs w:val="24"/>
        </w:rPr>
      </w:pPr>
      <w:r>
        <w:rPr>
          <w:rFonts w:ascii="Times New Roman" w:hAnsi="Times New Roman"/>
          <w:sz w:val="24"/>
          <w:szCs w:val="24"/>
        </w:rPr>
        <w:t>Diferentemente de outras leis, códigos e estatutos, que utilizam o local da prática do delito e até o domicílio do réu, como nas demandas penal e civil, para a identificação do juízo competente, a Lei Maria da penha, em decorrência de violência doméstica, diz que para definir a competência é necessário apenas que a violência seja praticada contra a mulher e que ocorra no seio doméstico, familiar ou de relação íntima de afeto com o agressor, não importando ou pouco importando o local das agressões.</w:t>
      </w:r>
      <w:r w:rsidR="004D020B">
        <w:rPr>
          <w:rFonts w:ascii="Times New Roman" w:hAnsi="Times New Roman"/>
          <w:sz w:val="24"/>
          <w:szCs w:val="24"/>
        </w:rPr>
        <w:t xml:space="preserve"> A Lei 11.340/06</w:t>
      </w:r>
      <w:r>
        <w:rPr>
          <w:rFonts w:ascii="Times New Roman" w:hAnsi="Times New Roman"/>
          <w:sz w:val="24"/>
          <w:szCs w:val="24"/>
        </w:rPr>
        <w:t xml:space="preserve"> </w:t>
      </w:r>
      <w:r w:rsidR="004D020B">
        <w:rPr>
          <w:rFonts w:ascii="Times New Roman" w:hAnsi="Times New Roman"/>
          <w:sz w:val="24"/>
          <w:szCs w:val="24"/>
        </w:rPr>
        <w:t>também deu a oportunidade de a vítima poder escolher o juízo para poder requerer as medidas que lhe forem de direito em decorrência da violência doméstica praticada contra ela.</w:t>
      </w:r>
    </w:p>
    <w:p w:rsidR="00AB0BDB" w:rsidRDefault="00FB3079" w:rsidP="00DB4FF0">
      <w:pPr>
        <w:spacing w:after="0" w:line="360" w:lineRule="auto"/>
        <w:ind w:firstLine="851"/>
        <w:jc w:val="both"/>
        <w:rPr>
          <w:rFonts w:ascii="Times New Roman" w:hAnsi="Times New Roman"/>
          <w:sz w:val="24"/>
          <w:szCs w:val="24"/>
        </w:rPr>
      </w:pPr>
      <w:r>
        <w:rPr>
          <w:rFonts w:ascii="Times New Roman" w:hAnsi="Times New Roman"/>
          <w:sz w:val="24"/>
          <w:szCs w:val="24"/>
        </w:rPr>
        <w:t xml:space="preserve">Os juízos de família também são competentes para julgar as demandas relacionadas </w:t>
      </w:r>
      <w:r w:rsidR="0005473B">
        <w:rPr>
          <w:rFonts w:ascii="Times New Roman" w:hAnsi="Times New Roman"/>
          <w:sz w:val="24"/>
          <w:szCs w:val="24"/>
        </w:rPr>
        <w:t>à</w:t>
      </w:r>
      <w:r>
        <w:rPr>
          <w:rFonts w:ascii="Times New Roman" w:hAnsi="Times New Roman"/>
          <w:sz w:val="24"/>
          <w:szCs w:val="24"/>
        </w:rPr>
        <w:t xml:space="preserve"> Lei Maria da Penha, basta a ação ter como causa de pedir a violência doméstica</w:t>
      </w:r>
      <w:r w:rsidR="0005473B">
        <w:rPr>
          <w:rFonts w:ascii="Times New Roman" w:hAnsi="Times New Roman"/>
          <w:sz w:val="24"/>
          <w:szCs w:val="24"/>
        </w:rPr>
        <w:t>, pois conforme os arts. 22 a 24 da Lei 11.340/06</w:t>
      </w:r>
      <w:r w:rsidR="00AB0BDB">
        <w:rPr>
          <w:rFonts w:ascii="Times New Roman" w:hAnsi="Times New Roman"/>
          <w:sz w:val="24"/>
          <w:szCs w:val="24"/>
        </w:rPr>
        <w:t xml:space="preserve"> é</w:t>
      </w:r>
      <w:r w:rsidR="0005473B">
        <w:rPr>
          <w:rFonts w:ascii="Times New Roman" w:hAnsi="Times New Roman"/>
          <w:sz w:val="24"/>
          <w:szCs w:val="24"/>
        </w:rPr>
        <w:t xml:space="preserve"> possível ser buscada, a título de tutela antecipada, a concessão das medidas protetivas elencadas nestes artigos.</w:t>
      </w:r>
    </w:p>
    <w:p w:rsidR="00612DCF" w:rsidRDefault="00612DCF" w:rsidP="00DB4FF0">
      <w:pPr>
        <w:spacing w:after="0" w:line="360" w:lineRule="auto"/>
        <w:ind w:firstLine="851"/>
        <w:jc w:val="both"/>
        <w:rPr>
          <w:rFonts w:ascii="Times New Roman" w:hAnsi="Times New Roman"/>
          <w:sz w:val="24"/>
          <w:szCs w:val="24"/>
        </w:rPr>
      </w:pPr>
    </w:p>
    <w:p w:rsidR="00612DCF" w:rsidRDefault="00612DCF" w:rsidP="00DB4FF0">
      <w:pPr>
        <w:spacing w:after="0" w:line="360" w:lineRule="auto"/>
        <w:ind w:firstLine="851"/>
        <w:jc w:val="both"/>
        <w:rPr>
          <w:rFonts w:ascii="Times New Roman" w:hAnsi="Times New Roman"/>
          <w:sz w:val="24"/>
          <w:szCs w:val="24"/>
        </w:rPr>
      </w:pPr>
    </w:p>
    <w:p w:rsidR="00873D90" w:rsidRDefault="00ED131C" w:rsidP="00DB4FF0">
      <w:pPr>
        <w:pStyle w:val="PargrafodaLista"/>
        <w:numPr>
          <w:ilvl w:val="0"/>
          <w:numId w:val="4"/>
        </w:numPr>
        <w:spacing w:after="0" w:line="360" w:lineRule="auto"/>
        <w:ind w:left="0" w:firstLine="0"/>
        <w:jc w:val="both"/>
        <w:rPr>
          <w:rFonts w:ascii="Times New Roman" w:hAnsi="Times New Roman"/>
          <w:b/>
          <w:sz w:val="24"/>
          <w:szCs w:val="24"/>
        </w:rPr>
      </w:pPr>
      <w:r w:rsidRPr="00F62A15">
        <w:rPr>
          <w:rFonts w:ascii="Times New Roman" w:hAnsi="Times New Roman"/>
          <w:b/>
          <w:sz w:val="24"/>
          <w:szCs w:val="24"/>
        </w:rPr>
        <w:t xml:space="preserve">ESTATÍSTICAS DE DENÚNCIAS </w:t>
      </w:r>
      <w:r w:rsidR="00D33495" w:rsidRPr="00F62A15">
        <w:rPr>
          <w:rFonts w:ascii="Times New Roman" w:hAnsi="Times New Roman"/>
          <w:b/>
          <w:sz w:val="24"/>
          <w:szCs w:val="24"/>
        </w:rPr>
        <w:t>FORMULADAS NA CIDADE DE AROEIRAS-PB</w:t>
      </w:r>
      <w:r w:rsidR="00801E11">
        <w:rPr>
          <w:rFonts w:ascii="Times New Roman" w:hAnsi="Times New Roman"/>
          <w:b/>
          <w:sz w:val="24"/>
          <w:szCs w:val="24"/>
        </w:rPr>
        <w:t>.</w:t>
      </w:r>
      <w:r w:rsidR="00D33495" w:rsidRPr="00F62A15">
        <w:rPr>
          <w:rFonts w:ascii="Times New Roman" w:hAnsi="Times New Roman"/>
          <w:b/>
          <w:sz w:val="24"/>
          <w:szCs w:val="24"/>
        </w:rPr>
        <w:t xml:space="preserve"> </w:t>
      </w:r>
    </w:p>
    <w:p w:rsidR="00612DCF" w:rsidRDefault="00612DCF" w:rsidP="00801E11">
      <w:pPr>
        <w:pStyle w:val="PargrafodaLista"/>
        <w:spacing w:line="360" w:lineRule="auto"/>
        <w:ind w:left="0" w:firstLine="851"/>
        <w:jc w:val="both"/>
        <w:rPr>
          <w:rFonts w:ascii="Times New Roman" w:hAnsi="Times New Roman"/>
          <w:sz w:val="24"/>
          <w:szCs w:val="24"/>
        </w:rPr>
      </w:pPr>
    </w:p>
    <w:p w:rsidR="002C572A" w:rsidRDefault="002C572A" w:rsidP="00801E11">
      <w:pPr>
        <w:pStyle w:val="PargrafodaLista"/>
        <w:spacing w:line="360" w:lineRule="auto"/>
        <w:ind w:left="0" w:firstLine="851"/>
        <w:jc w:val="both"/>
        <w:rPr>
          <w:rFonts w:ascii="Times New Roman" w:hAnsi="Times New Roman"/>
          <w:sz w:val="24"/>
          <w:szCs w:val="24"/>
        </w:rPr>
      </w:pPr>
      <w:r>
        <w:rPr>
          <w:rFonts w:ascii="Times New Roman" w:hAnsi="Times New Roman"/>
          <w:sz w:val="24"/>
          <w:szCs w:val="24"/>
        </w:rPr>
        <w:t>Aroeiras é uma cidade localizada no agreste paraibano</w:t>
      </w:r>
      <w:r w:rsidR="008B02E9">
        <w:rPr>
          <w:rFonts w:ascii="Times New Roman" w:hAnsi="Times New Roman"/>
          <w:sz w:val="24"/>
          <w:szCs w:val="24"/>
        </w:rPr>
        <w:t xml:space="preserve">, com </w:t>
      </w:r>
      <w:r w:rsidR="000F0A44">
        <w:rPr>
          <w:rFonts w:ascii="Times New Roman" w:hAnsi="Times New Roman"/>
          <w:sz w:val="24"/>
          <w:szCs w:val="24"/>
        </w:rPr>
        <w:t>64</w:t>
      </w:r>
      <w:r w:rsidR="008B02E9">
        <w:rPr>
          <w:rFonts w:ascii="Times New Roman" w:hAnsi="Times New Roman"/>
          <w:sz w:val="24"/>
          <w:szCs w:val="24"/>
        </w:rPr>
        <w:t xml:space="preserve"> </w:t>
      </w:r>
      <w:r w:rsidR="009B782F">
        <w:rPr>
          <w:rFonts w:ascii="Times New Roman" w:hAnsi="Times New Roman"/>
          <w:sz w:val="24"/>
          <w:szCs w:val="24"/>
        </w:rPr>
        <w:t xml:space="preserve">anos de </w:t>
      </w:r>
      <w:r w:rsidR="008B02E9">
        <w:rPr>
          <w:rFonts w:ascii="Times New Roman" w:hAnsi="Times New Roman"/>
          <w:sz w:val="24"/>
          <w:szCs w:val="24"/>
        </w:rPr>
        <w:t>idade</w:t>
      </w:r>
      <w:r w:rsidR="004906CD">
        <w:rPr>
          <w:rFonts w:ascii="Times New Roman" w:hAnsi="Times New Roman"/>
          <w:sz w:val="24"/>
          <w:szCs w:val="24"/>
        </w:rPr>
        <w:t>,</w:t>
      </w:r>
      <w:r w:rsidR="001D2E5E">
        <w:rPr>
          <w:rFonts w:ascii="Times New Roman" w:hAnsi="Times New Roman"/>
          <w:sz w:val="24"/>
          <w:szCs w:val="24"/>
        </w:rPr>
        <w:t xml:space="preserve"> possui</w:t>
      </w:r>
      <w:r>
        <w:rPr>
          <w:rFonts w:ascii="Times New Roman" w:hAnsi="Times New Roman"/>
          <w:sz w:val="24"/>
          <w:szCs w:val="24"/>
        </w:rPr>
        <w:t xml:space="preserve"> </w:t>
      </w:r>
      <w:r w:rsidR="00582732">
        <w:rPr>
          <w:rFonts w:ascii="Times New Roman" w:hAnsi="Times New Roman"/>
          <w:sz w:val="24"/>
          <w:szCs w:val="24"/>
        </w:rPr>
        <w:t>aproximadamente</w:t>
      </w:r>
      <w:r>
        <w:rPr>
          <w:rFonts w:ascii="Times New Roman" w:hAnsi="Times New Roman"/>
          <w:sz w:val="24"/>
          <w:szCs w:val="24"/>
        </w:rPr>
        <w:t xml:space="preserve"> 19.089 habitantes</w:t>
      </w:r>
      <w:r w:rsidR="00127D32">
        <w:rPr>
          <w:rFonts w:ascii="Times New Roman" w:hAnsi="Times New Roman"/>
          <w:sz w:val="24"/>
          <w:szCs w:val="24"/>
        </w:rPr>
        <w:t xml:space="preserve">, </w:t>
      </w:r>
      <w:r w:rsidR="00582732">
        <w:rPr>
          <w:rFonts w:ascii="Times New Roman" w:hAnsi="Times New Roman"/>
          <w:sz w:val="24"/>
          <w:szCs w:val="24"/>
        </w:rPr>
        <w:t xml:space="preserve">destes, </w:t>
      </w:r>
      <w:r w:rsidR="00127D32">
        <w:rPr>
          <w:rFonts w:ascii="Times New Roman" w:hAnsi="Times New Roman"/>
          <w:sz w:val="24"/>
          <w:szCs w:val="24"/>
        </w:rPr>
        <w:t xml:space="preserve">9.862 são mulheres conforme dados do IBGE formulados no ano de 2010. </w:t>
      </w:r>
      <w:r w:rsidR="00582732">
        <w:rPr>
          <w:rFonts w:ascii="Times New Roman" w:hAnsi="Times New Roman"/>
          <w:sz w:val="24"/>
          <w:szCs w:val="24"/>
        </w:rPr>
        <w:t xml:space="preserve">Sua economia está baseada principalmente na agricultura, no comércio a na renda proveniente da prefeitura municipal em decorrência dos empregos que </w:t>
      </w:r>
      <w:r w:rsidR="00582732">
        <w:rPr>
          <w:rFonts w:ascii="Times New Roman" w:hAnsi="Times New Roman"/>
          <w:sz w:val="24"/>
          <w:szCs w:val="24"/>
        </w:rPr>
        <w:lastRenderedPageBreak/>
        <w:t>esta disponibiliza.</w:t>
      </w:r>
      <w:r w:rsidR="0065504A">
        <w:rPr>
          <w:rFonts w:ascii="Times New Roman" w:hAnsi="Times New Roman"/>
          <w:sz w:val="24"/>
          <w:szCs w:val="24"/>
        </w:rPr>
        <w:t xml:space="preserve"> Aroeiras figura economicamente como uma das principais cidades da região que engloba os municípios de Umbuzeiro-PB, Gado Bravo-PB e Fagundes-PB.</w:t>
      </w:r>
    </w:p>
    <w:p w:rsidR="00CA520D" w:rsidRDefault="00CA520D" w:rsidP="00801E11">
      <w:pPr>
        <w:pStyle w:val="PargrafodaLista"/>
        <w:spacing w:line="360" w:lineRule="auto"/>
        <w:ind w:left="0" w:firstLine="851"/>
        <w:jc w:val="both"/>
        <w:rPr>
          <w:rFonts w:ascii="Times New Roman" w:hAnsi="Times New Roman"/>
          <w:sz w:val="24"/>
          <w:szCs w:val="24"/>
        </w:rPr>
      </w:pPr>
      <w:r>
        <w:rPr>
          <w:rFonts w:ascii="Times New Roman" w:hAnsi="Times New Roman"/>
          <w:sz w:val="24"/>
          <w:szCs w:val="24"/>
        </w:rPr>
        <w:t xml:space="preserve">As mulheres que residem na cidade de Aroeiras-PB desenvolvem diversas atividades laborais, contudo, a maioria trabalha na agricultura </w:t>
      </w:r>
      <w:r w:rsidR="002C3E77">
        <w:rPr>
          <w:rFonts w:ascii="Times New Roman" w:hAnsi="Times New Roman"/>
          <w:sz w:val="24"/>
          <w:szCs w:val="24"/>
        </w:rPr>
        <w:t>e outra grande parte não desenvolve nenhuma atividade laboral, ou seja, são do</w:t>
      </w:r>
      <w:r w:rsidR="009F6044">
        <w:rPr>
          <w:rFonts w:ascii="Times New Roman" w:hAnsi="Times New Roman"/>
          <w:sz w:val="24"/>
          <w:szCs w:val="24"/>
        </w:rPr>
        <w:t xml:space="preserve"> </w:t>
      </w:r>
      <w:r w:rsidR="002C3E77">
        <w:rPr>
          <w:rFonts w:ascii="Times New Roman" w:hAnsi="Times New Roman"/>
          <w:sz w:val="24"/>
          <w:szCs w:val="24"/>
        </w:rPr>
        <w:t xml:space="preserve">lar ou simplesmente donas de casa. </w:t>
      </w:r>
      <w:r w:rsidR="009F6044">
        <w:rPr>
          <w:rFonts w:ascii="Times New Roman" w:hAnsi="Times New Roman"/>
          <w:sz w:val="24"/>
          <w:szCs w:val="24"/>
        </w:rPr>
        <w:t>Existe outra parte de</w:t>
      </w:r>
      <w:r w:rsidR="00BF2063">
        <w:rPr>
          <w:rFonts w:ascii="Times New Roman" w:hAnsi="Times New Roman"/>
          <w:sz w:val="24"/>
          <w:szCs w:val="24"/>
        </w:rPr>
        <w:t xml:space="preserve"> mulheres do município</w:t>
      </w:r>
      <w:r w:rsidR="009F6044">
        <w:rPr>
          <w:rFonts w:ascii="Times New Roman" w:hAnsi="Times New Roman"/>
          <w:sz w:val="24"/>
          <w:szCs w:val="24"/>
        </w:rPr>
        <w:t xml:space="preserve"> que atuam na extensa área educacional</w:t>
      </w:r>
      <w:r w:rsidR="002C3E77">
        <w:rPr>
          <w:rFonts w:ascii="Times New Roman" w:hAnsi="Times New Roman"/>
          <w:sz w:val="24"/>
          <w:szCs w:val="24"/>
        </w:rPr>
        <w:t>.</w:t>
      </w:r>
    </w:p>
    <w:p w:rsidR="0099431B" w:rsidRDefault="00A975A4" w:rsidP="0075286D">
      <w:pPr>
        <w:pStyle w:val="PargrafodaLista"/>
        <w:spacing w:line="360" w:lineRule="auto"/>
        <w:ind w:left="0" w:firstLine="709"/>
        <w:jc w:val="both"/>
        <w:rPr>
          <w:rFonts w:ascii="Times New Roman" w:hAnsi="Times New Roman"/>
          <w:sz w:val="24"/>
          <w:szCs w:val="24"/>
        </w:rPr>
      </w:pPr>
      <w:r>
        <w:rPr>
          <w:rFonts w:ascii="Times New Roman" w:hAnsi="Times New Roman"/>
          <w:sz w:val="24"/>
          <w:szCs w:val="24"/>
        </w:rPr>
        <w:t>Contudo, em visita realizada ao Centro de Referência Especializado da Assistência Social – CREAS, neste município, que tem por objetivo trabalhar com pessoas que são vítimas de diversas violações de direitos,</w:t>
      </w:r>
      <w:r w:rsidR="0099431B">
        <w:rPr>
          <w:rFonts w:ascii="Times New Roman" w:hAnsi="Times New Roman"/>
          <w:sz w:val="24"/>
          <w:szCs w:val="24"/>
        </w:rPr>
        <w:t xml:space="preserve"> prestando assistência psicológica, atendimento a famílias e indivíduos em situação de risco pessoal e social, acompanhamento a famílias vítimas de negligência e abandono, violência doméstica e abuso sexual, oferecendo serviço de proteção e atendimento especializado a famílias e indivíduos – PAEFI, entre outros, foi constatado que de um total de 44 famílias que estão sendo acompanhadas atualmente, 12 sofrem ou sofreram violência doméstica e familiar contra a mulher, entretanto, na maioria desses casos, </w:t>
      </w:r>
      <w:r w:rsidR="00C90D7E">
        <w:rPr>
          <w:rFonts w:ascii="Times New Roman" w:hAnsi="Times New Roman"/>
          <w:sz w:val="24"/>
          <w:szCs w:val="24"/>
        </w:rPr>
        <w:t xml:space="preserve">infelizmente, </w:t>
      </w:r>
      <w:r w:rsidR="0099431B">
        <w:rPr>
          <w:rFonts w:ascii="Times New Roman" w:hAnsi="Times New Roman"/>
          <w:sz w:val="24"/>
          <w:szCs w:val="24"/>
        </w:rPr>
        <w:t>as mulheres reatam seus relacionamentos com os agressores</w:t>
      </w:r>
      <w:r w:rsidR="00C90D7E">
        <w:rPr>
          <w:rFonts w:ascii="Times New Roman" w:hAnsi="Times New Roman"/>
          <w:sz w:val="24"/>
          <w:szCs w:val="24"/>
        </w:rPr>
        <w:t xml:space="preserve"> e desistem de prosseguir na denúncia.</w:t>
      </w:r>
    </w:p>
    <w:p w:rsidR="008F1F2F" w:rsidRDefault="008F1F2F" w:rsidP="0075286D">
      <w:pPr>
        <w:pStyle w:val="PargrafodaLista"/>
        <w:spacing w:line="360" w:lineRule="auto"/>
        <w:ind w:left="0" w:firstLine="709"/>
        <w:jc w:val="both"/>
        <w:rPr>
          <w:rFonts w:ascii="Times New Roman" w:hAnsi="Times New Roman"/>
          <w:sz w:val="24"/>
          <w:szCs w:val="24"/>
        </w:rPr>
      </w:pPr>
      <w:r>
        <w:rPr>
          <w:rFonts w:ascii="Times New Roman" w:hAnsi="Times New Roman"/>
          <w:sz w:val="24"/>
          <w:szCs w:val="24"/>
        </w:rPr>
        <w:t>Como na maioria das cidades pequenas de nosso Brasil,</w:t>
      </w:r>
      <w:r w:rsidR="00EA1219">
        <w:rPr>
          <w:rFonts w:ascii="Times New Roman" w:hAnsi="Times New Roman"/>
          <w:sz w:val="24"/>
          <w:szCs w:val="24"/>
        </w:rPr>
        <w:t xml:space="preserve"> em Aroeiras não é diferente, </w:t>
      </w:r>
      <w:r>
        <w:rPr>
          <w:rFonts w:ascii="Times New Roman" w:hAnsi="Times New Roman"/>
          <w:sz w:val="24"/>
          <w:szCs w:val="24"/>
        </w:rPr>
        <w:t>a maioria das mulheres dependem de seus companheiros</w:t>
      </w:r>
      <w:r w:rsidR="00EA1219">
        <w:rPr>
          <w:rFonts w:ascii="Times New Roman" w:hAnsi="Times New Roman"/>
          <w:sz w:val="24"/>
          <w:szCs w:val="24"/>
        </w:rPr>
        <w:t xml:space="preserve"> seja financeiramente ou até por questão amorosa mesmo,</w:t>
      </w:r>
      <w:r>
        <w:rPr>
          <w:rFonts w:ascii="Times New Roman" w:hAnsi="Times New Roman"/>
          <w:sz w:val="24"/>
          <w:szCs w:val="24"/>
        </w:rPr>
        <w:t xml:space="preserve"> e em decorrência disto </w:t>
      </w:r>
      <w:r w:rsidR="00EA1219">
        <w:rPr>
          <w:rFonts w:ascii="Times New Roman" w:hAnsi="Times New Roman"/>
          <w:sz w:val="24"/>
          <w:szCs w:val="24"/>
        </w:rPr>
        <w:t>ficam submissas a eles, aguentando caladas as diversas violências que são vítimas e impedindo a denúncia e consequentemente a atuação da Lei Maria da Penha para que pudesse punir seus agressores.</w:t>
      </w:r>
    </w:p>
    <w:p w:rsidR="0036709E" w:rsidRDefault="0036709E" w:rsidP="0075286D">
      <w:pPr>
        <w:pStyle w:val="PargrafodaLista"/>
        <w:spacing w:line="360" w:lineRule="auto"/>
        <w:ind w:left="0" w:firstLine="709"/>
        <w:jc w:val="both"/>
        <w:rPr>
          <w:rFonts w:ascii="Times New Roman" w:hAnsi="Times New Roman"/>
          <w:sz w:val="24"/>
          <w:szCs w:val="24"/>
        </w:rPr>
      </w:pPr>
      <w:r>
        <w:rPr>
          <w:rFonts w:ascii="Times New Roman" w:hAnsi="Times New Roman"/>
          <w:sz w:val="24"/>
          <w:szCs w:val="24"/>
        </w:rPr>
        <w:t>Em pesquisa realizada na Delegacia de Polícia do município de Aroeiras-PB, foi certificado nos livros de ocorrência que nos anos de 2012 à 2014 ocorreram 379 casos de crimes, contudo, deste número total, apenas 38 casos, ou seja, 10% dos casos desta Delegacia de Polícia foram de crimes cometidos contra a mulher ou amparados pela Lei 11.340/06.</w:t>
      </w:r>
    </w:p>
    <w:p w:rsidR="00D34114" w:rsidRDefault="008D7E3F" w:rsidP="0075286D">
      <w:pPr>
        <w:pStyle w:val="PargrafodaLista"/>
        <w:spacing w:line="360" w:lineRule="auto"/>
        <w:ind w:left="0" w:firstLine="709"/>
        <w:jc w:val="both"/>
        <w:rPr>
          <w:rFonts w:ascii="Times New Roman" w:hAnsi="Times New Roman"/>
          <w:sz w:val="24"/>
          <w:szCs w:val="24"/>
        </w:rPr>
      </w:pPr>
      <w:r>
        <w:rPr>
          <w:rFonts w:ascii="Times New Roman" w:hAnsi="Times New Roman"/>
          <w:sz w:val="24"/>
          <w:szCs w:val="24"/>
        </w:rPr>
        <w:t xml:space="preserve">Sendo assim, é claro e evidente que o número de denúncias é muito pequeno, pois sabemos que na realidade, não só no município de Aroeiras, mas em diversos outros, </w:t>
      </w:r>
      <w:r w:rsidR="008319F8">
        <w:rPr>
          <w:rFonts w:ascii="Times New Roman" w:hAnsi="Times New Roman"/>
          <w:sz w:val="24"/>
          <w:szCs w:val="24"/>
        </w:rPr>
        <w:t xml:space="preserve">o número de violência doméstica e familiar contra as mulheres é muito maior do que as denúncias registradas, limitando assim, o poder de coerção da Lei Maria da Penha e deixando </w:t>
      </w:r>
      <w:r w:rsidR="00D34114">
        <w:rPr>
          <w:rFonts w:ascii="Times New Roman" w:hAnsi="Times New Roman"/>
          <w:sz w:val="24"/>
          <w:szCs w:val="24"/>
        </w:rPr>
        <w:t>impune o agressor.</w:t>
      </w:r>
    </w:p>
    <w:p w:rsidR="00FD10D2" w:rsidRDefault="00D34114" w:rsidP="00106A11">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A lei 11.340/06 é efic</w:t>
      </w:r>
      <w:r w:rsidR="009F6044">
        <w:rPr>
          <w:rFonts w:ascii="Times New Roman" w:hAnsi="Times New Roman"/>
          <w:sz w:val="24"/>
          <w:szCs w:val="24"/>
        </w:rPr>
        <w:t xml:space="preserve">az em sua utilização, o que deixa a desejar </w:t>
      </w:r>
      <w:r>
        <w:rPr>
          <w:rFonts w:ascii="Times New Roman" w:hAnsi="Times New Roman"/>
          <w:sz w:val="24"/>
          <w:szCs w:val="24"/>
        </w:rPr>
        <w:t xml:space="preserve">(de </w:t>
      </w:r>
      <w:r w:rsidR="009F6044">
        <w:rPr>
          <w:rFonts w:ascii="Times New Roman" w:hAnsi="Times New Roman"/>
          <w:sz w:val="24"/>
          <w:szCs w:val="24"/>
        </w:rPr>
        <w:t>certa forma)</w:t>
      </w:r>
      <w:r>
        <w:rPr>
          <w:rFonts w:ascii="Times New Roman" w:hAnsi="Times New Roman"/>
          <w:sz w:val="24"/>
          <w:szCs w:val="24"/>
        </w:rPr>
        <w:t xml:space="preserve"> é justamente o </w:t>
      </w:r>
      <w:r w:rsidR="009F6044">
        <w:rPr>
          <w:rFonts w:ascii="Times New Roman" w:hAnsi="Times New Roman"/>
          <w:sz w:val="24"/>
          <w:szCs w:val="24"/>
        </w:rPr>
        <w:t xml:space="preserve">medo que as vitimas sentem de </w:t>
      </w:r>
      <w:r>
        <w:rPr>
          <w:rFonts w:ascii="Times New Roman" w:hAnsi="Times New Roman"/>
          <w:sz w:val="24"/>
          <w:szCs w:val="24"/>
        </w:rPr>
        <w:t xml:space="preserve">denunciar, mas não só denunciar, como também prosseguir no processo contra os seus agressores. Sendo assim, seria através de uma divulgação maior (em televisões, rádios, internet, etc), de políticas de conscientização a não </w:t>
      </w:r>
      <w:r>
        <w:rPr>
          <w:rFonts w:ascii="Times New Roman" w:hAnsi="Times New Roman"/>
          <w:sz w:val="24"/>
          <w:szCs w:val="24"/>
        </w:rPr>
        <w:lastRenderedPageBreak/>
        <w:t>submissão e de incentivo à denúncia, que as mulheres passariam a ter uma confiança</w:t>
      </w:r>
      <w:r w:rsidR="00BA4D1D">
        <w:rPr>
          <w:rFonts w:ascii="Times New Roman" w:hAnsi="Times New Roman"/>
          <w:sz w:val="24"/>
          <w:szCs w:val="24"/>
        </w:rPr>
        <w:t xml:space="preserve"> para denunciar e prosseguir no processo de punição de seus agressores</w:t>
      </w:r>
      <w:r>
        <w:rPr>
          <w:rFonts w:ascii="Times New Roman" w:hAnsi="Times New Roman"/>
          <w:sz w:val="24"/>
          <w:szCs w:val="24"/>
        </w:rPr>
        <w:t xml:space="preserve"> maior e saber sobre </w:t>
      </w:r>
      <w:r w:rsidR="00BA4D1D">
        <w:rPr>
          <w:rFonts w:ascii="Times New Roman" w:hAnsi="Times New Roman"/>
          <w:sz w:val="24"/>
          <w:szCs w:val="24"/>
        </w:rPr>
        <w:t>a real dimensão</w:t>
      </w:r>
      <w:r>
        <w:rPr>
          <w:rFonts w:ascii="Times New Roman" w:hAnsi="Times New Roman"/>
          <w:sz w:val="24"/>
          <w:szCs w:val="24"/>
        </w:rPr>
        <w:t xml:space="preserve"> d</w:t>
      </w:r>
      <w:r w:rsidR="00BA4D1D">
        <w:rPr>
          <w:rFonts w:ascii="Times New Roman" w:hAnsi="Times New Roman"/>
          <w:sz w:val="24"/>
          <w:szCs w:val="24"/>
        </w:rPr>
        <w:t>o</w:t>
      </w:r>
      <w:r>
        <w:rPr>
          <w:rFonts w:ascii="Times New Roman" w:hAnsi="Times New Roman"/>
          <w:sz w:val="24"/>
          <w:szCs w:val="24"/>
        </w:rPr>
        <w:t xml:space="preserve"> poder que a Lei Maria da Penha possui</w:t>
      </w:r>
      <w:r w:rsidR="00BA4D1D">
        <w:rPr>
          <w:rFonts w:ascii="Times New Roman" w:hAnsi="Times New Roman"/>
          <w:sz w:val="24"/>
          <w:szCs w:val="24"/>
        </w:rPr>
        <w:t>. Com estas medidas, o número, não só de denúncias, mas de punição dos agressores iria aumentar gradativamente, pois as mulheres iriam ter uma visão maior de seus direitos e passariam a ter mais confiança ao denunciar seus companheiros ou agressores.</w:t>
      </w:r>
    </w:p>
    <w:p w:rsidR="00BA4D1D" w:rsidRDefault="00FD10D2" w:rsidP="00106A11">
      <w:pPr>
        <w:pStyle w:val="PargrafodaLista"/>
        <w:spacing w:after="0" w:line="360" w:lineRule="auto"/>
        <w:ind w:left="0" w:firstLine="709"/>
        <w:jc w:val="both"/>
        <w:rPr>
          <w:rFonts w:ascii="Times New Roman" w:hAnsi="Times New Roman"/>
          <w:sz w:val="24"/>
          <w:szCs w:val="24"/>
        </w:rPr>
      </w:pPr>
      <w:r w:rsidRPr="00FD10D2">
        <w:rPr>
          <w:rFonts w:ascii="Times New Roman" w:hAnsi="Times New Roman"/>
          <w:noProof/>
          <w:sz w:val="24"/>
          <w:szCs w:val="24"/>
          <w:lang w:eastAsia="pt-BR"/>
        </w:rPr>
        <w:t xml:space="preserve"> </w:t>
      </w:r>
    </w:p>
    <w:p w:rsidR="00612DCF" w:rsidRDefault="00612DCF" w:rsidP="004E099A">
      <w:pPr>
        <w:pStyle w:val="PargrafodaLista"/>
        <w:spacing w:after="0" w:line="360" w:lineRule="auto"/>
        <w:ind w:left="0" w:firstLine="709"/>
        <w:jc w:val="both"/>
        <w:rPr>
          <w:rFonts w:ascii="Times New Roman" w:hAnsi="Times New Roman"/>
          <w:sz w:val="24"/>
          <w:szCs w:val="24"/>
        </w:rPr>
      </w:pPr>
    </w:p>
    <w:p w:rsidR="00612DCF" w:rsidRDefault="001F6513" w:rsidP="001F6513">
      <w:pPr>
        <w:pStyle w:val="PargrafodaLista"/>
        <w:tabs>
          <w:tab w:val="left" w:pos="6166"/>
        </w:tabs>
        <w:spacing w:after="0" w:line="360" w:lineRule="auto"/>
        <w:ind w:left="0" w:firstLine="709"/>
        <w:jc w:val="both"/>
        <w:rPr>
          <w:rFonts w:ascii="Times New Roman" w:hAnsi="Times New Roman"/>
          <w:sz w:val="24"/>
          <w:szCs w:val="24"/>
        </w:rPr>
      </w:pPr>
      <w:r>
        <w:rPr>
          <w:rFonts w:ascii="Times New Roman" w:hAnsi="Times New Roman"/>
          <w:sz w:val="24"/>
          <w:szCs w:val="24"/>
        </w:rPr>
        <w:tab/>
      </w: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8D2D9B" w:rsidRDefault="008D2D9B" w:rsidP="001F6513">
      <w:pPr>
        <w:pStyle w:val="PargrafodaLista"/>
        <w:tabs>
          <w:tab w:val="left" w:pos="6166"/>
        </w:tabs>
        <w:spacing w:after="0" w:line="360" w:lineRule="auto"/>
        <w:ind w:left="0" w:firstLine="709"/>
        <w:jc w:val="both"/>
        <w:rPr>
          <w:rFonts w:ascii="Times New Roman" w:hAnsi="Times New Roman"/>
          <w:sz w:val="24"/>
          <w:szCs w:val="24"/>
        </w:rPr>
      </w:pPr>
    </w:p>
    <w:p w:rsidR="00200797" w:rsidRDefault="00200797" w:rsidP="0008703F">
      <w:pPr>
        <w:pStyle w:val="PargrafodaLista"/>
        <w:numPr>
          <w:ilvl w:val="0"/>
          <w:numId w:val="4"/>
        </w:numPr>
        <w:spacing w:line="360" w:lineRule="auto"/>
        <w:ind w:left="0" w:hanging="11"/>
        <w:jc w:val="both"/>
        <w:rPr>
          <w:rFonts w:ascii="Times New Roman" w:hAnsi="Times New Roman"/>
          <w:b/>
          <w:sz w:val="24"/>
          <w:szCs w:val="24"/>
        </w:rPr>
      </w:pPr>
      <w:r>
        <w:rPr>
          <w:rFonts w:ascii="Times New Roman" w:hAnsi="Times New Roman"/>
          <w:b/>
          <w:sz w:val="24"/>
          <w:szCs w:val="24"/>
        </w:rPr>
        <w:lastRenderedPageBreak/>
        <w:t>CONCLUSÃO</w:t>
      </w:r>
      <w:r w:rsidR="0008703F">
        <w:rPr>
          <w:rFonts w:ascii="Times New Roman" w:hAnsi="Times New Roman"/>
          <w:b/>
          <w:sz w:val="24"/>
          <w:szCs w:val="24"/>
        </w:rPr>
        <w:t>.</w:t>
      </w:r>
    </w:p>
    <w:p w:rsidR="004E099A" w:rsidRDefault="004E099A" w:rsidP="004E099A">
      <w:pPr>
        <w:pStyle w:val="PargrafodaLista"/>
        <w:spacing w:after="0" w:line="360" w:lineRule="auto"/>
        <w:ind w:left="0"/>
        <w:jc w:val="both"/>
        <w:rPr>
          <w:rFonts w:ascii="Times New Roman" w:hAnsi="Times New Roman"/>
          <w:b/>
          <w:sz w:val="24"/>
          <w:szCs w:val="24"/>
        </w:rPr>
      </w:pPr>
    </w:p>
    <w:p w:rsidR="00DA0574" w:rsidRDefault="000178A3" w:rsidP="00DA0574">
      <w:pPr>
        <w:spacing w:after="0" w:line="360" w:lineRule="auto"/>
        <w:ind w:firstLine="709"/>
        <w:jc w:val="both"/>
        <w:rPr>
          <w:rFonts w:ascii="Times New Roman" w:hAnsi="Times New Roman"/>
          <w:sz w:val="24"/>
          <w:szCs w:val="24"/>
        </w:rPr>
      </w:pPr>
      <w:r>
        <w:rPr>
          <w:rFonts w:ascii="Times New Roman" w:hAnsi="Times New Roman"/>
          <w:sz w:val="24"/>
          <w:szCs w:val="24"/>
        </w:rPr>
        <w:t xml:space="preserve">De acordo com o estudo realizado acerca da Lei Maria da Penha, de como ela funciona, o seu modo de atuação e de coerção em relação aos indivíduos agressores e infratores dos direitos humanos das mulheres, </w:t>
      </w:r>
      <w:r w:rsidR="00DA0574">
        <w:rPr>
          <w:rFonts w:ascii="Times New Roman" w:hAnsi="Times New Roman"/>
          <w:sz w:val="24"/>
          <w:szCs w:val="24"/>
        </w:rPr>
        <w:t>e se baseando em dados estatísticos coletados na delegacia de polícia do município de Aroeiras – PB (2012-2014)</w:t>
      </w:r>
      <w:r w:rsidR="00B77B3E">
        <w:rPr>
          <w:rFonts w:ascii="Times New Roman" w:hAnsi="Times New Roman"/>
          <w:sz w:val="24"/>
          <w:szCs w:val="24"/>
        </w:rPr>
        <w:t xml:space="preserve"> percebe-se</w:t>
      </w:r>
      <w:r>
        <w:rPr>
          <w:rFonts w:ascii="Times New Roman" w:hAnsi="Times New Roman"/>
          <w:sz w:val="24"/>
          <w:szCs w:val="24"/>
        </w:rPr>
        <w:t xml:space="preserve"> que </w:t>
      </w:r>
      <w:r w:rsidR="00DA0574">
        <w:rPr>
          <w:rFonts w:ascii="Times New Roman" w:hAnsi="Times New Roman"/>
          <w:sz w:val="24"/>
          <w:szCs w:val="24"/>
        </w:rPr>
        <w:t>desde a sua criação a Lei Maria da Penha, com certeza, ajudou muito as mulheres, encorajando-as a denunciarem seus agressores, a n</w:t>
      </w:r>
      <w:r w:rsidR="00B77B3E">
        <w:rPr>
          <w:rFonts w:ascii="Times New Roman" w:hAnsi="Times New Roman"/>
          <w:sz w:val="24"/>
          <w:szCs w:val="24"/>
        </w:rPr>
        <w:t>ão serem submissas ao medo</w:t>
      </w:r>
      <w:r w:rsidR="00DA0574">
        <w:rPr>
          <w:rFonts w:ascii="Times New Roman" w:hAnsi="Times New Roman"/>
          <w:sz w:val="24"/>
          <w:szCs w:val="24"/>
        </w:rPr>
        <w:t>, a não desistirem do processo</w:t>
      </w:r>
      <w:r w:rsidR="00B77B3E">
        <w:rPr>
          <w:rFonts w:ascii="Times New Roman" w:hAnsi="Times New Roman"/>
          <w:sz w:val="24"/>
          <w:szCs w:val="24"/>
        </w:rPr>
        <w:t xml:space="preserve"> para punir os infratores</w:t>
      </w:r>
      <w:r w:rsidR="00DA0574">
        <w:rPr>
          <w:rFonts w:ascii="Times New Roman" w:hAnsi="Times New Roman"/>
          <w:sz w:val="24"/>
          <w:szCs w:val="24"/>
        </w:rPr>
        <w:t xml:space="preserve"> e também a não abdicarem dos seus direitos.</w:t>
      </w:r>
    </w:p>
    <w:p w:rsidR="0008703F" w:rsidRDefault="00DA0574" w:rsidP="0081164F">
      <w:pPr>
        <w:spacing w:after="0" w:line="360" w:lineRule="auto"/>
        <w:ind w:firstLine="709"/>
        <w:jc w:val="both"/>
        <w:rPr>
          <w:rFonts w:ascii="Times New Roman" w:hAnsi="Times New Roman"/>
          <w:sz w:val="24"/>
          <w:szCs w:val="24"/>
        </w:rPr>
      </w:pPr>
      <w:r>
        <w:rPr>
          <w:rFonts w:ascii="Times New Roman" w:hAnsi="Times New Roman"/>
          <w:sz w:val="24"/>
          <w:szCs w:val="24"/>
        </w:rPr>
        <w:t>Entretanto, observando as estatísticas obtidas na Delegacia de Pol</w:t>
      </w:r>
      <w:r w:rsidR="00DD50E6">
        <w:rPr>
          <w:rFonts w:ascii="Times New Roman" w:hAnsi="Times New Roman"/>
          <w:sz w:val="24"/>
          <w:szCs w:val="24"/>
        </w:rPr>
        <w:t>ícia desta cidade</w:t>
      </w:r>
      <w:r>
        <w:rPr>
          <w:rFonts w:ascii="Times New Roman" w:hAnsi="Times New Roman"/>
          <w:sz w:val="24"/>
          <w:szCs w:val="24"/>
        </w:rPr>
        <w:t>,</w:t>
      </w:r>
      <w:r w:rsidR="00DD50E6">
        <w:rPr>
          <w:rFonts w:ascii="Times New Roman" w:hAnsi="Times New Roman"/>
          <w:sz w:val="24"/>
          <w:szCs w:val="24"/>
        </w:rPr>
        <w:t xml:space="preserve"> pode-se dizer que apesar de todas as benesses que a Lei Maria da Penha trouxe, a atuação das vítimas, como denunciar</w:t>
      </w:r>
      <w:r w:rsidR="00443F1A">
        <w:rPr>
          <w:rFonts w:ascii="Times New Roman" w:hAnsi="Times New Roman"/>
          <w:sz w:val="24"/>
          <w:szCs w:val="24"/>
        </w:rPr>
        <w:t xml:space="preserve"> seu agressor</w:t>
      </w:r>
      <w:r w:rsidR="00B77B3E">
        <w:rPr>
          <w:rFonts w:ascii="Times New Roman" w:hAnsi="Times New Roman"/>
          <w:sz w:val="24"/>
          <w:szCs w:val="24"/>
        </w:rPr>
        <w:t>, por exemplo</w:t>
      </w:r>
      <w:r w:rsidR="00DD50E6">
        <w:rPr>
          <w:rFonts w:ascii="Times New Roman" w:hAnsi="Times New Roman"/>
          <w:sz w:val="24"/>
          <w:szCs w:val="24"/>
        </w:rPr>
        <w:t xml:space="preserve">, ainda é pequeno e para que cheguemos ao ponto ideal, que é senão a extinção, mas obter o menor número possível de casos dessa natureza, ainda falta muito para que isso venha a </w:t>
      </w:r>
      <w:r w:rsidR="000E2CBE">
        <w:rPr>
          <w:rFonts w:ascii="Times New Roman" w:hAnsi="Times New Roman"/>
          <w:sz w:val="24"/>
          <w:szCs w:val="24"/>
        </w:rPr>
        <w:t>acontec</w:t>
      </w:r>
      <w:r w:rsidR="00B77B3E">
        <w:rPr>
          <w:rFonts w:ascii="Times New Roman" w:hAnsi="Times New Roman"/>
          <w:sz w:val="24"/>
          <w:szCs w:val="24"/>
        </w:rPr>
        <w:t>er</w:t>
      </w:r>
      <w:r w:rsidR="00DD50E6">
        <w:rPr>
          <w:rFonts w:ascii="Times New Roman" w:hAnsi="Times New Roman"/>
          <w:sz w:val="24"/>
          <w:szCs w:val="24"/>
        </w:rPr>
        <w:t>.</w:t>
      </w:r>
    </w:p>
    <w:p w:rsidR="0081164F" w:rsidRDefault="0081164F" w:rsidP="0081164F">
      <w:pPr>
        <w:spacing w:after="0" w:line="360" w:lineRule="auto"/>
        <w:ind w:firstLine="709"/>
        <w:jc w:val="both"/>
        <w:rPr>
          <w:rFonts w:ascii="Times New Roman" w:hAnsi="Times New Roman"/>
          <w:sz w:val="24"/>
          <w:szCs w:val="24"/>
        </w:rPr>
      </w:pPr>
      <w:r>
        <w:rPr>
          <w:rFonts w:ascii="Times New Roman" w:hAnsi="Times New Roman"/>
          <w:sz w:val="24"/>
          <w:szCs w:val="24"/>
        </w:rPr>
        <w:t>Portanto, cabe às autoridades e também ao Estado organizar políticas públicas, como as de incentivo a denúncia através do disque denúncia específico para as mulheres (180 – Central de atendimento à mulher),</w:t>
      </w:r>
      <w:r w:rsidR="004B0165">
        <w:rPr>
          <w:rFonts w:ascii="Times New Roman" w:hAnsi="Times New Roman"/>
          <w:sz w:val="24"/>
          <w:szCs w:val="24"/>
        </w:rPr>
        <w:t xml:space="preserve"> como a</w:t>
      </w:r>
      <w:r>
        <w:rPr>
          <w:rFonts w:ascii="Times New Roman" w:hAnsi="Times New Roman"/>
          <w:sz w:val="24"/>
          <w:szCs w:val="24"/>
        </w:rPr>
        <w:t xml:space="preserve"> </w:t>
      </w:r>
      <w:r w:rsidR="00515596">
        <w:rPr>
          <w:rFonts w:ascii="Times New Roman" w:hAnsi="Times New Roman"/>
          <w:sz w:val="24"/>
          <w:szCs w:val="24"/>
        </w:rPr>
        <w:t>discussão e estudo</w:t>
      </w:r>
      <w:r>
        <w:rPr>
          <w:rFonts w:ascii="Times New Roman" w:hAnsi="Times New Roman"/>
          <w:sz w:val="24"/>
          <w:szCs w:val="24"/>
        </w:rPr>
        <w:t xml:space="preserve"> do assunto nas escola</w:t>
      </w:r>
      <w:r w:rsidR="00A90C83">
        <w:rPr>
          <w:rFonts w:ascii="Times New Roman" w:hAnsi="Times New Roman"/>
          <w:sz w:val="24"/>
          <w:szCs w:val="24"/>
        </w:rPr>
        <w:t>s</w:t>
      </w:r>
      <w:r>
        <w:rPr>
          <w:rFonts w:ascii="Times New Roman" w:hAnsi="Times New Roman"/>
          <w:sz w:val="24"/>
          <w:szCs w:val="24"/>
        </w:rPr>
        <w:t xml:space="preserve"> para que os alunos tenham a devida consciência do quão prejudicial</w:t>
      </w:r>
      <w:r w:rsidR="0027676F">
        <w:rPr>
          <w:rFonts w:ascii="Times New Roman" w:hAnsi="Times New Roman"/>
          <w:sz w:val="24"/>
          <w:szCs w:val="24"/>
        </w:rPr>
        <w:t xml:space="preserve"> são</w:t>
      </w:r>
      <w:r>
        <w:rPr>
          <w:rFonts w:ascii="Times New Roman" w:hAnsi="Times New Roman"/>
          <w:sz w:val="24"/>
          <w:szCs w:val="24"/>
        </w:rPr>
        <w:t xml:space="preserve"> os atos de violência praticados contra as mulheres no âmbito doméstico e familiar</w:t>
      </w:r>
      <w:r w:rsidR="004B0165">
        <w:rPr>
          <w:rFonts w:ascii="Times New Roman" w:hAnsi="Times New Roman"/>
          <w:sz w:val="24"/>
          <w:szCs w:val="24"/>
        </w:rPr>
        <w:t xml:space="preserve"> e também políticas de ressocializaç</w:t>
      </w:r>
      <w:r w:rsidR="00C3622C">
        <w:rPr>
          <w:rFonts w:ascii="Times New Roman" w:hAnsi="Times New Roman"/>
          <w:sz w:val="24"/>
          <w:szCs w:val="24"/>
        </w:rPr>
        <w:t>ão das mulheres,</w:t>
      </w:r>
      <w:r w:rsidR="004B0165">
        <w:rPr>
          <w:rFonts w:ascii="Times New Roman" w:hAnsi="Times New Roman"/>
          <w:sz w:val="24"/>
          <w:szCs w:val="24"/>
        </w:rPr>
        <w:t xml:space="preserve"> pois o dano psíquico é muito maior que o físico. </w:t>
      </w:r>
      <w:r w:rsidR="00C3622C">
        <w:rPr>
          <w:rFonts w:ascii="Times New Roman" w:hAnsi="Times New Roman"/>
          <w:sz w:val="24"/>
          <w:szCs w:val="24"/>
        </w:rPr>
        <w:t>Sendo assim, as mulheres sentiriam uma maior confiança em denunciar seus agressores, os alunos passariam a ter mais consciência dos malefícios que estes atos poderiam trazer para suas vidas e no futuro iriam pensar duas vezes antes de praticar estes atos</w:t>
      </w:r>
      <w:r w:rsidR="00515596">
        <w:rPr>
          <w:rFonts w:ascii="Times New Roman" w:hAnsi="Times New Roman"/>
          <w:sz w:val="24"/>
          <w:szCs w:val="24"/>
        </w:rPr>
        <w:t>,</w:t>
      </w:r>
      <w:r w:rsidR="00C3622C">
        <w:rPr>
          <w:rFonts w:ascii="Times New Roman" w:hAnsi="Times New Roman"/>
          <w:sz w:val="24"/>
          <w:szCs w:val="24"/>
        </w:rPr>
        <w:t xml:space="preserve"> e a “volta” das mulheres para a sociedade seria menos traumática possível, fazendo com que elas não ficassem com medo de sair de suas casas</w:t>
      </w:r>
      <w:r w:rsidR="0046416D">
        <w:rPr>
          <w:rFonts w:ascii="Times New Roman" w:hAnsi="Times New Roman"/>
          <w:sz w:val="24"/>
          <w:szCs w:val="24"/>
        </w:rPr>
        <w:t xml:space="preserve"> em decorrência dos traumas sofridos por tais agressões</w:t>
      </w:r>
      <w:r w:rsidR="00C3622C">
        <w:rPr>
          <w:rFonts w:ascii="Times New Roman" w:hAnsi="Times New Roman"/>
          <w:sz w:val="24"/>
          <w:szCs w:val="24"/>
        </w:rPr>
        <w:t>, por exemplo.</w:t>
      </w:r>
    </w:p>
    <w:p w:rsidR="0008703F" w:rsidRDefault="0046416D" w:rsidP="00E7420A">
      <w:pPr>
        <w:spacing w:line="360" w:lineRule="auto"/>
        <w:ind w:firstLine="709"/>
        <w:jc w:val="both"/>
        <w:rPr>
          <w:rFonts w:ascii="Times New Roman" w:hAnsi="Times New Roman"/>
          <w:sz w:val="24"/>
          <w:szCs w:val="24"/>
        </w:rPr>
      </w:pPr>
      <w:r>
        <w:rPr>
          <w:rFonts w:ascii="Times New Roman" w:hAnsi="Times New Roman"/>
          <w:sz w:val="24"/>
          <w:szCs w:val="24"/>
        </w:rPr>
        <w:t>Com base nos dados coletados, pode-se perceber que no município de Aroeiras-PB foi constatado um número pequeno com relação aos rumores existentes na região, isso prova que existe ainda um ato de covardia que permanece interligado nessa sociedade que mesmo diante de tantos esclarecimentos continuam se sujeitando à uma vida de sofrimento e submissão por parte das mulheres em relação aos agressores.</w:t>
      </w:r>
    </w:p>
    <w:p w:rsidR="00E7420A" w:rsidRDefault="00E7420A" w:rsidP="00E7420A">
      <w:pPr>
        <w:spacing w:line="360" w:lineRule="auto"/>
        <w:ind w:firstLine="709"/>
        <w:jc w:val="both"/>
        <w:rPr>
          <w:rFonts w:ascii="Times New Roman" w:hAnsi="Times New Roman"/>
          <w:sz w:val="24"/>
          <w:szCs w:val="24"/>
        </w:rPr>
      </w:pPr>
    </w:p>
    <w:p w:rsidR="00E7420A" w:rsidRDefault="00E7420A" w:rsidP="00E7420A">
      <w:pPr>
        <w:spacing w:line="360" w:lineRule="auto"/>
        <w:ind w:firstLine="709"/>
        <w:jc w:val="both"/>
        <w:rPr>
          <w:rFonts w:ascii="Times New Roman" w:hAnsi="Times New Roman"/>
          <w:b/>
          <w:sz w:val="24"/>
          <w:szCs w:val="24"/>
        </w:rPr>
      </w:pPr>
    </w:p>
    <w:p w:rsidR="0008703F" w:rsidRDefault="008D2D9B" w:rsidP="008D2D9B">
      <w:pPr>
        <w:spacing w:after="0" w:line="360" w:lineRule="auto"/>
        <w:jc w:val="center"/>
        <w:rPr>
          <w:rFonts w:ascii="Times New Roman" w:hAnsi="Times New Roman"/>
          <w:b/>
          <w:sz w:val="24"/>
          <w:szCs w:val="24"/>
        </w:rPr>
      </w:pPr>
      <w:r>
        <w:rPr>
          <w:rFonts w:ascii="Times New Roman" w:hAnsi="Times New Roman"/>
          <w:b/>
          <w:sz w:val="24"/>
          <w:szCs w:val="24"/>
        </w:rPr>
        <w:lastRenderedPageBreak/>
        <w:t>R</w:t>
      </w:r>
      <w:r w:rsidR="0008703F">
        <w:rPr>
          <w:rFonts w:ascii="Times New Roman" w:hAnsi="Times New Roman"/>
          <w:b/>
          <w:sz w:val="24"/>
          <w:szCs w:val="24"/>
        </w:rPr>
        <w:t>EFERÊNCIAS.</w:t>
      </w:r>
    </w:p>
    <w:p w:rsidR="008D2D9B" w:rsidRDefault="008D2D9B" w:rsidP="008D2D9B">
      <w:pPr>
        <w:spacing w:after="0" w:line="360" w:lineRule="auto"/>
        <w:jc w:val="center"/>
        <w:rPr>
          <w:rFonts w:ascii="Times New Roman" w:hAnsi="Times New Roman"/>
          <w:b/>
          <w:sz w:val="24"/>
          <w:szCs w:val="24"/>
        </w:rPr>
      </w:pPr>
    </w:p>
    <w:p w:rsidR="003E5588" w:rsidRDefault="003E5588" w:rsidP="008E41AD">
      <w:pPr>
        <w:spacing w:after="0" w:line="360" w:lineRule="auto"/>
        <w:jc w:val="both"/>
        <w:rPr>
          <w:rFonts w:ascii="Times New Roman" w:hAnsi="Times New Roman"/>
          <w:sz w:val="24"/>
          <w:szCs w:val="24"/>
        </w:rPr>
      </w:pPr>
      <w:r w:rsidRPr="005064B0">
        <w:rPr>
          <w:rFonts w:ascii="Times New Roman" w:hAnsi="Times New Roman"/>
          <w:sz w:val="24"/>
          <w:szCs w:val="24"/>
        </w:rPr>
        <w:t>BRASIL,</w:t>
      </w:r>
      <w:r>
        <w:rPr>
          <w:rFonts w:ascii="Times New Roman" w:hAnsi="Times New Roman"/>
          <w:sz w:val="24"/>
          <w:szCs w:val="24"/>
        </w:rPr>
        <w:t xml:space="preserve"> Constituição (1988), </w:t>
      </w:r>
      <w:r>
        <w:rPr>
          <w:rFonts w:ascii="Times New Roman" w:hAnsi="Times New Roman"/>
          <w:b/>
          <w:sz w:val="24"/>
          <w:szCs w:val="24"/>
        </w:rPr>
        <w:t xml:space="preserve">Constituição da Republica Federativa do Brasil: 1988 – </w:t>
      </w:r>
      <w:r>
        <w:rPr>
          <w:rFonts w:ascii="Times New Roman" w:hAnsi="Times New Roman"/>
          <w:sz w:val="24"/>
          <w:szCs w:val="24"/>
        </w:rPr>
        <w:t>texto constitucional de 5 de outubro de 1988 com as alterações adotadas pelas emendas constitucionais de n. 1, de 1922, a 52, de 2006, e pelas emendas constitucionais de revisão de n. 1 a 6 de 1994. 26. ed. Brasília: Câmara dos deputados, coordenação de publicações 2006.</w:t>
      </w:r>
    </w:p>
    <w:p w:rsidR="008E41AD" w:rsidRDefault="008E41AD" w:rsidP="008E41AD">
      <w:pPr>
        <w:spacing w:after="0" w:line="360" w:lineRule="auto"/>
        <w:jc w:val="both"/>
        <w:rPr>
          <w:rFonts w:ascii="Times New Roman" w:hAnsi="Times New Roman"/>
          <w:sz w:val="24"/>
          <w:szCs w:val="24"/>
        </w:rPr>
      </w:pPr>
    </w:p>
    <w:p w:rsidR="005064B0" w:rsidRPr="003E5588" w:rsidRDefault="005064B0" w:rsidP="008E41AD">
      <w:pPr>
        <w:spacing w:after="0" w:line="360" w:lineRule="auto"/>
        <w:jc w:val="both"/>
        <w:rPr>
          <w:rFonts w:ascii="Times New Roman" w:hAnsi="Times New Roman"/>
          <w:sz w:val="24"/>
          <w:szCs w:val="24"/>
        </w:rPr>
      </w:pPr>
      <w:r>
        <w:rPr>
          <w:rFonts w:ascii="Times New Roman" w:hAnsi="Times New Roman"/>
          <w:sz w:val="24"/>
          <w:szCs w:val="24"/>
        </w:rPr>
        <w:t xml:space="preserve">CAMPOS, Antônia Alessandra Souza. </w:t>
      </w:r>
      <w:r w:rsidRPr="005064B0">
        <w:rPr>
          <w:rFonts w:ascii="Times New Roman" w:hAnsi="Times New Roman"/>
          <w:b/>
          <w:sz w:val="24"/>
          <w:szCs w:val="24"/>
        </w:rPr>
        <w:t>A Lei Maria da Penha e a sua efetividade</w:t>
      </w:r>
      <w:r>
        <w:rPr>
          <w:rFonts w:ascii="Times New Roman" w:hAnsi="Times New Roman"/>
          <w:sz w:val="24"/>
          <w:szCs w:val="24"/>
        </w:rPr>
        <w:t>. Fortaleza-CE. 2008.</w:t>
      </w:r>
    </w:p>
    <w:p w:rsidR="005064B0" w:rsidRDefault="005064B0" w:rsidP="008E41AD">
      <w:pPr>
        <w:spacing w:after="0" w:line="360" w:lineRule="auto"/>
        <w:jc w:val="both"/>
        <w:rPr>
          <w:rFonts w:ascii="Times New Roman" w:hAnsi="Times New Roman"/>
          <w:b/>
          <w:sz w:val="24"/>
          <w:szCs w:val="24"/>
        </w:rPr>
      </w:pPr>
    </w:p>
    <w:p w:rsidR="003E5588" w:rsidRDefault="003E5588" w:rsidP="008E41AD">
      <w:pPr>
        <w:spacing w:after="0" w:line="360" w:lineRule="auto"/>
        <w:jc w:val="both"/>
        <w:rPr>
          <w:rFonts w:ascii="Times New Roman" w:hAnsi="Times New Roman"/>
          <w:sz w:val="24"/>
          <w:szCs w:val="24"/>
        </w:rPr>
      </w:pPr>
      <w:r w:rsidRPr="005064B0">
        <w:rPr>
          <w:rFonts w:ascii="Times New Roman" w:hAnsi="Times New Roman"/>
          <w:sz w:val="24"/>
          <w:szCs w:val="24"/>
        </w:rPr>
        <w:t>DIAS,</w:t>
      </w:r>
      <w:r>
        <w:rPr>
          <w:rFonts w:ascii="Times New Roman" w:hAnsi="Times New Roman"/>
          <w:sz w:val="24"/>
          <w:szCs w:val="24"/>
        </w:rPr>
        <w:t xml:space="preserve"> Maria Berenice, </w:t>
      </w:r>
      <w:r>
        <w:rPr>
          <w:rFonts w:ascii="Times New Roman" w:hAnsi="Times New Roman"/>
          <w:b/>
          <w:sz w:val="24"/>
          <w:szCs w:val="24"/>
        </w:rPr>
        <w:t xml:space="preserve">Lei Maria da Penha: a efetividade da Lei 11.340/2006 de combate à violência doméstica e familiar contra a mulher – </w:t>
      </w:r>
      <w:r>
        <w:rPr>
          <w:rFonts w:ascii="Times New Roman" w:hAnsi="Times New Roman"/>
          <w:sz w:val="24"/>
          <w:szCs w:val="24"/>
        </w:rPr>
        <w:t>4. ed. Ver., atual. e ampl. – São Paulo: Editora Revista dos Tribunais, 2015.</w:t>
      </w:r>
    </w:p>
    <w:p w:rsidR="008E41AD" w:rsidRDefault="008E41AD" w:rsidP="008E41AD">
      <w:pPr>
        <w:spacing w:after="0" w:line="360" w:lineRule="auto"/>
        <w:jc w:val="both"/>
        <w:rPr>
          <w:rFonts w:ascii="Times New Roman" w:hAnsi="Times New Roman"/>
          <w:sz w:val="24"/>
          <w:szCs w:val="24"/>
        </w:rPr>
      </w:pPr>
    </w:p>
    <w:p w:rsidR="00E3000D" w:rsidRDefault="00E3000D" w:rsidP="0026648F">
      <w:pPr>
        <w:spacing w:after="0" w:line="360" w:lineRule="auto"/>
        <w:jc w:val="both"/>
        <w:rPr>
          <w:rFonts w:ascii="Times New Roman" w:hAnsi="Times New Roman"/>
          <w:sz w:val="24"/>
          <w:szCs w:val="24"/>
        </w:rPr>
      </w:pPr>
      <w:r>
        <w:rPr>
          <w:rFonts w:ascii="Times New Roman" w:hAnsi="Times New Roman"/>
          <w:sz w:val="24"/>
          <w:szCs w:val="24"/>
        </w:rPr>
        <w:t xml:space="preserve">MARTINI, Thiara. </w:t>
      </w:r>
      <w:r>
        <w:rPr>
          <w:rFonts w:ascii="Times New Roman" w:hAnsi="Times New Roman"/>
          <w:b/>
          <w:sz w:val="24"/>
          <w:szCs w:val="24"/>
        </w:rPr>
        <w:t>A Lei Maria da Penha e as Medidas de Proteção à Mulher</w:t>
      </w:r>
      <w:r>
        <w:rPr>
          <w:rFonts w:ascii="Times New Roman" w:hAnsi="Times New Roman"/>
          <w:sz w:val="24"/>
          <w:szCs w:val="24"/>
        </w:rPr>
        <w:t>. Itajaí. 2009.</w:t>
      </w:r>
    </w:p>
    <w:p w:rsidR="0026648F" w:rsidRDefault="0026648F" w:rsidP="0026648F">
      <w:pPr>
        <w:spacing w:after="0" w:line="360" w:lineRule="auto"/>
        <w:jc w:val="both"/>
        <w:rPr>
          <w:rFonts w:ascii="Times New Roman" w:hAnsi="Times New Roman"/>
          <w:sz w:val="24"/>
          <w:szCs w:val="24"/>
        </w:rPr>
      </w:pPr>
    </w:p>
    <w:p w:rsidR="00990652" w:rsidRDefault="00990652" w:rsidP="0026648F">
      <w:pPr>
        <w:spacing w:after="0" w:line="360" w:lineRule="auto"/>
        <w:jc w:val="both"/>
        <w:rPr>
          <w:rFonts w:ascii="Times New Roman" w:hAnsi="Times New Roman"/>
          <w:sz w:val="24"/>
          <w:szCs w:val="24"/>
        </w:rPr>
      </w:pPr>
      <w:r>
        <w:rPr>
          <w:rFonts w:ascii="Times New Roman" w:hAnsi="Times New Roman"/>
          <w:sz w:val="24"/>
          <w:szCs w:val="24"/>
        </w:rPr>
        <w:t xml:space="preserve">NUCCI, Guilherme de Souza. </w:t>
      </w:r>
      <w:r w:rsidRPr="00990652">
        <w:rPr>
          <w:rFonts w:ascii="Times New Roman" w:hAnsi="Times New Roman"/>
          <w:b/>
          <w:sz w:val="24"/>
          <w:szCs w:val="24"/>
        </w:rPr>
        <w:t>Leis penais e processuais penais comentadas</w:t>
      </w:r>
      <w:r>
        <w:rPr>
          <w:rFonts w:ascii="Times New Roman" w:hAnsi="Times New Roman"/>
          <w:sz w:val="24"/>
          <w:szCs w:val="24"/>
        </w:rPr>
        <w:t xml:space="preserve">. 8. ed. São Paulo: Ed. RT, 2014. </w:t>
      </w:r>
    </w:p>
    <w:p w:rsidR="004A04F4" w:rsidRPr="00E3000D" w:rsidRDefault="004A04F4" w:rsidP="0026648F">
      <w:pPr>
        <w:spacing w:after="0" w:line="360" w:lineRule="auto"/>
        <w:jc w:val="both"/>
        <w:rPr>
          <w:rFonts w:ascii="Times New Roman" w:hAnsi="Times New Roman"/>
          <w:sz w:val="24"/>
          <w:szCs w:val="24"/>
        </w:rPr>
      </w:pPr>
    </w:p>
    <w:p w:rsidR="005064B0" w:rsidRPr="005064B0" w:rsidRDefault="005064B0" w:rsidP="0026648F">
      <w:pPr>
        <w:spacing w:after="0" w:line="360" w:lineRule="auto"/>
        <w:jc w:val="both"/>
        <w:rPr>
          <w:rFonts w:ascii="Times New Roman" w:hAnsi="Times New Roman"/>
          <w:sz w:val="24"/>
          <w:szCs w:val="24"/>
        </w:rPr>
      </w:pPr>
      <w:r>
        <w:rPr>
          <w:rFonts w:ascii="Times New Roman" w:hAnsi="Times New Roman"/>
          <w:sz w:val="24"/>
          <w:szCs w:val="24"/>
        </w:rPr>
        <w:t xml:space="preserve">PINTO, Gabriela Berlese. </w:t>
      </w:r>
      <w:r>
        <w:rPr>
          <w:rFonts w:ascii="Times New Roman" w:hAnsi="Times New Roman"/>
          <w:b/>
          <w:sz w:val="24"/>
          <w:szCs w:val="24"/>
        </w:rPr>
        <w:t>Violência doméstica e familiar à luz da lei Nº 11.340/2006</w:t>
      </w:r>
      <w:r>
        <w:rPr>
          <w:rFonts w:ascii="Times New Roman" w:hAnsi="Times New Roman"/>
          <w:sz w:val="24"/>
          <w:szCs w:val="24"/>
        </w:rPr>
        <w:t xml:space="preserve">. 2010. </w:t>
      </w:r>
    </w:p>
    <w:p w:rsidR="004A04F4" w:rsidRDefault="004A04F4" w:rsidP="0026648F">
      <w:pPr>
        <w:spacing w:after="0" w:line="360" w:lineRule="auto"/>
        <w:jc w:val="both"/>
        <w:rPr>
          <w:rFonts w:ascii="Times New Roman" w:hAnsi="Times New Roman"/>
          <w:sz w:val="24"/>
          <w:szCs w:val="24"/>
        </w:rPr>
      </w:pPr>
    </w:p>
    <w:p w:rsidR="004C2B6F" w:rsidRDefault="003E5588" w:rsidP="0026648F">
      <w:pPr>
        <w:spacing w:after="0" w:line="360" w:lineRule="auto"/>
        <w:jc w:val="both"/>
        <w:rPr>
          <w:rFonts w:ascii="Times New Roman" w:hAnsi="Times New Roman"/>
          <w:sz w:val="24"/>
          <w:szCs w:val="24"/>
        </w:rPr>
      </w:pPr>
      <w:r w:rsidRPr="005064B0">
        <w:rPr>
          <w:rFonts w:ascii="Times New Roman" w:hAnsi="Times New Roman"/>
          <w:sz w:val="24"/>
          <w:szCs w:val="24"/>
        </w:rPr>
        <w:t>SOUZA,</w:t>
      </w:r>
      <w:r>
        <w:rPr>
          <w:rFonts w:ascii="Times New Roman" w:hAnsi="Times New Roman"/>
          <w:sz w:val="24"/>
          <w:szCs w:val="24"/>
        </w:rPr>
        <w:t xml:space="preserve"> Sérgio Ricardo, </w:t>
      </w:r>
      <w:r>
        <w:rPr>
          <w:rFonts w:ascii="Times New Roman" w:hAnsi="Times New Roman"/>
          <w:b/>
          <w:sz w:val="24"/>
          <w:szCs w:val="24"/>
        </w:rPr>
        <w:t xml:space="preserve">Comentários à lei de combate à violência contra a mulher – </w:t>
      </w:r>
      <w:r>
        <w:rPr>
          <w:rFonts w:ascii="Times New Roman" w:hAnsi="Times New Roman"/>
          <w:sz w:val="24"/>
          <w:szCs w:val="24"/>
        </w:rPr>
        <w:t xml:space="preserve">3. ed. – Curitiba: Juruá, 2009. </w:t>
      </w:r>
    </w:p>
    <w:p w:rsidR="0026648F" w:rsidRDefault="0026648F" w:rsidP="0026648F">
      <w:pPr>
        <w:spacing w:after="0" w:line="360" w:lineRule="auto"/>
        <w:jc w:val="both"/>
        <w:rPr>
          <w:rFonts w:ascii="Times New Roman" w:hAnsi="Times New Roman"/>
          <w:sz w:val="24"/>
          <w:szCs w:val="24"/>
        </w:rPr>
      </w:pPr>
    </w:p>
    <w:p w:rsidR="005064B0" w:rsidRPr="003E5588" w:rsidRDefault="005064B0" w:rsidP="0026648F">
      <w:pPr>
        <w:spacing w:after="0" w:line="360" w:lineRule="auto"/>
        <w:jc w:val="both"/>
        <w:rPr>
          <w:rFonts w:ascii="Times New Roman" w:hAnsi="Times New Roman"/>
          <w:sz w:val="24"/>
          <w:szCs w:val="24"/>
        </w:rPr>
      </w:pPr>
      <w:r w:rsidRPr="005064B0">
        <w:rPr>
          <w:rFonts w:ascii="Times New Roman" w:hAnsi="Times New Roman"/>
          <w:sz w:val="24"/>
          <w:szCs w:val="24"/>
        </w:rPr>
        <w:t>VADE MECUM SA</w:t>
      </w:r>
      <w:r>
        <w:rPr>
          <w:rFonts w:ascii="Times New Roman" w:hAnsi="Times New Roman"/>
          <w:sz w:val="24"/>
          <w:szCs w:val="24"/>
        </w:rPr>
        <w:t xml:space="preserve">RAIVA / obra coletiva de autoria da Editora Saraiva com a colaboração de Luiz Roberto Curia, Lívia Céspedes e Juliana Nicoletti. – 17. ed. Atual. e ampl. – São Paulo: Saraiva, 2014.  </w:t>
      </w:r>
    </w:p>
    <w:sectPr w:rsidR="005064B0" w:rsidRPr="003E5588" w:rsidSect="0075286D">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A8" w:rsidRDefault="002C46A8" w:rsidP="00200797">
      <w:pPr>
        <w:spacing w:after="0" w:line="240" w:lineRule="auto"/>
      </w:pPr>
      <w:r>
        <w:separator/>
      </w:r>
    </w:p>
  </w:endnote>
  <w:endnote w:type="continuationSeparator" w:id="0">
    <w:p w:rsidR="002C46A8" w:rsidRDefault="002C46A8" w:rsidP="002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A8" w:rsidRDefault="002C46A8" w:rsidP="00200797">
      <w:pPr>
        <w:spacing w:after="0" w:line="240" w:lineRule="auto"/>
      </w:pPr>
      <w:r>
        <w:separator/>
      </w:r>
    </w:p>
  </w:footnote>
  <w:footnote w:type="continuationSeparator" w:id="0">
    <w:p w:rsidR="002C46A8" w:rsidRDefault="002C46A8" w:rsidP="0020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965748"/>
      <w:docPartObj>
        <w:docPartGallery w:val="Page Numbers (Top of Page)"/>
        <w:docPartUnique/>
      </w:docPartObj>
    </w:sdtPr>
    <w:sdtEndPr/>
    <w:sdtContent>
      <w:p w:rsidR="00200797" w:rsidRDefault="00200797">
        <w:pPr>
          <w:pStyle w:val="Cabealho"/>
          <w:jc w:val="right"/>
        </w:pPr>
        <w:r>
          <w:fldChar w:fldCharType="begin"/>
        </w:r>
        <w:r>
          <w:instrText>PAGE   \* MERGEFORMAT</w:instrText>
        </w:r>
        <w:r>
          <w:fldChar w:fldCharType="separate"/>
        </w:r>
        <w:r w:rsidR="000C2FA0">
          <w:rPr>
            <w:noProof/>
          </w:rPr>
          <w:t>1</w:t>
        </w:r>
        <w:r>
          <w:fldChar w:fldCharType="end"/>
        </w:r>
      </w:p>
    </w:sdtContent>
  </w:sdt>
  <w:p w:rsidR="00200797" w:rsidRDefault="002007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260"/>
    <w:multiLevelType w:val="hybridMultilevel"/>
    <w:tmpl w:val="2668DC5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F190F21"/>
    <w:multiLevelType w:val="hybridMultilevel"/>
    <w:tmpl w:val="C97040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F491C30"/>
    <w:multiLevelType w:val="multilevel"/>
    <w:tmpl w:val="F5DC80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DA452FF"/>
    <w:multiLevelType w:val="multilevel"/>
    <w:tmpl w:val="9174A7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FF66355"/>
    <w:multiLevelType w:val="hybridMultilevel"/>
    <w:tmpl w:val="038C94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A5"/>
    <w:rsid w:val="00001164"/>
    <w:rsid w:val="00003647"/>
    <w:rsid w:val="0000478C"/>
    <w:rsid w:val="000124E8"/>
    <w:rsid w:val="000178A3"/>
    <w:rsid w:val="00020101"/>
    <w:rsid w:val="000237B5"/>
    <w:rsid w:val="00034350"/>
    <w:rsid w:val="000367BD"/>
    <w:rsid w:val="00036AF6"/>
    <w:rsid w:val="000413C3"/>
    <w:rsid w:val="00043B31"/>
    <w:rsid w:val="0005473B"/>
    <w:rsid w:val="00061A7E"/>
    <w:rsid w:val="000713E5"/>
    <w:rsid w:val="000851E7"/>
    <w:rsid w:val="0008703F"/>
    <w:rsid w:val="0009164A"/>
    <w:rsid w:val="00094896"/>
    <w:rsid w:val="000B374B"/>
    <w:rsid w:val="000C2FA0"/>
    <w:rsid w:val="000D74CC"/>
    <w:rsid w:val="000E2CBE"/>
    <w:rsid w:val="000E7CB0"/>
    <w:rsid w:val="000F0A44"/>
    <w:rsid w:val="0010124F"/>
    <w:rsid w:val="0010632E"/>
    <w:rsid w:val="00106A11"/>
    <w:rsid w:val="00121546"/>
    <w:rsid w:val="00127D32"/>
    <w:rsid w:val="00137CC0"/>
    <w:rsid w:val="00146535"/>
    <w:rsid w:val="00156389"/>
    <w:rsid w:val="00163CA5"/>
    <w:rsid w:val="00164983"/>
    <w:rsid w:val="00166B8B"/>
    <w:rsid w:val="001720F2"/>
    <w:rsid w:val="0017535C"/>
    <w:rsid w:val="0017615D"/>
    <w:rsid w:val="0018136B"/>
    <w:rsid w:val="00181D43"/>
    <w:rsid w:val="00185703"/>
    <w:rsid w:val="001B379B"/>
    <w:rsid w:val="001B7147"/>
    <w:rsid w:val="001D0519"/>
    <w:rsid w:val="001D2E5E"/>
    <w:rsid w:val="001E30E1"/>
    <w:rsid w:val="001E7F1D"/>
    <w:rsid w:val="001F2F40"/>
    <w:rsid w:val="001F6513"/>
    <w:rsid w:val="00200797"/>
    <w:rsid w:val="00213DBD"/>
    <w:rsid w:val="00232EB2"/>
    <w:rsid w:val="00243F72"/>
    <w:rsid w:val="00251E18"/>
    <w:rsid w:val="0026648F"/>
    <w:rsid w:val="00275E45"/>
    <w:rsid w:val="0027676F"/>
    <w:rsid w:val="00286D47"/>
    <w:rsid w:val="00296BB0"/>
    <w:rsid w:val="002B574D"/>
    <w:rsid w:val="002C3E77"/>
    <w:rsid w:val="002C46A8"/>
    <w:rsid w:val="002C572A"/>
    <w:rsid w:val="002F2C21"/>
    <w:rsid w:val="00301C6B"/>
    <w:rsid w:val="00305064"/>
    <w:rsid w:val="00310249"/>
    <w:rsid w:val="00315424"/>
    <w:rsid w:val="00332F48"/>
    <w:rsid w:val="003348D8"/>
    <w:rsid w:val="003409F8"/>
    <w:rsid w:val="0036709E"/>
    <w:rsid w:val="00367A49"/>
    <w:rsid w:val="0037638E"/>
    <w:rsid w:val="00377DDD"/>
    <w:rsid w:val="00380CE6"/>
    <w:rsid w:val="00386103"/>
    <w:rsid w:val="003866F6"/>
    <w:rsid w:val="003B3F83"/>
    <w:rsid w:val="003B7DC6"/>
    <w:rsid w:val="003C7546"/>
    <w:rsid w:val="003D38F2"/>
    <w:rsid w:val="003D543F"/>
    <w:rsid w:val="003D7988"/>
    <w:rsid w:val="003E5588"/>
    <w:rsid w:val="00401F42"/>
    <w:rsid w:val="00436A5E"/>
    <w:rsid w:val="00443F1A"/>
    <w:rsid w:val="004458E7"/>
    <w:rsid w:val="004458F6"/>
    <w:rsid w:val="0044795A"/>
    <w:rsid w:val="00454249"/>
    <w:rsid w:val="00456B4D"/>
    <w:rsid w:val="0046416D"/>
    <w:rsid w:val="00474E50"/>
    <w:rsid w:val="0048276D"/>
    <w:rsid w:val="004834B9"/>
    <w:rsid w:val="00485D8B"/>
    <w:rsid w:val="004906CD"/>
    <w:rsid w:val="00490D1E"/>
    <w:rsid w:val="004920F9"/>
    <w:rsid w:val="00494962"/>
    <w:rsid w:val="004A04F4"/>
    <w:rsid w:val="004A44FE"/>
    <w:rsid w:val="004B0165"/>
    <w:rsid w:val="004C2B6F"/>
    <w:rsid w:val="004D020B"/>
    <w:rsid w:val="004D1C48"/>
    <w:rsid w:val="004E099A"/>
    <w:rsid w:val="005055DC"/>
    <w:rsid w:val="00505FCE"/>
    <w:rsid w:val="005064B0"/>
    <w:rsid w:val="00515596"/>
    <w:rsid w:val="00517643"/>
    <w:rsid w:val="00520CB1"/>
    <w:rsid w:val="00520CE2"/>
    <w:rsid w:val="00532CE7"/>
    <w:rsid w:val="00534CD7"/>
    <w:rsid w:val="005518E4"/>
    <w:rsid w:val="005528A2"/>
    <w:rsid w:val="0056110B"/>
    <w:rsid w:val="00581E14"/>
    <w:rsid w:val="00582732"/>
    <w:rsid w:val="0058538B"/>
    <w:rsid w:val="00586CB2"/>
    <w:rsid w:val="005A2CFA"/>
    <w:rsid w:val="005C6690"/>
    <w:rsid w:val="005D3DF9"/>
    <w:rsid w:val="005D5500"/>
    <w:rsid w:val="005F0461"/>
    <w:rsid w:val="005F16C8"/>
    <w:rsid w:val="005F7D6B"/>
    <w:rsid w:val="00600AFF"/>
    <w:rsid w:val="0060314E"/>
    <w:rsid w:val="00612DCF"/>
    <w:rsid w:val="00617F5C"/>
    <w:rsid w:val="00621AAD"/>
    <w:rsid w:val="006346D8"/>
    <w:rsid w:val="00634C90"/>
    <w:rsid w:val="00642503"/>
    <w:rsid w:val="0065504A"/>
    <w:rsid w:val="00662672"/>
    <w:rsid w:val="00675DAF"/>
    <w:rsid w:val="00695A54"/>
    <w:rsid w:val="006A0C2D"/>
    <w:rsid w:val="006A5AE8"/>
    <w:rsid w:val="006A5F01"/>
    <w:rsid w:val="006E0EF3"/>
    <w:rsid w:val="006E7039"/>
    <w:rsid w:val="00731288"/>
    <w:rsid w:val="00731CF7"/>
    <w:rsid w:val="007407FB"/>
    <w:rsid w:val="00740D84"/>
    <w:rsid w:val="00741068"/>
    <w:rsid w:val="0075286D"/>
    <w:rsid w:val="0076386D"/>
    <w:rsid w:val="007654EB"/>
    <w:rsid w:val="007873B4"/>
    <w:rsid w:val="00793712"/>
    <w:rsid w:val="007A2CB4"/>
    <w:rsid w:val="007B0585"/>
    <w:rsid w:val="007B6F13"/>
    <w:rsid w:val="007D57A7"/>
    <w:rsid w:val="00801E11"/>
    <w:rsid w:val="008048A5"/>
    <w:rsid w:val="0081164F"/>
    <w:rsid w:val="0081337D"/>
    <w:rsid w:val="0081652E"/>
    <w:rsid w:val="00831117"/>
    <w:rsid w:val="008319F8"/>
    <w:rsid w:val="00843403"/>
    <w:rsid w:val="008515D1"/>
    <w:rsid w:val="00873D90"/>
    <w:rsid w:val="00880713"/>
    <w:rsid w:val="008B02E9"/>
    <w:rsid w:val="008B5894"/>
    <w:rsid w:val="008C4C81"/>
    <w:rsid w:val="008D2D9B"/>
    <w:rsid w:val="008D5212"/>
    <w:rsid w:val="008D5AEF"/>
    <w:rsid w:val="008D7E3F"/>
    <w:rsid w:val="008E41AD"/>
    <w:rsid w:val="008F1F2F"/>
    <w:rsid w:val="00902BF4"/>
    <w:rsid w:val="00914C11"/>
    <w:rsid w:val="00916BF0"/>
    <w:rsid w:val="00930C3B"/>
    <w:rsid w:val="009355EF"/>
    <w:rsid w:val="00937CD5"/>
    <w:rsid w:val="009411EF"/>
    <w:rsid w:val="00970CC1"/>
    <w:rsid w:val="00976677"/>
    <w:rsid w:val="00985BAE"/>
    <w:rsid w:val="00985BC0"/>
    <w:rsid w:val="00990121"/>
    <w:rsid w:val="00990652"/>
    <w:rsid w:val="0099431B"/>
    <w:rsid w:val="009B782F"/>
    <w:rsid w:val="009B7D50"/>
    <w:rsid w:val="009C3367"/>
    <w:rsid w:val="009D5C18"/>
    <w:rsid w:val="009E2EDC"/>
    <w:rsid w:val="009F6044"/>
    <w:rsid w:val="00A151B5"/>
    <w:rsid w:val="00A24818"/>
    <w:rsid w:val="00A4068F"/>
    <w:rsid w:val="00A411C6"/>
    <w:rsid w:val="00A41CD1"/>
    <w:rsid w:val="00A54A28"/>
    <w:rsid w:val="00A64128"/>
    <w:rsid w:val="00A82738"/>
    <w:rsid w:val="00A90C83"/>
    <w:rsid w:val="00A92CD7"/>
    <w:rsid w:val="00A975A4"/>
    <w:rsid w:val="00AB0BDB"/>
    <w:rsid w:val="00AB1E8A"/>
    <w:rsid w:val="00AB4AEA"/>
    <w:rsid w:val="00AE110D"/>
    <w:rsid w:val="00AE468A"/>
    <w:rsid w:val="00AF453E"/>
    <w:rsid w:val="00AF7323"/>
    <w:rsid w:val="00B045C7"/>
    <w:rsid w:val="00B140F3"/>
    <w:rsid w:val="00B17494"/>
    <w:rsid w:val="00B255D5"/>
    <w:rsid w:val="00B26987"/>
    <w:rsid w:val="00B26F49"/>
    <w:rsid w:val="00B36BB7"/>
    <w:rsid w:val="00B50FA5"/>
    <w:rsid w:val="00B54075"/>
    <w:rsid w:val="00B77B3E"/>
    <w:rsid w:val="00B87CDB"/>
    <w:rsid w:val="00B948E6"/>
    <w:rsid w:val="00B97520"/>
    <w:rsid w:val="00BA4D1D"/>
    <w:rsid w:val="00BB48AB"/>
    <w:rsid w:val="00BC28BA"/>
    <w:rsid w:val="00BC6196"/>
    <w:rsid w:val="00BF2063"/>
    <w:rsid w:val="00BF3B0D"/>
    <w:rsid w:val="00C00A00"/>
    <w:rsid w:val="00C21260"/>
    <w:rsid w:val="00C27CD5"/>
    <w:rsid w:val="00C336B0"/>
    <w:rsid w:val="00C3622C"/>
    <w:rsid w:val="00C512A7"/>
    <w:rsid w:val="00C54947"/>
    <w:rsid w:val="00C62D19"/>
    <w:rsid w:val="00C76804"/>
    <w:rsid w:val="00C86E8C"/>
    <w:rsid w:val="00C90D7E"/>
    <w:rsid w:val="00C928D2"/>
    <w:rsid w:val="00CA520D"/>
    <w:rsid w:val="00CC0A07"/>
    <w:rsid w:val="00CC0A90"/>
    <w:rsid w:val="00CD40C5"/>
    <w:rsid w:val="00CE6A6D"/>
    <w:rsid w:val="00D01A4E"/>
    <w:rsid w:val="00D0242C"/>
    <w:rsid w:val="00D03C08"/>
    <w:rsid w:val="00D0518B"/>
    <w:rsid w:val="00D30BDD"/>
    <w:rsid w:val="00D33495"/>
    <w:rsid w:val="00D34114"/>
    <w:rsid w:val="00D41FC5"/>
    <w:rsid w:val="00D616A7"/>
    <w:rsid w:val="00D63FA1"/>
    <w:rsid w:val="00D9660D"/>
    <w:rsid w:val="00DA0574"/>
    <w:rsid w:val="00DA4200"/>
    <w:rsid w:val="00DB4FF0"/>
    <w:rsid w:val="00DB7348"/>
    <w:rsid w:val="00DC6DDD"/>
    <w:rsid w:val="00DD22A3"/>
    <w:rsid w:val="00DD50E6"/>
    <w:rsid w:val="00DF4317"/>
    <w:rsid w:val="00E3000D"/>
    <w:rsid w:val="00E34F64"/>
    <w:rsid w:val="00E4165C"/>
    <w:rsid w:val="00E43C88"/>
    <w:rsid w:val="00E4614A"/>
    <w:rsid w:val="00E55DC5"/>
    <w:rsid w:val="00E562F7"/>
    <w:rsid w:val="00E7420A"/>
    <w:rsid w:val="00E816C8"/>
    <w:rsid w:val="00EA1219"/>
    <w:rsid w:val="00EB3E4B"/>
    <w:rsid w:val="00EC0A51"/>
    <w:rsid w:val="00EC1EDA"/>
    <w:rsid w:val="00EC590E"/>
    <w:rsid w:val="00ED131C"/>
    <w:rsid w:val="00EE03BF"/>
    <w:rsid w:val="00EF40B6"/>
    <w:rsid w:val="00EF56FC"/>
    <w:rsid w:val="00EF7040"/>
    <w:rsid w:val="00F051C5"/>
    <w:rsid w:val="00F151F2"/>
    <w:rsid w:val="00F17D06"/>
    <w:rsid w:val="00F218DF"/>
    <w:rsid w:val="00F363BC"/>
    <w:rsid w:val="00F62A15"/>
    <w:rsid w:val="00F648CE"/>
    <w:rsid w:val="00F75AE3"/>
    <w:rsid w:val="00F82DE0"/>
    <w:rsid w:val="00F836E0"/>
    <w:rsid w:val="00F94E76"/>
    <w:rsid w:val="00F94FA5"/>
    <w:rsid w:val="00FA0D8D"/>
    <w:rsid w:val="00FA2389"/>
    <w:rsid w:val="00FA71D4"/>
    <w:rsid w:val="00FA796F"/>
    <w:rsid w:val="00FB3079"/>
    <w:rsid w:val="00FB789A"/>
    <w:rsid w:val="00FC13B0"/>
    <w:rsid w:val="00FD10D2"/>
    <w:rsid w:val="00FD4383"/>
    <w:rsid w:val="00FE3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A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18DF"/>
    <w:pPr>
      <w:ind w:left="720"/>
      <w:contextualSpacing/>
    </w:pPr>
  </w:style>
  <w:style w:type="paragraph" w:styleId="Cabealho">
    <w:name w:val="header"/>
    <w:basedOn w:val="Normal"/>
    <w:link w:val="CabealhoChar"/>
    <w:uiPriority w:val="99"/>
    <w:unhideWhenUsed/>
    <w:rsid w:val="0020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0797"/>
    <w:rPr>
      <w:rFonts w:ascii="Calibri" w:eastAsia="Calibri" w:hAnsi="Calibri" w:cs="Times New Roman"/>
    </w:rPr>
  </w:style>
  <w:style w:type="paragraph" w:styleId="Rodap">
    <w:name w:val="footer"/>
    <w:basedOn w:val="Normal"/>
    <w:link w:val="RodapChar"/>
    <w:uiPriority w:val="99"/>
    <w:unhideWhenUsed/>
    <w:rsid w:val="00200797"/>
    <w:pPr>
      <w:tabs>
        <w:tab w:val="center" w:pos="4252"/>
        <w:tab w:val="right" w:pos="8504"/>
      </w:tabs>
      <w:spacing w:after="0" w:line="240" w:lineRule="auto"/>
    </w:pPr>
  </w:style>
  <w:style w:type="character" w:customStyle="1" w:styleId="RodapChar">
    <w:name w:val="Rodapé Char"/>
    <w:basedOn w:val="Fontepargpadro"/>
    <w:link w:val="Rodap"/>
    <w:uiPriority w:val="99"/>
    <w:rsid w:val="00200797"/>
    <w:rPr>
      <w:rFonts w:ascii="Calibri" w:eastAsia="Calibri" w:hAnsi="Calibri" w:cs="Times New Roman"/>
    </w:rPr>
  </w:style>
  <w:style w:type="paragraph" w:styleId="NormalWeb">
    <w:name w:val="Normal (Web)"/>
    <w:basedOn w:val="Normal"/>
    <w:uiPriority w:val="99"/>
    <w:semiHidden/>
    <w:unhideWhenUsed/>
    <w:rsid w:val="000413C3"/>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1B37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37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A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18DF"/>
    <w:pPr>
      <w:ind w:left="720"/>
      <w:contextualSpacing/>
    </w:pPr>
  </w:style>
  <w:style w:type="paragraph" w:styleId="Cabealho">
    <w:name w:val="header"/>
    <w:basedOn w:val="Normal"/>
    <w:link w:val="CabealhoChar"/>
    <w:uiPriority w:val="99"/>
    <w:unhideWhenUsed/>
    <w:rsid w:val="0020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0797"/>
    <w:rPr>
      <w:rFonts w:ascii="Calibri" w:eastAsia="Calibri" w:hAnsi="Calibri" w:cs="Times New Roman"/>
    </w:rPr>
  </w:style>
  <w:style w:type="paragraph" w:styleId="Rodap">
    <w:name w:val="footer"/>
    <w:basedOn w:val="Normal"/>
    <w:link w:val="RodapChar"/>
    <w:uiPriority w:val="99"/>
    <w:unhideWhenUsed/>
    <w:rsid w:val="00200797"/>
    <w:pPr>
      <w:tabs>
        <w:tab w:val="center" w:pos="4252"/>
        <w:tab w:val="right" w:pos="8504"/>
      </w:tabs>
      <w:spacing w:after="0" w:line="240" w:lineRule="auto"/>
    </w:pPr>
  </w:style>
  <w:style w:type="character" w:customStyle="1" w:styleId="RodapChar">
    <w:name w:val="Rodapé Char"/>
    <w:basedOn w:val="Fontepargpadro"/>
    <w:link w:val="Rodap"/>
    <w:uiPriority w:val="99"/>
    <w:rsid w:val="00200797"/>
    <w:rPr>
      <w:rFonts w:ascii="Calibri" w:eastAsia="Calibri" w:hAnsi="Calibri" w:cs="Times New Roman"/>
    </w:rPr>
  </w:style>
  <w:style w:type="paragraph" w:styleId="NormalWeb">
    <w:name w:val="Normal (Web)"/>
    <w:basedOn w:val="Normal"/>
    <w:uiPriority w:val="99"/>
    <w:semiHidden/>
    <w:unhideWhenUsed/>
    <w:rsid w:val="000413C3"/>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1B37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37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4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632C-432F-4AEA-94B7-1BBD9FD6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21</Pages>
  <Words>6939</Words>
  <Characters>37472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Barbosa</dc:creator>
  <cp:keywords/>
  <dc:description/>
  <cp:lastModifiedBy>Mateus Barbosa</cp:lastModifiedBy>
  <cp:revision>256</cp:revision>
  <dcterms:created xsi:type="dcterms:W3CDTF">2015-11-02T12:00:00Z</dcterms:created>
  <dcterms:modified xsi:type="dcterms:W3CDTF">2015-11-25T14:20:00Z</dcterms:modified>
</cp:coreProperties>
</file>