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CD1" w:rsidRPr="009638B4" w:rsidRDefault="00170CD1" w:rsidP="00170CD1">
      <w:pPr>
        <w:ind w:firstLine="0"/>
        <w:jc w:val="left"/>
        <w:rPr>
          <w:rFonts w:ascii="Times New Roman" w:hAnsi="Times New Roman" w:cs="Times New Roman"/>
          <w:b/>
          <w:color w:val="auto"/>
          <w:szCs w:val="24"/>
        </w:rPr>
      </w:pPr>
      <w:r w:rsidRPr="009638B4">
        <w:rPr>
          <w:rFonts w:ascii="Times New Roman" w:hAnsi="Times New Roman" w:cs="Times New Roman"/>
          <w:b/>
          <w:color w:val="auto"/>
          <w:szCs w:val="24"/>
        </w:rPr>
        <w:t>CESED - CENTRO DE ENSINO SUPERIOR E DESENVOLVIMENTO</w:t>
      </w:r>
    </w:p>
    <w:p w:rsidR="00170CD1" w:rsidRPr="009638B4" w:rsidRDefault="00170CD1" w:rsidP="00170CD1">
      <w:pPr>
        <w:ind w:firstLine="0"/>
        <w:jc w:val="left"/>
        <w:rPr>
          <w:rFonts w:ascii="Times New Roman" w:hAnsi="Times New Roman" w:cs="Times New Roman"/>
          <w:b/>
          <w:color w:val="auto"/>
          <w:szCs w:val="24"/>
        </w:rPr>
      </w:pPr>
      <w:r w:rsidRPr="009638B4">
        <w:rPr>
          <w:rFonts w:ascii="Times New Roman" w:hAnsi="Times New Roman" w:cs="Times New Roman"/>
          <w:b/>
          <w:color w:val="auto"/>
          <w:szCs w:val="24"/>
        </w:rPr>
        <w:t xml:space="preserve">UNIFACISA – CENTRO UNIVERSITÁRIO </w:t>
      </w:r>
    </w:p>
    <w:p w:rsidR="001B0684" w:rsidRPr="009638B4" w:rsidRDefault="00170CD1" w:rsidP="00170CD1">
      <w:pPr>
        <w:ind w:firstLine="0"/>
        <w:jc w:val="left"/>
        <w:rPr>
          <w:rFonts w:ascii="Times New Roman" w:hAnsi="Times New Roman" w:cs="Times New Roman"/>
          <w:bCs/>
          <w:color w:val="auto"/>
          <w:szCs w:val="24"/>
        </w:rPr>
      </w:pPr>
      <w:r w:rsidRPr="009638B4">
        <w:rPr>
          <w:rFonts w:ascii="Times New Roman" w:hAnsi="Times New Roman" w:cs="Times New Roman"/>
          <w:b/>
          <w:color w:val="auto"/>
          <w:szCs w:val="24"/>
        </w:rPr>
        <w:t>CURSO DE BACHARELADO EM DIREITO</w:t>
      </w:r>
    </w:p>
    <w:p w:rsidR="00170CD1" w:rsidRPr="009638B4" w:rsidRDefault="00170CD1" w:rsidP="00170CD1">
      <w:pPr>
        <w:ind w:firstLine="0"/>
        <w:jc w:val="left"/>
        <w:rPr>
          <w:rFonts w:ascii="Times New Roman" w:hAnsi="Times New Roman" w:cs="Times New Roman"/>
          <w:bCs/>
          <w:color w:val="auto"/>
          <w:szCs w:val="24"/>
        </w:rPr>
      </w:pPr>
    </w:p>
    <w:p w:rsidR="00170CD1" w:rsidRPr="009638B4" w:rsidRDefault="00170CD1" w:rsidP="00170CD1">
      <w:pPr>
        <w:ind w:firstLine="0"/>
        <w:jc w:val="left"/>
        <w:rPr>
          <w:rFonts w:ascii="Times New Roman" w:hAnsi="Times New Roman" w:cs="Times New Roman"/>
          <w:bCs/>
          <w:color w:val="auto"/>
          <w:szCs w:val="24"/>
        </w:rPr>
      </w:pPr>
    </w:p>
    <w:p w:rsidR="0058651A" w:rsidRPr="009638B4" w:rsidRDefault="0058651A" w:rsidP="00170CD1">
      <w:pPr>
        <w:spacing w:line="240" w:lineRule="auto"/>
        <w:ind w:firstLine="0"/>
        <w:jc w:val="left"/>
        <w:rPr>
          <w:rFonts w:ascii="Times New Roman" w:hAnsi="Times New Roman" w:cs="Times New Roman"/>
          <w:b/>
          <w:color w:val="auto"/>
          <w:szCs w:val="24"/>
        </w:rPr>
      </w:pPr>
      <w:r w:rsidRPr="009638B4">
        <w:rPr>
          <w:rFonts w:ascii="Times New Roman" w:hAnsi="Times New Roman" w:cs="Times New Roman"/>
          <w:b/>
          <w:color w:val="auto"/>
          <w:szCs w:val="24"/>
        </w:rPr>
        <w:t>DANIEL DE OLIVEIRA LIRA</w:t>
      </w:r>
    </w:p>
    <w:p w:rsidR="0058651A" w:rsidRPr="009638B4" w:rsidRDefault="0058651A" w:rsidP="00170CD1">
      <w:pPr>
        <w:ind w:firstLine="0"/>
        <w:rPr>
          <w:rFonts w:ascii="Times New Roman" w:hAnsi="Times New Roman" w:cs="Times New Roman"/>
          <w:bCs/>
          <w:color w:val="auto"/>
          <w:szCs w:val="24"/>
        </w:rPr>
      </w:pPr>
    </w:p>
    <w:p w:rsidR="0058651A" w:rsidRPr="009638B4" w:rsidRDefault="0058651A" w:rsidP="00170CD1">
      <w:pPr>
        <w:ind w:firstLine="0"/>
        <w:rPr>
          <w:rFonts w:ascii="Times New Roman" w:hAnsi="Times New Roman" w:cs="Times New Roman"/>
          <w:bCs/>
          <w:color w:val="auto"/>
          <w:szCs w:val="24"/>
        </w:rPr>
      </w:pPr>
    </w:p>
    <w:p w:rsidR="0058651A" w:rsidRPr="009638B4" w:rsidRDefault="0058651A" w:rsidP="00170CD1">
      <w:pPr>
        <w:ind w:firstLine="0"/>
        <w:rPr>
          <w:rFonts w:ascii="Times New Roman" w:hAnsi="Times New Roman" w:cs="Times New Roman"/>
          <w:bCs/>
          <w:color w:val="auto"/>
          <w:szCs w:val="24"/>
        </w:rPr>
      </w:pPr>
    </w:p>
    <w:p w:rsidR="0058651A" w:rsidRPr="009638B4" w:rsidRDefault="0058651A" w:rsidP="00170CD1">
      <w:pPr>
        <w:ind w:firstLine="0"/>
        <w:rPr>
          <w:rFonts w:ascii="Times New Roman" w:hAnsi="Times New Roman" w:cs="Times New Roman"/>
          <w:bCs/>
          <w:color w:val="auto"/>
          <w:szCs w:val="24"/>
        </w:rPr>
      </w:pPr>
    </w:p>
    <w:p w:rsidR="0058651A" w:rsidRPr="009638B4" w:rsidRDefault="0058651A" w:rsidP="00170CD1">
      <w:pPr>
        <w:ind w:firstLine="0"/>
        <w:rPr>
          <w:rFonts w:ascii="Times New Roman" w:hAnsi="Times New Roman" w:cs="Times New Roman"/>
          <w:bCs/>
          <w:color w:val="auto"/>
          <w:szCs w:val="24"/>
        </w:rPr>
      </w:pPr>
    </w:p>
    <w:p w:rsidR="0058651A" w:rsidRPr="009638B4" w:rsidRDefault="0058651A" w:rsidP="00170CD1">
      <w:pPr>
        <w:ind w:firstLine="0"/>
        <w:rPr>
          <w:rFonts w:ascii="Times New Roman" w:hAnsi="Times New Roman" w:cs="Times New Roman"/>
          <w:bCs/>
          <w:color w:val="auto"/>
          <w:szCs w:val="24"/>
        </w:rPr>
      </w:pPr>
    </w:p>
    <w:p w:rsidR="001B0684" w:rsidRPr="009638B4" w:rsidRDefault="001B0684" w:rsidP="00170CD1">
      <w:pPr>
        <w:ind w:firstLine="0"/>
        <w:rPr>
          <w:rFonts w:ascii="Times New Roman" w:hAnsi="Times New Roman" w:cs="Times New Roman"/>
          <w:bCs/>
          <w:color w:val="auto"/>
          <w:szCs w:val="24"/>
        </w:rPr>
      </w:pPr>
    </w:p>
    <w:p w:rsidR="0058651A" w:rsidRPr="009638B4" w:rsidRDefault="0058651A" w:rsidP="00170CD1">
      <w:pPr>
        <w:ind w:firstLine="0"/>
        <w:rPr>
          <w:rFonts w:ascii="Times New Roman" w:hAnsi="Times New Roman" w:cs="Times New Roman"/>
          <w:bCs/>
          <w:color w:val="auto"/>
          <w:szCs w:val="24"/>
        </w:rPr>
      </w:pPr>
    </w:p>
    <w:p w:rsidR="0058651A" w:rsidRPr="009638B4" w:rsidRDefault="000C6854" w:rsidP="00170CD1">
      <w:pPr>
        <w:ind w:firstLine="0"/>
        <w:jc w:val="center"/>
        <w:rPr>
          <w:rFonts w:ascii="Times New Roman" w:hAnsi="Times New Roman" w:cs="Times New Roman"/>
          <w:color w:val="auto"/>
          <w:szCs w:val="24"/>
          <w:lang w:eastAsia="pt-BR"/>
        </w:rPr>
      </w:pPr>
      <w:r w:rsidRPr="009638B4">
        <w:rPr>
          <w:rFonts w:ascii="Times New Roman" w:hAnsi="Times New Roman" w:cs="Times New Roman"/>
          <w:b/>
          <w:bCs/>
          <w:color w:val="auto"/>
          <w:szCs w:val="24"/>
        </w:rPr>
        <w:t>RELAÇÕES LABORAIS E O DIREITO: O TELETRABALHO NA CONTEMPORANEIDADE</w:t>
      </w:r>
    </w:p>
    <w:p w:rsidR="0058651A" w:rsidRPr="009638B4" w:rsidRDefault="0058651A" w:rsidP="00170CD1">
      <w:pPr>
        <w:ind w:firstLine="0"/>
        <w:rPr>
          <w:rFonts w:ascii="Times New Roman" w:hAnsi="Times New Roman" w:cs="Times New Roman"/>
          <w:color w:val="auto"/>
          <w:szCs w:val="24"/>
        </w:rPr>
      </w:pPr>
    </w:p>
    <w:p w:rsidR="0058651A" w:rsidRPr="009638B4" w:rsidRDefault="0058651A" w:rsidP="00170CD1">
      <w:pPr>
        <w:ind w:firstLine="0"/>
        <w:rPr>
          <w:rFonts w:ascii="Times New Roman" w:hAnsi="Times New Roman" w:cs="Times New Roman"/>
          <w:color w:val="auto"/>
          <w:szCs w:val="24"/>
        </w:rPr>
      </w:pPr>
    </w:p>
    <w:p w:rsidR="0058651A" w:rsidRPr="009638B4" w:rsidRDefault="0058651A" w:rsidP="00170CD1">
      <w:pPr>
        <w:ind w:firstLine="0"/>
        <w:rPr>
          <w:rFonts w:ascii="Times New Roman" w:hAnsi="Times New Roman" w:cs="Times New Roman"/>
          <w:color w:val="auto"/>
          <w:szCs w:val="24"/>
        </w:rPr>
      </w:pPr>
    </w:p>
    <w:p w:rsidR="0058651A" w:rsidRPr="009638B4" w:rsidRDefault="0058651A" w:rsidP="00170CD1">
      <w:pPr>
        <w:ind w:firstLine="0"/>
        <w:rPr>
          <w:rFonts w:ascii="Times New Roman" w:hAnsi="Times New Roman" w:cs="Times New Roman"/>
          <w:color w:val="auto"/>
          <w:szCs w:val="24"/>
        </w:rPr>
      </w:pPr>
    </w:p>
    <w:p w:rsidR="0058651A" w:rsidRPr="009638B4" w:rsidRDefault="0058651A" w:rsidP="00170CD1">
      <w:pPr>
        <w:ind w:firstLine="0"/>
        <w:rPr>
          <w:rFonts w:ascii="Times New Roman" w:hAnsi="Times New Roman" w:cs="Times New Roman"/>
          <w:color w:val="auto"/>
          <w:szCs w:val="24"/>
        </w:rPr>
      </w:pPr>
    </w:p>
    <w:p w:rsidR="0058651A" w:rsidRPr="009638B4" w:rsidRDefault="0058651A" w:rsidP="00170CD1">
      <w:pPr>
        <w:ind w:firstLine="0"/>
        <w:rPr>
          <w:rFonts w:ascii="Times New Roman" w:hAnsi="Times New Roman" w:cs="Times New Roman"/>
          <w:color w:val="auto"/>
          <w:szCs w:val="24"/>
        </w:rPr>
      </w:pPr>
    </w:p>
    <w:p w:rsidR="0058651A" w:rsidRPr="009638B4" w:rsidRDefault="0058651A" w:rsidP="00170CD1">
      <w:pPr>
        <w:ind w:firstLine="0"/>
        <w:rPr>
          <w:rFonts w:ascii="Times New Roman" w:hAnsi="Times New Roman" w:cs="Times New Roman"/>
          <w:color w:val="auto"/>
          <w:szCs w:val="24"/>
        </w:rPr>
      </w:pPr>
    </w:p>
    <w:p w:rsidR="0058651A" w:rsidRPr="009638B4" w:rsidRDefault="0058651A" w:rsidP="00170CD1">
      <w:pPr>
        <w:ind w:firstLine="0"/>
        <w:rPr>
          <w:rFonts w:ascii="Times New Roman" w:hAnsi="Times New Roman" w:cs="Times New Roman"/>
          <w:color w:val="auto"/>
          <w:szCs w:val="24"/>
        </w:rPr>
      </w:pPr>
    </w:p>
    <w:p w:rsidR="0058651A" w:rsidRPr="009638B4" w:rsidRDefault="0058651A" w:rsidP="00170CD1">
      <w:pPr>
        <w:ind w:firstLine="0"/>
        <w:rPr>
          <w:rFonts w:ascii="Times New Roman" w:hAnsi="Times New Roman" w:cs="Times New Roman"/>
          <w:color w:val="auto"/>
          <w:szCs w:val="24"/>
        </w:rPr>
      </w:pPr>
    </w:p>
    <w:p w:rsidR="0058651A" w:rsidRPr="009638B4" w:rsidRDefault="0058651A" w:rsidP="00170CD1">
      <w:pPr>
        <w:ind w:firstLine="0"/>
        <w:rPr>
          <w:rFonts w:ascii="Times New Roman" w:hAnsi="Times New Roman" w:cs="Times New Roman"/>
          <w:color w:val="auto"/>
          <w:szCs w:val="24"/>
        </w:rPr>
      </w:pPr>
    </w:p>
    <w:p w:rsidR="0058651A" w:rsidRPr="009638B4" w:rsidRDefault="0058651A" w:rsidP="00170CD1">
      <w:pPr>
        <w:ind w:firstLine="0"/>
        <w:rPr>
          <w:rFonts w:ascii="Times New Roman" w:hAnsi="Times New Roman" w:cs="Times New Roman"/>
          <w:color w:val="auto"/>
          <w:szCs w:val="24"/>
        </w:rPr>
      </w:pPr>
    </w:p>
    <w:p w:rsidR="0058651A" w:rsidRPr="009638B4" w:rsidRDefault="0058651A" w:rsidP="00170CD1">
      <w:pPr>
        <w:ind w:firstLine="0"/>
        <w:rPr>
          <w:rFonts w:ascii="Times New Roman" w:hAnsi="Times New Roman" w:cs="Times New Roman"/>
          <w:color w:val="auto"/>
          <w:szCs w:val="24"/>
        </w:rPr>
      </w:pPr>
    </w:p>
    <w:p w:rsidR="0058651A" w:rsidRPr="009638B4" w:rsidRDefault="0058651A" w:rsidP="00170CD1">
      <w:pPr>
        <w:ind w:firstLine="0"/>
        <w:rPr>
          <w:rFonts w:ascii="Times New Roman" w:hAnsi="Times New Roman" w:cs="Times New Roman"/>
          <w:color w:val="auto"/>
          <w:szCs w:val="24"/>
        </w:rPr>
      </w:pPr>
    </w:p>
    <w:p w:rsidR="001B0684" w:rsidRPr="009638B4" w:rsidRDefault="001B0684" w:rsidP="00170CD1">
      <w:pPr>
        <w:ind w:firstLine="0"/>
        <w:rPr>
          <w:rFonts w:ascii="Times New Roman" w:hAnsi="Times New Roman" w:cs="Times New Roman"/>
          <w:color w:val="auto"/>
          <w:szCs w:val="24"/>
        </w:rPr>
      </w:pPr>
    </w:p>
    <w:p w:rsidR="001B0684" w:rsidRPr="009638B4" w:rsidRDefault="001B0684" w:rsidP="00170CD1">
      <w:pPr>
        <w:ind w:firstLine="0"/>
        <w:rPr>
          <w:rFonts w:ascii="Times New Roman" w:hAnsi="Times New Roman" w:cs="Times New Roman"/>
          <w:color w:val="auto"/>
          <w:szCs w:val="24"/>
        </w:rPr>
      </w:pPr>
    </w:p>
    <w:p w:rsidR="00CF3383" w:rsidRPr="009638B4" w:rsidRDefault="00CF3383" w:rsidP="00170CD1">
      <w:pPr>
        <w:ind w:firstLine="0"/>
        <w:rPr>
          <w:rFonts w:ascii="Times New Roman" w:hAnsi="Times New Roman" w:cs="Times New Roman"/>
          <w:color w:val="auto"/>
          <w:szCs w:val="24"/>
        </w:rPr>
      </w:pPr>
    </w:p>
    <w:p w:rsidR="0058651A" w:rsidRPr="009638B4" w:rsidRDefault="0058651A" w:rsidP="00170CD1">
      <w:pPr>
        <w:ind w:firstLine="0"/>
        <w:jc w:val="center"/>
        <w:rPr>
          <w:rFonts w:ascii="Times New Roman" w:hAnsi="Times New Roman" w:cs="Times New Roman"/>
          <w:b/>
          <w:bCs/>
          <w:color w:val="auto"/>
          <w:szCs w:val="24"/>
        </w:rPr>
      </w:pPr>
      <w:r w:rsidRPr="009638B4">
        <w:rPr>
          <w:rFonts w:ascii="Times New Roman" w:hAnsi="Times New Roman" w:cs="Times New Roman"/>
          <w:b/>
          <w:bCs/>
          <w:color w:val="auto"/>
          <w:szCs w:val="24"/>
        </w:rPr>
        <w:t>CAMPINA GRANDE</w:t>
      </w:r>
      <w:r w:rsidR="00170CD1" w:rsidRPr="009638B4">
        <w:rPr>
          <w:rFonts w:ascii="Times New Roman" w:hAnsi="Times New Roman" w:cs="Times New Roman"/>
          <w:b/>
          <w:bCs/>
          <w:color w:val="auto"/>
          <w:szCs w:val="24"/>
        </w:rPr>
        <w:t xml:space="preserve"> – </w:t>
      </w:r>
      <w:r w:rsidRPr="009638B4">
        <w:rPr>
          <w:rFonts w:ascii="Times New Roman" w:hAnsi="Times New Roman" w:cs="Times New Roman"/>
          <w:b/>
          <w:bCs/>
          <w:color w:val="auto"/>
          <w:szCs w:val="24"/>
        </w:rPr>
        <w:t>PB</w:t>
      </w:r>
    </w:p>
    <w:p w:rsidR="001B0684" w:rsidRPr="009638B4" w:rsidRDefault="0058651A" w:rsidP="00170CD1">
      <w:pPr>
        <w:ind w:firstLine="0"/>
        <w:jc w:val="center"/>
        <w:rPr>
          <w:rFonts w:ascii="Times New Roman" w:hAnsi="Times New Roman" w:cs="Times New Roman"/>
          <w:color w:val="auto"/>
          <w:szCs w:val="24"/>
        </w:rPr>
      </w:pPr>
      <w:r w:rsidRPr="009638B4">
        <w:rPr>
          <w:rFonts w:ascii="Times New Roman" w:hAnsi="Times New Roman" w:cs="Times New Roman"/>
          <w:b/>
          <w:bCs/>
          <w:color w:val="auto"/>
          <w:szCs w:val="24"/>
        </w:rPr>
        <w:t>20</w:t>
      </w:r>
      <w:r w:rsidR="004B345F" w:rsidRPr="009638B4">
        <w:rPr>
          <w:rFonts w:ascii="Times New Roman" w:hAnsi="Times New Roman" w:cs="Times New Roman"/>
          <w:b/>
          <w:bCs/>
          <w:color w:val="auto"/>
          <w:szCs w:val="24"/>
        </w:rPr>
        <w:t>22</w:t>
      </w:r>
      <w:r w:rsidR="001B0684" w:rsidRPr="009638B4">
        <w:rPr>
          <w:rFonts w:ascii="Times New Roman" w:hAnsi="Times New Roman" w:cs="Times New Roman"/>
          <w:color w:val="auto"/>
          <w:szCs w:val="24"/>
        </w:rPr>
        <w:br w:type="page"/>
      </w:r>
    </w:p>
    <w:p w:rsidR="0058651A" w:rsidRPr="009638B4" w:rsidRDefault="0058651A" w:rsidP="0024613E">
      <w:pPr>
        <w:ind w:firstLine="0"/>
        <w:jc w:val="center"/>
        <w:rPr>
          <w:rFonts w:ascii="Times New Roman" w:hAnsi="Times New Roman" w:cs="Times New Roman"/>
          <w:color w:val="auto"/>
          <w:szCs w:val="24"/>
        </w:rPr>
      </w:pPr>
      <w:r w:rsidRPr="009638B4">
        <w:rPr>
          <w:rFonts w:ascii="Times New Roman" w:hAnsi="Times New Roman" w:cs="Times New Roman"/>
          <w:color w:val="auto"/>
          <w:szCs w:val="24"/>
        </w:rPr>
        <w:lastRenderedPageBreak/>
        <w:t>DANIEL DE OLIVEIRA LIRA</w:t>
      </w:r>
    </w:p>
    <w:p w:rsidR="0058651A" w:rsidRPr="009638B4" w:rsidRDefault="0058651A" w:rsidP="0024613E">
      <w:pPr>
        <w:ind w:firstLine="0"/>
        <w:jc w:val="center"/>
        <w:rPr>
          <w:rFonts w:ascii="Times New Roman" w:hAnsi="Times New Roman" w:cs="Times New Roman"/>
          <w:color w:val="auto"/>
          <w:szCs w:val="24"/>
        </w:rPr>
      </w:pPr>
    </w:p>
    <w:p w:rsidR="0058651A" w:rsidRPr="009638B4" w:rsidRDefault="0058651A" w:rsidP="0024613E">
      <w:pPr>
        <w:ind w:firstLine="0"/>
        <w:jc w:val="center"/>
        <w:rPr>
          <w:rFonts w:ascii="Times New Roman" w:hAnsi="Times New Roman" w:cs="Times New Roman"/>
          <w:color w:val="auto"/>
          <w:szCs w:val="24"/>
        </w:rPr>
      </w:pPr>
    </w:p>
    <w:p w:rsidR="0058651A" w:rsidRPr="009638B4" w:rsidRDefault="0058651A" w:rsidP="0024613E">
      <w:pPr>
        <w:ind w:firstLine="0"/>
        <w:jc w:val="center"/>
        <w:rPr>
          <w:rFonts w:ascii="Times New Roman" w:hAnsi="Times New Roman" w:cs="Times New Roman"/>
          <w:color w:val="auto"/>
          <w:szCs w:val="24"/>
        </w:rPr>
      </w:pPr>
    </w:p>
    <w:p w:rsidR="0058651A" w:rsidRPr="009638B4" w:rsidRDefault="0058651A" w:rsidP="0024613E">
      <w:pPr>
        <w:ind w:firstLine="0"/>
        <w:jc w:val="center"/>
        <w:rPr>
          <w:rFonts w:ascii="Times New Roman" w:hAnsi="Times New Roman" w:cs="Times New Roman"/>
          <w:color w:val="auto"/>
          <w:szCs w:val="24"/>
        </w:rPr>
      </w:pPr>
    </w:p>
    <w:p w:rsidR="001B0684" w:rsidRPr="009638B4" w:rsidRDefault="001B0684" w:rsidP="0024613E">
      <w:pPr>
        <w:ind w:firstLine="0"/>
        <w:jc w:val="center"/>
        <w:rPr>
          <w:rFonts w:ascii="Times New Roman" w:hAnsi="Times New Roman" w:cs="Times New Roman"/>
          <w:color w:val="auto"/>
          <w:szCs w:val="24"/>
        </w:rPr>
      </w:pPr>
    </w:p>
    <w:p w:rsidR="000C6854" w:rsidRPr="009638B4" w:rsidRDefault="000C6854" w:rsidP="0024613E">
      <w:pPr>
        <w:ind w:firstLine="0"/>
        <w:jc w:val="center"/>
        <w:rPr>
          <w:rFonts w:ascii="Times New Roman" w:hAnsi="Times New Roman" w:cs="Times New Roman"/>
          <w:color w:val="auto"/>
          <w:szCs w:val="24"/>
        </w:rPr>
      </w:pPr>
    </w:p>
    <w:p w:rsidR="000C6854" w:rsidRPr="009638B4" w:rsidRDefault="000C6854" w:rsidP="0024613E">
      <w:pPr>
        <w:ind w:firstLine="0"/>
        <w:jc w:val="center"/>
        <w:rPr>
          <w:rFonts w:ascii="Times New Roman" w:hAnsi="Times New Roman" w:cs="Times New Roman"/>
          <w:color w:val="auto"/>
          <w:szCs w:val="24"/>
          <w:lang w:eastAsia="pt-BR"/>
        </w:rPr>
      </w:pPr>
      <w:r w:rsidRPr="009638B4">
        <w:rPr>
          <w:rFonts w:ascii="Times New Roman" w:hAnsi="Times New Roman" w:cs="Times New Roman"/>
          <w:color w:val="auto"/>
          <w:szCs w:val="24"/>
        </w:rPr>
        <w:t>RELAÇÕES LABORAIS E O DIREITO: O TELETRABALHO NA CONTEMPORANEIDADE</w:t>
      </w:r>
    </w:p>
    <w:p w:rsidR="0058651A" w:rsidRPr="009638B4" w:rsidRDefault="0058651A" w:rsidP="0024613E">
      <w:pPr>
        <w:ind w:firstLine="0"/>
        <w:jc w:val="center"/>
        <w:rPr>
          <w:rFonts w:ascii="Times New Roman" w:hAnsi="Times New Roman" w:cs="Times New Roman"/>
          <w:color w:val="auto"/>
          <w:szCs w:val="24"/>
        </w:rPr>
      </w:pPr>
    </w:p>
    <w:p w:rsidR="0058651A" w:rsidRPr="009638B4" w:rsidRDefault="0058651A" w:rsidP="0024613E">
      <w:pPr>
        <w:ind w:firstLine="0"/>
        <w:jc w:val="center"/>
        <w:rPr>
          <w:rFonts w:ascii="Times New Roman" w:hAnsi="Times New Roman" w:cs="Times New Roman"/>
          <w:color w:val="auto"/>
          <w:szCs w:val="24"/>
        </w:rPr>
      </w:pPr>
    </w:p>
    <w:p w:rsidR="0058651A" w:rsidRPr="009638B4" w:rsidRDefault="0058651A" w:rsidP="0024613E">
      <w:pPr>
        <w:ind w:firstLine="0"/>
        <w:jc w:val="center"/>
        <w:rPr>
          <w:rFonts w:ascii="Times New Roman" w:hAnsi="Times New Roman" w:cs="Times New Roman"/>
          <w:color w:val="auto"/>
          <w:szCs w:val="24"/>
        </w:rPr>
      </w:pPr>
    </w:p>
    <w:p w:rsidR="001B0684" w:rsidRPr="009638B4" w:rsidRDefault="001B0684" w:rsidP="0024613E">
      <w:pPr>
        <w:ind w:firstLine="0"/>
        <w:jc w:val="center"/>
        <w:rPr>
          <w:rFonts w:ascii="Times New Roman" w:hAnsi="Times New Roman" w:cs="Times New Roman"/>
          <w:color w:val="auto"/>
          <w:szCs w:val="24"/>
        </w:rPr>
      </w:pPr>
    </w:p>
    <w:p w:rsidR="0058651A" w:rsidRPr="009638B4" w:rsidRDefault="0058651A" w:rsidP="0024613E">
      <w:pPr>
        <w:ind w:firstLine="0"/>
        <w:jc w:val="center"/>
        <w:rPr>
          <w:rFonts w:ascii="Times New Roman" w:hAnsi="Times New Roman" w:cs="Times New Roman"/>
          <w:color w:val="auto"/>
          <w:szCs w:val="24"/>
        </w:rPr>
      </w:pPr>
    </w:p>
    <w:p w:rsidR="000C6854" w:rsidRPr="009638B4" w:rsidRDefault="000C6854" w:rsidP="0024613E">
      <w:pPr>
        <w:ind w:firstLine="0"/>
        <w:jc w:val="center"/>
        <w:rPr>
          <w:rFonts w:ascii="Times New Roman" w:hAnsi="Times New Roman" w:cs="Times New Roman"/>
          <w:color w:val="auto"/>
          <w:szCs w:val="24"/>
        </w:rPr>
      </w:pPr>
    </w:p>
    <w:p w:rsidR="0024613E" w:rsidRPr="009638B4" w:rsidRDefault="008A1426" w:rsidP="0024613E">
      <w:pPr>
        <w:spacing w:line="240" w:lineRule="auto"/>
        <w:ind w:left="4536" w:firstLine="0"/>
        <w:rPr>
          <w:rFonts w:ascii="Times New Roman" w:hAnsi="Times New Roman" w:cs="Times New Roman"/>
          <w:bCs/>
          <w:color w:val="auto"/>
          <w:szCs w:val="24"/>
        </w:rPr>
      </w:pPr>
      <w:r w:rsidRPr="009638B4">
        <w:rPr>
          <w:rFonts w:ascii="Times New Roman" w:hAnsi="Times New Roman" w:cs="Times New Roman"/>
          <w:bCs/>
          <w:color w:val="auto"/>
          <w:szCs w:val="24"/>
        </w:rPr>
        <w:t xml:space="preserve">Trabalho de Conclusão de Curso – </w:t>
      </w:r>
      <w:r w:rsidR="000C6854" w:rsidRPr="009638B4">
        <w:rPr>
          <w:rFonts w:ascii="Times New Roman" w:hAnsi="Times New Roman" w:cs="Times New Roman"/>
          <w:bCs/>
          <w:color w:val="auto"/>
          <w:szCs w:val="24"/>
        </w:rPr>
        <w:t>Artigo Científico</w:t>
      </w:r>
      <w:r w:rsidRPr="009638B4">
        <w:rPr>
          <w:rFonts w:ascii="Times New Roman" w:hAnsi="Times New Roman" w:cs="Times New Roman"/>
          <w:bCs/>
          <w:color w:val="auto"/>
          <w:szCs w:val="24"/>
        </w:rPr>
        <w:t xml:space="preserve">– </w:t>
      </w:r>
      <w:r w:rsidR="000C6854" w:rsidRPr="009638B4">
        <w:rPr>
          <w:rFonts w:ascii="Times New Roman" w:hAnsi="Times New Roman" w:cs="Times New Roman"/>
          <w:bCs/>
          <w:color w:val="auto"/>
          <w:szCs w:val="24"/>
        </w:rPr>
        <w:t xml:space="preserve">apresentado à disciplina </w:t>
      </w:r>
      <w:r w:rsidR="00C72F5E" w:rsidRPr="009638B4">
        <w:rPr>
          <w:rFonts w:ascii="Times New Roman" w:hAnsi="Times New Roman" w:cs="Times New Roman"/>
          <w:bCs/>
          <w:color w:val="auto"/>
          <w:szCs w:val="24"/>
        </w:rPr>
        <w:t>Trabalho Conclusivo Orientado II (TCOII)</w:t>
      </w:r>
      <w:r w:rsidR="007E1664">
        <w:rPr>
          <w:rFonts w:ascii="Times New Roman" w:hAnsi="Times New Roman" w:cs="Times New Roman"/>
          <w:bCs/>
          <w:color w:val="auto"/>
          <w:szCs w:val="24"/>
        </w:rPr>
        <w:t xml:space="preserve"> </w:t>
      </w:r>
      <w:r w:rsidR="0058651A" w:rsidRPr="009638B4">
        <w:rPr>
          <w:rFonts w:ascii="Times New Roman" w:hAnsi="Times New Roman" w:cs="Times New Roman"/>
          <w:bCs/>
          <w:color w:val="auto"/>
          <w:szCs w:val="24"/>
        </w:rPr>
        <w:t xml:space="preserve">como pré-requisito para obtenção do grau de </w:t>
      </w:r>
      <w:r w:rsidR="0024613E" w:rsidRPr="009638B4">
        <w:rPr>
          <w:rFonts w:ascii="Times New Roman" w:hAnsi="Times New Roman" w:cs="Times New Roman"/>
          <w:bCs/>
          <w:color w:val="auto"/>
          <w:szCs w:val="24"/>
        </w:rPr>
        <w:t xml:space="preserve">Bacharel </w:t>
      </w:r>
      <w:r w:rsidR="0058651A" w:rsidRPr="009638B4">
        <w:rPr>
          <w:rFonts w:ascii="Times New Roman" w:hAnsi="Times New Roman" w:cs="Times New Roman"/>
          <w:bCs/>
          <w:color w:val="auto"/>
          <w:szCs w:val="24"/>
        </w:rPr>
        <w:t>em Direito</w:t>
      </w:r>
      <w:r w:rsidR="006D7622" w:rsidRPr="009638B4">
        <w:rPr>
          <w:rFonts w:ascii="Times New Roman" w:hAnsi="Times New Roman" w:cs="Times New Roman"/>
          <w:bCs/>
          <w:color w:val="auto"/>
          <w:szCs w:val="24"/>
        </w:rPr>
        <w:t xml:space="preserve"> pela U</w:t>
      </w:r>
      <w:r w:rsidR="007E1664">
        <w:rPr>
          <w:rFonts w:ascii="Times New Roman" w:hAnsi="Times New Roman" w:cs="Times New Roman"/>
          <w:bCs/>
          <w:color w:val="auto"/>
          <w:szCs w:val="24"/>
        </w:rPr>
        <w:t>NI</w:t>
      </w:r>
      <w:r w:rsidR="006D7622" w:rsidRPr="009638B4">
        <w:rPr>
          <w:rFonts w:ascii="Times New Roman" w:hAnsi="Times New Roman" w:cs="Times New Roman"/>
          <w:bCs/>
          <w:color w:val="auto"/>
          <w:szCs w:val="24"/>
        </w:rPr>
        <w:t>F</w:t>
      </w:r>
      <w:r w:rsidR="007E1664">
        <w:rPr>
          <w:rFonts w:ascii="Times New Roman" w:hAnsi="Times New Roman" w:cs="Times New Roman"/>
          <w:bCs/>
          <w:color w:val="auto"/>
          <w:szCs w:val="24"/>
        </w:rPr>
        <w:t>ACISA</w:t>
      </w:r>
      <w:r w:rsidR="006D7622" w:rsidRPr="009638B4">
        <w:rPr>
          <w:rFonts w:ascii="Times New Roman" w:hAnsi="Times New Roman" w:cs="Times New Roman"/>
          <w:bCs/>
          <w:color w:val="auto"/>
          <w:szCs w:val="24"/>
        </w:rPr>
        <w:t xml:space="preserve"> – Centro Universitário.</w:t>
      </w:r>
    </w:p>
    <w:p w:rsidR="0058651A" w:rsidRPr="009638B4" w:rsidRDefault="0024613E" w:rsidP="0024613E">
      <w:pPr>
        <w:spacing w:line="240" w:lineRule="auto"/>
        <w:ind w:left="4536" w:firstLine="0"/>
        <w:rPr>
          <w:rFonts w:ascii="Times New Roman" w:hAnsi="Times New Roman" w:cs="Times New Roman"/>
          <w:color w:val="auto"/>
          <w:szCs w:val="24"/>
        </w:rPr>
      </w:pPr>
      <w:r w:rsidRPr="009638B4">
        <w:rPr>
          <w:rFonts w:ascii="Times New Roman" w:hAnsi="Times New Roman" w:cs="Times New Roman"/>
          <w:bCs/>
          <w:color w:val="auto"/>
          <w:szCs w:val="24"/>
        </w:rPr>
        <w:t xml:space="preserve">Orientador: </w:t>
      </w:r>
      <w:r w:rsidR="0058651A" w:rsidRPr="009638B4">
        <w:rPr>
          <w:rFonts w:ascii="Times New Roman" w:hAnsi="Times New Roman" w:cs="Times New Roman"/>
          <w:bCs/>
          <w:color w:val="auto"/>
          <w:szCs w:val="24"/>
        </w:rPr>
        <w:t>Pro</w:t>
      </w:r>
      <w:r w:rsidRPr="009638B4">
        <w:rPr>
          <w:rFonts w:ascii="Times New Roman" w:hAnsi="Times New Roman" w:cs="Times New Roman"/>
          <w:bCs/>
          <w:color w:val="auto"/>
          <w:szCs w:val="24"/>
        </w:rPr>
        <w:t xml:space="preserve">f. </w:t>
      </w:r>
      <w:r w:rsidR="000C6854" w:rsidRPr="009638B4">
        <w:rPr>
          <w:rFonts w:ascii="Times New Roman" w:hAnsi="Times New Roman" w:cs="Times New Roman"/>
          <w:bCs/>
          <w:color w:val="auto"/>
          <w:szCs w:val="24"/>
        </w:rPr>
        <w:t xml:space="preserve">Francisco </w:t>
      </w:r>
      <w:r w:rsidR="00C72F5E" w:rsidRPr="009638B4">
        <w:rPr>
          <w:rFonts w:ascii="Times New Roman" w:hAnsi="Times New Roman" w:cs="Times New Roman"/>
          <w:bCs/>
          <w:color w:val="auto"/>
          <w:szCs w:val="24"/>
        </w:rPr>
        <w:t>de Assis Barbosa Junior</w:t>
      </w:r>
      <w:r w:rsidRPr="009638B4">
        <w:rPr>
          <w:rFonts w:ascii="Times New Roman" w:hAnsi="Times New Roman" w:cs="Times New Roman"/>
          <w:color w:val="auto"/>
          <w:szCs w:val="24"/>
        </w:rPr>
        <w:t>, Dr.</w:t>
      </w:r>
    </w:p>
    <w:p w:rsidR="0058651A" w:rsidRPr="009638B4" w:rsidRDefault="0058651A" w:rsidP="0024613E">
      <w:pPr>
        <w:ind w:firstLine="0"/>
        <w:jc w:val="center"/>
        <w:rPr>
          <w:rFonts w:ascii="Times New Roman" w:hAnsi="Times New Roman" w:cs="Times New Roman"/>
          <w:color w:val="auto"/>
          <w:szCs w:val="24"/>
        </w:rPr>
      </w:pPr>
    </w:p>
    <w:p w:rsidR="0058651A" w:rsidRPr="009638B4" w:rsidRDefault="0058651A" w:rsidP="0024613E">
      <w:pPr>
        <w:ind w:firstLine="0"/>
        <w:jc w:val="center"/>
        <w:rPr>
          <w:rFonts w:ascii="Times New Roman" w:hAnsi="Times New Roman" w:cs="Times New Roman"/>
          <w:color w:val="auto"/>
          <w:szCs w:val="24"/>
        </w:rPr>
      </w:pPr>
    </w:p>
    <w:p w:rsidR="0058651A" w:rsidRPr="009638B4" w:rsidRDefault="0058651A" w:rsidP="0024613E">
      <w:pPr>
        <w:ind w:firstLine="0"/>
        <w:jc w:val="center"/>
        <w:rPr>
          <w:rFonts w:ascii="Times New Roman" w:hAnsi="Times New Roman" w:cs="Times New Roman"/>
          <w:color w:val="auto"/>
          <w:szCs w:val="24"/>
        </w:rPr>
      </w:pPr>
    </w:p>
    <w:p w:rsidR="0058651A" w:rsidRPr="009638B4" w:rsidRDefault="0058651A" w:rsidP="0024613E">
      <w:pPr>
        <w:ind w:firstLine="0"/>
        <w:jc w:val="center"/>
        <w:rPr>
          <w:rFonts w:ascii="Times New Roman" w:hAnsi="Times New Roman" w:cs="Times New Roman"/>
          <w:color w:val="auto"/>
          <w:szCs w:val="24"/>
        </w:rPr>
      </w:pPr>
    </w:p>
    <w:p w:rsidR="0058651A" w:rsidRPr="009638B4" w:rsidRDefault="0058651A" w:rsidP="0024613E">
      <w:pPr>
        <w:ind w:firstLine="0"/>
        <w:jc w:val="center"/>
        <w:rPr>
          <w:rFonts w:ascii="Times New Roman" w:hAnsi="Times New Roman" w:cs="Times New Roman"/>
          <w:color w:val="auto"/>
          <w:szCs w:val="24"/>
        </w:rPr>
      </w:pPr>
    </w:p>
    <w:p w:rsidR="0058651A" w:rsidRPr="009638B4" w:rsidRDefault="0058651A" w:rsidP="0024613E">
      <w:pPr>
        <w:ind w:firstLine="0"/>
        <w:jc w:val="center"/>
        <w:rPr>
          <w:rFonts w:ascii="Times New Roman" w:hAnsi="Times New Roman" w:cs="Times New Roman"/>
          <w:color w:val="auto"/>
          <w:szCs w:val="24"/>
        </w:rPr>
      </w:pPr>
    </w:p>
    <w:p w:rsidR="00F2518D" w:rsidRPr="009638B4" w:rsidRDefault="00F2518D" w:rsidP="0024613E">
      <w:pPr>
        <w:ind w:firstLine="0"/>
        <w:jc w:val="center"/>
        <w:rPr>
          <w:rFonts w:ascii="Times New Roman" w:hAnsi="Times New Roman" w:cs="Times New Roman"/>
          <w:color w:val="auto"/>
          <w:szCs w:val="24"/>
        </w:rPr>
      </w:pPr>
    </w:p>
    <w:p w:rsidR="001D424A" w:rsidRPr="009638B4" w:rsidRDefault="001D424A" w:rsidP="0024613E">
      <w:pPr>
        <w:ind w:firstLine="0"/>
        <w:jc w:val="center"/>
        <w:rPr>
          <w:rFonts w:ascii="Times New Roman" w:hAnsi="Times New Roman" w:cs="Times New Roman"/>
          <w:color w:val="auto"/>
          <w:szCs w:val="24"/>
        </w:rPr>
      </w:pPr>
    </w:p>
    <w:p w:rsidR="001B0684" w:rsidRPr="009638B4" w:rsidRDefault="001B0684" w:rsidP="0024613E">
      <w:pPr>
        <w:ind w:firstLine="0"/>
        <w:jc w:val="center"/>
        <w:rPr>
          <w:rFonts w:ascii="Times New Roman" w:hAnsi="Times New Roman" w:cs="Times New Roman"/>
          <w:color w:val="auto"/>
          <w:szCs w:val="24"/>
        </w:rPr>
      </w:pPr>
    </w:p>
    <w:p w:rsidR="001B0684" w:rsidRPr="009638B4" w:rsidRDefault="001B0684" w:rsidP="0024613E">
      <w:pPr>
        <w:ind w:firstLine="0"/>
        <w:jc w:val="center"/>
        <w:rPr>
          <w:rFonts w:ascii="Times New Roman" w:hAnsi="Times New Roman" w:cs="Times New Roman"/>
          <w:color w:val="auto"/>
          <w:szCs w:val="24"/>
        </w:rPr>
      </w:pPr>
    </w:p>
    <w:p w:rsidR="001D424A" w:rsidRPr="009638B4" w:rsidRDefault="001D424A" w:rsidP="0024613E">
      <w:pPr>
        <w:ind w:firstLine="0"/>
        <w:jc w:val="center"/>
        <w:rPr>
          <w:rFonts w:ascii="Times New Roman" w:hAnsi="Times New Roman" w:cs="Times New Roman"/>
          <w:color w:val="auto"/>
          <w:szCs w:val="24"/>
        </w:rPr>
      </w:pPr>
    </w:p>
    <w:p w:rsidR="0058651A" w:rsidRPr="009638B4" w:rsidRDefault="0058651A" w:rsidP="0024613E">
      <w:pPr>
        <w:ind w:firstLine="0"/>
        <w:jc w:val="center"/>
        <w:rPr>
          <w:rFonts w:ascii="Times New Roman" w:hAnsi="Times New Roman" w:cs="Times New Roman"/>
          <w:color w:val="auto"/>
          <w:szCs w:val="24"/>
        </w:rPr>
      </w:pPr>
      <w:r w:rsidRPr="009638B4">
        <w:rPr>
          <w:rFonts w:ascii="Times New Roman" w:hAnsi="Times New Roman" w:cs="Times New Roman"/>
          <w:color w:val="auto"/>
          <w:szCs w:val="24"/>
        </w:rPr>
        <w:t>CAMPINA GRANDE</w:t>
      </w:r>
      <w:r w:rsidR="00F2518D" w:rsidRPr="009638B4">
        <w:rPr>
          <w:rFonts w:ascii="Times New Roman" w:hAnsi="Times New Roman" w:cs="Times New Roman"/>
          <w:color w:val="auto"/>
          <w:szCs w:val="24"/>
        </w:rPr>
        <w:t xml:space="preserve">– </w:t>
      </w:r>
      <w:r w:rsidR="001B0684" w:rsidRPr="009638B4">
        <w:rPr>
          <w:rFonts w:ascii="Times New Roman" w:hAnsi="Times New Roman" w:cs="Times New Roman"/>
          <w:color w:val="auto"/>
          <w:szCs w:val="24"/>
        </w:rPr>
        <w:t>PB</w:t>
      </w:r>
    </w:p>
    <w:p w:rsidR="001B0684" w:rsidRPr="000B54E8" w:rsidRDefault="0058651A" w:rsidP="0024613E">
      <w:pPr>
        <w:ind w:firstLine="0"/>
        <w:jc w:val="center"/>
        <w:rPr>
          <w:rFonts w:ascii="Times New Roman" w:hAnsi="Times New Roman" w:cs="Times New Roman"/>
          <w:szCs w:val="24"/>
        </w:rPr>
      </w:pPr>
      <w:r w:rsidRPr="000B54E8">
        <w:rPr>
          <w:rFonts w:ascii="Times New Roman" w:hAnsi="Times New Roman" w:cs="Times New Roman"/>
          <w:szCs w:val="24"/>
        </w:rPr>
        <w:t>2022</w:t>
      </w:r>
      <w:r w:rsidR="001B0684" w:rsidRPr="000B54E8">
        <w:rPr>
          <w:rFonts w:ascii="Times New Roman" w:hAnsi="Times New Roman" w:cs="Times New Roman"/>
          <w:szCs w:val="24"/>
        </w:rPr>
        <w:br w:type="page"/>
      </w:r>
    </w:p>
    <w:p w:rsidR="00526EEC" w:rsidRPr="000B54E8" w:rsidRDefault="00526EEC" w:rsidP="00526EEC">
      <w:pPr>
        <w:ind w:left="4536" w:firstLine="0"/>
        <w:rPr>
          <w:rFonts w:ascii="Times New Roman" w:hAnsi="Times New Roman" w:cs="Times New Roman"/>
          <w:bCs/>
          <w:szCs w:val="24"/>
        </w:rPr>
      </w:pPr>
    </w:p>
    <w:p w:rsidR="00526EEC" w:rsidRPr="000B54E8" w:rsidRDefault="00526EEC" w:rsidP="00526EEC">
      <w:pPr>
        <w:ind w:left="4536" w:firstLine="0"/>
        <w:rPr>
          <w:rFonts w:ascii="Times New Roman" w:hAnsi="Times New Roman" w:cs="Times New Roman"/>
          <w:bCs/>
          <w:szCs w:val="24"/>
        </w:rPr>
      </w:pPr>
    </w:p>
    <w:p w:rsidR="00526EEC" w:rsidRPr="000B54E8" w:rsidRDefault="00526EEC" w:rsidP="00526EEC">
      <w:pPr>
        <w:ind w:left="4536" w:firstLine="0"/>
        <w:rPr>
          <w:rFonts w:ascii="Times New Roman" w:hAnsi="Times New Roman" w:cs="Times New Roman"/>
          <w:bCs/>
          <w:szCs w:val="24"/>
        </w:rPr>
      </w:pPr>
    </w:p>
    <w:p w:rsidR="00526EEC" w:rsidRPr="000B54E8" w:rsidRDefault="00526EEC" w:rsidP="00526EEC">
      <w:pPr>
        <w:ind w:left="4536" w:firstLine="0"/>
        <w:rPr>
          <w:rFonts w:ascii="Times New Roman" w:hAnsi="Times New Roman" w:cs="Times New Roman"/>
          <w:bCs/>
          <w:szCs w:val="24"/>
        </w:rPr>
      </w:pPr>
    </w:p>
    <w:p w:rsidR="00526EEC" w:rsidRPr="000B54E8" w:rsidRDefault="00526EEC" w:rsidP="00526EEC">
      <w:pPr>
        <w:ind w:left="4536" w:firstLine="0"/>
        <w:rPr>
          <w:rFonts w:ascii="Times New Roman" w:hAnsi="Times New Roman" w:cs="Times New Roman"/>
          <w:bCs/>
          <w:szCs w:val="24"/>
        </w:rPr>
      </w:pPr>
    </w:p>
    <w:p w:rsidR="00526EEC" w:rsidRPr="000B54E8" w:rsidRDefault="00526EEC" w:rsidP="00526EEC">
      <w:pPr>
        <w:ind w:left="4536" w:firstLine="0"/>
        <w:rPr>
          <w:rFonts w:ascii="Times New Roman" w:hAnsi="Times New Roman" w:cs="Times New Roman"/>
          <w:bCs/>
          <w:szCs w:val="24"/>
        </w:rPr>
      </w:pPr>
    </w:p>
    <w:p w:rsidR="00526EEC" w:rsidRPr="000B54E8" w:rsidRDefault="00526EEC" w:rsidP="00526EEC">
      <w:pPr>
        <w:ind w:left="4536" w:firstLine="0"/>
        <w:rPr>
          <w:rFonts w:ascii="Times New Roman" w:hAnsi="Times New Roman" w:cs="Times New Roman"/>
          <w:bCs/>
          <w:szCs w:val="24"/>
        </w:rPr>
      </w:pPr>
    </w:p>
    <w:p w:rsidR="00526EEC" w:rsidRPr="000B54E8" w:rsidRDefault="00526EEC" w:rsidP="00526EEC">
      <w:pPr>
        <w:ind w:left="4536" w:firstLine="0"/>
        <w:rPr>
          <w:rFonts w:ascii="Times New Roman" w:hAnsi="Times New Roman" w:cs="Times New Roman"/>
          <w:bCs/>
          <w:szCs w:val="24"/>
        </w:rPr>
      </w:pPr>
    </w:p>
    <w:p w:rsidR="00526EEC" w:rsidRPr="000B54E8" w:rsidRDefault="00526EEC" w:rsidP="00526EEC">
      <w:pPr>
        <w:ind w:left="4536" w:firstLine="0"/>
        <w:rPr>
          <w:rFonts w:ascii="Times New Roman" w:hAnsi="Times New Roman" w:cs="Times New Roman"/>
          <w:bCs/>
          <w:szCs w:val="24"/>
        </w:rPr>
      </w:pPr>
    </w:p>
    <w:p w:rsidR="00526EEC" w:rsidRPr="000B54E8" w:rsidRDefault="00526EEC" w:rsidP="00526EEC">
      <w:pPr>
        <w:ind w:left="4536" w:firstLine="0"/>
        <w:rPr>
          <w:rFonts w:ascii="Times New Roman" w:hAnsi="Times New Roman" w:cs="Times New Roman"/>
          <w:bCs/>
          <w:szCs w:val="24"/>
        </w:rPr>
      </w:pPr>
    </w:p>
    <w:p w:rsidR="00526EEC" w:rsidRPr="000B54E8" w:rsidRDefault="00526EEC" w:rsidP="00526EEC">
      <w:pPr>
        <w:ind w:left="4536" w:firstLine="0"/>
        <w:rPr>
          <w:rFonts w:ascii="Times New Roman" w:hAnsi="Times New Roman" w:cs="Times New Roman"/>
          <w:bCs/>
          <w:szCs w:val="24"/>
        </w:rPr>
      </w:pPr>
    </w:p>
    <w:p w:rsidR="00526EEC" w:rsidRPr="000B54E8" w:rsidRDefault="00526EEC" w:rsidP="00526EEC">
      <w:pPr>
        <w:spacing w:line="240" w:lineRule="auto"/>
        <w:ind w:left="4536" w:firstLine="0"/>
        <w:rPr>
          <w:rFonts w:ascii="Times New Roman" w:hAnsi="Times New Roman" w:cs="Times New Roman"/>
          <w:bCs/>
          <w:color w:val="FF0000"/>
          <w:szCs w:val="24"/>
        </w:rPr>
      </w:pPr>
    </w:p>
    <w:p w:rsidR="00526EEC" w:rsidRPr="009638B4" w:rsidRDefault="00526EEC" w:rsidP="00526EEC">
      <w:pPr>
        <w:spacing w:line="240" w:lineRule="auto"/>
        <w:ind w:left="4536" w:firstLine="0"/>
        <w:rPr>
          <w:rFonts w:ascii="Times New Roman" w:hAnsi="Times New Roman" w:cs="Times New Roman"/>
          <w:bCs/>
          <w:color w:val="auto"/>
          <w:szCs w:val="24"/>
        </w:rPr>
      </w:pPr>
      <w:r w:rsidRPr="009638B4">
        <w:rPr>
          <w:rFonts w:ascii="Times New Roman" w:hAnsi="Times New Roman" w:cs="Times New Roman"/>
          <w:bCs/>
          <w:color w:val="auto"/>
          <w:szCs w:val="24"/>
        </w:rPr>
        <w:t xml:space="preserve">Trabalho de Conclusão de Curso – Artigo Científico – apresentado por Daniel de Oliveira Lira como pré-requisito para obtenção do grau de Bacharel em Direito, outorgado pela </w:t>
      </w:r>
      <w:r w:rsidR="007E1664">
        <w:rPr>
          <w:rFonts w:ascii="Times New Roman" w:hAnsi="Times New Roman" w:cs="Times New Roman"/>
          <w:bCs/>
          <w:color w:val="auto"/>
          <w:szCs w:val="24"/>
        </w:rPr>
        <w:t>UNIFACISA</w:t>
      </w:r>
      <w:r w:rsidRPr="009638B4">
        <w:rPr>
          <w:rFonts w:ascii="Times New Roman" w:hAnsi="Times New Roman" w:cs="Times New Roman"/>
          <w:bCs/>
          <w:color w:val="auto"/>
          <w:szCs w:val="24"/>
        </w:rPr>
        <w:t xml:space="preserve"> – Centro Universitário.</w:t>
      </w:r>
    </w:p>
    <w:p w:rsidR="00526EEC" w:rsidRPr="009638B4" w:rsidRDefault="00526EEC" w:rsidP="00526EEC">
      <w:pPr>
        <w:spacing w:line="240" w:lineRule="auto"/>
        <w:ind w:left="4536" w:firstLine="0"/>
        <w:rPr>
          <w:rFonts w:ascii="Times New Roman" w:hAnsi="Times New Roman" w:cs="Times New Roman"/>
          <w:bCs/>
          <w:color w:val="auto"/>
          <w:szCs w:val="24"/>
        </w:rPr>
      </w:pPr>
    </w:p>
    <w:p w:rsidR="00526EEC" w:rsidRPr="009638B4" w:rsidRDefault="00526EEC" w:rsidP="00526EEC">
      <w:pPr>
        <w:spacing w:line="240" w:lineRule="auto"/>
        <w:ind w:left="4536" w:firstLine="0"/>
        <w:rPr>
          <w:rFonts w:ascii="Times New Roman" w:hAnsi="Times New Roman" w:cs="Times New Roman"/>
          <w:bCs/>
          <w:color w:val="auto"/>
          <w:szCs w:val="24"/>
        </w:rPr>
      </w:pPr>
    </w:p>
    <w:p w:rsidR="00246F9E" w:rsidRPr="009638B4" w:rsidRDefault="00526EEC" w:rsidP="00526EEC">
      <w:pPr>
        <w:spacing w:line="240" w:lineRule="auto"/>
        <w:ind w:left="4536" w:firstLine="0"/>
        <w:rPr>
          <w:rFonts w:ascii="Times New Roman" w:hAnsi="Times New Roman" w:cs="Times New Roman"/>
          <w:bCs/>
          <w:color w:val="auto"/>
          <w:szCs w:val="24"/>
        </w:rPr>
      </w:pPr>
      <w:r w:rsidRPr="009638B4">
        <w:rPr>
          <w:rFonts w:ascii="Times New Roman" w:hAnsi="Times New Roman" w:cs="Times New Roman"/>
          <w:bCs/>
          <w:color w:val="auto"/>
          <w:szCs w:val="24"/>
        </w:rPr>
        <w:t xml:space="preserve">APROVADO EM: </w:t>
      </w:r>
      <w:r w:rsidR="00246F9E" w:rsidRPr="009638B4">
        <w:rPr>
          <w:rFonts w:ascii="Times New Roman" w:hAnsi="Times New Roman" w:cs="Times New Roman"/>
          <w:bCs/>
          <w:color w:val="auto"/>
          <w:szCs w:val="24"/>
        </w:rPr>
        <w:t>_</w:t>
      </w:r>
      <w:r w:rsidR="008D4751" w:rsidRPr="009638B4">
        <w:rPr>
          <w:rFonts w:ascii="Times New Roman" w:hAnsi="Times New Roman" w:cs="Times New Roman"/>
          <w:bCs/>
          <w:color w:val="auto"/>
          <w:szCs w:val="24"/>
        </w:rPr>
        <w:t>__</w:t>
      </w:r>
      <w:r w:rsidR="00246F9E" w:rsidRPr="009638B4">
        <w:rPr>
          <w:rFonts w:ascii="Times New Roman" w:hAnsi="Times New Roman" w:cs="Times New Roman"/>
          <w:bCs/>
          <w:color w:val="auto"/>
          <w:szCs w:val="24"/>
        </w:rPr>
        <w:t xml:space="preserve">_ / </w:t>
      </w:r>
      <w:r w:rsidR="008D4751" w:rsidRPr="009638B4">
        <w:rPr>
          <w:rFonts w:ascii="Times New Roman" w:hAnsi="Times New Roman" w:cs="Times New Roman"/>
          <w:bCs/>
          <w:color w:val="auto"/>
          <w:szCs w:val="24"/>
        </w:rPr>
        <w:t>__</w:t>
      </w:r>
      <w:r w:rsidR="00246F9E" w:rsidRPr="009638B4">
        <w:rPr>
          <w:rFonts w:ascii="Times New Roman" w:hAnsi="Times New Roman" w:cs="Times New Roman"/>
          <w:bCs/>
          <w:color w:val="auto"/>
          <w:szCs w:val="24"/>
        </w:rPr>
        <w:t xml:space="preserve">__ / </w:t>
      </w:r>
      <w:r w:rsidR="008D4751" w:rsidRPr="009638B4">
        <w:rPr>
          <w:rFonts w:ascii="Times New Roman" w:hAnsi="Times New Roman" w:cs="Times New Roman"/>
          <w:bCs/>
          <w:color w:val="auto"/>
          <w:szCs w:val="24"/>
        </w:rPr>
        <w:t>__</w:t>
      </w:r>
      <w:r w:rsidR="00246F9E" w:rsidRPr="009638B4">
        <w:rPr>
          <w:rFonts w:ascii="Times New Roman" w:hAnsi="Times New Roman" w:cs="Times New Roman"/>
          <w:bCs/>
          <w:color w:val="auto"/>
          <w:szCs w:val="24"/>
        </w:rPr>
        <w:t>____.</w:t>
      </w:r>
    </w:p>
    <w:p w:rsidR="009C6EDE" w:rsidRPr="009638B4" w:rsidRDefault="009C6EDE" w:rsidP="00526EEC">
      <w:pPr>
        <w:spacing w:line="240" w:lineRule="auto"/>
        <w:ind w:left="4536" w:firstLine="0"/>
        <w:rPr>
          <w:rFonts w:ascii="Times New Roman" w:hAnsi="Times New Roman" w:cs="Times New Roman"/>
          <w:bCs/>
          <w:color w:val="auto"/>
          <w:szCs w:val="24"/>
        </w:rPr>
      </w:pPr>
    </w:p>
    <w:p w:rsidR="009C6EDE" w:rsidRPr="009638B4" w:rsidRDefault="009C6EDE" w:rsidP="00526EEC">
      <w:pPr>
        <w:spacing w:line="240" w:lineRule="auto"/>
        <w:ind w:left="4536" w:firstLine="0"/>
        <w:rPr>
          <w:rFonts w:ascii="Times New Roman" w:hAnsi="Times New Roman" w:cs="Times New Roman"/>
          <w:bCs/>
          <w:color w:val="auto"/>
          <w:szCs w:val="24"/>
        </w:rPr>
      </w:pPr>
    </w:p>
    <w:p w:rsidR="00246F9E" w:rsidRPr="009638B4" w:rsidRDefault="00526EEC" w:rsidP="00526EEC">
      <w:pPr>
        <w:spacing w:line="240" w:lineRule="auto"/>
        <w:ind w:left="4536" w:firstLine="0"/>
        <w:rPr>
          <w:rFonts w:ascii="Times New Roman" w:hAnsi="Times New Roman" w:cs="Times New Roman"/>
          <w:bCs/>
          <w:color w:val="auto"/>
          <w:szCs w:val="24"/>
        </w:rPr>
      </w:pPr>
      <w:r w:rsidRPr="009638B4">
        <w:rPr>
          <w:rFonts w:ascii="Times New Roman" w:hAnsi="Times New Roman" w:cs="Times New Roman"/>
          <w:bCs/>
          <w:color w:val="auto"/>
          <w:szCs w:val="24"/>
        </w:rPr>
        <w:t>BANCA EXAMINADORA:</w:t>
      </w:r>
    </w:p>
    <w:p w:rsidR="009C6EDE" w:rsidRPr="009638B4" w:rsidRDefault="009C6EDE" w:rsidP="00526EEC">
      <w:pPr>
        <w:spacing w:line="240" w:lineRule="auto"/>
        <w:ind w:left="4536" w:firstLine="0"/>
        <w:rPr>
          <w:rFonts w:ascii="Times New Roman" w:hAnsi="Times New Roman" w:cs="Times New Roman"/>
          <w:bCs/>
          <w:color w:val="auto"/>
          <w:szCs w:val="24"/>
        </w:rPr>
      </w:pPr>
    </w:p>
    <w:p w:rsidR="009C6EDE" w:rsidRPr="009638B4" w:rsidRDefault="009C6EDE" w:rsidP="00526EEC">
      <w:pPr>
        <w:spacing w:line="240" w:lineRule="auto"/>
        <w:ind w:left="4536" w:firstLine="0"/>
        <w:rPr>
          <w:rFonts w:ascii="Times New Roman" w:hAnsi="Times New Roman" w:cs="Times New Roman"/>
          <w:bCs/>
          <w:color w:val="auto"/>
          <w:szCs w:val="24"/>
        </w:rPr>
      </w:pPr>
    </w:p>
    <w:p w:rsidR="00526EEC" w:rsidRPr="009638B4" w:rsidRDefault="00526EEC" w:rsidP="00526EEC">
      <w:pPr>
        <w:spacing w:line="240" w:lineRule="auto"/>
        <w:ind w:left="4536" w:firstLine="0"/>
        <w:rPr>
          <w:rFonts w:ascii="Times New Roman" w:hAnsi="Times New Roman" w:cs="Times New Roman"/>
          <w:bCs/>
          <w:color w:val="auto"/>
          <w:szCs w:val="24"/>
        </w:rPr>
      </w:pPr>
      <w:r w:rsidRPr="009638B4">
        <w:rPr>
          <w:rFonts w:ascii="Times New Roman" w:hAnsi="Times New Roman" w:cs="Times New Roman"/>
          <w:bCs/>
          <w:color w:val="auto"/>
          <w:szCs w:val="24"/>
        </w:rPr>
        <w:t>_____________________________________</w:t>
      </w:r>
    </w:p>
    <w:p w:rsidR="00246F9E" w:rsidRPr="009638B4" w:rsidRDefault="00246F9E" w:rsidP="00526EEC">
      <w:pPr>
        <w:spacing w:line="240" w:lineRule="auto"/>
        <w:ind w:left="4536" w:firstLine="0"/>
        <w:jc w:val="center"/>
        <w:rPr>
          <w:rFonts w:ascii="Times New Roman" w:hAnsi="Times New Roman" w:cs="Times New Roman"/>
          <w:bCs/>
          <w:color w:val="auto"/>
          <w:szCs w:val="24"/>
        </w:rPr>
      </w:pPr>
      <w:r w:rsidRPr="009638B4">
        <w:rPr>
          <w:rFonts w:ascii="Times New Roman" w:hAnsi="Times New Roman" w:cs="Times New Roman"/>
          <w:bCs/>
          <w:color w:val="auto"/>
          <w:szCs w:val="24"/>
        </w:rPr>
        <w:t>Prof</w:t>
      </w:r>
      <w:r w:rsidR="00526EEC" w:rsidRPr="009638B4">
        <w:rPr>
          <w:rFonts w:ascii="Times New Roman" w:hAnsi="Times New Roman" w:cs="Times New Roman"/>
          <w:bCs/>
          <w:color w:val="auto"/>
          <w:szCs w:val="24"/>
        </w:rPr>
        <w:t>. da UniFacisa,</w:t>
      </w:r>
      <w:r w:rsidR="009C6EDE" w:rsidRPr="009638B4">
        <w:rPr>
          <w:rFonts w:ascii="Times New Roman" w:hAnsi="Times New Roman" w:cs="Times New Roman"/>
          <w:bCs/>
          <w:color w:val="auto"/>
          <w:szCs w:val="24"/>
        </w:rPr>
        <w:t>Francisco de Assis Barbosa Junior</w:t>
      </w:r>
      <w:r w:rsidR="00526EEC" w:rsidRPr="009638B4">
        <w:rPr>
          <w:rFonts w:ascii="Times New Roman" w:hAnsi="Times New Roman" w:cs="Times New Roman"/>
          <w:bCs/>
          <w:color w:val="auto"/>
          <w:szCs w:val="24"/>
        </w:rPr>
        <w:t>, Dr.</w:t>
      </w:r>
    </w:p>
    <w:p w:rsidR="00246F9E" w:rsidRPr="009638B4" w:rsidRDefault="00246F9E" w:rsidP="00526EEC">
      <w:pPr>
        <w:spacing w:line="240" w:lineRule="auto"/>
        <w:ind w:left="4536" w:firstLine="0"/>
        <w:jc w:val="center"/>
        <w:rPr>
          <w:rFonts w:ascii="Times New Roman" w:hAnsi="Times New Roman" w:cs="Times New Roman"/>
          <w:bCs/>
          <w:color w:val="auto"/>
          <w:szCs w:val="24"/>
        </w:rPr>
      </w:pPr>
      <w:r w:rsidRPr="009638B4">
        <w:rPr>
          <w:rFonts w:ascii="Times New Roman" w:hAnsi="Times New Roman" w:cs="Times New Roman"/>
          <w:bCs/>
          <w:color w:val="auto"/>
          <w:szCs w:val="24"/>
        </w:rPr>
        <w:t>Orientador</w:t>
      </w:r>
    </w:p>
    <w:p w:rsidR="009C6EDE" w:rsidRPr="009638B4" w:rsidRDefault="009C6EDE" w:rsidP="00526EEC">
      <w:pPr>
        <w:spacing w:line="240" w:lineRule="auto"/>
        <w:ind w:left="4536" w:firstLine="0"/>
        <w:rPr>
          <w:rFonts w:ascii="Times New Roman" w:hAnsi="Times New Roman" w:cs="Times New Roman"/>
          <w:bCs/>
          <w:color w:val="auto"/>
          <w:szCs w:val="24"/>
        </w:rPr>
      </w:pPr>
    </w:p>
    <w:p w:rsidR="00526EEC" w:rsidRPr="009638B4" w:rsidRDefault="00526EEC" w:rsidP="00526EEC">
      <w:pPr>
        <w:spacing w:line="240" w:lineRule="auto"/>
        <w:ind w:left="4536" w:firstLine="0"/>
        <w:rPr>
          <w:rFonts w:ascii="Times New Roman" w:hAnsi="Times New Roman" w:cs="Times New Roman"/>
          <w:bCs/>
          <w:color w:val="auto"/>
          <w:szCs w:val="24"/>
        </w:rPr>
      </w:pPr>
    </w:p>
    <w:p w:rsidR="00526EEC" w:rsidRPr="009638B4" w:rsidRDefault="00526EEC" w:rsidP="00526EEC">
      <w:pPr>
        <w:spacing w:line="240" w:lineRule="auto"/>
        <w:ind w:left="4536" w:firstLine="0"/>
        <w:rPr>
          <w:rFonts w:ascii="Times New Roman" w:hAnsi="Times New Roman" w:cs="Times New Roman"/>
          <w:bCs/>
          <w:color w:val="auto"/>
          <w:szCs w:val="24"/>
        </w:rPr>
      </w:pPr>
      <w:r w:rsidRPr="009638B4">
        <w:rPr>
          <w:rFonts w:ascii="Times New Roman" w:hAnsi="Times New Roman" w:cs="Times New Roman"/>
          <w:bCs/>
          <w:color w:val="auto"/>
          <w:szCs w:val="24"/>
        </w:rPr>
        <w:t>_____________________________________</w:t>
      </w:r>
    </w:p>
    <w:p w:rsidR="00246F9E" w:rsidRPr="009638B4" w:rsidRDefault="00246F9E" w:rsidP="00526EEC">
      <w:pPr>
        <w:spacing w:line="240" w:lineRule="auto"/>
        <w:ind w:left="4536" w:firstLine="0"/>
        <w:jc w:val="center"/>
        <w:rPr>
          <w:rFonts w:ascii="Times New Roman" w:hAnsi="Times New Roman" w:cs="Times New Roman"/>
          <w:bCs/>
          <w:color w:val="auto"/>
          <w:szCs w:val="24"/>
        </w:rPr>
      </w:pPr>
      <w:r w:rsidRPr="009638B4">
        <w:rPr>
          <w:rFonts w:ascii="Times New Roman" w:hAnsi="Times New Roman" w:cs="Times New Roman"/>
          <w:bCs/>
          <w:color w:val="auto"/>
          <w:szCs w:val="24"/>
        </w:rPr>
        <w:t>Membro da Banca 1</w:t>
      </w:r>
    </w:p>
    <w:p w:rsidR="009C6EDE" w:rsidRPr="009638B4" w:rsidRDefault="009C6EDE" w:rsidP="00526EEC">
      <w:pPr>
        <w:spacing w:line="240" w:lineRule="auto"/>
        <w:ind w:left="4536" w:firstLine="0"/>
        <w:rPr>
          <w:rFonts w:ascii="Times New Roman" w:hAnsi="Times New Roman" w:cs="Times New Roman"/>
          <w:bCs/>
          <w:color w:val="auto"/>
          <w:szCs w:val="24"/>
        </w:rPr>
      </w:pPr>
    </w:p>
    <w:p w:rsidR="009C6EDE" w:rsidRPr="009638B4" w:rsidRDefault="009C6EDE" w:rsidP="00526EEC">
      <w:pPr>
        <w:spacing w:line="240" w:lineRule="auto"/>
        <w:ind w:left="4536" w:firstLine="0"/>
        <w:rPr>
          <w:rFonts w:ascii="Times New Roman" w:hAnsi="Times New Roman" w:cs="Times New Roman"/>
          <w:bCs/>
          <w:color w:val="auto"/>
          <w:szCs w:val="24"/>
        </w:rPr>
      </w:pPr>
    </w:p>
    <w:p w:rsidR="00526EEC" w:rsidRPr="009638B4" w:rsidRDefault="00526EEC" w:rsidP="00526EEC">
      <w:pPr>
        <w:spacing w:line="240" w:lineRule="auto"/>
        <w:ind w:left="4536" w:firstLine="0"/>
        <w:rPr>
          <w:rFonts w:ascii="Times New Roman" w:hAnsi="Times New Roman" w:cs="Times New Roman"/>
          <w:bCs/>
          <w:color w:val="auto"/>
          <w:szCs w:val="24"/>
        </w:rPr>
      </w:pPr>
      <w:r w:rsidRPr="009638B4">
        <w:rPr>
          <w:rFonts w:ascii="Times New Roman" w:hAnsi="Times New Roman" w:cs="Times New Roman"/>
          <w:bCs/>
          <w:color w:val="auto"/>
          <w:szCs w:val="24"/>
        </w:rPr>
        <w:t>_____________________________________</w:t>
      </w:r>
    </w:p>
    <w:p w:rsidR="00246F9E" w:rsidRPr="009638B4" w:rsidRDefault="00246F9E" w:rsidP="00526EEC">
      <w:pPr>
        <w:spacing w:line="240" w:lineRule="auto"/>
        <w:ind w:left="4536" w:firstLine="0"/>
        <w:jc w:val="center"/>
        <w:rPr>
          <w:rFonts w:ascii="Times New Roman" w:hAnsi="Times New Roman" w:cs="Times New Roman"/>
          <w:bCs/>
          <w:color w:val="auto"/>
          <w:szCs w:val="24"/>
        </w:rPr>
      </w:pPr>
      <w:r w:rsidRPr="009638B4">
        <w:rPr>
          <w:rFonts w:ascii="Times New Roman" w:hAnsi="Times New Roman" w:cs="Times New Roman"/>
          <w:bCs/>
          <w:color w:val="auto"/>
          <w:szCs w:val="24"/>
        </w:rPr>
        <w:t>Membro da Banca 2</w:t>
      </w:r>
    </w:p>
    <w:p w:rsidR="001D424A" w:rsidRPr="000B54E8" w:rsidRDefault="001D424A" w:rsidP="009C6EDE">
      <w:pPr>
        <w:ind w:firstLine="0"/>
        <w:jc w:val="center"/>
        <w:rPr>
          <w:rFonts w:ascii="Times New Roman" w:hAnsi="Times New Roman" w:cs="Times New Roman"/>
          <w:bCs/>
          <w:szCs w:val="24"/>
          <w:lang w:eastAsia="pt-BR"/>
        </w:rPr>
      </w:pPr>
    </w:p>
    <w:p w:rsidR="00526EEC" w:rsidRPr="000B54E8" w:rsidRDefault="00526EEC" w:rsidP="009C6EDE">
      <w:pPr>
        <w:ind w:firstLine="0"/>
        <w:jc w:val="center"/>
        <w:rPr>
          <w:rFonts w:ascii="Times New Roman" w:hAnsi="Times New Roman" w:cs="Times New Roman"/>
          <w:bCs/>
          <w:szCs w:val="24"/>
          <w:lang w:eastAsia="pt-BR"/>
        </w:rPr>
      </w:pPr>
    </w:p>
    <w:p w:rsidR="000352AA" w:rsidRDefault="000352AA" w:rsidP="000352AA">
      <w:pPr>
        <w:ind w:firstLine="0"/>
        <w:rPr>
          <w:rFonts w:ascii="Times New Roman" w:hAnsi="Times New Roman" w:cs="Times New Roman"/>
          <w:b/>
          <w:szCs w:val="24"/>
          <w:lang w:eastAsia="pt-BR"/>
        </w:rPr>
        <w:sectPr w:rsidR="000352AA" w:rsidSect="000352AA">
          <w:headerReference w:type="default" r:id="rId8"/>
          <w:pgSz w:w="11906" w:h="16838"/>
          <w:pgMar w:top="1701" w:right="1134" w:bottom="1134" w:left="1701" w:header="1134" w:footer="0" w:gutter="0"/>
          <w:pgNumType w:start="3"/>
          <w:cols w:space="708"/>
          <w:docGrid w:linePitch="360"/>
        </w:sectPr>
      </w:pPr>
    </w:p>
    <w:p w:rsidR="00F56D5D" w:rsidRPr="00016CB9" w:rsidRDefault="00F56D5D" w:rsidP="00B67E8C">
      <w:pPr>
        <w:spacing w:line="276" w:lineRule="auto"/>
        <w:ind w:firstLine="0"/>
        <w:jc w:val="center"/>
        <w:rPr>
          <w:rFonts w:ascii="Times New Roman" w:hAnsi="Times New Roman" w:cs="Times New Roman"/>
          <w:bCs/>
          <w:color w:val="auto"/>
        </w:rPr>
      </w:pPr>
      <w:r w:rsidRPr="00016CB9">
        <w:rPr>
          <w:rFonts w:ascii="Times New Roman" w:hAnsi="Times New Roman" w:cs="Times New Roman"/>
          <w:bCs/>
          <w:color w:val="auto"/>
        </w:rPr>
        <w:lastRenderedPageBreak/>
        <w:t xml:space="preserve">RELAÇÕES LABORAIS E O DIREITO: </w:t>
      </w:r>
      <w:r w:rsidR="002234B8" w:rsidRPr="00016CB9">
        <w:rPr>
          <w:rFonts w:ascii="Times New Roman" w:hAnsi="Times New Roman" w:cs="Times New Roman"/>
          <w:bCs/>
          <w:color w:val="auto"/>
        </w:rPr>
        <w:t>o teletrabalho na contemporaneidade</w:t>
      </w:r>
    </w:p>
    <w:p w:rsidR="00507219" w:rsidRPr="00016CB9" w:rsidRDefault="00507219" w:rsidP="00B67E8C">
      <w:pPr>
        <w:pStyle w:val="Standard"/>
        <w:spacing w:line="276" w:lineRule="auto"/>
        <w:jc w:val="both"/>
        <w:rPr>
          <w:rFonts w:ascii="Times New Roman" w:hAnsi="Times New Roman" w:cs="Times New Roman"/>
          <w:bCs/>
        </w:rPr>
      </w:pPr>
    </w:p>
    <w:p w:rsidR="00F56D5D" w:rsidRPr="00016CB9" w:rsidRDefault="00F56D5D" w:rsidP="00B67E8C">
      <w:pPr>
        <w:pStyle w:val="Standard"/>
        <w:spacing w:line="276" w:lineRule="auto"/>
        <w:jc w:val="both"/>
        <w:rPr>
          <w:rFonts w:ascii="Times New Roman" w:hAnsi="Times New Roman" w:cs="Times New Roman"/>
          <w:bCs/>
        </w:rPr>
      </w:pPr>
    </w:p>
    <w:p w:rsidR="00507219" w:rsidRPr="00016CB9" w:rsidRDefault="005D2285" w:rsidP="00B67E8C">
      <w:pPr>
        <w:spacing w:line="276" w:lineRule="auto"/>
        <w:ind w:firstLine="0"/>
        <w:jc w:val="right"/>
        <w:rPr>
          <w:rFonts w:ascii="Times New Roman" w:hAnsi="Times New Roman" w:cs="Times New Roman"/>
          <w:color w:val="auto"/>
          <w:szCs w:val="24"/>
        </w:rPr>
      </w:pPr>
      <w:r w:rsidRPr="00016CB9">
        <w:rPr>
          <w:rFonts w:ascii="Times New Roman" w:hAnsi="Times New Roman" w:cs="Times New Roman"/>
          <w:color w:val="auto"/>
          <w:szCs w:val="24"/>
        </w:rPr>
        <w:t>Daniel de Oliveira Lira</w:t>
      </w:r>
      <w:r w:rsidR="00B76ED6" w:rsidRPr="00016CB9">
        <w:rPr>
          <w:rStyle w:val="Refdenotaderodap"/>
          <w:rFonts w:ascii="Times New Roman" w:hAnsi="Times New Roman" w:cs="Times New Roman"/>
          <w:color w:val="auto"/>
          <w:szCs w:val="24"/>
        </w:rPr>
        <w:footnoteReference w:customMarkFollows="1" w:id="2"/>
        <w:sym w:font="Symbol" w:char="F02A"/>
      </w:r>
    </w:p>
    <w:p w:rsidR="00507219" w:rsidRPr="00016CB9" w:rsidRDefault="005D2285" w:rsidP="00B67E8C">
      <w:pPr>
        <w:spacing w:line="276" w:lineRule="auto"/>
        <w:ind w:firstLine="0"/>
        <w:jc w:val="right"/>
        <w:rPr>
          <w:rFonts w:ascii="Times New Roman" w:hAnsi="Times New Roman" w:cs="Times New Roman"/>
          <w:bCs/>
          <w:color w:val="auto"/>
          <w:szCs w:val="24"/>
        </w:rPr>
      </w:pPr>
      <w:r w:rsidRPr="00016CB9">
        <w:rPr>
          <w:rFonts w:ascii="Times New Roman" w:hAnsi="Times New Roman" w:cs="Times New Roman"/>
          <w:bCs/>
          <w:color w:val="auto"/>
          <w:szCs w:val="24"/>
        </w:rPr>
        <w:t>Francisco de Assis Barbosa Júnior</w:t>
      </w:r>
      <w:r w:rsidR="00B76ED6" w:rsidRPr="00016CB9">
        <w:rPr>
          <w:rStyle w:val="Refdenotaderodap"/>
          <w:rFonts w:ascii="Times New Roman" w:hAnsi="Times New Roman" w:cs="Times New Roman"/>
          <w:bCs/>
          <w:color w:val="auto"/>
          <w:szCs w:val="24"/>
        </w:rPr>
        <w:footnoteReference w:customMarkFollows="1" w:id="3"/>
        <w:sym w:font="Symbol" w:char="F02A"/>
      </w:r>
      <w:r w:rsidR="00B76ED6" w:rsidRPr="00016CB9">
        <w:rPr>
          <w:rStyle w:val="Refdenotaderodap"/>
          <w:rFonts w:ascii="Times New Roman" w:hAnsi="Times New Roman" w:cs="Times New Roman"/>
          <w:bCs/>
          <w:color w:val="auto"/>
          <w:szCs w:val="24"/>
        </w:rPr>
        <w:sym w:font="Symbol" w:char="F02A"/>
      </w:r>
    </w:p>
    <w:p w:rsidR="00507219" w:rsidRPr="00016CB9" w:rsidRDefault="00507219" w:rsidP="00CF3383">
      <w:pPr>
        <w:spacing w:line="240" w:lineRule="auto"/>
        <w:ind w:firstLine="0"/>
        <w:rPr>
          <w:rFonts w:ascii="Times New Roman" w:hAnsi="Times New Roman" w:cs="Times New Roman"/>
          <w:color w:val="auto"/>
          <w:szCs w:val="24"/>
        </w:rPr>
      </w:pPr>
    </w:p>
    <w:p w:rsidR="00BC2FE8" w:rsidRPr="00016CB9" w:rsidRDefault="00BC2FE8" w:rsidP="00CF3383">
      <w:pPr>
        <w:spacing w:line="240" w:lineRule="auto"/>
        <w:ind w:firstLine="0"/>
        <w:rPr>
          <w:rFonts w:ascii="Times New Roman" w:hAnsi="Times New Roman" w:cs="Times New Roman"/>
          <w:color w:val="auto"/>
          <w:szCs w:val="24"/>
        </w:rPr>
      </w:pPr>
    </w:p>
    <w:p w:rsidR="00504409" w:rsidRPr="00016CB9" w:rsidRDefault="005570D5" w:rsidP="00D15365">
      <w:pPr>
        <w:ind w:firstLine="0"/>
        <w:jc w:val="center"/>
        <w:rPr>
          <w:rFonts w:ascii="Times New Roman" w:hAnsi="Times New Roman" w:cs="Times New Roman"/>
          <w:b/>
          <w:bCs/>
          <w:color w:val="auto"/>
        </w:rPr>
      </w:pPr>
      <w:bookmarkStart w:id="0" w:name="_Toc117543320"/>
      <w:r w:rsidRPr="00016CB9">
        <w:rPr>
          <w:rFonts w:ascii="Times New Roman" w:hAnsi="Times New Roman" w:cs="Times New Roman"/>
          <w:b/>
          <w:bCs/>
          <w:color w:val="auto"/>
        </w:rPr>
        <w:t>RESUMO</w:t>
      </w:r>
      <w:bookmarkEnd w:id="0"/>
    </w:p>
    <w:p w:rsidR="005C616E" w:rsidRPr="00016CB9" w:rsidRDefault="005C616E" w:rsidP="00CF3383">
      <w:pPr>
        <w:spacing w:line="240" w:lineRule="auto"/>
        <w:ind w:firstLine="0"/>
        <w:rPr>
          <w:rFonts w:ascii="Times New Roman" w:hAnsi="Times New Roman" w:cs="Times New Roman"/>
          <w:bCs/>
          <w:color w:val="auto"/>
          <w:szCs w:val="24"/>
        </w:rPr>
      </w:pPr>
    </w:p>
    <w:p w:rsidR="00671F9D" w:rsidRPr="007E1664" w:rsidRDefault="00BA5DB3" w:rsidP="00E17740">
      <w:pPr>
        <w:ind w:firstLine="0"/>
        <w:rPr>
          <w:rFonts w:ascii="Times New Roman" w:hAnsi="Times New Roman" w:cs="Times New Roman"/>
          <w:bCs/>
          <w:color w:val="auto"/>
          <w:szCs w:val="24"/>
        </w:rPr>
      </w:pPr>
      <w:bookmarkStart w:id="1" w:name="_Hlk118046941"/>
      <w:r w:rsidRPr="00016CB9">
        <w:rPr>
          <w:rFonts w:ascii="Times New Roman" w:hAnsi="Times New Roman" w:cs="Times New Roman"/>
          <w:bCs/>
          <w:color w:val="auto"/>
          <w:szCs w:val="24"/>
        </w:rPr>
        <w:t>O crescimento do teletrabalho na contemporaneidade, sobretudo, em razão d</w:t>
      </w:r>
      <w:r w:rsidR="00427591" w:rsidRPr="00016CB9">
        <w:rPr>
          <w:rFonts w:ascii="Times New Roman" w:hAnsi="Times New Roman" w:cs="Times New Roman"/>
          <w:bCs/>
          <w:color w:val="auto"/>
          <w:szCs w:val="24"/>
        </w:rPr>
        <w:t xml:space="preserve">o distanciamento social </w:t>
      </w:r>
      <w:r w:rsidR="00690670" w:rsidRPr="00016CB9">
        <w:rPr>
          <w:rFonts w:ascii="Times New Roman" w:hAnsi="Times New Roman" w:cs="Times New Roman"/>
          <w:bCs/>
          <w:color w:val="auto"/>
          <w:szCs w:val="24"/>
        </w:rPr>
        <w:t>provocado pela</w:t>
      </w:r>
      <w:r w:rsidRPr="00016CB9">
        <w:rPr>
          <w:rFonts w:ascii="Times New Roman" w:hAnsi="Times New Roman" w:cs="Times New Roman"/>
          <w:bCs/>
          <w:color w:val="auto"/>
          <w:szCs w:val="24"/>
        </w:rPr>
        <w:t xml:space="preserve"> pandemia de Covid-19, </w:t>
      </w:r>
      <w:r w:rsidR="00B17988" w:rsidRPr="00016CB9">
        <w:rPr>
          <w:rFonts w:ascii="Times New Roman" w:hAnsi="Times New Roman" w:cs="Times New Roman"/>
          <w:bCs/>
          <w:color w:val="auto"/>
          <w:szCs w:val="24"/>
        </w:rPr>
        <w:t xml:space="preserve">fez com que muitas empresas investissem em </w:t>
      </w:r>
      <w:r w:rsidR="00B17988" w:rsidRPr="007E1664">
        <w:rPr>
          <w:rFonts w:ascii="Times New Roman" w:hAnsi="Times New Roman" w:cs="Times New Roman"/>
          <w:bCs/>
          <w:color w:val="auto"/>
          <w:szCs w:val="24"/>
        </w:rPr>
        <w:t>tecnologia para acompanhar as demandas d</w:t>
      </w:r>
      <w:r w:rsidR="00670C53" w:rsidRPr="007E1664">
        <w:rPr>
          <w:rFonts w:ascii="Times New Roman" w:hAnsi="Times New Roman" w:cs="Times New Roman"/>
          <w:bCs/>
          <w:color w:val="auto"/>
          <w:szCs w:val="24"/>
        </w:rPr>
        <w:t>o</w:t>
      </w:r>
      <w:r w:rsidR="007E1664" w:rsidRPr="007E1664">
        <w:rPr>
          <w:rFonts w:ascii="Times New Roman" w:hAnsi="Times New Roman" w:cs="Times New Roman"/>
          <w:bCs/>
          <w:color w:val="auto"/>
          <w:szCs w:val="24"/>
        </w:rPr>
        <w:t xml:space="preserve"> </w:t>
      </w:r>
      <w:r w:rsidR="00B17988" w:rsidRPr="007E1664">
        <w:rPr>
          <w:rFonts w:ascii="Times New Roman" w:hAnsi="Times New Roman" w:cs="Times New Roman"/>
          <w:bCs/>
          <w:color w:val="auto"/>
          <w:szCs w:val="24"/>
        </w:rPr>
        <w:t>novo mundo</w:t>
      </w:r>
      <w:r w:rsidR="007E1664" w:rsidRPr="007E1664">
        <w:rPr>
          <w:rFonts w:ascii="Times New Roman" w:hAnsi="Times New Roman" w:cs="Times New Roman"/>
          <w:bCs/>
          <w:color w:val="auto"/>
          <w:szCs w:val="24"/>
        </w:rPr>
        <w:t xml:space="preserve"> </w:t>
      </w:r>
      <w:r w:rsidR="00B17988" w:rsidRPr="007E1664">
        <w:rPr>
          <w:rFonts w:ascii="Times New Roman" w:hAnsi="Times New Roman" w:cs="Times New Roman"/>
          <w:bCs/>
          <w:color w:val="auto"/>
          <w:szCs w:val="24"/>
        </w:rPr>
        <w:t>virtual.</w:t>
      </w:r>
      <w:r w:rsidR="00C070DC" w:rsidRPr="007E1664">
        <w:rPr>
          <w:rFonts w:ascii="Times New Roman" w:hAnsi="Times New Roman" w:cs="Times New Roman"/>
          <w:bCs/>
          <w:color w:val="auto"/>
          <w:szCs w:val="24"/>
        </w:rPr>
        <w:t xml:space="preserve"> Diante desse cenário, faz-se necessário discutir</w:t>
      </w:r>
      <w:r w:rsidR="00943C96" w:rsidRPr="007E1664">
        <w:rPr>
          <w:rFonts w:ascii="Times New Roman" w:hAnsi="Times New Roman" w:cs="Times New Roman"/>
          <w:bCs/>
          <w:color w:val="auto"/>
          <w:szCs w:val="24"/>
        </w:rPr>
        <w:t xml:space="preserve"> sobre</w:t>
      </w:r>
      <w:r w:rsidR="00F96013" w:rsidRPr="007E1664">
        <w:rPr>
          <w:rFonts w:ascii="Times New Roman" w:hAnsi="Times New Roman" w:cs="Times New Roman"/>
          <w:bCs/>
          <w:color w:val="auto"/>
          <w:szCs w:val="24"/>
        </w:rPr>
        <w:t xml:space="preserve"> os direitos dos teletrabalhadores no Brasil, evidenciando</w:t>
      </w:r>
      <w:r w:rsidR="00943C96" w:rsidRPr="007E1664">
        <w:rPr>
          <w:rFonts w:ascii="Times New Roman" w:hAnsi="Times New Roman" w:cs="Times New Roman"/>
          <w:bCs/>
          <w:color w:val="auto"/>
          <w:szCs w:val="24"/>
        </w:rPr>
        <w:t xml:space="preserve"> as vantagens e as desvantagens d</w:t>
      </w:r>
      <w:r w:rsidR="00F96013" w:rsidRPr="007E1664">
        <w:rPr>
          <w:rFonts w:ascii="Times New Roman" w:hAnsi="Times New Roman" w:cs="Times New Roman"/>
          <w:bCs/>
          <w:color w:val="auto"/>
          <w:szCs w:val="24"/>
        </w:rPr>
        <w:t>essa modalidade de trabalho</w:t>
      </w:r>
      <w:r w:rsidR="00943C96" w:rsidRPr="007E1664">
        <w:rPr>
          <w:rFonts w:ascii="Times New Roman" w:hAnsi="Times New Roman" w:cs="Times New Roman"/>
          <w:bCs/>
          <w:color w:val="auto"/>
          <w:szCs w:val="24"/>
        </w:rPr>
        <w:t>, bem como as alterações da Lei 14.442/22,</w:t>
      </w:r>
      <w:r w:rsidR="007E1664" w:rsidRPr="007E1664">
        <w:rPr>
          <w:rFonts w:ascii="Times New Roman" w:hAnsi="Times New Roman" w:cs="Times New Roman"/>
          <w:bCs/>
          <w:color w:val="auto"/>
          <w:szCs w:val="24"/>
        </w:rPr>
        <w:t xml:space="preserve"> </w:t>
      </w:r>
      <w:r w:rsidR="00943C96" w:rsidRPr="007E1664">
        <w:rPr>
          <w:rFonts w:ascii="Times New Roman" w:hAnsi="Times New Roman" w:cs="Times New Roman"/>
          <w:bCs/>
          <w:color w:val="auto"/>
          <w:szCs w:val="24"/>
        </w:rPr>
        <w:t>que regulamenta o teletrabalho e altera regras do auxílio-alimentação</w:t>
      </w:r>
      <w:bookmarkEnd w:id="1"/>
      <w:r w:rsidR="00560678" w:rsidRPr="007E1664">
        <w:rPr>
          <w:rFonts w:ascii="Times New Roman" w:hAnsi="Times New Roman" w:cs="Times New Roman"/>
          <w:bCs/>
          <w:color w:val="auto"/>
          <w:szCs w:val="24"/>
        </w:rPr>
        <w:t xml:space="preserve">. </w:t>
      </w:r>
      <w:r w:rsidR="004B1C66" w:rsidRPr="007E1664">
        <w:rPr>
          <w:rFonts w:ascii="Times New Roman" w:hAnsi="Times New Roman" w:cs="Times New Roman"/>
          <w:bCs/>
          <w:color w:val="auto"/>
          <w:szCs w:val="24"/>
        </w:rPr>
        <w:t>P</w:t>
      </w:r>
      <w:r w:rsidR="00032037" w:rsidRPr="007E1664">
        <w:rPr>
          <w:rFonts w:ascii="Times New Roman" w:hAnsi="Times New Roman" w:cs="Times New Roman"/>
          <w:bCs/>
          <w:color w:val="auto"/>
          <w:szCs w:val="24"/>
        </w:rPr>
        <w:t>or isso</w:t>
      </w:r>
      <w:r w:rsidR="00DF4CAF" w:rsidRPr="007E1664">
        <w:rPr>
          <w:rFonts w:ascii="Times New Roman" w:hAnsi="Times New Roman" w:cs="Times New Roman"/>
          <w:bCs/>
          <w:color w:val="auto"/>
          <w:szCs w:val="24"/>
        </w:rPr>
        <w:t>,</w:t>
      </w:r>
      <w:r w:rsidR="00032037" w:rsidRPr="007E1664">
        <w:rPr>
          <w:rFonts w:ascii="Times New Roman" w:hAnsi="Times New Roman" w:cs="Times New Roman"/>
          <w:bCs/>
          <w:color w:val="auto"/>
          <w:szCs w:val="24"/>
        </w:rPr>
        <w:t xml:space="preserve"> a pertinência da pergunta norteadora: qual amparo dado pelo </w:t>
      </w:r>
      <w:r w:rsidR="00785F60" w:rsidRPr="007E1664">
        <w:rPr>
          <w:rFonts w:ascii="Times New Roman" w:hAnsi="Times New Roman" w:cs="Times New Roman"/>
          <w:bCs/>
          <w:color w:val="auto"/>
          <w:szCs w:val="24"/>
        </w:rPr>
        <w:t>Direito</w:t>
      </w:r>
      <w:r w:rsidR="007E1664" w:rsidRPr="007E1664">
        <w:rPr>
          <w:rFonts w:ascii="Times New Roman" w:hAnsi="Times New Roman" w:cs="Times New Roman"/>
          <w:bCs/>
          <w:color w:val="auto"/>
          <w:szCs w:val="24"/>
        </w:rPr>
        <w:t xml:space="preserve"> </w:t>
      </w:r>
      <w:r w:rsidR="00032037" w:rsidRPr="007E1664">
        <w:rPr>
          <w:rFonts w:ascii="Times New Roman" w:hAnsi="Times New Roman" w:cs="Times New Roman"/>
          <w:bCs/>
          <w:color w:val="auto"/>
          <w:szCs w:val="24"/>
        </w:rPr>
        <w:t xml:space="preserve">aos </w:t>
      </w:r>
      <w:r w:rsidR="00570A28" w:rsidRPr="007E1664">
        <w:rPr>
          <w:rFonts w:ascii="Times New Roman" w:hAnsi="Times New Roman" w:cs="Times New Roman"/>
          <w:bCs/>
          <w:color w:val="auto"/>
          <w:szCs w:val="24"/>
        </w:rPr>
        <w:t>t</w:t>
      </w:r>
      <w:r w:rsidR="00032037" w:rsidRPr="007E1664">
        <w:rPr>
          <w:rFonts w:ascii="Times New Roman" w:hAnsi="Times New Roman" w:cs="Times New Roman"/>
          <w:bCs/>
          <w:color w:val="auto"/>
          <w:szCs w:val="24"/>
        </w:rPr>
        <w:t>eletrabalhadores? Com o intuito de colaborar com essa discussão</w:t>
      </w:r>
      <w:r w:rsidR="00DF4CAF" w:rsidRPr="007E1664">
        <w:rPr>
          <w:rFonts w:ascii="Times New Roman" w:hAnsi="Times New Roman" w:cs="Times New Roman"/>
          <w:bCs/>
          <w:color w:val="auto"/>
          <w:szCs w:val="24"/>
        </w:rPr>
        <w:t xml:space="preserve">, </w:t>
      </w:r>
      <w:r w:rsidR="00032037" w:rsidRPr="007E1664">
        <w:rPr>
          <w:rFonts w:ascii="Times New Roman" w:hAnsi="Times New Roman" w:cs="Times New Roman"/>
          <w:bCs/>
          <w:color w:val="auto"/>
          <w:szCs w:val="24"/>
        </w:rPr>
        <w:t xml:space="preserve">o objetivo do trabalho foi explorar e compreender o surgimento do </w:t>
      </w:r>
      <w:r w:rsidR="00570A28" w:rsidRPr="007E1664">
        <w:rPr>
          <w:rFonts w:ascii="Times New Roman" w:hAnsi="Times New Roman" w:cs="Times New Roman"/>
          <w:bCs/>
          <w:color w:val="auto"/>
          <w:szCs w:val="24"/>
        </w:rPr>
        <w:t>t</w:t>
      </w:r>
      <w:r w:rsidR="00032037" w:rsidRPr="007E1664">
        <w:rPr>
          <w:rFonts w:ascii="Times New Roman" w:hAnsi="Times New Roman" w:cs="Times New Roman"/>
          <w:bCs/>
          <w:color w:val="auto"/>
          <w:szCs w:val="24"/>
        </w:rPr>
        <w:t>eletrabalho no âmbito da jurisdição trabalhista brasileira</w:t>
      </w:r>
      <w:r w:rsidR="00FA37EE" w:rsidRPr="007E1664">
        <w:rPr>
          <w:rFonts w:ascii="Times New Roman" w:hAnsi="Times New Roman" w:cs="Times New Roman"/>
          <w:bCs/>
          <w:color w:val="auto"/>
          <w:szCs w:val="24"/>
        </w:rPr>
        <w:t xml:space="preserve"> e fazer uma análise da </w:t>
      </w:r>
      <w:r w:rsidR="00DF4CAF" w:rsidRPr="007E1664">
        <w:rPr>
          <w:rFonts w:ascii="Times New Roman" w:hAnsi="Times New Roman" w:cs="Times New Roman"/>
          <w:bCs/>
          <w:color w:val="auto"/>
          <w:szCs w:val="24"/>
        </w:rPr>
        <w:t>Lei</w:t>
      </w:r>
      <w:r w:rsidR="007E1664" w:rsidRPr="007E1664">
        <w:rPr>
          <w:rFonts w:ascii="Times New Roman" w:hAnsi="Times New Roman" w:cs="Times New Roman"/>
          <w:bCs/>
          <w:color w:val="auto"/>
          <w:szCs w:val="24"/>
        </w:rPr>
        <w:t xml:space="preserve"> </w:t>
      </w:r>
      <w:r w:rsidR="00FA37EE" w:rsidRPr="007E1664">
        <w:rPr>
          <w:rFonts w:ascii="Times New Roman" w:hAnsi="Times New Roman" w:cs="Times New Roman"/>
          <w:bCs/>
          <w:color w:val="auto"/>
          <w:szCs w:val="24"/>
        </w:rPr>
        <w:t>n° 14.442</w:t>
      </w:r>
      <w:r w:rsidR="00DF4CAF" w:rsidRPr="007E1664">
        <w:rPr>
          <w:rFonts w:ascii="Times New Roman" w:hAnsi="Times New Roman" w:cs="Times New Roman"/>
          <w:bCs/>
          <w:color w:val="auto"/>
          <w:szCs w:val="24"/>
        </w:rPr>
        <w:t xml:space="preserve">, </w:t>
      </w:r>
      <w:r w:rsidR="00FA37EE" w:rsidRPr="007E1664">
        <w:rPr>
          <w:rFonts w:ascii="Times New Roman" w:hAnsi="Times New Roman" w:cs="Times New Roman"/>
          <w:bCs/>
          <w:color w:val="auto"/>
          <w:szCs w:val="24"/>
        </w:rPr>
        <w:t>de</w:t>
      </w:r>
      <w:r w:rsidR="007E1664" w:rsidRPr="007E1664">
        <w:rPr>
          <w:rFonts w:ascii="Times New Roman" w:hAnsi="Times New Roman" w:cs="Times New Roman"/>
          <w:bCs/>
          <w:color w:val="auto"/>
          <w:szCs w:val="24"/>
        </w:rPr>
        <w:t xml:space="preserve"> </w:t>
      </w:r>
      <w:r w:rsidR="001C062F" w:rsidRPr="007E1664">
        <w:rPr>
          <w:rFonts w:ascii="Times New Roman" w:hAnsi="Times New Roman" w:cs="Times New Roman"/>
          <w:bCs/>
          <w:color w:val="auto"/>
          <w:szCs w:val="24"/>
        </w:rPr>
        <w:t>0</w:t>
      </w:r>
      <w:r w:rsidR="00FA37EE" w:rsidRPr="007E1664">
        <w:rPr>
          <w:rFonts w:ascii="Times New Roman" w:hAnsi="Times New Roman" w:cs="Times New Roman"/>
          <w:bCs/>
          <w:color w:val="auto"/>
          <w:szCs w:val="24"/>
        </w:rPr>
        <w:t xml:space="preserve">2 de setembro de 2022, que atualiza as regras do </w:t>
      </w:r>
      <w:r w:rsidR="00570A28" w:rsidRPr="007E1664">
        <w:rPr>
          <w:rFonts w:ascii="Times New Roman" w:hAnsi="Times New Roman" w:cs="Times New Roman"/>
          <w:bCs/>
          <w:color w:val="auto"/>
          <w:szCs w:val="24"/>
        </w:rPr>
        <w:t>t</w:t>
      </w:r>
      <w:r w:rsidR="00FA37EE" w:rsidRPr="007E1664">
        <w:rPr>
          <w:rFonts w:ascii="Times New Roman" w:hAnsi="Times New Roman" w:cs="Times New Roman"/>
          <w:bCs/>
          <w:color w:val="auto"/>
          <w:szCs w:val="24"/>
        </w:rPr>
        <w:t>eletrabalho</w:t>
      </w:r>
      <w:r w:rsidR="00032037" w:rsidRPr="007E1664">
        <w:rPr>
          <w:rFonts w:ascii="Times New Roman" w:hAnsi="Times New Roman" w:cs="Times New Roman"/>
          <w:bCs/>
          <w:color w:val="auto"/>
          <w:szCs w:val="24"/>
        </w:rPr>
        <w:t>. Ao término da pesquisa</w:t>
      </w:r>
      <w:r w:rsidR="00DF4CAF" w:rsidRPr="007E1664">
        <w:rPr>
          <w:rFonts w:ascii="Times New Roman" w:hAnsi="Times New Roman" w:cs="Times New Roman"/>
          <w:bCs/>
          <w:color w:val="auto"/>
          <w:szCs w:val="24"/>
        </w:rPr>
        <w:t>,</w:t>
      </w:r>
      <w:r w:rsidR="00032037" w:rsidRPr="007E1664">
        <w:rPr>
          <w:rFonts w:ascii="Times New Roman" w:hAnsi="Times New Roman" w:cs="Times New Roman"/>
          <w:bCs/>
          <w:color w:val="auto"/>
          <w:szCs w:val="24"/>
        </w:rPr>
        <w:t xml:space="preserve"> concluiu-se que </w:t>
      </w:r>
      <w:r w:rsidR="00671F9D" w:rsidRPr="007E1664">
        <w:rPr>
          <w:rFonts w:ascii="Times New Roman" w:hAnsi="Times New Roman" w:cs="Times New Roman"/>
          <w:bCs/>
          <w:color w:val="auto"/>
          <w:szCs w:val="24"/>
        </w:rPr>
        <w:t xml:space="preserve">o </w:t>
      </w:r>
      <w:r w:rsidR="00BC1828" w:rsidRPr="007E1664">
        <w:rPr>
          <w:rFonts w:ascii="Times New Roman" w:hAnsi="Times New Roman" w:cs="Times New Roman"/>
          <w:bCs/>
          <w:color w:val="auto"/>
          <w:szCs w:val="24"/>
        </w:rPr>
        <w:t>t</w:t>
      </w:r>
      <w:r w:rsidR="00671F9D" w:rsidRPr="007E1664">
        <w:rPr>
          <w:rFonts w:ascii="Times New Roman" w:hAnsi="Times New Roman" w:cs="Times New Roman"/>
          <w:bCs/>
          <w:color w:val="auto"/>
          <w:szCs w:val="24"/>
        </w:rPr>
        <w:t xml:space="preserve">eletrabalho possui um alto potencial de intervenção sociopolítica voltado para pessoas excluídas do mercado de trabalho brasileiro, ao tempo que ainda solicita melhores amparos quanto à sua funcionalidade trabalhista em consonância com os direitos humanos e </w:t>
      </w:r>
      <w:r w:rsidR="004229D5" w:rsidRPr="007E1664">
        <w:rPr>
          <w:rFonts w:ascii="Times New Roman" w:hAnsi="Times New Roman" w:cs="Times New Roman"/>
          <w:bCs/>
          <w:color w:val="auto"/>
          <w:szCs w:val="24"/>
        </w:rPr>
        <w:t xml:space="preserve">os </w:t>
      </w:r>
      <w:r w:rsidR="00671F9D" w:rsidRPr="007E1664">
        <w:rPr>
          <w:rFonts w:ascii="Times New Roman" w:hAnsi="Times New Roman" w:cs="Times New Roman"/>
          <w:bCs/>
          <w:color w:val="auto"/>
          <w:szCs w:val="24"/>
        </w:rPr>
        <w:t>direito</w:t>
      </w:r>
      <w:r w:rsidR="00BC2FE8" w:rsidRPr="007E1664">
        <w:rPr>
          <w:rFonts w:ascii="Times New Roman" w:hAnsi="Times New Roman" w:cs="Times New Roman"/>
          <w:bCs/>
          <w:color w:val="auto"/>
          <w:szCs w:val="24"/>
        </w:rPr>
        <w:t>s</w:t>
      </w:r>
      <w:r w:rsidR="00671F9D" w:rsidRPr="007E1664">
        <w:rPr>
          <w:rFonts w:ascii="Times New Roman" w:hAnsi="Times New Roman" w:cs="Times New Roman"/>
          <w:bCs/>
          <w:color w:val="auto"/>
          <w:szCs w:val="24"/>
        </w:rPr>
        <w:t xml:space="preserve"> do</w:t>
      </w:r>
      <w:r w:rsidR="00BC2FE8" w:rsidRPr="007E1664">
        <w:rPr>
          <w:rFonts w:ascii="Times New Roman" w:hAnsi="Times New Roman" w:cs="Times New Roman"/>
          <w:bCs/>
          <w:color w:val="auto"/>
          <w:szCs w:val="24"/>
        </w:rPr>
        <w:t>s</w:t>
      </w:r>
      <w:r w:rsidR="00671F9D" w:rsidRPr="007E1664">
        <w:rPr>
          <w:rFonts w:ascii="Times New Roman" w:hAnsi="Times New Roman" w:cs="Times New Roman"/>
          <w:bCs/>
          <w:color w:val="auto"/>
          <w:szCs w:val="24"/>
        </w:rPr>
        <w:t xml:space="preserve"> trabalhador</w:t>
      </w:r>
      <w:r w:rsidR="00BC2FE8" w:rsidRPr="007E1664">
        <w:rPr>
          <w:rFonts w:ascii="Times New Roman" w:hAnsi="Times New Roman" w:cs="Times New Roman"/>
          <w:bCs/>
          <w:color w:val="auto"/>
          <w:szCs w:val="24"/>
        </w:rPr>
        <w:t>es, como</w:t>
      </w:r>
      <w:r w:rsidR="00DF4CAF" w:rsidRPr="007E1664">
        <w:rPr>
          <w:rFonts w:ascii="Times New Roman" w:hAnsi="Times New Roman" w:cs="Times New Roman"/>
          <w:bCs/>
          <w:color w:val="auto"/>
          <w:szCs w:val="24"/>
        </w:rPr>
        <w:t xml:space="preserve">, </w:t>
      </w:r>
      <w:r w:rsidR="00BC2FE8" w:rsidRPr="007E1664">
        <w:rPr>
          <w:rFonts w:ascii="Times New Roman" w:hAnsi="Times New Roman" w:cs="Times New Roman"/>
          <w:bCs/>
          <w:color w:val="auto"/>
          <w:szCs w:val="24"/>
        </w:rPr>
        <w:t>por exemplo, segurança do trabalho e saúde mental do trabalhador. Por fim, o</w:t>
      </w:r>
      <w:r w:rsidR="00671F9D" w:rsidRPr="007E1664">
        <w:rPr>
          <w:rFonts w:ascii="Times New Roman" w:hAnsi="Times New Roman" w:cs="Times New Roman"/>
          <w:color w:val="auto"/>
          <w:szCs w:val="24"/>
        </w:rPr>
        <w:t xml:space="preserve"> estudo desta temática revela-se</w:t>
      </w:r>
      <w:r w:rsidR="004229D5" w:rsidRPr="007E1664">
        <w:rPr>
          <w:rFonts w:ascii="Times New Roman" w:hAnsi="Times New Roman" w:cs="Times New Roman"/>
          <w:color w:val="auto"/>
          <w:szCs w:val="24"/>
        </w:rPr>
        <w:t>,</w:t>
      </w:r>
      <w:r w:rsidR="00671F9D" w:rsidRPr="007E1664">
        <w:rPr>
          <w:rFonts w:ascii="Times New Roman" w:hAnsi="Times New Roman" w:cs="Times New Roman"/>
          <w:color w:val="auto"/>
          <w:szCs w:val="24"/>
        </w:rPr>
        <w:t xml:space="preserve"> também</w:t>
      </w:r>
      <w:r w:rsidR="004229D5" w:rsidRPr="007E1664">
        <w:rPr>
          <w:rFonts w:ascii="Times New Roman" w:hAnsi="Times New Roman" w:cs="Times New Roman"/>
          <w:color w:val="auto"/>
          <w:szCs w:val="24"/>
        </w:rPr>
        <w:t>,</w:t>
      </w:r>
      <w:r w:rsidR="00671F9D" w:rsidRPr="007E1664">
        <w:rPr>
          <w:rFonts w:ascii="Times New Roman" w:hAnsi="Times New Roman" w:cs="Times New Roman"/>
          <w:color w:val="auto"/>
          <w:szCs w:val="24"/>
        </w:rPr>
        <w:t xml:space="preserve"> como um recurso fomentador de ações que visam o esclarecimento e </w:t>
      </w:r>
      <w:r w:rsidR="00DF4CAF" w:rsidRPr="007E1664">
        <w:rPr>
          <w:rFonts w:ascii="Times New Roman" w:hAnsi="Times New Roman" w:cs="Times New Roman"/>
          <w:color w:val="auto"/>
          <w:szCs w:val="24"/>
        </w:rPr>
        <w:t xml:space="preserve">à </w:t>
      </w:r>
      <w:r w:rsidR="00671F9D" w:rsidRPr="007E1664">
        <w:rPr>
          <w:rFonts w:ascii="Times New Roman" w:hAnsi="Times New Roman" w:cs="Times New Roman"/>
          <w:color w:val="auto"/>
          <w:szCs w:val="24"/>
        </w:rPr>
        <w:t>eficiência para os desafios contemporâneos do âmbito jurídico da área trabalhista.</w:t>
      </w:r>
    </w:p>
    <w:p w:rsidR="00504409" w:rsidRPr="007E1664" w:rsidRDefault="00504409" w:rsidP="00CF3383">
      <w:pPr>
        <w:spacing w:line="240" w:lineRule="auto"/>
        <w:ind w:firstLine="0"/>
        <w:rPr>
          <w:rFonts w:ascii="Times New Roman" w:hAnsi="Times New Roman" w:cs="Times New Roman"/>
          <w:bCs/>
          <w:color w:val="auto"/>
          <w:szCs w:val="24"/>
        </w:rPr>
      </w:pPr>
    </w:p>
    <w:p w:rsidR="00DF4CAF" w:rsidRPr="007E1664" w:rsidRDefault="00507219" w:rsidP="00CF3383">
      <w:pPr>
        <w:spacing w:line="240" w:lineRule="auto"/>
        <w:ind w:firstLine="0"/>
        <w:rPr>
          <w:rFonts w:ascii="Times New Roman" w:hAnsi="Times New Roman" w:cs="Times New Roman"/>
          <w:color w:val="auto"/>
          <w:szCs w:val="24"/>
        </w:rPr>
      </w:pPr>
      <w:r w:rsidRPr="007E1664">
        <w:rPr>
          <w:rFonts w:ascii="Times New Roman" w:hAnsi="Times New Roman" w:cs="Times New Roman"/>
          <w:bCs/>
          <w:color w:val="auto"/>
          <w:szCs w:val="24"/>
        </w:rPr>
        <w:t>Palavras-Chave:</w:t>
      </w:r>
      <w:r w:rsidR="007E1664" w:rsidRPr="007E1664">
        <w:rPr>
          <w:rFonts w:ascii="Times New Roman" w:hAnsi="Times New Roman" w:cs="Times New Roman"/>
          <w:bCs/>
          <w:color w:val="auto"/>
          <w:szCs w:val="24"/>
        </w:rPr>
        <w:t xml:space="preserve"> </w:t>
      </w:r>
      <w:r w:rsidR="00BC2FE8" w:rsidRPr="007E1664">
        <w:rPr>
          <w:rFonts w:ascii="Times New Roman" w:hAnsi="Times New Roman" w:cs="Times New Roman"/>
          <w:color w:val="auto"/>
          <w:szCs w:val="24"/>
        </w:rPr>
        <w:t>Teletrabalho; Direito do Trabalhador; Novas modalidades de trabalho.</w:t>
      </w:r>
    </w:p>
    <w:p w:rsidR="00DF4CAF" w:rsidRPr="007E1664" w:rsidRDefault="00DF4CAF" w:rsidP="00B67E8C">
      <w:pPr>
        <w:ind w:firstLine="0"/>
        <w:rPr>
          <w:rFonts w:ascii="Times New Roman" w:hAnsi="Times New Roman" w:cs="Times New Roman"/>
          <w:color w:val="auto"/>
          <w:szCs w:val="24"/>
        </w:rPr>
      </w:pPr>
    </w:p>
    <w:p w:rsidR="005F46E0" w:rsidRPr="007E1664" w:rsidRDefault="00DF4CAF" w:rsidP="00B67E8C">
      <w:pPr>
        <w:spacing w:line="240" w:lineRule="auto"/>
        <w:ind w:firstLine="0"/>
        <w:jc w:val="center"/>
        <w:rPr>
          <w:rFonts w:ascii="Times New Roman" w:hAnsi="Times New Roman" w:cs="Times New Roman"/>
          <w:b/>
          <w:bCs/>
          <w:color w:val="auto"/>
          <w:szCs w:val="24"/>
        </w:rPr>
      </w:pPr>
      <w:r w:rsidRPr="007E1664">
        <w:rPr>
          <w:rFonts w:ascii="Times New Roman" w:hAnsi="Times New Roman" w:cs="Times New Roman"/>
          <w:b/>
          <w:bCs/>
          <w:color w:val="auto"/>
          <w:szCs w:val="24"/>
        </w:rPr>
        <w:t>ABSTRACT</w:t>
      </w:r>
    </w:p>
    <w:p w:rsidR="004229D5" w:rsidRPr="007E1664" w:rsidRDefault="004229D5" w:rsidP="00AC3B9E">
      <w:pPr>
        <w:ind w:firstLine="0"/>
        <w:rPr>
          <w:rFonts w:ascii="Times New Roman" w:hAnsi="Times New Roman" w:cs="Times New Roman"/>
          <w:color w:val="auto"/>
          <w:szCs w:val="24"/>
        </w:rPr>
      </w:pPr>
    </w:p>
    <w:p w:rsidR="00AC3B9E" w:rsidRPr="00DD6262" w:rsidRDefault="00AC3B9E" w:rsidP="00AC3B9E">
      <w:pPr>
        <w:ind w:firstLine="0"/>
        <w:rPr>
          <w:rFonts w:ascii="Times New Roman" w:hAnsi="Times New Roman" w:cs="Times New Roman"/>
          <w:color w:val="auto"/>
          <w:szCs w:val="24"/>
          <w:lang w:val="en-US"/>
        </w:rPr>
      </w:pPr>
      <w:r w:rsidRPr="007E1664">
        <w:rPr>
          <w:rFonts w:ascii="Times New Roman" w:hAnsi="Times New Roman" w:cs="Times New Roman"/>
          <w:color w:val="auto"/>
          <w:szCs w:val="24"/>
          <w:lang w:val="en-US"/>
        </w:rPr>
        <w:t xml:space="preserve">The growth of teleworking in contemporary times, mainly due to the social distance caused by the Covid-19 pandemic, has made many companies invest in technology to keep up with the demands of the new virtual world. In view of this scenario, it is necessary to discuss the rights of teleworkers in Brazil, highlighting the advantages and disadvantages of this type of work, </w:t>
      </w:r>
      <w:r w:rsidRPr="00DD6262">
        <w:rPr>
          <w:rFonts w:ascii="Times New Roman" w:hAnsi="Times New Roman" w:cs="Times New Roman"/>
          <w:color w:val="auto"/>
          <w:szCs w:val="24"/>
          <w:lang w:val="en-US"/>
        </w:rPr>
        <w:lastRenderedPageBreak/>
        <w:t>as well as the changes to Law 14.442/22, which regulates teleworking and changes rules for food allowance. Therefore, the pertinence of the guiding question: what support does the Law provide to teleworkers? In order to collaborate with this discussion, the objective of the work was to explore and understand the emergence of telework within the scope of Brazilian labor jurisdiction and to analyze Law No. At the end of the research, it was concluded that teleworking has a high potential for sociopolitical intervention aimed at people excluded from the Brazilian labor market, while still asking for better support regarding their work functionality in line with human rights and the rights of workers, such as occupational safety and worker mental health. Finally, the study of this theme also reveals itself as a resource that encourages actions aimed at clarification and efficiency for contemporary challenges in the legal scope of the labor area.</w:t>
      </w:r>
    </w:p>
    <w:p w:rsidR="00AC3B9E" w:rsidRPr="00DD6262" w:rsidRDefault="00AC3B9E" w:rsidP="00771C70">
      <w:pPr>
        <w:spacing w:line="276" w:lineRule="auto"/>
        <w:ind w:firstLine="0"/>
        <w:rPr>
          <w:rFonts w:ascii="Times New Roman" w:hAnsi="Times New Roman" w:cs="Times New Roman"/>
          <w:color w:val="auto"/>
          <w:szCs w:val="24"/>
          <w:lang w:val="en-US"/>
        </w:rPr>
      </w:pPr>
    </w:p>
    <w:p w:rsidR="004229D5" w:rsidRPr="00DD6262" w:rsidRDefault="00AC3B9E" w:rsidP="00771C70">
      <w:pPr>
        <w:spacing w:line="276" w:lineRule="auto"/>
        <w:ind w:firstLine="0"/>
        <w:rPr>
          <w:rFonts w:ascii="Times New Roman" w:hAnsi="Times New Roman" w:cs="Times New Roman"/>
          <w:color w:val="auto"/>
          <w:szCs w:val="24"/>
          <w:lang w:val="en-US"/>
        </w:rPr>
      </w:pPr>
      <w:r w:rsidRPr="00DD6262">
        <w:rPr>
          <w:rFonts w:ascii="Times New Roman" w:hAnsi="Times New Roman" w:cs="Times New Roman"/>
          <w:color w:val="auto"/>
          <w:szCs w:val="24"/>
          <w:lang w:val="en-US"/>
        </w:rPr>
        <w:t>Keywords: Telework; Worker's Law; New ways of working.</w:t>
      </w:r>
    </w:p>
    <w:p w:rsidR="00771C70" w:rsidRPr="00DD6262" w:rsidRDefault="00771C70" w:rsidP="00771C70">
      <w:pPr>
        <w:spacing w:line="276" w:lineRule="auto"/>
        <w:ind w:firstLine="0"/>
        <w:rPr>
          <w:rFonts w:ascii="Times New Roman" w:hAnsi="Times New Roman" w:cs="Times New Roman"/>
          <w:color w:val="auto"/>
          <w:szCs w:val="24"/>
          <w:lang w:val="en-US"/>
        </w:rPr>
      </w:pPr>
      <w:bookmarkStart w:id="2" w:name="_Toc117543321"/>
    </w:p>
    <w:p w:rsidR="00771C70" w:rsidRPr="00DD6262" w:rsidRDefault="00771C70" w:rsidP="00771C70">
      <w:pPr>
        <w:spacing w:line="276" w:lineRule="auto"/>
        <w:ind w:firstLine="0"/>
        <w:rPr>
          <w:rFonts w:ascii="Times New Roman" w:hAnsi="Times New Roman" w:cs="Times New Roman"/>
          <w:color w:val="auto"/>
          <w:szCs w:val="24"/>
          <w:lang w:val="en-US"/>
        </w:rPr>
      </w:pPr>
    </w:p>
    <w:p w:rsidR="00ED6342" w:rsidRPr="00DD6262" w:rsidRDefault="00CD3566" w:rsidP="00CD3566">
      <w:pPr>
        <w:ind w:firstLine="0"/>
        <w:rPr>
          <w:rFonts w:ascii="Times New Roman" w:hAnsi="Times New Roman" w:cs="Times New Roman"/>
          <w:b/>
          <w:bCs/>
          <w:color w:val="auto"/>
        </w:rPr>
      </w:pPr>
      <w:r w:rsidRPr="00DD6262">
        <w:rPr>
          <w:rFonts w:ascii="Times New Roman" w:hAnsi="Times New Roman" w:cs="Times New Roman"/>
          <w:b/>
          <w:bCs/>
          <w:color w:val="auto"/>
        </w:rPr>
        <w:t xml:space="preserve">1 </w:t>
      </w:r>
      <w:r w:rsidR="00ED6342" w:rsidRPr="00DD6262">
        <w:rPr>
          <w:rFonts w:ascii="Times New Roman" w:hAnsi="Times New Roman" w:cs="Times New Roman"/>
          <w:b/>
          <w:bCs/>
          <w:color w:val="auto"/>
        </w:rPr>
        <w:t>INTRODUÇÃO</w:t>
      </w:r>
      <w:bookmarkEnd w:id="2"/>
    </w:p>
    <w:p w:rsidR="009F3770" w:rsidRPr="00DD6262" w:rsidRDefault="009F3770" w:rsidP="00B76ED6">
      <w:pPr>
        <w:ind w:firstLine="0"/>
        <w:rPr>
          <w:rFonts w:ascii="Times New Roman" w:hAnsi="Times New Roman" w:cs="Times New Roman"/>
          <w:color w:val="auto"/>
          <w:szCs w:val="24"/>
        </w:rPr>
      </w:pPr>
    </w:p>
    <w:p w:rsidR="00401DCB" w:rsidRPr="00DD6262" w:rsidRDefault="00401DCB" w:rsidP="00CF3383">
      <w:pPr>
        <w:rPr>
          <w:rFonts w:ascii="Times New Roman" w:hAnsi="Times New Roman" w:cs="Times New Roman"/>
          <w:b/>
          <w:bCs/>
          <w:color w:val="auto"/>
          <w:szCs w:val="24"/>
        </w:rPr>
      </w:pPr>
      <w:r w:rsidRPr="00DD6262">
        <w:rPr>
          <w:rFonts w:ascii="Times New Roman" w:hAnsi="Times New Roman" w:cs="Times New Roman"/>
          <w:color w:val="auto"/>
          <w:szCs w:val="24"/>
        </w:rPr>
        <w:t xml:space="preserve">Antes de tecer quaisquer considerações acerca da estrutura formal deste trabalho, faz-se importante revelar que o mesmo surgiu de indagações que entrelaçam a vivência em atividades </w:t>
      </w:r>
      <w:r w:rsidR="00624A6C" w:rsidRPr="00DD6262">
        <w:rPr>
          <w:rFonts w:ascii="Times New Roman" w:hAnsi="Times New Roman" w:cs="Times New Roman"/>
          <w:color w:val="auto"/>
          <w:szCs w:val="24"/>
        </w:rPr>
        <w:t>no</w:t>
      </w:r>
      <w:r w:rsidRPr="00DD6262">
        <w:rPr>
          <w:rFonts w:ascii="Times New Roman" w:hAnsi="Times New Roman" w:cs="Times New Roman"/>
          <w:color w:val="auto"/>
          <w:szCs w:val="24"/>
        </w:rPr>
        <w:t xml:space="preserve"> âmbito jurídico e estudos do Direito. Deste modo, “</w:t>
      </w:r>
      <w:r w:rsidRPr="00DD6262">
        <w:rPr>
          <w:rFonts w:ascii="Times New Roman" w:hAnsi="Times New Roman" w:cs="Times New Roman"/>
          <w:bCs/>
          <w:color w:val="auto"/>
          <w:szCs w:val="24"/>
        </w:rPr>
        <w:t>Relações Laborais e o Direito: o Teletrabalho na Contemporaneidade”,</w:t>
      </w:r>
      <w:r w:rsidR="00DD6262" w:rsidRPr="00DD6262">
        <w:rPr>
          <w:rFonts w:ascii="Times New Roman" w:hAnsi="Times New Roman" w:cs="Times New Roman"/>
          <w:bCs/>
          <w:color w:val="auto"/>
          <w:szCs w:val="24"/>
        </w:rPr>
        <w:t xml:space="preserve"> </w:t>
      </w:r>
      <w:r w:rsidRPr="00DD6262">
        <w:rPr>
          <w:rFonts w:ascii="Times New Roman" w:hAnsi="Times New Roman" w:cs="Times New Roman"/>
          <w:color w:val="auto"/>
          <w:szCs w:val="24"/>
        </w:rPr>
        <w:t>discute as mudanças das novas relações de trabalho no mundo contemp</w:t>
      </w:r>
      <w:r w:rsidR="00BA7F26" w:rsidRPr="00DD6262">
        <w:rPr>
          <w:rFonts w:ascii="Times New Roman" w:hAnsi="Times New Roman" w:cs="Times New Roman"/>
          <w:color w:val="auto"/>
          <w:szCs w:val="24"/>
        </w:rPr>
        <w:t>orâneo, a partir da modalidade t</w:t>
      </w:r>
      <w:r w:rsidRPr="00DD6262">
        <w:rPr>
          <w:rFonts w:ascii="Times New Roman" w:hAnsi="Times New Roman" w:cs="Times New Roman"/>
          <w:color w:val="auto"/>
          <w:szCs w:val="24"/>
        </w:rPr>
        <w:t>eletrabalho, e</w:t>
      </w:r>
      <w:r w:rsidR="00C82CF6" w:rsidRPr="00DD6262">
        <w:rPr>
          <w:rFonts w:ascii="Times New Roman" w:hAnsi="Times New Roman" w:cs="Times New Roman"/>
          <w:color w:val="auto"/>
          <w:szCs w:val="24"/>
        </w:rPr>
        <w:t>,</w:t>
      </w:r>
      <w:r w:rsidRPr="00DD6262">
        <w:rPr>
          <w:rFonts w:ascii="Times New Roman" w:hAnsi="Times New Roman" w:cs="Times New Roman"/>
          <w:color w:val="auto"/>
          <w:szCs w:val="24"/>
        </w:rPr>
        <w:t xml:space="preserve"> consequentemente, as implicações desse novo cenário para o funcionamento do ordenamento jurídico, em especial, no que se refere à preservação dos direitos do trabalhador brasileiro, ponderando os conteúdos adjacentes dessa temática e jurisprudências. Também se faz importante esclarecer que o trabalho parte da premissa de que a eficácia das novas propostas para o respectivo cenário está intimamente relacionada ao compromisso e conhecimento da sociedade como um todo e dos profissionais do Direito, no cuidado e acesso a essa discussão</w:t>
      </w:r>
      <w:r w:rsidR="007868A0" w:rsidRPr="00DD6262">
        <w:rPr>
          <w:rFonts w:ascii="Times New Roman" w:hAnsi="Times New Roman" w:cs="Times New Roman"/>
          <w:color w:val="auto"/>
          <w:szCs w:val="24"/>
        </w:rPr>
        <w:t xml:space="preserve"> (ABRÃO, 2013).</w:t>
      </w:r>
    </w:p>
    <w:p w:rsidR="00401DCB" w:rsidRPr="00DD6262" w:rsidRDefault="00EC5DAB" w:rsidP="00CF3383">
      <w:pPr>
        <w:rPr>
          <w:rFonts w:ascii="Times New Roman" w:hAnsi="Times New Roman" w:cs="Times New Roman"/>
          <w:color w:val="auto"/>
          <w:szCs w:val="24"/>
        </w:rPr>
      </w:pPr>
      <w:r w:rsidRPr="00DD6262">
        <w:rPr>
          <w:rFonts w:ascii="Times New Roman" w:hAnsi="Times New Roman" w:cs="Times New Roman"/>
          <w:color w:val="auto"/>
          <w:szCs w:val="24"/>
        </w:rPr>
        <w:t>O contexto contemporâneo</w:t>
      </w:r>
      <w:r w:rsidR="00401DCB" w:rsidRPr="00DD6262">
        <w:rPr>
          <w:rFonts w:ascii="Times New Roman" w:hAnsi="Times New Roman" w:cs="Times New Roman"/>
          <w:color w:val="auto"/>
          <w:szCs w:val="24"/>
        </w:rPr>
        <w:t xml:space="preserve"> apresenta-se com novas peculiaridades no âmbito do trabalho para os trâmites judiciais, e isso implica a necessidade de recursos e meios que garantam a prevalência dos direitos sociais e trabalhistas. Nessa direção, o Direito do Trabalho pode ser pensado como o resultado de um processo de lutas sociais e coletivas, atravessado por distintos momentos históricos e políticos, por isso, é possível apontar que este se </w:t>
      </w:r>
      <w:r w:rsidRPr="00DD6262">
        <w:rPr>
          <w:rFonts w:ascii="Times New Roman" w:hAnsi="Times New Roman" w:cs="Times New Roman"/>
          <w:color w:val="auto"/>
          <w:szCs w:val="24"/>
        </w:rPr>
        <w:t>apresenta em mudanças frequente</w:t>
      </w:r>
      <w:r w:rsidR="002F7731" w:rsidRPr="00DD6262">
        <w:rPr>
          <w:rFonts w:ascii="Times New Roman" w:hAnsi="Times New Roman" w:cs="Times New Roman"/>
          <w:color w:val="auto"/>
          <w:szCs w:val="24"/>
        </w:rPr>
        <w:t>s</w:t>
      </w:r>
      <w:r w:rsidR="00401DCB" w:rsidRPr="00DD6262">
        <w:rPr>
          <w:rFonts w:ascii="Times New Roman" w:hAnsi="Times New Roman" w:cs="Times New Roman"/>
          <w:color w:val="auto"/>
          <w:szCs w:val="24"/>
        </w:rPr>
        <w:t>, no Brasil ou no mundo</w:t>
      </w:r>
      <w:r w:rsidR="00CB1675" w:rsidRPr="00DD6262">
        <w:rPr>
          <w:rFonts w:ascii="Times New Roman" w:hAnsi="Times New Roman" w:cs="Times New Roman"/>
          <w:color w:val="auto"/>
          <w:szCs w:val="24"/>
        </w:rPr>
        <w:t xml:space="preserve"> (ABRÃO, 2013; BARBOSA, 2010).</w:t>
      </w:r>
    </w:p>
    <w:p w:rsidR="00BA7F26" w:rsidRPr="00DD6262" w:rsidRDefault="00055EEA" w:rsidP="00CF3383">
      <w:pPr>
        <w:rPr>
          <w:rFonts w:ascii="Times New Roman" w:hAnsi="Times New Roman" w:cs="Times New Roman"/>
          <w:color w:val="auto"/>
          <w:szCs w:val="24"/>
        </w:rPr>
      </w:pPr>
      <w:r w:rsidRPr="00DD6262">
        <w:rPr>
          <w:rFonts w:ascii="Times New Roman" w:hAnsi="Times New Roman" w:cs="Times New Roman"/>
          <w:color w:val="auto"/>
          <w:szCs w:val="24"/>
        </w:rPr>
        <w:lastRenderedPageBreak/>
        <w:t>Com o avanço da tecnologia, a</w:t>
      </w:r>
      <w:r w:rsidR="000413C4" w:rsidRPr="00DD6262">
        <w:rPr>
          <w:rFonts w:ascii="Times New Roman" w:hAnsi="Times New Roman" w:cs="Times New Roman"/>
          <w:color w:val="auto"/>
          <w:szCs w:val="24"/>
        </w:rPr>
        <w:t xml:space="preserve"> sociedade tem se transformado, provocando</w:t>
      </w:r>
      <w:r w:rsidR="00DD6262" w:rsidRPr="00DD6262">
        <w:rPr>
          <w:rFonts w:ascii="Times New Roman" w:hAnsi="Times New Roman" w:cs="Times New Roman"/>
          <w:color w:val="auto"/>
          <w:szCs w:val="24"/>
        </w:rPr>
        <w:t xml:space="preserve"> </w:t>
      </w:r>
      <w:r w:rsidR="000413C4" w:rsidRPr="00DD6262">
        <w:rPr>
          <w:rFonts w:ascii="Times New Roman" w:hAnsi="Times New Roman" w:cs="Times New Roman"/>
          <w:color w:val="auto"/>
          <w:szCs w:val="24"/>
        </w:rPr>
        <w:t>reflexos em vários ramos de atividade</w:t>
      </w:r>
      <w:r w:rsidRPr="00DD6262">
        <w:rPr>
          <w:rFonts w:ascii="Times New Roman" w:hAnsi="Times New Roman" w:cs="Times New Roman"/>
          <w:color w:val="auto"/>
          <w:szCs w:val="24"/>
        </w:rPr>
        <w:t>, d</w:t>
      </w:r>
      <w:r w:rsidR="000413C4" w:rsidRPr="00DD6262">
        <w:rPr>
          <w:rFonts w:ascii="Times New Roman" w:hAnsi="Times New Roman" w:cs="Times New Roman"/>
          <w:color w:val="auto"/>
          <w:szCs w:val="24"/>
        </w:rPr>
        <w:t xml:space="preserve">entre eles, </w:t>
      </w:r>
      <w:r w:rsidRPr="00DD6262">
        <w:rPr>
          <w:rFonts w:ascii="Times New Roman" w:hAnsi="Times New Roman" w:cs="Times New Roman"/>
          <w:color w:val="auto"/>
          <w:szCs w:val="24"/>
        </w:rPr>
        <w:t xml:space="preserve">o setor econômico, </w:t>
      </w:r>
      <w:r w:rsidR="000413C4" w:rsidRPr="00DD6262">
        <w:rPr>
          <w:rFonts w:ascii="Times New Roman" w:hAnsi="Times New Roman" w:cs="Times New Roman"/>
          <w:color w:val="auto"/>
          <w:szCs w:val="24"/>
        </w:rPr>
        <w:t>um dos mais atingidos</w:t>
      </w:r>
      <w:r w:rsidRPr="00DD6262">
        <w:rPr>
          <w:rFonts w:ascii="Times New Roman" w:hAnsi="Times New Roman" w:cs="Times New Roman"/>
          <w:color w:val="auto"/>
          <w:szCs w:val="24"/>
        </w:rPr>
        <w:t>.</w:t>
      </w:r>
      <w:r w:rsidR="000413C4" w:rsidRPr="00DD6262">
        <w:rPr>
          <w:rFonts w:ascii="Times New Roman" w:hAnsi="Times New Roman" w:cs="Times New Roman"/>
          <w:color w:val="auto"/>
          <w:szCs w:val="24"/>
        </w:rPr>
        <w:t xml:space="preserve"> Com a redução de custos, maior produtividade e qualidade na execução do trabalho, novas técnicas laborais por meio de equipamentos telemáticos e informatizados t</w:t>
      </w:r>
      <w:r w:rsidR="00FE0A5B" w:rsidRPr="00DD6262">
        <w:rPr>
          <w:rFonts w:ascii="Times New Roman" w:hAnsi="Times New Roman" w:cs="Times New Roman"/>
          <w:color w:val="auto"/>
          <w:szCs w:val="24"/>
        </w:rPr>
        <w:t>ê</w:t>
      </w:r>
      <w:r w:rsidR="000413C4" w:rsidRPr="00DD6262">
        <w:rPr>
          <w:rFonts w:ascii="Times New Roman" w:hAnsi="Times New Roman" w:cs="Times New Roman"/>
          <w:color w:val="auto"/>
          <w:szCs w:val="24"/>
        </w:rPr>
        <w:t xml:space="preserve">m sido, cada vez mais, adotadas por muitos empresários como uma solução, uma vez que possibilita aos empregados </w:t>
      </w:r>
      <w:r w:rsidR="00902BCD" w:rsidRPr="00DD6262">
        <w:rPr>
          <w:rFonts w:ascii="Times New Roman" w:hAnsi="Times New Roman" w:cs="Times New Roman"/>
          <w:color w:val="auto"/>
          <w:szCs w:val="24"/>
        </w:rPr>
        <w:t>prestar</w:t>
      </w:r>
      <w:r w:rsidR="000413C4" w:rsidRPr="00DD6262">
        <w:rPr>
          <w:rFonts w:ascii="Times New Roman" w:hAnsi="Times New Roman" w:cs="Times New Roman"/>
          <w:color w:val="auto"/>
          <w:szCs w:val="24"/>
        </w:rPr>
        <w:t xml:space="preserve"> os serviços designados fora das dependências do empregador.</w:t>
      </w:r>
    </w:p>
    <w:p w:rsidR="00EA3D1D" w:rsidRPr="00DD6262" w:rsidRDefault="00401DCB" w:rsidP="00CF3383">
      <w:pPr>
        <w:rPr>
          <w:rFonts w:ascii="Times New Roman" w:hAnsi="Times New Roman" w:cs="Times New Roman"/>
          <w:color w:val="auto"/>
          <w:szCs w:val="24"/>
        </w:rPr>
      </w:pPr>
      <w:r w:rsidRPr="00DD6262">
        <w:rPr>
          <w:rFonts w:ascii="Times New Roman" w:hAnsi="Times New Roman" w:cs="Times New Roman"/>
          <w:color w:val="auto"/>
          <w:szCs w:val="24"/>
        </w:rPr>
        <w:t>Considerando a transformação da tecnologia, da informática e das telecomunicações foi possibilitada a implantação de uma nova forma de prestar trabalho, chamado atualmente de teletrabalho. Essa modalidade de trabalho permite a prestação de serviços sem que o trabalhador esteja presencialmente na instituição/empresa/local físico de trabalho.</w:t>
      </w:r>
    </w:p>
    <w:p w:rsidR="00CD3842" w:rsidRPr="00DD6262" w:rsidRDefault="00CD3842" w:rsidP="00CD3842">
      <w:pPr>
        <w:rPr>
          <w:rFonts w:ascii="Times New Roman" w:hAnsi="Times New Roman" w:cs="Times New Roman"/>
          <w:color w:val="auto"/>
          <w:szCs w:val="24"/>
        </w:rPr>
      </w:pPr>
      <w:r w:rsidRPr="00DD6262">
        <w:rPr>
          <w:rFonts w:ascii="Times New Roman" w:hAnsi="Times New Roman" w:cs="Times New Roman"/>
          <w:color w:val="auto"/>
          <w:szCs w:val="24"/>
        </w:rPr>
        <w:t>Em 2011, surge a Lei n° 12.551, que trata dos trabalhos realizados a partir de equipamentos à distância e que também diz respeito a uma maneira contemporânea de construir meios de trabalho que</w:t>
      </w:r>
      <w:r w:rsidR="009638B4" w:rsidRPr="00DD6262">
        <w:rPr>
          <w:rFonts w:ascii="Times New Roman" w:hAnsi="Times New Roman" w:cs="Times New Roman"/>
          <w:color w:val="auto"/>
          <w:szCs w:val="24"/>
        </w:rPr>
        <w:t xml:space="preserve"> </w:t>
      </w:r>
      <w:r w:rsidRPr="00DD6262">
        <w:rPr>
          <w:rFonts w:ascii="Times New Roman" w:hAnsi="Times New Roman" w:cs="Times New Roman"/>
          <w:color w:val="auto"/>
          <w:szCs w:val="24"/>
        </w:rPr>
        <w:t>colaborem com a qualidade de vida das pessoas, atualmente, em resposta às necessidades dos homens em sociedade (BRASIL, 2011).</w:t>
      </w:r>
    </w:p>
    <w:p w:rsidR="00CD3842" w:rsidRPr="00DD6262" w:rsidRDefault="00CD3842" w:rsidP="00CD3842">
      <w:pPr>
        <w:rPr>
          <w:rFonts w:ascii="Times New Roman" w:hAnsi="Times New Roman" w:cs="Times New Roman"/>
          <w:color w:val="auto"/>
          <w:szCs w:val="24"/>
        </w:rPr>
      </w:pPr>
      <w:r w:rsidRPr="00DD6262">
        <w:rPr>
          <w:rFonts w:ascii="Times New Roman" w:hAnsi="Times New Roman" w:cs="Times New Roman"/>
          <w:color w:val="auto"/>
          <w:szCs w:val="24"/>
        </w:rPr>
        <w:t>Tal modalidade de trabalho foi regulamentada na Consolidação das Leis do Trabalho com a elaboração da Lei nº 13.647/17, a qual implementou o capítulo II-A para tratar do trabalho remoto mais especificamente. Entretanto, a abordagem conferida ao tema ainda se mostrava insuficiente, tendo em vista que algumas questões de extrema relevância não foram devidamente abordadas.</w:t>
      </w:r>
    </w:p>
    <w:p w:rsidR="00443859" w:rsidRPr="00DD6262" w:rsidRDefault="00CD3842" w:rsidP="00443859">
      <w:pPr>
        <w:rPr>
          <w:rFonts w:ascii="Times New Roman" w:hAnsi="Times New Roman" w:cs="Times New Roman"/>
          <w:bCs/>
          <w:color w:val="auto"/>
          <w:szCs w:val="24"/>
        </w:rPr>
      </w:pPr>
      <w:r w:rsidRPr="00DD6262">
        <w:rPr>
          <w:rFonts w:ascii="Times New Roman" w:hAnsi="Times New Roman" w:cs="Times New Roman"/>
          <w:color w:val="auto"/>
          <w:szCs w:val="24"/>
        </w:rPr>
        <w:t>Atualmente</w:t>
      </w:r>
      <w:r w:rsidR="00C36C4E" w:rsidRPr="00DD6262">
        <w:rPr>
          <w:rFonts w:ascii="Times New Roman" w:hAnsi="Times New Roman" w:cs="Times New Roman"/>
          <w:color w:val="auto"/>
          <w:szCs w:val="24"/>
        </w:rPr>
        <w:t>,</w:t>
      </w:r>
      <w:r w:rsidR="009638B4" w:rsidRPr="00DD6262">
        <w:rPr>
          <w:rFonts w:ascii="Times New Roman" w:hAnsi="Times New Roman" w:cs="Times New Roman"/>
          <w:color w:val="auto"/>
          <w:szCs w:val="24"/>
        </w:rPr>
        <w:t xml:space="preserve"> </w:t>
      </w:r>
      <w:r w:rsidR="00C36C4E" w:rsidRPr="00DD6262">
        <w:rPr>
          <w:rFonts w:ascii="Times New Roman" w:hAnsi="Times New Roman" w:cs="Times New Roman"/>
          <w:bCs/>
          <w:color w:val="auto"/>
          <w:szCs w:val="24"/>
        </w:rPr>
        <w:t>para tentar sanar a</w:t>
      </w:r>
      <w:r w:rsidR="009A4978" w:rsidRPr="00DD6262">
        <w:rPr>
          <w:rFonts w:ascii="Times New Roman" w:hAnsi="Times New Roman" w:cs="Times New Roman"/>
          <w:bCs/>
          <w:color w:val="auto"/>
          <w:szCs w:val="24"/>
        </w:rPr>
        <w:t>s</w:t>
      </w:r>
      <w:r w:rsidR="00C36C4E" w:rsidRPr="00DD6262">
        <w:rPr>
          <w:rFonts w:ascii="Times New Roman" w:hAnsi="Times New Roman" w:cs="Times New Roman"/>
          <w:bCs/>
          <w:color w:val="auto"/>
          <w:szCs w:val="24"/>
        </w:rPr>
        <w:t xml:space="preserve"> lacunas deixadas no ordenamento</w:t>
      </w:r>
      <w:r w:rsidR="0046748B" w:rsidRPr="00DD6262">
        <w:rPr>
          <w:rFonts w:ascii="Times New Roman" w:hAnsi="Times New Roman" w:cs="Times New Roman"/>
          <w:bCs/>
          <w:color w:val="auto"/>
          <w:szCs w:val="24"/>
        </w:rPr>
        <w:t>,</w:t>
      </w:r>
      <w:r w:rsidRPr="00DD6262">
        <w:rPr>
          <w:rFonts w:ascii="Times New Roman" w:hAnsi="Times New Roman" w:cs="Times New Roman"/>
          <w:color w:val="auto"/>
          <w:szCs w:val="24"/>
        </w:rPr>
        <w:t xml:space="preserve"> foi implementada Lei</w:t>
      </w:r>
      <w:r w:rsidR="009638B4" w:rsidRPr="00DD6262">
        <w:rPr>
          <w:rFonts w:ascii="Times New Roman" w:hAnsi="Times New Roman" w:cs="Times New Roman"/>
          <w:color w:val="auto"/>
          <w:szCs w:val="24"/>
        </w:rPr>
        <w:t xml:space="preserve"> </w:t>
      </w:r>
      <w:r w:rsidR="00345017" w:rsidRPr="00DD6262">
        <w:rPr>
          <w:rFonts w:ascii="Times New Roman" w:hAnsi="Times New Roman" w:cs="Times New Roman"/>
          <w:bCs/>
          <w:color w:val="auto"/>
          <w:szCs w:val="24"/>
        </w:rPr>
        <w:t>n° 14.442</w:t>
      </w:r>
      <w:r w:rsidR="00C36C4E" w:rsidRPr="00DD6262">
        <w:rPr>
          <w:rFonts w:ascii="Times New Roman" w:hAnsi="Times New Roman" w:cs="Times New Roman"/>
          <w:bCs/>
          <w:color w:val="auto"/>
          <w:szCs w:val="24"/>
        </w:rPr>
        <w:t>,</w:t>
      </w:r>
      <w:r w:rsidR="009638B4" w:rsidRPr="00DD6262">
        <w:rPr>
          <w:rFonts w:ascii="Times New Roman" w:hAnsi="Times New Roman" w:cs="Times New Roman"/>
          <w:bCs/>
          <w:color w:val="auto"/>
          <w:szCs w:val="24"/>
        </w:rPr>
        <w:t xml:space="preserve"> </w:t>
      </w:r>
      <w:r w:rsidR="00345017" w:rsidRPr="00DD6262">
        <w:rPr>
          <w:rFonts w:ascii="Times New Roman" w:hAnsi="Times New Roman" w:cs="Times New Roman"/>
          <w:bCs/>
          <w:color w:val="auto"/>
          <w:szCs w:val="24"/>
        </w:rPr>
        <w:t xml:space="preserve">de </w:t>
      </w:r>
      <w:r w:rsidR="004A1956" w:rsidRPr="00DD6262">
        <w:rPr>
          <w:rFonts w:ascii="Times New Roman" w:hAnsi="Times New Roman" w:cs="Times New Roman"/>
          <w:bCs/>
          <w:color w:val="auto"/>
          <w:szCs w:val="24"/>
        </w:rPr>
        <w:t>02 de setembro de 2022</w:t>
      </w:r>
      <w:r w:rsidR="00C36C4E" w:rsidRPr="00DD6262">
        <w:rPr>
          <w:rFonts w:ascii="Times New Roman" w:hAnsi="Times New Roman" w:cs="Times New Roman"/>
          <w:bCs/>
          <w:color w:val="auto"/>
          <w:szCs w:val="24"/>
        </w:rPr>
        <w:t>,</w:t>
      </w:r>
      <w:r w:rsidR="009638B4" w:rsidRPr="00DD6262">
        <w:rPr>
          <w:rFonts w:ascii="Times New Roman" w:hAnsi="Times New Roman" w:cs="Times New Roman"/>
          <w:bCs/>
          <w:color w:val="auto"/>
          <w:szCs w:val="24"/>
        </w:rPr>
        <w:t xml:space="preserve"> </w:t>
      </w:r>
      <w:r w:rsidR="00BC417C" w:rsidRPr="00DD6262">
        <w:rPr>
          <w:rFonts w:ascii="Times New Roman" w:hAnsi="Times New Roman" w:cs="Times New Roman"/>
          <w:bCs/>
          <w:color w:val="auto"/>
          <w:szCs w:val="24"/>
        </w:rPr>
        <w:t>que</w:t>
      </w:r>
      <w:r w:rsidR="004041BD" w:rsidRPr="00DD6262">
        <w:rPr>
          <w:rFonts w:ascii="Times New Roman" w:hAnsi="Times New Roman" w:cs="Times New Roman"/>
          <w:color w:val="auto"/>
          <w:szCs w:val="24"/>
        </w:rPr>
        <w:t xml:space="preserve"> dispõe sobre o pagamento de auxílio-alimentação ao empregado e altera regras da Consolidação das Leis do Trabalho a respeito do teletrabalho. Ela se apresenta como mais uma forma </w:t>
      </w:r>
      <w:r w:rsidR="00443859" w:rsidRPr="00DD6262">
        <w:rPr>
          <w:rFonts w:ascii="Times New Roman" w:hAnsi="Times New Roman" w:cs="Times New Roman"/>
          <w:color w:val="auto"/>
          <w:szCs w:val="24"/>
        </w:rPr>
        <w:t>de</w:t>
      </w:r>
      <w:r w:rsidR="004041BD" w:rsidRPr="00DD6262">
        <w:rPr>
          <w:rFonts w:ascii="Times New Roman" w:hAnsi="Times New Roman" w:cs="Times New Roman"/>
          <w:color w:val="auto"/>
          <w:szCs w:val="24"/>
        </w:rPr>
        <w:t xml:space="preserve"> tentar regular as relações de trabalho, mas alguns pontos ainda merecem ser observados por parte do legislador</w:t>
      </w:r>
      <w:r w:rsidR="00345017" w:rsidRPr="00DD6262">
        <w:rPr>
          <w:rFonts w:ascii="Times New Roman" w:hAnsi="Times New Roman" w:cs="Times New Roman"/>
          <w:bCs/>
          <w:color w:val="auto"/>
          <w:szCs w:val="24"/>
        </w:rPr>
        <w:t>, tendo em vista que algumas questões importante</w:t>
      </w:r>
      <w:r w:rsidR="00443859" w:rsidRPr="00DD6262">
        <w:rPr>
          <w:rFonts w:ascii="Times New Roman" w:hAnsi="Times New Roman" w:cs="Times New Roman"/>
          <w:bCs/>
          <w:color w:val="auto"/>
          <w:szCs w:val="24"/>
        </w:rPr>
        <w:t>s</w:t>
      </w:r>
      <w:r w:rsidR="00345017" w:rsidRPr="00DD6262">
        <w:rPr>
          <w:rFonts w:ascii="Times New Roman" w:hAnsi="Times New Roman" w:cs="Times New Roman"/>
          <w:bCs/>
          <w:color w:val="auto"/>
          <w:szCs w:val="24"/>
        </w:rPr>
        <w:t xml:space="preserve"> ainda não ficaram bem definidas.</w:t>
      </w:r>
    </w:p>
    <w:p w:rsidR="00685193" w:rsidRPr="00DD6262" w:rsidRDefault="00345017" w:rsidP="00443859">
      <w:pPr>
        <w:rPr>
          <w:rFonts w:ascii="Times New Roman" w:hAnsi="Times New Roman" w:cs="Times New Roman"/>
          <w:bCs/>
          <w:color w:val="auto"/>
          <w:szCs w:val="24"/>
        </w:rPr>
      </w:pPr>
      <w:r w:rsidRPr="00DD6262">
        <w:rPr>
          <w:rFonts w:ascii="Times New Roman" w:hAnsi="Times New Roman" w:cs="Times New Roman"/>
          <w:color w:val="auto"/>
          <w:szCs w:val="24"/>
        </w:rPr>
        <w:t>Desse modo, inicialmente</w:t>
      </w:r>
      <w:r w:rsidR="00133ABF" w:rsidRPr="00DD6262">
        <w:rPr>
          <w:rFonts w:ascii="Times New Roman" w:hAnsi="Times New Roman" w:cs="Times New Roman"/>
          <w:color w:val="auto"/>
          <w:szCs w:val="24"/>
        </w:rPr>
        <w:t>,</w:t>
      </w:r>
      <w:r w:rsidRPr="00DD6262">
        <w:rPr>
          <w:rFonts w:ascii="Times New Roman" w:hAnsi="Times New Roman" w:cs="Times New Roman"/>
          <w:color w:val="auto"/>
          <w:szCs w:val="24"/>
        </w:rPr>
        <w:t xml:space="preserve"> será tratada a evolução deste instituto no ordenamento jurídico brasileiro, de maneira a destacar o surgimento dos meios telemáticos e informatizados e sua influência nesta modalidade até os dias atuais. Posteriormente, </w:t>
      </w:r>
      <w:r w:rsidR="00384C7C" w:rsidRPr="00DD6262">
        <w:rPr>
          <w:rFonts w:ascii="Times New Roman" w:hAnsi="Times New Roman" w:cs="Times New Roman"/>
          <w:color w:val="auto"/>
          <w:szCs w:val="24"/>
        </w:rPr>
        <w:t xml:space="preserve">serão </w:t>
      </w:r>
      <w:r w:rsidRPr="00DD6262">
        <w:rPr>
          <w:rFonts w:ascii="Times New Roman" w:hAnsi="Times New Roman" w:cs="Times New Roman"/>
          <w:color w:val="auto"/>
          <w:szCs w:val="24"/>
        </w:rPr>
        <w:t>observa</w:t>
      </w:r>
      <w:r w:rsidR="00384C7C" w:rsidRPr="00DD6262">
        <w:rPr>
          <w:rFonts w:ascii="Times New Roman" w:hAnsi="Times New Roman" w:cs="Times New Roman"/>
          <w:color w:val="auto"/>
          <w:szCs w:val="24"/>
        </w:rPr>
        <w:t>das</w:t>
      </w:r>
      <w:r w:rsidRPr="00DD6262">
        <w:rPr>
          <w:rFonts w:ascii="Times New Roman" w:hAnsi="Times New Roman" w:cs="Times New Roman"/>
          <w:color w:val="auto"/>
          <w:szCs w:val="24"/>
        </w:rPr>
        <w:t xml:space="preserve"> as disposições constantes sobre esta modalidade na CLT, observando aspectos práticos da sua execução, apresentando suas vantagens e desvantagens, para que seja feita uma análise completa da atual situação em que se encontra o teletrabalho. E, por fim, será realizad</w:t>
      </w:r>
      <w:r w:rsidR="00C422F0" w:rsidRPr="00DD6262">
        <w:rPr>
          <w:rFonts w:ascii="Times New Roman" w:hAnsi="Times New Roman" w:cs="Times New Roman"/>
          <w:color w:val="auto"/>
          <w:szCs w:val="24"/>
        </w:rPr>
        <w:t>a</w:t>
      </w:r>
      <w:r w:rsidR="009638B4" w:rsidRPr="00DD6262">
        <w:rPr>
          <w:rFonts w:ascii="Times New Roman" w:hAnsi="Times New Roman" w:cs="Times New Roman"/>
          <w:color w:val="auto"/>
          <w:szCs w:val="24"/>
        </w:rPr>
        <w:t xml:space="preserve"> </w:t>
      </w:r>
      <w:r w:rsidRPr="00DD6262">
        <w:rPr>
          <w:rFonts w:ascii="Times New Roman" w:hAnsi="Times New Roman" w:cs="Times New Roman"/>
          <w:color w:val="auto"/>
          <w:szCs w:val="24"/>
        </w:rPr>
        <w:t>um</w:t>
      </w:r>
      <w:r w:rsidR="00C422F0" w:rsidRPr="00DD6262">
        <w:rPr>
          <w:rFonts w:ascii="Times New Roman" w:hAnsi="Times New Roman" w:cs="Times New Roman"/>
          <w:color w:val="auto"/>
          <w:szCs w:val="24"/>
        </w:rPr>
        <w:t>a</w:t>
      </w:r>
      <w:r w:rsidRPr="00DD6262">
        <w:rPr>
          <w:rFonts w:ascii="Times New Roman" w:hAnsi="Times New Roman" w:cs="Times New Roman"/>
          <w:color w:val="auto"/>
          <w:szCs w:val="24"/>
        </w:rPr>
        <w:t xml:space="preserve"> análise acerca da garantia dos direitos constitucionais dos teletrabalhadores</w:t>
      </w:r>
      <w:r w:rsidR="004041BD" w:rsidRPr="00DD6262">
        <w:rPr>
          <w:rFonts w:ascii="Times New Roman" w:hAnsi="Times New Roman" w:cs="Times New Roman"/>
          <w:color w:val="auto"/>
          <w:szCs w:val="24"/>
        </w:rPr>
        <w:t xml:space="preserve"> com base no</w:t>
      </w:r>
      <w:r w:rsidR="00DD6262" w:rsidRPr="00DD6262">
        <w:rPr>
          <w:rFonts w:ascii="Times New Roman" w:hAnsi="Times New Roman" w:cs="Times New Roman"/>
          <w:color w:val="auto"/>
          <w:szCs w:val="24"/>
        </w:rPr>
        <w:t xml:space="preserve"> que está posto na Lei 14.442/</w:t>
      </w:r>
      <w:r w:rsidR="004041BD" w:rsidRPr="00DD6262">
        <w:rPr>
          <w:rFonts w:ascii="Times New Roman" w:hAnsi="Times New Roman" w:cs="Times New Roman"/>
          <w:color w:val="auto"/>
          <w:szCs w:val="24"/>
        </w:rPr>
        <w:t>22</w:t>
      </w:r>
      <w:r w:rsidRPr="00DD6262">
        <w:rPr>
          <w:rFonts w:ascii="Times New Roman" w:hAnsi="Times New Roman" w:cs="Times New Roman"/>
          <w:color w:val="auto"/>
          <w:szCs w:val="24"/>
        </w:rPr>
        <w:t>.</w:t>
      </w:r>
    </w:p>
    <w:p w:rsidR="00351397" w:rsidRPr="00BD72C2" w:rsidRDefault="004041BD" w:rsidP="00351397">
      <w:pPr>
        <w:rPr>
          <w:rFonts w:ascii="Times New Roman" w:hAnsi="Times New Roman" w:cs="Times New Roman"/>
          <w:color w:val="auto"/>
          <w:szCs w:val="24"/>
        </w:rPr>
      </w:pPr>
      <w:r w:rsidRPr="00BD72C2">
        <w:rPr>
          <w:rFonts w:ascii="Times New Roman" w:hAnsi="Times New Roman" w:cs="Times New Roman"/>
          <w:color w:val="auto"/>
          <w:szCs w:val="24"/>
        </w:rPr>
        <w:lastRenderedPageBreak/>
        <w:t>Conforme as informações apresentadas, trata-se de um tema relevante para a atualidade e o mundo do trabalho, ao tempo que solicita a participação mais íntima do Direito nesse cenário, ratificando seu compromisso social e político.</w:t>
      </w:r>
    </w:p>
    <w:p w:rsidR="004041BD" w:rsidRPr="00BD72C2" w:rsidRDefault="00401DCB" w:rsidP="00351397">
      <w:pPr>
        <w:rPr>
          <w:rFonts w:ascii="Times New Roman" w:hAnsi="Times New Roman" w:cs="Times New Roman"/>
          <w:color w:val="auto"/>
          <w:szCs w:val="24"/>
        </w:rPr>
      </w:pPr>
      <w:r w:rsidRPr="00BD72C2">
        <w:rPr>
          <w:rFonts w:ascii="Times New Roman" w:hAnsi="Times New Roman" w:cs="Times New Roman"/>
          <w:color w:val="auto"/>
          <w:szCs w:val="24"/>
        </w:rPr>
        <w:t xml:space="preserve">Destarte, </w:t>
      </w:r>
      <w:r w:rsidR="004041BD" w:rsidRPr="00BD72C2">
        <w:rPr>
          <w:rFonts w:ascii="Times New Roman" w:hAnsi="Times New Roman" w:cs="Times New Roman"/>
          <w:color w:val="auto"/>
          <w:szCs w:val="24"/>
        </w:rPr>
        <w:t xml:space="preserve">para </w:t>
      </w:r>
      <w:r w:rsidR="00593C23" w:rsidRPr="00BD72C2">
        <w:rPr>
          <w:rFonts w:ascii="Times New Roman" w:hAnsi="Times New Roman" w:cs="Times New Roman"/>
          <w:color w:val="auto"/>
          <w:szCs w:val="24"/>
        </w:rPr>
        <w:t xml:space="preserve">a </w:t>
      </w:r>
      <w:r w:rsidR="004041BD" w:rsidRPr="00BD72C2">
        <w:rPr>
          <w:rFonts w:ascii="Times New Roman" w:hAnsi="Times New Roman" w:cs="Times New Roman"/>
          <w:color w:val="auto"/>
          <w:szCs w:val="24"/>
        </w:rPr>
        <w:t>elaboração do</w:t>
      </w:r>
      <w:r w:rsidRPr="00BD72C2">
        <w:rPr>
          <w:rFonts w:ascii="Times New Roman" w:hAnsi="Times New Roman" w:cs="Times New Roman"/>
          <w:color w:val="auto"/>
          <w:szCs w:val="24"/>
        </w:rPr>
        <w:t xml:space="preserve"> presente artigo</w:t>
      </w:r>
      <w:r w:rsidR="00A474FC" w:rsidRPr="00BD72C2">
        <w:rPr>
          <w:rFonts w:ascii="Times New Roman" w:hAnsi="Times New Roman" w:cs="Times New Roman"/>
          <w:color w:val="auto"/>
          <w:szCs w:val="24"/>
        </w:rPr>
        <w:t>,</w:t>
      </w:r>
      <w:r w:rsidR="00DD6262" w:rsidRPr="00BD72C2">
        <w:rPr>
          <w:rFonts w:ascii="Times New Roman" w:hAnsi="Times New Roman" w:cs="Times New Roman"/>
          <w:color w:val="auto"/>
          <w:szCs w:val="24"/>
        </w:rPr>
        <w:t xml:space="preserve"> </w:t>
      </w:r>
      <w:r w:rsidR="00E00704" w:rsidRPr="00BD72C2">
        <w:rPr>
          <w:rFonts w:ascii="Times New Roman" w:hAnsi="Times New Roman" w:cs="Times New Roman"/>
          <w:color w:val="auto"/>
          <w:szCs w:val="24"/>
        </w:rPr>
        <w:t>será utilizado</w:t>
      </w:r>
      <w:r w:rsidR="004041BD" w:rsidRPr="00BD72C2">
        <w:rPr>
          <w:rFonts w:ascii="Times New Roman" w:hAnsi="Times New Roman" w:cs="Times New Roman"/>
          <w:color w:val="auto"/>
          <w:szCs w:val="24"/>
        </w:rPr>
        <w:t xml:space="preserve"> o método hipotético-dedutivo, com a análise de artigos científicos já existentes sobre o tema</w:t>
      </w:r>
      <w:r w:rsidR="005B5D22" w:rsidRPr="00BD72C2">
        <w:rPr>
          <w:rFonts w:ascii="Times New Roman" w:hAnsi="Times New Roman" w:cs="Times New Roman"/>
          <w:color w:val="auto"/>
          <w:szCs w:val="24"/>
        </w:rPr>
        <w:t>,</w:t>
      </w:r>
      <w:r w:rsidR="004041BD" w:rsidRPr="00BD72C2">
        <w:rPr>
          <w:rFonts w:ascii="Times New Roman" w:hAnsi="Times New Roman" w:cs="Times New Roman"/>
          <w:color w:val="auto"/>
          <w:szCs w:val="24"/>
        </w:rPr>
        <w:t xml:space="preserve"> e pesquisa teóric</w:t>
      </w:r>
      <w:r w:rsidR="00E73D60" w:rsidRPr="00BD72C2">
        <w:rPr>
          <w:rFonts w:ascii="Times New Roman" w:hAnsi="Times New Roman" w:cs="Times New Roman"/>
          <w:color w:val="auto"/>
          <w:szCs w:val="24"/>
        </w:rPr>
        <w:t>o-</w:t>
      </w:r>
      <w:r w:rsidR="004041BD" w:rsidRPr="00BD72C2">
        <w:rPr>
          <w:rFonts w:ascii="Times New Roman" w:hAnsi="Times New Roman" w:cs="Times New Roman"/>
          <w:color w:val="auto"/>
          <w:szCs w:val="24"/>
        </w:rPr>
        <w:t>documental jurídica</w:t>
      </w:r>
      <w:r w:rsidR="005B5D22" w:rsidRPr="00BD72C2">
        <w:rPr>
          <w:rFonts w:ascii="Times New Roman" w:hAnsi="Times New Roman" w:cs="Times New Roman"/>
          <w:color w:val="auto"/>
          <w:szCs w:val="24"/>
        </w:rPr>
        <w:t>,</w:t>
      </w:r>
      <w:r w:rsidR="004041BD" w:rsidRPr="00BD72C2">
        <w:rPr>
          <w:rFonts w:ascii="Times New Roman" w:hAnsi="Times New Roman" w:cs="Times New Roman"/>
          <w:color w:val="auto"/>
          <w:szCs w:val="24"/>
        </w:rPr>
        <w:t xml:space="preserve"> através de doutrinas jurisprudências, bem como interpretando a </w:t>
      </w:r>
      <w:r w:rsidR="00717BA5" w:rsidRPr="00BD72C2">
        <w:rPr>
          <w:rFonts w:ascii="Times New Roman" w:hAnsi="Times New Roman" w:cs="Times New Roman"/>
          <w:color w:val="auto"/>
          <w:szCs w:val="24"/>
        </w:rPr>
        <w:t>Lei</w:t>
      </w:r>
      <w:r w:rsidR="00DD6262" w:rsidRPr="00BD72C2">
        <w:rPr>
          <w:rFonts w:ascii="Times New Roman" w:hAnsi="Times New Roman" w:cs="Times New Roman"/>
          <w:color w:val="auto"/>
          <w:szCs w:val="24"/>
        </w:rPr>
        <w:t xml:space="preserve"> </w:t>
      </w:r>
      <w:r w:rsidR="004041BD" w:rsidRPr="00BD72C2">
        <w:rPr>
          <w:rFonts w:ascii="Times New Roman" w:hAnsi="Times New Roman" w:cs="Times New Roman"/>
          <w:color w:val="auto"/>
          <w:szCs w:val="24"/>
        </w:rPr>
        <w:t>14.422/22. Portanto</w:t>
      </w:r>
      <w:r w:rsidR="00717BA5" w:rsidRPr="00BD72C2">
        <w:rPr>
          <w:rFonts w:ascii="Times New Roman" w:hAnsi="Times New Roman" w:cs="Times New Roman"/>
          <w:color w:val="auto"/>
          <w:szCs w:val="24"/>
        </w:rPr>
        <w:t xml:space="preserve">, </w:t>
      </w:r>
      <w:r w:rsidR="004041BD" w:rsidRPr="00BD72C2">
        <w:rPr>
          <w:rFonts w:ascii="Times New Roman" w:hAnsi="Times New Roman" w:cs="Times New Roman"/>
          <w:color w:val="auto"/>
          <w:szCs w:val="24"/>
        </w:rPr>
        <w:t>em razão das especificidade</w:t>
      </w:r>
      <w:r w:rsidR="00717BA5" w:rsidRPr="00BD72C2">
        <w:rPr>
          <w:rFonts w:ascii="Times New Roman" w:hAnsi="Times New Roman" w:cs="Times New Roman"/>
          <w:color w:val="auto"/>
          <w:szCs w:val="24"/>
        </w:rPr>
        <w:t>s</w:t>
      </w:r>
      <w:r w:rsidR="004041BD" w:rsidRPr="00BD72C2">
        <w:rPr>
          <w:rFonts w:ascii="Times New Roman" w:hAnsi="Times New Roman" w:cs="Times New Roman"/>
          <w:color w:val="auto"/>
          <w:szCs w:val="24"/>
        </w:rPr>
        <w:t xml:space="preserve"> do tema e das futuras discussões que emergirão, objetiva-se, com o presente trabalho, contribuir com esclarecimentos sobre o teletrabalho.</w:t>
      </w:r>
    </w:p>
    <w:p w:rsidR="00401DCB" w:rsidRPr="00BD72C2" w:rsidRDefault="00401DCB" w:rsidP="00717BA5">
      <w:pPr>
        <w:ind w:firstLine="0"/>
        <w:rPr>
          <w:rFonts w:ascii="Times New Roman" w:hAnsi="Times New Roman" w:cs="Times New Roman"/>
          <w:color w:val="auto"/>
          <w:szCs w:val="24"/>
        </w:rPr>
      </w:pPr>
    </w:p>
    <w:p w:rsidR="00DA6F96" w:rsidRPr="00BD72C2" w:rsidRDefault="008C4591" w:rsidP="008D2E32">
      <w:pPr>
        <w:pStyle w:val="Ttulo2"/>
        <w:rPr>
          <w:color w:val="auto"/>
        </w:rPr>
      </w:pPr>
      <w:bookmarkStart w:id="3" w:name="_Toc87347112"/>
      <w:bookmarkStart w:id="4" w:name="_Toc117543322"/>
      <w:r w:rsidRPr="00BD72C2">
        <w:rPr>
          <w:color w:val="auto"/>
        </w:rPr>
        <w:t xml:space="preserve">2 </w:t>
      </w:r>
      <w:r w:rsidR="00F4666E" w:rsidRPr="00BD72C2">
        <w:rPr>
          <w:color w:val="auto"/>
        </w:rPr>
        <w:t>SURGIMENTO DO TELETRABALHO: ASPECTOS CONCEITUAIS</w:t>
      </w:r>
      <w:bookmarkEnd w:id="3"/>
      <w:bookmarkEnd w:id="4"/>
    </w:p>
    <w:p w:rsidR="00AF1CCD" w:rsidRPr="00BD72C2" w:rsidRDefault="00AF1CCD" w:rsidP="00CF3383">
      <w:pPr>
        <w:rPr>
          <w:rFonts w:ascii="Times New Roman" w:hAnsi="Times New Roman" w:cs="Times New Roman"/>
          <w:color w:val="auto"/>
          <w:szCs w:val="24"/>
        </w:rPr>
      </w:pPr>
    </w:p>
    <w:p w:rsidR="00AF1CCD" w:rsidRPr="00BD72C2" w:rsidRDefault="00AF1CCD" w:rsidP="001068A2">
      <w:pPr>
        <w:rPr>
          <w:rFonts w:ascii="Times New Roman" w:hAnsi="Times New Roman" w:cs="Times New Roman"/>
          <w:color w:val="auto"/>
          <w:szCs w:val="24"/>
        </w:rPr>
      </w:pPr>
      <w:r w:rsidRPr="00BD72C2">
        <w:rPr>
          <w:rFonts w:ascii="Times New Roman" w:hAnsi="Times New Roman" w:cs="Times New Roman"/>
          <w:color w:val="auto"/>
          <w:szCs w:val="24"/>
        </w:rPr>
        <w:t>O telégrafo, criado pelo engenheiro francês Claude Chappe</w:t>
      </w:r>
      <w:r w:rsidR="008C4591" w:rsidRPr="00BD72C2">
        <w:rPr>
          <w:rFonts w:ascii="Times New Roman" w:hAnsi="Times New Roman" w:cs="Times New Roman"/>
          <w:color w:val="auto"/>
          <w:szCs w:val="24"/>
        </w:rPr>
        <w:t>,</w:t>
      </w:r>
      <w:r w:rsidRPr="00BD72C2">
        <w:rPr>
          <w:rFonts w:ascii="Times New Roman" w:hAnsi="Times New Roman" w:cs="Times New Roman"/>
          <w:color w:val="auto"/>
          <w:szCs w:val="24"/>
        </w:rPr>
        <w:t xml:space="preserve"> em 1790, foi uma das primeiras invenções tecnológicas de comunicação. Este equipamento era capaz de enviar letras e frases por meio de um sistema ótico</w:t>
      </w:r>
      <w:r w:rsidR="00860ED6" w:rsidRPr="00BD72C2">
        <w:rPr>
          <w:rFonts w:ascii="Times New Roman" w:hAnsi="Times New Roman" w:cs="Times New Roman"/>
          <w:color w:val="auto"/>
          <w:szCs w:val="24"/>
        </w:rPr>
        <w:t>, sendo aprimorado</w:t>
      </w:r>
      <w:r w:rsidR="009638B4" w:rsidRPr="00BD72C2">
        <w:rPr>
          <w:rFonts w:ascii="Times New Roman" w:hAnsi="Times New Roman" w:cs="Times New Roman"/>
          <w:color w:val="auto"/>
          <w:szCs w:val="24"/>
        </w:rPr>
        <w:t xml:space="preserve"> </w:t>
      </w:r>
      <w:r w:rsidRPr="00BD72C2">
        <w:rPr>
          <w:rFonts w:ascii="Times New Roman" w:hAnsi="Times New Roman" w:cs="Times New Roman"/>
          <w:color w:val="auto"/>
          <w:szCs w:val="24"/>
        </w:rPr>
        <w:t>por Samuel Finley Morse, em 1835, tornando possível o envio de mensagens a longas distâncias por meio do “Código Morse”.</w:t>
      </w:r>
    </w:p>
    <w:p w:rsidR="00192A91" w:rsidRPr="00BD72C2" w:rsidRDefault="00403691" w:rsidP="00372B1B">
      <w:pPr>
        <w:rPr>
          <w:rFonts w:ascii="Times New Roman" w:hAnsi="Times New Roman" w:cs="Times New Roman"/>
          <w:color w:val="auto"/>
          <w:szCs w:val="24"/>
        </w:rPr>
      </w:pPr>
      <w:r w:rsidRPr="00BD72C2">
        <w:rPr>
          <w:rFonts w:ascii="Times New Roman" w:hAnsi="Times New Roman" w:cs="Times New Roman"/>
          <w:color w:val="auto"/>
          <w:szCs w:val="24"/>
        </w:rPr>
        <w:t xml:space="preserve">Com o </w:t>
      </w:r>
      <w:r w:rsidR="00372B1B" w:rsidRPr="00BD72C2">
        <w:rPr>
          <w:rFonts w:ascii="Times New Roman" w:hAnsi="Times New Roman" w:cs="Times New Roman"/>
          <w:color w:val="auto"/>
          <w:szCs w:val="24"/>
        </w:rPr>
        <w:t>decurso</w:t>
      </w:r>
      <w:r w:rsidRPr="00BD72C2">
        <w:rPr>
          <w:rFonts w:ascii="Times New Roman" w:hAnsi="Times New Roman" w:cs="Times New Roman"/>
          <w:color w:val="auto"/>
          <w:szCs w:val="24"/>
        </w:rPr>
        <w:t xml:space="preserve"> do tempo foi criado o telefone e o radiotransmisso</w:t>
      </w:r>
      <w:r w:rsidR="00372B1B" w:rsidRPr="00BD72C2">
        <w:rPr>
          <w:rFonts w:ascii="Times New Roman" w:hAnsi="Times New Roman" w:cs="Times New Roman"/>
          <w:color w:val="auto"/>
          <w:szCs w:val="24"/>
        </w:rPr>
        <w:t>r, tecnologias que transformaram a comunicação entre os indivíduos. Desde então, a evolução dos meios telemáticos engatou num ritmo bastante acelerado, que ocasionou no surgimento da televisão, do computador, do celular e, mais recente, dos smartphones. Logo depois,</w:t>
      </w:r>
      <w:r w:rsidR="00AC7845" w:rsidRPr="00BD72C2">
        <w:rPr>
          <w:rFonts w:ascii="Times New Roman" w:hAnsi="Times New Roman" w:cs="Times New Roman"/>
          <w:color w:val="auto"/>
          <w:szCs w:val="24"/>
        </w:rPr>
        <w:t xml:space="preserve"> o mundo contou com o advento da internet, </w:t>
      </w:r>
      <w:r w:rsidR="006875DF" w:rsidRPr="00BD72C2">
        <w:rPr>
          <w:rFonts w:ascii="Times New Roman" w:hAnsi="Times New Roman" w:cs="Times New Roman"/>
          <w:color w:val="auto"/>
          <w:szCs w:val="24"/>
        </w:rPr>
        <w:t>abrindo</w:t>
      </w:r>
      <w:r w:rsidR="00AC7845" w:rsidRPr="00BD72C2">
        <w:rPr>
          <w:rFonts w:ascii="Times New Roman" w:hAnsi="Times New Roman" w:cs="Times New Roman"/>
          <w:color w:val="auto"/>
          <w:szCs w:val="24"/>
        </w:rPr>
        <w:t xml:space="preserve"> espaço para novas funções e modalidades de trabalho</w:t>
      </w:r>
      <w:r w:rsidR="00372B1B" w:rsidRPr="00BD72C2">
        <w:rPr>
          <w:rFonts w:ascii="Times New Roman" w:hAnsi="Times New Roman" w:cs="Times New Roman"/>
          <w:color w:val="auto"/>
          <w:szCs w:val="24"/>
        </w:rPr>
        <w:t xml:space="preserve">, </w:t>
      </w:r>
      <w:r w:rsidR="00D82998" w:rsidRPr="00BD72C2">
        <w:rPr>
          <w:rFonts w:ascii="Times New Roman" w:hAnsi="Times New Roman" w:cs="Times New Roman"/>
          <w:color w:val="auto"/>
          <w:szCs w:val="24"/>
        </w:rPr>
        <w:t>transformando, desse modo, as relações humanas, compreend</w:t>
      </w:r>
      <w:r w:rsidR="005C1D54" w:rsidRPr="00BD72C2">
        <w:rPr>
          <w:rFonts w:ascii="Times New Roman" w:hAnsi="Times New Roman" w:cs="Times New Roman"/>
          <w:color w:val="auto"/>
          <w:szCs w:val="24"/>
        </w:rPr>
        <w:t>idas</w:t>
      </w:r>
      <w:r w:rsidR="00D82998" w:rsidRPr="00BD72C2">
        <w:rPr>
          <w:rFonts w:ascii="Times New Roman" w:hAnsi="Times New Roman" w:cs="Times New Roman"/>
          <w:color w:val="auto"/>
          <w:szCs w:val="24"/>
        </w:rPr>
        <w:t xml:space="preserve"> na atual sociedade da informação.</w:t>
      </w:r>
    </w:p>
    <w:p w:rsidR="00910B8E" w:rsidRPr="00BD72C2" w:rsidRDefault="00A81805" w:rsidP="00910B8E">
      <w:pPr>
        <w:rPr>
          <w:rFonts w:ascii="Times New Roman" w:hAnsi="Times New Roman" w:cs="Times New Roman"/>
          <w:color w:val="auto"/>
          <w:szCs w:val="24"/>
        </w:rPr>
      </w:pPr>
      <w:r w:rsidRPr="00BD72C2">
        <w:rPr>
          <w:rFonts w:ascii="Times New Roman" w:hAnsi="Times New Roman" w:cs="Times New Roman"/>
          <w:color w:val="auto"/>
          <w:szCs w:val="24"/>
        </w:rPr>
        <w:t>Desse modo, temos</w:t>
      </w:r>
      <w:r w:rsidR="005922B0" w:rsidRPr="00BD72C2">
        <w:rPr>
          <w:rFonts w:ascii="Times New Roman" w:hAnsi="Times New Roman" w:cs="Times New Roman"/>
          <w:color w:val="auto"/>
          <w:szCs w:val="24"/>
        </w:rPr>
        <w:t>,</w:t>
      </w:r>
      <w:r w:rsidRPr="00BD72C2">
        <w:rPr>
          <w:rFonts w:ascii="Times New Roman" w:hAnsi="Times New Roman" w:cs="Times New Roman"/>
          <w:color w:val="auto"/>
          <w:szCs w:val="24"/>
        </w:rPr>
        <w:t xml:space="preserve"> também</w:t>
      </w:r>
      <w:r w:rsidR="005922B0" w:rsidRPr="00BD72C2">
        <w:rPr>
          <w:rFonts w:ascii="Times New Roman" w:hAnsi="Times New Roman" w:cs="Times New Roman"/>
          <w:color w:val="auto"/>
          <w:szCs w:val="24"/>
        </w:rPr>
        <w:t>,</w:t>
      </w:r>
      <w:r w:rsidR="00DD6262" w:rsidRPr="00BD72C2">
        <w:rPr>
          <w:rFonts w:ascii="Times New Roman" w:hAnsi="Times New Roman" w:cs="Times New Roman"/>
          <w:color w:val="auto"/>
          <w:szCs w:val="24"/>
        </w:rPr>
        <w:t xml:space="preserve"> </w:t>
      </w:r>
      <w:r w:rsidRPr="00BD72C2">
        <w:rPr>
          <w:rFonts w:ascii="Times New Roman" w:hAnsi="Times New Roman" w:cs="Times New Roman"/>
          <w:color w:val="auto"/>
          <w:szCs w:val="24"/>
        </w:rPr>
        <w:t>transformações no</w:t>
      </w:r>
      <w:r w:rsidR="00DD6262" w:rsidRPr="00BD72C2">
        <w:rPr>
          <w:rFonts w:ascii="Times New Roman" w:hAnsi="Times New Roman" w:cs="Times New Roman"/>
          <w:color w:val="auto"/>
          <w:szCs w:val="24"/>
        </w:rPr>
        <w:t xml:space="preserve"> </w:t>
      </w:r>
      <w:r w:rsidR="009300B4" w:rsidRPr="00BD72C2">
        <w:rPr>
          <w:rFonts w:ascii="Times New Roman" w:hAnsi="Times New Roman" w:cs="Times New Roman"/>
          <w:color w:val="auto"/>
          <w:szCs w:val="24"/>
        </w:rPr>
        <w:t xml:space="preserve">meio </w:t>
      </w:r>
      <w:r w:rsidRPr="00BD72C2">
        <w:rPr>
          <w:rFonts w:ascii="Times New Roman" w:hAnsi="Times New Roman" w:cs="Times New Roman"/>
          <w:color w:val="auto"/>
          <w:szCs w:val="24"/>
        </w:rPr>
        <w:t xml:space="preserve">ambiente de trabalho, </w:t>
      </w:r>
      <w:r w:rsidR="005922B0" w:rsidRPr="00BD72C2">
        <w:rPr>
          <w:rFonts w:ascii="Times New Roman" w:hAnsi="Times New Roman" w:cs="Times New Roman"/>
          <w:color w:val="auto"/>
          <w:szCs w:val="24"/>
        </w:rPr>
        <w:t>ocasionando</w:t>
      </w:r>
      <w:r w:rsidRPr="00BD72C2">
        <w:rPr>
          <w:rFonts w:ascii="Times New Roman" w:hAnsi="Times New Roman" w:cs="Times New Roman"/>
          <w:color w:val="auto"/>
          <w:szCs w:val="24"/>
        </w:rPr>
        <w:t xml:space="preserve"> o surgimento do teletra</w:t>
      </w:r>
      <w:r w:rsidR="006A22F4" w:rsidRPr="00BD72C2">
        <w:rPr>
          <w:rFonts w:ascii="Times New Roman" w:hAnsi="Times New Roman" w:cs="Times New Roman"/>
          <w:color w:val="auto"/>
          <w:szCs w:val="24"/>
        </w:rPr>
        <w:t>ba</w:t>
      </w:r>
      <w:r w:rsidRPr="00BD72C2">
        <w:rPr>
          <w:rFonts w:ascii="Times New Roman" w:hAnsi="Times New Roman" w:cs="Times New Roman"/>
          <w:color w:val="auto"/>
          <w:szCs w:val="24"/>
        </w:rPr>
        <w:t xml:space="preserve">lho. </w:t>
      </w:r>
      <w:r w:rsidR="009A725C" w:rsidRPr="00BD72C2">
        <w:rPr>
          <w:rFonts w:ascii="Times New Roman" w:hAnsi="Times New Roman" w:cs="Times New Roman"/>
          <w:color w:val="auto"/>
          <w:szCs w:val="24"/>
        </w:rPr>
        <w:t>No ordenamento jurídico brasileiro, o</w:t>
      </w:r>
      <w:r w:rsidRPr="00BD72C2">
        <w:rPr>
          <w:rFonts w:ascii="Times New Roman" w:hAnsi="Times New Roman" w:cs="Times New Roman"/>
          <w:color w:val="auto"/>
          <w:szCs w:val="24"/>
        </w:rPr>
        <w:t xml:space="preserve"> teletrabalho – também chamado por F</w:t>
      </w:r>
      <w:r w:rsidR="0039480A" w:rsidRPr="00BD72C2">
        <w:rPr>
          <w:rFonts w:ascii="Times New Roman" w:hAnsi="Times New Roman" w:cs="Times New Roman"/>
          <w:color w:val="auto"/>
          <w:szCs w:val="24"/>
        </w:rPr>
        <w:t>r</w:t>
      </w:r>
      <w:r w:rsidRPr="00BD72C2">
        <w:rPr>
          <w:rFonts w:ascii="Times New Roman" w:hAnsi="Times New Roman" w:cs="Times New Roman"/>
          <w:color w:val="auto"/>
          <w:szCs w:val="24"/>
        </w:rPr>
        <w:t xml:space="preserve">anco Filho (2018, p. 180) de “trabalho remoto, </w:t>
      </w:r>
      <w:r w:rsidRPr="00BD72C2">
        <w:rPr>
          <w:rFonts w:ascii="Times New Roman" w:hAnsi="Times New Roman" w:cs="Times New Roman"/>
          <w:i/>
          <w:color w:val="auto"/>
          <w:szCs w:val="24"/>
        </w:rPr>
        <w:t>home office</w:t>
      </w:r>
      <w:r w:rsidRPr="00BD72C2">
        <w:rPr>
          <w:rFonts w:ascii="Times New Roman" w:hAnsi="Times New Roman" w:cs="Times New Roman"/>
          <w:color w:val="auto"/>
          <w:szCs w:val="24"/>
        </w:rPr>
        <w:t>, telessubordinação ou teledisponibilidade” –</w:t>
      </w:r>
      <w:r w:rsidR="009638B4" w:rsidRPr="00BD72C2">
        <w:rPr>
          <w:rFonts w:ascii="Times New Roman" w:hAnsi="Times New Roman" w:cs="Times New Roman"/>
          <w:color w:val="auto"/>
          <w:szCs w:val="24"/>
        </w:rPr>
        <w:t xml:space="preserve"> </w:t>
      </w:r>
      <w:r w:rsidR="00DA6F96" w:rsidRPr="00BD72C2">
        <w:rPr>
          <w:rFonts w:ascii="Times New Roman" w:hAnsi="Times New Roman" w:cs="Times New Roman"/>
          <w:color w:val="auto"/>
          <w:szCs w:val="24"/>
        </w:rPr>
        <w:t xml:space="preserve">passou a ser regulamentado no dia 15 de </w:t>
      </w:r>
      <w:r w:rsidR="008A2408" w:rsidRPr="00BD72C2">
        <w:rPr>
          <w:rFonts w:ascii="Times New Roman" w:hAnsi="Times New Roman" w:cs="Times New Roman"/>
          <w:color w:val="auto"/>
          <w:szCs w:val="24"/>
        </w:rPr>
        <w:t>dezembro</w:t>
      </w:r>
      <w:r w:rsidR="009638B4" w:rsidRPr="00BD72C2">
        <w:rPr>
          <w:rFonts w:ascii="Times New Roman" w:hAnsi="Times New Roman" w:cs="Times New Roman"/>
          <w:color w:val="auto"/>
          <w:szCs w:val="24"/>
        </w:rPr>
        <w:t xml:space="preserve"> </w:t>
      </w:r>
      <w:r w:rsidR="00DA6F96" w:rsidRPr="00BD72C2">
        <w:rPr>
          <w:rFonts w:ascii="Times New Roman" w:hAnsi="Times New Roman" w:cs="Times New Roman"/>
          <w:color w:val="auto"/>
          <w:szCs w:val="24"/>
        </w:rPr>
        <w:t xml:space="preserve">de 2011, pela Lei </w:t>
      </w:r>
      <w:r w:rsidR="00DF0EA1" w:rsidRPr="00BD72C2">
        <w:rPr>
          <w:rFonts w:ascii="Times New Roman" w:hAnsi="Times New Roman" w:cs="Times New Roman"/>
          <w:color w:val="auto"/>
          <w:szCs w:val="24"/>
        </w:rPr>
        <w:t xml:space="preserve">nº </w:t>
      </w:r>
      <w:r w:rsidR="00DA6F96" w:rsidRPr="00BD72C2">
        <w:rPr>
          <w:rFonts w:ascii="Times New Roman" w:hAnsi="Times New Roman" w:cs="Times New Roman"/>
          <w:color w:val="auto"/>
          <w:szCs w:val="24"/>
        </w:rPr>
        <w:t xml:space="preserve">12.551, que alterou o </w:t>
      </w:r>
      <w:r w:rsidR="00AF5202" w:rsidRPr="00BD72C2">
        <w:rPr>
          <w:rFonts w:ascii="Times New Roman" w:hAnsi="Times New Roman" w:cs="Times New Roman"/>
          <w:color w:val="auto"/>
          <w:szCs w:val="24"/>
        </w:rPr>
        <w:t>Artigo</w:t>
      </w:r>
      <w:r w:rsidR="009638B4" w:rsidRPr="00BD72C2">
        <w:rPr>
          <w:rFonts w:ascii="Times New Roman" w:hAnsi="Times New Roman" w:cs="Times New Roman"/>
          <w:color w:val="auto"/>
          <w:szCs w:val="24"/>
        </w:rPr>
        <w:t xml:space="preserve"> </w:t>
      </w:r>
      <w:r w:rsidR="00DA6F96" w:rsidRPr="00BD72C2">
        <w:rPr>
          <w:rFonts w:ascii="Times New Roman" w:hAnsi="Times New Roman" w:cs="Times New Roman"/>
          <w:color w:val="auto"/>
          <w:szCs w:val="24"/>
        </w:rPr>
        <w:t xml:space="preserve">6° da Consolidação das Leis de Trabalho (CLT), equiparando os efeitos jurídicos do trabalho realizado fora do estabelecimento ao desenvolvido dentro da empresa, </w:t>
      </w:r>
      <w:r w:rsidR="00C51CAC" w:rsidRPr="00BD72C2">
        <w:rPr>
          <w:rFonts w:ascii="Times New Roman" w:hAnsi="Times New Roman" w:cs="Times New Roman"/>
          <w:color w:val="auto"/>
          <w:szCs w:val="24"/>
        </w:rPr>
        <w:t>desde</w:t>
      </w:r>
      <w:r w:rsidR="00DA6F96" w:rsidRPr="00BD72C2">
        <w:rPr>
          <w:rFonts w:ascii="Times New Roman" w:hAnsi="Times New Roman" w:cs="Times New Roman"/>
          <w:color w:val="auto"/>
          <w:szCs w:val="24"/>
        </w:rPr>
        <w:t xml:space="preserve"> que exercido por meios telemáticos e informatizados, e </w:t>
      </w:r>
      <w:r w:rsidR="00C51CAC" w:rsidRPr="00BD72C2">
        <w:rPr>
          <w:rFonts w:ascii="Times New Roman" w:hAnsi="Times New Roman" w:cs="Times New Roman"/>
          <w:color w:val="auto"/>
          <w:szCs w:val="24"/>
        </w:rPr>
        <w:t xml:space="preserve">ainda </w:t>
      </w:r>
      <w:r w:rsidR="00DA6F96" w:rsidRPr="00BD72C2">
        <w:rPr>
          <w:rFonts w:ascii="Times New Roman" w:hAnsi="Times New Roman" w:cs="Times New Roman"/>
          <w:color w:val="auto"/>
          <w:szCs w:val="24"/>
        </w:rPr>
        <w:t>que estejam presentes os requisitos legais e caracte</w:t>
      </w:r>
      <w:r w:rsidR="00910B8E" w:rsidRPr="00BD72C2">
        <w:rPr>
          <w:rFonts w:ascii="Times New Roman" w:hAnsi="Times New Roman" w:cs="Times New Roman"/>
          <w:color w:val="auto"/>
          <w:szCs w:val="24"/>
        </w:rPr>
        <w:t xml:space="preserve">rizadores da relação de emprego, </w:t>
      </w:r>
      <w:r w:rsidR="00A2747E" w:rsidRPr="00BD72C2">
        <w:rPr>
          <w:rFonts w:ascii="Times New Roman" w:hAnsi="Times New Roman" w:cs="Times New Roman"/>
          <w:color w:val="auto"/>
          <w:szCs w:val="24"/>
        </w:rPr>
        <w:t>conforme exposto a seguir:</w:t>
      </w:r>
    </w:p>
    <w:p w:rsidR="00C824D2" w:rsidRPr="00BD72C2" w:rsidRDefault="00C824D2" w:rsidP="00910B8E">
      <w:pPr>
        <w:rPr>
          <w:rFonts w:ascii="Times New Roman" w:hAnsi="Times New Roman" w:cs="Times New Roman"/>
          <w:color w:val="auto"/>
          <w:szCs w:val="24"/>
        </w:rPr>
      </w:pPr>
    </w:p>
    <w:p w:rsidR="00910B8E" w:rsidRPr="00BD72C2" w:rsidRDefault="00DA6F96" w:rsidP="003C3BFA">
      <w:pPr>
        <w:spacing w:line="240" w:lineRule="auto"/>
        <w:ind w:left="2268" w:firstLine="0"/>
        <w:rPr>
          <w:rFonts w:ascii="Times New Roman" w:hAnsi="Times New Roman" w:cs="Times New Roman"/>
          <w:iCs/>
          <w:color w:val="auto"/>
          <w:sz w:val="20"/>
          <w:szCs w:val="24"/>
        </w:rPr>
      </w:pPr>
      <w:r w:rsidRPr="00BD72C2">
        <w:rPr>
          <w:rFonts w:ascii="Times New Roman" w:hAnsi="Times New Roman" w:cs="Times New Roman"/>
          <w:iCs/>
          <w:color w:val="auto"/>
          <w:sz w:val="20"/>
          <w:szCs w:val="24"/>
        </w:rPr>
        <w:t>Art. 6º Não se distingue entre o trabalho realizado no estabelecimento do empregador, o executado no domicílio do empregado e o realizado a distância, desde que estejam caracterizados os pressup</w:t>
      </w:r>
      <w:r w:rsidR="00910B8E" w:rsidRPr="00BD72C2">
        <w:rPr>
          <w:rFonts w:ascii="Times New Roman" w:hAnsi="Times New Roman" w:cs="Times New Roman"/>
          <w:iCs/>
          <w:color w:val="auto"/>
          <w:sz w:val="20"/>
          <w:szCs w:val="24"/>
        </w:rPr>
        <w:t>ostos da relação de emprego.</w:t>
      </w:r>
    </w:p>
    <w:p w:rsidR="00C51CAC" w:rsidRPr="00BD72C2" w:rsidRDefault="00DA6F96" w:rsidP="003C3BFA">
      <w:pPr>
        <w:spacing w:line="240" w:lineRule="auto"/>
        <w:ind w:left="2268" w:firstLine="0"/>
        <w:rPr>
          <w:rFonts w:ascii="Times New Roman" w:hAnsi="Times New Roman" w:cs="Times New Roman"/>
          <w:iCs/>
          <w:color w:val="auto"/>
          <w:sz w:val="20"/>
          <w:szCs w:val="24"/>
        </w:rPr>
      </w:pPr>
      <w:r w:rsidRPr="00BD72C2">
        <w:rPr>
          <w:rFonts w:ascii="Times New Roman" w:hAnsi="Times New Roman" w:cs="Times New Roman"/>
          <w:iCs/>
          <w:color w:val="auto"/>
          <w:sz w:val="20"/>
          <w:szCs w:val="24"/>
        </w:rPr>
        <w:t>Parágrafo único. Os meios telemáticos e informatizados de comando, controle e supervisão se equiparam, para fins de subordinação jurídica, aos meios pessoais e diretos de comando, controle e supervisão do trabalho alheio</w:t>
      </w:r>
      <w:r w:rsidR="00910B8E" w:rsidRPr="00BD72C2">
        <w:rPr>
          <w:rFonts w:ascii="Times New Roman" w:hAnsi="Times New Roman" w:cs="Times New Roman"/>
          <w:iCs/>
          <w:color w:val="auto"/>
          <w:sz w:val="20"/>
          <w:szCs w:val="24"/>
        </w:rPr>
        <w:t>(NR</w:t>
      </w:r>
      <w:r w:rsidR="004A79A8" w:rsidRPr="00BD72C2">
        <w:rPr>
          <w:rFonts w:ascii="Times New Roman" w:hAnsi="Times New Roman" w:cs="Times New Roman"/>
          <w:iCs/>
          <w:color w:val="auto"/>
          <w:sz w:val="20"/>
          <w:szCs w:val="24"/>
        </w:rPr>
        <w:t>).</w:t>
      </w:r>
    </w:p>
    <w:p w:rsidR="0072724A" w:rsidRPr="00BD72C2" w:rsidRDefault="0072724A" w:rsidP="00A2747E">
      <w:pPr>
        <w:rPr>
          <w:rFonts w:ascii="Times New Roman" w:hAnsi="Times New Roman" w:cs="Times New Roman"/>
          <w:iCs/>
          <w:color w:val="auto"/>
          <w:sz w:val="20"/>
          <w:szCs w:val="24"/>
        </w:rPr>
      </w:pPr>
    </w:p>
    <w:p w:rsidR="00AB1E4A" w:rsidRPr="00BD72C2" w:rsidRDefault="00910B8E" w:rsidP="000238B5">
      <w:pPr>
        <w:rPr>
          <w:rFonts w:ascii="Times New Roman" w:hAnsi="Times New Roman" w:cs="Times New Roman"/>
          <w:color w:val="auto"/>
          <w:szCs w:val="24"/>
        </w:rPr>
      </w:pPr>
      <w:r w:rsidRPr="00BD72C2">
        <w:rPr>
          <w:rFonts w:ascii="Times New Roman" w:hAnsi="Times New Roman" w:cs="Times New Roman"/>
          <w:color w:val="auto"/>
          <w:szCs w:val="24"/>
        </w:rPr>
        <w:t>Com isso, o fato de o empregado prestar serviços em sua residência ou à distância não prejudica o reconhecimento da relação empregatícia. No parágrafo único</w:t>
      </w:r>
      <w:r w:rsidR="00533FFC" w:rsidRPr="00BD72C2">
        <w:rPr>
          <w:rFonts w:ascii="Times New Roman" w:hAnsi="Times New Roman" w:cs="Times New Roman"/>
          <w:color w:val="auto"/>
          <w:szCs w:val="24"/>
        </w:rPr>
        <w:t xml:space="preserve">, </w:t>
      </w:r>
      <w:r w:rsidRPr="00BD72C2">
        <w:rPr>
          <w:rFonts w:ascii="Times New Roman" w:hAnsi="Times New Roman" w:cs="Times New Roman"/>
          <w:color w:val="auto"/>
          <w:szCs w:val="24"/>
        </w:rPr>
        <w:t>o legislador começa a inserir o conceito de teletrabalho no sistema normativo, colocando-o como espécie do gênero “trabalho à distância”, pois, além d</w:t>
      </w:r>
      <w:r w:rsidR="00533FFC" w:rsidRPr="00BD72C2">
        <w:rPr>
          <w:rFonts w:ascii="Times New Roman" w:hAnsi="Times New Roman" w:cs="Times New Roman"/>
          <w:color w:val="auto"/>
          <w:szCs w:val="24"/>
        </w:rPr>
        <w:t xml:space="preserve">e </w:t>
      </w:r>
      <w:r w:rsidRPr="00BD72C2">
        <w:rPr>
          <w:rFonts w:ascii="Times New Roman" w:hAnsi="Times New Roman" w:cs="Times New Roman"/>
          <w:color w:val="auto"/>
          <w:szCs w:val="24"/>
        </w:rPr>
        <w:t>a prestação de serviços ocorrer fora do estabelecimento comercial, o trabalho remoto necessita também da utilização de meios telemáticos em sua realização.</w:t>
      </w:r>
    </w:p>
    <w:p w:rsidR="00192A91" w:rsidRPr="00BD72C2" w:rsidRDefault="00DA6F96" w:rsidP="00CF3383">
      <w:pPr>
        <w:rPr>
          <w:rFonts w:ascii="Times New Roman" w:hAnsi="Times New Roman" w:cs="Times New Roman"/>
          <w:color w:val="auto"/>
          <w:szCs w:val="24"/>
        </w:rPr>
      </w:pPr>
      <w:r w:rsidRPr="00BD72C2">
        <w:rPr>
          <w:rFonts w:ascii="Times New Roman" w:hAnsi="Times New Roman" w:cs="Times New Roman"/>
          <w:color w:val="auto"/>
          <w:szCs w:val="24"/>
        </w:rPr>
        <w:t>Não obstante</w:t>
      </w:r>
      <w:r w:rsidR="009638B4" w:rsidRPr="00BD72C2">
        <w:rPr>
          <w:rFonts w:ascii="Times New Roman" w:hAnsi="Times New Roman" w:cs="Times New Roman"/>
          <w:color w:val="auto"/>
          <w:szCs w:val="24"/>
        </w:rPr>
        <w:t xml:space="preserve"> </w:t>
      </w:r>
      <w:r w:rsidRPr="00BD72C2">
        <w:rPr>
          <w:rFonts w:ascii="Times New Roman" w:hAnsi="Times New Roman" w:cs="Times New Roman"/>
          <w:color w:val="auto"/>
          <w:szCs w:val="24"/>
        </w:rPr>
        <w:t>a equiparação efetivada no ano de 2011, conforme a demanda foi exigindo, no ano de 2017</w:t>
      </w:r>
      <w:r w:rsidR="00D370CD" w:rsidRPr="00BD72C2">
        <w:rPr>
          <w:rFonts w:ascii="Times New Roman" w:hAnsi="Times New Roman" w:cs="Times New Roman"/>
          <w:color w:val="auto"/>
          <w:szCs w:val="24"/>
        </w:rPr>
        <w:t xml:space="preserve">, </w:t>
      </w:r>
      <w:r w:rsidRPr="00BD72C2">
        <w:rPr>
          <w:rFonts w:ascii="Times New Roman" w:hAnsi="Times New Roman" w:cs="Times New Roman"/>
          <w:color w:val="auto"/>
          <w:szCs w:val="24"/>
        </w:rPr>
        <w:t xml:space="preserve">tornou-se necessário </w:t>
      </w:r>
      <w:r w:rsidR="00D370CD" w:rsidRPr="00BD72C2">
        <w:rPr>
          <w:rFonts w:ascii="Times New Roman" w:hAnsi="Times New Roman" w:cs="Times New Roman"/>
          <w:color w:val="auto"/>
          <w:szCs w:val="24"/>
        </w:rPr>
        <w:t xml:space="preserve">introduzir o </w:t>
      </w:r>
      <w:r w:rsidRPr="00BD72C2">
        <w:rPr>
          <w:rFonts w:ascii="Times New Roman" w:hAnsi="Times New Roman" w:cs="Times New Roman"/>
          <w:color w:val="auto"/>
          <w:szCs w:val="24"/>
        </w:rPr>
        <w:t xml:space="preserve">Capítulo II-A na CLT, tamanha </w:t>
      </w:r>
      <w:r w:rsidR="00D370CD" w:rsidRPr="00BD72C2">
        <w:rPr>
          <w:rFonts w:ascii="Times New Roman" w:hAnsi="Times New Roman" w:cs="Times New Roman"/>
          <w:color w:val="auto"/>
          <w:szCs w:val="24"/>
        </w:rPr>
        <w:t xml:space="preserve">a </w:t>
      </w:r>
      <w:r w:rsidRPr="00BD72C2">
        <w:rPr>
          <w:rFonts w:ascii="Times New Roman" w:hAnsi="Times New Roman" w:cs="Times New Roman"/>
          <w:color w:val="auto"/>
          <w:szCs w:val="24"/>
        </w:rPr>
        <w:t xml:space="preserve">necessidade de </w:t>
      </w:r>
      <w:r w:rsidR="00104EAB" w:rsidRPr="00BD72C2">
        <w:rPr>
          <w:rFonts w:ascii="Times New Roman" w:hAnsi="Times New Roman" w:cs="Times New Roman"/>
          <w:color w:val="auto"/>
          <w:szCs w:val="24"/>
        </w:rPr>
        <w:t xml:space="preserve">uma </w:t>
      </w:r>
      <w:r w:rsidRPr="00BD72C2">
        <w:rPr>
          <w:rFonts w:ascii="Times New Roman" w:hAnsi="Times New Roman" w:cs="Times New Roman"/>
          <w:color w:val="auto"/>
          <w:szCs w:val="24"/>
        </w:rPr>
        <w:t xml:space="preserve">regulamentação </w:t>
      </w:r>
      <w:r w:rsidR="00192A91" w:rsidRPr="00BD72C2">
        <w:rPr>
          <w:rFonts w:ascii="Times New Roman" w:hAnsi="Times New Roman" w:cs="Times New Roman"/>
          <w:color w:val="auto"/>
          <w:szCs w:val="24"/>
        </w:rPr>
        <w:t xml:space="preserve">mais atenta </w:t>
      </w:r>
      <w:r w:rsidR="00DE249C" w:rsidRPr="00BD72C2">
        <w:rPr>
          <w:rFonts w:ascii="Times New Roman" w:hAnsi="Times New Roman" w:cs="Times New Roman"/>
          <w:color w:val="auto"/>
          <w:szCs w:val="24"/>
        </w:rPr>
        <w:t>(BRASIL, 2017).</w:t>
      </w:r>
      <w:r w:rsidR="009638B4" w:rsidRPr="00BD72C2">
        <w:rPr>
          <w:rFonts w:ascii="Times New Roman" w:hAnsi="Times New Roman" w:cs="Times New Roman"/>
          <w:color w:val="auto"/>
          <w:szCs w:val="24"/>
        </w:rPr>
        <w:t xml:space="preserve"> </w:t>
      </w:r>
      <w:r w:rsidR="00A252BD" w:rsidRPr="00BD72C2">
        <w:rPr>
          <w:rFonts w:ascii="Times New Roman" w:hAnsi="Times New Roman" w:cs="Times New Roman"/>
          <w:color w:val="auto"/>
          <w:szCs w:val="24"/>
        </w:rPr>
        <w:t>Demarcando o desenvolvimento desse assunto</w:t>
      </w:r>
      <w:r w:rsidR="00104EAB" w:rsidRPr="00BD72C2">
        <w:rPr>
          <w:rFonts w:ascii="Times New Roman" w:hAnsi="Times New Roman" w:cs="Times New Roman"/>
          <w:color w:val="auto"/>
          <w:szCs w:val="24"/>
        </w:rPr>
        <w:t xml:space="preserve">, </w:t>
      </w:r>
      <w:r w:rsidR="00A252BD" w:rsidRPr="00BD72C2">
        <w:rPr>
          <w:rFonts w:ascii="Times New Roman" w:hAnsi="Times New Roman" w:cs="Times New Roman"/>
          <w:color w:val="auto"/>
          <w:szCs w:val="24"/>
        </w:rPr>
        <w:t>e situando os aspectos atuais, vê-se que e</w:t>
      </w:r>
      <w:r w:rsidRPr="00BD72C2">
        <w:rPr>
          <w:rFonts w:ascii="Times New Roman" w:hAnsi="Times New Roman" w:cs="Times New Roman"/>
          <w:color w:val="auto"/>
          <w:szCs w:val="24"/>
        </w:rPr>
        <w:t xml:space="preserve">m março de 2020, com a chegada da </w:t>
      </w:r>
      <w:r w:rsidR="00104EAB" w:rsidRPr="00BD72C2">
        <w:rPr>
          <w:rFonts w:ascii="Times New Roman" w:hAnsi="Times New Roman" w:cs="Times New Roman"/>
          <w:color w:val="auto"/>
          <w:szCs w:val="24"/>
        </w:rPr>
        <w:t>Covid</w:t>
      </w:r>
      <w:r w:rsidRPr="00BD72C2">
        <w:rPr>
          <w:rFonts w:ascii="Times New Roman" w:hAnsi="Times New Roman" w:cs="Times New Roman"/>
          <w:color w:val="auto"/>
          <w:szCs w:val="24"/>
        </w:rPr>
        <w:t xml:space="preserve">-19 no Brasil, as relações de trabalho </w:t>
      </w:r>
      <w:r w:rsidR="00A252BD" w:rsidRPr="00BD72C2">
        <w:rPr>
          <w:rFonts w:ascii="Times New Roman" w:hAnsi="Times New Roman" w:cs="Times New Roman"/>
          <w:color w:val="auto"/>
          <w:szCs w:val="24"/>
        </w:rPr>
        <w:t>precisaram ser adaptadas</w:t>
      </w:r>
      <w:r w:rsidRPr="00BD72C2">
        <w:rPr>
          <w:rFonts w:ascii="Times New Roman" w:hAnsi="Times New Roman" w:cs="Times New Roman"/>
          <w:color w:val="auto"/>
          <w:szCs w:val="24"/>
        </w:rPr>
        <w:t xml:space="preserve">, </w:t>
      </w:r>
      <w:r w:rsidR="00A252BD" w:rsidRPr="00BD72C2">
        <w:rPr>
          <w:rFonts w:ascii="Times New Roman" w:hAnsi="Times New Roman" w:cs="Times New Roman"/>
          <w:color w:val="auto"/>
          <w:szCs w:val="24"/>
        </w:rPr>
        <w:t>o que gerou uma nova modalidade de vínculo entre empregador e empregado</w:t>
      </w:r>
      <w:r w:rsidR="00940F1F" w:rsidRPr="00BD72C2">
        <w:rPr>
          <w:rFonts w:ascii="Times New Roman" w:hAnsi="Times New Roman" w:cs="Times New Roman"/>
          <w:color w:val="auto"/>
          <w:szCs w:val="24"/>
        </w:rPr>
        <w:t xml:space="preserve"> e o uso dos serviços telepresenciais de maneira imprescindível</w:t>
      </w:r>
      <w:r w:rsidR="00185069" w:rsidRPr="00BD72C2">
        <w:rPr>
          <w:rFonts w:ascii="Times New Roman" w:hAnsi="Times New Roman" w:cs="Times New Roman"/>
          <w:color w:val="auto"/>
          <w:szCs w:val="24"/>
        </w:rPr>
        <w:t xml:space="preserve"> (FINCATO, 2019; PHILBECK, 2018).</w:t>
      </w:r>
    </w:p>
    <w:p w:rsidR="007C19B3" w:rsidRPr="00BD72C2" w:rsidRDefault="00192A91" w:rsidP="00CF3383">
      <w:pPr>
        <w:rPr>
          <w:rFonts w:ascii="Times New Roman" w:hAnsi="Times New Roman" w:cs="Times New Roman"/>
          <w:color w:val="auto"/>
          <w:szCs w:val="24"/>
        </w:rPr>
      </w:pPr>
      <w:r w:rsidRPr="00BD72C2">
        <w:rPr>
          <w:rFonts w:ascii="Times New Roman" w:hAnsi="Times New Roman" w:cs="Times New Roman"/>
          <w:color w:val="auto"/>
          <w:szCs w:val="24"/>
        </w:rPr>
        <w:t>Nesse sentido</w:t>
      </w:r>
      <w:r w:rsidR="005D79CB" w:rsidRPr="00BD72C2">
        <w:rPr>
          <w:rFonts w:ascii="Times New Roman" w:hAnsi="Times New Roman" w:cs="Times New Roman"/>
          <w:color w:val="auto"/>
          <w:szCs w:val="24"/>
        </w:rPr>
        <w:t>, c</w:t>
      </w:r>
      <w:r w:rsidR="00DA6F96" w:rsidRPr="00BD72C2">
        <w:rPr>
          <w:rFonts w:ascii="Times New Roman" w:hAnsi="Times New Roman" w:cs="Times New Roman"/>
          <w:color w:val="auto"/>
          <w:szCs w:val="24"/>
        </w:rPr>
        <w:t>om o aumento do teletrabalho durante a pandemia</w:t>
      </w:r>
      <w:r w:rsidR="005D79CB" w:rsidRPr="00BD72C2">
        <w:rPr>
          <w:rFonts w:ascii="Times New Roman" w:hAnsi="Times New Roman" w:cs="Times New Roman"/>
          <w:color w:val="auto"/>
          <w:szCs w:val="24"/>
        </w:rPr>
        <w:t>,</w:t>
      </w:r>
      <w:r w:rsidR="00DA6F96" w:rsidRPr="00BD72C2">
        <w:rPr>
          <w:rFonts w:ascii="Times New Roman" w:hAnsi="Times New Roman" w:cs="Times New Roman"/>
          <w:color w:val="auto"/>
          <w:szCs w:val="24"/>
        </w:rPr>
        <w:t xml:space="preserve"> muitas empresas </w:t>
      </w:r>
      <w:r w:rsidR="000238B5" w:rsidRPr="00BD72C2">
        <w:rPr>
          <w:rFonts w:ascii="Times New Roman" w:hAnsi="Times New Roman" w:cs="Times New Roman"/>
          <w:color w:val="auto"/>
          <w:szCs w:val="24"/>
        </w:rPr>
        <w:t>foram obrigadas a aderir</w:t>
      </w:r>
      <w:r w:rsidR="009638B4" w:rsidRPr="00BD72C2">
        <w:rPr>
          <w:rFonts w:ascii="Times New Roman" w:hAnsi="Times New Roman" w:cs="Times New Roman"/>
          <w:color w:val="auto"/>
          <w:szCs w:val="24"/>
        </w:rPr>
        <w:t xml:space="preserve"> </w:t>
      </w:r>
      <w:r w:rsidR="000238B5" w:rsidRPr="00BD72C2">
        <w:rPr>
          <w:rFonts w:ascii="Times New Roman" w:hAnsi="Times New Roman" w:cs="Times New Roman"/>
          <w:color w:val="auto"/>
          <w:szCs w:val="24"/>
        </w:rPr>
        <w:t>esse</w:t>
      </w:r>
      <w:r w:rsidR="009638B4" w:rsidRPr="00BD72C2">
        <w:rPr>
          <w:rFonts w:ascii="Times New Roman" w:hAnsi="Times New Roman" w:cs="Times New Roman"/>
          <w:color w:val="auto"/>
          <w:szCs w:val="24"/>
        </w:rPr>
        <w:t xml:space="preserve"> </w:t>
      </w:r>
      <w:r w:rsidR="005D79CB" w:rsidRPr="00BD72C2">
        <w:rPr>
          <w:rFonts w:ascii="Times New Roman" w:hAnsi="Times New Roman" w:cs="Times New Roman"/>
          <w:color w:val="auto"/>
          <w:szCs w:val="24"/>
        </w:rPr>
        <w:t>formato de trabalho</w:t>
      </w:r>
      <w:r w:rsidR="00877CA6" w:rsidRPr="00BD72C2">
        <w:rPr>
          <w:rFonts w:ascii="Times New Roman" w:hAnsi="Times New Roman" w:cs="Times New Roman"/>
          <w:color w:val="auto"/>
          <w:szCs w:val="24"/>
        </w:rPr>
        <w:t xml:space="preserve"> e </w:t>
      </w:r>
      <w:r w:rsidR="00DA6F96" w:rsidRPr="00BD72C2">
        <w:rPr>
          <w:rFonts w:ascii="Times New Roman" w:hAnsi="Times New Roman" w:cs="Times New Roman"/>
          <w:color w:val="auto"/>
          <w:szCs w:val="24"/>
        </w:rPr>
        <w:t xml:space="preserve">puderam vivenciar os resultados proporcionados por </w:t>
      </w:r>
      <w:r w:rsidRPr="00BD72C2">
        <w:rPr>
          <w:rFonts w:ascii="Times New Roman" w:hAnsi="Times New Roman" w:cs="Times New Roman"/>
          <w:color w:val="auto"/>
          <w:szCs w:val="24"/>
        </w:rPr>
        <w:t>essa nova modalidade</w:t>
      </w:r>
      <w:r w:rsidR="005D79CB" w:rsidRPr="00BD72C2">
        <w:rPr>
          <w:rFonts w:ascii="Times New Roman" w:hAnsi="Times New Roman" w:cs="Times New Roman"/>
          <w:color w:val="auto"/>
          <w:szCs w:val="24"/>
        </w:rPr>
        <w:t>. Os</w:t>
      </w:r>
      <w:r w:rsidRPr="00BD72C2">
        <w:rPr>
          <w:rFonts w:ascii="Times New Roman" w:hAnsi="Times New Roman" w:cs="Times New Roman"/>
          <w:color w:val="auto"/>
          <w:szCs w:val="24"/>
        </w:rPr>
        <w:t xml:space="preserve"> colaboradores de uma empresa, por exemplo,</w:t>
      </w:r>
      <w:r w:rsidR="00DA6F96" w:rsidRPr="00BD72C2">
        <w:rPr>
          <w:rFonts w:ascii="Times New Roman" w:hAnsi="Times New Roman" w:cs="Times New Roman"/>
          <w:color w:val="auto"/>
          <w:szCs w:val="24"/>
        </w:rPr>
        <w:t xml:space="preserve"> também </w:t>
      </w:r>
      <w:r w:rsidR="005D79CB" w:rsidRPr="00BD72C2">
        <w:rPr>
          <w:rFonts w:ascii="Times New Roman" w:hAnsi="Times New Roman" w:cs="Times New Roman"/>
          <w:color w:val="auto"/>
          <w:szCs w:val="24"/>
        </w:rPr>
        <w:t xml:space="preserve">conseguiram construir </w:t>
      </w:r>
      <w:r w:rsidR="007C19B3" w:rsidRPr="00BD72C2">
        <w:rPr>
          <w:rFonts w:ascii="Times New Roman" w:hAnsi="Times New Roman" w:cs="Times New Roman"/>
          <w:color w:val="auto"/>
          <w:szCs w:val="24"/>
        </w:rPr>
        <w:t xml:space="preserve">boa aceitação às novas demandas de trabalho, mesmo com as dificuldades e limitações que a pandemia proporcionou. Inclusive, </w:t>
      </w:r>
      <w:r w:rsidR="00CD7749" w:rsidRPr="00BD72C2">
        <w:rPr>
          <w:rFonts w:ascii="Times New Roman" w:hAnsi="Times New Roman" w:cs="Times New Roman"/>
          <w:color w:val="auto"/>
          <w:szCs w:val="24"/>
        </w:rPr>
        <w:t xml:space="preserve">em </w:t>
      </w:r>
      <w:r w:rsidR="00877CA6" w:rsidRPr="00BD72C2">
        <w:rPr>
          <w:rFonts w:ascii="Times New Roman" w:hAnsi="Times New Roman" w:cs="Times New Roman"/>
          <w:color w:val="auto"/>
          <w:szCs w:val="24"/>
        </w:rPr>
        <w:t>outubro</w:t>
      </w:r>
      <w:r w:rsidR="009638B4" w:rsidRPr="00BD72C2">
        <w:rPr>
          <w:rFonts w:ascii="Times New Roman" w:hAnsi="Times New Roman" w:cs="Times New Roman"/>
          <w:color w:val="auto"/>
          <w:szCs w:val="24"/>
        </w:rPr>
        <w:t xml:space="preserve"> </w:t>
      </w:r>
      <w:r w:rsidR="00CD7749" w:rsidRPr="00BD72C2">
        <w:rPr>
          <w:rFonts w:ascii="Times New Roman" w:hAnsi="Times New Roman" w:cs="Times New Roman"/>
          <w:color w:val="auto"/>
          <w:szCs w:val="24"/>
        </w:rPr>
        <w:t>de 2020, o Conselho Nacional de Justiça</w:t>
      </w:r>
      <w:r w:rsidR="00BC2AF2" w:rsidRPr="00BD72C2">
        <w:rPr>
          <w:rFonts w:ascii="Times New Roman" w:hAnsi="Times New Roman" w:cs="Times New Roman"/>
          <w:color w:val="auto"/>
          <w:szCs w:val="24"/>
        </w:rPr>
        <w:t xml:space="preserve"> (CNJ)</w:t>
      </w:r>
      <w:r w:rsidR="00CD7749" w:rsidRPr="00BD72C2">
        <w:rPr>
          <w:rFonts w:ascii="Times New Roman" w:hAnsi="Times New Roman" w:cs="Times New Roman"/>
          <w:color w:val="auto"/>
          <w:szCs w:val="24"/>
        </w:rPr>
        <w:t xml:space="preserve"> aprovou o ato normativo que autoriza os tribunais a efetivarem o Juízo de forma </w:t>
      </w:r>
      <w:r w:rsidR="00583F14" w:rsidRPr="00BD72C2">
        <w:rPr>
          <w:rFonts w:ascii="Times New Roman" w:hAnsi="Times New Roman" w:cs="Times New Roman"/>
          <w:color w:val="auto"/>
          <w:szCs w:val="24"/>
        </w:rPr>
        <w:t>i</w:t>
      </w:r>
      <w:r w:rsidR="00CD7749" w:rsidRPr="00BD72C2">
        <w:rPr>
          <w:rFonts w:ascii="Times New Roman" w:hAnsi="Times New Roman" w:cs="Times New Roman"/>
          <w:color w:val="auto"/>
          <w:szCs w:val="24"/>
        </w:rPr>
        <w:t>ntegra</w:t>
      </w:r>
      <w:r w:rsidR="00583F14" w:rsidRPr="00BD72C2">
        <w:rPr>
          <w:rFonts w:ascii="Times New Roman" w:hAnsi="Times New Roman" w:cs="Times New Roman"/>
          <w:color w:val="auto"/>
          <w:szCs w:val="24"/>
        </w:rPr>
        <w:t>l</w:t>
      </w:r>
      <w:r w:rsidR="00CD7749" w:rsidRPr="00BD72C2">
        <w:rPr>
          <w:rFonts w:ascii="Times New Roman" w:hAnsi="Times New Roman" w:cs="Times New Roman"/>
          <w:color w:val="auto"/>
          <w:szCs w:val="24"/>
        </w:rPr>
        <w:t xml:space="preserve"> e </w:t>
      </w:r>
      <w:r w:rsidR="00415313" w:rsidRPr="00BD72C2">
        <w:rPr>
          <w:rFonts w:ascii="Times New Roman" w:hAnsi="Times New Roman" w:cs="Times New Roman"/>
          <w:color w:val="auto"/>
          <w:szCs w:val="24"/>
        </w:rPr>
        <w:t>o</w:t>
      </w:r>
      <w:r w:rsidR="00CD7749" w:rsidRPr="00BD72C2">
        <w:rPr>
          <w:rFonts w:ascii="Times New Roman" w:hAnsi="Times New Roman" w:cs="Times New Roman"/>
          <w:color w:val="auto"/>
          <w:szCs w:val="24"/>
        </w:rPr>
        <w:t>n</w:t>
      </w:r>
      <w:r w:rsidR="00415313" w:rsidRPr="00BD72C2">
        <w:rPr>
          <w:rFonts w:ascii="Times New Roman" w:hAnsi="Times New Roman" w:cs="Times New Roman"/>
          <w:color w:val="auto"/>
          <w:szCs w:val="24"/>
        </w:rPr>
        <w:t>-</w:t>
      </w:r>
      <w:r w:rsidR="00CD7749" w:rsidRPr="00BD72C2">
        <w:rPr>
          <w:rFonts w:ascii="Times New Roman" w:hAnsi="Times New Roman" w:cs="Times New Roman"/>
          <w:color w:val="auto"/>
          <w:szCs w:val="24"/>
        </w:rPr>
        <w:t>line, levando em consideração os bons resultados gerados ao longo do período de pandemia, como</w:t>
      </w:r>
      <w:r w:rsidR="00CF44BC" w:rsidRPr="00BD72C2">
        <w:rPr>
          <w:rFonts w:ascii="Times New Roman" w:hAnsi="Times New Roman" w:cs="Times New Roman"/>
          <w:color w:val="auto"/>
          <w:szCs w:val="24"/>
        </w:rPr>
        <w:t xml:space="preserve">, </w:t>
      </w:r>
      <w:r w:rsidR="00CD7749" w:rsidRPr="00BD72C2">
        <w:rPr>
          <w:rFonts w:ascii="Times New Roman" w:hAnsi="Times New Roman" w:cs="Times New Roman"/>
          <w:color w:val="auto"/>
          <w:szCs w:val="24"/>
        </w:rPr>
        <w:t>por exemplo, celeridade processual e redução de custos, economicidade</w:t>
      </w:r>
      <w:r w:rsidR="008436B8" w:rsidRPr="00BD72C2">
        <w:rPr>
          <w:rFonts w:ascii="Times New Roman" w:hAnsi="Times New Roman" w:cs="Times New Roman"/>
          <w:color w:val="auto"/>
          <w:szCs w:val="24"/>
        </w:rPr>
        <w:t xml:space="preserve"> (FINCATO, 2019; PHILBECK, 2018).</w:t>
      </w:r>
    </w:p>
    <w:p w:rsidR="00DA6F96" w:rsidRPr="00BD72C2" w:rsidRDefault="005007F4" w:rsidP="00CF3383">
      <w:pPr>
        <w:rPr>
          <w:rFonts w:ascii="Times New Roman" w:hAnsi="Times New Roman" w:cs="Times New Roman"/>
          <w:color w:val="auto"/>
          <w:szCs w:val="24"/>
        </w:rPr>
      </w:pPr>
      <w:r w:rsidRPr="00BD72C2">
        <w:rPr>
          <w:rFonts w:ascii="Times New Roman" w:hAnsi="Times New Roman" w:cs="Times New Roman"/>
          <w:color w:val="auto"/>
          <w:szCs w:val="24"/>
        </w:rPr>
        <w:t>Dessa forma</w:t>
      </w:r>
      <w:r w:rsidR="00326A30" w:rsidRPr="00BD72C2">
        <w:rPr>
          <w:rFonts w:ascii="Times New Roman" w:hAnsi="Times New Roman" w:cs="Times New Roman"/>
          <w:color w:val="auto"/>
          <w:szCs w:val="24"/>
        </w:rPr>
        <w:t>, buscando</w:t>
      </w:r>
      <w:r w:rsidR="005C1A06" w:rsidRPr="00BD72C2">
        <w:rPr>
          <w:rFonts w:ascii="Times New Roman" w:hAnsi="Times New Roman" w:cs="Times New Roman"/>
          <w:color w:val="auto"/>
          <w:szCs w:val="24"/>
        </w:rPr>
        <w:t xml:space="preserve"> um apontamento conceitual e geral, o</w:t>
      </w:r>
      <w:r w:rsidR="00DA6F96" w:rsidRPr="00BD72C2">
        <w:rPr>
          <w:rFonts w:ascii="Times New Roman" w:hAnsi="Times New Roman" w:cs="Times New Roman"/>
          <w:color w:val="auto"/>
          <w:szCs w:val="24"/>
        </w:rPr>
        <w:t xml:space="preserve"> teletrabalho também conhecido como trabalho remoto, </w:t>
      </w:r>
      <w:r w:rsidR="00DA6F96" w:rsidRPr="00BD72C2">
        <w:rPr>
          <w:rFonts w:ascii="Times New Roman" w:hAnsi="Times New Roman" w:cs="Times New Roman"/>
          <w:i/>
          <w:iCs/>
          <w:color w:val="auto"/>
          <w:szCs w:val="24"/>
        </w:rPr>
        <w:t>teleworking</w:t>
      </w:r>
      <w:r w:rsidR="00DA6F96" w:rsidRPr="00BD72C2">
        <w:rPr>
          <w:rFonts w:ascii="Times New Roman" w:hAnsi="Times New Roman" w:cs="Times New Roman"/>
          <w:color w:val="auto"/>
          <w:szCs w:val="24"/>
        </w:rPr>
        <w:t xml:space="preserve"> na Europa, ou </w:t>
      </w:r>
      <w:r w:rsidR="00DA6F96" w:rsidRPr="00BD72C2">
        <w:rPr>
          <w:rFonts w:ascii="Times New Roman" w:hAnsi="Times New Roman" w:cs="Times New Roman"/>
          <w:i/>
          <w:iCs/>
          <w:color w:val="auto"/>
          <w:szCs w:val="24"/>
        </w:rPr>
        <w:t>telecommuting</w:t>
      </w:r>
      <w:r w:rsidR="00DA6F96" w:rsidRPr="00BD72C2">
        <w:rPr>
          <w:rFonts w:ascii="Times New Roman" w:hAnsi="Times New Roman" w:cs="Times New Roman"/>
          <w:color w:val="auto"/>
          <w:szCs w:val="24"/>
        </w:rPr>
        <w:t xml:space="preserve"> nos Estados Unidos, </w:t>
      </w:r>
      <w:r w:rsidR="005C1A06" w:rsidRPr="00BD72C2">
        <w:rPr>
          <w:rFonts w:ascii="Times New Roman" w:hAnsi="Times New Roman" w:cs="Times New Roman"/>
          <w:color w:val="auto"/>
          <w:szCs w:val="24"/>
        </w:rPr>
        <w:t>refere-se ao</w:t>
      </w:r>
      <w:r w:rsidR="00DA6F96" w:rsidRPr="00BD72C2">
        <w:rPr>
          <w:rFonts w:ascii="Times New Roman" w:hAnsi="Times New Roman" w:cs="Times New Roman"/>
          <w:color w:val="auto"/>
          <w:szCs w:val="24"/>
        </w:rPr>
        <w:t xml:space="preserve"> trabalho realizado total ou parcialmente à distância, </w:t>
      </w:r>
      <w:r w:rsidR="005C1A06" w:rsidRPr="00BD72C2">
        <w:rPr>
          <w:rFonts w:ascii="Times New Roman" w:hAnsi="Times New Roman" w:cs="Times New Roman"/>
          <w:color w:val="auto"/>
          <w:szCs w:val="24"/>
        </w:rPr>
        <w:t xml:space="preserve">ou </w:t>
      </w:r>
      <w:r w:rsidR="00DA6F96" w:rsidRPr="00BD72C2">
        <w:rPr>
          <w:rFonts w:ascii="Times New Roman" w:hAnsi="Times New Roman" w:cs="Times New Roman"/>
          <w:color w:val="auto"/>
          <w:szCs w:val="24"/>
        </w:rPr>
        <w:t>aquele que o trabalhador realiza efetivamente fora das dependências físicas da empresa, mas que não perde o caráter de teletrabalho mesmo que o trabalhador realize alguns dias do trabalho nas dependências da empresa</w:t>
      </w:r>
      <w:r w:rsidR="00D31423" w:rsidRPr="00BD72C2">
        <w:rPr>
          <w:rFonts w:ascii="Times New Roman" w:hAnsi="Times New Roman" w:cs="Times New Roman"/>
          <w:color w:val="auto"/>
          <w:szCs w:val="24"/>
        </w:rPr>
        <w:t>;</w:t>
      </w:r>
      <w:r w:rsidR="00DA6F96" w:rsidRPr="00BD72C2">
        <w:rPr>
          <w:rFonts w:ascii="Times New Roman" w:hAnsi="Times New Roman" w:cs="Times New Roman"/>
          <w:color w:val="auto"/>
          <w:szCs w:val="24"/>
        </w:rPr>
        <w:t xml:space="preserve"> entretanto, especificamente, trata-se de trabalho realizado por meio</w:t>
      </w:r>
      <w:r w:rsidR="00DA6F96" w:rsidRPr="000B54E8">
        <w:rPr>
          <w:rFonts w:ascii="Times New Roman" w:hAnsi="Times New Roman" w:cs="Times New Roman"/>
          <w:szCs w:val="24"/>
        </w:rPr>
        <w:t xml:space="preserve"> </w:t>
      </w:r>
      <w:r w:rsidR="00DA6F96" w:rsidRPr="00BD72C2">
        <w:rPr>
          <w:rFonts w:ascii="Times New Roman" w:hAnsi="Times New Roman" w:cs="Times New Roman"/>
          <w:color w:val="auto"/>
          <w:szCs w:val="24"/>
        </w:rPr>
        <w:lastRenderedPageBreak/>
        <w:t xml:space="preserve">de </w:t>
      </w:r>
      <w:r w:rsidR="00D31423" w:rsidRPr="00BD72C2">
        <w:rPr>
          <w:rFonts w:ascii="Times New Roman" w:hAnsi="Times New Roman" w:cs="Times New Roman"/>
          <w:color w:val="auto"/>
          <w:szCs w:val="24"/>
        </w:rPr>
        <w:t>Tecnologia</w:t>
      </w:r>
      <w:r w:rsidR="009638B4" w:rsidRPr="00BD72C2">
        <w:rPr>
          <w:rFonts w:ascii="Times New Roman" w:hAnsi="Times New Roman" w:cs="Times New Roman"/>
          <w:color w:val="auto"/>
          <w:szCs w:val="24"/>
        </w:rPr>
        <w:t xml:space="preserve"> </w:t>
      </w:r>
      <w:r w:rsidR="00DA6F96" w:rsidRPr="00BD72C2">
        <w:rPr>
          <w:rFonts w:ascii="Times New Roman" w:hAnsi="Times New Roman" w:cs="Times New Roman"/>
          <w:color w:val="auto"/>
          <w:szCs w:val="24"/>
        </w:rPr>
        <w:t xml:space="preserve">da </w:t>
      </w:r>
      <w:r w:rsidR="00D31423" w:rsidRPr="00BD72C2">
        <w:rPr>
          <w:rFonts w:ascii="Times New Roman" w:hAnsi="Times New Roman" w:cs="Times New Roman"/>
          <w:color w:val="auto"/>
          <w:szCs w:val="24"/>
        </w:rPr>
        <w:t>Informação</w:t>
      </w:r>
      <w:r w:rsidR="009638B4" w:rsidRPr="00BD72C2">
        <w:rPr>
          <w:rFonts w:ascii="Times New Roman" w:hAnsi="Times New Roman" w:cs="Times New Roman"/>
          <w:color w:val="auto"/>
          <w:szCs w:val="24"/>
        </w:rPr>
        <w:t xml:space="preserve"> </w:t>
      </w:r>
      <w:r w:rsidR="00DA6F96" w:rsidRPr="00BD72C2">
        <w:rPr>
          <w:rFonts w:ascii="Times New Roman" w:hAnsi="Times New Roman" w:cs="Times New Roman"/>
          <w:color w:val="auto"/>
          <w:szCs w:val="24"/>
        </w:rPr>
        <w:t xml:space="preserve">e </w:t>
      </w:r>
      <w:r w:rsidR="00D31423" w:rsidRPr="00BD72C2">
        <w:rPr>
          <w:rFonts w:ascii="Times New Roman" w:hAnsi="Times New Roman" w:cs="Times New Roman"/>
          <w:color w:val="auto"/>
          <w:szCs w:val="24"/>
        </w:rPr>
        <w:t>Comunicação</w:t>
      </w:r>
      <w:r w:rsidR="009638B4" w:rsidRPr="00BD72C2">
        <w:rPr>
          <w:rFonts w:ascii="Times New Roman" w:hAnsi="Times New Roman" w:cs="Times New Roman"/>
          <w:color w:val="auto"/>
          <w:szCs w:val="24"/>
        </w:rPr>
        <w:t xml:space="preserve"> </w:t>
      </w:r>
      <w:r w:rsidR="00DA6F96" w:rsidRPr="00BD72C2">
        <w:rPr>
          <w:rFonts w:ascii="Times New Roman" w:hAnsi="Times New Roman" w:cs="Times New Roman"/>
          <w:color w:val="auto"/>
          <w:szCs w:val="24"/>
        </w:rPr>
        <w:t>(TIC)</w:t>
      </w:r>
      <w:r w:rsidR="00D2674E" w:rsidRPr="00BD72C2">
        <w:rPr>
          <w:rFonts w:ascii="Times New Roman" w:hAnsi="Times New Roman" w:cs="Times New Roman"/>
          <w:color w:val="auto"/>
          <w:szCs w:val="24"/>
        </w:rPr>
        <w:t xml:space="preserve"> (MARTINS, 2012; ROSENFIELD e ALVES, 2011</w:t>
      </w:r>
      <w:r w:rsidR="00AB4EFB" w:rsidRPr="00BD72C2">
        <w:rPr>
          <w:rFonts w:ascii="Times New Roman" w:hAnsi="Times New Roman" w:cs="Times New Roman"/>
          <w:color w:val="auto"/>
          <w:szCs w:val="24"/>
        </w:rPr>
        <w:t>a; 2011b</w:t>
      </w:r>
      <w:r w:rsidR="00D2674E" w:rsidRPr="00BD72C2">
        <w:rPr>
          <w:rFonts w:ascii="Times New Roman" w:hAnsi="Times New Roman" w:cs="Times New Roman"/>
          <w:color w:val="auto"/>
          <w:szCs w:val="24"/>
        </w:rPr>
        <w:t>).</w:t>
      </w:r>
    </w:p>
    <w:p w:rsidR="000238B5" w:rsidRPr="00BD72C2" w:rsidRDefault="000238B5" w:rsidP="00CF3383">
      <w:pPr>
        <w:rPr>
          <w:rFonts w:ascii="Times New Roman" w:hAnsi="Times New Roman" w:cs="Times New Roman"/>
          <w:color w:val="auto"/>
          <w:szCs w:val="24"/>
        </w:rPr>
      </w:pPr>
      <w:r w:rsidRPr="00BD72C2">
        <w:rPr>
          <w:rFonts w:ascii="Times New Roman" w:hAnsi="Times New Roman" w:cs="Times New Roman"/>
          <w:color w:val="auto"/>
          <w:szCs w:val="24"/>
        </w:rPr>
        <w:t>De forma clara e resumida, temos que o teletrabalho consiste</w:t>
      </w:r>
      <w:r w:rsidR="00AB281E" w:rsidRPr="00BD72C2">
        <w:rPr>
          <w:rFonts w:ascii="Times New Roman" w:hAnsi="Times New Roman" w:cs="Times New Roman"/>
          <w:color w:val="auto"/>
          <w:szCs w:val="24"/>
        </w:rPr>
        <w:t>, essencialmente,</w:t>
      </w:r>
      <w:r w:rsidRPr="00BD72C2">
        <w:rPr>
          <w:rFonts w:ascii="Times New Roman" w:hAnsi="Times New Roman" w:cs="Times New Roman"/>
          <w:color w:val="auto"/>
          <w:szCs w:val="24"/>
        </w:rPr>
        <w:t xml:space="preserve"> no labor a distância via meios telemáticos. Sua adoção em larga escala decorre diretamente da massificação da tecnologia e da utilização da informação e do conhecimento baseado</w:t>
      </w:r>
      <w:r w:rsidR="00367BFA" w:rsidRPr="00BD72C2">
        <w:rPr>
          <w:rFonts w:ascii="Times New Roman" w:hAnsi="Times New Roman" w:cs="Times New Roman"/>
          <w:color w:val="auto"/>
          <w:szCs w:val="24"/>
        </w:rPr>
        <w:t>s</w:t>
      </w:r>
      <w:r w:rsidRPr="00BD72C2">
        <w:rPr>
          <w:rFonts w:ascii="Times New Roman" w:hAnsi="Times New Roman" w:cs="Times New Roman"/>
          <w:color w:val="auto"/>
          <w:szCs w:val="24"/>
        </w:rPr>
        <w:t xml:space="preserve"> nas Novas Tecnologias de Informação e Comunicação (BARBOSA</w:t>
      </w:r>
      <w:r w:rsidR="00454F7E" w:rsidRPr="00BD72C2">
        <w:rPr>
          <w:rFonts w:ascii="Times New Roman" w:hAnsi="Times New Roman" w:cs="Times New Roman"/>
          <w:color w:val="auto"/>
          <w:szCs w:val="24"/>
        </w:rPr>
        <w:t>JUNIOR</w:t>
      </w:r>
      <w:r w:rsidRPr="00BD72C2">
        <w:rPr>
          <w:rFonts w:ascii="Times New Roman" w:hAnsi="Times New Roman" w:cs="Times New Roman"/>
          <w:color w:val="auto"/>
          <w:szCs w:val="24"/>
        </w:rPr>
        <w:t>, 2019).</w:t>
      </w:r>
    </w:p>
    <w:p w:rsidR="00CE1BD2" w:rsidRPr="00BD72C2" w:rsidRDefault="0082625E" w:rsidP="00EC3BD9">
      <w:pPr>
        <w:rPr>
          <w:rFonts w:ascii="Times New Roman" w:hAnsi="Times New Roman" w:cs="Times New Roman"/>
          <w:color w:val="auto"/>
          <w:szCs w:val="24"/>
        </w:rPr>
      </w:pPr>
      <w:r w:rsidRPr="00BD72C2">
        <w:rPr>
          <w:rFonts w:ascii="Times New Roman" w:hAnsi="Times New Roman" w:cs="Times New Roman"/>
          <w:color w:val="auto"/>
          <w:szCs w:val="24"/>
        </w:rPr>
        <w:t>Levando em consideração a</w:t>
      </w:r>
      <w:r w:rsidR="00DA6F96" w:rsidRPr="00BD72C2">
        <w:rPr>
          <w:rFonts w:ascii="Times New Roman" w:hAnsi="Times New Roman" w:cs="Times New Roman"/>
          <w:color w:val="auto"/>
          <w:szCs w:val="24"/>
        </w:rPr>
        <w:t xml:space="preserve"> Lei n° 13.467/17</w:t>
      </w:r>
      <w:r w:rsidR="009B4EFB" w:rsidRPr="00BD72C2">
        <w:rPr>
          <w:rFonts w:ascii="Times New Roman" w:hAnsi="Times New Roman" w:cs="Times New Roman"/>
          <w:color w:val="auto"/>
          <w:szCs w:val="24"/>
        </w:rPr>
        <w:t>, observa-se,</w:t>
      </w:r>
      <w:r w:rsidR="00DA6F96" w:rsidRPr="00BD72C2">
        <w:rPr>
          <w:rFonts w:ascii="Times New Roman" w:hAnsi="Times New Roman" w:cs="Times New Roman"/>
          <w:color w:val="auto"/>
          <w:szCs w:val="24"/>
        </w:rPr>
        <w:t xml:space="preserve"> no Art. 75-B da CLT</w:t>
      </w:r>
      <w:r w:rsidRPr="00BD72C2">
        <w:rPr>
          <w:rFonts w:ascii="Times New Roman" w:hAnsi="Times New Roman" w:cs="Times New Roman"/>
          <w:color w:val="auto"/>
          <w:szCs w:val="24"/>
        </w:rPr>
        <w:t xml:space="preserve">, que a mesma </w:t>
      </w:r>
      <w:r w:rsidR="00DA6F96" w:rsidRPr="00BD72C2">
        <w:rPr>
          <w:rFonts w:ascii="Times New Roman" w:hAnsi="Times New Roman" w:cs="Times New Roman"/>
          <w:color w:val="auto"/>
          <w:szCs w:val="24"/>
        </w:rPr>
        <w:t xml:space="preserve">conceitua teletrabalho como: </w:t>
      </w:r>
      <w:r w:rsidR="00EC3BD9" w:rsidRPr="00BD72C2">
        <w:rPr>
          <w:rFonts w:ascii="Times New Roman" w:hAnsi="Times New Roman" w:cs="Times New Roman"/>
          <w:color w:val="auto"/>
          <w:szCs w:val="24"/>
        </w:rPr>
        <w:t>“</w:t>
      </w:r>
      <w:r w:rsidR="00DA6F96" w:rsidRPr="00BD72C2">
        <w:rPr>
          <w:rFonts w:ascii="Times New Roman" w:hAnsi="Times New Roman" w:cs="Times New Roman"/>
          <w:color w:val="auto"/>
          <w:szCs w:val="24"/>
        </w:rPr>
        <w:t>Art. 75-B. a prestação de serviços preponderantemente fora das dependências do empregador, com a utilização de tecnologias de informação e de comunicação que, por sua natureza, não se constituam como trabalho externo</w:t>
      </w:r>
      <w:r w:rsidR="00EC3BD9" w:rsidRPr="00BD72C2">
        <w:rPr>
          <w:rFonts w:ascii="Times New Roman" w:hAnsi="Times New Roman" w:cs="Times New Roman"/>
          <w:color w:val="auto"/>
          <w:szCs w:val="24"/>
        </w:rPr>
        <w:t>”</w:t>
      </w:r>
      <w:r w:rsidR="00DA6F96" w:rsidRPr="00BD72C2">
        <w:rPr>
          <w:rFonts w:ascii="Times New Roman" w:hAnsi="Times New Roman" w:cs="Times New Roman"/>
          <w:color w:val="auto"/>
          <w:szCs w:val="24"/>
        </w:rPr>
        <w:t xml:space="preserve">. </w:t>
      </w:r>
      <w:r w:rsidRPr="00BD72C2">
        <w:rPr>
          <w:rFonts w:ascii="Times New Roman" w:hAnsi="Times New Roman" w:cs="Times New Roman"/>
          <w:color w:val="auto"/>
          <w:szCs w:val="24"/>
        </w:rPr>
        <w:t>E em uma perspectiva etimológica,</w:t>
      </w:r>
      <w:r w:rsidR="00DA6F96" w:rsidRPr="00BD72C2">
        <w:rPr>
          <w:rFonts w:ascii="Times New Roman" w:hAnsi="Times New Roman" w:cs="Times New Roman"/>
          <w:color w:val="auto"/>
          <w:szCs w:val="24"/>
        </w:rPr>
        <w:t xml:space="preserve"> “tele” significa longe “trabalho” reflete a </w:t>
      </w:r>
      <w:r w:rsidRPr="00BD72C2">
        <w:rPr>
          <w:rFonts w:ascii="Times New Roman" w:hAnsi="Times New Roman" w:cs="Times New Roman"/>
          <w:color w:val="auto"/>
          <w:szCs w:val="24"/>
        </w:rPr>
        <w:t>ideia</w:t>
      </w:r>
      <w:r w:rsidR="00DA6F96" w:rsidRPr="00BD72C2">
        <w:rPr>
          <w:rFonts w:ascii="Times New Roman" w:hAnsi="Times New Roman" w:cs="Times New Roman"/>
          <w:color w:val="auto"/>
          <w:szCs w:val="24"/>
        </w:rPr>
        <w:t xml:space="preserve"> de prestação de serviço de atividade física ou intelectual. Cairo Junior (2019, p.416) conceitua teletrabalho como “[...] executado fora do centro de trabalho tradicional, concebido como forma flexível de organização do trabalho e com utilização das ferramentas fornecidas pelas novas tecnologias da informática e das telecomunicações”.</w:t>
      </w:r>
    </w:p>
    <w:p w:rsidR="00E95F5C" w:rsidRPr="00BD72C2" w:rsidRDefault="00E95F5C" w:rsidP="00EC3BD9">
      <w:pPr>
        <w:rPr>
          <w:rFonts w:ascii="Times New Roman" w:hAnsi="Times New Roman" w:cs="Times New Roman"/>
          <w:color w:val="auto"/>
          <w:szCs w:val="24"/>
        </w:rPr>
      </w:pPr>
    </w:p>
    <w:p w:rsidR="00CE1BD2" w:rsidRPr="00BD72C2" w:rsidRDefault="00C179D9" w:rsidP="00E95F5C">
      <w:pPr>
        <w:pStyle w:val="Ttulo2"/>
        <w:spacing w:before="0"/>
        <w:rPr>
          <w:color w:val="auto"/>
        </w:rPr>
      </w:pPr>
      <w:bookmarkStart w:id="5" w:name="_Toc117543323"/>
      <w:r w:rsidRPr="00BD72C2">
        <w:rPr>
          <w:color w:val="auto"/>
        </w:rPr>
        <w:t xml:space="preserve">3 </w:t>
      </w:r>
      <w:r w:rsidR="00CE1BD2" w:rsidRPr="00BD72C2">
        <w:rPr>
          <w:color w:val="auto"/>
        </w:rPr>
        <w:t xml:space="preserve">ANÁLISE DO TELETRABALHO NA </w:t>
      </w:r>
      <w:r w:rsidR="006A43E4" w:rsidRPr="00BD72C2">
        <w:rPr>
          <w:color w:val="auto"/>
        </w:rPr>
        <w:t>CLT</w:t>
      </w:r>
      <w:bookmarkEnd w:id="5"/>
    </w:p>
    <w:p w:rsidR="00CE1BD2" w:rsidRPr="00BD72C2" w:rsidRDefault="00CE1BD2" w:rsidP="00CE1BD2">
      <w:pPr>
        <w:ind w:firstLine="708"/>
        <w:rPr>
          <w:rFonts w:ascii="Times New Roman" w:hAnsi="Times New Roman" w:cs="Times New Roman"/>
          <w:color w:val="auto"/>
          <w:szCs w:val="24"/>
        </w:rPr>
      </w:pPr>
    </w:p>
    <w:p w:rsidR="000B7561" w:rsidRPr="00BD72C2" w:rsidRDefault="00A917F5" w:rsidP="002A4DF7">
      <w:pPr>
        <w:ind w:firstLine="708"/>
        <w:rPr>
          <w:rFonts w:ascii="Times New Roman" w:hAnsi="Times New Roman" w:cs="Times New Roman"/>
          <w:color w:val="auto"/>
          <w:szCs w:val="24"/>
        </w:rPr>
      </w:pPr>
      <w:r w:rsidRPr="00BD72C2">
        <w:rPr>
          <w:rFonts w:ascii="Times New Roman" w:hAnsi="Times New Roman" w:cs="Times New Roman"/>
          <w:color w:val="auto"/>
          <w:szCs w:val="24"/>
        </w:rPr>
        <w:t>No dia 5 de setembro foi publicada a Lei 14.442/22, que alterou a CLT para tratar do teletrabalho e do p</w:t>
      </w:r>
      <w:r w:rsidR="003F75B1" w:rsidRPr="00BD72C2">
        <w:rPr>
          <w:rFonts w:ascii="Times New Roman" w:hAnsi="Times New Roman" w:cs="Times New Roman"/>
          <w:color w:val="auto"/>
          <w:szCs w:val="24"/>
        </w:rPr>
        <w:t>agamento de auxílio alimentação. Ela surgiu com o objetivo de formalizar esse modelo de trabalho, impactando diretamente na segurança jurídica d</w:t>
      </w:r>
      <w:r w:rsidR="002A4DF7" w:rsidRPr="00BD72C2">
        <w:rPr>
          <w:rFonts w:ascii="Times New Roman" w:hAnsi="Times New Roman" w:cs="Times New Roman"/>
          <w:color w:val="auto"/>
          <w:szCs w:val="24"/>
        </w:rPr>
        <w:t>os envolvidos nesse tipo de relação trabalhista</w:t>
      </w:r>
      <w:r w:rsidR="003F75B1" w:rsidRPr="00BD72C2">
        <w:rPr>
          <w:rFonts w:ascii="Times New Roman" w:hAnsi="Times New Roman" w:cs="Times New Roman"/>
          <w:color w:val="auto"/>
          <w:szCs w:val="24"/>
        </w:rPr>
        <w:t xml:space="preserve">. A norma busca </w:t>
      </w:r>
      <w:r w:rsidRPr="00BD72C2">
        <w:rPr>
          <w:rFonts w:ascii="Times New Roman" w:hAnsi="Times New Roman" w:cs="Times New Roman"/>
          <w:color w:val="auto"/>
          <w:szCs w:val="24"/>
        </w:rPr>
        <w:t>aprimor</w:t>
      </w:r>
      <w:r w:rsidR="003F75B1" w:rsidRPr="00BD72C2">
        <w:rPr>
          <w:rFonts w:ascii="Times New Roman" w:hAnsi="Times New Roman" w:cs="Times New Roman"/>
          <w:color w:val="auto"/>
          <w:szCs w:val="24"/>
        </w:rPr>
        <w:t>ar</w:t>
      </w:r>
      <w:r w:rsidR="00CE1BD2" w:rsidRPr="00BD72C2">
        <w:rPr>
          <w:rFonts w:ascii="Times New Roman" w:hAnsi="Times New Roman" w:cs="Times New Roman"/>
          <w:color w:val="auto"/>
          <w:szCs w:val="24"/>
        </w:rPr>
        <w:t xml:space="preserve"> o</w:t>
      </w:r>
      <w:r w:rsidR="00D83558" w:rsidRPr="00BD72C2">
        <w:rPr>
          <w:rFonts w:ascii="Times New Roman" w:hAnsi="Times New Roman" w:cs="Times New Roman"/>
          <w:color w:val="auto"/>
          <w:szCs w:val="24"/>
        </w:rPr>
        <w:t xml:space="preserve"> instituto do</w:t>
      </w:r>
      <w:r w:rsidR="00CE1BD2" w:rsidRPr="00BD72C2">
        <w:rPr>
          <w:rFonts w:ascii="Times New Roman" w:hAnsi="Times New Roman" w:cs="Times New Roman"/>
          <w:color w:val="auto"/>
          <w:szCs w:val="24"/>
        </w:rPr>
        <w:t xml:space="preserve"> teletrabalho na ordem jurídica brasileira</w:t>
      </w:r>
      <w:r w:rsidR="00D83558" w:rsidRPr="00BD72C2">
        <w:rPr>
          <w:rFonts w:ascii="Times New Roman" w:hAnsi="Times New Roman" w:cs="Times New Roman"/>
          <w:color w:val="auto"/>
          <w:szCs w:val="24"/>
        </w:rPr>
        <w:t xml:space="preserve">, uma vez que o instituto merecia uma melhor proteção. Tal </w:t>
      </w:r>
      <w:r w:rsidR="00185601" w:rsidRPr="00BD72C2">
        <w:rPr>
          <w:rFonts w:ascii="Times New Roman" w:hAnsi="Times New Roman" w:cs="Times New Roman"/>
          <w:color w:val="auto"/>
          <w:szCs w:val="24"/>
        </w:rPr>
        <w:t>Lei</w:t>
      </w:r>
      <w:r w:rsidR="009638B4" w:rsidRPr="00BD72C2">
        <w:rPr>
          <w:rFonts w:ascii="Times New Roman" w:hAnsi="Times New Roman" w:cs="Times New Roman"/>
          <w:color w:val="auto"/>
          <w:szCs w:val="24"/>
        </w:rPr>
        <w:t xml:space="preserve"> </w:t>
      </w:r>
      <w:r w:rsidR="00D83558" w:rsidRPr="00BD72C2">
        <w:rPr>
          <w:rFonts w:ascii="Times New Roman" w:hAnsi="Times New Roman" w:cs="Times New Roman"/>
          <w:color w:val="auto"/>
          <w:szCs w:val="24"/>
        </w:rPr>
        <w:t xml:space="preserve">alterou os </w:t>
      </w:r>
      <w:r w:rsidR="00185601" w:rsidRPr="00BD72C2">
        <w:rPr>
          <w:rFonts w:ascii="Times New Roman" w:hAnsi="Times New Roman" w:cs="Times New Roman"/>
          <w:color w:val="auto"/>
          <w:szCs w:val="24"/>
        </w:rPr>
        <w:t>Artigos</w:t>
      </w:r>
      <w:r w:rsidR="009638B4" w:rsidRPr="00BD72C2">
        <w:rPr>
          <w:rFonts w:ascii="Times New Roman" w:hAnsi="Times New Roman" w:cs="Times New Roman"/>
          <w:color w:val="auto"/>
          <w:szCs w:val="24"/>
        </w:rPr>
        <w:t xml:space="preserve"> </w:t>
      </w:r>
      <w:r w:rsidR="00D83558" w:rsidRPr="00BD72C2">
        <w:rPr>
          <w:rFonts w:ascii="Times New Roman" w:hAnsi="Times New Roman" w:cs="Times New Roman"/>
          <w:color w:val="auto"/>
          <w:szCs w:val="24"/>
        </w:rPr>
        <w:t>62, 75-B, 75-C e 75-F da CLT,</w:t>
      </w:r>
      <w:r w:rsidR="00CE1BD2" w:rsidRPr="00BD72C2">
        <w:rPr>
          <w:rFonts w:ascii="Times New Roman" w:hAnsi="Times New Roman" w:cs="Times New Roman"/>
          <w:color w:val="auto"/>
          <w:szCs w:val="24"/>
        </w:rPr>
        <w:t xml:space="preserve"> com o objetivo de organizar, d</w:t>
      </w:r>
      <w:r w:rsidR="00D83558" w:rsidRPr="00BD72C2">
        <w:rPr>
          <w:rFonts w:ascii="Times New Roman" w:hAnsi="Times New Roman" w:cs="Times New Roman"/>
          <w:color w:val="auto"/>
          <w:szCs w:val="24"/>
        </w:rPr>
        <w:t xml:space="preserve">isciplinar e controlar </w:t>
      </w:r>
      <w:r w:rsidR="002A4DF7" w:rsidRPr="00BD72C2">
        <w:rPr>
          <w:rFonts w:ascii="Times New Roman" w:hAnsi="Times New Roman" w:cs="Times New Roman"/>
          <w:color w:val="auto"/>
          <w:szCs w:val="24"/>
        </w:rPr>
        <w:t xml:space="preserve">melhor </w:t>
      </w:r>
      <w:r w:rsidR="003F75B1" w:rsidRPr="00BD72C2">
        <w:rPr>
          <w:rFonts w:ascii="Times New Roman" w:hAnsi="Times New Roman" w:cs="Times New Roman"/>
          <w:color w:val="auto"/>
          <w:szCs w:val="24"/>
        </w:rPr>
        <w:t>o teletrabalho</w:t>
      </w:r>
      <w:r w:rsidR="00CE1BD2" w:rsidRPr="00BD72C2">
        <w:rPr>
          <w:rFonts w:ascii="Times New Roman" w:hAnsi="Times New Roman" w:cs="Times New Roman"/>
          <w:color w:val="auto"/>
          <w:szCs w:val="24"/>
        </w:rPr>
        <w:t xml:space="preserve">, </w:t>
      </w:r>
      <w:r w:rsidR="002A4DF7" w:rsidRPr="00BD72C2">
        <w:rPr>
          <w:rFonts w:ascii="Times New Roman" w:hAnsi="Times New Roman" w:cs="Times New Roman"/>
          <w:color w:val="auto"/>
          <w:szCs w:val="24"/>
        </w:rPr>
        <w:t>inicialmente</w:t>
      </w:r>
      <w:r w:rsidR="00185601" w:rsidRPr="00BD72C2">
        <w:rPr>
          <w:rFonts w:ascii="Times New Roman" w:hAnsi="Times New Roman" w:cs="Times New Roman"/>
          <w:color w:val="auto"/>
          <w:szCs w:val="24"/>
        </w:rPr>
        <w:t>,</w:t>
      </w:r>
      <w:r w:rsidR="002A4DF7" w:rsidRPr="00BD72C2">
        <w:rPr>
          <w:rFonts w:ascii="Times New Roman" w:hAnsi="Times New Roman" w:cs="Times New Roman"/>
          <w:color w:val="auto"/>
          <w:szCs w:val="24"/>
        </w:rPr>
        <w:t xml:space="preserve"> alterando a </w:t>
      </w:r>
      <w:r w:rsidR="00CE1BD2" w:rsidRPr="00BD72C2">
        <w:rPr>
          <w:rFonts w:ascii="Times New Roman" w:hAnsi="Times New Roman" w:cs="Times New Roman"/>
          <w:color w:val="auto"/>
          <w:szCs w:val="24"/>
        </w:rPr>
        <w:t>definição legal</w:t>
      </w:r>
      <w:r w:rsidR="002A4DF7" w:rsidRPr="00BD72C2">
        <w:rPr>
          <w:rFonts w:ascii="Times New Roman" w:hAnsi="Times New Roman" w:cs="Times New Roman"/>
          <w:color w:val="auto"/>
          <w:szCs w:val="24"/>
        </w:rPr>
        <w:t xml:space="preserve"> do teletrabalho presente</w:t>
      </w:r>
      <w:r w:rsidR="00CE1BD2" w:rsidRPr="00BD72C2">
        <w:rPr>
          <w:rFonts w:ascii="Times New Roman" w:hAnsi="Times New Roman" w:cs="Times New Roman"/>
          <w:color w:val="auto"/>
          <w:szCs w:val="24"/>
        </w:rPr>
        <w:t xml:space="preserve"> no </w:t>
      </w:r>
      <w:r w:rsidR="00185601" w:rsidRPr="00BD72C2">
        <w:rPr>
          <w:rFonts w:ascii="Times New Roman" w:hAnsi="Times New Roman" w:cs="Times New Roman"/>
          <w:color w:val="auto"/>
          <w:szCs w:val="24"/>
        </w:rPr>
        <w:t>Artigo</w:t>
      </w:r>
      <w:r w:rsidR="009638B4" w:rsidRPr="00BD72C2">
        <w:rPr>
          <w:rFonts w:ascii="Times New Roman" w:hAnsi="Times New Roman" w:cs="Times New Roman"/>
          <w:color w:val="auto"/>
          <w:szCs w:val="24"/>
        </w:rPr>
        <w:t xml:space="preserve"> </w:t>
      </w:r>
      <w:r w:rsidR="00CE1BD2" w:rsidRPr="00BD72C2">
        <w:rPr>
          <w:rFonts w:ascii="Times New Roman" w:hAnsi="Times New Roman" w:cs="Times New Roman"/>
          <w:color w:val="auto"/>
          <w:szCs w:val="24"/>
        </w:rPr>
        <w:t>75-B, caput</w:t>
      </w:r>
      <w:r w:rsidR="002A4DF7" w:rsidRPr="00BD72C2">
        <w:rPr>
          <w:rFonts w:ascii="Times New Roman" w:hAnsi="Times New Roman" w:cs="Times New Roman"/>
          <w:color w:val="auto"/>
          <w:szCs w:val="24"/>
        </w:rPr>
        <w:t xml:space="preserve"> que passa a ser</w:t>
      </w:r>
      <w:r w:rsidR="00CE1BD2" w:rsidRPr="00BD72C2">
        <w:rPr>
          <w:rFonts w:ascii="Times New Roman" w:hAnsi="Times New Roman" w:cs="Times New Roman"/>
          <w:color w:val="auto"/>
          <w:szCs w:val="24"/>
        </w:rPr>
        <w:t>:</w:t>
      </w:r>
    </w:p>
    <w:p w:rsidR="002A4DF7" w:rsidRPr="00BD72C2" w:rsidRDefault="002A4DF7" w:rsidP="002A4DF7">
      <w:pPr>
        <w:ind w:firstLine="708"/>
        <w:rPr>
          <w:rFonts w:ascii="Times New Roman" w:hAnsi="Times New Roman" w:cs="Times New Roman"/>
          <w:color w:val="auto"/>
          <w:szCs w:val="24"/>
        </w:rPr>
      </w:pPr>
    </w:p>
    <w:p w:rsidR="00CE1BD2" w:rsidRPr="00BD72C2" w:rsidRDefault="00CE1BD2" w:rsidP="00185601">
      <w:pPr>
        <w:spacing w:line="240" w:lineRule="auto"/>
        <w:ind w:left="2268" w:firstLine="0"/>
        <w:rPr>
          <w:rFonts w:ascii="Times New Roman" w:hAnsi="Times New Roman" w:cs="Times New Roman"/>
          <w:iCs/>
          <w:color w:val="auto"/>
          <w:sz w:val="20"/>
          <w:szCs w:val="24"/>
        </w:rPr>
      </w:pPr>
      <w:r w:rsidRPr="00BD72C2">
        <w:rPr>
          <w:rFonts w:ascii="Times New Roman" w:hAnsi="Times New Roman" w:cs="Times New Roman"/>
          <w:iCs/>
          <w:color w:val="auto"/>
          <w:sz w:val="20"/>
          <w:szCs w:val="24"/>
        </w:rPr>
        <w:t xml:space="preserve">Art. 75-B. </w:t>
      </w:r>
      <w:r w:rsidR="00A917F5" w:rsidRPr="00BD72C2">
        <w:rPr>
          <w:rFonts w:ascii="Times New Roman" w:hAnsi="Times New Roman" w:cs="Times New Roman"/>
          <w:iCs/>
          <w:color w:val="auto"/>
          <w:sz w:val="20"/>
          <w:szCs w:val="24"/>
        </w:rPr>
        <w:t>Considera-se teletrabalho ou trabalho remoto a prestação de serviços fora das dependências do empregador, de maneira preponderante ou não, com a utilização de tecnologias de informação e de comunicação, que, por sua natureza, não configure trabalho externo</w:t>
      </w:r>
      <w:r w:rsidRPr="00BD72C2">
        <w:rPr>
          <w:rFonts w:ascii="Times New Roman" w:hAnsi="Times New Roman" w:cs="Times New Roman"/>
          <w:iCs/>
          <w:color w:val="auto"/>
          <w:sz w:val="20"/>
          <w:szCs w:val="24"/>
        </w:rPr>
        <w:t>.</w:t>
      </w:r>
    </w:p>
    <w:p w:rsidR="009B4CA1" w:rsidRPr="00BD72C2" w:rsidRDefault="009B4CA1" w:rsidP="00185601">
      <w:pPr>
        <w:rPr>
          <w:rFonts w:ascii="Times New Roman" w:hAnsi="Times New Roman" w:cs="Times New Roman"/>
          <w:color w:val="auto"/>
          <w:sz w:val="22"/>
          <w:szCs w:val="24"/>
        </w:rPr>
      </w:pPr>
    </w:p>
    <w:p w:rsidR="00A917F5" w:rsidRPr="00BD72C2" w:rsidRDefault="009B4CA1" w:rsidP="00DC54AC">
      <w:pPr>
        <w:ind w:firstLine="708"/>
        <w:rPr>
          <w:rFonts w:ascii="Times New Roman" w:hAnsi="Times New Roman" w:cs="Times New Roman"/>
          <w:color w:val="auto"/>
          <w:szCs w:val="24"/>
        </w:rPr>
      </w:pPr>
      <w:r w:rsidRPr="00BD72C2">
        <w:rPr>
          <w:rFonts w:ascii="Times New Roman" w:hAnsi="Times New Roman" w:cs="Times New Roman"/>
          <w:color w:val="auto"/>
          <w:szCs w:val="24"/>
        </w:rPr>
        <w:t>A Lei define teletrabalho (ou trabalho remoto) como a prestação de serviços fora das dependências da firma, de maneira preponderante ou híbrida, que não pode ser caracterizada como trabalho externo</w:t>
      </w:r>
      <w:r w:rsidR="00DC54AC" w:rsidRPr="00BD72C2">
        <w:rPr>
          <w:rFonts w:ascii="Times New Roman" w:hAnsi="Times New Roman" w:cs="Times New Roman"/>
          <w:color w:val="auto"/>
          <w:szCs w:val="24"/>
        </w:rPr>
        <w:t xml:space="preserve">. </w:t>
      </w:r>
      <w:r w:rsidRPr="00BD72C2">
        <w:rPr>
          <w:rFonts w:ascii="Times New Roman" w:hAnsi="Times New Roman" w:cs="Times New Roman"/>
          <w:color w:val="auto"/>
          <w:szCs w:val="24"/>
        </w:rPr>
        <w:t xml:space="preserve">Desse modo, </w:t>
      </w:r>
      <w:r w:rsidR="003F75B1" w:rsidRPr="00BD72C2">
        <w:rPr>
          <w:rFonts w:ascii="Times New Roman" w:hAnsi="Times New Roman" w:cs="Times New Roman"/>
          <w:color w:val="auto"/>
          <w:szCs w:val="24"/>
        </w:rPr>
        <w:t xml:space="preserve">o regime híbrido de trabalho também ganhou suporte </w:t>
      </w:r>
      <w:r w:rsidR="003F75B1" w:rsidRPr="00BD72C2">
        <w:rPr>
          <w:rFonts w:ascii="Times New Roman" w:hAnsi="Times New Roman" w:cs="Times New Roman"/>
          <w:color w:val="auto"/>
          <w:szCs w:val="24"/>
        </w:rPr>
        <w:lastRenderedPageBreak/>
        <w:t>legal e não será descaracterizado na hipótese de prevalência do trabalho presencial ao trabalho remoto e vice-versa.</w:t>
      </w:r>
    </w:p>
    <w:p w:rsidR="00CE1BD2" w:rsidRPr="00620783" w:rsidRDefault="005B5757" w:rsidP="00A917F5">
      <w:pPr>
        <w:ind w:firstLine="708"/>
        <w:rPr>
          <w:rFonts w:ascii="Times New Roman" w:hAnsi="Times New Roman" w:cs="Times New Roman"/>
          <w:color w:val="auto"/>
          <w:szCs w:val="24"/>
        </w:rPr>
      </w:pPr>
      <w:r w:rsidRPr="00BD72C2">
        <w:rPr>
          <w:rFonts w:ascii="Times New Roman" w:hAnsi="Times New Roman" w:cs="Times New Roman"/>
          <w:color w:val="auto"/>
          <w:szCs w:val="24"/>
        </w:rPr>
        <w:t xml:space="preserve">Nessa modalidade de trabalho, </w:t>
      </w:r>
      <w:r w:rsidR="00B61C97" w:rsidRPr="00BD72C2">
        <w:rPr>
          <w:rFonts w:ascii="Times New Roman" w:hAnsi="Times New Roman" w:cs="Times New Roman"/>
          <w:color w:val="auto"/>
          <w:szCs w:val="24"/>
        </w:rPr>
        <w:t xml:space="preserve">para </w:t>
      </w:r>
      <w:r w:rsidRPr="00BD72C2">
        <w:rPr>
          <w:rFonts w:ascii="Times New Roman" w:hAnsi="Times New Roman" w:cs="Times New Roman"/>
          <w:color w:val="auto"/>
          <w:szCs w:val="24"/>
        </w:rPr>
        <w:t>a</w:t>
      </w:r>
      <w:r w:rsidR="00CE1BD2" w:rsidRPr="00BD72C2">
        <w:rPr>
          <w:rFonts w:ascii="Times New Roman" w:hAnsi="Times New Roman" w:cs="Times New Roman"/>
          <w:color w:val="auto"/>
          <w:szCs w:val="24"/>
        </w:rPr>
        <w:t xml:space="preserve"> contratação de empregado</w:t>
      </w:r>
      <w:r w:rsidR="00B61C97" w:rsidRPr="00BD72C2">
        <w:rPr>
          <w:rFonts w:ascii="Times New Roman" w:hAnsi="Times New Roman" w:cs="Times New Roman"/>
          <w:color w:val="auto"/>
          <w:szCs w:val="24"/>
        </w:rPr>
        <w:t xml:space="preserve">, </w:t>
      </w:r>
      <w:r w:rsidR="00CE1BD2" w:rsidRPr="00BD72C2">
        <w:rPr>
          <w:rFonts w:ascii="Times New Roman" w:hAnsi="Times New Roman" w:cs="Times New Roman"/>
          <w:color w:val="auto"/>
          <w:szCs w:val="24"/>
        </w:rPr>
        <w:t xml:space="preserve">é exigida solenidade. </w:t>
      </w:r>
      <w:r w:rsidR="00CE1BD2" w:rsidRPr="00620783">
        <w:rPr>
          <w:rFonts w:ascii="Times New Roman" w:hAnsi="Times New Roman" w:cs="Times New Roman"/>
          <w:color w:val="auto"/>
          <w:szCs w:val="24"/>
        </w:rPr>
        <w:t xml:space="preserve">Isso significa que a condição de teletrabalhador deve constar expressamente no contrato individual de trabalho, juntamente com </w:t>
      </w:r>
      <w:r w:rsidRPr="00620783">
        <w:rPr>
          <w:rFonts w:ascii="Times New Roman" w:hAnsi="Times New Roman" w:cs="Times New Roman"/>
          <w:color w:val="auto"/>
          <w:szCs w:val="24"/>
        </w:rPr>
        <w:t xml:space="preserve">o detalhamento das atividades </w:t>
      </w:r>
      <w:r w:rsidR="00B61C97" w:rsidRPr="00620783">
        <w:rPr>
          <w:rFonts w:ascii="Times New Roman" w:hAnsi="Times New Roman" w:cs="Times New Roman"/>
          <w:color w:val="auto"/>
          <w:szCs w:val="24"/>
        </w:rPr>
        <w:t>a serem</w:t>
      </w:r>
      <w:r w:rsidRPr="00620783">
        <w:rPr>
          <w:rFonts w:ascii="Times New Roman" w:hAnsi="Times New Roman" w:cs="Times New Roman"/>
          <w:color w:val="auto"/>
          <w:szCs w:val="24"/>
        </w:rPr>
        <w:t xml:space="preserve"> exercidas</w:t>
      </w:r>
      <w:r w:rsidR="00B61C97" w:rsidRPr="00620783">
        <w:rPr>
          <w:rFonts w:ascii="Times New Roman" w:hAnsi="Times New Roman" w:cs="Times New Roman"/>
          <w:color w:val="auto"/>
          <w:szCs w:val="24"/>
        </w:rPr>
        <w:t>.</w:t>
      </w:r>
    </w:p>
    <w:p w:rsidR="00FD3FC4" w:rsidRPr="00620783" w:rsidRDefault="00FD3FC4" w:rsidP="00CE1BD2">
      <w:pPr>
        <w:ind w:firstLine="0"/>
        <w:rPr>
          <w:rFonts w:ascii="Times New Roman" w:hAnsi="Times New Roman" w:cs="Times New Roman"/>
          <w:color w:val="auto"/>
          <w:szCs w:val="24"/>
        </w:rPr>
      </w:pPr>
    </w:p>
    <w:p w:rsidR="009C00A7" w:rsidRPr="00620783" w:rsidRDefault="008D2E32" w:rsidP="008D2E32">
      <w:pPr>
        <w:pStyle w:val="Ttulo2"/>
        <w:rPr>
          <w:color w:val="auto"/>
        </w:rPr>
      </w:pPr>
      <w:bookmarkStart w:id="6" w:name="_Toc117543324"/>
      <w:r w:rsidRPr="00620783">
        <w:rPr>
          <w:color w:val="auto"/>
        </w:rPr>
        <w:t xml:space="preserve">3.1 </w:t>
      </w:r>
      <w:r w:rsidR="00CE1BD2" w:rsidRPr="00620783">
        <w:rPr>
          <w:color w:val="auto"/>
        </w:rPr>
        <w:t xml:space="preserve">Do Regime </w:t>
      </w:r>
      <w:r w:rsidRPr="00620783">
        <w:rPr>
          <w:color w:val="auto"/>
        </w:rPr>
        <w:t>d</w:t>
      </w:r>
      <w:r w:rsidR="00CE1BD2" w:rsidRPr="00620783">
        <w:rPr>
          <w:color w:val="auto"/>
        </w:rPr>
        <w:t>e Jornada</w:t>
      </w:r>
      <w:bookmarkEnd w:id="6"/>
    </w:p>
    <w:p w:rsidR="009C00A7" w:rsidRPr="00620783" w:rsidRDefault="009C00A7" w:rsidP="009C00A7">
      <w:pPr>
        <w:pStyle w:val="PargrafodaLista"/>
        <w:ind w:left="0"/>
        <w:rPr>
          <w:rFonts w:ascii="Times New Roman" w:hAnsi="Times New Roman" w:cs="Times New Roman"/>
          <w:b/>
          <w:sz w:val="24"/>
          <w:szCs w:val="24"/>
        </w:rPr>
      </w:pPr>
    </w:p>
    <w:p w:rsidR="009C00A7" w:rsidRPr="00620783" w:rsidRDefault="00E151BD" w:rsidP="00636C45">
      <w:pPr>
        <w:ind w:firstLine="708"/>
        <w:rPr>
          <w:rFonts w:ascii="Times New Roman" w:hAnsi="Times New Roman" w:cs="Times New Roman"/>
          <w:color w:val="auto"/>
          <w:szCs w:val="24"/>
        </w:rPr>
      </w:pPr>
      <w:r w:rsidRPr="00620783">
        <w:rPr>
          <w:rFonts w:ascii="Times New Roman" w:hAnsi="Times New Roman" w:cs="Times New Roman"/>
          <w:color w:val="auto"/>
          <w:szCs w:val="24"/>
        </w:rPr>
        <w:t>Com relação ao regime de jornada do teletraba</w:t>
      </w:r>
      <w:r w:rsidR="00281E48" w:rsidRPr="00620783">
        <w:rPr>
          <w:rFonts w:ascii="Times New Roman" w:hAnsi="Times New Roman" w:cs="Times New Roman"/>
          <w:color w:val="auto"/>
          <w:szCs w:val="24"/>
        </w:rPr>
        <w:t>lh</w:t>
      </w:r>
      <w:r w:rsidRPr="00620783">
        <w:rPr>
          <w:rFonts w:ascii="Times New Roman" w:hAnsi="Times New Roman" w:cs="Times New Roman"/>
          <w:color w:val="auto"/>
          <w:szCs w:val="24"/>
        </w:rPr>
        <w:t>o</w:t>
      </w:r>
      <w:r w:rsidR="00281E48" w:rsidRPr="00620783">
        <w:rPr>
          <w:rFonts w:ascii="Times New Roman" w:hAnsi="Times New Roman" w:cs="Times New Roman"/>
          <w:color w:val="auto"/>
          <w:szCs w:val="24"/>
        </w:rPr>
        <w:t>,</w:t>
      </w:r>
      <w:r w:rsidRPr="00620783">
        <w:rPr>
          <w:rFonts w:ascii="Times New Roman" w:hAnsi="Times New Roman" w:cs="Times New Roman"/>
          <w:color w:val="auto"/>
          <w:szCs w:val="24"/>
        </w:rPr>
        <w:t xml:space="preserve"> o </w:t>
      </w:r>
      <w:r w:rsidR="00281E48" w:rsidRPr="00620783">
        <w:rPr>
          <w:rFonts w:ascii="Times New Roman" w:hAnsi="Times New Roman" w:cs="Times New Roman"/>
          <w:color w:val="auto"/>
          <w:szCs w:val="24"/>
        </w:rPr>
        <w:t>Artigo</w:t>
      </w:r>
      <w:r w:rsidR="009638B4" w:rsidRPr="00620783">
        <w:rPr>
          <w:rFonts w:ascii="Times New Roman" w:hAnsi="Times New Roman" w:cs="Times New Roman"/>
          <w:color w:val="auto"/>
          <w:szCs w:val="24"/>
        </w:rPr>
        <w:t xml:space="preserve"> </w:t>
      </w:r>
      <w:r w:rsidRPr="00620783">
        <w:rPr>
          <w:rFonts w:ascii="Times New Roman" w:hAnsi="Times New Roman" w:cs="Times New Roman"/>
          <w:color w:val="auto"/>
          <w:szCs w:val="24"/>
        </w:rPr>
        <w:t xml:space="preserve">62, </w:t>
      </w:r>
      <w:r w:rsidR="00DA0566" w:rsidRPr="00620783">
        <w:rPr>
          <w:rFonts w:ascii="Times New Roman" w:hAnsi="Times New Roman" w:cs="Times New Roman"/>
          <w:color w:val="auto"/>
          <w:szCs w:val="24"/>
        </w:rPr>
        <w:t xml:space="preserve">Inciso </w:t>
      </w:r>
      <w:r w:rsidRPr="00620783">
        <w:rPr>
          <w:rFonts w:ascii="Times New Roman" w:hAnsi="Times New Roman" w:cs="Times New Roman"/>
          <w:color w:val="auto"/>
          <w:szCs w:val="24"/>
        </w:rPr>
        <w:t>III da CLT</w:t>
      </w:r>
      <w:r w:rsidR="00281E48" w:rsidRPr="00620783">
        <w:rPr>
          <w:rFonts w:ascii="Times New Roman" w:hAnsi="Times New Roman" w:cs="Times New Roman"/>
          <w:color w:val="auto"/>
          <w:szCs w:val="24"/>
        </w:rPr>
        <w:t>,</w:t>
      </w:r>
      <w:r w:rsidRPr="00620783">
        <w:rPr>
          <w:rFonts w:ascii="Times New Roman" w:hAnsi="Times New Roman" w:cs="Times New Roman"/>
          <w:color w:val="auto"/>
          <w:szCs w:val="24"/>
        </w:rPr>
        <w:t xml:space="preserve"> destaca:</w:t>
      </w:r>
      <w:r w:rsidR="00B238A5" w:rsidRPr="00620783">
        <w:rPr>
          <w:rFonts w:ascii="Times New Roman" w:hAnsi="Times New Roman" w:cs="Times New Roman"/>
          <w:color w:val="auto"/>
          <w:szCs w:val="24"/>
        </w:rPr>
        <w:t xml:space="preserve"> “</w:t>
      </w:r>
      <w:r w:rsidR="00C52A49" w:rsidRPr="00620783">
        <w:rPr>
          <w:rFonts w:ascii="Times New Roman" w:hAnsi="Times New Roman" w:cs="Times New Roman"/>
          <w:color w:val="auto"/>
          <w:szCs w:val="24"/>
        </w:rPr>
        <w:t>Art. 62 - Não são abrangidos pelo regime previsto neste capítulo:</w:t>
      </w:r>
      <w:r w:rsidR="009638B4" w:rsidRPr="00620783">
        <w:rPr>
          <w:rFonts w:ascii="Times New Roman" w:hAnsi="Times New Roman" w:cs="Times New Roman"/>
          <w:color w:val="auto"/>
          <w:szCs w:val="24"/>
        </w:rPr>
        <w:t xml:space="preserve"> </w:t>
      </w:r>
      <w:r w:rsidR="00C52A49" w:rsidRPr="00620783">
        <w:rPr>
          <w:rFonts w:ascii="Times New Roman" w:hAnsi="Times New Roman" w:cs="Times New Roman"/>
          <w:color w:val="auto"/>
          <w:szCs w:val="24"/>
        </w:rPr>
        <w:t>III - os empregados em regime de teletrabalho que prestam serviço por produção ou tarefa</w:t>
      </w:r>
      <w:r w:rsidR="00B238A5" w:rsidRPr="00620783">
        <w:rPr>
          <w:rFonts w:ascii="Times New Roman" w:hAnsi="Times New Roman" w:cs="Times New Roman"/>
          <w:color w:val="auto"/>
          <w:szCs w:val="24"/>
        </w:rPr>
        <w:t>”</w:t>
      </w:r>
      <w:r w:rsidR="00C52A49" w:rsidRPr="00620783">
        <w:rPr>
          <w:rFonts w:ascii="Times New Roman" w:hAnsi="Times New Roman" w:cs="Times New Roman"/>
          <w:color w:val="auto"/>
          <w:szCs w:val="24"/>
        </w:rPr>
        <w:t xml:space="preserve"> (NR)</w:t>
      </w:r>
      <w:r w:rsidR="00DA0566" w:rsidRPr="00620783">
        <w:rPr>
          <w:rFonts w:ascii="Times New Roman" w:hAnsi="Times New Roman" w:cs="Times New Roman"/>
          <w:color w:val="auto"/>
          <w:szCs w:val="24"/>
        </w:rPr>
        <w:t>.</w:t>
      </w:r>
    </w:p>
    <w:p w:rsidR="00E151BD" w:rsidRPr="00620783" w:rsidRDefault="00C52A49" w:rsidP="00E151BD">
      <w:pPr>
        <w:ind w:firstLine="708"/>
        <w:rPr>
          <w:rFonts w:ascii="Times New Roman" w:hAnsi="Times New Roman" w:cs="Times New Roman"/>
          <w:color w:val="auto"/>
          <w:szCs w:val="24"/>
        </w:rPr>
      </w:pPr>
      <w:r w:rsidRPr="00620783">
        <w:rPr>
          <w:rFonts w:ascii="Times New Roman" w:hAnsi="Times New Roman" w:cs="Times New Roman"/>
          <w:color w:val="auto"/>
          <w:szCs w:val="24"/>
        </w:rPr>
        <w:t xml:space="preserve">Logo, como descreve o </w:t>
      </w:r>
      <w:r w:rsidR="00DA0566" w:rsidRPr="00620783">
        <w:rPr>
          <w:rFonts w:ascii="Times New Roman" w:hAnsi="Times New Roman" w:cs="Times New Roman"/>
          <w:color w:val="auto"/>
          <w:szCs w:val="24"/>
        </w:rPr>
        <w:t>Artigo</w:t>
      </w:r>
      <w:r w:rsidR="009638B4" w:rsidRPr="00620783">
        <w:rPr>
          <w:rFonts w:ascii="Times New Roman" w:hAnsi="Times New Roman" w:cs="Times New Roman"/>
          <w:color w:val="auto"/>
          <w:szCs w:val="24"/>
        </w:rPr>
        <w:t xml:space="preserve"> </w:t>
      </w:r>
      <w:r w:rsidR="00E151BD" w:rsidRPr="00620783">
        <w:rPr>
          <w:rFonts w:ascii="Times New Roman" w:hAnsi="Times New Roman" w:cs="Times New Roman"/>
          <w:color w:val="auto"/>
          <w:szCs w:val="24"/>
        </w:rPr>
        <w:t xml:space="preserve">62, </w:t>
      </w:r>
      <w:r w:rsidR="00DA0566" w:rsidRPr="00620783">
        <w:rPr>
          <w:rFonts w:ascii="Times New Roman" w:hAnsi="Times New Roman" w:cs="Times New Roman"/>
          <w:color w:val="auto"/>
          <w:szCs w:val="24"/>
        </w:rPr>
        <w:t>Inciso</w:t>
      </w:r>
      <w:r w:rsidR="009638B4" w:rsidRPr="00620783">
        <w:rPr>
          <w:rFonts w:ascii="Times New Roman" w:hAnsi="Times New Roman" w:cs="Times New Roman"/>
          <w:color w:val="auto"/>
          <w:szCs w:val="24"/>
        </w:rPr>
        <w:t xml:space="preserve"> </w:t>
      </w:r>
      <w:r w:rsidR="00E151BD" w:rsidRPr="00620783">
        <w:rPr>
          <w:rFonts w:ascii="Times New Roman" w:hAnsi="Times New Roman" w:cs="Times New Roman"/>
          <w:color w:val="auto"/>
          <w:szCs w:val="24"/>
        </w:rPr>
        <w:t>III da CLT</w:t>
      </w:r>
      <w:r w:rsidRPr="00620783">
        <w:rPr>
          <w:rFonts w:ascii="Times New Roman" w:hAnsi="Times New Roman" w:cs="Times New Roman"/>
          <w:color w:val="auto"/>
          <w:szCs w:val="24"/>
        </w:rPr>
        <w:t>,</w:t>
      </w:r>
      <w:r w:rsidR="00E151BD" w:rsidRPr="00620783">
        <w:rPr>
          <w:rFonts w:ascii="Times New Roman" w:hAnsi="Times New Roman" w:cs="Times New Roman"/>
          <w:color w:val="auto"/>
          <w:szCs w:val="24"/>
        </w:rPr>
        <w:t xml:space="preserve"> não são abrangidos do capítulo da jornada de trabalho os teletrabalhadores que prestam serviço por produção ou tarefa, ou seja, com a inclusão do referido inciso</w:t>
      </w:r>
      <w:r w:rsidR="00DA0566" w:rsidRPr="00620783">
        <w:rPr>
          <w:rFonts w:ascii="Times New Roman" w:hAnsi="Times New Roman" w:cs="Times New Roman"/>
          <w:color w:val="auto"/>
          <w:szCs w:val="24"/>
        </w:rPr>
        <w:t>,</w:t>
      </w:r>
      <w:r w:rsidR="00E151BD" w:rsidRPr="00620783">
        <w:rPr>
          <w:rFonts w:ascii="Times New Roman" w:hAnsi="Times New Roman" w:cs="Times New Roman"/>
          <w:color w:val="auto"/>
          <w:szCs w:val="24"/>
        </w:rPr>
        <w:t xml:space="preserve"> o empregado em regime de teletrabalho estará sujeito a controle de jornada</w:t>
      </w:r>
      <w:r w:rsidR="00620783" w:rsidRPr="00620783">
        <w:rPr>
          <w:rFonts w:ascii="Times New Roman" w:hAnsi="Times New Roman" w:cs="Times New Roman"/>
          <w:color w:val="auto"/>
          <w:szCs w:val="24"/>
        </w:rPr>
        <w:t>,</w:t>
      </w:r>
      <w:r w:rsidR="00E151BD" w:rsidRPr="00620783">
        <w:rPr>
          <w:rFonts w:ascii="Times New Roman" w:hAnsi="Times New Roman" w:cs="Times New Roman"/>
          <w:color w:val="auto"/>
          <w:szCs w:val="24"/>
        </w:rPr>
        <w:t xml:space="preserve"> salvo se a prestação de serviços se der por produção </w:t>
      </w:r>
      <w:r w:rsidR="00DA0566" w:rsidRPr="00620783">
        <w:rPr>
          <w:rFonts w:ascii="Times New Roman" w:hAnsi="Times New Roman" w:cs="Times New Roman"/>
          <w:color w:val="auto"/>
          <w:szCs w:val="24"/>
        </w:rPr>
        <w:t>ou</w:t>
      </w:r>
      <w:r w:rsidR="00E151BD" w:rsidRPr="00620783">
        <w:rPr>
          <w:rFonts w:ascii="Times New Roman" w:hAnsi="Times New Roman" w:cs="Times New Roman"/>
          <w:color w:val="auto"/>
          <w:szCs w:val="24"/>
        </w:rPr>
        <w:t xml:space="preserve"> tarefa, o que implicará na exigência do controle escrito de jornada de trabalho, inclusive para fins de comprovação da jornada efetivamente realizada</w:t>
      </w:r>
      <w:r w:rsidR="00DA0566" w:rsidRPr="00620783">
        <w:rPr>
          <w:rFonts w:ascii="Times New Roman" w:hAnsi="Times New Roman" w:cs="Times New Roman"/>
          <w:color w:val="auto"/>
          <w:szCs w:val="24"/>
        </w:rPr>
        <w:t>,</w:t>
      </w:r>
      <w:r w:rsidR="00E151BD" w:rsidRPr="00620783">
        <w:rPr>
          <w:rFonts w:ascii="Times New Roman" w:hAnsi="Times New Roman" w:cs="Times New Roman"/>
          <w:color w:val="auto"/>
          <w:szCs w:val="24"/>
        </w:rPr>
        <w:t xml:space="preserve"> como ocorre com os que trabalham em regime presencial.</w:t>
      </w:r>
    </w:p>
    <w:p w:rsidR="00996FBB" w:rsidRPr="00620783" w:rsidRDefault="00E151BD" w:rsidP="00E151BD">
      <w:pPr>
        <w:ind w:firstLine="708"/>
        <w:rPr>
          <w:rFonts w:ascii="Times New Roman" w:hAnsi="Times New Roman" w:cs="Times New Roman"/>
          <w:color w:val="auto"/>
          <w:szCs w:val="24"/>
        </w:rPr>
      </w:pPr>
      <w:r w:rsidRPr="00620783">
        <w:rPr>
          <w:rFonts w:ascii="Times New Roman" w:hAnsi="Times New Roman" w:cs="Times New Roman"/>
          <w:color w:val="auto"/>
          <w:szCs w:val="24"/>
        </w:rPr>
        <w:t>Cumpre destacar, desta forma, que a Lei 14.442/22 permite que o empregado submetido a regime de teletrabalho por produção ou por tarefa tenha liberdade para exercer as tarefas na hora em que lhe for mais conveniente</w:t>
      </w:r>
      <w:r w:rsidR="00DA0566" w:rsidRPr="00620783">
        <w:rPr>
          <w:rFonts w:ascii="Times New Roman" w:hAnsi="Times New Roman" w:cs="Times New Roman"/>
          <w:color w:val="auto"/>
          <w:szCs w:val="24"/>
        </w:rPr>
        <w:t xml:space="preserve">, </w:t>
      </w:r>
      <w:r w:rsidRPr="00620783">
        <w:rPr>
          <w:rFonts w:ascii="Times New Roman" w:hAnsi="Times New Roman" w:cs="Times New Roman"/>
          <w:color w:val="auto"/>
          <w:szCs w:val="24"/>
        </w:rPr>
        <w:t>sem que haja a necessidade de controle de jornada e, por conseguinte, pagamento de horas extras</w:t>
      </w:r>
      <w:r w:rsidR="00DA0566" w:rsidRPr="00620783">
        <w:rPr>
          <w:rFonts w:ascii="Times New Roman" w:hAnsi="Times New Roman" w:cs="Times New Roman"/>
          <w:color w:val="auto"/>
          <w:szCs w:val="24"/>
        </w:rPr>
        <w:t>. O</w:t>
      </w:r>
      <w:r w:rsidRPr="00620783">
        <w:rPr>
          <w:rFonts w:ascii="Times New Roman" w:hAnsi="Times New Roman" w:cs="Times New Roman"/>
          <w:color w:val="auto"/>
          <w:szCs w:val="24"/>
        </w:rPr>
        <w:t xml:space="preserve">u seja, haverá presunção relativa de que o </w:t>
      </w:r>
      <w:r w:rsidRPr="00926402">
        <w:rPr>
          <w:rFonts w:ascii="Times New Roman" w:hAnsi="Times New Roman" w:cs="Times New Roman"/>
          <w:color w:val="auto"/>
          <w:szCs w:val="24"/>
        </w:rPr>
        <w:t xml:space="preserve">empregado designado ao regime de teletrabalho está sujeito a controle de jornada, cabendo ao empregador demonstrar que o não enquadramento na exceção do </w:t>
      </w:r>
      <w:r w:rsidR="000E2BA5" w:rsidRPr="00926402">
        <w:rPr>
          <w:rFonts w:ascii="Times New Roman" w:hAnsi="Times New Roman" w:cs="Times New Roman"/>
          <w:color w:val="auto"/>
          <w:szCs w:val="24"/>
        </w:rPr>
        <w:t>Inciso</w:t>
      </w:r>
      <w:r w:rsidR="009638B4" w:rsidRPr="00926402">
        <w:rPr>
          <w:rFonts w:ascii="Times New Roman" w:hAnsi="Times New Roman" w:cs="Times New Roman"/>
          <w:color w:val="auto"/>
          <w:szCs w:val="24"/>
        </w:rPr>
        <w:t xml:space="preserve"> </w:t>
      </w:r>
      <w:r w:rsidRPr="00926402">
        <w:rPr>
          <w:rFonts w:ascii="Times New Roman" w:hAnsi="Times New Roman" w:cs="Times New Roman"/>
          <w:color w:val="auto"/>
          <w:szCs w:val="24"/>
        </w:rPr>
        <w:t xml:space="preserve">III do </w:t>
      </w:r>
      <w:r w:rsidR="000E2BA5" w:rsidRPr="00926402">
        <w:rPr>
          <w:rFonts w:ascii="Times New Roman" w:hAnsi="Times New Roman" w:cs="Times New Roman"/>
          <w:color w:val="auto"/>
          <w:szCs w:val="24"/>
        </w:rPr>
        <w:t>Artigo</w:t>
      </w:r>
      <w:r w:rsidR="009638B4" w:rsidRPr="00926402">
        <w:rPr>
          <w:rFonts w:ascii="Times New Roman" w:hAnsi="Times New Roman" w:cs="Times New Roman"/>
          <w:color w:val="auto"/>
          <w:szCs w:val="24"/>
        </w:rPr>
        <w:t xml:space="preserve"> </w:t>
      </w:r>
      <w:r w:rsidRPr="00926402">
        <w:rPr>
          <w:rFonts w:ascii="Times New Roman" w:hAnsi="Times New Roman" w:cs="Times New Roman"/>
          <w:color w:val="auto"/>
          <w:szCs w:val="24"/>
        </w:rPr>
        <w:t>62 da CLT.</w:t>
      </w:r>
    </w:p>
    <w:p w:rsidR="00CE1BD2" w:rsidRPr="000B54E8" w:rsidRDefault="00996FBB" w:rsidP="00252923">
      <w:pPr>
        <w:ind w:firstLine="708"/>
        <w:rPr>
          <w:rFonts w:ascii="Times New Roman" w:hAnsi="Times New Roman" w:cs="Times New Roman"/>
          <w:szCs w:val="24"/>
        </w:rPr>
      </w:pPr>
      <w:r w:rsidRPr="00620783">
        <w:rPr>
          <w:rFonts w:ascii="Times New Roman" w:hAnsi="Times New Roman" w:cs="Times New Roman"/>
          <w:color w:val="auto"/>
          <w:szCs w:val="24"/>
        </w:rPr>
        <w:t>Portanto, todo empregado em regime de teletrabalho, trabalho remoto e/ou regime híbrido de trabalho</w:t>
      </w:r>
      <w:r w:rsidR="009638B4" w:rsidRPr="00620783">
        <w:rPr>
          <w:rFonts w:ascii="Times New Roman" w:hAnsi="Times New Roman" w:cs="Times New Roman"/>
          <w:color w:val="auto"/>
          <w:szCs w:val="24"/>
        </w:rPr>
        <w:t xml:space="preserve"> </w:t>
      </w:r>
      <w:r w:rsidRPr="00620783">
        <w:rPr>
          <w:rFonts w:ascii="Times New Roman" w:hAnsi="Times New Roman" w:cs="Times New Roman"/>
          <w:color w:val="auto"/>
          <w:szCs w:val="24"/>
        </w:rPr>
        <w:t>que não prestar serviços por produção ou tarefa – ou seja, que preste serviço por jornada determinada – deve ter o horário de trabalho controlado e ter direito a horas extras ou compensação de jornada por meio de banco de horas, desde que haja cumprimento da lei e/ou normas sindicais sobre a matéri</w:t>
      </w:r>
      <w:r w:rsidRPr="000B54E8">
        <w:rPr>
          <w:rFonts w:ascii="Times New Roman" w:hAnsi="Times New Roman" w:cs="Times New Roman"/>
          <w:szCs w:val="24"/>
        </w:rPr>
        <w:t>a.</w:t>
      </w:r>
    </w:p>
    <w:p w:rsidR="00252923" w:rsidRPr="000B54E8" w:rsidRDefault="00252923" w:rsidP="000E2BA5">
      <w:pPr>
        <w:ind w:firstLine="0"/>
        <w:rPr>
          <w:rFonts w:ascii="Times New Roman" w:hAnsi="Times New Roman" w:cs="Times New Roman"/>
          <w:szCs w:val="24"/>
        </w:rPr>
      </w:pPr>
    </w:p>
    <w:p w:rsidR="00E95F5C" w:rsidRPr="000B54E8" w:rsidRDefault="00E95F5C" w:rsidP="000E2BA5">
      <w:pPr>
        <w:ind w:firstLine="0"/>
        <w:rPr>
          <w:rFonts w:ascii="Times New Roman" w:hAnsi="Times New Roman" w:cs="Times New Roman"/>
          <w:szCs w:val="24"/>
        </w:rPr>
      </w:pPr>
    </w:p>
    <w:p w:rsidR="00CE1BD2" w:rsidRPr="00620783" w:rsidRDefault="000E2BA5" w:rsidP="000E2BA5">
      <w:pPr>
        <w:pStyle w:val="Ttulo2"/>
        <w:spacing w:before="0"/>
        <w:rPr>
          <w:color w:val="auto"/>
        </w:rPr>
      </w:pPr>
      <w:bookmarkStart w:id="7" w:name="_Toc117543325"/>
      <w:r w:rsidRPr="00620783">
        <w:rPr>
          <w:color w:val="auto"/>
        </w:rPr>
        <w:lastRenderedPageBreak/>
        <w:t xml:space="preserve">3.2 </w:t>
      </w:r>
      <w:r w:rsidR="00CE1BD2" w:rsidRPr="00620783">
        <w:rPr>
          <w:color w:val="auto"/>
        </w:rPr>
        <w:t>Da Aquisição de Equipamentos e Infraestrutura Necessária para o Labor</w:t>
      </w:r>
      <w:bookmarkEnd w:id="7"/>
    </w:p>
    <w:p w:rsidR="00CE1BD2" w:rsidRPr="00620783" w:rsidRDefault="00CE1BD2" w:rsidP="00CE1BD2">
      <w:pPr>
        <w:ind w:firstLine="0"/>
        <w:rPr>
          <w:rFonts w:ascii="Times New Roman" w:hAnsi="Times New Roman" w:cs="Times New Roman"/>
          <w:color w:val="auto"/>
          <w:sz w:val="28"/>
          <w:szCs w:val="24"/>
        </w:rPr>
      </w:pPr>
    </w:p>
    <w:p w:rsidR="00CE1BD2" w:rsidRPr="00620783" w:rsidRDefault="00CE1BD2" w:rsidP="00C06339">
      <w:pPr>
        <w:ind w:firstLine="708"/>
        <w:rPr>
          <w:rFonts w:ascii="Times New Roman" w:hAnsi="Times New Roman" w:cs="Times New Roman"/>
          <w:color w:val="auto"/>
          <w:szCs w:val="24"/>
        </w:rPr>
      </w:pPr>
      <w:r w:rsidRPr="00620783">
        <w:rPr>
          <w:rFonts w:ascii="Times New Roman" w:hAnsi="Times New Roman" w:cs="Times New Roman"/>
          <w:color w:val="auto"/>
          <w:szCs w:val="24"/>
        </w:rPr>
        <w:t xml:space="preserve">A aquisição, </w:t>
      </w:r>
      <w:r w:rsidR="00BD795A" w:rsidRPr="00620783">
        <w:rPr>
          <w:rFonts w:ascii="Times New Roman" w:hAnsi="Times New Roman" w:cs="Times New Roman"/>
          <w:color w:val="auto"/>
          <w:szCs w:val="24"/>
        </w:rPr>
        <w:t xml:space="preserve">a </w:t>
      </w:r>
      <w:r w:rsidRPr="00620783">
        <w:rPr>
          <w:rFonts w:ascii="Times New Roman" w:hAnsi="Times New Roman" w:cs="Times New Roman"/>
          <w:color w:val="auto"/>
          <w:szCs w:val="24"/>
        </w:rPr>
        <w:t>manutenção ou</w:t>
      </w:r>
      <w:r w:rsidR="00D40E9B" w:rsidRPr="00620783">
        <w:rPr>
          <w:rFonts w:ascii="Times New Roman" w:hAnsi="Times New Roman" w:cs="Times New Roman"/>
          <w:color w:val="auto"/>
          <w:szCs w:val="24"/>
        </w:rPr>
        <w:t xml:space="preserve"> </w:t>
      </w:r>
      <w:r w:rsidR="00BD795A" w:rsidRPr="00620783">
        <w:rPr>
          <w:rFonts w:ascii="Times New Roman" w:hAnsi="Times New Roman" w:cs="Times New Roman"/>
          <w:color w:val="auto"/>
          <w:szCs w:val="24"/>
        </w:rPr>
        <w:t>o</w:t>
      </w:r>
      <w:r w:rsidRPr="00620783">
        <w:rPr>
          <w:rFonts w:ascii="Times New Roman" w:hAnsi="Times New Roman" w:cs="Times New Roman"/>
          <w:color w:val="auto"/>
          <w:szCs w:val="24"/>
        </w:rPr>
        <w:t xml:space="preserve"> fornecimento dos equipamentos e da infraestrutura necessária para a realização do trabalho pode ser ou não responsabilidade do empregado, dependendo do que for previsto em acordo escrito, entabulado entre as partes. A legislação não é clara quanto a obrigação do empregador em arcar com essa despesa, nem mesmo de reaver os valores desembolsados pelo trabalhador (</w:t>
      </w:r>
      <w:r w:rsidR="00204187" w:rsidRPr="00620783">
        <w:rPr>
          <w:rFonts w:ascii="Times New Roman" w:hAnsi="Times New Roman" w:cs="Times New Roman"/>
          <w:color w:val="auto"/>
          <w:szCs w:val="24"/>
        </w:rPr>
        <w:t xml:space="preserve">Artigo </w:t>
      </w:r>
      <w:r w:rsidRPr="00620783">
        <w:rPr>
          <w:rFonts w:ascii="Times New Roman" w:hAnsi="Times New Roman" w:cs="Times New Roman"/>
          <w:color w:val="auto"/>
          <w:szCs w:val="24"/>
        </w:rPr>
        <w:t>75-D)</w:t>
      </w:r>
      <w:r w:rsidR="006A43E4" w:rsidRPr="00620783">
        <w:rPr>
          <w:rFonts w:ascii="Times New Roman" w:hAnsi="Times New Roman" w:cs="Times New Roman"/>
          <w:color w:val="auto"/>
          <w:szCs w:val="24"/>
        </w:rPr>
        <w:t xml:space="preserve">, dando margem à interpretação. </w:t>
      </w:r>
      <w:r w:rsidRPr="00620783">
        <w:rPr>
          <w:rFonts w:ascii="Times New Roman" w:hAnsi="Times New Roman" w:cs="Times New Roman"/>
          <w:color w:val="auto"/>
          <w:szCs w:val="24"/>
        </w:rPr>
        <w:t>Contudo, esse posicionamento não pode prosperar, pois permitirá que o empregado assuma responsabilidades e encargos próprios do empregador.</w:t>
      </w:r>
    </w:p>
    <w:p w:rsidR="00CE1BD2" w:rsidRPr="00620783" w:rsidRDefault="00CE1BD2" w:rsidP="006A43E4">
      <w:pPr>
        <w:ind w:firstLine="708"/>
        <w:rPr>
          <w:rFonts w:ascii="Times New Roman" w:hAnsi="Times New Roman" w:cs="Times New Roman"/>
          <w:color w:val="auto"/>
          <w:szCs w:val="24"/>
        </w:rPr>
      </w:pPr>
      <w:r w:rsidRPr="00620783">
        <w:rPr>
          <w:rFonts w:ascii="Times New Roman" w:hAnsi="Times New Roman" w:cs="Times New Roman"/>
          <w:color w:val="auto"/>
          <w:szCs w:val="24"/>
        </w:rPr>
        <w:t xml:space="preserve">Portanto, a interpretação do dispositivo deverá ser harmônica com o </w:t>
      </w:r>
      <w:r w:rsidR="00204187" w:rsidRPr="00620783">
        <w:rPr>
          <w:rFonts w:ascii="Times New Roman" w:hAnsi="Times New Roman" w:cs="Times New Roman"/>
          <w:color w:val="auto"/>
          <w:szCs w:val="24"/>
        </w:rPr>
        <w:t>Artigo</w:t>
      </w:r>
      <w:r w:rsidR="00D40E9B" w:rsidRPr="00620783">
        <w:rPr>
          <w:rFonts w:ascii="Times New Roman" w:hAnsi="Times New Roman" w:cs="Times New Roman"/>
          <w:color w:val="auto"/>
          <w:szCs w:val="24"/>
        </w:rPr>
        <w:t xml:space="preserve"> </w:t>
      </w:r>
      <w:r w:rsidRPr="00620783">
        <w:rPr>
          <w:rFonts w:ascii="Times New Roman" w:hAnsi="Times New Roman" w:cs="Times New Roman"/>
          <w:color w:val="auto"/>
          <w:szCs w:val="24"/>
        </w:rPr>
        <w:t xml:space="preserve">2º da CLT, que trata do princípio da alteridade. Esse, por sua vez, determina que todos os riscos do empreendimento empresarial devem ser suportados exclusivamente pelo empregador. Situação que é reforçada após analisarmos o </w:t>
      </w:r>
      <w:r w:rsidR="00204187" w:rsidRPr="00620783">
        <w:rPr>
          <w:rFonts w:ascii="Times New Roman" w:hAnsi="Times New Roman" w:cs="Times New Roman"/>
          <w:color w:val="auto"/>
          <w:szCs w:val="24"/>
        </w:rPr>
        <w:t xml:space="preserve">Artigo </w:t>
      </w:r>
      <w:r w:rsidRPr="00620783">
        <w:rPr>
          <w:rFonts w:ascii="Times New Roman" w:hAnsi="Times New Roman" w:cs="Times New Roman"/>
          <w:color w:val="auto"/>
          <w:szCs w:val="24"/>
        </w:rPr>
        <w:t>166 desta Consolidação, o qual determina que o fornecimento de equipamento de proteção individual (EPI), necessário para a execução da atividade laboral pelo trabalhador, deve ser realizado pelo empregador, de forma gratuita. Delgado (2017, p. 139) compreende no mesmo sentido:</w:t>
      </w:r>
    </w:p>
    <w:p w:rsidR="009C00A7" w:rsidRPr="00620783" w:rsidRDefault="009C00A7" w:rsidP="006A43E4">
      <w:pPr>
        <w:ind w:left="1843" w:firstLine="0"/>
        <w:rPr>
          <w:rFonts w:ascii="Times New Roman" w:hAnsi="Times New Roman" w:cs="Times New Roman"/>
          <w:i/>
          <w:color w:val="auto"/>
          <w:sz w:val="20"/>
          <w:szCs w:val="20"/>
        </w:rPr>
      </w:pPr>
    </w:p>
    <w:p w:rsidR="00CE1BD2" w:rsidRPr="00620783" w:rsidRDefault="00CE1BD2" w:rsidP="00470755">
      <w:pPr>
        <w:spacing w:line="240" w:lineRule="auto"/>
        <w:ind w:left="2268" w:firstLine="0"/>
        <w:rPr>
          <w:rFonts w:ascii="Times New Roman" w:hAnsi="Times New Roman" w:cs="Times New Roman"/>
          <w:iCs/>
          <w:color w:val="auto"/>
          <w:sz w:val="20"/>
          <w:szCs w:val="20"/>
        </w:rPr>
      </w:pPr>
      <w:r w:rsidRPr="00620783">
        <w:rPr>
          <w:rFonts w:ascii="Times New Roman" w:hAnsi="Times New Roman" w:cs="Times New Roman"/>
          <w:iCs/>
          <w:color w:val="auto"/>
          <w:sz w:val="20"/>
          <w:szCs w:val="20"/>
        </w:rPr>
        <w:t>Não obstante certa imprecisão da Lei, nesse tópico, o fato é que a CLT segue a diretriz geral de que os custos e encargos relativos ao contrato empregatício e à prestação de serviços nele contratada cabem ao empregador, ao invés de ao empregado. Isso é o que deflui do próprio conceito de empregador explicitado pela ordem jurídica. De fato, o art. 2º, caput, da CLT, enfatiza ser empregador “a empresa, individual ou coletiva, que assumindo os riscos da atividade econômica, admite, assalaria e dirige a prestação de serviços” (grifos acrescidos). Nesse quadro, a regra do art. 75-D da CLT tem de ser interpretada em harmonia com a regra do art. 2º, caput, da mesma CLT, colocando sob ônus do empregador esses custos inerentes ao teletrabalho.</w:t>
      </w:r>
    </w:p>
    <w:p w:rsidR="006A43E4" w:rsidRPr="00620783" w:rsidRDefault="006A43E4" w:rsidP="00CE1BD2">
      <w:pPr>
        <w:ind w:firstLine="0"/>
        <w:rPr>
          <w:rFonts w:ascii="Times New Roman" w:hAnsi="Times New Roman" w:cs="Times New Roman"/>
          <w:i/>
          <w:color w:val="auto"/>
          <w:sz w:val="20"/>
          <w:szCs w:val="20"/>
        </w:rPr>
      </w:pPr>
    </w:p>
    <w:p w:rsidR="00CE1BD2" w:rsidRPr="00620783" w:rsidRDefault="00CE1BD2" w:rsidP="006A43E4">
      <w:pPr>
        <w:ind w:firstLine="708"/>
        <w:rPr>
          <w:rFonts w:ascii="Times New Roman" w:hAnsi="Times New Roman" w:cs="Times New Roman"/>
          <w:color w:val="auto"/>
          <w:szCs w:val="24"/>
        </w:rPr>
      </w:pPr>
      <w:r w:rsidRPr="00620783">
        <w:rPr>
          <w:rFonts w:ascii="Times New Roman" w:hAnsi="Times New Roman" w:cs="Times New Roman"/>
          <w:color w:val="auto"/>
          <w:szCs w:val="24"/>
        </w:rPr>
        <w:t xml:space="preserve">Ou seja, o empregado arcar com essas despesas para a execução do labor vai totalmente contra os princípios do direito do trabalho, o que torna esta possibilidade incompatível com esse ramo do </w:t>
      </w:r>
      <w:r w:rsidR="00E0256F" w:rsidRPr="00620783">
        <w:rPr>
          <w:rFonts w:ascii="Times New Roman" w:hAnsi="Times New Roman" w:cs="Times New Roman"/>
          <w:color w:val="auto"/>
          <w:szCs w:val="24"/>
        </w:rPr>
        <w:t>Direito</w:t>
      </w:r>
      <w:r w:rsidRPr="00620783">
        <w:rPr>
          <w:rFonts w:ascii="Times New Roman" w:hAnsi="Times New Roman" w:cs="Times New Roman"/>
          <w:color w:val="auto"/>
          <w:szCs w:val="24"/>
        </w:rPr>
        <w:t>. Nesse sentido</w:t>
      </w:r>
      <w:r w:rsidR="00E0256F" w:rsidRPr="00620783">
        <w:rPr>
          <w:rFonts w:ascii="Times New Roman" w:hAnsi="Times New Roman" w:cs="Times New Roman"/>
          <w:color w:val="auto"/>
          <w:szCs w:val="24"/>
        </w:rPr>
        <w:t xml:space="preserve">, </w:t>
      </w:r>
      <w:r w:rsidRPr="00620783">
        <w:rPr>
          <w:rFonts w:ascii="Times New Roman" w:hAnsi="Times New Roman" w:cs="Times New Roman"/>
          <w:color w:val="auto"/>
          <w:szCs w:val="24"/>
        </w:rPr>
        <w:t>podemos adotar o entendimento esclarecedor de Correia e Miessa (2018, p. 244):</w:t>
      </w:r>
    </w:p>
    <w:p w:rsidR="005570D5" w:rsidRPr="00620783" w:rsidRDefault="005570D5" w:rsidP="006A43E4">
      <w:pPr>
        <w:ind w:firstLine="708"/>
        <w:rPr>
          <w:rFonts w:ascii="Times New Roman" w:hAnsi="Times New Roman" w:cs="Times New Roman"/>
          <w:color w:val="auto"/>
          <w:szCs w:val="24"/>
        </w:rPr>
      </w:pPr>
    </w:p>
    <w:p w:rsidR="00CE1BD2" w:rsidRPr="00620783" w:rsidRDefault="00CE1BD2" w:rsidP="00E0256F">
      <w:pPr>
        <w:spacing w:line="240" w:lineRule="auto"/>
        <w:ind w:left="2268" w:firstLine="0"/>
        <w:rPr>
          <w:rFonts w:ascii="Times New Roman" w:hAnsi="Times New Roman" w:cs="Times New Roman"/>
          <w:iCs/>
          <w:color w:val="auto"/>
          <w:sz w:val="20"/>
          <w:szCs w:val="24"/>
        </w:rPr>
      </w:pPr>
      <w:r w:rsidRPr="00620783">
        <w:rPr>
          <w:rFonts w:ascii="Times New Roman" w:hAnsi="Times New Roman" w:cs="Times New Roman"/>
          <w:iCs/>
          <w:color w:val="auto"/>
          <w:sz w:val="20"/>
          <w:szCs w:val="24"/>
        </w:rPr>
        <w:t>[...] não é permitido o pagamento de despesas referentes ao trabalho desenvolvido pelo próprio empregado e, muito menos, que as despesas efetuadas possam ser suportadas pelo trabalhador. A subordinação jurídica inerente à relação de emprego é incompatível com essas disposições.</w:t>
      </w:r>
    </w:p>
    <w:p w:rsidR="00CE1BD2" w:rsidRPr="00620783" w:rsidRDefault="00CE1BD2" w:rsidP="00CE1BD2">
      <w:pPr>
        <w:ind w:firstLine="0"/>
        <w:rPr>
          <w:rFonts w:ascii="Times New Roman" w:hAnsi="Times New Roman" w:cs="Times New Roman"/>
          <w:color w:val="auto"/>
          <w:szCs w:val="24"/>
        </w:rPr>
      </w:pPr>
    </w:p>
    <w:p w:rsidR="00252923" w:rsidRPr="000B54E8" w:rsidRDefault="00CE1BD2" w:rsidP="00E0256F">
      <w:pPr>
        <w:rPr>
          <w:rFonts w:ascii="Times New Roman" w:hAnsi="Times New Roman" w:cs="Times New Roman"/>
          <w:szCs w:val="24"/>
        </w:rPr>
      </w:pPr>
      <w:r w:rsidRPr="00620783">
        <w:rPr>
          <w:rFonts w:ascii="Times New Roman" w:hAnsi="Times New Roman" w:cs="Times New Roman"/>
          <w:color w:val="auto"/>
          <w:szCs w:val="24"/>
        </w:rPr>
        <w:t xml:space="preserve">A única exceção a essa regra está tratada pelo </w:t>
      </w:r>
      <w:r w:rsidR="00E0256F" w:rsidRPr="00620783">
        <w:rPr>
          <w:rFonts w:ascii="Times New Roman" w:hAnsi="Times New Roman" w:cs="Times New Roman"/>
          <w:color w:val="auto"/>
          <w:szCs w:val="24"/>
        </w:rPr>
        <w:t xml:space="preserve">Artigo </w:t>
      </w:r>
      <w:r w:rsidRPr="00620783">
        <w:rPr>
          <w:rFonts w:ascii="Times New Roman" w:hAnsi="Times New Roman" w:cs="Times New Roman"/>
          <w:color w:val="auto"/>
          <w:szCs w:val="24"/>
        </w:rPr>
        <w:t>462, § 1º da CLT, pois, caso o empregado provoque algum dano ao empregador, poderá ser realizado o desconto do valor em</w:t>
      </w:r>
      <w:r w:rsidRPr="000B54E8">
        <w:rPr>
          <w:rFonts w:ascii="Times New Roman" w:hAnsi="Times New Roman" w:cs="Times New Roman"/>
          <w:szCs w:val="24"/>
        </w:rPr>
        <w:t xml:space="preserve"> </w:t>
      </w:r>
      <w:r w:rsidRPr="000B54E8">
        <w:rPr>
          <w:rFonts w:ascii="Times New Roman" w:hAnsi="Times New Roman" w:cs="Times New Roman"/>
          <w:szCs w:val="24"/>
        </w:rPr>
        <w:lastRenderedPageBreak/>
        <w:t>sua remuneração, de forma lícita, desde que tenha sido acordada ou na ocorrência de dolo por parte do empregado.</w:t>
      </w:r>
    </w:p>
    <w:p w:rsidR="00E0256F" w:rsidRPr="00B51E1A" w:rsidRDefault="00E0256F" w:rsidP="00E0256F">
      <w:pPr>
        <w:ind w:firstLine="0"/>
        <w:rPr>
          <w:rFonts w:ascii="Times New Roman" w:hAnsi="Times New Roman" w:cs="Times New Roman"/>
          <w:color w:val="auto"/>
          <w:szCs w:val="24"/>
        </w:rPr>
      </w:pPr>
    </w:p>
    <w:p w:rsidR="00CE1BD2" w:rsidRPr="00B51E1A" w:rsidRDefault="00763EFB" w:rsidP="00E0256F">
      <w:pPr>
        <w:pStyle w:val="Ttulo2"/>
        <w:spacing w:before="0"/>
        <w:rPr>
          <w:color w:val="auto"/>
        </w:rPr>
      </w:pPr>
      <w:bookmarkStart w:id="8" w:name="_Toc117543326"/>
      <w:r w:rsidRPr="00B51E1A">
        <w:rPr>
          <w:color w:val="auto"/>
        </w:rPr>
        <w:t xml:space="preserve">3.3 </w:t>
      </w:r>
      <w:r w:rsidR="00CE1BD2" w:rsidRPr="00B51E1A">
        <w:rPr>
          <w:color w:val="auto"/>
        </w:rPr>
        <w:t>Alteração do Regime de Trabalho</w:t>
      </w:r>
      <w:bookmarkEnd w:id="8"/>
    </w:p>
    <w:p w:rsidR="00CE1BD2" w:rsidRPr="00B51E1A" w:rsidRDefault="00CE1BD2" w:rsidP="00CE1BD2">
      <w:pPr>
        <w:ind w:firstLine="0"/>
        <w:rPr>
          <w:rFonts w:ascii="Times New Roman" w:hAnsi="Times New Roman" w:cs="Times New Roman"/>
          <w:color w:val="auto"/>
          <w:sz w:val="28"/>
          <w:szCs w:val="24"/>
        </w:rPr>
      </w:pPr>
    </w:p>
    <w:p w:rsidR="00CE1BD2" w:rsidRPr="00B51E1A" w:rsidRDefault="00CE1BD2" w:rsidP="006A43E4">
      <w:pPr>
        <w:ind w:firstLine="708"/>
        <w:rPr>
          <w:rFonts w:ascii="Times New Roman" w:hAnsi="Times New Roman" w:cs="Times New Roman"/>
          <w:color w:val="auto"/>
          <w:szCs w:val="24"/>
        </w:rPr>
      </w:pPr>
      <w:r w:rsidRPr="00B51E1A">
        <w:rPr>
          <w:rFonts w:ascii="Times New Roman" w:hAnsi="Times New Roman" w:cs="Times New Roman"/>
          <w:color w:val="auto"/>
          <w:szCs w:val="24"/>
        </w:rPr>
        <w:t>A legislação permite que o trabalhador altere o seu regime de trabalho em ambos os sentidos, ou seja, do presencial para o remoto e vice-versa. Porém, em cada um dos dois casos existem requisitos específicos a serem seguidos.</w:t>
      </w:r>
    </w:p>
    <w:p w:rsidR="00CE1BD2" w:rsidRPr="00B51E1A" w:rsidRDefault="00CE1BD2" w:rsidP="000B7561">
      <w:pPr>
        <w:ind w:firstLine="708"/>
        <w:rPr>
          <w:rFonts w:ascii="Times New Roman" w:hAnsi="Times New Roman" w:cs="Times New Roman"/>
          <w:color w:val="auto"/>
          <w:szCs w:val="24"/>
        </w:rPr>
      </w:pPr>
      <w:r w:rsidRPr="00B51E1A">
        <w:rPr>
          <w:rFonts w:ascii="Times New Roman" w:hAnsi="Times New Roman" w:cs="Times New Roman"/>
          <w:color w:val="auto"/>
          <w:szCs w:val="24"/>
        </w:rPr>
        <w:t>No caso da alteração do regime presencial para o telepresencial, deve haver o mútuo acordo entre as partes, com a concordância entre empregador e empregado, e que seja</w:t>
      </w:r>
      <w:r w:rsidR="00B51E1A" w:rsidRPr="00B51E1A">
        <w:rPr>
          <w:rFonts w:ascii="Times New Roman" w:hAnsi="Times New Roman" w:cs="Times New Roman"/>
          <w:color w:val="auto"/>
          <w:szCs w:val="24"/>
        </w:rPr>
        <w:t xml:space="preserve"> </w:t>
      </w:r>
      <w:r w:rsidRPr="00B51E1A">
        <w:rPr>
          <w:rFonts w:ascii="Times New Roman" w:hAnsi="Times New Roman" w:cs="Times New Roman"/>
          <w:color w:val="auto"/>
          <w:szCs w:val="24"/>
        </w:rPr>
        <w:t>realizado aditivo contratual, de forma escrita, para constar a nova condição de teletrabalhador e o detalhamento das atividades a serem desempenhadas.</w:t>
      </w:r>
    </w:p>
    <w:p w:rsidR="00CE1BD2" w:rsidRPr="00B51E1A" w:rsidRDefault="00CE1BD2" w:rsidP="00CF65B9">
      <w:pPr>
        <w:rPr>
          <w:rFonts w:ascii="Times New Roman" w:hAnsi="Times New Roman" w:cs="Times New Roman"/>
          <w:color w:val="auto"/>
          <w:szCs w:val="24"/>
        </w:rPr>
      </w:pPr>
      <w:r w:rsidRPr="00B51E1A">
        <w:rPr>
          <w:rFonts w:ascii="Times New Roman" w:hAnsi="Times New Roman" w:cs="Times New Roman"/>
          <w:color w:val="auto"/>
          <w:szCs w:val="24"/>
        </w:rPr>
        <w:t>Diferentemente da hipótese anterior, a modificação do regime de trabalho remoto para o presencial, só poderá ser efetivada com a determinação do empregador, desde que respeitado o prazo mínimo de 15 dias de transição e com o devido aditivo contratual contendo a nova natureza do trabalho. Acerca deste aditivo, Cassar (2018, p. 36) entende que “a exigência de aditivo nesse caso é inócua”, visto que há imposição de anuência por parte do empregado, não importando se o mesmo vai assinar ou concordar com o termo.</w:t>
      </w:r>
    </w:p>
    <w:p w:rsidR="000B7561" w:rsidRPr="00B51E1A" w:rsidRDefault="000B7561" w:rsidP="00CE1BD2">
      <w:pPr>
        <w:ind w:firstLine="0"/>
        <w:rPr>
          <w:rFonts w:ascii="Times New Roman" w:hAnsi="Times New Roman" w:cs="Times New Roman"/>
          <w:color w:val="auto"/>
          <w:szCs w:val="24"/>
        </w:rPr>
      </w:pPr>
    </w:p>
    <w:p w:rsidR="00CE1BD2" w:rsidRPr="00B51E1A" w:rsidRDefault="00763EFB" w:rsidP="008D2E32">
      <w:pPr>
        <w:pStyle w:val="Ttulo2"/>
        <w:rPr>
          <w:color w:val="auto"/>
        </w:rPr>
      </w:pPr>
      <w:bookmarkStart w:id="9" w:name="_Toc117543327"/>
      <w:r w:rsidRPr="00B51E1A">
        <w:rPr>
          <w:color w:val="auto"/>
        </w:rPr>
        <w:t xml:space="preserve">3.4 </w:t>
      </w:r>
      <w:r w:rsidR="00CE1BD2" w:rsidRPr="00B51E1A">
        <w:rPr>
          <w:color w:val="auto"/>
        </w:rPr>
        <w:t xml:space="preserve">Do Meio Ambiente </w:t>
      </w:r>
      <w:r w:rsidR="00DB41C2" w:rsidRPr="00B51E1A">
        <w:rPr>
          <w:color w:val="auto"/>
        </w:rPr>
        <w:t>d</w:t>
      </w:r>
      <w:r w:rsidR="00CE1BD2" w:rsidRPr="00B51E1A">
        <w:rPr>
          <w:color w:val="auto"/>
        </w:rPr>
        <w:t>e Trabalho</w:t>
      </w:r>
      <w:bookmarkEnd w:id="9"/>
    </w:p>
    <w:p w:rsidR="00CE1BD2" w:rsidRPr="00B51E1A" w:rsidRDefault="00CE1BD2" w:rsidP="00CE1BD2">
      <w:pPr>
        <w:ind w:firstLine="0"/>
        <w:rPr>
          <w:rFonts w:ascii="Times New Roman" w:hAnsi="Times New Roman" w:cs="Times New Roman"/>
          <w:color w:val="auto"/>
          <w:szCs w:val="24"/>
        </w:rPr>
      </w:pPr>
    </w:p>
    <w:p w:rsidR="00DD6E8A" w:rsidRPr="00B51E1A" w:rsidRDefault="00FC0801" w:rsidP="000B7561">
      <w:pPr>
        <w:ind w:firstLine="708"/>
        <w:rPr>
          <w:rFonts w:ascii="Times New Roman" w:hAnsi="Times New Roman" w:cs="Times New Roman"/>
          <w:color w:val="auto"/>
          <w:szCs w:val="24"/>
        </w:rPr>
      </w:pPr>
      <w:r w:rsidRPr="00B51E1A">
        <w:rPr>
          <w:rFonts w:ascii="Times New Roman" w:hAnsi="Times New Roman" w:cs="Times New Roman"/>
          <w:color w:val="auto"/>
          <w:szCs w:val="24"/>
        </w:rPr>
        <w:t xml:space="preserve">Ao </w:t>
      </w:r>
      <w:r w:rsidR="00DD6E8A" w:rsidRPr="00B51E1A">
        <w:rPr>
          <w:rFonts w:ascii="Times New Roman" w:hAnsi="Times New Roman" w:cs="Times New Roman"/>
          <w:color w:val="auto"/>
          <w:szCs w:val="24"/>
        </w:rPr>
        <w:t>conceituar</w:t>
      </w:r>
      <w:r w:rsidRPr="00B51E1A">
        <w:rPr>
          <w:rFonts w:ascii="Times New Roman" w:hAnsi="Times New Roman" w:cs="Times New Roman"/>
          <w:color w:val="auto"/>
          <w:szCs w:val="24"/>
        </w:rPr>
        <w:t xml:space="preserve"> meio ambiente de trabalho, </w:t>
      </w:r>
      <w:r w:rsidR="00CE1BD2" w:rsidRPr="00B51E1A">
        <w:rPr>
          <w:rFonts w:ascii="Times New Roman" w:hAnsi="Times New Roman" w:cs="Times New Roman"/>
          <w:color w:val="auto"/>
          <w:szCs w:val="24"/>
        </w:rPr>
        <w:t>Melo</w:t>
      </w:r>
      <w:r w:rsidR="004049F3" w:rsidRPr="00B51E1A">
        <w:rPr>
          <w:rFonts w:ascii="Times New Roman" w:hAnsi="Times New Roman" w:cs="Times New Roman"/>
          <w:color w:val="auto"/>
          <w:szCs w:val="24"/>
        </w:rPr>
        <w:t xml:space="preserve"> R.</w:t>
      </w:r>
      <w:r w:rsidR="00CE1BD2" w:rsidRPr="00B51E1A">
        <w:rPr>
          <w:rFonts w:ascii="Times New Roman" w:hAnsi="Times New Roman" w:cs="Times New Roman"/>
          <w:color w:val="auto"/>
          <w:szCs w:val="24"/>
        </w:rPr>
        <w:t xml:space="preserve"> (2013, p. 29) </w:t>
      </w:r>
      <w:r w:rsidR="00DD6E8A" w:rsidRPr="00B51E1A">
        <w:rPr>
          <w:rFonts w:ascii="Times New Roman" w:hAnsi="Times New Roman" w:cs="Times New Roman"/>
          <w:color w:val="auto"/>
          <w:szCs w:val="24"/>
        </w:rPr>
        <w:t xml:space="preserve">discorre: </w:t>
      </w:r>
    </w:p>
    <w:p w:rsidR="00DD6E8A" w:rsidRPr="00B51E1A" w:rsidRDefault="00DD6E8A" w:rsidP="000B7561">
      <w:pPr>
        <w:ind w:firstLine="708"/>
        <w:rPr>
          <w:rFonts w:ascii="Times New Roman" w:hAnsi="Times New Roman" w:cs="Times New Roman"/>
          <w:color w:val="auto"/>
          <w:szCs w:val="24"/>
        </w:rPr>
      </w:pPr>
    </w:p>
    <w:p w:rsidR="00CE1BD2" w:rsidRPr="00B51E1A" w:rsidRDefault="00DD6E8A" w:rsidP="00DD6E8A">
      <w:pPr>
        <w:spacing w:line="240" w:lineRule="auto"/>
        <w:ind w:left="2268" w:firstLine="0"/>
        <w:rPr>
          <w:rFonts w:ascii="Times New Roman" w:hAnsi="Times New Roman" w:cs="Times New Roman"/>
          <w:color w:val="auto"/>
          <w:sz w:val="20"/>
          <w:szCs w:val="20"/>
        </w:rPr>
      </w:pPr>
      <w:r w:rsidRPr="00B51E1A">
        <w:rPr>
          <w:rFonts w:ascii="Times New Roman" w:hAnsi="Times New Roman" w:cs="Times New Roman"/>
          <w:color w:val="auto"/>
          <w:sz w:val="20"/>
          <w:szCs w:val="20"/>
        </w:rPr>
        <w:t xml:space="preserve">[...] </w:t>
      </w:r>
      <w:r w:rsidR="00CE1BD2" w:rsidRPr="00B51E1A">
        <w:rPr>
          <w:rFonts w:ascii="Times New Roman" w:hAnsi="Times New Roman" w:cs="Times New Roman"/>
          <w:color w:val="auto"/>
          <w:sz w:val="20"/>
          <w:szCs w:val="20"/>
        </w:rPr>
        <w:t>o meio ambiente do trabalho não se restringe ao local do trabalho estrito do trabalhador. Ele abrange o local de trabalho, os instrumentos de trabalho, o modo da execução das tarefas e a maneira como o trabalhador é tratado pelo empregador ou tomador de serviços e pelos próprios colegas de trabalho</w:t>
      </w:r>
      <w:r w:rsidRPr="00B51E1A">
        <w:rPr>
          <w:rFonts w:ascii="Times New Roman" w:hAnsi="Times New Roman" w:cs="Times New Roman"/>
          <w:color w:val="auto"/>
          <w:sz w:val="20"/>
          <w:szCs w:val="20"/>
        </w:rPr>
        <w:t>.</w:t>
      </w:r>
    </w:p>
    <w:p w:rsidR="00DD6E8A" w:rsidRPr="00B51E1A" w:rsidRDefault="00DD6E8A" w:rsidP="000B7561">
      <w:pPr>
        <w:ind w:firstLine="708"/>
        <w:rPr>
          <w:rFonts w:ascii="Times New Roman" w:hAnsi="Times New Roman" w:cs="Times New Roman"/>
          <w:color w:val="auto"/>
          <w:szCs w:val="24"/>
        </w:rPr>
      </w:pPr>
    </w:p>
    <w:p w:rsidR="00CE1BD2" w:rsidRPr="00B51E1A" w:rsidRDefault="004E2806" w:rsidP="000B7561">
      <w:pPr>
        <w:ind w:firstLine="708"/>
        <w:rPr>
          <w:rFonts w:ascii="Times New Roman" w:hAnsi="Times New Roman" w:cs="Times New Roman"/>
          <w:color w:val="auto"/>
          <w:szCs w:val="24"/>
        </w:rPr>
      </w:pPr>
      <w:r w:rsidRPr="00B51E1A">
        <w:rPr>
          <w:rFonts w:ascii="Times New Roman" w:hAnsi="Times New Roman" w:cs="Times New Roman"/>
          <w:color w:val="auto"/>
          <w:szCs w:val="24"/>
        </w:rPr>
        <w:t>Nessa modalidade de labor,</w:t>
      </w:r>
      <w:r w:rsidR="00CE1BD2" w:rsidRPr="00B51E1A">
        <w:rPr>
          <w:rFonts w:ascii="Times New Roman" w:hAnsi="Times New Roman" w:cs="Times New Roman"/>
          <w:color w:val="auto"/>
          <w:szCs w:val="24"/>
        </w:rPr>
        <w:t xml:space="preserve"> teletrabalho, a residência do indivíduo, ou qualquer outro lugar diferente da empresa em que preste os serviços, troca de lugar com o estabelecimento empresarial e se torna o seu meio ambiente de trabalho. E visando nortear as relações de trabalho dessa modalidade quanto à medicina e</w:t>
      </w:r>
      <w:r w:rsidR="00D40E9B" w:rsidRPr="00B51E1A">
        <w:rPr>
          <w:rFonts w:ascii="Times New Roman" w:hAnsi="Times New Roman" w:cs="Times New Roman"/>
          <w:color w:val="auto"/>
          <w:szCs w:val="24"/>
        </w:rPr>
        <w:t xml:space="preserve"> </w:t>
      </w:r>
      <w:r w:rsidR="00575F2D" w:rsidRPr="00B51E1A">
        <w:rPr>
          <w:rFonts w:ascii="Times New Roman" w:hAnsi="Times New Roman" w:cs="Times New Roman"/>
          <w:color w:val="auto"/>
          <w:szCs w:val="24"/>
        </w:rPr>
        <w:t>à</w:t>
      </w:r>
      <w:r w:rsidR="00CE1BD2" w:rsidRPr="00B51E1A">
        <w:rPr>
          <w:rFonts w:ascii="Times New Roman" w:hAnsi="Times New Roman" w:cs="Times New Roman"/>
          <w:color w:val="auto"/>
          <w:szCs w:val="24"/>
        </w:rPr>
        <w:t xml:space="preserve"> segurança do teletrabalhador, </w:t>
      </w:r>
      <w:r w:rsidR="00F605D8" w:rsidRPr="00B51E1A">
        <w:rPr>
          <w:rFonts w:ascii="Times New Roman" w:hAnsi="Times New Roman" w:cs="Times New Roman"/>
          <w:color w:val="auto"/>
          <w:szCs w:val="24"/>
        </w:rPr>
        <w:t xml:space="preserve">temos </w:t>
      </w:r>
      <w:r w:rsidR="00CE1BD2" w:rsidRPr="00B51E1A">
        <w:rPr>
          <w:rFonts w:ascii="Times New Roman" w:hAnsi="Times New Roman" w:cs="Times New Roman"/>
          <w:color w:val="auto"/>
          <w:szCs w:val="24"/>
        </w:rPr>
        <w:t xml:space="preserve">o </w:t>
      </w:r>
      <w:r w:rsidR="00575F2D" w:rsidRPr="00B51E1A">
        <w:rPr>
          <w:rFonts w:ascii="Times New Roman" w:hAnsi="Times New Roman" w:cs="Times New Roman"/>
          <w:color w:val="auto"/>
          <w:szCs w:val="24"/>
        </w:rPr>
        <w:t xml:space="preserve">Artigo </w:t>
      </w:r>
      <w:r w:rsidR="00CE1BD2" w:rsidRPr="00B51E1A">
        <w:rPr>
          <w:rFonts w:ascii="Times New Roman" w:hAnsi="Times New Roman" w:cs="Times New Roman"/>
          <w:color w:val="auto"/>
          <w:szCs w:val="24"/>
        </w:rPr>
        <w:t xml:space="preserve">75-E, o qual impõe ao empregador a obrigação de instruir seus empregados quanto às precauções a serem tomadas como forma de evitar doenças ocupacionais e acidentes de </w:t>
      </w:r>
      <w:r w:rsidR="00CE1BD2" w:rsidRPr="00B51E1A">
        <w:rPr>
          <w:rFonts w:ascii="Times New Roman" w:hAnsi="Times New Roman" w:cs="Times New Roman"/>
          <w:color w:val="auto"/>
          <w:szCs w:val="24"/>
        </w:rPr>
        <w:lastRenderedPageBreak/>
        <w:t xml:space="preserve">trabalho. E, no seu parágrafo único, determina que o empregado assine </w:t>
      </w:r>
      <w:r w:rsidR="004B0051" w:rsidRPr="00B51E1A">
        <w:rPr>
          <w:rFonts w:ascii="Times New Roman" w:hAnsi="Times New Roman" w:cs="Times New Roman"/>
          <w:color w:val="auto"/>
          <w:szCs w:val="24"/>
        </w:rPr>
        <w:t xml:space="preserve">um </w:t>
      </w:r>
      <w:r w:rsidR="00CE1BD2" w:rsidRPr="00B51E1A">
        <w:rPr>
          <w:rFonts w:ascii="Times New Roman" w:hAnsi="Times New Roman" w:cs="Times New Roman"/>
          <w:color w:val="auto"/>
          <w:szCs w:val="24"/>
        </w:rPr>
        <w:t>termo de responsabilidade se comprometendo a seguir as instruções fornecidas.</w:t>
      </w:r>
    </w:p>
    <w:p w:rsidR="00CE1BD2" w:rsidRPr="00B51E1A" w:rsidRDefault="004E2806" w:rsidP="000B7561">
      <w:pPr>
        <w:ind w:firstLine="708"/>
        <w:rPr>
          <w:rFonts w:ascii="Times New Roman" w:hAnsi="Times New Roman" w:cs="Times New Roman"/>
          <w:color w:val="auto"/>
          <w:szCs w:val="24"/>
        </w:rPr>
      </w:pPr>
      <w:r w:rsidRPr="00B51E1A">
        <w:rPr>
          <w:rFonts w:ascii="Times New Roman" w:hAnsi="Times New Roman" w:cs="Times New Roman"/>
          <w:color w:val="auto"/>
          <w:szCs w:val="24"/>
        </w:rPr>
        <w:t>Sendo o termo obrigatório para formalização desse tipo de contrato, esse</w:t>
      </w:r>
      <w:r w:rsidR="00CE1BD2" w:rsidRPr="00B51E1A">
        <w:rPr>
          <w:rFonts w:ascii="Times New Roman" w:hAnsi="Times New Roman" w:cs="Times New Roman"/>
          <w:color w:val="auto"/>
          <w:szCs w:val="24"/>
        </w:rPr>
        <w:t xml:space="preserve"> deve ser adotado no sentido de prev</w:t>
      </w:r>
      <w:r w:rsidRPr="00B51E1A">
        <w:rPr>
          <w:rFonts w:ascii="Times New Roman" w:hAnsi="Times New Roman" w:cs="Times New Roman"/>
          <w:color w:val="auto"/>
          <w:szCs w:val="24"/>
        </w:rPr>
        <w:t>enir possíveis ocorrências, mas é possível notar certa dificuldade</w:t>
      </w:r>
      <w:r w:rsidR="00CE1BD2" w:rsidRPr="00B51E1A">
        <w:rPr>
          <w:rFonts w:ascii="Times New Roman" w:hAnsi="Times New Roman" w:cs="Times New Roman"/>
          <w:color w:val="auto"/>
          <w:szCs w:val="24"/>
        </w:rPr>
        <w:t xml:space="preserve"> de fiscalização do ambiente de trabalho</w:t>
      </w:r>
      <w:r w:rsidRPr="00B51E1A">
        <w:rPr>
          <w:rFonts w:ascii="Times New Roman" w:hAnsi="Times New Roman" w:cs="Times New Roman"/>
          <w:color w:val="auto"/>
          <w:szCs w:val="24"/>
        </w:rPr>
        <w:t xml:space="preserve"> nesse tipo de labor</w:t>
      </w:r>
      <w:r w:rsidR="00CE1BD2" w:rsidRPr="00B51E1A">
        <w:rPr>
          <w:rFonts w:ascii="Times New Roman" w:hAnsi="Times New Roman" w:cs="Times New Roman"/>
          <w:color w:val="auto"/>
          <w:szCs w:val="24"/>
        </w:rPr>
        <w:t>. Com isso, o auditor-fiscal do trabalho não terá meios para aplicar a multa em caso de descumprimento. Mas</w:t>
      </w:r>
      <w:r w:rsidR="00EB5CD2" w:rsidRPr="00B51E1A">
        <w:rPr>
          <w:rFonts w:ascii="Times New Roman" w:hAnsi="Times New Roman" w:cs="Times New Roman"/>
          <w:color w:val="auto"/>
          <w:szCs w:val="24"/>
        </w:rPr>
        <w:t xml:space="preserve">, </w:t>
      </w:r>
      <w:r w:rsidR="00CE1BD2" w:rsidRPr="00B51E1A">
        <w:rPr>
          <w:rFonts w:ascii="Times New Roman" w:hAnsi="Times New Roman" w:cs="Times New Roman"/>
          <w:color w:val="auto"/>
          <w:szCs w:val="24"/>
        </w:rPr>
        <w:t>caso o empregado não o assine, poderá ser motivo de dispensa por justa causa, pois é uma forma de desrespeito à ordem emitida pelo patrão.</w:t>
      </w:r>
    </w:p>
    <w:p w:rsidR="00CE1BD2" w:rsidRPr="00B51E1A" w:rsidRDefault="00CE1BD2" w:rsidP="000B7561">
      <w:pPr>
        <w:ind w:firstLine="708"/>
        <w:rPr>
          <w:rFonts w:ascii="Times New Roman" w:hAnsi="Times New Roman" w:cs="Times New Roman"/>
          <w:color w:val="auto"/>
          <w:szCs w:val="24"/>
        </w:rPr>
      </w:pPr>
      <w:r w:rsidRPr="00B51E1A">
        <w:rPr>
          <w:rFonts w:ascii="Times New Roman" w:hAnsi="Times New Roman" w:cs="Times New Roman"/>
          <w:color w:val="auto"/>
          <w:szCs w:val="24"/>
        </w:rPr>
        <w:t>Por outro lado, mesmo com a assinatura do termo pelo funcionário, o patrão não ficará totalmente isento da responsabilização pelo dano sofrido</w:t>
      </w:r>
      <w:r w:rsidR="0085496E" w:rsidRPr="00B51E1A">
        <w:rPr>
          <w:rFonts w:ascii="Times New Roman" w:hAnsi="Times New Roman" w:cs="Times New Roman"/>
          <w:color w:val="auto"/>
          <w:szCs w:val="24"/>
        </w:rPr>
        <w:t>, v</w:t>
      </w:r>
      <w:r w:rsidRPr="00B51E1A">
        <w:rPr>
          <w:rFonts w:ascii="Times New Roman" w:hAnsi="Times New Roman" w:cs="Times New Roman"/>
          <w:color w:val="auto"/>
          <w:szCs w:val="24"/>
        </w:rPr>
        <w:t xml:space="preserve">isto que, apesar de o trabalhador carecer da fiscalização do local de trabalho, nesta hipótese, ele terá sofrido ou adquirido acidente ou doença em decorrência da sua atividade laboral, cujos riscos devem ser suportados exclusivamente pelo empregador, já que são direitos fundamentais do indivíduo,tutelados pela Constituição Federal em seu </w:t>
      </w:r>
      <w:r w:rsidR="0085496E" w:rsidRPr="00B51E1A">
        <w:rPr>
          <w:rFonts w:ascii="Times New Roman" w:hAnsi="Times New Roman" w:cs="Times New Roman"/>
          <w:color w:val="auto"/>
          <w:szCs w:val="24"/>
        </w:rPr>
        <w:t xml:space="preserve">Artigo </w:t>
      </w:r>
      <w:r w:rsidRPr="00B51E1A">
        <w:rPr>
          <w:rFonts w:ascii="Times New Roman" w:hAnsi="Times New Roman" w:cs="Times New Roman"/>
          <w:color w:val="auto"/>
          <w:szCs w:val="24"/>
        </w:rPr>
        <w:t xml:space="preserve">5º, a vida, </w:t>
      </w:r>
      <w:r w:rsidR="00E649D3" w:rsidRPr="00B51E1A">
        <w:rPr>
          <w:rFonts w:ascii="Times New Roman" w:hAnsi="Times New Roman" w:cs="Times New Roman"/>
          <w:color w:val="auto"/>
          <w:szCs w:val="24"/>
        </w:rPr>
        <w:t xml:space="preserve">a </w:t>
      </w:r>
      <w:r w:rsidRPr="00B51E1A">
        <w:rPr>
          <w:rFonts w:ascii="Times New Roman" w:hAnsi="Times New Roman" w:cs="Times New Roman"/>
          <w:color w:val="auto"/>
          <w:szCs w:val="24"/>
        </w:rPr>
        <w:t xml:space="preserve">segurança, </w:t>
      </w:r>
      <w:r w:rsidR="00E649D3" w:rsidRPr="00B51E1A">
        <w:rPr>
          <w:rFonts w:ascii="Times New Roman" w:hAnsi="Times New Roman" w:cs="Times New Roman"/>
          <w:color w:val="auto"/>
          <w:szCs w:val="24"/>
        </w:rPr>
        <w:t xml:space="preserve">a </w:t>
      </w:r>
      <w:r w:rsidRPr="00B51E1A">
        <w:rPr>
          <w:rFonts w:ascii="Times New Roman" w:hAnsi="Times New Roman" w:cs="Times New Roman"/>
          <w:color w:val="auto"/>
          <w:szCs w:val="24"/>
        </w:rPr>
        <w:t xml:space="preserve">saúde e </w:t>
      </w:r>
      <w:r w:rsidR="00E649D3" w:rsidRPr="00B51E1A">
        <w:rPr>
          <w:rFonts w:ascii="Times New Roman" w:hAnsi="Times New Roman" w:cs="Times New Roman"/>
          <w:color w:val="auto"/>
          <w:szCs w:val="24"/>
        </w:rPr>
        <w:t xml:space="preserve">a </w:t>
      </w:r>
      <w:r w:rsidRPr="00B51E1A">
        <w:rPr>
          <w:rFonts w:ascii="Times New Roman" w:hAnsi="Times New Roman" w:cs="Times New Roman"/>
          <w:color w:val="auto"/>
          <w:szCs w:val="24"/>
        </w:rPr>
        <w:t xml:space="preserve">dignidade. Estes, somados com o inciso XXII do </w:t>
      </w:r>
      <w:r w:rsidR="0085496E" w:rsidRPr="00B51E1A">
        <w:rPr>
          <w:rFonts w:ascii="Times New Roman" w:hAnsi="Times New Roman" w:cs="Times New Roman"/>
          <w:color w:val="auto"/>
          <w:szCs w:val="24"/>
        </w:rPr>
        <w:t xml:space="preserve">Artigo </w:t>
      </w:r>
      <w:r w:rsidRPr="00B51E1A">
        <w:rPr>
          <w:rFonts w:ascii="Times New Roman" w:hAnsi="Times New Roman" w:cs="Times New Roman"/>
          <w:color w:val="auto"/>
          <w:szCs w:val="24"/>
        </w:rPr>
        <w:t>7º do mesmo diploma, garantem como direito social de todo trabalhador, a redução de riscos inerentes ao trabalho, por meio das normas de saúde, higiene e segurança.</w:t>
      </w:r>
    </w:p>
    <w:p w:rsidR="00CE1BD2" w:rsidRPr="00B51E1A" w:rsidRDefault="00CE1BD2" w:rsidP="000B7561">
      <w:pPr>
        <w:ind w:firstLine="708"/>
        <w:rPr>
          <w:rFonts w:ascii="Times New Roman" w:hAnsi="Times New Roman" w:cs="Times New Roman"/>
          <w:color w:val="auto"/>
          <w:szCs w:val="24"/>
        </w:rPr>
      </w:pPr>
      <w:r w:rsidRPr="00B51E1A">
        <w:rPr>
          <w:rFonts w:ascii="Times New Roman" w:hAnsi="Times New Roman" w:cs="Times New Roman"/>
          <w:color w:val="auto"/>
          <w:szCs w:val="24"/>
        </w:rPr>
        <w:t>Logo, é responsabilidade do patrão a análise prévia do local de trabalho do colaborador, verificando se tal ambiente oferece as condições necessárias para a execução das atividades laborais. Além disso, deve ser concedido um curso de segurança do trabalho e manuseio de materiais de primeiros socorros, tendo como objetivo</w:t>
      </w:r>
      <w:r w:rsidR="00D40E9B" w:rsidRPr="00B51E1A">
        <w:rPr>
          <w:rFonts w:ascii="Times New Roman" w:hAnsi="Times New Roman" w:cs="Times New Roman"/>
          <w:color w:val="auto"/>
          <w:szCs w:val="24"/>
        </w:rPr>
        <w:t xml:space="preserve"> </w:t>
      </w:r>
      <w:r w:rsidRPr="00B51E1A">
        <w:rPr>
          <w:rFonts w:ascii="Times New Roman" w:hAnsi="Times New Roman" w:cs="Times New Roman"/>
          <w:color w:val="auto"/>
          <w:szCs w:val="24"/>
        </w:rPr>
        <w:t xml:space="preserve">garantir o bem-estar e </w:t>
      </w:r>
      <w:r w:rsidR="00A736E0" w:rsidRPr="00B51E1A">
        <w:rPr>
          <w:rFonts w:ascii="Times New Roman" w:hAnsi="Times New Roman" w:cs="Times New Roman"/>
          <w:color w:val="auto"/>
          <w:szCs w:val="24"/>
        </w:rPr>
        <w:t xml:space="preserve">a </w:t>
      </w:r>
      <w:r w:rsidRPr="00B51E1A">
        <w:rPr>
          <w:rFonts w:ascii="Times New Roman" w:hAnsi="Times New Roman" w:cs="Times New Roman"/>
          <w:color w:val="auto"/>
          <w:szCs w:val="24"/>
        </w:rPr>
        <w:t>segurança do empregado.</w:t>
      </w:r>
    </w:p>
    <w:p w:rsidR="001F0193" w:rsidRPr="00B51E1A" w:rsidRDefault="00CE1BD2" w:rsidP="004E2806">
      <w:pPr>
        <w:ind w:firstLine="708"/>
        <w:rPr>
          <w:rFonts w:ascii="Times New Roman" w:hAnsi="Times New Roman" w:cs="Times New Roman"/>
          <w:color w:val="auto"/>
          <w:szCs w:val="24"/>
        </w:rPr>
      </w:pPr>
      <w:r w:rsidRPr="00B51E1A">
        <w:rPr>
          <w:rFonts w:ascii="Times New Roman" w:hAnsi="Times New Roman" w:cs="Times New Roman"/>
          <w:color w:val="auto"/>
          <w:szCs w:val="24"/>
        </w:rPr>
        <w:t>Frisa-se, então, que o princípio da proteção deve continuar regendo todas as relações de emprego</w:t>
      </w:r>
      <w:r w:rsidR="004030E6" w:rsidRPr="00B51E1A">
        <w:rPr>
          <w:rFonts w:ascii="Times New Roman" w:hAnsi="Times New Roman" w:cs="Times New Roman"/>
          <w:color w:val="auto"/>
          <w:szCs w:val="24"/>
        </w:rPr>
        <w:t>, d</w:t>
      </w:r>
      <w:r w:rsidRPr="00B51E1A">
        <w:rPr>
          <w:rFonts w:ascii="Times New Roman" w:hAnsi="Times New Roman" w:cs="Times New Roman"/>
          <w:color w:val="auto"/>
          <w:szCs w:val="24"/>
        </w:rPr>
        <w:t>ado que este é a base do direito do trabalho</w:t>
      </w:r>
      <w:r w:rsidR="004030E6" w:rsidRPr="00B51E1A">
        <w:rPr>
          <w:rFonts w:ascii="Times New Roman" w:hAnsi="Times New Roman" w:cs="Times New Roman"/>
          <w:color w:val="auto"/>
          <w:szCs w:val="24"/>
        </w:rPr>
        <w:t>. S</w:t>
      </w:r>
      <w:r w:rsidRPr="00B51E1A">
        <w:rPr>
          <w:rFonts w:ascii="Times New Roman" w:hAnsi="Times New Roman" w:cs="Times New Roman"/>
          <w:color w:val="auto"/>
          <w:szCs w:val="24"/>
        </w:rPr>
        <w:t xml:space="preserve">egundo Martins (2016, p. 134), </w:t>
      </w:r>
      <w:r w:rsidR="004030E6" w:rsidRPr="00B51E1A">
        <w:rPr>
          <w:rFonts w:ascii="Times New Roman" w:hAnsi="Times New Roman" w:cs="Times New Roman"/>
          <w:color w:val="auto"/>
          <w:szCs w:val="24"/>
        </w:rPr>
        <w:t xml:space="preserve">o princípio da proteção </w:t>
      </w:r>
      <w:r w:rsidRPr="00B51E1A">
        <w:rPr>
          <w:rFonts w:ascii="Times New Roman" w:hAnsi="Times New Roman" w:cs="Times New Roman"/>
          <w:color w:val="auto"/>
          <w:szCs w:val="24"/>
        </w:rPr>
        <w:t xml:space="preserve">“pode ser desmembrado em três princípios: (a) </w:t>
      </w:r>
      <w:r w:rsidRPr="00B51E1A">
        <w:rPr>
          <w:rFonts w:ascii="Times New Roman" w:hAnsi="Times New Roman" w:cs="Times New Roman"/>
          <w:i/>
          <w:color w:val="auto"/>
          <w:szCs w:val="24"/>
        </w:rPr>
        <w:t>o in dubio pro operário</w:t>
      </w:r>
      <w:r w:rsidRPr="00B51E1A">
        <w:rPr>
          <w:rFonts w:ascii="Times New Roman" w:hAnsi="Times New Roman" w:cs="Times New Roman"/>
          <w:color w:val="auto"/>
          <w:szCs w:val="24"/>
        </w:rPr>
        <w:t>; (b) o da aplicação da norma mais favorável ao trabalhador; (c) o da aplicação da condição mais benéfica ao trabalhador”. Ademais, é coerente dizer que o trabalhador</w:t>
      </w:r>
      <w:r w:rsidR="00056468" w:rsidRPr="00B51E1A">
        <w:rPr>
          <w:rFonts w:ascii="Times New Roman" w:hAnsi="Times New Roman" w:cs="Times New Roman"/>
          <w:color w:val="auto"/>
          <w:szCs w:val="24"/>
        </w:rPr>
        <w:t xml:space="preserve">, </w:t>
      </w:r>
      <w:r w:rsidRPr="00B51E1A">
        <w:rPr>
          <w:rFonts w:ascii="Times New Roman" w:hAnsi="Times New Roman" w:cs="Times New Roman"/>
          <w:color w:val="auto"/>
          <w:szCs w:val="24"/>
        </w:rPr>
        <w:t>na maioria das vezes, se comparado ao chefe, é hipossuficiente, independente do estágio de evolução da sociedade ou das formas de trabalho. Isto posto, conclui-se que casos excepcionais de relação de trabalho não devem ser tratados como regra</w:t>
      </w:r>
      <w:r w:rsidR="004F45FD" w:rsidRPr="00B51E1A">
        <w:rPr>
          <w:rFonts w:ascii="Times New Roman" w:hAnsi="Times New Roman" w:cs="Times New Roman"/>
          <w:color w:val="auto"/>
          <w:szCs w:val="24"/>
        </w:rPr>
        <w:t>.</w:t>
      </w:r>
    </w:p>
    <w:p w:rsidR="001F0193" w:rsidRPr="00B51E1A" w:rsidRDefault="001F0193" w:rsidP="0006613C">
      <w:pPr>
        <w:ind w:firstLine="0"/>
        <w:jc w:val="center"/>
        <w:rPr>
          <w:rFonts w:ascii="Times New Roman" w:hAnsi="Times New Roman" w:cs="Times New Roman"/>
          <w:color w:val="auto"/>
          <w:szCs w:val="24"/>
        </w:rPr>
      </w:pPr>
    </w:p>
    <w:p w:rsidR="00305719" w:rsidRPr="00B51E1A" w:rsidRDefault="00305719" w:rsidP="004F45FD">
      <w:pPr>
        <w:ind w:firstLine="0"/>
        <w:rPr>
          <w:rFonts w:ascii="Times New Roman" w:hAnsi="Times New Roman" w:cs="Times New Roman"/>
          <w:color w:val="auto"/>
          <w:szCs w:val="24"/>
        </w:rPr>
      </w:pPr>
    </w:p>
    <w:p w:rsidR="00C72C51" w:rsidRPr="00926402" w:rsidRDefault="005F46E0" w:rsidP="008D2E32">
      <w:pPr>
        <w:pStyle w:val="Ttulo2"/>
        <w:rPr>
          <w:color w:val="auto"/>
        </w:rPr>
      </w:pPr>
      <w:bookmarkStart w:id="10" w:name="_Toc117543328"/>
      <w:r w:rsidRPr="00926402">
        <w:rPr>
          <w:color w:val="auto"/>
        </w:rPr>
        <w:lastRenderedPageBreak/>
        <w:t xml:space="preserve">3.5 </w:t>
      </w:r>
      <w:r w:rsidR="001F0193" w:rsidRPr="00926402">
        <w:rPr>
          <w:color w:val="auto"/>
        </w:rPr>
        <w:t xml:space="preserve">Teletrabalho para </w:t>
      </w:r>
      <w:r w:rsidR="00C72C51" w:rsidRPr="00926402">
        <w:rPr>
          <w:color w:val="auto"/>
        </w:rPr>
        <w:t>Jovem</w:t>
      </w:r>
      <w:r w:rsidR="001F0193" w:rsidRPr="00926402">
        <w:rPr>
          <w:color w:val="auto"/>
        </w:rPr>
        <w:t xml:space="preserve"> Aprendiz e Estagiário</w:t>
      </w:r>
      <w:bookmarkEnd w:id="10"/>
    </w:p>
    <w:p w:rsidR="009C00A7" w:rsidRPr="00926402" w:rsidRDefault="009C00A7" w:rsidP="009C00A7">
      <w:pPr>
        <w:pStyle w:val="PargrafodaLista"/>
        <w:ind w:left="0"/>
        <w:rPr>
          <w:rFonts w:ascii="Times New Roman" w:hAnsi="Times New Roman" w:cs="Times New Roman"/>
          <w:szCs w:val="24"/>
        </w:rPr>
      </w:pPr>
    </w:p>
    <w:p w:rsidR="008F74E7" w:rsidRPr="00926402" w:rsidRDefault="00C72C51" w:rsidP="008F74E7">
      <w:pPr>
        <w:ind w:firstLine="708"/>
        <w:rPr>
          <w:rFonts w:ascii="Times New Roman" w:hAnsi="Times New Roman" w:cs="Times New Roman"/>
          <w:color w:val="auto"/>
          <w:szCs w:val="24"/>
        </w:rPr>
      </w:pPr>
      <w:r w:rsidRPr="00926402">
        <w:rPr>
          <w:rFonts w:ascii="Times New Roman" w:hAnsi="Times New Roman" w:cs="Times New Roman"/>
          <w:color w:val="auto"/>
          <w:szCs w:val="24"/>
        </w:rPr>
        <w:t>Antes da Lei 14.442</w:t>
      </w:r>
      <w:r w:rsidR="00B51E1A" w:rsidRPr="00926402">
        <w:rPr>
          <w:rFonts w:ascii="Times New Roman" w:hAnsi="Times New Roman" w:cs="Times New Roman"/>
          <w:color w:val="auto"/>
          <w:szCs w:val="24"/>
        </w:rPr>
        <w:t>/22</w:t>
      </w:r>
      <w:r w:rsidRPr="00926402">
        <w:rPr>
          <w:rFonts w:ascii="Times New Roman" w:hAnsi="Times New Roman" w:cs="Times New Roman"/>
          <w:color w:val="auto"/>
          <w:szCs w:val="24"/>
        </w:rPr>
        <w:t xml:space="preserve"> não havia clareza sobre como deveriam ser feitas as contratações de estagiários e aprendizes em teletrabalho, contudo, com a nova medida, fica expressamente autorizado esse tipo de modelo de trabalho para esses colaboradores</w:t>
      </w:r>
      <w:r w:rsidR="008F74E7" w:rsidRPr="00926402">
        <w:rPr>
          <w:rFonts w:ascii="Times New Roman" w:hAnsi="Times New Roman" w:cs="Times New Roman"/>
          <w:color w:val="auto"/>
          <w:szCs w:val="24"/>
        </w:rPr>
        <w:t xml:space="preserve">, sendo assim estabelecido: </w:t>
      </w:r>
      <w:r w:rsidR="00B75C89" w:rsidRPr="00926402">
        <w:rPr>
          <w:rFonts w:ascii="Times New Roman" w:hAnsi="Times New Roman" w:cs="Times New Roman"/>
          <w:iCs/>
          <w:color w:val="auto"/>
          <w:szCs w:val="24"/>
        </w:rPr>
        <w:t>“</w:t>
      </w:r>
      <w:r w:rsidRPr="00926402">
        <w:rPr>
          <w:rFonts w:ascii="Times New Roman" w:hAnsi="Times New Roman" w:cs="Times New Roman"/>
          <w:iCs/>
          <w:color w:val="auto"/>
          <w:szCs w:val="24"/>
        </w:rPr>
        <w:t>Art. 75B - § 6º Fica permitida a adoção do regime de teletrabalho ou trabalho remoto para estagiários e aprendizes.</w:t>
      </w:r>
      <w:r w:rsidR="00B75C89" w:rsidRPr="00926402">
        <w:rPr>
          <w:rFonts w:ascii="Times New Roman" w:hAnsi="Times New Roman" w:cs="Times New Roman"/>
          <w:iCs/>
          <w:color w:val="auto"/>
          <w:szCs w:val="24"/>
        </w:rPr>
        <w:t>”</w:t>
      </w:r>
    </w:p>
    <w:p w:rsidR="00F8282D" w:rsidRPr="00926402" w:rsidRDefault="00F8282D" w:rsidP="008F74E7">
      <w:pPr>
        <w:ind w:firstLine="708"/>
        <w:rPr>
          <w:rFonts w:ascii="Times New Roman" w:hAnsi="Times New Roman" w:cs="Times New Roman"/>
          <w:color w:val="auto"/>
          <w:szCs w:val="24"/>
        </w:rPr>
      </w:pPr>
      <w:r w:rsidRPr="00926402">
        <w:rPr>
          <w:rFonts w:ascii="Times New Roman" w:hAnsi="Times New Roman" w:cs="Times New Roman"/>
          <w:color w:val="auto"/>
          <w:szCs w:val="24"/>
        </w:rPr>
        <w:t xml:space="preserve">Desse modo, verifica-se uma busca do legislador </w:t>
      </w:r>
      <w:r w:rsidR="00E56004" w:rsidRPr="00926402">
        <w:rPr>
          <w:rFonts w:ascii="Times New Roman" w:hAnsi="Times New Roman" w:cs="Times New Roman"/>
          <w:color w:val="auto"/>
          <w:szCs w:val="24"/>
        </w:rPr>
        <w:t>quanto à</w:t>
      </w:r>
      <w:r w:rsidRPr="00926402">
        <w:rPr>
          <w:rFonts w:ascii="Times New Roman" w:hAnsi="Times New Roman" w:cs="Times New Roman"/>
          <w:color w:val="auto"/>
          <w:szCs w:val="24"/>
        </w:rPr>
        <w:t xml:space="preserve"> inserção do teletrabalho como uma alternativa para</w:t>
      </w:r>
      <w:r w:rsidR="00D40E9B" w:rsidRPr="00926402">
        <w:rPr>
          <w:rFonts w:ascii="Times New Roman" w:hAnsi="Times New Roman" w:cs="Times New Roman"/>
          <w:color w:val="auto"/>
          <w:szCs w:val="24"/>
        </w:rPr>
        <w:t xml:space="preserve"> </w:t>
      </w:r>
      <w:r w:rsidR="002C1CD1" w:rsidRPr="00926402">
        <w:rPr>
          <w:rFonts w:ascii="Times New Roman" w:hAnsi="Times New Roman" w:cs="Times New Roman"/>
          <w:color w:val="auto"/>
          <w:szCs w:val="24"/>
        </w:rPr>
        <w:t>a</w:t>
      </w:r>
      <w:r w:rsidRPr="00926402">
        <w:rPr>
          <w:rFonts w:ascii="Times New Roman" w:hAnsi="Times New Roman" w:cs="Times New Roman"/>
          <w:color w:val="auto"/>
          <w:szCs w:val="24"/>
        </w:rPr>
        <w:t xml:space="preserve"> captação da mão de obra jovem do Brasil, trazendo um novo incentivo para </w:t>
      </w:r>
      <w:r w:rsidR="002C1CD1" w:rsidRPr="00926402">
        <w:rPr>
          <w:rFonts w:ascii="Times New Roman" w:hAnsi="Times New Roman" w:cs="Times New Roman"/>
          <w:color w:val="auto"/>
          <w:szCs w:val="24"/>
        </w:rPr>
        <w:t xml:space="preserve">os </w:t>
      </w:r>
      <w:r w:rsidRPr="00926402">
        <w:rPr>
          <w:rFonts w:ascii="Times New Roman" w:hAnsi="Times New Roman" w:cs="Times New Roman"/>
          <w:color w:val="auto"/>
          <w:szCs w:val="24"/>
        </w:rPr>
        <w:t>empregadores.</w:t>
      </w:r>
    </w:p>
    <w:p w:rsidR="00C72C51" w:rsidRPr="00926402" w:rsidRDefault="00C72C51" w:rsidP="00305719">
      <w:pPr>
        <w:ind w:firstLine="0"/>
        <w:rPr>
          <w:rFonts w:ascii="Times New Roman" w:hAnsi="Times New Roman" w:cs="Times New Roman"/>
          <w:color w:val="auto"/>
          <w:sz w:val="20"/>
          <w:szCs w:val="20"/>
        </w:rPr>
      </w:pPr>
    </w:p>
    <w:p w:rsidR="004D74ED" w:rsidRPr="00926402" w:rsidRDefault="005F46E0" w:rsidP="00FD1875">
      <w:pPr>
        <w:pStyle w:val="Ttulo2"/>
        <w:spacing w:before="0"/>
        <w:rPr>
          <w:color w:val="auto"/>
        </w:rPr>
      </w:pPr>
      <w:bookmarkStart w:id="11" w:name="_Toc117543329"/>
      <w:r w:rsidRPr="00926402">
        <w:rPr>
          <w:color w:val="auto"/>
        </w:rPr>
        <w:t xml:space="preserve">3.6 </w:t>
      </w:r>
      <w:r w:rsidR="006A1B98" w:rsidRPr="00926402">
        <w:rPr>
          <w:color w:val="auto"/>
        </w:rPr>
        <w:t xml:space="preserve">O </w:t>
      </w:r>
      <w:r w:rsidR="004D74ED" w:rsidRPr="00926402">
        <w:rPr>
          <w:color w:val="auto"/>
        </w:rPr>
        <w:t>Teletrabalho</w:t>
      </w:r>
      <w:r w:rsidR="006A1B98" w:rsidRPr="00926402">
        <w:rPr>
          <w:color w:val="auto"/>
        </w:rPr>
        <w:t xml:space="preserve"> Realizado por Brasileiro</w:t>
      </w:r>
      <w:r w:rsidR="004D74ED" w:rsidRPr="00926402">
        <w:rPr>
          <w:color w:val="auto"/>
        </w:rPr>
        <w:t xml:space="preserve"> no Exterior</w:t>
      </w:r>
      <w:bookmarkEnd w:id="11"/>
    </w:p>
    <w:p w:rsidR="006A1B98" w:rsidRPr="00926402" w:rsidRDefault="006A1B98" w:rsidP="006A1B98">
      <w:pPr>
        <w:ind w:firstLine="0"/>
        <w:rPr>
          <w:rFonts w:ascii="Times New Roman" w:hAnsi="Times New Roman" w:cs="Times New Roman"/>
          <w:color w:val="auto"/>
          <w:szCs w:val="24"/>
        </w:rPr>
      </w:pPr>
    </w:p>
    <w:p w:rsidR="00DF4656" w:rsidRPr="00926402" w:rsidRDefault="00AF4B53" w:rsidP="00DF4656">
      <w:pPr>
        <w:ind w:firstLine="708"/>
        <w:rPr>
          <w:rFonts w:ascii="Times New Roman" w:hAnsi="Times New Roman" w:cs="Times New Roman"/>
          <w:color w:val="auto"/>
          <w:szCs w:val="24"/>
        </w:rPr>
      </w:pPr>
      <w:r w:rsidRPr="00926402">
        <w:rPr>
          <w:rFonts w:ascii="Times New Roman" w:hAnsi="Times New Roman" w:cs="Times New Roman"/>
          <w:color w:val="auto"/>
          <w:szCs w:val="24"/>
        </w:rPr>
        <w:t xml:space="preserve">De acordo com a </w:t>
      </w:r>
      <w:r w:rsidR="00A966BC" w:rsidRPr="00926402">
        <w:rPr>
          <w:rFonts w:ascii="Times New Roman" w:hAnsi="Times New Roman" w:cs="Times New Roman"/>
          <w:color w:val="auto"/>
          <w:szCs w:val="24"/>
        </w:rPr>
        <w:t>Lei</w:t>
      </w:r>
      <w:r w:rsidR="00D40E9B" w:rsidRPr="00926402">
        <w:rPr>
          <w:rFonts w:ascii="Times New Roman" w:hAnsi="Times New Roman" w:cs="Times New Roman"/>
          <w:color w:val="auto"/>
          <w:szCs w:val="24"/>
        </w:rPr>
        <w:t xml:space="preserve"> </w:t>
      </w:r>
      <w:r w:rsidRPr="00926402">
        <w:rPr>
          <w:rFonts w:ascii="Times New Roman" w:hAnsi="Times New Roman" w:cs="Times New Roman"/>
          <w:color w:val="auto"/>
          <w:szCs w:val="24"/>
        </w:rPr>
        <w:t>14.442</w:t>
      </w:r>
      <w:r w:rsidR="00A966BC" w:rsidRPr="00926402">
        <w:rPr>
          <w:rFonts w:ascii="Times New Roman" w:hAnsi="Times New Roman" w:cs="Times New Roman"/>
          <w:color w:val="auto"/>
          <w:szCs w:val="24"/>
        </w:rPr>
        <w:t>,</w:t>
      </w:r>
      <w:r w:rsidRPr="00926402">
        <w:rPr>
          <w:rFonts w:ascii="Times New Roman" w:hAnsi="Times New Roman" w:cs="Times New Roman"/>
          <w:color w:val="auto"/>
          <w:szCs w:val="24"/>
        </w:rPr>
        <w:t xml:space="preserve"> de 05 de setembro de 2022</w:t>
      </w:r>
      <w:r w:rsidR="006A1B98" w:rsidRPr="00926402">
        <w:rPr>
          <w:rFonts w:ascii="Times New Roman" w:hAnsi="Times New Roman" w:cs="Times New Roman"/>
          <w:color w:val="auto"/>
          <w:szCs w:val="24"/>
        </w:rPr>
        <w:t xml:space="preserve">, </w:t>
      </w:r>
      <w:r w:rsidRPr="00926402">
        <w:rPr>
          <w:rFonts w:ascii="Times New Roman" w:hAnsi="Times New Roman" w:cs="Times New Roman"/>
          <w:color w:val="auto"/>
          <w:szCs w:val="24"/>
        </w:rPr>
        <w:t>para</w:t>
      </w:r>
      <w:r w:rsidR="00D40E9B" w:rsidRPr="00926402">
        <w:rPr>
          <w:rFonts w:ascii="Times New Roman" w:hAnsi="Times New Roman" w:cs="Times New Roman"/>
          <w:color w:val="auto"/>
          <w:szCs w:val="24"/>
        </w:rPr>
        <w:t xml:space="preserve"> </w:t>
      </w:r>
      <w:r w:rsidR="006A1B98" w:rsidRPr="00926402">
        <w:rPr>
          <w:rFonts w:ascii="Times New Roman" w:hAnsi="Times New Roman" w:cs="Times New Roman"/>
          <w:color w:val="auto"/>
          <w:szCs w:val="24"/>
        </w:rPr>
        <w:t xml:space="preserve">colaboradores que atuam remotamente fora do país ou mesmo dentro do país para alguma empresa estrangeira, a legislação brasileira </w:t>
      </w:r>
      <w:r w:rsidRPr="00926402">
        <w:rPr>
          <w:rFonts w:ascii="Times New Roman" w:hAnsi="Times New Roman" w:cs="Times New Roman"/>
          <w:color w:val="auto"/>
          <w:szCs w:val="24"/>
        </w:rPr>
        <w:t xml:space="preserve">será adotada para resolver qualquer conflito decorrente da </w:t>
      </w:r>
      <w:r w:rsidR="006A1B98" w:rsidRPr="00926402">
        <w:rPr>
          <w:rFonts w:ascii="Times New Roman" w:hAnsi="Times New Roman" w:cs="Times New Roman"/>
          <w:color w:val="auto"/>
          <w:szCs w:val="24"/>
        </w:rPr>
        <w:t>relação trabalhista.</w:t>
      </w:r>
    </w:p>
    <w:p w:rsidR="006A1B98" w:rsidRPr="00926402" w:rsidRDefault="006A1B98" w:rsidP="00DF4656">
      <w:pPr>
        <w:ind w:firstLine="708"/>
        <w:rPr>
          <w:rFonts w:ascii="Times New Roman" w:hAnsi="Times New Roman" w:cs="Times New Roman"/>
          <w:color w:val="auto"/>
          <w:szCs w:val="24"/>
        </w:rPr>
      </w:pPr>
      <w:r w:rsidRPr="00926402">
        <w:rPr>
          <w:rFonts w:ascii="Times New Roman" w:hAnsi="Times New Roman" w:cs="Times New Roman"/>
          <w:color w:val="auto"/>
          <w:szCs w:val="24"/>
        </w:rPr>
        <w:t>Contudo, é possível que o empregador e o empregado façam um acordo</w:t>
      </w:r>
      <w:r w:rsidR="009E10F8" w:rsidRPr="00926402">
        <w:rPr>
          <w:rFonts w:ascii="Times New Roman" w:hAnsi="Times New Roman" w:cs="Times New Roman"/>
          <w:color w:val="auto"/>
          <w:szCs w:val="24"/>
        </w:rPr>
        <w:t xml:space="preserve"> para que a relação seja discutida com referência em outra norma que ambas as partes determinarem, em comum acordo, observando o disposto na Constituição Federal, conforme descrito na norma:</w:t>
      </w:r>
    </w:p>
    <w:p w:rsidR="009E10F8" w:rsidRPr="00926402" w:rsidRDefault="009E10F8" w:rsidP="009E10F8">
      <w:pPr>
        <w:ind w:left="1985" w:firstLine="0"/>
        <w:rPr>
          <w:rFonts w:ascii="Times New Roman" w:hAnsi="Times New Roman" w:cs="Times New Roman"/>
          <w:color w:val="auto"/>
          <w:sz w:val="22"/>
          <w:szCs w:val="24"/>
        </w:rPr>
      </w:pPr>
    </w:p>
    <w:p w:rsidR="004D74ED" w:rsidRPr="00926402" w:rsidRDefault="009E10F8" w:rsidP="003607C6">
      <w:pPr>
        <w:spacing w:line="240" w:lineRule="auto"/>
        <w:ind w:left="1985" w:firstLine="0"/>
        <w:rPr>
          <w:rFonts w:ascii="Times New Roman" w:hAnsi="Times New Roman" w:cs="Times New Roman"/>
          <w:iCs/>
          <w:color w:val="auto"/>
          <w:sz w:val="20"/>
          <w:szCs w:val="20"/>
        </w:rPr>
      </w:pPr>
      <w:r w:rsidRPr="00926402">
        <w:rPr>
          <w:rFonts w:ascii="Times New Roman" w:hAnsi="Times New Roman" w:cs="Times New Roman"/>
          <w:iCs/>
          <w:color w:val="auto"/>
          <w:sz w:val="20"/>
          <w:szCs w:val="20"/>
        </w:rPr>
        <w:t xml:space="preserve">Art.75B - </w:t>
      </w:r>
      <w:r w:rsidR="006A1B98" w:rsidRPr="00926402">
        <w:rPr>
          <w:rFonts w:ascii="Times New Roman" w:hAnsi="Times New Roman" w:cs="Times New Roman"/>
          <w:iCs/>
          <w:color w:val="auto"/>
          <w:sz w:val="20"/>
          <w:szCs w:val="20"/>
        </w:rPr>
        <w:t>§ 8º Ao contrato de trabalho do empregado admitido no Brasil que optar pela realização de teletrabalho fora do território nacional aplica-se a legislação brasileira, excetuadas as disposições constantes da Lei nº 7.064, de 6 de dezembro de 1982, salvo disposição em contrário estipulada entre as partes.</w:t>
      </w:r>
    </w:p>
    <w:p w:rsidR="00D37C68" w:rsidRPr="00926402" w:rsidRDefault="00D37C68" w:rsidP="003607C6">
      <w:pPr>
        <w:spacing w:line="240" w:lineRule="auto"/>
        <w:ind w:left="1985" w:firstLine="0"/>
        <w:rPr>
          <w:rFonts w:ascii="Times New Roman" w:hAnsi="Times New Roman" w:cs="Times New Roman"/>
          <w:iCs/>
          <w:color w:val="auto"/>
          <w:sz w:val="20"/>
          <w:szCs w:val="20"/>
        </w:rPr>
      </w:pPr>
    </w:p>
    <w:p w:rsidR="00D37C68" w:rsidRPr="00926402" w:rsidRDefault="00D37C68" w:rsidP="00D37C68">
      <w:pPr>
        <w:ind w:firstLine="0"/>
        <w:rPr>
          <w:rFonts w:ascii="Times New Roman" w:hAnsi="Times New Roman" w:cs="Times New Roman"/>
          <w:color w:val="auto"/>
          <w:sz w:val="28"/>
          <w:szCs w:val="24"/>
        </w:rPr>
      </w:pPr>
      <w:r w:rsidRPr="00926402">
        <w:rPr>
          <w:rFonts w:ascii="Times New Roman" w:hAnsi="Times New Roman" w:cs="Times New Roman"/>
          <w:color w:val="auto"/>
          <w:sz w:val="28"/>
          <w:szCs w:val="24"/>
        </w:rPr>
        <w:tab/>
      </w:r>
    </w:p>
    <w:p w:rsidR="00D37C68" w:rsidRPr="00A53C66" w:rsidRDefault="00D37C68" w:rsidP="00D37C68">
      <w:pPr>
        <w:ind w:firstLine="0"/>
        <w:rPr>
          <w:rFonts w:ascii="Times New Roman" w:hAnsi="Times New Roman" w:cs="Times New Roman"/>
          <w:color w:val="auto"/>
          <w:szCs w:val="24"/>
        </w:rPr>
      </w:pPr>
      <w:r w:rsidRPr="00926402">
        <w:rPr>
          <w:rFonts w:ascii="Times New Roman" w:hAnsi="Times New Roman" w:cs="Times New Roman"/>
          <w:color w:val="auto"/>
          <w:sz w:val="28"/>
          <w:szCs w:val="24"/>
        </w:rPr>
        <w:tab/>
      </w:r>
      <w:r w:rsidR="00870858" w:rsidRPr="00A53C66">
        <w:rPr>
          <w:rFonts w:ascii="Times New Roman" w:hAnsi="Times New Roman" w:cs="Times New Roman"/>
          <w:color w:val="auto"/>
          <w:szCs w:val="24"/>
        </w:rPr>
        <w:t xml:space="preserve">O presente artigo </w:t>
      </w:r>
      <w:r w:rsidR="002F6CAE" w:rsidRPr="00A53C66">
        <w:rPr>
          <w:rFonts w:ascii="Times New Roman" w:hAnsi="Times New Roman" w:cs="Times New Roman"/>
          <w:color w:val="auto"/>
          <w:szCs w:val="24"/>
        </w:rPr>
        <w:t>determina</w:t>
      </w:r>
      <w:r w:rsidR="00870858" w:rsidRPr="00A53C66">
        <w:rPr>
          <w:rFonts w:ascii="Times New Roman" w:hAnsi="Times New Roman" w:cs="Times New Roman"/>
          <w:color w:val="auto"/>
          <w:szCs w:val="24"/>
        </w:rPr>
        <w:t xml:space="preserve"> </w:t>
      </w:r>
      <w:r w:rsidR="002F6CAE" w:rsidRPr="00A53C66">
        <w:rPr>
          <w:rFonts w:ascii="Times New Roman" w:hAnsi="Times New Roman" w:cs="Times New Roman"/>
          <w:color w:val="auto"/>
          <w:szCs w:val="24"/>
        </w:rPr>
        <w:t xml:space="preserve">que </w:t>
      </w:r>
      <w:r w:rsidR="00870858" w:rsidRPr="00A53C66">
        <w:rPr>
          <w:rFonts w:ascii="Times New Roman" w:hAnsi="Times New Roman" w:cs="Times New Roman"/>
          <w:color w:val="auto"/>
          <w:szCs w:val="24"/>
        </w:rPr>
        <w:t>para as relações de trabalho</w:t>
      </w:r>
      <w:r w:rsidR="002F6CAE" w:rsidRPr="00A53C66">
        <w:rPr>
          <w:rFonts w:ascii="Times New Roman" w:hAnsi="Times New Roman" w:cs="Times New Roman"/>
          <w:color w:val="auto"/>
          <w:szCs w:val="24"/>
        </w:rPr>
        <w:t>,</w:t>
      </w:r>
      <w:r w:rsidR="00870858" w:rsidRPr="00A53C66">
        <w:rPr>
          <w:rFonts w:ascii="Times New Roman" w:hAnsi="Times New Roman" w:cs="Times New Roman"/>
          <w:color w:val="auto"/>
          <w:szCs w:val="24"/>
        </w:rPr>
        <w:t xml:space="preserve"> que envolv</w:t>
      </w:r>
      <w:r w:rsidR="002F6CAE" w:rsidRPr="00A53C66">
        <w:rPr>
          <w:rFonts w:ascii="Times New Roman" w:hAnsi="Times New Roman" w:cs="Times New Roman"/>
          <w:color w:val="auto"/>
          <w:szCs w:val="24"/>
        </w:rPr>
        <w:t xml:space="preserve">a </w:t>
      </w:r>
      <w:r w:rsidR="00870858" w:rsidRPr="00A53C66">
        <w:rPr>
          <w:rFonts w:ascii="Times New Roman" w:hAnsi="Times New Roman" w:cs="Times New Roman"/>
          <w:color w:val="auto"/>
          <w:szCs w:val="24"/>
        </w:rPr>
        <w:t>o exercício d</w:t>
      </w:r>
      <w:r w:rsidR="002F6CAE" w:rsidRPr="00A53C66">
        <w:rPr>
          <w:rFonts w:ascii="Times New Roman" w:hAnsi="Times New Roman" w:cs="Times New Roman"/>
          <w:color w:val="auto"/>
          <w:szCs w:val="24"/>
        </w:rPr>
        <w:t>e</w:t>
      </w:r>
      <w:r w:rsidR="00870858" w:rsidRPr="00A53C66">
        <w:rPr>
          <w:rFonts w:ascii="Times New Roman" w:hAnsi="Times New Roman" w:cs="Times New Roman"/>
          <w:color w:val="auto"/>
          <w:szCs w:val="24"/>
        </w:rPr>
        <w:t xml:space="preserve"> atividade </w:t>
      </w:r>
      <w:r w:rsidR="002F6CAE" w:rsidRPr="00A53C66">
        <w:rPr>
          <w:rFonts w:ascii="Times New Roman" w:hAnsi="Times New Roman" w:cs="Times New Roman"/>
          <w:color w:val="auto"/>
          <w:szCs w:val="24"/>
        </w:rPr>
        <w:t>por meio de</w:t>
      </w:r>
      <w:r w:rsidR="00870858" w:rsidRPr="00A53C66">
        <w:rPr>
          <w:rFonts w:ascii="Times New Roman" w:hAnsi="Times New Roman" w:cs="Times New Roman"/>
          <w:color w:val="auto"/>
          <w:szCs w:val="24"/>
        </w:rPr>
        <w:t xml:space="preserve"> teletrabalho fora do território nacional</w:t>
      </w:r>
      <w:r w:rsidR="002F6CAE" w:rsidRPr="00A53C66">
        <w:rPr>
          <w:rFonts w:ascii="Times New Roman" w:hAnsi="Times New Roman" w:cs="Times New Roman"/>
          <w:color w:val="auto"/>
          <w:szCs w:val="24"/>
        </w:rPr>
        <w:t>,</w:t>
      </w:r>
      <w:r w:rsidR="00870858" w:rsidRPr="00A53C66">
        <w:rPr>
          <w:rFonts w:ascii="Times New Roman" w:hAnsi="Times New Roman" w:cs="Times New Roman"/>
          <w:color w:val="auto"/>
          <w:szCs w:val="24"/>
        </w:rPr>
        <w:t xml:space="preserve"> </w:t>
      </w:r>
      <w:r w:rsidR="008D7E1B" w:rsidRPr="00A53C66">
        <w:rPr>
          <w:rFonts w:ascii="Times New Roman" w:hAnsi="Times New Roman" w:cs="Times New Roman"/>
          <w:color w:val="auto"/>
          <w:szCs w:val="24"/>
        </w:rPr>
        <w:t>aplica-se</w:t>
      </w:r>
      <w:r w:rsidR="002F6CAE" w:rsidRPr="00A53C66">
        <w:rPr>
          <w:rFonts w:ascii="Times New Roman" w:hAnsi="Times New Roman" w:cs="Times New Roman"/>
          <w:color w:val="auto"/>
          <w:szCs w:val="24"/>
        </w:rPr>
        <w:t xml:space="preserve">, desde que não haja disposição em contrário estipulada entre as partes, </w:t>
      </w:r>
      <w:r w:rsidR="008D7E1B" w:rsidRPr="00A53C66">
        <w:rPr>
          <w:rFonts w:ascii="Times New Roman" w:hAnsi="Times New Roman" w:cs="Times New Roman"/>
          <w:color w:val="auto"/>
          <w:szCs w:val="24"/>
        </w:rPr>
        <w:t>a</w:t>
      </w:r>
      <w:r w:rsidR="002F6CAE" w:rsidRPr="00A53C66">
        <w:rPr>
          <w:rFonts w:ascii="Times New Roman" w:hAnsi="Times New Roman" w:cs="Times New Roman"/>
          <w:color w:val="auto"/>
          <w:szCs w:val="24"/>
        </w:rPr>
        <w:t xml:space="preserve"> legislação brasileira.</w:t>
      </w:r>
    </w:p>
    <w:p w:rsidR="00A53C66" w:rsidRPr="00A53C66" w:rsidRDefault="00A53C66" w:rsidP="00A53C66">
      <w:pPr>
        <w:ind w:firstLine="708"/>
        <w:rPr>
          <w:rFonts w:ascii="Times New Roman" w:hAnsi="Times New Roman" w:cs="Times New Roman"/>
          <w:color w:val="auto"/>
          <w:szCs w:val="24"/>
        </w:rPr>
      </w:pPr>
      <w:r>
        <w:rPr>
          <w:rFonts w:ascii="Times New Roman" w:hAnsi="Times New Roman" w:cs="Times New Roman"/>
          <w:color w:val="auto"/>
          <w:szCs w:val="24"/>
        </w:rPr>
        <w:t>Entretanto</w:t>
      </w:r>
      <w:r w:rsidRPr="00A53C66">
        <w:rPr>
          <w:rFonts w:ascii="Times New Roman" w:hAnsi="Times New Roman" w:cs="Times New Roman"/>
          <w:color w:val="auto"/>
          <w:szCs w:val="24"/>
        </w:rPr>
        <w:t>, ainda que com a intenção de adaptação das regras à uma nova realidade de trabalho, o que é oportuno e necessário, o referido texto  do artigo 75-B §8º, ao garantir a observância  dos regramentos previstos na lei 7.064/82, mas autorizar a negociação entre as partes sobre qualquer estipulação em contrário, abre margem para as mais diversas interpretações sobre o tema, podendo efetivamente gerar um conflito em relação ao alcance destas "disposições ajustadas"  e os termos da lei 7.064/82.</w:t>
      </w:r>
    </w:p>
    <w:p w:rsidR="00A53C66" w:rsidRPr="00A53C66" w:rsidRDefault="00A53C66" w:rsidP="00A53C66">
      <w:pPr>
        <w:ind w:firstLine="0"/>
        <w:rPr>
          <w:rFonts w:ascii="Times New Roman" w:hAnsi="Times New Roman" w:cs="Times New Roman"/>
          <w:color w:val="auto"/>
          <w:szCs w:val="24"/>
        </w:rPr>
      </w:pPr>
    </w:p>
    <w:p w:rsidR="00BC513C" w:rsidRPr="00926402" w:rsidRDefault="005F46E0" w:rsidP="008D2E32">
      <w:pPr>
        <w:pStyle w:val="Ttulo2"/>
        <w:rPr>
          <w:color w:val="auto"/>
        </w:rPr>
      </w:pPr>
      <w:bookmarkStart w:id="12" w:name="_Toc117543330"/>
      <w:r w:rsidRPr="00926402">
        <w:rPr>
          <w:color w:val="auto"/>
        </w:rPr>
        <w:t xml:space="preserve">4 </w:t>
      </w:r>
      <w:r w:rsidR="00D95D3E" w:rsidRPr="00926402">
        <w:rPr>
          <w:color w:val="auto"/>
        </w:rPr>
        <w:t>EXAME PRÁTICO DO TELETRABALHO</w:t>
      </w:r>
      <w:bookmarkEnd w:id="12"/>
    </w:p>
    <w:p w:rsidR="00406B99" w:rsidRPr="00926402" w:rsidRDefault="00406B99" w:rsidP="00406B99">
      <w:pPr>
        <w:pStyle w:val="PargrafodaLista"/>
        <w:ind w:left="360"/>
        <w:rPr>
          <w:rFonts w:ascii="Times New Roman" w:hAnsi="Times New Roman" w:cs="Times New Roman"/>
          <w:b/>
          <w:szCs w:val="24"/>
        </w:rPr>
      </w:pPr>
    </w:p>
    <w:p w:rsidR="00DA6F96" w:rsidRPr="00926402" w:rsidRDefault="0082625E" w:rsidP="00CF3383">
      <w:pPr>
        <w:rPr>
          <w:rFonts w:ascii="Times New Roman" w:hAnsi="Times New Roman" w:cs="Times New Roman"/>
          <w:color w:val="auto"/>
          <w:szCs w:val="24"/>
        </w:rPr>
      </w:pPr>
      <w:r w:rsidRPr="00926402">
        <w:rPr>
          <w:rFonts w:ascii="Times New Roman" w:hAnsi="Times New Roman" w:cs="Times New Roman"/>
          <w:color w:val="auto"/>
          <w:szCs w:val="24"/>
        </w:rPr>
        <w:t xml:space="preserve">Sobre os aspectos relacionados ao regime do </w:t>
      </w:r>
      <w:r w:rsidR="00DA6F96" w:rsidRPr="00926402">
        <w:rPr>
          <w:rFonts w:ascii="Times New Roman" w:hAnsi="Times New Roman" w:cs="Times New Roman"/>
          <w:color w:val="auto"/>
          <w:szCs w:val="24"/>
        </w:rPr>
        <w:t>teletrabalho</w:t>
      </w:r>
      <w:r w:rsidRPr="00926402">
        <w:rPr>
          <w:rFonts w:ascii="Times New Roman" w:hAnsi="Times New Roman" w:cs="Times New Roman"/>
          <w:color w:val="auto"/>
          <w:szCs w:val="24"/>
        </w:rPr>
        <w:t>, sabe-se que ele</w:t>
      </w:r>
      <w:r w:rsidR="00DA6F96" w:rsidRPr="00926402">
        <w:rPr>
          <w:rFonts w:ascii="Times New Roman" w:hAnsi="Times New Roman" w:cs="Times New Roman"/>
          <w:color w:val="auto"/>
          <w:szCs w:val="24"/>
        </w:rPr>
        <w:t xml:space="preserve"> é o resultado da evolução na esfera trabalhista mediante a aplicação das novas tecnologias, que passa da organização centralizada</w:t>
      </w:r>
      <w:r w:rsidR="00D40E9B" w:rsidRPr="00926402">
        <w:rPr>
          <w:rFonts w:ascii="Times New Roman" w:hAnsi="Times New Roman" w:cs="Times New Roman"/>
          <w:color w:val="auto"/>
          <w:szCs w:val="24"/>
        </w:rPr>
        <w:t xml:space="preserve"> </w:t>
      </w:r>
      <w:r w:rsidR="00DA6F96" w:rsidRPr="00926402">
        <w:rPr>
          <w:rFonts w:ascii="Times New Roman" w:hAnsi="Times New Roman" w:cs="Times New Roman"/>
          <w:color w:val="auto"/>
          <w:szCs w:val="24"/>
        </w:rPr>
        <w:t xml:space="preserve">para uma descentralizada e flexível, </w:t>
      </w:r>
      <w:r w:rsidRPr="00926402">
        <w:rPr>
          <w:rFonts w:ascii="Times New Roman" w:hAnsi="Times New Roman" w:cs="Times New Roman"/>
          <w:color w:val="auto"/>
          <w:szCs w:val="24"/>
        </w:rPr>
        <w:t>proporcionando</w:t>
      </w:r>
      <w:r w:rsidR="00DA6F96" w:rsidRPr="00926402">
        <w:rPr>
          <w:rFonts w:ascii="Times New Roman" w:hAnsi="Times New Roman" w:cs="Times New Roman"/>
          <w:color w:val="auto"/>
          <w:szCs w:val="24"/>
        </w:rPr>
        <w:t xml:space="preserve"> vantagens e desvantagens, tanto ao empregador quanto ao empregado. </w:t>
      </w:r>
      <w:r w:rsidRPr="00926402">
        <w:rPr>
          <w:rFonts w:ascii="Times New Roman" w:hAnsi="Times New Roman" w:cs="Times New Roman"/>
          <w:color w:val="auto"/>
          <w:szCs w:val="24"/>
        </w:rPr>
        <w:t>Conforme</w:t>
      </w:r>
      <w:r w:rsidR="00D40E9B" w:rsidRPr="00926402">
        <w:rPr>
          <w:rFonts w:ascii="Times New Roman" w:hAnsi="Times New Roman" w:cs="Times New Roman"/>
          <w:color w:val="auto"/>
          <w:szCs w:val="24"/>
        </w:rPr>
        <w:t xml:space="preserve"> </w:t>
      </w:r>
      <w:r w:rsidR="00DA6F96" w:rsidRPr="00926402">
        <w:rPr>
          <w:rFonts w:ascii="Times New Roman" w:hAnsi="Times New Roman" w:cs="Times New Roman"/>
          <w:color w:val="auto"/>
          <w:szCs w:val="24"/>
        </w:rPr>
        <w:t>Melo (2018, p. 19)</w:t>
      </w:r>
      <w:r w:rsidR="00134F41" w:rsidRPr="00926402">
        <w:rPr>
          <w:rFonts w:ascii="Times New Roman" w:hAnsi="Times New Roman" w:cs="Times New Roman"/>
          <w:color w:val="auto"/>
          <w:szCs w:val="24"/>
        </w:rPr>
        <w:t>,</w:t>
      </w:r>
      <w:r w:rsidR="00DA6F96" w:rsidRPr="00926402">
        <w:rPr>
          <w:rFonts w:ascii="Times New Roman" w:hAnsi="Times New Roman" w:cs="Times New Roman"/>
          <w:color w:val="auto"/>
          <w:szCs w:val="24"/>
        </w:rPr>
        <w:t xml:space="preserve"> “O teletrabalho impacta diretamente a relação empregado-empregador e indiretamente toda a sociedade em que tal relação se desenvolve, oferecendo vantagens e desvantagens conforme é empregado”.</w:t>
      </w:r>
    </w:p>
    <w:p w:rsidR="00406B99" w:rsidRPr="00926402" w:rsidRDefault="00B75C89" w:rsidP="00406B99">
      <w:pPr>
        <w:rPr>
          <w:rFonts w:ascii="Times New Roman" w:hAnsi="Times New Roman" w:cs="Times New Roman"/>
          <w:color w:val="auto"/>
          <w:szCs w:val="24"/>
        </w:rPr>
      </w:pPr>
      <w:r w:rsidRPr="00926402">
        <w:rPr>
          <w:rFonts w:ascii="Times New Roman" w:hAnsi="Times New Roman" w:cs="Times New Roman"/>
          <w:color w:val="auto"/>
          <w:szCs w:val="24"/>
        </w:rPr>
        <w:t>Essa</w:t>
      </w:r>
      <w:r w:rsidR="00406B99" w:rsidRPr="00926402">
        <w:rPr>
          <w:rFonts w:ascii="Times New Roman" w:hAnsi="Times New Roman" w:cs="Times New Roman"/>
          <w:color w:val="auto"/>
          <w:szCs w:val="24"/>
        </w:rPr>
        <w:t xml:space="preserve"> modalidade de trabalho surgiu da junção das novas tecnologias ao modo globalizado de produção, agregado à necessidade de adequação à sociedade da informação, conforme demonstrado anteriormente.</w:t>
      </w:r>
    </w:p>
    <w:p w:rsidR="00F8282D" w:rsidRPr="00926402" w:rsidRDefault="00406B99" w:rsidP="00DE5D81">
      <w:pPr>
        <w:rPr>
          <w:rFonts w:ascii="Times New Roman" w:hAnsi="Times New Roman" w:cs="Times New Roman"/>
          <w:color w:val="auto"/>
          <w:szCs w:val="24"/>
        </w:rPr>
      </w:pPr>
      <w:r w:rsidRPr="00926402">
        <w:rPr>
          <w:rFonts w:ascii="Times New Roman" w:hAnsi="Times New Roman" w:cs="Times New Roman"/>
          <w:color w:val="auto"/>
          <w:szCs w:val="24"/>
        </w:rPr>
        <w:t xml:space="preserve">Deste modo, sua natureza recente demonstra a importância da análise de seus pontos positivos e negativos, com o intuito de torná-lo mais eficiente e viável para ambas as partes relacionadas. A necessidade de ajustes na disciplina do teletrabalho, para que o povo brasileiro possa se adaptar ao novo modelo de contratação, é muito grande. </w:t>
      </w:r>
      <w:r w:rsidR="00E11E17" w:rsidRPr="00926402">
        <w:rPr>
          <w:rFonts w:ascii="Times New Roman" w:hAnsi="Times New Roman" w:cs="Times New Roman"/>
          <w:color w:val="auto"/>
          <w:szCs w:val="24"/>
        </w:rPr>
        <w:t>Esse modelo</w:t>
      </w:r>
      <w:r w:rsidRPr="00926402">
        <w:rPr>
          <w:rFonts w:ascii="Times New Roman" w:hAnsi="Times New Roman" w:cs="Times New Roman"/>
          <w:color w:val="auto"/>
          <w:szCs w:val="24"/>
        </w:rPr>
        <w:t xml:space="preserve"> foi desenvolvido com a principal finalidade de elevar o número de empregos no mercado de trabalho formal.</w:t>
      </w:r>
    </w:p>
    <w:p w:rsidR="00DE5D81" w:rsidRPr="00926402" w:rsidRDefault="00DE5D81" w:rsidP="00DE5D81">
      <w:pPr>
        <w:ind w:firstLine="0"/>
        <w:rPr>
          <w:rFonts w:ascii="Times New Roman" w:hAnsi="Times New Roman" w:cs="Times New Roman"/>
          <w:color w:val="auto"/>
          <w:szCs w:val="24"/>
        </w:rPr>
      </w:pPr>
    </w:p>
    <w:p w:rsidR="00F8282D" w:rsidRPr="00926402" w:rsidRDefault="005F46E0" w:rsidP="00DE5D81">
      <w:pPr>
        <w:pStyle w:val="Ttulo2"/>
        <w:spacing w:before="0"/>
        <w:rPr>
          <w:color w:val="auto"/>
        </w:rPr>
      </w:pPr>
      <w:bookmarkStart w:id="13" w:name="_Toc117543331"/>
      <w:r w:rsidRPr="00926402">
        <w:rPr>
          <w:color w:val="auto"/>
        </w:rPr>
        <w:t xml:space="preserve">4.1 </w:t>
      </w:r>
      <w:r w:rsidR="00F8282D" w:rsidRPr="00926402">
        <w:rPr>
          <w:color w:val="auto"/>
        </w:rPr>
        <w:t>Vantagens</w:t>
      </w:r>
      <w:bookmarkEnd w:id="13"/>
    </w:p>
    <w:p w:rsidR="00331082" w:rsidRPr="00926402" w:rsidRDefault="00331082" w:rsidP="00331082">
      <w:pPr>
        <w:ind w:firstLine="0"/>
        <w:rPr>
          <w:rFonts w:ascii="Times New Roman" w:hAnsi="Times New Roman" w:cs="Times New Roman"/>
          <w:bCs/>
          <w:color w:val="auto"/>
          <w:szCs w:val="24"/>
        </w:rPr>
      </w:pPr>
    </w:p>
    <w:p w:rsidR="001109EA" w:rsidRPr="00926402" w:rsidRDefault="00331082" w:rsidP="001109EA">
      <w:pPr>
        <w:ind w:firstLine="708"/>
        <w:rPr>
          <w:rFonts w:ascii="Times New Roman" w:hAnsi="Times New Roman" w:cs="Times New Roman"/>
          <w:color w:val="auto"/>
          <w:szCs w:val="24"/>
        </w:rPr>
      </w:pPr>
      <w:bookmarkStart w:id="14" w:name="_Toc87347113"/>
      <w:r w:rsidRPr="00926402">
        <w:rPr>
          <w:rFonts w:ascii="Times New Roman" w:hAnsi="Times New Roman" w:cs="Times New Roman"/>
          <w:color w:val="auto"/>
          <w:szCs w:val="24"/>
        </w:rPr>
        <w:t>Dentre as vantagens do teletrabalho, para o empregado, po</w:t>
      </w:r>
      <w:r w:rsidR="001109EA" w:rsidRPr="00926402">
        <w:rPr>
          <w:rFonts w:ascii="Times New Roman" w:hAnsi="Times New Roman" w:cs="Times New Roman"/>
          <w:color w:val="auto"/>
          <w:szCs w:val="24"/>
        </w:rPr>
        <w:t>demos destacar que</w:t>
      </w:r>
      <w:r w:rsidR="00D40E9B" w:rsidRPr="00926402">
        <w:rPr>
          <w:rFonts w:ascii="Times New Roman" w:hAnsi="Times New Roman" w:cs="Times New Roman"/>
          <w:color w:val="auto"/>
          <w:szCs w:val="24"/>
        </w:rPr>
        <w:t xml:space="preserve"> </w:t>
      </w:r>
      <w:r w:rsidR="001109EA" w:rsidRPr="00926402">
        <w:rPr>
          <w:rFonts w:ascii="Times New Roman" w:hAnsi="Times New Roman" w:cs="Times New Roman"/>
          <w:color w:val="auto"/>
          <w:szCs w:val="24"/>
        </w:rPr>
        <w:t xml:space="preserve">o mesmo </w:t>
      </w:r>
      <w:r w:rsidRPr="00926402">
        <w:rPr>
          <w:rFonts w:ascii="Times New Roman" w:hAnsi="Times New Roman" w:cs="Times New Roman"/>
          <w:color w:val="auto"/>
          <w:szCs w:val="24"/>
        </w:rPr>
        <w:t xml:space="preserve">possui </w:t>
      </w:r>
      <w:r w:rsidR="001109EA" w:rsidRPr="00926402">
        <w:rPr>
          <w:rFonts w:ascii="Times New Roman" w:hAnsi="Times New Roman" w:cs="Times New Roman"/>
          <w:color w:val="auto"/>
          <w:szCs w:val="24"/>
        </w:rPr>
        <w:t xml:space="preserve">uma </w:t>
      </w:r>
      <w:r w:rsidRPr="00926402">
        <w:rPr>
          <w:rFonts w:ascii="Times New Roman" w:hAnsi="Times New Roman" w:cs="Times New Roman"/>
          <w:color w:val="auto"/>
          <w:szCs w:val="24"/>
        </w:rPr>
        <w:t>maior flexibilidade de horários para laborar</w:t>
      </w:r>
      <w:r w:rsidR="001109EA" w:rsidRPr="00926402">
        <w:rPr>
          <w:rFonts w:ascii="Times New Roman" w:hAnsi="Times New Roman" w:cs="Times New Roman"/>
          <w:color w:val="auto"/>
          <w:szCs w:val="24"/>
        </w:rPr>
        <w:t xml:space="preserve"> e,p</w:t>
      </w:r>
      <w:r w:rsidRPr="00926402">
        <w:rPr>
          <w:rFonts w:ascii="Times New Roman" w:hAnsi="Times New Roman" w:cs="Times New Roman"/>
          <w:color w:val="auto"/>
          <w:szCs w:val="24"/>
        </w:rPr>
        <w:t>elo fato de não precisar se deslocar até a empresa, acaba sobrando mais tempo para se dedicar ao trabalho e ao próprio lazer, tendo maior proximid</w:t>
      </w:r>
      <w:r w:rsidR="001109EA" w:rsidRPr="00926402">
        <w:rPr>
          <w:rFonts w:ascii="Times New Roman" w:hAnsi="Times New Roman" w:cs="Times New Roman"/>
          <w:color w:val="auto"/>
          <w:szCs w:val="24"/>
        </w:rPr>
        <w:t>ade com a família</w:t>
      </w:r>
      <w:r w:rsidRPr="00926402">
        <w:rPr>
          <w:rFonts w:ascii="Times New Roman" w:hAnsi="Times New Roman" w:cs="Times New Roman"/>
          <w:color w:val="auto"/>
          <w:szCs w:val="24"/>
        </w:rPr>
        <w:t>.</w:t>
      </w:r>
    </w:p>
    <w:p w:rsidR="00331082" w:rsidRPr="00926402" w:rsidRDefault="001109EA" w:rsidP="001109EA">
      <w:pPr>
        <w:ind w:firstLine="708"/>
        <w:rPr>
          <w:rFonts w:ascii="Times New Roman" w:hAnsi="Times New Roman" w:cs="Times New Roman"/>
          <w:color w:val="auto"/>
          <w:szCs w:val="24"/>
        </w:rPr>
      </w:pPr>
      <w:r w:rsidRPr="00926402">
        <w:rPr>
          <w:rFonts w:ascii="Times New Roman" w:hAnsi="Times New Roman" w:cs="Times New Roman"/>
          <w:color w:val="auto"/>
          <w:szCs w:val="24"/>
        </w:rPr>
        <w:t xml:space="preserve">No tocante aos benefícios gerados para </w:t>
      </w:r>
      <w:r w:rsidR="009D4C12" w:rsidRPr="00926402">
        <w:rPr>
          <w:rFonts w:ascii="Times New Roman" w:hAnsi="Times New Roman" w:cs="Times New Roman"/>
          <w:color w:val="auto"/>
          <w:szCs w:val="24"/>
        </w:rPr>
        <w:t xml:space="preserve">a </w:t>
      </w:r>
      <w:r w:rsidRPr="00926402">
        <w:rPr>
          <w:rFonts w:ascii="Times New Roman" w:hAnsi="Times New Roman" w:cs="Times New Roman"/>
          <w:color w:val="auto"/>
          <w:szCs w:val="24"/>
        </w:rPr>
        <w:t>empresa, merece destaque:</w:t>
      </w:r>
      <w:r w:rsidR="00D40E9B" w:rsidRPr="00926402">
        <w:rPr>
          <w:rFonts w:ascii="Times New Roman" w:hAnsi="Times New Roman" w:cs="Times New Roman"/>
          <w:color w:val="auto"/>
          <w:szCs w:val="24"/>
        </w:rPr>
        <w:t xml:space="preserve"> </w:t>
      </w:r>
      <w:r w:rsidR="004E0A12" w:rsidRPr="00926402">
        <w:rPr>
          <w:rFonts w:ascii="Times New Roman" w:hAnsi="Times New Roman" w:cs="Times New Roman"/>
          <w:color w:val="auto"/>
          <w:szCs w:val="24"/>
        </w:rPr>
        <w:t>a economia com os gasto</w:t>
      </w:r>
      <w:r w:rsidR="009D4C12" w:rsidRPr="00926402">
        <w:rPr>
          <w:rFonts w:ascii="Times New Roman" w:hAnsi="Times New Roman" w:cs="Times New Roman"/>
          <w:color w:val="auto"/>
          <w:szCs w:val="24"/>
        </w:rPr>
        <w:t>s</w:t>
      </w:r>
      <w:r w:rsidR="004E0A12" w:rsidRPr="00926402">
        <w:rPr>
          <w:rFonts w:ascii="Times New Roman" w:hAnsi="Times New Roman" w:cs="Times New Roman"/>
          <w:color w:val="auto"/>
          <w:szCs w:val="24"/>
        </w:rPr>
        <w:t xml:space="preserve"> gerados com a redução dos custos com a manutenção dos espaços destinados </w:t>
      </w:r>
      <w:r w:rsidR="009D4C12" w:rsidRPr="00926402">
        <w:rPr>
          <w:rFonts w:ascii="Times New Roman" w:hAnsi="Times New Roman" w:cs="Times New Roman"/>
          <w:color w:val="auto"/>
          <w:szCs w:val="24"/>
        </w:rPr>
        <w:t>à</w:t>
      </w:r>
      <w:r w:rsidR="004E0A12" w:rsidRPr="00926402">
        <w:rPr>
          <w:rFonts w:ascii="Times New Roman" w:hAnsi="Times New Roman" w:cs="Times New Roman"/>
          <w:color w:val="auto"/>
          <w:szCs w:val="24"/>
        </w:rPr>
        <w:t xml:space="preserve"> execução da atividade, redução de gastos </w:t>
      </w:r>
      <w:r w:rsidR="00331082" w:rsidRPr="00926402">
        <w:rPr>
          <w:rFonts w:ascii="Times New Roman" w:hAnsi="Times New Roman" w:cs="Times New Roman"/>
          <w:color w:val="auto"/>
          <w:szCs w:val="24"/>
        </w:rPr>
        <w:t>com gasolina,</w:t>
      </w:r>
      <w:r w:rsidR="004E0A12" w:rsidRPr="00926402">
        <w:rPr>
          <w:rFonts w:ascii="Times New Roman" w:hAnsi="Times New Roman" w:cs="Times New Roman"/>
          <w:color w:val="auto"/>
          <w:szCs w:val="24"/>
        </w:rPr>
        <w:t xml:space="preserve"> energia</w:t>
      </w:r>
      <w:r w:rsidR="00331082" w:rsidRPr="00926402">
        <w:rPr>
          <w:rFonts w:ascii="Times New Roman" w:hAnsi="Times New Roman" w:cs="Times New Roman"/>
          <w:color w:val="auto"/>
          <w:szCs w:val="24"/>
        </w:rPr>
        <w:t xml:space="preserve">, aluguel, </w:t>
      </w:r>
      <w:r w:rsidR="004E0A12" w:rsidRPr="00926402">
        <w:rPr>
          <w:rFonts w:ascii="Times New Roman" w:hAnsi="Times New Roman" w:cs="Times New Roman"/>
          <w:color w:val="auto"/>
          <w:szCs w:val="24"/>
        </w:rPr>
        <w:t>limpeza e</w:t>
      </w:r>
      <w:r w:rsidR="0078349B" w:rsidRPr="00926402">
        <w:rPr>
          <w:rFonts w:ascii="Times New Roman" w:hAnsi="Times New Roman" w:cs="Times New Roman"/>
          <w:color w:val="auto"/>
          <w:szCs w:val="24"/>
        </w:rPr>
        <w:t>,</w:t>
      </w:r>
      <w:r w:rsidR="004E0A12" w:rsidRPr="00926402">
        <w:rPr>
          <w:rFonts w:ascii="Times New Roman" w:hAnsi="Times New Roman" w:cs="Times New Roman"/>
          <w:color w:val="auto"/>
          <w:szCs w:val="24"/>
        </w:rPr>
        <w:t xml:space="preserve"> até mesmo</w:t>
      </w:r>
      <w:r w:rsidR="0078349B" w:rsidRPr="00926402">
        <w:rPr>
          <w:rFonts w:ascii="Times New Roman" w:hAnsi="Times New Roman" w:cs="Times New Roman"/>
          <w:color w:val="auto"/>
          <w:szCs w:val="24"/>
        </w:rPr>
        <w:t>,</w:t>
      </w:r>
      <w:r w:rsidR="004E0A12" w:rsidRPr="00926402">
        <w:rPr>
          <w:rFonts w:ascii="Times New Roman" w:hAnsi="Times New Roman" w:cs="Times New Roman"/>
          <w:color w:val="auto"/>
          <w:szCs w:val="24"/>
        </w:rPr>
        <w:t xml:space="preserve"> alimentação</w:t>
      </w:r>
      <w:r w:rsidR="00331082" w:rsidRPr="00926402">
        <w:rPr>
          <w:rFonts w:ascii="Times New Roman" w:hAnsi="Times New Roman" w:cs="Times New Roman"/>
          <w:color w:val="auto"/>
          <w:szCs w:val="24"/>
        </w:rPr>
        <w:t>.</w:t>
      </w:r>
    </w:p>
    <w:p w:rsidR="00331082" w:rsidRPr="00926402" w:rsidRDefault="00CC5681" w:rsidP="00331082">
      <w:pPr>
        <w:ind w:firstLine="708"/>
        <w:rPr>
          <w:rFonts w:ascii="Times New Roman" w:hAnsi="Times New Roman" w:cs="Times New Roman"/>
          <w:color w:val="auto"/>
          <w:szCs w:val="24"/>
        </w:rPr>
      </w:pPr>
      <w:r w:rsidRPr="00926402">
        <w:rPr>
          <w:rFonts w:ascii="Times New Roman" w:hAnsi="Times New Roman" w:cs="Times New Roman"/>
          <w:color w:val="auto"/>
          <w:szCs w:val="24"/>
        </w:rPr>
        <w:t>Ademais</w:t>
      </w:r>
      <w:r w:rsidR="00331082" w:rsidRPr="00926402">
        <w:rPr>
          <w:rFonts w:ascii="Times New Roman" w:hAnsi="Times New Roman" w:cs="Times New Roman"/>
          <w:color w:val="auto"/>
          <w:szCs w:val="24"/>
        </w:rPr>
        <w:t xml:space="preserve">, o teletrabalho acarreta para a sociedade a redução do tráfego rodoviário e da poluição associada, maior desenvolvimento regional através da descentralização do trabalho, </w:t>
      </w:r>
      <w:r w:rsidR="00331082" w:rsidRPr="00926402">
        <w:rPr>
          <w:rFonts w:ascii="Times New Roman" w:hAnsi="Times New Roman" w:cs="Times New Roman"/>
          <w:color w:val="auto"/>
          <w:szCs w:val="24"/>
        </w:rPr>
        <w:lastRenderedPageBreak/>
        <w:t>aumento da criação de trabalho em áreas de difícil acesso, maior mobilidade do</w:t>
      </w:r>
      <w:r w:rsidR="00D40E9B" w:rsidRPr="00926402">
        <w:rPr>
          <w:rFonts w:ascii="Times New Roman" w:hAnsi="Times New Roman" w:cs="Times New Roman"/>
          <w:color w:val="auto"/>
          <w:szCs w:val="24"/>
        </w:rPr>
        <w:t xml:space="preserve"> </w:t>
      </w:r>
      <w:r w:rsidR="00331082" w:rsidRPr="00926402">
        <w:rPr>
          <w:rFonts w:ascii="Times New Roman" w:hAnsi="Times New Roman" w:cs="Times New Roman"/>
          <w:color w:val="auto"/>
          <w:szCs w:val="24"/>
        </w:rPr>
        <w:t>empregado</w:t>
      </w:r>
      <w:r w:rsidR="001248B6" w:rsidRPr="00926402">
        <w:rPr>
          <w:rFonts w:ascii="Times New Roman" w:hAnsi="Times New Roman" w:cs="Times New Roman"/>
          <w:color w:val="auto"/>
          <w:szCs w:val="24"/>
        </w:rPr>
        <w:t>,</w:t>
      </w:r>
      <w:r w:rsidR="00331082" w:rsidRPr="00926402">
        <w:rPr>
          <w:rFonts w:ascii="Times New Roman" w:hAnsi="Times New Roman" w:cs="Times New Roman"/>
          <w:color w:val="auto"/>
          <w:szCs w:val="24"/>
        </w:rPr>
        <w:t xml:space="preserve"> permitindo a inserção no mercado de trabalho a</w:t>
      </w:r>
      <w:r w:rsidR="004E0A12" w:rsidRPr="00926402">
        <w:rPr>
          <w:rFonts w:ascii="Times New Roman" w:hAnsi="Times New Roman" w:cs="Times New Roman"/>
          <w:color w:val="auto"/>
          <w:szCs w:val="24"/>
        </w:rPr>
        <w:t xml:space="preserve">os deficientes físicos e </w:t>
      </w:r>
      <w:r w:rsidR="001248B6" w:rsidRPr="00926402">
        <w:rPr>
          <w:rFonts w:ascii="Times New Roman" w:hAnsi="Times New Roman" w:cs="Times New Roman"/>
          <w:color w:val="auto"/>
          <w:szCs w:val="24"/>
        </w:rPr>
        <w:t xml:space="preserve">às </w:t>
      </w:r>
      <w:r w:rsidR="004E0A12" w:rsidRPr="00926402">
        <w:rPr>
          <w:rFonts w:ascii="Times New Roman" w:hAnsi="Times New Roman" w:cs="Times New Roman"/>
          <w:color w:val="auto"/>
          <w:szCs w:val="24"/>
        </w:rPr>
        <w:t>mulheres</w:t>
      </w:r>
      <w:r w:rsidR="00331082" w:rsidRPr="00926402">
        <w:rPr>
          <w:rFonts w:ascii="Times New Roman" w:hAnsi="Times New Roman" w:cs="Times New Roman"/>
          <w:color w:val="auto"/>
          <w:szCs w:val="24"/>
        </w:rPr>
        <w:t>.</w:t>
      </w:r>
    </w:p>
    <w:p w:rsidR="009C6BCA" w:rsidRPr="00926402" w:rsidRDefault="00331082" w:rsidP="009C6BCA">
      <w:pPr>
        <w:ind w:firstLine="708"/>
        <w:rPr>
          <w:rFonts w:ascii="Times New Roman" w:hAnsi="Times New Roman" w:cs="Times New Roman"/>
          <w:color w:val="auto"/>
          <w:szCs w:val="24"/>
        </w:rPr>
      </w:pPr>
      <w:r w:rsidRPr="00926402">
        <w:rPr>
          <w:rFonts w:ascii="Times New Roman" w:hAnsi="Times New Roman" w:cs="Times New Roman"/>
          <w:color w:val="auto"/>
          <w:szCs w:val="24"/>
        </w:rPr>
        <w:t>Des</w:t>
      </w:r>
      <w:r w:rsidR="008A7BF0" w:rsidRPr="00926402">
        <w:rPr>
          <w:rFonts w:ascii="Times New Roman" w:hAnsi="Times New Roman" w:cs="Times New Roman"/>
          <w:color w:val="auto"/>
          <w:szCs w:val="24"/>
        </w:rPr>
        <w:t>s</w:t>
      </w:r>
      <w:r w:rsidRPr="00926402">
        <w:rPr>
          <w:rFonts w:ascii="Times New Roman" w:hAnsi="Times New Roman" w:cs="Times New Roman"/>
          <w:color w:val="auto"/>
          <w:szCs w:val="24"/>
        </w:rPr>
        <w:t>e modo, podemos verificar que</w:t>
      </w:r>
      <w:r w:rsidR="008A7BF0" w:rsidRPr="00926402">
        <w:rPr>
          <w:rFonts w:ascii="Times New Roman" w:hAnsi="Times New Roman" w:cs="Times New Roman"/>
          <w:color w:val="auto"/>
          <w:szCs w:val="24"/>
        </w:rPr>
        <w:t>, nessa espécie de labor,</w:t>
      </w:r>
      <w:r w:rsidRPr="00926402">
        <w:rPr>
          <w:rFonts w:ascii="Times New Roman" w:hAnsi="Times New Roman" w:cs="Times New Roman"/>
          <w:color w:val="auto"/>
          <w:szCs w:val="24"/>
        </w:rPr>
        <w:t xml:space="preserve"> a</w:t>
      </w:r>
      <w:r w:rsidR="008A7BF0" w:rsidRPr="00926402">
        <w:rPr>
          <w:rFonts w:ascii="Times New Roman" w:hAnsi="Times New Roman" w:cs="Times New Roman"/>
          <w:color w:val="auto"/>
          <w:szCs w:val="24"/>
        </w:rPr>
        <w:t>s</w:t>
      </w:r>
      <w:r w:rsidR="00D40E9B" w:rsidRPr="00926402">
        <w:rPr>
          <w:rFonts w:ascii="Times New Roman" w:hAnsi="Times New Roman" w:cs="Times New Roman"/>
          <w:color w:val="auto"/>
          <w:szCs w:val="24"/>
        </w:rPr>
        <w:t xml:space="preserve"> </w:t>
      </w:r>
      <w:r w:rsidRPr="00926402">
        <w:rPr>
          <w:rFonts w:ascii="Times New Roman" w:hAnsi="Times New Roman" w:cs="Times New Roman"/>
          <w:color w:val="auto"/>
          <w:szCs w:val="24"/>
        </w:rPr>
        <w:t>vantagens</w:t>
      </w:r>
      <w:r w:rsidR="00D40E9B" w:rsidRPr="00926402">
        <w:rPr>
          <w:rFonts w:ascii="Times New Roman" w:hAnsi="Times New Roman" w:cs="Times New Roman"/>
          <w:color w:val="auto"/>
          <w:szCs w:val="24"/>
        </w:rPr>
        <w:t xml:space="preserve"> </w:t>
      </w:r>
      <w:r w:rsidRPr="00926402">
        <w:rPr>
          <w:rFonts w:ascii="Times New Roman" w:hAnsi="Times New Roman" w:cs="Times New Roman"/>
          <w:color w:val="auto"/>
          <w:szCs w:val="24"/>
        </w:rPr>
        <w:t>para o empregado</w:t>
      </w:r>
      <w:r w:rsidR="00D40E9B" w:rsidRPr="00926402">
        <w:rPr>
          <w:rFonts w:ascii="Times New Roman" w:hAnsi="Times New Roman" w:cs="Times New Roman"/>
          <w:color w:val="auto"/>
          <w:szCs w:val="24"/>
        </w:rPr>
        <w:t xml:space="preserve"> </w:t>
      </w:r>
      <w:r w:rsidRPr="00926402">
        <w:rPr>
          <w:rFonts w:ascii="Times New Roman" w:hAnsi="Times New Roman" w:cs="Times New Roman"/>
          <w:color w:val="auto"/>
          <w:szCs w:val="24"/>
        </w:rPr>
        <w:t>estão relacionadas à redução de custos</w:t>
      </w:r>
      <w:r w:rsidR="008A7BF0" w:rsidRPr="00926402">
        <w:rPr>
          <w:rFonts w:ascii="Times New Roman" w:hAnsi="Times New Roman" w:cs="Times New Roman"/>
          <w:color w:val="auto"/>
          <w:szCs w:val="24"/>
        </w:rPr>
        <w:t>,</w:t>
      </w:r>
      <w:r w:rsidRPr="00926402">
        <w:rPr>
          <w:rFonts w:ascii="Times New Roman" w:hAnsi="Times New Roman" w:cs="Times New Roman"/>
          <w:color w:val="auto"/>
          <w:szCs w:val="24"/>
        </w:rPr>
        <w:t xml:space="preserve"> pelo fato de viver no mesmo local ou muito perto de onde trabalha, melhora na qualidade de vida, maior flexibilidade de horários de trabalho, desempenho profissional mais autônomo e relação mais próxima à família. Enquanto que para o empregador são vantagens: a redução de custos (espaço mobiliário) e maior produtividade.</w:t>
      </w:r>
    </w:p>
    <w:p w:rsidR="00FC7432" w:rsidRPr="00926402" w:rsidRDefault="0072724A" w:rsidP="009C6BCA">
      <w:pPr>
        <w:ind w:firstLine="708"/>
        <w:rPr>
          <w:rFonts w:ascii="Times New Roman" w:hAnsi="Times New Roman" w:cs="Times New Roman"/>
          <w:color w:val="auto"/>
          <w:szCs w:val="24"/>
        </w:rPr>
      </w:pPr>
      <w:r w:rsidRPr="00926402">
        <w:rPr>
          <w:rFonts w:ascii="Times New Roman" w:hAnsi="Times New Roman" w:cs="Times New Roman"/>
          <w:color w:val="auto"/>
          <w:szCs w:val="24"/>
        </w:rPr>
        <w:t>Entretanto, o teletrabalho, como qualquer outra atividade, também traz consigo os pontos que se mostram desfavoráveis</w:t>
      </w:r>
      <w:r w:rsidR="00D40E9B" w:rsidRPr="00926402">
        <w:rPr>
          <w:rFonts w:ascii="Times New Roman" w:hAnsi="Times New Roman" w:cs="Times New Roman"/>
          <w:color w:val="auto"/>
          <w:szCs w:val="24"/>
        </w:rPr>
        <w:t xml:space="preserve"> </w:t>
      </w:r>
      <w:r w:rsidR="00FF076E" w:rsidRPr="00926402">
        <w:rPr>
          <w:rFonts w:ascii="Times New Roman" w:hAnsi="Times New Roman" w:cs="Times New Roman"/>
          <w:color w:val="auto"/>
          <w:szCs w:val="24"/>
        </w:rPr>
        <w:t>à</w:t>
      </w:r>
      <w:r w:rsidR="00FC7432" w:rsidRPr="00926402">
        <w:rPr>
          <w:rFonts w:ascii="Times New Roman" w:hAnsi="Times New Roman" w:cs="Times New Roman"/>
          <w:color w:val="auto"/>
          <w:szCs w:val="24"/>
        </w:rPr>
        <w:t xml:space="preserve"> adoção des</w:t>
      </w:r>
      <w:r w:rsidR="00FF076E" w:rsidRPr="00926402">
        <w:rPr>
          <w:rFonts w:ascii="Times New Roman" w:hAnsi="Times New Roman" w:cs="Times New Roman"/>
          <w:color w:val="auto"/>
          <w:szCs w:val="24"/>
        </w:rPr>
        <w:t>s</w:t>
      </w:r>
      <w:r w:rsidR="00FC7432" w:rsidRPr="00926402">
        <w:rPr>
          <w:rFonts w:ascii="Times New Roman" w:hAnsi="Times New Roman" w:cs="Times New Roman"/>
          <w:color w:val="auto"/>
          <w:szCs w:val="24"/>
        </w:rPr>
        <w:t>e tipo de regime de trabalho, pontos que passaremos a apontar</w:t>
      </w:r>
      <w:r w:rsidR="00D40E9B" w:rsidRPr="00926402">
        <w:rPr>
          <w:rFonts w:ascii="Times New Roman" w:hAnsi="Times New Roman" w:cs="Times New Roman"/>
          <w:color w:val="auto"/>
          <w:szCs w:val="24"/>
        </w:rPr>
        <w:t xml:space="preserve"> </w:t>
      </w:r>
      <w:r w:rsidR="00FF076E" w:rsidRPr="00926402">
        <w:rPr>
          <w:rFonts w:ascii="Times New Roman" w:hAnsi="Times New Roman" w:cs="Times New Roman"/>
          <w:color w:val="auto"/>
          <w:szCs w:val="24"/>
        </w:rPr>
        <w:t>na seção seguinte.</w:t>
      </w:r>
    </w:p>
    <w:p w:rsidR="00B6027C" w:rsidRPr="00926402" w:rsidRDefault="00B6027C" w:rsidP="0072724A">
      <w:pPr>
        <w:ind w:firstLine="0"/>
        <w:rPr>
          <w:rFonts w:ascii="Times New Roman" w:hAnsi="Times New Roman" w:cs="Times New Roman"/>
          <w:color w:val="auto"/>
          <w:szCs w:val="24"/>
        </w:rPr>
      </w:pPr>
    </w:p>
    <w:p w:rsidR="00B75C89" w:rsidRPr="00926402" w:rsidRDefault="005F46E0" w:rsidP="008D2E32">
      <w:pPr>
        <w:pStyle w:val="Ttulo2"/>
        <w:rPr>
          <w:color w:val="auto"/>
        </w:rPr>
      </w:pPr>
      <w:bookmarkStart w:id="15" w:name="_Toc117543332"/>
      <w:r w:rsidRPr="00926402">
        <w:rPr>
          <w:color w:val="auto"/>
        </w:rPr>
        <w:t xml:space="preserve">4.2 </w:t>
      </w:r>
      <w:r w:rsidR="00FC7432" w:rsidRPr="00926402">
        <w:rPr>
          <w:color w:val="auto"/>
        </w:rPr>
        <w:t>Desvantagens</w:t>
      </w:r>
      <w:bookmarkEnd w:id="15"/>
    </w:p>
    <w:p w:rsidR="00B6027C" w:rsidRPr="00926402" w:rsidRDefault="00B6027C" w:rsidP="00B6027C">
      <w:pPr>
        <w:ind w:firstLine="0"/>
        <w:rPr>
          <w:rFonts w:ascii="Times New Roman" w:hAnsi="Times New Roman" w:cs="Times New Roman"/>
          <w:color w:val="auto"/>
        </w:rPr>
      </w:pPr>
    </w:p>
    <w:p w:rsidR="00215BA4" w:rsidRPr="00926402" w:rsidRDefault="00215BA4" w:rsidP="00215BA4">
      <w:pPr>
        <w:ind w:firstLine="708"/>
        <w:rPr>
          <w:rFonts w:ascii="Times New Roman" w:hAnsi="Times New Roman" w:cs="Times New Roman"/>
          <w:color w:val="auto"/>
        </w:rPr>
      </w:pPr>
      <w:r w:rsidRPr="00926402">
        <w:rPr>
          <w:rFonts w:ascii="Times New Roman" w:hAnsi="Times New Roman" w:cs="Times New Roman"/>
          <w:color w:val="auto"/>
        </w:rPr>
        <w:t xml:space="preserve">Com relação </w:t>
      </w:r>
      <w:r w:rsidR="00FC75AD" w:rsidRPr="00926402">
        <w:rPr>
          <w:rFonts w:ascii="Times New Roman" w:hAnsi="Times New Roman" w:cs="Times New Roman"/>
          <w:color w:val="auto"/>
        </w:rPr>
        <w:t>às</w:t>
      </w:r>
      <w:r w:rsidRPr="00926402">
        <w:rPr>
          <w:rFonts w:ascii="Times New Roman" w:hAnsi="Times New Roman" w:cs="Times New Roman"/>
          <w:color w:val="auto"/>
        </w:rPr>
        <w:t xml:space="preserve"> desvantagens do teletrabalho</w:t>
      </w:r>
      <w:r w:rsidR="002039F0" w:rsidRPr="00926402">
        <w:rPr>
          <w:rFonts w:ascii="Times New Roman" w:hAnsi="Times New Roman" w:cs="Times New Roman"/>
          <w:color w:val="auto"/>
        </w:rPr>
        <w:t xml:space="preserve">, </w:t>
      </w:r>
      <w:r w:rsidRPr="00926402">
        <w:rPr>
          <w:rFonts w:ascii="Times New Roman" w:hAnsi="Times New Roman" w:cs="Times New Roman"/>
          <w:color w:val="auto"/>
        </w:rPr>
        <w:t>Franco</w:t>
      </w:r>
      <w:r w:rsidR="00D40E9B" w:rsidRPr="00926402">
        <w:rPr>
          <w:rFonts w:ascii="Times New Roman" w:hAnsi="Times New Roman" w:cs="Times New Roman"/>
          <w:color w:val="auto"/>
        </w:rPr>
        <w:t xml:space="preserve"> </w:t>
      </w:r>
      <w:r w:rsidRPr="00926402">
        <w:rPr>
          <w:rFonts w:ascii="Times New Roman" w:hAnsi="Times New Roman" w:cs="Times New Roman"/>
          <w:color w:val="auto"/>
        </w:rPr>
        <w:t>Filho (2018</w:t>
      </w:r>
      <w:r w:rsidR="005D622C" w:rsidRPr="00926402">
        <w:rPr>
          <w:rFonts w:ascii="Times New Roman" w:hAnsi="Times New Roman" w:cs="Times New Roman"/>
          <w:color w:val="auto"/>
        </w:rPr>
        <w:t>)</w:t>
      </w:r>
      <w:r w:rsidRPr="00926402">
        <w:rPr>
          <w:rFonts w:ascii="Times New Roman" w:hAnsi="Times New Roman" w:cs="Times New Roman"/>
          <w:color w:val="auto"/>
        </w:rPr>
        <w:t xml:space="preserve"> fez um resumo bastante completo</w:t>
      </w:r>
      <w:r w:rsidR="002039F0" w:rsidRPr="00926402">
        <w:rPr>
          <w:rFonts w:ascii="Times New Roman" w:hAnsi="Times New Roman" w:cs="Times New Roman"/>
          <w:color w:val="auto"/>
        </w:rPr>
        <w:t>,</w:t>
      </w:r>
      <w:r w:rsidRPr="00926402">
        <w:rPr>
          <w:rFonts w:ascii="Times New Roman" w:hAnsi="Times New Roman" w:cs="Times New Roman"/>
          <w:color w:val="auto"/>
        </w:rPr>
        <w:t xml:space="preserve"> em sua obra</w:t>
      </w:r>
      <w:r w:rsidR="002039F0" w:rsidRPr="00926402">
        <w:rPr>
          <w:rFonts w:ascii="Times New Roman" w:hAnsi="Times New Roman" w:cs="Times New Roman"/>
          <w:color w:val="auto"/>
        </w:rPr>
        <w:t>,</w:t>
      </w:r>
      <w:r w:rsidRPr="00926402">
        <w:rPr>
          <w:rFonts w:ascii="Times New Roman" w:hAnsi="Times New Roman" w:cs="Times New Roman"/>
          <w:color w:val="auto"/>
        </w:rPr>
        <w:t xml:space="preserve"> sobre as desvantagens presentes no trabalho remoto:</w:t>
      </w:r>
    </w:p>
    <w:p w:rsidR="00215BA4" w:rsidRPr="00926402" w:rsidRDefault="00215BA4" w:rsidP="00A925C5">
      <w:pPr>
        <w:ind w:firstLine="0"/>
        <w:rPr>
          <w:rFonts w:ascii="Times New Roman" w:hAnsi="Times New Roman" w:cs="Times New Roman"/>
          <w:color w:val="auto"/>
          <w:sz w:val="20"/>
        </w:rPr>
      </w:pPr>
    </w:p>
    <w:p w:rsidR="00B6027C" w:rsidRPr="00926402" w:rsidRDefault="00215BA4" w:rsidP="002039F0">
      <w:pPr>
        <w:spacing w:line="240" w:lineRule="auto"/>
        <w:ind w:left="2268" w:firstLine="0"/>
        <w:rPr>
          <w:rFonts w:ascii="Times New Roman" w:hAnsi="Times New Roman" w:cs="Times New Roman"/>
          <w:color w:val="auto"/>
          <w:sz w:val="20"/>
        </w:rPr>
      </w:pPr>
      <w:r w:rsidRPr="00926402">
        <w:rPr>
          <w:rFonts w:ascii="Times New Roman" w:hAnsi="Times New Roman" w:cs="Times New Roman"/>
          <w:color w:val="auto"/>
          <w:sz w:val="20"/>
        </w:rPr>
        <w:t>Existem, porém, desvantagens para a empresa: dificuldade em controlar/supervisionar o trabalho, resistência à mudança, falta de empenho de alguns trabalhadores, redução dos graus de agregação dos empregados como forma de valorizar a empresa, investimentos associados face à adaptação de novo local para o trabalhador desenvolver sua teleatividade, riscos quanto à segurança de dados da empresa.[...] e, desvantagens para o trabalhador: isolamento social e profissional, redução de oportunidades profissionais, dificuldade em elaborar um contrato de trabalho específico (apesar das regras existentes), e problemas familiares com confusão do local de trabalho com residência, quando for o caso, e, nessa hipótese, com o trabalho em casa, acaba o lazer</w:t>
      </w:r>
      <w:r w:rsidR="002039F0" w:rsidRPr="00926402">
        <w:rPr>
          <w:rFonts w:ascii="Times New Roman" w:hAnsi="Times New Roman" w:cs="Times New Roman"/>
          <w:color w:val="auto"/>
          <w:sz w:val="20"/>
        </w:rPr>
        <w:t xml:space="preserve"> (FRANCO FILHO, 2018, p. 180).</w:t>
      </w:r>
    </w:p>
    <w:p w:rsidR="00FC7432" w:rsidRPr="00926402" w:rsidRDefault="00FC7432" w:rsidP="00604FB9">
      <w:pPr>
        <w:ind w:firstLine="0"/>
        <w:rPr>
          <w:rFonts w:ascii="Times New Roman" w:hAnsi="Times New Roman" w:cs="Times New Roman"/>
          <w:color w:val="auto"/>
          <w:sz w:val="20"/>
        </w:rPr>
      </w:pPr>
    </w:p>
    <w:p w:rsidR="00604FB9" w:rsidRPr="00926402" w:rsidRDefault="00604FB9" w:rsidP="00604FB9">
      <w:pPr>
        <w:ind w:firstLine="708"/>
        <w:rPr>
          <w:rFonts w:ascii="Times New Roman" w:hAnsi="Times New Roman" w:cs="Times New Roman"/>
          <w:color w:val="auto"/>
        </w:rPr>
      </w:pPr>
      <w:r w:rsidRPr="00926402">
        <w:rPr>
          <w:rFonts w:ascii="Times New Roman" w:hAnsi="Times New Roman" w:cs="Times New Roman"/>
          <w:color w:val="auto"/>
        </w:rPr>
        <w:t>Com a mudança do ambiente de trabalho (da empresa para a residência), a rotina laboral se altera drasticamente. Antes</w:t>
      </w:r>
      <w:r w:rsidR="00193867" w:rsidRPr="00926402">
        <w:rPr>
          <w:rFonts w:ascii="Times New Roman" w:hAnsi="Times New Roman" w:cs="Times New Roman"/>
          <w:color w:val="auto"/>
        </w:rPr>
        <w:t>,</w:t>
      </w:r>
      <w:r w:rsidRPr="00926402">
        <w:rPr>
          <w:rFonts w:ascii="Times New Roman" w:hAnsi="Times New Roman" w:cs="Times New Roman"/>
          <w:color w:val="auto"/>
        </w:rPr>
        <w:t xml:space="preserve"> haviam colegas de trabalho, copas para alimentação e caf</w:t>
      </w:r>
      <w:r w:rsidR="00193867" w:rsidRPr="00926402">
        <w:rPr>
          <w:rFonts w:ascii="Times New Roman" w:hAnsi="Times New Roman" w:cs="Times New Roman"/>
          <w:color w:val="auto"/>
        </w:rPr>
        <w:t>e</w:t>
      </w:r>
      <w:r w:rsidRPr="00926402">
        <w:rPr>
          <w:rFonts w:ascii="Times New Roman" w:hAnsi="Times New Roman" w:cs="Times New Roman"/>
          <w:color w:val="auto"/>
        </w:rPr>
        <w:t>zinhos com os demais colaboradores. Agora, em tempos de pandemia, seus “colegas de trabalho” serão os filhos, a esposa e o cachorro. Isso poderá ocasionar diversas complicações</w:t>
      </w:r>
      <w:r w:rsidR="00193867" w:rsidRPr="00926402">
        <w:rPr>
          <w:rFonts w:ascii="Times New Roman" w:hAnsi="Times New Roman" w:cs="Times New Roman"/>
          <w:color w:val="auto"/>
        </w:rPr>
        <w:t>, tais como</w:t>
      </w:r>
      <w:r w:rsidRPr="00926402">
        <w:rPr>
          <w:rFonts w:ascii="Times New Roman" w:hAnsi="Times New Roman" w:cs="Times New Roman"/>
          <w:color w:val="auto"/>
        </w:rPr>
        <w:t>: (a) confusão de despesas do lar com as decorrentes do trabalho; (b) isolamento social e profissional; (c) perda de privacidade do trabalhador, que se deixa invadir pelas eventuais câmeras de vídeo instaladas em seu computador doméstico; (d) perigo considerável quanto à segurança de dados; (e) e a comum falta de divisão de horários. Tudo isso pode contaminar as relações de família e promover alguma porosidade entre o tempo de trabalho e o tempo de lazer</w:t>
      </w:r>
      <w:r w:rsidR="00DB3461" w:rsidRPr="00926402">
        <w:rPr>
          <w:rFonts w:ascii="Times New Roman" w:hAnsi="Times New Roman" w:cs="Times New Roman"/>
          <w:color w:val="auto"/>
        </w:rPr>
        <w:t>, al</w:t>
      </w:r>
      <w:r w:rsidRPr="00926402">
        <w:rPr>
          <w:rFonts w:ascii="Times New Roman" w:hAnsi="Times New Roman" w:cs="Times New Roman"/>
          <w:color w:val="auto"/>
        </w:rPr>
        <w:t>ém de uma consequente desmotivação.</w:t>
      </w:r>
    </w:p>
    <w:p w:rsidR="00604FB9" w:rsidRPr="00926402" w:rsidRDefault="00604FB9" w:rsidP="00604FB9">
      <w:pPr>
        <w:ind w:firstLine="708"/>
        <w:rPr>
          <w:rFonts w:ascii="Times New Roman" w:hAnsi="Times New Roman" w:cs="Times New Roman"/>
          <w:color w:val="auto"/>
        </w:rPr>
      </w:pPr>
      <w:r w:rsidRPr="00926402">
        <w:rPr>
          <w:rFonts w:ascii="Times New Roman" w:hAnsi="Times New Roman" w:cs="Times New Roman"/>
          <w:color w:val="auto"/>
        </w:rPr>
        <w:lastRenderedPageBreak/>
        <w:t>Des</w:t>
      </w:r>
      <w:r w:rsidR="00EF6DBB" w:rsidRPr="00926402">
        <w:rPr>
          <w:rFonts w:ascii="Times New Roman" w:hAnsi="Times New Roman" w:cs="Times New Roman"/>
          <w:color w:val="auto"/>
        </w:rPr>
        <w:t>s</w:t>
      </w:r>
      <w:r w:rsidRPr="00926402">
        <w:rPr>
          <w:rFonts w:ascii="Times New Roman" w:hAnsi="Times New Roman" w:cs="Times New Roman"/>
          <w:color w:val="auto"/>
        </w:rPr>
        <w:t>a forma</w:t>
      </w:r>
      <w:r w:rsidR="00EF6DBB" w:rsidRPr="00926402">
        <w:rPr>
          <w:rFonts w:ascii="Times New Roman" w:hAnsi="Times New Roman" w:cs="Times New Roman"/>
          <w:color w:val="auto"/>
        </w:rPr>
        <w:t>,</w:t>
      </w:r>
      <w:r w:rsidRPr="00926402">
        <w:rPr>
          <w:rFonts w:ascii="Times New Roman" w:hAnsi="Times New Roman" w:cs="Times New Roman"/>
          <w:color w:val="auto"/>
        </w:rPr>
        <w:t xml:space="preserve"> surge um novo problema</w:t>
      </w:r>
      <w:r w:rsidR="00EF6DBB" w:rsidRPr="00926402">
        <w:rPr>
          <w:rFonts w:ascii="Times New Roman" w:hAnsi="Times New Roman" w:cs="Times New Roman"/>
          <w:color w:val="auto"/>
        </w:rPr>
        <w:t>: o</w:t>
      </w:r>
      <w:r w:rsidRPr="00926402">
        <w:rPr>
          <w:rFonts w:ascii="Times New Roman" w:hAnsi="Times New Roman" w:cs="Times New Roman"/>
          <w:color w:val="auto"/>
        </w:rPr>
        <w:t xml:space="preserve">s teletrabalhadores são menos notados </w:t>
      </w:r>
      <w:r w:rsidR="00EF6DBB" w:rsidRPr="00926402">
        <w:rPr>
          <w:rFonts w:ascii="Times New Roman" w:hAnsi="Times New Roman" w:cs="Times New Roman"/>
          <w:color w:val="auto"/>
        </w:rPr>
        <w:t>em comparação aos trabalhadores</w:t>
      </w:r>
      <w:r w:rsidRPr="00926402">
        <w:rPr>
          <w:rFonts w:ascii="Times New Roman" w:hAnsi="Times New Roman" w:cs="Times New Roman"/>
          <w:color w:val="auto"/>
        </w:rPr>
        <w:t xml:space="preserve"> em regime presencial. Fato que</w:t>
      </w:r>
      <w:r w:rsidR="0051482A" w:rsidRPr="00926402">
        <w:rPr>
          <w:rFonts w:ascii="Times New Roman" w:hAnsi="Times New Roman" w:cs="Times New Roman"/>
          <w:color w:val="auto"/>
        </w:rPr>
        <w:t>,</w:t>
      </w:r>
      <w:r w:rsidRPr="00926402">
        <w:rPr>
          <w:rFonts w:ascii="Times New Roman" w:hAnsi="Times New Roman" w:cs="Times New Roman"/>
          <w:color w:val="auto"/>
        </w:rPr>
        <w:t xml:space="preserve"> consequentemente</w:t>
      </w:r>
      <w:r w:rsidR="0051482A" w:rsidRPr="00926402">
        <w:rPr>
          <w:rFonts w:ascii="Times New Roman" w:hAnsi="Times New Roman" w:cs="Times New Roman"/>
          <w:color w:val="auto"/>
        </w:rPr>
        <w:t>,</w:t>
      </w:r>
      <w:r w:rsidRPr="00926402">
        <w:rPr>
          <w:rFonts w:ascii="Times New Roman" w:hAnsi="Times New Roman" w:cs="Times New Roman"/>
          <w:color w:val="auto"/>
        </w:rPr>
        <w:t xml:space="preserve"> acarretará em menos promoções, menos capacitação e menos feedbacks sobre o desempenho deles, por estarem um pouco fora de vista.</w:t>
      </w:r>
    </w:p>
    <w:p w:rsidR="00604FB9" w:rsidRPr="00926402" w:rsidRDefault="00B11BB6" w:rsidP="00604FB9">
      <w:pPr>
        <w:ind w:firstLine="708"/>
        <w:rPr>
          <w:rFonts w:ascii="Times New Roman" w:hAnsi="Times New Roman" w:cs="Times New Roman"/>
          <w:color w:val="auto"/>
        </w:rPr>
      </w:pPr>
      <w:r w:rsidRPr="00926402">
        <w:rPr>
          <w:rFonts w:ascii="Times New Roman" w:hAnsi="Times New Roman" w:cs="Times New Roman"/>
          <w:color w:val="auto"/>
        </w:rPr>
        <w:t>No tocante à redução</w:t>
      </w:r>
      <w:r w:rsidR="00604FB9" w:rsidRPr="00926402">
        <w:rPr>
          <w:rFonts w:ascii="Times New Roman" w:hAnsi="Times New Roman" w:cs="Times New Roman"/>
          <w:color w:val="auto"/>
        </w:rPr>
        <w:t xml:space="preserve"> dos direitos trabalhistas</w:t>
      </w:r>
      <w:r w:rsidRPr="00926402">
        <w:rPr>
          <w:rFonts w:ascii="Times New Roman" w:hAnsi="Times New Roman" w:cs="Times New Roman"/>
          <w:color w:val="auto"/>
        </w:rPr>
        <w:t>,</w:t>
      </w:r>
      <w:r w:rsidR="00D40E9B" w:rsidRPr="00926402">
        <w:rPr>
          <w:rFonts w:ascii="Times New Roman" w:hAnsi="Times New Roman" w:cs="Times New Roman"/>
          <w:color w:val="auto"/>
        </w:rPr>
        <w:t xml:space="preserve"> </w:t>
      </w:r>
      <w:r w:rsidR="00604FB9" w:rsidRPr="00926402">
        <w:rPr>
          <w:rFonts w:ascii="Times New Roman" w:hAnsi="Times New Roman" w:cs="Times New Roman"/>
          <w:color w:val="auto"/>
        </w:rPr>
        <w:t>Carvalho (</w:t>
      </w:r>
      <w:r w:rsidR="00AE5E51" w:rsidRPr="00926402">
        <w:rPr>
          <w:rFonts w:ascii="Times New Roman" w:hAnsi="Times New Roman" w:cs="Times New Roman"/>
          <w:color w:val="auto"/>
        </w:rPr>
        <w:t xml:space="preserve">2018, p. </w:t>
      </w:r>
      <w:r w:rsidR="00604FB9" w:rsidRPr="00926402">
        <w:rPr>
          <w:rFonts w:ascii="Times New Roman" w:hAnsi="Times New Roman" w:cs="Times New Roman"/>
          <w:color w:val="auto"/>
        </w:rPr>
        <w:t>153) advertiu acerca da “[...] diminuição da capacidade de resistência dos trabalhadores por conta do isolamento a que estariam submetidos”. A citada capacidade refere-se à condição dos teletrabalhadores de organização de greves e movimentos para a reivindicação de direitos e melhorias direcionadas a sua classe, que, em virtude do isolamento imposto, ficam bastante prejudicados neste aspecto.</w:t>
      </w:r>
    </w:p>
    <w:p w:rsidR="00604FB9" w:rsidRPr="00926402" w:rsidRDefault="00604FB9" w:rsidP="00604FB9">
      <w:pPr>
        <w:ind w:firstLine="708"/>
        <w:rPr>
          <w:rFonts w:ascii="Times New Roman" w:hAnsi="Times New Roman" w:cs="Times New Roman"/>
          <w:color w:val="auto"/>
        </w:rPr>
      </w:pPr>
      <w:r w:rsidRPr="00926402">
        <w:rPr>
          <w:rFonts w:ascii="Times New Roman" w:hAnsi="Times New Roman" w:cs="Times New Roman"/>
          <w:color w:val="auto"/>
        </w:rPr>
        <w:t xml:space="preserve">Com relação às desvantagens inerentes </w:t>
      </w:r>
      <w:r w:rsidR="004A3872" w:rsidRPr="00926402">
        <w:rPr>
          <w:rFonts w:ascii="Times New Roman" w:hAnsi="Times New Roman" w:cs="Times New Roman"/>
          <w:color w:val="auto"/>
        </w:rPr>
        <w:t>à</w:t>
      </w:r>
      <w:r w:rsidRPr="00926402">
        <w:rPr>
          <w:rFonts w:ascii="Times New Roman" w:hAnsi="Times New Roman" w:cs="Times New Roman"/>
          <w:color w:val="auto"/>
        </w:rPr>
        <w:t xml:space="preserve"> empresa, deve ser mencionada a dificuldade de controle e supervisão do trabalho, visto que é realizado à distância. As alternativas são reduzidas</w:t>
      </w:r>
      <w:r w:rsidR="00D40E9B" w:rsidRPr="00926402">
        <w:rPr>
          <w:rFonts w:ascii="Times New Roman" w:hAnsi="Times New Roman" w:cs="Times New Roman"/>
          <w:color w:val="auto"/>
        </w:rPr>
        <w:t xml:space="preserve"> </w:t>
      </w:r>
      <w:r w:rsidRPr="00926402">
        <w:rPr>
          <w:rFonts w:ascii="Times New Roman" w:hAnsi="Times New Roman" w:cs="Times New Roman"/>
          <w:color w:val="auto"/>
        </w:rPr>
        <w:t>e se resumem em: (a) estipulação da flexibilização no contrato de trabalho; (b) a utilização de programas de softwares próprios que possibilitem a verificação do desempenho do trabalhador, os acessos, digitações, e</w:t>
      </w:r>
      <w:r w:rsidR="004A3872" w:rsidRPr="00926402">
        <w:rPr>
          <w:rFonts w:ascii="Times New Roman" w:hAnsi="Times New Roman" w:cs="Times New Roman"/>
          <w:color w:val="auto"/>
        </w:rPr>
        <w:t>,</w:t>
      </w:r>
      <w:r w:rsidRPr="00926402">
        <w:rPr>
          <w:rFonts w:ascii="Times New Roman" w:hAnsi="Times New Roman" w:cs="Times New Roman"/>
          <w:color w:val="auto"/>
        </w:rPr>
        <w:t xml:space="preserve"> até mesmo</w:t>
      </w:r>
      <w:r w:rsidR="004A3872" w:rsidRPr="00926402">
        <w:rPr>
          <w:rFonts w:ascii="Times New Roman" w:hAnsi="Times New Roman" w:cs="Times New Roman"/>
          <w:color w:val="auto"/>
        </w:rPr>
        <w:t>,</w:t>
      </w:r>
      <w:r w:rsidRPr="00926402">
        <w:rPr>
          <w:rFonts w:ascii="Times New Roman" w:hAnsi="Times New Roman" w:cs="Times New Roman"/>
          <w:color w:val="auto"/>
        </w:rPr>
        <w:t xml:space="preserve"> o controle da jornada através do login e logout (que seria uma espécie de “ponto virtual”).</w:t>
      </w:r>
    </w:p>
    <w:p w:rsidR="00070121" w:rsidRPr="00926402" w:rsidRDefault="00070121" w:rsidP="005F46E0">
      <w:pPr>
        <w:ind w:firstLine="0"/>
        <w:rPr>
          <w:rFonts w:ascii="Times New Roman" w:hAnsi="Times New Roman" w:cs="Times New Roman"/>
          <w:color w:val="auto"/>
        </w:rPr>
      </w:pPr>
    </w:p>
    <w:p w:rsidR="00B75C89" w:rsidRPr="00926402" w:rsidRDefault="005F46E0" w:rsidP="008D2E32">
      <w:pPr>
        <w:pStyle w:val="Ttulo2"/>
        <w:rPr>
          <w:color w:val="auto"/>
        </w:rPr>
      </w:pPr>
      <w:bookmarkStart w:id="16" w:name="_Toc117543333"/>
      <w:r w:rsidRPr="00926402">
        <w:rPr>
          <w:color w:val="auto"/>
        </w:rPr>
        <w:t xml:space="preserve">5 </w:t>
      </w:r>
      <w:r w:rsidR="00B75C89" w:rsidRPr="00926402">
        <w:rPr>
          <w:color w:val="auto"/>
        </w:rPr>
        <w:t>O DIREITO À DESCONEXÃO</w:t>
      </w:r>
      <w:bookmarkEnd w:id="16"/>
    </w:p>
    <w:p w:rsidR="00B75C89" w:rsidRPr="00926402" w:rsidRDefault="00B75C89" w:rsidP="00B75C89">
      <w:pPr>
        <w:ind w:firstLine="0"/>
        <w:rPr>
          <w:rFonts w:ascii="Times New Roman" w:hAnsi="Times New Roman" w:cs="Times New Roman"/>
          <w:color w:val="auto"/>
          <w:szCs w:val="24"/>
        </w:rPr>
      </w:pPr>
    </w:p>
    <w:p w:rsidR="00B75C89" w:rsidRPr="00926402" w:rsidRDefault="00B75C89" w:rsidP="009C00A7">
      <w:pPr>
        <w:ind w:firstLine="708"/>
        <w:rPr>
          <w:rFonts w:ascii="Times New Roman" w:hAnsi="Times New Roman" w:cs="Times New Roman"/>
          <w:color w:val="auto"/>
          <w:szCs w:val="24"/>
        </w:rPr>
      </w:pPr>
      <w:r w:rsidRPr="00926402">
        <w:rPr>
          <w:rFonts w:ascii="Times New Roman" w:hAnsi="Times New Roman" w:cs="Times New Roman"/>
          <w:color w:val="auto"/>
          <w:szCs w:val="24"/>
        </w:rPr>
        <w:t xml:space="preserve">O direito à desconexão, também chamado de “o direito de não trabalhar”, é um direito fundamental, visto que possui grande influência sobre a saúde, higiene e segurança do trabalho. Observando isso, a Constituição Federal, ao criar uma jornada de trabalho, se preocupou em garantir uma rotina adequada ao sistema do corpo humano, buscando evitar o cansaço em excesso, problemas físicos e psicológicos, além de assegurar também o direito ao descanso, em seus </w:t>
      </w:r>
      <w:r w:rsidR="00480923" w:rsidRPr="00926402">
        <w:rPr>
          <w:rFonts w:ascii="Times New Roman" w:hAnsi="Times New Roman" w:cs="Times New Roman"/>
          <w:color w:val="auto"/>
          <w:szCs w:val="24"/>
        </w:rPr>
        <w:t xml:space="preserve">Artigos </w:t>
      </w:r>
      <w:r w:rsidRPr="00926402">
        <w:rPr>
          <w:rFonts w:ascii="Times New Roman" w:hAnsi="Times New Roman" w:cs="Times New Roman"/>
          <w:color w:val="auto"/>
          <w:szCs w:val="24"/>
        </w:rPr>
        <w:t>6º e 7º</w:t>
      </w:r>
      <w:r w:rsidR="00480923" w:rsidRPr="00926402">
        <w:rPr>
          <w:rFonts w:ascii="Times New Roman" w:hAnsi="Times New Roman" w:cs="Times New Roman"/>
          <w:color w:val="auto"/>
          <w:szCs w:val="24"/>
        </w:rPr>
        <w:t>. V</w:t>
      </w:r>
      <w:r w:rsidRPr="00926402">
        <w:rPr>
          <w:rFonts w:ascii="Times New Roman" w:hAnsi="Times New Roman" w:cs="Times New Roman"/>
          <w:color w:val="auto"/>
          <w:szCs w:val="24"/>
        </w:rPr>
        <w:t>ejamos:</w:t>
      </w:r>
    </w:p>
    <w:p w:rsidR="00C60C58" w:rsidRPr="00926402" w:rsidRDefault="00C60C58" w:rsidP="00215BA4">
      <w:pPr>
        <w:ind w:left="2410" w:firstLine="0"/>
        <w:rPr>
          <w:rFonts w:ascii="Times New Roman" w:hAnsi="Times New Roman" w:cs="Times New Roman"/>
          <w:color w:val="auto"/>
          <w:szCs w:val="24"/>
        </w:rPr>
      </w:pPr>
    </w:p>
    <w:p w:rsidR="00B75C89" w:rsidRPr="00926402" w:rsidRDefault="00B75C89" w:rsidP="00480923">
      <w:pPr>
        <w:spacing w:line="240" w:lineRule="auto"/>
        <w:ind w:left="2268" w:firstLine="0"/>
        <w:rPr>
          <w:rFonts w:ascii="Times New Roman" w:hAnsi="Times New Roman" w:cs="Times New Roman"/>
          <w:color w:val="auto"/>
          <w:sz w:val="20"/>
          <w:szCs w:val="24"/>
        </w:rPr>
      </w:pPr>
      <w:r w:rsidRPr="00926402">
        <w:rPr>
          <w:rFonts w:ascii="Times New Roman" w:hAnsi="Times New Roman" w:cs="Times New Roman"/>
          <w:color w:val="auto"/>
          <w:sz w:val="20"/>
          <w:szCs w:val="24"/>
        </w:rPr>
        <w:t>Art. 6º São direitos sociais a educação, a saúde, a alimentação, o trabalho, a moradia, o transporte, o lazer, a segurança, a previdência social, a proteção à maternidade e à infância, a assistência aos desamparados, na forma desta Constituição.</w:t>
      </w:r>
    </w:p>
    <w:p w:rsidR="00B75C89" w:rsidRPr="00926402" w:rsidRDefault="00B75C89" w:rsidP="00480923">
      <w:pPr>
        <w:spacing w:line="240" w:lineRule="auto"/>
        <w:ind w:left="2268" w:firstLine="0"/>
        <w:rPr>
          <w:rFonts w:ascii="Times New Roman" w:hAnsi="Times New Roman" w:cs="Times New Roman"/>
          <w:color w:val="auto"/>
          <w:sz w:val="20"/>
          <w:szCs w:val="24"/>
        </w:rPr>
      </w:pPr>
      <w:r w:rsidRPr="00926402">
        <w:rPr>
          <w:rFonts w:ascii="Times New Roman" w:hAnsi="Times New Roman" w:cs="Times New Roman"/>
          <w:color w:val="auto"/>
          <w:sz w:val="20"/>
          <w:szCs w:val="24"/>
        </w:rPr>
        <w:t>Art. 7°: São direitos dos trabalhadores urbanos e rurais, além de outros que visem à melhoria de sua condição social:</w:t>
      </w:r>
    </w:p>
    <w:p w:rsidR="00B75C89" w:rsidRPr="00926402" w:rsidRDefault="00B75C89" w:rsidP="00480923">
      <w:pPr>
        <w:spacing w:line="240" w:lineRule="auto"/>
        <w:ind w:left="2268" w:firstLine="0"/>
        <w:rPr>
          <w:rFonts w:ascii="Times New Roman" w:hAnsi="Times New Roman" w:cs="Times New Roman"/>
          <w:color w:val="auto"/>
          <w:sz w:val="20"/>
          <w:szCs w:val="24"/>
        </w:rPr>
      </w:pPr>
      <w:r w:rsidRPr="00926402">
        <w:rPr>
          <w:rFonts w:ascii="Times New Roman" w:hAnsi="Times New Roman" w:cs="Times New Roman"/>
          <w:color w:val="auto"/>
          <w:sz w:val="20"/>
          <w:szCs w:val="24"/>
        </w:rPr>
        <w:t>(...) XIII - duração do trabalho normal não superior a oito horas diárias e quarenta e quatro semanais, facultada a compensação de horários e a redução da jornada, mediante acordo ou convenção coletiva de trabalho;</w:t>
      </w:r>
    </w:p>
    <w:p w:rsidR="00B75C89" w:rsidRPr="00926402" w:rsidRDefault="00B75C89" w:rsidP="00480923">
      <w:pPr>
        <w:spacing w:line="240" w:lineRule="auto"/>
        <w:ind w:left="2268" w:firstLine="0"/>
        <w:rPr>
          <w:rFonts w:ascii="Times New Roman" w:hAnsi="Times New Roman" w:cs="Times New Roman"/>
          <w:color w:val="auto"/>
          <w:sz w:val="20"/>
          <w:szCs w:val="24"/>
        </w:rPr>
      </w:pPr>
      <w:r w:rsidRPr="00926402">
        <w:rPr>
          <w:rFonts w:ascii="Times New Roman" w:hAnsi="Times New Roman" w:cs="Times New Roman"/>
          <w:color w:val="auto"/>
          <w:sz w:val="20"/>
          <w:szCs w:val="24"/>
        </w:rPr>
        <w:t>(...) XV - repouso semanal remunerado, preferencialmente aos domingos;</w:t>
      </w:r>
    </w:p>
    <w:p w:rsidR="00B75C89" w:rsidRPr="00926402" w:rsidRDefault="00B75C89" w:rsidP="00480923">
      <w:pPr>
        <w:spacing w:line="240" w:lineRule="auto"/>
        <w:ind w:left="2268" w:firstLine="0"/>
        <w:rPr>
          <w:rFonts w:ascii="Times New Roman" w:hAnsi="Times New Roman" w:cs="Times New Roman"/>
          <w:color w:val="auto"/>
          <w:sz w:val="20"/>
          <w:szCs w:val="24"/>
        </w:rPr>
      </w:pPr>
      <w:r w:rsidRPr="00926402">
        <w:rPr>
          <w:rFonts w:ascii="Times New Roman" w:hAnsi="Times New Roman" w:cs="Times New Roman"/>
          <w:color w:val="auto"/>
          <w:sz w:val="20"/>
          <w:szCs w:val="24"/>
        </w:rPr>
        <w:t>(...) XVII - gozo de férias anuais remuneradas com, pelo menos, um terço a mais do que o salário normal;</w:t>
      </w:r>
    </w:p>
    <w:p w:rsidR="00B75C89" w:rsidRPr="00926402" w:rsidRDefault="00B75C89" w:rsidP="00480923">
      <w:pPr>
        <w:spacing w:line="240" w:lineRule="auto"/>
        <w:ind w:left="2268" w:firstLine="0"/>
        <w:rPr>
          <w:rFonts w:ascii="Times New Roman" w:hAnsi="Times New Roman" w:cs="Times New Roman"/>
          <w:color w:val="auto"/>
          <w:sz w:val="20"/>
          <w:szCs w:val="24"/>
        </w:rPr>
      </w:pPr>
      <w:r w:rsidRPr="00926402">
        <w:rPr>
          <w:rFonts w:ascii="Times New Roman" w:hAnsi="Times New Roman" w:cs="Times New Roman"/>
          <w:color w:val="auto"/>
          <w:sz w:val="20"/>
          <w:szCs w:val="24"/>
        </w:rPr>
        <w:lastRenderedPageBreak/>
        <w:t>(...) XXII - redução dos riscos inerentes ao trabalho, por meio de normas de saúde, higiene e segurança</w:t>
      </w:r>
      <w:r w:rsidR="00480923" w:rsidRPr="00926402">
        <w:rPr>
          <w:rFonts w:ascii="Times New Roman" w:hAnsi="Times New Roman" w:cs="Times New Roman"/>
          <w:color w:val="auto"/>
          <w:sz w:val="20"/>
          <w:szCs w:val="24"/>
        </w:rPr>
        <w:t>; [...].</w:t>
      </w:r>
    </w:p>
    <w:p w:rsidR="008A3F71" w:rsidRPr="00926402" w:rsidRDefault="008A3F71" w:rsidP="008A3F71">
      <w:pPr>
        <w:ind w:firstLine="0"/>
        <w:rPr>
          <w:rFonts w:ascii="Times New Roman" w:hAnsi="Times New Roman" w:cs="Times New Roman"/>
          <w:color w:val="auto"/>
          <w:szCs w:val="24"/>
        </w:rPr>
      </w:pPr>
    </w:p>
    <w:p w:rsidR="00B75C89" w:rsidRPr="00926402" w:rsidRDefault="008A3F71" w:rsidP="008A3F71">
      <w:pPr>
        <w:ind w:firstLine="708"/>
        <w:rPr>
          <w:rFonts w:ascii="Times New Roman" w:hAnsi="Times New Roman" w:cs="Times New Roman"/>
          <w:color w:val="auto"/>
          <w:szCs w:val="24"/>
        </w:rPr>
      </w:pPr>
      <w:r w:rsidRPr="00926402">
        <w:rPr>
          <w:rFonts w:ascii="Times New Roman" w:hAnsi="Times New Roman" w:cs="Times New Roman"/>
          <w:color w:val="auto"/>
          <w:szCs w:val="24"/>
        </w:rPr>
        <w:t>O ócio do trabalho acaba possibilitando que o trabalhador possa desenvolver integralmente sua personalidade, focando em fazeres pessoais que não interligam com os mesmos desenvolvidos no ambiente de trabalho, como o convívio em família, círculo social de amizades e demais horas que compreendam o entretenimento do trabalhador, oportunizando</w:t>
      </w:r>
      <w:r w:rsidR="00173E82" w:rsidRPr="00926402">
        <w:rPr>
          <w:rFonts w:ascii="Times New Roman" w:hAnsi="Times New Roman" w:cs="Times New Roman"/>
          <w:color w:val="auto"/>
          <w:szCs w:val="24"/>
        </w:rPr>
        <w:t>,</w:t>
      </w:r>
      <w:r w:rsidRPr="00926402">
        <w:rPr>
          <w:rFonts w:ascii="Times New Roman" w:hAnsi="Times New Roman" w:cs="Times New Roman"/>
          <w:color w:val="auto"/>
          <w:szCs w:val="24"/>
        </w:rPr>
        <w:t xml:space="preserve"> também</w:t>
      </w:r>
      <w:r w:rsidR="00173E82" w:rsidRPr="00926402">
        <w:rPr>
          <w:rFonts w:ascii="Times New Roman" w:hAnsi="Times New Roman" w:cs="Times New Roman"/>
          <w:color w:val="auto"/>
          <w:szCs w:val="24"/>
        </w:rPr>
        <w:t>,</w:t>
      </w:r>
      <w:r w:rsidRPr="00926402">
        <w:rPr>
          <w:rFonts w:ascii="Times New Roman" w:hAnsi="Times New Roman" w:cs="Times New Roman"/>
          <w:color w:val="auto"/>
          <w:szCs w:val="24"/>
        </w:rPr>
        <w:t xml:space="preserve"> fomentar seus estudos, respeitar suas crenças religiosas, esportes, manter-se interligado com os acontecimentos presentes através de notícias</w:t>
      </w:r>
      <w:r w:rsidR="00D40E9B" w:rsidRPr="00926402">
        <w:rPr>
          <w:rFonts w:ascii="Times New Roman" w:hAnsi="Times New Roman" w:cs="Times New Roman"/>
          <w:color w:val="auto"/>
          <w:szCs w:val="24"/>
        </w:rPr>
        <w:t xml:space="preserve"> e </w:t>
      </w:r>
      <w:r w:rsidRPr="00926402">
        <w:rPr>
          <w:rFonts w:ascii="Times New Roman" w:hAnsi="Times New Roman" w:cs="Times New Roman"/>
          <w:color w:val="auto"/>
          <w:szCs w:val="24"/>
        </w:rPr>
        <w:t>etc</w:t>
      </w:r>
      <w:r w:rsidR="00173E82" w:rsidRPr="00926402">
        <w:rPr>
          <w:rFonts w:ascii="Times New Roman" w:hAnsi="Times New Roman" w:cs="Times New Roman"/>
          <w:color w:val="auto"/>
          <w:szCs w:val="24"/>
        </w:rPr>
        <w:t>.</w:t>
      </w:r>
      <w:r w:rsidRPr="00926402">
        <w:rPr>
          <w:rFonts w:ascii="Times New Roman" w:hAnsi="Times New Roman" w:cs="Times New Roman"/>
          <w:color w:val="auto"/>
          <w:szCs w:val="24"/>
        </w:rPr>
        <w:t>, buscando melhorar sua condição social no cenário atual (NASCIMENTO, 2011</w:t>
      </w:r>
      <w:r w:rsidR="00896365" w:rsidRPr="00926402">
        <w:rPr>
          <w:rFonts w:ascii="Times New Roman" w:hAnsi="Times New Roman" w:cs="Times New Roman"/>
          <w:color w:val="auto"/>
          <w:szCs w:val="24"/>
        </w:rPr>
        <w:t>)</w:t>
      </w:r>
    </w:p>
    <w:p w:rsidR="00B75C89" w:rsidRPr="00926402" w:rsidRDefault="00B75C89" w:rsidP="008A3F71">
      <w:pPr>
        <w:ind w:firstLine="708"/>
        <w:rPr>
          <w:rFonts w:ascii="Times New Roman" w:hAnsi="Times New Roman" w:cs="Times New Roman"/>
          <w:color w:val="auto"/>
          <w:szCs w:val="24"/>
        </w:rPr>
      </w:pPr>
      <w:r w:rsidRPr="00926402">
        <w:rPr>
          <w:rFonts w:ascii="Times New Roman" w:hAnsi="Times New Roman" w:cs="Times New Roman"/>
          <w:color w:val="auto"/>
          <w:szCs w:val="24"/>
        </w:rPr>
        <w:t xml:space="preserve">Não é porque a tecnologia proporciona estar ativo o tempo todo que é devido fazer aquilo o tempo todo, ideia defendida também por Nelson Oliveira, em reportagem pela Agência Senado. Após um período de desempenho laboral o trabalhador deve ter um tempo de descanso, </w:t>
      </w:r>
      <w:r w:rsidR="00267BFA" w:rsidRPr="00926402">
        <w:rPr>
          <w:rFonts w:ascii="Times New Roman" w:hAnsi="Times New Roman" w:cs="Times New Roman"/>
          <w:color w:val="auto"/>
          <w:szCs w:val="24"/>
        </w:rPr>
        <w:t>sendo</w:t>
      </w:r>
      <w:r w:rsidRPr="00926402">
        <w:rPr>
          <w:rFonts w:ascii="Times New Roman" w:hAnsi="Times New Roman" w:cs="Times New Roman"/>
          <w:color w:val="auto"/>
          <w:szCs w:val="24"/>
        </w:rPr>
        <w:t xml:space="preserve"> de extrema importância para a condição física e psíquica do trabalhador, bem como para a preservação da sua vida social e seu convívio familiar.</w:t>
      </w:r>
    </w:p>
    <w:p w:rsidR="00B75C89" w:rsidRPr="00926402" w:rsidRDefault="00B75C89" w:rsidP="008A3F71">
      <w:pPr>
        <w:ind w:firstLine="708"/>
        <w:rPr>
          <w:rFonts w:ascii="Times New Roman" w:hAnsi="Times New Roman" w:cs="Times New Roman"/>
          <w:color w:val="auto"/>
          <w:szCs w:val="24"/>
        </w:rPr>
      </w:pPr>
      <w:r w:rsidRPr="00926402">
        <w:rPr>
          <w:rFonts w:ascii="Times New Roman" w:hAnsi="Times New Roman" w:cs="Times New Roman"/>
          <w:color w:val="auto"/>
          <w:szCs w:val="24"/>
        </w:rPr>
        <w:t>No teletrabalho, por existir uma autonomia e flexibilidade de horários por parte do empregado, e em virtude da dificuldade existente na fiscalização da jornada pelo empregador, o teletrabalhador acaba tendo o seu direito à desconexão prejudicado</w:t>
      </w:r>
      <w:r w:rsidR="00A473D6" w:rsidRPr="00926402">
        <w:rPr>
          <w:rFonts w:ascii="Times New Roman" w:hAnsi="Times New Roman" w:cs="Times New Roman"/>
          <w:color w:val="auto"/>
          <w:szCs w:val="24"/>
        </w:rPr>
        <w:t>, p</w:t>
      </w:r>
      <w:r w:rsidRPr="00926402">
        <w:rPr>
          <w:rFonts w:ascii="Times New Roman" w:hAnsi="Times New Roman" w:cs="Times New Roman"/>
          <w:color w:val="auto"/>
          <w:szCs w:val="24"/>
        </w:rPr>
        <w:t>ois, mesmo após o encerramento do período laboral diário, ele permanece conectado ao trabalho através de instrumentos tecnológicos.</w:t>
      </w:r>
    </w:p>
    <w:p w:rsidR="00B75C89" w:rsidRPr="00926402" w:rsidRDefault="00C60C58" w:rsidP="00C60C58">
      <w:pPr>
        <w:rPr>
          <w:rFonts w:ascii="Times New Roman" w:hAnsi="Times New Roman" w:cs="Times New Roman"/>
          <w:color w:val="auto"/>
          <w:szCs w:val="24"/>
        </w:rPr>
      </w:pPr>
      <w:r w:rsidRPr="00926402">
        <w:rPr>
          <w:rFonts w:ascii="Times New Roman" w:hAnsi="Times New Roman" w:cs="Times New Roman"/>
          <w:color w:val="auto"/>
          <w:szCs w:val="24"/>
        </w:rPr>
        <w:t xml:space="preserve">Entretanto, ao apontar sobre a questão da jornada de trabalho para o teletrabalhador, destacando que apenas empregados em regime de teletrabalho que prestam serviço por produção ou tarefa estão desobrigados de ter jornada de trabalho definida, </w:t>
      </w:r>
      <w:r w:rsidR="00C502DD" w:rsidRPr="00926402">
        <w:rPr>
          <w:rFonts w:ascii="Times New Roman" w:hAnsi="Times New Roman" w:cs="Times New Roman"/>
          <w:color w:val="auto"/>
          <w:szCs w:val="24"/>
        </w:rPr>
        <w:t>a Lei14.442</w:t>
      </w:r>
      <w:r w:rsidR="007E1664" w:rsidRPr="00926402">
        <w:rPr>
          <w:rFonts w:ascii="Times New Roman" w:hAnsi="Times New Roman" w:cs="Times New Roman"/>
          <w:color w:val="auto"/>
          <w:szCs w:val="24"/>
        </w:rPr>
        <w:t xml:space="preserve"> </w:t>
      </w:r>
      <w:r w:rsidRPr="00926402">
        <w:rPr>
          <w:rFonts w:ascii="Times New Roman" w:hAnsi="Times New Roman" w:cs="Times New Roman"/>
          <w:color w:val="auto"/>
          <w:szCs w:val="24"/>
        </w:rPr>
        <w:t xml:space="preserve">busca garantir o direito </w:t>
      </w:r>
      <w:r w:rsidR="00C502DD" w:rsidRPr="00926402">
        <w:rPr>
          <w:rFonts w:ascii="Times New Roman" w:hAnsi="Times New Roman" w:cs="Times New Roman"/>
          <w:color w:val="auto"/>
          <w:szCs w:val="24"/>
        </w:rPr>
        <w:t>à</w:t>
      </w:r>
      <w:r w:rsidRPr="00926402">
        <w:rPr>
          <w:rFonts w:ascii="Times New Roman" w:hAnsi="Times New Roman" w:cs="Times New Roman"/>
          <w:color w:val="auto"/>
          <w:szCs w:val="24"/>
        </w:rPr>
        <w:t xml:space="preserve"> desconexão ao teletrabalha</w:t>
      </w:r>
      <w:r w:rsidR="008F1182" w:rsidRPr="00926402">
        <w:rPr>
          <w:rFonts w:ascii="Times New Roman" w:hAnsi="Times New Roman" w:cs="Times New Roman"/>
          <w:color w:val="auto"/>
          <w:szCs w:val="24"/>
        </w:rPr>
        <w:t>dor</w:t>
      </w:r>
      <w:r w:rsidRPr="00926402">
        <w:rPr>
          <w:rFonts w:ascii="Times New Roman" w:hAnsi="Times New Roman" w:cs="Times New Roman"/>
          <w:color w:val="auto"/>
          <w:szCs w:val="24"/>
        </w:rPr>
        <w:t>.</w:t>
      </w:r>
    </w:p>
    <w:p w:rsidR="00C60C58" w:rsidRPr="00926402" w:rsidRDefault="00C60C58" w:rsidP="00B75C89">
      <w:pPr>
        <w:ind w:firstLine="0"/>
        <w:rPr>
          <w:rFonts w:ascii="Times New Roman" w:hAnsi="Times New Roman" w:cs="Times New Roman"/>
          <w:color w:val="auto"/>
          <w:szCs w:val="24"/>
        </w:rPr>
      </w:pPr>
    </w:p>
    <w:p w:rsidR="00032037" w:rsidRPr="00926402" w:rsidRDefault="005F46E0" w:rsidP="005F46E0">
      <w:pPr>
        <w:pStyle w:val="Ttulo1"/>
        <w:jc w:val="left"/>
      </w:pPr>
      <w:bookmarkStart w:id="17" w:name="_Toc117543334"/>
      <w:bookmarkEnd w:id="14"/>
      <w:r w:rsidRPr="00926402">
        <w:t xml:space="preserve">6 </w:t>
      </w:r>
      <w:r w:rsidR="00BC2FE8" w:rsidRPr="00926402">
        <w:t>CONSIDERAÇÕES FINAIS</w:t>
      </w:r>
      <w:bookmarkEnd w:id="17"/>
    </w:p>
    <w:p w:rsidR="00032037" w:rsidRPr="00926402" w:rsidRDefault="00032037" w:rsidP="00CF3383">
      <w:pPr>
        <w:ind w:firstLine="0"/>
        <w:rPr>
          <w:rFonts w:ascii="Times New Roman" w:hAnsi="Times New Roman" w:cs="Times New Roman"/>
          <w:b/>
          <w:bCs/>
          <w:color w:val="auto"/>
          <w:szCs w:val="24"/>
        </w:rPr>
      </w:pPr>
    </w:p>
    <w:p w:rsidR="00032037" w:rsidRPr="00926402" w:rsidRDefault="00032037" w:rsidP="00CF3383">
      <w:pPr>
        <w:pStyle w:val="PargrafodaLista"/>
        <w:spacing w:after="0" w:line="360" w:lineRule="auto"/>
        <w:ind w:left="0" w:firstLine="709"/>
        <w:jc w:val="both"/>
        <w:rPr>
          <w:rFonts w:ascii="Times New Roman" w:hAnsi="Times New Roman" w:cs="Times New Roman"/>
          <w:sz w:val="24"/>
          <w:szCs w:val="24"/>
        </w:rPr>
      </w:pPr>
      <w:r w:rsidRPr="00926402">
        <w:rPr>
          <w:rFonts w:ascii="Times New Roman" w:hAnsi="Times New Roman" w:cs="Times New Roman"/>
          <w:sz w:val="24"/>
          <w:szCs w:val="24"/>
        </w:rPr>
        <w:t>Ao longo da história da humanidade, o trabalho sofreu um processo de evolução de grandes proporções. Os séculos se passaram e a atividade física</w:t>
      </w:r>
      <w:r w:rsidR="00E15543" w:rsidRPr="00926402">
        <w:rPr>
          <w:rFonts w:ascii="Times New Roman" w:hAnsi="Times New Roman" w:cs="Times New Roman"/>
          <w:sz w:val="24"/>
          <w:szCs w:val="24"/>
        </w:rPr>
        <w:t>,</w:t>
      </w:r>
      <w:r w:rsidRPr="00926402">
        <w:rPr>
          <w:rFonts w:ascii="Times New Roman" w:hAnsi="Times New Roman" w:cs="Times New Roman"/>
          <w:sz w:val="24"/>
          <w:szCs w:val="24"/>
        </w:rPr>
        <w:t xml:space="preserve"> despendida pelo homem desde a época da escravidão</w:t>
      </w:r>
      <w:r w:rsidR="00E15543" w:rsidRPr="00926402">
        <w:rPr>
          <w:rFonts w:ascii="Times New Roman" w:hAnsi="Times New Roman" w:cs="Times New Roman"/>
          <w:sz w:val="24"/>
          <w:szCs w:val="24"/>
        </w:rPr>
        <w:t>,</w:t>
      </w:r>
      <w:r w:rsidRPr="00926402">
        <w:rPr>
          <w:rFonts w:ascii="Times New Roman" w:hAnsi="Times New Roman" w:cs="Times New Roman"/>
          <w:sz w:val="24"/>
          <w:szCs w:val="24"/>
        </w:rPr>
        <w:t xml:space="preserve"> era cada vez mais intensa. Surgiu, então, o direito do trabalho como mecanismo necessário à regulamentação dos direitos trabalhistas e, em especial, à observância do princípio constitucional da dignidade da pessoa humana.</w:t>
      </w:r>
    </w:p>
    <w:p w:rsidR="00032037" w:rsidRPr="00926402" w:rsidRDefault="00032037" w:rsidP="00CF3383">
      <w:pPr>
        <w:pStyle w:val="PargrafodaLista"/>
        <w:spacing w:after="0" w:line="360" w:lineRule="auto"/>
        <w:ind w:left="0" w:firstLine="709"/>
        <w:jc w:val="both"/>
        <w:rPr>
          <w:rFonts w:ascii="Times New Roman" w:hAnsi="Times New Roman" w:cs="Times New Roman"/>
          <w:sz w:val="24"/>
          <w:szCs w:val="24"/>
        </w:rPr>
      </w:pPr>
      <w:r w:rsidRPr="00926402">
        <w:rPr>
          <w:rFonts w:ascii="Times New Roman" w:hAnsi="Times New Roman" w:cs="Times New Roman"/>
          <w:sz w:val="24"/>
          <w:szCs w:val="24"/>
        </w:rPr>
        <w:t>Observa-se que há uma forte presença na literatura</w:t>
      </w:r>
      <w:r w:rsidR="008203FD" w:rsidRPr="00926402">
        <w:rPr>
          <w:rFonts w:ascii="Times New Roman" w:hAnsi="Times New Roman" w:cs="Times New Roman"/>
          <w:sz w:val="24"/>
          <w:szCs w:val="24"/>
        </w:rPr>
        <w:t xml:space="preserve"> de </w:t>
      </w:r>
      <w:r w:rsidR="00F2468E" w:rsidRPr="00926402">
        <w:rPr>
          <w:rFonts w:ascii="Times New Roman" w:hAnsi="Times New Roman" w:cs="Times New Roman"/>
          <w:sz w:val="24"/>
          <w:szCs w:val="24"/>
        </w:rPr>
        <w:t>t</w:t>
      </w:r>
      <w:r w:rsidRPr="00926402">
        <w:rPr>
          <w:rFonts w:ascii="Times New Roman" w:hAnsi="Times New Roman" w:cs="Times New Roman"/>
          <w:sz w:val="24"/>
          <w:szCs w:val="24"/>
        </w:rPr>
        <w:t xml:space="preserve">rabalhos voltados para a identificação de vantagens e desvantagens na realização do teletrabalho por parte de trabalhadores, organizações, empresas e sociedade. No entanto, ainda será necessário explorar </w:t>
      </w:r>
      <w:r w:rsidRPr="00926402">
        <w:rPr>
          <w:rFonts w:ascii="Times New Roman" w:hAnsi="Times New Roman" w:cs="Times New Roman"/>
          <w:sz w:val="24"/>
          <w:szCs w:val="24"/>
        </w:rPr>
        <w:lastRenderedPageBreak/>
        <w:t>melhor sobre aspectos como a regulamentação legal do teletrabalho, as características necessárias aos teletrabalhadores e os impactos subjetivos do trabalho nessa modalidade.</w:t>
      </w:r>
    </w:p>
    <w:p w:rsidR="00622C9C" w:rsidRPr="00926402" w:rsidRDefault="00622C9C" w:rsidP="00622C9C">
      <w:pPr>
        <w:pStyle w:val="PargrafodaLista"/>
        <w:spacing w:after="0" w:line="360" w:lineRule="auto"/>
        <w:ind w:left="0" w:firstLine="709"/>
        <w:jc w:val="both"/>
        <w:rPr>
          <w:rFonts w:ascii="Times New Roman" w:hAnsi="Times New Roman" w:cs="Times New Roman"/>
          <w:sz w:val="24"/>
          <w:szCs w:val="24"/>
        </w:rPr>
      </w:pPr>
      <w:r w:rsidRPr="00926402">
        <w:rPr>
          <w:rFonts w:ascii="Times New Roman" w:hAnsi="Times New Roman" w:cs="Times New Roman"/>
          <w:sz w:val="24"/>
          <w:szCs w:val="24"/>
        </w:rPr>
        <w:t>A legislação brasileira atual consegue trazer o conceito claro do teletrabalho, diferenciando</w:t>
      </w:r>
      <w:r w:rsidR="005012FD" w:rsidRPr="00926402">
        <w:rPr>
          <w:rFonts w:ascii="Times New Roman" w:hAnsi="Times New Roman" w:cs="Times New Roman"/>
          <w:sz w:val="24"/>
          <w:szCs w:val="24"/>
        </w:rPr>
        <w:t>-o</w:t>
      </w:r>
      <w:r w:rsidRPr="00926402">
        <w:rPr>
          <w:rFonts w:ascii="Times New Roman" w:hAnsi="Times New Roman" w:cs="Times New Roman"/>
          <w:sz w:val="24"/>
          <w:szCs w:val="24"/>
        </w:rPr>
        <w:t xml:space="preserve"> de outras formas de labor</w:t>
      </w:r>
      <w:r w:rsidR="005012FD" w:rsidRPr="00926402">
        <w:rPr>
          <w:rFonts w:ascii="Times New Roman" w:hAnsi="Times New Roman" w:cs="Times New Roman"/>
          <w:sz w:val="24"/>
          <w:szCs w:val="24"/>
        </w:rPr>
        <w:t>,</w:t>
      </w:r>
      <w:r w:rsidRPr="00926402">
        <w:rPr>
          <w:rFonts w:ascii="Times New Roman" w:hAnsi="Times New Roman" w:cs="Times New Roman"/>
          <w:sz w:val="24"/>
          <w:szCs w:val="24"/>
        </w:rPr>
        <w:t xml:space="preserve"> e traz a garantia de direitos buscando garantir ao empregado equidade perante aqueles que estão postos a outras formas de contrato. </w:t>
      </w:r>
      <w:r w:rsidR="000264DB" w:rsidRPr="00926402">
        <w:rPr>
          <w:rFonts w:ascii="Times New Roman" w:hAnsi="Times New Roman" w:cs="Times New Roman"/>
          <w:sz w:val="24"/>
          <w:szCs w:val="24"/>
        </w:rPr>
        <w:t>Entretanto, observando todos o</w:t>
      </w:r>
      <w:r w:rsidR="005012FD" w:rsidRPr="00926402">
        <w:rPr>
          <w:rFonts w:ascii="Times New Roman" w:hAnsi="Times New Roman" w:cs="Times New Roman"/>
          <w:sz w:val="24"/>
          <w:szCs w:val="24"/>
        </w:rPr>
        <w:t>s</w:t>
      </w:r>
      <w:r w:rsidR="000264DB" w:rsidRPr="00926402">
        <w:rPr>
          <w:rFonts w:ascii="Times New Roman" w:hAnsi="Times New Roman" w:cs="Times New Roman"/>
          <w:sz w:val="24"/>
          <w:szCs w:val="24"/>
        </w:rPr>
        <w:t xml:space="preserve"> pontos, vemos que ainda se mostra insatisfatória e insuficiente, uma vez que trata de forma genérica temas importantes como a medicina e segurança do trabalho, </w:t>
      </w:r>
      <w:r w:rsidR="005012FD" w:rsidRPr="00926402">
        <w:rPr>
          <w:rFonts w:ascii="Times New Roman" w:hAnsi="Times New Roman" w:cs="Times New Roman"/>
          <w:sz w:val="24"/>
          <w:szCs w:val="24"/>
        </w:rPr>
        <w:t>bem como n</w:t>
      </w:r>
      <w:r w:rsidR="000264DB" w:rsidRPr="00926402">
        <w:rPr>
          <w:rFonts w:ascii="Times New Roman" w:hAnsi="Times New Roman" w:cs="Times New Roman"/>
          <w:sz w:val="24"/>
          <w:szCs w:val="24"/>
        </w:rPr>
        <w:t>o que se refere ao</w:t>
      </w:r>
      <w:r w:rsidR="005012FD" w:rsidRPr="00926402">
        <w:rPr>
          <w:rFonts w:ascii="Times New Roman" w:hAnsi="Times New Roman" w:cs="Times New Roman"/>
          <w:sz w:val="24"/>
          <w:szCs w:val="24"/>
        </w:rPr>
        <w:t>s</w:t>
      </w:r>
      <w:r w:rsidR="000264DB" w:rsidRPr="00926402">
        <w:rPr>
          <w:rFonts w:ascii="Times New Roman" w:hAnsi="Times New Roman" w:cs="Times New Roman"/>
          <w:sz w:val="24"/>
          <w:szCs w:val="24"/>
        </w:rPr>
        <w:t xml:space="preserve"> custos e encargos com os equipamentos necessários para o desempenho da atividade.</w:t>
      </w:r>
    </w:p>
    <w:p w:rsidR="000264DB" w:rsidRPr="00926402" w:rsidRDefault="000264DB" w:rsidP="000264DB">
      <w:pPr>
        <w:pStyle w:val="PargrafodaLista"/>
        <w:spacing w:after="0" w:line="360" w:lineRule="auto"/>
        <w:ind w:left="0" w:firstLine="709"/>
        <w:jc w:val="both"/>
        <w:rPr>
          <w:rFonts w:ascii="Times New Roman" w:hAnsi="Times New Roman" w:cs="Times New Roman"/>
          <w:sz w:val="24"/>
          <w:szCs w:val="24"/>
        </w:rPr>
      </w:pPr>
      <w:r w:rsidRPr="00926402">
        <w:rPr>
          <w:rFonts w:ascii="Times New Roman" w:hAnsi="Times New Roman" w:cs="Times New Roman"/>
          <w:sz w:val="24"/>
          <w:szCs w:val="24"/>
        </w:rPr>
        <w:t xml:space="preserve">Vale destacar que, independentemente de qualquer questão que possa ser levantada, não poderá existir qualquer discriminação quanto à proteção jurídica entre qualquer espécie de trabalhador, seja ele à distância ou o convencional. Este amparo está expresso na Constituição Federal, que regulamenta os direitos básicos dos trabalhadores em seu </w:t>
      </w:r>
      <w:r w:rsidR="007F4BB5" w:rsidRPr="00926402">
        <w:rPr>
          <w:rFonts w:ascii="Times New Roman" w:hAnsi="Times New Roman" w:cs="Times New Roman"/>
          <w:sz w:val="24"/>
          <w:szCs w:val="24"/>
        </w:rPr>
        <w:t xml:space="preserve">Artigo </w:t>
      </w:r>
      <w:r w:rsidRPr="00926402">
        <w:rPr>
          <w:rFonts w:ascii="Times New Roman" w:hAnsi="Times New Roman" w:cs="Times New Roman"/>
          <w:sz w:val="24"/>
          <w:szCs w:val="24"/>
        </w:rPr>
        <w:t xml:space="preserve">7º, </w:t>
      </w:r>
      <w:r w:rsidR="007F4BB5" w:rsidRPr="00926402">
        <w:rPr>
          <w:rFonts w:ascii="Times New Roman" w:hAnsi="Times New Roman" w:cs="Times New Roman"/>
          <w:sz w:val="24"/>
          <w:szCs w:val="24"/>
        </w:rPr>
        <w:t>abrangendo</w:t>
      </w:r>
      <w:r w:rsidRPr="00926402">
        <w:rPr>
          <w:rFonts w:ascii="Times New Roman" w:hAnsi="Times New Roman" w:cs="Times New Roman"/>
          <w:sz w:val="24"/>
          <w:szCs w:val="24"/>
        </w:rPr>
        <w:t xml:space="preserve"> todos os trabalhadores, sem qualquer distinção. Sendo assim, os princípios constitucionais da dignidade da pessoa humana e da igualdade devem ser observados.</w:t>
      </w:r>
    </w:p>
    <w:p w:rsidR="00032037" w:rsidRPr="00926402" w:rsidRDefault="00032037" w:rsidP="00CF3383">
      <w:pPr>
        <w:pStyle w:val="PargrafodaLista"/>
        <w:spacing w:after="0" w:line="360" w:lineRule="auto"/>
        <w:ind w:left="0" w:firstLine="709"/>
        <w:jc w:val="both"/>
        <w:rPr>
          <w:rFonts w:ascii="Times New Roman" w:hAnsi="Times New Roman" w:cs="Times New Roman"/>
          <w:sz w:val="24"/>
          <w:szCs w:val="24"/>
        </w:rPr>
      </w:pPr>
      <w:r w:rsidRPr="00926402">
        <w:rPr>
          <w:rFonts w:ascii="Times New Roman" w:hAnsi="Times New Roman" w:cs="Times New Roman"/>
          <w:sz w:val="24"/>
          <w:szCs w:val="24"/>
        </w:rPr>
        <w:t xml:space="preserve">Por isso, torna-se imprescindível </w:t>
      </w:r>
      <w:r w:rsidR="00F2468E" w:rsidRPr="00926402">
        <w:rPr>
          <w:rFonts w:ascii="Times New Roman" w:hAnsi="Times New Roman" w:cs="Times New Roman"/>
          <w:sz w:val="24"/>
          <w:szCs w:val="24"/>
        </w:rPr>
        <w:t xml:space="preserve">a continuidade de estudos </w:t>
      </w:r>
      <w:r w:rsidRPr="00926402">
        <w:rPr>
          <w:rFonts w:ascii="Times New Roman" w:hAnsi="Times New Roman" w:cs="Times New Roman"/>
          <w:sz w:val="24"/>
          <w:szCs w:val="24"/>
        </w:rPr>
        <w:t>sobre as ressonâncias destas novas mudanças, bem como a elaboração de estratégias de cunho preventivo e informativo sobre os direitos e deveres do trabalhador brasileiro no campo do teletrabalho, ao tempo que também abre espaço na comunidade acadêmica científica do Direito sobre conteúdos ainda pouco explorados nesses espaços.</w:t>
      </w:r>
    </w:p>
    <w:p w:rsidR="00A44EA9" w:rsidRPr="00926402" w:rsidRDefault="00A44EA9" w:rsidP="00CF3383">
      <w:pPr>
        <w:pStyle w:val="PargrafodaLista"/>
        <w:spacing w:after="0" w:line="360" w:lineRule="auto"/>
        <w:ind w:left="0" w:firstLine="709"/>
        <w:jc w:val="both"/>
        <w:rPr>
          <w:rFonts w:ascii="Times New Roman" w:hAnsi="Times New Roman" w:cs="Times New Roman"/>
          <w:sz w:val="24"/>
          <w:szCs w:val="24"/>
        </w:rPr>
      </w:pPr>
      <w:r w:rsidRPr="00926402">
        <w:rPr>
          <w:rFonts w:ascii="Times New Roman" w:hAnsi="Times New Roman" w:cs="Times New Roman"/>
          <w:sz w:val="24"/>
          <w:szCs w:val="24"/>
        </w:rPr>
        <w:t>Sendo assim, fora discutido uma dimensão que aponta para os benefícios do teletrabalho e outr</w:t>
      </w:r>
      <w:r w:rsidR="00AA76FC" w:rsidRPr="00926402">
        <w:rPr>
          <w:rFonts w:ascii="Times New Roman" w:hAnsi="Times New Roman" w:cs="Times New Roman"/>
          <w:sz w:val="24"/>
          <w:szCs w:val="24"/>
        </w:rPr>
        <w:t>a</w:t>
      </w:r>
      <w:r w:rsidRPr="00926402">
        <w:rPr>
          <w:rFonts w:ascii="Times New Roman" w:hAnsi="Times New Roman" w:cs="Times New Roman"/>
          <w:sz w:val="24"/>
          <w:szCs w:val="24"/>
        </w:rPr>
        <w:t xml:space="preserve"> que aponta para o perigo de uma nova modalidade de exploração dos trabalhadores, ainda que o teletrabalho seja a principal tendência no cenário contemporâneo. Logo, se por um lado há uma demarcação dos ganhos para empresas, por outro, </w:t>
      </w:r>
      <w:r w:rsidR="00AA76FC" w:rsidRPr="00926402">
        <w:rPr>
          <w:rFonts w:ascii="Times New Roman" w:hAnsi="Times New Roman" w:cs="Times New Roman"/>
          <w:sz w:val="24"/>
          <w:szCs w:val="24"/>
        </w:rPr>
        <w:t xml:space="preserve">existem </w:t>
      </w:r>
      <w:r w:rsidRPr="00926402">
        <w:rPr>
          <w:rFonts w:ascii="Times New Roman" w:hAnsi="Times New Roman" w:cs="Times New Roman"/>
          <w:sz w:val="24"/>
          <w:szCs w:val="24"/>
        </w:rPr>
        <w:t xml:space="preserve">riscos para a sociedade e trabalhadores, em especial, ao analisar aspectos como individualização do trabalho, isolamento social, político e profissional. </w:t>
      </w:r>
    </w:p>
    <w:p w:rsidR="00032037" w:rsidRPr="000B54E8" w:rsidRDefault="00006304" w:rsidP="00CF3383">
      <w:pPr>
        <w:pStyle w:val="PargrafodaLista"/>
        <w:spacing w:after="0" w:line="360" w:lineRule="auto"/>
        <w:ind w:left="0" w:firstLine="709"/>
        <w:jc w:val="both"/>
        <w:rPr>
          <w:rFonts w:ascii="Times New Roman" w:hAnsi="Times New Roman" w:cs="Times New Roman"/>
          <w:sz w:val="24"/>
          <w:szCs w:val="24"/>
        </w:rPr>
      </w:pPr>
      <w:r w:rsidRPr="00926402">
        <w:rPr>
          <w:rFonts w:ascii="Times New Roman" w:hAnsi="Times New Roman" w:cs="Times New Roman"/>
          <w:sz w:val="24"/>
          <w:szCs w:val="24"/>
        </w:rPr>
        <w:t>Ressalta-se</w:t>
      </w:r>
      <w:r w:rsidR="00B6027C" w:rsidRPr="00926402">
        <w:rPr>
          <w:rFonts w:ascii="Times New Roman" w:hAnsi="Times New Roman" w:cs="Times New Roman"/>
          <w:sz w:val="24"/>
          <w:szCs w:val="24"/>
        </w:rPr>
        <w:t xml:space="preserve"> que</w:t>
      </w:r>
      <w:r w:rsidRPr="00926402">
        <w:rPr>
          <w:rFonts w:ascii="Times New Roman" w:hAnsi="Times New Roman" w:cs="Times New Roman"/>
          <w:sz w:val="24"/>
          <w:szCs w:val="24"/>
        </w:rPr>
        <w:t>,</w:t>
      </w:r>
      <w:r w:rsidR="00B6027C" w:rsidRPr="00926402">
        <w:rPr>
          <w:rFonts w:ascii="Times New Roman" w:hAnsi="Times New Roman" w:cs="Times New Roman"/>
          <w:sz w:val="24"/>
          <w:szCs w:val="24"/>
        </w:rPr>
        <w:t xml:space="preserve"> apesar da recente alteração na legislação, que foi apresentada como forma de proteção ao teletrabalho, ainda precisamos de uma regulamentação que discuta todos os pontos do teletrabalho, </w:t>
      </w:r>
      <w:r w:rsidR="00BA20E5" w:rsidRPr="00926402">
        <w:rPr>
          <w:rFonts w:ascii="Times New Roman" w:hAnsi="Times New Roman" w:cs="Times New Roman"/>
          <w:sz w:val="24"/>
          <w:szCs w:val="24"/>
        </w:rPr>
        <w:t xml:space="preserve">sobretudo, </w:t>
      </w:r>
      <w:r w:rsidR="00B6027C" w:rsidRPr="00926402">
        <w:rPr>
          <w:rFonts w:ascii="Times New Roman" w:hAnsi="Times New Roman" w:cs="Times New Roman"/>
          <w:sz w:val="24"/>
          <w:szCs w:val="24"/>
        </w:rPr>
        <w:t xml:space="preserve">pelo fato de a lei, recentemente aprovada, não recepcionar de maneira segura e eficaz todos os desdobramentos do teletrabalho, </w:t>
      </w:r>
      <w:r w:rsidR="00BA20E5" w:rsidRPr="00926402">
        <w:rPr>
          <w:rFonts w:ascii="Times New Roman" w:hAnsi="Times New Roman" w:cs="Times New Roman"/>
          <w:sz w:val="24"/>
          <w:szCs w:val="24"/>
        </w:rPr>
        <w:t>e</w:t>
      </w:r>
      <w:r w:rsidR="00B6027C" w:rsidRPr="00926402">
        <w:rPr>
          <w:rFonts w:ascii="Times New Roman" w:hAnsi="Times New Roman" w:cs="Times New Roman"/>
          <w:sz w:val="24"/>
          <w:szCs w:val="24"/>
        </w:rPr>
        <w:t xml:space="preserve"> sequer considerar os princípios basilares do direito do trabalho garantidos pela Constituição Federal. Diante do cenário jurídico atual, cabe aos profissionais do </w:t>
      </w:r>
      <w:r w:rsidR="00BA20E5" w:rsidRPr="00926402">
        <w:rPr>
          <w:rFonts w:ascii="Times New Roman" w:hAnsi="Times New Roman" w:cs="Times New Roman"/>
          <w:sz w:val="24"/>
          <w:szCs w:val="24"/>
        </w:rPr>
        <w:t>Direito</w:t>
      </w:r>
      <w:r w:rsidR="007E1664" w:rsidRPr="00926402">
        <w:rPr>
          <w:rFonts w:ascii="Times New Roman" w:hAnsi="Times New Roman" w:cs="Times New Roman"/>
          <w:sz w:val="24"/>
          <w:szCs w:val="24"/>
        </w:rPr>
        <w:t xml:space="preserve"> </w:t>
      </w:r>
      <w:r w:rsidR="00B6027C" w:rsidRPr="00926402">
        <w:rPr>
          <w:rFonts w:ascii="Times New Roman" w:hAnsi="Times New Roman" w:cs="Times New Roman"/>
          <w:sz w:val="24"/>
          <w:szCs w:val="24"/>
        </w:rPr>
        <w:t xml:space="preserve">a missão de evitar violações aos direitos dos trabalhadores, provocando reflexões jurídicas nos legisladores que, por sua </w:t>
      </w:r>
      <w:r w:rsidR="00B6027C" w:rsidRPr="00926402">
        <w:rPr>
          <w:rFonts w:ascii="Times New Roman" w:hAnsi="Times New Roman" w:cs="Times New Roman"/>
          <w:sz w:val="24"/>
          <w:szCs w:val="24"/>
        </w:rPr>
        <w:lastRenderedPageBreak/>
        <w:t>vez, devem criar regulamentos que traduzam a realidade das relações trabalhistas</w:t>
      </w:r>
      <w:r w:rsidR="00BA20E5" w:rsidRPr="00926402">
        <w:rPr>
          <w:rFonts w:ascii="Times New Roman" w:hAnsi="Times New Roman" w:cs="Times New Roman"/>
          <w:sz w:val="24"/>
          <w:szCs w:val="24"/>
        </w:rPr>
        <w:t xml:space="preserve">, </w:t>
      </w:r>
      <w:r w:rsidR="00B6027C" w:rsidRPr="00926402">
        <w:rPr>
          <w:rFonts w:ascii="Times New Roman" w:hAnsi="Times New Roman" w:cs="Times New Roman"/>
          <w:sz w:val="24"/>
          <w:szCs w:val="24"/>
        </w:rPr>
        <w:t xml:space="preserve">observando </w:t>
      </w:r>
      <w:r w:rsidR="00B6027C" w:rsidRPr="000B54E8">
        <w:rPr>
          <w:rFonts w:ascii="Times New Roman" w:hAnsi="Times New Roman" w:cs="Times New Roman"/>
          <w:sz w:val="24"/>
          <w:szCs w:val="24"/>
        </w:rPr>
        <w:t>os direitos fundamentais de cada pessoa.</w:t>
      </w:r>
    </w:p>
    <w:p w:rsidR="00165569" w:rsidRPr="000B54E8" w:rsidRDefault="00165569">
      <w:pPr>
        <w:rPr>
          <w:rFonts w:ascii="Times New Roman" w:eastAsia="Times New Roman" w:hAnsi="Times New Roman" w:cs="Times New Roman"/>
          <w:b/>
          <w:color w:val="auto"/>
          <w:szCs w:val="20"/>
          <w:lang w:eastAsia="pt-BR"/>
        </w:rPr>
      </w:pPr>
      <w:r w:rsidRPr="000B54E8">
        <w:rPr>
          <w:rFonts w:ascii="Times New Roman" w:hAnsi="Times New Roman" w:cs="Times New Roman"/>
        </w:rPr>
        <w:br w:type="page"/>
      </w:r>
    </w:p>
    <w:p w:rsidR="00032037" w:rsidRPr="000B54E8" w:rsidRDefault="00D95D3E" w:rsidP="005570D5">
      <w:pPr>
        <w:pStyle w:val="Ttulo1"/>
      </w:pPr>
      <w:bookmarkStart w:id="18" w:name="_Toc117543335"/>
      <w:r w:rsidRPr="000B54E8">
        <w:lastRenderedPageBreak/>
        <w:t>REFERÊ</w:t>
      </w:r>
      <w:r w:rsidR="00032037" w:rsidRPr="000B54E8">
        <w:t>NCIAS</w:t>
      </w:r>
      <w:bookmarkEnd w:id="18"/>
    </w:p>
    <w:p w:rsidR="004635EA" w:rsidRPr="000B54E8" w:rsidRDefault="004635EA" w:rsidP="00CF3383">
      <w:pPr>
        <w:pStyle w:val="Pa22"/>
        <w:spacing w:line="240" w:lineRule="auto"/>
        <w:jc w:val="both"/>
        <w:rPr>
          <w:rFonts w:ascii="Times New Roman" w:hAnsi="Times New Roman" w:cs="Times New Roman"/>
        </w:rPr>
      </w:pPr>
    </w:p>
    <w:p w:rsidR="004635EA" w:rsidRPr="007E1664" w:rsidRDefault="004635EA" w:rsidP="00CF3383">
      <w:pPr>
        <w:spacing w:line="240" w:lineRule="auto"/>
        <w:ind w:firstLine="0"/>
        <w:rPr>
          <w:rFonts w:ascii="Times New Roman" w:hAnsi="Times New Roman" w:cs="Times New Roman"/>
          <w:color w:val="auto"/>
          <w:szCs w:val="24"/>
        </w:rPr>
      </w:pPr>
      <w:r w:rsidRPr="007E1664">
        <w:rPr>
          <w:rFonts w:ascii="Times New Roman" w:hAnsi="Times New Roman" w:cs="Times New Roman"/>
          <w:color w:val="auto"/>
          <w:szCs w:val="24"/>
        </w:rPr>
        <w:t xml:space="preserve">ABRÃO, C. </w:t>
      </w:r>
      <w:r w:rsidRPr="007E1664">
        <w:rPr>
          <w:rFonts w:ascii="Times New Roman" w:hAnsi="Times New Roman" w:cs="Times New Roman"/>
          <w:b/>
          <w:color w:val="auto"/>
          <w:szCs w:val="24"/>
        </w:rPr>
        <w:t xml:space="preserve">Teletrabalho: </w:t>
      </w:r>
      <w:r w:rsidRPr="007E1664">
        <w:rPr>
          <w:rFonts w:ascii="Times New Roman" w:hAnsi="Times New Roman" w:cs="Times New Roman"/>
          <w:bCs/>
          <w:color w:val="auto"/>
          <w:szCs w:val="24"/>
        </w:rPr>
        <w:t xml:space="preserve">vantagens e desvantagens na perspectiva de servidores do Instituto Serzdello Corrêa. </w:t>
      </w:r>
      <w:r w:rsidRPr="007E1664">
        <w:rPr>
          <w:rFonts w:ascii="Times New Roman" w:hAnsi="Times New Roman" w:cs="Times New Roman"/>
          <w:color w:val="auto"/>
          <w:szCs w:val="24"/>
        </w:rPr>
        <w:t>Brasília, DF: Universidade de Brasília, 2013.</w:t>
      </w:r>
    </w:p>
    <w:p w:rsidR="004635EA" w:rsidRPr="007E1664" w:rsidRDefault="004635EA" w:rsidP="00CF3383">
      <w:pPr>
        <w:pStyle w:val="Default"/>
        <w:rPr>
          <w:rFonts w:ascii="Times New Roman" w:hAnsi="Times New Roman" w:cs="Times New Roman"/>
          <w:color w:val="auto"/>
        </w:rPr>
      </w:pPr>
    </w:p>
    <w:p w:rsidR="004635EA" w:rsidRPr="007E1664" w:rsidRDefault="004635EA" w:rsidP="00CF3383">
      <w:pPr>
        <w:pStyle w:val="Pa21"/>
        <w:spacing w:line="240" w:lineRule="auto"/>
        <w:jc w:val="both"/>
        <w:rPr>
          <w:rFonts w:ascii="Times New Roman" w:hAnsi="Times New Roman" w:cs="Times New Roman"/>
          <w:color w:val="auto"/>
        </w:rPr>
      </w:pPr>
      <w:r w:rsidRPr="007E1664">
        <w:rPr>
          <w:rFonts w:ascii="Times New Roman" w:hAnsi="Times New Roman" w:cs="Times New Roman"/>
          <w:color w:val="auto"/>
        </w:rPr>
        <w:t xml:space="preserve">BARBOSA, F. B. S. A regulamentação jurídica do teletrabalho. </w:t>
      </w:r>
      <w:r w:rsidRPr="007E1664">
        <w:rPr>
          <w:rFonts w:ascii="Times New Roman" w:hAnsi="Times New Roman" w:cs="Times New Roman"/>
          <w:b/>
          <w:bCs/>
          <w:color w:val="auto"/>
        </w:rPr>
        <w:t>Horizonte Científico</w:t>
      </w:r>
      <w:r w:rsidRPr="007E1664">
        <w:rPr>
          <w:rFonts w:ascii="Times New Roman" w:hAnsi="Times New Roman" w:cs="Times New Roman"/>
          <w:color w:val="auto"/>
        </w:rPr>
        <w:t xml:space="preserve">, v. 4, n. 2, p. 1-22, 2010. </w:t>
      </w:r>
    </w:p>
    <w:p w:rsidR="004635EA" w:rsidRPr="007E1664" w:rsidRDefault="004635EA" w:rsidP="00CF3383">
      <w:pPr>
        <w:pStyle w:val="Default"/>
        <w:rPr>
          <w:rFonts w:ascii="Times New Roman" w:hAnsi="Times New Roman" w:cs="Times New Roman"/>
          <w:color w:val="auto"/>
        </w:rPr>
      </w:pPr>
    </w:p>
    <w:p w:rsidR="00604FB9" w:rsidRPr="007E1664" w:rsidRDefault="00604FB9" w:rsidP="00CF3383">
      <w:pPr>
        <w:spacing w:line="240" w:lineRule="auto"/>
        <w:ind w:firstLine="0"/>
        <w:rPr>
          <w:rFonts w:ascii="Times New Roman" w:hAnsi="Times New Roman" w:cs="Times New Roman"/>
          <w:color w:val="auto"/>
          <w:szCs w:val="24"/>
        </w:rPr>
      </w:pPr>
      <w:r w:rsidRPr="007E1664">
        <w:rPr>
          <w:rFonts w:ascii="Times New Roman" w:hAnsi="Times New Roman" w:cs="Times New Roman"/>
          <w:color w:val="auto"/>
          <w:szCs w:val="24"/>
        </w:rPr>
        <w:t xml:space="preserve">BARBOSA </w:t>
      </w:r>
      <w:r w:rsidR="0078371A" w:rsidRPr="007E1664">
        <w:rPr>
          <w:rFonts w:ascii="Times New Roman" w:hAnsi="Times New Roman" w:cs="Times New Roman"/>
          <w:color w:val="auto"/>
          <w:szCs w:val="24"/>
        </w:rPr>
        <w:t>JUNIOR</w:t>
      </w:r>
      <w:r w:rsidRPr="007E1664">
        <w:rPr>
          <w:rFonts w:ascii="Times New Roman" w:hAnsi="Times New Roman" w:cs="Times New Roman"/>
          <w:color w:val="auto"/>
          <w:szCs w:val="24"/>
        </w:rPr>
        <w:t>,</w:t>
      </w:r>
      <w:r w:rsidR="0078371A" w:rsidRPr="007E1664">
        <w:rPr>
          <w:rFonts w:ascii="Times New Roman" w:hAnsi="Times New Roman" w:cs="Times New Roman"/>
          <w:color w:val="auto"/>
          <w:szCs w:val="24"/>
        </w:rPr>
        <w:t xml:space="preserve"> Francisco de Assis. </w:t>
      </w:r>
      <w:r w:rsidR="0078371A" w:rsidRPr="007E1664">
        <w:rPr>
          <w:rFonts w:ascii="Times New Roman" w:hAnsi="Times New Roman" w:cs="Times New Roman"/>
          <w:b/>
          <w:bCs/>
          <w:color w:val="auto"/>
          <w:szCs w:val="24"/>
        </w:rPr>
        <w:t>Contrato de Teletrabalho:</w:t>
      </w:r>
      <w:r w:rsidR="0078371A" w:rsidRPr="007E1664">
        <w:rPr>
          <w:rFonts w:ascii="Times New Roman" w:hAnsi="Times New Roman" w:cs="Times New Roman"/>
          <w:color w:val="auto"/>
          <w:szCs w:val="24"/>
        </w:rPr>
        <w:t xml:space="preserve"> Estudo Comparado dos Elementos Constitutivo e da Regulamentação Concernente. São Paulo: LTR,2019.</w:t>
      </w:r>
    </w:p>
    <w:p w:rsidR="004635EA" w:rsidRPr="007E1664" w:rsidRDefault="004635EA" w:rsidP="00CF3383">
      <w:pPr>
        <w:spacing w:line="240" w:lineRule="auto"/>
        <w:ind w:firstLine="0"/>
        <w:rPr>
          <w:rFonts w:ascii="Times New Roman" w:hAnsi="Times New Roman" w:cs="Times New Roman"/>
          <w:color w:val="auto"/>
          <w:szCs w:val="24"/>
        </w:rPr>
      </w:pPr>
    </w:p>
    <w:p w:rsidR="00D64726" w:rsidRPr="007E1664" w:rsidRDefault="00D64726" w:rsidP="00D64726">
      <w:pPr>
        <w:spacing w:line="240" w:lineRule="auto"/>
        <w:ind w:firstLine="0"/>
        <w:rPr>
          <w:rFonts w:ascii="Times New Roman" w:hAnsi="Times New Roman" w:cs="Times New Roman"/>
          <w:color w:val="auto"/>
          <w:szCs w:val="24"/>
        </w:rPr>
      </w:pPr>
      <w:r w:rsidRPr="007E1664">
        <w:rPr>
          <w:rFonts w:ascii="Times New Roman" w:hAnsi="Times New Roman" w:cs="Times New Roman"/>
          <w:color w:val="auto"/>
          <w:szCs w:val="24"/>
        </w:rPr>
        <w:t>BRASIL.</w:t>
      </w:r>
      <w:r w:rsidRPr="007E1664">
        <w:rPr>
          <w:rFonts w:ascii="Times New Roman" w:hAnsi="Times New Roman" w:cs="Times New Roman"/>
          <w:b/>
          <w:bCs/>
          <w:color w:val="auto"/>
          <w:szCs w:val="24"/>
        </w:rPr>
        <w:t>Constituição da República Federativa do Brasil de 1988</w:t>
      </w:r>
      <w:r w:rsidRPr="007E1664">
        <w:rPr>
          <w:rFonts w:ascii="Times New Roman" w:hAnsi="Times New Roman" w:cs="Times New Roman"/>
          <w:color w:val="auto"/>
          <w:szCs w:val="24"/>
        </w:rPr>
        <w:t>. Brasília, DF: Presidência da República, 1988. Disponível em: http://www.planalto.gov.br/ccivil_03/constituicao/constituicao.htm: Acesso em: set. 2022</w:t>
      </w:r>
    </w:p>
    <w:p w:rsidR="00D64726" w:rsidRPr="007E1664" w:rsidRDefault="00D64726" w:rsidP="00CF3383">
      <w:pPr>
        <w:spacing w:line="240" w:lineRule="auto"/>
        <w:ind w:firstLine="0"/>
        <w:rPr>
          <w:rFonts w:ascii="Times New Roman" w:hAnsi="Times New Roman" w:cs="Times New Roman"/>
          <w:color w:val="auto"/>
          <w:szCs w:val="24"/>
        </w:rPr>
      </w:pPr>
    </w:p>
    <w:p w:rsidR="000B54E8" w:rsidRPr="007E1664" w:rsidRDefault="000B54E8" w:rsidP="000B54E8">
      <w:pPr>
        <w:spacing w:line="240" w:lineRule="auto"/>
        <w:ind w:firstLine="0"/>
        <w:rPr>
          <w:rFonts w:ascii="Times New Roman" w:hAnsi="Times New Roman" w:cs="Times New Roman"/>
          <w:color w:val="auto"/>
          <w:szCs w:val="24"/>
        </w:rPr>
      </w:pPr>
      <w:r w:rsidRPr="007E1664">
        <w:rPr>
          <w:rFonts w:ascii="Times New Roman" w:hAnsi="Times New Roman" w:cs="Times New Roman"/>
          <w:color w:val="auto"/>
        </w:rPr>
        <w:t xml:space="preserve">BRASIL. </w:t>
      </w:r>
      <w:r w:rsidRPr="007E1664">
        <w:rPr>
          <w:rFonts w:ascii="Times New Roman" w:hAnsi="Times New Roman" w:cs="Times New Roman"/>
          <w:b/>
          <w:bCs/>
          <w:color w:val="auto"/>
        </w:rPr>
        <w:t>Lei nº 12.551, de 15 de dezembro de 2011</w:t>
      </w:r>
      <w:r w:rsidRPr="007E1664">
        <w:rPr>
          <w:rFonts w:ascii="Times New Roman" w:hAnsi="Times New Roman" w:cs="Times New Roman"/>
          <w:color w:val="auto"/>
        </w:rPr>
        <w:t xml:space="preserve">.Altera o art. 6º da Consolidação das Leis do Trabalho (CLT), aprovada pelo Decreto-Lei nº 5.452, de 1º de maio de 1943, para equiparar os efeitos jurídicos da subordinação exercida por meios telemáticos e informatizados à exercida por meios pessoais e diretos. Disponível em: </w:t>
      </w:r>
      <w:hyperlink r:id="rId9" w:history="1">
        <w:r w:rsidRPr="007E1664">
          <w:rPr>
            <w:rStyle w:val="Hyperlink"/>
            <w:rFonts w:ascii="Times New Roman" w:hAnsi="Times New Roman" w:cs="Times New Roman"/>
            <w:color w:val="auto"/>
            <w:u w:val="none"/>
          </w:rPr>
          <w:t>http://www.planalto.gov.br/ccivil_03/_ato2011-2014/2011/lei/l12551.htm</w:t>
        </w:r>
      </w:hyperlink>
      <w:r w:rsidRPr="007E1664">
        <w:rPr>
          <w:rFonts w:ascii="Times New Roman" w:hAnsi="Times New Roman" w:cs="Times New Roman"/>
          <w:color w:val="auto"/>
        </w:rPr>
        <w:t xml:space="preserve">. </w:t>
      </w:r>
      <w:r w:rsidRPr="007E1664">
        <w:rPr>
          <w:rFonts w:ascii="Times New Roman" w:hAnsi="Times New Roman" w:cs="Times New Roman"/>
          <w:color w:val="auto"/>
          <w:szCs w:val="24"/>
        </w:rPr>
        <w:t>Acesso em: out. 2022</w:t>
      </w:r>
    </w:p>
    <w:p w:rsidR="009C4A63" w:rsidRPr="007E1664" w:rsidRDefault="009C4A63" w:rsidP="00CF3383">
      <w:pPr>
        <w:spacing w:line="240" w:lineRule="auto"/>
        <w:ind w:firstLine="0"/>
        <w:rPr>
          <w:rFonts w:ascii="Times New Roman" w:hAnsi="Times New Roman" w:cs="Times New Roman"/>
          <w:color w:val="auto"/>
          <w:szCs w:val="24"/>
        </w:rPr>
      </w:pPr>
    </w:p>
    <w:p w:rsidR="003F4A73" w:rsidRPr="007E1664" w:rsidRDefault="003F4A73" w:rsidP="003F4A73">
      <w:pPr>
        <w:spacing w:line="240" w:lineRule="auto"/>
        <w:ind w:firstLine="0"/>
        <w:rPr>
          <w:rFonts w:ascii="Times New Roman" w:hAnsi="Times New Roman" w:cs="Times New Roman"/>
          <w:color w:val="auto"/>
          <w:szCs w:val="24"/>
        </w:rPr>
      </w:pPr>
      <w:r w:rsidRPr="007E1664">
        <w:rPr>
          <w:rFonts w:ascii="Times New Roman" w:hAnsi="Times New Roman" w:cs="Times New Roman"/>
          <w:color w:val="auto"/>
          <w:szCs w:val="24"/>
        </w:rPr>
        <w:t xml:space="preserve">BRASIL. </w:t>
      </w:r>
      <w:r w:rsidRPr="007E1664">
        <w:rPr>
          <w:rFonts w:ascii="Times New Roman" w:hAnsi="Times New Roman" w:cs="Times New Roman"/>
          <w:b/>
          <w:bCs/>
          <w:color w:val="auto"/>
          <w:szCs w:val="24"/>
        </w:rPr>
        <w:t>Lei nº 13.467, de 13 de julho de 2017</w:t>
      </w:r>
      <w:r w:rsidRPr="007E1664">
        <w:rPr>
          <w:rFonts w:ascii="Times New Roman" w:hAnsi="Times New Roman" w:cs="Times New Roman"/>
          <w:color w:val="auto"/>
          <w:szCs w:val="24"/>
        </w:rPr>
        <w:t>.Altera a Consolidação das Leis do Trabalho(CLT), aprovada pelo Decreto-Lei nº 5.452, de 1º de maio de 1943, e as Leis n º 6.019, de 3 de janeiro de 1974, 8.036, de 11 de maio de 1990, e 8.212, de 24 de julho de 1991, a fim de adequar a legislação às novas relações de trabalho. Disponível em:</w:t>
      </w:r>
      <w:hyperlink r:id="rId10" w:history="1">
        <w:r w:rsidRPr="007E1664">
          <w:rPr>
            <w:rStyle w:val="Hyperlink"/>
            <w:rFonts w:ascii="Times New Roman" w:hAnsi="Times New Roman" w:cs="Times New Roman"/>
            <w:color w:val="auto"/>
            <w:szCs w:val="24"/>
            <w:u w:val="none"/>
          </w:rPr>
          <w:t>http://www.planalto.gov.br/ccivil_03/_ato2015-2018/2017/lei/l13467.htm</w:t>
        </w:r>
      </w:hyperlink>
      <w:r w:rsidRPr="007E1664">
        <w:rPr>
          <w:rFonts w:ascii="Times New Roman" w:hAnsi="Times New Roman" w:cs="Times New Roman"/>
          <w:color w:val="auto"/>
          <w:szCs w:val="24"/>
        </w:rPr>
        <w:t>. Acesso em: out. 2022</w:t>
      </w:r>
    </w:p>
    <w:p w:rsidR="003F4A73" w:rsidRPr="007E1664" w:rsidRDefault="003F4A73" w:rsidP="00CF3383">
      <w:pPr>
        <w:spacing w:line="240" w:lineRule="auto"/>
        <w:ind w:firstLine="0"/>
        <w:rPr>
          <w:rFonts w:ascii="Times New Roman" w:hAnsi="Times New Roman" w:cs="Times New Roman"/>
          <w:color w:val="auto"/>
          <w:szCs w:val="24"/>
        </w:rPr>
      </w:pPr>
    </w:p>
    <w:p w:rsidR="00D64726" w:rsidRPr="007E1664" w:rsidRDefault="00D64726" w:rsidP="00D64726">
      <w:pPr>
        <w:spacing w:line="240" w:lineRule="auto"/>
        <w:ind w:firstLine="0"/>
        <w:rPr>
          <w:rFonts w:ascii="Times New Roman" w:hAnsi="Times New Roman" w:cs="Times New Roman"/>
          <w:color w:val="auto"/>
          <w:szCs w:val="24"/>
        </w:rPr>
      </w:pPr>
      <w:r w:rsidRPr="007E1664">
        <w:rPr>
          <w:rFonts w:ascii="Times New Roman" w:hAnsi="Times New Roman" w:cs="Times New Roman"/>
          <w:color w:val="auto"/>
          <w:szCs w:val="24"/>
        </w:rPr>
        <w:t xml:space="preserve">BRASIL. </w:t>
      </w:r>
      <w:r w:rsidRPr="007E1664">
        <w:rPr>
          <w:rFonts w:ascii="Times New Roman" w:hAnsi="Times New Roman" w:cs="Times New Roman"/>
          <w:b/>
          <w:color w:val="auto"/>
          <w:szCs w:val="24"/>
        </w:rPr>
        <w:t>Lei n. 14.4421, de 02 de setembro de 2022</w:t>
      </w:r>
      <w:r w:rsidRPr="007E1664">
        <w:rPr>
          <w:rFonts w:ascii="Times New Roman" w:hAnsi="Times New Roman" w:cs="Times New Roman"/>
          <w:color w:val="auto"/>
          <w:szCs w:val="24"/>
        </w:rPr>
        <w:t>.Dispõe sobre o pagamento de auxílio-alimentação ao empregado e altera a Lei nº 6.321, de 14 de abril de 1976, e a Consolidação das Leis do Trabalho, aprovada pelo Decreto-Lei nº 5.452, de 1º de maio de 1943. Disponível em: http://www.planalto.gov.br/ccivil_03/_ato2019-2022/2022/lei/L14442.htm. Acesso em: out. 2022</w:t>
      </w:r>
    </w:p>
    <w:p w:rsidR="00C04B8F" w:rsidRPr="007E1664" w:rsidRDefault="00C04B8F" w:rsidP="00D64726">
      <w:pPr>
        <w:spacing w:line="240" w:lineRule="auto"/>
        <w:ind w:firstLine="0"/>
        <w:rPr>
          <w:rFonts w:ascii="Times New Roman" w:hAnsi="Times New Roman" w:cs="Times New Roman"/>
          <w:color w:val="auto"/>
          <w:szCs w:val="24"/>
        </w:rPr>
      </w:pPr>
    </w:p>
    <w:p w:rsidR="00B67CAE" w:rsidRPr="007E1664" w:rsidRDefault="00B67CAE" w:rsidP="00D64726">
      <w:pPr>
        <w:spacing w:line="240" w:lineRule="auto"/>
        <w:ind w:firstLine="0"/>
        <w:rPr>
          <w:rFonts w:ascii="Times New Roman" w:hAnsi="Times New Roman" w:cs="Times New Roman"/>
          <w:color w:val="auto"/>
          <w:szCs w:val="24"/>
        </w:rPr>
      </w:pPr>
      <w:r w:rsidRPr="007E1664">
        <w:rPr>
          <w:rFonts w:ascii="Times New Roman" w:hAnsi="Times New Roman" w:cs="Times New Roman"/>
          <w:color w:val="auto"/>
          <w:szCs w:val="24"/>
        </w:rPr>
        <w:t xml:space="preserve">CARVALHO, Augusto César Leite de. </w:t>
      </w:r>
      <w:r w:rsidRPr="007E1664">
        <w:rPr>
          <w:rFonts w:ascii="Times New Roman" w:hAnsi="Times New Roman" w:cs="Times New Roman"/>
          <w:b/>
          <w:bCs/>
          <w:color w:val="auto"/>
          <w:szCs w:val="24"/>
        </w:rPr>
        <w:t>Direito do Trabalho:</w:t>
      </w:r>
      <w:r w:rsidRPr="007E1664">
        <w:rPr>
          <w:rFonts w:ascii="Times New Roman" w:hAnsi="Times New Roman" w:cs="Times New Roman"/>
          <w:color w:val="auto"/>
          <w:szCs w:val="24"/>
        </w:rPr>
        <w:t xml:space="preserve"> Curso e Discurso. 2d. São Paulo: LTR, 2018.</w:t>
      </w:r>
    </w:p>
    <w:p w:rsidR="00B67CAE" w:rsidRPr="007E1664" w:rsidRDefault="00B67CAE" w:rsidP="00D64726">
      <w:pPr>
        <w:spacing w:line="240" w:lineRule="auto"/>
        <w:ind w:firstLine="0"/>
        <w:rPr>
          <w:rFonts w:ascii="Times New Roman" w:hAnsi="Times New Roman" w:cs="Times New Roman"/>
          <w:color w:val="auto"/>
          <w:szCs w:val="24"/>
        </w:rPr>
      </w:pPr>
    </w:p>
    <w:p w:rsidR="002440DA" w:rsidRDefault="002440DA" w:rsidP="00D64726">
      <w:pPr>
        <w:spacing w:line="240" w:lineRule="auto"/>
        <w:ind w:firstLine="0"/>
        <w:rPr>
          <w:rFonts w:ascii="Times New Roman" w:hAnsi="Times New Roman" w:cs="Times New Roman"/>
          <w:color w:val="auto"/>
          <w:szCs w:val="24"/>
        </w:rPr>
      </w:pPr>
      <w:r w:rsidRPr="007E1664">
        <w:rPr>
          <w:rFonts w:ascii="Times New Roman" w:hAnsi="Times New Roman" w:cs="Times New Roman"/>
          <w:color w:val="auto"/>
          <w:szCs w:val="24"/>
        </w:rPr>
        <w:t xml:space="preserve">CORREIA, Henrique; MIESSA, Élisson. </w:t>
      </w:r>
      <w:r w:rsidRPr="007E1664">
        <w:rPr>
          <w:rFonts w:ascii="Times New Roman" w:hAnsi="Times New Roman" w:cs="Times New Roman"/>
          <w:b/>
          <w:bCs/>
          <w:color w:val="auto"/>
          <w:szCs w:val="24"/>
        </w:rPr>
        <w:t>Manual da Reforma Trabalhista:</w:t>
      </w:r>
      <w:r w:rsidRPr="007E1664">
        <w:rPr>
          <w:rFonts w:ascii="Times New Roman" w:hAnsi="Times New Roman" w:cs="Times New Roman"/>
          <w:color w:val="auto"/>
          <w:szCs w:val="24"/>
        </w:rPr>
        <w:t xml:space="preserve"> O que mudou? 1 ed. Salvador: JUSPODIVM, 2018.</w:t>
      </w:r>
    </w:p>
    <w:p w:rsidR="0006613C" w:rsidRDefault="0006613C" w:rsidP="00D64726">
      <w:pPr>
        <w:spacing w:line="240" w:lineRule="auto"/>
        <w:ind w:firstLine="0"/>
        <w:rPr>
          <w:rFonts w:ascii="Times New Roman" w:hAnsi="Times New Roman" w:cs="Times New Roman"/>
          <w:color w:val="auto"/>
          <w:szCs w:val="24"/>
        </w:rPr>
      </w:pPr>
    </w:p>
    <w:p w:rsidR="0006613C" w:rsidRDefault="0006613C" w:rsidP="00D64726">
      <w:pPr>
        <w:spacing w:line="240" w:lineRule="auto"/>
        <w:ind w:firstLine="0"/>
        <w:rPr>
          <w:rFonts w:ascii="Times New Roman" w:hAnsi="Times New Roman" w:cs="Times New Roman"/>
          <w:color w:val="auto"/>
          <w:szCs w:val="24"/>
        </w:rPr>
      </w:pPr>
      <w:r w:rsidRPr="0006613C">
        <w:rPr>
          <w:rFonts w:ascii="Times New Roman" w:hAnsi="Times New Roman" w:cs="Times New Roman"/>
          <w:color w:val="auto"/>
          <w:szCs w:val="24"/>
        </w:rPr>
        <w:t xml:space="preserve">DELGADO, Mauricio Godinho. </w:t>
      </w:r>
      <w:r w:rsidRPr="0006613C">
        <w:rPr>
          <w:rFonts w:ascii="Times New Roman" w:hAnsi="Times New Roman" w:cs="Times New Roman"/>
          <w:b/>
          <w:color w:val="auto"/>
          <w:szCs w:val="24"/>
        </w:rPr>
        <w:t>A reforma trabalhista no Brasil: com comentários à Lei n. 13.467/17</w:t>
      </w:r>
      <w:r w:rsidRPr="0006613C">
        <w:rPr>
          <w:rFonts w:ascii="Times New Roman" w:hAnsi="Times New Roman" w:cs="Times New Roman"/>
          <w:color w:val="auto"/>
          <w:szCs w:val="24"/>
        </w:rPr>
        <w:t>. São Paulo: LTr, 2017</w:t>
      </w:r>
    </w:p>
    <w:p w:rsidR="0006613C" w:rsidRDefault="0006613C" w:rsidP="00D64726">
      <w:pPr>
        <w:spacing w:line="240" w:lineRule="auto"/>
        <w:ind w:firstLine="0"/>
        <w:rPr>
          <w:rFonts w:ascii="Times New Roman" w:hAnsi="Times New Roman" w:cs="Times New Roman"/>
          <w:color w:val="auto"/>
          <w:szCs w:val="24"/>
        </w:rPr>
      </w:pPr>
    </w:p>
    <w:p w:rsidR="0006613C" w:rsidRPr="007E1664" w:rsidRDefault="0006613C" w:rsidP="00D64726">
      <w:pPr>
        <w:spacing w:line="240" w:lineRule="auto"/>
        <w:ind w:firstLine="0"/>
        <w:rPr>
          <w:rFonts w:ascii="Times New Roman" w:hAnsi="Times New Roman" w:cs="Times New Roman"/>
          <w:color w:val="auto"/>
          <w:szCs w:val="24"/>
        </w:rPr>
      </w:pPr>
      <w:r w:rsidRPr="0006613C">
        <w:rPr>
          <w:rFonts w:ascii="Times New Roman" w:hAnsi="Times New Roman" w:cs="Times New Roman"/>
          <w:color w:val="auto"/>
          <w:szCs w:val="24"/>
        </w:rPr>
        <w:t xml:space="preserve">DELGADO, Maurício Godinho. </w:t>
      </w:r>
      <w:r w:rsidRPr="0006613C">
        <w:rPr>
          <w:rFonts w:ascii="Times New Roman" w:hAnsi="Times New Roman" w:cs="Times New Roman"/>
          <w:b/>
          <w:color w:val="auto"/>
          <w:szCs w:val="24"/>
        </w:rPr>
        <w:t>Curso de direito do trabalho: Obra revista, atualizada e ampliada, conforme Lei n. 13.467/17 e MPr. N. 808/17</w:t>
      </w:r>
      <w:r w:rsidRPr="0006613C">
        <w:rPr>
          <w:rFonts w:ascii="Times New Roman" w:hAnsi="Times New Roman" w:cs="Times New Roman"/>
          <w:color w:val="auto"/>
          <w:szCs w:val="24"/>
        </w:rPr>
        <w:t>. Editora: LTr; Edição: 17ª (21 de fevereiro de 2018)</w:t>
      </w:r>
    </w:p>
    <w:p w:rsidR="002440DA" w:rsidRDefault="002440DA" w:rsidP="00D64726">
      <w:pPr>
        <w:spacing w:line="240" w:lineRule="auto"/>
        <w:ind w:firstLine="0"/>
        <w:rPr>
          <w:rFonts w:ascii="Times New Roman" w:hAnsi="Times New Roman" w:cs="Times New Roman"/>
          <w:color w:val="auto"/>
          <w:szCs w:val="24"/>
        </w:rPr>
      </w:pPr>
    </w:p>
    <w:p w:rsidR="00153779" w:rsidRPr="007E1664" w:rsidRDefault="00153779" w:rsidP="00D64726">
      <w:pPr>
        <w:spacing w:line="240" w:lineRule="auto"/>
        <w:ind w:firstLine="0"/>
        <w:rPr>
          <w:rFonts w:ascii="Times New Roman" w:hAnsi="Times New Roman" w:cs="Times New Roman"/>
          <w:color w:val="auto"/>
          <w:szCs w:val="24"/>
        </w:rPr>
      </w:pPr>
      <w:r w:rsidRPr="00153779">
        <w:rPr>
          <w:rFonts w:ascii="Times New Roman" w:hAnsi="Times New Roman" w:cs="Times New Roman"/>
          <w:color w:val="auto"/>
          <w:szCs w:val="24"/>
        </w:rPr>
        <w:t xml:space="preserve">FINCATO, Denise. </w:t>
      </w:r>
      <w:r w:rsidRPr="00153779">
        <w:rPr>
          <w:rFonts w:ascii="Times New Roman" w:hAnsi="Times New Roman" w:cs="Times New Roman"/>
          <w:b/>
          <w:color w:val="auto"/>
          <w:szCs w:val="24"/>
        </w:rPr>
        <w:t>Teletrabalho na reforma trabalhista brasileira</w:t>
      </w:r>
      <w:r w:rsidRPr="00153779">
        <w:rPr>
          <w:rFonts w:ascii="Times New Roman" w:hAnsi="Times New Roman" w:cs="Times New Roman"/>
          <w:color w:val="auto"/>
          <w:szCs w:val="24"/>
        </w:rPr>
        <w:t>. Revista eletrônica [do] Tribunal Regional do Trabalho da 9ª Região, Curitiba, v. 8, n. 75, p. 58-72, fev. 2019.</w:t>
      </w:r>
    </w:p>
    <w:p w:rsidR="004635EA" w:rsidRPr="007E1664" w:rsidRDefault="00C04B8F" w:rsidP="00CF3383">
      <w:pPr>
        <w:pStyle w:val="Default"/>
        <w:rPr>
          <w:rFonts w:ascii="Times New Roman" w:hAnsi="Times New Roman" w:cs="Times New Roman"/>
          <w:color w:val="auto"/>
        </w:rPr>
      </w:pPr>
      <w:r w:rsidRPr="007E1664">
        <w:rPr>
          <w:rFonts w:ascii="Times New Roman" w:hAnsi="Times New Roman" w:cs="Times New Roman"/>
          <w:color w:val="auto"/>
        </w:rPr>
        <w:lastRenderedPageBreak/>
        <w:t xml:space="preserve">FRANCO FILHO, Georgenor de Sousa. </w:t>
      </w:r>
      <w:r w:rsidRPr="007E1664">
        <w:rPr>
          <w:rFonts w:ascii="Times New Roman" w:hAnsi="Times New Roman" w:cs="Times New Roman"/>
          <w:b/>
          <w:bCs/>
          <w:color w:val="auto"/>
        </w:rPr>
        <w:t>Curso de Direito do Trabalho de acordo com a Lei n. 13.467/17 e a MP n. 808/2017</w:t>
      </w:r>
      <w:r w:rsidRPr="007E1664">
        <w:rPr>
          <w:rFonts w:ascii="Times New Roman" w:hAnsi="Times New Roman" w:cs="Times New Roman"/>
          <w:color w:val="auto"/>
        </w:rPr>
        <w:t>. 4. ed. São Paulo: LTR, 2018.</w:t>
      </w:r>
    </w:p>
    <w:p w:rsidR="004635EA" w:rsidRPr="007E1664" w:rsidRDefault="004635EA" w:rsidP="00CF3383">
      <w:pPr>
        <w:pStyle w:val="Pa21"/>
        <w:spacing w:line="240" w:lineRule="auto"/>
        <w:jc w:val="both"/>
        <w:rPr>
          <w:rFonts w:ascii="Times New Roman" w:hAnsi="Times New Roman" w:cs="Times New Roman"/>
          <w:color w:val="auto"/>
        </w:rPr>
      </w:pPr>
    </w:p>
    <w:p w:rsidR="00EE3BBE" w:rsidRPr="007E1664" w:rsidRDefault="00EE3BBE" w:rsidP="00EE3BBE">
      <w:pPr>
        <w:pStyle w:val="Default"/>
        <w:jc w:val="both"/>
        <w:rPr>
          <w:rFonts w:ascii="Times New Roman" w:hAnsi="Times New Roman" w:cs="Times New Roman"/>
          <w:color w:val="auto"/>
        </w:rPr>
      </w:pPr>
      <w:r w:rsidRPr="007E1664">
        <w:rPr>
          <w:rFonts w:ascii="Times New Roman" w:hAnsi="Times New Roman" w:cs="Times New Roman"/>
          <w:color w:val="auto"/>
        </w:rPr>
        <w:t xml:space="preserve">MELO, Raimundo Simão. </w:t>
      </w:r>
      <w:r w:rsidRPr="007E1664">
        <w:rPr>
          <w:rFonts w:ascii="Times New Roman" w:hAnsi="Times New Roman" w:cs="Times New Roman"/>
          <w:b/>
          <w:bCs/>
          <w:color w:val="auto"/>
        </w:rPr>
        <w:t>Direito Ambiental do Trabalho e a Saúde do Trabalhador</w:t>
      </w:r>
      <w:r w:rsidRPr="007E1664">
        <w:rPr>
          <w:rFonts w:ascii="Times New Roman" w:hAnsi="Times New Roman" w:cs="Times New Roman"/>
          <w:color w:val="auto"/>
        </w:rPr>
        <w:t>. 5 ed. São Paulo: LTR, 2013.</w:t>
      </w:r>
    </w:p>
    <w:p w:rsidR="004635EA" w:rsidRPr="007E1664" w:rsidRDefault="004635EA" w:rsidP="00CF3383">
      <w:pPr>
        <w:pStyle w:val="Default"/>
        <w:rPr>
          <w:rFonts w:ascii="Times New Roman" w:hAnsi="Times New Roman" w:cs="Times New Roman"/>
          <w:color w:val="auto"/>
        </w:rPr>
      </w:pPr>
    </w:p>
    <w:p w:rsidR="004D0839" w:rsidRPr="007E1664" w:rsidRDefault="004635EA" w:rsidP="00CF3383">
      <w:pPr>
        <w:pStyle w:val="Pa22"/>
        <w:spacing w:line="240" w:lineRule="auto"/>
        <w:jc w:val="both"/>
        <w:rPr>
          <w:rFonts w:ascii="Times New Roman" w:hAnsi="Times New Roman" w:cs="Times New Roman"/>
          <w:color w:val="auto"/>
        </w:rPr>
      </w:pPr>
      <w:r w:rsidRPr="007E1664">
        <w:rPr>
          <w:rFonts w:ascii="Times New Roman" w:hAnsi="Times New Roman" w:cs="Times New Roman"/>
          <w:color w:val="auto"/>
        </w:rPr>
        <w:t xml:space="preserve">ROSENFIELD, C. L.; ALVES, D. A. Autonomia e trabalho informacional: o teletrabalho. </w:t>
      </w:r>
      <w:r w:rsidRPr="007E1664">
        <w:rPr>
          <w:rFonts w:ascii="Times New Roman" w:hAnsi="Times New Roman" w:cs="Times New Roman"/>
          <w:b/>
          <w:bCs/>
          <w:color w:val="auto"/>
        </w:rPr>
        <w:t>Revista de Ciências Sociais</w:t>
      </w:r>
      <w:r w:rsidRPr="007E1664">
        <w:rPr>
          <w:rFonts w:ascii="Times New Roman" w:hAnsi="Times New Roman" w:cs="Times New Roman"/>
          <w:color w:val="auto"/>
        </w:rPr>
        <w:t>, v. 54, n. 1, p. 207-233, 2011a.</w:t>
      </w:r>
    </w:p>
    <w:p w:rsidR="004D0839" w:rsidRPr="007E1664" w:rsidRDefault="004D0839" w:rsidP="00CF3383">
      <w:pPr>
        <w:pStyle w:val="Pa22"/>
        <w:spacing w:line="240" w:lineRule="auto"/>
        <w:jc w:val="both"/>
        <w:rPr>
          <w:rFonts w:ascii="Times New Roman" w:hAnsi="Times New Roman" w:cs="Times New Roman"/>
          <w:color w:val="auto"/>
        </w:rPr>
      </w:pPr>
    </w:p>
    <w:p w:rsidR="001C415B" w:rsidRPr="007E1664" w:rsidRDefault="004635EA" w:rsidP="00E71E26">
      <w:pPr>
        <w:pStyle w:val="Pa22"/>
        <w:spacing w:line="240" w:lineRule="auto"/>
        <w:jc w:val="both"/>
        <w:rPr>
          <w:rFonts w:ascii="Times New Roman" w:hAnsi="Times New Roman" w:cs="Times New Roman"/>
          <w:color w:val="auto"/>
        </w:rPr>
      </w:pPr>
      <w:r w:rsidRPr="007E1664">
        <w:rPr>
          <w:rFonts w:ascii="Times New Roman" w:hAnsi="Times New Roman" w:cs="Times New Roman"/>
          <w:color w:val="auto"/>
        </w:rPr>
        <w:t xml:space="preserve">ROSENFIELD, C. L.; ALVES, D. A. Teletrabalho. </w:t>
      </w:r>
      <w:r w:rsidRPr="007E1664">
        <w:rPr>
          <w:rFonts w:ascii="Times New Roman" w:hAnsi="Times New Roman" w:cs="Times New Roman"/>
          <w:i/>
          <w:iCs/>
          <w:color w:val="auto"/>
        </w:rPr>
        <w:t>In</w:t>
      </w:r>
      <w:r w:rsidRPr="007E1664">
        <w:rPr>
          <w:rFonts w:ascii="Times New Roman" w:hAnsi="Times New Roman" w:cs="Times New Roman"/>
          <w:color w:val="auto"/>
        </w:rPr>
        <w:t xml:space="preserve">: CATTANI, A. D.; HOLZMANN, L. (Orgs.). </w:t>
      </w:r>
      <w:r w:rsidRPr="007E1664">
        <w:rPr>
          <w:rFonts w:ascii="Times New Roman" w:hAnsi="Times New Roman" w:cs="Times New Roman"/>
          <w:b/>
          <w:bCs/>
          <w:color w:val="auto"/>
        </w:rPr>
        <w:t>Dicionário de trabalho e tecnologia</w:t>
      </w:r>
      <w:r w:rsidRPr="007E1664">
        <w:rPr>
          <w:rFonts w:ascii="Times New Roman" w:hAnsi="Times New Roman" w:cs="Times New Roman"/>
          <w:color w:val="auto"/>
        </w:rPr>
        <w:t xml:space="preserve">. Porto Alegre: Zouk, 2011b. p. 414-418. </w:t>
      </w:r>
    </w:p>
    <w:sectPr w:rsidR="001C415B" w:rsidRPr="007E1664" w:rsidSect="000352AA">
      <w:headerReference w:type="default" r:id="rId11"/>
      <w:pgSz w:w="11906" w:h="16838"/>
      <w:pgMar w:top="1701" w:right="1134" w:bottom="1134" w:left="1701" w:header="1134" w:footer="0"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81F" w:rsidRDefault="008C081F" w:rsidP="00507219">
      <w:pPr>
        <w:spacing w:line="240" w:lineRule="auto"/>
      </w:pPr>
      <w:r>
        <w:separator/>
      </w:r>
    </w:p>
  </w:endnote>
  <w:endnote w:type="continuationSeparator" w:id="1">
    <w:p w:rsidR="008C081F" w:rsidRDefault="008C081F" w:rsidP="005072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81F" w:rsidRDefault="008C081F" w:rsidP="00E17740">
      <w:pPr>
        <w:spacing w:line="240" w:lineRule="auto"/>
        <w:ind w:firstLine="0"/>
      </w:pPr>
      <w:r>
        <w:separator/>
      </w:r>
    </w:p>
  </w:footnote>
  <w:footnote w:type="continuationSeparator" w:id="1">
    <w:p w:rsidR="008C081F" w:rsidRDefault="008C081F" w:rsidP="00C02F4A">
      <w:pPr>
        <w:spacing w:line="240" w:lineRule="auto"/>
        <w:ind w:firstLine="0"/>
        <w:jc w:val="left"/>
      </w:pPr>
      <w:r>
        <w:continuationSeparator/>
      </w:r>
    </w:p>
  </w:footnote>
  <w:footnote w:id="2">
    <w:p w:rsidR="008D7E1B" w:rsidRDefault="008D7E1B" w:rsidP="00C02F4A">
      <w:pPr>
        <w:pStyle w:val="Textodenotaderodap"/>
        <w:ind w:firstLine="0"/>
        <w:jc w:val="left"/>
      </w:pPr>
      <w:r w:rsidRPr="00B76ED6">
        <w:rPr>
          <w:rStyle w:val="Refdenotaderodap"/>
        </w:rPr>
        <w:sym w:font="Symbol" w:char="F02A"/>
      </w:r>
      <w:r>
        <w:t xml:space="preserve"> Graduando do Curso de Direito Facisa, Campina Grande.</w:t>
      </w:r>
    </w:p>
  </w:footnote>
  <w:footnote w:id="3">
    <w:p w:rsidR="008D7E1B" w:rsidRDefault="008D7E1B" w:rsidP="00C02F4A">
      <w:pPr>
        <w:pStyle w:val="Textodenotaderodap"/>
        <w:ind w:firstLine="0"/>
        <w:jc w:val="left"/>
      </w:pPr>
      <w:r w:rsidRPr="00B76ED6">
        <w:rPr>
          <w:rStyle w:val="Refdenotaderodap"/>
        </w:rPr>
        <w:sym w:font="Symbol" w:char="F02A"/>
      </w:r>
      <w:r w:rsidRPr="00B76ED6">
        <w:rPr>
          <w:rStyle w:val="Refdenotaderodap"/>
        </w:rPr>
        <w:sym w:font="Symbol" w:char="F02A"/>
      </w:r>
      <w:r>
        <w:t xml:space="preserve"> Professor do curso de Direito da Facisa, Campina Grande.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E1B" w:rsidRDefault="008D7E1B">
    <w:pPr>
      <w:pStyle w:val="Cabealho"/>
      <w:jc w:val="right"/>
    </w:pPr>
  </w:p>
  <w:p w:rsidR="008D7E1B" w:rsidRPr="00315630" w:rsidRDefault="008D7E1B" w:rsidP="00052F2A">
    <w:pPr>
      <w:pStyle w:val="Cabealho"/>
      <w:jc w:val="right"/>
      <w:rPr>
        <w:rFonts w:ascii="Times New Roman" w:hAnsi="Times New Roman" w:cs="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642865"/>
      <w:docPartObj>
        <w:docPartGallery w:val="Page Numbers (Top of Page)"/>
        <w:docPartUnique/>
      </w:docPartObj>
    </w:sdtPr>
    <w:sdtEndPr>
      <w:rPr>
        <w:rFonts w:ascii="Calibri" w:hAnsi="Calibri" w:cs="Calibri"/>
      </w:rPr>
    </w:sdtEndPr>
    <w:sdtContent>
      <w:p w:rsidR="008D7E1B" w:rsidRPr="005F2805" w:rsidRDefault="003278F7">
        <w:pPr>
          <w:pStyle w:val="Cabealho"/>
          <w:jc w:val="right"/>
          <w:rPr>
            <w:rFonts w:ascii="Calibri" w:hAnsi="Calibri" w:cs="Calibri"/>
          </w:rPr>
        </w:pPr>
        <w:r w:rsidRPr="005F2805">
          <w:rPr>
            <w:rFonts w:ascii="Calibri" w:hAnsi="Calibri" w:cs="Calibri"/>
          </w:rPr>
          <w:fldChar w:fldCharType="begin"/>
        </w:r>
        <w:r w:rsidR="008D7E1B" w:rsidRPr="005F2805">
          <w:rPr>
            <w:rFonts w:ascii="Calibri" w:hAnsi="Calibri" w:cs="Calibri"/>
          </w:rPr>
          <w:instrText>PAGE   \* MERGEFORMAT</w:instrText>
        </w:r>
        <w:r w:rsidRPr="005F2805">
          <w:rPr>
            <w:rFonts w:ascii="Calibri" w:hAnsi="Calibri" w:cs="Calibri"/>
          </w:rPr>
          <w:fldChar w:fldCharType="separate"/>
        </w:r>
        <w:r w:rsidR="00A53C66">
          <w:rPr>
            <w:rFonts w:ascii="Calibri" w:hAnsi="Calibri" w:cs="Calibri"/>
            <w:noProof/>
          </w:rPr>
          <w:t>13</w:t>
        </w:r>
        <w:r w:rsidRPr="005F2805">
          <w:rPr>
            <w:rFonts w:ascii="Calibri" w:hAnsi="Calibri" w:cs="Calibri"/>
          </w:rPr>
          <w:fldChar w:fldCharType="end"/>
        </w:r>
      </w:p>
    </w:sdtContent>
  </w:sdt>
  <w:p w:rsidR="008D7E1B" w:rsidRPr="00315630" w:rsidRDefault="008D7E1B" w:rsidP="00052F2A">
    <w:pPr>
      <w:pStyle w:val="Cabealho"/>
      <w:jc w:val="righ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E41F9"/>
    <w:multiLevelType w:val="hybridMultilevel"/>
    <w:tmpl w:val="6464D24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075F6B86"/>
    <w:multiLevelType w:val="hybridMultilevel"/>
    <w:tmpl w:val="EAEC2028"/>
    <w:lvl w:ilvl="0" w:tplc="E03872A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13305312"/>
    <w:multiLevelType w:val="multilevel"/>
    <w:tmpl w:val="999684F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F94FB9"/>
    <w:multiLevelType w:val="hybridMultilevel"/>
    <w:tmpl w:val="7AF8E3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97355E"/>
    <w:multiLevelType w:val="hybridMultilevel"/>
    <w:tmpl w:val="4328DB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EC6184"/>
    <w:multiLevelType w:val="hybridMultilevel"/>
    <w:tmpl w:val="31F868AE"/>
    <w:lvl w:ilvl="0" w:tplc="483A5426">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29A42D5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41D40AC"/>
    <w:multiLevelType w:val="hybridMultilevel"/>
    <w:tmpl w:val="6F78AC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6FE4CC4"/>
    <w:multiLevelType w:val="hybridMultilevel"/>
    <w:tmpl w:val="A41EA9A2"/>
    <w:lvl w:ilvl="0" w:tplc="1B866EAE">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nsid w:val="509C3EA5"/>
    <w:multiLevelType w:val="hybridMultilevel"/>
    <w:tmpl w:val="DC089C80"/>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nsid w:val="55CF3940"/>
    <w:multiLevelType w:val="multilevel"/>
    <w:tmpl w:val="929291D8"/>
    <w:lvl w:ilvl="0">
      <w:start w:val="1"/>
      <w:numFmt w:val="decimal"/>
      <w:lvlText w:val="%1."/>
      <w:lvlJc w:val="left"/>
      <w:pPr>
        <w:ind w:left="64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0D119C"/>
    <w:multiLevelType w:val="multilevel"/>
    <w:tmpl w:val="A2F87B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49E468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8427E86"/>
    <w:multiLevelType w:val="hybridMultilevel"/>
    <w:tmpl w:val="4BA0C4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3"/>
  </w:num>
  <w:num w:numId="5">
    <w:abstractNumId w:val="2"/>
  </w:num>
  <w:num w:numId="6">
    <w:abstractNumId w:val="0"/>
  </w:num>
  <w:num w:numId="7">
    <w:abstractNumId w:val="3"/>
  </w:num>
  <w:num w:numId="8">
    <w:abstractNumId w:val="6"/>
  </w:num>
  <w:num w:numId="9">
    <w:abstractNumId w:val="9"/>
  </w:num>
  <w:num w:numId="10">
    <w:abstractNumId w:val="5"/>
  </w:num>
  <w:num w:numId="11">
    <w:abstractNumId w:val="8"/>
  </w:num>
  <w:num w:numId="12">
    <w:abstractNumId w:val="12"/>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displayVerticalDrawingGridEvery w:val="2"/>
  <w:characterSpacingControl w:val="doNotCompress"/>
  <w:hdrShapeDefaults>
    <o:shapedefaults v:ext="edit" spidmax="6146"/>
  </w:hdrShapeDefaults>
  <w:footnotePr>
    <w:footnote w:id="0"/>
    <w:footnote w:id="1"/>
  </w:footnotePr>
  <w:endnotePr>
    <w:endnote w:id="0"/>
    <w:endnote w:id="1"/>
  </w:endnotePr>
  <w:compat/>
  <w:rsids>
    <w:rsidRoot w:val="00507219"/>
    <w:rsid w:val="00006304"/>
    <w:rsid w:val="0001426C"/>
    <w:rsid w:val="00014F0A"/>
    <w:rsid w:val="00016CB9"/>
    <w:rsid w:val="000211C2"/>
    <w:rsid w:val="000238B5"/>
    <w:rsid w:val="00024A76"/>
    <w:rsid w:val="000264DB"/>
    <w:rsid w:val="00031600"/>
    <w:rsid w:val="00032037"/>
    <w:rsid w:val="0003490B"/>
    <w:rsid w:val="000352AA"/>
    <w:rsid w:val="000413C4"/>
    <w:rsid w:val="00044692"/>
    <w:rsid w:val="00044BD0"/>
    <w:rsid w:val="00044F74"/>
    <w:rsid w:val="000464BA"/>
    <w:rsid w:val="00047808"/>
    <w:rsid w:val="00050A78"/>
    <w:rsid w:val="00052F2A"/>
    <w:rsid w:val="00055EEA"/>
    <w:rsid w:val="00056468"/>
    <w:rsid w:val="00057FA9"/>
    <w:rsid w:val="000642F0"/>
    <w:rsid w:val="00065A62"/>
    <w:rsid w:val="0006613C"/>
    <w:rsid w:val="00070121"/>
    <w:rsid w:val="00072345"/>
    <w:rsid w:val="00073BF0"/>
    <w:rsid w:val="00081984"/>
    <w:rsid w:val="00082133"/>
    <w:rsid w:val="0009340E"/>
    <w:rsid w:val="000A3AB0"/>
    <w:rsid w:val="000B54CC"/>
    <w:rsid w:val="000B54E8"/>
    <w:rsid w:val="000B7561"/>
    <w:rsid w:val="000C2839"/>
    <w:rsid w:val="000C6854"/>
    <w:rsid w:val="000C7DD8"/>
    <w:rsid w:val="000E1008"/>
    <w:rsid w:val="000E2BA5"/>
    <w:rsid w:val="000F4F4A"/>
    <w:rsid w:val="00100EAE"/>
    <w:rsid w:val="00104EAB"/>
    <w:rsid w:val="00105BAA"/>
    <w:rsid w:val="00105D39"/>
    <w:rsid w:val="001068A2"/>
    <w:rsid w:val="001109EA"/>
    <w:rsid w:val="001248B6"/>
    <w:rsid w:val="0012634A"/>
    <w:rsid w:val="00127B82"/>
    <w:rsid w:val="00133ABF"/>
    <w:rsid w:val="00134F41"/>
    <w:rsid w:val="001410FD"/>
    <w:rsid w:val="001451DF"/>
    <w:rsid w:val="0014553B"/>
    <w:rsid w:val="0014613D"/>
    <w:rsid w:val="001465E9"/>
    <w:rsid w:val="0015007D"/>
    <w:rsid w:val="00153779"/>
    <w:rsid w:val="00154F97"/>
    <w:rsid w:val="00161693"/>
    <w:rsid w:val="00165569"/>
    <w:rsid w:val="00170CD1"/>
    <w:rsid w:val="00173E82"/>
    <w:rsid w:val="00185069"/>
    <w:rsid w:val="00185601"/>
    <w:rsid w:val="00192A91"/>
    <w:rsid w:val="00193867"/>
    <w:rsid w:val="00193897"/>
    <w:rsid w:val="00195578"/>
    <w:rsid w:val="001B0684"/>
    <w:rsid w:val="001B6E9E"/>
    <w:rsid w:val="001C062F"/>
    <w:rsid w:val="001C0C40"/>
    <w:rsid w:val="001C415B"/>
    <w:rsid w:val="001D0BD8"/>
    <w:rsid w:val="001D14C4"/>
    <w:rsid w:val="001D424A"/>
    <w:rsid w:val="001F0193"/>
    <w:rsid w:val="001F427A"/>
    <w:rsid w:val="001F7317"/>
    <w:rsid w:val="002039F0"/>
    <w:rsid w:val="00204187"/>
    <w:rsid w:val="00212EE8"/>
    <w:rsid w:val="00215BA4"/>
    <w:rsid w:val="002234B8"/>
    <w:rsid w:val="00236BCB"/>
    <w:rsid w:val="002440DA"/>
    <w:rsid w:val="002451A7"/>
    <w:rsid w:val="0024613E"/>
    <w:rsid w:val="00246F9E"/>
    <w:rsid w:val="0025117E"/>
    <w:rsid w:val="00252923"/>
    <w:rsid w:val="00252AF0"/>
    <w:rsid w:val="00253082"/>
    <w:rsid w:val="00253655"/>
    <w:rsid w:val="0025439D"/>
    <w:rsid w:val="00266C82"/>
    <w:rsid w:val="00267BFA"/>
    <w:rsid w:val="002720BF"/>
    <w:rsid w:val="00281E48"/>
    <w:rsid w:val="002A4DF7"/>
    <w:rsid w:val="002B4241"/>
    <w:rsid w:val="002B6550"/>
    <w:rsid w:val="002B6985"/>
    <w:rsid w:val="002C1CD1"/>
    <w:rsid w:val="002C673A"/>
    <w:rsid w:val="002D7695"/>
    <w:rsid w:val="002E07A3"/>
    <w:rsid w:val="002E53F6"/>
    <w:rsid w:val="002F6CAE"/>
    <w:rsid w:val="002F7731"/>
    <w:rsid w:val="00305719"/>
    <w:rsid w:val="003149FC"/>
    <w:rsid w:val="00315463"/>
    <w:rsid w:val="00315630"/>
    <w:rsid w:val="003229FC"/>
    <w:rsid w:val="00326A30"/>
    <w:rsid w:val="003278F7"/>
    <w:rsid w:val="00330323"/>
    <w:rsid w:val="0033059E"/>
    <w:rsid w:val="00331082"/>
    <w:rsid w:val="00334ED5"/>
    <w:rsid w:val="00345017"/>
    <w:rsid w:val="00351397"/>
    <w:rsid w:val="00352F71"/>
    <w:rsid w:val="00354051"/>
    <w:rsid w:val="00357111"/>
    <w:rsid w:val="003607C6"/>
    <w:rsid w:val="00366A16"/>
    <w:rsid w:val="00367BFA"/>
    <w:rsid w:val="00372B1B"/>
    <w:rsid w:val="00377954"/>
    <w:rsid w:val="00384C7C"/>
    <w:rsid w:val="003910FC"/>
    <w:rsid w:val="0039480A"/>
    <w:rsid w:val="00396E7E"/>
    <w:rsid w:val="003A10C3"/>
    <w:rsid w:val="003A1E17"/>
    <w:rsid w:val="003C3BFA"/>
    <w:rsid w:val="003C5B0A"/>
    <w:rsid w:val="003C6B50"/>
    <w:rsid w:val="003D0A46"/>
    <w:rsid w:val="003D0EB8"/>
    <w:rsid w:val="003D51B5"/>
    <w:rsid w:val="003D60C3"/>
    <w:rsid w:val="003E0CE5"/>
    <w:rsid w:val="003F06BA"/>
    <w:rsid w:val="003F14B4"/>
    <w:rsid w:val="003F4A73"/>
    <w:rsid w:val="003F75B1"/>
    <w:rsid w:val="00400E5B"/>
    <w:rsid w:val="004013D5"/>
    <w:rsid w:val="00401DCB"/>
    <w:rsid w:val="004030E6"/>
    <w:rsid w:val="00403691"/>
    <w:rsid w:val="004036F1"/>
    <w:rsid w:val="004041BD"/>
    <w:rsid w:val="004049F3"/>
    <w:rsid w:val="00406B99"/>
    <w:rsid w:val="00415313"/>
    <w:rsid w:val="00417CAF"/>
    <w:rsid w:val="00420CCF"/>
    <w:rsid w:val="004229D5"/>
    <w:rsid w:val="00427591"/>
    <w:rsid w:val="004303E7"/>
    <w:rsid w:val="00437C91"/>
    <w:rsid w:val="00443859"/>
    <w:rsid w:val="00454F7E"/>
    <w:rsid w:val="004567AF"/>
    <w:rsid w:val="004635EA"/>
    <w:rsid w:val="0046748B"/>
    <w:rsid w:val="00470755"/>
    <w:rsid w:val="0047772F"/>
    <w:rsid w:val="00480923"/>
    <w:rsid w:val="00485600"/>
    <w:rsid w:val="004907F4"/>
    <w:rsid w:val="004913C1"/>
    <w:rsid w:val="00496AB3"/>
    <w:rsid w:val="004A1956"/>
    <w:rsid w:val="004A1C00"/>
    <w:rsid w:val="004A3872"/>
    <w:rsid w:val="004A79A8"/>
    <w:rsid w:val="004B0051"/>
    <w:rsid w:val="004B1C66"/>
    <w:rsid w:val="004B345F"/>
    <w:rsid w:val="004B4D64"/>
    <w:rsid w:val="004B6665"/>
    <w:rsid w:val="004D0839"/>
    <w:rsid w:val="004D74ED"/>
    <w:rsid w:val="004E0A12"/>
    <w:rsid w:val="004E2806"/>
    <w:rsid w:val="004F3D9A"/>
    <w:rsid w:val="004F45FD"/>
    <w:rsid w:val="004F7607"/>
    <w:rsid w:val="005007F4"/>
    <w:rsid w:val="005012FD"/>
    <w:rsid w:val="00502706"/>
    <w:rsid w:val="00504409"/>
    <w:rsid w:val="00507219"/>
    <w:rsid w:val="00507AF8"/>
    <w:rsid w:val="00511B85"/>
    <w:rsid w:val="00511BB6"/>
    <w:rsid w:val="005126CE"/>
    <w:rsid w:val="00513BE8"/>
    <w:rsid w:val="0051482A"/>
    <w:rsid w:val="0052381D"/>
    <w:rsid w:val="00526EEC"/>
    <w:rsid w:val="00527DDE"/>
    <w:rsid w:val="00530787"/>
    <w:rsid w:val="00533FFC"/>
    <w:rsid w:val="00536A1E"/>
    <w:rsid w:val="00542568"/>
    <w:rsid w:val="00542EB9"/>
    <w:rsid w:val="00542EFA"/>
    <w:rsid w:val="0055244B"/>
    <w:rsid w:val="005570D5"/>
    <w:rsid w:val="00557AC3"/>
    <w:rsid w:val="00557BCD"/>
    <w:rsid w:val="00560678"/>
    <w:rsid w:val="00570A28"/>
    <w:rsid w:val="00575F2D"/>
    <w:rsid w:val="00576A8E"/>
    <w:rsid w:val="00582483"/>
    <w:rsid w:val="00583F14"/>
    <w:rsid w:val="0058651A"/>
    <w:rsid w:val="0058687C"/>
    <w:rsid w:val="005901ED"/>
    <w:rsid w:val="005922B0"/>
    <w:rsid w:val="00593C23"/>
    <w:rsid w:val="00596DF8"/>
    <w:rsid w:val="005A1294"/>
    <w:rsid w:val="005A5525"/>
    <w:rsid w:val="005B162C"/>
    <w:rsid w:val="005B5622"/>
    <w:rsid w:val="005B5757"/>
    <w:rsid w:val="005B5D22"/>
    <w:rsid w:val="005C1A06"/>
    <w:rsid w:val="005C1D54"/>
    <w:rsid w:val="005C31AB"/>
    <w:rsid w:val="005C616E"/>
    <w:rsid w:val="005C71FA"/>
    <w:rsid w:val="005D2285"/>
    <w:rsid w:val="005D622C"/>
    <w:rsid w:val="005D79CB"/>
    <w:rsid w:val="005E40A5"/>
    <w:rsid w:val="005E7264"/>
    <w:rsid w:val="005F2805"/>
    <w:rsid w:val="005F46E0"/>
    <w:rsid w:val="00600D79"/>
    <w:rsid w:val="00602A3A"/>
    <w:rsid w:val="00604B37"/>
    <w:rsid w:val="00604FB9"/>
    <w:rsid w:val="00615452"/>
    <w:rsid w:val="00620783"/>
    <w:rsid w:val="00622C9C"/>
    <w:rsid w:val="00622FB2"/>
    <w:rsid w:val="00624405"/>
    <w:rsid w:val="00624A6C"/>
    <w:rsid w:val="006254A3"/>
    <w:rsid w:val="00636C45"/>
    <w:rsid w:val="00637C03"/>
    <w:rsid w:val="00644758"/>
    <w:rsid w:val="00647D23"/>
    <w:rsid w:val="00661702"/>
    <w:rsid w:val="006623B7"/>
    <w:rsid w:val="00662994"/>
    <w:rsid w:val="006706E5"/>
    <w:rsid w:val="00670C53"/>
    <w:rsid w:val="00671F9D"/>
    <w:rsid w:val="00685193"/>
    <w:rsid w:val="006875DF"/>
    <w:rsid w:val="00690670"/>
    <w:rsid w:val="006964F5"/>
    <w:rsid w:val="006A1B98"/>
    <w:rsid w:val="006A22F4"/>
    <w:rsid w:val="006A340C"/>
    <w:rsid w:val="006A43E4"/>
    <w:rsid w:val="006A4861"/>
    <w:rsid w:val="006B651C"/>
    <w:rsid w:val="006C3E44"/>
    <w:rsid w:val="006C4B2C"/>
    <w:rsid w:val="006D7622"/>
    <w:rsid w:val="006E4CDC"/>
    <w:rsid w:val="006F4DE9"/>
    <w:rsid w:val="006F6EFE"/>
    <w:rsid w:val="007067B1"/>
    <w:rsid w:val="00707305"/>
    <w:rsid w:val="00717BA5"/>
    <w:rsid w:val="0072724A"/>
    <w:rsid w:val="00730418"/>
    <w:rsid w:val="0075657E"/>
    <w:rsid w:val="00762C91"/>
    <w:rsid w:val="00763EFB"/>
    <w:rsid w:val="00765C93"/>
    <w:rsid w:val="00765F34"/>
    <w:rsid w:val="00771C70"/>
    <w:rsid w:val="00775706"/>
    <w:rsid w:val="007828CD"/>
    <w:rsid w:val="0078349B"/>
    <w:rsid w:val="0078371A"/>
    <w:rsid w:val="0078517C"/>
    <w:rsid w:val="00785F60"/>
    <w:rsid w:val="007868A0"/>
    <w:rsid w:val="00795706"/>
    <w:rsid w:val="00795C66"/>
    <w:rsid w:val="007A5F87"/>
    <w:rsid w:val="007B05F0"/>
    <w:rsid w:val="007B0A02"/>
    <w:rsid w:val="007B42B1"/>
    <w:rsid w:val="007C19B3"/>
    <w:rsid w:val="007C487D"/>
    <w:rsid w:val="007D3F94"/>
    <w:rsid w:val="007D50C3"/>
    <w:rsid w:val="007E1664"/>
    <w:rsid w:val="007E1EC4"/>
    <w:rsid w:val="007E3B74"/>
    <w:rsid w:val="007E5505"/>
    <w:rsid w:val="007E5814"/>
    <w:rsid w:val="007F275A"/>
    <w:rsid w:val="007F3F53"/>
    <w:rsid w:val="007F4BB5"/>
    <w:rsid w:val="00804FB0"/>
    <w:rsid w:val="00810C20"/>
    <w:rsid w:val="0081784D"/>
    <w:rsid w:val="008203FD"/>
    <w:rsid w:val="008259BF"/>
    <w:rsid w:val="0082625E"/>
    <w:rsid w:val="008324A5"/>
    <w:rsid w:val="008410AC"/>
    <w:rsid w:val="008429B4"/>
    <w:rsid w:val="008436B8"/>
    <w:rsid w:val="0085496E"/>
    <w:rsid w:val="00860ED6"/>
    <w:rsid w:val="00866E12"/>
    <w:rsid w:val="00870858"/>
    <w:rsid w:val="0087281E"/>
    <w:rsid w:val="008750A8"/>
    <w:rsid w:val="00877CA6"/>
    <w:rsid w:val="0088247C"/>
    <w:rsid w:val="00896365"/>
    <w:rsid w:val="008A1426"/>
    <w:rsid w:val="008A2408"/>
    <w:rsid w:val="008A3F71"/>
    <w:rsid w:val="008A7BF0"/>
    <w:rsid w:val="008C081F"/>
    <w:rsid w:val="008C211A"/>
    <w:rsid w:val="008C4591"/>
    <w:rsid w:val="008D00B4"/>
    <w:rsid w:val="008D2E32"/>
    <w:rsid w:val="008D43BA"/>
    <w:rsid w:val="008D4751"/>
    <w:rsid w:val="008D7E1B"/>
    <w:rsid w:val="008E2165"/>
    <w:rsid w:val="008F09A6"/>
    <w:rsid w:val="008F1182"/>
    <w:rsid w:val="008F74E7"/>
    <w:rsid w:val="008F7E87"/>
    <w:rsid w:val="00902BCD"/>
    <w:rsid w:val="00905FF3"/>
    <w:rsid w:val="009102A4"/>
    <w:rsid w:val="00910B8E"/>
    <w:rsid w:val="0092316E"/>
    <w:rsid w:val="0092379F"/>
    <w:rsid w:val="00926402"/>
    <w:rsid w:val="00926C76"/>
    <w:rsid w:val="009300B4"/>
    <w:rsid w:val="009370F6"/>
    <w:rsid w:val="0094026C"/>
    <w:rsid w:val="00940F1F"/>
    <w:rsid w:val="00943C96"/>
    <w:rsid w:val="00945087"/>
    <w:rsid w:val="0094560D"/>
    <w:rsid w:val="009506D7"/>
    <w:rsid w:val="009527D7"/>
    <w:rsid w:val="009534C4"/>
    <w:rsid w:val="009577E6"/>
    <w:rsid w:val="009638B4"/>
    <w:rsid w:val="0096638F"/>
    <w:rsid w:val="00967810"/>
    <w:rsid w:val="00977128"/>
    <w:rsid w:val="009820DF"/>
    <w:rsid w:val="009915AF"/>
    <w:rsid w:val="00996315"/>
    <w:rsid w:val="00996FBB"/>
    <w:rsid w:val="009A2085"/>
    <w:rsid w:val="009A27EA"/>
    <w:rsid w:val="009A43C8"/>
    <w:rsid w:val="009A4978"/>
    <w:rsid w:val="009A725C"/>
    <w:rsid w:val="009B4CA1"/>
    <w:rsid w:val="009B4EFB"/>
    <w:rsid w:val="009C00A7"/>
    <w:rsid w:val="009C14FB"/>
    <w:rsid w:val="009C4A63"/>
    <w:rsid w:val="009C6BCA"/>
    <w:rsid w:val="009C6EDE"/>
    <w:rsid w:val="009D0009"/>
    <w:rsid w:val="009D1925"/>
    <w:rsid w:val="009D463B"/>
    <w:rsid w:val="009D4C12"/>
    <w:rsid w:val="009E10F8"/>
    <w:rsid w:val="009F3770"/>
    <w:rsid w:val="009F5853"/>
    <w:rsid w:val="00A06C31"/>
    <w:rsid w:val="00A1676B"/>
    <w:rsid w:val="00A252BD"/>
    <w:rsid w:val="00A2747E"/>
    <w:rsid w:val="00A44EA9"/>
    <w:rsid w:val="00A473D6"/>
    <w:rsid w:val="00A474FC"/>
    <w:rsid w:val="00A53C66"/>
    <w:rsid w:val="00A56328"/>
    <w:rsid w:val="00A61529"/>
    <w:rsid w:val="00A63CCC"/>
    <w:rsid w:val="00A644B6"/>
    <w:rsid w:val="00A71C76"/>
    <w:rsid w:val="00A736E0"/>
    <w:rsid w:val="00A81805"/>
    <w:rsid w:val="00A83C08"/>
    <w:rsid w:val="00A917F5"/>
    <w:rsid w:val="00A925C5"/>
    <w:rsid w:val="00A966BC"/>
    <w:rsid w:val="00A97B25"/>
    <w:rsid w:val="00AA3E14"/>
    <w:rsid w:val="00AA3E87"/>
    <w:rsid w:val="00AA521B"/>
    <w:rsid w:val="00AA76FC"/>
    <w:rsid w:val="00AB1E4A"/>
    <w:rsid w:val="00AB281E"/>
    <w:rsid w:val="00AB363E"/>
    <w:rsid w:val="00AB4295"/>
    <w:rsid w:val="00AB4EFB"/>
    <w:rsid w:val="00AC16E4"/>
    <w:rsid w:val="00AC3B9E"/>
    <w:rsid w:val="00AC62DA"/>
    <w:rsid w:val="00AC7845"/>
    <w:rsid w:val="00AD274A"/>
    <w:rsid w:val="00AD56B2"/>
    <w:rsid w:val="00AE2F90"/>
    <w:rsid w:val="00AE47F6"/>
    <w:rsid w:val="00AE5E51"/>
    <w:rsid w:val="00AF1CCD"/>
    <w:rsid w:val="00AF298C"/>
    <w:rsid w:val="00AF3559"/>
    <w:rsid w:val="00AF35BC"/>
    <w:rsid w:val="00AF4B53"/>
    <w:rsid w:val="00AF4D82"/>
    <w:rsid w:val="00AF5202"/>
    <w:rsid w:val="00AF5EEA"/>
    <w:rsid w:val="00AF7B46"/>
    <w:rsid w:val="00B013B1"/>
    <w:rsid w:val="00B11BB6"/>
    <w:rsid w:val="00B16D67"/>
    <w:rsid w:val="00B17988"/>
    <w:rsid w:val="00B238A5"/>
    <w:rsid w:val="00B32A5F"/>
    <w:rsid w:val="00B34F67"/>
    <w:rsid w:val="00B4685E"/>
    <w:rsid w:val="00B47986"/>
    <w:rsid w:val="00B50FED"/>
    <w:rsid w:val="00B51E1A"/>
    <w:rsid w:val="00B529B9"/>
    <w:rsid w:val="00B53CAC"/>
    <w:rsid w:val="00B54797"/>
    <w:rsid w:val="00B570CF"/>
    <w:rsid w:val="00B6027C"/>
    <w:rsid w:val="00B61C97"/>
    <w:rsid w:val="00B67CAE"/>
    <w:rsid w:val="00B67E8C"/>
    <w:rsid w:val="00B7191E"/>
    <w:rsid w:val="00B75C89"/>
    <w:rsid w:val="00B76ED6"/>
    <w:rsid w:val="00B80C13"/>
    <w:rsid w:val="00B93143"/>
    <w:rsid w:val="00B94BC5"/>
    <w:rsid w:val="00B94E75"/>
    <w:rsid w:val="00B96CAC"/>
    <w:rsid w:val="00BA0A36"/>
    <w:rsid w:val="00BA20E5"/>
    <w:rsid w:val="00BA46D1"/>
    <w:rsid w:val="00BA5DB3"/>
    <w:rsid w:val="00BA7F26"/>
    <w:rsid w:val="00BB4F15"/>
    <w:rsid w:val="00BB53B3"/>
    <w:rsid w:val="00BC1828"/>
    <w:rsid w:val="00BC2AF2"/>
    <w:rsid w:val="00BC2FE8"/>
    <w:rsid w:val="00BC417C"/>
    <w:rsid w:val="00BC513C"/>
    <w:rsid w:val="00BD079D"/>
    <w:rsid w:val="00BD573F"/>
    <w:rsid w:val="00BD72C2"/>
    <w:rsid w:val="00BD795A"/>
    <w:rsid w:val="00BE24DF"/>
    <w:rsid w:val="00BE45AA"/>
    <w:rsid w:val="00BE4D5B"/>
    <w:rsid w:val="00BE5908"/>
    <w:rsid w:val="00BE63A1"/>
    <w:rsid w:val="00BE68A2"/>
    <w:rsid w:val="00BE72F2"/>
    <w:rsid w:val="00BE744E"/>
    <w:rsid w:val="00BF0C45"/>
    <w:rsid w:val="00BF287F"/>
    <w:rsid w:val="00C02F4A"/>
    <w:rsid w:val="00C04B8F"/>
    <w:rsid w:val="00C06339"/>
    <w:rsid w:val="00C070DC"/>
    <w:rsid w:val="00C124A1"/>
    <w:rsid w:val="00C15ED3"/>
    <w:rsid w:val="00C179D9"/>
    <w:rsid w:val="00C17B6F"/>
    <w:rsid w:val="00C206BE"/>
    <w:rsid w:val="00C23792"/>
    <w:rsid w:val="00C36C4E"/>
    <w:rsid w:val="00C3765B"/>
    <w:rsid w:val="00C422F0"/>
    <w:rsid w:val="00C502DD"/>
    <w:rsid w:val="00C51268"/>
    <w:rsid w:val="00C51CAC"/>
    <w:rsid w:val="00C52A49"/>
    <w:rsid w:val="00C53E79"/>
    <w:rsid w:val="00C5508D"/>
    <w:rsid w:val="00C57227"/>
    <w:rsid w:val="00C60C58"/>
    <w:rsid w:val="00C647C6"/>
    <w:rsid w:val="00C72C51"/>
    <w:rsid w:val="00C72F5E"/>
    <w:rsid w:val="00C77DBD"/>
    <w:rsid w:val="00C824D2"/>
    <w:rsid w:val="00C82CF6"/>
    <w:rsid w:val="00C86AB6"/>
    <w:rsid w:val="00CB1675"/>
    <w:rsid w:val="00CB53D1"/>
    <w:rsid w:val="00CC5681"/>
    <w:rsid w:val="00CD0564"/>
    <w:rsid w:val="00CD31CE"/>
    <w:rsid w:val="00CD3566"/>
    <w:rsid w:val="00CD3842"/>
    <w:rsid w:val="00CD7749"/>
    <w:rsid w:val="00CE1BD2"/>
    <w:rsid w:val="00CF3383"/>
    <w:rsid w:val="00CF44BC"/>
    <w:rsid w:val="00CF5C57"/>
    <w:rsid w:val="00CF65B9"/>
    <w:rsid w:val="00D001BE"/>
    <w:rsid w:val="00D05704"/>
    <w:rsid w:val="00D0798A"/>
    <w:rsid w:val="00D15365"/>
    <w:rsid w:val="00D15E9C"/>
    <w:rsid w:val="00D2182E"/>
    <w:rsid w:val="00D2674E"/>
    <w:rsid w:val="00D31423"/>
    <w:rsid w:val="00D328B1"/>
    <w:rsid w:val="00D370CD"/>
    <w:rsid w:val="00D37C68"/>
    <w:rsid w:val="00D40E9B"/>
    <w:rsid w:val="00D43321"/>
    <w:rsid w:val="00D527D3"/>
    <w:rsid w:val="00D53D66"/>
    <w:rsid w:val="00D62646"/>
    <w:rsid w:val="00D631A2"/>
    <w:rsid w:val="00D64726"/>
    <w:rsid w:val="00D75278"/>
    <w:rsid w:val="00D77CC8"/>
    <w:rsid w:val="00D8043C"/>
    <w:rsid w:val="00D82305"/>
    <w:rsid w:val="00D82998"/>
    <w:rsid w:val="00D83558"/>
    <w:rsid w:val="00D90FA8"/>
    <w:rsid w:val="00D93A8D"/>
    <w:rsid w:val="00D95D3E"/>
    <w:rsid w:val="00D97FAA"/>
    <w:rsid w:val="00DA0566"/>
    <w:rsid w:val="00DA4D98"/>
    <w:rsid w:val="00DA6F96"/>
    <w:rsid w:val="00DB1081"/>
    <w:rsid w:val="00DB18A8"/>
    <w:rsid w:val="00DB3461"/>
    <w:rsid w:val="00DB41C2"/>
    <w:rsid w:val="00DC54AC"/>
    <w:rsid w:val="00DC6ABC"/>
    <w:rsid w:val="00DD1AF8"/>
    <w:rsid w:val="00DD228E"/>
    <w:rsid w:val="00DD6262"/>
    <w:rsid w:val="00DD6E8A"/>
    <w:rsid w:val="00DE1962"/>
    <w:rsid w:val="00DE1B3C"/>
    <w:rsid w:val="00DE249C"/>
    <w:rsid w:val="00DE5D81"/>
    <w:rsid w:val="00DF0EA1"/>
    <w:rsid w:val="00DF3641"/>
    <w:rsid w:val="00DF4656"/>
    <w:rsid w:val="00DF4CAF"/>
    <w:rsid w:val="00DF69C0"/>
    <w:rsid w:val="00E00704"/>
    <w:rsid w:val="00E0256F"/>
    <w:rsid w:val="00E06580"/>
    <w:rsid w:val="00E11E17"/>
    <w:rsid w:val="00E151BD"/>
    <w:rsid w:val="00E15543"/>
    <w:rsid w:val="00E17740"/>
    <w:rsid w:val="00E209E2"/>
    <w:rsid w:val="00E22115"/>
    <w:rsid w:val="00E23D90"/>
    <w:rsid w:val="00E2425C"/>
    <w:rsid w:val="00E42D97"/>
    <w:rsid w:val="00E55979"/>
    <w:rsid w:val="00E56004"/>
    <w:rsid w:val="00E564D3"/>
    <w:rsid w:val="00E649D3"/>
    <w:rsid w:val="00E67C48"/>
    <w:rsid w:val="00E71E26"/>
    <w:rsid w:val="00E73D60"/>
    <w:rsid w:val="00E74306"/>
    <w:rsid w:val="00E74A18"/>
    <w:rsid w:val="00E856B6"/>
    <w:rsid w:val="00E95EA7"/>
    <w:rsid w:val="00E95F5C"/>
    <w:rsid w:val="00EA3D1D"/>
    <w:rsid w:val="00EA6A95"/>
    <w:rsid w:val="00EB3124"/>
    <w:rsid w:val="00EB5CD2"/>
    <w:rsid w:val="00EB61D4"/>
    <w:rsid w:val="00EC2AB3"/>
    <w:rsid w:val="00EC3BD9"/>
    <w:rsid w:val="00EC5C4D"/>
    <w:rsid w:val="00EC5DAB"/>
    <w:rsid w:val="00EC704C"/>
    <w:rsid w:val="00ED6342"/>
    <w:rsid w:val="00ED6911"/>
    <w:rsid w:val="00EE3BBE"/>
    <w:rsid w:val="00EE5412"/>
    <w:rsid w:val="00EF2097"/>
    <w:rsid w:val="00EF6DBB"/>
    <w:rsid w:val="00F01BCE"/>
    <w:rsid w:val="00F03C56"/>
    <w:rsid w:val="00F151B4"/>
    <w:rsid w:val="00F2468E"/>
    <w:rsid w:val="00F2518D"/>
    <w:rsid w:val="00F43809"/>
    <w:rsid w:val="00F44A13"/>
    <w:rsid w:val="00F4666E"/>
    <w:rsid w:val="00F56D5D"/>
    <w:rsid w:val="00F57877"/>
    <w:rsid w:val="00F605D8"/>
    <w:rsid w:val="00F644CF"/>
    <w:rsid w:val="00F65785"/>
    <w:rsid w:val="00F65D08"/>
    <w:rsid w:val="00F71C73"/>
    <w:rsid w:val="00F76EC5"/>
    <w:rsid w:val="00F8282D"/>
    <w:rsid w:val="00F86ECA"/>
    <w:rsid w:val="00F905ED"/>
    <w:rsid w:val="00F93E8C"/>
    <w:rsid w:val="00F96013"/>
    <w:rsid w:val="00FA36A2"/>
    <w:rsid w:val="00FA37EE"/>
    <w:rsid w:val="00FC0801"/>
    <w:rsid w:val="00FC7432"/>
    <w:rsid w:val="00FC75AD"/>
    <w:rsid w:val="00FD1875"/>
    <w:rsid w:val="00FD1EA6"/>
    <w:rsid w:val="00FD3FC4"/>
    <w:rsid w:val="00FD412E"/>
    <w:rsid w:val="00FE0A5B"/>
    <w:rsid w:val="00FE775C"/>
    <w:rsid w:val="00FF076E"/>
    <w:rsid w:val="00FF7F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themeColor="text1"/>
        <w:sz w:val="24"/>
        <w:szCs w:val="24"/>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219"/>
    <w:rPr>
      <w:rFonts w:cstheme="minorBidi"/>
      <w:szCs w:val="22"/>
    </w:rPr>
  </w:style>
  <w:style w:type="paragraph" w:styleId="Ttulo1">
    <w:name w:val="heading 1"/>
    <w:basedOn w:val="Normal"/>
    <w:next w:val="Normal"/>
    <w:link w:val="Ttulo1Char"/>
    <w:qFormat/>
    <w:rsid w:val="005570D5"/>
    <w:pPr>
      <w:keepNext/>
      <w:ind w:firstLine="0"/>
      <w:jc w:val="center"/>
      <w:outlineLvl w:val="0"/>
    </w:pPr>
    <w:rPr>
      <w:rFonts w:ascii="Times New Roman" w:eastAsia="Times New Roman" w:hAnsi="Times New Roman" w:cs="Times New Roman"/>
      <w:b/>
      <w:color w:val="auto"/>
      <w:szCs w:val="20"/>
      <w:lang w:eastAsia="pt-BR"/>
    </w:rPr>
  </w:style>
  <w:style w:type="paragraph" w:styleId="Ttulo2">
    <w:name w:val="heading 2"/>
    <w:basedOn w:val="Normal"/>
    <w:next w:val="Normal"/>
    <w:link w:val="Ttulo2Char"/>
    <w:autoRedefine/>
    <w:uiPriority w:val="9"/>
    <w:unhideWhenUsed/>
    <w:qFormat/>
    <w:rsid w:val="008D2E32"/>
    <w:pPr>
      <w:keepNext/>
      <w:keepLines/>
      <w:spacing w:before="200"/>
      <w:ind w:firstLine="0"/>
      <w:outlineLvl w:val="1"/>
    </w:pPr>
    <w:rPr>
      <w:rFonts w:ascii="Times New Roman" w:eastAsiaTheme="majorEastAsia" w:hAnsi="Times New Roman" w:cs="Times New Roman"/>
      <w:b/>
      <w:bCs/>
      <w:color w:val="FF0000"/>
      <w:szCs w:val="24"/>
    </w:rPr>
  </w:style>
  <w:style w:type="paragraph" w:styleId="Ttulo3">
    <w:name w:val="heading 3"/>
    <w:basedOn w:val="Normal"/>
    <w:next w:val="Normal"/>
    <w:link w:val="Ttulo3Char"/>
    <w:autoRedefine/>
    <w:uiPriority w:val="9"/>
    <w:unhideWhenUsed/>
    <w:qFormat/>
    <w:rsid w:val="00DA4D98"/>
    <w:pPr>
      <w:keepNext/>
      <w:keepLines/>
      <w:spacing w:before="200"/>
      <w:ind w:firstLine="0"/>
      <w:jc w:val="left"/>
      <w:outlineLvl w:val="2"/>
    </w:pPr>
    <w:rPr>
      <w:rFonts w:ascii="Times New Roman" w:eastAsiaTheme="majorEastAsia" w:hAnsi="Times New Roman" w:cstheme="majorBidi"/>
      <w:b/>
      <w:bCs/>
      <w:color w:val="auto"/>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507219"/>
    <w:pPr>
      <w:suppressAutoHyphens/>
      <w:autoSpaceDN w:val="0"/>
      <w:spacing w:line="240" w:lineRule="auto"/>
      <w:ind w:firstLine="0"/>
      <w:jc w:val="left"/>
      <w:textAlignment w:val="baseline"/>
    </w:pPr>
    <w:rPr>
      <w:rFonts w:ascii="Liberation Serif" w:eastAsia="SimSun" w:hAnsi="Liberation Serif" w:cs="Mangal"/>
      <w:color w:val="auto"/>
      <w:kern w:val="3"/>
      <w:lang w:eastAsia="zh-CN" w:bidi="hi-IN"/>
    </w:rPr>
  </w:style>
  <w:style w:type="paragraph" w:styleId="Textodenotaderodap">
    <w:name w:val="footnote text"/>
    <w:basedOn w:val="Normal"/>
    <w:link w:val="TextodenotaderodapChar"/>
    <w:uiPriority w:val="99"/>
    <w:semiHidden/>
    <w:unhideWhenUsed/>
    <w:rsid w:val="0050721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07219"/>
    <w:rPr>
      <w:rFonts w:cstheme="minorBidi"/>
      <w:sz w:val="20"/>
      <w:szCs w:val="20"/>
    </w:rPr>
  </w:style>
  <w:style w:type="character" w:styleId="Refdenotaderodap">
    <w:name w:val="footnote reference"/>
    <w:basedOn w:val="Fontepargpadro"/>
    <w:uiPriority w:val="99"/>
    <w:semiHidden/>
    <w:unhideWhenUsed/>
    <w:rsid w:val="00507219"/>
    <w:rPr>
      <w:vertAlign w:val="superscript"/>
    </w:rPr>
  </w:style>
  <w:style w:type="paragraph" w:styleId="Textodecomentrio">
    <w:name w:val="annotation text"/>
    <w:basedOn w:val="Normal"/>
    <w:link w:val="TextodecomentrioChar"/>
    <w:uiPriority w:val="99"/>
    <w:unhideWhenUsed/>
    <w:rsid w:val="00044F74"/>
    <w:pPr>
      <w:spacing w:after="160" w:line="240" w:lineRule="auto"/>
      <w:ind w:firstLine="0"/>
      <w:jc w:val="left"/>
    </w:pPr>
    <w:rPr>
      <w:rFonts w:asciiTheme="minorHAnsi" w:hAnsiTheme="minorHAnsi"/>
      <w:color w:val="auto"/>
      <w:sz w:val="20"/>
      <w:szCs w:val="20"/>
    </w:rPr>
  </w:style>
  <w:style w:type="character" w:customStyle="1" w:styleId="TextodecomentrioChar">
    <w:name w:val="Texto de comentário Char"/>
    <w:basedOn w:val="Fontepargpadro"/>
    <w:link w:val="Textodecomentrio"/>
    <w:uiPriority w:val="99"/>
    <w:rsid w:val="00044F74"/>
    <w:rPr>
      <w:rFonts w:asciiTheme="minorHAnsi" w:hAnsiTheme="minorHAnsi" w:cstheme="minorBidi"/>
      <w:color w:val="auto"/>
      <w:sz w:val="20"/>
      <w:szCs w:val="20"/>
    </w:rPr>
  </w:style>
  <w:style w:type="paragraph" w:styleId="PargrafodaLista">
    <w:name w:val="List Paragraph"/>
    <w:basedOn w:val="Normal"/>
    <w:uiPriority w:val="34"/>
    <w:qFormat/>
    <w:rsid w:val="00032037"/>
    <w:pPr>
      <w:spacing w:after="160" w:line="259" w:lineRule="auto"/>
      <w:ind w:left="720" w:firstLine="0"/>
      <w:contextualSpacing/>
      <w:jc w:val="left"/>
    </w:pPr>
    <w:rPr>
      <w:rFonts w:asciiTheme="minorHAnsi" w:hAnsiTheme="minorHAnsi"/>
      <w:color w:val="auto"/>
      <w:sz w:val="22"/>
    </w:rPr>
  </w:style>
  <w:style w:type="paragraph" w:styleId="Corpodetexto">
    <w:name w:val="Body Text"/>
    <w:basedOn w:val="Normal"/>
    <w:link w:val="CorpodetextoChar"/>
    <w:uiPriority w:val="1"/>
    <w:qFormat/>
    <w:rsid w:val="00671F9D"/>
    <w:pPr>
      <w:widowControl w:val="0"/>
      <w:spacing w:line="240" w:lineRule="auto"/>
      <w:ind w:firstLine="0"/>
      <w:jc w:val="left"/>
    </w:pPr>
    <w:rPr>
      <w:rFonts w:ascii="Times New Roman" w:eastAsia="Times New Roman" w:hAnsi="Times New Roman" w:cs="Times New Roman"/>
      <w:color w:val="auto"/>
      <w:szCs w:val="24"/>
      <w:lang w:val="en-US"/>
    </w:rPr>
  </w:style>
  <w:style w:type="character" w:customStyle="1" w:styleId="CorpodetextoChar">
    <w:name w:val="Corpo de texto Char"/>
    <w:basedOn w:val="Fontepargpadro"/>
    <w:link w:val="Corpodetexto"/>
    <w:uiPriority w:val="1"/>
    <w:rsid w:val="00671F9D"/>
    <w:rPr>
      <w:rFonts w:ascii="Times New Roman" w:eastAsia="Times New Roman" w:hAnsi="Times New Roman" w:cs="Times New Roman"/>
      <w:color w:val="auto"/>
      <w:lang w:val="en-US"/>
    </w:rPr>
  </w:style>
  <w:style w:type="paragraph" w:styleId="Pr-formataoHTML">
    <w:name w:val="HTML Preformatted"/>
    <w:basedOn w:val="Normal"/>
    <w:link w:val="Pr-formataoHTMLChar"/>
    <w:uiPriority w:val="99"/>
    <w:semiHidden/>
    <w:unhideWhenUsed/>
    <w:rsid w:val="00BC2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color w:val="auto"/>
      <w:sz w:val="20"/>
      <w:szCs w:val="20"/>
      <w:lang w:eastAsia="pt-BR"/>
    </w:rPr>
  </w:style>
  <w:style w:type="character" w:customStyle="1" w:styleId="Pr-formataoHTMLChar">
    <w:name w:val="Pré-formatação HTML Char"/>
    <w:basedOn w:val="Fontepargpadro"/>
    <w:link w:val="Pr-formataoHTML"/>
    <w:uiPriority w:val="99"/>
    <w:semiHidden/>
    <w:rsid w:val="00BC2FE8"/>
    <w:rPr>
      <w:rFonts w:ascii="Courier New" w:eastAsia="Times New Roman" w:hAnsi="Courier New" w:cs="Courier New"/>
      <w:color w:val="auto"/>
      <w:sz w:val="20"/>
      <w:szCs w:val="20"/>
      <w:lang w:eastAsia="pt-BR"/>
    </w:rPr>
  </w:style>
  <w:style w:type="character" w:customStyle="1" w:styleId="y2iqfc">
    <w:name w:val="y2iqfc"/>
    <w:basedOn w:val="Fontepargpadro"/>
    <w:rsid w:val="00BC2FE8"/>
  </w:style>
  <w:style w:type="character" w:styleId="Hyperlink">
    <w:name w:val="Hyperlink"/>
    <w:basedOn w:val="Fontepargpadro"/>
    <w:uiPriority w:val="99"/>
    <w:unhideWhenUsed/>
    <w:rsid w:val="005A1294"/>
    <w:rPr>
      <w:color w:val="0563C1" w:themeColor="hyperlink"/>
      <w:u w:val="single"/>
    </w:rPr>
  </w:style>
  <w:style w:type="character" w:customStyle="1" w:styleId="MenoPendente1">
    <w:name w:val="Menção Pendente1"/>
    <w:basedOn w:val="Fontepargpadro"/>
    <w:uiPriority w:val="99"/>
    <w:semiHidden/>
    <w:unhideWhenUsed/>
    <w:rsid w:val="005A1294"/>
    <w:rPr>
      <w:color w:val="605E5C"/>
      <w:shd w:val="clear" w:color="auto" w:fill="E1DFDD"/>
    </w:rPr>
  </w:style>
  <w:style w:type="paragraph" w:customStyle="1" w:styleId="Default">
    <w:name w:val="Default"/>
    <w:rsid w:val="0092316E"/>
    <w:pPr>
      <w:autoSpaceDE w:val="0"/>
      <w:autoSpaceDN w:val="0"/>
      <w:adjustRightInd w:val="0"/>
      <w:spacing w:line="240" w:lineRule="auto"/>
      <w:ind w:firstLine="0"/>
      <w:jc w:val="left"/>
    </w:pPr>
    <w:rPr>
      <w:rFonts w:ascii="Calibri" w:hAnsi="Calibri" w:cs="Calibri"/>
      <w:color w:val="000000"/>
    </w:rPr>
  </w:style>
  <w:style w:type="paragraph" w:customStyle="1" w:styleId="Pa21">
    <w:name w:val="Pa21"/>
    <w:basedOn w:val="Default"/>
    <w:next w:val="Default"/>
    <w:uiPriority w:val="99"/>
    <w:rsid w:val="0092316E"/>
    <w:pPr>
      <w:spacing w:line="181" w:lineRule="atLeast"/>
    </w:pPr>
    <w:rPr>
      <w:color w:val="000000" w:themeColor="text1"/>
    </w:rPr>
  </w:style>
  <w:style w:type="paragraph" w:customStyle="1" w:styleId="Pa22">
    <w:name w:val="Pa22"/>
    <w:basedOn w:val="Default"/>
    <w:next w:val="Default"/>
    <w:uiPriority w:val="99"/>
    <w:rsid w:val="0092316E"/>
    <w:pPr>
      <w:spacing w:line="181" w:lineRule="atLeast"/>
    </w:pPr>
    <w:rPr>
      <w:color w:val="000000" w:themeColor="text1"/>
    </w:rPr>
  </w:style>
  <w:style w:type="paragraph" w:styleId="NormalWeb">
    <w:name w:val="Normal (Web)"/>
    <w:basedOn w:val="Normal"/>
    <w:uiPriority w:val="99"/>
    <w:semiHidden/>
    <w:unhideWhenUsed/>
    <w:rsid w:val="00E2425C"/>
    <w:pPr>
      <w:spacing w:before="100" w:beforeAutospacing="1" w:after="100" w:afterAutospacing="1" w:line="240" w:lineRule="auto"/>
      <w:ind w:firstLine="0"/>
      <w:jc w:val="left"/>
    </w:pPr>
    <w:rPr>
      <w:rFonts w:ascii="Times New Roman" w:eastAsia="Times New Roman" w:hAnsi="Times New Roman" w:cs="Times New Roman"/>
      <w:color w:val="auto"/>
      <w:szCs w:val="24"/>
      <w:lang w:eastAsia="pt-BR"/>
    </w:rPr>
  </w:style>
  <w:style w:type="character" w:customStyle="1" w:styleId="Ttulo1Char">
    <w:name w:val="Título 1 Char"/>
    <w:basedOn w:val="Fontepargpadro"/>
    <w:link w:val="Ttulo1"/>
    <w:rsid w:val="005570D5"/>
    <w:rPr>
      <w:rFonts w:ascii="Times New Roman" w:eastAsia="Times New Roman" w:hAnsi="Times New Roman" w:cs="Times New Roman"/>
      <w:b/>
      <w:color w:val="auto"/>
      <w:szCs w:val="20"/>
      <w:lang w:eastAsia="pt-BR"/>
    </w:rPr>
  </w:style>
  <w:style w:type="paragraph" w:styleId="Cabealho">
    <w:name w:val="header"/>
    <w:basedOn w:val="Normal"/>
    <w:link w:val="CabealhoChar"/>
    <w:uiPriority w:val="99"/>
    <w:unhideWhenUsed/>
    <w:rsid w:val="003D0A46"/>
    <w:pPr>
      <w:tabs>
        <w:tab w:val="center" w:pos="4252"/>
        <w:tab w:val="right" w:pos="8504"/>
      </w:tabs>
      <w:spacing w:line="240" w:lineRule="auto"/>
    </w:pPr>
  </w:style>
  <w:style w:type="character" w:customStyle="1" w:styleId="CabealhoChar">
    <w:name w:val="Cabeçalho Char"/>
    <w:basedOn w:val="Fontepargpadro"/>
    <w:link w:val="Cabealho"/>
    <w:uiPriority w:val="99"/>
    <w:rsid w:val="003D0A46"/>
    <w:rPr>
      <w:rFonts w:cstheme="minorBidi"/>
      <w:szCs w:val="22"/>
    </w:rPr>
  </w:style>
  <w:style w:type="paragraph" w:styleId="Rodap">
    <w:name w:val="footer"/>
    <w:basedOn w:val="Normal"/>
    <w:link w:val="RodapChar"/>
    <w:uiPriority w:val="99"/>
    <w:unhideWhenUsed/>
    <w:rsid w:val="003D0A46"/>
    <w:pPr>
      <w:tabs>
        <w:tab w:val="center" w:pos="4252"/>
        <w:tab w:val="right" w:pos="8504"/>
      </w:tabs>
      <w:spacing w:line="240" w:lineRule="auto"/>
    </w:pPr>
  </w:style>
  <w:style w:type="character" w:customStyle="1" w:styleId="RodapChar">
    <w:name w:val="Rodapé Char"/>
    <w:basedOn w:val="Fontepargpadro"/>
    <w:link w:val="Rodap"/>
    <w:uiPriority w:val="99"/>
    <w:rsid w:val="003D0A46"/>
    <w:rPr>
      <w:rFonts w:cstheme="minorBidi"/>
      <w:szCs w:val="22"/>
    </w:rPr>
  </w:style>
  <w:style w:type="paragraph" w:styleId="CabealhodoSumrio">
    <w:name w:val="TOC Heading"/>
    <w:basedOn w:val="Ttulo1"/>
    <w:next w:val="Normal"/>
    <w:uiPriority w:val="39"/>
    <w:semiHidden/>
    <w:unhideWhenUsed/>
    <w:qFormat/>
    <w:rsid w:val="005570D5"/>
    <w:pPr>
      <w:keepLines/>
      <w:spacing w:before="480" w:line="276" w:lineRule="auto"/>
      <w:jc w:val="left"/>
      <w:outlineLvl w:val="9"/>
    </w:pPr>
    <w:rPr>
      <w:rFonts w:asciiTheme="majorHAnsi" w:eastAsiaTheme="majorEastAsia" w:hAnsiTheme="majorHAnsi" w:cstheme="majorBidi"/>
      <w:bCs/>
      <w:color w:val="2F5496" w:themeColor="accent1" w:themeShade="BF"/>
      <w:sz w:val="28"/>
      <w:szCs w:val="28"/>
      <w:lang w:eastAsia="en-US"/>
    </w:rPr>
  </w:style>
  <w:style w:type="paragraph" w:styleId="Sumrio1">
    <w:name w:val="toc 1"/>
    <w:basedOn w:val="Normal"/>
    <w:next w:val="Normal"/>
    <w:autoRedefine/>
    <w:uiPriority w:val="39"/>
    <w:unhideWhenUsed/>
    <w:qFormat/>
    <w:rsid w:val="00165569"/>
    <w:pPr>
      <w:tabs>
        <w:tab w:val="right" w:leader="dot" w:pos="9072"/>
      </w:tabs>
      <w:spacing w:after="100" w:line="480" w:lineRule="auto"/>
      <w:ind w:firstLine="0"/>
    </w:pPr>
  </w:style>
  <w:style w:type="paragraph" w:styleId="Textodebalo">
    <w:name w:val="Balloon Text"/>
    <w:basedOn w:val="Normal"/>
    <w:link w:val="TextodebaloChar"/>
    <w:uiPriority w:val="99"/>
    <w:semiHidden/>
    <w:unhideWhenUsed/>
    <w:rsid w:val="005570D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70D5"/>
    <w:rPr>
      <w:rFonts w:ascii="Tahoma" w:hAnsi="Tahoma" w:cs="Tahoma"/>
      <w:sz w:val="16"/>
      <w:szCs w:val="16"/>
    </w:rPr>
  </w:style>
  <w:style w:type="character" w:customStyle="1" w:styleId="Ttulo2Char">
    <w:name w:val="Título 2 Char"/>
    <w:basedOn w:val="Fontepargpadro"/>
    <w:link w:val="Ttulo2"/>
    <w:uiPriority w:val="9"/>
    <w:rsid w:val="008D2E32"/>
    <w:rPr>
      <w:rFonts w:ascii="Times New Roman" w:eastAsiaTheme="majorEastAsia" w:hAnsi="Times New Roman" w:cs="Times New Roman"/>
      <w:b/>
      <w:bCs/>
      <w:color w:val="FF0000"/>
    </w:rPr>
  </w:style>
  <w:style w:type="paragraph" w:styleId="Sumrio2">
    <w:name w:val="toc 2"/>
    <w:basedOn w:val="Normal"/>
    <w:next w:val="Normal"/>
    <w:autoRedefine/>
    <w:uiPriority w:val="39"/>
    <w:unhideWhenUsed/>
    <w:qFormat/>
    <w:rsid w:val="001D424A"/>
    <w:pPr>
      <w:tabs>
        <w:tab w:val="left" w:pos="284"/>
        <w:tab w:val="left" w:pos="851"/>
        <w:tab w:val="right" w:leader="dot" w:pos="9072"/>
      </w:tabs>
      <w:spacing w:after="100" w:line="480" w:lineRule="auto"/>
      <w:ind w:firstLine="0"/>
    </w:pPr>
  </w:style>
  <w:style w:type="paragraph" w:styleId="Sumrio3">
    <w:name w:val="toc 3"/>
    <w:basedOn w:val="Normal"/>
    <w:next w:val="Normal"/>
    <w:autoRedefine/>
    <w:uiPriority w:val="39"/>
    <w:semiHidden/>
    <w:unhideWhenUsed/>
    <w:qFormat/>
    <w:rsid w:val="00D95D3E"/>
    <w:pPr>
      <w:spacing w:after="100" w:line="276" w:lineRule="auto"/>
      <w:ind w:left="440" w:firstLine="0"/>
      <w:jc w:val="left"/>
    </w:pPr>
    <w:rPr>
      <w:rFonts w:asciiTheme="minorHAnsi" w:eastAsiaTheme="minorEastAsia" w:hAnsiTheme="minorHAnsi"/>
      <w:color w:val="auto"/>
      <w:sz w:val="22"/>
    </w:rPr>
  </w:style>
  <w:style w:type="character" w:customStyle="1" w:styleId="Ttulo3Char">
    <w:name w:val="Título 3 Char"/>
    <w:basedOn w:val="Fontepargpadro"/>
    <w:link w:val="Ttulo3"/>
    <w:uiPriority w:val="9"/>
    <w:rsid w:val="00DA4D98"/>
    <w:rPr>
      <w:rFonts w:ascii="Times New Roman" w:eastAsiaTheme="majorEastAsia" w:hAnsi="Times New Roman" w:cstheme="majorBidi"/>
      <w:b/>
      <w:bCs/>
      <w:color w:val="auto"/>
      <w:szCs w:val="22"/>
    </w:rPr>
  </w:style>
  <w:style w:type="character" w:customStyle="1" w:styleId="UnresolvedMention">
    <w:name w:val="Unresolved Mention"/>
    <w:basedOn w:val="Fontepargpadro"/>
    <w:uiPriority w:val="99"/>
    <w:semiHidden/>
    <w:unhideWhenUsed/>
    <w:rsid w:val="000B54E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91595903">
      <w:bodyDiv w:val="1"/>
      <w:marLeft w:val="0"/>
      <w:marRight w:val="0"/>
      <w:marTop w:val="0"/>
      <w:marBottom w:val="0"/>
      <w:divBdr>
        <w:top w:val="none" w:sz="0" w:space="0" w:color="auto"/>
        <w:left w:val="none" w:sz="0" w:space="0" w:color="auto"/>
        <w:bottom w:val="none" w:sz="0" w:space="0" w:color="auto"/>
        <w:right w:val="none" w:sz="0" w:space="0" w:color="auto"/>
      </w:divBdr>
    </w:div>
    <w:div w:id="314338815">
      <w:bodyDiv w:val="1"/>
      <w:marLeft w:val="0"/>
      <w:marRight w:val="0"/>
      <w:marTop w:val="0"/>
      <w:marBottom w:val="0"/>
      <w:divBdr>
        <w:top w:val="none" w:sz="0" w:space="0" w:color="auto"/>
        <w:left w:val="none" w:sz="0" w:space="0" w:color="auto"/>
        <w:bottom w:val="none" w:sz="0" w:space="0" w:color="auto"/>
        <w:right w:val="none" w:sz="0" w:space="0" w:color="auto"/>
      </w:divBdr>
    </w:div>
    <w:div w:id="427579149">
      <w:bodyDiv w:val="1"/>
      <w:marLeft w:val="0"/>
      <w:marRight w:val="0"/>
      <w:marTop w:val="0"/>
      <w:marBottom w:val="0"/>
      <w:divBdr>
        <w:top w:val="none" w:sz="0" w:space="0" w:color="auto"/>
        <w:left w:val="none" w:sz="0" w:space="0" w:color="auto"/>
        <w:bottom w:val="none" w:sz="0" w:space="0" w:color="auto"/>
        <w:right w:val="none" w:sz="0" w:space="0" w:color="auto"/>
      </w:divBdr>
    </w:div>
    <w:div w:id="442462915">
      <w:bodyDiv w:val="1"/>
      <w:marLeft w:val="0"/>
      <w:marRight w:val="0"/>
      <w:marTop w:val="0"/>
      <w:marBottom w:val="0"/>
      <w:divBdr>
        <w:top w:val="none" w:sz="0" w:space="0" w:color="auto"/>
        <w:left w:val="none" w:sz="0" w:space="0" w:color="auto"/>
        <w:bottom w:val="none" w:sz="0" w:space="0" w:color="auto"/>
        <w:right w:val="none" w:sz="0" w:space="0" w:color="auto"/>
      </w:divBdr>
    </w:div>
    <w:div w:id="495071106">
      <w:bodyDiv w:val="1"/>
      <w:marLeft w:val="0"/>
      <w:marRight w:val="0"/>
      <w:marTop w:val="0"/>
      <w:marBottom w:val="0"/>
      <w:divBdr>
        <w:top w:val="none" w:sz="0" w:space="0" w:color="auto"/>
        <w:left w:val="none" w:sz="0" w:space="0" w:color="auto"/>
        <w:bottom w:val="none" w:sz="0" w:space="0" w:color="auto"/>
        <w:right w:val="none" w:sz="0" w:space="0" w:color="auto"/>
      </w:divBdr>
    </w:div>
    <w:div w:id="788470124">
      <w:bodyDiv w:val="1"/>
      <w:marLeft w:val="0"/>
      <w:marRight w:val="0"/>
      <w:marTop w:val="0"/>
      <w:marBottom w:val="0"/>
      <w:divBdr>
        <w:top w:val="none" w:sz="0" w:space="0" w:color="auto"/>
        <w:left w:val="none" w:sz="0" w:space="0" w:color="auto"/>
        <w:bottom w:val="none" w:sz="0" w:space="0" w:color="auto"/>
        <w:right w:val="none" w:sz="0" w:space="0" w:color="auto"/>
      </w:divBdr>
    </w:div>
    <w:div w:id="86586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planalto.gov.br/ccivil_03/_ato2015-2018/2017/lei/l13467.htm" TargetMode="External"/><Relationship Id="rId4" Type="http://schemas.openxmlformats.org/officeDocument/2006/relationships/settings" Target="settings.xml"/><Relationship Id="rId9" Type="http://schemas.openxmlformats.org/officeDocument/2006/relationships/hyperlink" Target="http://www.planalto.gov.br/ccivil_03/_ato2011-2014/2011/lei/l12551.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FE638-E50A-4579-9430-256EBF83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7648</TotalTime>
  <Pages>22</Pages>
  <Words>6845</Words>
  <Characters>36966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Kíssila Farias</dc:creator>
  <cp:lastModifiedBy>ROCHA</cp:lastModifiedBy>
  <cp:revision>351</cp:revision>
  <dcterms:created xsi:type="dcterms:W3CDTF">2022-05-06T00:16:00Z</dcterms:created>
  <dcterms:modified xsi:type="dcterms:W3CDTF">2022-11-11T08:27:00Z</dcterms:modified>
</cp:coreProperties>
</file>