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F948" w14:textId="77777777" w:rsidR="007B52AB" w:rsidRPr="008D2060" w:rsidRDefault="007B52AB" w:rsidP="007B52AB">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CESED - CENTRO DE ENSINO SUPERIOR E DESENVOLVIMENTO </w:t>
      </w:r>
    </w:p>
    <w:p w14:paraId="0FC83060" w14:textId="77777777" w:rsidR="007B52AB" w:rsidRPr="008D2060" w:rsidRDefault="007B52AB" w:rsidP="007B52AB">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UNIFACISA – CENTRO UNIVERSITÁRIO </w:t>
      </w:r>
    </w:p>
    <w:p w14:paraId="0DF497F6" w14:textId="77777777" w:rsidR="007B52AB" w:rsidRPr="008D2060" w:rsidRDefault="007B52AB" w:rsidP="007B52AB">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CURSO DE BACHARELADO EM DIREITO</w:t>
      </w:r>
    </w:p>
    <w:p w14:paraId="7B767DF9" w14:textId="77777777" w:rsidR="007B52AB" w:rsidRPr="008D2060" w:rsidRDefault="007B52AB" w:rsidP="007B52AB">
      <w:pPr>
        <w:spacing w:after="0" w:line="360" w:lineRule="auto"/>
        <w:rPr>
          <w:rFonts w:ascii="Times New Roman" w:eastAsia="Times New Roman" w:hAnsi="Times New Roman" w:cs="Times New Roman"/>
          <w:sz w:val="24"/>
          <w:szCs w:val="24"/>
        </w:rPr>
      </w:pPr>
    </w:p>
    <w:p w14:paraId="0BCBAFD9" w14:textId="77777777" w:rsidR="007B52AB" w:rsidRPr="008D2060" w:rsidRDefault="007B52AB" w:rsidP="007B52AB">
      <w:pPr>
        <w:spacing w:after="0" w:line="360" w:lineRule="auto"/>
        <w:rPr>
          <w:rFonts w:ascii="Times New Roman" w:eastAsia="Times New Roman" w:hAnsi="Times New Roman" w:cs="Times New Roman"/>
          <w:sz w:val="24"/>
          <w:szCs w:val="24"/>
        </w:rPr>
      </w:pPr>
    </w:p>
    <w:p w14:paraId="2025CB03" w14:textId="77777777" w:rsidR="007B52AB" w:rsidRPr="008D2060" w:rsidRDefault="007B52AB" w:rsidP="007B52AB">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GILBERTO AURELIANO DE LIMA FILHO</w:t>
      </w:r>
    </w:p>
    <w:p w14:paraId="64E9E7E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C71D956"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36ABAB55"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2D8B5B7"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EC0258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C6C127E"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490E480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43ED6592"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LEGISLAÇÃO CONSUMERISTA NA BUSCA DA RESOLUÇÃO DE CONFLITOS: o papel do Procon de Campina Grande</w:t>
      </w:r>
      <w:r w:rsidRPr="008D2060">
        <w:rPr>
          <w:rFonts w:ascii="Times New Roman" w:eastAsia="Times New Roman" w:hAnsi="Times New Roman" w:cs="Times New Roman"/>
          <w:b/>
          <w:sz w:val="24"/>
          <w:szCs w:val="24"/>
        </w:rPr>
        <w:t>.</w:t>
      </w:r>
    </w:p>
    <w:p w14:paraId="055E5AA6"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0FC84629"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11383AAF"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3530105C"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0FF06986"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150CF3D4"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CF2BDB2"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764198C"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634FF6D"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4A37E445"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D3D0594"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090BE8CB"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8EE680C"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D1A65F4"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8C63A6D"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47BC39F2"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1B07C44B"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140240BF"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CAMPINA GRANDE - PB</w:t>
      </w:r>
    </w:p>
    <w:p w14:paraId="357AAE8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 2022</w:t>
      </w:r>
    </w:p>
    <w:p w14:paraId="3E85AA3C"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r w:rsidRPr="008D2060">
        <w:rPr>
          <w:rFonts w:ascii="Times New Roman" w:eastAsia="Times New Roman" w:hAnsi="Times New Roman" w:cs="Times New Roman"/>
          <w:sz w:val="24"/>
          <w:szCs w:val="24"/>
        </w:rPr>
        <w:lastRenderedPageBreak/>
        <w:t>GILBERTO AURELIANO DE LIMA FILHO</w:t>
      </w:r>
    </w:p>
    <w:p w14:paraId="28E0A70D"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4D755CBD"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2A738F49"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2E4CA815"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4DD8E8D2"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1568AD2A"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p>
    <w:p w14:paraId="6BC7D4CF"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r w:rsidRPr="00F47ECC">
        <w:rPr>
          <w:rFonts w:ascii="Times New Roman" w:eastAsia="Times New Roman" w:hAnsi="Times New Roman" w:cs="Times New Roman"/>
          <w:bCs/>
          <w:sz w:val="24"/>
          <w:szCs w:val="24"/>
        </w:rPr>
        <w:t>A LEGISLAÇÃO CONSUMERISTA NA BUSCA DA RESOLUÇÃO DE CONFLITOS: o papel do Procon de Campina Grande.</w:t>
      </w:r>
    </w:p>
    <w:p w14:paraId="6C3BFE0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48C99D2"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30F5FA50"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67908D8D"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F9346CC" w14:textId="77777777" w:rsidR="007B52AB" w:rsidRPr="008D2060" w:rsidRDefault="007B52AB" w:rsidP="007B52AB">
      <w:pPr>
        <w:tabs>
          <w:tab w:val="left" w:pos="4530"/>
        </w:tabs>
        <w:spacing w:after="0" w:line="240" w:lineRule="auto"/>
        <w:ind w:left="4535"/>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Trabalho de Conclusão de Curso - Artigo Científico - apresentado como pré-requisito para a obtenção do título de Bacharel em Direito pela UniFacisa – Centro Universitário.</w:t>
      </w:r>
    </w:p>
    <w:p w14:paraId="400FBB27" w14:textId="77777777" w:rsidR="007B52AB" w:rsidRPr="008D2060" w:rsidRDefault="007B52AB" w:rsidP="007B52AB">
      <w:pPr>
        <w:tabs>
          <w:tab w:val="left" w:pos="4530"/>
        </w:tabs>
        <w:spacing w:after="0" w:line="240" w:lineRule="auto"/>
        <w:ind w:left="4535"/>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Orientador(a): Floriano</w:t>
      </w:r>
      <w:r>
        <w:rPr>
          <w:rFonts w:ascii="Times New Roman" w:eastAsia="Times New Roman" w:hAnsi="Times New Roman" w:cs="Times New Roman"/>
          <w:sz w:val="24"/>
          <w:szCs w:val="24"/>
        </w:rPr>
        <w:t xml:space="preserve"> de Paula</w:t>
      </w:r>
      <w:r w:rsidRPr="008D2060">
        <w:rPr>
          <w:rFonts w:ascii="Times New Roman" w:eastAsia="Times New Roman" w:hAnsi="Times New Roman" w:cs="Times New Roman"/>
          <w:sz w:val="24"/>
          <w:szCs w:val="24"/>
        </w:rPr>
        <w:t xml:space="preserve"> Mendes Brito Júnior</w:t>
      </w:r>
    </w:p>
    <w:p w14:paraId="368BA61A"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670129B"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34869203"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99C3E6E" w14:textId="77777777" w:rsidR="007B52AB" w:rsidRPr="008D2060" w:rsidRDefault="007B52AB" w:rsidP="007B52AB">
      <w:pPr>
        <w:spacing w:after="0" w:line="360" w:lineRule="auto"/>
        <w:jc w:val="center"/>
        <w:rPr>
          <w:rFonts w:ascii="Times New Roman" w:eastAsia="Times New Roman" w:hAnsi="Times New Roman" w:cs="Times New Roman"/>
          <w:b/>
          <w:color w:val="FF0000"/>
          <w:sz w:val="24"/>
          <w:szCs w:val="24"/>
        </w:rPr>
      </w:pPr>
    </w:p>
    <w:p w14:paraId="6A13C46C"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1363417F"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61D46BF1"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2D3DEF58"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3C13C0EF"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5CDD72FB" w14:textId="77777777" w:rsidR="007B52AB" w:rsidRDefault="007B52AB" w:rsidP="007B52AB">
      <w:pPr>
        <w:spacing w:after="0" w:line="360" w:lineRule="auto"/>
        <w:jc w:val="center"/>
        <w:rPr>
          <w:rFonts w:ascii="Times New Roman" w:eastAsia="Times New Roman" w:hAnsi="Times New Roman" w:cs="Times New Roman"/>
          <w:b/>
          <w:sz w:val="24"/>
          <w:szCs w:val="24"/>
        </w:rPr>
      </w:pPr>
    </w:p>
    <w:p w14:paraId="3690DF13" w14:textId="77777777" w:rsidR="007B52AB" w:rsidRDefault="007B52AB" w:rsidP="007B52AB">
      <w:pPr>
        <w:spacing w:after="0" w:line="360" w:lineRule="auto"/>
        <w:jc w:val="center"/>
        <w:rPr>
          <w:rFonts w:ascii="Times New Roman" w:eastAsia="Times New Roman" w:hAnsi="Times New Roman" w:cs="Times New Roman"/>
          <w:b/>
          <w:sz w:val="24"/>
          <w:szCs w:val="24"/>
        </w:rPr>
      </w:pPr>
    </w:p>
    <w:p w14:paraId="6ECAB836"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209E76D"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01002B86" w14:textId="77777777" w:rsidR="007B52AB" w:rsidRPr="008D2060" w:rsidRDefault="007B52AB" w:rsidP="007B52AB">
      <w:pPr>
        <w:spacing w:after="0" w:line="360" w:lineRule="auto"/>
        <w:jc w:val="center"/>
        <w:rPr>
          <w:rFonts w:ascii="Times New Roman" w:eastAsia="Times New Roman" w:hAnsi="Times New Roman" w:cs="Times New Roman"/>
          <w:b/>
          <w:sz w:val="24"/>
          <w:szCs w:val="24"/>
        </w:rPr>
      </w:pPr>
    </w:p>
    <w:p w14:paraId="7E926EF2"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CAMPINA GRANDE - PB</w:t>
      </w:r>
    </w:p>
    <w:p w14:paraId="52B72DC1" w14:textId="77777777" w:rsidR="007B52AB" w:rsidRPr="008D2060" w:rsidRDefault="007B52AB" w:rsidP="007B52AB">
      <w:pPr>
        <w:spacing w:after="0" w:line="360" w:lineRule="auto"/>
        <w:jc w:val="center"/>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 2022</w:t>
      </w:r>
    </w:p>
    <w:p w14:paraId="58632372" w14:textId="77777777" w:rsidR="007B52AB" w:rsidRPr="008D2060" w:rsidRDefault="007B52AB" w:rsidP="007B52AB">
      <w:pPr>
        <w:jc w:val="center"/>
        <w:rPr>
          <w:rFonts w:ascii="Times New Roman" w:eastAsia="Times New Roman" w:hAnsi="Times New Roman" w:cs="Times New Roman"/>
          <w:b/>
          <w:bCs/>
        </w:rPr>
      </w:pPr>
    </w:p>
    <w:p w14:paraId="6E53C08D" w14:textId="77777777" w:rsidR="007B52AB" w:rsidRPr="008D2060" w:rsidRDefault="007B52AB" w:rsidP="007B52AB">
      <w:pPr>
        <w:jc w:val="center"/>
        <w:rPr>
          <w:rFonts w:ascii="Times New Roman" w:eastAsia="Times New Roman" w:hAnsi="Times New Roman" w:cs="Times New Roman"/>
          <w:b/>
          <w:bCs/>
        </w:rPr>
      </w:pPr>
    </w:p>
    <w:p w14:paraId="1E0ECFE5" w14:textId="77777777" w:rsidR="007B52AB" w:rsidRPr="008D2060" w:rsidRDefault="007B52AB" w:rsidP="007B52AB">
      <w:pPr>
        <w:jc w:val="center"/>
        <w:rPr>
          <w:rFonts w:ascii="Times New Roman" w:eastAsia="Times New Roman" w:hAnsi="Times New Roman" w:cs="Times New Roman"/>
          <w:b/>
          <w:bCs/>
        </w:rPr>
      </w:pPr>
    </w:p>
    <w:p w14:paraId="394A429B" w14:textId="77777777" w:rsidR="007B52AB" w:rsidRPr="008D2060" w:rsidRDefault="007B52AB" w:rsidP="007B52AB">
      <w:pPr>
        <w:jc w:val="center"/>
        <w:rPr>
          <w:rFonts w:ascii="Times New Roman" w:eastAsia="Times New Roman" w:hAnsi="Times New Roman" w:cs="Times New Roman"/>
          <w:b/>
          <w:bCs/>
        </w:rPr>
      </w:pPr>
    </w:p>
    <w:p w14:paraId="70EA19E9" w14:textId="77777777" w:rsidR="007B52AB" w:rsidRPr="008D2060" w:rsidRDefault="007B52AB" w:rsidP="007B52AB">
      <w:pPr>
        <w:jc w:val="center"/>
        <w:rPr>
          <w:rFonts w:ascii="Times New Roman" w:eastAsia="Times New Roman" w:hAnsi="Times New Roman" w:cs="Times New Roman"/>
          <w:b/>
          <w:bCs/>
        </w:rPr>
      </w:pPr>
    </w:p>
    <w:p w14:paraId="5FF0E52C" w14:textId="77777777" w:rsidR="007B52AB" w:rsidRPr="008D2060" w:rsidRDefault="007B52AB" w:rsidP="007B52AB">
      <w:pPr>
        <w:rPr>
          <w:rFonts w:ascii="Times New Roman" w:eastAsia="Times New Roman" w:hAnsi="Times New Roman" w:cs="Times New Roman"/>
          <w:b/>
          <w:bCs/>
        </w:rPr>
      </w:pPr>
    </w:p>
    <w:p w14:paraId="3794A79F" w14:textId="77777777" w:rsidR="007B52AB" w:rsidRPr="008D2060" w:rsidRDefault="007B52AB" w:rsidP="007B52AB">
      <w:pPr>
        <w:spacing w:after="0"/>
        <w:ind w:left="4536"/>
        <w:jc w:val="both"/>
        <w:rPr>
          <w:rFonts w:ascii="Times New Roman" w:hAnsi="Times New Roman" w:cs="Times New Roman"/>
          <w:sz w:val="24"/>
        </w:rPr>
      </w:pPr>
      <w:r w:rsidRPr="008D2060">
        <w:rPr>
          <w:rFonts w:ascii="Times New Roman" w:hAnsi="Times New Roman" w:cs="Times New Roman"/>
          <w:sz w:val="24"/>
        </w:rPr>
        <w:t xml:space="preserve">Trabalho de Conclusão de Curso – Artigo Científico - </w:t>
      </w:r>
      <w:r>
        <w:rPr>
          <w:rFonts w:ascii="Times New Roman" w:hAnsi="Times New Roman" w:cs="Times New Roman"/>
          <w:sz w:val="24"/>
        </w:rPr>
        <w:t>A</w:t>
      </w:r>
      <w:r w:rsidRPr="00A47D9D">
        <w:rPr>
          <w:rFonts w:ascii="Times New Roman" w:hAnsi="Times New Roman" w:cs="Times New Roman"/>
          <w:sz w:val="24"/>
        </w:rPr>
        <w:t xml:space="preserve"> importância das leis de consumo diante da resolução de conflitos: o papel do Procon como forma de mediação</w:t>
      </w:r>
      <w:r w:rsidRPr="008D2060">
        <w:rPr>
          <w:rFonts w:ascii="Times New Roman" w:hAnsi="Times New Roman" w:cs="Times New Roman"/>
          <w:sz w:val="24"/>
        </w:rPr>
        <w:t>, apresentado por Gilberto Aureliano De Lima Filho como pré-requisito para a obtenção do título de Bacharel em Direito, outorgado pela UniFacisa – Centro Universitário.</w:t>
      </w:r>
    </w:p>
    <w:p w14:paraId="5CEF420C" w14:textId="77777777" w:rsidR="007B52AB" w:rsidRPr="008D2060" w:rsidRDefault="007B52AB" w:rsidP="007B52AB">
      <w:pPr>
        <w:spacing w:after="0" w:line="360" w:lineRule="auto"/>
        <w:ind w:left="4536"/>
        <w:jc w:val="both"/>
        <w:rPr>
          <w:rFonts w:ascii="Times New Roman" w:hAnsi="Times New Roman" w:cs="Times New Roman"/>
          <w:sz w:val="24"/>
        </w:rPr>
      </w:pPr>
    </w:p>
    <w:p w14:paraId="61C5A48B" w14:textId="77777777" w:rsidR="007B52AB" w:rsidRPr="008D2060" w:rsidRDefault="007B52AB" w:rsidP="007B52AB">
      <w:pPr>
        <w:spacing w:after="0" w:line="360" w:lineRule="auto"/>
        <w:ind w:left="4536"/>
        <w:jc w:val="both"/>
        <w:rPr>
          <w:rFonts w:ascii="Times New Roman" w:hAnsi="Times New Roman" w:cs="Times New Roman"/>
          <w:sz w:val="24"/>
        </w:rPr>
      </w:pPr>
      <w:r w:rsidRPr="008D2060">
        <w:rPr>
          <w:rFonts w:ascii="Times New Roman" w:hAnsi="Times New Roman" w:cs="Times New Roman"/>
          <w:sz w:val="24"/>
        </w:rPr>
        <w:t>APROVADO EM:</w:t>
      </w:r>
      <w:r>
        <w:rPr>
          <w:rFonts w:ascii="Times New Roman" w:hAnsi="Times New Roman" w:cs="Times New Roman"/>
          <w:sz w:val="24"/>
        </w:rPr>
        <w:t>___/___/_____</w:t>
      </w:r>
    </w:p>
    <w:p w14:paraId="76464EB2" w14:textId="77777777" w:rsidR="007B52AB" w:rsidRPr="008D2060" w:rsidRDefault="007B52AB" w:rsidP="007B52AB">
      <w:pPr>
        <w:spacing w:after="0" w:line="360" w:lineRule="auto"/>
        <w:ind w:left="4536"/>
        <w:jc w:val="both"/>
        <w:rPr>
          <w:rFonts w:ascii="Times New Roman" w:hAnsi="Times New Roman" w:cs="Times New Roman"/>
          <w:sz w:val="24"/>
        </w:rPr>
      </w:pPr>
    </w:p>
    <w:p w14:paraId="0245F994" w14:textId="77777777" w:rsidR="007B52AB" w:rsidRPr="008D2060" w:rsidRDefault="007B52AB" w:rsidP="007B52AB">
      <w:pPr>
        <w:spacing w:after="0" w:line="360" w:lineRule="auto"/>
        <w:ind w:left="4536"/>
        <w:jc w:val="both"/>
        <w:rPr>
          <w:rFonts w:ascii="Times New Roman" w:hAnsi="Times New Roman" w:cs="Times New Roman"/>
          <w:bCs/>
          <w:sz w:val="24"/>
        </w:rPr>
      </w:pPr>
      <w:r w:rsidRPr="008D2060">
        <w:rPr>
          <w:rFonts w:ascii="Times New Roman" w:hAnsi="Times New Roman" w:cs="Times New Roman"/>
          <w:bCs/>
          <w:sz w:val="24"/>
        </w:rPr>
        <w:t xml:space="preserve">BANCA EXAMINADORA:    </w:t>
      </w:r>
    </w:p>
    <w:p w14:paraId="5184606E" w14:textId="77777777" w:rsidR="007B52AB" w:rsidRPr="008D2060" w:rsidRDefault="007B52AB" w:rsidP="007B52AB">
      <w:pPr>
        <w:spacing w:after="0"/>
        <w:jc w:val="right"/>
        <w:rPr>
          <w:rFonts w:ascii="Times New Roman" w:hAnsi="Times New Roman" w:cs="Times New Roman"/>
          <w:b/>
          <w:sz w:val="24"/>
        </w:rPr>
      </w:pPr>
    </w:p>
    <w:p w14:paraId="5E74489C" w14:textId="77777777" w:rsidR="007B52AB" w:rsidRPr="008D2060" w:rsidRDefault="007B52AB" w:rsidP="007B52AB">
      <w:pPr>
        <w:spacing w:after="0"/>
        <w:jc w:val="right"/>
        <w:rPr>
          <w:rFonts w:ascii="Times New Roman" w:hAnsi="Times New Roman" w:cs="Times New Roman"/>
          <w:b/>
          <w:sz w:val="24"/>
        </w:rPr>
      </w:pPr>
    </w:p>
    <w:p w14:paraId="2E1261B0" w14:textId="77777777" w:rsidR="007B52AB" w:rsidRPr="008D2060" w:rsidRDefault="007B52AB" w:rsidP="007B52AB">
      <w:pPr>
        <w:spacing w:after="0"/>
        <w:jc w:val="right"/>
        <w:rPr>
          <w:rFonts w:ascii="Times New Roman" w:hAnsi="Times New Roman" w:cs="Times New Roman"/>
          <w:b/>
          <w:sz w:val="24"/>
        </w:rPr>
      </w:pPr>
      <w:r w:rsidRPr="008D2060">
        <w:rPr>
          <w:rFonts w:ascii="Times New Roman" w:hAnsi="Times New Roman" w:cs="Times New Roman"/>
          <w:b/>
          <w:sz w:val="24"/>
        </w:rPr>
        <w:t xml:space="preserve">_______________________________________ </w:t>
      </w:r>
    </w:p>
    <w:p w14:paraId="123A6EB0" w14:textId="77777777" w:rsidR="007B52AB" w:rsidRPr="008D2060" w:rsidRDefault="007B52AB" w:rsidP="007B52AB">
      <w:pPr>
        <w:tabs>
          <w:tab w:val="left" w:pos="4530"/>
        </w:tabs>
        <w:spacing w:after="0" w:line="240" w:lineRule="auto"/>
        <w:ind w:left="4535"/>
        <w:jc w:val="both"/>
        <w:rPr>
          <w:rFonts w:ascii="Times New Roman" w:eastAsia="Times New Roman" w:hAnsi="Times New Roman" w:cs="Times New Roman"/>
          <w:sz w:val="24"/>
          <w:szCs w:val="24"/>
        </w:rPr>
      </w:pPr>
      <w:r w:rsidRPr="008D2060">
        <w:rPr>
          <w:rFonts w:ascii="Times New Roman" w:hAnsi="Times New Roman" w:cs="Times New Roman"/>
          <w:bCs/>
          <w:sz w:val="24"/>
        </w:rPr>
        <w:t xml:space="preserve">Prof. Dr. </w:t>
      </w:r>
      <w:r w:rsidRPr="008D2060">
        <w:rPr>
          <w:rFonts w:ascii="Times New Roman" w:eastAsia="Times New Roman" w:hAnsi="Times New Roman" w:cs="Times New Roman"/>
          <w:sz w:val="24"/>
          <w:szCs w:val="24"/>
        </w:rPr>
        <w:t>Floriano</w:t>
      </w:r>
      <w:r>
        <w:rPr>
          <w:rFonts w:ascii="Times New Roman" w:eastAsia="Times New Roman" w:hAnsi="Times New Roman" w:cs="Times New Roman"/>
          <w:sz w:val="24"/>
          <w:szCs w:val="24"/>
        </w:rPr>
        <w:t xml:space="preserve"> de Paula</w:t>
      </w:r>
      <w:r w:rsidRPr="008D2060">
        <w:rPr>
          <w:rFonts w:ascii="Times New Roman" w:eastAsia="Times New Roman" w:hAnsi="Times New Roman" w:cs="Times New Roman"/>
          <w:sz w:val="24"/>
          <w:szCs w:val="24"/>
        </w:rPr>
        <w:t xml:space="preserve"> Mendes Brito Júnior</w:t>
      </w:r>
    </w:p>
    <w:p w14:paraId="66B50FEE" w14:textId="77777777" w:rsidR="007B52AB" w:rsidRPr="008D2060" w:rsidRDefault="007B52AB" w:rsidP="007B52AB">
      <w:pPr>
        <w:spacing w:after="0"/>
        <w:jc w:val="center"/>
        <w:rPr>
          <w:rFonts w:ascii="Times New Roman" w:hAnsi="Times New Roman" w:cs="Times New Roman"/>
          <w:bCs/>
          <w:sz w:val="24"/>
        </w:rPr>
      </w:pPr>
      <w:r w:rsidRPr="008D2060">
        <w:rPr>
          <w:rFonts w:ascii="Times New Roman" w:hAnsi="Times New Roman" w:cs="Times New Roman"/>
          <w:bCs/>
          <w:sz w:val="24"/>
        </w:rPr>
        <w:t xml:space="preserve">                                                                          Orientador – Unifacisa</w:t>
      </w:r>
    </w:p>
    <w:p w14:paraId="4B310DEE" w14:textId="77777777" w:rsidR="007B52AB" w:rsidRPr="008D2060" w:rsidRDefault="007B52AB" w:rsidP="007B52AB">
      <w:pPr>
        <w:spacing w:after="0"/>
        <w:jc w:val="right"/>
        <w:rPr>
          <w:rFonts w:ascii="Times New Roman" w:hAnsi="Times New Roman" w:cs="Times New Roman"/>
          <w:b/>
          <w:sz w:val="24"/>
        </w:rPr>
      </w:pPr>
    </w:p>
    <w:p w14:paraId="33F02F97" w14:textId="77777777" w:rsidR="007B52AB" w:rsidRPr="008D2060" w:rsidRDefault="007B52AB" w:rsidP="007B52AB">
      <w:pPr>
        <w:spacing w:after="0"/>
        <w:jc w:val="right"/>
        <w:rPr>
          <w:rFonts w:ascii="Times New Roman" w:hAnsi="Times New Roman" w:cs="Times New Roman"/>
          <w:b/>
          <w:sz w:val="24"/>
        </w:rPr>
      </w:pPr>
    </w:p>
    <w:p w14:paraId="205E7C50"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 xml:space="preserve">_______________________________________ </w:t>
      </w:r>
    </w:p>
    <w:p w14:paraId="63D3D556"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 xml:space="preserve">Prof._______________________________ </w:t>
      </w:r>
    </w:p>
    <w:p w14:paraId="50AC40FF"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Examinador I – _____________________</w:t>
      </w:r>
    </w:p>
    <w:p w14:paraId="7B466108" w14:textId="77777777" w:rsidR="007B52AB" w:rsidRPr="008D2060" w:rsidRDefault="007B52AB" w:rsidP="007B52AB">
      <w:pPr>
        <w:spacing w:after="0"/>
        <w:jc w:val="right"/>
        <w:rPr>
          <w:rFonts w:ascii="Times New Roman" w:hAnsi="Times New Roman" w:cs="Times New Roman"/>
          <w:bCs/>
          <w:sz w:val="24"/>
        </w:rPr>
      </w:pPr>
    </w:p>
    <w:p w14:paraId="56056D69"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 xml:space="preserve">  </w:t>
      </w:r>
    </w:p>
    <w:p w14:paraId="29433893"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 xml:space="preserve">_______________________________________ </w:t>
      </w:r>
    </w:p>
    <w:p w14:paraId="12DE3AAB" w14:textId="77777777" w:rsidR="007B52AB" w:rsidRPr="008D2060" w:rsidRDefault="007B52AB" w:rsidP="007B52AB">
      <w:pPr>
        <w:spacing w:after="0"/>
        <w:jc w:val="right"/>
        <w:rPr>
          <w:rFonts w:ascii="Times New Roman" w:hAnsi="Times New Roman" w:cs="Times New Roman"/>
          <w:bCs/>
          <w:sz w:val="24"/>
        </w:rPr>
      </w:pPr>
      <w:r w:rsidRPr="008D2060">
        <w:rPr>
          <w:rFonts w:ascii="Times New Roman" w:hAnsi="Times New Roman" w:cs="Times New Roman"/>
          <w:bCs/>
          <w:sz w:val="24"/>
        </w:rPr>
        <w:t xml:space="preserve">Prof._________________________________ </w:t>
      </w:r>
    </w:p>
    <w:p w14:paraId="727D6EBC" w14:textId="77777777" w:rsidR="007B52AB" w:rsidRPr="008D2060" w:rsidRDefault="007B52AB" w:rsidP="007B52AB">
      <w:pPr>
        <w:jc w:val="center"/>
        <w:rPr>
          <w:rFonts w:ascii="Times New Roman" w:eastAsia="Times New Roman" w:hAnsi="Times New Roman" w:cs="Times New Roman"/>
          <w:b/>
          <w:bCs/>
        </w:rPr>
      </w:pPr>
      <w:r w:rsidRPr="008D2060">
        <w:rPr>
          <w:rFonts w:ascii="Times New Roman" w:hAnsi="Times New Roman" w:cs="Times New Roman"/>
          <w:bCs/>
          <w:sz w:val="24"/>
        </w:rPr>
        <w:t xml:space="preserve">                                                                    Examinador II – ______________________</w:t>
      </w:r>
    </w:p>
    <w:p w14:paraId="510E207A" w14:textId="77777777" w:rsidR="007B52AB" w:rsidRPr="008D2060" w:rsidRDefault="007B52AB" w:rsidP="007B52AB">
      <w:pPr>
        <w:jc w:val="center"/>
        <w:rPr>
          <w:rFonts w:ascii="Times New Roman" w:eastAsia="Times New Roman" w:hAnsi="Times New Roman" w:cs="Times New Roman"/>
          <w:b/>
          <w:bCs/>
        </w:rPr>
      </w:pPr>
    </w:p>
    <w:p w14:paraId="315A6246" w14:textId="128EFC4A" w:rsidR="007F5F04" w:rsidRDefault="007F5F04"/>
    <w:p w14:paraId="12714F3E" w14:textId="65F69A95" w:rsidR="007B52AB" w:rsidRDefault="007B52AB"/>
    <w:p w14:paraId="40953180" w14:textId="77777777" w:rsidR="007B52AB" w:rsidRDefault="007B52AB"/>
    <w:p w14:paraId="21416A5A" w14:textId="77777777" w:rsidR="007B52AB" w:rsidRPr="00F47ECC" w:rsidRDefault="007B52AB" w:rsidP="007B52AB">
      <w:pPr>
        <w:spacing w:after="0" w:line="360" w:lineRule="auto"/>
        <w:jc w:val="center"/>
        <w:rPr>
          <w:rFonts w:ascii="Times New Roman" w:eastAsia="Times New Roman" w:hAnsi="Times New Roman" w:cs="Times New Roman"/>
          <w:bCs/>
          <w:sz w:val="24"/>
          <w:szCs w:val="24"/>
        </w:rPr>
      </w:pPr>
      <w:r w:rsidRPr="00F47ECC">
        <w:rPr>
          <w:rFonts w:ascii="Times New Roman" w:eastAsia="Times New Roman" w:hAnsi="Times New Roman" w:cs="Times New Roman"/>
          <w:bCs/>
          <w:sz w:val="24"/>
          <w:szCs w:val="24"/>
        </w:rPr>
        <w:lastRenderedPageBreak/>
        <w:t>A LEGISLAÇÃO CONSUMERISTA NA BUSCA DA RESOLUÇÃO DE CONFLITOS: o papel do Procon de Campina Grande.</w:t>
      </w:r>
    </w:p>
    <w:p w14:paraId="6599C174" w14:textId="77777777" w:rsidR="007B52AB" w:rsidRPr="00A47D9D" w:rsidRDefault="007B52AB" w:rsidP="007B52AB">
      <w:pPr>
        <w:spacing w:after="0" w:line="360" w:lineRule="auto"/>
        <w:rPr>
          <w:rFonts w:ascii="Times New Roman" w:eastAsia="Times New Roman" w:hAnsi="Times New Roman" w:cs="Times New Roman"/>
          <w:bCs/>
          <w:sz w:val="24"/>
          <w:szCs w:val="24"/>
        </w:rPr>
      </w:pPr>
    </w:p>
    <w:p w14:paraId="569F7946" w14:textId="0BA004D7" w:rsidR="007B52AB" w:rsidRPr="008D2060" w:rsidRDefault="007B52AB" w:rsidP="007B52AB">
      <w:pPr>
        <w:spacing w:after="0" w:line="240" w:lineRule="auto"/>
        <w:jc w:val="right"/>
        <w:rPr>
          <w:rFonts w:ascii="Times New Roman" w:hAnsi="Times New Roman" w:cs="Times New Roman"/>
          <w:sz w:val="24"/>
        </w:rPr>
      </w:pPr>
      <w:r w:rsidRPr="008D2060">
        <w:rPr>
          <w:rFonts w:ascii="Times New Roman" w:hAnsi="Times New Roman" w:cs="Times New Roman"/>
          <w:sz w:val="24"/>
        </w:rPr>
        <w:t>Gilberto Aureliano De Lima Filho</w:t>
      </w:r>
      <w:r>
        <w:rPr>
          <w:rStyle w:val="Refdenotaderodap"/>
          <w:rFonts w:ascii="Times New Roman" w:hAnsi="Times New Roman" w:cs="Times New Roman"/>
          <w:sz w:val="24"/>
        </w:rPr>
        <w:footnoteReference w:id="1"/>
      </w:r>
    </w:p>
    <w:p w14:paraId="3EFC4F1E" w14:textId="3695DF90" w:rsidR="007B52AB" w:rsidRPr="008D2060" w:rsidRDefault="007B52AB" w:rsidP="007B52AB">
      <w:pPr>
        <w:tabs>
          <w:tab w:val="left" w:pos="4530"/>
        </w:tabs>
        <w:spacing w:after="0" w:line="240" w:lineRule="auto"/>
        <w:ind w:left="4535"/>
        <w:jc w:val="right"/>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Floriano </w:t>
      </w:r>
      <w:r>
        <w:rPr>
          <w:rFonts w:ascii="Times New Roman" w:eastAsia="Times New Roman" w:hAnsi="Times New Roman" w:cs="Times New Roman"/>
          <w:sz w:val="24"/>
          <w:szCs w:val="24"/>
        </w:rPr>
        <w:t xml:space="preserve">de Paula </w:t>
      </w:r>
      <w:r w:rsidRPr="008D2060">
        <w:rPr>
          <w:rFonts w:ascii="Times New Roman" w:eastAsia="Times New Roman" w:hAnsi="Times New Roman" w:cs="Times New Roman"/>
          <w:sz w:val="24"/>
          <w:szCs w:val="24"/>
        </w:rPr>
        <w:t>Mendes Brito Júnior</w:t>
      </w:r>
      <w:r>
        <w:rPr>
          <w:rFonts w:ascii="Times New Roman" w:eastAsia="Times New Roman" w:hAnsi="Times New Roman" w:cs="Times New Roman"/>
          <w:sz w:val="24"/>
          <w:szCs w:val="24"/>
        </w:rPr>
        <w:t>²</w:t>
      </w:r>
    </w:p>
    <w:p w14:paraId="7073FFD2" w14:textId="77777777" w:rsidR="007B52AB" w:rsidRDefault="007B52AB" w:rsidP="007B52AB">
      <w:pPr>
        <w:spacing w:after="0"/>
        <w:rPr>
          <w:rFonts w:ascii="Times New Roman" w:hAnsi="Times New Roman" w:cs="Times New Roman"/>
          <w:b/>
          <w:sz w:val="24"/>
        </w:rPr>
      </w:pPr>
    </w:p>
    <w:p w14:paraId="2D2A17E5" w14:textId="77777777" w:rsidR="007B52AB" w:rsidRPr="003F0C5B" w:rsidRDefault="007B52AB" w:rsidP="007B52AB">
      <w:pPr>
        <w:spacing w:after="0"/>
        <w:jc w:val="center"/>
        <w:rPr>
          <w:rFonts w:ascii="Times New Roman" w:hAnsi="Times New Roman" w:cs="Times New Roman"/>
          <w:b/>
          <w:sz w:val="24"/>
        </w:rPr>
      </w:pPr>
    </w:p>
    <w:p w14:paraId="42E388BA" w14:textId="77777777" w:rsidR="007B52AB" w:rsidRPr="003F0C5B" w:rsidRDefault="007B52AB" w:rsidP="007B52AB">
      <w:pPr>
        <w:spacing w:after="0"/>
        <w:jc w:val="center"/>
        <w:rPr>
          <w:rFonts w:ascii="Times New Roman" w:hAnsi="Times New Roman" w:cs="Times New Roman"/>
          <w:b/>
          <w:sz w:val="24"/>
        </w:rPr>
      </w:pPr>
      <w:r w:rsidRPr="003F0C5B">
        <w:rPr>
          <w:rFonts w:ascii="Times New Roman" w:hAnsi="Times New Roman" w:cs="Times New Roman"/>
          <w:b/>
          <w:sz w:val="24"/>
        </w:rPr>
        <w:t>RESUMO</w:t>
      </w:r>
    </w:p>
    <w:p w14:paraId="2E012DEC" w14:textId="77777777" w:rsidR="007B52AB" w:rsidRPr="003F0C5B" w:rsidRDefault="007B52AB" w:rsidP="007B52AB">
      <w:pPr>
        <w:spacing w:after="0"/>
        <w:jc w:val="center"/>
        <w:rPr>
          <w:rFonts w:ascii="Times New Roman" w:hAnsi="Times New Roman" w:cs="Times New Roman"/>
          <w:b/>
          <w:sz w:val="24"/>
        </w:rPr>
      </w:pPr>
    </w:p>
    <w:p w14:paraId="7E4B9537" w14:textId="77777777" w:rsidR="007B52AB" w:rsidRPr="0000744E" w:rsidRDefault="007B52AB" w:rsidP="007B52AB">
      <w:pPr>
        <w:spacing w:after="0" w:line="240" w:lineRule="auto"/>
        <w:jc w:val="both"/>
        <w:rPr>
          <w:rFonts w:ascii="Times New Roman" w:hAnsi="Times New Roman" w:cs="Times New Roman"/>
          <w:sz w:val="24"/>
        </w:rPr>
      </w:pPr>
      <w:r w:rsidRPr="0000744E">
        <w:rPr>
          <w:rFonts w:ascii="Times New Roman" w:hAnsi="Times New Roman" w:cs="Times New Roman"/>
          <w:sz w:val="24"/>
        </w:rPr>
        <w:t xml:space="preserve">A partir da </w:t>
      </w:r>
      <w:r>
        <w:rPr>
          <w:rFonts w:ascii="Times New Roman" w:hAnsi="Times New Roman" w:cs="Times New Roman"/>
          <w:sz w:val="24"/>
        </w:rPr>
        <w:t xml:space="preserve">edição </w:t>
      </w:r>
      <w:r w:rsidRPr="0000744E">
        <w:rPr>
          <w:rFonts w:ascii="Times New Roman" w:hAnsi="Times New Roman" w:cs="Times New Roman"/>
          <w:sz w:val="24"/>
        </w:rPr>
        <w:t>e visibilidade das leis funda</w:t>
      </w:r>
      <w:r>
        <w:rPr>
          <w:rFonts w:ascii="Times New Roman" w:hAnsi="Times New Roman" w:cs="Times New Roman"/>
          <w:sz w:val="24"/>
        </w:rPr>
        <w:t>mentadas</w:t>
      </w:r>
      <w:r w:rsidRPr="0000744E">
        <w:rPr>
          <w:rFonts w:ascii="Times New Roman" w:hAnsi="Times New Roman" w:cs="Times New Roman"/>
          <w:sz w:val="24"/>
        </w:rPr>
        <w:t xml:space="preserve"> em defesa ao direito do consumidor foram desencadeadas diversas formas voltadas à relação de consumo, e também a resolução de conflitos. Esta hoje se destaca na Constituição Federal de 19</w:t>
      </w:r>
      <w:r>
        <w:rPr>
          <w:rFonts w:ascii="Times New Roman" w:hAnsi="Times New Roman" w:cs="Times New Roman"/>
          <w:sz w:val="24"/>
        </w:rPr>
        <w:t>8</w:t>
      </w:r>
      <w:r w:rsidRPr="0000744E">
        <w:rPr>
          <w:rFonts w:ascii="Times New Roman" w:hAnsi="Times New Roman" w:cs="Times New Roman"/>
          <w:sz w:val="24"/>
        </w:rPr>
        <w:t>8, bem como, no Código de Defesa do Consumidor de 1990. Com base nas relações entre fornecedor e consumidor pautado na venda de produtos e/ou serviços existem órgãos que compõe o Sistema Nacional de Defesa ao Consumidor que visam assegurar os direitos dos consumidores diante das ações estabelecidas em meio as relações de consumo</w:t>
      </w:r>
      <w:r>
        <w:rPr>
          <w:rFonts w:ascii="Times New Roman" w:hAnsi="Times New Roman" w:cs="Times New Roman"/>
          <w:sz w:val="24"/>
        </w:rPr>
        <w:t>.</w:t>
      </w:r>
      <w:r w:rsidRPr="0000744E">
        <w:rPr>
          <w:rFonts w:ascii="Times New Roman" w:hAnsi="Times New Roman" w:cs="Times New Roman"/>
          <w:sz w:val="24"/>
        </w:rPr>
        <w:t xml:space="preserve"> </w:t>
      </w:r>
      <w:r>
        <w:rPr>
          <w:rFonts w:ascii="Times New Roman" w:hAnsi="Times New Roman" w:cs="Times New Roman"/>
          <w:sz w:val="24"/>
        </w:rPr>
        <w:t>D</w:t>
      </w:r>
      <w:r w:rsidRPr="0000744E">
        <w:rPr>
          <w:rFonts w:ascii="Times New Roman" w:hAnsi="Times New Roman" w:cs="Times New Roman"/>
          <w:sz w:val="24"/>
        </w:rPr>
        <w:t>entre os diversos órgãos que compõe esse sistema será destacado o Procon, expondo sua funcionalidade e viabilidade, em especial</w:t>
      </w:r>
      <w:r>
        <w:rPr>
          <w:rFonts w:ascii="Times New Roman" w:hAnsi="Times New Roman" w:cs="Times New Roman"/>
          <w:sz w:val="24"/>
        </w:rPr>
        <w:t>,</w:t>
      </w:r>
      <w:r w:rsidRPr="0000744E">
        <w:rPr>
          <w:rFonts w:ascii="Times New Roman" w:hAnsi="Times New Roman" w:cs="Times New Roman"/>
          <w:sz w:val="24"/>
        </w:rPr>
        <w:t xml:space="preserve"> do município de Campina Grande. Diante disso visto a relevância do tema buscou-se mediante esse trabalho desenvolver uma pesquisa a fim de analisar a atuação e contribuição do Procon</w:t>
      </w:r>
      <w:r>
        <w:rPr>
          <w:rFonts w:ascii="Times New Roman" w:hAnsi="Times New Roman" w:cs="Times New Roman"/>
          <w:sz w:val="24"/>
        </w:rPr>
        <w:t xml:space="preserve"> de Campina Grande</w:t>
      </w:r>
      <w:r w:rsidRPr="0000744E">
        <w:rPr>
          <w:rFonts w:ascii="Times New Roman" w:hAnsi="Times New Roman" w:cs="Times New Roman"/>
          <w:sz w:val="24"/>
        </w:rPr>
        <w:t xml:space="preserve"> de acordo com a sua base legal; discutir os princípios fundamentais constitucionais na atuação dos Procons para a solução de conflitos; e por fim, investigar dados que demonstram a plena eficiência ou não do Procon de Campina Grande na resolução dos conflitos de natureza consumerista. Metodologicamente, trata-se de um estudo bibliográfico, realizando análise de dados de cunho exploratório e natureza qualitativa. Buscou-se, portanto, verificar os aspectos relevantes em relação a um dos ramos do direito privado que é o direito do consumidor, evidenciando a sua importância como forma de proteção, em especial analisando as ações realizadas pelo Procon de Campina Grande.</w:t>
      </w:r>
    </w:p>
    <w:p w14:paraId="34A8610F" w14:textId="77777777" w:rsidR="007B52AB" w:rsidRPr="003F0C5B" w:rsidRDefault="007B52AB" w:rsidP="005A40A6">
      <w:pPr>
        <w:spacing w:after="0"/>
        <w:jc w:val="both"/>
        <w:rPr>
          <w:rFonts w:ascii="Times New Roman" w:hAnsi="Times New Roman" w:cs="Times New Roman"/>
          <w:bCs/>
          <w:sz w:val="24"/>
          <w:lang w:val="en-US"/>
        </w:rPr>
      </w:pPr>
      <w:r w:rsidRPr="003F0C5B">
        <w:rPr>
          <w:rFonts w:ascii="Times New Roman" w:hAnsi="Times New Roman" w:cs="Times New Roman"/>
          <w:b/>
          <w:sz w:val="24"/>
        </w:rPr>
        <w:t xml:space="preserve">Palavras – chaves: </w:t>
      </w:r>
      <w:r>
        <w:rPr>
          <w:rFonts w:ascii="Times New Roman" w:hAnsi="Times New Roman" w:cs="Times New Roman"/>
          <w:bCs/>
          <w:sz w:val="24"/>
        </w:rPr>
        <w:t>Relações de consumo; Direito do consumidor; Procon de Campina Grande.</w:t>
      </w:r>
    </w:p>
    <w:p w14:paraId="3F9043AC" w14:textId="77777777" w:rsidR="007B52AB" w:rsidRDefault="007B52AB"/>
    <w:p w14:paraId="0A0C47B3" w14:textId="67C157BD" w:rsidR="007B52AB" w:rsidRDefault="007B52AB" w:rsidP="007B52AB">
      <w:pPr>
        <w:spacing w:after="0"/>
        <w:jc w:val="center"/>
        <w:rPr>
          <w:rFonts w:ascii="Times New Roman" w:hAnsi="Times New Roman" w:cs="Times New Roman"/>
          <w:b/>
          <w:sz w:val="24"/>
          <w:lang w:val="en-US"/>
        </w:rPr>
      </w:pPr>
      <w:r>
        <w:rPr>
          <w:rFonts w:ascii="Times New Roman" w:hAnsi="Times New Roman" w:cs="Times New Roman"/>
          <w:b/>
          <w:sz w:val="24"/>
          <w:lang w:val="en-US"/>
        </w:rPr>
        <w:t>ABSTRACT</w:t>
      </w:r>
    </w:p>
    <w:p w14:paraId="7F4FE192" w14:textId="77777777" w:rsidR="00FC3870" w:rsidRPr="00002EED" w:rsidRDefault="00FC3870" w:rsidP="007B52AB">
      <w:pPr>
        <w:spacing w:after="0"/>
        <w:jc w:val="center"/>
        <w:rPr>
          <w:rFonts w:ascii="Times New Roman" w:hAnsi="Times New Roman" w:cs="Times New Roman"/>
          <w:b/>
          <w:sz w:val="24"/>
          <w:lang w:val="en-US"/>
        </w:rPr>
      </w:pPr>
    </w:p>
    <w:p w14:paraId="1427607E" w14:textId="28F9E36B" w:rsidR="007B52AB" w:rsidRPr="0000744E" w:rsidRDefault="007B52AB" w:rsidP="00D77860">
      <w:pPr>
        <w:spacing w:after="0" w:line="240" w:lineRule="auto"/>
        <w:jc w:val="both"/>
        <w:rPr>
          <w:rFonts w:ascii="Times New Roman" w:hAnsi="Times New Roman" w:cs="Times New Roman"/>
          <w:sz w:val="24"/>
          <w:szCs w:val="24"/>
          <w:lang w:val="en-US"/>
        </w:rPr>
      </w:pPr>
      <w:r w:rsidRPr="0000744E">
        <w:rPr>
          <w:rFonts w:ascii="Times New Roman" w:hAnsi="Times New Roman" w:cs="Times New Roman"/>
          <w:sz w:val="24"/>
          <w:szCs w:val="24"/>
          <w:lang w:val="en-US"/>
        </w:rPr>
        <w:t>From the foundation and visibility of the laws founded in defense of consumer rights, various forms of consumer relations were triggered, as well as the resolution of conflicts. This today stands out in the Federal Constitution of 19</w:t>
      </w:r>
      <w:r>
        <w:rPr>
          <w:rFonts w:ascii="Times New Roman" w:hAnsi="Times New Roman" w:cs="Times New Roman"/>
          <w:sz w:val="24"/>
          <w:szCs w:val="24"/>
          <w:lang w:val="en-US"/>
        </w:rPr>
        <w:t>8</w:t>
      </w:r>
      <w:r w:rsidRPr="0000744E">
        <w:rPr>
          <w:rFonts w:ascii="Times New Roman" w:hAnsi="Times New Roman" w:cs="Times New Roman"/>
          <w:sz w:val="24"/>
          <w:szCs w:val="24"/>
          <w:lang w:val="en-US"/>
        </w:rPr>
        <w:t>8, as well as in the Consumer Defense Code of 1990. Based on the relationships between supplier and consumer based on the sale of products and/or services, there are bodies that make up the National Consumer Protection System that aim to ensure the rights of consumers in the face of actions established in the midst of consumer relations, among the various bodies that makes up this system, Procon will be highlighted, exposing its functionality and viability, especially in the municipality of Campina Grande. In view of this, given the relevance of the theme, it was sought through this work to develop a research in order to analyze the performance and contribution of Procon</w:t>
      </w:r>
      <w:r>
        <w:rPr>
          <w:rFonts w:ascii="Times New Roman" w:hAnsi="Times New Roman" w:cs="Times New Roman"/>
          <w:sz w:val="24"/>
          <w:szCs w:val="24"/>
          <w:lang w:val="en-US"/>
        </w:rPr>
        <w:t xml:space="preserve"> of Campina Grande</w:t>
      </w:r>
      <w:r w:rsidRPr="0000744E">
        <w:rPr>
          <w:rFonts w:ascii="Times New Roman" w:hAnsi="Times New Roman" w:cs="Times New Roman"/>
          <w:sz w:val="24"/>
          <w:szCs w:val="24"/>
          <w:lang w:val="en-US"/>
        </w:rPr>
        <w:t xml:space="preserve"> </w:t>
      </w:r>
      <w:r w:rsidRPr="0000744E">
        <w:rPr>
          <w:rFonts w:ascii="Times New Roman" w:hAnsi="Times New Roman" w:cs="Times New Roman"/>
          <w:sz w:val="24"/>
          <w:szCs w:val="24"/>
          <w:lang w:val="en-US"/>
        </w:rPr>
        <w:lastRenderedPageBreak/>
        <w:t xml:space="preserve">according to its legal basis; discuss the fundamental constitutional principles in the action of Procons for conflict resolution; and finally, to investigate data that demonstrate the full efficiency or not of the Procon of Campina Grande in the resolution of conflicts of a consumerist nature. Methodologically, it is a bibliographic study, performing data analysis of an exploratory nature and qualitative nature. Therefore, we sought to verify the relevant aspects in relation to one of the branches of private law, which is consumer law, highlighting its importance as a form of protection, especially analyzing the actions carried out by Procon </w:t>
      </w:r>
      <w:r>
        <w:rPr>
          <w:rFonts w:ascii="Times New Roman" w:hAnsi="Times New Roman" w:cs="Times New Roman"/>
          <w:sz w:val="24"/>
          <w:szCs w:val="24"/>
          <w:lang w:val="en-US"/>
        </w:rPr>
        <w:t>of</w:t>
      </w:r>
      <w:r w:rsidRPr="0000744E">
        <w:rPr>
          <w:rFonts w:ascii="Times New Roman" w:hAnsi="Times New Roman" w:cs="Times New Roman"/>
          <w:sz w:val="24"/>
          <w:szCs w:val="24"/>
          <w:lang w:val="en-US"/>
        </w:rPr>
        <w:t xml:space="preserve"> Campina Grande.</w:t>
      </w:r>
    </w:p>
    <w:p w14:paraId="45AD79AC" w14:textId="480196FE" w:rsidR="007B52AB" w:rsidRDefault="007B52AB" w:rsidP="007B52AB">
      <w:pPr>
        <w:jc w:val="both"/>
        <w:rPr>
          <w:rFonts w:ascii="Times New Roman" w:hAnsi="Times New Roman" w:cs="Times New Roman"/>
          <w:bCs/>
          <w:sz w:val="24"/>
          <w:szCs w:val="24"/>
        </w:rPr>
      </w:pPr>
      <w:r w:rsidRPr="003F0C5B">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00744E">
        <w:rPr>
          <w:rFonts w:ascii="Times New Roman" w:hAnsi="Times New Roman" w:cs="Times New Roman"/>
          <w:bCs/>
          <w:sz w:val="24"/>
          <w:szCs w:val="24"/>
          <w:lang w:val="en-US"/>
        </w:rPr>
        <w:t xml:space="preserve">Consumer relationship; Consumer </w:t>
      </w:r>
      <w:r>
        <w:rPr>
          <w:rFonts w:ascii="Times New Roman" w:hAnsi="Times New Roman" w:cs="Times New Roman"/>
          <w:bCs/>
          <w:sz w:val="24"/>
          <w:szCs w:val="24"/>
          <w:lang w:val="en-US"/>
        </w:rPr>
        <w:t>law</w:t>
      </w:r>
      <w:r w:rsidRPr="0000744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w:t>
      </w:r>
      <w:r w:rsidRPr="0000744E">
        <w:rPr>
          <w:rFonts w:ascii="Times New Roman" w:hAnsi="Times New Roman" w:cs="Times New Roman"/>
          <w:bCs/>
          <w:sz w:val="24"/>
          <w:szCs w:val="24"/>
          <w:lang w:val="en-US"/>
        </w:rPr>
        <w:t>rocon</w:t>
      </w:r>
      <w:r>
        <w:rPr>
          <w:rFonts w:ascii="Times New Roman" w:hAnsi="Times New Roman" w:cs="Times New Roman"/>
          <w:bCs/>
          <w:sz w:val="24"/>
          <w:szCs w:val="24"/>
          <w:lang w:val="en-US"/>
        </w:rPr>
        <w:t xml:space="preserve"> of Campina Grande</w:t>
      </w:r>
      <w:r w:rsidRPr="0000744E">
        <w:rPr>
          <w:rFonts w:ascii="Times New Roman" w:hAnsi="Times New Roman" w:cs="Times New Roman"/>
          <w:bCs/>
          <w:sz w:val="24"/>
          <w:szCs w:val="24"/>
          <w:lang w:val="en-US"/>
        </w:rPr>
        <w:t>.</w:t>
      </w:r>
    </w:p>
    <w:p w14:paraId="3275484F" w14:textId="77777777" w:rsidR="007B52AB" w:rsidRPr="0000744E" w:rsidRDefault="007B52AB" w:rsidP="007B52AB">
      <w:pPr>
        <w:jc w:val="both"/>
        <w:rPr>
          <w:rFonts w:ascii="Times New Roman" w:hAnsi="Times New Roman" w:cs="Times New Roman"/>
          <w:bCs/>
          <w:sz w:val="24"/>
          <w:szCs w:val="24"/>
        </w:rPr>
      </w:pPr>
    </w:p>
    <w:p w14:paraId="5863D9BC" w14:textId="77777777" w:rsidR="007B52AB" w:rsidRPr="008C1696" w:rsidRDefault="007B52AB" w:rsidP="007B52AB">
      <w:pPr>
        <w:pStyle w:val="PargrafodaLista"/>
        <w:numPr>
          <w:ilvl w:val="0"/>
          <w:numId w:val="1"/>
        </w:numPr>
        <w:ind w:left="426"/>
        <w:rPr>
          <w:rFonts w:ascii="Times New Roman" w:hAnsi="Times New Roman" w:cs="Times New Roman"/>
          <w:b/>
          <w:sz w:val="24"/>
        </w:rPr>
      </w:pPr>
      <w:r w:rsidRPr="003F0C5B">
        <w:rPr>
          <w:rFonts w:ascii="Times New Roman" w:hAnsi="Times New Roman" w:cs="Times New Roman"/>
          <w:b/>
          <w:sz w:val="24"/>
        </w:rPr>
        <w:t>INTRODUÇÃO</w:t>
      </w:r>
    </w:p>
    <w:p w14:paraId="09A4F5BD" w14:textId="77777777" w:rsidR="007B52AB" w:rsidRPr="008D2060" w:rsidRDefault="007B52AB" w:rsidP="007B52AB">
      <w:pPr>
        <w:spacing w:after="0" w:line="360" w:lineRule="auto"/>
        <w:ind w:firstLine="708"/>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As ações decorrentes da negociação entre fornecedor e consumidor, sejam elas relacionadas a bens ou serviços, são denominadas ações de natureza consumerista. Estas estabelecem a denominada, relação de consumo. </w:t>
      </w:r>
    </w:p>
    <w:p w14:paraId="1874117B"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Código de Defesa do Consumidor</w:t>
      </w:r>
      <w:r>
        <w:rPr>
          <w:rFonts w:ascii="Times New Roman" w:eastAsia="Times New Roman" w:hAnsi="Times New Roman" w:cs="Times New Roman"/>
          <w:sz w:val="24"/>
          <w:szCs w:val="24"/>
        </w:rPr>
        <w:t>, Lei n° 8.078 de 11 de setembro de 1990,</w:t>
      </w:r>
      <w:r w:rsidRPr="008D2060">
        <w:rPr>
          <w:rFonts w:ascii="Times New Roman" w:eastAsia="Times New Roman" w:hAnsi="Times New Roman" w:cs="Times New Roman"/>
          <w:sz w:val="24"/>
          <w:szCs w:val="24"/>
        </w:rPr>
        <w:t xml:space="preserve"> não aborda especificamente a definição do termo “relação de consumo”, porém traz definições acerca das características atribuídas ao consumidor e fornecedor. Em seu art. 2º é abordad</w:t>
      </w:r>
      <w:r>
        <w:rPr>
          <w:rFonts w:ascii="Times New Roman" w:eastAsia="Times New Roman" w:hAnsi="Times New Roman" w:cs="Times New Roman"/>
          <w:sz w:val="24"/>
          <w:szCs w:val="24"/>
        </w:rPr>
        <w:t>a</w:t>
      </w:r>
      <w:r w:rsidRPr="008D2060">
        <w:rPr>
          <w:rFonts w:ascii="Times New Roman" w:eastAsia="Times New Roman" w:hAnsi="Times New Roman" w:cs="Times New Roman"/>
          <w:sz w:val="24"/>
          <w:szCs w:val="24"/>
        </w:rPr>
        <w:t xml:space="preserve"> a definição de consumidor, sendo considerado como “toda pessoa física ou jurídica que adquire ou utiliza produto ou serviço como destinatário final”;  já de acordo com o art. 3º considera-se como fornecedor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14:paraId="37CF498A"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referido código estabelece normas direcionadas à proteção e defesa do consumidor, de forma que haja ordem pública e assegure o interesse social. Em seu art. 4° são estabelecidos objetivos da Política Nacional das Relações de Consumo, onde estes referem-se ao atendimento das necessidades dos consumidores levando em consideração o respeito à sua dignidade, saúde e segurança, buscando ainda que haja proteção de seus interesses econômicos, além da transparência e harmonia das relações de consumo.</w:t>
      </w:r>
    </w:p>
    <w:p w14:paraId="26451345" w14:textId="77777777" w:rsidR="007B52AB" w:rsidRPr="008D2060" w:rsidRDefault="007B52AB" w:rsidP="007B52AB">
      <w:pPr>
        <w:spacing w:after="0" w:line="360" w:lineRule="auto"/>
        <w:ind w:firstLine="720"/>
        <w:jc w:val="both"/>
        <w:rPr>
          <w:rFonts w:ascii="Times New Roman" w:hAnsi="Times New Roman" w:cs="Times New Roman"/>
          <w:sz w:val="24"/>
          <w:szCs w:val="24"/>
        </w:rPr>
      </w:pPr>
      <w:r w:rsidRPr="008D2060">
        <w:rPr>
          <w:rFonts w:ascii="Times New Roman" w:hAnsi="Times New Roman" w:cs="Times New Roman"/>
          <w:sz w:val="24"/>
          <w:szCs w:val="24"/>
        </w:rPr>
        <w:t>Ainda no que diz respeito aos órgãos de defesa ao consumidor podemos abordar o Sistema Nacional de Defesa do Consumidor, o mesmo é</w:t>
      </w:r>
      <w:r w:rsidRPr="008D2060">
        <w:rPr>
          <w:rFonts w:ascii="Times New Roman" w:hAnsi="Times New Roman" w:cs="Times New Roman"/>
          <w:color w:val="FF0000"/>
          <w:sz w:val="24"/>
          <w:szCs w:val="24"/>
        </w:rPr>
        <w:t xml:space="preserve"> </w:t>
      </w:r>
      <w:r w:rsidRPr="008D2060">
        <w:rPr>
          <w:rFonts w:ascii="Times New Roman" w:hAnsi="Times New Roman" w:cs="Times New Roman"/>
          <w:sz w:val="24"/>
          <w:szCs w:val="24"/>
        </w:rPr>
        <w:t xml:space="preserve">composto por Ministério Público, Delegacias de Defesa do Consumidor, Defensoria Pública, Procons, entre outras entidades. A incumbência desses órgãos é proteger e fiscalizar os diretos do consumidor possibilitando que haja </w:t>
      </w:r>
      <w:r>
        <w:rPr>
          <w:rFonts w:ascii="Times New Roman" w:hAnsi="Times New Roman" w:cs="Times New Roman"/>
          <w:sz w:val="24"/>
          <w:szCs w:val="24"/>
        </w:rPr>
        <w:t>uma resolução</w:t>
      </w:r>
      <w:r w:rsidRPr="008D2060">
        <w:rPr>
          <w:rFonts w:ascii="Times New Roman" w:hAnsi="Times New Roman" w:cs="Times New Roman"/>
          <w:sz w:val="24"/>
          <w:szCs w:val="24"/>
        </w:rPr>
        <w:t xml:space="preserve"> dos conflitos decorrentes das relações de consumo</w:t>
      </w:r>
      <w:r>
        <w:rPr>
          <w:rFonts w:ascii="Times New Roman" w:hAnsi="Times New Roman" w:cs="Times New Roman"/>
          <w:sz w:val="24"/>
          <w:szCs w:val="24"/>
        </w:rPr>
        <w:t>, de forma que não seja necessário recorrer ao judiciário</w:t>
      </w:r>
      <w:r w:rsidRPr="008D2060">
        <w:rPr>
          <w:rFonts w:ascii="Times New Roman" w:hAnsi="Times New Roman" w:cs="Times New Roman"/>
          <w:sz w:val="24"/>
          <w:szCs w:val="24"/>
        </w:rPr>
        <w:t>.</w:t>
      </w:r>
    </w:p>
    <w:p w14:paraId="4300F344" w14:textId="77777777" w:rsidR="007B52AB" w:rsidRPr="008D2060" w:rsidRDefault="007B52AB" w:rsidP="007B52AB">
      <w:pPr>
        <w:spacing w:after="0" w:line="360" w:lineRule="auto"/>
        <w:ind w:firstLine="720"/>
        <w:jc w:val="both"/>
        <w:rPr>
          <w:rFonts w:ascii="Times New Roman" w:hAnsi="Times New Roman" w:cs="Times New Roman"/>
          <w:color w:val="FF0000"/>
          <w:sz w:val="24"/>
          <w:szCs w:val="24"/>
        </w:rPr>
      </w:pPr>
      <w:r w:rsidRPr="008D2060">
        <w:rPr>
          <w:rFonts w:ascii="Times New Roman" w:hAnsi="Times New Roman" w:cs="Times New Roman"/>
          <w:sz w:val="24"/>
          <w:szCs w:val="24"/>
        </w:rPr>
        <w:lastRenderedPageBreak/>
        <w:t>Levando em consideração tais entidades, de forma mais específica será abordada a resolução de ações de natureza consumerista através do Procon. Trata-se de um órgão de caráter administrativo extrajudicial que busca assegurar os interesses individuais e coletivos do consumidor, dentre suas finalidades, busca-se ainda a conciliação/acordo entre as partes (consumidor e fornecedor).</w:t>
      </w:r>
    </w:p>
    <w:p w14:paraId="16815032" w14:textId="77777777" w:rsidR="007B52AB" w:rsidRPr="008D2060" w:rsidRDefault="007B52AB" w:rsidP="007B52AB">
      <w:pPr>
        <w:tabs>
          <w:tab w:val="left" w:pos="709"/>
        </w:tabs>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color w:val="000000"/>
          <w:sz w:val="24"/>
          <w:szCs w:val="24"/>
        </w:rPr>
        <w:tab/>
      </w:r>
      <w:r w:rsidRPr="008D2060">
        <w:rPr>
          <w:rFonts w:ascii="Times New Roman" w:eastAsia="Times New Roman" w:hAnsi="Times New Roman" w:cs="Times New Roman"/>
          <w:sz w:val="24"/>
          <w:szCs w:val="24"/>
        </w:rPr>
        <w:t>O presente trabalho versará a respeito dos aspectos relevantes em relação a um dos ramos do direito privado que é o direito do consumidor, evidenciando a sua importância como forma de proteção. Assim, o Programa de Proteção e Defesa do Consumidor (Procon) é representado por um órgão responsável por solucionar e/ou mediar os conflitos existentes entre os consumidores e os fornecedores de produtos e serviços.</w:t>
      </w:r>
    </w:p>
    <w:p w14:paraId="79EE557E"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Nessa premissa, este estudo justifica-se ao investigarmos sobre o Procon e busca estudar sua competência, estrutura, regulamentação, assim como compreender sua atuação na resolução alternativa de conflitos. De acordo com estudo da evolução histórica consumerista, inicialmente é importante destacar que não existia antes de 1990 uma legislação expressa que tratava da matéria, ou sequer um órgão especializado em serviços em prol da defesa do consumidor frente às irregularidades praticadas.</w:t>
      </w:r>
    </w:p>
    <w:p w14:paraId="4752BFFA"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Como objetivo principal deste estudo, pretendemos fazer uma discussão acerca da função e atuação do Procon, de forma mais específica na cidade de Campina Grande-PB, analisando a sua atuação e contribuição de acordo com as implicações jurídicas. Assim, objetivamos explorar a base legal que disciplina o Procon; discutir os princípios fundamentais constitucionais na atuação dos Procons para a solução de conflitos; e por último, investigar dados que demonstram a plena eficiência ou não do Procon de Campina Grande na resolução dos conflitos de natureza consumerista.</w:t>
      </w:r>
    </w:p>
    <w:p w14:paraId="4C9BC7BD"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Para a produção desse artigo foram realizadas pesquisas bibliográficas, jurisprudenciais e análise de dados dispostos pelo Procon de Campina Grande, uma vez que, a mencionada problemática</w:t>
      </w:r>
      <w:r>
        <w:rPr>
          <w:rFonts w:ascii="Times New Roman" w:eastAsia="Times New Roman" w:hAnsi="Times New Roman" w:cs="Times New Roman"/>
          <w:sz w:val="24"/>
          <w:szCs w:val="24"/>
        </w:rPr>
        <w:t xml:space="preserve"> </w:t>
      </w:r>
      <w:r w:rsidRPr="008D2060">
        <w:rPr>
          <w:rFonts w:ascii="Times New Roman" w:eastAsia="Times New Roman" w:hAnsi="Times New Roman" w:cs="Times New Roman"/>
          <w:sz w:val="24"/>
          <w:szCs w:val="24"/>
        </w:rPr>
        <w:t>presente nas relações de consumo encontra-se respaldadas inicialmente na Constituição Federal de 1988, pois o legislador originário teve o cuidado em estabelecer que é dever do Estado proteger os direitos fundamentais dos cidadãos, um desses direitos é a promoção da defesa do consumidor.</w:t>
      </w:r>
    </w:p>
    <w:p w14:paraId="0F4A8969"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divisão mais comum em órgãos como</w:t>
      </w:r>
      <w:r w:rsidRPr="008D2060">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P</w:t>
      </w:r>
      <w:r w:rsidRPr="008D2060">
        <w:rPr>
          <w:rFonts w:ascii="Times New Roman" w:eastAsia="Times New Roman" w:hAnsi="Times New Roman" w:cs="Times New Roman"/>
          <w:sz w:val="24"/>
          <w:szCs w:val="24"/>
        </w:rPr>
        <w:t xml:space="preserve">rocon é </w:t>
      </w:r>
      <w:r>
        <w:rPr>
          <w:rFonts w:ascii="Times New Roman" w:eastAsia="Times New Roman" w:hAnsi="Times New Roman" w:cs="Times New Roman"/>
          <w:sz w:val="24"/>
          <w:szCs w:val="24"/>
        </w:rPr>
        <w:t>através de</w:t>
      </w:r>
      <w:r w:rsidRPr="008D2060">
        <w:rPr>
          <w:rFonts w:ascii="Times New Roman" w:eastAsia="Times New Roman" w:hAnsi="Times New Roman" w:cs="Times New Roman"/>
          <w:sz w:val="24"/>
          <w:szCs w:val="24"/>
        </w:rPr>
        <w:t xml:space="preserve"> departamentos que atuam em harmonia, s</w:t>
      </w:r>
      <w:r>
        <w:rPr>
          <w:rFonts w:ascii="Times New Roman" w:eastAsia="Times New Roman" w:hAnsi="Times New Roman" w:cs="Times New Roman"/>
          <w:sz w:val="24"/>
          <w:szCs w:val="24"/>
        </w:rPr>
        <w:t>endo</w:t>
      </w:r>
      <w:r w:rsidRPr="008D2060">
        <w:rPr>
          <w:rFonts w:ascii="Times New Roman" w:eastAsia="Times New Roman" w:hAnsi="Times New Roman" w:cs="Times New Roman"/>
          <w:sz w:val="24"/>
          <w:szCs w:val="24"/>
        </w:rPr>
        <w:t xml:space="preserve"> eles: atendimento, fiscalização, setor jurídico e conciliação. A mencionada divisão é de grande relevância para o diligenciamento na resolução das lides que são apresentadas pelos consumidores. A construção da supracitada divisão dar-se com base no Código de Defesa do Consumidor, Lei nº 8.078 de 11 de setembro de 1990, assim como no </w:t>
      </w:r>
      <w:r w:rsidRPr="008D2060">
        <w:rPr>
          <w:rFonts w:ascii="Times New Roman" w:eastAsia="Times New Roman" w:hAnsi="Times New Roman" w:cs="Times New Roman"/>
          <w:sz w:val="24"/>
          <w:szCs w:val="24"/>
        </w:rPr>
        <w:lastRenderedPageBreak/>
        <w:t>Decreto Lei nº 2.181, de 20 de março de 1997, que dispõe sobre a organização do Sistema Nacional de Defesa do Consumidor (SNDC), estabelecendo as normas gerais de aplicação das sanções administrativas presentes na legislação vigente.</w:t>
      </w:r>
    </w:p>
    <w:p w14:paraId="39863C44"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Diante disto, a problemática deste trabalho é buscar constatar por meio de estudos acerca do tema qual a relevância e efetividade do Procon de Campina Grande-PB, evidenciando dados que corroboram com o desafogamento do Poder Judiciário, demonstrando a importância do Procon em apoio ao consumidor, realizando a intermediação com as empresas fornecedoras de produtos e/ou serviços constituindo a conciliação entre as partes.</w:t>
      </w:r>
    </w:p>
    <w:p w14:paraId="6DC2BC3D"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Logo, será realizado um breve estudo das origens históricas do direito do consumidor trazendo a importância do Código de Defesa do Consumidor para o Brasil e suas características na relação de consumo, bem como, os objetos e os sujeitos da relação argumentando a respeito da hipossuficiência e vulnerabilidade do consumidor. </w:t>
      </w:r>
    </w:p>
    <w:p w14:paraId="62BC718F"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Também vale salientar características acerca da estrutura funcional do Procon, com destaque a forma de atuação, constatando as formas alternativas na resolução de conflito, ou seja, o seu papel, especificando cada uma delas a conciliação, a mediação, a negociação e a arbitragem, conceituando e descrevendo a importância de cada um dos mecanismos classificados pela doutrina como métodos alternativos, céleres, de menor complexidade na resolução de conflitos. </w:t>
      </w:r>
    </w:p>
    <w:p w14:paraId="175682B4" w14:textId="14E65FA9"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Portanto, pretende-se através do estudo analisar o cabimento, os objetos, as classificações e a legitimidade dentro da legislação, dedicando-se a discutir o vínculo existente nas modalidades e a sua aplicabilidade, por fim, refletir acerca da relevância do Código de Defesa do consumidor e do Procon para o social.</w:t>
      </w:r>
    </w:p>
    <w:p w14:paraId="6CE0FB78" w14:textId="77777777" w:rsidR="007B52AB" w:rsidRPr="008D2060" w:rsidRDefault="007B52AB" w:rsidP="007B52AB">
      <w:pPr>
        <w:spacing w:after="0" w:line="360" w:lineRule="auto"/>
        <w:ind w:left="720"/>
        <w:jc w:val="both"/>
        <w:rPr>
          <w:rFonts w:ascii="Times New Roman" w:eastAsia="Times New Roman" w:hAnsi="Times New Roman" w:cs="Times New Roman"/>
          <w:sz w:val="24"/>
          <w:szCs w:val="24"/>
        </w:rPr>
      </w:pPr>
    </w:p>
    <w:p w14:paraId="0E1C20C2" w14:textId="77777777" w:rsidR="007B52AB" w:rsidRPr="008D2060" w:rsidRDefault="007B52AB" w:rsidP="007B52A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8D2060">
        <w:rPr>
          <w:rFonts w:ascii="Times New Roman" w:eastAsia="Times New Roman" w:hAnsi="Times New Roman" w:cs="Times New Roman"/>
          <w:b/>
          <w:bCs/>
          <w:sz w:val="24"/>
          <w:szCs w:val="24"/>
        </w:rPr>
        <w:t>BASE HISTÓRICA E LEGAL ACERCA DO CÓDIGO DE DEFESA DO CONSUMIDOR</w:t>
      </w:r>
    </w:p>
    <w:p w14:paraId="6821772F"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Com a evolução da tecnologia e com o advento do sistema de globalização implementado no Brasil, bem como, no mundo, tornou-se evidente a caracterização de um novo sujeito de direitos, nessa fase estamos evidenciando o consumidor, mas ao longo das décadas o paradigma pré-existente passou a alterar as necessidades na relação de consumo, resultando na indispensabilidade de tratamento adequado das realidades na mencionada relação devido à vulnerabilidade e hipossuficiência do consumidor frente ao fornecedor.</w:t>
      </w:r>
    </w:p>
    <w:p w14:paraId="66E63591"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De acordo com o doutrinador Filomeno (1991, p 21), em seu Manual de Direitos do Consumidor para determinar a origem do direito do consumidor é necessário regredir ao estudo do Código de Hammurabi (2330 a.C) que continha regras iniciais que regulamentavam o </w:t>
      </w:r>
      <w:r w:rsidRPr="008D2060">
        <w:rPr>
          <w:rFonts w:ascii="Times New Roman" w:eastAsia="Times New Roman" w:hAnsi="Times New Roman" w:cs="Times New Roman"/>
          <w:sz w:val="24"/>
          <w:szCs w:val="24"/>
        </w:rPr>
        <w:lastRenderedPageBreak/>
        <w:t>comércio. Posteriormente, o mencionado doutrinador relata que já existia preocupação com as relações de consumo citando exemplos, como o Código de Manu, no século XIII a.C, que previa punição e multa, além de ressarcimento dos danos causados aos consumidores.</w:t>
      </w:r>
    </w:p>
    <w:p w14:paraId="28A1E04E"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Apesar dos supracitados precedentes históricos e diante da não consideração com as normas de proteção ao consumidor reconhecidas em outras sociedades, o direito do consumidor era visto como regras de segunda observação. Nas últimas décadas, a partir das modificações na sociedade os direitos do consumidor passaram a ter considerável evolução, como o advento da Revolução Industrial a sociedade exigiu cada vez mais que o Estado interviesse para buscar uma harmonia nas relações de consumo.</w:t>
      </w:r>
    </w:p>
    <w:p w14:paraId="6526E80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Seguindo esta perspectiva, no dia 15 de março de 1962, John Kennedy, Presidente dos Estados Unidos da América, exterioriza a Declaração dos Direitos dos Consumidores, tornando-se um marco do movimento consumerista, originando o “Dia Internacional do Consumidor”. Em 09 de abril de 1985 a Organização das Nações Unidas influenciada na mencionada declaração, aprova a Resolução nº 39/248, que segundo Filomeno (1991, p. 25) os objetivos da criação da resolução eram:</w:t>
      </w:r>
    </w:p>
    <w:p w14:paraId="209F35C6" w14:textId="77777777" w:rsidR="007B52AB" w:rsidRPr="008D2060" w:rsidRDefault="007B52AB" w:rsidP="007B52AB">
      <w:pPr>
        <w:spacing w:after="0" w:line="240" w:lineRule="auto"/>
        <w:ind w:firstLine="720"/>
        <w:jc w:val="both"/>
        <w:rPr>
          <w:rFonts w:ascii="Times New Roman" w:eastAsia="Times New Roman" w:hAnsi="Times New Roman" w:cs="Times New Roman"/>
          <w:sz w:val="24"/>
          <w:szCs w:val="24"/>
        </w:rPr>
      </w:pPr>
    </w:p>
    <w:p w14:paraId="16DEA461"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A resolução n° 39/248, em última análise, traçou uma política penal de proteção ao consumidor destinada aos Estados filiados, tendo em conta seus interesses e necessidades em todos os países e, particularmente, nos em desenvolvimento, reconhecendo que o consumidor enfrenta, amiúde, desequilíbrio em face da capacidade econômica, nível de educação e poder de negociação. Reconhece, ainda, que todos os consumidores devem ter o direito de acesso a produtos que não sejam perigosos, assim como o de promover um desenvolvimento econômico e social justo, equitativo e seguro. (FILOMENO, 1991)</w:t>
      </w:r>
    </w:p>
    <w:p w14:paraId="7654E099"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p>
    <w:p w14:paraId="313932BD"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Diante do exposto, as necessidades de defesa ao consumidor não é um movimento contemporâneo, todavia a normatização e efetivação voltadas à proteção e defesa do consumidor surgiu com a Constituição Federal de 05 de outubro de 1988, e com o Código de Defesa do Consumidor. Preceitua Antônio Carlos Efing, na sua doutrina Direito do Consumo, (2002, p. 18):</w:t>
      </w:r>
    </w:p>
    <w:p w14:paraId="7A5C3886" w14:textId="77777777" w:rsidR="007B52AB" w:rsidRPr="008D2060" w:rsidRDefault="007B52AB" w:rsidP="007B52AB">
      <w:pPr>
        <w:spacing w:after="0" w:line="240" w:lineRule="auto"/>
        <w:ind w:firstLine="720"/>
        <w:jc w:val="both"/>
        <w:rPr>
          <w:rFonts w:ascii="Times New Roman" w:eastAsia="Times New Roman" w:hAnsi="Times New Roman" w:cs="Times New Roman"/>
          <w:sz w:val="24"/>
          <w:szCs w:val="24"/>
        </w:rPr>
      </w:pPr>
    </w:p>
    <w:p w14:paraId="3EF171E7"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Apesar da existência pregressa de dispositivos protetivos dos interesses dos consumidores, desde o "abrasileiramento" das ordenações Filipinas, passando por esparsas previsões constitucionais em 1934, e ainda algumas legislações ordinárias que tratavam de assuntos relacionados à matéria, é flagrante a timidez dos mesmos frente ao "microssistema" criado com a edição do CDC é proporcionado pela elevação da proteção do consumidor à garantia constitucional e princípio basilar da atividade econômica. (EFING, 2002)</w:t>
      </w:r>
    </w:p>
    <w:p w14:paraId="4FAB8342"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p>
    <w:p w14:paraId="01D75ABD"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b/>
          <w:bCs/>
          <w:sz w:val="24"/>
          <w:szCs w:val="24"/>
        </w:rPr>
        <w:tab/>
      </w:r>
      <w:r w:rsidRPr="008D2060">
        <w:rPr>
          <w:rFonts w:ascii="Times New Roman" w:eastAsia="Times New Roman" w:hAnsi="Times New Roman" w:cs="Times New Roman"/>
          <w:sz w:val="24"/>
          <w:szCs w:val="24"/>
        </w:rPr>
        <w:t xml:space="preserve">A partir da nossa maior base legal que rege o funcionamento do nosso país, a Constituição federal de 1988, houve um destaque acerca dos direitos do consumidor conforme </w:t>
      </w:r>
      <w:r w:rsidRPr="008D2060">
        <w:rPr>
          <w:rFonts w:ascii="Times New Roman" w:eastAsia="Times New Roman" w:hAnsi="Times New Roman" w:cs="Times New Roman"/>
          <w:sz w:val="24"/>
          <w:szCs w:val="24"/>
        </w:rPr>
        <w:lastRenderedPageBreak/>
        <w:t>exposto em seu inciso XXXII do seu artigo 5º, prevendo que o Estado promoverá, na forma da lei, a defesa do consumidor. Ainda baseado na Constituição Federal de 1988 em seu art. 150, parágrafo 5º e art. 170, inciso V: “o poder público é limitado para tributação e o direito do consumidor é previsto como princípio base para a atividade econômica”.</w:t>
      </w:r>
    </w:p>
    <w:p w14:paraId="3DC0BD62"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 xml:space="preserve">Já em 11 de setembro de 1990 passou a vigorar a Lei n° 8.078 </w:t>
      </w:r>
      <w:r>
        <w:rPr>
          <w:rFonts w:ascii="Times New Roman" w:eastAsia="Times New Roman" w:hAnsi="Times New Roman" w:cs="Times New Roman"/>
          <w:sz w:val="24"/>
          <w:szCs w:val="24"/>
        </w:rPr>
        <w:t>sendo esta o</w:t>
      </w:r>
      <w:r w:rsidRPr="008D2060">
        <w:rPr>
          <w:rFonts w:ascii="Times New Roman" w:eastAsia="Times New Roman" w:hAnsi="Times New Roman" w:cs="Times New Roman"/>
          <w:sz w:val="24"/>
          <w:szCs w:val="24"/>
        </w:rPr>
        <w:t xml:space="preserve"> código que estabelece normas de proteção e defesa do consumidor, trazendo uma nova perspectiva com relação ao direito do consumidor, além de orientar a relação de consumo baseada em determinados princípios. </w:t>
      </w:r>
    </w:p>
    <w:p w14:paraId="262E1F57" w14:textId="77777777" w:rsidR="007B52AB"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color w:val="FF0000"/>
          <w:sz w:val="24"/>
          <w:szCs w:val="24"/>
        </w:rPr>
        <w:tab/>
      </w:r>
      <w:r w:rsidRPr="008D2060">
        <w:rPr>
          <w:rFonts w:ascii="Times New Roman" w:eastAsia="Times New Roman" w:hAnsi="Times New Roman" w:cs="Times New Roman"/>
          <w:sz w:val="24"/>
          <w:szCs w:val="24"/>
        </w:rPr>
        <w:t>O referido código determina princípios básicos acerca da educação para o consumo, buscando assegurar o direito à informação clara e objetiva, além da proteção contra propagandas abusivas e/ou enganosa proporcionando equilíbrio e veracidade nas relações de consumo.</w:t>
      </w:r>
    </w:p>
    <w:p w14:paraId="527502B4" w14:textId="77777777" w:rsidR="007B52AB" w:rsidRDefault="007B52AB" w:rsidP="007B52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autor Rizzato Nunes (2018, p.78) destaca que conforme o art. 48 do ADCT/CF, </w:t>
      </w:r>
      <w:r w:rsidRPr="00C02DA6">
        <w:rPr>
          <w:rFonts w:ascii="Times New Roman" w:eastAsia="Times New Roman" w:hAnsi="Times New Roman" w:cs="Times New Roman"/>
          <w:sz w:val="24"/>
          <w:szCs w:val="24"/>
        </w:rPr>
        <w:t>a Lei n</w:t>
      </w:r>
      <w:r>
        <w:rPr>
          <w:rFonts w:ascii="Times New Roman" w:eastAsia="Times New Roman" w:hAnsi="Times New Roman" w:cs="Times New Roman"/>
          <w:sz w:val="24"/>
          <w:szCs w:val="24"/>
        </w:rPr>
        <w:t>°</w:t>
      </w:r>
      <w:r w:rsidRPr="00C02DA6">
        <w:rPr>
          <w:rFonts w:ascii="Times New Roman" w:eastAsia="Times New Roman" w:hAnsi="Times New Roman" w:cs="Times New Roman"/>
          <w:sz w:val="24"/>
          <w:szCs w:val="24"/>
        </w:rPr>
        <w:t>8.078/90 é Código por determinação constitucional</w:t>
      </w:r>
      <w:r>
        <w:rPr>
          <w:rFonts w:ascii="Times New Roman" w:eastAsia="Times New Roman" w:hAnsi="Times New Roman" w:cs="Times New Roman"/>
          <w:sz w:val="24"/>
          <w:szCs w:val="24"/>
        </w:rPr>
        <w:t>, e ainda destaca que</w:t>
      </w:r>
      <w:r w:rsidRPr="00C02D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02DA6">
        <w:rPr>
          <w:rFonts w:ascii="Times New Roman" w:eastAsia="Times New Roman" w:hAnsi="Times New Roman" w:cs="Times New Roman"/>
          <w:sz w:val="24"/>
          <w:szCs w:val="24"/>
        </w:rPr>
        <w:t>o CDC é uma lei principiológica, modelo até então inexistente no Sistema Jurídico Nacional</w:t>
      </w:r>
      <w:r>
        <w:rPr>
          <w:rFonts w:ascii="Times New Roman" w:eastAsia="Times New Roman" w:hAnsi="Times New Roman" w:cs="Times New Roman"/>
          <w:sz w:val="24"/>
          <w:szCs w:val="24"/>
        </w:rPr>
        <w:t xml:space="preserve">”. Para melhor descrevê-la ainda de acordo com o entendimento do autor pode-se destacar que: </w:t>
      </w:r>
    </w:p>
    <w:p w14:paraId="6DF592C6" w14:textId="77777777" w:rsidR="007B52AB" w:rsidRDefault="007B52AB" w:rsidP="007B52AB">
      <w:pPr>
        <w:spacing w:after="0" w:line="360" w:lineRule="auto"/>
        <w:jc w:val="both"/>
        <w:rPr>
          <w:rFonts w:ascii="Times New Roman" w:eastAsia="Times New Roman" w:hAnsi="Times New Roman" w:cs="Times New Roman"/>
          <w:sz w:val="24"/>
          <w:szCs w:val="24"/>
        </w:rPr>
      </w:pPr>
    </w:p>
    <w:p w14:paraId="010C988A" w14:textId="77777777" w:rsidR="007B52AB" w:rsidRDefault="007B52AB" w:rsidP="007B52AB">
      <w:pPr>
        <w:spacing w:after="0" w:line="240" w:lineRule="auto"/>
        <w:ind w:left="2268"/>
        <w:jc w:val="both"/>
        <w:rPr>
          <w:rFonts w:ascii="Times New Roman" w:eastAsia="Times New Roman" w:hAnsi="Times New Roman" w:cs="Times New Roman"/>
          <w:sz w:val="24"/>
          <w:szCs w:val="24"/>
        </w:rPr>
      </w:pPr>
      <w:r w:rsidRPr="00C02DA6">
        <w:rPr>
          <w:rFonts w:ascii="Times New Roman" w:eastAsia="Times New Roman" w:hAnsi="Times New Roman" w:cs="Times New Roman"/>
          <w:sz w:val="20"/>
          <w:szCs w:val="20"/>
        </w:rPr>
        <w:t>Como lei principiológica entende-se aquela que ingressa no sistema jurídico, fazendo, digamos assim, um corte horizontal, indo, no caso do CDC, atingir toda e qualquer relação jurídica que possa ser caracterizada como de consumo e que esteja também regrada por outra norma jurídica infraconstitucional. Assim, por exemplo, um contrato de seguro de automóvel continua regulado pelo Código Civil e pelas demais normas editadas pelos órgãos governamentais que regulamentem o setor (Susep, Instituto de Resseguros etc.), porém estão tangenciados por todos os princípios e regras da lei n. 8.078/90, de tal modo que, naquilo que com eles colidirem, perdem eficácia por tornarem-se nulos de pleno direito</w:t>
      </w:r>
      <w:r w:rsidRPr="00C02DA6">
        <w:rPr>
          <w:rFonts w:ascii="Times New Roman" w:eastAsia="Times New Roman" w:hAnsi="Times New Roman" w:cs="Times New Roman"/>
          <w:sz w:val="16"/>
          <w:szCs w:val="16"/>
        </w:rPr>
        <w:t>.</w:t>
      </w:r>
      <w:r w:rsidRPr="00C02DA6">
        <w:rPr>
          <w:rFonts w:ascii="Times New Roman" w:eastAsia="Times New Roman" w:hAnsi="Times New Roman" w:cs="Times New Roman"/>
          <w:sz w:val="20"/>
          <w:szCs w:val="20"/>
        </w:rPr>
        <w:t xml:space="preserve"> (NUNES, 2018)</w:t>
      </w:r>
    </w:p>
    <w:p w14:paraId="5B449B1B" w14:textId="77777777" w:rsidR="007B52AB" w:rsidRPr="008D2060" w:rsidRDefault="007B52AB" w:rsidP="007B52AB">
      <w:pPr>
        <w:spacing w:after="0" w:line="360" w:lineRule="auto"/>
        <w:ind w:left="2268"/>
        <w:jc w:val="both"/>
        <w:rPr>
          <w:rFonts w:ascii="Times New Roman" w:eastAsia="Times New Roman" w:hAnsi="Times New Roman" w:cs="Times New Roman"/>
          <w:sz w:val="24"/>
          <w:szCs w:val="24"/>
        </w:rPr>
      </w:pPr>
    </w:p>
    <w:p w14:paraId="71FF44C1"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Também foi estabelecido pela Lei nº 8.078/90, baseado em seu Art. 104-C que: “Compete concorrente e facultativamente aos órgãos públicos integrantes do Sistema Nacional de Defesa do Consumidor a fase conciliatória e preventiva do processo de repactuação de dívidas…”, ou seja, cabe ao Sistema Nacional de Defesa do Consumidor (SNDC), a proteção e defesa do consumidor através dos órgãos federais por ela compostos, sendo, estaduais e municipais, além das entidades civis de defesa do consumidor.</w:t>
      </w:r>
    </w:p>
    <w:p w14:paraId="68FDA5A2" w14:textId="2FF93CDD"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 partir de 12 de março de 1991, data que entrou em vigor o Código de Defesa do Consumidor, tornou-se visível a proliferação dos órgãos de defesa do consumidor levando em consideração que é dever inderrogável do Estado a proteção do consumidor. Assim, Filomeno (200</w:t>
      </w:r>
      <w:r w:rsidR="002D2EC6">
        <w:rPr>
          <w:rFonts w:ascii="Times New Roman" w:eastAsia="Times New Roman" w:hAnsi="Times New Roman" w:cs="Times New Roman"/>
          <w:sz w:val="24"/>
          <w:szCs w:val="24"/>
        </w:rPr>
        <w:t>7</w:t>
      </w:r>
      <w:r w:rsidRPr="008D2060">
        <w:rPr>
          <w:rFonts w:ascii="Times New Roman" w:eastAsia="Times New Roman" w:hAnsi="Times New Roman" w:cs="Times New Roman"/>
          <w:sz w:val="24"/>
          <w:szCs w:val="24"/>
        </w:rPr>
        <w:t xml:space="preserve">), identifica alguns instrumentos institucionais de defesa do consumidor, podemos citar </w:t>
      </w:r>
      <w:r w:rsidRPr="008D2060">
        <w:rPr>
          <w:rFonts w:ascii="Times New Roman" w:eastAsia="Times New Roman" w:hAnsi="Times New Roman" w:cs="Times New Roman"/>
          <w:sz w:val="24"/>
          <w:szCs w:val="24"/>
        </w:rPr>
        <w:lastRenderedPageBreak/>
        <w:t>como exemplos: os Procons, as promotorias especializadas, os juizados especiais, a defensoria pública, bem como as entidades privadas que dedicam-se a este tipo de atendimento.</w:t>
      </w:r>
    </w:p>
    <w:p w14:paraId="65C82C10" w14:textId="540D8EDD"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Levando em consideração o Sistema Nacional de Defesa do Consumidor (SNDC) e os órgãos que o compõe, Filomeno (201</w:t>
      </w:r>
      <w:r w:rsidR="00645605">
        <w:rPr>
          <w:rFonts w:ascii="Times New Roman" w:eastAsia="Times New Roman" w:hAnsi="Times New Roman" w:cs="Times New Roman"/>
          <w:sz w:val="24"/>
          <w:szCs w:val="24"/>
        </w:rPr>
        <w:t>5</w:t>
      </w:r>
      <w:r w:rsidRPr="008D2060">
        <w:rPr>
          <w:rFonts w:ascii="Times New Roman" w:eastAsia="Times New Roman" w:hAnsi="Times New Roman" w:cs="Times New Roman"/>
          <w:sz w:val="24"/>
          <w:szCs w:val="24"/>
        </w:rPr>
        <w:t xml:space="preserve">) exemplifica quais ações e atividades esses órgãos poderão desenvolver de acordo com sua competência para dar suporte a população quanto a ações de natureza consumerista, sintetizando-as da seguinte forma: </w:t>
      </w:r>
    </w:p>
    <w:p w14:paraId="4B4F5773" w14:textId="77777777" w:rsidR="007B52AB" w:rsidRPr="008D2060" w:rsidRDefault="007B52AB" w:rsidP="007B52AB">
      <w:pPr>
        <w:spacing w:after="0" w:line="360" w:lineRule="auto"/>
        <w:jc w:val="both"/>
        <w:rPr>
          <w:rFonts w:ascii="Times New Roman" w:hAnsi="Times New Roman" w:cs="Times New Roman"/>
        </w:rPr>
      </w:pPr>
    </w:p>
    <w:p w14:paraId="3DDAB75C"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 1.de orientação aos consumidores por intermédio da grande imprensa e publicações próprias (isto é, “manuais do consumidor’’, “cartilhas do consumidor’’ sobre “produtos’’, “serviços’’, “loteamentos’’, “venda e compra de imóveis’’, “saúde’’, “medicamentos’’, “alimentos’’, “informes técnicos’’, “boletins informativos’’ etc.), bem como palestras, mensagens pela televisão, rádio, jornais e revistas, debates, e educação formal; 2.de encaminhamento das reclamações aos órgãos de fiscalização da Administração Pública, tanto no âmbito federal e estadual, como no municipal; 3.de estudos e pesquisas, visando ao aperfeiçoamento da legislação de interesse do consumidor, dispondo a Secretaria de Justiça e Defesa da Cidadania, nesse sentido, de Centro de Estudos e Pesquisas dos Direitos do Consumidor, além de Centro de Divulgação e Informação e computador; 4.de resolução de conflitos de interesses entre consumidores e fornecedores, atividade essa tradicional dos Procons, ora revigorada mediante portaria do Ministério da Justiça. (FILOMENO, 2015)</w:t>
      </w:r>
    </w:p>
    <w:p w14:paraId="0AB9236F" w14:textId="77777777" w:rsidR="007B52AB" w:rsidRPr="008D2060" w:rsidRDefault="007B52AB" w:rsidP="007B52AB">
      <w:pPr>
        <w:spacing w:after="0" w:line="360" w:lineRule="auto"/>
        <w:ind w:left="2268"/>
        <w:jc w:val="both"/>
        <w:rPr>
          <w:rFonts w:ascii="Times New Roman" w:eastAsia="Times New Roman" w:hAnsi="Times New Roman" w:cs="Times New Roman"/>
        </w:rPr>
      </w:pPr>
    </w:p>
    <w:p w14:paraId="7B911916"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No ano de 2012 foi criada a Secretaria Nacional do Consumidor, a partir do Decreto nº 7.738,</w:t>
      </w:r>
      <w:r w:rsidRPr="008D2060">
        <w:rPr>
          <w:rFonts w:ascii="Times New Roman" w:eastAsia="Times New Roman" w:hAnsi="Times New Roman" w:cs="Times New Roman"/>
          <w:color w:val="FF0000"/>
          <w:sz w:val="24"/>
          <w:szCs w:val="24"/>
        </w:rPr>
        <w:t xml:space="preserve"> </w:t>
      </w:r>
      <w:r w:rsidRPr="008D2060">
        <w:rPr>
          <w:rFonts w:ascii="Times New Roman" w:eastAsia="Times New Roman" w:hAnsi="Times New Roman" w:cs="Times New Roman"/>
          <w:sz w:val="24"/>
          <w:szCs w:val="24"/>
        </w:rPr>
        <w:t>esta possui a incumbência de efetuar as ações estabelecidas pela Lei nº 8.078/90 tais como supervisionar, formular e coordenar a Política Nacional de Proteção e Defesa do Consumidor.</w:t>
      </w:r>
    </w:p>
    <w:p w14:paraId="087C50F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Buscou-se através do Código de Defesa do Consumidor compilar as normas e referenciar os princípios, os quais buscam proporcionar sobretudo o exercício da cidadania, sistematizando e conceituando seus aspectos, sejam eles de direito público ou privado.</w:t>
      </w:r>
    </w:p>
    <w:p w14:paraId="2439C90D" w14:textId="77777777" w:rsidR="007B52AB" w:rsidRPr="008D2060" w:rsidRDefault="007B52AB" w:rsidP="007B52AB">
      <w:pPr>
        <w:spacing w:after="0" w:line="360" w:lineRule="auto"/>
        <w:ind w:firstLine="720"/>
        <w:jc w:val="both"/>
        <w:rPr>
          <w:rFonts w:ascii="Times New Roman" w:hAnsi="Times New Roman" w:cs="Times New Roman"/>
          <w:sz w:val="24"/>
          <w:szCs w:val="24"/>
        </w:rPr>
      </w:pPr>
      <w:r w:rsidRPr="008D2060">
        <w:rPr>
          <w:rFonts w:ascii="Times New Roman" w:eastAsia="Times New Roman" w:hAnsi="Times New Roman" w:cs="Times New Roman"/>
          <w:sz w:val="24"/>
          <w:szCs w:val="24"/>
        </w:rPr>
        <w:t xml:space="preserve">Vale salientar a importância da criação de órgãos que visam a proteção ao consumidor buscando assegurar seus direitos e certificar-se de que não há abuso de poder econômico na comercialização de produtos e serviços. Por esse motivo que órgãos como a </w:t>
      </w:r>
      <w:r w:rsidRPr="008D2060">
        <w:rPr>
          <w:rFonts w:ascii="Times New Roman" w:hAnsi="Times New Roman" w:cs="Times New Roman"/>
          <w:sz w:val="24"/>
          <w:szCs w:val="24"/>
        </w:rPr>
        <w:t>Defensoria Pública, Procon, Ministério Público do Consumidor, desenvolvem atividades que possui extrema relevância acerca dos interesses coletivos, individuais e difusos, afim de manter equilíbrio e legalidade perante as ações de consumo.</w:t>
      </w:r>
    </w:p>
    <w:p w14:paraId="57E2C499" w14:textId="77777777" w:rsidR="007B52AB" w:rsidRPr="008D2060" w:rsidRDefault="007B52AB" w:rsidP="007B52AB">
      <w:pPr>
        <w:spacing w:after="0" w:line="360" w:lineRule="auto"/>
        <w:ind w:firstLine="720"/>
        <w:jc w:val="both"/>
        <w:rPr>
          <w:rFonts w:ascii="Times New Roman" w:hAnsi="Times New Roman" w:cs="Times New Roman"/>
          <w:sz w:val="24"/>
          <w:szCs w:val="24"/>
        </w:rPr>
      </w:pPr>
      <w:r w:rsidRPr="008D2060">
        <w:rPr>
          <w:rFonts w:ascii="Times New Roman" w:hAnsi="Times New Roman" w:cs="Times New Roman"/>
          <w:sz w:val="24"/>
          <w:szCs w:val="24"/>
        </w:rPr>
        <w:t xml:space="preserve">Baseados nesse código e nos órgãos que os compõe, as relações de consumo tornaram-se mais conscientes, tanto por parte dos fornecedores quanto dos consumidores, </w:t>
      </w:r>
      <w:r>
        <w:rPr>
          <w:rFonts w:ascii="Times New Roman" w:hAnsi="Times New Roman" w:cs="Times New Roman"/>
          <w:sz w:val="24"/>
          <w:szCs w:val="24"/>
        </w:rPr>
        <w:t>visto que, por intermédio desses órgãos pôde-se</w:t>
      </w:r>
      <w:r w:rsidRPr="008D2060">
        <w:rPr>
          <w:rFonts w:ascii="Times New Roman" w:hAnsi="Times New Roman" w:cs="Times New Roman"/>
          <w:sz w:val="24"/>
          <w:szCs w:val="24"/>
        </w:rPr>
        <w:t xml:space="preserve"> proporcio</w:t>
      </w:r>
      <w:r>
        <w:rPr>
          <w:rFonts w:ascii="Times New Roman" w:hAnsi="Times New Roman" w:cs="Times New Roman"/>
          <w:sz w:val="24"/>
          <w:szCs w:val="24"/>
        </w:rPr>
        <w:t>nar</w:t>
      </w:r>
      <w:r w:rsidRPr="008D2060">
        <w:rPr>
          <w:rFonts w:ascii="Times New Roman" w:hAnsi="Times New Roman" w:cs="Times New Roman"/>
          <w:sz w:val="24"/>
          <w:szCs w:val="24"/>
        </w:rPr>
        <w:t xml:space="preserve"> uma relação mais equilibrada e segura atribuindo a cada uma das classes suas responsabilidades e obrigações.</w:t>
      </w:r>
    </w:p>
    <w:p w14:paraId="319D095C" w14:textId="77777777" w:rsidR="007B52AB" w:rsidRPr="008D2060" w:rsidRDefault="007B52AB" w:rsidP="007B52AB">
      <w:pPr>
        <w:spacing w:after="0" w:line="360" w:lineRule="auto"/>
        <w:jc w:val="both"/>
        <w:rPr>
          <w:rFonts w:ascii="Times New Roman" w:eastAsia="Times New Roman" w:hAnsi="Times New Roman" w:cs="Times New Roman"/>
          <w:color w:val="FF0000"/>
          <w:sz w:val="24"/>
          <w:szCs w:val="24"/>
        </w:rPr>
      </w:pPr>
    </w:p>
    <w:p w14:paraId="707CD7D9" w14:textId="77777777" w:rsidR="007B52AB" w:rsidRPr="008D2060" w:rsidRDefault="007B52AB" w:rsidP="007B52A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Pr="008D2060">
        <w:rPr>
          <w:rFonts w:ascii="Times New Roman" w:eastAsia="Times New Roman" w:hAnsi="Times New Roman" w:cs="Times New Roman"/>
          <w:b/>
          <w:bCs/>
          <w:sz w:val="24"/>
          <w:szCs w:val="24"/>
        </w:rPr>
        <w:t xml:space="preserve"> RELAÇÕES DE CONSUMO E RESOLUÇÕES DE CONFLITOS DE NATUREZA CONSUMERISTA </w:t>
      </w:r>
      <w:bookmarkStart w:id="0" w:name="_2et92p0" w:colFirst="0" w:colLast="0"/>
      <w:bookmarkEnd w:id="0"/>
    </w:p>
    <w:p w14:paraId="0071A057"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Com o crescimento do mercado e da ampliação das formas de compra e venda as relações de consumo se modificaram. Essa relação implica em qualquer situação que envolva um fornecedor, um consumidor e um serviço ou produto. Para se definir uma ação como sendo uma relação de consumo é necessário que esta seja composta por esses três elementos. </w:t>
      </w:r>
    </w:p>
    <w:p w14:paraId="2220CA8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capítulo I do Código de Defesa do Consumidor em seu art. 2° e 3° expõe a definição acerca dos consumidores e fornecedores, bem como, em seus parágrafos 1° e 2° define o que se entende por produtos e serviços. Conforme exposto abaixo:</w:t>
      </w:r>
    </w:p>
    <w:p w14:paraId="5F05606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p>
    <w:p w14:paraId="6C4F19FA" w14:textId="77777777" w:rsidR="007B52AB" w:rsidRPr="008D2060" w:rsidRDefault="007B52AB" w:rsidP="007B52AB">
      <w:pPr>
        <w:spacing w:after="0" w:line="240" w:lineRule="auto"/>
        <w:ind w:left="2268"/>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Art. 2° Consumidor é toda pessoa física ou jurídica que adquire ou utiliza produto ou serviço como destinatário final.</w:t>
      </w:r>
    </w:p>
    <w:p w14:paraId="31A47EE9" w14:textId="77777777" w:rsidR="007B52AB" w:rsidRPr="008D2060" w:rsidRDefault="007B52AB" w:rsidP="007B52AB">
      <w:pPr>
        <w:spacing w:after="0" w:line="240" w:lineRule="auto"/>
        <w:ind w:left="2268"/>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Parágrafo único. Equipara-se a consumidor a coletividade de pessoas, ainda que indetermináveis, que haja intervindo nas relações de consumo.</w:t>
      </w:r>
    </w:p>
    <w:p w14:paraId="0EA58A7D" w14:textId="77777777" w:rsidR="007B52AB" w:rsidRPr="008D2060" w:rsidRDefault="007B52AB" w:rsidP="007B52AB">
      <w:pPr>
        <w:spacing w:after="0" w:line="240" w:lineRule="auto"/>
        <w:ind w:left="2268"/>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14:paraId="7FBE88B7" w14:textId="77777777" w:rsidR="007B52AB" w:rsidRPr="008D2060" w:rsidRDefault="007B52AB" w:rsidP="007B52AB">
      <w:pPr>
        <w:spacing w:after="0" w:line="240" w:lineRule="auto"/>
        <w:ind w:left="2268"/>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 1° Produto é qualquer bem, móvel ou imóvel, material ou imaterial.</w:t>
      </w:r>
    </w:p>
    <w:p w14:paraId="4B8FD43C" w14:textId="77777777" w:rsidR="007B52AB" w:rsidRPr="008D2060" w:rsidRDefault="007B52AB" w:rsidP="007B52AB">
      <w:pPr>
        <w:spacing w:after="0" w:line="240" w:lineRule="auto"/>
        <w:ind w:left="2268"/>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 2° Serviço é qualquer atividade fornecida no mercado de consumo, mediante remuneração, inclusive as de natureza bancária, financeira, de crédito e securitária, salvo as decorrentes das relações de caráter trabalhista. (LEI N° 8.078/90)</w:t>
      </w:r>
    </w:p>
    <w:p w14:paraId="67CDD018" w14:textId="77777777" w:rsidR="007B52AB" w:rsidRPr="008D2060" w:rsidRDefault="007B52AB" w:rsidP="007B52AB">
      <w:pPr>
        <w:spacing w:after="0" w:line="240" w:lineRule="auto"/>
        <w:ind w:firstLine="720"/>
        <w:jc w:val="both"/>
        <w:rPr>
          <w:rFonts w:ascii="Times New Roman" w:eastAsia="Times New Roman" w:hAnsi="Times New Roman" w:cs="Times New Roman"/>
          <w:sz w:val="24"/>
          <w:szCs w:val="24"/>
        </w:rPr>
      </w:pPr>
    </w:p>
    <w:p w14:paraId="5DB521CD"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Continuamente, em seu capítulo II, ainda explana sobre a Política Nacional de Relações de Consumo expondo sua função e objetivos, sendo este, regido por princípios baseados nas necessidades dos consumidores.</w:t>
      </w:r>
    </w:p>
    <w:p w14:paraId="08DEA3B2"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As relações de consumo também podem ocorrer de duas maneiras sendo ela efetiva, ou seja, quando os trâmites de compra de fato acontecem, ocorrendo a transação entre consumidor e fornecedor, ou presumida, que é o ato de haver uma publicidade sobre determinado produto ou serviço ainda que não efetuada a referida compra, porém presumindo-se que haverá a relação de consumo. De acordo com o Código de Defesa do Consumidor essas relações de consumo poderão acontecer também de duas formas, sendo mediante regime contratual e extracontratual.</w:t>
      </w:r>
    </w:p>
    <w:p w14:paraId="603A9E8E"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As ações decorrentes dessas relações por vezes poderão desencadear conflitos, onde estes serão resolvidos através de métodos alternativos afim de solucioná-los, podendo ocorrer por meio de técnicas de negociação</w:t>
      </w:r>
      <w:r>
        <w:rPr>
          <w:rFonts w:ascii="Times New Roman" w:eastAsia="Times New Roman" w:hAnsi="Times New Roman" w:cs="Times New Roman"/>
          <w:sz w:val="24"/>
          <w:szCs w:val="24"/>
        </w:rPr>
        <w:t>. Conforme os autores Tartuce &amp; Neves (2018)</w:t>
      </w:r>
      <w:r w:rsidRPr="008D2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podemos</w:t>
      </w:r>
      <w:r w:rsidRPr="008D2060">
        <w:rPr>
          <w:rFonts w:ascii="Times New Roman" w:eastAsia="Times New Roman" w:hAnsi="Times New Roman" w:cs="Times New Roman"/>
          <w:sz w:val="24"/>
          <w:szCs w:val="24"/>
        </w:rPr>
        <w:t xml:space="preserve"> destacar </w:t>
      </w:r>
      <w:r>
        <w:rPr>
          <w:rFonts w:ascii="Times New Roman" w:eastAsia="Times New Roman" w:hAnsi="Times New Roman" w:cs="Times New Roman"/>
          <w:sz w:val="24"/>
          <w:szCs w:val="24"/>
        </w:rPr>
        <w:t>algumas dessas formas de soluções de conflitos, sendo:</w:t>
      </w:r>
      <w:r w:rsidRPr="008D2060">
        <w:rPr>
          <w:rFonts w:ascii="Times New Roman" w:eastAsia="Times New Roman" w:hAnsi="Times New Roman" w:cs="Times New Roman"/>
          <w:sz w:val="24"/>
          <w:szCs w:val="24"/>
        </w:rPr>
        <w:t xml:space="preserve"> mediação, conciliação</w:t>
      </w:r>
      <w:r>
        <w:rPr>
          <w:rFonts w:ascii="Times New Roman" w:eastAsia="Times New Roman" w:hAnsi="Times New Roman" w:cs="Times New Roman"/>
          <w:sz w:val="24"/>
          <w:szCs w:val="24"/>
        </w:rPr>
        <w:t>,</w:t>
      </w:r>
      <w:r w:rsidRPr="008D2060">
        <w:rPr>
          <w:rFonts w:ascii="Times New Roman" w:eastAsia="Times New Roman" w:hAnsi="Times New Roman" w:cs="Times New Roman"/>
          <w:sz w:val="24"/>
          <w:szCs w:val="24"/>
        </w:rPr>
        <w:t xml:space="preserve"> arbitragem</w:t>
      </w:r>
      <w:r>
        <w:rPr>
          <w:rFonts w:ascii="Times New Roman" w:eastAsia="Times New Roman" w:hAnsi="Times New Roman" w:cs="Times New Roman"/>
          <w:sz w:val="24"/>
          <w:szCs w:val="24"/>
        </w:rPr>
        <w:t>, jurisdição, autotutela e autocomposição</w:t>
      </w:r>
      <w:r w:rsidRPr="008D2060">
        <w:rPr>
          <w:rFonts w:ascii="Times New Roman" w:eastAsia="Times New Roman" w:hAnsi="Times New Roman" w:cs="Times New Roman"/>
          <w:sz w:val="24"/>
          <w:szCs w:val="24"/>
        </w:rPr>
        <w:t>.</w:t>
      </w:r>
    </w:p>
    <w:p w14:paraId="43E1A4F2"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p>
    <w:p w14:paraId="4281BF51" w14:textId="77777777" w:rsidR="007B52AB" w:rsidRPr="008D2060"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b/>
          <w:bCs/>
          <w:sz w:val="24"/>
          <w:szCs w:val="24"/>
          <w:u w:val="single"/>
        </w:rPr>
        <w:lastRenderedPageBreak/>
        <w:t>Mediação:</w:t>
      </w:r>
      <w:r w:rsidRPr="008D2060">
        <w:rPr>
          <w:rFonts w:ascii="Times New Roman" w:eastAsia="Times New Roman" w:hAnsi="Times New Roman" w:cs="Times New Roman"/>
          <w:sz w:val="24"/>
          <w:szCs w:val="24"/>
        </w:rPr>
        <w:t xml:space="preserve"> O diálogo entre as partes é facilitado através da presença do mediador, onde os mesmos apresentarão as soluções, porém sem a intervenção do mediador. O artigo 5º da Lei 13.140/15 prevê que a mediação deve ser orientada pelos seguintes princípios: imparcialidade do mediador; igualdade entre as partes; oralidade; informalidade; vontade das partes; busca do senso comum; confidencialidade; boa-fé.</w:t>
      </w:r>
    </w:p>
    <w:p w14:paraId="06955362" w14:textId="77777777" w:rsidR="007B52AB" w:rsidRPr="008D2060"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b/>
          <w:bCs/>
          <w:sz w:val="24"/>
          <w:szCs w:val="24"/>
          <w:u w:val="single"/>
        </w:rPr>
        <w:t>Conciliação:</w:t>
      </w:r>
      <w:r w:rsidRPr="008D2060">
        <w:rPr>
          <w:rFonts w:ascii="Times New Roman" w:eastAsia="Times New Roman" w:hAnsi="Times New Roman" w:cs="Times New Roman"/>
          <w:sz w:val="24"/>
          <w:szCs w:val="24"/>
        </w:rPr>
        <w:t xml:space="preserve"> O conciliador poderá participar de maneira mais efetiva na negociação, podendo sugerir soluções, conforme destacado no §2°, da Lei 13.140/15, ainda assegura que “seja vedada a utilização de qualquer tipo de constrangimento ou intimidação para que as partes conciliem”.</w:t>
      </w:r>
    </w:p>
    <w:p w14:paraId="29AC789F" w14:textId="77777777" w:rsidR="007B52AB"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b/>
          <w:bCs/>
          <w:sz w:val="24"/>
          <w:szCs w:val="24"/>
          <w:u w:val="single"/>
        </w:rPr>
        <w:t>Arbitragem:</w:t>
      </w:r>
      <w:r w:rsidRPr="008D2060">
        <w:rPr>
          <w:rFonts w:ascii="Times New Roman" w:eastAsia="Times New Roman" w:hAnsi="Times New Roman" w:cs="Times New Roman"/>
          <w:sz w:val="24"/>
          <w:szCs w:val="24"/>
        </w:rPr>
        <w:t xml:space="preserve"> Os árbitros são indicados pelas partes afim de sugerir soluções para os casos buscando evitar leva-lo ao judiciário. A Lei 9.307/96 regula a arbitragem e depende da concordância das partes, em cláusula específica e expressa, para ser aplicada. Ao optar pela arbitragem é dispensado a via judicial e permite-se que terceiros, ou seja, os árbitros, através de seu conhecimento sobre a questão discutida decida o conflito, não sendo suas decisões objeto de recurso.</w:t>
      </w:r>
    </w:p>
    <w:p w14:paraId="589C3112" w14:textId="77777777" w:rsidR="007B52AB"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Jurisdição:</w:t>
      </w:r>
      <w:r w:rsidRPr="009E1C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Implica na resolução dos conflitos baseada na Lei e não na vontade das partes de acordo com o exercício da função jurisdicional.</w:t>
      </w:r>
    </w:p>
    <w:p w14:paraId="7B135A0D" w14:textId="77777777" w:rsidR="007B52AB" w:rsidRPr="009E1C70"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sidRPr="009E1C70">
        <w:rPr>
          <w:rFonts w:ascii="Times New Roman" w:eastAsia="Times New Roman" w:hAnsi="Times New Roman" w:cs="Times New Roman"/>
          <w:b/>
          <w:bCs/>
          <w:sz w:val="24"/>
          <w:szCs w:val="24"/>
          <w:u w:val="single"/>
        </w:rPr>
        <w:t>Autotutela:</w:t>
      </w:r>
      <w:r>
        <w:rPr>
          <w:rFonts w:ascii="Times New Roman" w:eastAsia="Times New Roman" w:hAnsi="Times New Roman" w:cs="Times New Roman"/>
          <w:sz w:val="24"/>
          <w:szCs w:val="24"/>
        </w:rPr>
        <w:t xml:space="preserve"> Trata-se de uma maneira mais antiga de resolução de conflitos, também conhecida como autodefesa, onde um indivíduo poderá sair lesado diante dessa resolução pelo fato de não haver a intervenção de uma terceira pessoa afim de garantir que ambos não sejam prejudicados, porém essa maneira de resolução de conflitos é a única que poderá ser revista pelo poder judiciário mediante solicitação. </w:t>
      </w:r>
    </w:p>
    <w:p w14:paraId="30728EBF" w14:textId="77777777" w:rsidR="007B52AB" w:rsidRDefault="007B52AB" w:rsidP="007B52AB">
      <w:pPr>
        <w:pStyle w:val="PargrafodaLista"/>
        <w:numPr>
          <w:ilvl w:val="0"/>
          <w:numId w:val="2"/>
        </w:numPr>
        <w:spacing w:after="0" w:line="360" w:lineRule="auto"/>
        <w:jc w:val="both"/>
        <w:rPr>
          <w:rFonts w:ascii="Times New Roman" w:eastAsia="Times New Roman" w:hAnsi="Times New Roman" w:cs="Times New Roman"/>
          <w:sz w:val="24"/>
          <w:szCs w:val="24"/>
        </w:rPr>
      </w:pPr>
      <w:r w:rsidRPr="009E1C70">
        <w:rPr>
          <w:rFonts w:ascii="Times New Roman" w:eastAsia="Times New Roman" w:hAnsi="Times New Roman" w:cs="Times New Roman"/>
          <w:b/>
          <w:bCs/>
          <w:sz w:val="24"/>
          <w:szCs w:val="24"/>
          <w:u w:val="single"/>
        </w:rPr>
        <w:t>Autocomposição:</w:t>
      </w:r>
      <w:r>
        <w:rPr>
          <w:rFonts w:ascii="Times New Roman" w:eastAsia="Times New Roman" w:hAnsi="Times New Roman" w:cs="Times New Roman"/>
          <w:sz w:val="24"/>
          <w:szCs w:val="24"/>
        </w:rPr>
        <w:t xml:space="preserve"> Essa forma de conciliação ocorre diante de um acordo amigável entres as partes, sem necessidade de interferência jurídica e sem que uma das partes se sinta lesada com a decisão final.</w:t>
      </w:r>
    </w:p>
    <w:p w14:paraId="35DB1020" w14:textId="77777777" w:rsidR="007B52AB" w:rsidRDefault="007B52AB" w:rsidP="007B52AB">
      <w:pPr>
        <w:spacing w:after="0" w:line="360" w:lineRule="auto"/>
        <w:jc w:val="both"/>
        <w:rPr>
          <w:rFonts w:ascii="Times New Roman" w:eastAsia="Times New Roman" w:hAnsi="Times New Roman" w:cs="Times New Roman"/>
          <w:sz w:val="24"/>
          <w:szCs w:val="24"/>
        </w:rPr>
      </w:pPr>
    </w:p>
    <w:p w14:paraId="02A44A1B" w14:textId="64F088AB" w:rsidR="007B52AB" w:rsidRPr="008D2060" w:rsidRDefault="007B52AB" w:rsidP="007B52AB">
      <w:pPr>
        <w:spacing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aos princípios fundamentais do Código de Defesa do Consumidor - Lei n° 8.078/90, Tartuce &amp; Neves (2018) também os destacam, sendo eles: princípio do protecionismo do consumidor (art. 1°); </w:t>
      </w:r>
      <w:r w:rsidRPr="00997814">
        <w:rPr>
          <w:rFonts w:ascii="Times New Roman" w:eastAsia="Times New Roman" w:hAnsi="Times New Roman" w:cs="Times New Roman"/>
          <w:sz w:val="24"/>
          <w:szCs w:val="24"/>
        </w:rPr>
        <w:t>princípio da vulnerabilidade do consumidor (art. 4º,</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 xml:space="preserve">inc. </w:t>
      </w:r>
      <w:r>
        <w:rPr>
          <w:rFonts w:ascii="Times New Roman" w:eastAsia="Times New Roman" w:hAnsi="Times New Roman" w:cs="Times New Roman"/>
          <w:sz w:val="24"/>
          <w:szCs w:val="24"/>
        </w:rPr>
        <w:t>I</w:t>
      </w:r>
      <w:r w:rsidRPr="00997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princípio da hipossuficiência do consumidor (art. 6º</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inc. VIII</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princípio da boa-fé objetiva (art. 4º, inc.</w:t>
      </w:r>
      <w:r>
        <w:rPr>
          <w:rFonts w:ascii="Times New Roman" w:eastAsia="Times New Roman" w:hAnsi="Times New Roman" w:cs="Times New Roman"/>
          <w:sz w:val="24"/>
          <w:szCs w:val="24"/>
        </w:rPr>
        <w:t xml:space="preserve"> III); </w:t>
      </w:r>
      <w:r w:rsidRPr="00997814">
        <w:rPr>
          <w:rFonts w:ascii="Times New Roman" w:eastAsia="Times New Roman" w:hAnsi="Times New Roman" w:cs="Times New Roman"/>
          <w:sz w:val="24"/>
          <w:szCs w:val="24"/>
        </w:rPr>
        <w:t>princípio da transparência ou da confiança (arts. 4º,</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caput, e 6º, inc.</w:t>
      </w:r>
      <w:r>
        <w:rPr>
          <w:rFonts w:ascii="Times New Roman" w:eastAsia="Times New Roman" w:hAnsi="Times New Roman" w:cs="Times New Roman"/>
          <w:sz w:val="24"/>
          <w:szCs w:val="24"/>
        </w:rPr>
        <w:t xml:space="preserve"> III); </w:t>
      </w:r>
      <w:r w:rsidRPr="00997814">
        <w:rPr>
          <w:rFonts w:ascii="Times New Roman" w:eastAsia="Times New Roman" w:hAnsi="Times New Roman" w:cs="Times New Roman"/>
          <w:sz w:val="24"/>
          <w:szCs w:val="24"/>
        </w:rPr>
        <w:t>princípio da função social do contrato</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princípio da equivalência negocial (art. 6º, inc.</w:t>
      </w:r>
      <w:r>
        <w:rPr>
          <w:rFonts w:ascii="Times New Roman" w:eastAsia="Times New Roman" w:hAnsi="Times New Roman" w:cs="Times New Roman"/>
          <w:sz w:val="24"/>
          <w:szCs w:val="24"/>
        </w:rPr>
        <w:t xml:space="preserve"> II); e p</w:t>
      </w:r>
      <w:r w:rsidRPr="00997814">
        <w:rPr>
          <w:rFonts w:ascii="Times New Roman" w:eastAsia="Times New Roman" w:hAnsi="Times New Roman" w:cs="Times New Roman"/>
          <w:sz w:val="24"/>
          <w:szCs w:val="24"/>
        </w:rPr>
        <w:t>rincípio da reparação integral dos danos (art. 6º,</w:t>
      </w:r>
      <w:r>
        <w:rPr>
          <w:rFonts w:ascii="Times New Roman" w:eastAsia="Times New Roman" w:hAnsi="Times New Roman" w:cs="Times New Roman"/>
          <w:sz w:val="24"/>
          <w:szCs w:val="24"/>
        </w:rPr>
        <w:t xml:space="preserve"> </w:t>
      </w:r>
      <w:r w:rsidRPr="00997814">
        <w:rPr>
          <w:rFonts w:ascii="Times New Roman" w:eastAsia="Times New Roman" w:hAnsi="Times New Roman" w:cs="Times New Roman"/>
          <w:sz w:val="24"/>
          <w:szCs w:val="24"/>
        </w:rPr>
        <w:t>inc.</w:t>
      </w:r>
      <w:r>
        <w:rPr>
          <w:rFonts w:ascii="Times New Roman" w:eastAsia="Times New Roman" w:hAnsi="Times New Roman" w:cs="Times New Roman"/>
          <w:sz w:val="24"/>
          <w:szCs w:val="24"/>
        </w:rPr>
        <w:t xml:space="preserve"> VI).</w:t>
      </w:r>
    </w:p>
    <w:p w14:paraId="73BB9A2A" w14:textId="77777777" w:rsidR="007B52AB" w:rsidRPr="008D2060" w:rsidRDefault="007B52AB" w:rsidP="007B52A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w:t>
      </w:r>
      <w:r w:rsidRPr="008D2060">
        <w:rPr>
          <w:rFonts w:ascii="Times New Roman" w:hAnsi="Times New Roman" w:cs="Times New Roman"/>
          <w:b/>
          <w:bCs/>
          <w:sz w:val="24"/>
          <w:szCs w:val="24"/>
        </w:rPr>
        <w:t xml:space="preserve"> PROCON</w:t>
      </w:r>
      <w:bookmarkStart w:id="1" w:name="_2s8eyo1" w:colFirst="0" w:colLast="0"/>
      <w:bookmarkEnd w:id="1"/>
    </w:p>
    <w:p w14:paraId="7F162B7A"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A atuação do Procon de acordo com o Código de Defesa do Consumidor é definida a partir do conceito de que este é um órgão do Poder Executivo seja ele estadual ou municipal, </w:t>
      </w:r>
      <w:r>
        <w:rPr>
          <w:rFonts w:ascii="Times New Roman" w:eastAsia="Times New Roman" w:hAnsi="Times New Roman" w:cs="Times New Roman"/>
          <w:sz w:val="24"/>
          <w:szCs w:val="24"/>
        </w:rPr>
        <w:t xml:space="preserve">bem como, do Poder Legislativo e Ministério Público, </w:t>
      </w:r>
      <w:r w:rsidRPr="008D2060">
        <w:rPr>
          <w:rFonts w:ascii="Times New Roman" w:eastAsia="Times New Roman" w:hAnsi="Times New Roman" w:cs="Times New Roman"/>
          <w:sz w:val="24"/>
          <w:szCs w:val="24"/>
        </w:rPr>
        <w:t>que apresenta mecanismos para proteger os direitos privados dos consumidores em que a função principiológica é a de fiscalizar e acompanhar as relações de consumo que ocorre entre consumidor e fornecedor.</w:t>
      </w:r>
    </w:p>
    <w:p w14:paraId="108EDF95" w14:textId="77777777" w:rsidR="007B52AB" w:rsidRPr="008D2060" w:rsidRDefault="007B52AB" w:rsidP="007B52AB">
      <w:pPr>
        <w:spacing w:after="0" w:line="360" w:lineRule="auto"/>
        <w:ind w:firstLine="720"/>
        <w:jc w:val="both"/>
        <w:rPr>
          <w:rFonts w:ascii="Times New Roman" w:eastAsia="Times New Roman" w:hAnsi="Times New Roman" w:cs="Times New Roman"/>
        </w:rPr>
      </w:pPr>
      <w:r w:rsidRPr="008D2060">
        <w:rPr>
          <w:rFonts w:ascii="Times New Roman" w:eastAsia="Times New Roman" w:hAnsi="Times New Roman" w:cs="Times New Roman"/>
          <w:sz w:val="24"/>
          <w:szCs w:val="24"/>
        </w:rPr>
        <w:t>Na esfera administrativa os conflitos têm sua resolução rápida e com ônus reduzido, sua criação possui o propósito de desafogar o Poder Judiciário, assim como acelerar na conclusão das celeumas presentes por meio da conciliação, mediação e arbitragem. A partir da Carta Magna de 1988, os direitos do consumidor passaram a ser consagrados como cláusula pétrea, especificamente previsto no art. 5º, inciso XXXII</w:t>
      </w:r>
      <w:r w:rsidRPr="008D2060">
        <w:rPr>
          <w:rFonts w:ascii="Times New Roman" w:eastAsia="Times New Roman" w:hAnsi="Times New Roman" w:cs="Times New Roman"/>
          <w:sz w:val="24"/>
          <w:szCs w:val="24"/>
          <w:vertAlign w:val="superscript"/>
        </w:rPr>
        <w:footnoteReference w:id="2"/>
      </w:r>
      <w:r w:rsidRPr="008D2060">
        <w:rPr>
          <w:rFonts w:ascii="Times New Roman" w:eastAsia="Times New Roman" w:hAnsi="Times New Roman" w:cs="Times New Roman"/>
          <w:sz w:val="24"/>
          <w:szCs w:val="24"/>
        </w:rPr>
        <w:t>, partindo desse ponto de vista, o doutrinador Leonardo Roscoe Bessa, em seu manual de direito do consumidor (2007, p. 51), traz a seguinte definição do termo Procon:</w:t>
      </w:r>
    </w:p>
    <w:p w14:paraId="54241F22"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p>
    <w:p w14:paraId="08CB4A8D"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 xml:space="preserve">[...] O Procon é a designação simplificada, com algumas pequenas variações, dos órgãos estaduais e municipais de defesa do consumidor. Sua principal atribuição é aplicar, diretamente, penalidades às empresas que violam direitos do consumidor. É fundamental que exista plena harmonia e articulação entre o PROCON do Estado e dos seus municípios, cabe ao PROCON estadual realiza verdadeiro trabalho de coordenação e integração dos PROCONs municipais, de modo a evitar posições contraditórias ou até mesmo duplicidade de ações diante da mesma violação a direito do consumidor. (BESSA, 2006, p. 51). </w:t>
      </w:r>
    </w:p>
    <w:p w14:paraId="79F7A59D" w14:textId="77777777" w:rsidR="007B52AB" w:rsidRPr="008D2060" w:rsidRDefault="007B52AB" w:rsidP="007B52AB">
      <w:pPr>
        <w:spacing w:after="0" w:line="240" w:lineRule="auto"/>
        <w:ind w:left="2267"/>
        <w:jc w:val="both"/>
        <w:rPr>
          <w:rFonts w:ascii="Times New Roman" w:eastAsia="Times New Roman" w:hAnsi="Times New Roman" w:cs="Times New Roman"/>
          <w:sz w:val="24"/>
          <w:szCs w:val="24"/>
        </w:rPr>
      </w:pPr>
    </w:p>
    <w:p w14:paraId="2C99603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procedimento administrativo presente e aplicado nas resoluções de conflitos de natureza consumerista busca tentar solucionar os conflitos, uma vez que, a tutela jurisdicional tem cedido lugar, a conciliação, a mediação, a negociação e a arbitragem extrajudicial, consideradas alternativas menos formais, mais céleres, menos onerosas.</w:t>
      </w:r>
    </w:p>
    <w:p w14:paraId="130BD78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As formas alternativas para resolução de conflitos ocorrem de maneira extrajudicial e judicial, ou seja, depende do tipo da demanda. Os sistemas alternativos adequados para resolução de conflitos são considerados como formas consensuais autocompositivas, a conciliação, a mediação e a negociação. Já a arbitragem é considerada como forma adversarial, ou seja, heterocompositiva nos termos do Manual de Mediação Judicial, desenvolvido pelo Conselho Nacional de Justiça (CNJ).</w:t>
      </w:r>
    </w:p>
    <w:p w14:paraId="4856F69B"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Os Procons são órgãos municipais e estaduais criados na forma da lei especificamente para o fim de defesa do consumidor, Fernandes (1997, p. 14), enumera como atribuições do Procon:</w:t>
      </w:r>
    </w:p>
    <w:p w14:paraId="4B3F7F7C"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5E0A9674"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lastRenderedPageBreak/>
        <w:t>a) Receber, analisar, avaliar e apurar consultas e denúncias apresentadas por entidades representativas ou pessoas jurídicas de direito público ou privado, ou por consumidores individuais; b) Prestar aos consumidores orientação permanente sobre seus direitos e garantias; c) Dar atendimento aos consumidores, processando, regularmente, as reclamações fundamentadas; d) Fiscalizar e apreender produtos; e) Representar ao Ministério Público competente para fins de adoção de medidas processuais, as reclamações que violarem os interesses difusos, coletivos e individuais homogêneos. (FERNANDES, 1997)</w:t>
      </w:r>
    </w:p>
    <w:p w14:paraId="573ADB3F" w14:textId="77777777" w:rsidR="007B52AB" w:rsidRPr="008D2060" w:rsidRDefault="007B52AB" w:rsidP="007B52AB">
      <w:pPr>
        <w:spacing w:after="0" w:line="240" w:lineRule="auto"/>
        <w:jc w:val="both"/>
        <w:rPr>
          <w:rFonts w:ascii="Times New Roman" w:eastAsia="Times New Roman" w:hAnsi="Times New Roman" w:cs="Times New Roman"/>
          <w:sz w:val="20"/>
          <w:szCs w:val="20"/>
        </w:rPr>
      </w:pPr>
    </w:p>
    <w:p w14:paraId="07F9EA70"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É imperioso ressaltar que o artigo 5º, do Decreto Lei nº 2.181 de 20 de março de 1997</w:t>
      </w:r>
      <w:r w:rsidRPr="008D2060">
        <w:rPr>
          <w:rFonts w:ascii="Times New Roman" w:eastAsia="Times New Roman" w:hAnsi="Times New Roman" w:cs="Times New Roman"/>
          <w:sz w:val="24"/>
          <w:szCs w:val="24"/>
          <w:vertAlign w:val="superscript"/>
        </w:rPr>
        <w:footnoteReference w:id="3"/>
      </w:r>
      <w:r w:rsidRPr="008D2060">
        <w:rPr>
          <w:rFonts w:ascii="Times New Roman" w:eastAsia="Times New Roman" w:hAnsi="Times New Roman" w:cs="Times New Roman"/>
          <w:sz w:val="24"/>
          <w:szCs w:val="24"/>
        </w:rPr>
        <w:t>, define que cabe ao Procon a apuração e punição das infrações a toda legislação das relações de consumo. A mencionada apuração ocorre por processo administrativo que poderá ser iniciado mediante reclamação do consumidor entre outras formas, de acordo com os artigos 33 e 34 do decreto lei citado em linhas anteriores.</w:t>
      </w:r>
    </w:p>
    <w:p w14:paraId="19A38968"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Em concordância com o exposto, Filomeno (1991, p. 340), evidencia que “os Procons na defesa dos interesses individuais do consumidor, são a grande caixa de ressonância desses mesmos interesses".</w:t>
      </w:r>
    </w:p>
    <w:p w14:paraId="31DB0F88"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Procon, foi estruturado para atender (na maior parte) apenas os consumidores, dando ênfase à parte hipossuficiente em maior destaque das relações de consumo, uma vez que é uma entidade que está dividida por setores, como fiscalização, jurídico, fiscalização e conciliação. Deste modo, quando trabalhados em conjunto de forma harmoniosa, a divisão da é extrema importância por permitir a resolução das ocorrências destacadas pelos consumidores.</w:t>
      </w:r>
    </w:p>
    <w:p w14:paraId="3BEFA973"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Assim, Carlos Antônio Costa Filho em seu trabalho “O Procon, sua competência, estrutura e regulamentação: Relação com a sociedade em modo geral” (2018), diz que há uma estrutura que “se dá com base no Código de Defesa do Consumidor, bem como, no Decreto de número 2.181/1997 que dispõe sobre a organização do Sistema Nacional de Defesa do Consumidor – SNDC e estabelece as normas gerais de aplicação das sanções administrativas previstas na Legislação pertinente”</w:t>
      </w:r>
      <w:r>
        <w:rPr>
          <w:rFonts w:ascii="Times New Roman" w:eastAsia="Times New Roman" w:hAnsi="Times New Roman" w:cs="Times New Roman"/>
          <w:sz w:val="24"/>
          <w:szCs w:val="24"/>
        </w:rPr>
        <w:t xml:space="preserve"> </w:t>
      </w:r>
      <w:r w:rsidRPr="008D2060">
        <w:rPr>
          <w:rFonts w:ascii="Times New Roman" w:eastAsia="Times New Roman" w:hAnsi="Times New Roman" w:cs="Times New Roman"/>
          <w:sz w:val="24"/>
          <w:szCs w:val="24"/>
        </w:rPr>
        <w:t xml:space="preserve">que permitiu para os consumidores melhores estruturas o bom atendimento e combatendo as injustiças contra os consumidores. </w:t>
      </w:r>
    </w:p>
    <w:p w14:paraId="744480D5"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 xml:space="preserve">Corroborando com o dito anteriormente, José Geraldo Brito Filomeno no livro Tutela administrativa do consumidor (2015), acrescenta que: </w:t>
      </w:r>
    </w:p>
    <w:p w14:paraId="030F6657"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p>
    <w:p w14:paraId="2549F164" w14:textId="2C04B37B" w:rsidR="007B52AB" w:rsidRPr="008D2060" w:rsidRDefault="007B52AB" w:rsidP="005A40A6">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 xml:space="preserve">A atuação desses órgãos nos municípios consegue reduzir as injustiças praticadas por determinados fornecedores que tem sua atuação restrita a certas localidades, os quais se não fosse por eles, não seriam reprimidos. Isso bastaria para justificar sua existência no plano municipal. Sua presença em espaços geográficos menores é muito mais eficiente na fiscalização, porém, suas atribuições são amplas e vão muito além do que deles se conhece principalmente pelas mídias jornalísticas. (FILOMENO, 2015, p. 54) </w:t>
      </w:r>
    </w:p>
    <w:p w14:paraId="20BE5035"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lastRenderedPageBreak/>
        <w:tab/>
        <w:t>Deste modo, fica claro que para uma Política Nacional de Proteção e Defesa do consumidor, com plena funcionalidade de planos, ações e programas que visualizem proporcionar a defesa dos consumidores, é fundamental a construção de órgãos para a defesa do consumidor nos municípios, já que, com essas participações sociais há maior representatividade e cobertura contra as desigualdades regionais e sociais, pois haverá o devido cuidado com as diretrizes em sua eficiência no território nacional e regional (FILOMENO, 2015).</w:t>
      </w:r>
    </w:p>
    <w:p w14:paraId="4017C181"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 xml:space="preserve">Seguidamente, a partir do artigo 34 do Decreto 2.181 de 1997, vale ressaltar que a forma em que o consumidor pode demonstrar as suas </w:t>
      </w:r>
      <w:r>
        <w:rPr>
          <w:rFonts w:ascii="Times New Roman" w:eastAsia="Times New Roman" w:hAnsi="Times New Roman" w:cs="Times New Roman"/>
          <w:sz w:val="24"/>
          <w:szCs w:val="24"/>
        </w:rPr>
        <w:t>reclamações</w:t>
      </w:r>
      <w:r w:rsidRPr="008D2060">
        <w:rPr>
          <w:rFonts w:ascii="Times New Roman" w:eastAsia="Times New Roman" w:hAnsi="Times New Roman" w:cs="Times New Roman"/>
          <w:sz w:val="24"/>
          <w:szCs w:val="24"/>
        </w:rPr>
        <w:t xml:space="preserve"> aos Órgãos oficiais de proteção e defesa do consumidor, são por meio de carta, reclamação pessoalmente, telex ou qualquer meio comunicativo que facilite para a realização dos atendimentos, envolvendo várias possibilidades tecnológicas, que não vão contra a lei vigente sobre a maneira que a reclamação será feita. </w:t>
      </w:r>
    </w:p>
    <w:p w14:paraId="6A67558E"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p>
    <w:p w14:paraId="194A0919"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Os PROCONS são órgãos oficiais, podendo ser estaduais, distritais e municipais de defesa do consumidor, criados, na forma da lei, necessariamente para este fim, com competências no âmbito de sua jurisdição, para exercerem as atividades contidas no CDC e no Decreto nº 2.181/97, destinados à defesa e proteção dos direitos e interesses dos consumidores. (COSTA FILHO, 2018, p. 19)</w:t>
      </w:r>
    </w:p>
    <w:p w14:paraId="484BB5C2" w14:textId="77777777" w:rsidR="007B52AB" w:rsidRPr="008D2060" w:rsidRDefault="007B52AB" w:rsidP="007B52AB">
      <w:pPr>
        <w:spacing w:after="0" w:line="360" w:lineRule="auto"/>
        <w:ind w:left="2267"/>
        <w:jc w:val="both"/>
        <w:rPr>
          <w:rFonts w:ascii="Times New Roman" w:eastAsia="Times New Roman" w:hAnsi="Times New Roman" w:cs="Times New Roman"/>
          <w:sz w:val="20"/>
          <w:szCs w:val="20"/>
        </w:rPr>
      </w:pPr>
    </w:p>
    <w:p w14:paraId="1B88BDBA"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 xml:space="preserve">Dessarte, os Procons têm por finalidade fiscalizar e acompanhar as demandas de consumo, ocorridas entre fornecedores e consumidores, empregando as devidas sanções administrativas condizentes, orientar os consumidores dos seus direitos, bem como organizar e colocar em prática todas as políticas da defesa do consumidor. </w:t>
      </w:r>
    </w:p>
    <w:p w14:paraId="67E351C6"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ab/>
        <w:t xml:space="preserve">E como bem diz Ruy Rosado Aguiar Jr no artigo </w:t>
      </w:r>
      <w:r>
        <w:rPr>
          <w:rFonts w:ascii="Times New Roman" w:eastAsia="Times New Roman" w:hAnsi="Times New Roman" w:cs="Times New Roman"/>
          <w:sz w:val="24"/>
          <w:szCs w:val="24"/>
        </w:rPr>
        <w:t>“</w:t>
      </w:r>
      <w:r w:rsidRPr="008D2060">
        <w:rPr>
          <w:rFonts w:ascii="Times New Roman" w:eastAsia="Times New Roman" w:hAnsi="Times New Roman" w:cs="Times New Roman"/>
          <w:sz w:val="24"/>
          <w:szCs w:val="24"/>
        </w:rPr>
        <w:t>A boa-fé na relação de consumo</w:t>
      </w:r>
      <w:r>
        <w:rPr>
          <w:rFonts w:ascii="Times New Roman" w:eastAsia="Times New Roman" w:hAnsi="Times New Roman" w:cs="Times New Roman"/>
          <w:sz w:val="24"/>
          <w:szCs w:val="24"/>
        </w:rPr>
        <w:t>”</w:t>
      </w:r>
      <w:r w:rsidRPr="008D2060">
        <w:rPr>
          <w:rFonts w:ascii="Times New Roman" w:eastAsia="Times New Roman" w:hAnsi="Times New Roman" w:cs="Times New Roman"/>
          <w:sz w:val="24"/>
          <w:szCs w:val="24"/>
        </w:rPr>
        <w:t xml:space="preserve"> (1995), publicado na Revista de Direito do Consumidor, ter a proteção para com os consumidores é de extrema relevância, já que as pessoas do século XXI passam/vivem em um molde de associativismo, ou seja, em uma sociedade de consumo determinada por estratégias de marketing e de domínios de crédito, que só tendem a crescer com o grande número de serviços e produtos. Vale acrescentar ainda, o que aduz Carlos Antonio Costa Filho (2018) sobre a relação existente entre mundo/sociedade de consumo, que:</w:t>
      </w:r>
    </w:p>
    <w:p w14:paraId="16C50488"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p>
    <w:p w14:paraId="1F4B8297" w14:textId="77777777" w:rsidR="007B52AB" w:rsidRPr="008D2060" w:rsidRDefault="007B52AB" w:rsidP="007B52AB">
      <w:pPr>
        <w:spacing w:after="0" w:line="240" w:lineRule="auto"/>
        <w:ind w:left="2267"/>
        <w:jc w:val="both"/>
        <w:rPr>
          <w:rFonts w:ascii="Times New Roman" w:eastAsia="Times New Roman" w:hAnsi="Times New Roman" w:cs="Times New Roman"/>
          <w:sz w:val="20"/>
          <w:szCs w:val="20"/>
        </w:rPr>
      </w:pPr>
      <w:r w:rsidRPr="008D2060">
        <w:rPr>
          <w:rFonts w:ascii="Times New Roman" w:eastAsia="Times New Roman" w:hAnsi="Times New Roman" w:cs="Times New Roman"/>
          <w:sz w:val="20"/>
          <w:szCs w:val="20"/>
        </w:rPr>
        <w:t>Não pode ser afastada da realidade atual, há uma tendência gigantesca de aumentar a cada dia situações que fazem com que pessoas, mesmo não querendo, se tornem consumidoras involuntariamente, apenas por achar uma situação normal. É notório que neste contexto o consumidor por vezes, se vê em posição de vulnerabilidade. Isso porque o fornecedor assumiu uma posição de força, ditando regras em relação ao consumidor. Diante desse contexto, o direito não pode ficar alheio a tal fenômeno, haja vista que o mercado, por si só, não apresentou mecanismos eficientes para superar ou mitigar a vulnerabilidade do consumidor. (COSTA FILHO, 2018, p. 22)</w:t>
      </w:r>
    </w:p>
    <w:p w14:paraId="2EDDA2A3" w14:textId="77777777" w:rsidR="007B52AB" w:rsidRPr="008D2060" w:rsidRDefault="007B52AB" w:rsidP="007B52AB">
      <w:pPr>
        <w:spacing w:after="0" w:line="360" w:lineRule="auto"/>
        <w:ind w:left="2267"/>
        <w:jc w:val="both"/>
        <w:rPr>
          <w:rFonts w:ascii="Times New Roman" w:eastAsia="Times New Roman" w:hAnsi="Times New Roman" w:cs="Times New Roman"/>
          <w:sz w:val="20"/>
          <w:szCs w:val="20"/>
        </w:rPr>
      </w:pPr>
    </w:p>
    <w:p w14:paraId="07B52182"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lastRenderedPageBreak/>
        <w:tab/>
        <w:t>Neste viés, é justificável a vulnerabilidade do consumidor em relação ao consumo, pois, não há uma boa educação quanto aos direitos e deveres para consumo, comparando</w:t>
      </w:r>
      <w:r>
        <w:rPr>
          <w:rFonts w:ascii="Times New Roman" w:eastAsia="Times New Roman" w:hAnsi="Times New Roman" w:cs="Times New Roman"/>
          <w:sz w:val="24"/>
          <w:szCs w:val="24"/>
        </w:rPr>
        <w:t>-o</w:t>
      </w:r>
      <w:r w:rsidRPr="008D2060">
        <w:rPr>
          <w:rFonts w:ascii="Times New Roman" w:eastAsia="Times New Roman" w:hAnsi="Times New Roman" w:cs="Times New Roman"/>
          <w:sz w:val="24"/>
          <w:szCs w:val="24"/>
        </w:rPr>
        <w:t xml:space="preserve"> de forma igualitária com os fornecedores. Deste modo, as pessoas consumistas buscam satisfazer seus desejos e vontades através do consumo, sendo inelutável quando tem a necessidade de ir a um supermercado, e acaba se submetendo a conjunturas impostas pelos fornecedores e suas estratégias de marketing.</w:t>
      </w:r>
    </w:p>
    <w:p w14:paraId="3130096D" w14:textId="77777777" w:rsidR="00E53BD5" w:rsidRDefault="007B52AB" w:rsidP="00D77860">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Com a modernização dos procedimentos e processos do Procon, ainda há a necessidade de mostrar a importância dessa evolução de </w:t>
      </w:r>
      <w:r w:rsidR="00D77860">
        <w:rPr>
          <w:rFonts w:ascii="Times New Roman" w:eastAsia="Times New Roman" w:hAnsi="Times New Roman" w:cs="Times New Roman"/>
          <w:sz w:val="24"/>
          <w:szCs w:val="24"/>
        </w:rPr>
        <w:t>ó</w:t>
      </w:r>
      <w:r w:rsidRPr="008D2060">
        <w:rPr>
          <w:rFonts w:ascii="Times New Roman" w:eastAsia="Times New Roman" w:hAnsi="Times New Roman" w:cs="Times New Roman"/>
          <w:sz w:val="24"/>
          <w:szCs w:val="24"/>
        </w:rPr>
        <w:t>rgãos da administração, pois tudo requer estratégias de todos os lados</w:t>
      </w:r>
      <w:r w:rsidR="00D77860">
        <w:rPr>
          <w:rFonts w:ascii="Times New Roman" w:eastAsia="Times New Roman" w:hAnsi="Times New Roman" w:cs="Times New Roman"/>
          <w:sz w:val="24"/>
          <w:szCs w:val="24"/>
        </w:rPr>
        <w:t>,</w:t>
      </w:r>
      <w:r w:rsidRPr="008D2060">
        <w:rPr>
          <w:rFonts w:ascii="Times New Roman" w:eastAsia="Times New Roman" w:hAnsi="Times New Roman" w:cs="Times New Roman"/>
          <w:sz w:val="24"/>
          <w:szCs w:val="24"/>
        </w:rPr>
        <w:t xml:space="preserve"> públicos </w:t>
      </w:r>
      <w:r w:rsidR="003233E6">
        <w:rPr>
          <w:rFonts w:ascii="Times New Roman" w:eastAsia="Times New Roman" w:hAnsi="Times New Roman" w:cs="Times New Roman"/>
          <w:sz w:val="24"/>
          <w:szCs w:val="24"/>
        </w:rPr>
        <w:t>ou</w:t>
      </w:r>
      <w:r w:rsidRPr="008D2060">
        <w:rPr>
          <w:rFonts w:ascii="Times New Roman" w:eastAsia="Times New Roman" w:hAnsi="Times New Roman" w:cs="Times New Roman"/>
          <w:sz w:val="24"/>
          <w:szCs w:val="24"/>
        </w:rPr>
        <w:t xml:space="preserve"> privados</w:t>
      </w:r>
      <w:r w:rsidR="00D77860">
        <w:rPr>
          <w:rFonts w:ascii="Times New Roman" w:eastAsia="Times New Roman" w:hAnsi="Times New Roman" w:cs="Times New Roman"/>
          <w:sz w:val="24"/>
          <w:szCs w:val="24"/>
        </w:rPr>
        <w:t>,</w:t>
      </w:r>
      <w:r w:rsidRPr="008D2060">
        <w:rPr>
          <w:rFonts w:ascii="Times New Roman" w:eastAsia="Times New Roman" w:hAnsi="Times New Roman" w:cs="Times New Roman"/>
          <w:sz w:val="24"/>
          <w:szCs w:val="24"/>
        </w:rPr>
        <w:t xml:space="preserve"> para a plena colaboração das resoluções sobre as demandas solicitadas</w:t>
      </w:r>
      <w:r w:rsidR="00E53BD5">
        <w:rPr>
          <w:rFonts w:ascii="Times New Roman" w:eastAsia="Times New Roman" w:hAnsi="Times New Roman" w:cs="Times New Roman"/>
          <w:sz w:val="24"/>
          <w:szCs w:val="24"/>
        </w:rPr>
        <w:t xml:space="preserve">. </w:t>
      </w:r>
    </w:p>
    <w:p w14:paraId="218B5236" w14:textId="53001972" w:rsidR="007B52AB" w:rsidRPr="008D2060" w:rsidRDefault="00E53BD5" w:rsidP="00D778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 salientar que </w:t>
      </w:r>
      <w:r w:rsidR="007B52AB" w:rsidRPr="008D2060">
        <w:rPr>
          <w:rFonts w:ascii="Times New Roman" w:eastAsia="Times New Roman" w:hAnsi="Times New Roman" w:cs="Times New Roman"/>
          <w:sz w:val="24"/>
          <w:szCs w:val="24"/>
        </w:rPr>
        <w:t xml:space="preserve">os Procons estão ligados ao Conselho Nacional de Justiça - CNJ, ao Ministério da Justiça e a outros órgãos que colaboram para essa modernização dos sistemas para proteção dos consumidores, levando em consideração que o Procon é um órgão </w:t>
      </w:r>
      <w:r>
        <w:rPr>
          <w:rFonts w:ascii="Times New Roman" w:eastAsia="Times New Roman" w:hAnsi="Times New Roman" w:cs="Times New Roman"/>
          <w:sz w:val="24"/>
          <w:szCs w:val="24"/>
        </w:rPr>
        <w:t>direcionado</w:t>
      </w:r>
      <w:r w:rsidR="007B52AB" w:rsidRPr="008D2060">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c</w:t>
      </w:r>
      <w:r w:rsidR="007B52AB" w:rsidRPr="008D2060">
        <w:rPr>
          <w:rFonts w:ascii="Times New Roman" w:eastAsia="Times New Roman" w:hAnsi="Times New Roman" w:cs="Times New Roman"/>
          <w:sz w:val="24"/>
          <w:szCs w:val="24"/>
        </w:rPr>
        <w:t>onciliações, com a orientação aos consumidores, tudo conforme o Código de Defesa do Consumidor estabelecido pela Lei nº 8.078 de 11 de setembro de 1990.</w:t>
      </w:r>
    </w:p>
    <w:p w14:paraId="78DDB216"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p>
    <w:p w14:paraId="6C05F957"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D2060">
        <w:rPr>
          <w:rFonts w:ascii="Times New Roman" w:eastAsia="Times New Roman" w:hAnsi="Times New Roman" w:cs="Times New Roman"/>
          <w:sz w:val="24"/>
          <w:szCs w:val="24"/>
        </w:rPr>
        <w:t>.1 PROCON – CG</w:t>
      </w:r>
    </w:p>
    <w:p w14:paraId="3C3B687B"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Em linhas gerais, o Procon-CG é um órgão da Procuradoria Geral da Prefeitura de Campina Grande-PB, criado no ano de 2001, por meio da Lei Complementar n.º 007, de 25 de janeiro de 2001. A mencionada sigla é utilizada para designar os órgãos públicos municipais e/ou estaduais de defesa do consumidor, ou seja, segue o que determina o Código de Proteção e defesa do Consumidor (CDC), Lei nº 8.078, de 11 de setembro de 1990 e o Decreto nº 2.181, 20 de março de 1997, que são as duas legislações primordiais que normatizam o direito do consumidor do Brasil. </w:t>
      </w:r>
    </w:p>
    <w:p w14:paraId="4E24037C"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Em concordância com pesquisas realizadas, em Campina Grande o Procon tem por finalidade orientar e educar consumidores e fornecedores, assim como, receber, analisar, encaminhar as reclamações denúncias e consultas dos consumidores, além de fiscalizar toda e qualquer relação de consumo empregando quando necessário sanções com o objetivo de garantir relações comerciais de acordo com a legislação vigente. Assim os Procons têm diversas finalidades, entre elas: orientar, atender, conciliar, fiscalizar, elaborar estudos e pesquisas, além de aplicar penalidades administrativas por meio de repressão.</w:t>
      </w:r>
    </w:p>
    <w:p w14:paraId="56A68CDA" w14:textId="77777777" w:rsidR="007B52AB" w:rsidRPr="008D2060" w:rsidRDefault="007B52AB" w:rsidP="007B52AB">
      <w:pPr>
        <w:spacing w:after="0" w:line="360" w:lineRule="auto"/>
        <w:ind w:firstLine="720"/>
        <w:jc w:val="both"/>
        <w:rPr>
          <w:rFonts w:ascii="Times New Roman" w:hAnsi="Times New Roman" w:cs="Times New Roman"/>
          <w:sz w:val="24"/>
          <w:szCs w:val="24"/>
        </w:rPr>
      </w:pPr>
      <w:r w:rsidRPr="008D2060">
        <w:rPr>
          <w:rFonts w:ascii="Times New Roman" w:eastAsia="Times New Roman" w:hAnsi="Times New Roman" w:cs="Times New Roman"/>
          <w:sz w:val="24"/>
          <w:szCs w:val="24"/>
        </w:rPr>
        <w:t xml:space="preserve">Além da Lei Complementar nº 007/01, a qual cria o Procon de Campina Grande, há também o Decreto nº 2.939/01, o qual determina a competência do referido órgão expondo as suas atribuições para atuação na defesa do consumidor, além de </w:t>
      </w:r>
      <w:r w:rsidRPr="008D2060">
        <w:rPr>
          <w:rFonts w:ascii="Times New Roman" w:hAnsi="Times New Roman" w:cs="Times New Roman"/>
          <w:sz w:val="24"/>
          <w:szCs w:val="24"/>
        </w:rPr>
        <w:t xml:space="preserve">dispor sobre sua estrutura </w:t>
      </w:r>
      <w:r w:rsidRPr="008D2060">
        <w:rPr>
          <w:rFonts w:ascii="Times New Roman" w:hAnsi="Times New Roman" w:cs="Times New Roman"/>
          <w:sz w:val="24"/>
          <w:szCs w:val="24"/>
        </w:rPr>
        <w:lastRenderedPageBreak/>
        <w:t>organizacional, atividade fiscalizatória e procedimentos administrativos no âmbito do sistema municipal de defesa do consumidor do município.</w:t>
      </w:r>
    </w:p>
    <w:p w14:paraId="4E767B1C" w14:textId="77777777" w:rsidR="007B52AB" w:rsidRPr="008D2060" w:rsidRDefault="007B52AB" w:rsidP="007B52AB">
      <w:pPr>
        <w:spacing w:after="0" w:line="360" w:lineRule="auto"/>
        <w:ind w:firstLine="720"/>
        <w:jc w:val="both"/>
        <w:rPr>
          <w:rFonts w:ascii="Times New Roman" w:hAnsi="Times New Roman" w:cs="Times New Roman"/>
          <w:sz w:val="24"/>
          <w:szCs w:val="24"/>
        </w:rPr>
      </w:pPr>
      <w:r w:rsidRPr="008D2060">
        <w:rPr>
          <w:rFonts w:ascii="Times New Roman" w:hAnsi="Times New Roman" w:cs="Times New Roman"/>
          <w:sz w:val="24"/>
          <w:szCs w:val="24"/>
        </w:rPr>
        <w:t xml:space="preserve">Conforme o art. 3° do Decreto </w:t>
      </w:r>
      <w:r w:rsidRPr="008D2060">
        <w:rPr>
          <w:rFonts w:ascii="Times New Roman" w:eastAsia="Times New Roman" w:hAnsi="Times New Roman" w:cs="Times New Roman"/>
          <w:sz w:val="24"/>
          <w:szCs w:val="24"/>
        </w:rPr>
        <w:t xml:space="preserve">nº 2.939/01, o </w:t>
      </w:r>
      <w:r w:rsidRPr="008D2060">
        <w:rPr>
          <w:rFonts w:ascii="Times New Roman" w:hAnsi="Times New Roman" w:cs="Times New Roman"/>
          <w:sz w:val="24"/>
          <w:szCs w:val="24"/>
        </w:rPr>
        <w:t>Sistema Municipal de Defesa do Consumidor possui a seguinte estrutura organizacional: I Conselho Municipal de Defesa do Consumidor (CMDC); II - Coordenadoria Executiva de Defesa do Consumidor (PROCON); III - Serviço de Atendimento ao Consumidor (SAC); IV - Comissão Permanente de Normatização (CPN). Ainda de acordo com o referido decreto, em seu art. 2°, são objetivos do Sistema Municipal de Defesa do Consumidor:</w:t>
      </w:r>
    </w:p>
    <w:p w14:paraId="325DBAF0" w14:textId="77777777" w:rsidR="007B52AB" w:rsidRPr="008D2060" w:rsidRDefault="007B52AB" w:rsidP="007B52AB">
      <w:pPr>
        <w:spacing w:after="0" w:line="360" w:lineRule="auto"/>
        <w:ind w:firstLine="720"/>
        <w:jc w:val="both"/>
        <w:rPr>
          <w:rFonts w:ascii="Times New Roman" w:hAnsi="Times New Roman" w:cs="Times New Roman"/>
          <w:sz w:val="24"/>
          <w:szCs w:val="24"/>
        </w:rPr>
      </w:pPr>
    </w:p>
    <w:p w14:paraId="50D953E4"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I - planejar, elaborar, prover, coordenar e executar a Política Municipal de Defesa do Consumidor; </w:t>
      </w:r>
    </w:p>
    <w:p w14:paraId="3C742F57"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II - receber, analisar, avaliar, encaminhar consultas, denúncias, sugestões apresentadas pelos consumidores, pessoas físicas ou jurídicas, de direito público ou privado, ou por entidades representativas. </w:t>
      </w:r>
    </w:p>
    <w:p w14:paraId="5048EA75"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III - fiscalizar a qualidade dos bens e serviço ofertados no mercado de consumo;</w:t>
      </w:r>
    </w:p>
    <w:p w14:paraId="185759C8"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IV - ajuizar as ações judiciais competentes para defesa de interesses difusos, coletivos ou individuais homogêneos dos consumidores (art. 81, parágrafo único, da Lei 8.078, de 11 de setembro de 1990);</w:t>
      </w:r>
    </w:p>
    <w:p w14:paraId="6A1C07E0"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V - divulgar, pública, anual e fundamentadamente, as reclamações contra os fornecedores de produtos ou serviços, indicando se a reclamação foi atendida ou não; </w:t>
      </w:r>
    </w:p>
    <w:p w14:paraId="5066FB62"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VI - fiscalizar a publicidade dos produtos e serviços, com o fim de coibir a propaganda enganosa ou abusiva. </w:t>
      </w:r>
    </w:p>
    <w:p w14:paraId="19C6C4BB"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VII - incentivar à criação de associações de defesa do consumidor, bem como celebrar Convenções Coletivas de Consumo; </w:t>
      </w:r>
    </w:p>
    <w:p w14:paraId="79760383"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VIII - informar ao consumidor a existência de reclamações contra empresas fornecedoras de produtos ou serviços, bem como expedir certidão negativa; </w:t>
      </w:r>
    </w:p>
    <w:p w14:paraId="3F71A0AA"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IX - colocar à disposição dos consumidores mecanismos que possibilitem informar os menores preços dos produtos básicos; </w:t>
      </w:r>
    </w:p>
    <w:p w14:paraId="052D7F24"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X - expedir notificação aos fornecedores para prestarem informações sobre reclamações apresentadas pelos consumidores; </w:t>
      </w:r>
    </w:p>
    <w:p w14:paraId="3D733257"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XI - fiscalizar e aplicar a sanções administrativas previstas no Código de Defesa do Consumidor e no Decreto Lei 2.181/97; </w:t>
      </w:r>
    </w:p>
    <w:p w14:paraId="075EF82B" w14:textId="77777777" w:rsidR="007B52AB" w:rsidRPr="008D2060" w:rsidRDefault="007B52AB" w:rsidP="007B52AB">
      <w:pPr>
        <w:spacing w:after="0" w:line="240" w:lineRule="auto"/>
        <w:ind w:left="2268"/>
        <w:jc w:val="both"/>
        <w:rPr>
          <w:rFonts w:ascii="Times New Roman" w:hAnsi="Times New Roman" w:cs="Times New Roman"/>
          <w:sz w:val="20"/>
          <w:szCs w:val="20"/>
        </w:rPr>
      </w:pPr>
      <w:r w:rsidRPr="008D2060">
        <w:rPr>
          <w:rFonts w:ascii="Times New Roman" w:hAnsi="Times New Roman" w:cs="Times New Roman"/>
          <w:sz w:val="20"/>
          <w:szCs w:val="20"/>
        </w:rPr>
        <w:t xml:space="preserve">XII - solicitar o concurso de entidades de notória especialidade técnica para consecução de seus objetivos; </w:t>
      </w:r>
    </w:p>
    <w:p w14:paraId="616344D0" w14:textId="77777777" w:rsidR="007B52AB" w:rsidRPr="008D2060" w:rsidRDefault="007B52AB" w:rsidP="007B52AB">
      <w:pPr>
        <w:spacing w:after="0" w:line="240" w:lineRule="auto"/>
        <w:ind w:left="2268"/>
        <w:jc w:val="both"/>
        <w:rPr>
          <w:rFonts w:ascii="Times New Roman" w:hAnsi="Times New Roman" w:cs="Times New Roman"/>
        </w:rPr>
      </w:pPr>
      <w:r w:rsidRPr="008D2060">
        <w:rPr>
          <w:rFonts w:ascii="Times New Roman" w:hAnsi="Times New Roman" w:cs="Times New Roman"/>
          <w:sz w:val="20"/>
          <w:szCs w:val="20"/>
        </w:rPr>
        <w:t xml:space="preserve">XIII - executar outras atividades que estejam ligadas à defesa do consumidor. (DECRETO, </w:t>
      </w:r>
      <w:r w:rsidRPr="008D2060">
        <w:rPr>
          <w:rFonts w:ascii="Times New Roman" w:eastAsia="Times New Roman" w:hAnsi="Times New Roman" w:cs="Times New Roman"/>
          <w:sz w:val="24"/>
          <w:szCs w:val="24"/>
        </w:rPr>
        <w:t>nº 2.939/01)</w:t>
      </w:r>
    </w:p>
    <w:p w14:paraId="3853CC6F"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p>
    <w:p w14:paraId="01D6953F" w14:textId="77777777" w:rsidR="007B52AB" w:rsidRPr="008D2060"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O Procon de Campina Grande, assim como os demais, possui jurisdição própria e contém como algumas de suas prerrogativas, primeiramente a viabilização de ações em defesa dos consumidores, afim de cumprir as normas contidas no Código de Defesa do Consumidor, bem como, da Lei nº 8.884/94, a qual dispõe acerca das sentenças de infrações que contrariam o direito do consumidor, e demais normas legais relativas. Visa também elaborar atividades e programas associados à defesa do consumidor, além de priorizar o apoio aos consumidores de baixa renda, e por fim, participar do planejamento da política econômica de consumo municipal junto ao Poder Executivo Municipal.</w:t>
      </w:r>
    </w:p>
    <w:p w14:paraId="202839FA"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lastRenderedPageBreak/>
        <w:t>Quanto a sua estrutura administrativa o Procon da cidade de Campina Grande é composta da seguinte forma, conforme exposto na figura 1:</w:t>
      </w:r>
    </w:p>
    <w:p w14:paraId="4244E61E" w14:textId="77777777" w:rsidR="007B52AB" w:rsidRPr="008C1696" w:rsidRDefault="007B52AB" w:rsidP="007B52AB">
      <w:pPr>
        <w:spacing w:after="0" w:line="360" w:lineRule="auto"/>
        <w:jc w:val="both"/>
        <w:rPr>
          <w:rFonts w:ascii="Times New Roman" w:eastAsia="Times New Roman" w:hAnsi="Times New Roman" w:cs="Times New Roman"/>
          <w:sz w:val="24"/>
          <w:szCs w:val="24"/>
        </w:rPr>
      </w:pPr>
    </w:p>
    <w:p w14:paraId="683CE383" w14:textId="77777777" w:rsidR="007B52AB" w:rsidRPr="008D2060" w:rsidRDefault="007B52AB" w:rsidP="007B52AB">
      <w:pPr>
        <w:spacing w:after="0" w:line="240" w:lineRule="auto"/>
        <w:ind w:firstLine="720"/>
        <w:jc w:val="center"/>
        <w:rPr>
          <w:rFonts w:ascii="Times New Roman" w:hAnsi="Times New Roman" w:cs="Times New Roman"/>
          <w:noProof/>
        </w:rPr>
      </w:pPr>
      <w:r w:rsidRPr="008D2060">
        <w:rPr>
          <w:rFonts w:ascii="Times New Roman" w:hAnsi="Times New Roman" w:cs="Times New Roman"/>
          <w:b/>
          <w:bCs/>
          <w:noProof/>
        </w:rPr>
        <w:t xml:space="preserve">Figura 1: </w:t>
      </w:r>
      <w:r w:rsidRPr="008D2060">
        <w:rPr>
          <w:rFonts w:ascii="Times New Roman" w:hAnsi="Times New Roman" w:cs="Times New Roman"/>
          <w:noProof/>
        </w:rPr>
        <w:t xml:space="preserve">Estrutura Organizacional – </w:t>
      </w:r>
      <w:r w:rsidRPr="008D2060">
        <w:rPr>
          <w:rFonts w:ascii="Times New Roman" w:eastAsia="Times New Roman" w:hAnsi="Times New Roman" w:cs="Times New Roman"/>
        </w:rPr>
        <w:t>PROCON-CG</w:t>
      </w:r>
    </w:p>
    <w:p w14:paraId="02F117E6" w14:textId="77777777" w:rsidR="007B52AB" w:rsidRPr="008D2060" w:rsidRDefault="007B52AB" w:rsidP="007B52AB">
      <w:pPr>
        <w:spacing w:after="0" w:line="360" w:lineRule="auto"/>
        <w:jc w:val="center"/>
        <w:rPr>
          <w:rFonts w:ascii="Times New Roman" w:eastAsia="Times New Roman" w:hAnsi="Times New Roman" w:cs="Times New Roman"/>
          <w:color w:val="FF0000"/>
          <w:sz w:val="24"/>
          <w:szCs w:val="24"/>
        </w:rPr>
      </w:pPr>
      <w:r w:rsidRPr="008D2060">
        <w:rPr>
          <w:noProof/>
        </w:rPr>
        <w:drawing>
          <wp:inline distT="0" distB="0" distL="0" distR="0" wp14:anchorId="0B00A41E" wp14:editId="32A4C64D">
            <wp:extent cx="5492673" cy="373126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908" t="26472" r="2987" b="16307"/>
                    <a:stretch/>
                  </pic:blipFill>
                  <pic:spPr bwMode="auto">
                    <a:xfrm>
                      <a:off x="0" y="0"/>
                      <a:ext cx="5550630" cy="3770631"/>
                    </a:xfrm>
                    <a:prstGeom prst="rect">
                      <a:avLst/>
                    </a:prstGeom>
                    <a:ln>
                      <a:noFill/>
                    </a:ln>
                    <a:extLst>
                      <a:ext uri="{53640926-AAD7-44D8-BBD7-CCE9431645EC}">
                        <a14:shadowObscured xmlns:a14="http://schemas.microsoft.com/office/drawing/2010/main"/>
                      </a:ext>
                    </a:extLst>
                  </pic:spPr>
                </pic:pic>
              </a:graphicData>
            </a:graphic>
          </wp:inline>
        </w:drawing>
      </w:r>
    </w:p>
    <w:p w14:paraId="762E76F8" w14:textId="77777777" w:rsidR="007B52AB" w:rsidRDefault="007B52AB" w:rsidP="007B52AB">
      <w:pPr>
        <w:spacing w:after="0" w:line="360" w:lineRule="auto"/>
        <w:jc w:val="center"/>
        <w:rPr>
          <w:rFonts w:ascii="Times New Roman" w:eastAsia="Times New Roman" w:hAnsi="Times New Roman" w:cs="Times New Roman"/>
          <w:sz w:val="20"/>
          <w:szCs w:val="20"/>
        </w:rPr>
      </w:pPr>
      <w:r w:rsidRPr="000C168A">
        <w:rPr>
          <w:rFonts w:ascii="Times New Roman" w:eastAsia="Times New Roman" w:hAnsi="Times New Roman" w:cs="Times New Roman"/>
          <w:b/>
          <w:bCs/>
          <w:sz w:val="20"/>
          <w:szCs w:val="20"/>
        </w:rPr>
        <w:t xml:space="preserve">Fonte: </w:t>
      </w:r>
      <w:r w:rsidRPr="000C168A">
        <w:rPr>
          <w:rFonts w:ascii="Times New Roman" w:eastAsia="Times New Roman" w:hAnsi="Times New Roman" w:cs="Times New Roman"/>
          <w:sz w:val="20"/>
          <w:szCs w:val="20"/>
        </w:rPr>
        <w:t>Procon Municipal de Campina Grande.</w:t>
      </w:r>
    </w:p>
    <w:p w14:paraId="6F96EC93" w14:textId="77777777" w:rsidR="007B52AB" w:rsidRDefault="007B52AB" w:rsidP="007B52AB">
      <w:pPr>
        <w:spacing w:after="0" w:line="360" w:lineRule="auto"/>
        <w:ind w:firstLine="720"/>
        <w:jc w:val="center"/>
        <w:rPr>
          <w:rFonts w:ascii="Times New Roman" w:eastAsia="Times New Roman" w:hAnsi="Times New Roman" w:cs="Times New Roman"/>
          <w:sz w:val="20"/>
          <w:szCs w:val="20"/>
        </w:rPr>
      </w:pPr>
    </w:p>
    <w:p w14:paraId="0BFEA423"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através dessa estrutura que o Procon – CG atua buscando a adoção de práticas que possam garantir a aplicação de políticas direcionadas ao melhor atendimento ao consumidor, havendo um trâmite de todo processamento de reclamações, desde o atendimento, consultoria jurídica, até a resolução em primeira instância.</w:t>
      </w:r>
    </w:p>
    <w:p w14:paraId="42EB995F"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Visando excelência em seu serviço, no ano de 2018 buscou-se desenvolver práticas que pudessem minimizar o lapso temporal, afim de que o trâmite processual fosse mais célere e eficiente. Sabendo que a consultoria jurídica é o setor que detêm da aplicação efetiva de direito, bem como, é responsável pela análise, decisão e emissão de parecer, buscou-se a otimização de tempo através da ferramenta do ConJur, a partir dele um processo que levava em média 30 dias para ser resolvido hoje leva cerca de 15 dias. Essa redução temporal além de refletir na efetividade das ações do referido órgão, também implicam na redução de custos processuais.</w:t>
      </w:r>
    </w:p>
    <w:p w14:paraId="6367B65D"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consistência de dados acerca dos resultados derivados das atividades realizadas pelo Procon – CG expõe a sua importância tanto no que tange ao exercício da cidadania, quanto na sua contribuição para o desafogamento do judiciário. </w:t>
      </w:r>
    </w:p>
    <w:p w14:paraId="1CCBFA5C" w14:textId="77777777" w:rsidR="007B52AB" w:rsidRPr="000D7B14"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acordo com dados do Sistema de Processamento do Procon – SINDEC contidos no Relatório Anual de Atividades do Procon de Campina Grande, no ano de 2018 foram solucionados 4.371 casos no âmbito do próprio Procon municipal implicando na não judicialização desses processos. Baseado no Relatório Anual </w:t>
      </w:r>
      <w:r w:rsidRPr="000C37FC">
        <w:rPr>
          <w:rFonts w:ascii="Times New Roman" w:eastAsia="Times New Roman" w:hAnsi="Times New Roman" w:cs="Times New Roman"/>
          <w:sz w:val="24"/>
          <w:szCs w:val="24"/>
        </w:rPr>
        <w:t>Justiça em Números, do Conselho Nacional de Justiça – CNJ,</w:t>
      </w:r>
      <w:r>
        <w:rPr>
          <w:rFonts w:ascii="Times New Roman" w:eastAsia="Times New Roman" w:hAnsi="Times New Roman" w:cs="Times New Roman"/>
          <w:sz w:val="24"/>
          <w:szCs w:val="24"/>
        </w:rPr>
        <w:t xml:space="preserve"> notou-se que cada ação custa ao judiciário cerca de R$1.654,03, considerando a quantidade de ações resolvidas no próprio Procon municipal no ano de 2018 percebe-se que houve ao judiciário uma economia de aproximadamente R$7,2 milhões de reais.</w:t>
      </w:r>
    </w:p>
    <w:p w14:paraId="58505677"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Sequencialmente, no ano de 2019 houve uma resolução de 3.252 casos no âmbito do Procon municipal, evitando que essas ações fossem ao judiciário. Sabendo que seu custo ao judiciário permanece o mesmo do ano anterior pode-se destacar que a economia gerada no referido ano foi de aproximadamente R$5,4 milhões de reais. Trata-se de além da economia financeira, de uma maior celeridade das ações e de suas resoluções baseados em uma otimização de processos.</w:t>
      </w:r>
    </w:p>
    <w:p w14:paraId="1FBB1CA8" w14:textId="0074D1B8"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no que tange as atividades relacionadas ao atendimento à população por parte do Procon de Campina Grande, no decorrer do ano de 2020 houveram cerca de 1.650 atendimentos onde a sua maioria forem decorrentes de reclamações acerca de produtos, seguido de serviços essenciais e assuntos financeiros, conforme exposto no gráfico abaixo: </w:t>
      </w:r>
    </w:p>
    <w:p w14:paraId="1C9E21CA" w14:textId="798300B9"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31BFA358" w14:textId="1FEA3904"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779A2451" w14:textId="6F703DC5"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3FFEA2A1" w14:textId="26B1E244"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11421423" w14:textId="2F0B367E"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5C3646F4" w14:textId="294CEDE9"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074FD35F" w14:textId="1C6CA12E"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0E7027FF" w14:textId="7FBB23A5"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4953721E" w14:textId="214DC86F"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400F1481" w14:textId="1D926BF6"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154480B4" w14:textId="000A460C"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252DE6DE" w14:textId="6CFEA871"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0090DDB5" w14:textId="50961689"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28EB5EF0" w14:textId="68A5E1F8"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3EDADD8E" w14:textId="6D727117"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5A697DC2" w14:textId="1C0A65CD"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55F039A5"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684716FF" w14:textId="77777777" w:rsidR="007B52AB" w:rsidRPr="00AC6481" w:rsidRDefault="007B52AB" w:rsidP="007B52AB">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Gráfico 1</w:t>
      </w:r>
      <w:r w:rsidRPr="00AC6481">
        <w:rPr>
          <w:rFonts w:ascii="Times New Roman" w:eastAsia="Times New Roman" w:hAnsi="Times New Roman" w:cs="Times New Roman"/>
          <w:b/>
          <w:bCs/>
        </w:rPr>
        <w:t>:</w:t>
      </w:r>
      <w:r w:rsidRPr="00AC6481">
        <w:rPr>
          <w:rFonts w:ascii="Times New Roman" w:eastAsia="Times New Roman" w:hAnsi="Times New Roman" w:cs="Times New Roman"/>
        </w:rPr>
        <w:t xml:space="preserve"> Estatística de Atendimento e Reclamações por área (2020)</w:t>
      </w:r>
      <w:r>
        <w:rPr>
          <w:rFonts w:ascii="Times New Roman" w:eastAsia="Times New Roman" w:hAnsi="Times New Roman" w:cs="Times New Roman"/>
        </w:rPr>
        <w:t>.</w:t>
      </w:r>
    </w:p>
    <w:p w14:paraId="0A4A16CC" w14:textId="77777777" w:rsidR="007B52AB" w:rsidRDefault="007B52AB" w:rsidP="007B52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5842AC" wp14:editId="3302C45C">
            <wp:extent cx="3765550" cy="4445047"/>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9">
                      <a:extLst>
                        <a:ext uri="{28A0092B-C50C-407E-A947-70E740481C1C}">
                          <a14:useLocalDpi xmlns:a14="http://schemas.microsoft.com/office/drawing/2010/main" val="0"/>
                        </a:ext>
                      </a:extLst>
                    </a:blip>
                    <a:stretch>
                      <a:fillRect/>
                    </a:stretch>
                  </pic:blipFill>
                  <pic:spPr>
                    <a:xfrm>
                      <a:off x="0" y="0"/>
                      <a:ext cx="3775201" cy="4456439"/>
                    </a:xfrm>
                    <a:prstGeom prst="rect">
                      <a:avLst/>
                    </a:prstGeom>
                  </pic:spPr>
                </pic:pic>
              </a:graphicData>
            </a:graphic>
          </wp:inline>
        </w:drawing>
      </w:r>
    </w:p>
    <w:p w14:paraId="575941A3" w14:textId="77777777" w:rsidR="007B52AB" w:rsidRDefault="007B52AB" w:rsidP="007B52AB">
      <w:pPr>
        <w:spacing w:after="0" w:line="360" w:lineRule="auto"/>
        <w:jc w:val="center"/>
        <w:rPr>
          <w:rFonts w:ascii="Times New Roman" w:eastAsia="Times New Roman" w:hAnsi="Times New Roman" w:cs="Times New Roman"/>
          <w:sz w:val="20"/>
          <w:szCs w:val="20"/>
        </w:rPr>
      </w:pPr>
      <w:r w:rsidRPr="000C168A">
        <w:rPr>
          <w:rFonts w:ascii="Times New Roman" w:eastAsia="Times New Roman" w:hAnsi="Times New Roman" w:cs="Times New Roman"/>
          <w:b/>
          <w:bCs/>
          <w:sz w:val="20"/>
          <w:szCs w:val="20"/>
        </w:rPr>
        <w:t xml:space="preserve">Fonte: </w:t>
      </w:r>
      <w:r w:rsidRPr="000C168A">
        <w:rPr>
          <w:rFonts w:ascii="Times New Roman" w:eastAsia="Times New Roman" w:hAnsi="Times New Roman" w:cs="Times New Roman"/>
          <w:sz w:val="20"/>
          <w:szCs w:val="20"/>
        </w:rPr>
        <w:t>Procon Municipal de Campina Grande.</w:t>
      </w:r>
    </w:p>
    <w:p w14:paraId="1637E688"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p>
    <w:p w14:paraId="79939A7D" w14:textId="77777777" w:rsidR="007B52AB"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seguida, no ano de 2021 foram realizados cerca de 2.575 atendimentos, sendo eles reclamações que em sua maioria foram relacionadas a assuntos financeiros, seguido de produtos e serviços essenciais, conforme gráfico abaixo:</w:t>
      </w:r>
    </w:p>
    <w:p w14:paraId="2E9A9842" w14:textId="77777777" w:rsidR="007B52AB" w:rsidRDefault="007B52AB" w:rsidP="007B52AB">
      <w:pPr>
        <w:spacing w:after="0" w:line="360" w:lineRule="auto"/>
        <w:jc w:val="both"/>
        <w:rPr>
          <w:rFonts w:ascii="Times New Roman" w:eastAsia="Times New Roman" w:hAnsi="Times New Roman" w:cs="Times New Roman"/>
          <w:sz w:val="24"/>
          <w:szCs w:val="24"/>
        </w:rPr>
      </w:pPr>
    </w:p>
    <w:p w14:paraId="7BCFF6B6" w14:textId="77777777" w:rsidR="007B52AB" w:rsidRDefault="007B52AB" w:rsidP="007B52AB">
      <w:pPr>
        <w:spacing w:after="0" w:line="360" w:lineRule="auto"/>
        <w:jc w:val="both"/>
        <w:rPr>
          <w:rFonts w:ascii="Times New Roman" w:eastAsia="Times New Roman" w:hAnsi="Times New Roman" w:cs="Times New Roman"/>
          <w:sz w:val="24"/>
          <w:szCs w:val="24"/>
        </w:rPr>
      </w:pPr>
    </w:p>
    <w:p w14:paraId="7438A30B" w14:textId="77777777" w:rsidR="007B52AB" w:rsidRDefault="007B52AB" w:rsidP="007B52AB">
      <w:pPr>
        <w:spacing w:after="0" w:line="360" w:lineRule="auto"/>
        <w:jc w:val="both"/>
        <w:rPr>
          <w:rFonts w:ascii="Times New Roman" w:eastAsia="Times New Roman" w:hAnsi="Times New Roman" w:cs="Times New Roman"/>
          <w:sz w:val="24"/>
          <w:szCs w:val="24"/>
        </w:rPr>
      </w:pPr>
    </w:p>
    <w:p w14:paraId="3BD3D1CF" w14:textId="77777777" w:rsidR="007B52AB" w:rsidRDefault="007B52AB" w:rsidP="007B52AB">
      <w:pPr>
        <w:spacing w:after="0" w:line="360" w:lineRule="auto"/>
        <w:jc w:val="both"/>
        <w:rPr>
          <w:rFonts w:ascii="Times New Roman" w:eastAsia="Times New Roman" w:hAnsi="Times New Roman" w:cs="Times New Roman"/>
          <w:sz w:val="24"/>
          <w:szCs w:val="24"/>
        </w:rPr>
      </w:pPr>
    </w:p>
    <w:p w14:paraId="4824D2EE" w14:textId="77777777" w:rsidR="007B52AB" w:rsidRDefault="007B52AB" w:rsidP="007B52AB">
      <w:pPr>
        <w:spacing w:after="0" w:line="360" w:lineRule="auto"/>
        <w:jc w:val="both"/>
        <w:rPr>
          <w:rFonts w:ascii="Times New Roman" w:eastAsia="Times New Roman" w:hAnsi="Times New Roman" w:cs="Times New Roman"/>
          <w:sz w:val="24"/>
          <w:szCs w:val="24"/>
        </w:rPr>
      </w:pPr>
    </w:p>
    <w:p w14:paraId="47BCE168" w14:textId="77777777" w:rsidR="007B52AB" w:rsidRDefault="007B52AB" w:rsidP="007B52AB">
      <w:pPr>
        <w:spacing w:after="0" w:line="360" w:lineRule="auto"/>
        <w:jc w:val="both"/>
        <w:rPr>
          <w:rFonts w:ascii="Times New Roman" w:eastAsia="Times New Roman" w:hAnsi="Times New Roman" w:cs="Times New Roman"/>
          <w:sz w:val="24"/>
          <w:szCs w:val="24"/>
        </w:rPr>
      </w:pPr>
    </w:p>
    <w:p w14:paraId="342030AB" w14:textId="77777777" w:rsidR="007B52AB" w:rsidRDefault="007B52AB" w:rsidP="007B52AB">
      <w:pPr>
        <w:spacing w:after="0" w:line="360" w:lineRule="auto"/>
        <w:jc w:val="both"/>
        <w:rPr>
          <w:rFonts w:ascii="Times New Roman" w:eastAsia="Times New Roman" w:hAnsi="Times New Roman" w:cs="Times New Roman"/>
          <w:sz w:val="24"/>
          <w:szCs w:val="24"/>
        </w:rPr>
      </w:pPr>
    </w:p>
    <w:p w14:paraId="51F7DA73" w14:textId="77777777" w:rsidR="007B52AB" w:rsidRDefault="007B52AB" w:rsidP="007B52AB">
      <w:pPr>
        <w:spacing w:after="0" w:line="360" w:lineRule="auto"/>
        <w:jc w:val="both"/>
        <w:rPr>
          <w:rFonts w:ascii="Times New Roman" w:eastAsia="Times New Roman" w:hAnsi="Times New Roman" w:cs="Times New Roman"/>
          <w:sz w:val="24"/>
          <w:szCs w:val="24"/>
        </w:rPr>
      </w:pPr>
    </w:p>
    <w:p w14:paraId="2C844ED0" w14:textId="77777777" w:rsidR="007B52AB" w:rsidRDefault="007B52AB" w:rsidP="007B52AB">
      <w:pPr>
        <w:spacing w:after="0" w:line="360" w:lineRule="auto"/>
        <w:jc w:val="both"/>
        <w:rPr>
          <w:rFonts w:ascii="Times New Roman" w:eastAsia="Times New Roman" w:hAnsi="Times New Roman" w:cs="Times New Roman"/>
          <w:sz w:val="24"/>
          <w:szCs w:val="24"/>
        </w:rPr>
      </w:pPr>
    </w:p>
    <w:p w14:paraId="6AD03DA7" w14:textId="77777777" w:rsidR="007B52AB" w:rsidRDefault="007B52AB" w:rsidP="007B52AB">
      <w:pPr>
        <w:spacing w:after="0" w:line="360" w:lineRule="auto"/>
        <w:jc w:val="both"/>
        <w:rPr>
          <w:rFonts w:ascii="Times New Roman" w:eastAsia="Times New Roman" w:hAnsi="Times New Roman" w:cs="Times New Roman"/>
          <w:sz w:val="24"/>
          <w:szCs w:val="24"/>
        </w:rPr>
      </w:pPr>
    </w:p>
    <w:p w14:paraId="51DA236E" w14:textId="77777777" w:rsidR="007B52AB" w:rsidRDefault="007B52AB" w:rsidP="007B52AB">
      <w:pPr>
        <w:spacing w:after="0" w:line="360" w:lineRule="auto"/>
        <w:jc w:val="both"/>
        <w:rPr>
          <w:rFonts w:ascii="Times New Roman" w:eastAsia="Times New Roman" w:hAnsi="Times New Roman" w:cs="Times New Roman"/>
          <w:sz w:val="24"/>
          <w:szCs w:val="24"/>
        </w:rPr>
      </w:pPr>
    </w:p>
    <w:p w14:paraId="388E253A" w14:textId="77777777" w:rsidR="007B52AB" w:rsidRPr="00B16C5E" w:rsidRDefault="007B52AB" w:rsidP="007B52AB">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Gráfico 2</w:t>
      </w:r>
      <w:r w:rsidRPr="00AC6481">
        <w:rPr>
          <w:rFonts w:ascii="Times New Roman" w:eastAsia="Times New Roman" w:hAnsi="Times New Roman" w:cs="Times New Roman"/>
          <w:b/>
          <w:bCs/>
        </w:rPr>
        <w:t>:</w:t>
      </w:r>
      <w:r w:rsidRPr="00AC6481">
        <w:rPr>
          <w:rFonts w:ascii="Times New Roman" w:eastAsia="Times New Roman" w:hAnsi="Times New Roman" w:cs="Times New Roman"/>
        </w:rPr>
        <w:t xml:space="preserve"> Estatística de Atendimento e Reclamações por área (202</w:t>
      </w:r>
      <w:r>
        <w:rPr>
          <w:rFonts w:ascii="Times New Roman" w:eastAsia="Times New Roman" w:hAnsi="Times New Roman" w:cs="Times New Roman"/>
        </w:rPr>
        <w:t>1</w:t>
      </w:r>
      <w:r w:rsidRPr="00AC6481">
        <w:rPr>
          <w:rFonts w:ascii="Times New Roman" w:eastAsia="Times New Roman" w:hAnsi="Times New Roman" w:cs="Times New Roman"/>
        </w:rPr>
        <w:t>)</w:t>
      </w:r>
      <w:r>
        <w:rPr>
          <w:rFonts w:ascii="Times New Roman" w:eastAsia="Times New Roman" w:hAnsi="Times New Roman" w:cs="Times New Roman"/>
        </w:rPr>
        <w:t>.</w:t>
      </w:r>
    </w:p>
    <w:p w14:paraId="4036FBFC" w14:textId="77777777" w:rsidR="007B52AB" w:rsidRDefault="007B52AB" w:rsidP="007B52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33CB47" wp14:editId="3A0A0BB4">
            <wp:extent cx="3765600" cy="4931143"/>
            <wp:effectExtent l="0" t="0" r="6350"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0">
                      <a:extLst>
                        <a:ext uri="{28A0092B-C50C-407E-A947-70E740481C1C}">
                          <a14:useLocalDpi xmlns:a14="http://schemas.microsoft.com/office/drawing/2010/main" val="0"/>
                        </a:ext>
                      </a:extLst>
                    </a:blip>
                    <a:stretch>
                      <a:fillRect/>
                    </a:stretch>
                  </pic:blipFill>
                  <pic:spPr>
                    <a:xfrm>
                      <a:off x="0" y="0"/>
                      <a:ext cx="3765600" cy="4931143"/>
                    </a:xfrm>
                    <a:prstGeom prst="rect">
                      <a:avLst/>
                    </a:prstGeom>
                  </pic:spPr>
                </pic:pic>
              </a:graphicData>
            </a:graphic>
          </wp:inline>
        </w:drawing>
      </w:r>
    </w:p>
    <w:p w14:paraId="186DCB31" w14:textId="77777777" w:rsidR="007B52AB" w:rsidRDefault="007B52AB" w:rsidP="007B52AB">
      <w:pPr>
        <w:spacing w:after="0" w:line="360" w:lineRule="auto"/>
        <w:jc w:val="center"/>
        <w:rPr>
          <w:rFonts w:ascii="Times New Roman" w:eastAsia="Times New Roman" w:hAnsi="Times New Roman" w:cs="Times New Roman"/>
          <w:sz w:val="20"/>
          <w:szCs w:val="20"/>
        </w:rPr>
      </w:pPr>
      <w:r w:rsidRPr="000C168A">
        <w:rPr>
          <w:rFonts w:ascii="Times New Roman" w:eastAsia="Times New Roman" w:hAnsi="Times New Roman" w:cs="Times New Roman"/>
          <w:b/>
          <w:bCs/>
          <w:sz w:val="20"/>
          <w:szCs w:val="20"/>
        </w:rPr>
        <w:t xml:space="preserve">Fonte: </w:t>
      </w:r>
      <w:r w:rsidRPr="000C168A">
        <w:rPr>
          <w:rFonts w:ascii="Times New Roman" w:eastAsia="Times New Roman" w:hAnsi="Times New Roman" w:cs="Times New Roman"/>
          <w:sz w:val="20"/>
          <w:szCs w:val="20"/>
        </w:rPr>
        <w:t>Procon Municipal de Campina Grande.</w:t>
      </w:r>
    </w:p>
    <w:p w14:paraId="4718C5B5" w14:textId="77777777" w:rsidR="007B52AB" w:rsidRPr="000D7B14" w:rsidRDefault="007B52AB" w:rsidP="007B52AB">
      <w:pPr>
        <w:spacing w:after="0" w:line="360" w:lineRule="auto"/>
        <w:ind w:firstLine="720"/>
        <w:jc w:val="center"/>
        <w:rPr>
          <w:rFonts w:ascii="Times New Roman" w:eastAsia="Times New Roman" w:hAnsi="Times New Roman" w:cs="Times New Roman"/>
          <w:sz w:val="24"/>
          <w:szCs w:val="24"/>
        </w:rPr>
      </w:pPr>
    </w:p>
    <w:p w14:paraId="1C657F5B" w14:textId="77777777" w:rsidR="007B52AB" w:rsidRPr="000D7B14" w:rsidRDefault="007B52AB" w:rsidP="007B52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dos dados expostos pode-se notar a importância do órgão, visto a proporção dos seus atendimentos, tanto economicamente para o judiciário, quanto na facilidade de acesso ao usuário que teve a resolução do seu problema sem a necessidade de prosseguir o caso para uma instância maior.</w:t>
      </w:r>
    </w:p>
    <w:p w14:paraId="7CD38E49" w14:textId="77777777" w:rsidR="007B52AB" w:rsidRPr="008D2060" w:rsidRDefault="007B52AB" w:rsidP="007B52AB">
      <w:pPr>
        <w:spacing w:after="0" w:line="360" w:lineRule="auto"/>
        <w:jc w:val="both"/>
        <w:rPr>
          <w:rFonts w:ascii="Times New Roman" w:eastAsia="Times New Roman" w:hAnsi="Times New Roman" w:cs="Times New Roman"/>
          <w:sz w:val="24"/>
          <w:szCs w:val="24"/>
        </w:rPr>
      </w:pPr>
    </w:p>
    <w:p w14:paraId="5B068A9E" w14:textId="77777777" w:rsidR="007B52AB" w:rsidRDefault="007B52AB" w:rsidP="007B52AB">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8D2060">
        <w:rPr>
          <w:rFonts w:ascii="Times New Roman" w:eastAsia="Times New Roman" w:hAnsi="Times New Roman" w:cs="Times New Roman"/>
          <w:b/>
          <w:sz w:val="24"/>
          <w:szCs w:val="24"/>
        </w:rPr>
        <w:t>CONCLUSÃO</w:t>
      </w:r>
    </w:p>
    <w:p w14:paraId="2500B23B" w14:textId="77777777" w:rsidR="007B52AB" w:rsidRDefault="007B52AB" w:rsidP="007B52AB">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0FAB23E" w14:textId="406B65E4" w:rsidR="00140D08" w:rsidRDefault="007B52AB" w:rsidP="007B52AB">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24051">
        <w:rPr>
          <w:rFonts w:ascii="Times New Roman" w:eastAsia="Times New Roman" w:hAnsi="Times New Roman" w:cs="Times New Roman"/>
          <w:bCs/>
          <w:sz w:val="24"/>
          <w:szCs w:val="24"/>
        </w:rPr>
        <w:t>O avanço histórico ocorrido a partir da</w:t>
      </w:r>
      <w:r w:rsidR="00140D08">
        <w:rPr>
          <w:rFonts w:ascii="Times New Roman" w:eastAsia="Times New Roman" w:hAnsi="Times New Roman" w:cs="Times New Roman"/>
          <w:bCs/>
          <w:sz w:val="24"/>
          <w:szCs w:val="24"/>
        </w:rPr>
        <w:t xml:space="preserve"> edição das leis que abrange</w:t>
      </w:r>
      <w:r w:rsidR="00C24051">
        <w:rPr>
          <w:rFonts w:ascii="Times New Roman" w:eastAsia="Times New Roman" w:hAnsi="Times New Roman" w:cs="Times New Roman"/>
          <w:bCs/>
          <w:sz w:val="24"/>
          <w:szCs w:val="24"/>
        </w:rPr>
        <w:t>m</w:t>
      </w:r>
      <w:r w:rsidR="00140D08">
        <w:rPr>
          <w:rFonts w:ascii="Times New Roman" w:eastAsia="Times New Roman" w:hAnsi="Times New Roman" w:cs="Times New Roman"/>
          <w:bCs/>
          <w:sz w:val="24"/>
          <w:szCs w:val="24"/>
        </w:rPr>
        <w:t xml:space="preserve"> a defesa do consumidor e as relações de consumo, conforme visto, asseguradas em grande parte pela </w:t>
      </w:r>
      <w:r w:rsidR="00140D08">
        <w:rPr>
          <w:rFonts w:ascii="Times New Roman" w:eastAsia="Times New Roman" w:hAnsi="Times New Roman" w:cs="Times New Roman"/>
          <w:sz w:val="24"/>
          <w:szCs w:val="24"/>
        </w:rPr>
        <w:t>Lei n° 8.078/90</w:t>
      </w:r>
      <w:r w:rsidR="007749A1">
        <w:rPr>
          <w:rFonts w:ascii="Times New Roman" w:eastAsia="Times New Roman" w:hAnsi="Times New Roman" w:cs="Times New Roman"/>
          <w:sz w:val="24"/>
          <w:szCs w:val="24"/>
        </w:rPr>
        <w:t>,</w:t>
      </w:r>
      <w:r w:rsidR="00140D08">
        <w:rPr>
          <w:rFonts w:ascii="Times New Roman" w:eastAsia="Times New Roman" w:hAnsi="Times New Roman" w:cs="Times New Roman"/>
          <w:sz w:val="24"/>
          <w:szCs w:val="24"/>
        </w:rPr>
        <w:t xml:space="preserve"> </w:t>
      </w:r>
      <w:r w:rsidR="007749A1">
        <w:rPr>
          <w:rFonts w:ascii="Times New Roman" w:eastAsia="Times New Roman" w:hAnsi="Times New Roman" w:cs="Times New Roman"/>
          <w:sz w:val="24"/>
          <w:szCs w:val="24"/>
        </w:rPr>
        <w:t xml:space="preserve">ocorreram de forma gradativa proporcionando ao consumidor, e também, ao fornecedor, maior segurança nos trâmites consumeristas, assegurando-os de seus direitos de forma que ambos </w:t>
      </w:r>
      <w:r w:rsidR="00F957FA">
        <w:rPr>
          <w:rFonts w:ascii="Times New Roman" w:eastAsia="Times New Roman" w:hAnsi="Times New Roman" w:cs="Times New Roman"/>
          <w:sz w:val="24"/>
          <w:szCs w:val="24"/>
        </w:rPr>
        <w:t>se sintam</w:t>
      </w:r>
      <w:r w:rsidR="007749A1">
        <w:rPr>
          <w:rFonts w:ascii="Times New Roman" w:eastAsia="Times New Roman" w:hAnsi="Times New Roman" w:cs="Times New Roman"/>
          <w:sz w:val="24"/>
          <w:szCs w:val="24"/>
        </w:rPr>
        <w:t xml:space="preserve"> confortáveis e resguardados.</w:t>
      </w:r>
    </w:p>
    <w:p w14:paraId="26C24B51" w14:textId="1218156D" w:rsidR="007B52AB" w:rsidRDefault="007B52AB" w:rsidP="00140D08">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Diante do exposto, notou-se a importância das leis de defesa ao consumidor, garantindo os seus direitos de forma segura e concreta. De maneira ainda mais específica no que tange aos órgãos que compõe o Sistema Nacional de Defesa ao Consumidor, demostrou-se a importância do Procon como órgão que pondera as ações e resolve conflitos de natureza consumerista afim de sintetizar as ações do judiciário de maneira eficaz e eficiente baseado sempre nos princípios norteadores do direito.</w:t>
      </w:r>
    </w:p>
    <w:p w14:paraId="06D019A7" w14:textId="77777777" w:rsidR="007B52AB" w:rsidRPr="00A47D9D" w:rsidRDefault="007B52AB" w:rsidP="007B52AB">
      <w:pPr>
        <w:pBdr>
          <w:top w:val="nil"/>
          <w:left w:val="nil"/>
          <w:bottom w:val="nil"/>
          <w:right w:val="nil"/>
          <w:between w:val="nil"/>
        </w:pBdr>
        <w:spacing w:after="0" w:line="360" w:lineRule="auto"/>
        <w:ind w:firstLine="720"/>
        <w:jc w:val="both"/>
        <w:rPr>
          <w:rFonts w:ascii="Times New Roman" w:eastAsia="Times New Roman" w:hAnsi="Times New Roman" w:cs="Times New Roman"/>
          <w:bCs/>
          <w:sz w:val="24"/>
          <w:szCs w:val="24"/>
        </w:rPr>
      </w:pPr>
      <w:r w:rsidRPr="00A47D9D">
        <w:rPr>
          <w:rFonts w:ascii="Times New Roman" w:eastAsia="Times New Roman" w:hAnsi="Times New Roman" w:cs="Times New Roman"/>
          <w:bCs/>
          <w:sz w:val="24"/>
          <w:szCs w:val="24"/>
        </w:rPr>
        <w:t xml:space="preserve">Pode-se perceber que através dos meios extrajudiciais utilizados para solução de conflitos diante das relações de consumo a assistência oferecida ocorre de maneira mais célere, podendo ainda utilizar das diversas formas de resolução, sejam por meio de mediação, negociação, conciliação ou arbitragem, agindo conforme a lei, porém de maneira alternativa ao judiciário. </w:t>
      </w:r>
    </w:p>
    <w:p w14:paraId="7874CA1F" w14:textId="77777777" w:rsidR="007B52AB" w:rsidRPr="00A47D9D" w:rsidRDefault="007B52AB" w:rsidP="007B52AB">
      <w:pPr>
        <w:pBdr>
          <w:top w:val="nil"/>
          <w:left w:val="nil"/>
          <w:bottom w:val="nil"/>
          <w:right w:val="nil"/>
          <w:between w:val="nil"/>
        </w:pBdr>
        <w:spacing w:after="0" w:line="360" w:lineRule="auto"/>
        <w:ind w:firstLine="720"/>
        <w:jc w:val="both"/>
        <w:rPr>
          <w:rFonts w:ascii="Times New Roman" w:eastAsia="Times New Roman" w:hAnsi="Times New Roman" w:cs="Times New Roman"/>
          <w:bCs/>
          <w:sz w:val="24"/>
          <w:szCs w:val="24"/>
        </w:rPr>
      </w:pPr>
      <w:r w:rsidRPr="00A47D9D">
        <w:rPr>
          <w:rFonts w:ascii="Times New Roman" w:eastAsia="Times New Roman" w:hAnsi="Times New Roman" w:cs="Times New Roman"/>
          <w:bCs/>
          <w:sz w:val="24"/>
          <w:szCs w:val="24"/>
        </w:rPr>
        <w:t xml:space="preserve">Através dos dados disponibilizados pelo Procon </w:t>
      </w:r>
      <w:r>
        <w:rPr>
          <w:rFonts w:ascii="Times New Roman" w:eastAsia="Times New Roman" w:hAnsi="Times New Roman" w:cs="Times New Roman"/>
          <w:bCs/>
          <w:sz w:val="24"/>
          <w:szCs w:val="24"/>
        </w:rPr>
        <w:t xml:space="preserve">de Campina Grande </w:t>
      </w:r>
      <w:r w:rsidRPr="00A47D9D">
        <w:rPr>
          <w:rFonts w:ascii="Times New Roman" w:eastAsia="Times New Roman" w:hAnsi="Times New Roman" w:cs="Times New Roman"/>
          <w:bCs/>
          <w:sz w:val="24"/>
          <w:szCs w:val="24"/>
        </w:rPr>
        <w:t>ficou notório o quanto o órgão é importante e pode contribuir positivamente aos que através dele buscam uma solução para conflitos de natureza consumerista, e ainda destaca o quanto financeiramente o órgão é útil diante das finanças públicas investidas em tais casos</w:t>
      </w:r>
      <w:r>
        <w:rPr>
          <w:rFonts w:ascii="Times New Roman" w:eastAsia="Times New Roman" w:hAnsi="Times New Roman" w:cs="Times New Roman"/>
          <w:bCs/>
          <w:sz w:val="24"/>
          <w:szCs w:val="24"/>
        </w:rPr>
        <w:t xml:space="preserve">, levando em consideração o que lhe foi </w:t>
      </w:r>
      <w:r w:rsidRPr="00A47D9D">
        <w:rPr>
          <w:rFonts w:ascii="Times New Roman" w:eastAsia="Times New Roman" w:hAnsi="Times New Roman" w:cs="Times New Roman"/>
          <w:bCs/>
          <w:sz w:val="24"/>
          <w:szCs w:val="24"/>
        </w:rPr>
        <w:t>economizad</w:t>
      </w:r>
      <w:r>
        <w:rPr>
          <w:rFonts w:ascii="Times New Roman" w:eastAsia="Times New Roman" w:hAnsi="Times New Roman" w:cs="Times New Roman"/>
          <w:bCs/>
          <w:sz w:val="24"/>
          <w:szCs w:val="24"/>
        </w:rPr>
        <w:t>o</w:t>
      </w:r>
      <w:r w:rsidRPr="00A47D9D">
        <w:rPr>
          <w:rFonts w:ascii="Times New Roman" w:eastAsia="Times New Roman" w:hAnsi="Times New Roman" w:cs="Times New Roman"/>
          <w:bCs/>
          <w:sz w:val="24"/>
          <w:szCs w:val="24"/>
        </w:rPr>
        <w:t>, otimizando também acima de tudo o tempo de trâmite d</w:t>
      </w:r>
      <w:r>
        <w:rPr>
          <w:rFonts w:ascii="Times New Roman" w:eastAsia="Times New Roman" w:hAnsi="Times New Roman" w:cs="Times New Roman"/>
          <w:bCs/>
          <w:sz w:val="24"/>
          <w:szCs w:val="24"/>
        </w:rPr>
        <w:t>os</w:t>
      </w:r>
      <w:r w:rsidRPr="00A47D9D">
        <w:rPr>
          <w:rFonts w:ascii="Times New Roman" w:eastAsia="Times New Roman" w:hAnsi="Times New Roman" w:cs="Times New Roman"/>
          <w:bCs/>
          <w:sz w:val="24"/>
          <w:szCs w:val="24"/>
        </w:rPr>
        <w:t xml:space="preserve"> processos.</w:t>
      </w:r>
    </w:p>
    <w:p w14:paraId="337AF8C7" w14:textId="77777777" w:rsidR="007B52AB" w:rsidRPr="00A47D9D" w:rsidRDefault="007B52AB" w:rsidP="007B52AB">
      <w:pPr>
        <w:pBdr>
          <w:top w:val="nil"/>
          <w:left w:val="nil"/>
          <w:bottom w:val="nil"/>
          <w:right w:val="nil"/>
          <w:between w:val="nil"/>
        </w:pBdr>
        <w:spacing w:after="0" w:line="360" w:lineRule="auto"/>
        <w:ind w:firstLine="720"/>
        <w:jc w:val="both"/>
        <w:rPr>
          <w:rFonts w:ascii="Times New Roman" w:eastAsia="Times New Roman" w:hAnsi="Times New Roman" w:cs="Times New Roman"/>
          <w:bCs/>
          <w:sz w:val="24"/>
          <w:szCs w:val="24"/>
        </w:rPr>
      </w:pPr>
      <w:r w:rsidRPr="00A47D9D">
        <w:rPr>
          <w:rFonts w:ascii="Times New Roman" w:eastAsia="Times New Roman" w:hAnsi="Times New Roman" w:cs="Times New Roman"/>
          <w:bCs/>
          <w:sz w:val="24"/>
          <w:szCs w:val="24"/>
        </w:rPr>
        <w:t>Portanto, através dessa pesquisa é possível concluir que o ato do não uso da esfera judicial na resolução de conflitos consumeristas amenizou significativamente o volume de demandas</w:t>
      </w:r>
      <w:r>
        <w:rPr>
          <w:rFonts w:ascii="Times New Roman" w:eastAsia="Times New Roman" w:hAnsi="Times New Roman" w:cs="Times New Roman"/>
          <w:bCs/>
          <w:sz w:val="24"/>
          <w:szCs w:val="24"/>
        </w:rPr>
        <w:t xml:space="preserve"> d</w:t>
      </w:r>
      <w:r w:rsidRPr="00A47D9D">
        <w:rPr>
          <w:rFonts w:ascii="Times New Roman" w:eastAsia="Times New Roman" w:hAnsi="Times New Roman" w:cs="Times New Roman"/>
          <w:bCs/>
          <w:sz w:val="24"/>
          <w:szCs w:val="24"/>
        </w:rPr>
        <w:t>a estrutura judiciária</w:t>
      </w:r>
      <w:r>
        <w:rPr>
          <w:rFonts w:ascii="Times New Roman" w:eastAsia="Times New Roman" w:hAnsi="Times New Roman" w:cs="Times New Roman"/>
          <w:bCs/>
          <w:sz w:val="24"/>
          <w:szCs w:val="24"/>
        </w:rPr>
        <w:t>,</w:t>
      </w:r>
      <w:r w:rsidRPr="00A47D9D">
        <w:rPr>
          <w:rFonts w:ascii="Times New Roman" w:eastAsia="Times New Roman" w:hAnsi="Times New Roman" w:cs="Times New Roman"/>
          <w:bCs/>
          <w:sz w:val="24"/>
          <w:szCs w:val="24"/>
        </w:rPr>
        <w:t xml:space="preserve"> mantendo a qualidade do atendimento. Vale ressaltar a necessidade da população </w:t>
      </w:r>
      <w:r>
        <w:rPr>
          <w:rFonts w:ascii="Times New Roman" w:eastAsia="Times New Roman" w:hAnsi="Times New Roman" w:cs="Times New Roman"/>
          <w:bCs/>
          <w:sz w:val="24"/>
          <w:szCs w:val="24"/>
        </w:rPr>
        <w:t>em</w:t>
      </w:r>
      <w:r w:rsidRPr="00A47D9D">
        <w:rPr>
          <w:rFonts w:ascii="Times New Roman" w:eastAsia="Times New Roman" w:hAnsi="Times New Roman" w:cs="Times New Roman"/>
          <w:bCs/>
          <w:sz w:val="24"/>
          <w:szCs w:val="24"/>
        </w:rPr>
        <w:t xml:space="preserve"> manter</w:t>
      </w:r>
      <w:r>
        <w:rPr>
          <w:rFonts w:ascii="Times New Roman" w:eastAsia="Times New Roman" w:hAnsi="Times New Roman" w:cs="Times New Roman"/>
          <w:bCs/>
          <w:sz w:val="24"/>
          <w:szCs w:val="24"/>
        </w:rPr>
        <w:t>-se</w:t>
      </w:r>
      <w:r w:rsidRPr="00A47D9D">
        <w:rPr>
          <w:rFonts w:ascii="Times New Roman" w:eastAsia="Times New Roman" w:hAnsi="Times New Roman" w:cs="Times New Roman"/>
          <w:bCs/>
          <w:sz w:val="24"/>
          <w:szCs w:val="24"/>
        </w:rPr>
        <w:t xml:space="preserve"> melhor informada </w:t>
      </w:r>
      <w:r>
        <w:rPr>
          <w:rFonts w:ascii="Times New Roman" w:eastAsia="Times New Roman" w:hAnsi="Times New Roman" w:cs="Times New Roman"/>
          <w:bCs/>
          <w:sz w:val="24"/>
          <w:szCs w:val="24"/>
        </w:rPr>
        <w:t>quanto</w:t>
      </w:r>
      <w:r w:rsidRPr="00A47D9D">
        <w:rPr>
          <w:rFonts w:ascii="Times New Roman" w:eastAsia="Times New Roman" w:hAnsi="Times New Roman" w:cs="Times New Roman"/>
          <w:bCs/>
          <w:sz w:val="24"/>
          <w:szCs w:val="24"/>
        </w:rPr>
        <w:t xml:space="preserve"> aos seus direitos </w:t>
      </w:r>
      <w:r>
        <w:rPr>
          <w:rFonts w:ascii="Times New Roman" w:eastAsia="Times New Roman" w:hAnsi="Times New Roman" w:cs="Times New Roman"/>
          <w:bCs/>
          <w:sz w:val="24"/>
          <w:szCs w:val="24"/>
        </w:rPr>
        <w:t xml:space="preserve">perante </w:t>
      </w:r>
      <w:r w:rsidRPr="00A47D9D">
        <w:rPr>
          <w:rFonts w:ascii="Times New Roman" w:eastAsia="Times New Roman" w:hAnsi="Times New Roman" w:cs="Times New Roman"/>
          <w:bCs/>
          <w:sz w:val="24"/>
          <w:szCs w:val="24"/>
        </w:rPr>
        <w:t>as relações de consumo, bem como, destacar a importância das esferas extrajudiciais para a resolução de conflitos consumeristas, salientando ainda a qualidade dos serviços prestados, além da gratuidade na prestação dos mesmos.</w:t>
      </w:r>
    </w:p>
    <w:p w14:paraId="0FA6CB54" w14:textId="77777777" w:rsidR="007B52AB" w:rsidRPr="00A47D9D" w:rsidRDefault="007B52AB" w:rsidP="007B52AB">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p>
    <w:p w14:paraId="0CD3119D"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8575B13"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A4DB3BA"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1F4DFE1"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A3D977F"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7E9DE65" w14:textId="77777777" w:rsidR="007B52AB" w:rsidRPr="008D2060" w:rsidRDefault="007B52AB" w:rsidP="007B52AB">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7847617" w14:textId="2150260D" w:rsidR="007B52AB" w:rsidRDefault="007B52AB" w:rsidP="007B52AB">
      <w:pPr>
        <w:rPr>
          <w:rFonts w:ascii="Times New Roman" w:eastAsia="Times New Roman" w:hAnsi="Times New Roman" w:cs="Times New Roman"/>
          <w:color w:val="FF0000"/>
          <w:sz w:val="24"/>
          <w:szCs w:val="24"/>
        </w:rPr>
      </w:pPr>
      <w:bookmarkStart w:id="2" w:name="_3dy6vkm" w:colFirst="0" w:colLast="0"/>
      <w:bookmarkStart w:id="3" w:name="_1t3h5sf" w:colFirst="0" w:colLast="0"/>
      <w:bookmarkEnd w:id="2"/>
      <w:bookmarkEnd w:id="3"/>
    </w:p>
    <w:p w14:paraId="1AD088A8" w14:textId="4D1756E5" w:rsidR="0088395B" w:rsidRDefault="0088395B" w:rsidP="007B52AB">
      <w:pPr>
        <w:rPr>
          <w:rFonts w:ascii="Times New Roman" w:eastAsia="Times New Roman" w:hAnsi="Times New Roman" w:cs="Times New Roman"/>
          <w:color w:val="FF0000"/>
          <w:sz w:val="24"/>
          <w:szCs w:val="24"/>
        </w:rPr>
      </w:pPr>
    </w:p>
    <w:p w14:paraId="136D5C12" w14:textId="77777777" w:rsidR="0088395B" w:rsidRDefault="0088395B" w:rsidP="007B52AB"/>
    <w:p w14:paraId="5FB3367B" w14:textId="77777777" w:rsidR="007B52AB" w:rsidRPr="008D2060" w:rsidRDefault="007B52AB" w:rsidP="007B52AB"/>
    <w:p w14:paraId="793DFCA0" w14:textId="77777777" w:rsidR="007B52AB" w:rsidRPr="008D2060" w:rsidRDefault="007B52AB" w:rsidP="007B52AB">
      <w:pPr>
        <w:pStyle w:val="Ttulo1"/>
        <w:keepLines/>
        <w:spacing w:after="0" w:line="360" w:lineRule="auto"/>
        <w:ind w:right="61"/>
        <w:rPr>
          <w:highlight w:val="none"/>
        </w:rPr>
      </w:pPr>
      <w:r w:rsidRPr="008D2060">
        <w:rPr>
          <w:highlight w:val="none"/>
        </w:rPr>
        <w:lastRenderedPageBreak/>
        <w:t>REFERÊNCIAS</w:t>
      </w:r>
    </w:p>
    <w:p w14:paraId="5A116E33" w14:textId="77777777" w:rsidR="007B52AB" w:rsidRPr="008D2060" w:rsidRDefault="007B52AB" w:rsidP="007B52AB">
      <w:pPr>
        <w:spacing w:after="0" w:line="240" w:lineRule="auto"/>
      </w:pPr>
    </w:p>
    <w:p w14:paraId="69BD7FE7"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AGUIAR JR. Ruy Rosado. </w:t>
      </w:r>
      <w:r w:rsidRPr="008D2060">
        <w:rPr>
          <w:rFonts w:ascii="Times New Roman" w:eastAsia="Times New Roman" w:hAnsi="Times New Roman" w:cs="Times New Roman"/>
          <w:b/>
          <w:sz w:val="24"/>
          <w:szCs w:val="24"/>
        </w:rPr>
        <w:t>A boa-fé na relação de consumo</w:t>
      </w:r>
      <w:r w:rsidRPr="008D2060">
        <w:rPr>
          <w:rFonts w:ascii="Times New Roman" w:eastAsia="Times New Roman" w:hAnsi="Times New Roman" w:cs="Times New Roman"/>
          <w:sz w:val="24"/>
          <w:szCs w:val="24"/>
        </w:rPr>
        <w:t xml:space="preserve">. Revista de Direito do Consumidor. São Paulo, v. 14, abr/jun. 1995. </w:t>
      </w:r>
    </w:p>
    <w:p w14:paraId="25E0B7E8"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38FC03D7"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ALVES, I. J. P. </w:t>
      </w:r>
      <w:r w:rsidRPr="008D2060">
        <w:rPr>
          <w:rFonts w:ascii="Times New Roman" w:eastAsia="Times New Roman" w:hAnsi="Times New Roman" w:cs="Times New Roman"/>
          <w:b/>
          <w:sz w:val="24"/>
          <w:szCs w:val="24"/>
        </w:rPr>
        <w:t xml:space="preserve">Análise da qualidade dos serviços prestados pelo PROCON de Campina Grande-PB: </w:t>
      </w:r>
      <w:r w:rsidRPr="00645605">
        <w:rPr>
          <w:rFonts w:ascii="Times New Roman" w:eastAsia="Times New Roman" w:hAnsi="Times New Roman" w:cs="Times New Roman"/>
          <w:bCs/>
          <w:sz w:val="24"/>
          <w:szCs w:val="24"/>
        </w:rPr>
        <w:t>servidor e opinião pública.</w:t>
      </w:r>
      <w:r w:rsidRPr="008D2060">
        <w:rPr>
          <w:rFonts w:ascii="Times New Roman" w:eastAsia="Times New Roman" w:hAnsi="Times New Roman" w:cs="Times New Roman"/>
          <w:sz w:val="24"/>
          <w:szCs w:val="24"/>
        </w:rPr>
        <w:t xml:space="preserve"> 2012. 57f. Trabalho de Conclusão de Curso (Graduação em Administração) – Universidade Estadual da Paraíba, Centro de Ciências Sociais Aplicadas, 2012.</w:t>
      </w:r>
    </w:p>
    <w:p w14:paraId="372C30AA"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3553B044"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BESSA, Leonardo Roscoe. </w:t>
      </w:r>
      <w:r w:rsidRPr="008D2060">
        <w:rPr>
          <w:rFonts w:ascii="Times New Roman" w:eastAsia="Times New Roman" w:hAnsi="Times New Roman" w:cs="Times New Roman"/>
          <w:b/>
          <w:sz w:val="24"/>
          <w:szCs w:val="24"/>
        </w:rPr>
        <w:t>Sistema nacional de defesa do consumidor</w:t>
      </w:r>
      <w:r w:rsidRPr="008D2060">
        <w:rPr>
          <w:rFonts w:ascii="Times New Roman" w:eastAsia="Times New Roman" w:hAnsi="Times New Roman" w:cs="Times New Roman"/>
          <w:sz w:val="24"/>
          <w:szCs w:val="24"/>
        </w:rPr>
        <w:t>. In:______. BENJAMIN, Antônio Herman V., MARQUES, Cláudia Lima. Manual de direito do consumidor. São Paulo: Revista dos Tribunais, 2007.</w:t>
      </w:r>
    </w:p>
    <w:p w14:paraId="669DF79E"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55315D36"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BRASIL. </w:t>
      </w:r>
      <w:r w:rsidRPr="008D2060">
        <w:rPr>
          <w:rFonts w:ascii="Times New Roman" w:eastAsia="Times New Roman" w:hAnsi="Times New Roman" w:cs="Times New Roman"/>
          <w:b/>
          <w:sz w:val="24"/>
          <w:szCs w:val="24"/>
        </w:rPr>
        <w:t>Constituição da República Federativa do Brasil</w:t>
      </w:r>
      <w:r w:rsidRPr="008D2060">
        <w:rPr>
          <w:rFonts w:ascii="Times New Roman" w:eastAsia="Times New Roman" w:hAnsi="Times New Roman" w:cs="Times New Roman"/>
          <w:sz w:val="24"/>
          <w:szCs w:val="24"/>
        </w:rPr>
        <w:t xml:space="preserve">. Brasília, DF: Senado, 1988. </w:t>
      </w:r>
    </w:p>
    <w:p w14:paraId="61D1C146"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46F08068" w14:textId="77777777" w:rsidR="007B52AB" w:rsidRPr="008D2060" w:rsidRDefault="007B52AB" w:rsidP="007B52AB">
      <w:pPr>
        <w:spacing w:after="0" w:line="240" w:lineRule="auto"/>
        <w:jc w:val="both"/>
        <w:rPr>
          <w:rFonts w:ascii="Times New Roman" w:hAnsi="Times New Roman" w:cs="Times New Roman"/>
          <w:sz w:val="24"/>
        </w:rPr>
      </w:pPr>
      <w:r w:rsidRPr="008D2060">
        <w:rPr>
          <w:rFonts w:ascii="Times New Roman" w:hAnsi="Times New Roman" w:cs="Times New Roman"/>
          <w:sz w:val="24"/>
        </w:rPr>
        <w:t xml:space="preserve">BRASIL. </w:t>
      </w:r>
      <w:r w:rsidRPr="008D2060">
        <w:rPr>
          <w:rFonts w:ascii="Times New Roman" w:hAnsi="Times New Roman" w:cs="Times New Roman"/>
          <w:b/>
          <w:bCs/>
          <w:sz w:val="24"/>
        </w:rPr>
        <w:t>Decreto n. 2.939, de 28 de maio de 2001.</w:t>
      </w:r>
      <w:r w:rsidRPr="008D2060">
        <w:rPr>
          <w:rFonts w:ascii="Times New Roman" w:hAnsi="Times New Roman" w:cs="Times New Roman"/>
          <w:sz w:val="24"/>
        </w:rPr>
        <w:t xml:space="preserve"> Dispõe sobre a estrutura organizacional, atividade fiscalizatória e procedimento administrativo no âmbito do sistema municipal de defesa do consumidor de Campina Grande - PB. Coordenadoria Executiva de Defesa do Consumidor, Campina Grande – PB.</w:t>
      </w:r>
    </w:p>
    <w:p w14:paraId="137AF7CA" w14:textId="77777777" w:rsidR="007B52AB" w:rsidRPr="008D2060" w:rsidRDefault="007B52AB" w:rsidP="007B52AB">
      <w:pPr>
        <w:spacing w:after="0" w:line="240" w:lineRule="auto"/>
        <w:jc w:val="both"/>
        <w:rPr>
          <w:rFonts w:ascii="Times New Roman" w:hAnsi="Times New Roman" w:cs="Times New Roman"/>
          <w:sz w:val="24"/>
        </w:rPr>
      </w:pPr>
    </w:p>
    <w:p w14:paraId="6F80CA56" w14:textId="77777777" w:rsidR="007B52AB" w:rsidRPr="008D2060" w:rsidRDefault="007B52AB" w:rsidP="007B52AB">
      <w:pPr>
        <w:spacing w:after="0" w:line="240" w:lineRule="auto"/>
        <w:jc w:val="both"/>
        <w:rPr>
          <w:rFonts w:ascii="Times New Roman" w:hAnsi="Times New Roman" w:cs="Times New Roman"/>
          <w:sz w:val="24"/>
        </w:rPr>
      </w:pPr>
      <w:r w:rsidRPr="008D2060">
        <w:rPr>
          <w:rFonts w:ascii="Times New Roman" w:eastAsia="Times New Roman" w:hAnsi="Times New Roman" w:cs="Times New Roman"/>
          <w:sz w:val="24"/>
          <w:szCs w:val="24"/>
        </w:rPr>
        <w:t xml:space="preserve">BRASIL. </w:t>
      </w:r>
      <w:r w:rsidRPr="008D2060">
        <w:rPr>
          <w:rFonts w:ascii="Times New Roman" w:eastAsia="Times New Roman" w:hAnsi="Times New Roman" w:cs="Times New Roman"/>
          <w:b/>
          <w:sz w:val="24"/>
          <w:szCs w:val="24"/>
        </w:rPr>
        <w:t xml:space="preserve">Lei n. 8.884, de 11 de junho de 1994. </w:t>
      </w:r>
      <w:r w:rsidRPr="008D2060">
        <w:rPr>
          <w:rFonts w:ascii="Times New Roman" w:eastAsia="Times New Roman" w:hAnsi="Times New Roman" w:cs="Times New Roman"/>
          <w:bCs/>
          <w:sz w:val="24"/>
          <w:szCs w:val="24"/>
        </w:rPr>
        <w:t xml:space="preserve">Transforma o Conselho Administrativo de Defesa Econômica (CADE) em Autarquia, dispõe sobre a prevenção e a repressão às infrações contra a ordem econômica e dá outras providências. </w:t>
      </w:r>
      <w:r w:rsidRPr="008D2060">
        <w:rPr>
          <w:rFonts w:ascii="Times New Roman" w:hAnsi="Times New Roman" w:cs="Times New Roman"/>
          <w:sz w:val="24"/>
        </w:rPr>
        <w:t>Diário Oficial da União, Brasília - DF.</w:t>
      </w:r>
    </w:p>
    <w:p w14:paraId="3ADF29CC"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1E5347F6" w14:textId="77777777" w:rsidR="007B52AB" w:rsidRPr="008D2060" w:rsidRDefault="007B52AB" w:rsidP="007B52AB">
      <w:pPr>
        <w:spacing w:after="0" w:line="240" w:lineRule="auto"/>
        <w:jc w:val="both"/>
        <w:rPr>
          <w:rFonts w:ascii="Times New Roman" w:hAnsi="Times New Roman" w:cs="Times New Roman"/>
          <w:sz w:val="24"/>
        </w:rPr>
      </w:pPr>
      <w:r w:rsidRPr="008D2060">
        <w:rPr>
          <w:rFonts w:ascii="Times New Roman" w:eastAsia="Times New Roman" w:hAnsi="Times New Roman" w:cs="Times New Roman"/>
          <w:sz w:val="24"/>
          <w:szCs w:val="24"/>
        </w:rPr>
        <w:t xml:space="preserve">BRASIL. </w:t>
      </w:r>
      <w:r w:rsidRPr="008D2060">
        <w:rPr>
          <w:rFonts w:ascii="Times New Roman" w:eastAsia="Times New Roman" w:hAnsi="Times New Roman" w:cs="Times New Roman"/>
          <w:b/>
          <w:sz w:val="24"/>
          <w:szCs w:val="24"/>
        </w:rPr>
        <w:t xml:space="preserve">Lei n. 8.078, de 11 de setembro de 1990. </w:t>
      </w:r>
      <w:r w:rsidRPr="008D2060">
        <w:rPr>
          <w:rFonts w:ascii="Times New Roman" w:eastAsia="Times New Roman" w:hAnsi="Times New Roman" w:cs="Times New Roman"/>
          <w:bCs/>
          <w:sz w:val="24"/>
          <w:szCs w:val="24"/>
        </w:rPr>
        <w:t xml:space="preserve">Dispõe sobre a proteção do consumidor e dá outras providências. </w:t>
      </w:r>
      <w:r w:rsidRPr="008D2060">
        <w:rPr>
          <w:rFonts w:ascii="Times New Roman" w:hAnsi="Times New Roman" w:cs="Times New Roman"/>
          <w:sz w:val="24"/>
        </w:rPr>
        <w:t>Diário Oficial da União, Brasília - DF.</w:t>
      </w:r>
    </w:p>
    <w:p w14:paraId="7BFC5B77"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1B4DDFCA"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BRASIL. </w:t>
      </w:r>
      <w:r w:rsidRPr="008D2060">
        <w:rPr>
          <w:rFonts w:ascii="Times New Roman" w:eastAsia="Times New Roman" w:hAnsi="Times New Roman" w:cs="Times New Roman"/>
          <w:b/>
          <w:sz w:val="24"/>
          <w:szCs w:val="24"/>
        </w:rPr>
        <w:t>Manual de Mediação Judicial</w:t>
      </w:r>
      <w:r w:rsidRPr="008D2060">
        <w:rPr>
          <w:rFonts w:ascii="Times New Roman" w:eastAsia="Times New Roman" w:hAnsi="Times New Roman" w:cs="Times New Roman"/>
          <w:sz w:val="24"/>
          <w:szCs w:val="24"/>
        </w:rPr>
        <w:t>. Brasília, DF. Conselho Nacional de Justiça, 2015.</w:t>
      </w:r>
    </w:p>
    <w:p w14:paraId="158F1018"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2C6915AD"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EFING, Antônio Carlos.</w:t>
      </w:r>
      <w:r w:rsidRPr="008D2060">
        <w:rPr>
          <w:rFonts w:ascii="Times New Roman" w:eastAsia="Times New Roman" w:hAnsi="Times New Roman" w:cs="Times New Roman"/>
          <w:b/>
          <w:sz w:val="24"/>
          <w:szCs w:val="24"/>
        </w:rPr>
        <w:t xml:space="preserve"> Direito do Consumo</w:t>
      </w:r>
      <w:r w:rsidRPr="008D2060">
        <w:rPr>
          <w:rFonts w:ascii="Times New Roman" w:eastAsia="Times New Roman" w:hAnsi="Times New Roman" w:cs="Times New Roman"/>
          <w:sz w:val="24"/>
          <w:szCs w:val="24"/>
        </w:rPr>
        <w:t xml:space="preserve">. Curitiba: Juruá, 2002. </w:t>
      </w:r>
    </w:p>
    <w:p w14:paraId="56716716"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578C9DA5"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bookmarkStart w:id="4" w:name="_3rdcrjn" w:colFirst="0" w:colLast="0"/>
      <w:bookmarkEnd w:id="4"/>
      <w:r w:rsidRPr="008D2060">
        <w:rPr>
          <w:rFonts w:ascii="Times New Roman" w:eastAsia="Times New Roman" w:hAnsi="Times New Roman" w:cs="Times New Roman"/>
          <w:sz w:val="24"/>
          <w:szCs w:val="24"/>
        </w:rPr>
        <w:t xml:space="preserve">COSTA FILHO, Carlos Antonio. </w:t>
      </w:r>
      <w:r w:rsidRPr="008D2060">
        <w:rPr>
          <w:rFonts w:ascii="Times New Roman" w:eastAsia="Times New Roman" w:hAnsi="Times New Roman" w:cs="Times New Roman"/>
          <w:b/>
          <w:sz w:val="24"/>
          <w:szCs w:val="24"/>
        </w:rPr>
        <w:t>O Procon, sua competência, estrutura e regulamentação:</w:t>
      </w:r>
      <w:r w:rsidRPr="008D2060">
        <w:rPr>
          <w:rFonts w:ascii="Times New Roman" w:eastAsia="Times New Roman" w:hAnsi="Times New Roman" w:cs="Times New Roman"/>
          <w:sz w:val="24"/>
          <w:szCs w:val="24"/>
        </w:rPr>
        <w:t xml:space="preserve"> Relação com a sociedade em modo geral. Curso de Direito - UniEVANGÉLICA, Anápolis-GO, 2018.</w:t>
      </w:r>
    </w:p>
    <w:p w14:paraId="488896F0"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3B13406B" w14:textId="07A0B524" w:rsidR="007B52AB"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FILOMENO, José Geraldo Brito. </w:t>
      </w:r>
      <w:r w:rsidRPr="008D2060">
        <w:rPr>
          <w:rFonts w:ascii="Times New Roman" w:eastAsia="Times New Roman" w:hAnsi="Times New Roman" w:cs="Times New Roman"/>
          <w:b/>
          <w:sz w:val="24"/>
          <w:szCs w:val="24"/>
        </w:rPr>
        <w:t>Manual de direitos do consumidor</w:t>
      </w:r>
      <w:r w:rsidRPr="008D2060">
        <w:rPr>
          <w:rFonts w:ascii="Times New Roman" w:eastAsia="Times New Roman" w:hAnsi="Times New Roman" w:cs="Times New Roman"/>
          <w:sz w:val="24"/>
          <w:szCs w:val="24"/>
        </w:rPr>
        <w:t>. São Paulo: Atlas, 1991.</w:t>
      </w:r>
    </w:p>
    <w:p w14:paraId="3B51EB2A" w14:textId="50B76FDE" w:rsidR="002D2EC6" w:rsidRDefault="002D2EC6" w:rsidP="007B52AB">
      <w:pPr>
        <w:spacing w:after="0" w:line="240" w:lineRule="auto"/>
        <w:jc w:val="both"/>
        <w:rPr>
          <w:rFonts w:ascii="Times New Roman" w:eastAsia="Times New Roman" w:hAnsi="Times New Roman" w:cs="Times New Roman"/>
          <w:sz w:val="24"/>
          <w:szCs w:val="24"/>
        </w:rPr>
      </w:pPr>
    </w:p>
    <w:p w14:paraId="284B67AC" w14:textId="72751197" w:rsidR="002D2EC6" w:rsidRPr="008D2060" w:rsidRDefault="002D2EC6" w:rsidP="002D2EC6">
      <w:pPr>
        <w:spacing w:after="0" w:line="240" w:lineRule="auto"/>
        <w:jc w:val="both"/>
        <w:rPr>
          <w:rFonts w:ascii="Times New Roman" w:eastAsia="Times New Roman" w:hAnsi="Times New Roman" w:cs="Times New Roman"/>
          <w:sz w:val="24"/>
          <w:szCs w:val="24"/>
        </w:rPr>
      </w:pPr>
      <w:r w:rsidRPr="002D2EC6">
        <w:rPr>
          <w:rFonts w:ascii="Times New Roman" w:eastAsia="Times New Roman" w:hAnsi="Times New Roman" w:cs="Times New Roman"/>
          <w:sz w:val="24"/>
          <w:szCs w:val="24"/>
        </w:rPr>
        <w:t xml:space="preserve">FILOMENO, José Geraldo Brito. </w:t>
      </w:r>
      <w:r w:rsidRPr="002D2EC6">
        <w:rPr>
          <w:rFonts w:ascii="Times New Roman" w:eastAsia="Times New Roman" w:hAnsi="Times New Roman" w:cs="Times New Roman"/>
          <w:b/>
          <w:bCs/>
          <w:sz w:val="24"/>
          <w:szCs w:val="24"/>
        </w:rPr>
        <w:t>Manual de direitos do consumidor.</w:t>
      </w:r>
      <w:r w:rsidR="00D062B5">
        <w:rPr>
          <w:rFonts w:ascii="Times New Roman" w:eastAsia="Times New Roman" w:hAnsi="Times New Roman" w:cs="Times New Roman"/>
          <w:b/>
          <w:bCs/>
          <w:sz w:val="24"/>
          <w:szCs w:val="24"/>
        </w:rPr>
        <w:t xml:space="preserve"> </w:t>
      </w:r>
      <w:r w:rsidR="00D062B5" w:rsidRPr="00D062B5">
        <w:rPr>
          <w:rFonts w:ascii="Times New Roman" w:eastAsia="Times New Roman" w:hAnsi="Times New Roman" w:cs="Times New Roman"/>
          <w:sz w:val="24"/>
          <w:szCs w:val="24"/>
        </w:rPr>
        <w:t>9 ed.</w:t>
      </w:r>
      <w:r w:rsidRPr="002D2EC6">
        <w:rPr>
          <w:rFonts w:ascii="Times New Roman" w:eastAsia="Times New Roman" w:hAnsi="Times New Roman" w:cs="Times New Roman"/>
          <w:sz w:val="24"/>
          <w:szCs w:val="24"/>
        </w:rPr>
        <w:t xml:space="preserve"> São Paulo: Atlas,</w:t>
      </w:r>
      <w:r>
        <w:rPr>
          <w:rFonts w:ascii="Times New Roman" w:eastAsia="Times New Roman" w:hAnsi="Times New Roman" w:cs="Times New Roman"/>
          <w:sz w:val="24"/>
          <w:szCs w:val="24"/>
        </w:rPr>
        <w:t xml:space="preserve"> </w:t>
      </w:r>
      <w:r w:rsidRPr="002D2EC6">
        <w:rPr>
          <w:rFonts w:ascii="Times New Roman" w:eastAsia="Times New Roman" w:hAnsi="Times New Roman" w:cs="Times New Roman"/>
          <w:sz w:val="24"/>
          <w:szCs w:val="24"/>
        </w:rPr>
        <w:t>2007.</w:t>
      </w:r>
    </w:p>
    <w:p w14:paraId="6C9B0A6E"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12EC1BB2"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FILOMENO, José Geraldo Brito. </w:t>
      </w:r>
      <w:r w:rsidRPr="008D2060">
        <w:rPr>
          <w:rFonts w:ascii="Times New Roman" w:eastAsia="Times New Roman" w:hAnsi="Times New Roman" w:cs="Times New Roman"/>
          <w:b/>
          <w:sz w:val="24"/>
          <w:szCs w:val="24"/>
        </w:rPr>
        <w:t>Tutela administrativa do consumidor</w:t>
      </w:r>
      <w:r w:rsidRPr="008D2060">
        <w:rPr>
          <w:rFonts w:ascii="Times New Roman" w:eastAsia="Times New Roman" w:hAnsi="Times New Roman" w:cs="Times New Roman"/>
          <w:sz w:val="24"/>
          <w:szCs w:val="24"/>
        </w:rPr>
        <w:t>: Atuação dos Procons, legislação, doutrina e jurisprudência. São Paulo: Atlas, 2015.</w:t>
      </w:r>
    </w:p>
    <w:p w14:paraId="06EF275A"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1FC55734"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FERNANDES, Tycho Brahe. </w:t>
      </w:r>
      <w:r w:rsidRPr="008D2060">
        <w:rPr>
          <w:rFonts w:ascii="Times New Roman" w:eastAsia="Times New Roman" w:hAnsi="Times New Roman" w:cs="Times New Roman"/>
          <w:b/>
          <w:sz w:val="24"/>
          <w:szCs w:val="24"/>
        </w:rPr>
        <w:t>Anotações sobre a defesa do consumidor.</w:t>
      </w:r>
      <w:r w:rsidRPr="008D2060">
        <w:rPr>
          <w:rFonts w:ascii="Times New Roman" w:eastAsia="Times New Roman" w:hAnsi="Times New Roman" w:cs="Times New Roman"/>
          <w:sz w:val="24"/>
          <w:szCs w:val="24"/>
        </w:rPr>
        <w:t xml:space="preserve"> Florianópolis: Ministério Público do Estado de Santa Catarina, 1997. </w:t>
      </w:r>
    </w:p>
    <w:p w14:paraId="70AF1F82"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p>
    <w:p w14:paraId="0958B238" w14:textId="77777777" w:rsidR="007B52AB" w:rsidRDefault="007B52AB" w:rsidP="007B52AB">
      <w:pPr>
        <w:spacing w:after="0" w:line="240" w:lineRule="auto"/>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GIL, Antônio Carlos. </w:t>
      </w:r>
      <w:r w:rsidRPr="008D2060">
        <w:rPr>
          <w:rFonts w:ascii="Times New Roman" w:eastAsia="Times New Roman" w:hAnsi="Times New Roman" w:cs="Times New Roman"/>
          <w:b/>
          <w:sz w:val="24"/>
          <w:szCs w:val="24"/>
        </w:rPr>
        <w:t>Métodos e técnicas de pesquisa social</w:t>
      </w:r>
      <w:r w:rsidRPr="008D2060">
        <w:rPr>
          <w:rFonts w:ascii="Times New Roman" w:eastAsia="Times New Roman" w:hAnsi="Times New Roman" w:cs="Times New Roman"/>
          <w:sz w:val="24"/>
          <w:szCs w:val="24"/>
        </w:rPr>
        <w:t>. 6 ed. São Paulo: Atlas. 2008.</w:t>
      </w:r>
    </w:p>
    <w:p w14:paraId="2AB9C8B7" w14:textId="77777777" w:rsidR="007B52AB" w:rsidRDefault="007B52AB" w:rsidP="007B52AB">
      <w:pPr>
        <w:spacing w:after="0" w:line="240" w:lineRule="auto"/>
        <w:jc w:val="both"/>
        <w:rPr>
          <w:rFonts w:ascii="Times New Roman" w:eastAsia="Times New Roman" w:hAnsi="Times New Roman" w:cs="Times New Roman"/>
          <w:sz w:val="24"/>
          <w:szCs w:val="24"/>
        </w:rPr>
      </w:pPr>
    </w:p>
    <w:p w14:paraId="3455DB10" w14:textId="77777777" w:rsidR="007B52AB" w:rsidRDefault="007B52AB" w:rsidP="007B52AB">
      <w:pPr>
        <w:spacing w:after="0" w:line="240" w:lineRule="auto"/>
        <w:jc w:val="both"/>
        <w:rPr>
          <w:rFonts w:ascii="Times New Roman" w:eastAsia="Times New Roman" w:hAnsi="Times New Roman" w:cs="Times New Roman"/>
          <w:sz w:val="24"/>
          <w:szCs w:val="24"/>
        </w:rPr>
      </w:pPr>
      <w:r w:rsidRPr="0013118E">
        <w:rPr>
          <w:rFonts w:ascii="Times New Roman" w:eastAsia="Times New Roman" w:hAnsi="Times New Roman" w:cs="Times New Roman"/>
          <w:sz w:val="24"/>
          <w:szCs w:val="24"/>
        </w:rPr>
        <w:lastRenderedPageBreak/>
        <w:t>NUNES, Rizzatto</w:t>
      </w:r>
      <w:r>
        <w:rPr>
          <w:rFonts w:ascii="Times New Roman" w:eastAsia="Times New Roman" w:hAnsi="Times New Roman" w:cs="Times New Roman"/>
          <w:sz w:val="24"/>
          <w:szCs w:val="24"/>
        </w:rPr>
        <w:t xml:space="preserve">. </w:t>
      </w:r>
      <w:r w:rsidRPr="0013118E">
        <w:rPr>
          <w:rFonts w:ascii="Times New Roman" w:eastAsia="Times New Roman" w:hAnsi="Times New Roman" w:cs="Times New Roman"/>
          <w:b/>
          <w:bCs/>
          <w:sz w:val="24"/>
          <w:szCs w:val="24"/>
        </w:rPr>
        <w:t>Curso de direito do consumidor</w:t>
      </w:r>
      <w:r w:rsidRPr="0013118E">
        <w:rPr>
          <w:rFonts w:ascii="Times New Roman" w:eastAsia="Times New Roman" w:hAnsi="Times New Roman" w:cs="Times New Roman"/>
          <w:sz w:val="24"/>
          <w:szCs w:val="24"/>
        </w:rPr>
        <w:t>.  12. ed. São Paulo: Saraiva Educação, 2018.</w:t>
      </w:r>
      <w:r>
        <w:rPr>
          <w:rFonts w:ascii="Times New Roman" w:eastAsia="Times New Roman" w:hAnsi="Times New Roman" w:cs="Times New Roman"/>
          <w:sz w:val="24"/>
          <w:szCs w:val="24"/>
        </w:rPr>
        <w:t xml:space="preserve"> </w:t>
      </w:r>
      <w:r w:rsidRPr="0013118E">
        <w:rPr>
          <w:rFonts w:ascii="Times New Roman" w:eastAsia="Times New Roman" w:hAnsi="Times New Roman" w:cs="Times New Roman"/>
          <w:sz w:val="24"/>
          <w:szCs w:val="24"/>
        </w:rPr>
        <w:t>ISBN 978</w:t>
      </w:r>
      <w:r>
        <w:rPr>
          <w:rFonts w:ascii="Times New Roman" w:eastAsia="Times New Roman" w:hAnsi="Times New Roman" w:cs="Times New Roman"/>
          <w:sz w:val="24"/>
          <w:szCs w:val="24"/>
        </w:rPr>
        <w:t>-</w:t>
      </w:r>
      <w:r w:rsidRPr="0013118E">
        <w:rPr>
          <w:rFonts w:ascii="Times New Roman" w:eastAsia="Times New Roman" w:hAnsi="Times New Roman" w:cs="Times New Roman"/>
          <w:sz w:val="24"/>
          <w:szCs w:val="24"/>
        </w:rPr>
        <w:t>8547230906</w:t>
      </w:r>
      <w:r>
        <w:rPr>
          <w:rFonts w:ascii="Times New Roman" w:eastAsia="Times New Roman" w:hAnsi="Times New Roman" w:cs="Times New Roman"/>
          <w:sz w:val="24"/>
          <w:szCs w:val="24"/>
        </w:rPr>
        <w:t xml:space="preserve">. Disponível em: </w:t>
      </w:r>
      <w:r w:rsidRPr="00EF0C6D">
        <w:rPr>
          <w:rFonts w:ascii="Times New Roman" w:eastAsia="Times New Roman" w:hAnsi="Times New Roman" w:cs="Times New Roman"/>
          <w:sz w:val="24"/>
          <w:szCs w:val="24"/>
        </w:rPr>
        <w:t>https://solicitacao.com.br/files/conteudo/48/curso-de-direito-do-consumidor---rizzatto-nunes---2018.pdf</w:t>
      </w:r>
      <w:r>
        <w:rPr>
          <w:rFonts w:ascii="Times New Roman" w:eastAsia="Times New Roman" w:hAnsi="Times New Roman" w:cs="Times New Roman"/>
          <w:sz w:val="24"/>
          <w:szCs w:val="24"/>
        </w:rPr>
        <w:t>. Acesso em: 13/10/22.</w:t>
      </w:r>
    </w:p>
    <w:p w14:paraId="5CC1D2B2" w14:textId="77777777" w:rsidR="007B52AB" w:rsidRDefault="007B52AB" w:rsidP="007B52AB">
      <w:pPr>
        <w:spacing w:after="0" w:line="240" w:lineRule="auto"/>
        <w:jc w:val="both"/>
        <w:rPr>
          <w:rFonts w:ascii="Times New Roman" w:eastAsia="Times New Roman" w:hAnsi="Times New Roman" w:cs="Times New Roman"/>
          <w:sz w:val="24"/>
          <w:szCs w:val="24"/>
        </w:rPr>
      </w:pPr>
    </w:p>
    <w:p w14:paraId="12BCE75C" w14:textId="77777777" w:rsidR="007B52AB" w:rsidRPr="008D2060" w:rsidRDefault="007B52AB" w:rsidP="007B52AB">
      <w:pPr>
        <w:spacing w:after="0" w:line="240" w:lineRule="auto"/>
        <w:jc w:val="both"/>
        <w:rPr>
          <w:rFonts w:ascii="Times New Roman" w:eastAsia="Times New Roman" w:hAnsi="Times New Roman" w:cs="Times New Roman"/>
          <w:sz w:val="24"/>
          <w:szCs w:val="24"/>
        </w:rPr>
      </w:pPr>
      <w:r w:rsidRPr="00EF0C6D">
        <w:rPr>
          <w:rFonts w:ascii="Times New Roman" w:eastAsia="Times New Roman" w:hAnsi="Times New Roman" w:cs="Times New Roman"/>
          <w:b/>
          <w:bCs/>
          <w:sz w:val="24"/>
          <w:szCs w:val="24"/>
        </w:rPr>
        <w:t>Procon Municipal de Campina Grande – PB.</w:t>
      </w:r>
      <w:r>
        <w:rPr>
          <w:rFonts w:ascii="Times New Roman" w:eastAsia="Times New Roman" w:hAnsi="Times New Roman" w:cs="Times New Roman"/>
          <w:sz w:val="24"/>
          <w:szCs w:val="24"/>
        </w:rPr>
        <w:t xml:space="preserve"> Disponível em: </w:t>
      </w:r>
      <w:r w:rsidRPr="00EF0C6D">
        <w:rPr>
          <w:rFonts w:ascii="Times New Roman" w:eastAsia="Times New Roman" w:hAnsi="Times New Roman" w:cs="Times New Roman"/>
          <w:sz w:val="24"/>
          <w:szCs w:val="24"/>
        </w:rPr>
        <w:t>https://procon.campinagrande.pb.gov.br/</w:t>
      </w:r>
      <w:r>
        <w:rPr>
          <w:rFonts w:ascii="Times New Roman" w:eastAsia="Times New Roman" w:hAnsi="Times New Roman" w:cs="Times New Roman"/>
          <w:sz w:val="24"/>
          <w:szCs w:val="24"/>
        </w:rPr>
        <w:t>. Acesso em: 22/09/22.</w:t>
      </w:r>
    </w:p>
    <w:p w14:paraId="74046F16" w14:textId="77777777" w:rsidR="007B52AB" w:rsidRDefault="007B52AB" w:rsidP="007B52AB">
      <w:pPr>
        <w:spacing w:after="0" w:line="240" w:lineRule="auto"/>
        <w:jc w:val="both"/>
        <w:rPr>
          <w:rFonts w:ascii="Times New Roman" w:eastAsia="Times New Roman" w:hAnsi="Times New Roman" w:cs="Times New Roman"/>
          <w:sz w:val="24"/>
          <w:szCs w:val="24"/>
        </w:rPr>
      </w:pPr>
    </w:p>
    <w:p w14:paraId="6926A7CF" w14:textId="77777777" w:rsidR="007B52AB" w:rsidRPr="008D2060" w:rsidRDefault="007B52AB" w:rsidP="007B52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TARTUCE, Flávio; NEVES, Daniel Amorim Assumpção. </w:t>
      </w:r>
      <w:r w:rsidRPr="00563CF1">
        <w:rPr>
          <w:rFonts w:ascii="Times New Roman" w:eastAsia="Times New Roman" w:hAnsi="Times New Roman" w:cs="Times New Roman"/>
          <w:b/>
          <w:bCs/>
          <w:sz w:val="24"/>
          <w:szCs w:val="24"/>
        </w:rPr>
        <w:t>Manual de direito do consumidor:</w:t>
      </w:r>
      <w:r w:rsidRPr="00563CF1">
        <w:rPr>
          <w:rFonts w:ascii="Times New Roman" w:eastAsia="Times New Roman" w:hAnsi="Times New Roman" w:cs="Times New Roman"/>
          <w:sz w:val="24"/>
          <w:szCs w:val="24"/>
        </w:rPr>
        <w:t xml:space="preserve"> direito material e processual / Flávio Tartuce, Daniel Amorim Assumpção Neves. 7. ed. rev., atual. e ampl. – Rio de Janeiro: Forense; São Paulo: Método, 2018.</w:t>
      </w:r>
      <w:r>
        <w:rPr>
          <w:rFonts w:ascii="Times New Roman" w:eastAsia="Times New Roman" w:hAnsi="Times New Roman" w:cs="Times New Roman"/>
          <w:sz w:val="24"/>
          <w:szCs w:val="24"/>
        </w:rPr>
        <w:t xml:space="preserve"> I</w:t>
      </w:r>
      <w:r w:rsidRPr="00563CF1">
        <w:rPr>
          <w:rFonts w:ascii="Times New Roman" w:eastAsia="Times New Roman" w:hAnsi="Times New Roman" w:cs="Times New Roman"/>
          <w:sz w:val="24"/>
          <w:szCs w:val="24"/>
        </w:rPr>
        <w:t>SBN 978-85-309-7842-6</w:t>
      </w:r>
      <w:r>
        <w:rPr>
          <w:rFonts w:ascii="Times New Roman" w:eastAsia="Times New Roman" w:hAnsi="Times New Roman" w:cs="Times New Roman"/>
          <w:sz w:val="24"/>
          <w:szCs w:val="24"/>
        </w:rPr>
        <w:t xml:space="preserve">. Disponível em: </w:t>
      </w:r>
      <w:r w:rsidRPr="00EF0C6D">
        <w:rPr>
          <w:rFonts w:ascii="Times New Roman" w:eastAsia="Times New Roman" w:hAnsi="Times New Roman" w:cs="Times New Roman"/>
          <w:sz w:val="24"/>
          <w:szCs w:val="24"/>
        </w:rPr>
        <w:t>http://www.solicitacao.com.br/files/conteudo/45/manual-de-direito-do-consumidor---flavio-tartuce---2018.pdf</w:t>
      </w:r>
      <w:r>
        <w:rPr>
          <w:rFonts w:ascii="Times New Roman" w:eastAsia="Times New Roman" w:hAnsi="Times New Roman" w:cs="Times New Roman"/>
          <w:sz w:val="24"/>
          <w:szCs w:val="24"/>
        </w:rPr>
        <w:t>. Acesso em: 13/10/22.</w:t>
      </w:r>
    </w:p>
    <w:p w14:paraId="3941F589" w14:textId="77777777" w:rsidR="007B52AB" w:rsidRDefault="007B52AB"/>
    <w:sectPr w:rsidR="007B52AB" w:rsidSect="007B52A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67AF" w14:textId="77777777" w:rsidR="00BD393E" w:rsidRDefault="00BD393E" w:rsidP="007B52AB">
      <w:pPr>
        <w:spacing w:after="0" w:line="240" w:lineRule="auto"/>
      </w:pPr>
      <w:r>
        <w:separator/>
      </w:r>
    </w:p>
  </w:endnote>
  <w:endnote w:type="continuationSeparator" w:id="0">
    <w:p w14:paraId="3797F9B8" w14:textId="77777777" w:rsidR="00BD393E" w:rsidRDefault="00BD393E" w:rsidP="007B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5760" w14:textId="77777777" w:rsidR="00BD393E" w:rsidRDefault="00BD393E" w:rsidP="007B52AB">
      <w:pPr>
        <w:spacing w:after="0" w:line="240" w:lineRule="auto"/>
      </w:pPr>
      <w:r>
        <w:separator/>
      </w:r>
    </w:p>
  </w:footnote>
  <w:footnote w:type="continuationSeparator" w:id="0">
    <w:p w14:paraId="4E83995B" w14:textId="77777777" w:rsidR="00BD393E" w:rsidRDefault="00BD393E" w:rsidP="007B52AB">
      <w:pPr>
        <w:spacing w:after="0" w:line="240" w:lineRule="auto"/>
      </w:pPr>
      <w:r>
        <w:continuationSeparator/>
      </w:r>
    </w:p>
  </w:footnote>
  <w:footnote w:id="1">
    <w:p w14:paraId="5E59AD60" w14:textId="77777777" w:rsidR="007B52AB" w:rsidRPr="00621C73" w:rsidRDefault="007B52AB" w:rsidP="007B52AB">
      <w:pPr>
        <w:pStyle w:val="Rodap"/>
        <w:jc w:val="both"/>
        <w:rPr>
          <w:rFonts w:ascii="Times New Roman" w:hAnsi="Times New Roman" w:cs="Times New Roman"/>
          <w:sz w:val="20"/>
          <w:szCs w:val="20"/>
        </w:rPr>
      </w:pPr>
      <w:r w:rsidRPr="00621C73">
        <w:rPr>
          <w:rStyle w:val="Refdenotaderodap"/>
          <w:rFonts w:ascii="Times New Roman" w:hAnsi="Times New Roman" w:cs="Times New Roman"/>
          <w:sz w:val="20"/>
          <w:szCs w:val="20"/>
        </w:rPr>
        <w:footnoteRef/>
      </w:r>
      <w:r w:rsidRPr="00621C73">
        <w:rPr>
          <w:rFonts w:ascii="Times New Roman" w:hAnsi="Times New Roman" w:cs="Times New Roman"/>
          <w:sz w:val="20"/>
          <w:szCs w:val="20"/>
        </w:rPr>
        <w:t xml:space="preserve"> Graduando do Curso Superior de Bacharelado em Direito. E-mail: beto.aureliano1@hotmail.com</w:t>
      </w:r>
    </w:p>
    <w:p w14:paraId="315D2BE5" w14:textId="3851FB3D" w:rsidR="007B52AB" w:rsidRPr="00621C73" w:rsidRDefault="007B52AB" w:rsidP="007B52AB">
      <w:pPr>
        <w:pStyle w:val="Rodap"/>
        <w:jc w:val="both"/>
        <w:rPr>
          <w:rFonts w:ascii="Times New Roman" w:hAnsi="Times New Roman" w:cs="Times New Roman"/>
          <w:sz w:val="20"/>
          <w:szCs w:val="20"/>
        </w:rPr>
      </w:pPr>
      <w:r w:rsidRPr="00621C73">
        <w:rPr>
          <w:rFonts w:ascii="Times New Roman" w:hAnsi="Times New Roman" w:cs="Times New Roman"/>
          <w:sz w:val="20"/>
          <w:szCs w:val="20"/>
        </w:rPr>
        <w:t>²Doutor em Ciências Jurídicas e Sociais pela Universidad del Museo Social Argentino – UMSA; Especialista em Direito Administrativo e Gestão Pública pela Universidade Federal da Paraíba – UFPB; Graduado em Direito pela Universidade Estadual da Paraíba – UEPB. Advogado, Procurador do UPSEM e Professor de Direito pela Unifacisa</w:t>
      </w:r>
      <w:r w:rsidR="00621C73">
        <w:rPr>
          <w:rFonts w:ascii="Times New Roman" w:hAnsi="Times New Roman" w:cs="Times New Roman"/>
          <w:sz w:val="20"/>
          <w:szCs w:val="20"/>
        </w:rPr>
        <w:t>.</w:t>
      </w:r>
    </w:p>
    <w:p w14:paraId="71FEBBF4" w14:textId="5E69B8DF" w:rsidR="007B52AB" w:rsidRDefault="007B52AB">
      <w:pPr>
        <w:pStyle w:val="Textodenotaderodap"/>
      </w:pPr>
    </w:p>
  </w:footnote>
  <w:footnote w:id="2">
    <w:p w14:paraId="2E6FD8F9" w14:textId="77777777" w:rsidR="007B52AB" w:rsidRDefault="007B52AB" w:rsidP="007B52AB">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 5º </w:t>
      </w:r>
      <w:r>
        <w:rPr>
          <w:rFonts w:ascii="Times New Roman" w:eastAsia="Times New Roman" w:hAnsi="Times New Roman" w:cs="Times New Roman"/>
          <w:sz w:val="20"/>
          <w:szCs w:val="20"/>
          <w:highlight w:val="white"/>
        </w:rPr>
        <w:t>XXXII, da CF/88 - o Estado promoverá, na forma da lei, a defesa do consumidor;</w:t>
      </w:r>
    </w:p>
  </w:footnote>
  <w:footnote w:id="3">
    <w:p w14:paraId="13E3A778" w14:textId="77777777" w:rsidR="007B52AB" w:rsidRDefault="007B52AB" w:rsidP="007B52AB">
      <w:pPr>
        <w:spacing w:after="0" w:line="240" w:lineRule="auto"/>
        <w:jc w:val="both"/>
        <w:rPr>
          <w:rFonts w:ascii="Times New Roman" w:eastAsia="Times New Roman" w:hAnsi="Times New Roman" w:cs="Times New Roman"/>
          <w:sz w:val="18"/>
          <w:szCs w:val="18"/>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highlight w:val="white"/>
        </w:rPr>
        <w:t>Art. 5º Qualquer entidade ou órgão da Administração Pública, federal, estadual e municipal, destinado à defesa dos interesses e direitos do consumidor, tem, no âmbito de suas respectivas competências, atribuição para apurar e punir infrações a este Decreto e à legislação das relações de consumo.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6C5"/>
    <w:multiLevelType w:val="hybridMultilevel"/>
    <w:tmpl w:val="30A0C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F2E44D3"/>
    <w:multiLevelType w:val="hybridMultilevel"/>
    <w:tmpl w:val="01AA3C94"/>
    <w:lvl w:ilvl="0" w:tplc="A3384BF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AB"/>
    <w:rsid w:val="0001298E"/>
    <w:rsid w:val="000C6724"/>
    <w:rsid w:val="00107A14"/>
    <w:rsid w:val="00140D08"/>
    <w:rsid w:val="00146E9E"/>
    <w:rsid w:val="001729D4"/>
    <w:rsid w:val="002D2EC6"/>
    <w:rsid w:val="003233E6"/>
    <w:rsid w:val="00435D6A"/>
    <w:rsid w:val="005A40A6"/>
    <w:rsid w:val="005A4C38"/>
    <w:rsid w:val="00621C73"/>
    <w:rsid w:val="00645605"/>
    <w:rsid w:val="007749A1"/>
    <w:rsid w:val="007B52AB"/>
    <w:rsid w:val="007F5F04"/>
    <w:rsid w:val="0088395B"/>
    <w:rsid w:val="00BD393E"/>
    <w:rsid w:val="00C24051"/>
    <w:rsid w:val="00CF0D27"/>
    <w:rsid w:val="00D062B5"/>
    <w:rsid w:val="00D77860"/>
    <w:rsid w:val="00E53BD5"/>
    <w:rsid w:val="00F957FA"/>
    <w:rsid w:val="00FC3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EFBB"/>
  <w15:chartTrackingRefBased/>
  <w15:docId w15:val="{91B21AD0-B0E6-4CB6-8FD0-E27ABBBA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AB"/>
    <w:pPr>
      <w:spacing w:after="200" w:line="276" w:lineRule="auto"/>
    </w:pPr>
  </w:style>
  <w:style w:type="paragraph" w:styleId="Ttulo1">
    <w:name w:val="heading 1"/>
    <w:basedOn w:val="Normal"/>
    <w:next w:val="Normal"/>
    <w:link w:val="Ttulo1Char"/>
    <w:uiPriority w:val="9"/>
    <w:qFormat/>
    <w:rsid w:val="007B52AB"/>
    <w:pPr>
      <w:keepNext/>
      <w:spacing w:line="240" w:lineRule="auto"/>
      <w:jc w:val="both"/>
      <w:outlineLvl w:val="0"/>
    </w:pPr>
    <w:rPr>
      <w:rFonts w:ascii="Times New Roman" w:eastAsia="Times New Roman" w:hAnsi="Times New Roman" w:cs="Times New Roman"/>
      <w:b/>
      <w:sz w:val="24"/>
      <w:szCs w:val="24"/>
      <w:highlight w:val="whit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B52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52AB"/>
    <w:rPr>
      <w:sz w:val="20"/>
      <w:szCs w:val="20"/>
    </w:rPr>
  </w:style>
  <w:style w:type="character" w:styleId="Refdenotaderodap">
    <w:name w:val="footnote reference"/>
    <w:basedOn w:val="Fontepargpadro"/>
    <w:uiPriority w:val="99"/>
    <w:semiHidden/>
    <w:unhideWhenUsed/>
    <w:rsid w:val="007B52AB"/>
    <w:rPr>
      <w:vertAlign w:val="superscript"/>
    </w:rPr>
  </w:style>
  <w:style w:type="paragraph" w:styleId="Rodap">
    <w:name w:val="footer"/>
    <w:basedOn w:val="Normal"/>
    <w:link w:val="RodapChar"/>
    <w:uiPriority w:val="99"/>
    <w:unhideWhenUsed/>
    <w:rsid w:val="007B52AB"/>
    <w:pPr>
      <w:tabs>
        <w:tab w:val="center" w:pos="4252"/>
        <w:tab w:val="right" w:pos="8504"/>
      </w:tabs>
      <w:spacing w:after="0" w:line="240" w:lineRule="auto"/>
    </w:pPr>
  </w:style>
  <w:style w:type="character" w:customStyle="1" w:styleId="RodapChar">
    <w:name w:val="Rodapé Char"/>
    <w:basedOn w:val="Fontepargpadro"/>
    <w:link w:val="Rodap"/>
    <w:uiPriority w:val="99"/>
    <w:rsid w:val="007B52AB"/>
  </w:style>
  <w:style w:type="character" w:customStyle="1" w:styleId="Ttulo1Char">
    <w:name w:val="Título 1 Char"/>
    <w:basedOn w:val="Fontepargpadro"/>
    <w:link w:val="Ttulo1"/>
    <w:uiPriority w:val="9"/>
    <w:rsid w:val="007B52AB"/>
    <w:rPr>
      <w:rFonts w:ascii="Times New Roman" w:eastAsia="Times New Roman" w:hAnsi="Times New Roman" w:cs="Times New Roman"/>
      <w:b/>
      <w:sz w:val="24"/>
      <w:szCs w:val="24"/>
      <w:highlight w:val="white"/>
      <w:lang w:eastAsia="pt-BR"/>
    </w:rPr>
  </w:style>
  <w:style w:type="paragraph" w:styleId="PargrafodaLista">
    <w:name w:val="List Paragraph"/>
    <w:basedOn w:val="Normal"/>
    <w:uiPriority w:val="34"/>
    <w:qFormat/>
    <w:rsid w:val="007B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FD54-4747-48D3-8CC8-92D6917F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7692</Words>
  <Characters>41541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18</cp:revision>
  <dcterms:created xsi:type="dcterms:W3CDTF">2022-11-03T12:55:00Z</dcterms:created>
  <dcterms:modified xsi:type="dcterms:W3CDTF">2022-11-05T23:18:00Z</dcterms:modified>
</cp:coreProperties>
</file>