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19914" w14:textId="77777777" w:rsidR="00835038" w:rsidRPr="00410706" w:rsidRDefault="00835038" w:rsidP="00654622">
      <w:pPr>
        <w:spacing w:after="0" w:line="360" w:lineRule="auto"/>
        <w:jc w:val="both"/>
        <w:rPr>
          <w:rFonts w:ascii="Arial" w:hAnsi="Arial" w:cs="Arial"/>
        </w:rPr>
      </w:pPr>
      <w:r w:rsidRPr="00410706">
        <w:rPr>
          <w:rFonts w:ascii="Arial" w:hAnsi="Arial" w:cs="Arial"/>
          <w:b/>
          <w:sz w:val="24"/>
          <w:szCs w:val="24"/>
        </w:rPr>
        <w:t xml:space="preserve">CESED – CENTRO DE ENSINO SUPERIOR E DESENVOLVIMENTO </w:t>
      </w:r>
    </w:p>
    <w:p w14:paraId="5D7A43EB" w14:textId="77777777" w:rsidR="00835038" w:rsidRPr="00410706" w:rsidRDefault="00835038" w:rsidP="00654622">
      <w:pPr>
        <w:spacing w:after="0" w:line="360" w:lineRule="auto"/>
        <w:jc w:val="both"/>
        <w:rPr>
          <w:rFonts w:ascii="Arial" w:hAnsi="Arial" w:cs="Arial"/>
          <w:b/>
          <w:sz w:val="24"/>
          <w:szCs w:val="24"/>
        </w:rPr>
      </w:pPr>
      <w:r w:rsidRPr="00410706">
        <w:rPr>
          <w:rFonts w:ascii="Arial" w:hAnsi="Arial" w:cs="Arial"/>
          <w:b/>
          <w:sz w:val="24"/>
          <w:szCs w:val="24"/>
        </w:rPr>
        <w:t xml:space="preserve">UNIFACISA – CENTRO UNIVERSITÁRIO </w:t>
      </w:r>
    </w:p>
    <w:p w14:paraId="368C7C4B" w14:textId="77777777" w:rsidR="00835038" w:rsidRPr="00410706" w:rsidRDefault="00835038" w:rsidP="00654622">
      <w:pPr>
        <w:spacing w:after="0" w:line="360" w:lineRule="auto"/>
        <w:jc w:val="both"/>
        <w:rPr>
          <w:rFonts w:ascii="Arial" w:hAnsi="Arial" w:cs="Arial"/>
          <w:b/>
          <w:sz w:val="24"/>
          <w:szCs w:val="24"/>
        </w:rPr>
      </w:pPr>
      <w:r w:rsidRPr="00410706">
        <w:rPr>
          <w:rFonts w:ascii="Arial" w:hAnsi="Arial" w:cs="Arial"/>
          <w:b/>
          <w:sz w:val="24"/>
          <w:szCs w:val="24"/>
        </w:rPr>
        <w:t xml:space="preserve">CURSO DE BACHARELADO EM DIREITO </w:t>
      </w:r>
    </w:p>
    <w:p w14:paraId="46890EA1" w14:textId="77777777" w:rsidR="00835038" w:rsidRPr="00410706" w:rsidRDefault="00835038" w:rsidP="00654622">
      <w:pPr>
        <w:spacing w:after="0" w:line="360" w:lineRule="auto"/>
        <w:jc w:val="both"/>
        <w:rPr>
          <w:rFonts w:ascii="Arial" w:hAnsi="Arial" w:cs="Arial"/>
          <w:b/>
          <w:sz w:val="24"/>
          <w:szCs w:val="24"/>
        </w:rPr>
      </w:pPr>
    </w:p>
    <w:p w14:paraId="130317F9" w14:textId="77777777" w:rsidR="00835038" w:rsidRPr="00410706" w:rsidRDefault="00835038" w:rsidP="00654622">
      <w:pPr>
        <w:spacing w:after="0" w:line="360" w:lineRule="auto"/>
        <w:jc w:val="both"/>
        <w:rPr>
          <w:rFonts w:ascii="Arial" w:hAnsi="Arial" w:cs="Arial"/>
          <w:b/>
          <w:sz w:val="24"/>
          <w:szCs w:val="24"/>
        </w:rPr>
      </w:pPr>
    </w:p>
    <w:p w14:paraId="78BB6AFE" w14:textId="42138489" w:rsidR="00835038" w:rsidRPr="00410706" w:rsidRDefault="00115C55" w:rsidP="00F755E0">
      <w:pPr>
        <w:pStyle w:val="Padro"/>
        <w:tabs>
          <w:tab w:val="left" w:pos="5530"/>
        </w:tabs>
        <w:spacing w:after="0" w:line="360" w:lineRule="auto"/>
        <w:rPr>
          <w:rFonts w:ascii="Arial" w:hAnsi="Arial" w:cs="Arial"/>
          <w:sz w:val="24"/>
          <w:szCs w:val="24"/>
        </w:rPr>
      </w:pPr>
      <w:r w:rsidRPr="00410706">
        <w:rPr>
          <w:rFonts w:ascii="Arial" w:hAnsi="Arial" w:cs="Arial"/>
          <w:b/>
          <w:sz w:val="24"/>
          <w:szCs w:val="24"/>
        </w:rPr>
        <w:t>NICOLLE SAMMYLLY HENRIQUES MEIRA SERAFIM</w:t>
      </w:r>
      <w:r w:rsidR="00F755E0" w:rsidRPr="00410706">
        <w:rPr>
          <w:rFonts w:ascii="Arial" w:hAnsi="Arial" w:cs="Arial"/>
          <w:b/>
          <w:sz w:val="24"/>
          <w:szCs w:val="24"/>
        </w:rPr>
        <w:tab/>
      </w:r>
    </w:p>
    <w:p w14:paraId="490493AD" w14:textId="77777777" w:rsidR="00835038" w:rsidRPr="00410706" w:rsidRDefault="00835038" w:rsidP="00654622">
      <w:pPr>
        <w:spacing w:after="0" w:line="360" w:lineRule="auto"/>
        <w:jc w:val="both"/>
        <w:rPr>
          <w:rFonts w:ascii="Arial" w:hAnsi="Arial" w:cs="Arial"/>
          <w:b/>
          <w:sz w:val="24"/>
          <w:szCs w:val="24"/>
        </w:rPr>
      </w:pPr>
    </w:p>
    <w:p w14:paraId="4FA221FF" w14:textId="77777777" w:rsidR="00835038" w:rsidRPr="00410706" w:rsidRDefault="00835038" w:rsidP="00654622">
      <w:pPr>
        <w:spacing w:after="0" w:line="360" w:lineRule="auto"/>
        <w:jc w:val="both"/>
        <w:rPr>
          <w:rFonts w:ascii="Arial" w:hAnsi="Arial" w:cs="Arial"/>
          <w:b/>
          <w:sz w:val="24"/>
          <w:szCs w:val="24"/>
        </w:rPr>
      </w:pPr>
    </w:p>
    <w:p w14:paraId="19FF1EC9" w14:textId="77777777" w:rsidR="00835038" w:rsidRPr="00410706" w:rsidRDefault="00835038" w:rsidP="00654622">
      <w:pPr>
        <w:spacing w:after="0" w:line="360" w:lineRule="auto"/>
        <w:jc w:val="both"/>
        <w:rPr>
          <w:rFonts w:ascii="Arial" w:hAnsi="Arial" w:cs="Arial"/>
          <w:b/>
          <w:sz w:val="24"/>
          <w:szCs w:val="24"/>
        </w:rPr>
      </w:pPr>
    </w:p>
    <w:p w14:paraId="6B4CD51E" w14:textId="77777777" w:rsidR="00835038" w:rsidRPr="00410706" w:rsidRDefault="00835038" w:rsidP="00654622">
      <w:pPr>
        <w:spacing w:after="0" w:line="360" w:lineRule="auto"/>
        <w:jc w:val="both"/>
        <w:rPr>
          <w:rFonts w:ascii="Arial" w:hAnsi="Arial" w:cs="Arial"/>
          <w:b/>
          <w:sz w:val="24"/>
          <w:szCs w:val="24"/>
        </w:rPr>
      </w:pPr>
    </w:p>
    <w:p w14:paraId="7D98C067" w14:textId="77777777" w:rsidR="00835038" w:rsidRPr="00410706" w:rsidRDefault="00835038" w:rsidP="00654622">
      <w:pPr>
        <w:spacing w:after="0" w:line="360" w:lineRule="auto"/>
        <w:jc w:val="both"/>
        <w:rPr>
          <w:rFonts w:ascii="Arial" w:hAnsi="Arial" w:cs="Arial"/>
          <w:b/>
          <w:sz w:val="24"/>
          <w:szCs w:val="24"/>
        </w:rPr>
      </w:pPr>
    </w:p>
    <w:p w14:paraId="681A2DD2" w14:textId="77777777" w:rsidR="00835038" w:rsidRPr="00410706" w:rsidRDefault="00835038" w:rsidP="00654622">
      <w:pPr>
        <w:spacing w:after="0" w:line="360" w:lineRule="auto"/>
        <w:jc w:val="both"/>
        <w:rPr>
          <w:rFonts w:ascii="Arial" w:hAnsi="Arial" w:cs="Arial"/>
          <w:b/>
          <w:sz w:val="24"/>
          <w:szCs w:val="24"/>
        </w:rPr>
      </w:pPr>
    </w:p>
    <w:p w14:paraId="4F5CBB9D" w14:textId="77777777" w:rsidR="00835038" w:rsidRPr="00410706" w:rsidRDefault="00835038" w:rsidP="00654622">
      <w:pPr>
        <w:spacing w:after="0" w:line="360" w:lineRule="auto"/>
        <w:jc w:val="both"/>
        <w:rPr>
          <w:rFonts w:ascii="Arial" w:hAnsi="Arial" w:cs="Arial"/>
          <w:b/>
          <w:sz w:val="24"/>
          <w:szCs w:val="24"/>
        </w:rPr>
      </w:pPr>
    </w:p>
    <w:p w14:paraId="33964636" w14:textId="77777777" w:rsidR="00835038" w:rsidRPr="00410706" w:rsidRDefault="00835038" w:rsidP="00654622">
      <w:pPr>
        <w:shd w:val="clear" w:color="auto" w:fill="FFFFFF"/>
        <w:spacing w:after="0" w:line="360" w:lineRule="auto"/>
        <w:jc w:val="both"/>
        <w:rPr>
          <w:rFonts w:ascii="Arial" w:eastAsia="Times New Roman" w:hAnsi="Arial" w:cs="Arial"/>
          <w:b/>
          <w:bCs/>
          <w:sz w:val="24"/>
          <w:szCs w:val="24"/>
          <w:lang w:eastAsia="pt-BR"/>
        </w:rPr>
      </w:pPr>
    </w:p>
    <w:p w14:paraId="2F1E8B42" w14:textId="7E140571" w:rsidR="00FE5CD4" w:rsidRPr="00410706" w:rsidRDefault="00FE5CD4" w:rsidP="00FE5CD4">
      <w:pPr>
        <w:pStyle w:val="Padro"/>
        <w:spacing w:after="0" w:line="360" w:lineRule="auto"/>
        <w:jc w:val="center"/>
        <w:rPr>
          <w:rFonts w:ascii="Arial" w:hAnsi="Arial" w:cs="Arial"/>
          <w:b/>
          <w:sz w:val="24"/>
          <w:szCs w:val="24"/>
        </w:rPr>
      </w:pPr>
      <w:r w:rsidRPr="00410706">
        <w:rPr>
          <w:rFonts w:ascii="Arial" w:hAnsi="Arial" w:cs="Arial"/>
          <w:b/>
          <w:sz w:val="24"/>
          <w:szCs w:val="24"/>
        </w:rPr>
        <w:t xml:space="preserve">REGULAMENTAÇÃO DO USO MEDICINAL DA </w:t>
      </w:r>
      <w:r w:rsidRPr="002C481F">
        <w:rPr>
          <w:rFonts w:ascii="Arial" w:hAnsi="Arial" w:cs="Arial"/>
          <w:b/>
          <w:i/>
          <w:iCs/>
          <w:sz w:val="24"/>
          <w:szCs w:val="24"/>
        </w:rPr>
        <w:t>CANNABIS</w:t>
      </w:r>
      <w:r w:rsidRPr="00410706">
        <w:rPr>
          <w:rFonts w:ascii="Arial" w:hAnsi="Arial" w:cs="Arial"/>
          <w:b/>
          <w:sz w:val="24"/>
          <w:szCs w:val="24"/>
        </w:rPr>
        <w:t xml:space="preserve"> NO BRASIL: ASPECTOS LEGAIS</w:t>
      </w:r>
      <w:r w:rsidR="002C481F">
        <w:rPr>
          <w:rFonts w:ascii="Arial" w:hAnsi="Arial" w:cs="Arial"/>
          <w:b/>
          <w:sz w:val="24"/>
          <w:szCs w:val="24"/>
        </w:rPr>
        <w:t xml:space="preserve">, </w:t>
      </w:r>
      <w:r w:rsidRPr="00410706">
        <w:rPr>
          <w:rFonts w:ascii="Arial" w:hAnsi="Arial" w:cs="Arial"/>
          <w:b/>
          <w:sz w:val="24"/>
          <w:szCs w:val="24"/>
        </w:rPr>
        <w:t>JURISPRUDENCIAIS</w:t>
      </w:r>
      <w:r w:rsidR="002C481F">
        <w:rPr>
          <w:rFonts w:ascii="Arial" w:hAnsi="Arial" w:cs="Arial"/>
          <w:b/>
          <w:sz w:val="24"/>
          <w:szCs w:val="24"/>
        </w:rPr>
        <w:t xml:space="preserve"> E POLÍTICAS PÚBLICAS </w:t>
      </w:r>
      <w:r w:rsidRPr="00410706">
        <w:rPr>
          <w:rFonts w:ascii="Arial" w:hAnsi="Arial" w:cs="Arial"/>
          <w:b/>
          <w:sz w:val="24"/>
          <w:szCs w:val="24"/>
        </w:rPr>
        <w:t xml:space="preserve">  </w:t>
      </w:r>
    </w:p>
    <w:p w14:paraId="367647DB" w14:textId="77777777" w:rsidR="00835038" w:rsidRPr="00410706" w:rsidRDefault="00835038" w:rsidP="00654622">
      <w:pPr>
        <w:shd w:val="clear" w:color="auto" w:fill="FFFFFF"/>
        <w:spacing w:after="0" w:line="360" w:lineRule="auto"/>
        <w:jc w:val="center"/>
        <w:rPr>
          <w:rFonts w:ascii="Arial" w:eastAsia="Times New Roman" w:hAnsi="Arial" w:cs="Arial"/>
          <w:b/>
          <w:bCs/>
          <w:sz w:val="24"/>
          <w:szCs w:val="24"/>
          <w:lang w:eastAsia="pt-BR"/>
        </w:rPr>
      </w:pPr>
    </w:p>
    <w:p w14:paraId="72AF60D1" w14:textId="77777777" w:rsidR="00835038" w:rsidRPr="00410706" w:rsidRDefault="00835038" w:rsidP="00654622">
      <w:pPr>
        <w:tabs>
          <w:tab w:val="left" w:pos="5835"/>
        </w:tabs>
        <w:spacing w:after="0" w:line="360" w:lineRule="auto"/>
        <w:jc w:val="both"/>
        <w:rPr>
          <w:rFonts w:ascii="Arial" w:hAnsi="Arial" w:cs="Arial"/>
          <w:b/>
          <w:sz w:val="24"/>
          <w:szCs w:val="24"/>
        </w:rPr>
      </w:pPr>
    </w:p>
    <w:p w14:paraId="4D221DF9" w14:textId="77777777" w:rsidR="00835038" w:rsidRPr="00410706" w:rsidRDefault="00835038" w:rsidP="00654622">
      <w:pPr>
        <w:tabs>
          <w:tab w:val="left" w:pos="5835"/>
        </w:tabs>
        <w:spacing w:after="0" w:line="360" w:lineRule="auto"/>
        <w:jc w:val="both"/>
        <w:rPr>
          <w:rFonts w:ascii="Arial" w:hAnsi="Arial" w:cs="Arial"/>
          <w:b/>
          <w:sz w:val="24"/>
          <w:szCs w:val="24"/>
        </w:rPr>
      </w:pPr>
    </w:p>
    <w:p w14:paraId="30E4B09A" w14:textId="77777777" w:rsidR="00835038" w:rsidRPr="00410706" w:rsidRDefault="00835038" w:rsidP="00654622">
      <w:pPr>
        <w:tabs>
          <w:tab w:val="left" w:pos="5835"/>
        </w:tabs>
        <w:spacing w:after="0" w:line="360" w:lineRule="auto"/>
        <w:jc w:val="both"/>
        <w:rPr>
          <w:rFonts w:ascii="Arial" w:hAnsi="Arial" w:cs="Arial"/>
          <w:b/>
          <w:sz w:val="24"/>
          <w:szCs w:val="24"/>
        </w:rPr>
      </w:pPr>
    </w:p>
    <w:p w14:paraId="5057C0F0" w14:textId="77777777" w:rsidR="00835038" w:rsidRPr="00410706" w:rsidRDefault="00835038" w:rsidP="00654622">
      <w:pPr>
        <w:tabs>
          <w:tab w:val="left" w:pos="5835"/>
        </w:tabs>
        <w:spacing w:after="0" w:line="360" w:lineRule="auto"/>
        <w:jc w:val="both"/>
        <w:rPr>
          <w:rFonts w:ascii="Arial" w:hAnsi="Arial" w:cs="Arial"/>
          <w:b/>
          <w:sz w:val="24"/>
          <w:szCs w:val="24"/>
        </w:rPr>
      </w:pPr>
    </w:p>
    <w:p w14:paraId="51918B7B" w14:textId="77777777" w:rsidR="00835038" w:rsidRPr="00410706" w:rsidRDefault="00835038" w:rsidP="00654622">
      <w:pPr>
        <w:tabs>
          <w:tab w:val="left" w:pos="5835"/>
        </w:tabs>
        <w:spacing w:after="0" w:line="360" w:lineRule="auto"/>
        <w:jc w:val="both"/>
        <w:rPr>
          <w:rFonts w:ascii="Arial" w:hAnsi="Arial" w:cs="Arial"/>
          <w:b/>
          <w:sz w:val="24"/>
          <w:szCs w:val="24"/>
        </w:rPr>
      </w:pPr>
    </w:p>
    <w:p w14:paraId="57A0D4C9" w14:textId="77777777" w:rsidR="00835038" w:rsidRPr="00410706" w:rsidRDefault="00835038" w:rsidP="00654622">
      <w:pPr>
        <w:tabs>
          <w:tab w:val="left" w:pos="5835"/>
        </w:tabs>
        <w:spacing w:after="0" w:line="360" w:lineRule="auto"/>
        <w:jc w:val="both"/>
        <w:rPr>
          <w:rFonts w:ascii="Arial" w:hAnsi="Arial" w:cs="Arial"/>
          <w:b/>
          <w:sz w:val="24"/>
          <w:szCs w:val="24"/>
        </w:rPr>
      </w:pPr>
    </w:p>
    <w:p w14:paraId="500FFA76" w14:textId="77777777" w:rsidR="00835038" w:rsidRPr="00410706" w:rsidRDefault="00835038" w:rsidP="00654622">
      <w:pPr>
        <w:tabs>
          <w:tab w:val="left" w:pos="5835"/>
        </w:tabs>
        <w:spacing w:after="0" w:line="360" w:lineRule="auto"/>
        <w:jc w:val="both"/>
        <w:rPr>
          <w:rFonts w:ascii="Arial" w:hAnsi="Arial" w:cs="Arial"/>
          <w:b/>
          <w:sz w:val="24"/>
          <w:szCs w:val="24"/>
        </w:rPr>
      </w:pPr>
    </w:p>
    <w:p w14:paraId="100859BC" w14:textId="77777777" w:rsidR="00835038" w:rsidRPr="00410706" w:rsidRDefault="00835038" w:rsidP="00654622">
      <w:pPr>
        <w:tabs>
          <w:tab w:val="left" w:pos="5835"/>
        </w:tabs>
        <w:spacing w:after="0" w:line="360" w:lineRule="auto"/>
        <w:jc w:val="both"/>
        <w:rPr>
          <w:rFonts w:ascii="Arial" w:hAnsi="Arial" w:cs="Arial"/>
          <w:b/>
          <w:sz w:val="24"/>
          <w:szCs w:val="24"/>
        </w:rPr>
      </w:pPr>
    </w:p>
    <w:p w14:paraId="2B67451C" w14:textId="77777777" w:rsidR="00835038" w:rsidRPr="00410706" w:rsidRDefault="00835038" w:rsidP="00654622">
      <w:pPr>
        <w:tabs>
          <w:tab w:val="left" w:pos="5835"/>
        </w:tabs>
        <w:spacing w:after="0" w:line="360" w:lineRule="auto"/>
        <w:jc w:val="both"/>
        <w:rPr>
          <w:rFonts w:ascii="Arial" w:hAnsi="Arial" w:cs="Arial"/>
          <w:b/>
          <w:sz w:val="24"/>
          <w:szCs w:val="24"/>
        </w:rPr>
      </w:pPr>
    </w:p>
    <w:p w14:paraId="33D30569" w14:textId="77777777" w:rsidR="00B607C0" w:rsidRPr="00410706" w:rsidRDefault="00B607C0" w:rsidP="00654622">
      <w:pPr>
        <w:tabs>
          <w:tab w:val="left" w:pos="5835"/>
        </w:tabs>
        <w:spacing w:after="0" w:line="360" w:lineRule="auto"/>
        <w:jc w:val="both"/>
        <w:rPr>
          <w:rFonts w:ascii="Arial" w:hAnsi="Arial" w:cs="Arial"/>
          <w:b/>
          <w:sz w:val="24"/>
          <w:szCs w:val="24"/>
        </w:rPr>
      </w:pPr>
    </w:p>
    <w:p w14:paraId="41835680" w14:textId="77777777" w:rsidR="00835038" w:rsidRPr="00410706" w:rsidRDefault="00835038" w:rsidP="00654622">
      <w:pPr>
        <w:tabs>
          <w:tab w:val="left" w:pos="5835"/>
        </w:tabs>
        <w:spacing w:after="0" w:line="360" w:lineRule="auto"/>
        <w:jc w:val="both"/>
        <w:rPr>
          <w:rFonts w:ascii="Arial" w:hAnsi="Arial" w:cs="Arial"/>
          <w:b/>
          <w:sz w:val="24"/>
          <w:szCs w:val="24"/>
        </w:rPr>
      </w:pPr>
    </w:p>
    <w:p w14:paraId="669A3FAB" w14:textId="77777777" w:rsidR="00835038" w:rsidRPr="00410706" w:rsidRDefault="00835038" w:rsidP="00654622">
      <w:pPr>
        <w:tabs>
          <w:tab w:val="left" w:pos="5835"/>
        </w:tabs>
        <w:spacing w:after="0" w:line="360" w:lineRule="auto"/>
        <w:jc w:val="both"/>
        <w:rPr>
          <w:rFonts w:ascii="Arial" w:hAnsi="Arial" w:cs="Arial"/>
          <w:b/>
          <w:sz w:val="24"/>
          <w:szCs w:val="24"/>
        </w:rPr>
      </w:pPr>
    </w:p>
    <w:p w14:paraId="153013F8" w14:textId="77777777" w:rsidR="00654622" w:rsidRPr="00410706" w:rsidRDefault="00654622" w:rsidP="00654622">
      <w:pPr>
        <w:tabs>
          <w:tab w:val="left" w:pos="5835"/>
        </w:tabs>
        <w:spacing w:after="0" w:line="360" w:lineRule="auto"/>
        <w:jc w:val="both"/>
        <w:rPr>
          <w:rFonts w:ascii="Arial" w:hAnsi="Arial" w:cs="Arial"/>
          <w:b/>
          <w:sz w:val="24"/>
          <w:szCs w:val="24"/>
        </w:rPr>
      </w:pPr>
    </w:p>
    <w:p w14:paraId="5C65A713" w14:textId="77777777" w:rsidR="0085543E" w:rsidRPr="00410706" w:rsidRDefault="0085543E" w:rsidP="00654622">
      <w:pPr>
        <w:tabs>
          <w:tab w:val="left" w:pos="5835"/>
        </w:tabs>
        <w:spacing w:after="0" w:line="360" w:lineRule="auto"/>
        <w:jc w:val="both"/>
        <w:rPr>
          <w:rFonts w:ascii="Arial" w:hAnsi="Arial" w:cs="Arial"/>
          <w:b/>
          <w:sz w:val="24"/>
          <w:szCs w:val="24"/>
        </w:rPr>
      </w:pPr>
    </w:p>
    <w:p w14:paraId="349F7B00" w14:textId="77777777" w:rsidR="00654622" w:rsidRPr="00410706" w:rsidRDefault="00654622" w:rsidP="00654622">
      <w:pPr>
        <w:tabs>
          <w:tab w:val="left" w:pos="5835"/>
        </w:tabs>
        <w:spacing w:after="0" w:line="360" w:lineRule="auto"/>
        <w:jc w:val="both"/>
        <w:rPr>
          <w:rFonts w:ascii="Arial" w:hAnsi="Arial" w:cs="Arial"/>
          <w:b/>
          <w:sz w:val="24"/>
          <w:szCs w:val="24"/>
        </w:rPr>
      </w:pPr>
    </w:p>
    <w:p w14:paraId="468974CA" w14:textId="77777777" w:rsidR="00835038" w:rsidRPr="00410706" w:rsidRDefault="00835038" w:rsidP="00654622">
      <w:pPr>
        <w:tabs>
          <w:tab w:val="left" w:pos="5835"/>
        </w:tabs>
        <w:spacing w:after="0" w:line="360" w:lineRule="auto"/>
        <w:jc w:val="center"/>
        <w:rPr>
          <w:rFonts w:ascii="Arial" w:hAnsi="Arial" w:cs="Arial"/>
          <w:b/>
          <w:sz w:val="24"/>
          <w:szCs w:val="24"/>
        </w:rPr>
      </w:pPr>
      <w:r w:rsidRPr="00410706">
        <w:rPr>
          <w:rFonts w:ascii="Arial" w:hAnsi="Arial" w:cs="Arial"/>
          <w:b/>
          <w:sz w:val="24"/>
          <w:szCs w:val="24"/>
        </w:rPr>
        <w:t>CAMPINA GRANDE-PB</w:t>
      </w:r>
    </w:p>
    <w:p w14:paraId="225231EA" w14:textId="52E7A887" w:rsidR="00835038" w:rsidRPr="00410706" w:rsidRDefault="0085543E" w:rsidP="00654622">
      <w:pPr>
        <w:spacing w:after="0" w:line="360" w:lineRule="auto"/>
        <w:jc w:val="center"/>
        <w:rPr>
          <w:rFonts w:ascii="Arial" w:hAnsi="Arial" w:cs="Arial"/>
          <w:b/>
          <w:sz w:val="24"/>
          <w:szCs w:val="24"/>
        </w:rPr>
      </w:pPr>
      <w:r w:rsidRPr="00410706">
        <w:rPr>
          <w:rFonts w:ascii="Arial" w:hAnsi="Arial" w:cs="Arial"/>
          <w:b/>
          <w:sz w:val="24"/>
          <w:szCs w:val="24"/>
        </w:rPr>
        <w:t>202</w:t>
      </w:r>
      <w:r w:rsidR="0055487C" w:rsidRPr="00410706">
        <w:rPr>
          <w:rFonts w:ascii="Arial" w:hAnsi="Arial" w:cs="Arial"/>
          <w:b/>
          <w:sz w:val="24"/>
          <w:szCs w:val="24"/>
        </w:rPr>
        <w:t>2</w:t>
      </w:r>
    </w:p>
    <w:p w14:paraId="4651B141" w14:textId="55251717" w:rsidR="00835038" w:rsidRPr="00410706" w:rsidRDefault="00115C55" w:rsidP="00654622">
      <w:pPr>
        <w:pStyle w:val="Padro"/>
        <w:spacing w:after="0" w:line="360" w:lineRule="auto"/>
        <w:jc w:val="center"/>
        <w:rPr>
          <w:rFonts w:ascii="Arial" w:hAnsi="Arial" w:cs="Arial"/>
          <w:sz w:val="24"/>
          <w:szCs w:val="24"/>
        </w:rPr>
      </w:pPr>
      <w:r w:rsidRPr="00410706">
        <w:rPr>
          <w:rFonts w:ascii="Arial" w:hAnsi="Arial" w:cs="Arial"/>
          <w:sz w:val="24"/>
          <w:szCs w:val="24"/>
        </w:rPr>
        <w:lastRenderedPageBreak/>
        <w:t>NICOLLE SAMMYLLY HENRIQUES MEIRA SERAFIM</w:t>
      </w:r>
    </w:p>
    <w:p w14:paraId="4709DCE2" w14:textId="77777777" w:rsidR="00835038" w:rsidRPr="00410706" w:rsidRDefault="00835038" w:rsidP="00654622">
      <w:pPr>
        <w:pStyle w:val="Padro"/>
        <w:spacing w:after="0" w:line="360" w:lineRule="auto"/>
        <w:jc w:val="center"/>
        <w:rPr>
          <w:rFonts w:ascii="Arial" w:hAnsi="Arial" w:cs="Arial"/>
          <w:sz w:val="24"/>
          <w:szCs w:val="24"/>
          <w:highlight w:val="yellow"/>
        </w:rPr>
      </w:pPr>
    </w:p>
    <w:p w14:paraId="606BB4DF" w14:textId="77777777" w:rsidR="00835038" w:rsidRPr="00410706" w:rsidRDefault="00835038" w:rsidP="00654622">
      <w:pPr>
        <w:pStyle w:val="Padro"/>
        <w:spacing w:after="0" w:line="360" w:lineRule="auto"/>
        <w:jc w:val="center"/>
        <w:rPr>
          <w:rFonts w:ascii="Arial" w:hAnsi="Arial" w:cs="Arial"/>
          <w:sz w:val="24"/>
          <w:szCs w:val="24"/>
          <w:highlight w:val="yellow"/>
        </w:rPr>
      </w:pPr>
    </w:p>
    <w:p w14:paraId="1F06C8FF" w14:textId="77777777" w:rsidR="00835038" w:rsidRPr="00410706" w:rsidRDefault="00835038" w:rsidP="00654622">
      <w:pPr>
        <w:pStyle w:val="Padro"/>
        <w:spacing w:after="0" w:line="360" w:lineRule="auto"/>
        <w:jc w:val="center"/>
        <w:rPr>
          <w:rFonts w:ascii="Arial" w:hAnsi="Arial" w:cs="Arial"/>
          <w:sz w:val="24"/>
          <w:szCs w:val="24"/>
          <w:highlight w:val="yellow"/>
        </w:rPr>
      </w:pPr>
    </w:p>
    <w:p w14:paraId="6259AD62" w14:textId="77777777" w:rsidR="00835038" w:rsidRPr="00410706" w:rsidRDefault="00835038" w:rsidP="00654622">
      <w:pPr>
        <w:pStyle w:val="Padro"/>
        <w:spacing w:after="0" w:line="360" w:lineRule="auto"/>
        <w:jc w:val="center"/>
        <w:rPr>
          <w:rFonts w:ascii="Arial" w:hAnsi="Arial" w:cs="Arial"/>
          <w:sz w:val="24"/>
          <w:szCs w:val="24"/>
          <w:highlight w:val="yellow"/>
        </w:rPr>
      </w:pPr>
    </w:p>
    <w:p w14:paraId="255D8522" w14:textId="77777777" w:rsidR="00835038" w:rsidRPr="00410706" w:rsidRDefault="00835038" w:rsidP="00654622">
      <w:pPr>
        <w:pStyle w:val="Padro"/>
        <w:spacing w:after="0" w:line="360" w:lineRule="auto"/>
        <w:jc w:val="center"/>
        <w:rPr>
          <w:rFonts w:ascii="Arial" w:hAnsi="Arial" w:cs="Arial"/>
          <w:sz w:val="24"/>
          <w:szCs w:val="24"/>
          <w:highlight w:val="yellow"/>
        </w:rPr>
      </w:pPr>
    </w:p>
    <w:p w14:paraId="0FC93ED9" w14:textId="77777777" w:rsidR="00835038" w:rsidRPr="00410706" w:rsidRDefault="00835038" w:rsidP="00654622">
      <w:pPr>
        <w:pStyle w:val="Padro"/>
        <w:spacing w:after="0" w:line="360" w:lineRule="auto"/>
        <w:jc w:val="center"/>
        <w:rPr>
          <w:rFonts w:ascii="Arial" w:hAnsi="Arial" w:cs="Arial"/>
          <w:sz w:val="24"/>
          <w:szCs w:val="24"/>
          <w:highlight w:val="yellow"/>
        </w:rPr>
      </w:pPr>
    </w:p>
    <w:p w14:paraId="015444A0" w14:textId="7DDEB27E" w:rsidR="00FE5CD4" w:rsidRPr="00410706" w:rsidRDefault="00FE5CD4" w:rsidP="00FE5CD4">
      <w:pPr>
        <w:pStyle w:val="Padro"/>
        <w:spacing w:after="0" w:line="360" w:lineRule="auto"/>
        <w:jc w:val="center"/>
        <w:rPr>
          <w:rFonts w:ascii="Arial" w:hAnsi="Arial" w:cs="Arial"/>
          <w:bCs/>
          <w:sz w:val="24"/>
          <w:szCs w:val="24"/>
        </w:rPr>
      </w:pPr>
      <w:r w:rsidRPr="00410706">
        <w:rPr>
          <w:rFonts w:ascii="Arial" w:hAnsi="Arial" w:cs="Arial"/>
          <w:bCs/>
          <w:sz w:val="24"/>
          <w:szCs w:val="24"/>
        </w:rPr>
        <w:t xml:space="preserve">REGULAMENTAÇÃO DO USO MEDICINAL DA CANNABIS NO BRASIL: </w:t>
      </w:r>
      <w:r w:rsidR="002C481F" w:rsidRPr="002C481F">
        <w:rPr>
          <w:rFonts w:ascii="Arial" w:hAnsi="Arial" w:cs="Arial"/>
          <w:bCs/>
          <w:sz w:val="24"/>
          <w:szCs w:val="24"/>
        </w:rPr>
        <w:t>ASPECTOS LEGAIS, JURISPRUDENCIAIS E POLÍTICAS PÚBLICAS</w:t>
      </w:r>
      <w:r w:rsidR="002C481F">
        <w:rPr>
          <w:rFonts w:ascii="Arial" w:hAnsi="Arial" w:cs="Arial"/>
          <w:b/>
          <w:sz w:val="24"/>
          <w:szCs w:val="24"/>
        </w:rPr>
        <w:t xml:space="preserve"> </w:t>
      </w:r>
      <w:r w:rsidR="002C481F" w:rsidRPr="00410706">
        <w:rPr>
          <w:rFonts w:ascii="Arial" w:hAnsi="Arial" w:cs="Arial"/>
          <w:b/>
          <w:sz w:val="24"/>
          <w:szCs w:val="24"/>
        </w:rPr>
        <w:t xml:space="preserve">  </w:t>
      </w:r>
    </w:p>
    <w:p w14:paraId="6C107DB0" w14:textId="77777777" w:rsidR="00835038" w:rsidRPr="00410706" w:rsidRDefault="00835038" w:rsidP="00835038">
      <w:pPr>
        <w:shd w:val="clear" w:color="auto" w:fill="FFFFFF"/>
        <w:spacing w:after="0" w:line="360" w:lineRule="auto"/>
        <w:jc w:val="center"/>
        <w:rPr>
          <w:rFonts w:ascii="Arial" w:eastAsia="Times New Roman" w:hAnsi="Arial" w:cs="Arial"/>
          <w:bCs/>
          <w:sz w:val="24"/>
          <w:szCs w:val="24"/>
          <w:lang w:eastAsia="pt-BR"/>
        </w:rPr>
      </w:pPr>
      <w:r w:rsidRPr="00410706">
        <w:rPr>
          <w:rFonts w:ascii="Arial" w:eastAsia="Times New Roman" w:hAnsi="Arial" w:cs="Arial"/>
          <w:bCs/>
          <w:sz w:val="24"/>
          <w:szCs w:val="24"/>
          <w:lang w:eastAsia="pt-BR"/>
        </w:rPr>
        <w:t xml:space="preserve"> </w:t>
      </w:r>
    </w:p>
    <w:p w14:paraId="4FB2A7CC" w14:textId="77777777" w:rsidR="00835038" w:rsidRPr="00410706" w:rsidRDefault="00835038" w:rsidP="00835038">
      <w:pPr>
        <w:tabs>
          <w:tab w:val="left" w:pos="708"/>
        </w:tabs>
        <w:suppressAutoHyphens/>
        <w:spacing w:after="0" w:line="360" w:lineRule="auto"/>
        <w:jc w:val="center"/>
        <w:rPr>
          <w:rFonts w:ascii="Arial" w:eastAsia="Times New Roman" w:hAnsi="Arial" w:cs="Arial"/>
          <w:sz w:val="24"/>
          <w:szCs w:val="24"/>
        </w:rPr>
      </w:pPr>
    </w:p>
    <w:p w14:paraId="13DC1574" w14:textId="77777777" w:rsidR="00835038" w:rsidRPr="00410706" w:rsidRDefault="00835038" w:rsidP="00835038">
      <w:pPr>
        <w:spacing w:after="0" w:line="360" w:lineRule="auto"/>
        <w:jc w:val="center"/>
        <w:rPr>
          <w:rFonts w:ascii="Arial" w:hAnsi="Arial" w:cs="Arial"/>
          <w:sz w:val="24"/>
          <w:szCs w:val="24"/>
        </w:rPr>
      </w:pPr>
    </w:p>
    <w:p w14:paraId="7D2FBC88" w14:textId="77777777" w:rsidR="00835038" w:rsidRPr="00410706" w:rsidRDefault="00835038" w:rsidP="00835038">
      <w:pPr>
        <w:spacing w:after="0" w:line="360" w:lineRule="auto"/>
        <w:jc w:val="center"/>
        <w:rPr>
          <w:rFonts w:ascii="Arial" w:hAnsi="Arial" w:cs="Arial"/>
          <w:sz w:val="24"/>
          <w:szCs w:val="24"/>
        </w:rPr>
      </w:pPr>
    </w:p>
    <w:p w14:paraId="2B60B2DB" w14:textId="77777777" w:rsidR="00835038" w:rsidRPr="00410706" w:rsidRDefault="00835038" w:rsidP="00835038">
      <w:pPr>
        <w:spacing w:after="0" w:line="360" w:lineRule="auto"/>
        <w:jc w:val="center"/>
        <w:rPr>
          <w:rFonts w:ascii="Arial" w:hAnsi="Arial" w:cs="Arial"/>
          <w:sz w:val="24"/>
          <w:szCs w:val="24"/>
        </w:rPr>
      </w:pPr>
    </w:p>
    <w:p w14:paraId="37BA425E" w14:textId="77777777" w:rsidR="00835038" w:rsidRPr="00410706" w:rsidRDefault="00835038" w:rsidP="00835038">
      <w:pPr>
        <w:spacing w:after="0" w:line="360" w:lineRule="auto"/>
        <w:jc w:val="center"/>
        <w:rPr>
          <w:rFonts w:ascii="Arial" w:hAnsi="Arial" w:cs="Arial"/>
          <w:sz w:val="24"/>
          <w:szCs w:val="24"/>
        </w:rPr>
      </w:pPr>
    </w:p>
    <w:p w14:paraId="7F90DC92" w14:textId="77777777" w:rsidR="00835038" w:rsidRPr="00410706" w:rsidRDefault="00835038" w:rsidP="00654622">
      <w:pPr>
        <w:pStyle w:val="Standard"/>
        <w:ind w:left="4536"/>
        <w:jc w:val="both"/>
        <w:rPr>
          <w:rFonts w:ascii="Arial" w:eastAsia="Arial" w:hAnsi="Arial" w:cs="Arial"/>
          <w:color w:val="auto"/>
        </w:rPr>
      </w:pPr>
      <w:r w:rsidRPr="00410706">
        <w:rPr>
          <w:rFonts w:ascii="Arial" w:eastAsia="Arial" w:hAnsi="Arial" w:cs="Arial"/>
          <w:color w:val="auto"/>
        </w:rPr>
        <w:t>Trabalho de Conclusão de Curso – Artigo Científico - apresentado como pré-requisito para a obtenção do título de Bacharel em Direito pela Faculdade de Ciências Sociais Aplicadas.</w:t>
      </w:r>
    </w:p>
    <w:p w14:paraId="64E3032A" w14:textId="6D9FDBE3" w:rsidR="00835038" w:rsidRPr="00410706" w:rsidRDefault="00835038" w:rsidP="00654622">
      <w:pPr>
        <w:pStyle w:val="Standard"/>
        <w:ind w:left="4536"/>
        <w:jc w:val="both"/>
        <w:rPr>
          <w:rFonts w:ascii="Arial" w:eastAsia="Arial" w:hAnsi="Arial" w:cs="Arial"/>
          <w:color w:val="auto"/>
        </w:rPr>
      </w:pPr>
      <w:r w:rsidRPr="00410706">
        <w:rPr>
          <w:rFonts w:ascii="Arial" w:eastAsia="Arial" w:hAnsi="Arial" w:cs="Arial"/>
          <w:color w:val="auto"/>
        </w:rPr>
        <w:t xml:space="preserve">Áreas de Concentração: </w:t>
      </w:r>
      <w:r w:rsidR="005667C1" w:rsidRPr="00410706">
        <w:rPr>
          <w:rFonts w:ascii="Arial" w:eastAsia="Times New Roman" w:hAnsi="Arial" w:cs="Arial"/>
          <w:color w:val="auto"/>
          <w:lang w:eastAsia="pt-BR"/>
        </w:rPr>
        <w:t xml:space="preserve">Direitos sociais, difusos e controle de políticas públicas. </w:t>
      </w:r>
      <w:r w:rsidR="005667C1" w:rsidRPr="00410706">
        <w:rPr>
          <w:rFonts w:ascii="Arial" w:eastAsia="Arial" w:hAnsi="Arial" w:cs="Arial"/>
          <w:color w:val="auto"/>
        </w:rPr>
        <w:t xml:space="preserve"> </w:t>
      </w:r>
      <w:r w:rsidRPr="00410706">
        <w:rPr>
          <w:rFonts w:ascii="Arial" w:eastAsia="Arial" w:hAnsi="Arial" w:cs="Arial"/>
          <w:color w:val="auto"/>
        </w:rPr>
        <w:t>Orientadora: Prof</w:t>
      </w:r>
      <w:r w:rsidRPr="00410706">
        <w:rPr>
          <w:rFonts w:ascii="Arial" w:eastAsia="Arial" w:hAnsi="Arial" w:cs="Arial"/>
          <w:color w:val="auto"/>
          <w:vertAlign w:val="superscript"/>
        </w:rPr>
        <w:t>a</w:t>
      </w:r>
      <w:r w:rsidRPr="00410706">
        <w:rPr>
          <w:rFonts w:ascii="Arial" w:eastAsia="Arial" w:hAnsi="Arial" w:cs="Arial"/>
          <w:color w:val="auto"/>
        </w:rPr>
        <w:t xml:space="preserve">. da </w:t>
      </w:r>
      <w:proofErr w:type="spellStart"/>
      <w:r w:rsidRPr="00410706">
        <w:rPr>
          <w:rFonts w:ascii="Arial" w:eastAsia="Arial" w:hAnsi="Arial" w:cs="Arial"/>
          <w:color w:val="auto"/>
        </w:rPr>
        <w:t>UniFacisa</w:t>
      </w:r>
      <w:proofErr w:type="spellEnd"/>
      <w:r w:rsidRPr="00410706">
        <w:rPr>
          <w:rFonts w:ascii="Arial" w:eastAsia="Arial" w:hAnsi="Arial" w:cs="Arial"/>
          <w:color w:val="auto"/>
        </w:rPr>
        <w:t xml:space="preserve">, </w:t>
      </w:r>
      <w:proofErr w:type="spellStart"/>
      <w:r w:rsidRPr="00410706">
        <w:rPr>
          <w:rFonts w:ascii="Arial" w:eastAsia="Arial" w:hAnsi="Arial" w:cs="Arial"/>
          <w:color w:val="auto"/>
        </w:rPr>
        <w:t>Suênia</w:t>
      </w:r>
      <w:proofErr w:type="spellEnd"/>
      <w:r w:rsidRPr="00410706">
        <w:rPr>
          <w:rFonts w:ascii="Arial" w:eastAsia="Arial" w:hAnsi="Arial" w:cs="Arial"/>
          <w:color w:val="auto"/>
        </w:rPr>
        <w:t xml:space="preserve"> Oliveira Vasconcelos, </w:t>
      </w:r>
      <w:proofErr w:type="spellStart"/>
      <w:r w:rsidRPr="00410706">
        <w:rPr>
          <w:rFonts w:ascii="Arial" w:eastAsia="Arial" w:hAnsi="Arial" w:cs="Arial"/>
          <w:color w:val="auto"/>
        </w:rPr>
        <w:t>Msc</w:t>
      </w:r>
      <w:proofErr w:type="spellEnd"/>
      <w:r w:rsidRPr="00410706">
        <w:rPr>
          <w:rFonts w:ascii="Arial" w:eastAsia="Arial" w:hAnsi="Arial" w:cs="Arial"/>
          <w:color w:val="auto"/>
        </w:rPr>
        <w:t>.</w:t>
      </w:r>
    </w:p>
    <w:p w14:paraId="73FD4130" w14:textId="77777777" w:rsidR="00835038" w:rsidRPr="00410706" w:rsidRDefault="00835038" w:rsidP="00835038">
      <w:pPr>
        <w:spacing w:after="0"/>
        <w:ind w:left="4536"/>
        <w:jc w:val="both"/>
        <w:rPr>
          <w:rFonts w:ascii="Arial" w:hAnsi="Arial" w:cs="Arial"/>
          <w:sz w:val="24"/>
          <w:szCs w:val="24"/>
        </w:rPr>
      </w:pPr>
    </w:p>
    <w:p w14:paraId="55BAD3F5" w14:textId="77777777" w:rsidR="00835038" w:rsidRPr="00410706" w:rsidRDefault="00835038" w:rsidP="00835038">
      <w:pPr>
        <w:tabs>
          <w:tab w:val="left" w:pos="5835"/>
        </w:tabs>
        <w:spacing w:after="0" w:line="360" w:lineRule="auto"/>
        <w:jc w:val="center"/>
        <w:rPr>
          <w:rFonts w:ascii="Arial" w:hAnsi="Arial" w:cs="Arial"/>
          <w:sz w:val="24"/>
          <w:szCs w:val="24"/>
        </w:rPr>
      </w:pPr>
    </w:p>
    <w:p w14:paraId="7B625237" w14:textId="77777777" w:rsidR="00835038" w:rsidRPr="00410706" w:rsidRDefault="00835038" w:rsidP="00835038">
      <w:pPr>
        <w:tabs>
          <w:tab w:val="left" w:pos="5835"/>
        </w:tabs>
        <w:spacing w:after="0" w:line="360" w:lineRule="auto"/>
        <w:jc w:val="center"/>
        <w:rPr>
          <w:rFonts w:ascii="Arial" w:hAnsi="Arial" w:cs="Arial"/>
          <w:sz w:val="24"/>
          <w:szCs w:val="24"/>
        </w:rPr>
      </w:pPr>
    </w:p>
    <w:p w14:paraId="05F8FD9F" w14:textId="77777777" w:rsidR="00835038" w:rsidRPr="00410706" w:rsidRDefault="00835038" w:rsidP="00835038">
      <w:pPr>
        <w:tabs>
          <w:tab w:val="left" w:pos="5835"/>
        </w:tabs>
        <w:spacing w:after="0" w:line="360" w:lineRule="auto"/>
        <w:jc w:val="center"/>
        <w:rPr>
          <w:rFonts w:ascii="Arial" w:hAnsi="Arial" w:cs="Arial"/>
          <w:sz w:val="24"/>
          <w:szCs w:val="24"/>
        </w:rPr>
      </w:pPr>
    </w:p>
    <w:p w14:paraId="3C267722" w14:textId="77777777" w:rsidR="00835038" w:rsidRPr="00410706" w:rsidRDefault="00835038" w:rsidP="00835038">
      <w:pPr>
        <w:tabs>
          <w:tab w:val="left" w:pos="5835"/>
        </w:tabs>
        <w:spacing w:after="0" w:line="360" w:lineRule="auto"/>
        <w:jc w:val="center"/>
        <w:rPr>
          <w:rFonts w:ascii="Arial" w:hAnsi="Arial" w:cs="Arial"/>
          <w:sz w:val="24"/>
          <w:szCs w:val="24"/>
        </w:rPr>
      </w:pPr>
    </w:p>
    <w:p w14:paraId="2AB519F0" w14:textId="77777777" w:rsidR="00835038" w:rsidRPr="00410706" w:rsidRDefault="00835038" w:rsidP="00835038">
      <w:pPr>
        <w:pStyle w:val="PargrafodaLista"/>
        <w:tabs>
          <w:tab w:val="left" w:pos="5835"/>
        </w:tabs>
        <w:spacing w:after="0" w:line="360" w:lineRule="auto"/>
        <w:ind w:left="0"/>
        <w:jc w:val="center"/>
        <w:rPr>
          <w:rFonts w:ascii="Arial" w:hAnsi="Arial" w:cs="Arial"/>
          <w:sz w:val="24"/>
          <w:szCs w:val="24"/>
        </w:rPr>
      </w:pPr>
    </w:p>
    <w:p w14:paraId="00B0C3B7" w14:textId="77777777" w:rsidR="00835038" w:rsidRPr="00410706" w:rsidRDefault="00835038" w:rsidP="00835038">
      <w:pPr>
        <w:tabs>
          <w:tab w:val="left" w:pos="5835"/>
        </w:tabs>
        <w:spacing w:after="0" w:line="360" w:lineRule="auto"/>
        <w:jc w:val="center"/>
        <w:rPr>
          <w:rFonts w:ascii="Arial" w:hAnsi="Arial" w:cs="Arial"/>
          <w:sz w:val="24"/>
          <w:szCs w:val="24"/>
        </w:rPr>
      </w:pPr>
    </w:p>
    <w:p w14:paraId="753F2B39" w14:textId="77777777" w:rsidR="0085543E" w:rsidRPr="00410706" w:rsidRDefault="0085543E" w:rsidP="00FE5CD4">
      <w:pPr>
        <w:tabs>
          <w:tab w:val="left" w:pos="5835"/>
        </w:tabs>
        <w:spacing w:after="0" w:line="360" w:lineRule="auto"/>
        <w:rPr>
          <w:rFonts w:ascii="Arial" w:hAnsi="Arial" w:cs="Arial"/>
          <w:sz w:val="24"/>
          <w:szCs w:val="24"/>
        </w:rPr>
      </w:pPr>
    </w:p>
    <w:p w14:paraId="6B3E1CBC" w14:textId="77777777" w:rsidR="0085543E" w:rsidRPr="00410706" w:rsidRDefault="0085543E" w:rsidP="00835038">
      <w:pPr>
        <w:tabs>
          <w:tab w:val="left" w:pos="5835"/>
        </w:tabs>
        <w:spacing w:after="0" w:line="360" w:lineRule="auto"/>
        <w:jc w:val="center"/>
        <w:rPr>
          <w:rFonts w:ascii="Arial" w:hAnsi="Arial" w:cs="Arial"/>
          <w:sz w:val="24"/>
          <w:szCs w:val="24"/>
        </w:rPr>
      </w:pPr>
    </w:p>
    <w:p w14:paraId="72CBE172" w14:textId="77777777" w:rsidR="00835038" w:rsidRPr="00410706" w:rsidRDefault="00835038" w:rsidP="00B86B13">
      <w:pPr>
        <w:tabs>
          <w:tab w:val="left" w:pos="5835"/>
        </w:tabs>
        <w:spacing w:after="0" w:line="360" w:lineRule="auto"/>
        <w:rPr>
          <w:rFonts w:ascii="Arial" w:hAnsi="Arial" w:cs="Arial"/>
          <w:sz w:val="24"/>
          <w:szCs w:val="24"/>
        </w:rPr>
      </w:pPr>
    </w:p>
    <w:p w14:paraId="1294C060" w14:textId="77777777" w:rsidR="00835038" w:rsidRPr="00410706" w:rsidRDefault="00835038" w:rsidP="00835038">
      <w:pPr>
        <w:tabs>
          <w:tab w:val="left" w:pos="5835"/>
        </w:tabs>
        <w:spacing w:after="0" w:line="360" w:lineRule="auto"/>
        <w:jc w:val="center"/>
        <w:rPr>
          <w:rFonts w:ascii="Arial" w:hAnsi="Arial" w:cs="Arial"/>
          <w:sz w:val="28"/>
          <w:szCs w:val="28"/>
        </w:rPr>
      </w:pPr>
    </w:p>
    <w:p w14:paraId="6FA4D899" w14:textId="77777777" w:rsidR="00835038" w:rsidRPr="00410706" w:rsidRDefault="00835038" w:rsidP="00835038">
      <w:pPr>
        <w:tabs>
          <w:tab w:val="left" w:pos="5835"/>
        </w:tabs>
        <w:spacing w:after="0"/>
        <w:jc w:val="center"/>
        <w:rPr>
          <w:rFonts w:ascii="Arial" w:hAnsi="Arial" w:cs="Arial"/>
          <w:sz w:val="24"/>
          <w:szCs w:val="24"/>
        </w:rPr>
      </w:pPr>
      <w:r w:rsidRPr="00410706">
        <w:rPr>
          <w:rFonts w:ascii="Arial" w:hAnsi="Arial" w:cs="Arial"/>
          <w:sz w:val="24"/>
          <w:szCs w:val="24"/>
        </w:rPr>
        <w:t>Campina Grande-PB</w:t>
      </w:r>
    </w:p>
    <w:p w14:paraId="2216487D" w14:textId="57B988E4" w:rsidR="00835038" w:rsidRPr="00410706" w:rsidRDefault="0085543E" w:rsidP="00835038">
      <w:pPr>
        <w:jc w:val="center"/>
        <w:rPr>
          <w:rFonts w:ascii="Arial" w:hAnsi="Arial" w:cs="Arial"/>
          <w:sz w:val="24"/>
          <w:szCs w:val="24"/>
        </w:rPr>
      </w:pPr>
      <w:r w:rsidRPr="00410706">
        <w:rPr>
          <w:rFonts w:ascii="Arial" w:hAnsi="Arial" w:cs="Arial"/>
          <w:sz w:val="24"/>
          <w:szCs w:val="24"/>
        </w:rPr>
        <w:t>202</w:t>
      </w:r>
      <w:r w:rsidR="0055487C" w:rsidRPr="00410706">
        <w:rPr>
          <w:rFonts w:ascii="Arial" w:hAnsi="Arial" w:cs="Arial"/>
          <w:sz w:val="24"/>
          <w:szCs w:val="24"/>
        </w:rPr>
        <w:t>2</w:t>
      </w:r>
    </w:p>
    <w:p w14:paraId="4BE7B442" w14:textId="77777777" w:rsidR="00835038" w:rsidRPr="00410706" w:rsidRDefault="00835038" w:rsidP="00835038">
      <w:pPr>
        <w:spacing w:after="0" w:line="360" w:lineRule="auto"/>
        <w:jc w:val="center"/>
        <w:rPr>
          <w:rFonts w:ascii="Arial" w:hAnsi="Arial" w:cs="Arial"/>
          <w:sz w:val="24"/>
          <w:szCs w:val="24"/>
        </w:rPr>
      </w:pPr>
    </w:p>
    <w:p w14:paraId="12FB2172" w14:textId="77777777" w:rsidR="00835038" w:rsidRPr="00410706" w:rsidRDefault="00835038" w:rsidP="00835038">
      <w:pPr>
        <w:spacing w:after="0" w:line="360" w:lineRule="auto"/>
        <w:jc w:val="center"/>
        <w:rPr>
          <w:rFonts w:ascii="Arial" w:hAnsi="Arial" w:cs="Arial"/>
          <w:sz w:val="24"/>
          <w:szCs w:val="24"/>
        </w:rPr>
      </w:pPr>
    </w:p>
    <w:p w14:paraId="473EC13E" w14:textId="77777777" w:rsidR="00835038" w:rsidRPr="00410706" w:rsidRDefault="00835038" w:rsidP="00835038">
      <w:pPr>
        <w:spacing w:after="0" w:line="360" w:lineRule="auto"/>
        <w:jc w:val="center"/>
        <w:rPr>
          <w:rFonts w:ascii="Arial" w:hAnsi="Arial" w:cs="Arial"/>
          <w:sz w:val="24"/>
          <w:szCs w:val="24"/>
        </w:rPr>
      </w:pPr>
    </w:p>
    <w:p w14:paraId="4D885585" w14:textId="77777777" w:rsidR="00835038" w:rsidRPr="00410706" w:rsidRDefault="00835038" w:rsidP="00835038">
      <w:pPr>
        <w:spacing w:after="0" w:line="360" w:lineRule="auto"/>
        <w:jc w:val="center"/>
        <w:rPr>
          <w:rFonts w:ascii="Arial" w:hAnsi="Arial" w:cs="Arial"/>
          <w:sz w:val="24"/>
          <w:szCs w:val="24"/>
        </w:rPr>
      </w:pPr>
    </w:p>
    <w:p w14:paraId="02459BAC" w14:textId="77777777" w:rsidR="00835038" w:rsidRPr="00410706" w:rsidRDefault="00835038" w:rsidP="00835038">
      <w:pPr>
        <w:spacing w:after="0" w:line="360" w:lineRule="auto"/>
        <w:jc w:val="center"/>
        <w:rPr>
          <w:rFonts w:ascii="Arial" w:hAnsi="Arial" w:cs="Arial"/>
          <w:sz w:val="24"/>
          <w:szCs w:val="24"/>
        </w:rPr>
      </w:pPr>
    </w:p>
    <w:p w14:paraId="4371CC7B" w14:textId="77777777" w:rsidR="00835038" w:rsidRPr="00410706" w:rsidRDefault="00835038" w:rsidP="00835038">
      <w:pPr>
        <w:spacing w:after="0" w:line="360" w:lineRule="auto"/>
        <w:jc w:val="center"/>
        <w:rPr>
          <w:rFonts w:ascii="Arial" w:hAnsi="Arial" w:cs="Arial"/>
          <w:sz w:val="24"/>
          <w:szCs w:val="24"/>
        </w:rPr>
      </w:pPr>
    </w:p>
    <w:p w14:paraId="7FBE70F6" w14:textId="77777777" w:rsidR="00835038" w:rsidRPr="00410706" w:rsidRDefault="00835038" w:rsidP="00835038">
      <w:pPr>
        <w:spacing w:after="0" w:line="360" w:lineRule="auto"/>
        <w:jc w:val="center"/>
        <w:rPr>
          <w:rFonts w:ascii="Arial" w:hAnsi="Arial" w:cs="Arial"/>
          <w:sz w:val="24"/>
          <w:szCs w:val="24"/>
        </w:rPr>
      </w:pPr>
    </w:p>
    <w:p w14:paraId="48007BE3" w14:textId="77777777" w:rsidR="00835038" w:rsidRPr="00410706" w:rsidRDefault="00835038" w:rsidP="00835038">
      <w:pPr>
        <w:spacing w:after="0" w:line="360" w:lineRule="auto"/>
        <w:jc w:val="center"/>
        <w:rPr>
          <w:rFonts w:ascii="Arial" w:hAnsi="Arial" w:cs="Arial"/>
          <w:sz w:val="24"/>
          <w:szCs w:val="24"/>
        </w:rPr>
      </w:pPr>
    </w:p>
    <w:p w14:paraId="559D8A4E" w14:textId="77777777" w:rsidR="00835038" w:rsidRPr="00410706" w:rsidRDefault="00835038" w:rsidP="00835038">
      <w:pPr>
        <w:spacing w:after="0" w:line="360" w:lineRule="auto"/>
        <w:jc w:val="center"/>
        <w:rPr>
          <w:rFonts w:ascii="Arial" w:hAnsi="Arial" w:cs="Arial"/>
          <w:sz w:val="24"/>
          <w:szCs w:val="24"/>
        </w:rPr>
      </w:pPr>
    </w:p>
    <w:p w14:paraId="17CFC02F" w14:textId="77777777" w:rsidR="00835038" w:rsidRPr="00410706" w:rsidRDefault="00835038" w:rsidP="00835038">
      <w:pPr>
        <w:spacing w:after="0" w:line="360" w:lineRule="auto"/>
        <w:jc w:val="center"/>
        <w:rPr>
          <w:rFonts w:ascii="Arial" w:hAnsi="Arial" w:cs="Arial"/>
          <w:sz w:val="24"/>
          <w:szCs w:val="24"/>
        </w:rPr>
      </w:pPr>
    </w:p>
    <w:p w14:paraId="180C897E" w14:textId="77777777" w:rsidR="00835038" w:rsidRPr="00410706" w:rsidRDefault="00835038" w:rsidP="00835038">
      <w:pPr>
        <w:spacing w:after="0" w:line="360" w:lineRule="auto"/>
        <w:jc w:val="center"/>
        <w:rPr>
          <w:rFonts w:ascii="Arial" w:hAnsi="Arial" w:cs="Arial"/>
          <w:sz w:val="24"/>
          <w:szCs w:val="24"/>
        </w:rPr>
      </w:pPr>
    </w:p>
    <w:p w14:paraId="34036604" w14:textId="77777777" w:rsidR="00835038" w:rsidRPr="00410706" w:rsidRDefault="00835038" w:rsidP="00835038">
      <w:pPr>
        <w:spacing w:after="0" w:line="360" w:lineRule="auto"/>
        <w:jc w:val="center"/>
        <w:rPr>
          <w:rFonts w:ascii="Arial" w:hAnsi="Arial" w:cs="Arial"/>
          <w:sz w:val="24"/>
          <w:szCs w:val="24"/>
        </w:rPr>
      </w:pPr>
    </w:p>
    <w:p w14:paraId="016D669F" w14:textId="77777777" w:rsidR="00835038" w:rsidRPr="00410706" w:rsidRDefault="00835038" w:rsidP="00835038">
      <w:pPr>
        <w:spacing w:after="0" w:line="360" w:lineRule="auto"/>
        <w:jc w:val="center"/>
        <w:rPr>
          <w:rFonts w:ascii="Arial" w:hAnsi="Arial" w:cs="Arial"/>
          <w:sz w:val="24"/>
          <w:szCs w:val="24"/>
        </w:rPr>
      </w:pPr>
    </w:p>
    <w:p w14:paraId="5D0699F5" w14:textId="77777777" w:rsidR="00835038" w:rsidRPr="00410706" w:rsidRDefault="00835038" w:rsidP="00835038">
      <w:pPr>
        <w:spacing w:after="0" w:line="360" w:lineRule="auto"/>
        <w:jc w:val="center"/>
        <w:rPr>
          <w:rFonts w:ascii="Arial" w:hAnsi="Arial" w:cs="Arial"/>
          <w:sz w:val="24"/>
          <w:szCs w:val="24"/>
        </w:rPr>
      </w:pPr>
    </w:p>
    <w:p w14:paraId="614D2EAF" w14:textId="77777777" w:rsidR="00835038" w:rsidRPr="00410706" w:rsidRDefault="00835038" w:rsidP="00835038">
      <w:pPr>
        <w:spacing w:after="0" w:line="360" w:lineRule="auto"/>
        <w:jc w:val="center"/>
        <w:rPr>
          <w:rFonts w:ascii="Arial" w:hAnsi="Arial" w:cs="Arial"/>
          <w:sz w:val="24"/>
          <w:szCs w:val="24"/>
        </w:rPr>
      </w:pPr>
    </w:p>
    <w:p w14:paraId="6904DD58" w14:textId="77777777" w:rsidR="00835038" w:rsidRPr="00410706" w:rsidRDefault="00835038" w:rsidP="00835038">
      <w:pPr>
        <w:spacing w:after="0" w:line="360" w:lineRule="auto"/>
        <w:jc w:val="center"/>
        <w:rPr>
          <w:rFonts w:ascii="Arial" w:hAnsi="Arial" w:cs="Arial"/>
          <w:sz w:val="24"/>
          <w:szCs w:val="24"/>
        </w:rPr>
      </w:pPr>
    </w:p>
    <w:p w14:paraId="7AAC56C7" w14:textId="77777777" w:rsidR="00835038" w:rsidRPr="00410706" w:rsidRDefault="00835038" w:rsidP="00835038">
      <w:pPr>
        <w:spacing w:after="0" w:line="360" w:lineRule="auto"/>
        <w:jc w:val="center"/>
        <w:rPr>
          <w:rFonts w:ascii="Arial" w:hAnsi="Arial" w:cs="Arial"/>
          <w:sz w:val="24"/>
          <w:szCs w:val="24"/>
        </w:rPr>
      </w:pPr>
    </w:p>
    <w:p w14:paraId="4089FA04" w14:textId="77777777" w:rsidR="00835038" w:rsidRPr="00410706" w:rsidRDefault="00835038" w:rsidP="00835038">
      <w:pPr>
        <w:spacing w:after="0" w:line="360" w:lineRule="auto"/>
        <w:jc w:val="center"/>
        <w:rPr>
          <w:rFonts w:ascii="Arial" w:hAnsi="Arial" w:cs="Arial"/>
          <w:sz w:val="24"/>
          <w:szCs w:val="24"/>
        </w:rPr>
      </w:pPr>
    </w:p>
    <w:p w14:paraId="084950AF" w14:textId="77777777" w:rsidR="00835038" w:rsidRPr="00410706" w:rsidRDefault="00835038" w:rsidP="00835038">
      <w:pPr>
        <w:spacing w:after="0" w:line="360" w:lineRule="auto"/>
        <w:jc w:val="center"/>
        <w:rPr>
          <w:rFonts w:ascii="Arial" w:hAnsi="Arial" w:cs="Arial"/>
          <w:sz w:val="24"/>
          <w:szCs w:val="24"/>
        </w:rPr>
      </w:pPr>
    </w:p>
    <w:p w14:paraId="7FA90C42" w14:textId="77777777" w:rsidR="00835038" w:rsidRPr="00410706" w:rsidRDefault="00835038" w:rsidP="00835038">
      <w:pPr>
        <w:spacing w:after="0" w:line="360" w:lineRule="auto"/>
        <w:jc w:val="center"/>
        <w:rPr>
          <w:rFonts w:ascii="Arial" w:hAnsi="Arial" w:cs="Arial"/>
          <w:sz w:val="24"/>
          <w:szCs w:val="24"/>
        </w:rPr>
      </w:pPr>
    </w:p>
    <w:p w14:paraId="13483325" w14:textId="77777777" w:rsidR="00835038" w:rsidRPr="00410706" w:rsidRDefault="00835038" w:rsidP="00835038">
      <w:pPr>
        <w:spacing w:after="0" w:line="360" w:lineRule="auto"/>
        <w:jc w:val="center"/>
        <w:rPr>
          <w:rFonts w:ascii="Arial" w:hAnsi="Arial" w:cs="Arial"/>
          <w:sz w:val="24"/>
          <w:szCs w:val="24"/>
        </w:rPr>
      </w:pPr>
    </w:p>
    <w:p w14:paraId="53DECCF6" w14:textId="77777777" w:rsidR="00835038" w:rsidRPr="00410706" w:rsidRDefault="00835038" w:rsidP="00835038">
      <w:pPr>
        <w:spacing w:after="0" w:line="360" w:lineRule="auto"/>
        <w:jc w:val="center"/>
        <w:rPr>
          <w:rFonts w:ascii="Arial" w:hAnsi="Arial" w:cs="Arial"/>
          <w:sz w:val="24"/>
          <w:szCs w:val="24"/>
        </w:rPr>
      </w:pPr>
    </w:p>
    <w:p w14:paraId="2569CDE3" w14:textId="77777777" w:rsidR="00835038" w:rsidRPr="00410706" w:rsidRDefault="00835038" w:rsidP="00835038">
      <w:pPr>
        <w:autoSpaceDE w:val="0"/>
        <w:autoSpaceDN w:val="0"/>
        <w:adjustRightInd w:val="0"/>
        <w:spacing w:after="0" w:line="240" w:lineRule="auto"/>
        <w:jc w:val="center"/>
        <w:rPr>
          <w:rFonts w:ascii="Arial" w:hAnsi="Arial" w:cs="Arial"/>
          <w:sz w:val="20"/>
          <w:szCs w:val="20"/>
        </w:rPr>
      </w:pPr>
      <w:r w:rsidRPr="00410706">
        <w:rPr>
          <w:rFonts w:ascii="Arial" w:hAnsi="Arial" w:cs="Arial"/>
          <w:sz w:val="20"/>
          <w:szCs w:val="20"/>
        </w:rPr>
        <w:t>Dados Internacionais de Catalogação na Publicação</w:t>
      </w:r>
    </w:p>
    <w:p w14:paraId="670C531B" w14:textId="77777777" w:rsidR="00835038" w:rsidRPr="00410706" w:rsidRDefault="00835038" w:rsidP="00835038">
      <w:pPr>
        <w:autoSpaceDE w:val="0"/>
        <w:autoSpaceDN w:val="0"/>
        <w:adjustRightInd w:val="0"/>
        <w:spacing w:after="0" w:line="240" w:lineRule="auto"/>
        <w:jc w:val="center"/>
        <w:rPr>
          <w:rFonts w:ascii="Arial" w:hAnsi="Arial" w:cs="Arial"/>
          <w:sz w:val="20"/>
          <w:szCs w:val="20"/>
        </w:rPr>
      </w:pPr>
      <w:r w:rsidRPr="00410706">
        <w:rPr>
          <w:rFonts w:ascii="Arial" w:hAnsi="Arial" w:cs="Arial"/>
          <w:sz w:val="20"/>
          <w:szCs w:val="20"/>
        </w:rPr>
        <w:t xml:space="preserve">(Biblioteca da </w:t>
      </w:r>
      <w:proofErr w:type="spellStart"/>
      <w:r w:rsidRPr="00410706">
        <w:rPr>
          <w:rFonts w:ascii="Arial" w:hAnsi="Arial" w:cs="Arial"/>
          <w:sz w:val="20"/>
          <w:szCs w:val="20"/>
        </w:rPr>
        <w:t>UniFacisa</w:t>
      </w:r>
      <w:proofErr w:type="spellEnd"/>
      <w:r w:rsidRPr="00410706">
        <w:rPr>
          <w:rFonts w:ascii="Arial" w:hAnsi="Arial" w:cs="Arial"/>
          <w:sz w:val="20"/>
          <w:szCs w:val="20"/>
        </w:rPr>
        <w:t>)</w:t>
      </w:r>
    </w:p>
    <w:p w14:paraId="5EDD2440" w14:textId="77777777" w:rsidR="00835038" w:rsidRPr="00410706" w:rsidRDefault="00835038" w:rsidP="00835038">
      <w:pPr>
        <w:autoSpaceDE w:val="0"/>
        <w:autoSpaceDN w:val="0"/>
        <w:adjustRightInd w:val="0"/>
        <w:spacing w:after="0" w:line="240" w:lineRule="auto"/>
        <w:jc w:val="center"/>
        <w:rPr>
          <w:rFonts w:ascii="Arial" w:hAnsi="Arial" w:cs="Arial"/>
          <w:sz w:val="20"/>
          <w:szCs w:val="20"/>
        </w:rPr>
      </w:pPr>
    </w:p>
    <w:p w14:paraId="64C4853D" w14:textId="77777777" w:rsidR="00835038" w:rsidRPr="00410706" w:rsidRDefault="00835038" w:rsidP="00835038">
      <w:pPr>
        <w:spacing w:after="0" w:line="360" w:lineRule="auto"/>
        <w:jc w:val="center"/>
        <w:rPr>
          <w:rFonts w:ascii="Arial" w:hAnsi="Arial" w:cs="Arial"/>
          <w:sz w:val="24"/>
          <w:szCs w:val="24"/>
        </w:rPr>
      </w:pPr>
    </w:p>
    <w:p w14:paraId="623854C4" w14:textId="77777777" w:rsidR="00835038" w:rsidRPr="00410706" w:rsidRDefault="00835038" w:rsidP="00835038">
      <w:pPr>
        <w:spacing w:after="0" w:line="360" w:lineRule="auto"/>
        <w:jc w:val="center"/>
        <w:rPr>
          <w:rFonts w:ascii="Arial" w:hAnsi="Arial" w:cs="Arial"/>
          <w:sz w:val="24"/>
          <w:szCs w:val="24"/>
        </w:rPr>
      </w:pPr>
    </w:p>
    <w:p w14:paraId="2618DAB7" w14:textId="77777777" w:rsidR="00835038" w:rsidRPr="00410706" w:rsidRDefault="00835038" w:rsidP="00835038">
      <w:pPr>
        <w:spacing w:after="0" w:line="360" w:lineRule="auto"/>
        <w:jc w:val="center"/>
        <w:rPr>
          <w:rFonts w:ascii="Arial" w:hAnsi="Arial" w:cs="Arial"/>
          <w:sz w:val="24"/>
          <w:szCs w:val="24"/>
        </w:rPr>
      </w:pPr>
    </w:p>
    <w:p w14:paraId="228B6D75" w14:textId="77777777" w:rsidR="00835038" w:rsidRPr="00410706" w:rsidRDefault="00835038" w:rsidP="00835038">
      <w:pPr>
        <w:spacing w:after="0" w:line="360" w:lineRule="auto"/>
        <w:jc w:val="center"/>
        <w:rPr>
          <w:rFonts w:ascii="Arial" w:hAnsi="Arial" w:cs="Arial"/>
          <w:sz w:val="24"/>
          <w:szCs w:val="24"/>
        </w:rPr>
      </w:pPr>
    </w:p>
    <w:p w14:paraId="59F2E636" w14:textId="77777777" w:rsidR="00835038" w:rsidRPr="00410706" w:rsidRDefault="00835038" w:rsidP="00835038">
      <w:pPr>
        <w:spacing w:after="0" w:line="360" w:lineRule="auto"/>
        <w:jc w:val="center"/>
        <w:rPr>
          <w:rFonts w:ascii="Arial" w:hAnsi="Arial" w:cs="Arial"/>
          <w:sz w:val="24"/>
          <w:szCs w:val="24"/>
        </w:rPr>
      </w:pPr>
    </w:p>
    <w:p w14:paraId="5676951C" w14:textId="77777777" w:rsidR="00835038" w:rsidRPr="00410706" w:rsidRDefault="00835038" w:rsidP="00835038">
      <w:pPr>
        <w:spacing w:after="0" w:line="360" w:lineRule="auto"/>
        <w:jc w:val="center"/>
        <w:rPr>
          <w:rFonts w:ascii="Arial" w:hAnsi="Arial" w:cs="Arial"/>
          <w:sz w:val="24"/>
          <w:szCs w:val="24"/>
        </w:rPr>
      </w:pPr>
    </w:p>
    <w:p w14:paraId="1E4337CE" w14:textId="77777777" w:rsidR="00835038" w:rsidRPr="00410706" w:rsidRDefault="00835038" w:rsidP="00835038">
      <w:pPr>
        <w:spacing w:after="0" w:line="360" w:lineRule="auto"/>
        <w:jc w:val="center"/>
        <w:rPr>
          <w:rFonts w:ascii="Arial" w:hAnsi="Arial" w:cs="Arial"/>
          <w:sz w:val="24"/>
          <w:szCs w:val="24"/>
        </w:rPr>
      </w:pPr>
    </w:p>
    <w:p w14:paraId="13C08B24" w14:textId="77777777" w:rsidR="00835038" w:rsidRPr="00410706" w:rsidRDefault="00835038" w:rsidP="00835038">
      <w:pPr>
        <w:spacing w:after="0" w:line="360" w:lineRule="auto"/>
        <w:jc w:val="center"/>
        <w:rPr>
          <w:rFonts w:ascii="Arial" w:hAnsi="Arial" w:cs="Arial"/>
          <w:sz w:val="24"/>
          <w:szCs w:val="24"/>
        </w:rPr>
      </w:pPr>
    </w:p>
    <w:p w14:paraId="5CA6AB7C" w14:textId="77777777" w:rsidR="00835038" w:rsidRPr="00410706" w:rsidRDefault="00835038" w:rsidP="00835038">
      <w:pPr>
        <w:spacing w:after="0" w:line="360" w:lineRule="auto"/>
        <w:jc w:val="center"/>
        <w:rPr>
          <w:rFonts w:ascii="Arial" w:hAnsi="Arial" w:cs="Arial"/>
          <w:sz w:val="24"/>
          <w:szCs w:val="24"/>
        </w:rPr>
      </w:pPr>
    </w:p>
    <w:p w14:paraId="010D91DC" w14:textId="77777777" w:rsidR="00835038" w:rsidRPr="00410706" w:rsidRDefault="00835038" w:rsidP="00835038">
      <w:pPr>
        <w:spacing w:after="0" w:line="360" w:lineRule="auto"/>
        <w:jc w:val="center"/>
        <w:rPr>
          <w:rFonts w:ascii="Arial" w:hAnsi="Arial" w:cs="Arial"/>
          <w:sz w:val="24"/>
          <w:szCs w:val="24"/>
        </w:rPr>
      </w:pPr>
    </w:p>
    <w:p w14:paraId="00A16849" w14:textId="77777777" w:rsidR="00835038" w:rsidRPr="00410706" w:rsidRDefault="00835038" w:rsidP="00835038">
      <w:pPr>
        <w:spacing w:after="0" w:line="360" w:lineRule="auto"/>
        <w:jc w:val="center"/>
        <w:rPr>
          <w:rFonts w:ascii="Arial" w:hAnsi="Arial" w:cs="Arial"/>
          <w:sz w:val="24"/>
          <w:szCs w:val="24"/>
        </w:rPr>
      </w:pPr>
    </w:p>
    <w:p w14:paraId="4B2A774F" w14:textId="77777777" w:rsidR="00835038" w:rsidRPr="00410706" w:rsidRDefault="00835038" w:rsidP="00835038">
      <w:pPr>
        <w:spacing w:after="0" w:line="360" w:lineRule="auto"/>
        <w:jc w:val="center"/>
        <w:rPr>
          <w:rFonts w:ascii="Arial" w:hAnsi="Arial" w:cs="Arial"/>
          <w:sz w:val="24"/>
          <w:szCs w:val="24"/>
        </w:rPr>
      </w:pPr>
    </w:p>
    <w:p w14:paraId="372FFF48" w14:textId="77777777" w:rsidR="00835038" w:rsidRPr="00410706" w:rsidRDefault="00835038" w:rsidP="00835038">
      <w:pPr>
        <w:spacing w:after="0" w:line="360" w:lineRule="auto"/>
        <w:jc w:val="center"/>
        <w:rPr>
          <w:rFonts w:ascii="Arial" w:hAnsi="Arial" w:cs="Arial"/>
          <w:sz w:val="24"/>
          <w:szCs w:val="24"/>
        </w:rPr>
      </w:pPr>
    </w:p>
    <w:p w14:paraId="476135C3" w14:textId="77777777" w:rsidR="00835038" w:rsidRPr="00410706" w:rsidRDefault="00835038" w:rsidP="00835038">
      <w:pPr>
        <w:spacing w:after="0" w:line="360" w:lineRule="auto"/>
        <w:jc w:val="center"/>
        <w:rPr>
          <w:rFonts w:ascii="Arial" w:hAnsi="Arial" w:cs="Arial"/>
          <w:sz w:val="24"/>
          <w:szCs w:val="24"/>
        </w:rPr>
      </w:pPr>
    </w:p>
    <w:p w14:paraId="7758540D" w14:textId="77777777" w:rsidR="00835038" w:rsidRPr="00410706" w:rsidRDefault="00835038" w:rsidP="00835038">
      <w:pPr>
        <w:spacing w:after="0" w:line="360" w:lineRule="auto"/>
        <w:jc w:val="center"/>
        <w:rPr>
          <w:rFonts w:ascii="Arial" w:hAnsi="Arial" w:cs="Arial"/>
          <w:sz w:val="24"/>
          <w:szCs w:val="24"/>
        </w:rPr>
      </w:pPr>
    </w:p>
    <w:p w14:paraId="129D6B3D" w14:textId="77777777" w:rsidR="00835038" w:rsidRPr="00410706" w:rsidRDefault="00835038" w:rsidP="00835038">
      <w:pPr>
        <w:spacing w:after="0" w:line="360" w:lineRule="auto"/>
        <w:jc w:val="center"/>
        <w:rPr>
          <w:rFonts w:ascii="Arial" w:hAnsi="Arial" w:cs="Arial"/>
          <w:sz w:val="24"/>
          <w:szCs w:val="24"/>
        </w:rPr>
      </w:pPr>
    </w:p>
    <w:p w14:paraId="3C27C805" w14:textId="77777777" w:rsidR="00835038" w:rsidRPr="00410706" w:rsidRDefault="00835038" w:rsidP="00835038">
      <w:pPr>
        <w:spacing w:after="0" w:line="360" w:lineRule="auto"/>
        <w:jc w:val="center"/>
        <w:rPr>
          <w:rFonts w:ascii="Arial" w:hAnsi="Arial" w:cs="Arial"/>
          <w:sz w:val="24"/>
          <w:szCs w:val="24"/>
        </w:rPr>
      </w:pPr>
    </w:p>
    <w:p w14:paraId="5D313EE2" w14:textId="328F8183" w:rsidR="00835038" w:rsidRPr="00410706" w:rsidRDefault="00835038" w:rsidP="007019BA">
      <w:pPr>
        <w:pStyle w:val="Padro"/>
        <w:spacing w:after="0" w:line="240" w:lineRule="auto"/>
        <w:ind w:left="4536"/>
        <w:jc w:val="both"/>
        <w:rPr>
          <w:rFonts w:ascii="Arial" w:hAnsi="Arial" w:cs="Arial"/>
          <w:b/>
          <w:sz w:val="24"/>
          <w:szCs w:val="24"/>
        </w:rPr>
      </w:pPr>
      <w:r w:rsidRPr="00410706">
        <w:rPr>
          <w:rFonts w:ascii="Arial" w:hAnsi="Arial" w:cs="Arial"/>
          <w:sz w:val="24"/>
          <w:szCs w:val="24"/>
        </w:rPr>
        <w:t>Trabalho de Conclusão de Curso – Artigo Científico</w:t>
      </w:r>
      <w:r w:rsidR="005D24A3" w:rsidRPr="00410706">
        <w:rPr>
          <w:rFonts w:ascii="Arial" w:hAnsi="Arial" w:cs="Arial"/>
          <w:sz w:val="24"/>
          <w:szCs w:val="24"/>
        </w:rPr>
        <w:t>,</w:t>
      </w:r>
      <w:r w:rsidR="00115C55" w:rsidRPr="00410706">
        <w:rPr>
          <w:rFonts w:ascii="Arial" w:hAnsi="Arial" w:cs="Arial"/>
          <w:sz w:val="24"/>
          <w:szCs w:val="24"/>
        </w:rPr>
        <w:t xml:space="preserve"> </w:t>
      </w:r>
      <w:r w:rsidR="00FE5CD4" w:rsidRPr="00410706">
        <w:rPr>
          <w:rFonts w:ascii="Arial" w:hAnsi="Arial" w:cs="Arial"/>
          <w:sz w:val="24"/>
          <w:szCs w:val="24"/>
        </w:rPr>
        <w:t>Regulamentação do u</w:t>
      </w:r>
      <w:r w:rsidR="00115C55" w:rsidRPr="00410706">
        <w:rPr>
          <w:rFonts w:ascii="Arial" w:hAnsi="Arial" w:cs="Arial"/>
          <w:sz w:val="24"/>
          <w:szCs w:val="24"/>
        </w:rPr>
        <w:t xml:space="preserve">so </w:t>
      </w:r>
      <w:r w:rsidR="00FE5CD4" w:rsidRPr="00410706">
        <w:rPr>
          <w:rFonts w:ascii="Arial" w:hAnsi="Arial" w:cs="Arial"/>
          <w:sz w:val="24"/>
          <w:szCs w:val="24"/>
        </w:rPr>
        <w:t>m</w:t>
      </w:r>
      <w:r w:rsidR="00115C55" w:rsidRPr="00410706">
        <w:rPr>
          <w:rFonts w:ascii="Arial" w:hAnsi="Arial" w:cs="Arial"/>
          <w:sz w:val="24"/>
          <w:szCs w:val="24"/>
        </w:rPr>
        <w:t>edicinal da Cannabis no Brasil</w:t>
      </w:r>
      <w:r w:rsidR="00FE5CD4" w:rsidRPr="00410706">
        <w:rPr>
          <w:rFonts w:ascii="Arial" w:hAnsi="Arial" w:cs="Arial"/>
          <w:sz w:val="24"/>
          <w:szCs w:val="24"/>
        </w:rPr>
        <w:t>:</w:t>
      </w:r>
      <w:r w:rsidR="00115C55" w:rsidRPr="00410706">
        <w:rPr>
          <w:rFonts w:ascii="Arial" w:hAnsi="Arial" w:cs="Arial"/>
          <w:sz w:val="24"/>
          <w:szCs w:val="24"/>
        </w:rPr>
        <w:t xml:space="preserve"> aspectos legais</w:t>
      </w:r>
      <w:r w:rsidR="002C481F">
        <w:rPr>
          <w:rFonts w:ascii="Arial" w:hAnsi="Arial" w:cs="Arial"/>
          <w:sz w:val="24"/>
          <w:szCs w:val="24"/>
        </w:rPr>
        <w:t xml:space="preserve">, </w:t>
      </w:r>
      <w:r w:rsidR="00115C55" w:rsidRPr="00410706">
        <w:rPr>
          <w:rFonts w:ascii="Arial" w:hAnsi="Arial" w:cs="Arial"/>
          <w:sz w:val="24"/>
          <w:szCs w:val="24"/>
        </w:rPr>
        <w:t>jurisprudenciais</w:t>
      </w:r>
      <w:r w:rsidR="002C481F">
        <w:rPr>
          <w:rFonts w:ascii="Arial" w:hAnsi="Arial" w:cs="Arial"/>
          <w:sz w:val="24"/>
          <w:szCs w:val="24"/>
        </w:rPr>
        <w:t xml:space="preserve"> e políticas públicas</w:t>
      </w:r>
      <w:r w:rsidRPr="00410706">
        <w:rPr>
          <w:rFonts w:ascii="Arial" w:hAnsi="Arial" w:cs="Arial"/>
          <w:sz w:val="24"/>
          <w:szCs w:val="24"/>
        </w:rPr>
        <w:t xml:space="preserve">, apresentado por </w:t>
      </w:r>
      <w:r w:rsidR="00115C55" w:rsidRPr="00410706">
        <w:rPr>
          <w:rFonts w:ascii="Arial" w:hAnsi="Arial" w:cs="Arial"/>
          <w:sz w:val="24"/>
          <w:szCs w:val="24"/>
        </w:rPr>
        <w:t>Nicolle Sammylly Henriques Meira Serafim</w:t>
      </w:r>
      <w:r w:rsidRPr="00410706">
        <w:rPr>
          <w:rFonts w:ascii="Arial" w:hAnsi="Arial" w:cs="Arial"/>
          <w:sz w:val="24"/>
          <w:szCs w:val="24"/>
        </w:rPr>
        <w:t xml:space="preserve"> como parte dos requisitos para obtenção do título de Bacharel em Direito outorgado pela Faculdade de Ciências Sociais Aplicadas de Campina Grande – PB.</w:t>
      </w:r>
    </w:p>
    <w:p w14:paraId="4546407D" w14:textId="77777777" w:rsidR="00835038" w:rsidRPr="00410706" w:rsidRDefault="00835038" w:rsidP="00835038">
      <w:pPr>
        <w:spacing w:after="0" w:line="240" w:lineRule="auto"/>
        <w:ind w:left="4536"/>
        <w:jc w:val="both"/>
        <w:rPr>
          <w:rFonts w:ascii="Arial" w:hAnsi="Arial" w:cs="Arial"/>
          <w:sz w:val="24"/>
          <w:szCs w:val="24"/>
        </w:rPr>
      </w:pPr>
    </w:p>
    <w:p w14:paraId="3324D3D4" w14:textId="77777777" w:rsidR="00835038" w:rsidRPr="00410706" w:rsidRDefault="00835038" w:rsidP="00835038">
      <w:pPr>
        <w:spacing w:after="0" w:line="240" w:lineRule="auto"/>
        <w:ind w:left="4536"/>
        <w:jc w:val="both"/>
        <w:rPr>
          <w:rFonts w:ascii="Arial" w:hAnsi="Arial" w:cs="Arial"/>
          <w:sz w:val="24"/>
          <w:szCs w:val="24"/>
        </w:rPr>
      </w:pPr>
    </w:p>
    <w:p w14:paraId="26DF2C62" w14:textId="77777777" w:rsidR="00835038" w:rsidRPr="00410706" w:rsidRDefault="00835038" w:rsidP="00835038">
      <w:pPr>
        <w:spacing w:after="0" w:line="240" w:lineRule="auto"/>
        <w:ind w:left="4536"/>
        <w:jc w:val="both"/>
        <w:rPr>
          <w:rFonts w:ascii="Arial" w:hAnsi="Arial" w:cs="Arial"/>
          <w:sz w:val="24"/>
          <w:szCs w:val="24"/>
        </w:rPr>
      </w:pPr>
      <w:r w:rsidRPr="00410706">
        <w:rPr>
          <w:rFonts w:ascii="Arial" w:hAnsi="Arial" w:cs="Arial"/>
          <w:sz w:val="24"/>
          <w:szCs w:val="24"/>
        </w:rPr>
        <w:t>APROVADO EM: _______/_______/_______</w:t>
      </w:r>
    </w:p>
    <w:p w14:paraId="5AB66033" w14:textId="77777777" w:rsidR="00835038" w:rsidRPr="00410706" w:rsidRDefault="00835038" w:rsidP="00835038">
      <w:pPr>
        <w:spacing w:after="0" w:line="240" w:lineRule="auto"/>
        <w:ind w:left="4536"/>
        <w:jc w:val="both"/>
        <w:rPr>
          <w:rFonts w:ascii="Arial" w:hAnsi="Arial" w:cs="Arial"/>
          <w:sz w:val="24"/>
          <w:szCs w:val="24"/>
        </w:rPr>
      </w:pPr>
    </w:p>
    <w:p w14:paraId="21957200" w14:textId="77777777" w:rsidR="00835038" w:rsidRPr="00410706" w:rsidRDefault="00835038" w:rsidP="00835038">
      <w:pPr>
        <w:spacing w:after="0" w:line="240" w:lineRule="auto"/>
        <w:ind w:left="4536"/>
        <w:jc w:val="both"/>
        <w:rPr>
          <w:rFonts w:ascii="Arial" w:hAnsi="Arial" w:cs="Arial"/>
          <w:sz w:val="24"/>
          <w:szCs w:val="24"/>
        </w:rPr>
      </w:pPr>
      <w:r w:rsidRPr="00410706">
        <w:rPr>
          <w:rFonts w:ascii="Arial" w:hAnsi="Arial" w:cs="Arial"/>
          <w:sz w:val="24"/>
          <w:szCs w:val="24"/>
        </w:rPr>
        <w:t>BANCA EXAMINADORA:</w:t>
      </w:r>
    </w:p>
    <w:p w14:paraId="7D432BEF" w14:textId="77777777" w:rsidR="00835038" w:rsidRPr="00410706" w:rsidRDefault="00835038" w:rsidP="00835038">
      <w:pPr>
        <w:spacing w:after="0" w:line="240" w:lineRule="auto"/>
        <w:ind w:left="4536"/>
        <w:jc w:val="both"/>
        <w:rPr>
          <w:rFonts w:ascii="Arial" w:hAnsi="Arial" w:cs="Arial"/>
          <w:sz w:val="24"/>
          <w:szCs w:val="24"/>
        </w:rPr>
      </w:pPr>
    </w:p>
    <w:p w14:paraId="14F96A09" w14:textId="77777777" w:rsidR="00835038" w:rsidRPr="00410706" w:rsidRDefault="00835038" w:rsidP="00835038">
      <w:pPr>
        <w:pBdr>
          <w:bottom w:val="single" w:sz="12" w:space="1" w:color="auto"/>
        </w:pBdr>
        <w:spacing w:after="0" w:line="240" w:lineRule="auto"/>
        <w:ind w:left="4536"/>
        <w:jc w:val="both"/>
        <w:rPr>
          <w:rFonts w:ascii="Arial" w:hAnsi="Arial" w:cs="Arial"/>
          <w:sz w:val="24"/>
          <w:szCs w:val="24"/>
        </w:rPr>
      </w:pPr>
    </w:p>
    <w:p w14:paraId="3F6598A3" w14:textId="77777777" w:rsidR="00835038" w:rsidRPr="00410706" w:rsidRDefault="00835038" w:rsidP="00835038">
      <w:pPr>
        <w:spacing w:after="0" w:line="240" w:lineRule="auto"/>
        <w:ind w:left="4536"/>
        <w:jc w:val="both"/>
        <w:rPr>
          <w:rFonts w:ascii="Arial" w:hAnsi="Arial" w:cs="Arial"/>
          <w:sz w:val="24"/>
          <w:szCs w:val="24"/>
        </w:rPr>
      </w:pPr>
      <w:r w:rsidRPr="00410706">
        <w:rPr>
          <w:rFonts w:ascii="Arial" w:hAnsi="Arial" w:cs="Arial"/>
          <w:sz w:val="24"/>
          <w:szCs w:val="24"/>
        </w:rPr>
        <w:t>Prof.</w:t>
      </w:r>
      <w:r w:rsidRPr="00410706">
        <w:rPr>
          <w:rFonts w:ascii="Arial" w:hAnsi="Arial" w:cs="Arial"/>
          <w:sz w:val="24"/>
          <w:szCs w:val="24"/>
          <w:vertAlign w:val="superscript"/>
        </w:rPr>
        <w:t xml:space="preserve">a </w:t>
      </w:r>
      <w:r w:rsidRPr="00410706">
        <w:rPr>
          <w:rFonts w:ascii="Arial" w:hAnsi="Arial" w:cs="Arial"/>
          <w:sz w:val="24"/>
          <w:szCs w:val="24"/>
        </w:rPr>
        <w:t xml:space="preserve">da </w:t>
      </w:r>
      <w:proofErr w:type="spellStart"/>
      <w:r w:rsidRPr="00410706">
        <w:rPr>
          <w:rFonts w:ascii="Arial" w:hAnsi="Arial" w:cs="Arial"/>
          <w:sz w:val="24"/>
          <w:szCs w:val="24"/>
        </w:rPr>
        <w:t>Unifacisa</w:t>
      </w:r>
      <w:proofErr w:type="spellEnd"/>
      <w:r w:rsidRPr="00410706">
        <w:rPr>
          <w:rFonts w:ascii="Arial" w:hAnsi="Arial" w:cs="Arial"/>
          <w:sz w:val="24"/>
          <w:szCs w:val="24"/>
        </w:rPr>
        <w:t xml:space="preserve"> </w:t>
      </w:r>
      <w:proofErr w:type="spellStart"/>
      <w:r w:rsidRPr="00410706">
        <w:rPr>
          <w:rFonts w:ascii="Arial" w:hAnsi="Arial" w:cs="Arial"/>
          <w:sz w:val="24"/>
          <w:szCs w:val="24"/>
        </w:rPr>
        <w:t>Suênia</w:t>
      </w:r>
      <w:proofErr w:type="spellEnd"/>
      <w:r w:rsidRPr="00410706">
        <w:rPr>
          <w:rFonts w:ascii="Arial" w:hAnsi="Arial" w:cs="Arial"/>
          <w:sz w:val="24"/>
          <w:szCs w:val="24"/>
        </w:rPr>
        <w:t xml:space="preserve"> Oliveira Vasconcelos, </w:t>
      </w:r>
      <w:proofErr w:type="spellStart"/>
      <w:r w:rsidRPr="00410706">
        <w:rPr>
          <w:rFonts w:ascii="Arial" w:hAnsi="Arial" w:cs="Arial"/>
          <w:sz w:val="24"/>
          <w:szCs w:val="24"/>
        </w:rPr>
        <w:t>Msc</w:t>
      </w:r>
      <w:proofErr w:type="spellEnd"/>
      <w:r w:rsidRPr="00410706">
        <w:rPr>
          <w:rFonts w:ascii="Arial" w:hAnsi="Arial" w:cs="Arial"/>
          <w:sz w:val="24"/>
          <w:szCs w:val="24"/>
        </w:rPr>
        <w:t>.</w:t>
      </w:r>
    </w:p>
    <w:p w14:paraId="379D75FD" w14:textId="77777777" w:rsidR="00835038" w:rsidRPr="00410706" w:rsidRDefault="00835038" w:rsidP="00835038">
      <w:pPr>
        <w:spacing w:after="0" w:line="240" w:lineRule="auto"/>
        <w:ind w:left="4536"/>
        <w:jc w:val="center"/>
        <w:rPr>
          <w:rFonts w:ascii="Arial" w:hAnsi="Arial" w:cs="Arial"/>
          <w:sz w:val="24"/>
          <w:szCs w:val="24"/>
        </w:rPr>
      </w:pPr>
      <w:r w:rsidRPr="00410706">
        <w:rPr>
          <w:rFonts w:ascii="Arial" w:hAnsi="Arial" w:cs="Arial"/>
          <w:sz w:val="24"/>
          <w:szCs w:val="24"/>
        </w:rPr>
        <w:t>Orientadora</w:t>
      </w:r>
    </w:p>
    <w:p w14:paraId="2EC43D68" w14:textId="77777777" w:rsidR="00835038" w:rsidRPr="00410706" w:rsidRDefault="00835038" w:rsidP="00835038">
      <w:pPr>
        <w:spacing w:after="0" w:line="240" w:lineRule="auto"/>
        <w:ind w:left="4536"/>
        <w:jc w:val="both"/>
        <w:rPr>
          <w:rFonts w:ascii="Arial" w:hAnsi="Arial" w:cs="Arial"/>
          <w:sz w:val="24"/>
          <w:szCs w:val="24"/>
          <w:highlight w:val="yellow"/>
        </w:rPr>
      </w:pPr>
    </w:p>
    <w:p w14:paraId="39749819" w14:textId="77777777" w:rsidR="00835038" w:rsidRPr="00410706" w:rsidRDefault="00835038" w:rsidP="00835038">
      <w:pPr>
        <w:pBdr>
          <w:bottom w:val="single" w:sz="12" w:space="1" w:color="auto"/>
        </w:pBdr>
        <w:spacing w:after="0" w:line="240" w:lineRule="auto"/>
        <w:ind w:left="4536"/>
        <w:jc w:val="both"/>
        <w:rPr>
          <w:rFonts w:ascii="Arial" w:hAnsi="Arial" w:cs="Arial"/>
          <w:sz w:val="24"/>
          <w:szCs w:val="24"/>
          <w:highlight w:val="yellow"/>
        </w:rPr>
      </w:pPr>
    </w:p>
    <w:p w14:paraId="48FBBE57" w14:textId="77777777" w:rsidR="00835038" w:rsidRPr="00410706" w:rsidRDefault="00835038" w:rsidP="00835038">
      <w:pPr>
        <w:spacing w:after="0" w:line="240" w:lineRule="auto"/>
        <w:ind w:left="4536"/>
        <w:jc w:val="both"/>
        <w:rPr>
          <w:rFonts w:ascii="Arial" w:hAnsi="Arial" w:cs="Arial"/>
          <w:sz w:val="24"/>
          <w:szCs w:val="24"/>
        </w:rPr>
      </w:pPr>
      <w:r w:rsidRPr="00410706">
        <w:rPr>
          <w:rFonts w:ascii="Arial" w:hAnsi="Arial" w:cs="Arial"/>
          <w:sz w:val="24"/>
          <w:szCs w:val="24"/>
        </w:rPr>
        <w:t xml:space="preserve">Prof.ª da </w:t>
      </w:r>
      <w:proofErr w:type="spellStart"/>
      <w:r w:rsidRPr="00410706">
        <w:rPr>
          <w:rFonts w:ascii="Arial" w:hAnsi="Arial" w:cs="Arial"/>
          <w:sz w:val="24"/>
          <w:szCs w:val="24"/>
        </w:rPr>
        <w:t>Unifacisa</w:t>
      </w:r>
      <w:proofErr w:type="spellEnd"/>
      <w:r w:rsidRPr="00410706">
        <w:rPr>
          <w:rFonts w:ascii="Arial" w:hAnsi="Arial" w:cs="Arial"/>
          <w:sz w:val="24"/>
          <w:szCs w:val="24"/>
        </w:rPr>
        <w:t xml:space="preserve"> </w:t>
      </w:r>
    </w:p>
    <w:p w14:paraId="7CC1DF7A" w14:textId="77777777" w:rsidR="00835038" w:rsidRPr="00410706" w:rsidRDefault="00835038" w:rsidP="00835038">
      <w:pPr>
        <w:spacing w:after="0" w:line="240" w:lineRule="auto"/>
        <w:ind w:left="4536"/>
        <w:jc w:val="both"/>
        <w:rPr>
          <w:rFonts w:ascii="Arial" w:hAnsi="Arial" w:cs="Arial"/>
          <w:sz w:val="24"/>
          <w:szCs w:val="24"/>
          <w:highlight w:val="yellow"/>
        </w:rPr>
      </w:pPr>
    </w:p>
    <w:p w14:paraId="34A73D4A" w14:textId="77777777" w:rsidR="00835038" w:rsidRPr="00410706" w:rsidRDefault="00835038" w:rsidP="00835038">
      <w:pPr>
        <w:pBdr>
          <w:bottom w:val="single" w:sz="12" w:space="1" w:color="auto"/>
        </w:pBdr>
        <w:spacing w:after="0" w:line="240" w:lineRule="auto"/>
        <w:ind w:left="4536"/>
        <w:jc w:val="both"/>
        <w:rPr>
          <w:rFonts w:ascii="Arial" w:hAnsi="Arial" w:cs="Arial"/>
          <w:sz w:val="24"/>
          <w:szCs w:val="24"/>
          <w:highlight w:val="yellow"/>
        </w:rPr>
      </w:pPr>
    </w:p>
    <w:p w14:paraId="0EE6FE00" w14:textId="77777777" w:rsidR="00835038" w:rsidRPr="00410706" w:rsidRDefault="00835038" w:rsidP="00E10F48">
      <w:pPr>
        <w:pStyle w:val="Default"/>
        <w:ind w:left="4536"/>
        <w:jc w:val="both"/>
        <w:rPr>
          <w:color w:val="auto"/>
        </w:rPr>
      </w:pPr>
      <w:r w:rsidRPr="00410706">
        <w:rPr>
          <w:color w:val="auto"/>
        </w:rPr>
        <w:t xml:space="preserve">Prof.ª da </w:t>
      </w:r>
      <w:proofErr w:type="spellStart"/>
      <w:r w:rsidRPr="00410706">
        <w:rPr>
          <w:color w:val="auto"/>
        </w:rPr>
        <w:t>Unifacisa</w:t>
      </w:r>
      <w:proofErr w:type="spellEnd"/>
    </w:p>
    <w:p w14:paraId="4EAB0FBB" w14:textId="77777777" w:rsidR="00835038" w:rsidRPr="00410706"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13874896" w14:textId="77777777" w:rsidR="00835038" w:rsidRPr="00410706"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47F85931" w14:textId="77777777" w:rsidR="00835038" w:rsidRPr="00410706" w:rsidRDefault="00835038" w:rsidP="00835038">
      <w:pPr>
        <w:shd w:val="clear" w:color="auto" w:fill="FFFFFF"/>
        <w:spacing w:after="0" w:line="360" w:lineRule="auto"/>
        <w:jc w:val="center"/>
        <w:rPr>
          <w:rFonts w:ascii="Arial" w:eastAsia="Times New Roman" w:hAnsi="Arial" w:cs="Arial"/>
          <w:bCs/>
          <w:sz w:val="24"/>
          <w:szCs w:val="24"/>
          <w:lang w:eastAsia="pt-BR"/>
        </w:rPr>
      </w:pPr>
    </w:p>
    <w:p w14:paraId="1D827735" w14:textId="77777777" w:rsidR="007019BA" w:rsidRPr="00410706"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3123EDE4" w14:textId="77777777" w:rsidR="007019BA" w:rsidRPr="00410706"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541E347B" w14:textId="77777777" w:rsidR="00654622" w:rsidRPr="00410706" w:rsidRDefault="00654622" w:rsidP="00835038">
      <w:pPr>
        <w:shd w:val="clear" w:color="auto" w:fill="FFFFFF"/>
        <w:spacing w:after="0" w:line="360" w:lineRule="auto"/>
        <w:jc w:val="center"/>
        <w:rPr>
          <w:rFonts w:ascii="Arial" w:eastAsia="Times New Roman" w:hAnsi="Arial" w:cs="Arial"/>
          <w:bCs/>
          <w:sz w:val="24"/>
          <w:szCs w:val="24"/>
          <w:lang w:eastAsia="pt-BR"/>
        </w:rPr>
      </w:pPr>
    </w:p>
    <w:p w14:paraId="4A6A222A" w14:textId="77777777" w:rsidR="007019BA" w:rsidRPr="00410706" w:rsidRDefault="007019BA" w:rsidP="00835038">
      <w:pPr>
        <w:shd w:val="clear" w:color="auto" w:fill="FFFFFF"/>
        <w:spacing w:after="0" w:line="360" w:lineRule="auto"/>
        <w:jc w:val="center"/>
        <w:rPr>
          <w:rFonts w:ascii="Arial" w:eastAsia="Times New Roman" w:hAnsi="Arial" w:cs="Arial"/>
          <w:bCs/>
          <w:sz w:val="24"/>
          <w:szCs w:val="24"/>
          <w:lang w:eastAsia="pt-BR"/>
        </w:rPr>
      </w:pPr>
    </w:p>
    <w:p w14:paraId="246C4A86" w14:textId="77777777" w:rsidR="00A735CB" w:rsidRPr="00410706" w:rsidRDefault="00A735CB" w:rsidP="00835038">
      <w:pPr>
        <w:shd w:val="clear" w:color="auto" w:fill="FFFFFF"/>
        <w:spacing w:after="0" w:line="360" w:lineRule="auto"/>
        <w:jc w:val="center"/>
        <w:rPr>
          <w:rFonts w:ascii="Arial" w:eastAsia="Times New Roman" w:hAnsi="Arial" w:cs="Arial"/>
          <w:bCs/>
          <w:sz w:val="24"/>
          <w:szCs w:val="24"/>
          <w:lang w:eastAsia="pt-BR"/>
        </w:rPr>
      </w:pPr>
    </w:p>
    <w:p w14:paraId="49890748" w14:textId="2B29903D" w:rsidR="00FE5CD4" w:rsidRPr="00410706" w:rsidRDefault="00FE5CD4" w:rsidP="00FE5CD4">
      <w:pPr>
        <w:pStyle w:val="Padro"/>
        <w:spacing w:after="0" w:line="360" w:lineRule="auto"/>
        <w:jc w:val="both"/>
        <w:rPr>
          <w:rFonts w:ascii="Arial" w:hAnsi="Arial" w:cs="Arial"/>
          <w:b/>
          <w:sz w:val="24"/>
          <w:szCs w:val="24"/>
        </w:rPr>
      </w:pPr>
      <w:r w:rsidRPr="00410706">
        <w:rPr>
          <w:rFonts w:ascii="Arial" w:hAnsi="Arial" w:cs="Arial"/>
          <w:b/>
          <w:sz w:val="24"/>
          <w:szCs w:val="24"/>
        </w:rPr>
        <w:lastRenderedPageBreak/>
        <w:t xml:space="preserve">REGULAMENTAÇÃO DO USO MEDICINAL DA CANNABIS NO BRASIL: </w:t>
      </w:r>
      <w:r w:rsidR="002C481F" w:rsidRPr="00410706">
        <w:rPr>
          <w:rFonts w:ascii="Arial" w:hAnsi="Arial" w:cs="Arial"/>
          <w:b/>
          <w:sz w:val="24"/>
          <w:szCs w:val="24"/>
        </w:rPr>
        <w:t>ASPECTOS LEGAIS</w:t>
      </w:r>
      <w:r w:rsidR="002C481F">
        <w:rPr>
          <w:rFonts w:ascii="Arial" w:hAnsi="Arial" w:cs="Arial"/>
          <w:b/>
          <w:sz w:val="24"/>
          <w:szCs w:val="24"/>
        </w:rPr>
        <w:t xml:space="preserve">, </w:t>
      </w:r>
      <w:r w:rsidR="002C481F" w:rsidRPr="00410706">
        <w:rPr>
          <w:rFonts w:ascii="Arial" w:hAnsi="Arial" w:cs="Arial"/>
          <w:b/>
          <w:sz w:val="24"/>
          <w:szCs w:val="24"/>
        </w:rPr>
        <w:t>JURISPRUDENCIAIS</w:t>
      </w:r>
      <w:r w:rsidR="002C481F">
        <w:rPr>
          <w:rFonts w:ascii="Arial" w:hAnsi="Arial" w:cs="Arial"/>
          <w:b/>
          <w:sz w:val="24"/>
          <w:szCs w:val="24"/>
        </w:rPr>
        <w:t xml:space="preserve"> E POLÍTICAS PÚBLICAS </w:t>
      </w:r>
      <w:r w:rsidR="002C481F" w:rsidRPr="00410706">
        <w:rPr>
          <w:rFonts w:ascii="Arial" w:hAnsi="Arial" w:cs="Arial"/>
          <w:b/>
          <w:sz w:val="24"/>
          <w:szCs w:val="24"/>
        </w:rPr>
        <w:t xml:space="preserve">  </w:t>
      </w:r>
    </w:p>
    <w:p w14:paraId="6F41341A" w14:textId="77777777" w:rsidR="00835038" w:rsidRPr="00410706" w:rsidRDefault="00835038" w:rsidP="00835038">
      <w:pPr>
        <w:tabs>
          <w:tab w:val="right" w:pos="9071"/>
        </w:tabs>
        <w:spacing w:after="0" w:line="360" w:lineRule="auto"/>
        <w:rPr>
          <w:rFonts w:ascii="Arial" w:hAnsi="Arial" w:cs="Arial"/>
        </w:rPr>
      </w:pPr>
    </w:p>
    <w:p w14:paraId="3378CE72" w14:textId="08C46DFF" w:rsidR="00835038" w:rsidRPr="00410706" w:rsidRDefault="00115C55" w:rsidP="00835038">
      <w:pPr>
        <w:tabs>
          <w:tab w:val="left" w:pos="5835"/>
        </w:tabs>
        <w:spacing w:after="0" w:line="360" w:lineRule="auto"/>
        <w:jc w:val="right"/>
        <w:rPr>
          <w:rFonts w:ascii="Arial" w:hAnsi="Arial" w:cs="Arial"/>
          <w:sz w:val="24"/>
          <w:szCs w:val="24"/>
        </w:rPr>
      </w:pPr>
      <w:r w:rsidRPr="00410706">
        <w:rPr>
          <w:rFonts w:ascii="Arial" w:hAnsi="Arial" w:cs="Arial"/>
          <w:sz w:val="24"/>
          <w:szCs w:val="24"/>
        </w:rPr>
        <w:t>N</w:t>
      </w:r>
      <w:r w:rsidR="00731354" w:rsidRPr="00410706">
        <w:rPr>
          <w:rFonts w:ascii="Arial" w:hAnsi="Arial" w:cs="Arial"/>
          <w:sz w:val="24"/>
          <w:szCs w:val="24"/>
        </w:rPr>
        <w:t>icolle</w:t>
      </w:r>
      <w:r w:rsidRPr="00410706">
        <w:rPr>
          <w:rFonts w:ascii="Arial" w:hAnsi="Arial" w:cs="Arial"/>
          <w:sz w:val="24"/>
          <w:szCs w:val="24"/>
        </w:rPr>
        <w:t xml:space="preserve"> S</w:t>
      </w:r>
      <w:r w:rsidR="00731354" w:rsidRPr="00410706">
        <w:rPr>
          <w:rFonts w:ascii="Arial" w:hAnsi="Arial" w:cs="Arial"/>
          <w:sz w:val="24"/>
          <w:szCs w:val="24"/>
        </w:rPr>
        <w:t>ammylly</w:t>
      </w:r>
      <w:r w:rsidRPr="00410706">
        <w:rPr>
          <w:rFonts w:ascii="Arial" w:hAnsi="Arial" w:cs="Arial"/>
          <w:sz w:val="24"/>
          <w:szCs w:val="24"/>
        </w:rPr>
        <w:t xml:space="preserve"> H</w:t>
      </w:r>
      <w:r w:rsidR="00731354" w:rsidRPr="00410706">
        <w:rPr>
          <w:rFonts w:ascii="Arial" w:hAnsi="Arial" w:cs="Arial"/>
          <w:sz w:val="24"/>
          <w:szCs w:val="24"/>
        </w:rPr>
        <w:t>enriques</w:t>
      </w:r>
      <w:r w:rsidRPr="00410706">
        <w:rPr>
          <w:rFonts w:ascii="Arial" w:hAnsi="Arial" w:cs="Arial"/>
          <w:sz w:val="24"/>
          <w:szCs w:val="24"/>
        </w:rPr>
        <w:t xml:space="preserve"> M</w:t>
      </w:r>
      <w:r w:rsidR="00731354" w:rsidRPr="00410706">
        <w:rPr>
          <w:rFonts w:ascii="Arial" w:hAnsi="Arial" w:cs="Arial"/>
          <w:sz w:val="24"/>
          <w:szCs w:val="24"/>
        </w:rPr>
        <w:t>eira</w:t>
      </w:r>
      <w:r w:rsidRPr="00410706">
        <w:rPr>
          <w:rFonts w:ascii="Arial" w:hAnsi="Arial" w:cs="Arial"/>
          <w:sz w:val="24"/>
          <w:szCs w:val="24"/>
        </w:rPr>
        <w:t xml:space="preserve"> </w:t>
      </w:r>
      <w:r w:rsidR="00731354" w:rsidRPr="00410706">
        <w:rPr>
          <w:rFonts w:ascii="Arial" w:hAnsi="Arial" w:cs="Arial"/>
          <w:sz w:val="24"/>
          <w:szCs w:val="24"/>
        </w:rPr>
        <w:t>serafim</w:t>
      </w:r>
      <w:r w:rsidR="00835038" w:rsidRPr="00410706">
        <w:rPr>
          <w:rStyle w:val="Refdenotaderodap"/>
          <w:rFonts w:ascii="Arial" w:hAnsi="Arial" w:cs="Arial"/>
          <w:sz w:val="24"/>
          <w:szCs w:val="24"/>
        </w:rPr>
        <w:footnoteReference w:customMarkFollows="1" w:id="1"/>
        <w:sym w:font="Symbol" w:char="F02A"/>
      </w:r>
    </w:p>
    <w:p w14:paraId="3C94AEC6" w14:textId="77777777" w:rsidR="00835038" w:rsidRPr="00410706" w:rsidRDefault="00835038" w:rsidP="00835038">
      <w:pPr>
        <w:tabs>
          <w:tab w:val="left" w:pos="5835"/>
        </w:tabs>
        <w:spacing w:after="0" w:line="360" w:lineRule="auto"/>
        <w:jc w:val="right"/>
        <w:rPr>
          <w:rFonts w:ascii="Arial" w:hAnsi="Arial" w:cs="Arial"/>
          <w:sz w:val="24"/>
          <w:szCs w:val="24"/>
        </w:rPr>
      </w:pPr>
      <w:proofErr w:type="spellStart"/>
      <w:r w:rsidRPr="00410706">
        <w:rPr>
          <w:rFonts w:ascii="Arial" w:eastAsia="Arial" w:hAnsi="Arial" w:cs="Arial"/>
          <w:sz w:val="24"/>
          <w:szCs w:val="24"/>
        </w:rPr>
        <w:t>Prof</w:t>
      </w:r>
      <w:r w:rsidRPr="00410706">
        <w:rPr>
          <w:rFonts w:ascii="Arial" w:eastAsia="Arial" w:hAnsi="Arial" w:cs="Arial"/>
          <w:sz w:val="24"/>
          <w:szCs w:val="24"/>
          <w:vertAlign w:val="superscript"/>
        </w:rPr>
        <w:t>a</w:t>
      </w:r>
      <w:proofErr w:type="spellEnd"/>
      <w:r w:rsidRPr="00410706">
        <w:rPr>
          <w:rFonts w:ascii="Arial" w:eastAsia="Arial" w:hAnsi="Arial" w:cs="Arial"/>
          <w:sz w:val="24"/>
          <w:szCs w:val="24"/>
          <w:vertAlign w:val="superscript"/>
        </w:rPr>
        <w:t xml:space="preserve">, </w:t>
      </w:r>
      <w:proofErr w:type="spellStart"/>
      <w:r w:rsidRPr="00410706">
        <w:rPr>
          <w:rFonts w:ascii="Arial" w:eastAsia="Arial" w:hAnsi="Arial" w:cs="Arial"/>
          <w:sz w:val="24"/>
          <w:szCs w:val="24"/>
        </w:rPr>
        <w:t>Msc</w:t>
      </w:r>
      <w:proofErr w:type="spellEnd"/>
      <w:r w:rsidRPr="00410706">
        <w:rPr>
          <w:rFonts w:ascii="Arial" w:eastAsia="Arial" w:hAnsi="Arial" w:cs="Arial"/>
          <w:sz w:val="24"/>
          <w:szCs w:val="24"/>
        </w:rPr>
        <w:t xml:space="preserve">. </w:t>
      </w:r>
      <w:proofErr w:type="spellStart"/>
      <w:r w:rsidRPr="00410706">
        <w:rPr>
          <w:rFonts w:ascii="Arial" w:eastAsia="Arial" w:hAnsi="Arial" w:cs="Arial"/>
          <w:sz w:val="24"/>
          <w:szCs w:val="24"/>
        </w:rPr>
        <w:t>Suênia</w:t>
      </w:r>
      <w:proofErr w:type="spellEnd"/>
      <w:r w:rsidRPr="00410706">
        <w:rPr>
          <w:rFonts w:ascii="Arial" w:eastAsia="Arial" w:hAnsi="Arial" w:cs="Arial"/>
          <w:sz w:val="24"/>
          <w:szCs w:val="24"/>
        </w:rPr>
        <w:t xml:space="preserve"> Oliveira Vasconcelos</w:t>
      </w:r>
      <w:r w:rsidRPr="00410706">
        <w:rPr>
          <w:rStyle w:val="Refdenotaderodap"/>
          <w:rFonts w:ascii="Arial" w:hAnsi="Arial" w:cs="Arial"/>
          <w:sz w:val="24"/>
          <w:szCs w:val="24"/>
        </w:rPr>
        <w:t>**</w:t>
      </w:r>
    </w:p>
    <w:p w14:paraId="2F01C716" w14:textId="77777777" w:rsidR="00835038" w:rsidRPr="00410706" w:rsidRDefault="00835038" w:rsidP="00835038">
      <w:pPr>
        <w:spacing w:after="0" w:line="360" w:lineRule="auto"/>
        <w:jc w:val="both"/>
        <w:rPr>
          <w:rFonts w:ascii="Arial" w:hAnsi="Arial" w:cs="Arial"/>
          <w:b/>
          <w:sz w:val="24"/>
          <w:szCs w:val="24"/>
        </w:rPr>
      </w:pPr>
    </w:p>
    <w:p w14:paraId="723F52B5" w14:textId="77777777" w:rsidR="00835038" w:rsidRPr="00410706" w:rsidRDefault="00835038" w:rsidP="00835038">
      <w:pPr>
        <w:spacing w:after="0" w:line="360" w:lineRule="auto"/>
        <w:jc w:val="center"/>
        <w:rPr>
          <w:rFonts w:ascii="Arial" w:hAnsi="Arial" w:cs="Arial"/>
          <w:b/>
          <w:sz w:val="24"/>
          <w:szCs w:val="24"/>
        </w:rPr>
      </w:pPr>
      <w:r w:rsidRPr="00410706">
        <w:rPr>
          <w:rFonts w:ascii="Arial" w:hAnsi="Arial" w:cs="Arial"/>
          <w:b/>
          <w:sz w:val="24"/>
          <w:szCs w:val="24"/>
        </w:rPr>
        <w:t>RESUMO</w:t>
      </w:r>
    </w:p>
    <w:p w14:paraId="0254E10B" w14:textId="77777777" w:rsidR="00835038" w:rsidRPr="00410706" w:rsidRDefault="00835038" w:rsidP="00835038">
      <w:pPr>
        <w:spacing w:after="0" w:line="360" w:lineRule="auto"/>
        <w:jc w:val="both"/>
        <w:rPr>
          <w:rFonts w:ascii="Arial" w:hAnsi="Arial" w:cs="Arial"/>
          <w:b/>
          <w:sz w:val="24"/>
          <w:szCs w:val="24"/>
        </w:rPr>
      </w:pPr>
      <w:bookmarkStart w:id="0" w:name="_Hlk105665102"/>
    </w:p>
    <w:p w14:paraId="0D4A1D12" w14:textId="6E9B04F4" w:rsidR="00835038" w:rsidRPr="00410706" w:rsidRDefault="00246F9A" w:rsidP="00F05264">
      <w:pPr>
        <w:pStyle w:val="Corpodetexto"/>
        <w:spacing w:line="376" w:lineRule="auto"/>
        <w:ind w:left="119" w:right="126"/>
        <w:jc w:val="both"/>
        <w:rPr>
          <w:rFonts w:ascii="Arial" w:hAnsi="Arial" w:cs="Arial"/>
        </w:rPr>
      </w:pPr>
      <w:bookmarkStart w:id="1" w:name="_Hlk105665516"/>
      <w:r w:rsidRPr="00410706">
        <w:rPr>
          <w:rFonts w:ascii="Arial" w:hAnsi="Arial" w:cs="Arial"/>
        </w:rPr>
        <w:t xml:space="preserve">No </w:t>
      </w:r>
      <w:r w:rsidR="0067491A" w:rsidRPr="00410706">
        <w:rPr>
          <w:rFonts w:ascii="Arial" w:hAnsi="Arial" w:cs="Arial"/>
        </w:rPr>
        <w:t>tocante</w:t>
      </w:r>
      <w:r w:rsidR="00200080" w:rsidRPr="00410706">
        <w:rPr>
          <w:rFonts w:ascii="Arial" w:hAnsi="Arial" w:cs="Arial"/>
        </w:rPr>
        <w:t xml:space="preserve"> ao direito à saúde</w:t>
      </w:r>
      <w:r w:rsidR="0031646B" w:rsidRPr="00410706">
        <w:rPr>
          <w:rFonts w:ascii="Arial" w:hAnsi="Arial" w:cs="Arial"/>
        </w:rPr>
        <w:t xml:space="preserve">, </w:t>
      </w:r>
      <w:r w:rsidR="00200080" w:rsidRPr="00410706">
        <w:rPr>
          <w:rFonts w:ascii="Arial" w:hAnsi="Arial" w:cs="Arial"/>
        </w:rPr>
        <w:t>ainda se enfrenta muita dificul</w:t>
      </w:r>
      <w:r w:rsidR="0016711F" w:rsidRPr="00410706">
        <w:rPr>
          <w:rFonts w:ascii="Arial" w:hAnsi="Arial" w:cs="Arial"/>
        </w:rPr>
        <w:t>dade para efetivá-lo</w:t>
      </w:r>
      <w:r w:rsidR="007019BA" w:rsidRPr="00410706">
        <w:rPr>
          <w:rFonts w:ascii="Arial" w:hAnsi="Arial" w:cs="Arial"/>
        </w:rPr>
        <w:t xml:space="preserve">, especialmente quando se refere </w:t>
      </w:r>
      <w:r w:rsidR="0067491A" w:rsidRPr="00410706">
        <w:rPr>
          <w:rFonts w:ascii="Arial" w:hAnsi="Arial" w:cs="Arial"/>
        </w:rPr>
        <w:t>à</w:t>
      </w:r>
      <w:r w:rsidR="00066767" w:rsidRPr="00410706">
        <w:rPr>
          <w:rFonts w:ascii="Arial" w:hAnsi="Arial" w:cs="Arial"/>
        </w:rPr>
        <w:t xml:space="preserve"> </w:t>
      </w:r>
      <w:r w:rsidR="007019BA" w:rsidRPr="00410706">
        <w:rPr>
          <w:rFonts w:ascii="Arial" w:hAnsi="Arial" w:cs="Arial"/>
        </w:rPr>
        <w:t xml:space="preserve">oferta de </w:t>
      </w:r>
      <w:r w:rsidR="009E5B09" w:rsidRPr="00410706">
        <w:rPr>
          <w:rFonts w:ascii="Arial" w:hAnsi="Arial" w:cs="Arial"/>
        </w:rPr>
        <w:t xml:space="preserve">alguns </w:t>
      </w:r>
      <w:r w:rsidR="00066767" w:rsidRPr="00410706">
        <w:rPr>
          <w:rFonts w:ascii="Arial" w:hAnsi="Arial" w:cs="Arial"/>
        </w:rPr>
        <w:t>tratamento</w:t>
      </w:r>
      <w:r w:rsidR="009E5B09" w:rsidRPr="00410706">
        <w:rPr>
          <w:rFonts w:ascii="Arial" w:hAnsi="Arial" w:cs="Arial"/>
        </w:rPr>
        <w:t>s</w:t>
      </w:r>
      <w:r w:rsidRPr="00410706">
        <w:rPr>
          <w:rFonts w:ascii="Arial" w:hAnsi="Arial" w:cs="Arial"/>
        </w:rPr>
        <w:t xml:space="preserve"> </w:t>
      </w:r>
      <w:r w:rsidR="00864651" w:rsidRPr="00410706">
        <w:rPr>
          <w:rFonts w:ascii="Arial" w:hAnsi="Arial" w:cs="Arial"/>
        </w:rPr>
        <w:t>através</w:t>
      </w:r>
      <w:r w:rsidRPr="00410706">
        <w:rPr>
          <w:rFonts w:ascii="Arial" w:hAnsi="Arial" w:cs="Arial"/>
        </w:rPr>
        <w:t xml:space="preserve"> d</w:t>
      </w:r>
      <w:r w:rsidR="0031646B" w:rsidRPr="00410706">
        <w:rPr>
          <w:rFonts w:ascii="Arial" w:hAnsi="Arial" w:cs="Arial"/>
        </w:rPr>
        <w:t>e políticas públicas</w:t>
      </w:r>
      <w:r w:rsidR="009E5B09" w:rsidRPr="00410706">
        <w:rPr>
          <w:rFonts w:ascii="Arial" w:hAnsi="Arial" w:cs="Arial"/>
        </w:rPr>
        <w:t xml:space="preserve">, a exemplo do uso medicinal da </w:t>
      </w:r>
      <w:r w:rsidR="009E5B09" w:rsidRPr="00410706">
        <w:rPr>
          <w:rFonts w:ascii="Arial" w:hAnsi="Arial" w:cs="Arial"/>
          <w:i/>
          <w:iCs/>
        </w:rPr>
        <w:t>cannabis</w:t>
      </w:r>
      <w:r w:rsidR="0031646B" w:rsidRPr="00410706">
        <w:rPr>
          <w:rFonts w:ascii="Arial" w:hAnsi="Arial" w:cs="Arial"/>
        </w:rPr>
        <w:t>.</w:t>
      </w:r>
      <w:r w:rsidR="0067491A" w:rsidRPr="00410706">
        <w:rPr>
          <w:rFonts w:ascii="Arial" w:hAnsi="Arial" w:cs="Arial"/>
        </w:rPr>
        <w:t xml:space="preserve"> </w:t>
      </w:r>
      <w:r w:rsidRPr="00410706">
        <w:rPr>
          <w:rFonts w:ascii="Arial" w:hAnsi="Arial" w:cs="Arial"/>
        </w:rPr>
        <w:t>Existem projetos de leis tramita</w:t>
      </w:r>
      <w:r w:rsidR="0031646B" w:rsidRPr="00410706">
        <w:rPr>
          <w:rFonts w:ascii="Arial" w:hAnsi="Arial" w:cs="Arial"/>
        </w:rPr>
        <w:t>ndo</w:t>
      </w:r>
      <w:r w:rsidRPr="00410706">
        <w:rPr>
          <w:rFonts w:ascii="Arial" w:hAnsi="Arial" w:cs="Arial"/>
        </w:rPr>
        <w:t xml:space="preserve"> </w:t>
      </w:r>
      <w:r w:rsidR="0031646B" w:rsidRPr="00410706">
        <w:rPr>
          <w:rFonts w:ascii="Arial" w:hAnsi="Arial" w:cs="Arial"/>
        </w:rPr>
        <w:t xml:space="preserve">no Senado para </w:t>
      </w:r>
      <w:r w:rsidR="00864651" w:rsidRPr="00410706">
        <w:rPr>
          <w:rFonts w:ascii="Arial" w:hAnsi="Arial" w:cs="Arial"/>
        </w:rPr>
        <w:t xml:space="preserve">regulamentar a </w:t>
      </w:r>
      <w:r w:rsidR="0031646B" w:rsidRPr="00410706">
        <w:rPr>
          <w:rFonts w:ascii="Arial" w:hAnsi="Arial" w:cs="Arial"/>
        </w:rPr>
        <w:t>ob</w:t>
      </w:r>
      <w:r w:rsidR="00864651" w:rsidRPr="00410706">
        <w:rPr>
          <w:rFonts w:ascii="Arial" w:hAnsi="Arial" w:cs="Arial"/>
        </w:rPr>
        <w:t>tenção de</w:t>
      </w:r>
      <w:r w:rsidR="0031646B" w:rsidRPr="00410706">
        <w:rPr>
          <w:rFonts w:ascii="Arial" w:hAnsi="Arial" w:cs="Arial"/>
        </w:rPr>
        <w:t xml:space="preserve"> </w:t>
      </w:r>
      <w:r w:rsidR="0031646B" w:rsidRPr="00410706">
        <w:rPr>
          <w:rFonts w:ascii="Arial" w:hAnsi="Arial" w:cs="Arial"/>
          <w:i/>
          <w:iCs/>
        </w:rPr>
        <w:t>cannabis</w:t>
      </w:r>
      <w:r w:rsidR="0031646B" w:rsidRPr="00410706">
        <w:rPr>
          <w:rFonts w:ascii="Arial" w:hAnsi="Arial" w:cs="Arial"/>
        </w:rPr>
        <w:t xml:space="preserve"> para </w:t>
      </w:r>
      <w:r w:rsidRPr="00410706">
        <w:rPr>
          <w:rFonts w:ascii="Arial" w:hAnsi="Arial" w:cs="Arial"/>
        </w:rPr>
        <w:t>uso medicinal</w:t>
      </w:r>
      <w:r w:rsidR="0031646B" w:rsidRPr="00410706">
        <w:rPr>
          <w:rFonts w:ascii="Arial" w:hAnsi="Arial" w:cs="Arial"/>
        </w:rPr>
        <w:t xml:space="preserve">, porém </w:t>
      </w:r>
      <w:r w:rsidR="00864651" w:rsidRPr="00410706">
        <w:rPr>
          <w:rFonts w:ascii="Arial" w:hAnsi="Arial" w:cs="Arial"/>
        </w:rPr>
        <w:t>há</w:t>
      </w:r>
      <w:r w:rsidR="0031646B" w:rsidRPr="00410706">
        <w:rPr>
          <w:rFonts w:ascii="Arial" w:hAnsi="Arial" w:cs="Arial"/>
        </w:rPr>
        <w:t xml:space="preserve"> pouca movimentação</w:t>
      </w:r>
      <w:r w:rsidR="0067491A" w:rsidRPr="00410706">
        <w:rPr>
          <w:rFonts w:ascii="Arial" w:hAnsi="Arial" w:cs="Arial"/>
        </w:rPr>
        <w:t xml:space="preserve"> no sentido de votar a matéria</w:t>
      </w:r>
      <w:r w:rsidR="0031646B" w:rsidRPr="00410706">
        <w:rPr>
          <w:rFonts w:ascii="Arial" w:hAnsi="Arial" w:cs="Arial"/>
        </w:rPr>
        <w:t>.</w:t>
      </w:r>
      <w:r w:rsidR="007019BA" w:rsidRPr="00410706">
        <w:rPr>
          <w:rFonts w:ascii="Arial" w:hAnsi="Arial" w:cs="Arial"/>
        </w:rPr>
        <w:t xml:space="preserve"> </w:t>
      </w:r>
      <w:r w:rsidR="0067491A" w:rsidRPr="00410706">
        <w:rPr>
          <w:rFonts w:ascii="Arial" w:hAnsi="Arial" w:cs="Arial"/>
        </w:rPr>
        <w:t>Diante da inércia do Legislativo, a</w:t>
      </w:r>
      <w:r w:rsidR="007019BA" w:rsidRPr="00410706">
        <w:rPr>
          <w:rFonts w:ascii="Arial" w:hAnsi="Arial" w:cs="Arial"/>
        </w:rPr>
        <w:t xml:space="preserve"> importância do papel do </w:t>
      </w:r>
      <w:r w:rsidRPr="00410706">
        <w:rPr>
          <w:rFonts w:ascii="Arial" w:hAnsi="Arial" w:cs="Arial"/>
        </w:rPr>
        <w:t>judiciário para a</w:t>
      </w:r>
      <w:r w:rsidR="0067491A" w:rsidRPr="00410706">
        <w:rPr>
          <w:rFonts w:ascii="Arial" w:hAnsi="Arial" w:cs="Arial"/>
        </w:rPr>
        <w:t xml:space="preserve">ssegurar a utilização medicinal </w:t>
      </w:r>
      <w:r w:rsidR="009E5B09" w:rsidRPr="00410706">
        <w:rPr>
          <w:rFonts w:ascii="Arial" w:hAnsi="Arial" w:cs="Arial"/>
        </w:rPr>
        <w:t>dos derivados desse produto</w:t>
      </w:r>
      <w:r w:rsidRPr="00410706">
        <w:rPr>
          <w:rFonts w:ascii="Arial" w:hAnsi="Arial" w:cs="Arial"/>
        </w:rPr>
        <w:t xml:space="preserve"> é inegável, já h</w:t>
      </w:r>
      <w:r w:rsidR="00F94D57" w:rsidRPr="00410706">
        <w:rPr>
          <w:rFonts w:ascii="Arial" w:hAnsi="Arial" w:cs="Arial"/>
        </w:rPr>
        <w:t>avendo, inclusive,</w:t>
      </w:r>
      <w:r w:rsidRPr="00410706">
        <w:rPr>
          <w:rFonts w:ascii="Arial" w:hAnsi="Arial" w:cs="Arial"/>
        </w:rPr>
        <w:t xml:space="preserve"> diversos precedentes</w:t>
      </w:r>
      <w:r w:rsidR="00F94D57" w:rsidRPr="00410706">
        <w:rPr>
          <w:rFonts w:ascii="Arial" w:hAnsi="Arial" w:cs="Arial"/>
        </w:rPr>
        <w:t xml:space="preserve"> </w:t>
      </w:r>
      <w:r w:rsidRPr="00410706">
        <w:rPr>
          <w:rFonts w:ascii="Arial" w:hAnsi="Arial" w:cs="Arial"/>
        </w:rPr>
        <w:t>de</w:t>
      </w:r>
      <w:r w:rsidR="00F94D57" w:rsidRPr="00410706">
        <w:rPr>
          <w:rFonts w:ascii="Arial" w:hAnsi="Arial" w:cs="Arial"/>
        </w:rPr>
        <w:t xml:space="preserve">terminando a importação do produto </w:t>
      </w:r>
      <w:r w:rsidRPr="00410706">
        <w:rPr>
          <w:rFonts w:ascii="Arial" w:hAnsi="Arial" w:cs="Arial"/>
        </w:rPr>
        <w:t>por meio da União,</w:t>
      </w:r>
      <w:r w:rsidR="0031646B" w:rsidRPr="00410706">
        <w:rPr>
          <w:rFonts w:ascii="Arial" w:hAnsi="Arial" w:cs="Arial"/>
        </w:rPr>
        <w:t xml:space="preserve"> um</w:t>
      </w:r>
      <w:r w:rsidR="00F94D57" w:rsidRPr="00410706">
        <w:rPr>
          <w:rFonts w:ascii="Arial" w:hAnsi="Arial" w:cs="Arial"/>
        </w:rPr>
        <w:t xml:space="preserve"> dos entes</w:t>
      </w:r>
      <w:r w:rsidR="0031646B" w:rsidRPr="00410706">
        <w:rPr>
          <w:rFonts w:ascii="Arial" w:hAnsi="Arial" w:cs="Arial"/>
        </w:rPr>
        <w:t xml:space="preserve"> responsáveis pela</w:t>
      </w:r>
      <w:r w:rsidR="00F94D57" w:rsidRPr="00410706">
        <w:rPr>
          <w:rFonts w:ascii="Arial" w:hAnsi="Arial" w:cs="Arial"/>
        </w:rPr>
        <w:t>s</w:t>
      </w:r>
      <w:r w:rsidR="0031646B" w:rsidRPr="00410706">
        <w:rPr>
          <w:rFonts w:ascii="Arial" w:hAnsi="Arial" w:cs="Arial"/>
        </w:rPr>
        <w:t xml:space="preserve"> política</w:t>
      </w:r>
      <w:r w:rsidR="00F94D57" w:rsidRPr="00410706">
        <w:rPr>
          <w:rFonts w:ascii="Arial" w:hAnsi="Arial" w:cs="Arial"/>
        </w:rPr>
        <w:t>s</w:t>
      </w:r>
      <w:r w:rsidR="0031646B" w:rsidRPr="00410706">
        <w:rPr>
          <w:rFonts w:ascii="Arial" w:hAnsi="Arial" w:cs="Arial"/>
        </w:rPr>
        <w:t xml:space="preserve"> pública</w:t>
      </w:r>
      <w:r w:rsidR="00F94D57" w:rsidRPr="00410706">
        <w:rPr>
          <w:rFonts w:ascii="Arial" w:hAnsi="Arial" w:cs="Arial"/>
        </w:rPr>
        <w:t>s na área da saúde no Brasil</w:t>
      </w:r>
      <w:r w:rsidR="00F05264" w:rsidRPr="00410706">
        <w:rPr>
          <w:rFonts w:ascii="Arial" w:hAnsi="Arial" w:cs="Arial"/>
        </w:rPr>
        <w:t xml:space="preserve">. Contudo, a população ainda enfrenta muitas dificuldades para ter acesso ao uso da </w:t>
      </w:r>
      <w:r w:rsidR="00F05264" w:rsidRPr="00410706">
        <w:rPr>
          <w:rFonts w:ascii="Arial" w:hAnsi="Arial" w:cs="Arial"/>
          <w:i/>
          <w:iCs/>
        </w:rPr>
        <w:t xml:space="preserve">cannabis </w:t>
      </w:r>
      <w:r w:rsidR="00F05264" w:rsidRPr="00410706">
        <w:rPr>
          <w:rFonts w:ascii="Arial" w:hAnsi="Arial" w:cs="Arial"/>
        </w:rPr>
        <w:t>medicinal</w:t>
      </w:r>
      <w:r w:rsidR="00066767" w:rsidRPr="00410706">
        <w:rPr>
          <w:rFonts w:ascii="Arial" w:hAnsi="Arial" w:cs="Arial"/>
        </w:rPr>
        <w:t>.</w:t>
      </w:r>
      <w:r w:rsidR="00835038" w:rsidRPr="00410706">
        <w:rPr>
          <w:rFonts w:ascii="Arial" w:hAnsi="Arial" w:cs="Arial"/>
        </w:rPr>
        <w:t xml:space="preserve"> </w:t>
      </w:r>
      <w:r w:rsidR="0016711F" w:rsidRPr="00410706">
        <w:rPr>
          <w:rFonts w:ascii="Arial" w:hAnsi="Arial" w:cs="Arial"/>
        </w:rPr>
        <w:t>Nesse sentido,</w:t>
      </w:r>
      <w:r w:rsidR="0040404A" w:rsidRPr="00410706">
        <w:rPr>
          <w:rFonts w:ascii="Arial" w:hAnsi="Arial" w:cs="Arial"/>
        </w:rPr>
        <w:t xml:space="preserve"> </w:t>
      </w:r>
      <w:r w:rsidR="00F05264" w:rsidRPr="00410706">
        <w:rPr>
          <w:rFonts w:ascii="Arial" w:hAnsi="Arial" w:cs="Arial"/>
        </w:rPr>
        <w:t xml:space="preserve">o objetivo geral da pesquisa foi discutir a necessidade de regulamentação do uso medicinal da </w:t>
      </w:r>
      <w:r w:rsidR="00F05264" w:rsidRPr="00410706">
        <w:rPr>
          <w:rFonts w:ascii="Arial" w:hAnsi="Arial" w:cs="Arial"/>
          <w:i/>
          <w:iCs/>
        </w:rPr>
        <w:t>cannabis</w:t>
      </w:r>
      <w:r w:rsidR="00F05264" w:rsidRPr="00410706">
        <w:rPr>
          <w:rFonts w:ascii="Arial" w:hAnsi="Arial" w:cs="Arial"/>
        </w:rPr>
        <w:t xml:space="preserve"> no Brasil à luz do direito fundamental à saúde</w:t>
      </w:r>
      <w:r w:rsidR="00835038" w:rsidRPr="00410706">
        <w:rPr>
          <w:rFonts w:ascii="Arial" w:hAnsi="Arial" w:cs="Arial"/>
        </w:rPr>
        <w:t>.</w:t>
      </w:r>
      <w:r w:rsidR="007E0BB4" w:rsidRPr="00410706">
        <w:rPr>
          <w:rFonts w:ascii="Arial" w:hAnsi="Arial" w:cs="Arial"/>
        </w:rPr>
        <w:t xml:space="preserve"> </w:t>
      </w:r>
      <w:r w:rsidR="00835038" w:rsidRPr="00410706">
        <w:rPr>
          <w:rFonts w:ascii="Arial" w:hAnsi="Arial" w:cs="Arial"/>
        </w:rPr>
        <w:t>O presente artigo é de natureza p</w:t>
      </w:r>
      <w:r w:rsidR="00312642" w:rsidRPr="00410706">
        <w:rPr>
          <w:rFonts w:ascii="Arial" w:hAnsi="Arial" w:cs="Arial"/>
        </w:rPr>
        <w:t>redominantemente bibliográfica e f</w:t>
      </w:r>
      <w:r w:rsidR="00835038" w:rsidRPr="00410706">
        <w:rPr>
          <w:rFonts w:ascii="Arial" w:hAnsi="Arial" w:cs="Arial"/>
        </w:rPr>
        <w:t>oram escritos três tópicos,</w:t>
      </w:r>
      <w:r w:rsidR="00F05264" w:rsidRPr="00410706">
        <w:rPr>
          <w:rFonts w:ascii="Arial" w:hAnsi="Arial" w:cs="Arial"/>
        </w:rPr>
        <w:t xml:space="preserve"> partindo-se de uma discussão sobre o d</w:t>
      </w:r>
      <w:r w:rsidR="00132697" w:rsidRPr="00410706">
        <w:rPr>
          <w:rFonts w:ascii="Arial" w:hAnsi="Arial" w:cs="Arial"/>
        </w:rPr>
        <w:t>ireito à saúde à luz dos Direitos Humanos</w:t>
      </w:r>
      <w:r w:rsidR="00F05264" w:rsidRPr="00410706">
        <w:rPr>
          <w:rFonts w:ascii="Arial" w:hAnsi="Arial" w:cs="Arial"/>
        </w:rPr>
        <w:t xml:space="preserve">; depois discorreu sobre a importância das </w:t>
      </w:r>
      <w:r w:rsidR="00C00C04" w:rsidRPr="00410706">
        <w:rPr>
          <w:rFonts w:ascii="Arial" w:hAnsi="Arial" w:cs="Arial"/>
        </w:rPr>
        <w:t>p</w:t>
      </w:r>
      <w:r w:rsidR="00132697" w:rsidRPr="00410706">
        <w:rPr>
          <w:rFonts w:ascii="Arial" w:hAnsi="Arial" w:cs="Arial"/>
        </w:rPr>
        <w:t xml:space="preserve">olíticas </w:t>
      </w:r>
      <w:r w:rsidR="00C00C04" w:rsidRPr="00410706">
        <w:rPr>
          <w:rFonts w:ascii="Arial" w:hAnsi="Arial" w:cs="Arial"/>
        </w:rPr>
        <w:t>p</w:t>
      </w:r>
      <w:r w:rsidR="00132697" w:rsidRPr="00410706">
        <w:rPr>
          <w:rFonts w:ascii="Arial" w:hAnsi="Arial" w:cs="Arial"/>
        </w:rPr>
        <w:t xml:space="preserve">úblicas </w:t>
      </w:r>
      <w:r w:rsidR="00F05264" w:rsidRPr="00410706">
        <w:rPr>
          <w:rFonts w:ascii="Arial" w:hAnsi="Arial" w:cs="Arial"/>
        </w:rPr>
        <w:t>direcionadas à s</w:t>
      </w:r>
      <w:r w:rsidR="00132697" w:rsidRPr="00410706">
        <w:rPr>
          <w:rFonts w:ascii="Arial" w:hAnsi="Arial" w:cs="Arial"/>
        </w:rPr>
        <w:t>aúde</w:t>
      </w:r>
      <w:r w:rsidR="00F05264" w:rsidRPr="00410706">
        <w:rPr>
          <w:rFonts w:ascii="Arial" w:hAnsi="Arial" w:cs="Arial"/>
        </w:rPr>
        <w:t xml:space="preserve">; por fim, analisou quais políticas públicas estão sendo </w:t>
      </w:r>
      <w:r w:rsidR="00C00C04" w:rsidRPr="00410706">
        <w:rPr>
          <w:rFonts w:ascii="Arial" w:hAnsi="Arial" w:cs="Arial"/>
        </w:rPr>
        <w:t>implementadas</w:t>
      </w:r>
      <w:r w:rsidR="00F05264" w:rsidRPr="00410706">
        <w:rPr>
          <w:rFonts w:ascii="Arial" w:hAnsi="Arial" w:cs="Arial"/>
        </w:rPr>
        <w:t xml:space="preserve"> no Brasil a fim de favorecer o uso medicinal da </w:t>
      </w:r>
      <w:r w:rsidR="00F05264" w:rsidRPr="00410706">
        <w:rPr>
          <w:rFonts w:ascii="Arial" w:hAnsi="Arial" w:cs="Arial"/>
          <w:i/>
          <w:iCs/>
        </w:rPr>
        <w:t>cannabis</w:t>
      </w:r>
      <w:r w:rsidR="00F05264" w:rsidRPr="00410706">
        <w:rPr>
          <w:rFonts w:ascii="Arial" w:hAnsi="Arial" w:cs="Arial"/>
        </w:rPr>
        <w:t xml:space="preserve">, especialmente as medidas legais e jurisprudenciais, apresentando os </w:t>
      </w:r>
      <w:r w:rsidR="0058776D" w:rsidRPr="00410706">
        <w:rPr>
          <w:rFonts w:ascii="Arial" w:hAnsi="Arial" w:cs="Arial"/>
        </w:rPr>
        <w:t>avanços</w:t>
      </w:r>
      <w:r w:rsidR="00332DC3" w:rsidRPr="00410706">
        <w:rPr>
          <w:rFonts w:ascii="Arial" w:hAnsi="Arial" w:cs="Arial"/>
        </w:rPr>
        <w:t xml:space="preserve"> </w:t>
      </w:r>
      <w:r w:rsidR="0073679F" w:rsidRPr="00410706">
        <w:rPr>
          <w:rFonts w:ascii="Arial" w:hAnsi="Arial" w:cs="Arial"/>
        </w:rPr>
        <w:t>no que tange ao</w:t>
      </w:r>
      <w:r w:rsidR="0058776D" w:rsidRPr="00410706">
        <w:rPr>
          <w:rFonts w:ascii="Arial" w:hAnsi="Arial" w:cs="Arial"/>
        </w:rPr>
        <w:t xml:space="preserve"> uso </w:t>
      </w:r>
      <w:r w:rsidR="00F05264" w:rsidRPr="00410706">
        <w:rPr>
          <w:rFonts w:ascii="Arial" w:hAnsi="Arial" w:cs="Arial"/>
        </w:rPr>
        <w:t xml:space="preserve">da </w:t>
      </w:r>
      <w:r w:rsidR="0058776D" w:rsidRPr="00410706">
        <w:rPr>
          <w:rFonts w:ascii="Arial" w:hAnsi="Arial" w:cs="Arial"/>
        </w:rPr>
        <w:t>cannabis para fins medicinais</w:t>
      </w:r>
      <w:r w:rsidR="00F05264" w:rsidRPr="00410706">
        <w:rPr>
          <w:rFonts w:ascii="Arial" w:hAnsi="Arial" w:cs="Arial"/>
        </w:rPr>
        <w:t xml:space="preserve"> no país</w:t>
      </w:r>
      <w:r w:rsidR="0058776D" w:rsidRPr="00410706">
        <w:rPr>
          <w:rFonts w:ascii="Arial" w:hAnsi="Arial" w:cs="Arial"/>
        </w:rPr>
        <w:t>.</w:t>
      </w:r>
    </w:p>
    <w:bookmarkEnd w:id="0"/>
    <w:bookmarkEnd w:id="1"/>
    <w:p w14:paraId="6F49E63F" w14:textId="77777777" w:rsidR="007019BA" w:rsidRPr="00410706" w:rsidRDefault="007019BA" w:rsidP="007019BA">
      <w:pPr>
        <w:shd w:val="clear" w:color="auto" w:fill="FFFFFF"/>
        <w:tabs>
          <w:tab w:val="left" w:pos="0"/>
        </w:tabs>
        <w:spacing w:after="0" w:line="360" w:lineRule="auto"/>
        <w:ind w:right="-1"/>
        <w:jc w:val="both"/>
        <w:rPr>
          <w:rFonts w:ascii="Arial" w:eastAsia="Times New Roman" w:hAnsi="Arial" w:cs="Arial"/>
          <w:sz w:val="24"/>
          <w:szCs w:val="24"/>
        </w:rPr>
      </w:pPr>
    </w:p>
    <w:p w14:paraId="5E5444C2" w14:textId="17C9D32B" w:rsidR="00A735CB" w:rsidRPr="00410706" w:rsidRDefault="00835038" w:rsidP="00835038">
      <w:pPr>
        <w:shd w:val="clear" w:color="auto" w:fill="FFFFFF"/>
        <w:spacing w:after="0" w:line="360" w:lineRule="auto"/>
        <w:jc w:val="both"/>
        <w:rPr>
          <w:rFonts w:ascii="Arial" w:eastAsia="Times New Roman" w:hAnsi="Arial" w:cs="Arial"/>
          <w:sz w:val="24"/>
          <w:szCs w:val="24"/>
        </w:rPr>
      </w:pPr>
      <w:r w:rsidRPr="00410706">
        <w:rPr>
          <w:rFonts w:ascii="Arial" w:eastAsia="Times New Roman" w:hAnsi="Arial" w:cs="Arial"/>
          <w:b/>
          <w:sz w:val="24"/>
          <w:szCs w:val="24"/>
        </w:rPr>
        <w:t>PALAVRAS-CHAVE</w:t>
      </w:r>
      <w:r w:rsidRPr="00410706">
        <w:rPr>
          <w:rFonts w:ascii="Arial" w:eastAsia="Times New Roman" w:hAnsi="Arial" w:cs="Arial"/>
          <w:sz w:val="24"/>
          <w:szCs w:val="24"/>
        </w:rPr>
        <w:t xml:space="preserve">: </w:t>
      </w:r>
      <w:r w:rsidR="0058776D" w:rsidRPr="00410706">
        <w:rPr>
          <w:rFonts w:ascii="Arial" w:eastAsia="Times New Roman" w:hAnsi="Arial" w:cs="Arial"/>
          <w:i/>
          <w:iCs/>
          <w:sz w:val="24"/>
          <w:szCs w:val="24"/>
        </w:rPr>
        <w:t>Cannabis</w:t>
      </w:r>
      <w:r w:rsidRPr="00410706">
        <w:rPr>
          <w:rFonts w:ascii="Arial" w:eastAsia="Times New Roman" w:hAnsi="Arial" w:cs="Arial"/>
          <w:sz w:val="24"/>
          <w:szCs w:val="24"/>
        </w:rPr>
        <w:t>.</w:t>
      </w:r>
      <w:r w:rsidR="0058776D" w:rsidRPr="00410706">
        <w:rPr>
          <w:rFonts w:ascii="Arial" w:eastAsia="Times New Roman" w:hAnsi="Arial" w:cs="Arial"/>
          <w:sz w:val="24"/>
          <w:szCs w:val="24"/>
        </w:rPr>
        <w:t xml:space="preserve"> Fins </w:t>
      </w:r>
      <w:r w:rsidR="002578AA" w:rsidRPr="00410706">
        <w:rPr>
          <w:rFonts w:ascii="Arial" w:eastAsia="Times New Roman" w:hAnsi="Arial" w:cs="Arial"/>
          <w:sz w:val="24"/>
          <w:szCs w:val="24"/>
        </w:rPr>
        <w:t>m</w:t>
      </w:r>
      <w:r w:rsidR="0058776D" w:rsidRPr="00410706">
        <w:rPr>
          <w:rFonts w:ascii="Arial" w:eastAsia="Times New Roman" w:hAnsi="Arial" w:cs="Arial"/>
          <w:sz w:val="24"/>
          <w:szCs w:val="24"/>
        </w:rPr>
        <w:t>edicinais.</w:t>
      </w:r>
      <w:r w:rsidRPr="00410706">
        <w:rPr>
          <w:rFonts w:ascii="Arial" w:eastAsia="Times New Roman" w:hAnsi="Arial" w:cs="Arial"/>
          <w:sz w:val="24"/>
          <w:szCs w:val="24"/>
        </w:rPr>
        <w:t xml:space="preserve"> Direito à saúde. </w:t>
      </w:r>
      <w:r w:rsidR="0058776D" w:rsidRPr="00410706">
        <w:rPr>
          <w:rFonts w:ascii="Arial" w:eastAsia="Times New Roman" w:hAnsi="Arial" w:cs="Arial"/>
          <w:sz w:val="24"/>
          <w:szCs w:val="24"/>
        </w:rPr>
        <w:t>Política</w:t>
      </w:r>
      <w:r w:rsidR="002578AA" w:rsidRPr="00410706">
        <w:rPr>
          <w:rFonts w:ascii="Arial" w:eastAsia="Times New Roman" w:hAnsi="Arial" w:cs="Arial"/>
          <w:sz w:val="24"/>
          <w:szCs w:val="24"/>
        </w:rPr>
        <w:t>s</w:t>
      </w:r>
      <w:r w:rsidR="0058776D" w:rsidRPr="00410706">
        <w:rPr>
          <w:rFonts w:ascii="Arial" w:eastAsia="Times New Roman" w:hAnsi="Arial" w:cs="Arial"/>
          <w:sz w:val="24"/>
          <w:szCs w:val="24"/>
        </w:rPr>
        <w:t xml:space="preserve"> Pública</w:t>
      </w:r>
      <w:r w:rsidR="002578AA" w:rsidRPr="00410706">
        <w:rPr>
          <w:rFonts w:ascii="Arial" w:eastAsia="Times New Roman" w:hAnsi="Arial" w:cs="Arial"/>
          <w:sz w:val="24"/>
          <w:szCs w:val="24"/>
        </w:rPr>
        <w:t>s</w:t>
      </w:r>
      <w:r w:rsidR="0058776D" w:rsidRPr="00410706">
        <w:rPr>
          <w:rFonts w:ascii="Arial" w:eastAsia="Times New Roman" w:hAnsi="Arial" w:cs="Arial"/>
          <w:sz w:val="24"/>
          <w:szCs w:val="24"/>
        </w:rPr>
        <w:t>.</w:t>
      </w:r>
    </w:p>
    <w:p w14:paraId="247239F2" w14:textId="408336F1" w:rsidR="00C17432" w:rsidRPr="002C481F" w:rsidRDefault="00835038" w:rsidP="00C00C04">
      <w:pPr>
        <w:spacing w:after="0" w:line="360" w:lineRule="auto"/>
        <w:ind w:left="2832" w:firstLine="708"/>
        <w:rPr>
          <w:rFonts w:ascii="Arial" w:hAnsi="Arial" w:cs="Arial"/>
          <w:sz w:val="24"/>
          <w:szCs w:val="24"/>
        </w:rPr>
      </w:pPr>
      <w:r w:rsidRPr="002C481F">
        <w:rPr>
          <w:rFonts w:ascii="Arial" w:hAnsi="Arial" w:cs="Arial"/>
          <w:sz w:val="24"/>
          <w:szCs w:val="24"/>
        </w:rPr>
        <w:lastRenderedPageBreak/>
        <w:t>ABSTRACT</w:t>
      </w:r>
    </w:p>
    <w:p w14:paraId="04DF9B77" w14:textId="77777777" w:rsidR="00C00C04" w:rsidRPr="002229D8" w:rsidRDefault="00C00C04" w:rsidP="00C00C04">
      <w:pPr>
        <w:spacing w:after="0" w:line="360" w:lineRule="auto"/>
        <w:ind w:left="2832" w:firstLine="708"/>
        <w:rPr>
          <w:rFonts w:ascii="Arial" w:hAnsi="Arial" w:cs="Arial"/>
          <w:sz w:val="24"/>
          <w:szCs w:val="24"/>
        </w:rPr>
      </w:pPr>
    </w:p>
    <w:p w14:paraId="1548CE9C" w14:textId="77777777" w:rsidR="002229D8" w:rsidRPr="002229D8" w:rsidRDefault="002229D8" w:rsidP="00C00C04">
      <w:pPr>
        <w:spacing w:after="0" w:line="360" w:lineRule="auto"/>
        <w:jc w:val="both"/>
        <w:rPr>
          <w:rFonts w:ascii="Arial" w:hAnsi="Arial" w:cs="Arial"/>
          <w:sz w:val="24"/>
          <w:szCs w:val="24"/>
        </w:rPr>
      </w:pPr>
      <w:proofErr w:type="spellStart"/>
      <w:r w:rsidRPr="002229D8">
        <w:rPr>
          <w:rFonts w:ascii="Arial" w:hAnsi="Arial" w:cs="Arial"/>
          <w:sz w:val="24"/>
          <w:szCs w:val="24"/>
        </w:rPr>
        <w:t>With</w:t>
      </w:r>
      <w:proofErr w:type="spellEnd"/>
      <w:r w:rsidRPr="002229D8">
        <w:rPr>
          <w:rFonts w:ascii="Arial" w:hAnsi="Arial" w:cs="Arial"/>
          <w:sz w:val="24"/>
          <w:szCs w:val="24"/>
        </w:rPr>
        <w:t xml:space="preserve"> </w:t>
      </w:r>
      <w:proofErr w:type="spellStart"/>
      <w:r w:rsidRPr="002229D8">
        <w:rPr>
          <w:rFonts w:ascii="Arial" w:hAnsi="Arial" w:cs="Arial"/>
          <w:sz w:val="24"/>
          <w:szCs w:val="24"/>
        </w:rPr>
        <w:t>regard</w:t>
      </w:r>
      <w:proofErr w:type="spellEnd"/>
      <w:r w:rsidRPr="002229D8">
        <w:rPr>
          <w:rFonts w:ascii="Arial" w:hAnsi="Arial" w:cs="Arial"/>
          <w:sz w:val="24"/>
          <w:szCs w:val="24"/>
        </w:rPr>
        <w:t xml:space="preserve"> </w:t>
      </w:r>
      <w:proofErr w:type="spellStart"/>
      <w:r w:rsidRPr="002229D8">
        <w:rPr>
          <w:rFonts w:ascii="Arial" w:hAnsi="Arial" w:cs="Arial"/>
          <w:sz w:val="24"/>
          <w:szCs w:val="24"/>
        </w:rPr>
        <w:t>to</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right</w:t>
      </w:r>
      <w:proofErr w:type="spellEnd"/>
      <w:r w:rsidRPr="002229D8">
        <w:rPr>
          <w:rFonts w:ascii="Arial" w:hAnsi="Arial" w:cs="Arial"/>
          <w:sz w:val="24"/>
          <w:szCs w:val="24"/>
        </w:rPr>
        <w:t xml:space="preserve"> </w:t>
      </w:r>
      <w:proofErr w:type="spellStart"/>
      <w:r w:rsidRPr="002229D8">
        <w:rPr>
          <w:rFonts w:ascii="Arial" w:hAnsi="Arial" w:cs="Arial"/>
          <w:sz w:val="24"/>
          <w:szCs w:val="24"/>
        </w:rPr>
        <w:t>to</w:t>
      </w:r>
      <w:proofErr w:type="spellEnd"/>
      <w:r w:rsidRPr="002229D8">
        <w:rPr>
          <w:rFonts w:ascii="Arial" w:hAnsi="Arial" w:cs="Arial"/>
          <w:sz w:val="24"/>
          <w:szCs w:val="24"/>
        </w:rPr>
        <w:t xml:space="preserve"> </w:t>
      </w:r>
      <w:proofErr w:type="spellStart"/>
      <w:r w:rsidRPr="002229D8">
        <w:rPr>
          <w:rFonts w:ascii="Arial" w:hAnsi="Arial" w:cs="Arial"/>
          <w:sz w:val="24"/>
          <w:szCs w:val="24"/>
        </w:rPr>
        <w:t>health</w:t>
      </w:r>
      <w:proofErr w:type="spellEnd"/>
      <w:r w:rsidRPr="002229D8">
        <w:rPr>
          <w:rFonts w:ascii="Arial" w:hAnsi="Arial" w:cs="Arial"/>
          <w:sz w:val="24"/>
          <w:szCs w:val="24"/>
        </w:rPr>
        <w:t xml:space="preserve">, it </w:t>
      </w:r>
      <w:proofErr w:type="spellStart"/>
      <w:r w:rsidRPr="002229D8">
        <w:rPr>
          <w:rFonts w:ascii="Arial" w:hAnsi="Arial" w:cs="Arial"/>
          <w:sz w:val="24"/>
          <w:szCs w:val="24"/>
        </w:rPr>
        <w:t>is</w:t>
      </w:r>
      <w:proofErr w:type="spellEnd"/>
      <w:r w:rsidRPr="002229D8">
        <w:rPr>
          <w:rFonts w:ascii="Arial" w:hAnsi="Arial" w:cs="Arial"/>
          <w:sz w:val="24"/>
          <w:szCs w:val="24"/>
        </w:rPr>
        <w:t xml:space="preserve"> still </w:t>
      </w:r>
      <w:proofErr w:type="spellStart"/>
      <w:r w:rsidRPr="002229D8">
        <w:rPr>
          <w:rFonts w:ascii="Arial" w:hAnsi="Arial" w:cs="Arial"/>
          <w:sz w:val="24"/>
          <w:szCs w:val="24"/>
        </w:rPr>
        <w:t>very</w:t>
      </w:r>
      <w:proofErr w:type="spellEnd"/>
      <w:r w:rsidRPr="002229D8">
        <w:rPr>
          <w:rFonts w:ascii="Arial" w:hAnsi="Arial" w:cs="Arial"/>
          <w:sz w:val="24"/>
          <w:szCs w:val="24"/>
        </w:rPr>
        <w:t xml:space="preserve"> </w:t>
      </w:r>
      <w:proofErr w:type="spellStart"/>
      <w:r w:rsidRPr="002229D8">
        <w:rPr>
          <w:rFonts w:ascii="Arial" w:hAnsi="Arial" w:cs="Arial"/>
          <w:sz w:val="24"/>
          <w:szCs w:val="24"/>
        </w:rPr>
        <w:t>difficult</w:t>
      </w:r>
      <w:proofErr w:type="spellEnd"/>
      <w:r w:rsidRPr="002229D8">
        <w:rPr>
          <w:rFonts w:ascii="Arial" w:hAnsi="Arial" w:cs="Arial"/>
          <w:sz w:val="24"/>
          <w:szCs w:val="24"/>
        </w:rPr>
        <w:t xml:space="preserve"> </w:t>
      </w:r>
      <w:proofErr w:type="spellStart"/>
      <w:r w:rsidRPr="002229D8">
        <w:rPr>
          <w:rFonts w:ascii="Arial" w:hAnsi="Arial" w:cs="Arial"/>
          <w:sz w:val="24"/>
          <w:szCs w:val="24"/>
        </w:rPr>
        <w:t>to</w:t>
      </w:r>
      <w:proofErr w:type="spellEnd"/>
      <w:r w:rsidRPr="002229D8">
        <w:rPr>
          <w:rFonts w:ascii="Arial" w:hAnsi="Arial" w:cs="Arial"/>
          <w:sz w:val="24"/>
          <w:szCs w:val="24"/>
        </w:rPr>
        <w:t xml:space="preserve"> </w:t>
      </w:r>
      <w:proofErr w:type="spellStart"/>
      <w:r w:rsidRPr="002229D8">
        <w:rPr>
          <w:rFonts w:ascii="Arial" w:hAnsi="Arial" w:cs="Arial"/>
          <w:sz w:val="24"/>
          <w:szCs w:val="24"/>
        </w:rPr>
        <w:t>implement</w:t>
      </w:r>
      <w:proofErr w:type="spellEnd"/>
      <w:r w:rsidRPr="002229D8">
        <w:rPr>
          <w:rFonts w:ascii="Arial" w:hAnsi="Arial" w:cs="Arial"/>
          <w:sz w:val="24"/>
          <w:szCs w:val="24"/>
        </w:rPr>
        <w:t xml:space="preserve"> it, </w:t>
      </w:r>
      <w:proofErr w:type="spellStart"/>
      <w:r w:rsidRPr="002229D8">
        <w:rPr>
          <w:rFonts w:ascii="Arial" w:hAnsi="Arial" w:cs="Arial"/>
          <w:sz w:val="24"/>
          <w:szCs w:val="24"/>
        </w:rPr>
        <w:t>especially</w:t>
      </w:r>
      <w:proofErr w:type="spellEnd"/>
      <w:r w:rsidRPr="002229D8">
        <w:rPr>
          <w:rFonts w:ascii="Arial" w:hAnsi="Arial" w:cs="Arial"/>
          <w:sz w:val="24"/>
          <w:szCs w:val="24"/>
        </w:rPr>
        <w:t xml:space="preserve"> </w:t>
      </w:r>
      <w:proofErr w:type="spellStart"/>
      <w:r w:rsidRPr="002229D8">
        <w:rPr>
          <w:rFonts w:ascii="Arial" w:hAnsi="Arial" w:cs="Arial"/>
          <w:sz w:val="24"/>
          <w:szCs w:val="24"/>
        </w:rPr>
        <w:t>when</w:t>
      </w:r>
      <w:proofErr w:type="spellEnd"/>
      <w:r w:rsidRPr="002229D8">
        <w:rPr>
          <w:rFonts w:ascii="Arial" w:hAnsi="Arial" w:cs="Arial"/>
          <w:sz w:val="24"/>
          <w:szCs w:val="24"/>
        </w:rPr>
        <w:t xml:space="preserve"> it comes </w:t>
      </w:r>
      <w:proofErr w:type="spellStart"/>
      <w:r w:rsidRPr="002229D8">
        <w:rPr>
          <w:rFonts w:ascii="Arial" w:hAnsi="Arial" w:cs="Arial"/>
          <w:sz w:val="24"/>
          <w:szCs w:val="24"/>
        </w:rPr>
        <w:t>to</w:t>
      </w:r>
      <w:proofErr w:type="spellEnd"/>
      <w:r w:rsidRPr="002229D8">
        <w:rPr>
          <w:rFonts w:ascii="Arial" w:hAnsi="Arial" w:cs="Arial"/>
          <w:sz w:val="24"/>
          <w:szCs w:val="24"/>
        </w:rPr>
        <w:t xml:space="preserve"> </w:t>
      </w:r>
      <w:proofErr w:type="spellStart"/>
      <w:r w:rsidRPr="002229D8">
        <w:rPr>
          <w:rFonts w:ascii="Arial" w:hAnsi="Arial" w:cs="Arial"/>
          <w:sz w:val="24"/>
          <w:szCs w:val="24"/>
        </w:rPr>
        <w:t>offering</w:t>
      </w:r>
      <w:proofErr w:type="spellEnd"/>
      <w:r w:rsidRPr="002229D8">
        <w:rPr>
          <w:rFonts w:ascii="Arial" w:hAnsi="Arial" w:cs="Arial"/>
          <w:sz w:val="24"/>
          <w:szCs w:val="24"/>
        </w:rPr>
        <w:t xml:space="preserve"> some </w:t>
      </w:r>
      <w:proofErr w:type="spellStart"/>
      <w:r w:rsidRPr="002229D8">
        <w:rPr>
          <w:rFonts w:ascii="Arial" w:hAnsi="Arial" w:cs="Arial"/>
          <w:sz w:val="24"/>
          <w:szCs w:val="24"/>
        </w:rPr>
        <w:t>treatments</w:t>
      </w:r>
      <w:proofErr w:type="spellEnd"/>
      <w:r w:rsidRPr="002229D8">
        <w:rPr>
          <w:rFonts w:ascii="Arial" w:hAnsi="Arial" w:cs="Arial"/>
          <w:sz w:val="24"/>
          <w:szCs w:val="24"/>
        </w:rPr>
        <w:t xml:space="preserve"> </w:t>
      </w:r>
      <w:proofErr w:type="spellStart"/>
      <w:r w:rsidRPr="002229D8">
        <w:rPr>
          <w:rFonts w:ascii="Arial" w:hAnsi="Arial" w:cs="Arial"/>
          <w:sz w:val="24"/>
          <w:szCs w:val="24"/>
        </w:rPr>
        <w:t>through</w:t>
      </w:r>
      <w:proofErr w:type="spellEnd"/>
      <w:r w:rsidRPr="002229D8">
        <w:rPr>
          <w:rFonts w:ascii="Arial" w:hAnsi="Arial" w:cs="Arial"/>
          <w:sz w:val="24"/>
          <w:szCs w:val="24"/>
        </w:rPr>
        <w:t xml:space="preserve"> </w:t>
      </w:r>
      <w:proofErr w:type="spellStart"/>
      <w:r w:rsidRPr="002229D8">
        <w:rPr>
          <w:rFonts w:ascii="Arial" w:hAnsi="Arial" w:cs="Arial"/>
          <w:sz w:val="24"/>
          <w:szCs w:val="24"/>
        </w:rPr>
        <w:t>public</w:t>
      </w:r>
      <w:proofErr w:type="spellEnd"/>
      <w:r w:rsidRPr="002229D8">
        <w:rPr>
          <w:rFonts w:ascii="Arial" w:hAnsi="Arial" w:cs="Arial"/>
          <w:sz w:val="24"/>
          <w:szCs w:val="24"/>
        </w:rPr>
        <w:t xml:space="preserve"> policies, </w:t>
      </w:r>
      <w:proofErr w:type="spellStart"/>
      <w:r w:rsidRPr="002229D8">
        <w:rPr>
          <w:rFonts w:ascii="Arial" w:hAnsi="Arial" w:cs="Arial"/>
          <w:sz w:val="24"/>
          <w:szCs w:val="24"/>
        </w:rPr>
        <w:t>such</w:t>
      </w:r>
      <w:proofErr w:type="spellEnd"/>
      <w:r w:rsidRPr="002229D8">
        <w:rPr>
          <w:rFonts w:ascii="Arial" w:hAnsi="Arial" w:cs="Arial"/>
          <w:sz w:val="24"/>
          <w:szCs w:val="24"/>
        </w:rPr>
        <w:t xml:space="preserve"> as </w:t>
      </w:r>
      <w:proofErr w:type="spellStart"/>
      <w:r w:rsidRPr="002229D8">
        <w:rPr>
          <w:rFonts w:ascii="Arial" w:hAnsi="Arial" w:cs="Arial"/>
          <w:sz w:val="24"/>
          <w:szCs w:val="24"/>
        </w:rPr>
        <w:t>the</w:t>
      </w:r>
      <w:proofErr w:type="spellEnd"/>
      <w:r w:rsidRPr="002229D8">
        <w:rPr>
          <w:rFonts w:ascii="Arial" w:hAnsi="Arial" w:cs="Arial"/>
          <w:sz w:val="24"/>
          <w:szCs w:val="24"/>
        </w:rPr>
        <w:t xml:space="preserve"> medical use </w:t>
      </w:r>
      <w:proofErr w:type="spellStart"/>
      <w:r w:rsidRPr="002229D8">
        <w:rPr>
          <w:rFonts w:ascii="Arial" w:hAnsi="Arial" w:cs="Arial"/>
          <w:sz w:val="24"/>
          <w:szCs w:val="24"/>
        </w:rPr>
        <w:t>of</w:t>
      </w:r>
      <w:proofErr w:type="spellEnd"/>
      <w:r w:rsidRPr="002229D8">
        <w:rPr>
          <w:rFonts w:ascii="Arial" w:hAnsi="Arial" w:cs="Arial"/>
          <w:sz w:val="24"/>
          <w:szCs w:val="24"/>
        </w:rPr>
        <w:t xml:space="preserve"> cannabis. </w:t>
      </w:r>
      <w:proofErr w:type="spellStart"/>
      <w:r w:rsidRPr="002229D8">
        <w:rPr>
          <w:rFonts w:ascii="Arial" w:hAnsi="Arial" w:cs="Arial"/>
          <w:sz w:val="24"/>
          <w:szCs w:val="24"/>
        </w:rPr>
        <w:t>There</w:t>
      </w:r>
      <w:proofErr w:type="spellEnd"/>
      <w:r w:rsidRPr="002229D8">
        <w:rPr>
          <w:rFonts w:ascii="Arial" w:hAnsi="Arial" w:cs="Arial"/>
          <w:sz w:val="24"/>
          <w:szCs w:val="24"/>
        </w:rPr>
        <w:t xml:space="preserve"> are </w:t>
      </w:r>
      <w:proofErr w:type="spellStart"/>
      <w:r w:rsidRPr="002229D8">
        <w:rPr>
          <w:rFonts w:ascii="Arial" w:hAnsi="Arial" w:cs="Arial"/>
          <w:sz w:val="24"/>
          <w:szCs w:val="24"/>
        </w:rPr>
        <w:t>bills</w:t>
      </w:r>
      <w:proofErr w:type="spellEnd"/>
      <w:r w:rsidRPr="002229D8">
        <w:rPr>
          <w:rFonts w:ascii="Arial" w:hAnsi="Arial" w:cs="Arial"/>
          <w:sz w:val="24"/>
          <w:szCs w:val="24"/>
        </w:rPr>
        <w:t xml:space="preserve"> in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Senate</w:t>
      </w:r>
      <w:proofErr w:type="spellEnd"/>
      <w:r w:rsidRPr="002229D8">
        <w:rPr>
          <w:rFonts w:ascii="Arial" w:hAnsi="Arial" w:cs="Arial"/>
          <w:sz w:val="24"/>
          <w:szCs w:val="24"/>
        </w:rPr>
        <w:t xml:space="preserve"> </w:t>
      </w:r>
      <w:proofErr w:type="spellStart"/>
      <w:r w:rsidRPr="002229D8">
        <w:rPr>
          <w:rFonts w:ascii="Arial" w:hAnsi="Arial" w:cs="Arial"/>
          <w:sz w:val="24"/>
          <w:szCs w:val="24"/>
        </w:rPr>
        <w:t>to</w:t>
      </w:r>
      <w:proofErr w:type="spellEnd"/>
      <w:r w:rsidRPr="002229D8">
        <w:rPr>
          <w:rFonts w:ascii="Arial" w:hAnsi="Arial" w:cs="Arial"/>
          <w:sz w:val="24"/>
          <w:szCs w:val="24"/>
        </w:rPr>
        <w:t xml:space="preserve"> </w:t>
      </w:r>
      <w:proofErr w:type="spellStart"/>
      <w:r w:rsidRPr="002229D8">
        <w:rPr>
          <w:rFonts w:ascii="Arial" w:hAnsi="Arial" w:cs="Arial"/>
          <w:sz w:val="24"/>
          <w:szCs w:val="24"/>
        </w:rPr>
        <w:t>regulate</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procurement</w:t>
      </w:r>
      <w:proofErr w:type="spellEnd"/>
      <w:r w:rsidRPr="002229D8">
        <w:rPr>
          <w:rFonts w:ascii="Arial" w:hAnsi="Arial" w:cs="Arial"/>
          <w:sz w:val="24"/>
          <w:szCs w:val="24"/>
        </w:rPr>
        <w:t xml:space="preserve"> </w:t>
      </w:r>
      <w:proofErr w:type="spellStart"/>
      <w:r w:rsidRPr="002229D8">
        <w:rPr>
          <w:rFonts w:ascii="Arial" w:hAnsi="Arial" w:cs="Arial"/>
          <w:sz w:val="24"/>
          <w:szCs w:val="24"/>
        </w:rPr>
        <w:t>of</w:t>
      </w:r>
      <w:proofErr w:type="spellEnd"/>
      <w:r w:rsidRPr="002229D8">
        <w:rPr>
          <w:rFonts w:ascii="Arial" w:hAnsi="Arial" w:cs="Arial"/>
          <w:sz w:val="24"/>
          <w:szCs w:val="24"/>
        </w:rPr>
        <w:t xml:space="preserve"> cannabis for medical use, </w:t>
      </w:r>
      <w:proofErr w:type="spellStart"/>
      <w:r w:rsidRPr="002229D8">
        <w:rPr>
          <w:rFonts w:ascii="Arial" w:hAnsi="Arial" w:cs="Arial"/>
          <w:sz w:val="24"/>
          <w:szCs w:val="24"/>
        </w:rPr>
        <w:t>but</w:t>
      </w:r>
      <w:proofErr w:type="spellEnd"/>
      <w:r w:rsidRPr="002229D8">
        <w:rPr>
          <w:rFonts w:ascii="Arial" w:hAnsi="Arial" w:cs="Arial"/>
          <w:sz w:val="24"/>
          <w:szCs w:val="24"/>
        </w:rPr>
        <w:t xml:space="preserve"> </w:t>
      </w:r>
      <w:proofErr w:type="spellStart"/>
      <w:r w:rsidRPr="002229D8">
        <w:rPr>
          <w:rFonts w:ascii="Arial" w:hAnsi="Arial" w:cs="Arial"/>
          <w:sz w:val="24"/>
          <w:szCs w:val="24"/>
        </w:rPr>
        <w:t>there</w:t>
      </w:r>
      <w:proofErr w:type="spellEnd"/>
      <w:r w:rsidRPr="002229D8">
        <w:rPr>
          <w:rFonts w:ascii="Arial" w:hAnsi="Arial" w:cs="Arial"/>
          <w:sz w:val="24"/>
          <w:szCs w:val="24"/>
        </w:rPr>
        <w:t xml:space="preserve"> </w:t>
      </w:r>
      <w:proofErr w:type="spellStart"/>
      <w:r w:rsidRPr="002229D8">
        <w:rPr>
          <w:rFonts w:ascii="Arial" w:hAnsi="Arial" w:cs="Arial"/>
          <w:sz w:val="24"/>
          <w:szCs w:val="24"/>
        </w:rPr>
        <w:t>is</w:t>
      </w:r>
      <w:proofErr w:type="spellEnd"/>
      <w:r w:rsidRPr="002229D8">
        <w:rPr>
          <w:rFonts w:ascii="Arial" w:hAnsi="Arial" w:cs="Arial"/>
          <w:sz w:val="24"/>
          <w:szCs w:val="24"/>
        </w:rPr>
        <w:t xml:space="preserve"> </w:t>
      </w:r>
      <w:proofErr w:type="spellStart"/>
      <w:r w:rsidRPr="002229D8">
        <w:rPr>
          <w:rFonts w:ascii="Arial" w:hAnsi="Arial" w:cs="Arial"/>
          <w:sz w:val="24"/>
          <w:szCs w:val="24"/>
        </w:rPr>
        <w:t>little</w:t>
      </w:r>
      <w:proofErr w:type="spellEnd"/>
      <w:r w:rsidRPr="002229D8">
        <w:rPr>
          <w:rFonts w:ascii="Arial" w:hAnsi="Arial" w:cs="Arial"/>
          <w:sz w:val="24"/>
          <w:szCs w:val="24"/>
        </w:rPr>
        <w:t xml:space="preserve"> </w:t>
      </w:r>
      <w:proofErr w:type="spellStart"/>
      <w:r w:rsidRPr="002229D8">
        <w:rPr>
          <w:rFonts w:ascii="Arial" w:hAnsi="Arial" w:cs="Arial"/>
          <w:sz w:val="24"/>
          <w:szCs w:val="24"/>
        </w:rPr>
        <w:t>movement</w:t>
      </w:r>
      <w:proofErr w:type="spellEnd"/>
      <w:r w:rsidRPr="002229D8">
        <w:rPr>
          <w:rFonts w:ascii="Arial" w:hAnsi="Arial" w:cs="Arial"/>
          <w:sz w:val="24"/>
          <w:szCs w:val="24"/>
        </w:rPr>
        <w:t xml:space="preserve"> </w:t>
      </w:r>
      <w:proofErr w:type="spellStart"/>
      <w:r w:rsidRPr="002229D8">
        <w:rPr>
          <w:rFonts w:ascii="Arial" w:hAnsi="Arial" w:cs="Arial"/>
          <w:sz w:val="24"/>
          <w:szCs w:val="24"/>
        </w:rPr>
        <w:t>to</w:t>
      </w:r>
      <w:proofErr w:type="spellEnd"/>
      <w:r w:rsidRPr="002229D8">
        <w:rPr>
          <w:rFonts w:ascii="Arial" w:hAnsi="Arial" w:cs="Arial"/>
          <w:sz w:val="24"/>
          <w:szCs w:val="24"/>
        </w:rPr>
        <w:t xml:space="preserve"> vote </w:t>
      </w:r>
      <w:proofErr w:type="spellStart"/>
      <w:r w:rsidRPr="002229D8">
        <w:rPr>
          <w:rFonts w:ascii="Arial" w:hAnsi="Arial" w:cs="Arial"/>
          <w:sz w:val="24"/>
          <w:szCs w:val="24"/>
        </w:rPr>
        <w:t>on</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matter</w:t>
      </w:r>
      <w:proofErr w:type="spellEnd"/>
      <w:r w:rsidRPr="002229D8">
        <w:rPr>
          <w:rFonts w:ascii="Arial" w:hAnsi="Arial" w:cs="Arial"/>
          <w:sz w:val="24"/>
          <w:szCs w:val="24"/>
        </w:rPr>
        <w:t xml:space="preserve">. </w:t>
      </w:r>
      <w:proofErr w:type="spellStart"/>
      <w:r w:rsidRPr="002229D8">
        <w:rPr>
          <w:rFonts w:ascii="Arial" w:hAnsi="Arial" w:cs="Arial"/>
          <w:sz w:val="24"/>
          <w:szCs w:val="24"/>
        </w:rPr>
        <w:t>Given</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inertia</w:t>
      </w:r>
      <w:proofErr w:type="spellEnd"/>
      <w:r w:rsidRPr="002229D8">
        <w:rPr>
          <w:rFonts w:ascii="Arial" w:hAnsi="Arial" w:cs="Arial"/>
          <w:sz w:val="24"/>
          <w:szCs w:val="24"/>
        </w:rPr>
        <w:t xml:space="preserve"> </w:t>
      </w:r>
      <w:proofErr w:type="spellStart"/>
      <w:r w:rsidRPr="002229D8">
        <w:rPr>
          <w:rFonts w:ascii="Arial" w:hAnsi="Arial" w:cs="Arial"/>
          <w:sz w:val="24"/>
          <w:szCs w:val="24"/>
        </w:rPr>
        <w:t>of</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Legislature</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importance</w:t>
      </w:r>
      <w:proofErr w:type="spellEnd"/>
      <w:r w:rsidRPr="002229D8">
        <w:rPr>
          <w:rFonts w:ascii="Arial" w:hAnsi="Arial" w:cs="Arial"/>
          <w:sz w:val="24"/>
          <w:szCs w:val="24"/>
        </w:rPr>
        <w:t xml:space="preserve"> </w:t>
      </w:r>
      <w:proofErr w:type="spellStart"/>
      <w:r w:rsidRPr="002229D8">
        <w:rPr>
          <w:rFonts w:ascii="Arial" w:hAnsi="Arial" w:cs="Arial"/>
          <w:sz w:val="24"/>
          <w:szCs w:val="24"/>
        </w:rPr>
        <w:t>of</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role </w:t>
      </w:r>
      <w:proofErr w:type="spellStart"/>
      <w:r w:rsidRPr="002229D8">
        <w:rPr>
          <w:rFonts w:ascii="Arial" w:hAnsi="Arial" w:cs="Arial"/>
          <w:sz w:val="24"/>
          <w:szCs w:val="24"/>
        </w:rPr>
        <w:t>of</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judiciary</w:t>
      </w:r>
      <w:proofErr w:type="spellEnd"/>
      <w:r w:rsidRPr="002229D8">
        <w:rPr>
          <w:rFonts w:ascii="Arial" w:hAnsi="Arial" w:cs="Arial"/>
          <w:sz w:val="24"/>
          <w:szCs w:val="24"/>
        </w:rPr>
        <w:t xml:space="preserve"> </w:t>
      </w:r>
      <w:proofErr w:type="spellStart"/>
      <w:r w:rsidRPr="002229D8">
        <w:rPr>
          <w:rFonts w:ascii="Arial" w:hAnsi="Arial" w:cs="Arial"/>
          <w:sz w:val="24"/>
          <w:szCs w:val="24"/>
        </w:rPr>
        <w:t>to</w:t>
      </w:r>
      <w:proofErr w:type="spellEnd"/>
      <w:r w:rsidRPr="002229D8">
        <w:rPr>
          <w:rFonts w:ascii="Arial" w:hAnsi="Arial" w:cs="Arial"/>
          <w:sz w:val="24"/>
          <w:szCs w:val="24"/>
        </w:rPr>
        <w:t xml:space="preserve"> </w:t>
      </w:r>
      <w:proofErr w:type="spellStart"/>
      <w:r w:rsidRPr="002229D8">
        <w:rPr>
          <w:rFonts w:ascii="Arial" w:hAnsi="Arial" w:cs="Arial"/>
          <w:sz w:val="24"/>
          <w:szCs w:val="24"/>
        </w:rPr>
        <w:t>ensure</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medicinal use </w:t>
      </w:r>
      <w:proofErr w:type="spellStart"/>
      <w:r w:rsidRPr="002229D8">
        <w:rPr>
          <w:rFonts w:ascii="Arial" w:hAnsi="Arial" w:cs="Arial"/>
          <w:sz w:val="24"/>
          <w:szCs w:val="24"/>
        </w:rPr>
        <w:t>of</w:t>
      </w:r>
      <w:proofErr w:type="spellEnd"/>
      <w:r w:rsidRPr="002229D8">
        <w:rPr>
          <w:rFonts w:ascii="Arial" w:hAnsi="Arial" w:cs="Arial"/>
          <w:sz w:val="24"/>
          <w:szCs w:val="24"/>
        </w:rPr>
        <w:t xml:space="preserve"> </w:t>
      </w:r>
      <w:proofErr w:type="spellStart"/>
      <w:r w:rsidRPr="002229D8">
        <w:rPr>
          <w:rFonts w:ascii="Arial" w:hAnsi="Arial" w:cs="Arial"/>
          <w:sz w:val="24"/>
          <w:szCs w:val="24"/>
        </w:rPr>
        <w:t>derivatives</w:t>
      </w:r>
      <w:proofErr w:type="spellEnd"/>
      <w:r w:rsidRPr="002229D8">
        <w:rPr>
          <w:rFonts w:ascii="Arial" w:hAnsi="Arial" w:cs="Arial"/>
          <w:sz w:val="24"/>
          <w:szCs w:val="24"/>
        </w:rPr>
        <w:t xml:space="preserve"> </w:t>
      </w:r>
      <w:proofErr w:type="spellStart"/>
      <w:r w:rsidRPr="002229D8">
        <w:rPr>
          <w:rFonts w:ascii="Arial" w:hAnsi="Arial" w:cs="Arial"/>
          <w:sz w:val="24"/>
          <w:szCs w:val="24"/>
        </w:rPr>
        <w:t>of</w:t>
      </w:r>
      <w:proofErr w:type="spellEnd"/>
      <w:r w:rsidRPr="002229D8">
        <w:rPr>
          <w:rFonts w:ascii="Arial" w:hAnsi="Arial" w:cs="Arial"/>
          <w:sz w:val="24"/>
          <w:szCs w:val="24"/>
        </w:rPr>
        <w:t xml:space="preserve"> </w:t>
      </w:r>
      <w:proofErr w:type="spellStart"/>
      <w:r w:rsidRPr="002229D8">
        <w:rPr>
          <w:rFonts w:ascii="Arial" w:hAnsi="Arial" w:cs="Arial"/>
          <w:sz w:val="24"/>
          <w:szCs w:val="24"/>
        </w:rPr>
        <w:t>this</w:t>
      </w:r>
      <w:proofErr w:type="spellEnd"/>
      <w:r w:rsidRPr="002229D8">
        <w:rPr>
          <w:rFonts w:ascii="Arial" w:hAnsi="Arial" w:cs="Arial"/>
          <w:sz w:val="24"/>
          <w:szCs w:val="24"/>
        </w:rPr>
        <w:t xml:space="preserve"> </w:t>
      </w:r>
      <w:proofErr w:type="spellStart"/>
      <w:r w:rsidRPr="002229D8">
        <w:rPr>
          <w:rFonts w:ascii="Arial" w:hAnsi="Arial" w:cs="Arial"/>
          <w:sz w:val="24"/>
          <w:szCs w:val="24"/>
        </w:rPr>
        <w:t>product</w:t>
      </w:r>
      <w:proofErr w:type="spellEnd"/>
      <w:r w:rsidRPr="002229D8">
        <w:rPr>
          <w:rFonts w:ascii="Arial" w:hAnsi="Arial" w:cs="Arial"/>
          <w:sz w:val="24"/>
          <w:szCs w:val="24"/>
        </w:rPr>
        <w:t xml:space="preserve"> </w:t>
      </w:r>
      <w:proofErr w:type="spellStart"/>
      <w:r w:rsidRPr="002229D8">
        <w:rPr>
          <w:rFonts w:ascii="Arial" w:hAnsi="Arial" w:cs="Arial"/>
          <w:sz w:val="24"/>
          <w:szCs w:val="24"/>
        </w:rPr>
        <w:t>is</w:t>
      </w:r>
      <w:proofErr w:type="spellEnd"/>
      <w:r w:rsidRPr="002229D8">
        <w:rPr>
          <w:rFonts w:ascii="Arial" w:hAnsi="Arial" w:cs="Arial"/>
          <w:sz w:val="24"/>
          <w:szCs w:val="24"/>
        </w:rPr>
        <w:t xml:space="preserve"> </w:t>
      </w:r>
      <w:proofErr w:type="spellStart"/>
      <w:r w:rsidRPr="002229D8">
        <w:rPr>
          <w:rFonts w:ascii="Arial" w:hAnsi="Arial" w:cs="Arial"/>
          <w:sz w:val="24"/>
          <w:szCs w:val="24"/>
        </w:rPr>
        <w:t>undeniable</w:t>
      </w:r>
      <w:proofErr w:type="spellEnd"/>
      <w:r w:rsidRPr="002229D8">
        <w:rPr>
          <w:rFonts w:ascii="Arial" w:hAnsi="Arial" w:cs="Arial"/>
          <w:sz w:val="24"/>
          <w:szCs w:val="24"/>
        </w:rPr>
        <w:t xml:space="preserve">, </w:t>
      </w:r>
      <w:proofErr w:type="spellStart"/>
      <w:r w:rsidRPr="002229D8">
        <w:rPr>
          <w:rFonts w:ascii="Arial" w:hAnsi="Arial" w:cs="Arial"/>
          <w:sz w:val="24"/>
          <w:szCs w:val="24"/>
        </w:rPr>
        <w:t>and</w:t>
      </w:r>
      <w:proofErr w:type="spellEnd"/>
      <w:r w:rsidRPr="002229D8">
        <w:rPr>
          <w:rFonts w:ascii="Arial" w:hAnsi="Arial" w:cs="Arial"/>
          <w:sz w:val="24"/>
          <w:szCs w:val="24"/>
        </w:rPr>
        <w:t xml:space="preserve"> </w:t>
      </w:r>
      <w:proofErr w:type="spellStart"/>
      <w:r w:rsidRPr="002229D8">
        <w:rPr>
          <w:rFonts w:ascii="Arial" w:hAnsi="Arial" w:cs="Arial"/>
          <w:sz w:val="24"/>
          <w:szCs w:val="24"/>
        </w:rPr>
        <w:t>there</w:t>
      </w:r>
      <w:proofErr w:type="spellEnd"/>
      <w:r w:rsidRPr="002229D8">
        <w:rPr>
          <w:rFonts w:ascii="Arial" w:hAnsi="Arial" w:cs="Arial"/>
          <w:sz w:val="24"/>
          <w:szCs w:val="24"/>
        </w:rPr>
        <w:t xml:space="preserve"> are </w:t>
      </w:r>
      <w:proofErr w:type="spellStart"/>
      <w:r w:rsidRPr="002229D8">
        <w:rPr>
          <w:rFonts w:ascii="Arial" w:hAnsi="Arial" w:cs="Arial"/>
          <w:sz w:val="24"/>
          <w:szCs w:val="24"/>
        </w:rPr>
        <w:t>already</w:t>
      </w:r>
      <w:proofErr w:type="spellEnd"/>
      <w:r w:rsidRPr="002229D8">
        <w:rPr>
          <w:rFonts w:ascii="Arial" w:hAnsi="Arial" w:cs="Arial"/>
          <w:sz w:val="24"/>
          <w:szCs w:val="24"/>
        </w:rPr>
        <w:t xml:space="preserve"> </w:t>
      </w:r>
      <w:proofErr w:type="spellStart"/>
      <w:r w:rsidRPr="002229D8">
        <w:rPr>
          <w:rFonts w:ascii="Arial" w:hAnsi="Arial" w:cs="Arial"/>
          <w:sz w:val="24"/>
          <w:szCs w:val="24"/>
        </w:rPr>
        <w:t>several</w:t>
      </w:r>
      <w:proofErr w:type="spellEnd"/>
      <w:r w:rsidRPr="002229D8">
        <w:rPr>
          <w:rFonts w:ascii="Arial" w:hAnsi="Arial" w:cs="Arial"/>
          <w:sz w:val="24"/>
          <w:szCs w:val="24"/>
        </w:rPr>
        <w:t xml:space="preserve"> </w:t>
      </w:r>
      <w:proofErr w:type="spellStart"/>
      <w:r w:rsidRPr="002229D8">
        <w:rPr>
          <w:rFonts w:ascii="Arial" w:hAnsi="Arial" w:cs="Arial"/>
          <w:sz w:val="24"/>
          <w:szCs w:val="24"/>
        </w:rPr>
        <w:t>precedents</w:t>
      </w:r>
      <w:proofErr w:type="spellEnd"/>
      <w:r w:rsidRPr="002229D8">
        <w:rPr>
          <w:rFonts w:ascii="Arial" w:hAnsi="Arial" w:cs="Arial"/>
          <w:sz w:val="24"/>
          <w:szCs w:val="24"/>
        </w:rPr>
        <w:t xml:space="preserve"> </w:t>
      </w:r>
      <w:proofErr w:type="spellStart"/>
      <w:r w:rsidRPr="002229D8">
        <w:rPr>
          <w:rFonts w:ascii="Arial" w:hAnsi="Arial" w:cs="Arial"/>
          <w:sz w:val="24"/>
          <w:szCs w:val="24"/>
        </w:rPr>
        <w:t>determining</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importation</w:t>
      </w:r>
      <w:proofErr w:type="spellEnd"/>
      <w:r w:rsidRPr="002229D8">
        <w:rPr>
          <w:rFonts w:ascii="Arial" w:hAnsi="Arial" w:cs="Arial"/>
          <w:sz w:val="24"/>
          <w:szCs w:val="24"/>
        </w:rPr>
        <w:t xml:space="preserve"> </w:t>
      </w:r>
      <w:proofErr w:type="spellStart"/>
      <w:r w:rsidRPr="002229D8">
        <w:rPr>
          <w:rFonts w:ascii="Arial" w:hAnsi="Arial" w:cs="Arial"/>
          <w:sz w:val="24"/>
          <w:szCs w:val="24"/>
        </w:rPr>
        <w:t>of</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product</w:t>
      </w:r>
      <w:proofErr w:type="spellEnd"/>
      <w:r w:rsidRPr="002229D8">
        <w:rPr>
          <w:rFonts w:ascii="Arial" w:hAnsi="Arial" w:cs="Arial"/>
          <w:sz w:val="24"/>
          <w:szCs w:val="24"/>
        </w:rPr>
        <w:t xml:space="preserve"> </w:t>
      </w:r>
      <w:proofErr w:type="spellStart"/>
      <w:r w:rsidRPr="002229D8">
        <w:rPr>
          <w:rFonts w:ascii="Arial" w:hAnsi="Arial" w:cs="Arial"/>
          <w:sz w:val="24"/>
          <w:szCs w:val="24"/>
        </w:rPr>
        <w:t>through</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Union, </w:t>
      </w:r>
      <w:proofErr w:type="spellStart"/>
      <w:r w:rsidRPr="002229D8">
        <w:rPr>
          <w:rFonts w:ascii="Arial" w:hAnsi="Arial" w:cs="Arial"/>
          <w:sz w:val="24"/>
          <w:szCs w:val="24"/>
        </w:rPr>
        <w:t>one</w:t>
      </w:r>
      <w:proofErr w:type="spellEnd"/>
      <w:r w:rsidRPr="002229D8">
        <w:rPr>
          <w:rFonts w:ascii="Arial" w:hAnsi="Arial" w:cs="Arial"/>
          <w:sz w:val="24"/>
          <w:szCs w:val="24"/>
        </w:rPr>
        <w:t xml:space="preserve"> </w:t>
      </w:r>
      <w:proofErr w:type="spellStart"/>
      <w:r w:rsidRPr="002229D8">
        <w:rPr>
          <w:rFonts w:ascii="Arial" w:hAnsi="Arial" w:cs="Arial"/>
          <w:sz w:val="24"/>
          <w:szCs w:val="24"/>
        </w:rPr>
        <w:t>of</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entities</w:t>
      </w:r>
      <w:proofErr w:type="spellEnd"/>
      <w:r w:rsidRPr="002229D8">
        <w:rPr>
          <w:rFonts w:ascii="Arial" w:hAnsi="Arial" w:cs="Arial"/>
          <w:sz w:val="24"/>
          <w:szCs w:val="24"/>
        </w:rPr>
        <w:t xml:space="preserve"> </w:t>
      </w:r>
      <w:proofErr w:type="spellStart"/>
      <w:r w:rsidRPr="002229D8">
        <w:rPr>
          <w:rFonts w:ascii="Arial" w:hAnsi="Arial" w:cs="Arial"/>
          <w:sz w:val="24"/>
          <w:szCs w:val="24"/>
        </w:rPr>
        <w:t>responsible</w:t>
      </w:r>
      <w:proofErr w:type="spellEnd"/>
      <w:r w:rsidRPr="002229D8">
        <w:rPr>
          <w:rFonts w:ascii="Arial" w:hAnsi="Arial" w:cs="Arial"/>
          <w:sz w:val="24"/>
          <w:szCs w:val="24"/>
        </w:rPr>
        <w:t xml:space="preserve"> for </w:t>
      </w:r>
      <w:proofErr w:type="spellStart"/>
      <w:r w:rsidRPr="002229D8">
        <w:rPr>
          <w:rFonts w:ascii="Arial" w:hAnsi="Arial" w:cs="Arial"/>
          <w:sz w:val="24"/>
          <w:szCs w:val="24"/>
        </w:rPr>
        <w:t>public</w:t>
      </w:r>
      <w:proofErr w:type="spellEnd"/>
      <w:r w:rsidRPr="002229D8">
        <w:rPr>
          <w:rFonts w:ascii="Arial" w:hAnsi="Arial" w:cs="Arial"/>
          <w:sz w:val="24"/>
          <w:szCs w:val="24"/>
        </w:rPr>
        <w:t xml:space="preserve"> policies in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area</w:t>
      </w:r>
      <w:proofErr w:type="spellEnd"/>
      <w:r w:rsidRPr="002229D8">
        <w:rPr>
          <w:rFonts w:ascii="Arial" w:hAnsi="Arial" w:cs="Arial"/>
          <w:sz w:val="24"/>
          <w:szCs w:val="24"/>
        </w:rPr>
        <w:t xml:space="preserve">. </w:t>
      </w:r>
      <w:proofErr w:type="spellStart"/>
      <w:r w:rsidRPr="002229D8">
        <w:rPr>
          <w:rFonts w:ascii="Arial" w:hAnsi="Arial" w:cs="Arial"/>
          <w:sz w:val="24"/>
          <w:szCs w:val="24"/>
        </w:rPr>
        <w:t>of</w:t>
      </w:r>
      <w:proofErr w:type="spellEnd"/>
      <w:r w:rsidRPr="002229D8">
        <w:rPr>
          <w:rFonts w:ascii="Arial" w:hAnsi="Arial" w:cs="Arial"/>
          <w:sz w:val="24"/>
          <w:szCs w:val="24"/>
        </w:rPr>
        <w:t xml:space="preserve"> </w:t>
      </w:r>
      <w:proofErr w:type="spellStart"/>
      <w:r w:rsidRPr="002229D8">
        <w:rPr>
          <w:rFonts w:ascii="Arial" w:hAnsi="Arial" w:cs="Arial"/>
          <w:sz w:val="24"/>
          <w:szCs w:val="24"/>
        </w:rPr>
        <w:t>health</w:t>
      </w:r>
      <w:proofErr w:type="spellEnd"/>
      <w:r w:rsidRPr="002229D8">
        <w:rPr>
          <w:rFonts w:ascii="Arial" w:hAnsi="Arial" w:cs="Arial"/>
          <w:sz w:val="24"/>
          <w:szCs w:val="24"/>
        </w:rPr>
        <w:t xml:space="preserve"> in </w:t>
      </w:r>
      <w:proofErr w:type="spellStart"/>
      <w:r w:rsidRPr="002229D8">
        <w:rPr>
          <w:rFonts w:ascii="Arial" w:hAnsi="Arial" w:cs="Arial"/>
          <w:sz w:val="24"/>
          <w:szCs w:val="24"/>
        </w:rPr>
        <w:t>Brazil</w:t>
      </w:r>
      <w:proofErr w:type="spellEnd"/>
      <w:r w:rsidRPr="002229D8">
        <w:rPr>
          <w:rFonts w:ascii="Arial" w:hAnsi="Arial" w:cs="Arial"/>
          <w:sz w:val="24"/>
          <w:szCs w:val="24"/>
        </w:rPr>
        <w:t xml:space="preserve">. </w:t>
      </w:r>
      <w:proofErr w:type="spellStart"/>
      <w:r w:rsidRPr="002229D8">
        <w:rPr>
          <w:rFonts w:ascii="Arial" w:hAnsi="Arial" w:cs="Arial"/>
          <w:sz w:val="24"/>
          <w:szCs w:val="24"/>
        </w:rPr>
        <w:t>However</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population</w:t>
      </w:r>
      <w:proofErr w:type="spellEnd"/>
      <w:r w:rsidRPr="002229D8">
        <w:rPr>
          <w:rFonts w:ascii="Arial" w:hAnsi="Arial" w:cs="Arial"/>
          <w:sz w:val="24"/>
          <w:szCs w:val="24"/>
        </w:rPr>
        <w:t xml:space="preserve"> still faces </w:t>
      </w:r>
      <w:proofErr w:type="spellStart"/>
      <w:r w:rsidRPr="002229D8">
        <w:rPr>
          <w:rFonts w:ascii="Arial" w:hAnsi="Arial" w:cs="Arial"/>
          <w:sz w:val="24"/>
          <w:szCs w:val="24"/>
        </w:rPr>
        <w:t>many</w:t>
      </w:r>
      <w:proofErr w:type="spellEnd"/>
      <w:r w:rsidRPr="002229D8">
        <w:rPr>
          <w:rFonts w:ascii="Arial" w:hAnsi="Arial" w:cs="Arial"/>
          <w:sz w:val="24"/>
          <w:szCs w:val="24"/>
        </w:rPr>
        <w:t xml:space="preserve"> </w:t>
      </w:r>
      <w:proofErr w:type="spellStart"/>
      <w:r w:rsidRPr="002229D8">
        <w:rPr>
          <w:rFonts w:ascii="Arial" w:hAnsi="Arial" w:cs="Arial"/>
          <w:sz w:val="24"/>
          <w:szCs w:val="24"/>
        </w:rPr>
        <w:t>difficulties</w:t>
      </w:r>
      <w:proofErr w:type="spellEnd"/>
      <w:r w:rsidRPr="002229D8">
        <w:rPr>
          <w:rFonts w:ascii="Arial" w:hAnsi="Arial" w:cs="Arial"/>
          <w:sz w:val="24"/>
          <w:szCs w:val="24"/>
        </w:rPr>
        <w:t xml:space="preserve"> </w:t>
      </w:r>
      <w:proofErr w:type="spellStart"/>
      <w:r w:rsidRPr="002229D8">
        <w:rPr>
          <w:rFonts w:ascii="Arial" w:hAnsi="Arial" w:cs="Arial"/>
          <w:sz w:val="24"/>
          <w:szCs w:val="24"/>
        </w:rPr>
        <w:t>to</w:t>
      </w:r>
      <w:proofErr w:type="spellEnd"/>
      <w:r w:rsidRPr="002229D8">
        <w:rPr>
          <w:rFonts w:ascii="Arial" w:hAnsi="Arial" w:cs="Arial"/>
          <w:sz w:val="24"/>
          <w:szCs w:val="24"/>
        </w:rPr>
        <w:t xml:space="preserve"> </w:t>
      </w:r>
      <w:proofErr w:type="spellStart"/>
      <w:r w:rsidRPr="002229D8">
        <w:rPr>
          <w:rFonts w:ascii="Arial" w:hAnsi="Arial" w:cs="Arial"/>
          <w:sz w:val="24"/>
          <w:szCs w:val="24"/>
        </w:rPr>
        <w:t>access</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use </w:t>
      </w:r>
      <w:proofErr w:type="spellStart"/>
      <w:r w:rsidRPr="002229D8">
        <w:rPr>
          <w:rFonts w:ascii="Arial" w:hAnsi="Arial" w:cs="Arial"/>
          <w:sz w:val="24"/>
          <w:szCs w:val="24"/>
        </w:rPr>
        <w:t>of</w:t>
      </w:r>
      <w:proofErr w:type="spellEnd"/>
      <w:r w:rsidRPr="002229D8">
        <w:rPr>
          <w:rFonts w:ascii="Arial" w:hAnsi="Arial" w:cs="Arial"/>
          <w:sz w:val="24"/>
          <w:szCs w:val="24"/>
        </w:rPr>
        <w:t xml:space="preserve"> medical cannabis. In </w:t>
      </w:r>
      <w:proofErr w:type="spellStart"/>
      <w:r w:rsidRPr="002229D8">
        <w:rPr>
          <w:rFonts w:ascii="Arial" w:hAnsi="Arial" w:cs="Arial"/>
          <w:sz w:val="24"/>
          <w:szCs w:val="24"/>
        </w:rPr>
        <w:t>this</w:t>
      </w:r>
      <w:proofErr w:type="spellEnd"/>
      <w:r w:rsidRPr="002229D8">
        <w:rPr>
          <w:rFonts w:ascii="Arial" w:hAnsi="Arial" w:cs="Arial"/>
          <w:sz w:val="24"/>
          <w:szCs w:val="24"/>
        </w:rPr>
        <w:t xml:space="preserve"> </w:t>
      </w:r>
      <w:proofErr w:type="spellStart"/>
      <w:r w:rsidRPr="002229D8">
        <w:rPr>
          <w:rFonts w:ascii="Arial" w:hAnsi="Arial" w:cs="Arial"/>
          <w:sz w:val="24"/>
          <w:szCs w:val="24"/>
        </w:rPr>
        <w:t>sense</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general </w:t>
      </w:r>
      <w:proofErr w:type="spellStart"/>
      <w:r w:rsidRPr="002229D8">
        <w:rPr>
          <w:rFonts w:ascii="Arial" w:hAnsi="Arial" w:cs="Arial"/>
          <w:sz w:val="24"/>
          <w:szCs w:val="24"/>
        </w:rPr>
        <w:t>objective</w:t>
      </w:r>
      <w:proofErr w:type="spellEnd"/>
      <w:r w:rsidRPr="002229D8">
        <w:rPr>
          <w:rFonts w:ascii="Arial" w:hAnsi="Arial" w:cs="Arial"/>
          <w:sz w:val="24"/>
          <w:szCs w:val="24"/>
        </w:rPr>
        <w:t xml:space="preserve"> </w:t>
      </w:r>
      <w:proofErr w:type="spellStart"/>
      <w:r w:rsidRPr="002229D8">
        <w:rPr>
          <w:rFonts w:ascii="Arial" w:hAnsi="Arial" w:cs="Arial"/>
          <w:sz w:val="24"/>
          <w:szCs w:val="24"/>
        </w:rPr>
        <w:t>of</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research</w:t>
      </w:r>
      <w:proofErr w:type="spellEnd"/>
      <w:r w:rsidRPr="002229D8">
        <w:rPr>
          <w:rFonts w:ascii="Arial" w:hAnsi="Arial" w:cs="Arial"/>
          <w:sz w:val="24"/>
          <w:szCs w:val="24"/>
        </w:rPr>
        <w:t xml:space="preserve"> </w:t>
      </w:r>
      <w:proofErr w:type="spellStart"/>
      <w:r w:rsidRPr="002229D8">
        <w:rPr>
          <w:rFonts w:ascii="Arial" w:hAnsi="Arial" w:cs="Arial"/>
          <w:sz w:val="24"/>
          <w:szCs w:val="24"/>
        </w:rPr>
        <w:t>was</w:t>
      </w:r>
      <w:proofErr w:type="spellEnd"/>
      <w:r w:rsidRPr="002229D8">
        <w:rPr>
          <w:rFonts w:ascii="Arial" w:hAnsi="Arial" w:cs="Arial"/>
          <w:sz w:val="24"/>
          <w:szCs w:val="24"/>
        </w:rPr>
        <w:t xml:space="preserve"> </w:t>
      </w:r>
      <w:proofErr w:type="spellStart"/>
      <w:r w:rsidRPr="002229D8">
        <w:rPr>
          <w:rFonts w:ascii="Arial" w:hAnsi="Arial" w:cs="Arial"/>
          <w:sz w:val="24"/>
          <w:szCs w:val="24"/>
        </w:rPr>
        <w:t>to</w:t>
      </w:r>
      <w:proofErr w:type="spellEnd"/>
      <w:r w:rsidRPr="002229D8">
        <w:rPr>
          <w:rFonts w:ascii="Arial" w:hAnsi="Arial" w:cs="Arial"/>
          <w:sz w:val="24"/>
          <w:szCs w:val="24"/>
        </w:rPr>
        <w:t xml:space="preserve"> </w:t>
      </w:r>
      <w:proofErr w:type="spellStart"/>
      <w:r w:rsidRPr="002229D8">
        <w:rPr>
          <w:rFonts w:ascii="Arial" w:hAnsi="Arial" w:cs="Arial"/>
          <w:sz w:val="24"/>
          <w:szCs w:val="24"/>
        </w:rPr>
        <w:t>discuss</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need</w:t>
      </w:r>
      <w:proofErr w:type="spellEnd"/>
      <w:r w:rsidRPr="002229D8">
        <w:rPr>
          <w:rFonts w:ascii="Arial" w:hAnsi="Arial" w:cs="Arial"/>
          <w:sz w:val="24"/>
          <w:szCs w:val="24"/>
        </w:rPr>
        <w:t xml:space="preserve"> </w:t>
      </w:r>
      <w:proofErr w:type="spellStart"/>
      <w:r w:rsidRPr="002229D8">
        <w:rPr>
          <w:rFonts w:ascii="Arial" w:hAnsi="Arial" w:cs="Arial"/>
          <w:sz w:val="24"/>
          <w:szCs w:val="24"/>
        </w:rPr>
        <w:t>to</w:t>
      </w:r>
      <w:proofErr w:type="spellEnd"/>
      <w:r w:rsidRPr="002229D8">
        <w:rPr>
          <w:rFonts w:ascii="Arial" w:hAnsi="Arial" w:cs="Arial"/>
          <w:sz w:val="24"/>
          <w:szCs w:val="24"/>
        </w:rPr>
        <w:t xml:space="preserve"> </w:t>
      </w:r>
      <w:proofErr w:type="spellStart"/>
      <w:r w:rsidRPr="002229D8">
        <w:rPr>
          <w:rFonts w:ascii="Arial" w:hAnsi="Arial" w:cs="Arial"/>
          <w:sz w:val="24"/>
          <w:szCs w:val="24"/>
        </w:rPr>
        <w:t>regulate</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medical use </w:t>
      </w:r>
      <w:proofErr w:type="spellStart"/>
      <w:r w:rsidRPr="002229D8">
        <w:rPr>
          <w:rFonts w:ascii="Arial" w:hAnsi="Arial" w:cs="Arial"/>
          <w:sz w:val="24"/>
          <w:szCs w:val="24"/>
        </w:rPr>
        <w:t>of</w:t>
      </w:r>
      <w:proofErr w:type="spellEnd"/>
      <w:r w:rsidRPr="002229D8">
        <w:rPr>
          <w:rFonts w:ascii="Arial" w:hAnsi="Arial" w:cs="Arial"/>
          <w:sz w:val="24"/>
          <w:szCs w:val="24"/>
        </w:rPr>
        <w:t xml:space="preserve"> cannabis in </w:t>
      </w:r>
      <w:proofErr w:type="spellStart"/>
      <w:r w:rsidRPr="002229D8">
        <w:rPr>
          <w:rFonts w:ascii="Arial" w:hAnsi="Arial" w:cs="Arial"/>
          <w:sz w:val="24"/>
          <w:szCs w:val="24"/>
        </w:rPr>
        <w:t>Brazil</w:t>
      </w:r>
      <w:proofErr w:type="spellEnd"/>
      <w:r w:rsidRPr="002229D8">
        <w:rPr>
          <w:rFonts w:ascii="Arial" w:hAnsi="Arial" w:cs="Arial"/>
          <w:sz w:val="24"/>
          <w:szCs w:val="24"/>
        </w:rPr>
        <w:t xml:space="preserve"> in </w:t>
      </w:r>
      <w:proofErr w:type="spellStart"/>
      <w:r w:rsidRPr="002229D8">
        <w:rPr>
          <w:rFonts w:ascii="Arial" w:hAnsi="Arial" w:cs="Arial"/>
          <w:sz w:val="24"/>
          <w:szCs w:val="24"/>
        </w:rPr>
        <w:t>the</w:t>
      </w:r>
      <w:proofErr w:type="spellEnd"/>
      <w:r w:rsidRPr="002229D8">
        <w:rPr>
          <w:rFonts w:ascii="Arial" w:hAnsi="Arial" w:cs="Arial"/>
          <w:sz w:val="24"/>
          <w:szCs w:val="24"/>
        </w:rPr>
        <w:t xml:space="preserve"> light </w:t>
      </w:r>
      <w:proofErr w:type="spellStart"/>
      <w:r w:rsidRPr="002229D8">
        <w:rPr>
          <w:rFonts w:ascii="Arial" w:hAnsi="Arial" w:cs="Arial"/>
          <w:sz w:val="24"/>
          <w:szCs w:val="24"/>
        </w:rPr>
        <w:t>of</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fundamental </w:t>
      </w:r>
      <w:proofErr w:type="spellStart"/>
      <w:r w:rsidRPr="002229D8">
        <w:rPr>
          <w:rFonts w:ascii="Arial" w:hAnsi="Arial" w:cs="Arial"/>
          <w:sz w:val="24"/>
          <w:szCs w:val="24"/>
        </w:rPr>
        <w:t>right</w:t>
      </w:r>
      <w:proofErr w:type="spellEnd"/>
      <w:r w:rsidRPr="002229D8">
        <w:rPr>
          <w:rFonts w:ascii="Arial" w:hAnsi="Arial" w:cs="Arial"/>
          <w:sz w:val="24"/>
          <w:szCs w:val="24"/>
        </w:rPr>
        <w:t xml:space="preserve"> </w:t>
      </w:r>
      <w:proofErr w:type="spellStart"/>
      <w:r w:rsidRPr="002229D8">
        <w:rPr>
          <w:rFonts w:ascii="Arial" w:hAnsi="Arial" w:cs="Arial"/>
          <w:sz w:val="24"/>
          <w:szCs w:val="24"/>
        </w:rPr>
        <w:t>to</w:t>
      </w:r>
      <w:proofErr w:type="spellEnd"/>
      <w:r w:rsidRPr="002229D8">
        <w:rPr>
          <w:rFonts w:ascii="Arial" w:hAnsi="Arial" w:cs="Arial"/>
          <w:sz w:val="24"/>
          <w:szCs w:val="24"/>
        </w:rPr>
        <w:t xml:space="preserve"> </w:t>
      </w:r>
      <w:proofErr w:type="spellStart"/>
      <w:r w:rsidRPr="002229D8">
        <w:rPr>
          <w:rFonts w:ascii="Arial" w:hAnsi="Arial" w:cs="Arial"/>
          <w:sz w:val="24"/>
          <w:szCs w:val="24"/>
        </w:rPr>
        <w:t>health</w:t>
      </w:r>
      <w:proofErr w:type="spellEnd"/>
      <w:r w:rsidRPr="002229D8">
        <w:rPr>
          <w:rFonts w:ascii="Arial" w:hAnsi="Arial" w:cs="Arial"/>
          <w:sz w:val="24"/>
          <w:szCs w:val="24"/>
        </w:rPr>
        <w:t xml:space="preserve">. </w:t>
      </w:r>
      <w:proofErr w:type="spellStart"/>
      <w:r w:rsidRPr="002229D8">
        <w:rPr>
          <w:rFonts w:ascii="Arial" w:hAnsi="Arial" w:cs="Arial"/>
          <w:sz w:val="24"/>
          <w:szCs w:val="24"/>
        </w:rPr>
        <w:t>This</w:t>
      </w:r>
      <w:proofErr w:type="spellEnd"/>
      <w:r w:rsidRPr="002229D8">
        <w:rPr>
          <w:rFonts w:ascii="Arial" w:hAnsi="Arial" w:cs="Arial"/>
          <w:sz w:val="24"/>
          <w:szCs w:val="24"/>
        </w:rPr>
        <w:t xml:space="preserve"> </w:t>
      </w:r>
      <w:proofErr w:type="spellStart"/>
      <w:r w:rsidRPr="002229D8">
        <w:rPr>
          <w:rFonts w:ascii="Arial" w:hAnsi="Arial" w:cs="Arial"/>
          <w:sz w:val="24"/>
          <w:szCs w:val="24"/>
        </w:rPr>
        <w:t>article</w:t>
      </w:r>
      <w:proofErr w:type="spellEnd"/>
      <w:r w:rsidRPr="002229D8">
        <w:rPr>
          <w:rFonts w:ascii="Arial" w:hAnsi="Arial" w:cs="Arial"/>
          <w:sz w:val="24"/>
          <w:szCs w:val="24"/>
        </w:rPr>
        <w:t xml:space="preserve"> </w:t>
      </w:r>
      <w:proofErr w:type="spellStart"/>
      <w:r w:rsidRPr="002229D8">
        <w:rPr>
          <w:rFonts w:ascii="Arial" w:hAnsi="Arial" w:cs="Arial"/>
          <w:sz w:val="24"/>
          <w:szCs w:val="24"/>
        </w:rPr>
        <w:t>is</w:t>
      </w:r>
      <w:proofErr w:type="spellEnd"/>
      <w:r w:rsidRPr="002229D8">
        <w:rPr>
          <w:rFonts w:ascii="Arial" w:hAnsi="Arial" w:cs="Arial"/>
          <w:sz w:val="24"/>
          <w:szCs w:val="24"/>
        </w:rPr>
        <w:t xml:space="preserve"> </w:t>
      </w:r>
      <w:proofErr w:type="spellStart"/>
      <w:r w:rsidRPr="002229D8">
        <w:rPr>
          <w:rFonts w:ascii="Arial" w:hAnsi="Arial" w:cs="Arial"/>
          <w:sz w:val="24"/>
          <w:szCs w:val="24"/>
        </w:rPr>
        <w:t>predominantly</w:t>
      </w:r>
      <w:proofErr w:type="spellEnd"/>
      <w:r w:rsidRPr="002229D8">
        <w:rPr>
          <w:rFonts w:ascii="Arial" w:hAnsi="Arial" w:cs="Arial"/>
          <w:sz w:val="24"/>
          <w:szCs w:val="24"/>
        </w:rPr>
        <w:t xml:space="preserve"> </w:t>
      </w:r>
      <w:proofErr w:type="spellStart"/>
      <w:r w:rsidRPr="002229D8">
        <w:rPr>
          <w:rFonts w:ascii="Arial" w:hAnsi="Arial" w:cs="Arial"/>
          <w:sz w:val="24"/>
          <w:szCs w:val="24"/>
        </w:rPr>
        <w:t>bibliographic</w:t>
      </w:r>
      <w:proofErr w:type="spellEnd"/>
      <w:r w:rsidRPr="002229D8">
        <w:rPr>
          <w:rFonts w:ascii="Arial" w:hAnsi="Arial" w:cs="Arial"/>
          <w:sz w:val="24"/>
          <w:szCs w:val="24"/>
        </w:rPr>
        <w:t xml:space="preserve"> in </w:t>
      </w:r>
      <w:proofErr w:type="spellStart"/>
      <w:r w:rsidRPr="002229D8">
        <w:rPr>
          <w:rFonts w:ascii="Arial" w:hAnsi="Arial" w:cs="Arial"/>
          <w:sz w:val="24"/>
          <w:szCs w:val="24"/>
        </w:rPr>
        <w:t>nature</w:t>
      </w:r>
      <w:proofErr w:type="spellEnd"/>
      <w:r w:rsidRPr="002229D8">
        <w:rPr>
          <w:rFonts w:ascii="Arial" w:hAnsi="Arial" w:cs="Arial"/>
          <w:sz w:val="24"/>
          <w:szCs w:val="24"/>
        </w:rPr>
        <w:t xml:space="preserve"> </w:t>
      </w:r>
      <w:proofErr w:type="spellStart"/>
      <w:r w:rsidRPr="002229D8">
        <w:rPr>
          <w:rFonts w:ascii="Arial" w:hAnsi="Arial" w:cs="Arial"/>
          <w:sz w:val="24"/>
          <w:szCs w:val="24"/>
        </w:rPr>
        <w:t>and</w:t>
      </w:r>
      <w:proofErr w:type="spellEnd"/>
      <w:r w:rsidRPr="002229D8">
        <w:rPr>
          <w:rFonts w:ascii="Arial" w:hAnsi="Arial" w:cs="Arial"/>
          <w:sz w:val="24"/>
          <w:szCs w:val="24"/>
        </w:rPr>
        <w:t xml:space="preserve"> </w:t>
      </w:r>
      <w:proofErr w:type="spellStart"/>
      <w:r w:rsidRPr="002229D8">
        <w:rPr>
          <w:rFonts w:ascii="Arial" w:hAnsi="Arial" w:cs="Arial"/>
          <w:sz w:val="24"/>
          <w:szCs w:val="24"/>
        </w:rPr>
        <w:t>three</w:t>
      </w:r>
      <w:proofErr w:type="spellEnd"/>
      <w:r w:rsidRPr="002229D8">
        <w:rPr>
          <w:rFonts w:ascii="Arial" w:hAnsi="Arial" w:cs="Arial"/>
          <w:sz w:val="24"/>
          <w:szCs w:val="24"/>
        </w:rPr>
        <w:t xml:space="preserve"> </w:t>
      </w:r>
      <w:proofErr w:type="spellStart"/>
      <w:r w:rsidRPr="002229D8">
        <w:rPr>
          <w:rFonts w:ascii="Arial" w:hAnsi="Arial" w:cs="Arial"/>
          <w:sz w:val="24"/>
          <w:szCs w:val="24"/>
        </w:rPr>
        <w:t>topics</w:t>
      </w:r>
      <w:proofErr w:type="spellEnd"/>
      <w:r w:rsidRPr="002229D8">
        <w:rPr>
          <w:rFonts w:ascii="Arial" w:hAnsi="Arial" w:cs="Arial"/>
          <w:sz w:val="24"/>
          <w:szCs w:val="24"/>
        </w:rPr>
        <w:t xml:space="preserve"> </w:t>
      </w:r>
      <w:proofErr w:type="spellStart"/>
      <w:r w:rsidRPr="002229D8">
        <w:rPr>
          <w:rFonts w:ascii="Arial" w:hAnsi="Arial" w:cs="Arial"/>
          <w:sz w:val="24"/>
          <w:szCs w:val="24"/>
        </w:rPr>
        <w:t>were</w:t>
      </w:r>
      <w:proofErr w:type="spellEnd"/>
      <w:r w:rsidRPr="002229D8">
        <w:rPr>
          <w:rFonts w:ascii="Arial" w:hAnsi="Arial" w:cs="Arial"/>
          <w:sz w:val="24"/>
          <w:szCs w:val="24"/>
        </w:rPr>
        <w:t xml:space="preserve"> </w:t>
      </w:r>
      <w:proofErr w:type="spellStart"/>
      <w:r w:rsidRPr="002229D8">
        <w:rPr>
          <w:rFonts w:ascii="Arial" w:hAnsi="Arial" w:cs="Arial"/>
          <w:sz w:val="24"/>
          <w:szCs w:val="24"/>
        </w:rPr>
        <w:t>written</w:t>
      </w:r>
      <w:proofErr w:type="spellEnd"/>
      <w:r w:rsidRPr="002229D8">
        <w:rPr>
          <w:rFonts w:ascii="Arial" w:hAnsi="Arial" w:cs="Arial"/>
          <w:sz w:val="24"/>
          <w:szCs w:val="24"/>
        </w:rPr>
        <w:t xml:space="preserve">, </w:t>
      </w:r>
      <w:proofErr w:type="spellStart"/>
      <w:r w:rsidRPr="002229D8">
        <w:rPr>
          <w:rFonts w:ascii="Arial" w:hAnsi="Arial" w:cs="Arial"/>
          <w:sz w:val="24"/>
          <w:szCs w:val="24"/>
        </w:rPr>
        <w:t>starting</w:t>
      </w:r>
      <w:proofErr w:type="spellEnd"/>
      <w:r w:rsidRPr="002229D8">
        <w:rPr>
          <w:rFonts w:ascii="Arial" w:hAnsi="Arial" w:cs="Arial"/>
          <w:sz w:val="24"/>
          <w:szCs w:val="24"/>
        </w:rPr>
        <w:t xml:space="preserve"> </w:t>
      </w:r>
      <w:proofErr w:type="spellStart"/>
      <w:r w:rsidRPr="002229D8">
        <w:rPr>
          <w:rFonts w:ascii="Arial" w:hAnsi="Arial" w:cs="Arial"/>
          <w:sz w:val="24"/>
          <w:szCs w:val="24"/>
        </w:rPr>
        <w:t>from</w:t>
      </w:r>
      <w:proofErr w:type="spellEnd"/>
      <w:r w:rsidRPr="002229D8">
        <w:rPr>
          <w:rFonts w:ascii="Arial" w:hAnsi="Arial" w:cs="Arial"/>
          <w:sz w:val="24"/>
          <w:szCs w:val="24"/>
        </w:rPr>
        <w:t xml:space="preserve"> a </w:t>
      </w:r>
      <w:proofErr w:type="spellStart"/>
      <w:r w:rsidRPr="002229D8">
        <w:rPr>
          <w:rFonts w:ascii="Arial" w:hAnsi="Arial" w:cs="Arial"/>
          <w:sz w:val="24"/>
          <w:szCs w:val="24"/>
        </w:rPr>
        <w:t>discussion</w:t>
      </w:r>
      <w:proofErr w:type="spellEnd"/>
      <w:r w:rsidRPr="002229D8">
        <w:rPr>
          <w:rFonts w:ascii="Arial" w:hAnsi="Arial" w:cs="Arial"/>
          <w:sz w:val="24"/>
          <w:szCs w:val="24"/>
        </w:rPr>
        <w:t xml:space="preserve"> </w:t>
      </w:r>
      <w:proofErr w:type="spellStart"/>
      <w:r w:rsidRPr="002229D8">
        <w:rPr>
          <w:rFonts w:ascii="Arial" w:hAnsi="Arial" w:cs="Arial"/>
          <w:sz w:val="24"/>
          <w:szCs w:val="24"/>
        </w:rPr>
        <w:t>about</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right</w:t>
      </w:r>
      <w:proofErr w:type="spellEnd"/>
      <w:r w:rsidRPr="002229D8">
        <w:rPr>
          <w:rFonts w:ascii="Arial" w:hAnsi="Arial" w:cs="Arial"/>
          <w:sz w:val="24"/>
          <w:szCs w:val="24"/>
        </w:rPr>
        <w:t xml:space="preserve"> </w:t>
      </w:r>
      <w:proofErr w:type="spellStart"/>
      <w:r w:rsidRPr="002229D8">
        <w:rPr>
          <w:rFonts w:ascii="Arial" w:hAnsi="Arial" w:cs="Arial"/>
          <w:sz w:val="24"/>
          <w:szCs w:val="24"/>
        </w:rPr>
        <w:t>to</w:t>
      </w:r>
      <w:proofErr w:type="spellEnd"/>
      <w:r w:rsidRPr="002229D8">
        <w:rPr>
          <w:rFonts w:ascii="Arial" w:hAnsi="Arial" w:cs="Arial"/>
          <w:sz w:val="24"/>
          <w:szCs w:val="24"/>
        </w:rPr>
        <w:t xml:space="preserve"> </w:t>
      </w:r>
      <w:proofErr w:type="spellStart"/>
      <w:r w:rsidRPr="002229D8">
        <w:rPr>
          <w:rFonts w:ascii="Arial" w:hAnsi="Arial" w:cs="Arial"/>
          <w:sz w:val="24"/>
          <w:szCs w:val="24"/>
        </w:rPr>
        <w:t>health</w:t>
      </w:r>
      <w:proofErr w:type="spellEnd"/>
      <w:r w:rsidRPr="002229D8">
        <w:rPr>
          <w:rFonts w:ascii="Arial" w:hAnsi="Arial" w:cs="Arial"/>
          <w:sz w:val="24"/>
          <w:szCs w:val="24"/>
        </w:rPr>
        <w:t xml:space="preserve"> in </w:t>
      </w:r>
      <w:proofErr w:type="spellStart"/>
      <w:r w:rsidRPr="002229D8">
        <w:rPr>
          <w:rFonts w:ascii="Arial" w:hAnsi="Arial" w:cs="Arial"/>
          <w:sz w:val="24"/>
          <w:szCs w:val="24"/>
        </w:rPr>
        <w:t>the</w:t>
      </w:r>
      <w:proofErr w:type="spellEnd"/>
      <w:r w:rsidRPr="002229D8">
        <w:rPr>
          <w:rFonts w:ascii="Arial" w:hAnsi="Arial" w:cs="Arial"/>
          <w:sz w:val="24"/>
          <w:szCs w:val="24"/>
        </w:rPr>
        <w:t xml:space="preserve"> light </w:t>
      </w:r>
      <w:proofErr w:type="spellStart"/>
      <w:r w:rsidRPr="002229D8">
        <w:rPr>
          <w:rFonts w:ascii="Arial" w:hAnsi="Arial" w:cs="Arial"/>
          <w:sz w:val="24"/>
          <w:szCs w:val="24"/>
        </w:rPr>
        <w:t>of</w:t>
      </w:r>
      <w:proofErr w:type="spellEnd"/>
      <w:r w:rsidRPr="002229D8">
        <w:rPr>
          <w:rFonts w:ascii="Arial" w:hAnsi="Arial" w:cs="Arial"/>
          <w:sz w:val="24"/>
          <w:szCs w:val="24"/>
        </w:rPr>
        <w:t xml:space="preserve"> </w:t>
      </w:r>
      <w:proofErr w:type="spellStart"/>
      <w:r w:rsidRPr="002229D8">
        <w:rPr>
          <w:rFonts w:ascii="Arial" w:hAnsi="Arial" w:cs="Arial"/>
          <w:sz w:val="24"/>
          <w:szCs w:val="24"/>
        </w:rPr>
        <w:t>Human</w:t>
      </w:r>
      <w:proofErr w:type="spellEnd"/>
      <w:r w:rsidRPr="002229D8">
        <w:rPr>
          <w:rFonts w:ascii="Arial" w:hAnsi="Arial" w:cs="Arial"/>
          <w:sz w:val="24"/>
          <w:szCs w:val="24"/>
        </w:rPr>
        <w:t xml:space="preserve"> </w:t>
      </w:r>
      <w:proofErr w:type="spellStart"/>
      <w:r w:rsidRPr="002229D8">
        <w:rPr>
          <w:rFonts w:ascii="Arial" w:hAnsi="Arial" w:cs="Arial"/>
          <w:sz w:val="24"/>
          <w:szCs w:val="24"/>
        </w:rPr>
        <w:t>Rights</w:t>
      </w:r>
      <w:proofErr w:type="spellEnd"/>
      <w:r w:rsidRPr="002229D8">
        <w:rPr>
          <w:rFonts w:ascii="Arial" w:hAnsi="Arial" w:cs="Arial"/>
          <w:sz w:val="24"/>
          <w:szCs w:val="24"/>
        </w:rPr>
        <w:t xml:space="preserve">; </w:t>
      </w:r>
      <w:proofErr w:type="spellStart"/>
      <w:r w:rsidRPr="002229D8">
        <w:rPr>
          <w:rFonts w:ascii="Arial" w:hAnsi="Arial" w:cs="Arial"/>
          <w:sz w:val="24"/>
          <w:szCs w:val="24"/>
        </w:rPr>
        <w:t>then</w:t>
      </w:r>
      <w:proofErr w:type="spellEnd"/>
      <w:r w:rsidRPr="002229D8">
        <w:rPr>
          <w:rFonts w:ascii="Arial" w:hAnsi="Arial" w:cs="Arial"/>
          <w:sz w:val="24"/>
          <w:szCs w:val="24"/>
        </w:rPr>
        <w:t xml:space="preserve"> </w:t>
      </w:r>
      <w:proofErr w:type="spellStart"/>
      <w:r w:rsidRPr="002229D8">
        <w:rPr>
          <w:rFonts w:ascii="Arial" w:hAnsi="Arial" w:cs="Arial"/>
          <w:sz w:val="24"/>
          <w:szCs w:val="24"/>
        </w:rPr>
        <w:t>spoke</w:t>
      </w:r>
      <w:proofErr w:type="spellEnd"/>
      <w:r w:rsidRPr="002229D8">
        <w:rPr>
          <w:rFonts w:ascii="Arial" w:hAnsi="Arial" w:cs="Arial"/>
          <w:sz w:val="24"/>
          <w:szCs w:val="24"/>
        </w:rPr>
        <w:t xml:space="preserve"> </w:t>
      </w:r>
      <w:proofErr w:type="spellStart"/>
      <w:r w:rsidRPr="002229D8">
        <w:rPr>
          <w:rFonts w:ascii="Arial" w:hAnsi="Arial" w:cs="Arial"/>
          <w:sz w:val="24"/>
          <w:szCs w:val="24"/>
        </w:rPr>
        <w:t>about</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importance</w:t>
      </w:r>
      <w:proofErr w:type="spellEnd"/>
      <w:r w:rsidRPr="002229D8">
        <w:rPr>
          <w:rFonts w:ascii="Arial" w:hAnsi="Arial" w:cs="Arial"/>
          <w:sz w:val="24"/>
          <w:szCs w:val="24"/>
        </w:rPr>
        <w:t xml:space="preserve"> </w:t>
      </w:r>
      <w:proofErr w:type="spellStart"/>
      <w:r w:rsidRPr="002229D8">
        <w:rPr>
          <w:rFonts w:ascii="Arial" w:hAnsi="Arial" w:cs="Arial"/>
          <w:sz w:val="24"/>
          <w:szCs w:val="24"/>
        </w:rPr>
        <w:t>of</w:t>
      </w:r>
      <w:proofErr w:type="spellEnd"/>
      <w:r w:rsidRPr="002229D8">
        <w:rPr>
          <w:rFonts w:ascii="Arial" w:hAnsi="Arial" w:cs="Arial"/>
          <w:sz w:val="24"/>
          <w:szCs w:val="24"/>
        </w:rPr>
        <w:t xml:space="preserve"> </w:t>
      </w:r>
      <w:proofErr w:type="spellStart"/>
      <w:r w:rsidRPr="002229D8">
        <w:rPr>
          <w:rFonts w:ascii="Arial" w:hAnsi="Arial" w:cs="Arial"/>
          <w:sz w:val="24"/>
          <w:szCs w:val="24"/>
        </w:rPr>
        <w:t>public</w:t>
      </w:r>
      <w:proofErr w:type="spellEnd"/>
      <w:r w:rsidRPr="002229D8">
        <w:rPr>
          <w:rFonts w:ascii="Arial" w:hAnsi="Arial" w:cs="Arial"/>
          <w:sz w:val="24"/>
          <w:szCs w:val="24"/>
        </w:rPr>
        <w:t xml:space="preserve"> policies </w:t>
      </w:r>
      <w:proofErr w:type="spellStart"/>
      <w:r w:rsidRPr="002229D8">
        <w:rPr>
          <w:rFonts w:ascii="Arial" w:hAnsi="Arial" w:cs="Arial"/>
          <w:sz w:val="24"/>
          <w:szCs w:val="24"/>
        </w:rPr>
        <w:t>aimed</w:t>
      </w:r>
      <w:proofErr w:type="spellEnd"/>
      <w:r w:rsidRPr="002229D8">
        <w:rPr>
          <w:rFonts w:ascii="Arial" w:hAnsi="Arial" w:cs="Arial"/>
          <w:sz w:val="24"/>
          <w:szCs w:val="24"/>
        </w:rPr>
        <w:t xml:space="preserve"> </w:t>
      </w:r>
      <w:proofErr w:type="spellStart"/>
      <w:r w:rsidRPr="002229D8">
        <w:rPr>
          <w:rFonts w:ascii="Arial" w:hAnsi="Arial" w:cs="Arial"/>
          <w:sz w:val="24"/>
          <w:szCs w:val="24"/>
        </w:rPr>
        <w:t>at</w:t>
      </w:r>
      <w:proofErr w:type="spellEnd"/>
      <w:r w:rsidRPr="002229D8">
        <w:rPr>
          <w:rFonts w:ascii="Arial" w:hAnsi="Arial" w:cs="Arial"/>
          <w:sz w:val="24"/>
          <w:szCs w:val="24"/>
        </w:rPr>
        <w:t xml:space="preserve"> </w:t>
      </w:r>
      <w:proofErr w:type="spellStart"/>
      <w:r w:rsidRPr="002229D8">
        <w:rPr>
          <w:rFonts w:ascii="Arial" w:hAnsi="Arial" w:cs="Arial"/>
          <w:sz w:val="24"/>
          <w:szCs w:val="24"/>
        </w:rPr>
        <w:t>health</w:t>
      </w:r>
      <w:proofErr w:type="spellEnd"/>
      <w:r w:rsidRPr="002229D8">
        <w:rPr>
          <w:rFonts w:ascii="Arial" w:hAnsi="Arial" w:cs="Arial"/>
          <w:sz w:val="24"/>
          <w:szCs w:val="24"/>
        </w:rPr>
        <w:t xml:space="preserve">; </w:t>
      </w:r>
      <w:proofErr w:type="spellStart"/>
      <w:r w:rsidRPr="002229D8">
        <w:rPr>
          <w:rFonts w:ascii="Arial" w:hAnsi="Arial" w:cs="Arial"/>
          <w:sz w:val="24"/>
          <w:szCs w:val="24"/>
        </w:rPr>
        <w:t>Finally</w:t>
      </w:r>
      <w:proofErr w:type="spellEnd"/>
      <w:r w:rsidRPr="002229D8">
        <w:rPr>
          <w:rFonts w:ascii="Arial" w:hAnsi="Arial" w:cs="Arial"/>
          <w:sz w:val="24"/>
          <w:szCs w:val="24"/>
        </w:rPr>
        <w:t xml:space="preserve">, it </w:t>
      </w:r>
      <w:proofErr w:type="spellStart"/>
      <w:r w:rsidRPr="002229D8">
        <w:rPr>
          <w:rFonts w:ascii="Arial" w:hAnsi="Arial" w:cs="Arial"/>
          <w:sz w:val="24"/>
          <w:szCs w:val="24"/>
        </w:rPr>
        <w:t>analyzed</w:t>
      </w:r>
      <w:proofErr w:type="spellEnd"/>
      <w:r w:rsidRPr="002229D8">
        <w:rPr>
          <w:rFonts w:ascii="Arial" w:hAnsi="Arial" w:cs="Arial"/>
          <w:sz w:val="24"/>
          <w:szCs w:val="24"/>
        </w:rPr>
        <w:t xml:space="preserve"> </w:t>
      </w:r>
      <w:proofErr w:type="spellStart"/>
      <w:r w:rsidRPr="002229D8">
        <w:rPr>
          <w:rFonts w:ascii="Arial" w:hAnsi="Arial" w:cs="Arial"/>
          <w:sz w:val="24"/>
          <w:szCs w:val="24"/>
        </w:rPr>
        <w:t>which</w:t>
      </w:r>
      <w:proofErr w:type="spellEnd"/>
      <w:r w:rsidRPr="002229D8">
        <w:rPr>
          <w:rFonts w:ascii="Arial" w:hAnsi="Arial" w:cs="Arial"/>
          <w:sz w:val="24"/>
          <w:szCs w:val="24"/>
        </w:rPr>
        <w:t xml:space="preserve"> </w:t>
      </w:r>
      <w:proofErr w:type="spellStart"/>
      <w:r w:rsidRPr="002229D8">
        <w:rPr>
          <w:rFonts w:ascii="Arial" w:hAnsi="Arial" w:cs="Arial"/>
          <w:sz w:val="24"/>
          <w:szCs w:val="24"/>
        </w:rPr>
        <w:t>public</w:t>
      </w:r>
      <w:proofErr w:type="spellEnd"/>
      <w:r w:rsidRPr="002229D8">
        <w:rPr>
          <w:rFonts w:ascii="Arial" w:hAnsi="Arial" w:cs="Arial"/>
          <w:sz w:val="24"/>
          <w:szCs w:val="24"/>
        </w:rPr>
        <w:t xml:space="preserve"> policies are </w:t>
      </w:r>
      <w:proofErr w:type="spellStart"/>
      <w:r w:rsidRPr="002229D8">
        <w:rPr>
          <w:rFonts w:ascii="Arial" w:hAnsi="Arial" w:cs="Arial"/>
          <w:sz w:val="24"/>
          <w:szCs w:val="24"/>
        </w:rPr>
        <w:t>being</w:t>
      </w:r>
      <w:proofErr w:type="spellEnd"/>
      <w:r w:rsidRPr="002229D8">
        <w:rPr>
          <w:rFonts w:ascii="Arial" w:hAnsi="Arial" w:cs="Arial"/>
          <w:sz w:val="24"/>
          <w:szCs w:val="24"/>
        </w:rPr>
        <w:t xml:space="preserve"> </w:t>
      </w:r>
      <w:proofErr w:type="spellStart"/>
      <w:r w:rsidRPr="002229D8">
        <w:rPr>
          <w:rFonts w:ascii="Arial" w:hAnsi="Arial" w:cs="Arial"/>
          <w:sz w:val="24"/>
          <w:szCs w:val="24"/>
        </w:rPr>
        <w:t>implemented</w:t>
      </w:r>
      <w:proofErr w:type="spellEnd"/>
      <w:r w:rsidRPr="002229D8">
        <w:rPr>
          <w:rFonts w:ascii="Arial" w:hAnsi="Arial" w:cs="Arial"/>
          <w:sz w:val="24"/>
          <w:szCs w:val="24"/>
        </w:rPr>
        <w:t xml:space="preserve"> in </w:t>
      </w:r>
      <w:proofErr w:type="spellStart"/>
      <w:r w:rsidRPr="002229D8">
        <w:rPr>
          <w:rFonts w:ascii="Arial" w:hAnsi="Arial" w:cs="Arial"/>
          <w:sz w:val="24"/>
          <w:szCs w:val="24"/>
        </w:rPr>
        <w:t>Brazil</w:t>
      </w:r>
      <w:proofErr w:type="spellEnd"/>
      <w:r w:rsidRPr="002229D8">
        <w:rPr>
          <w:rFonts w:ascii="Arial" w:hAnsi="Arial" w:cs="Arial"/>
          <w:sz w:val="24"/>
          <w:szCs w:val="24"/>
        </w:rPr>
        <w:t xml:space="preserve"> in </w:t>
      </w:r>
      <w:proofErr w:type="spellStart"/>
      <w:r w:rsidRPr="002229D8">
        <w:rPr>
          <w:rFonts w:ascii="Arial" w:hAnsi="Arial" w:cs="Arial"/>
          <w:sz w:val="24"/>
          <w:szCs w:val="24"/>
        </w:rPr>
        <w:t>order</w:t>
      </w:r>
      <w:proofErr w:type="spellEnd"/>
      <w:r w:rsidRPr="002229D8">
        <w:rPr>
          <w:rFonts w:ascii="Arial" w:hAnsi="Arial" w:cs="Arial"/>
          <w:sz w:val="24"/>
          <w:szCs w:val="24"/>
        </w:rPr>
        <w:t xml:space="preserve"> </w:t>
      </w:r>
      <w:proofErr w:type="spellStart"/>
      <w:r w:rsidRPr="002229D8">
        <w:rPr>
          <w:rFonts w:ascii="Arial" w:hAnsi="Arial" w:cs="Arial"/>
          <w:sz w:val="24"/>
          <w:szCs w:val="24"/>
        </w:rPr>
        <w:t>to</w:t>
      </w:r>
      <w:proofErr w:type="spellEnd"/>
      <w:r w:rsidRPr="002229D8">
        <w:rPr>
          <w:rFonts w:ascii="Arial" w:hAnsi="Arial" w:cs="Arial"/>
          <w:sz w:val="24"/>
          <w:szCs w:val="24"/>
        </w:rPr>
        <w:t xml:space="preserve"> favor </w:t>
      </w:r>
      <w:proofErr w:type="spellStart"/>
      <w:r w:rsidRPr="002229D8">
        <w:rPr>
          <w:rFonts w:ascii="Arial" w:hAnsi="Arial" w:cs="Arial"/>
          <w:sz w:val="24"/>
          <w:szCs w:val="24"/>
        </w:rPr>
        <w:t>the</w:t>
      </w:r>
      <w:proofErr w:type="spellEnd"/>
      <w:r w:rsidRPr="002229D8">
        <w:rPr>
          <w:rFonts w:ascii="Arial" w:hAnsi="Arial" w:cs="Arial"/>
          <w:sz w:val="24"/>
          <w:szCs w:val="24"/>
        </w:rPr>
        <w:t xml:space="preserve"> medical use </w:t>
      </w:r>
      <w:proofErr w:type="spellStart"/>
      <w:r w:rsidRPr="002229D8">
        <w:rPr>
          <w:rFonts w:ascii="Arial" w:hAnsi="Arial" w:cs="Arial"/>
          <w:sz w:val="24"/>
          <w:szCs w:val="24"/>
        </w:rPr>
        <w:t>of</w:t>
      </w:r>
      <w:proofErr w:type="spellEnd"/>
      <w:r w:rsidRPr="002229D8">
        <w:rPr>
          <w:rFonts w:ascii="Arial" w:hAnsi="Arial" w:cs="Arial"/>
          <w:sz w:val="24"/>
          <w:szCs w:val="24"/>
        </w:rPr>
        <w:t xml:space="preserve"> cannabis, </w:t>
      </w:r>
      <w:proofErr w:type="spellStart"/>
      <w:r w:rsidRPr="002229D8">
        <w:rPr>
          <w:rFonts w:ascii="Arial" w:hAnsi="Arial" w:cs="Arial"/>
          <w:sz w:val="24"/>
          <w:szCs w:val="24"/>
        </w:rPr>
        <w:t>especially</w:t>
      </w:r>
      <w:proofErr w:type="spellEnd"/>
      <w:r w:rsidRPr="002229D8">
        <w:rPr>
          <w:rFonts w:ascii="Arial" w:hAnsi="Arial" w:cs="Arial"/>
          <w:sz w:val="24"/>
          <w:szCs w:val="24"/>
        </w:rPr>
        <w:t xml:space="preserve"> legal </w:t>
      </w:r>
      <w:proofErr w:type="spellStart"/>
      <w:r w:rsidRPr="002229D8">
        <w:rPr>
          <w:rFonts w:ascii="Arial" w:hAnsi="Arial" w:cs="Arial"/>
          <w:sz w:val="24"/>
          <w:szCs w:val="24"/>
        </w:rPr>
        <w:t>and</w:t>
      </w:r>
      <w:proofErr w:type="spellEnd"/>
      <w:r w:rsidRPr="002229D8">
        <w:rPr>
          <w:rFonts w:ascii="Arial" w:hAnsi="Arial" w:cs="Arial"/>
          <w:sz w:val="24"/>
          <w:szCs w:val="24"/>
        </w:rPr>
        <w:t xml:space="preserve"> </w:t>
      </w:r>
      <w:proofErr w:type="spellStart"/>
      <w:r w:rsidRPr="002229D8">
        <w:rPr>
          <w:rFonts w:ascii="Arial" w:hAnsi="Arial" w:cs="Arial"/>
          <w:sz w:val="24"/>
          <w:szCs w:val="24"/>
        </w:rPr>
        <w:t>jurisprudential</w:t>
      </w:r>
      <w:proofErr w:type="spellEnd"/>
      <w:r w:rsidRPr="002229D8">
        <w:rPr>
          <w:rFonts w:ascii="Arial" w:hAnsi="Arial" w:cs="Arial"/>
          <w:sz w:val="24"/>
          <w:szCs w:val="24"/>
        </w:rPr>
        <w:t xml:space="preserve"> </w:t>
      </w:r>
      <w:proofErr w:type="spellStart"/>
      <w:r w:rsidRPr="002229D8">
        <w:rPr>
          <w:rFonts w:ascii="Arial" w:hAnsi="Arial" w:cs="Arial"/>
          <w:sz w:val="24"/>
          <w:szCs w:val="24"/>
        </w:rPr>
        <w:t>measures</w:t>
      </w:r>
      <w:proofErr w:type="spellEnd"/>
      <w:r w:rsidRPr="002229D8">
        <w:rPr>
          <w:rFonts w:ascii="Arial" w:hAnsi="Arial" w:cs="Arial"/>
          <w:sz w:val="24"/>
          <w:szCs w:val="24"/>
        </w:rPr>
        <w:t xml:space="preserve">, </w:t>
      </w:r>
      <w:proofErr w:type="spellStart"/>
      <w:r w:rsidRPr="002229D8">
        <w:rPr>
          <w:rFonts w:ascii="Arial" w:hAnsi="Arial" w:cs="Arial"/>
          <w:sz w:val="24"/>
          <w:szCs w:val="24"/>
        </w:rPr>
        <w:t>presenting</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advances</w:t>
      </w:r>
      <w:proofErr w:type="spellEnd"/>
      <w:r w:rsidRPr="002229D8">
        <w:rPr>
          <w:rFonts w:ascii="Arial" w:hAnsi="Arial" w:cs="Arial"/>
          <w:sz w:val="24"/>
          <w:szCs w:val="24"/>
        </w:rPr>
        <w:t xml:space="preserve"> in </w:t>
      </w:r>
      <w:proofErr w:type="spellStart"/>
      <w:r w:rsidRPr="002229D8">
        <w:rPr>
          <w:rFonts w:ascii="Arial" w:hAnsi="Arial" w:cs="Arial"/>
          <w:sz w:val="24"/>
          <w:szCs w:val="24"/>
        </w:rPr>
        <w:t>terms</w:t>
      </w:r>
      <w:proofErr w:type="spellEnd"/>
      <w:r w:rsidRPr="002229D8">
        <w:rPr>
          <w:rFonts w:ascii="Arial" w:hAnsi="Arial" w:cs="Arial"/>
          <w:sz w:val="24"/>
          <w:szCs w:val="24"/>
        </w:rPr>
        <w:t xml:space="preserve"> </w:t>
      </w:r>
      <w:proofErr w:type="spellStart"/>
      <w:r w:rsidRPr="002229D8">
        <w:rPr>
          <w:rFonts w:ascii="Arial" w:hAnsi="Arial" w:cs="Arial"/>
          <w:sz w:val="24"/>
          <w:szCs w:val="24"/>
        </w:rPr>
        <w:t>of</w:t>
      </w:r>
      <w:proofErr w:type="spellEnd"/>
      <w:r w:rsidRPr="002229D8">
        <w:rPr>
          <w:rFonts w:ascii="Arial" w:hAnsi="Arial" w:cs="Arial"/>
          <w:sz w:val="24"/>
          <w:szCs w:val="24"/>
        </w:rPr>
        <w:t xml:space="preserve"> </w:t>
      </w:r>
      <w:proofErr w:type="spellStart"/>
      <w:r w:rsidRPr="002229D8">
        <w:rPr>
          <w:rFonts w:ascii="Arial" w:hAnsi="Arial" w:cs="Arial"/>
          <w:sz w:val="24"/>
          <w:szCs w:val="24"/>
        </w:rPr>
        <w:t>the</w:t>
      </w:r>
      <w:proofErr w:type="spellEnd"/>
      <w:r w:rsidRPr="002229D8">
        <w:rPr>
          <w:rFonts w:ascii="Arial" w:hAnsi="Arial" w:cs="Arial"/>
          <w:sz w:val="24"/>
          <w:szCs w:val="24"/>
        </w:rPr>
        <w:t xml:space="preserve"> use </w:t>
      </w:r>
      <w:proofErr w:type="spellStart"/>
      <w:r w:rsidRPr="002229D8">
        <w:rPr>
          <w:rFonts w:ascii="Arial" w:hAnsi="Arial" w:cs="Arial"/>
          <w:sz w:val="24"/>
          <w:szCs w:val="24"/>
        </w:rPr>
        <w:t>of</w:t>
      </w:r>
      <w:proofErr w:type="spellEnd"/>
      <w:r w:rsidRPr="002229D8">
        <w:rPr>
          <w:rFonts w:ascii="Arial" w:hAnsi="Arial" w:cs="Arial"/>
          <w:sz w:val="24"/>
          <w:szCs w:val="24"/>
        </w:rPr>
        <w:t xml:space="preserve"> cannabis for medicinal </w:t>
      </w:r>
      <w:proofErr w:type="spellStart"/>
      <w:r w:rsidRPr="002229D8">
        <w:rPr>
          <w:rFonts w:ascii="Arial" w:hAnsi="Arial" w:cs="Arial"/>
          <w:sz w:val="24"/>
          <w:szCs w:val="24"/>
        </w:rPr>
        <w:t>purposes</w:t>
      </w:r>
      <w:proofErr w:type="spellEnd"/>
      <w:r w:rsidRPr="002229D8">
        <w:rPr>
          <w:rFonts w:ascii="Arial" w:hAnsi="Arial" w:cs="Arial"/>
          <w:sz w:val="24"/>
          <w:szCs w:val="24"/>
        </w:rPr>
        <w:t xml:space="preserve"> in </w:t>
      </w:r>
      <w:proofErr w:type="spellStart"/>
      <w:r w:rsidRPr="002229D8">
        <w:rPr>
          <w:rFonts w:ascii="Arial" w:hAnsi="Arial" w:cs="Arial"/>
          <w:sz w:val="24"/>
          <w:szCs w:val="24"/>
        </w:rPr>
        <w:t>the</w:t>
      </w:r>
      <w:proofErr w:type="spellEnd"/>
      <w:r w:rsidRPr="002229D8">
        <w:rPr>
          <w:rFonts w:ascii="Arial" w:hAnsi="Arial" w:cs="Arial"/>
          <w:sz w:val="24"/>
          <w:szCs w:val="24"/>
        </w:rPr>
        <w:t xml:space="preserve"> </w:t>
      </w:r>
      <w:proofErr w:type="spellStart"/>
      <w:r w:rsidRPr="002229D8">
        <w:rPr>
          <w:rFonts w:ascii="Arial" w:hAnsi="Arial" w:cs="Arial"/>
          <w:sz w:val="24"/>
          <w:szCs w:val="24"/>
        </w:rPr>
        <w:t>country.</w:t>
      </w:r>
      <w:proofErr w:type="spellEnd"/>
    </w:p>
    <w:p w14:paraId="7E08DB92" w14:textId="77777777" w:rsidR="002229D8" w:rsidRPr="002229D8" w:rsidRDefault="002229D8" w:rsidP="002229D8">
      <w:pPr>
        <w:rPr>
          <w:rFonts w:ascii="Arial" w:hAnsi="Arial" w:cs="Arial"/>
          <w:sz w:val="24"/>
          <w:szCs w:val="24"/>
        </w:rPr>
      </w:pPr>
    </w:p>
    <w:p w14:paraId="3ED2C957" w14:textId="1CD1BB3E" w:rsidR="002229D8" w:rsidRPr="002229D8" w:rsidRDefault="002229D8" w:rsidP="002229D8">
      <w:pPr>
        <w:rPr>
          <w:rFonts w:ascii="Arial" w:hAnsi="Arial" w:cs="Arial"/>
          <w:sz w:val="24"/>
          <w:szCs w:val="24"/>
        </w:rPr>
      </w:pPr>
      <w:r w:rsidRPr="002229D8">
        <w:rPr>
          <w:rFonts w:ascii="Arial" w:hAnsi="Arial" w:cs="Arial"/>
          <w:b/>
          <w:bCs/>
          <w:sz w:val="24"/>
          <w:szCs w:val="24"/>
        </w:rPr>
        <w:t>KEYWORDS:</w:t>
      </w:r>
      <w:r w:rsidRPr="002229D8">
        <w:rPr>
          <w:rFonts w:ascii="Arial" w:hAnsi="Arial" w:cs="Arial"/>
          <w:sz w:val="24"/>
          <w:szCs w:val="24"/>
        </w:rPr>
        <w:t xml:space="preserve"> C</w:t>
      </w:r>
      <w:r>
        <w:rPr>
          <w:rFonts w:ascii="Arial" w:hAnsi="Arial" w:cs="Arial"/>
          <w:sz w:val="24"/>
          <w:szCs w:val="24"/>
        </w:rPr>
        <w:t>annabis</w:t>
      </w:r>
      <w:r w:rsidRPr="002229D8">
        <w:rPr>
          <w:rFonts w:ascii="Arial" w:hAnsi="Arial" w:cs="Arial"/>
          <w:sz w:val="24"/>
          <w:szCs w:val="24"/>
        </w:rPr>
        <w:t>; M</w:t>
      </w:r>
      <w:r>
        <w:rPr>
          <w:rFonts w:ascii="Arial" w:hAnsi="Arial" w:cs="Arial"/>
          <w:sz w:val="24"/>
          <w:szCs w:val="24"/>
        </w:rPr>
        <w:t>edicinal</w:t>
      </w:r>
      <w:r w:rsidRPr="002229D8">
        <w:rPr>
          <w:rFonts w:ascii="Arial" w:hAnsi="Arial" w:cs="Arial"/>
          <w:sz w:val="24"/>
          <w:szCs w:val="24"/>
        </w:rPr>
        <w:t xml:space="preserve"> </w:t>
      </w:r>
      <w:proofErr w:type="spellStart"/>
      <w:r w:rsidRPr="002229D8">
        <w:rPr>
          <w:rFonts w:ascii="Arial" w:hAnsi="Arial" w:cs="Arial"/>
          <w:sz w:val="24"/>
          <w:szCs w:val="24"/>
        </w:rPr>
        <w:t>P</w:t>
      </w:r>
      <w:r>
        <w:rPr>
          <w:rFonts w:ascii="Arial" w:hAnsi="Arial" w:cs="Arial"/>
          <w:sz w:val="24"/>
          <w:szCs w:val="24"/>
        </w:rPr>
        <w:t>urposes</w:t>
      </w:r>
      <w:proofErr w:type="spellEnd"/>
      <w:r w:rsidRPr="002229D8">
        <w:rPr>
          <w:rFonts w:ascii="Arial" w:hAnsi="Arial" w:cs="Arial"/>
          <w:sz w:val="24"/>
          <w:szCs w:val="24"/>
        </w:rPr>
        <w:t>;</w:t>
      </w:r>
      <w:r>
        <w:rPr>
          <w:rFonts w:ascii="Arial" w:hAnsi="Arial" w:cs="Arial"/>
          <w:sz w:val="24"/>
          <w:szCs w:val="24"/>
        </w:rPr>
        <w:t xml:space="preserve"> </w:t>
      </w:r>
      <w:proofErr w:type="spellStart"/>
      <w:r w:rsidRPr="002229D8">
        <w:rPr>
          <w:rFonts w:ascii="Arial" w:hAnsi="Arial" w:cs="Arial"/>
          <w:sz w:val="24"/>
          <w:szCs w:val="24"/>
        </w:rPr>
        <w:t>R</w:t>
      </w:r>
      <w:r>
        <w:rPr>
          <w:rFonts w:ascii="Arial" w:hAnsi="Arial" w:cs="Arial"/>
          <w:sz w:val="24"/>
          <w:szCs w:val="24"/>
        </w:rPr>
        <w:t>ight</w:t>
      </w:r>
      <w:proofErr w:type="spellEnd"/>
      <w:r w:rsidRPr="002229D8">
        <w:rPr>
          <w:rFonts w:ascii="Arial" w:hAnsi="Arial" w:cs="Arial"/>
          <w:sz w:val="24"/>
          <w:szCs w:val="24"/>
        </w:rPr>
        <w:t xml:space="preserve"> </w:t>
      </w:r>
      <w:proofErr w:type="spellStart"/>
      <w:r>
        <w:rPr>
          <w:rFonts w:ascii="Arial" w:hAnsi="Arial" w:cs="Arial"/>
          <w:sz w:val="24"/>
          <w:szCs w:val="24"/>
        </w:rPr>
        <w:t>To</w:t>
      </w:r>
      <w:proofErr w:type="spellEnd"/>
      <w:r w:rsidRPr="002229D8">
        <w:rPr>
          <w:rFonts w:ascii="Arial" w:hAnsi="Arial" w:cs="Arial"/>
          <w:sz w:val="24"/>
          <w:szCs w:val="24"/>
        </w:rPr>
        <w:t xml:space="preserve"> H</w:t>
      </w:r>
      <w:r>
        <w:rPr>
          <w:rFonts w:ascii="Arial" w:hAnsi="Arial" w:cs="Arial"/>
          <w:sz w:val="24"/>
          <w:szCs w:val="24"/>
        </w:rPr>
        <w:t>ealth</w:t>
      </w:r>
      <w:r w:rsidRPr="002229D8">
        <w:rPr>
          <w:rFonts w:ascii="Arial" w:hAnsi="Arial" w:cs="Arial"/>
          <w:sz w:val="24"/>
          <w:szCs w:val="24"/>
        </w:rPr>
        <w:t>;</w:t>
      </w:r>
      <w:r>
        <w:rPr>
          <w:rFonts w:ascii="Arial" w:hAnsi="Arial" w:cs="Arial"/>
          <w:sz w:val="24"/>
          <w:szCs w:val="24"/>
        </w:rPr>
        <w:t xml:space="preserve"> </w:t>
      </w:r>
      <w:proofErr w:type="spellStart"/>
      <w:r w:rsidRPr="002229D8">
        <w:rPr>
          <w:rFonts w:ascii="Arial" w:hAnsi="Arial" w:cs="Arial"/>
          <w:sz w:val="24"/>
          <w:szCs w:val="24"/>
        </w:rPr>
        <w:t>P</w:t>
      </w:r>
      <w:r>
        <w:rPr>
          <w:rFonts w:ascii="Arial" w:hAnsi="Arial" w:cs="Arial"/>
          <w:sz w:val="24"/>
          <w:szCs w:val="24"/>
        </w:rPr>
        <w:t>ublic</w:t>
      </w:r>
      <w:proofErr w:type="spellEnd"/>
      <w:r w:rsidRPr="002229D8">
        <w:rPr>
          <w:rFonts w:ascii="Arial" w:hAnsi="Arial" w:cs="Arial"/>
          <w:sz w:val="24"/>
          <w:szCs w:val="24"/>
        </w:rPr>
        <w:t xml:space="preserve"> </w:t>
      </w:r>
      <w:proofErr w:type="spellStart"/>
      <w:r w:rsidRPr="002229D8">
        <w:rPr>
          <w:rFonts w:ascii="Arial" w:hAnsi="Arial" w:cs="Arial"/>
          <w:sz w:val="24"/>
          <w:szCs w:val="24"/>
        </w:rPr>
        <w:t>P</w:t>
      </w:r>
      <w:r>
        <w:rPr>
          <w:rFonts w:ascii="Arial" w:hAnsi="Arial" w:cs="Arial"/>
          <w:sz w:val="24"/>
          <w:szCs w:val="24"/>
        </w:rPr>
        <w:t>olicy</w:t>
      </w:r>
      <w:proofErr w:type="spellEnd"/>
    </w:p>
    <w:p w14:paraId="7C5AEFDF" w14:textId="77777777" w:rsidR="0008435C" w:rsidRPr="00410706" w:rsidRDefault="0008435C" w:rsidP="00C00C04">
      <w:pPr>
        <w:spacing w:after="0" w:line="360" w:lineRule="auto"/>
        <w:ind w:right="-568" w:firstLine="709"/>
        <w:jc w:val="both"/>
        <w:rPr>
          <w:rFonts w:ascii="Arial" w:hAnsi="Arial" w:cs="Arial"/>
          <w:sz w:val="24"/>
          <w:szCs w:val="24"/>
        </w:rPr>
      </w:pPr>
    </w:p>
    <w:p w14:paraId="47B14914" w14:textId="77777777" w:rsidR="005B065C" w:rsidRPr="00410706" w:rsidRDefault="00F57D08" w:rsidP="00C00C04">
      <w:pPr>
        <w:pStyle w:val="Padro"/>
        <w:spacing w:after="0" w:line="360" w:lineRule="auto"/>
        <w:ind w:right="-568"/>
        <w:rPr>
          <w:rFonts w:ascii="Arial" w:hAnsi="Arial" w:cs="Arial"/>
          <w:b/>
          <w:sz w:val="24"/>
          <w:szCs w:val="24"/>
        </w:rPr>
      </w:pPr>
      <w:r w:rsidRPr="00410706">
        <w:rPr>
          <w:rFonts w:ascii="Arial" w:hAnsi="Arial" w:cs="Arial"/>
          <w:b/>
          <w:sz w:val="24"/>
          <w:szCs w:val="24"/>
        </w:rPr>
        <w:t xml:space="preserve">1 </w:t>
      </w:r>
      <w:r w:rsidR="005B065C" w:rsidRPr="00410706">
        <w:rPr>
          <w:rFonts w:ascii="Arial" w:hAnsi="Arial" w:cs="Arial"/>
          <w:b/>
          <w:sz w:val="24"/>
          <w:szCs w:val="24"/>
        </w:rPr>
        <w:t>INTRODUÇÃO</w:t>
      </w:r>
    </w:p>
    <w:p w14:paraId="774D62E6" w14:textId="77777777" w:rsidR="005B065C" w:rsidRPr="00410706" w:rsidRDefault="005B065C" w:rsidP="00C00C04">
      <w:pPr>
        <w:pStyle w:val="Padro"/>
        <w:tabs>
          <w:tab w:val="clear" w:pos="708"/>
          <w:tab w:val="left" w:pos="0"/>
        </w:tabs>
        <w:spacing w:after="0" w:line="360" w:lineRule="auto"/>
        <w:ind w:right="-1" w:firstLine="709"/>
        <w:rPr>
          <w:rFonts w:ascii="Arial" w:hAnsi="Arial" w:cs="Arial"/>
          <w:b/>
          <w:sz w:val="24"/>
          <w:szCs w:val="24"/>
        </w:rPr>
      </w:pPr>
    </w:p>
    <w:p w14:paraId="57284FA3" w14:textId="60AB64E6" w:rsidR="001F3899" w:rsidRPr="00410706" w:rsidRDefault="001F3899" w:rsidP="00C00C04">
      <w:pPr>
        <w:pStyle w:val="Padro"/>
        <w:tabs>
          <w:tab w:val="clear" w:pos="708"/>
          <w:tab w:val="left" w:pos="0"/>
        </w:tabs>
        <w:spacing w:after="0" w:line="360" w:lineRule="auto"/>
        <w:ind w:right="-1" w:firstLine="709"/>
        <w:jc w:val="both"/>
        <w:rPr>
          <w:rFonts w:ascii="Arial" w:hAnsi="Arial" w:cs="Arial"/>
          <w:sz w:val="24"/>
          <w:szCs w:val="24"/>
        </w:rPr>
      </w:pPr>
      <w:bookmarkStart w:id="2" w:name="_Hlk105666365"/>
      <w:r w:rsidRPr="00410706">
        <w:rPr>
          <w:rFonts w:ascii="Arial" w:hAnsi="Arial" w:cs="Arial"/>
          <w:sz w:val="24"/>
          <w:szCs w:val="24"/>
        </w:rPr>
        <w:t xml:space="preserve">A saúde é um direito humano fundamental que deve ser assegurado a todos. As políticas voltadas à saúde envolvem medidas curativas e preventivas, tendo o Estado um papel fundamental na implementação de políticas públicas na área da saúde, a exemplo do SUS. </w:t>
      </w:r>
    </w:p>
    <w:p w14:paraId="33137EB8" w14:textId="63F9B08D" w:rsidR="00680012" w:rsidRPr="00410706" w:rsidRDefault="00680012" w:rsidP="00C00C04">
      <w:pPr>
        <w:pStyle w:val="Padro"/>
        <w:tabs>
          <w:tab w:val="clear" w:pos="708"/>
          <w:tab w:val="left" w:pos="0"/>
        </w:tabs>
        <w:spacing w:after="0" w:line="360" w:lineRule="auto"/>
        <w:ind w:right="-1" w:firstLine="709"/>
        <w:jc w:val="both"/>
        <w:rPr>
          <w:rFonts w:ascii="Arial" w:hAnsi="Arial" w:cs="Arial"/>
          <w:sz w:val="24"/>
          <w:szCs w:val="24"/>
        </w:rPr>
      </w:pPr>
      <w:r w:rsidRPr="00410706">
        <w:rPr>
          <w:rFonts w:ascii="Arial" w:hAnsi="Arial" w:cs="Arial"/>
          <w:sz w:val="24"/>
          <w:szCs w:val="24"/>
        </w:rPr>
        <w:t xml:space="preserve">Sem sombra de dúvidas, uma das maiores problemáticas que envolvem as políticas de saúde é a questão relativa à disponibilização de medicamentos, especialmente quando se trata de novos fármacos. Nesse contexto, surge a discussão sobre o uso medicinal da cannabis, que atualmente vem aumentando cada vez mais </w:t>
      </w:r>
      <w:r w:rsidRPr="00410706">
        <w:rPr>
          <w:rFonts w:ascii="Arial" w:hAnsi="Arial" w:cs="Arial"/>
          <w:sz w:val="24"/>
          <w:szCs w:val="24"/>
        </w:rPr>
        <w:lastRenderedPageBreak/>
        <w:t xml:space="preserve">em virtude das pesquisas que demonstram a eficácia do produto na cura ou controle de diversas doenças. </w:t>
      </w:r>
    </w:p>
    <w:p w14:paraId="6ED7FB33" w14:textId="53123EE5" w:rsidR="007922C4" w:rsidRPr="00410706" w:rsidRDefault="00E5181B" w:rsidP="00C00C04">
      <w:pPr>
        <w:pStyle w:val="Padro"/>
        <w:tabs>
          <w:tab w:val="clear" w:pos="708"/>
          <w:tab w:val="left" w:pos="0"/>
        </w:tabs>
        <w:spacing w:after="0" w:line="360" w:lineRule="auto"/>
        <w:ind w:right="-1" w:firstLine="709"/>
        <w:jc w:val="both"/>
        <w:rPr>
          <w:rFonts w:ascii="Arial" w:hAnsi="Arial" w:cs="Arial"/>
          <w:sz w:val="24"/>
          <w:szCs w:val="24"/>
          <w:shd w:val="clear" w:color="auto" w:fill="FFFFFF"/>
        </w:rPr>
      </w:pPr>
      <w:r w:rsidRPr="00410706">
        <w:rPr>
          <w:rFonts w:ascii="Arial" w:hAnsi="Arial" w:cs="Arial"/>
          <w:sz w:val="24"/>
          <w:szCs w:val="24"/>
        </w:rPr>
        <w:t>Um</w:t>
      </w:r>
      <w:r w:rsidR="00C76231" w:rsidRPr="00410706">
        <w:rPr>
          <w:rFonts w:ascii="Arial" w:hAnsi="Arial" w:cs="Arial"/>
          <w:sz w:val="24"/>
          <w:szCs w:val="24"/>
        </w:rPr>
        <w:t xml:space="preserve"> dos grandes avanços</w:t>
      </w:r>
      <w:r w:rsidRPr="00410706">
        <w:rPr>
          <w:rFonts w:ascii="Arial" w:hAnsi="Arial" w:cs="Arial"/>
          <w:sz w:val="24"/>
          <w:szCs w:val="24"/>
        </w:rPr>
        <w:t xml:space="preserve"> </w:t>
      </w:r>
      <w:r w:rsidR="00C76231" w:rsidRPr="00410706">
        <w:rPr>
          <w:rFonts w:ascii="Arial" w:hAnsi="Arial" w:cs="Arial"/>
          <w:sz w:val="24"/>
          <w:szCs w:val="24"/>
        </w:rPr>
        <w:t>alcançados pelo</w:t>
      </w:r>
      <w:r w:rsidR="00CC36B4" w:rsidRPr="00410706">
        <w:rPr>
          <w:rFonts w:ascii="Arial" w:hAnsi="Arial" w:cs="Arial"/>
          <w:sz w:val="24"/>
          <w:szCs w:val="24"/>
        </w:rPr>
        <w:t>s</w:t>
      </w:r>
      <w:r w:rsidR="00C76231" w:rsidRPr="00410706">
        <w:rPr>
          <w:rFonts w:ascii="Arial" w:hAnsi="Arial" w:cs="Arial"/>
          <w:sz w:val="24"/>
          <w:szCs w:val="24"/>
        </w:rPr>
        <w:t xml:space="preserve"> que necessitam </w:t>
      </w:r>
      <w:r w:rsidR="00B367A0" w:rsidRPr="00410706">
        <w:rPr>
          <w:rFonts w:ascii="Arial" w:hAnsi="Arial" w:cs="Arial"/>
          <w:sz w:val="24"/>
          <w:szCs w:val="24"/>
        </w:rPr>
        <w:t xml:space="preserve">do uso da </w:t>
      </w:r>
      <w:r w:rsidR="00B367A0" w:rsidRPr="00410706">
        <w:rPr>
          <w:rFonts w:ascii="Arial" w:hAnsi="Arial" w:cs="Arial"/>
          <w:i/>
          <w:iCs/>
          <w:sz w:val="24"/>
          <w:szCs w:val="24"/>
        </w:rPr>
        <w:t>cannabis</w:t>
      </w:r>
      <w:r w:rsidR="009656B4" w:rsidRPr="00410706">
        <w:rPr>
          <w:rFonts w:ascii="Arial" w:hAnsi="Arial" w:cs="Arial"/>
          <w:sz w:val="24"/>
          <w:szCs w:val="24"/>
        </w:rPr>
        <w:t xml:space="preserve"> para fins terapêuticos no Brasil</w:t>
      </w:r>
      <w:r w:rsidR="00B367A0" w:rsidRPr="00410706">
        <w:rPr>
          <w:rFonts w:ascii="Arial" w:hAnsi="Arial" w:cs="Arial"/>
          <w:sz w:val="24"/>
          <w:szCs w:val="24"/>
        </w:rPr>
        <w:t xml:space="preserve"> foi a</w:t>
      </w:r>
      <w:r w:rsidR="00CC36B4" w:rsidRPr="00410706">
        <w:rPr>
          <w:rFonts w:ascii="Arial" w:hAnsi="Arial" w:cs="Arial"/>
          <w:sz w:val="24"/>
          <w:szCs w:val="24"/>
        </w:rPr>
        <w:t xml:space="preserve"> possiblidade de</w:t>
      </w:r>
      <w:r w:rsidR="00B367A0" w:rsidRPr="00410706">
        <w:rPr>
          <w:rFonts w:ascii="Arial" w:hAnsi="Arial" w:cs="Arial"/>
          <w:sz w:val="24"/>
          <w:szCs w:val="24"/>
        </w:rPr>
        <w:t xml:space="preserve"> </w:t>
      </w:r>
      <w:r w:rsidR="00CC36B4" w:rsidRPr="00410706">
        <w:rPr>
          <w:rFonts w:ascii="Arial" w:hAnsi="Arial" w:cs="Arial"/>
          <w:sz w:val="24"/>
          <w:szCs w:val="24"/>
        </w:rPr>
        <w:t xml:space="preserve">autorização de </w:t>
      </w:r>
      <w:r w:rsidR="00B367A0" w:rsidRPr="00410706">
        <w:rPr>
          <w:rFonts w:ascii="Arial" w:hAnsi="Arial" w:cs="Arial"/>
          <w:sz w:val="24"/>
          <w:szCs w:val="24"/>
        </w:rPr>
        <w:t xml:space="preserve">importação </w:t>
      </w:r>
      <w:r w:rsidR="00CC36B4" w:rsidRPr="00410706">
        <w:rPr>
          <w:rFonts w:ascii="Arial" w:hAnsi="Arial" w:cs="Arial"/>
          <w:sz w:val="24"/>
          <w:szCs w:val="24"/>
        </w:rPr>
        <w:t>dada pela</w:t>
      </w:r>
      <w:r w:rsidR="00173733" w:rsidRPr="00410706">
        <w:rPr>
          <w:rFonts w:ascii="Arial" w:hAnsi="Arial" w:cs="Arial"/>
          <w:sz w:val="24"/>
          <w:szCs w:val="24"/>
        </w:rPr>
        <w:t xml:space="preserve"> </w:t>
      </w:r>
      <w:r w:rsidR="00B367A0" w:rsidRPr="00410706">
        <w:rPr>
          <w:rFonts w:ascii="Arial" w:hAnsi="Arial" w:cs="Arial"/>
          <w:sz w:val="24"/>
          <w:szCs w:val="24"/>
        </w:rPr>
        <w:t>ANVISA</w:t>
      </w:r>
      <w:r w:rsidR="00173733" w:rsidRPr="00410706">
        <w:rPr>
          <w:rFonts w:ascii="Arial" w:hAnsi="Arial" w:cs="Arial"/>
          <w:sz w:val="24"/>
          <w:szCs w:val="24"/>
        </w:rPr>
        <w:t>. Trata-se de</w:t>
      </w:r>
      <w:r w:rsidR="009656B4" w:rsidRPr="00410706">
        <w:rPr>
          <w:rFonts w:ascii="Arial" w:hAnsi="Arial" w:cs="Arial"/>
          <w:sz w:val="24"/>
          <w:szCs w:val="24"/>
        </w:rPr>
        <w:t xml:space="preserve"> uma grande conquista</w:t>
      </w:r>
      <w:r w:rsidR="00173733" w:rsidRPr="00410706">
        <w:rPr>
          <w:rFonts w:ascii="Arial" w:hAnsi="Arial" w:cs="Arial"/>
          <w:sz w:val="24"/>
          <w:szCs w:val="24"/>
        </w:rPr>
        <w:t>,</w:t>
      </w:r>
      <w:r w:rsidR="009656B4" w:rsidRPr="00410706">
        <w:rPr>
          <w:rFonts w:ascii="Arial" w:hAnsi="Arial" w:cs="Arial"/>
          <w:sz w:val="24"/>
          <w:szCs w:val="24"/>
        </w:rPr>
        <w:t xml:space="preserve"> mas ainda necessita </w:t>
      </w:r>
      <w:r w:rsidR="00173733" w:rsidRPr="00410706">
        <w:rPr>
          <w:rFonts w:ascii="Arial" w:hAnsi="Arial" w:cs="Arial"/>
          <w:sz w:val="24"/>
          <w:szCs w:val="24"/>
        </w:rPr>
        <w:t xml:space="preserve">ter </w:t>
      </w:r>
      <w:r w:rsidR="009656B4" w:rsidRPr="00410706">
        <w:rPr>
          <w:rFonts w:ascii="Arial" w:hAnsi="Arial" w:cs="Arial"/>
          <w:sz w:val="24"/>
          <w:szCs w:val="24"/>
        </w:rPr>
        <w:t>ajustes para haver uma maior igualdade em</w:t>
      </w:r>
      <w:r w:rsidR="00BF360A" w:rsidRPr="00410706">
        <w:rPr>
          <w:rFonts w:ascii="Arial" w:hAnsi="Arial" w:cs="Arial"/>
          <w:sz w:val="24"/>
          <w:szCs w:val="24"/>
        </w:rPr>
        <w:t xml:space="preserve"> </w:t>
      </w:r>
      <w:r w:rsidR="009656B4" w:rsidRPr="00410706">
        <w:rPr>
          <w:rFonts w:ascii="Arial" w:hAnsi="Arial" w:cs="Arial"/>
          <w:sz w:val="24"/>
          <w:szCs w:val="24"/>
        </w:rPr>
        <w:t xml:space="preserve">relação </w:t>
      </w:r>
      <w:r w:rsidR="00173733" w:rsidRPr="00410706">
        <w:rPr>
          <w:rFonts w:ascii="Arial" w:hAnsi="Arial" w:cs="Arial"/>
          <w:sz w:val="24"/>
          <w:szCs w:val="24"/>
        </w:rPr>
        <w:t>à</w:t>
      </w:r>
      <w:r w:rsidR="009656B4" w:rsidRPr="00410706">
        <w:rPr>
          <w:rFonts w:ascii="Arial" w:hAnsi="Arial" w:cs="Arial"/>
          <w:sz w:val="24"/>
          <w:szCs w:val="24"/>
        </w:rPr>
        <w:t>s pessoas que</w:t>
      </w:r>
      <w:r w:rsidR="00BF360A" w:rsidRPr="00410706">
        <w:rPr>
          <w:rFonts w:ascii="Arial" w:hAnsi="Arial" w:cs="Arial"/>
          <w:sz w:val="24"/>
          <w:szCs w:val="24"/>
        </w:rPr>
        <w:t xml:space="preserve"> fazem seu uso </w:t>
      </w:r>
      <w:r w:rsidR="00173733" w:rsidRPr="00410706">
        <w:rPr>
          <w:rFonts w:ascii="Arial" w:hAnsi="Arial" w:cs="Arial"/>
          <w:sz w:val="24"/>
          <w:szCs w:val="24"/>
        </w:rPr>
        <w:t>dos medicamentos derivados desse produto</w:t>
      </w:r>
      <w:r w:rsidR="00FD0EF6" w:rsidRPr="00410706">
        <w:rPr>
          <w:rFonts w:ascii="Arial" w:hAnsi="Arial" w:cs="Arial"/>
          <w:sz w:val="24"/>
          <w:szCs w:val="24"/>
        </w:rPr>
        <w:t>, o que requer a necessária regulamentação do tema na legislação brasileira</w:t>
      </w:r>
      <w:r w:rsidR="00C76231" w:rsidRPr="00410706">
        <w:rPr>
          <w:rFonts w:ascii="Arial" w:hAnsi="Arial" w:cs="Arial"/>
          <w:sz w:val="24"/>
          <w:szCs w:val="24"/>
        </w:rPr>
        <w:t>.</w:t>
      </w:r>
    </w:p>
    <w:p w14:paraId="76A99EA4" w14:textId="12E27067" w:rsidR="002A464C" w:rsidRPr="00410706" w:rsidRDefault="00604ED2" w:rsidP="00C00C04">
      <w:pPr>
        <w:shd w:val="clear" w:color="auto" w:fill="FFFFFF"/>
        <w:spacing w:after="0" w:line="360" w:lineRule="auto"/>
        <w:ind w:firstLine="709"/>
        <w:jc w:val="both"/>
        <w:rPr>
          <w:rFonts w:ascii="Arial" w:eastAsia="Times New Roman" w:hAnsi="Arial" w:cs="Arial"/>
          <w:sz w:val="24"/>
          <w:szCs w:val="24"/>
        </w:rPr>
      </w:pPr>
      <w:r w:rsidRPr="00410706">
        <w:rPr>
          <w:rFonts w:ascii="Arial" w:eastAsia="Times New Roman" w:hAnsi="Arial" w:cs="Arial"/>
          <w:sz w:val="24"/>
          <w:szCs w:val="24"/>
        </w:rPr>
        <w:t>Com base nesse</w:t>
      </w:r>
      <w:r w:rsidR="002A464C" w:rsidRPr="00410706">
        <w:rPr>
          <w:rFonts w:ascii="Arial" w:eastAsia="Times New Roman" w:hAnsi="Arial" w:cs="Arial"/>
          <w:sz w:val="24"/>
          <w:szCs w:val="24"/>
        </w:rPr>
        <w:t>s</w:t>
      </w:r>
      <w:r w:rsidRPr="00410706">
        <w:rPr>
          <w:rFonts w:ascii="Arial" w:eastAsia="Times New Roman" w:hAnsi="Arial" w:cs="Arial"/>
          <w:sz w:val="24"/>
          <w:szCs w:val="24"/>
        </w:rPr>
        <w:t xml:space="preserve"> pressuposto</w:t>
      </w:r>
      <w:r w:rsidR="00D8195C" w:rsidRPr="00410706">
        <w:rPr>
          <w:rFonts w:ascii="Arial" w:eastAsia="Times New Roman" w:hAnsi="Arial" w:cs="Arial"/>
          <w:sz w:val="24"/>
          <w:szCs w:val="24"/>
        </w:rPr>
        <w:t>s</w:t>
      </w:r>
      <w:r w:rsidR="00FD0EF6" w:rsidRPr="00410706">
        <w:rPr>
          <w:rFonts w:ascii="Arial" w:eastAsia="Times New Roman" w:hAnsi="Arial" w:cs="Arial"/>
          <w:sz w:val="24"/>
          <w:szCs w:val="24"/>
        </w:rPr>
        <w:t xml:space="preserve">, indagou-se </w:t>
      </w:r>
      <w:r w:rsidR="00D2044D" w:rsidRPr="00410706">
        <w:rPr>
          <w:rFonts w:ascii="Arial" w:eastAsia="Times New Roman" w:hAnsi="Arial" w:cs="Arial"/>
          <w:sz w:val="24"/>
          <w:szCs w:val="24"/>
        </w:rPr>
        <w:t xml:space="preserve">o seguinte nesta </w:t>
      </w:r>
      <w:r w:rsidR="00FD0EF6" w:rsidRPr="00410706">
        <w:rPr>
          <w:rFonts w:ascii="Arial" w:eastAsia="Times New Roman" w:hAnsi="Arial" w:cs="Arial"/>
          <w:sz w:val="24"/>
          <w:szCs w:val="24"/>
        </w:rPr>
        <w:t>pesquisa</w:t>
      </w:r>
      <w:r w:rsidR="00D2044D" w:rsidRPr="00410706">
        <w:rPr>
          <w:rFonts w:ascii="Arial" w:eastAsia="Times New Roman" w:hAnsi="Arial" w:cs="Arial"/>
          <w:sz w:val="24"/>
          <w:szCs w:val="24"/>
        </w:rPr>
        <w:t>:</w:t>
      </w:r>
      <w:r w:rsidR="00FD0EF6" w:rsidRPr="00410706">
        <w:rPr>
          <w:rFonts w:ascii="Arial" w:eastAsia="Times New Roman" w:hAnsi="Arial" w:cs="Arial"/>
          <w:sz w:val="24"/>
          <w:szCs w:val="24"/>
        </w:rPr>
        <w:t xml:space="preserve"> </w:t>
      </w:r>
      <w:r w:rsidR="00E862B7" w:rsidRPr="00410706">
        <w:rPr>
          <w:rFonts w:ascii="Arial" w:eastAsia="Times New Roman" w:hAnsi="Arial" w:cs="Arial"/>
          <w:sz w:val="24"/>
          <w:szCs w:val="24"/>
        </w:rPr>
        <w:t>quais políticas</w:t>
      </w:r>
      <w:r w:rsidR="00D8195C" w:rsidRPr="00410706">
        <w:rPr>
          <w:rFonts w:ascii="Arial" w:eastAsia="Times New Roman" w:hAnsi="Arial" w:cs="Arial"/>
          <w:sz w:val="24"/>
          <w:szCs w:val="24"/>
        </w:rPr>
        <w:t xml:space="preserve"> </w:t>
      </w:r>
      <w:r w:rsidR="008579BD" w:rsidRPr="00410706">
        <w:rPr>
          <w:rFonts w:ascii="Arial" w:eastAsia="Times New Roman" w:hAnsi="Arial" w:cs="Arial"/>
          <w:sz w:val="24"/>
          <w:szCs w:val="24"/>
        </w:rPr>
        <w:t xml:space="preserve">públicas estão sendo implementadas no Brasil para regulamentar o uso medicinal </w:t>
      </w:r>
      <w:r w:rsidR="006C6447" w:rsidRPr="00410706">
        <w:rPr>
          <w:rFonts w:ascii="Arial" w:eastAsia="Times New Roman" w:hAnsi="Arial" w:cs="Arial"/>
          <w:sz w:val="24"/>
          <w:szCs w:val="24"/>
        </w:rPr>
        <w:t>da cannabis</w:t>
      </w:r>
      <w:r w:rsidR="00FD0EF6" w:rsidRPr="00410706">
        <w:rPr>
          <w:rFonts w:ascii="Arial" w:eastAsia="Times New Roman" w:hAnsi="Arial" w:cs="Arial"/>
          <w:sz w:val="24"/>
          <w:szCs w:val="24"/>
        </w:rPr>
        <w:t>?</w:t>
      </w:r>
      <w:r w:rsidR="00BF360A" w:rsidRPr="00410706">
        <w:rPr>
          <w:rFonts w:ascii="Arial" w:eastAsia="Times New Roman" w:hAnsi="Arial" w:cs="Arial"/>
          <w:sz w:val="24"/>
          <w:szCs w:val="24"/>
        </w:rPr>
        <w:t xml:space="preserve"> </w:t>
      </w:r>
    </w:p>
    <w:p w14:paraId="3BFE3B36" w14:textId="69F1A3C3" w:rsidR="001D4047" w:rsidRPr="00410706" w:rsidRDefault="00184366" w:rsidP="00C00C04">
      <w:pPr>
        <w:pStyle w:val="Corpodetexto"/>
        <w:spacing w:line="360" w:lineRule="auto"/>
        <w:ind w:left="119" w:right="126" w:firstLine="839"/>
        <w:jc w:val="both"/>
        <w:rPr>
          <w:rFonts w:ascii="Arial" w:hAnsi="Arial" w:cs="Arial"/>
        </w:rPr>
      </w:pPr>
      <w:r w:rsidRPr="00410706">
        <w:rPr>
          <w:rFonts w:ascii="Arial" w:hAnsi="Arial" w:cs="Arial"/>
        </w:rPr>
        <w:t>O presente artigo teve como</w:t>
      </w:r>
      <w:r w:rsidR="008579BD" w:rsidRPr="00410706">
        <w:rPr>
          <w:rFonts w:ascii="Arial" w:hAnsi="Arial" w:cs="Arial"/>
        </w:rPr>
        <w:t xml:space="preserve"> objetivo geral </w:t>
      </w:r>
      <w:r w:rsidR="0021755C" w:rsidRPr="00410706">
        <w:rPr>
          <w:rFonts w:ascii="Arial" w:hAnsi="Arial" w:cs="Arial"/>
        </w:rPr>
        <w:t xml:space="preserve">discutir a </w:t>
      </w:r>
      <w:r w:rsidR="007C030F" w:rsidRPr="00410706">
        <w:rPr>
          <w:rFonts w:ascii="Arial" w:hAnsi="Arial" w:cs="Arial"/>
        </w:rPr>
        <w:t>necessidade d</w:t>
      </w:r>
      <w:r w:rsidR="0021755C" w:rsidRPr="00410706">
        <w:rPr>
          <w:rFonts w:ascii="Arial" w:hAnsi="Arial" w:cs="Arial"/>
        </w:rPr>
        <w:t xml:space="preserve">e regulamentação do uso medicinal da </w:t>
      </w:r>
      <w:r w:rsidR="0021755C" w:rsidRPr="00410706">
        <w:rPr>
          <w:rFonts w:ascii="Arial" w:hAnsi="Arial" w:cs="Arial"/>
          <w:i/>
          <w:iCs/>
        </w:rPr>
        <w:t>can</w:t>
      </w:r>
      <w:r w:rsidR="007C030F" w:rsidRPr="00410706">
        <w:rPr>
          <w:rFonts w:ascii="Arial" w:hAnsi="Arial" w:cs="Arial"/>
          <w:i/>
          <w:iCs/>
        </w:rPr>
        <w:t>n</w:t>
      </w:r>
      <w:r w:rsidR="0021755C" w:rsidRPr="00410706">
        <w:rPr>
          <w:rFonts w:ascii="Arial" w:hAnsi="Arial" w:cs="Arial"/>
          <w:i/>
          <w:iCs/>
        </w:rPr>
        <w:t>abis</w:t>
      </w:r>
      <w:r w:rsidR="0021755C" w:rsidRPr="00410706">
        <w:rPr>
          <w:rFonts w:ascii="Arial" w:hAnsi="Arial" w:cs="Arial"/>
        </w:rPr>
        <w:t xml:space="preserve"> no Brasil à luz </w:t>
      </w:r>
      <w:r w:rsidR="007C030F" w:rsidRPr="00410706">
        <w:rPr>
          <w:rFonts w:ascii="Arial" w:hAnsi="Arial" w:cs="Arial"/>
        </w:rPr>
        <w:t xml:space="preserve">do direito fundamental à saúde. </w:t>
      </w:r>
    </w:p>
    <w:p w14:paraId="5D36AE66" w14:textId="1EDEF3A0" w:rsidR="00D271C0" w:rsidRPr="00410706" w:rsidRDefault="00AD0E95" w:rsidP="00C00C04">
      <w:pPr>
        <w:shd w:val="clear" w:color="auto" w:fill="FFFFFF"/>
        <w:tabs>
          <w:tab w:val="left" w:pos="0"/>
        </w:tabs>
        <w:spacing w:after="0" w:line="360" w:lineRule="auto"/>
        <w:ind w:right="-1" w:firstLine="709"/>
        <w:jc w:val="both"/>
        <w:rPr>
          <w:rFonts w:ascii="Arial" w:hAnsi="Arial" w:cs="Arial"/>
          <w:sz w:val="24"/>
          <w:szCs w:val="24"/>
        </w:rPr>
      </w:pPr>
      <w:r w:rsidRPr="00410706">
        <w:rPr>
          <w:rFonts w:ascii="Arial" w:eastAsia="Times New Roman" w:hAnsi="Arial" w:cs="Arial"/>
          <w:sz w:val="24"/>
          <w:szCs w:val="24"/>
        </w:rPr>
        <w:t>Para responder a</w:t>
      </w:r>
      <w:r w:rsidR="006C6447" w:rsidRPr="00410706">
        <w:rPr>
          <w:rFonts w:ascii="Arial" w:eastAsia="Times New Roman" w:hAnsi="Arial" w:cs="Arial"/>
          <w:sz w:val="24"/>
          <w:szCs w:val="24"/>
        </w:rPr>
        <w:t xml:space="preserve">o problema de </w:t>
      </w:r>
      <w:r w:rsidR="00C76231" w:rsidRPr="00410706">
        <w:rPr>
          <w:rFonts w:ascii="Arial" w:eastAsia="Times New Roman" w:hAnsi="Arial" w:cs="Arial"/>
          <w:sz w:val="24"/>
          <w:szCs w:val="24"/>
        </w:rPr>
        <w:t>pesquisa</w:t>
      </w:r>
      <w:r w:rsidRPr="00410706">
        <w:rPr>
          <w:rFonts w:ascii="Arial" w:eastAsia="Times New Roman" w:hAnsi="Arial" w:cs="Arial"/>
          <w:sz w:val="24"/>
          <w:szCs w:val="24"/>
        </w:rPr>
        <w:t xml:space="preserve">, foram elencados os seguintes objetivos específicos: I </w:t>
      </w:r>
      <w:r w:rsidR="00F8382A" w:rsidRPr="00410706">
        <w:rPr>
          <w:rFonts w:ascii="Arial" w:eastAsia="Times New Roman" w:hAnsi="Arial" w:cs="Arial"/>
          <w:sz w:val="24"/>
          <w:szCs w:val="24"/>
        </w:rPr>
        <w:t>–</w:t>
      </w:r>
      <w:r w:rsidRPr="00410706">
        <w:rPr>
          <w:rFonts w:ascii="Arial" w:eastAsia="Times New Roman" w:hAnsi="Arial" w:cs="Arial"/>
          <w:sz w:val="24"/>
          <w:szCs w:val="24"/>
        </w:rPr>
        <w:t xml:space="preserve"> </w:t>
      </w:r>
      <w:r w:rsidR="00D271C0" w:rsidRPr="00410706">
        <w:rPr>
          <w:rFonts w:ascii="Arial" w:eastAsia="Times New Roman" w:hAnsi="Arial" w:cs="Arial"/>
          <w:sz w:val="24"/>
          <w:szCs w:val="24"/>
        </w:rPr>
        <w:t xml:space="preserve">Discorrer sobre o direito à saúde à luz dos Direitos Humanos; II - </w:t>
      </w:r>
      <w:r w:rsidR="008579BD" w:rsidRPr="00410706">
        <w:rPr>
          <w:rFonts w:ascii="Arial" w:eastAsia="Times New Roman" w:hAnsi="Arial" w:cs="Arial"/>
          <w:sz w:val="24"/>
          <w:szCs w:val="24"/>
        </w:rPr>
        <w:t xml:space="preserve">Discutir os mecanismos de implementação de políticas públicas na área da saúde e sua importância para a população carente, </w:t>
      </w:r>
      <w:r w:rsidR="00D271C0" w:rsidRPr="00410706">
        <w:rPr>
          <w:rFonts w:ascii="Arial" w:eastAsia="Times New Roman" w:hAnsi="Arial" w:cs="Arial"/>
          <w:sz w:val="24"/>
          <w:szCs w:val="24"/>
        </w:rPr>
        <w:t>I</w:t>
      </w:r>
      <w:r w:rsidR="008579BD" w:rsidRPr="00410706">
        <w:rPr>
          <w:rFonts w:ascii="Arial" w:eastAsia="Times New Roman" w:hAnsi="Arial" w:cs="Arial"/>
          <w:sz w:val="24"/>
          <w:szCs w:val="24"/>
        </w:rPr>
        <w:t>II</w:t>
      </w:r>
      <w:r w:rsidR="00D271C0" w:rsidRPr="00410706">
        <w:rPr>
          <w:rFonts w:ascii="Arial" w:hAnsi="Arial" w:cs="Arial"/>
          <w:sz w:val="24"/>
          <w:szCs w:val="24"/>
        </w:rPr>
        <w:t xml:space="preserve"> </w:t>
      </w:r>
      <w:r w:rsidR="0021755C" w:rsidRPr="00410706">
        <w:rPr>
          <w:rFonts w:ascii="Arial" w:hAnsi="Arial" w:cs="Arial"/>
          <w:sz w:val="24"/>
          <w:szCs w:val="24"/>
        </w:rPr>
        <w:t xml:space="preserve">- </w:t>
      </w:r>
      <w:r w:rsidR="00D271C0" w:rsidRPr="00410706">
        <w:rPr>
          <w:rFonts w:ascii="Arial" w:hAnsi="Arial" w:cs="Arial"/>
          <w:sz w:val="24"/>
          <w:szCs w:val="24"/>
        </w:rPr>
        <w:t xml:space="preserve">Analisar os avanços e retrocessos acerca do uso medicinal da cannabis no Brasil à luz da legislação e jurisprudência. </w:t>
      </w:r>
    </w:p>
    <w:p w14:paraId="00DD44A1" w14:textId="77777777" w:rsidR="003A6366" w:rsidRDefault="00A6019A" w:rsidP="00C00C04">
      <w:pPr>
        <w:shd w:val="clear" w:color="auto" w:fill="FFFFFF"/>
        <w:tabs>
          <w:tab w:val="left" w:pos="0"/>
        </w:tabs>
        <w:spacing w:after="0" w:line="360" w:lineRule="auto"/>
        <w:ind w:right="-1" w:firstLine="709"/>
        <w:jc w:val="both"/>
        <w:rPr>
          <w:rFonts w:ascii="Arial" w:hAnsi="Arial" w:cs="Arial"/>
          <w:sz w:val="24"/>
          <w:szCs w:val="24"/>
        </w:rPr>
      </w:pPr>
      <w:r w:rsidRPr="00410706">
        <w:rPr>
          <w:rFonts w:ascii="Arial" w:hAnsi="Arial" w:cs="Arial"/>
          <w:sz w:val="24"/>
          <w:szCs w:val="24"/>
        </w:rPr>
        <w:t>Diante disso</w:t>
      </w:r>
      <w:r w:rsidR="00AD0E95" w:rsidRPr="00410706">
        <w:rPr>
          <w:rFonts w:ascii="Arial" w:hAnsi="Arial" w:cs="Arial"/>
          <w:sz w:val="24"/>
          <w:szCs w:val="24"/>
        </w:rPr>
        <w:t>, o presente trabalho foi dividido em três tópicos</w:t>
      </w:r>
      <w:r w:rsidR="00C43532" w:rsidRPr="00410706">
        <w:rPr>
          <w:rFonts w:ascii="Arial" w:hAnsi="Arial" w:cs="Arial"/>
          <w:sz w:val="24"/>
          <w:szCs w:val="24"/>
        </w:rPr>
        <w:t xml:space="preserve">, </w:t>
      </w:r>
      <w:r w:rsidR="007C030F" w:rsidRPr="00410706">
        <w:rPr>
          <w:rFonts w:ascii="Arial" w:hAnsi="Arial" w:cs="Arial"/>
          <w:sz w:val="24"/>
          <w:szCs w:val="24"/>
        </w:rPr>
        <w:t xml:space="preserve">partindo-se de uma discussão sobre </w:t>
      </w:r>
      <w:r w:rsidR="00C43532" w:rsidRPr="00410706">
        <w:rPr>
          <w:rFonts w:ascii="Arial" w:hAnsi="Arial" w:cs="Arial"/>
          <w:sz w:val="24"/>
          <w:szCs w:val="24"/>
        </w:rPr>
        <w:t xml:space="preserve">o </w:t>
      </w:r>
      <w:r w:rsidR="007C030F" w:rsidRPr="00410706">
        <w:rPr>
          <w:rFonts w:ascii="Arial" w:hAnsi="Arial" w:cs="Arial"/>
          <w:sz w:val="24"/>
          <w:szCs w:val="24"/>
        </w:rPr>
        <w:t>surgimento do d</w:t>
      </w:r>
      <w:r w:rsidR="00C43532" w:rsidRPr="00410706">
        <w:rPr>
          <w:rFonts w:ascii="Arial" w:hAnsi="Arial" w:cs="Arial"/>
          <w:sz w:val="24"/>
          <w:szCs w:val="24"/>
        </w:rPr>
        <w:t xml:space="preserve">ireito à saúde </w:t>
      </w:r>
      <w:r w:rsidR="007C030F" w:rsidRPr="00410706">
        <w:rPr>
          <w:rFonts w:ascii="Arial" w:hAnsi="Arial" w:cs="Arial"/>
          <w:sz w:val="24"/>
          <w:szCs w:val="24"/>
        </w:rPr>
        <w:t xml:space="preserve">no contexto </w:t>
      </w:r>
      <w:r w:rsidR="00C43532" w:rsidRPr="00410706">
        <w:rPr>
          <w:rFonts w:ascii="Arial" w:hAnsi="Arial" w:cs="Arial"/>
          <w:sz w:val="24"/>
          <w:szCs w:val="24"/>
        </w:rPr>
        <w:t xml:space="preserve">dos Direitos Humanos, </w:t>
      </w:r>
      <w:r w:rsidR="007C030F" w:rsidRPr="00410706">
        <w:rPr>
          <w:rFonts w:ascii="Arial" w:hAnsi="Arial" w:cs="Arial"/>
          <w:sz w:val="24"/>
          <w:szCs w:val="24"/>
        </w:rPr>
        <w:t xml:space="preserve">tendo em vista tratar-se de um </w:t>
      </w:r>
      <w:r w:rsidR="00C43532" w:rsidRPr="00410706">
        <w:rPr>
          <w:rFonts w:ascii="Arial" w:hAnsi="Arial" w:cs="Arial"/>
          <w:sz w:val="24"/>
          <w:szCs w:val="24"/>
        </w:rPr>
        <w:t xml:space="preserve">direito fundamental, </w:t>
      </w:r>
      <w:r w:rsidR="007C030F" w:rsidRPr="00410706">
        <w:rPr>
          <w:rFonts w:ascii="Arial" w:hAnsi="Arial" w:cs="Arial"/>
          <w:sz w:val="24"/>
          <w:szCs w:val="24"/>
        </w:rPr>
        <w:t xml:space="preserve">assim considerado tanto </w:t>
      </w:r>
      <w:r w:rsidR="00C43532" w:rsidRPr="00410706">
        <w:rPr>
          <w:rFonts w:ascii="Arial" w:hAnsi="Arial" w:cs="Arial"/>
          <w:sz w:val="24"/>
          <w:szCs w:val="24"/>
        </w:rPr>
        <w:t>no âmbito internacional</w:t>
      </w:r>
      <w:r w:rsidR="007C030F" w:rsidRPr="00410706">
        <w:rPr>
          <w:rFonts w:ascii="Arial" w:hAnsi="Arial" w:cs="Arial"/>
          <w:sz w:val="24"/>
          <w:szCs w:val="24"/>
        </w:rPr>
        <w:t>, como no ordenamento jurídico pátrio</w:t>
      </w:r>
      <w:r w:rsidR="00855BD8" w:rsidRPr="00410706">
        <w:rPr>
          <w:rFonts w:ascii="Arial" w:hAnsi="Arial" w:cs="Arial"/>
          <w:sz w:val="24"/>
          <w:szCs w:val="24"/>
        </w:rPr>
        <w:t xml:space="preserve">. </w:t>
      </w:r>
      <w:r w:rsidR="007C030F" w:rsidRPr="00410706">
        <w:rPr>
          <w:rFonts w:ascii="Arial" w:hAnsi="Arial" w:cs="Arial"/>
          <w:sz w:val="24"/>
          <w:szCs w:val="24"/>
        </w:rPr>
        <w:t>Em seguida, foram discutidas as p</w:t>
      </w:r>
      <w:r w:rsidR="00855BD8" w:rsidRPr="00410706">
        <w:rPr>
          <w:rFonts w:ascii="Arial" w:hAnsi="Arial" w:cs="Arial"/>
          <w:sz w:val="24"/>
          <w:szCs w:val="24"/>
        </w:rPr>
        <w:t xml:space="preserve">olíticas </w:t>
      </w:r>
      <w:r w:rsidR="007C030F" w:rsidRPr="00410706">
        <w:rPr>
          <w:rFonts w:ascii="Arial" w:hAnsi="Arial" w:cs="Arial"/>
          <w:sz w:val="24"/>
          <w:szCs w:val="24"/>
        </w:rPr>
        <w:t>p</w:t>
      </w:r>
      <w:r w:rsidR="00855BD8" w:rsidRPr="00410706">
        <w:rPr>
          <w:rFonts w:ascii="Arial" w:hAnsi="Arial" w:cs="Arial"/>
          <w:sz w:val="24"/>
          <w:szCs w:val="24"/>
        </w:rPr>
        <w:t xml:space="preserve">úblicas </w:t>
      </w:r>
      <w:r w:rsidR="007C030F" w:rsidRPr="00410706">
        <w:rPr>
          <w:rFonts w:ascii="Arial" w:hAnsi="Arial" w:cs="Arial"/>
          <w:sz w:val="24"/>
          <w:szCs w:val="24"/>
        </w:rPr>
        <w:t>v</w:t>
      </w:r>
      <w:r w:rsidR="00855BD8" w:rsidRPr="00410706">
        <w:rPr>
          <w:rFonts w:ascii="Arial" w:hAnsi="Arial" w:cs="Arial"/>
          <w:sz w:val="24"/>
          <w:szCs w:val="24"/>
        </w:rPr>
        <w:t xml:space="preserve">oltadas </w:t>
      </w:r>
      <w:r w:rsidR="007C030F" w:rsidRPr="00410706">
        <w:rPr>
          <w:rFonts w:ascii="Arial" w:hAnsi="Arial" w:cs="Arial"/>
          <w:sz w:val="24"/>
          <w:szCs w:val="24"/>
        </w:rPr>
        <w:t>p</w:t>
      </w:r>
      <w:r w:rsidR="00855BD8" w:rsidRPr="00410706">
        <w:rPr>
          <w:rFonts w:ascii="Arial" w:hAnsi="Arial" w:cs="Arial"/>
          <w:sz w:val="24"/>
          <w:szCs w:val="24"/>
        </w:rPr>
        <w:t xml:space="preserve">ara </w:t>
      </w:r>
      <w:r w:rsidR="007C030F" w:rsidRPr="00410706">
        <w:rPr>
          <w:rFonts w:ascii="Arial" w:hAnsi="Arial" w:cs="Arial"/>
          <w:sz w:val="24"/>
          <w:szCs w:val="24"/>
        </w:rPr>
        <w:t>a s</w:t>
      </w:r>
      <w:r w:rsidR="00855BD8" w:rsidRPr="00410706">
        <w:rPr>
          <w:rFonts w:ascii="Arial" w:hAnsi="Arial" w:cs="Arial"/>
          <w:sz w:val="24"/>
          <w:szCs w:val="24"/>
        </w:rPr>
        <w:t xml:space="preserve">aúde e a </w:t>
      </w:r>
      <w:r w:rsidR="007C030F" w:rsidRPr="00410706">
        <w:rPr>
          <w:rFonts w:ascii="Arial" w:hAnsi="Arial" w:cs="Arial"/>
          <w:sz w:val="24"/>
          <w:szCs w:val="24"/>
        </w:rPr>
        <w:t>i</w:t>
      </w:r>
      <w:r w:rsidR="00855BD8" w:rsidRPr="00410706">
        <w:rPr>
          <w:rFonts w:ascii="Arial" w:hAnsi="Arial" w:cs="Arial"/>
          <w:sz w:val="24"/>
          <w:szCs w:val="24"/>
        </w:rPr>
        <w:t>mportância do SUS</w:t>
      </w:r>
      <w:r w:rsidR="007C030F" w:rsidRPr="00410706">
        <w:rPr>
          <w:rFonts w:ascii="Arial" w:hAnsi="Arial" w:cs="Arial"/>
          <w:sz w:val="24"/>
          <w:szCs w:val="24"/>
        </w:rPr>
        <w:t xml:space="preserve"> no Brasil; por fim, </w:t>
      </w:r>
      <w:r w:rsidR="002A0C79" w:rsidRPr="00410706">
        <w:rPr>
          <w:rFonts w:ascii="Arial" w:hAnsi="Arial" w:cs="Arial"/>
          <w:sz w:val="24"/>
          <w:szCs w:val="24"/>
        </w:rPr>
        <w:t xml:space="preserve">discutiu-se como </w:t>
      </w:r>
      <w:r w:rsidR="00BF3411" w:rsidRPr="00410706">
        <w:rPr>
          <w:rFonts w:ascii="Arial" w:hAnsi="Arial" w:cs="Arial"/>
          <w:sz w:val="24"/>
          <w:szCs w:val="24"/>
        </w:rPr>
        <w:t xml:space="preserve">o </w:t>
      </w:r>
      <w:r w:rsidR="002A0C79" w:rsidRPr="00410706">
        <w:rPr>
          <w:rFonts w:ascii="Arial" w:hAnsi="Arial" w:cs="Arial"/>
          <w:sz w:val="24"/>
          <w:szCs w:val="24"/>
        </w:rPr>
        <w:t>u</w:t>
      </w:r>
      <w:r w:rsidR="00BF3411" w:rsidRPr="00410706">
        <w:rPr>
          <w:rFonts w:ascii="Arial" w:hAnsi="Arial" w:cs="Arial"/>
          <w:sz w:val="24"/>
          <w:szCs w:val="24"/>
        </w:rPr>
        <w:t xml:space="preserve">so </w:t>
      </w:r>
      <w:r w:rsidR="002A0C79" w:rsidRPr="00410706">
        <w:rPr>
          <w:rFonts w:ascii="Arial" w:hAnsi="Arial" w:cs="Arial"/>
          <w:sz w:val="24"/>
          <w:szCs w:val="24"/>
        </w:rPr>
        <w:t>m</w:t>
      </w:r>
      <w:r w:rsidR="00BF3411" w:rsidRPr="00410706">
        <w:rPr>
          <w:rFonts w:ascii="Arial" w:hAnsi="Arial" w:cs="Arial"/>
          <w:sz w:val="24"/>
          <w:szCs w:val="24"/>
        </w:rPr>
        <w:t xml:space="preserve">edicinal da </w:t>
      </w:r>
      <w:r w:rsidR="00132697" w:rsidRPr="00410706">
        <w:rPr>
          <w:rFonts w:ascii="Arial" w:hAnsi="Arial" w:cs="Arial"/>
          <w:i/>
          <w:iCs/>
          <w:sz w:val="24"/>
          <w:szCs w:val="24"/>
        </w:rPr>
        <w:t>C</w:t>
      </w:r>
      <w:r w:rsidR="00BF3411" w:rsidRPr="00410706">
        <w:rPr>
          <w:rFonts w:ascii="Arial" w:hAnsi="Arial" w:cs="Arial"/>
          <w:i/>
          <w:iCs/>
          <w:sz w:val="24"/>
          <w:szCs w:val="24"/>
        </w:rPr>
        <w:t>annabis</w:t>
      </w:r>
      <w:r w:rsidR="00BF3411" w:rsidRPr="00410706">
        <w:rPr>
          <w:rFonts w:ascii="Arial" w:hAnsi="Arial" w:cs="Arial"/>
          <w:sz w:val="24"/>
          <w:szCs w:val="24"/>
        </w:rPr>
        <w:t xml:space="preserve"> no Brasil </w:t>
      </w:r>
      <w:r w:rsidR="002A0C79" w:rsidRPr="00410706">
        <w:rPr>
          <w:rFonts w:ascii="Arial" w:hAnsi="Arial" w:cs="Arial"/>
          <w:sz w:val="24"/>
          <w:szCs w:val="24"/>
        </w:rPr>
        <w:t>vem sendo assegurado, especialmente através de decisões judiciais</w:t>
      </w:r>
      <w:r w:rsidR="00BF3411" w:rsidRPr="00410706">
        <w:rPr>
          <w:rFonts w:ascii="Arial" w:hAnsi="Arial" w:cs="Arial"/>
          <w:sz w:val="24"/>
          <w:szCs w:val="24"/>
        </w:rPr>
        <w:t>.</w:t>
      </w:r>
      <w:r w:rsidR="002A0C79" w:rsidRPr="00410706">
        <w:rPr>
          <w:rFonts w:ascii="Arial" w:hAnsi="Arial" w:cs="Arial"/>
          <w:sz w:val="24"/>
          <w:szCs w:val="24"/>
        </w:rPr>
        <w:t xml:space="preserve"> </w:t>
      </w:r>
    </w:p>
    <w:p w14:paraId="33827B06" w14:textId="77777777" w:rsidR="003A6366" w:rsidRDefault="00BF3411" w:rsidP="00C00C04">
      <w:pPr>
        <w:shd w:val="clear" w:color="auto" w:fill="FFFFFF"/>
        <w:tabs>
          <w:tab w:val="left" w:pos="0"/>
        </w:tabs>
        <w:spacing w:after="0" w:line="360" w:lineRule="auto"/>
        <w:ind w:right="-1" w:firstLine="709"/>
        <w:jc w:val="both"/>
        <w:rPr>
          <w:rFonts w:ascii="Arial" w:hAnsi="Arial" w:cs="Arial"/>
          <w:sz w:val="24"/>
          <w:szCs w:val="24"/>
        </w:rPr>
      </w:pPr>
      <w:r w:rsidRPr="00410706">
        <w:rPr>
          <w:rFonts w:ascii="Arial" w:hAnsi="Arial" w:cs="Arial"/>
          <w:sz w:val="24"/>
          <w:szCs w:val="24"/>
        </w:rPr>
        <w:t xml:space="preserve">O uso da </w:t>
      </w:r>
      <w:r w:rsidRPr="00410706">
        <w:rPr>
          <w:rFonts w:ascii="Arial" w:hAnsi="Arial" w:cs="Arial"/>
          <w:i/>
          <w:iCs/>
          <w:sz w:val="24"/>
          <w:szCs w:val="24"/>
        </w:rPr>
        <w:t>cannabis</w:t>
      </w:r>
      <w:r w:rsidRPr="00410706">
        <w:rPr>
          <w:rFonts w:ascii="Arial" w:hAnsi="Arial" w:cs="Arial"/>
          <w:sz w:val="24"/>
          <w:szCs w:val="24"/>
        </w:rPr>
        <w:t xml:space="preserve"> medicinal no país </w:t>
      </w:r>
      <w:r w:rsidR="002A0C79" w:rsidRPr="00410706">
        <w:rPr>
          <w:rFonts w:ascii="Arial" w:hAnsi="Arial" w:cs="Arial"/>
          <w:sz w:val="24"/>
          <w:szCs w:val="24"/>
        </w:rPr>
        <w:t xml:space="preserve">também vem sendo permitido </w:t>
      </w:r>
      <w:r w:rsidRPr="00410706">
        <w:rPr>
          <w:rFonts w:ascii="Arial" w:hAnsi="Arial" w:cs="Arial"/>
          <w:sz w:val="24"/>
          <w:szCs w:val="24"/>
        </w:rPr>
        <w:t>através da importação com autorização da ANVISA, todavia</w:t>
      </w:r>
      <w:r w:rsidR="002A0C79" w:rsidRPr="00410706">
        <w:rPr>
          <w:rFonts w:ascii="Arial" w:hAnsi="Arial" w:cs="Arial"/>
          <w:sz w:val="24"/>
          <w:szCs w:val="24"/>
        </w:rPr>
        <w:t>,</w:t>
      </w:r>
      <w:r w:rsidRPr="00410706">
        <w:rPr>
          <w:rFonts w:ascii="Arial" w:hAnsi="Arial" w:cs="Arial"/>
          <w:sz w:val="24"/>
          <w:szCs w:val="24"/>
        </w:rPr>
        <w:t xml:space="preserve"> a grande </w:t>
      </w:r>
      <w:r w:rsidR="002A0C79" w:rsidRPr="00410706">
        <w:rPr>
          <w:rFonts w:ascii="Arial" w:hAnsi="Arial" w:cs="Arial"/>
          <w:sz w:val="24"/>
          <w:szCs w:val="24"/>
        </w:rPr>
        <w:t>problemática que envolve o tema é relativa às</w:t>
      </w:r>
      <w:r w:rsidRPr="00410706">
        <w:rPr>
          <w:rFonts w:ascii="Arial" w:hAnsi="Arial" w:cs="Arial"/>
          <w:sz w:val="24"/>
          <w:szCs w:val="24"/>
        </w:rPr>
        <w:t xml:space="preserve"> formas de obter </w:t>
      </w:r>
      <w:r w:rsidR="00263318" w:rsidRPr="00410706">
        <w:rPr>
          <w:rFonts w:ascii="Arial" w:hAnsi="Arial" w:cs="Arial"/>
          <w:sz w:val="24"/>
          <w:szCs w:val="24"/>
        </w:rPr>
        <w:t xml:space="preserve">a cannabis de </w:t>
      </w:r>
      <w:r w:rsidR="002A0C79" w:rsidRPr="00410706">
        <w:rPr>
          <w:rFonts w:ascii="Arial" w:hAnsi="Arial" w:cs="Arial"/>
          <w:sz w:val="24"/>
          <w:szCs w:val="24"/>
        </w:rPr>
        <w:t>modo</w:t>
      </w:r>
      <w:r w:rsidR="00263318" w:rsidRPr="00410706">
        <w:rPr>
          <w:rFonts w:ascii="Arial" w:hAnsi="Arial" w:cs="Arial"/>
          <w:sz w:val="24"/>
          <w:szCs w:val="24"/>
        </w:rPr>
        <w:t xml:space="preserve"> mais célere e </w:t>
      </w:r>
      <w:r w:rsidR="00365AC9" w:rsidRPr="00410706">
        <w:rPr>
          <w:rFonts w:ascii="Arial" w:hAnsi="Arial" w:cs="Arial"/>
          <w:sz w:val="24"/>
          <w:szCs w:val="24"/>
        </w:rPr>
        <w:t>acessível</w:t>
      </w:r>
      <w:r w:rsidR="00263318" w:rsidRPr="00410706">
        <w:rPr>
          <w:rFonts w:ascii="Arial" w:hAnsi="Arial" w:cs="Arial"/>
          <w:sz w:val="24"/>
          <w:szCs w:val="24"/>
        </w:rPr>
        <w:t>, já que demora</w:t>
      </w:r>
      <w:r w:rsidR="00F733DE" w:rsidRPr="00410706">
        <w:rPr>
          <w:rFonts w:ascii="Arial" w:hAnsi="Arial" w:cs="Arial"/>
          <w:sz w:val="24"/>
          <w:szCs w:val="24"/>
        </w:rPr>
        <w:t xml:space="preserve"> o processo</w:t>
      </w:r>
      <w:r w:rsidR="00263318" w:rsidRPr="00410706">
        <w:rPr>
          <w:rFonts w:ascii="Arial" w:hAnsi="Arial" w:cs="Arial"/>
          <w:sz w:val="24"/>
          <w:szCs w:val="24"/>
        </w:rPr>
        <w:t xml:space="preserve"> para obter a autorização da ANVISA</w:t>
      </w:r>
      <w:r w:rsidR="00F733DE" w:rsidRPr="00410706">
        <w:rPr>
          <w:rFonts w:ascii="Arial" w:hAnsi="Arial" w:cs="Arial"/>
          <w:sz w:val="24"/>
          <w:szCs w:val="24"/>
        </w:rPr>
        <w:t>,</w:t>
      </w:r>
      <w:r w:rsidR="00263318" w:rsidRPr="00410706">
        <w:rPr>
          <w:rFonts w:ascii="Arial" w:hAnsi="Arial" w:cs="Arial"/>
          <w:sz w:val="24"/>
          <w:szCs w:val="24"/>
        </w:rPr>
        <w:t xml:space="preserve"> </w:t>
      </w:r>
      <w:r w:rsidR="00365AC9" w:rsidRPr="00410706">
        <w:rPr>
          <w:rFonts w:ascii="Arial" w:hAnsi="Arial" w:cs="Arial"/>
          <w:sz w:val="24"/>
          <w:szCs w:val="24"/>
        </w:rPr>
        <w:t>sendo</w:t>
      </w:r>
      <w:r w:rsidR="00263318" w:rsidRPr="00410706">
        <w:rPr>
          <w:rFonts w:ascii="Arial" w:hAnsi="Arial" w:cs="Arial"/>
          <w:sz w:val="24"/>
          <w:szCs w:val="24"/>
        </w:rPr>
        <w:t xml:space="preserve"> considerad</w:t>
      </w:r>
      <w:r w:rsidR="00F733DE" w:rsidRPr="00410706">
        <w:rPr>
          <w:rFonts w:ascii="Arial" w:hAnsi="Arial" w:cs="Arial"/>
          <w:sz w:val="24"/>
          <w:szCs w:val="24"/>
        </w:rPr>
        <w:t>a também</w:t>
      </w:r>
      <w:r w:rsidR="00263318" w:rsidRPr="00410706">
        <w:rPr>
          <w:rFonts w:ascii="Arial" w:hAnsi="Arial" w:cs="Arial"/>
          <w:sz w:val="24"/>
          <w:szCs w:val="24"/>
        </w:rPr>
        <w:t xml:space="preserve"> uma via cara</w:t>
      </w:r>
      <w:r w:rsidR="00F733DE" w:rsidRPr="00410706">
        <w:rPr>
          <w:rFonts w:ascii="Arial" w:hAnsi="Arial" w:cs="Arial"/>
          <w:sz w:val="24"/>
          <w:szCs w:val="24"/>
        </w:rPr>
        <w:t xml:space="preserve"> e </w:t>
      </w:r>
      <w:r w:rsidR="00263318" w:rsidRPr="00410706">
        <w:rPr>
          <w:rFonts w:ascii="Arial" w:hAnsi="Arial" w:cs="Arial"/>
          <w:sz w:val="24"/>
          <w:szCs w:val="24"/>
        </w:rPr>
        <w:t>nem todos tem acesso</w:t>
      </w:r>
      <w:r w:rsidR="00F733DE" w:rsidRPr="00410706">
        <w:rPr>
          <w:rFonts w:ascii="Arial" w:hAnsi="Arial" w:cs="Arial"/>
          <w:sz w:val="24"/>
          <w:szCs w:val="24"/>
        </w:rPr>
        <w:t xml:space="preserve">. </w:t>
      </w:r>
    </w:p>
    <w:p w14:paraId="1CE6209C" w14:textId="2FB652B2" w:rsidR="00263318" w:rsidRDefault="00F733DE" w:rsidP="00C00C04">
      <w:pPr>
        <w:shd w:val="clear" w:color="auto" w:fill="FFFFFF"/>
        <w:tabs>
          <w:tab w:val="left" w:pos="0"/>
        </w:tabs>
        <w:spacing w:after="0" w:line="360" w:lineRule="auto"/>
        <w:ind w:right="-1" w:firstLine="709"/>
        <w:jc w:val="both"/>
        <w:rPr>
          <w:rFonts w:ascii="Arial" w:hAnsi="Arial" w:cs="Arial"/>
          <w:sz w:val="24"/>
          <w:szCs w:val="24"/>
        </w:rPr>
      </w:pPr>
      <w:r w:rsidRPr="00410706">
        <w:rPr>
          <w:rFonts w:ascii="Arial" w:hAnsi="Arial" w:cs="Arial"/>
          <w:sz w:val="24"/>
          <w:szCs w:val="24"/>
        </w:rPr>
        <w:t xml:space="preserve">Nesse sentido, discutiu-se a necessidade de o Legislativo regular a matéria, de modo a viabilizar a implementação de políticas públicas através do SUS ou de </w:t>
      </w:r>
      <w:r w:rsidRPr="00410706">
        <w:rPr>
          <w:rFonts w:ascii="Arial" w:hAnsi="Arial" w:cs="Arial"/>
          <w:sz w:val="24"/>
          <w:szCs w:val="24"/>
        </w:rPr>
        <w:lastRenderedPageBreak/>
        <w:t xml:space="preserve">associações sem fins lucrativos a fim de minimizar os custos para produção e aquisição dos produtos derivados da </w:t>
      </w:r>
      <w:r w:rsidRPr="00410706">
        <w:rPr>
          <w:rFonts w:ascii="Arial" w:hAnsi="Arial" w:cs="Arial"/>
          <w:i/>
          <w:iCs/>
          <w:sz w:val="24"/>
          <w:szCs w:val="24"/>
        </w:rPr>
        <w:t>cannabis</w:t>
      </w:r>
      <w:r w:rsidRPr="00410706">
        <w:rPr>
          <w:rFonts w:ascii="Arial" w:hAnsi="Arial" w:cs="Arial"/>
          <w:sz w:val="24"/>
          <w:szCs w:val="24"/>
        </w:rPr>
        <w:t>.</w:t>
      </w:r>
    </w:p>
    <w:p w14:paraId="008F5561" w14:textId="77777777" w:rsidR="003A6366" w:rsidRPr="00410706" w:rsidRDefault="003A6366" w:rsidP="00C00C04">
      <w:pPr>
        <w:shd w:val="clear" w:color="auto" w:fill="FFFFFF"/>
        <w:tabs>
          <w:tab w:val="left" w:pos="0"/>
        </w:tabs>
        <w:spacing w:after="0" w:line="360" w:lineRule="auto"/>
        <w:ind w:right="-1" w:firstLine="709"/>
        <w:jc w:val="both"/>
        <w:rPr>
          <w:rFonts w:ascii="Arial" w:hAnsi="Arial" w:cs="Arial"/>
          <w:sz w:val="24"/>
          <w:szCs w:val="24"/>
        </w:rPr>
      </w:pPr>
    </w:p>
    <w:bookmarkEnd w:id="2"/>
    <w:p w14:paraId="03BEF376" w14:textId="77777777" w:rsidR="00606AD0" w:rsidRPr="00410706" w:rsidRDefault="00606AD0" w:rsidP="00606AD0">
      <w:pPr>
        <w:spacing w:after="0" w:line="360" w:lineRule="auto"/>
        <w:jc w:val="both"/>
        <w:rPr>
          <w:rFonts w:ascii="Arial" w:hAnsi="Arial" w:cs="Arial"/>
          <w:b/>
          <w:sz w:val="24"/>
          <w:szCs w:val="24"/>
        </w:rPr>
      </w:pPr>
      <w:r w:rsidRPr="00410706">
        <w:rPr>
          <w:rFonts w:ascii="Arial" w:hAnsi="Arial" w:cs="Arial"/>
          <w:b/>
          <w:sz w:val="24"/>
          <w:szCs w:val="24"/>
        </w:rPr>
        <w:t>2 O DIREITO À SAUDE À LUZ DOS DIREITOS HUMANOS</w:t>
      </w:r>
    </w:p>
    <w:p w14:paraId="4F8EA6DF" w14:textId="77777777" w:rsidR="00606AD0" w:rsidRPr="00410706" w:rsidRDefault="00606AD0" w:rsidP="00606AD0">
      <w:pPr>
        <w:spacing w:after="0" w:line="360" w:lineRule="auto"/>
        <w:jc w:val="both"/>
        <w:rPr>
          <w:rFonts w:ascii="Arial" w:hAnsi="Arial" w:cs="Arial"/>
          <w:sz w:val="24"/>
          <w:szCs w:val="24"/>
        </w:rPr>
      </w:pPr>
    </w:p>
    <w:p w14:paraId="2EA48AE9" w14:textId="77777777" w:rsidR="00606AD0" w:rsidRPr="00410706" w:rsidRDefault="00606AD0" w:rsidP="00606AD0">
      <w:pPr>
        <w:pStyle w:val="Corpodetexto"/>
        <w:spacing w:line="360" w:lineRule="auto"/>
        <w:ind w:right="-1" w:firstLine="709"/>
        <w:jc w:val="both"/>
        <w:rPr>
          <w:rFonts w:ascii="Arial" w:hAnsi="Arial" w:cs="Arial"/>
          <w:shd w:val="clear" w:color="auto" w:fill="FFFFFF"/>
        </w:rPr>
      </w:pPr>
      <w:r w:rsidRPr="00410706">
        <w:rPr>
          <w:rFonts w:ascii="Arial" w:hAnsi="Arial" w:cs="Arial"/>
          <w:shd w:val="clear" w:color="auto" w:fill="FFFFFF"/>
        </w:rPr>
        <w:t xml:space="preserve">O direito à saúde foi previsto de forma mais incisiva no Brasil a partir da Constituição Federal de 1988. No entanto, no âmbito internacional a Saúde foi considerada um direto inalienável e indisponível com o advento da Declaração Universal de Direitos Humanos em 1948, que prevê o seguinte em seu artigo XXV: </w:t>
      </w:r>
    </w:p>
    <w:p w14:paraId="7971D493" w14:textId="77777777" w:rsidR="00606AD0" w:rsidRPr="00410706" w:rsidRDefault="00606AD0" w:rsidP="00606AD0">
      <w:pPr>
        <w:pStyle w:val="Corpodetexto"/>
        <w:ind w:left="2268"/>
        <w:jc w:val="both"/>
        <w:rPr>
          <w:rFonts w:ascii="Arial" w:hAnsi="Arial" w:cs="Arial"/>
          <w:sz w:val="20"/>
          <w:szCs w:val="20"/>
          <w:shd w:val="clear" w:color="auto" w:fill="FFFFFF"/>
        </w:rPr>
      </w:pPr>
      <w:r w:rsidRPr="00410706">
        <w:rPr>
          <w:rFonts w:ascii="Arial" w:hAnsi="Arial" w:cs="Arial"/>
          <w:sz w:val="20"/>
          <w:szCs w:val="20"/>
          <w:shd w:val="clear" w:color="auto" w:fill="FFFFFF"/>
        </w:rPr>
        <w:t xml:space="preserve">Todo ser humano tem direito a um padrão de vida capaz de assegurar a si e à sua família </w:t>
      </w:r>
      <w:r w:rsidRPr="00410706">
        <w:rPr>
          <w:rFonts w:ascii="Arial" w:hAnsi="Arial" w:cs="Arial"/>
          <w:b/>
          <w:bCs/>
          <w:sz w:val="20"/>
          <w:szCs w:val="20"/>
          <w:shd w:val="clear" w:color="auto" w:fill="FFFFFF"/>
        </w:rPr>
        <w:t>saúde</w:t>
      </w:r>
      <w:r w:rsidRPr="00410706">
        <w:rPr>
          <w:rFonts w:ascii="Arial" w:hAnsi="Arial" w:cs="Arial"/>
          <w:sz w:val="20"/>
          <w:szCs w:val="20"/>
          <w:shd w:val="clear" w:color="auto" w:fill="FFFFFF"/>
        </w:rPr>
        <w:t xml:space="preserve">, </w:t>
      </w:r>
      <w:r w:rsidRPr="00410706">
        <w:rPr>
          <w:rFonts w:ascii="Arial" w:hAnsi="Arial" w:cs="Arial"/>
          <w:b/>
          <w:bCs/>
          <w:sz w:val="20"/>
          <w:szCs w:val="20"/>
          <w:shd w:val="clear" w:color="auto" w:fill="FFFFFF"/>
        </w:rPr>
        <w:t>bem-estar</w:t>
      </w:r>
      <w:r w:rsidRPr="00410706">
        <w:rPr>
          <w:rFonts w:ascii="Arial" w:hAnsi="Arial" w:cs="Arial"/>
          <w:sz w:val="20"/>
          <w:szCs w:val="20"/>
          <w:shd w:val="clear" w:color="auto" w:fill="FFFFFF"/>
        </w:rPr>
        <w:t xml:space="preserve">, inclusive alimentação, vestuário, habitação, </w:t>
      </w:r>
      <w:r w:rsidRPr="00410706">
        <w:rPr>
          <w:rFonts w:ascii="Arial" w:hAnsi="Arial" w:cs="Arial"/>
          <w:b/>
          <w:bCs/>
          <w:sz w:val="20"/>
          <w:szCs w:val="20"/>
          <w:shd w:val="clear" w:color="auto" w:fill="FFFFFF"/>
        </w:rPr>
        <w:t>cuidados médicos</w:t>
      </w:r>
      <w:r w:rsidRPr="00410706">
        <w:rPr>
          <w:rFonts w:ascii="Arial" w:hAnsi="Arial" w:cs="Arial"/>
          <w:sz w:val="20"/>
          <w:szCs w:val="20"/>
          <w:shd w:val="clear" w:color="auto" w:fill="FFFFFF"/>
        </w:rPr>
        <w:t xml:space="preserve"> e os serviços sociais indispensáveis e direito à segurança em caso de desemprego, </w:t>
      </w:r>
      <w:r w:rsidRPr="00410706">
        <w:rPr>
          <w:rFonts w:ascii="Arial" w:hAnsi="Arial" w:cs="Arial"/>
          <w:b/>
          <w:bCs/>
          <w:sz w:val="20"/>
          <w:szCs w:val="20"/>
          <w:shd w:val="clear" w:color="auto" w:fill="FFFFFF"/>
        </w:rPr>
        <w:t>doença</w:t>
      </w:r>
      <w:r w:rsidRPr="00410706">
        <w:rPr>
          <w:rFonts w:ascii="Arial" w:hAnsi="Arial" w:cs="Arial"/>
          <w:sz w:val="20"/>
          <w:szCs w:val="20"/>
          <w:shd w:val="clear" w:color="auto" w:fill="FFFFFF"/>
        </w:rPr>
        <w:t>, invalidez, viuvez, velhice ou outros casos de perda dos meios de subsistência em circunstâncias fora de seu controle (ONU, 1948, grifos nossos).</w:t>
      </w:r>
    </w:p>
    <w:p w14:paraId="1EF4F3A1" w14:textId="77777777" w:rsidR="00606AD0" w:rsidRPr="00410706" w:rsidRDefault="00606AD0" w:rsidP="00606AD0">
      <w:pPr>
        <w:pStyle w:val="Corpodetexto"/>
        <w:spacing w:line="360" w:lineRule="auto"/>
        <w:ind w:right="-1" w:firstLine="709"/>
        <w:jc w:val="both"/>
        <w:rPr>
          <w:rFonts w:ascii="Arial" w:hAnsi="Arial" w:cs="Arial"/>
          <w:sz w:val="20"/>
          <w:szCs w:val="20"/>
          <w:shd w:val="clear" w:color="auto" w:fill="FFFFFF"/>
        </w:rPr>
      </w:pPr>
    </w:p>
    <w:p w14:paraId="36333471"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A Declaração Universal de 1948 inaugura o Direito Internacional dos Direitos Humanos e prevê direitos fundamentais que devem ser observados no mundo todo. Refere-se a uma proteção integral dos sujeitos que deve ser garantida pelo simples fato de se tratar de seres humanos. Os direitos humanos englobam liberdade, igualdade, lazer, trabalho, saúde, dentre outros. Esses direitos devem ser assegurados sem distinção de raça, gênero, cor. </w:t>
      </w:r>
    </w:p>
    <w:p w14:paraId="656F9B6E"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A Declaração também reconhece a universalidade de tais direitos, previsão de extrema importância principalmente no âmbito da saúde, que é parâmetro fundamental para uma vida digna.</w:t>
      </w:r>
    </w:p>
    <w:p w14:paraId="05AAB6A3" w14:textId="77777777" w:rsidR="00606AD0" w:rsidRPr="00410706" w:rsidRDefault="00606AD0" w:rsidP="00606AD0">
      <w:pPr>
        <w:pStyle w:val="Corpodetexto"/>
        <w:spacing w:line="360" w:lineRule="auto"/>
        <w:ind w:right="-1" w:firstLine="709"/>
        <w:jc w:val="both"/>
        <w:rPr>
          <w:rFonts w:ascii="Arial" w:hAnsi="Arial" w:cs="Arial"/>
          <w:shd w:val="clear" w:color="auto" w:fill="FFFFFF"/>
        </w:rPr>
      </w:pPr>
      <w:r w:rsidRPr="00410706">
        <w:rPr>
          <w:rFonts w:ascii="Arial" w:hAnsi="Arial" w:cs="Arial"/>
          <w:shd w:val="clear" w:color="auto" w:fill="FFFFFF"/>
        </w:rPr>
        <w:t xml:space="preserve">A saúde é um direito que faz parte do rol da 2ª dimensão de Direitos Humanos, concebida como direito humano fundamental. Segundo Cury:  </w:t>
      </w:r>
    </w:p>
    <w:p w14:paraId="012D3F5E" w14:textId="77777777" w:rsidR="00606AD0" w:rsidRPr="00410706" w:rsidRDefault="00606AD0" w:rsidP="00606AD0">
      <w:pPr>
        <w:pStyle w:val="Corpodetexto"/>
        <w:ind w:left="2268"/>
        <w:jc w:val="both"/>
        <w:rPr>
          <w:rFonts w:ascii="Arial" w:hAnsi="Arial" w:cs="Arial"/>
          <w:sz w:val="20"/>
          <w:szCs w:val="20"/>
          <w:shd w:val="clear" w:color="auto" w:fill="FFFFFF"/>
        </w:rPr>
      </w:pPr>
      <w:r w:rsidRPr="00410706">
        <w:rPr>
          <w:rFonts w:ascii="Arial" w:hAnsi="Arial" w:cs="Arial"/>
          <w:sz w:val="20"/>
          <w:szCs w:val="20"/>
          <w:shd w:val="clear" w:color="auto" w:fill="FFFFFF"/>
        </w:rPr>
        <w:t xml:space="preserve">[…] o direito a saúde é o principal direito fundamental social encontrado na Lei Maior brasileira, diretamente ligado ao princípio maior que rege todo o ordenamento jurídico pátrio: o princípio da dignidade da pessoa humana – razão pela qual tal direito merece tratamento especial […]. (CURY, 2005, p. XVII </w:t>
      </w:r>
      <w:r w:rsidRPr="00410706">
        <w:rPr>
          <w:rFonts w:ascii="Arial" w:hAnsi="Arial" w:cs="Arial"/>
          <w:i/>
          <w:iCs/>
          <w:sz w:val="20"/>
          <w:szCs w:val="20"/>
          <w:shd w:val="clear" w:color="auto" w:fill="FFFFFF"/>
        </w:rPr>
        <w:t>apud</w:t>
      </w:r>
      <w:r w:rsidRPr="00410706">
        <w:rPr>
          <w:rFonts w:ascii="Arial" w:hAnsi="Arial" w:cs="Arial"/>
          <w:sz w:val="20"/>
          <w:szCs w:val="20"/>
          <w:shd w:val="clear" w:color="auto" w:fill="FFFFFF"/>
        </w:rPr>
        <w:t xml:space="preserve"> CAMARGO, 2014, p. 2).</w:t>
      </w:r>
    </w:p>
    <w:p w14:paraId="3FE4BCCF" w14:textId="77777777" w:rsidR="00606AD0" w:rsidRPr="00410706" w:rsidRDefault="00606AD0" w:rsidP="00606AD0">
      <w:pPr>
        <w:pStyle w:val="Corpodetexto"/>
        <w:spacing w:line="360" w:lineRule="auto"/>
        <w:ind w:left="2268" w:right="-1"/>
        <w:jc w:val="both"/>
        <w:rPr>
          <w:rFonts w:ascii="Arial" w:hAnsi="Arial" w:cs="Arial"/>
          <w:sz w:val="20"/>
          <w:szCs w:val="20"/>
          <w:shd w:val="clear" w:color="auto" w:fill="FFFFFF"/>
        </w:rPr>
      </w:pPr>
    </w:p>
    <w:p w14:paraId="452C2BDD" w14:textId="77777777" w:rsidR="00606AD0" w:rsidRPr="00410706" w:rsidRDefault="00606AD0" w:rsidP="00606AD0">
      <w:pPr>
        <w:pStyle w:val="Corpodetexto"/>
        <w:spacing w:line="360" w:lineRule="auto"/>
        <w:ind w:right="-1" w:firstLine="709"/>
        <w:jc w:val="both"/>
        <w:rPr>
          <w:rFonts w:ascii="Arial" w:hAnsi="Arial" w:cs="Arial"/>
          <w:shd w:val="clear" w:color="auto" w:fill="FFFFFF"/>
        </w:rPr>
      </w:pPr>
      <w:r w:rsidRPr="00410706">
        <w:rPr>
          <w:rFonts w:ascii="Arial" w:hAnsi="Arial" w:cs="Arial"/>
          <w:shd w:val="clear" w:color="auto" w:fill="FFFFFF"/>
        </w:rPr>
        <w:t xml:space="preserve">Os direitos de segunda dimensão são aqueles que exigem intervenção Estatal a fim de implementar políticas públicas que proporcionem mais dignidade para as pessoas. A segunda dimensão refere-se ao rol dos direitos sociais, os quais são fundamentais no processo de diminuição da desigualdade. </w:t>
      </w:r>
    </w:p>
    <w:p w14:paraId="4A9B9A59" w14:textId="633E9153" w:rsidR="00606AD0" w:rsidRPr="00410706" w:rsidRDefault="00606AD0" w:rsidP="00606AD0">
      <w:pPr>
        <w:pStyle w:val="Corpodetexto"/>
        <w:spacing w:line="360" w:lineRule="auto"/>
        <w:ind w:right="-1" w:firstLine="709"/>
        <w:jc w:val="both"/>
        <w:rPr>
          <w:rFonts w:ascii="Arial" w:hAnsi="Arial" w:cs="Arial"/>
          <w:shd w:val="clear" w:color="auto" w:fill="FFFFFF"/>
        </w:rPr>
      </w:pPr>
      <w:r w:rsidRPr="00410706">
        <w:rPr>
          <w:rFonts w:ascii="Arial" w:hAnsi="Arial" w:cs="Arial"/>
          <w:shd w:val="clear" w:color="auto" w:fill="FFFFFF"/>
        </w:rPr>
        <w:t>Efetivar os direitos sociais é garantir para todos os cidad</w:t>
      </w:r>
      <w:r w:rsidR="00C43532" w:rsidRPr="00410706">
        <w:rPr>
          <w:rFonts w:ascii="Arial" w:hAnsi="Arial" w:cs="Arial"/>
          <w:shd w:val="clear" w:color="auto" w:fill="FFFFFF"/>
        </w:rPr>
        <w:t>ãos</w:t>
      </w:r>
      <w:r w:rsidRPr="00410706">
        <w:rPr>
          <w:rFonts w:ascii="Arial" w:hAnsi="Arial" w:cs="Arial"/>
          <w:shd w:val="clear" w:color="auto" w:fill="FFFFFF"/>
        </w:rPr>
        <w:t xml:space="preserve"> direitos relativos à saúde, lazer, trabalho, educação, dentre outros, o que proporciona uma melhor </w:t>
      </w:r>
      <w:r w:rsidRPr="00410706">
        <w:rPr>
          <w:rFonts w:ascii="Arial" w:hAnsi="Arial" w:cs="Arial"/>
          <w:shd w:val="clear" w:color="auto" w:fill="FFFFFF"/>
        </w:rPr>
        <w:lastRenderedPageBreak/>
        <w:t>qualidade de vida para o ser humano. Contudo, a saúde é um dos principais direitos fundamentais, pois é necessária para a sobrevivência do ser humano com qualidade de vida.</w:t>
      </w:r>
    </w:p>
    <w:p w14:paraId="4E7D12BC" w14:textId="39E7AAD8" w:rsidR="00606AD0" w:rsidRPr="00410706" w:rsidRDefault="00606AD0" w:rsidP="00606AD0">
      <w:pPr>
        <w:pStyle w:val="Corpodetexto"/>
        <w:spacing w:line="360" w:lineRule="auto"/>
        <w:ind w:right="-1" w:firstLine="709"/>
        <w:jc w:val="both"/>
        <w:rPr>
          <w:rFonts w:ascii="Arial" w:hAnsi="Arial" w:cs="Arial"/>
          <w:shd w:val="clear" w:color="auto" w:fill="FFFFFF"/>
        </w:rPr>
      </w:pPr>
      <w:r w:rsidRPr="00410706">
        <w:rPr>
          <w:rFonts w:ascii="Arial" w:hAnsi="Arial" w:cs="Arial"/>
          <w:shd w:val="clear" w:color="auto" w:fill="FFFFFF"/>
        </w:rPr>
        <w:t xml:space="preserve">A Origem do termo saúde vem de </w:t>
      </w:r>
      <w:r w:rsidR="007C030F" w:rsidRPr="00410706">
        <w:rPr>
          <w:rFonts w:ascii="Arial" w:hAnsi="Arial" w:cs="Arial"/>
          <w:shd w:val="clear" w:color="auto" w:fill="FFFFFF"/>
        </w:rPr>
        <w:t>“</w:t>
      </w:r>
      <w:proofErr w:type="spellStart"/>
      <w:r w:rsidRPr="00410706">
        <w:rPr>
          <w:rFonts w:ascii="Arial" w:hAnsi="Arial" w:cs="Arial"/>
          <w:shd w:val="clear" w:color="auto" w:fill="FFFFFF"/>
        </w:rPr>
        <w:t>salus</w:t>
      </w:r>
      <w:proofErr w:type="spellEnd"/>
      <w:r w:rsidR="007C030F" w:rsidRPr="00410706">
        <w:rPr>
          <w:rFonts w:ascii="Arial" w:hAnsi="Arial" w:cs="Arial"/>
          <w:shd w:val="clear" w:color="auto" w:fill="FFFFFF"/>
        </w:rPr>
        <w:t>”</w:t>
      </w:r>
      <w:r w:rsidRPr="00410706">
        <w:rPr>
          <w:rFonts w:ascii="Arial" w:hAnsi="Arial" w:cs="Arial"/>
          <w:shd w:val="clear" w:color="auto" w:fill="FFFFFF"/>
        </w:rPr>
        <w:t>, que significa inteiro, intactos. No passado o entendimento sobre saúde estava muito entrelaçado com as práticas religiosas e caritativas, especialmente no período da Idade Média. Nesse contexto, ajudar o povo, trabalhar em hospitais, dar abrigo a viajantes tudo isso era visto como forma de ajudar na saúde da população e, por consequência, também ajudaria na salvação das almas. Mas ao longo da história o conceito sobre saúde passou por uma constante evolução, em que se parou de acreditar na salvação divina, pelo fato do surgimento de novas doenças, até a era do racionalismo, em que se começou a acreditar na ciência moderna para cura das doenças e para melhoria da saúde (</w:t>
      </w:r>
      <w:r w:rsidRPr="00410706">
        <w:rPr>
          <w:rFonts w:ascii="Roboto" w:hAnsi="Roboto"/>
          <w:sz w:val="27"/>
          <w:szCs w:val="27"/>
          <w:shd w:val="clear" w:color="auto" w:fill="FFFFFF"/>
        </w:rPr>
        <w:t xml:space="preserve">CARLOS NETO; DENDASCK; OLIVEIRA, 2016). </w:t>
      </w:r>
    </w:p>
    <w:p w14:paraId="2F449E4C" w14:textId="77777777" w:rsidR="00606AD0" w:rsidRPr="00410706" w:rsidRDefault="00606AD0" w:rsidP="00606AD0">
      <w:pPr>
        <w:pStyle w:val="Corpodetexto"/>
        <w:spacing w:line="360" w:lineRule="auto"/>
        <w:ind w:right="-1" w:firstLine="709"/>
        <w:jc w:val="both"/>
        <w:rPr>
          <w:rFonts w:ascii="Arial" w:hAnsi="Arial" w:cs="Arial"/>
          <w:shd w:val="clear" w:color="auto" w:fill="FFFFFF"/>
        </w:rPr>
      </w:pPr>
      <w:r w:rsidRPr="00410706">
        <w:rPr>
          <w:rFonts w:ascii="Arial" w:hAnsi="Arial" w:cs="Arial"/>
          <w:shd w:val="clear" w:color="auto" w:fill="FFFFFF"/>
        </w:rPr>
        <w:t xml:space="preserve">Para chegar ao estágio atual de compreensão, a concepção sobre saúde passou por diversas concepções até tornar-se um direito constitucional positivado. Assim, […] “a noção de que a saúde constitui um direito humano e fundamental, passível de proteção e tutela pelo Estado, é resultado de uma longa evolução na concepção não apenas do direito, mas da própria </w:t>
      </w:r>
      <w:proofErr w:type="spellStart"/>
      <w:r w:rsidRPr="00410706">
        <w:rPr>
          <w:rFonts w:ascii="Arial" w:hAnsi="Arial" w:cs="Arial"/>
          <w:shd w:val="clear" w:color="auto" w:fill="FFFFFF"/>
        </w:rPr>
        <w:t>idéia</w:t>
      </w:r>
      <w:proofErr w:type="spellEnd"/>
      <w:r w:rsidRPr="00410706">
        <w:rPr>
          <w:rFonts w:ascii="Arial" w:hAnsi="Arial" w:cs="Arial"/>
          <w:shd w:val="clear" w:color="auto" w:fill="FFFFFF"/>
        </w:rPr>
        <w:t xml:space="preserve"> do que seja a saúde” (FIGUEIREDO, 2007, p. 77 </w:t>
      </w:r>
      <w:r w:rsidRPr="00410706">
        <w:rPr>
          <w:rFonts w:ascii="Arial" w:hAnsi="Arial" w:cs="Arial"/>
          <w:i/>
          <w:iCs/>
          <w:shd w:val="clear" w:color="auto" w:fill="FFFFFF"/>
        </w:rPr>
        <w:t>apud</w:t>
      </w:r>
      <w:r w:rsidRPr="00410706">
        <w:rPr>
          <w:rFonts w:ascii="Arial" w:hAnsi="Arial" w:cs="Arial"/>
          <w:shd w:val="clear" w:color="auto" w:fill="FFFFFF"/>
        </w:rPr>
        <w:t xml:space="preserve"> CAMARGO, 2014, p. 4).</w:t>
      </w:r>
    </w:p>
    <w:p w14:paraId="7679A7F1" w14:textId="77777777" w:rsidR="00606AD0" w:rsidRPr="00410706" w:rsidRDefault="00606AD0" w:rsidP="00606AD0">
      <w:pPr>
        <w:pStyle w:val="Corpodetexto"/>
        <w:spacing w:line="360" w:lineRule="auto"/>
        <w:ind w:right="-1" w:firstLine="709"/>
        <w:jc w:val="both"/>
        <w:rPr>
          <w:rFonts w:ascii="Arial" w:hAnsi="Arial" w:cs="Arial"/>
          <w:shd w:val="clear" w:color="auto" w:fill="FFFFFF"/>
        </w:rPr>
      </w:pPr>
      <w:r w:rsidRPr="00410706">
        <w:rPr>
          <w:rFonts w:ascii="Arial" w:hAnsi="Arial" w:cs="Arial"/>
          <w:shd w:val="clear" w:color="auto" w:fill="FFFFFF"/>
        </w:rPr>
        <w:t xml:space="preserve">O conceito de saúde sofreu diversas mudanças ao longo do tempo, desde opiniões doutrinárias acerca do tema até chegar ao significado que foi dado pela Organização Mundial da Saúde (OMS), </w:t>
      </w:r>
      <w:r w:rsidRPr="00410706">
        <w:rPr>
          <w:rFonts w:ascii="Arial" w:hAnsi="Arial" w:cs="Arial"/>
        </w:rPr>
        <w:t xml:space="preserve">que define a saúde como “[...] um estado de completo bem-estar físico, mental e social, e não consiste apenas na ausência de doença ou de enfermidade.” (OMS, 1946). </w:t>
      </w:r>
    </w:p>
    <w:p w14:paraId="342CBCB1" w14:textId="77777777" w:rsidR="00606AD0" w:rsidRPr="00410706" w:rsidRDefault="00606AD0" w:rsidP="00606AD0">
      <w:pPr>
        <w:pStyle w:val="Corpodetexto"/>
        <w:spacing w:line="360" w:lineRule="auto"/>
        <w:ind w:right="-1" w:firstLine="709"/>
        <w:jc w:val="both"/>
        <w:rPr>
          <w:rFonts w:ascii="Arial" w:hAnsi="Arial" w:cs="Arial"/>
          <w:shd w:val="clear" w:color="auto" w:fill="FFFFFF"/>
        </w:rPr>
      </w:pPr>
      <w:r w:rsidRPr="00410706">
        <w:rPr>
          <w:rFonts w:ascii="Arial" w:hAnsi="Arial" w:cs="Arial"/>
          <w:shd w:val="clear" w:color="auto" w:fill="FFFFFF"/>
        </w:rPr>
        <w:t xml:space="preserve">Esse tema é de extrema importância para o ser humano, mas a sua definição é de alta complexidade para conseguir ser dita de forma tão simplória. Assim, há diversas críticas em relação ao conceito dado pela OMS. Sobre o tema </w:t>
      </w:r>
      <w:proofErr w:type="spellStart"/>
      <w:r w:rsidRPr="00410706">
        <w:rPr>
          <w:rFonts w:ascii="Arial" w:hAnsi="Arial" w:cs="Arial"/>
          <w:shd w:val="clear" w:color="auto" w:fill="FFFFFF"/>
        </w:rPr>
        <w:t>Batistella</w:t>
      </w:r>
      <w:proofErr w:type="spellEnd"/>
      <w:r w:rsidRPr="00410706">
        <w:rPr>
          <w:rFonts w:ascii="Arial" w:hAnsi="Arial" w:cs="Arial"/>
          <w:shd w:val="clear" w:color="auto" w:fill="FFFFFF"/>
        </w:rPr>
        <w:t xml:space="preserve"> observa o seguinte:</w:t>
      </w:r>
    </w:p>
    <w:p w14:paraId="334F9AC2" w14:textId="77777777" w:rsidR="00606AD0" w:rsidRPr="00410706" w:rsidRDefault="00606AD0" w:rsidP="00606AD0">
      <w:pPr>
        <w:pStyle w:val="Corpodetexto"/>
        <w:ind w:left="2268"/>
        <w:jc w:val="both"/>
        <w:rPr>
          <w:rFonts w:ascii="Arial" w:hAnsi="Arial" w:cs="Arial"/>
          <w:sz w:val="20"/>
          <w:szCs w:val="20"/>
          <w:shd w:val="clear" w:color="auto" w:fill="FFFFFF"/>
        </w:rPr>
      </w:pPr>
      <w:r w:rsidRPr="00410706">
        <w:rPr>
          <w:rFonts w:ascii="Arial" w:hAnsi="Arial" w:cs="Arial"/>
          <w:sz w:val="20"/>
          <w:szCs w:val="20"/>
          <w:shd w:val="clear" w:color="auto" w:fill="FFFFFF"/>
        </w:rPr>
        <w:t>A expressão ‘completo estado’, além de indicar uma concepção pouco dinâmica do processo – uma vez que as pessoas não permanecem constantemente em estado de bem-estar –, revela uma idealização do conceito que, tornado inatingível, não pode ser usado como meta pelos serviços de saúde. Por outro lado, afirma-se a sua carência de objetividade: fundado em uma noção subjetiva de ‘bem-estar’, implicaria a impossibilidade de medir o nível de saúde de uma população. (</w:t>
      </w:r>
      <w:r w:rsidRPr="00410706">
        <w:rPr>
          <w:rFonts w:ascii="Arial" w:hAnsi="Arial" w:cs="Arial"/>
          <w:sz w:val="20"/>
          <w:szCs w:val="20"/>
        </w:rPr>
        <w:t>BATISTELLA</w:t>
      </w:r>
      <w:r w:rsidRPr="00410706">
        <w:rPr>
          <w:rFonts w:ascii="Arial" w:hAnsi="Arial" w:cs="Arial"/>
          <w:sz w:val="20"/>
          <w:szCs w:val="20"/>
          <w:shd w:val="clear" w:color="auto" w:fill="FFFFFF"/>
        </w:rPr>
        <w:t xml:space="preserve">, 2007, p. 57-58). </w:t>
      </w:r>
    </w:p>
    <w:p w14:paraId="0FF0D0C2" w14:textId="77777777" w:rsidR="00606AD0" w:rsidRPr="00410706" w:rsidRDefault="00606AD0" w:rsidP="00606AD0">
      <w:pPr>
        <w:pStyle w:val="Corpodetexto"/>
        <w:spacing w:line="360" w:lineRule="auto"/>
        <w:ind w:left="2268" w:right="406" w:firstLine="119"/>
        <w:jc w:val="both"/>
        <w:rPr>
          <w:rFonts w:ascii="Arial" w:hAnsi="Arial" w:cs="Arial"/>
          <w:sz w:val="20"/>
          <w:szCs w:val="20"/>
          <w:shd w:val="clear" w:color="auto" w:fill="FFFFFF"/>
        </w:rPr>
      </w:pPr>
    </w:p>
    <w:p w14:paraId="24855282" w14:textId="77777777" w:rsidR="00606AD0" w:rsidRPr="00410706" w:rsidRDefault="00606AD0" w:rsidP="00606AD0">
      <w:pPr>
        <w:pStyle w:val="Corpodetexto"/>
        <w:spacing w:line="360" w:lineRule="auto"/>
        <w:ind w:right="-1" w:firstLine="709"/>
        <w:jc w:val="both"/>
        <w:rPr>
          <w:rFonts w:ascii="Arial" w:hAnsi="Arial" w:cs="Arial"/>
        </w:rPr>
      </w:pPr>
      <w:r w:rsidRPr="00410706">
        <w:rPr>
          <w:rFonts w:ascii="Arial" w:hAnsi="Arial" w:cs="Arial"/>
          <w:shd w:val="clear" w:color="auto" w:fill="FFFFFF"/>
        </w:rPr>
        <w:t xml:space="preserve">É um conceito vago, por isso os doutrinadores continuam as pesquisas para </w:t>
      </w:r>
      <w:r w:rsidRPr="00410706">
        <w:rPr>
          <w:rFonts w:ascii="Arial" w:hAnsi="Arial" w:cs="Arial"/>
          <w:shd w:val="clear" w:color="auto" w:fill="FFFFFF"/>
        </w:rPr>
        <w:lastRenderedPageBreak/>
        <w:t xml:space="preserve">obter um entendimento mais adequado, com maior amplitude, para um dos principais bens que o ser humano tem, a saúde. Sobre esse tema, </w:t>
      </w:r>
      <w:r w:rsidRPr="00410706">
        <w:rPr>
          <w:rFonts w:ascii="Arial" w:hAnsi="Arial" w:cs="Arial"/>
        </w:rPr>
        <w:t>Moraes dispõe:</w:t>
      </w:r>
    </w:p>
    <w:p w14:paraId="29BB0943" w14:textId="77777777" w:rsidR="00606AD0" w:rsidRPr="00410706" w:rsidRDefault="00606AD0" w:rsidP="00606AD0">
      <w:pPr>
        <w:spacing w:after="0" w:line="240" w:lineRule="auto"/>
        <w:ind w:left="2268"/>
        <w:jc w:val="both"/>
        <w:rPr>
          <w:rFonts w:ascii="Arial" w:hAnsi="Arial" w:cs="Arial"/>
          <w:sz w:val="20"/>
          <w:szCs w:val="20"/>
        </w:rPr>
      </w:pPr>
      <w:r w:rsidRPr="00410706">
        <w:rPr>
          <w:rFonts w:ascii="Arial" w:hAnsi="Arial" w:cs="Arial"/>
          <w:sz w:val="20"/>
          <w:szCs w:val="20"/>
        </w:rPr>
        <w:t xml:space="preserve">O conceito de saúde é, também, uma questão de o cidadão ter direito a uma vida saudável, levando a construção de uma qualidade de vida, que deve objetivar a democracia, igualdade, respeito ecológico e o desenvolvimento tecnológico, tudo isso procurando livrar o homem de seus males e proporcionando-lhe benefícios (MORAES, 1997, n/p. </w:t>
      </w:r>
      <w:r w:rsidRPr="00410706">
        <w:rPr>
          <w:rFonts w:ascii="Arial" w:hAnsi="Arial" w:cs="Arial"/>
          <w:i/>
          <w:iCs/>
          <w:sz w:val="20"/>
          <w:szCs w:val="20"/>
        </w:rPr>
        <w:t>apud</w:t>
      </w:r>
      <w:r w:rsidRPr="00410706">
        <w:rPr>
          <w:rFonts w:ascii="Arial" w:hAnsi="Arial" w:cs="Arial"/>
          <w:sz w:val="20"/>
          <w:szCs w:val="20"/>
        </w:rPr>
        <w:t xml:space="preserve"> HUMENHUK, 2004, p. 2).   </w:t>
      </w:r>
    </w:p>
    <w:p w14:paraId="075F267C" w14:textId="77777777" w:rsidR="00606AD0" w:rsidRPr="00410706" w:rsidRDefault="00606AD0" w:rsidP="00606AD0">
      <w:pPr>
        <w:spacing w:after="0" w:line="360" w:lineRule="auto"/>
        <w:ind w:left="2268"/>
        <w:jc w:val="both"/>
        <w:rPr>
          <w:rFonts w:ascii="Arial" w:hAnsi="Arial" w:cs="Arial"/>
          <w:sz w:val="20"/>
          <w:szCs w:val="20"/>
        </w:rPr>
      </w:pPr>
    </w:p>
    <w:p w14:paraId="68542009"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Os conceitos mais recentes são no sentido de que a saúde deve ser compreendida em um contexto mais amplo, estando relacionada também com autoestima, estética, dentre outros campos existenciais, não apenas com a ausência de doença em si. Não há dúvidas de que qualidade de vida está relacionada a saúde, o que tem relação intrínseca com a dignidade da pessoa humana. </w:t>
      </w:r>
    </w:p>
    <w:p w14:paraId="7E5DF3EC"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Contudo, é fato notório que a importância da saúde vem sendo reconhecida desde 1948 pela OMS, com uma preocupação tanto pela ótica </w:t>
      </w:r>
      <w:r w:rsidRPr="00410706">
        <w:rPr>
          <w:rFonts w:ascii="Arial" w:hAnsi="Arial" w:cs="Arial"/>
          <w:sz w:val="24"/>
          <w:szCs w:val="24"/>
          <w:shd w:val="clear" w:color="auto" w:fill="FFFFFF"/>
        </w:rPr>
        <w:t xml:space="preserve">preventiva, quanto pela ótica combativa, promovendo esforços para o controle de doenças transmissíveis e não-transmissíveis, bem como com a atuação em serviços e políticas de saúde.  </w:t>
      </w:r>
    </w:p>
    <w:p w14:paraId="7563B232" w14:textId="77777777" w:rsidR="00606AD0" w:rsidRPr="00410706" w:rsidRDefault="00606AD0" w:rsidP="00606AD0">
      <w:pPr>
        <w:spacing w:after="0" w:line="360" w:lineRule="auto"/>
        <w:ind w:firstLine="709"/>
        <w:jc w:val="both"/>
        <w:rPr>
          <w:rFonts w:ascii="Arial" w:hAnsi="Arial" w:cs="Arial"/>
          <w:sz w:val="24"/>
          <w:szCs w:val="24"/>
          <w:shd w:val="clear" w:color="auto" w:fill="FFFFFF"/>
        </w:rPr>
      </w:pPr>
      <w:r w:rsidRPr="00410706">
        <w:rPr>
          <w:rFonts w:ascii="Arial" w:hAnsi="Arial" w:cs="Arial"/>
          <w:sz w:val="24"/>
          <w:szCs w:val="24"/>
          <w:shd w:val="clear" w:color="auto" w:fill="FFFFFF"/>
        </w:rPr>
        <w:t xml:space="preserve">Fazendo uma relação entre a Declaração Universal dos Direitos Humanos no que tange principalmente ao tema saúde, e o papel da OMS é de se perceber alguns pontos em comum em relação ao tema, ou seja, a efetivação da dignidade humana passa necessariamente pela garantia de condições dignas de vida saudável para os cidadãos. Foi especificado na Declaração que o ser humano deve ter um tratamento digno para si e para sua família, com oferta pelo menos do básico necessário a uma vida com saúde, o que envolve alimentação, medicamentos, tratamentos de saúde, equilíbrio de vida, dentre outras questões, de modo a garantir às pessoas suas necessidades vitais. </w:t>
      </w:r>
    </w:p>
    <w:p w14:paraId="0CB825F9" w14:textId="77777777" w:rsidR="00606AD0" w:rsidRPr="00410706" w:rsidRDefault="00606AD0" w:rsidP="00606AD0">
      <w:pPr>
        <w:spacing w:after="0" w:line="360" w:lineRule="auto"/>
        <w:ind w:firstLine="709"/>
        <w:jc w:val="both"/>
        <w:rPr>
          <w:rFonts w:ascii="Arial" w:hAnsi="Arial" w:cs="Arial"/>
          <w:sz w:val="24"/>
          <w:szCs w:val="24"/>
          <w:shd w:val="clear" w:color="auto" w:fill="FFFFFF"/>
        </w:rPr>
      </w:pPr>
      <w:r w:rsidRPr="00410706">
        <w:rPr>
          <w:rFonts w:ascii="Arial" w:hAnsi="Arial" w:cs="Arial"/>
          <w:sz w:val="24"/>
          <w:szCs w:val="24"/>
          <w:shd w:val="clear" w:color="auto" w:fill="FFFFFF"/>
        </w:rPr>
        <w:t xml:space="preserve">Nesse contexto, o papel dos Estados é fundamental. Assim, os países que adotarem os tratados internacionais têm a obrigação de implementar políticas públicas que envolvam questões relativas à saúde da população. </w:t>
      </w:r>
    </w:p>
    <w:p w14:paraId="0F957409" w14:textId="77777777" w:rsidR="00606AD0" w:rsidRPr="00410706" w:rsidRDefault="00606AD0" w:rsidP="00606AD0">
      <w:pPr>
        <w:spacing w:after="0" w:line="360" w:lineRule="auto"/>
        <w:ind w:firstLine="709"/>
        <w:jc w:val="both"/>
        <w:rPr>
          <w:rStyle w:val="Forte"/>
          <w:rFonts w:ascii="Arial" w:hAnsi="Arial" w:cs="Arial"/>
          <w:b w:val="0"/>
          <w:bCs w:val="0"/>
          <w:sz w:val="24"/>
          <w:szCs w:val="24"/>
          <w:shd w:val="clear" w:color="auto" w:fill="FFFFFF"/>
        </w:rPr>
      </w:pPr>
      <w:r w:rsidRPr="00410706">
        <w:rPr>
          <w:rFonts w:ascii="Arial" w:hAnsi="Arial" w:cs="Arial"/>
          <w:sz w:val="24"/>
          <w:szCs w:val="24"/>
          <w:shd w:val="clear" w:color="auto" w:fill="FFFFFF"/>
        </w:rPr>
        <w:t>No que se refere à saúde, é importante destacar que o Brasil aderiu a importantes Tratados Internacionais que versam sobre o tema, a exemplo do Pacto Internacional sobre Direitos Econômicos, Sociais e Culturais, bem como o</w:t>
      </w:r>
      <w:r w:rsidRPr="00410706">
        <w:rPr>
          <w:rStyle w:val="Forte"/>
          <w:rFonts w:ascii="Arial" w:hAnsi="Arial" w:cs="Arial"/>
          <w:sz w:val="24"/>
          <w:szCs w:val="24"/>
          <w:shd w:val="clear" w:color="auto" w:fill="FFFFFF"/>
        </w:rPr>
        <w:t xml:space="preserve"> </w:t>
      </w:r>
      <w:r w:rsidRPr="00410706">
        <w:rPr>
          <w:rStyle w:val="Forte"/>
          <w:rFonts w:ascii="Arial" w:hAnsi="Arial" w:cs="Arial"/>
          <w:b w:val="0"/>
          <w:bCs w:val="0"/>
          <w:sz w:val="24"/>
          <w:szCs w:val="24"/>
          <w:shd w:val="clear" w:color="auto" w:fill="FFFFFF"/>
        </w:rPr>
        <w:t xml:space="preserve">Protocolo Adicional à Convenção Americana sobre Direitos Humanos em Matéria de Direitos Econômicos, Sociais e Culturais - "Protocolo de São Salvador, dentre outros. Tais </w:t>
      </w:r>
      <w:r w:rsidRPr="00410706">
        <w:rPr>
          <w:rStyle w:val="Forte"/>
          <w:rFonts w:ascii="Arial" w:hAnsi="Arial" w:cs="Arial"/>
          <w:b w:val="0"/>
          <w:bCs w:val="0"/>
          <w:sz w:val="24"/>
          <w:szCs w:val="24"/>
          <w:shd w:val="clear" w:color="auto" w:fill="FFFFFF"/>
        </w:rPr>
        <w:lastRenderedPageBreak/>
        <w:t>tratados foram recepcionados pela Constituição Federal de 1988 e devem ser observados no ordenamento jurídico interno.</w:t>
      </w:r>
    </w:p>
    <w:p w14:paraId="7391480C" w14:textId="77777777" w:rsidR="00606AD0" w:rsidRPr="00410706" w:rsidRDefault="00606AD0" w:rsidP="00606AD0">
      <w:pPr>
        <w:spacing w:after="0" w:line="360" w:lineRule="auto"/>
        <w:ind w:firstLine="709"/>
        <w:jc w:val="both"/>
        <w:rPr>
          <w:rStyle w:val="Forte"/>
          <w:rFonts w:ascii="Arial" w:hAnsi="Arial" w:cs="Arial"/>
          <w:b w:val="0"/>
          <w:bCs w:val="0"/>
          <w:sz w:val="24"/>
          <w:szCs w:val="24"/>
          <w:shd w:val="clear" w:color="auto" w:fill="FFFFFF"/>
        </w:rPr>
      </w:pPr>
      <w:r w:rsidRPr="00410706">
        <w:rPr>
          <w:rStyle w:val="Forte"/>
          <w:rFonts w:ascii="Arial" w:hAnsi="Arial" w:cs="Arial"/>
          <w:b w:val="0"/>
          <w:bCs w:val="0"/>
          <w:sz w:val="24"/>
          <w:szCs w:val="24"/>
          <w:shd w:val="clear" w:color="auto" w:fill="FFFFFF"/>
        </w:rPr>
        <w:t xml:space="preserve">Não custa lembrar que a Constituição de 1988 assegura os direitos sociais e a saúde consta no rol desses direitos previstos no caput do artigo 6°, bem como no Título VIII, da Ordem Social, Capítulo II, Seção II “Da Saúde“, que de forma específica trata sobre o tema nos artigos 196 a 200. Inclusive, o art. 196 prevê o seguinte: </w:t>
      </w:r>
    </w:p>
    <w:p w14:paraId="2785D8D7" w14:textId="77777777" w:rsidR="00606AD0" w:rsidRPr="00410706" w:rsidRDefault="00606AD0" w:rsidP="00606AD0">
      <w:pPr>
        <w:spacing w:after="0" w:line="240" w:lineRule="auto"/>
        <w:ind w:left="2268"/>
        <w:jc w:val="both"/>
        <w:rPr>
          <w:rFonts w:ascii="Arial" w:hAnsi="Arial" w:cs="Arial"/>
          <w:sz w:val="20"/>
          <w:szCs w:val="20"/>
          <w:shd w:val="clear" w:color="auto" w:fill="FFFFFF"/>
        </w:rPr>
      </w:pPr>
      <w:r w:rsidRPr="00410706">
        <w:rPr>
          <w:rFonts w:ascii="Arial" w:hAnsi="Arial" w:cs="Arial"/>
          <w:sz w:val="20"/>
          <w:szCs w:val="20"/>
          <w:shd w:val="clear" w:color="auto" w:fill="FFFFFF"/>
        </w:rPr>
        <w:t xml:space="preserve">Art. 196. A saúde é direito de todos e dever do Estado, garantido mediante políticas sociais e econômicas que visem à redução do risco de doença e de outros agravos e ao acesso universal e igualitário às ações e serviços para sua promoção, proteção e recuperação (BRASIL, 1988). </w:t>
      </w:r>
    </w:p>
    <w:p w14:paraId="54DC79E9" w14:textId="77777777" w:rsidR="00606AD0" w:rsidRPr="00410706" w:rsidRDefault="00606AD0" w:rsidP="00606AD0">
      <w:pPr>
        <w:spacing w:after="0" w:line="240" w:lineRule="auto"/>
        <w:ind w:left="2268"/>
        <w:jc w:val="both"/>
        <w:rPr>
          <w:rFonts w:ascii="Arial" w:hAnsi="Arial" w:cs="Arial"/>
          <w:sz w:val="20"/>
          <w:szCs w:val="20"/>
          <w:shd w:val="clear" w:color="auto" w:fill="FFFFFF"/>
        </w:rPr>
      </w:pPr>
    </w:p>
    <w:p w14:paraId="293DB643" w14:textId="77777777" w:rsidR="00606AD0" w:rsidRPr="00410706" w:rsidRDefault="00606AD0" w:rsidP="00606AD0">
      <w:pPr>
        <w:spacing w:after="0" w:line="360" w:lineRule="auto"/>
        <w:ind w:firstLine="709"/>
        <w:jc w:val="both"/>
        <w:rPr>
          <w:rFonts w:ascii="Arial" w:hAnsi="Arial" w:cs="Arial"/>
          <w:sz w:val="24"/>
          <w:szCs w:val="24"/>
          <w:shd w:val="clear" w:color="auto" w:fill="FFFFFF"/>
        </w:rPr>
      </w:pPr>
      <w:r w:rsidRPr="00410706">
        <w:rPr>
          <w:rFonts w:ascii="Arial" w:hAnsi="Arial" w:cs="Arial"/>
          <w:sz w:val="24"/>
          <w:szCs w:val="24"/>
          <w:shd w:val="clear" w:color="auto" w:fill="FFFFFF"/>
        </w:rPr>
        <w:t xml:space="preserve">Como citado no artigo 196, o direito à saúde é estendido a todos, pois é um direito totalmente interligado ao direito à vida, o bem jurídico mais precioso. Portanto, conforme dito alhures, saúde, vida e dignidade estão intrinsicamente interligadas. Nesse norte, o papel do Estado é fundamental na oferta de políticas públicas que promovam e protejam esse direito, conforme previsão legal contida na Constituição.  </w:t>
      </w:r>
    </w:p>
    <w:p w14:paraId="3F860148" w14:textId="688AF4EC" w:rsidR="00606AD0" w:rsidRPr="00410706" w:rsidRDefault="00606AD0" w:rsidP="00606AD0">
      <w:pPr>
        <w:pStyle w:val="Corpodetexto"/>
        <w:tabs>
          <w:tab w:val="left" w:pos="9071"/>
        </w:tabs>
        <w:spacing w:line="360" w:lineRule="auto"/>
        <w:ind w:right="-1" w:firstLine="709"/>
        <w:jc w:val="both"/>
        <w:rPr>
          <w:rFonts w:ascii="Arial" w:hAnsi="Arial" w:cs="Arial"/>
          <w:shd w:val="clear" w:color="auto" w:fill="FFFFFF"/>
        </w:rPr>
      </w:pPr>
      <w:r w:rsidRPr="00410706">
        <w:rPr>
          <w:rFonts w:ascii="Arial" w:hAnsi="Arial" w:cs="Arial"/>
          <w:shd w:val="clear" w:color="auto" w:fill="FFFFFF"/>
        </w:rPr>
        <w:t xml:space="preserve">Para implementar esse direito a todos os cidadãos, foi criado no Brasil o Sistema Único de Saúde (SUS), ligado </w:t>
      </w:r>
      <w:r w:rsidR="00001DD9" w:rsidRPr="00410706">
        <w:rPr>
          <w:rFonts w:ascii="Arial" w:hAnsi="Arial" w:cs="Arial"/>
          <w:shd w:val="clear" w:color="auto" w:fill="FFFFFF"/>
        </w:rPr>
        <w:t>à</w:t>
      </w:r>
      <w:r w:rsidRPr="00410706">
        <w:rPr>
          <w:rFonts w:ascii="Arial" w:hAnsi="Arial" w:cs="Arial"/>
          <w:shd w:val="clear" w:color="auto" w:fill="FFFFFF"/>
        </w:rPr>
        <w:t xml:space="preserve"> rede pública brasileira para que qualquer cidadão possa ter acesso aos serviços de saúde.</w:t>
      </w:r>
    </w:p>
    <w:p w14:paraId="12EBF1F0" w14:textId="77777777" w:rsidR="00606AD0" w:rsidRPr="00410706" w:rsidRDefault="00606AD0" w:rsidP="00606AD0">
      <w:pPr>
        <w:pStyle w:val="Corpodetexto"/>
        <w:tabs>
          <w:tab w:val="left" w:pos="9071"/>
        </w:tabs>
        <w:spacing w:line="360" w:lineRule="auto"/>
        <w:ind w:right="-1" w:firstLine="709"/>
        <w:jc w:val="both"/>
        <w:rPr>
          <w:rFonts w:ascii="Arial" w:hAnsi="Arial" w:cs="Arial"/>
          <w:shd w:val="clear" w:color="auto" w:fill="FFFFFF"/>
        </w:rPr>
      </w:pPr>
    </w:p>
    <w:p w14:paraId="00AD424F" w14:textId="77777777" w:rsidR="00606AD0" w:rsidRPr="00410706" w:rsidRDefault="00606AD0" w:rsidP="00606AD0">
      <w:pPr>
        <w:spacing w:after="0" w:line="360" w:lineRule="auto"/>
        <w:jc w:val="both"/>
        <w:rPr>
          <w:rFonts w:ascii="Arial" w:hAnsi="Arial" w:cs="Arial"/>
          <w:b/>
          <w:bCs/>
          <w:sz w:val="24"/>
          <w:szCs w:val="24"/>
        </w:rPr>
      </w:pPr>
      <w:r w:rsidRPr="00410706">
        <w:rPr>
          <w:rFonts w:ascii="Arial" w:hAnsi="Arial" w:cs="Arial"/>
          <w:b/>
          <w:bCs/>
          <w:sz w:val="24"/>
          <w:szCs w:val="24"/>
        </w:rPr>
        <w:t>3 POLÍTICAS PÚBLICAS NA ÁREA DA SAÚDE: O IMPORTANTE PAPEL DO SUS</w:t>
      </w:r>
    </w:p>
    <w:p w14:paraId="11D57412" w14:textId="77777777" w:rsidR="00606AD0" w:rsidRPr="00410706" w:rsidRDefault="00606AD0" w:rsidP="00606AD0">
      <w:pPr>
        <w:spacing w:after="0" w:line="360" w:lineRule="auto"/>
        <w:jc w:val="both"/>
        <w:rPr>
          <w:rFonts w:ascii="Arial" w:hAnsi="Arial" w:cs="Arial"/>
          <w:b/>
          <w:bCs/>
          <w:sz w:val="24"/>
          <w:szCs w:val="24"/>
        </w:rPr>
      </w:pPr>
    </w:p>
    <w:p w14:paraId="44D27FD3"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As políticas públicas têm um conceito complexo, porque requer aplicabilidade em contextos sociais diversos como, por exemplo, saúde, educação, cultura etc.  </w:t>
      </w:r>
    </w:p>
    <w:p w14:paraId="5A7EAA37"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Numa perspectiva mais generalizada, políticas públicas podem ser conceituadas como programas, ações ou decisões do governo perante as necessidades e problemas que a sociedade esteja enfrentando, o que exige soluções que devem ser apresentadas pelos representantes do povo visando alcançar o bem-estar da sociedade em geral. </w:t>
      </w:r>
    </w:p>
    <w:p w14:paraId="4854D8FF"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Sendo assim, as políticas públicas consistem em mecanismos criados pelo governo para assegurar os direitos garantidos por lei à população e diminuir as desigualdades sociais através da inclusão social. </w:t>
      </w:r>
    </w:p>
    <w:p w14:paraId="7A158061"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As políticas públicas foram divididas em quatro tipos, que levam em consideração tanto as áreas de atuação, como os objetivos das medidas a serem implementadas de acordo com o grau de necessidade da sociedade. A classificação mais difundida foi criada por Theodore </w:t>
      </w:r>
      <w:proofErr w:type="spellStart"/>
      <w:r w:rsidRPr="00410706">
        <w:rPr>
          <w:rFonts w:ascii="Arial" w:hAnsi="Arial" w:cs="Arial"/>
          <w:sz w:val="24"/>
          <w:szCs w:val="24"/>
        </w:rPr>
        <w:t>Lowi</w:t>
      </w:r>
      <w:proofErr w:type="spellEnd"/>
      <w:r w:rsidRPr="00410706">
        <w:rPr>
          <w:rFonts w:ascii="Arial" w:hAnsi="Arial" w:cs="Arial"/>
          <w:sz w:val="24"/>
          <w:szCs w:val="24"/>
        </w:rPr>
        <w:t xml:space="preserve">, a saber: políticas públicas distributivas, </w:t>
      </w:r>
      <w:r w:rsidRPr="00410706">
        <w:rPr>
          <w:rFonts w:ascii="Arial" w:hAnsi="Arial" w:cs="Arial"/>
          <w:sz w:val="24"/>
          <w:szCs w:val="24"/>
        </w:rPr>
        <w:lastRenderedPageBreak/>
        <w:t xml:space="preserve">políticas públicas redistributivas, políticas públicas regulatórias e a política pública constitutiva: </w:t>
      </w:r>
    </w:p>
    <w:p w14:paraId="25EB0FF6" w14:textId="77777777" w:rsidR="00606AD0" w:rsidRPr="00410706" w:rsidRDefault="00606AD0" w:rsidP="00606AD0">
      <w:pPr>
        <w:spacing w:after="0" w:line="240" w:lineRule="auto"/>
        <w:ind w:left="2268"/>
        <w:jc w:val="both"/>
        <w:rPr>
          <w:rFonts w:ascii="Arial" w:hAnsi="Arial" w:cs="Arial"/>
          <w:sz w:val="20"/>
          <w:szCs w:val="20"/>
        </w:rPr>
      </w:pPr>
      <w:r w:rsidRPr="00410706">
        <w:rPr>
          <w:rFonts w:ascii="Arial" w:hAnsi="Arial" w:cs="Arial"/>
          <w:b/>
          <w:bCs/>
          <w:sz w:val="20"/>
          <w:szCs w:val="20"/>
        </w:rPr>
        <w:t>Políticas Distributivas</w:t>
      </w:r>
      <w:r w:rsidRPr="00410706">
        <w:rPr>
          <w:rFonts w:ascii="Arial" w:hAnsi="Arial" w:cs="Arial"/>
          <w:sz w:val="20"/>
          <w:szCs w:val="20"/>
        </w:rPr>
        <w:t>: Desenvolvidas pelo Poder Legislativo, elas têm como objetivo a oferta de serviços do Estado e equipamentos. O orçamento utilizado nas políticas públicas distributivas é o público, ou seja, a sociedade financia atividades que beneficiam pequenos grupos ou indivíduos de camadas sociais distintas.</w:t>
      </w:r>
    </w:p>
    <w:p w14:paraId="45D01A9F" w14:textId="77777777" w:rsidR="00606AD0" w:rsidRPr="00410706" w:rsidRDefault="00606AD0" w:rsidP="00606AD0">
      <w:pPr>
        <w:spacing w:after="0" w:line="240" w:lineRule="auto"/>
        <w:ind w:left="2268"/>
        <w:jc w:val="both"/>
        <w:rPr>
          <w:rFonts w:ascii="Arial" w:hAnsi="Arial" w:cs="Arial"/>
          <w:sz w:val="20"/>
          <w:szCs w:val="20"/>
        </w:rPr>
      </w:pPr>
      <w:r w:rsidRPr="00410706">
        <w:rPr>
          <w:rFonts w:ascii="Arial" w:hAnsi="Arial" w:cs="Arial"/>
          <w:b/>
          <w:bCs/>
          <w:sz w:val="20"/>
          <w:szCs w:val="20"/>
        </w:rPr>
        <w:t>Políticas Redistributivas</w:t>
      </w:r>
      <w:r w:rsidRPr="00410706">
        <w:rPr>
          <w:rFonts w:ascii="Arial" w:hAnsi="Arial" w:cs="Arial"/>
          <w:sz w:val="20"/>
          <w:szCs w:val="20"/>
        </w:rPr>
        <w:t>: Esse tipo de política pública visa à redistribuição da renda em forma de financiamento em serviços e equipamentos e, também, como recursos.</w:t>
      </w:r>
    </w:p>
    <w:p w14:paraId="5B9A1FD3" w14:textId="77777777" w:rsidR="00606AD0" w:rsidRPr="00410706" w:rsidRDefault="00606AD0" w:rsidP="00606AD0">
      <w:pPr>
        <w:spacing w:after="0" w:line="240" w:lineRule="auto"/>
        <w:ind w:left="2268"/>
        <w:jc w:val="both"/>
        <w:rPr>
          <w:rFonts w:ascii="Arial" w:hAnsi="Arial" w:cs="Arial"/>
          <w:sz w:val="20"/>
          <w:szCs w:val="20"/>
        </w:rPr>
      </w:pPr>
      <w:r w:rsidRPr="00410706">
        <w:rPr>
          <w:rFonts w:ascii="Arial" w:hAnsi="Arial" w:cs="Arial"/>
          <w:sz w:val="20"/>
          <w:szCs w:val="20"/>
        </w:rPr>
        <w:t>O que acontece neste caso é que o financiamento ocorre através das camadas mais altas da sociedade, direcionado às pessoas com rendas menores, chamadas beneficiárias.</w:t>
      </w:r>
    </w:p>
    <w:p w14:paraId="42C3C83B" w14:textId="77777777" w:rsidR="00606AD0" w:rsidRPr="00410706" w:rsidRDefault="00606AD0" w:rsidP="00606AD0">
      <w:pPr>
        <w:spacing w:after="0" w:line="240" w:lineRule="auto"/>
        <w:ind w:left="2268"/>
        <w:jc w:val="both"/>
        <w:rPr>
          <w:rFonts w:ascii="Arial" w:hAnsi="Arial" w:cs="Arial"/>
          <w:sz w:val="20"/>
          <w:szCs w:val="20"/>
        </w:rPr>
      </w:pPr>
      <w:r w:rsidRPr="00410706">
        <w:rPr>
          <w:rFonts w:ascii="Arial" w:hAnsi="Arial" w:cs="Arial"/>
          <w:sz w:val="20"/>
          <w:szCs w:val="20"/>
        </w:rPr>
        <w:t xml:space="preserve">[...] </w:t>
      </w:r>
    </w:p>
    <w:p w14:paraId="6BE54C75" w14:textId="37D1F773" w:rsidR="00606AD0" w:rsidRPr="00410706" w:rsidRDefault="00606AD0" w:rsidP="00606AD0">
      <w:pPr>
        <w:spacing w:after="0" w:line="240" w:lineRule="auto"/>
        <w:ind w:left="2268"/>
        <w:jc w:val="both"/>
        <w:rPr>
          <w:rFonts w:ascii="Arial" w:hAnsi="Arial" w:cs="Arial"/>
          <w:sz w:val="20"/>
          <w:szCs w:val="20"/>
        </w:rPr>
      </w:pPr>
      <w:r w:rsidRPr="00410706">
        <w:rPr>
          <w:rFonts w:ascii="Arial" w:hAnsi="Arial" w:cs="Arial"/>
          <w:b/>
          <w:bCs/>
          <w:sz w:val="20"/>
          <w:szCs w:val="20"/>
        </w:rPr>
        <w:t>Políticas Públicas Regulatórias</w:t>
      </w:r>
      <w:r w:rsidRPr="00410706">
        <w:rPr>
          <w:rFonts w:ascii="Arial" w:hAnsi="Arial" w:cs="Arial"/>
          <w:sz w:val="20"/>
          <w:szCs w:val="20"/>
        </w:rPr>
        <w:t>: Criadas para avaliar setores públicos no intuito de criar normas ou implementar serviços e equipamentos, as políticas públicas regulatórias são responsáveis pela normatização das políticas públicas distributivas e redistributivas. (</w:t>
      </w:r>
      <w:r w:rsidR="00001DD9" w:rsidRPr="00410706">
        <w:rPr>
          <w:rFonts w:ascii="Arial" w:hAnsi="Arial" w:cs="Arial"/>
          <w:sz w:val="20"/>
          <w:szCs w:val="20"/>
          <w:shd w:val="clear" w:color="auto" w:fill="FFFFFF"/>
        </w:rPr>
        <w:t>O QUE SÃO POLÍTICAS PÚBLICAS...</w:t>
      </w:r>
      <w:r w:rsidRPr="00410706">
        <w:rPr>
          <w:rFonts w:ascii="Arial" w:hAnsi="Arial" w:cs="Arial"/>
          <w:sz w:val="20"/>
          <w:szCs w:val="20"/>
        </w:rPr>
        <w:t xml:space="preserve">, 2019, n/p).  </w:t>
      </w:r>
    </w:p>
    <w:p w14:paraId="56B31A37" w14:textId="77777777" w:rsidR="00606AD0" w:rsidRPr="00410706" w:rsidRDefault="00606AD0" w:rsidP="00606AD0">
      <w:pPr>
        <w:pStyle w:val="NormalWeb"/>
        <w:shd w:val="clear" w:color="auto" w:fill="FFFFFF"/>
        <w:spacing w:before="0" w:beforeAutospacing="0" w:after="0" w:afterAutospacing="0" w:line="360" w:lineRule="auto"/>
        <w:jc w:val="both"/>
        <w:rPr>
          <w:rFonts w:ascii="Arial" w:hAnsi="Arial" w:cs="Arial"/>
          <w:sz w:val="20"/>
          <w:szCs w:val="20"/>
        </w:rPr>
      </w:pPr>
    </w:p>
    <w:p w14:paraId="3001979C" w14:textId="77777777" w:rsidR="00606AD0" w:rsidRPr="00410706" w:rsidRDefault="00606AD0" w:rsidP="00606AD0">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410706">
        <w:rPr>
          <w:rFonts w:ascii="Arial" w:hAnsi="Arial" w:cs="Arial"/>
          <w:shd w:val="clear" w:color="auto" w:fill="FFFFFF"/>
        </w:rPr>
        <w:t xml:space="preserve">Por fim, existem também as </w:t>
      </w:r>
      <w:r w:rsidRPr="00410706">
        <w:rPr>
          <w:rFonts w:ascii="Arial" w:hAnsi="Arial" w:cs="Arial"/>
          <w:b/>
          <w:bCs/>
          <w:shd w:val="clear" w:color="auto" w:fill="FFFFFF"/>
        </w:rPr>
        <w:t>Políticas Públicas Constitutivas</w:t>
      </w:r>
      <w:r w:rsidRPr="00410706">
        <w:rPr>
          <w:rFonts w:ascii="Arial" w:hAnsi="Arial" w:cs="Arial"/>
          <w:shd w:val="clear" w:color="auto" w:fill="FFFFFF"/>
        </w:rPr>
        <w:t>, que “[...] Regulamentam os procedimentos e as regras relativas às próprias políticas públicas em aspectos como: forma correta de elaboração das políticas públicas e a determinação de quem são os responsáveis pela elaboração das medidas” (LENZI, s/d).</w:t>
      </w:r>
    </w:p>
    <w:p w14:paraId="4821F72A" w14:textId="77777777" w:rsidR="00606AD0" w:rsidRPr="00410706" w:rsidRDefault="00606AD0" w:rsidP="00606AD0">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410706">
        <w:rPr>
          <w:rFonts w:ascii="Arial" w:hAnsi="Arial" w:cs="Arial"/>
        </w:rPr>
        <w:t xml:space="preserve">Deste modo, cada tipo de política pública tem sua função específica, com a destinação de financiamentos para cada área em que a política pode ser utilizada como, por exemplo, a saúde, a fim de identificar o problema da área e realizar melhoramentos na prestação de serviços para a população. </w:t>
      </w:r>
    </w:p>
    <w:p w14:paraId="5A13E8A3" w14:textId="77777777" w:rsidR="00606AD0" w:rsidRPr="00410706" w:rsidRDefault="00606AD0" w:rsidP="00606AD0">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410706">
        <w:rPr>
          <w:rFonts w:ascii="Arial" w:hAnsi="Arial" w:cs="Arial"/>
        </w:rPr>
        <w:t xml:space="preserve">Conforme mencionado anteriormente, o direito à saúde é garantido na Constituição Federal de 1988 em seu artigo 6º, no rol dos direitos sociais, e disciplinado a partir do </w:t>
      </w:r>
      <w:r w:rsidRPr="00410706">
        <w:rPr>
          <w:rFonts w:ascii="Arial" w:hAnsi="Arial" w:cs="Arial"/>
          <w:shd w:val="clear" w:color="auto" w:fill="FFFFFF"/>
        </w:rPr>
        <w:t>artigo 196, que determina que a saúde é um dever do Estado, que deve se preocupar com políticas públicas para obtenção de recursos e de meios para melhorar a qualidade de vida e da saúde da população.</w:t>
      </w:r>
      <w:bookmarkStart w:id="3" w:name="art196"/>
      <w:bookmarkEnd w:id="3"/>
    </w:p>
    <w:p w14:paraId="48D0A203" w14:textId="77777777" w:rsidR="00606AD0" w:rsidRPr="00410706" w:rsidRDefault="00606AD0" w:rsidP="00606AD0">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410706">
        <w:rPr>
          <w:rFonts w:ascii="Arial" w:hAnsi="Arial" w:cs="Arial"/>
          <w:shd w:val="clear" w:color="auto" w:fill="FFFFFF"/>
        </w:rPr>
        <w:t xml:space="preserve">Portanto, no contexto de políticas públicas para a saúde, é fundamental que o Estado promova acesso aos cidadãos aos serviços necessários para se obter uma saúde de qualidade sem a necessidade de se pagar por isso de forma particular, o que envolve atendimento médico, fornecimento de exames e medicamentos, além de políticas preventivas de doenças. </w:t>
      </w:r>
    </w:p>
    <w:p w14:paraId="06E41D0B" w14:textId="77777777" w:rsidR="00606AD0" w:rsidRPr="00410706" w:rsidRDefault="00606AD0" w:rsidP="00606AD0">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410706">
        <w:rPr>
          <w:rFonts w:ascii="Arial" w:hAnsi="Arial" w:cs="Arial"/>
          <w:shd w:val="clear" w:color="auto" w:fill="FFFFFF"/>
        </w:rPr>
        <w:t xml:space="preserve">No tocante aos recursos que são disponibilizados pelos entes federativos para as necessidades do setor da saúde pública, estes não devem ser responsabilidade </w:t>
      </w:r>
      <w:r w:rsidRPr="00410706">
        <w:rPr>
          <w:rFonts w:ascii="Arial" w:hAnsi="Arial" w:cs="Arial"/>
          <w:shd w:val="clear" w:color="auto" w:fill="FFFFFF"/>
        </w:rPr>
        <w:lastRenderedPageBreak/>
        <w:t xml:space="preserve">apenas da União, mas de todos, tanto do Distrito Federal e Estados, como dos Munícipios, pois a gestão do sistema público de saúde, ou seja, dos serviços e ações por ele ofertados, é solidária, devendo haver participação de todos os entes federativos, conforme disposto no art. 198 da Constituição Federal, </w:t>
      </w:r>
      <w:r w:rsidRPr="00410706">
        <w:rPr>
          <w:rFonts w:ascii="Arial" w:hAnsi="Arial" w:cs="Arial"/>
          <w:i/>
          <w:iCs/>
          <w:shd w:val="clear" w:color="auto" w:fill="FFFFFF"/>
        </w:rPr>
        <w:t xml:space="preserve">in </w:t>
      </w:r>
      <w:proofErr w:type="spellStart"/>
      <w:r w:rsidRPr="00410706">
        <w:rPr>
          <w:rFonts w:ascii="Arial" w:hAnsi="Arial" w:cs="Arial"/>
          <w:i/>
          <w:iCs/>
          <w:shd w:val="clear" w:color="auto" w:fill="FFFFFF"/>
        </w:rPr>
        <w:t>verbis</w:t>
      </w:r>
      <w:proofErr w:type="spellEnd"/>
      <w:r w:rsidRPr="00410706">
        <w:rPr>
          <w:rFonts w:ascii="Arial" w:hAnsi="Arial" w:cs="Arial"/>
          <w:shd w:val="clear" w:color="auto" w:fill="FFFFFF"/>
        </w:rPr>
        <w:t>:</w:t>
      </w:r>
    </w:p>
    <w:p w14:paraId="783ADB33"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r w:rsidRPr="00410706">
        <w:rPr>
          <w:rFonts w:ascii="Arial" w:eastAsia="Times New Roman" w:hAnsi="Arial" w:cs="Arial"/>
          <w:sz w:val="20"/>
          <w:szCs w:val="20"/>
          <w:lang w:eastAsia="pt-BR"/>
        </w:rPr>
        <w:t xml:space="preserve">Art. 198. As ações e serviços públicos de saúde integram uma rede regionalizada e hierarquizada e constituem um sistema único, organizado de acordo com as seguintes diretrizes:   </w:t>
      </w:r>
    </w:p>
    <w:p w14:paraId="04F83A2D"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bookmarkStart w:id="4" w:name="art198i"/>
      <w:bookmarkEnd w:id="4"/>
      <w:r w:rsidRPr="00410706">
        <w:rPr>
          <w:rFonts w:ascii="Arial" w:eastAsia="Times New Roman" w:hAnsi="Arial" w:cs="Arial"/>
          <w:sz w:val="20"/>
          <w:szCs w:val="20"/>
          <w:lang w:eastAsia="pt-BR"/>
        </w:rPr>
        <w:t xml:space="preserve">[...] </w:t>
      </w:r>
    </w:p>
    <w:p w14:paraId="41DC938F"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bookmarkStart w:id="5" w:name="art198§1"/>
      <w:bookmarkEnd w:id="5"/>
      <w:r w:rsidRPr="00410706">
        <w:rPr>
          <w:rFonts w:ascii="Arial" w:eastAsia="Times New Roman" w:hAnsi="Arial" w:cs="Arial"/>
          <w:sz w:val="20"/>
          <w:szCs w:val="20"/>
          <w:lang w:eastAsia="pt-BR"/>
        </w:rPr>
        <w:t xml:space="preserve">§ 1º. O sistema único de saúde será financiado, nos termos do art. 195, com </w:t>
      </w:r>
      <w:r w:rsidRPr="00410706">
        <w:rPr>
          <w:rFonts w:ascii="Arial" w:eastAsia="Times New Roman" w:hAnsi="Arial" w:cs="Arial"/>
          <w:b/>
          <w:bCs/>
          <w:sz w:val="20"/>
          <w:szCs w:val="20"/>
          <w:lang w:eastAsia="pt-BR"/>
        </w:rPr>
        <w:t>recursos do orçamento</w:t>
      </w:r>
      <w:r w:rsidRPr="00410706">
        <w:rPr>
          <w:rFonts w:ascii="Arial" w:eastAsia="Times New Roman" w:hAnsi="Arial" w:cs="Arial"/>
          <w:sz w:val="20"/>
          <w:szCs w:val="20"/>
          <w:lang w:eastAsia="pt-BR"/>
        </w:rPr>
        <w:t xml:space="preserve"> </w:t>
      </w:r>
      <w:r w:rsidRPr="00410706">
        <w:rPr>
          <w:rFonts w:ascii="Arial" w:eastAsia="Times New Roman" w:hAnsi="Arial" w:cs="Arial"/>
          <w:b/>
          <w:bCs/>
          <w:sz w:val="20"/>
          <w:szCs w:val="20"/>
          <w:lang w:eastAsia="pt-BR"/>
        </w:rPr>
        <w:t>da seguridade social, da União, dos Estados, do Distrito Federal e dos Municípios,</w:t>
      </w:r>
      <w:r w:rsidRPr="00410706">
        <w:rPr>
          <w:rFonts w:ascii="Arial" w:eastAsia="Times New Roman" w:hAnsi="Arial" w:cs="Arial"/>
          <w:sz w:val="20"/>
          <w:szCs w:val="20"/>
          <w:lang w:eastAsia="pt-BR"/>
        </w:rPr>
        <w:t xml:space="preserve"> além de outras fontes. (BRASIL, 1988, grifos nossos). </w:t>
      </w:r>
    </w:p>
    <w:p w14:paraId="4615AC2A" w14:textId="77777777" w:rsidR="00606AD0" w:rsidRPr="00410706" w:rsidRDefault="00606AD0" w:rsidP="00606AD0">
      <w:pPr>
        <w:shd w:val="clear" w:color="auto" w:fill="FFFFFF"/>
        <w:spacing w:after="0" w:line="240" w:lineRule="auto"/>
        <w:ind w:left="2268"/>
        <w:jc w:val="both"/>
        <w:rPr>
          <w:rFonts w:ascii="Arial" w:eastAsia="Times New Roman" w:hAnsi="Arial" w:cs="Arial"/>
          <w:sz w:val="24"/>
          <w:szCs w:val="24"/>
          <w:lang w:eastAsia="pt-BR"/>
        </w:rPr>
      </w:pPr>
    </w:p>
    <w:p w14:paraId="487AB195" w14:textId="77777777" w:rsidR="00606AD0" w:rsidRPr="00410706" w:rsidRDefault="00606AD0" w:rsidP="00606AD0">
      <w:pPr>
        <w:pStyle w:val="NormalWeb"/>
        <w:shd w:val="clear" w:color="auto" w:fill="FFFFFF"/>
        <w:spacing w:before="0" w:beforeAutospacing="0" w:after="0" w:afterAutospacing="0" w:line="360" w:lineRule="auto"/>
        <w:ind w:firstLine="709"/>
        <w:jc w:val="both"/>
        <w:rPr>
          <w:rFonts w:ascii="Arial" w:hAnsi="Arial" w:cs="Arial"/>
        </w:rPr>
      </w:pPr>
      <w:r w:rsidRPr="00410706">
        <w:rPr>
          <w:rFonts w:ascii="Arial" w:hAnsi="Arial" w:cs="Arial"/>
          <w:shd w:val="clear" w:color="auto" w:fill="FFFFFF"/>
        </w:rPr>
        <w:t xml:space="preserve">Com a concentração de recursos advindos apenas da União haveria um desequilíbrio entre os entes e isso não é o desejado, porque acabaria prejudicando a população, principalmente a mais carente que é a que mais depende da saúde pública. Portanto, </w:t>
      </w:r>
      <w:r w:rsidRPr="00410706">
        <w:rPr>
          <w:rFonts w:ascii="Arial" w:hAnsi="Arial" w:cs="Arial"/>
        </w:rPr>
        <w:t>deve existir cooperação entre os entes federativos para haver um equilíbrio e uma prestação de serviço público de saúde de melhor qualidade, diminuindo a desigualdade existente entre o sistema público de saúde brasileiro e o sistema da rede privada de saúde do país.</w:t>
      </w:r>
    </w:p>
    <w:p w14:paraId="25FB714E" w14:textId="77777777" w:rsidR="00606AD0" w:rsidRPr="00410706" w:rsidRDefault="00606AD0" w:rsidP="00606AD0">
      <w:pPr>
        <w:pStyle w:val="NormalWeb"/>
        <w:shd w:val="clear" w:color="auto" w:fill="FFFFFF"/>
        <w:spacing w:before="0" w:beforeAutospacing="0" w:after="0" w:afterAutospacing="0" w:line="360" w:lineRule="auto"/>
        <w:ind w:firstLine="709"/>
        <w:jc w:val="both"/>
        <w:rPr>
          <w:rFonts w:ascii="Arial" w:hAnsi="Arial" w:cs="Arial"/>
          <w:shd w:val="clear" w:color="auto" w:fill="FFFFFF"/>
        </w:rPr>
      </w:pPr>
      <w:r w:rsidRPr="00410706">
        <w:rPr>
          <w:rFonts w:ascii="Arial" w:hAnsi="Arial" w:cs="Arial"/>
        </w:rPr>
        <w:t>A principal política pública na área da saúde que existe no Brasil é o SUS (Sistema Único de Saúde), criado em 1990 através da Lei n° 8.080, responsável pelo conjunto de atenção de saúde de forma preventiva e assistencial.</w:t>
      </w:r>
    </w:p>
    <w:p w14:paraId="3A367E73" w14:textId="77777777" w:rsidR="00606AD0" w:rsidRPr="00410706" w:rsidRDefault="00606AD0" w:rsidP="00606AD0">
      <w:pPr>
        <w:pStyle w:val="Corpodetexto"/>
        <w:tabs>
          <w:tab w:val="left" w:pos="9071"/>
        </w:tabs>
        <w:spacing w:line="360" w:lineRule="auto"/>
        <w:ind w:right="-1" w:firstLine="709"/>
        <w:jc w:val="both"/>
        <w:rPr>
          <w:rFonts w:ascii="Arial" w:hAnsi="Arial" w:cs="Arial"/>
          <w:shd w:val="clear" w:color="auto" w:fill="FFFFFF"/>
        </w:rPr>
      </w:pPr>
      <w:r w:rsidRPr="00410706">
        <w:rPr>
          <w:rFonts w:ascii="Arial" w:hAnsi="Arial" w:cs="Arial"/>
          <w:shd w:val="clear" w:color="auto" w:fill="FFFFFF"/>
        </w:rPr>
        <w:t xml:space="preserve">O SUS foi criado com objetivo de implantar uma política nacional de saúde para melhorar a qualidade de vida de qualquer cidadão brasileiro ou de quem estiver em solo brasileiro sem qualquer discriminação, colocando em prática o que está disposto no artigo 196 da Constituição Federal, ou seja, que a saúde é dever do Estado. </w:t>
      </w:r>
    </w:p>
    <w:p w14:paraId="579DD5B2" w14:textId="77777777" w:rsidR="00606AD0" w:rsidRPr="00410706" w:rsidRDefault="00606AD0" w:rsidP="00606AD0">
      <w:pPr>
        <w:pStyle w:val="NormalWeb"/>
        <w:shd w:val="clear" w:color="auto" w:fill="FFFFFF"/>
        <w:spacing w:before="0" w:beforeAutospacing="0" w:after="0" w:afterAutospacing="0" w:line="360" w:lineRule="auto"/>
        <w:ind w:firstLine="709"/>
        <w:jc w:val="both"/>
        <w:rPr>
          <w:rFonts w:ascii="Arial" w:hAnsi="Arial" w:cs="Arial"/>
        </w:rPr>
      </w:pPr>
      <w:r w:rsidRPr="00410706">
        <w:rPr>
          <w:rFonts w:ascii="Arial" w:hAnsi="Arial" w:cs="Arial"/>
        </w:rPr>
        <w:t>O SUS é um sistema de saúde que atende de modo gratuito desde casos mais simples até os mais complexos como, por exemplo, cirurgias de alto risco e transplantes de órgãos. Conforme disposto no art. 4° da Lei n° 8.080/90, o SUS constitui-se como um “[...]</w:t>
      </w:r>
      <w:r w:rsidRPr="00410706">
        <w:rPr>
          <w:rFonts w:ascii="Arial" w:hAnsi="Arial" w:cs="Arial"/>
          <w:shd w:val="clear" w:color="auto" w:fill="FFFFFF"/>
        </w:rPr>
        <w:t xml:space="preserve"> conjunto de ações e serviços de saúde, prestados por órgãos e instituições públicas federais, estaduais e municipais, da Administração direta e indireta e das fundações mantidas pelo Poder Público [...]” (BRASIL,1990).</w:t>
      </w:r>
    </w:p>
    <w:p w14:paraId="5D1BF849" w14:textId="77777777" w:rsidR="00606AD0" w:rsidRPr="00410706" w:rsidRDefault="00606AD0" w:rsidP="00606AD0">
      <w:pPr>
        <w:shd w:val="clear" w:color="auto" w:fill="FFFFFF"/>
        <w:spacing w:after="0" w:line="360" w:lineRule="auto"/>
        <w:ind w:firstLine="709"/>
        <w:jc w:val="both"/>
        <w:rPr>
          <w:rFonts w:ascii="Arial" w:eastAsia="Times New Roman" w:hAnsi="Arial" w:cs="Arial"/>
          <w:sz w:val="24"/>
          <w:szCs w:val="24"/>
          <w:lang w:eastAsia="pt-BR"/>
        </w:rPr>
      </w:pPr>
      <w:r w:rsidRPr="00410706">
        <w:rPr>
          <w:rFonts w:ascii="Arial" w:eastAsia="Times New Roman" w:hAnsi="Arial" w:cs="Arial"/>
          <w:sz w:val="24"/>
          <w:szCs w:val="24"/>
          <w:lang w:eastAsia="pt-BR"/>
        </w:rPr>
        <w:t xml:space="preserve">A legislação do SUS contempla de uma forma abrangente todas as competências, os princípios e objetivos que o SUS deve seguir para haver uma qualidade na prestação dos seus serviços. </w:t>
      </w:r>
      <w:r w:rsidRPr="00410706">
        <w:rPr>
          <w:rFonts w:ascii="Arial" w:hAnsi="Arial" w:cs="Arial"/>
          <w:sz w:val="24"/>
          <w:szCs w:val="24"/>
        </w:rPr>
        <w:t xml:space="preserve">No tocante aos objetivos do SUS, o artigo 5º da Lei n° 8.080/90 dispõe o seguinte: </w:t>
      </w:r>
    </w:p>
    <w:p w14:paraId="1510F492"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r w:rsidRPr="00410706">
        <w:rPr>
          <w:rFonts w:ascii="Arial" w:eastAsia="Times New Roman" w:hAnsi="Arial" w:cs="Arial"/>
          <w:sz w:val="20"/>
          <w:szCs w:val="20"/>
          <w:lang w:eastAsia="pt-BR"/>
        </w:rPr>
        <w:t>Art. 5º São objetivos do Sistema Único de Saúde SUS:</w:t>
      </w:r>
    </w:p>
    <w:p w14:paraId="468335AB"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bookmarkStart w:id="6" w:name="art5i"/>
      <w:bookmarkEnd w:id="6"/>
      <w:r w:rsidRPr="00410706">
        <w:rPr>
          <w:rFonts w:ascii="Arial" w:eastAsia="Times New Roman" w:hAnsi="Arial" w:cs="Arial"/>
          <w:sz w:val="20"/>
          <w:szCs w:val="20"/>
          <w:lang w:eastAsia="pt-BR"/>
        </w:rPr>
        <w:lastRenderedPageBreak/>
        <w:t xml:space="preserve">I - </w:t>
      </w:r>
      <w:proofErr w:type="gramStart"/>
      <w:r w:rsidRPr="00410706">
        <w:rPr>
          <w:rFonts w:ascii="Arial" w:eastAsia="Times New Roman" w:hAnsi="Arial" w:cs="Arial"/>
          <w:sz w:val="20"/>
          <w:szCs w:val="20"/>
          <w:lang w:eastAsia="pt-BR"/>
        </w:rPr>
        <w:t>a</w:t>
      </w:r>
      <w:proofErr w:type="gramEnd"/>
      <w:r w:rsidRPr="00410706">
        <w:rPr>
          <w:rFonts w:ascii="Arial" w:eastAsia="Times New Roman" w:hAnsi="Arial" w:cs="Arial"/>
          <w:sz w:val="20"/>
          <w:szCs w:val="20"/>
          <w:lang w:eastAsia="pt-BR"/>
        </w:rPr>
        <w:t xml:space="preserve"> identificação e divulgação dos fatores condicionantes e determinantes da saúde;</w:t>
      </w:r>
    </w:p>
    <w:p w14:paraId="32AEB68A"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bookmarkStart w:id="7" w:name="art5ii"/>
      <w:bookmarkEnd w:id="7"/>
      <w:r w:rsidRPr="00410706">
        <w:rPr>
          <w:rFonts w:ascii="Arial" w:eastAsia="Times New Roman" w:hAnsi="Arial" w:cs="Arial"/>
          <w:sz w:val="20"/>
          <w:szCs w:val="20"/>
          <w:lang w:eastAsia="pt-BR"/>
        </w:rPr>
        <w:t xml:space="preserve">II - </w:t>
      </w:r>
      <w:proofErr w:type="gramStart"/>
      <w:r w:rsidRPr="00410706">
        <w:rPr>
          <w:rFonts w:ascii="Arial" w:eastAsia="Times New Roman" w:hAnsi="Arial" w:cs="Arial"/>
          <w:sz w:val="20"/>
          <w:szCs w:val="20"/>
          <w:lang w:eastAsia="pt-BR"/>
        </w:rPr>
        <w:t>a</w:t>
      </w:r>
      <w:proofErr w:type="gramEnd"/>
      <w:r w:rsidRPr="00410706">
        <w:rPr>
          <w:rFonts w:ascii="Arial" w:eastAsia="Times New Roman" w:hAnsi="Arial" w:cs="Arial"/>
          <w:sz w:val="20"/>
          <w:szCs w:val="20"/>
          <w:lang w:eastAsia="pt-BR"/>
        </w:rPr>
        <w:t xml:space="preserve"> formulação de política de saúde destinada a promover, nos campos econômico e social, a observância do disposto no § 1º do art. 2º desta lei;</w:t>
      </w:r>
    </w:p>
    <w:p w14:paraId="739DA8AB"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bookmarkStart w:id="8" w:name="art5iii"/>
      <w:bookmarkEnd w:id="8"/>
      <w:r w:rsidRPr="00410706">
        <w:rPr>
          <w:rFonts w:ascii="Arial" w:eastAsia="Times New Roman" w:hAnsi="Arial" w:cs="Arial"/>
          <w:sz w:val="20"/>
          <w:szCs w:val="20"/>
          <w:lang w:eastAsia="pt-BR"/>
        </w:rPr>
        <w:t>III - a assistência às pessoas por intermédio de ações de promoção, proteção e recuperação da saúde, com a realização integrada das ações assistenciais e das atividades preventivas.</w:t>
      </w:r>
    </w:p>
    <w:p w14:paraId="025C8E7A"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p>
    <w:p w14:paraId="33D29698" w14:textId="77777777" w:rsidR="00606AD0" w:rsidRPr="00410706" w:rsidRDefault="00606AD0" w:rsidP="00606AD0">
      <w:pPr>
        <w:shd w:val="clear" w:color="auto" w:fill="FFFFFF"/>
        <w:spacing w:after="0" w:line="360" w:lineRule="auto"/>
        <w:ind w:firstLine="709"/>
        <w:jc w:val="both"/>
        <w:rPr>
          <w:rFonts w:ascii="Arial" w:eastAsia="Times New Roman" w:hAnsi="Arial" w:cs="Arial"/>
          <w:sz w:val="24"/>
          <w:szCs w:val="24"/>
          <w:lang w:eastAsia="pt-BR"/>
        </w:rPr>
      </w:pPr>
      <w:r w:rsidRPr="00410706">
        <w:rPr>
          <w:rFonts w:ascii="Arial" w:eastAsia="Times New Roman" w:hAnsi="Arial" w:cs="Arial"/>
          <w:sz w:val="24"/>
          <w:szCs w:val="24"/>
          <w:lang w:eastAsia="pt-BR"/>
        </w:rPr>
        <w:t xml:space="preserve">A legislação que rege o SUS determina que as políticas públicas de saúde devem ser orientadas não apenas sob à ótica curativa, mas também de modo preventivo, reduzindo riscos de doença, visando tanto a proteção como a recuperação das pessoas. </w:t>
      </w:r>
    </w:p>
    <w:p w14:paraId="30E80882" w14:textId="77777777" w:rsidR="00606AD0" w:rsidRPr="00410706" w:rsidRDefault="00606AD0" w:rsidP="00606AD0">
      <w:pPr>
        <w:shd w:val="clear" w:color="auto" w:fill="FFFFFF"/>
        <w:spacing w:after="0" w:line="360" w:lineRule="auto"/>
        <w:ind w:firstLine="709"/>
        <w:jc w:val="both"/>
        <w:rPr>
          <w:rFonts w:ascii="Arial" w:eastAsia="Times New Roman" w:hAnsi="Arial" w:cs="Arial"/>
          <w:sz w:val="24"/>
          <w:szCs w:val="24"/>
          <w:lang w:eastAsia="pt-BR"/>
        </w:rPr>
      </w:pPr>
      <w:r w:rsidRPr="00410706">
        <w:rPr>
          <w:rFonts w:ascii="Arial" w:eastAsia="Times New Roman" w:hAnsi="Arial" w:cs="Arial"/>
          <w:sz w:val="24"/>
          <w:szCs w:val="24"/>
          <w:lang w:eastAsia="pt-BR"/>
        </w:rPr>
        <w:t xml:space="preserve">As ações e serviços ofertados pelo SUS também são regidos por diversos princípios, os quais estão previstos no art. 7° da Lei do SUS e devem estar em consonância com as diretrizes constitucionais, </w:t>
      </w:r>
      <w:r w:rsidRPr="00410706">
        <w:rPr>
          <w:rFonts w:ascii="Arial" w:eastAsia="Times New Roman" w:hAnsi="Arial" w:cs="Arial"/>
          <w:i/>
          <w:iCs/>
          <w:sz w:val="24"/>
          <w:szCs w:val="24"/>
          <w:lang w:eastAsia="pt-BR"/>
        </w:rPr>
        <w:t xml:space="preserve">in </w:t>
      </w:r>
      <w:proofErr w:type="spellStart"/>
      <w:r w:rsidRPr="00410706">
        <w:rPr>
          <w:rFonts w:ascii="Arial" w:eastAsia="Times New Roman" w:hAnsi="Arial" w:cs="Arial"/>
          <w:i/>
          <w:iCs/>
          <w:sz w:val="24"/>
          <w:szCs w:val="24"/>
          <w:lang w:eastAsia="pt-BR"/>
        </w:rPr>
        <w:t>verbis</w:t>
      </w:r>
      <w:proofErr w:type="spellEnd"/>
      <w:r w:rsidRPr="00410706">
        <w:rPr>
          <w:rFonts w:ascii="Arial" w:eastAsia="Times New Roman" w:hAnsi="Arial" w:cs="Arial"/>
          <w:sz w:val="24"/>
          <w:szCs w:val="24"/>
          <w:lang w:eastAsia="pt-BR"/>
        </w:rPr>
        <w:t xml:space="preserve">:  </w:t>
      </w:r>
    </w:p>
    <w:p w14:paraId="509B320D"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r w:rsidRPr="00410706">
        <w:rPr>
          <w:rFonts w:ascii="Arial" w:eastAsia="Times New Roman" w:hAnsi="Arial" w:cs="Arial"/>
          <w:sz w:val="20"/>
          <w:szCs w:val="20"/>
          <w:lang w:eastAsia="pt-BR"/>
        </w:rPr>
        <w:t>Art. 7º As ações e serviços públicos de saúde e os serviços privados contratados ou conveniados que integram o Sistema Único de Saúde (SUS), são desenvolvidos de acordo com as diretrizes previstas no </w:t>
      </w:r>
      <w:hyperlink r:id="rId8" w:anchor="cfart198" w:history="1">
        <w:r w:rsidRPr="00410706">
          <w:rPr>
            <w:rFonts w:ascii="Arial" w:eastAsia="Times New Roman" w:hAnsi="Arial" w:cs="Arial"/>
            <w:sz w:val="20"/>
            <w:szCs w:val="20"/>
            <w:u w:val="single"/>
            <w:lang w:eastAsia="pt-BR"/>
          </w:rPr>
          <w:t>art. 198 da Constituição Federal</w:t>
        </w:r>
      </w:hyperlink>
      <w:r w:rsidRPr="00410706">
        <w:rPr>
          <w:rFonts w:ascii="Arial" w:eastAsia="Times New Roman" w:hAnsi="Arial" w:cs="Arial"/>
          <w:sz w:val="20"/>
          <w:szCs w:val="20"/>
          <w:lang w:eastAsia="pt-BR"/>
        </w:rPr>
        <w:t>, obedecendo ainda aos seguintes princípios:</w:t>
      </w:r>
    </w:p>
    <w:p w14:paraId="6CDBF9DB"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bookmarkStart w:id="9" w:name="art7i"/>
      <w:bookmarkEnd w:id="9"/>
      <w:r w:rsidRPr="00410706">
        <w:rPr>
          <w:rFonts w:ascii="Arial" w:eastAsia="Times New Roman" w:hAnsi="Arial" w:cs="Arial"/>
          <w:sz w:val="20"/>
          <w:szCs w:val="20"/>
          <w:lang w:eastAsia="pt-BR"/>
        </w:rPr>
        <w:t xml:space="preserve">I - </w:t>
      </w:r>
      <w:proofErr w:type="gramStart"/>
      <w:r w:rsidRPr="00410706">
        <w:rPr>
          <w:rFonts w:ascii="Arial" w:eastAsia="Times New Roman" w:hAnsi="Arial" w:cs="Arial"/>
          <w:b/>
          <w:bCs/>
          <w:sz w:val="20"/>
          <w:szCs w:val="20"/>
          <w:lang w:eastAsia="pt-BR"/>
        </w:rPr>
        <w:t>universalidade</w:t>
      </w:r>
      <w:proofErr w:type="gramEnd"/>
      <w:r w:rsidRPr="00410706">
        <w:rPr>
          <w:rFonts w:ascii="Arial" w:eastAsia="Times New Roman" w:hAnsi="Arial" w:cs="Arial"/>
          <w:sz w:val="20"/>
          <w:szCs w:val="20"/>
          <w:lang w:eastAsia="pt-BR"/>
        </w:rPr>
        <w:t xml:space="preserve"> de acesso aos serviços de saúde em todos os níveis de assistência;</w:t>
      </w:r>
    </w:p>
    <w:p w14:paraId="4E0D3E4B"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bookmarkStart w:id="10" w:name="art7ii"/>
      <w:bookmarkEnd w:id="10"/>
      <w:r w:rsidRPr="00410706">
        <w:rPr>
          <w:rFonts w:ascii="Arial" w:eastAsia="Times New Roman" w:hAnsi="Arial" w:cs="Arial"/>
          <w:sz w:val="20"/>
          <w:szCs w:val="20"/>
          <w:lang w:eastAsia="pt-BR"/>
        </w:rPr>
        <w:t xml:space="preserve">II - </w:t>
      </w:r>
      <w:proofErr w:type="gramStart"/>
      <w:r w:rsidRPr="00410706">
        <w:rPr>
          <w:rFonts w:ascii="Arial" w:eastAsia="Times New Roman" w:hAnsi="Arial" w:cs="Arial"/>
          <w:b/>
          <w:bCs/>
          <w:sz w:val="20"/>
          <w:szCs w:val="20"/>
          <w:lang w:eastAsia="pt-BR"/>
        </w:rPr>
        <w:t>integralidade</w:t>
      </w:r>
      <w:proofErr w:type="gramEnd"/>
      <w:r w:rsidRPr="00410706">
        <w:rPr>
          <w:rFonts w:ascii="Arial" w:eastAsia="Times New Roman" w:hAnsi="Arial" w:cs="Arial"/>
          <w:b/>
          <w:bCs/>
          <w:sz w:val="20"/>
          <w:szCs w:val="20"/>
          <w:lang w:eastAsia="pt-BR"/>
        </w:rPr>
        <w:t xml:space="preserve"> de assistência</w:t>
      </w:r>
      <w:r w:rsidRPr="00410706">
        <w:rPr>
          <w:rFonts w:ascii="Arial" w:eastAsia="Times New Roman" w:hAnsi="Arial" w:cs="Arial"/>
          <w:sz w:val="20"/>
          <w:szCs w:val="20"/>
          <w:lang w:eastAsia="pt-BR"/>
        </w:rPr>
        <w:t>, entendida como conjunto articulado e contínuo das ações e serviços preventivos e curativos, individuais e coletivos, exigidos para cada caso em todos os níveis de complexidade do sistema;</w:t>
      </w:r>
    </w:p>
    <w:p w14:paraId="6D1BA746"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bookmarkStart w:id="11" w:name="art7iii"/>
      <w:bookmarkEnd w:id="11"/>
      <w:r w:rsidRPr="00410706">
        <w:rPr>
          <w:rFonts w:ascii="Arial" w:eastAsia="Times New Roman" w:hAnsi="Arial" w:cs="Arial"/>
          <w:sz w:val="20"/>
          <w:szCs w:val="20"/>
          <w:lang w:eastAsia="pt-BR"/>
        </w:rPr>
        <w:t>III - preservação da autonomia das pessoas na defesa de sua integridade física e moral;</w:t>
      </w:r>
    </w:p>
    <w:p w14:paraId="58ED1513"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bookmarkStart w:id="12" w:name="art7iv"/>
      <w:bookmarkEnd w:id="12"/>
      <w:r w:rsidRPr="00410706">
        <w:rPr>
          <w:rFonts w:ascii="Arial" w:eastAsia="Times New Roman" w:hAnsi="Arial" w:cs="Arial"/>
          <w:sz w:val="20"/>
          <w:szCs w:val="20"/>
          <w:lang w:eastAsia="pt-BR"/>
        </w:rPr>
        <w:t xml:space="preserve">IV - </w:t>
      </w:r>
      <w:proofErr w:type="gramStart"/>
      <w:r w:rsidRPr="00410706">
        <w:rPr>
          <w:rFonts w:ascii="Arial" w:eastAsia="Times New Roman" w:hAnsi="Arial" w:cs="Arial"/>
          <w:sz w:val="20"/>
          <w:szCs w:val="20"/>
          <w:lang w:eastAsia="pt-BR"/>
        </w:rPr>
        <w:t>igualdade</w:t>
      </w:r>
      <w:proofErr w:type="gramEnd"/>
      <w:r w:rsidRPr="00410706">
        <w:rPr>
          <w:rFonts w:ascii="Arial" w:eastAsia="Times New Roman" w:hAnsi="Arial" w:cs="Arial"/>
          <w:sz w:val="20"/>
          <w:szCs w:val="20"/>
          <w:lang w:eastAsia="pt-BR"/>
        </w:rPr>
        <w:t xml:space="preserve"> da assistência à saúde, sem preconceitos ou privilégios de qualquer espécie;</w:t>
      </w:r>
    </w:p>
    <w:p w14:paraId="1A4E626E"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bookmarkStart w:id="13" w:name="art7v"/>
      <w:bookmarkEnd w:id="13"/>
      <w:r w:rsidRPr="00410706">
        <w:rPr>
          <w:rFonts w:ascii="Arial" w:eastAsia="Times New Roman" w:hAnsi="Arial" w:cs="Arial"/>
          <w:sz w:val="20"/>
          <w:szCs w:val="20"/>
          <w:lang w:eastAsia="pt-BR"/>
        </w:rPr>
        <w:t xml:space="preserve">V - </w:t>
      </w:r>
      <w:proofErr w:type="gramStart"/>
      <w:r w:rsidRPr="00410706">
        <w:rPr>
          <w:rFonts w:ascii="Arial" w:eastAsia="Times New Roman" w:hAnsi="Arial" w:cs="Arial"/>
          <w:sz w:val="20"/>
          <w:szCs w:val="20"/>
          <w:lang w:eastAsia="pt-BR"/>
        </w:rPr>
        <w:t>direito</w:t>
      </w:r>
      <w:proofErr w:type="gramEnd"/>
      <w:r w:rsidRPr="00410706">
        <w:rPr>
          <w:rFonts w:ascii="Arial" w:eastAsia="Times New Roman" w:hAnsi="Arial" w:cs="Arial"/>
          <w:sz w:val="20"/>
          <w:szCs w:val="20"/>
          <w:lang w:eastAsia="pt-BR"/>
        </w:rPr>
        <w:t xml:space="preserve"> à informação, às pessoas assistidas, sobre sua saúde;</w:t>
      </w:r>
    </w:p>
    <w:p w14:paraId="4C22D859"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bookmarkStart w:id="14" w:name="art7vi"/>
      <w:bookmarkEnd w:id="14"/>
      <w:r w:rsidRPr="00410706">
        <w:rPr>
          <w:rFonts w:ascii="Arial" w:eastAsia="Times New Roman" w:hAnsi="Arial" w:cs="Arial"/>
          <w:sz w:val="20"/>
          <w:szCs w:val="20"/>
          <w:lang w:eastAsia="pt-BR"/>
        </w:rPr>
        <w:t xml:space="preserve">VI - </w:t>
      </w:r>
      <w:proofErr w:type="gramStart"/>
      <w:r w:rsidRPr="00410706">
        <w:rPr>
          <w:rFonts w:ascii="Arial" w:eastAsia="Times New Roman" w:hAnsi="Arial" w:cs="Arial"/>
          <w:sz w:val="20"/>
          <w:szCs w:val="20"/>
          <w:lang w:eastAsia="pt-BR"/>
        </w:rPr>
        <w:t>divulgação</w:t>
      </w:r>
      <w:proofErr w:type="gramEnd"/>
      <w:r w:rsidRPr="00410706">
        <w:rPr>
          <w:rFonts w:ascii="Arial" w:eastAsia="Times New Roman" w:hAnsi="Arial" w:cs="Arial"/>
          <w:sz w:val="20"/>
          <w:szCs w:val="20"/>
          <w:lang w:eastAsia="pt-BR"/>
        </w:rPr>
        <w:t xml:space="preserve"> de informações quanto ao potencial dos serviços de saúde e a sua utilização pelo usuário;</w:t>
      </w:r>
    </w:p>
    <w:p w14:paraId="6FD2A59F"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bookmarkStart w:id="15" w:name="art7vii"/>
      <w:bookmarkEnd w:id="15"/>
      <w:r w:rsidRPr="00410706">
        <w:rPr>
          <w:rFonts w:ascii="Arial" w:eastAsia="Times New Roman" w:hAnsi="Arial" w:cs="Arial"/>
          <w:sz w:val="20"/>
          <w:szCs w:val="20"/>
          <w:lang w:eastAsia="pt-BR"/>
        </w:rPr>
        <w:t>VII - utilização da epidemiologia para o estabelecimento de prioridades, a alocação de recursos e a orientação programática;</w:t>
      </w:r>
    </w:p>
    <w:p w14:paraId="7F28B60D"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bookmarkStart w:id="16" w:name="art7viii"/>
      <w:bookmarkEnd w:id="16"/>
      <w:r w:rsidRPr="00410706">
        <w:rPr>
          <w:rFonts w:ascii="Arial" w:eastAsia="Times New Roman" w:hAnsi="Arial" w:cs="Arial"/>
          <w:sz w:val="20"/>
          <w:szCs w:val="20"/>
          <w:lang w:eastAsia="pt-BR"/>
        </w:rPr>
        <w:t>VIII - participação da comunidade;</w:t>
      </w:r>
    </w:p>
    <w:p w14:paraId="57DD0323"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bookmarkStart w:id="17" w:name="art7ix"/>
      <w:bookmarkEnd w:id="17"/>
      <w:r w:rsidRPr="00410706">
        <w:rPr>
          <w:rFonts w:ascii="Arial" w:eastAsia="Times New Roman" w:hAnsi="Arial" w:cs="Arial"/>
          <w:sz w:val="20"/>
          <w:szCs w:val="20"/>
          <w:lang w:eastAsia="pt-BR"/>
        </w:rPr>
        <w:t xml:space="preserve">IX - </w:t>
      </w:r>
      <w:proofErr w:type="gramStart"/>
      <w:r w:rsidRPr="00410706">
        <w:rPr>
          <w:rFonts w:ascii="Arial" w:eastAsia="Times New Roman" w:hAnsi="Arial" w:cs="Arial"/>
          <w:b/>
          <w:bCs/>
          <w:sz w:val="20"/>
          <w:szCs w:val="20"/>
          <w:lang w:eastAsia="pt-BR"/>
        </w:rPr>
        <w:t>descentralização</w:t>
      </w:r>
      <w:proofErr w:type="gramEnd"/>
      <w:r w:rsidRPr="00410706">
        <w:rPr>
          <w:rFonts w:ascii="Arial" w:eastAsia="Times New Roman" w:hAnsi="Arial" w:cs="Arial"/>
          <w:b/>
          <w:bCs/>
          <w:sz w:val="20"/>
          <w:szCs w:val="20"/>
          <w:lang w:eastAsia="pt-BR"/>
        </w:rPr>
        <w:t xml:space="preserve"> político-administrativa</w:t>
      </w:r>
      <w:r w:rsidRPr="00410706">
        <w:rPr>
          <w:rFonts w:ascii="Arial" w:eastAsia="Times New Roman" w:hAnsi="Arial" w:cs="Arial"/>
          <w:sz w:val="20"/>
          <w:szCs w:val="20"/>
          <w:lang w:eastAsia="pt-BR"/>
        </w:rPr>
        <w:t xml:space="preserve">, com direção única em cada esfera de governo [...]. (BRASIL, 1990, grifos nossos). </w:t>
      </w:r>
    </w:p>
    <w:p w14:paraId="54CE3DA4" w14:textId="77777777" w:rsidR="00606AD0" w:rsidRPr="00410706" w:rsidRDefault="00606AD0" w:rsidP="00606AD0">
      <w:pPr>
        <w:shd w:val="clear" w:color="auto" w:fill="FFFFFF"/>
        <w:spacing w:after="0" w:line="240" w:lineRule="auto"/>
        <w:ind w:left="2268"/>
        <w:jc w:val="both"/>
        <w:rPr>
          <w:rFonts w:ascii="Arial" w:eastAsia="Times New Roman" w:hAnsi="Arial" w:cs="Arial"/>
          <w:sz w:val="20"/>
          <w:szCs w:val="20"/>
          <w:lang w:eastAsia="pt-BR"/>
        </w:rPr>
      </w:pPr>
    </w:p>
    <w:p w14:paraId="071F93F3" w14:textId="77777777" w:rsidR="00606AD0" w:rsidRPr="00410706" w:rsidRDefault="00606AD0" w:rsidP="00606AD0">
      <w:pPr>
        <w:pStyle w:val="NormalWeb"/>
        <w:shd w:val="clear" w:color="auto" w:fill="FFFFFF"/>
        <w:spacing w:before="0" w:beforeAutospacing="0" w:after="0" w:afterAutospacing="0" w:line="360" w:lineRule="auto"/>
        <w:ind w:firstLine="709"/>
        <w:jc w:val="both"/>
        <w:rPr>
          <w:rFonts w:ascii="Arial" w:hAnsi="Arial" w:cs="Arial"/>
          <w:highlight w:val="yellow"/>
          <w:shd w:val="clear" w:color="auto" w:fill="FFFFFF"/>
        </w:rPr>
      </w:pPr>
      <w:r w:rsidRPr="00410706">
        <w:rPr>
          <w:rFonts w:ascii="Arial" w:hAnsi="Arial" w:cs="Arial"/>
          <w:shd w:val="clear" w:color="auto" w:fill="FFFFFF"/>
        </w:rPr>
        <w:t xml:space="preserve">Conforme disposto no art. 198, inciso I, da Constituição Federal, e art. 7°, inciso IX, da Lei do SUS, a competência da saúde pública é descentralizada, o que significa que todos os entes federados possuem responsabilidade na prestação do serviço público de saúde. Tal previsão é importante no sentido de evitar prejuízos à população, que poderá se beneficiar de serviços ofertados em âmbito federal, estadual, municipal ou distrital, evitando, o máximo possível, que haja </w:t>
      </w:r>
      <w:r w:rsidRPr="00410706">
        <w:rPr>
          <w:rFonts w:ascii="Arial" w:hAnsi="Arial" w:cs="Arial"/>
        </w:rPr>
        <w:t xml:space="preserve">falta de cuidados essenciais para a sociedade. </w:t>
      </w:r>
    </w:p>
    <w:p w14:paraId="617B7CCF" w14:textId="77777777" w:rsidR="00606AD0" w:rsidRPr="00410706" w:rsidRDefault="00606AD0" w:rsidP="00606AD0">
      <w:pPr>
        <w:shd w:val="clear" w:color="auto" w:fill="FFFFFF"/>
        <w:spacing w:after="0" w:line="360" w:lineRule="auto"/>
        <w:ind w:firstLine="709"/>
        <w:jc w:val="both"/>
        <w:rPr>
          <w:rFonts w:ascii="Arial" w:eastAsia="Times New Roman" w:hAnsi="Arial" w:cs="Arial"/>
          <w:sz w:val="24"/>
          <w:szCs w:val="24"/>
          <w:lang w:eastAsia="pt-BR"/>
        </w:rPr>
      </w:pPr>
      <w:r w:rsidRPr="00410706">
        <w:rPr>
          <w:rFonts w:ascii="Arial" w:eastAsia="Times New Roman" w:hAnsi="Arial" w:cs="Arial"/>
          <w:sz w:val="24"/>
          <w:szCs w:val="24"/>
          <w:lang w:eastAsia="pt-BR"/>
        </w:rPr>
        <w:t xml:space="preserve">Como se sabe, é possível procurar o sistema privado para tratamento de saúde, mas a maioria da população brasileira não tem condições para arcar com os valores </w:t>
      </w:r>
      <w:r w:rsidRPr="00410706">
        <w:rPr>
          <w:rFonts w:ascii="Arial" w:eastAsia="Times New Roman" w:hAnsi="Arial" w:cs="Arial"/>
          <w:sz w:val="24"/>
          <w:szCs w:val="24"/>
          <w:lang w:eastAsia="pt-BR"/>
        </w:rPr>
        <w:lastRenderedPageBreak/>
        <w:t>cobrados pelos hospitais e profissionais da rede privada, portanto, o papel do SUS é fundamental.</w:t>
      </w:r>
    </w:p>
    <w:p w14:paraId="596FFF7E" w14:textId="77777777" w:rsidR="00606AD0" w:rsidRPr="00410706" w:rsidRDefault="00606AD0" w:rsidP="00606AD0">
      <w:pPr>
        <w:shd w:val="clear" w:color="auto" w:fill="FFFFFF"/>
        <w:spacing w:after="0" w:line="360" w:lineRule="auto"/>
        <w:ind w:firstLine="709"/>
        <w:jc w:val="both"/>
        <w:rPr>
          <w:rFonts w:ascii="Arial" w:eastAsia="Times New Roman" w:hAnsi="Arial" w:cs="Arial"/>
          <w:sz w:val="24"/>
          <w:szCs w:val="24"/>
          <w:lang w:eastAsia="pt-BR"/>
        </w:rPr>
      </w:pPr>
      <w:r w:rsidRPr="00410706">
        <w:rPr>
          <w:rFonts w:ascii="Arial" w:eastAsia="Times New Roman" w:hAnsi="Arial" w:cs="Arial"/>
          <w:sz w:val="24"/>
          <w:szCs w:val="24"/>
          <w:lang w:eastAsia="pt-BR"/>
        </w:rPr>
        <w:t xml:space="preserve">O processo de construção do SUS foi demorado e ainda está longe de ser perfeito, mas a efetividade do sistema é de grande ajuda para a população brasileira, principalmente para a carente. </w:t>
      </w:r>
      <w:r w:rsidRPr="00410706">
        <w:rPr>
          <w:rFonts w:ascii="Arial" w:hAnsi="Arial" w:cs="Arial"/>
          <w:sz w:val="24"/>
          <w:szCs w:val="24"/>
        </w:rPr>
        <w:t xml:space="preserve">Trata-se de um dos maiores sistemas de saúde do mundo, que traz diversos benefícios à sociedade, sem sombra de dúvidas, mas ainda possui diversas falhas, </w:t>
      </w:r>
      <w:r w:rsidRPr="00410706">
        <w:rPr>
          <w:rFonts w:ascii="Arial" w:eastAsia="Times New Roman" w:hAnsi="Arial" w:cs="Arial"/>
          <w:sz w:val="24"/>
          <w:szCs w:val="24"/>
          <w:lang w:eastAsia="pt-BR"/>
        </w:rPr>
        <w:t xml:space="preserve">necessitando de ajustes principalmente no repasse financeiro de cada ente federativo. </w:t>
      </w:r>
    </w:p>
    <w:p w14:paraId="38A96D00" w14:textId="77777777" w:rsidR="00606AD0" w:rsidRPr="00410706" w:rsidRDefault="00606AD0" w:rsidP="00606AD0">
      <w:pPr>
        <w:shd w:val="clear" w:color="auto" w:fill="FFFFFF"/>
        <w:spacing w:after="0" w:line="360" w:lineRule="auto"/>
        <w:ind w:firstLine="709"/>
        <w:jc w:val="both"/>
        <w:rPr>
          <w:rFonts w:ascii="Arial" w:hAnsi="Arial" w:cs="Arial"/>
          <w:sz w:val="24"/>
          <w:szCs w:val="24"/>
          <w:shd w:val="clear" w:color="auto" w:fill="FFFFFF"/>
        </w:rPr>
      </w:pPr>
      <w:r w:rsidRPr="00410706">
        <w:rPr>
          <w:rFonts w:ascii="Arial" w:hAnsi="Arial" w:cs="Arial"/>
          <w:sz w:val="24"/>
          <w:szCs w:val="24"/>
        </w:rPr>
        <w:t xml:space="preserve">   </w:t>
      </w:r>
      <w:r w:rsidRPr="00410706">
        <w:rPr>
          <w:rFonts w:ascii="Arial" w:hAnsi="Arial" w:cs="Arial"/>
          <w:sz w:val="24"/>
          <w:szCs w:val="24"/>
          <w:shd w:val="clear" w:color="auto" w:fill="FFFFFF"/>
        </w:rPr>
        <w:t xml:space="preserve">É importante ressaltar que, “[…] o SUS é o único sistema de saúde pública do mundo que atende mais de 190 milhões de pessoas – 80% delas dependem, exclusivamente, dos serviços públicos […]”, sobrecarregando o sistema de saúde, que, infelizmente, não recebe verba suficiente do Governo (UNA-SUS, 2021). </w:t>
      </w:r>
    </w:p>
    <w:p w14:paraId="56C765E0" w14:textId="77777777" w:rsidR="00606AD0" w:rsidRPr="00410706" w:rsidRDefault="00606AD0" w:rsidP="00606AD0">
      <w:pPr>
        <w:pStyle w:val="Corpodetexto"/>
        <w:tabs>
          <w:tab w:val="left" w:pos="9071"/>
        </w:tabs>
        <w:spacing w:line="360" w:lineRule="auto"/>
        <w:ind w:right="-1" w:firstLine="709"/>
        <w:jc w:val="both"/>
        <w:rPr>
          <w:rFonts w:ascii="Arial" w:hAnsi="Arial" w:cs="Arial"/>
          <w:shd w:val="clear" w:color="auto" w:fill="FFFFFF"/>
        </w:rPr>
      </w:pPr>
      <w:r w:rsidRPr="00410706">
        <w:rPr>
          <w:rFonts w:ascii="Arial" w:hAnsi="Arial" w:cs="Arial"/>
          <w:shd w:val="clear" w:color="auto" w:fill="FFFFFF"/>
        </w:rPr>
        <w:t xml:space="preserve">Diante dessa grande quantidade de pessoas e da falta de verba, infelizmente nem sempre há como manter uma boa qualidade no atendimento, situação que causa desespero em muitas famílias quando necessitam de tratamentos mais caros ou mais específicos, a exemplo de uso de medicamentos de alto custo. Isso demonstra o quanto é urgente e necessário repensar algumas políticas públicas e até mesmo a estrutura do atendimento público de saúde.  </w:t>
      </w:r>
    </w:p>
    <w:p w14:paraId="3A9C2A27"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O bem-estar da sociedade, que obrigatoriamente está relacionado à saúde de qualidade, também depende de medidas a serem implementadas pelo governo e representantes do povo em diversas áreas de interesse social. Nesse contexto, os representantes da sociedade que são eleitos para o legislativo têm um papel fundamental quando se trata de políticas públicas, haja vista o fato de que as demandas também requerem aprovação nas casas do poder legislativo. </w:t>
      </w:r>
    </w:p>
    <w:p w14:paraId="1409E39A" w14:textId="2E8F2BA6" w:rsidR="00606AD0" w:rsidRPr="00410706" w:rsidRDefault="00606AD0" w:rsidP="00606AD0">
      <w:pPr>
        <w:spacing w:after="0" w:line="360" w:lineRule="auto"/>
        <w:ind w:firstLine="709"/>
        <w:jc w:val="both"/>
        <w:rPr>
          <w:rFonts w:ascii="Arial" w:hAnsi="Arial" w:cs="Arial"/>
          <w:sz w:val="24"/>
          <w:szCs w:val="24"/>
          <w:shd w:val="clear" w:color="auto" w:fill="FFFFFF"/>
        </w:rPr>
      </w:pPr>
      <w:r w:rsidRPr="00410706">
        <w:rPr>
          <w:rFonts w:ascii="Arial" w:hAnsi="Arial" w:cs="Arial"/>
          <w:sz w:val="24"/>
          <w:szCs w:val="24"/>
        </w:rPr>
        <w:t xml:space="preserve">Infelizmente, muitas vezes as decisões que são tomadas pelos governantes e representantes do povo não têm por prioridade questões relativas à saúde pública e o bem-estar da sociedade. Nesse contexto, é preciso ressaltar o importante papel do poder judiciário no controle da legalidade de determinados atos administrativos, visando a correta aplicabilidade das normas jurídicas. </w:t>
      </w:r>
      <w:r w:rsidRPr="00410706">
        <w:rPr>
          <w:rFonts w:ascii="Arial" w:hAnsi="Arial" w:cs="Arial"/>
          <w:sz w:val="24"/>
          <w:szCs w:val="24"/>
          <w:shd w:val="clear" w:color="auto" w:fill="FFFFFF"/>
        </w:rPr>
        <w:t xml:space="preserve">Não havendo a entrega via SUS de determinados medicamentos considerados de alto custo, a única via encontrada para satisfazer a necessidade dos pacientes é a judicialização, ocasião em que o papel do poder judiciário se torna fundamental. </w:t>
      </w:r>
    </w:p>
    <w:p w14:paraId="458A44B0" w14:textId="77777777" w:rsidR="00CB2968" w:rsidRPr="00410706" w:rsidRDefault="00CB2968" w:rsidP="00606AD0">
      <w:pPr>
        <w:spacing w:after="0" w:line="360" w:lineRule="auto"/>
        <w:ind w:firstLine="709"/>
        <w:jc w:val="both"/>
        <w:rPr>
          <w:rFonts w:ascii="Arial" w:hAnsi="Arial" w:cs="Arial"/>
          <w:sz w:val="24"/>
          <w:szCs w:val="24"/>
          <w:shd w:val="clear" w:color="auto" w:fill="FFFFFF"/>
        </w:rPr>
      </w:pPr>
    </w:p>
    <w:p w14:paraId="5A6D3EB8" w14:textId="77777777" w:rsidR="00606AD0" w:rsidRPr="00410706" w:rsidRDefault="00606AD0" w:rsidP="00606AD0">
      <w:pPr>
        <w:spacing w:after="0" w:line="360" w:lineRule="auto"/>
        <w:jc w:val="both"/>
        <w:rPr>
          <w:rFonts w:ascii="Arial" w:hAnsi="Arial" w:cs="Arial"/>
          <w:b/>
          <w:bCs/>
          <w:sz w:val="24"/>
          <w:szCs w:val="24"/>
        </w:rPr>
      </w:pPr>
      <w:r w:rsidRPr="00410706">
        <w:rPr>
          <w:rFonts w:ascii="Arial" w:hAnsi="Arial" w:cs="Arial"/>
          <w:b/>
          <w:bCs/>
          <w:sz w:val="24"/>
          <w:szCs w:val="24"/>
        </w:rPr>
        <w:lastRenderedPageBreak/>
        <w:t xml:space="preserve">4 POLÍTICAS PÚBLICAS PARA O USO MEDICINAL DA </w:t>
      </w:r>
      <w:r w:rsidRPr="00410706">
        <w:rPr>
          <w:rFonts w:ascii="Arial" w:hAnsi="Arial" w:cs="Arial"/>
          <w:b/>
          <w:bCs/>
          <w:i/>
          <w:iCs/>
          <w:sz w:val="24"/>
          <w:szCs w:val="24"/>
        </w:rPr>
        <w:t>CANNABIS</w:t>
      </w:r>
      <w:r w:rsidRPr="00410706">
        <w:rPr>
          <w:rFonts w:ascii="Arial" w:hAnsi="Arial" w:cs="Arial"/>
          <w:b/>
          <w:bCs/>
          <w:sz w:val="24"/>
          <w:szCs w:val="24"/>
        </w:rPr>
        <w:t xml:space="preserve"> NO BRASIL À LUZ DA LEGISLAÇÃO E JURISPRUDÊNCIA </w:t>
      </w:r>
    </w:p>
    <w:p w14:paraId="2C0C0664" w14:textId="77777777" w:rsidR="00606AD0" w:rsidRPr="00410706" w:rsidRDefault="00606AD0" w:rsidP="00606AD0">
      <w:pPr>
        <w:spacing w:after="0" w:line="360" w:lineRule="auto"/>
        <w:jc w:val="both"/>
        <w:rPr>
          <w:rFonts w:ascii="Arial" w:hAnsi="Arial" w:cs="Arial"/>
          <w:b/>
          <w:bCs/>
          <w:sz w:val="24"/>
          <w:szCs w:val="24"/>
        </w:rPr>
      </w:pPr>
    </w:p>
    <w:p w14:paraId="645DF33B"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A Cannabis Sativa, denominada popularmente como maconha, sempre foi utilizada nas mais diversas sociedades ao longo da história, tanto em práticas recreativas e religiosos, como medicinais. No Brasil não foi diferente, até advir a proibição legal.  </w:t>
      </w:r>
    </w:p>
    <w:p w14:paraId="03491486"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A utilização da maconha para uso recreativo sempre foi uma realidade no mundo. Nos EUA, por exemplo, o aumento do uso da Canabis se deu por causa da Lei Seca que proibia a venda de bebidas alcóolicas (CAMPOS, 2020). </w:t>
      </w:r>
    </w:p>
    <w:p w14:paraId="25A51659" w14:textId="1ECE2EFF"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Para fins religiosos vai além dos rastafáris,</w:t>
      </w:r>
      <w:r w:rsidR="00E07F65" w:rsidRPr="00410706">
        <w:rPr>
          <w:rFonts w:ascii="Arial" w:hAnsi="Arial" w:cs="Arial"/>
          <w:sz w:val="24"/>
          <w:szCs w:val="24"/>
        </w:rPr>
        <w:t xml:space="preserve"> </w:t>
      </w:r>
      <w:r w:rsidR="0058776D" w:rsidRPr="00410706">
        <w:rPr>
          <w:rFonts w:ascii="Arial" w:hAnsi="Arial" w:cs="Arial"/>
          <w:sz w:val="24"/>
          <w:szCs w:val="24"/>
        </w:rPr>
        <w:t xml:space="preserve">que é a religião mais conhecida por fazer uso da cannabis para fins </w:t>
      </w:r>
      <w:r w:rsidR="00246BBC" w:rsidRPr="00410706">
        <w:rPr>
          <w:rFonts w:ascii="Arial" w:hAnsi="Arial" w:cs="Arial"/>
          <w:sz w:val="24"/>
          <w:szCs w:val="24"/>
        </w:rPr>
        <w:t xml:space="preserve">de </w:t>
      </w:r>
      <w:r w:rsidR="0058776D" w:rsidRPr="00410706">
        <w:rPr>
          <w:rFonts w:ascii="Arial" w:hAnsi="Arial" w:cs="Arial"/>
          <w:sz w:val="24"/>
          <w:szCs w:val="24"/>
        </w:rPr>
        <w:t>rituais.</w:t>
      </w:r>
      <w:r w:rsidRPr="00410706">
        <w:rPr>
          <w:rFonts w:ascii="Arial" w:hAnsi="Arial" w:cs="Arial"/>
          <w:sz w:val="24"/>
          <w:szCs w:val="24"/>
        </w:rPr>
        <w:t xml:space="preserve"> </w:t>
      </w:r>
      <w:r w:rsidR="0058776D" w:rsidRPr="00410706">
        <w:rPr>
          <w:rFonts w:ascii="Arial" w:hAnsi="Arial" w:cs="Arial"/>
          <w:sz w:val="24"/>
          <w:szCs w:val="24"/>
        </w:rPr>
        <w:t>O</w:t>
      </w:r>
      <w:r w:rsidRPr="00410706">
        <w:rPr>
          <w:rFonts w:ascii="Arial" w:hAnsi="Arial" w:cs="Arial"/>
          <w:sz w:val="24"/>
          <w:szCs w:val="24"/>
        </w:rPr>
        <w:t xml:space="preserve"> uso da planta era feito pela religião hindu que acreditava que a canabis era uma das plantas mais sagradas, além de ser utilizada em cerimônias na Ásia e África para ritual de passagem</w:t>
      </w:r>
      <w:r w:rsidR="00564893" w:rsidRPr="00410706">
        <w:rPr>
          <w:rFonts w:ascii="Arial" w:hAnsi="Arial" w:cs="Arial"/>
          <w:sz w:val="24"/>
          <w:szCs w:val="24"/>
        </w:rPr>
        <w:t>, havia diversas tradições advindas do uso da maconha por meio dessa religião</w:t>
      </w:r>
      <w:r w:rsidRPr="00410706">
        <w:rPr>
          <w:rFonts w:ascii="Arial" w:hAnsi="Arial" w:cs="Arial"/>
          <w:sz w:val="24"/>
          <w:szCs w:val="24"/>
        </w:rPr>
        <w:t xml:space="preserve"> Na China a utilização da maconha era feita pela religião </w:t>
      </w:r>
      <w:proofErr w:type="spellStart"/>
      <w:r w:rsidRPr="00410706">
        <w:rPr>
          <w:rFonts w:ascii="Arial" w:hAnsi="Arial" w:cs="Arial"/>
          <w:sz w:val="24"/>
          <w:szCs w:val="24"/>
        </w:rPr>
        <w:t>Taíosmo</w:t>
      </w:r>
      <w:proofErr w:type="spellEnd"/>
      <w:r w:rsidRPr="00410706">
        <w:rPr>
          <w:rFonts w:ascii="Arial" w:hAnsi="Arial" w:cs="Arial"/>
          <w:sz w:val="24"/>
          <w:szCs w:val="24"/>
        </w:rPr>
        <w:t>, que acreditava no equilíbrio das coisas por intermédio da maconha</w:t>
      </w:r>
      <w:r w:rsidR="006B280A" w:rsidRPr="00410706">
        <w:rPr>
          <w:rFonts w:ascii="Arial" w:hAnsi="Arial" w:cs="Arial"/>
          <w:sz w:val="24"/>
          <w:szCs w:val="24"/>
        </w:rPr>
        <w:t xml:space="preserve"> </w:t>
      </w:r>
      <w:r w:rsidR="00564893" w:rsidRPr="00410706">
        <w:rPr>
          <w:rFonts w:ascii="Arial" w:hAnsi="Arial" w:cs="Arial"/>
          <w:sz w:val="24"/>
          <w:szCs w:val="24"/>
        </w:rPr>
        <w:t>(</w:t>
      </w:r>
      <w:bookmarkStart w:id="18" w:name="_Hlk105709714"/>
      <w:r w:rsidR="007F181B" w:rsidRPr="00410706">
        <w:rPr>
          <w:rFonts w:ascii="Arial" w:hAnsi="Arial" w:cs="Arial"/>
          <w:sz w:val="24"/>
          <w:szCs w:val="24"/>
        </w:rPr>
        <w:t>MATA</w:t>
      </w:r>
      <w:r w:rsidR="00564893" w:rsidRPr="00410706">
        <w:rPr>
          <w:rFonts w:ascii="Arial" w:hAnsi="Arial" w:cs="Arial"/>
          <w:sz w:val="24"/>
          <w:szCs w:val="24"/>
        </w:rPr>
        <w:t>,</w:t>
      </w:r>
      <w:r w:rsidR="007F181B" w:rsidRPr="00410706">
        <w:rPr>
          <w:rFonts w:ascii="Arial" w:hAnsi="Arial" w:cs="Arial"/>
          <w:sz w:val="24"/>
          <w:szCs w:val="24"/>
        </w:rPr>
        <w:t xml:space="preserve"> </w:t>
      </w:r>
      <w:r w:rsidR="00564893" w:rsidRPr="00410706">
        <w:rPr>
          <w:rFonts w:ascii="Arial" w:hAnsi="Arial" w:cs="Arial"/>
          <w:sz w:val="24"/>
          <w:szCs w:val="24"/>
        </w:rPr>
        <w:t>2019</w:t>
      </w:r>
      <w:bookmarkEnd w:id="18"/>
      <w:r w:rsidR="00564893" w:rsidRPr="00410706">
        <w:rPr>
          <w:rFonts w:ascii="Arial" w:hAnsi="Arial" w:cs="Arial"/>
          <w:sz w:val="24"/>
          <w:szCs w:val="24"/>
        </w:rPr>
        <w:t>).</w:t>
      </w:r>
    </w:p>
    <w:p w14:paraId="49571A9E" w14:textId="14ED421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No Brasil, a cannabis chegou por intermédio dos escravos, que a utilizavam para todos os tipos de fins, desde medicinais a recreativos. No entanto, por volta de 1830 ela foi proibida pela Lei denominada “Lei do Pito do Pango”, que era o nome dado para a maconha naquela época. Vale salientar que os usuários de maconha tiravam uma pena mais alta do que os próprios vendedores da maconha, pelo fato de as pessoas que utilizavam a substância naquela época serem escravos</w:t>
      </w:r>
      <w:bookmarkStart w:id="19" w:name="_Hlk105709734"/>
      <w:r w:rsidR="0020709B" w:rsidRPr="00410706">
        <w:t xml:space="preserve"> </w:t>
      </w:r>
      <w:r w:rsidR="003A5E72" w:rsidRPr="00410706">
        <w:rPr>
          <w:rFonts w:ascii="Arial" w:hAnsi="Arial" w:cs="Arial"/>
          <w:sz w:val="24"/>
          <w:szCs w:val="24"/>
        </w:rPr>
        <w:t>(</w:t>
      </w:r>
      <w:r w:rsidR="0020709B" w:rsidRPr="00410706">
        <w:rPr>
          <w:rFonts w:ascii="Arial" w:hAnsi="Arial" w:cs="Arial"/>
          <w:sz w:val="24"/>
          <w:szCs w:val="24"/>
        </w:rPr>
        <w:t>A EVOLUÇÃO...,</w:t>
      </w:r>
      <w:r w:rsidR="0020709B" w:rsidRPr="00410706">
        <w:rPr>
          <w:rFonts w:ascii="Arial" w:hAnsi="Arial" w:cs="Arial"/>
          <w:b/>
          <w:bCs/>
          <w:sz w:val="24"/>
          <w:szCs w:val="24"/>
        </w:rPr>
        <w:t xml:space="preserve"> </w:t>
      </w:r>
      <w:r w:rsidR="003A5E72" w:rsidRPr="00410706">
        <w:rPr>
          <w:rFonts w:ascii="Arial" w:hAnsi="Arial" w:cs="Arial"/>
          <w:sz w:val="24"/>
          <w:szCs w:val="24"/>
        </w:rPr>
        <w:t>2020).</w:t>
      </w:r>
    </w:p>
    <w:bookmarkEnd w:id="19"/>
    <w:p w14:paraId="2DA4F86A"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Atualmente o uso da maconha no Brasil continua proibido legalmente, ressalvadas autorizações legais ou regulamentares específicas. Conforme a Lei nº </w:t>
      </w:r>
      <w:bookmarkStart w:id="20" w:name="_Hlk105261849"/>
      <w:r w:rsidRPr="00410706">
        <w:rPr>
          <w:rFonts w:ascii="Arial" w:hAnsi="Arial" w:cs="Arial"/>
          <w:sz w:val="24"/>
          <w:szCs w:val="24"/>
        </w:rPr>
        <w:t xml:space="preserve">11.343/2006 </w:t>
      </w:r>
      <w:bookmarkEnd w:id="20"/>
      <w:r w:rsidRPr="00410706">
        <w:rPr>
          <w:rFonts w:ascii="Arial" w:hAnsi="Arial" w:cs="Arial"/>
          <w:sz w:val="24"/>
          <w:szCs w:val="24"/>
        </w:rPr>
        <w:t xml:space="preserve">(Lei de Drogas), que prescreve medidas para prevenção do uso indevido de drogas e atenção para os usuários de drogas: </w:t>
      </w:r>
    </w:p>
    <w:p w14:paraId="2CDACC42" w14:textId="77777777" w:rsidR="00606AD0" w:rsidRPr="00410706" w:rsidRDefault="00606AD0" w:rsidP="00606AD0">
      <w:pPr>
        <w:spacing w:after="0" w:line="240" w:lineRule="auto"/>
        <w:ind w:left="2268"/>
        <w:jc w:val="both"/>
        <w:rPr>
          <w:rFonts w:ascii="Arial" w:hAnsi="Arial" w:cs="Arial"/>
          <w:sz w:val="20"/>
          <w:szCs w:val="20"/>
        </w:rPr>
      </w:pPr>
      <w:r w:rsidRPr="00410706">
        <w:rPr>
          <w:rFonts w:ascii="Arial" w:hAnsi="Arial" w:cs="Arial"/>
          <w:sz w:val="20"/>
          <w:szCs w:val="20"/>
        </w:rPr>
        <w:t>Art. 28. Quem adquirir, guardar, tiver em depósito, transportar ou trouxer consigo, para consumo pessoal, drogas sem autorização ou em desacordo com determinação legal ou regulamentar será submetido às seguintes penas:</w:t>
      </w:r>
    </w:p>
    <w:p w14:paraId="60DAB9F8" w14:textId="77777777" w:rsidR="00606AD0" w:rsidRPr="00410706" w:rsidRDefault="00606AD0" w:rsidP="00606AD0">
      <w:pPr>
        <w:spacing w:after="0" w:line="240" w:lineRule="auto"/>
        <w:ind w:left="2268"/>
        <w:jc w:val="both"/>
        <w:rPr>
          <w:rFonts w:ascii="Arial" w:eastAsia="Times New Roman" w:hAnsi="Arial" w:cs="Arial"/>
          <w:sz w:val="20"/>
          <w:szCs w:val="20"/>
          <w:lang w:eastAsia="pt-BR"/>
        </w:rPr>
      </w:pPr>
      <w:r w:rsidRPr="00410706">
        <w:rPr>
          <w:rFonts w:ascii="Arial" w:eastAsia="Times New Roman" w:hAnsi="Arial" w:cs="Arial"/>
          <w:sz w:val="20"/>
          <w:szCs w:val="20"/>
          <w:lang w:eastAsia="pt-BR"/>
        </w:rPr>
        <w:t xml:space="preserve">I - </w:t>
      </w:r>
      <w:proofErr w:type="gramStart"/>
      <w:r w:rsidRPr="00410706">
        <w:rPr>
          <w:rFonts w:ascii="Arial" w:eastAsia="Times New Roman" w:hAnsi="Arial" w:cs="Arial"/>
          <w:sz w:val="20"/>
          <w:szCs w:val="20"/>
          <w:lang w:eastAsia="pt-BR"/>
        </w:rPr>
        <w:t>advertência</w:t>
      </w:r>
      <w:proofErr w:type="gramEnd"/>
      <w:r w:rsidRPr="00410706">
        <w:rPr>
          <w:rFonts w:ascii="Arial" w:eastAsia="Times New Roman" w:hAnsi="Arial" w:cs="Arial"/>
          <w:sz w:val="20"/>
          <w:szCs w:val="20"/>
          <w:lang w:eastAsia="pt-BR"/>
        </w:rPr>
        <w:t xml:space="preserve"> sobre os efeitos das drogas;</w:t>
      </w:r>
    </w:p>
    <w:p w14:paraId="421D4F90" w14:textId="77777777" w:rsidR="00606AD0" w:rsidRPr="00410706" w:rsidRDefault="00606AD0" w:rsidP="00606AD0">
      <w:pPr>
        <w:spacing w:after="0" w:line="240" w:lineRule="auto"/>
        <w:ind w:left="2268"/>
        <w:jc w:val="both"/>
        <w:rPr>
          <w:rFonts w:ascii="Arial" w:eastAsia="Times New Roman" w:hAnsi="Arial" w:cs="Arial"/>
          <w:sz w:val="20"/>
          <w:szCs w:val="20"/>
          <w:lang w:eastAsia="pt-BR"/>
        </w:rPr>
      </w:pPr>
      <w:r w:rsidRPr="00410706">
        <w:rPr>
          <w:rFonts w:ascii="Arial" w:eastAsia="Times New Roman" w:hAnsi="Arial" w:cs="Arial"/>
          <w:sz w:val="20"/>
          <w:szCs w:val="20"/>
          <w:lang w:eastAsia="pt-BR"/>
        </w:rPr>
        <w:t xml:space="preserve">II - </w:t>
      </w:r>
      <w:proofErr w:type="gramStart"/>
      <w:r w:rsidRPr="00410706">
        <w:rPr>
          <w:rFonts w:ascii="Arial" w:eastAsia="Times New Roman" w:hAnsi="Arial" w:cs="Arial"/>
          <w:sz w:val="20"/>
          <w:szCs w:val="20"/>
          <w:lang w:eastAsia="pt-BR"/>
        </w:rPr>
        <w:t>prestação</w:t>
      </w:r>
      <w:proofErr w:type="gramEnd"/>
      <w:r w:rsidRPr="00410706">
        <w:rPr>
          <w:rFonts w:ascii="Arial" w:eastAsia="Times New Roman" w:hAnsi="Arial" w:cs="Arial"/>
          <w:sz w:val="20"/>
          <w:szCs w:val="20"/>
          <w:lang w:eastAsia="pt-BR"/>
        </w:rPr>
        <w:t xml:space="preserve"> de serviços à comunidade;</w:t>
      </w:r>
    </w:p>
    <w:p w14:paraId="79821370" w14:textId="77777777" w:rsidR="00606AD0" w:rsidRPr="00410706" w:rsidRDefault="00606AD0" w:rsidP="00606AD0">
      <w:pPr>
        <w:spacing w:after="0" w:line="240" w:lineRule="auto"/>
        <w:ind w:left="2268"/>
        <w:jc w:val="both"/>
        <w:rPr>
          <w:rFonts w:ascii="Arial" w:eastAsia="Times New Roman" w:hAnsi="Arial" w:cs="Arial"/>
          <w:sz w:val="20"/>
          <w:szCs w:val="20"/>
          <w:lang w:eastAsia="pt-BR"/>
        </w:rPr>
      </w:pPr>
      <w:r w:rsidRPr="00410706">
        <w:rPr>
          <w:rFonts w:ascii="Arial" w:eastAsia="Times New Roman" w:hAnsi="Arial" w:cs="Arial"/>
          <w:sz w:val="20"/>
          <w:szCs w:val="20"/>
          <w:lang w:eastAsia="pt-BR"/>
        </w:rPr>
        <w:t xml:space="preserve">III - medida educativa de comparecimento </w:t>
      </w:r>
      <w:proofErr w:type="spellStart"/>
      <w:r w:rsidRPr="00410706">
        <w:rPr>
          <w:rFonts w:ascii="Arial" w:eastAsia="Times New Roman" w:hAnsi="Arial" w:cs="Arial"/>
          <w:sz w:val="20"/>
          <w:szCs w:val="20"/>
          <w:lang w:eastAsia="pt-BR"/>
        </w:rPr>
        <w:t>a</w:t>
      </w:r>
      <w:proofErr w:type="spellEnd"/>
      <w:r w:rsidRPr="00410706">
        <w:rPr>
          <w:rFonts w:ascii="Arial" w:eastAsia="Times New Roman" w:hAnsi="Arial" w:cs="Arial"/>
          <w:sz w:val="20"/>
          <w:szCs w:val="20"/>
          <w:lang w:eastAsia="pt-BR"/>
        </w:rPr>
        <w:t xml:space="preserve"> programa ou curso educativo.</w:t>
      </w:r>
    </w:p>
    <w:p w14:paraId="0E309E83" w14:textId="77777777" w:rsidR="00606AD0" w:rsidRPr="00410706" w:rsidRDefault="00606AD0" w:rsidP="00606AD0">
      <w:pPr>
        <w:spacing w:after="0" w:line="240" w:lineRule="auto"/>
        <w:ind w:left="2268"/>
        <w:jc w:val="both"/>
        <w:rPr>
          <w:rFonts w:ascii="Arial" w:hAnsi="Arial" w:cs="Arial"/>
          <w:sz w:val="20"/>
          <w:szCs w:val="20"/>
        </w:rPr>
      </w:pPr>
      <w:r w:rsidRPr="00410706">
        <w:rPr>
          <w:rFonts w:ascii="Arial" w:hAnsi="Arial" w:cs="Arial"/>
          <w:sz w:val="20"/>
          <w:szCs w:val="20"/>
        </w:rPr>
        <w:t xml:space="preserve">§ 1º Às mesmas medidas submete-se quem, para seu consumo pessoal, semeia, cultiva ou colhe plantas destinadas à preparação de pequena quantidade de substância ou produto capaz de causar dependência física ou psíquica. (BRASIL, 2006). </w:t>
      </w:r>
    </w:p>
    <w:p w14:paraId="7A3DAD93" w14:textId="77777777" w:rsidR="00606AD0" w:rsidRPr="00410706" w:rsidRDefault="00606AD0" w:rsidP="00606AD0">
      <w:pPr>
        <w:spacing w:after="0" w:line="240" w:lineRule="auto"/>
        <w:jc w:val="both"/>
        <w:rPr>
          <w:rFonts w:ascii="Arial" w:hAnsi="Arial" w:cs="Arial"/>
          <w:sz w:val="20"/>
          <w:szCs w:val="20"/>
        </w:rPr>
      </w:pPr>
    </w:p>
    <w:p w14:paraId="2B38E421"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No caso, as sanções para quem for apreendido com posse de droga para consumo pessoal são mais brandas.  Contudo, no art. 34 da Lei de Drogas é tipificado o seguinte: </w:t>
      </w:r>
    </w:p>
    <w:p w14:paraId="4094860D" w14:textId="77777777" w:rsidR="00606AD0" w:rsidRPr="00410706" w:rsidRDefault="00606AD0" w:rsidP="00606AD0">
      <w:pPr>
        <w:spacing w:after="0" w:line="240" w:lineRule="auto"/>
        <w:ind w:left="2268"/>
        <w:jc w:val="both"/>
        <w:rPr>
          <w:rFonts w:ascii="Arial" w:hAnsi="Arial" w:cs="Arial"/>
          <w:sz w:val="20"/>
          <w:szCs w:val="20"/>
        </w:rPr>
      </w:pPr>
      <w:r w:rsidRPr="00410706">
        <w:rPr>
          <w:rFonts w:ascii="Arial" w:hAnsi="Arial" w:cs="Arial"/>
          <w:sz w:val="20"/>
          <w:szCs w:val="20"/>
        </w:rPr>
        <w:t>Art. 34. Fabricar, adquirir, utilizar, transportar, oferecer, vender, distribuir, entregar a qualquer título, possuir, guardar ou fornecer, ainda que gratuitamente, maquinário, aparelho, instrumento ou qualquer objeto destinado à fabricação, preparação, produção ou transformação de drogas, sem autorização ou em desacordo com determinação legal ou regulamentar:</w:t>
      </w:r>
    </w:p>
    <w:p w14:paraId="1CE7862E" w14:textId="77777777" w:rsidR="00606AD0" w:rsidRPr="00410706" w:rsidRDefault="00606AD0" w:rsidP="00606AD0">
      <w:pPr>
        <w:spacing w:after="0" w:line="240" w:lineRule="auto"/>
        <w:ind w:left="2268"/>
        <w:jc w:val="both"/>
        <w:rPr>
          <w:rFonts w:ascii="Arial" w:hAnsi="Arial" w:cs="Arial"/>
          <w:sz w:val="20"/>
          <w:szCs w:val="20"/>
        </w:rPr>
      </w:pPr>
      <w:r w:rsidRPr="00410706">
        <w:rPr>
          <w:rFonts w:ascii="Arial" w:hAnsi="Arial" w:cs="Arial"/>
          <w:b/>
          <w:bCs/>
          <w:sz w:val="20"/>
          <w:szCs w:val="20"/>
        </w:rPr>
        <w:t>Pena - reclusão, de 3 (três) a 10 (dez) anos, e pagamento de 1.200 (mil e duzentos) a 2.000 (dois mil) dias-multa</w:t>
      </w:r>
      <w:r w:rsidRPr="00410706">
        <w:rPr>
          <w:rFonts w:ascii="Arial" w:hAnsi="Arial" w:cs="Arial"/>
          <w:sz w:val="20"/>
          <w:szCs w:val="20"/>
        </w:rPr>
        <w:t>. (BRASIL, 2006, grifos nossos).</w:t>
      </w:r>
    </w:p>
    <w:p w14:paraId="791343F0" w14:textId="77777777" w:rsidR="00606AD0" w:rsidRPr="00410706" w:rsidRDefault="00606AD0" w:rsidP="00606AD0">
      <w:pPr>
        <w:spacing w:after="0" w:line="240" w:lineRule="auto"/>
        <w:ind w:left="2268"/>
        <w:jc w:val="both"/>
        <w:rPr>
          <w:rFonts w:ascii="Arial" w:hAnsi="Arial" w:cs="Arial"/>
          <w:sz w:val="20"/>
          <w:szCs w:val="20"/>
        </w:rPr>
      </w:pPr>
    </w:p>
    <w:p w14:paraId="732234FC"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Importante destacar que os tribunais pátrios vêm entendendo que o uso para consumo próprio não pode ser punido com as penas mais rigorosas do art. 34 da Lei de Drogas, devendo-se aplicar as penas mais brandas do art. 28 da referida lei. Com base nesse entendimento o Superior Tribunal de Justiça (STJ) concedeu um habeas corpus a um homem flagrado com 5,8 gramas de haxixe e oito plantas de maconha, garantindo que não fosse processado com fundamento no Artigo 34 da Lei de Drogas, já que em sua casa foram encontrados também diversos materiais para o cultivo de maconha e extração de óleo da planta (BERALDO, 2021). </w:t>
      </w:r>
    </w:p>
    <w:p w14:paraId="0257AFD8"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No caso citado o réu foi enquadrado no artigo 28 da Lei n° 11.343/2006. Tal entendimento é importante para as pessoas que cultivam a </w:t>
      </w:r>
      <w:r w:rsidRPr="00410706">
        <w:rPr>
          <w:rFonts w:ascii="Arial" w:hAnsi="Arial" w:cs="Arial"/>
          <w:i/>
          <w:iCs/>
          <w:sz w:val="24"/>
          <w:szCs w:val="24"/>
        </w:rPr>
        <w:t>cannabis</w:t>
      </w:r>
      <w:r w:rsidRPr="00410706">
        <w:rPr>
          <w:rFonts w:ascii="Arial" w:hAnsi="Arial" w:cs="Arial"/>
          <w:sz w:val="24"/>
          <w:szCs w:val="24"/>
        </w:rPr>
        <w:t xml:space="preserve"> em casa para fins medicinais. Conforme dito, no passado a maconha era utilizada para fins medicinais, mas durante o decorrer dos séculos foi proibida em diversos países começando pelos Estados Unidos. Todavia, atualmente a </w:t>
      </w:r>
      <w:r w:rsidRPr="00410706">
        <w:rPr>
          <w:rFonts w:ascii="Arial" w:hAnsi="Arial" w:cs="Arial"/>
          <w:i/>
          <w:iCs/>
          <w:sz w:val="24"/>
          <w:szCs w:val="24"/>
        </w:rPr>
        <w:t>cannabis</w:t>
      </w:r>
      <w:r w:rsidRPr="00410706">
        <w:rPr>
          <w:rFonts w:ascii="Arial" w:hAnsi="Arial" w:cs="Arial"/>
          <w:sz w:val="24"/>
          <w:szCs w:val="24"/>
        </w:rPr>
        <w:t xml:space="preserve"> vem sendo utilizada cada vez mais no uso medicinal em todo mundo. Os Estados Unidos, que foi responsável inicial pela sua criminalização, foi um dos primeiros a descriminalizar para uso medicinal e para uso recreativo em alguns dos seus Estados.</w:t>
      </w:r>
    </w:p>
    <w:p w14:paraId="7901B487"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No Brasil o seu uso para fim medicinal vem aumentando consideravelmente, gerando uma grande discussão do contexto atual pelo fato dessa planta já ter sido utilizada por diversas civilizações para uso medicinal e hoje ser criminalizada. Daí surge um dilema, porque com o avanço das pesquisas vem sendo constatada a eficácia do óleo da cannabis no combate de várias doenças, incentivando muitas pessoas a cultivarem a erva em casa para fins medicinais, mesmo podendo ser penalizadas nos termos da Lei de Drogas.  </w:t>
      </w:r>
    </w:p>
    <w:p w14:paraId="51778EB0"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Atualmente, houve diversas descobertas com a evolução da ciência acerca da utilização da cannabis para fins terapêuticos, demonstrando que ela poderia melhorar a saúde e qualidade de vida de pessoas com diversas doenças como, por exemplo, </w:t>
      </w:r>
      <w:r w:rsidRPr="00410706">
        <w:rPr>
          <w:rFonts w:ascii="Arial" w:hAnsi="Arial" w:cs="Arial"/>
          <w:sz w:val="24"/>
          <w:szCs w:val="24"/>
        </w:rPr>
        <w:lastRenderedPageBreak/>
        <w:t xml:space="preserve">as neurológicas, que nesse campo já era utilizada na antiguidade pelos chineses. Nessa área os resultados do uso da </w:t>
      </w:r>
      <w:r w:rsidRPr="00410706">
        <w:rPr>
          <w:rFonts w:ascii="Arial" w:hAnsi="Arial" w:cs="Arial"/>
          <w:i/>
          <w:iCs/>
          <w:sz w:val="24"/>
          <w:szCs w:val="24"/>
        </w:rPr>
        <w:t>cannabis</w:t>
      </w:r>
      <w:r w:rsidRPr="00410706">
        <w:rPr>
          <w:rFonts w:ascii="Arial" w:hAnsi="Arial" w:cs="Arial"/>
          <w:sz w:val="24"/>
          <w:szCs w:val="24"/>
        </w:rPr>
        <w:t xml:space="preserve"> são surpreendentes se destacando no combate a doenças como epilepsia na área infantil, síndrome de </w:t>
      </w:r>
      <w:proofErr w:type="spellStart"/>
      <w:r w:rsidRPr="00410706">
        <w:rPr>
          <w:rFonts w:ascii="Arial" w:hAnsi="Arial" w:cs="Arial"/>
          <w:sz w:val="24"/>
          <w:szCs w:val="24"/>
        </w:rPr>
        <w:t>Dravet</w:t>
      </w:r>
      <w:proofErr w:type="spellEnd"/>
      <w:r w:rsidRPr="00410706">
        <w:rPr>
          <w:rFonts w:ascii="Arial" w:hAnsi="Arial" w:cs="Arial"/>
          <w:sz w:val="24"/>
          <w:szCs w:val="24"/>
        </w:rPr>
        <w:t xml:space="preserve"> e Síndrome de Lennox </w:t>
      </w:r>
      <w:proofErr w:type="spellStart"/>
      <w:r w:rsidRPr="00410706">
        <w:rPr>
          <w:rFonts w:ascii="Arial" w:hAnsi="Arial" w:cs="Arial"/>
          <w:sz w:val="24"/>
          <w:szCs w:val="24"/>
        </w:rPr>
        <w:t>Gastaut</w:t>
      </w:r>
      <w:proofErr w:type="spellEnd"/>
      <w:r w:rsidRPr="00410706">
        <w:rPr>
          <w:rFonts w:ascii="Arial" w:hAnsi="Arial" w:cs="Arial"/>
          <w:sz w:val="24"/>
          <w:szCs w:val="24"/>
        </w:rPr>
        <w:t>, Mal de Parkinson, Alzheimer, Autismo. No ramo psicológico há estudos e casos de melhoras nos casos de depressão, ansiedade e transtorno pós-traumático (TEPT). Há também estudos em que evidenciam melhora nos efeitos do câncer e do glaucoma.</w:t>
      </w:r>
    </w:p>
    <w:p w14:paraId="72A9D937"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Inclusive há uma pesquisa americana que indica a possiblidade de eficácia da Cannabis para prevenir a Covid-19, segundo noticiado no Portal G1:</w:t>
      </w:r>
    </w:p>
    <w:p w14:paraId="78FF06AB" w14:textId="77777777" w:rsidR="00606AD0" w:rsidRPr="00410706" w:rsidRDefault="00606AD0" w:rsidP="00606AD0">
      <w:pPr>
        <w:spacing w:after="0" w:line="240" w:lineRule="auto"/>
        <w:ind w:left="2268"/>
        <w:jc w:val="both"/>
        <w:rPr>
          <w:rFonts w:ascii="Arial" w:hAnsi="Arial" w:cs="Arial"/>
          <w:sz w:val="20"/>
          <w:szCs w:val="20"/>
        </w:rPr>
      </w:pPr>
      <w:r w:rsidRPr="00410706">
        <w:rPr>
          <w:rFonts w:ascii="Arial" w:hAnsi="Arial" w:cs="Arial"/>
          <w:sz w:val="20"/>
          <w:szCs w:val="20"/>
        </w:rPr>
        <w:t xml:space="preserve">Dois compostos de cannabis podem ajudar a prevenir a Covid-19, segundo estudo de laboratório publicado no </w:t>
      </w:r>
      <w:proofErr w:type="spellStart"/>
      <w:r w:rsidRPr="00410706">
        <w:rPr>
          <w:rFonts w:ascii="Arial" w:hAnsi="Arial" w:cs="Arial"/>
          <w:sz w:val="20"/>
          <w:szCs w:val="20"/>
        </w:rPr>
        <w:t>Journal</w:t>
      </w:r>
      <w:proofErr w:type="spellEnd"/>
      <w:r w:rsidRPr="00410706">
        <w:rPr>
          <w:rFonts w:ascii="Arial" w:hAnsi="Arial" w:cs="Arial"/>
          <w:sz w:val="20"/>
          <w:szCs w:val="20"/>
        </w:rPr>
        <w:t xml:space="preserve"> </w:t>
      </w:r>
      <w:proofErr w:type="spellStart"/>
      <w:r w:rsidRPr="00410706">
        <w:rPr>
          <w:rFonts w:ascii="Arial" w:hAnsi="Arial" w:cs="Arial"/>
          <w:sz w:val="20"/>
          <w:szCs w:val="20"/>
        </w:rPr>
        <w:t>of</w:t>
      </w:r>
      <w:proofErr w:type="spellEnd"/>
      <w:r w:rsidRPr="00410706">
        <w:rPr>
          <w:rFonts w:ascii="Arial" w:hAnsi="Arial" w:cs="Arial"/>
          <w:sz w:val="20"/>
          <w:szCs w:val="20"/>
        </w:rPr>
        <w:t xml:space="preserve"> </w:t>
      </w:r>
      <w:proofErr w:type="spellStart"/>
      <w:r w:rsidRPr="00410706">
        <w:rPr>
          <w:rFonts w:ascii="Arial" w:hAnsi="Arial" w:cs="Arial"/>
          <w:sz w:val="20"/>
          <w:szCs w:val="20"/>
        </w:rPr>
        <w:t>Nature</w:t>
      </w:r>
      <w:proofErr w:type="spellEnd"/>
      <w:r w:rsidRPr="00410706">
        <w:rPr>
          <w:rFonts w:ascii="Arial" w:hAnsi="Arial" w:cs="Arial"/>
          <w:sz w:val="20"/>
          <w:szCs w:val="20"/>
        </w:rPr>
        <w:t xml:space="preserve"> </w:t>
      </w:r>
      <w:proofErr w:type="spellStart"/>
      <w:r w:rsidRPr="00410706">
        <w:rPr>
          <w:rFonts w:ascii="Arial" w:hAnsi="Arial" w:cs="Arial"/>
          <w:sz w:val="20"/>
          <w:szCs w:val="20"/>
        </w:rPr>
        <w:t>Products</w:t>
      </w:r>
      <w:proofErr w:type="spellEnd"/>
      <w:r w:rsidRPr="00410706">
        <w:rPr>
          <w:rFonts w:ascii="Arial" w:hAnsi="Arial" w:cs="Arial"/>
          <w:sz w:val="20"/>
          <w:szCs w:val="20"/>
        </w:rPr>
        <w:t xml:space="preserve">. Realizado por pesquisadores de duas universidades americanas do Oregon, ele concluiu que o ácido </w:t>
      </w:r>
      <w:proofErr w:type="spellStart"/>
      <w:r w:rsidRPr="00410706">
        <w:rPr>
          <w:rFonts w:ascii="Arial" w:hAnsi="Arial" w:cs="Arial"/>
          <w:sz w:val="20"/>
          <w:szCs w:val="20"/>
        </w:rPr>
        <w:t>canabigerólico</w:t>
      </w:r>
      <w:proofErr w:type="spellEnd"/>
      <w:r w:rsidRPr="00410706">
        <w:rPr>
          <w:rFonts w:ascii="Arial" w:hAnsi="Arial" w:cs="Arial"/>
          <w:sz w:val="20"/>
          <w:szCs w:val="20"/>
        </w:rPr>
        <w:t xml:space="preserve"> (CBGA) e o ácido </w:t>
      </w:r>
      <w:proofErr w:type="spellStart"/>
      <w:r w:rsidRPr="00410706">
        <w:rPr>
          <w:rFonts w:ascii="Arial" w:hAnsi="Arial" w:cs="Arial"/>
          <w:sz w:val="20"/>
          <w:szCs w:val="20"/>
        </w:rPr>
        <w:t>canabidiólico</w:t>
      </w:r>
      <w:proofErr w:type="spellEnd"/>
      <w:r w:rsidRPr="00410706">
        <w:rPr>
          <w:rFonts w:ascii="Arial" w:hAnsi="Arial" w:cs="Arial"/>
          <w:sz w:val="20"/>
          <w:szCs w:val="20"/>
        </w:rPr>
        <w:t xml:space="preserve"> (CBDA) podem impedir que o </w:t>
      </w:r>
      <w:proofErr w:type="spellStart"/>
      <w:r w:rsidRPr="00410706">
        <w:rPr>
          <w:rFonts w:ascii="Arial" w:hAnsi="Arial" w:cs="Arial"/>
          <w:sz w:val="20"/>
          <w:szCs w:val="20"/>
        </w:rPr>
        <w:t>coronavírus</w:t>
      </w:r>
      <w:proofErr w:type="spellEnd"/>
      <w:r w:rsidRPr="00410706">
        <w:rPr>
          <w:rFonts w:ascii="Arial" w:hAnsi="Arial" w:cs="Arial"/>
          <w:sz w:val="20"/>
          <w:szCs w:val="20"/>
        </w:rPr>
        <w:t xml:space="preserve"> penetre em células humanas. (</w:t>
      </w:r>
      <w:r w:rsidRPr="00410706">
        <w:rPr>
          <w:rFonts w:ascii="Arial" w:hAnsi="Arial" w:cs="Arial"/>
          <w:spacing w:val="-5"/>
          <w:sz w:val="20"/>
          <w:szCs w:val="20"/>
          <w:shd w:val="clear" w:color="auto" w:fill="FFFFFF"/>
        </w:rPr>
        <w:t>WELLE</w:t>
      </w:r>
      <w:r w:rsidRPr="00410706">
        <w:rPr>
          <w:rFonts w:ascii="Arial" w:hAnsi="Arial" w:cs="Arial"/>
          <w:sz w:val="20"/>
          <w:szCs w:val="20"/>
        </w:rPr>
        <w:t xml:space="preserve">, 2022). </w:t>
      </w:r>
    </w:p>
    <w:p w14:paraId="6AAFB957" w14:textId="77777777" w:rsidR="00606AD0" w:rsidRPr="00410706" w:rsidRDefault="00606AD0" w:rsidP="00606AD0">
      <w:pPr>
        <w:spacing w:after="0" w:line="240" w:lineRule="auto"/>
        <w:ind w:left="2268"/>
        <w:jc w:val="both"/>
        <w:rPr>
          <w:rFonts w:ascii="Arial" w:hAnsi="Arial" w:cs="Arial"/>
          <w:sz w:val="20"/>
          <w:szCs w:val="20"/>
        </w:rPr>
      </w:pPr>
    </w:p>
    <w:p w14:paraId="72663C1C"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Dessa forma, mais uma doença que causou diversos óbitos pode ser combatida com a cannabis, principalmente se a forma de conseguir os produtos medicinais derivados da cannabis se tornar mais fácil para toda a população que necessita do uso. </w:t>
      </w:r>
    </w:p>
    <w:p w14:paraId="571CE187" w14:textId="0C776A21"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A maior dificuldade no Brasil é acerca da ausência definição sobre a </w:t>
      </w:r>
      <w:r w:rsidR="008124E3">
        <w:rPr>
          <w:rFonts w:ascii="Arial" w:hAnsi="Arial" w:cs="Arial"/>
          <w:sz w:val="24"/>
          <w:szCs w:val="24"/>
        </w:rPr>
        <w:t xml:space="preserve">regulamentação </w:t>
      </w:r>
      <w:r w:rsidRPr="00410706">
        <w:rPr>
          <w:rFonts w:ascii="Arial" w:hAnsi="Arial" w:cs="Arial"/>
          <w:sz w:val="24"/>
          <w:szCs w:val="24"/>
        </w:rPr>
        <w:t xml:space="preserve">do uso medicinal da </w:t>
      </w:r>
      <w:r w:rsidR="008124E3" w:rsidRPr="008124E3">
        <w:rPr>
          <w:rFonts w:ascii="Arial" w:hAnsi="Arial" w:cs="Arial"/>
          <w:i/>
          <w:iCs/>
          <w:sz w:val="24"/>
          <w:szCs w:val="24"/>
        </w:rPr>
        <w:t>cannabis</w:t>
      </w:r>
      <w:r w:rsidR="008124E3">
        <w:rPr>
          <w:rFonts w:ascii="Arial" w:hAnsi="Arial" w:cs="Arial"/>
          <w:sz w:val="24"/>
          <w:szCs w:val="24"/>
        </w:rPr>
        <w:t xml:space="preserve"> (</w:t>
      </w:r>
      <w:r w:rsidRPr="00410706">
        <w:rPr>
          <w:rFonts w:ascii="Arial" w:hAnsi="Arial" w:cs="Arial"/>
          <w:sz w:val="24"/>
          <w:szCs w:val="24"/>
        </w:rPr>
        <w:t>maconha</w:t>
      </w:r>
      <w:r w:rsidR="008124E3">
        <w:rPr>
          <w:rFonts w:ascii="Arial" w:hAnsi="Arial" w:cs="Arial"/>
          <w:sz w:val="24"/>
          <w:szCs w:val="24"/>
        </w:rPr>
        <w:t>)</w:t>
      </w:r>
      <w:r w:rsidRPr="00410706">
        <w:rPr>
          <w:rFonts w:ascii="Arial" w:hAnsi="Arial" w:cs="Arial"/>
          <w:sz w:val="24"/>
          <w:szCs w:val="24"/>
        </w:rPr>
        <w:t>, o que prejudica o fornecimento d</w:t>
      </w:r>
      <w:r w:rsidR="008124E3">
        <w:rPr>
          <w:rFonts w:ascii="Arial" w:hAnsi="Arial" w:cs="Arial"/>
          <w:sz w:val="24"/>
          <w:szCs w:val="24"/>
        </w:rPr>
        <w:t>o</w:t>
      </w:r>
      <w:r w:rsidRPr="00410706">
        <w:rPr>
          <w:rFonts w:ascii="Arial" w:hAnsi="Arial" w:cs="Arial"/>
          <w:sz w:val="24"/>
          <w:szCs w:val="24"/>
        </w:rPr>
        <w:t xml:space="preserve"> </w:t>
      </w:r>
      <w:r w:rsidR="008124E3" w:rsidRPr="008124E3">
        <w:rPr>
          <w:rFonts w:ascii="Arial" w:hAnsi="Arial" w:cs="Arial"/>
          <w:sz w:val="24"/>
          <w:szCs w:val="24"/>
        </w:rPr>
        <w:t>produto</w:t>
      </w:r>
      <w:r w:rsidRPr="008124E3">
        <w:rPr>
          <w:rFonts w:ascii="Arial" w:hAnsi="Arial" w:cs="Arial"/>
          <w:sz w:val="24"/>
          <w:szCs w:val="24"/>
        </w:rPr>
        <w:t xml:space="preserve"> </w:t>
      </w:r>
      <w:r w:rsidRPr="00410706">
        <w:rPr>
          <w:rFonts w:ascii="Arial" w:hAnsi="Arial" w:cs="Arial"/>
          <w:sz w:val="24"/>
          <w:szCs w:val="24"/>
        </w:rPr>
        <w:t>para a população, principalmente a mais carente.</w:t>
      </w:r>
    </w:p>
    <w:p w14:paraId="5216D6DB" w14:textId="5C2F3882" w:rsidR="00583369"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Atualmente a Agência Nacional de Vigilância Sanitária (ANVISA), autoriza a importação de 1</w:t>
      </w:r>
      <w:r w:rsidR="00692A54" w:rsidRPr="00410706">
        <w:rPr>
          <w:rFonts w:ascii="Arial" w:hAnsi="Arial" w:cs="Arial"/>
          <w:sz w:val="24"/>
          <w:szCs w:val="24"/>
        </w:rPr>
        <w:t>8</w:t>
      </w:r>
      <w:r w:rsidRPr="00410706">
        <w:rPr>
          <w:rFonts w:ascii="Arial" w:hAnsi="Arial" w:cs="Arial"/>
          <w:sz w:val="24"/>
          <w:szCs w:val="24"/>
        </w:rPr>
        <w:t xml:space="preserve"> produtos derivados do </w:t>
      </w:r>
      <w:proofErr w:type="spellStart"/>
      <w:r w:rsidRPr="00410706">
        <w:rPr>
          <w:rFonts w:ascii="Arial" w:hAnsi="Arial" w:cs="Arial"/>
          <w:sz w:val="24"/>
          <w:szCs w:val="24"/>
        </w:rPr>
        <w:t>Cannabidiol</w:t>
      </w:r>
      <w:proofErr w:type="spellEnd"/>
      <w:r w:rsidRPr="00410706">
        <w:rPr>
          <w:rFonts w:ascii="Arial" w:hAnsi="Arial" w:cs="Arial"/>
          <w:sz w:val="24"/>
          <w:szCs w:val="24"/>
        </w:rPr>
        <w:t xml:space="preserve">, </w:t>
      </w:r>
      <w:r w:rsidR="00692A54" w:rsidRPr="00410706">
        <w:rPr>
          <w:rFonts w:ascii="Arial" w:hAnsi="Arial" w:cs="Arial"/>
          <w:sz w:val="24"/>
          <w:szCs w:val="24"/>
        </w:rPr>
        <w:t>desde 2014 a ANVISA autoriza a importação da C</w:t>
      </w:r>
      <w:r w:rsidR="00583369" w:rsidRPr="00410706">
        <w:rPr>
          <w:rFonts w:ascii="Arial" w:hAnsi="Arial" w:cs="Arial"/>
          <w:sz w:val="24"/>
          <w:szCs w:val="24"/>
        </w:rPr>
        <w:t>annabis</w:t>
      </w:r>
      <w:r w:rsidR="008124E3">
        <w:rPr>
          <w:rFonts w:ascii="Arial" w:hAnsi="Arial" w:cs="Arial"/>
          <w:sz w:val="24"/>
          <w:szCs w:val="24"/>
        </w:rPr>
        <w:t>,</w:t>
      </w:r>
      <w:r w:rsidR="00583369" w:rsidRPr="00410706">
        <w:rPr>
          <w:rFonts w:ascii="Arial" w:hAnsi="Arial" w:cs="Arial"/>
          <w:sz w:val="24"/>
          <w:szCs w:val="24"/>
        </w:rPr>
        <w:t xml:space="preserve"> mas apenas em 2019 através da RDC nº327/2019 que foi regulamentada a pesquisa, produção e venda de remédios, estabelecendo-se na resolução os requisitos para a comercialização, e prescrição do remédio.</w:t>
      </w:r>
    </w:p>
    <w:p w14:paraId="4E20AEC3" w14:textId="2DCB0502" w:rsidR="00692A54"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Para que haja </w:t>
      </w:r>
      <w:r w:rsidR="00583369" w:rsidRPr="00410706">
        <w:rPr>
          <w:rFonts w:ascii="Arial" w:hAnsi="Arial" w:cs="Arial"/>
          <w:sz w:val="24"/>
          <w:szCs w:val="24"/>
        </w:rPr>
        <w:t>a</w:t>
      </w:r>
      <w:r w:rsidRPr="00410706">
        <w:rPr>
          <w:rFonts w:ascii="Arial" w:hAnsi="Arial" w:cs="Arial"/>
          <w:sz w:val="24"/>
          <w:szCs w:val="24"/>
        </w:rPr>
        <w:t xml:space="preserve"> autorização para importar a </w:t>
      </w:r>
      <w:r w:rsidRPr="00410706">
        <w:rPr>
          <w:rFonts w:ascii="Arial" w:hAnsi="Arial" w:cs="Arial"/>
          <w:i/>
          <w:iCs/>
          <w:sz w:val="24"/>
          <w:szCs w:val="24"/>
        </w:rPr>
        <w:t>cannabis</w:t>
      </w:r>
      <w:r w:rsidRPr="00410706">
        <w:rPr>
          <w:rFonts w:ascii="Arial" w:hAnsi="Arial" w:cs="Arial"/>
          <w:sz w:val="24"/>
          <w:szCs w:val="24"/>
        </w:rPr>
        <w:t xml:space="preserve"> para consumo medicinal </w:t>
      </w:r>
      <w:r w:rsidR="00583369" w:rsidRPr="00410706">
        <w:rPr>
          <w:rFonts w:ascii="Arial" w:hAnsi="Arial" w:cs="Arial"/>
          <w:sz w:val="24"/>
          <w:szCs w:val="24"/>
        </w:rPr>
        <w:t xml:space="preserve">por pessoa física </w:t>
      </w:r>
      <w:r w:rsidRPr="00410706">
        <w:rPr>
          <w:rFonts w:ascii="Arial" w:hAnsi="Arial" w:cs="Arial"/>
          <w:sz w:val="24"/>
          <w:szCs w:val="24"/>
        </w:rPr>
        <w:t xml:space="preserve">existem alguns critérios a serem seguidos e estes estão definidos na Resolução - RDC nº 335/2020 da ANVISA, que dispõe sobre os critérios e procedimentos para obter a </w:t>
      </w:r>
      <w:r w:rsidRPr="00410706">
        <w:rPr>
          <w:rFonts w:ascii="Arial" w:hAnsi="Arial" w:cs="Arial"/>
          <w:i/>
          <w:iCs/>
          <w:sz w:val="24"/>
          <w:szCs w:val="24"/>
        </w:rPr>
        <w:t>cannabis</w:t>
      </w:r>
      <w:r w:rsidRPr="00410706">
        <w:rPr>
          <w:rFonts w:ascii="Arial" w:hAnsi="Arial" w:cs="Arial"/>
          <w:sz w:val="24"/>
          <w:szCs w:val="24"/>
        </w:rPr>
        <w:t xml:space="preserve"> para fins medicinais por meio da importação</w:t>
      </w:r>
      <w:r w:rsidR="00692A54" w:rsidRPr="00410706">
        <w:rPr>
          <w:rFonts w:ascii="Arial" w:hAnsi="Arial" w:cs="Arial"/>
          <w:sz w:val="24"/>
          <w:szCs w:val="24"/>
        </w:rPr>
        <w:t xml:space="preserve">, </w:t>
      </w:r>
      <w:r w:rsidRPr="00410706">
        <w:rPr>
          <w:rFonts w:ascii="Arial" w:hAnsi="Arial" w:cs="Arial"/>
          <w:sz w:val="24"/>
          <w:szCs w:val="24"/>
        </w:rPr>
        <w:t>tratando na seção III sobre as condições gerais, o capítulo II sobre o cadastramento do paciente e no capítulo III sobre a Importação.</w:t>
      </w:r>
    </w:p>
    <w:p w14:paraId="0A04CC7E" w14:textId="1A97C47C" w:rsidR="00606AD0" w:rsidRPr="00410706" w:rsidRDefault="00692A54" w:rsidP="00606AD0">
      <w:pPr>
        <w:spacing w:after="0" w:line="360" w:lineRule="auto"/>
        <w:ind w:firstLine="709"/>
        <w:jc w:val="both"/>
        <w:rPr>
          <w:rFonts w:ascii="Arial" w:hAnsi="Arial" w:cs="Arial"/>
          <w:sz w:val="24"/>
          <w:szCs w:val="24"/>
        </w:rPr>
      </w:pPr>
      <w:r w:rsidRPr="00410706">
        <w:rPr>
          <w:rFonts w:ascii="Arial" w:hAnsi="Arial" w:cs="Arial"/>
          <w:sz w:val="24"/>
          <w:szCs w:val="24"/>
        </w:rPr>
        <w:t>Todavia, essa RDC nº</w:t>
      </w:r>
      <w:r w:rsidR="008124E3">
        <w:rPr>
          <w:rFonts w:ascii="Arial" w:hAnsi="Arial" w:cs="Arial"/>
          <w:sz w:val="24"/>
          <w:szCs w:val="24"/>
        </w:rPr>
        <w:t xml:space="preserve"> </w:t>
      </w:r>
      <w:r w:rsidRPr="00410706">
        <w:rPr>
          <w:rFonts w:ascii="Arial" w:hAnsi="Arial" w:cs="Arial"/>
          <w:sz w:val="24"/>
          <w:szCs w:val="24"/>
        </w:rPr>
        <w:t>335/2020, foi revogada entrando em vigor em 02 de maio de 2022 a RDC 660/2022, que trata sobre os critérios para obtenção da Cannabis</w:t>
      </w:r>
      <w:r w:rsidR="00583369" w:rsidRPr="00410706">
        <w:rPr>
          <w:rFonts w:ascii="Arial" w:hAnsi="Arial" w:cs="Arial"/>
          <w:sz w:val="24"/>
          <w:szCs w:val="24"/>
        </w:rPr>
        <w:t xml:space="preserve"> que </w:t>
      </w:r>
      <w:r w:rsidR="00583369" w:rsidRPr="00410706">
        <w:rPr>
          <w:rFonts w:ascii="Arial" w:hAnsi="Arial" w:cs="Arial"/>
          <w:sz w:val="24"/>
          <w:szCs w:val="24"/>
        </w:rPr>
        <w:lastRenderedPageBreak/>
        <w:t>foram citadas anteriormente</w:t>
      </w:r>
      <w:r w:rsidRPr="00410706">
        <w:rPr>
          <w:rFonts w:ascii="Arial" w:hAnsi="Arial" w:cs="Arial"/>
          <w:sz w:val="24"/>
          <w:szCs w:val="24"/>
        </w:rPr>
        <w:t xml:space="preserve"> por meio de importação, mas nenhuma atualização prática infelizmente foi feita, apenas revisão de Normas.</w:t>
      </w:r>
    </w:p>
    <w:p w14:paraId="7525A615"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É necessário para fazer o pedido perante a ANVISA, passar por consulta médica e ter prescrição de receituário, além do cadastramento do paciente na ANVISA. Haverá análise do pedido para posterior autorização por parte da ANVISA para que seja possível a aquisição por meio de importação do produto, mas com fiscalização e liberação da importação pela ANVISA. </w:t>
      </w:r>
    </w:p>
    <w:p w14:paraId="40616931"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A grande dificuldade na importação da </w:t>
      </w:r>
      <w:r w:rsidRPr="00410706">
        <w:rPr>
          <w:rFonts w:ascii="Arial" w:hAnsi="Arial" w:cs="Arial"/>
          <w:i/>
          <w:iCs/>
          <w:sz w:val="24"/>
          <w:szCs w:val="24"/>
        </w:rPr>
        <w:t>cannabis</w:t>
      </w:r>
      <w:r w:rsidRPr="00410706">
        <w:rPr>
          <w:rFonts w:ascii="Arial" w:hAnsi="Arial" w:cs="Arial"/>
          <w:sz w:val="24"/>
          <w:szCs w:val="24"/>
        </w:rPr>
        <w:t xml:space="preserve"> vinda dos EUA por meio de autorização da ANVISA através de pedidos feitos por pessoas físicas ou comerciantes, nesse último caso para vendas aqui no Brasil, é o valor que acaba sendo exorbitante para algumas famílias que necessitam do produto e não tem condições de comprá-lo nem através de comerciantes aqui no Brasil, nem importando diretamente dos EUA. Para conseguir o seu uso a única via é ajuizar ações para conseguir o plantio ou a importação da cannabis por intermédio do Estado.</w:t>
      </w:r>
    </w:p>
    <w:p w14:paraId="740D567D" w14:textId="77777777" w:rsidR="00606AD0" w:rsidRPr="00410706" w:rsidRDefault="00606AD0" w:rsidP="00606AD0">
      <w:pPr>
        <w:spacing w:after="0" w:line="360" w:lineRule="auto"/>
        <w:ind w:firstLine="709"/>
        <w:jc w:val="both"/>
        <w:rPr>
          <w:rFonts w:ascii="Arial" w:hAnsi="Arial" w:cs="Arial"/>
          <w:b/>
          <w:bCs/>
          <w:sz w:val="24"/>
          <w:szCs w:val="24"/>
        </w:rPr>
      </w:pPr>
      <w:r w:rsidRPr="00410706">
        <w:rPr>
          <w:rFonts w:ascii="Arial" w:hAnsi="Arial" w:cs="Arial"/>
          <w:sz w:val="24"/>
          <w:szCs w:val="24"/>
        </w:rPr>
        <w:t xml:space="preserve">Ressalte-se que, em 2014 houve um grande avanço nas decisões judiciais no Brasil, quando ainda era proibido importar </w:t>
      </w:r>
      <w:r w:rsidRPr="00410706">
        <w:rPr>
          <w:rFonts w:ascii="Arial" w:hAnsi="Arial" w:cs="Arial"/>
          <w:i/>
          <w:iCs/>
          <w:sz w:val="24"/>
          <w:szCs w:val="24"/>
        </w:rPr>
        <w:t xml:space="preserve">cannabis </w:t>
      </w:r>
      <w:r w:rsidRPr="00410706">
        <w:rPr>
          <w:rFonts w:ascii="Arial" w:hAnsi="Arial" w:cs="Arial"/>
          <w:sz w:val="24"/>
          <w:szCs w:val="24"/>
        </w:rPr>
        <w:t xml:space="preserve">via autorização da ANVISA. Trata-se do caso de </w:t>
      </w:r>
      <w:proofErr w:type="spellStart"/>
      <w:r w:rsidRPr="00410706">
        <w:rPr>
          <w:rFonts w:ascii="Arial" w:hAnsi="Arial" w:cs="Arial"/>
          <w:sz w:val="24"/>
          <w:szCs w:val="24"/>
        </w:rPr>
        <w:t>Anny</w:t>
      </w:r>
      <w:proofErr w:type="spellEnd"/>
      <w:r w:rsidRPr="00410706">
        <w:rPr>
          <w:rFonts w:ascii="Arial" w:hAnsi="Arial" w:cs="Arial"/>
          <w:sz w:val="24"/>
          <w:szCs w:val="24"/>
        </w:rPr>
        <w:t xml:space="preserve"> Fisher, a garota que tinha cerca de 80 convulsões por semana, e seus pais decidiram importar ilegalmente a </w:t>
      </w:r>
      <w:r w:rsidRPr="00410706">
        <w:rPr>
          <w:rFonts w:ascii="Arial" w:hAnsi="Arial" w:cs="Arial"/>
          <w:i/>
          <w:iCs/>
          <w:sz w:val="24"/>
          <w:szCs w:val="24"/>
        </w:rPr>
        <w:t>cannabis</w:t>
      </w:r>
      <w:r w:rsidRPr="00410706">
        <w:rPr>
          <w:rFonts w:ascii="Arial" w:hAnsi="Arial" w:cs="Arial"/>
          <w:sz w:val="24"/>
          <w:szCs w:val="24"/>
        </w:rPr>
        <w:t xml:space="preserve">, pois era o único meio que diminuía as crises epiléticas da garotinha. A família ingressou com uma demanda judicial para importar de forma legal a cannabis para o tratamento de sua filha ficando marcada pelo deferimento da decisão e a história de </w:t>
      </w:r>
      <w:proofErr w:type="spellStart"/>
      <w:r w:rsidRPr="00410706">
        <w:rPr>
          <w:rFonts w:ascii="Arial" w:hAnsi="Arial" w:cs="Arial"/>
          <w:sz w:val="24"/>
          <w:szCs w:val="24"/>
        </w:rPr>
        <w:t>Anny</w:t>
      </w:r>
      <w:proofErr w:type="spellEnd"/>
      <w:r w:rsidRPr="00410706">
        <w:rPr>
          <w:rFonts w:ascii="Arial" w:hAnsi="Arial" w:cs="Arial"/>
          <w:sz w:val="24"/>
          <w:szCs w:val="24"/>
        </w:rPr>
        <w:t xml:space="preserve"> ficando marcada no da cannabis para fins medicinais no Brasil (</w:t>
      </w:r>
      <w:r w:rsidRPr="00410706">
        <w:rPr>
          <w:rFonts w:ascii="Arial" w:hAnsi="Arial" w:cs="Arial"/>
          <w:sz w:val="24"/>
          <w:szCs w:val="24"/>
          <w:shd w:val="clear" w:color="auto" w:fill="FFFFFF"/>
        </w:rPr>
        <w:t xml:space="preserve">NASCIMENTO, 2019). </w:t>
      </w:r>
    </w:p>
    <w:p w14:paraId="3EBBE382"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Foi a primeira criança que conseguiu a importação do óleo </w:t>
      </w:r>
      <w:proofErr w:type="spellStart"/>
      <w:r w:rsidRPr="00410706">
        <w:rPr>
          <w:rFonts w:ascii="Arial" w:hAnsi="Arial" w:cs="Arial"/>
          <w:sz w:val="24"/>
          <w:szCs w:val="24"/>
        </w:rPr>
        <w:t>canabidiol</w:t>
      </w:r>
      <w:proofErr w:type="spellEnd"/>
      <w:r w:rsidRPr="00410706">
        <w:rPr>
          <w:rFonts w:ascii="Arial" w:hAnsi="Arial" w:cs="Arial"/>
          <w:sz w:val="24"/>
          <w:szCs w:val="24"/>
        </w:rPr>
        <w:t xml:space="preserve"> advindo dos EUA, através de decisão judicial da 3</w:t>
      </w:r>
      <w:r w:rsidRPr="00410706">
        <w:rPr>
          <w:rFonts w:ascii="Arial" w:hAnsi="Arial" w:cs="Arial"/>
          <w:sz w:val="24"/>
          <w:szCs w:val="24"/>
          <w:vertAlign w:val="superscript"/>
        </w:rPr>
        <w:t>a</w:t>
      </w:r>
      <w:r w:rsidRPr="00410706">
        <w:rPr>
          <w:rFonts w:ascii="Arial" w:hAnsi="Arial" w:cs="Arial"/>
          <w:sz w:val="24"/>
          <w:szCs w:val="24"/>
        </w:rPr>
        <w:t xml:space="preserve"> Vara Federal da Seção Subsidiária do Distrito Federal, abrindo precedentes para diversas outras pessoas que sofrem de doenças que possam ser melhoradas com a </w:t>
      </w:r>
      <w:r w:rsidRPr="00410706">
        <w:rPr>
          <w:rFonts w:ascii="Arial" w:hAnsi="Arial" w:cs="Arial"/>
          <w:i/>
          <w:iCs/>
          <w:sz w:val="24"/>
          <w:szCs w:val="24"/>
        </w:rPr>
        <w:t>cannabis</w:t>
      </w:r>
      <w:r w:rsidRPr="00410706">
        <w:rPr>
          <w:rFonts w:ascii="Arial" w:hAnsi="Arial" w:cs="Arial"/>
          <w:sz w:val="24"/>
          <w:szCs w:val="24"/>
        </w:rPr>
        <w:t xml:space="preserve">. </w:t>
      </w:r>
    </w:p>
    <w:p w14:paraId="4913D3DC"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As decisões judiciais trazem uma nova esperança para as pessoas que necessitam do </w:t>
      </w:r>
      <w:proofErr w:type="spellStart"/>
      <w:r w:rsidRPr="00410706">
        <w:rPr>
          <w:rFonts w:ascii="Arial" w:hAnsi="Arial" w:cs="Arial"/>
          <w:sz w:val="24"/>
          <w:szCs w:val="24"/>
        </w:rPr>
        <w:t>cannabidiol</w:t>
      </w:r>
      <w:proofErr w:type="spellEnd"/>
      <w:r w:rsidRPr="00410706">
        <w:rPr>
          <w:rFonts w:ascii="Arial" w:hAnsi="Arial" w:cs="Arial"/>
          <w:sz w:val="24"/>
          <w:szCs w:val="24"/>
        </w:rPr>
        <w:t xml:space="preserve"> em suas vidas. Com o precedente aberto pelo caso de </w:t>
      </w:r>
      <w:proofErr w:type="spellStart"/>
      <w:r w:rsidRPr="00410706">
        <w:rPr>
          <w:rFonts w:ascii="Arial" w:hAnsi="Arial" w:cs="Arial"/>
          <w:sz w:val="24"/>
          <w:szCs w:val="24"/>
        </w:rPr>
        <w:t>Anny</w:t>
      </w:r>
      <w:proofErr w:type="spellEnd"/>
      <w:r w:rsidRPr="00410706">
        <w:rPr>
          <w:rFonts w:ascii="Arial" w:hAnsi="Arial" w:cs="Arial"/>
          <w:sz w:val="24"/>
          <w:szCs w:val="24"/>
        </w:rPr>
        <w:t xml:space="preserve"> Fisher, começou a surgir diversas ações judiciais de pessoas a fim de conseguir a importação, bem como conseguir por dos entes Públicos, para que não tem condições de pagar o tratamento da </w:t>
      </w:r>
      <w:r w:rsidRPr="00410706">
        <w:rPr>
          <w:rFonts w:ascii="Arial" w:hAnsi="Arial" w:cs="Arial"/>
          <w:i/>
          <w:iCs/>
          <w:sz w:val="24"/>
          <w:szCs w:val="24"/>
        </w:rPr>
        <w:t xml:space="preserve">cannabis, </w:t>
      </w:r>
      <w:r w:rsidRPr="00410706">
        <w:rPr>
          <w:rFonts w:ascii="Arial" w:hAnsi="Arial" w:cs="Arial"/>
          <w:sz w:val="24"/>
          <w:szCs w:val="24"/>
        </w:rPr>
        <w:t>tendo em vista ser um tratamento de custos altos.</w:t>
      </w:r>
    </w:p>
    <w:p w14:paraId="18B36C67" w14:textId="5DEA57FE"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Em 2015, antes da Resolução - RDC Nº 335/2020, com a influência do caso citado anteriormente houve diversos casos em que o Estado foi condenado a custear </w:t>
      </w:r>
      <w:r w:rsidRPr="00410706">
        <w:rPr>
          <w:rFonts w:ascii="Arial" w:hAnsi="Arial" w:cs="Arial"/>
          <w:sz w:val="24"/>
          <w:szCs w:val="24"/>
        </w:rPr>
        <w:lastRenderedPageBreak/>
        <w:t>o CBD</w:t>
      </w:r>
      <w:r w:rsidR="00E07F65" w:rsidRPr="00410706">
        <w:rPr>
          <w:rFonts w:ascii="Arial" w:hAnsi="Arial" w:cs="Arial"/>
          <w:sz w:val="24"/>
          <w:szCs w:val="24"/>
        </w:rPr>
        <w:t xml:space="preserve"> (termo técnico para </w:t>
      </w:r>
      <w:proofErr w:type="spellStart"/>
      <w:r w:rsidR="00E07F65" w:rsidRPr="00410706">
        <w:rPr>
          <w:rFonts w:ascii="Arial" w:hAnsi="Arial" w:cs="Arial"/>
          <w:sz w:val="24"/>
          <w:szCs w:val="24"/>
        </w:rPr>
        <w:t>Cannabidiol</w:t>
      </w:r>
      <w:proofErr w:type="spellEnd"/>
      <w:r w:rsidR="00E07F65" w:rsidRPr="00410706">
        <w:rPr>
          <w:rFonts w:ascii="Arial" w:hAnsi="Arial" w:cs="Arial"/>
          <w:sz w:val="24"/>
          <w:szCs w:val="24"/>
        </w:rPr>
        <w:t>)</w:t>
      </w:r>
      <w:r w:rsidRPr="00410706">
        <w:rPr>
          <w:rFonts w:ascii="Arial" w:hAnsi="Arial" w:cs="Arial"/>
          <w:sz w:val="24"/>
          <w:szCs w:val="24"/>
        </w:rPr>
        <w:t xml:space="preserve"> de diversos pacientes com Epilepsia. Um caso notório foi a decisão proferida pelo Juízo da 3ª Vara Federal de Sorocaba/SP, que condenou a União a custear medicamento para um paciente menor de idade que sofria de problemas relacionados com epilepsia (</w:t>
      </w:r>
      <w:r w:rsidRPr="00410706">
        <w:rPr>
          <w:rFonts w:ascii="Arial" w:hAnsi="Arial" w:cs="Arial"/>
          <w:sz w:val="24"/>
          <w:szCs w:val="24"/>
          <w:shd w:val="clear" w:color="auto" w:fill="FFFFFF"/>
        </w:rPr>
        <w:t>ARAÚJO, 2021)</w:t>
      </w:r>
      <w:r w:rsidRPr="00410706">
        <w:rPr>
          <w:rFonts w:ascii="Arial" w:hAnsi="Arial" w:cs="Arial"/>
          <w:sz w:val="24"/>
          <w:szCs w:val="24"/>
        </w:rPr>
        <w:t>.</w:t>
      </w:r>
    </w:p>
    <w:p w14:paraId="365257DA"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Outro caso de notoriedade pública em 2015 foi de um senhor de 33 anos com esclerose tuberosa, que por falta de condições de pagar pelo seu tratamento à base de </w:t>
      </w:r>
      <w:proofErr w:type="spellStart"/>
      <w:r w:rsidRPr="00410706">
        <w:rPr>
          <w:rFonts w:ascii="Arial" w:hAnsi="Arial" w:cs="Arial"/>
          <w:sz w:val="24"/>
          <w:szCs w:val="24"/>
          <w:shd w:val="clear" w:color="auto" w:fill="FFFFFF"/>
        </w:rPr>
        <w:t>canabidiol</w:t>
      </w:r>
      <w:proofErr w:type="spellEnd"/>
      <w:r w:rsidRPr="00410706">
        <w:rPr>
          <w:rFonts w:ascii="Arial" w:hAnsi="Arial" w:cs="Arial"/>
          <w:sz w:val="24"/>
          <w:szCs w:val="24"/>
        </w:rPr>
        <w:t xml:space="preserve"> e sendo sua única alternativa, ajuizou uma ação em face da União que foi procedente. O Juiz mandou a União custear o tratamento por um ano, necessitando de nova perícia para o caso de renovação do pedido (</w:t>
      </w:r>
      <w:r w:rsidRPr="00410706">
        <w:rPr>
          <w:rFonts w:ascii="Arial" w:hAnsi="Arial" w:cs="Arial"/>
          <w:sz w:val="24"/>
          <w:szCs w:val="24"/>
          <w:shd w:val="clear" w:color="auto" w:fill="FFFFFF"/>
        </w:rPr>
        <w:t>ARAÚJO, 2021)</w:t>
      </w:r>
      <w:r w:rsidRPr="00410706">
        <w:rPr>
          <w:rFonts w:ascii="Arial" w:hAnsi="Arial" w:cs="Arial"/>
          <w:sz w:val="24"/>
          <w:szCs w:val="24"/>
        </w:rPr>
        <w:t>.</w:t>
      </w:r>
    </w:p>
    <w:p w14:paraId="10011506"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Vale ressaltar que as decisões judiciais são em alguns casos pontuais e podem ser revertidas após o deferimento ou indeferimento, o que causa preocupação em quem necessita do tratamento. Situação que exige a legalização urgente da matéria.</w:t>
      </w:r>
    </w:p>
    <w:p w14:paraId="14903DF5" w14:textId="573506E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Saliente-se que, após a Resolução - RDC Nº 335/2020 houve polêmicas acerca de quem era a legitimidade para </w:t>
      </w:r>
      <w:r w:rsidR="0069770A" w:rsidRPr="00410706">
        <w:rPr>
          <w:rFonts w:ascii="Arial" w:hAnsi="Arial" w:cs="Arial"/>
          <w:sz w:val="24"/>
          <w:szCs w:val="24"/>
        </w:rPr>
        <w:t xml:space="preserve">decidir sobre definição dos requisitos para </w:t>
      </w:r>
      <w:r w:rsidRPr="00410706">
        <w:rPr>
          <w:rFonts w:ascii="Arial" w:hAnsi="Arial" w:cs="Arial"/>
          <w:sz w:val="24"/>
          <w:szCs w:val="24"/>
        </w:rPr>
        <w:t xml:space="preserve">importação da </w:t>
      </w:r>
      <w:r w:rsidRPr="00410706">
        <w:rPr>
          <w:rFonts w:ascii="Arial" w:hAnsi="Arial" w:cs="Arial"/>
          <w:i/>
          <w:iCs/>
          <w:sz w:val="24"/>
          <w:szCs w:val="24"/>
        </w:rPr>
        <w:t>cannabis</w:t>
      </w:r>
      <w:r w:rsidRPr="00410706">
        <w:rPr>
          <w:rFonts w:ascii="Arial" w:hAnsi="Arial" w:cs="Arial"/>
          <w:sz w:val="24"/>
          <w:szCs w:val="24"/>
        </w:rPr>
        <w:t xml:space="preserve">, </w:t>
      </w:r>
      <w:r w:rsidR="00246BBC" w:rsidRPr="00410706">
        <w:rPr>
          <w:rFonts w:ascii="Arial" w:hAnsi="Arial" w:cs="Arial"/>
          <w:sz w:val="24"/>
          <w:szCs w:val="24"/>
        </w:rPr>
        <w:t xml:space="preserve">ficando consignado que </w:t>
      </w:r>
      <w:r w:rsidR="0086783D" w:rsidRPr="00410706">
        <w:rPr>
          <w:rFonts w:ascii="Arial" w:hAnsi="Arial" w:cs="Arial"/>
          <w:sz w:val="24"/>
          <w:szCs w:val="24"/>
        </w:rPr>
        <w:t>seria da ANVISA</w:t>
      </w:r>
      <w:r w:rsidR="0069770A" w:rsidRPr="00410706">
        <w:rPr>
          <w:rFonts w:ascii="Arial" w:hAnsi="Arial" w:cs="Arial"/>
          <w:sz w:val="24"/>
          <w:szCs w:val="24"/>
        </w:rPr>
        <w:t xml:space="preserve"> e não dos Tribunais</w:t>
      </w:r>
      <w:r w:rsidR="00246BBC" w:rsidRPr="00410706">
        <w:rPr>
          <w:rFonts w:ascii="Arial" w:hAnsi="Arial" w:cs="Arial"/>
          <w:sz w:val="24"/>
          <w:szCs w:val="24"/>
        </w:rPr>
        <w:t>, por</w:t>
      </w:r>
      <w:r w:rsidR="003A7AF5" w:rsidRPr="00410706">
        <w:rPr>
          <w:rFonts w:ascii="Arial" w:hAnsi="Arial" w:cs="Arial"/>
          <w:sz w:val="24"/>
          <w:szCs w:val="24"/>
        </w:rPr>
        <w:t xml:space="preserve">que </w:t>
      </w:r>
      <w:r w:rsidR="00246BBC" w:rsidRPr="00410706">
        <w:rPr>
          <w:rFonts w:ascii="Arial" w:hAnsi="Arial" w:cs="Arial"/>
          <w:sz w:val="24"/>
          <w:szCs w:val="24"/>
        </w:rPr>
        <w:t xml:space="preserve">é ela quem </w:t>
      </w:r>
      <w:r w:rsidRPr="00410706">
        <w:rPr>
          <w:rFonts w:ascii="Arial" w:hAnsi="Arial" w:cs="Arial"/>
          <w:sz w:val="24"/>
          <w:szCs w:val="24"/>
        </w:rPr>
        <w:t xml:space="preserve">possui o rol </w:t>
      </w:r>
      <w:r w:rsidR="003A7AF5" w:rsidRPr="00410706">
        <w:rPr>
          <w:rFonts w:ascii="Arial" w:hAnsi="Arial" w:cs="Arial"/>
          <w:sz w:val="24"/>
          <w:szCs w:val="24"/>
        </w:rPr>
        <w:t xml:space="preserve">com os requisitos </w:t>
      </w:r>
      <w:r w:rsidRPr="00410706">
        <w:rPr>
          <w:rFonts w:ascii="Arial" w:hAnsi="Arial" w:cs="Arial"/>
          <w:sz w:val="24"/>
          <w:szCs w:val="24"/>
        </w:rPr>
        <w:t xml:space="preserve">que </w:t>
      </w:r>
      <w:r w:rsidR="003A7AF5" w:rsidRPr="00410706">
        <w:rPr>
          <w:rFonts w:ascii="Arial" w:hAnsi="Arial" w:cs="Arial"/>
          <w:sz w:val="24"/>
          <w:szCs w:val="24"/>
        </w:rPr>
        <w:t>são</w:t>
      </w:r>
      <w:r w:rsidRPr="00410706">
        <w:rPr>
          <w:rFonts w:ascii="Arial" w:hAnsi="Arial" w:cs="Arial"/>
          <w:sz w:val="24"/>
          <w:szCs w:val="24"/>
        </w:rPr>
        <w:t xml:space="preserve"> necessário</w:t>
      </w:r>
      <w:r w:rsidR="003A7AF5" w:rsidRPr="00410706">
        <w:rPr>
          <w:rFonts w:ascii="Arial" w:hAnsi="Arial" w:cs="Arial"/>
          <w:sz w:val="24"/>
          <w:szCs w:val="24"/>
        </w:rPr>
        <w:t xml:space="preserve">s </w:t>
      </w:r>
      <w:r w:rsidRPr="00410706">
        <w:rPr>
          <w:rFonts w:ascii="Arial" w:hAnsi="Arial" w:cs="Arial"/>
          <w:sz w:val="24"/>
          <w:szCs w:val="24"/>
        </w:rPr>
        <w:t>para obter a importação da cannabis</w:t>
      </w:r>
      <w:r w:rsidR="003A7AF5" w:rsidRPr="00410706">
        <w:rPr>
          <w:rFonts w:ascii="Arial" w:hAnsi="Arial" w:cs="Arial"/>
          <w:sz w:val="24"/>
          <w:szCs w:val="24"/>
        </w:rPr>
        <w:t>.</w:t>
      </w:r>
    </w:p>
    <w:p w14:paraId="7CA58B02"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A ANVISA decidiu que poderia haver a importação da </w:t>
      </w:r>
      <w:r w:rsidRPr="00410706">
        <w:rPr>
          <w:rFonts w:ascii="Arial" w:hAnsi="Arial" w:cs="Arial"/>
          <w:i/>
          <w:iCs/>
          <w:sz w:val="24"/>
          <w:szCs w:val="24"/>
        </w:rPr>
        <w:t>Cannabis</w:t>
      </w:r>
      <w:r w:rsidRPr="00410706">
        <w:rPr>
          <w:rFonts w:ascii="Arial" w:hAnsi="Arial" w:cs="Arial"/>
          <w:sz w:val="24"/>
          <w:szCs w:val="24"/>
        </w:rPr>
        <w:t xml:space="preserve"> para o Brasil e sua comercialização, mas não poderia haver seu plantio.</w:t>
      </w:r>
    </w:p>
    <w:p w14:paraId="75D2D5F7"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Todavia, na Paraíba, na cidade de João Pessoa, existe a ABRACE (Associação Brasileira de Apoio Cannabis Esperança), que obteve através de decisão judicial (nº 0800333-82.2017.4.05.8200/PB) autorização para o cultivo da cannabis para fins terapêuticos no Brasil, ajudando diversas famílias que necessitam do produto.</w:t>
      </w:r>
    </w:p>
    <w:p w14:paraId="346769E1"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Contudo, em fevereiro de 2021 a Associação foi fechada pela ANVISA, alegando que a ABRACE não estava seguindo as normas que foram proferidas na decisão judicial para que a Associação pudesse cultivar a </w:t>
      </w:r>
      <w:r w:rsidRPr="00410706">
        <w:rPr>
          <w:rFonts w:ascii="Arial" w:hAnsi="Arial" w:cs="Arial"/>
          <w:i/>
          <w:iCs/>
          <w:sz w:val="24"/>
          <w:szCs w:val="24"/>
        </w:rPr>
        <w:t>cannabis</w:t>
      </w:r>
      <w:r w:rsidRPr="00410706">
        <w:rPr>
          <w:rFonts w:ascii="Arial" w:hAnsi="Arial" w:cs="Arial"/>
          <w:sz w:val="24"/>
          <w:szCs w:val="24"/>
        </w:rPr>
        <w:t>. Todavia a decisão foi revogada pelo Desembargador Federal Cid Marconi, do TRF da 5</w:t>
      </w:r>
      <w:r w:rsidRPr="00410706">
        <w:rPr>
          <w:rFonts w:ascii="Arial" w:hAnsi="Arial" w:cs="Arial"/>
          <w:sz w:val="24"/>
          <w:szCs w:val="24"/>
          <w:vertAlign w:val="superscript"/>
        </w:rPr>
        <w:t>a</w:t>
      </w:r>
      <w:r w:rsidRPr="00410706">
        <w:rPr>
          <w:rFonts w:ascii="Arial" w:hAnsi="Arial" w:cs="Arial"/>
          <w:sz w:val="24"/>
          <w:szCs w:val="24"/>
        </w:rPr>
        <w:t xml:space="preserve"> Região. Se essa decisão não tivesse sido revogada pelo TRF5 afetaria de forma drástica a situação de diversos pacientes que necessitam da ABRACE para melhorar a sua qualidade de vida e não tem condições de pagar pela importação de produto.</w:t>
      </w:r>
    </w:p>
    <w:p w14:paraId="7E55AE08" w14:textId="0ADFEE98"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No Congresso Nacional existe um Projeto de Lei de nº 399/15 que viabiliza o cultivo do plantio da maconha no país de forma controlada para fins medicinais e científicos. Todavia, o projeto está parado a mais de 05 (cinco) anos, </w:t>
      </w:r>
      <w:r w:rsidR="003A7AF5" w:rsidRPr="00410706">
        <w:rPr>
          <w:rFonts w:ascii="Arial" w:hAnsi="Arial" w:cs="Arial"/>
          <w:sz w:val="24"/>
          <w:szCs w:val="24"/>
        </w:rPr>
        <w:t xml:space="preserve">segundo o site </w:t>
      </w:r>
      <w:r w:rsidR="00033A95" w:rsidRPr="00410706">
        <w:rPr>
          <w:rFonts w:ascii="Arial" w:hAnsi="Arial" w:cs="Arial"/>
          <w:sz w:val="24"/>
          <w:szCs w:val="24"/>
        </w:rPr>
        <w:t>d</w:t>
      </w:r>
      <w:r w:rsidR="003A7AF5" w:rsidRPr="00410706">
        <w:rPr>
          <w:rFonts w:ascii="Arial" w:hAnsi="Arial" w:cs="Arial"/>
          <w:sz w:val="24"/>
          <w:szCs w:val="24"/>
        </w:rPr>
        <w:t xml:space="preserve">a Câmara dos Deputados em uma </w:t>
      </w:r>
      <w:r w:rsidR="00033A95" w:rsidRPr="00410706">
        <w:rPr>
          <w:rFonts w:ascii="Arial" w:hAnsi="Arial" w:cs="Arial"/>
          <w:sz w:val="24"/>
          <w:szCs w:val="24"/>
        </w:rPr>
        <w:t>seção,</w:t>
      </w:r>
      <w:r w:rsidRPr="00410706">
        <w:rPr>
          <w:rFonts w:ascii="Arial" w:hAnsi="Arial" w:cs="Arial"/>
          <w:sz w:val="24"/>
          <w:szCs w:val="24"/>
        </w:rPr>
        <w:t xml:space="preserve"> a Comissão Especial dos Deputados deu </w:t>
      </w:r>
      <w:r w:rsidRPr="00410706">
        <w:rPr>
          <w:rFonts w:ascii="Arial" w:hAnsi="Arial" w:cs="Arial"/>
          <w:sz w:val="24"/>
          <w:szCs w:val="24"/>
        </w:rPr>
        <w:lastRenderedPageBreak/>
        <w:t>parecer favorável em 2021 para a legalização do plantio</w:t>
      </w:r>
      <w:r w:rsidR="003A7AF5" w:rsidRPr="00410706">
        <w:rPr>
          <w:rFonts w:ascii="Arial" w:hAnsi="Arial" w:cs="Arial"/>
          <w:sz w:val="24"/>
          <w:szCs w:val="24"/>
        </w:rPr>
        <w:t xml:space="preserve">, exclusivamente para fins medicinais, veterinários, científicos e industriais </w:t>
      </w:r>
      <w:bookmarkStart w:id="21" w:name="_Hlk105710033"/>
      <w:r w:rsidR="003A7AF5" w:rsidRPr="00410706">
        <w:rPr>
          <w:rFonts w:ascii="Arial" w:hAnsi="Arial" w:cs="Arial"/>
          <w:sz w:val="24"/>
          <w:szCs w:val="24"/>
        </w:rPr>
        <w:t>(</w:t>
      </w:r>
      <w:r w:rsidR="006B6E56" w:rsidRPr="00410706">
        <w:rPr>
          <w:rFonts w:ascii="Arial" w:hAnsi="Arial" w:cs="Arial"/>
          <w:sz w:val="24"/>
          <w:szCs w:val="24"/>
        </w:rPr>
        <w:t>MACHADO</w:t>
      </w:r>
      <w:r w:rsidR="009B37BE" w:rsidRPr="00410706">
        <w:rPr>
          <w:rFonts w:ascii="Arial" w:hAnsi="Arial" w:cs="Arial"/>
          <w:sz w:val="24"/>
          <w:szCs w:val="24"/>
        </w:rPr>
        <w:t xml:space="preserve">; </w:t>
      </w:r>
      <w:r w:rsidR="007F181B" w:rsidRPr="00410706">
        <w:rPr>
          <w:rFonts w:ascii="Arial" w:hAnsi="Arial" w:cs="Arial"/>
          <w:sz w:val="24"/>
          <w:szCs w:val="24"/>
        </w:rPr>
        <w:t>SEABRA,2021).</w:t>
      </w:r>
    </w:p>
    <w:bookmarkEnd w:id="21"/>
    <w:p w14:paraId="38026C2E" w14:textId="2A8806B8"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Vale ressaltar que, </w:t>
      </w:r>
      <w:r w:rsidR="00287ACE" w:rsidRPr="00410706">
        <w:rPr>
          <w:rFonts w:ascii="Arial" w:hAnsi="Arial" w:cs="Arial"/>
          <w:sz w:val="24"/>
          <w:szCs w:val="24"/>
        </w:rPr>
        <w:t xml:space="preserve">este é </w:t>
      </w:r>
      <w:r w:rsidRPr="00410706">
        <w:rPr>
          <w:rFonts w:ascii="Arial" w:hAnsi="Arial" w:cs="Arial"/>
          <w:sz w:val="24"/>
          <w:szCs w:val="24"/>
        </w:rPr>
        <w:t>o Projeto que regulariza o cultivo para fins científicos</w:t>
      </w:r>
      <w:r w:rsidR="00287ACE" w:rsidRPr="00410706">
        <w:rPr>
          <w:rFonts w:ascii="Arial" w:hAnsi="Arial" w:cs="Arial"/>
          <w:sz w:val="24"/>
          <w:szCs w:val="24"/>
        </w:rPr>
        <w:t>,</w:t>
      </w:r>
      <w:r w:rsidRPr="00410706">
        <w:rPr>
          <w:rFonts w:ascii="Arial" w:hAnsi="Arial" w:cs="Arial"/>
          <w:sz w:val="24"/>
          <w:szCs w:val="24"/>
        </w:rPr>
        <w:t xml:space="preserve"> medicinais</w:t>
      </w:r>
      <w:r w:rsidR="00287ACE" w:rsidRPr="00410706">
        <w:rPr>
          <w:rFonts w:ascii="Arial" w:hAnsi="Arial" w:cs="Arial"/>
          <w:sz w:val="24"/>
          <w:szCs w:val="24"/>
        </w:rPr>
        <w:t>, veterinários e industriais. Com esse parecer favorável dos Deputados há uma grande esperança</w:t>
      </w:r>
      <w:r w:rsidRPr="00410706">
        <w:rPr>
          <w:rFonts w:ascii="Arial" w:hAnsi="Arial" w:cs="Arial"/>
          <w:sz w:val="24"/>
          <w:szCs w:val="24"/>
        </w:rPr>
        <w:t xml:space="preserve"> </w:t>
      </w:r>
      <w:r w:rsidR="00287ACE" w:rsidRPr="00410706">
        <w:rPr>
          <w:rFonts w:ascii="Arial" w:hAnsi="Arial" w:cs="Arial"/>
          <w:sz w:val="24"/>
          <w:szCs w:val="24"/>
        </w:rPr>
        <w:t>de</w:t>
      </w:r>
      <w:r w:rsidRPr="00410706">
        <w:rPr>
          <w:rFonts w:ascii="Arial" w:hAnsi="Arial" w:cs="Arial"/>
          <w:sz w:val="24"/>
          <w:szCs w:val="24"/>
        </w:rPr>
        <w:t xml:space="preserve"> facilita</w:t>
      </w:r>
      <w:r w:rsidR="00287ACE" w:rsidRPr="00410706">
        <w:rPr>
          <w:rFonts w:ascii="Arial" w:hAnsi="Arial" w:cs="Arial"/>
          <w:sz w:val="24"/>
          <w:szCs w:val="24"/>
        </w:rPr>
        <w:t>ção</w:t>
      </w:r>
      <w:r w:rsidRPr="00410706">
        <w:rPr>
          <w:rFonts w:ascii="Arial" w:hAnsi="Arial" w:cs="Arial"/>
          <w:sz w:val="24"/>
          <w:szCs w:val="24"/>
        </w:rPr>
        <w:t xml:space="preserve"> para pessoas que necessitam da </w:t>
      </w:r>
      <w:r w:rsidRPr="00410706">
        <w:rPr>
          <w:rFonts w:ascii="Arial" w:hAnsi="Arial" w:cs="Arial"/>
          <w:i/>
          <w:iCs/>
          <w:sz w:val="24"/>
          <w:szCs w:val="24"/>
        </w:rPr>
        <w:t>cannabis</w:t>
      </w:r>
      <w:r w:rsidRPr="00410706">
        <w:rPr>
          <w:rFonts w:ascii="Arial" w:hAnsi="Arial" w:cs="Arial"/>
          <w:sz w:val="24"/>
          <w:szCs w:val="24"/>
        </w:rPr>
        <w:t xml:space="preserve"> e faz o uso da </w:t>
      </w:r>
      <w:r w:rsidR="0069770A" w:rsidRPr="00410706">
        <w:rPr>
          <w:rFonts w:ascii="Arial" w:hAnsi="Arial" w:cs="Arial"/>
          <w:sz w:val="24"/>
          <w:szCs w:val="24"/>
        </w:rPr>
        <w:t xml:space="preserve">sua </w:t>
      </w:r>
      <w:r w:rsidRPr="00410706">
        <w:rPr>
          <w:rFonts w:ascii="Arial" w:hAnsi="Arial" w:cs="Arial"/>
          <w:sz w:val="24"/>
          <w:szCs w:val="24"/>
        </w:rPr>
        <w:t>importação e comercialização</w:t>
      </w:r>
      <w:r w:rsidR="00287ACE" w:rsidRPr="00410706">
        <w:rPr>
          <w:rFonts w:ascii="Arial" w:hAnsi="Arial" w:cs="Arial"/>
          <w:sz w:val="24"/>
          <w:szCs w:val="24"/>
        </w:rPr>
        <w:t>, sendo que este é um meio caro para alguns</w:t>
      </w:r>
      <w:r w:rsidR="0069770A" w:rsidRPr="00410706">
        <w:rPr>
          <w:rFonts w:ascii="Arial" w:hAnsi="Arial" w:cs="Arial"/>
          <w:sz w:val="24"/>
          <w:szCs w:val="24"/>
        </w:rPr>
        <w:t xml:space="preserve">, mas </w:t>
      </w:r>
      <w:r w:rsidR="00287ACE" w:rsidRPr="00410706">
        <w:rPr>
          <w:rFonts w:ascii="Arial" w:hAnsi="Arial" w:cs="Arial"/>
          <w:sz w:val="24"/>
          <w:szCs w:val="24"/>
        </w:rPr>
        <w:t>já tem a autorização pela</w:t>
      </w:r>
      <w:r w:rsidRPr="00410706">
        <w:rPr>
          <w:rFonts w:ascii="Arial" w:hAnsi="Arial" w:cs="Arial"/>
          <w:sz w:val="24"/>
          <w:szCs w:val="24"/>
        </w:rPr>
        <w:t xml:space="preserve"> ANVISA.</w:t>
      </w:r>
    </w:p>
    <w:p w14:paraId="4FFD038A"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Outro Projeto de Lei que tramita no Congresso é de n° 4776, de 2019, que em sua ementa estabelece o seguinte: </w:t>
      </w:r>
    </w:p>
    <w:p w14:paraId="387DB560" w14:textId="77777777" w:rsidR="00606AD0" w:rsidRPr="00410706" w:rsidRDefault="00606AD0" w:rsidP="00606AD0">
      <w:pPr>
        <w:spacing w:after="0" w:line="240" w:lineRule="auto"/>
        <w:ind w:left="2268"/>
        <w:jc w:val="both"/>
        <w:rPr>
          <w:rFonts w:ascii="Arial" w:hAnsi="Arial" w:cs="Arial"/>
          <w:sz w:val="20"/>
          <w:szCs w:val="20"/>
        </w:rPr>
      </w:pPr>
      <w:r w:rsidRPr="00410706">
        <w:rPr>
          <w:rFonts w:ascii="Arial" w:hAnsi="Arial" w:cs="Arial"/>
          <w:sz w:val="20"/>
          <w:szCs w:val="20"/>
        </w:rPr>
        <w:t>Dispõe sobre o uso da planta Cannabis spp. para fins medicinais e sobre a produção, o controle, a fiscalização, a prescrição, a dispensação e a importação de medicamentos à base de Cannabis spp., seus derivados e análogos sintéticos.</w:t>
      </w:r>
    </w:p>
    <w:p w14:paraId="49A40176" w14:textId="77777777" w:rsidR="00606AD0" w:rsidRPr="00410706" w:rsidRDefault="00606AD0" w:rsidP="00606AD0">
      <w:pPr>
        <w:spacing w:after="0" w:line="240" w:lineRule="auto"/>
        <w:ind w:left="2268"/>
        <w:jc w:val="both"/>
        <w:rPr>
          <w:rFonts w:ascii="Arial" w:hAnsi="Arial" w:cs="Arial"/>
          <w:sz w:val="20"/>
          <w:szCs w:val="20"/>
        </w:rPr>
      </w:pPr>
    </w:p>
    <w:p w14:paraId="33D8E0B0"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Existe uma necessidade da liberação do cultivo por parte de particulares já que por enquanto só é possível para as Associações que obtiveram autorização via judicial. Além disso, a importação se torna uma via muita cara para diversas pessoas que necessitam desse meio para sobrevivência. Nesse sentido, a produção brasileira do produto e a oferta através do SUS é uma medida extremamente importante para a população mais carente. </w:t>
      </w:r>
    </w:p>
    <w:p w14:paraId="22308B18"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Diante desse cenário, é fundamental que os representantes do povo votem os projetos de Lei que estão parados no Senado há alguns anos, havendo assim uma equidade para quem necessita do produto, tanto para quem pode pagar por ele, quanto para quem não pode. </w:t>
      </w:r>
    </w:p>
    <w:p w14:paraId="3B54D250"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Como ainda não existe uma regulamentação do cultivo da Cannabis no Brasil, apenas a importação, comercialização e fabricação por meio farmacêutico de indústrias particulares, mediante autorização expressa da ANVISA, prejudicando a população carente que não tem condições de pagar pelo produto, a demanda judicial acaba sendo necessária, contudo, a demora do judiciário prejudica a saúde de quem necessita do produto. </w:t>
      </w:r>
    </w:p>
    <w:p w14:paraId="4015228D" w14:textId="4125E07A"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Todavia, a solução para as pessoas de baixa renda que necessitam da </w:t>
      </w:r>
      <w:r w:rsidRPr="00511798">
        <w:rPr>
          <w:rFonts w:ascii="Arial" w:hAnsi="Arial" w:cs="Arial"/>
          <w:i/>
          <w:iCs/>
          <w:sz w:val="24"/>
          <w:szCs w:val="24"/>
        </w:rPr>
        <w:t>Cannabis</w:t>
      </w:r>
      <w:r w:rsidRPr="00410706">
        <w:rPr>
          <w:rFonts w:ascii="Arial" w:hAnsi="Arial" w:cs="Arial"/>
          <w:sz w:val="24"/>
          <w:szCs w:val="24"/>
        </w:rPr>
        <w:t xml:space="preserve"> e por vezes é negada com o entendimento de alguns Tribunais é simples, conforme diz o diretor da ABRACE</w:t>
      </w:r>
      <w:r w:rsidR="00511798">
        <w:rPr>
          <w:rFonts w:ascii="Arial" w:hAnsi="Arial" w:cs="Arial"/>
          <w:sz w:val="24"/>
          <w:szCs w:val="24"/>
        </w:rPr>
        <w:t>, Júlio Américo, que declarou o seguinte em entrevista concedida a Sara Gomes</w:t>
      </w:r>
      <w:r w:rsidR="007D0AC9">
        <w:rPr>
          <w:rFonts w:ascii="Arial" w:hAnsi="Arial" w:cs="Arial"/>
          <w:sz w:val="24"/>
          <w:szCs w:val="24"/>
        </w:rPr>
        <w:t xml:space="preserve"> (2022)</w:t>
      </w:r>
      <w:r w:rsidR="00511798">
        <w:rPr>
          <w:rFonts w:ascii="Arial" w:hAnsi="Arial" w:cs="Arial"/>
          <w:sz w:val="24"/>
          <w:szCs w:val="24"/>
        </w:rPr>
        <w:t>, do Jornal A União</w:t>
      </w:r>
      <w:r w:rsidRPr="00410706">
        <w:rPr>
          <w:rFonts w:ascii="Arial" w:hAnsi="Arial" w:cs="Arial"/>
          <w:sz w:val="24"/>
          <w:szCs w:val="24"/>
        </w:rPr>
        <w:t>:</w:t>
      </w:r>
    </w:p>
    <w:p w14:paraId="05DB4CC0" w14:textId="32D04A8C" w:rsidR="00606AD0" w:rsidRPr="00511798" w:rsidRDefault="00511798" w:rsidP="00A65A7B">
      <w:pPr>
        <w:spacing w:after="0" w:line="240" w:lineRule="auto"/>
        <w:ind w:left="2268"/>
        <w:jc w:val="both"/>
        <w:rPr>
          <w:rFonts w:ascii="Arial" w:hAnsi="Arial" w:cs="Arial"/>
          <w:sz w:val="20"/>
          <w:szCs w:val="20"/>
        </w:rPr>
      </w:pPr>
      <w:r w:rsidRPr="00511798">
        <w:rPr>
          <w:rFonts w:ascii="Arial" w:hAnsi="Arial" w:cs="Arial"/>
          <w:sz w:val="20"/>
          <w:szCs w:val="20"/>
          <w:shd w:val="clear" w:color="auto" w:fill="FFFFFF"/>
        </w:rPr>
        <w:t xml:space="preserve">[...] O governo está privilegiando a grande indústria farmacêutica, principalmente as estrangeiras, e negligenciando a produção nacional, especialmente, aquela das associações, cooperativas e Farmácias Viva do </w:t>
      </w:r>
      <w:r w:rsidRPr="00511798">
        <w:rPr>
          <w:rFonts w:ascii="Arial" w:hAnsi="Arial" w:cs="Arial"/>
          <w:sz w:val="20"/>
          <w:szCs w:val="20"/>
          <w:shd w:val="clear" w:color="auto" w:fill="FFFFFF"/>
        </w:rPr>
        <w:lastRenderedPageBreak/>
        <w:t>Sus - que são farmácias de produção de fitoterápicos, com distribuição gratuita para a população mais vulnerável socioeconomicamente, garantindo produtos de qualidade a preços mais acessíveis que a farmácia convencional</w:t>
      </w:r>
      <w:r>
        <w:rPr>
          <w:rFonts w:ascii="Arial" w:hAnsi="Arial" w:cs="Arial"/>
          <w:sz w:val="20"/>
          <w:szCs w:val="20"/>
          <w:shd w:val="clear" w:color="auto" w:fill="FFFFFF"/>
        </w:rPr>
        <w:t xml:space="preserve"> (</w:t>
      </w:r>
      <w:r w:rsidR="00CE04DA">
        <w:rPr>
          <w:rFonts w:ascii="Arial" w:hAnsi="Arial" w:cs="Arial"/>
          <w:sz w:val="20"/>
          <w:szCs w:val="20"/>
          <w:shd w:val="clear" w:color="auto" w:fill="FFFFFF"/>
        </w:rPr>
        <w:t xml:space="preserve">GOMES, 2022, n/p). </w:t>
      </w:r>
    </w:p>
    <w:p w14:paraId="1C18DC48" w14:textId="77777777" w:rsidR="00A65A7B" w:rsidRPr="00410706" w:rsidRDefault="00A65A7B" w:rsidP="00A65A7B">
      <w:pPr>
        <w:spacing w:after="0" w:line="240" w:lineRule="auto"/>
        <w:ind w:left="2268"/>
        <w:jc w:val="both"/>
        <w:rPr>
          <w:rFonts w:ascii="Arial" w:hAnsi="Arial" w:cs="Arial"/>
          <w:sz w:val="20"/>
          <w:szCs w:val="20"/>
        </w:rPr>
      </w:pPr>
    </w:p>
    <w:p w14:paraId="491C06D7"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Dessa maneira expressada por Júlio, evitaria tantas demandas judiciais e fomentaria o investimento no próprio país, gerando renda e emprego e aumentando a esperança de vida daqueles que necessitam do produto.  </w:t>
      </w:r>
    </w:p>
    <w:p w14:paraId="533F3C92" w14:textId="77777777" w:rsidR="00606AD0" w:rsidRPr="00410706" w:rsidRDefault="00606AD0" w:rsidP="00606AD0">
      <w:pPr>
        <w:spacing w:after="0" w:line="360" w:lineRule="auto"/>
        <w:ind w:firstLine="709"/>
        <w:jc w:val="both"/>
        <w:rPr>
          <w:rFonts w:ascii="Arial" w:hAnsi="Arial" w:cs="Arial"/>
          <w:sz w:val="24"/>
          <w:szCs w:val="24"/>
        </w:rPr>
      </w:pPr>
      <w:r w:rsidRPr="00410706">
        <w:rPr>
          <w:rFonts w:ascii="Arial" w:hAnsi="Arial" w:cs="Arial"/>
          <w:sz w:val="24"/>
          <w:szCs w:val="24"/>
        </w:rPr>
        <w:t xml:space="preserve">Todavia, a manutenção de uma legislação proibitiva, que impede a utilização da maconha para fins terapêuticos, prejudicando pessoas que necessitam do óleo da cannabis para sobrevivência, significa um retrocesso no campo da medicina. Urge a regulamentação legal do tema e a implementação de políticas públicas via SUS para favorecer a população mais carente.  </w:t>
      </w:r>
    </w:p>
    <w:p w14:paraId="0ACB7979" w14:textId="77777777" w:rsidR="00504ACD" w:rsidRPr="00410706" w:rsidRDefault="00504ACD" w:rsidP="00A136F9">
      <w:pPr>
        <w:tabs>
          <w:tab w:val="left" w:pos="769"/>
        </w:tabs>
        <w:spacing w:after="0" w:line="360" w:lineRule="auto"/>
        <w:jc w:val="both"/>
        <w:rPr>
          <w:rFonts w:ascii="Arial" w:hAnsi="Arial" w:cs="Arial"/>
          <w:sz w:val="24"/>
        </w:rPr>
      </w:pPr>
    </w:p>
    <w:p w14:paraId="3B2A7E2A" w14:textId="53D0C2BC" w:rsidR="00D87906" w:rsidRPr="00410706" w:rsidRDefault="00D87906" w:rsidP="00504ACD">
      <w:pPr>
        <w:tabs>
          <w:tab w:val="left" w:pos="769"/>
        </w:tabs>
        <w:spacing w:after="0" w:line="360" w:lineRule="auto"/>
        <w:jc w:val="both"/>
        <w:rPr>
          <w:rFonts w:ascii="Arial" w:hAnsi="Arial" w:cs="Arial"/>
          <w:sz w:val="24"/>
          <w:highlight w:val="yellow"/>
        </w:rPr>
      </w:pPr>
      <w:r w:rsidRPr="00410706">
        <w:rPr>
          <w:rFonts w:ascii="Arial" w:hAnsi="Arial" w:cs="Arial"/>
          <w:b/>
          <w:bCs/>
        </w:rPr>
        <w:t>5 CONSIDERAÇÕES FINAIS</w:t>
      </w:r>
    </w:p>
    <w:p w14:paraId="3B593A37" w14:textId="77777777" w:rsidR="00316DFA" w:rsidRPr="00410706" w:rsidRDefault="00316DFA" w:rsidP="00952C48">
      <w:pPr>
        <w:spacing w:after="0" w:line="360" w:lineRule="auto"/>
        <w:jc w:val="both"/>
        <w:rPr>
          <w:rFonts w:ascii="Arial" w:hAnsi="Arial" w:cs="Arial"/>
          <w:sz w:val="24"/>
          <w:szCs w:val="24"/>
        </w:rPr>
      </w:pPr>
    </w:p>
    <w:p w14:paraId="4FF96DA3" w14:textId="6E4548CB" w:rsidR="00316DFA" w:rsidRPr="00410706" w:rsidRDefault="00316DFA" w:rsidP="003A5E72">
      <w:pPr>
        <w:spacing w:after="0" w:line="360" w:lineRule="auto"/>
        <w:ind w:firstLine="707"/>
        <w:jc w:val="both"/>
        <w:rPr>
          <w:rFonts w:ascii="Arial" w:hAnsi="Arial" w:cs="Arial"/>
          <w:sz w:val="24"/>
          <w:szCs w:val="24"/>
        </w:rPr>
      </w:pPr>
      <w:r w:rsidRPr="00410706">
        <w:rPr>
          <w:rFonts w:ascii="Arial" w:hAnsi="Arial" w:cs="Arial"/>
          <w:sz w:val="24"/>
          <w:szCs w:val="24"/>
        </w:rPr>
        <w:t xml:space="preserve"> A saúde é um bem precioso que deve ser assegurado a todos os cidadãos. Contudo, não é suficiente o bastante que o direito à saúde seja apenas garantido em normas jurídicas, faz-se necessária a implementação de políticas públicas que possibilitem aos cidadãos acesso à mecanismos fundamentais para que se tenha uma saúde de qualidade, a exemplo de um bom atendimento médico-hospitalar, alimentação</w:t>
      </w:r>
      <w:r w:rsidR="009C31D3" w:rsidRPr="00410706">
        <w:rPr>
          <w:rFonts w:ascii="Arial" w:hAnsi="Arial" w:cs="Arial"/>
          <w:sz w:val="24"/>
          <w:szCs w:val="24"/>
        </w:rPr>
        <w:t xml:space="preserve">, </w:t>
      </w:r>
      <w:r w:rsidRPr="00410706">
        <w:rPr>
          <w:rFonts w:ascii="Arial" w:hAnsi="Arial" w:cs="Arial"/>
          <w:sz w:val="24"/>
          <w:szCs w:val="24"/>
        </w:rPr>
        <w:t xml:space="preserve">vida de qualidade e medicamentos, de modo a assegurar tratamento curativo, mas, também preventivo.  </w:t>
      </w:r>
    </w:p>
    <w:p w14:paraId="73067945" w14:textId="2B834A6F" w:rsidR="009C31D3" w:rsidRPr="00410706" w:rsidRDefault="009C31D3" w:rsidP="003A5E72">
      <w:pPr>
        <w:spacing w:after="0" w:line="360" w:lineRule="auto"/>
        <w:ind w:firstLine="707"/>
        <w:jc w:val="both"/>
        <w:rPr>
          <w:rFonts w:ascii="Arial" w:hAnsi="Arial" w:cs="Arial"/>
          <w:sz w:val="24"/>
          <w:szCs w:val="24"/>
        </w:rPr>
      </w:pPr>
      <w:r w:rsidRPr="00410706">
        <w:rPr>
          <w:rFonts w:ascii="Arial" w:hAnsi="Arial" w:cs="Arial"/>
          <w:sz w:val="24"/>
          <w:szCs w:val="24"/>
        </w:rPr>
        <w:t xml:space="preserve">Sem sombra de dúvidas, uma das maiores demandas da população no que se refere à saúde é a busca por medicamentos para tratamento das mais variadas enfermidades. Nesse contexto, o papel do Estado é fundamental, especialmente através do SUS. </w:t>
      </w:r>
    </w:p>
    <w:p w14:paraId="4B2DC074" w14:textId="77777777" w:rsidR="000B7985" w:rsidRPr="00410706" w:rsidRDefault="009C31D3" w:rsidP="003A5E72">
      <w:pPr>
        <w:spacing w:after="0" w:line="360" w:lineRule="auto"/>
        <w:ind w:firstLine="707"/>
        <w:jc w:val="both"/>
        <w:rPr>
          <w:rFonts w:ascii="Arial" w:hAnsi="Arial" w:cs="Arial"/>
          <w:sz w:val="24"/>
          <w:szCs w:val="24"/>
        </w:rPr>
      </w:pPr>
      <w:r w:rsidRPr="00410706">
        <w:rPr>
          <w:rFonts w:ascii="Arial" w:hAnsi="Arial" w:cs="Arial"/>
          <w:sz w:val="24"/>
          <w:szCs w:val="24"/>
        </w:rPr>
        <w:t xml:space="preserve">A problemática maior é que, à medida que as pesquisas sobre novos fármacos avançam, surgindo possibilidades de tratamento com novas substâncias, tal situação exige a implementação de medidas governamentais para assegurar tratamento à população, especialmente pelo alto custo dos remédios e baixa renda dos cidadãos, mas nem sempre há uma resposta rápida por parte do Estado. </w:t>
      </w:r>
    </w:p>
    <w:p w14:paraId="700DDF89" w14:textId="7EF2D631" w:rsidR="0086783D" w:rsidRPr="00410706" w:rsidRDefault="000B7985" w:rsidP="000B7985">
      <w:pPr>
        <w:spacing w:after="0" w:line="360" w:lineRule="auto"/>
        <w:ind w:firstLine="707"/>
        <w:jc w:val="both"/>
        <w:rPr>
          <w:rFonts w:ascii="Arial" w:hAnsi="Arial" w:cs="Arial"/>
          <w:sz w:val="24"/>
          <w:szCs w:val="24"/>
        </w:rPr>
      </w:pPr>
      <w:r w:rsidRPr="00410706">
        <w:rPr>
          <w:rFonts w:ascii="Arial" w:hAnsi="Arial" w:cs="Arial"/>
          <w:sz w:val="24"/>
          <w:szCs w:val="24"/>
        </w:rPr>
        <w:t xml:space="preserve">Atualmente, </w:t>
      </w:r>
      <w:r w:rsidR="009C31D3" w:rsidRPr="00410706">
        <w:rPr>
          <w:rFonts w:ascii="Arial" w:hAnsi="Arial" w:cs="Arial"/>
          <w:sz w:val="24"/>
          <w:szCs w:val="24"/>
        </w:rPr>
        <w:t>cada vez mais as pesquisas vêm demonstrando a eficácia da cannabis para o tratamento de diversas doenças.</w:t>
      </w:r>
      <w:r w:rsidRPr="00410706">
        <w:rPr>
          <w:rFonts w:ascii="Arial" w:hAnsi="Arial" w:cs="Arial"/>
          <w:sz w:val="24"/>
          <w:szCs w:val="24"/>
        </w:rPr>
        <w:t xml:space="preserve"> Contudo, o </w:t>
      </w:r>
      <w:r w:rsidR="00A17A61" w:rsidRPr="00410706">
        <w:rPr>
          <w:rFonts w:ascii="Arial" w:hAnsi="Arial" w:cs="Arial"/>
          <w:sz w:val="24"/>
          <w:szCs w:val="24"/>
        </w:rPr>
        <w:t xml:space="preserve">uso </w:t>
      </w:r>
      <w:r w:rsidR="0086783D" w:rsidRPr="00410706">
        <w:rPr>
          <w:rFonts w:ascii="Arial" w:hAnsi="Arial" w:cs="Arial"/>
          <w:sz w:val="24"/>
          <w:szCs w:val="24"/>
        </w:rPr>
        <w:t xml:space="preserve">da </w:t>
      </w:r>
      <w:r w:rsidR="0086783D" w:rsidRPr="00410706">
        <w:rPr>
          <w:rFonts w:ascii="Arial" w:hAnsi="Arial" w:cs="Arial"/>
          <w:i/>
          <w:iCs/>
          <w:sz w:val="24"/>
          <w:szCs w:val="24"/>
        </w:rPr>
        <w:t>cannabis</w:t>
      </w:r>
      <w:r w:rsidR="0086783D" w:rsidRPr="00410706">
        <w:rPr>
          <w:rFonts w:ascii="Arial" w:hAnsi="Arial" w:cs="Arial"/>
          <w:sz w:val="24"/>
          <w:szCs w:val="24"/>
        </w:rPr>
        <w:t xml:space="preserve"> </w:t>
      </w:r>
      <w:r w:rsidR="00A17A61" w:rsidRPr="00410706">
        <w:rPr>
          <w:rFonts w:ascii="Arial" w:hAnsi="Arial" w:cs="Arial"/>
          <w:sz w:val="24"/>
          <w:szCs w:val="24"/>
        </w:rPr>
        <w:t>para fins</w:t>
      </w:r>
      <w:r w:rsidR="0086783D" w:rsidRPr="00410706">
        <w:rPr>
          <w:rFonts w:ascii="Arial" w:hAnsi="Arial" w:cs="Arial"/>
          <w:sz w:val="24"/>
          <w:szCs w:val="24"/>
        </w:rPr>
        <w:t xml:space="preserve"> medicina</w:t>
      </w:r>
      <w:r w:rsidR="00A17A61" w:rsidRPr="00410706">
        <w:rPr>
          <w:rFonts w:ascii="Arial" w:hAnsi="Arial" w:cs="Arial"/>
          <w:sz w:val="24"/>
          <w:szCs w:val="24"/>
        </w:rPr>
        <w:t>is</w:t>
      </w:r>
      <w:r w:rsidR="0086783D" w:rsidRPr="00410706">
        <w:rPr>
          <w:rFonts w:ascii="Arial" w:hAnsi="Arial" w:cs="Arial"/>
          <w:sz w:val="24"/>
          <w:szCs w:val="24"/>
        </w:rPr>
        <w:t>, recreativo</w:t>
      </w:r>
      <w:r w:rsidR="00A17A61" w:rsidRPr="00410706">
        <w:rPr>
          <w:rFonts w:ascii="Arial" w:hAnsi="Arial" w:cs="Arial"/>
          <w:sz w:val="24"/>
          <w:szCs w:val="24"/>
        </w:rPr>
        <w:t>s</w:t>
      </w:r>
      <w:r w:rsidR="0086783D" w:rsidRPr="00410706">
        <w:rPr>
          <w:rFonts w:ascii="Arial" w:hAnsi="Arial" w:cs="Arial"/>
          <w:sz w:val="24"/>
          <w:szCs w:val="24"/>
        </w:rPr>
        <w:t xml:space="preserve"> e outr</w:t>
      </w:r>
      <w:r w:rsidR="00316DFA" w:rsidRPr="00410706">
        <w:rPr>
          <w:rFonts w:ascii="Arial" w:hAnsi="Arial" w:cs="Arial"/>
          <w:sz w:val="24"/>
          <w:szCs w:val="24"/>
        </w:rPr>
        <w:t>a</w:t>
      </w:r>
      <w:r w:rsidR="0086783D" w:rsidRPr="00410706">
        <w:rPr>
          <w:rFonts w:ascii="Arial" w:hAnsi="Arial" w:cs="Arial"/>
          <w:sz w:val="24"/>
          <w:szCs w:val="24"/>
        </w:rPr>
        <w:t>s fi</w:t>
      </w:r>
      <w:r w:rsidR="00A17A61" w:rsidRPr="00410706">
        <w:rPr>
          <w:rFonts w:ascii="Arial" w:hAnsi="Arial" w:cs="Arial"/>
          <w:sz w:val="24"/>
          <w:szCs w:val="24"/>
        </w:rPr>
        <w:t>nalidades</w:t>
      </w:r>
      <w:r w:rsidR="0086783D" w:rsidRPr="00410706">
        <w:rPr>
          <w:rFonts w:ascii="Arial" w:hAnsi="Arial" w:cs="Arial"/>
          <w:sz w:val="24"/>
          <w:szCs w:val="24"/>
        </w:rPr>
        <w:t xml:space="preserve"> </w:t>
      </w:r>
      <w:r w:rsidR="00A17A61" w:rsidRPr="00410706">
        <w:rPr>
          <w:rFonts w:ascii="Arial" w:hAnsi="Arial" w:cs="Arial"/>
          <w:sz w:val="24"/>
          <w:szCs w:val="24"/>
        </w:rPr>
        <w:t xml:space="preserve">vem </w:t>
      </w:r>
      <w:r w:rsidR="0086783D" w:rsidRPr="00410706">
        <w:rPr>
          <w:rFonts w:ascii="Arial" w:hAnsi="Arial" w:cs="Arial"/>
          <w:sz w:val="24"/>
          <w:szCs w:val="24"/>
        </w:rPr>
        <w:t xml:space="preserve">desde </w:t>
      </w:r>
      <w:r w:rsidR="00670BCB" w:rsidRPr="00410706">
        <w:rPr>
          <w:rFonts w:ascii="Arial" w:hAnsi="Arial" w:cs="Arial"/>
          <w:sz w:val="24"/>
          <w:szCs w:val="24"/>
        </w:rPr>
        <w:t xml:space="preserve">a </w:t>
      </w:r>
      <w:r w:rsidR="00A17A61" w:rsidRPr="00410706">
        <w:rPr>
          <w:rFonts w:ascii="Arial" w:hAnsi="Arial" w:cs="Arial"/>
          <w:sz w:val="24"/>
          <w:szCs w:val="24"/>
        </w:rPr>
        <w:t>A</w:t>
      </w:r>
      <w:r w:rsidR="0086783D" w:rsidRPr="00410706">
        <w:rPr>
          <w:rFonts w:ascii="Arial" w:hAnsi="Arial" w:cs="Arial"/>
          <w:sz w:val="24"/>
          <w:szCs w:val="24"/>
        </w:rPr>
        <w:t>ntiguidade</w:t>
      </w:r>
      <w:r w:rsidR="009051D2" w:rsidRPr="00410706">
        <w:rPr>
          <w:rFonts w:ascii="Arial" w:hAnsi="Arial" w:cs="Arial"/>
          <w:sz w:val="24"/>
          <w:szCs w:val="24"/>
        </w:rPr>
        <w:t xml:space="preserve">, </w:t>
      </w:r>
      <w:r w:rsidR="0086783D" w:rsidRPr="00410706">
        <w:rPr>
          <w:rFonts w:ascii="Arial" w:hAnsi="Arial" w:cs="Arial"/>
          <w:sz w:val="24"/>
          <w:szCs w:val="24"/>
        </w:rPr>
        <w:t xml:space="preserve">até o </w:t>
      </w:r>
      <w:r w:rsidR="00A17A61" w:rsidRPr="00410706">
        <w:rPr>
          <w:rFonts w:ascii="Arial" w:hAnsi="Arial" w:cs="Arial"/>
          <w:sz w:val="24"/>
          <w:szCs w:val="24"/>
        </w:rPr>
        <w:t xml:space="preserve">advento de proibições legais, a exemplo do que aconteceu nos </w:t>
      </w:r>
      <w:r w:rsidR="0086783D" w:rsidRPr="00410706">
        <w:rPr>
          <w:rFonts w:ascii="Arial" w:hAnsi="Arial" w:cs="Arial"/>
          <w:sz w:val="24"/>
          <w:szCs w:val="24"/>
        </w:rPr>
        <w:t>EUA</w:t>
      </w:r>
      <w:r w:rsidR="00A17A61" w:rsidRPr="00410706">
        <w:rPr>
          <w:rFonts w:ascii="Arial" w:hAnsi="Arial" w:cs="Arial"/>
          <w:sz w:val="24"/>
          <w:szCs w:val="24"/>
        </w:rPr>
        <w:t xml:space="preserve"> e Brasil. </w:t>
      </w:r>
    </w:p>
    <w:p w14:paraId="5F456DAC" w14:textId="40F9DCFC" w:rsidR="0086783D" w:rsidRPr="00410706" w:rsidRDefault="009051D2" w:rsidP="003A5E72">
      <w:pPr>
        <w:spacing w:after="0" w:line="360" w:lineRule="auto"/>
        <w:ind w:firstLine="707"/>
        <w:jc w:val="both"/>
        <w:rPr>
          <w:rFonts w:ascii="Arial" w:hAnsi="Arial" w:cs="Arial"/>
          <w:sz w:val="24"/>
          <w:szCs w:val="24"/>
        </w:rPr>
      </w:pPr>
      <w:r w:rsidRPr="00410706">
        <w:rPr>
          <w:rFonts w:ascii="Arial" w:hAnsi="Arial" w:cs="Arial"/>
          <w:sz w:val="24"/>
          <w:szCs w:val="24"/>
        </w:rPr>
        <w:lastRenderedPageBreak/>
        <w:t>P</w:t>
      </w:r>
      <w:r w:rsidR="0086783D" w:rsidRPr="00410706">
        <w:rPr>
          <w:rFonts w:ascii="Arial" w:hAnsi="Arial" w:cs="Arial"/>
          <w:sz w:val="24"/>
          <w:szCs w:val="24"/>
        </w:rPr>
        <w:t xml:space="preserve">elo fato da </w:t>
      </w:r>
      <w:r w:rsidRPr="00410706">
        <w:rPr>
          <w:rFonts w:ascii="Arial" w:hAnsi="Arial" w:cs="Arial"/>
          <w:i/>
          <w:iCs/>
          <w:sz w:val="24"/>
          <w:szCs w:val="24"/>
        </w:rPr>
        <w:t>cannabis</w:t>
      </w:r>
      <w:r w:rsidR="0086783D" w:rsidRPr="00410706">
        <w:rPr>
          <w:rFonts w:ascii="Arial" w:hAnsi="Arial" w:cs="Arial"/>
          <w:sz w:val="24"/>
          <w:szCs w:val="24"/>
        </w:rPr>
        <w:t xml:space="preserve"> ser considerada droga e ser difícil </w:t>
      </w:r>
      <w:r w:rsidRPr="00410706">
        <w:rPr>
          <w:rFonts w:ascii="Arial" w:hAnsi="Arial" w:cs="Arial"/>
          <w:sz w:val="24"/>
          <w:szCs w:val="24"/>
        </w:rPr>
        <w:t xml:space="preserve">o </w:t>
      </w:r>
      <w:r w:rsidR="0086783D" w:rsidRPr="00410706">
        <w:rPr>
          <w:rFonts w:ascii="Arial" w:hAnsi="Arial" w:cs="Arial"/>
          <w:sz w:val="24"/>
          <w:szCs w:val="24"/>
        </w:rPr>
        <w:t xml:space="preserve">acesso de forma legal para fins medicinais, as pessoas acabam procurando </w:t>
      </w:r>
      <w:r w:rsidR="00E35844" w:rsidRPr="00410706">
        <w:rPr>
          <w:rFonts w:ascii="Arial" w:hAnsi="Arial" w:cs="Arial"/>
          <w:sz w:val="24"/>
          <w:szCs w:val="24"/>
        </w:rPr>
        <w:t xml:space="preserve">meios ilícitos para adquirir </w:t>
      </w:r>
      <w:r w:rsidR="0086783D" w:rsidRPr="00410706">
        <w:rPr>
          <w:rFonts w:ascii="Arial" w:hAnsi="Arial" w:cs="Arial"/>
          <w:sz w:val="24"/>
          <w:szCs w:val="24"/>
        </w:rPr>
        <w:t xml:space="preserve">a planta para não ficar sem </w:t>
      </w:r>
      <w:r w:rsidR="00E35844" w:rsidRPr="00410706">
        <w:rPr>
          <w:rFonts w:ascii="Arial" w:hAnsi="Arial" w:cs="Arial"/>
          <w:sz w:val="24"/>
          <w:szCs w:val="24"/>
        </w:rPr>
        <w:t xml:space="preserve">o tratamento necessário, situação que, infelizmente, acaba </w:t>
      </w:r>
      <w:r w:rsidR="00D174F9" w:rsidRPr="00410706">
        <w:rPr>
          <w:rFonts w:ascii="Arial" w:hAnsi="Arial" w:cs="Arial"/>
          <w:sz w:val="24"/>
          <w:szCs w:val="24"/>
        </w:rPr>
        <w:t xml:space="preserve">favorecendo a </w:t>
      </w:r>
      <w:r w:rsidR="0086783D" w:rsidRPr="00410706">
        <w:rPr>
          <w:rFonts w:ascii="Arial" w:hAnsi="Arial" w:cs="Arial"/>
          <w:sz w:val="24"/>
          <w:szCs w:val="24"/>
        </w:rPr>
        <w:t>explora</w:t>
      </w:r>
      <w:r w:rsidR="00D174F9" w:rsidRPr="00410706">
        <w:rPr>
          <w:rFonts w:ascii="Arial" w:hAnsi="Arial" w:cs="Arial"/>
          <w:sz w:val="24"/>
          <w:szCs w:val="24"/>
        </w:rPr>
        <w:t xml:space="preserve">ção </w:t>
      </w:r>
      <w:r w:rsidR="0086783D" w:rsidRPr="00410706">
        <w:rPr>
          <w:rFonts w:ascii="Arial" w:hAnsi="Arial" w:cs="Arial"/>
          <w:sz w:val="24"/>
          <w:szCs w:val="24"/>
        </w:rPr>
        <w:t>por</w:t>
      </w:r>
      <w:r w:rsidR="00D174F9" w:rsidRPr="00410706">
        <w:rPr>
          <w:rFonts w:ascii="Arial" w:hAnsi="Arial" w:cs="Arial"/>
          <w:sz w:val="24"/>
          <w:szCs w:val="24"/>
        </w:rPr>
        <w:t xml:space="preserve"> parte de</w:t>
      </w:r>
      <w:r w:rsidR="0086783D" w:rsidRPr="00410706">
        <w:rPr>
          <w:rFonts w:ascii="Arial" w:hAnsi="Arial" w:cs="Arial"/>
          <w:sz w:val="24"/>
          <w:szCs w:val="24"/>
        </w:rPr>
        <w:t xml:space="preserve"> traficantes</w:t>
      </w:r>
      <w:r w:rsidR="00D174F9" w:rsidRPr="00410706">
        <w:rPr>
          <w:rFonts w:ascii="Arial" w:hAnsi="Arial" w:cs="Arial"/>
          <w:sz w:val="24"/>
          <w:szCs w:val="24"/>
        </w:rPr>
        <w:t>,</w:t>
      </w:r>
      <w:r w:rsidR="0086783D" w:rsidRPr="00410706">
        <w:rPr>
          <w:rFonts w:ascii="Arial" w:hAnsi="Arial" w:cs="Arial"/>
          <w:sz w:val="24"/>
          <w:szCs w:val="24"/>
        </w:rPr>
        <w:t xml:space="preserve"> que muitas vezes sabem por qual motivo </w:t>
      </w:r>
      <w:r w:rsidR="00E35844" w:rsidRPr="00410706">
        <w:rPr>
          <w:rFonts w:ascii="Arial" w:hAnsi="Arial" w:cs="Arial"/>
          <w:sz w:val="24"/>
          <w:szCs w:val="24"/>
        </w:rPr>
        <w:t>a</w:t>
      </w:r>
      <w:r w:rsidR="0086783D" w:rsidRPr="00410706">
        <w:rPr>
          <w:rFonts w:ascii="Arial" w:hAnsi="Arial" w:cs="Arial"/>
          <w:sz w:val="24"/>
          <w:szCs w:val="24"/>
        </w:rPr>
        <w:t xml:space="preserve"> compra</w:t>
      </w:r>
      <w:r w:rsidR="00E35844" w:rsidRPr="00410706">
        <w:rPr>
          <w:rFonts w:ascii="Arial" w:hAnsi="Arial" w:cs="Arial"/>
          <w:sz w:val="24"/>
          <w:szCs w:val="24"/>
        </w:rPr>
        <w:t xml:space="preserve"> está sendo efetivada e se aproveitam igualmente da necessidade das pessoas que ape</w:t>
      </w:r>
      <w:r w:rsidR="0086783D" w:rsidRPr="00410706">
        <w:rPr>
          <w:rFonts w:ascii="Arial" w:hAnsi="Arial" w:cs="Arial"/>
          <w:sz w:val="24"/>
          <w:szCs w:val="24"/>
        </w:rPr>
        <w:t>nas querem ter uma qualidade de vida melhor.</w:t>
      </w:r>
    </w:p>
    <w:p w14:paraId="058D56B3" w14:textId="0DAB981B" w:rsidR="0086783D" w:rsidRPr="00410706" w:rsidRDefault="00A32A14" w:rsidP="003A5E72">
      <w:pPr>
        <w:spacing w:after="0" w:line="360" w:lineRule="auto"/>
        <w:ind w:firstLine="707"/>
        <w:jc w:val="both"/>
        <w:rPr>
          <w:rFonts w:ascii="Arial" w:hAnsi="Arial" w:cs="Arial"/>
          <w:sz w:val="24"/>
          <w:szCs w:val="24"/>
        </w:rPr>
      </w:pPr>
      <w:r w:rsidRPr="00410706">
        <w:rPr>
          <w:rFonts w:ascii="Arial" w:hAnsi="Arial" w:cs="Arial"/>
          <w:sz w:val="24"/>
          <w:szCs w:val="24"/>
        </w:rPr>
        <w:t>Sendo assim, p</w:t>
      </w:r>
      <w:r w:rsidR="0086783D" w:rsidRPr="00410706">
        <w:rPr>
          <w:rFonts w:ascii="Arial" w:hAnsi="Arial" w:cs="Arial"/>
          <w:sz w:val="24"/>
          <w:szCs w:val="24"/>
        </w:rPr>
        <w:t>ela</w:t>
      </w:r>
      <w:r w:rsidRPr="00410706">
        <w:rPr>
          <w:rFonts w:ascii="Arial" w:hAnsi="Arial" w:cs="Arial"/>
          <w:sz w:val="24"/>
          <w:szCs w:val="24"/>
        </w:rPr>
        <w:t xml:space="preserve"> ausência de regulamentação do uso medicinal da cannabis e falta de </w:t>
      </w:r>
      <w:r w:rsidR="0086783D" w:rsidRPr="00410706">
        <w:rPr>
          <w:rFonts w:ascii="Arial" w:hAnsi="Arial" w:cs="Arial"/>
          <w:sz w:val="24"/>
          <w:szCs w:val="24"/>
        </w:rPr>
        <w:t>política</w:t>
      </w:r>
      <w:r w:rsidRPr="00410706">
        <w:rPr>
          <w:rFonts w:ascii="Arial" w:hAnsi="Arial" w:cs="Arial"/>
          <w:sz w:val="24"/>
          <w:szCs w:val="24"/>
        </w:rPr>
        <w:t>s</w:t>
      </w:r>
      <w:r w:rsidR="0086783D" w:rsidRPr="00410706">
        <w:rPr>
          <w:rFonts w:ascii="Arial" w:hAnsi="Arial" w:cs="Arial"/>
          <w:sz w:val="24"/>
          <w:szCs w:val="24"/>
        </w:rPr>
        <w:t xml:space="preserve"> pública</w:t>
      </w:r>
      <w:r w:rsidRPr="00410706">
        <w:rPr>
          <w:rFonts w:ascii="Arial" w:hAnsi="Arial" w:cs="Arial"/>
          <w:sz w:val="24"/>
          <w:szCs w:val="24"/>
        </w:rPr>
        <w:t>s nesse sentido,</w:t>
      </w:r>
      <w:r w:rsidR="003A5E72" w:rsidRPr="00410706">
        <w:rPr>
          <w:rFonts w:ascii="Arial" w:hAnsi="Arial" w:cs="Arial"/>
          <w:sz w:val="24"/>
          <w:szCs w:val="24"/>
        </w:rPr>
        <w:t xml:space="preserve"> acaba havendo um</w:t>
      </w:r>
      <w:r w:rsidR="0086783D" w:rsidRPr="00410706">
        <w:rPr>
          <w:rFonts w:ascii="Arial" w:hAnsi="Arial" w:cs="Arial"/>
          <w:sz w:val="24"/>
          <w:szCs w:val="24"/>
        </w:rPr>
        <w:t xml:space="preserve"> desvio de conduta de pessoas d</w:t>
      </w:r>
      <w:r w:rsidRPr="00410706">
        <w:rPr>
          <w:rFonts w:ascii="Arial" w:hAnsi="Arial" w:cs="Arial"/>
          <w:sz w:val="24"/>
          <w:szCs w:val="24"/>
        </w:rPr>
        <w:t>e</w:t>
      </w:r>
      <w:r w:rsidR="0086783D" w:rsidRPr="00410706">
        <w:rPr>
          <w:rFonts w:ascii="Arial" w:hAnsi="Arial" w:cs="Arial"/>
          <w:sz w:val="24"/>
          <w:szCs w:val="24"/>
        </w:rPr>
        <w:t xml:space="preserve"> bem que apenas necessitam</w:t>
      </w:r>
      <w:r w:rsidRPr="00410706">
        <w:rPr>
          <w:rFonts w:ascii="Arial" w:hAnsi="Arial" w:cs="Arial"/>
          <w:sz w:val="24"/>
          <w:szCs w:val="24"/>
        </w:rPr>
        <w:t xml:space="preserve"> do uso medicinal</w:t>
      </w:r>
      <w:r w:rsidR="0086783D" w:rsidRPr="00410706">
        <w:rPr>
          <w:rFonts w:ascii="Arial" w:hAnsi="Arial" w:cs="Arial"/>
          <w:sz w:val="24"/>
          <w:szCs w:val="24"/>
        </w:rPr>
        <w:t xml:space="preserve"> da </w:t>
      </w:r>
      <w:r w:rsidR="0086783D" w:rsidRPr="00410706">
        <w:rPr>
          <w:rFonts w:ascii="Arial" w:hAnsi="Arial" w:cs="Arial"/>
          <w:i/>
          <w:iCs/>
          <w:sz w:val="24"/>
          <w:szCs w:val="24"/>
        </w:rPr>
        <w:t>cannabis</w:t>
      </w:r>
      <w:r w:rsidRPr="00410706">
        <w:rPr>
          <w:rFonts w:ascii="Arial" w:hAnsi="Arial" w:cs="Arial"/>
          <w:sz w:val="24"/>
          <w:szCs w:val="24"/>
        </w:rPr>
        <w:t xml:space="preserve">. </w:t>
      </w:r>
    </w:p>
    <w:p w14:paraId="3AD452D5" w14:textId="570FF4C4" w:rsidR="00685418" w:rsidRPr="00410706" w:rsidRDefault="00685418" w:rsidP="003A5E72">
      <w:pPr>
        <w:spacing w:after="0" w:line="360" w:lineRule="auto"/>
        <w:ind w:firstLine="707"/>
        <w:jc w:val="both"/>
        <w:rPr>
          <w:rFonts w:ascii="Arial" w:hAnsi="Arial" w:cs="Arial"/>
          <w:sz w:val="24"/>
          <w:szCs w:val="24"/>
        </w:rPr>
      </w:pPr>
      <w:r w:rsidRPr="00410706">
        <w:rPr>
          <w:rFonts w:ascii="Arial" w:hAnsi="Arial" w:cs="Arial"/>
          <w:sz w:val="24"/>
          <w:szCs w:val="24"/>
        </w:rPr>
        <w:t>Atualmente</w:t>
      </w:r>
      <w:r w:rsidR="004D321A" w:rsidRPr="00410706">
        <w:rPr>
          <w:rFonts w:ascii="Arial" w:hAnsi="Arial" w:cs="Arial"/>
          <w:sz w:val="24"/>
          <w:szCs w:val="24"/>
        </w:rPr>
        <w:t>,</w:t>
      </w:r>
      <w:r w:rsidRPr="00410706">
        <w:rPr>
          <w:rFonts w:ascii="Arial" w:hAnsi="Arial" w:cs="Arial"/>
          <w:sz w:val="24"/>
          <w:szCs w:val="24"/>
        </w:rPr>
        <w:t xml:space="preserve"> o único meio que existe de forma legal para </w:t>
      </w:r>
      <w:r w:rsidR="004D321A" w:rsidRPr="00410706">
        <w:rPr>
          <w:rFonts w:ascii="Arial" w:hAnsi="Arial" w:cs="Arial"/>
          <w:sz w:val="24"/>
          <w:szCs w:val="24"/>
        </w:rPr>
        <w:t>importação da</w:t>
      </w:r>
      <w:r w:rsidRPr="00410706">
        <w:rPr>
          <w:rFonts w:ascii="Arial" w:hAnsi="Arial" w:cs="Arial"/>
          <w:sz w:val="24"/>
          <w:szCs w:val="24"/>
        </w:rPr>
        <w:t xml:space="preserve"> </w:t>
      </w:r>
      <w:r w:rsidRPr="00410706">
        <w:rPr>
          <w:rFonts w:ascii="Arial" w:hAnsi="Arial" w:cs="Arial"/>
          <w:i/>
          <w:iCs/>
          <w:sz w:val="24"/>
          <w:szCs w:val="24"/>
        </w:rPr>
        <w:t>cannabis</w:t>
      </w:r>
      <w:r w:rsidRPr="00410706">
        <w:rPr>
          <w:rFonts w:ascii="Arial" w:hAnsi="Arial" w:cs="Arial"/>
          <w:sz w:val="24"/>
          <w:szCs w:val="24"/>
        </w:rPr>
        <w:t xml:space="preserve"> é </w:t>
      </w:r>
      <w:r w:rsidR="004D321A" w:rsidRPr="00410706">
        <w:rPr>
          <w:rFonts w:ascii="Arial" w:hAnsi="Arial" w:cs="Arial"/>
          <w:sz w:val="24"/>
          <w:szCs w:val="24"/>
        </w:rPr>
        <w:t>através de autorização</w:t>
      </w:r>
      <w:r w:rsidRPr="00410706">
        <w:rPr>
          <w:rFonts w:ascii="Arial" w:hAnsi="Arial" w:cs="Arial"/>
          <w:sz w:val="24"/>
          <w:szCs w:val="24"/>
        </w:rPr>
        <w:t xml:space="preserve"> da ANVISA</w:t>
      </w:r>
      <w:r w:rsidR="004D321A" w:rsidRPr="00410706">
        <w:rPr>
          <w:rFonts w:ascii="Arial" w:hAnsi="Arial" w:cs="Arial"/>
          <w:sz w:val="24"/>
          <w:szCs w:val="24"/>
        </w:rPr>
        <w:t xml:space="preserve">. A </w:t>
      </w:r>
      <w:r w:rsidR="00A456B8" w:rsidRPr="00410706">
        <w:rPr>
          <w:rFonts w:ascii="Arial" w:hAnsi="Arial" w:cs="Arial"/>
          <w:sz w:val="24"/>
          <w:szCs w:val="24"/>
        </w:rPr>
        <w:t xml:space="preserve">associação </w:t>
      </w:r>
      <w:r w:rsidR="004D321A" w:rsidRPr="00410706">
        <w:rPr>
          <w:rFonts w:ascii="Arial" w:hAnsi="Arial" w:cs="Arial"/>
          <w:sz w:val="24"/>
          <w:szCs w:val="24"/>
        </w:rPr>
        <w:t>ABRACE é autorizada a extrair o óleo derivado da planta, outras associações lutam para intensificar a oferta do produto e há pouquíssimos produtos vendidos nas farmácias</w:t>
      </w:r>
      <w:r w:rsidR="00670BCB" w:rsidRPr="00410706">
        <w:rPr>
          <w:rFonts w:ascii="Arial" w:hAnsi="Arial" w:cs="Arial"/>
          <w:sz w:val="24"/>
          <w:szCs w:val="24"/>
        </w:rPr>
        <w:t xml:space="preserve"> do Brasil</w:t>
      </w:r>
      <w:r w:rsidR="004D321A" w:rsidRPr="00410706">
        <w:rPr>
          <w:rFonts w:ascii="Arial" w:hAnsi="Arial" w:cs="Arial"/>
          <w:sz w:val="24"/>
          <w:szCs w:val="24"/>
        </w:rPr>
        <w:t xml:space="preserve"> derivados da </w:t>
      </w:r>
      <w:r w:rsidR="004D321A" w:rsidRPr="00410706">
        <w:rPr>
          <w:rFonts w:ascii="Arial" w:hAnsi="Arial" w:cs="Arial"/>
          <w:i/>
          <w:iCs/>
          <w:sz w:val="24"/>
          <w:szCs w:val="24"/>
        </w:rPr>
        <w:t>cannabis</w:t>
      </w:r>
      <w:r w:rsidR="004D321A" w:rsidRPr="00410706">
        <w:rPr>
          <w:rFonts w:ascii="Arial" w:hAnsi="Arial" w:cs="Arial"/>
          <w:sz w:val="24"/>
          <w:szCs w:val="24"/>
        </w:rPr>
        <w:t>, situação que faz com que</w:t>
      </w:r>
      <w:r w:rsidRPr="00410706">
        <w:rPr>
          <w:rFonts w:ascii="Arial" w:hAnsi="Arial" w:cs="Arial"/>
          <w:sz w:val="24"/>
          <w:szCs w:val="24"/>
        </w:rPr>
        <w:t xml:space="preserve"> o direito à saúde não </w:t>
      </w:r>
      <w:r w:rsidR="004D321A" w:rsidRPr="00410706">
        <w:rPr>
          <w:rFonts w:ascii="Arial" w:hAnsi="Arial" w:cs="Arial"/>
          <w:sz w:val="24"/>
          <w:szCs w:val="24"/>
        </w:rPr>
        <w:t>seja efetivado par</w:t>
      </w:r>
      <w:r w:rsidRPr="00410706">
        <w:rPr>
          <w:rFonts w:ascii="Arial" w:hAnsi="Arial" w:cs="Arial"/>
          <w:sz w:val="24"/>
          <w:szCs w:val="24"/>
        </w:rPr>
        <w:t>a todos por ser um meio caro</w:t>
      </w:r>
      <w:r w:rsidR="003144A0" w:rsidRPr="00410706">
        <w:rPr>
          <w:rFonts w:ascii="Arial" w:hAnsi="Arial" w:cs="Arial"/>
          <w:sz w:val="24"/>
          <w:szCs w:val="24"/>
        </w:rPr>
        <w:t xml:space="preserve"> de acesso aos medicamentos derivados da planta</w:t>
      </w:r>
      <w:r w:rsidRPr="00410706">
        <w:rPr>
          <w:rFonts w:ascii="Arial" w:hAnsi="Arial" w:cs="Arial"/>
          <w:sz w:val="24"/>
          <w:szCs w:val="24"/>
        </w:rPr>
        <w:t>.</w:t>
      </w:r>
    </w:p>
    <w:p w14:paraId="1A43C422" w14:textId="05146643" w:rsidR="0086783D" w:rsidRPr="00410706" w:rsidRDefault="007E5B9F" w:rsidP="003A5E72">
      <w:pPr>
        <w:spacing w:after="0" w:line="360" w:lineRule="auto"/>
        <w:ind w:firstLine="707"/>
        <w:jc w:val="both"/>
        <w:rPr>
          <w:rFonts w:ascii="Arial" w:hAnsi="Arial" w:cs="Arial"/>
          <w:sz w:val="24"/>
          <w:szCs w:val="24"/>
        </w:rPr>
      </w:pPr>
      <w:r w:rsidRPr="00410706">
        <w:rPr>
          <w:rFonts w:ascii="Arial" w:hAnsi="Arial" w:cs="Arial"/>
          <w:sz w:val="24"/>
          <w:szCs w:val="24"/>
        </w:rPr>
        <w:t xml:space="preserve">A regulamentação do uso medicinal da </w:t>
      </w:r>
      <w:r w:rsidRPr="00410706">
        <w:rPr>
          <w:rFonts w:ascii="Arial" w:hAnsi="Arial" w:cs="Arial"/>
          <w:i/>
          <w:iCs/>
          <w:sz w:val="24"/>
          <w:szCs w:val="24"/>
        </w:rPr>
        <w:t>cannabis</w:t>
      </w:r>
      <w:r w:rsidRPr="00410706">
        <w:rPr>
          <w:rFonts w:ascii="Arial" w:hAnsi="Arial" w:cs="Arial"/>
          <w:sz w:val="24"/>
          <w:szCs w:val="24"/>
        </w:rPr>
        <w:t xml:space="preserve">, bem como a implementação de </w:t>
      </w:r>
      <w:r w:rsidR="0086783D" w:rsidRPr="00410706">
        <w:rPr>
          <w:rFonts w:ascii="Arial" w:hAnsi="Arial" w:cs="Arial"/>
          <w:sz w:val="24"/>
          <w:szCs w:val="24"/>
        </w:rPr>
        <w:t>políticas públicas</w:t>
      </w:r>
      <w:r w:rsidRPr="00410706">
        <w:rPr>
          <w:rFonts w:ascii="Arial" w:hAnsi="Arial" w:cs="Arial"/>
          <w:sz w:val="24"/>
          <w:szCs w:val="24"/>
        </w:rPr>
        <w:t xml:space="preserve"> sobre o tema</w:t>
      </w:r>
      <w:r w:rsidR="00952C48" w:rsidRPr="00410706">
        <w:rPr>
          <w:rFonts w:ascii="Arial" w:hAnsi="Arial" w:cs="Arial"/>
          <w:sz w:val="24"/>
          <w:szCs w:val="24"/>
        </w:rPr>
        <w:t>,</w:t>
      </w:r>
      <w:r w:rsidRPr="00410706">
        <w:rPr>
          <w:rFonts w:ascii="Arial" w:hAnsi="Arial" w:cs="Arial"/>
          <w:sz w:val="24"/>
          <w:szCs w:val="24"/>
        </w:rPr>
        <w:t xml:space="preserve"> é algo</w:t>
      </w:r>
      <w:r w:rsidR="003A5E72" w:rsidRPr="00410706">
        <w:rPr>
          <w:rFonts w:ascii="Arial" w:hAnsi="Arial" w:cs="Arial"/>
          <w:sz w:val="24"/>
          <w:szCs w:val="24"/>
        </w:rPr>
        <w:t xml:space="preserve"> difícil </w:t>
      </w:r>
      <w:r w:rsidRPr="00410706">
        <w:rPr>
          <w:rFonts w:ascii="Arial" w:hAnsi="Arial" w:cs="Arial"/>
          <w:sz w:val="24"/>
          <w:szCs w:val="24"/>
        </w:rPr>
        <w:t>porque esbarra ainda no</w:t>
      </w:r>
      <w:r w:rsidR="0086783D" w:rsidRPr="00410706">
        <w:rPr>
          <w:rFonts w:ascii="Arial" w:hAnsi="Arial" w:cs="Arial"/>
          <w:sz w:val="24"/>
          <w:szCs w:val="24"/>
        </w:rPr>
        <w:t xml:space="preserve"> preconceito enraizado </w:t>
      </w:r>
      <w:r w:rsidRPr="00410706">
        <w:rPr>
          <w:rFonts w:ascii="Arial" w:hAnsi="Arial" w:cs="Arial"/>
          <w:sz w:val="24"/>
          <w:szCs w:val="24"/>
        </w:rPr>
        <w:t>em relação à maconha</w:t>
      </w:r>
      <w:r w:rsidR="0086783D" w:rsidRPr="00410706">
        <w:rPr>
          <w:rFonts w:ascii="Arial" w:hAnsi="Arial" w:cs="Arial"/>
          <w:sz w:val="24"/>
          <w:szCs w:val="24"/>
        </w:rPr>
        <w:t>,</w:t>
      </w:r>
      <w:r w:rsidRPr="00410706">
        <w:rPr>
          <w:rFonts w:ascii="Arial" w:hAnsi="Arial" w:cs="Arial"/>
          <w:sz w:val="24"/>
          <w:szCs w:val="24"/>
        </w:rPr>
        <w:t xml:space="preserve"> </w:t>
      </w:r>
      <w:r w:rsidR="003A5E72" w:rsidRPr="00410706">
        <w:rPr>
          <w:rFonts w:ascii="Arial" w:hAnsi="Arial" w:cs="Arial"/>
          <w:sz w:val="24"/>
          <w:szCs w:val="24"/>
        </w:rPr>
        <w:t xml:space="preserve">que é </w:t>
      </w:r>
      <w:r w:rsidR="0086783D" w:rsidRPr="00410706">
        <w:rPr>
          <w:rFonts w:ascii="Arial" w:hAnsi="Arial" w:cs="Arial"/>
          <w:sz w:val="24"/>
          <w:szCs w:val="24"/>
        </w:rPr>
        <w:t>considerad</w:t>
      </w:r>
      <w:r w:rsidR="003A5E72" w:rsidRPr="00410706">
        <w:rPr>
          <w:rFonts w:ascii="Arial" w:hAnsi="Arial" w:cs="Arial"/>
          <w:sz w:val="24"/>
          <w:szCs w:val="24"/>
        </w:rPr>
        <w:t>a</w:t>
      </w:r>
      <w:r w:rsidRPr="00410706">
        <w:rPr>
          <w:rFonts w:ascii="Arial" w:hAnsi="Arial" w:cs="Arial"/>
          <w:sz w:val="24"/>
          <w:szCs w:val="24"/>
        </w:rPr>
        <w:t xml:space="preserve"> droga ilícita</w:t>
      </w:r>
      <w:r w:rsidR="0086783D" w:rsidRPr="00410706">
        <w:rPr>
          <w:rFonts w:ascii="Arial" w:hAnsi="Arial" w:cs="Arial"/>
          <w:sz w:val="24"/>
          <w:szCs w:val="24"/>
        </w:rPr>
        <w:t xml:space="preserve"> no Brasil e em outros países.</w:t>
      </w:r>
    </w:p>
    <w:p w14:paraId="34C7FB2F" w14:textId="548FA5BE" w:rsidR="0086783D" w:rsidRPr="00410706" w:rsidRDefault="0086783D" w:rsidP="003A5E72">
      <w:pPr>
        <w:spacing w:after="0" w:line="360" w:lineRule="auto"/>
        <w:ind w:firstLine="707"/>
        <w:jc w:val="both"/>
        <w:rPr>
          <w:rFonts w:ascii="Arial" w:hAnsi="Arial" w:cs="Arial"/>
          <w:sz w:val="24"/>
          <w:szCs w:val="24"/>
        </w:rPr>
      </w:pPr>
      <w:r w:rsidRPr="00410706">
        <w:rPr>
          <w:rFonts w:ascii="Arial" w:hAnsi="Arial" w:cs="Arial"/>
          <w:sz w:val="24"/>
          <w:szCs w:val="24"/>
        </w:rPr>
        <w:t xml:space="preserve">No entanto, </w:t>
      </w:r>
      <w:r w:rsidR="00952C48" w:rsidRPr="00410706">
        <w:rPr>
          <w:rFonts w:ascii="Arial" w:hAnsi="Arial" w:cs="Arial"/>
          <w:sz w:val="24"/>
          <w:szCs w:val="24"/>
        </w:rPr>
        <w:t xml:space="preserve">é urgente que o legislativo vote a matéria, ante a necessidade de </w:t>
      </w:r>
      <w:r w:rsidRPr="00410706">
        <w:rPr>
          <w:rFonts w:ascii="Arial" w:hAnsi="Arial" w:cs="Arial"/>
          <w:sz w:val="24"/>
          <w:szCs w:val="24"/>
        </w:rPr>
        <w:t>impl</w:t>
      </w:r>
      <w:r w:rsidR="00952C48" w:rsidRPr="00410706">
        <w:rPr>
          <w:rFonts w:ascii="Arial" w:hAnsi="Arial" w:cs="Arial"/>
          <w:sz w:val="24"/>
          <w:szCs w:val="24"/>
        </w:rPr>
        <w:t>ementação de</w:t>
      </w:r>
      <w:r w:rsidRPr="00410706">
        <w:rPr>
          <w:rFonts w:ascii="Arial" w:hAnsi="Arial" w:cs="Arial"/>
          <w:sz w:val="24"/>
          <w:szCs w:val="24"/>
        </w:rPr>
        <w:t xml:space="preserve"> políticas públicas no país, </w:t>
      </w:r>
      <w:r w:rsidR="00952C48" w:rsidRPr="00410706">
        <w:rPr>
          <w:rFonts w:ascii="Arial" w:hAnsi="Arial" w:cs="Arial"/>
          <w:sz w:val="24"/>
          <w:szCs w:val="24"/>
        </w:rPr>
        <w:t xml:space="preserve">tendo em vista </w:t>
      </w:r>
      <w:r w:rsidRPr="00410706">
        <w:rPr>
          <w:rFonts w:ascii="Arial" w:hAnsi="Arial" w:cs="Arial"/>
          <w:sz w:val="24"/>
          <w:szCs w:val="24"/>
        </w:rPr>
        <w:t xml:space="preserve">a melhoria da saúde dos brasileiros que fazem uso </w:t>
      </w:r>
      <w:r w:rsidR="00952C48" w:rsidRPr="00410706">
        <w:rPr>
          <w:rFonts w:ascii="Arial" w:hAnsi="Arial" w:cs="Arial"/>
          <w:sz w:val="24"/>
          <w:szCs w:val="24"/>
        </w:rPr>
        <w:t xml:space="preserve">medicinal </w:t>
      </w:r>
      <w:r w:rsidRPr="00410706">
        <w:rPr>
          <w:rFonts w:ascii="Arial" w:hAnsi="Arial" w:cs="Arial"/>
          <w:sz w:val="24"/>
          <w:szCs w:val="24"/>
        </w:rPr>
        <w:t xml:space="preserve">da </w:t>
      </w:r>
      <w:r w:rsidRPr="00410706">
        <w:rPr>
          <w:rFonts w:ascii="Arial" w:hAnsi="Arial" w:cs="Arial"/>
          <w:i/>
          <w:iCs/>
          <w:sz w:val="24"/>
          <w:szCs w:val="24"/>
        </w:rPr>
        <w:t>can</w:t>
      </w:r>
      <w:r w:rsidR="00952C48" w:rsidRPr="00410706">
        <w:rPr>
          <w:rFonts w:ascii="Arial" w:hAnsi="Arial" w:cs="Arial"/>
          <w:i/>
          <w:iCs/>
          <w:sz w:val="24"/>
          <w:szCs w:val="24"/>
        </w:rPr>
        <w:t>n</w:t>
      </w:r>
      <w:r w:rsidRPr="00410706">
        <w:rPr>
          <w:rFonts w:ascii="Arial" w:hAnsi="Arial" w:cs="Arial"/>
          <w:i/>
          <w:iCs/>
          <w:sz w:val="24"/>
          <w:szCs w:val="24"/>
        </w:rPr>
        <w:t>abis</w:t>
      </w:r>
      <w:r w:rsidRPr="00410706">
        <w:rPr>
          <w:rFonts w:ascii="Arial" w:hAnsi="Arial" w:cs="Arial"/>
          <w:sz w:val="24"/>
          <w:szCs w:val="24"/>
        </w:rPr>
        <w:t>, como também a economicidade processual</w:t>
      </w:r>
      <w:r w:rsidR="00952C48" w:rsidRPr="00410706">
        <w:rPr>
          <w:rFonts w:ascii="Arial" w:hAnsi="Arial" w:cs="Arial"/>
          <w:sz w:val="24"/>
          <w:szCs w:val="24"/>
        </w:rPr>
        <w:t xml:space="preserve">, ante </w:t>
      </w:r>
      <w:r w:rsidRPr="00410706">
        <w:rPr>
          <w:rFonts w:ascii="Arial" w:hAnsi="Arial" w:cs="Arial"/>
          <w:sz w:val="24"/>
          <w:szCs w:val="24"/>
        </w:rPr>
        <w:t xml:space="preserve">o número </w:t>
      </w:r>
      <w:r w:rsidR="00952C48" w:rsidRPr="00410706">
        <w:rPr>
          <w:rFonts w:ascii="Arial" w:hAnsi="Arial" w:cs="Arial"/>
          <w:sz w:val="24"/>
          <w:szCs w:val="24"/>
        </w:rPr>
        <w:t xml:space="preserve">excessivo </w:t>
      </w:r>
      <w:r w:rsidRPr="00410706">
        <w:rPr>
          <w:rFonts w:ascii="Arial" w:hAnsi="Arial" w:cs="Arial"/>
          <w:sz w:val="24"/>
          <w:szCs w:val="24"/>
        </w:rPr>
        <w:t xml:space="preserve">de ações judiciais </w:t>
      </w:r>
      <w:r w:rsidR="00952C48" w:rsidRPr="00410706">
        <w:rPr>
          <w:rFonts w:ascii="Arial" w:hAnsi="Arial" w:cs="Arial"/>
          <w:sz w:val="24"/>
          <w:szCs w:val="24"/>
        </w:rPr>
        <w:t>tendo por objeto o tema aqui discutido</w:t>
      </w:r>
      <w:r w:rsidRPr="00410706">
        <w:rPr>
          <w:rFonts w:ascii="Arial" w:hAnsi="Arial" w:cs="Arial"/>
          <w:sz w:val="24"/>
          <w:szCs w:val="24"/>
        </w:rPr>
        <w:t>.</w:t>
      </w:r>
    </w:p>
    <w:p w14:paraId="097060BD" w14:textId="6D8780A2" w:rsidR="00685418" w:rsidRPr="00410706" w:rsidRDefault="0086783D" w:rsidP="003A5E72">
      <w:pPr>
        <w:spacing w:after="0" w:line="360" w:lineRule="auto"/>
        <w:ind w:firstLine="707"/>
        <w:jc w:val="both"/>
        <w:rPr>
          <w:rFonts w:ascii="Arial" w:hAnsi="Arial" w:cs="Arial"/>
          <w:sz w:val="24"/>
          <w:szCs w:val="24"/>
        </w:rPr>
      </w:pPr>
      <w:r w:rsidRPr="00410706">
        <w:rPr>
          <w:rFonts w:ascii="Arial" w:hAnsi="Arial" w:cs="Arial"/>
          <w:sz w:val="24"/>
          <w:szCs w:val="24"/>
        </w:rPr>
        <w:t xml:space="preserve">O número de ações judiciais </w:t>
      </w:r>
      <w:r w:rsidR="002A68F6" w:rsidRPr="00410706">
        <w:rPr>
          <w:rFonts w:ascii="Arial" w:hAnsi="Arial" w:cs="Arial"/>
          <w:sz w:val="24"/>
          <w:szCs w:val="24"/>
        </w:rPr>
        <w:t>é</w:t>
      </w:r>
      <w:r w:rsidRPr="00410706">
        <w:rPr>
          <w:rFonts w:ascii="Arial" w:hAnsi="Arial" w:cs="Arial"/>
          <w:sz w:val="24"/>
          <w:szCs w:val="24"/>
        </w:rPr>
        <w:t xml:space="preserve"> alt</w:t>
      </w:r>
      <w:r w:rsidR="002A68F6" w:rsidRPr="00410706">
        <w:rPr>
          <w:rFonts w:ascii="Arial" w:hAnsi="Arial" w:cs="Arial"/>
          <w:sz w:val="24"/>
          <w:szCs w:val="24"/>
        </w:rPr>
        <w:t>o,</w:t>
      </w:r>
      <w:r w:rsidRPr="00410706">
        <w:rPr>
          <w:rFonts w:ascii="Arial" w:hAnsi="Arial" w:cs="Arial"/>
          <w:sz w:val="24"/>
          <w:szCs w:val="24"/>
        </w:rPr>
        <w:t xml:space="preserve"> pois as pessoas </w:t>
      </w:r>
      <w:r w:rsidR="002A68F6" w:rsidRPr="00410706">
        <w:rPr>
          <w:rFonts w:ascii="Arial" w:hAnsi="Arial" w:cs="Arial"/>
          <w:sz w:val="24"/>
          <w:szCs w:val="24"/>
        </w:rPr>
        <w:t>mais carentes</w:t>
      </w:r>
      <w:r w:rsidRPr="00410706">
        <w:rPr>
          <w:rFonts w:ascii="Arial" w:hAnsi="Arial" w:cs="Arial"/>
          <w:sz w:val="24"/>
          <w:szCs w:val="24"/>
        </w:rPr>
        <w:t xml:space="preserve"> necessitam do governo para obter </w:t>
      </w:r>
      <w:r w:rsidR="002A68F6" w:rsidRPr="00410706">
        <w:rPr>
          <w:rFonts w:ascii="Arial" w:hAnsi="Arial" w:cs="Arial"/>
          <w:sz w:val="24"/>
          <w:szCs w:val="24"/>
        </w:rPr>
        <w:t>a</w:t>
      </w:r>
      <w:r w:rsidRPr="00410706">
        <w:rPr>
          <w:rFonts w:ascii="Arial" w:hAnsi="Arial" w:cs="Arial"/>
          <w:sz w:val="24"/>
          <w:szCs w:val="24"/>
        </w:rPr>
        <w:t xml:space="preserve"> </w:t>
      </w:r>
      <w:r w:rsidRPr="00410706">
        <w:rPr>
          <w:rFonts w:ascii="Arial" w:hAnsi="Arial" w:cs="Arial"/>
          <w:i/>
          <w:iCs/>
          <w:sz w:val="24"/>
          <w:szCs w:val="24"/>
        </w:rPr>
        <w:t>cannabis</w:t>
      </w:r>
      <w:r w:rsidRPr="00410706">
        <w:rPr>
          <w:rFonts w:ascii="Arial" w:hAnsi="Arial" w:cs="Arial"/>
          <w:sz w:val="24"/>
          <w:szCs w:val="24"/>
        </w:rPr>
        <w:t xml:space="preserve"> para </w:t>
      </w:r>
      <w:r w:rsidR="003A5E72" w:rsidRPr="00410706">
        <w:rPr>
          <w:rFonts w:ascii="Arial" w:hAnsi="Arial" w:cs="Arial"/>
          <w:sz w:val="24"/>
          <w:szCs w:val="24"/>
        </w:rPr>
        <w:t>melhoria de qualidade de vida</w:t>
      </w:r>
      <w:r w:rsidR="002A68F6" w:rsidRPr="00410706">
        <w:rPr>
          <w:rFonts w:ascii="Arial" w:hAnsi="Arial" w:cs="Arial"/>
          <w:sz w:val="24"/>
          <w:szCs w:val="24"/>
        </w:rPr>
        <w:t>,</w:t>
      </w:r>
      <w:r w:rsidRPr="00410706">
        <w:rPr>
          <w:rFonts w:ascii="Arial" w:hAnsi="Arial" w:cs="Arial"/>
          <w:sz w:val="24"/>
          <w:szCs w:val="24"/>
        </w:rPr>
        <w:t xml:space="preserve"> mas não t</w:t>
      </w:r>
      <w:r w:rsidR="002A68F6" w:rsidRPr="00410706">
        <w:rPr>
          <w:rFonts w:ascii="Arial" w:hAnsi="Arial" w:cs="Arial"/>
          <w:sz w:val="24"/>
          <w:szCs w:val="24"/>
        </w:rPr>
        <w:t>ê</w:t>
      </w:r>
      <w:r w:rsidRPr="00410706">
        <w:rPr>
          <w:rFonts w:ascii="Arial" w:hAnsi="Arial" w:cs="Arial"/>
          <w:sz w:val="24"/>
          <w:szCs w:val="24"/>
        </w:rPr>
        <w:t>m condições de importar</w:t>
      </w:r>
      <w:r w:rsidR="002A68F6" w:rsidRPr="00410706">
        <w:rPr>
          <w:rFonts w:ascii="Arial" w:hAnsi="Arial" w:cs="Arial"/>
          <w:sz w:val="24"/>
          <w:szCs w:val="24"/>
        </w:rPr>
        <w:t>. T</w:t>
      </w:r>
      <w:r w:rsidRPr="00410706">
        <w:rPr>
          <w:rFonts w:ascii="Arial" w:hAnsi="Arial" w:cs="Arial"/>
          <w:sz w:val="24"/>
          <w:szCs w:val="24"/>
        </w:rPr>
        <w:t>odavia</w:t>
      </w:r>
      <w:r w:rsidR="002A68F6" w:rsidRPr="00410706">
        <w:rPr>
          <w:rFonts w:ascii="Arial" w:hAnsi="Arial" w:cs="Arial"/>
          <w:sz w:val="24"/>
          <w:szCs w:val="24"/>
        </w:rPr>
        <w:t>,</w:t>
      </w:r>
      <w:r w:rsidRPr="00410706">
        <w:rPr>
          <w:rFonts w:ascii="Arial" w:hAnsi="Arial" w:cs="Arial"/>
          <w:sz w:val="24"/>
          <w:szCs w:val="24"/>
        </w:rPr>
        <w:t xml:space="preserve"> esse problema seria </w:t>
      </w:r>
      <w:r w:rsidR="00DA30FE" w:rsidRPr="00410706">
        <w:rPr>
          <w:rFonts w:ascii="Arial" w:hAnsi="Arial" w:cs="Arial"/>
          <w:sz w:val="24"/>
          <w:szCs w:val="24"/>
        </w:rPr>
        <w:t>pelo menos minimizado</w:t>
      </w:r>
      <w:r w:rsidRPr="00410706">
        <w:rPr>
          <w:rFonts w:ascii="Arial" w:hAnsi="Arial" w:cs="Arial"/>
          <w:sz w:val="24"/>
          <w:szCs w:val="24"/>
        </w:rPr>
        <w:t xml:space="preserve"> se fosse</w:t>
      </w:r>
      <w:r w:rsidR="00DA30FE" w:rsidRPr="00410706">
        <w:rPr>
          <w:rFonts w:ascii="Arial" w:hAnsi="Arial" w:cs="Arial"/>
          <w:sz w:val="24"/>
          <w:szCs w:val="24"/>
        </w:rPr>
        <w:t>m</w:t>
      </w:r>
      <w:r w:rsidRPr="00410706">
        <w:rPr>
          <w:rFonts w:ascii="Arial" w:hAnsi="Arial" w:cs="Arial"/>
          <w:sz w:val="24"/>
          <w:szCs w:val="24"/>
        </w:rPr>
        <w:t xml:space="preserve"> implantada</w:t>
      </w:r>
      <w:r w:rsidR="00DA30FE" w:rsidRPr="00410706">
        <w:rPr>
          <w:rFonts w:ascii="Arial" w:hAnsi="Arial" w:cs="Arial"/>
          <w:sz w:val="24"/>
          <w:szCs w:val="24"/>
        </w:rPr>
        <w:t>s</w:t>
      </w:r>
      <w:r w:rsidRPr="00410706">
        <w:rPr>
          <w:rFonts w:ascii="Arial" w:hAnsi="Arial" w:cs="Arial"/>
          <w:sz w:val="24"/>
          <w:szCs w:val="24"/>
        </w:rPr>
        <w:t xml:space="preserve"> política</w:t>
      </w:r>
      <w:r w:rsidR="00DA30FE" w:rsidRPr="00410706">
        <w:rPr>
          <w:rFonts w:ascii="Arial" w:hAnsi="Arial" w:cs="Arial"/>
          <w:sz w:val="24"/>
          <w:szCs w:val="24"/>
        </w:rPr>
        <w:t>s</w:t>
      </w:r>
      <w:r w:rsidRPr="00410706">
        <w:rPr>
          <w:rFonts w:ascii="Arial" w:hAnsi="Arial" w:cs="Arial"/>
          <w:sz w:val="24"/>
          <w:szCs w:val="24"/>
        </w:rPr>
        <w:t xml:space="preserve"> pública</w:t>
      </w:r>
      <w:r w:rsidR="00DA30FE" w:rsidRPr="00410706">
        <w:rPr>
          <w:rFonts w:ascii="Arial" w:hAnsi="Arial" w:cs="Arial"/>
          <w:sz w:val="24"/>
          <w:szCs w:val="24"/>
        </w:rPr>
        <w:t>s</w:t>
      </w:r>
      <w:r w:rsidRPr="00410706">
        <w:rPr>
          <w:rFonts w:ascii="Arial" w:hAnsi="Arial" w:cs="Arial"/>
          <w:sz w:val="24"/>
          <w:szCs w:val="24"/>
        </w:rPr>
        <w:t xml:space="preserve"> para investimentos </w:t>
      </w:r>
      <w:r w:rsidR="002A68F6" w:rsidRPr="00410706">
        <w:rPr>
          <w:rFonts w:ascii="Arial" w:hAnsi="Arial" w:cs="Arial"/>
          <w:sz w:val="24"/>
          <w:szCs w:val="24"/>
        </w:rPr>
        <w:t>em</w:t>
      </w:r>
      <w:r w:rsidRPr="00410706">
        <w:rPr>
          <w:rFonts w:ascii="Arial" w:hAnsi="Arial" w:cs="Arial"/>
          <w:sz w:val="24"/>
          <w:szCs w:val="24"/>
        </w:rPr>
        <w:t xml:space="preserve"> farmácias do SUS</w:t>
      </w:r>
      <w:r w:rsidR="00DA30FE" w:rsidRPr="00410706">
        <w:rPr>
          <w:rFonts w:ascii="Arial" w:hAnsi="Arial" w:cs="Arial"/>
          <w:sz w:val="24"/>
          <w:szCs w:val="24"/>
        </w:rPr>
        <w:t xml:space="preserve"> e</w:t>
      </w:r>
      <w:r w:rsidRPr="00410706">
        <w:rPr>
          <w:rFonts w:ascii="Arial" w:hAnsi="Arial" w:cs="Arial"/>
          <w:sz w:val="24"/>
          <w:szCs w:val="24"/>
        </w:rPr>
        <w:t xml:space="preserve"> em associações </w:t>
      </w:r>
      <w:r w:rsidR="002A68F6" w:rsidRPr="00410706">
        <w:rPr>
          <w:rFonts w:ascii="Arial" w:hAnsi="Arial" w:cs="Arial"/>
          <w:sz w:val="24"/>
          <w:szCs w:val="24"/>
        </w:rPr>
        <w:t xml:space="preserve">sem fins </w:t>
      </w:r>
      <w:r w:rsidRPr="00410706">
        <w:rPr>
          <w:rFonts w:ascii="Arial" w:hAnsi="Arial" w:cs="Arial"/>
          <w:sz w:val="24"/>
          <w:szCs w:val="24"/>
        </w:rPr>
        <w:t>lucrativ</w:t>
      </w:r>
      <w:r w:rsidR="002A68F6" w:rsidRPr="00410706">
        <w:rPr>
          <w:rFonts w:ascii="Arial" w:hAnsi="Arial" w:cs="Arial"/>
          <w:sz w:val="24"/>
          <w:szCs w:val="24"/>
        </w:rPr>
        <w:t>o</w:t>
      </w:r>
      <w:r w:rsidRPr="00410706">
        <w:rPr>
          <w:rFonts w:ascii="Arial" w:hAnsi="Arial" w:cs="Arial"/>
          <w:sz w:val="24"/>
          <w:szCs w:val="24"/>
        </w:rPr>
        <w:t xml:space="preserve">s, </w:t>
      </w:r>
      <w:r w:rsidR="002A68F6" w:rsidRPr="00410706">
        <w:rPr>
          <w:rFonts w:ascii="Arial" w:hAnsi="Arial" w:cs="Arial"/>
          <w:sz w:val="24"/>
          <w:szCs w:val="24"/>
        </w:rPr>
        <w:t xml:space="preserve">situação que também </w:t>
      </w:r>
      <w:r w:rsidRPr="00410706">
        <w:rPr>
          <w:rFonts w:ascii="Arial" w:hAnsi="Arial" w:cs="Arial"/>
          <w:sz w:val="24"/>
          <w:szCs w:val="24"/>
        </w:rPr>
        <w:t>gera</w:t>
      </w:r>
      <w:r w:rsidR="002A68F6" w:rsidRPr="00410706">
        <w:rPr>
          <w:rFonts w:ascii="Arial" w:hAnsi="Arial" w:cs="Arial"/>
          <w:sz w:val="24"/>
          <w:szCs w:val="24"/>
        </w:rPr>
        <w:t>ria</w:t>
      </w:r>
      <w:r w:rsidRPr="00410706">
        <w:rPr>
          <w:rFonts w:ascii="Arial" w:hAnsi="Arial" w:cs="Arial"/>
          <w:sz w:val="24"/>
          <w:szCs w:val="24"/>
        </w:rPr>
        <w:t xml:space="preserve"> </w:t>
      </w:r>
      <w:r w:rsidR="00A456B8" w:rsidRPr="00410706">
        <w:rPr>
          <w:rFonts w:ascii="Arial" w:hAnsi="Arial" w:cs="Arial"/>
          <w:sz w:val="24"/>
          <w:szCs w:val="24"/>
        </w:rPr>
        <w:t>empregos, assim como</w:t>
      </w:r>
      <w:r w:rsidRPr="00410706">
        <w:rPr>
          <w:rFonts w:ascii="Arial" w:hAnsi="Arial" w:cs="Arial"/>
          <w:sz w:val="24"/>
          <w:szCs w:val="24"/>
        </w:rPr>
        <w:t xml:space="preserve"> uma resolução em parte do problema de que</w:t>
      </w:r>
      <w:r w:rsidR="00A456B8" w:rsidRPr="00410706">
        <w:rPr>
          <w:rFonts w:ascii="Arial" w:hAnsi="Arial" w:cs="Arial"/>
          <w:sz w:val="24"/>
          <w:szCs w:val="24"/>
        </w:rPr>
        <w:t>m</w:t>
      </w:r>
      <w:r w:rsidRPr="00410706">
        <w:rPr>
          <w:rFonts w:ascii="Arial" w:hAnsi="Arial" w:cs="Arial"/>
          <w:sz w:val="24"/>
          <w:szCs w:val="24"/>
        </w:rPr>
        <w:t xml:space="preserve"> necessita da </w:t>
      </w:r>
      <w:r w:rsidRPr="00410706">
        <w:rPr>
          <w:rFonts w:ascii="Arial" w:hAnsi="Arial" w:cs="Arial"/>
          <w:i/>
          <w:iCs/>
          <w:sz w:val="24"/>
          <w:szCs w:val="24"/>
        </w:rPr>
        <w:t>Cannabis</w:t>
      </w:r>
      <w:r w:rsidR="00A456B8" w:rsidRPr="00410706">
        <w:rPr>
          <w:rFonts w:ascii="Arial" w:hAnsi="Arial" w:cs="Arial"/>
          <w:sz w:val="24"/>
          <w:szCs w:val="24"/>
        </w:rPr>
        <w:t xml:space="preserve"> e não tem condições financeiras de custear o tratamento importando o produto. </w:t>
      </w:r>
    </w:p>
    <w:p w14:paraId="28B6BA2C" w14:textId="12FD2023" w:rsidR="007431E0" w:rsidRPr="00410706" w:rsidRDefault="0086783D" w:rsidP="003A5E72">
      <w:pPr>
        <w:spacing w:after="0" w:line="360" w:lineRule="auto"/>
        <w:ind w:firstLine="707"/>
        <w:jc w:val="both"/>
        <w:rPr>
          <w:rFonts w:ascii="Arial" w:hAnsi="Arial" w:cs="Arial"/>
          <w:sz w:val="24"/>
          <w:szCs w:val="24"/>
        </w:rPr>
      </w:pPr>
      <w:r w:rsidRPr="00410706">
        <w:rPr>
          <w:rFonts w:ascii="Arial" w:hAnsi="Arial" w:cs="Arial"/>
          <w:sz w:val="24"/>
          <w:szCs w:val="24"/>
        </w:rPr>
        <w:t xml:space="preserve"> </w:t>
      </w:r>
      <w:r w:rsidR="007431E0" w:rsidRPr="00410706">
        <w:rPr>
          <w:rFonts w:ascii="Arial" w:hAnsi="Arial" w:cs="Arial"/>
          <w:sz w:val="24"/>
          <w:szCs w:val="24"/>
        </w:rPr>
        <w:t xml:space="preserve">É inconcebível tamanho </w:t>
      </w:r>
      <w:r w:rsidR="00685418" w:rsidRPr="00410706">
        <w:rPr>
          <w:rFonts w:ascii="Arial" w:hAnsi="Arial" w:cs="Arial"/>
          <w:sz w:val="24"/>
          <w:szCs w:val="24"/>
        </w:rPr>
        <w:t xml:space="preserve">preconceito em pleno </w:t>
      </w:r>
      <w:r w:rsidR="00DA30FE" w:rsidRPr="00410706">
        <w:rPr>
          <w:rFonts w:ascii="Arial" w:hAnsi="Arial" w:cs="Arial"/>
          <w:sz w:val="24"/>
          <w:szCs w:val="24"/>
        </w:rPr>
        <w:t xml:space="preserve">ano de </w:t>
      </w:r>
      <w:r w:rsidR="00685418" w:rsidRPr="00410706">
        <w:rPr>
          <w:rFonts w:ascii="Arial" w:hAnsi="Arial" w:cs="Arial"/>
          <w:sz w:val="24"/>
          <w:szCs w:val="24"/>
        </w:rPr>
        <w:t>2022</w:t>
      </w:r>
      <w:r w:rsidR="007431E0" w:rsidRPr="00410706">
        <w:rPr>
          <w:rFonts w:ascii="Arial" w:hAnsi="Arial" w:cs="Arial"/>
          <w:sz w:val="24"/>
          <w:szCs w:val="24"/>
        </w:rPr>
        <w:t>,</w:t>
      </w:r>
      <w:r w:rsidR="00685418" w:rsidRPr="00410706">
        <w:rPr>
          <w:rFonts w:ascii="Arial" w:hAnsi="Arial" w:cs="Arial"/>
          <w:sz w:val="24"/>
          <w:szCs w:val="24"/>
        </w:rPr>
        <w:t xml:space="preserve"> não priorizando</w:t>
      </w:r>
      <w:r w:rsidRPr="00410706">
        <w:rPr>
          <w:rFonts w:ascii="Arial" w:hAnsi="Arial" w:cs="Arial"/>
          <w:sz w:val="24"/>
          <w:szCs w:val="24"/>
        </w:rPr>
        <w:t xml:space="preserve"> </w:t>
      </w:r>
      <w:r w:rsidR="007431E0" w:rsidRPr="00410706">
        <w:rPr>
          <w:rFonts w:ascii="Arial" w:hAnsi="Arial" w:cs="Arial"/>
          <w:sz w:val="24"/>
          <w:szCs w:val="24"/>
        </w:rPr>
        <w:t>o que a</w:t>
      </w:r>
      <w:r w:rsidRPr="00410706">
        <w:rPr>
          <w:rFonts w:ascii="Arial" w:hAnsi="Arial" w:cs="Arial"/>
          <w:sz w:val="24"/>
          <w:szCs w:val="24"/>
        </w:rPr>
        <w:t xml:space="preserve"> ciência </w:t>
      </w:r>
      <w:r w:rsidR="007431E0" w:rsidRPr="00410706">
        <w:rPr>
          <w:rFonts w:ascii="Arial" w:hAnsi="Arial" w:cs="Arial"/>
          <w:sz w:val="24"/>
          <w:szCs w:val="24"/>
        </w:rPr>
        <w:t xml:space="preserve">diz </w:t>
      </w:r>
      <w:r w:rsidRPr="00410706">
        <w:rPr>
          <w:rFonts w:ascii="Arial" w:hAnsi="Arial" w:cs="Arial"/>
          <w:sz w:val="24"/>
          <w:szCs w:val="24"/>
        </w:rPr>
        <w:t xml:space="preserve">acerca do uso da </w:t>
      </w:r>
      <w:r w:rsidRPr="00410706">
        <w:rPr>
          <w:rFonts w:ascii="Arial" w:hAnsi="Arial" w:cs="Arial"/>
          <w:i/>
          <w:iCs/>
          <w:sz w:val="24"/>
          <w:szCs w:val="24"/>
        </w:rPr>
        <w:t>cannabis</w:t>
      </w:r>
      <w:r w:rsidR="00685418" w:rsidRPr="00410706">
        <w:rPr>
          <w:rFonts w:ascii="Arial" w:hAnsi="Arial" w:cs="Arial"/>
          <w:sz w:val="24"/>
          <w:szCs w:val="24"/>
        </w:rPr>
        <w:t xml:space="preserve"> para fins medicinais</w:t>
      </w:r>
      <w:r w:rsidR="007431E0" w:rsidRPr="00410706">
        <w:rPr>
          <w:rFonts w:ascii="Arial" w:hAnsi="Arial" w:cs="Arial"/>
          <w:sz w:val="24"/>
          <w:szCs w:val="24"/>
        </w:rPr>
        <w:t xml:space="preserve">. Haveria um avanço significativo no país se a matéria fosse regulamentada, o que possibilitaria a </w:t>
      </w:r>
      <w:r w:rsidR="00685418" w:rsidRPr="00410706">
        <w:rPr>
          <w:rFonts w:ascii="Arial" w:hAnsi="Arial" w:cs="Arial"/>
          <w:sz w:val="24"/>
          <w:szCs w:val="24"/>
        </w:rPr>
        <w:lastRenderedPageBreak/>
        <w:t>diminu</w:t>
      </w:r>
      <w:r w:rsidR="007431E0" w:rsidRPr="00410706">
        <w:rPr>
          <w:rFonts w:ascii="Arial" w:hAnsi="Arial" w:cs="Arial"/>
          <w:sz w:val="24"/>
          <w:szCs w:val="24"/>
        </w:rPr>
        <w:t>ição</w:t>
      </w:r>
      <w:r w:rsidR="00685418" w:rsidRPr="00410706">
        <w:rPr>
          <w:rFonts w:ascii="Arial" w:hAnsi="Arial" w:cs="Arial"/>
          <w:sz w:val="24"/>
          <w:szCs w:val="24"/>
        </w:rPr>
        <w:t xml:space="preserve"> </w:t>
      </w:r>
      <w:r w:rsidR="007431E0" w:rsidRPr="00410706">
        <w:rPr>
          <w:rFonts w:ascii="Arial" w:hAnsi="Arial" w:cs="Arial"/>
          <w:sz w:val="24"/>
          <w:szCs w:val="24"/>
        </w:rPr>
        <w:t>d</w:t>
      </w:r>
      <w:r w:rsidR="00685418" w:rsidRPr="00410706">
        <w:rPr>
          <w:rFonts w:ascii="Arial" w:hAnsi="Arial" w:cs="Arial"/>
          <w:sz w:val="24"/>
          <w:szCs w:val="24"/>
        </w:rPr>
        <w:t>a quantidade de demandas judiciais acerca de importação</w:t>
      </w:r>
      <w:r w:rsidR="007431E0" w:rsidRPr="00410706">
        <w:rPr>
          <w:rFonts w:ascii="Arial" w:hAnsi="Arial" w:cs="Arial"/>
          <w:sz w:val="24"/>
          <w:szCs w:val="24"/>
        </w:rPr>
        <w:t xml:space="preserve"> do produto, melhorando</w:t>
      </w:r>
      <w:r w:rsidRPr="00410706">
        <w:rPr>
          <w:rFonts w:ascii="Arial" w:hAnsi="Arial" w:cs="Arial"/>
          <w:sz w:val="24"/>
          <w:szCs w:val="24"/>
        </w:rPr>
        <w:t xml:space="preserve"> a qualidade d</w:t>
      </w:r>
      <w:r w:rsidR="007431E0" w:rsidRPr="00410706">
        <w:rPr>
          <w:rFonts w:ascii="Arial" w:hAnsi="Arial" w:cs="Arial"/>
          <w:sz w:val="24"/>
          <w:szCs w:val="24"/>
        </w:rPr>
        <w:t>e vida das</w:t>
      </w:r>
      <w:r w:rsidRPr="00410706">
        <w:rPr>
          <w:rFonts w:ascii="Arial" w:hAnsi="Arial" w:cs="Arial"/>
          <w:sz w:val="24"/>
          <w:szCs w:val="24"/>
        </w:rPr>
        <w:t xml:space="preserve"> família</w:t>
      </w:r>
      <w:r w:rsidR="007431E0" w:rsidRPr="00410706">
        <w:rPr>
          <w:rFonts w:ascii="Arial" w:hAnsi="Arial" w:cs="Arial"/>
          <w:sz w:val="24"/>
          <w:szCs w:val="24"/>
        </w:rPr>
        <w:t>s</w:t>
      </w:r>
      <w:r w:rsidRPr="00410706">
        <w:rPr>
          <w:rFonts w:ascii="Arial" w:hAnsi="Arial" w:cs="Arial"/>
          <w:sz w:val="24"/>
          <w:szCs w:val="24"/>
        </w:rPr>
        <w:t>,</w:t>
      </w:r>
      <w:r w:rsidR="007431E0" w:rsidRPr="00410706">
        <w:rPr>
          <w:rFonts w:ascii="Arial" w:hAnsi="Arial" w:cs="Arial"/>
          <w:sz w:val="24"/>
          <w:szCs w:val="24"/>
        </w:rPr>
        <w:t xml:space="preserve"> que ainda precisam sofrer com o </w:t>
      </w:r>
      <w:r w:rsidRPr="00410706">
        <w:rPr>
          <w:rFonts w:ascii="Arial" w:hAnsi="Arial" w:cs="Arial"/>
          <w:sz w:val="24"/>
          <w:szCs w:val="24"/>
        </w:rPr>
        <w:t xml:space="preserve">dilema se irá ser aprovado ou não </w:t>
      </w:r>
      <w:r w:rsidR="00685418" w:rsidRPr="00410706">
        <w:rPr>
          <w:rFonts w:ascii="Arial" w:hAnsi="Arial" w:cs="Arial"/>
          <w:sz w:val="24"/>
          <w:szCs w:val="24"/>
        </w:rPr>
        <w:t xml:space="preserve">o </w:t>
      </w:r>
      <w:r w:rsidR="007431E0" w:rsidRPr="00410706">
        <w:rPr>
          <w:rFonts w:ascii="Arial" w:hAnsi="Arial" w:cs="Arial"/>
          <w:sz w:val="24"/>
          <w:szCs w:val="24"/>
        </w:rPr>
        <w:t xml:space="preserve">pedido judicial de </w:t>
      </w:r>
      <w:r w:rsidR="00685418" w:rsidRPr="00410706">
        <w:rPr>
          <w:rFonts w:ascii="Arial" w:hAnsi="Arial" w:cs="Arial"/>
          <w:sz w:val="24"/>
          <w:szCs w:val="24"/>
        </w:rPr>
        <w:t>seu remédio</w:t>
      </w:r>
      <w:r w:rsidR="007431E0" w:rsidRPr="00410706">
        <w:rPr>
          <w:rFonts w:ascii="Arial" w:hAnsi="Arial" w:cs="Arial"/>
          <w:sz w:val="24"/>
          <w:szCs w:val="24"/>
        </w:rPr>
        <w:t xml:space="preserve">. </w:t>
      </w:r>
    </w:p>
    <w:p w14:paraId="76FC01B4" w14:textId="28DB79D6" w:rsidR="0086783D" w:rsidRPr="00410706" w:rsidRDefault="007431E0" w:rsidP="003A5E72">
      <w:pPr>
        <w:spacing w:after="0" w:line="360" w:lineRule="auto"/>
        <w:ind w:firstLine="707"/>
        <w:jc w:val="both"/>
        <w:rPr>
          <w:rFonts w:ascii="Arial" w:hAnsi="Arial" w:cs="Arial"/>
          <w:sz w:val="24"/>
          <w:szCs w:val="24"/>
        </w:rPr>
      </w:pPr>
      <w:r w:rsidRPr="00410706">
        <w:rPr>
          <w:rFonts w:ascii="Arial" w:hAnsi="Arial" w:cs="Arial"/>
          <w:sz w:val="24"/>
          <w:szCs w:val="24"/>
        </w:rPr>
        <w:t>A regulamentação da matéria e o fornecimento de produtos pelo SUS também</w:t>
      </w:r>
      <w:r w:rsidR="00685418" w:rsidRPr="00410706">
        <w:rPr>
          <w:rFonts w:ascii="Arial" w:hAnsi="Arial" w:cs="Arial"/>
          <w:sz w:val="24"/>
          <w:szCs w:val="24"/>
        </w:rPr>
        <w:t xml:space="preserve"> diminu</w:t>
      </w:r>
      <w:r w:rsidRPr="00410706">
        <w:rPr>
          <w:rFonts w:ascii="Arial" w:hAnsi="Arial" w:cs="Arial"/>
          <w:sz w:val="24"/>
          <w:szCs w:val="24"/>
        </w:rPr>
        <w:t xml:space="preserve">iria </w:t>
      </w:r>
      <w:r w:rsidR="00685418" w:rsidRPr="00410706">
        <w:rPr>
          <w:rFonts w:ascii="Arial" w:hAnsi="Arial" w:cs="Arial"/>
          <w:sz w:val="24"/>
          <w:szCs w:val="24"/>
        </w:rPr>
        <w:t xml:space="preserve">de forma </w:t>
      </w:r>
      <w:r w:rsidRPr="00410706">
        <w:rPr>
          <w:rFonts w:ascii="Arial" w:hAnsi="Arial" w:cs="Arial"/>
          <w:sz w:val="24"/>
          <w:szCs w:val="24"/>
        </w:rPr>
        <w:t>considerável os gastos</w:t>
      </w:r>
      <w:r w:rsidR="00685418" w:rsidRPr="00410706">
        <w:rPr>
          <w:rFonts w:ascii="Arial" w:hAnsi="Arial" w:cs="Arial"/>
          <w:sz w:val="24"/>
          <w:szCs w:val="24"/>
        </w:rPr>
        <w:t xml:space="preserve"> para </w:t>
      </w:r>
      <w:r w:rsidRPr="00410706">
        <w:rPr>
          <w:rFonts w:ascii="Arial" w:hAnsi="Arial" w:cs="Arial"/>
          <w:sz w:val="24"/>
          <w:szCs w:val="24"/>
        </w:rPr>
        <w:t xml:space="preserve">a </w:t>
      </w:r>
      <w:r w:rsidR="00685418" w:rsidRPr="00410706">
        <w:rPr>
          <w:rFonts w:ascii="Arial" w:hAnsi="Arial" w:cs="Arial"/>
          <w:sz w:val="24"/>
          <w:szCs w:val="24"/>
        </w:rPr>
        <w:t xml:space="preserve">União </w:t>
      </w:r>
      <w:r w:rsidRPr="00410706">
        <w:rPr>
          <w:rFonts w:ascii="Arial" w:hAnsi="Arial" w:cs="Arial"/>
          <w:sz w:val="24"/>
          <w:szCs w:val="24"/>
        </w:rPr>
        <w:t xml:space="preserve">a </w:t>
      </w:r>
      <w:r w:rsidR="00685418" w:rsidRPr="00410706">
        <w:rPr>
          <w:rFonts w:ascii="Arial" w:hAnsi="Arial" w:cs="Arial"/>
          <w:sz w:val="24"/>
          <w:szCs w:val="24"/>
        </w:rPr>
        <w:t xml:space="preserve">longo prazo, pois a quantidade </w:t>
      </w:r>
      <w:r w:rsidR="00DA30FE" w:rsidRPr="00410706">
        <w:rPr>
          <w:rFonts w:ascii="Arial" w:hAnsi="Arial" w:cs="Arial"/>
          <w:sz w:val="24"/>
          <w:szCs w:val="24"/>
        </w:rPr>
        <w:t xml:space="preserve">de </w:t>
      </w:r>
      <w:r w:rsidRPr="00410706">
        <w:rPr>
          <w:rFonts w:ascii="Arial" w:hAnsi="Arial" w:cs="Arial"/>
          <w:sz w:val="24"/>
          <w:szCs w:val="24"/>
        </w:rPr>
        <w:t xml:space="preserve">ordens judiciais obrigando o fornecimento do medicamento por parte do Estado </w:t>
      </w:r>
      <w:r w:rsidR="00685418" w:rsidRPr="00410706">
        <w:rPr>
          <w:rFonts w:ascii="Arial" w:hAnsi="Arial" w:cs="Arial"/>
          <w:sz w:val="24"/>
          <w:szCs w:val="24"/>
        </w:rPr>
        <w:t>é enorme</w:t>
      </w:r>
      <w:r w:rsidRPr="00410706">
        <w:rPr>
          <w:rFonts w:ascii="Arial" w:hAnsi="Arial" w:cs="Arial"/>
          <w:sz w:val="24"/>
          <w:szCs w:val="24"/>
        </w:rPr>
        <w:t xml:space="preserve">, </w:t>
      </w:r>
      <w:r w:rsidR="00685418" w:rsidRPr="00410706">
        <w:rPr>
          <w:rFonts w:ascii="Arial" w:hAnsi="Arial" w:cs="Arial"/>
          <w:sz w:val="24"/>
          <w:szCs w:val="24"/>
        </w:rPr>
        <w:t>investimento</w:t>
      </w:r>
      <w:r w:rsidRPr="00410706">
        <w:rPr>
          <w:rFonts w:ascii="Arial" w:hAnsi="Arial" w:cs="Arial"/>
          <w:sz w:val="24"/>
          <w:szCs w:val="24"/>
        </w:rPr>
        <w:t xml:space="preserve"> que poderia ser revertido em</w:t>
      </w:r>
      <w:r w:rsidR="00685418" w:rsidRPr="00410706">
        <w:rPr>
          <w:rFonts w:ascii="Arial" w:hAnsi="Arial" w:cs="Arial"/>
          <w:sz w:val="24"/>
          <w:szCs w:val="24"/>
        </w:rPr>
        <w:t xml:space="preserve"> política</w:t>
      </w:r>
      <w:r w:rsidRPr="00410706">
        <w:rPr>
          <w:rFonts w:ascii="Arial" w:hAnsi="Arial" w:cs="Arial"/>
          <w:sz w:val="24"/>
          <w:szCs w:val="24"/>
        </w:rPr>
        <w:t>s</w:t>
      </w:r>
      <w:r w:rsidR="00685418" w:rsidRPr="00410706">
        <w:rPr>
          <w:rFonts w:ascii="Arial" w:hAnsi="Arial" w:cs="Arial"/>
          <w:sz w:val="24"/>
          <w:szCs w:val="24"/>
        </w:rPr>
        <w:t xml:space="preserve"> pública</w:t>
      </w:r>
      <w:r w:rsidRPr="00410706">
        <w:rPr>
          <w:rFonts w:ascii="Arial" w:hAnsi="Arial" w:cs="Arial"/>
          <w:sz w:val="24"/>
          <w:szCs w:val="24"/>
        </w:rPr>
        <w:t>s</w:t>
      </w:r>
      <w:r w:rsidR="00685418" w:rsidRPr="00410706">
        <w:rPr>
          <w:rFonts w:ascii="Arial" w:hAnsi="Arial" w:cs="Arial"/>
          <w:sz w:val="24"/>
          <w:szCs w:val="24"/>
        </w:rPr>
        <w:t xml:space="preserve"> </w:t>
      </w:r>
      <w:r w:rsidRPr="00410706">
        <w:rPr>
          <w:rFonts w:ascii="Arial" w:hAnsi="Arial" w:cs="Arial"/>
          <w:sz w:val="24"/>
          <w:szCs w:val="24"/>
        </w:rPr>
        <w:t>para o setor da saúde. Assim, o papel do legislativo é fundamental no sentido de regulamentar a matéria, cabendo também à sociedade cobrar um posicionamento das autoridades sobre o assunto</w:t>
      </w:r>
      <w:r w:rsidR="00DA30FE" w:rsidRPr="00410706">
        <w:rPr>
          <w:rFonts w:ascii="Arial" w:hAnsi="Arial" w:cs="Arial"/>
          <w:sz w:val="24"/>
          <w:szCs w:val="24"/>
        </w:rPr>
        <w:t>, para tanto, a discussão sobre o tema com toda a sociedade é medida que se impõe</w:t>
      </w:r>
      <w:r w:rsidRPr="00410706">
        <w:rPr>
          <w:rFonts w:ascii="Arial" w:hAnsi="Arial" w:cs="Arial"/>
          <w:sz w:val="24"/>
          <w:szCs w:val="24"/>
        </w:rPr>
        <w:t xml:space="preserve">. </w:t>
      </w:r>
    </w:p>
    <w:p w14:paraId="7154559E" w14:textId="77777777" w:rsidR="00784798" w:rsidRPr="00410706" w:rsidRDefault="00784798" w:rsidP="008852D1">
      <w:pPr>
        <w:spacing w:after="0" w:line="360" w:lineRule="auto"/>
        <w:jc w:val="both"/>
        <w:rPr>
          <w:rFonts w:ascii="Arial" w:hAnsi="Arial" w:cs="Arial"/>
          <w:b/>
          <w:bCs/>
          <w:sz w:val="24"/>
          <w:szCs w:val="24"/>
        </w:rPr>
      </w:pPr>
    </w:p>
    <w:p w14:paraId="60B0FD1B" w14:textId="7846D429" w:rsidR="008852D1" w:rsidRPr="00410706" w:rsidRDefault="0055487C" w:rsidP="00670BCB">
      <w:pPr>
        <w:shd w:val="clear" w:color="auto" w:fill="FFFFFF"/>
        <w:spacing w:after="0" w:line="240" w:lineRule="auto"/>
        <w:ind w:firstLine="709"/>
        <w:jc w:val="center"/>
        <w:rPr>
          <w:rFonts w:ascii="Arial" w:hAnsi="Arial" w:cs="Arial"/>
          <w:b/>
          <w:bCs/>
          <w:sz w:val="24"/>
          <w:szCs w:val="24"/>
        </w:rPr>
      </w:pPr>
      <w:r w:rsidRPr="00410706">
        <w:rPr>
          <w:rFonts w:ascii="Arial" w:hAnsi="Arial" w:cs="Arial"/>
          <w:b/>
          <w:bCs/>
          <w:sz w:val="24"/>
          <w:szCs w:val="24"/>
        </w:rPr>
        <w:t>REFERÊNCIAS</w:t>
      </w:r>
    </w:p>
    <w:p w14:paraId="504628DF" w14:textId="2E9AD625" w:rsidR="007F181B" w:rsidRPr="00410706" w:rsidRDefault="007F181B" w:rsidP="00670BCB">
      <w:pPr>
        <w:shd w:val="clear" w:color="auto" w:fill="FFFFFF"/>
        <w:spacing w:after="0" w:line="240" w:lineRule="auto"/>
        <w:jc w:val="both"/>
        <w:rPr>
          <w:rFonts w:ascii="Arial" w:hAnsi="Arial" w:cs="Arial"/>
          <w:b/>
          <w:bCs/>
          <w:sz w:val="24"/>
          <w:szCs w:val="24"/>
        </w:rPr>
      </w:pPr>
    </w:p>
    <w:p w14:paraId="051608D6" w14:textId="47A32016" w:rsidR="007F181B" w:rsidRPr="00410706" w:rsidRDefault="0020709B" w:rsidP="00670BCB">
      <w:pPr>
        <w:shd w:val="clear" w:color="auto" w:fill="FFFFFF"/>
        <w:spacing w:after="0" w:line="240" w:lineRule="auto"/>
        <w:jc w:val="both"/>
        <w:rPr>
          <w:rFonts w:ascii="Arial" w:hAnsi="Arial" w:cs="Arial"/>
          <w:b/>
          <w:bCs/>
          <w:sz w:val="24"/>
          <w:szCs w:val="24"/>
        </w:rPr>
      </w:pPr>
      <w:r w:rsidRPr="00410706">
        <w:rPr>
          <w:rFonts w:ascii="Arial" w:hAnsi="Arial" w:cs="Arial"/>
          <w:b/>
          <w:bCs/>
          <w:sz w:val="24"/>
          <w:szCs w:val="24"/>
        </w:rPr>
        <w:t xml:space="preserve">A EVOLUÇÃO DA CANNABIS: POR QUE ELA SE TORNOU ILEGAL? </w:t>
      </w:r>
      <w:r w:rsidR="007F181B" w:rsidRPr="00410706">
        <w:rPr>
          <w:rFonts w:ascii="Arial" w:hAnsi="Arial" w:cs="Arial"/>
          <w:sz w:val="24"/>
          <w:szCs w:val="24"/>
        </w:rPr>
        <w:t>The Green hub, 2020. Disponível em: https://thegreenhub.com.br/a-evolucao-da-cannabis-por-que-ela-se-tornou-ilegal/. Acesso em: 30 mai</w:t>
      </w:r>
      <w:r w:rsidRPr="00410706">
        <w:rPr>
          <w:rFonts w:ascii="Arial" w:hAnsi="Arial" w:cs="Arial"/>
          <w:sz w:val="24"/>
          <w:szCs w:val="24"/>
        </w:rPr>
        <w:t>.</w:t>
      </w:r>
      <w:r w:rsidR="007F181B" w:rsidRPr="00410706">
        <w:rPr>
          <w:rFonts w:ascii="Arial" w:hAnsi="Arial" w:cs="Arial"/>
          <w:sz w:val="24"/>
          <w:szCs w:val="24"/>
        </w:rPr>
        <w:t xml:space="preserve"> 2022.</w:t>
      </w:r>
    </w:p>
    <w:p w14:paraId="00EADDDD" w14:textId="77777777" w:rsidR="008852D1" w:rsidRPr="00410706" w:rsidRDefault="008852D1" w:rsidP="00670BCB">
      <w:pPr>
        <w:spacing w:after="0" w:line="240" w:lineRule="auto"/>
        <w:jc w:val="both"/>
        <w:rPr>
          <w:rFonts w:ascii="Arial" w:hAnsi="Arial" w:cs="Arial"/>
          <w:sz w:val="24"/>
          <w:szCs w:val="24"/>
        </w:rPr>
      </w:pPr>
    </w:p>
    <w:p w14:paraId="4D4E0DB9" w14:textId="3BB8CFF3" w:rsidR="008852D1" w:rsidRDefault="008852D1" w:rsidP="00670BCB">
      <w:pPr>
        <w:spacing w:after="0" w:line="240" w:lineRule="auto"/>
        <w:jc w:val="both"/>
        <w:rPr>
          <w:rFonts w:ascii="Arial" w:hAnsi="Arial" w:cs="Arial"/>
          <w:sz w:val="24"/>
          <w:szCs w:val="24"/>
        </w:rPr>
      </w:pPr>
      <w:bookmarkStart w:id="22" w:name="_Hlk105175398"/>
      <w:r w:rsidRPr="00410706">
        <w:rPr>
          <w:rFonts w:ascii="Arial" w:hAnsi="Arial" w:cs="Arial"/>
          <w:sz w:val="24"/>
          <w:szCs w:val="24"/>
        </w:rPr>
        <w:t xml:space="preserve">ANVISA. </w:t>
      </w:r>
      <w:r w:rsidRPr="00410706">
        <w:rPr>
          <w:rFonts w:ascii="Arial" w:hAnsi="Arial" w:cs="Arial"/>
          <w:b/>
          <w:bCs/>
          <w:sz w:val="24"/>
          <w:szCs w:val="24"/>
        </w:rPr>
        <w:t>Resolução - RDC Nº 335, de 24 de janeiro de 2020</w:t>
      </w:r>
      <w:r w:rsidRPr="00410706">
        <w:rPr>
          <w:rFonts w:ascii="Arial" w:hAnsi="Arial" w:cs="Arial"/>
          <w:sz w:val="24"/>
          <w:szCs w:val="24"/>
        </w:rPr>
        <w:t xml:space="preserve">. disponível em: </w:t>
      </w:r>
      <w:hyperlink r:id="rId9" w:history="1">
        <w:r w:rsidRPr="00410706">
          <w:rPr>
            <w:rStyle w:val="Hyperlink"/>
            <w:rFonts w:ascii="Arial" w:hAnsi="Arial" w:cs="Arial"/>
            <w:color w:val="auto"/>
            <w:sz w:val="24"/>
            <w:szCs w:val="24"/>
            <w:u w:val="none"/>
          </w:rPr>
          <w:t>https://www.in.gov.br/en/web/dou/-/resolucao-rdc-n-335-de-24-de-janeiro-de-2020-239866072?_ga=2.62786857.460281296.1603211827-1696232220.1603211827</w:t>
        </w:r>
      </w:hyperlink>
      <w:r w:rsidRPr="00410706">
        <w:rPr>
          <w:rFonts w:ascii="Arial" w:hAnsi="Arial" w:cs="Arial"/>
          <w:sz w:val="24"/>
          <w:szCs w:val="24"/>
        </w:rPr>
        <w:t xml:space="preserve">. Acesso em: 22 abr. 2022. </w:t>
      </w:r>
    </w:p>
    <w:p w14:paraId="3C0E6E5A" w14:textId="4B73A0BC" w:rsidR="00220155" w:rsidRDefault="00220155" w:rsidP="00670BCB">
      <w:pPr>
        <w:spacing w:after="0" w:line="240" w:lineRule="auto"/>
        <w:jc w:val="both"/>
        <w:rPr>
          <w:rFonts w:ascii="Arial" w:hAnsi="Arial" w:cs="Arial"/>
          <w:sz w:val="24"/>
          <w:szCs w:val="24"/>
        </w:rPr>
      </w:pPr>
    </w:p>
    <w:p w14:paraId="1901AF89" w14:textId="77777777" w:rsidR="004540AC" w:rsidRPr="004540AC" w:rsidRDefault="004540AC" w:rsidP="004540AC">
      <w:pPr>
        <w:spacing w:after="0" w:line="240" w:lineRule="auto"/>
        <w:jc w:val="both"/>
        <w:rPr>
          <w:rFonts w:ascii="Arial" w:hAnsi="Arial" w:cs="Arial"/>
          <w:sz w:val="24"/>
          <w:szCs w:val="24"/>
        </w:rPr>
      </w:pPr>
      <w:r w:rsidRPr="004540AC">
        <w:rPr>
          <w:rFonts w:ascii="Arial" w:hAnsi="Arial" w:cs="Arial"/>
          <w:sz w:val="24"/>
          <w:szCs w:val="24"/>
        </w:rPr>
        <w:t xml:space="preserve">ANVISA. </w:t>
      </w:r>
      <w:r w:rsidRPr="004540AC">
        <w:rPr>
          <w:rFonts w:ascii="Arial" w:hAnsi="Arial" w:cs="Arial"/>
          <w:b/>
          <w:bCs/>
          <w:sz w:val="24"/>
          <w:szCs w:val="24"/>
        </w:rPr>
        <w:t>Resolução - RDC Nº 660, de 30 de março de 2022</w:t>
      </w:r>
      <w:r w:rsidRPr="004540AC">
        <w:rPr>
          <w:rFonts w:ascii="Arial" w:hAnsi="Arial" w:cs="Arial"/>
          <w:sz w:val="24"/>
          <w:szCs w:val="24"/>
        </w:rPr>
        <w:t xml:space="preserve">. Disponível em: </w:t>
      </w:r>
      <w:hyperlink r:id="rId10" w:history="1">
        <w:r w:rsidRPr="004540AC">
          <w:rPr>
            <w:rStyle w:val="Hyperlink"/>
            <w:rFonts w:ascii="Arial" w:hAnsi="Arial" w:cs="Arial"/>
            <w:color w:val="auto"/>
            <w:sz w:val="24"/>
            <w:szCs w:val="24"/>
            <w:u w:val="none"/>
          </w:rPr>
          <w:t>https://www.in.gov.br/en/web/dou/-/resolucao-rdc-n-660-de-30-de-marco-de-2022-389908959</w:t>
        </w:r>
      </w:hyperlink>
      <w:r w:rsidRPr="004540AC">
        <w:rPr>
          <w:rFonts w:ascii="Arial" w:hAnsi="Arial" w:cs="Arial"/>
          <w:sz w:val="24"/>
          <w:szCs w:val="24"/>
        </w:rPr>
        <w:t xml:space="preserve">. Acesso em: 22 abr. 2022. </w:t>
      </w:r>
    </w:p>
    <w:p w14:paraId="46715304" w14:textId="77777777" w:rsidR="008852D1" w:rsidRPr="00410706" w:rsidRDefault="008852D1" w:rsidP="00670BCB">
      <w:pPr>
        <w:spacing w:after="0" w:line="240" w:lineRule="auto"/>
        <w:jc w:val="both"/>
        <w:rPr>
          <w:rFonts w:ascii="Arial" w:hAnsi="Arial" w:cs="Arial"/>
          <w:sz w:val="24"/>
          <w:szCs w:val="24"/>
        </w:rPr>
      </w:pPr>
    </w:p>
    <w:p w14:paraId="048A9979" w14:textId="77777777" w:rsidR="008852D1" w:rsidRPr="00410706" w:rsidRDefault="008852D1" w:rsidP="00670BCB">
      <w:pPr>
        <w:spacing w:after="0" w:line="240" w:lineRule="auto"/>
        <w:jc w:val="both"/>
        <w:rPr>
          <w:rFonts w:ascii="Arial" w:hAnsi="Arial" w:cs="Arial"/>
          <w:sz w:val="24"/>
          <w:szCs w:val="24"/>
          <w:shd w:val="clear" w:color="auto" w:fill="FFFFFF"/>
        </w:rPr>
      </w:pPr>
      <w:bookmarkStart w:id="23" w:name="_Hlk105269429"/>
      <w:r w:rsidRPr="00410706">
        <w:rPr>
          <w:rFonts w:ascii="Arial" w:hAnsi="Arial" w:cs="Arial"/>
          <w:sz w:val="24"/>
          <w:szCs w:val="24"/>
          <w:shd w:val="clear" w:color="auto" w:fill="FFFFFF"/>
        </w:rPr>
        <w:t>ARAÚJO</w:t>
      </w:r>
      <w:bookmarkEnd w:id="23"/>
      <w:r w:rsidRPr="00410706">
        <w:rPr>
          <w:rFonts w:ascii="Arial" w:hAnsi="Arial" w:cs="Arial"/>
          <w:sz w:val="24"/>
          <w:szCs w:val="24"/>
          <w:shd w:val="clear" w:color="auto" w:fill="FFFFFF"/>
        </w:rPr>
        <w:t xml:space="preserve">, Yuri Saramago </w:t>
      </w:r>
      <w:proofErr w:type="spellStart"/>
      <w:r w:rsidRPr="00410706">
        <w:rPr>
          <w:rFonts w:ascii="Arial" w:hAnsi="Arial" w:cs="Arial"/>
          <w:sz w:val="24"/>
          <w:szCs w:val="24"/>
          <w:shd w:val="clear" w:color="auto" w:fill="FFFFFF"/>
        </w:rPr>
        <w:t>Sahione</w:t>
      </w:r>
      <w:proofErr w:type="spellEnd"/>
      <w:r w:rsidRPr="00410706">
        <w:rPr>
          <w:rFonts w:ascii="Arial" w:hAnsi="Arial" w:cs="Arial"/>
          <w:sz w:val="24"/>
          <w:szCs w:val="24"/>
          <w:shd w:val="clear" w:color="auto" w:fill="FFFFFF"/>
        </w:rPr>
        <w:t xml:space="preserve"> de. </w:t>
      </w:r>
      <w:r w:rsidRPr="00410706">
        <w:rPr>
          <w:rStyle w:val="Forte"/>
          <w:rFonts w:ascii="Arial" w:hAnsi="Arial" w:cs="Arial"/>
          <w:sz w:val="24"/>
          <w:szCs w:val="24"/>
          <w:shd w:val="clear" w:color="auto" w:fill="FFFFFF"/>
        </w:rPr>
        <w:t xml:space="preserve">O Uso da Maconha Medicinal nas </w:t>
      </w:r>
      <w:proofErr w:type="spellStart"/>
      <w:r w:rsidRPr="00410706">
        <w:rPr>
          <w:rStyle w:val="Forte"/>
          <w:rFonts w:ascii="Arial" w:hAnsi="Arial" w:cs="Arial"/>
          <w:sz w:val="24"/>
          <w:szCs w:val="24"/>
          <w:shd w:val="clear" w:color="auto" w:fill="FFFFFF"/>
        </w:rPr>
        <w:t>Pespectivas</w:t>
      </w:r>
      <w:proofErr w:type="spellEnd"/>
      <w:r w:rsidRPr="00410706">
        <w:rPr>
          <w:rStyle w:val="Forte"/>
          <w:rFonts w:ascii="Arial" w:hAnsi="Arial" w:cs="Arial"/>
          <w:sz w:val="24"/>
          <w:szCs w:val="24"/>
          <w:shd w:val="clear" w:color="auto" w:fill="FFFFFF"/>
        </w:rPr>
        <w:t xml:space="preserve"> dos Tribunais</w:t>
      </w:r>
      <w:r w:rsidRPr="00410706">
        <w:rPr>
          <w:rFonts w:ascii="Arial" w:hAnsi="Arial" w:cs="Arial"/>
          <w:sz w:val="24"/>
          <w:szCs w:val="24"/>
          <w:shd w:val="clear" w:color="auto" w:fill="FFFFFF"/>
        </w:rPr>
        <w:t>, Migalhas, 11 jun. 2021. Disponível em: https://www.migalhas.com.br/depeso/346875/o-uso-da-maconha-medicinal-na-perspectiva-dos-tribunais. Acesso em: 17 mai. 2022.</w:t>
      </w:r>
    </w:p>
    <w:p w14:paraId="542E6257" w14:textId="77777777" w:rsidR="008852D1" w:rsidRPr="00410706" w:rsidRDefault="008852D1" w:rsidP="00670BCB">
      <w:pPr>
        <w:spacing w:after="0" w:line="240" w:lineRule="auto"/>
        <w:jc w:val="both"/>
        <w:rPr>
          <w:rFonts w:ascii="Arial" w:hAnsi="Arial" w:cs="Arial"/>
          <w:sz w:val="24"/>
          <w:szCs w:val="24"/>
          <w:shd w:val="clear" w:color="auto" w:fill="FFFFFF"/>
        </w:rPr>
      </w:pPr>
    </w:p>
    <w:p w14:paraId="127F83F7" w14:textId="77777777" w:rsidR="008852D1" w:rsidRPr="00410706" w:rsidRDefault="008852D1" w:rsidP="00670BCB">
      <w:pPr>
        <w:spacing w:after="0" w:line="240" w:lineRule="auto"/>
        <w:jc w:val="both"/>
        <w:rPr>
          <w:rFonts w:ascii="Arial" w:hAnsi="Arial" w:cs="Arial"/>
          <w:sz w:val="24"/>
          <w:szCs w:val="24"/>
        </w:rPr>
      </w:pPr>
      <w:r w:rsidRPr="00410706">
        <w:rPr>
          <w:rFonts w:ascii="Arial" w:hAnsi="Arial" w:cs="Arial"/>
          <w:sz w:val="24"/>
          <w:szCs w:val="24"/>
        </w:rPr>
        <w:t>BATISTELLA</w:t>
      </w:r>
      <w:bookmarkEnd w:id="22"/>
      <w:r w:rsidRPr="00410706">
        <w:rPr>
          <w:rFonts w:ascii="Arial" w:hAnsi="Arial" w:cs="Arial"/>
          <w:sz w:val="24"/>
          <w:szCs w:val="24"/>
        </w:rPr>
        <w:t>, Carlos. Abordagens Contemporâneas do Conceito de Saúde. In.: FONSECA, Angélica Ferreira; CORBO, Ana Maria D’Andrea (Org.) </w:t>
      </w:r>
      <w:hyperlink r:id="rId11" w:tgtFrame="_blank" w:history="1">
        <w:r w:rsidRPr="00410706">
          <w:rPr>
            <w:rStyle w:val="Hyperlink"/>
            <w:rFonts w:ascii="Arial" w:hAnsi="Arial" w:cs="Arial"/>
            <w:b/>
            <w:bCs/>
            <w:color w:val="auto"/>
            <w:sz w:val="24"/>
            <w:szCs w:val="24"/>
            <w:u w:val="none"/>
          </w:rPr>
          <w:t>O território e o processo saúde-doença</w:t>
        </w:r>
      </w:hyperlink>
      <w:r w:rsidRPr="00410706">
        <w:rPr>
          <w:rFonts w:ascii="Arial" w:hAnsi="Arial" w:cs="Arial"/>
          <w:sz w:val="24"/>
          <w:szCs w:val="24"/>
        </w:rPr>
        <w:t xml:space="preserve">. Rio de Janeiro: EPSJV/Fiocruz, 2007. Disponível em: http://www.retsus.fiocruz.br/upload/documentos/territorio_e_o_processo_2_livro_1.pdf. Acesso em 20 abr. 2022. </w:t>
      </w:r>
    </w:p>
    <w:p w14:paraId="40F664D6" w14:textId="77777777" w:rsidR="008852D1" w:rsidRPr="00410706" w:rsidRDefault="008852D1" w:rsidP="00670BCB">
      <w:pPr>
        <w:spacing w:after="0" w:line="240" w:lineRule="auto"/>
        <w:jc w:val="both"/>
        <w:rPr>
          <w:rFonts w:ascii="Arial" w:hAnsi="Arial" w:cs="Arial"/>
          <w:sz w:val="24"/>
          <w:szCs w:val="24"/>
        </w:rPr>
      </w:pPr>
    </w:p>
    <w:p w14:paraId="478731DF" w14:textId="77777777" w:rsidR="008852D1" w:rsidRPr="00410706" w:rsidRDefault="008852D1" w:rsidP="00670BCB">
      <w:pPr>
        <w:spacing w:after="0" w:line="240" w:lineRule="auto"/>
        <w:jc w:val="both"/>
        <w:rPr>
          <w:rFonts w:ascii="Arial" w:hAnsi="Arial" w:cs="Arial"/>
          <w:sz w:val="24"/>
          <w:szCs w:val="24"/>
          <w:shd w:val="clear" w:color="auto" w:fill="FFFFFF"/>
        </w:rPr>
      </w:pPr>
      <w:r w:rsidRPr="00410706">
        <w:rPr>
          <w:rFonts w:ascii="Arial" w:hAnsi="Arial" w:cs="Arial"/>
          <w:sz w:val="24"/>
          <w:szCs w:val="24"/>
          <w:shd w:val="clear" w:color="auto" w:fill="FFFFFF"/>
        </w:rPr>
        <w:t xml:space="preserve">BERALDO, Lilian. </w:t>
      </w:r>
      <w:r w:rsidRPr="00410706">
        <w:rPr>
          <w:rStyle w:val="Forte"/>
          <w:rFonts w:ascii="Arial" w:hAnsi="Arial" w:cs="Arial"/>
          <w:sz w:val="24"/>
          <w:szCs w:val="24"/>
          <w:shd w:val="clear" w:color="auto" w:fill="FFFFFF"/>
        </w:rPr>
        <w:t>Ter Item de Maconha Para Cultivo Pessoal Não Justifica Ação</w:t>
      </w:r>
      <w:r w:rsidRPr="00410706">
        <w:rPr>
          <w:rFonts w:ascii="Arial" w:hAnsi="Arial" w:cs="Arial"/>
          <w:sz w:val="24"/>
          <w:szCs w:val="24"/>
          <w:shd w:val="clear" w:color="auto" w:fill="FFFFFF"/>
        </w:rPr>
        <w:t xml:space="preserve">. Agência Brasil, Brasília 22 set. 2021. Disponível em: </w:t>
      </w:r>
      <w:hyperlink r:id="rId12" w:anchor=":~:text=Pelo%20 Artigo%2034" w:history="1">
        <w:r w:rsidRPr="00410706">
          <w:rPr>
            <w:rStyle w:val="Hyperlink"/>
            <w:rFonts w:ascii="Arial" w:hAnsi="Arial" w:cs="Arial"/>
            <w:color w:val="auto"/>
            <w:sz w:val="24"/>
            <w:szCs w:val="24"/>
            <w:u w:val="none"/>
            <w:shd w:val="clear" w:color="auto" w:fill="FFFFFF"/>
          </w:rPr>
          <w:t>https://agenciabrasil.ebc.com.br/justica/noticia/2021-09/justica/noticia/2021-09/ter-item-de-cultivo-de-maconha-para-uso-pessoal-nao-justifica-acao#:~:text=Pelo%20 Artigo%2034</w:t>
        </w:r>
      </w:hyperlink>
      <w:r w:rsidRPr="00410706">
        <w:rPr>
          <w:rFonts w:ascii="Arial" w:hAnsi="Arial" w:cs="Arial"/>
          <w:sz w:val="24"/>
          <w:szCs w:val="24"/>
          <w:shd w:val="clear" w:color="auto" w:fill="FFFFFF"/>
        </w:rPr>
        <w:t>%20da%20Lei%2011.343%2F2006%2C%20%C3%A9%20crime%20%</w:t>
      </w:r>
      <w:r w:rsidRPr="00410706">
        <w:rPr>
          <w:rFonts w:ascii="Arial" w:hAnsi="Arial" w:cs="Arial"/>
          <w:sz w:val="24"/>
          <w:szCs w:val="24"/>
          <w:shd w:val="clear" w:color="auto" w:fill="FFFFFF"/>
        </w:rPr>
        <w:lastRenderedPageBreak/>
        <w:t>E2%80%9C,prepara%C3%A7%C3%A3o%2C%20produ%C3%A7%C3%A3o%20ou%20transforma%C3%A7%C3%A3o%20de. Acesso em: 15 mai. 2022.</w:t>
      </w:r>
    </w:p>
    <w:p w14:paraId="28910078" w14:textId="77777777" w:rsidR="008852D1" w:rsidRPr="00410706" w:rsidRDefault="008852D1" w:rsidP="00670BCB">
      <w:pPr>
        <w:spacing w:after="0" w:line="240" w:lineRule="auto"/>
        <w:jc w:val="both"/>
        <w:rPr>
          <w:rFonts w:ascii="Arial" w:hAnsi="Arial" w:cs="Arial"/>
          <w:sz w:val="24"/>
          <w:szCs w:val="24"/>
        </w:rPr>
      </w:pPr>
    </w:p>
    <w:p w14:paraId="5DCBC7DF" w14:textId="77777777" w:rsidR="008852D1" w:rsidRPr="00410706" w:rsidRDefault="008852D1" w:rsidP="00670BCB">
      <w:pPr>
        <w:spacing w:after="0" w:line="240" w:lineRule="auto"/>
        <w:jc w:val="both"/>
        <w:rPr>
          <w:rStyle w:val="Hyperlink"/>
          <w:rFonts w:ascii="Arial" w:hAnsi="Arial" w:cs="Arial"/>
          <w:color w:val="auto"/>
          <w:sz w:val="24"/>
          <w:szCs w:val="24"/>
          <w:u w:val="none"/>
        </w:rPr>
      </w:pPr>
      <w:r w:rsidRPr="00410706">
        <w:rPr>
          <w:rFonts w:ascii="Arial" w:hAnsi="Arial" w:cs="Arial"/>
          <w:sz w:val="24"/>
          <w:szCs w:val="24"/>
        </w:rPr>
        <w:t xml:space="preserve">BRASIL. </w:t>
      </w:r>
      <w:r w:rsidRPr="00410706">
        <w:rPr>
          <w:rFonts w:ascii="Arial" w:hAnsi="Arial" w:cs="Arial"/>
          <w:b/>
          <w:bCs/>
          <w:sz w:val="24"/>
          <w:szCs w:val="24"/>
        </w:rPr>
        <w:t>Constituição da República Federativa do Brasil de 1988</w:t>
      </w:r>
      <w:r w:rsidRPr="00410706">
        <w:rPr>
          <w:rFonts w:ascii="Arial" w:hAnsi="Arial" w:cs="Arial"/>
          <w:sz w:val="24"/>
          <w:szCs w:val="24"/>
        </w:rPr>
        <w:t xml:space="preserve">. Disponível em: </w:t>
      </w:r>
      <w:hyperlink r:id="rId13" w:history="1">
        <w:r w:rsidRPr="00410706">
          <w:rPr>
            <w:rStyle w:val="Hyperlink"/>
            <w:rFonts w:ascii="Arial" w:hAnsi="Arial" w:cs="Arial"/>
            <w:color w:val="auto"/>
            <w:sz w:val="24"/>
            <w:szCs w:val="24"/>
            <w:u w:val="none"/>
          </w:rPr>
          <w:t xml:space="preserve">http://www.planalto.gov.br/ccivil_03/constituicao/constituicao. </w:t>
        </w:r>
        <w:proofErr w:type="spellStart"/>
        <w:r w:rsidRPr="00410706">
          <w:rPr>
            <w:rStyle w:val="Hyperlink"/>
            <w:rFonts w:ascii="Arial" w:hAnsi="Arial" w:cs="Arial"/>
            <w:color w:val="auto"/>
            <w:sz w:val="24"/>
            <w:szCs w:val="24"/>
            <w:u w:val="none"/>
          </w:rPr>
          <w:t>htm</w:t>
        </w:r>
        <w:proofErr w:type="spellEnd"/>
      </w:hyperlink>
      <w:r w:rsidRPr="00410706">
        <w:rPr>
          <w:rStyle w:val="Hyperlink"/>
          <w:rFonts w:ascii="Arial" w:hAnsi="Arial" w:cs="Arial"/>
          <w:color w:val="auto"/>
          <w:sz w:val="24"/>
          <w:szCs w:val="24"/>
          <w:u w:val="none"/>
        </w:rPr>
        <w:t xml:space="preserve">. Acesso em 01 mar. 2022. </w:t>
      </w:r>
    </w:p>
    <w:p w14:paraId="6DBF8C67" w14:textId="77777777" w:rsidR="008852D1" w:rsidRPr="00410706" w:rsidRDefault="008852D1" w:rsidP="00670BCB">
      <w:pPr>
        <w:spacing w:after="0" w:line="240" w:lineRule="auto"/>
        <w:jc w:val="both"/>
        <w:rPr>
          <w:rStyle w:val="Hyperlink"/>
          <w:rFonts w:ascii="Arial" w:hAnsi="Arial" w:cs="Arial"/>
          <w:color w:val="auto"/>
          <w:sz w:val="24"/>
          <w:szCs w:val="24"/>
          <w:u w:val="none"/>
        </w:rPr>
      </w:pPr>
    </w:p>
    <w:p w14:paraId="687A35D0" w14:textId="77777777" w:rsidR="008852D1" w:rsidRPr="00410706" w:rsidRDefault="008852D1" w:rsidP="00670BCB">
      <w:pPr>
        <w:spacing w:after="0" w:line="240" w:lineRule="auto"/>
        <w:jc w:val="both"/>
        <w:rPr>
          <w:rFonts w:ascii="Arial" w:hAnsi="Arial" w:cs="Arial"/>
          <w:sz w:val="24"/>
          <w:szCs w:val="24"/>
          <w:shd w:val="clear" w:color="auto" w:fill="FFFFFF"/>
        </w:rPr>
      </w:pPr>
      <w:r w:rsidRPr="00410706">
        <w:rPr>
          <w:rFonts w:ascii="Arial" w:hAnsi="Arial" w:cs="Arial"/>
          <w:sz w:val="24"/>
          <w:szCs w:val="24"/>
          <w:shd w:val="clear" w:color="auto" w:fill="FFFFFF"/>
        </w:rPr>
        <w:t xml:space="preserve">BRASIL. </w:t>
      </w:r>
      <w:r w:rsidRPr="00410706">
        <w:rPr>
          <w:rFonts w:ascii="Arial" w:hAnsi="Arial" w:cs="Arial"/>
          <w:b/>
          <w:bCs/>
          <w:sz w:val="24"/>
          <w:szCs w:val="24"/>
          <w:shd w:val="clear" w:color="auto" w:fill="FFFFFF"/>
        </w:rPr>
        <w:t>Lei n° 8.080, de 19 de setembro de 1990</w:t>
      </w:r>
      <w:r w:rsidRPr="00410706">
        <w:rPr>
          <w:rFonts w:ascii="Arial" w:hAnsi="Arial" w:cs="Arial"/>
          <w:sz w:val="24"/>
          <w:szCs w:val="24"/>
          <w:shd w:val="clear" w:color="auto" w:fill="FFFFFF"/>
        </w:rPr>
        <w:t>. Disponível em: http://www.planalto.gov.br/ccivil_03/leis/l8080.htm. Acesso em: 27 abr. 2022.</w:t>
      </w:r>
    </w:p>
    <w:p w14:paraId="336F6A12" w14:textId="77777777" w:rsidR="008852D1" w:rsidRPr="00410706" w:rsidRDefault="008852D1" w:rsidP="00670BCB">
      <w:pPr>
        <w:spacing w:after="0" w:line="240" w:lineRule="auto"/>
        <w:jc w:val="both"/>
        <w:rPr>
          <w:rFonts w:ascii="Arial" w:hAnsi="Arial" w:cs="Arial"/>
          <w:sz w:val="24"/>
          <w:szCs w:val="24"/>
          <w:shd w:val="clear" w:color="auto" w:fill="FFFFFF"/>
        </w:rPr>
      </w:pPr>
    </w:p>
    <w:p w14:paraId="5444F188" w14:textId="77777777" w:rsidR="008852D1" w:rsidRPr="00410706" w:rsidRDefault="008852D1" w:rsidP="00670BCB">
      <w:pPr>
        <w:spacing w:after="0" w:line="240" w:lineRule="auto"/>
        <w:jc w:val="both"/>
        <w:rPr>
          <w:rFonts w:ascii="Arial" w:hAnsi="Arial" w:cs="Arial"/>
          <w:sz w:val="24"/>
          <w:szCs w:val="24"/>
          <w:shd w:val="clear" w:color="auto" w:fill="FFFFFF"/>
        </w:rPr>
      </w:pPr>
      <w:r w:rsidRPr="00410706">
        <w:rPr>
          <w:rFonts w:ascii="Arial" w:hAnsi="Arial" w:cs="Arial"/>
          <w:sz w:val="24"/>
          <w:szCs w:val="24"/>
          <w:shd w:val="clear" w:color="auto" w:fill="FFFFFF"/>
        </w:rPr>
        <w:t xml:space="preserve">BRASIL. </w:t>
      </w:r>
      <w:r w:rsidRPr="00410706">
        <w:rPr>
          <w:rFonts w:ascii="Arial" w:hAnsi="Arial" w:cs="Arial"/>
          <w:b/>
          <w:bCs/>
          <w:sz w:val="24"/>
          <w:szCs w:val="24"/>
          <w:shd w:val="clear" w:color="auto" w:fill="FFFFFF"/>
        </w:rPr>
        <w:t xml:space="preserve">Lei nº </w:t>
      </w:r>
      <w:r w:rsidRPr="00410706">
        <w:rPr>
          <w:rFonts w:ascii="Arial" w:hAnsi="Arial" w:cs="Arial"/>
          <w:b/>
          <w:bCs/>
          <w:sz w:val="24"/>
          <w:szCs w:val="24"/>
        </w:rPr>
        <w:t>11.343</w:t>
      </w:r>
      <w:r w:rsidRPr="00410706">
        <w:rPr>
          <w:rFonts w:ascii="Arial" w:hAnsi="Arial" w:cs="Arial"/>
          <w:b/>
          <w:bCs/>
          <w:sz w:val="24"/>
          <w:szCs w:val="24"/>
          <w:shd w:val="clear" w:color="auto" w:fill="FFFFFF"/>
        </w:rPr>
        <w:t>, de 23 de agosto de 2006</w:t>
      </w:r>
      <w:r w:rsidRPr="00410706">
        <w:rPr>
          <w:rFonts w:ascii="Arial" w:hAnsi="Arial" w:cs="Arial"/>
          <w:sz w:val="24"/>
          <w:szCs w:val="24"/>
          <w:shd w:val="clear" w:color="auto" w:fill="FFFFFF"/>
        </w:rPr>
        <w:t>. Disponível em: http://www.planalto.gov.br/ccivil_03/_ato2004-2006/2006/lei/l11343.htm. Acesso em: 18 mai. 2022.</w:t>
      </w:r>
    </w:p>
    <w:p w14:paraId="73F2C2B3" w14:textId="77777777" w:rsidR="008852D1" w:rsidRPr="00410706" w:rsidRDefault="008852D1" w:rsidP="00670BCB">
      <w:pPr>
        <w:spacing w:after="0" w:line="240" w:lineRule="auto"/>
        <w:jc w:val="both"/>
        <w:rPr>
          <w:rFonts w:ascii="Arial" w:hAnsi="Arial" w:cs="Arial"/>
          <w:sz w:val="24"/>
          <w:szCs w:val="24"/>
          <w:shd w:val="clear" w:color="auto" w:fill="FFFFFF"/>
        </w:rPr>
      </w:pPr>
    </w:p>
    <w:p w14:paraId="43243421" w14:textId="77777777" w:rsidR="008852D1" w:rsidRPr="00410706" w:rsidRDefault="008852D1" w:rsidP="00670BCB">
      <w:pPr>
        <w:spacing w:after="0" w:line="240" w:lineRule="auto"/>
        <w:jc w:val="both"/>
        <w:rPr>
          <w:rFonts w:ascii="Arial" w:hAnsi="Arial" w:cs="Arial"/>
          <w:sz w:val="24"/>
          <w:szCs w:val="24"/>
        </w:rPr>
      </w:pPr>
      <w:r w:rsidRPr="00410706">
        <w:rPr>
          <w:rFonts w:ascii="Arial" w:hAnsi="Arial" w:cs="Arial"/>
          <w:sz w:val="24"/>
          <w:szCs w:val="24"/>
        </w:rPr>
        <w:t xml:space="preserve">BRASIL. </w:t>
      </w:r>
      <w:r w:rsidRPr="00410706">
        <w:rPr>
          <w:rFonts w:ascii="Arial" w:hAnsi="Arial" w:cs="Arial"/>
          <w:b/>
          <w:bCs/>
          <w:sz w:val="24"/>
          <w:szCs w:val="24"/>
        </w:rPr>
        <w:t>Projeto de Lei n° 4776, de 2019</w:t>
      </w:r>
      <w:r w:rsidRPr="00410706">
        <w:rPr>
          <w:rFonts w:ascii="Arial" w:hAnsi="Arial" w:cs="Arial"/>
          <w:sz w:val="24"/>
          <w:szCs w:val="24"/>
        </w:rPr>
        <w:t>. Disponível em: https://www25.senado.leg.br/web/atividade/materias//materia/138415#:~:text=Projeto%20de%20Lei%20n%C2%B0%204776%2C%20de%202019&amp;text=Disp%C3%B5e%20sobre%20o%20uso%20da,seus%20derivados%20e%20an%C3%A1logos%20sint%C3%A9ticos. Acesso em: 18 mai. 2022.</w:t>
      </w:r>
    </w:p>
    <w:p w14:paraId="5EF0AD6E" w14:textId="77777777" w:rsidR="008852D1" w:rsidRPr="00410706" w:rsidRDefault="008852D1" w:rsidP="00670BCB">
      <w:pPr>
        <w:spacing w:after="0" w:line="240" w:lineRule="auto"/>
        <w:jc w:val="both"/>
        <w:rPr>
          <w:rFonts w:ascii="Arial" w:hAnsi="Arial" w:cs="Arial"/>
          <w:sz w:val="24"/>
          <w:szCs w:val="24"/>
        </w:rPr>
      </w:pPr>
    </w:p>
    <w:p w14:paraId="523A2DD3" w14:textId="77777777" w:rsidR="008852D1" w:rsidRPr="00410706" w:rsidRDefault="008852D1" w:rsidP="00670BCB">
      <w:pPr>
        <w:pStyle w:val="Ttulo1"/>
        <w:shd w:val="clear" w:color="auto" w:fill="FFFFFF"/>
        <w:spacing w:before="0" w:line="240" w:lineRule="auto"/>
        <w:jc w:val="both"/>
        <w:rPr>
          <w:rFonts w:ascii="Arial" w:hAnsi="Arial" w:cs="Arial"/>
          <w:color w:val="auto"/>
          <w:sz w:val="24"/>
          <w:szCs w:val="24"/>
        </w:rPr>
      </w:pPr>
      <w:r w:rsidRPr="00410706">
        <w:rPr>
          <w:rFonts w:ascii="Arial" w:eastAsia="Times New Roman" w:hAnsi="Arial" w:cs="Arial"/>
          <w:color w:val="auto"/>
          <w:sz w:val="24"/>
          <w:szCs w:val="24"/>
          <w:lang w:eastAsia="pt-BR"/>
        </w:rPr>
        <w:t xml:space="preserve">CAMARGO, Caroline Leite de. </w:t>
      </w:r>
      <w:r w:rsidRPr="00410706">
        <w:rPr>
          <w:rFonts w:ascii="Arial" w:hAnsi="Arial" w:cs="Arial"/>
          <w:color w:val="auto"/>
          <w:sz w:val="24"/>
          <w:szCs w:val="24"/>
        </w:rPr>
        <w:t>Saúde: um direito essencialmente fundamental.</w:t>
      </w:r>
      <w:r w:rsidRPr="00410706">
        <w:rPr>
          <w:rFonts w:ascii="Arial" w:hAnsi="Arial" w:cs="Arial"/>
          <w:b/>
          <w:bCs/>
          <w:color w:val="auto"/>
          <w:sz w:val="24"/>
          <w:szCs w:val="24"/>
        </w:rPr>
        <w:t xml:space="preserve"> Revista Âmbito Jurídico, </w:t>
      </w:r>
      <w:r w:rsidRPr="00410706">
        <w:rPr>
          <w:rFonts w:ascii="Arial" w:hAnsi="Arial" w:cs="Arial"/>
          <w:color w:val="auto"/>
          <w:sz w:val="24"/>
          <w:szCs w:val="24"/>
        </w:rPr>
        <w:t>01 fev. 2014. Disponível em:</w:t>
      </w:r>
      <w:r w:rsidRPr="00410706">
        <w:rPr>
          <w:rFonts w:ascii="Arial" w:hAnsi="Arial" w:cs="Arial"/>
          <w:b/>
          <w:bCs/>
          <w:color w:val="auto"/>
          <w:sz w:val="24"/>
          <w:szCs w:val="24"/>
        </w:rPr>
        <w:t xml:space="preserve"> </w:t>
      </w:r>
      <w:hyperlink r:id="rId14" w:history="1">
        <w:r w:rsidRPr="00410706">
          <w:rPr>
            <w:rStyle w:val="Hyperlink"/>
            <w:rFonts w:ascii="Arial" w:hAnsi="Arial" w:cs="Arial"/>
            <w:color w:val="auto"/>
            <w:sz w:val="24"/>
            <w:szCs w:val="24"/>
            <w:u w:val="none"/>
          </w:rPr>
          <w:t>https://ambitojuridico.com.br/edicoes/revista-121/saude-um-direito-essencialmente-fundamental/</w:t>
        </w:r>
      </w:hyperlink>
      <w:r w:rsidRPr="00410706">
        <w:rPr>
          <w:rFonts w:ascii="Arial" w:hAnsi="Arial" w:cs="Arial"/>
          <w:color w:val="auto"/>
          <w:sz w:val="24"/>
          <w:szCs w:val="24"/>
        </w:rPr>
        <w:t xml:space="preserve">. Acesso em 02 abr. 2022. </w:t>
      </w:r>
    </w:p>
    <w:p w14:paraId="1CFCE1D4" w14:textId="77777777" w:rsidR="008852D1" w:rsidRPr="00410706" w:rsidRDefault="008852D1" w:rsidP="00670BCB">
      <w:pPr>
        <w:spacing w:after="0" w:line="240" w:lineRule="auto"/>
        <w:jc w:val="both"/>
        <w:rPr>
          <w:rFonts w:ascii="Arial" w:hAnsi="Arial" w:cs="Arial"/>
          <w:sz w:val="24"/>
          <w:szCs w:val="24"/>
        </w:rPr>
      </w:pPr>
    </w:p>
    <w:p w14:paraId="2C704441" w14:textId="77777777" w:rsidR="008852D1" w:rsidRPr="00410706" w:rsidRDefault="008852D1" w:rsidP="00670BCB">
      <w:pPr>
        <w:spacing w:after="0" w:line="240" w:lineRule="auto"/>
        <w:jc w:val="both"/>
        <w:rPr>
          <w:rFonts w:ascii="Arial" w:hAnsi="Arial" w:cs="Arial"/>
          <w:sz w:val="24"/>
          <w:szCs w:val="24"/>
          <w:shd w:val="clear" w:color="auto" w:fill="FFFFFF"/>
        </w:rPr>
      </w:pPr>
      <w:r w:rsidRPr="00410706">
        <w:rPr>
          <w:rFonts w:ascii="Arial" w:hAnsi="Arial" w:cs="Arial"/>
          <w:sz w:val="24"/>
          <w:szCs w:val="24"/>
          <w:shd w:val="clear" w:color="auto" w:fill="FFFFFF"/>
        </w:rPr>
        <w:t>CAMPOS, Emília. </w:t>
      </w:r>
      <w:r w:rsidRPr="00410706">
        <w:rPr>
          <w:rStyle w:val="Forte"/>
          <w:rFonts w:ascii="Arial" w:hAnsi="Arial" w:cs="Arial"/>
          <w:b w:val="0"/>
          <w:bCs w:val="0"/>
          <w:sz w:val="24"/>
          <w:szCs w:val="24"/>
          <w:shd w:val="clear" w:color="auto" w:fill="FFFFFF"/>
        </w:rPr>
        <w:t>A História da Cannabis e a sua situação legal no Brasil</w:t>
      </w:r>
      <w:r w:rsidRPr="00410706">
        <w:rPr>
          <w:rFonts w:ascii="Arial" w:hAnsi="Arial" w:cs="Arial"/>
          <w:sz w:val="24"/>
          <w:szCs w:val="24"/>
          <w:shd w:val="clear" w:color="auto" w:fill="FFFFFF"/>
        </w:rPr>
        <w:t xml:space="preserve">. </w:t>
      </w:r>
      <w:r w:rsidRPr="00410706">
        <w:rPr>
          <w:rFonts w:ascii="Arial" w:hAnsi="Arial" w:cs="Arial"/>
          <w:b/>
          <w:bCs/>
          <w:sz w:val="24"/>
          <w:szCs w:val="24"/>
          <w:shd w:val="clear" w:color="auto" w:fill="FFFFFF"/>
        </w:rPr>
        <w:t>Revista Consultor Jurídico</w:t>
      </w:r>
      <w:r w:rsidRPr="00410706">
        <w:rPr>
          <w:rFonts w:ascii="Arial" w:hAnsi="Arial" w:cs="Arial"/>
          <w:sz w:val="24"/>
          <w:szCs w:val="24"/>
          <w:shd w:val="clear" w:color="auto" w:fill="FFFFFF"/>
        </w:rPr>
        <w:t xml:space="preserve">, 22 maio 2020. Disponível em: https://www.conjur.com.br/2020-mai-22/emilia-campos-cannabis-situacao-legal-brasil. Acesso em: 17 mai. 2022. </w:t>
      </w:r>
    </w:p>
    <w:p w14:paraId="69F73AF7" w14:textId="77777777" w:rsidR="008852D1" w:rsidRPr="00410706" w:rsidRDefault="008852D1" w:rsidP="00670BCB">
      <w:pPr>
        <w:spacing w:after="0" w:line="240" w:lineRule="auto"/>
        <w:jc w:val="both"/>
        <w:rPr>
          <w:rFonts w:ascii="Arial" w:hAnsi="Arial" w:cs="Arial"/>
          <w:sz w:val="24"/>
          <w:szCs w:val="24"/>
        </w:rPr>
      </w:pPr>
    </w:p>
    <w:p w14:paraId="4C9E0F44" w14:textId="7F6629AC" w:rsidR="008852D1" w:rsidRPr="00410706" w:rsidRDefault="008852D1" w:rsidP="00670BCB">
      <w:pPr>
        <w:spacing w:after="0" w:line="240" w:lineRule="auto"/>
        <w:jc w:val="both"/>
        <w:rPr>
          <w:rFonts w:ascii="Arial" w:hAnsi="Arial" w:cs="Arial"/>
          <w:sz w:val="24"/>
          <w:szCs w:val="24"/>
          <w:shd w:val="clear" w:color="auto" w:fill="FFFFFF"/>
        </w:rPr>
      </w:pPr>
      <w:bookmarkStart w:id="24" w:name="_Hlk105168052"/>
      <w:r w:rsidRPr="00410706">
        <w:rPr>
          <w:rFonts w:ascii="Arial" w:hAnsi="Arial" w:cs="Arial"/>
          <w:sz w:val="24"/>
          <w:szCs w:val="24"/>
          <w:shd w:val="clear" w:color="auto" w:fill="FFFFFF"/>
        </w:rPr>
        <w:t>CARLOS NETO, Daniel; DENDASCK, Carla; OLIVEIRA</w:t>
      </w:r>
      <w:bookmarkEnd w:id="24"/>
      <w:r w:rsidRPr="00410706">
        <w:rPr>
          <w:rFonts w:ascii="Arial" w:hAnsi="Arial" w:cs="Arial"/>
          <w:sz w:val="24"/>
          <w:szCs w:val="24"/>
          <w:shd w:val="clear" w:color="auto" w:fill="FFFFFF"/>
        </w:rPr>
        <w:t>, Euzébio de.</w:t>
      </w:r>
      <w:r w:rsidRPr="00410706">
        <w:rPr>
          <w:rStyle w:val="Forte"/>
          <w:rFonts w:ascii="Arial" w:hAnsi="Arial" w:cs="Arial"/>
          <w:sz w:val="24"/>
          <w:szCs w:val="24"/>
          <w:shd w:val="clear" w:color="auto" w:fill="FFFFFF"/>
        </w:rPr>
        <w:t> A evolução histórica da Saúde Pública</w:t>
      </w:r>
      <w:r w:rsidRPr="00410706">
        <w:rPr>
          <w:rFonts w:ascii="Arial" w:hAnsi="Arial" w:cs="Arial"/>
          <w:sz w:val="24"/>
          <w:szCs w:val="24"/>
          <w:shd w:val="clear" w:color="auto" w:fill="FFFFFF"/>
        </w:rPr>
        <w:t> – Revista Científica Multidisciplinar Núcleo do Conhecimento. Vol. 01, Ano 01, Ed. 01, p. 52-67, março de 2016. ISSN:2448-0959, Disponível em: </w:t>
      </w:r>
      <w:hyperlink r:id="rId15" w:history="1">
        <w:r w:rsidRPr="00410706">
          <w:rPr>
            <w:rStyle w:val="Hyperlink"/>
            <w:rFonts w:ascii="Arial" w:hAnsi="Arial" w:cs="Arial"/>
            <w:color w:val="auto"/>
            <w:sz w:val="24"/>
            <w:szCs w:val="24"/>
            <w:u w:val="none"/>
            <w:shd w:val="clear" w:color="auto" w:fill="FFFFFF"/>
          </w:rPr>
          <w:t>https://www.nucleodoconhecimento.com.br/saude/a-evolucao-historica-da-saude-publica</w:t>
        </w:r>
      </w:hyperlink>
      <w:r w:rsidRPr="00410706">
        <w:rPr>
          <w:rFonts w:ascii="Arial" w:hAnsi="Arial" w:cs="Arial"/>
          <w:sz w:val="24"/>
          <w:szCs w:val="24"/>
          <w:shd w:val="clear" w:color="auto" w:fill="FFFFFF"/>
        </w:rPr>
        <w:t xml:space="preserve">. Acesso em 23 abr. 2022. </w:t>
      </w:r>
    </w:p>
    <w:p w14:paraId="0D59A565" w14:textId="432ADB8C" w:rsidR="003A5E72" w:rsidRPr="00410706" w:rsidRDefault="003A5E72" w:rsidP="00670BCB">
      <w:pPr>
        <w:spacing w:after="0" w:line="240" w:lineRule="auto"/>
        <w:jc w:val="both"/>
        <w:rPr>
          <w:rFonts w:ascii="Arial" w:hAnsi="Arial" w:cs="Arial"/>
          <w:sz w:val="24"/>
          <w:szCs w:val="24"/>
          <w:shd w:val="clear" w:color="auto" w:fill="FFFFFF"/>
        </w:rPr>
      </w:pPr>
    </w:p>
    <w:p w14:paraId="5E356B1D" w14:textId="251D8C9F" w:rsidR="003A5E72" w:rsidRPr="00D83AC4" w:rsidRDefault="003A5E72" w:rsidP="00670BCB">
      <w:pPr>
        <w:spacing w:after="0" w:line="240" w:lineRule="auto"/>
        <w:jc w:val="both"/>
        <w:rPr>
          <w:rFonts w:ascii="Arial" w:hAnsi="Arial" w:cs="Arial"/>
          <w:sz w:val="24"/>
          <w:szCs w:val="24"/>
          <w:shd w:val="clear" w:color="auto" w:fill="FFFFFF"/>
        </w:rPr>
      </w:pPr>
      <w:r w:rsidRPr="00D83AC4">
        <w:rPr>
          <w:rFonts w:ascii="Arial" w:hAnsi="Arial" w:cs="Arial"/>
          <w:sz w:val="24"/>
          <w:szCs w:val="24"/>
          <w:shd w:val="clear" w:color="auto" w:fill="FFFFFF"/>
        </w:rPr>
        <w:t xml:space="preserve">GOMES, Sara. </w:t>
      </w:r>
      <w:r w:rsidRPr="00D83AC4">
        <w:rPr>
          <w:rFonts w:ascii="Arial" w:hAnsi="Arial" w:cs="Arial"/>
          <w:b/>
          <w:bCs/>
          <w:sz w:val="24"/>
          <w:szCs w:val="24"/>
          <w:shd w:val="clear" w:color="auto" w:fill="FFFFFF"/>
        </w:rPr>
        <w:t>ANVISA autoriza três novos produtos à base de Cannabis</w:t>
      </w:r>
      <w:r w:rsidRPr="00D83AC4">
        <w:rPr>
          <w:rFonts w:ascii="Arial" w:hAnsi="Arial" w:cs="Arial"/>
          <w:sz w:val="24"/>
          <w:szCs w:val="24"/>
          <w:shd w:val="clear" w:color="auto" w:fill="FFFFFF"/>
        </w:rPr>
        <w:t xml:space="preserve">. A União, 23 fev. 2022. Disponível em: </w:t>
      </w:r>
      <w:hyperlink r:id="rId16" w:anchor=":~:text=Para%20J%C3%BAlio%20Am%C3%" w:history="1">
        <w:r w:rsidR="00D83AC4" w:rsidRPr="00D83AC4">
          <w:rPr>
            <w:rStyle w:val="Hyperlink"/>
            <w:rFonts w:ascii="Arial" w:hAnsi="Arial" w:cs="Arial"/>
            <w:color w:val="auto"/>
            <w:sz w:val="24"/>
            <w:szCs w:val="24"/>
            <w:u w:val="none"/>
            <w:shd w:val="clear" w:color="auto" w:fill="FFFFFF"/>
          </w:rPr>
          <w:t>https://auniao.pb.gov.br/noticias/caderno_paraiba/anvisa-autoriza-tres-novos-produtos-a-base-de-cannabis#:~:text=Para%20J%C3%BAlio%20Am%C3%</w:t>
        </w:r>
      </w:hyperlink>
      <w:r w:rsidR="00D83AC4" w:rsidRPr="00D83AC4">
        <w:rPr>
          <w:rFonts w:ascii="Arial" w:hAnsi="Arial" w:cs="Arial"/>
          <w:sz w:val="24"/>
          <w:szCs w:val="24"/>
          <w:shd w:val="clear" w:color="auto" w:fill="FFFFFF"/>
        </w:rPr>
        <w:t>A9rico% 2C%20ao%20inv%C3%A9s,dos%20rem%C3%A9dios%20de%20cannabis%20e</w:t>
      </w:r>
      <w:r w:rsidRPr="00D83AC4">
        <w:rPr>
          <w:rFonts w:ascii="Arial" w:hAnsi="Arial" w:cs="Arial"/>
          <w:sz w:val="24"/>
          <w:szCs w:val="24"/>
          <w:shd w:val="clear" w:color="auto" w:fill="FFFFFF"/>
        </w:rPr>
        <w:t>. Acesso em: 30 maio 2022.</w:t>
      </w:r>
    </w:p>
    <w:p w14:paraId="66BC6F01" w14:textId="77777777" w:rsidR="008852D1" w:rsidRPr="00410706" w:rsidRDefault="008852D1" w:rsidP="00670BCB">
      <w:pPr>
        <w:spacing w:after="0" w:line="240" w:lineRule="auto"/>
        <w:jc w:val="both"/>
        <w:rPr>
          <w:rFonts w:ascii="Arial" w:hAnsi="Arial" w:cs="Arial"/>
          <w:sz w:val="24"/>
          <w:szCs w:val="24"/>
          <w:shd w:val="clear" w:color="auto" w:fill="FFFFFF"/>
        </w:rPr>
      </w:pPr>
    </w:p>
    <w:p w14:paraId="65FB6841" w14:textId="77777777" w:rsidR="008852D1" w:rsidRPr="00410706" w:rsidRDefault="008852D1" w:rsidP="00670BCB">
      <w:pPr>
        <w:spacing w:after="0" w:line="240" w:lineRule="auto"/>
        <w:jc w:val="both"/>
        <w:rPr>
          <w:rFonts w:ascii="Arial" w:hAnsi="Arial" w:cs="Arial"/>
          <w:sz w:val="24"/>
          <w:szCs w:val="24"/>
          <w:shd w:val="clear" w:color="auto" w:fill="FFFFFF"/>
        </w:rPr>
      </w:pPr>
      <w:r w:rsidRPr="00410706">
        <w:rPr>
          <w:rFonts w:ascii="Arial" w:hAnsi="Arial" w:cs="Arial"/>
          <w:b/>
          <w:bCs/>
          <w:sz w:val="24"/>
          <w:szCs w:val="24"/>
          <w:shd w:val="clear" w:color="auto" w:fill="FFFFFF"/>
        </w:rPr>
        <w:t>O QUE SÃO POLÍTICAS PÚBLICAS, SAIBA COMO FUNCIONAM</w:t>
      </w:r>
      <w:r w:rsidRPr="00410706">
        <w:rPr>
          <w:rFonts w:ascii="Arial" w:hAnsi="Arial" w:cs="Arial"/>
          <w:sz w:val="24"/>
          <w:szCs w:val="24"/>
          <w:shd w:val="clear" w:color="auto" w:fill="FFFFFF"/>
        </w:rPr>
        <w:t>. </w:t>
      </w:r>
      <w:r w:rsidRPr="00410706">
        <w:rPr>
          <w:rStyle w:val="Forte"/>
          <w:rFonts w:ascii="Arial" w:hAnsi="Arial" w:cs="Arial"/>
          <w:b w:val="0"/>
          <w:bCs w:val="0"/>
          <w:sz w:val="24"/>
          <w:szCs w:val="24"/>
          <w:shd w:val="clear" w:color="auto" w:fill="FFFFFF"/>
        </w:rPr>
        <w:t xml:space="preserve">Redação </w:t>
      </w:r>
      <w:proofErr w:type="spellStart"/>
      <w:r w:rsidRPr="00410706">
        <w:rPr>
          <w:rStyle w:val="Forte"/>
          <w:rFonts w:ascii="Arial" w:hAnsi="Arial" w:cs="Arial"/>
          <w:b w:val="0"/>
          <w:bCs w:val="0"/>
          <w:sz w:val="24"/>
          <w:szCs w:val="24"/>
          <w:shd w:val="clear" w:color="auto" w:fill="FFFFFF"/>
        </w:rPr>
        <w:t>Ergon</w:t>
      </w:r>
      <w:proofErr w:type="spellEnd"/>
      <w:r w:rsidRPr="00410706">
        <w:rPr>
          <w:rStyle w:val="Forte"/>
          <w:rFonts w:ascii="Arial" w:hAnsi="Arial" w:cs="Arial"/>
          <w:b w:val="0"/>
          <w:bCs w:val="0"/>
          <w:sz w:val="24"/>
          <w:szCs w:val="24"/>
          <w:shd w:val="clear" w:color="auto" w:fill="FFFFFF"/>
        </w:rPr>
        <w:t>,</w:t>
      </w:r>
      <w:r w:rsidRPr="00410706">
        <w:rPr>
          <w:rFonts w:ascii="Arial" w:hAnsi="Arial" w:cs="Arial"/>
          <w:sz w:val="24"/>
          <w:szCs w:val="24"/>
          <w:shd w:val="clear" w:color="auto" w:fill="FFFFFF"/>
        </w:rPr>
        <w:t xml:space="preserve"> 31 out. 2019. Disponível em: https://blog.ergonrh.com.br/o-que-sao-politicas-publicas/. Acesso em: 25 abr. 2022.</w:t>
      </w:r>
    </w:p>
    <w:p w14:paraId="78DB7F38" w14:textId="77777777" w:rsidR="008852D1" w:rsidRPr="00410706" w:rsidRDefault="008852D1" w:rsidP="00670BCB">
      <w:pPr>
        <w:spacing w:after="0" w:line="240" w:lineRule="auto"/>
        <w:jc w:val="both"/>
        <w:rPr>
          <w:rFonts w:ascii="Arial" w:hAnsi="Arial" w:cs="Arial"/>
          <w:sz w:val="24"/>
          <w:szCs w:val="24"/>
          <w:shd w:val="clear" w:color="auto" w:fill="FFFFFF"/>
        </w:rPr>
      </w:pPr>
    </w:p>
    <w:p w14:paraId="17AC7FFB" w14:textId="77777777" w:rsidR="008852D1" w:rsidRPr="00410706" w:rsidRDefault="008852D1" w:rsidP="00670BCB">
      <w:pPr>
        <w:spacing w:after="0" w:line="240" w:lineRule="auto"/>
        <w:jc w:val="both"/>
        <w:rPr>
          <w:rFonts w:ascii="Arial" w:hAnsi="Arial" w:cs="Arial"/>
          <w:sz w:val="24"/>
          <w:szCs w:val="24"/>
        </w:rPr>
      </w:pPr>
      <w:r w:rsidRPr="00410706">
        <w:rPr>
          <w:rFonts w:ascii="Arial" w:hAnsi="Arial" w:cs="Arial"/>
          <w:sz w:val="24"/>
          <w:szCs w:val="24"/>
        </w:rPr>
        <w:t xml:space="preserve">HUMENHUK, </w:t>
      </w:r>
      <w:proofErr w:type="spellStart"/>
      <w:r w:rsidRPr="00410706">
        <w:rPr>
          <w:rFonts w:ascii="Arial" w:hAnsi="Arial" w:cs="Arial"/>
          <w:sz w:val="24"/>
          <w:szCs w:val="24"/>
        </w:rPr>
        <w:t>Hewerstton</w:t>
      </w:r>
      <w:proofErr w:type="spellEnd"/>
      <w:r w:rsidRPr="00410706">
        <w:rPr>
          <w:rFonts w:ascii="Arial" w:hAnsi="Arial" w:cs="Arial"/>
          <w:sz w:val="24"/>
          <w:szCs w:val="24"/>
        </w:rPr>
        <w:t>. O direito à saúde no Brasil e a teoria dos direitos fundamentais. </w:t>
      </w:r>
      <w:r w:rsidRPr="00410706">
        <w:rPr>
          <w:rFonts w:ascii="Arial" w:hAnsi="Arial" w:cs="Arial"/>
          <w:b/>
          <w:bCs/>
          <w:sz w:val="24"/>
          <w:szCs w:val="24"/>
        </w:rPr>
        <w:t xml:space="preserve">Revista Jus </w:t>
      </w:r>
      <w:proofErr w:type="spellStart"/>
      <w:r w:rsidRPr="00410706">
        <w:rPr>
          <w:rFonts w:ascii="Arial" w:hAnsi="Arial" w:cs="Arial"/>
          <w:b/>
          <w:bCs/>
          <w:sz w:val="24"/>
          <w:szCs w:val="24"/>
        </w:rPr>
        <w:t>Navigandi</w:t>
      </w:r>
      <w:proofErr w:type="spellEnd"/>
      <w:r w:rsidRPr="00410706">
        <w:rPr>
          <w:rFonts w:ascii="Arial" w:hAnsi="Arial" w:cs="Arial"/>
          <w:sz w:val="24"/>
          <w:szCs w:val="24"/>
        </w:rPr>
        <w:t>, ISSN 1518-4862, Teresina, ano 9, n. 227, 20 fev. 2004. Disponível em: </w:t>
      </w:r>
      <w:hyperlink r:id="rId17" w:history="1">
        <w:r w:rsidRPr="00410706">
          <w:rPr>
            <w:rStyle w:val="Hyperlink"/>
            <w:rFonts w:ascii="Arial" w:hAnsi="Arial" w:cs="Arial"/>
            <w:color w:val="auto"/>
            <w:sz w:val="24"/>
            <w:szCs w:val="24"/>
            <w:u w:val="none"/>
          </w:rPr>
          <w:t>https://jus.com.br/artigos/4839</w:t>
        </w:r>
      </w:hyperlink>
      <w:r w:rsidRPr="00410706">
        <w:rPr>
          <w:rFonts w:ascii="Arial" w:hAnsi="Arial" w:cs="Arial"/>
          <w:sz w:val="24"/>
          <w:szCs w:val="24"/>
        </w:rPr>
        <w:t>. Acesso em 3 jun. 2022.</w:t>
      </w:r>
    </w:p>
    <w:p w14:paraId="280F4E95" w14:textId="77777777" w:rsidR="008852D1" w:rsidRPr="00410706" w:rsidRDefault="008852D1" w:rsidP="00670BCB">
      <w:pPr>
        <w:spacing w:after="0" w:line="240" w:lineRule="auto"/>
        <w:jc w:val="both"/>
        <w:rPr>
          <w:rFonts w:ascii="Arial" w:hAnsi="Arial" w:cs="Arial"/>
          <w:sz w:val="24"/>
          <w:szCs w:val="24"/>
        </w:rPr>
      </w:pPr>
      <w:r w:rsidRPr="00410706">
        <w:rPr>
          <w:rStyle w:val="Forte"/>
          <w:rFonts w:ascii="Arial" w:hAnsi="Arial" w:cs="Arial"/>
          <w:sz w:val="24"/>
          <w:szCs w:val="24"/>
          <w:shd w:val="clear" w:color="auto" w:fill="FFFFFF"/>
        </w:rPr>
        <w:lastRenderedPageBreak/>
        <w:t>JUSTIÇA SUSPENDE AUTORIZAÇÃO DA PB PARA CULTIVAR MACONHA COM FINS MEDICINAIS</w:t>
      </w:r>
      <w:r w:rsidRPr="00410706">
        <w:rPr>
          <w:rFonts w:ascii="Arial" w:hAnsi="Arial" w:cs="Arial"/>
          <w:sz w:val="24"/>
          <w:szCs w:val="24"/>
          <w:shd w:val="clear" w:color="auto" w:fill="FFFFFF"/>
        </w:rPr>
        <w:t xml:space="preserve">, Portal G1, 01 mar. 2021. Disponível em: https://g1.globo.com/pb/paraiba/noticia/2021/03/01/justica-suspende-autorizacao-de-associacao-da-pb-para-cultivar-maconha-com-fins-medicinais.ghtml. Acesso em: </w:t>
      </w:r>
      <w:bookmarkStart w:id="25" w:name="_Hlk105267311"/>
      <w:r w:rsidRPr="00410706">
        <w:rPr>
          <w:rFonts w:ascii="Arial" w:hAnsi="Arial" w:cs="Arial"/>
          <w:sz w:val="24"/>
          <w:szCs w:val="24"/>
          <w:shd w:val="clear" w:color="auto" w:fill="FFFFFF"/>
        </w:rPr>
        <w:t>14 maio 2022.</w:t>
      </w:r>
      <w:bookmarkEnd w:id="25"/>
    </w:p>
    <w:p w14:paraId="6E4670A2" w14:textId="77777777" w:rsidR="008852D1" w:rsidRPr="00410706" w:rsidRDefault="008852D1" w:rsidP="00670BCB">
      <w:pPr>
        <w:spacing w:after="0" w:line="240" w:lineRule="auto"/>
        <w:jc w:val="both"/>
        <w:rPr>
          <w:rFonts w:ascii="Arial" w:hAnsi="Arial" w:cs="Arial"/>
          <w:sz w:val="24"/>
          <w:szCs w:val="24"/>
        </w:rPr>
      </w:pPr>
    </w:p>
    <w:p w14:paraId="1F5BF422" w14:textId="77777777" w:rsidR="008852D1" w:rsidRPr="00410706" w:rsidRDefault="008852D1" w:rsidP="00670BCB">
      <w:pPr>
        <w:spacing w:after="0" w:line="240" w:lineRule="auto"/>
        <w:jc w:val="both"/>
        <w:rPr>
          <w:rFonts w:ascii="Arial" w:hAnsi="Arial" w:cs="Arial"/>
          <w:sz w:val="24"/>
          <w:szCs w:val="24"/>
          <w:shd w:val="clear" w:color="auto" w:fill="FFFFFF"/>
        </w:rPr>
      </w:pPr>
      <w:r w:rsidRPr="00410706">
        <w:rPr>
          <w:rFonts w:ascii="Arial" w:hAnsi="Arial" w:cs="Arial"/>
          <w:sz w:val="24"/>
          <w:szCs w:val="24"/>
          <w:shd w:val="clear" w:color="auto" w:fill="FFFFFF"/>
        </w:rPr>
        <w:t xml:space="preserve">LENZI, </w:t>
      </w:r>
      <w:proofErr w:type="spellStart"/>
      <w:r w:rsidRPr="00410706">
        <w:rPr>
          <w:rFonts w:ascii="Arial" w:hAnsi="Arial" w:cs="Arial"/>
          <w:sz w:val="24"/>
          <w:szCs w:val="24"/>
          <w:shd w:val="clear" w:color="auto" w:fill="FFFFFF"/>
        </w:rPr>
        <w:t>Tiê</w:t>
      </w:r>
      <w:proofErr w:type="spellEnd"/>
      <w:r w:rsidRPr="00410706">
        <w:rPr>
          <w:rFonts w:ascii="Arial" w:hAnsi="Arial" w:cs="Arial"/>
          <w:sz w:val="24"/>
          <w:szCs w:val="24"/>
          <w:shd w:val="clear" w:color="auto" w:fill="FFFFFF"/>
        </w:rPr>
        <w:t xml:space="preserve">. </w:t>
      </w:r>
      <w:r w:rsidRPr="00410706">
        <w:rPr>
          <w:rFonts w:ascii="Arial" w:hAnsi="Arial" w:cs="Arial"/>
          <w:b/>
          <w:bCs/>
          <w:sz w:val="24"/>
          <w:szCs w:val="24"/>
          <w:shd w:val="clear" w:color="auto" w:fill="FFFFFF"/>
        </w:rPr>
        <w:t>O que são políticas públicas</w:t>
      </w:r>
      <w:r w:rsidRPr="00410706">
        <w:rPr>
          <w:rFonts w:ascii="Arial" w:hAnsi="Arial" w:cs="Arial"/>
          <w:sz w:val="24"/>
          <w:szCs w:val="24"/>
          <w:shd w:val="clear" w:color="auto" w:fill="FFFFFF"/>
        </w:rPr>
        <w:t xml:space="preserve">. Blog </w:t>
      </w:r>
      <w:r w:rsidRPr="00410706">
        <w:rPr>
          <w:rStyle w:val="Forte"/>
          <w:rFonts w:ascii="Arial" w:hAnsi="Arial" w:cs="Arial"/>
          <w:sz w:val="24"/>
          <w:szCs w:val="24"/>
          <w:shd w:val="clear" w:color="auto" w:fill="FFFFFF"/>
        </w:rPr>
        <w:t>Políticas Públicas</w:t>
      </w:r>
      <w:r w:rsidRPr="00410706">
        <w:rPr>
          <w:rFonts w:ascii="Arial" w:hAnsi="Arial" w:cs="Arial"/>
          <w:sz w:val="24"/>
          <w:szCs w:val="24"/>
          <w:shd w:val="clear" w:color="auto" w:fill="FFFFFF"/>
        </w:rPr>
        <w:t>. Disponível em: https://www.significados.com.br/politicas-publicas/. Acesso em: 25 abr. 2022.</w:t>
      </w:r>
    </w:p>
    <w:p w14:paraId="25B18ACE" w14:textId="60D85C53" w:rsidR="008852D1" w:rsidRPr="00410706" w:rsidRDefault="008852D1" w:rsidP="00670BCB">
      <w:pPr>
        <w:spacing w:after="0" w:line="240" w:lineRule="auto"/>
        <w:jc w:val="both"/>
        <w:rPr>
          <w:rFonts w:ascii="Arial" w:hAnsi="Arial" w:cs="Arial"/>
          <w:sz w:val="24"/>
          <w:szCs w:val="24"/>
          <w:shd w:val="clear" w:color="auto" w:fill="FFFFFF"/>
        </w:rPr>
      </w:pPr>
    </w:p>
    <w:p w14:paraId="675AB4A4" w14:textId="15676220" w:rsidR="007F181B" w:rsidRPr="00410706" w:rsidRDefault="007F181B" w:rsidP="00670BCB">
      <w:pPr>
        <w:spacing w:after="0" w:line="240" w:lineRule="auto"/>
        <w:jc w:val="both"/>
        <w:rPr>
          <w:rFonts w:ascii="Arial" w:hAnsi="Arial" w:cs="Arial"/>
          <w:sz w:val="24"/>
          <w:szCs w:val="24"/>
          <w:shd w:val="clear" w:color="auto" w:fill="FFFFFF"/>
        </w:rPr>
      </w:pPr>
      <w:r w:rsidRPr="00410706">
        <w:rPr>
          <w:rFonts w:ascii="Arial" w:hAnsi="Arial" w:cs="Arial"/>
          <w:sz w:val="24"/>
          <w:szCs w:val="24"/>
          <w:shd w:val="clear" w:color="auto" w:fill="FFFFFF"/>
        </w:rPr>
        <w:t xml:space="preserve">MACHADO, Ralph; SEABRA, Roberto. </w:t>
      </w:r>
      <w:r w:rsidRPr="00410706">
        <w:rPr>
          <w:rFonts w:ascii="Arial" w:hAnsi="Arial" w:cs="Arial"/>
          <w:b/>
          <w:bCs/>
          <w:sz w:val="24"/>
          <w:szCs w:val="24"/>
          <w:shd w:val="clear" w:color="auto" w:fill="FFFFFF"/>
        </w:rPr>
        <w:t>Comissão aprova proposta para legalizar no Brasil o cultivo de Cannabis sativa para fins medicinais</w:t>
      </w:r>
      <w:r w:rsidRPr="00410706">
        <w:rPr>
          <w:rFonts w:ascii="Arial" w:hAnsi="Arial" w:cs="Arial"/>
          <w:sz w:val="24"/>
          <w:szCs w:val="24"/>
          <w:shd w:val="clear" w:color="auto" w:fill="FFFFFF"/>
        </w:rPr>
        <w:t>. Câmara dos Deputados. Brasília, 08 jun. 2021. Disponível em: https://www.camara.leg.br/noticias/769630-comissao-aprova-proposta-para-legalizar-no-brasil-o-cultivo-de-cannabis-sativa-para-fins-medicinais#:~:text=A%20comiss%C3%A3o%20especial%20da%20C%C3%A2mara,usada%20para%20produzir%20a%20maconha. Acesso em: 30 de mai</w:t>
      </w:r>
      <w:r w:rsidR="0020709B" w:rsidRPr="00410706">
        <w:rPr>
          <w:rFonts w:ascii="Arial" w:hAnsi="Arial" w:cs="Arial"/>
          <w:sz w:val="24"/>
          <w:szCs w:val="24"/>
          <w:shd w:val="clear" w:color="auto" w:fill="FFFFFF"/>
        </w:rPr>
        <w:t>.</w:t>
      </w:r>
      <w:r w:rsidRPr="00410706">
        <w:rPr>
          <w:rFonts w:ascii="Arial" w:hAnsi="Arial" w:cs="Arial"/>
          <w:sz w:val="24"/>
          <w:szCs w:val="24"/>
          <w:shd w:val="clear" w:color="auto" w:fill="FFFFFF"/>
        </w:rPr>
        <w:t xml:space="preserve"> 2022.</w:t>
      </w:r>
    </w:p>
    <w:p w14:paraId="219A7F0E" w14:textId="2349946F" w:rsidR="007F181B" w:rsidRPr="00410706" w:rsidRDefault="007F181B" w:rsidP="00670BCB">
      <w:pPr>
        <w:spacing w:after="0" w:line="240" w:lineRule="auto"/>
        <w:jc w:val="both"/>
        <w:rPr>
          <w:rFonts w:ascii="Arial" w:hAnsi="Arial" w:cs="Arial"/>
          <w:sz w:val="24"/>
          <w:szCs w:val="24"/>
          <w:shd w:val="clear" w:color="auto" w:fill="FFFFFF"/>
        </w:rPr>
      </w:pPr>
    </w:p>
    <w:p w14:paraId="58D01B39" w14:textId="66D209EF" w:rsidR="007F181B" w:rsidRPr="00410706" w:rsidRDefault="007F181B" w:rsidP="00670BCB">
      <w:pPr>
        <w:spacing w:after="0" w:line="240" w:lineRule="auto"/>
        <w:jc w:val="both"/>
        <w:rPr>
          <w:rFonts w:ascii="Arial" w:hAnsi="Arial" w:cs="Arial"/>
          <w:sz w:val="24"/>
          <w:szCs w:val="24"/>
          <w:shd w:val="clear" w:color="auto" w:fill="FFFFFF"/>
        </w:rPr>
      </w:pPr>
      <w:r w:rsidRPr="00410706">
        <w:rPr>
          <w:rFonts w:ascii="Arial" w:hAnsi="Arial" w:cs="Arial"/>
          <w:sz w:val="24"/>
          <w:szCs w:val="24"/>
          <w:shd w:val="clear" w:color="auto" w:fill="FFFFFF"/>
        </w:rPr>
        <w:t xml:space="preserve">MATA, Michael da. </w:t>
      </w:r>
      <w:r w:rsidRPr="00410706">
        <w:rPr>
          <w:rFonts w:ascii="Arial" w:hAnsi="Arial" w:cs="Arial"/>
          <w:b/>
          <w:bCs/>
          <w:sz w:val="24"/>
          <w:szCs w:val="24"/>
          <w:shd w:val="clear" w:color="auto" w:fill="FFFFFF"/>
        </w:rPr>
        <w:t>MACONHA E RELIGIÃO: ENTENDA A RELAÇÃO ENTRE ELES.</w:t>
      </w:r>
      <w:r w:rsidRPr="00410706">
        <w:rPr>
          <w:rFonts w:ascii="Arial" w:hAnsi="Arial" w:cs="Arial"/>
          <w:sz w:val="24"/>
          <w:szCs w:val="24"/>
          <w:shd w:val="clear" w:color="auto" w:fill="FFFFFF"/>
        </w:rPr>
        <w:t xml:space="preserve"> Blog da Mata. Disponível em: https://blog.tabacariadamata.com.br/maconha-e-religiao/. Acesso em: 30 mai</w:t>
      </w:r>
      <w:r w:rsidR="0020709B" w:rsidRPr="00410706">
        <w:rPr>
          <w:rFonts w:ascii="Arial" w:hAnsi="Arial" w:cs="Arial"/>
          <w:sz w:val="24"/>
          <w:szCs w:val="24"/>
          <w:shd w:val="clear" w:color="auto" w:fill="FFFFFF"/>
        </w:rPr>
        <w:t>.</w:t>
      </w:r>
      <w:r w:rsidRPr="00410706">
        <w:rPr>
          <w:rFonts w:ascii="Arial" w:hAnsi="Arial" w:cs="Arial"/>
          <w:sz w:val="24"/>
          <w:szCs w:val="24"/>
          <w:shd w:val="clear" w:color="auto" w:fill="FFFFFF"/>
        </w:rPr>
        <w:t xml:space="preserve"> 2022.</w:t>
      </w:r>
    </w:p>
    <w:p w14:paraId="49BA6162" w14:textId="77777777" w:rsidR="0020709B" w:rsidRPr="00410706" w:rsidRDefault="0020709B" w:rsidP="00670BCB">
      <w:pPr>
        <w:spacing w:after="0" w:line="240" w:lineRule="auto"/>
        <w:jc w:val="both"/>
        <w:rPr>
          <w:rFonts w:ascii="Arial" w:hAnsi="Arial" w:cs="Arial"/>
          <w:sz w:val="24"/>
          <w:szCs w:val="24"/>
          <w:shd w:val="clear" w:color="auto" w:fill="FFFFFF"/>
        </w:rPr>
      </w:pPr>
    </w:p>
    <w:p w14:paraId="2726BB22" w14:textId="3D71FB4F" w:rsidR="008852D1" w:rsidRPr="00410706" w:rsidRDefault="008852D1" w:rsidP="00670BCB">
      <w:pPr>
        <w:spacing w:after="0" w:line="240" w:lineRule="auto"/>
        <w:jc w:val="both"/>
        <w:rPr>
          <w:rFonts w:ascii="Arial" w:hAnsi="Arial" w:cs="Arial"/>
          <w:sz w:val="24"/>
          <w:szCs w:val="24"/>
          <w:shd w:val="clear" w:color="auto" w:fill="FFFFFF"/>
        </w:rPr>
      </w:pPr>
      <w:r w:rsidRPr="00410706">
        <w:rPr>
          <w:rFonts w:ascii="Arial" w:hAnsi="Arial" w:cs="Arial"/>
          <w:sz w:val="24"/>
          <w:szCs w:val="24"/>
          <w:shd w:val="clear" w:color="auto" w:fill="FFFFFF"/>
        </w:rPr>
        <w:t xml:space="preserve">NASCIMENTO, Jéssica. </w:t>
      </w:r>
      <w:r w:rsidRPr="00410706">
        <w:rPr>
          <w:rStyle w:val="Forte"/>
          <w:rFonts w:ascii="Arial" w:hAnsi="Arial" w:cs="Arial"/>
          <w:sz w:val="24"/>
          <w:szCs w:val="24"/>
          <w:shd w:val="clear" w:color="auto" w:fill="FFFFFF"/>
        </w:rPr>
        <w:t xml:space="preserve">A saga da </w:t>
      </w:r>
      <w:r w:rsidR="0020709B" w:rsidRPr="00410706">
        <w:rPr>
          <w:rStyle w:val="Forte"/>
          <w:rFonts w:ascii="Arial" w:hAnsi="Arial" w:cs="Arial"/>
          <w:sz w:val="24"/>
          <w:szCs w:val="24"/>
          <w:shd w:val="clear" w:color="auto" w:fill="FFFFFF"/>
        </w:rPr>
        <w:t>Família</w:t>
      </w:r>
      <w:r w:rsidRPr="00410706">
        <w:rPr>
          <w:rStyle w:val="Forte"/>
          <w:rFonts w:ascii="Arial" w:hAnsi="Arial" w:cs="Arial"/>
          <w:sz w:val="24"/>
          <w:szCs w:val="24"/>
          <w:shd w:val="clear" w:color="auto" w:fill="FFFFFF"/>
        </w:rPr>
        <w:t xml:space="preserve"> que foi pioneira no tratamento com extrato de maconha</w:t>
      </w:r>
      <w:r w:rsidRPr="00410706">
        <w:rPr>
          <w:rFonts w:ascii="Arial" w:hAnsi="Arial" w:cs="Arial"/>
          <w:sz w:val="24"/>
          <w:szCs w:val="24"/>
          <w:shd w:val="clear" w:color="auto" w:fill="FFFFFF"/>
        </w:rPr>
        <w:t>, Ecoa Uol, 06 dez. 2019. Disponível em: https://www.uol.com.br/ecoa/ultimas-noticias/2019/12/06/mae-que-foi-pioneira-em-trazer-canabidiol-ao-pais-festeja-decisao-da-anvisa.htm. Acesso em: 16 maio 2022.</w:t>
      </w:r>
    </w:p>
    <w:p w14:paraId="13E5C6F8" w14:textId="77777777" w:rsidR="008852D1" w:rsidRPr="00410706" w:rsidRDefault="008852D1" w:rsidP="00670BCB">
      <w:pPr>
        <w:spacing w:after="0" w:line="240" w:lineRule="auto"/>
        <w:jc w:val="both"/>
        <w:rPr>
          <w:rStyle w:val="Hyperlink"/>
          <w:rFonts w:ascii="Arial" w:hAnsi="Arial" w:cs="Arial"/>
          <w:color w:val="auto"/>
          <w:sz w:val="24"/>
          <w:szCs w:val="24"/>
          <w:u w:val="none"/>
        </w:rPr>
      </w:pPr>
    </w:p>
    <w:p w14:paraId="710ED3BC" w14:textId="77777777" w:rsidR="008852D1" w:rsidRPr="00410706" w:rsidRDefault="008852D1" w:rsidP="00670BCB">
      <w:pPr>
        <w:spacing w:after="0" w:line="240" w:lineRule="auto"/>
        <w:jc w:val="both"/>
        <w:rPr>
          <w:rFonts w:ascii="Arial" w:hAnsi="Arial" w:cs="Arial"/>
          <w:sz w:val="24"/>
          <w:szCs w:val="24"/>
        </w:rPr>
      </w:pPr>
      <w:r w:rsidRPr="00410706">
        <w:rPr>
          <w:rFonts w:ascii="Arial" w:hAnsi="Arial" w:cs="Arial"/>
          <w:sz w:val="24"/>
          <w:szCs w:val="24"/>
        </w:rPr>
        <w:t xml:space="preserve">OMS. </w:t>
      </w:r>
      <w:r w:rsidRPr="00410706">
        <w:rPr>
          <w:rFonts w:ascii="Arial" w:hAnsi="Arial" w:cs="Arial"/>
          <w:b/>
          <w:sz w:val="24"/>
          <w:szCs w:val="24"/>
        </w:rPr>
        <w:t>Constituição da Organização Mundial da Saúde</w:t>
      </w:r>
      <w:r w:rsidRPr="00410706">
        <w:rPr>
          <w:rFonts w:ascii="Arial" w:hAnsi="Arial" w:cs="Arial"/>
          <w:sz w:val="24"/>
          <w:szCs w:val="24"/>
        </w:rPr>
        <w:t xml:space="preserve"> (OMS/WHO) - 1946. Disponível em: </w:t>
      </w:r>
      <w:hyperlink r:id="rId18" w:history="1">
        <w:r w:rsidRPr="00410706">
          <w:rPr>
            <w:rStyle w:val="Hyperlink"/>
            <w:rFonts w:ascii="Arial" w:hAnsi="Arial" w:cs="Arial"/>
            <w:color w:val="auto"/>
            <w:sz w:val="24"/>
            <w:szCs w:val="24"/>
            <w:u w:val="none"/>
          </w:rPr>
          <w:t>http://www.nepp-dh.ufrj.br/oms2.html</w:t>
        </w:r>
      </w:hyperlink>
      <w:r w:rsidRPr="00410706">
        <w:rPr>
          <w:rFonts w:ascii="Arial" w:hAnsi="Arial" w:cs="Arial"/>
          <w:sz w:val="24"/>
          <w:szCs w:val="24"/>
        </w:rPr>
        <w:t xml:space="preserve">. Acesso em 24 abr. 2022.  </w:t>
      </w:r>
    </w:p>
    <w:p w14:paraId="60DDC39D" w14:textId="77777777" w:rsidR="008852D1" w:rsidRPr="00410706" w:rsidRDefault="008852D1" w:rsidP="00670BCB">
      <w:pPr>
        <w:spacing w:after="0" w:line="240" w:lineRule="auto"/>
        <w:jc w:val="both"/>
        <w:rPr>
          <w:rStyle w:val="Hyperlink"/>
          <w:rFonts w:ascii="Arial" w:hAnsi="Arial" w:cs="Arial"/>
          <w:color w:val="auto"/>
          <w:sz w:val="24"/>
          <w:szCs w:val="24"/>
          <w:u w:val="none"/>
        </w:rPr>
      </w:pPr>
    </w:p>
    <w:p w14:paraId="36A642AA" w14:textId="77777777" w:rsidR="008852D1" w:rsidRPr="00410706" w:rsidRDefault="008852D1" w:rsidP="00670BCB">
      <w:pPr>
        <w:spacing w:after="0" w:line="240" w:lineRule="auto"/>
        <w:jc w:val="both"/>
        <w:rPr>
          <w:rFonts w:ascii="Arial" w:hAnsi="Arial" w:cs="Arial"/>
          <w:sz w:val="24"/>
          <w:szCs w:val="24"/>
        </w:rPr>
      </w:pPr>
      <w:r w:rsidRPr="00410706">
        <w:rPr>
          <w:rFonts w:ascii="Arial" w:hAnsi="Arial" w:cs="Arial"/>
          <w:sz w:val="24"/>
          <w:szCs w:val="24"/>
        </w:rPr>
        <w:t xml:space="preserve">ONU. </w:t>
      </w:r>
      <w:r w:rsidRPr="00410706">
        <w:rPr>
          <w:rFonts w:ascii="Arial" w:hAnsi="Arial" w:cs="Arial"/>
          <w:b/>
          <w:bCs/>
          <w:sz w:val="24"/>
          <w:szCs w:val="24"/>
        </w:rPr>
        <w:t>Declaração Universal dos Direitos Humanos de 1948</w:t>
      </w:r>
      <w:r w:rsidRPr="00410706">
        <w:rPr>
          <w:rFonts w:ascii="Arial" w:hAnsi="Arial" w:cs="Arial"/>
          <w:sz w:val="24"/>
          <w:szCs w:val="24"/>
        </w:rPr>
        <w:t xml:space="preserve">. Disponível em: </w:t>
      </w:r>
      <w:hyperlink r:id="rId19" w:history="1">
        <w:r w:rsidRPr="00410706">
          <w:rPr>
            <w:rStyle w:val="Hyperlink"/>
            <w:rFonts w:ascii="Arial" w:hAnsi="Arial" w:cs="Arial"/>
            <w:color w:val="auto"/>
            <w:sz w:val="24"/>
            <w:szCs w:val="24"/>
            <w:u w:val="none"/>
          </w:rPr>
          <w:t>https://www.unicef.org/brazil/declaracao-universal-dos-direitos-humanos</w:t>
        </w:r>
      </w:hyperlink>
      <w:r w:rsidRPr="00410706">
        <w:rPr>
          <w:rStyle w:val="Hyperlink"/>
          <w:rFonts w:ascii="Arial" w:hAnsi="Arial" w:cs="Arial"/>
          <w:color w:val="auto"/>
          <w:sz w:val="24"/>
          <w:szCs w:val="24"/>
          <w:u w:val="none"/>
        </w:rPr>
        <w:t xml:space="preserve">. Acesso </w:t>
      </w:r>
      <w:r w:rsidRPr="00410706">
        <w:rPr>
          <w:rFonts w:ascii="Arial" w:hAnsi="Arial" w:cs="Arial"/>
          <w:sz w:val="24"/>
          <w:szCs w:val="24"/>
        </w:rPr>
        <w:t xml:space="preserve">em 24 abr. 2022.  </w:t>
      </w:r>
    </w:p>
    <w:p w14:paraId="23584B6D" w14:textId="77777777" w:rsidR="008852D1" w:rsidRPr="00410706" w:rsidRDefault="008852D1" w:rsidP="00670BCB">
      <w:pPr>
        <w:spacing w:after="0" w:line="240" w:lineRule="auto"/>
        <w:jc w:val="both"/>
        <w:rPr>
          <w:rFonts w:ascii="Arial" w:hAnsi="Arial" w:cs="Arial"/>
          <w:sz w:val="24"/>
          <w:szCs w:val="24"/>
        </w:rPr>
      </w:pPr>
    </w:p>
    <w:p w14:paraId="0D525C02" w14:textId="77777777" w:rsidR="008852D1" w:rsidRPr="00410706" w:rsidRDefault="008852D1" w:rsidP="00670BCB">
      <w:pPr>
        <w:spacing w:after="0" w:line="240" w:lineRule="auto"/>
        <w:jc w:val="both"/>
        <w:rPr>
          <w:rFonts w:ascii="Arial" w:hAnsi="Arial" w:cs="Arial"/>
          <w:sz w:val="24"/>
          <w:szCs w:val="24"/>
        </w:rPr>
      </w:pPr>
      <w:r w:rsidRPr="00410706">
        <w:rPr>
          <w:rFonts w:ascii="Arial" w:hAnsi="Arial" w:cs="Arial"/>
          <w:sz w:val="24"/>
          <w:szCs w:val="24"/>
        </w:rPr>
        <w:t xml:space="preserve">UNA-SUS. </w:t>
      </w:r>
      <w:r w:rsidRPr="00410706">
        <w:rPr>
          <w:rFonts w:ascii="Arial" w:hAnsi="Arial" w:cs="Arial"/>
          <w:b/>
          <w:bCs/>
          <w:sz w:val="24"/>
          <w:szCs w:val="24"/>
        </w:rPr>
        <w:t>Maior sistema público de saúde do mundo, SUS completa 31 anos</w:t>
      </w:r>
      <w:r w:rsidRPr="00410706">
        <w:rPr>
          <w:rFonts w:ascii="Arial" w:hAnsi="Arial" w:cs="Arial"/>
          <w:sz w:val="24"/>
          <w:szCs w:val="24"/>
        </w:rPr>
        <w:t>. </w:t>
      </w:r>
      <w:proofErr w:type="spellStart"/>
      <w:r w:rsidRPr="00410706">
        <w:rPr>
          <w:rFonts w:ascii="Arial" w:hAnsi="Arial" w:cs="Arial"/>
          <w:sz w:val="24"/>
          <w:szCs w:val="24"/>
        </w:rPr>
        <w:t>Ascom</w:t>
      </w:r>
      <w:proofErr w:type="spellEnd"/>
      <w:r w:rsidRPr="00410706">
        <w:rPr>
          <w:rFonts w:ascii="Arial" w:hAnsi="Arial" w:cs="Arial"/>
          <w:sz w:val="24"/>
          <w:szCs w:val="24"/>
        </w:rPr>
        <w:t xml:space="preserve"> SE/UNA-SUS, 21 de setembro de 2021. Disponível em: </w:t>
      </w:r>
      <w:hyperlink r:id="rId20" w:history="1">
        <w:r w:rsidRPr="00410706">
          <w:rPr>
            <w:rStyle w:val="Hyperlink"/>
            <w:rFonts w:ascii="Arial" w:hAnsi="Arial" w:cs="Arial"/>
            <w:color w:val="auto"/>
            <w:sz w:val="24"/>
            <w:szCs w:val="24"/>
            <w:u w:val="none"/>
          </w:rPr>
          <w:t>https://www.unasus.gov.br/noticia/maior-sistema-publico-de-saude-do-mundo-sus-completa-31-anos</w:t>
        </w:r>
      </w:hyperlink>
      <w:r w:rsidRPr="00410706">
        <w:rPr>
          <w:rFonts w:ascii="Arial" w:hAnsi="Arial" w:cs="Arial"/>
          <w:sz w:val="24"/>
          <w:szCs w:val="24"/>
        </w:rPr>
        <w:t xml:space="preserve">. Acesso em 01 mai. 2022. </w:t>
      </w:r>
    </w:p>
    <w:p w14:paraId="2BA0702D" w14:textId="77777777" w:rsidR="008852D1" w:rsidRPr="00410706" w:rsidRDefault="008852D1" w:rsidP="00670BCB">
      <w:pPr>
        <w:spacing w:after="0" w:line="240" w:lineRule="auto"/>
        <w:jc w:val="both"/>
        <w:rPr>
          <w:rFonts w:ascii="Arial" w:hAnsi="Arial" w:cs="Arial"/>
          <w:sz w:val="24"/>
          <w:szCs w:val="24"/>
        </w:rPr>
      </w:pPr>
    </w:p>
    <w:p w14:paraId="44FC31B5" w14:textId="77777777" w:rsidR="008852D1" w:rsidRPr="00410706" w:rsidRDefault="008852D1" w:rsidP="00670BCB">
      <w:pPr>
        <w:spacing w:after="0" w:line="240" w:lineRule="auto"/>
        <w:jc w:val="both"/>
        <w:rPr>
          <w:rFonts w:ascii="Arial" w:hAnsi="Arial" w:cs="Arial"/>
          <w:sz w:val="24"/>
          <w:szCs w:val="24"/>
        </w:rPr>
      </w:pPr>
      <w:r w:rsidRPr="00410706">
        <w:rPr>
          <w:rFonts w:ascii="Arial" w:hAnsi="Arial" w:cs="Arial"/>
          <w:sz w:val="24"/>
          <w:szCs w:val="24"/>
        </w:rPr>
        <w:t xml:space="preserve">WELLE, Deutsche. </w:t>
      </w:r>
      <w:r w:rsidRPr="00410706">
        <w:rPr>
          <w:rFonts w:ascii="Arial" w:hAnsi="Arial" w:cs="Arial"/>
          <w:b/>
          <w:bCs/>
          <w:sz w:val="24"/>
          <w:szCs w:val="24"/>
        </w:rPr>
        <w:t>Substância retirada da maconha pode prevenir a Covid-19</w:t>
      </w:r>
      <w:r w:rsidRPr="00410706">
        <w:rPr>
          <w:rFonts w:ascii="Arial" w:hAnsi="Arial" w:cs="Arial"/>
          <w:sz w:val="24"/>
          <w:szCs w:val="24"/>
        </w:rPr>
        <w:t xml:space="preserve">, </w:t>
      </w:r>
      <w:r w:rsidRPr="00410706">
        <w:rPr>
          <w:rFonts w:ascii="Arial" w:hAnsi="Arial" w:cs="Arial"/>
          <w:b/>
          <w:bCs/>
          <w:sz w:val="24"/>
          <w:szCs w:val="24"/>
        </w:rPr>
        <w:t>mostra estudo</w:t>
      </w:r>
      <w:r w:rsidRPr="00410706">
        <w:rPr>
          <w:rFonts w:ascii="Arial" w:hAnsi="Arial" w:cs="Arial"/>
          <w:sz w:val="24"/>
          <w:szCs w:val="24"/>
        </w:rPr>
        <w:t xml:space="preserve">. Portal G1, 13 jan. 2022. Disponível em: </w:t>
      </w:r>
      <w:hyperlink r:id="rId21" w:history="1">
        <w:r w:rsidRPr="00410706">
          <w:rPr>
            <w:rStyle w:val="Hyperlink"/>
            <w:rFonts w:ascii="Arial" w:hAnsi="Arial" w:cs="Arial"/>
            <w:color w:val="auto"/>
            <w:sz w:val="24"/>
            <w:szCs w:val="24"/>
            <w:u w:val="none"/>
          </w:rPr>
          <w:t>https://g1.globo.com/ciencia/noticia/2022/01/13/substancia-retirada-da-maconha-pode-prevenir-a-covid-19-mostra-estudo.ghtml</w:t>
        </w:r>
      </w:hyperlink>
      <w:r w:rsidRPr="00410706">
        <w:rPr>
          <w:rFonts w:ascii="Arial" w:hAnsi="Arial" w:cs="Arial"/>
          <w:sz w:val="24"/>
          <w:szCs w:val="24"/>
        </w:rPr>
        <w:t>. Acesso em: 15 mai. 2022.</w:t>
      </w:r>
    </w:p>
    <w:p w14:paraId="1A0BD1E9" w14:textId="77777777" w:rsidR="008852D1" w:rsidRPr="00410706" w:rsidRDefault="008852D1" w:rsidP="00670BCB">
      <w:pPr>
        <w:spacing w:after="0" w:line="240" w:lineRule="auto"/>
        <w:jc w:val="both"/>
        <w:rPr>
          <w:rFonts w:ascii="Arial" w:hAnsi="Arial" w:cs="Arial"/>
          <w:sz w:val="24"/>
          <w:szCs w:val="24"/>
        </w:rPr>
      </w:pPr>
      <w:r w:rsidRPr="00410706">
        <w:rPr>
          <w:rFonts w:ascii="Arial" w:hAnsi="Arial" w:cs="Arial"/>
          <w:sz w:val="24"/>
          <w:szCs w:val="24"/>
        </w:rPr>
        <w:t xml:space="preserve"> </w:t>
      </w:r>
      <w:r w:rsidRPr="00410706">
        <w:rPr>
          <w:rStyle w:val="Hyperlink"/>
          <w:rFonts w:ascii="Arial" w:hAnsi="Arial" w:cs="Arial"/>
          <w:color w:val="auto"/>
          <w:sz w:val="24"/>
          <w:szCs w:val="24"/>
          <w:u w:val="none"/>
        </w:rPr>
        <w:t xml:space="preserve"> </w:t>
      </w:r>
    </w:p>
    <w:p w14:paraId="5280935D" w14:textId="77777777" w:rsidR="008852D1" w:rsidRPr="00410706" w:rsidRDefault="008852D1" w:rsidP="00670BCB">
      <w:pPr>
        <w:spacing w:after="0" w:line="240" w:lineRule="auto"/>
        <w:jc w:val="both"/>
        <w:rPr>
          <w:rFonts w:ascii="Arial" w:hAnsi="Arial" w:cs="Arial"/>
          <w:sz w:val="24"/>
          <w:szCs w:val="24"/>
        </w:rPr>
      </w:pPr>
    </w:p>
    <w:p w14:paraId="3672F283" w14:textId="77777777" w:rsidR="00E95B0C" w:rsidRPr="00410706" w:rsidRDefault="00E95B0C" w:rsidP="00670BCB">
      <w:pPr>
        <w:spacing w:after="0" w:line="240" w:lineRule="auto"/>
        <w:ind w:right="-1"/>
        <w:jc w:val="both"/>
        <w:rPr>
          <w:rFonts w:ascii="Arial" w:hAnsi="Arial" w:cs="Arial"/>
          <w:sz w:val="24"/>
          <w:szCs w:val="24"/>
        </w:rPr>
      </w:pPr>
    </w:p>
    <w:sectPr w:rsidR="00E95B0C" w:rsidRPr="00410706" w:rsidSect="00FE5CD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BAAE7" w14:textId="77777777" w:rsidR="00B36948" w:rsidRDefault="00B36948" w:rsidP="00F57D08">
      <w:pPr>
        <w:spacing w:after="0" w:line="240" w:lineRule="auto"/>
      </w:pPr>
      <w:r>
        <w:separator/>
      </w:r>
    </w:p>
  </w:endnote>
  <w:endnote w:type="continuationSeparator" w:id="0">
    <w:p w14:paraId="63D216AC" w14:textId="77777777" w:rsidR="00B36948" w:rsidRDefault="00B36948" w:rsidP="00F57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Roboto">
    <w:altName w:val="Arial"/>
    <w:charset w:val="00"/>
    <w:family w:val="auto"/>
    <w:pitch w:val="variable"/>
    <w:sig w:usb0="E00002FF"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93214C" w14:textId="77777777" w:rsidR="00B36948" w:rsidRDefault="00B36948" w:rsidP="00F57D08">
      <w:pPr>
        <w:spacing w:after="0" w:line="240" w:lineRule="auto"/>
      </w:pPr>
      <w:r>
        <w:separator/>
      </w:r>
    </w:p>
  </w:footnote>
  <w:footnote w:type="continuationSeparator" w:id="0">
    <w:p w14:paraId="47EA534B" w14:textId="77777777" w:rsidR="00B36948" w:rsidRDefault="00B36948" w:rsidP="00F57D08">
      <w:pPr>
        <w:spacing w:after="0" w:line="240" w:lineRule="auto"/>
      </w:pPr>
      <w:r>
        <w:continuationSeparator/>
      </w:r>
    </w:p>
  </w:footnote>
  <w:footnote w:id="1">
    <w:p w14:paraId="0172E458" w14:textId="140600F3" w:rsidR="00132697" w:rsidRPr="000C616B" w:rsidRDefault="00132697" w:rsidP="00835038">
      <w:pPr>
        <w:pStyle w:val="Textodenotaderodap"/>
        <w:spacing w:after="0" w:line="240" w:lineRule="auto"/>
        <w:jc w:val="both"/>
        <w:rPr>
          <w:rFonts w:ascii="Arial" w:hAnsi="Arial" w:cs="Arial"/>
        </w:rPr>
      </w:pPr>
      <w:r w:rsidRPr="000C616B">
        <w:rPr>
          <w:rStyle w:val="Refdenotaderodap"/>
          <w:rFonts w:ascii="Arial" w:eastAsia="Calibri" w:hAnsi="Arial" w:cs="Arial"/>
        </w:rPr>
        <w:sym w:font="Symbol" w:char="F02A"/>
      </w:r>
      <w:r w:rsidRPr="000C616B">
        <w:rPr>
          <w:rFonts w:ascii="Arial" w:hAnsi="Arial" w:cs="Arial"/>
        </w:rPr>
        <w:t xml:space="preserve"> Graduanda do Curso de Bacharelado em Direito do Centro Universitário </w:t>
      </w:r>
      <w:r w:rsidRPr="000C616B">
        <w:rPr>
          <w:rFonts w:ascii="Arial" w:eastAsia="Arial" w:hAnsi="Arial" w:cs="Arial"/>
        </w:rPr>
        <w:t>de Ciências Sociais Aplicadas</w:t>
      </w:r>
      <w:r w:rsidRPr="000C616B">
        <w:rPr>
          <w:rFonts w:ascii="Arial" w:hAnsi="Arial" w:cs="Arial"/>
        </w:rPr>
        <w:t xml:space="preserve"> – UNIFACISA. E-mail: </w:t>
      </w:r>
      <w:r>
        <w:rPr>
          <w:rFonts w:ascii="Arial" w:hAnsi="Arial" w:cs="Arial"/>
        </w:rPr>
        <w:t>nicollesammylly@gmail.com</w:t>
      </w:r>
    </w:p>
    <w:p w14:paraId="2FAEA816" w14:textId="77777777" w:rsidR="00132697" w:rsidRPr="000C616B" w:rsidRDefault="00132697" w:rsidP="00835038">
      <w:pPr>
        <w:pStyle w:val="Textodenotaderodap"/>
        <w:spacing w:after="0" w:line="240" w:lineRule="auto"/>
        <w:jc w:val="both"/>
        <w:rPr>
          <w:rFonts w:ascii="Arial" w:hAnsi="Arial" w:cs="Arial"/>
          <w:sz w:val="18"/>
          <w:szCs w:val="18"/>
          <w:shd w:val="clear" w:color="auto" w:fill="FFFFFF"/>
        </w:rPr>
      </w:pPr>
    </w:p>
    <w:p w14:paraId="5A731C99" w14:textId="77777777" w:rsidR="00132697" w:rsidRPr="000C616B" w:rsidRDefault="00132697" w:rsidP="00835038">
      <w:pPr>
        <w:pStyle w:val="Textodenotaderodap"/>
        <w:spacing w:after="0" w:line="240" w:lineRule="auto"/>
        <w:jc w:val="both"/>
        <w:rPr>
          <w:rFonts w:ascii="Arial" w:eastAsia="Arial" w:hAnsi="Arial" w:cs="Arial"/>
        </w:rPr>
      </w:pPr>
      <w:r w:rsidRPr="000C616B">
        <w:rPr>
          <w:rFonts w:ascii="Arial" w:eastAsia="Arial" w:hAnsi="Arial" w:cs="Arial"/>
        </w:rPr>
        <w:t>** Professora Orientadora, Mestre em Ciências Jurídicas pela Universidade Federal da Paraíba. Docente do Curso de Direito do Centro Universitário UNIFACISA. E-mail: sueniavasconcelosadv@gmail.com.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13C8C"/>
    <w:multiLevelType w:val="multilevel"/>
    <w:tmpl w:val="26642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2D03A9"/>
    <w:multiLevelType w:val="hybridMultilevel"/>
    <w:tmpl w:val="6F267B52"/>
    <w:lvl w:ilvl="0" w:tplc="A822A1A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9F456C7"/>
    <w:multiLevelType w:val="hybridMultilevel"/>
    <w:tmpl w:val="17DEDF1E"/>
    <w:lvl w:ilvl="0" w:tplc="22E27B42">
      <w:start w:val="1"/>
      <w:numFmt w:val="lowerLetter"/>
      <w:lvlText w:val="%1)"/>
      <w:lvlJc w:val="left"/>
      <w:pPr>
        <w:ind w:left="2628" w:hanging="360"/>
      </w:pPr>
    </w:lvl>
    <w:lvl w:ilvl="1" w:tplc="04160019">
      <w:start w:val="1"/>
      <w:numFmt w:val="lowerLetter"/>
      <w:lvlText w:val="%2."/>
      <w:lvlJc w:val="left"/>
      <w:pPr>
        <w:ind w:left="3348" w:hanging="360"/>
      </w:pPr>
    </w:lvl>
    <w:lvl w:ilvl="2" w:tplc="0416001B">
      <w:start w:val="1"/>
      <w:numFmt w:val="lowerRoman"/>
      <w:lvlText w:val="%3."/>
      <w:lvlJc w:val="right"/>
      <w:pPr>
        <w:ind w:left="4068" w:hanging="180"/>
      </w:pPr>
    </w:lvl>
    <w:lvl w:ilvl="3" w:tplc="0416000F">
      <w:start w:val="1"/>
      <w:numFmt w:val="decimal"/>
      <w:lvlText w:val="%4."/>
      <w:lvlJc w:val="left"/>
      <w:pPr>
        <w:ind w:left="4788" w:hanging="360"/>
      </w:pPr>
    </w:lvl>
    <w:lvl w:ilvl="4" w:tplc="04160019">
      <w:start w:val="1"/>
      <w:numFmt w:val="lowerLetter"/>
      <w:lvlText w:val="%5."/>
      <w:lvlJc w:val="left"/>
      <w:pPr>
        <w:ind w:left="5508" w:hanging="360"/>
      </w:pPr>
    </w:lvl>
    <w:lvl w:ilvl="5" w:tplc="0416001B">
      <w:start w:val="1"/>
      <w:numFmt w:val="lowerRoman"/>
      <w:lvlText w:val="%6."/>
      <w:lvlJc w:val="right"/>
      <w:pPr>
        <w:ind w:left="6228" w:hanging="180"/>
      </w:pPr>
    </w:lvl>
    <w:lvl w:ilvl="6" w:tplc="0416000F">
      <w:start w:val="1"/>
      <w:numFmt w:val="decimal"/>
      <w:lvlText w:val="%7."/>
      <w:lvlJc w:val="left"/>
      <w:pPr>
        <w:ind w:left="6948" w:hanging="360"/>
      </w:pPr>
    </w:lvl>
    <w:lvl w:ilvl="7" w:tplc="04160019">
      <w:start w:val="1"/>
      <w:numFmt w:val="lowerLetter"/>
      <w:lvlText w:val="%8."/>
      <w:lvlJc w:val="left"/>
      <w:pPr>
        <w:ind w:left="7668" w:hanging="360"/>
      </w:pPr>
    </w:lvl>
    <w:lvl w:ilvl="8" w:tplc="0416001B">
      <w:start w:val="1"/>
      <w:numFmt w:val="lowerRoman"/>
      <w:lvlText w:val="%9."/>
      <w:lvlJc w:val="right"/>
      <w:pPr>
        <w:ind w:left="8388"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65C"/>
    <w:rsid w:val="000018A8"/>
    <w:rsid w:val="00001DD9"/>
    <w:rsid w:val="00012B7C"/>
    <w:rsid w:val="00017A8F"/>
    <w:rsid w:val="000327E7"/>
    <w:rsid w:val="00033A95"/>
    <w:rsid w:val="00046164"/>
    <w:rsid w:val="00046AC7"/>
    <w:rsid w:val="0005766C"/>
    <w:rsid w:val="000645AE"/>
    <w:rsid w:val="00066586"/>
    <w:rsid w:val="00066767"/>
    <w:rsid w:val="00073214"/>
    <w:rsid w:val="00073EA3"/>
    <w:rsid w:val="0008128B"/>
    <w:rsid w:val="0008435C"/>
    <w:rsid w:val="000972BD"/>
    <w:rsid w:val="000974C6"/>
    <w:rsid w:val="00097A38"/>
    <w:rsid w:val="000A3566"/>
    <w:rsid w:val="000A3F2D"/>
    <w:rsid w:val="000A6C80"/>
    <w:rsid w:val="000B03D4"/>
    <w:rsid w:val="000B0F10"/>
    <w:rsid w:val="000B7985"/>
    <w:rsid w:val="000B7B94"/>
    <w:rsid w:val="000C3726"/>
    <w:rsid w:val="000C616B"/>
    <w:rsid w:val="000E563F"/>
    <w:rsid w:val="000F35BC"/>
    <w:rsid w:val="00103466"/>
    <w:rsid w:val="00115C55"/>
    <w:rsid w:val="00132697"/>
    <w:rsid w:val="00140399"/>
    <w:rsid w:val="00150679"/>
    <w:rsid w:val="00160235"/>
    <w:rsid w:val="0016116E"/>
    <w:rsid w:val="00163C0F"/>
    <w:rsid w:val="0016711F"/>
    <w:rsid w:val="00173733"/>
    <w:rsid w:val="00183247"/>
    <w:rsid w:val="00184366"/>
    <w:rsid w:val="0018624B"/>
    <w:rsid w:val="00191697"/>
    <w:rsid w:val="001926C1"/>
    <w:rsid w:val="001961A0"/>
    <w:rsid w:val="001B364E"/>
    <w:rsid w:val="001B64EF"/>
    <w:rsid w:val="001C6B74"/>
    <w:rsid w:val="001D4047"/>
    <w:rsid w:val="001E3DE1"/>
    <w:rsid w:val="001F2971"/>
    <w:rsid w:val="001F34B8"/>
    <w:rsid w:val="001F3899"/>
    <w:rsid w:val="00200080"/>
    <w:rsid w:val="00202169"/>
    <w:rsid w:val="00206418"/>
    <w:rsid w:val="0020709B"/>
    <w:rsid w:val="00212C78"/>
    <w:rsid w:val="0021497B"/>
    <w:rsid w:val="0021755C"/>
    <w:rsid w:val="00217E5A"/>
    <w:rsid w:val="002200E5"/>
    <w:rsid w:val="00220155"/>
    <w:rsid w:val="002229D8"/>
    <w:rsid w:val="00225E06"/>
    <w:rsid w:val="00230973"/>
    <w:rsid w:val="00230DE1"/>
    <w:rsid w:val="00237241"/>
    <w:rsid w:val="00240A2A"/>
    <w:rsid w:val="00246BBC"/>
    <w:rsid w:val="00246F9A"/>
    <w:rsid w:val="00250782"/>
    <w:rsid w:val="00250796"/>
    <w:rsid w:val="002555A7"/>
    <w:rsid w:val="002578AA"/>
    <w:rsid w:val="002579DE"/>
    <w:rsid w:val="00262FD1"/>
    <w:rsid w:val="00263318"/>
    <w:rsid w:val="00287ACE"/>
    <w:rsid w:val="002933B2"/>
    <w:rsid w:val="002A0C79"/>
    <w:rsid w:val="002A1DCF"/>
    <w:rsid w:val="002A464C"/>
    <w:rsid w:val="002A68F6"/>
    <w:rsid w:val="002B14CB"/>
    <w:rsid w:val="002B2124"/>
    <w:rsid w:val="002C43D5"/>
    <w:rsid w:val="002C481F"/>
    <w:rsid w:val="002D1482"/>
    <w:rsid w:val="002D5608"/>
    <w:rsid w:val="00300646"/>
    <w:rsid w:val="0030662B"/>
    <w:rsid w:val="00312642"/>
    <w:rsid w:val="003144A0"/>
    <w:rsid w:val="00315F74"/>
    <w:rsid w:val="0031646B"/>
    <w:rsid w:val="00316A52"/>
    <w:rsid w:val="00316DFA"/>
    <w:rsid w:val="003209B9"/>
    <w:rsid w:val="0032314B"/>
    <w:rsid w:val="00332DC3"/>
    <w:rsid w:val="0033579B"/>
    <w:rsid w:val="00337D1D"/>
    <w:rsid w:val="0034780B"/>
    <w:rsid w:val="00353105"/>
    <w:rsid w:val="00353267"/>
    <w:rsid w:val="00365AC9"/>
    <w:rsid w:val="00370516"/>
    <w:rsid w:val="0038342E"/>
    <w:rsid w:val="00384A4C"/>
    <w:rsid w:val="003A0E03"/>
    <w:rsid w:val="003A5A20"/>
    <w:rsid w:val="003A5E72"/>
    <w:rsid w:val="003A6366"/>
    <w:rsid w:val="003A7AF5"/>
    <w:rsid w:val="003B1287"/>
    <w:rsid w:val="003B78BE"/>
    <w:rsid w:val="003C6701"/>
    <w:rsid w:val="003E1318"/>
    <w:rsid w:val="003F3E90"/>
    <w:rsid w:val="0040404A"/>
    <w:rsid w:val="00405A2F"/>
    <w:rsid w:val="00410706"/>
    <w:rsid w:val="00413FC0"/>
    <w:rsid w:val="00425459"/>
    <w:rsid w:val="00434700"/>
    <w:rsid w:val="004505B7"/>
    <w:rsid w:val="00450FAE"/>
    <w:rsid w:val="004540AC"/>
    <w:rsid w:val="004647C6"/>
    <w:rsid w:val="00483EBD"/>
    <w:rsid w:val="0048719C"/>
    <w:rsid w:val="00492601"/>
    <w:rsid w:val="00495548"/>
    <w:rsid w:val="004A519F"/>
    <w:rsid w:val="004A53E0"/>
    <w:rsid w:val="004A6E3E"/>
    <w:rsid w:val="004B4CB1"/>
    <w:rsid w:val="004C2823"/>
    <w:rsid w:val="004D321A"/>
    <w:rsid w:val="004D530D"/>
    <w:rsid w:val="004D776B"/>
    <w:rsid w:val="00504ACD"/>
    <w:rsid w:val="005067C4"/>
    <w:rsid w:val="00506E09"/>
    <w:rsid w:val="005074EB"/>
    <w:rsid w:val="00511798"/>
    <w:rsid w:val="00514C1A"/>
    <w:rsid w:val="0051536D"/>
    <w:rsid w:val="00526E5F"/>
    <w:rsid w:val="00531F87"/>
    <w:rsid w:val="0054054B"/>
    <w:rsid w:val="00543476"/>
    <w:rsid w:val="00544549"/>
    <w:rsid w:val="0055157D"/>
    <w:rsid w:val="0055487C"/>
    <w:rsid w:val="0056151D"/>
    <w:rsid w:val="005633A3"/>
    <w:rsid w:val="0056486C"/>
    <w:rsid w:val="00564893"/>
    <w:rsid w:val="005667C1"/>
    <w:rsid w:val="005715D9"/>
    <w:rsid w:val="005814F5"/>
    <w:rsid w:val="00583369"/>
    <w:rsid w:val="00584A3B"/>
    <w:rsid w:val="0058537D"/>
    <w:rsid w:val="0058776D"/>
    <w:rsid w:val="005910DB"/>
    <w:rsid w:val="00591237"/>
    <w:rsid w:val="00595840"/>
    <w:rsid w:val="005A72C6"/>
    <w:rsid w:val="005A7C79"/>
    <w:rsid w:val="005B065C"/>
    <w:rsid w:val="005C4F90"/>
    <w:rsid w:val="005C6F82"/>
    <w:rsid w:val="005C7CB2"/>
    <w:rsid w:val="005D1E77"/>
    <w:rsid w:val="005D24A3"/>
    <w:rsid w:val="005E1AFB"/>
    <w:rsid w:val="005E7E1D"/>
    <w:rsid w:val="0060046F"/>
    <w:rsid w:val="00600F6F"/>
    <w:rsid w:val="00602F18"/>
    <w:rsid w:val="00603B31"/>
    <w:rsid w:val="00604ED2"/>
    <w:rsid w:val="00606AD0"/>
    <w:rsid w:val="00606E20"/>
    <w:rsid w:val="006100F5"/>
    <w:rsid w:val="006245F5"/>
    <w:rsid w:val="00624C10"/>
    <w:rsid w:val="00624C16"/>
    <w:rsid w:val="00636039"/>
    <w:rsid w:val="006379A9"/>
    <w:rsid w:val="00642EF4"/>
    <w:rsid w:val="00645187"/>
    <w:rsid w:val="00651758"/>
    <w:rsid w:val="006544FA"/>
    <w:rsid w:val="00654622"/>
    <w:rsid w:val="00657C96"/>
    <w:rsid w:val="00670BCB"/>
    <w:rsid w:val="0067491A"/>
    <w:rsid w:val="00680012"/>
    <w:rsid w:val="00680C6C"/>
    <w:rsid w:val="00682E31"/>
    <w:rsid w:val="00683BBD"/>
    <w:rsid w:val="00685418"/>
    <w:rsid w:val="006861B3"/>
    <w:rsid w:val="00691DB4"/>
    <w:rsid w:val="0069281A"/>
    <w:rsid w:val="00692A54"/>
    <w:rsid w:val="0069770A"/>
    <w:rsid w:val="006979AC"/>
    <w:rsid w:val="006A4EE6"/>
    <w:rsid w:val="006B1F27"/>
    <w:rsid w:val="006B280A"/>
    <w:rsid w:val="006B6E56"/>
    <w:rsid w:val="006C6447"/>
    <w:rsid w:val="006E72CF"/>
    <w:rsid w:val="006E7DF1"/>
    <w:rsid w:val="006F2C94"/>
    <w:rsid w:val="006F4CC7"/>
    <w:rsid w:val="007019BA"/>
    <w:rsid w:val="007059ED"/>
    <w:rsid w:val="007101B4"/>
    <w:rsid w:val="00710625"/>
    <w:rsid w:val="007142DD"/>
    <w:rsid w:val="00731354"/>
    <w:rsid w:val="00735CF5"/>
    <w:rsid w:val="0073679F"/>
    <w:rsid w:val="00741A30"/>
    <w:rsid w:val="007431E0"/>
    <w:rsid w:val="00753968"/>
    <w:rsid w:val="00763744"/>
    <w:rsid w:val="00766879"/>
    <w:rsid w:val="0077139B"/>
    <w:rsid w:val="00774FCE"/>
    <w:rsid w:val="00784798"/>
    <w:rsid w:val="0078681A"/>
    <w:rsid w:val="007922C4"/>
    <w:rsid w:val="007C030F"/>
    <w:rsid w:val="007C0A86"/>
    <w:rsid w:val="007C682F"/>
    <w:rsid w:val="007D0AC9"/>
    <w:rsid w:val="007E0BB4"/>
    <w:rsid w:val="007E5B9F"/>
    <w:rsid w:val="007E7DA4"/>
    <w:rsid w:val="007F181B"/>
    <w:rsid w:val="007F7D66"/>
    <w:rsid w:val="008007B0"/>
    <w:rsid w:val="00811365"/>
    <w:rsid w:val="008124E3"/>
    <w:rsid w:val="00813B7A"/>
    <w:rsid w:val="00822D81"/>
    <w:rsid w:val="00825A45"/>
    <w:rsid w:val="00835038"/>
    <w:rsid w:val="008351C8"/>
    <w:rsid w:val="0085543E"/>
    <w:rsid w:val="00855BD8"/>
    <w:rsid w:val="00857955"/>
    <w:rsid w:val="008579BD"/>
    <w:rsid w:val="00861423"/>
    <w:rsid w:val="00862CEE"/>
    <w:rsid w:val="0086439B"/>
    <w:rsid w:val="00864651"/>
    <w:rsid w:val="00864900"/>
    <w:rsid w:val="0086783D"/>
    <w:rsid w:val="00871A9F"/>
    <w:rsid w:val="008852D1"/>
    <w:rsid w:val="00890134"/>
    <w:rsid w:val="00891596"/>
    <w:rsid w:val="00894595"/>
    <w:rsid w:val="008956D9"/>
    <w:rsid w:val="008A6747"/>
    <w:rsid w:val="008B0A9B"/>
    <w:rsid w:val="008C2556"/>
    <w:rsid w:val="008C49A8"/>
    <w:rsid w:val="008C5134"/>
    <w:rsid w:val="008E282C"/>
    <w:rsid w:val="008F0CB9"/>
    <w:rsid w:val="0090064A"/>
    <w:rsid w:val="009015C0"/>
    <w:rsid w:val="00901F59"/>
    <w:rsid w:val="009051D2"/>
    <w:rsid w:val="00910AC0"/>
    <w:rsid w:val="009157E6"/>
    <w:rsid w:val="00925E64"/>
    <w:rsid w:val="0093065E"/>
    <w:rsid w:val="00930E71"/>
    <w:rsid w:val="009316D6"/>
    <w:rsid w:val="00934E3E"/>
    <w:rsid w:val="009367B5"/>
    <w:rsid w:val="0093741C"/>
    <w:rsid w:val="00940E19"/>
    <w:rsid w:val="00941619"/>
    <w:rsid w:val="00945FB7"/>
    <w:rsid w:val="00952C48"/>
    <w:rsid w:val="009656B4"/>
    <w:rsid w:val="00976141"/>
    <w:rsid w:val="009772B4"/>
    <w:rsid w:val="00994F0E"/>
    <w:rsid w:val="009A7CDE"/>
    <w:rsid w:val="009B0B0B"/>
    <w:rsid w:val="009B1FEA"/>
    <w:rsid w:val="009B37BE"/>
    <w:rsid w:val="009C1462"/>
    <w:rsid w:val="009C31D3"/>
    <w:rsid w:val="009C44F5"/>
    <w:rsid w:val="009D2C8D"/>
    <w:rsid w:val="009E4FB9"/>
    <w:rsid w:val="009E5B09"/>
    <w:rsid w:val="009F02E5"/>
    <w:rsid w:val="009F1C34"/>
    <w:rsid w:val="00A037EB"/>
    <w:rsid w:val="00A12EAC"/>
    <w:rsid w:val="00A136F9"/>
    <w:rsid w:val="00A17A61"/>
    <w:rsid w:val="00A326DE"/>
    <w:rsid w:val="00A32A14"/>
    <w:rsid w:val="00A33769"/>
    <w:rsid w:val="00A40D38"/>
    <w:rsid w:val="00A456B8"/>
    <w:rsid w:val="00A47C99"/>
    <w:rsid w:val="00A552DB"/>
    <w:rsid w:val="00A6019A"/>
    <w:rsid w:val="00A648AF"/>
    <w:rsid w:val="00A65A7B"/>
    <w:rsid w:val="00A735CB"/>
    <w:rsid w:val="00A750BF"/>
    <w:rsid w:val="00A800E5"/>
    <w:rsid w:val="00A868C2"/>
    <w:rsid w:val="00AA4229"/>
    <w:rsid w:val="00AD0DC9"/>
    <w:rsid w:val="00AD0E95"/>
    <w:rsid w:val="00AE39BA"/>
    <w:rsid w:val="00AF359C"/>
    <w:rsid w:val="00AF3BC3"/>
    <w:rsid w:val="00B01368"/>
    <w:rsid w:val="00B121FB"/>
    <w:rsid w:val="00B367A0"/>
    <w:rsid w:val="00B36948"/>
    <w:rsid w:val="00B406C3"/>
    <w:rsid w:val="00B438D1"/>
    <w:rsid w:val="00B607C0"/>
    <w:rsid w:val="00B6602C"/>
    <w:rsid w:val="00B6699A"/>
    <w:rsid w:val="00B77AE6"/>
    <w:rsid w:val="00B80474"/>
    <w:rsid w:val="00B86B13"/>
    <w:rsid w:val="00B86E27"/>
    <w:rsid w:val="00BA0CFF"/>
    <w:rsid w:val="00BA0FAF"/>
    <w:rsid w:val="00BB4D2D"/>
    <w:rsid w:val="00BC0133"/>
    <w:rsid w:val="00BD761B"/>
    <w:rsid w:val="00BE0DB7"/>
    <w:rsid w:val="00BE3FF0"/>
    <w:rsid w:val="00BF1CF3"/>
    <w:rsid w:val="00BF3411"/>
    <w:rsid w:val="00BF360A"/>
    <w:rsid w:val="00BF6AF8"/>
    <w:rsid w:val="00C00C04"/>
    <w:rsid w:val="00C032FD"/>
    <w:rsid w:val="00C04775"/>
    <w:rsid w:val="00C04872"/>
    <w:rsid w:val="00C05B2E"/>
    <w:rsid w:val="00C11CCE"/>
    <w:rsid w:val="00C1390F"/>
    <w:rsid w:val="00C15BE0"/>
    <w:rsid w:val="00C16496"/>
    <w:rsid w:val="00C17432"/>
    <w:rsid w:val="00C17684"/>
    <w:rsid w:val="00C251C0"/>
    <w:rsid w:val="00C34262"/>
    <w:rsid w:val="00C43532"/>
    <w:rsid w:val="00C44DD5"/>
    <w:rsid w:val="00C60B2A"/>
    <w:rsid w:val="00C67B01"/>
    <w:rsid w:val="00C72DDF"/>
    <w:rsid w:val="00C76231"/>
    <w:rsid w:val="00C86162"/>
    <w:rsid w:val="00C92B97"/>
    <w:rsid w:val="00C93057"/>
    <w:rsid w:val="00C95C28"/>
    <w:rsid w:val="00CB1677"/>
    <w:rsid w:val="00CB2968"/>
    <w:rsid w:val="00CB2CF4"/>
    <w:rsid w:val="00CB375F"/>
    <w:rsid w:val="00CB6196"/>
    <w:rsid w:val="00CC276E"/>
    <w:rsid w:val="00CC36B4"/>
    <w:rsid w:val="00CC5422"/>
    <w:rsid w:val="00CD1F69"/>
    <w:rsid w:val="00CD28F5"/>
    <w:rsid w:val="00CD3D96"/>
    <w:rsid w:val="00CE04DA"/>
    <w:rsid w:val="00CE0B99"/>
    <w:rsid w:val="00CF222A"/>
    <w:rsid w:val="00CF5B70"/>
    <w:rsid w:val="00D07704"/>
    <w:rsid w:val="00D174F9"/>
    <w:rsid w:val="00D2044D"/>
    <w:rsid w:val="00D271C0"/>
    <w:rsid w:val="00D30BA2"/>
    <w:rsid w:val="00D33000"/>
    <w:rsid w:val="00D50B99"/>
    <w:rsid w:val="00D53D9A"/>
    <w:rsid w:val="00D565BC"/>
    <w:rsid w:val="00D639DF"/>
    <w:rsid w:val="00D67CAF"/>
    <w:rsid w:val="00D74CF9"/>
    <w:rsid w:val="00D77521"/>
    <w:rsid w:val="00D8195C"/>
    <w:rsid w:val="00D82910"/>
    <w:rsid w:val="00D83AC4"/>
    <w:rsid w:val="00D866AC"/>
    <w:rsid w:val="00D878BB"/>
    <w:rsid w:val="00D87906"/>
    <w:rsid w:val="00D94EA0"/>
    <w:rsid w:val="00DA0F53"/>
    <w:rsid w:val="00DA30FE"/>
    <w:rsid w:val="00DB5B62"/>
    <w:rsid w:val="00DB663B"/>
    <w:rsid w:val="00DC1024"/>
    <w:rsid w:val="00DD4183"/>
    <w:rsid w:val="00DD70BF"/>
    <w:rsid w:val="00DE0971"/>
    <w:rsid w:val="00DE499D"/>
    <w:rsid w:val="00DE49C1"/>
    <w:rsid w:val="00DF15E1"/>
    <w:rsid w:val="00DF2862"/>
    <w:rsid w:val="00E040E6"/>
    <w:rsid w:val="00E07F65"/>
    <w:rsid w:val="00E10F48"/>
    <w:rsid w:val="00E11A1A"/>
    <w:rsid w:val="00E15B85"/>
    <w:rsid w:val="00E17816"/>
    <w:rsid w:val="00E24F0B"/>
    <w:rsid w:val="00E30912"/>
    <w:rsid w:val="00E31E3A"/>
    <w:rsid w:val="00E32CC9"/>
    <w:rsid w:val="00E3306B"/>
    <w:rsid w:val="00E35844"/>
    <w:rsid w:val="00E5181B"/>
    <w:rsid w:val="00E672F0"/>
    <w:rsid w:val="00E67687"/>
    <w:rsid w:val="00E70C8F"/>
    <w:rsid w:val="00E862B7"/>
    <w:rsid w:val="00E95B0C"/>
    <w:rsid w:val="00EA0015"/>
    <w:rsid w:val="00EA0CBE"/>
    <w:rsid w:val="00EA54F4"/>
    <w:rsid w:val="00EB6050"/>
    <w:rsid w:val="00EC706E"/>
    <w:rsid w:val="00EC7BEE"/>
    <w:rsid w:val="00ED6FEC"/>
    <w:rsid w:val="00EE67B9"/>
    <w:rsid w:val="00F05264"/>
    <w:rsid w:val="00F1119B"/>
    <w:rsid w:val="00F111B7"/>
    <w:rsid w:val="00F13ABB"/>
    <w:rsid w:val="00F17716"/>
    <w:rsid w:val="00F2761A"/>
    <w:rsid w:val="00F30FB8"/>
    <w:rsid w:val="00F41DE3"/>
    <w:rsid w:val="00F43D1D"/>
    <w:rsid w:val="00F57D08"/>
    <w:rsid w:val="00F6114F"/>
    <w:rsid w:val="00F617C6"/>
    <w:rsid w:val="00F70F36"/>
    <w:rsid w:val="00F712D3"/>
    <w:rsid w:val="00F733DE"/>
    <w:rsid w:val="00F74838"/>
    <w:rsid w:val="00F755E0"/>
    <w:rsid w:val="00F8382A"/>
    <w:rsid w:val="00F85A80"/>
    <w:rsid w:val="00F87DEF"/>
    <w:rsid w:val="00F94D57"/>
    <w:rsid w:val="00F97169"/>
    <w:rsid w:val="00FA0260"/>
    <w:rsid w:val="00FB041A"/>
    <w:rsid w:val="00FB1514"/>
    <w:rsid w:val="00FC648A"/>
    <w:rsid w:val="00FD0EF6"/>
    <w:rsid w:val="00FE36C6"/>
    <w:rsid w:val="00FE5CD4"/>
    <w:rsid w:val="00FF6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A233"/>
  <w15:docId w15:val="{14D79062-0BF3-477E-9B18-E80F60451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65C"/>
  </w:style>
  <w:style w:type="paragraph" w:styleId="Ttulo1">
    <w:name w:val="heading 1"/>
    <w:basedOn w:val="Normal"/>
    <w:next w:val="Normal"/>
    <w:link w:val="Ttulo1Char"/>
    <w:uiPriority w:val="9"/>
    <w:qFormat/>
    <w:rsid w:val="007E7D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qFormat/>
    <w:rsid w:val="00EC7BEE"/>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B065C"/>
    <w:rPr>
      <w:color w:val="0000FF"/>
      <w:u w:val="single"/>
    </w:rPr>
  </w:style>
  <w:style w:type="paragraph" w:customStyle="1" w:styleId="Padro">
    <w:name w:val="Padrão"/>
    <w:link w:val="PadroChar"/>
    <w:qFormat/>
    <w:rsid w:val="005B065C"/>
    <w:pPr>
      <w:tabs>
        <w:tab w:val="left" w:pos="708"/>
      </w:tabs>
      <w:suppressAutoHyphens/>
    </w:pPr>
    <w:rPr>
      <w:rFonts w:ascii="Calibri" w:eastAsia="Calibri" w:hAnsi="Calibri" w:cs="Times New Roman"/>
    </w:rPr>
  </w:style>
  <w:style w:type="character" w:styleId="Refdecomentrio">
    <w:name w:val="annotation reference"/>
    <w:basedOn w:val="Fontepargpadro"/>
    <w:uiPriority w:val="99"/>
    <w:semiHidden/>
    <w:unhideWhenUsed/>
    <w:rsid w:val="00AD0E95"/>
    <w:rPr>
      <w:sz w:val="16"/>
      <w:szCs w:val="16"/>
    </w:rPr>
  </w:style>
  <w:style w:type="paragraph" w:styleId="Textodecomentrio">
    <w:name w:val="annotation text"/>
    <w:basedOn w:val="Normal"/>
    <w:link w:val="TextodecomentrioChar"/>
    <w:uiPriority w:val="99"/>
    <w:unhideWhenUsed/>
    <w:rsid w:val="00AD0E95"/>
    <w:pPr>
      <w:spacing w:after="160" w:line="240" w:lineRule="auto"/>
    </w:pPr>
    <w:rPr>
      <w:sz w:val="20"/>
      <w:szCs w:val="20"/>
    </w:rPr>
  </w:style>
  <w:style w:type="character" w:customStyle="1" w:styleId="TextodecomentrioChar">
    <w:name w:val="Texto de comentário Char"/>
    <w:basedOn w:val="Fontepargpadro"/>
    <w:link w:val="Textodecomentrio"/>
    <w:uiPriority w:val="99"/>
    <w:rsid w:val="00AD0E95"/>
    <w:rPr>
      <w:sz w:val="20"/>
      <w:szCs w:val="20"/>
    </w:rPr>
  </w:style>
  <w:style w:type="paragraph" w:styleId="Textodebalo">
    <w:name w:val="Balloon Text"/>
    <w:basedOn w:val="Normal"/>
    <w:link w:val="TextodebaloChar"/>
    <w:uiPriority w:val="99"/>
    <w:semiHidden/>
    <w:unhideWhenUsed/>
    <w:rsid w:val="00AD0E9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D0E95"/>
    <w:rPr>
      <w:rFonts w:ascii="Tahoma" w:hAnsi="Tahoma" w:cs="Tahoma"/>
      <w:sz w:val="16"/>
      <w:szCs w:val="16"/>
    </w:rPr>
  </w:style>
  <w:style w:type="character" w:customStyle="1" w:styleId="TextodenotaderodapChar">
    <w:name w:val="Texto de nota de rodapé Char"/>
    <w:basedOn w:val="Fontepargpadro"/>
    <w:link w:val="Textodenotaderodap"/>
    <w:uiPriority w:val="99"/>
    <w:qFormat/>
    <w:rsid w:val="00F57D08"/>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qFormat/>
    <w:rsid w:val="00F57D08"/>
    <w:rPr>
      <w:vertAlign w:val="superscript"/>
    </w:rPr>
  </w:style>
  <w:style w:type="paragraph" w:styleId="Textodenotaderodap">
    <w:name w:val="footnote text"/>
    <w:basedOn w:val="Normal"/>
    <w:link w:val="TextodenotaderodapChar"/>
    <w:uiPriority w:val="99"/>
    <w:rsid w:val="00F57D08"/>
    <w:rPr>
      <w:rFonts w:ascii="Times New Roman" w:eastAsia="Times New Roman" w:hAnsi="Times New Roman" w:cs="Times New Roman"/>
      <w:sz w:val="20"/>
      <w:szCs w:val="20"/>
      <w:lang w:eastAsia="pt-BR"/>
    </w:rPr>
  </w:style>
  <w:style w:type="character" w:customStyle="1" w:styleId="TextodenotaderodapCarcter1">
    <w:name w:val="Texto de nota de rodapé Carácter1"/>
    <w:basedOn w:val="Fontepargpadro"/>
    <w:uiPriority w:val="99"/>
    <w:semiHidden/>
    <w:rsid w:val="00F57D08"/>
    <w:rPr>
      <w:sz w:val="20"/>
      <w:szCs w:val="20"/>
    </w:rPr>
  </w:style>
  <w:style w:type="paragraph" w:styleId="PargrafodaLista">
    <w:name w:val="List Paragraph"/>
    <w:basedOn w:val="Normal"/>
    <w:uiPriority w:val="34"/>
    <w:qFormat/>
    <w:rsid w:val="00F57D08"/>
    <w:pPr>
      <w:ind w:left="720"/>
      <w:contextualSpacing/>
    </w:pPr>
  </w:style>
  <w:style w:type="paragraph" w:customStyle="1" w:styleId="Standard">
    <w:name w:val="Standard"/>
    <w:qFormat/>
    <w:rsid w:val="00F57D08"/>
    <w:pPr>
      <w:widowControl w:val="0"/>
      <w:suppressAutoHyphens/>
      <w:spacing w:after="0" w:line="240" w:lineRule="auto"/>
      <w:textAlignment w:val="baseline"/>
    </w:pPr>
    <w:rPr>
      <w:rFonts w:ascii="Calibri" w:eastAsia="Lucida Sans Unicode" w:hAnsi="Calibri" w:cs="Tahoma"/>
      <w:color w:val="000000"/>
      <w:sz w:val="24"/>
      <w:szCs w:val="24"/>
      <w:lang w:bidi="en-US"/>
    </w:rPr>
  </w:style>
  <w:style w:type="paragraph" w:customStyle="1" w:styleId="Default">
    <w:name w:val="Default"/>
    <w:rsid w:val="00F57D08"/>
    <w:pPr>
      <w:autoSpaceDE w:val="0"/>
      <w:autoSpaceDN w:val="0"/>
      <w:adjustRightInd w:val="0"/>
      <w:spacing w:after="0" w:line="240" w:lineRule="auto"/>
    </w:pPr>
    <w:rPr>
      <w:rFonts w:ascii="Arial" w:hAnsi="Arial" w:cs="Arial"/>
      <w:color w:val="000000"/>
      <w:sz w:val="24"/>
      <w:szCs w:val="24"/>
    </w:rPr>
  </w:style>
  <w:style w:type="character" w:customStyle="1" w:styleId="PadroChar">
    <w:name w:val="Padrão Char"/>
    <w:basedOn w:val="Fontepargpadro"/>
    <w:link w:val="Padro"/>
    <w:rsid w:val="00F57D08"/>
    <w:rPr>
      <w:rFonts w:ascii="Calibri" w:eastAsia="Calibri" w:hAnsi="Calibri" w:cs="Times New Roman"/>
    </w:rPr>
  </w:style>
  <w:style w:type="paragraph" w:styleId="NormalWeb">
    <w:name w:val="Normal (Web)"/>
    <w:basedOn w:val="Normal"/>
    <w:uiPriority w:val="99"/>
    <w:unhideWhenUsed/>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menta0">
    <w:name w:val="ementa0"/>
    <w:basedOn w:val="Normal"/>
    <w:rsid w:val="0018324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4A3B"/>
    <w:rPr>
      <w:b/>
      <w:bCs/>
    </w:rPr>
  </w:style>
  <w:style w:type="character" w:styleId="nfase">
    <w:name w:val="Emphasis"/>
    <w:basedOn w:val="Fontepargpadro"/>
    <w:uiPriority w:val="20"/>
    <w:qFormat/>
    <w:rsid w:val="00584A3B"/>
    <w:rPr>
      <w:i/>
      <w:iCs/>
    </w:rPr>
  </w:style>
  <w:style w:type="paragraph" w:customStyle="1" w:styleId="modal-title">
    <w:name w:val="modal-title"/>
    <w:basedOn w:val="Normal"/>
    <w:rsid w:val="00CF222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E1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17816"/>
    <w:rPr>
      <w:rFonts w:ascii="Courier New" w:eastAsia="Times New Roman" w:hAnsi="Courier New" w:cs="Courier New"/>
      <w:sz w:val="20"/>
      <w:szCs w:val="20"/>
      <w:lang w:eastAsia="pt-BR"/>
    </w:rPr>
  </w:style>
  <w:style w:type="character" w:customStyle="1" w:styleId="Ttulo2Char">
    <w:name w:val="Título 2 Char"/>
    <w:basedOn w:val="Fontepargpadro"/>
    <w:link w:val="Ttulo2"/>
    <w:uiPriority w:val="9"/>
    <w:rsid w:val="00EC7BEE"/>
    <w:rPr>
      <w:rFonts w:ascii="Times New Roman" w:eastAsia="Times New Roman" w:hAnsi="Times New Roman" w:cs="Times New Roman"/>
      <w:b/>
      <w:bCs/>
      <w:sz w:val="36"/>
      <w:szCs w:val="36"/>
      <w:lang w:eastAsia="pt-BR"/>
    </w:rPr>
  </w:style>
  <w:style w:type="paragraph" w:styleId="Assuntodocomentrio">
    <w:name w:val="annotation subject"/>
    <w:basedOn w:val="Textodecomentrio"/>
    <w:next w:val="Textodecomentrio"/>
    <w:link w:val="AssuntodocomentrioChar"/>
    <w:uiPriority w:val="99"/>
    <w:semiHidden/>
    <w:unhideWhenUsed/>
    <w:rsid w:val="00D565BC"/>
    <w:pPr>
      <w:spacing w:after="200"/>
    </w:pPr>
    <w:rPr>
      <w:b/>
      <w:bCs/>
    </w:rPr>
  </w:style>
  <w:style w:type="character" w:customStyle="1" w:styleId="AssuntodocomentrioChar">
    <w:name w:val="Assunto do comentário Char"/>
    <w:basedOn w:val="TextodecomentrioChar"/>
    <w:link w:val="Assuntodocomentrio"/>
    <w:uiPriority w:val="99"/>
    <w:semiHidden/>
    <w:rsid w:val="00D565BC"/>
    <w:rPr>
      <w:b/>
      <w:bCs/>
      <w:sz w:val="20"/>
      <w:szCs w:val="20"/>
    </w:rPr>
  </w:style>
  <w:style w:type="character" w:customStyle="1" w:styleId="Ttulo1Char">
    <w:name w:val="Título 1 Char"/>
    <w:basedOn w:val="Fontepargpadro"/>
    <w:link w:val="Ttulo1"/>
    <w:uiPriority w:val="9"/>
    <w:rsid w:val="007E7DA4"/>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rsid w:val="0069281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69281A"/>
  </w:style>
  <w:style w:type="character" w:customStyle="1" w:styleId="normaltextrun">
    <w:name w:val="normaltextrun"/>
    <w:basedOn w:val="Fontepargpadro"/>
    <w:rsid w:val="00EB6050"/>
  </w:style>
  <w:style w:type="character" w:customStyle="1" w:styleId="spellingerror">
    <w:name w:val="spellingerror"/>
    <w:basedOn w:val="Fontepargpadro"/>
    <w:rsid w:val="00EB6050"/>
  </w:style>
  <w:style w:type="paragraph" w:customStyle="1" w:styleId="Pa22">
    <w:name w:val="Pa22"/>
    <w:basedOn w:val="Default"/>
    <w:next w:val="Default"/>
    <w:uiPriority w:val="99"/>
    <w:rsid w:val="00D50B99"/>
    <w:pPr>
      <w:spacing w:line="201" w:lineRule="atLeast"/>
    </w:pPr>
    <w:rPr>
      <w:rFonts w:ascii="Adobe Caslon Pro" w:hAnsi="Adobe Caslon Pro" w:cstheme="minorBidi"/>
      <w:color w:val="auto"/>
    </w:rPr>
  </w:style>
  <w:style w:type="character" w:styleId="MenoPendente">
    <w:name w:val="Unresolved Mention"/>
    <w:basedOn w:val="Fontepargpadro"/>
    <w:uiPriority w:val="99"/>
    <w:semiHidden/>
    <w:unhideWhenUsed/>
    <w:rsid w:val="00D87906"/>
    <w:rPr>
      <w:color w:val="605E5C"/>
      <w:shd w:val="clear" w:color="auto" w:fill="E1DFDD"/>
    </w:rPr>
  </w:style>
  <w:style w:type="paragraph" w:styleId="Cabealho">
    <w:name w:val="header"/>
    <w:basedOn w:val="Normal"/>
    <w:link w:val="CabealhoChar"/>
    <w:uiPriority w:val="99"/>
    <w:unhideWhenUsed/>
    <w:rsid w:val="00D879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87906"/>
  </w:style>
  <w:style w:type="paragraph" w:styleId="Rodap">
    <w:name w:val="footer"/>
    <w:basedOn w:val="Normal"/>
    <w:link w:val="RodapChar"/>
    <w:uiPriority w:val="99"/>
    <w:unhideWhenUsed/>
    <w:rsid w:val="00D87906"/>
    <w:pPr>
      <w:tabs>
        <w:tab w:val="center" w:pos="4252"/>
        <w:tab w:val="right" w:pos="8504"/>
      </w:tabs>
      <w:spacing w:after="0" w:line="240" w:lineRule="auto"/>
    </w:pPr>
  </w:style>
  <w:style w:type="character" w:customStyle="1" w:styleId="RodapChar">
    <w:name w:val="Rodapé Char"/>
    <w:basedOn w:val="Fontepargpadro"/>
    <w:link w:val="Rodap"/>
    <w:uiPriority w:val="99"/>
    <w:rsid w:val="00D87906"/>
  </w:style>
  <w:style w:type="paragraph" w:customStyle="1" w:styleId="artigo">
    <w:name w:val="artigo"/>
    <w:basedOn w:val="Normal"/>
    <w:rsid w:val="00D8790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504ACD"/>
    <w:pPr>
      <w:widowControl w:val="0"/>
      <w:autoSpaceDE w:val="0"/>
      <w:autoSpaceDN w:val="0"/>
      <w:spacing w:after="0" w:line="240" w:lineRule="auto"/>
    </w:pPr>
    <w:rPr>
      <w:rFonts w:ascii="Times New Roman" w:eastAsia="Times New Roman" w:hAnsi="Times New Roman" w:cs="Times New Roman"/>
      <w:sz w:val="24"/>
      <w:szCs w:val="24"/>
      <w:lang w:eastAsia="pt-PT" w:bidi="pt-PT"/>
    </w:rPr>
  </w:style>
  <w:style w:type="character" w:customStyle="1" w:styleId="CorpodetextoChar">
    <w:name w:val="Corpo de texto Char"/>
    <w:basedOn w:val="Fontepargpadro"/>
    <w:link w:val="Corpodetexto"/>
    <w:uiPriority w:val="1"/>
    <w:rsid w:val="00504ACD"/>
    <w:rPr>
      <w:rFonts w:ascii="Times New Roman" w:eastAsia="Times New Roman" w:hAnsi="Times New Roman" w:cs="Times New Roman"/>
      <w:sz w:val="24"/>
      <w:szCs w:val="24"/>
      <w:lang w:eastAsia="pt-PT" w:bidi="pt-PT"/>
    </w:rPr>
  </w:style>
  <w:style w:type="paragraph" w:customStyle="1" w:styleId="tj">
    <w:name w:val="tj"/>
    <w:basedOn w:val="Normal"/>
    <w:rsid w:val="00606AD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y2iqfc">
    <w:name w:val="y2iqfc"/>
    <w:basedOn w:val="Fontepargpadro"/>
    <w:rsid w:val="00316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074530">
      <w:bodyDiv w:val="1"/>
      <w:marLeft w:val="0"/>
      <w:marRight w:val="0"/>
      <w:marTop w:val="0"/>
      <w:marBottom w:val="0"/>
      <w:divBdr>
        <w:top w:val="none" w:sz="0" w:space="0" w:color="auto"/>
        <w:left w:val="none" w:sz="0" w:space="0" w:color="auto"/>
        <w:bottom w:val="none" w:sz="0" w:space="0" w:color="auto"/>
        <w:right w:val="none" w:sz="0" w:space="0" w:color="auto"/>
      </w:divBdr>
    </w:div>
    <w:div w:id="507871076">
      <w:bodyDiv w:val="1"/>
      <w:marLeft w:val="0"/>
      <w:marRight w:val="0"/>
      <w:marTop w:val="0"/>
      <w:marBottom w:val="0"/>
      <w:divBdr>
        <w:top w:val="none" w:sz="0" w:space="0" w:color="auto"/>
        <w:left w:val="none" w:sz="0" w:space="0" w:color="auto"/>
        <w:bottom w:val="none" w:sz="0" w:space="0" w:color="auto"/>
        <w:right w:val="none" w:sz="0" w:space="0" w:color="auto"/>
      </w:divBdr>
      <w:divsChild>
        <w:div w:id="1875536140">
          <w:marLeft w:val="0"/>
          <w:marRight w:val="0"/>
          <w:marTop w:val="0"/>
          <w:marBottom w:val="0"/>
          <w:divBdr>
            <w:top w:val="none" w:sz="0" w:space="0" w:color="auto"/>
            <w:left w:val="none" w:sz="0" w:space="0" w:color="auto"/>
            <w:bottom w:val="none" w:sz="0" w:space="0" w:color="auto"/>
            <w:right w:val="none" w:sz="0" w:space="0" w:color="auto"/>
          </w:divBdr>
          <w:divsChild>
            <w:div w:id="1504783609">
              <w:marLeft w:val="0"/>
              <w:marRight w:val="0"/>
              <w:marTop w:val="0"/>
              <w:marBottom w:val="0"/>
              <w:divBdr>
                <w:top w:val="none" w:sz="0" w:space="0" w:color="auto"/>
                <w:left w:val="none" w:sz="0" w:space="0" w:color="auto"/>
                <w:bottom w:val="none" w:sz="0" w:space="0" w:color="auto"/>
                <w:right w:val="none" w:sz="0" w:space="0" w:color="auto"/>
              </w:divBdr>
              <w:divsChild>
                <w:div w:id="618801140">
                  <w:marLeft w:val="0"/>
                  <w:marRight w:val="0"/>
                  <w:marTop w:val="0"/>
                  <w:marBottom w:val="0"/>
                  <w:divBdr>
                    <w:top w:val="none" w:sz="0" w:space="0" w:color="auto"/>
                    <w:left w:val="none" w:sz="0" w:space="0" w:color="auto"/>
                    <w:bottom w:val="none" w:sz="0" w:space="0" w:color="auto"/>
                    <w:right w:val="none" w:sz="0" w:space="0" w:color="auto"/>
                  </w:divBdr>
                  <w:divsChild>
                    <w:div w:id="163725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508841">
      <w:bodyDiv w:val="1"/>
      <w:marLeft w:val="0"/>
      <w:marRight w:val="0"/>
      <w:marTop w:val="0"/>
      <w:marBottom w:val="0"/>
      <w:divBdr>
        <w:top w:val="none" w:sz="0" w:space="0" w:color="auto"/>
        <w:left w:val="none" w:sz="0" w:space="0" w:color="auto"/>
        <w:bottom w:val="none" w:sz="0" w:space="0" w:color="auto"/>
        <w:right w:val="none" w:sz="0" w:space="0" w:color="auto"/>
      </w:divBdr>
    </w:div>
    <w:div w:id="1001348027">
      <w:bodyDiv w:val="1"/>
      <w:marLeft w:val="0"/>
      <w:marRight w:val="0"/>
      <w:marTop w:val="0"/>
      <w:marBottom w:val="0"/>
      <w:divBdr>
        <w:top w:val="none" w:sz="0" w:space="0" w:color="auto"/>
        <w:left w:val="none" w:sz="0" w:space="0" w:color="auto"/>
        <w:bottom w:val="none" w:sz="0" w:space="0" w:color="auto"/>
        <w:right w:val="none" w:sz="0" w:space="0" w:color="auto"/>
      </w:divBdr>
    </w:div>
    <w:div w:id="1147428864">
      <w:bodyDiv w:val="1"/>
      <w:marLeft w:val="0"/>
      <w:marRight w:val="0"/>
      <w:marTop w:val="0"/>
      <w:marBottom w:val="0"/>
      <w:divBdr>
        <w:top w:val="none" w:sz="0" w:space="0" w:color="auto"/>
        <w:left w:val="none" w:sz="0" w:space="0" w:color="auto"/>
        <w:bottom w:val="none" w:sz="0" w:space="0" w:color="auto"/>
        <w:right w:val="none" w:sz="0" w:space="0" w:color="auto"/>
      </w:divBdr>
    </w:div>
    <w:div w:id="1167282290">
      <w:bodyDiv w:val="1"/>
      <w:marLeft w:val="0"/>
      <w:marRight w:val="0"/>
      <w:marTop w:val="0"/>
      <w:marBottom w:val="0"/>
      <w:divBdr>
        <w:top w:val="none" w:sz="0" w:space="0" w:color="auto"/>
        <w:left w:val="none" w:sz="0" w:space="0" w:color="auto"/>
        <w:bottom w:val="none" w:sz="0" w:space="0" w:color="auto"/>
        <w:right w:val="none" w:sz="0" w:space="0" w:color="auto"/>
      </w:divBdr>
    </w:div>
    <w:div w:id="1367363629">
      <w:bodyDiv w:val="1"/>
      <w:marLeft w:val="0"/>
      <w:marRight w:val="0"/>
      <w:marTop w:val="0"/>
      <w:marBottom w:val="0"/>
      <w:divBdr>
        <w:top w:val="none" w:sz="0" w:space="0" w:color="auto"/>
        <w:left w:val="none" w:sz="0" w:space="0" w:color="auto"/>
        <w:bottom w:val="none" w:sz="0" w:space="0" w:color="auto"/>
        <w:right w:val="none" w:sz="0" w:space="0" w:color="auto"/>
      </w:divBdr>
    </w:div>
    <w:div w:id="1675909984">
      <w:bodyDiv w:val="1"/>
      <w:marLeft w:val="0"/>
      <w:marRight w:val="0"/>
      <w:marTop w:val="0"/>
      <w:marBottom w:val="0"/>
      <w:divBdr>
        <w:top w:val="none" w:sz="0" w:space="0" w:color="auto"/>
        <w:left w:val="none" w:sz="0" w:space="0" w:color="auto"/>
        <w:bottom w:val="none" w:sz="0" w:space="0" w:color="auto"/>
        <w:right w:val="none" w:sz="0" w:space="0" w:color="auto"/>
      </w:divBdr>
    </w:div>
    <w:div w:id="1893223599">
      <w:bodyDiv w:val="1"/>
      <w:marLeft w:val="0"/>
      <w:marRight w:val="0"/>
      <w:marTop w:val="0"/>
      <w:marBottom w:val="0"/>
      <w:divBdr>
        <w:top w:val="none" w:sz="0" w:space="0" w:color="auto"/>
        <w:left w:val="none" w:sz="0" w:space="0" w:color="auto"/>
        <w:bottom w:val="none" w:sz="0" w:space="0" w:color="auto"/>
        <w:right w:val="none" w:sz="0" w:space="0" w:color="auto"/>
      </w:divBdr>
      <w:divsChild>
        <w:div w:id="123891819">
          <w:marLeft w:val="0"/>
          <w:marRight w:val="0"/>
          <w:marTop w:val="0"/>
          <w:marBottom w:val="0"/>
          <w:divBdr>
            <w:top w:val="none" w:sz="0" w:space="0" w:color="auto"/>
            <w:left w:val="none" w:sz="0" w:space="0" w:color="auto"/>
            <w:bottom w:val="none" w:sz="0" w:space="0" w:color="auto"/>
            <w:right w:val="none" w:sz="0" w:space="0" w:color="auto"/>
          </w:divBdr>
        </w:div>
      </w:divsChild>
    </w:div>
    <w:div w:id="1972247048">
      <w:bodyDiv w:val="1"/>
      <w:marLeft w:val="0"/>
      <w:marRight w:val="0"/>
      <w:marTop w:val="0"/>
      <w:marBottom w:val="0"/>
      <w:divBdr>
        <w:top w:val="none" w:sz="0" w:space="0" w:color="auto"/>
        <w:left w:val="none" w:sz="0" w:space="0" w:color="auto"/>
        <w:bottom w:val="none" w:sz="0" w:space="0" w:color="auto"/>
        <w:right w:val="none" w:sz="0" w:space="0" w:color="auto"/>
      </w:divBdr>
      <w:divsChild>
        <w:div w:id="1033771257">
          <w:marLeft w:val="0"/>
          <w:marRight w:val="0"/>
          <w:marTop w:val="0"/>
          <w:marBottom w:val="0"/>
          <w:divBdr>
            <w:top w:val="none" w:sz="0" w:space="0" w:color="auto"/>
            <w:left w:val="none" w:sz="0" w:space="0" w:color="auto"/>
            <w:bottom w:val="none" w:sz="0" w:space="0" w:color="auto"/>
            <w:right w:val="none" w:sz="0" w:space="0" w:color="auto"/>
          </w:divBdr>
        </w:div>
        <w:div w:id="1524439745">
          <w:marLeft w:val="0"/>
          <w:marRight w:val="0"/>
          <w:marTop w:val="0"/>
          <w:marBottom w:val="0"/>
          <w:divBdr>
            <w:top w:val="none" w:sz="0" w:space="0" w:color="auto"/>
            <w:left w:val="none" w:sz="0" w:space="0" w:color="auto"/>
            <w:bottom w:val="none" w:sz="0" w:space="0" w:color="auto"/>
            <w:right w:val="none" w:sz="0" w:space="0" w:color="auto"/>
          </w:divBdr>
          <w:divsChild>
            <w:div w:id="1038507927">
              <w:marLeft w:val="0"/>
              <w:marRight w:val="0"/>
              <w:marTop w:val="0"/>
              <w:marBottom w:val="0"/>
              <w:divBdr>
                <w:top w:val="none" w:sz="0" w:space="0" w:color="auto"/>
                <w:left w:val="none" w:sz="0" w:space="0" w:color="auto"/>
                <w:bottom w:val="none" w:sz="0" w:space="0" w:color="auto"/>
                <w:right w:val="none" w:sz="0" w:space="0" w:color="auto"/>
              </w:divBdr>
              <w:divsChild>
                <w:div w:id="304506105">
                  <w:marLeft w:val="0"/>
                  <w:marRight w:val="0"/>
                  <w:marTop w:val="0"/>
                  <w:marBottom w:val="0"/>
                  <w:divBdr>
                    <w:top w:val="none" w:sz="0" w:space="0" w:color="auto"/>
                    <w:left w:val="none" w:sz="0" w:space="0" w:color="auto"/>
                    <w:bottom w:val="none" w:sz="0" w:space="0" w:color="auto"/>
                    <w:right w:val="none" w:sz="0" w:space="0" w:color="auto"/>
                  </w:divBdr>
                  <w:divsChild>
                    <w:div w:id="1599438167">
                      <w:marLeft w:val="0"/>
                      <w:marRight w:val="0"/>
                      <w:marTop w:val="0"/>
                      <w:marBottom w:val="0"/>
                      <w:divBdr>
                        <w:top w:val="none" w:sz="0" w:space="0" w:color="auto"/>
                        <w:left w:val="none" w:sz="0" w:space="0" w:color="auto"/>
                        <w:bottom w:val="none" w:sz="0" w:space="0" w:color="auto"/>
                        <w:right w:val="none" w:sz="0" w:space="0" w:color="auto"/>
                      </w:divBdr>
                      <w:divsChild>
                        <w:div w:id="362563922">
                          <w:marLeft w:val="0"/>
                          <w:marRight w:val="0"/>
                          <w:marTop w:val="0"/>
                          <w:marBottom w:val="0"/>
                          <w:divBdr>
                            <w:top w:val="none" w:sz="0" w:space="0" w:color="auto"/>
                            <w:left w:val="none" w:sz="0" w:space="0" w:color="auto"/>
                            <w:bottom w:val="none" w:sz="0" w:space="0" w:color="auto"/>
                            <w:right w:val="none" w:sz="0" w:space="0" w:color="auto"/>
                          </w:divBdr>
                          <w:divsChild>
                            <w:div w:id="56992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3%A7ao.htm" TargetMode="External"/><Relationship Id="rId13" Type="http://schemas.openxmlformats.org/officeDocument/2006/relationships/hyperlink" Target="http://www.planalto.gov.br/ccivil_03/constituicao/constituicao.%20htm" TargetMode="External"/><Relationship Id="rId18" Type="http://schemas.openxmlformats.org/officeDocument/2006/relationships/hyperlink" Target="http://www.nepp-dh.ufrj.br/oms2.html" TargetMode="External"/><Relationship Id="rId3" Type="http://schemas.openxmlformats.org/officeDocument/2006/relationships/styles" Target="styles.xml"/><Relationship Id="rId21" Type="http://schemas.openxmlformats.org/officeDocument/2006/relationships/hyperlink" Target="https://g1.globo.com/ciencia/noticia/2022/01/13/substancia-retirada-da-maconha-pode-prevenir-a-covid-19-mostra-estudo.ghtml" TargetMode="External"/><Relationship Id="rId7" Type="http://schemas.openxmlformats.org/officeDocument/2006/relationships/endnotes" Target="endnotes.xml"/><Relationship Id="rId12" Type="http://schemas.openxmlformats.org/officeDocument/2006/relationships/hyperlink" Target="https://agenciabrasil.ebc.com.br/justica/noticia/2021-09/justica/noticia/2021-09/ter-item-de-cultivo-de-maconha-para-uso-pessoal-nao-justifica-acao" TargetMode="External"/><Relationship Id="rId17" Type="http://schemas.openxmlformats.org/officeDocument/2006/relationships/hyperlink" Target="https://jus.com.br/artigos/4839/o-direito-a-saude-no-brasil-e-a-teoria-dos-direitos-fundamentais" TargetMode="External"/><Relationship Id="rId2" Type="http://schemas.openxmlformats.org/officeDocument/2006/relationships/numbering" Target="numbering.xml"/><Relationship Id="rId16" Type="http://schemas.openxmlformats.org/officeDocument/2006/relationships/hyperlink" Target="https://auniao.pb.gov.br/noticias/caderno_paraiba/anvisa-autoriza-tres-novos-produtos-a-base-de-cannabis" TargetMode="External"/><Relationship Id="rId20" Type="http://schemas.openxmlformats.org/officeDocument/2006/relationships/hyperlink" Target="https://www.unasus.gov.br/noticia/maior-sistema-publico-de-saude-do-mundo-sus-completa-31-an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sjv.fiocruz.br/pdtsp/index.php?verifica=1&amp;area_id=2&amp;livro_id=6&amp;arquivo=ver_conteudo_2" TargetMode="External"/><Relationship Id="rId5" Type="http://schemas.openxmlformats.org/officeDocument/2006/relationships/webSettings" Target="webSettings.xml"/><Relationship Id="rId15" Type="http://schemas.openxmlformats.org/officeDocument/2006/relationships/hyperlink" Target="https://www.nucleodoconhecimento.com.br/saude/a-evolucao-historica-da-saude-publica" TargetMode="External"/><Relationship Id="rId23" Type="http://schemas.openxmlformats.org/officeDocument/2006/relationships/theme" Target="theme/theme1.xml"/><Relationship Id="rId10" Type="http://schemas.openxmlformats.org/officeDocument/2006/relationships/hyperlink" Target="https://www.in.gov.br/en/web/dou/-/resolucao-rdc-n-660-de-30-de-marco-de-2022-389908959" TargetMode="External"/><Relationship Id="rId19" Type="http://schemas.openxmlformats.org/officeDocument/2006/relationships/hyperlink" Target="https://www.unicef.org/brazil/declaracao-universal-dos-direitos-humanos" TargetMode="External"/><Relationship Id="rId4" Type="http://schemas.openxmlformats.org/officeDocument/2006/relationships/settings" Target="settings.xml"/><Relationship Id="rId9" Type="http://schemas.openxmlformats.org/officeDocument/2006/relationships/hyperlink" Target="https://www.in.gov.br/en/web/dou/-/resolucao-rdc-n-335-de-24-de-janeiro-de-2020-239866072?_ga=2.62786857.460281296.1603211827-1696232220.1603211827" TargetMode="External"/><Relationship Id="rId14" Type="http://schemas.openxmlformats.org/officeDocument/2006/relationships/hyperlink" Target="https://ambitojuridico.com.br/edicoes/revista-121/saude-um-direito-essencialmente-fundamental/"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01F77-09E1-4740-BC4D-7090949BF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26</Pages>
  <Words>8858</Words>
  <Characters>47834</Characters>
  <Application>Microsoft Office Word</Application>
  <DocSecurity>0</DocSecurity>
  <Lines>398</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Nicolle Sammylly</cp:lastModifiedBy>
  <cp:revision>2</cp:revision>
  <dcterms:created xsi:type="dcterms:W3CDTF">2022-06-10T15:24:00Z</dcterms:created>
  <dcterms:modified xsi:type="dcterms:W3CDTF">2022-06-10T15:24:00Z</dcterms:modified>
</cp:coreProperties>
</file>