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9D" w:rsidRDefault="004A119D" w:rsidP="004A119D">
      <w:pPr>
        <w:autoSpaceDE w:val="0"/>
        <w:autoSpaceDN w:val="0"/>
        <w:adjustRightInd w:val="0"/>
        <w:spacing w:after="0" w:line="360" w:lineRule="auto"/>
        <w:jc w:val="center"/>
        <w:rPr>
          <w:rFonts w:ascii="TimesNewRoman" w:hAnsi="TimesNewRoman" w:cs="TimesNewRoman"/>
          <w:b/>
          <w:sz w:val="24"/>
          <w:szCs w:val="24"/>
        </w:rPr>
      </w:pPr>
      <w:r>
        <w:rPr>
          <w:rFonts w:ascii="TimesNewRoman" w:hAnsi="TimesNewRoman" w:cs="TimesNewRoman"/>
          <w:b/>
          <w:sz w:val="24"/>
          <w:szCs w:val="24"/>
        </w:rPr>
        <w:t>PRINCIPAIS DIFICULDADES DE GESTAR COM HIPERTENSÃO ARTERIAL</w:t>
      </w:r>
    </w:p>
    <w:p w:rsidR="004A119D" w:rsidRDefault="004A119D" w:rsidP="004A119D">
      <w:pPr>
        <w:autoSpaceDE w:val="0"/>
        <w:autoSpaceDN w:val="0"/>
        <w:adjustRightInd w:val="0"/>
        <w:spacing w:after="0" w:line="360" w:lineRule="auto"/>
        <w:jc w:val="right"/>
        <w:rPr>
          <w:rFonts w:ascii="TimesNewRoman" w:hAnsi="TimesNewRoman" w:cs="TimesNewRoman"/>
          <w:b/>
          <w:sz w:val="24"/>
          <w:szCs w:val="24"/>
        </w:rPr>
      </w:pPr>
      <w:proofErr w:type="spellStart"/>
      <w:r>
        <w:rPr>
          <w:rFonts w:ascii="TimesNewRoman" w:hAnsi="TimesNewRoman" w:cs="TimesNewRoman"/>
          <w:b/>
          <w:sz w:val="24"/>
          <w:szCs w:val="24"/>
        </w:rPr>
        <w:t>Jaianny</w:t>
      </w:r>
      <w:proofErr w:type="spellEnd"/>
      <w:r>
        <w:rPr>
          <w:rFonts w:ascii="TimesNewRoman" w:hAnsi="TimesNewRoman" w:cs="TimesNewRoman"/>
          <w:b/>
          <w:sz w:val="24"/>
          <w:szCs w:val="24"/>
        </w:rPr>
        <w:t xml:space="preserve"> Diniz de Souza</w:t>
      </w:r>
      <w:r>
        <w:rPr>
          <w:rStyle w:val="Refdenotaderodap"/>
          <w:rFonts w:ascii="TimesNewRoman" w:hAnsi="TimesNewRoman" w:cs="TimesNewRoman"/>
          <w:b/>
          <w:sz w:val="24"/>
          <w:szCs w:val="24"/>
        </w:rPr>
        <w:footnoteReference w:id="1"/>
      </w:r>
    </w:p>
    <w:p w:rsidR="004A119D" w:rsidRDefault="004A119D" w:rsidP="004A119D">
      <w:pPr>
        <w:autoSpaceDE w:val="0"/>
        <w:autoSpaceDN w:val="0"/>
        <w:adjustRightInd w:val="0"/>
        <w:spacing w:after="0" w:line="360" w:lineRule="auto"/>
        <w:jc w:val="right"/>
        <w:rPr>
          <w:rFonts w:ascii="TimesNewRoman" w:hAnsi="TimesNewRoman" w:cs="TimesNewRoman"/>
          <w:b/>
          <w:sz w:val="24"/>
          <w:szCs w:val="24"/>
        </w:rPr>
      </w:pPr>
      <w:r>
        <w:rPr>
          <w:rFonts w:ascii="TimesNewRoman" w:hAnsi="TimesNewRoman" w:cs="TimesNewRoman"/>
          <w:b/>
          <w:sz w:val="24"/>
          <w:szCs w:val="24"/>
        </w:rPr>
        <w:t xml:space="preserve">Maria </w:t>
      </w:r>
      <w:proofErr w:type="spellStart"/>
      <w:r>
        <w:rPr>
          <w:rFonts w:ascii="TimesNewRoman" w:hAnsi="TimesNewRoman" w:cs="TimesNewRoman"/>
          <w:b/>
          <w:sz w:val="24"/>
          <w:szCs w:val="24"/>
        </w:rPr>
        <w:t>Cidney</w:t>
      </w:r>
      <w:proofErr w:type="spellEnd"/>
      <w:r>
        <w:rPr>
          <w:rFonts w:ascii="TimesNewRoman" w:hAnsi="TimesNewRoman" w:cs="TimesNewRoman"/>
          <w:b/>
          <w:sz w:val="24"/>
          <w:szCs w:val="24"/>
        </w:rPr>
        <w:t xml:space="preserve"> da Silva Soares</w:t>
      </w:r>
      <w:r>
        <w:rPr>
          <w:rStyle w:val="Refdenotaderodap"/>
          <w:rFonts w:ascii="TimesNewRoman" w:hAnsi="TimesNewRoman" w:cs="TimesNewRoman"/>
          <w:b/>
          <w:sz w:val="24"/>
          <w:szCs w:val="24"/>
        </w:rPr>
        <w:footnoteReference w:id="2"/>
      </w:r>
    </w:p>
    <w:p w:rsidR="004A119D" w:rsidRDefault="004A119D" w:rsidP="004A119D">
      <w:pPr>
        <w:autoSpaceDE w:val="0"/>
        <w:autoSpaceDN w:val="0"/>
        <w:adjustRightInd w:val="0"/>
        <w:spacing w:after="0" w:line="360" w:lineRule="auto"/>
        <w:jc w:val="right"/>
        <w:rPr>
          <w:rFonts w:ascii="TimesNewRoman" w:hAnsi="TimesNewRoman" w:cs="TimesNewRoman"/>
          <w:b/>
          <w:sz w:val="24"/>
          <w:szCs w:val="24"/>
        </w:rPr>
      </w:pPr>
      <w:proofErr w:type="spellStart"/>
      <w:r>
        <w:rPr>
          <w:rFonts w:ascii="TimesNewRoman" w:hAnsi="TimesNewRoman" w:cs="TimesNewRoman"/>
          <w:b/>
          <w:sz w:val="24"/>
          <w:szCs w:val="24"/>
        </w:rPr>
        <w:t>Déborah</w:t>
      </w:r>
      <w:proofErr w:type="spellEnd"/>
      <w:r>
        <w:rPr>
          <w:rFonts w:ascii="TimesNewRoman" w:hAnsi="TimesNewRoman" w:cs="TimesNewRoman"/>
          <w:b/>
          <w:sz w:val="24"/>
          <w:szCs w:val="24"/>
        </w:rPr>
        <w:t xml:space="preserve"> </w:t>
      </w:r>
      <w:proofErr w:type="spellStart"/>
      <w:r>
        <w:rPr>
          <w:rFonts w:ascii="TimesNewRoman" w:hAnsi="TimesNewRoman" w:cs="TimesNewRoman"/>
          <w:b/>
          <w:sz w:val="24"/>
          <w:szCs w:val="24"/>
        </w:rPr>
        <w:t>Karollyne</w:t>
      </w:r>
      <w:proofErr w:type="spellEnd"/>
      <w:r>
        <w:rPr>
          <w:rFonts w:ascii="TimesNewRoman" w:hAnsi="TimesNewRoman" w:cs="TimesNewRoman"/>
          <w:b/>
          <w:sz w:val="24"/>
          <w:szCs w:val="24"/>
        </w:rPr>
        <w:t xml:space="preserve"> Ribeiro Ramos</w:t>
      </w:r>
      <w:r w:rsidR="00D74BB9">
        <w:rPr>
          <w:rStyle w:val="Refdenotaderodap"/>
          <w:rFonts w:ascii="TimesNewRoman" w:hAnsi="TimesNewRoman" w:cs="TimesNewRoman"/>
          <w:b/>
          <w:sz w:val="24"/>
          <w:szCs w:val="24"/>
        </w:rPr>
        <w:footnoteReference w:id="3"/>
      </w:r>
    </w:p>
    <w:p w:rsidR="004A119D" w:rsidRDefault="004A119D" w:rsidP="004A119D">
      <w:pPr>
        <w:autoSpaceDE w:val="0"/>
        <w:autoSpaceDN w:val="0"/>
        <w:adjustRightInd w:val="0"/>
        <w:spacing w:after="0" w:line="360" w:lineRule="auto"/>
        <w:jc w:val="right"/>
        <w:rPr>
          <w:rFonts w:ascii="TimesNewRoman" w:hAnsi="TimesNewRoman" w:cs="TimesNewRoman"/>
          <w:b/>
          <w:sz w:val="24"/>
          <w:szCs w:val="24"/>
        </w:rPr>
      </w:pPr>
      <w:r>
        <w:rPr>
          <w:rFonts w:ascii="TimesNewRoman" w:hAnsi="TimesNewRoman" w:cs="TimesNewRoman"/>
          <w:b/>
          <w:sz w:val="24"/>
          <w:szCs w:val="24"/>
        </w:rPr>
        <w:t xml:space="preserve">Eduarda </w:t>
      </w:r>
      <w:proofErr w:type="spellStart"/>
      <w:r>
        <w:rPr>
          <w:rFonts w:ascii="TimesNewRoman" w:hAnsi="TimesNewRoman" w:cs="TimesNewRoman"/>
          <w:b/>
          <w:sz w:val="24"/>
          <w:szCs w:val="24"/>
        </w:rPr>
        <w:t>Gayoso</w:t>
      </w:r>
      <w:proofErr w:type="spellEnd"/>
      <w:r>
        <w:rPr>
          <w:rFonts w:ascii="TimesNewRoman" w:hAnsi="TimesNewRoman" w:cs="TimesNewRoman"/>
          <w:b/>
          <w:sz w:val="24"/>
          <w:szCs w:val="24"/>
        </w:rPr>
        <w:t xml:space="preserve"> Meira </w:t>
      </w:r>
      <w:proofErr w:type="spellStart"/>
      <w:r>
        <w:rPr>
          <w:rFonts w:ascii="TimesNewRoman" w:hAnsi="TimesNewRoman" w:cs="TimesNewRoman"/>
          <w:b/>
          <w:sz w:val="24"/>
          <w:szCs w:val="24"/>
        </w:rPr>
        <w:t>Suassuna</w:t>
      </w:r>
      <w:proofErr w:type="spellEnd"/>
      <w:r w:rsidR="00D74BB9">
        <w:rPr>
          <w:rFonts w:ascii="TimesNewRoman" w:hAnsi="TimesNewRoman" w:cs="TimesNewRoman"/>
          <w:b/>
          <w:sz w:val="24"/>
          <w:szCs w:val="24"/>
        </w:rPr>
        <w:t xml:space="preserve"> de Medeiros</w:t>
      </w:r>
      <w:r w:rsidR="00D74BB9">
        <w:rPr>
          <w:rStyle w:val="Refdenotaderodap"/>
          <w:rFonts w:ascii="TimesNewRoman" w:hAnsi="TimesNewRoman" w:cs="TimesNewRoman"/>
          <w:b/>
          <w:sz w:val="24"/>
          <w:szCs w:val="24"/>
        </w:rPr>
        <w:footnoteReference w:id="4"/>
      </w:r>
    </w:p>
    <w:p w:rsidR="00D74BB9" w:rsidRDefault="00D74BB9" w:rsidP="00D74BB9">
      <w:pPr>
        <w:autoSpaceDE w:val="0"/>
        <w:autoSpaceDN w:val="0"/>
        <w:adjustRightInd w:val="0"/>
        <w:spacing w:after="0" w:line="360" w:lineRule="auto"/>
        <w:jc w:val="right"/>
        <w:rPr>
          <w:rFonts w:ascii="TimesNewRoman" w:hAnsi="TimesNewRoman" w:cs="TimesNewRoman"/>
          <w:b/>
          <w:sz w:val="24"/>
          <w:szCs w:val="24"/>
        </w:rPr>
      </w:pPr>
      <w:r>
        <w:rPr>
          <w:rFonts w:ascii="TimesNewRoman" w:hAnsi="TimesNewRoman" w:cs="TimesNewRoman"/>
          <w:b/>
          <w:sz w:val="24"/>
          <w:szCs w:val="24"/>
        </w:rPr>
        <w:t>Francisco Assis Dantas Neto</w:t>
      </w:r>
      <w:r w:rsidR="00E46B0F">
        <w:rPr>
          <w:rStyle w:val="Refdenotaderodap"/>
          <w:rFonts w:ascii="TimesNewRoman" w:hAnsi="TimesNewRoman" w:cs="TimesNewRoman"/>
          <w:b/>
          <w:sz w:val="24"/>
          <w:szCs w:val="24"/>
        </w:rPr>
        <w:footnoteReference w:id="5"/>
      </w:r>
    </w:p>
    <w:p w:rsidR="004A119D" w:rsidRDefault="004A119D" w:rsidP="00D74BB9">
      <w:pPr>
        <w:autoSpaceDE w:val="0"/>
        <w:autoSpaceDN w:val="0"/>
        <w:adjustRightInd w:val="0"/>
        <w:spacing w:after="0" w:line="360" w:lineRule="auto"/>
        <w:jc w:val="right"/>
        <w:rPr>
          <w:rFonts w:ascii="TimesNewRoman" w:hAnsi="TimesNewRoman" w:cs="TimesNewRoman"/>
          <w:b/>
          <w:sz w:val="24"/>
          <w:szCs w:val="24"/>
        </w:rPr>
      </w:pPr>
      <w:proofErr w:type="spellStart"/>
      <w:r>
        <w:rPr>
          <w:rFonts w:ascii="TimesNewRoman" w:hAnsi="TimesNewRoman" w:cs="TimesNewRoman"/>
          <w:b/>
          <w:sz w:val="24"/>
          <w:szCs w:val="24"/>
        </w:rPr>
        <w:t>Therezza</w:t>
      </w:r>
      <w:proofErr w:type="spellEnd"/>
      <w:r>
        <w:rPr>
          <w:rFonts w:ascii="TimesNewRoman" w:hAnsi="TimesNewRoman" w:cs="TimesNewRoman"/>
          <w:b/>
          <w:sz w:val="24"/>
          <w:szCs w:val="24"/>
        </w:rPr>
        <w:t xml:space="preserve"> </w:t>
      </w:r>
      <w:r w:rsidR="00D87430">
        <w:rPr>
          <w:rFonts w:ascii="TimesNewRoman" w:hAnsi="TimesNewRoman" w:cs="TimesNewRoman"/>
          <w:b/>
          <w:sz w:val="24"/>
          <w:szCs w:val="24"/>
        </w:rPr>
        <w:t xml:space="preserve">Virginia Vital </w:t>
      </w:r>
      <w:r>
        <w:rPr>
          <w:rFonts w:ascii="TimesNewRoman" w:hAnsi="TimesNewRoman" w:cs="TimesNewRoman"/>
          <w:b/>
          <w:sz w:val="24"/>
          <w:szCs w:val="24"/>
        </w:rPr>
        <w:t>Freire</w:t>
      </w:r>
      <w:r w:rsidR="00E46B0F">
        <w:rPr>
          <w:rStyle w:val="Refdenotaderodap"/>
          <w:rFonts w:ascii="TimesNewRoman" w:hAnsi="TimesNewRoman" w:cs="TimesNewRoman"/>
          <w:b/>
          <w:sz w:val="24"/>
          <w:szCs w:val="24"/>
        </w:rPr>
        <w:footnoteReference w:id="6"/>
      </w:r>
    </w:p>
    <w:p w:rsidR="004A119D" w:rsidRDefault="004A119D" w:rsidP="004A119D">
      <w:pPr>
        <w:autoSpaceDE w:val="0"/>
        <w:autoSpaceDN w:val="0"/>
        <w:adjustRightInd w:val="0"/>
        <w:spacing w:after="0" w:line="360" w:lineRule="auto"/>
        <w:jc w:val="center"/>
        <w:rPr>
          <w:rFonts w:ascii="TimesNewRoman" w:hAnsi="TimesNewRoman" w:cs="TimesNewRoman"/>
          <w:b/>
          <w:sz w:val="24"/>
          <w:szCs w:val="24"/>
        </w:rPr>
      </w:pPr>
    </w:p>
    <w:p w:rsidR="004A119D" w:rsidRPr="00D74BB9" w:rsidRDefault="004A119D" w:rsidP="004A119D">
      <w:pPr>
        <w:autoSpaceDE w:val="0"/>
        <w:autoSpaceDN w:val="0"/>
        <w:adjustRightInd w:val="0"/>
        <w:spacing w:after="0" w:line="360" w:lineRule="auto"/>
        <w:jc w:val="both"/>
        <w:rPr>
          <w:rFonts w:ascii="TimesNewRoman" w:hAnsi="TimesNewRoman" w:cs="TimesNewRoman"/>
          <w:b/>
          <w:sz w:val="20"/>
          <w:szCs w:val="20"/>
        </w:rPr>
      </w:pPr>
      <w:r w:rsidRPr="00D74BB9">
        <w:rPr>
          <w:rFonts w:ascii="TimesNewRoman" w:hAnsi="TimesNewRoman" w:cs="TimesNewRoman"/>
          <w:b/>
          <w:sz w:val="20"/>
          <w:szCs w:val="20"/>
        </w:rPr>
        <w:t>RESUMO</w:t>
      </w:r>
    </w:p>
    <w:p w:rsidR="004A119D" w:rsidRPr="00D74BB9" w:rsidRDefault="004A119D" w:rsidP="00D74BB9">
      <w:pPr>
        <w:spacing w:after="0" w:line="240" w:lineRule="auto"/>
        <w:jc w:val="both"/>
        <w:rPr>
          <w:rFonts w:ascii="Times New Roman" w:hAnsi="Times New Roman" w:cs="Times New Roman"/>
          <w:sz w:val="20"/>
          <w:szCs w:val="20"/>
        </w:rPr>
      </w:pPr>
      <w:r w:rsidRPr="00D74BB9">
        <w:rPr>
          <w:rFonts w:ascii="Times New Roman" w:hAnsi="Times New Roman" w:cs="Times New Roman"/>
          <w:sz w:val="20"/>
          <w:szCs w:val="20"/>
        </w:rPr>
        <w:t>Objetivou-se</w:t>
      </w:r>
      <w:r w:rsidR="00882566">
        <w:rPr>
          <w:rFonts w:ascii="Times New Roman" w:hAnsi="Times New Roman" w:cs="Times New Roman"/>
          <w:sz w:val="20"/>
          <w:szCs w:val="20"/>
        </w:rPr>
        <w:t xml:space="preserve"> i</w:t>
      </w:r>
      <w:r w:rsidRPr="00D74BB9">
        <w:rPr>
          <w:rFonts w:ascii="Times New Roman" w:hAnsi="Times New Roman" w:cs="Times New Roman"/>
          <w:sz w:val="20"/>
          <w:szCs w:val="20"/>
        </w:rPr>
        <w:t>dentificar o as principais dificuldades de gestar com hipertensão arterial. Tratou-se de uma pesquisa de campo, do tipo exploratório e descritivo com abordagem qualitativa, desenvolvida cot</w:t>
      </w:r>
      <w:r w:rsidR="00851CB7" w:rsidRPr="00D74BB9">
        <w:rPr>
          <w:rFonts w:ascii="Times New Roman" w:hAnsi="Times New Roman" w:cs="Times New Roman"/>
          <w:sz w:val="20"/>
          <w:szCs w:val="20"/>
        </w:rPr>
        <w:t>a</w:t>
      </w:r>
      <w:r w:rsidRPr="00D74BB9">
        <w:rPr>
          <w:rFonts w:ascii="Times New Roman" w:hAnsi="Times New Roman" w:cs="Times New Roman"/>
          <w:sz w:val="20"/>
          <w:szCs w:val="20"/>
        </w:rPr>
        <w:t xml:space="preserve">m 10 mulheres gestantes do alto risco do Instituto de Saúde </w:t>
      </w:r>
      <w:proofErr w:type="spellStart"/>
      <w:r w:rsidRPr="00D74BB9">
        <w:rPr>
          <w:rFonts w:ascii="Times New Roman" w:hAnsi="Times New Roman" w:cs="Times New Roman"/>
          <w:sz w:val="20"/>
          <w:szCs w:val="20"/>
        </w:rPr>
        <w:t>Elpídeo</w:t>
      </w:r>
      <w:proofErr w:type="spellEnd"/>
      <w:r w:rsidRPr="00D74BB9">
        <w:rPr>
          <w:rFonts w:ascii="Times New Roman" w:hAnsi="Times New Roman" w:cs="Times New Roman"/>
          <w:sz w:val="20"/>
          <w:szCs w:val="20"/>
        </w:rPr>
        <w:t xml:space="preserve"> de Almeida, com faixa etária de 19 a 46 anos. O material empírico foi coletado a partir de formulário de entrevista a partir da técnica de entrevista, o material proveniente das entrevistas foi analisado de acordo com a análise categorial temática proposta por </w:t>
      </w:r>
      <w:proofErr w:type="spellStart"/>
      <w:r w:rsidRPr="00D74BB9">
        <w:rPr>
          <w:rFonts w:ascii="Times New Roman" w:hAnsi="Times New Roman" w:cs="Times New Roman"/>
          <w:sz w:val="20"/>
          <w:szCs w:val="20"/>
        </w:rPr>
        <w:t>Bardin</w:t>
      </w:r>
      <w:proofErr w:type="spellEnd"/>
      <w:r w:rsidRPr="00D74BB9">
        <w:rPr>
          <w:rFonts w:ascii="Times New Roman" w:hAnsi="Times New Roman" w:cs="Times New Roman"/>
          <w:sz w:val="20"/>
          <w:szCs w:val="20"/>
        </w:rPr>
        <w:t xml:space="preserve"> após concordância com as questões éticas da pesquisa e obedecendo as normas da resolução 466/12 do Conselho Nacional de Saúde sendo aprovada pelo comitê de ética e pesquisa </w:t>
      </w:r>
      <w:r w:rsidR="00E46B0F">
        <w:rPr>
          <w:rFonts w:ascii="Times New Roman" w:hAnsi="Times New Roman" w:cs="Times New Roman"/>
          <w:sz w:val="20"/>
          <w:szCs w:val="20"/>
        </w:rPr>
        <w:t>do Centro de Ensino Superior e D</w:t>
      </w:r>
      <w:r w:rsidRPr="00D74BB9">
        <w:rPr>
          <w:rFonts w:ascii="Times New Roman" w:hAnsi="Times New Roman" w:cs="Times New Roman"/>
          <w:sz w:val="20"/>
          <w:szCs w:val="20"/>
        </w:rPr>
        <w:t xml:space="preserve">esenvolvimento (CESED). Os resultados indicam que essas mulheres encontram-se entre os 19 a 46 anos, residentes na zona urbana. Foi percebido que, apesar do nível de conhecimento que as participantes tinham sobre as complicações da hipertensão na gestação, elas demonstram dificuldades em aceitar as mudanças que o período gravídico acarreta. </w:t>
      </w:r>
      <w:r w:rsidRPr="00D74BB9">
        <w:rPr>
          <w:rFonts w:ascii="Times New Roman" w:hAnsi="Times New Roman"/>
          <w:sz w:val="20"/>
          <w:szCs w:val="20"/>
        </w:rPr>
        <w:t xml:space="preserve">Ao final desse estudo sugerimos que os </w:t>
      </w:r>
      <w:r w:rsidRPr="00D74BB9">
        <w:rPr>
          <w:rFonts w:ascii="Times New Roman" w:hAnsi="Times New Roman" w:cs="Times New Roman"/>
          <w:sz w:val="20"/>
          <w:szCs w:val="20"/>
        </w:rPr>
        <w:t>profissionais de saúde sinalizem sua atenção para esta área fazendo a promoção e prevenção de saúde, esclarecendo dúvidas e dando mais atenção ao que elas necessitam, fisicamente e emocionalmente.</w:t>
      </w:r>
    </w:p>
    <w:p w:rsidR="004A119D" w:rsidRDefault="004A119D" w:rsidP="00D74BB9">
      <w:pPr>
        <w:spacing w:after="0" w:line="360" w:lineRule="auto"/>
        <w:jc w:val="both"/>
        <w:rPr>
          <w:rFonts w:ascii="Times New Roman" w:hAnsi="Times New Roman" w:cs="Times New Roman"/>
          <w:sz w:val="20"/>
          <w:szCs w:val="20"/>
        </w:rPr>
      </w:pPr>
      <w:r w:rsidRPr="00D74BB9">
        <w:rPr>
          <w:rFonts w:ascii="Times New Roman" w:hAnsi="Times New Roman" w:cs="Times New Roman"/>
          <w:sz w:val="20"/>
          <w:szCs w:val="20"/>
        </w:rPr>
        <w:t>Palavras–chave: Mulheres. Hipertensão. Gestação</w:t>
      </w:r>
    </w:p>
    <w:p w:rsidR="00E46B0F" w:rsidRPr="004A69C7" w:rsidRDefault="00E46B0F" w:rsidP="00D74BB9">
      <w:pPr>
        <w:spacing w:after="0" w:line="360" w:lineRule="auto"/>
        <w:jc w:val="both"/>
        <w:rPr>
          <w:rFonts w:ascii="Times New Roman" w:hAnsi="Times New Roman" w:cs="Times New Roman"/>
          <w:b/>
          <w:sz w:val="20"/>
          <w:szCs w:val="20"/>
        </w:rPr>
      </w:pPr>
      <w:r w:rsidRPr="004A69C7">
        <w:rPr>
          <w:rFonts w:ascii="Times New Roman" w:hAnsi="Times New Roman" w:cs="Times New Roman"/>
          <w:b/>
          <w:sz w:val="20"/>
          <w:szCs w:val="20"/>
        </w:rPr>
        <w:t>ABSTRAC</w:t>
      </w:r>
    </w:p>
    <w:p w:rsidR="00E46B0F" w:rsidRPr="00E46B0F" w:rsidRDefault="00E46B0F" w:rsidP="00E46B0F">
      <w:pPr>
        <w:spacing w:after="0" w:line="240" w:lineRule="auto"/>
        <w:jc w:val="both"/>
        <w:rPr>
          <w:rFonts w:ascii="Times New Roman" w:hAnsi="Times New Roman" w:cs="Times New Roman"/>
          <w:sz w:val="20"/>
          <w:szCs w:val="20"/>
          <w:lang w:val="en-US"/>
        </w:rPr>
      </w:pPr>
      <w:r w:rsidRPr="00E46B0F">
        <w:rPr>
          <w:rFonts w:ascii="Times New Roman" w:hAnsi="Times New Roman" w:cs="Times New Roman"/>
          <w:sz w:val="20"/>
          <w:szCs w:val="20"/>
          <w:lang w:val="en-US"/>
        </w:rPr>
        <w:t xml:space="preserve">This study aimed to identify the main difficulties for pregnancy with hypertension. It was a field research, exploratory and descriptive with qualitative approach developed </w:t>
      </w:r>
      <w:proofErr w:type="spellStart"/>
      <w:r w:rsidRPr="00E46B0F">
        <w:rPr>
          <w:rFonts w:ascii="Times New Roman" w:hAnsi="Times New Roman" w:cs="Times New Roman"/>
          <w:sz w:val="20"/>
          <w:szCs w:val="20"/>
          <w:lang w:val="en-US"/>
        </w:rPr>
        <w:t>cotizan</w:t>
      </w:r>
      <w:proofErr w:type="spellEnd"/>
      <w:r w:rsidRPr="00E46B0F">
        <w:rPr>
          <w:rFonts w:ascii="Times New Roman" w:hAnsi="Times New Roman" w:cs="Times New Roman"/>
          <w:sz w:val="20"/>
          <w:szCs w:val="20"/>
          <w:lang w:val="en-US"/>
        </w:rPr>
        <w:t xml:space="preserve"> 10 high risk pregnant women Health Institute </w:t>
      </w:r>
      <w:proofErr w:type="spellStart"/>
      <w:r w:rsidRPr="00E46B0F">
        <w:rPr>
          <w:rFonts w:ascii="Times New Roman" w:hAnsi="Times New Roman" w:cs="Times New Roman"/>
          <w:sz w:val="20"/>
          <w:szCs w:val="20"/>
          <w:lang w:val="en-US"/>
        </w:rPr>
        <w:t>Elpídeo</w:t>
      </w:r>
      <w:proofErr w:type="spellEnd"/>
      <w:r w:rsidRPr="00E46B0F">
        <w:rPr>
          <w:rFonts w:ascii="Times New Roman" w:hAnsi="Times New Roman" w:cs="Times New Roman"/>
          <w:sz w:val="20"/>
          <w:szCs w:val="20"/>
          <w:lang w:val="en-US"/>
        </w:rPr>
        <w:t xml:space="preserve"> de Almeida, aged 19-46 years. The empirical material was collected from </w:t>
      </w:r>
      <w:r w:rsidRPr="00E46B0F">
        <w:rPr>
          <w:rFonts w:ascii="Times New Roman" w:hAnsi="Times New Roman" w:cs="Times New Roman"/>
          <w:sz w:val="20"/>
          <w:szCs w:val="20"/>
          <w:lang w:val="en-US"/>
        </w:rPr>
        <w:lastRenderedPageBreak/>
        <w:t xml:space="preserve">interview form from the interview technique, the material from the interviews was analyzed according to thematic category analysis proposed by </w:t>
      </w:r>
      <w:proofErr w:type="spellStart"/>
      <w:r w:rsidRPr="00E46B0F">
        <w:rPr>
          <w:rFonts w:ascii="Times New Roman" w:hAnsi="Times New Roman" w:cs="Times New Roman"/>
          <w:sz w:val="20"/>
          <w:szCs w:val="20"/>
          <w:lang w:val="en-US"/>
        </w:rPr>
        <w:t>Bardin</w:t>
      </w:r>
      <w:proofErr w:type="spellEnd"/>
      <w:r w:rsidRPr="00E46B0F">
        <w:rPr>
          <w:rFonts w:ascii="Times New Roman" w:hAnsi="Times New Roman" w:cs="Times New Roman"/>
          <w:sz w:val="20"/>
          <w:szCs w:val="20"/>
          <w:lang w:val="en-US"/>
        </w:rPr>
        <w:t xml:space="preserve"> after agreement with the ethical issues of research and obeying the rules of Resolution 466 / 12 National Board of Health and was approved by the Ethics </w:t>
      </w:r>
      <w:r>
        <w:rPr>
          <w:rFonts w:ascii="Times New Roman" w:hAnsi="Times New Roman" w:cs="Times New Roman"/>
          <w:sz w:val="20"/>
          <w:szCs w:val="20"/>
          <w:lang w:val="en-US"/>
        </w:rPr>
        <w:t>and research Center for Higher E</w:t>
      </w:r>
      <w:r w:rsidRPr="00E46B0F">
        <w:rPr>
          <w:rFonts w:ascii="Times New Roman" w:hAnsi="Times New Roman" w:cs="Times New Roman"/>
          <w:sz w:val="20"/>
          <w:szCs w:val="20"/>
          <w:lang w:val="en-US"/>
        </w:rPr>
        <w:t xml:space="preserve">ducation and Development (CESED). The results indicate that these women are between 19 and 46 years, residing in urban areas. It was noticed that despite the level of knowledge that participants had about the complications of hypertension in pregnancy, they have difficulties in accepting the changes that pregnancy brings period. At the end of this study suggest </w:t>
      </w:r>
      <w:proofErr w:type="gramStart"/>
      <w:r w:rsidRPr="00E46B0F">
        <w:rPr>
          <w:rFonts w:ascii="Times New Roman" w:hAnsi="Times New Roman" w:cs="Times New Roman"/>
          <w:sz w:val="20"/>
          <w:szCs w:val="20"/>
          <w:lang w:val="en-US"/>
        </w:rPr>
        <w:t>that health professionals</w:t>
      </w:r>
      <w:proofErr w:type="gramEnd"/>
      <w:r w:rsidRPr="00E46B0F">
        <w:rPr>
          <w:rFonts w:ascii="Times New Roman" w:hAnsi="Times New Roman" w:cs="Times New Roman"/>
          <w:sz w:val="20"/>
          <w:szCs w:val="20"/>
          <w:lang w:val="en-US"/>
        </w:rPr>
        <w:t xml:space="preserve"> to signal their attention to this area making health promotion and prevention, answering questions and giving more attention to what they need, physically and emotionally. </w:t>
      </w:r>
    </w:p>
    <w:p w:rsidR="00E46B0F" w:rsidRPr="00E46B0F" w:rsidRDefault="00E46B0F" w:rsidP="00E46B0F">
      <w:pPr>
        <w:spacing w:after="0" w:line="240" w:lineRule="auto"/>
        <w:jc w:val="both"/>
        <w:rPr>
          <w:rFonts w:ascii="Times New Roman" w:hAnsi="Times New Roman" w:cs="Times New Roman"/>
          <w:sz w:val="20"/>
          <w:szCs w:val="20"/>
        </w:rPr>
      </w:pPr>
      <w:proofErr w:type="spellStart"/>
      <w:r w:rsidRPr="00E46B0F">
        <w:rPr>
          <w:rFonts w:ascii="Times New Roman" w:hAnsi="Times New Roman" w:cs="Times New Roman"/>
          <w:sz w:val="20"/>
          <w:szCs w:val="20"/>
        </w:rPr>
        <w:t>Keywords</w:t>
      </w:r>
      <w:proofErr w:type="spellEnd"/>
      <w:r w:rsidRPr="00E46B0F">
        <w:rPr>
          <w:rFonts w:ascii="Times New Roman" w:hAnsi="Times New Roman" w:cs="Times New Roman"/>
          <w:sz w:val="20"/>
          <w:szCs w:val="20"/>
        </w:rPr>
        <w:t xml:space="preserve">: </w:t>
      </w:r>
      <w:proofErr w:type="spellStart"/>
      <w:r w:rsidRPr="00E46B0F">
        <w:rPr>
          <w:rFonts w:ascii="Times New Roman" w:hAnsi="Times New Roman" w:cs="Times New Roman"/>
          <w:sz w:val="20"/>
          <w:szCs w:val="20"/>
        </w:rPr>
        <w:t>Women</w:t>
      </w:r>
      <w:proofErr w:type="spellEnd"/>
      <w:r w:rsidRPr="00E46B0F">
        <w:rPr>
          <w:rFonts w:ascii="Times New Roman" w:hAnsi="Times New Roman" w:cs="Times New Roman"/>
          <w:sz w:val="20"/>
          <w:szCs w:val="20"/>
        </w:rPr>
        <w:t xml:space="preserve">. </w:t>
      </w:r>
      <w:proofErr w:type="spellStart"/>
      <w:r w:rsidRPr="00E46B0F">
        <w:rPr>
          <w:rFonts w:ascii="Times New Roman" w:hAnsi="Times New Roman" w:cs="Times New Roman"/>
          <w:sz w:val="20"/>
          <w:szCs w:val="20"/>
        </w:rPr>
        <w:t>Hypertension</w:t>
      </w:r>
      <w:proofErr w:type="spellEnd"/>
      <w:r w:rsidRPr="00E46B0F">
        <w:rPr>
          <w:rFonts w:ascii="Times New Roman" w:hAnsi="Times New Roman" w:cs="Times New Roman"/>
          <w:sz w:val="20"/>
          <w:szCs w:val="20"/>
        </w:rPr>
        <w:t xml:space="preserve">. </w:t>
      </w:r>
      <w:proofErr w:type="spellStart"/>
      <w:proofErr w:type="gramStart"/>
      <w:r w:rsidRPr="00E46B0F">
        <w:rPr>
          <w:rFonts w:ascii="Times New Roman" w:hAnsi="Times New Roman" w:cs="Times New Roman"/>
          <w:sz w:val="20"/>
          <w:szCs w:val="20"/>
        </w:rPr>
        <w:t>gestation</w:t>
      </w:r>
      <w:proofErr w:type="spellEnd"/>
      <w:proofErr w:type="gramEnd"/>
    </w:p>
    <w:p w:rsidR="004A119D" w:rsidRDefault="004A119D" w:rsidP="00D74BB9">
      <w:pPr>
        <w:autoSpaceDE w:val="0"/>
        <w:autoSpaceDN w:val="0"/>
        <w:adjustRightInd w:val="0"/>
        <w:spacing w:after="0" w:line="360" w:lineRule="auto"/>
        <w:jc w:val="both"/>
        <w:rPr>
          <w:rFonts w:ascii="TimesNewRoman" w:hAnsi="TimesNewRoman" w:cs="TimesNewRoman"/>
          <w:b/>
          <w:sz w:val="24"/>
          <w:szCs w:val="24"/>
        </w:rPr>
      </w:pPr>
    </w:p>
    <w:p w:rsidR="004A119D" w:rsidRDefault="004A119D" w:rsidP="004A119D">
      <w:pPr>
        <w:autoSpaceDE w:val="0"/>
        <w:autoSpaceDN w:val="0"/>
        <w:adjustRightInd w:val="0"/>
        <w:spacing w:after="0" w:line="360" w:lineRule="auto"/>
        <w:jc w:val="both"/>
        <w:rPr>
          <w:rFonts w:ascii="TimesNewRoman" w:hAnsi="TimesNewRoman" w:cs="TimesNewRoman"/>
          <w:b/>
          <w:sz w:val="24"/>
          <w:szCs w:val="24"/>
        </w:rPr>
      </w:pPr>
      <w:r>
        <w:rPr>
          <w:rFonts w:ascii="TimesNewRoman" w:hAnsi="TimesNewRoman" w:cs="TimesNewRoman"/>
          <w:b/>
          <w:sz w:val="24"/>
          <w:szCs w:val="24"/>
        </w:rPr>
        <w:t>INTRODUÇÃO</w:t>
      </w:r>
    </w:p>
    <w:p w:rsidR="00A43ADC" w:rsidRPr="00CD1661" w:rsidRDefault="00A43ADC" w:rsidP="00851CB7">
      <w:pPr>
        <w:pStyle w:val="NormalWeb"/>
        <w:spacing w:line="360" w:lineRule="auto"/>
        <w:ind w:firstLine="708"/>
        <w:jc w:val="both"/>
        <w:rPr>
          <w:color w:val="000000"/>
        </w:rPr>
      </w:pPr>
      <w:r w:rsidRPr="00CD1661">
        <w:rPr>
          <w:color w:val="000000"/>
        </w:rPr>
        <w:t xml:space="preserve">A hipertensão arterial é uma doença crônica que vêm atingindo o Brasil e o mundo causando graves problemas de saúde em toda a população, tornando índices elevados de pessoas hipertensas, um fato preocupante para os profissionais de saúde (CASTOLDI </w:t>
      </w:r>
      <w:proofErr w:type="spellStart"/>
      <w:proofErr w:type="gramStart"/>
      <w:r w:rsidRPr="00CD1661">
        <w:rPr>
          <w:color w:val="000000"/>
        </w:rPr>
        <w:t>et</w:t>
      </w:r>
      <w:proofErr w:type="spellEnd"/>
      <w:proofErr w:type="gramEnd"/>
      <w:r w:rsidRPr="00CD1661">
        <w:rPr>
          <w:color w:val="000000"/>
        </w:rPr>
        <w:t xml:space="preserve"> al., 2010).</w:t>
      </w:r>
    </w:p>
    <w:p w:rsidR="00A43ADC" w:rsidRPr="00CD1661" w:rsidRDefault="00A43ADC" w:rsidP="00851CB7">
      <w:pPr>
        <w:pStyle w:val="NormalWeb"/>
        <w:spacing w:line="360" w:lineRule="auto"/>
        <w:ind w:firstLine="708"/>
        <w:jc w:val="both"/>
        <w:rPr>
          <w:color w:val="000000"/>
        </w:rPr>
      </w:pPr>
      <w:r w:rsidRPr="00CD1661">
        <w:rPr>
          <w:color w:val="000000"/>
        </w:rPr>
        <w:t>Estudos epidemiológicos da hipertensão arterial são de suma importância para o controle da distribuição da doença e as condições que influenciam o conhecimento de seus fatores de risco. A hipertensão arterial é uma doença que acomete 28,5% dos brasileiros, e que, se não for tratada e controlada, resulta em graves complicações tais como: doenças cerebrovasculares, transtornos cardíacos e complicações renais. Desses, estima-se que esta doença acomete pessoas acima de 20 anos e que 75% deles dependem do Sistema Único de Saúde- SUS (BRASIL, 2012).</w:t>
      </w:r>
    </w:p>
    <w:p w:rsidR="00A43ADC" w:rsidRPr="00CD1661" w:rsidRDefault="00A43ADC" w:rsidP="00851CB7">
      <w:pPr>
        <w:pStyle w:val="NormalWeb"/>
        <w:spacing w:line="360" w:lineRule="auto"/>
        <w:ind w:firstLine="708"/>
        <w:jc w:val="both"/>
        <w:rPr>
          <w:color w:val="000000"/>
        </w:rPr>
      </w:pPr>
      <w:r w:rsidRPr="00CD1661">
        <w:rPr>
          <w:color w:val="000000"/>
        </w:rPr>
        <w:t xml:space="preserve">A mulher durante o período gestacional passa por um processo de mudanças, expondo seu corpo a vários riscos, dentre esses podemos elencar: diabetes, anemia, obesidade, doença viral, rubéola, virose e gravidez múltipla. Um dado preocupante aos profissionais de saúde é a prevalência da hipertensão durante a gravidez, considerado um dos maiores riscos durante este período, predominante em 5 a 8% das gestações. </w:t>
      </w:r>
      <w:proofErr w:type="gramStart"/>
      <w:r w:rsidRPr="00CD1661">
        <w:rPr>
          <w:color w:val="000000"/>
        </w:rPr>
        <w:t>Além disso</w:t>
      </w:r>
      <w:proofErr w:type="gramEnd"/>
      <w:r w:rsidRPr="00CD1661">
        <w:rPr>
          <w:color w:val="000000"/>
        </w:rPr>
        <w:t xml:space="preserve"> está entre as causas mais frequentes de morte materna (SAMPAIO </w:t>
      </w:r>
      <w:proofErr w:type="spellStart"/>
      <w:r w:rsidRPr="00CD1661">
        <w:rPr>
          <w:color w:val="000000"/>
        </w:rPr>
        <w:t>et</w:t>
      </w:r>
      <w:proofErr w:type="spellEnd"/>
      <w:r w:rsidRPr="00CD1661">
        <w:rPr>
          <w:color w:val="000000"/>
        </w:rPr>
        <w:t xml:space="preserve"> al., 2013 ).</w:t>
      </w:r>
    </w:p>
    <w:p w:rsidR="00A43ADC" w:rsidRPr="00CD1661" w:rsidRDefault="00A43ADC" w:rsidP="00851CB7">
      <w:pPr>
        <w:pStyle w:val="NormalWeb"/>
        <w:spacing w:line="360" w:lineRule="auto"/>
        <w:ind w:firstLine="708"/>
        <w:jc w:val="both"/>
        <w:rPr>
          <w:color w:val="000000"/>
        </w:rPr>
      </w:pPr>
      <w:r w:rsidRPr="00CD1661">
        <w:rPr>
          <w:color w:val="000000"/>
        </w:rPr>
        <w:t xml:space="preserve">O diagnóstico da hipertensão na gravidez é feito quando os níveis pressóricos são iguais ou superiores a 140/90 </w:t>
      </w:r>
      <w:proofErr w:type="spellStart"/>
      <w:proofErr w:type="gramStart"/>
      <w:r w:rsidRPr="00CD1661">
        <w:rPr>
          <w:color w:val="000000"/>
        </w:rPr>
        <w:t>mmHg</w:t>
      </w:r>
      <w:proofErr w:type="spellEnd"/>
      <w:proofErr w:type="gramEnd"/>
      <w:r w:rsidRPr="00CD1661">
        <w:rPr>
          <w:color w:val="000000"/>
        </w:rPr>
        <w:t xml:space="preserve">. As manifestações caracterizam-se, clinicamente, por aumento dos níveis da pressão arterial após a 20ª semana de gestação, e pode torna-se complicada por quatro formas: </w:t>
      </w:r>
      <w:proofErr w:type="spellStart"/>
      <w:r w:rsidRPr="00CD1661">
        <w:rPr>
          <w:color w:val="000000"/>
        </w:rPr>
        <w:t>pré-eclâmpsia</w:t>
      </w:r>
      <w:proofErr w:type="spellEnd"/>
      <w:r w:rsidRPr="00CD1661">
        <w:rPr>
          <w:color w:val="000000"/>
        </w:rPr>
        <w:t xml:space="preserve">/eclampsia, hipertensão </w:t>
      </w:r>
      <w:r w:rsidRPr="00CD1661">
        <w:rPr>
          <w:color w:val="000000"/>
        </w:rPr>
        <w:lastRenderedPageBreak/>
        <w:t xml:space="preserve">crônica, </w:t>
      </w:r>
      <w:proofErr w:type="spellStart"/>
      <w:r w:rsidRPr="00CD1661">
        <w:rPr>
          <w:color w:val="000000"/>
        </w:rPr>
        <w:t>pré-eclâmpsia</w:t>
      </w:r>
      <w:proofErr w:type="spellEnd"/>
      <w:r w:rsidRPr="00CD1661">
        <w:rPr>
          <w:color w:val="000000"/>
        </w:rPr>
        <w:t xml:space="preserve"> sobreposta à hipertensão crônica ou </w:t>
      </w:r>
      <w:proofErr w:type="spellStart"/>
      <w:r w:rsidRPr="00CD1661">
        <w:rPr>
          <w:color w:val="000000"/>
        </w:rPr>
        <w:t>nefropatia</w:t>
      </w:r>
      <w:proofErr w:type="spellEnd"/>
      <w:r w:rsidRPr="00CD1661">
        <w:rPr>
          <w:color w:val="000000"/>
        </w:rPr>
        <w:t xml:space="preserve"> e hipertensão gestacional. (SOARES </w:t>
      </w:r>
      <w:proofErr w:type="spellStart"/>
      <w:proofErr w:type="gramStart"/>
      <w:r w:rsidRPr="00CD1661">
        <w:rPr>
          <w:color w:val="000000"/>
        </w:rPr>
        <w:t>et</w:t>
      </w:r>
      <w:proofErr w:type="spellEnd"/>
      <w:proofErr w:type="gramEnd"/>
      <w:r w:rsidRPr="00CD1661">
        <w:rPr>
          <w:color w:val="000000"/>
        </w:rPr>
        <w:t xml:space="preserve"> al., 2009).</w:t>
      </w:r>
    </w:p>
    <w:p w:rsidR="00A43ADC" w:rsidRPr="00CD1661" w:rsidRDefault="00A43ADC" w:rsidP="00851CB7">
      <w:pPr>
        <w:pStyle w:val="NormalWeb"/>
        <w:spacing w:line="360" w:lineRule="auto"/>
        <w:ind w:firstLine="708"/>
        <w:jc w:val="both"/>
        <w:rPr>
          <w:color w:val="000000"/>
        </w:rPr>
      </w:pPr>
      <w:r w:rsidRPr="00CD1661">
        <w:rPr>
          <w:color w:val="000000"/>
        </w:rPr>
        <w:t xml:space="preserve">A pré-eclampsia é uma doença hipertensiva que tem como características, a presença do edema generalizado, </w:t>
      </w:r>
      <w:proofErr w:type="spellStart"/>
      <w:r w:rsidRPr="00CD1661">
        <w:rPr>
          <w:color w:val="000000"/>
        </w:rPr>
        <w:t>proteinúria</w:t>
      </w:r>
      <w:proofErr w:type="spellEnd"/>
      <w:r w:rsidRPr="00CD1661">
        <w:rPr>
          <w:color w:val="000000"/>
        </w:rPr>
        <w:t xml:space="preserve">, podendo às vezes apresentar alterações na coagulação e função hepática. Instala-se de forma lenta, tendo como fatores predispostos: a idade fértil, familiares de primeiro grau que apresenta a doença e pessoas da raça negra. Já a hipertensão crônica esta presente antes da gravidez, pode ser diagnosticada em qualquer fase da gestação, podendo permanecer até mais de seis semanas após o parto, ou seja, ela é considerada hipertensão crônica, devido sua descoberta pela primeira vez durante a gravidez. Porém o seu diagnostico é difícil de ser realizado em mulheres hipertensas sem diagnostico prévio, por causa do aspecto fisiológico da pressão arterial que ocorre na primeira metade da gestação (LACERDA </w:t>
      </w:r>
      <w:proofErr w:type="spellStart"/>
      <w:proofErr w:type="gramStart"/>
      <w:r w:rsidRPr="00CD1661">
        <w:rPr>
          <w:color w:val="000000"/>
        </w:rPr>
        <w:t>et</w:t>
      </w:r>
      <w:proofErr w:type="spellEnd"/>
      <w:proofErr w:type="gramEnd"/>
      <w:r w:rsidRPr="00CD1661">
        <w:rPr>
          <w:color w:val="000000"/>
        </w:rPr>
        <w:t xml:space="preserve"> al., 2011; FREIRE </w:t>
      </w:r>
      <w:proofErr w:type="spellStart"/>
      <w:r w:rsidRPr="00CD1661">
        <w:rPr>
          <w:color w:val="000000"/>
        </w:rPr>
        <w:t>et</w:t>
      </w:r>
      <w:proofErr w:type="spellEnd"/>
      <w:r w:rsidRPr="00CD1661">
        <w:rPr>
          <w:color w:val="000000"/>
        </w:rPr>
        <w:t xml:space="preserve"> al., 2009).</w:t>
      </w:r>
    </w:p>
    <w:p w:rsidR="00A43ADC" w:rsidRPr="00CD1661" w:rsidRDefault="00A43ADC" w:rsidP="00851CB7">
      <w:pPr>
        <w:pStyle w:val="NormalWeb"/>
        <w:spacing w:line="360" w:lineRule="auto"/>
        <w:ind w:firstLine="708"/>
        <w:jc w:val="both"/>
        <w:rPr>
          <w:color w:val="000000"/>
        </w:rPr>
      </w:pPr>
      <w:r w:rsidRPr="00CD1661">
        <w:rPr>
          <w:color w:val="000000"/>
        </w:rPr>
        <w:t xml:space="preserve">A pré- eclampsia sobreposta à hipertensão arterial crônica é quando a paciente hipertensa crônica com pressão arterial tem um aumento de 30/15 </w:t>
      </w:r>
      <w:proofErr w:type="spellStart"/>
      <w:proofErr w:type="gramStart"/>
      <w:r w:rsidRPr="00CD1661">
        <w:rPr>
          <w:color w:val="000000"/>
        </w:rPr>
        <w:t>mmHg</w:t>
      </w:r>
      <w:proofErr w:type="spellEnd"/>
      <w:proofErr w:type="gramEnd"/>
      <w:r w:rsidRPr="00CD1661">
        <w:rPr>
          <w:color w:val="000000"/>
        </w:rPr>
        <w:t xml:space="preserve"> e evolui com </w:t>
      </w:r>
      <w:proofErr w:type="spellStart"/>
      <w:r w:rsidRPr="00CD1661">
        <w:rPr>
          <w:color w:val="000000"/>
        </w:rPr>
        <w:t>proteinuria</w:t>
      </w:r>
      <w:proofErr w:type="spellEnd"/>
      <w:r w:rsidRPr="00CD1661">
        <w:rPr>
          <w:color w:val="000000"/>
        </w:rPr>
        <w:t xml:space="preserve"> ou edema após 20ª semanas de gestação. Em muitos casos o prognóstico para a mãe e o feto é pior do que qualquer uma das condições isoladamente. A hipertensão gestacional ocorre devido à elevação da pressão arterial durante a gravidez, ou nas primeiras 24 horas após o parto, sem presença de </w:t>
      </w:r>
      <w:proofErr w:type="spellStart"/>
      <w:r w:rsidRPr="00CD1661">
        <w:rPr>
          <w:color w:val="000000"/>
        </w:rPr>
        <w:t>proteinuria</w:t>
      </w:r>
      <w:proofErr w:type="spellEnd"/>
      <w:r w:rsidRPr="00CD1661">
        <w:rPr>
          <w:color w:val="000000"/>
        </w:rPr>
        <w:t xml:space="preserve">. Essas condições desenvolvem-se posteriormente de hipertensão essencial e recorre em gestações </w:t>
      </w:r>
      <w:proofErr w:type="spellStart"/>
      <w:r w:rsidRPr="00CD1661">
        <w:rPr>
          <w:color w:val="000000"/>
        </w:rPr>
        <w:t>subseqüentes</w:t>
      </w:r>
      <w:proofErr w:type="spellEnd"/>
      <w:r w:rsidRPr="00CD1661">
        <w:rPr>
          <w:color w:val="000000"/>
        </w:rPr>
        <w:t xml:space="preserve">, tende a normaliza-se até 12ª semanas após o parto, se não normalizar até esse período pode considerar como hipertensão arterial crônica (FACCA </w:t>
      </w:r>
      <w:proofErr w:type="spellStart"/>
      <w:proofErr w:type="gramStart"/>
      <w:r w:rsidRPr="00CD1661">
        <w:rPr>
          <w:color w:val="000000"/>
        </w:rPr>
        <w:t>et</w:t>
      </w:r>
      <w:proofErr w:type="spellEnd"/>
      <w:proofErr w:type="gramEnd"/>
      <w:r w:rsidRPr="00CD1661">
        <w:rPr>
          <w:color w:val="000000"/>
        </w:rPr>
        <w:t xml:space="preserve"> al.,2012; FACCA </w:t>
      </w:r>
      <w:proofErr w:type="spellStart"/>
      <w:r w:rsidRPr="00CD1661">
        <w:rPr>
          <w:color w:val="000000"/>
        </w:rPr>
        <w:t>et</w:t>
      </w:r>
      <w:proofErr w:type="spellEnd"/>
      <w:r w:rsidRPr="00CD1661">
        <w:rPr>
          <w:color w:val="000000"/>
        </w:rPr>
        <w:t xml:space="preserve"> al.,2012).</w:t>
      </w:r>
    </w:p>
    <w:p w:rsidR="00A43ADC" w:rsidRPr="00CD1661" w:rsidRDefault="00A43ADC" w:rsidP="00851CB7">
      <w:pPr>
        <w:pStyle w:val="NormalWeb"/>
        <w:spacing w:line="360" w:lineRule="auto"/>
        <w:ind w:firstLine="708"/>
        <w:jc w:val="both"/>
        <w:rPr>
          <w:color w:val="000000"/>
        </w:rPr>
      </w:pPr>
      <w:r w:rsidRPr="00CD1661">
        <w:rPr>
          <w:color w:val="000000"/>
        </w:rPr>
        <w:t xml:space="preserve">Sendo assim, o profissional de enfermagem, deve prestar cuidado de forma adequada diante as gestantes hipertensas, garantindo benefícios, buscando promoção, prevenção e recuperação da saúde, durante o pré-natal e no </w:t>
      </w:r>
      <w:proofErr w:type="spellStart"/>
      <w:r w:rsidRPr="00CD1661">
        <w:rPr>
          <w:color w:val="000000"/>
        </w:rPr>
        <w:t>puerpério</w:t>
      </w:r>
      <w:proofErr w:type="spellEnd"/>
      <w:r w:rsidRPr="00CD1661">
        <w:rPr>
          <w:color w:val="000000"/>
        </w:rPr>
        <w:t xml:space="preserve">. Verificando e orientando as mulheres gestantes expostas aos fatores de risco, permitindo o diagnóstico e tratamento de inúmeras complicações durante a gravidez. O enfermeiro deve e registrar todas as informações durante as consultas de pré-natal, avaliando os níveis pressóricos para observar se está obtendo resultados satisfatórios, só assim teremos uma redução das complicações e de morte materna por hipertensão arterial (VETTORE </w:t>
      </w:r>
      <w:proofErr w:type="spellStart"/>
      <w:proofErr w:type="gramStart"/>
      <w:r w:rsidRPr="00CD1661">
        <w:rPr>
          <w:color w:val="000000"/>
        </w:rPr>
        <w:t>et</w:t>
      </w:r>
      <w:proofErr w:type="spellEnd"/>
      <w:proofErr w:type="gramEnd"/>
      <w:r w:rsidRPr="00CD1661">
        <w:rPr>
          <w:color w:val="000000"/>
        </w:rPr>
        <w:t xml:space="preserve"> al., 2011; SAMPAIO </w:t>
      </w:r>
      <w:proofErr w:type="spellStart"/>
      <w:r w:rsidRPr="00CD1661">
        <w:rPr>
          <w:color w:val="000000"/>
        </w:rPr>
        <w:t>et</w:t>
      </w:r>
      <w:proofErr w:type="spellEnd"/>
      <w:r w:rsidRPr="00CD1661">
        <w:rPr>
          <w:color w:val="000000"/>
        </w:rPr>
        <w:t xml:space="preserve"> al., 2013; DUARTE </w:t>
      </w:r>
      <w:proofErr w:type="spellStart"/>
      <w:r w:rsidRPr="00CD1661">
        <w:rPr>
          <w:color w:val="000000"/>
        </w:rPr>
        <w:t>et</w:t>
      </w:r>
      <w:proofErr w:type="spellEnd"/>
      <w:r w:rsidRPr="00CD1661">
        <w:rPr>
          <w:color w:val="000000"/>
        </w:rPr>
        <w:t xml:space="preserve"> al., 2011) .</w:t>
      </w:r>
    </w:p>
    <w:p w:rsidR="00A43ADC" w:rsidRPr="00CD1661" w:rsidRDefault="00A43ADC" w:rsidP="00851CB7">
      <w:pPr>
        <w:pStyle w:val="NormalWeb"/>
        <w:spacing w:line="360" w:lineRule="auto"/>
        <w:ind w:firstLine="708"/>
        <w:jc w:val="both"/>
        <w:rPr>
          <w:color w:val="000000"/>
        </w:rPr>
      </w:pPr>
      <w:r w:rsidRPr="00CD1661">
        <w:rPr>
          <w:color w:val="000000"/>
        </w:rPr>
        <w:lastRenderedPageBreak/>
        <w:t xml:space="preserve">Segundo dados do boletim de morte materna do Ministério da Saúde no ano de 2012, a hipertensão arterial crônica tem sido umas das complicações mais presentes em todas as gestações e uma das principais causas de mortalidade materna. A hipertensão arterial tem sido um grave problema de saúde publica devido aos seus riscos e a dificuldade de controle. Os números estão cada vez mais crescentes e seu aparecimento cada vez mais precoce. Apesar da sua importância em saúde pública, a etiologia da hipertensão que se manifesta na gestação permanece desconhecida. É uma complicação que acomete cerca de 10% das gestações, uma doença que afeta múltiplos órgãos e atinge a mãe e o feto, é também uma causa predominante de morte materna (BRASIL, 2012; LACERDA </w:t>
      </w:r>
      <w:proofErr w:type="spellStart"/>
      <w:proofErr w:type="gramStart"/>
      <w:r w:rsidRPr="00CD1661">
        <w:rPr>
          <w:color w:val="000000"/>
        </w:rPr>
        <w:t>et</w:t>
      </w:r>
      <w:proofErr w:type="spellEnd"/>
      <w:proofErr w:type="gramEnd"/>
      <w:r w:rsidRPr="00CD1661">
        <w:rPr>
          <w:color w:val="000000"/>
        </w:rPr>
        <w:t xml:space="preserve"> al., 2011).</w:t>
      </w:r>
    </w:p>
    <w:p w:rsidR="00A43ADC" w:rsidRDefault="00A43ADC" w:rsidP="00851CB7">
      <w:pPr>
        <w:pStyle w:val="NormalWeb"/>
        <w:spacing w:line="360" w:lineRule="auto"/>
        <w:ind w:firstLine="708"/>
        <w:jc w:val="both"/>
        <w:rPr>
          <w:color w:val="000000"/>
        </w:rPr>
      </w:pPr>
      <w:r w:rsidRPr="00CD1661">
        <w:rPr>
          <w:color w:val="000000"/>
        </w:rPr>
        <w:t>Diante disso, pode-se perceber que o enfermeiro assume cada vez mais, um papel de grande importância na área da saúde materna, pois a sua atuação começa desde a educação à saúde, esclarecendo, aconselhando, recomendando a procura do serviço de saúde mais próximo, para o inicio das consultas do pré-natal, mas acima de tudo, identificando as grávidas com predisposição a hipertensão ou outras patologias obstétricas, construindo assim uma relação de parceria e confiança mútua entre a grávida e o profissional de saúde.</w:t>
      </w:r>
    </w:p>
    <w:p w:rsidR="00851CB7" w:rsidRDefault="00A43ADC" w:rsidP="00851CB7">
      <w:pPr>
        <w:pStyle w:val="NormalWeb"/>
        <w:spacing w:line="360" w:lineRule="auto"/>
        <w:ind w:firstLine="708"/>
        <w:jc w:val="both"/>
        <w:rPr>
          <w:color w:val="000000"/>
        </w:rPr>
      </w:pPr>
      <w:r w:rsidRPr="00CD1661">
        <w:rPr>
          <w:color w:val="000000"/>
        </w:rPr>
        <w:t>Devido ao número de mortes maternas que a hipertensão acarretou houve uma necessidade de investigar o conhecimento de mulheres hipertensas sobre</w:t>
      </w:r>
      <w:r>
        <w:rPr>
          <w:color w:val="000000"/>
        </w:rPr>
        <w:t xml:space="preserve"> as possíveis complicações e </w:t>
      </w:r>
      <w:r w:rsidRPr="00CD1661">
        <w:rPr>
          <w:color w:val="000000"/>
        </w:rPr>
        <w:t>manifestações clínicas</w:t>
      </w:r>
      <w:r>
        <w:rPr>
          <w:color w:val="000000"/>
        </w:rPr>
        <w:t xml:space="preserve"> que a hipertensão acarreta e os seus devidos cuidados</w:t>
      </w:r>
      <w:r w:rsidRPr="00CD1661">
        <w:rPr>
          <w:color w:val="000000"/>
        </w:rPr>
        <w:t>.</w:t>
      </w:r>
      <w:r>
        <w:rPr>
          <w:color w:val="000000"/>
        </w:rPr>
        <w:t xml:space="preserve"> </w:t>
      </w:r>
      <w:r w:rsidRPr="00CD1661">
        <w:t xml:space="preserve">De modo que a presente pesquisa teve como objetivo </w:t>
      </w:r>
      <w:r w:rsidRPr="00CD1661">
        <w:rPr>
          <w:color w:val="000000"/>
        </w:rPr>
        <w:t>averiguar as dificuldades de gestar com hipertensão arterial gravídica</w:t>
      </w:r>
      <w:r>
        <w:rPr>
          <w:color w:val="000000"/>
        </w:rPr>
        <w:t>.</w:t>
      </w:r>
    </w:p>
    <w:p w:rsidR="00A43ADC" w:rsidRPr="00851CB7" w:rsidRDefault="002915CE" w:rsidP="00851CB7">
      <w:pPr>
        <w:pStyle w:val="NormalWeb"/>
        <w:jc w:val="both"/>
        <w:rPr>
          <w:color w:val="000000"/>
        </w:rPr>
      </w:pPr>
      <w:r w:rsidRPr="002915CE">
        <w:rPr>
          <w:rFonts w:ascii="TimesNewRoman" w:hAnsi="TimesNewRoman" w:cs="TimesNewRoman"/>
          <w:b/>
        </w:rPr>
        <w:t>METODOLOGIA</w:t>
      </w:r>
    </w:p>
    <w:p w:rsidR="002915CE" w:rsidRPr="00A43ADC" w:rsidRDefault="00851CB7" w:rsidP="00851CB7">
      <w:pPr>
        <w:autoSpaceDE w:val="0"/>
        <w:autoSpaceDN w:val="0"/>
        <w:adjustRightInd w:val="0"/>
        <w:spacing w:after="0" w:line="360" w:lineRule="auto"/>
        <w:ind w:firstLine="708"/>
        <w:jc w:val="both"/>
        <w:rPr>
          <w:rFonts w:ascii="TimesNewRoman" w:hAnsi="TimesNewRoman" w:cs="TimesNewRoman"/>
          <w:b/>
          <w:sz w:val="24"/>
          <w:szCs w:val="24"/>
        </w:rPr>
      </w:pPr>
      <w:r>
        <w:rPr>
          <w:rFonts w:ascii="Times New Roman" w:hAnsi="Times New Roman" w:cs="Times New Roman"/>
          <w:sz w:val="24"/>
          <w:szCs w:val="24"/>
        </w:rPr>
        <w:t>Tratou-se de uma pesquisa</w:t>
      </w:r>
      <w:r w:rsidRPr="00C92623">
        <w:rPr>
          <w:rFonts w:ascii="Times New Roman" w:hAnsi="Times New Roman" w:cs="Times New Roman"/>
          <w:sz w:val="24"/>
          <w:szCs w:val="24"/>
        </w:rPr>
        <w:t xml:space="preserve"> de campo, do tipo exploratório e descr</w:t>
      </w:r>
      <w:r>
        <w:rPr>
          <w:rFonts w:ascii="Times New Roman" w:hAnsi="Times New Roman" w:cs="Times New Roman"/>
          <w:sz w:val="24"/>
          <w:szCs w:val="24"/>
        </w:rPr>
        <w:t xml:space="preserve">itivo com abordagem qualitativa. Desenvolvida com 10 mulheres gestantes </w:t>
      </w:r>
      <w:r w:rsidRPr="00547BE7">
        <w:rPr>
          <w:rFonts w:ascii="Times New Roman" w:hAnsi="Times New Roman" w:cs="Times New Roman"/>
          <w:sz w:val="24"/>
          <w:szCs w:val="24"/>
        </w:rPr>
        <w:t>do alto risco do Instit</w:t>
      </w:r>
      <w:r>
        <w:rPr>
          <w:rFonts w:ascii="Times New Roman" w:hAnsi="Times New Roman" w:cs="Times New Roman"/>
          <w:sz w:val="24"/>
          <w:szCs w:val="24"/>
        </w:rPr>
        <w:t xml:space="preserve">uto de Saúde </w:t>
      </w:r>
      <w:proofErr w:type="spellStart"/>
      <w:r>
        <w:rPr>
          <w:rFonts w:ascii="Times New Roman" w:hAnsi="Times New Roman" w:cs="Times New Roman"/>
          <w:sz w:val="24"/>
          <w:szCs w:val="24"/>
        </w:rPr>
        <w:t>Elpídeo</w:t>
      </w:r>
      <w:proofErr w:type="spellEnd"/>
      <w:r>
        <w:rPr>
          <w:rFonts w:ascii="Times New Roman" w:hAnsi="Times New Roman" w:cs="Times New Roman"/>
          <w:sz w:val="24"/>
          <w:szCs w:val="24"/>
        </w:rPr>
        <w:t xml:space="preserve"> de Almeida, com faixa etária de 19 a 46 anos</w:t>
      </w:r>
      <w:r w:rsidR="002915CE" w:rsidRPr="00A43ADC">
        <w:rPr>
          <w:rFonts w:ascii="Times New Roman" w:eastAsia="Times New Roman" w:hAnsi="Times New Roman"/>
          <w:color w:val="000000"/>
          <w:sz w:val="24"/>
          <w:szCs w:val="24"/>
          <w:lang w:eastAsia="ar-SA"/>
        </w:rPr>
        <w:t>.</w:t>
      </w:r>
      <w:r w:rsidR="00A43ADC">
        <w:rPr>
          <w:rFonts w:ascii="Times New Roman" w:eastAsia="Times New Roman" w:hAnsi="Times New Roman"/>
          <w:color w:val="000000"/>
          <w:sz w:val="24"/>
          <w:szCs w:val="24"/>
          <w:lang w:eastAsia="ar-SA"/>
        </w:rPr>
        <w:t xml:space="preserve"> </w:t>
      </w:r>
      <w:r w:rsidR="002915CE" w:rsidRPr="00A43ADC">
        <w:rPr>
          <w:rFonts w:ascii="Times New Roman" w:eastAsia="Times New Roman" w:hAnsi="Times New Roman"/>
          <w:sz w:val="24"/>
          <w:szCs w:val="24"/>
          <w:lang w:eastAsia="ar-SA"/>
        </w:rPr>
        <w:t xml:space="preserve">O estudo foi desenvolvido no município de Campina Grande – PB, localizado </w:t>
      </w:r>
      <w:r w:rsidR="002915CE" w:rsidRPr="00A43ADC">
        <w:rPr>
          <w:rFonts w:ascii="Times New Roman" w:eastAsia="Times New Roman" w:hAnsi="Times New Roman"/>
          <w:sz w:val="24"/>
          <w:szCs w:val="24"/>
          <w:lang w:val="pt-PT" w:eastAsia="ar-SA"/>
        </w:rPr>
        <w:t xml:space="preserve">no interior do estado da Paraiba, no agreste paraibano, na parte oriental do </w:t>
      </w:r>
      <w:r w:rsidR="00BF55DB" w:rsidRPr="00BF55DB">
        <w:rPr>
          <w:sz w:val="24"/>
          <w:szCs w:val="24"/>
        </w:rPr>
        <w:fldChar w:fldCharType="begin"/>
      </w:r>
      <w:r w:rsidR="002915CE" w:rsidRPr="00A43ADC">
        <w:rPr>
          <w:sz w:val="24"/>
          <w:szCs w:val="24"/>
        </w:rPr>
        <w:instrText xml:space="preserve"> HYPERLINK "http://pt.wikipedia.org/wiki/Planalto_da_Borborema" </w:instrText>
      </w:r>
      <w:r w:rsidR="00BF55DB" w:rsidRPr="00BF55DB">
        <w:rPr>
          <w:sz w:val="24"/>
          <w:szCs w:val="24"/>
        </w:rPr>
        <w:fldChar w:fldCharType="separate"/>
      </w:r>
      <w:r w:rsidR="002915CE" w:rsidRPr="00A43ADC">
        <w:rPr>
          <w:rFonts w:ascii="Times New Roman" w:eastAsia="Times New Roman" w:hAnsi="Times New Roman"/>
          <w:sz w:val="24"/>
          <w:szCs w:val="24"/>
          <w:lang w:eastAsia="ar-SA"/>
        </w:rPr>
        <w:t>Planalto da Borborema</w:t>
      </w:r>
      <w:r w:rsidR="00BF55DB" w:rsidRPr="00A43ADC">
        <w:rPr>
          <w:rFonts w:ascii="Times New Roman" w:eastAsia="Times New Roman" w:hAnsi="Times New Roman"/>
          <w:sz w:val="24"/>
          <w:szCs w:val="24"/>
          <w:lang w:eastAsia="ar-SA"/>
        </w:rPr>
        <w:fldChar w:fldCharType="end"/>
      </w:r>
      <w:r w:rsidR="002915CE" w:rsidRPr="00A43ADC">
        <w:rPr>
          <w:rFonts w:ascii="Times New Roman" w:eastAsia="Times New Roman" w:hAnsi="Times New Roman"/>
          <w:sz w:val="24"/>
          <w:szCs w:val="24"/>
          <w:lang w:val="pt-PT" w:eastAsia="ar-SA"/>
        </w:rPr>
        <w:t xml:space="preserve">, possui 385.213 habitantes, segundo </w:t>
      </w:r>
      <w:r w:rsidR="00BF55DB">
        <w:fldChar w:fldCharType="begin"/>
      </w:r>
      <w:r w:rsidR="000A1267">
        <w:instrText>HYPERLINK "http://pt.wikipedia.org/wiki/IBGE"</w:instrText>
      </w:r>
      <w:r w:rsidR="00BF55DB">
        <w:fldChar w:fldCharType="separate"/>
      </w:r>
      <w:r w:rsidR="002915CE" w:rsidRPr="00A43ADC">
        <w:rPr>
          <w:rFonts w:ascii="Times New Roman" w:eastAsia="Times New Roman" w:hAnsi="Times New Roman"/>
          <w:sz w:val="24"/>
          <w:szCs w:val="24"/>
          <w:lang w:eastAsia="ar-SA"/>
        </w:rPr>
        <w:t>IBGE</w:t>
      </w:r>
      <w:r w:rsidR="00BF55DB">
        <w:fldChar w:fldCharType="end"/>
      </w:r>
      <w:r w:rsidR="002915CE" w:rsidRPr="00A43ADC">
        <w:rPr>
          <w:rFonts w:ascii="Times New Roman" w:eastAsia="Times New Roman" w:hAnsi="Times New Roman"/>
          <w:sz w:val="24"/>
          <w:szCs w:val="24"/>
          <w:lang w:val="pt-PT" w:eastAsia="ar-SA"/>
        </w:rPr>
        <w:t xml:space="preserve"> em 2010 (IBGE,2010).</w:t>
      </w:r>
      <w:r w:rsidR="00A43ADC" w:rsidRPr="00A43ADC">
        <w:rPr>
          <w:rFonts w:ascii="Times New Roman" w:eastAsia="Times New Roman" w:hAnsi="Times New Roman"/>
          <w:color w:val="000000"/>
          <w:sz w:val="24"/>
          <w:szCs w:val="24"/>
          <w:lang w:eastAsia="ar-SA"/>
        </w:rPr>
        <w:t xml:space="preserve"> Optamos</w:t>
      </w:r>
      <w:r w:rsidR="002915CE" w:rsidRPr="00A43ADC">
        <w:rPr>
          <w:rFonts w:ascii="Times New Roman" w:eastAsia="Times New Roman" w:hAnsi="Times New Roman"/>
          <w:color w:val="000000"/>
          <w:sz w:val="24"/>
          <w:szCs w:val="24"/>
          <w:lang w:eastAsia="ar-SA"/>
        </w:rPr>
        <w:t xml:space="preserve"> por uma instituição pública, pois atende exclusivamente o Sistema Único de Saúde. A referida instituição é </w:t>
      </w:r>
      <w:r w:rsidR="002915CE" w:rsidRPr="00A43ADC">
        <w:rPr>
          <w:rFonts w:ascii="Times New Roman" w:eastAsia="Times New Roman" w:hAnsi="Times New Roman"/>
          <w:color w:val="000000"/>
          <w:sz w:val="24"/>
          <w:szCs w:val="24"/>
          <w:lang w:eastAsia="ar-SA"/>
        </w:rPr>
        <w:lastRenderedPageBreak/>
        <w:t>referência em pré-natal de alto risco, atendimento à criança, à mulher e aos adolescentes, atendendo além da cidade de Campina Grande as cidades circunvizinhas.</w:t>
      </w:r>
    </w:p>
    <w:p w:rsidR="002915CE" w:rsidRDefault="002915CE" w:rsidP="00A43ADC">
      <w:pPr>
        <w:suppressAutoHyphens/>
        <w:spacing w:after="0" w:line="360" w:lineRule="auto"/>
        <w:ind w:firstLine="708"/>
        <w:jc w:val="both"/>
        <w:rPr>
          <w:rFonts w:ascii="Times New Roman" w:eastAsia="Times New Roman" w:hAnsi="Times New Roman"/>
          <w:sz w:val="24"/>
          <w:szCs w:val="24"/>
          <w:lang w:eastAsia="ar-SA"/>
        </w:rPr>
      </w:pPr>
      <w:r w:rsidRPr="00A43ADC">
        <w:rPr>
          <w:rFonts w:ascii="Times New Roman" w:eastAsia="Times New Roman" w:hAnsi="Times New Roman"/>
          <w:sz w:val="24"/>
          <w:szCs w:val="24"/>
          <w:lang w:eastAsia="ar-SA"/>
        </w:rPr>
        <w:t>A população foi constituída por gestantes diagnosticadas com hipertensão arterial</w:t>
      </w:r>
      <w:r w:rsidR="00A43ADC" w:rsidRPr="00A43ADC">
        <w:rPr>
          <w:rFonts w:ascii="Times New Roman" w:eastAsia="Times New Roman" w:hAnsi="Times New Roman"/>
          <w:sz w:val="24"/>
          <w:szCs w:val="24"/>
          <w:lang w:eastAsia="ar-SA"/>
        </w:rPr>
        <w:t>, que frequente o serviço de atendimento de pré-natal de alto risco do ISEA e seja maior de 18 anos</w:t>
      </w:r>
      <w:r w:rsidRPr="00A43ADC">
        <w:rPr>
          <w:rFonts w:ascii="Times New Roman" w:eastAsia="Times New Roman" w:hAnsi="Times New Roman"/>
          <w:sz w:val="24"/>
          <w:szCs w:val="24"/>
          <w:lang w:eastAsia="ar-SA"/>
        </w:rPr>
        <w:t>.</w:t>
      </w:r>
    </w:p>
    <w:p w:rsidR="00A43ADC" w:rsidRPr="00851CB7" w:rsidRDefault="00851CB7" w:rsidP="00851CB7">
      <w:pPr>
        <w:suppressAutoHyphens/>
        <w:spacing w:after="0" w:line="360" w:lineRule="auto"/>
        <w:ind w:firstLine="708"/>
        <w:jc w:val="both"/>
        <w:rPr>
          <w:rFonts w:ascii="Times New Roman" w:eastAsia="Times New Roman" w:hAnsi="Times New Roman"/>
          <w:sz w:val="24"/>
          <w:szCs w:val="24"/>
          <w:lang w:eastAsia="ar-SA"/>
        </w:rPr>
      </w:pPr>
      <w:r w:rsidRPr="00547BE7">
        <w:rPr>
          <w:rFonts w:ascii="Times New Roman" w:hAnsi="Times New Roman" w:cs="Times New Roman"/>
          <w:sz w:val="24"/>
          <w:szCs w:val="24"/>
        </w:rPr>
        <w:t xml:space="preserve">O material empírico foi coletado a partir de </w:t>
      </w:r>
      <w:r>
        <w:rPr>
          <w:rFonts w:ascii="Times New Roman" w:hAnsi="Times New Roman" w:cs="Times New Roman"/>
          <w:sz w:val="24"/>
          <w:szCs w:val="24"/>
        </w:rPr>
        <w:t xml:space="preserve">formulário </w:t>
      </w:r>
      <w:r w:rsidRPr="00547BE7">
        <w:rPr>
          <w:rFonts w:ascii="Times New Roman" w:hAnsi="Times New Roman" w:cs="Times New Roman"/>
          <w:sz w:val="24"/>
          <w:szCs w:val="24"/>
        </w:rPr>
        <w:t>de entrevista a partir da técnica de entrevista, o material proveniente das entrevistas foi analisado de acordo com a análise categorial temática proposta</w:t>
      </w:r>
      <w:r>
        <w:rPr>
          <w:rFonts w:ascii="Times New Roman" w:eastAsia="Times New Roman" w:hAnsi="Times New Roman"/>
          <w:sz w:val="24"/>
          <w:szCs w:val="24"/>
          <w:lang w:eastAsia="ar-SA"/>
        </w:rPr>
        <w:t xml:space="preserve"> </w:t>
      </w:r>
      <w:r>
        <w:rPr>
          <w:rFonts w:ascii="Times New Roman" w:eastAsia="Times New Roman" w:hAnsi="Times New Roman" w:cs="Times New Roman"/>
          <w:sz w:val="24"/>
          <w:szCs w:val="24"/>
          <w:lang w:eastAsia="ar-SA"/>
        </w:rPr>
        <w:t xml:space="preserve">por </w:t>
      </w:r>
      <w:proofErr w:type="spellStart"/>
      <w:r w:rsidR="00A43ADC" w:rsidRPr="00851CB7">
        <w:rPr>
          <w:rFonts w:ascii="Times New Roman" w:eastAsia="Times New Roman" w:hAnsi="Times New Roman" w:cs="Times New Roman"/>
          <w:sz w:val="24"/>
          <w:szCs w:val="24"/>
          <w:lang w:eastAsia="ar-SA"/>
        </w:rPr>
        <w:t>B</w:t>
      </w:r>
      <w:r>
        <w:rPr>
          <w:rFonts w:ascii="Times New Roman" w:eastAsia="Times New Roman" w:hAnsi="Times New Roman" w:cs="Times New Roman"/>
          <w:sz w:val="24"/>
          <w:szCs w:val="24"/>
          <w:lang w:eastAsia="ar-SA"/>
        </w:rPr>
        <w:t>ardin</w:t>
      </w:r>
      <w:proofErr w:type="spellEnd"/>
      <w:r>
        <w:rPr>
          <w:rFonts w:ascii="Times New Roman" w:eastAsia="Times New Roman" w:hAnsi="Times New Roman" w:cs="Times New Roman"/>
          <w:sz w:val="24"/>
          <w:szCs w:val="24"/>
          <w:lang w:eastAsia="ar-SA"/>
        </w:rPr>
        <w:t xml:space="preserve"> (</w:t>
      </w:r>
      <w:r w:rsidR="00A43ADC" w:rsidRPr="00851CB7">
        <w:rPr>
          <w:rFonts w:ascii="Times New Roman" w:eastAsia="Times New Roman" w:hAnsi="Times New Roman" w:cs="Times New Roman"/>
          <w:sz w:val="24"/>
          <w:szCs w:val="24"/>
          <w:lang w:eastAsia="ar-SA"/>
        </w:rPr>
        <w:t>2009).</w:t>
      </w:r>
    </w:p>
    <w:p w:rsidR="002915CE" w:rsidRPr="00851CB7" w:rsidRDefault="00A43ADC" w:rsidP="00A43ADC">
      <w:pPr>
        <w:autoSpaceDE w:val="0"/>
        <w:autoSpaceDN w:val="0"/>
        <w:adjustRightInd w:val="0"/>
        <w:spacing w:after="0" w:line="360" w:lineRule="auto"/>
        <w:ind w:firstLine="708"/>
        <w:jc w:val="both"/>
        <w:rPr>
          <w:rFonts w:ascii="Times New Roman" w:hAnsi="Times New Roman" w:cs="Times New Roman"/>
          <w:b/>
          <w:sz w:val="24"/>
          <w:szCs w:val="24"/>
        </w:rPr>
      </w:pPr>
      <w:r w:rsidRPr="00851CB7">
        <w:rPr>
          <w:rFonts w:ascii="Times New Roman" w:eastAsia="Times New Roman" w:hAnsi="Times New Roman" w:cs="Times New Roman"/>
          <w:sz w:val="24"/>
          <w:szCs w:val="24"/>
        </w:rPr>
        <w:t>Por tratar-se de pesquisa envolvendo seres humanos, o projeto foi submetido à apreciação do Comitê de Ética em Pesquisa do Centro de Ensino Superior e Desenvolvimento – CESED</w:t>
      </w:r>
      <w:r w:rsidR="00851CB7">
        <w:rPr>
          <w:rFonts w:ascii="Times New Roman" w:hAnsi="Times New Roman" w:cs="Times New Roman"/>
          <w:sz w:val="24"/>
          <w:szCs w:val="24"/>
        </w:rPr>
        <w:t xml:space="preserve"> </w:t>
      </w:r>
      <w:r w:rsidR="00851CB7" w:rsidRPr="00D84B9D">
        <w:rPr>
          <w:rFonts w:ascii="Times New Roman" w:eastAsia="Times New Roman" w:hAnsi="Times New Roman"/>
          <w:sz w:val="24"/>
          <w:szCs w:val="24"/>
          <w:lang w:eastAsia="ar-SA"/>
        </w:rPr>
        <w:t xml:space="preserve">respeitando os aspectos éticos e legais que envolvem seres humanos, preconizados pela Resolução </w:t>
      </w:r>
      <w:r w:rsidR="00851CB7">
        <w:rPr>
          <w:rFonts w:ascii="Times New Roman" w:eastAsia="Times New Roman" w:hAnsi="Times New Roman"/>
          <w:sz w:val="24"/>
          <w:szCs w:val="24"/>
          <w:lang w:eastAsia="ar-SA"/>
        </w:rPr>
        <w:t>46</w:t>
      </w:r>
      <w:r w:rsidR="00851CB7" w:rsidRPr="00D84B9D">
        <w:rPr>
          <w:rFonts w:ascii="Times New Roman" w:eastAsia="Times New Roman" w:hAnsi="Times New Roman"/>
          <w:sz w:val="24"/>
          <w:szCs w:val="24"/>
          <w:lang w:eastAsia="ar-SA"/>
        </w:rPr>
        <w:t>6/</w:t>
      </w:r>
      <w:r w:rsidR="00851CB7">
        <w:rPr>
          <w:rFonts w:ascii="Times New Roman" w:eastAsia="Times New Roman" w:hAnsi="Times New Roman"/>
          <w:sz w:val="24"/>
          <w:szCs w:val="24"/>
          <w:lang w:eastAsia="ar-SA"/>
        </w:rPr>
        <w:t>12</w:t>
      </w:r>
      <w:r w:rsidR="00851CB7" w:rsidRPr="00D84B9D">
        <w:rPr>
          <w:rFonts w:ascii="Times New Roman" w:eastAsia="Times New Roman" w:hAnsi="Times New Roman"/>
          <w:sz w:val="24"/>
          <w:szCs w:val="24"/>
          <w:lang w:eastAsia="ar-SA"/>
        </w:rPr>
        <w:t xml:space="preserve"> do Conselho N</w:t>
      </w:r>
      <w:r w:rsidR="00851CB7">
        <w:rPr>
          <w:rFonts w:ascii="Times New Roman" w:eastAsia="Times New Roman" w:hAnsi="Times New Roman"/>
          <w:sz w:val="24"/>
          <w:szCs w:val="24"/>
          <w:lang w:eastAsia="ar-SA"/>
        </w:rPr>
        <w:t>acional de Saúde (BRASIL, 2012)</w:t>
      </w:r>
      <w:r w:rsidR="00851CB7" w:rsidRPr="00851CB7">
        <w:rPr>
          <w:rFonts w:ascii="Times New Roman" w:hAnsi="Times New Roman" w:cs="Times New Roman"/>
          <w:sz w:val="24"/>
          <w:szCs w:val="24"/>
        </w:rPr>
        <w:t>.</w:t>
      </w:r>
    </w:p>
    <w:p w:rsidR="00851CB7" w:rsidRDefault="00851CB7" w:rsidP="002915CE">
      <w:pPr>
        <w:autoSpaceDE w:val="0"/>
        <w:autoSpaceDN w:val="0"/>
        <w:adjustRightInd w:val="0"/>
        <w:spacing w:after="0" w:line="360" w:lineRule="auto"/>
        <w:jc w:val="both"/>
        <w:rPr>
          <w:rFonts w:ascii="TimesNewRoman" w:hAnsi="TimesNewRoman" w:cs="TimesNewRoman"/>
          <w:b/>
          <w:sz w:val="24"/>
          <w:szCs w:val="24"/>
        </w:rPr>
      </w:pPr>
    </w:p>
    <w:p w:rsidR="002915CE" w:rsidRDefault="002915CE" w:rsidP="002915CE">
      <w:pPr>
        <w:autoSpaceDE w:val="0"/>
        <w:autoSpaceDN w:val="0"/>
        <w:adjustRightInd w:val="0"/>
        <w:spacing w:after="0" w:line="360" w:lineRule="auto"/>
        <w:jc w:val="both"/>
        <w:rPr>
          <w:rFonts w:ascii="TimesNewRoman" w:hAnsi="TimesNewRoman" w:cs="TimesNewRoman"/>
          <w:b/>
          <w:sz w:val="24"/>
          <w:szCs w:val="24"/>
        </w:rPr>
      </w:pPr>
      <w:r>
        <w:rPr>
          <w:rFonts w:ascii="TimesNewRoman" w:hAnsi="TimesNewRoman" w:cs="TimesNewRoman"/>
          <w:b/>
          <w:sz w:val="24"/>
          <w:szCs w:val="24"/>
        </w:rPr>
        <w:t>RESULTADOS E DISCUSSÃO</w:t>
      </w:r>
    </w:p>
    <w:p w:rsidR="002915CE" w:rsidRPr="000E3608" w:rsidRDefault="002915CE" w:rsidP="002915CE">
      <w:pPr>
        <w:autoSpaceDE w:val="0"/>
        <w:autoSpaceDN w:val="0"/>
        <w:adjustRightInd w:val="0"/>
        <w:spacing w:after="0" w:line="360" w:lineRule="auto"/>
        <w:ind w:firstLine="709"/>
        <w:jc w:val="both"/>
        <w:rPr>
          <w:rFonts w:ascii="Times New Roman" w:hAnsi="Times New Roman"/>
          <w:sz w:val="24"/>
          <w:szCs w:val="24"/>
        </w:rPr>
      </w:pPr>
      <w:r w:rsidRPr="000E3608">
        <w:rPr>
          <w:rFonts w:ascii="Times New Roman" w:hAnsi="Times New Roman"/>
          <w:sz w:val="24"/>
          <w:szCs w:val="24"/>
        </w:rPr>
        <w:t xml:space="preserve">Na busca pela compreensão foi feita a leitura atenta dos </w:t>
      </w:r>
      <w:r w:rsidRPr="00400F8D">
        <w:rPr>
          <w:rFonts w:ascii="Times New Roman" w:hAnsi="Times New Roman"/>
          <w:sz w:val="24"/>
          <w:szCs w:val="24"/>
        </w:rPr>
        <w:t>dez</w:t>
      </w:r>
      <w:r w:rsidRPr="000E3608">
        <w:rPr>
          <w:rFonts w:ascii="Times New Roman" w:hAnsi="Times New Roman"/>
          <w:sz w:val="24"/>
          <w:szCs w:val="24"/>
        </w:rPr>
        <w:t xml:space="preserve"> depoimentos, buscando apreender na</w:t>
      </w:r>
      <w:r w:rsidR="00851CB7">
        <w:rPr>
          <w:rFonts w:ascii="Times New Roman" w:hAnsi="Times New Roman"/>
          <w:sz w:val="24"/>
          <w:szCs w:val="24"/>
        </w:rPr>
        <w:t>s suas falas o significado desta</w:t>
      </w:r>
      <w:r w:rsidRPr="000E3608">
        <w:rPr>
          <w:rFonts w:ascii="Times New Roman" w:hAnsi="Times New Roman"/>
          <w:sz w:val="24"/>
          <w:szCs w:val="24"/>
        </w:rPr>
        <w:t xml:space="preserve"> experiência.  É por meio da fala, do dizer de cada um sobre a experiência, que o fenômeno se mostra.</w:t>
      </w:r>
    </w:p>
    <w:p w:rsidR="002915CE" w:rsidRDefault="002915CE" w:rsidP="002915CE">
      <w:pPr>
        <w:autoSpaceDE w:val="0"/>
        <w:autoSpaceDN w:val="0"/>
        <w:adjustRightInd w:val="0"/>
        <w:spacing w:after="0" w:line="360" w:lineRule="auto"/>
        <w:jc w:val="both"/>
        <w:rPr>
          <w:rFonts w:ascii="TimesNewRoman" w:hAnsi="TimesNewRoman" w:cs="TimesNewRoman"/>
          <w:b/>
          <w:sz w:val="24"/>
          <w:szCs w:val="24"/>
        </w:rPr>
      </w:pPr>
    </w:p>
    <w:p w:rsidR="002915CE" w:rsidRPr="002915CE" w:rsidRDefault="002915CE" w:rsidP="00D87430">
      <w:pPr>
        <w:autoSpaceDE w:val="0"/>
        <w:autoSpaceDN w:val="0"/>
        <w:adjustRightInd w:val="0"/>
        <w:spacing w:after="0" w:line="360" w:lineRule="auto"/>
        <w:ind w:firstLine="708"/>
        <w:jc w:val="both"/>
        <w:rPr>
          <w:rFonts w:ascii="TimesNewRoman" w:hAnsi="TimesNewRoman" w:cs="TimesNewRoman"/>
          <w:sz w:val="24"/>
          <w:szCs w:val="24"/>
        </w:rPr>
      </w:pPr>
      <w:r w:rsidRPr="002915CE">
        <w:rPr>
          <w:rFonts w:ascii="TimesNewRoman" w:hAnsi="TimesNewRoman" w:cs="TimesNewRoman"/>
          <w:sz w:val="24"/>
          <w:szCs w:val="24"/>
        </w:rPr>
        <w:t>Para responder ao objetivo proposto inicialmente</w:t>
      </w:r>
      <w:r>
        <w:rPr>
          <w:rFonts w:ascii="TimesNewRoman" w:hAnsi="TimesNewRoman" w:cs="TimesNewRoman"/>
          <w:sz w:val="24"/>
          <w:szCs w:val="24"/>
        </w:rPr>
        <w:t xml:space="preserve"> de </w:t>
      </w:r>
      <w:r w:rsidRPr="002915CE">
        <w:rPr>
          <w:rFonts w:ascii="TimesNewRoman" w:hAnsi="TimesNewRoman" w:cs="TimesNewRoman"/>
          <w:b/>
          <w:sz w:val="24"/>
          <w:szCs w:val="24"/>
        </w:rPr>
        <w:t>IDENTIFICAR AS PRINCIPAIS DIFICULDADES DE GESTAR COM HIPERTENSÃO ARTERIAL</w:t>
      </w:r>
      <w:r w:rsidRPr="002915CE">
        <w:rPr>
          <w:rFonts w:ascii="TimesNewRoman" w:hAnsi="TimesNewRoman" w:cs="TimesNewRoman"/>
          <w:sz w:val="24"/>
          <w:szCs w:val="24"/>
        </w:rPr>
        <w:t xml:space="preserve">, </w:t>
      </w:r>
      <w:proofErr w:type="gramStart"/>
      <w:r w:rsidRPr="002915CE">
        <w:rPr>
          <w:rFonts w:ascii="TimesNewRoman" w:hAnsi="TimesNewRoman" w:cs="TimesNewRoman"/>
          <w:sz w:val="24"/>
          <w:szCs w:val="24"/>
        </w:rPr>
        <w:t>apresenta-se</w:t>
      </w:r>
      <w:proofErr w:type="gramEnd"/>
      <w:r w:rsidRPr="002915CE">
        <w:rPr>
          <w:rFonts w:ascii="TimesNewRoman" w:hAnsi="TimesNewRoman" w:cs="TimesNewRoman"/>
          <w:sz w:val="24"/>
          <w:szCs w:val="24"/>
        </w:rPr>
        <w:t xml:space="preserve"> as categorias abaixo relacionadas</w:t>
      </w:r>
      <w:r>
        <w:rPr>
          <w:rFonts w:ascii="TimesNewRoman" w:hAnsi="TimesNewRoman" w:cs="TimesNewRoman"/>
          <w:sz w:val="24"/>
          <w:szCs w:val="24"/>
        </w:rPr>
        <w:t>.</w:t>
      </w:r>
    </w:p>
    <w:p w:rsidR="002915CE" w:rsidRDefault="002915CE" w:rsidP="004A119D">
      <w:pPr>
        <w:autoSpaceDE w:val="0"/>
        <w:autoSpaceDN w:val="0"/>
        <w:adjustRightInd w:val="0"/>
        <w:spacing w:after="0" w:line="360" w:lineRule="auto"/>
        <w:jc w:val="both"/>
        <w:rPr>
          <w:rFonts w:ascii="TimesNewRoman" w:hAnsi="TimesNewRoman" w:cs="TimesNewRoman"/>
          <w:b/>
          <w:sz w:val="24"/>
          <w:szCs w:val="24"/>
        </w:rPr>
      </w:pPr>
    </w:p>
    <w:p w:rsidR="004A119D" w:rsidRDefault="004A119D" w:rsidP="004A119D">
      <w:pPr>
        <w:autoSpaceDE w:val="0"/>
        <w:autoSpaceDN w:val="0"/>
        <w:adjustRightInd w:val="0"/>
        <w:spacing w:after="0" w:line="360" w:lineRule="auto"/>
        <w:jc w:val="both"/>
        <w:rPr>
          <w:rFonts w:ascii="TimesNewRoman" w:hAnsi="TimesNewRoman" w:cs="TimesNewRoman"/>
          <w:b/>
          <w:sz w:val="24"/>
          <w:szCs w:val="24"/>
        </w:rPr>
      </w:pPr>
      <w:r w:rsidRPr="00CE5B9F">
        <w:rPr>
          <w:rFonts w:ascii="TimesNewRoman" w:hAnsi="TimesNewRoman" w:cs="TimesNewRoman"/>
          <w:b/>
          <w:sz w:val="24"/>
          <w:szCs w:val="24"/>
        </w:rPr>
        <w:t>I – Dificuldade Orgânica</w:t>
      </w:r>
    </w:p>
    <w:p w:rsidR="004A119D" w:rsidRDefault="004A119D" w:rsidP="004A119D">
      <w:pPr>
        <w:autoSpaceDE w:val="0"/>
        <w:autoSpaceDN w:val="0"/>
        <w:adjustRightInd w:val="0"/>
        <w:spacing w:after="0" w:line="360" w:lineRule="auto"/>
        <w:ind w:firstLine="720"/>
        <w:jc w:val="both"/>
        <w:rPr>
          <w:rFonts w:ascii="TimesNewRoman" w:hAnsi="TimesNewRoman" w:cs="TimesNewRoman"/>
          <w:sz w:val="24"/>
          <w:szCs w:val="24"/>
        </w:rPr>
      </w:pPr>
      <w:r w:rsidRPr="000F2E8F">
        <w:rPr>
          <w:rFonts w:ascii="TimesNewRoman" w:hAnsi="TimesNewRoman" w:cs="TimesNewRoman"/>
          <w:sz w:val="24"/>
          <w:szCs w:val="24"/>
        </w:rPr>
        <w:t>Em um estudo realizado por Soares et</w:t>
      </w:r>
      <w:r w:rsidR="00D87430">
        <w:rPr>
          <w:rFonts w:ascii="TimesNewRoman" w:hAnsi="TimesNewRoman" w:cs="TimesNewRoman"/>
          <w:sz w:val="24"/>
          <w:szCs w:val="24"/>
        </w:rPr>
        <w:t xml:space="preserve">. </w:t>
      </w:r>
      <w:proofErr w:type="spellStart"/>
      <w:proofErr w:type="gramStart"/>
      <w:r w:rsidR="00D87430">
        <w:rPr>
          <w:rFonts w:ascii="TimesNewRoman" w:hAnsi="TimesNewRoman" w:cs="TimesNewRoman"/>
          <w:sz w:val="24"/>
          <w:szCs w:val="24"/>
        </w:rPr>
        <w:t>al</w:t>
      </w:r>
      <w:proofErr w:type="spellEnd"/>
      <w:proofErr w:type="gramEnd"/>
      <w:r>
        <w:rPr>
          <w:rFonts w:ascii="TimesNewRoman" w:hAnsi="TimesNewRoman" w:cs="TimesNewRoman"/>
          <w:sz w:val="24"/>
          <w:szCs w:val="24"/>
        </w:rPr>
        <w:t xml:space="preserve"> (2009) constatou-se que</w:t>
      </w:r>
      <w:r w:rsidR="00E46B0F">
        <w:rPr>
          <w:rFonts w:ascii="TimesNewRoman" w:hAnsi="TimesNewRoman" w:cs="TimesNewRoman"/>
          <w:sz w:val="24"/>
          <w:szCs w:val="24"/>
        </w:rPr>
        <w:t xml:space="preserve"> </w:t>
      </w:r>
      <w:r w:rsidRPr="000F2E8F">
        <w:rPr>
          <w:rFonts w:ascii="TimesNewRoman" w:hAnsi="TimesNewRoman" w:cs="TimesNewRoman"/>
          <w:sz w:val="24"/>
          <w:szCs w:val="24"/>
        </w:rPr>
        <w:t>são detectadas várias falhas no atendimento a essas m</w:t>
      </w:r>
      <w:r w:rsidR="00C2029D">
        <w:rPr>
          <w:rFonts w:ascii="TimesNewRoman" w:hAnsi="TimesNewRoman" w:cs="TimesNewRoman"/>
          <w:sz w:val="24"/>
          <w:szCs w:val="24"/>
        </w:rPr>
        <w:t>ulheres aumentando as complicaçõ</w:t>
      </w:r>
      <w:r w:rsidRPr="000F2E8F">
        <w:rPr>
          <w:rFonts w:ascii="TimesNewRoman" w:hAnsi="TimesNewRoman" w:cs="TimesNewRoman"/>
          <w:sz w:val="24"/>
          <w:szCs w:val="24"/>
        </w:rPr>
        <w:t>es e causando a morte materna, tais quais: planejamento familiar deficiente; assistência pré-natal inadequada e ineficiente; falta de vaga no serviço hospitalar; deficiência de estrutura dos hospitais, acarretando precariedade no atendimento às gestantes com hipertensão e complicações decorrentes deste agravo</w:t>
      </w:r>
      <w:r>
        <w:rPr>
          <w:rFonts w:ascii="TimesNewRoman" w:hAnsi="TimesNewRoman" w:cs="TimesNewRoman"/>
          <w:sz w:val="24"/>
          <w:szCs w:val="24"/>
        </w:rPr>
        <w:t>.</w:t>
      </w:r>
    </w:p>
    <w:p w:rsidR="004A119D" w:rsidRDefault="004A119D" w:rsidP="004A119D">
      <w:pPr>
        <w:autoSpaceDE w:val="0"/>
        <w:autoSpaceDN w:val="0"/>
        <w:adjustRightInd w:val="0"/>
        <w:spacing w:after="0" w:line="360" w:lineRule="auto"/>
        <w:ind w:firstLine="720"/>
        <w:jc w:val="both"/>
        <w:rPr>
          <w:rFonts w:ascii="TimesNewRoman" w:hAnsi="TimesNewRoman" w:cs="TimesNewRoman"/>
          <w:sz w:val="24"/>
          <w:szCs w:val="24"/>
        </w:rPr>
      </w:pPr>
      <w:r>
        <w:rPr>
          <w:rFonts w:ascii="TimesNewRoman" w:hAnsi="TimesNewRoman" w:cs="TimesNewRoman"/>
          <w:sz w:val="24"/>
          <w:szCs w:val="24"/>
        </w:rPr>
        <w:t xml:space="preserve">Em virtude dessas dificuldades </w:t>
      </w:r>
      <w:r w:rsidRPr="000F2E8F">
        <w:rPr>
          <w:rFonts w:ascii="TimesNewRoman" w:hAnsi="TimesNewRoman" w:cs="TimesNewRoman"/>
          <w:sz w:val="24"/>
          <w:szCs w:val="24"/>
        </w:rPr>
        <w:t xml:space="preserve">é percebido que mulheres hipertensas enfrentam sua gestação de forma negativa, sofrem com o medo de perder o bebê ou de vir a sofrer um parto prematuro ou de colocar em risco sua própria vida. É visto que suas necessidades não são somente físicas, mas também psicológicas. A preocupação como </w:t>
      </w:r>
      <w:r w:rsidRPr="000F2E8F">
        <w:rPr>
          <w:rFonts w:ascii="TimesNewRoman" w:hAnsi="TimesNewRoman" w:cs="TimesNewRoman"/>
          <w:sz w:val="24"/>
          <w:szCs w:val="24"/>
        </w:rPr>
        <w:lastRenderedPageBreak/>
        <w:t xml:space="preserve">baixa renda, falta de emprego, afazeres do lar, quando mora longe do serviço ou deixam seus filhos em casa contribuem para dificultar o repouso e aquisição de medicamentos, gerando estresse e agravando sua saúde (MARTINS </w:t>
      </w:r>
      <w:proofErr w:type="gramStart"/>
      <w:r w:rsidRPr="000F2E8F">
        <w:rPr>
          <w:rFonts w:ascii="TimesNewRoman" w:hAnsi="TimesNewRoman" w:cs="TimesNewRoman"/>
          <w:sz w:val="24"/>
          <w:szCs w:val="24"/>
        </w:rPr>
        <w:t>et</w:t>
      </w:r>
      <w:proofErr w:type="gramEnd"/>
      <w:r w:rsidRPr="000F2E8F">
        <w:rPr>
          <w:rFonts w:ascii="TimesNewRoman" w:hAnsi="TimesNewRoman" w:cs="TimesNewRoman"/>
          <w:sz w:val="24"/>
          <w:szCs w:val="24"/>
        </w:rPr>
        <w:t xml:space="preserve"> al., 2012).</w:t>
      </w:r>
    </w:p>
    <w:p w:rsidR="004A119D" w:rsidRPr="000F2E8F" w:rsidRDefault="004A119D" w:rsidP="004A119D">
      <w:pPr>
        <w:autoSpaceDE w:val="0"/>
        <w:autoSpaceDN w:val="0"/>
        <w:adjustRightInd w:val="0"/>
        <w:spacing w:after="0" w:line="360" w:lineRule="auto"/>
        <w:ind w:firstLine="720"/>
        <w:jc w:val="both"/>
        <w:rPr>
          <w:rFonts w:ascii="TimesNewRoman" w:hAnsi="TimesNewRoman" w:cs="TimesNewRoman"/>
          <w:sz w:val="24"/>
          <w:szCs w:val="24"/>
        </w:rPr>
      </w:pPr>
      <w:r>
        <w:rPr>
          <w:rFonts w:ascii="TimesNewRoman" w:hAnsi="TimesNewRoman" w:cs="TimesNewRoman"/>
          <w:sz w:val="24"/>
          <w:szCs w:val="24"/>
        </w:rPr>
        <w:t xml:space="preserve">Dessa forma, </w:t>
      </w:r>
      <w:r w:rsidRPr="000F2E8F">
        <w:rPr>
          <w:rFonts w:ascii="TimesNewRoman" w:hAnsi="TimesNewRoman" w:cs="TimesNewRoman"/>
          <w:sz w:val="24"/>
          <w:szCs w:val="24"/>
        </w:rPr>
        <w:t>e concordando com Oliveira e Madeira (2011) é</w:t>
      </w:r>
      <w:proofErr w:type="gramStart"/>
      <w:r w:rsidRPr="000F2E8F">
        <w:rPr>
          <w:rFonts w:ascii="TimesNewRoman" w:hAnsi="TimesNewRoman" w:cs="TimesNewRoman"/>
          <w:sz w:val="24"/>
          <w:szCs w:val="24"/>
        </w:rPr>
        <w:t xml:space="preserve">  </w:t>
      </w:r>
      <w:proofErr w:type="gramEnd"/>
      <w:r w:rsidRPr="000F2E8F">
        <w:rPr>
          <w:rFonts w:ascii="TimesNewRoman" w:hAnsi="TimesNewRoman" w:cs="TimesNewRoman"/>
          <w:sz w:val="24"/>
          <w:szCs w:val="24"/>
        </w:rPr>
        <w:t xml:space="preserve">importante criar </w:t>
      </w:r>
      <w:proofErr w:type="spellStart"/>
      <w:r w:rsidRPr="000F2E8F">
        <w:rPr>
          <w:rFonts w:ascii="TimesNewRoman" w:hAnsi="TimesNewRoman" w:cs="TimesNewRoman"/>
          <w:sz w:val="24"/>
          <w:szCs w:val="24"/>
        </w:rPr>
        <w:t>laçoes</w:t>
      </w:r>
      <w:proofErr w:type="spellEnd"/>
      <w:r w:rsidRPr="000F2E8F">
        <w:rPr>
          <w:rFonts w:ascii="TimesNewRoman" w:hAnsi="TimesNewRoman" w:cs="TimesNewRoman"/>
          <w:sz w:val="24"/>
          <w:szCs w:val="24"/>
        </w:rPr>
        <w:t xml:space="preserve"> entre a mulher e o serviço de saúde, prestando a assistência necessária nesse momento intimo que é cheio de dúvidas e expectativas. Assim, é preciso compreender, respeitar e cuidar deste momento.</w:t>
      </w:r>
    </w:p>
    <w:p w:rsidR="004A119D" w:rsidRDefault="004A119D" w:rsidP="004A119D">
      <w:pPr>
        <w:autoSpaceDE w:val="0"/>
        <w:autoSpaceDN w:val="0"/>
        <w:adjustRightInd w:val="0"/>
        <w:spacing w:after="0" w:line="360" w:lineRule="auto"/>
        <w:ind w:firstLine="720"/>
        <w:jc w:val="both"/>
        <w:rPr>
          <w:rFonts w:ascii="TimesNewRoman" w:hAnsi="TimesNewRoman" w:cs="TimesNewRoman"/>
          <w:sz w:val="24"/>
          <w:szCs w:val="24"/>
        </w:rPr>
      </w:pPr>
      <w:r w:rsidRPr="000F2E8F">
        <w:rPr>
          <w:rFonts w:ascii="TimesNewRoman" w:hAnsi="TimesNewRoman" w:cs="TimesNewRoman"/>
          <w:sz w:val="24"/>
          <w:szCs w:val="24"/>
        </w:rPr>
        <w:t>As</w:t>
      </w:r>
      <w:r>
        <w:rPr>
          <w:rFonts w:ascii="TimesNewRoman" w:hAnsi="TimesNewRoman" w:cs="TimesNewRoman"/>
          <w:sz w:val="24"/>
          <w:szCs w:val="24"/>
        </w:rPr>
        <w:t xml:space="preserve"> falas abaixo mostram</w:t>
      </w:r>
      <w:r w:rsidRPr="000F2E8F">
        <w:rPr>
          <w:rFonts w:ascii="TimesNewRoman" w:hAnsi="TimesNewRoman" w:cs="TimesNewRoman"/>
          <w:sz w:val="24"/>
          <w:szCs w:val="24"/>
        </w:rPr>
        <w:t xml:space="preserve"> al</w:t>
      </w:r>
      <w:r w:rsidR="00C2029D">
        <w:rPr>
          <w:rFonts w:ascii="TimesNewRoman" w:hAnsi="TimesNewRoman" w:cs="TimesNewRoman"/>
          <w:sz w:val="24"/>
          <w:szCs w:val="24"/>
        </w:rPr>
        <w:t>guns pontos que nos leva a refetl</w:t>
      </w:r>
      <w:r w:rsidRPr="000F2E8F">
        <w:rPr>
          <w:rFonts w:ascii="TimesNewRoman" w:hAnsi="TimesNewRoman" w:cs="TimesNewRoman"/>
          <w:sz w:val="24"/>
          <w:szCs w:val="24"/>
        </w:rPr>
        <w:t xml:space="preserve">ir sobre as dificuldades percebidas por elas em relação </w:t>
      </w:r>
      <w:proofErr w:type="gramStart"/>
      <w:r w:rsidRPr="000F2E8F">
        <w:rPr>
          <w:rFonts w:ascii="TimesNewRoman" w:hAnsi="TimesNewRoman" w:cs="TimesNewRoman"/>
          <w:sz w:val="24"/>
          <w:szCs w:val="24"/>
        </w:rPr>
        <w:t>a</w:t>
      </w:r>
      <w:proofErr w:type="gramEnd"/>
      <w:r w:rsidRPr="000F2E8F">
        <w:rPr>
          <w:rFonts w:ascii="TimesNewRoman" w:hAnsi="TimesNewRoman" w:cs="TimesNewRoman"/>
          <w:sz w:val="24"/>
          <w:szCs w:val="24"/>
        </w:rPr>
        <w:t xml:space="preserve"> gestação e hipertensão arterial:</w:t>
      </w:r>
    </w:p>
    <w:p w:rsidR="004A119D" w:rsidRPr="00CE5B9F" w:rsidRDefault="004A119D" w:rsidP="004A119D">
      <w:pPr>
        <w:autoSpaceDE w:val="0"/>
        <w:autoSpaceDN w:val="0"/>
        <w:adjustRightInd w:val="0"/>
        <w:spacing w:after="0" w:line="360" w:lineRule="auto"/>
        <w:jc w:val="both"/>
        <w:rPr>
          <w:rFonts w:ascii="TimesNewRoman" w:hAnsi="TimesNewRoman" w:cs="TimesNewRoman"/>
          <w:b/>
          <w:sz w:val="24"/>
          <w:szCs w:val="24"/>
        </w:rPr>
      </w:pPr>
    </w:p>
    <w:p w:rsidR="004A119D" w:rsidRPr="00CE5B9F" w:rsidRDefault="004A119D" w:rsidP="004A119D">
      <w:pPr>
        <w:autoSpaceDE w:val="0"/>
        <w:autoSpaceDN w:val="0"/>
        <w:adjustRightInd w:val="0"/>
        <w:spacing w:after="0" w:line="240" w:lineRule="auto"/>
        <w:ind w:left="1134"/>
        <w:jc w:val="both"/>
        <w:rPr>
          <w:rFonts w:ascii="Times New Roman" w:hAnsi="Times New Roman" w:cs="Times New Roman"/>
          <w:i/>
          <w:sz w:val="24"/>
          <w:szCs w:val="24"/>
        </w:rPr>
      </w:pPr>
      <w:r w:rsidRPr="00CE5B9F">
        <w:rPr>
          <w:rFonts w:ascii="Times New Roman" w:hAnsi="Times New Roman" w:cs="Times New Roman"/>
          <w:i/>
          <w:sz w:val="24"/>
          <w:szCs w:val="24"/>
        </w:rPr>
        <w:t xml:space="preserve">As dificuldades que eu sei </w:t>
      </w:r>
      <w:proofErr w:type="gramStart"/>
      <w:r w:rsidRPr="00CE5B9F">
        <w:rPr>
          <w:rFonts w:ascii="Times New Roman" w:hAnsi="Times New Roman" w:cs="Times New Roman"/>
          <w:i/>
          <w:sz w:val="24"/>
          <w:szCs w:val="24"/>
        </w:rPr>
        <w:t>é</w:t>
      </w:r>
      <w:proofErr w:type="gramEnd"/>
      <w:r w:rsidRPr="00CE5B9F">
        <w:rPr>
          <w:rFonts w:ascii="Times New Roman" w:hAnsi="Times New Roman" w:cs="Times New Roman"/>
          <w:i/>
          <w:sz w:val="24"/>
          <w:szCs w:val="24"/>
        </w:rPr>
        <w:t xml:space="preserve"> quando a pressão mesmo estando normal eu me preocupo um pouco, eu fico cansada, não posso pegar peso, não posso subir ladeira, essas coisas assim. (Entrevistada I)</w:t>
      </w:r>
    </w:p>
    <w:p w:rsidR="004A119D" w:rsidRPr="00CE5B9F" w:rsidRDefault="004A119D" w:rsidP="004A119D">
      <w:pPr>
        <w:autoSpaceDE w:val="0"/>
        <w:autoSpaceDN w:val="0"/>
        <w:adjustRightInd w:val="0"/>
        <w:spacing w:after="0" w:line="240" w:lineRule="auto"/>
        <w:ind w:left="1134"/>
        <w:jc w:val="both"/>
        <w:rPr>
          <w:rFonts w:ascii="Times New Roman" w:hAnsi="Times New Roman" w:cs="Times New Roman"/>
          <w:i/>
          <w:sz w:val="24"/>
          <w:szCs w:val="24"/>
        </w:rPr>
      </w:pPr>
    </w:p>
    <w:p w:rsidR="004A119D" w:rsidRPr="00CE5B9F" w:rsidRDefault="004A119D" w:rsidP="004A119D">
      <w:pPr>
        <w:autoSpaceDE w:val="0"/>
        <w:autoSpaceDN w:val="0"/>
        <w:adjustRightInd w:val="0"/>
        <w:spacing w:after="0" w:line="240" w:lineRule="auto"/>
        <w:ind w:left="1134"/>
        <w:jc w:val="both"/>
        <w:rPr>
          <w:rFonts w:ascii="Times New Roman" w:hAnsi="Times New Roman" w:cs="Times New Roman"/>
          <w:i/>
          <w:sz w:val="24"/>
          <w:szCs w:val="24"/>
        </w:rPr>
      </w:pPr>
      <w:r w:rsidRPr="00CE5B9F">
        <w:rPr>
          <w:rFonts w:ascii="Times New Roman" w:hAnsi="Times New Roman" w:cs="Times New Roman"/>
          <w:i/>
          <w:sz w:val="24"/>
          <w:szCs w:val="24"/>
        </w:rPr>
        <w:t xml:space="preserve">Há é porque a pressão alta na gravidez </w:t>
      </w:r>
      <w:proofErr w:type="spellStart"/>
      <w:proofErr w:type="gramStart"/>
      <w:r w:rsidRPr="00CE5B9F">
        <w:rPr>
          <w:rFonts w:ascii="Times New Roman" w:hAnsi="Times New Roman" w:cs="Times New Roman"/>
          <w:i/>
          <w:sz w:val="24"/>
          <w:szCs w:val="24"/>
        </w:rPr>
        <w:t>né</w:t>
      </w:r>
      <w:proofErr w:type="spellEnd"/>
      <w:r w:rsidRPr="00CE5B9F">
        <w:rPr>
          <w:rFonts w:ascii="Times New Roman" w:hAnsi="Times New Roman" w:cs="Times New Roman"/>
          <w:i/>
          <w:sz w:val="24"/>
          <w:szCs w:val="24"/>
        </w:rPr>
        <w:t>,</w:t>
      </w:r>
      <w:proofErr w:type="gramEnd"/>
      <w:r w:rsidRPr="00CE5B9F">
        <w:rPr>
          <w:rFonts w:ascii="Times New Roman" w:hAnsi="Times New Roman" w:cs="Times New Roman"/>
          <w:i/>
          <w:sz w:val="24"/>
          <w:szCs w:val="24"/>
        </w:rPr>
        <w:t>não é bom não, eu sinto dor de cabeça,as vezes dá ate anemia, ânsia de vômito ,ai pronto os medicamentos faz por nós o que eu estou tomando, ai quando eu não sabia que era a pressão passava dois ou três dias com dor de cabeça. (Entrevistada II)</w:t>
      </w:r>
    </w:p>
    <w:p w:rsidR="004A119D" w:rsidRPr="00CE5B9F" w:rsidRDefault="004A119D" w:rsidP="004A119D">
      <w:pPr>
        <w:autoSpaceDE w:val="0"/>
        <w:autoSpaceDN w:val="0"/>
        <w:adjustRightInd w:val="0"/>
        <w:spacing w:after="0" w:line="240" w:lineRule="auto"/>
        <w:ind w:left="1134"/>
        <w:jc w:val="both"/>
        <w:rPr>
          <w:rFonts w:ascii="Times New Roman" w:hAnsi="Times New Roman" w:cs="Times New Roman"/>
          <w:i/>
          <w:sz w:val="24"/>
          <w:szCs w:val="24"/>
        </w:rPr>
      </w:pPr>
    </w:p>
    <w:p w:rsidR="004A119D" w:rsidRPr="00CE5B9F" w:rsidRDefault="004A119D" w:rsidP="004A119D">
      <w:pPr>
        <w:spacing w:after="0" w:line="240" w:lineRule="auto"/>
        <w:ind w:left="1134"/>
        <w:rPr>
          <w:rFonts w:ascii="Times New Roman" w:hAnsi="Times New Roman" w:cs="Times New Roman"/>
          <w:i/>
          <w:sz w:val="24"/>
          <w:szCs w:val="24"/>
        </w:rPr>
      </w:pPr>
      <w:r>
        <w:rPr>
          <w:rFonts w:ascii="Times New Roman" w:hAnsi="Times New Roman" w:cs="Times New Roman"/>
          <w:i/>
          <w:sz w:val="24"/>
          <w:szCs w:val="24"/>
        </w:rPr>
        <w:t>E</w:t>
      </w:r>
      <w:r w:rsidRPr="00CE5B9F">
        <w:rPr>
          <w:rFonts w:ascii="Times New Roman" w:hAnsi="Times New Roman" w:cs="Times New Roman"/>
          <w:i/>
          <w:sz w:val="24"/>
          <w:szCs w:val="24"/>
        </w:rPr>
        <w:t xml:space="preserve">u fico cansada eu canso muito, antigamente </w:t>
      </w:r>
      <w:proofErr w:type="gramStart"/>
      <w:r w:rsidRPr="00CE5B9F">
        <w:rPr>
          <w:rFonts w:ascii="Times New Roman" w:hAnsi="Times New Roman" w:cs="Times New Roman"/>
          <w:i/>
          <w:sz w:val="24"/>
          <w:szCs w:val="24"/>
        </w:rPr>
        <w:t>não,</w:t>
      </w:r>
      <w:proofErr w:type="gramEnd"/>
      <w:r w:rsidRPr="00CE5B9F">
        <w:rPr>
          <w:rFonts w:ascii="Times New Roman" w:hAnsi="Times New Roman" w:cs="Times New Roman"/>
          <w:i/>
          <w:sz w:val="24"/>
          <w:szCs w:val="24"/>
        </w:rPr>
        <w:t>eu sou hipertensa antes da gravidez mesmo,mais eu não cansava hoje eu canso,daqui para ali já fico cansada,não faço mais muita atividade. (Entrevistada V)</w:t>
      </w:r>
    </w:p>
    <w:p w:rsidR="004A119D" w:rsidRPr="00CE5B9F" w:rsidRDefault="004A119D" w:rsidP="004A119D">
      <w:pPr>
        <w:spacing w:after="0" w:line="240" w:lineRule="auto"/>
        <w:ind w:left="1134"/>
        <w:rPr>
          <w:rFonts w:ascii="Times New Roman" w:hAnsi="Times New Roman" w:cs="Times New Roman"/>
          <w:i/>
          <w:sz w:val="24"/>
          <w:szCs w:val="24"/>
        </w:rPr>
      </w:pPr>
    </w:p>
    <w:p w:rsidR="004A119D" w:rsidRDefault="004A119D" w:rsidP="004A119D">
      <w:pPr>
        <w:spacing w:after="0" w:line="240" w:lineRule="auto"/>
        <w:ind w:left="1134"/>
        <w:rPr>
          <w:rFonts w:ascii="Times New Roman" w:hAnsi="Times New Roman" w:cs="Times New Roman"/>
          <w:i/>
          <w:sz w:val="24"/>
          <w:szCs w:val="24"/>
        </w:rPr>
      </w:pPr>
      <w:r w:rsidRPr="00CE5B9F">
        <w:rPr>
          <w:rFonts w:ascii="Times New Roman" w:hAnsi="Times New Roman" w:cs="Times New Roman"/>
          <w:i/>
          <w:sz w:val="24"/>
          <w:szCs w:val="24"/>
        </w:rPr>
        <w:t xml:space="preserve">A única dificuldade que eu estou é no AVC e </w:t>
      </w:r>
      <w:proofErr w:type="gramStart"/>
      <w:r w:rsidRPr="00CE5B9F">
        <w:rPr>
          <w:rFonts w:ascii="Times New Roman" w:hAnsi="Times New Roman" w:cs="Times New Roman"/>
          <w:i/>
          <w:sz w:val="24"/>
          <w:szCs w:val="24"/>
        </w:rPr>
        <w:t>dormência,</w:t>
      </w:r>
      <w:proofErr w:type="gramEnd"/>
      <w:r w:rsidRPr="00CE5B9F">
        <w:rPr>
          <w:rFonts w:ascii="Times New Roman" w:hAnsi="Times New Roman" w:cs="Times New Roman"/>
          <w:i/>
          <w:sz w:val="24"/>
          <w:szCs w:val="24"/>
        </w:rPr>
        <w:t xml:space="preserve">ai agora que eu </w:t>
      </w:r>
      <w:proofErr w:type="spellStart"/>
      <w:r w:rsidRPr="00CE5B9F">
        <w:rPr>
          <w:rFonts w:ascii="Times New Roman" w:hAnsi="Times New Roman" w:cs="Times New Roman"/>
          <w:i/>
          <w:sz w:val="24"/>
          <w:szCs w:val="24"/>
        </w:rPr>
        <w:t>tô</w:t>
      </w:r>
      <w:proofErr w:type="spellEnd"/>
      <w:r w:rsidRPr="00CE5B9F">
        <w:rPr>
          <w:rFonts w:ascii="Times New Roman" w:hAnsi="Times New Roman" w:cs="Times New Roman"/>
          <w:i/>
          <w:sz w:val="24"/>
          <w:szCs w:val="24"/>
        </w:rPr>
        <w:t xml:space="preserve"> voltando a movimentar.(Entrevistada VII)</w:t>
      </w:r>
    </w:p>
    <w:p w:rsidR="004A119D" w:rsidRDefault="004A119D" w:rsidP="004A119D">
      <w:pPr>
        <w:autoSpaceDE w:val="0"/>
        <w:autoSpaceDN w:val="0"/>
        <w:adjustRightInd w:val="0"/>
        <w:spacing w:after="0" w:line="360" w:lineRule="auto"/>
        <w:jc w:val="both"/>
        <w:rPr>
          <w:rFonts w:ascii="Times New Roman" w:hAnsi="Times New Roman" w:cs="Times New Roman"/>
          <w:i/>
          <w:sz w:val="24"/>
          <w:szCs w:val="24"/>
        </w:rPr>
      </w:pPr>
    </w:p>
    <w:p w:rsidR="004A119D" w:rsidRPr="00367674"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sidRPr="00367674">
        <w:rPr>
          <w:rFonts w:ascii="Times New Roman" w:hAnsi="Times New Roman" w:cs="Times New Roman"/>
          <w:sz w:val="24"/>
          <w:szCs w:val="24"/>
        </w:rPr>
        <w:t xml:space="preserve">As dificuldades relatadas pelas gestantes foram de acordo com </w:t>
      </w:r>
      <w:r>
        <w:rPr>
          <w:rFonts w:ascii="Times New Roman" w:hAnsi="Times New Roman" w:cs="Times New Roman"/>
          <w:sz w:val="24"/>
          <w:szCs w:val="24"/>
        </w:rPr>
        <w:t>as citadas pelo</w:t>
      </w:r>
      <w:r w:rsidRPr="00367674">
        <w:rPr>
          <w:rFonts w:ascii="Times New Roman" w:hAnsi="Times New Roman" w:cs="Times New Roman"/>
          <w:sz w:val="24"/>
          <w:szCs w:val="24"/>
        </w:rPr>
        <w:t xml:space="preserve"> autor, sendo percebida a necessidade de ajuda e companheirismo nessa fase</w:t>
      </w:r>
      <w:r>
        <w:rPr>
          <w:rFonts w:ascii="Times New Roman" w:hAnsi="Times New Roman" w:cs="Times New Roman"/>
          <w:sz w:val="24"/>
          <w:szCs w:val="24"/>
        </w:rPr>
        <w:t xml:space="preserve"> delicada</w:t>
      </w:r>
      <w:r w:rsidRPr="00367674">
        <w:rPr>
          <w:rFonts w:ascii="Times New Roman" w:hAnsi="Times New Roman" w:cs="Times New Roman"/>
          <w:sz w:val="24"/>
          <w:szCs w:val="24"/>
        </w:rPr>
        <w:t>, para que elas tenham mais repouso e menos estresse.</w:t>
      </w:r>
      <w:r w:rsidR="00C2029D">
        <w:rPr>
          <w:rFonts w:ascii="Times New Roman" w:hAnsi="Times New Roman" w:cs="Times New Roman"/>
          <w:sz w:val="24"/>
          <w:szCs w:val="24"/>
        </w:rPr>
        <w:t xml:space="preserve"> </w:t>
      </w:r>
      <w:r w:rsidRPr="000F2E8F">
        <w:rPr>
          <w:rFonts w:ascii="Times New Roman" w:hAnsi="Times New Roman" w:cs="Times New Roman"/>
          <w:sz w:val="24"/>
          <w:szCs w:val="24"/>
        </w:rPr>
        <w:t>Percebe-se através das falas que o atendimento no pré-natal pode ser um empecilho nesse contexto, nos faz refletir que ainda é deficitário por parte do profissional que o realiza tendo em vista que a parti</w:t>
      </w:r>
      <w:r>
        <w:rPr>
          <w:rFonts w:ascii="Times New Roman" w:hAnsi="Times New Roman" w:cs="Times New Roman"/>
          <w:sz w:val="24"/>
          <w:szCs w:val="24"/>
        </w:rPr>
        <w:t xml:space="preserve">r das depoentes fica claro que </w:t>
      </w:r>
      <w:r w:rsidRPr="000F2E8F">
        <w:rPr>
          <w:rFonts w:ascii="Times New Roman" w:hAnsi="Times New Roman" w:cs="Times New Roman"/>
          <w:sz w:val="24"/>
          <w:szCs w:val="24"/>
        </w:rPr>
        <w:t>muitas informações não são esclarecidas.</w:t>
      </w:r>
    </w:p>
    <w:p w:rsidR="004A119D" w:rsidRDefault="004A119D" w:rsidP="004A119D">
      <w:pPr>
        <w:autoSpaceDE w:val="0"/>
        <w:autoSpaceDN w:val="0"/>
        <w:adjustRightInd w:val="0"/>
        <w:spacing w:after="0" w:line="360" w:lineRule="auto"/>
        <w:jc w:val="both"/>
        <w:rPr>
          <w:rFonts w:ascii="Times New Roman" w:hAnsi="Times New Roman" w:cs="Times New Roman"/>
          <w:i/>
          <w:sz w:val="24"/>
          <w:szCs w:val="24"/>
        </w:rPr>
      </w:pPr>
    </w:p>
    <w:p w:rsidR="004A119D" w:rsidRDefault="004A119D" w:rsidP="004A119D">
      <w:pPr>
        <w:autoSpaceDE w:val="0"/>
        <w:autoSpaceDN w:val="0"/>
        <w:adjustRightInd w:val="0"/>
        <w:spacing w:after="0" w:line="360" w:lineRule="auto"/>
        <w:jc w:val="both"/>
        <w:rPr>
          <w:rFonts w:ascii="Times New Roman" w:hAnsi="Times New Roman" w:cs="Times New Roman"/>
          <w:b/>
          <w:sz w:val="24"/>
          <w:szCs w:val="24"/>
        </w:rPr>
      </w:pPr>
      <w:r w:rsidRPr="00CE5B9F">
        <w:rPr>
          <w:rFonts w:ascii="Times New Roman" w:hAnsi="Times New Roman" w:cs="Times New Roman"/>
          <w:b/>
          <w:sz w:val="24"/>
          <w:szCs w:val="24"/>
        </w:rPr>
        <w:t>II – Medo do Momento do Parto</w:t>
      </w:r>
    </w:p>
    <w:p w:rsidR="004A119D" w:rsidRDefault="004A119D" w:rsidP="004A119D">
      <w:pPr>
        <w:autoSpaceDE w:val="0"/>
        <w:autoSpaceDN w:val="0"/>
        <w:adjustRightInd w:val="0"/>
        <w:spacing w:after="0" w:line="360" w:lineRule="auto"/>
        <w:jc w:val="both"/>
        <w:rPr>
          <w:rFonts w:ascii="Times New Roman" w:hAnsi="Times New Roman" w:cs="Times New Roman"/>
          <w:b/>
          <w:sz w:val="24"/>
          <w:szCs w:val="24"/>
        </w:rPr>
      </w:pP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sidRPr="008236B6">
        <w:rPr>
          <w:rFonts w:ascii="Times New Roman" w:hAnsi="Times New Roman" w:cs="Times New Roman"/>
          <w:sz w:val="24"/>
          <w:szCs w:val="24"/>
        </w:rPr>
        <w:t xml:space="preserve">A hipertensão pode levar ao parto prematuro, ao baixo peso do bebê e a morte da criança tanto no período perinatal quanto no neonatal. Caso ocorra a elevação muito alta da pressão na hora do parto a mãe corre o risco de sofrer um infarto ou ter insuficiência </w:t>
      </w:r>
      <w:r w:rsidRPr="008236B6">
        <w:rPr>
          <w:rFonts w:ascii="Times New Roman" w:hAnsi="Times New Roman" w:cs="Times New Roman"/>
          <w:sz w:val="24"/>
          <w:szCs w:val="24"/>
        </w:rPr>
        <w:lastRenderedPageBreak/>
        <w:t xml:space="preserve">renal, </w:t>
      </w:r>
      <w:r>
        <w:rPr>
          <w:rFonts w:ascii="Times New Roman" w:hAnsi="Times New Roman" w:cs="Times New Roman"/>
          <w:sz w:val="24"/>
          <w:szCs w:val="24"/>
        </w:rPr>
        <w:t xml:space="preserve">parando de oxigenar o feto e a placenta e </w:t>
      </w:r>
      <w:r w:rsidRPr="008236B6">
        <w:rPr>
          <w:rFonts w:ascii="Times New Roman" w:hAnsi="Times New Roman" w:cs="Times New Roman"/>
          <w:sz w:val="24"/>
          <w:szCs w:val="24"/>
        </w:rPr>
        <w:t>causando falta de oxigenação no cérebro do feto e levando a morte</w:t>
      </w:r>
      <w:r>
        <w:rPr>
          <w:rFonts w:ascii="Times New Roman" w:hAnsi="Times New Roman" w:cs="Times New Roman"/>
          <w:sz w:val="24"/>
          <w:szCs w:val="24"/>
        </w:rPr>
        <w:t xml:space="preserve"> (BELINHA, 2012)</w:t>
      </w:r>
      <w:r w:rsidRPr="008236B6">
        <w:rPr>
          <w:rFonts w:ascii="Times New Roman" w:hAnsi="Times New Roman" w:cs="Times New Roman"/>
          <w:sz w:val="24"/>
          <w:szCs w:val="24"/>
        </w:rPr>
        <w:t>.</w:t>
      </w: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gestantes em frente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necessidade de hospitalização, a tran</w:t>
      </w:r>
      <w:r w:rsidR="00C2029D">
        <w:rPr>
          <w:rFonts w:ascii="Times New Roman" w:hAnsi="Times New Roman" w:cs="Times New Roman"/>
          <w:sz w:val="24"/>
          <w:szCs w:val="24"/>
        </w:rPr>
        <w:t>s</w:t>
      </w:r>
      <w:r>
        <w:rPr>
          <w:rFonts w:ascii="Times New Roman" w:hAnsi="Times New Roman" w:cs="Times New Roman"/>
          <w:sz w:val="24"/>
          <w:szCs w:val="24"/>
        </w:rPr>
        <w:t xml:space="preserve">ferências para cuidados de risco até o momento do parto sofre com o medo, se veem sozinhas e sofrem com as consequências que possa ocorrer na hora do parto. É recomendada que os profissionais </w:t>
      </w:r>
      <w:proofErr w:type="gramStart"/>
      <w:r>
        <w:rPr>
          <w:rFonts w:ascii="Times New Roman" w:hAnsi="Times New Roman" w:cs="Times New Roman"/>
          <w:sz w:val="24"/>
          <w:szCs w:val="24"/>
        </w:rPr>
        <w:t>desenvolvam</w:t>
      </w:r>
      <w:proofErr w:type="gramEnd"/>
      <w:r>
        <w:rPr>
          <w:rFonts w:ascii="Times New Roman" w:hAnsi="Times New Roman" w:cs="Times New Roman"/>
          <w:sz w:val="24"/>
          <w:szCs w:val="24"/>
        </w:rPr>
        <w:t xml:space="preserve"> ações de forma integrada e contínua, monitorando a gestante e o feto em todo esse período (OLIVEIRA et al., 2011).</w:t>
      </w:r>
    </w:p>
    <w:p w:rsidR="004A119D" w:rsidRPr="008236B6"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referido por Lopes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(2011), este</w:t>
      </w:r>
      <w:r w:rsidRPr="002D5F71">
        <w:rPr>
          <w:rFonts w:ascii="Times New Roman" w:hAnsi="Times New Roman" w:cs="Times New Roman"/>
          <w:sz w:val="24"/>
          <w:szCs w:val="24"/>
        </w:rPr>
        <w:t xml:space="preserve"> é um </w:t>
      </w:r>
      <w:r>
        <w:rPr>
          <w:rFonts w:ascii="Times New Roman" w:hAnsi="Times New Roman" w:cs="Times New Roman"/>
          <w:sz w:val="24"/>
          <w:szCs w:val="24"/>
        </w:rPr>
        <w:t xml:space="preserve">período suscetível a conflitos </w:t>
      </w:r>
      <w:r w:rsidRPr="002D5F71">
        <w:rPr>
          <w:rFonts w:ascii="Times New Roman" w:hAnsi="Times New Roman" w:cs="Times New Roman"/>
          <w:sz w:val="24"/>
          <w:szCs w:val="24"/>
        </w:rPr>
        <w:t xml:space="preserve">que podem aumentar ou diminuir conforme a proximidade e a condução do trabalho de parto. </w:t>
      </w:r>
      <w:r>
        <w:rPr>
          <w:rFonts w:ascii="Times New Roman" w:hAnsi="Times New Roman" w:cs="Times New Roman"/>
          <w:sz w:val="24"/>
          <w:szCs w:val="24"/>
        </w:rPr>
        <w:t xml:space="preserve">As queixas e </w:t>
      </w:r>
      <w:r w:rsidRPr="003E1B36">
        <w:rPr>
          <w:rFonts w:ascii="Times New Roman" w:hAnsi="Times New Roman" w:cs="Times New Roman"/>
          <w:sz w:val="24"/>
          <w:szCs w:val="24"/>
        </w:rPr>
        <w:t>ansiedade</w:t>
      </w:r>
      <w:r>
        <w:rPr>
          <w:rFonts w:ascii="Times New Roman" w:hAnsi="Times New Roman" w:cs="Times New Roman"/>
          <w:sz w:val="24"/>
          <w:szCs w:val="24"/>
        </w:rPr>
        <w:t xml:space="preserve">s que surgem em decorrência do </w:t>
      </w:r>
      <w:r w:rsidRPr="003E1B36">
        <w:rPr>
          <w:rFonts w:ascii="Times New Roman" w:hAnsi="Times New Roman" w:cs="Times New Roman"/>
          <w:sz w:val="24"/>
          <w:szCs w:val="24"/>
        </w:rPr>
        <w:t xml:space="preserve">parto, </w:t>
      </w:r>
      <w:r>
        <w:rPr>
          <w:rFonts w:ascii="Times New Roman" w:hAnsi="Times New Roman" w:cs="Times New Roman"/>
          <w:sz w:val="24"/>
          <w:szCs w:val="24"/>
        </w:rPr>
        <w:t xml:space="preserve">em geral, intensificam-se com a </w:t>
      </w:r>
      <w:r w:rsidRPr="003E1B36">
        <w:rPr>
          <w:rFonts w:ascii="Times New Roman" w:hAnsi="Times New Roman" w:cs="Times New Roman"/>
          <w:sz w:val="24"/>
          <w:szCs w:val="24"/>
        </w:rPr>
        <w:t>in</w:t>
      </w:r>
      <w:r>
        <w:rPr>
          <w:rFonts w:ascii="Times New Roman" w:hAnsi="Times New Roman" w:cs="Times New Roman"/>
          <w:sz w:val="24"/>
          <w:szCs w:val="24"/>
        </w:rPr>
        <w:t xml:space="preserve">ternação hospitalar. O ambiente </w:t>
      </w:r>
      <w:r w:rsidRPr="003E1B36">
        <w:rPr>
          <w:rFonts w:ascii="Times New Roman" w:hAnsi="Times New Roman" w:cs="Times New Roman"/>
          <w:sz w:val="24"/>
          <w:szCs w:val="24"/>
        </w:rPr>
        <w:t>desconhec</w:t>
      </w:r>
      <w:r>
        <w:rPr>
          <w:rFonts w:ascii="Times New Roman" w:hAnsi="Times New Roman" w:cs="Times New Roman"/>
          <w:sz w:val="24"/>
          <w:szCs w:val="24"/>
        </w:rPr>
        <w:t xml:space="preserve">ido, a ausência do marido ou da </w:t>
      </w:r>
      <w:r w:rsidRPr="003E1B36">
        <w:rPr>
          <w:rFonts w:ascii="Times New Roman" w:hAnsi="Times New Roman" w:cs="Times New Roman"/>
          <w:sz w:val="24"/>
          <w:szCs w:val="24"/>
        </w:rPr>
        <w:t>família gera desconforto emocional e afetivo</w:t>
      </w:r>
      <w:r>
        <w:rPr>
          <w:rFonts w:ascii="Times New Roman" w:hAnsi="Times New Roman" w:cs="Times New Roman"/>
          <w:sz w:val="24"/>
          <w:szCs w:val="24"/>
        </w:rPr>
        <w:t>.</w:t>
      </w:r>
    </w:p>
    <w:p w:rsidR="004A119D" w:rsidRPr="008236B6" w:rsidRDefault="004A119D" w:rsidP="004A119D">
      <w:pPr>
        <w:autoSpaceDE w:val="0"/>
        <w:autoSpaceDN w:val="0"/>
        <w:adjustRightInd w:val="0"/>
        <w:spacing w:after="0" w:line="360" w:lineRule="auto"/>
        <w:jc w:val="both"/>
        <w:rPr>
          <w:rFonts w:ascii="Times New Roman" w:hAnsi="Times New Roman" w:cs="Times New Roman"/>
          <w:sz w:val="24"/>
          <w:szCs w:val="24"/>
        </w:rPr>
      </w:pPr>
    </w:p>
    <w:p w:rsidR="004A119D" w:rsidRDefault="004A119D" w:rsidP="004A119D">
      <w:pPr>
        <w:spacing w:after="0"/>
        <w:ind w:left="1134"/>
        <w:rPr>
          <w:rFonts w:ascii="Times New Roman" w:hAnsi="Times New Roman" w:cs="Times New Roman"/>
          <w:i/>
          <w:sz w:val="24"/>
          <w:szCs w:val="24"/>
        </w:rPr>
      </w:pPr>
      <w:r w:rsidRPr="00CE5B9F">
        <w:rPr>
          <w:rFonts w:ascii="Times New Roman" w:hAnsi="Times New Roman" w:cs="Times New Roman"/>
          <w:i/>
          <w:sz w:val="24"/>
          <w:szCs w:val="24"/>
        </w:rPr>
        <w:t>Quando for para ter o bebê, na hora da pressão que eu tomo remédio o metildopa,</w:t>
      </w:r>
      <w:r>
        <w:rPr>
          <w:rFonts w:ascii="Times New Roman" w:hAnsi="Times New Roman" w:cs="Times New Roman"/>
          <w:i/>
          <w:sz w:val="24"/>
          <w:szCs w:val="24"/>
        </w:rPr>
        <w:t xml:space="preserve"> e até agora assim tá </w:t>
      </w:r>
      <w:r w:rsidR="009E36A9">
        <w:rPr>
          <w:rFonts w:ascii="Times New Roman" w:hAnsi="Times New Roman" w:cs="Times New Roman"/>
          <w:i/>
          <w:sz w:val="24"/>
          <w:szCs w:val="24"/>
        </w:rPr>
        <w:t>controlada</w:t>
      </w:r>
      <w:r w:rsidR="009E36A9" w:rsidRPr="00CE5B9F">
        <w:rPr>
          <w:rFonts w:ascii="Times New Roman" w:hAnsi="Times New Roman" w:cs="Times New Roman"/>
          <w:i/>
          <w:sz w:val="24"/>
          <w:szCs w:val="24"/>
        </w:rPr>
        <w:t xml:space="preserve">, </w:t>
      </w:r>
      <w:r w:rsidRPr="00CE5B9F">
        <w:rPr>
          <w:rFonts w:ascii="Times New Roman" w:hAnsi="Times New Roman" w:cs="Times New Roman"/>
          <w:i/>
          <w:sz w:val="24"/>
          <w:szCs w:val="24"/>
        </w:rPr>
        <w:t>eu não tenho medo não, a única coisa que eu penso é na hora de ter o menino, em respeito a ter alguma complicação né, é a única coisa que eu acho. (Entrevistada III)</w:t>
      </w:r>
    </w:p>
    <w:p w:rsidR="004A119D" w:rsidRDefault="004A119D" w:rsidP="004A119D">
      <w:pPr>
        <w:spacing w:after="0"/>
        <w:ind w:left="1134"/>
        <w:rPr>
          <w:rFonts w:ascii="Times New Roman" w:hAnsi="Times New Roman" w:cs="Times New Roman"/>
          <w:i/>
          <w:sz w:val="24"/>
          <w:szCs w:val="24"/>
        </w:rPr>
      </w:pP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sidRPr="00A66020">
        <w:rPr>
          <w:rFonts w:ascii="Times New Roman" w:hAnsi="Times New Roman" w:cs="Times New Roman"/>
          <w:sz w:val="24"/>
          <w:szCs w:val="24"/>
        </w:rPr>
        <w:t>Foi visto que, todas as mulheres</w:t>
      </w:r>
      <w:r>
        <w:rPr>
          <w:rFonts w:ascii="Times New Roman" w:hAnsi="Times New Roman" w:cs="Times New Roman"/>
          <w:sz w:val="24"/>
          <w:szCs w:val="24"/>
        </w:rPr>
        <w:t xml:space="preserve"> entrevistadas mostram receio</w:t>
      </w:r>
      <w:r w:rsidR="00C2029D">
        <w:rPr>
          <w:rFonts w:ascii="Times New Roman" w:hAnsi="Times New Roman" w:cs="Times New Roman"/>
          <w:sz w:val="24"/>
          <w:szCs w:val="24"/>
        </w:rPr>
        <w:t xml:space="preserve"> </w:t>
      </w:r>
      <w:r>
        <w:rPr>
          <w:rFonts w:ascii="Times New Roman" w:hAnsi="Times New Roman" w:cs="Times New Roman"/>
          <w:sz w:val="24"/>
          <w:szCs w:val="24"/>
        </w:rPr>
        <w:t xml:space="preserve">da hora </w:t>
      </w:r>
      <w:r w:rsidRPr="00A66020">
        <w:rPr>
          <w:rFonts w:ascii="Times New Roman" w:hAnsi="Times New Roman" w:cs="Times New Roman"/>
          <w:sz w:val="24"/>
          <w:szCs w:val="24"/>
        </w:rPr>
        <w:t>do parto, que ocorra alguma complicação e leve a morte de seu bebê ou até mesmo a sua.</w:t>
      </w:r>
      <w:r>
        <w:rPr>
          <w:rFonts w:ascii="Times New Roman" w:hAnsi="Times New Roman" w:cs="Times New Roman"/>
          <w:sz w:val="24"/>
          <w:szCs w:val="24"/>
        </w:rPr>
        <w:t xml:space="preserve"> E seu maior medo tem sido a internação hospitalar, a insegurança, a solidão, o ambiente e que ocorra alguma inte</w:t>
      </w:r>
      <w:r w:rsidR="00C2029D">
        <w:rPr>
          <w:rFonts w:ascii="Times New Roman" w:hAnsi="Times New Roman" w:cs="Times New Roman"/>
          <w:sz w:val="24"/>
          <w:szCs w:val="24"/>
        </w:rPr>
        <w:t>r</w:t>
      </w:r>
      <w:r>
        <w:rPr>
          <w:rFonts w:ascii="Times New Roman" w:hAnsi="Times New Roman" w:cs="Times New Roman"/>
          <w:sz w:val="24"/>
          <w:szCs w:val="24"/>
        </w:rPr>
        <w:t>corrência durante o parto.</w:t>
      </w:r>
    </w:p>
    <w:p w:rsidR="004A119D" w:rsidRPr="00A66020"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p>
    <w:p w:rsidR="004A119D" w:rsidRDefault="004A119D" w:rsidP="004A11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Categoria </w:t>
      </w:r>
      <w:r w:rsidRPr="00CE5B9F">
        <w:rPr>
          <w:rFonts w:ascii="Times New Roman" w:hAnsi="Times New Roman" w:cs="Times New Roman"/>
          <w:b/>
          <w:sz w:val="24"/>
          <w:szCs w:val="24"/>
        </w:rPr>
        <w:t>III – Dificuldades Psicológicas</w:t>
      </w:r>
    </w:p>
    <w:p w:rsidR="004A119D" w:rsidRPr="002B6270" w:rsidRDefault="004A119D" w:rsidP="004A119D">
      <w:pPr>
        <w:autoSpaceDE w:val="0"/>
        <w:autoSpaceDN w:val="0"/>
        <w:adjustRightInd w:val="0"/>
        <w:spacing w:after="0" w:line="360" w:lineRule="auto"/>
        <w:jc w:val="both"/>
        <w:rPr>
          <w:rFonts w:ascii="Times New Roman" w:hAnsi="Times New Roman" w:cs="Times New Roman"/>
          <w:sz w:val="24"/>
          <w:szCs w:val="24"/>
        </w:rPr>
      </w:pP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sidRPr="002B6270">
        <w:rPr>
          <w:rFonts w:ascii="Times New Roman" w:hAnsi="Times New Roman" w:cs="Times New Roman"/>
          <w:sz w:val="24"/>
          <w:szCs w:val="24"/>
        </w:rPr>
        <w:t xml:space="preserve">A gravidez é um período muito delicado da mulher, e o apoio emocional e psicológico é indispensável. É </w:t>
      </w:r>
      <w:proofErr w:type="gramStart"/>
      <w:r w:rsidRPr="002B6270">
        <w:rPr>
          <w:rFonts w:ascii="Times New Roman" w:hAnsi="Times New Roman" w:cs="Times New Roman"/>
          <w:sz w:val="24"/>
          <w:szCs w:val="24"/>
        </w:rPr>
        <w:t>necessário que a gestante saiba as razões da doença, sua ocorrência e os cuidados prestados para colaboração do tratamento</w:t>
      </w:r>
      <w:proofErr w:type="gramEnd"/>
      <w:r w:rsidRPr="002B6270">
        <w:rPr>
          <w:rFonts w:ascii="Times New Roman" w:hAnsi="Times New Roman" w:cs="Times New Roman"/>
          <w:sz w:val="24"/>
          <w:szCs w:val="24"/>
        </w:rPr>
        <w:t>. Nisso ajudar</w:t>
      </w:r>
      <w:r>
        <w:rPr>
          <w:rFonts w:ascii="Times New Roman" w:hAnsi="Times New Roman" w:cs="Times New Roman"/>
          <w:sz w:val="24"/>
          <w:szCs w:val="24"/>
        </w:rPr>
        <w:t>á</w:t>
      </w:r>
      <w:r w:rsidRPr="002B6270">
        <w:rPr>
          <w:rFonts w:ascii="Times New Roman" w:hAnsi="Times New Roman" w:cs="Times New Roman"/>
          <w:sz w:val="24"/>
          <w:szCs w:val="24"/>
        </w:rPr>
        <w:t xml:space="preserve"> a evitar os medos e complicações durante o trabalho de parto (BELINHA, 2012).</w:t>
      </w: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gravidez a mulher passa por profundas mudanças, a maternidade é uma das experiências mais antigas vividas por elas. Nessa fase, é preciso contar com certa bagagem de conhecimentos e orientações para facilitar e entender essas transformações. Tanto </w:t>
      </w:r>
      <w:proofErr w:type="gramStart"/>
      <w:r>
        <w:rPr>
          <w:rFonts w:ascii="Times New Roman" w:hAnsi="Times New Roman" w:cs="Times New Roman"/>
          <w:sz w:val="24"/>
          <w:szCs w:val="24"/>
        </w:rPr>
        <w:t>a família como um preparo antecipado à maternidade podem influenciar</w:t>
      </w:r>
      <w:proofErr w:type="gramEnd"/>
      <w:r>
        <w:rPr>
          <w:rFonts w:ascii="Times New Roman" w:hAnsi="Times New Roman" w:cs="Times New Roman"/>
          <w:sz w:val="24"/>
          <w:szCs w:val="24"/>
        </w:rPr>
        <w:t xml:space="preserve"> nessa adaptação (VALENÇA; GERMANO, 2010).</w:t>
      </w: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Durante esse período a mulher passa por uma diversidade de sentimentos como o medo, preocupações, dúvidas, desejos e felicidade, e a expectativa da chegada do filho. É preciso compreender a mulher nesse período, pois é onde ela mais necessita 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atenção e orientações (BONFIM et al., 2010).</w:t>
      </w: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r w:rsidRPr="000F2E8F">
        <w:rPr>
          <w:rFonts w:ascii="Times New Roman" w:hAnsi="Times New Roman" w:cs="Times New Roman"/>
          <w:sz w:val="24"/>
          <w:szCs w:val="24"/>
        </w:rPr>
        <w:t>Nos depoimentos abaixo, percebe-se enfrentamento psicológico, que aliado ao quadro patológico pode prejudicar e ocasionar maiores danos a gestante:</w:t>
      </w:r>
    </w:p>
    <w:p w:rsidR="004A119D" w:rsidRDefault="004A119D" w:rsidP="004A119D">
      <w:pPr>
        <w:autoSpaceDE w:val="0"/>
        <w:autoSpaceDN w:val="0"/>
        <w:adjustRightInd w:val="0"/>
        <w:spacing w:after="0" w:line="360" w:lineRule="auto"/>
        <w:ind w:firstLine="720"/>
        <w:jc w:val="both"/>
        <w:rPr>
          <w:rFonts w:ascii="Times New Roman" w:hAnsi="Times New Roman" w:cs="Times New Roman"/>
          <w:sz w:val="24"/>
          <w:szCs w:val="24"/>
        </w:rPr>
      </w:pPr>
    </w:p>
    <w:p w:rsidR="004A119D" w:rsidRPr="00CE5B9F" w:rsidRDefault="004A119D" w:rsidP="004A119D">
      <w:pPr>
        <w:spacing w:after="0"/>
        <w:ind w:left="1134"/>
        <w:rPr>
          <w:rFonts w:ascii="Times New Roman" w:hAnsi="Times New Roman" w:cs="Times New Roman"/>
          <w:i/>
          <w:sz w:val="24"/>
          <w:szCs w:val="24"/>
        </w:rPr>
      </w:pPr>
      <w:r>
        <w:rPr>
          <w:rFonts w:ascii="Times New Roman" w:hAnsi="Times New Roman" w:cs="Times New Roman"/>
          <w:i/>
          <w:sz w:val="24"/>
          <w:szCs w:val="24"/>
        </w:rPr>
        <w:t xml:space="preserve">Eu </w:t>
      </w:r>
      <w:proofErr w:type="gramStart"/>
      <w:r>
        <w:rPr>
          <w:rFonts w:ascii="Times New Roman" w:hAnsi="Times New Roman" w:cs="Times New Roman"/>
          <w:i/>
          <w:sz w:val="24"/>
          <w:szCs w:val="24"/>
        </w:rPr>
        <w:t>enfrento</w:t>
      </w:r>
      <w:r w:rsidRPr="00CE5B9F">
        <w:rPr>
          <w:rFonts w:ascii="Times New Roman" w:hAnsi="Times New Roman" w:cs="Times New Roman"/>
          <w:i/>
          <w:sz w:val="24"/>
          <w:szCs w:val="24"/>
        </w:rPr>
        <w:t>,</w:t>
      </w:r>
      <w:proofErr w:type="gramEnd"/>
      <w:r>
        <w:rPr>
          <w:rFonts w:ascii="Times New Roman" w:hAnsi="Times New Roman" w:cs="Times New Roman"/>
          <w:i/>
          <w:sz w:val="24"/>
          <w:szCs w:val="24"/>
        </w:rPr>
        <w:t>o meu marido tá preso</w:t>
      </w:r>
      <w:r w:rsidRPr="00CE5B9F">
        <w:rPr>
          <w:rFonts w:ascii="Times New Roman" w:hAnsi="Times New Roman" w:cs="Times New Roman"/>
          <w:i/>
          <w:sz w:val="24"/>
          <w:szCs w:val="24"/>
        </w:rPr>
        <w:t>,tenho que trabalhar pra dar o sustento aminha filha tudo só eu, fora aperreio normal tem não. (Entrevistada IV)</w:t>
      </w:r>
    </w:p>
    <w:p w:rsidR="004A119D" w:rsidRPr="00CE5B9F" w:rsidRDefault="004A119D" w:rsidP="004A119D">
      <w:pPr>
        <w:spacing w:after="0"/>
        <w:ind w:left="1134"/>
        <w:rPr>
          <w:rFonts w:ascii="Times New Roman" w:hAnsi="Times New Roman" w:cs="Times New Roman"/>
          <w:i/>
          <w:sz w:val="24"/>
          <w:szCs w:val="24"/>
        </w:rPr>
      </w:pPr>
    </w:p>
    <w:p w:rsidR="004A119D" w:rsidRDefault="004A119D" w:rsidP="004A119D">
      <w:pPr>
        <w:spacing w:after="0"/>
        <w:ind w:left="1134"/>
        <w:rPr>
          <w:rFonts w:ascii="Times New Roman" w:hAnsi="Times New Roman" w:cs="Times New Roman"/>
          <w:i/>
          <w:sz w:val="24"/>
          <w:szCs w:val="24"/>
        </w:rPr>
      </w:pPr>
      <w:r w:rsidRPr="00CE5B9F">
        <w:rPr>
          <w:rFonts w:ascii="Times New Roman" w:hAnsi="Times New Roman" w:cs="Times New Roman"/>
          <w:i/>
          <w:sz w:val="24"/>
          <w:szCs w:val="24"/>
        </w:rPr>
        <w:t>[...</w:t>
      </w:r>
      <w:proofErr w:type="gramStart"/>
      <w:r w:rsidRPr="00CE5B9F">
        <w:rPr>
          <w:rFonts w:ascii="Times New Roman" w:hAnsi="Times New Roman" w:cs="Times New Roman"/>
          <w:i/>
          <w:sz w:val="24"/>
          <w:szCs w:val="24"/>
        </w:rPr>
        <w:t>]assim</w:t>
      </w:r>
      <w:proofErr w:type="gramEnd"/>
      <w:r w:rsidRPr="00CE5B9F">
        <w:rPr>
          <w:rFonts w:ascii="Times New Roman" w:hAnsi="Times New Roman" w:cs="Times New Roman"/>
          <w:i/>
          <w:sz w:val="24"/>
          <w:szCs w:val="24"/>
        </w:rPr>
        <w:t xml:space="preserve"> minha pressão alta veio devido as agressões que eu sofri,minha pressão alta é mais psicológica. (Entrevistada VIII)</w:t>
      </w:r>
    </w:p>
    <w:p w:rsidR="004A119D" w:rsidRDefault="004A119D" w:rsidP="004A119D">
      <w:pPr>
        <w:spacing w:after="0"/>
        <w:ind w:left="1134"/>
        <w:rPr>
          <w:rFonts w:ascii="Times New Roman" w:hAnsi="Times New Roman" w:cs="Times New Roman"/>
          <w:i/>
          <w:sz w:val="24"/>
          <w:szCs w:val="24"/>
        </w:rPr>
      </w:pPr>
    </w:p>
    <w:p w:rsidR="004A119D" w:rsidRPr="000F2E8F" w:rsidRDefault="004A119D" w:rsidP="004A119D">
      <w:pPr>
        <w:spacing w:after="0" w:line="360" w:lineRule="auto"/>
        <w:ind w:firstLine="720"/>
        <w:jc w:val="both"/>
        <w:rPr>
          <w:rFonts w:ascii="Times New Roman" w:hAnsi="Times New Roman" w:cs="Times New Roman"/>
          <w:sz w:val="24"/>
          <w:szCs w:val="24"/>
        </w:rPr>
      </w:pPr>
      <w:r w:rsidRPr="000F2E8F">
        <w:rPr>
          <w:rFonts w:ascii="Times New Roman" w:hAnsi="Times New Roman" w:cs="Times New Roman"/>
          <w:sz w:val="24"/>
          <w:szCs w:val="24"/>
        </w:rPr>
        <w:t xml:space="preserve">O apoio emocional dado as gestantes nesse período é de suma importância para </w:t>
      </w:r>
      <w:proofErr w:type="gramStart"/>
      <w:r w:rsidRPr="000F2E8F">
        <w:rPr>
          <w:rFonts w:ascii="Times New Roman" w:hAnsi="Times New Roman" w:cs="Times New Roman"/>
          <w:sz w:val="24"/>
          <w:szCs w:val="24"/>
        </w:rPr>
        <w:t>todo o período gestacional, evitando complicações tanto físicas</w:t>
      </w:r>
      <w:proofErr w:type="gramEnd"/>
      <w:r w:rsidRPr="000F2E8F">
        <w:rPr>
          <w:rFonts w:ascii="Times New Roman" w:hAnsi="Times New Roman" w:cs="Times New Roman"/>
          <w:sz w:val="24"/>
          <w:szCs w:val="24"/>
        </w:rPr>
        <w:t xml:space="preserve"> como psicológicas. É o período mais d</w:t>
      </w:r>
      <w:r>
        <w:rPr>
          <w:rFonts w:ascii="Times New Roman" w:hAnsi="Times New Roman" w:cs="Times New Roman"/>
          <w:sz w:val="24"/>
          <w:szCs w:val="24"/>
        </w:rPr>
        <w:t>elicado na vida da mulher, onde</w:t>
      </w:r>
      <w:r w:rsidRPr="000F2E8F">
        <w:rPr>
          <w:rFonts w:ascii="Times New Roman" w:hAnsi="Times New Roman" w:cs="Times New Roman"/>
          <w:sz w:val="24"/>
          <w:szCs w:val="24"/>
        </w:rPr>
        <w:t xml:space="preserve"> ela passa por diversas transformações e também pela chegada de um novo ser na sua vida, necessitando de muitas orientações.</w:t>
      </w:r>
    </w:p>
    <w:p w:rsidR="004A119D" w:rsidRPr="000F2E8F" w:rsidRDefault="004A119D" w:rsidP="004A119D">
      <w:pPr>
        <w:spacing w:after="0" w:line="360" w:lineRule="auto"/>
        <w:ind w:firstLine="720"/>
        <w:jc w:val="both"/>
        <w:rPr>
          <w:rFonts w:ascii="Times New Roman" w:hAnsi="Times New Roman" w:cs="Times New Roman"/>
          <w:sz w:val="24"/>
          <w:szCs w:val="24"/>
        </w:rPr>
      </w:pPr>
    </w:p>
    <w:p w:rsidR="00D87430" w:rsidRDefault="004A119D" w:rsidP="004A1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F2E8F">
        <w:rPr>
          <w:rFonts w:ascii="Times New Roman" w:hAnsi="Times New Roman" w:cs="Times New Roman"/>
          <w:sz w:val="24"/>
          <w:szCs w:val="24"/>
        </w:rPr>
        <w:t>É nesse contexto, que o profissional necessita está</w:t>
      </w:r>
      <w:r w:rsidR="002915CE">
        <w:rPr>
          <w:rFonts w:ascii="Times New Roman" w:hAnsi="Times New Roman" w:cs="Times New Roman"/>
          <w:sz w:val="24"/>
          <w:szCs w:val="24"/>
        </w:rPr>
        <w:t xml:space="preserve"> </w:t>
      </w:r>
      <w:r w:rsidRPr="000F2E8F">
        <w:rPr>
          <w:rFonts w:ascii="Times New Roman" w:hAnsi="Times New Roman" w:cs="Times New Roman"/>
          <w:sz w:val="24"/>
          <w:szCs w:val="24"/>
        </w:rPr>
        <w:t xml:space="preserve">atento as suas necessidades biológicas e também psicológicas, tendo em vista a magnitude dos problemas relacionados </w:t>
      </w:r>
      <w:proofErr w:type="gramStart"/>
      <w:r w:rsidRPr="000F2E8F">
        <w:rPr>
          <w:rFonts w:ascii="Times New Roman" w:hAnsi="Times New Roman" w:cs="Times New Roman"/>
          <w:sz w:val="24"/>
          <w:szCs w:val="24"/>
        </w:rPr>
        <w:t>a</w:t>
      </w:r>
      <w:proofErr w:type="gramEnd"/>
      <w:r w:rsidRPr="000F2E8F">
        <w:rPr>
          <w:rFonts w:ascii="Times New Roman" w:hAnsi="Times New Roman" w:cs="Times New Roman"/>
          <w:sz w:val="24"/>
          <w:szCs w:val="24"/>
        </w:rPr>
        <w:t xml:space="preserve"> junção desses em todos os seres humanos, na mulher grávida/hipertensa é um fator de risco a mais que merece destaque no seu tratamento e para que o tratamento farmacológico não seja a única escolha terapêutica.</w:t>
      </w:r>
    </w:p>
    <w:p w:rsidR="00D87430" w:rsidRDefault="00D87430" w:rsidP="004A119D">
      <w:pPr>
        <w:spacing w:line="360" w:lineRule="auto"/>
        <w:jc w:val="both"/>
        <w:rPr>
          <w:rFonts w:ascii="Times New Roman" w:hAnsi="Times New Roman" w:cs="Times New Roman"/>
          <w:sz w:val="24"/>
          <w:szCs w:val="24"/>
        </w:rPr>
      </w:pPr>
    </w:p>
    <w:p w:rsidR="002915CE" w:rsidRPr="00D87430" w:rsidRDefault="002915CE" w:rsidP="004A119D">
      <w:pPr>
        <w:spacing w:line="360" w:lineRule="auto"/>
        <w:jc w:val="both"/>
        <w:rPr>
          <w:rFonts w:ascii="Times New Roman" w:hAnsi="Times New Roman" w:cs="Times New Roman"/>
          <w:sz w:val="24"/>
          <w:szCs w:val="24"/>
        </w:rPr>
      </w:pPr>
      <w:r w:rsidRPr="002915CE">
        <w:rPr>
          <w:rFonts w:ascii="Times New Roman" w:hAnsi="Times New Roman" w:cs="Times New Roman"/>
          <w:b/>
          <w:sz w:val="24"/>
          <w:szCs w:val="24"/>
        </w:rPr>
        <w:t>CONSIDERAÇÕES FINAIS</w:t>
      </w:r>
    </w:p>
    <w:p w:rsidR="004A69C7" w:rsidRDefault="004A69C7" w:rsidP="00D87430">
      <w:pPr>
        <w:ind w:firstLine="708"/>
        <w:jc w:val="both"/>
        <w:rPr>
          <w:rFonts w:ascii="Times New Roman" w:hAnsi="Times New Roman" w:cs="Times New Roman"/>
          <w:sz w:val="24"/>
          <w:szCs w:val="24"/>
        </w:rPr>
      </w:pPr>
      <w:r w:rsidRPr="000C233E">
        <w:rPr>
          <w:rFonts w:ascii="Times New Roman" w:hAnsi="Times New Roman" w:cs="Times New Roman"/>
          <w:sz w:val="24"/>
          <w:szCs w:val="24"/>
        </w:rPr>
        <w:t xml:space="preserve">O período gestacional trás consigo várias modificações biopsicológicas para a mulher, modificações estas que devem ser tratadas de forma específica e individual. </w:t>
      </w:r>
    </w:p>
    <w:p w:rsidR="004A69C7" w:rsidRPr="000C233E" w:rsidRDefault="004A69C7" w:rsidP="004A69C7">
      <w:pPr>
        <w:ind w:firstLine="708"/>
        <w:jc w:val="both"/>
        <w:rPr>
          <w:rFonts w:ascii="Times New Roman" w:hAnsi="Times New Roman" w:cs="Times New Roman"/>
          <w:sz w:val="24"/>
          <w:szCs w:val="24"/>
        </w:rPr>
      </w:pPr>
      <w:r w:rsidRPr="000C233E">
        <w:rPr>
          <w:rFonts w:ascii="Times New Roman" w:hAnsi="Times New Roman" w:cs="Times New Roman"/>
          <w:sz w:val="24"/>
          <w:szCs w:val="24"/>
        </w:rPr>
        <w:t xml:space="preserve">Além dessas modificações </w:t>
      </w:r>
      <w:proofErr w:type="gramStart"/>
      <w:r w:rsidRPr="000C233E">
        <w:rPr>
          <w:rFonts w:ascii="Times New Roman" w:hAnsi="Times New Roman" w:cs="Times New Roman"/>
          <w:sz w:val="24"/>
          <w:szCs w:val="24"/>
        </w:rPr>
        <w:t>algumas gestantes tem</w:t>
      </w:r>
      <w:proofErr w:type="gramEnd"/>
      <w:r w:rsidRPr="000C233E">
        <w:rPr>
          <w:rFonts w:ascii="Times New Roman" w:hAnsi="Times New Roman" w:cs="Times New Roman"/>
          <w:sz w:val="24"/>
          <w:szCs w:val="24"/>
        </w:rPr>
        <w:t xml:space="preserve"> que conviver com algumas complicações que colocam em risco tanto suas vidas como as dos conceptos, dentre elas a hipertensão. </w:t>
      </w:r>
    </w:p>
    <w:p w:rsidR="004A69C7" w:rsidRPr="000C233E" w:rsidRDefault="004A69C7" w:rsidP="00D87430">
      <w:pPr>
        <w:ind w:firstLine="708"/>
        <w:jc w:val="both"/>
        <w:rPr>
          <w:rFonts w:ascii="Times New Roman" w:hAnsi="Times New Roman" w:cs="Times New Roman"/>
          <w:sz w:val="24"/>
          <w:szCs w:val="24"/>
        </w:rPr>
      </w:pPr>
      <w:r w:rsidRPr="000C233E">
        <w:rPr>
          <w:rFonts w:ascii="Times New Roman" w:hAnsi="Times New Roman" w:cs="Times New Roman"/>
          <w:sz w:val="24"/>
          <w:szCs w:val="24"/>
        </w:rPr>
        <w:t>Diante de nossa pesquisa podemos observar a necessidade de ajuda frente a essa problemática através de orientações que visem o esclarecimento de como lidar com a patologia e até mesmo com as aflições relacionadas ao momento do parto.</w:t>
      </w:r>
    </w:p>
    <w:p w:rsidR="004A69C7" w:rsidRPr="000C233E" w:rsidRDefault="004A69C7" w:rsidP="004A69C7">
      <w:pPr>
        <w:ind w:firstLine="708"/>
        <w:jc w:val="both"/>
        <w:rPr>
          <w:rFonts w:ascii="Times New Roman" w:hAnsi="Times New Roman" w:cs="Times New Roman"/>
          <w:sz w:val="24"/>
          <w:szCs w:val="24"/>
        </w:rPr>
      </w:pPr>
      <w:r w:rsidRPr="000C233E">
        <w:rPr>
          <w:rFonts w:ascii="Times New Roman" w:hAnsi="Times New Roman" w:cs="Times New Roman"/>
          <w:sz w:val="24"/>
          <w:szCs w:val="24"/>
        </w:rPr>
        <w:lastRenderedPageBreak/>
        <w:t xml:space="preserve">Para tanto os profissionais devem estar atento </w:t>
      </w:r>
      <w:proofErr w:type="gramStart"/>
      <w:r w:rsidRPr="000C233E">
        <w:rPr>
          <w:rFonts w:ascii="Times New Roman" w:hAnsi="Times New Roman" w:cs="Times New Roman"/>
          <w:sz w:val="24"/>
          <w:szCs w:val="24"/>
        </w:rPr>
        <w:t>as</w:t>
      </w:r>
      <w:proofErr w:type="gramEnd"/>
      <w:r w:rsidRPr="000C233E">
        <w:rPr>
          <w:rFonts w:ascii="Times New Roman" w:hAnsi="Times New Roman" w:cs="Times New Roman"/>
          <w:sz w:val="24"/>
          <w:szCs w:val="24"/>
        </w:rPr>
        <w:t xml:space="preserve"> necessidades biopsicológicas dessas gestantes visto que são diversos os fatores que podem agravar ainda mais o seu quadro tendo em vista que além dos fatores fisiológicos os psicológicos também exercem um papel significativo na qualidade da gestação.   </w:t>
      </w:r>
    </w:p>
    <w:p w:rsidR="004A69C7" w:rsidRDefault="004A69C7">
      <w:pPr>
        <w:rPr>
          <w:rFonts w:ascii="Times New Roman" w:hAnsi="Times New Roman" w:cs="Times New Roman"/>
          <w:b/>
          <w:sz w:val="24"/>
          <w:szCs w:val="24"/>
        </w:rPr>
      </w:pPr>
    </w:p>
    <w:p w:rsidR="002915CE" w:rsidRPr="002915CE" w:rsidRDefault="004A69C7">
      <w:pPr>
        <w:rPr>
          <w:rFonts w:ascii="Times New Roman" w:hAnsi="Times New Roman" w:cs="Times New Roman"/>
          <w:b/>
          <w:sz w:val="24"/>
          <w:szCs w:val="24"/>
        </w:rPr>
      </w:pPr>
      <w:r>
        <w:rPr>
          <w:rFonts w:ascii="Times New Roman" w:hAnsi="Times New Roman" w:cs="Times New Roman"/>
          <w:b/>
          <w:sz w:val="24"/>
          <w:szCs w:val="24"/>
        </w:rPr>
        <w:t>REFERÊ</w:t>
      </w:r>
      <w:r w:rsidR="002915CE" w:rsidRPr="002915CE">
        <w:rPr>
          <w:rFonts w:ascii="Times New Roman" w:hAnsi="Times New Roman" w:cs="Times New Roman"/>
          <w:b/>
          <w:sz w:val="24"/>
          <w:szCs w:val="24"/>
        </w:rPr>
        <w:t>NCIAS</w:t>
      </w:r>
    </w:p>
    <w:p w:rsidR="004A69C7" w:rsidRDefault="004A69C7" w:rsidP="004A69C7">
      <w:pPr>
        <w:pStyle w:val="paragraph"/>
        <w:spacing w:before="0" w:beforeAutospacing="0" w:after="0" w:afterAutospacing="0"/>
        <w:textAlignment w:val="baseline"/>
        <w:rPr>
          <w:rStyle w:val="scx61341925"/>
        </w:rPr>
      </w:pPr>
      <w:r>
        <w:rPr>
          <w:rStyle w:val="normaltextrun"/>
          <w:rFonts w:eastAsiaTheme="minorEastAsia"/>
          <w:shd w:val="clear" w:color="auto" w:fill="FFFFFF"/>
        </w:rPr>
        <w:t>BELINHA, Ana Sofia de Sousa.</w:t>
      </w:r>
      <w:r>
        <w:rPr>
          <w:rStyle w:val="apple-converted-space"/>
          <w:shd w:val="clear" w:color="auto" w:fill="FFFFFF"/>
        </w:rPr>
        <w:t> </w:t>
      </w:r>
      <w:r>
        <w:rPr>
          <w:rStyle w:val="normaltextrun"/>
          <w:rFonts w:eastAsiaTheme="minorEastAsia"/>
          <w:b/>
          <w:bCs/>
          <w:shd w:val="clear" w:color="auto" w:fill="FFFFFF"/>
        </w:rPr>
        <w:t>Conhecimento dos enfermeiros dos cuidados de saúde primários sobre síndrome HELLP</w:t>
      </w:r>
      <w:r>
        <w:rPr>
          <w:rStyle w:val="normaltextrun"/>
          <w:rFonts w:eastAsiaTheme="minorEastAsia"/>
          <w:shd w:val="clear" w:color="auto" w:fill="FFFFFF"/>
        </w:rPr>
        <w:t>. [Monografia] Universidade Fernando Pessoa Faculdade de Ciências da Saúde, Porto, 2012.</w:t>
      </w:r>
      <w:r>
        <w:rPr>
          <w:rStyle w:val="scx61341925"/>
        </w:rPr>
        <w:t> </w:t>
      </w:r>
    </w:p>
    <w:p w:rsidR="004A69C7" w:rsidRDefault="004A69C7" w:rsidP="004A69C7">
      <w:pPr>
        <w:pStyle w:val="paragraph"/>
        <w:spacing w:before="0" w:beforeAutospacing="0" w:after="0" w:afterAutospacing="0"/>
        <w:textAlignment w:val="baseline"/>
        <w:rPr>
          <w:rStyle w:val="scx61341925"/>
        </w:rPr>
      </w:pPr>
    </w:p>
    <w:p w:rsidR="004A69C7" w:rsidRDefault="004A69C7" w:rsidP="004A69C7">
      <w:pPr>
        <w:pStyle w:val="paragraph"/>
        <w:spacing w:before="0" w:beforeAutospacing="0" w:after="0" w:afterAutospacing="0"/>
        <w:textAlignment w:val="baseline"/>
        <w:rPr>
          <w:rFonts w:ascii="Segoe UI" w:hAnsi="Segoe UI" w:cs="Segoe UI"/>
          <w:sz w:val="12"/>
          <w:szCs w:val="12"/>
        </w:rPr>
      </w:pP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BONFIM, E. G.</w:t>
      </w:r>
      <w:r>
        <w:rPr>
          <w:rStyle w:val="apple-converted-space"/>
        </w:rPr>
        <w:t> </w:t>
      </w:r>
      <w:proofErr w:type="spellStart"/>
      <w:proofErr w:type="gramStart"/>
      <w:r>
        <w:rPr>
          <w:rStyle w:val="normaltextrun"/>
          <w:rFonts w:eastAsiaTheme="minorEastAsia"/>
        </w:rPr>
        <w:t>et</w:t>
      </w:r>
      <w:proofErr w:type="spellEnd"/>
      <w:proofErr w:type="gramEnd"/>
      <w:r>
        <w:rPr>
          <w:rStyle w:val="apple-converted-space"/>
        </w:rPr>
        <w:t> </w:t>
      </w:r>
      <w:r>
        <w:rPr>
          <w:rStyle w:val="normaltextrun"/>
          <w:rFonts w:eastAsiaTheme="minorEastAsia"/>
        </w:rPr>
        <w:t>al.</w:t>
      </w:r>
      <w:r>
        <w:rPr>
          <w:rStyle w:val="apple-converted-space"/>
        </w:rPr>
        <w:t> </w:t>
      </w:r>
      <w:r w:rsidRPr="00D23432">
        <w:rPr>
          <w:rStyle w:val="normaltextrun"/>
          <w:rFonts w:eastAsiaTheme="minorEastAsia"/>
          <w:bCs/>
        </w:rPr>
        <w:t>Os registros profissionais do atendimento pré-natal e a (in)visibilidade da violência doméstica contra a mulher</w:t>
      </w:r>
      <w:r>
        <w:rPr>
          <w:rStyle w:val="normaltextrun"/>
          <w:rFonts w:eastAsiaTheme="minorEastAsia"/>
        </w:rPr>
        <w:t>.</w:t>
      </w:r>
      <w:r>
        <w:rPr>
          <w:rStyle w:val="apple-converted-space"/>
        </w:rPr>
        <w:t> </w:t>
      </w:r>
      <w:r w:rsidRPr="00D23432">
        <w:rPr>
          <w:rStyle w:val="normaltextrun"/>
          <w:rFonts w:eastAsiaTheme="minorEastAsia"/>
          <w:b/>
        </w:rPr>
        <w:t>Esc.</w:t>
      </w:r>
      <w:r w:rsidRPr="00D23432">
        <w:rPr>
          <w:rStyle w:val="apple-converted-space"/>
          <w:b/>
        </w:rPr>
        <w:t> </w:t>
      </w:r>
      <w:r w:rsidRPr="00D23432">
        <w:rPr>
          <w:rStyle w:val="normaltextrun"/>
          <w:rFonts w:eastAsiaTheme="minorEastAsia"/>
          <w:b/>
        </w:rPr>
        <w:t>Anna Nery</w:t>
      </w:r>
      <w:r w:rsidRPr="00D23432">
        <w:rPr>
          <w:rStyle w:val="apple-converted-space"/>
          <w:b/>
        </w:rPr>
        <w:t> </w:t>
      </w:r>
      <w:proofErr w:type="spellStart"/>
      <w:r w:rsidRPr="00D23432">
        <w:rPr>
          <w:rStyle w:val="spellingerror"/>
          <w:b/>
        </w:rPr>
        <w:t>Rev</w:t>
      </w:r>
      <w:proofErr w:type="spellEnd"/>
      <w:r w:rsidRPr="00D23432">
        <w:rPr>
          <w:rStyle w:val="apple-converted-space"/>
          <w:b/>
        </w:rPr>
        <w:t> </w:t>
      </w:r>
      <w:proofErr w:type="spellStart"/>
      <w:r w:rsidRPr="00D23432">
        <w:rPr>
          <w:rStyle w:val="spellingerror"/>
          <w:b/>
        </w:rPr>
        <w:t>Enferm</w:t>
      </w:r>
      <w:proofErr w:type="spellEnd"/>
      <w:r>
        <w:rPr>
          <w:rStyle w:val="normaltextrun"/>
          <w:rFonts w:eastAsiaTheme="minorEastAsia"/>
        </w:rPr>
        <w:t>.</w:t>
      </w:r>
      <w:r>
        <w:rPr>
          <w:rStyle w:val="apple-converted-space"/>
        </w:rPr>
        <w:t> </w:t>
      </w:r>
      <w:r>
        <w:rPr>
          <w:rStyle w:val="normaltextrun"/>
          <w:rFonts w:eastAsiaTheme="minorEastAsia"/>
        </w:rPr>
        <w:t>v.14, n.1,</w:t>
      </w:r>
      <w:r>
        <w:rPr>
          <w:rStyle w:val="apple-converted-space"/>
        </w:rPr>
        <w:t> </w:t>
      </w:r>
      <w:r>
        <w:rPr>
          <w:rStyle w:val="normaltextrun"/>
          <w:rFonts w:eastAsiaTheme="minorEastAsia"/>
        </w:rPr>
        <w:t>Rio de Janeiro. p 97-104. 2010.</w:t>
      </w:r>
      <w:r>
        <w:rPr>
          <w:rStyle w:val="scx61341925"/>
        </w:rPr>
        <w:t> </w:t>
      </w:r>
      <w:r>
        <w:br/>
      </w:r>
      <w:r>
        <w:rPr>
          <w:rStyle w:val="eop"/>
          <w:rFonts w:ascii="Calibri" w:hAnsi="Calibri" w:cs="Calibri"/>
          <w:sz w:val="22"/>
          <w:szCs w:val="22"/>
        </w:rPr>
        <w:b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BRASIL, Ministério da Saúde. Boletim 1/2012 –</w:t>
      </w:r>
      <w:r>
        <w:rPr>
          <w:rStyle w:val="apple-converted-space"/>
        </w:rPr>
        <w:t> </w:t>
      </w:r>
      <w:r w:rsidRPr="00D23432">
        <w:rPr>
          <w:rStyle w:val="normaltextrun"/>
          <w:rFonts w:eastAsiaTheme="minorEastAsia"/>
          <w:b/>
        </w:rPr>
        <w:t>Mortalidade materna no Brasil</w:t>
      </w:r>
      <w:r>
        <w:rPr>
          <w:rStyle w:val="apple-converted-space"/>
        </w:rPr>
        <w:t> </w:t>
      </w:r>
      <w:r>
        <w:rPr>
          <w:rStyle w:val="normaltextrun"/>
          <w:rFonts w:eastAsiaTheme="minorEastAsia"/>
        </w:rPr>
        <w:t>[Monografia]. Brasília: Ministério da Saúde; 2012. </w:t>
      </w:r>
      <w:r>
        <w:rPr>
          <w:rStyle w:val="apple-converted-space"/>
        </w:rPr>
        <w:t> </w:t>
      </w:r>
      <w:r>
        <w:rPr>
          <w:rStyle w:val="normaltextrun"/>
          <w:rFonts w:eastAsiaTheme="minorEastAsia"/>
        </w:rPr>
        <w:t>Disponível em: &lt;</w:t>
      </w:r>
      <w:proofErr w:type="gramStart"/>
      <w:r>
        <w:rPr>
          <w:rStyle w:val="spellingerror"/>
        </w:rPr>
        <w:t>http</w:t>
      </w:r>
      <w:r>
        <w:rPr>
          <w:rStyle w:val="normaltextrun"/>
          <w:rFonts w:eastAsiaTheme="minorEastAsia"/>
        </w:rPr>
        <w:t>://portalsaude.saude.gov.br/</w:t>
      </w:r>
      <w:r>
        <w:rPr>
          <w:rStyle w:val="spellingerror"/>
        </w:rPr>
        <w:t>portalsaude</w:t>
      </w:r>
      <w:r>
        <w:rPr>
          <w:rStyle w:val="normaltextrun"/>
          <w:rFonts w:eastAsiaTheme="minorEastAsia"/>
        </w:rPr>
        <w:t>/</w:t>
      </w:r>
      <w:r>
        <w:rPr>
          <w:rStyle w:val="spellingerror"/>
        </w:rPr>
        <w:t>index.</w:t>
      </w:r>
      <w:proofErr w:type="gramEnd"/>
      <w:r>
        <w:rPr>
          <w:rStyle w:val="spellingerror"/>
        </w:rPr>
        <w:t>cfm?</w:t>
      </w:r>
      <w:proofErr w:type="gramStart"/>
      <w:r>
        <w:rPr>
          <w:rStyle w:val="spellingerror"/>
        </w:rPr>
        <w:t>portal</w:t>
      </w:r>
      <w:proofErr w:type="gramEnd"/>
      <w:r>
        <w:rPr>
          <w:rStyle w:val="normaltextrun"/>
          <w:rFonts w:eastAsiaTheme="minorEastAsia"/>
        </w:rPr>
        <w:t>=</w:t>
      </w:r>
      <w:r>
        <w:rPr>
          <w:rStyle w:val="spellingerror"/>
        </w:rPr>
        <w:t>pagina.visualizarTexto&amp;codConteudo</w:t>
      </w:r>
      <w:r>
        <w:rPr>
          <w:rStyle w:val="normaltextrun"/>
          <w:rFonts w:eastAsiaTheme="minorEastAsia"/>
        </w:rPr>
        <w:t>=6403&amp;codModuloArea=783&amp;chamada=boletim-1/2012-_-</w:t>
      </w:r>
      <w:r>
        <w:rPr>
          <w:rStyle w:val="spellingerror"/>
        </w:rPr>
        <w:t>mortalidade-materna-no</w:t>
      </w:r>
      <w:r>
        <w:rPr>
          <w:rStyle w:val="normaltextrun"/>
          <w:rFonts w:eastAsiaTheme="minorEastAsia"/>
        </w:rPr>
        <w:t>-%20%20brasil&gt;</w:t>
      </w:r>
      <w:r>
        <w:rPr>
          <w:rStyle w:val="apple-converted-space"/>
        </w:rPr>
        <w:t> </w:t>
      </w:r>
      <w:r>
        <w:rPr>
          <w:rStyle w:val="normaltextrun"/>
          <w:rFonts w:eastAsiaTheme="minorEastAsia"/>
        </w:rPr>
        <w:t>Acesso em: 10 de outubro de 2013.</w:t>
      </w:r>
      <w:r>
        <w:rPr>
          <w:rStyle w:val="eop"/>
        </w:rP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b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CASTOLDI, E. B.,</w:t>
      </w:r>
      <w:r>
        <w:rPr>
          <w:rStyle w:val="apple-converted-space"/>
        </w:rPr>
        <w:t> </w:t>
      </w:r>
      <w:proofErr w:type="spellStart"/>
      <w:proofErr w:type="gramStart"/>
      <w:r>
        <w:rPr>
          <w:rStyle w:val="normaltextrun"/>
          <w:rFonts w:eastAsiaTheme="minorEastAsia"/>
          <w:i/>
          <w:iCs/>
        </w:rPr>
        <w:t>et</w:t>
      </w:r>
      <w:proofErr w:type="spellEnd"/>
      <w:proofErr w:type="gramEnd"/>
      <w:r>
        <w:rPr>
          <w:rStyle w:val="apple-converted-space"/>
          <w:i/>
          <w:iCs/>
        </w:rPr>
        <w:t> </w:t>
      </w:r>
      <w:r>
        <w:rPr>
          <w:rStyle w:val="normaltextrun"/>
          <w:rFonts w:eastAsiaTheme="minorEastAsia"/>
          <w:i/>
          <w:iCs/>
        </w:rPr>
        <w:t>al</w:t>
      </w:r>
      <w:r>
        <w:rPr>
          <w:rStyle w:val="normaltextrun"/>
          <w:rFonts w:eastAsiaTheme="minorEastAsia"/>
        </w:rPr>
        <w:t>.;</w:t>
      </w:r>
      <w:r>
        <w:rPr>
          <w:rStyle w:val="apple-converted-space"/>
        </w:rPr>
        <w:t> </w:t>
      </w:r>
      <w:r w:rsidRPr="00D23432">
        <w:rPr>
          <w:rStyle w:val="normaltextrun"/>
          <w:rFonts w:eastAsiaTheme="minorEastAsia"/>
          <w:bCs/>
        </w:rPr>
        <w:t>Prevalência de fatores de risco em hipertensos de uma unidade de saúde de Diamantino-MT</w:t>
      </w:r>
      <w:r>
        <w:rPr>
          <w:rStyle w:val="normaltextrun"/>
          <w:rFonts w:eastAsiaTheme="minorEastAsia"/>
        </w:rPr>
        <w:t xml:space="preserve">. </w:t>
      </w:r>
      <w:r w:rsidRPr="00D23432">
        <w:rPr>
          <w:rStyle w:val="normaltextrun"/>
          <w:rFonts w:eastAsiaTheme="minorEastAsia"/>
          <w:b/>
        </w:rPr>
        <w:t>Revista</w:t>
      </w:r>
      <w:r w:rsidRPr="00D23432">
        <w:rPr>
          <w:rStyle w:val="apple-converted-space"/>
          <w:b/>
        </w:rPr>
        <w:t> </w:t>
      </w:r>
      <w:r w:rsidRPr="00D23432">
        <w:rPr>
          <w:rStyle w:val="normaltextrun"/>
          <w:rFonts w:eastAsiaTheme="minorEastAsia"/>
          <w:b/>
        </w:rPr>
        <w:t>Mato-grossense</w:t>
      </w:r>
      <w:r w:rsidRPr="00D23432">
        <w:rPr>
          <w:rStyle w:val="apple-converted-space"/>
          <w:b/>
        </w:rPr>
        <w:t> </w:t>
      </w:r>
      <w:r w:rsidRPr="00D23432">
        <w:rPr>
          <w:rStyle w:val="normaltextrun"/>
          <w:rFonts w:eastAsiaTheme="minorEastAsia"/>
          <w:b/>
        </w:rPr>
        <w:t>de Enfermagem</w:t>
      </w:r>
      <w:r>
        <w:rPr>
          <w:rStyle w:val="normaltextrun"/>
          <w:rFonts w:eastAsiaTheme="minorEastAsia"/>
        </w:rPr>
        <w:t xml:space="preserve">. </w:t>
      </w:r>
      <w:proofErr w:type="gramStart"/>
      <w:r>
        <w:rPr>
          <w:rStyle w:val="normaltextrun"/>
          <w:rFonts w:eastAsiaTheme="minorEastAsia"/>
        </w:rPr>
        <w:t>v.</w:t>
      </w:r>
      <w:proofErr w:type="gramEnd"/>
      <w:r>
        <w:rPr>
          <w:rStyle w:val="normaltextrun"/>
          <w:rFonts w:eastAsiaTheme="minorEastAsia"/>
        </w:rPr>
        <w:t>1, n.1. p 1-8.</w:t>
      </w:r>
      <w:r>
        <w:rPr>
          <w:rStyle w:val="apple-converted-space"/>
        </w:rPr>
        <w:t> </w:t>
      </w:r>
      <w:r>
        <w:rPr>
          <w:rStyle w:val="normaltextrun"/>
          <w:rFonts w:eastAsiaTheme="minorEastAsia"/>
        </w:rPr>
        <w:t>2010</w:t>
      </w:r>
      <w:r>
        <w:rPr>
          <w:rStyle w:val="scx61341925"/>
        </w:rPr>
        <w:t> </w:t>
      </w:r>
      <w:r>
        <w:br/>
      </w:r>
      <w:r>
        <w:rPr>
          <w:rStyle w:val="scx61341925"/>
          <w:rFonts w:ascii="Calibri" w:hAnsi="Calibri" w:cs="Calibri"/>
          <w:sz w:val="22"/>
          <w:szCs w:val="22"/>
        </w:rPr>
        <w:br/>
        <w:t> </w:t>
      </w:r>
      <w:r>
        <w:rPr>
          <w:rFonts w:ascii="Calibri" w:hAnsi="Calibri" w:cs="Calibri"/>
          <w:sz w:val="22"/>
          <w:szCs w:val="22"/>
        </w:rPr>
        <w:br/>
      </w:r>
      <w:r>
        <w:rPr>
          <w:rStyle w:val="normaltextrun"/>
          <w:rFonts w:eastAsiaTheme="minorEastAsia"/>
        </w:rPr>
        <w:t>DUARTE, S. J. H.; BORGES, A. P.; ARRUDA, G. L.</w:t>
      </w:r>
      <w:r>
        <w:rPr>
          <w:rStyle w:val="apple-converted-space"/>
        </w:rPr>
        <w:t> </w:t>
      </w:r>
      <w:r w:rsidRPr="00D23432">
        <w:rPr>
          <w:rStyle w:val="normaltextrun"/>
          <w:rFonts w:eastAsiaTheme="minorEastAsia"/>
          <w:bCs/>
        </w:rPr>
        <w:t>Ações de enfermagem na educação em saúde no pré-natal</w:t>
      </w:r>
      <w:r>
        <w:rPr>
          <w:rStyle w:val="normaltextrun"/>
          <w:rFonts w:eastAsiaTheme="minorEastAsia"/>
        </w:rPr>
        <w:t xml:space="preserve">. </w:t>
      </w:r>
      <w:r w:rsidRPr="00D23432">
        <w:rPr>
          <w:rStyle w:val="normaltextrun"/>
          <w:rFonts w:eastAsiaTheme="minorEastAsia"/>
          <w:b/>
        </w:rPr>
        <w:t>Rev.</w:t>
      </w:r>
      <w:r w:rsidRPr="00D23432">
        <w:rPr>
          <w:rStyle w:val="apple-converted-space"/>
          <w:b/>
        </w:rPr>
        <w:t> </w:t>
      </w:r>
      <w:proofErr w:type="spellStart"/>
      <w:r w:rsidRPr="00D23432">
        <w:rPr>
          <w:rStyle w:val="spellingerror"/>
          <w:b/>
        </w:rPr>
        <w:t>Enferm</w:t>
      </w:r>
      <w:proofErr w:type="spellEnd"/>
      <w:r w:rsidRPr="00D23432">
        <w:rPr>
          <w:rStyle w:val="normaltextrun"/>
          <w:rFonts w:eastAsiaTheme="minorEastAsia"/>
          <w:b/>
        </w:rPr>
        <w:t>. Cent. O. Min. Mato Grosso do Sul</w:t>
      </w:r>
      <w:r>
        <w:rPr>
          <w:rStyle w:val="normaltextrun"/>
          <w:rFonts w:eastAsiaTheme="minorEastAsia"/>
        </w:rPr>
        <w:t xml:space="preserve"> v.1, n.2. p 277-82. 2011. </w:t>
      </w:r>
      <w:r>
        <w:rPr>
          <w:rStyle w:val="apple-converted-space"/>
        </w:rPr>
        <w:t> </w:t>
      </w:r>
      <w:r>
        <w:rPr>
          <w:rStyle w:val="eop"/>
        </w:rPr>
        <w:t xml:space="preserve"> </w:t>
      </w:r>
      <w:r>
        <w:rPr>
          <w:rStyle w:val="eop"/>
        </w:rPr>
        <w:br/>
      </w:r>
      <w:r>
        <w:rPr>
          <w:rFonts w:ascii="Segoe UI" w:hAnsi="Segoe UI" w:cs="Segoe UI"/>
          <w:sz w:val="12"/>
          <w:szCs w:val="12"/>
        </w:rPr>
        <w:br/>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FACCA, T. A., KIRSZTAJN, G. M., SASS,</w:t>
      </w:r>
      <w:r>
        <w:rPr>
          <w:rStyle w:val="apple-converted-space"/>
        </w:rPr>
        <w:t> </w:t>
      </w:r>
      <w:r>
        <w:rPr>
          <w:rStyle w:val="normaltextrun"/>
          <w:rFonts w:eastAsiaTheme="minorEastAsia"/>
        </w:rPr>
        <w:t>N.</w:t>
      </w:r>
      <w:r>
        <w:rPr>
          <w:rStyle w:val="apple-converted-space"/>
        </w:rPr>
        <w:t> </w:t>
      </w:r>
      <w:proofErr w:type="spellStart"/>
      <w:r w:rsidRPr="00D23432">
        <w:rPr>
          <w:rStyle w:val="normaltextrun"/>
          <w:rFonts w:eastAsiaTheme="minorEastAsia"/>
          <w:bCs/>
        </w:rPr>
        <w:t>Pré-eclâmpsia</w:t>
      </w:r>
      <w:proofErr w:type="spellEnd"/>
      <w:r w:rsidRPr="00D23432">
        <w:rPr>
          <w:rStyle w:val="apple-converted-space"/>
          <w:bCs/>
        </w:rPr>
        <w:t> </w:t>
      </w:r>
      <w:r w:rsidRPr="00D23432">
        <w:rPr>
          <w:rStyle w:val="normaltextrun"/>
          <w:rFonts w:eastAsiaTheme="minorEastAsia"/>
          <w:bCs/>
        </w:rPr>
        <w:t>(indicador de doença renal crônica):</w:t>
      </w:r>
      <w:r>
        <w:rPr>
          <w:rStyle w:val="apple-converted-space"/>
          <w:b/>
          <w:bCs/>
        </w:rPr>
        <w:t> </w:t>
      </w:r>
      <w:r>
        <w:rPr>
          <w:rStyle w:val="normaltextrun"/>
          <w:rFonts w:eastAsiaTheme="minorEastAsia"/>
        </w:rPr>
        <w:t>da gênese aos riscos futuros.</w:t>
      </w:r>
      <w:r>
        <w:rPr>
          <w:rStyle w:val="apple-converted-space"/>
        </w:rPr>
        <w:t> </w:t>
      </w:r>
      <w:r w:rsidRPr="00D23432">
        <w:rPr>
          <w:rStyle w:val="normaltextrun"/>
          <w:rFonts w:eastAsiaTheme="minorEastAsia"/>
          <w:b/>
        </w:rPr>
        <w:t>J. Bras.</w:t>
      </w:r>
      <w:r w:rsidRPr="00D23432">
        <w:rPr>
          <w:rStyle w:val="apple-converted-space"/>
          <w:b/>
        </w:rPr>
        <w:t> </w:t>
      </w:r>
      <w:proofErr w:type="spellStart"/>
      <w:proofErr w:type="gramStart"/>
      <w:r w:rsidRPr="00D23432">
        <w:rPr>
          <w:rStyle w:val="spellingerror"/>
          <w:b/>
        </w:rPr>
        <w:t>Nefrol</w:t>
      </w:r>
      <w:proofErr w:type="spellEnd"/>
      <w:r>
        <w:rPr>
          <w:rStyle w:val="normaltextrun"/>
          <w:rFonts w:eastAsiaTheme="minorEastAsia"/>
        </w:rPr>
        <w:t>.</w:t>
      </w:r>
      <w:proofErr w:type="gramEnd"/>
      <w:r>
        <w:rPr>
          <w:rStyle w:val="normaltextrun"/>
          <w:rFonts w:eastAsiaTheme="minorEastAsia"/>
        </w:rPr>
        <w:t> v.34, n.1. p 87-</w:t>
      </w:r>
      <w:proofErr w:type="gramStart"/>
      <w:r>
        <w:rPr>
          <w:rStyle w:val="normaltextrun"/>
          <w:rFonts w:eastAsiaTheme="minorEastAsia"/>
        </w:rPr>
        <w:t>93.</w:t>
      </w:r>
      <w:proofErr w:type="gramEnd"/>
      <w:r>
        <w:rPr>
          <w:rStyle w:val="normaltextrun"/>
          <w:rFonts w:eastAsiaTheme="minorEastAsia"/>
        </w:rPr>
        <w:t> 2012.</w:t>
      </w:r>
      <w:r>
        <w:rPr>
          <w:rStyle w:val="eop"/>
        </w:rPr>
        <w:t> </w:t>
      </w:r>
      <w:r>
        <w:rPr>
          <w:rStyle w:val="eop"/>
        </w:rPr>
        <w:br/>
      </w:r>
      <w:r>
        <w:rPr>
          <w:rFonts w:ascii="Segoe UI" w:hAnsi="Segoe UI" w:cs="Segoe UI"/>
          <w:sz w:val="12"/>
          <w:szCs w:val="12"/>
        </w:rPr>
        <w:br/>
      </w:r>
    </w:p>
    <w:p w:rsidR="004A69C7" w:rsidRDefault="004A69C7" w:rsidP="004A69C7">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eastAsiaTheme="minorEastAsia"/>
        </w:rPr>
        <w:t>FREIRE, C. M. V.; TEDOLDI, C. L.</w:t>
      </w:r>
      <w:r>
        <w:rPr>
          <w:rStyle w:val="apple-converted-space"/>
        </w:rPr>
        <w:t> </w:t>
      </w:r>
      <w:r>
        <w:rPr>
          <w:rStyle w:val="normaltextrun"/>
          <w:rFonts w:eastAsiaTheme="minorEastAsia"/>
          <w:b/>
          <w:bCs/>
        </w:rPr>
        <w:t>Hipertensão arterial na gestação.</w:t>
      </w:r>
      <w:r>
        <w:rPr>
          <w:rStyle w:val="apple-converted-space"/>
          <w:b/>
          <w:bCs/>
        </w:rPr>
        <w:t> </w:t>
      </w:r>
      <w:proofErr w:type="spellStart"/>
      <w:r w:rsidRPr="00F01298">
        <w:rPr>
          <w:rStyle w:val="normaltextrun"/>
          <w:rFonts w:eastAsiaTheme="minorEastAsia"/>
          <w:b/>
        </w:rPr>
        <w:t>Arq</w:t>
      </w:r>
      <w:proofErr w:type="spellEnd"/>
      <w:r w:rsidRPr="00F01298">
        <w:rPr>
          <w:rStyle w:val="normaltextrun"/>
          <w:rFonts w:eastAsiaTheme="minorEastAsia"/>
          <w:b/>
        </w:rPr>
        <w:t>. Bras.</w:t>
      </w:r>
      <w:r w:rsidRPr="00F01298">
        <w:rPr>
          <w:rStyle w:val="apple-converted-space"/>
          <w:b/>
        </w:rPr>
        <w:t> </w:t>
      </w:r>
      <w:proofErr w:type="spellStart"/>
      <w:proofErr w:type="gramStart"/>
      <w:r w:rsidRPr="00F01298">
        <w:rPr>
          <w:rStyle w:val="spellingerror"/>
          <w:b/>
        </w:rPr>
        <w:t>Cardiol</w:t>
      </w:r>
      <w:proofErr w:type="spellEnd"/>
      <w:r>
        <w:rPr>
          <w:rStyle w:val="normaltextrun"/>
          <w:rFonts w:eastAsiaTheme="minorEastAsia"/>
        </w:rPr>
        <w:t>.</w:t>
      </w:r>
      <w:proofErr w:type="gramEnd"/>
      <w:r>
        <w:rPr>
          <w:rStyle w:val="normaltextrun"/>
          <w:rFonts w:eastAsiaTheme="minorEastAsia"/>
        </w:rPr>
        <w:t> v.93, n.6, São Paulo. p 110-</w:t>
      </w:r>
      <w:proofErr w:type="gramStart"/>
      <w:r>
        <w:rPr>
          <w:rStyle w:val="normaltextrun"/>
          <w:rFonts w:eastAsiaTheme="minorEastAsia"/>
        </w:rPr>
        <w:t>78.</w:t>
      </w:r>
      <w:proofErr w:type="gramEnd"/>
      <w:r>
        <w:rPr>
          <w:rStyle w:val="normaltextrun"/>
          <w:rFonts w:eastAsiaTheme="minorEastAsia"/>
        </w:rPr>
        <w:t> 2009.</w:t>
      </w:r>
      <w:r>
        <w:rPr>
          <w:rStyle w:val="apple-converted-space"/>
        </w:rPr>
        <w:t> </w:t>
      </w:r>
      <w:r>
        <w:rPr>
          <w:rStyle w:val="scx61341925"/>
        </w:rPr>
        <w:t> </w:t>
      </w:r>
      <w:r>
        <w:br/>
      </w:r>
      <w:r>
        <w:rPr>
          <w:rStyle w:val="eop"/>
          <w:rFonts w:ascii="Calibri" w:hAnsi="Calibri" w:cs="Calibri"/>
          <w:sz w:val="22"/>
          <w:szCs w:val="22"/>
        </w:rPr>
        <w:b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 xml:space="preserve">IBGE. </w:t>
      </w:r>
      <w:r w:rsidRPr="00F01298">
        <w:rPr>
          <w:rStyle w:val="normaltextrun"/>
          <w:rFonts w:eastAsiaTheme="minorEastAsia"/>
          <w:b/>
        </w:rPr>
        <w:t>Instituto</w:t>
      </w:r>
      <w:r w:rsidRPr="00F01298">
        <w:rPr>
          <w:rStyle w:val="apple-converted-space"/>
          <w:b/>
        </w:rPr>
        <w:t> </w:t>
      </w:r>
      <w:r w:rsidRPr="00F01298">
        <w:rPr>
          <w:rStyle w:val="normaltextrun"/>
          <w:rFonts w:eastAsiaTheme="minorEastAsia"/>
          <w:b/>
        </w:rPr>
        <w:t>Brasileiro de Geografia e Estatística</w:t>
      </w:r>
      <w:r>
        <w:rPr>
          <w:rStyle w:val="normaltextrun"/>
          <w:rFonts w:eastAsiaTheme="minorEastAsia"/>
        </w:rPr>
        <w:t xml:space="preserve"> (IBGE).</w:t>
      </w:r>
      <w:r>
        <w:rPr>
          <w:rStyle w:val="normaltextrun"/>
          <w:rFonts w:eastAsiaTheme="minorEastAsia"/>
        </w:rPr>
        <w:br/>
        <w:t>Disponível</w:t>
      </w:r>
      <w:r>
        <w:rPr>
          <w:rStyle w:val="apple-converted-space"/>
        </w:rPr>
        <w:t> </w:t>
      </w:r>
      <w:r>
        <w:rPr>
          <w:rStyle w:val="normaltextrun"/>
          <w:rFonts w:eastAsiaTheme="minorEastAsia"/>
        </w:rPr>
        <w:t>em:&lt;</w:t>
      </w:r>
      <w:r>
        <w:rPr>
          <w:rStyle w:val="spellingerror"/>
        </w:rPr>
        <w:t>http</w:t>
      </w:r>
      <w:r>
        <w:rPr>
          <w:rStyle w:val="normaltextrun"/>
          <w:rFonts w:eastAsiaTheme="minorEastAsia"/>
        </w:rPr>
        <w:t>://censo2010.ibge.gov.br/&gt; </w:t>
      </w:r>
      <w:r>
        <w:rPr>
          <w:rStyle w:val="apple-converted-space"/>
        </w:rPr>
        <w:t> </w:t>
      </w:r>
      <w:r>
        <w:rPr>
          <w:rStyle w:val="normaltextrun"/>
          <w:rFonts w:eastAsiaTheme="minorEastAsia"/>
        </w:rPr>
        <w:t>Acesso em 21 de</w:t>
      </w:r>
      <w:r>
        <w:rPr>
          <w:rStyle w:val="apple-converted-space"/>
        </w:rPr>
        <w:t> </w:t>
      </w:r>
      <w:r>
        <w:rPr>
          <w:rStyle w:val="normaltextrun"/>
          <w:rFonts w:eastAsiaTheme="minorEastAsia"/>
        </w:rPr>
        <w:t>Agosto</w:t>
      </w:r>
      <w:r>
        <w:rPr>
          <w:rStyle w:val="apple-converted-space"/>
        </w:rPr>
        <w:t> </w:t>
      </w:r>
      <w:r>
        <w:rPr>
          <w:rStyle w:val="normaltextrun"/>
          <w:rFonts w:eastAsiaTheme="minorEastAsia"/>
        </w:rPr>
        <w:t>de 2013.</w:t>
      </w:r>
      <w:r>
        <w:rPr>
          <w:rStyle w:val="scx61341925"/>
        </w:rPr>
        <w:t> </w:t>
      </w:r>
      <w:r>
        <w:br/>
      </w:r>
      <w:r>
        <w:rPr>
          <w:rStyle w:val="scx61341925"/>
          <w:rFonts w:ascii="Calibri" w:hAnsi="Calibri" w:cs="Calibri"/>
          <w:sz w:val="22"/>
          <w:szCs w:val="22"/>
        </w:rPr>
        <w:br/>
        <w:t> </w:t>
      </w:r>
      <w:r>
        <w:rPr>
          <w:rFonts w:ascii="Calibri" w:hAnsi="Calibri" w:cs="Calibri"/>
          <w:sz w:val="22"/>
          <w:szCs w:val="22"/>
        </w:rPr>
        <w:br/>
      </w:r>
      <w:r>
        <w:rPr>
          <w:rStyle w:val="normaltextrun"/>
          <w:rFonts w:eastAsiaTheme="minorEastAsia"/>
        </w:rPr>
        <w:t>MARTINS,</w:t>
      </w:r>
      <w:r>
        <w:rPr>
          <w:rStyle w:val="apple-converted-space"/>
        </w:rPr>
        <w:t> </w:t>
      </w:r>
      <w:r>
        <w:rPr>
          <w:rStyle w:val="spellingerror"/>
        </w:rPr>
        <w:t>M</w:t>
      </w:r>
      <w:r>
        <w:rPr>
          <w:rStyle w:val="normaltextrun"/>
          <w:rFonts w:eastAsiaTheme="minorEastAsia"/>
        </w:rPr>
        <w:t>.</w:t>
      </w:r>
      <w:r>
        <w:rPr>
          <w:rStyle w:val="apple-converted-space"/>
        </w:rPr>
        <w:t> </w:t>
      </w:r>
      <w:proofErr w:type="spellStart"/>
      <w:proofErr w:type="gramStart"/>
      <w:r>
        <w:rPr>
          <w:rStyle w:val="normaltextrun"/>
          <w:rFonts w:eastAsiaTheme="minorEastAsia"/>
        </w:rPr>
        <w:t>et</w:t>
      </w:r>
      <w:proofErr w:type="spellEnd"/>
      <w:proofErr w:type="gramEnd"/>
      <w:r>
        <w:rPr>
          <w:rStyle w:val="apple-converted-space"/>
        </w:rPr>
        <w:t> </w:t>
      </w:r>
      <w:r>
        <w:rPr>
          <w:rStyle w:val="normaltextrun"/>
          <w:rFonts w:eastAsiaTheme="minorEastAsia"/>
        </w:rPr>
        <w:t>al.</w:t>
      </w:r>
      <w:r>
        <w:rPr>
          <w:rStyle w:val="apple-converted-space"/>
        </w:rPr>
        <w:t> </w:t>
      </w:r>
      <w:r w:rsidRPr="00F01298">
        <w:rPr>
          <w:rStyle w:val="normaltextrun"/>
          <w:rFonts w:eastAsiaTheme="minorEastAsia"/>
          <w:bCs/>
        </w:rPr>
        <w:t xml:space="preserve">A produção de conhecimento sobre hipertensão gestacional na pós-graduação </w:t>
      </w:r>
      <w:proofErr w:type="spellStart"/>
      <w:r w:rsidRPr="00F01298">
        <w:rPr>
          <w:rStyle w:val="normaltextrun"/>
          <w:rFonts w:eastAsiaTheme="minorEastAsia"/>
          <w:bCs/>
        </w:rPr>
        <w:t>stricto</w:t>
      </w:r>
      <w:proofErr w:type="spellEnd"/>
      <w:r w:rsidRPr="00F01298">
        <w:rPr>
          <w:rStyle w:val="apple-converted-space"/>
          <w:bCs/>
        </w:rPr>
        <w:t> </w:t>
      </w:r>
      <w:proofErr w:type="spellStart"/>
      <w:r w:rsidRPr="00F01298">
        <w:rPr>
          <w:rStyle w:val="normaltextrun"/>
          <w:rFonts w:eastAsiaTheme="minorEastAsia"/>
          <w:bCs/>
        </w:rPr>
        <w:t>sensu</w:t>
      </w:r>
      <w:proofErr w:type="spellEnd"/>
      <w:r w:rsidRPr="00F01298">
        <w:rPr>
          <w:rStyle w:val="apple-converted-space"/>
          <w:bCs/>
        </w:rPr>
        <w:t> </w:t>
      </w:r>
      <w:r w:rsidRPr="00F01298">
        <w:rPr>
          <w:rStyle w:val="normaltextrun"/>
          <w:rFonts w:eastAsiaTheme="minorEastAsia"/>
          <w:bCs/>
        </w:rPr>
        <w:t>da enfermagem</w:t>
      </w:r>
      <w:r w:rsidRPr="00F01298">
        <w:rPr>
          <w:rStyle w:val="apple-converted-space"/>
          <w:bCs/>
        </w:rPr>
        <w:t> </w:t>
      </w:r>
      <w:r w:rsidRPr="00F01298">
        <w:rPr>
          <w:rStyle w:val="normaltextrun"/>
          <w:rFonts w:eastAsiaTheme="minorEastAsia"/>
          <w:bCs/>
        </w:rPr>
        <w:t>brasileira</w:t>
      </w:r>
      <w:r>
        <w:rPr>
          <w:rStyle w:val="normaltextrun"/>
          <w:rFonts w:eastAsiaTheme="minorEastAsia"/>
        </w:rPr>
        <w:t>.</w:t>
      </w:r>
      <w:r>
        <w:rPr>
          <w:rStyle w:val="apple-converted-space"/>
        </w:rPr>
        <w:t> </w:t>
      </w:r>
      <w:r w:rsidRPr="00F01298">
        <w:rPr>
          <w:rStyle w:val="normaltextrun"/>
          <w:rFonts w:eastAsiaTheme="minorEastAsia"/>
          <w:b/>
        </w:rPr>
        <w:t>Rev.</w:t>
      </w:r>
      <w:r w:rsidRPr="00F01298">
        <w:rPr>
          <w:rStyle w:val="apple-converted-space"/>
          <w:b/>
        </w:rPr>
        <w:t> </w:t>
      </w:r>
      <w:r w:rsidRPr="00F01298">
        <w:rPr>
          <w:rStyle w:val="normaltextrun"/>
          <w:rFonts w:eastAsiaTheme="minorEastAsia"/>
          <w:b/>
        </w:rPr>
        <w:t>Esc.</w:t>
      </w:r>
      <w:r w:rsidRPr="00F01298">
        <w:rPr>
          <w:rStyle w:val="apple-converted-space"/>
          <w:b/>
        </w:rPr>
        <w:t> </w:t>
      </w:r>
      <w:proofErr w:type="spellStart"/>
      <w:r w:rsidRPr="00F01298">
        <w:rPr>
          <w:rStyle w:val="spellingerror"/>
          <w:b/>
        </w:rPr>
        <w:t>Enferm</w:t>
      </w:r>
      <w:proofErr w:type="spellEnd"/>
      <w:r w:rsidRPr="00F01298">
        <w:rPr>
          <w:rStyle w:val="normaltextrun"/>
          <w:rFonts w:eastAsiaTheme="minorEastAsia"/>
          <w:b/>
        </w:rPr>
        <w:t>. USP</w:t>
      </w:r>
      <w:r>
        <w:rPr>
          <w:rStyle w:val="normaltextrun"/>
          <w:rFonts w:eastAsiaTheme="minorEastAsia"/>
        </w:rPr>
        <w:t>, v.46, n.4,</w:t>
      </w:r>
      <w:r>
        <w:rPr>
          <w:rStyle w:val="apple-converted-space"/>
        </w:rPr>
        <w:t> </w:t>
      </w:r>
      <w:r>
        <w:rPr>
          <w:rStyle w:val="normaltextrun"/>
          <w:rFonts w:eastAsiaTheme="minorEastAsia"/>
        </w:rPr>
        <w:t>São Paulo. p 802-8. 2012.</w:t>
      </w:r>
      <w:r>
        <w:rPr>
          <w:rStyle w:val="scx61341925"/>
        </w:rPr>
        <w:t> </w:t>
      </w:r>
      <w:r>
        <w:br/>
      </w:r>
      <w:r>
        <w:rPr>
          <w:rStyle w:val="eop"/>
          <w:rFonts w:ascii="Calibri" w:hAnsi="Calibri" w:cs="Calibri"/>
          <w:sz w:val="22"/>
          <w:szCs w:val="22"/>
        </w:rPr>
        <w:br/>
        <w:t> </w:t>
      </w:r>
    </w:p>
    <w:p w:rsidR="004A69C7" w:rsidRDefault="004A69C7" w:rsidP="004A69C7">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imes" w:eastAsiaTheme="minorEastAsia" w:hAnsi="Times" w:cs="Times"/>
        </w:rPr>
        <w:lastRenderedPageBreak/>
        <w:t>OLIVEIRA, V. J; MADEIRA, A. M. F.</w:t>
      </w:r>
      <w:r>
        <w:rPr>
          <w:rStyle w:val="apple-converted-space"/>
          <w:rFonts w:ascii="Times" w:hAnsi="Times" w:cs="Times"/>
        </w:rPr>
        <w:t> </w:t>
      </w:r>
      <w:r w:rsidRPr="00F01298">
        <w:rPr>
          <w:rStyle w:val="normaltextrun"/>
          <w:rFonts w:ascii="Times" w:eastAsiaTheme="minorEastAsia" w:hAnsi="Times" w:cs="Times"/>
          <w:bCs/>
        </w:rPr>
        <w:t>As interfaces da assistência na gestação de alto risco</w:t>
      </w:r>
      <w:r>
        <w:rPr>
          <w:rStyle w:val="normaltextrun"/>
          <w:rFonts w:ascii="Times" w:eastAsiaTheme="minorEastAsia" w:hAnsi="Times" w:cs="Times"/>
        </w:rPr>
        <w:t>.</w:t>
      </w:r>
      <w:r>
        <w:rPr>
          <w:rStyle w:val="apple-converted-space"/>
          <w:rFonts w:ascii="Times" w:hAnsi="Times" w:cs="Times"/>
        </w:rPr>
        <w:t> </w:t>
      </w:r>
      <w:r w:rsidRPr="00F01298">
        <w:rPr>
          <w:rStyle w:val="normaltextrun"/>
          <w:rFonts w:ascii="Times" w:eastAsiaTheme="minorEastAsia" w:hAnsi="Times" w:cs="Times"/>
          <w:b/>
        </w:rPr>
        <w:t>Esc.</w:t>
      </w:r>
      <w:r w:rsidRPr="00F01298">
        <w:rPr>
          <w:rStyle w:val="apple-converted-space"/>
          <w:rFonts w:ascii="Times" w:hAnsi="Times" w:cs="Times"/>
          <w:b/>
        </w:rPr>
        <w:t> </w:t>
      </w:r>
      <w:r w:rsidRPr="00F01298">
        <w:rPr>
          <w:rStyle w:val="normaltextrun"/>
          <w:rFonts w:ascii="Times" w:eastAsiaTheme="minorEastAsia" w:hAnsi="Times" w:cs="Times"/>
          <w:b/>
        </w:rPr>
        <w:t>Anna Nery</w:t>
      </w:r>
      <w:r>
        <w:rPr>
          <w:rStyle w:val="normaltextrun"/>
          <w:rFonts w:ascii="Times" w:eastAsiaTheme="minorEastAsia" w:hAnsi="Times" w:cs="Times"/>
        </w:rPr>
        <w:t>; v.15,</w:t>
      </w:r>
      <w:r>
        <w:rPr>
          <w:rStyle w:val="apple-converted-space"/>
          <w:rFonts w:ascii="Times" w:hAnsi="Times" w:cs="Times"/>
        </w:rPr>
        <w:t> </w:t>
      </w:r>
      <w:r>
        <w:rPr>
          <w:rStyle w:val="normaltextrun"/>
          <w:rFonts w:ascii="Times" w:eastAsiaTheme="minorEastAsia" w:hAnsi="Times" w:cs="Times"/>
        </w:rPr>
        <w:t>n.1.</w:t>
      </w:r>
      <w:r>
        <w:rPr>
          <w:rStyle w:val="apple-converted-space"/>
          <w:rFonts w:ascii="Times" w:hAnsi="Times" w:cs="Times"/>
        </w:rPr>
        <w:t> </w:t>
      </w:r>
      <w:r>
        <w:rPr>
          <w:rStyle w:val="normaltextrun"/>
          <w:rFonts w:ascii="Times" w:eastAsiaTheme="minorEastAsia" w:hAnsi="Times" w:cs="Times"/>
        </w:rPr>
        <w:t>p.</w:t>
      </w:r>
      <w:r>
        <w:rPr>
          <w:rStyle w:val="apple-converted-space"/>
          <w:rFonts w:ascii="Times" w:hAnsi="Times" w:cs="Times"/>
        </w:rPr>
        <w:t> </w:t>
      </w:r>
      <w:r>
        <w:rPr>
          <w:rStyle w:val="normaltextrun"/>
          <w:rFonts w:ascii="Times" w:eastAsiaTheme="minorEastAsia" w:hAnsi="Times" w:cs="Times"/>
        </w:rPr>
        <w:t>103-109.</w:t>
      </w:r>
      <w:r>
        <w:rPr>
          <w:rStyle w:val="apple-converted-space"/>
          <w:rFonts w:ascii="Times" w:hAnsi="Times" w:cs="Times"/>
        </w:rPr>
        <w:t> </w:t>
      </w:r>
      <w:r>
        <w:rPr>
          <w:rStyle w:val="normaltextrun"/>
          <w:rFonts w:ascii="Times" w:eastAsiaTheme="minorEastAsia" w:hAnsi="Times" w:cs="Times"/>
        </w:rPr>
        <w:t>2011.</w:t>
      </w:r>
      <w:r>
        <w:rPr>
          <w:rStyle w:val="eop"/>
          <w:rFonts w:ascii="Times" w:hAnsi="Times" w:cs="Times"/>
        </w:rP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normaltextrun"/>
          <w:rFonts w:eastAsiaTheme="minorEastAsia"/>
        </w:rPr>
        <w:t>SAMPAIO, T. A. F.</w:t>
      </w:r>
      <w:r>
        <w:rPr>
          <w:rStyle w:val="apple-converted-space"/>
        </w:rPr>
        <w:t> </w:t>
      </w:r>
      <w:proofErr w:type="spellStart"/>
      <w:proofErr w:type="gramStart"/>
      <w:r>
        <w:rPr>
          <w:rStyle w:val="normaltextrun"/>
          <w:rFonts w:eastAsiaTheme="minorEastAsia"/>
          <w:i/>
          <w:iCs/>
        </w:rPr>
        <w:t>et</w:t>
      </w:r>
      <w:proofErr w:type="spellEnd"/>
      <w:proofErr w:type="gramEnd"/>
      <w:r>
        <w:rPr>
          <w:rStyle w:val="apple-converted-space"/>
          <w:i/>
          <w:iCs/>
        </w:rPr>
        <w:t> </w:t>
      </w:r>
      <w:r>
        <w:rPr>
          <w:rStyle w:val="normaltextrun"/>
          <w:rFonts w:eastAsiaTheme="minorEastAsia"/>
          <w:i/>
          <w:iCs/>
        </w:rPr>
        <w:t>al</w:t>
      </w:r>
      <w:r>
        <w:rPr>
          <w:rStyle w:val="normaltextrun"/>
          <w:rFonts w:eastAsiaTheme="minorEastAsia"/>
        </w:rPr>
        <w:t>.;</w:t>
      </w:r>
      <w:r>
        <w:rPr>
          <w:rStyle w:val="apple-converted-space"/>
        </w:rPr>
        <w:t> </w:t>
      </w:r>
      <w:r w:rsidRPr="00F01298">
        <w:rPr>
          <w:rStyle w:val="normaltextrun"/>
          <w:rFonts w:eastAsiaTheme="minorEastAsia"/>
          <w:bCs/>
        </w:rPr>
        <w:t xml:space="preserve">Cuidados de enfermagem prestados a mulheres com hipertensão gestacional e </w:t>
      </w:r>
      <w:proofErr w:type="spellStart"/>
      <w:r w:rsidRPr="00F01298">
        <w:rPr>
          <w:rStyle w:val="normaltextrun"/>
          <w:rFonts w:eastAsiaTheme="minorEastAsia"/>
          <w:bCs/>
        </w:rPr>
        <w:t>pré-eclâmpsia</w:t>
      </w:r>
      <w:proofErr w:type="spellEnd"/>
      <w:r>
        <w:rPr>
          <w:rStyle w:val="normaltextrun"/>
          <w:rFonts w:eastAsiaTheme="minorEastAsia"/>
        </w:rPr>
        <w:t>.</w:t>
      </w:r>
      <w:r>
        <w:rPr>
          <w:rStyle w:val="apple-converted-space"/>
        </w:rPr>
        <w:t> </w:t>
      </w:r>
      <w:r w:rsidRPr="00F01298">
        <w:rPr>
          <w:rStyle w:val="normaltextrun"/>
          <w:rFonts w:eastAsiaTheme="minorEastAsia"/>
          <w:b/>
        </w:rPr>
        <w:t>Revista Saúde Física &amp; Mental- UNIABEU</w:t>
      </w:r>
      <w:r>
        <w:rPr>
          <w:rStyle w:val="normaltextrun"/>
          <w:rFonts w:eastAsiaTheme="minorEastAsia"/>
        </w:rPr>
        <w:t xml:space="preserve">. </w:t>
      </w:r>
      <w:proofErr w:type="gramStart"/>
      <w:r>
        <w:rPr>
          <w:rStyle w:val="normaltextrun"/>
          <w:rFonts w:eastAsiaTheme="minorEastAsia"/>
        </w:rPr>
        <w:t>v.</w:t>
      </w:r>
      <w:proofErr w:type="gramEnd"/>
      <w:r>
        <w:rPr>
          <w:rStyle w:val="normaltextrun"/>
          <w:rFonts w:eastAsiaTheme="minorEastAsia"/>
        </w:rPr>
        <w:t>2, n.1.</w:t>
      </w:r>
      <w:r>
        <w:rPr>
          <w:rStyle w:val="apple-converted-space"/>
        </w:rPr>
        <w:t xml:space="preserve"> p 36-45. </w:t>
      </w:r>
      <w:r>
        <w:rPr>
          <w:rStyle w:val="normaltextrun"/>
          <w:rFonts w:eastAsiaTheme="minorEastAsia"/>
        </w:rPr>
        <w:t>2013.</w:t>
      </w:r>
      <w:r>
        <w:rPr>
          <w:rStyle w:val="eop"/>
        </w:rPr>
        <w:t> </w:t>
      </w:r>
    </w:p>
    <w:p w:rsidR="004A69C7" w:rsidRDefault="004A69C7" w:rsidP="004A69C7">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eastAsiaTheme="minorEastAsia"/>
        </w:rPr>
        <w:br/>
      </w:r>
      <w:r>
        <w:rPr>
          <w:rStyle w:val="normaltextrun"/>
          <w:rFonts w:eastAsiaTheme="minorEastAsia"/>
        </w:rPr>
        <w:br/>
        <w:t>SOARES, V. M. N.,</w:t>
      </w:r>
      <w:r>
        <w:rPr>
          <w:rStyle w:val="apple-converted-space"/>
        </w:rPr>
        <w:t> </w:t>
      </w:r>
      <w:proofErr w:type="spellStart"/>
      <w:proofErr w:type="gramStart"/>
      <w:r>
        <w:rPr>
          <w:rStyle w:val="normaltextrun"/>
          <w:rFonts w:eastAsiaTheme="minorEastAsia"/>
        </w:rPr>
        <w:t>et</w:t>
      </w:r>
      <w:proofErr w:type="spellEnd"/>
      <w:proofErr w:type="gramEnd"/>
      <w:r>
        <w:rPr>
          <w:rStyle w:val="apple-converted-space"/>
        </w:rPr>
        <w:t> </w:t>
      </w:r>
      <w:r>
        <w:rPr>
          <w:rStyle w:val="normaltextrun"/>
          <w:rFonts w:eastAsiaTheme="minorEastAsia"/>
        </w:rPr>
        <w:t>al.</w:t>
      </w:r>
      <w:r>
        <w:rPr>
          <w:rStyle w:val="apple-converted-space"/>
        </w:rPr>
        <w:t> </w:t>
      </w:r>
      <w:r w:rsidRPr="00F01298">
        <w:rPr>
          <w:rStyle w:val="normaltextrun"/>
          <w:rFonts w:eastAsiaTheme="minorEastAsia"/>
          <w:bCs/>
        </w:rPr>
        <w:t>Mortalidade materna por</w:t>
      </w:r>
      <w:r w:rsidRPr="00F01298">
        <w:rPr>
          <w:rStyle w:val="apple-converted-space"/>
          <w:bCs/>
        </w:rPr>
        <w:t> </w:t>
      </w:r>
      <w:proofErr w:type="spellStart"/>
      <w:r w:rsidRPr="00F01298">
        <w:rPr>
          <w:rStyle w:val="normaltextrun"/>
          <w:rFonts w:eastAsiaTheme="minorEastAsia"/>
          <w:bCs/>
        </w:rPr>
        <w:t>pré-eclâmpsia</w:t>
      </w:r>
      <w:proofErr w:type="spellEnd"/>
      <w:r w:rsidRPr="00F01298">
        <w:rPr>
          <w:rStyle w:val="normaltextrun"/>
          <w:rFonts w:eastAsiaTheme="minorEastAsia"/>
          <w:bCs/>
        </w:rPr>
        <w:t>/</w:t>
      </w:r>
      <w:proofErr w:type="spellStart"/>
      <w:r w:rsidRPr="00F01298">
        <w:rPr>
          <w:rStyle w:val="spellingerror"/>
          <w:bCs/>
        </w:rPr>
        <w:t>eclâmpsia</w:t>
      </w:r>
      <w:proofErr w:type="spellEnd"/>
      <w:r w:rsidRPr="00F01298">
        <w:rPr>
          <w:rStyle w:val="apple-converted-space"/>
          <w:bCs/>
        </w:rPr>
        <w:t> </w:t>
      </w:r>
      <w:r w:rsidRPr="00F01298">
        <w:rPr>
          <w:rStyle w:val="normaltextrun"/>
          <w:rFonts w:eastAsiaTheme="minorEastAsia"/>
          <w:bCs/>
        </w:rPr>
        <w:t>em um estado do Sul do Brasil</w:t>
      </w:r>
      <w:r w:rsidRPr="00F01298">
        <w:rPr>
          <w:rStyle w:val="normaltextrun"/>
          <w:rFonts w:eastAsiaTheme="minorEastAsia"/>
        </w:rPr>
        <w:t>.</w:t>
      </w:r>
      <w:r>
        <w:rPr>
          <w:rStyle w:val="apple-converted-space"/>
        </w:rPr>
        <w:t> </w:t>
      </w:r>
      <w:r w:rsidRPr="00F01298">
        <w:rPr>
          <w:rStyle w:val="normaltextrun"/>
          <w:rFonts w:eastAsiaTheme="minorEastAsia"/>
          <w:b/>
        </w:rPr>
        <w:t>Rev. Bras. Ginecol. Obstet</w:t>
      </w:r>
      <w:r>
        <w:rPr>
          <w:rStyle w:val="normaltextrun"/>
          <w:rFonts w:eastAsiaTheme="minorEastAsia"/>
        </w:rPr>
        <w:t>.</w:t>
      </w:r>
      <w:r>
        <w:rPr>
          <w:rStyle w:val="apple-converted-space"/>
        </w:rPr>
        <w:t> </w:t>
      </w:r>
      <w:r>
        <w:rPr>
          <w:rStyle w:val="normaltextrun"/>
          <w:rFonts w:eastAsiaTheme="minorEastAsia"/>
        </w:rPr>
        <w:t>v.31, n.11,</w:t>
      </w:r>
      <w:r>
        <w:rPr>
          <w:rStyle w:val="apple-converted-space"/>
        </w:rPr>
        <w:t> </w:t>
      </w:r>
      <w:r>
        <w:rPr>
          <w:rStyle w:val="normaltextrun"/>
          <w:rFonts w:eastAsiaTheme="minorEastAsia"/>
        </w:rPr>
        <w:t>Rio de Janeiro. p 566-76.</w:t>
      </w:r>
      <w:r>
        <w:rPr>
          <w:rStyle w:val="apple-converted-space"/>
        </w:rPr>
        <w:t> </w:t>
      </w:r>
      <w:r>
        <w:rPr>
          <w:rStyle w:val="normaltextrun"/>
          <w:rFonts w:eastAsiaTheme="minorEastAsia"/>
        </w:rPr>
        <w:t>2009.</w:t>
      </w:r>
      <w:r>
        <w:rPr>
          <w:rStyle w:val="eop"/>
        </w:rPr>
        <w:t> </w:t>
      </w:r>
    </w:p>
    <w:p w:rsidR="004A69C7" w:rsidRDefault="004A69C7" w:rsidP="004A69C7">
      <w:pPr>
        <w:pStyle w:val="paragraph"/>
        <w:spacing w:before="0" w:beforeAutospacing="0" w:after="0" w:afterAutospacing="0"/>
        <w:textAlignment w:val="baseline"/>
        <w:rPr>
          <w:rFonts w:ascii="Segoe UI" w:hAnsi="Segoe UI" w:cs="Segoe UI"/>
          <w:sz w:val="12"/>
          <w:szCs w:val="12"/>
        </w:rPr>
      </w:pPr>
      <w:r>
        <w:rPr>
          <w:rStyle w:val="scx61341925"/>
        </w:rPr>
        <w:t> </w:t>
      </w:r>
      <w:r>
        <w:br/>
      </w:r>
      <w:r>
        <w:rPr>
          <w:rStyle w:val="normaltextrun"/>
          <w:rFonts w:eastAsiaTheme="minorEastAsia"/>
        </w:rPr>
        <w:br/>
        <w:t>VALENÇA, C. N.; GERMANO, R. M.</w:t>
      </w:r>
      <w:r>
        <w:rPr>
          <w:rStyle w:val="apple-converted-space"/>
        </w:rPr>
        <w:t> </w:t>
      </w:r>
      <w:r w:rsidRPr="00F01298">
        <w:rPr>
          <w:rStyle w:val="normaltextrun"/>
          <w:rFonts w:eastAsiaTheme="minorEastAsia"/>
          <w:bCs/>
        </w:rPr>
        <w:t>Prevenindo a depressão puerperal na Estratégia Saúde da Família: ações do enfermeiro no pré-natal</w:t>
      </w:r>
      <w:r>
        <w:rPr>
          <w:rStyle w:val="normaltextrun"/>
          <w:rFonts w:ascii="Calibri" w:eastAsiaTheme="minorEastAsia" w:hAnsi="Calibri" w:cs="Calibri"/>
          <w:sz w:val="22"/>
          <w:szCs w:val="22"/>
        </w:rPr>
        <w:t>.</w:t>
      </w:r>
      <w:r>
        <w:rPr>
          <w:rStyle w:val="apple-converted-space"/>
          <w:rFonts w:ascii="Calibri" w:hAnsi="Calibri" w:cs="Calibri"/>
          <w:sz w:val="22"/>
          <w:szCs w:val="22"/>
        </w:rPr>
        <w:t> </w:t>
      </w:r>
      <w:r>
        <w:rPr>
          <w:rStyle w:val="normaltextrun"/>
          <w:rFonts w:eastAsiaTheme="minorEastAsia"/>
        </w:rPr>
        <w:t> </w:t>
      </w:r>
      <w:r w:rsidRPr="00F01298">
        <w:rPr>
          <w:rStyle w:val="normaltextrun"/>
          <w:rFonts w:eastAsiaTheme="minorEastAsia"/>
          <w:b/>
        </w:rPr>
        <w:t>Rev. Rede de</w:t>
      </w:r>
      <w:r w:rsidRPr="00F01298">
        <w:rPr>
          <w:rStyle w:val="apple-converted-space"/>
          <w:b/>
        </w:rPr>
        <w:t> </w:t>
      </w:r>
      <w:proofErr w:type="spellStart"/>
      <w:r w:rsidRPr="00F01298">
        <w:rPr>
          <w:rStyle w:val="spellingerror"/>
          <w:b/>
        </w:rPr>
        <w:t>Enferm</w:t>
      </w:r>
      <w:proofErr w:type="spellEnd"/>
      <w:r w:rsidRPr="00F01298">
        <w:rPr>
          <w:rStyle w:val="apple-converted-space"/>
          <w:b/>
        </w:rPr>
        <w:t> </w:t>
      </w:r>
      <w:r w:rsidRPr="00F01298">
        <w:rPr>
          <w:rStyle w:val="normaltextrun"/>
          <w:rFonts w:eastAsiaTheme="minorEastAsia"/>
          <w:b/>
        </w:rPr>
        <w:t>do Nordeste (</w:t>
      </w:r>
      <w:proofErr w:type="spellStart"/>
      <w:r w:rsidRPr="00F01298">
        <w:rPr>
          <w:rStyle w:val="normaltextrun"/>
          <w:rFonts w:eastAsiaTheme="minorEastAsia"/>
          <w:b/>
        </w:rPr>
        <w:t>Rene</w:t>
      </w:r>
      <w:proofErr w:type="spellEnd"/>
      <w:r w:rsidRPr="00F01298">
        <w:rPr>
          <w:rStyle w:val="normaltextrun"/>
          <w:rFonts w:eastAsiaTheme="minorEastAsia"/>
          <w:b/>
        </w:rPr>
        <w:t>)</w:t>
      </w:r>
      <w:r>
        <w:rPr>
          <w:rStyle w:val="normaltextrun"/>
          <w:rFonts w:eastAsiaTheme="minorEastAsia"/>
        </w:rPr>
        <w:t>.</w:t>
      </w:r>
      <w:r>
        <w:rPr>
          <w:rStyle w:val="apple-converted-space"/>
        </w:rPr>
        <w:t> </w:t>
      </w:r>
      <w:r>
        <w:rPr>
          <w:rStyle w:val="normaltextrun"/>
          <w:rFonts w:eastAsiaTheme="minorEastAsia"/>
        </w:rPr>
        <w:t xml:space="preserve">v.11, n.2, Fortaleza. </w:t>
      </w:r>
      <w:proofErr w:type="gramStart"/>
      <w:r>
        <w:rPr>
          <w:rStyle w:val="normaltextrun"/>
          <w:rFonts w:eastAsiaTheme="minorEastAsia"/>
        </w:rPr>
        <w:t>p.</w:t>
      </w:r>
      <w:proofErr w:type="gramEnd"/>
      <w:r>
        <w:rPr>
          <w:rStyle w:val="normaltextrun"/>
          <w:rFonts w:eastAsiaTheme="minorEastAsia"/>
        </w:rPr>
        <w:t xml:space="preserve"> 129-139. 2010</w:t>
      </w:r>
      <w:r>
        <w:rPr>
          <w:rStyle w:val="eop"/>
        </w:rPr>
        <w:t> </w:t>
      </w:r>
    </w:p>
    <w:p w:rsidR="004A69C7" w:rsidRDefault="004A69C7" w:rsidP="004A69C7">
      <w:pPr>
        <w:pStyle w:val="paragraph"/>
        <w:shd w:val="clear" w:color="auto" w:fill="FFFFFF"/>
        <w:spacing w:before="0" w:beforeAutospacing="0" w:after="0" w:afterAutospacing="0"/>
        <w:textAlignment w:val="baseline"/>
        <w:rPr>
          <w:rFonts w:ascii="Segoe UI" w:hAnsi="Segoe UI" w:cs="Segoe UI"/>
          <w:sz w:val="12"/>
          <w:szCs w:val="12"/>
        </w:rPr>
      </w:pPr>
      <w:r>
        <w:rPr>
          <w:rStyle w:val="scx61341925"/>
          <w:rFonts w:ascii="Calibri" w:hAnsi="Calibri" w:cs="Calibri"/>
          <w:sz w:val="22"/>
          <w:szCs w:val="22"/>
        </w:rPr>
        <w:br/>
        <w:t> </w:t>
      </w:r>
      <w:r>
        <w:rPr>
          <w:rFonts w:ascii="Calibri" w:hAnsi="Calibri" w:cs="Calibri"/>
          <w:sz w:val="22"/>
          <w:szCs w:val="22"/>
        </w:rPr>
        <w:br/>
      </w:r>
      <w:r>
        <w:rPr>
          <w:rStyle w:val="normaltextrun"/>
          <w:rFonts w:eastAsiaTheme="minorEastAsia"/>
        </w:rPr>
        <w:t xml:space="preserve">VETTORE, M. </w:t>
      </w:r>
      <w:proofErr w:type="spellStart"/>
      <w:r>
        <w:rPr>
          <w:rStyle w:val="normaltextrun"/>
          <w:rFonts w:eastAsiaTheme="minorEastAsia"/>
        </w:rPr>
        <w:t>V.</w:t>
      </w:r>
      <w:proofErr w:type="gramStart"/>
      <w:r>
        <w:rPr>
          <w:rStyle w:val="normaltextrun"/>
          <w:rFonts w:eastAsiaTheme="minorEastAsia"/>
          <w:i/>
          <w:iCs/>
        </w:rPr>
        <w:t>et</w:t>
      </w:r>
      <w:proofErr w:type="spellEnd"/>
      <w:proofErr w:type="gramEnd"/>
      <w:r>
        <w:rPr>
          <w:rStyle w:val="apple-converted-space"/>
          <w:i/>
          <w:iCs/>
        </w:rPr>
        <w:t> </w:t>
      </w:r>
      <w:r>
        <w:rPr>
          <w:rStyle w:val="normaltextrun"/>
          <w:rFonts w:eastAsiaTheme="minorEastAsia"/>
          <w:i/>
          <w:iCs/>
        </w:rPr>
        <w:t>al</w:t>
      </w:r>
      <w:r>
        <w:rPr>
          <w:rStyle w:val="normaltextrun"/>
          <w:rFonts w:eastAsiaTheme="minorEastAsia"/>
        </w:rPr>
        <w:t>.;</w:t>
      </w:r>
      <w:r>
        <w:rPr>
          <w:rStyle w:val="apple-converted-space"/>
        </w:rPr>
        <w:t> </w:t>
      </w:r>
      <w:r>
        <w:rPr>
          <w:rStyle w:val="normaltextrun"/>
          <w:rFonts w:eastAsiaTheme="minorEastAsia"/>
          <w:b/>
          <w:bCs/>
        </w:rPr>
        <w:t>Cuidados pré-natais e avaliação do manejo da hipertensão arterial em gestantes do SUS no Município do Rio de Janeiro.</w:t>
      </w:r>
      <w:r>
        <w:rPr>
          <w:rStyle w:val="apple-converted-space"/>
        </w:rPr>
        <w:t> </w:t>
      </w:r>
      <w:r>
        <w:rPr>
          <w:rStyle w:val="normaltextrun"/>
          <w:rFonts w:eastAsiaTheme="minorEastAsia"/>
        </w:rPr>
        <w:t>Brasil. Cad. Saúde Pública,</w:t>
      </w:r>
      <w:r>
        <w:rPr>
          <w:rStyle w:val="apple-converted-space"/>
        </w:rPr>
        <w:t> </w:t>
      </w:r>
      <w:r>
        <w:rPr>
          <w:rStyle w:val="normaltextrun"/>
          <w:rFonts w:eastAsiaTheme="minorEastAsia"/>
        </w:rPr>
        <w:t>vol.27,</w:t>
      </w:r>
      <w:r>
        <w:rPr>
          <w:rStyle w:val="apple-converted-space"/>
        </w:rPr>
        <w:t> </w:t>
      </w:r>
      <w:r>
        <w:rPr>
          <w:rStyle w:val="normaltextrun"/>
          <w:rFonts w:eastAsiaTheme="minorEastAsia"/>
        </w:rPr>
        <w:t> no.5, Rio de Janeiro, Maio. 2011.</w:t>
      </w:r>
      <w:r>
        <w:rPr>
          <w:rStyle w:val="eop"/>
        </w:rPr>
        <w:t> </w:t>
      </w:r>
    </w:p>
    <w:p w:rsidR="004A69C7" w:rsidRDefault="004A69C7" w:rsidP="002915CE">
      <w:pPr>
        <w:spacing w:line="360" w:lineRule="auto"/>
        <w:rPr>
          <w:rFonts w:ascii="Times New Roman" w:eastAsiaTheme="minorHAnsi" w:hAnsi="Times New Roman" w:cs="Times New Roman"/>
          <w:sz w:val="24"/>
          <w:szCs w:val="24"/>
          <w:lang w:eastAsia="en-US"/>
        </w:rPr>
      </w:pPr>
    </w:p>
    <w:sectPr w:rsidR="004A69C7" w:rsidSect="00C9679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EDB" w:rsidRDefault="00FF3EDB" w:rsidP="004A119D">
      <w:pPr>
        <w:spacing w:after="0" w:line="240" w:lineRule="auto"/>
      </w:pPr>
      <w:r>
        <w:separator/>
      </w:r>
    </w:p>
  </w:endnote>
  <w:endnote w:type="continuationSeparator" w:id="0">
    <w:p w:rsidR="00FF3EDB" w:rsidRDefault="00FF3EDB" w:rsidP="004A1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EDB" w:rsidRDefault="00FF3EDB" w:rsidP="004A119D">
      <w:pPr>
        <w:spacing w:after="0" w:line="240" w:lineRule="auto"/>
      </w:pPr>
      <w:r>
        <w:separator/>
      </w:r>
    </w:p>
  </w:footnote>
  <w:footnote w:type="continuationSeparator" w:id="0">
    <w:p w:rsidR="00FF3EDB" w:rsidRDefault="00FF3EDB" w:rsidP="004A119D">
      <w:pPr>
        <w:spacing w:after="0" w:line="240" w:lineRule="auto"/>
      </w:pPr>
      <w:r>
        <w:continuationSeparator/>
      </w:r>
    </w:p>
  </w:footnote>
  <w:footnote w:id="1">
    <w:p w:rsidR="00851CB7" w:rsidRPr="00C2029D" w:rsidRDefault="00851CB7" w:rsidP="00D74BB9">
      <w:pPr>
        <w:pStyle w:val="Textodenotaderodap"/>
        <w:spacing w:line="276" w:lineRule="auto"/>
        <w:jc w:val="both"/>
        <w:rPr>
          <w:rFonts w:ascii="Times New Roman" w:eastAsia="Times New Roman" w:hAnsi="Times New Roman" w:cs="Times New Roman"/>
          <w:lang w:eastAsia="ar-SA"/>
        </w:rPr>
      </w:pPr>
      <w:r w:rsidRPr="00D74BB9">
        <w:rPr>
          <w:rStyle w:val="Refdenotaderodap"/>
          <w:rFonts w:ascii="Times New Roman" w:hAnsi="Times New Roman" w:cs="Times New Roman"/>
        </w:rPr>
        <w:footnoteRef/>
      </w:r>
      <w:r w:rsidR="00C2029D">
        <w:rPr>
          <w:rFonts w:ascii="Times New Roman" w:eastAsia="Times New Roman" w:hAnsi="Times New Roman" w:cs="Times New Roman"/>
          <w:lang w:eastAsia="ar-SA"/>
        </w:rPr>
        <w:t>Enfermeira.</w:t>
      </w:r>
      <w:r w:rsidRPr="00D74BB9">
        <w:rPr>
          <w:rFonts w:ascii="Times New Roman" w:eastAsia="Times New Roman" w:hAnsi="Times New Roman" w:cs="Times New Roman"/>
          <w:lang w:eastAsia="ar-SA"/>
        </w:rPr>
        <w:t xml:space="preserve"> </w:t>
      </w:r>
      <w:r w:rsidR="00C2029D">
        <w:rPr>
          <w:rFonts w:ascii="Times New Roman" w:hAnsi="Times New Roman" w:cs="Times New Roman"/>
          <w:color w:val="000000"/>
        </w:rPr>
        <w:t>Bacharel em E</w:t>
      </w:r>
      <w:r w:rsidR="00C2029D" w:rsidRPr="00D74BB9">
        <w:rPr>
          <w:rFonts w:ascii="Times New Roman" w:hAnsi="Times New Roman" w:cs="Times New Roman"/>
          <w:color w:val="000000"/>
        </w:rPr>
        <w:t>nfermagem pela Faculdade de Ciências Médicas de Campina Grande</w:t>
      </w:r>
      <w:r w:rsidR="00C2029D">
        <w:rPr>
          <w:rFonts w:ascii="Times New Roman" w:eastAsia="Times New Roman" w:hAnsi="Times New Roman" w:cs="Times New Roman"/>
          <w:lang w:eastAsia="ar-SA"/>
        </w:rPr>
        <w:t xml:space="preserve">. </w:t>
      </w:r>
      <w:r w:rsidRPr="00D74BB9">
        <w:rPr>
          <w:rFonts w:ascii="Times New Roman" w:eastAsia="Times New Roman" w:hAnsi="Times New Roman" w:cs="Times New Roman"/>
          <w:lang w:eastAsia="ar-SA"/>
        </w:rPr>
        <w:t>Endereço: Rua Jose de Alencar, 294 – Prata. Campina Grande – PB.</w:t>
      </w:r>
    </w:p>
  </w:footnote>
  <w:footnote w:id="2">
    <w:p w:rsidR="00851CB7" w:rsidRPr="00D74BB9" w:rsidRDefault="00851CB7" w:rsidP="00D74BB9">
      <w:pPr>
        <w:pStyle w:val="Textodenotaderodap"/>
        <w:spacing w:line="276" w:lineRule="auto"/>
        <w:jc w:val="both"/>
        <w:rPr>
          <w:rFonts w:ascii="Times New Roman" w:eastAsia="Times New Roman" w:hAnsi="Times New Roman" w:cs="Times New Roman"/>
          <w:lang w:eastAsia="ar-SA"/>
        </w:rPr>
      </w:pPr>
      <w:r w:rsidRPr="00D74BB9">
        <w:rPr>
          <w:rStyle w:val="Refdenotaderodap"/>
          <w:rFonts w:ascii="Times New Roman" w:hAnsi="Times New Roman" w:cs="Times New Roman"/>
        </w:rPr>
        <w:footnoteRef/>
      </w:r>
      <w:r w:rsidRPr="00D74BB9">
        <w:rPr>
          <w:rFonts w:ascii="Times New Roman" w:hAnsi="Times New Roman" w:cs="Times New Roman"/>
        </w:rPr>
        <w:t xml:space="preserve"> </w:t>
      </w:r>
      <w:r w:rsidRPr="00D74BB9">
        <w:rPr>
          <w:rFonts w:ascii="Times New Roman" w:eastAsia="Times New Roman" w:hAnsi="Times New Roman" w:cs="Times New Roman"/>
          <w:lang w:eastAsia="ar-SA"/>
        </w:rPr>
        <w:t>Enfermeira,</w:t>
      </w:r>
      <w:r w:rsidR="00D74BB9">
        <w:rPr>
          <w:rFonts w:ascii="Times New Roman" w:eastAsia="Times New Roman" w:hAnsi="Times New Roman" w:cs="Times New Roman"/>
          <w:lang w:eastAsia="ar-SA"/>
        </w:rPr>
        <w:t xml:space="preserve"> Doutoranda em Enfermagem pelo Programa de Pós G</w:t>
      </w:r>
      <w:r w:rsidRPr="00D74BB9">
        <w:rPr>
          <w:rFonts w:ascii="Times New Roman" w:eastAsia="Times New Roman" w:hAnsi="Times New Roman" w:cs="Times New Roman"/>
          <w:lang w:eastAsia="ar-SA"/>
        </w:rPr>
        <w:t>raduação da U</w:t>
      </w:r>
      <w:r w:rsidR="00D74BB9">
        <w:rPr>
          <w:rFonts w:ascii="Times New Roman" w:eastAsia="Times New Roman" w:hAnsi="Times New Roman" w:cs="Times New Roman"/>
          <w:lang w:eastAsia="ar-SA"/>
        </w:rPr>
        <w:t xml:space="preserve">niversidade Federal da Paraíba. </w:t>
      </w:r>
      <w:r w:rsidRPr="00D74BB9">
        <w:rPr>
          <w:rFonts w:ascii="Times New Roman" w:eastAsia="Times New Roman" w:hAnsi="Times New Roman" w:cs="Times New Roman"/>
          <w:lang w:eastAsia="ar-SA"/>
        </w:rPr>
        <w:t>Participante do GEPSAM (Grupo de Estudos em Saúde, Mulher e Gênero). Coordenadora do GEPE/FCM (Grupo d</w:t>
      </w:r>
      <w:r w:rsidR="00D74BB9">
        <w:rPr>
          <w:rFonts w:ascii="Times New Roman" w:eastAsia="Times New Roman" w:hAnsi="Times New Roman" w:cs="Times New Roman"/>
          <w:lang w:eastAsia="ar-SA"/>
        </w:rPr>
        <w:t>e Estudos em Enfermagem da FCM). D</w:t>
      </w:r>
      <w:r w:rsidRPr="00D74BB9">
        <w:rPr>
          <w:rFonts w:ascii="Times New Roman" w:eastAsia="Times New Roman" w:hAnsi="Times New Roman" w:cs="Times New Roman"/>
          <w:lang w:eastAsia="ar-SA"/>
        </w:rPr>
        <w:t>ocente da Faculda</w:t>
      </w:r>
      <w:r w:rsidR="00D74BB9">
        <w:rPr>
          <w:rFonts w:ascii="Times New Roman" w:eastAsia="Times New Roman" w:hAnsi="Times New Roman" w:cs="Times New Roman"/>
          <w:lang w:eastAsia="ar-SA"/>
        </w:rPr>
        <w:t>de de Ciências M</w:t>
      </w:r>
      <w:r w:rsidRPr="00D74BB9">
        <w:rPr>
          <w:rFonts w:ascii="Times New Roman" w:eastAsia="Times New Roman" w:hAnsi="Times New Roman" w:cs="Times New Roman"/>
          <w:lang w:eastAsia="ar-SA"/>
        </w:rPr>
        <w:t xml:space="preserve">édicas de Campina Grande – PB. Endereço para correspondência: Rua João Silveira Guimarães – 301 A - Catolé. </w:t>
      </w:r>
      <w:proofErr w:type="gramStart"/>
      <w:r w:rsidRPr="00D74BB9">
        <w:rPr>
          <w:rFonts w:ascii="Times New Roman" w:eastAsia="Times New Roman" w:hAnsi="Times New Roman" w:cs="Times New Roman"/>
          <w:lang w:eastAsia="ar-SA"/>
        </w:rPr>
        <w:t>e-mail</w:t>
      </w:r>
      <w:proofErr w:type="gramEnd"/>
      <w:r w:rsidR="00D74BB9" w:rsidRPr="00D74BB9">
        <w:rPr>
          <w:rFonts w:ascii="Times New Roman" w:eastAsia="Times New Roman" w:hAnsi="Times New Roman" w:cs="Times New Roman"/>
          <w:lang w:eastAsia="ar-SA"/>
        </w:rPr>
        <w:t>: profcidneysoares@hotmail.com.</w:t>
      </w:r>
    </w:p>
  </w:footnote>
  <w:footnote w:id="3">
    <w:p w:rsidR="00D74BB9" w:rsidRPr="00D74BB9" w:rsidRDefault="00D74BB9" w:rsidP="00D74BB9">
      <w:pPr>
        <w:pStyle w:val="Textodenotaderodap"/>
        <w:spacing w:line="276" w:lineRule="auto"/>
        <w:jc w:val="both"/>
        <w:rPr>
          <w:rFonts w:ascii="Times New Roman" w:hAnsi="Times New Roman" w:cs="Times New Roman"/>
        </w:rPr>
      </w:pPr>
      <w:r w:rsidRPr="00D74BB9">
        <w:rPr>
          <w:rStyle w:val="Refdenotaderodap"/>
          <w:rFonts w:ascii="Times New Roman" w:hAnsi="Times New Roman" w:cs="Times New Roman"/>
        </w:rPr>
        <w:footnoteRef/>
      </w:r>
      <w:r w:rsidRPr="00D74BB9">
        <w:rPr>
          <w:rFonts w:ascii="Times New Roman" w:hAnsi="Times New Roman" w:cs="Times New Roman"/>
          <w:color w:val="000000"/>
          <w:shd w:val="clear" w:color="auto" w:fill="FFFFFF"/>
        </w:rPr>
        <w:t xml:space="preserve">Enfermeira. Mestre em Enfermagem pela Universidade Federal do Rio Grande do Norte. Especialista em Saúde Mental. </w:t>
      </w:r>
      <w:r>
        <w:rPr>
          <w:rFonts w:ascii="Times New Roman" w:eastAsia="Times New Roman" w:hAnsi="Times New Roman" w:cs="Times New Roman"/>
          <w:lang w:eastAsia="ar-SA"/>
        </w:rPr>
        <w:t>Participante</w:t>
      </w:r>
      <w:r w:rsidRPr="00D74BB9">
        <w:rPr>
          <w:rFonts w:ascii="Times New Roman" w:eastAsia="Times New Roman" w:hAnsi="Times New Roman" w:cs="Times New Roman"/>
          <w:lang w:eastAsia="ar-SA"/>
        </w:rPr>
        <w:t xml:space="preserve"> do GEPE/FCM (Grupo d</w:t>
      </w:r>
      <w:r>
        <w:rPr>
          <w:rFonts w:ascii="Times New Roman" w:eastAsia="Times New Roman" w:hAnsi="Times New Roman" w:cs="Times New Roman"/>
          <w:lang w:eastAsia="ar-SA"/>
        </w:rPr>
        <w:t xml:space="preserve">e Estudos em Enfermagem da FCM). </w:t>
      </w:r>
      <w:r w:rsidRPr="00D74BB9">
        <w:rPr>
          <w:rFonts w:ascii="Times New Roman" w:hAnsi="Times New Roman" w:cs="Times New Roman"/>
          <w:color w:val="000000"/>
          <w:shd w:val="clear" w:color="auto" w:fill="FFFFFF"/>
        </w:rPr>
        <w:t>Docente do Curso de Graduação em Enfermagem da Faculdade de Ciências Médicas de Campina Grande. Campina Grande, Paraíba, Brasil. E-mail: deborah_kr@hotmail.com.</w:t>
      </w:r>
      <w:r w:rsidRPr="00D74BB9">
        <w:rPr>
          <w:rStyle w:val="apple-converted-space"/>
          <w:rFonts w:ascii="Times New Roman" w:hAnsi="Times New Roman" w:cs="Times New Roman"/>
          <w:color w:val="444444"/>
          <w:shd w:val="clear" w:color="auto" w:fill="FFFFFF"/>
        </w:rPr>
        <w:t> </w:t>
      </w:r>
    </w:p>
  </w:footnote>
  <w:footnote w:id="4">
    <w:p w:rsidR="00D74BB9" w:rsidRDefault="00D74BB9" w:rsidP="00D74BB9">
      <w:pPr>
        <w:pStyle w:val="Textodenotaderodap"/>
        <w:spacing w:line="276" w:lineRule="auto"/>
        <w:jc w:val="both"/>
      </w:pPr>
      <w:r w:rsidRPr="00D74BB9">
        <w:rPr>
          <w:rStyle w:val="Refdenotaderodap"/>
          <w:rFonts w:ascii="Times New Roman" w:hAnsi="Times New Roman" w:cs="Times New Roman"/>
        </w:rPr>
        <w:footnoteRef/>
      </w:r>
      <w:r w:rsidRPr="00D74BB9">
        <w:rPr>
          <w:rFonts w:ascii="Times New Roman" w:hAnsi="Times New Roman" w:cs="Times New Roman"/>
        </w:rPr>
        <w:t xml:space="preserve"> </w:t>
      </w:r>
      <w:r>
        <w:rPr>
          <w:rFonts w:ascii="Times New Roman" w:hAnsi="Times New Roman" w:cs="Times New Roman"/>
          <w:color w:val="000000"/>
        </w:rPr>
        <w:t>Enfermeira. Bacharel em E</w:t>
      </w:r>
      <w:r w:rsidRPr="00D74BB9">
        <w:rPr>
          <w:rFonts w:ascii="Times New Roman" w:hAnsi="Times New Roman" w:cs="Times New Roman"/>
          <w:color w:val="000000"/>
        </w:rPr>
        <w:t xml:space="preserve">nfermagem pela Faculdade de Ciências Médicas de Campina Grande. </w:t>
      </w:r>
      <w:r>
        <w:rPr>
          <w:rFonts w:ascii="Times New Roman" w:hAnsi="Times New Roman" w:cs="Times New Roman"/>
          <w:color w:val="000000"/>
        </w:rPr>
        <w:t xml:space="preserve">Pós </w:t>
      </w:r>
      <w:proofErr w:type="spellStart"/>
      <w:r>
        <w:rPr>
          <w:rFonts w:ascii="Times New Roman" w:hAnsi="Times New Roman" w:cs="Times New Roman"/>
          <w:color w:val="000000"/>
        </w:rPr>
        <w:t>Graduanda</w:t>
      </w:r>
      <w:proofErr w:type="spellEnd"/>
      <w:r>
        <w:rPr>
          <w:rFonts w:ascii="Times New Roman" w:hAnsi="Times New Roman" w:cs="Times New Roman"/>
          <w:color w:val="000000"/>
        </w:rPr>
        <w:t xml:space="preserve"> em Obstetrícia e Neonatal pela Faculdade de Ciências Médicas de Campina Grande. </w:t>
      </w:r>
      <w:r>
        <w:rPr>
          <w:rFonts w:ascii="Times New Roman" w:eastAsia="Times New Roman" w:hAnsi="Times New Roman" w:cs="Times New Roman"/>
          <w:lang w:eastAsia="ar-SA"/>
        </w:rPr>
        <w:t>Participante</w:t>
      </w:r>
      <w:r w:rsidRPr="00D74BB9">
        <w:rPr>
          <w:rFonts w:ascii="Times New Roman" w:eastAsia="Times New Roman" w:hAnsi="Times New Roman" w:cs="Times New Roman"/>
          <w:lang w:eastAsia="ar-SA"/>
        </w:rPr>
        <w:t xml:space="preserve"> do GEPE/FCM (Grupo d</w:t>
      </w:r>
      <w:r>
        <w:rPr>
          <w:rFonts w:ascii="Times New Roman" w:eastAsia="Times New Roman" w:hAnsi="Times New Roman" w:cs="Times New Roman"/>
          <w:lang w:eastAsia="ar-SA"/>
        </w:rPr>
        <w:t xml:space="preserve">e Estudos em Enfermagem da FCM). </w:t>
      </w:r>
      <w:r w:rsidRPr="00D74BB9">
        <w:rPr>
          <w:rFonts w:ascii="Times New Roman" w:hAnsi="Times New Roman" w:cs="Times New Roman"/>
          <w:color w:val="000000"/>
        </w:rPr>
        <w:t xml:space="preserve">Campina Grande, Paraíba, Brasil. E-mail: </w:t>
      </w:r>
      <w:hyperlink r:id="rId1" w:history="1">
        <w:r w:rsidRPr="00D74BB9">
          <w:rPr>
            <w:rStyle w:val="Hyperlink"/>
            <w:rFonts w:ascii="Times New Roman" w:hAnsi="Times New Roman" w:cs="Times New Roman"/>
            <w:color w:val="000000"/>
            <w:u w:val="none"/>
          </w:rPr>
          <w:t>eduarda_suassuna@hotmail.com</w:t>
        </w:r>
      </w:hyperlink>
      <w:r w:rsidRPr="00D74BB9">
        <w:rPr>
          <w:rFonts w:ascii="Times New Roman" w:hAnsi="Times New Roman" w:cs="Times New Roman"/>
          <w:color w:val="000000"/>
        </w:rPr>
        <w:t>.</w:t>
      </w:r>
    </w:p>
  </w:footnote>
  <w:footnote w:id="5">
    <w:p w:rsidR="00E46B0F" w:rsidRDefault="00E46B0F">
      <w:pPr>
        <w:pStyle w:val="Textodenotaderodap"/>
      </w:pPr>
      <w:r>
        <w:rPr>
          <w:rStyle w:val="Refdenotaderodap"/>
        </w:rPr>
        <w:footnoteRef/>
      </w:r>
      <w:r>
        <w:t xml:space="preserve"> </w:t>
      </w:r>
      <w:r>
        <w:rPr>
          <w:rFonts w:ascii="Times New Roman" w:eastAsia="Times New Roman" w:hAnsi="Times New Roman" w:cs="Times New Roman"/>
          <w:lang w:eastAsia="ar-SA"/>
        </w:rPr>
        <w:t>Enfermeiro.</w:t>
      </w:r>
      <w:r w:rsidRPr="00D74BB9">
        <w:rPr>
          <w:rFonts w:ascii="Times New Roman" w:eastAsia="Times New Roman" w:hAnsi="Times New Roman" w:cs="Times New Roman"/>
          <w:lang w:eastAsia="ar-SA"/>
        </w:rPr>
        <w:t xml:space="preserve"> </w:t>
      </w:r>
      <w:r>
        <w:rPr>
          <w:rFonts w:ascii="Times New Roman" w:hAnsi="Times New Roman" w:cs="Times New Roman"/>
          <w:color w:val="000000"/>
        </w:rPr>
        <w:t>Bacharel em E</w:t>
      </w:r>
      <w:r w:rsidRPr="00D74BB9">
        <w:rPr>
          <w:rFonts w:ascii="Times New Roman" w:hAnsi="Times New Roman" w:cs="Times New Roman"/>
          <w:color w:val="000000"/>
        </w:rPr>
        <w:t>nfermagem pela Faculdade de Ciências Médicas de Campina Grande</w:t>
      </w:r>
      <w:r>
        <w:rPr>
          <w:rFonts w:ascii="Times New Roman" w:eastAsia="Times New Roman" w:hAnsi="Times New Roman" w:cs="Times New Roman"/>
          <w:lang w:eastAsia="ar-SA"/>
        </w:rPr>
        <w:t>.</w:t>
      </w:r>
      <w:r w:rsidRPr="00E46B0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Participante</w:t>
      </w:r>
      <w:r w:rsidRPr="00D74BB9">
        <w:rPr>
          <w:rFonts w:ascii="Times New Roman" w:eastAsia="Times New Roman" w:hAnsi="Times New Roman" w:cs="Times New Roman"/>
          <w:lang w:eastAsia="ar-SA"/>
        </w:rPr>
        <w:t xml:space="preserve"> do GEPE/FCM (Grupo d</w:t>
      </w:r>
      <w:r>
        <w:rPr>
          <w:rFonts w:ascii="Times New Roman" w:eastAsia="Times New Roman" w:hAnsi="Times New Roman" w:cs="Times New Roman"/>
          <w:lang w:eastAsia="ar-SA"/>
        </w:rPr>
        <w:t>e Estudos em Enfermagem da FCM). E-mail:</w:t>
      </w:r>
    </w:p>
  </w:footnote>
  <w:footnote w:id="6">
    <w:p w:rsidR="00E46B0F" w:rsidRDefault="00E46B0F">
      <w:pPr>
        <w:pStyle w:val="Textodenotaderodap"/>
      </w:pPr>
      <w:r>
        <w:rPr>
          <w:rStyle w:val="Refdenotaderodap"/>
        </w:rPr>
        <w:footnoteRef/>
      </w:r>
      <w:r>
        <w:t xml:space="preserve"> </w:t>
      </w:r>
      <w:r>
        <w:rPr>
          <w:rFonts w:ascii="Times New Roman" w:eastAsia="Times New Roman" w:hAnsi="Times New Roman" w:cs="Times New Roman"/>
          <w:lang w:eastAsia="ar-SA"/>
        </w:rPr>
        <w:t>Enfermeira.</w:t>
      </w:r>
      <w:r w:rsidRPr="00D74BB9">
        <w:rPr>
          <w:rFonts w:ascii="Times New Roman" w:eastAsia="Times New Roman" w:hAnsi="Times New Roman" w:cs="Times New Roman"/>
          <w:lang w:eastAsia="ar-SA"/>
        </w:rPr>
        <w:t xml:space="preserve"> </w:t>
      </w:r>
      <w:r>
        <w:rPr>
          <w:rFonts w:ascii="Times New Roman" w:hAnsi="Times New Roman" w:cs="Times New Roman"/>
          <w:color w:val="000000"/>
        </w:rPr>
        <w:t>Bacharel em E</w:t>
      </w:r>
      <w:r w:rsidRPr="00D74BB9">
        <w:rPr>
          <w:rFonts w:ascii="Times New Roman" w:hAnsi="Times New Roman" w:cs="Times New Roman"/>
          <w:color w:val="000000"/>
        </w:rPr>
        <w:t>nfermagem pela Faculdade de Ciências Médicas de Campina Grande</w:t>
      </w:r>
      <w:r>
        <w:rPr>
          <w:rFonts w:ascii="Times New Roman" w:eastAsia="Times New Roman" w:hAnsi="Times New Roman" w:cs="Times New Roman"/>
          <w:lang w:eastAsia="ar-SA"/>
        </w:rPr>
        <w:t>.</w:t>
      </w:r>
      <w:r w:rsidRPr="00E46B0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Participante</w:t>
      </w:r>
      <w:r w:rsidRPr="00D74BB9">
        <w:rPr>
          <w:rFonts w:ascii="Times New Roman" w:eastAsia="Times New Roman" w:hAnsi="Times New Roman" w:cs="Times New Roman"/>
          <w:lang w:eastAsia="ar-SA"/>
        </w:rPr>
        <w:t xml:space="preserve"> do GEPE/FCM (Grupo d</w:t>
      </w:r>
      <w:r>
        <w:rPr>
          <w:rFonts w:ascii="Times New Roman" w:eastAsia="Times New Roman" w:hAnsi="Times New Roman" w:cs="Times New Roman"/>
          <w:lang w:eastAsia="ar-SA"/>
        </w:rPr>
        <w:t>e Estudos em Enfermagem da FCM). E-mail: therezzafreire@hotmail.com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8"/>
        </w:tabs>
        <w:ind w:left="1428"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A119D"/>
    <w:rsid w:val="000A1267"/>
    <w:rsid w:val="00120C22"/>
    <w:rsid w:val="002915CE"/>
    <w:rsid w:val="004A119D"/>
    <w:rsid w:val="004A69C7"/>
    <w:rsid w:val="00851CB7"/>
    <w:rsid w:val="00882566"/>
    <w:rsid w:val="009E36A9"/>
    <w:rsid w:val="00A43ADC"/>
    <w:rsid w:val="00A51ECE"/>
    <w:rsid w:val="00BF55DB"/>
    <w:rsid w:val="00C2029D"/>
    <w:rsid w:val="00C9679C"/>
    <w:rsid w:val="00D74BB9"/>
    <w:rsid w:val="00D87430"/>
    <w:rsid w:val="00E46B0F"/>
    <w:rsid w:val="00F97ED3"/>
    <w:rsid w:val="00FF3E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9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A11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119D"/>
    <w:rPr>
      <w:rFonts w:eastAsiaTheme="minorEastAsia"/>
      <w:sz w:val="20"/>
      <w:szCs w:val="20"/>
      <w:lang w:eastAsia="pt-BR"/>
    </w:rPr>
  </w:style>
  <w:style w:type="character" w:styleId="Refdenotaderodap">
    <w:name w:val="footnote reference"/>
    <w:basedOn w:val="Fontepargpadro"/>
    <w:uiPriority w:val="99"/>
    <w:semiHidden/>
    <w:unhideWhenUsed/>
    <w:rsid w:val="004A119D"/>
    <w:rPr>
      <w:vertAlign w:val="superscript"/>
    </w:rPr>
  </w:style>
  <w:style w:type="paragraph" w:customStyle="1" w:styleId="Standard">
    <w:name w:val="Standard"/>
    <w:rsid w:val="002915CE"/>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table" w:styleId="Tabelacomgrade">
    <w:name w:val="Table Grid"/>
    <w:basedOn w:val="Tabelanormal"/>
    <w:uiPriority w:val="59"/>
    <w:rsid w:val="002915C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2915CE"/>
  </w:style>
  <w:style w:type="paragraph" w:styleId="NormalWeb">
    <w:name w:val="Normal (Web)"/>
    <w:basedOn w:val="Normal"/>
    <w:uiPriority w:val="99"/>
    <w:unhideWhenUsed/>
    <w:rsid w:val="00A43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D74BB9"/>
    <w:rPr>
      <w:color w:val="0000FF"/>
      <w:u w:val="single"/>
    </w:rPr>
  </w:style>
  <w:style w:type="paragraph" w:customStyle="1" w:styleId="paragraph">
    <w:name w:val="paragraph"/>
    <w:basedOn w:val="Normal"/>
    <w:rsid w:val="004A6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4A69C7"/>
  </w:style>
  <w:style w:type="character" w:customStyle="1" w:styleId="eop">
    <w:name w:val="eop"/>
    <w:basedOn w:val="Fontepargpadro"/>
    <w:rsid w:val="004A69C7"/>
  </w:style>
  <w:style w:type="character" w:customStyle="1" w:styleId="scx61341925">
    <w:name w:val="scx61341925"/>
    <w:basedOn w:val="Fontepargpadro"/>
    <w:rsid w:val="004A69C7"/>
  </w:style>
  <w:style w:type="character" w:customStyle="1" w:styleId="spellingerror">
    <w:name w:val="spellingerror"/>
    <w:basedOn w:val="Fontepargpadro"/>
    <w:rsid w:val="004A6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9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A11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119D"/>
    <w:rPr>
      <w:rFonts w:eastAsiaTheme="minorEastAsia"/>
      <w:sz w:val="20"/>
      <w:szCs w:val="20"/>
      <w:lang w:eastAsia="pt-BR"/>
    </w:rPr>
  </w:style>
  <w:style w:type="character" w:styleId="Refdenotaderodap">
    <w:name w:val="footnote reference"/>
    <w:basedOn w:val="Fontepargpadro"/>
    <w:uiPriority w:val="99"/>
    <w:semiHidden/>
    <w:unhideWhenUsed/>
    <w:rsid w:val="004A119D"/>
    <w:rPr>
      <w:vertAlign w:val="superscript"/>
    </w:rPr>
  </w:style>
  <w:style w:type="paragraph" w:customStyle="1" w:styleId="Standard">
    <w:name w:val="Standard"/>
    <w:rsid w:val="002915CE"/>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table" w:styleId="Tabelacomgrade">
    <w:name w:val="Table Grid"/>
    <w:basedOn w:val="Tabelanormal"/>
    <w:uiPriority w:val="59"/>
    <w:rsid w:val="002915C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2915C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duarda_suassun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5AEA-E3B7-4FEC-9F27-DAE2F5D7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3278</Words>
  <Characters>17706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Cidney</dc:creator>
  <cp:lastModifiedBy>EDUARDA</cp:lastModifiedBy>
  <cp:revision>2</cp:revision>
  <dcterms:created xsi:type="dcterms:W3CDTF">2014-07-29T17:20:00Z</dcterms:created>
  <dcterms:modified xsi:type="dcterms:W3CDTF">2014-07-29T17:20:00Z</dcterms:modified>
</cp:coreProperties>
</file>