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353" w:rsidRDefault="00A14651">
      <w:pPr>
        <w:pStyle w:val="Ttulo1"/>
        <w:spacing w:before="99" w:line="360" w:lineRule="auto"/>
        <w:ind w:left="1182" w:right="2620"/>
      </w:pPr>
      <w:r>
        <w:t>CESED - CENTRO DE ENSINO SUPERIOR E DESENVOLVIMENTO</w:t>
      </w:r>
      <w:bookmarkStart w:id="0" w:name="UNIFACISA_–_CENTRO_UNIVERSITÁRIO"/>
      <w:bookmarkEnd w:id="0"/>
      <w:r>
        <w:t>UNIFACISA–CENTRO UNIVERSITÁRIO</w:t>
      </w:r>
    </w:p>
    <w:p w:rsidR="008A2353" w:rsidRDefault="00A14651">
      <w:pPr>
        <w:ind w:left="1182"/>
        <w:rPr>
          <w:rFonts w:ascii="Arial"/>
          <w:b/>
          <w:sz w:val="24"/>
        </w:rPr>
      </w:pPr>
      <w:bookmarkStart w:id="1" w:name="curso_de_bacharelado_em_direito"/>
      <w:bookmarkEnd w:id="1"/>
      <w:r>
        <w:rPr>
          <w:rFonts w:ascii="Arial"/>
          <w:b/>
          <w:sz w:val="24"/>
        </w:rPr>
        <w:t>CURSO</w:t>
      </w:r>
      <w:r w:rsidR="003C7110">
        <w:rPr>
          <w:rFonts w:ascii="Arial"/>
          <w:b/>
          <w:sz w:val="24"/>
        </w:rPr>
        <w:t xml:space="preserve"> </w:t>
      </w:r>
      <w:r>
        <w:rPr>
          <w:rFonts w:ascii="Arial"/>
          <w:b/>
          <w:sz w:val="24"/>
        </w:rPr>
        <w:t>DE</w:t>
      </w:r>
      <w:r w:rsidR="003C7110">
        <w:rPr>
          <w:rFonts w:ascii="Arial"/>
          <w:b/>
          <w:sz w:val="24"/>
        </w:rPr>
        <w:t xml:space="preserve"> </w:t>
      </w:r>
      <w:r>
        <w:rPr>
          <w:rFonts w:ascii="Arial"/>
          <w:b/>
          <w:sz w:val="24"/>
        </w:rPr>
        <w:t>BACHARELADO</w:t>
      </w:r>
      <w:r w:rsidR="003C7110">
        <w:rPr>
          <w:rFonts w:ascii="Arial"/>
          <w:b/>
          <w:sz w:val="24"/>
        </w:rPr>
        <w:t xml:space="preserve"> </w:t>
      </w:r>
      <w:r>
        <w:rPr>
          <w:rFonts w:ascii="Arial"/>
          <w:b/>
          <w:sz w:val="24"/>
        </w:rPr>
        <w:t>EM</w:t>
      </w:r>
      <w:r w:rsidR="003C7110">
        <w:rPr>
          <w:rFonts w:ascii="Arial"/>
          <w:b/>
          <w:sz w:val="24"/>
        </w:rPr>
        <w:t xml:space="preserve">  </w:t>
      </w:r>
      <w:r>
        <w:rPr>
          <w:rFonts w:ascii="Arial"/>
          <w:b/>
          <w:sz w:val="24"/>
        </w:rPr>
        <w:t>DIREITO</w:t>
      </w:r>
    </w:p>
    <w:p w:rsidR="008A2353" w:rsidRDefault="008A2353">
      <w:pPr>
        <w:pStyle w:val="Corpodetexto"/>
        <w:spacing w:before="5"/>
        <w:rPr>
          <w:rFonts w:ascii="Arial"/>
          <w:b/>
          <w:sz w:val="19"/>
        </w:rPr>
      </w:pPr>
    </w:p>
    <w:p w:rsidR="008A2353" w:rsidRDefault="008A2353">
      <w:pPr>
        <w:pStyle w:val="Corpodetexto"/>
        <w:spacing w:before="3"/>
        <w:rPr>
          <w:rFonts w:ascii="Arial"/>
          <w:b/>
          <w:sz w:val="21"/>
        </w:rPr>
      </w:pPr>
    </w:p>
    <w:p w:rsidR="008651DA" w:rsidRDefault="008651DA">
      <w:pPr>
        <w:pStyle w:val="Corpodetexto"/>
        <w:spacing w:before="3"/>
        <w:rPr>
          <w:rFonts w:ascii="Arial"/>
          <w:b/>
          <w:sz w:val="21"/>
        </w:rPr>
      </w:pPr>
    </w:p>
    <w:p w:rsidR="008651DA" w:rsidRDefault="008651DA">
      <w:pPr>
        <w:pStyle w:val="Corpodetexto"/>
        <w:spacing w:before="3"/>
        <w:rPr>
          <w:rFonts w:ascii="Arial"/>
          <w:b/>
          <w:sz w:val="21"/>
        </w:rPr>
      </w:pPr>
    </w:p>
    <w:p w:rsidR="008A2353" w:rsidRDefault="003C7110">
      <w:pPr>
        <w:pStyle w:val="Corpodetexto"/>
        <w:rPr>
          <w:rFonts w:ascii="Arial"/>
          <w:b/>
          <w:sz w:val="26"/>
        </w:rPr>
      </w:pPr>
      <w:bookmarkStart w:id="2" w:name="NOME_COMPLETO_DO_AUTOR_DO_ARTIGO"/>
      <w:bookmarkEnd w:id="2"/>
      <w:r>
        <w:rPr>
          <w:rFonts w:ascii="Arial" w:eastAsia="Arial" w:hAnsi="Arial" w:cs="Arial"/>
          <w:b/>
          <w:bCs/>
        </w:rPr>
        <w:t xml:space="preserve">                       </w:t>
      </w:r>
      <w:r w:rsidR="008651DA" w:rsidRPr="008651DA">
        <w:rPr>
          <w:rFonts w:ascii="Arial" w:eastAsia="Arial" w:hAnsi="Arial" w:cs="Arial"/>
          <w:b/>
          <w:bCs/>
        </w:rPr>
        <w:t>MAYARA BEZERRA DA SILVA</w:t>
      </w:r>
    </w:p>
    <w:p w:rsidR="008A2353" w:rsidRDefault="008A2353">
      <w:pPr>
        <w:pStyle w:val="Corpodetexto"/>
        <w:rPr>
          <w:rFonts w:ascii="Arial"/>
          <w:b/>
          <w:sz w:val="26"/>
        </w:rPr>
      </w:pPr>
    </w:p>
    <w:p w:rsidR="008A2353" w:rsidRDefault="008A2353">
      <w:pPr>
        <w:pStyle w:val="Corpodetexto"/>
        <w:rPr>
          <w:rFonts w:ascii="Arial"/>
          <w:b/>
          <w:sz w:val="26"/>
        </w:rPr>
      </w:pPr>
    </w:p>
    <w:p w:rsidR="008A2353" w:rsidRDefault="008A2353">
      <w:pPr>
        <w:pStyle w:val="Corpodetexto"/>
        <w:rPr>
          <w:rFonts w:ascii="Arial"/>
          <w:b/>
          <w:sz w:val="26"/>
        </w:rPr>
      </w:pPr>
    </w:p>
    <w:p w:rsidR="008A2353" w:rsidRDefault="008A2353">
      <w:pPr>
        <w:pStyle w:val="Corpodetexto"/>
        <w:rPr>
          <w:rFonts w:ascii="Arial"/>
          <w:b/>
          <w:sz w:val="26"/>
        </w:rPr>
      </w:pPr>
    </w:p>
    <w:p w:rsidR="008A2353" w:rsidRDefault="008A2353">
      <w:pPr>
        <w:pStyle w:val="Corpodetexto"/>
        <w:rPr>
          <w:rFonts w:ascii="Arial"/>
          <w:b/>
          <w:sz w:val="26"/>
        </w:rPr>
      </w:pPr>
    </w:p>
    <w:p w:rsidR="008A2353" w:rsidRDefault="008A2353">
      <w:pPr>
        <w:pStyle w:val="Corpodetexto"/>
        <w:rPr>
          <w:rFonts w:ascii="Arial"/>
          <w:b/>
          <w:sz w:val="26"/>
        </w:rPr>
      </w:pPr>
    </w:p>
    <w:p w:rsidR="008A2353" w:rsidRDefault="008A2353">
      <w:pPr>
        <w:pStyle w:val="Corpodetexto"/>
        <w:rPr>
          <w:rFonts w:ascii="Arial"/>
          <w:b/>
          <w:sz w:val="26"/>
        </w:rPr>
      </w:pPr>
    </w:p>
    <w:p w:rsidR="008A2353" w:rsidRDefault="008A2353">
      <w:pPr>
        <w:pStyle w:val="Corpodetexto"/>
        <w:rPr>
          <w:rFonts w:ascii="Arial"/>
          <w:b/>
          <w:sz w:val="26"/>
        </w:rPr>
      </w:pPr>
    </w:p>
    <w:p w:rsidR="008A2353" w:rsidRDefault="008A2353">
      <w:pPr>
        <w:pStyle w:val="Corpodetexto"/>
        <w:rPr>
          <w:rFonts w:ascii="Arial"/>
          <w:b/>
          <w:sz w:val="26"/>
        </w:rPr>
      </w:pPr>
    </w:p>
    <w:p w:rsidR="008A2353" w:rsidRDefault="008A2353">
      <w:pPr>
        <w:pStyle w:val="Corpodetexto"/>
        <w:rPr>
          <w:rFonts w:ascii="Arial"/>
          <w:b/>
          <w:sz w:val="26"/>
        </w:rPr>
      </w:pPr>
    </w:p>
    <w:p w:rsidR="008A2353" w:rsidRDefault="008A2353">
      <w:pPr>
        <w:pStyle w:val="Corpodetexto"/>
        <w:rPr>
          <w:rFonts w:ascii="Arial"/>
          <w:b/>
          <w:sz w:val="26"/>
        </w:rPr>
      </w:pPr>
    </w:p>
    <w:p w:rsidR="008A2353" w:rsidRDefault="008A2353">
      <w:pPr>
        <w:pStyle w:val="Corpodetexto"/>
        <w:spacing w:before="1"/>
        <w:rPr>
          <w:rFonts w:ascii="Arial"/>
          <w:b/>
        </w:rPr>
      </w:pPr>
    </w:p>
    <w:p w:rsidR="008A2353" w:rsidRDefault="008651DA" w:rsidP="008651DA">
      <w:pPr>
        <w:pStyle w:val="Corpodetexto"/>
        <w:ind w:left="993" w:right="1367"/>
        <w:jc w:val="center"/>
        <w:rPr>
          <w:rFonts w:ascii="Arial"/>
          <w:b/>
          <w:sz w:val="26"/>
        </w:rPr>
      </w:pPr>
      <w:bookmarkStart w:id="3" w:name="TÍTULO_DO_ARTIGO"/>
      <w:bookmarkEnd w:id="3"/>
      <w:r w:rsidRPr="008651DA">
        <w:rPr>
          <w:rFonts w:ascii="Arial" w:hAnsi="Arial"/>
          <w:b/>
          <w:szCs w:val="22"/>
        </w:rPr>
        <w:t>DESAFIOS DA ADOÇÃO NO BRASIL  E PERSPECTIVAS ACERCA DA INTEGRAÇÃO DE CRIANÇAS E ADOLESCENTES EM UMA FAMÍLIA ADOTIVA</w:t>
      </w:r>
    </w:p>
    <w:p w:rsidR="008A2353" w:rsidRDefault="008A2353">
      <w:pPr>
        <w:pStyle w:val="Corpodetexto"/>
        <w:rPr>
          <w:rFonts w:ascii="Arial"/>
          <w:b/>
          <w:sz w:val="26"/>
        </w:rPr>
      </w:pPr>
    </w:p>
    <w:p w:rsidR="008A2353" w:rsidRDefault="008A2353">
      <w:pPr>
        <w:pStyle w:val="Corpodetexto"/>
        <w:rPr>
          <w:rFonts w:ascii="Arial"/>
          <w:b/>
          <w:sz w:val="26"/>
        </w:rPr>
      </w:pPr>
    </w:p>
    <w:p w:rsidR="008A2353" w:rsidRDefault="008A2353">
      <w:pPr>
        <w:pStyle w:val="Corpodetexto"/>
        <w:rPr>
          <w:rFonts w:ascii="Arial"/>
          <w:b/>
          <w:sz w:val="26"/>
        </w:rPr>
      </w:pPr>
    </w:p>
    <w:p w:rsidR="008A2353" w:rsidRDefault="008A2353">
      <w:pPr>
        <w:pStyle w:val="Corpodetexto"/>
        <w:rPr>
          <w:rFonts w:ascii="Arial"/>
          <w:b/>
          <w:sz w:val="26"/>
        </w:rPr>
      </w:pPr>
    </w:p>
    <w:p w:rsidR="008A2353" w:rsidRDefault="008A2353">
      <w:pPr>
        <w:pStyle w:val="Corpodetexto"/>
        <w:rPr>
          <w:rFonts w:ascii="Arial"/>
          <w:b/>
          <w:sz w:val="26"/>
        </w:rPr>
      </w:pPr>
    </w:p>
    <w:p w:rsidR="008A2353" w:rsidRDefault="008A2353">
      <w:pPr>
        <w:pStyle w:val="Corpodetexto"/>
        <w:rPr>
          <w:rFonts w:ascii="Arial"/>
          <w:b/>
          <w:sz w:val="26"/>
        </w:rPr>
      </w:pPr>
    </w:p>
    <w:p w:rsidR="008A2353" w:rsidRDefault="008A2353">
      <w:pPr>
        <w:pStyle w:val="Corpodetexto"/>
        <w:rPr>
          <w:rFonts w:ascii="Arial"/>
          <w:b/>
          <w:sz w:val="26"/>
        </w:rPr>
      </w:pPr>
    </w:p>
    <w:p w:rsidR="008A2353" w:rsidRDefault="008A2353">
      <w:pPr>
        <w:pStyle w:val="Corpodetexto"/>
        <w:rPr>
          <w:rFonts w:ascii="Arial"/>
          <w:b/>
          <w:sz w:val="26"/>
        </w:rPr>
      </w:pPr>
    </w:p>
    <w:p w:rsidR="008A2353" w:rsidRDefault="008A2353">
      <w:pPr>
        <w:pStyle w:val="Corpodetexto"/>
        <w:rPr>
          <w:rFonts w:ascii="Arial"/>
          <w:b/>
          <w:sz w:val="26"/>
        </w:rPr>
      </w:pPr>
    </w:p>
    <w:p w:rsidR="008A2353" w:rsidRDefault="008A2353">
      <w:pPr>
        <w:pStyle w:val="Corpodetexto"/>
        <w:rPr>
          <w:rFonts w:ascii="Arial"/>
          <w:b/>
          <w:sz w:val="26"/>
        </w:rPr>
      </w:pPr>
    </w:p>
    <w:p w:rsidR="008A2353" w:rsidRDefault="008A2353">
      <w:pPr>
        <w:pStyle w:val="Corpodetexto"/>
        <w:rPr>
          <w:rFonts w:ascii="Arial"/>
          <w:b/>
          <w:sz w:val="26"/>
        </w:rPr>
      </w:pPr>
    </w:p>
    <w:p w:rsidR="008A2353" w:rsidRDefault="008A2353">
      <w:pPr>
        <w:pStyle w:val="Corpodetexto"/>
        <w:rPr>
          <w:rFonts w:ascii="Arial"/>
          <w:b/>
          <w:sz w:val="26"/>
        </w:rPr>
      </w:pPr>
    </w:p>
    <w:p w:rsidR="008A2353" w:rsidRDefault="008A2353">
      <w:pPr>
        <w:pStyle w:val="Corpodetexto"/>
        <w:rPr>
          <w:rFonts w:ascii="Arial"/>
          <w:b/>
          <w:sz w:val="26"/>
        </w:rPr>
      </w:pPr>
    </w:p>
    <w:p w:rsidR="008A2353" w:rsidRDefault="008A2353">
      <w:pPr>
        <w:pStyle w:val="Corpodetexto"/>
        <w:rPr>
          <w:rFonts w:ascii="Arial"/>
          <w:b/>
          <w:sz w:val="26"/>
        </w:rPr>
      </w:pPr>
    </w:p>
    <w:p w:rsidR="008A2353" w:rsidRDefault="008A2353">
      <w:pPr>
        <w:pStyle w:val="Corpodetexto"/>
        <w:rPr>
          <w:rFonts w:ascii="Arial"/>
          <w:b/>
          <w:sz w:val="26"/>
        </w:rPr>
      </w:pPr>
    </w:p>
    <w:p w:rsidR="008A2353" w:rsidRDefault="008A2353">
      <w:pPr>
        <w:pStyle w:val="Corpodetexto"/>
        <w:rPr>
          <w:rFonts w:ascii="Arial"/>
          <w:b/>
          <w:sz w:val="26"/>
        </w:rPr>
      </w:pPr>
    </w:p>
    <w:p w:rsidR="008A2353" w:rsidRDefault="008A2353">
      <w:pPr>
        <w:pStyle w:val="Corpodetexto"/>
        <w:rPr>
          <w:rFonts w:ascii="Arial"/>
          <w:b/>
          <w:sz w:val="26"/>
        </w:rPr>
      </w:pPr>
    </w:p>
    <w:p w:rsidR="008A2353" w:rsidRDefault="008A2353">
      <w:pPr>
        <w:pStyle w:val="Corpodetexto"/>
        <w:rPr>
          <w:rFonts w:ascii="Arial"/>
          <w:b/>
          <w:sz w:val="26"/>
        </w:rPr>
      </w:pPr>
    </w:p>
    <w:p w:rsidR="008A2353" w:rsidRDefault="008A2353">
      <w:pPr>
        <w:pStyle w:val="Corpodetexto"/>
        <w:rPr>
          <w:rFonts w:ascii="Arial"/>
          <w:b/>
          <w:sz w:val="26"/>
        </w:rPr>
      </w:pPr>
    </w:p>
    <w:p w:rsidR="008A2353" w:rsidRDefault="008A2353">
      <w:pPr>
        <w:pStyle w:val="Corpodetexto"/>
        <w:rPr>
          <w:rFonts w:ascii="Arial"/>
          <w:b/>
          <w:sz w:val="26"/>
        </w:rPr>
      </w:pPr>
    </w:p>
    <w:p w:rsidR="008A2353" w:rsidRDefault="008A2353">
      <w:pPr>
        <w:pStyle w:val="Corpodetexto"/>
        <w:rPr>
          <w:rFonts w:ascii="Arial"/>
          <w:b/>
          <w:sz w:val="26"/>
        </w:rPr>
      </w:pPr>
    </w:p>
    <w:p w:rsidR="008A2353" w:rsidRDefault="00A14651">
      <w:pPr>
        <w:pStyle w:val="Ttulo1"/>
        <w:spacing w:before="185" w:line="360" w:lineRule="auto"/>
        <w:ind w:left="4331" w:right="4177"/>
        <w:jc w:val="center"/>
      </w:pPr>
      <w:bookmarkStart w:id="4" w:name="campina_grande_-_pb"/>
      <w:bookmarkEnd w:id="4"/>
      <w:r>
        <w:t>CAMPINA GRANDE - PB</w:t>
      </w:r>
      <w:bookmarkStart w:id="5" w:name="2018"/>
      <w:bookmarkEnd w:id="5"/>
      <w:r w:rsidR="008651DA">
        <w:t>2021</w:t>
      </w:r>
    </w:p>
    <w:p w:rsidR="008A2353" w:rsidRDefault="008A2353">
      <w:pPr>
        <w:spacing w:line="360" w:lineRule="auto"/>
        <w:jc w:val="center"/>
        <w:sectPr w:rsidR="008A2353">
          <w:pgSz w:w="11910" w:h="16850"/>
          <w:pgMar w:top="1600" w:right="100" w:bottom="280" w:left="520" w:header="720" w:footer="720" w:gutter="0"/>
          <w:cols w:space="720"/>
        </w:sectPr>
      </w:pPr>
    </w:p>
    <w:p w:rsidR="008651DA" w:rsidRDefault="008651DA">
      <w:pPr>
        <w:pStyle w:val="Corpodetexto"/>
        <w:spacing w:before="99"/>
        <w:ind w:left="1311" w:right="1161"/>
        <w:jc w:val="center"/>
      </w:pPr>
      <w:bookmarkStart w:id="6" w:name="NOME_COMPLETO_DO_AUTOR_DO_ARTIGO_(1)"/>
      <w:bookmarkEnd w:id="6"/>
      <w:r w:rsidRPr="008651DA">
        <w:lastRenderedPageBreak/>
        <w:t>MAYARA BEZERRA DA SILVA</w:t>
      </w:r>
    </w:p>
    <w:p w:rsidR="008651DA" w:rsidRDefault="008651DA">
      <w:pPr>
        <w:pStyle w:val="Corpodetexto"/>
        <w:spacing w:before="99"/>
        <w:ind w:left="1311" w:right="1161"/>
        <w:jc w:val="center"/>
      </w:pPr>
    </w:p>
    <w:p w:rsidR="008651DA" w:rsidRDefault="008651DA">
      <w:pPr>
        <w:pStyle w:val="Corpodetexto"/>
        <w:spacing w:before="99"/>
        <w:ind w:left="1311" w:right="1161"/>
        <w:jc w:val="center"/>
      </w:pPr>
    </w:p>
    <w:p w:rsidR="008651DA" w:rsidRDefault="008651DA">
      <w:pPr>
        <w:pStyle w:val="Corpodetexto"/>
        <w:spacing w:before="99"/>
        <w:ind w:left="1311" w:right="1161"/>
        <w:jc w:val="center"/>
      </w:pPr>
    </w:p>
    <w:p w:rsidR="008651DA" w:rsidRDefault="008651DA">
      <w:pPr>
        <w:pStyle w:val="Corpodetexto"/>
        <w:spacing w:before="99"/>
        <w:ind w:left="1311" w:right="1161"/>
        <w:jc w:val="center"/>
      </w:pPr>
    </w:p>
    <w:p w:rsidR="008651DA" w:rsidRDefault="008651DA">
      <w:pPr>
        <w:pStyle w:val="Corpodetexto"/>
        <w:spacing w:before="99"/>
        <w:ind w:left="1311" w:right="1161"/>
        <w:jc w:val="center"/>
      </w:pPr>
    </w:p>
    <w:p w:rsidR="008A2353" w:rsidRDefault="008651DA" w:rsidP="008651DA">
      <w:pPr>
        <w:pStyle w:val="Corpodetexto"/>
        <w:ind w:left="1134" w:right="1084"/>
        <w:jc w:val="center"/>
        <w:rPr>
          <w:sz w:val="26"/>
        </w:rPr>
      </w:pPr>
      <w:r w:rsidRPr="008651DA">
        <w:t>DESAFIOS DA ADOÇÃO NO BRASIL  E PERSPECTIVAS ACERCA DA INTEGRAÇÃO DE CRIANÇAS E ADOLESCENTES EM UMA FAMÍLIA ADOTIVA</w:t>
      </w:r>
      <w:r w:rsidR="00CF63DA">
        <w:t>.</w:t>
      </w:r>
    </w:p>
    <w:p w:rsidR="008A2353" w:rsidRDefault="008A2353">
      <w:pPr>
        <w:pStyle w:val="Corpodetexto"/>
        <w:rPr>
          <w:sz w:val="26"/>
        </w:rPr>
      </w:pPr>
    </w:p>
    <w:p w:rsidR="008A2353" w:rsidRDefault="008A2353">
      <w:pPr>
        <w:pStyle w:val="Corpodetexto"/>
        <w:rPr>
          <w:sz w:val="26"/>
        </w:rPr>
      </w:pPr>
    </w:p>
    <w:p w:rsidR="008A2353" w:rsidRDefault="008A2353">
      <w:pPr>
        <w:pStyle w:val="Corpodetexto"/>
        <w:rPr>
          <w:sz w:val="26"/>
        </w:rPr>
      </w:pPr>
    </w:p>
    <w:p w:rsidR="008A2353" w:rsidRDefault="008A2353">
      <w:pPr>
        <w:pStyle w:val="Corpodetexto"/>
        <w:rPr>
          <w:sz w:val="26"/>
        </w:rPr>
      </w:pPr>
    </w:p>
    <w:p w:rsidR="008A2353" w:rsidRDefault="008A2353">
      <w:pPr>
        <w:pStyle w:val="Corpodetexto"/>
        <w:rPr>
          <w:sz w:val="26"/>
        </w:rPr>
      </w:pPr>
    </w:p>
    <w:p w:rsidR="008A2353" w:rsidRDefault="008A2353">
      <w:pPr>
        <w:pStyle w:val="Corpodetexto"/>
        <w:rPr>
          <w:sz w:val="26"/>
        </w:rPr>
      </w:pPr>
    </w:p>
    <w:p w:rsidR="008A2353" w:rsidRDefault="008A2353">
      <w:pPr>
        <w:pStyle w:val="Corpodetexto"/>
        <w:rPr>
          <w:sz w:val="26"/>
        </w:rPr>
      </w:pPr>
    </w:p>
    <w:p w:rsidR="008A2353" w:rsidRDefault="008A2353">
      <w:pPr>
        <w:pStyle w:val="Corpodetexto"/>
        <w:rPr>
          <w:sz w:val="26"/>
        </w:rPr>
      </w:pPr>
    </w:p>
    <w:p w:rsidR="008A2353" w:rsidRDefault="008A2353">
      <w:pPr>
        <w:pStyle w:val="Corpodetexto"/>
        <w:rPr>
          <w:sz w:val="26"/>
        </w:rPr>
      </w:pPr>
    </w:p>
    <w:p w:rsidR="008A2353" w:rsidRDefault="008A2353">
      <w:pPr>
        <w:pStyle w:val="Corpodetexto"/>
        <w:rPr>
          <w:sz w:val="26"/>
        </w:rPr>
      </w:pPr>
    </w:p>
    <w:p w:rsidR="008A2353" w:rsidRDefault="00A14651">
      <w:pPr>
        <w:pStyle w:val="Corpodetexto"/>
        <w:spacing w:before="163"/>
        <w:ind w:left="5719" w:right="1025"/>
        <w:jc w:val="both"/>
      </w:pPr>
      <w:r>
        <w:t>Trabalho de Conclusão de Curso - ArtigoCientífico-apresentadocomopré-requisitoparaaobtençãodotítulodeBacharelemDireitopelaUniFacisa–Centro Universitário.</w:t>
      </w:r>
    </w:p>
    <w:p w:rsidR="008A2353" w:rsidRDefault="00A14651">
      <w:pPr>
        <w:pStyle w:val="Corpodetexto"/>
        <w:ind w:left="5719" w:right="1029"/>
        <w:jc w:val="both"/>
      </w:pPr>
      <w:r>
        <w:t>ÁreadeConcentração:DireitoAdministrativo.</w:t>
      </w:r>
    </w:p>
    <w:p w:rsidR="008A2353" w:rsidRDefault="00A14651">
      <w:pPr>
        <w:pStyle w:val="Corpodetexto"/>
        <w:ind w:left="5719" w:right="1027"/>
        <w:jc w:val="both"/>
      </w:pPr>
      <w:r>
        <w:t>Orientador:Prof.º</w:t>
      </w:r>
      <w:r w:rsidR="00C9084C">
        <w:t xml:space="preserve"> Dr.</w:t>
      </w:r>
      <w:r>
        <w:t>daUniFacisa</w:t>
      </w:r>
      <w:r w:rsidR="00C9084C" w:rsidRPr="00C9084C">
        <w:t>Marcelo D’Angelo Lara</w:t>
      </w:r>
      <w:r>
        <w:t>.</w:t>
      </w:r>
    </w:p>
    <w:p w:rsidR="008A2353" w:rsidRDefault="008A2353">
      <w:pPr>
        <w:pStyle w:val="Corpodetexto"/>
        <w:rPr>
          <w:sz w:val="26"/>
        </w:rPr>
      </w:pPr>
    </w:p>
    <w:p w:rsidR="008A2353" w:rsidRDefault="008A2353">
      <w:pPr>
        <w:pStyle w:val="Corpodetexto"/>
        <w:rPr>
          <w:sz w:val="26"/>
        </w:rPr>
      </w:pPr>
    </w:p>
    <w:p w:rsidR="008A2353" w:rsidRDefault="008A2353">
      <w:pPr>
        <w:pStyle w:val="Corpodetexto"/>
        <w:rPr>
          <w:sz w:val="26"/>
        </w:rPr>
      </w:pPr>
    </w:p>
    <w:p w:rsidR="008A2353" w:rsidRDefault="008A2353">
      <w:pPr>
        <w:pStyle w:val="Corpodetexto"/>
        <w:rPr>
          <w:sz w:val="26"/>
        </w:rPr>
      </w:pPr>
    </w:p>
    <w:p w:rsidR="008A2353" w:rsidRDefault="008A2353">
      <w:pPr>
        <w:pStyle w:val="Corpodetexto"/>
        <w:rPr>
          <w:sz w:val="26"/>
        </w:rPr>
      </w:pPr>
    </w:p>
    <w:p w:rsidR="008A2353" w:rsidRDefault="008A2353">
      <w:pPr>
        <w:pStyle w:val="Corpodetexto"/>
        <w:rPr>
          <w:sz w:val="26"/>
        </w:rPr>
      </w:pPr>
    </w:p>
    <w:p w:rsidR="008A2353" w:rsidRDefault="008A2353">
      <w:pPr>
        <w:pStyle w:val="Corpodetexto"/>
        <w:rPr>
          <w:sz w:val="26"/>
        </w:rPr>
      </w:pPr>
    </w:p>
    <w:p w:rsidR="008A2353" w:rsidRDefault="008A2353">
      <w:pPr>
        <w:pStyle w:val="Corpodetexto"/>
        <w:rPr>
          <w:sz w:val="26"/>
        </w:rPr>
      </w:pPr>
    </w:p>
    <w:p w:rsidR="008A2353" w:rsidRDefault="008A2353">
      <w:pPr>
        <w:pStyle w:val="Corpodetexto"/>
        <w:rPr>
          <w:sz w:val="26"/>
        </w:rPr>
      </w:pPr>
    </w:p>
    <w:p w:rsidR="008A2353" w:rsidRDefault="008A2353">
      <w:pPr>
        <w:pStyle w:val="Corpodetexto"/>
        <w:rPr>
          <w:sz w:val="26"/>
        </w:rPr>
      </w:pPr>
    </w:p>
    <w:p w:rsidR="008A2353" w:rsidRDefault="008A2353">
      <w:pPr>
        <w:pStyle w:val="Corpodetexto"/>
        <w:rPr>
          <w:sz w:val="26"/>
        </w:rPr>
      </w:pPr>
    </w:p>
    <w:p w:rsidR="008A2353" w:rsidRDefault="008A2353">
      <w:pPr>
        <w:pStyle w:val="Corpodetexto"/>
        <w:rPr>
          <w:sz w:val="26"/>
        </w:rPr>
      </w:pPr>
    </w:p>
    <w:p w:rsidR="008A2353" w:rsidRDefault="008A2353">
      <w:pPr>
        <w:pStyle w:val="Corpodetexto"/>
        <w:rPr>
          <w:sz w:val="26"/>
        </w:rPr>
      </w:pPr>
    </w:p>
    <w:p w:rsidR="008A2353" w:rsidRDefault="008A2353">
      <w:pPr>
        <w:pStyle w:val="Corpodetexto"/>
        <w:rPr>
          <w:sz w:val="26"/>
        </w:rPr>
      </w:pPr>
    </w:p>
    <w:p w:rsidR="008A2353" w:rsidRDefault="008A2353">
      <w:pPr>
        <w:pStyle w:val="Corpodetexto"/>
        <w:rPr>
          <w:sz w:val="32"/>
        </w:rPr>
      </w:pPr>
    </w:p>
    <w:p w:rsidR="008A2353" w:rsidRDefault="00A14651">
      <w:pPr>
        <w:pStyle w:val="Corpodetexto"/>
        <w:ind w:left="4605" w:right="4451"/>
        <w:jc w:val="center"/>
      </w:pPr>
      <w:r>
        <w:t>Campina Grande-PB</w:t>
      </w:r>
      <w:bookmarkStart w:id="7" w:name="2018_(1)"/>
      <w:bookmarkEnd w:id="7"/>
      <w:r>
        <w:t>20</w:t>
      </w:r>
      <w:r w:rsidR="00FE7848">
        <w:t>21</w:t>
      </w:r>
    </w:p>
    <w:p w:rsidR="008A2353" w:rsidRDefault="008A2353">
      <w:pPr>
        <w:jc w:val="center"/>
        <w:sectPr w:rsidR="008A2353">
          <w:pgSz w:w="11910" w:h="16850"/>
          <w:pgMar w:top="1600" w:right="100" w:bottom="280" w:left="520" w:header="720" w:footer="720" w:gutter="0"/>
          <w:cols w:space="720"/>
        </w:sectPr>
      </w:pPr>
    </w:p>
    <w:p w:rsidR="008A2353" w:rsidRDefault="008A2353">
      <w:pPr>
        <w:pStyle w:val="Corpodetexto"/>
        <w:rPr>
          <w:sz w:val="20"/>
        </w:rPr>
      </w:pPr>
    </w:p>
    <w:p w:rsidR="008A2353" w:rsidRDefault="008A2353">
      <w:pPr>
        <w:pStyle w:val="Corpodetexto"/>
        <w:rPr>
          <w:sz w:val="20"/>
        </w:rPr>
      </w:pPr>
    </w:p>
    <w:p w:rsidR="008A2353" w:rsidRDefault="008A2353">
      <w:pPr>
        <w:pStyle w:val="Corpodetexto"/>
        <w:rPr>
          <w:sz w:val="20"/>
        </w:rPr>
      </w:pPr>
    </w:p>
    <w:p w:rsidR="008A2353" w:rsidRDefault="008A2353">
      <w:pPr>
        <w:pStyle w:val="Corpodetexto"/>
        <w:rPr>
          <w:sz w:val="20"/>
        </w:rPr>
      </w:pPr>
    </w:p>
    <w:p w:rsidR="008A2353" w:rsidRDefault="008A2353">
      <w:pPr>
        <w:pStyle w:val="Corpodetexto"/>
        <w:rPr>
          <w:sz w:val="20"/>
        </w:rPr>
      </w:pPr>
    </w:p>
    <w:p w:rsidR="008A2353" w:rsidRDefault="008A2353">
      <w:pPr>
        <w:pStyle w:val="Corpodetexto"/>
        <w:rPr>
          <w:sz w:val="20"/>
        </w:rPr>
      </w:pPr>
    </w:p>
    <w:p w:rsidR="008A2353" w:rsidRDefault="008A2353">
      <w:pPr>
        <w:pStyle w:val="Corpodetexto"/>
        <w:rPr>
          <w:sz w:val="20"/>
        </w:rPr>
      </w:pPr>
    </w:p>
    <w:p w:rsidR="008A2353" w:rsidRDefault="008A2353">
      <w:pPr>
        <w:pStyle w:val="Corpodetexto"/>
        <w:rPr>
          <w:sz w:val="20"/>
        </w:rPr>
      </w:pPr>
    </w:p>
    <w:p w:rsidR="008A2353" w:rsidRDefault="008A2353">
      <w:pPr>
        <w:pStyle w:val="Corpodetexto"/>
        <w:rPr>
          <w:sz w:val="20"/>
        </w:rPr>
      </w:pPr>
    </w:p>
    <w:p w:rsidR="008A2353" w:rsidRDefault="008A2353">
      <w:pPr>
        <w:pStyle w:val="Corpodetexto"/>
        <w:rPr>
          <w:sz w:val="20"/>
        </w:rPr>
      </w:pPr>
    </w:p>
    <w:p w:rsidR="008A2353" w:rsidRDefault="008A2353">
      <w:pPr>
        <w:pStyle w:val="Corpodetexto"/>
        <w:rPr>
          <w:sz w:val="20"/>
        </w:rPr>
      </w:pPr>
    </w:p>
    <w:p w:rsidR="008A2353" w:rsidRDefault="008A2353">
      <w:pPr>
        <w:pStyle w:val="Corpodetexto"/>
        <w:rPr>
          <w:sz w:val="20"/>
        </w:rPr>
      </w:pPr>
    </w:p>
    <w:p w:rsidR="008A2353" w:rsidRDefault="008A2353">
      <w:pPr>
        <w:pStyle w:val="Corpodetexto"/>
        <w:rPr>
          <w:sz w:val="20"/>
        </w:rPr>
      </w:pPr>
    </w:p>
    <w:p w:rsidR="008A2353" w:rsidRDefault="008A2353">
      <w:pPr>
        <w:pStyle w:val="Corpodetexto"/>
        <w:rPr>
          <w:sz w:val="20"/>
        </w:rPr>
      </w:pPr>
    </w:p>
    <w:p w:rsidR="008A2353" w:rsidRDefault="008A2353">
      <w:pPr>
        <w:pStyle w:val="Corpodetexto"/>
        <w:rPr>
          <w:sz w:val="20"/>
        </w:rPr>
      </w:pPr>
    </w:p>
    <w:p w:rsidR="008A2353" w:rsidRDefault="008A2353">
      <w:pPr>
        <w:pStyle w:val="Corpodetexto"/>
        <w:rPr>
          <w:sz w:val="20"/>
        </w:rPr>
      </w:pPr>
    </w:p>
    <w:p w:rsidR="008A2353" w:rsidRDefault="008A2353">
      <w:pPr>
        <w:pStyle w:val="Corpodetexto"/>
        <w:rPr>
          <w:sz w:val="20"/>
        </w:rPr>
      </w:pPr>
    </w:p>
    <w:p w:rsidR="008A2353" w:rsidRDefault="008A2353">
      <w:pPr>
        <w:pStyle w:val="Corpodetexto"/>
        <w:rPr>
          <w:sz w:val="20"/>
        </w:rPr>
      </w:pPr>
    </w:p>
    <w:p w:rsidR="008A2353" w:rsidRDefault="008A2353">
      <w:pPr>
        <w:pStyle w:val="Corpodetexto"/>
        <w:rPr>
          <w:sz w:val="20"/>
        </w:rPr>
      </w:pPr>
    </w:p>
    <w:p w:rsidR="008A2353" w:rsidRDefault="008A2353">
      <w:pPr>
        <w:pStyle w:val="Corpodetexto"/>
        <w:rPr>
          <w:sz w:val="20"/>
        </w:rPr>
      </w:pPr>
    </w:p>
    <w:p w:rsidR="008A2353" w:rsidRDefault="008A2353">
      <w:pPr>
        <w:pStyle w:val="Corpodetexto"/>
        <w:rPr>
          <w:sz w:val="20"/>
        </w:rPr>
      </w:pPr>
    </w:p>
    <w:p w:rsidR="008A2353" w:rsidRDefault="008A2353">
      <w:pPr>
        <w:pStyle w:val="Corpodetexto"/>
        <w:rPr>
          <w:sz w:val="20"/>
        </w:rPr>
      </w:pPr>
    </w:p>
    <w:p w:rsidR="008A2353" w:rsidRDefault="008A2353">
      <w:pPr>
        <w:pStyle w:val="Corpodetexto"/>
        <w:rPr>
          <w:sz w:val="20"/>
        </w:rPr>
      </w:pPr>
    </w:p>
    <w:p w:rsidR="008A2353" w:rsidRDefault="008A2353">
      <w:pPr>
        <w:pStyle w:val="Corpodetexto"/>
        <w:rPr>
          <w:sz w:val="20"/>
        </w:rPr>
      </w:pPr>
    </w:p>
    <w:p w:rsidR="008A2353" w:rsidRDefault="008A2353">
      <w:pPr>
        <w:pStyle w:val="Corpodetexto"/>
        <w:rPr>
          <w:sz w:val="20"/>
        </w:rPr>
      </w:pPr>
    </w:p>
    <w:p w:rsidR="008A2353" w:rsidRDefault="008A2353">
      <w:pPr>
        <w:pStyle w:val="Corpodetexto"/>
        <w:rPr>
          <w:sz w:val="20"/>
        </w:rPr>
      </w:pPr>
    </w:p>
    <w:p w:rsidR="008A2353" w:rsidRDefault="008A2353">
      <w:pPr>
        <w:pStyle w:val="Corpodetexto"/>
        <w:rPr>
          <w:sz w:val="20"/>
        </w:rPr>
      </w:pPr>
    </w:p>
    <w:p w:rsidR="008A2353" w:rsidRDefault="008A2353">
      <w:pPr>
        <w:pStyle w:val="Corpodetexto"/>
        <w:rPr>
          <w:sz w:val="20"/>
        </w:rPr>
      </w:pPr>
    </w:p>
    <w:p w:rsidR="008A2353" w:rsidRDefault="008A2353">
      <w:pPr>
        <w:pStyle w:val="Corpodetexto"/>
        <w:rPr>
          <w:sz w:val="20"/>
        </w:rPr>
      </w:pPr>
    </w:p>
    <w:p w:rsidR="008A2353" w:rsidRDefault="008A2353">
      <w:pPr>
        <w:pStyle w:val="Corpodetexto"/>
        <w:rPr>
          <w:sz w:val="20"/>
        </w:rPr>
      </w:pPr>
    </w:p>
    <w:p w:rsidR="008A2353" w:rsidRDefault="008A2353">
      <w:pPr>
        <w:pStyle w:val="Corpodetexto"/>
        <w:rPr>
          <w:sz w:val="20"/>
        </w:rPr>
      </w:pPr>
    </w:p>
    <w:p w:rsidR="008A2353" w:rsidRDefault="008A2353">
      <w:pPr>
        <w:pStyle w:val="Corpodetexto"/>
        <w:rPr>
          <w:sz w:val="20"/>
        </w:rPr>
      </w:pPr>
    </w:p>
    <w:p w:rsidR="008A2353" w:rsidRDefault="008A2353">
      <w:pPr>
        <w:pStyle w:val="Corpodetexto"/>
        <w:rPr>
          <w:sz w:val="20"/>
        </w:rPr>
      </w:pPr>
    </w:p>
    <w:p w:rsidR="008A2353" w:rsidRDefault="008A2353">
      <w:pPr>
        <w:pStyle w:val="Corpodetexto"/>
        <w:rPr>
          <w:sz w:val="20"/>
        </w:rPr>
      </w:pPr>
    </w:p>
    <w:p w:rsidR="008A2353" w:rsidRDefault="008A2353">
      <w:pPr>
        <w:pStyle w:val="Corpodetexto"/>
        <w:rPr>
          <w:sz w:val="20"/>
        </w:rPr>
      </w:pPr>
    </w:p>
    <w:p w:rsidR="008A2353" w:rsidRDefault="008A2353">
      <w:pPr>
        <w:pStyle w:val="Corpodetexto"/>
        <w:rPr>
          <w:sz w:val="20"/>
        </w:rPr>
      </w:pPr>
    </w:p>
    <w:p w:rsidR="008A2353" w:rsidRDefault="008A2353">
      <w:pPr>
        <w:pStyle w:val="Corpodetexto"/>
        <w:rPr>
          <w:sz w:val="20"/>
        </w:rPr>
      </w:pPr>
    </w:p>
    <w:p w:rsidR="008A2353" w:rsidRDefault="008A2353">
      <w:pPr>
        <w:pStyle w:val="Corpodetexto"/>
        <w:rPr>
          <w:sz w:val="20"/>
        </w:rPr>
      </w:pPr>
    </w:p>
    <w:p w:rsidR="008A2353" w:rsidRDefault="008A2353">
      <w:pPr>
        <w:pStyle w:val="Corpodetexto"/>
        <w:rPr>
          <w:sz w:val="20"/>
        </w:rPr>
      </w:pPr>
    </w:p>
    <w:p w:rsidR="008A2353" w:rsidRDefault="008A2353">
      <w:pPr>
        <w:pStyle w:val="Corpodetexto"/>
        <w:spacing w:before="8"/>
        <w:rPr>
          <w:sz w:val="20"/>
        </w:rPr>
      </w:pPr>
    </w:p>
    <w:p w:rsidR="008A2353" w:rsidRDefault="00A14651">
      <w:pPr>
        <w:ind w:left="4607" w:right="3230" w:hanging="1215"/>
        <w:rPr>
          <w:sz w:val="20"/>
        </w:rPr>
      </w:pPr>
      <w:r>
        <w:rPr>
          <w:sz w:val="20"/>
        </w:rPr>
        <w:t>Dados Internacionais de Catalogação na Publicação(Biblioteca da UniFacisa)</w:t>
      </w:r>
    </w:p>
    <w:p w:rsidR="008A2353" w:rsidRDefault="008A2353">
      <w:pPr>
        <w:pStyle w:val="Corpodetexto"/>
        <w:spacing w:before="2"/>
        <w:rPr>
          <w:sz w:val="20"/>
        </w:rPr>
      </w:pPr>
    </w:p>
    <w:p w:rsidR="008A2353" w:rsidRDefault="00A14651">
      <w:pPr>
        <w:ind w:left="1748"/>
        <w:rPr>
          <w:sz w:val="20"/>
        </w:rPr>
      </w:pPr>
      <w:r>
        <w:rPr>
          <w:sz w:val="20"/>
        </w:rPr>
        <w:t>XXXXX</w:t>
      </w:r>
    </w:p>
    <w:p w:rsidR="008A2353" w:rsidRDefault="00CF63DA">
      <w:pPr>
        <w:spacing w:line="229" w:lineRule="exact"/>
        <w:ind w:left="2034"/>
        <w:rPr>
          <w:sz w:val="20"/>
        </w:rPr>
      </w:pPr>
      <w:r w:rsidRPr="00CF63DA">
        <w:rPr>
          <w:sz w:val="20"/>
        </w:rPr>
        <w:t>DA SILVA</w:t>
      </w:r>
      <w:r w:rsidR="00A14651">
        <w:rPr>
          <w:sz w:val="20"/>
        </w:rPr>
        <w:t>,</w:t>
      </w:r>
      <w:r w:rsidRPr="00CF63DA">
        <w:rPr>
          <w:sz w:val="20"/>
        </w:rPr>
        <w:t>Mayara bezerra</w:t>
      </w:r>
      <w:r w:rsidR="00A14651">
        <w:rPr>
          <w:sz w:val="20"/>
        </w:rPr>
        <w:t>.</w:t>
      </w:r>
    </w:p>
    <w:p w:rsidR="008A2353" w:rsidRDefault="00CF63DA" w:rsidP="00CF63DA">
      <w:pPr>
        <w:ind w:left="2034" w:right="1030" w:firstLine="280"/>
        <w:rPr>
          <w:sz w:val="20"/>
        </w:rPr>
      </w:pPr>
      <w:r w:rsidRPr="00CF63DA">
        <w:rPr>
          <w:sz w:val="20"/>
        </w:rPr>
        <w:t>Desafios da adoção no brasil  e perspectivas acerca da integração de crianças e adolescentes em uma família adotiva</w:t>
      </w:r>
      <w:r w:rsidR="00A14651">
        <w:rPr>
          <w:sz w:val="20"/>
        </w:rPr>
        <w:t>/</w:t>
      </w:r>
      <w:r w:rsidRPr="00CF63DA">
        <w:rPr>
          <w:sz w:val="20"/>
        </w:rPr>
        <w:t>Mayara bezerra da silva</w:t>
      </w:r>
      <w:r w:rsidR="00A14651">
        <w:rPr>
          <w:sz w:val="20"/>
        </w:rPr>
        <w:t>.–</w:t>
      </w:r>
      <w:r>
        <w:rPr>
          <w:sz w:val="20"/>
        </w:rPr>
        <w:t>Campina Grande, 2021</w:t>
      </w:r>
      <w:r w:rsidR="00A14651">
        <w:rPr>
          <w:sz w:val="20"/>
        </w:rPr>
        <w:t>.</w:t>
      </w:r>
    </w:p>
    <w:p w:rsidR="008A2353" w:rsidRDefault="008A2353">
      <w:pPr>
        <w:pStyle w:val="Corpodetexto"/>
        <w:rPr>
          <w:sz w:val="20"/>
        </w:rPr>
      </w:pPr>
    </w:p>
    <w:p w:rsidR="008A2353" w:rsidRDefault="00A14651">
      <w:pPr>
        <w:ind w:left="2034" w:right="1030" w:firstLine="280"/>
        <w:rPr>
          <w:sz w:val="20"/>
        </w:rPr>
      </w:pPr>
      <w:r>
        <w:rPr>
          <w:sz w:val="20"/>
        </w:rPr>
        <w:t xml:space="preserve">Originalmente apresentadacomoArtigo Científico debacharelado emDireito doautor(bacharel –UniFacisa –CentroUniversitário, </w:t>
      </w:r>
      <w:r w:rsidR="00CF63DA">
        <w:rPr>
          <w:sz w:val="20"/>
        </w:rPr>
        <w:t>2021</w:t>
      </w:r>
      <w:r>
        <w:rPr>
          <w:sz w:val="20"/>
        </w:rPr>
        <w:t>).</w:t>
      </w:r>
    </w:p>
    <w:p w:rsidR="008A2353" w:rsidRDefault="00A14651">
      <w:pPr>
        <w:spacing w:before="1"/>
        <w:ind w:left="2314"/>
        <w:rPr>
          <w:sz w:val="20"/>
        </w:rPr>
      </w:pPr>
      <w:r>
        <w:rPr>
          <w:sz w:val="20"/>
        </w:rPr>
        <w:t>Referências.</w:t>
      </w:r>
    </w:p>
    <w:p w:rsidR="008A2353" w:rsidRDefault="008A2353">
      <w:pPr>
        <w:pStyle w:val="Corpodetexto"/>
        <w:spacing w:before="10"/>
        <w:rPr>
          <w:sz w:val="19"/>
        </w:rPr>
      </w:pPr>
    </w:p>
    <w:p w:rsidR="008A2353" w:rsidRDefault="00CF63DA">
      <w:pPr>
        <w:pStyle w:val="PargrafodaLista"/>
        <w:numPr>
          <w:ilvl w:val="1"/>
          <w:numId w:val="4"/>
        </w:numPr>
        <w:tabs>
          <w:tab w:val="left" w:pos="2325"/>
        </w:tabs>
        <w:ind w:right="1313" w:firstLine="0"/>
        <w:rPr>
          <w:sz w:val="20"/>
        </w:rPr>
      </w:pPr>
      <w:r>
        <w:rPr>
          <w:sz w:val="20"/>
        </w:rPr>
        <w:t>Adoção.</w:t>
      </w:r>
      <w:r w:rsidR="00A14651">
        <w:rPr>
          <w:sz w:val="20"/>
        </w:rPr>
        <w:t>2.</w:t>
      </w:r>
      <w:r>
        <w:rPr>
          <w:sz w:val="20"/>
        </w:rPr>
        <w:t xml:space="preserve"> Legislação brasileira.</w:t>
      </w:r>
      <w:r w:rsidR="00A14651">
        <w:rPr>
          <w:sz w:val="20"/>
        </w:rPr>
        <w:t>3.</w:t>
      </w:r>
      <w:r w:rsidRPr="00CF63DA">
        <w:rPr>
          <w:sz w:val="20"/>
        </w:rPr>
        <w:t>Dificuldades</w:t>
      </w:r>
      <w:r>
        <w:rPr>
          <w:sz w:val="20"/>
        </w:rPr>
        <w:t>.</w:t>
      </w:r>
      <w:r w:rsidR="00A14651">
        <w:rPr>
          <w:sz w:val="20"/>
        </w:rPr>
        <w:t>I.Título...</w:t>
      </w:r>
    </w:p>
    <w:p w:rsidR="008A2353" w:rsidRDefault="008A2353">
      <w:pPr>
        <w:pStyle w:val="Corpodetexto"/>
        <w:spacing w:before="1"/>
        <w:rPr>
          <w:sz w:val="20"/>
        </w:rPr>
      </w:pPr>
    </w:p>
    <w:p w:rsidR="008A2353" w:rsidRDefault="00A14651">
      <w:pPr>
        <w:ind w:right="1310"/>
        <w:jc w:val="right"/>
        <w:rPr>
          <w:sz w:val="20"/>
        </w:rPr>
      </w:pPr>
      <w:bookmarkStart w:id="8" w:name="CDU-XXXX(XXX)(XXX)"/>
      <w:bookmarkEnd w:id="8"/>
      <w:r>
        <w:rPr>
          <w:sz w:val="20"/>
        </w:rPr>
        <w:t>CDU-XXXX(XXX)(XXX)</w:t>
      </w:r>
    </w:p>
    <w:p w:rsidR="008A2353" w:rsidRDefault="008A2353">
      <w:pPr>
        <w:jc w:val="right"/>
        <w:rPr>
          <w:sz w:val="20"/>
        </w:rPr>
        <w:sectPr w:rsidR="008A2353">
          <w:pgSz w:w="11910" w:h="16850"/>
          <w:pgMar w:top="1600" w:right="100" w:bottom="280" w:left="520" w:header="720" w:footer="720" w:gutter="0"/>
          <w:cols w:space="720"/>
        </w:sectPr>
      </w:pPr>
    </w:p>
    <w:p w:rsidR="008A2353" w:rsidRDefault="008A2353">
      <w:pPr>
        <w:pStyle w:val="Corpodetexto"/>
        <w:rPr>
          <w:sz w:val="20"/>
        </w:rPr>
      </w:pPr>
    </w:p>
    <w:p w:rsidR="008A2353" w:rsidRDefault="008A2353">
      <w:pPr>
        <w:pStyle w:val="Corpodetexto"/>
        <w:rPr>
          <w:sz w:val="20"/>
        </w:rPr>
      </w:pPr>
    </w:p>
    <w:p w:rsidR="008A2353" w:rsidRDefault="008A2353">
      <w:pPr>
        <w:pStyle w:val="Corpodetexto"/>
        <w:rPr>
          <w:sz w:val="20"/>
        </w:rPr>
      </w:pPr>
    </w:p>
    <w:p w:rsidR="008A2353" w:rsidRDefault="008A2353">
      <w:pPr>
        <w:pStyle w:val="Corpodetexto"/>
        <w:rPr>
          <w:sz w:val="20"/>
        </w:rPr>
      </w:pPr>
    </w:p>
    <w:p w:rsidR="008A2353" w:rsidRDefault="008A2353">
      <w:pPr>
        <w:pStyle w:val="Corpodetexto"/>
        <w:rPr>
          <w:sz w:val="20"/>
        </w:rPr>
      </w:pPr>
    </w:p>
    <w:p w:rsidR="008A2353" w:rsidRDefault="008A2353">
      <w:pPr>
        <w:pStyle w:val="Corpodetexto"/>
        <w:rPr>
          <w:sz w:val="20"/>
        </w:rPr>
      </w:pPr>
    </w:p>
    <w:p w:rsidR="008A2353" w:rsidRDefault="008A2353">
      <w:pPr>
        <w:pStyle w:val="Corpodetexto"/>
        <w:rPr>
          <w:sz w:val="20"/>
        </w:rPr>
      </w:pPr>
    </w:p>
    <w:p w:rsidR="008A2353" w:rsidRDefault="008A2353">
      <w:pPr>
        <w:pStyle w:val="Corpodetexto"/>
        <w:rPr>
          <w:sz w:val="20"/>
        </w:rPr>
      </w:pPr>
    </w:p>
    <w:p w:rsidR="008A2353" w:rsidRDefault="008A2353">
      <w:pPr>
        <w:pStyle w:val="Corpodetexto"/>
        <w:rPr>
          <w:sz w:val="20"/>
        </w:rPr>
      </w:pPr>
    </w:p>
    <w:p w:rsidR="008A2353" w:rsidRDefault="008A2353">
      <w:pPr>
        <w:pStyle w:val="Corpodetexto"/>
        <w:rPr>
          <w:sz w:val="20"/>
        </w:rPr>
      </w:pPr>
    </w:p>
    <w:p w:rsidR="008A2353" w:rsidRDefault="008A2353">
      <w:pPr>
        <w:pStyle w:val="Corpodetexto"/>
        <w:rPr>
          <w:sz w:val="20"/>
        </w:rPr>
      </w:pPr>
    </w:p>
    <w:p w:rsidR="008A2353" w:rsidRDefault="008A2353">
      <w:pPr>
        <w:pStyle w:val="Corpodetexto"/>
        <w:rPr>
          <w:sz w:val="20"/>
        </w:rPr>
      </w:pPr>
    </w:p>
    <w:p w:rsidR="008A2353" w:rsidRDefault="008A2353">
      <w:pPr>
        <w:pStyle w:val="Corpodetexto"/>
        <w:rPr>
          <w:sz w:val="20"/>
        </w:rPr>
      </w:pPr>
    </w:p>
    <w:p w:rsidR="008A2353" w:rsidRDefault="008A2353">
      <w:pPr>
        <w:pStyle w:val="Corpodetexto"/>
        <w:rPr>
          <w:sz w:val="20"/>
        </w:rPr>
      </w:pPr>
    </w:p>
    <w:p w:rsidR="008A2353" w:rsidRDefault="008A2353">
      <w:pPr>
        <w:pStyle w:val="Corpodetexto"/>
        <w:rPr>
          <w:sz w:val="20"/>
        </w:rPr>
      </w:pPr>
    </w:p>
    <w:p w:rsidR="008A2353" w:rsidRDefault="008A2353">
      <w:pPr>
        <w:pStyle w:val="Corpodetexto"/>
        <w:rPr>
          <w:sz w:val="20"/>
        </w:rPr>
      </w:pPr>
    </w:p>
    <w:p w:rsidR="008A2353" w:rsidRDefault="008A2353">
      <w:pPr>
        <w:pStyle w:val="Corpodetexto"/>
        <w:rPr>
          <w:sz w:val="20"/>
        </w:rPr>
      </w:pPr>
    </w:p>
    <w:p w:rsidR="008A2353" w:rsidRDefault="008A2353">
      <w:pPr>
        <w:pStyle w:val="Corpodetexto"/>
        <w:rPr>
          <w:sz w:val="20"/>
        </w:rPr>
      </w:pPr>
    </w:p>
    <w:p w:rsidR="008A2353" w:rsidRDefault="008A2353">
      <w:pPr>
        <w:pStyle w:val="Corpodetexto"/>
        <w:rPr>
          <w:sz w:val="20"/>
        </w:rPr>
      </w:pPr>
    </w:p>
    <w:p w:rsidR="008A2353" w:rsidRDefault="008A2353">
      <w:pPr>
        <w:pStyle w:val="Corpodetexto"/>
        <w:rPr>
          <w:sz w:val="20"/>
        </w:rPr>
      </w:pPr>
    </w:p>
    <w:p w:rsidR="008A2353" w:rsidRDefault="008A2353">
      <w:pPr>
        <w:pStyle w:val="Corpodetexto"/>
        <w:rPr>
          <w:sz w:val="20"/>
        </w:rPr>
      </w:pPr>
    </w:p>
    <w:p w:rsidR="008A2353" w:rsidRDefault="008A2353">
      <w:pPr>
        <w:pStyle w:val="Corpodetexto"/>
        <w:rPr>
          <w:sz w:val="20"/>
        </w:rPr>
      </w:pPr>
    </w:p>
    <w:p w:rsidR="008A2353" w:rsidRDefault="008A2353">
      <w:pPr>
        <w:pStyle w:val="Corpodetexto"/>
        <w:rPr>
          <w:sz w:val="20"/>
        </w:rPr>
      </w:pPr>
    </w:p>
    <w:p w:rsidR="008A2353" w:rsidRDefault="008A2353">
      <w:pPr>
        <w:pStyle w:val="Corpodetexto"/>
        <w:rPr>
          <w:sz w:val="20"/>
        </w:rPr>
      </w:pPr>
    </w:p>
    <w:p w:rsidR="008A2353" w:rsidRDefault="008A2353">
      <w:pPr>
        <w:pStyle w:val="Corpodetexto"/>
        <w:rPr>
          <w:sz w:val="20"/>
        </w:rPr>
      </w:pPr>
    </w:p>
    <w:p w:rsidR="008A2353" w:rsidRDefault="008A2353">
      <w:pPr>
        <w:pStyle w:val="Corpodetexto"/>
        <w:rPr>
          <w:sz w:val="20"/>
        </w:rPr>
      </w:pPr>
    </w:p>
    <w:p w:rsidR="008A2353" w:rsidRDefault="008A2353">
      <w:pPr>
        <w:pStyle w:val="Corpodetexto"/>
        <w:rPr>
          <w:sz w:val="20"/>
        </w:rPr>
      </w:pPr>
    </w:p>
    <w:p w:rsidR="008A2353" w:rsidRDefault="008A2353">
      <w:pPr>
        <w:pStyle w:val="Corpodetexto"/>
        <w:rPr>
          <w:sz w:val="20"/>
        </w:rPr>
      </w:pPr>
    </w:p>
    <w:p w:rsidR="008A2353" w:rsidRDefault="008A2353">
      <w:pPr>
        <w:pStyle w:val="Corpodetexto"/>
        <w:rPr>
          <w:sz w:val="20"/>
        </w:rPr>
      </w:pPr>
    </w:p>
    <w:p w:rsidR="008A2353" w:rsidRDefault="008A2353">
      <w:pPr>
        <w:pStyle w:val="Corpodetexto"/>
        <w:rPr>
          <w:sz w:val="20"/>
        </w:rPr>
      </w:pPr>
    </w:p>
    <w:p w:rsidR="008A2353" w:rsidRDefault="008A2353">
      <w:pPr>
        <w:pStyle w:val="Corpodetexto"/>
        <w:rPr>
          <w:sz w:val="20"/>
        </w:rPr>
      </w:pPr>
    </w:p>
    <w:p w:rsidR="008A2353" w:rsidRDefault="008A2353">
      <w:pPr>
        <w:pStyle w:val="Corpodetexto"/>
        <w:spacing w:before="6"/>
        <w:rPr>
          <w:sz w:val="28"/>
        </w:rPr>
      </w:pPr>
    </w:p>
    <w:p w:rsidR="008A2353" w:rsidRDefault="00A14651">
      <w:pPr>
        <w:pStyle w:val="Corpodetexto"/>
        <w:spacing w:before="92"/>
        <w:ind w:left="5719" w:right="1027"/>
        <w:jc w:val="both"/>
      </w:pPr>
      <w:r>
        <w:t>Trabalho de Conclusão de Curso - ArtigoCientífico – Título do artigo, como partedos requisitos para obtenção do título deBacharelemDireito,outorgadopelaUniFacisa –CentroUniversitário.</w:t>
      </w:r>
    </w:p>
    <w:p w:rsidR="008A2353" w:rsidRDefault="008A2353">
      <w:pPr>
        <w:pStyle w:val="Corpodetexto"/>
        <w:rPr>
          <w:sz w:val="26"/>
        </w:rPr>
      </w:pPr>
    </w:p>
    <w:p w:rsidR="008A2353" w:rsidRDefault="008A2353">
      <w:pPr>
        <w:pStyle w:val="Corpodetexto"/>
        <w:rPr>
          <w:sz w:val="22"/>
        </w:rPr>
      </w:pPr>
    </w:p>
    <w:p w:rsidR="008A2353" w:rsidRDefault="00A14651">
      <w:pPr>
        <w:pStyle w:val="Corpodetexto"/>
        <w:tabs>
          <w:tab w:val="left" w:pos="8440"/>
          <w:tab w:val="left" w:pos="9308"/>
          <w:tab w:val="left" w:pos="10234"/>
        </w:tabs>
        <w:ind w:left="5719"/>
        <w:jc w:val="both"/>
      </w:pPr>
      <w:r>
        <w:t>APROVADOEM</w:t>
      </w:r>
      <w:r>
        <w:rPr>
          <w:u w:val="single"/>
        </w:rPr>
        <w:tab/>
      </w:r>
      <w:r>
        <w:t>/</w:t>
      </w:r>
      <w:r>
        <w:rPr>
          <w:u w:val="single"/>
        </w:rPr>
        <w:tab/>
      </w:r>
      <w:r>
        <w:t>/</w:t>
      </w:r>
      <w:r>
        <w:rPr>
          <w:u w:val="single"/>
        </w:rPr>
        <w:tab/>
      </w:r>
    </w:p>
    <w:p w:rsidR="008A2353" w:rsidRDefault="008A2353">
      <w:pPr>
        <w:pStyle w:val="Corpodetexto"/>
        <w:spacing w:before="1"/>
        <w:rPr>
          <w:sz w:val="16"/>
        </w:rPr>
      </w:pPr>
    </w:p>
    <w:p w:rsidR="008A2353" w:rsidRDefault="00A14651">
      <w:pPr>
        <w:pStyle w:val="Corpodetexto"/>
        <w:spacing w:before="92"/>
        <w:ind w:left="5719"/>
      </w:pPr>
      <w:r>
        <w:t>BANCAEXAMINADORA:</w:t>
      </w:r>
    </w:p>
    <w:p w:rsidR="008A2353" w:rsidRDefault="008A2353">
      <w:pPr>
        <w:pStyle w:val="Corpodetexto"/>
        <w:rPr>
          <w:sz w:val="20"/>
        </w:rPr>
      </w:pPr>
    </w:p>
    <w:p w:rsidR="008A2353" w:rsidRDefault="008A2353">
      <w:pPr>
        <w:pStyle w:val="Corpodetexto"/>
        <w:rPr>
          <w:sz w:val="20"/>
        </w:rPr>
      </w:pPr>
    </w:p>
    <w:p w:rsidR="008A2353" w:rsidRDefault="00A14651">
      <w:pPr>
        <w:pStyle w:val="Corpodetexto"/>
        <w:tabs>
          <w:tab w:val="left" w:pos="10089"/>
        </w:tabs>
        <w:spacing w:before="92"/>
        <w:ind w:left="5719" w:right="1026" w:hanging="37"/>
        <w:jc w:val="both"/>
      </w:pPr>
      <w:r>
        <w:rPr>
          <w:u w:val="single"/>
        </w:rPr>
        <w:tab/>
      </w:r>
      <w:r>
        <w:t>_Prof.º</w:t>
      </w:r>
      <w:r w:rsidR="00CF63DA">
        <w:t xml:space="preserve"> Dr</w:t>
      </w:r>
      <w:r w:rsidR="00CF63DA" w:rsidRPr="00CF63DA">
        <w:t>Marcelo D’Angelo Lara</w:t>
      </w:r>
      <w:r>
        <w:t>,</w:t>
      </w:r>
      <w:r w:rsidR="00CF63DA" w:rsidRPr="00CF63DA">
        <w:t>Doutor em Direito e professor da UNIFACISA</w:t>
      </w:r>
      <w:r>
        <w:t>.</w:t>
      </w:r>
    </w:p>
    <w:p w:rsidR="008A2353" w:rsidRDefault="00A14651">
      <w:pPr>
        <w:pStyle w:val="Corpodetexto"/>
        <w:ind w:left="7403"/>
      </w:pPr>
      <w:r>
        <w:t>Orientador</w:t>
      </w:r>
    </w:p>
    <w:p w:rsidR="008A2353" w:rsidRDefault="008A2353">
      <w:pPr>
        <w:pStyle w:val="Corpodetexto"/>
        <w:rPr>
          <w:sz w:val="20"/>
        </w:rPr>
      </w:pPr>
    </w:p>
    <w:p w:rsidR="008A2353" w:rsidRDefault="00FF10FF">
      <w:pPr>
        <w:pStyle w:val="Corpodetexto"/>
        <w:rPr>
          <w:sz w:val="23"/>
        </w:rPr>
      </w:pPr>
      <w:r w:rsidRPr="00FF10FF">
        <w:rPr>
          <w:noProof/>
          <w:lang w:val="pt-BR" w:eastAsia="pt-BR"/>
        </w:rPr>
        <w:pict>
          <v:shape id="Freeform 7" o:spid="_x0000_s1026" style="position:absolute;margin-left:314.35pt;margin-top:15.55pt;width:220.05pt;height:.1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" path="m,l4401,e" filled="f" strokeweight=".26669mm">
            <v:path arrowok="t" o:connecttype="custom" o:connectlocs="0,0;2794635,0" o:connectangles="0,0"/>
            <w10:wrap type="topAndBottom" anchorx="page"/>
          </v:shape>
        </w:pict>
      </w:r>
    </w:p>
    <w:p w:rsidR="008A2353" w:rsidRDefault="00A14651" w:rsidP="00CF63DA">
      <w:pPr>
        <w:pStyle w:val="Corpodetexto"/>
        <w:spacing w:line="250" w:lineRule="exact"/>
        <w:ind w:left="5719"/>
      </w:pPr>
      <w:r>
        <w:t>Prof.ºdaUniFacisa</w:t>
      </w:r>
    </w:p>
    <w:p w:rsidR="008A2353" w:rsidRDefault="008A2353">
      <w:pPr>
        <w:pStyle w:val="Corpodetexto"/>
        <w:rPr>
          <w:sz w:val="20"/>
        </w:rPr>
      </w:pPr>
    </w:p>
    <w:p w:rsidR="008A2353" w:rsidRDefault="00FF10FF">
      <w:pPr>
        <w:pStyle w:val="Corpodetexto"/>
        <w:rPr>
          <w:sz w:val="23"/>
        </w:rPr>
      </w:pPr>
      <w:r w:rsidRPr="00FF10FF">
        <w:rPr>
          <w:noProof/>
          <w:lang w:val="pt-BR" w:eastAsia="pt-BR"/>
        </w:rPr>
        <w:pict>
          <v:shape id="Freeform 6" o:spid="_x0000_s1027" style="position:absolute;margin-left:315.2pt;margin-top:15.55pt;width:220.05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" path="m,l4400,e" filled="f" strokeweight=".26669mm">
            <v:path arrowok="t" o:connecttype="custom" o:connectlocs="0,0;2794000,0" o:connectangles="0,0"/>
            <w10:wrap type="topAndBottom" anchorx="page"/>
          </v:shape>
        </w:pict>
      </w:r>
    </w:p>
    <w:p w:rsidR="008A2353" w:rsidRDefault="00A14651" w:rsidP="00CF63DA">
      <w:pPr>
        <w:pStyle w:val="Corpodetexto"/>
        <w:spacing w:line="250" w:lineRule="exact"/>
        <w:ind w:left="5719"/>
      </w:pPr>
      <w:r>
        <w:t>Prof.ºdaUniFacisa</w:t>
      </w:r>
    </w:p>
    <w:p w:rsidR="008A2353" w:rsidRDefault="008A2353">
      <w:pPr>
        <w:sectPr w:rsidR="008A2353">
          <w:pgSz w:w="11910" w:h="16850"/>
          <w:pgMar w:top="1600" w:right="100" w:bottom="280" w:left="520" w:header="720" w:footer="720" w:gutter="0"/>
          <w:cols w:space="720"/>
        </w:sectPr>
      </w:pPr>
    </w:p>
    <w:p w:rsidR="008A2353" w:rsidRDefault="00CF63DA">
      <w:pPr>
        <w:pStyle w:val="Corpodetexto"/>
        <w:spacing w:before="99"/>
        <w:ind w:left="1311" w:right="1166"/>
        <w:jc w:val="center"/>
      </w:pPr>
      <w:bookmarkStart w:id="9" w:name="TÍTULO_EM_CAIXA_ALTA:_subtítulo_em_letra"/>
      <w:bookmarkEnd w:id="9"/>
      <w:r w:rsidRPr="00CF63DA">
        <w:lastRenderedPageBreak/>
        <w:t>DESAFIOS DA ADOÇÃO NO BRASIL  E PERSPECTIVAS ACERCA DA INTEGRAÇÃO DE CRIANÇAS E ADOLESCENTES EM UMA FAMÍLIA ADOTIVA</w:t>
      </w:r>
    </w:p>
    <w:p w:rsidR="008A2353" w:rsidRDefault="008A2353">
      <w:pPr>
        <w:pStyle w:val="Corpodetexto"/>
        <w:rPr>
          <w:sz w:val="26"/>
        </w:rPr>
      </w:pPr>
    </w:p>
    <w:p w:rsidR="008A2353" w:rsidRDefault="008A2353">
      <w:pPr>
        <w:pStyle w:val="Corpodetexto"/>
        <w:rPr>
          <w:sz w:val="26"/>
        </w:rPr>
      </w:pPr>
    </w:p>
    <w:p w:rsidR="008A2353" w:rsidRDefault="008A2353">
      <w:pPr>
        <w:pStyle w:val="Corpodetexto"/>
        <w:spacing w:before="2"/>
        <w:rPr>
          <w:sz w:val="32"/>
        </w:rPr>
      </w:pPr>
    </w:p>
    <w:p w:rsidR="008A2353" w:rsidRDefault="00CF63DA" w:rsidP="00CF63DA">
      <w:pPr>
        <w:pStyle w:val="Corpodetexto"/>
        <w:ind w:left="4660" w:right="91" w:firstLine="2995"/>
        <w:rPr>
          <w:rFonts w:ascii="Symbol" w:hAnsi="Symbol"/>
          <w:sz w:val="16"/>
        </w:rPr>
      </w:pPr>
      <w:r w:rsidRPr="008651DA">
        <w:t>Mayara bezerra da silva</w:t>
      </w:r>
      <w:r>
        <w:t>*</w:t>
      </w:r>
    </w:p>
    <w:p w:rsidR="008A2353" w:rsidRDefault="00CF63DA" w:rsidP="00CF63DA">
      <w:pPr>
        <w:pStyle w:val="Corpodetexto"/>
        <w:spacing w:before="150"/>
        <w:ind w:left="4703" w:right="91" w:firstLine="2995"/>
        <w:rPr>
          <w:rFonts w:ascii="Symbol" w:hAnsi="Symbol"/>
          <w:sz w:val="16"/>
        </w:rPr>
      </w:pPr>
      <w:r w:rsidRPr="00CF63DA">
        <w:t>Marcelo D’Angelo Lara</w:t>
      </w:r>
      <w:r>
        <w:t>**</w:t>
      </w:r>
    </w:p>
    <w:p w:rsidR="008A2353" w:rsidRDefault="008A2353">
      <w:pPr>
        <w:pStyle w:val="Corpodetexto"/>
        <w:rPr>
          <w:rFonts w:ascii="Symbol" w:hAnsi="Symbol"/>
          <w:sz w:val="28"/>
        </w:rPr>
      </w:pPr>
    </w:p>
    <w:p w:rsidR="008A2353" w:rsidRDefault="008A2353">
      <w:pPr>
        <w:pStyle w:val="Corpodetexto"/>
        <w:rPr>
          <w:rFonts w:ascii="Symbol" w:hAnsi="Symbol"/>
          <w:sz w:val="28"/>
        </w:rPr>
      </w:pPr>
    </w:p>
    <w:p w:rsidR="008A2353" w:rsidRDefault="008A2353">
      <w:pPr>
        <w:pStyle w:val="Corpodetexto"/>
        <w:spacing w:before="7"/>
        <w:rPr>
          <w:rFonts w:ascii="Symbol" w:hAnsi="Symbol"/>
          <w:sz w:val="23"/>
        </w:rPr>
      </w:pPr>
    </w:p>
    <w:p w:rsidR="008A2353" w:rsidRDefault="00A14651">
      <w:pPr>
        <w:pStyle w:val="Ttulo1"/>
        <w:ind w:right="1164"/>
        <w:jc w:val="center"/>
      </w:pPr>
      <w:r>
        <w:t>RESUMO</w:t>
      </w:r>
    </w:p>
    <w:p w:rsidR="008A2353" w:rsidRDefault="008A2353">
      <w:pPr>
        <w:pStyle w:val="Corpodetexto"/>
        <w:rPr>
          <w:rFonts w:ascii="Arial"/>
          <w:b/>
          <w:sz w:val="26"/>
        </w:rPr>
      </w:pPr>
    </w:p>
    <w:p w:rsidR="008A2353" w:rsidRDefault="008A2353">
      <w:pPr>
        <w:pStyle w:val="Corpodetexto"/>
        <w:rPr>
          <w:rFonts w:ascii="Arial"/>
          <w:b/>
          <w:sz w:val="22"/>
        </w:rPr>
      </w:pPr>
    </w:p>
    <w:p w:rsidR="008A2353" w:rsidRDefault="009D5080">
      <w:pPr>
        <w:pStyle w:val="Corpodetexto"/>
        <w:spacing w:line="360" w:lineRule="auto"/>
        <w:ind w:left="1182" w:right="1028"/>
        <w:jc w:val="both"/>
      </w:pPr>
      <w:r w:rsidRPr="009D5080">
        <w:t>Este artigo busca evidenciar de forma clara e objetiva os conceitos, requisitos, respaldo na legislação brasileira, evidenciando os principais pontos e aspectos, vantagens e dificuldades relacionadas ao tema da adoção tardia.</w:t>
      </w:r>
      <w:r w:rsidR="00C44D26" w:rsidRPr="00C44D26">
        <w:t xml:space="preserve"> Justificando-se por se tratar de um assunto que encontra-se presente na atualidade que, embora tenha ocorrido avanços e melhorias ainda precisa de incentivos. </w:t>
      </w:r>
      <w:r w:rsidRPr="009D5080">
        <w:t>A prova é dada pelos números reportados pelo Cadastro Nacional de Adoções (CNA), bem como pela análise de todos os aspectos norteadores da adoção, abordando a urgência, as evoluções, as necessidades e os mitos. E preconceitos que sofrem. a partir dele. adoção tardia, examinando e apresentando a evolução e o espaço que a matéria tem adquirido na legislação, principalmente no que se refere à proteção do menor.</w:t>
      </w:r>
      <w:r w:rsidR="00C44D26" w:rsidRPr="00C44D26">
        <w:t xml:space="preserve"> A metodologia escolhida para o desenvolvimento da pesquisa é a explorativa, buscando através de pesquisas documentais e bibliografias obter informações relacionadas aos direitos inerentes a crianças e adolescentes adotadas. Por fim discutimos ao final deste trabalho, que se trata de uma tentativa de compreender o porquê da lentidão e as adversidades jurídicas presentes no processo de adoção, os direitos e deveres dos adotantes e adotados, visando o bem desses adolescentes e crianças inseridos em uma nova família.</w:t>
      </w:r>
    </w:p>
    <w:p w:rsidR="008A2353" w:rsidRDefault="00B438C5" w:rsidP="00B438C5">
      <w:pPr>
        <w:pStyle w:val="Corpodetexto"/>
        <w:spacing w:before="1"/>
        <w:ind w:left="1182" w:right="1084"/>
        <w:jc w:val="both"/>
      </w:pPr>
      <w:r w:rsidRPr="00C44D26">
        <w:t>PALAVRAS-CHAVE</w:t>
      </w:r>
      <w:r w:rsidR="00C44D26" w:rsidRPr="00C44D26">
        <w:t>: Adoção, Legislação brasileira, Dificuldades, Crianças e adolescentes.</w:t>
      </w:r>
    </w:p>
    <w:p w:rsidR="008A2353" w:rsidRDefault="008A2353">
      <w:pPr>
        <w:pStyle w:val="Corpodetexto"/>
        <w:rPr>
          <w:sz w:val="26"/>
        </w:rPr>
      </w:pPr>
    </w:p>
    <w:p w:rsidR="00B438C5" w:rsidRDefault="00B438C5" w:rsidP="00B438C5">
      <w:pPr>
        <w:pStyle w:val="Ttulo1"/>
        <w:ind w:left="5245"/>
      </w:pPr>
      <w:r w:rsidRPr="00B438C5">
        <w:t>ABSTRACT</w:t>
      </w:r>
    </w:p>
    <w:p w:rsidR="00B438C5" w:rsidRDefault="00B438C5" w:rsidP="00B438C5">
      <w:pPr>
        <w:pStyle w:val="Ttulo1"/>
        <w:ind w:left="5245"/>
      </w:pPr>
    </w:p>
    <w:p w:rsidR="00B438C5" w:rsidRDefault="009D5080" w:rsidP="00B438C5">
      <w:pPr>
        <w:pStyle w:val="Corpodetexto"/>
        <w:spacing w:line="360" w:lineRule="auto"/>
        <w:ind w:left="1134" w:right="1084"/>
        <w:jc w:val="both"/>
      </w:pPr>
      <w:r w:rsidRPr="009D5080">
        <w:t xml:space="preserve">This article seeks to clearly and objectively highlight the concepts, requirements, supported by Brazilian legislation, highlighting the main points and aspects, advantages and difficulties related to the topic of late adoption. Justified by the fact that it is a subject that is present today, although there have been advances and improvements, it still needs incentives. Evidence is provided by the numbers reported by the National Adoption Registry (CNA), as well as by the analysis of all aspects that </w:t>
      </w:r>
      <w:r w:rsidRPr="009D5080">
        <w:lastRenderedPageBreak/>
        <w:t>guide adoption, addressing urgency, evolution, needs and myths. And prejudices that suffer. From him. late adoption, examining and presenting the evolution and space that the subject has acquired in the legislation, especially with regard to the protection of minors. The methodology chosen for the development of the research is exploratory, seeking through documentary research and bibliographies to obtain information related to the inherent rights of adopted children and adolescents. Finally, we discussed at the end of this work, which is an attempt to understand why the slowness and legal adversities present in the adoption process, the rights and duties of adopters and adopted, aiming at the good of these adolescents and children inserted in a new family.</w:t>
      </w:r>
    </w:p>
    <w:p w:rsidR="00B438C5" w:rsidRDefault="00B438C5" w:rsidP="00B438C5">
      <w:pPr>
        <w:pStyle w:val="Corpodetexto"/>
        <w:spacing w:line="360" w:lineRule="auto"/>
        <w:ind w:left="1134" w:right="1084"/>
        <w:jc w:val="both"/>
      </w:pPr>
      <w:r w:rsidRPr="00B438C5">
        <w:t>KEYWORDS: Adoption, Brazilian legislation, Difficulties, Children and adolescents</w:t>
      </w:r>
    </w:p>
    <w:p w:rsidR="008A2353" w:rsidRDefault="008A2353">
      <w:pPr>
        <w:pStyle w:val="Corpodetexto"/>
        <w:rPr>
          <w:sz w:val="22"/>
        </w:rPr>
      </w:pPr>
    </w:p>
    <w:p w:rsidR="008A2353" w:rsidRDefault="00A14651" w:rsidP="000D3464">
      <w:pPr>
        <w:pStyle w:val="Ttulo1"/>
        <w:numPr>
          <w:ilvl w:val="0"/>
          <w:numId w:val="6"/>
        </w:numPr>
        <w:tabs>
          <w:tab w:val="left" w:pos="1383"/>
        </w:tabs>
        <w:jc w:val="both"/>
      </w:pPr>
      <w:bookmarkStart w:id="10" w:name="1_Introdução"/>
      <w:bookmarkEnd w:id="10"/>
      <w:r>
        <w:t>INTRODUÇÃO</w:t>
      </w:r>
    </w:p>
    <w:p w:rsidR="008A2353" w:rsidRDefault="008A2353">
      <w:pPr>
        <w:pStyle w:val="Corpodetexto"/>
        <w:rPr>
          <w:rFonts w:ascii="Arial"/>
          <w:b/>
          <w:sz w:val="26"/>
        </w:rPr>
      </w:pPr>
    </w:p>
    <w:p w:rsidR="008A2353" w:rsidRDefault="008A2353">
      <w:pPr>
        <w:pStyle w:val="Corpodetexto"/>
        <w:rPr>
          <w:rFonts w:ascii="Arial"/>
          <w:b/>
          <w:sz w:val="22"/>
        </w:rPr>
      </w:pPr>
    </w:p>
    <w:p w:rsidR="00B438C5" w:rsidRDefault="00B438C5" w:rsidP="00B438C5">
      <w:pPr>
        <w:pStyle w:val="Corpodetexto"/>
        <w:spacing w:line="360" w:lineRule="auto"/>
        <w:ind w:left="1182" w:right="1037" w:firstLine="707"/>
        <w:jc w:val="both"/>
      </w:pPr>
      <w:r>
        <w:t xml:space="preserve">Obviamente, a adoção no Brasil encontra muitas dificuldades jurídicas,  principalmente devido à demora na agilização dos diversos   processos que tramitam nos tribunais brasileiros, por exemplo.  A evolução histórica do problema em nosso país é óbvia Porém, o principal objetivo da adoção deve ser a proteção de crianças e  adolescentes em situação de vulnerabilidade.  </w:t>
      </w:r>
    </w:p>
    <w:p w:rsidR="00B438C5" w:rsidRDefault="00B438C5" w:rsidP="00B438C5">
      <w:pPr>
        <w:pStyle w:val="Corpodetexto"/>
        <w:spacing w:line="360" w:lineRule="auto"/>
        <w:ind w:left="1182" w:right="1037" w:firstLine="707"/>
        <w:jc w:val="both"/>
      </w:pPr>
      <w:r>
        <w:t xml:space="preserve">Segundo informações do Senado Federal, atualmente existem 5.500. (cinco mil e quinhentas) crianças disponíveis para adoção e aproximadamente ,30.000 (trinta mil) famílias elegíveis na lista de espera do NAC. O Brasil possui aproximadamente 44.000 (quarenta e quatro mil) crianças e adolescentes internados. Portanto, todas as normas existentes sobre a adoção e proteção de crianças e adolescentes, como a Lei da Criança e do Adolescente e a Lei Nacional de Adoções, não são  efetivas no resultado final, dado o número de menores abandonados. </w:t>
      </w:r>
    </w:p>
    <w:p w:rsidR="008A2353" w:rsidRDefault="00B438C5" w:rsidP="00B438C5">
      <w:pPr>
        <w:pStyle w:val="Corpodetexto"/>
        <w:spacing w:line="360" w:lineRule="auto"/>
        <w:ind w:left="1182" w:right="1037" w:firstLine="707"/>
        <w:jc w:val="both"/>
      </w:pPr>
      <w:r>
        <w:t>Além dos problemas encontrados no processo de adoção, outro problema que o Brasil  enfrenta na mesma direção é a adoção ilegal de brasileiros no ordenamento jurídico brasileiro e também pode ser  considerado crime nos termos do Código Penal Brasileiro. Por isso, os tribunais brasileiros têm enfrentado grandes desafios, sendo que muitas vezes, o melhor para o menor envolvido não é o que a lei estabelece</w:t>
      </w:r>
      <w:r w:rsidR="00A14651">
        <w:t>.</w:t>
      </w:r>
    </w:p>
    <w:p w:rsidR="00B438C5" w:rsidRDefault="00B438C5" w:rsidP="00B438C5">
      <w:pPr>
        <w:pStyle w:val="Corpodetexto"/>
        <w:spacing w:line="360" w:lineRule="auto"/>
        <w:ind w:left="1182" w:right="1037" w:firstLine="707"/>
        <w:jc w:val="both"/>
      </w:pPr>
      <w:r>
        <w:t xml:space="preserve">Além disso, as concepções de adoção passam por uma série de conceitos decorrentes da visão de família que cada indivíduo possui ao longo do tempo. À medida que este grupo social se reinventa, o sistema jurídico tenta acompanhar as </w:t>
      </w:r>
      <w:r>
        <w:lastRenderedPageBreak/>
        <w:t>suas mudanças, sem o que as leis ficam inutilizáveis. Rápido e justo para ambas as partes. Em breve, tendo atingido a maturidade jurídica, este problema emergente já foi identificado e requer o estabelecimento de parâmetros legais para a sua regulamentação.</w:t>
      </w:r>
    </w:p>
    <w:p w:rsidR="008A2353" w:rsidRPr="00B438C5" w:rsidRDefault="00B438C5" w:rsidP="00B438C5">
      <w:pPr>
        <w:pStyle w:val="Corpodetexto"/>
        <w:spacing w:line="360" w:lineRule="auto"/>
        <w:ind w:left="1182" w:right="1037" w:firstLine="707"/>
        <w:jc w:val="both"/>
      </w:pPr>
      <w:r>
        <w:t>O objetivo deste artigo é estudar os desafios da adoção no brasil e perspectivas acerca da integração de crianças e adolescentes em uma família adotiva.  É preciso ampliar a imagem da adoção como um todo para que desmistifique a ideia de que apenas famílias que buscam adoção e profissionais do setor lidam com o assunto.  O método de pesquisa adotado foi a bibliografia documental baseada em fontes jurídicas mediadas, como princípios, doutrinas e jurisprudência, e fontes imediatas, como normas jurídicas.</w:t>
      </w:r>
    </w:p>
    <w:p w:rsidR="008A2353" w:rsidRDefault="008A2353">
      <w:pPr>
        <w:rPr>
          <w:sz w:val="20"/>
        </w:rPr>
      </w:pPr>
    </w:p>
    <w:p w:rsidR="00B438C5" w:rsidRDefault="00B438C5" w:rsidP="000D3464">
      <w:pPr>
        <w:pStyle w:val="Ttulo1"/>
        <w:numPr>
          <w:ilvl w:val="0"/>
          <w:numId w:val="6"/>
        </w:numPr>
      </w:pPr>
      <w:r w:rsidRPr="00B438C5">
        <w:t>CONSIDERAÇÕES HISTÓRICAS A RESPEITO DA ADOÇÃO NO MUNDO</w:t>
      </w:r>
    </w:p>
    <w:p w:rsidR="00B438C5" w:rsidRDefault="00B438C5" w:rsidP="00B438C5">
      <w:pPr>
        <w:pStyle w:val="Ttulo1"/>
      </w:pPr>
    </w:p>
    <w:p w:rsidR="00B438C5" w:rsidRDefault="00B438C5" w:rsidP="00B438C5">
      <w:pPr>
        <w:pStyle w:val="Ttulo1"/>
      </w:pPr>
    </w:p>
    <w:p w:rsidR="00B438C5" w:rsidRDefault="00B438C5" w:rsidP="00B438C5">
      <w:pPr>
        <w:pStyle w:val="Corpodetexto"/>
        <w:spacing w:line="360" w:lineRule="auto"/>
        <w:ind w:left="1134" w:right="942" w:firstLine="709"/>
        <w:jc w:val="both"/>
      </w:pPr>
      <w:r>
        <w:t xml:space="preserve">A adoção existe desde as primeiras civilizações e teve uma evolução significativa até os dias atuais. Tendo como seu principal objetivo proporcionar para àqueles que não puderam ter filhos biológicos e àqueles afastados de seus pais biólogos, pela adoção, concretizar e perpetuar a religião da família. </w:t>
      </w:r>
    </w:p>
    <w:p w:rsidR="00B438C5" w:rsidRDefault="00B438C5" w:rsidP="00B438C5">
      <w:pPr>
        <w:pStyle w:val="Corpodetexto"/>
        <w:spacing w:line="360" w:lineRule="auto"/>
        <w:ind w:left="1134" w:right="942" w:firstLine="709"/>
        <w:jc w:val="both"/>
      </w:pPr>
      <w:r>
        <w:t>Na Grécia, se tem notícia sobre o instituto adoção desde os Códigos de Hamurabi e de Manu, onde passou a desempenhar uma relevante função política e social, mas foi no direito romano que deu início a um ordenamento sistemático e disciplinado, que expandiu de forma significativa (GONÇALVES, 2012).</w:t>
      </w:r>
    </w:p>
    <w:p w:rsidR="00A15D8D" w:rsidRDefault="00B438C5" w:rsidP="00A15D8D">
      <w:pPr>
        <w:pStyle w:val="Corpodetexto"/>
        <w:spacing w:line="360" w:lineRule="auto"/>
        <w:ind w:left="1134" w:right="942" w:firstLine="709"/>
        <w:jc w:val="both"/>
      </w:pPr>
      <w:r>
        <w:t>Em Roma, no direito romano, a adoção ficou bem mais conhecida não tendo apenas função religiosa, passou também a ter natureza familiar econômica e política. A adoção era permitida quando os romanos não conseguiam te</w:t>
      </w:r>
      <w:r w:rsidR="00A15D8D">
        <w:t>r</w:t>
      </w:r>
      <w:r>
        <w:t xml:space="preserve"> filhos biológicos, tendo, dessa forma, natureza religiosa</w:t>
      </w:r>
      <w:r w:rsidR="00A15D8D">
        <w:t>.</w:t>
      </w:r>
    </w:p>
    <w:p w:rsidR="00B438C5" w:rsidRDefault="00B438C5" w:rsidP="00A15D8D">
      <w:pPr>
        <w:pStyle w:val="Corpodetexto"/>
        <w:spacing w:line="360" w:lineRule="auto"/>
        <w:ind w:left="1134" w:right="942" w:firstLine="709"/>
        <w:jc w:val="both"/>
      </w:pPr>
      <w:r>
        <w:t>Na Roma antiga, o adotado era inteiramente desligado da sua família biológica, fazendo com que fossem considerados apenas estranhos. No período da idade Média a adoção teve a sua existência ameaçada, pois os conflitos relacionados a herança começaram a surgir, uma vez que aquele que morria e não deixava herdeiros deixavam todos os seus bens para a igreja ou para os senhores feudais. Em razão desses conflitos a adoção passou a ser cada vez mais escassa, e nas poucas vezes que acontecia era considerada como um ato cristão, pois dessa forma não havia possibilidade de o adotado ter qualquer direito referente a herança (FAUSTINO, 2019).</w:t>
      </w:r>
    </w:p>
    <w:p w:rsidR="00B438C5" w:rsidRDefault="00B438C5" w:rsidP="00B438C5">
      <w:pPr>
        <w:pStyle w:val="Corpodetexto"/>
        <w:spacing w:line="360" w:lineRule="auto"/>
        <w:ind w:left="1134" w:right="942" w:firstLine="709"/>
        <w:jc w:val="both"/>
      </w:pPr>
      <w:r>
        <w:t xml:space="preserve">Após um período a igreja passou a não considerar a prática da adoção por </w:t>
      </w:r>
      <w:r>
        <w:lastRenderedPageBreak/>
        <w:t>quem não conseguia ter filhos biológicos, já que ser estéril era considerado um castigo. No ano de 1804 quando foi escrito o Código de Napoleão, a adoção voltou a ter objetivo legislativo no direito moderno. O fato que fez com que Napoleão inserisse a adoção no código foi o de não conseguir ter filhos com a sua esposa, surgindo assim o interesse de adotar. Diante disso, a adoção foi inserida em todos os códigos ocidentais devido a influência do código de Napoleão (FAUSTINO, 2019).</w:t>
      </w:r>
    </w:p>
    <w:p w:rsidR="00B438C5" w:rsidRDefault="00B438C5" w:rsidP="00B438C5">
      <w:pPr>
        <w:pStyle w:val="Corpodetexto"/>
        <w:spacing w:line="360" w:lineRule="auto"/>
        <w:ind w:left="1134" w:right="942" w:firstLine="709"/>
        <w:jc w:val="both"/>
      </w:pPr>
      <w:r>
        <w:t>Somente me meados do século XIX e começo do século XX as políticas públicas voltadas para a adoção começaram a ser formuladas para que houvesse uma maior proteção à criança, sendo promulgada a primeira legislação sobre adoção: Lei 3.071 de 1916, no Código Civil Brasileiro, dentro do direito de família (KOZESINSKI, 2019)</w:t>
      </w:r>
    </w:p>
    <w:p w:rsidR="00B438C5" w:rsidRDefault="00B438C5" w:rsidP="00B438C5">
      <w:pPr>
        <w:pStyle w:val="Corpodetexto"/>
        <w:spacing w:line="360" w:lineRule="auto"/>
        <w:ind w:left="1134" w:right="942" w:firstLine="709"/>
        <w:jc w:val="both"/>
      </w:pPr>
      <w:r>
        <w:t xml:space="preserve">A partir da inserção da adoção nos textos legais, ela passou a ser compreendida como instrumento para casais que não conseguiam ter filhos de forma natural pudessem ter por meio da adoção. No entanto, esse entendimento foi sendo modificado com o passar do tempo, sendo interpretado como um meio de dar uma família para quem não tem, fazendo com que o instituto da adoção passasse de caráter religioso para caráter assistência.        </w:t>
      </w:r>
    </w:p>
    <w:p w:rsidR="00A15D8D" w:rsidRDefault="00B438C5" w:rsidP="00A15D8D">
      <w:pPr>
        <w:pStyle w:val="Corpodetexto"/>
        <w:spacing w:line="360" w:lineRule="auto"/>
        <w:ind w:left="1134" w:right="942" w:firstLine="709"/>
        <w:jc w:val="both"/>
      </w:pPr>
      <w:r>
        <w:t>O instituto da adoção começou a vigorar no Brasil a partir das Ordenações Filipinas, foi quando em 22 de setembro do ano de 1828 foi publicada a primeira lei que tratava sobre a adoção. No Brasil, o código civil de 1916 foi o primeiro diploma legal a tratar sobre adoção em seus artigos 368 a 378 no livro I do direito de famí</w:t>
      </w:r>
      <w:r w:rsidR="00A15D8D">
        <w:t>lia, conforme exposto a seguir:</w:t>
      </w:r>
    </w:p>
    <w:p w:rsidR="00A15D8D" w:rsidRDefault="00B438C5" w:rsidP="00A15D8D">
      <w:pPr>
        <w:pStyle w:val="Corpodetexto"/>
        <w:spacing w:line="360" w:lineRule="auto"/>
        <w:ind w:left="1134" w:right="942" w:firstLine="709"/>
        <w:jc w:val="both"/>
      </w:pPr>
      <w:r>
        <w:t xml:space="preserve">Em 1957 o Código Civil foi alterado pela lei n. 3.133 com o objetivo de fazer com que o instituto da adoção tivesse uma aplicabilidade mais ampla, trazendo uma redução de uma idade mínima para se adotar, passando de 50 anos para 30 anos, ocorrendo também a mudança de idade entre adotante e adotado, </w:t>
      </w:r>
      <w:r w:rsidR="00A15D8D">
        <w:t>que passou de 18 para 16 anos.</w:t>
      </w:r>
    </w:p>
    <w:p w:rsidR="00A15D8D" w:rsidRDefault="00B438C5" w:rsidP="00A15D8D">
      <w:pPr>
        <w:pStyle w:val="Corpodetexto"/>
        <w:spacing w:line="360" w:lineRule="auto"/>
        <w:ind w:left="1134" w:right="942" w:firstLine="709"/>
        <w:jc w:val="both"/>
      </w:pPr>
      <w:r>
        <w:t xml:space="preserve">A referida lei tinha como fortes requisitos, que os pretendentes fossem de fato um casal e que tivesse, no mínimo, 5 anos de casados. Treze anos mais tarde foi publicada a Lei n. 4.655, trazendo uma nova feição legislativa, pois passou a abordar sobre a legitimação adotiva, que acontece com a integração de forma mais concreta da família adotiva com o adotado. A legitimação adotiva só era eficiente para crianças que já convivessem com a família adotante ou que tivessem até 7 anos de idade, pois, o intuito era fazer com que a criança não tivesse mais lembranças de sua família biológica, e desse modo, facilitando a sua inclusão de forma mais </w:t>
      </w:r>
      <w:r w:rsidR="00A15D8D">
        <w:t>concreta na sua família adotiva.</w:t>
      </w:r>
    </w:p>
    <w:p w:rsidR="00A15D8D" w:rsidRDefault="00B438C5" w:rsidP="00A15D8D">
      <w:pPr>
        <w:pStyle w:val="Corpodetexto"/>
        <w:spacing w:line="360" w:lineRule="auto"/>
        <w:ind w:left="1134" w:right="942" w:firstLine="709"/>
        <w:jc w:val="both"/>
      </w:pPr>
      <w:r>
        <w:lastRenderedPageBreak/>
        <w:t>Logo após, com o Código de Menores, no que prevê a Lei n. 6.697/79, foram estabelecidos dois tipos de adoção, a plena e a simples, a adoção plena era aplicável a crianças menores de 7 anos, por meio de procedimento judicial. Já a simples era destinada aos menores de 18 anos, que estavam em situação irregular, fazendo-se aplicabilidade do Código Civil de forma subsidiária, no que fosse cabível, e sendo efetivada por escritura pública.</w:t>
      </w:r>
    </w:p>
    <w:p w:rsidR="00A15D8D" w:rsidRDefault="00B438C5" w:rsidP="00A15D8D">
      <w:pPr>
        <w:pStyle w:val="Corpodetexto"/>
        <w:spacing w:line="360" w:lineRule="auto"/>
        <w:ind w:left="1134" w:right="942" w:firstLine="709"/>
        <w:jc w:val="both"/>
      </w:pPr>
      <w:r>
        <w:t>Foi com a constituição Federal de 1988 que o direito de família e o instituto da adoção ganharam uma nova face. Surgiu, então, a Lei n. 8.069 de 13 de julho de 1990, o chamado Estatuto da Criança e o Adolescente, trazendo uma nova determinação para a adoção.  Com a implantação dessa lei, a adoção passou a ser regulada pelo Eca e pelo Código Civil de 1916 para maiores de 18 anos.</w:t>
      </w:r>
    </w:p>
    <w:p w:rsidR="00B438C5" w:rsidRDefault="00B438C5" w:rsidP="000D3464">
      <w:pPr>
        <w:pStyle w:val="Corpodetexto"/>
        <w:spacing w:line="360" w:lineRule="auto"/>
        <w:ind w:left="1134" w:right="942" w:firstLine="709"/>
        <w:jc w:val="both"/>
      </w:pPr>
      <w:r>
        <w:t>A Lei n. 12.010/2009 revogou o capítulo que tratava sobre a adoção no Código Civil, restando o artigo 1.618, que prevê que a adoção será, então, conduzida pelos artigos do ECA e pelo artigo 1.619 do CC, que dispõe sobre a adoção de maiores de 18 anos, que também passou a ser regida pelo Estatuto da Criança e do Adolescente. E por último a Lei n. 314, que tem como principal objetivo acelerar o processo de adoção no Brasil.</w:t>
      </w:r>
    </w:p>
    <w:p w:rsidR="000D3464" w:rsidRDefault="000D3464" w:rsidP="000D3464">
      <w:pPr>
        <w:pStyle w:val="Corpodetexto"/>
        <w:spacing w:line="360" w:lineRule="auto"/>
        <w:ind w:left="1134" w:right="942" w:firstLine="709"/>
        <w:jc w:val="both"/>
      </w:pPr>
    </w:p>
    <w:p w:rsidR="00B438C5" w:rsidRDefault="00B438C5" w:rsidP="000D3464">
      <w:pPr>
        <w:pStyle w:val="Ttulo1"/>
        <w:numPr>
          <w:ilvl w:val="0"/>
          <w:numId w:val="5"/>
        </w:numPr>
      </w:pPr>
      <w:r w:rsidRPr="00B438C5">
        <w:t>ADOÇÃO TA</w:t>
      </w:r>
      <w:r>
        <w:t>RDIA APÓS A LEI Nº 12,010/2009.</w:t>
      </w:r>
    </w:p>
    <w:p w:rsidR="00254359" w:rsidRDefault="00254359" w:rsidP="00254359">
      <w:pPr>
        <w:pStyle w:val="Ttulo1"/>
        <w:ind w:left="1495"/>
      </w:pPr>
    </w:p>
    <w:p w:rsidR="000D3464" w:rsidRDefault="000D3464" w:rsidP="000D3464">
      <w:pPr>
        <w:pStyle w:val="Ttulo1"/>
        <w:ind w:left="1336"/>
      </w:pPr>
    </w:p>
    <w:p w:rsidR="00A15D8D" w:rsidRDefault="00A15D8D" w:rsidP="00A15D8D">
      <w:pPr>
        <w:pStyle w:val="Corpodetexto"/>
        <w:spacing w:line="360" w:lineRule="auto"/>
        <w:ind w:left="1134" w:right="942" w:firstLine="709"/>
        <w:jc w:val="both"/>
      </w:pPr>
      <w:r>
        <w:t xml:space="preserve">O estatuto da criança e do adolescente (ECA) ao extrair da Constituição da República Federativa do Brasil, de 1988 o ´princípio da prioridade absoluta, e que na busca enfatizar o interesse da criança e do adolescente, modificou o instituto da adoção no Brasil, considerando-se que as legislações abordavam uma visão, sobretudo, patrimonialista, característica que na legislação vigente fora retirada as diferenças entre filhos adotivos e biológicos. (VENOSA, 2012). </w:t>
      </w:r>
    </w:p>
    <w:p w:rsidR="00A15D8D" w:rsidRDefault="00A15D8D" w:rsidP="00A15D8D">
      <w:pPr>
        <w:pStyle w:val="Corpodetexto"/>
        <w:spacing w:line="360" w:lineRule="auto"/>
        <w:ind w:left="1134" w:right="942" w:firstLine="709"/>
        <w:jc w:val="both"/>
      </w:pPr>
      <w:r>
        <w:t>O ECA evidencia que a adoção é uma medida permanente de colocação de membro em família substituta, devendo haver uma priorização das verdadeiras necessidades e interesses da criança e do adolescente, conforme está prevê “Art. 43. A adoção será deferida quando apresentar reais vantagens para o adotando e fundar-se em motivos legítimos”.</w:t>
      </w:r>
    </w:p>
    <w:p w:rsidR="00A15D8D" w:rsidRDefault="00A15D8D" w:rsidP="00A15D8D">
      <w:pPr>
        <w:pStyle w:val="Corpodetexto"/>
        <w:spacing w:line="360" w:lineRule="auto"/>
        <w:ind w:left="1134" w:right="942" w:firstLine="709"/>
        <w:jc w:val="both"/>
      </w:pPr>
      <w:r>
        <w:t xml:space="preserve">A lei nº 12.010, de 03 de agosto de 2009, que foi denominada como lei de adoção teve um papel de grande importância no que diz respeito ao instituto da adoção no Brasil, pois modificou e aprimorou diversos dispositivos do Estatuto da Criança e do adolescente, objetivando criar estímulos para que crianças e adolescentes possam ter um convívio familiar ou encontrem um lar adotivo, para que </w:t>
      </w:r>
      <w:r>
        <w:lastRenderedPageBreak/>
        <w:t xml:space="preserve">fiquem o menor tempo possível em instituições de acolhimento sejam elas familiares ou institucionais (VILELA, 2016). </w:t>
      </w:r>
    </w:p>
    <w:p w:rsidR="00A15D8D" w:rsidRDefault="00A15D8D" w:rsidP="00A15D8D">
      <w:pPr>
        <w:pStyle w:val="Corpodetexto"/>
        <w:spacing w:line="360" w:lineRule="auto"/>
        <w:ind w:left="1134" w:right="942" w:firstLine="709"/>
        <w:jc w:val="both"/>
      </w:pPr>
      <w:r>
        <w:t xml:space="preserve">Com a vigência da lei 12.010/09 todas as adoções passaram a ser regidas pelo ECA, respeitando algumas observações quanto à adoção de pessoas adultas. Tal legislação tem como a sua principal finalidade a família, sendo a adoção tratada como objetivo secundário. </w:t>
      </w:r>
    </w:p>
    <w:p w:rsidR="00A15D8D" w:rsidRDefault="00A15D8D" w:rsidP="00A15D8D">
      <w:pPr>
        <w:pStyle w:val="Corpodetexto"/>
        <w:spacing w:line="360" w:lineRule="auto"/>
        <w:ind w:left="1134" w:right="942" w:firstLine="709"/>
        <w:jc w:val="both"/>
      </w:pPr>
      <w:r>
        <w:t xml:space="preserve">Determina ainda a criação de cadastros estaduais e nacionais dos candidatos a adoção, com intuito de facilitar a circulação de informações entre aqueles que pretendem adotar um filho e as crianças que estão à espera de uma família (KOZESINSKI, online, 2016). </w:t>
      </w:r>
    </w:p>
    <w:p w:rsidR="00A15D8D" w:rsidRDefault="00A15D8D" w:rsidP="00A15D8D">
      <w:pPr>
        <w:pStyle w:val="Corpodetexto"/>
        <w:spacing w:line="360" w:lineRule="auto"/>
        <w:ind w:left="1134" w:right="942" w:firstLine="709"/>
        <w:jc w:val="both"/>
      </w:pPr>
      <w:r>
        <w:t>Para Candidatar-se o interessando em adotar deverá preencher alguns requisitos que são estabelecidos em lei. Inicialmente qualquer pessoa que seja civilmente capaz e tenha no mínimo dezoito anos poderá adotar.  A capacidade exigida justifica-se pelo fato de que a a doção é um ato de vontade, não podendo ser admitida para quem não goza de discernimento para a prática desse ato. A maioridade decorre da lei e tem como argumento o mesmo fato de que o menor não está apto a exercer os atos da vida civil, e dentre eles estão os cuidados com um adotado (OLIVEIRA, 2010, p.111). O Estatuto da Criança e do Adolescente e a lei 12010/09 dispõe sobre o aprimoramento da sistemática prevista para que haja uma maior garantia do direito a convivência familiar a todas as crianças e adolescentes. De forma conjunta com todos os demais dispositivos citados neste capítulo o ECA presenta a finalidade da adoção, critérios que devem ser respeitados para que ocorra a sua efetivação, estando sempre em evidência a proteção do adotado.</w:t>
      </w:r>
    </w:p>
    <w:p w:rsidR="00A15D8D" w:rsidRDefault="00A15D8D" w:rsidP="00A15D8D">
      <w:pPr>
        <w:pStyle w:val="Corpodetexto"/>
        <w:spacing w:line="360" w:lineRule="auto"/>
        <w:ind w:left="1134" w:right="942" w:firstLine="709"/>
        <w:jc w:val="both"/>
      </w:pPr>
      <w:r>
        <w:t xml:space="preserve">O artigo 14 do ECA destaca o princípio da proteção integral da criança e do adolescente, estabelecendo que os menores devem possuir ampla proteção e prioridade em seu tratamento, pelo Estado, pela sociedade e, principalmente, pela família, sendo possível destacar a responsabilização criminal e civil dos adotantes, ou em destituição do poder familiar, caso não haja a a efetivação dos cuidados devidos a criança e ao adolescente. Esse princípio surgiu em decorrência do art. 227 da Constituição Federal, que estabelece: </w:t>
      </w:r>
    </w:p>
    <w:p w:rsidR="00A15D8D" w:rsidRDefault="00A15D8D" w:rsidP="00A15D8D">
      <w:pPr>
        <w:pStyle w:val="Corpodetexto"/>
        <w:spacing w:line="360" w:lineRule="auto"/>
        <w:ind w:left="3969" w:right="942"/>
        <w:jc w:val="both"/>
      </w:pPr>
      <w:r w:rsidRPr="00A15D8D">
        <w:rPr>
          <w:sz w:val="20"/>
        </w:rPr>
        <w:t>Art. 227. É dever da família, da sociedade e do Estado assegurar à criança e ao adolescente, com absoluta prioridade, o direito à vida, à saúde, à alimentação, à educação, ao lazer, à profissionalização, à cultura, à dignidade, ao respeito, à liberdade e à convivência familiar e comunitária, além de colocá-los a salvo de toda forma de negligência, discriminação, exploração, violência, crueldade e opressão.</w:t>
      </w:r>
    </w:p>
    <w:p w:rsidR="00A15D8D" w:rsidRDefault="00A15D8D" w:rsidP="00A15D8D">
      <w:pPr>
        <w:pStyle w:val="Corpodetexto"/>
        <w:spacing w:line="360" w:lineRule="auto"/>
        <w:ind w:left="1134" w:right="942" w:firstLine="709"/>
        <w:jc w:val="both"/>
      </w:pPr>
    </w:p>
    <w:p w:rsidR="00A15D8D" w:rsidRDefault="00A15D8D" w:rsidP="00A15D8D">
      <w:pPr>
        <w:pStyle w:val="Corpodetexto"/>
        <w:spacing w:line="360" w:lineRule="auto"/>
        <w:ind w:left="1134" w:right="942" w:firstLine="709"/>
        <w:jc w:val="both"/>
      </w:pPr>
      <w:r>
        <w:lastRenderedPageBreak/>
        <w:t>Em consideração a este princípio, foi determinada uma interpretação do jurista Guilherme Gama onde o princípio do interesse superior da criança representa uma mudança significativa no eixo das relações paternas e / ou filantrópicas em que a criança não é mais considerada um objeto, ser elevado - com absoluta justiça, mesmo tardiamente - a sujeito de direito, ou seja, aquele que merece a proteção do ordenamento jurídico, mas com prioridade absoluta sobre os demais membros da família de que participa (A Nova Filiação, 2003)</w:t>
      </w:r>
    </w:p>
    <w:p w:rsidR="00A15D8D" w:rsidRDefault="00A15D8D" w:rsidP="00A15D8D">
      <w:pPr>
        <w:pStyle w:val="Corpodetexto"/>
        <w:spacing w:line="360" w:lineRule="auto"/>
        <w:ind w:left="1134" w:right="942" w:firstLine="709"/>
        <w:jc w:val="both"/>
      </w:pPr>
      <w:r>
        <w:t>O artigo 39 do ECA e seguintes, estabelecem que a adoção deve ser tratada como uma medida excepcional, a qual deve ser tratada como uma medida que deve ser tomada quando todos os recursos de manutenção da criança e do adolescente tiverem sido esgotados em sua família natural, objetivando resguardar o indivíduo de um provável e assegurando-lhe o direito de possuir uma família.</w:t>
      </w:r>
    </w:p>
    <w:p w:rsidR="00A15D8D" w:rsidRDefault="00A15D8D" w:rsidP="00A15D8D">
      <w:pPr>
        <w:pStyle w:val="Corpodetexto"/>
        <w:spacing w:line="360" w:lineRule="auto"/>
        <w:ind w:left="1134" w:right="942" w:firstLine="709"/>
        <w:jc w:val="both"/>
      </w:pPr>
      <w:r>
        <w:t>O artigo 41 do ECA destaca o status de filho ao adotado, atribuindo-lhe total plenitude de direitos e obrigações, no qual dispõe: “a adoção atribuiu a condição de filho ao adotado, com os mesmos direitos e deveres, inclusive sucessórios, desligando-o de qualquer vínculo com pais e parentes, salvo os impedimentos matrimoniais”.</w:t>
      </w:r>
    </w:p>
    <w:p w:rsidR="00A15D8D" w:rsidRDefault="00A15D8D" w:rsidP="00A15D8D">
      <w:pPr>
        <w:pStyle w:val="Corpodetexto"/>
        <w:spacing w:line="360" w:lineRule="auto"/>
        <w:ind w:left="1134" w:right="942" w:firstLine="709"/>
        <w:jc w:val="both"/>
      </w:pPr>
      <w:r>
        <w:t>Nota-se então que essa condição de filho, não deve ser avaliado unicamente como um complemento à família, e sim, ser analisado partindo do princípio de que se trata de uma pessoa, um filho, que merece ter toda a atenção, amor e amparo, tendo este, uma possibilidade de construção de uma convivência familiar.</w:t>
      </w:r>
    </w:p>
    <w:p w:rsidR="00A15D8D" w:rsidRDefault="00A15D8D" w:rsidP="00A15D8D">
      <w:pPr>
        <w:pStyle w:val="Corpodetexto"/>
        <w:spacing w:line="360" w:lineRule="auto"/>
        <w:ind w:left="1134" w:right="942" w:firstLine="709"/>
        <w:jc w:val="both"/>
      </w:pPr>
      <w:r>
        <w:t>A cartilha de adoção de adoção de crianças e adolescentes da associação dos Magistrados Brasileiros (AMB), define a expressão “adoção tardia” como sendo: uma adoção de crianças maiores ou de adolescentes. Esse termo leva-me leva a discutível ideia de que a adoção seja um privilégio de recém-nascidos e bebês e de que a criança adotada fora desse “padrão” seria adotada em um tempo que não seja considerado ideal para a sociedade.</w:t>
      </w:r>
    </w:p>
    <w:p w:rsidR="00A15D8D" w:rsidRDefault="00A15D8D" w:rsidP="00A15D8D">
      <w:pPr>
        <w:pStyle w:val="Corpodetexto"/>
        <w:spacing w:line="360" w:lineRule="auto"/>
        <w:ind w:left="1134" w:right="942" w:firstLine="709"/>
        <w:jc w:val="both"/>
      </w:pPr>
      <w:r>
        <w:t>Desconsidera-se, com isso, que a maioria das crianças que estão a espera de adoção tem mais de dois anos de idade e que nem todas as pessoas que pretendem adotar desejam bebês como filhos (ASSOCIAÇÃO DOS MAGISTRADOS BRASILEIROS, 2007, p 17).</w:t>
      </w:r>
    </w:p>
    <w:p w:rsidR="00A15D8D" w:rsidRDefault="00A15D8D" w:rsidP="00A15D8D">
      <w:pPr>
        <w:pStyle w:val="Corpodetexto"/>
        <w:spacing w:line="360" w:lineRule="auto"/>
        <w:ind w:left="1134" w:right="942" w:firstLine="709"/>
        <w:jc w:val="both"/>
      </w:pPr>
      <w:r>
        <w:t>Dentre todas as modalidades de adoção, a adoção tardia é sem dúvidas uma das modalidades mais complexas, pois nos dias de hoje ainda é vista com olhos de preconceitos, uma vez que a preferência das pessoas que pretendem adotar é de crianças de 0 a 5 anos de idade, e isso faz com que a chance que uma adoção tardia dê certo diminua. (FAUSTINO 2019).</w:t>
      </w:r>
    </w:p>
    <w:p w:rsidR="00A15D8D" w:rsidRDefault="00A15D8D" w:rsidP="00A15D8D">
      <w:pPr>
        <w:pStyle w:val="Corpodetexto"/>
        <w:spacing w:line="360" w:lineRule="auto"/>
        <w:ind w:left="1134" w:right="942" w:firstLine="709"/>
        <w:jc w:val="both"/>
      </w:pPr>
      <w:r>
        <w:lastRenderedPageBreak/>
        <w:t>Um dos principais receios que muitos casais manifestam nessa modalidade de adoção é que a criança ou o adolescente não consiga se adaptar à nova vida e a nova família, pois cada um possui suas particularidades e na maioria das vezes carregam uma história de vida cercada por traumas e rejeições (FAUSTINO 2019).                   Essa desmistificação da adoção tardia é um dos maiores problemas para o Estado implantar uma nova cultura da adoção no país, que segundo Vargas  (1998, p. 35):</w:t>
      </w:r>
    </w:p>
    <w:p w:rsidR="00A15D8D" w:rsidRPr="00A15D8D" w:rsidRDefault="00A15D8D" w:rsidP="00A15D8D">
      <w:pPr>
        <w:pStyle w:val="Corpodetexto"/>
        <w:spacing w:line="360" w:lineRule="auto"/>
        <w:ind w:left="3969" w:right="942"/>
        <w:jc w:val="both"/>
        <w:rPr>
          <w:sz w:val="20"/>
        </w:rPr>
      </w:pPr>
      <w:r w:rsidRPr="00A15D8D">
        <w:rPr>
          <w:sz w:val="20"/>
        </w:rPr>
        <w:t>Ou foram abandonadas tardiamente pelas mães, que por circunstâncias pessoais ou socioeconômicas, não puderam continuar se encarregando delas ou foram retiradas dos pais pelo poder judiciário, que os julgou incapazes de mantê-las em seu pátrio poder, ou, ainda, foram ‘esquecidas’ pelo Estado desde muito pequenas em ‘orfanatos’ que, na realidade, abrigam uma minoria de órfãos [...].”</w:t>
      </w:r>
    </w:p>
    <w:p w:rsidR="00A15D8D" w:rsidRDefault="00A15D8D" w:rsidP="00A15D8D">
      <w:pPr>
        <w:pStyle w:val="Corpodetexto"/>
        <w:spacing w:line="360" w:lineRule="auto"/>
        <w:ind w:left="1134" w:right="942" w:firstLine="709"/>
        <w:jc w:val="both"/>
      </w:pPr>
      <w:r>
        <w:t>A Constituição Federal promulgada em 1988, traz em seu texto legal uma expressão especial do Estado em se tratando da família, disposta no seu artigo 227, com o seguinte texto:</w:t>
      </w:r>
    </w:p>
    <w:p w:rsidR="00A15D8D" w:rsidRPr="00A15D8D" w:rsidRDefault="00A15D8D" w:rsidP="00A15D8D">
      <w:pPr>
        <w:pStyle w:val="Corpodetexto"/>
        <w:spacing w:line="360" w:lineRule="auto"/>
        <w:ind w:left="3969" w:right="942"/>
        <w:jc w:val="both"/>
        <w:rPr>
          <w:sz w:val="20"/>
        </w:rPr>
      </w:pPr>
      <w:r w:rsidRPr="00A15D8D">
        <w:rPr>
          <w:sz w:val="20"/>
        </w:rPr>
        <w:t>É dever da família, da sociedade e do Estado assegurar à criança, ao adolescente e ao jovem, com absoluta prioridade, o direito à vida, à saúde, à alimentação, à educação, ao lazer, à profissionalização, à cultura, à dignidade, ao respeito, à liberdade e à convivência familiar e comunitária, além de colocá-los a salvo de toda forma de negligência, discriminação, exploração, violência, crueldade e opressão.</w:t>
      </w:r>
    </w:p>
    <w:p w:rsidR="00A15D8D" w:rsidRDefault="00A15D8D" w:rsidP="00A15D8D">
      <w:pPr>
        <w:pStyle w:val="Corpodetexto"/>
        <w:spacing w:line="360" w:lineRule="auto"/>
        <w:ind w:left="1134" w:right="942" w:firstLine="709"/>
        <w:jc w:val="both"/>
      </w:pPr>
      <w:r>
        <w:t>Também, no referido artigo, no §6º, prevê a igualdade dos direitos e qualificações quando se tratar de agente adotado, eliminando qualquer tipo de distinção entre filhos adotivos e legítimos.</w:t>
      </w:r>
    </w:p>
    <w:p w:rsidR="00A15D8D" w:rsidRDefault="00A15D8D" w:rsidP="00A15D8D">
      <w:pPr>
        <w:pStyle w:val="Corpodetexto"/>
        <w:spacing w:line="360" w:lineRule="auto"/>
        <w:ind w:left="1134" w:right="942" w:firstLine="709"/>
        <w:jc w:val="both"/>
      </w:pPr>
      <w:r>
        <w:t>Apesar de todas as dificuldades e receios que cercam essa modalidade de adoção, ela se faz muito necessária quando se trata de crianças que já estão há anos a espera de um lar, e que apesar de já estarem pré-moldadas, a família que irá acolhê-lo é quem vai moldá-lo como ser humano.</w:t>
      </w:r>
    </w:p>
    <w:p w:rsidR="00A15D8D" w:rsidRDefault="00A15D8D" w:rsidP="00A15D8D">
      <w:pPr>
        <w:pStyle w:val="Corpodetexto"/>
        <w:spacing w:line="360" w:lineRule="auto"/>
        <w:ind w:left="1134" w:right="942" w:firstLine="709"/>
        <w:jc w:val="both"/>
      </w:pPr>
      <w:r>
        <w:t>De acordo com o estatuto da criança e do adolescente, a prática da adoção é considerada um meio de medida protetiva, tendo como norte prioritário a garantia do direito da criança e do adolescente à convivência familiar e comunitária, onde possa lhes garantir o crescimento em um ambiente saudável e que seja propicio para um bom desenvolvimento físico, cognitivo e social (BRASIL, 1990).</w:t>
      </w:r>
    </w:p>
    <w:p w:rsidR="00A15D8D" w:rsidRDefault="00A15D8D" w:rsidP="00A15D8D">
      <w:pPr>
        <w:pStyle w:val="Corpodetexto"/>
        <w:spacing w:line="360" w:lineRule="auto"/>
        <w:ind w:left="1134" w:right="942" w:firstLine="709"/>
        <w:jc w:val="both"/>
      </w:pPr>
      <w:r>
        <w:t>A família é, portanto, como um primeiro espaço em que a criança dá início ao seu desenvolvimento enquanto ser social, onde atua de forma direta na medição entre indivíduos e as regras, normas e valores da sociedade, atuando para garantir o desenvolvimento de habilidades humanas, de modo que estes possam disfrutar das condições materiais e humanas que são fundamentais para o seu desenvolvimento.</w:t>
      </w:r>
    </w:p>
    <w:p w:rsidR="00A15D8D" w:rsidRDefault="00A15D8D" w:rsidP="00A15D8D">
      <w:pPr>
        <w:pStyle w:val="Corpodetexto"/>
        <w:spacing w:line="360" w:lineRule="auto"/>
        <w:ind w:left="1134" w:right="942" w:firstLine="709"/>
        <w:jc w:val="both"/>
      </w:pPr>
      <w:r>
        <w:lastRenderedPageBreak/>
        <w:t>No entanto, é necessário desenvolver uma aparência de naturalidade, visto que a família é uma criação humana mutável, e, consequentemente, o seu conceito também foi se modificando com o passar dos anos, havendo uma diversificação que foi historicamente construída (BRUSCHINI,2008).</w:t>
      </w:r>
    </w:p>
    <w:p w:rsidR="00A15D8D" w:rsidRDefault="00A15D8D" w:rsidP="00A15D8D">
      <w:pPr>
        <w:pStyle w:val="Corpodetexto"/>
        <w:spacing w:line="360" w:lineRule="auto"/>
        <w:ind w:left="1134" w:right="942" w:firstLine="709"/>
        <w:jc w:val="both"/>
      </w:pPr>
      <w:r>
        <w:t>Para Simões</w:t>
      </w:r>
      <w:r w:rsidR="006A5D20">
        <w:t xml:space="preserve"> (2008)</w:t>
      </w:r>
      <w:r>
        <w:t>, qualquer interação ou ambiente em que a criança se sinta acolhida é considerado família, em que se constroem afinidades e laços afetivos, não mais se limitando a modelos pré-estabelecidos pela sociedade, excluindo-se a ideia de que, para haver vínculos afetivos, ela basta ter laços de consanguinidade (Simões, 2008).</w:t>
      </w:r>
    </w:p>
    <w:p w:rsidR="00A15D8D" w:rsidRDefault="00A15D8D" w:rsidP="00A15D8D">
      <w:pPr>
        <w:pStyle w:val="Corpodetexto"/>
        <w:spacing w:line="360" w:lineRule="auto"/>
        <w:ind w:left="1134" w:right="942" w:firstLine="709"/>
        <w:jc w:val="both"/>
      </w:pPr>
      <w:r>
        <w:t xml:space="preserve">Nesse aspecto, a legislação brasileira, tem posto que mais importante que as configurações familiares são as relações estabelecidas no espaço familiar, pois “suas funções de proteção e socialização podem ser exercidas nos mais diversos arranjos familiares e contextos socioculturais, refutando-se, assim, qualquer ideia preconcebida de modelo familiar ‘normal’” (BRASIL, 2006, p. 29). </w:t>
      </w:r>
    </w:p>
    <w:p w:rsidR="00A15D8D" w:rsidRDefault="006A5D20" w:rsidP="00A15D8D">
      <w:pPr>
        <w:pStyle w:val="Corpodetexto"/>
        <w:spacing w:line="360" w:lineRule="auto"/>
        <w:ind w:left="1134" w:right="942" w:firstLine="709"/>
        <w:jc w:val="both"/>
      </w:pPr>
      <w:r>
        <w:t>Para Paiva (2004) a</w:t>
      </w:r>
      <w:r w:rsidR="00A15D8D">
        <w:t xml:space="preserve"> dificuldade, ainda hoje, parece ser o reconhecimento de que a família, em si, é uma criação cultural baseada ou não em laços biológicos. Adoção há muito representa a possibilidade de formação de uma família estável não em biologia, mas em cultura. (Paiva, 2004).</w:t>
      </w:r>
    </w:p>
    <w:p w:rsidR="00A15D8D" w:rsidRDefault="00A15D8D" w:rsidP="00A15D8D">
      <w:pPr>
        <w:pStyle w:val="Corpodetexto"/>
        <w:spacing w:line="360" w:lineRule="auto"/>
        <w:ind w:left="1134" w:right="942" w:firstLine="709"/>
        <w:jc w:val="both"/>
      </w:pPr>
      <w:r>
        <w:t>Vale ressaltar que a família enquanto grupo social é também espaço onde se concretizam contradições sociais, pois, no Brasil, muitas famílias encontram-se em situação de pobreza e miséria e estas circunstâncias dificultam a realização de suas funções de acolhimento, proteção e cuidado para com os seus filhos, produzindo a negação de seu espaço de humanização.</w:t>
      </w:r>
    </w:p>
    <w:p w:rsidR="00A15D8D" w:rsidRDefault="00A15D8D" w:rsidP="00A15D8D">
      <w:pPr>
        <w:pStyle w:val="Corpodetexto"/>
        <w:spacing w:line="360" w:lineRule="auto"/>
        <w:ind w:left="1134" w:right="942" w:firstLine="709"/>
        <w:jc w:val="both"/>
      </w:pPr>
      <w:r>
        <w:t>Essa circunstância de desumanização do espaço familiar acaba sendo diretamente afetada por diversos problemas, em particular o desemprego como enfatizado por Ferrari e Kaloustian, esta situação de desumanização do espaço familiar “está diretamente ligada à sua situação de pobreza e ao perfil de distribuição de renda . . no país ”(Ferrari e Kaloustian, 2005).</w:t>
      </w:r>
    </w:p>
    <w:p w:rsidR="00A15D8D" w:rsidRDefault="00A15D8D" w:rsidP="00A15D8D">
      <w:pPr>
        <w:pStyle w:val="Corpodetexto"/>
        <w:spacing w:line="360" w:lineRule="auto"/>
        <w:ind w:left="1134" w:right="942" w:firstLine="709"/>
        <w:jc w:val="both"/>
      </w:pPr>
      <w:r>
        <w:t>Dessa forma, o que se observa na sociedade atual é que milhares de famílias não tem acesso as condições básicas para a realização de suas funções legalmente e socialmente atribuídas. Esse contexto sociofamiliar acaba resultando muitas vezes em situações de negligência, abandono e institucionalização de crianças e adolescentes.</w:t>
      </w:r>
    </w:p>
    <w:p w:rsidR="00B438C5" w:rsidRDefault="00A15D8D" w:rsidP="00A15D8D">
      <w:pPr>
        <w:pStyle w:val="Corpodetexto"/>
        <w:spacing w:line="360" w:lineRule="auto"/>
        <w:ind w:left="1134" w:right="942" w:firstLine="709"/>
        <w:jc w:val="both"/>
      </w:pPr>
      <w:r>
        <w:t xml:space="preserve">Diante desse quadro, o debate sobre a família vem sendo potencializado, uma vez que esta passa a ser considerada como instituição central na sociedade. Assim, a família eassume uma das mais importantes funções, devendo assegurar   cuidado e </w:t>
      </w:r>
      <w:r>
        <w:lastRenderedPageBreak/>
        <w:t>proteção de seus membros, bem como as dificuldades na sua realização, passam a receber proteção especial por parte do estado e da sociedade.</w:t>
      </w:r>
    </w:p>
    <w:p w:rsidR="00A15D8D" w:rsidRDefault="00A15D8D" w:rsidP="00254359">
      <w:pPr>
        <w:pStyle w:val="Ttulo1"/>
        <w:ind w:left="0"/>
      </w:pPr>
    </w:p>
    <w:p w:rsidR="00A15D8D" w:rsidRDefault="00A15D8D" w:rsidP="000D3464">
      <w:pPr>
        <w:pStyle w:val="Corpodetexto"/>
        <w:numPr>
          <w:ilvl w:val="0"/>
          <w:numId w:val="5"/>
        </w:numPr>
        <w:ind w:right="942"/>
        <w:rPr>
          <w:b/>
          <w:lang w:val="pt-BR"/>
        </w:rPr>
      </w:pPr>
      <w:r w:rsidRPr="00A15D8D">
        <w:rPr>
          <w:b/>
          <w:lang w:val="pt-BR"/>
        </w:rPr>
        <w:t>MOTIVAÇÃO PARA A ADOÇÃO</w:t>
      </w:r>
      <w:r>
        <w:rPr>
          <w:b/>
          <w:lang w:val="pt-BR"/>
        </w:rPr>
        <w:t>.</w:t>
      </w:r>
    </w:p>
    <w:p w:rsidR="00A15D8D" w:rsidRDefault="00A15D8D" w:rsidP="00A15D8D">
      <w:pPr>
        <w:pStyle w:val="Corpodetexto"/>
        <w:ind w:left="1134" w:right="942"/>
        <w:rPr>
          <w:b/>
          <w:lang w:val="pt-BR"/>
        </w:rPr>
      </w:pPr>
    </w:p>
    <w:p w:rsidR="00A15D8D" w:rsidRPr="00A15D8D" w:rsidRDefault="00A15D8D" w:rsidP="00A15D8D">
      <w:pPr>
        <w:pStyle w:val="Corpodetexto"/>
        <w:ind w:left="1134" w:right="942"/>
        <w:rPr>
          <w:lang w:val="pt-BR"/>
        </w:rPr>
      </w:pPr>
    </w:p>
    <w:p w:rsidR="00A15D8D" w:rsidRDefault="00A15D8D" w:rsidP="00A15D8D">
      <w:pPr>
        <w:pStyle w:val="Corpodetexto"/>
        <w:spacing w:line="360" w:lineRule="auto"/>
        <w:ind w:left="1134" w:right="942" w:firstLine="709"/>
        <w:jc w:val="both"/>
      </w:pPr>
      <w:r>
        <w:t>O principal ponto de partida que leva casais a adotar na maioria dos casos é a dificuldade em conceber um filho, surgindo, assim, a adoção como um dos recursos de filiação, e isso acaba nos mostrando que a sociedade contemporânea ainda atribui a mulher a necessidade se ter filhos como a sua principal função. Com isso, a adoção surge como meio mais próximo possível da filiação biológica (PURETZ 2007).</w:t>
      </w:r>
    </w:p>
    <w:p w:rsidR="00A15D8D" w:rsidRDefault="00A15D8D" w:rsidP="00A15D8D">
      <w:pPr>
        <w:pStyle w:val="Corpodetexto"/>
        <w:spacing w:line="360" w:lineRule="auto"/>
        <w:ind w:left="1134" w:right="942" w:firstLine="709"/>
        <w:jc w:val="both"/>
      </w:pPr>
      <w:r>
        <w:t>As pessoas pensam e recorrem à adoção por uma variedade de razões. Para Levinzon ,através do relato de pais e com base em sua experiência clínica, essas são as seguintes razões: infertilidade dos pais ou de apenas um deles; a morte anterior de uma criança; o desejo de ter filhos quando a idade em que é biologicamente possível tiver passado; contato com crianças despertando o desejo pela maternidade ou paternidade; a incapacidade dos pais biológicos de cuidar do filho e sua relação parental com os mesmos; o desejo de ser pais, de homens e mulheres que não têm companheiro amoroso; o desejo de ter filhos, sem a necessidade de passar pelo processo de gestação por vários motivos incluindo medo e problemas estéticos (LEVINZON , 2004).</w:t>
      </w:r>
    </w:p>
    <w:p w:rsidR="00A15D8D" w:rsidRDefault="00A15D8D" w:rsidP="00A15D8D">
      <w:pPr>
        <w:pStyle w:val="Corpodetexto"/>
        <w:spacing w:line="360" w:lineRule="auto"/>
        <w:ind w:left="1134" w:right="942" w:firstLine="709"/>
        <w:jc w:val="both"/>
      </w:pPr>
      <w:r>
        <w:t>É necessário que aconteça uma detalhada avaliação dos fatores motivacionais da adoção, isso porque quando se trata do interesse do adotado se fala de uma criança com determinados atributos o risco de haver uma frustação aumenta, pois a experiência real nunca será igual à idealização que os adotantes criaram, ou seja, quando este fator é determinante para a concretização da adoção a adaptação á mesma se torna complicada.</w:t>
      </w:r>
    </w:p>
    <w:p w:rsidR="00A15D8D" w:rsidRDefault="00A15D8D" w:rsidP="00A15D8D">
      <w:pPr>
        <w:pStyle w:val="Corpodetexto"/>
        <w:spacing w:line="360" w:lineRule="auto"/>
        <w:ind w:left="1134" w:right="942" w:firstLine="709"/>
        <w:jc w:val="both"/>
      </w:pPr>
      <w:r>
        <w:t>Apesar de já haver uma nova mentalidade referente a cultua da adoção, que visa entender à necessidade da criança de ter de crescer em um lar amparada pela família, há uma intensificação dos problemas relacionados a adoção tardia quando a criança não corresponde aos requisitos e padrões exigidos pela sociedade (DIAS; SILVA; FONSECA, 2008)</w:t>
      </w:r>
    </w:p>
    <w:p w:rsidR="00A15D8D" w:rsidRDefault="00A15D8D" w:rsidP="00A15D8D">
      <w:pPr>
        <w:pStyle w:val="Corpodetexto"/>
        <w:spacing w:line="360" w:lineRule="auto"/>
        <w:ind w:left="1134" w:right="942" w:firstLine="709"/>
        <w:jc w:val="both"/>
      </w:pPr>
      <w:r>
        <w:t>Na atualidade, observa-se que o número de crianças que estão à espera de uma família adotiva é menor do que o número de interessados em adotar. Tal contradição ocorre porque, atualmente, no Brasil ainda permite que a família escolha o perfil do adotado.</w:t>
      </w:r>
    </w:p>
    <w:p w:rsidR="00A15D8D" w:rsidRDefault="00A15D8D" w:rsidP="00A15D8D">
      <w:pPr>
        <w:pStyle w:val="Corpodetexto"/>
        <w:spacing w:line="360" w:lineRule="auto"/>
        <w:ind w:left="1134" w:right="942" w:firstLine="709"/>
        <w:jc w:val="both"/>
      </w:pPr>
      <w:r>
        <w:t xml:space="preserve">Assim, como existe um perfil de preferência, como por exemplo, cor, idade e </w:t>
      </w:r>
      <w:r>
        <w:lastRenderedPageBreak/>
        <w:t>sexo... também é de grande importância entender que existe um perfil de pais que buscam pela adoção.</w:t>
      </w:r>
    </w:p>
    <w:p w:rsidR="00A15D8D" w:rsidRDefault="009D5080" w:rsidP="00A15D8D">
      <w:pPr>
        <w:pStyle w:val="Corpodetexto"/>
        <w:spacing w:line="360" w:lineRule="auto"/>
        <w:ind w:left="1134" w:right="942" w:firstLine="709"/>
        <w:jc w:val="both"/>
      </w:pPr>
      <w:r w:rsidRPr="009D5080">
        <w:t>A sociedade brasileira tem um perfil de pais adotivos: 91% dos pais adotivos são casados, estão na faixa etária nominal de 40 anos e 55% não têm filhos biológicos; A maioria dos casais pertence a classes sociais com melhores condições econômicas e adotam criteriosamente de acordo com os trâmites legais, ou seja, adoções no modelo denominado Adoção Brasileira.</w:t>
      </w:r>
      <w:bookmarkStart w:id="11" w:name="_GoBack"/>
      <w:bookmarkEnd w:id="11"/>
      <w:r w:rsidR="00A15D8D">
        <w:t xml:space="preserve"> (CAMARGO, 2005, p.78).</w:t>
      </w:r>
    </w:p>
    <w:p w:rsidR="00A15D8D" w:rsidRDefault="00A15D8D" w:rsidP="00A15D8D">
      <w:pPr>
        <w:pStyle w:val="Corpodetexto"/>
        <w:spacing w:line="360" w:lineRule="auto"/>
        <w:ind w:left="1134" w:right="942" w:firstLine="709"/>
        <w:jc w:val="both"/>
      </w:pPr>
      <w:r>
        <w:t>Os mitos que norteiam a atual cultura da adoção no Brasil, demostram fortes obstáculos à concretização de crianças com idade um pouco mais avançada, deixando em evidência que a preferência dos adotantes seja para bebês. Tal fato é justificado pelas expectativas e possibilidades que os futuros pais idealizam, e dente estas expectativas está acompanhar a evolução do bebê desde os seus primeiros dias de vida. São esses um dos principais motivos que acabam colocando crianças mais velhas no final da fila de espera por uma família (CAMARGO,2005)</w:t>
      </w:r>
    </w:p>
    <w:p w:rsidR="000D3464" w:rsidRDefault="00A15D8D" w:rsidP="000D3464">
      <w:pPr>
        <w:pStyle w:val="Corpodetexto"/>
        <w:spacing w:line="360" w:lineRule="auto"/>
        <w:ind w:left="1134" w:right="942" w:firstLine="709"/>
        <w:jc w:val="both"/>
      </w:pPr>
      <w:r>
        <w:t>Diferem-se quatro grupos de criança que que são adotadas de acordo com a idade, e cada uma delas apresentam suas particularidades. O primeiro grupo refere-se a crianças com idade de 2 a 6 anos, que apresentam grande disponibilidade para receber amor e que leva o processo de adaptação de forma mais tranquila; o segundo grupo compreende as crianças de 7 a 10 anos, que de certa forma já construíram e descontruíram a esperança e ter um lar e receber afeto e que também necessitam de muito amor e disponibilidade dos pais para enfrentar traumas e sentimentos de rejeição; o terceiro grupo engloba os pré-adolescentes entre 11 e 14 anos que têm sonhos, mas não há esperança por terem convividos por anos com o sentimento de rejeição e por isso o processo de adaptação depende profundamente de sendo de responsabilidade e empatia dos pais para compreender os seus problemas e ajuda-los a enfrentar os traumas do passado; o quarto grupo, que é formado por adolescentes com idade entre 14 e 18 anos, sendo este marcados por todas as dificuldades anteriormente citadas, além das características próprias da idade ( DIAS; FONSECA, 2008)</w:t>
      </w:r>
      <w:r w:rsidR="000D3464">
        <w:t>.</w:t>
      </w:r>
    </w:p>
    <w:p w:rsidR="000D3464" w:rsidRDefault="00A15D8D" w:rsidP="000D3464">
      <w:pPr>
        <w:pStyle w:val="Corpodetexto"/>
        <w:spacing w:line="360" w:lineRule="auto"/>
        <w:ind w:left="1134" w:right="942" w:firstLine="709"/>
        <w:jc w:val="both"/>
      </w:pPr>
      <w:r>
        <w:t xml:space="preserve">Felizmente, as preocupações em torno da adoção tardia têm tomado maiores proporções com o passar dos anos. Com o surgimento de campanhas e diversos incentivos sobre o tema e até mesmo filmes que retratam uma realidade positiva e desconstruindo preconceitos </w:t>
      </w:r>
      <w:r w:rsidR="000D3464">
        <w:t xml:space="preserve">enraizados em torno da adoção. </w:t>
      </w:r>
    </w:p>
    <w:p w:rsidR="00A15D8D" w:rsidRDefault="00A15D8D" w:rsidP="000D3464">
      <w:pPr>
        <w:pStyle w:val="Corpodetexto"/>
        <w:spacing w:line="360" w:lineRule="auto"/>
        <w:ind w:left="1134" w:right="942" w:firstLine="709"/>
        <w:jc w:val="both"/>
      </w:pPr>
      <w:r>
        <w:t>Sabe-se que a aproximação entre pais adotivos e adotados envolve um tempo de formação de vínculo delicado, e esse vínculo que pode ser estabelecido entre eles não é menos digno e menos real que o de qualquer outra família.</w:t>
      </w:r>
    </w:p>
    <w:p w:rsidR="000D3464" w:rsidRDefault="000D3464" w:rsidP="00254359">
      <w:pPr>
        <w:pStyle w:val="Corpodetexto"/>
        <w:spacing w:line="360" w:lineRule="auto"/>
        <w:ind w:right="942"/>
        <w:jc w:val="both"/>
      </w:pPr>
    </w:p>
    <w:p w:rsidR="000D3464" w:rsidRDefault="000D3464" w:rsidP="000D3464">
      <w:pPr>
        <w:pStyle w:val="Ttulo1"/>
        <w:numPr>
          <w:ilvl w:val="0"/>
          <w:numId w:val="5"/>
        </w:numPr>
      </w:pPr>
      <w:r w:rsidRPr="000D3464">
        <w:t>FATORES QUE RETARDAM O PROCESSO DE ADOÇÃO.</w:t>
      </w:r>
    </w:p>
    <w:p w:rsidR="000D3464" w:rsidRDefault="000D3464" w:rsidP="000D3464">
      <w:pPr>
        <w:pStyle w:val="Ttulo1"/>
      </w:pPr>
    </w:p>
    <w:p w:rsidR="000D3464" w:rsidRDefault="000D3464" w:rsidP="000D3464">
      <w:pPr>
        <w:pStyle w:val="Ttulo1"/>
      </w:pPr>
    </w:p>
    <w:p w:rsidR="000D3464" w:rsidRDefault="000D3464" w:rsidP="000D3464">
      <w:pPr>
        <w:widowControl/>
        <w:autoSpaceDE/>
        <w:autoSpaceDN/>
        <w:spacing w:line="360" w:lineRule="auto"/>
        <w:ind w:left="1134" w:right="942" w:firstLine="709"/>
        <w:jc w:val="both"/>
        <w:rPr>
          <w:rFonts w:ascii="Arial" w:eastAsia="Calibri" w:hAnsi="Arial" w:cs="Arial"/>
          <w:sz w:val="24"/>
          <w:szCs w:val="24"/>
          <w:lang w:val="pt-BR"/>
        </w:rPr>
      </w:pPr>
      <w:r w:rsidRPr="000D3464">
        <w:rPr>
          <w:rFonts w:ascii="Arial" w:eastAsia="Calibri" w:hAnsi="Arial" w:cs="Arial"/>
          <w:sz w:val="24"/>
          <w:szCs w:val="24"/>
          <w:lang w:val="pt-BR"/>
        </w:rPr>
        <w:t xml:space="preserve">Com o surgimento da nova Lei Federal nº 12,010/2009, acreditou-se que o processo de adoção aconteceria de uma forma mais célere, porém, isso acaba não acontecendo devido a forma lenta do processo burocrático que existe no país. Outro fator que contribui para essa demora é que os postulantes que estão na fila de adoção já possuem um perfil definido de criança ou de adolescente antes mesmo de iniciar o processo de adoção, visto que a maioria deles optam por crianças, do sexo feminino e tenha no máximo até um ano de idade. </w:t>
      </w:r>
    </w:p>
    <w:p w:rsidR="000D3464" w:rsidRDefault="000D3464" w:rsidP="000D3464">
      <w:pPr>
        <w:widowControl/>
        <w:autoSpaceDE/>
        <w:autoSpaceDN/>
        <w:spacing w:line="360" w:lineRule="auto"/>
        <w:ind w:left="1134" w:right="942" w:firstLine="709"/>
        <w:jc w:val="both"/>
        <w:rPr>
          <w:rFonts w:ascii="Arial" w:eastAsia="Calibri" w:hAnsi="Arial" w:cs="Arial"/>
          <w:sz w:val="24"/>
          <w:szCs w:val="24"/>
          <w:lang w:val="pt-BR"/>
        </w:rPr>
      </w:pPr>
      <w:r w:rsidRPr="000D3464">
        <w:rPr>
          <w:rFonts w:ascii="Arial" w:eastAsia="Calibri" w:hAnsi="Arial" w:cs="Arial"/>
          <w:bCs/>
          <w:sz w:val="24"/>
          <w:szCs w:val="21"/>
          <w:shd w:val="clear" w:color="auto" w:fill="FFFFFF"/>
          <w:lang w:val="pt-BR"/>
        </w:rPr>
        <w:t>De acordo com o</w:t>
      </w:r>
      <w:r w:rsidRPr="000D3464">
        <w:rPr>
          <w:rFonts w:ascii="Arial" w:eastAsia="Calibri" w:hAnsi="Arial" w:cs="Arial"/>
          <w:sz w:val="24"/>
          <w:szCs w:val="21"/>
          <w:shd w:val="clear" w:color="auto" w:fill="FFFFFF"/>
          <w:lang w:val="pt-BR"/>
        </w:rPr>
        <w:t xml:space="preserve"> Conselho Nacional de Justiça, </w:t>
      </w:r>
      <w:r w:rsidRPr="000D3464">
        <w:rPr>
          <w:rFonts w:ascii="Arial" w:eastAsia="Calibri" w:hAnsi="Arial" w:cs="Arial"/>
          <w:bCs/>
          <w:sz w:val="24"/>
          <w:szCs w:val="21"/>
          <w:shd w:val="clear" w:color="auto" w:fill="FFFFFF"/>
          <w:lang w:val="pt-BR"/>
        </w:rPr>
        <w:t>em</w:t>
      </w:r>
      <w:r w:rsidRPr="000D3464">
        <w:rPr>
          <w:rFonts w:ascii="Arial" w:eastAsia="Calibri" w:hAnsi="Arial" w:cs="Arial"/>
          <w:sz w:val="24"/>
          <w:szCs w:val="21"/>
          <w:shd w:val="clear" w:color="auto" w:fill="FFFFFF"/>
          <w:lang w:val="pt-BR"/>
        </w:rPr>
        <w:t xml:space="preserve"> 2020, o Brasil </w:t>
      </w:r>
      <w:r w:rsidRPr="000D3464">
        <w:rPr>
          <w:rFonts w:ascii="Arial" w:eastAsia="Calibri" w:hAnsi="Arial" w:cs="Arial"/>
          <w:bCs/>
          <w:sz w:val="24"/>
          <w:szCs w:val="21"/>
          <w:shd w:val="clear" w:color="auto" w:fill="FFFFFF"/>
          <w:lang w:val="pt-BR"/>
        </w:rPr>
        <w:t>tinha cerca</w:t>
      </w:r>
      <w:r w:rsidRPr="000D3464">
        <w:rPr>
          <w:rFonts w:ascii="Arial" w:eastAsia="Calibri" w:hAnsi="Arial" w:cs="Arial"/>
          <w:sz w:val="24"/>
          <w:szCs w:val="21"/>
          <w:shd w:val="clear" w:color="auto" w:fill="FFFFFF"/>
          <w:lang w:val="pt-BR"/>
        </w:rPr>
        <w:t xml:space="preserve"> de 5.180 crianças e adolescentes aguardando adoção, enquanto 36 mil </w:t>
      </w:r>
      <w:r w:rsidRPr="000D3464">
        <w:rPr>
          <w:rFonts w:ascii="Arial" w:eastAsia="Calibri" w:hAnsi="Arial" w:cs="Arial"/>
          <w:bCs/>
          <w:sz w:val="24"/>
          <w:szCs w:val="21"/>
          <w:shd w:val="clear" w:color="auto" w:fill="FFFFFF"/>
          <w:lang w:val="pt-BR"/>
        </w:rPr>
        <w:t>candidatos</w:t>
      </w:r>
      <w:r w:rsidRPr="000D3464">
        <w:rPr>
          <w:rFonts w:ascii="Arial" w:eastAsia="Calibri" w:hAnsi="Arial" w:cs="Arial"/>
          <w:sz w:val="24"/>
          <w:szCs w:val="21"/>
          <w:shd w:val="clear" w:color="auto" w:fill="FFFFFF"/>
          <w:lang w:val="pt-BR"/>
        </w:rPr>
        <w:t xml:space="preserve"> estavam </w:t>
      </w:r>
      <w:r w:rsidRPr="000D3464">
        <w:rPr>
          <w:rFonts w:ascii="Arial" w:eastAsia="Calibri" w:hAnsi="Arial" w:cs="Arial"/>
          <w:bCs/>
          <w:sz w:val="24"/>
          <w:szCs w:val="21"/>
          <w:shd w:val="clear" w:color="auto" w:fill="FFFFFF"/>
          <w:lang w:val="pt-BR"/>
        </w:rPr>
        <w:t>cadastrados</w:t>
      </w:r>
      <w:r w:rsidRPr="000D3464">
        <w:rPr>
          <w:rFonts w:ascii="Arial" w:eastAsia="Calibri" w:hAnsi="Arial" w:cs="Arial"/>
          <w:sz w:val="24"/>
          <w:szCs w:val="21"/>
          <w:shd w:val="clear" w:color="auto" w:fill="FFFFFF"/>
          <w:lang w:val="pt-BR"/>
        </w:rPr>
        <w:t xml:space="preserve"> no Cadastro Nacional de </w:t>
      </w:r>
      <w:r w:rsidRPr="000D3464">
        <w:rPr>
          <w:rFonts w:ascii="Arial" w:eastAsia="Calibri" w:hAnsi="Arial" w:cs="Arial"/>
          <w:bCs/>
          <w:sz w:val="24"/>
          <w:szCs w:val="21"/>
          <w:shd w:val="clear" w:color="auto" w:fill="FFFFFF"/>
          <w:lang w:val="pt-BR"/>
        </w:rPr>
        <w:t>Adoções vinculados</w:t>
      </w:r>
      <w:r w:rsidRPr="000D3464">
        <w:rPr>
          <w:rFonts w:ascii="Arial" w:eastAsia="Calibri" w:hAnsi="Arial" w:cs="Arial"/>
          <w:sz w:val="24"/>
          <w:szCs w:val="21"/>
          <w:shd w:val="clear" w:color="auto" w:fill="FFFFFF"/>
          <w:lang w:val="pt-BR"/>
        </w:rPr>
        <w:t xml:space="preserve"> ao perfil </w:t>
      </w:r>
      <w:r w:rsidRPr="000D3464">
        <w:rPr>
          <w:rFonts w:ascii="Arial" w:eastAsia="Calibri" w:hAnsi="Arial" w:cs="Arial"/>
          <w:bCs/>
          <w:sz w:val="24"/>
          <w:szCs w:val="21"/>
          <w:shd w:val="clear" w:color="auto" w:fill="FFFFFF"/>
          <w:lang w:val="pt-BR"/>
        </w:rPr>
        <w:t>estabelecido</w:t>
      </w:r>
      <w:r w:rsidRPr="000D3464">
        <w:rPr>
          <w:rFonts w:ascii="Arial" w:eastAsia="Calibri" w:hAnsi="Arial" w:cs="Arial"/>
          <w:sz w:val="24"/>
          <w:szCs w:val="21"/>
          <w:shd w:val="clear" w:color="auto" w:fill="FFFFFF"/>
          <w:lang w:val="pt-BR"/>
        </w:rPr>
        <w:t xml:space="preserve"> pelas famílias </w:t>
      </w:r>
      <w:r w:rsidRPr="000D3464">
        <w:rPr>
          <w:rFonts w:ascii="Arial" w:eastAsia="Calibri" w:hAnsi="Arial" w:cs="Arial"/>
          <w:bCs/>
          <w:sz w:val="24"/>
          <w:szCs w:val="21"/>
          <w:shd w:val="clear" w:color="auto" w:fill="FFFFFF"/>
          <w:lang w:val="pt-BR"/>
        </w:rPr>
        <w:t>adotivas</w:t>
      </w:r>
      <w:r w:rsidRPr="000D3464">
        <w:rPr>
          <w:rFonts w:ascii="Arial" w:eastAsia="Calibri" w:hAnsi="Arial" w:cs="Arial"/>
          <w:sz w:val="24"/>
          <w:szCs w:val="21"/>
          <w:shd w:val="clear" w:color="auto" w:fill="FFFFFF"/>
          <w:lang w:val="pt-BR"/>
        </w:rPr>
        <w:t xml:space="preserve"> brasileiras, </w:t>
      </w:r>
      <w:r w:rsidRPr="000D3464">
        <w:rPr>
          <w:rFonts w:ascii="Arial" w:eastAsia="Calibri" w:hAnsi="Arial" w:cs="Arial"/>
          <w:bCs/>
          <w:sz w:val="24"/>
          <w:szCs w:val="21"/>
          <w:shd w:val="clear" w:color="auto" w:fill="FFFFFF"/>
          <w:lang w:val="pt-BR"/>
        </w:rPr>
        <w:t>porque</w:t>
      </w:r>
      <w:r w:rsidRPr="000D3464">
        <w:rPr>
          <w:rFonts w:ascii="Arial" w:eastAsia="Calibri" w:hAnsi="Arial" w:cs="Arial"/>
          <w:sz w:val="24"/>
          <w:szCs w:val="21"/>
          <w:shd w:val="clear" w:color="auto" w:fill="FFFFFF"/>
          <w:lang w:val="pt-BR"/>
        </w:rPr>
        <w:t xml:space="preserve"> as famílias nas </w:t>
      </w:r>
      <w:r w:rsidRPr="000D3464">
        <w:rPr>
          <w:rFonts w:ascii="Arial" w:eastAsia="Calibri" w:hAnsi="Arial" w:cs="Arial"/>
          <w:bCs/>
          <w:sz w:val="24"/>
          <w:szCs w:val="21"/>
          <w:shd w:val="clear" w:color="auto" w:fill="FFFFFF"/>
          <w:lang w:val="pt-BR"/>
        </w:rPr>
        <w:t>listas têm</w:t>
      </w:r>
      <w:r w:rsidRPr="000D3464">
        <w:rPr>
          <w:rFonts w:ascii="Arial" w:eastAsia="Calibri" w:hAnsi="Arial" w:cs="Arial"/>
          <w:sz w:val="24"/>
          <w:szCs w:val="21"/>
          <w:shd w:val="clear" w:color="auto" w:fill="FFFFFF"/>
          <w:lang w:val="pt-BR"/>
        </w:rPr>
        <w:t xml:space="preserve"> preferência</w:t>
      </w:r>
      <w:r w:rsidRPr="000D3464">
        <w:rPr>
          <w:rFonts w:ascii="Arial" w:eastAsia="Calibri" w:hAnsi="Arial" w:cs="Arial"/>
          <w:bCs/>
          <w:sz w:val="24"/>
          <w:szCs w:val="21"/>
          <w:shd w:val="clear" w:color="auto" w:fill="FFFFFF"/>
          <w:lang w:val="pt-BR"/>
        </w:rPr>
        <w:t xml:space="preserve"> para os mais jovens e, portanto,</w:t>
      </w:r>
      <w:r w:rsidRPr="000D3464">
        <w:rPr>
          <w:rFonts w:ascii="Arial" w:eastAsia="Calibri" w:hAnsi="Arial" w:cs="Arial"/>
          <w:sz w:val="24"/>
          <w:szCs w:val="21"/>
          <w:shd w:val="clear" w:color="auto" w:fill="FFFFFF"/>
          <w:lang w:val="pt-BR"/>
        </w:rPr>
        <w:t xml:space="preserve"> crianças que não são compatíveis com o perfil desejado acabam </w:t>
      </w:r>
      <w:r w:rsidRPr="000D3464">
        <w:rPr>
          <w:rFonts w:ascii="Arial" w:eastAsia="Calibri" w:hAnsi="Arial" w:cs="Arial"/>
          <w:bCs/>
          <w:sz w:val="24"/>
          <w:szCs w:val="21"/>
          <w:shd w:val="clear" w:color="auto" w:fill="FFFFFF"/>
          <w:lang w:val="pt-BR"/>
        </w:rPr>
        <w:t>ficando</w:t>
      </w:r>
      <w:r w:rsidRPr="000D3464">
        <w:rPr>
          <w:rFonts w:ascii="Arial" w:eastAsia="Calibri" w:hAnsi="Arial" w:cs="Arial"/>
          <w:sz w:val="24"/>
          <w:szCs w:val="21"/>
          <w:shd w:val="clear" w:color="auto" w:fill="FFFFFF"/>
          <w:lang w:val="pt-BR"/>
        </w:rPr>
        <w:t xml:space="preserve"> mais tempo </w:t>
      </w:r>
      <w:r w:rsidRPr="000D3464">
        <w:rPr>
          <w:rFonts w:ascii="Arial" w:eastAsia="Calibri" w:hAnsi="Arial" w:cs="Arial"/>
          <w:bCs/>
          <w:sz w:val="24"/>
          <w:szCs w:val="21"/>
          <w:shd w:val="clear" w:color="auto" w:fill="FFFFFF"/>
          <w:lang w:val="pt-BR"/>
        </w:rPr>
        <w:t>em</w:t>
      </w:r>
      <w:r w:rsidRPr="000D3464">
        <w:rPr>
          <w:rFonts w:ascii="Arial" w:eastAsia="Calibri" w:hAnsi="Arial" w:cs="Arial"/>
          <w:sz w:val="24"/>
          <w:szCs w:val="21"/>
          <w:shd w:val="clear" w:color="auto" w:fill="FFFFFF"/>
          <w:lang w:val="pt-BR"/>
        </w:rPr>
        <w:t xml:space="preserve"> abrigos </w:t>
      </w:r>
      <w:r w:rsidRPr="000D3464">
        <w:rPr>
          <w:rFonts w:ascii="Arial" w:eastAsia="Calibri" w:hAnsi="Arial" w:cs="Arial"/>
          <w:bCs/>
          <w:sz w:val="24"/>
          <w:szCs w:val="21"/>
          <w:shd w:val="clear" w:color="auto" w:fill="FFFFFF"/>
          <w:lang w:val="pt-BR"/>
        </w:rPr>
        <w:t>em todo Brasil (BARBOSA, 2020).</w:t>
      </w:r>
    </w:p>
    <w:p w:rsidR="000D3464" w:rsidRDefault="000D3464" w:rsidP="000D3464">
      <w:pPr>
        <w:widowControl/>
        <w:autoSpaceDE/>
        <w:autoSpaceDN/>
        <w:spacing w:line="360" w:lineRule="auto"/>
        <w:ind w:left="1134" w:right="942" w:firstLine="709"/>
        <w:jc w:val="both"/>
        <w:rPr>
          <w:rFonts w:ascii="Arial" w:eastAsia="Calibri" w:hAnsi="Arial" w:cs="Arial"/>
          <w:sz w:val="24"/>
          <w:szCs w:val="24"/>
          <w:lang w:val="pt-BR"/>
        </w:rPr>
      </w:pPr>
      <w:r w:rsidRPr="000D3464">
        <w:rPr>
          <w:rFonts w:ascii="Arial" w:eastAsia="Calibri" w:hAnsi="Arial" w:cs="Arial"/>
          <w:sz w:val="24"/>
          <w:szCs w:val="24"/>
          <w:lang w:val="pt-BR"/>
        </w:rPr>
        <w:t xml:space="preserve">Houve uma diminuição de 41% na adoção de crianças e adolescentes entre os meses de janeiro a agosto de 2020, em relação ao mesmo período de 2019, pois 1.974 processos de adoção foram concluídos no ano de 2021 e em 2020 apenas 1160, uma causa da pandemia Coronavírus-COVID19 </w:t>
      </w:r>
      <w:r w:rsidRPr="000D3464">
        <w:rPr>
          <w:rFonts w:ascii="Arial" w:eastAsia="Calibri" w:hAnsi="Arial" w:cs="Arial"/>
          <w:bCs/>
          <w:sz w:val="24"/>
          <w:szCs w:val="21"/>
          <w:shd w:val="clear" w:color="auto" w:fill="FFFFFF"/>
          <w:lang w:val="pt-BR"/>
        </w:rPr>
        <w:t>(BARBOSA, 2020).</w:t>
      </w:r>
    </w:p>
    <w:p w:rsidR="000D3464" w:rsidRDefault="000D3464" w:rsidP="000D3464">
      <w:pPr>
        <w:widowControl/>
        <w:autoSpaceDE/>
        <w:autoSpaceDN/>
        <w:spacing w:line="360" w:lineRule="auto"/>
        <w:ind w:left="1134" w:right="942" w:firstLine="709"/>
        <w:jc w:val="both"/>
        <w:rPr>
          <w:rFonts w:ascii="Arial" w:eastAsia="Calibri" w:hAnsi="Arial" w:cs="Arial"/>
          <w:bCs/>
          <w:sz w:val="24"/>
          <w:szCs w:val="21"/>
          <w:shd w:val="clear" w:color="auto" w:fill="FFFFFF"/>
          <w:lang w:val="pt-BR"/>
        </w:rPr>
      </w:pPr>
      <w:r w:rsidRPr="000D3464">
        <w:rPr>
          <w:rFonts w:ascii="Arial" w:eastAsia="Calibri" w:hAnsi="Arial" w:cs="Arial"/>
          <w:bCs/>
          <w:sz w:val="24"/>
          <w:szCs w:val="21"/>
          <w:shd w:val="clear" w:color="auto" w:fill="FFFFFF"/>
          <w:lang w:val="pt-BR"/>
        </w:rPr>
        <w:t>No entanto,</w:t>
      </w:r>
      <w:r w:rsidRPr="000D3464">
        <w:rPr>
          <w:rFonts w:ascii="Arial" w:eastAsia="Calibri" w:hAnsi="Arial" w:cs="Arial"/>
          <w:sz w:val="24"/>
          <w:szCs w:val="21"/>
          <w:shd w:val="clear" w:color="auto" w:fill="FFFFFF"/>
          <w:lang w:val="pt-BR"/>
        </w:rPr>
        <w:t xml:space="preserve"> a pandemia não é o maior motivo para essa redução, </w:t>
      </w:r>
      <w:r w:rsidRPr="000D3464">
        <w:rPr>
          <w:rFonts w:ascii="Arial" w:eastAsia="Calibri" w:hAnsi="Arial" w:cs="Arial"/>
          <w:bCs/>
          <w:sz w:val="24"/>
          <w:szCs w:val="21"/>
          <w:shd w:val="clear" w:color="auto" w:fill="FFFFFF"/>
          <w:lang w:val="pt-BR"/>
        </w:rPr>
        <w:t>já</w:t>
      </w:r>
      <w:r w:rsidRPr="000D3464">
        <w:rPr>
          <w:rFonts w:ascii="Arial" w:eastAsia="Calibri" w:hAnsi="Arial" w:cs="Arial"/>
          <w:sz w:val="24"/>
          <w:szCs w:val="21"/>
          <w:shd w:val="clear" w:color="auto" w:fill="FFFFFF"/>
          <w:lang w:val="pt-BR"/>
        </w:rPr>
        <w:t xml:space="preserve"> que a idade do adotado ainda é considerada um dos maiores </w:t>
      </w:r>
      <w:r w:rsidRPr="000D3464">
        <w:rPr>
          <w:rFonts w:ascii="Arial" w:eastAsia="Calibri" w:hAnsi="Arial" w:cs="Arial"/>
          <w:bCs/>
          <w:sz w:val="24"/>
          <w:szCs w:val="21"/>
          <w:shd w:val="clear" w:color="auto" w:fill="FFFFFF"/>
          <w:lang w:val="pt-BR"/>
        </w:rPr>
        <w:t>obstáculos</w:t>
      </w:r>
      <w:r w:rsidRPr="000D3464">
        <w:rPr>
          <w:rFonts w:ascii="Arial" w:eastAsia="Calibri" w:hAnsi="Arial" w:cs="Arial"/>
          <w:sz w:val="24"/>
          <w:szCs w:val="21"/>
          <w:shd w:val="clear" w:color="auto" w:fill="FFFFFF"/>
          <w:lang w:val="pt-BR"/>
        </w:rPr>
        <w:t xml:space="preserve"> para a escolha de um </w:t>
      </w:r>
      <w:r w:rsidRPr="000D3464">
        <w:rPr>
          <w:rFonts w:ascii="Arial" w:eastAsia="Calibri" w:hAnsi="Arial" w:cs="Arial"/>
          <w:bCs/>
          <w:sz w:val="24"/>
          <w:szCs w:val="21"/>
          <w:shd w:val="clear" w:color="auto" w:fill="FFFFFF"/>
          <w:lang w:val="pt-BR"/>
        </w:rPr>
        <w:t xml:space="preserve">filho </w:t>
      </w:r>
      <w:r w:rsidRPr="000D3464">
        <w:rPr>
          <w:rFonts w:ascii="Arial" w:eastAsia="Calibri" w:hAnsi="Arial" w:cs="Arial"/>
          <w:sz w:val="24"/>
          <w:szCs w:val="21"/>
          <w:shd w:val="clear" w:color="auto" w:fill="FFFFFF"/>
          <w:lang w:val="pt-BR"/>
        </w:rPr>
        <w:t xml:space="preserve">no país, </w:t>
      </w:r>
      <w:r w:rsidRPr="000D3464">
        <w:rPr>
          <w:rFonts w:ascii="Arial" w:eastAsia="Calibri" w:hAnsi="Arial" w:cs="Arial"/>
          <w:bCs/>
          <w:sz w:val="24"/>
          <w:szCs w:val="21"/>
          <w:shd w:val="clear" w:color="auto" w:fill="FFFFFF"/>
          <w:lang w:val="pt-BR"/>
        </w:rPr>
        <w:t>já</w:t>
      </w:r>
      <w:r w:rsidRPr="000D3464">
        <w:rPr>
          <w:rFonts w:ascii="Arial" w:eastAsia="Calibri" w:hAnsi="Arial" w:cs="Arial"/>
          <w:sz w:val="24"/>
          <w:szCs w:val="21"/>
          <w:shd w:val="clear" w:color="auto" w:fill="FFFFFF"/>
          <w:lang w:val="pt-BR"/>
        </w:rPr>
        <w:t xml:space="preserve"> que apenas 73% dos </w:t>
      </w:r>
      <w:r w:rsidRPr="000D3464">
        <w:rPr>
          <w:rFonts w:ascii="Arial" w:eastAsia="Calibri" w:hAnsi="Arial" w:cs="Arial"/>
          <w:bCs/>
          <w:sz w:val="24"/>
          <w:szCs w:val="21"/>
          <w:shd w:val="clear" w:color="auto" w:fill="FFFFFF"/>
          <w:lang w:val="pt-BR"/>
        </w:rPr>
        <w:t>candidatos</w:t>
      </w:r>
      <w:r w:rsidRPr="000D3464">
        <w:rPr>
          <w:rFonts w:ascii="Arial" w:eastAsia="Calibri" w:hAnsi="Arial" w:cs="Arial"/>
          <w:sz w:val="24"/>
          <w:szCs w:val="21"/>
          <w:shd w:val="clear" w:color="auto" w:fill="FFFFFF"/>
          <w:lang w:val="pt-BR"/>
        </w:rPr>
        <w:t xml:space="preserve"> aceitam crianças de até 5 </w:t>
      </w:r>
      <w:r w:rsidRPr="000D3464">
        <w:rPr>
          <w:rFonts w:ascii="Arial" w:eastAsia="Calibri" w:hAnsi="Arial" w:cs="Arial"/>
          <w:bCs/>
          <w:sz w:val="24"/>
          <w:szCs w:val="21"/>
          <w:shd w:val="clear" w:color="auto" w:fill="FFFFFF"/>
          <w:lang w:val="pt-BR"/>
        </w:rPr>
        <w:t>anos,</w:t>
      </w:r>
      <w:r w:rsidRPr="000D3464">
        <w:rPr>
          <w:rFonts w:ascii="Arial" w:eastAsia="Calibri" w:hAnsi="Arial" w:cs="Arial"/>
          <w:sz w:val="24"/>
          <w:szCs w:val="21"/>
          <w:shd w:val="clear" w:color="auto" w:fill="FFFFFF"/>
          <w:lang w:val="pt-BR"/>
        </w:rPr>
        <w:t xml:space="preserve"> e no Cadastro Nacional de </w:t>
      </w:r>
      <w:r w:rsidRPr="000D3464">
        <w:rPr>
          <w:rFonts w:ascii="Arial" w:eastAsia="Calibri" w:hAnsi="Arial" w:cs="Arial"/>
          <w:bCs/>
          <w:sz w:val="24"/>
          <w:szCs w:val="21"/>
          <w:shd w:val="clear" w:color="auto" w:fill="FFFFFF"/>
          <w:lang w:val="pt-BR"/>
        </w:rPr>
        <w:t>Adoção, apenas</w:t>
      </w:r>
      <w:r w:rsidRPr="000D3464">
        <w:rPr>
          <w:rFonts w:ascii="Arial" w:eastAsia="Calibri" w:hAnsi="Arial" w:cs="Arial"/>
          <w:sz w:val="24"/>
          <w:szCs w:val="21"/>
          <w:shd w:val="clear" w:color="auto" w:fill="FFFFFF"/>
          <w:lang w:val="pt-BR"/>
        </w:rPr>
        <w:t xml:space="preserve"> 27 crianças cadastradas </w:t>
      </w:r>
      <w:r w:rsidRPr="000D3464">
        <w:rPr>
          <w:rFonts w:ascii="Arial" w:eastAsia="Calibri" w:hAnsi="Arial" w:cs="Arial"/>
          <w:bCs/>
          <w:sz w:val="24"/>
          <w:szCs w:val="21"/>
          <w:shd w:val="clear" w:color="auto" w:fill="FFFFFF"/>
          <w:lang w:val="pt-BR"/>
        </w:rPr>
        <w:t>têm</w:t>
      </w:r>
      <w:r w:rsidRPr="000D3464">
        <w:rPr>
          <w:rFonts w:ascii="Arial" w:eastAsia="Calibri" w:hAnsi="Arial" w:cs="Arial"/>
          <w:sz w:val="24"/>
          <w:szCs w:val="21"/>
          <w:shd w:val="clear" w:color="auto" w:fill="FFFFFF"/>
          <w:lang w:val="pt-BR"/>
        </w:rPr>
        <w:t xml:space="preserve"> menos de 6 anos, o que </w:t>
      </w:r>
      <w:r w:rsidRPr="000D3464">
        <w:rPr>
          <w:rFonts w:ascii="Arial" w:eastAsia="Calibri" w:hAnsi="Arial" w:cs="Arial"/>
          <w:bCs/>
          <w:sz w:val="24"/>
          <w:szCs w:val="21"/>
          <w:shd w:val="clear" w:color="auto" w:fill="FFFFFF"/>
          <w:lang w:val="pt-BR"/>
        </w:rPr>
        <w:t>torna o</w:t>
      </w:r>
      <w:r w:rsidRPr="000D3464">
        <w:rPr>
          <w:rFonts w:ascii="Arial" w:eastAsia="Calibri" w:hAnsi="Arial" w:cs="Arial"/>
          <w:sz w:val="24"/>
          <w:szCs w:val="21"/>
          <w:shd w:val="clear" w:color="auto" w:fill="FFFFFF"/>
          <w:lang w:val="pt-BR"/>
        </w:rPr>
        <w:t xml:space="preserve"> perfil cobiçado </w:t>
      </w:r>
      <w:r w:rsidRPr="000D3464">
        <w:rPr>
          <w:rFonts w:ascii="Arial" w:eastAsia="Calibri" w:hAnsi="Arial" w:cs="Arial"/>
          <w:bCs/>
          <w:sz w:val="24"/>
          <w:szCs w:val="21"/>
          <w:shd w:val="clear" w:color="auto" w:fill="FFFFFF"/>
          <w:lang w:val="pt-BR"/>
        </w:rPr>
        <w:t>pelos</w:t>
      </w:r>
      <w:r w:rsidRPr="000D3464">
        <w:rPr>
          <w:rFonts w:ascii="Arial" w:eastAsia="Calibri" w:hAnsi="Arial" w:cs="Arial"/>
          <w:sz w:val="24"/>
          <w:szCs w:val="21"/>
          <w:shd w:val="clear" w:color="auto" w:fill="FFFFFF"/>
          <w:lang w:val="pt-BR"/>
        </w:rPr>
        <w:t xml:space="preserve"> brasileiros </w:t>
      </w:r>
      <w:r w:rsidRPr="000D3464">
        <w:rPr>
          <w:rFonts w:ascii="Arial" w:eastAsia="Calibri" w:hAnsi="Arial" w:cs="Arial"/>
          <w:bCs/>
          <w:sz w:val="24"/>
          <w:szCs w:val="21"/>
          <w:shd w:val="clear" w:color="auto" w:fill="FFFFFF"/>
          <w:lang w:val="pt-BR"/>
        </w:rPr>
        <w:t>bem</w:t>
      </w:r>
      <w:r w:rsidRPr="000D3464">
        <w:rPr>
          <w:rFonts w:ascii="Arial" w:eastAsia="Calibri" w:hAnsi="Arial" w:cs="Arial"/>
          <w:sz w:val="24"/>
          <w:szCs w:val="21"/>
          <w:shd w:val="clear" w:color="auto" w:fill="FFFFFF"/>
          <w:lang w:val="pt-BR"/>
        </w:rPr>
        <w:t xml:space="preserve"> distante </w:t>
      </w:r>
      <w:r w:rsidRPr="000D3464">
        <w:rPr>
          <w:rFonts w:ascii="Arial" w:eastAsia="Calibri" w:hAnsi="Arial" w:cs="Arial"/>
          <w:bCs/>
          <w:sz w:val="24"/>
          <w:szCs w:val="21"/>
          <w:shd w:val="clear" w:color="auto" w:fill="FFFFFF"/>
          <w:lang w:val="pt-BR"/>
        </w:rPr>
        <w:t>do</w:t>
      </w:r>
      <w:r w:rsidRPr="000D3464">
        <w:rPr>
          <w:rFonts w:ascii="Arial" w:eastAsia="Calibri" w:hAnsi="Arial" w:cs="Arial"/>
          <w:sz w:val="24"/>
          <w:szCs w:val="21"/>
          <w:shd w:val="clear" w:color="auto" w:fill="FFFFFF"/>
          <w:lang w:val="pt-BR"/>
        </w:rPr>
        <w:t xml:space="preserve"> que </w:t>
      </w:r>
      <w:r w:rsidRPr="000D3464">
        <w:rPr>
          <w:rFonts w:ascii="Arial" w:eastAsia="Calibri" w:hAnsi="Arial" w:cs="Arial"/>
          <w:bCs/>
          <w:sz w:val="24"/>
          <w:szCs w:val="21"/>
          <w:shd w:val="clear" w:color="auto" w:fill="FFFFFF"/>
          <w:lang w:val="pt-BR"/>
        </w:rPr>
        <w:t>encontramos hoje em instituições</w:t>
      </w:r>
      <w:r w:rsidRPr="000D3464">
        <w:rPr>
          <w:rFonts w:ascii="Arial" w:eastAsia="Calibri" w:hAnsi="Arial" w:cs="Arial"/>
          <w:sz w:val="24"/>
          <w:szCs w:val="21"/>
          <w:shd w:val="clear" w:color="auto" w:fill="FFFFFF"/>
          <w:lang w:val="pt-BR"/>
        </w:rPr>
        <w:t xml:space="preserve"> e </w:t>
      </w:r>
      <w:r w:rsidRPr="000D3464">
        <w:rPr>
          <w:rFonts w:ascii="Arial" w:eastAsia="Calibri" w:hAnsi="Arial" w:cs="Arial"/>
          <w:bCs/>
          <w:sz w:val="24"/>
          <w:szCs w:val="21"/>
          <w:shd w:val="clear" w:color="auto" w:fill="FFFFFF"/>
          <w:lang w:val="pt-BR"/>
        </w:rPr>
        <w:t>abrigos.</w:t>
      </w:r>
      <w:r w:rsidRPr="000D3464">
        <w:rPr>
          <w:rFonts w:ascii="Arial" w:eastAsia="Calibri" w:hAnsi="Arial" w:cs="Arial"/>
          <w:sz w:val="24"/>
          <w:szCs w:val="21"/>
          <w:shd w:val="clear" w:color="auto" w:fill="FFFFFF"/>
          <w:lang w:val="pt-BR"/>
        </w:rPr>
        <w:t xml:space="preserve"> No entanto, 83% dos </w:t>
      </w:r>
      <w:r w:rsidRPr="000D3464">
        <w:rPr>
          <w:rFonts w:ascii="Arial" w:eastAsia="Calibri" w:hAnsi="Arial" w:cs="Arial"/>
          <w:bCs/>
          <w:sz w:val="24"/>
          <w:szCs w:val="21"/>
          <w:shd w:val="clear" w:color="auto" w:fill="FFFFFF"/>
          <w:lang w:val="pt-BR"/>
        </w:rPr>
        <w:t>candidatos</w:t>
      </w:r>
      <w:r w:rsidRPr="000D3464">
        <w:rPr>
          <w:rFonts w:ascii="Arial" w:eastAsia="Calibri" w:hAnsi="Arial" w:cs="Arial"/>
          <w:sz w:val="24"/>
          <w:szCs w:val="21"/>
          <w:shd w:val="clear" w:color="auto" w:fill="FFFFFF"/>
          <w:lang w:val="pt-BR"/>
        </w:rPr>
        <w:t xml:space="preserve"> estrangeiros </w:t>
      </w:r>
      <w:r w:rsidRPr="000D3464">
        <w:rPr>
          <w:rFonts w:ascii="Arial" w:eastAsia="Calibri" w:hAnsi="Arial" w:cs="Arial"/>
          <w:bCs/>
          <w:sz w:val="24"/>
          <w:szCs w:val="21"/>
          <w:shd w:val="clear" w:color="auto" w:fill="FFFFFF"/>
          <w:lang w:val="pt-BR"/>
        </w:rPr>
        <w:t>dizem que estão prontos para</w:t>
      </w:r>
      <w:r w:rsidRPr="000D3464">
        <w:rPr>
          <w:rFonts w:ascii="Arial" w:eastAsia="Calibri" w:hAnsi="Arial" w:cs="Arial"/>
          <w:sz w:val="24"/>
          <w:szCs w:val="21"/>
          <w:shd w:val="clear" w:color="auto" w:fill="FFFFFF"/>
          <w:lang w:val="pt-BR"/>
        </w:rPr>
        <w:t xml:space="preserve"> adotar uma criança </w:t>
      </w:r>
      <w:r w:rsidRPr="000D3464">
        <w:rPr>
          <w:rFonts w:ascii="Arial" w:eastAsia="Calibri" w:hAnsi="Arial" w:cs="Arial"/>
          <w:bCs/>
          <w:sz w:val="24"/>
          <w:szCs w:val="21"/>
          <w:shd w:val="clear" w:color="auto" w:fill="FFFFFF"/>
          <w:lang w:val="pt-BR"/>
        </w:rPr>
        <w:t>com mais</w:t>
      </w:r>
      <w:r w:rsidRPr="000D3464">
        <w:rPr>
          <w:rFonts w:ascii="Arial" w:eastAsia="Calibri" w:hAnsi="Arial" w:cs="Arial"/>
          <w:sz w:val="24"/>
          <w:szCs w:val="21"/>
          <w:shd w:val="clear" w:color="auto" w:fill="FFFFFF"/>
          <w:lang w:val="pt-BR"/>
        </w:rPr>
        <w:t xml:space="preserve"> de 7 anos com irmãos, o que difere </w:t>
      </w:r>
      <w:r w:rsidRPr="000D3464">
        <w:rPr>
          <w:rFonts w:ascii="Arial" w:eastAsia="Calibri" w:hAnsi="Arial" w:cs="Arial"/>
          <w:bCs/>
          <w:sz w:val="24"/>
          <w:szCs w:val="21"/>
          <w:shd w:val="clear" w:color="auto" w:fill="FFFFFF"/>
          <w:lang w:val="pt-BR"/>
        </w:rPr>
        <w:t>significativamente</w:t>
      </w:r>
      <w:r w:rsidRPr="000D3464">
        <w:rPr>
          <w:rFonts w:ascii="Arial" w:eastAsia="Calibri" w:hAnsi="Arial" w:cs="Arial"/>
          <w:sz w:val="24"/>
          <w:szCs w:val="21"/>
          <w:shd w:val="clear" w:color="auto" w:fill="FFFFFF"/>
          <w:lang w:val="pt-BR"/>
        </w:rPr>
        <w:t xml:space="preserve"> dos padrões </w:t>
      </w:r>
      <w:r w:rsidRPr="000D3464">
        <w:rPr>
          <w:rFonts w:ascii="Arial" w:eastAsia="Calibri" w:hAnsi="Arial" w:cs="Arial"/>
          <w:bCs/>
          <w:sz w:val="24"/>
          <w:szCs w:val="21"/>
          <w:shd w:val="clear" w:color="auto" w:fill="FFFFFF"/>
          <w:lang w:val="pt-BR"/>
        </w:rPr>
        <w:t>nacionais (REIS, 2019).</w:t>
      </w:r>
    </w:p>
    <w:p w:rsidR="000D3464" w:rsidRDefault="000D3464" w:rsidP="000D3464">
      <w:pPr>
        <w:widowControl/>
        <w:autoSpaceDE/>
        <w:autoSpaceDN/>
        <w:spacing w:line="360" w:lineRule="auto"/>
        <w:ind w:left="1134" w:right="942" w:firstLine="709"/>
        <w:jc w:val="both"/>
        <w:rPr>
          <w:rFonts w:ascii="Arial" w:eastAsia="Calibri" w:hAnsi="Arial" w:cs="Arial"/>
          <w:sz w:val="24"/>
          <w:szCs w:val="21"/>
          <w:shd w:val="clear" w:color="auto" w:fill="FFFFFF"/>
          <w:lang w:val="pt-BR"/>
        </w:rPr>
      </w:pPr>
      <w:r w:rsidRPr="000D3464">
        <w:rPr>
          <w:rFonts w:ascii="Arial" w:eastAsia="Calibri" w:hAnsi="Arial" w:cs="Arial"/>
          <w:bCs/>
          <w:sz w:val="24"/>
          <w:szCs w:val="21"/>
          <w:shd w:val="clear" w:color="auto" w:fill="FFFFFF"/>
          <w:lang w:val="pt-BR"/>
        </w:rPr>
        <w:t>Curiosamente,</w:t>
      </w:r>
      <w:r w:rsidRPr="000D3464">
        <w:rPr>
          <w:rFonts w:ascii="Arial" w:eastAsia="Calibri" w:hAnsi="Arial" w:cs="Arial"/>
          <w:sz w:val="24"/>
          <w:szCs w:val="21"/>
          <w:shd w:val="clear" w:color="auto" w:fill="FFFFFF"/>
          <w:lang w:val="pt-BR"/>
        </w:rPr>
        <w:t xml:space="preserve"> crianças </w:t>
      </w:r>
      <w:r w:rsidRPr="000D3464">
        <w:rPr>
          <w:rFonts w:ascii="Arial" w:eastAsia="Calibri" w:hAnsi="Arial" w:cs="Arial"/>
          <w:bCs/>
          <w:sz w:val="24"/>
          <w:szCs w:val="21"/>
          <w:shd w:val="clear" w:color="auto" w:fill="FFFFFF"/>
          <w:lang w:val="pt-BR"/>
        </w:rPr>
        <w:t>maiores</w:t>
      </w:r>
      <w:r w:rsidRPr="000D3464">
        <w:rPr>
          <w:rFonts w:ascii="Arial" w:eastAsia="Calibri" w:hAnsi="Arial" w:cs="Arial"/>
          <w:sz w:val="24"/>
          <w:szCs w:val="21"/>
          <w:shd w:val="clear" w:color="auto" w:fill="FFFFFF"/>
          <w:lang w:val="pt-BR"/>
        </w:rPr>
        <w:t xml:space="preserve"> de 5 anos, com irmãos e algum tipo de deficiência </w:t>
      </w:r>
      <w:r w:rsidRPr="000D3464">
        <w:rPr>
          <w:rFonts w:ascii="Arial" w:eastAsia="Calibri" w:hAnsi="Arial" w:cs="Arial"/>
          <w:bCs/>
          <w:sz w:val="24"/>
          <w:szCs w:val="21"/>
          <w:shd w:val="clear" w:color="auto" w:fill="FFFFFF"/>
          <w:lang w:val="pt-BR"/>
        </w:rPr>
        <w:t>dificultam</w:t>
      </w:r>
      <w:r w:rsidRPr="000D3464">
        <w:rPr>
          <w:rFonts w:ascii="Arial" w:eastAsia="Calibri" w:hAnsi="Arial" w:cs="Arial"/>
          <w:sz w:val="24"/>
          <w:szCs w:val="21"/>
          <w:shd w:val="clear" w:color="auto" w:fill="FFFFFF"/>
          <w:lang w:val="pt-BR"/>
        </w:rPr>
        <w:t xml:space="preserve"> a possibilidade de adoção para </w:t>
      </w:r>
      <w:r w:rsidRPr="000D3464">
        <w:rPr>
          <w:rFonts w:ascii="Arial" w:eastAsia="Calibri" w:hAnsi="Arial" w:cs="Arial"/>
          <w:bCs/>
          <w:sz w:val="24"/>
          <w:szCs w:val="21"/>
          <w:shd w:val="clear" w:color="auto" w:fill="FFFFFF"/>
          <w:lang w:val="pt-BR"/>
        </w:rPr>
        <w:t>elas, pois</w:t>
      </w:r>
      <w:r w:rsidRPr="000D3464">
        <w:rPr>
          <w:rFonts w:ascii="Arial" w:eastAsia="Calibri" w:hAnsi="Arial" w:cs="Arial"/>
          <w:sz w:val="24"/>
          <w:szCs w:val="21"/>
          <w:shd w:val="clear" w:color="auto" w:fill="FFFFFF"/>
          <w:lang w:val="pt-BR"/>
        </w:rPr>
        <w:t xml:space="preserve"> quando um </w:t>
      </w:r>
      <w:r w:rsidRPr="000D3464">
        <w:rPr>
          <w:rFonts w:ascii="Arial" w:eastAsia="Calibri" w:hAnsi="Arial" w:cs="Arial"/>
          <w:bCs/>
          <w:sz w:val="24"/>
          <w:szCs w:val="21"/>
          <w:shd w:val="clear" w:color="auto" w:fill="FFFFFF"/>
          <w:lang w:val="pt-BR"/>
        </w:rPr>
        <w:t>solicitante se torna</w:t>
      </w:r>
      <w:r w:rsidRPr="000D3464">
        <w:rPr>
          <w:rFonts w:ascii="Arial" w:eastAsia="Calibri" w:hAnsi="Arial" w:cs="Arial"/>
          <w:sz w:val="24"/>
          <w:szCs w:val="21"/>
          <w:shd w:val="clear" w:color="auto" w:fill="FFFFFF"/>
          <w:lang w:val="pt-BR"/>
        </w:rPr>
        <w:t xml:space="preserve"> apto a adotar, </w:t>
      </w:r>
      <w:r w:rsidRPr="000D3464">
        <w:rPr>
          <w:rFonts w:ascii="Arial" w:eastAsia="Calibri" w:hAnsi="Arial" w:cs="Arial"/>
          <w:bCs/>
          <w:sz w:val="24"/>
          <w:szCs w:val="21"/>
          <w:shd w:val="clear" w:color="auto" w:fill="FFFFFF"/>
          <w:lang w:val="pt-BR"/>
        </w:rPr>
        <w:t>é</w:t>
      </w:r>
      <w:r w:rsidRPr="000D3464">
        <w:rPr>
          <w:rFonts w:ascii="Arial" w:eastAsia="Calibri" w:hAnsi="Arial" w:cs="Arial"/>
          <w:sz w:val="24"/>
          <w:szCs w:val="21"/>
          <w:shd w:val="clear" w:color="auto" w:fill="FFFFFF"/>
          <w:lang w:val="pt-BR"/>
        </w:rPr>
        <w:t xml:space="preserve"> necessário determinar </w:t>
      </w:r>
      <w:r w:rsidRPr="000D3464">
        <w:rPr>
          <w:rFonts w:ascii="Arial" w:eastAsia="Calibri" w:hAnsi="Arial" w:cs="Arial"/>
          <w:bCs/>
          <w:sz w:val="24"/>
          <w:szCs w:val="21"/>
          <w:shd w:val="clear" w:color="auto" w:fill="FFFFFF"/>
          <w:lang w:val="pt-BR"/>
        </w:rPr>
        <w:t>o</w:t>
      </w:r>
      <w:r w:rsidRPr="000D3464">
        <w:rPr>
          <w:rFonts w:ascii="Arial" w:eastAsia="Calibri" w:hAnsi="Arial" w:cs="Arial"/>
          <w:sz w:val="24"/>
          <w:szCs w:val="21"/>
          <w:shd w:val="clear" w:color="auto" w:fill="FFFFFF"/>
          <w:lang w:val="pt-BR"/>
        </w:rPr>
        <w:t xml:space="preserve"> perfil da </w:t>
      </w:r>
      <w:r w:rsidRPr="000D3464">
        <w:rPr>
          <w:rFonts w:ascii="Arial" w:eastAsia="Calibri" w:hAnsi="Arial" w:cs="Arial"/>
          <w:bCs/>
          <w:sz w:val="24"/>
          <w:szCs w:val="21"/>
          <w:shd w:val="clear" w:color="auto" w:fill="FFFFFF"/>
          <w:lang w:val="pt-BR"/>
        </w:rPr>
        <w:t>criança como</w:t>
      </w:r>
      <w:r w:rsidRPr="000D3464">
        <w:rPr>
          <w:rFonts w:ascii="Arial" w:eastAsia="Calibri" w:hAnsi="Arial" w:cs="Arial"/>
          <w:sz w:val="24"/>
          <w:szCs w:val="21"/>
          <w:shd w:val="clear" w:color="auto" w:fill="FFFFFF"/>
          <w:lang w:val="pt-BR"/>
        </w:rPr>
        <w:t xml:space="preserve"> sua idade, sexo, cor</w:t>
      </w:r>
      <w:r w:rsidRPr="000D3464">
        <w:rPr>
          <w:rFonts w:ascii="Arial" w:eastAsia="Calibri" w:hAnsi="Arial" w:cs="Arial"/>
          <w:bCs/>
          <w:sz w:val="24"/>
          <w:szCs w:val="21"/>
          <w:shd w:val="clear" w:color="auto" w:fill="FFFFFF"/>
          <w:lang w:val="pt-BR"/>
        </w:rPr>
        <w:t xml:space="preserve"> / raça,</w:t>
      </w:r>
      <w:r w:rsidRPr="000D3464">
        <w:rPr>
          <w:rFonts w:ascii="Arial" w:eastAsia="Calibri" w:hAnsi="Arial" w:cs="Arial"/>
          <w:sz w:val="24"/>
          <w:szCs w:val="21"/>
          <w:shd w:val="clear" w:color="auto" w:fill="FFFFFF"/>
          <w:lang w:val="pt-BR"/>
        </w:rPr>
        <w:t xml:space="preserve"> existência </w:t>
      </w:r>
      <w:r w:rsidRPr="000D3464">
        <w:rPr>
          <w:rFonts w:ascii="Arial" w:eastAsia="Calibri" w:hAnsi="Arial" w:cs="Arial"/>
          <w:bCs/>
          <w:sz w:val="24"/>
          <w:szCs w:val="21"/>
          <w:shd w:val="clear" w:color="auto" w:fill="FFFFFF"/>
          <w:lang w:val="pt-BR"/>
        </w:rPr>
        <w:t>fraterna</w:t>
      </w:r>
      <w:r w:rsidRPr="000D3464">
        <w:rPr>
          <w:rFonts w:ascii="Arial" w:eastAsia="Calibri" w:hAnsi="Arial" w:cs="Arial"/>
          <w:sz w:val="24"/>
          <w:szCs w:val="21"/>
          <w:shd w:val="clear" w:color="auto" w:fill="FFFFFF"/>
          <w:lang w:val="pt-BR"/>
        </w:rPr>
        <w:t xml:space="preserve"> e </w:t>
      </w:r>
      <w:r w:rsidRPr="000D3464">
        <w:rPr>
          <w:rFonts w:ascii="Arial" w:eastAsia="Calibri" w:hAnsi="Arial" w:cs="Arial"/>
          <w:bCs/>
          <w:sz w:val="24"/>
          <w:szCs w:val="21"/>
          <w:shd w:val="clear" w:color="auto" w:fill="FFFFFF"/>
          <w:lang w:val="pt-BR"/>
        </w:rPr>
        <w:t>deficiências</w:t>
      </w:r>
      <w:r w:rsidRPr="000D3464">
        <w:rPr>
          <w:rFonts w:ascii="Arial" w:eastAsia="Calibri" w:hAnsi="Arial" w:cs="Arial"/>
          <w:sz w:val="24"/>
          <w:szCs w:val="21"/>
          <w:shd w:val="clear" w:color="auto" w:fill="FFFFFF"/>
          <w:lang w:val="pt-BR"/>
        </w:rPr>
        <w:t xml:space="preserve"> físicas ou cognitivas (MARQUES, CUNHA, SUEIRO, 2019).</w:t>
      </w:r>
    </w:p>
    <w:p w:rsidR="000D3464" w:rsidRDefault="000D3464" w:rsidP="000D3464">
      <w:pPr>
        <w:widowControl/>
        <w:autoSpaceDE/>
        <w:autoSpaceDN/>
        <w:spacing w:line="360" w:lineRule="auto"/>
        <w:ind w:left="1134" w:right="942" w:firstLine="709"/>
        <w:jc w:val="both"/>
        <w:rPr>
          <w:rFonts w:ascii="Arial" w:eastAsia="Calibri" w:hAnsi="Arial" w:cs="Arial"/>
          <w:bCs/>
          <w:sz w:val="24"/>
          <w:szCs w:val="21"/>
          <w:shd w:val="clear" w:color="auto" w:fill="FFFFFF"/>
          <w:lang w:val="pt-BR"/>
        </w:rPr>
      </w:pPr>
      <w:r w:rsidRPr="000D3464">
        <w:rPr>
          <w:rFonts w:ascii="Arial" w:eastAsia="Calibri" w:hAnsi="Arial" w:cs="Arial"/>
          <w:sz w:val="24"/>
          <w:szCs w:val="21"/>
          <w:shd w:val="clear" w:color="auto" w:fill="FFFFFF"/>
          <w:lang w:val="pt-BR"/>
        </w:rPr>
        <w:t xml:space="preserve">De acordo com os dados levantados em 2018, o perfil das pessoas que moram em abrigos e o percentual de preferência dos requerentes para adoção no Brasil faz </w:t>
      </w:r>
      <w:r w:rsidRPr="000D3464">
        <w:rPr>
          <w:rFonts w:ascii="Arial" w:eastAsia="Calibri" w:hAnsi="Arial" w:cs="Arial"/>
          <w:sz w:val="24"/>
          <w:szCs w:val="21"/>
          <w:shd w:val="clear" w:color="auto" w:fill="FFFFFF"/>
          <w:lang w:val="pt-BR"/>
        </w:rPr>
        <w:lastRenderedPageBreak/>
        <w:t xml:space="preserve">com que quase metade dos requerentes no país (44%) não aceite criança negra; a maioria (61%) só aceita crianças e adolescentes sem qualquer doença; e a maioria (62%) não está disposta a trazer seus irmãos para casa e os dados de registro mostram que quase um quinto das crianças são negras; mais de 20% têm uma doença detectada; e mais da metade (56%) tem irmãos </w:t>
      </w:r>
      <w:r w:rsidRPr="000D3464">
        <w:rPr>
          <w:rFonts w:ascii="Arial" w:eastAsia="Calibri" w:hAnsi="Arial" w:cs="Arial"/>
          <w:bCs/>
          <w:sz w:val="24"/>
          <w:szCs w:val="21"/>
          <w:shd w:val="clear" w:color="auto" w:fill="FFFFFF"/>
          <w:lang w:val="pt-BR"/>
        </w:rPr>
        <w:t>(REIS, 2019).</w:t>
      </w:r>
    </w:p>
    <w:p w:rsidR="000D3464" w:rsidRDefault="000D3464" w:rsidP="000D3464">
      <w:pPr>
        <w:widowControl/>
        <w:autoSpaceDE/>
        <w:autoSpaceDN/>
        <w:spacing w:line="360" w:lineRule="auto"/>
        <w:ind w:left="1134" w:right="942" w:firstLine="709"/>
        <w:jc w:val="both"/>
        <w:rPr>
          <w:rFonts w:ascii="Arial" w:eastAsia="Calibri" w:hAnsi="Arial" w:cs="Arial"/>
          <w:bCs/>
          <w:sz w:val="24"/>
          <w:szCs w:val="21"/>
          <w:shd w:val="clear" w:color="auto" w:fill="FFFFFF"/>
          <w:lang w:val="pt-BR"/>
        </w:rPr>
      </w:pPr>
      <w:r w:rsidRPr="000D3464">
        <w:rPr>
          <w:rFonts w:ascii="Arial" w:eastAsia="Calibri" w:hAnsi="Arial" w:cs="Arial"/>
          <w:bCs/>
          <w:sz w:val="24"/>
          <w:szCs w:val="21"/>
          <w:shd w:val="clear" w:color="auto" w:fill="FFFFFF"/>
          <w:lang w:val="pt-BR"/>
        </w:rPr>
        <w:t>Outro fator que dificulta a adoção, além da preferência estipulada pelos requerentes, é a complexidade dos processos judiciais: atualmente, o vínculo entre os requerentes e os filhos adotáveis ​​é feito pelos juízes do Juizado de Menores para encontrar a criança que tenha um perfil compatível com aquela almejada pelos futuros pais, causando maior lentidão no processo como um todo, uma vez que é realizado manualmente (</w:t>
      </w:r>
      <w:r w:rsidRPr="000D3464">
        <w:rPr>
          <w:rFonts w:ascii="Arial" w:eastAsia="Calibri" w:hAnsi="Arial" w:cs="Arial"/>
          <w:sz w:val="24"/>
          <w:szCs w:val="21"/>
          <w:shd w:val="clear" w:color="auto" w:fill="FFFFFF"/>
          <w:lang w:val="pt-BR"/>
        </w:rPr>
        <w:t>MARQUES, CUNHA, SUEIRO, 2019).</w:t>
      </w:r>
    </w:p>
    <w:p w:rsidR="000D3464" w:rsidRDefault="000D3464" w:rsidP="000D3464">
      <w:pPr>
        <w:widowControl/>
        <w:autoSpaceDE/>
        <w:autoSpaceDN/>
        <w:spacing w:line="360" w:lineRule="auto"/>
        <w:ind w:left="1134" w:right="942" w:firstLine="709"/>
        <w:jc w:val="both"/>
        <w:rPr>
          <w:rFonts w:ascii="Arial" w:eastAsia="Calibri" w:hAnsi="Arial" w:cs="Arial"/>
          <w:bCs/>
          <w:sz w:val="24"/>
          <w:szCs w:val="21"/>
          <w:shd w:val="clear" w:color="auto" w:fill="FFFFFF"/>
          <w:lang w:val="pt-BR"/>
        </w:rPr>
      </w:pPr>
      <w:r w:rsidRPr="000D3464">
        <w:rPr>
          <w:rFonts w:ascii="Arial" w:eastAsia="Calibri" w:hAnsi="Arial" w:cs="Arial"/>
          <w:bCs/>
          <w:sz w:val="24"/>
          <w:szCs w:val="21"/>
          <w:shd w:val="clear" w:color="auto" w:fill="FFFFFF"/>
          <w:lang w:val="pt-BR"/>
        </w:rPr>
        <w:t>Portanto, o método utilizado pelo Registro Nacional de Adoções ainda se reflete na limitação das adoções internacionais, visto que esta não é considerada funcional, diante disso, uma ferramenta de busca automática de requerentes e menores seria a mais adequada, por meio da implementação de um novo relatório de adoção (REIS, 2019).</w:t>
      </w:r>
    </w:p>
    <w:p w:rsidR="000D3464" w:rsidRDefault="000D3464" w:rsidP="000D3464">
      <w:pPr>
        <w:widowControl/>
        <w:autoSpaceDE/>
        <w:autoSpaceDN/>
        <w:spacing w:line="360" w:lineRule="auto"/>
        <w:ind w:left="1134" w:right="942" w:firstLine="709"/>
        <w:jc w:val="both"/>
        <w:rPr>
          <w:rFonts w:ascii="Arial" w:eastAsia="Calibri" w:hAnsi="Arial" w:cs="Arial"/>
          <w:bCs/>
          <w:sz w:val="24"/>
          <w:szCs w:val="21"/>
          <w:shd w:val="clear" w:color="auto" w:fill="FFFFFF"/>
          <w:lang w:val="pt-BR"/>
        </w:rPr>
      </w:pPr>
      <w:r w:rsidRPr="000D3464">
        <w:rPr>
          <w:rFonts w:ascii="Arial" w:eastAsia="Calibri" w:hAnsi="Arial" w:cs="Arial"/>
          <w:bCs/>
          <w:sz w:val="24"/>
          <w:szCs w:val="21"/>
          <w:shd w:val="clear" w:color="auto" w:fill="FFFFFF"/>
          <w:lang w:val="pt-BR"/>
        </w:rPr>
        <w:t>Em qualquer caso, haverá uma análise criteriosa dos fatos, buscando sempre a plena proteção do interesse superior da criança ou adolescente, portanto, deve-se preferir a</w:t>
      </w:r>
      <w:r w:rsidR="006A5D20">
        <w:rPr>
          <w:rFonts w:ascii="Arial" w:eastAsia="Calibri" w:hAnsi="Arial" w:cs="Arial"/>
          <w:bCs/>
          <w:sz w:val="24"/>
          <w:szCs w:val="21"/>
          <w:shd w:val="clear" w:color="auto" w:fill="FFFFFF"/>
          <w:lang w:val="pt-BR"/>
        </w:rPr>
        <w:t xml:space="preserve"> suspensão do poder da família </w:t>
      </w:r>
      <w:r w:rsidRPr="000D3464">
        <w:rPr>
          <w:rFonts w:ascii="Arial" w:eastAsia="Calibri" w:hAnsi="Arial" w:cs="Arial"/>
          <w:bCs/>
          <w:sz w:val="24"/>
          <w:szCs w:val="21"/>
          <w:shd w:val="clear" w:color="auto" w:fill="FFFFFF"/>
          <w:lang w:val="pt-BR"/>
        </w:rPr>
        <w:t>à perda, nos casos em que haja possibilidade de recompor os laços afetivos entre pais e filhos.</w:t>
      </w:r>
    </w:p>
    <w:p w:rsidR="008A2353" w:rsidRDefault="008A2353">
      <w:pPr>
        <w:pStyle w:val="Corpodetexto"/>
        <w:rPr>
          <w:sz w:val="36"/>
        </w:rPr>
      </w:pPr>
      <w:bookmarkStart w:id="12" w:name="2_Formatação_geral"/>
      <w:bookmarkStart w:id="13" w:name="4_Citações_e_formatação_das_referências"/>
      <w:bookmarkEnd w:id="12"/>
      <w:bookmarkEnd w:id="13"/>
    </w:p>
    <w:p w:rsidR="006A5D20" w:rsidRDefault="00A14651" w:rsidP="006A5D20">
      <w:pPr>
        <w:pStyle w:val="Ttulo1"/>
        <w:numPr>
          <w:ilvl w:val="0"/>
          <w:numId w:val="5"/>
        </w:numPr>
        <w:tabs>
          <w:tab w:val="left" w:pos="1383"/>
        </w:tabs>
      </w:pPr>
      <w:r>
        <w:t>CONSIDERAÇÕESFINAIS</w:t>
      </w:r>
      <w:r w:rsidR="006A5D20">
        <w:t>.</w:t>
      </w:r>
    </w:p>
    <w:p w:rsidR="006A5D20" w:rsidRDefault="006A5D20" w:rsidP="006A5D20">
      <w:pPr>
        <w:pStyle w:val="Ttulo1"/>
        <w:tabs>
          <w:tab w:val="left" w:pos="1383"/>
        </w:tabs>
        <w:ind w:left="1495"/>
      </w:pPr>
    </w:p>
    <w:p w:rsidR="008A2353" w:rsidRDefault="008A2353">
      <w:pPr>
        <w:pStyle w:val="Corpodetexto"/>
        <w:rPr>
          <w:rFonts w:ascii="Arial"/>
          <w:b/>
          <w:sz w:val="22"/>
        </w:rPr>
      </w:pPr>
    </w:p>
    <w:p w:rsidR="000D3464" w:rsidRDefault="000D3464" w:rsidP="000D3464">
      <w:pPr>
        <w:pStyle w:val="Corpodetexto"/>
        <w:spacing w:line="360" w:lineRule="auto"/>
        <w:ind w:left="1182" w:right="1034" w:firstLine="707"/>
        <w:jc w:val="both"/>
      </w:pPr>
      <w:r>
        <w:t xml:space="preserve">Pode-se concluir ao final deste trabalho, que se trata de uma tentativa de compreender o porquê da lentidão e as adversidades juridicas presentes no processo de adoção, os direitos e deveres dos adotantes e adotados, visando o bem desses adolescentes e crianças inseridos em uma nova família , mas o número de crianças em casa e aguardando adoção tem aumentado cada vez mais com o número de candidatos, que em 10 anos, em vez de diminuir essa lacuna de números de um para o outro. Como pouco se fala sobre a conscientização sobre adoção, há ainda muitos preconceitos e mitos em relação ao ajustamento dos filhos adotivos, seja por parte de crianças mais velhas como também de adolescentes ou por questões étnicas.  </w:t>
      </w:r>
    </w:p>
    <w:p w:rsidR="000D3464" w:rsidRDefault="000D3464" w:rsidP="000D3464">
      <w:pPr>
        <w:pStyle w:val="Corpodetexto"/>
        <w:spacing w:line="360" w:lineRule="auto"/>
        <w:ind w:left="1182" w:right="1034" w:firstLine="707"/>
        <w:jc w:val="both"/>
      </w:pPr>
      <w:r>
        <w:t xml:space="preserve"> Pode-se, portanto, concluir que a maioria dos requerentes esquece que essas crianças e adolescentes estão esperando apenas uma família, tendo como alvo crianças brancas e saudáveis menores de 5 anos de idade que não têm irmãos, </w:t>
      </w:r>
      <w:r>
        <w:lastRenderedPageBreak/>
        <w:t xml:space="preserve">pois o perfil de crianças cadastradas muitas vezes é raro, em casas de família , por isso é importante falar sobre esse tema, retratar a realidade vivenciada por essas crianças e adolescentes, desmistificar esses preconceitos contra essas crianças, para que haja uma maior tomada de consciência, pois esses menores também merecem amor, apoio, segurança , e se a lei prega no seu melhor interesse, deve-se ter em mente que com a demora e essas barreiras de perfil esperadas pelos candidatos, os faz avançar para estruturas de acomodação sem qualquer noção de estrutura familiar e proteção emocional, o que não é em seu interesse. </w:t>
      </w:r>
    </w:p>
    <w:p w:rsidR="008A2353" w:rsidRDefault="000D3464" w:rsidP="000D3464">
      <w:pPr>
        <w:pStyle w:val="Corpodetexto"/>
        <w:spacing w:line="360" w:lineRule="auto"/>
        <w:ind w:left="1182" w:right="1034" w:firstLine="707"/>
        <w:jc w:val="both"/>
      </w:pPr>
      <w:r>
        <w:t>Para agilizar o processo resta, em alternativa, buscar flexibilização na legislação, ou profundas mudanças na lei, de forma a acelerar os processos em curso e futuros, diminuindo assim o distanciamento entre os pretendentes e os filhos e adolescentes que moram em lares, e a incerteza que cerca a vida dessas crianças, podendo inclusive, ocasionalmente, aumentar o número de interessados em adoção.</w:t>
      </w:r>
    </w:p>
    <w:p w:rsidR="008A2353" w:rsidRDefault="008A2353">
      <w:pPr>
        <w:pStyle w:val="Corpodetexto"/>
        <w:rPr>
          <w:sz w:val="36"/>
        </w:rPr>
      </w:pPr>
    </w:p>
    <w:p w:rsidR="008A2353" w:rsidRDefault="008A2353">
      <w:pPr>
        <w:pStyle w:val="Corpodetexto"/>
        <w:rPr>
          <w:sz w:val="36"/>
        </w:rPr>
      </w:pPr>
    </w:p>
    <w:p w:rsidR="008A2353" w:rsidRDefault="00A14651" w:rsidP="00A563E0">
      <w:pPr>
        <w:pStyle w:val="Ttulo1"/>
        <w:ind w:right="1163"/>
      </w:pPr>
      <w:r>
        <w:t>REFERÊNCIAS</w:t>
      </w:r>
    </w:p>
    <w:p w:rsidR="008A2353" w:rsidRDefault="008A2353">
      <w:pPr>
        <w:pStyle w:val="Corpodetexto"/>
        <w:rPr>
          <w:rFonts w:ascii="Arial"/>
          <w:b/>
          <w:sz w:val="26"/>
        </w:rPr>
      </w:pPr>
    </w:p>
    <w:p w:rsidR="008A2353" w:rsidRDefault="008A2353">
      <w:pPr>
        <w:pStyle w:val="Corpodetexto"/>
        <w:rPr>
          <w:rFonts w:ascii="Arial"/>
          <w:b/>
          <w:sz w:val="22"/>
        </w:rPr>
      </w:pPr>
    </w:p>
    <w:p w:rsidR="008A2353" w:rsidRDefault="008A2353">
      <w:pPr>
        <w:pStyle w:val="Corpodetexto"/>
      </w:pPr>
    </w:p>
    <w:p w:rsidR="00A563E0" w:rsidRPr="00A563E0" w:rsidRDefault="00A563E0" w:rsidP="00A563E0">
      <w:pPr>
        <w:pStyle w:val="Corpodetexto"/>
        <w:spacing w:before="2"/>
        <w:ind w:left="1134" w:right="1084"/>
        <w:jc w:val="both"/>
        <w:rPr>
          <w:lang w:val="pt-BR"/>
        </w:rPr>
      </w:pPr>
      <w:r w:rsidRPr="00A563E0">
        <w:rPr>
          <w:lang w:val="pt-BR"/>
        </w:rPr>
        <w:t xml:space="preserve">BARBOSA, Anne; FORSTER, Paula. </w:t>
      </w:r>
      <w:r w:rsidRPr="00254359">
        <w:rPr>
          <w:b/>
          <w:lang w:val="pt-BR"/>
        </w:rPr>
        <w:t>Busca por adoção cresce, mas processos enfrentam lentidão na pandemia</w:t>
      </w:r>
      <w:r w:rsidRPr="00A563E0">
        <w:rPr>
          <w:lang w:val="pt-BR"/>
        </w:rPr>
        <w:t>. CNN Brasil, São Paulo, 04 out. 2020.</w:t>
      </w:r>
    </w:p>
    <w:p w:rsidR="00A563E0" w:rsidRPr="00A563E0" w:rsidRDefault="00A563E0" w:rsidP="00A563E0">
      <w:pPr>
        <w:pStyle w:val="Corpodetexto"/>
        <w:spacing w:before="2"/>
        <w:ind w:left="1134" w:right="1084"/>
        <w:jc w:val="both"/>
        <w:rPr>
          <w:lang w:val="pt-BR"/>
        </w:rPr>
      </w:pPr>
    </w:p>
    <w:p w:rsidR="00A563E0" w:rsidRPr="00A563E0" w:rsidRDefault="00A563E0" w:rsidP="00A563E0">
      <w:pPr>
        <w:pStyle w:val="Corpodetexto"/>
        <w:spacing w:before="2"/>
        <w:ind w:left="1134" w:right="1084"/>
        <w:jc w:val="both"/>
        <w:rPr>
          <w:lang w:val="pt-BR"/>
        </w:rPr>
      </w:pPr>
      <w:r w:rsidRPr="00A563E0">
        <w:rPr>
          <w:lang w:val="pt-BR"/>
        </w:rPr>
        <w:t>BORDALHO</w:t>
      </w:r>
      <w:r w:rsidRPr="00A563E0">
        <w:rPr>
          <w:b/>
          <w:lang w:val="pt-BR"/>
        </w:rPr>
        <w:t>,</w:t>
      </w:r>
      <w:r w:rsidRPr="00A563E0">
        <w:rPr>
          <w:lang w:val="pt-BR"/>
        </w:rPr>
        <w:t xml:space="preserve"> Galdino Augusto Coelho. Adoção. IN: AMIN, Andréa Rodrigues et al. </w:t>
      </w:r>
      <w:r w:rsidRPr="00A563E0">
        <w:rPr>
          <w:b/>
          <w:lang w:val="pt-BR"/>
        </w:rPr>
        <w:t>Curso de Direito da Criança e do Adolescente: Aspectos teóricos e práticos.</w:t>
      </w:r>
      <w:r w:rsidRPr="00A563E0">
        <w:rPr>
          <w:lang w:val="pt-BR"/>
        </w:rPr>
        <w:t xml:space="preserve"> 7ª ed. São Paulo: Saraiva, 2014.</w:t>
      </w:r>
    </w:p>
    <w:p w:rsidR="00A563E0" w:rsidRPr="00A563E0" w:rsidRDefault="00A563E0" w:rsidP="00A563E0">
      <w:pPr>
        <w:pStyle w:val="Corpodetexto"/>
        <w:spacing w:before="2"/>
        <w:ind w:left="1134" w:right="1084"/>
        <w:jc w:val="both"/>
        <w:rPr>
          <w:lang w:val="pt-BR"/>
        </w:rPr>
      </w:pPr>
    </w:p>
    <w:p w:rsidR="00A563E0" w:rsidRPr="00A563E0" w:rsidRDefault="00A563E0" w:rsidP="00A563E0">
      <w:pPr>
        <w:pStyle w:val="Corpodetexto"/>
        <w:spacing w:before="2"/>
        <w:ind w:left="1134" w:right="1084"/>
        <w:jc w:val="both"/>
        <w:rPr>
          <w:lang w:val="pt-BR"/>
        </w:rPr>
      </w:pPr>
      <w:r w:rsidRPr="00A563E0">
        <w:rPr>
          <w:lang w:val="pt-BR"/>
        </w:rPr>
        <w:t>BRASIL.</w:t>
      </w:r>
      <w:r w:rsidRPr="00A563E0">
        <w:rPr>
          <w:b/>
          <w:lang w:val="pt-BR"/>
        </w:rPr>
        <w:t xml:space="preserve"> Lei nº 8.069</w:t>
      </w:r>
      <w:r w:rsidRPr="00A563E0">
        <w:rPr>
          <w:lang w:val="pt-BR"/>
        </w:rPr>
        <w:t>, de 13 de julho de 1990. Estatuto da Criança e do Adolescente. Disponível em: &lt;http://www.planalto.gov.br/ccivil_03/leis/l8069.htm&gt;. Acesso em: 01 de jun. de 2021.</w:t>
      </w:r>
    </w:p>
    <w:p w:rsidR="00A563E0" w:rsidRPr="00A563E0" w:rsidRDefault="00A563E0" w:rsidP="00A563E0">
      <w:pPr>
        <w:pStyle w:val="Corpodetexto"/>
        <w:spacing w:before="2"/>
        <w:ind w:left="1134" w:right="1084"/>
        <w:jc w:val="both"/>
        <w:rPr>
          <w:lang w:val="pt-BR"/>
        </w:rPr>
      </w:pPr>
    </w:p>
    <w:p w:rsidR="00A563E0" w:rsidRPr="00A563E0" w:rsidRDefault="00A563E0" w:rsidP="00A563E0">
      <w:pPr>
        <w:pStyle w:val="Corpodetexto"/>
        <w:spacing w:before="2"/>
        <w:ind w:left="1134" w:right="1084"/>
        <w:jc w:val="both"/>
        <w:rPr>
          <w:lang w:val="pt-BR"/>
        </w:rPr>
      </w:pPr>
      <w:r w:rsidRPr="00A563E0">
        <w:rPr>
          <w:lang w:val="pt-BR"/>
        </w:rPr>
        <w:t>BRASIL, Senado Federal</w:t>
      </w:r>
      <w:r w:rsidRPr="00A563E0">
        <w:rPr>
          <w:b/>
          <w:lang w:val="pt-BR"/>
        </w:rPr>
        <w:t>. Em Discussão - Por amor e pela criança. Brasília</w:t>
      </w:r>
      <w:r w:rsidRPr="00A563E0">
        <w:rPr>
          <w:lang w:val="pt-BR"/>
        </w:rPr>
        <w:t>, Secretaria Jornal do Estado, 2013, Ano 4 - Nº 15, maio de 2013 – Disponível em: &lt;https://www.senado.gov.br/NOTICIAS/JORNAL/EMDISCUSSAO/upload/201302%20- %20maio/pdf/em%20discuss%C3%A3o!_maio_2013_internet.pdf&gt;. Acesso em: 04 jun. 2021</w:t>
      </w:r>
    </w:p>
    <w:p w:rsidR="00A563E0" w:rsidRPr="00A563E0" w:rsidRDefault="00A563E0" w:rsidP="00A563E0">
      <w:pPr>
        <w:pStyle w:val="Corpodetexto"/>
        <w:spacing w:before="2"/>
        <w:ind w:left="1134" w:right="1084"/>
        <w:jc w:val="both"/>
        <w:rPr>
          <w:b/>
          <w:lang w:val="pt-BR"/>
        </w:rPr>
      </w:pPr>
    </w:p>
    <w:p w:rsidR="00A563E0" w:rsidRPr="00A563E0" w:rsidRDefault="00A563E0" w:rsidP="00A563E0">
      <w:pPr>
        <w:pStyle w:val="Corpodetexto"/>
        <w:spacing w:before="2"/>
        <w:ind w:left="1134" w:right="1084"/>
        <w:jc w:val="both"/>
        <w:rPr>
          <w:lang w:val="pt-BR"/>
        </w:rPr>
      </w:pPr>
      <w:r w:rsidRPr="00A563E0">
        <w:rPr>
          <w:lang w:val="pt-BR"/>
        </w:rPr>
        <w:t>BRASIL</w:t>
      </w:r>
      <w:r w:rsidRPr="00A563E0">
        <w:rPr>
          <w:b/>
          <w:lang w:val="pt-BR"/>
        </w:rPr>
        <w:t>. Lei nº 3.071 de 1916</w:t>
      </w:r>
      <w:r w:rsidRPr="00A563E0">
        <w:rPr>
          <w:lang w:val="pt-BR"/>
        </w:rPr>
        <w:t>. Acesso em: 20/08/2021.</w:t>
      </w:r>
    </w:p>
    <w:p w:rsidR="00A563E0" w:rsidRPr="00A563E0" w:rsidRDefault="00A563E0" w:rsidP="00A563E0">
      <w:pPr>
        <w:pStyle w:val="Corpodetexto"/>
        <w:spacing w:before="2"/>
        <w:ind w:left="1134" w:right="1084"/>
        <w:jc w:val="both"/>
        <w:rPr>
          <w:lang w:val="pt-BR"/>
        </w:rPr>
      </w:pPr>
    </w:p>
    <w:p w:rsidR="00A563E0" w:rsidRPr="00A563E0" w:rsidRDefault="00A563E0" w:rsidP="00A563E0">
      <w:pPr>
        <w:pStyle w:val="Corpodetexto"/>
        <w:spacing w:before="2"/>
        <w:ind w:left="1134" w:right="1084"/>
        <w:jc w:val="both"/>
        <w:rPr>
          <w:lang w:val="pt-BR"/>
        </w:rPr>
      </w:pPr>
      <w:r w:rsidRPr="00A563E0">
        <w:rPr>
          <w:lang w:val="pt-BR"/>
        </w:rPr>
        <w:t>BRUSCHINI</w:t>
      </w:r>
      <w:r w:rsidRPr="00A563E0">
        <w:rPr>
          <w:b/>
          <w:lang w:val="pt-BR"/>
        </w:rPr>
        <w:t>,</w:t>
      </w:r>
      <w:r w:rsidRPr="00A563E0">
        <w:rPr>
          <w:lang w:val="pt-BR"/>
        </w:rPr>
        <w:t xml:space="preserve"> Cristina. </w:t>
      </w:r>
      <w:r w:rsidRPr="00A563E0">
        <w:rPr>
          <w:b/>
          <w:lang w:val="pt-BR"/>
        </w:rPr>
        <w:t>Teoria crítica da família</w:t>
      </w:r>
      <w:r w:rsidRPr="00A563E0">
        <w:rPr>
          <w:lang w:val="pt-BR"/>
        </w:rPr>
        <w:t>. In: AZEVEDO, Maria Amélia; GUERRA, Viviane Nogueira de Azevedo (Org.). Infância e violência doméstica: fronteiras do conhecimento. 3. ed. São Paulo: Cortez: 2000.</w:t>
      </w:r>
    </w:p>
    <w:p w:rsidR="00A563E0" w:rsidRPr="00A563E0" w:rsidRDefault="00A563E0" w:rsidP="00A563E0">
      <w:pPr>
        <w:pStyle w:val="Corpodetexto"/>
        <w:spacing w:before="2"/>
        <w:ind w:left="1134" w:right="1084"/>
        <w:jc w:val="both"/>
        <w:rPr>
          <w:lang w:val="pt-BR"/>
        </w:rPr>
      </w:pPr>
    </w:p>
    <w:p w:rsidR="00A563E0" w:rsidRPr="00A563E0" w:rsidRDefault="00A563E0" w:rsidP="00A563E0">
      <w:pPr>
        <w:pStyle w:val="Corpodetexto"/>
        <w:spacing w:before="2"/>
        <w:ind w:left="1134" w:right="1084"/>
        <w:jc w:val="both"/>
        <w:rPr>
          <w:lang w:val="pt-BR"/>
        </w:rPr>
      </w:pPr>
      <w:r w:rsidRPr="00A563E0">
        <w:rPr>
          <w:lang w:val="pt-BR"/>
        </w:rPr>
        <w:t>CASTRO</w:t>
      </w:r>
      <w:r w:rsidRPr="00A563E0">
        <w:rPr>
          <w:b/>
          <w:lang w:val="pt-BR"/>
        </w:rPr>
        <w:t>,</w:t>
      </w:r>
      <w:r w:rsidRPr="00A563E0">
        <w:rPr>
          <w:lang w:val="pt-BR"/>
        </w:rPr>
        <w:t xml:space="preserve"> Ana Luiza. </w:t>
      </w:r>
      <w:r w:rsidRPr="00A563E0">
        <w:rPr>
          <w:b/>
          <w:lang w:val="pt-BR"/>
        </w:rPr>
        <w:t>O Afastamento da Criança e do Adolescente do Convívio Familiar</w:t>
      </w:r>
      <w:r w:rsidRPr="00A563E0">
        <w:rPr>
          <w:lang w:val="pt-BR"/>
        </w:rPr>
        <w:t>. 2016. Disponível em: &lt;https://analuizacastro.jusbrasil.com.br/artigos/323121219/o-afastamento-da-crianca-e-do-adolescente-do-convivio-familiar&gt;. Acesso em: 07 de jun. 2021</w:t>
      </w:r>
    </w:p>
    <w:p w:rsidR="00A563E0" w:rsidRPr="00A563E0" w:rsidRDefault="00A563E0" w:rsidP="00A563E0">
      <w:pPr>
        <w:pStyle w:val="Corpodetexto"/>
        <w:spacing w:before="2"/>
        <w:ind w:left="1134" w:right="1084"/>
        <w:jc w:val="both"/>
        <w:rPr>
          <w:b/>
          <w:lang w:val="pt-BR"/>
        </w:rPr>
      </w:pPr>
    </w:p>
    <w:p w:rsidR="00A563E0" w:rsidRPr="00A563E0" w:rsidRDefault="00A563E0" w:rsidP="00A563E0">
      <w:pPr>
        <w:pStyle w:val="Corpodetexto"/>
        <w:spacing w:before="2"/>
        <w:ind w:left="1134" w:right="1084"/>
        <w:jc w:val="both"/>
        <w:rPr>
          <w:lang w:val="pt-BR"/>
        </w:rPr>
      </w:pPr>
      <w:r w:rsidRPr="00A563E0">
        <w:rPr>
          <w:lang w:val="pt-BR"/>
        </w:rPr>
        <w:t xml:space="preserve">CAMARGO, Mário Lázaro. </w:t>
      </w:r>
      <w:r w:rsidRPr="00A563E0">
        <w:rPr>
          <w:b/>
          <w:lang w:val="pt-BR"/>
        </w:rPr>
        <w:t>Adoção tardia: representações sociais de famílias adotivas e postulantes à adoção (mitos, medos e expectativas)</w:t>
      </w:r>
      <w:r w:rsidRPr="00A563E0">
        <w:rPr>
          <w:lang w:val="pt-BR"/>
        </w:rPr>
        <w:t>.Disponível em: &lt;https://repositorio.unesp.br/bitstream/handle/11449/97679/camargo_ml_me_assis.pd f;jsessionid=3DDE1A8705CA92FD6B387A307E0DCEE4?sequence=1&gt;. Acesso em: 30 set. 2021.</w:t>
      </w:r>
    </w:p>
    <w:p w:rsidR="00A563E0" w:rsidRPr="00A563E0" w:rsidRDefault="00A563E0" w:rsidP="00A563E0">
      <w:pPr>
        <w:pStyle w:val="Corpodetexto"/>
        <w:spacing w:before="2"/>
        <w:ind w:left="1134" w:right="1084"/>
        <w:jc w:val="both"/>
        <w:rPr>
          <w:b/>
          <w:lang w:val="pt-BR"/>
        </w:rPr>
      </w:pPr>
    </w:p>
    <w:p w:rsidR="00A563E0" w:rsidRPr="00A563E0" w:rsidRDefault="00A563E0" w:rsidP="00A563E0">
      <w:pPr>
        <w:pStyle w:val="Corpodetexto"/>
        <w:spacing w:before="2"/>
        <w:ind w:left="1134" w:right="1084"/>
        <w:jc w:val="both"/>
        <w:rPr>
          <w:lang w:val="pt-BR"/>
        </w:rPr>
      </w:pPr>
      <w:r w:rsidRPr="00A563E0">
        <w:rPr>
          <w:b/>
          <w:lang w:val="pt-BR"/>
        </w:rPr>
        <w:t>CNCA - Cadastro Nacional de Crianças Acolhidas</w:t>
      </w:r>
      <w:r w:rsidRPr="00A563E0">
        <w:rPr>
          <w:lang w:val="pt-BR"/>
        </w:rPr>
        <w:t xml:space="preserve"> – Conselho Nacional de Justiça – Relatório estatístico de quantidade de acolhidos por idade. Coleta de dados realizada no dia 05 de setembro de 2021. Disponível em:&lt;</w:t>
      </w:r>
      <w:hyperlink r:id="rId7" w:history="1">
        <w:r w:rsidRPr="00A563E0">
          <w:rPr>
            <w:rStyle w:val="Hyperlink"/>
            <w:lang w:val="pt-BR"/>
          </w:rPr>
          <w:t>https://wwwh.cnj.jus.br/cnca/publico/</w:t>
        </w:r>
      </w:hyperlink>
      <w:r w:rsidRPr="00A563E0">
        <w:rPr>
          <w:lang w:val="pt-BR"/>
        </w:rPr>
        <w:t>&gt; Acesso em: 30 set. 2021.</w:t>
      </w:r>
    </w:p>
    <w:p w:rsidR="00A563E0" w:rsidRPr="00A563E0" w:rsidRDefault="00A563E0" w:rsidP="00A563E0">
      <w:pPr>
        <w:pStyle w:val="Corpodetexto"/>
        <w:spacing w:before="2"/>
        <w:ind w:left="1134" w:right="1084"/>
        <w:jc w:val="both"/>
        <w:rPr>
          <w:b/>
          <w:lang w:val="pt-BR"/>
        </w:rPr>
      </w:pPr>
    </w:p>
    <w:p w:rsidR="00A563E0" w:rsidRPr="00A563E0" w:rsidRDefault="00A563E0" w:rsidP="00A563E0">
      <w:pPr>
        <w:pStyle w:val="Corpodetexto"/>
        <w:spacing w:before="2"/>
        <w:ind w:left="1134" w:right="1084"/>
        <w:jc w:val="both"/>
        <w:rPr>
          <w:lang w:val="pt-BR"/>
        </w:rPr>
      </w:pPr>
      <w:r w:rsidRPr="00A563E0">
        <w:rPr>
          <w:lang w:val="pt-BR"/>
        </w:rPr>
        <w:t>DIAS, Cristina Maria de Souza Brito; SILVA, Ronara Veloso Bonifácio da; FONSECA, Célia Maria Souto Maior de Souza</w:t>
      </w:r>
      <w:r w:rsidRPr="00A563E0">
        <w:rPr>
          <w:b/>
          <w:lang w:val="pt-BR"/>
        </w:rPr>
        <w:t>. A adoção de crianças maiores na perspectiva dos pais adotivos</w:t>
      </w:r>
      <w:r w:rsidRPr="00A563E0">
        <w:rPr>
          <w:lang w:val="pt-BR"/>
        </w:rPr>
        <w:t>. Disponível em: &lt;http://pepsic.bvsalud.org/scielo.php?script=sci_art text&amp;pid=S1983- 34822008000100004&amp;lng=pt&amp;nrm=iso&gt;. Acesso em: 23 set.</w:t>
      </w:r>
    </w:p>
    <w:p w:rsidR="00A563E0" w:rsidRPr="00A563E0" w:rsidRDefault="00A563E0" w:rsidP="00A563E0">
      <w:pPr>
        <w:pStyle w:val="Corpodetexto"/>
        <w:spacing w:before="2"/>
        <w:ind w:left="1134" w:right="1084"/>
        <w:jc w:val="both"/>
        <w:rPr>
          <w:b/>
          <w:lang w:val="pt-BR"/>
        </w:rPr>
      </w:pPr>
    </w:p>
    <w:p w:rsidR="00A563E0" w:rsidRPr="00A563E0" w:rsidRDefault="00A563E0" w:rsidP="00A563E0">
      <w:pPr>
        <w:pStyle w:val="Corpodetexto"/>
        <w:spacing w:before="2"/>
        <w:ind w:left="1134" w:right="1084"/>
        <w:jc w:val="both"/>
        <w:rPr>
          <w:lang w:val="pt-BR"/>
        </w:rPr>
      </w:pPr>
      <w:r w:rsidRPr="00A563E0">
        <w:rPr>
          <w:lang w:val="pt-BR"/>
        </w:rPr>
        <w:t>_____. Famílias adotivas e mitos sobre laço de sangue. 1996. Disponível em: &lt;http://www.lidiaweber.com.br/Artigos/1996/1996Familiasadotivasemitossobrelacoesd esangue.pdf&gt;. Acesso em: 25 set. 2021</w:t>
      </w:r>
    </w:p>
    <w:p w:rsidR="00A563E0" w:rsidRPr="00A563E0" w:rsidRDefault="00A563E0" w:rsidP="00A563E0">
      <w:pPr>
        <w:pStyle w:val="Corpodetexto"/>
        <w:spacing w:before="2"/>
        <w:ind w:left="1134" w:right="1084"/>
        <w:jc w:val="both"/>
        <w:rPr>
          <w:lang w:val="pt-BR"/>
        </w:rPr>
      </w:pPr>
    </w:p>
    <w:p w:rsidR="00A563E0" w:rsidRPr="00A563E0" w:rsidRDefault="00A563E0" w:rsidP="00A563E0">
      <w:pPr>
        <w:pStyle w:val="Corpodetexto"/>
        <w:spacing w:before="2"/>
        <w:ind w:left="1134" w:right="1084"/>
        <w:jc w:val="both"/>
        <w:rPr>
          <w:b/>
          <w:lang w:val="pt-BR"/>
        </w:rPr>
      </w:pPr>
      <w:r w:rsidRPr="00A563E0">
        <w:rPr>
          <w:lang w:val="pt-BR"/>
        </w:rPr>
        <w:t xml:space="preserve">GONÇALVES, Carlos Roberto. </w:t>
      </w:r>
      <w:r w:rsidRPr="00A563E0">
        <w:rPr>
          <w:b/>
          <w:lang w:val="pt-BR"/>
        </w:rPr>
        <w:t>Direito Civil Brasileiro. Direito de Família</w:t>
      </w:r>
      <w:r w:rsidRPr="00A563E0">
        <w:rPr>
          <w:lang w:val="pt-BR"/>
        </w:rPr>
        <w:t>. Volume 6,10ª Edição, Saraiva, 2012</w:t>
      </w:r>
    </w:p>
    <w:p w:rsidR="00A563E0" w:rsidRPr="00A563E0" w:rsidRDefault="00A563E0" w:rsidP="00A563E0">
      <w:pPr>
        <w:pStyle w:val="Corpodetexto"/>
        <w:spacing w:before="2"/>
        <w:ind w:left="1134" w:right="1084"/>
        <w:jc w:val="both"/>
        <w:rPr>
          <w:b/>
          <w:lang w:val="pt-BR"/>
        </w:rPr>
      </w:pPr>
    </w:p>
    <w:p w:rsidR="00A563E0" w:rsidRPr="00A563E0" w:rsidRDefault="00A563E0" w:rsidP="00A563E0">
      <w:pPr>
        <w:pStyle w:val="Corpodetexto"/>
        <w:spacing w:before="2"/>
        <w:ind w:left="1134" w:right="1084"/>
        <w:jc w:val="both"/>
        <w:rPr>
          <w:lang w:val="pt-BR"/>
        </w:rPr>
      </w:pPr>
      <w:r w:rsidRPr="00A563E0">
        <w:rPr>
          <w:lang w:val="pt-BR"/>
        </w:rPr>
        <w:t xml:space="preserve">IPEA – Instituto de Pesquisa Econômica Aplicada. </w:t>
      </w:r>
      <w:r w:rsidRPr="00A563E0">
        <w:rPr>
          <w:b/>
          <w:lang w:val="pt-BR"/>
        </w:rPr>
        <w:t>O direito à convivência familiar e comunitária: os abrigos para crianças e adolescentes no Brasil. Brasília</w:t>
      </w:r>
      <w:r w:rsidRPr="00A563E0">
        <w:rPr>
          <w:lang w:val="pt-BR"/>
        </w:rPr>
        <w:t>, 2004.</w:t>
      </w:r>
    </w:p>
    <w:p w:rsidR="00A563E0" w:rsidRPr="00A563E0" w:rsidRDefault="00A563E0" w:rsidP="00A563E0">
      <w:pPr>
        <w:pStyle w:val="Corpodetexto"/>
        <w:spacing w:before="2"/>
        <w:ind w:left="1134" w:right="1084"/>
        <w:jc w:val="both"/>
        <w:rPr>
          <w:lang w:val="pt-BR"/>
        </w:rPr>
      </w:pPr>
      <w:r w:rsidRPr="00A563E0">
        <w:rPr>
          <w:lang w:val="pt-BR"/>
        </w:rPr>
        <w:t>SIMÕES, Carlos. Curso de Direito de Serviço Social. São Paulo: Cortez, 2008.</w:t>
      </w:r>
    </w:p>
    <w:p w:rsidR="00A563E0" w:rsidRPr="00A563E0" w:rsidRDefault="00A563E0" w:rsidP="00A563E0">
      <w:pPr>
        <w:pStyle w:val="Corpodetexto"/>
        <w:spacing w:before="2"/>
        <w:ind w:left="1134" w:right="1084"/>
        <w:jc w:val="both"/>
        <w:rPr>
          <w:lang w:val="pt-BR"/>
        </w:rPr>
      </w:pPr>
    </w:p>
    <w:p w:rsidR="00A563E0" w:rsidRPr="00A563E0" w:rsidRDefault="00A563E0" w:rsidP="00A563E0">
      <w:pPr>
        <w:pStyle w:val="Corpodetexto"/>
        <w:spacing w:before="2"/>
        <w:ind w:left="1134" w:right="1084"/>
        <w:jc w:val="both"/>
        <w:rPr>
          <w:lang w:val="pt-BR"/>
        </w:rPr>
      </w:pPr>
      <w:r w:rsidRPr="00A563E0">
        <w:rPr>
          <w:lang w:val="pt-BR"/>
        </w:rPr>
        <w:t xml:space="preserve">KALOUSTIAN, Sílvio Manoug (Org.). </w:t>
      </w:r>
      <w:r w:rsidRPr="00A563E0">
        <w:rPr>
          <w:b/>
          <w:lang w:val="pt-BR"/>
        </w:rPr>
        <w:t>Família brasileira: a base de tudo</w:t>
      </w:r>
      <w:r w:rsidRPr="00A563E0">
        <w:rPr>
          <w:lang w:val="pt-BR"/>
        </w:rPr>
        <w:t>. 7. ed. São Paulo: Cortez; Brasília: Unicef, 2005</w:t>
      </w:r>
    </w:p>
    <w:p w:rsidR="00A563E0" w:rsidRPr="00A563E0" w:rsidRDefault="00A563E0" w:rsidP="00A563E0">
      <w:pPr>
        <w:pStyle w:val="Corpodetexto"/>
        <w:spacing w:before="2"/>
        <w:ind w:left="1134" w:right="1084"/>
        <w:jc w:val="both"/>
        <w:rPr>
          <w:b/>
          <w:lang w:val="pt-BR"/>
        </w:rPr>
      </w:pPr>
    </w:p>
    <w:p w:rsidR="00A563E0" w:rsidRPr="00A563E0" w:rsidRDefault="00A563E0" w:rsidP="00A563E0">
      <w:pPr>
        <w:pStyle w:val="Corpodetexto"/>
        <w:spacing w:before="2"/>
        <w:ind w:left="1134" w:right="1084"/>
        <w:jc w:val="both"/>
        <w:rPr>
          <w:lang w:val="pt-BR"/>
        </w:rPr>
      </w:pPr>
      <w:r w:rsidRPr="00A563E0">
        <w:rPr>
          <w:lang w:val="pt-BR"/>
        </w:rPr>
        <w:t xml:space="preserve">KOZESINSKI, Carla A. B. Gonçalves. </w:t>
      </w:r>
      <w:r w:rsidRPr="00A563E0">
        <w:rPr>
          <w:b/>
          <w:lang w:val="pt-BR"/>
        </w:rPr>
        <w:t>A história da adoção no Brasil</w:t>
      </w:r>
      <w:r w:rsidRPr="00A563E0">
        <w:rPr>
          <w:lang w:val="pt-BR"/>
        </w:rPr>
        <w:t>. Disponível em: &lt;http://ninguemcrescesozinho.com.br/2016/12/12/a-historia-da-adocao-no-brasil/&gt;. Acesso em: 03 mar. 2021.</w:t>
      </w:r>
    </w:p>
    <w:p w:rsidR="00A563E0" w:rsidRPr="00A563E0" w:rsidRDefault="00A563E0" w:rsidP="00A563E0">
      <w:pPr>
        <w:pStyle w:val="Corpodetexto"/>
        <w:spacing w:before="2"/>
        <w:ind w:left="1134" w:right="1084"/>
        <w:jc w:val="both"/>
        <w:rPr>
          <w:lang w:val="pt-BR"/>
        </w:rPr>
      </w:pPr>
    </w:p>
    <w:p w:rsidR="00A563E0" w:rsidRPr="00A563E0" w:rsidRDefault="00A563E0" w:rsidP="00A563E0">
      <w:pPr>
        <w:pStyle w:val="Corpodetexto"/>
        <w:spacing w:before="2"/>
        <w:ind w:left="1134" w:right="1084"/>
        <w:jc w:val="both"/>
        <w:rPr>
          <w:lang w:val="pt-BR"/>
        </w:rPr>
      </w:pPr>
      <w:r w:rsidRPr="00A563E0">
        <w:rPr>
          <w:lang w:val="pt-BR"/>
        </w:rPr>
        <w:t xml:space="preserve">LAFRATTA, Camila. </w:t>
      </w:r>
      <w:r w:rsidRPr="00A563E0">
        <w:rPr>
          <w:b/>
          <w:lang w:val="pt-BR"/>
        </w:rPr>
        <w:t>Amor sem Idade: Tudo que você precisa saber sobre Adoção Tardia</w:t>
      </w:r>
      <w:r w:rsidRPr="00A563E0">
        <w:rPr>
          <w:lang w:val="pt-BR"/>
        </w:rPr>
        <w:t xml:space="preserve">. Disponível em:&lt; https://bebe.abril.com.br/familia/amor-sem-idade-tudo-o-quevoce-precisa-saber-sobre-a-adocao-tardia/&gt;. Acesso em: 26 set. 2021. </w:t>
      </w:r>
    </w:p>
    <w:p w:rsidR="00A563E0" w:rsidRPr="00A563E0" w:rsidRDefault="00A563E0" w:rsidP="00A563E0">
      <w:pPr>
        <w:pStyle w:val="Corpodetexto"/>
        <w:spacing w:before="2"/>
        <w:ind w:left="1134" w:right="1084"/>
        <w:jc w:val="both"/>
        <w:rPr>
          <w:lang w:val="pt-BR"/>
        </w:rPr>
      </w:pPr>
    </w:p>
    <w:p w:rsidR="00A563E0" w:rsidRPr="00A563E0" w:rsidRDefault="00A563E0" w:rsidP="00A563E0">
      <w:pPr>
        <w:pStyle w:val="Corpodetexto"/>
        <w:spacing w:before="2"/>
        <w:ind w:left="1134" w:right="1084"/>
        <w:jc w:val="both"/>
        <w:rPr>
          <w:lang w:val="pt-BR"/>
        </w:rPr>
      </w:pPr>
      <w:r w:rsidRPr="00A563E0">
        <w:rPr>
          <w:lang w:val="pt-BR"/>
        </w:rPr>
        <w:t>LEVINZON, G.K. (2004). </w:t>
      </w:r>
      <w:r w:rsidRPr="00A563E0">
        <w:rPr>
          <w:i/>
          <w:iCs/>
          <w:lang w:val="pt-BR"/>
        </w:rPr>
        <w:t>Adoção</w:t>
      </w:r>
      <w:r w:rsidRPr="00A563E0">
        <w:rPr>
          <w:lang w:val="pt-BR"/>
        </w:rPr>
        <w:t>. São Paulo: Casa do Psicólogo.</w:t>
      </w:r>
    </w:p>
    <w:p w:rsidR="00A563E0" w:rsidRPr="00A563E0" w:rsidRDefault="00A563E0" w:rsidP="00A563E0">
      <w:pPr>
        <w:pStyle w:val="Corpodetexto"/>
        <w:spacing w:before="2"/>
        <w:ind w:left="1134" w:right="1084"/>
        <w:jc w:val="both"/>
        <w:rPr>
          <w:b/>
          <w:lang w:val="pt-BR"/>
        </w:rPr>
      </w:pPr>
    </w:p>
    <w:p w:rsidR="00A563E0" w:rsidRPr="00A563E0" w:rsidRDefault="00A563E0" w:rsidP="00A563E0">
      <w:pPr>
        <w:pStyle w:val="Corpodetexto"/>
        <w:spacing w:before="2"/>
        <w:ind w:left="1134" w:right="1084"/>
        <w:jc w:val="both"/>
        <w:rPr>
          <w:lang w:val="pt-BR"/>
        </w:rPr>
      </w:pPr>
      <w:r w:rsidRPr="00A563E0">
        <w:rPr>
          <w:b/>
          <w:lang w:val="pt-BR"/>
        </w:rPr>
        <w:t>Lei nº 3.133,</w:t>
      </w:r>
      <w:r w:rsidRPr="00A563E0">
        <w:rPr>
          <w:lang w:val="pt-BR"/>
        </w:rPr>
        <w:t xml:space="preserve"> de 8 de maio de 1957. Atualiza o Instituto da Adoção Prescrita no Código Civil. Acesso em: 20/08/2021.</w:t>
      </w:r>
    </w:p>
    <w:p w:rsidR="00A563E0" w:rsidRPr="00A563E0" w:rsidRDefault="00A563E0" w:rsidP="00A563E0">
      <w:pPr>
        <w:pStyle w:val="Corpodetexto"/>
        <w:spacing w:before="2"/>
        <w:ind w:left="1134" w:right="1084"/>
        <w:jc w:val="both"/>
        <w:rPr>
          <w:b/>
          <w:lang w:val="pt-BR"/>
        </w:rPr>
      </w:pPr>
    </w:p>
    <w:p w:rsidR="00A563E0" w:rsidRPr="00A563E0" w:rsidRDefault="00A563E0" w:rsidP="00A563E0">
      <w:pPr>
        <w:pStyle w:val="Corpodetexto"/>
        <w:spacing w:before="2"/>
        <w:ind w:left="1134" w:right="1084"/>
        <w:jc w:val="both"/>
        <w:rPr>
          <w:lang w:val="pt-BR"/>
        </w:rPr>
      </w:pPr>
      <w:r w:rsidRPr="00A563E0">
        <w:rPr>
          <w:b/>
          <w:lang w:val="pt-BR"/>
        </w:rPr>
        <w:t>Lei nº 6.697</w:t>
      </w:r>
      <w:r w:rsidRPr="00A563E0">
        <w:rPr>
          <w:lang w:val="pt-BR"/>
        </w:rPr>
        <w:t>, de 10 de outubro de 1979. Instituiu do código de menores Acesso em: 18 de agosto de 2021.</w:t>
      </w:r>
    </w:p>
    <w:p w:rsidR="00A563E0" w:rsidRPr="00A563E0" w:rsidRDefault="00A563E0" w:rsidP="00A563E0">
      <w:pPr>
        <w:pStyle w:val="Corpodetexto"/>
        <w:spacing w:before="2"/>
        <w:ind w:left="1134" w:right="1084"/>
        <w:jc w:val="both"/>
        <w:rPr>
          <w:b/>
          <w:lang w:val="pt-BR"/>
        </w:rPr>
      </w:pPr>
    </w:p>
    <w:p w:rsidR="00A563E0" w:rsidRPr="00A563E0" w:rsidRDefault="00A563E0" w:rsidP="00A563E0">
      <w:pPr>
        <w:pStyle w:val="Corpodetexto"/>
        <w:spacing w:before="2"/>
        <w:ind w:left="1134" w:right="1084"/>
        <w:jc w:val="both"/>
        <w:rPr>
          <w:lang w:val="pt-BR"/>
        </w:rPr>
      </w:pPr>
      <w:r w:rsidRPr="00A563E0">
        <w:rPr>
          <w:b/>
          <w:lang w:val="pt-BR"/>
        </w:rPr>
        <w:t>Lei nº 8.069</w:t>
      </w:r>
      <w:r w:rsidRPr="00A563E0">
        <w:rPr>
          <w:lang w:val="pt-BR"/>
        </w:rPr>
        <w:t>, de 13 de julho de 1990. Estatuto da Criança e do Adolescente:Acesso em: 07/08/202.</w:t>
      </w:r>
    </w:p>
    <w:p w:rsidR="00A563E0" w:rsidRPr="00A563E0" w:rsidRDefault="00A563E0" w:rsidP="00A563E0">
      <w:pPr>
        <w:pStyle w:val="Corpodetexto"/>
        <w:spacing w:before="2"/>
        <w:ind w:left="1134" w:right="1084"/>
        <w:jc w:val="both"/>
        <w:rPr>
          <w:b/>
          <w:lang w:val="pt-BR"/>
        </w:rPr>
      </w:pPr>
    </w:p>
    <w:p w:rsidR="00A563E0" w:rsidRPr="00A563E0" w:rsidRDefault="00A563E0" w:rsidP="00A563E0">
      <w:pPr>
        <w:pStyle w:val="Corpodetexto"/>
        <w:spacing w:before="2"/>
        <w:ind w:left="1134" w:right="1084"/>
        <w:jc w:val="both"/>
        <w:rPr>
          <w:lang w:val="pt-BR"/>
        </w:rPr>
      </w:pPr>
      <w:r w:rsidRPr="00A563E0">
        <w:rPr>
          <w:b/>
          <w:lang w:val="pt-BR"/>
        </w:rPr>
        <w:t>Lei 12.010</w:t>
      </w:r>
      <w:r w:rsidRPr="00A563E0">
        <w:rPr>
          <w:lang w:val="pt-BR"/>
        </w:rPr>
        <w:t xml:space="preserve">, de 3 de agosto de 2009. Dispõe sobre adoção; altera as Leis n. 8.069, de 13 de julho de 1990 – Estatuto da Criança e do Adolescente, e dá outras </w:t>
      </w:r>
      <w:r w:rsidRPr="00A563E0">
        <w:rPr>
          <w:lang w:val="pt-BR"/>
        </w:rPr>
        <w:lastRenderedPageBreak/>
        <w:t>providências</w:t>
      </w:r>
    </w:p>
    <w:p w:rsidR="00A563E0" w:rsidRPr="00A563E0" w:rsidRDefault="00A563E0" w:rsidP="00A563E0">
      <w:pPr>
        <w:pStyle w:val="Corpodetexto"/>
        <w:spacing w:before="2"/>
        <w:ind w:left="1134" w:right="1084"/>
        <w:jc w:val="both"/>
        <w:rPr>
          <w:lang w:val="pt-BR"/>
        </w:rPr>
      </w:pPr>
      <w:r w:rsidRPr="00A563E0">
        <w:rPr>
          <w:lang w:val="pt-BR"/>
        </w:rPr>
        <w:t>Carvalho, I.M.M., &amp; Almeida, P.H. (2003). Família e Proteção Social. São Paulo em perspectiva, 17(2), 109-122.</w:t>
      </w:r>
    </w:p>
    <w:p w:rsidR="00A563E0" w:rsidRPr="00A563E0" w:rsidRDefault="00A563E0" w:rsidP="00A563E0">
      <w:pPr>
        <w:pStyle w:val="Corpodetexto"/>
        <w:spacing w:before="2"/>
        <w:ind w:left="1134" w:right="1084"/>
        <w:jc w:val="both"/>
        <w:rPr>
          <w:lang w:val="pt-BR"/>
        </w:rPr>
      </w:pPr>
    </w:p>
    <w:p w:rsidR="00A563E0" w:rsidRPr="00A563E0" w:rsidRDefault="00A563E0" w:rsidP="00A563E0">
      <w:pPr>
        <w:pStyle w:val="Corpodetexto"/>
        <w:spacing w:before="2"/>
        <w:ind w:left="1134" w:right="1084"/>
        <w:jc w:val="both"/>
        <w:rPr>
          <w:lang w:val="pt-BR"/>
        </w:rPr>
      </w:pPr>
      <w:r w:rsidRPr="00A563E0">
        <w:rPr>
          <w:lang w:val="pt-BR"/>
        </w:rPr>
        <w:t>LOBO</w:t>
      </w:r>
      <w:r w:rsidRPr="00A563E0">
        <w:rPr>
          <w:b/>
          <w:lang w:val="pt-BR"/>
        </w:rPr>
        <w:t>,</w:t>
      </w:r>
      <w:r w:rsidRPr="00A563E0">
        <w:rPr>
          <w:lang w:val="pt-BR"/>
        </w:rPr>
        <w:t xml:space="preserve"> Carolina</w:t>
      </w:r>
      <w:r w:rsidRPr="00A563E0">
        <w:rPr>
          <w:b/>
          <w:lang w:val="pt-BR"/>
        </w:rPr>
        <w:t>. AMB lança projeto que estimula adoção tardia</w:t>
      </w:r>
      <w:r w:rsidRPr="00A563E0">
        <w:rPr>
          <w:lang w:val="pt-BR"/>
        </w:rPr>
        <w:t>. Disponível em: &lt;</w:t>
      </w:r>
      <w:hyperlink r:id="rId8" w:history="1">
        <w:r w:rsidRPr="00A563E0">
          <w:rPr>
            <w:rStyle w:val="Hyperlink"/>
            <w:lang w:val="pt-BR"/>
          </w:rPr>
          <w:t>http://www.amb.com.br/amb-lanca-projeto-que-estimula-adocao-</w:t>
        </w:r>
      </w:hyperlink>
      <w:r w:rsidRPr="00A563E0">
        <w:rPr>
          <w:lang w:val="pt-BR"/>
        </w:rPr>
        <w:t>&gt; acessos em 15 agosto. 2021.</w:t>
      </w:r>
    </w:p>
    <w:p w:rsidR="00A563E0" w:rsidRPr="00A563E0" w:rsidRDefault="00A563E0" w:rsidP="00A563E0">
      <w:pPr>
        <w:pStyle w:val="Corpodetexto"/>
        <w:spacing w:before="2"/>
        <w:ind w:left="1134" w:right="1084"/>
        <w:jc w:val="both"/>
        <w:rPr>
          <w:lang w:val="pt-BR"/>
        </w:rPr>
      </w:pPr>
    </w:p>
    <w:p w:rsidR="00A563E0" w:rsidRPr="00A563E0" w:rsidRDefault="00A563E0" w:rsidP="00A563E0">
      <w:pPr>
        <w:pStyle w:val="Corpodetexto"/>
        <w:spacing w:before="2"/>
        <w:ind w:left="1134" w:right="1084"/>
        <w:jc w:val="both"/>
        <w:rPr>
          <w:lang w:val="pt-BR"/>
        </w:rPr>
      </w:pPr>
      <w:r w:rsidRPr="00A563E0">
        <w:rPr>
          <w:lang w:val="pt-BR"/>
        </w:rPr>
        <w:t>MARQUES, Júlia; CUNHA, Mariana; SUEIRO, Vinicius. Simulação mostra quais crianças são adotadas (e quais não são) no Brasil. Estadão, São Paulo, 2019.</w:t>
      </w:r>
    </w:p>
    <w:p w:rsidR="00A563E0" w:rsidRPr="00A563E0" w:rsidRDefault="00A563E0" w:rsidP="00A563E0">
      <w:pPr>
        <w:pStyle w:val="Corpodetexto"/>
        <w:spacing w:before="2"/>
        <w:ind w:left="1134" w:right="1084"/>
        <w:jc w:val="both"/>
        <w:rPr>
          <w:lang w:val="pt-BR"/>
        </w:rPr>
      </w:pPr>
    </w:p>
    <w:p w:rsidR="00A563E0" w:rsidRPr="00A563E0" w:rsidRDefault="00A563E0" w:rsidP="00A563E0">
      <w:pPr>
        <w:pStyle w:val="Corpodetexto"/>
        <w:spacing w:before="2"/>
        <w:ind w:left="1134" w:right="1084"/>
        <w:jc w:val="both"/>
        <w:rPr>
          <w:lang w:val="pt-BR"/>
        </w:rPr>
      </w:pPr>
      <w:r w:rsidRPr="00A563E0">
        <w:rPr>
          <w:lang w:val="pt-BR"/>
        </w:rPr>
        <w:t xml:space="preserve">MORAES, A. de - </w:t>
      </w:r>
      <w:r w:rsidRPr="00A563E0">
        <w:rPr>
          <w:b/>
          <w:lang w:val="pt-BR"/>
        </w:rPr>
        <w:t>Direito Constitucional</w:t>
      </w:r>
      <w:r w:rsidRPr="00A563E0">
        <w:rPr>
          <w:lang w:val="pt-BR"/>
        </w:rPr>
        <w:t xml:space="preserve"> – 17ª edição – Editora Atlas, 2005 NUNES, L. A. R. Manual da monografia jurídica. 3ª ed. São Paulo: Saraiva, 2001. </w:t>
      </w:r>
    </w:p>
    <w:p w:rsidR="00A563E0" w:rsidRPr="00A563E0" w:rsidRDefault="00A563E0" w:rsidP="00A563E0">
      <w:pPr>
        <w:pStyle w:val="Corpodetexto"/>
        <w:spacing w:before="2"/>
        <w:ind w:left="1134" w:right="1084"/>
        <w:jc w:val="both"/>
        <w:rPr>
          <w:b/>
          <w:lang w:val="pt-BR"/>
        </w:rPr>
      </w:pPr>
    </w:p>
    <w:p w:rsidR="00A563E0" w:rsidRPr="00A563E0" w:rsidRDefault="00A563E0" w:rsidP="00A563E0">
      <w:pPr>
        <w:pStyle w:val="Corpodetexto"/>
        <w:spacing w:before="2"/>
        <w:ind w:left="1134" w:right="1084"/>
        <w:jc w:val="both"/>
        <w:rPr>
          <w:lang w:val="pt-BR"/>
        </w:rPr>
      </w:pPr>
      <w:r w:rsidRPr="00A563E0">
        <w:rPr>
          <w:lang w:val="pt-BR"/>
        </w:rPr>
        <w:t xml:space="preserve">PAIVA, Leila Dutra. </w:t>
      </w:r>
      <w:r w:rsidRPr="00A563E0">
        <w:rPr>
          <w:b/>
          <w:lang w:val="pt-BR"/>
        </w:rPr>
        <w:t>Adoção: significados e possibilidades</w:t>
      </w:r>
      <w:r w:rsidRPr="00A563E0">
        <w:rPr>
          <w:lang w:val="pt-BR"/>
        </w:rPr>
        <w:t>. São Paulo: Casa do Psicólogo, 2004. (Coleção Psicologia Jurídica)</w:t>
      </w:r>
    </w:p>
    <w:p w:rsidR="00A563E0" w:rsidRPr="00A563E0" w:rsidRDefault="00A563E0" w:rsidP="00A563E0">
      <w:pPr>
        <w:pStyle w:val="Corpodetexto"/>
        <w:spacing w:before="2"/>
        <w:ind w:left="1134" w:right="1084"/>
        <w:jc w:val="both"/>
        <w:rPr>
          <w:lang w:val="pt-BR"/>
        </w:rPr>
      </w:pPr>
    </w:p>
    <w:p w:rsidR="00A563E0" w:rsidRPr="00A563E0" w:rsidRDefault="00A563E0" w:rsidP="00A563E0">
      <w:pPr>
        <w:pStyle w:val="Corpodetexto"/>
        <w:spacing w:before="2"/>
        <w:ind w:left="1134" w:right="1084"/>
        <w:jc w:val="both"/>
        <w:rPr>
          <w:lang w:val="pt-BR"/>
        </w:rPr>
      </w:pPr>
      <w:r w:rsidRPr="00A563E0">
        <w:rPr>
          <w:lang w:val="pt-BR"/>
        </w:rPr>
        <w:t>PEREIRA</w:t>
      </w:r>
      <w:r w:rsidRPr="00A563E0">
        <w:rPr>
          <w:b/>
          <w:lang w:val="pt-BR"/>
        </w:rPr>
        <w:t>,</w:t>
      </w:r>
      <w:r w:rsidRPr="00A563E0">
        <w:rPr>
          <w:lang w:val="pt-BR"/>
        </w:rPr>
        <w:t xml:space="preserve"> Caio Mario Silva </w:t>
      </w:r>
      <w:r w:rsidRPr="00A563E0">
        <w:rPr>
          <w:b/>
          <w:lang w:val="pt-BR"/>
        </w:rPr>
        <w:t>Instituições de Direito Civil,</w:t>
      </w:r>
      <w:r w:rsidRPr="00A563E0">
        <w:rPr>
          <w:lang w:val="pt-BR"/>
        </w:rPr>
        <w:t xml:space="preserve"> vol. V. 11 Ed. Rio de Janeiro: Forense, 2001.</w:t>
      </w:r>
    </w:p>
    <w:p w:rsidR="00A563E0" w:rsidRPr="00A563E0" w:rsidRDefault="00A563E0" w:rsidP="00A563E0">
      <w:pPr>
        <w:pStyle w:val="Corpodetexto"/>
        <w:spacing w:before="2"/>
        <w:ind w:left="1134" w:right="1084"/>
        <w:jc w:val="both"/>
        <w:rPr>
          <w:lang w:val="pt-BR"/>
        </w:rPr>
      </w:pPr>
    </w:p>
    <w:p w:rsidR="00A563E0" w:rsidRPr="00A563E0" w:rsidRDefault="00A563E0" w:rsidP="00A563E0">
      <w:pPr>
        <w:pStyle w:val="Corpodetexto"/>
        <w:spacing w:before="2"/>
        <w:ind w:left="1134" w:right="1084"/>
        <w:jc w:val="both"/>
        <w:rPr>
          <w:lang w:val="pt-BR"/>
        </w:rPr>
      </w:pPr>
      <w:r w:rsidRPr="00A563E0">
        <w:rPr>
          <w:lang w:val="pt-BR"/>
        </w:rPr>
        <w:t>PURETZ, A</w:t>
      </w:r>
      <w:r w:rsidRPr="00A563E0">
        <w:rPr>
          <w:b/>
          <w:lang w:val="pt-BR"/>
        </w:rPr>
        <w:t>.;</w:t>
      </w:r>
      <w:r w:rsidRPr="00A563E0">
        <w:rPr>
          <w:lang w:val="pt-BR"/>
        </w:rPr>
        <w:t xml:space="preserve"> LUIZ, D. E. C.; Adoção </w:t>
      </w:r>
      <w:r w:rsidRPr="00A563E0">
        <w:rPr>
          <w:b/>
          <w:lang w:val="pt-BR"/>
        </w:rPr>
        <w:t xml:space="preserve">Tardia: Desafios e Perspectivas na Sociedade Contemporânea. </w:t>
      </w:r>
      <w:r w:rsidRPr="00A563E0">
        <w:rPr>
          <w:lang w:val="pt-BR"/>
        </w:rPr>
        <w:t>2007. Acesso em: 25 set. 2021.</w:t>
      </w:r>
    </w:p>
    <w:p w:rsidR="00A563E0" w:rsidRPr="00A563E0" w:rsidRDefault="00A563E0" w:rsidP="00A563E0">
      <w:pPr>
        <w:pStyle w:val="Corpodetexto"/>
        <w:spacing w:before="2"/>
        <w:ind w:left="1134" w:right="1084"/>
        <w:jc w:val="both"/>
        <w:rPr>
          <w:lang w:val="pt-BR"/>
        </w:rPr>
      </w:pPr>
    </w:p>
    <w:p w:rsidR="00A563E0" w:rsidRPr="00A563E0" w:rsidRDefault="00A563E0" w:rsidP="00A563E0">
      <w:pPr>
        <w:pStyle w:val="Corpodetexto"/>
        <w:spacing w:before="2"/>
        <w:ind w:left="1134" w:right="1084"/>
        <w:jc w:val="both"/>
        <w:rPr>
          <w:lang w:val="pt-BR"/>
        </w:rPr>
      </w:pPr>
      <w:r w:rsidRPr="00A563E0">
        <w:rPr>
          <w:lang w:val="pt-BR"/>
        </w:rPr>
        <w:t>REIS, Thiago.Número de adoções internacionais é o menor dos últimos 20 anos no Brasil. G1, 25 fev. 2018.</w:t>
      </w:r>
    </w:p>
    <w:p w:rsidR="00A563E0" w:rsidRPr="00A563E0" w:rsidRDefault="00A563E0" w:rsidP="00A563E0">
      <w:pPr>
        <w:pStyle w:val="Corpodetexto"/>
        <w:spacing w:before="2"/>
        <w:ind w:left="1134" w:right="1084"/>
        <w:jc w:val="both"/>
        <w:rPr>
          <w:b/>
          <w:lang w:val="pt-BR"/>
        </w:rPr>
      </w:pPr>
    </w:p>
    <w:p w:rsidR="00A563E0" w:rsidRPr="00A563E0" w:rsidRDefault="00A563E0" w:rsidP="00A563E0">
      <w:pPr>
        <w:pStyle w:val="Corpodetexto"/>
        <w:spacing w:before="2"/>
        <w:ind w:left="1134" w:right="1084"/>
        <w:jc w:val="both"/>
        <w:rPr>
          <w:lang w:val="pt-BR"/>
        </w:rPr>
      </w:pPr>
      <w:r w:rsidRPr="00A563E0">
        <w:rPr>
          <w:lang w:val="pt-BR"/>
        </w:rPr>
        <w:t>RODRIGUES, F</w:t>
      </w:r>
      <w:r w:rsidRPr="00A563E0">
        <w:rPr>
          <w:b/>
          <w:lang w:val="pt-BR"/>
        </w:rPr>
        <w:t>.; Estudo da adoção à luz das alterações da Lei n.º 12.010/2009</w:t>
      </w:r>
      <w:r w:rsidRPr="00A563E0">
        <w:rPr>
          <w:lang w:val="pt-BR"/>
        </w:rPr>
        <w:t>. 2010. 68 f. Trabalho de Conclusão de Curso (Bacharel em Direito) - Faculdades Integradas “Antônio Eufrásio de Toledo”, Faculdade de Direito de Presidente Prudente, Presidente Prudente/SP, 2010. Acesso em: 18 Agosto 2021.</w:t>
      </w:r>
    </w:p>
    <w:p w:rsidR="00A563E0" w:rsidRPr="00A563E0" w:rsidRDefault="00A563E0" w:rsidP="00A563E0">
      <w:pPr>
        <w:pStyle w:val="Corpodetexto"/>
        <w:spacing w:before="2"/>
        <w:ind w:left="1134" w:right="1084"/>
        <w:jc w:val="both"/>
        <w:rPr>
          <w:b/>
          <w:lang w:val="pt-BR"/>
        </w:rPr>
      </w:pPr>
    </w:p>
    <w:p w:rsidR="00A563E0" w:rsidRPr="00A563E0" w:rsidRDefault="00A563E0" w:rsidP="00A563E0">
      <w:pPr>
        <w:pStyle w:val="Corpodetexto"/>
        <w:spacing w:before="2"/>
        <w:ind w:left="1134" w:right="1084"/>
        <w:jc w:val="both"/>
        <w:rPr>
          <w:lang w:val="pt-BR"/>
        </w:rPr>
      </w:pPr>
      <w:r w:rsidRPr="00A563E0">
        <w:rPr>
          <w:lang w:val="pt-BR"/>
        </w:rPr>
        <w:t xml:space="preserve">VARGAS. M.M. Adoção </w:t>
      </w:r>
      <w:r w:rsidRPr="00A563E0">
        <w:rPr>
          <w:b/>
          <w:lang w:val="pt-BR"/>
        </w:rPr>
        <w:t>tardia: da família sonhada a família possível,</w:t>
      </w:r>
      <w:r w:rsidRPr="00A563E0">
        <w:rPr>
          <w:lang w:val="pt-BR"/>
        </w:rPr>
        <w:t xml:space="preserve"> São Paulo, Casa do psicólogo, 1998.</w:t>
      </w:r>
    </w:p>
    <w:p w:rsidR="00A563E0" w:rsidRPr="00A563E0" w:rsidRDefault="00A563E0" w:rsidP="00A563E0">
      <w:pPr>
        <w:pStyle w:val="Corpodetexto"/>
        <w:spacing w:before="2"/>
        <w:ind w:left="1134" w:right="1084"/>
        <w:jc w:val="both"/>
        <w:rPr>
          <w:lang w:val="pt-BR"/>
        </w:rPr>
      </w:pPr>
    </w:p>
    <w:p w:rsidR="00A563E0" w:rsidRPr="00A563E0" w:rsidRDefault="00A563E0" w:rsidP="00A563E0">
      <w:pPr>
        <w:pStyle w:val="Corpodetexto"/>
        <w:spacing w:before="2"/>
        <w:ind w:left="1134" w:right="1084"/>
        <w:jc w:val="both"/>
        <w:rPr>
          <w:lang w:val="pt-BR"/>
        </w:rPr>
      </w:pPr>
      <w:r w:rsidRPr="00A563E0">
        <w:rPr>
          <w:lang w:val="pt-BR"/>
        </w:rPr>
        <w:t>WEBER, L. N. D</w:t>
      </w:r>
      <w:r w:rsidRPr="00A563E0">
        <w:rPr>
          <w:b/>
          <w:lang w:val="pt-BR"/>
        </w:rPr>
        <w:t>.;Da institucionalização à adoção: um caminho possível?.</w:t>
      </w:r>
      <w:r w:rsidRPr="00A563E0">
        <w:rPr>
          <w:lang w:val="pt-BR"/>
        </w:rPr>
        <w:t xml:space="preserve"> 9 ed. RevistaWEBER, L. N. D.; Da institucionalização à adoção: um caminho possível?. 9 ed. Revista</w:t>
      </w:r>
    </w:p>
    <w:p w:rsidR="00A563E0" w:rsidRPr="00A563E0" w:rsidRDefault="00A563E0" w:rsidP="00A563E0">
      <w:pPr>
        <w:pStyle w:val="Corpodetexto"/>
        <w:spacing w:before="2"/>
        <w:ind w:left="1134" w:right="1084"/>
        <w:jc w:val="both"/>
        <w:rPr>
          <w:b/>
          <w:lang w:val="pt-BR"/>
        </w:rPr>
      </w:pPr>
    </w:p>
    <w:p w:rsidR="00A563E0" w:rsidRPr="00A563E0" w:rsidRDefault="00A563E0" w:rsidP="00A563E0">
      <w:pPr>
        <w:pStyle w:val="Corpodetexto"/>
        <w:spacing w:before="2"/>
        <w:ind w:left="1134" w:right="1084"/>
        <w:jc w:val="both"/>
        <w:rPr>
          <w:lang w:val="pt-BR"/>
        </w:rPr>
      </w:pPr>
      <w:r w:rsidRPr="00A563E0">
        <w:rPr>
          <w:lang w:val="pt-BR"/>
        </w:rPr>
        <w:t>VENOSA, Silvio de Salvo.</w:t>
      </w:r>
      <w:r w:rsidRPr="00A563E0">
        <w:rPr>
          <w:b/>
          <w:lang w:val="pt-BR"/>
        </w:rPr>
        <w:t>Direito Civil VI. Direito de Família</w:t>
      </w:r>
      <w:r w:rsidRPr="00A563E0">
        <w:rPr>
          <w:lang w:val="pt-BR"/>
        </w:rPr>
        <w:t>, 12. Ed. São Paulo: Saraiva, 2012.</w:t>
      </w:r>
    </w:p>
    <w:p w:rsidR="00A563E0" w:rsidRPr="00A563E0" w:rsidRDefault="00A563E0" w:rsidP="00A563E0">
      <w:pPr>
        <w:pStyle w:val="Corpodetexto"/>
        <w:spacing w:before="2"/>
        <w:ind w:left="1134" w:right="1084"/>
        <w:jc w:val="both"/>
        <w:rPr>
          <w:lang w:val="pt-BR"/>
        </w:rPr>
      </w:pPr>
    </w:p>
    <w:p w:rsidR="00A563E0" w:rsidRPr="00A563E0" w:rsidRDefault="00A563E0" w:rsidP="00A563E0">
      <w:pPr>
        <w:pStyle w:val="Corpodetexto"/>
        <w:spacing w:before="2"/>
        <w:ind w:left="1134" w:right="1084"/>
        <w:jc w:val="both"/>
        <w:rPr>
          <w:lang w:val="pt-BR"/>
        </w:rPr>
      </w:pPr>
      <w:r w:rsidRPr="00A563E0">
        <w:rPr>
          <w:lang w:val="pt-BR"/>
        </w:rPr>
        <w:t xml:space="preserve">VILELA, Nathalia. </w:t>
      </w:r>
      <w:r w:rsidRPr="00A563E0">
        <w:rPr>
          <w:b/>
          <w:lang w:val="pt-BR"/>
        </w:rPr>
        <w:t>A evolução legislativa da adoção no ordenamento jurídico brasileiro</w:t>
      </w:r>
      <w:r w:rsidRPr="00A563E0">
        <w:rPr>
          <w:lang w:val="pt-BR"/>
        </w:rPr>
        <w:t xml:space="preserve">. Disponível em: https://jus.com.br/artigos/48684/a-evolucao-legislativa-daadocao-no-ordenamento-juridico-brasileiro. Acesso em:  12 out.2021. </w:t>
      </w:r>
    </w:p>
    <w:p w:rsidR="00A563E0" w:rsidRPr="00A563E0" w:rsidRDefault="00A563E0" w:rsidP="00A563E0">
      <w:pPr>
        <w:pStyle w:val="Corpodetexto"/>
        <w:spacing w:before="2"/>
        <w:ind w:left="1134" w:right="1084"/>
        <w:jc w:val="both"/>
        <w:rPr>
          <w:lang w:val="pt-BR"/>
        </w:rPr>
      </w:pPr>
    </w:p>
    <w:p w:rsidR="00A563E0" w:rsidRPr="00A563E0" w:rsidRDefault="00A563E0" w:rsidP="00A563E0">
      <w:pPr>
        <w:pStyle w:val="Corpodetexto"/>
        <w:spacing w:before="2"/>
        <w:ind w:left="1134" w:right="1084"/>
        <w:jc w:val="both"/>
        <w:rPr>
          <w:lang w:val="pt-BR"/>
        </w:rPr>
      </w:pPr>
      <w:r w:rsidRPr="00A563E0">
        <w:rPr>
          <w:lang w:val="pt-BR"/>
        </w:rPr>
        <w:t xml:space="preserve">KOZESINSKI, Carla A. B. Gonçalves. </w:t>
      </w:r>
      <w:r w:rsidRPr="00A563E0">
        <w:rPr>
          <w:b/>
          <w:lang w:val="pt-BR"/>
        </w:rPr>
        <w:t>A história da adoção no Brasil</w:t>
      </w:r>
      <w:r w:rsidRPr="00A563E0">
        <w:rPr>
          <w:lang w:val="pt-BR"/>
        </w:rPr>
        <w:t>. Disponível em: http://ninguemcrescesozinho.com.br/2016/12/12/a-historia-da-adocao-no-brasil/. Acesso em: 03 mar. 2019.</w:t>
      </w:r>
    </w:p>
    <w:p w:rsidR="00A563E0" w:rsidRPr="00A563E0" w:rsidRDefault="00A563E0" w:rsidP="00A563E0">
      <w:pPr>
        <w:pStyle w:val="Corpodetexto"/>
        <w:spacing w:before="2"/>
        <w:ind w:left="1134" w:right="1084"/>
        <w:jc w:val="both"/>
        <w:rPr>
          <w:lang w:val="pt-BR"/>
        </w:rPr>
      </w:pPr>
    </w:p>
    <w:p w:rsidR="00A563E0" w:rsidRPr="00A563E0" w:rsidRDefault="00A563E0" w:rsidP="00A563E0">
      <w:pPr>
        <w:pStyle w:val="Corpodetexto"/>
        <w:spacing w:before="2"/>
        <w:ind w:left="1134" w:right="1084"/>
        <w:jc w:val="both"/>
        <w:rPr>
          <w:lang w:val="pt-BR"/>
        </w:rPr>
      </w:pPr>
      <w:r w:rsidRPr="00A563E0">
        <w:rPr>
          <w:lang w:val="pt-BR"/>
        </w:rPr>
        <w:t xml:space="preserve">OLIVEIRA JR, Eudes Quintino. </w:t>
      </w:r>
      <w:r w:rsidRPr="00A563E0">
        <w:rPr>
          <w:b/>
          <w:lang w:val="pt-BR"/>
        </w:rPr>
        <w:t>Estágio de convivência na adoção</w:t>
      </w:r>
      <w:r w:rsidRPr="00A563E0">
        <w:rPr>
          <w:lang w:val="pt-BR"/>
        </w:rPr>
        <w:t>. Disponível em: https://www.migalhas.com.br/dePeso/16,MI270389,61044- Estagio+de+convivencia+na+adocao. Acesso em: 01 dez. 2018</w:t>
      </w:r>
    </w:p>
    <w:p w:rsidR="008A2353" w:rsidRDefault="008A2353">
      <w:pPr>
        <w:pStyle w:val="Corpodetexto"/>
        <w:spacing w:before="2"/>
        <w:rPr>
          <w:sz w:val="36"/>
        </w:rPr>
      </w:pPr>
    </w:p>
    <w:p w:rsidR="008A2353" w:rsidRDefault="008A2353">
      <w:pPr>
        <w:pStyle w:val="Corpodetexto"/>
        <w:spacing w:line="360" w:lineRule="auto"/>
        <w:ind w:left="1182" w:right="1026" w:firstLine="707"/>
        <w:jc w:val="both"/>
      </w:pPr>
    </w:p>
    <w:sectPr w:rsidR="008A2353" w:rsidSect="00FF10FF">
      <w:pgSz w:w="11910" w:h="16850"/>
      <w:pgMar w:top="1600" w:right="100" w:bottom="280" w:left="5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639C" w:rsidRDefault="00DF639C" w:rsidP="00B438C5">
      <w:r>
        <w:separator/>
      </w:r>
    </w:p>
  </w:endnote>
  <w:endnote w:type="continuationSeparator" w:id="1">
    <w:p w:rsidR="00DF639C" w:rsidRDefault="00DF639C" w:rsidP="00B438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639C" w:rsidRDefault="00DF639C" w:rsidP="00B438C5">
      <w:r>
        <w:separator/>
      </w:r>
    </w:p>
  </w:footnote>
  <w:footnote w:type="continuationSeparator" w:id="1">
    <w:p w:rsidR="00DF639C" w:rsidRDefault="00DF639C" w:rsidP="00B438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46BF7"/>
    <w:multiLevelType w:val="hybridMultilevel"/>
    <w:tmpl w:val="A6CA1682"/>
    <w:lvl w:ilvl="0" w:tplc="EBBC1E34">
      <w:start w:val="3"/>
      <w:numFmt w:val="decimal"/>
      <w:lvlText w:val="%1-"/>
      <w:lvlJc w:val="left"/>
      <w:pPr>
        <w:ind w:left="1495" w:hanging="360"/>
      </w:pPr>
      <w:rPr>
        <w:rFonts w:hint="default"/>
      </w:rPr>
    </w:lvl>
    <w:lvl w:ilvl="1" w:tplc="04160019" w:tentative="1">
      <w:start w:val="1"/>
      <w:numFmt w:val="lowerLetter"/>
      <w:lvlText w:val="%2."/>
      <w:lvlJc w:val="left"/>
      <w:pPr>
        <w:ind w:left="2215" w:hanging="360"/>
      </w:pPr>
    </w:lvl>
    <w:lvl w:ilvl="2" w:tplc="0416001B" w:tentative="1">
      <w:start w:val="1"/>
      <w:numFmt w:val="lowerRoman"/>
      <w:lvlText w:val="%3."/>
      <w:lvlJc w:val="right"/>
      <w:pPr>
        <w:ind w:left="2935" w:hanging="180"/>
      </w:pPr>
    </w:lvl>
    <w:lvl w:ilvl="3" w:tplc="0416000F" w:tentative="1">
      <w:start w:val="1"/>
      <w:numFmt w:val="decimal"/>
      <w:lvlText w:val="%4."/>
      <w:lvlJc w:val="left"/>
      <w:pPr>
        <w:ind w:left="3655" w:hanging="360"/>
      </w:pPr>
    </w:lvl>
    <w:lvl w:ilvl="4" w:tplc="04160019" w:tentative="1">
      <w:start w:val="1"/>
      <w:numFmt w:val="lowerLetter"/>
      <w:lvlText w:val="%5."/>
      <w:lvlJc w:val="left"/>
      <w:pPr>
        <w:ind w:left="4375" w:hanging="360"/>
      </w:pPr>
    </w:lvl>
    <w:lvl w:ilvl="5" w:tplc="0416001B" w:tentative="1">
      <w:start w:val="1"/>
      <w:numFmt w:val="lowerRoman"/>
      <w:lvlText w:val="%6."/>
      <w:lvlJc w:val="right"/>
      <w:pPr>
        <w:ind w:left="5095" w:hanging="180"/>
      </w:pPr>
    </w:lvl>
    <w:lvl w:ilvl="6" w:tplc="0416000F" w:tentative="1">
      <w:start w:val="1"/>
      <w:numFmt w:val="decimal"/>
      <w:lvlText w:val="%7."/>
      <w:lvlJc w:val="left"/>
      <w:pPr>
        <w:ind w:left="5815" w:hanging="360"/>
      </w:pPr>
    </w:lvl>
    <w:lvl w:ilvl="7" w:tplc="04160019" w:tentative="1">
      <w:start w:val="1"/>
      <w:numFmt w:val="lowerLetter"/>
      <w:lvlText w:val="%8."/>
      <w:lvlJc w:val="left"/>
      <w:pPr>
        <w:ind w:left="6535" w:hanging="360"/>
      </w:pPr>
    </w:lvl>
    <w:lvl w:ilvl="8" w:tplc="0416001B" w:tentative="1">
      <w:start w:val="1"/>
      <w:numFmt w:val="lowerRoman"/>
      <w:lvlText w:val="%9."/>
      <w:lvlJc w:val="right"/>
      <w:pPr>
        <w:ind w:left="7255" w:hanging="180"/>
      </w:pPr>
    </w:lvl>
  </w:abstractNum>
  <w:abstractNum w:abstractNumId="1">
    <w:nsid w:val="391C30DC"/>
    <w:multiLevelType w:val="hybridMultilevel"/>
    <w:tmpl w:val="43EC329A"/>
    <w:lvl w:ilvl="0" w:tplc="CE60F260">
      <w:numFmt w:val="bullet"/>
      <w:lvlText w:val=""/>
      <w:lvlJc w:val="left"/>
      <w:pPr>
        <w:ind w:left="1182" w:hanging="159"/>
      </w:pPr>
      <w:rPr>
        <w:rFonts w:ascii="Symbol" w:eastAsia="Symbol" w:hAnsi="Symbol" w:cs="Symbol" w:hint="default"/>
        <w:w w:val="99"/>
        <w:position w:val="7"/>
        <w:sz w:val="13"/>
        <w:szCs w:val="13"/>
        <w:lang w:val="pt-PT" w:eastAsia="en-US" w:bidi="ar-SA"/>
      </w:rPr>
    </w:lvl>
    <w:lvl w:ilvl="1" w:tplc="CBC85428">
      <w:numFmt w:val="bullet"/>
      <w:lvlText w:val="•"/>
      <w:lvlJc w:val="left"/>
      <w:pPr>
        <w:ind w:left="2190" w:hanging="159"/>
      </w:pPr>
      <w:rPr>
        <w:rFonts w:hint="default"/>
        <w:lang w:val="pt-PT" w:eastAsia="en-US" w:bidi="ar-SA"/>
      </w:rPr>
    </w:lvl>
    <w:lvl w:ilvl="2" w:tplc="F2E00C28">
      <w:numFmt w:val="bullet"/>
      <w:lvlText w:val="•"/>
      <w:lvlJc w:val="left"/>
      <w:pPr>
        <w:ind w:left="3201" w:hanging="159"/>
      </w:pPr>
      <w:rPr>
        <w:rFonts w:hint="default"/>
        <w:lang w:val="pt-PT" w:eastAsia="en-US" w:bidi="ar-SA"/>
      </w:rPr>
    </w:lvl>
    <w:lvl w:ilvl="3" w:tplc="AF88A0AC">
      <w:numFmt w:val="bullet"/>
      <w:lvlText w:val="•"/>
      <w:lvlJc w:val="left"/>
      <w:pPr>
        <w:ind w:left="4211" w:hanging="159"/>
      </w:pPr>
      <w:rPr>
        <w:rFonts w:hint="default"/>
        <w:lang w:val="pt-PT" w:eastAsia="en-US" w:bidi="ar-SA"/>
      </w:rPr>
    </w:lvl>
    <w:lvl w:ilvl="4" w:tplc="8776355A">
      <w:numFmt w:val="bullet"/>
      <w:lvlText w:val="•"/>
      <w:lvlJc w:val="left"/>
      <w:pPr>
        <w:ind w:left="5222" w:hanging="159"/>
      </w:pPr>
      <w:rPr>
        <w:rFonts w:hint="default"/>
        <w:lang w:val="pt-PT" w:eastAsia="en-US" w:bidi="ar-SA"/>
      </w:rPr>
    </w:lvl>
    <w:lvl w:ilvl="5" w:tplc="3B9C3094">
      <w:numFmt w:val="bullet"/>
      <w:lvlText w:val="•"/>
      <w:lvlJc w:val="left"/>
      <w:pPr>
        <w:ind w:left="6233" w:hanging="159"/>
      </w:pPr>
      <w:rPr>
        <w:rFonts w:hint="default"/>
        <w:lang w:val="pt-PT" w:eastAsia="en-US" w:bidi="ar-SA"/>
      </w:rPr>
    </w:lvl>
    <w:lvl w:ilvl="6" w:tplc="FE20D27C">
      <w:numFmt w:val="bullet"/>
      <w:lvlText w:val="•"/>
      <w:lvlJc w:val="left"/>
      <w:pPr>
        <w:ind w:left="7243" w:hanging="159"/>
      </w:pPr>
      <w:rPr>
        <w:rFonts w:hint="default"/>
        <w:lang w:val="pt-PT" w:eastAsia="en-US" w:bidi="ar-SA"/>
      </w:rPr>
    </w:lvl>
    <w:lvl w:ilvl="7" w:tplc="8E90B520">
      <w:numFmt w:val="bullet"/>
      <w:lvlText w:val="•"/>
      <w:lvlJc w:val="left"/>
      <w:pPr>
        <w:ind w:left="8254" w:hanging="159"/>
      </w:pPr>
      <w:rPr>
        <w:rFonts w:hint="default"/>
        <w:lang w:val="pt-PT" w:eastAsia="en-US" w:bidi="ar-SA"/>
      </w:rPr>
    </w:lvl>
    <w:lvl w:ilvl="8" w:tplc="36DE7194">
      <w:numFmt w:val="bullet"/>
      <w:lvlText w:val="•"/>
      <w:lvlJc w:val="left"/>
      <w:pPr>
        <w:ind w:left="9265" w:hanging="159"/>
      </w:pPr>
      <w:rPr>
        <w:rFonts w:hint="default"/>
        <w:lang w:val="pt-PT" w:eastAsia="en-US" w:bidi="ar-SA"/>
      </w:rPr>
    </w:lvl>
  </w:abstractNum>
  <w:abstractNum w:abstractNumId="2">
    <w:nsid w:val="477F12E5"/>
    <w:multiLevelType w:val="hybridMultilevel"/>
    <w:tmpl w:val="FB8CC736"/>
    <w:lvl w:ilvl="0" w:tplc="07AA56BA">
      <w:start w:val="1"/>
      <w:numFmt w:val="lowerLetter"/>
      <w:lvlText w:val="%1)"/>
      <w:lvlJc w:val="left"/>
      <w:pPr>
        <w:ind w:left="1465" w:hanging="284"/>
      </w:pPr>
      <w:rPr>
        <w:rFonts w:ascii="Arial" w:eastAsia="Arial" w:hAnsi="Arial" w:cs="Arial" w:hint="default"/>
        <w:b/>
        <w:bCs/>
        <w:w w:val="99"/>
        <w:sz w:val="24"/>
        <w:szCs w:val="24"/>
        <w:lang w:val="pt-PT" w:eastAsia="en-US" w:bidi="ar-SA"/>
      </w:rPr>
    </w:lvl>
    <w:lvl w:ilvl="1" w:tplc="83BAFBCC">
      <w:numFmt w:val="bullet"/>
      <w:lvlText w:val="-"/>
      <w:lvlJc w:val="left"/>
      <w:pPr>
        <w:ind w:left="1611" w:hanging="147"/>
      </w:pPr>
      <w:rPr>
        <w:rFonts w:ascii="Arial MT" w:eastAsia="Arial MT" w:hAnsi="Arial MT" w:cs="Arial MT" w:hint="default"/>
        <w:w w:val="99"/>
        <w:sz w:val="24"/>
        <w:szCs w:val="24"/>
        <w:lang w:val="pt-PT" w:eastAsia="en-US" w:bidi="ar-SA"/>
      </w:rPr>
    </w:lvl>
    <w:lvl w:ilvl="2" w:tplc="692E8FDC">
      <w:numFmt w:val="bullet"/>
      <w:lvlText w:val="•"/>
      <w:lvlJc w:val="left"/>
      <w:pPr>
        <w:ind w:left="1620" w:hanging="147"/>
      </w:pPr>
      <w:rPr>
        <w:rFonts w:hint="default"/>
        <w:lang w:val="pt-PT" w:eastAsia="en-US" w:bidi="ar-SA"/>
      </w:rPr>
    </w:lvl>
    <w:lvl w:ilvl="3" w:tplc="6D2EF524">
      <w:numFmt w:val="bullet"/>
      <w:lvlText w:val="•"/>
      <w:lvlJc w:val="left"/>
      <w:pPr>
        <w:ind w:left="2828" w:hanging="147"/>
      </w:pPr>
      <w:rPr>
        <w:rFonts w:hint="default"/>
        <w:lang w:val="pt-PT" w:eastAsia="en-US" w:bidi="ar-SA"/>
      </w:rPr>
    </w:lvl>
    <w:lvl w:ilvl="4" w:tplc="FD487B72">
      <w:numFmt w:val="bullet"/>
      <w:lvlText w:val="•"/>
      <w:lvlJc w:val="left"/>
      <w:pPr>
        <w:ind w:left="4036" w:hanging="147"/>
      </w:pPr>
      <w:rPr>
        <w:rFonts w:hint="default"/>
        <w:lang w:val="pt-PT" w:eastAsia="en-US" w:bidi="ar-SA"/>
      </w:rPr>
    </w:lvl>
    <w:lvl w:ilvl="5" w:tplc="3828AB7A">
      <w:numFmt w:val="bullet"/>
      <w:lvlText w:val="•"/>
      <w:lvlJc w:val="left"/>
      <w:pPr>
        <w:ind w:left="5244" w:hanging="147"/>
      </w:pPr>
      <w:rPr>
        <w:rFonts w:hint="default"/>
        <w:lang w:val="pt-PT" w:eastAsia="en-US" w:bidi="ar-SA"/>
      </w:rPr>
    </w:lvl>
    <w:lvl w:ilvl="6" w:tplc="0260652E">
      <w:numFmt w:val="bullet"/>
      <w:lvlText w:val="•"/>
      <w:lvlJc w:val="left"/>
      <w:pPr>
        <w:ind w:left="6453" w:hanging="147"/>
      </w:pPr>
      <w:rPr>
        <w:rFonts w:hint="default"/>
        <w:lang w:val="pt-PT" w:eastAsia="en-US" w:bidi="ar-SA"/>
      </w:rPr>
    </w:lvl>
    <w:lvl w:ilvl="7" w:tplc="2368CBA0">
      <w:numFmt w:val="bullet"/>
      <w:lvlText w:val="•"/>
      <w:lvlJc w:val="left"/>
      <w:pPr>
        <w:ind w:left="7661" w:hanging="147"/>
      </w:pPr>
      <w:rPr>
        <w:rFonts w:hint="default"/>
        <w:lang w:val="pt-PT" w:eastAsia="en-US" w:bidi="ar-SA"/>
      </w:rPr>
    </w:lvl>
    <w:lvl w:ilvl="8" w:tplc="485C651C">
      <w:numFmt w:val="bullet"/>
      <w:lvlText w:val="•"/>
      <w:lvlJc w:val="left"/>
      <w:pPr>
        <w:ind w:left="8869" w:hanging="147"/>
      </w:pPr>
      <w:rPr>
        <w:rFonts w:hint="default"/>
        <w:lang w:val="pt-PT" w:eastAsia="en-US" w:bidi="ar-SA"/>
      </w:rPr>
    </w:lvl>
  </w:abstractNum>
  <w:abstractNum w:abstractNumId="3">
    <w:nsid w:val="4C8C514B"/>
    <w:multiLevelType w:val="hybridMultilevel"/>
    <w:tmpl w:val="E9063B6C"/>
    <w:lvl w:ilvl="0" w:tplc="2B6419DA">
      <w:start w:val="1"/>
      <w:numFmt w:val="upperRoman"/>
      <w:lvlText w:val="%1"/>
      <w:lvlJc w:val="left"/>
      <w:pPr>
        <w:ind w:left="1267" w:hanging="135"/>
      </w:pPr>
      <w:rPr>
        <w:rFonts w:ascii="Times New Roman" w:eastAsia="Times New Roman" w:hAnsi="Times New Roman" w:cs="Times New Roman" w:hint="default"/>
        <w:w w:val="97"/>
        <w:sz w:val="24"/>
        <w:szCs w:val="24"/>
        <w:lang w:val="pt-PT" w:eastAsia="en-US" w:bidi="ar-SA"/>
      </w:rPr>
    </w:lvl>
    <w:lvl w:ilvl="1" w:tplc="070251BE">
      <w:start w:val="1"/>
      <w:numFmt w:val="decimal"/>
      <w:lvlText w:val="%2."/>
      <w:lvlJc w:val="left"/>
      <w:pPr>
        <w:ind w:left="2034" w:hanging="291"/>
      </w:pPr>
      <w:rPr>
        <w:rFonts w:ascii="Arial MT" w:eastAsia="Arial MT" w:hAnsi="Arial MT" w:cs="Arial MT" w:hint="default"/>
        <w:w w:val="99"/>
        <w:sz w:val="20"/>
        <w:szCs w:val="20"/>
        <w:lang w:val="pt-PT" w:eastAsia="en-US" w:bidi="ar-SA"/>
      </w:rPr>
    </w:lvl>
    <w:lvl w:ilvl="2" w:tplc="638C8BFC">
      <w:numFmt w:val="bullet"/>
      <w:lvlText w:val="•"/>
      <w:lvlJc w:val="left"/>
      <w:pPr>
        <w:ind w:left="3067" w:hanging="291"/>
      </w:pPr>
      <w:rPr>
        <w:rFonts w:hint="default"/>
        <w:lang w:val="pt-PT" w:eastAsia="en-US" w:bidi="ar-SA"/>
      </w:rPr>
    </w:lvl>
    <w:lvl w:ilvl="3" w:tplc="B70E36CE">
      <w:numFmt w:val="bullet"/>
      <w:lvlText w:val="•"/>
      <w:lvlJc w:val="left"/>
      <w:pPr>
        <w:ind w:left="4094" w:hanging="291"/>
      </w:pPr>
      <w:rPr>
        <w:rFonts w:hint="default"/>
        <w:lang w:val="pt-PT" w:eastAsia="en-US" w:bidi="ar-SA"/>
      </w:rPr>
    </w:lvl>
    <w:lvl w:ilvl="4" w:tplc="0C9AEF86">
      <w:numFmt w:val="bullet"/>
      <w:lvlText w:val="•"/>
      <w:lvlJc w:val="left"/>
      <w:pPr>
        <w:ind w:left="5122" w:hanging="291"/>
      </w:pPr>
      <w:rPr>
        <w:rFonts w:hint="default"/>
        <w:lang w:val="pt-PT" w:eastAsia="en-US" w:bidi="ar-SA"/>
      </w:rPr>
    </w:lvl>
    <w:lvl w:ilvl="5" w:tplc="A11662AC">
      <w:numFmt w:val="bullet"/>
      <w:lvlText w:val="•"/>
      <w:lvlJc w:val="left"/>
      <w:pPr>
        <w:ind w:left="6149" w:hanging="291"/>
      </w:pPr>
      <w:rPr>
        <w:rFonts w:hint="default"/>
        <w:lang w:val="pt-PT" w:eastAsia="en-US" w:bidi="ar-SA"/>
      </w:rPr>
    </w:lvl>
    <w:lvl w:ilvl="6" w:tplc="FBD47A98">
      <w:numFmt w:val="bullet"/>
      <w:lvlText w:val="•"/>
      <w:lvlJc w:val="left"/>
      <w:pPr>
        <w:ind w:left="7176" w:hanging="291"/>
      </w:pPr>
      <w:rPr>
        <w:rFonts w:hint="default"/>
        <w:lang w:val="pt-PT" w:eastAsia="en-US" w:bidi="ar-SA"/>
      </w:rPr>
    </w:lvl>
    <w:lvl w:ilvl="7" w:tplc="75FE2874">
      <w:numFmt w:val="bullet"/>
      <w:lvlText w:val="•"/>
      <w:lvlJc w:val="left"/>
      <w:pPr>
        <w:ind w:left="8204" w:hanging="291"/>
      </w:pPr>
      <w:rPr>
        <w:rFonts w:hint="default"/>
        <w:lang w:val="pt-PT" w:eastAsia="en-US" w:bidi="ar-SA"/>
      </w:rPr>
    </w:lvl>
    <w:lvl w:ilvl="8" w:tplc="33968AD0">
      <w:numFmt w:val="bullet"/>
      <w:lvlText w:val="•"/>
      <w:lvlJc w:val="left"/>
      <w:pPr>
        <w:ind w:left="9231" w:hanging="291"/>
      </w:pPr>
      <w:rPr>
        <w:rFonts w:hint="default"/>
        <w:lang w:val="pt-PT" w:eastAsia="en-US" w:bidi="ar-SA"/>
      </w:rPr>
    </w:lvl>
  </w:abstractNum>
  <w:abstractNum w:abstractNumId="4">
    <w:nsid w:val="61B51A2B"/>
    <w:multiLevelType w:val="hybridMultilevel"/>
    <w:tmpl w:val="91029E32"/>
    <w:lvl w:ilvl="0" w:tplc="0DAE3228">
      <w:start w:val="1"/>
      <w:numFmt w:val="decimal"/>
      <w:lvlText w:val="%1-"/>
      <w:lvlJc w:val="left"/>
      <w:pPr>
        <w:ind w:left="1495" w:hanging="360"/>
      </w:pPr>
      <w:rPr>
        <w:rFonts w:hint="default"/>
      </w:rPr>
    </w:lvl>
    <w:lvl w:ilvl="1" w:tplc="04160019" w:tentative="1">
      <w:start w:val="1"/>
      <w:numFmt w:val="lowerLetter"/>
      <w:lvlText w:val="%2."/>
      <w:lvlJc w:val="left"/>
      <w:pPr>
        <w:ind w:left="2215" w:hanging="360"/>
      </w:pPr>
    </w:lvl>
    <w:lvl w:ilvl="2" w:tplc="0416001B" w:tentative="1">
      <w:start w:val="1"/>
      <w:numFmt w:val="lowerRoman"/>
      <w:lvlText w:val="%3."/>
      <w:lvlJc w:val="right"/>
      <w:pPr>
        <w:ind w:left="2935" w:hanging="180"/>
      </w:pPr>
    </w:lvl>
    <w:lvl w:ilvl="3" w:tplc="0416000F" w:tentative="1">
      <w:start w:val="1"/>
      <w:numFmt w:val="decimal"/>
      <w:lvlText w:val="%4."/>
      <w:lvlJc w:val="left"/>
      <w:pPr>
        <w:ind w:left="3655" w:hanging="360"/>
      </w:pPr>
    </w:lvl>
    <w:lvl w:ilvl="4" w:tplc="04160019" w:tentative="1">
      <w:start w:val="1"/>
      <w:numFmt w:val="lowerLetter"/>
      <w:lvlText w:val="%5."/>
      <w:lvlJc w:val="left"/>
      <w:pPr>
        <w:ind w:left="4375" w:hanging="360"/>
      </w:pPr>
    </w:lvl>
    <w:lvl w:ilvl="5" w:tplc="0416001B" w:tentative="1">
      <w:start w:val="1"/>
      <w:numFmt w:val="lowerRoman"/>
      <w:lvlText w:val="%6."/>
      <w:lvlJc w:val="right"/>
      <w:pPr>
        <w:ind w:left="5095" w:hanging="180"/>
      </w:pPr>
    </w:lvl>
    <w:lvl w:ilvl="6" w:tplc="0416000F" w:tentative="1">
      <w:start w:val="1"/>
      <w:numFmt w:val="decimal"/>
      <w:lvlText w:val="%7."/>
      <w:lvlJc w:val="left"/>
      <w:pPr>
        <w:ind w:left="5815" w:hanging="360"/>
      </w:pPr>
    </w:lvl>
    <w:lvl w:ilvl="7" w:tplc="04160019" w:tentative="1">
      <w:start w:val="1"/>
      <w:numFmt w:val="lowerLetter"/>
      <w:lvlText w:val="%8."/>
      <w:lvlJc w:val="left"/>
      <w:pPr>
        <w:ind w:left="6535" w:hanging="360"/>
      </w:pPr>
    </w:lvl>
    <w:lvl w:ilvl="8" w:tplc="0416001B" w:tentative="1">
      <w:start w:val="1"/>
      <w:numFmt w:val="lowerRoman"/>
      <w:lvlText w:val="%9."/>
      <w:lvlJc w:val="right"/>
      <w:pPr>
        <w:ind w:left="7255" w:hanging="180"/>
      </w:pPr>
    </w:lvl>
  </w:abstractNum>
  <w:abstractNum w:abstractNumId="5">
    <w:nsid w:val="67294A5A"/>
    <w:multiLevelType w:val="hybridMultilevel"/>
    <w:tmpl w:val="343A06F4"/>
    <w:lvl w:ilvl="0" w:tplc="150605D0">
      <w:start w:val="1"/>
      <w:numFmt w:val="decimal"/>
      <w:lvlText w:val="%1"/>
      <w:lvlJc w:val="left"/>
      <w:pPr>
        <w:ind w:left="1336" w:hanging="201"/>
      </w:pPr>
      <w:rPr>
        <w:rFonts w:ascii="Arial" w:eastAsia="Arial" w:hAnsi="Arial" w:cs="Arial" w:hint="default"/>
        <w:b/>
        <w:bCs/>
        <w:w w:val="99"/>
        <w:sz w:val="24"/>
        <w:szCs w:val="24"/>
        <w:lang w:val="pt-PT" w:eastAsia="en-US" w:bidi="ar-SA"/>
      </w:rPr>
    </w:lvl>
    <w:lvl w:ilvl="1" w:tplc="65F499C4">
      <w:numFmt w:val="bullet"/>
      <w:lvlText w:val="•"/>
      <w:lvlJc w:val="left"/>
      <w:pPr>
        <w:ind w:left="2370" w:hanging="201"/>
      </w:pPr>
      <w:rPr>
        <w:rFonts w:hint="default"/>
        <w:lang w:val="pt-PT" w:eastAsia="en-US" w:bidi="ar-SA"/>
      </w:rPr>
    </w:lvl>
    <w:lvl w:ilvl="2" w:tplc="72467D5A">
      <w:numFmt w:val="bullet"/>
      <w:lvlText w:val="•"/>
      <w:lvlJc w:val="left"/>
      <w:pPr>
        <w:ind w:left="3361" w:hanging="201"/>
      </w:pPr>
      <w:rPr>
        <w:rFonts w:hint="default"/>
        <w:lang w:val="pt-PT" w:eastAsia="en-US" w:bidi="ar-SA"/>
      </w:rPr>
    </w:lvl>
    <w:lvl w:ilvl="3" w:tplc="78E2F406">
      <w:numFmt w:val="bullet"/>
      <w:lvlText w:val="•"/>
      <w:lvlJc w:val="left"/>
      <w:pPr>
        <w:ind w:left="4351" w:hanging="201"/>
      </w:pPr>
      <w:rPr>
        <w:rFonts w:hint="default"/>
        <w:lang w:val="pt-PT" w:eastAsia="en-US" w:bidi="ar-SA"/>
      </w:rPr>
    </w:lvl>
    <w:lvl w:ilvl="4" w:tplc="17941144">
      <w:numFmt w:val="bullet"/>
      <w:lvlText w:val="•"/>
      <w:lvlJc w:val="left"/>
      <w:pPr>
        <w:ind w:left="5342" w:hanging="201"/>
      </w:pPr>
      <w:rPr>
        <w:rFonts w:hint="default"/>
        <w:lang w:val="pt-PT" w:eastAsia="en-US" w:bidi="ar-SA"/>
      </w:rPr>
    </w:lvl>
    <w:lvl w:ilvl="5" w:tplc="C2D6338C">
      <w:numFmt w:val="bullet"/>
      <w:lvlText w:val="•"/>
      <w:lvlJc w:val="left"/>
      <w:pPr>
        <w:ind w:left="6333" w:hanging="201"/>
      </w:pPr>
      <w:rPr>
        <w:rFonts w:hint="default"/>
        <w:lang w:val="pt-PT" w:eastAsia="en-US" w:bidi="ar-SA"/>
      </w:rPr>
    </w:lvl>
    <w:lvl w:ilvl="6" w:tplc="131EA988">
      <w:numFmt w:val="bullet"/>
      <w:lvlText w:val="•"/>
      <w:lvlJc w:val="left"/>
      <w:pPr>
        <w:ind w:left="7323" w:hanging="201"/>
      </w:pPr>
      <w:rPr>
        <w:rFonts w:hint="default"/>
        <w:lang w:val="pt-PT" w:eastAsia="en-US" w:bidi="ar-SA"/>
      </w:rPr>
    </w:lvl>
    <w:lvl w:ilvl="7" w:tplc="3796C734">
      <w:numFmt w:val="bullet"/>
      <w:lvlText w:val="•"/>
      <w:lvlJc w:val="left"/>
      <w:pPr>
        <w:ind w:left="8314" w:hanging="201"/>
      </w:pPr>
      <w:rPr>
        <w:rFonts w:hint="default"/>
        <w:lang w:val="pt-PT" w:eastAsia="en-US" w:bidi="ar-SA"/>
      </w:rPr>
    </w:lvl>
    <w:lvl w:ilvl="8" w:tplc="A3742D70">
      <w:numFmt w:val="bullet"/>
      <w:lvlText w:val="•"/>
      <w:lvlJc w:val="left"/>
      <w:pPr>
        <w:ind w:left="9305" w:hanging="201"/>
      </w:pPr>
      <w:rPr>
        <w:rFonts w:hint="default"/>
        <w:lang w:val="pt-PT" w:eastAsia="en-US" w:bidi="ar-SA"/>
      </w:rPr>
    </w:lvl>
  </w:abstractNum>
  <w:num w:numId="1">
    <w:abstractNumId w:val="2"/>
  </w:num>
  <w:num w:numId="2">
    <w:abstractNumId w:val="1"/>
  </w:num>
  <w:num w:numId="3">
    <w:abstractNumId w:val="5"/>
  </w:num>
  <w:num w:numId="4">
    <w:abstractNumId w:val="3"/>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ulTrailSpace/>
  </w:compat>
  <w:rsids>
    <w:rsidRoot w:val="008A2353"/>
    <w:rsid w:val="000D3464"/>
    <w:rsid w:val="00254359"/>
    <w:rsid w:val="0031443D"/>
    <w:rsid w:val="003C7110"/>
    <w:rsid w:val="006A5D20"/>
    <w:rsid w:val="00702593"/>
    <w:rsid w:val="008651DA"/>
    <w:rsid w:val="008A2353"/>
    <w:rsid w:val="009C3804"/>
    <w:rsid w:val="009D5080"/>
    <w:rsid w:val="00A14651"/>
    <w:rsid w:val="00A15D8D"/>
    <w:rsid w:val="00A563E0"/>
    <w:rsid w:val="00B438C5"/>
    <w:rsid w:val="00C44D26"/>
    <w:rsid w:val="00C9084C"/>
    <w:rsid w:val="00CF63DA"/>
    <w:rsid w:val="00DF639C"/>
    <w:rsid w:val="00F55941"/>
    <w:rsid w:val="00FE7848"/>
    <w:rsid w:val="00FF10F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F63DA"/>
    <w:rPr>
      <w:rFonts w:ascii="Arial MT" w:eastAsia="Arial MT" w:hAnsi="Arial MT" w:cs="Arial MT"/>
      <w:lang w:val="pt-PT"/>
    </w:rPr>
  </w:style>
  <w:style w:type="paragraph" w:styleId="Ttulo1">
    <w:name w:val="heading 1"/>
    <w:basedOn w:val="Normal"/>
    <w:uiPriority w:val="1"/>
    <w:qFormat/>
    <w:rsid w:val="00FF10FF"/>
    <w:pPr>
      <w:ind w:left="1311"/>
      <w:outlineLvl w:val="0"/>
    </w:pPr>
    <w:rPr>
      <w:rFonts w:ascii="Arial" w:eastAsia="Arial"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FF10FF"/>
    <w:tblPr>
      <w:tblInd w:w="0" w:type="dxa"/>
      <w:tblCellMar>
        <w:top w:w="0" w:type="dxa"/>
        <w:left w:w="0" w:type="dxa"/>
        <w:bottom w:w="0" w:type="dxa"/>
        <w:right w:w="0" w:type="dxa"/>
      </w:tblCellMar>
    </w:tblPr>
  </w:style>
  <w:style w:type="paragraph" w:styleId="Corpodetexto">
    <w:name w:val="Body Text"/>
    <w:basedOn w:val="Normal"/>
    <w:uiPriority w:val="1"/>
    <w:qFormat/>
    <w:rsid w:val="00FF10FF"/>
    <w:rPr>
      <w:sz w:val="24"/>
      <w:szCs w:val="24"/>
    </w:rPr>
  </w:style>
  <w:style w:type="paragraph" w:styleId="PargrafodaLista">
    <w:name w:val="List Paragraph"/>
    <w:basedOn w:val="Normal"/>
    <w:uiPriority w:val="1"/>
    <w:qFormat/>
    <w:rsid w:val="00FF10FF"/>
    <w:pPr>
      <w:ind w:left="1611" w:hanging="147"/>
      <w:jc w:val="both"/>
    </w:pPr>
  </w:style>
  <w:style w:type="paragraph" w:customStyle="1" w:styleId="TableParagraph">
    <w:name w:val="Table Paragraph"/>
    <w:basedOn w:val="Normal"/>
    <w:uiPriority w:val="1"/>
    <w:qFormat/>
    <w:rsid w:val="00FF10FF"/>
    <w:pPr>
      <w:spacing w:line="229" w:lineRule="exact"/>
      <w:ind w:left="470"/>
      <w:jc w:val="center"/>
    </w:pPr>
  </w:style>
  <w:style w:type="paragraph" w:styleId="Cabealho">
    <w:name w:val="header"/>
    <w:basedOn w:val="Normal"/>
    <w:link w:val="CabealhoChar"/>
    <w:uiPriority w:val="99"/>
    <w:unhideWhenUsed/>
    <w:rsid w:val="00B438C5"/>
    <w:pPr>
      <w:tabs>
        <w:tab w:val="center" w:pos="4252"/>
        <w:tab w:val="right" w:pos="8504"/>
      </w:tabs>
    </w:pPr>
  </w:style>
  <w:style w:type="character" w:customStyle="1" w:styleId="CabealhoChar">
    <w:name w:val="Cabeçalho Char"/>
    <w:basedOn w:val="Fontepargpadro"/>
    <w:link w:val="Cabealho"/>
    <w:uiPriority w:val="99"/>
    <w:rsid w:val="00B438C5"/>
    <w:rPr>
      <w:rFonts w:ascii="Arial MT" w:eastAsia="Arial MT" w:hAnsi="Arial MT" w:cs="Arial MT"/>
      <w:lang w:val="pt-PT"/>
    </w:rPr>
  </w:style>
  <w:style w:type="paragraph" w:styleId="Rodap">
    <w:name w:val="footer"/>
    <w:basedOn w:val="Normal"/>
    <w:link w:val="RodapChar"/>
    <w:uiPriority w:val="99"/>
    <w:unhideWhenUsed/>
    <w:rsid w:val="00B438C5"/>
    <w:pPr>
      <w:tabs>
        <w:tab w:val="center" w:pos="4252"/>
        <w:tab w:val="right" w:pos="8504"/>
      </w:tabs>
    </w:pPr>
  </w:style>
  <w:style w:type="character" w:customStyle="1" w:styleId="RodapChar">
    <w:name w:val="Rodapé Char"/>
    <w:basedOn w:val="Fontepargpadro"/>
    <w:link w:val="Rodap"/>
    <w:uiPriority w:val="99"/>
    <w:rsid w:val="00B438C5"/>
    <w:rPr>
      <w:rFonts w:ascii="Arial MT" w:eastAsia="Arial MT" w:hAnsi="Arial MT" w:cs="Arial MT"/>
      <w:lang w:val="pt-PT"/>
    </w:rPr>
  </w:style>
  <w:style w:type="paragraph" w:styleId="Recuodecorpodetexto">
    <w:name w:val="Body Text Indent"/>
    <w:basedOn w:val="Normal"/>
    <w:link w:val="RecuodecorpodetextoChar"/>
    <w:uiPriority w:val="99"/>
    <w:semiHidden/>
    <w:unhideWhenUsed/>
    <w:rsid w:val="00A563E0"/>
    <w:pPr>
      <w:spacing w:after="120"/>
      <w:ind w:left="283"/>
    </w:pPr>
  </w:style>
  <w:style w:type="character" w:customStyle="1" w:styleId="RecuodecorpodetextoChar">
    <w:name w:val="Recuo de corpo de texto Char"/>
    <w:basedOn w:val="Fontepargpadro"/>
    <w:link w:val="Recuodecorpodetexto"/>
    <w:uiPriority w:val="99"/>
    <w:semiHidden/>
    <w:rsid w:val="00A563E0"/>
    <w:rPr>
      <w:rFonts w:ascii="Arial MT" w:eastAsia="Arial MT" w:hAnsi="Arial MT" w:cs="Arial MT"/>
      <w:lang w:val="pt-PT"/>
    </w:rPr>
  </w:style>
  <w:style w:type="character" w:styleId="Hyperlink">
    <w:name w:val="Hyperlink"/>
    <w:basedOn w:val="Fontepargpadro"/>
    <w:uiPriority w:val="99"/>
    <w:unhideWhenUsed/>
    <w:rsid w:val="00A563E0"/>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b.com.br/amb-lanca-projeto-que-estimula-adocao-" TargetMode="External"/><Relationship Id="rId3" Type="http://schemas.openxmlformats.org/officeDocument/2006/relationships/settings" Target="settings.xml"/><Relationship Id="rId7" Type="http://schemas.openxmlformats.org/officeDocument/2006/relationships/hyperlink" Target="https://wwwh.cnj.jus.br/cnca/publi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Pages>
  <Words>6497</Words>
  <Characters>35084</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Modelo de Artigo Científico</vt:lpstr>
    </vt:vector>
  </TitlesOfParts>
  <Company/>
  <LinksUpToDate>false</LinksUpToDate>
  <CharactersWithSpaces>41499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Artigo Científico</dc:title>
  <dc:creator>IIC</dc:creator>
  <cp:lastModifiedBy>daniel</cp:lastModifiedBy>
  <cp:revision>9</cp:revision>
  <dcterms:created xsi:type="dcterms:W3CDTF">2021-11-17T17:33:00Z</dcterms:created>
  <dcterms:modified xsi:type="dcterms:W3CDTF">2021-11-17T23:30:00Z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2018-05-03T00:00:00Z</vt:filetime>
  </property>
  <property fmtid="{D5CDD505-2E9C-101B-9397-08002B2CF9AE}" pid="3" name="Creator">
    <vt:lpwstr>Microsoft® Word 2016</vt:lpwstr>
  </property>
  <property fmtid="{D5CDD505-2E9C-101B-9397-08002B2CF9AE}" pid="4" name="LastSaved">
    <vt:filetime>2021-11-17T00:00:00Z</vt:filetime>
  </property>
</Properties>
</file>