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C39AE9" w14:textId="77777777" w:rsidR="00D809FF" w:rsidRPr="002E3FED" w:rsidRDefault="00D809FF" w:rsidP="00D809FF">
      <w:pPr>
        <w:rPr>
          <w:rFonts w:ascii="Arial" w:hAnsi="Arial" w:cs="Arial"/>
          <w:b/>
          <w:sz w:val="24"/>
          <w:szCs w:val="24"/>
        </w:rPr>
      </w:pPr>
      <w:r w:rsidRPr="002E3FED">
        <w:rPr>
          <w:rFonts w:ascii="Arial" w:hAnsi="Arial" w:cs="Arial"/>
          <w:b/>
          <w:sz w:val="24"/>
          <w:szCs w:val="24"/>
        </w:rPr>
        <w:t>UNIFACISA – CENTRO UNIVERSITÁRIO</w:t>
      </w:r>
    </w:p>
    <w:p w14:paraId="481A9CEF" w14:textId="77777777" w:rsidR="00D809FF" w:rsidRPr="002E3FED" w:rsidRDefault="00D809FF" w:rsidP="00D809FF">
      <w:pPr>
        <w:rPr>
          <w:rFonts w:ascii="Arial" w:hAnsi="Arial" w:cs="Arial"/>
          <w:b/>
          <w:sz w:val="24"/>
          <w:szCs w:val="24"/>
        </w:rPr>
      </w:pPr>
      <w:r w:rsidRPr="002E3FED">
        <w:rPr>
          <w:rFonts w:ascii="Arial" w:hAnsi="Arial" w:cs="Arial"/>
          <w:b/>
          <w:sz w:val="24"/>
          <w:szCs w:val="24"/>
        </w:rPr>
        <w:t>CESED - CENTRO DE ENSINO SUPERIOR E DESENVOLVIMENTO</w:t>
      </w:r>
    </w:p>
    <w:p w14:paraId="400350D2" w14:textId="77777777" w:rsidR="00D809FF" w:rsidRPr="002E3FED" w:rsidRDefault="00D809FF" w:rsidP="00D5579B">
      <w:pPr>
        <w:rPr>
          <w:rFonts w:ascii="Arial" w:hAnsi="Arial" w:cs="Arial"/>
          <w:b/>
          <w:sz w:val="24"/>
          <w:szCs w:val="24"/>
        </w:rPr>
      </w:pPr>
      <w:r w:rsidRPr="002E3FED">
        <w:rPr>
          <w:rFonts w:ascii="Arial" w:hAnsi="Arial" w:cs="Arial"/>
          <w:b/>
          <w:sz w:val="24"/>
          <w:szCs w:val="24"/>
        </w:rPr>
        <w:t>CURSO DE DIREITO</w:t>
      </w:r>
    </w:p>
    <w:p w14:paraId="5A406A85" w14:textId="77777777" w:rsidR="00D5579B" w:rsidRPr="002E3FED" w:rsidRDefault="00D5579B" w:rsidP="00D5579B">
      <w:pPr>
        <w:rPr>
          <w:rFonts w:ascii="Arial" w:hAnsi="Arial" w:cs="Arial"/>
          <w:b/>
          <w:sz w:val="24"/>
          <w:szCs w:val="24"/>
        </w:rPr>
      </w:pPr>
    </w:p>
    <w:p w14:paraId="74434F2C" w14:textId="77777777" w:rsidR="00D5579B" w:rsidRPr="002E3FED" w:rsidRDefault="00D5579B" w:rsidP="00D5579B">
      <w:pPr>
        <w:rPr>
          <w:rFonts w:ascii="Arial" w:hAnsi="Arial" w:cs="Arial"/>
          <w:b/>
          <w:sz w:val="24"/>
          <w:szCs w:val="24"/>
        </w:rPr>
      </w:pPr>
    </w:p>
    <w:p w14:paraId="5541498A" w14:textId="77777777" w:rsidR="00D5579B" w:rsidRPr="002E3FED" w:rsidRDefault="00D5579B" w:rsidP="00D5579B">
      <w:pPr>
        <w:rPr>
          <w:rFonts w:ascii="Arial" w:hAnsi="Arial" w:cs="Arial"/>
          <w:b/>
          <w:sz w:val="24"/>
          <w:szCs w:val="24"/>
        </w:rPr>
      </w:pPr>
    </w:p>
    <w:p w14:paraId="44AF0508" w14:textId="77777777" w:rsidR="00D809FF" w:rsidRPr="002E3FED" w:rsidRDefault="00D809FF" w:rsidP="00D809FF">
      <w:pPr>
        <w:ind w:firstLine="2410"/>
        <w:jc w:val="both"/>
        <w:rPr>
          <w:rFonts w:ascii="Arial" w:hAnsi="Arial" w:cs="Arial"/>
          <w:b/>
          <w:sz w:val="24"/>
          <w:szCs w:val="24"/>
        </w:rPr>
      </w:pPr>
      <w:r w:rsidRPr="002E3FED">
        <w:rPr>
          <w:rFonts w:ascii="Arial" w:hAnsi="Arial" w:cs="Arial"/>
          <w:b/>
          <w:sz w:val="24"/>
          <w:szCs w:val="24"/>
        </w:rPr>
        <w:t>CAMILA DE MEDEIROS VIEIRA</w:t>
      </w:r>
    </w:p>
    <w:p w14:paraId="0960CBD7" w14:textId="77777777" w:rsidR="00D809FF" w:rsidRPr="002E3FED" w:rsidRDefault="00D809FF" w:rsidP="00D809FF">
      <w:pPr>
        <w:ind w:firstLine="2410"/>
        <w:jc w:val="both"/>
        <w:rPr>
          <w:rFonts w:ascii="Arial" w:hAnsi="Arial" w:cs="Arial"/>
          <w:b/>
        </w:rPr>
      </w:pPr>
    </w:p>
    <w:p w14:paraId="6178B8F7" w14:textId="77777777" w:rsidR="004E5C2F" w:rsidRPr="002E3FED" w:rsidRDefault="004E5C2F" w:rsidP="00D809FF">
      <w:pPr>
        <w:jc w:val="both"/>
        <w:rPr>
          <w:rFonts w:ascii="Arial" w:hAnsi="Arial" w:cs="Arial"/>
          <w:b/>
        </w:rPr>
      </w:pPr>
    </w:p>
    <w:p w14:paraId="6F5CCEF8" w14:textId="77777777" w:rsidR="00872A28" w:rsidRPr="002E3FED" w:rsidRDefault="00872A28" w:rsidP="004E5C2F">
      <w:pPr>
        <w:ind w:firstLine="426"/>
        <w:jc w:val="both"/>
        <w:rPr>
          <w:rFonts w:ascii="Arial" w:hAnsi="Arial" w:cs="Arial"/>
          <w:b/>
        </w:rPr>
      </w:pPr>
    </w:p>
    <w:p w14:paraId="567CE7DE" w14:textId="77777777" w:rsidR="00872A28" w:rsidRPr="002E3FED" w:rsidRDefault="00872A28" w:rsidP="004E5C2F">
      <w:pPr>
        <w:ind w:firstLine="426"/>
        <w:jc w:val="both"/>
        <w:rPr>
          <w:rFonts w:ascii="Arial" w:hAnsi="Arial" w:cs="Arial"/>
          <w:b/>
        </w:rPr>
      </w:pPr>
    </w:p>
    <w:p w14:paraId="10D81F85" w14:textId="77777777" w:rsidR="00404A2C" w:rsidRPr="002E3FED" w:rsidRDefault="00404A2C" w:rsidP="00D5579B">
      <w:pPr>
        <w:ind w:firstLine="851"/>
        <w:jc w:val="both"/>
        <w:rPr>
          <w:rFonts w:ascii="Arial" w:hAnsi="Arial" w:cs="Arial"/>
          <w:b/>
        </w:rPr>
      </w:pPr>
    </w:p>
    <w:p w14:paraId="4E3DEC0F" w14:textId="77777777" w:rsidR="00D5579B" w:rsidRPr="002E3FED" w:rsidRDefault="00D5579B" w:rsidP="00D5579B">
      <w:pPr>
        <w:ind w:firstLine="851"/>
        <w:jc w:val="both"/>
        <w:rPr>
          <w:rFonts w:ascii="Arial" w:hAnsi="Arial" w:cs="Arial"/>
          <w:b/>
        </w:rPr>
      </w:pPr>
    </w:p>
    <w:p w14:paraId="697A2EA7" w14:textId="0F8596F6" w:rsidR="004E5C2F" w:rsidRPr="002E3FED" w:rsidRDefault="00296FDE" w:rsidP="00154744">
      <w:pPr>
        <w:jc w:val="center"/>
        <w:rPr>
          <w:rFonts w:ascii="Arial" w:hAnsi="Arial" w:cs="Arial"/>
          <w:b/>
          <w:sz w:val="24"/>
          <w:szCs w:val="24"/>
        </w:rPr>
      </w:pPr>
      <w:r w:rsidRPr="002E3FED">
        <w:rPr>
          <w:rFonts w:ascii="Arial" w:hAnsi="Arial" w:cs="Arial"/>
          <w:b/>
          <w:sz w:val="24"/>
          <w:szCs w:val="24"/>
        </w:rPr>
        <w:t>DISCUSSÃO SOBRE O CONFRONTO ENTRE O PRINCÍPIO DA PUBLICIDADE E O SIGILO DE INVESTIGAÇÃO CRIMINAL E DE PROCESSO PENAL</w:t>
      </w:r>
      <w:r w:rsidR="00AA268E" w:rsidRPr="002E3FED">
        <w:rPr>
          <w:rFonts w:ascii="Arial" w:hAnsi="Arial" w:cs="Arial"/>
          <w:b/>
          <w:sz w:val="24"/>
          <w:szCs w:val="24"/>
        </w:rPr>
        <w:t xml:space="preserve">: </w:t>
      </w:r>
      <w:r w:rsidRPr="002E3FED">
        <w:rPr>
          <w:rFonts w:ascii="Arial" w:hAnsi="Arial" w:cs="Arial"/>
          <w:b/>
          <w:sz w:val="24"/>
          <w:szCs w:val="24"/>
        </w:rPr>
        <w:t>uma análise acerca dos crimes contra a administração pública</w:t>
      </w:r>
    </w:p>
    <w:p w14:paraId="0F5CAF3D" w14:textId="77777777" w:rsidR="00872A28" w:rsidRPr="002E3FED" w:rsidRDefault="00872A28" w:rsidP="004E5C2F">
      <w:pPr>
        <w:ind w:firstLine="426"/>
        <w:jc w:val="both"/>
        <w:rPr>
          <w:rFonts w:ascii="Arial" w:hAnsi="Arial" w:cs="Arial"/>
          <w:b/>
        </w:rPr>
      </w:pPr>
    </w:p>
    <w:p w14:paraId="71BB6038" w14:textId="77777777" w:rsidR="00872A28" w:rsidRPr="002E3FED" w:rsidRDefault="00872A28" w:rsidP="00D5579B">
      <w:pPr>
        <w:jc w:val="both"/>
        <w:rPr>
          <w:rFonts w:ascii="Arial" w:hAnsi="Arial" w:cs="Arial"/>
          <w:b/>
        </w:rPr>
      </w:pPr>
    </w:p>
    <w:p w14:paraId="3C6732DD" w14:textId="77777777" w:rsidR="00872A28" w:rsidRPr="002E3FED" w:rsidRDefault="00872A28" w:rsidP="004E5C2F">
      <w:pPr>
        <w:ind w:firstLine="426"/>
        <w:jc w:val="both"/>
        <w:rPr>
          <w:rFonts w:ascii="Arial" w:hAnsi="Arial" w:cs="Arial"/>
          <w:b/>
        </w:rPr>
      </w:pPr>
    </w:p>
    <w:p w14:paraId="5E171F20" w14:textId="77777777" w:rsidR="00872A28" w:rsidRPr="002E3FED" w:rsidRDefault="00872A28" w:rsidP="004E5C2F">
      <w:pPr>
        <w:ind w:firstLine="426"/>
        <w:jc w:val="both"/>
        <w:rPr>
          <w:rFonts w:ascii="Arial" w:hAnsi="Arial" w:cs="Arial"/>
          <w:b/>
        </w:rPr>
      </w:pPr>
    </w:p>
    <w:p w14:paraId="3811FC78" w14:textId="77777777" w:rsidR="00872A28" w:rsidRPr="002E3FED" w:rsidRDefault="00872A28" w:rsidP="004E5C2F">
      <w:pPr>
        <w:ind w:firstLine="426"/>
        <w:jc w:val="both"/>
        <w:rPr>
          <w:rFonts w:ascii="Arial" w:hAnsi="Arial" w:cs="Arial"/>
          <w:b/>
        </w:rPr>
      </w:pPr>
    </w:p>
    <w:p w14:paraId="250F6C60" w14:textId="77777777" w:rsidR="00872A28" w:rsidRPr="002E3FED" w:rsidRDefault="00872A28" w:rsidP="004E5C2F">
      <w:pPr>
        <w:ind w:firstLine="426"/>
        <w:jc w:val="both"/>
        <w:rPr>
          <w:rFonts w:ascii="Arial" w:hAnsi="Arial" w:cs="Arial"/>
          <w:b/>
        </w:rPr>
      </w:pPr>
    </w:p>
    <w:p w14:paraId="5BBD5E1D" w14:textId="77777777" w:rsidR="00872A28" w:rsidRPr="002E3FED" w:rsidRDefault="00872A28" w:rsidP="00872A28">
      <w:pPr>
        <w:jc w:val="both"/>
        <w:rPr>
          <w:rFonts w:ascii="Arial" w:hAnsi="Arial" w:cs="Arial"/>
          <w:b/>
        </w:rPr>
      </w:pPr>
    </w:p>
    <w:p w14:paraId="0AD06411" w14:textId="77777777" w:rsidR="00D5579B" w:rsidRPr="002E3FED" w:rsidRDefault="00D5579B" w:rsidP="00872A28">
      <w:pPr>
        <w:jc w:val="both"/>
        <w:rPr>
          <w:rFonts w:ascii="Arial" w:hAnsi="Arial" w:cs="Arial"/>
          <w:b/>
        </w:rPr>
      </w:pPr>
    </w:p>
    <w:p w14:paraId="779B985E" w14:textId="77777777" w:rsidR="00D5579B" w:rsidRPr="002E3FED" w:rsidRDefault="00D5579B" w:rsidP="00872A28">
      <w:pPr>
        <w:jc w:val="both"/>
        <w:rPr>
          <w:rFonts w:ascii="Arial" w:hAnsi="Arial" w:cs="Arial"/>
          <w:b/>
        </w:rPr>
      </w:pPr>
    </w:p>
    <w:p w14:paraId="27315732" w14:textId="77777777" w:rsidR="00D5579B" w:rsidRPr="002E3FED" w:rsidRDefault="00D5579B" w:rsidP="00D5579B">
      <w:pPr>
        <w:ind w:left="1842" w:firstLine="710"/>
        <w:jc w:val="both"/>
        <w:rPr>
          <w:rFonts w:ascii="Arial" w:hAnsi="Arial" w:cs="Arial"/>
          <w:b/>
        </w:rPr>
      </w:pPr>
    </w:p>
    <w:p w14:paraId="2AEAD52F" w14:textId="77777777" w:rsidR="00D5579B" w:rsidRPr="002E3FED" w:rsidRDefault="00D5579B" w:rsidP="00D5579B">
      <w:pPr>
        <w:ind w:left="1842" w:firstLine="710"/>
        <w:jc w:val="both"/>
        <w:rPr>
          <w:rFonts w:ascii="Arial" w:hAnsi="Arial" w:cs="Arial"/>
          <w:b/>
        </w:rPr>
      </w:pPr>
    </w:p>
    <w:p w14:paraId="5EFB752C" w14:textId="77777777" w:rsidR="0007695A" w:rsidRPr="002E3FED" w:rsidRDefault="0007695A" w:rsidP="00D5579B">
      <w:pPr>
        <w:ind w:left="1842" w:firstLine="710"/>
        <w:jc w:val="both"/>
        <w:rPr>
          <w:rFonts w:ascii="Arial" w:hAnsi="Arial" w:cs="Arial"/>
          <w:b/>
        </w:rPr>
      </w:pPr>
    </w:p>
    <w:p w14:paraId="6FCB11EB" w14:textId="77777777" w:rsidR="00D5579B" w:rsidRPr="002E3FED" w:rsidRDefault="00D5579B" w:rsidP="00404A2C">
      <w:pPr>
        <w:spacing w:line="240" w:lineRule="auto"/>
        <w:ind w:left="1842" w:firstLine="710"/>
        <w:jc w:val="both"/>
        <w:rPr>
          <w:rFonts w:ascii="Arial" w:hAnsi="Arial" w:cs="Arial"/>
          <w:b/>
        </w:rPr>
      </w:pPr>
    </w:p>
    <w:p w14:paraId="5C7B44A7" w14:textId="77777777" w:rsidR="00404A2C" w:rsidRPr="002E3FED" w:rsidRDefault="00404A2C" w:rsidP="00404A2C">
      <w:pPr>
        <w:spacing w:line="240" w:lineRule="auto"/>
        <w:ind w:left="1842" w:firstLine="710"/>
        <w:jc w:val="both"/>
        <w:rPr>
          <w:rFonts w:ascii="Arial" w:hAnsi="Arial" w:cs="Arial"/>
          <w:b/>
          <w:sz w:val="24"/>
          <w:szCs w:val="24"/>
        </w:rPr>
      </w:pPr>
    </w:p>
    <w:p w14:paraId="0005A43F" w14:textId="77777777" w:rsidR="00872A28" w:rsidRPr="002E3FED" w:rsidRDefault="00404A2C" w:rsidP="00404A2C">
      <w:pPr>
        <w:spacing w:line="240" w:lineRule="auto"/>
        <w:ind w:left="1842" w:firstLine="710"/>
        <w:jc w:val="both"/>
        <w:rPr>
          <w:rFonts w:ascii="Arial" w:hAnsi="Arial" w:cs="Arial"/>
          <w:b/>
          <w:sz w:val="24"/>
          <w:szCs w:val="24"/>
        </w:rPr>
      </w:pPr>
      <w:r w:rsidRPr="002E3FED">
        <w:rPr>
          <w:rFonts w:ascii="Arial" w:hAnsi="Arial" w:cs="Arial"/>
          <w:b/>
          <w:sz w:val="24"/>
          <w:szCs w:val="24"/>
        </w:rPr>
        <w:t xml:space="preserve">  </w:t>
      </w:r>
      <w:r w:rsidR="00802E24" w:rsidRPr="002E3FED">
        <w:rPr>
          <w:rFonts w:ascii="Arial" w:hAnsi="Arial" w:cs="Arial"/>
          <w:b/>
          <w:sz w:val="24"/>
          <w:szCs w:val="24"/>
        </w:rPr>
        <w:t xml:space="preserve"> </w:t>
      </w:r>
      <w:r w:rsidR="00872A28" w:rsidRPr="002E3FED">
        <w:rPr>
          <w:rFonts w:ascii="Arial" w:hAnsi="Arial" w:cs="Arial"/>
          <w:b/>
          <w:sz w:val="24"/>
          <w:szCs w:val="24"/>
        </w:rPr>
        <w:t>CAMPINA GRANDE-PB</w:t>
      </w:r>
    </w:p>
    <w:p w14:paraId="737AB5BD" w14:textId="77777777" w:rsidR="00404A2C" w:rsidRPr="002E3FED" w:rsidRDefault="00872A28" w:rsidP="00404A2C">
      <w:pPr>
        <w:spacing w:line="240" w:lineRule="auto"/>
        <w:ind w:left="1842" w:firstLine="852"/>
        <w:jc w:val="both"/>
        <w:rPr>
          <w:rFonts w:ascii="Arial" w:hAnsi="Arial" w:cs="Arial"/>
          <w:b/>
          <w:sz w:val="24"/>
          <w:szCs w:val="24"/>
        </w:rPr>
      </w:pPr>
      <w:r w:rsidRPr="002E3FED">
        <w:rPr>
          <w:rFonts w:ascii="Arial" w:hAnsi="Arial" w:cs="Arial"/>
          <w:b/>
          <w:sz w:val="24"/>
          <w:szCs w:val="24"/>
        </w:rPr>
        <w:t xml:space="preserve">          </w:t>
      </w:r>
      <w:r w:rsidR="00404A2C" w:rsidRPr="002E3FED">
        <w:rPr>
          <w:rFonts w:ascii="Arial" w:hAnsi="Arial" w:cs="Arial"/>
          <w:b/>
          <w:sz w:val="24"/>
          <w:szCs w:val="24"/>
        </w:rPr>
        <w:t xml:space="preserve">    </w:t>
      </w:r>
      <w:r w:rsidRPr="002E3FED">
        <w:rPr>
          <w:rFonts w:ascii="Arial" w:hAnsi="Arial" w:cs="Arial"/>
          <w:b/>
          <w:sz w:val="24"/>
          <w:szCs w:val="24"/>
        </w:rPr>
        <w:t xml:space="preserve">  </w:t>
      </w:r>
      <w:r w:rsidR="00AE31B7" w:rsidRPr="002E3FED">
        <w:rPr>
          <w:rFonts w:ascii="Arial" w:hAnsi="Arial" w:cs="Arial"/>
          <w:b/>
          <w:sz w:val="24"/>
          <w:szCs w:val="24"/>
        </w:rPr>
        <w:t xml:space="preserve">   </w:t>
      </w:r>
      <w:r w:rsidRPr="002E3FED">
        <w:rPr>
          <w:rFonts w:ascii="Arial" w:hAnsi="Arial" w:cs="Arial"/>
          <w:b/>
          <w:sz w:val="24"/>
          <w:szCs w:val="24"/>
        </w:rPr>
        <w:t>2021</w:t>
      </w:r>
    </w:p>
    <w:p w14:paraId="56E74E65" w14:textId="100A84CC" w:rsidR="00872A28" w:rsidRDefault="00872A28" w:rsidP="007C6387">
      <w:pPr>
        <w:spacing w:line="240" w:lineRule="auto"/>
        <w:ind w:firstLine="2268"/>
        <w:jc w:val="both"/>
        <w:rPr>
          <w:rFonts w:ascii="Arial" w:hAnsi="Arial" w:cs="Arial"/>
        </w:rPr>
      </w:pPr>
      <w:r w:rsidRPr="00370074">
        <w:rPr>
          <w:rFonts w:ascii="Arial" w:hAnsi="Arial" w:cs="Arial"/>
          <w:sz w:val="24"/>
          <w:szCs w:val="24"/>
        </w:rPr>
        <w:lastRenderedPageBreak/>
        <w:t>CAMILA DE MEDEIROS VIEIRA</w:t>
      </w:r>
    </w:p>
    <w:p w14:paraId="7E953336" w14:textId="3CDAAC28" w:rsidR="007C6387" w:rsidRDefault="007C6387" w:rsidP="007C6387">
      <w:pPr>
        <w:spacing w:line="240" w:lineRule="auto"/>
        <w:ind w:firstLine="2268"/>
        <w:jc w:val="both"/>
        <w:rPr>
          <w:rFonts w:ascii="Arial" w:hAnsi="Arial" w:cs="Arial"/>
        </w:rPr>
      </w:pPr>
    </w:p>
    <w:p w14:paraId="2C0B5904" w14:textId="4A62CA2A" w:rsidR="007C6387" w:rsidRDefault="007C6387" w:rsidP="007C6387">
      <w:pPr>
        <w:spacing w:line="240" w:lineRule="auto"/>
        <w:ind w:firstLine="2268"/>
        <w:jc w:val="both"/>
        <w:rPr>
          <w:rFonts w:ascii="Arial" w:hAnsi="Arial" w:cs="Arial"/>
        </w:rPr>
      </w:pPr>
    </w:p>
    <w:p w14:paraId="4AF293AF" w14:textId="57188607" w:rsidR="007C6387" w:rsidRDefault="007C6387" w:rsidP="007C6387">
      <w:pPr>
        <w:spacing w:line="240" w:lineRule="auto"/>
        <w:ind w:firstLine="2268"/>
        <w:jc w:val="both"/>
        <w:rPr>
          <w:rFonts w:ascii="Arial" w:hAnsi="Arial" w:cs="Arial"/>
        </w:rPr>
      </w:pPr>
    </w:p>
    <w:p w14:paraId="62DA9222" w14:textId="76250926" w:rsidR="007C6387" w:rsidRDefault="007C6387" w:rsidP="007C6387">
      <w:pPr>
        <w:spacing w:line="240" w:lineRule="auto"/>
        <w:ind w:firstLine="2268"/>
        <w:jc w:val="both"/>
        <w:rPr>
          <w:rFonts w:ascii="Arial" w:hAnsi="Arial" w:cs="Arial"/>
        </w:rPr>
      </w:pPr>
    </w:p>
    <w:p w14:paraId="05DCFF1A" w14:textId="0A334B82" w:rsidR="007C6387" w:rsidRDefault="007C6387" w:rsidP="007C6387">
      <w:pPr>
        <w:spacing w:line="240" w:lineRule="auto"/>
        <w:ind w:firstLine="2268"/>
        <w:jc w:val="both"/>
        <w:rPr>
          <w:rFonts w:ascii="Arial" w:hAnsi="Arial" w:cs="Arial"/>
        </w:rPr>
      </w:pPr>
    </w:p>
    <w:p w14:paraId="3182F176" w14:textId="77777777" w:rsidR="007C6387" w:rsidRPr="007C6387" w:rsidRDefault="007C6387" w:rsidP="007C6387">
      <w:pPr>
        <w:spacing w:line="240" w:lineRule="auto"/>
        <w:ind w:firstLine="2268"/>
        <w:jc w:val="both"/>
        <w:rPr>
          <w:rFonts w:ascii="Arial" w:hAnsi="Arial" w:cs="Arial"/>
        </w:rPr>
      </w:pPr>
    </w:p>
    <w:p w14:paraId="4DBDBEE3" w14:textId="3D27ECBF" w:rsidR="00872A28" w:rsidRPr="00370074" w:rsidRDefault="00FC7292" w:rsidP="007C6387">
      <w:pPr>
        <w:spacing w:line="276" w:lineRule="auto"/>
        <w:jc w:val="center"/>
        <w:rPr>
          <w:rFonts w:ascii="Arial" w:hAnsi="Arial" w:cs="Arial"/>
          <w:sz w:val="24"/>
          <w:szCs w:val="24"/>
        </w:rPr>
      </w:pPr>
      <w:r w:rsidRPr="00FC7292">
        <w:rPr>
          <w:rFonts w:ascii="Arial" w:hAnsi="Arial" w:cs="Arial"/>
          <w:sz w:val="24"/>
          <w:szCs w:val="24"/>
        </w:rPr>
        <w:t>DISCUSSÃO SOBRE O CONFRONTO ENTRE O PRINCÍPIO DA PUBLICIDADE E O SIGILO DE INVESTIGAÇÃO CRIMINAL E DE PROCESSO PENAL</w:t>
      </w:r>
      <w:r w:rsidR="00AA268E">
        <w:rPr>
          <w:rFonts w:ascii="Arial" w:hAnsi="Arial" w:cs="Arial"/>
          <w:sz w:val="24"/>
          <w:szCs w:val="24"/>
        </w:rPr>
        <w:t>:</w:t>
      </w:r>
      <w:r w:rsidRPr="00FC7292">
        <w:rPr>
          <w:rFonts w:ascii="Arial" w:hAnsi="Arial" w:cs="Arial"/>
          <w:sz w:val="24"/>
          <w:szCs w:val="24"/>
        </w:rPr>
        <w:t xml:space="preserve"> uma análise acerca dos crimes contra a administração pública</w:t>
      </w:r>
    </w:p>
    <w:p w14:paraId="0350F731" w14:textId="77777777" w:rsidR="00872A28" w:rsidRPr="00370074" w:rsidRDefault="00872A28" w:rsidP="007C6387">
      <w:pPr>
        <w:spacing w:line="276" w:lineRule="auto"/>
        <w:ind w:left="1842" w:firstLine="426"/>
        <w:jc w:val="both"/>
        <w:rPr>
          <w:rFonts w:ascii="Arial" w:hAnsi="Arial" w:cs="Arial"/>
          <w:sz w:val="24"/>
          <w:szCs w:val="24"/>
        </w:rPr>
      </w:pPr>
    </w:p>
    <w:p w14:paraId="5427CC6B" w14:textId="77777777" w:rsidR="00872A28" w:rsidRPr="00370074" w:rsidRDefault="00872A28" w:rsidP="00872A28">
      <w:pPr>
        <w:ind w:left="1842" w:firstLine="426"/>
        <w:jc w:val="both"/>
        <w:rPr>
          <w:rFonts w:ascii="Arial" w:hAnsi="Arial" w:cs="Arial"/>
          <w:sz w:val="24"/>
          <w:szCs w:val="24"/>
        </w:rPr>
      </w:pPr>
    </w:p>
    <w:p w14:paraId="15DA18DE" w14:textId="77777777" w:rsidR="00872A28" w:rsidRPr="00370074" w:rsidRDefault="00872A28" w:rsidP="00872A28">
      <w:pPr>
        <w:ind w:left="1842" w:firstLine="426"/>
        <w:jc w:val="both"/>
        <w:rPr>
          <w:rFonts w:ascii="Arial" w:hAnsi="Arial" w:cs="Arial"/>
          <w:sz w:val="24"/>
          <w:szCs w:val="24"/>
        </w:rPr>
      </w:pPr>
    </w:p>
    <w:p w14:paraId="6AF8A7A8" w14:textId="77777777" w:rsidR="00872A28" w:rsidRPr="00370074" w:rsidRDefault="00872A28" w:rsidP="00872A28">
      <w:pPr>
        <w:ind w:left="1842" w:firstLine="426"/>
        <w:jc w:val="both"/>
        <w:rPr>
          <w:rFonts w:ascii="Arial" w:hAnsi="Arial" w:cs="Arial"/>
          <w:sz w:val="24"/>
          <w:szCs w:val="24"/>
        </w:rPr>
      </w:pPr>
    </w:p>
    <w:p w14:paraId="6044BBE9" w14:textId="77777777" w:rsidR="00872A28" w:rsidRPr="00370074" w:rsidRDefault="00872A28" w:rsidP="00872A28">
      <w:pPr>
        <w:ind w:left="1842" w:firstLine="426"/>
        <w:jc w:val="both"/>
        <w:rPr>
          <w:rFonts w:ascii="Arial" w:hAnsi="Arial" w:cs="Arial"/>
          <w:sz w:val="24"/>
          <w:szCs w:val="24"/>
        </w:rPr>
      </w:pPr>
    </w:p>
    <w:p w14:paraId="47E9B86E" w14:textId="77777777" w:rsidR="00872A28" w:rsidRPr="00370074" w:rsidRDefault="00872A28" w:rsidP="00872A28">
      <w:pPr>
        <w:ind w:left="1842" w:firstLine="426"/>
        <w:jc w:val="both"/>
        <w:rPr>
          <w:rFonts w:ascii="Arial" w:hAnsi="Arial" w:cs="Arial"/>
          <w:sz w:val="24"/>
          <w:szCs w:val="24"/>
        </w:rPr>
      </w:pPr>
    </w:p>
    <w:p w14:paraId="57F1F638" w14:textId="77777777" w:rsidR="002633DD" w:rsidRPr="002633DD" w:rsidRDefault="002633DD" w:rsidP="002633DD">
      <w:pPr>
        <w:spacing w:line="240" w:lineRule="auto"/>
        <w:ind w:left="4214" w:right="109"/>
        <w:jc w:val="both"/>
        <w:rPr>
          <w:rFonts w:ascii="Arial" w:hAnsi="Arial" w:cs="Arial"/>
          <w:sz w:val="24"/>
          <w:szCs w:val="24"/>
        </w:rPr>
      </w:pPr>
      <w:r w:rsidRPr="002633DD">
        <w:rPr>
          <w:rFonts w:ascii="Arial" w:hAnsi="Arial" w:cs="Arial"/>
          <w:sz w:val="24"/>
          <w:szCs w:val="24"/>
        </w:rPr>
        <w:t xml:space="preserve">Trabalho de Conclusão de Curso – Artigo Científico - apresentado como pré-requisito para a obtenção do título de Bacharel em Direito pela </w:t>
      </w:r>
      <w:proofErr w:type="spellStart"/>
      <w:r w:rsidRPr="002633DD">
        <w:rPr>
          <w:rFonts w:ascii="Arial" w:hAnsi="Arial" w:cs="Arial"/>
          <w:sz w:val="24"/>
          <w:szCs w:val="24"/>
        </w:rPr>
        <w:t>Unifacisa</w:t>
      </w:r>
      <w:proofErr w:type="spellEnd"/>
      <w:r w:rsidRPr="002633DD">
        <w:rPr>
          <w:rFonts w:ascii="Arial" w:hAnsi="Arial" w:cs="Arial"/>
          <w:sz w:val="24"/>
          <w:szCs w:val="24"/>
        </w:rPr>
        <w:t xml:space="preserve"> - Centro Universitário.</w:t>
      </w:r>
    </w:p>
    <w:p w14:paraId="787FB02F" w14:textId="2C2DE1BF" w:rsidR="002633DD" w:rsidRPr="002633DD" w:rsidRDefault="002633DD" w:rsidP="002633DD">
      <w:pPr>
        <w:spacing w:before="1" w:line="240" w:lineRule="auto"/>
        <w:ind w:left="4214" w:right="114"/>
        <w:jc w:val="both"/>
        <w:rPr>
          <w:rFonts w:ascii="Arial" w:hAnsi="Arial" w:cs="Arial"/>
          <w:sz w:val="24"/>
          <w:szCs w:val="24"/>
        </w:rPr>
      </w:pPr>
      <w:r w:rsidRPr="002633DD">
        <w:rPr>
          <w:rFonts w:ascii="Arial" w:hAnsi="Arial" w:cs="Arial"/>
          <w:sz w:val="24"/>
          <w:szCs w:val="24"/>
        </w:rPr>
        <w:t xml:space="preserve">Área de Concentração: Direito </w:t>
      </w:r>
      <w:r w:rsidR="00995CB0">
        <w:rPr>
          <w:rFonts w:ascii="Arial" w:hAnsi="Arial" w:cs="Arial"/>
          <w:sz w:val="24"/>
          <w:szCs w:val="24"/>
        </w:rPr>
        <w:t xml:space="preserve">Processual </w:t>
      </w:r>
      <w:r w:rsidRPr="002633DD">
        <w:rPr>
          <w:rFonts w:ascii="Arial" w:hAnsi="Arial" w:cs="Arial"/>
          <w:sz w:val="24"/>
          <w:szCs w:val="24"/>
        </w:rPr>
        <w:t>Penal</w:t>
      </w:r>
      <w:r w:rsidR="00995CB0">
        <w:rPr>
          <w:rFonts w:ascii="Arial" w:hAnsi="Arial" w:cs="Arial"/>
          <w:sz w:val="24"/>
          <w:szCs w:val="24"/>
        </w:rPr>
        <w:t xml:space="preserve"> e Direito Penal</w:t>
      </w:r>
      <w:r w:rsidR="008E0AD8">
        <w:rPr>
          <w:rFonts w:ascii="Arial" w:hAnsi="Arial" w:cs="Arial"/>
          <w:sz w:val="24"/>
          <w:szCs w:val="24"/>
        </w:rPr>
        <w:t>.</w:t>
      </w:r>
    </w:p>
    <w:p w14:paraId="55970637" w14:textId="7AB02E8D" w:rsidR="002633DD" w:rsidRPr="002633DD" w:rsidRDefault="002633DD" w:rsidP="002633DD">
      <w:pPr>
        <w:spacing w:line="240" w:lineRule="auto"/>
        <w:ind w:left="4214" w:right="106"/>
        <w:jc w:val="both"/>
        <w:rPr>
          <w:rFonts w:ascii="Arial" w:hAnsi="Arial" w:cs="Arial"/>
          <w:sz w:val="24"/>
          <w:szCs w:val="24"/>
        </w:rPr>
      </w:pPr>
      <w:r w:rsidRPr="002633DD">
        <w:rPr>
          <w:rFonts w:ascii="Arial" w:hAnsi="Arial" w:cs="Arial"/>
          <w:sz w:val="24"/>
          <w:szCs w:val="24"/>
        </w:rPr>
        <w:t>Orientador: Prof.º</w:t>
      </w:r>
      <w:r>
        <w:rPr>
          <w:rFonts w:ascii="Arial" w:hAnsi="Arial" w:cs="Arial"/>
          <w:sz w:val="24"/>
          <w:szCs w:val="24"/>
        </w:rPr>
        <w:t xml:space="preserve"> </w:t>
      </w:r>
      <w:r w:rsidRPr="002633DD">
        <w:rPr>
          <w:rFonts w:ascii="Arial" w:hAnsi="Arial" w:cs="Arial"/>
          <w:sz w:val="24"/>
          <w:szCs w:val="24"/>
        </w:rPr>
        <w:t xml:space="preserve">da </w:t>
      </w:r>
      <w:proofErr w:type="spellStart"/>
      <w:r w:rsidRPr="002633DD">
        <w:rPr>
          <w:rFonts w:ascii="Arial" w:hAnsi="Arial" w:cs="Arial"/>
          <w:sz w:val="24"/>
          <w:szCs w:val="24"/>
        </w:rPr>
        <w:t>UniFacisa</w:t>
      </w:r>
      <w:proofErr w:type="spellEnd"/>
      <w:r w:rsidRPr="002633DD">
        <w:rPr>
          <w:rFonts w:ascii="Arial" w:hAnsi="Arial" w:cs="Arial"/>
          <w:sz w:val="24"/>
          <w:szCs w:val="24"/>
        </w:rPr>
        <w:t xml:space="preserve"> Ana Alice Ramos Tejo Salgado, Dra.</w:t>
      </w:r>
    </w:p>
    <w:p w14:paraId="6AD74A7A" w14:textId="77777777" w:rsidR="00872A28" w:rsidRPr="00370074" w:rsidRDefault="00872A28" w:rsidP="00872A28">
      <w:pPr>
        <w:ind w:left="3540"/>
        <w:jc w:val="both"/>
        <w:rPr>
          <w:rFonts w:ascii="Arial" w:hAnsi="Arial" w:cs="Arial"/>
          <w:sz w:val="24"/>
          <w:szCs w:val="24"/>
        </w:rPr>
      </w:pPr>
    </w:p>
    <w:p w14:paraId="60512128" w14:textId="77777777" w:rsidR="00872A28" w:rsidRPr="00370074" w:rsidRDefault="00872A28" w:rsidP="00872A28">
      <w:pPr>
        <w:ind w:left="3540"/>
        <w:jc w:val="both"/>
        <w:rPr>
          <w:rFonts w:ascii="Arial" w:hAnsi="Arial" w:cs="Arial"/>
          <w:sz w:val="24"/>
          <w:szCs w:val="24"/>
        </w:rPr>
      </w:pPr>
    </w:p>
    <w:p w14:paraId="2371D8AB" w14:textId="77777777" w:rsidR="00872A28" w:rsidRPr="00370074" w:rsidRDefault="00872A28" w:rsidP="00872A28">
      <w:pPr>
        <w:ind w:left="3540"/>
        <w:jc w:val="both"/>
        <w:rPr>
          <w:rFonts w:ascii="Arial" w:hAnsi="Arial" w:cs="Arial"/>
          <w:sz w:val="24"/>
          <w:szCs w:val="24"/>
        </w:rPr>
      </w:pPr>
    </w:p>
    <w:p w14:paraId="6191E97E" w14:textId="77777777" w:rsidR="00872A28" w:rsidRPr="00370074" w:rsidRDefault="00872A28" w:rsidP="00872A28">
      <w:pPr>
        <w:ind w:left="3540"/>
        <w:jc w:val="both"/>
        <w:rPr>
          <w:rFonts w:ascii="Arial" w:hAnsi="Arial" w:cs="Arial"/>
          <w:sz w:val="24"/>
          <w:szCs w:val="24"/>
        </w:rPr>
      </w:pPr>
    </w:p>
    <w:p w14:paraId="35B76AA7" w14:textId="77777777" w:rsidR="00872A28" w:rsidRPr="00370074" w:rsidRDefault="00872A28" w:rsidP="00D5579B">
      <w:pPr>
        <w:jc w:val="both"/>
        <w:rPr>
          <w:rFonts w:ascii="Arial" w:hAnsi="Arial" w:cs="Arial"/>
          <w:sz w:val="24"/>
          <w:szCs w:val="24"/>
        </w:rPr>
      </w:pPr>
    </w:p>
    <w:p w14:paraId="58836760" w14:textId="77777777" w:rsidR="00872A28" w:rsidRPr="00370074" w:rsidRDefault="00872A28" w:rsidP="00872A28">
      <w:pPr>
        <w:ind w:left="1842" w:firstLine="426"/>
        <w:jc w:val="both"/>
        <w:rPr>
          <w:rFonts w:ascii="Arial" w:hAnsi="Arial" w:cs="Arial"/>
          <w:sz w:val="24"/>
          <w:szCs w:val="24"/>
        </w:rPr>
      </w:pPr>
    </w:p>
    <w:p w14:paraId="23A89C47" w14:textId="77777777" w:rsidR="0007695A" w:rsidRPr="00370074" w:rsidRDefault="0007695A" w:rsidP="007C6387">
      <w:pPr>
        <w:jc w:val="both"/>
        <w:rPr>
          <w:rFonts w:ascii="Arial" w:hAnsi="Arial" w:cs="Arial"/>
          <w:sz w:val="24"/>
          <w:szCs w:val="24"/>
        </w:rPr>
      </w:pPr>
    </w:p>
    <w:p w14:paraId="168010FC" w14:textId="77777777" w:rsidR="00872A28" w:rsidRPr="00370074" w:rsidRDefault="00872A28" w:rsidP="00872A28">
      <w:pPr>
        <w:ind w:left="1842" w:firstLine="426"/>
        <w:jc w:val="both"/>
        <w:rPr>
          <w:rFonts w:ascii="Arial" w:hAnsi="Arial" w:cs="Arial"/>
          <w:sz w:val="24"/>
          <w:szCs w:val="24"/>
        </w:rPr>
      </w:pPr>
    </w:p>
    <w:p w14:paraId="12A7890F" w14:textId="4A87DC51" w:rsidR="00872A28" w:rsidRPr="00370074" w:rsidRDefault="00802E24" w:rsidP="00802E24">
      <w:pPr>
        <w:ind w:left="1842" w:firstLine="426"/>
        <w:jc w:val="both"/>
        <w:rPr>
          <w:rFonts w:ascii="Arial" w:hAnsi="Arial" w:cs="Arial"/>
          <w:sz w:val="24"/>
          <w:szCs w:val="24"/>
        </w:rPr>
      </w:pPr>
      <w:r w:rsidRPr="00370074">
        <w:rPr>
          <w:rFonts w:ascii="Arial" w:hAnsi="Arial" w:cs="Arial"/>
          <w:sz w:val="24"/>
          <w:szCs w:val="24"/>
        </w:rPr>
        <w:t xml:space="preserve">        </w:t>
      </w:r>
      <w:r w:rsidR="00872A28" w:rsidRPr="00370074">
        <w:rPr>
          <w:rFonts w:ascii="Arial" w:hAnsi="Arial" w:cs="Arial"/>
          <w:sz w:val="24"/>
          <w:szCs w:val="24"/>
        </w:rPr>
        <w:t>CAMPINA GRANDE-PB</w:t>
      </w:r>
    </w:p>
    <w:p w14:paraId="4041B18E" w14:textId="77777777" w:rsidR="00802E24" w:rsidRPr="00370074" w:rsidRDefault="00872A28" w:rsidP="0007695A">
      <w:pPr>
        <w:ind w:left="1842" w:firstLine="426"/>
        <w:jc w:val="both"/>
        <w:rPr>
          <w:rFonts w:ascii="Arial" w:hAnsi="Arial" w:cs="Arial"/>
          <w:sz w:val="24"/>
          <w:szCs w:val="24"/>
        </w:rPr>
      </w:pPr>
      <w:r w:rsidRPr="00370074">
        <w:rPr>
          <w:rFonts w:ascii="Arial" w:hAnsi="Arial" w:cs="Arial"/>
          <w:sz w:val="24"/>
          <w:szCs w:val="24"/>
        </w:rPr>
        <w:t xml:space="preserve">           </w:t>
      </w:r>
      <w:r w:rsidR="00802E24" w:rsidRPr="00370074">
        <w:rPr>
          <w:rFonts w:ascii="Arial" w:hAnsi="Arial" w:cs="Arial"/>
          <w:sz w:val="24"/>
          <w:szCs w:val="24"/>
        </w:rPr>
        <w:t xml:space="preserve">            </w:t>
      </w:r>
      <w:r w:rsidR="00AE31B7" w:rsidRPr="00370074">
        <w:rPr>
          <w:rFonts w:ascii="Arial" w:hAnsi="Arial" w:cs="Arial"/>
          <w:sz w:val="24"/>
          <w:szCs w:val="24"/>
        </w:rPr>
        <w:t xml:space="preserve">  </w:t>
      </w:r>
      <w:r w:rsidRPr="00370074">
        <w:rPr>
          <w:rFonts w:ascii="Arial" w:hAnsi="Arial" w:cs="Arial"/>
          <w:sz w:val="24"/>
          <w:szCs w:val="24"/>
        </w:rPr>
        <w:t xml:space="preserve"> 2021</w:t>
      </w:r>
    </w:p>
    <w:p w14:paraId="5B5A8A1E" w14:textId="77777777" w:rsidR="00B650C4" w:rsidRPr="00C52657" w:rsidRDefault="00B650C4" w:rsidP="00C52657">
      <w:pPr>
        <w:spacing w:after="0" w:line="360" w:lineRule="auto"/>
        <w:jc w:val="center"/>
        <w:rPr>
          <w:rFonts w:ascii="Arial" w:hAnsi="Arial" w:cs="Arial"/>
          <w:sz w:val="24"/>
          <w:szCs w:val="24"/>
        </w:rPr>
      </w:pPr>
      <w:bookmarkStart w:id="0" w:name="_Hlk87974867"/>
      <w:r w:rsidRPr="00C52657">
        <w:rPr>
          <w:rFonts w:ascii="Arial" w:hAnsi="Arial" w:cs="Arial"/>
          <w:sz w:val="24"/>
          <w:szCs w:val="24"/>
        </w:rPr>
        <w:lastRenderedPageBreak/>
        <w:t>DISCUSSÃO SOBRE O CONFRONTO ENTRE O PRINCÍPIO DA PUBLICIDADE E O SIGILO DE INVESTIGAÇÃO CRIMINAL E DE PROCESSO PENAL: uma análise acerca dos crimes contra a administração pública</w:t>
      </w:r>
    </w:p>
    <w:p w14:paraId="31492EF3" w14:textId="77777777" w:rsidR="00B05522" w:rsidRPr="00C52657" w:rsidRDefault="00B05522" w:rsidP="00C52657">
      <w:pPr>
        <w:spacing w:after="0" w:line="360" w:lineRule="auto"/>
        <w:ind w:left="6002"/>
        <w:rPr>
          <w:rFonts w:ascii="Arial" w:hAnsi="Arial" w:cs="Arial"/>
          <w:sz w:val="24"/>
          <w:szCs w:val="24"/>
        </w:rPr>
      </w:pPr>
    </w:p>
    <w:p w14:paraId="2EA1E2EB" w14:textId="77777777" w:rsidR="00C52657" w:rsidRDefault="009F4D3C" w:rsidP="00C52657">
      <w:pPr>
        <w:spacing w:after="0" w:line="360" w:lineRule="auto"/>
        <w:jc w:val="right"/>
        <w:rPr>
          <w:rFonts w:ascii="Arial" w:hAnsi="Arial" w:cs="Arial"/>
          <w:sz w:val="24"/>
          <w:szCs w:val="24"/>
        </w:rPr>
      </w:pPr>
      <w:r w:rsidRPr="00C52657">
        <w:rPr>
          <w:rFonts w:ascii="Arial" w:hAnsi="Arial" w:cs="Arial"/>
          <w:sz w:val="24"/>
          <w:szCs w:val="24"/>
        </w:rPr>
        <w:t>Camila de</w:t>
      </w:r>
      <w:r w:rsidR="00B650C4" w:rsidRPr="00C52657">
        <w:rPr>
          <w:rFonts w:ascii="Arial" w:hAnsi="Arial" w:cs="Arial"/>
          <w:sz w:val="24"/>
          <w:szCs w:val="24"/>
        </w:rPr>
        <w:t xml:space="preserve"> Medeiros</w:t>
      </w:r>
      <w:r w:rsidRPr="00C52657">
        <w:rPr>
          <w:rFonts w:ascii="Arial" w:hAnsi="Arial" w:cs="Arial"/>
          <w:sz w:val="24"/>
          <w:szCs w:val="24"/>
        </w:rPr>
        <w:t xml:space="preserve"> Vieira</w:t>
      </w:r>
      <w:r w:rsidR="00B650C4" w:rsidRPr="00C52657">
        <w:rPr>
          <w:rFonts w:ascii="Arial" w:hAnsi="Arial" w:cs="Arial"/>
          <w:sz w:val="24"/>
          <w:szCs w:val="24"/>
        </w:rPr>
        <w:t>*</w:t>
      </w:r>
      <w:r w:rsidR="00540279" w:rsidRPr="00C52657">
        <w:rPr>
          <w:rStyle w:val="Refdenotaderodap"/>
          <w:rFonts w:ascii="Arial" w:hAnsi="Arial" w:cs="Arial"/>
          <w:sz w:val="24"/>
          <w:szCs w:val="24"/>
        </w:rPr>
        <w:footnoteReference w:id="2"/>
      </w:r>
    </w:p>
    <w:p w14:paraId="2DED3788" w14:textId="39B34D1B" w:rsidR="00B650C4" w:rsidRPr="00C52657" w:rsidRDefault="00B650C4" w:rsidP="00C52657">
      <w:pPr>
        <w:spacing w:after="0" w:line="360" w:lineRule="auto"/>
        <w:jc w:val="right"/>
        <w:rPr>
          <w:rFonts w:ascii="Arial" w:hAnsi="Arial" w:cs="Arial"/>
          <w:sz w:val="24"/>
          <w:szCs w:val="24"/>
        </w:rPr>
      </w:pPr>
      <w:r w:rsidRPr="00C52657">
        <w:rPr>
          <w:rFonts w:ascii="Arial" w:hAnsi="Arial" w:cs="Arial"/>
          <w:sz w:val="24"/>
          <w:szCs w:val="24"/>
        </w:rPr>
        <w:t xml:space="preserve">Ana Alice Ramos Tejo Salgado </w:t>
      </w:r>
      <w:r w:rsidR="00B818CD" w:rsidRPr="00C52657">
        <w:rPr>
          <w:rStyle w:val="Refdenotaderodap"/>
          <w:rFonts w:ascii="Arial" w:hAnsi="Arial" w:cs="Arial"/>
          <w:sz w:val="24"/>
          <w:szCs w:val="24"/>
        </w:rPr>
        <w:footnoteReference w:id="3"/>
      </w:r>
      <w:r w:rsidRPr="00C52657">
        <w:rPr>
          <w:rFonts w:ascii="Arial" w:hAnsi="Arial" w:cs="Arial"/>
          <w:sz w:val="24"/>
          <w:szCs w:val="24"/>
        </w:rPr>
        <w:t>**</w:t>
      </w:r>
    </w:p>
    <w:p w14:paraId="509D212D" w14:textId="77777777" w:rsidR="00C665CE" w:rsidRPr="00C52657" w:rsidRDefault="00C665CE" w:rsidP="00C52657">
      <w:pPr>
        <w:spacing w:after="0" w:line="360" w:lineRule="auto"/>
        <w:rPr>
          <w:rFonts w:ascii="Arial" w:hAnsi="Arial" w:cs="Arial"/>
          <w:sz w:val="24"/>
          <w:szCs w:val="24"/>
        </w:rPr>
      </w:pPr>
    </w:p>
    <w:p w14:paraId="1ECBA04D" w14:textId="77777777" w:rsidR="00B650C4" w:rsidRPr="00C52657" w:rsidRDefault="00B650C4" w:rsidP="00C52657">
      <w:pPr>
        <w:pStyle w:val="Ttulo1"/>
        <w:ind w:left="0" w:right="4328"/>
        <w:jc w:val="right"/>
        <w:rPr>
          <w:rFonts w:ascii="Arial" w:hAnsi="Arial" w:cs="Arial"/>
        </w:rPr>
      </w:pPr>
      <w:r w:rsidRPr="00C52657">
        <w:rPr>
          <w:rFonts w:ascii="Arial" w:hAnsi="Arial" w:cs="Arial"/>
        </w:rPr>
        <w:t>RESUMO</w:t>
      </w:r>
    </w:p>
    <w:p w14:paraId="2CBA345D" w14:textId="77777777" w:rsidR="00C665CE" w:rsidRPr="00C52657" w:rsidRDefault="00C665CE" w:rsidP="00C52657">
      <w:pPr>
        <w:pStyle w:val="Ttulo1"/>
        <w:ind w:left="0" w:right="4328"/>
        <w:jc w:val="right"/>
        <w:rPr>
          <w:rFonts w:ascii="Arial" w:hAnsi="Arial" w:cs="Arial"/>
        </w:rPr>
      </w:pPr>
    </w:p>
    <w:p w14:paraId="24DBDB40" w14:textId="31949587" w:rsidR="00CD412E" w:rsidRPr="00C52657" w:rsidRDefault="00274832" w:rsidP="00C52657">
      <w:pPr>
        <w:spacing w:after="0" w:line="360" w:lineRule="auto"/>
        <w:ind w:firstLine="708"/>
        <w:jc w:val="both"/>
        <w:rPr>
          <w:rFonts w:ascii="Arial" w:hAnsi="Arial" w:cs="Arial"/>
          <w:sz w:val="24"/>
          <w:szCs w:val="24"/>
        </w:rPr>
      </w:pPr>
      <w:r w:rsidRPr="00C52657">
        <w:rPr>
          <w:rFonts w:ascii="Arial" w:hAnsi="Arial" w:cs="Arial"/>
          <w:sz w:val="24"/>
          <w:szCs w:val="24"/>
        </w:rPr>
        <w:t xml:space="preserve">O presente trabalho </w:t>
      </w:r>
      <w:r w:rsidR="005305D7">
        <w:rPr>
          <w:rFonts w:ascii="Arial" w:hAnsi="Arial" w:cs="Arial"/>
          <w:sz w:val="24"/>
          <w:szCs w:val="24"/>
        </w:rPr>
        <w:t>discute o princ</w:t>
      </w:r>
      <w:r w:rsidRPr="00C52657">
        <w:rPr>
          <w:rFonts w:ascii="Arial" w:hAnsi="Arial" w:cs="Arial"/>
          <w:sz w:val="24"/>
          <w:szCs w:val="24"/>
        </w:rPr>
        <w:t xml:space="preserve">ípio da publicidade </w:t>
      </w:r>
      <w:r w:rsidR="00EA4B62" w:rsidRPr="00C52657">
        <w:rPr>
          <w:rFonts w:ascii="Arial" w:hAnsi="Arial" w:cs="Arial"/>
          <w:sz w:val="24"/>
          <w:szCs w:val="24"/>
        </w:rPr>
        <w:t>nas i</w:t>
      </w:r>
      <w:r w:rsidRPr="00C52657">
        <w:rPr>
          <w:rFonts w:ascii="Arial" w:hAnsi="Arial" w:cs="Arial"/>
          <w:sz w:val="24"/>
          <w:szCs w:val="24"/>
        </w:rPr>
        <w:t>nvestigações criminais</w:t>
      </w:r>
      <w:r w:rsidR="00A879D3" w:rsidRPr="00C52657">
        <w:rPr>
          <w:rFonts w:ascii="Arial" w:hAnsi="Arial" w:cs="Arial"/>
          <w:sz w:val="24"/>
          <w:szCs w:val="24"/>
        </w:rPr>
        <w:t xml:space="preserve"> e </w:t>
      </w:r>
      <w:r w:rsidR="00EA4B62" w:rsidRPr="00C52657">
        <w:rPr>
          <w:rFonts w:ascii="Arial" w:hAnsi="Arial" w:cs="Arial"/>
          <w:sz w:val="24"/>
          <w:szCs w:val="24"/>
        </w:rPr>
        <w:t xml:space="preserve">no </w:t>
      </w:r>
      <w:r w:rsidR="00A879D3" w:rsidRPr="00C52657">
        <w:rPr>
          <w:rFonts w:ascii="Arial" w:hAnsi="Arial" w:cs="Arial"/>
          <w:sz w:val="24"/>
          <w:szCs w:val="24"/>
        </w:rPr>
        <w:t>processo penal</w:t>
      </w:r>
      <w:r w:rsidR="00EA4B62" w:rsidRPr="00C52657">
        <w:rPr>
          <w:rFonts w:ascii="Arial" w:hAnsi="Arial" w:cs="Arial"/>
          <w:sz w:val="24"/>
          <w:szCs w:val="24"/>
        </w:rPr>
        <w:t xml:space="preserve">. </w:t>
      </w:r>
      <w:r w:rsidR="00260966" w:rsidRPr="00C52657">
        <w:rPr>
          <w:rFonts w:ascii="Arial" w:hAnsi="Arial" w:cs="Arial"/>
          <w:sz w:val="24"/>
          <w:szCs w:val="24"/>
        </w:rPr>
        <w:t xml:space="preserve">O princípio da publicidade </w:t>
      </w:r>
      <w:r w:rsidR="00F93C08" w:rsidRPr="00C52657">
        <w:rPr>
          <w:rFonts w:ascii="Arial" w:hAnsi="Arial" w:cs="Arial"/>
          <w:sz w:val="24"/>
          <w:szCs w:val="24"/>
        </w:rPr>
        <w:t>é a</w:t>
      </w:r>
      <w:r w:rsidR="00A879D3" w:rsidRPr="00C52657">
        <w:rPr>
          <w:rFonts w:ascii="Arial" w:hAnsi="Arial" w:cs="Arial"/>
          <w:sz w:val="24"/>
          <w:szCs w:val="24"/>
        </w:rPr>
        <w:t xml:space="preserve"> obrigação que </w:t>
      </w:r>
      <w:r w:rsidR="004C417B" w:rsidRPr="00C52657">
        <w:rPr>
          <w:rFonts w:ascii="Arial" w:hAnsi="Arial" w:cs="Arial"/>
          <w:sz w:val="24"/>
          <w:szCs w:val="24"/>
        </w:rPr>
        <w:t xml:space="preserve">a administração pública </w:t>
      </w:r>
      <w:r w:rsidR="00A879D3" w:rsidRPr="00C52657">
        <w:rPr>
          <w:rFonts w:ascii="Arial" w:hAnsi="Arial" w:cs="Arial"/>
          <w:sz w:val="24"/>
          <w:szCs w:val="24"/>
        </w:rPr>
        <w:t xml:space="preserve">tem em </w:t>
      </w:r>
      <w:r w:rsidR="004C417B" w:rsidRPr="00C52657">
        <w:rPr>
          <w:rFonts w:ascii="Arial" w:hAnsi="Arial" w:cs="Arial"/>
          <w:sz w:val="24"/>
          <w:szCs w:val="24"/>
        </w:rPr>
        <w:t xml:space="preserve">dar transparência </w:t>
      </w:r>
      <w:r w:rsidR="00EC126A" w:rsidRPr="00C52657">
        <w:rPr>
          <w:rFonts w:ascii="Arial" w:hAnsi="Arial" w:cs="Arial"/>
          <w:sz w:val="24"/>
          <w:szCs w:val="24"/>
        </w:rPr>
        <w:t xml:space="preserve">aos </w:t>
      </w:r>
      <w:r w:rsidR="004C417B" w:rsidRPr="00C52657">
        <w:rPr>
          <w:rFonts w:ascii="Arial" w:hAnsi="Arial" w:cs="Arial"/>
          <w:sz w:val="24"/>
          <w:szCs w:val="24"/>
        </w:rPr>
        <w:t xml:space="preserve">seus atos, possibilitando o controle por terceiros. </w:t>
      </w:r>
      <w:r w:rsidR="00F93C08" w:rsidRPr="00C52657">
        <w:rPr>
          <w:rFonts w:ascii="Arial" w:hAnsi="Arial" w:cs="Arial"/>
          <w:sz w:val="24"/>
          <w:szCs w:val="24"/>
        </w:rPr>
        <w:t xml:space="preserve">A </w:t>
      </w:r>
      <w:r w:rsidR="004C417B" w:rsidRPr="00C52657">
        <w:rPr>
          <w:rFonts w:ascii="Arial" w:hAnsi="Arial" w:cs="Arial"/>
          <w:sz w:val="24"/>
          <w:szCs w:val="24"/>
        </w:rPr>
        <w:t xml:space="preserve">investigação criminal, é </w:t>
      </w:r>
      <w:r w:rsidR="00B2278B" w:rsidRPr="00C52657">
        <w:rPr>
          <w:rFonts w:ascii="Arial" w:hAnsi="Arial" w:cs="Arial"/>
          <w:sz w:val="24"/>
          <w:szCs w:val="24"/>
        </w:rPr>
        <w:t xml:space="preserve">o início da verificação de um fato supostamente criminoso, </w:t>
      </w:r>
      <w:r w:rsidR="00EA4B62" w:rsidRPr="00C52657">
        <w:rPr>
          <w:rFonts w:ascii="Arial" w:hAnsi="Arial" w:cs="Arial"/>
          <w:sz w:val="24"/>
          <w:szCs w:val="24"/>
        </w:rPr>
        <w:t xml:space="preserve">com finalidade de </w:t>
      </w:r>
      <w:r w:rsidR="0078147F" w:rsidRPr="00C52657">
        <w:rPr>
          <w:rFonts w:ascii="Arial" w:hAnsi="Arial" w:cs="Arial"/>
          <w:sz w:val="24"/>
          <w:szCs w:val="24"/>
        </w:rPr>
        <w:t>identificar pessoas, objetos e fatos</w:t>
      </w:r>
      <w:r w:rsidR="00A879D3" w:rsidRPr="00C52657">
        <w:rPr>
          <w:rFonts w:ascii="Arial" w:hAnsi="Arial" w:cs="Arial"/>
          <w:sz w:val="24"/>
          <w:szCs w:val="24"/>
        </w:rPr>
        <w:t>.</w:t>
      </w:r>
      <w:r w:rsidR="005C0E18" w:rsidRPr="00C52657">
        <w:rPr>
          <w:rFonts w:ascii="Arial" w:hAnsi="Arial" w:cs="Arial"/>
          <w:sz w:val="24"/>
          <w:szCs w:val="24"/>
        </w:rPr>
        <w:t xml:space="preserve"> </w:t>
      </w:r>
      <w:r w:rsidR="00EC126A" w:rsidRPr="00C52657">
        <w:rPr>
          <w:rFonts w:ascii="Arial" w:hAnsi="Arial" w:cs="Arial"/>
          <w:sz w:val="24"/>
          <w:szCs w:val="24"/>
        </w:rPr>
        <w:t>Já o</w:t>
      </w:r>
      <w:r w:rsidR="00EA4B62" w:rsidRPr="00C52657">
        <w:rPr>
          <w:rFonts w:ascii="Arial" w:hAnsi="Arial" w:cs="Arial"/>
          <w:sz w:val="24"/>
          <w:szCs w:val="24"/>
        </w:rPr>
        <w:t xml:space="preserve"> </w:t>
      </w:r>
      <w:r w:rsidR="005C0E18" w:rsidRPr="00C52657">
        <w:rPr>
          <w:rFonts w:ascii="Arial" w:hAnsi="Arial" w:cs="Arial"/>
          <w:sz w:val="24"/>
          <w:szCs w:val="24"/>
        </w:rPr>
        <w:t xml:space="preserve">processo </w:t>
      </w:r>
      <w:r w:rsidR="00EC126A" w:rsidRPr="00C52657">
        <w:rPr>
          <w:rFonts w:ascii="Arial" w:hAnsi="Arial" w:cs="Arial"/>
          <w:sz w:val="24"/>
          <w:szCs w:val="24"/>
        </w:rPr>
        <w:t>penal</w:t>
      </w:r>
      <w:r w:rsidR="00DF3081" w:rsidRPr="00C52657">
        <w:rPr>
          <w:rFonts w:ascii="Arial" w:hAnsi="Arial" w:cs="Arial"/>
          <w:sz w:val="24"/>
          <w:szCs w:val="24"/>
        </w:rPr>
        <w:t xml:space="preserve"> </w:t>
      </w:r>
      <w:r w:rsidR="00AB4F8C" w:rsidRPr="00C52657">
        <w:rPr>
          <w:rFonts w:ascii="Arial" w:hAnsi="Arial" w:cs="Arial"/>
          <w:sz w:val="24"/>
          <w:szCs w:val="24"/>
        </w:rPr>
        <w:t>regula a atividade de jurisdição do Estado e materializa o direito de punir.</w:t>
      </w:r>
      <w:r w:rsidR="00F93C08" w:rsidRPr="00C52657">
        <w:rPr>
          <w:rFonts w:ascii="Arial" w:hAnsi="Arial" w:cs="Arial"/>
          <w:sz w:val="24"/>
          <w:szCs w:val="24"/>
        </w:rPr>
        <w:t xml:space="preserve"> </w:t>
      </w:r>
      <w:r w:rsidR="00093C11" w:rsidRPr="00C52657">
        <w:rPr>
          <w:rFonts w:ascii="Arial" w:hAnsi="Arial" w:cs="Arial"/>
          <w:sz w:val="24"/>
          <w:szCs w:val="24"/>
        </w:rPr>
        <w:t>Assim</w:t>
      </w:r>
      <w:r w:rsidR="000668B2" w:rsidRPr="00C52657">
        <w:rPr>
          <w:rFonts w:ascii="Arial" w:hAnsi="Arial" w:cs="Arial"/>
          <w:sz w:val="24"/>
          <w:szCs w:val="24"/>
        </w:rPr>
        <w:t>, buscou-se reunir informações com o prop</w:t>
      </w:r>
      <w:r w:rsidR="00DF3081" w:rsidRPr="00C52657">
        <w:rPr>
          <w:rFonts w:ascii="Arial" w:hAnsi="Arial" w:cs="Arial"/>
          <w:sz w:val="24"/>
          <w:szCs w:val="24"/>
        </w:rPr>
        <w:t>ó</w:t>
      </w:r>
      <w:r w:rsidR="000668B2" w:rsidRPr="00C52657">
        <w:rPr>
          <w:rFonts w:ascii="Arial" w:hAnsi="Arial" w:cs="Arial"/>
          <w:sz w:val="24"/>
          <w:szCs w:val="24"/>
        </w:rPr>
        <w:t xml:space="preserve">sito de responder o seguinte problema de pesquisa: </w:t>
      </w:r>
      <w:r w:rsidR="00DF3081" w:rsidRPr="00C52657">
        <w:rPr>
          <w:rFonts w:ascii="Arial" w:hAnsi="Arial" w:cs="Arial"/>
          <w:sz w:val="24"/>
          <w:szCs w:val="24"/>
        </w:rPr>
        <w:t>c</w:t>
      </w:r>
      <w:r w:rsidR="000668B2" w:rsidRPr="00C52657">
        <w:rPr>
          <w:rFonts w:ascii="Arial" w:hAnsi="Arial" w:cs="Arial"/>
          <w:sz w:val="24"/>
          <w:szCs w:val="24"/>
        </w:rPr>
        <w:t xml:space="preserve">omo esse princípio da publicidade entra em confronto com o sigilo </w:t>
      </w:r>
      <w:r w:rsidR="00EA4B62" w:rsidRPr="00C52657">
        <w:rPr>
          <w:rFonts w:ascii="Arial" w:hAnsi="Arial" w:cs="Arial"/>
          <w:sz w:val="24"/>
          <w:szCs w:val="24"/>
        </w:rPr>
        <w:t xml:space="preserve">na </w:t>
      </w:r>
      <w:r w:rsidR="000668B2" w:rsidRPr="00C52657">
        <w:rPr>
          <w:rFonts w:ascii="Arial" w:hAnsi="Arial" w:cs="Arial"/>
          <w:sz w:val="24"/>
          <w:szCs w:val="24"/>
        </w:rPr>
        <w:t xml:space="preserve">investigação criminal e </w:t>
      </w:r>
      <w:r w:rsidR="00F42F65" w:rsidRPr="00C52657">
        <w:rPr>
          <w:rFonts w:ascii="Arial" w:hAnsi="Arial" w:cs="Arial"/>
          <w:sz w:val="24"/>
          <w:szCs w:val="24"/>
        </w:rPr>
        <w:t xml:space="preserve">no </w:t>
      </w:r>
      <w:r w:rsidR="000668B2" w:rsidRPr="00C52657">
        <w:rPr>
          <w:rFonts w:ascii="Arial" w:hAnsi="Arial" w:cs="Arial"/>
          <w:sz w:val="24"/>
          <w:szCs w:val="24"/>
        </w:rPr>
        <w:t xml:space="preserve">processo penal, correlacionando a aplicação dessa problemática nos crimes contra a administração pública. </w:t>
      </w:r>
      <w:r w:rsidR="0057011F" w:rsidRPr="00C52657">
        <w:rPr>
          <w:rFonts w:ascii="Arial" w:hAnsi="Arial" w:cs="Arial"/>
          <w:sz w:val="24"/>
          <w:szCs w:val="24"/>
        </w:rPr>
        <w:t xml:space="preserve">Para tanto, </w:t>
      </w:r>
      <w:r w:rsidR="001F5C04" w:rsidRPr="00C52657">
        <w:rPr>
          <w:rFonts w:ascii="Arial" w:hAnsi="Arial" w:cs="Arial"/>
          <w:sz w:val="24"/>
          <w:szCs w:val="24"/>
        </w:rPr>
        <w:t>foi realizad</w:t>
      </w:r>
      <w:r w:rsidR="0057011F" w:rsidRPr="00C52657">
        <w:rPr>
          <w:rFonts w:ascii="Arial" w:hAnsi="Arial" w:cs="Arial"/>
          <w:sz w:val="24"/>
          <w:szCs w:val="24"/>
        </w:rPr>
        <w:t>a</w:t>
      </w:r>
      <w:r w:rsidR="001F5C04" w:rsidRPr="00C52657">
        <w:rPr>
          <w:rFonts w:ascii="Arial" w:hAnsi="Arial" w:cs="Arial"/>
          <w:sz w:val="24"/>
          <w:szCs w:val="24"/>
        </w:rPr>
        <w:t xml:space="preserve"> </w:t>
      </w:r>
      <w:r w:rsidR="00402A44" w:rsidRPr="00C52657">
        <w:rPr>
          <w:rFonts w:ascii="Arial" w:hAnsi="Arial" w:cs="Arial"/>
          <w:sz w:val="24"/>
          <w:szCs w:val="24"/>
        </w:rPr>
        <w:t>uma breve análise</w:t>
      </w:r>
      <w:r w:rsidR="001F5C04" w:rsidRPr="00C52657">
        <w:rPr>
          <w:rFonts w:ascii="Arial" w:hAnsi="Arial" w:cs="Arial"/>
          <w:sz w:val="24"/>
          <w:szCs w:val="24"/>
        </w:rPr>
        <w:t xml:space="preserve"> </w:t>
      </w:r>
      <w:r w:rsidR="0057011F" w:rsidRPr="00C52657">
        <w:rPr>
          <w:rFonts w:ascii="Arial" w:hAnsi="Arial" w:cs="Arial"/>
          <w:sz w:val="24"/>
          <w:szCs w:val="24"/>
        </w:rPr>
        <w:t>sobre o princípio da publicidade dos atos da Administração Pública</w:t>
      </w:r>
      <w:r w:rsidR="00402A44" w:rsidRPr="00C52657">
        <w:rPr>
          <w:rFonts w:ascii="Arial" w:hAnsi="Arial" w:cs="Arial"/>
          <w:sz w:val="24"/>
          <w:szCs w:val="24"/>
        </w:rPr>
        <w:t xml:space="preserve">. Segue-se com a apresentação </w:t>
      </w:r>
      <w:r w:rsidR="001F5C04" w:rsidRPr="00C52657">
        <w:rPr>
          <w:rFonts w:ascii="Arial" w:hAnsi="Arial" w:cs="Arial"/>
          <w:sz w:val="24"/>
          <w:szCs w:val="24"/>
        </w:rPr>
        <w:t xml:space="preserve">dos crimes contra a administração pública </w:t>
      </w:r>
      <w:r w:rsidR="00402A44" w:rsidRPr="00C52657">
        <w:rPr>
          <w:rFonts w:ascii="Arial" w:hAnsi="Arial" w:cs="Arial"/>
          <w:sz w:val="24"/>
          <w:szCs w:val="24"/>
        </w:rPr>
        <w:t>de maior relevância social. Por fim, discute-se</w:t>
      </w:r>
      <w:r w:rsidR="00492E33">
        <w:rPr>
          <w:rFonts w:ascii="Arial" w:hAnsi="Arial" w:cs="Arial"/>
          <w:sz w:val="24"/>
          <w:szCs w:val="24"/>
        </w:rPr>
        <w:t xml:space="preserve"> </w:t>
      </w:r>
      <w:r w:rsidR="004A754E" w:rsidRPr="00C52657">
        <w:rPr>
          <w:rFonts w:ascii="Arial" w:hAnsi="Arial" w:cs="Arial"/>
          <w:sz w:val="24"/>
          <w:szCs w:val="24"/>
        </w:rPr>
        <w:t xml:space="preserve">o conflito entre sigilo e a publicidade </w:t>
      </w:r>
      <w:r w:rsidR="004C151E" w:rsidRPr="00C52657">
        <w:rPr>
          <w:rFonts w:ascii="Arial" w:hAnsi="Arial" w:cs="Arial"/>
          <w:sz w:val="24"/>
          <w:szCs w:val="24"/>
        </w:rPr>
        <w:t xml:space="preserve">nas etapas </w:t>
      </w:r>
      <w:r w:rsidR="004A754E" w:rsidRPr="00C52657">
        <w:rPr>
          <w:rFonts w:ascii="Arial" w:hAnsi="Arial" w:cs="Arial"/>
          <w:sz w:val="24"/>
          <w:szCs w:val="24"/>
        </w:rPr>
        <w:t>do processo penal.</w:t>
      </w:r>
      <w:r w:rsidR="00C71220" w:rsidRPr="00C52657">
        <w:rPr>
          <w:rFonts w:ascii="Arial" w:hAnsi="Arial" w:cs="Arial"/>
          <w:sz w:val="24"/>
          <w:szCs w:val="24"/>
        </w:rPr>
        <w:t xml:space="preserve"> </w:t>
      </w:r>
      <w:r w:rsidR="00F93C08" w:rsidRPr="00C52657">
        <w:rPr>
          <w:rFonts w:ascii="Arial" w:hAnsi="Arial" w:cs="Arial"/>
          <w:sz w:val="24"/>
          <w:szCs w:val="24"/>
        </w:rPr>
        <w:t xml:space="preserve">A </w:t>
      </w:r>
      <w:r w:rsidR="00CD412E" w:rsidRPr="00C52657">
        <w:rPr>
          <w:rFonts w:ascii="Arial" w:hAnsi="Arial" w:cs="Arial"/>
          <w:sz w:val="24"/>
          <w:szCs w:val="24"/>
        </w:rPr>
        <w:t xml:space="preserve">pesquisa </w:t>
      </w:r>
      <w:r w:rsidR="00F93C08" w:rsidRPr="00C52657">
        <w:rPr>
          <w:rFonts w:ascii="Arial" w:hAnsi="Arial" w:cs="Arial"/>
          <w:sz w:val="24"/>
          <w:szCs w:val="24"/>
        </w:rPr>
        <w:t xml:space="preserve">é </w:t>
      </w:r>
      <w:r w:rsidR="00CD412E" w:rsidRPr="00C52657">
        <w:rPr>
          <w:rFonts w:ascii="Arial" w:hAnsi="Arial" w:cs="Arial"/>
          <w:sz w:val="24"/>
          <w:szCs w:val="24"/>
        </w:rPr>
        <w:t>documental</w:t>
      </w:r>
      <w:r w:rsidR="00402A44" w:rsidRPr="00C52657">
        <w:rPr>
          <w:rFonts w:ascii="Arial" w:hAnsi="Arial" w:cs="Arial"/>
          <w:sz w:val="24"/>
          <w:szCs w:val="24"/>
        </w:rPr>
        <w:t xml:space="preserve"> e </w:t>
      </w:r>
      <w:r w:rsidR="00CD412E" w:rsidRPr="00C52657">
        <w:rPr>
          <w:rFonts w:ascii="Arial" w:hAnsi="Arial" w:cs="Arial"/>
          <w:sz w:val="24"/>
          <w:szCs w:val="24"/>
        </w:rPr>
        <w:t>de caráter quantitativo</w:t>
      </w:r>
      <w:r w:rsidR="008478E1" w:rsidRPr="00C52657">
        <w:rPr>
          <w:rFonts w:ascii="Arial" w:hAnsi="Arial" w:cs="Arial"/>
          <w:sz w:val="24"/>
          <w:szCs w:val="24"/>
        </w:rPr>
        <w:t xml:space="preserve">, </w:t>
      </w:r>
      <w:r w:rsidR="00EA4B62" w:rsidRPr="00C52657">
        <w:rPr>
          <w:rFonts w:ascii="Arial" w:hAnsi="Arial" w:cs="Arial"/>
          <w:sz w:val="24"/>
          <w:szCs w:val="24"/>
        </w:rPr>
        <w:t xml:space="preserve">abordou </w:t>
      </w:r>
      <w:r w:rsidR="00903346" w:rsidRPr="00C52657">
        <w:rPr>
          <w:rFonts w:ascii="Arial" w:hAnsi="Arial" w:cs="Arial"/>
          <w:sz w:val="24"/>
          <w:szCs w:val="24"/>
        </w:rPr>
        <w:t>a</w:t>
      </w:r>
      <w:r w:rsidR="00625BAA" w:rsidRPr="00C52657">
        <w:rPr>
          <w:rFonts w:ascii="Arial" w:hAnsi="Arial" w:cs="Arial"/>
          <w:sz w:val="24"/>
          <w:szCs w:val="24"/>
        </w:rPr>
        <w:t xml:space="preserve"> controvérsia </w:t>
      </w:r>
      <w:r w:rsidR="00903346" w:rsidRPr="00C52657">
        <w:rPr>
          <w:rFonts w:ascii="Arial" w:hAnsi="Arial" w:cs="Arial"/>
          <w:sz w:val="24"/>
          <w:szCs w:val="24"/>
        </w:rPr>
        <w:t xml:space="preserve">entre </w:t>
      </w:r>
      <w:r w:rsidR="00625BAA" w:rsidRPr="00C52657">
        <w:rPr>
          <w:rFonts w:ascii="Arial" w:hAnsi="Arial" w:cs="Arial"/>
          <w:sz w:val="24"/>
          <w:szCs w:val="24"/>
        </w:rPr>
        <w:t xml:space="preserve">a publicidade </w:t>
      </w:r>
      <w:r w:rsidR="00903346" w:rsidRPr="00C52657">
        <w:rPr>
          <w:rFonts w:ascii="Arial" w:hAnsi="Arial" w:cs="Arial"/>
          <w:sz w:val="24"/>
          <w:szCs w:val="24"/>
        </w:rPr>
        <w:t xml:space="preserve">dos atos administrativos e o sigilo </w:t>
      </w:r>
      <w:r w:rsidR="00422318">
        <w:rPr>
          <w:rFonts w:ascii="Arial" w:hAnsi="Arial" w:cs="Arial"/>
          <w:sz w:val="24"/>
          <w:szCs w:val="24"/>
        </w:rPr>
        <w:t xml:space="preserve">na atividade punitiva estatal </w:t>
      </w:r>
      <w:r w:rsidR="00903346" w:rsidRPr="00C52657">
        <w:rPr>
          <w:rFonts w:ascii="Arial" w:hAnsi="Arial" w:cs="Arial"/>
          <w:sz w:val="24"/>
          <w:szCs w:val="24"/>
        </w:rPr>
        <w:t>para</w:t>
      </w:r>
      <w:r w:rsidR="00930BF2" w:rsidRPr="00C52657">
        <w:rPr>
          <w:rFonts w:ascii="Arial" w:hAnsi="Arial" w:cs="Arial"/>
          <w:sz w:val="24"/>
          <w:szCs w:val="24"/>
        </w:rPr>
        <w:t xml:space="preserve"> compreender </w:t>
      </w:r>
      <w:r w:rsidR="00903346" w:rsidRPr="00C52657">
        <w:rPr>
          <w:rFonts w:ascii="Arial" w:hAnsi="Arial" w:cs="Arial"/>
          <w:sz w:val="24"/>
          <w:szCs w:val="24"/>
        </w:rPr>
        <w:t>a aplicação d</w:t>
      </w:r>
      <w:r w:rsidR="00930BF2" w:rsidRPr="00C52657">
        <w:rPr>
          <w:rFonts w:ascii="Arial" w:hAnsi="Arial" w:cs="Arial"/>
          <w:sz w:val="24"/>
          <w:szCs w:val="24"/>
        </w:rPr>
        <w:t>esse princípi</w:t>
      </w:r>
      <w:r w:rsidR="00EA4B62" w:rsidRPr="00C52657">
        <w:rPr>
          <w:rFonts w:ascii="Arial" w:hAnsi="Arial" w:cs="Arial"/>
          <w:sz w:val="24"/>
          <w:szCs w:val="24"/>
        </w:rPr>
        <w:t>o</w:t>
      </w:r>
      <w:r w:rsidR="00625BAA" w:rsidRPr="00C52657">
        <w:rPr>
          <w:rFonts w:ascii="Arial" w:hAnsi="Arial" w:cs="Arial"/>
          <w:sz w:val="24"/>
          <w:szCs w:val="24"/>
        </w:rPr>
        <w:t>.</w:t>
      </w:r>
      <w:r w:rsidR="00CD412E" w:rsidRPr="00C52657">
        <w:rPr>
          <w:rFonts w:ascii="Arial" w:hAnsi="Arial" w:cs="Arial"/>
          <w:sz w:val="24"/>
          <w:szCs w:val="24"/>
        </w:rPr>
        <w:t xml:space="preserve"> </w:t>
      </w:r>
      <w:r w:rsidR="00C47BCF" w:rsidRPr="00C52657">
        <w:rPr>
          <w:rFonts w:ascii="Arial" w:hAnsi="Arial" w:cs="Arial"/>
          <w:sz w:val="24"/>
          <w:szCs w:val="24"/>
        </w:rPr>
        <w:t xml:space="preserve">Ao final, conclui-se que </w:t>
      </w:r>
      <w:r w:rsidR="00062C32" w:rsidRPr="00C52657">
        <w:rPr>
          <w:rFonts w:ascii="Arial" w:hAnsi="Arial" w:cs="Arial"/>
          <w:sz w:val="24"/>
          <w:szCs w:val="24"/>
        </w:rPr>
        <w:t>a regra d</w:t>
      </w:r>
      <w:r w:rsidR="00CB5589" w:rsidRPr="00C52657">
        <w:rPr>
          <w:rFonts w:ascii="Arial" w:hAnsi="Arial" w:cs="Arial"/>
          <w:sz w:val="24"/>
          <w:szCs w:val="24"/>
        </w:rPr>
        <w:t xml:space="preserve">o princípio da publicidade entra em confronto quando é necessário que haja o sigilo </w:t>
      </w:r>
      <w:r w:rsidR="00B63583">
        <w:rPr>
          <w:rFonts w:ascii="Arial" w:hAnsi="Arial" w:cs="Arial"/>
          <w:sz w:val="24"/>
          <w:szCs w:val="24"/>
        </w:rPr>
        <w:t>de etapas do direito de punir</w:t>
      </w:r>
      <w:r w:rsidR="00D175D5">
        <w:rPr>
          <w:rFonts w:ascii="Arial" w:hAnsi="Arial" w:cs="Arial"/>
          <w:sz w:val="24"/>
          <w:szCs w:val="24"/>
        </w:rPr>
        <w:t xml:space="preserve"> e que </w:t>
      </w:r>
      <w:r w:rsidR="00CB5589" w:rsidRPr="00C52657">
        <w:rPr>
          <w:rFonts w:ascii="Arial" w:hAnsi="Arial" w:cs="Arial"/>
          <w:sz w:val="24"/>
          <w:szCs w:val="24"/>
        </w:rPr>
        <w:t>nos crimes contra a administração pública</w:t>
      </w:r>
      <w:r w:rsidR="00D175D5">
        <w:rPr>
          <w:rFonts w:ascii="Arial" w:hAnsi="Arial" w:cs="Arial"/>
          <w:sz w:val="24"/>
          <w:szCs w:val="24"/>
        </w:rPr>
        <w:t xml:space="preserve"> deve</w:t>
      </w:r>
      <w:r w:rsidR="00062C32" w:rsidRPr="00C52657">
        <w:rPr>
          <w:rFonts w:ascii="Arial" w:hAnsi="Arial" w:cs="Arial"/>
          <w:sz w:val="24"/>
          <w:szCs w:val="24"/>
        </w:rPr>
        <w:t xml:space="preserve"> prevalece</w:t>
      </w:r>
      <w:r w:rsidR="00D175D5">
        <w:rPr>
          <w:rFonts w:ascii="Arial" w:hAnsi="Arial" w:cs="Arial"/>
          <w:sz w:val="24"/>
          <w:szCs w:val="24"/>
        </w:rPr>
        <w:t>r</w:t>
      </w:r>
      <w:r w:rsidR="00062C32" w:rsidRPr="00C52657">
        <w:rPr>
          <w:rFonts w:ascii="Arial" w:hAnsi="Arial" w:cs="Arial"/>
          <w:sz w:val="24"/>
          <w:szCs w:val="24"/>
        </w:rPr>
        <w:t xml:space="preserve"> a publicidade, mas comportando exceção quanto </w:t>
      </w:r>
      <w:r w:rsidR="00984EF9" w:rsidRPr="00C52657">
        <w:rPr>
          <w:rFonts w:ascii="Arial" w:hAnsi="Arial" w:cs="Arial"/>
          <w:sz w:val="24"/>
          <w:szCs w:val="24"/>
        </w:rPr>
        <w:t>a</w:t>
      </w:r>
      <w:r w:rsidR="00062C32" w:rsidRPr="00C52657">
        <w:rPr>
          <w:rFonts w:ascii="Arial" w:hAnsi="Arial" w:cs="Arial"/>
          <w:sz w:val="24"/>
          <w:szCs w:val="24"/>
        </w:rPr>
        <w:t xml:space="preserve"> proteção, a vida, </w:t>
      </w:r>
      <w:r w:rsidR="00984EF9" w:rsidRPr="00C52657">
        <w:rPr>
          <w:rFonts w:ascii="Arial" w:hAnsi="Arial" w:cs="Arial"/>
          <w:sz w:val="24"/>
          <w:szCs w:val="24"/>
        </w:rPr>
        <w:t xml:space="preserve">a </w:t>
      </w:r>
      <w:r w:rsidR="00062C32" w:rsidRPr="00C52657">
        <w:rPr>
          <w:rFonts w:ascii="Arial" w:hAnsi="Arial" w:cs="Arial"/>
          <w:sz w:val="24"/>
          <w:szCs w:val="24"/>
        </w:rPr>
        <w:t xml:space="preserve">intimidade, </w:t>
      </w:r>
      <w:r w:rsidR="00984EF9" w:rsidRPr="00C52657">
        <w:rPr>
          <w:rFonts w:ascii="Arial" w:hAnsi="Arial" w:cs="Arial"/>
          <w:sz w:val="24"/>
          <w:szCs w:val="24"/>
        </w:rPr>
        <w:t xml:space="preserve">a </w:t>
      </w:r>
      <w:r w:rsidR="00062C32" w:rsidRPr="00C52657">
        <w:rPr>
          <w:rFonts w:ascii="Arial" w:hAnsi="Arial" w:cs="Arial"/>
          <w:sz w:val="24"/>
          <w:szCs w:val="24"/>
        </w:rPr>
        <w:t xml:space="preserve">honra e </w:t>
      </w:r>
      <w:r w:rsidR="00984EF9" w:rsidRPr="00C52657">
        <w:rPr>
          <w:rFonts w:ascii="Arial" w:hAnsi="Arial" w:cs="Arial"/>
          <w:sz w:val="24"/>
          <w:szCs w:val="24"/>
        </w:rPr>
        <w:t xml:space="preserve">a </w:t>
      </w:r>
      <w:r w:rsidR="00062C32" w:rsidRPr="00C52657">
        <w:rPr>
          <w:rFonts w:ascii="Arial" w:hAnsi="Arial" w:cs="Arial"/>
          <w:sz w:val="24"/>
          <w:szCs w:val="24"/>
        </w:rPr>
        <w:t>imagem do ofendido.</w:t>
      </w:r>
    </w:p>
    <w:p w14:paraId="2410159E" w14:textId="77777777" w:rsidR="00BC33C2" w:rsidRPr="00C52657" w:rsidRDefault="00BC33C2" w:rsidP="00C52657">
      <w:pPr>
        <w:spacing w:after="0" w:line="360" w:lineRule="auto"/>
        <w:jc w:val="both"/>
        <w:rPr>
          <w:rFonts w:ascii="Arial" w:hAnsi="Arial" w:cs="Arial"/>
          <w:sz w:val="24"/>
          <w:szCs w:val="24"/>
        </w:rPr>
      </w:pPr>
    </w:p>
    <w:p w14:paraId="7A5E500A" w14:textId="32F28E34" w:rsidR="00625BAA" w:rsidRPr="00C52657" w:rsidRDefault="00625BAA" w:rsidP="00C52657">
      <w:pPr>
        <w:spacing w:after="0" w:line="360" w:lineRule="auto"/>
        <w:jc w:val="both"/>
        <w:rPr>
          <w:rFonts w:ascii="Arial" w:hAnsi="Arial" w:cs="Arial"/>
          <w:sz w:val="24"/>
          <w:szCs w:val="24"/>
        </w:rPr>
      </w:pPr>
      <w:r w:rsidRPr="00C52657">
        <w:rPr>
          <w:rFonts w:ascii="Arial" w:hAnsi="Arial" w:cs="Arial"/>
          <w:b/>
          <w:bCs/>
          <w:sz w:val="24"/>
          <w:szCs w:val="24"/>
        </w:rPr>
        <w:lastRenderedPageBreak/>
        <w:t>PALAVRAS - CHAVE</w:t>
      </w:r>
      <w:r w:rsidRPr="00C52657">
        <w:rPr>
          <w:rFonts w:ascii="Arial" w:hAnsi="Arial" w:cs="Arial"/>
          <w:sz w:val="24"/>
          <w:szCs w:val="24"/>
        </w:rPr>
        <w:t xml:space="preserve">: Princípio da publicidade processual. </w:t>
      </w:r>
      <w:r w:rsidR="008B18D5" w:rsidRPr="00C52657">
        <w:rPr>
          <w:rFonts w:ascii="Arial" w:hAnsi="Arial" w:cs="Arial"/>
          <w:sz w:val="24"/>
          <w:szCs w:val="24"/>
        </w:rPr>
        <w:t xml:space="preserve">Investigação Criminal. </w:t>
      </w:r>
      <w:r w:rsidR="00EA4B62" w:rsidRPr="00C52657">
        <w:rPr>
          <w:rFonts w:ascii="Arial" w:hAnsi="Arial" w:cs="Arial"/>
          <w:sz w:val="24"/>
          <w:szCs w:val="24"/>
        </w:rPr>
        <w:t>Processo Penal</w:t>
      </w:r>
      <w:r w:rsidRPr="00C52657">
        <w:rPr>
          <w:rFonts w:ascii="Arial" w:hAnsi="Arial" w:cs="Arial"/>
          <w:sz w:val="24"/>
          <w:szCs w:val="24"/>
        </w:rPr>
        <w:t>.</w:t>
      </w:r>
      <w:r w:rsidR="008B18D5" w:rsidRPr="00C52657">
        <w:rPr>
          <w:rFonts w:ascii="Arial" w:hAnsi="Arial" w:cs="Arial"/>
          <w:sz w:val="24"/>
          <w:szCs w:val="24"/>
        </w:rPr>
        <w:t xml:space="preserve"> Crimes contra a </w:t>
      </w:r>
      <w:r w:rsidR="00B66309" w:rsidRPr="00C52657">
        <w:rPr>
          <w:rFonts w:ascii="Arial" w:hAnsi="Arial" w:cs="Arial"/>
          <w:sz w:val="24"/>
          <w:szCs w:val="24"/>
        </w:rPr>
        <w:t xml:space="preserve">Administração Pública. </w:t>
      </w:r>
    </w:p>
    <w:bookmarkEnd w:id="0"/>
    <w:p w14:paraId="54E1B885" w14:textId="181A0CBE" w:rsidR="00274832" w:rsidRPr="00370074" w:rsidRDefault="00274832" w:rsidP="00274832">
      <w:pPr>
        <w:spacing w:line="360" w:lineRule="auto"/>
        <w:ind w:firstLine="1134"/>
        <w:jc w:val="both"/>
        <w:rPr>
          <w:rFonts w:ascii="Arial" w:hAnsi="Arial" w:cs="Arial"/>
          <w:sz w:val="24"/>
        </w:rPr>
      </w:pPr>
    </w:p>
    <w:p w14:paraId="3A678D4C" w14:textId="664A8043" w:rsidR="00BC33C2" w:rsidRDefault="00BC33C2" w:rsidP="00BC33C2">
      <w:pPr>
        <w:spacing w:line="360" w:lineRule="auto"/>
        <w:jc w:val="both"/>
        <w:rPr>
          <w:rFonts w:ascii="Arial" w:hAnsi="Arial" w:cs="Arial"/>
          <w:b/>
          <w:bCs/>
          <w:sz w:val="24"/>
        </w:rPr>
      </w:pPr>
      <w:r w:rsidRPr="00370074">
        <w:rPr>
          <w:rFonts w:ascii="Arial" w:hAnsi="Arial" w:cs="Arial"/>
          <w:b/>
          <w:bCs/>
          <w:sz w:val="24"/>
        </w:rPr>
        <w:t>ABSTRACT</w:t>
      </w:r>
    </w:p>
    <w:p w14:paraId="53276C1F" w14:textId="0F9683AE" w:rsidR="008E0AD8" w:rsidRPr="008E0AD8" w:rsidRDefault="008E0AD8" w:rsidP="00BC33C2">
      <w:pPr>
        <w:spacing w:line="360" w:lineRule="auto"/>
        <w:jc w:val="both"/>
        <w:rPr>
          <w:rFonts w:ascii="Arial" w:hAnsi="Arial" w:cs="Arial"/>
          <w:sz w:val="24"/>
        </w:rPr>
      </w:pPr>
      <w:proofErr w:type="spellStart"/>
      <w:r w:rsidRPr="008E0AD8">
        <w:rPr>
          <w:rFonts w:ascii="Arial" w:hAnsi="Arial" w:cs="Arial"/>
          <w:sz w:val="24"/>
        </w:rPr>
        <w:t>This</w:t>
      </w:r>
      <w:proofErr w:type="spellEnd"/>
      <w:r w:rsidRPr="008E0AD8">
        <w:rPr>
          <w:rFonts w:ascii="Arial" w:hAnsi="Arial" w:cs="Arial"/>
          <w:sz w:val="24"/>
        </w:rPr>
        <w:t xml:space="preserve"> </w:t>
      </w:r>
      <w:proofErr w:type="spellStart"/>
      <w:r w:rsidRPr="008E0AD8">
        <w:rPr>
          <w:rFonts w:ascii="Arial" w:hAnsi="Arial" w:cs="Arial"/>
          <w:sz w:val="24"/>
        </w:rPr>
        <w:t>paper</w:t>
      </w:r>
      <w:proofErr w:type="spellEnd"/>
      <w:r w:rsidRPr="008E0AD8">
        <w:rPr>
          <w:rFonts w:ascii="Arial" w:hAnsi="Arial" w:cs="Arial"/>
          <w:sz w:val="24"/>
        </w:rPr>
        <w:t xml:space="preserve"> </w:t>
      </w:r>
      <w:proofErr w:type="spellStart"/>
      <w:r w:rsidRPr="008E0AD8">
        <w:rPr>
          <w:rFonts w:ascii="Arial" w:hAnsi="Arial" w:cs="Arial"/>
          <w:sz w:val="24"/>
        </w:rPr>
        <w:t>discusses</w:t>
      </w:r>
      <w:proofErr w:type="spellEnd"/>
      <w:r w:rsidRPr="008E0AD8">
        <w:rPr>
          <w:rFonts w:ascii="Arial" w:hAnsi="Arial" w:cs="Arial"/>
          <w:sz w:val="24"/>
        </w:rPr>
        <w:t xml:space="preserve"> </w:t>
      </w:r>
      <w:proofErr w:type="spellStart"/>
      <w:r w:rsidRPr="008E0AD8">
        <w:rPr>
          <w:rFonts w:ascii="Arial" w:hAnsi="Arial" w:cs="Arial"/>
          <w:sz w:val="24"/>
        </w:rPr>
        <w:t>the</w:t>
      </w:r>
      <w:proofErr w:type="spellEnd"/>
      <w:r w:rsidRPr="008E0AD8">
        <w:rPr>
          <w:rFonts w:ascii="Arial" w:hAnsi="Arial" w:cs="Arial"/>
          <w:sz w:val="24"/>
        </w:rPr>
        <w:t xml:space="preserve"> </w:t>
      </w:r>
      <w:proofErr w:type="spellStart"/>
      <w:r w:rsidRPr="008E0AD8">
        <w:rPr>
          <w:rFonts w:ascii="Arial" w:hAnsi="Arial" w:cs="Arial"/>
          <w:sz w:val="24"/>
        </w:rPr>
        <w:t>principle</w:t>
      </w:r>
      <w:proofErr w:type="spellEnd"/>
      <w:r w:rsidRPr="008E0AD8">
        <w:rPr>
          <w:rFonts w:ascii="Arial" w:hAnsi="Arial" w:cs="Arial"/>
          <w:sz w:val="24"/>
        </w:rPr>
        <w:t xml:space="preserve"> </w:t>
      </w:r>
      <w:proofErr w:type="spellStart"/>
      <w:r w:rsidRPr="008E0AD8">
        <w:rPr>
          <w:rFonts w:ascii="Arial" w:hAnsi="Arial" w:cs="Arial"/>
          <w:sz w:val="24"/>
        </w:rPr>
        <w:t>of</w:t>
      </w:r>
      <w:proofErr w:type="spellEnd"/>
      <w:r w:rsidRPr="008E0AD8">
        <w:rPr>
          <w:rFonts w:ascii="Arial" w:hAnsi="Arial" w:cs="Arial"/>
          <w:sz w:val="24"/>
        </w:rPr>
        <w:t xml:space="preserve"> </w:t>
      </w:r>
      <w:proofErr w:type="spellStart"/>
      <w:r w:rsidRPr="008E0AD8">
        <w:rPr>
          <w:rFonts w:ascii="Arial" w:hAnsi="Arial" w:cs="Arial"/>
          <w:sz w:val="24"/>
        </w:rPr>
        <w:t>publicity</w:t>
      </w:r>
      <w:proofErr w:type="spellEnd"/>
      <w:r w:rsidRPr="008E0AD8">
        <w:rPr>
          <w:rFonts w:ascii="Arial" w:hAnsi="Arial" w:cs="Arial"/>
          <w:sz w:val="24"/>
        </w:rPr>
        <w:t xml:space="preserve"> in criminal </w:t>
      </w:r>
      <w:proofErr w:type="spellStart"/>
      <w:r w:rsidRPr="008E0AD8">
        <w:rPr>
          <w:rFonts w:ascii="Arial" w:hAnsi="Arial" w:cs="Arial"/>
          <w:sz w:val="24"/>
        </w:rPr>
        <w:t>investigations</w:t>
      </w:r>
      <w:proofErr w:type="spellEnd"/>
      <w:r w:rsidRPr="008E0AD8">
        <w:rPr>
          <w:rFonts w:ascii="Arial" w:hAnsi="Arial" w:cs="Arial"/>
          <w:sz w:val="24"/>
        </w:rPr>
        <w:t xml:space="preserve"> </w:t>
      </w:r>
      <w:proofErr w:type="spellStart"/>
      <w:r w:rsidRPr="008E0AD8">
        <w:rPr>
          <w:rFonts w:ascii="Arial" w:hAnsi="Arial" w:cs="Arial"/>
          <w:sz w:val="24"/>
        </w:rPr>
        <w:t>and</w:t>
      </w:r>
      <w:proofErr w:type="spellEnd"/>
      <w:r w:rsidRPr="008E0AD8">
        <w:rPr>
          <w:rFonts w:ascii="Arial" w:hAnsi="Arial" w:cs="Arial"/>
          <w:sz w:val="24"/>
        </w:rPr>
        <w:t xml:space="preserve"> criminal </w:t>
      </w:r>
      <w:proofErr w:type="spellStart"/>
      <w:r w:rsidRPr="008E0AD8">
        <w:rPr>
          <w:rFonts w:ascii="Arial" w:hAnsi="Arial" w:cs="Arial"/>
          <w:sz w:val="24"/>
        </w:rPr>
        <w:t>proceedings</w:t>
      </w:r>
      <w:proofErr w:type="spellEnd"/>
      <w:r w:rsidRPr="008E0AD8">
        <w:rPr>
          <w:rFonts w:ascii="Arial" w:hAnsi="Arial" w:cs="Arial"/>
          <w:sz w:val="24"/>
        </w:rPr>
        <w:t xml:space="preserve">. The </w:t>
      </w:r>
      <w:proofErr w:type="spellStart"/>
      <w:r w:rsidRPr="008E0AD8">
        <w:rPr>
          <w:rFonts w:ascii="Arial" w:hAnsi="Arial" w:cs="Arial"/>
          <w:sz w:val="24"/>
        </w:rPr>
        <w:t>principle</w:t>
      </w:r>
      <w:proofErr w:type="spellEnd"/>
      <w:r w:rsidRPr="008E0AD8">
        <w:rPr>
          <w:rFonts w:ascii="Arial" w:hAnsi="Arial" w:cs="Arial"/>
          <w:sz w:val="24"/>
        </w:rPr>
        <w:t xml:space="preserve"> </w:t>
      </w:r>
      <w:proofErr w:type="spellStart"/>
      <w:r w:rsidRPr="008E0AD8">
        <w:rPr>
          <w:rFonts w:ascii="Arial" w:hAnsi="Arial" w:cs="Arial"/>
          <w:sz w:val="24"/>
        </w:rPr>
        <w:t>of</w:t>
      </w:r>
      <w:proofErr w:type="spellEnd"/>
      <w:r w:rsidRPr="008E0AD8">
        <w:rPr>
          <w:rFonts w:ascii="Arial" w:hAnsi="Arial" w:cs="Arial"/>
          <w:sz w:val="24"/>
        </w:rPr>
        <w:t xml:space="preserve"> </w:t>
      </w:r>
      <w:proofErr w:type="spellStart"/>
      <w:r w:rsidRPr="008E0AD8">
        <w:rPr>
          <w:rFonts w:ascii="Arial" w:hAnsi="Arial" w:cs="Arial"/>
          <w:sz w:val="24"/>
        </w:rPr>
        <w:t>publicity</w:t>
      </w:r>
      <w:proofErr w:type="spellEnd"/>
      <w:r w:rsidRPr="008E0AD8">
        <w:rPr>
          <w:rFonts w:ascii="Arial" w:hAnsi="Arial" w:cs="Arial"/>
          <w:sz w:val="24"/>
        </w:rPr>
        <w:t xml:space="preserve"> </w:t>
      </w:r>
      <w:proofErr w:type="spellStart"/>
      <w:r w:rsidRPr="008E0AD8">
        <w:rPr>
          <w:rFonts w:ascii="Arial" w:hAnsi="Arial" w:cs="Arial"/>
          <w:sz w:val="24"/>
        </w:rPr>
        <w:t>is</w:t>
      </w:r>
      <w:proofErr w:type="spellEnd"/>
      <w:r w:rsidRPr="008E0AD8">
        <w:rPr>
          <w:rFonts w:ascii="Arial" w:hAnsi="Arial" w:cs="Arial"/>
          <w:sz w:val="24"/>
        </w:rPr>
        <w:t xml:space="preserve"> </w:t>
      </w:r>
      <w:proofErr w:type="spellStart"/>
      <w:r w:rsidRPr="008E0AD8">
        <w:rPr>
          <w:rFonts w:ascii="Arial" w:hAnsi="Arial" w:cs="Arial"/>
          <w:sz w:val="24"/>
        </w:rPr>
        <w:t>the</w:t>
      </w:r>
      <w:proofErr w:type="spellEnd"/>
      <w:r w:rsidRPr="008E0AD8">
        <w:rPr>
          <w:rFonts w:ascii="Arial" w:hAnsi="Arial" w:cs="Arial"/>
          <w:sz w:val="24"/>
        </w:rPr>
        <w:t xml:space="preserve"> </w:t>
      </w:r>
      <w:proofErr w:type="spellStart"/>
      <w:r w:rsidRPr="008E0AD8">
        <w:rPr>
          <w:rFonts w:ascii="Arial" w:hAnsi="Arial" w:cs="Arial"/>
          <w:sz w:val="24"/>
        </w:rPr>
        <w:t>obligation</w:t>
      </w:r>
      <w:proofErr w:type="spellEnd"/>
      <w:r w:rsidRPr="008E0AD8">
        <w:rPr>
          <w:rFonts w:ascii="Arial" w:hAnsi="Arial" w:cs="Arial"/>
          <w:sz w:val="24"/>
        </w:rPr>
        <w:t xml:space="preserve"> </w:t>
      </w:r>
      <w:proofErr w:type="spellStart"/>
      <w:r w:rsidRPr="008E0AD8">
        <w:rPr>
          <w:rFonts w:ascii="Arial" w:hAnsi="Arial" w:cs="Arial"/>
          <w:sz w:val="24"/>
        </w:rPr>
        <w:t>that</w:t>
      </w:r>
      <w:proofErr w:type="spellEnd"/>
      <w:r w:rsidRPr="008E0AD8">
        <w:rPr>
          <w:rFonts w:ascii="Arial" w:hAnsi="Arial" w:cs="Arial"/>
          <w:sz w:val="24"/>
        </w:rPr>
        <w:t xml:space="preserve"> </w:t>
      </w:r>
      <w:proofErr w:type="spellStart"/>
      <w:r w:rsidRPr="008E0AD8">
        <w:rPr>
          <w:rFonts w:ascii="Arial" w:hAnsi="Arial" w:cs="Arial"/>
          <w:sz w:val="24"/>
        </w:rPr>
        <w:t>the</w:t>
      </w:r>
      <w:proofErr w:type="spellEnd"/>
      <w:r w:rsidRPr="008E0AD8">
        <w:rPr>
          <w:rFonts w:ascii="Arial" w:hAnsi="Arial" w:cs="Arial"/>
          <w:sz w:val="24"/>
        </w:rPr>
        <w:t xml:space="preserve"> </w:t>
      </w:r>
      <w:proofErr w:type="spellStart"/>
      <w:r w:rsidRPr="008E0AD8">
        <w:rPr>
          <w:rFonts w:ascii="Arial" w:hAnsi="Arial" w:cs="Arial"/>
          <w:sz w:val="24"/>
        </w:rPr>
        <w:t>public</w:t>
      </w:r>
      <w:proofErr w:type="spellEnd"/>
      <w:r w:rsidRPr="008E0AD8">
        <w:rPr>
          <w:rFonts w:ascii="Arial" w:hAnsi="Arial" w:cs="Arial"/>
          <w:sz w:val="24"/>
        </w:rPr>
        <w:t xml:space="preserve"> </w:t>
      </w:r>
      <w:proofErr w:type="spellStart"/>
      <w:r w:rsidRPr="008E0AD8">
        <w:rPr>
          <w:rFonts w:ascii="Arial" w:hAnsi="Arial" w:cs="Arial"/>
          <w:sz w:val="24"/>
        </w:rPr>
        <w:t>administration</w:t>
      </w:r>
      <w:proofErr w:type="spellEnd"/>
      <w:r w:rsidRPr="008E0AD8">
        <w:rPr>
          <w:rFonts w:ascii="Arial" w:hAnsi="Arial" w:cs="Arial"/>
          <w:sz w:val="24"/>
        </w:rPr>
        <w:t xml:space="preserve"> </w:t>
      </w:r>
      <w:proofErr w:type="spellStart"/>
      <w:r w:rsidRPr="008E0AD8">
        <w:rPr>
          <w:rFonts w:ascii="Arial" w:hAnsi="Arial" w:cs="Arial"/>
          <w:sz w:val="24"/>
        </w:rPr>
        <w:t>has</w:t>
      </w:r>
      <w:proofErr w:type="spellEnd"/>
      <w:r w:rsidRPr="008E0AD8">
        <w:rPr>
          <w:rFonts w:ascii="Arial" w:hAnsi="Arial" w:cs="Arial"/>
          <w:sz w:val="24"/>
        </w:rPr>
        <w:t xml:space="preserve"> </w:t>
      </w:r>
      <w:proofErr w:type="spellStart"/>
      <w:r w:rsidRPr="008E0AD8">
        <w:rPr>
          <w:rFonts w:ascii="Arial" w:hAnsi="Arial" w:cs="Arial"/>
          <w:sz w:val="24"/>
        </w:rPr>
        <w:t>to</w:t>
      </w:r>
      <w:proofErr w:type="spellEnd"/>
      <w:r w:rsidRPr="008E0AD8">
        <w:rPr>
          <w:rFonts w:ascii="Arial" w:hAnsi="Arial" w:cs="Arial"/>
          <w:sz w:val="24"/>
        </w:rPr>
        <w:t xml:space="preserve"> </w:t>
      </w:r>
      <w:proofErr w:type="spellStart"/>
      <w:r w:rsidRPr="008E0AD8">
        <w:rPr>
          <w:rFonts w:ascii="Arial" w:hAnsi="Arial" w:cs="Arial"/>
          <w:sz w:val="24"/>
        </w:rPr>
        <w:t>give</w:t>
      </w:r>
      <w:proofErr w:type="spellEnd"/>
      <w:r w:rsidRPr="008E0AD8">
        <w:rPr>
          <w:rFonts w:ascii="Arial" w:hAnsi="Arial" w:cs="Arial"/>
          <w:sz w:val="24"/>
        </w:rPr>
        <w:t xml:space="preserve"> </w:t>
      </w:r>
      <w:proofErr w:type="spellStart"/>
      <w:r w:rsidRPr="008E0AD8">
        <w:rPr>
          <w:rFonts w:ascii="Arial" w:hAnsi="Arial" w:cs="Arial"/>
          <w:sz w:val="24"/>
        </w:rPr>
        <w:t>transparency</w:t>
      </w:r>
      <w:proofErr w:type="spellEnd"/>
      <w:r w:rsidRPr="008E0AD8">
        <w:rPr>
          <w:rFonts w:ascii="Arial" w:hAnsi="Arial" w:cs="Arial"/>
          <w:sz w:val="24"/>
        </w:rPr>
        <w:t xml:space="preserve"> </w:t>
      </w:r>
      <w:proofErr w:type="spellStart"/>
      <w:r w:rsidRPr="008E0AD8">
        <w:rPr>
          <w:rFonts w:ascii="Arial" w:hAnsi="Arial" w:cs="Arial"/>
          <w:sz w:val="24"/>
        </w:rPr>
        <w:t>to</w:t>
      </w:r>
      <w:proofErr w:type="spellEnd"/>
      <w:r w:rsidRPr="008E0AD8">
        <w:rPr>
          <w:rFonts w:ascii="Arial" w:hAnsi="Arial" w:cs="Arial"/>
          <w:sz w:val="24"/>
        </w:rPr>
        <w:t xml:space="preserve"> its </w:t>
      </w:r>
      <w:proofErr w:type="spellStart"/>
      <w:r w:rsidRPr="008E0AD8">
        <w:rPr>
          <w:rFonts w:ascii="Arial" w:hAnsi="Arial" w:cs="Arial"/>
          <w:sz w:val="24"/>
        </w:rPr>
        <w:t>actions</w:t>
      </w:r>
      <w:proofErr w:type="spellEnd"/>
      <w:r w:rsidRPr="008E0AD8">
        <w:rPr>
          <w:rFonts w:ascii="Arial" w:hAnsi="Arial" w:cs="Arial"/>
          <w:sz w:val="24"/>
        </w:rPr>
        <w:t xml:space="preserve">, </w:t>
      </w:r>
      <w:proofErr w:type="spellStart"/>
      <w:r w:rsidRPr="008E0AD8">
        <w:rPr>
          <w:rFonts w:ascii="Arial" w:hAnsi="Arial" w:cs="Arial"/>
          <w:sz w:val="24"/>
        </w:rPr>
        <w:t>enabling</w:t>
      </w:r>
      <w:proofErr w:type="spellEnd"/>
      <w:r w:rsidRPr="008E0AD8">
        <w:rPr>
          <w:rFonts w:ascii="Arial" w:hAnsi="Arial" w:cs="Arial"/>
          <w:sz w:val="24"/>
        </w:rPr>
        <w:t xml:space="preserve"> </w:t>
      </w:r>
      <w:proofErr w:type="spellStart"/>
      <w:r w:rsidRPr="008E0AD8">
        <w:rPr>
          <w:rFonts w:ascii="Arial" w:hAnsi="Arial" w:cs="Arial"/>
          <w:sz w:val="24"/>
        </w:rPr>
        <w:t>control</w:t>
      </w:r>
      <w:proofErr w:type="spellEnd"/>
      <w:r w:rsidRPr="008E0AD8">
        <w:rPr>
          <w:rFonts w:ascii="Arial" w:hAnsi="Arial" w:cs="Arial"/>
          <w:sz w:val="24"/>
        </w:rPr>
        <w:t xml:space="preserve"> </w:t>
      </w:r>
      <w:proofErr w:type="spellStart"/>
      <w:r w:rsidRPr="008E0AD8">
        <w:rPr>
          <w:rFonts w:ascii="Arial" w:hAnsi="Arial" w:cs="Arial"/>
          <w:sz w:val="24"/>
        </w:rPr>
        <w:t>by</w:t>
      </w:r>
      <w:proofErr w:type="spellEnd"/>
      <w:r w:rsidRPr="008E0AD8">
        <w:rPr>
          <w:rFonts w:ascii="Arial" w:hAnsi="Arial" w:cs="Arial"/>
          <w:sz w:val="24"/>
        </w:rPr>
        <w:t xml:space="preserve"> </w:t>
      </w:r>
      <w:proofErr w:type="spellStart"/>
      <w:r w:rsidRPr="008E0AD8">
        <w:rPr>
          <w:rFonts w:ascii="Arial" w:hAnsi="Arial" w:cs="Arial"/>
          <w:sz w:val="24"/>
        </w:rPr>
        <w:t>third</w:t>
      </w:r>
      <w:proofErr w:type="spellEnd"/>
      <w:r w:rsidRPr="008E0AD8">
        <w:rPr>
          <w:rFonts w:ascii="Arial" w:hAnsi="Arial" w:cs="Arial"/>
          <w:sz w:val="24"/>
        </w:rPr>
        <w:t xml:space="preserve"> </w:t>
      </w:r>
      <w:proofErr w:type="spellStart"/>
      <w:r w:rsidRPr="008E0AD8">
        <w:rPr>
          <w:rFonts w:ascii="Arial" w:hAnsi="Arial" w:cs="Arial"/>
          <w:sz w:val="24"/>
        </w:rPr>
        <w:t>parties</w:t>
      </w:r>
      <w:proofErr w:type="spellEnd"/>
      <w:r w:rsidRPr="008E0AD8">
        <w:rPr>
          <w:rFonts w:ascii="Arial" w:hAnsi="Arial" w:cs="Arial"/>
          <w:sz w:val="24"/>
        </w:rPr>
        <w:t xml:space="preserve">. Criminal </w:t>
      </w:r>
      <w:proofErr w:type="spellStart"/>
      <w:r w:rsidRPr="008E0AD8">
        <w:rPr>
          <w:rFonts w:ascii="Arial" w:hAnsi="Arial" w:cs="Arial"/>
          <w:sz w:val="24"/>
        </w:rPr>
        <w:t>investigation</w:t>
      </w:r>
      <w:proofErr w:type="spellEnd"/>
      <w:r w:rsidRPr="008E0AD8">
        <w:rPr>
          <w:rFonts w:ascii="Arial" w:hAnsi="Arial" w:cs="Arial"/>
          <w:sz w:val="24"/>
        </w:rPr>
        <w:t xml:space="preserve"> </w:t>
      </w:r>
      <w:proofErr w:type="spellStart"/>
      <w:r w:rsidRPr="008E0AD8">
        <w:rPr>
          <w:rFonts w:ascii="Arial" w:hAnsi="Arial" w:cs="Arial"/>
          <w:sz w:val="24"/>
        </w:rPr>
        <w:t>is</w:t>
      </w:r>
      <w:proofErr w:type="spellEnd"/>
      <w:r w:rsidRPr="008E0AD8">
        <w:rPr>
          <w:rFonts w:ascii="Arial" w:hAnsi="Arial" w:cs="Arial"/>
          <w:sz w:val="24"/>
        </w:rPr>
        <w:t xml:space="preserve"> </w:t>
      </w:r>
      <w:proofErr w:type="spellStart"/>
      <w:r w:rsidRPr="008E0AD8">
        <w:rPr>
          <w:rFonts w:ascii="Arial" w:hAnsi="Arial" w:cs="Arial"/>
          <w:sz w:val="24"/>
        </w:rPr>
        <w:t>the</w:t>
      </w:r>
      <w:proofErr w:type="spellEnd"/>
      <w:r w:rsidRPr="008E0AD8">
        <w:rPr>
          <w:rFonts w:ascii="Arial" w:hAnsi="Arial" w:cs="Arial"/>
          <w:sz w:val="24"/>
        </w:rPr>
        <w:t xml:space="preserve"> </w:t>
      </w:r>
      <w:proofErr w:type="spellStart"/>
      <w:r w:rsidRPr="008E0AD8">
        <w:rPr>
          <w:rFonts w:ascii="Arial" w:hAnsi="Arial" w:cs="Arial"/>
          <w:sz w:val="24"/>
        </w:rPr>
        <w:t>beginning</w:t>
      </w:r>
      <w:proofErr w:type="spellEnd"/>
      <w:r w:rsidRPr="008E0AD8">
        <w:rPr>
          <w:rFonts w:ascii="Arial" w:hAnsi="Arial" w:cs="Arial"/>
          <w:sz w:val="24"/>
        </w:rPr>
        <w:t xml:space="preserve"> </w:t>
      </w:r>
      <w:proofErr w:type="spellStart"/>
      <w:r w:rsidRPr="008E0AD8">
        <w:rPr>
          <w:rFonts w:ascii="Arial" w:hAnsi="Arial" w:cs="Arial"/>
          <w:sz w:val="24"/>
        </w:rPr>
        <w:t>of</w:t>
      </w:r>
      <w:proofErr w:type="spellEnd"/>
      <w:r w:rsidRPr="008E0AD8">
        <w:rPr>
          <w:rFonts w:ascii="Arial" w:hAnsi="Arial" w:cs="Arial"/>
          <w:sz w:val="24"/>
        </w:rPr>
        <w:t xml:space="preserve"> </w:t>
      </w:r>
      <w:proofErr w:type="spellStart"/>
      <w:r w:rsidRPr="008E0AD8">
        <w:rPr>
          <w:rFonts w:ascii="Arial" w:hAnsi="Arial" w:cs="Arial"/>
          <w:sz w:val="24"/>
        </w:rPr>
        <w:t>the</w:t>
      </w:r>
      <w:proofErr w:type="spellEnd"/>
      <w:r w:rsidRPr="008E0AD8">
        <w:rPr>
          <w:rFonts w:ascii="Arial" w:hAnsi="Arial" w:cs="Arial"/>
          <w:sz w:val="24"/>
        </w:rPr>
        <w:t xml:space="preserve"> </w:t>
      </w:r>
      <w:proofErr w:type="spellStart"/>
      <w:r w:rsidRPr="008E0AD8">
        <w:rPr>
          <w:rFonts w:ascii="Arial" w:hAnsi="Arial" w:cs="Arial"/>
          <w:sz w:val="24"/>
        </w:rPr>
        <w:t>verification</w:t>
      </w:r>
      <w:proofErr w:type="spellEnd"/>
      <w:r w:rsidRPr="008E0AD8">
        <w:rPr>
          <w:rFonts w:ascii="Arial" w:hAnsi="Arial" w:cs="Arial"/>
          <w:sz w:val="24"/>
        </w:rPr>
        <w:t xml:space="preserve"> </w:t>
      </w:r>
      <w:proofErr w:type="spellStart"/>
      <w:r w:rsidRPr="008E0AD8">
        <w:rPr>
          <w:rFonts w:ascii="Arial" w:hAnsi="Arial" w:cs="Arial"/>
          <w:sz w:val="24"/>
        </w:rPr>
        <w:t>of</w:t>
      </w:r>
      <w:proofErr w:type="spellEnd"/>
      <w:r w:rsidRPr="008E0AD8">
        <w:rPr>
          <w:rFonts w:ascii="Arial" w:hAnsi="Arial" w:cs="Arial"/>
          <w:sz w:val="24"/>
        </w:rPr>
        <w:t xml:space="preserve"> a </w:t>
      </w:r>
      <w:proofErr w:type="spellStart"/>
      <w:r w:rsidRPr="008E0AD8">
        <w:rPr>
          <w:rFonts w:ascii="Arial" w:hAnsi="Arial" w:cs="Arial"/>
          <w:sz w:val="24"/>
        </w:rPr>
        <w:t>supposedly</w:t>
      </w:r>
      <w:proofErr w:type="spellEnd"/>
      <w:r w:rsidRPr="008E0AD8">
        <w:rPr>
          <w:rFonts w:ascii="Arial" w:hAnsi="Arial" w:cs="Arial"/>
          <w:sz w:val="24"/>
        </w:rPr>
        <w:t xml:space="preserve"> criminal </w:t>
      </w:r>
      <w:proofErr w:type="spellStart"/>
      <w:r w:rsidRPr="008E0AD8">
        <w:rPr>
          <w:rFonts w:ascii="Arial" w:hAnsi="Arial" w:cs="Arial"/>
          <w:sz w:val="24"/>
        </w:rPr>
        <w:t>fact</w:t>
      </w:r>
      <w:proofErr w:type="spellEnd"/>
      <w:r w:rsidRPr="008E0AD8">
        <w:rPr>
          <w:rFonts w:ascii="Arial" w:hAnsi="Arial" w:cs="Arial"/>
          <w:sz w:val="24"/>
        </w:rPr>
        <w:t xml:space="preserve">, </w:t>
      </w:r>
      <w:proofErr w:type="spellStart"/>
      <w:r w:rsidRPr="008E0AD8">
        <w:rPr>
          <w:rFonts w:ascii="Arial" w:hAnsi="Arial" w:cs="Arial"/>
          <w:sz w:val="24"/>
        </w:rPr>
        <w:t>with</w:t>
      </w:r>
      <w:proofErr w:type="spellEnd"/>
      <w:r w:rsidRPr="008E0AD8">
        <w:rPr>
          <w:rFonts w:ascii="Arial" w:hAnsi="Arial" w:cs="Arial"/>
          <w:sz w:val="24"/>
        </w:rPr>
        <w:t xml:space="preserve"> </w:t>
      </w:r>
      <w:proofErr w:type="spellStart"/>
      <w:r w:rsidRPr="008E0AD8">
        <w:rPr>
          <w:rFonts w:ascii="Arial" w:hAnsi="Arial" w:cs="Arial"/>
          <w:sz w:val="24"/>
        </w:rPr>
        <w:t>the</w:t>
      </w:r>
      <w:proofErr w:type="spellEnd"/>
      <w:r w:rsidRPr="008E0AD8">
        <w:rPr>
          <w:rFonts w:ascii="Arial" w:hAnsi="Arial" w:cs="Arial"/>
          <w:sz w:val="24"/>
        </w:rPr>
        <w:t xml:space="preserve"> </w:t>
      </w:r>
      <w:proofErr w:type="spellStart"/>
      <w:r w:rsidRPr="008E0AD8">
        <w:rPr>
          <w:rFonts w:ascii="Arial" w:hAnsi="Arial" w:cs="Arial"/>
          <w:sz w:val="24"/>
        </w:rPr>
        <w:t>purpose</w:t>
      </w:r>
      <w:proofErr w:type="spellEnd"/>
      <w:r w:rsidRPr="008E0AD8">
        <w:rPr>
          <w:rFonts w:ascii="Arial" w:hAnsi="Arial" w:cs="Arial"/>
          <w:sz w:val="24"/>
        </w:rPr>
        <w:t xml:space="preserve"> </w:t>
      </w:r>
      <w:proofErr w:type="spellStart"/>
      <w:r w:rsidRPr="008E0AD8">
        <w:rPr>
          <w:rFonts w:ascii="Arial" w:hAnsi="Arial" w:cs="Arial"/>
          <w:sz w:val="24"/>
        </w:rPr>
        <w:t>of</w:t>
      </w:r>
      <w:proofErr w:type="spellEnd"/>
      <w:r w:rsidRPr="008E0AD8">
        <w:rPr>
          <w:rFonts w:ascii="Arial" w:hAnsi="Arial" w:cs="Arial"/>
          <w:sz w:val="24"/>
        </w:rPr>
        <w:t xml:space="preserve"> </w:t>
      </w:r>
      <w:proofErr w:type="spellStart"/>
      <w:r w:rsidRPr="008E0AD8">
        <w:rPr>
          <w:rFonts w:ascii="Arial" w:hAnsi="Arial" w:cs="Arial"/>
          <w:sz w:val="24"/>
        </w:rPr>
        <w:t>identifying</w:t>
      </w:r>
      <w:proofErr w:type="spellEnd"/>
      <w:r w:rsidRPr="008E0AD8">
        <w:rPr>
          <w:rFonts w:ascii="Arial" w:hAnsi="Arial" w:cs="Arial"/>
          <w:sz w:val="24"/>
        </w:rPr>
        <w:t xml:space="preserve"> </w:t>
      </w:r>
      <w:proofErr w:type="spellStart"/>
      <w:r w:rsidRPr="008E0AD8">
        <w:rPr>
          <w:rFonts w:ascii="Arial" w:hAnsi="Arial" w:cs="Arial"/>
          <w:sz w:val="24"/>
        </w:rPr>
        <w:t>people</w:t>
      </w:r>
      <w:proofErr w:type="spellEnd"/>
      <w:r w:rsidRPr="008E0AD8">
        <w:rPr>
          <w:rFonts w:ascii="Arial" w:hAnsi="Arial" w:cs="Arial"/>
          <w:sz w:val="24"/>
        </w:rPr>
        <w:t xml:space="preserve">, </w:t>
      </w:r>
      <w:proofErr w:type="spellStart"/>
      <w:r w:rsidRPr="008E0AD8">
        <w:rPr>
          <w:rFonts w:ascii="Arial" w:hAnsi="Arial" w:cs="Arial"/>
          <w:sz w:val="24"/>
        </w:rPr>
        <w:t>objects</w:t>
      </w:r>
      <w:proofErr w:type="spellEnd"/>
      <w:r w:rsidRPr="008E0AD8">
        <w:rPr>
          <w:rFonts w:ascii="Arial" w:hAnsi="Arial" w:cs="Arial"/>
          <w:sz w:val="24"/>
        </w:rPr>
        <w:t xml:space="preserve"> </w:t>
      </w:r>
      <w:proofErr w:type="spellStart"/>
      <w:r w:rsidRPr="008E0AD8">
        <w:rPr>
          <w:rFonts w:ascii="Arial" w:hAnsi="Arial" w:cs="Arial"/>
          <w:sz w:val="24"/>
        </w:rPr>
        <w:t>and</w:t>
      </w:r>
      <w:proofErr w:type="spellEnd"/>
      <w:r w:rsidRPr="008E0AD8">
        <w:rPr>
          <w:rFonts w:ascii="Arial" w:hAnsi="Arial" w:cs="Arial"/>
          <w:sz w:val="24"/>
        </w:rPr>
        <w:t xml:space="preserve"> </w:t>
      </w:r>
      <w:proofErr w:type="spellStart"/>
      <w:r w:rsidRPr="008E0AD8">
        <w:rPr>
          <w:rFonts w:ascii="Arial" w:hAnsi="Arial" w:cs="Arial"/>
          <w:sz w:val="24"/>
        </w:rPr>
        <w:t>facts</w:t>
      </w:r>
      <w:proofErr w:type="spellEnd"/>
      <w:r w:rsidRPr="008E0AD8">
        <w:rPr>
          <w:rFonts w:ascii="Arial" w:hAnsi="Arial" w:cs="Arial"/>
          <w:sz w:val="24"/>
        </w:rPr>
        <w:t xml:space="preserve">. The criminal procedure, </w:t>
      </w:r>
      <w:proofErr w:type="spellStart"/>
      <w:r w:rsidRPr="008E0AD8">
        <w:rPr>
          <w:rFonts w:ascii="Arial" w:hAnsi="Arial" w:cs="Arial"/>
          <w:sz w:val="24"/>
        </w:rPr>
        <w:t>on</w:t>
      </w:r>
      <w:proofErr w:type="spellEnd"/>
      <w:r w:rsidRPr="008E0AD8">
        <w:rPr>
          <w:rFonts w:ascii="Arial" w:hAnsi="Arial" w:cs="Arial"/>
          <w:sz w:val="24"/>
        </w:rPr>
        <w:t xml:space="preserve"> </w:t>
      </w:r>
      <w:proofErr w:type="spellStart"/>
      <w:r w:rsidRPr="008E0AD8">
        <w:rPr>
          <w:rFonts w:ascii="Arial" w:hAnsi="Arial" w:cs="Arial"/>
          <w:sz w:val="24"/>
        </w:rPr>
        <w:t>the</w:t>
      </w:r>
      <w:proofErr w:type="spellEnd"/>
      <w:r w:rsidRPr="008E0AD8">
        <w:rPr>
          <w:rFonts w:ascii="Arial" w:hAnsi="Arial" w:cs="Arial"/>
          <w:sz w:val="24"/>
        </w:rPr>
        <w:t xml:space="preserve"> </w:t>
      </w:r>
      <w:proofErr w:type="spellStart"/>
      <w:r w:rsidRPr="008E0AD8">
        <w:rPr>
          <w:rFonts w:ascii="Arial" w:hAnsi="Arial" w:cs="Arial"/>
          <w:sz w:val="24"/>
        </w:rPr>
        <w:t>other</w:t>
      </w:r>
      <w:proofErr w:type="spellEnd"/>
      <w:r w:rsidRPr="008E0AD8">
        <w:rPr>
          <w:rFonts w:ascii="Arial" w:hAnsi="Arial" w:cs="Arial"/>
          <w:sz w:val="24"/>
        </w:rPr>
        <w:t xml:space="preserve"> </w:t>
      </w:r>
      <w:proofErr w:type="spellStart"/>
      <w:r w:rsidRPr="008E0AD8">
        <w:rPr>
          <w:rFonts w:ascii="Arial" w:hAnsi="Arial" w:cs="Arial"/>
          <w:sz w:val="24"/>
        </w:rPr>
        <w:t>hand</w:t>
      </w:r>
      <w:proofErr w:type="spellEnd"/>
      <w:r w:rsidRPr="008E0AD8">
        <w:rPr>
          <w:rFonts w:ascii="Arial" w:hAnsi="Arial" w:cs="Arial"/>
          <w:sz w:val="24"/>
        </w:rPr>
        <w:t xml:space="preserve">, </w:t>
      </w:r>
      <w:proofErr w:type="spellStart"/>
      <w:r w:rsidRPr="008E0AD8">
        <w:rPr>
          <w:rFonts w:ascii="Arial" w:hAnsi="Arial" w:cs="Arial"/>
          <w:sz w:val="24"/>
        </w:rPr>
        <w:t>regulates</w:t>
      </w:r>
      <w:proofErr w:type="spellEnd"/>
      <w:r w:rsidRPr="008E0AD8">
        <w:rPr>
          <w:rFonts w:ascii="Arial" w:hAnsi="Arial" w:cs="Arial"/>
          <w:sz w:val="24"/>
        </w:rPr>
        <w:t xml:space="preserve"> </w:t>
      </w:r>
      <w:proofErr w:type="spellStart"/>
      <w:r w:rsidRPr="008E0AD8">
        <w:rPr>
          <w:rFonts w:ascii="Arial" w:hAnsi="Arial" w:cs="Arial"/>
          <w:sz w:val="24"/>
        </w:rPr>
        <w:t>the</w:t>
      </w:r>
      <w:proofErr w:type="spellEnd"/>
      <w:r w:rsidRPr="008E0AD8">
        <w:rPr>
          <w:rFonts w:ascii="Arial" w:hAnsi="Arial" w:cs="Arial"/>
          <w:sz w:val="24"/>
        </w:rPr>
        <w:t xml:space="preserve"> </w:t>
      </w:r>
      <w:proofErr w:type="spellStart"/>
      <w:r w:rsidRPr="008E0AD8">
        <w:rPr>
          <w:rFonts w:ascii="Arial" w:hAnsi="Arial" w:cs="Arial"/>
          <w:sz w:val="24"/>
        </w:rPr>
        <w:t>activity</w:t>
      </w:r>
      <w:proofErr w:type="spellEnd"/>
      <w:r w:rsidRPr="008E0AD8">
        <w:rPr>
          <w:rFonts w:ascii="Arial" w:hAnsi="Arial" w:cs="Arial"/>
          <w:sz w:val="24"/>
        </w:rPr>
        <w:t xml:space="preserve"> </w:t>
      </w:r>
      <w:proofErr w:type="spellStart"/>
      <w:r w:rsidRPr="008E0AD8">
        <w:rPr>
          <w:rFonts w:ascii="Arial" w:hAnsi="Arial" w:cs="Arial"/>
          <w:sz w:val="24"/>
        </w:rPr>
        <w:t>under</w:t>
      </w:r>
      <w:proofErr w:type="spellEnd"/>
      <w:r w:rsidRPr="008E0AD8">
        <w:rPr>
          <w:rFonts w:ascii="Arial" w:hAnsi="Arial" w:cs="Arial"/>
          <w:sz w:val="24"/>
        </w:rPr>
        <w:t xml:space="preserve"> </w:t>
      </w:r>
      <w:proofErr w:type="spellStart"/>
      <w:r w:rsidRPr="008E0AD8">
        <w:rPr>
          <w:rFonts w:ascii="Arial" w:hAnsi="Arial" w:cs="Arial"/>
          <w:sz w:val="24"/>
        </w:rPr>
        <w:t>the</w:t>
      </w:r>
      <w:proofErr w:type="spellEnd"/>
      <w:r w:rsidRPr="008E0AD8">
        <w:rPr>
          <w:rFonts w:ascii="Arial" w:hAnsi="Arial" w:cs="Arial"/>
          <w:sz w:val="24"/>
        </w:rPr>
        <w:t xml:space="preserve"> </w:t>
      </w:r>
      <w:proofErr w:type="spellStart"/>
      <w:r w:rsidRPr="008E0AD8">
        <w:rPr>
          <w:rFonts w:ascii="Arial" w:hAnsi="Arial" w:cs="Arial"/>
          <w:sz w:val="24"/>
        </w:rPr>
        <w:t>jurisdiction</w:t>
      </w:r>
      <w:proofErr w:type="spellEnd"/>
      <w:r w:rsidRPr="008E0AD8">
        <w:rPr>
          <w:rFonts w:ascii="Arial" w:hAnsi="Arial" w:cs="Arial"/>
          <w:sz w:val="24"/>
        </w:rPr>
        <w:t xml:space="preserve"> </w:t>
      </w:r>
      <w:proofErr w:type="spellStart"/>
      <w:r w:rsidRPr="008E0AD8">
        <w:rPr>
          <w:rFonts w:ascii="Arial" w:hAnsi="Arial" w:cs="Arial"/>
          <w:sz w:val="24"/>
        </w:rPr>
        <w:t>of</w:t>
      </w:r>
      <w:proofErr w:type="spellEnd"/>
      <w:r w:rsidRPr="008E0AD8">
        <w:rPr>
          <w:rFonts w:ascii="Arial" w:hAnsi="Arial" w:cs="Arial"/>
          <w:sz w:val="24"/>
        </w:rPr>
        <w:t xml:space="preserve"> </w:t>
      </w:r>
      <w:proofErr w:type="spellStart"/>
      <w:r w:rsidRPr="008E0AD8">
        <w:rPr>
          <w:rFonts w:ascii="Arial" w:hAnsi="Arial" w:cs="Arial"/>
          <w:sz w:val="24"/>
        </w:rPr>
        <w:t>the</w:t>
      </w:r>
      <w:proofErr w:type="spellEnd"/>
      <w:r w:rsidRPr="008E0AD8">
        <w:rPr>
          <w:rFonts w:ascii="Arial" w:hAnsi="Arial" w:cs="Arial"/>
          <w:sz w:val="24"/>
        </w:rPr>
        <w:t xml:space="preserve"> </w:t>
      </w:r>
      <w:proofErr w:type="spellStart"/>
      <w:r w:rsidRPr="008E0AD8">
        <w:rPr>
          <w:rFonts w:ascii="Arial" w:hAnsi="Arial" w:cs="Arial"/>
          <w:sz w:val="24"/>
        </w:rPr>
        <w:t>State</w:t>
      </w:r>
      <w:proofErr w:type="spellEnd"/>
      <w:r w:rsidRPr="008E0AD8">
        <w:rPr>
          <w:rFonts w:ascii="Arial" w:hAnsi="Arial" w:cs="Arial"/>
          <w:sz w:val="24"/>
        </w:rPr>
        <w:t xml:space="preserve"> </w:t>
      </w:r>
      <w:proofErr w:type="spellStart"/>
      <w:r w:rsidRPr="008E0AD8">
        <w:rPr>
          <w:rFonts w:ascii="Arial" w:hAnsi="Arial" w:cs="Arial"/>
          <w:sz w:val="24"/>
        </w:rPr>
        <w:t>and</w:t>
      </w:r>
      <w:proofErr w:type="spellEnd"/>
      <w:r w:rsidRPr="008E0AD8">
        <w:rPr>
          <w:rFonts w:ascii="Arial" w:hAnsi="Arial" w:cs="Arial"/>
          <w:sz w:val="24"/>
        </w:rPr>
        <w:t xml:space="preserve"> materializes </w:t>
      </w:r>
      <w:proofErr w:type="spellStart"/>
      <w:r w:rsidRPr="008E0AD8">
        <w:rPr>
          <w:rFonts w:ascii="Arial" w:hAnsi="Arial" w:cs="Arial"/>
          <w:sz w:val="24"/>
        </w:rPr>
        <w:t>the</w:t>
      </w:r>
      <w:proofErr w:type="spellEnd"/>
      <w:r w:rsidRPr="008E0AD8">
        <w:rPr>
          <w:rFonts w:ascii="Arial" w:hAnsi="Arial" w:cs="Arial"/>
          <w:sz w:val="24"/>
        </w:rPr>
        <w:t xml:space="preserve"> </w:t>
      </w:r>
      <w:proofErr w:type="spellStart"/>
      <w:r w:rsidRPr="008E0AD8">
        <w:rPr>
          <w:rFonts w:ascii="Arial" w:hAnsi="Arial" w:cs="Arial"/>
          <w:sz w:val="24"/>
        </w:rPr>
        <w:t>right</w:t>
      </w:r>
      <w:proofErr w:type="spellEnd"/>
      <w:r w:rsidRPr="008E0AD8">
        <w:rPr>
          <w:rFonts w:ascii="Arial" w:hAnsi="Arial" w:cs="Arial"/>
          <w:sz w:val="24"/>
        </w:rPr>
        <w:t xml:space="preserve"> </w:t>
      </w:r>
      <w:proofErr w:type="spellStart"/>
      <w:r w:rsidRPr="008E0AD8">
        <w:rPr>
          <w:rFonts w:ascii="Arial" w:hAnsi="Arial" w:cs="Arial"/>
          <w:sz w:val="24"/>
        </w:rPr>
        <w:t>to</w:t>
      </w:r>
      <w:proofErr w:type="spellEnd"/>
      <w:r w:rsidRPr="008E0AD8">
        <w:rPr>
          <w:rFonts w:ascii="Arial" w:hAnsi="Arial" w:cs="Arial"/>
          <w:sz w:val="24"/>
        </w:rPr>
        <w:t xml:space="preserve"> </w:t>
      </w:r>
      <w:proofErr w:type="spellStart"/>
      <w:r w:rsidRPr="008E0AD8">
        <w:rPr>
          <w:rFonts w:ascii="Arial" w:hAnsi="Arial" w:cs="Arial"/>
          <w:sz w:val="24"/>
        </w:rPr>
        <w:t>punish</w:t>
      </w:r>
      <w:proofErr w:type="spellEnd"/>
      <w:r w:rsidRPr="008E0AD8">
        <w:rPr>
          <w:rFonts w:ascii="Arial" w:hAnsi="Arial" w:cs="Arial"/>
          <w:sz w:val="24"/>
        </w:rPr>
        <w:t xml:space="preserve">. </w:t>
      </w:r>
      <w:proofErr w:type="spellStart"/>
      <w:r w:rsidRPr="008E0AD8">
        <w:rPr>
          <w:rFonts w:ascii="Arial" w:hAnsi="Arial" w:cs="Arial"/>
          <w:sz w:val="24"/>
        </w:rPr>
        <w:t>Thus</w:t>
      </w:r>
      <w:proofErr w:type="spellEnd"/>
      <w:r w:rsidRPr="008E0AD8">
        <w:rPr>
          <w:rFonts w:ascii="Arial" w:hAnsi="Arial" w:cs="Arial"/>
          <w:sz w:val="24"/>
        </w:rPr>
        <w:t xml:space="preserve">, </w:t>
      </w:r>
      <w:proofErr w:type="spellStart"/>
      <w:r w:rsidRPr="008E0AD8">
        <w:rPr>
          <w:rFonts w:ascii="Arial" w:hAnsi="Arial" w:cs="Arial"/>
          <w:sz w:val="24"/>
        </w:rPr>
        <w:t>we</w:t>
      </w:r>
      <w:proofErr w:type="spellEnd"/>
      <w:r w:rsidRPr="008E0AD8">
        <w:rPr>
          <w:rFonts w:ascii="Arial" w:hAnsi="Arial" w:cs="Arial"/>
          <w:sz w:val="24"/>
        </w:rPr>
        <w:t xml:space="preserve"> </w:t>
      </w:r>
      <w:proofErr w:type="spellStart"/>
      <w:r w:rsidRPr="008E0AD8">
        <w:rPr>
          <w:rFonts w:ascii="Arial" w:hAnsi="Arial" w:cs="Arial"/>
          <w:sz w:val="24"/>
        </w:rPr>
        <w:t>sought</w:t>
      </w:r>
      <w:proofErr w:type="spellEnd"/>
      <w:r w:rsidRPr="008E0AD8">
        <w:rPr>
          <w:rFonts w:ascii="Arial" w:hAnsi="Arial" w:cs="Arial"/>
          <w:sz w:val="24"/>
        </w:rPr>
        <w:t xml:space="preserve"> </w:t>
      </w:r>
      <w:proofErr w:type="spellStart"/>
      <w:r w:rsidRPr="008E0AD8">
        <w:rPr>
          <w:rFonts w:ascii="Arial" w:hAnsi="Arial" w:cs="Arial"/>
          <w:sz w:val="24"/>
        </w:rPr>
        <w:t>to</w:t>
      </w:r>
      <w:proofErr w:type="spellEnd"/>
      <w:r w:rsidRPr="008E0AD8">
        <w:rPr>
          <w:rFonts w:ascii="Arial" w:hAnsi="Arial" w:cs="Arial"/>
          <w:sz w:val="24"/>
        </w:rPr>
        <w:t xml:space="preserve"> </w:t>
      </w:r>
      <w:proofErr w:type="spellStart"/>
      <w:r w:rsidRPr="008E0AD8">
        <w:rPr>
          <w:rFonts w:ascii="Arial" w:hAnsi="Arial" w:cs="Arial"/>
          <w:sz w:val="24"/>
        </w:rPr>
        <w:t>gather</w:t>
      </w:r>
      <w:proofErr w:type="spellEnd"/>
      <w:r w:rsidRPr="008E0AD8">
        <w:rPr>
          <w:rFonts w:ascii="Arial" w:hAnsi="Arial" w:cs="Arial"/>
          <w:sz w:val="24"/>
        </w:rPr>
        <w:t xml:space="preserve"> </w:t>
      </w:r>
      <w:proofErr w:type="spellStart"/>
      <w:r w:rsidRPr="008E0AD8">
        <w:rPr>
          <w:rFonts w:ascii="Arial" w:hAnsi="Arial" w:cs="Arial"/>
          <w:sz w:val="24"/>
        </w:rPr>
        <w:t>information</w:t>
      </w:r>
      <w:proofErr w:type="spellEnd"/>
      <w:r w:rsidRPr="008E0AD8">
        <w:rPr>
          <w:rFonts w:ascii="Arial" w:hAnsi="Arial" w:cs="Arial"/>
          <w:sz w:val="24"/>
        </w:rPr>
        <w:t xml:space="preserve"> in </w:t>
      </w:r>
      <w:proofErr w:type="spellStart"/>
      <w:r w:rsidRPr="008E0AD8">
        <w:rPr>
          <w:rFonts w:ascii="Arial" w:hAnsi="Arial" w:cs="Arial"/>
          <w:sz w:val="24"/>
        </w:rPr>
        <w:t>order</w:t>
      </w:r>
      <w:proofErr w:type="spellEnd"/>
      <w:r w:rsidRPr="008E0AD8">
        <w:rPr>
          <w:rFonts w:ascii="Arial" w:hAnsi="Arial" w:cs="Arial"/>
          <w:sz w:val="24"/>
        </w:rPr>
        <w:t xml:space="preserve"> </w:t>
      </w:r>
      <w:proofErr w:type="spellStart"/>
      <w:r w:rsidRPr="008E0AD8">
        <w:rPr>
          <w:rFonts w:ascii="Arial" w:hAnsi="Arial" w:cs="Arial"/>
          <w:sz w:val="24"/>
        </w:rPr>
        <w:t>to</w:t>
      </w:r>
      <w:proofErr w:type="spellEnd"/>
      <w:r w:rsidRPr="008E0AD8">
        <w:rPr>
          <w:rFonts w:ascii="Arial" w:hAnsi="Arial" w:cs="Arial"/>
          <w:sz w:val="24"/>
        </w:rPr>
        <w:t xml:space="preserve"> </w:t>
      </w:r>
      <w:proofErr w:type="spellStart"/>
      <w:r w:rsidRPr="008E0AD8">
        <w:rPr>
          <w:rFonts w:ascii="Arial" w:hAnsi="Arial" w:cs="Arial"/>
          <w:sz w:val="24"/>
        </w:rPr>
        <w:t>answer</w:t>
      </w:r>
      <w:proofErr w:type="spellEnd"/>
      <w:r w:rsidRPr="008E0AD8">
        <w:rPr>
          <w:rFonts w:ascii="Arial" w:hAnsi="Arial" w:cs="Arial"/>
          <w:sz w:val="24"/>
        </w:rPr>
        <w:t xml:space="preserve"> </w:t>
      </w:r>
      <w:proofErr w:type="spellStart"/>
      <w:r w:rsidRPr="008E0AD8">
        <w:rPr>
          <w:rFonts w:ascii="Arial" w:hAnsi="Arial" w:cs="Arial"/>
          <w:sz w:val="24"/>
        </w:rPr>
        <w:t>the</w:t>
      </w:r>
      <w:proofErr w:type="spellEnd"/>
      <w:r w:rsidRPr="008E0AD8">
        <w:rPr>
          <w:rFonts w:ascii="Arial" w:hAnsi="Arial" w:cs="Arial"/>
          <w:sz w:val="24"/>
        </w:rPr>
        <w:t xml:space="preserve"> </w:t>
      </w:r>
      <w:proofErr w:type="spellStart"/>
      <w:r w:rsidRPr="008E0AD8">
        <w:rPr>
          <w:rFonts w:ascii="Arial" w:hAnsi="Arial" w:cs="Arial"/>
          <w:sz w:val="24"/>
        </w:rPr>
        <w:t>following</w:t>
      </w:r>
      <w:proofErr w:type="spellEnd"/>
      <w:r w:rsidRPr="008E0AD8">
        <w:rPr>
          <w:rFonts w:ascii="Arial" w:hAnsi="Arial" w:cs="Arial"/>
          <w:sz w:val="24"/>
        </w:rPr>
        <w:t xml:space="preserve"> </w:t>
      </w:r>
      <w:proofErr w:type="spellStart"/>
      <w:r w:rsidRPr="008E0AD8">
        <w:rPr>
          <w:rFonts w:ascii="Arial" w:hAnsi="Arial" w:cs="Arial"/>
          <w:sz w:val="24"/>
        </w:rPr>
        <w:t>research</w:t>
      </w:r>
      <w:proofErr w:type="spellEnd"/>
      <w:r w:rsidRPr="008E0AD8">
        <w:rPr>
          <w:rFonts w:ascii="Arial" w:hAnsi="Arial" w:cs="Arial"/>
          <w:sz w:val="24"/>
        </w:rPr>
        <w:t xml:space="preserve"> </w:t>
      </w:r>
      <w:proofErr w:type="spellStart"/>
      <w:r w:rsidRPr="008E0AD8">
        <w:rPr>
          <w:rFonts w:ascii="Arial" w:hAnsi="Arial" w:cs="Arial"/>
          <w:sz w:val="24"/>
        </w:rPr>
        <w:t>problem</w:t>
      </w:r>
      <w:proofErr w:type="spellEnd"/>
      <w:r w:rsidRPr="008E0AD8">
        <w:rPr>
          <w:rFonts w:ascii="Arial" w:hAnsi="Arial" w:cs="Arial"/>
          <w:sz w:val="24"/>
        </w:rPr>
        <w:t xml:space="preserve">: </w:t>
      </w:r>
      <w:proofErr w:type="spellStart"/>
      <w:r w:rsidRPr="008E0AD8">
        <w:rPr>
          <w:rFonts w:ascii="Arial" w:hAnsi="Arial" w:cs="Arial"/>
          <w:sz w:val="24"/>
        </w:rPr>
        <w:t>how</w:t>
      </w:r>
      <w:proofErr w:type="spellEnd"/>
      <w:r w:rsidRPr="008E0AD8">
        <w:rPr>
          <w:rFonts w:ascii="Arial" w:hAnsi="Arial" w:cs="Arial"/>
          <w:sz w:val="24"/>
        </w:rPr>
        <w:t xml:space="preserve"> </w:t>
      </w:r>
      <w:proofErr w:type="spellStart"/>
      <w:r w:rsidRPr="008E0AD8">
        <w:rPr>
          <w:rFonts w:ascii="Arial" w:hAnsi="Arial" w:cs="Arial"/>
          <w:sz w:val="24"/>
        </w:rPr>
        <w:t>this</w:t>
      </w:r>
      <w:proofErr w:type="spellEnd"/>
      <w:r w:rsidRPr="008E0AD8">
        <w:rPr>
          <w:rFonts w:ascii="Arial" w:hAnsi="Arial" w:cs="Arial"/>
          <w:sz w:val="24"/>
        </w:rPr>
        <w:t xml:space="preserve"> </w:t>
      </w:r>
      <w:proofErr w:type="spellStart"/>
      <w:r w:rsidRPr="008E0AD8">
        <w:rPr>
          <w:rFonts w:ascii="Arial" w:hAnsi="Arial" w:cs="Arial"/>
          <w:sz w:val="24"/>
        </w:rPr>
        <w:t>principle</w:t>
      </w:r>
      <w:proofErr w:type="spellEnd"/>
      <w:r w:rsidRPr="008E0AD8">
        <w:rPr>
          <w:rFonts w:ascii="Arial" w:hAnsi="Arial" w:cs="Arial"/>
          <w:sz w:val="24"/>
        </w:rPr>
        <w:t xml:space="preserve"> </w:t>
      </w:r>
      <w:proofErr w:type="spellStart"/>
      <w:r w:rsidRPr="008E0AD8">
        <w:rPr>
          <w:rFonts w:ascii="Arial" w:hAnsi="Arial" w:cs="Arial"/>
          <w:sz w:val="24"/>
        </w:rPr>
        <w:t>of</w:t>
      </w:r>
      <w:proofErr w:type="spellEnd"/>
      <w:r w:rsidRPr="008E0AD8">
        <w:rPr>
          <w:rFonts w:ascii="Arial" w:hAnsi="Arial" w:cs="Arial"/>
          <w:sz w:val="24"/>
        </w:rPr>
        <w:t xml:space="preserve"> </w:t>
      </w:r>
      <w:proofErr w:type="spellStart"/>
      <w:r w:rsidRPr="008E0AD8">
        <w:rPr>
          <w:rFonts w:ascii="Arial" w:hAnsi="Arial" w:cs="Arial"/>
          <w:sz w:val="24"/>
        </w:rPr>
        <w:t>publicity</w:t>
      </w:r>
      <w:proofErr w:type="spellEnd"/>
      <w:r w:rsidRPr="008E0AD8">
        <w:rPr>
          <w:rFonts w:ascii="Arial" w:hAnsi="Arial" w:cs="Arial"/>
          <w:sz w:val="24"/>
        </w:rPr>
        <w:t xml:space="preserve"> </w:t>
      </w:r>
      <w:proofErr w:type="spellStart"/>
      <w:r w:rsidRPr="008E0AD8">
        <w:rPr>
          <w:rFonts w:ascii="Arial" w:hAnsi="Arial" w:cs="Arial"/>
          <w:sz w:val="24"/>
        </w:rPr>
        <w:t>conflicts</w:t>
      </w:r>
      <w:proofErr w:type="spellEnd"/>
      <w:r w:rsidRPr="008E0AD8">
        <w:rPr>
          <w:rFonts w:ascii="Arial" w:hAnsi="Arial" w:cs="Arial"/>
          <w:sz w:val="24"/>
        </w:rPr>
        <w:t xml:space="preserve"> </w:t>
      </w:r>
      <w:proofErr w:type="spellStart"/>
      <w:r w:rsidRPr="008E0AD8">
        <w:rPr>
          <w:rFonts w:ascii="Arial" w:hAnsi="Arial" w:cs="Arial"/>
          <w:sz w:val="24"/>
        </w:rPr>
        <w:t>with</w:t>
      </w:r>
      <w:proofErr w:type="spellEnd"/>
      <w:r w:rsidRPr="008E0AD8">
        <w:rPr>
          <w:rFonts w:ascii="Arial" w:hAnsi="Arial" w:cs="Arial"/>
          <w:sz w:val="24"/>
        </w:rPr>
        <w:t xml:space="preserve"> </w:t>
      </w:r>
      <w:proofErr w:type="spellStart"/>
      <w:r w:rsidRPr="008E0AD8">
        <w:rPr>
          <w:rFonts w:ascii="Arial" w:hAnsi="Arial" w:cs="Arial"/>
          <w:sz w:val="24"/>
        </w:rPr>
        <w:t>secrecy</w:t>
      </w:r>
      <w:proofErr w:type="spellEnd"/>
      <w:r w:rsidRPr="008E0AD8">
        <w:rPr>
          <w:rFonts w:ascii="Arial" w:hAnsi="Arial" w:cs="Arial"/>
          <w:sz w:val="24"/>
        </w:rPr>
        <w:t xml:space="preserve"> in criminal </w:t>
      </w:r>
      <w:proofErr w:type="spellStart"/>
      <w:r w:rsidRPr="008E0AD8">
        <w:rPr>
          <w:rFonts w:ascii="Arial" w:hAnsi="Arial" w:cs="Arial"/>
          <w:sz w:val="24"/>
        </w:rPr>
        <w:t>investigation</w:t>
      </w:r>
      <w:proofErr w:type="spellEnd"/>
      <w:r w:rsidRPr="008E0AD8">
        <w:rPr>
          <w:rFonts w:ascii="Arial" w:hAnsi="Arial" w:cs="Arial"/>
          <w:sz w:val="24"/>
        </w:rPr>
        <w:t xml:space="preserve"> </w:t>
      </w:r>
      <w:proofErr w:type="spellStart"/>
      <w:r w:rsidRPr="008E0AD8">
        <w:rPr>
          <w:rFonts w:ascii="Arial" w:hAnsi="Arial" w:cs="Arial"/>
          <w:sz w:val="24"/>
        </w:rPr>
        <w:t>and</w:t>
      </w:r>
      <w:proofErr w:type="spellEnd"/>
      <w:r w:rsidRPr="008E0AD8">
        <w:rPr>
          <w:rFonts w:ascii="Arial" w:hAnsi="Arial" w:cs="Arial"/>
          <w:sz w:val="24"/>
        </w:rPr>
        <w:t xml:space="preserve"> criminal </w:t>
      </w:r>
      <w:proofErr w:type="spellStart"/>
      <w:r w:rsidRPr="008E0AD8">
        <w:rPr>
          <w:rFonts w:ascii="Arial" w:hAnsi="Arial" w:cs="Arial"/>
          <w:sz w:val="24"/>
        </w:rPr>
        <w:t>proceedings</w:t>
      </w:r>
      <w:proofErr w:type="spellEnd"/>
      <w:r w:rsidRPr="008E0AD8">
        <w:rPr>
          <w:rFonts w:ascii="Arial" w:hAnsi="Arial" w:cs="Arial"/>
          <w:sz w:val="24"/>
        </w:rPr>
        <w:t xml:space="preserve">, </w:t>
      </w:r>
      <w:proofErr w:type="spellStart"/>
      <w:r w:rsidRPr="008E0AD8">
        <w:rPr>
          <w:rFonts w:ascii="Arial" w:hAnsi="Arial" w:cs="Arial"/>
          <w:sz w:val="24"/>
        </w:rPr>
        <w:t>correlating</w:t>
      </w:r>
      <w:proofErr w:type="spellEnd"/>
      <w:r w:rsidRPr="008E0AD8">
        <w:rPr>
          <w:rFonts w:ascii="Arial" w:hAnsi="Arial" w:cs="Arial"/>
          <w:sz w:val="24"/>
        </w:rPr>
        <w:t xml:space="preserve"> </w:t>
      </w:r>
      <w:proofErr w:type="spellStart"/>
      <w:r w:rsidRPr="008E0AD8">
        <w:rPr>
          <w:rFonts w:ascii="Arial" w:hAnsi="Arial" w:cs="Arial"/>
          <w:sz w:val="24"/>
        </w:rPr>
        <w:t>the</w:t>
      </w:r>
      <w:proofErr w:type="spellEnd"/>
      <w:r w:rsidRPr="008E0AD8">
        <w:rPr>
          <w:rFonts w:ascii="Arial" w:hAnsi="Arial" w:cs="Arial"/>
          <w:sz w:val="24"/>
        </w:rPr>
        <w:t xml:space="preserve"> </w:t>
      </w:r>
      <w:proofErr w:type="spellStart"/>
      <w:r w:rsidRPr="008E0AD8">
        <w:rPr>
          <w:rFonts w:ascii="Arial" w:hAnsi="Arial" w:cs="Arial"/>
          <w:sz w:val="24"/>
        </w:rPr>
        <w:t>application</w:t>
      </w:r>
      <w:proofErr w:type="spellEnd"/>
      <w:r w:rsidRPr="008E0AD8">
        <w:rPr>
          <w:rFonts w:ascii="Arial" w:hAnsi="Arial" w:cs="Arial"/>
          <w:sz w:val="24"/>
        </w:rPr>
        <w:t xml:space="preserve"> </w:t>
      </w:r>
      <w:proofErr w:type="spellStart"/>
      <w:r w:rsidRPr="008E0AD8">
        <w:rPr>
          <w:rFonts w:ascii="Arial" w:hAnsi="Arial" w:cs="Arial"/>
          <w:sz w:val="24"/>
        </w:rPr>
        <w:t>of</w:t>
      </w:r>
      <w:proofErr w:type="spellEnd"/>
      <w:r w:rsidRPr="008E0AD8">
        <w:rPr>
          <w:rFonts w:ascii="Arial" w:hAnsi="Arial" w:cs="Arial"/>
          <w:sz w:val="24"/>
        </w:rPr>
        <w:t xml:space="preserve"> </w:t>
      </w:r>
      <w:proofErr w:type="spellStart"/>
      <w:r w:rsidRPr="008E0AD8">
        <w:rPr>
          <w:rFonts w:ascii="Arial" w:hAnsi="Arial" w:cs="Arial"/>
          <w:sz w:val="24"/>
        </w:rPr>
        <w:t>this</w:t>
      </w:r>
      <w:proofErr w:type="spellEnd"/>
      <w:r w:rsidRPr="008E0AD8">
        <w:rPr>
          <w:rFonts w:ascii="Arial" w:hAnsi="Arial" w:cs="Arial"/>
          <w:sz w:val="24"/>
        </w:rPr>
        <w:t xml:space="preserve"> </w:t>
      </w:r>
      <w:proofErr w:type="spellStart"/>
      <w:r w:rsidRPr="008E0AD8">
        <w:rPr>
          <w:rFonts w:ascii="Arial" w:hAnsi="Arial" w:cs="Arial"/>
          <w:sz w:val="24"/>
        </w:rPr>
        <w:t>problem</w:t>
      </w:r>
      <w:proofErr w:type="spellEnd"/>
      <w:r w:rsidRPr="008E0AD8">
        <w:rPr>
          <w:rFonts w:ascii="Arial" w:hAnsi="Arial" w:cs="Arial"/>
          <w:sz w:val="24"/>
        </w:rPr>
        <w:t xml:space="preserve"> in crimes </w:t>
      </w:r>
      <w:proofErr w:type="spellStart"/>
      <w:r w:rsidRPr="008E0AD8">
        <w:rPr>
          <w:rFonts w:ascii="Arial" w:hAnsi="Arial" w:cs="Arial"/>
          <w:sz w:val="24"/>
        </w:rPr>
        <w:t>against</w:t>
      </w:r>
      <w:proofErr w:type="spellEnd"/>
      <w:r w:rsidRPr="008E0AD8">
        <w:rPr>
          <w:rFonts w:ascii="Arial" w:hAnsi="Arial" w:cs="Arial"/>
          <w:sz w:val="24"/>
        </w:rPr>
        <w:t xml:space="preserve"> </w:t>
      </w:r>
      <w:proofErr w:type="spellStart"/>
      <w:r w:rsidRPr="008E0AD8">
        <w:rPr>
          <w:rFonts w:ascii="Arial" w:hAnsi="Arial" w:cs="Arial"/>
          <w:sz w:val="24"/>
        </w:rPr>
        <w:t>public</w:t>
      </w:r>
      <w:proofErr w:type="spellEnd"/>
      <w:r w:rsidRPr="008E0AD8">
        <w:rPr>
          <w:rFonts w:ascii="Arial" w:hAnsi="Arial" w:cs="Arial"/>
          <w:sz w:val="24"/>
        </w:rPr>
        <w:t xml:space="preserve"> </w:t>
      </w:r>
      <w:proofErr w:type="spellStart"/>
      <w:r w:rsidRPr="008E0AD8">
        <w:rPr>
          <w:rFonts w:ascii="Arial" w:hAnsi="Arial" w:cs="Arial"/>
          <w:sz w:val="24"/>
        </w:rPr>
        <w:t>administration</w:t>
      </w:r>
      <w:proofErr w:type="spellEnd"/>
      <w:r w:rsidRPr="008E0AD8">
        <w:rPr>
          <w:rFonts w:ascii="Arial" w:hAnsi="Arial" w:cs="Arial"/>
          <w:sz w:val="24"/>
        </w:rPr>
        <w:t xml:space="preserve">. For </w:t>
      </w:r>
      <w:proofErr w:type="spellStart"/>
      <w:r w:rsidRPr="008E0AD8">
        <w:rPr>
          <w:rFonts w:ascii="Arial" w:hAnsi="Arial" w:cs="Arial"/>
          <w:sz w:val="24"/>
        </w:rPr>
        <w:t>that</w:t>
      </w:r>
      <w:proofErr w:type="spellEnd"/>
      <w:r w:rsidRPr="008E0AD8">
        <w:rPr>
          <w:rFonts w:ascii="Arial" w:hAnsi="Arial" w:cs="Arial"/>
          <w:sz w:val="24"/>
        </w:rPr>
        <w:t xml:space="preserve">, a </w:t>
      </w:r>
      <w:proofErr w:type="spellStart"/>
      <w:r w:rsidRPr="008E0AD8">
        <w:rPr>
          <w:rFonts w:ascii="Arial" w:hAnsi="Arial" w:cs="Arial"/>
          <w:sz w:val="24"/>
        </w:rPr>
        <w:t>brief</w:t>
      </w:r>
      <w:proofErr w:type="spellEnd"/>
      <w:r w:rsidRPr="008E0AD8">
        <w:rPr>
          <w:rFonts w:ascii="Arial" w:hAnsi="Arial" w:cs="Arial"/>
          <w:sz w:val="24"/>
        </w:rPr>
        <w:t xml:space="preserve"> </w:t>
      </w:r>
      <w:proofErr w:type="spellStart"/>
      <w:r w:rsidRPr="008E0AD8">
        <w:rPr>
          <w:rFonts w:ascii="Arial" w:hAnsi="Arial" w:cs="Arial"/>
          <w:sz w:val="24"/>
        </w:rPr>
        <w:t>analysis</w:t>
      </w:r>
      <w:proofErr w:type="spellEnd"/>
      <w:r w:rsidRPr="008E0AD8">
        <w:rPr>
          <w:rFonts w:ascii="Arial" w:hAnsi="Arial" w:cs="Arial"/>
          <w:sz w:val="24"/>
        </w:rPr>
        <w:t xml:space="preserve"> </w:t>
      </w:r>
      <w:proofErr w:type="spellStart"/>
      <w:r w:rsidRPr="008E0AD8">
        <w:rPr>
          <w:rFonts w:ascii="Arial" w:hAnsi="Arial" w:cs="Arial"/>
          <w:sz w:val="24"/>
        </w:rPr>
        <w:t>was</w:t>
      </w:r>
      <w:proofErr w:type="spellEnd"/>
      <w:r w:rsidRPr="008E0AD8">
        <w:rPr>
          <w:rFonts w:ascii="Arial" w:hAnsi="Arial" w:cs="Arial"/>
          <w:sz w:val="24"/>
        </w:rPr>
        <w:t xml:space="preserve"> </w:t>
      </w:r>
      <w:proofErr w:type="spellStart"/>
      <w:r w:rsidRPr="008E0AD8">
        <w:rPr>
          <w:rFonts w:ascii="Arial" w:hAnsi="Arial" w:cs="Arial"/>
          <w:sz w:val="24"/>
        </w:rPr>
        <w:t>carried</w:t>
      </w:r>
      <w:proofErr w:type="spellEnd"/>
      <w:r w:rsidRPr="008E0AD8">
        <w:rPr>
          <w:rFonts w:ascii="Arial" w:hAnsi="Arial" w:cs="Arial"/>
          <w:sz w:val="24"/>
        </w:rPr>
        <w:t xml:space="preserve"> out </w:t>
      </w:r>
      <w:proofErr w:type="spellStart"/>
      <w:r w:rsidRPr="008E0AD8">
        <w:rPr>
          <w:rFonts w:ascii="Arial" w:hAnsi="Arial" w:cs="Arial"/>
          <w:sz w:val="24"/>
        </w:rPr>
        <w:t>on</w:t>
      </w:r>
      <w:proofErr w:type="spellEnd"/>
      <w:r w:rsidRPr="008E0AD8">
        <w:rPr>
          <w:rFonts w:ascii="Arial" w:hAnsi="Arial" w:cs="Arial"/>
          <w:sz w:val="24"/>
        </w:rPr>
        <w:t xml:space="preserve"> </w:t>
      </w:r>
      <w:proofErr w:type="spellStart"/>
      <w:r w:rsidRPr="008E0AD8">
        <w:rPr>
          <w:rFonts w:ascii="Arial" w:hAnsi="Arial" w:cs="Arial"/>
          <w:sz w:val="24"/>
        </w:rPr>
        <w:t>the</w:t>
      </w:r>
      <w:proofErr w:type="spellEnd"/>
      <w:r w:rsidRPr="008E0AD8">
        <w:rPr>
          <w:rFonts w:ascii="Arial" w:hAnsi="Arial" w:cs="Arial"/>
          <w:sz w:val="24"/>
        </w:rPr>
        <w:t xml:space="preserve"> </w:t>
      </w:r>
      <w:proofErr w:type="spellStart"/>
      <w:r w:rsidRPr="008E0AD8">
        <w:rPr>
          <w:rFonts w:ascii="Arial" w:hAnsi="Arial" w:cs="Arial"/>
          <w:sz w:val="24"/>
        </w:rPr>
        <w:t>principle</w:t>
      </w:r>
      <w:proofErr w:type="spellEnd"/>
      <w:r w:rsidRPr="008E0AD8">
        <w:rPr>
          <w:rFonts w:ascii="Arial" w:hAnsi="Arial" w:cs="Arial"/>
          <w:sz w:val="24"/>
        </w:rPr>
        <w:t xml:space="preserve"> </w:t>
      </w:r>
      <w:proofErr w:type="spellStart"/>
      <w:r w:rsidRPr="008E0AD8">
        <w:rPr>
          <w:rFonts w:ascii="Arial" w:hAnsi="Arial" w:cs="Arial"/>
          <w:sz w:val="24"/>
        </w:rPr>
        <w:t>of</w:t>
      </w:r>
      <w:proofErr w:type="spellEnd"/>
      <w:r w:rsidRPr="008E0AD8">
        <w:rPr>
          <w:rFonts w:ascii="Arial" w:hAnsi="Arial" w:cs="Arial"/>
          <w:sz w:val="24"/>
        </w:rPr>
        <w:t xml:space="preserve"> </w:t>
      </w:r>
      <w:proofErr w:type="spellStart"/>
      <w:r w:rsidRPr="008E0AD8">
        <w:rPr>
          <w:rFonts w:ascii="Arial" w:hAnsi="Arial" w:cs="Arial"/>
          <w:sz w:val="24"/>
        </w:rPr>
        <w:t>publicity</w:t>
      </w:r>
      <w:proofErr w:type="spellEnd"/>
      <w:r w:rsidRPr="008E0AD8">
        <w:rPr>
          <w:rFonts w:ascii="Arial" w:hAnsi="Arial" w:cs="Arial"/>
          <w:sz w:val="24"/>
        </w:rPr>
        <w:t xml:space="preserve"> </w:t>
      </w:r>
      <w:proofErr w:type="spellStart"/>
      <w:r w:rsidRPr="008E0AD8">
        <w:rPr>
          <w:rFonts w:ascii="Arial" w:hAnsi="Arial" w:cs="Arial"/>
          <w:sz w:val="24"/>
        </w:rPr>
        <w:t>of</w:t>
      </w:r>
      <w:proofErr w:type="spellEnd"/>
      <w:r w:rsidRPr="008E0AD8">
        <w:rPr>
          <w:rFonts w:ascii="Arial" w:hAnsi="Arial" w:cs="Arial"/>
          <w:sz w:val="24"/>
        </w:rPr>
        <w:t xml:space="preserve"> </w:t>
      </w:r>
      <w:proofErr w:type="spellStart"/>
      <w:r w:rsidRPr="008E0AD8">
        <w:rPr>
          <w:rFonts w:ascii="Arial" w:hAnsi="Arial" w:cs="Arial"/>
          <w:sz w:val="24"/>
        </w:rPr>
        <w:t>the</w:t>
      </w:r>
      <w:proofErr w:type="spellEnd"/>
      <w:r w:rsidRPr="008E0AD8">
        <w:rPr>
          <w:rFonts w:ascii="Arial" w:hAnsi="Arial" w:cs="Arial"/>
          <w:sz w:val="24"/>
        </w:rPr>
        <w:t xml:space="preserve"> </w:t>
      </w:r>
      <w:proofErr w:type="spellStart"/>
      <w:r w:rsidRPr="008E0AD8">
        <w:rPr>
          <w:rFonts w:ascii="Arial" w:hAnsi="Arial" w:cs="Arial"/>
          <w:sz w:val="24"/>
        </w:rPr>
        <w:t>acts</w:t>
      </w:r>
      <w:proofErr w:type="spellEnd"/>
      <w:r w:rsidRPr="008E0AD8">
        <w:rPr>
          <w:rFonts w:ascii="Arial" w:hAnsi="Arial" w:cs="Arial"/>
          <w:sz w:val="24"/>
        </w:rPr>
        <w:t xml:space="preserve"> </w:t>
      </w:r>
      <w:proofErr w:type="spellStart"/>
      <w:r w:rsidRPr="008E0AD8">
        <w:rPr>
          <w:rFonts w:ascii="Arial" w:hAnsi="Arial" w:cs="Arial"/>
          <w:sz w:val="24"/>
        </w:rPr>
        <w:t>of</w:t>
      </w:r>
      <w:proofErr w:type="spellEnd"/>
      <w:r w:rsidRPr="008E0AD8">
        <w:rPr>
          <w:rFonts w:ascii="Arial" w:hAnsi="Arial" w:cs="Arial"/>
          <w:sz w:val="24"/>
        </w:rPr>
        <w:t xml:space="preserve"> </w:t>
      </w:r>
      <w:proofErr w:type="spellStart"/>
      <w:r w:rsidRPr="008E0AD8">
        <w:rPr>
          <w:rFonts w:ascii="Arial" w:hAnsi="Arial" w:cs="Arial"/>
          <w:sz w:val="24"/>
        </w:rPr>
        <w:t>the</w:t>
      </w:r>
      <w:proofErr w:type="spellEnd"/>
      <w:r w:rsidRPr="008E0AD8">
        <w:rPr>
          <w:rFonts w:ascii="Arial" w:hAnsi="Arial" w:cs="Arial"/>
          <w:sz w:val="24"/>
        </w:rPr>
        <w:t xml:space="preserve"> </w:t>
      </w:r>
      <w:proofErr w:type="spellStart"/>
      <w:r w:rsidRPr="008E0AD8">
        <w:rPr>
          <w:rFonts w:ascii="Arial" w:hAnsi="Arial" w:cs="Arial"/>
          <w:sz w:val="24"/>
        </w:rPr>
        <w:t>Public</w:t>
      </w:r>
      <w:proofErr w:type="spellEnd"/>
      <w:r w:rsidRPr="008E0AD8">
        <w:rPr>
          <w:rFonts w:ascii="Arial" w:hAnsi="Arial" w:cs="Arial"/>
          <w:sz w:val="24"/>
        </w:rPr>
        <w:t xml:space="preserve"> </w:t>
      </w:r>
      <w:proofErr w:type="spellStart"/>
      <w:r w:rsidRPr="008E0AD8">
        <w:rPr>
          <w:rFonts w:ascii="Arial" w:hAnsi="Arial" w:cs="Arial"/>
          <w:sz w:val="24"/>
        </w:rPr>
        <w:t>Administration</w:t>
      </w:r>
      <w:proofErr w:type="spellEnd"/>
      <w:r w:rsidRPr="008E0AD8">
        <w:rPr>
          <w:rFonts w:ascii="Arial" w:hAnsi="Arial" w:cs="Arial"/>
          <w:sz w:val="24"/>
        </w:rPr>
        <w:t xml:space="preserve">. It </w:t>
      </w:r>
      <w:proofErr w:type="spellStart"/>
      <w:r w:rsidRPr="008E0AD8">
        <w:rPr>
          <w:rFonts w:ascii="Arial" w:hAnsi="Arial" w:cs="Arial"/>
          <w:sz w:val="24"/>
        </w:rPr>
        <w:t>is</w:t>
      </w:r>
      <w:proofErr w:type="spellEnd"/>
      <w:r w:rsidRPr="008E0AD8">
        <w:rPr>
          <w:rFonts w:ascii="Arial" w:hAnsi="Arial" w:cs="Arial"/>
          <w:sz w:val="24"/>
        </w:rPr>
        <w:t xml:space="preserve"> </w:t>
      </w:r>
      <w:proofErr w:type="spellStart"/>
      <w:r w:rsidRPr="008E0AD8">
        <w:rPr>
          <w:rFonts w:ascii="Arial" w:hAnsi="Arial" w:cs="Arial"/>
          <w:sz w:val="24"/>
        </w:rPr>
        <w:t>followed</w:t>
      </w:r>
      <w:proofErr w:type="spellEnd"/>
      <w:r w:rsidRPr="008E0AD8">
        <w:rPr>
          <w:rFonts w:ascii="Arial" w:hAnsi="Arial" w:cs="Arial"/>
          <w:sz w:val="24"/>
        </w:rPr>
        <w:t xml:space="preserve"> </w:t>
      </w:r>
      <w:proofErr w:type="spellStart"/>
      <w:r w:rsidRPr="008E0AD8">
        <w:rPr>
          <w:rFonts w:ascii="Arial" w:hAnsi="Arial" w:cs="Arial"/>
          <w:sz w:val="24"/>
        </w:rPr>
        <w:t>by</w:t>
      </w:r>
      <w:proofErr w:type="spellEnd"/>
      <w:r w:rsidRPr="008E0AD8">
        <w:rPr>
          <w:rFonts w:ascii="Arial" w:hAnsi="Arial" w:cs="Arial"/>
          <w:sz w:val="24"/>
        </w:rPr>
        <w:t xml:space="preserve"> </w:t>
      </w:r>
      <w:proofErr w:type="spellStart"/>
      <w:r w:rsidRPr="008E0AD8">
        <w:rPr>
          <w:rFonts w:ascii="Arial" w:hAnsi="Arial" w:cs="Arial"/>
          <w:sz w:val="24"/>
        </w:rPr>
        <w:t>the</w:t>
      </w:r>
      <w:proofErr w:type="spellEnd"/>
      <w:r w:rsidRPr="008E0AD8">
        <w:rPr>
          <w:rFonts w:ascii="Arial" w:hAnsi="Arial" w:cs="Arial"/>
          <w:sz w:val="24"/>
        </w:rPr>
        <w:t xml:space="preserve"> </w:t>
      </w:r>
      <w:proofErr w:type="spellStart"/>
      <w:r w:rsidRPr="008E0AD8">
        <w:rPr>
          <w:rFonts w:ascii="Arial" w:hAnsi="Arial" w:cs="Arial"/>
          <w:sz w:val="24"/>
        </w:rPr>
        <w:t>presentation</w:t>
      </w:r>
      <w:proofErr w:type="spellEnd"/>
      <w:r w:rsidRPr="008E0AD8">
        <w:rPr>
          <w:rFonts w:ascii="Arial" w:hAnsi="Arial" w:cs="Arial"/>
          <w:sz w:val="24"/>
        </w:rPr>
        <w:t xml:space="preserve"> </w:t>
      </w:r>
      <w:proofErr w:type="spellStart"/>
      <w:r w:rsidRPr="008E0AD8">
        <w:rPr>
          <w:rFonts w:ascii="Arial" w:hAnsi="Arial" w:cs="Arial"/>
          <w:sz w:val="24"/>
        </w:rPr>
        <w:t>of</w:t>
      </w:r>
      <w:proofErr w:type="spellEnd"/>
      <w:r w:rsidRPr="008E0AD8">
        <w:rPr>
          <w:rFonts w:ascii="Arial" w:hAnsi="Arial" w:cs="Arial"/>
          <w:sz w:val="24"/>
        </w:rPr>
        <w:t xml:space="preserve"> crimes </w:t>
      </w:r>
      <w:proofErr w:type="spellStart"/>
      <w:r w:rsidRPr="008E0AD8">
        <w:rPr>
          <w:rFonts w:ascii="Arial" w:hAnsi="Arial" w:cs="Arial"/>
          <w:sz w:val="24"/>
        </w:rPr>
        <w:t>against</w:t>
      </w:r>
      <w:proofErr w:type="spellEnd"/>
      <w:r w:rsidRPr="008E0AD8">
        <w:rPr>
          <w:rFonts w:ascii="Arial" w:hAnsi="Arial" w:cs="Arial"/>
          <w:sz w:val="24"/>
        </w:rPr>
        <w:t xml:space="preserve"> </w:t>
      </w:r>
      <w:proofErr w:type="spellStart"/>
      <w:r w:rsidRPr="008E0AD8">
        <w:rPr>
          <w:rFonts w:ascii="Arial" w:hAnsi="Arial" w:cs="Arial"/>
          <w:sz w:val="24"/>
        </w:rPr>
        <w:t>public</w:t>
      </w:r>
      <w:proofErr w:type="spellEnd"/>
      <w:r w:rsidRPr="008E0AD8">
        <w:rPr>
          <w:rFonts w:ascii="Arial" w:hAnsi="Arial" w:cs="Arial"/>
          <w:sz w:val="24"/>
        </w:rPr>
        <w:t xml:space="preserve"> </w:t>
      </w:r>
      <w:proofErr w:type="spellStart"/>
      <w:r w:rsidRPr="008E0AD8">
        <w:rPr>
          <w:rFonts w:ascii="Arial" w:hAnsi="Arial" w:cs="Arial"/>
          <w:sz w:val="24"/>
        </w:rPr>
        <w:t>administration</w:t>
      </w:r>
      <w:proofErr w:type="spellEnd"/>
      <w:r w:rsidRPr="008E0AD8">
        <w:rPr>
          <w:rFonts w:ascii="Arial" w:hAnsi="Arial" w:cs="Arial"/>
          <w:sz w:val="24"/>
        </w:rPr>
        <w:t xml:space="preserve"> </w:t>
      </w:r>
      <w:proofErr w:type="spellStart"/>
      <w:r w:rsidRPr="008E0AD8">
        <w:rPr>
          <w:rFonts w:ascii="Arial" w:hAnsi="Arial" w:cs="Arial"/>
          <w:sz w:val="24"/>
        </w:rPr>
        <w:t>of</w:t>
      </w:r>
      <w:proofErr w:type="spellEnd"/>
      <w:r w:rsidRPr="008E0AD8">
        <w:rPr>
          <w:rFonts w:ascii="Arial" w:hAnsi="Arial" w:cs="Arial"/>
          <w:sz w:val="24"/>
        </w:rPr>
        <w:t xml:space="preserve"> </w:t>
      </w:r>
      <w:proofErr w:type="spellStart"/>
      <w:r w:rsidRPr="008E0AD8">
        <w:rPr>
          <w:rFonts w:ascii="Arial" w:hAnsi="Arial" w:cs="Arial"/>
          <w:sz w:val="24"/>
        </w:rPr>
        <w:t>greater</w:t>
      </w:r>
      <w:proofErr w:type="spellEnd"/>
      <w:r w:rsidRPr="008E0AD8">
        <w:rPr>
          <w:rFonts w:ascii="Arial" w:hAnsi="Arial" w:cs="Arial"/>
          <w:sz w:val="24"/>
        </w:rPr>
        <w:t xml:space="preserve"> social </w:t>
      </w:r>
      <w:proofErr w:type="spellStart"/>
      <w:r w:rsidRPr="008E0AD8">
        <w:rPr>
          <w:rFonts w:ascii="Arial" w:hAnsi="Arial" w:cs="Arial"/>
          <w:sz w:val="24"/>
        </w:rPr>
        <w:t>relevance</w:t>
      </w:r>
      <w:proofErr w:type="spellEnd"/>
      <w:r w:rsidRPr="008E0AD8">
        <w:rPr>
          <w:rFonts w:ascii="Arial" w:hAnsi="Arial" w:cs="Arial"/>
          <w:sz w:val="24"/>
        </w:rPr>
        <w:t xml:space="preserve">. </w:t>
      </w:r>
      <w:proofErr w:type="spellStart"/>
      <w:r w:rsidRPr="008E0AD8">
        <w:rPr>
          <w:rFonts w:ascii="Arial" w:hAnsi="Arial" w:cs="Arial"/>
          <w:sz w:val="24"/>
        </w:rPr>
        <w:t>Finally</w:t>
      </w:r>
      <w:proofErr w:type="spellEnd"/>
      <w:r w:rsidRPr="008E0AD8">
        <w:rPr>
          <w:rFonts w:ascii="Arial" w:hAnsi="Arial" w:cs="Arial"/>
          <w:sz w:val="24"/>
        </w:rPr>
        <w:t xml:space="preserve">, </w:t>
      </w:r>
      <w:proofErr w:type="spellStart"/>
      <w:r w:rsidRPr="008E0AD8">
        <w:rPr>
          <w:rFonts w:ascii="Arial" w:hAnsi="Arial" w:cs="Arial"/>
          <w:sz w:val="24"/>
        </w:rPr>
        <w:t>the</w:t>
      </w:r>
      <w:proofErr w:type="spellEnd"/>
      <w:r w:rsidRPr="008E0AD8">
        <w:rPr>
          <w:rFonts w:ascii="Arial" w:hAnsi="Arial" w:cs="Arial"/>
          <w:sz w:val="24"/>
        </w:rPr>
        <w:t xml:space="preserve"> </w:t>
      </w:r>
      <w:proofErr w:type="spellStart"/>
      <w:r w:rsidRPr="008E0AD8">
        <w:rPr>
          <w:rFonts w:ascii="Arial" w:hAnsi="Arial" w:cs="Arial"/>
          <w:sz w:val="24"/>
        </w:rPr>
        <w:t>conflict</w:t>
      </w:r>
      <w:proofErr w:type="spellEnd"/>
      <w:r w:rsidRPr="008E0AD8">
        <w:rPr>
          <w:rFonts w:ascii="Arial" w:hAnsi="Arial" w:cs="Arial"/>
          <w:sz w:val="24"/>
        </w:rPr>
        <w:t xml:space="preserve"> </w:t>
      </w:r>
      <w:proofErr w:type="spellStart"/>
      <w:r w:rsidRPr="008E0AD8">
        <w:rPr>
          <w:rFonts w:ascii="Arial" w:hAnsi="Arial" w:cs="Arial"/>
          <w:sz w:val="24"/>
        </w:rPr>
        <w:t>between</w:t>
      </w:r>
      <w:proofErr w:type="spellEnd"/>
      <w:r w:rsidRPr="008E0AD8">
        <w:rPr>
          <w:rFonts w:ascii="Arial" w:hAnsi="Arial" w:cs="Arial"/>
          <w:sz w:val="24"/>
        </w:rPr>
        <w:t xml:space="preserve"> </w:t>
      </w:r>
      <w:proofErr w:type="spellStart"/>
      <w:r w:rsidRPr="008E0AD8">
        <w:rPr>
          <w:rFonts w:ascii="Arial" w:hAnsi="Arial" w:cs="Arial"/>
          <w:sz w:val="24"/>
        </w:rPr>
        <w:t>secrecy</w:t>
      </w:r>
      <w:proofErr w:type="spellEnd"/>
      <w:r w:rsidRPr="008E0AD8">
        <w:rPr>
          <w:rFonts w:ascii="Arial" w:hAnsi="Arial" w:cs="Arial"/>
          <w:sz w:val="24"/>
        </w:rPr>
        <w:t xml:space="preserve"> </w:t>
      </w:r>
      <w:proofErr w:type="spellStart"/>
      <w:r w:rsidRPr="008E0AD8">
        <w:rPr>
          <w:rFonts w:ascii="Arial" w:hAnsi="Arial" w:cs="Arial"/>
          <w:sz w:val="24"/>
        </w:rPr>
        <w:t>and</w:t>
      </w:r>
      <w:proofErr w:type="spellEnd"/>
      <w:r w:rsidRPr="008E0AD8">
        <w:rPr>
          <w:rFonts w:ascii="Arial" w:hAnsi="Arial" w:cs="Arial"/>
          <w:sz w:val="24"/>
        </w:rPr>
        <w:t xml:space="preserve"> </w:t>
      </w:r>
      <w:proofErr w:type="spellStart"/>
      <w:r w:rsidRPr="008E0AD8">
        <w:rPr>
          <w:rFonts w:ascii="Arial" w:hAnsi="Arial" w:cs="Arial"/>
          <w:sz w:val="24"/>
        </w:rPr>
        <w:t>publicity</w:t>
      </w:r>
      <w:proofErr w:type="spellEnd"/>
      <w:r w:rsidRPr="008E0AD8">
        <w:rPr>
          <w:rFonts w:ascii="Arial" w:hAnsi="Arial" w:cs="Arial"/>
          <w:sz w:val="24"/>
        </w:rPr>
        <w:t xml:space="preserve"> in </w:t>
      </w:r>
      <w:proofErr w:type="spellStart"/>
      <w:r w:rsidRPr="008E0AD8">
        <w:rPr>
          <w:rFonts w:ascii="Arial" w:hAnsi="Arial" w:cs="Arial"/>
          <w:sz w:val="24"/>
        </w:rPr>
        <w:t>the</w:t>
      </w:r>
      <w:proofErr w:type="spellEnd"/>
      <w:r w:rsidRPr="008E0AD8">
        <w:rPr>
          <w:rFonts w:ascii="Arial" w:hAnsi="Arial" w:cs="Arial"/>
          <w:sz w:val="24"/>
        </w:rPr>
        <w:t xml:space="preserve"> </w:t>
      </w:r>
      <w:proofErr w:type="spellStart"/>
      <w:r w:rsidRPr="008E0AD8">
        <w:rPr>
          <w:rFonts w:ascii="Arial" w:hAnsi="Arial" w:cs="Arial"/>
          <w:sz w:val="24"/>
        </w:rPr>
        <w:t>stages</w:t>
      </w:r>
      <w:proofErr w:type="spellEnd"/>
      <w:r w:rsidRPr="008E0AD8">
        <w:rPr>
          <w:rFonts w:ascii="Arial" w:hAnsi="Arial" w:cs="Arial"/>
          <w:sz w:val="24"/>
        </w:rPr>
        <w:t xml:space="preserve"> </w:t>
      </w:r>
      <w:proofErr w:type="spellStart"/>
      <w:r w:rsidRPr="008E0AD8">
        <w:rPr>
          <w:rFonts w:ascii="Arial" w:hAnsi="Arial" w:cs="Arial"/>
          <w:sz w:val="24"/>
        </w:rPr>
        <w:t>of</w:t>
      </w:r>
      <w:proofErr w:type="spellEnd"/>
      <w:r w:rsidRPr="008E0AD8">
        <w:rPr>
          <w:rFonts w:ascii="Arial" w:hAnsi="Arial" w:cs="Arial"/>
          <w:sz w:val="24"/>
        </w:rPr>
        <w:t xml:space="preserve"> criminal </w:t>
      </w:r>
      <w:proofErr w:type="spellStart"/>
      <w:r w:rsidRPr="008E0AD8">
        <w:rPr>
          <w:rFonts w:ascii="Arial" w:hAnsi="Arial" w:cs="Arial"/>
          <w:sz w:val="24"/>
        </w:rPr>
        <w:t>proceedings</w:t>
      </w:r>
      <w:proofErr w:type="spellEnd"/>
      <w:r w:rsidRPr="008E0AD8">
        <w:rPr>
          <w:rFonts w:ascii="Arial" w:hAnsi="Arial" w:cs="Arial"/>
          <w:sz w:val="24"/>
        </w:rPr>
        <w:t xml:space="preserve"> </w:t>
      </w:r>
      <w:proofErr w:type="spellStart"/>
      <w:r w:rsidRPr="008E0AD8">
        <w:rPr>
          <w:rFonts w:ascii="Arial" w:hAnsi="Arial" w:cs="Arial"/>
          <w:sz w:val="24"/>
        </w:rPr>
        <w:t>is</w:t>
      </w:r>
      <w:proofErr w:type="spellEnd"/>
      <w:r w:rsidRPr="008E0AD8">
        <w:rPr>
          <w:rFonts w:ascii="Arial" w:hAnsi="Arial" w:cs="Arial"/>
          <w:sz w:val="24"/>
        </w:rPr>
        <w:t xml:space="preserve"> </w:t>
      </w:r>
      <w:proofErr w:type="spellStart"/>
      <w:r w:rsidRPr="008E0AD8">
        <w:rPr>
          <w:rFonts w:ascii="Arial" w:hAnsi="Arial" w:cs="Arial"/>
          <w:sz w:val="24"/>
        </w:rPr>
        <w:t>discussed</w:t>
      </w:r>
      <w:proofErr w:type="spellEnd"/>
      <w:r w:rsidRPr="008E0AD8">
        <w:rPr>
          <w:rFonts w:ascii="Arial" w:hAnsi="Arial" w:cs="Arial"/>
          <w:sz w:val="24"/>
        </w:rPr>
        <w:t xml:space="preserve">. The </w:t>
      </w:r>
      <w:proofErr w:type="spellStart"/>
      <w:r w:rsidRPr="008E0AD8">
        <w:rPr>
          <w:rFonts w:ascii="Arial" w:hAnsi="Arial" w:cs="Arial"/>
          <w:sz w:val="24"/>
        </w:rPr>
        <w:t>research</w:t>
      </w:r>
      <w:proofErr w:type="spellEnd"/>
      <w:r w:rsidRPr="008E0AD8">
        <w:rPr>
          <w:rFonts w:ascii="Arial" w:hAnsi="Arial" w:cs="Arial"/>
          <w:sz w:val="24"/>
        </w:rPr>
        <w:t xml:space="preserve"> </w:t>
      </w:r>
      <w:proofErr w:type="spellStart"/>
      <w:r w:rsidRPr="008E0AD8">
        <w:rPr>
          <w:rFonts w:ascii="Arial" w:hAnsi="Arial" w:cs="Arial"/>
          <w:sz w:val="24"/>
        </w:rPr>
        <w:t>is</w:t>
      </w:r>
      <w:proofErr w:type="spellEnd"/>
      <w:r w:rsidRPr="008E0AD8">
        <w:rPr>
          <w:rFonts w:ascii="Arial" w:hAnsi="Arial" w:cs="Arial"/>
          <w:sz w:val="24"/>
        </w:rPr>
        <w:t xml:space="preserve"> </w:t>
      </w:r>
      <w:proofErr w:type="spellStart"/>
      <w:r w:rsidRPr="008E0AD8">
        <w:rPr>
          <w:rFonts w:ascii="Arial" w:hAnsi="Arial" w:cs="Arial"/>
          <w:sz w:val="24"/>
        </w:rPr>
        <w:t>documentary</w:t>
      </w:r>
      <w:proofErr w:type="spellEnd"/>
      <w:r w:rsidRPr="008E0AD8">
        <w:rPr>
          <w:rFonts w:ascii="Arial" w:hAnsi="Arial" w:cs="Arial"/>
          <w:sz w:val="24"/>
        </w:rPr>
        <w:t xml:space="preserve"> </w:t>
      </w:r>
      <w:proofErr w:type="spellStart"/>
      <w:r w:rsidRPr="008E0AD8">
        <w:rPr>
          <w:rFonts w:ascii="Arial" w:hAnsi="Arial" w:cs="Arial"/>
          <w:sz w:val="24"/>
        </w:rPr>
        <w:t>and</w:t>
      </w:r>
      <w:proofErr w:type="spellEnd"/>
      <w:r w:rsidRPr="008E0AD8">
        <w:rPr>
          <w:rFonts w:ascii="Arial" w:hAnsi="Arial" w:cs="Arial"/>
          <w:sz w:val="24"/>
        </w:rPr>
        <w:t xml:space="preserve"> </w:t>
      </w:r>
      <w:proofErr w:type="spellStart"/>
      <w:r w:rsidRPr="008E0AD8">
        <w:rPr>
          <w:rFonts w:ascii="Arial" w:hAnsi="Arial" w:cs="Arial"/>
          <w:sz w:val="24"/>
        </w:rPr>
        <w:t>quantitative</w:t>
      </w:r>
      <w:proofErr w:type="spellEnd"/>
      <w:r w:rsidRPr="008E0AD8">
        <w:rPr>
          <w:rFonts w:ascii="Arial" w:hAnsi="Arial" w:cs="Arial"/>
          <w:sz w:val="24"/>
        </w:rPr>
        <w:t xml:space="preserve"> in </w:t>
      </w:r>
      <w:proofErr w:type="spellStart"/>
      <w:r w:rsidRPr="008E0AD8">
        <w:rPr>
          <w:rFonts w:ascii="Arial" w:hAnsi="Arial" w:cs="Arial"/>
          <w:sz w:val="24"/>
        </w:rPr>
        <w:t>nature</w:t>
      </w:r>
      <w:proofErr w:type="spellEnd"/>
      <w:r w:rsidRPr="008E0AD8">
        <w:rPr>
          <w:rFonts w:ascii="Arial" w:hAnsi="Arial" w:cs="Arial"/>
          <w:sz w:val="24"/>
        </w:rPr>
        <w:t xml:space="preserve">, </w:t>
      </w:r>
      <w:proofErr w:type="spellStart"/>
      <w:r w:rsidRPr="008E0AD8">
        <w:rPr>
          <w:rFonts w:ascii="Arial" w:hAnsi="Arial" w:cs="Arial"/>
          <w:sz w:val="24"/>
        </w:rPr>
        <w:t>and</w:t>
      </w:r>
      <w:proofErr w:type="spellEnd"/>
      <w:r w:rsidRPr="008E0AD8">
        <w:rPr>
          <w:rFonts w:ascii="Arial" w:hAnsi="Arial" w:cs="Arial"/>
          <w:sz w:val="24"/>
        </w:rPr>
        <w:t xml:space="preserve"> </w:t>
      </w:r>
      <w:proofErr w:type="spellStart"/>
      <w:r w:rsidRPr="008E0AD8">
        <w:rPr>
          <w:rFonts w:ascii="Arial" w:hAnsi="Arial" w:cs="Arial"/>
          <w:sz w:val="24"/>
        </w:rPr>
        <w:t>addressed</w:t>
      </w:r>
      <w:proofErr w:type="spellEnd"/>
      <w:r w:rsidRPr="008E0AD8">
        <w:rPr>
          <w:rFonts w:ascii="Arial" w:hAnsi="Arial" w:cs="Arial"/>
          <w:sz w:val="24"/>
        </w:rPr>
        <w:t xml:space="preserve"> </w:t>
      </w:r>
      <w:proofErr w:type="spellStart"/>
      <w:r w:rsidRPr="008E0AD8">
        <w:rPr>
          <w:rFonts w:ascii="Arial" w:hAnsi="Arial" w:cs="Arial"/>
          <w:sz w:val="24"/>
        </w:rPr>
        <w:t>the</w:t>
      </w:r>
      <w:proofErr w:type="spellEnd"/>
      <w:r w:rsidRPr="008E0AD8">
        <w:rPr>
          <w:rFonts w:ascii="Arial" w:hAnsi="Arial" w:cs="Arial"/>
          <w:sz w:val="24"/>
        </w:rPr>
        <w:t xml:space="preserve"> </w:t>
      </w:r>
      <w:proofErr w:type="spellStart"/>
      <w:r w:rsidRPr="008E0AD8">
        <w:rPr>
          <w:rFonts w:ascii="Arial" w:hAnsi="Arial" w:cs="Arial"/>
          <w:sz w:val="24"/>
        </w:rPr>
        <w:t>controversy</w:t>
      </w:r>
      <w:proofErr w:type="spellEnd"/>
      <w:r w:rsidRPr="008E0AD8">
        <w:rPr>
          <w:rFonts w:ascii="Arial" w:hAnsi="Arial" w:cs="Arial"/>
          <w:sz w:val="24"/>
        </w:rPr>
        <w:t xml:space="preserve"> </w:t>
      </w:r>
      <w:proofErr w:type="spellStart"/>
      <w:r w:rsidRPr="008E0AD8">
        <w:rPr>
          <w:rFonts w:ascii="Arial" w:hAnsi="Arial" w:cs="Arial"/>
          <w:sz w:val="24"/>
        </w:rPr>
        <w:t>between</w:t>
      </w:r>
      <w:proofErr w:type="spellEnd"/>
      <w:r w:rsidRPr="008E0AD8">
        <w:rPr>
          <w:rFonts w:ascii="Arial" w:hAnsi="Arial" w:cs="Arial"/>
          <w:sz w:val="24"/>
        </w:rPr>
        <w:t xml:space="preserve"> </w:t>
      </w:r>
      <w:proofErr w:type="spellStart"/>
      <w:r w:rsidRPr="008E0AD8">
        <w:rPr>
          <w:rFonts w:ascii="Arial" w:hAnsi="Arial" w:cs="Arial"/>
          <w:sz w:val="24"/>
        </w:rPr>
        <w:t>the</w:t>
      </w:r>
      <w:proofErr w:type="spellEnd"/>
      <w:r w:rsidRPr="008E0AD8">
        <w:rPr>
          <w:rFonts w:ascii="Arial" w:hAnsi="Arial" w:cs="Arial"/>
          <w:sz w:val="24"/>
        </w:rPr>
        <w:t xml:space="preserve"> </w:t>
      </w:r>
      <w:proofErr w:type="spellStart"/>
      <w:r w:rsidRPr="008E0AD8">
        <w:rPr>
          <w:rFonts w:ascii="Arial" w:hAnsi="Arial" w:cs="Arial"/>
          <w:sz w:val="24"/>
        </w:rPr>
        <w:t>publicity</w:t>
      </w:r>
      <w:proofErr w:type="spellEnd"/>
      <w:r w:rsidRPr="008E0AD8">
        <w:rPr>
          <w:rFonts w:ascii="Arial" w:hAnsi="Arial" w:cs="Arial"/>
          <w:sz w:val="24"/>
        </w:rPr>
        <w:t xml:space="preserve"> </w:t>
      </w:r>
      <w:proofErr w:type="spellStart"/>
      <w:r w:rsidRPr="008E0AD8">
        <w:rPr>
          <w:rFonts w:ascii="Arial" w:hAnsi="Arial" w:cs="Arial"/>
          <w:sz w:val="24"/>
        </w:rPr>
        <w:t>of</w:t>
      </w:r>
      <w:proofErr w:type="spellEnd"/>
      <w:r w:rsidRPr="008E0AD8">
        <w:rPr>
          <w:rFonts w:ascii="Arial" w:hAnsi="Arial" w:cs="Arial"/>
          <w:sz w:val="24"/>
        </w:rPr>
        <w:t xml:space="preserve"> </w:t>
      </w:r>
      <w:proofErr w:type="spellStart"/>
      <w:r w:rsidRPr="008E0AD8">
        <w:rPr>
          <w:rFonts w:ascii="Arial" w:hAnsi="Arial" w:cs="Arial"/>
          <w:sz w:val="24"/>
        </w:rPr>
        <w:t>administrative</w:t>
      </w:r>
      <w:proofErr w:type="spellEnd"/>
      <w:r w:rsidRPr="008E0AD8">
        <w:rPr>
          <w:rFonts w:ascii="Arial" w:hAnsi="Arial" w:cs="Arial"/>
          <w:sz w:val="24"/>
        </w:rPr>
        <w:t xml:space="preserve"> </w:t>
      </w:r>
      <w:proofErr w:type="spellStart"/>
      <w:r w:rsidRPr="008E0AD8">
        <w:rPr>
          <w:rFonts w:ascii="Arial" w:hAnsi="Arial" w:cs="Arial"/>
          <w:sz w:val="24"/>
        </w:rPr>
        <w:t>acts</w:t>
      </w:r>
      <w:proofErr w:type="spellEnd"/>
      <w:r w:rsidRPr="008E0AD8">
        <w:rPr>
          <w:rFonts w:ascii="Arial" w:hAnsi="Arial" w:cs="Arial"/>
          <w:sz w:val="24"/>
        </w:rPr>
        <w:t xml:space="preserve"> </w:t>
      </w:r>
      <w:proofErr w:type="spellStart"/>
      <w:r w:rsidRPr="008E0AD8">
        <w:rPr>
          <w:rFonts w:ascii="Arial" w:hAnsi="Arial" w:cs="Arial"/>
          <w:sz w:val="24"/>
        </w:rPr>
        <w:t>and</w:t>
      </w:r>
      <w:proofErr w:type="spellEnd"/>
      <w:r w:rsidRPr="008E0AD8">
        <w:rPr>
          <w:rFonts w:ascii="Arial" w:hAnsi="Arial" w:cs="Arial"/>
          <w:sz w:val="24"/>
        </w:rPr>
        <w:t xml:space="preserve"> </w:t>
      </w:r>
      <w:proofErr w:type="spellStart"/>
      <w:r w:rsidRPr="008E0AD8">
        <w:rPr>
          <w:rFonts w:ascii="Arial" w:hAnsi="Arial" w:cs="Arial"/>
          <w:sz w:val="24"/>
        </w:rPr>
        <w:t>the</w:t>
      </w:r>
      <w:proofErr w:type="spellEnd"/>
      <w:r w:rsidRPr="008E0AD8">
        <w:rPr>
          <w:rFonts w:ascii="Arial" w:hAnsi="Arial" w:cs="Arial"/>
          <w:sz w:val="24"/>
        </w:rPr>
        <w:t xml:space="preserve"> </w:t>
      </w:r>
      <w:proofErr w:type="spellStart"/>
      <w:r w:rsidRPr="008E0AD8">
        <w:rPr>
          <w:rFonts w:ascii="Arial" w:hAnsi="Arial" w:cs="Arial"/>
          <w:sz w:val="24"/>
        </w:rPr>
        <w:t>secrecy</w:t>
      </w:r>
      <w:proofErr w:type="spellEnd"/>
      <w:r w:rsidRPr="008E0AD8">
        <w:rPr>
          <w:rFonts w:ascii="Arial" w:hAnsi="Arial" w:cs="Arial"/>
          <w:sz w:val="24"/>
        </w:rPr>
        <w:t xml:space="preserve"> </w:t>
      </w:r>
      <w:proofErr w:type="spellStart"/>
      <w:r w:rsidRPr="008E0AD8">
        <w:rPr>
          <w:rFonts w:ascii="Arial" w:hAnsi="Arial" w:cs="Arial"/>
          <w:sz w:val="24"/>
        </w:rPr>
        <w:t>of</w:t>
      </w:r>
      <w:proofErr w:type="spellEnd"/>
      <w:r w:rsidRPr="008E0AD8">
        <w:rPr>
          <w:rFonts w:ascii="Arial" w:hAnsi="Arial" w:cs="Arial"/>
          <w:sz w:val="24"/>
        </w:rPr>
        <w:t xml:space="preserve"> </w:t>
      </w:r>
      <w:proofErr w:type="spellStart"/>
      <w:r w:rsidRPr="008E0AD8">
        <w:rPr>
          <w:rFonts w:ascii="Arial" w:hAnsi="Arial" w:cs="Arial"/>
          <w:sz w:val="24"/>
        </w:rPr>
        <w:t>state</w:t>
      </w:r>
      <w:proofErr w:type="spellEnd"/>
      <w:r w:rsidRPr="008E0AD8">
        <w:rPr>
          <w:rFonts w:ascii="Arial" w:hAnsi="Arial" w:cs="Arial"/>
          <w:sz w:val="24"/>
        </w:rPr>
        <w:t xml:space="preserve"> </w:t>
      </w:r>
      <w:proofErr w:type="spellStart"/>
      <w:r w:rsidRPr="008E0AD8">
        <w:rPr>
          <w:rFonts w:ascii="Arial" w:hAnsi="Arial" w:cs="Arial"/>
          <w:sz w:val="24"/>
        </w:rPr>
        <w:t>punitive</w:t>
      </w:r>
      <w:proofErr w:type="spellEnd"/>
      <w:r w:rsidRPr="008E0AD8">
        <w:rPr>
          <w:rFonts w:ascii="Arial" w:hAnsi="Arial" w:cs="Arial"/>
          <w:sz w:val="24"/>
        </w:rPr>
        <w:t xml:space="preserve"> </w:t>
      </w:r>
      <w:proofErr w:type="spellStart"/>
      <w:r w:rsidRPr="008E0AD8">
        <w:rPr>
          <w:rFonts w:ascii="Arial" w:hAnsi="Arial" w:cs="Arial"/>
          <w:sz w:val="24"/>
        </w:rPr>
        <w:t>activity</w:t>
      </w:r>
      <w:proofErr w:type="spellEnd"/>
      <w:r w:rsidRPr="008E0AD8">
        <w:rPr>
          <w:rFonts w:ascii="Arial" w:hAnsi="Arial" w:cs="Arial"/>
          <w:sz w:val="24"/>
        </w:rPr>
        <w:t xml:space="preserve"> in </w:t>
      </w:r>
      <w:proofErr w:type="spellStart"/>
      <w:r w:rsidRPr="008E0AD8">
        <w:rPr>
          <w:rFonts w:ascii="Arial" w:hAnsi="Arial" w:cs="Arial"/>
          <w:sz w:val="24"/>
        </w:rPr>
        <w:t>order</w:t>
      </w:r>
      <w:proofErr w:type="spellEnd"/>
      <w:r w:rsidRPr="008E0AD8">
        <w:rPr>
          <w:rFonts w:ascii="Arial" w:hAnsi="Arial" w:cs="Arial"/>
          <w:sz w:val="24"/>
        </w:rPr>
        <w:t xml:space="preserve"> </w:t>
      </w:r>
      <w:proofErr w:type="spellStart"/>
      <w:r w:rsidRPr="008E0AD8">
        <w:rPr>
          <w:rFonts w:ascii="Arial" w:hAnsi="Arial" w:cs="Arial"/>
          <w:sz w:val="24"/>
        </w:rPr>
        <w:t>to</w:t>
      </w:r>
      <w:proofErr w:type="spellEnd"/>
      <w:r w:rsidRPr="008E0AD8">
        <w:rPr>
          <w:rFonts w:ascii="Arial" w:hAnsi="Arial" w:cs="Arial"/>
          <w:sz w:val="24"/>
        </w:rPr>
        <w:t xml:space="preserve"> </w:t>
      </w:r>
      <w:proofErr w:type="spellStart"/>
      <w:r w:rsidRPr="008E0AD8">
        <w:rPr>
          <w:rFonts w:ascii="Arial" w:hAnsi="Arial" w:cs="Arial"/>
          <w:sz w:val="24"/>
        </w:rPr>
        <w:t>understand</w:t>
      </w:r>
      <w:proofErr w:type="spellEnd"/>
      <w:r w:rsidRPr="008E0AD8">
        <w:rPr>
          <w:rFonts w:ascii="Arial" w:hAnsi="Arial" w:cs="Arial"/>
          <w:sz w:val="24"/>
        </w:rPr>
        <w:t xml:space="preserve"> </w:t>
      </w:r>
      <w:proofErr w:type="spellStart"/>
      <w:r w:rsidRPr="008E0AD8">
        <w:rPr>
          <w:rFonts w:ascii="Arial" w:hAnsi="Arial" w:cs="Arial"/>
          <w:sz w:val="24"/>
        </w:rPr>
        <w:t>the</w:t>
      </w:r>
      <w:proofErr w:type="spellEnd"/>
      <w:r w:rsidRPr="008E0AD8">
        <w:rPr>
          <w:rFonts w:ascii="Arial" w:hAnsi="Arial" w:cs="Arial"/>
          <w:sz w:val="24"/>
        </w:rPr>
        <w:t xml:space="preserve"> </w:t>
      </w:r>
      <w:proofErr w:type="spellStart"/>
      <w:r w:rsidRPr="008E0AD8">
        <w:rPr>
          <w:rFonts w:ascii="Arial" w:hAnsi="Arial" w:cs="Arial"/>
          <w:sz w:val="24"/>
        </w:rPr>
        <w:t>application</w:t>
      </w:r>
      <w:proofErr w:type="spellEnd"/>
      <w:r w:rsidRPr="008E0AD8">
        <w:rPr>
          <w:rFonts w:ascii="Arial" w:hAnsi="Arial" w:cs="Arial"/>
          <w:sz w:val="24"/>
        </w:rPr>
        <w:t xml:space="preserve"> </w:t>
      </w:r>
      <w:proofErr w:type="spellStart"/>
      <w:r w:rsidRPr="008E0AD8">
        <w:rPr>
          <w:rFonts w:ascii="Arial" w:hAnsi="Arial" w:cs="Arial"/>
          <w:sz w:val="24"/>
        </w:rPr>
        <w:t>of</w:t>
      </w:r>
      <w:proofErr w:type="spellEnd"/>
      <w:r w:rsidRPr="008E0AD8">
        <w:rPr>
          <w:rFonts w:ascii="Arial" w:hAnsi="Arial" w:cs="Arial"/>
          <w:sz w:val="24"/>
        </w:rPr>
        <w:t xml:space="preserve"> </w:t>
      </w:r>
      <w:proofErr w:type="spellStart"/>
      <w:r w:rsidRPr="008E0AD8">
        <w:rPr>
          <w:rFonts w:ascii="Arial" w:hAnsi="Arial" w:cs="Arial"/>
          <w:sz w:val="24"/>
        </w:rPr>
        <w:t>this</w:t>
      </w:r>
      <w:proofErr w:type="spellEnd"/>
      <w:r w:rsidRPr="008E0AD8">
        <w:rPr>
          <w:rFonts w:ascii="Arial" w:hAnsi="Arial" w:cs="Arial"/>
          <w:sz w:val="24"/>
        </w:rPr>
        <w:t xml:space="preserve"> </w:t>
      </w:r>
      <w:proofErr w:type="spellStart"/>
      <w:r w:rsidRPr="008E0AD8">
        <w:rPr>
          <w:rFonts w:ascii="Arial" w:hAnsi="Arial" w:cs="Arial"/>
          <w:sz w:val="24"/>
        </w:rPr>
        <w:t>principle</w:t>
      </w:r>
      <w:proofErr w:type="spellEnd"/>
      <w:r w:rsidRPr="008E0AD8">
        <w:rPr>
          <w:rFonts w:ascii="Arial" w:hAnsi="Arial" w:cs="Arial"/>
          <w:sz w:val="24"/>
        </w:rPr>
        <w:t xml:space="preserve">. In </w:t>
      </w:r>
      <w:proofErr w:type="spellStart"/>
      <w:r w:rsidRPr="008E0AD8">
        <w:rPr>
          <w:rFonts w:ascii="Arial" w:hAnsi="Arial" w:cs="Arial"/>
          <w:sz w:val="24"/>
        </w:rPr>
        <w:t>the</w:t>
      </w:r>
      <w:proofErr w:type="spellEnd"/>
      <w:r w:rsidRPr="008E0AD8">
        <w:rPr>
          <w:rFonts w:ascii="Arial" w:hAnsi="Arial" w:cs="Arial"/>
          <w:sz w:val="24"/>
        </w:rPr>
        <w:t xml:space="preserve"> </w:t>
      </w:r>
      <w:proofErr w:type="spellStart"/>
      <w:r w:rsidRPr="008E0AD8">
        <w:rPr>
          <w:rFonts w:ascii="Arial" w:hAnsi="Arial" w:cs="Arial"/>
          <w:sz w:val="24"/>
        </w:rPr>
        <w:t>end</w:t>
      </w:r>
      <w:proofErr w:type="spellEnd"/>
      <w:r w:rsidRPr="008E0AD8">
        <w:rPr>
          <w:rFonts w:ascii="Arial" w:hAnsi="Arial" w:cs="Arial"/>
          <w:sz w:val="24"/>
        </w:rPr>
        <w:t xml:space="preserve">, it </w:t>
      </w:r>
      <w:proofErr w:type="spellStart"/>
      <w:r w:rsidRPr="008E0AD8">
        <w:rPr>
          <w:rFonts w:ascii="Arial" w:hAnsi="Arial" w:cs="Arial"/>
          <w:sz w:val="24"/>
        </w:rPr>
        <w:t>is</w:t>
      </w:r>
      <w:proofErr w:type="spellEnd"/>
      <w:r w:rsidRPr="008E0AD8">
        <w:rPr>
          <w:rFonts w:ascii="Arial" w:hAnsi="Arial" w:cs="Arial"/>
          <w:sz w:val="24"/>
        </w:rPr>
        <w:t xml:space="preserve"> </w:t>
      </w:r>
      <w:proofErr w:type="spellStart"/>
      <w:r w:rsidRPr="008E0AD8">
        <w:rPr>
          <w:rFonts w:ascii="Arial" w:hAnsi="Arial" w:cs="Arial"/>
          <w:sz w:val="24"/>
        </w:rPr>
        <w:t>concluded</w:t>
      </w:r>
      <w:proofErr w:type="spellEnd"/>
      <w:r w:rsidRPr="008E0AD8">
        <w:rPr>
          <w:rFonts w:ascii="Arial" w:hAnsi="Arial" w:cs="Arial"/>
          <w:sz w:val="24"/>
        </w:rPr>
        <w:t xml:space="preserve"> </w:t>
      </w:r>
      <w:proofErr w:type="spellStart"/>
      <w:r w:rsidRPr="008E0AD8">
        <w:rPr>
          <w:rFonts w:ascii="Arial" w:hAnsi="Arial" w:cs="Arial"/>
          <w:sz w:val="24"/>
        </w:rPr>
        <w:t>that</w:t>
      </w:r>
      <w:proofErr w:type="spellEnd"/>
      <w:r w:rsidRPr="008E0AD8">
        <w:rPr>
          <w:rFonts w:ascii="Arial" w:hAnsi="Arial" w:cs="Arial"/>
          <w:sz w:val="24"/>
        </w:rPr>
        <w:t xml:space="preserve"> </w:t>
      </w:r>
      <w:proofErr w:type="spellStart"/>
      <w:r w:rsidRPr="008E0AD8">
        <w:rPr>
          <w:rFonts w:ascii="Arial" w:hAnsi="Arial" w:cs="Arial"/>
          <w:sz w:val="24"/>
        </w:rPr>
        <w:t>the</w:t>
      </w:r>
      <w:proofErr w:type="spellEnd"/>
      <w:r w:rsidRPr="008E0AD8">
        <w:rPr>
          <w:rFonts w:ascii="Arial" w:hAnsi="Arial" w:cs="Arial"/>
          <w:sz w:val="24"/>
        </w:rPr>
        <w:t xml:space="preserve"> </w:t>
      </w:r>
      <w:proofErr w:type="spellStart"/>
      <w:r w:rsidRPr="008E0AD8">
        <w:rPr>
          <w:rFonts w:ascii="Arial" w:hAnsi="Arial" w:cs="Arial"/>
          <w:sz w:val="24"/>
        </w:rPr>
        <w:t>rule</w:t>
      </w:r>
      <w:proofErr w:type="spellEnd"/>
      <w:r w:rsidRPr="008E0AD8">
        <w:rPr>
          <w:rFonts w:ascii="Arial" w:hAnsi="Arial" w:cs="Arial"/>
          <w:sz w:val="24"/>
        </w:rPr>
        <w:t xml:space="preserve"> </w:t>
      </w:r>
      <w:proofErr w:type="spellStart"/>
      <w:r w:rsidRPr="008E0AD8">
        <w:rPr>
          <w:rFonts w:ascii="Arial" w:hAnsi="Arial" w:cs="Arial"/>
          <w:sz w:val="24"/>
        </w:rPr>
        <w:t>of</w:t>
      </w:r>
      <w:proofErr w:type="spellEnd"/>
      <w:r w:rsidRPr="008E0AD8">
        <w:rPr>
          <w:rFonts w:ascii="Arial" w:hAnsi="Arial" w:cs="Arial"/>
          <w:sz w:val="24"/>
        </w:rPr>
        <w:t xml:space="preserve"> </w:t>
      </w:r>
      <w:proofErr w:type="spellStart"/>
      <w:r w:rsidRPr="008E0AD8">
        <w:rPr>
          <w:rFonts w:ascii="Arial" w:hAnsi="Arial" w:cs="Arial"/>
          <w:sz w:val="24"/>
        </w:rPr>
        <w:t>the</w:t>
      </w:r>
      <w:proofErr w:type="spellEnd"/>
      <w:r w:rsidRPr="008E0AD8">
        <w:rPr>
          <w:rFonts w:ascii="Arial" w:hAnsi="Arial" w:cs="Arial"/>
          <w:sz w:val="24"/>
        </w:rPr>
        <w:t xml:space="preserve"> </w:t>
      </w:r>
      <w:proofErr w:type="spellStart"/>
      <w:r w:rsidRPr="008E0AD8">
        <w:rPr>
          <w:rFonts w:ascii="Arial" w:hAnsi="Arial" w:cs="Arial"/>
          <w:sz w:val="24"/>
        </w:rPr>
        <w:t>principle</w:t>
      </w:r>
      <w:proofErr w:type="spellEnd"/>
      <w:r w:rsidRPr="008E0AD8">
        <w:rPr>
          <w:rFonts w:ascii="Arial" w:hAnsi="Arial" w:cs="Arial"/>
          <w:sz w:val="24"/>
        </w:rPr>
        <w:t xml:space="preserve"> </w:t>
      </w:r>
      <w:proofErr w:type="spellStart"/>
      <w:r w:rsidRPr="008E0AD8">
        <w:rPr>
          <w:rFonts w:ascii="Arial" w:hAnsi="Arial" w:cs="Arial"/>
          <w:sz w:val="24"/>
        </w:rPr>
        <w:t>of</w:t>
      </w:r>
      <w:proofErr w:type="spellEnd"/>
      <w:r w:rsidRPr="008E0AD8">
        <w:rPr>
          <w:rFonts w:ascii="Arial" w:hAnsi="Arial" w:cs="Arial"/>
          <w:sz w:val="24"/>
        </w:rPr>
        <w:t xml:space="preserve"> </w:t>
      </w:r>
      <w:proofErr w:type="spellStart"/>
      <w:r w:rsidRPr="008E0AD8">
        <w:rPr>
          <w:rFonts w:ascii="Arial" w:hAnsi="Arial" w:cs="Arial"/>
          <w:sz w:val="24"/>
        </w:rPr>
        <w:t>publicity</w:t>
      </w:r>
      <w:proofErr w:type="spellEnd"/>
      <w:r w:rsidRPr="008E0AD8">
        <w:rPr>
          <w:rFonts w:ascii="Arial" w:hAnsi="Arial" w:cs="Arial"/>
          <w:sz w:val="24"/>
        </w:rPr>
        <w:t xml:space="preserve"> comes </w:t>
      </w:r>
      <w:proofErr w:type="spellStart"/>
      <w:r w:rsidRPr="008E0AD8">
        <w:rPr>
          <w:rFonts w:ascii="Arial" w:hAnsi="Arial" w:cs="Arial"/>
          <w:sz w:val="24"/>
        </w:rPr>
        <w:t>into</w:t>
      </w:r>
      <w:proofErr w:type="spellEnd"/>
      <w:r w:rsidRPr="008E0AD8">
        <w:rPr>
          <w:rFonts w:ascii="Arial" w:hAnsi="Arial" w:cs="Arial"/>
          <w:sz w:val="24"/>
        </w:rPr>
        <w:t xml:space="preserve"> </w:t>
      </w:r>
      <w:proofErr w:type="spellStart"/>
      <w:r w:rsidRPr="008E0AD8">
        <w:rPr>
          <w:rFonts w:ascii="Arial" w:hAnsi="Arial" w:cs="Arial"/>
          <w:sz w:val="24"/>
        </w:rPr>
        <w:t>conflict</w:t>
      </w:r>
      <w:proofErr w:type="spellEnd"/>
      <w:r w:rsidRPr="008E0AD8">
        <w:rPr>
          <w:rFonts w:ascii="Arial" w:hAnsi="Arial" w:cs="Arial"/>
          <w:sz w:val="24"/>
        </w:rPr>
        <w:t xml:space="preserve"> </w:t>
      </w:r>
      <w:proofErr w:type="spellStart"/>
      <w:r w:rsidRPr="008E0AD8">
        <w:rPr>
          <w:rFonts w:ascii="Arial" w:hAnsi="Arial" w:cs="Arial"/>
          <w:sz w:val="24"/>
        </w:rPr>
        <w:t>when</w:t>
      </w:r>
      <w:proofErr w:type="spellEnd"/>
      <w:r w:rsidRPr="008E0AD8">
        <w:rPr>
          <w:rFonts w:ascii="Arial" w:hAnsi="Arial" w:cs="Arial"/>
          <w:sz w:val="24"/>
        </w:rPr>
        <w:t xml:space="preserve"> it </w:t>
      </w:r>
      <w:proofErr w:type="spellStart"/>
      <w:r w:rsidRPr="008E0AD8">
        <w:rPr>
          <w:rFonts w:ascii="Arial" w:hAnsi="Arial" w:cs="Arial"/>
          <w:sz w:val="24"/>
        </w:rPr>
        <w:t>is</w:t>
      </w:r>
      <w:proofErr w:type="spellEnd"/>
      <w:r w:rsidRPr="008E0AD8">
        <w:rPr>
          <w:rFonts w:ascii="Arial" w:hAnsi="Arial" w:cs="Arial"/>
          <w:sz w:val="24"/>
        </w:rPr>
        <w:t xml:space="preserve"> </w:t>
      </w:r>
      <w:proofErr w:type="spellStart"/>
      <w:r w:rsidRPr="008E0AD8">
        <w:rPr>
          <w:rFonts w:ascii="Arial" w:hAnsi="Arial" w:cs="Arial"/>
          <w:sz w:val="24"/>
        </w:rPr>
        <w:t>necessary</w:t>
      </w:r>
      <w:proofErr w:type="spellEnd"/>
      <w:r w:rsidRPr="008E0AD8">
        <w:rPr>
          <w:rFonts w:ascii="Arial" w:hAnsi="Arial" w:cs="Arial"/>
          <w:sz w:val="24"/>
        </w:rPr>
        <w:t xml:space="preserve"> </w:t>
      </w:r>
      <w:proofErr w:type="spellStart"/>
      <w:r w:rsidRPr="008E0AD8">
        <w:rPr>
          <w:rFonts w:ascii="Arial" w:hAnsi="Arial" w:cs="Arial"/>
          <w:sz w:val="24"/>
        </w:rPr>
        <w:t>to</w:t>
      </w:r>
      <w:proofErr w:type="spellEnd"/>
      <w:r w:rsidRPr="008E0AD8">
        <w:rPr>
          <w:rFonts w:ascii="Arial" w:hAnsi="Arial" w:cs="Arial"/>
          <w:sz w:val="24"/>
        </w:rPr>
        <w:t xml:space="preserve"> </w:t>
      </w:r>
      <w:proofErr w:type="spellStart"/>
      <w:r w:rsidRPr="008E0AD8">
        <w:rPr>
          <w:rFonts w:ascii="Arial" w:hAnsi="Arial" w:cs="Arial"/>
          <w:sz w:val="24"/>
        </w:rPr>
        <w:t>have</w:t>
      </w:r>
      <w:proofErr w:type="spellEnd"/>
      <w:r w:rsidRPr="008E0AD8">
        <w:rPr>
          <w:rFonts w:ascii="Arial" w:hAnsi="Arial" w:cs="Arial"/>
          <w:sz w:val="24"/>
        </w:rPr>
        <w:t xml:space="preserve"> </w:t>
      </w:r>
      <w:proofErr w:type="spellStart"/>
      <w:r w:rsidRPr="008E0AD8">
        <w:rPr>
          <w:rFonts w:ascii="Arial" w:hAnsi="Arial" w:cs="Arial"/>
          <w:sz w:val="24"/>
        </w:rPr>
        <w:t>the</w:t>
      </w:r>
      <w:proofErr w:type="spellEnd"/>
      <w:r w:rsidRPr="008E0AD8">
        <w:rPr>
          <w:rFonts w:ascii="Arial" w:hAnsi="Arial" w:cs="Arial"/>
          <w:sz w:val="24"/>
        </w:rPr>
        <w:t xml:space="preserve"> </w:t>
      </w:r>
      <w:proofErr w:type="spellStart"/>
      <w:r w:rsidRPr="008E0AD8">
        <w:rPr>
          <w:rFonts w:ascii="Arial" w:hAnsi="Arial" w:cs="Arial"/>
          <w:sz w:val="24"/>
        </w:rPr>
        <w:t>secrecy</w:t>
      </w:r>
      <w:proofErr w:type="spellEnd"/>
      <w:r w:rsidRPr="008E0AD8">
        <w:rPr>
          <w:rFonts w:ascii="Arial" w:hAnsi="Arial" w:cs="Arial"/>
          <w:sz w:val="24"/>
        </w:rPr>
        <w:t xml:space="preserve"> </w:t>
      </w:r>
      <w:proofErr w:type="spellStart"/>
      <w:r w:rsidRPr="008E0AD8">
        <w:rPr>
          <w:rFonts w:ascii="Arial" w:hAnsi="Arial" w:cs="Arial"/>
          <w:sz w:val="24"/>
        </w:rPr>
        <w:t>of</w:t>
      </w:r>
      <w:proofErr w:type="spellEnd"/>
      <w:r w:rsidRPr="008E0AD8">
        <w:rPr>
          <w:rFonts w:ascii="Arial" w:hAnsi="Arial" w:cs="Arial"/>
          <w:sz w:val="24"/>
        </w:rPr>
        <w:t xml:space="preserve"> </w:t>
      </w:r>
      <w:proofErr w:type="spellStart"/>
      <w:r w:rsidRPr="008E0AD8">
        <w:rPr>
          <w:rFonts w:ascii="Arial" w:hAnsi="Arial" w:cs="Arial"/>
          <w:sz w:val="24"/>
        </w:rPr>
        <w:t>stages</w:t>
      </w:r>
      <w:proofErr w:type="spellEnd"/>
      <w:r w:rsidRPr="008E0AD8">
        <w:rPr>
          <w:rFonts w:ascii="Arial" w:hAnsi="Arial" w:cs="Arial"/>
          <w:sz w:val="24"/>
        </w:rPr>
        <w:t xml:space="preserve"> </w:t>
      </w:r>
      <w:proofErr w:type="spellStart"/>
      <w:r w:rsidRPr="008E0AD8">
        <w:rPr>
          <w:rFonts w:ascii="Arial" w:hAnsi="Arial" w:cs="Arial"/>
          <w:sz w:val="24"/>
        </w:rPr>
        <w:t>of</w:t>
      </w:r>
      <w:proofErr w:type="spellEnd"/>
      <w:r w:rsidRPr="008E0AD8">
        <w:rPr>
          <w:rFonts w:ascii="Arial" w:hAnsi="Arial" w:cs="Arial"/>
          <w:sz w:val="24"/>
        </w:rPr>
        <w:t xml:space="preserve"> </w:t>
      </w:r>
      <w:proofErr w:type="spellStart"/>
      <w:r w:rsidRPr="008E0AD8">
        <w:rPr>
          <w:rFonts w:ascii="Arial" w:hAnsi="Arial" w:cs="Arial"/>
          <w:sz w:val="24"/>
        </w:rPr>
        <w:t>the</w:t>
      </w:r>
      <w:proofErr w:type="spellEnd"/>
      <w:r w:rsidRPr="008E0AD8">
        <w:rPr>
          <w:rFonts w:ascii="Arial" w:hAnsi="Arial" w:cs="Arial"/>
          <w:sz w:val="24"/>
        </w:rPr>
        <w:t xml:space="preserve"> </w:t>
      </w:r>
      <w:proofErr w:type="spellStart"/>
      <w:r w:rsidRPr="008E0AD8">
        <w:rPr>
          <w:rFonts w:ascii="Arial" w:hAnsi="Arial" w:cs="Arial"/>
          <w:sz w:val="24"/>
        </w:rPr>
        <w:t>right</w:t>
      </w:r>
      <w:proofErr w:type="spellEnd"/>
      <w:r w:rsidRPr="008E0AD8">
        <w:rPr>
          <w:rFonts w:ascii="Arial" w:hAnsi="Arial" w:cs="Arial"/>
          <w:sz w:val="24"/>
        </w:rPr>
        <w:t xml:space="preserve"> </w:t>
      </w:r>
      <w:proofErr w:type="spellStart"/>
      <w:r w:rsidRPr="008E0AD8">
        <w:rPr>
          <w:rFonts w:ascii="Arial" w:hAnsi="Arial" w:cs="Arial"/>
          <w:sz w:val="24"/>
        </w:rPr>
        <w:t>to</w:t>
      </w:r>
      <w:proofErr w:type="spellEnd"/>
      <w:r w:rsidRPr="008E0AD8">
        <w:rPr>
          <w:rFonts w:ascii="Arial" w:hAnsi="Arial" w:cs="Arial"/>
          <w:sz w:val="24"/>
        </w:rPr>
        <w:t xml:space="preserve"> </w:t>
      </w:r>
      <w:proofErr w:type="spellStart"/>
      <w:r w:rsidRPr="008E0AD8">
        <w:rPr>
          <w:rFonts w:ascii="Arial" w:hAnsi="Arial" w:cs="Arial"/>
          <w:sz w:val="24"/>
        </w:rPr>
        <w:t>punish</w:t>
      </w:r>
      <w:proofErr w:type="spellEnd"/>
      <w:r w:rsidRPr="008E0AD8">
        <w:rPr>
          <w:rFonts w:ascii="Arial" w:hAnsi="Arial" w:cs="Arial"/>
          <w:sz w:val="24"/>
        </w:rPr>
        <w:t xml:space="preserve"> </w:t>
      </w:r>
      <w:proofErr w:type="spellStart"/>
      <w:r w:rsidRPr="008E0AD8">
        <w:rPr>
          <w:rFonts w:ascii="Arial" w:hAnsi="Arial" w:cs="Arial"/>
          <w:sz w:val="24"/>
        </w:rPr>
        <w:t>and</w:t>
      </w:r>
      <w:proofErr w:type="spellEnd"/>
      <w:r w:rsidRPr="008E0AD8">
        <w:rPr>
          <w:rFonts w:ascii="Arial" w:hAnsi="Arial" w:cs="Arial"/>
          <w:sz w:val="24"/>
        </w:rPr>
        <w:t xml:space="preserve"> </w:t>
      </w:r>
      <w:proofErr w:type="spellStart"/>
      <w:r w:rsidRPr="008E0AD8">
        <w:rPr>
          <w:rFonts w:ascii="Arial" w:hAnsi="Arial" w:cs="Arial"/>
          <w:sz w:val="24"/>
        </w:rPr>
        <w:t>that</w:t>
      </w:r>
      <w:proofErr w:type="spellEnd"/>
      <w:r w:rsidRPr="008E0AD8">
        <w:rPr>
          <w:rFonts w:ascii="Arial" w:hAnsi="Arial" w:cs="Arial"/>
          <w:sz w:val="24"/>
        </w:rPr>
        <w:t xml:space="preserve"> in crimes </w:t>
      </w:r>
      <w:proofErr w:type="spellStart"/>
      <w:r w:rsidRPr="008E0AD8">
        <w:rPr>
          <w:rFonts w:ascii="Arial" w:hAnsi="Arial" w:cs="Arial"/>
          <w:sz w:val="24"/>
        </w:rPr>
        <w:t>against</w:t>
      </w:r>
      <w:proofErr w:type="spellEnd"/>
      <w:r w:rsidRPr="008E0AD8">
        <w:rPr>
          <w:rFonts w:ascii="Arial" w:hAnsi="Arial" w:cs="Arial"/>
          <w:sz w:val="24"/>
        </w:rPr>
        <w:t xml:space="preserve"> </w:t>
      </w:r>
      <w:proofErr w:type="spellStart"/>
      <w:r w:rsidRPr="008E0AD8">
        <w:rPr>
          <w:rFonts w:ascii="Arial" w:hAnsi="Arial" w:cs="Arial"/>
          <w:sz w:val="24"/>
        </w:rPr>
        <w:t>the</w:t>
      </w:r>
      <w:proofErr w:type="spellEnd"/>
      <w:r w:rsidRPr="008E0AD8">
        <w:rPr>
          <w:rFonts w:ascii="Arial" w:hAnsi="Arial" w:cs="Arial"/>
          <w:sz w:val="24"/>
        </w:rPr>
        <w:t xml:space="preserve"> </w:t>
      </w:r>
      <w:proofErr w:type="spellStart"/>
      <w:r w:rsidRPr="008E0AD8">
        <w:rPr>
          <w:rFonts w:ascii="Arial" w:hAnsi="Arial" w:cs="Arial"/>
          <w:sz w:val="24"/>
        </w:rPr>
        <w:t>public</w:t>
      </w:r>
      <w:proofErr w:type="spellEnd"/>
      <w:r w:rsidRPr="008E0AD8">
        <w:rPr>
          <w:rFonts w:ascii="Arial" w:hAnsi="Arial" w:cs="Arial"/>
          <w:sz w:val="24"/>
        </w:rPr>
        <w:t xml:space="preserve"> </w:t>
      </w:r>
      <w:proofErr w:type="spellStart"/>
      <w:r w:rsidRPr="008E0AD8">
        <w:rPr>
          <w:rFonts w:ascii="Arial" w:hAnsi="Arial" w:cs="Arial"/>
          <w:sz w:val="24"/>
        </w:rPr>
        <w:t>administration</w:t>
      </w:r>
      <w:proofErr w:type="spellEnd"/>
      <w:r w:rsidRPr="008E0AD8">
        <w:rPr>
          <w:rFonts w:ascii="Arial" w:hAnsi="Arial" w:cs="Arial"/>
          <w:sz w:val="24"/>
        </w:rPr>
        <w:t xml:space="preserve"> </w:t>
      </w:r>
      <w:proofErr w:type="spellStart"/>
      <w:r w:rsidRPr="008E0AD8">
        <w:rPr>
          <w:rFonts w:ascii="Arial" w:hAnsi="Arial" w:cs="Arial"/>
          <w:sz w:val="24"/>
        </w:rPr>
        <w:t>publicity</w:t>
      </w:r>
      <w:proofErr w:type="spellEnd"/>
      <w:r w:rsidRPr="008E0AD8">
        <w:rPr>
          <w:rFonts w:ascii="Arial" w:hAnsi="Arial" w:cs="Arial"/>
          <w:sz w:val="24"/>
        </w:rPr>
        <w:t xml:space="preserve"> must </w:t>
      </w:r>
      <w:proofErr w:type="spellStart"/>
      <w:r w:rsidRPr="008E0AD8">
        <w:rPr>
          <w:rFonts w:ascii="Arial" w:hAnsi="Arial" w:cs="Arial"/>
          <w:sz w:val="24"/>
        </w:rPr>
        <w:t>prevail</w:t>
      </w:r>
      <w:proofErr w:type="spellEnd"/>
      <w:r w:rsidRPr="008E0AD8">
        <w:rPr>
          <w:rFonts w:ascii="Arial" w:hAnsi="Arial" w:cs="Arial"/>
          <w:sz w:val="24"/>
        </w:rPr>
        <w:t xml:space="preserve">, </w:t>
      </w:r>
      <w:proofErr w:type="spellStart"/>
      <w:r w:rsidRPr="008E0AD8">
        <w:rPr>
          <w:rFonts w:ascii="Arial" w:hAnsi="Arial" w:cs="Arial"/>
          <w:sz w:val="24"/>
        </w:rPr>
        <w:t>but</w:t>
      </w:r>
      <w:proofErr w:type="spellEnd"/>
      <w:r w:rsidRPr="008E0AD8">
        <w:rPr>
          <w:rFonts w:ascii="Arial" w:hAnsi="Arial" w:cs="Arial"/>
          <w:sz w:val="24"/>
        </w:rPr>
        <w:t xml:space="preserve"> </w:t>
      </w:r>
      <w:proofErr w:type="spellStart"/>
      <w:r w:rsidRPr="008E0AD8">
        <w:rPr>
          <w:rFonts w:ascii="Arial" w:hAnsi="Arial" w:cs="Arial"/>
          <w:sz w:val="24"/>
        </w:rPr>
        <w:t>with</w:t>
      </w:r>
      <w:proofErr w:type="spellEnd"/>
      <w:r w:rsidRPr="008E0AD8">
        <w:rPr>
          <w:rFonts w:ascii="Arial" w:hAnsi="Arial" w:cs="Arial"/>
          <w:sz w:val="24"/>
        </w:rPr>
        <w:t xml:space="preserve"> </w:t>
      </w:r>
      <w:proofErr w:type="spellStart"/>
      <w:r w:rsidRPr="008E0AD8">
        <w:rPr>
          <w:rFonts w:ascii="Arial" w:hAnsi="Arial" w:cs="Arial"/>
          <w:sz w:val="24"/>
        </w:rPr>
        <w:t>an</w:t>
      </w:r>
      <w:proofErr w:type="spellEnd"/>
      <w:r w:rsidRPr="008E0AD8">
        <w:rPr>
          <w:rFonts w:ascii="Arial" w:hAnsi="Arial" w:cs="Arial"/>
          <w:sz w:val="24"/>
        </w:rPr>
        <w:t xml:space="preserve"> </w:t>
      </w:r>
      <w:proofErr w:type="spellStart"/>
      <w:r w:rsidRPr="008E0AD8">
        <w:rPr>
          <w:rFonts w:ascii="Arial" w:hAnsi="Arial" w:cs="Arial"/>
          <w:sz w:val="24"/>
        </w:rPr>
        <w:t>exception</w:t>
      </w:r>
      <w:proofErr w:type="spellEnd"/>
      <w:r w:rsidRPr="008E0AD8">
        <w:rPr>
          <w:rFonts w:ascii="Arial" w:hAnsi="Arial" w:cs="Arial"/>
          <w:sz w:val="24"/>
        </w:rPr>
        <w:t xml:space="preserve"> in </w:t>
      </w:r>
      <w:proofErr w:type="spellStart"/>
      <w:r w:rsidRPr="008E0AD8">
        <w:rPr>
          <w:rFonts w:ascii="Arial" w:hAnsi="Arial" w:cs="Arial"/>
          <w:sz w:val="24"/>
        </w:rPr>
        <w:t>terms</w:t>
      </w:r>
      <w:proofErr w:type="spellEnd"/>
      <w:r w:rsidRPr="008E0AD8">
        <w:rPr>
          <w:rFonts w:ascii="Arial" w:hAnsi="Arial" w:cs="Arial"/>
          <w:sz w:val="24"/>
        </w:rPr>
        <w:t xml:space="preserve"> </w:t>
      </w:r>
      <w:proofErr w:type="spellStart"/>
      <w:r w:rsidRPr="008E0AD8">
        <w:rPr>
          <w:rFonts w:ascii="Arial" w:hAnsi="Arial" w:cs="Arial"/>
          <w:sz w:val="24"/>
        </w:rPr>
        <w:t>of</w:t>
      </w:r>
      <w:proofErr w:type="spellEnd"/>
      <w:r w:rsidRPr="008E0AD8">
        <w:rPr>
          <w:rFonts w:ascii="Arial" w:hAnsi="Arial" w:cs="Arial"/>
          <w:sz w:val="24"/>
        </w:rPr>
        <w:t xml:space="preserve"> </w:t>
      </w:r>
      <w:proofErr w:type="spellStart"/>
      <w:r w:rsidRPr="008E0AD8">
        <w:rPr>
          <w:rFonts w:ascii="Arial" w:hAnsi="Arial" w:cs="Arial"/>
          <w:sz w:val="24"/>
        </w:rPr>
        <w:t>protection</w:t>
      </w:r>
      <w:proofErr w:type="spellEnd"/>
      <w:r w:rsidRPr="008E0AD8">
        <w:rPr>
          <w:rFonts w:ascii="Arial" w:hAnsi="Arial" w:cs="Arial"/>
          <w:sz w:val="24"/>
        </w:rPr>
        <w:t xml:space="preserve">, </w:t>
      </w:r>
      <w:proofErr w:type="spellStart"/>
      <w:r w:rsidRPr="008E0AD8">
        <w:rPr>
          <w:rFonts w:ascii="Arial" w:hAnsi="Arial" w:cs="Arial"/>
          <w:sz w:val="24"/>
        </w:rPr>
        <w:t>the</w:t>
      </w:r>
      <w:proofErr w:type="spellEnd"/>
      <w:r w:rsidRPr="008E0AD8">
        <w:rPr>
          <w:rFonts w:ascii="Arial" w:hAnsi="Arial" w:cs="Arial"/>
          <w:sz w:val="24"/>
        </w:rPr>
        <w:t xml:space="preserve"> </w:t>
      </w:r>
      <w:proofErr w:type="spellStart"/>
      <w:r w:rsidRPr="008E0AD8">
        <w:rPr>
          <w:rFonts w:ascii="Arial" w:hAnsi="Arial" w:cs="Arial"/>
          <w:sz w:val="24"/>
        </w:rPr>
        <w:t>life</w:t>
      </w:r>
      <w:proofErr w:type="spellEnd"/>
      <w:r w:rsidRPr="008E0AD8">
        <w:rPr>
          <w:rFonts w:ascii="Arial" w:hAnsi="Arial" w:cs="Arial"/>
          <w:sz w:val="24"/>
        </w:rPr>
        <w:t xml:space="preserve">, </w:t>
      </w:r>
      <w:proofErr w:type="spellStart"/>
      <w:r w:rsidRPr="008E0AD8">
        <w:rPr>
          <w:rFonts w:ascii="Arial" w:hAnsi="Arial" w:cs="Arial"/>
          <w:sz w:val="24"/>
        </w:rPr>
        <w:t>intimacy</w:t>
      </w:r>
      <w:proofErr w:type="spellEnd"/>
      <w:r w:rsidRPr="008E0AD8">
        <w:rPr>
          <w:rFonts w:ascii="Arial" w:hAnsi="Arial" w:cs="Arial"/>
          <w:sz w:val="24"/>
        </w:rPr>
        <w:t xml:space="preserve">, honor </w:t>
      </w:r>
      <w:proofErr w:type="spellStart"/>
      <w:r w:rsidRPr="008E0AD8">
        <w:rPr>
          <w:rFonts w:ascii="Arial" w:hAnsi="Arial" w:cs="Arial"/>
          <w:sz w:val="24"/>
        </w:rPr>
        <w:t>and</w:t>
      </w:r>
      <w:proofErr w:type="spellEnd"/>
      <w:r w:rsidRPr="008E0AD8">
        <w:rPr>
          <w:rFonts w:ascii="Arial" w:hAnsi="Arial" w:cs="Arial"/>
          <w:sz w:val="24"/>
        </w:rPr>
        <w:t xml:space="preserve"> </w:t>
      </w:r>
      <w:proofErr w:type="spellStart"/>
      <w:r w:rsidRPr="008E0AD8">
        <w:rPr>
          <w:rFonts w:ascii="Arial" w:hAnsi="Arial" w:cs="Arial"/>
          <w:sz w:val="24"/>
        </w:rPr>
        <w:t>image</w:t>
      </w:r>
      <w:proofErr w:type="spellEnd"/>
      <w:r w:rsidRPr="008E0AD8">
        <w:rPr>
          <w:rFonts w:ascii="Arial" w:hAnsi="Arial" w:cs="Arial"/>
          <w:sz w:val="24"/>
        </w:rPr>
        <w:t xml:space="preserve"> </w:t>
      </w:r>
      <w:proofErr w:type="spellStart"/>
      <w:r w:rsidRPr="008E0AD8">
        <w:rPr>
          <w:rFonts w:ascii="Arial" w:hAnsi="Arial" w:cs="Arial"/>
          <w:sz w:val="24"/>
        </w:rPr>
        <w:t>of</w:t>
      </w:r>
      <w:proofErr w:type="spellEnd"/>
      <w:r w:rsidRPr="008E0AD8">
        <w:rPr>
          <w:rFonts w:ascii="Arial" w:hAnsi="Arial" w:cs="Arial"/>
          <w:sz w:val="24"/>
        </w:rPr>
        <w:t xml:space="preserve"> </w:t>
      </w:r>
      <w:proofErr w:type="spellStart"/>
      <w:r w:rsidRPr="008E0AD8">
        <w:rPr>
          <w:rFonts w:ascii="Arial" w:hAnsi="Arial" w:cs="Arial"/>
          <w:sz w:val="24"/>
        </w:rPr>
        <w:t>the</w:t>
      </w:r>
      <w:proofErr w:type="spellEnd"/>
      <w:r w:rsidRPr="008E0AD8">
        <w:rPr>
          <w:rFonts w:ascii="Arial" w:hAnsi="Arial" w:cs="Arial"/>
          <w:sz w:val="24"/>
        </w:rPr>
        <w:t xml:space="preserve"> </w:t>
      </w:r>
      <w:proofErr w:type="spellStart"/>
      <w:r w:rsidRPr="008E0AD8">
        <w:rPr>
          <w:rFonts w:ascii="Arial" w:hAnsi="Arial" w:cs="Arial"/>
          <w:sz w:val="24"/>
        </w:rPr>
        <w:t>offended</w:t>
      </w:r>
      <w:proofErr w:type="spellEnd"/>
      <w:r w:rsidRPr="008E0AD8">
        <w:rPr>
          <w:rFonts w:ascii="Arial" w:hAnsi="Arial" w:cs="Arial"/>
          <w:sz w:val="24"/>
        </w:rPr>
        <w:t>.</w:t>
      </w:r>
    </w:p>
    <w:p w14:paraId="6C21E3F4" w14:textId="77777777" w:rsidR="00E43DE0" w:rsidRDefault="00BC33C2" w:rsidP="00404A2C">
      <w:pPr>
        <w:spacing w:line="360" w:lineRule="auto"/>
        <w:jc w:val="both"/>
        <w:rPr>
          <w:rFonts w:ascii="Arial" w:hAnsi="Arial" w:cs="Arial"/>
          <w:bCs/>
          <w:sz w:val="24"/>
        </w:rPr>
      </w:pPr>
      <w:r w:rsidRPr="00370074">
        <w:rPr>
          <w:rFonts w:ascii="Arial" w:hAnsi="Arial" w:cs="Arial"/>
          <w:b/>
          <w:sz w:val="24"/>
        </w:rPr>
        <w:t>KEYWORDS:</w:t>
      </w:r>
      <w:r w:rsidRPr="00370074">
        <w:rPr>
          <w:rFonts w:ascii="Arial" w:hAnsi="Arial" w:cs="Arial"/>
          <w:bCs/>
          <w:sz w:val="24"/>
        </w:rPr>
        <w:t xml:space="preserve"> </w:t>
      </w:r>
      <w:proofErr w:type="spellStart"/>
      <w:r w:rsidRPr="00370074">
        <w:rPr>
          <w:rFonts w:ascii="Arial" w:hAnsi="Arial" w:cs="Arial"/>
          <w:bCs/>
          <w:sz w:val="24"/>
        </w:rPr>
        <w:t>Principle</w:t>
      </w:r>
      <w:proofErr w:type="spellEnd"/>
      <w:r w:rsidRPr="00370074">
        <w:rPr>
          <w:rFonts w:ascii="Arial" w:hAnsi="Arial" w:cs="Arial"/>
          <w:bCs/>
          <w:sz w:val="24"/>
        </w:rPr>
        <w:t xml:space="preserve"> </w:t>
      </w:r>
      <w:proofErr w:type="spellStart"/>
      <w:r w:rsidRPr="00370074">
        <w:rPr>
          <w:rFonts w:ascii="Arial" w:hAnsi="Arial" w:cs="Arial"/>
          <w:bCs/>
          <w:sz w:val="24"/>
        </w:rPr>
        <w:t>of</w:t>
      </w:r>
      <w:proofErr w:type="spellEnd"/>
      <w:r w:rsidRPr="00370074">
        <w:rPr>
          <w:rFonts w:ascii="Arial" w:hAnsi="Arial" w:cs="Arial"/>
          <w:bCs/>
          <w:sz w:val="24"/>
        </w:rPr>
        <w:t xml:space="preserve"> procedural </w:t>
      </w:r>
      <w:proofErr w:type="spellStart"/>
      <w:r w:rsidRPr="00370074">
        <w:rPr>
          <w:rFonts w:ascii="Arial" w:hAnsi="Arial" w:cs="Arial"/>
          <w:bCs/>
          <w:sz w:val="24"/>
        </w:rPr>
        <w:t>advertising</w:t>
      </w:r>
      <w:proofErr w:type="spellEnd"/>
      <w:r w:rsidRPr="00370074">
        <w:rPr>
          <w:rFonts w:ascii="Arial" w:hAnsi="Arial" w:cs="Arial"/>
          <w:bCs/>
          <w:sz w:val="24"/>
        </w:rPr>
        <w:t xml:space="preserve">. </w:t>
      </w:r>
      <w:proofErr w:type="spellStart"/>
      <w:r w:rsidRPr="00370074">
        <w:rPr>
          <w:rFonts w:ascii="Arial" w:hAnsi="Arial" w:cs="Arial"/>
          <w:bCs/>
          <w:sz w:val="24"/>
        </w:rPr>
        <w:t>Restrictions</w:t>
      </w:r>
      <w:proofErr w:type="spellEnd"/>
      <w:r w:rsidRPr="00370074">
        <w:rPr>
          <w:rFonts w:ascii="Arial" w:hAnsi="Arial" w:cs="Arial"/>
          <w:bCs/>
          <w:sz w:val="24"/>
        </w:rPr>
        <w:t xml:space="preserve">. </w:t>
      </w:r>
      <w:r w:rsidR="00EF6CF4">
        <w:rPr>
          <w:rFonts w:ascii="Arial" w:hAnsi="Arial" w:cs="Arial"/>
          <w:bCs/>
          <w:sz w:val="24"/>
        </w:rPr>
        <w:t xml:space="preserve">Criminal </w:t>
      </w:r>
      <w:proofErr w:type="spellStart"/>
      <w:r w:rsidR="00EF6CF4">
        <w:rPr>
          <w:rFonts w:ascii="Arial" w:hAnsi="Arial" w:cs="Arial"/>
          <w:bCs/>
          <w:sz w:val="24"/>
        </w:rPr>
        <w:t>Investigation</w:t>
      </w:r>
      <w:proofErr w:type="spellEnd"/>
      <w:r w:rsidR="00EF6CF4">
        <w:rPr>
          <w:rFonts w:ascii="Arial" w:hAnsi="Arial" w:cs="Arial"/>
          <w:bCs/>
          <w:sz w:val="24"/>
        </w:rPr>
        <w:t xml:space="preserve">. Criminal </w:t>
      </w:r>
      <w:proofErr w:type="spellStart"/>
      <w:r w:rsidR="00EF6CF4">
        <w:rPr>
          <w:rFonts w:ascii="Arial" w:hAnsi="Arial" w:cs="Arial"/>
          <w:bCs/>
          <w:sz w:val="24"/>
        </w:rPr>
        <w:t>proceeding</w:t>
      </w:r>
      <w:proofErr w:type="spellEnd"/>
      <w:r w:rsidR="00EF6CF4">
        <w:rPr>
          <w:rFonts w:ascii="Arial" w:hAnsi="Arial" w:cs="Arial"/>
          <w:bCs/>
          <w:sz w:val="24"/>
        </w:rPr>
        <w:t xml:space="preserve">. Crimes Against </w:t>
      </w:r>
      <w:proofErr w:type="spellStart"/>
      <w:r w:rsidR="00EF6CF4">
        <w:rPr>
          <w:rFonts w:ascii="Arial" w:hAnsi="Arial" w:cs="Arial"/>
          <w:bCs/>
          <w:sz w:val="24"/>
        </w:rPr>
        <w:t>public</w:t>
      </w:r>
      <w:proofErr w:type="spellEnd"/>
      <w:r w:rsidR="00EF6CF4">
        <w:rPr>
          <w:rFonts w:ascii="Arial" w:hAnsi="Arial" w:cs="Arial"/>
          <w:bCs/>
          <w:sz w:val="24"/>
        </w:rPr>
        <w:t xml:space="preserve"> administration.</w:t>
      </w:r>
    </w:p>
    <w:p w14:paraId="7E8A5F9A" w14:textId="77777777" w:rsidR="00E43DE0" w:rsidRDefault="00E43DE0" w:rsidP="00404A2C">
      <w:pPr>
        <w:spacing w:line="360" w:lineRule="auto"/>
        <w:jc w:val="both"/>
        <w:rPr>
          <w:rFonts w:ascii="Arial" w:hAnsi="Arial" w:cs="Arial"/>
          <w:bCs/>
          <w:sz w:val="24"/>
        </w:rPr>
      </w:pPr>
    </w:p>
    <w:p w14:paraId="57403C99" w14:textId="46E5AD82" w:rsidR="00E43DE0" w:rsidRPr="00C201E3" w:rsidRDefault="00404A2C" w:rsidP="00C201E3">
      <w:pPr>
        <w:spacing w:line="360" w:lineRule="auto"/>
        <w:jc w:val="both"/>
        <w:rPr>
          <w:rFonts w:ascii="Arial" w:hAnsi="Arial" w:cs="Arial"/>
          <w:bCs/>
          <w:sz w:val="24"/>
        </w:rPr>
      </w:pPr>
      <w:r w:rsidRPr="00370074">
        <w:rPr>
          <w:rFonts w:ascii="Arial" w:hAnsi="Arial" w:cs="Arial"/>
          <w:b/>
          <w:sz w:val="24"/>
        </w:rPr>
        <w:t>1 - INTRODUÇÃO</w:t>
      </w:r>
    </w:p>
    <w:p w14:paraId="1EA428E9" w14:textId="3289459C" w:rsidR="00776CDC" w:rsidRDefault="004759FC" w:rsidP="007378D0">
      <w:pPr>
        <w:spacing w:after="0" w:line="360" w:lineRule="auto"/>
        <w:ind w:left="142" w:firstLine="1134"/>
        <w:contextualSpacing/>
        <w:jc w:val="both"/>
        <w:rPr>
          <w:rFonts w:ascii="Arial" w:hAnsi="Arial" w:cs="Arial"/>
          <w:sz w:val="24"/>
          <w:szCs w:val="24"/>
        </w:rPr>
      </w:pPr>
      <w:r w:rsidRPr="00370074">
        <w:rPr>
          <w:rFonts w:ascii="Arial" w:hAnsi="Arial" w:cs="Arial"/>
          <w:sz w:val="24"/>
          <w:szCs w:val="24"/>
        </w:rPr>
        <w:t xml:space="preserve">A presente pesquisa visa analisar </w:t>
      </w:r>
      <w:r w:rsidR="00062C32">
        <w:rPr>
          <w:rFonts w:ascii="Arial" w:hAnsi="Arial" w:cs="Arial"/>
          <w:sz w:val="24"/>
          <w:szCs w:val="24"/>
        </w:rPr>
        <w:t>o princípio da publicidade nas</w:t>
      </w:r>
      <w:r w:rsidRPr="00370074">
        <w:rPr>
          <w:rFonts w:ascii="Arial" w:hAnsi="Arial" w:cs="Arial"/>
          <w:sz w:val="24"/>
          <w:szCs w:val="24"/>
        </w:rPr>
        <w:t xml:space="preserve"> investigações crimina</w:t>
      </w:r>
      <w:r w:rsidR="00062C32">
        <w:rPr>
          <w:rFonts w:ascii="Arial" w:hAnsi="Arial" w:cs="Arial"/>
          <w:sz w:val="24"/>
          <w:szCs w:val="24"/>
        </w:rPr>
        <w:t>is e sua importância</w:t>
      </w:r>
      <w:r w:rsidR="00D3546D">
        <w:rPr>
          <w:rFonts w:ascii="Arial" w:hAnsi="Arial" w:cs="Arial"/>
          <w:sz w:val="24"/>
          <w:szCs w:val="24"/>
        </w:rPr>
        <w:t>, fazendo uma breve análise acerca d</w:t>
      </w:r>
      <w:r w:rsidR="00776CDC">
        <w:rPr>
          <w:rFonts w:ascii="Arial" w:hAnsi="Arial" w:cs="Arial"/>
          <w:sz w:val="24"/>
          <w:szCs w:val="24"/>
        </w:rPr>
        <w:t xml:space="preserve">a publicidade de crimes </w:t>
      </w:r>
      <w:r w:rsidR="00D3546D">
        <w:rPr>
          <w:rFonts w:ascii="Arial" w:hAnsi="Arial" w:cs="Arial"/>
          <w:sz w:val="24"/>
          <w:szCs w:val="24"/>
        </w:rPr>
        <w:t>contra a administração pública mais conhecid</w:t>
      </w:r>
      <w:r w:rsidR="00F6190D">
        <w:rPr>
          <w:rFonts w:ascii="Arial" w:hAnsi="Arial" w:cs="Arial"/>
          <w:sz w:val="24"/>
          <w:szCs w:val="24"/>
        </w:rPr>
        <w:t>o</w:t>
      </w:r>
      <w:r w:rsidR="00D3546D">
        <w:rPr>
          <w:rFonts w:ascii="Arial" w:hAnsi="Arial" w:cs="Arial"/>
          <w:sz w:val="24"/>
          <w:szCs w:val="24"/>
        </w:rPr>
        <w:t xml:space="preserve">s pela </w:t>
      </w:r>
      <w:r w:rsidR="00D3546D">
        <w:rPr>
          <w:rFonts w:ascii="Arial" w:hAnsi="Arial" w:cs="Arial"/>
          <w:sz w:val="24"/>
          <w:szCs w:val="24"/>
        </w:rPr>
        <w:lastRenderedPageBreak/>
        <w:t>sociedade brasileira</w:t>
      </w:r>
      <w:r w:rsidR="00057B30">
        <w:rPr>
          <w:rFonts w:ascii="Arial" w:hAnsi="Arial" w:cs="Arial"/>
          <w:sz w:val="24"/>
          <w:szCs w:val="24"/>
        </w:rPr>
        <w:t xml:space="preserve">. </w:t>
      </w:r>
      <w:r w:rsidR="00D74C8C">
        <w:rPr>
          <w:rFonts w:ascii="Arial" w:hAnsi="Arial" w:cs="Arial"/>
          <w:sz w:val="24"/>
          <w:szCs w:val="24"/>
        </w:rPr>
        <w:t xml:space="preserve">Ressalta-se a </w:t>
      </w:r>
      <w:r w:rsidR="00B66309">
        <w:rPr>
          <w:rFonts w:ascii="Arial" w:hAnsi="Arial" w:cs="Arial"/>
          <w:sz w:val="24"/>
          <w:szCs w:val="24"/>
        </w:rPr>
        <w:t>importância da transparência d</w:t>
      </w:r>
      <w:r w:rsidR="00D74C8C">
        <w:rPr>
          <w:rFonts w:ascii="Arial" w:hAnsi="Arial" w:cs="Arial"/>
          <w:sz w:val="24"/>
          <w:szCs w:val="24"/>
        </w:rPr>
        <w:t>os crimes que atingem o regular funcionamento da Administração Pública</w:t>
      </w:r>
      <w:r w:rsidR="00B66309">
        <w:rPr>
          <w:rFonts w:ascii="Arial" w:hAnsi="Arial" w:cs="Arial"/>
          <w:sz w:val="24"/>
          <w:szCs w:val="24"/>
        </w:rPr>
        <w:t xml:space="preserve">, tendo em vista que todo cidadão tem direito de ter conhecimento dos atos </w:t>
      </w:r>
      <w:r w:rsidR="003E0D77">
        <w:rPr>
          <w:rFonts w:ascii="Arial" w:hAnsi="Arial" w:cs="Arial"/>
          <w:sz w:val="24"/>
          <w:szCs w:val="24"/>
        </w:rPr>
        <w:t>administrativos</w:t>
      </w:r>
      <w:r w:rsidR="000E2D89">
        <w:rPr>
          <w:rFonts w:ascii="Arial" w:hAnsi="Arial" w:cs="Arial"/>
          <w:sz w:val="24"/>
          <w:szCs w:val="24"/>
        </w:rPr>
        <w:t>, inclusive na esfera penal,</w:t>
      </w:r>
      <w:r w:rsidR="003E0D77">
        <w:rPr>
          <w:rFonts w:ascii="Arial" w:hAnsi="Arial" w:cs="Arial"/>
          <w:sz w:val="24"/>
          <w:szCs w:val="24"/>
        </w:rPr>
        <w:t xml:space="preserve"> </w:t>
      </w:r>
      <w:r w:rsidR="00B66309">
        <w:rPr>
          <w:rFonts w:ascii="Arial" w:hAnsi="Arial" w:cs="Arial"/>
          <w:sz w:val="24"/>
          <w:szCs w:val="24"/>
        </w:rPr>
        <w:t>dos agentes que trabalham em prol da administração pública</w:t>
      </w:r>
      <w:r w:rsidR="000E2D89">
        <w:rPr>
          <w:rFonts w:ascii="Arial" w:hAnsi="Arial" w:cs="Arial"/>
          <w:sz w:val="24"/>
          <w:szCs w:val="24"/>
        </w:rPr>
        <w:t>.</w:t>
      </w:r>
    </w:p>
    <w:p w14:paraId="1ECE4931" w14:textId="4F1A6153" w:rsidR="00FF5636" w:rsidRDefault="004759FC" w:rsidP="007378D0">
      <w:pPr>
        <w:spacing w:after="0" w:line="360" w:lineRule="auto"/>
        <w:ind w:left="142" w:firstLine="1134"/>
        <w:contextualSpacing/>
        <w:jc w:val="both"/>
        <w:rPr>
          <w:rFonts w:ascii="Arial" w:hAnsi="Arial" w:cs="Arial"/>
          <w:sz w:val="24"/>
          <w:szCs w:val="24"/>
        </w:rPr>
      </w:pPr>
      <w:r w:rsidRPr="00370074">
        <w:rPr>
          <w:rFonts w:ascii="Arial" w:hAnsi="Arial" w:cs="Arial"/>
          <w:sz w:val="24"/>
          <w:szCs w:val="24"/>
        </w:rPr>
        <w:t xml:space="preserve"> </w:t>
      </w:r>
      <w:r w:rsidR="00FF5636" w:rsidRPr="007F6C92">
        <w:rPr>
          <w:rFonts w:ascii="Arial" w:hAnsi="Arial" w:cs="Arial"/>
          <w:sz w:val="24"/>
          <w:szCs w:val="24"/>
        </w:rPr>
        <w:t>Os atos da administração pública</w:t>
      </w:r>
      <w:r w:rsidR="005D7D40">
        <w:rPr>
          <w:rFonts w:ascii="Arial" w:hAnsi="Arial" w:cs="Arial"/>
          <w:sz w:val="24"/>
          <w:szCs w:val="24"/>
        </w:rPr>
        <w:t xml:space="preserve">, </w:t>
      </w:r>
      <w:r w:rsidR="00FF5636" w:rsidRPr="007F6C92">
        <w:rPr>
          <w:rFonts w:ascii="Arial" w:hAnsi="Arial" w:cs="Arial"/>
          <w:sz w:val="24"/>
          <w:szCs w:val="24"/>
        </w:rPr>
        <w:t>em todos os órgãos estatais</w:t>
      </w:r>
      <w:r w:rsidR="005D7D40">
        <w:rPr>
          <w:rFonts w:ascii="Arial" w:hAnsi="Arial" w:cs="Arial"/>
          <w:sz w:val="24"/>
          <w:szCs w:val="24"/>
        </w:rPr>
        <w:t>,</w:t>
      </w:r>
      <w:r w:rsidR="00FF5636" w:rsidRPr="007F6C92">
        <w:rPr>
          <w:rFonts w:ascii="Arial" w:hAnsi="Arial" w:cs="Arial"/>
          <w:sz w:val="24"/>
          <w:szCs w:val="24"/>
        </w:rPr>
        <w:t xml:space="preserve"> devem ser</w:t>
      </w:r>
      <w:r w:rsidR="005D7D40">
        <w:rPr>
          <w:rFonts w:ascii="Arial" w:hAnsi="Arial" w:cs="Arial"/>
          <w:sz w:val="24"/>
          <w:szCs w:val="24"/>
        </w:rPr>
        <w:t xml:space="preserve"> </w:t>
      </w:r>
      <w:r w:rsidR="005D7D40" w:rsidRPr="007F6C92">
        <w:rPr>
          <w:rFonts w:ascii="Arial" w:hAnsi="Arial" w:cs="Arial"/>
          <w:sz w:val="24"/>
          <w:szCs w:val="24"/>
        </w:rPr>
        <w:t>pautados pelo princípio da Publicidade</w:t>
      </w:r>
      <w:r w:rsidR="00FF5636" w:rsidRPr="007F6C92">
        <w:rPr>
          <w:rFonts w:ascii="Arial" w:hAnsi="Arial" w:cs="Arial"/>
          <w:sz w:val="24"/>
          <w:szCs w:val="24"/>
        </w:rPr>
        <w:t xml:space="preserve"> necessariamente, bem como pelos demais princípios basilares que regem a administração pública</w:t>
      </w:r>
      <w:r w:rsidR="005D7D40">
        <w:rPr>
          <w:rFonts w:ascii="Arial" w:hAnsi="Arial" w:cs="Arial"/>
          <w:sz w:val="24"/>
          <w:szCs w:val="24"/>
        </w:rPr>
        <w:t xml:space="preserve">, </w:t>
      </w:r>
      <w:r w:rsidR="005D7D40" w:rsidRPr="00370074">
        <w:rPr>
          <w:rFonts w:ascii="Arial" w:hAnsi="Arial" w:cs="Arial"/>
          <w:sz w:val="24"/>
          <w:szCs w:val="24"/>
        </w:rPr>
        <w:t xml:space="preserve">haja vista que é a regra geral dos atos </w:t>
      </w:r>
      <w:r w:rsidR="005D7D40">
        <w:rPr>
          <w:rFonts w:ascii="Arial" w:hAnsi="Arial" w:cs="Arial"/>
          <w:sz w:val="24"/>
          <w:szCs w:val="24"/>
        </w:rPr>
        <w:t xml:space="preserve">produzidos por </w:t>
      </w:r>
      <w:r w:rsidR="005D7D40" w:rsidRPr="00370074">
        <w:rPr>
          <w:rFonts w:ascii="Arial" w:hAnsi="Arial" w:cs="Arial"/>
          <w:sz w:val="24"/>
          <w:szCs w:val="24"/>
        </w:rPr>
        <w:t>órgãos públicos</w:t>
      </w:r>
      <w:r w:rsidR="005D7D40">
        <w:rPr>
          <w:rFonts w:ascii="Arial" w:hAnsi="Arial" w:cs="Arial"/>
          <w:sz w:val="24"/>
          <w:szCs w:val="24"/>
        </w:rPr>
        <w:t xml:space="preserve"> é o conhecimento da tomada de decisão.</w:t>
      </w:r>
    </w:p>
    <w:p w14:paraId="2668041D" w14:textId="77777777" w:rsidR="00B1401D" w:rsidRDefault="008862B7" w:rsidP="007378D0">
      <w:pPr>
        <w:spacing w:after="0" w:line="360" w:lineRule="auto"/>
        <w:ind w:left="142" w:firstLine="1134"/>
        <w:contextualSpacing/>
        <w:jc w:val="both"/>
        <w:rPr>
          <w:rFonts w:ascii="Arial" w:hAnsi="Arial" w:cs="Arial"/>
          <w:sz w:val="24"/>
          <w:szCs w:val="24"/>
        </w:rPr>
      </w:pPr>
      <w:r w:rsidRPr="00370074">
        <w:rPr>
          <w:rFonts w:ascii="Arial" w:hAnsi="Arial" w:cs="Arial"/>
          <w:sz w:val="24"/>
          <w:szCs w:val="24"/>
        </w:rPr>
        <w:t xml:space="preserve">Nesse </w:t>
      </w:r>
      <w:r w:rsidR="00D25AF6">
        <w:rPr>
          <w:rFonts w:ascii="Arial" w:hAnsi="Arial" w:cs="Arial"/>
          <w:sz w:val="24"/>
          <w:szCs w:val="24"/>
        </w:rPr>
        <w:t xml:space="preserve">contexto, estão inseridos os atos produzidos pelos órgãos </w:t>
      </w:r>
      <w:r w:rsidR="000D0339">
        <w:rPr>
          <w:rFonts w:ascii="Arial" w:hAnsi="Arial" w:cs="Arial"/>
          <w:sz w:val="24"/>
          <w:szCs w:val="24"/>
        </w:rPr>
        <w:t xml:space="preserve">de exercício do direito de punir, </w:t>
      </w:r>
      <w:r w:rsidR="00944E59">
        <w:rPr>
          <w:rFonts w:ascii="Arial" w:hAnsi="Arial" w:cs="Arial"/>
          <w:sz w:val="24"/>
          <w:szCs w:val="24"/>
        </w:rPr>
        <w:t xml:space="preserve">incluindo a </w:t>
      </w:r>
      <w:r w:rsidR="00231185">
        <w:rPr>
          <w:rFonts w:ascii="Arial" w:hAnsi="Arial" w:cs="Arial"/>
          <w:sz w:val="24"/>
          <w:szCs w:val="24"/>
        </w:rPr>
        <w:t>esfe</w:t>
      </w:r>
      <w:r w:rsidR="00B17C29">
        <w:rPr>
          <w:rFonts w:ascii="Arial" w:hAnsi="Arial" w:cs="Arial"/>
          <w:sz w:val="24"/>
          <w:szCs w:val="24"/>
        </w:rPr>
        <w:t>ra do inquérito policial</w:t>
      </w:r>
      <w:r w:rsidR="00231185">
        <w:rPr>
          <w:rFonts w:ascii="Arial" w:hAnsi="Arial" w:cs="Arial"/>
          <w:sz w:val="24"/>
          <w:szCs w:val="24"/>
        </w:rPr>
        <w:t xml:space="preserve"> e do processo </w:t>
      </w:r>
      <w:r w:rsidR="00B1401D">
        <w:rPr>
          <w:rFonts w:ascii="Arial" w:hAnsi="Arial" w:cs="Arial"/>
          <w:sz w:val="24"/>
          <w:szCs w:val="24"/>
        </w:rPr>
        <w:t>penal</w:t>
      </w:r>
      <w:r w:rsidR="00B81832">
        <w:rPr>
          <w:rFonts w:ascii="Arial" w:hAnsi="Arial" w:cs="Arial"/>
          <w:sz w:val="24"/>
          <w:szCs w:val="24"/>
        </w:rPr>
        <w:t>.</w:t>
      </w:r>
      <w:r w:rsidR="00776CDC">
        <w:rPr>
          <w:rFonts w:ascii="Arial" w:hAnsi="Arial" w:cs="Arial"/>
          <w:sz w:val="24"/>
          <w:szCs w:val="24"/>
        </w:rPr>
        <w:t xml:space="preserve"> </w:t>
      </w:r>
    </w:p>
    <w:p w14:paraId="15E2D2F4" w14:textId="18400BF2" w:rsidR="001B28F1" w:rsidRDefault="008B7D54" w:rsidP="007378D0">
      <w:pPr>
        <w:spacing w:after="0" w:line="360" w:lineRule="auto"/>
        <w:ind w:left="142" w:firstLine="1134"/>
        <w:contextualSpacing/>
        <w:jc w:val="both"/>
        <w:rPr>
          <w:rFonts w:ascii="Arial" w:hAnsi="Arial" w:cs="Arial"/>
          <w:sz w:val="24"/>
          <w:szCs w:val="24"/>
        </w:rPr>
      </w:pPr>
      <w:r>
        <w:rPr>
          <w:rFonts w:ascii="Arial" w:hAnsi="Arial" w:cs="Arial"/>
          <w:sz w:val="24"/>
          <w:szCs w:val="24"/>
        </w:rPr>
        <w:t>A</w:t>
      </w:r>
      <w:r w:rsidR="001B28F1">
        <w:rPr>
          <w:rFonts w:ascii="Arial" w:hAnsi="Arial" w:cs="Arial"/>
          <w:sz w:val="24"/>
          <w:szCs w:val="24"/>
        </w:rPr>
        <w:t xml:space="preserve"> </w:t>
      </w:r>
      <w:r w:rsidR="008862B7" w:rsidRPr="00370074">
        <w:rPr>
          <w:rFonts w:ascii="Arial" w:hAnsi="Arial" w:cs="Arial"/>
          <w:sz w:val="24"/>
          <w:szCs w:val="24"/>
        </w:rPr>
        <w:t xml:space="preserve">investigação </w:t>
      </w:r>
      <w:r>
        <w:rPr>
          <w:rFonts w:ascii="Arial" w:hAnsi="Arial" w:cs="Arial"/>
          <w:sz w:val="24"/>
          <w:szCs w:val="24"/>
        </w:rPr>
        <w:t xml:space="preserve">criminal </w:t>
      </w:r>
      <w:r w:rsidR="008862B7" w:rsidRPr="00370074">
        <w:rPr>
          <w:rFonts w:ascii="Arial" w:hAnsi="Arial" w:cs="Arial"/>
          <w:sz w:val="24"/>
          <w:szCs w:val="24"/>
        </w:rPr>
        <w:t xml:space="preserve">é </w:t>
      </w:r>
      <w:r>
        <w:rPr>
          <w:rFonts w:ascii="Arial" w:hAnsi="Arial" w:cs="Arial"/>
          <w:sz w:val="24"/>
          <w:szCs w:val="24"/>
        </w:rPr>
        <w:t xml:space="preserve">a </w:t>
      </w:r>
      <w:r w:rsidR="008862B7" w:rsidRPr="00370074">
        <w:rPr>
          <w:rFonts w:ascii="Arial" w:hAnsi="Arial" w:cs="Arial"/>
          <w:sz w:val="24"/>
          <w:szCs w:val="24"/>
        </w:rPr>
        <w:t xml:space="preserve">atividade </w:t>
      </w:r>
      <w:r>
        <w:rPr>
          <w:rFonts w:ascii="Arial" w:hAnsi="Arial" w:cs="Arial"/>
          <w:sz w:val="24"/>
          <w:szCs w:val="24"/>
        </w:rPr>
        <w:t xml:space="preserve">estatal </w:t>
      </w:r>
      <w:r w:rsidR="008862B7" w:rsidRPr="00370074">
        <w:rPr>
          <w:rFonts w:ascii="Arial" w:hAnsi="Arial" w:cs="Arial"/>
          <w:sz w:val="24"/>
          <w:szCs w:val="24"/>
        </w:rPr>
        <w:t xml:space="preserve">que </w:t>
      </w:r>
      <w:r w:rsidR="00E937FF" w:rsidRPr="00370074">
        <w:rPr>
          <w:rFonts w:ascii="Arial" w:hAnsi="Arial" w:cs="Arial"/>
          <w:sz w:val="24"/>
          <w:szCs w:val="24"/>
        </w:rPr>
        <w:t xml:space="preserve">tem </w:t>
      </w:r>
      <w:r>
        <w:rPr>
          <w:rFonts w:ascii="Arial" w:hAnsi="Arial" w:cs="Arial"/>
          <w:sz w:val="24"/>
          <w:szCs w:val="24"/>
        </w:rPr>
        <w:t>por</w:t>
      </w:r>
      <w:r w:rsidR="00E937FF" w:rsidRPr="00370074">
        <w:rPr>
          <w:rFonts w:ascii="Arial" w:hAnsi="Arial" w:cs="Arial"/>
          <w:sz w:val="24"/>
          <w:szCs w:val="24"/>
        </w:rPr>
        <w:t xml:space="preserve"> finalidade a identificação da autoria e </w:t>
      </w:r>
      <w:r>
        <w:rPr>
          <w:rFonts w:ascii="Arial" w:hAnsi="Arial" w:cs="Arial"/>
          <w:sz w:val="24"/>
          <w:szCs w:val="24"/>
        </w:rPr>
        <w:t xml:space="preserve">da </w:t>
      </w:r>
      <w:r w:rsidR="00E937FF" w:rsidRPr="00370074">
        <w:rPr>
          <w:rFonts w:ascii="Arial" w:hAnsi="Arial" w:cs="Arial"/>
          <w:sz w:val="24"/>
          <w:szCs w:val="24"/>
        </w:rPr>
        <w:t>materialidade de um delito</w:t>
      </w:r>
      <w:r w:rsidR="00C44635" w:rsidRPr="00370074">
        <w:rPr>
          <w:rFonts w:ascii="Arial" w:hAnsi="Arial" w:cs="Arial"/>
          <w:sz w:val="24"/>
          <w:szCs w:val="24"/>
        </w:rPr>
        <w:t>, apura</w:t>
      </w:r>
      <w:r>
        <w:rPr>
          <w:rFonts w:ascii="Arial" w:hAnsi="Arial" w:cs="Arial"/>
          <w:sz w:val="24"/>
          <w:szCs w:val="24"/>
        </w:rPr>
        <w:t>ndo</w:t>
      </w:r>
      <w:r w:rsidR="00C44635" w:rsidRPr="00370074">
        <w:rPr>
          <w:rFonts w:ascii="Arial" w:hAnsi="Arial" w:cs="Arial"/>
          <w:sz w:val="24"/>
          <w:szCs w:val="24"/>
        </w:rPr>
        <w:t xml:space="preserve"> os fatos</w:t>
      </w:r>
      <w:r>
        <w:rPr>
          <w:rFonts w:ascii="Arial" w:hAnsi="Arial" w:cs="Arial"/>
          <w:sz w:val="24"/>
          <w:szCs w:val="24"/>
        </w:rPr>
        <w:t xml:space="preserve"> que são noticiados e</w:t>
      </w:r>
      <w:r w:rsidR="00C44635" w:rsidRPr="00370074">
        <w:rPr>
          <w:rFonts w:ascii="Arial" w:hAnsi="Arial" w:cs="Arial"/>
          <w:sz w:val="24"/>
          <w:szCs w:val="24"/>
        </w:rPr>
        <w:t xml:space="preserve"> oferecendo elementos </w:t>
      </w:r>
      <w:r w:rsidR="00D13DB5">
        <w:rPr>
          <w:rFonts w:ascii="Arial" w:hAnsi="Arial" w:cs="Arial"/>
          <w:sz w:val="24"/>
          <w:szCs w:val="24"/>
        </w:rPr>
        <w:t xml:space="preserve">para que </w:t>
      </w:r>
      <w:r w:rsidR="00C44635" w:rsidRPr="00370074">
        <w:rPr>
          <w:rFonts w:ascii="Arial" w:hAnsi="Arial" w:cs="Arial"/>
          <w:sz w:val="24"/>
          <w:szCs w:val="24"/>
        </w:rPr>
        <w:t xml:space="preserve">o Ministério Público </w:t>
      </w:r>
      <w:r w:rsidR="00D13DB5">
        <w:rPr>
          <w:rFonts w:ascii="Arial" w:hAnsi="Arial" w:cs="Arial"/>
          <w:sz w:val="24"/>
          <w:szCs w:val="24"/>
        </w:rPr>
        <w:t>proponha a</w:t>
      </w:r>
      <w:r w:rsidR="00C44635" w:rsidRPr="00370074">
        <w:rPr>
          <w:rFonts w:ascii="Arial" w:hAnsi="Arial" w:cs="Arial"/>
          <w:sz w:val="24"/>
          <w:szCs w:val="24"/>
        </w:rPr>
        <w:t xml:space="preserve"> ação penal. </w:t>
      </w:r>
      <w:r w:rsidR="001B28F1">
        <w:rPr>
          <w:rFonts w:ascii="Arial" w:hAnsi="Arial" w:cs="Arial"/>
          <w:sz w:val="24"/>
          <w:szCs w:val="24"/>
        </w:rPr>
        <w:t>Na</w:t>
      </w:r>
      <w:r w:rsidR="001B28F1" w:rsidRPr="001B28F1">
        <w:rPr>
          <w:rFonts w:ascii="Arial" w:hAnsi="Arial" w:cs="Arial"/>
          <w:sz w:val="24"/>
          <w:szCs w:val="24"/>
        </w:rPr>
        <w:t xml:space="preserve"> investigação policial, a autoridade competente</w:t>
      </w:r>
      <w:r w:rsidR="007C24E6">
        <w:rPr>
          <w:rFonts w:ascii="Arial" w:hAnsi="Arial" w:cs="Arial"/>
          <w:sz w:val="24"/>
          <w:szCs w:val="24"/>
        </w:rPr>
        <w:t>, delegado de polícia</w:t>
      </w:r>
      <w:r w:rsidR="00661D2B">
        <w:rPr>
          <w:rFonts w:ascii="Arial" w:hAnsi="Arial" w:cs="Arial"/>
          <w:sz w:val="24"/>
          <w:szCs w:val="24"/>
        </w:rPr>
        <w:t>,</w:t>
      </w:r>
      <w:r w:rsidR="001B28F1" w:rsidRPr="001B28F1">
        <w:rPr>
          <w:rFonts w:ascii="Arial" w:hAnsi="Arial" w:cs="Arial"/>
          <w:sz w:val="24"/>
          <w:szCs w:val="24"/>
        </w:rPr>
        <w:t xml:space="preserve"> colhe elementos necessários como documentos, </w:t>
      </w:r>
      <w:r w:rsidR="00D1406E">
        <w:rPr>
          <w:rFonts w:ascii="Arial" w:hAnsi="Arial" w:cs="Arial"/>
          <w:sz w:val="24"/>
          <w:szCs w:val="24"/>
        </w:rPr>
        <w:t xml:space="preserve">interrogatório e outros meios </w:t>
      </w:r>
      <w:r w:rsidR="001B28F1" w:rsidRPr="001B28F1">
        <w:rPr>
          <w:rFonts w:ascii="Arial" w:hAnsi="Arial" w:cs="Arial"/>
          <w:sz w:val="24"/>
          <w:szCs w:val="24"/>
        </w:rPr>
        <w:t>de prova legal</w:t>
      </w:r>
      <w:r w:rsidR="00D1406E">
        <w:rPr>
          <w:rFonts w:ascii="Arial" w:hAnsi="Arial" w:cs="Arial"/>
          <w:sz w:val="24"/>
          <w:szCs w:val="24"/>
        </w:rPr>
        <w:t xml:space="preserve">. </w:t>
      </w:r>
      <w:r w:rsidR="008B016C">
        <w:rPr>
          <w:rFonts w:ascii="Arial" w:hAnsi="Arial" w:cs="Arial"/>
          <w:sz w:val="24"/>
          <w:szCs w:val="24"/>
        </w:rPr>
        <w:t>E</w:t>
      </w:r>
      <w:r w:rsidR="001B28F1" w:rsidRPr="001B28F1">
        <w:rPr>
          <w:rFonts w:ascii="Arial" w:hAnsi="Arial" w:cs="Arial"/>
          <w:sz w:val="24"/>
          <w:szCs w:val="24"/>
        </w:rPr>
        <w:t xml:space="preserve">sses elementos </w:t>
      </w:r>
      <w:r w:rsidR="00E148B7">
        <w:rPr>
          <w:rFonts w:ascii="Arial" w:hAnsi="Arial" w:cs="Arial"/>
          <w:sz w:val="24"/>
          <w:szCs w:val="24"/>
        </w:rPr>
        <w:t xml:space="preserve">são apreciados pelo </w:t>
      </w:r>
      <w:r w:rsidR="001B28F1" w:rsidRPr="001B28F1">
        <w:rPr>
          <w:rFonts w:ascii="Arial" w:hAnsi="Arial" w:cs="Arial"/>
          <w:sz w:val="24"/>
          <w:szCs w:val="24"/>
        </w:rPr>
        <w:t xml:space="preserve">Ministério Público para possa formar a sua opinião a respeito do caso específico, para posteriormente haver a apreciação do </w:t>
      </w:r>
      <w:r w:rsidR="008B016C">
        <w:rPr>
          <w:rFonts w:ascii="Arial" w:hAnsi="Arial" w:cs="Arial"/>
          <w:sz w:val="24"/>
          <w:szCs w:val="24"/>
        </w:rPr>
        <w:t>Judiciário se for proposta ação penal</w:t>
      </w:r>
      <w:r w:rsidR="00A01F50">
        <w:rPr>
          <w:rFonts w:ascii="Arial" w:hAnsi="Arial" w:cs="Arial"/>
          <w:sz w:val="24"/>
          <w:szCs w:val="24"/>
        </w:rPr>
        <w:t xml:space="preserve"> e o processo penal for instaurado.</w:t>
      </w:r>
    </w:p>
    <w:p w14:paraId="0565ABA4" w14:textId="042DF6CA" w:rsidR="000E1F95" w:rsidRDefault="00A01F50" w:rsidP="007378D0">
      <w:pPr>
        <w:spacing w:after="0" w:line="360" w:lineRule="auto"/>
        <w:ind w:left="142" w:firstLine="1134"/>
        <w:contextualSpacing/>
        <w:jc w:val="both"/>
        <w:rPr>
          <w:rFonts w:ascii="Arial" w:hAnsi="Arial" w:cs="Arial"/>
          <w:sz w:val="24"/>
          <w:szCs w:val="24"/>
        </w:rPr>
      </w:pPr>
      <w:r>
        <w:rPr>
          <w:rFonts w:ascii="Arial" w:hAnsi="Arial" w:cs="Arial"/>
          <w:sz w:val="24"/>
          <w:szCs w:val="24"/>
        </w:rPr>
        <w:t xml:space="preserve">Dessa forma, </w:t>
      </w:r>
      <w:r w:rsidR="00F763EC">
        <w:rPr>
          <w:rFonts w:ascii="Arial" w:hAnsi="Arial" w:cs="Arial"/>
          <w:sz w:val="24"/>
          <w:szCs w:val="24"/>
        </w:rPr>
        <w:t xml:space="preserve">surge </w:t>
      </w:r>
      <w:r w:rsidR="003A190A">
        <w:rPr>
          <w:rFonts w:ascii="Arial" w:hAnsi="Arial" w:cs="Arial"/>
          <w:sz w:val="24"/>
          <w:szCs w:val="24"/>
        </w:rPr>
        <w:t xml:space="preserve">a discussão sobre </w:t>
      </w:r>
      <w:r w:rsidR="00F763EC">
        <w:rPr>
          <w:rFonts w:ascii="Arial" w:hAnsi="Arial" w:cs="Arial"/>
          <w:sz w:val="24"/>
          <w:szCs w:val="24"/>
        </w:rPr>
        <w:t>o princípio da publicidade</w:t>
      </w:r>
      <w:r w:rsidR="009D3323">
        <w:rPr>
          <w:rFonts w:ascii="Arial" w:hAnsi="Arial" w:cs="Arial"/>
          <w:sz w:val="24"/>
          <w:szCs w:val="24"/>
        </w:rPr>
        <w:t xml:space="preserve"> e o sigilo dos atos durante a investigação criminal e o próprio processo penal</w:t>
      </w:r>
      <w:r w:rsidR="000D1897">
        <w:rPr>
          <w:rFonts w:ascii="Arial" w:hAnsi="Arial" w:cs="Arial"/>
          <w:sz w:val="24"/>
          <w:szCs w:val="24"/>
        </w:rPr>
        <w:t>.</w:t>
      </w:r>
      <w:r w:rsidR="00A23DDF">
        <w:rPr>
          <w:rFonts w:ascii="Arial" w:hAnsi="Arial" w:cs="Arial"/>
          <w:sz w:val="24"/>
          <w:szCs w:val="24"/>
        </w:rPr>
        <w:t xml:space="preserve"> </w:t>
      </w:r>
      <w:r w:rsidR="00266E72">
        <w:rPr>
          <w:rFonts w:ascii="Arial" w:hAnsi="Arial" w:cs="Arial"/>
          <w:sz w:val="24"/>
          <w:szCs w:val="24"/>
        </w:rPr>
        <w:t>Assim sendo, n</w:t>
      </w:r>
      <w:r w:rsidR="000E1F95">
        <w:rPr>
          <w:rFonts w:ascii="Arial" w:hAnsi="Arial" w:cs="Arial"/>
          <w:sz w:val="24"/>
          <w:szCs w:val="24"/>
        </w:rPr>
        <w:t>o processo penal</w:t>
      </w:r>
      <w:r w:rsidR="00CA42D2">
        <w:rPr>
          <w:rFonts w:ascii="Arial" w:hAnsi="Arial" w:cs="Arial"/>
          <w:sz w:val="24"/>
          <w:szCs w:val="24"/>
        </w:rPr>
        <w:t>,</w:t>
      </w:r>
      <w:r w:rsidR="000E1F95">
        <w:rPr>
          <w:rFonts w:ascii="Arial" w:hAnsi="Arial" w:cs="Arial"/>
          <w:sz w:val="24"/>
          <w:szCs w:val="24"/>
        </w:rPr>
        <w:t xml:space="preserve"> </w:t>
      </w:r>
      <w:r w:rsidR="005C0C0D">
        <w:rPr>
          <w:rFonts w:ascii="Arial" w:hAnsi="Arial" w:cs="Arial"/>
          <w:sz w:val="24"/>
          <w:szCs w:val="24"/>
        </w:rPr>
        <w:t>o</w:t>
      </w:r>
      <w:r w:rsidR="00CA42D2">
        <w:rPr>
          <w:rFonts w:ascii="Arial" w:hAnsi="Arial" w:cs="Arial"/>
          <w:sz w:val="24"/>
          <w:szCs w:val="24"/>
        </w:rPr>
        <w:t xml:space="preserve"> </w:t>
      </w:r>
      <w:r w:rsidR="000E1F95">
        <w:rPr>
          <w:rFonts w:ascii="Arial" w:hAnsi="Arial" w:cs="Arial"/>
          <w:sz w:val="24"/>
          <w:szCs w:val="24"/>
        </w:rPr>
        <w:t>princípio da publicidade possibilita</w:t>
      </w:r>
      <w:r w:rsidR="00CA42D2">
        <w:rPr>
          <w:rFonts w:ascii="Arial" w:hAnsi="Arial" w:cs="Arial"/>
          <w:sz w:val="24"/>
          <w:szCs w:val="24"/>
        </w:rPr>
        <w:t xml:space="preserve"> </w:t>
      </w:r>
      <w:r w:rsidR="000E1F95">
        <w:rPr>
          <w:rFonts w:ascii="Arial" w:hAnsi="Arial" w:cs="Arial"/>
          <w:sz w:val="24"/>
          <w:szCs w:val="24"/>
        </w:rPr>
        <w:t xml:space="preserve">o acompanhamento das decisões </w:t>
      </w:r>
      <w:r w:rsidR="00CA42D2">
        <w:rPr>
          <w:rFonts w:ascii="Arial" w:hAnsi="Arial" w:cs="Arial"/>
          <w:sz w:val="24"/>
          <w:szCs w:val="24"/>
        </w:rPr>
        <w:t xml:space="preserve">judiciais </w:t>
      </w:r>
      <w:r w:rsidR="000E1F95">
        <w:rPr>
          <w:rFonts w:ascii="Arial" w:hAnsi="Arial" w:cs="Arial"/>
          <w:sz w:val="24"/>
          <w:szCs w:val="24"/>
        </w:rPr>
        <w:t xml:space="preserve">e </w:t>
      </w:r>
      <w:r w:rsidR="005C0C0D">
        <w:rPr>
          <w:rFonts w:ascii="Arial" w:hAnsi="Arial" w:cs="Arial"/>
          <w:sz w:val="24"/>
          <w:szCs w:val="24"/>
        </w:rPr>
        <w:t xml:space="preserve">do </w:t>
      </w:r>
      <w:r w:rsidR="000E1F95">
        <w:rPr>
          <w:rFonts w:ascii="Arial" w:hAnsi="Arial" w:cs="Arial"/>
          <w:sz w:val="24"/>
          <w:szCs w:val="24"/>
        </w:rPr>
        <w:t xml:space="preserve">controle social, bem como </w:t>
      </w:r>
      <w:r w:rsidR="005C0C0D">
        <w:rPr>
          <w:rFonts w:ascii="Arial" w:hAnsi="Arial" w:cs="Arial"/>
          <w:sz w:val="24"/>
          <w:szCs w:val="24"/>
        </w:rPr>
        <w:t xml:space="preserve">permite </w:t>
      </w:r>
      <w:r w:rsidR="00CA42D2">
        <w:rPr>
          <w:rFonts w:ascii="Arial" w:hAnsi="Arial" w:cs="Arial"/>
          <w:sz w:val="24"/>
          <w:szCs w:val="24"/>
        </w:rPr>
        <w:t xml:space="preserve">a transparência do </w:t>
      </w:r>
      <w:r w:rsidR="000E1F95">
        <w:rPr>
          <w:rFonts w:ascii="Arial" w:hAnsi="Arial" w:cs="Arial"/>
          <w:sz w:val="24"/>
          <w:szCs w:val="24"/>
        </w:rPr>
        <w:t>funcionamento do poder judiciário, impondo obrigações aos agentes públicos</w:t>
      </w:r>
      <w:r w:rsidR="00CA42D2">
        <w:rPr>
          <w:rFonts w:ascii="Arial" w:hAnsi="Arial" w:cs="Arial"/>
          <w:sz w:val="24"/>
          <w:szCs w:val="24"/>
        </w:rPr>
        <w:t xml:space="preserve">. </w:t>
      </w:r>
      <w:r w:rsidR="00B84687">
        <w:rPr>
          <w:rFonts w:ascii="Arial" w:hAnsi="Arial" w:cs="Arial"/>
          <w:sz w:val="24"/>
          <w:szCs w:val="24"/>
        </w:rPr>
        <w:t xml:space="preserve">O </w:t>
      </w:r>
      <w:r w:rsidR="00F763EC">
        <w:rPr>
          <w:rFonts w:ascii="Arial" w:hAnsi="Arial" w:cs="Arial"/>
          <w:sz w:val="24"/>
          <w:szCs w:val="24"/>
        </w:rPr>
        <w:t>princípio</w:t>
      </w:r>
      <w:r w:rsidR="00CA42D2">
        <w:rPr>
          <w:rFonts w:ascii="Arial" w:hAnsi="Arial" w:cs="Arial"/>
          <w:sz w:val="24"/>
          <w:szCs w:val="24"/>
        </w:rPr>
        <w:t xml:space="preserve"> </w:t>
      </w:r>
      <w:r w:rsidR="00F763EC">
        <w:rPr>
          <w:rFonts w:ascii="Arial" w:hAnsi="Arial" w:cs="Arial"/>
          <w:sz w:val="24"/>
          <w:szCs w:val="24"/>
        </w:rPr>
        <w:t xml:space="preserve">também </w:t>
      </w:r>
      <w:r w:rsidR="00B84687">
        <w:rPr>
          <w:rFonts w:ascii="Arial" w:hAnsi="Arial" w:cs="Arial"/>
          <w:sz w:val="24"/>
          <w:szCs w:val="24"/>
        </w:rPr>
        <w:t xml:space="preserve">proporciona </w:t>
      </w:r>
      <w:r w:rsidR="000E1F95">
        <w:rPr>
          <w:rFonts w:ascii="Arial" w:hAnsi="Arial" w:cs="Arial"/>
          <w:sz w:val="24"/>
          <w:szCs w:val="24"/>
        </w:rPr>
        <w:t>a todos o</w:t>
      </w:r>
      <w:r w:rsidR="00731B6E">
        <w:rPr>
          <w:rFonts w:ascii="Arial" w:hAnsi="Arial" w:cs="Arial"/>
          <w:sz w:val="24"/>
          <w:szCs w:val="24"/>
        </w:rPr>
        <w:t>s</w:t>
      </w:r>
      <w:r w:rsidR="000E1F95">
        <w:rPr>
          <w:rFonts w:ascii="Arial" w:hAnsi="Arial" w:cs="Arial"/>
          <w:sz w:val="24"/>
          <w:szCs w:val="24"/>
        </w:rPr>
        <w:t xml:space="preserve"> envolvi</w:t>
      </w:r>
      <w:r w:rsidR="00731B6E">
        <w:rPr>
          <w:rFonts w:ascii="Arial" w:hAnsi="Arial" w:cs="Arial"/>
          <w:sz w:val="24"/>
          <w:szCs w:val="24"/>
        </w:rPr>
        <w:t>dos</w:t>
      </w:r>
      <w:r w:rsidR="000E1F95">
        <w:rPr>
          <w:rFonts w:ascii="Arial" w:hAnsi="Arial" w:cs="Arial"/>
          <w:sz w:val="24"/>
          <w:szCs w:val="24"/>
        </w:rPr>
        <w:t xml:space="preserve"> na relação processual</w:t>
      </w:r>
      <w:r w:rsidR="00731B6E">
        <w:rPr>
          <w:rFonts w:ascii="Arial" w:hAnsi="Arial" w:cs="Arial"/>
          <w:sz w:val="24"/>
          <w:szCs w:val="24"/>
        </w:rPr>
        <w:t xml:space="preserve"> </w:t>
      </w:r>
      <w:r w:rsidR="000E1F95">
        <w:rPr>
          <w:rFonts w:ascii="Arial" w:hAnsi="Arial" w:cs="Arial"/>
          <w:sz w:val="24"/>
          <w:szCs w:val="24"/>
        </w:rPr>
        <w:t xml:space="preserve">a transparência </w:t>
      </w:r>
      <w:r w:rsidR="00731B6E">
        <w:rPr>
          <w:rFonts w:ascii="Arial" w:hAnsi="Arial" w:cs="Arial"/>
          <w:sz w:val="24"/>
          <w:szCs w:val="24"/>
        </w:rPr>
        <w:t>d</w:t>
      </w:r>
      <w:r w:rsidR="000E1F95">
        <w:rPr>
          <w:rFonts w:ascii="Arial" w:hAnsi="Arial" w:cs="Arial"/>
          <w:sz w:val="24"/>
          <w:szCs w:val="24"/>
        </w:rPr>
        <w:t>as informações</w:t>
      </w:r>
      <w:r w:rsidR="00CA42D2">
        <w:rPr>
          <w:rFonts w:ascii="Arial" w:hAnsi="Arial" w:cs="Arial"/>
          <w:sz w:val="24"/>
          <w:szCs w:val="24"/>
        </w:rPr>
        <w:t xml:space="preserve">, com intuito de evitar </w:t>
      </w:r>
      <w:r w:rsidR="00940D02">
        <w:rPr>
          <w:rFonts w:ascii="Arial" w:hAnsi="Arial" w:cs="Arial"/>
          <w:sz w:val="24"/>
          <w:szCs w:val="24"/>
        </w:rPr>
        <w:t>dúvidas</w:t>
      </w:r>
      <w:r w:rsidR="00304989">
        <w:rPr>
          <w:rFonts w:ascii="Arial" w:hAnsi="Arial" w:cs="Arial"/>
          <w:sz w:val="24"/>
          <w:szCs w:val="24"/>
        </w:rPr>
        <w:t xml:space="preserve"> e garantir a ampla defesa ao</w:t>
      </w:r>
      <w:r w:rsidR="000E1F95">
        <w:rPr>
          <w:rFonts w:ascii="Arial" w:hAnsi="Arial" w:cs="Arial"/>
          <w:sz w:val="24"/>
          <w:szCs w:val="24"/>
        </w:rPr>
        <w:t xml:space="preserve"> atuar no</w:t>
      </w:r>
      <w:r w:rsidR="00F763EC">
        <w:rPr>
          <w:rFonts w:ascii="Arial" w:hAnsi="Arial" w:cs="Arial"/>
          <w:sz w:val="24"/>
          <w:szCs w:val="24"/>
        </w:rPr>
        <w:t>s</w:t>
      </w:r>
      <w:r w:rsidR="000E1F95">
        <w:rPr>
          <w:rFonts w:ascii="Arial" w:hAnsi="Arial" w:cs="Arial"/>
          <w:sz w:val="24"/>
          <w:szCs w:val="24"/>
        </w:rPr>
        <w:t xml:space="preserve"> </w:t>
      </w:r>
      <w:r w:rsidR="00F763EC">
        <w:rPr>
          <w:rFonts w:ascii="Arial" w:hAnsi="Arial" w:cs="Arial"/>
          <w:sz w:val="24"/>
          <w:szCs w:val="24"/>
        </w:rPr>
        <w:t>processos, mesmo que indiretamente.</w:t>
      </w:r>
    </w:p>
    <w:p w14:paraId="37E80987" w14:textId="2ECA5C8E" w:rsidR="00626D02" w:rsidRDefault="00D34DA7" w:rsidP="007378D0">
      <w:pPr>
        <w:spacing w:after="0" w:line="360" w:lineRule="auto"/>
        <w:ind w:left="142" w:firstLine="1134"/>
        <w:contextualSpacing/>
        <w:jc w:val="both"/>
        <w:rPr>
          <w:rFonts w:ascii="Arial" w:hAnsi="Arial" w:cs="Arial"/>
          <w:sz w:val="24"/>
          <w:szCs w:val="24"/>
        </w:rPr>
      </w:pPr>
      <w:r>
        <w:rPr>
          <w:rFonts w:ascii="Arial" w:hAnsi="Arial" w:cs="Arial"/>
          <w:sz w:val="24"/>
          <w:szCs w:val="24"/>
        </w:rPr>
        <w:t>Surge, muitas vezes</w:t>
      </w:r>
      <w:r w:rsidR="004E27FC">
        <w:rPr>
          <w:rFonts w:ascii="Arial" w:hAnsi="Arial" w:cs="Arial"/>
          <w:sz w:val="24"/>
          <w:szCs w:val="24"/>
        </w:rPr>
        <w:t>, um possível c</w:t>
      </w:r>
      <w:r>
        <w:rPr>
          <w:rFonts w:ascii="Arial" w:hAnsi="Arial" w:cs="Arial"/>
          <w:sz w:val="24"/>
          <w:szCs w:val="24"/>
        </w:rPr>
        <w:t xml:space="preserve">onfronto </w:t>
      </w:r>
      <w:r w:rsidR="004E27FC">
        <w:rPr>
          <w:rFonts w:ascii="Arial" w:hAnsi="Arial" w:cs="Arial"/>
          <w:sz w:val="24"/>
          <w:szCs w:val="24"/>
        </w:rPr>
        <w:t xml:space="preserve">entre </w:t>
      </w:r>
      <w:r>
        <w:rPr>
          <w:rFonts w:ascii="Arial" w:hAnsi="Arial" w:cs="Arial"/>
          <w:sz w:val="24"/>
          <w:szCs w:val="24"/>
        </w:rPr>
        <w:t xml:space="preserve">o princípio da </w:t>
      </w:r>
      <w:r w:rsidR="004E27FC">
        <w:rPr>
          <w:rFonts w:ascii="Arial" w:hAnsi="Arial" w:cs="Arial"/>
          <w:sz w:val="24"/>
          <w:szCs w:val="24"/>
        </w:rPr>
        <w:t xml:space="preserve">publicidade dos atos </w:t>
      </w:r>
      <w:r w:rsidR="003F45BC">
        <w:rPr>
          <w:rFonts w:ascii="Arial" w:hAnsi="Arial" w:cs="Arial"/>
          <w:sz w:val="24"/>
          <w:szCs w:val="24"/>
        </w:rPr>
        <w:t>investigativos e judiciais e o sigilo</w:t>
      </w:r>
      <w:r w:rsidR="003015A9">
        <w:rPr>
          <w:rFonts w:ascii="Arial" w:hAnsi="Arial" w:cs="Arial"/>
          <w:sz w:val="24"/>
          <w:szCs w:val="24"/>
        </w:rPr>
        <w:t xml:space="preserve"> </w:t>
      </w:r>
      <w:r w:rsidR="00626D02">
        <w:rPr>
          <w:rFonts w:ascii="Arial" w:hAnsi="Arial" w:cs="Arial"/>
          <w:sz w:val="24"/>
          <w:szCs w:val="24"/>
        </w:rPr>
        <w:t>de tais atos. É</w:t>
      </w:r>
      <w:r>
        <w:rPr>
          <w:rFonts w:ascii="Arial" w:hAnsi="Arial" w:cs="Arial"/>
          <w:sz w:val="24"/>
          <w:szCs w:val="24"/>
        </w:rPr>
        <w:t xml:space="preserve"> a partir de então que </w:t>
      </w:r>
      <w:r w:rsidR="00626D02" w:rsidRPr="00C52657">
        <w:rPr>
          <w:rFonts w:ascii="Arial" w:hAnsi="Arial" w:cs="Arial"/>
          <w:sz w:val="24"/>
          <w:szCs w:val="24"/>
        </w:rPr>
        <w:t>buscou-se reunir informações com o propósito de responder o seguinte problema de pesquisa: como esse princípio da publicidade entra em confronto com o sigilo na investigação criminal e no processo penal, correlacionando a aplicação dessa problemática nos crimes contra a administração pública.</w:t>
      </w:r>
    </w:p>
    <w:p w14:paraId="46E23E5F" w14:textId="77777777" w:rsidR="005167E2" w:rsidRDefault="006C16CD" w:rsidP="007378D0">
      <w:pPr>
        <w:spacing w:after="0" w:line="360" w:lineRule="auto"/>
        <w:ind w:left="142" w:firstLine="1134"/>
        <w:contextualSpacing/>
        <w:jc w:val="both"/>
        <w:rPr>
          <w:rFonts w:ascii="Arial" w:hAnsi="Arial" w:cs="Arial"/>
          <w:sz w:val="24"/>
          <w:szCs w:val="24"/>
        </w:rPr>
      </w:pPr>
      <w:r>
        <w:rPr>
          <w:rFonts w:ascii="Arial" w:hAnsi="Arial" w:cs="Arial"/>
          <w:sz w:val="24"/>
          <w:szCs w:val="24"/>
        </w:rPr>
        <w:lastRenderedPageBreak/>
        <w:t>O presente artigo te</w:t>
      </w:r>
      <w:r w:rsidR="009D3323">
        <w:rPr>
          <w:rFonts w:ascii="Arial" w:hAnsi="Arial" w:cs="Arial"/>
          <w:sz w:val="24"/>
          <w:szCs w:val="24"/>
        </w:rPr>
        <w:t>m por</w:t>
      </w:r>
      <w:r w:rsidR="00471EFC">
        <w:rPr>
          <w:rFonts w:ascii="Arial" w:hAnsi="Arial" w:cs="Arial"/>
          <w:sz w:val="24"/>
          <w:szCs w:val="24"/>
        </w:rPr>
        <w:t xml:space="preserve"> objetivo geral mostrar a relevância do princípio da publicidade na persecução penal e no processo penal, como também a exceção quanto a esse princípio, aplicando-se essa discussão nos crimes contra a administração pública de crimes mais conhecidos pela sociedade. </w:t>
      </w:r>
    </w:p>
    <w:p w14:paraId="66CBAD0A" w14:textId="325E78D7" w:rsidR="00515D85" w:rsidRDefault="00471EFC" w:rsidP="007378D0">
      <w:pPr>
        <w:spacing w:after="0" w:line="360" w:lineRule="auto"/>
        <w:ind w:left="142" w:firstLine="1134"/>
        <w:contextualSpacing/>
        <w:jc w:val="both"/>
        <w:rPr>
          <w:rFonts w:ascii="Arial" w:hAnsi="Arial" w:cs="Arial"/>
          <w:sz w:val="24"/>
          <w:szCs w:val="24"/>
        </w:rPr>
      </w:pPr>
      <w:r>
        <w:rPr>
          <w:rFonts w:ascii="Arial" w:hAnsi="Arial" w:cs="Arial"/>
          <w:sz w:val="24"/>
          <w:szCs w:val="24"/>
        </w:rPr>
        <w:t xml:space="preserve">A </w:t>
      </w:r>
      <w:r w:rsidR="00111FA7">
        <w:rPr>
          <w:rFonts w:ascii="Arial" w:hAnsi="Arial" w:cs="Arial"/>
          <w:sz w:val="24"/>
          <w:szCs w:val="24"/>
        </w:rPr>
        <w:t xml:space="preserve">relevância </w:t>
      </w:r>
      <w:r>
        <w:rPr>
          <w:rFonts w:ascii="Arial" w:hAnsi="Arial" w:cs="Arial"/>
          <w:sz w:val="24"/>
          <w:szCs w:val="24"/>
        </w:rPr>
        <w:t xml:space="preserve">social </w:t>
      </w:r>
      <w:r w:rsidR="00FF3469">
        <w:rPr>
          <w:rFonts w:ascii="Arial" w:hAnsi="Arial" w:cs="Arial"/>
          <w:sz w:val="24"/>
          <w:szCs w:val="24"/>
        </w:rPr>
        <w:t xml:space="preserve">se observa </w:t>
      </w:r>
      <w:r w:rsidR="00111FA7">
        <w:rPr>
          <w:rFonts w:ascii="Arial" w:hAnsi="Arial" w:cs="Arial"/>
          <w:sz w:val="24"/>
          <w:szCs w:val="24"/>
        </w:rPr>
        <w:t xml:space="preserve">já que esse princípio aplicado ao </w:t>
      </w:r>
      <w:r w:rsidR="00FF3469">
        <w:rPr>
          <w:rFonts w:ascii="Arial" w:hAnsi="Arial" w:cs="Arial"/>
          <w:sz w:val="24"/>
          <w:szCs w:val="24"/>
        </w:rPr>
        <w:t xml:space="preserve">inquérito policial </w:t>
      </w:r>
      <w:r w:rsidR="00111FA7">
        <w:rPr>
          <w:rFonts w:ascii="Arial" w:hAnsi="Arial" w:cs="Arial"/>
          <w:sz w:val="24"/>
          <w:szCs w:val="24"/>
        </w:rPr>
        <w:t>e ao procedimento penal em questionamento, permi</w:t>
      </w:r>
      <w:r w:rsidR="004D3A70">
        <w:rPr>
          <w:rFonts w:ascii="Arial" w:hAnsi="Arial" w:cs="Arial"/>
          <w:sz w:val="24"/>
          <w:szCs w:val="24"/>
        </w:rPr>
        <w:t>te</w:t>
      </w:r>
      <w:r w:rsidR="00111FA7">
        <w:rPr>
          <w:rFonts w:ascii="Arial" w:hAnsi="Arial" w:cs="Arial"/>
          <w:sz w:val="24"/>
          <w:szCs w:val="24"/>
        </w:rPr>
        <w:t xml:space="preserve"> a transparência desses atos</w:t>
      </w:r>
      <w:r w:rsidR="008E777B">
        <w:rPr>
          <w:rFonts w:ascii="Arial" w:hAnsi="Arial" w:cs="Arial"/>
          <w:sz w:val="24"/>
          <w:szCs w:val="24"/>
        </w:rPr>
        <w:t xml:space="preserve"> pela sociedade</w:t>
      </w:r>
      <w:r w:rsidR="00FF3469">
        <w:rPr>
          <w:rFonts w:ascii="Arial" w:hAnsi="Arial" w:cs="Arial"/>
          <w:sz w:val="24"/>
          <w:szCs w:val="24"/>
        </w:rPr>
        <w:t xml:space="preserve"> e </w:t>
      </w:r>
      <w:r w:rsidR="004D3A70">
        <w:rPr>
          <w:rFonts w:ascii="Arial" w:hAnsi="Arial" w:cs="Arial"/>
          <w:sz w:val="24"/>
          <w:szCs w:val="24"/>
        </w:rPr>
        <w:t xml:space="preserve">a </w:t>
      </w:r>
      <w:r w:rsidR="008E777B">
        <w:rPr>
          <w:rFonts w:ascii="Arial" w:hAnsi="Arial" w:cs="Arial"/>
          <w:sz w:val="24"/>
          <w:szCs w:val="24"/>
        </w:rPr>
        <w:t xml:space="preserve">possibilidade de </w:t>
      </w:r>
      <w:r w:rsidR="008E777B" w:rsidRPr="008E777B">
        <w:rPr>
          <w:rFonts w:ascii="Arial" w:hAnsi="Arial" w:cs="Arial"/>
          <w:sz w:val="24"/>
          <w:szCs w:val="24"/>
        </w:rPr>
        <w:t>acompanha</w:t>
      </w:r>
      <w:r w:rsidR="00FF3469">
        <w:rPr>
          <w:rFonts w:ascii="Arial" w:hAnsi="Arial" w:cs="Arial"/>
          <w:sz w:val="24"/>
          <w:szCs w:val="24"/>
        </w:rPr>
        <w:t xml:space="preserve">mento </w:t>
      </w:r>
      <w:r w:rsidR="008E777B" w:rsidRPr="008E777B">
        <w:rPr>
          <w:rFonts w:ascii="Arial" w:hAnsi="Arial" w:cs="Arial"/>
          <w:sz w:val="24"/>
          <w:szCs w:val="24"/>
        </w:rPr>
        <w:t xml:space="preserve">e </w:t>
      </w:r>
      <w:r w:rsidR="00FF3469">
        <w:rPr>
          <w:rFonts w:ascii="Arial" w:hAnsi="Arial" w:cs="Arial"/>
          <w:sz w:val="24"/>
          <w:szCs w:val="24"/>
        </w:rPr>
        <w:t xml:space="preserve">da </w:t>
      </w:r>
      <w:r w:rsidR="00FF3469" w:rsidRPr="008E777B">
        <w:rPr>
          <w:rFonts w:ascii="Arial" w:hAnsi="Arial" w:cs="Arial"/>
          <w:sz w:val="24"/>
          <w:szCs w:val="24"/>
        </w:rPr>
        <w:t>opin</w:t>
      </w:r>
      <w:r w:rsidR="00FF3469">
        <w:rPr>
          <w:rFonts w:ascii="Arial" w:hAnsi="Arial" w:cs="Arial"/>
          <w:sz w:val="24"/>
          <w:szCs w:val="24"/>
        </w:rPr>
        <w:t xml:space="preserve">ião sobre </w:t>
      </w:r>
      <w:r w:rsidR="00FF3469" w:rsidRPr="008E777B">
        <w:rPr>
          <w:rFonts w:ascii="Arial" w:hAnsi="Arial" w:cs="Arial"/>
          <w:sz w:val="24"/>
          <w:szCs w:val="24"/>
        </w:rPr>
        <w:t>qualquer</w:t>
      </w:r>
      <w:r w:rsidR="008E777B" w:rsidRPr="008E777B">
        <w:rPr>
          <w:rFonts w:ascii="Arial" w:hAnsi="Arial" w:cs="Arial"/>
          <w:sz w:val="24"/>
          <w:szCs w:val="24"/>
        </w:rPr>
        <w:t xml:space="preserve"> tipo de falha ou vício.</w:t>
      </w:r>
      <w:r w:rsidR="000503B0">
        <w:rPr>
          <w:rFonts w:ascii="Arial" w:hAnsi="Arial" w:cs="Arial"/>
          <w:sz w:val="24"/>
          <w:szCs w:val="24"/>
        </w:rPr>
        <w:t xml:space="preserve"> </w:t>
      </w:r>
    </w:p>
    <w:p w14:paraId="2528D94B" w14:textId="24EB70D6" w:rsidR="006C16CD" w:rsidRDefault="004D3A70" w:rsidP="007378D0">
      <w:pPr>
        <w:spacing w:after="0" w:line="360" w:lineRule="auto"/>
        <w:ind w:left="142" w:firstLine="1134"/>
        <w:contextualSpacing/>
        <w:jc w:val="both"/>
        <w:rPr>
          <w:rFonts w:ascii="Arial" w:hAnsi="Arial" w:cs="Arial"/>
          <w:sz w:val="24"/>
          <w:szCs w:val="24"/>
        </w:rPr>
      </w:pPr>
      <w:r>
        <w:rPr>
          <w:rFonts w:ascii="Arial" w:hAnsi="Arial" w:cs="Arial"/>
          <w:sz w:val="24"/>
          <w:szCs w:val="24"/>
        </w:rPr>
        <w:t xml:space="preserve">Com relação a relevância da discussão </w:t>
      </w:r>
      <w:r w:rsidR="00FF3469">
        <w:rPr>
          <w:rFonts w:ascii="Arial" w:hAnsi="Arial" w:cs="Arial"/>
          <w:sz w:val="24"/>
          <w:szCs w:val="24"/>
        </w:rPr>
        <w:t>n</w:t>
      </w:r>
      <w:r w:rsidR="00515D85">
        <w:rPr>
          <w:rFonts w:ascii="Arial" w:hAnsi="Arial" w:cs="Arial"/>
          <w:sz w:val="24"/>
          <w:szCs w:val="24"/>
        </w:rPr>
        <w:t>os crimes contra a administração pública</w:t>
      </w:r>
      <w:r>
        <w:rPr>
          <w:rFonts w:ascii="Arial" w:hAnsi="Arial" w:cs="Arial"/>
          <w:sz w:val="24"/>
          <w:szCs w:val="24"/>
        </w:rPr>
        <w:t>, a importância se d</w:t>
      </w:r>
      <w:r w:rsidR="00E329A1">
        <w:rPr>
          <w:rFonts w:ascii="Arial" w:hAnsi="Arial" w:cs="Arial"/>
          <w:sz w:val="24"/>
          <w:szCs w:val="24"/>
        </w:rPr>
        <w:t>á</w:t>
      </w:r>
      <w:r>
        <w:rPr>
          <w:rFonts w:ascii="Arial" w:hAnsi="Arial" w:cs="Arial"/>
          <w:sz w:val="24"/>
          <w:szCs w:val="24"/>
        </w:rPr>
        <w:t xml:space="preserve"> </w:t>
      </w:r>
      <w:r w:rsidR="00800558">
        <w:rPr>
          <w:rFonts w:ascii="Arial" w:hAnsi="Arial" w:cs="Arial"/>
          <w:sz w:val="24"/>
          <w:szCs w:val="24"/>
        </w:rPr>
        <w:t>no sentido de que a transparência</w:t>
      </w:r>
      <w:r w:rsidR="00E329A1">
        <w:rPr>
          <w:rFonts w:ascii="Arial" w:hAnsi="Arial" w:cs="Arial"/>
          <w:sz w:val="24"/>
          <w:szCs w:val="24"/>
        </w:rPr>
        <w:t xml:space="preserve"> </w:t>
      </w:r>
      <w:r w:rsidR="00E20D42">
        <w:rPr>
          <w:rFonts w:ascii="Arial" w:hAnsi="Arial" w:cs="Arial"/>
          <w:sz w:val="24"/>
          <w:szCs w:val="24"/>
        </w:rPr>
        <w:t xml:space="preserve">permite que a sociedade possa fiscalizar </w:t>
      </w:r>
      <w:r w:rsidR="00515D85">
        <w:rPr>
          <w:rFonts w:ascii="Arial" w:hAnsi="Arial" w:cs="Arial"/>
          <w:sz w:val="24"/>
          <w:szCs w:val="24"/>
        </w:rPr>
        <w:t xml:space="preserve">e cobrar da </w:t>
      </w:r>
      <w:r w:rsidR="00E329A1">
        <w:rPr>
          <w:rFonts w:ascii="Arial" w:hAnsi="Arial" w:cs="Arial"/>
          <w:sz w:val="24"/>
          <w:szCs w:val="24"/>
        </w:rPr>
        <w:t>gestão pública</w:t>
      </w:r>
      <w:r w:rsidR="00515D85">
        <w:rPr>
          <w:rFonts w:ascii="Arial" w:hAnsi="Arial" w:cs="Arial"/>
          <w:sz w:val="24"/>
          <w:szCs w:val="24"/>
        </w:rPr>
        <w:t xml:space="preserve">. </w:t>
      </w:r>
    </w:p>
    <w:p w14:paraId="22BD3A69" w14:textId="77777777" w:rsidR="00C44635" w:rsidRPr="00370074" w:rsidRDefault="00C44635" w:rsidP="00404A2C">
      <w:pPr>
        <w:spacing w:after="0" w:line="360" w:lineRule="auto"/>
        <w:ind w:left="142" w:firstLine="1134"/>
        <w:jc w:val="both"/>
        <w:rPr>
          <w:rFonts w:ascii="Arial" w:hAnsi="Arial" w:cs="Arial"/>
          <w:sz w:val="24"/>
          <w:szCs w:val="24"/>
        </w:rPr>
      </w:pPr>
    </w:p>
    <w:p w14:paraId="740404F2" w14:textId="7C103D7C" w:rsidR="001D235A" w:rsidRDefault="00843B78" w:rsidP="00E43DE0">
      <w:pPr>
        <w:spacing w:after="0" w:line="360" w:lineRule="auto"/>
        <w:ind w:left="142"/>
        <w:jc w:val="both"/>
        <w:rPr>
          <w:rFonts w:ascii="Arial" w:hAnsi="Arial" w:cs="Arial"/>
          <w:b/>
          <w:bCs/>
          <w:sz w:val="24"/>
          <w:szCs w:val="24"/>
        </w:rPr>
      </w:pPr>
      <w:r>
        <w:rPr>
          <w:rFonts w:ascii="Arial" w:hAnsi="Arial" w:cs="Arial"/>
          <w:b/>
          <w:bCs/>
          <w:sz w:val="24"/>
          <w:szCs w:val="24"/>
        </w:rPr>
        <w:t xml:space="preserve">2. </w:t>
      </w:r>
      <w:r w:rsidR="0048221A" w:rsidRPr="00370074">
        <w:rPr>
          <w:rFonts w:ascii="Arial" w:hAnsi="Arial" w:cs="Arial"/>
          <w:b/>
          <w:bCs/>
          <w:sz w:val="24"/>
          <w:szCs w:val="24"/>
        </w:rPr>
        <w:t xml:space="preserve">O </w:t>
      </w:r>
      <w:r w:rsidR="005B022B" w:rsidRPr="00370074">
        <w:rPr>
          <w:rFonts w:ascii="Arial" w:hAnsi="Arial" w:cs="Arial"/>
          <w:b/>
          <w:bCs/>
          <w:sz w:val="24"/>
          <w:szCs w:val="24"/>
        </w:rPr>
        <w:t xml:space="preserve">PRINCÍPIO DA PUBLICIDADE </w:t>
      </w:r>
      <w:r w:rsidR="00547846">
        <w:rPr>
          <w:rFonts w:ascii="Arial" w:hAnsi="Arial" w:cs="Arial"/>
          <w:b/>
          <w:bCs/>
          <w:sz w:val="24"/>
          <w:szCs w:val="24"/>
        </w:rPr>
        <w:t>DOS ATOS ADMINISTRATIVOS</w:t>
      </w:r>
    </w:p>
    <w:p w14:paraId="29E4EEC6" w14:textId="77777777" w:rsidR="00E43DE0" w:rsidRPr="00E43DE0" w:rsidRDefault="00E43DE0" w:rsidP="00C201E3">
      <w:pPr>
        <w:spacing w:after="0" w:line="360" w:lineRule="auto"/>
        <w:jc w:val="both"/>
        <w:rPr>
          <w:rFonts w:ascii="Arial" w:hAnsi="Arial" w:cs="Arial"/>
          <w:b/>
          <w:bCs/>
          <w:sz w:val="24"/>
          <w:szCs w:val="24"/>
        </w:rPr>
      </w:pPr>
    </w:p>
    <w:p w14:paraId="16AE523B" w14:textId="5650C78B" w:rsidR="007F6C92" w:rsidRDefault="00B91FEF" w:rsidP="007378D0">
      <w:pPr>
        <w:spacing w:after="0" w:line="360" w:lineRule="auto"/>
        <w:ind w:left="142" w:firstLine="1134"/>
        <w:contextualSpacing/>
        <w:jc w:val="both"/>
        <w:rPr>
          <w:rFonts w:ascii="Arial" w:hAnsi="Arial" w:cs="Arial"/>
          <w:color w:val="000000"/>
          <w:sz w:val="24"/>
          <w:szCs w:val="24"/>
          <w:shd w:val="clear" w:color="auto" w:fill="FFFFFF"/>
        </w:rPr>
      </w:pPr>
      <w:r w:rsidRPr="007F6C92">
        <w:rPr>
          <w:rFonts w:ascii="Arial" w:hAnsi="Arial" w:cs="Arial"/>
          <w:sz w:val="24"/>
          <w:szCs w:val="24"/>
        </w:rPr>
        <w:t xml:space="preserve">Os atos da administração </w:t>
      </w:r>
      <w:r w:rsidR="007F6C92" w:rsidRPr="007F6C92">
        <w:rPr>
          <w:rFonts w:ascii="Arial" w:hAnsi="Arial" w:cs="Arial"/>
          <w:sz w:val="24"/>
          <w:szCs w:val="24"/>
        </w:rPr>
        <w:t>pública em</w:t>
      </w:r>
      <w:r w:rsidRPr="007F6C92">
        <w:rPr>
          <w:rFonts w:ascii="Arial" w:hAnsi="Arial" w:cs="Arial"/>
          <w:sz w:val="24"/>
          <w:szCs w:val="24"/>
        </w:rPr>
        <w:t xml:space="preserve"> todos os órgãos estatais devem ser</w:t>
      </w:r>
      <w:r w:rsidR="007F6C92" w:rsidRPr="007F6C92">
        <w:rPr>
          <w:rFonts w:ascii="Arial" w:hAnsi="Arial" w:cs="Arial"/>
          <w:sz w:val="24"/>
          <w:szCs w:val="24"/>
        </w:rPr>
        <w:t>,</w:t>
      </w:r>
      <w:r w:rsidRPr="007F6C92">
        <w:rPr>
          <w:rFonts w:ascii="Arial" w:hAnsi="Arial" w:cs="Arial"/>
          <w:sz w:val="24"/>
          <w:szCs w:val="24"/>
        </w:rPr>
        <w:t xml:space="preserve"> necessariamente</w:t>
      </w:r>
      <w:r w:rsidR="007F6C92" w:rsidRPr="007F6C92">
        <w:rPr>
          <w:rFonts w:ascii="Arial" w:hAnsi="Arial" w:cs="Arial"/>
          <w:sz w:val="24"/>
          <w:szCs w:val="24"/>
        </w:rPr>
        <w:t>,</w:t>
      </w:r>
      <w:r w:rsidRPr="007F6C92">
        <w:rPr>
          <w:rFonts w:ascii="Arial" w:hAnsi="Arial" w:cs="Arial"/>
          <w:sz w:val="24"/>
          <w:szCs w:val="24"/>
        </w:rPr>
        <w:t xml:space="preserve"> pautados </w:t>
      </w:r>
      <w:r w:rsidR="007F6C92" w:rsidRPr="007F6C92">
        <w:rPr>
          <w:rFonts w:ascii="Arial" w:hAnsi="Arial" w:cs="Arial"/>
          <w:sz w:val="24"/>
          <w:szCs w:val="24"/>
        </w:rPr>
        <w:t>pelo</w:t>
      </w:r>
      <w:r w:rsidRPr="007F6C92">
        <w:rPr>
          <w:rFonts w:ascii="Arial" w:hAnsi="Arial" w:cs="Arial"/>
          <w:sz w:val="24"/>
          <w:szCs w:val="24"/>
        </w:rPr>
        <w:t xml:space="preserve"> princípio da Publicidade, bem como </w:t>
      </w:r>
      <w:r w:rsidR="007F6C92" w:rsidRPr="007F6C92">
        <w:rPr>
          <w:rFonts w:ascii="Arial" w:hAnsi="Arial" w:cs="Arial"/>
          <w:sz w:val="24"/>
          <w:szCs w:val="24"/>
        </w:rPr>
        <w:t xml:space="preserve">pelos </w:t>
      </w:r>
      <w:r w:rsidRPr="007F6C92">
        <w:rPr>
          <w:rFonts w:ascii="Arial" w:hAnsi="Arial" w:cs="Arial"/>
          <w:sz w:val="24"/>
          <w:szCs w:val="24"/>
        </w:rPr>
        <w:t xml:space="preserve">demais princípios basilares que regem a administração pública, conforme artigo </w:t>
      </w:r>
      <w:r w:rsidR="005C6068" w:rsidRPr="007F6C92">
        <w:rPr>
          <w:rFonts w:ascii="Arial" w:hAnsi="Arial" w:cs="Arial"/>
          <w:sz w:val="24"/>
          <w:szCs w:val="24"/>
        </w:rPr>
        <w:t>37</w:t>
      </w:r>
      <w:r w:rsidR="007F6C92" w:rsidRPr="007F6C92">
        <w:rPr>
          <w:rFonts w:ascii="Arial" w:hAnsi="Arial" w:cs="Arial"/>
          <w:sz w:val="24"/>
          <w:szCs w:val="24"/>
        </w:rPr>
        <w:t>,</w:t>
      </w:r>
      <w:r w:rsidR="005C6068" w:rsidRPr="007F6C92">
        <w:rPr>
          <w:rFonts w:ascii="Arial" w:hAnsi="Arial" w:cs="Arial"/>
          <w:sz w:val="24"/>
          <w:szCs w:val="24"/>
        </w:rPr>
        <w:t xml:space="preserve"> caput</w:t>
      </w:r>
      <w:r w:rsidRPr="007F6C92">
        <w:rPr>
          <w:rFonts w:ascii="Arial" w:hAnsi="Arial" w:cs="Arial"/>
          <w:sz w:val="24"/>
          <w:szCs w:val="24"/>
        </w:rPr>
        <w:t xml:space="preserve"> da Constituição Federal.</w:t>
      </w:r>
      <w:r w:rsidR="00560B32" w:rsidRPr="007F6C92">
        <w:rPr>
          <w:rFonts w:ascii="Arial" w:hAnsi="Arial" w:cs="Arial"/>
          <w:sz w:val="24"/>
          <w:szCs w:val="24"/>
        </w:rPr>
        <w:t xml:space="preserve"> </w:t>
      </w:r>
      <w:r w:rsidR="007F6C92" w:rsidRPr="007F6C92">
        <w:rPr>
          <w:rFonts w:ascii="Arial" w:hAnsi="Arial" w:cs="Arial"/>
          <w:sz w:val="24"/>
          <w:szCs w:val="24"/>
        </w:rPr>
        <w:t xml:space="preserve">São eles: </w:t>
      </w:r>
      <w:r w:rsidR="007F6C92" w:rsidRPr="007F6C92">
        <w:rPr>
          <w:rFonts w:ascii="Arial" w:hAnsi="Arial" w:cs="Arial"/>
          <w:color w:val="000000"/>
          <w:sz w:val="24"/>
          <w:szCs w:val="24"/>
          <w:shd w:val="clear" w:color="auto" w:fill="FFFFFF"/>
        </w:rPr>
        <w:t>princípios de legalidade, impessoalidade, moralidade, publicidade e eficiência</w:t>
      </w:r>
      <w:r w:rsidR="007F6C92">
        <w:rPr>
          <w:rFonts w:ascii="Arial" w:hAnsi="Arial" w:cs="Arial"/>
          <w:color w:val="000000"/>
          <w:sz w:val="24"/>
          <w:szCs w:val="24"/>
          <w:shd w:val="clear" w:color="auto" w:fill="FFFFFF"/>
        </w:rPr>
        <w:t>.</w:t>
      </w:r>
    </w:p>
    <w:p w14:paraId="1DA0AD7F" w14:textId="65A1553F" w:rsidR="00284EE2" w:rsidRDefault="007B5017" w:rsidP="007378D0">
      <w:pPr>
        <w:spacing w:after="0" w:line="360" w:lineRule="auto"/>
        <w:ind w:left="142" w:firstLine="1134"/>
        <w:contextualSpacing/>
        <w:jc w:val="both"/>
        <w:rPr>
          <w:rFonts w:ascii="Arial" w:hAnsi="Arial" w:cs="Arial"/>
          <w:sz w:val="24"/>
          <w:szCs w:val="24"/>
        </w:rPr>
      </w:pPr>
      <w:r w:rsidRPr="00370074">
        <w:rPr>
          <w:rFonts w:ascii="Arial" w:hAnsi="Arial" w:cs="Arial"/>
          <w:sz w:val="24"/>
          <w:szCs w:val="24"/>
        </w:rPr>
        <w:t>Nesse sentido</w:t>
      </w:r>
      <w:r w:rsidR="00BF7DF5" w:rsidRPr="00370074">
        <w:rPr>
          <w:rFonts w:ascii="Arial" w:hAnsi="Arial" w:cs="Arial"/>
          <w:sz w:val="24"/>
          <w:szCs w:val="24"/>
        </w:rPr>
        <w:t>,</w:t>
      </w:r>
      <w:r w:rsidR="000B1D70" w:rsidRPr="00370074">
        <w:rPr>
          <w:rFonts w:ascii="Arial" w:hAnsi="Arial" w:cs="Arial"/>
          <w:sz w:val="24"/>
          <w:szCs w:val="24"/>
        </w:rPr>
        <w:t xml:space="preserve"> </w:t>
      </w:r>
      <w:r w:rsidR="00BF7DF5" w:rsidRPr="00370074">
        <w:rPr>
          <w:rFonts w:ascii="Arial" w:hAnsi="Arial" w:cs="Arial"/>
          <w:sz w:val="24"/>
          <w:szCs w:val="24"/>
        </w:rPr>
        <w:t>todos t</w:t>
      </w:r>
      <w:r w:rsidR="00D63974">
        <w:rPr>
          <w:rFonts w:ascii="Arial" w:hAnsi="Arial" w:cs="Arial"/>
          <w:sz w:val="24"/>
          <w:szCs w:val="24"/>
        </w:rPr>
        <w:t>ê</w:t>
      </w:r>
      <w:r w:rsidR="00BF7DF5" w:rsidRPr="00370074">
        <w:rPr>
          <w:rFonts w:ascii="Arial" w:hAnsi="Arial" w:cs="Arial"/>
          <w:sz w:val="24"/>
          <w:szCs w:val="24"/>
        </w:rPr>
        <w:t>m direito de receber informações dos órgãos públicos, seja de interesse coletivo</w:t>
      </w:r>
      <w:r w:rsidR="00424562">
        <w:rPr>
          <w:rFonts w:ascii="Arial" w:hAnsi="Arial" w:cs="Arial"/>
          <w:sz w:val="24"/>
          <w:szCs w:val="24"/>
        </w:rPr>
        <w:t xml:space="preserve"> ou </w:t>
      </w:r>
      <w:r w:rsidR="00BF7DF5" w:rsidRPr="00370074">
        <w:rPr>
          <w:rFonts w:ascii="Arial" w:hAnsi="Arial" w:cs="Arial"/>
          <w:sz w:val="24"/>
          <w:szCs w:val="24"/>
        </w:rPr>
        <w:t>particular, é o que assegura o artigo Art</w:t>
      </w:r>
      <w:bookmarkStart w:id="1" w:name="_Hlk87430513"/>
      <w:r w:rsidR="00BF7DF5" w:rsidRPr="00370074">
        <w:rPr>
          <w:rFonts w:ascii="Arial" w:hAnsi="Arial" w:cs="Arial"/>
          <w:sz w:val="24"/>
          <w:szCs w:val="24"/>
        </w:rPr>
        <w:t>. 5º</w:t>
      </w:r>
      <w:bookmarkEnd w:id="1"/>
      <w:r w:rsidR="00327F07" w:rsidRPr="00370074">
        <w:rPr>
          <w:rFonts w:ascii="Arial" w:hAnsi="Arial" w:cs="Arial"/>
          <w:sz w:val="24"/>
          <w:szCs w:val="24"/>
        </w:rPr>
        <w:t xml:space="preserve">, inciso </w:t>
      </w:r>
      <w:r w:rsidR="00BF7DF5" w:rsidRPr="00370074">
        <w:rPr>
          <w:rFonts w:ascii="Arial" w:hAnsi="Arial" w:cs="Arial"/>
          <w:sz w:val="24"/>
          <w:szCs w:val="24"/>
        </w:rPr>
        <w:t xml:space="preserve">XXXIII </w:t>
      </w:r>
      <w:r w:rsidR="00327F07" w:rsidRPr="00370074">
        <w:rPr>
          <w:rFonts w:ascii="Arial" w:hAnsi="Arial" w:cs="Arial"/>
          <w:sz w:val="24"/>
          <w:szCs w:val="24"/>
        </w:rPr>
        <w:t>da Constituição Federa</w:t>
      </w:r>
      <w:r w:rsidR="00D64692">
        <w:rPr>
          <w:rFonts w:ascii="Arial" w:hAnsi="Arial" w:cs="Arial"/>
          <w:sz w:val="24"/>
          <w:szCs w:val="24"/>
        </w:rPr>
        <w:t>l</w:t>
      </w:r>
      <w:r w:rsidR="00210502">
        <w:rPr>
          <w:rFonts w:ascii="Arial" w:hAnsi="Arial" w:cs="Arial"/>
          <w:sz w:val="24"/>
          <w:szCs w:val="24"/>
        </w:rPr>
        <w:t>, todos têm direito ao acesso de informações</w:t>
      </w:r>
      <w:r w:rsidR="00327F07" w:rsidRPr="00370074">
        <w:rPr>
          <w:rFonts w:ascii="Arial" w:hAnsi="Arial" w:cs="Arial"/>
          <w:sz w:val="24"/>
          <w:szCs w:val="24"/>
        </w:rPr>
        <w:t>. Nessa perspectiva, é incorporado o princípio da publicidade, haja vista que é a regra geral dos atos dos órgãos públicos</w:t>
      </w:r>
      <w:r w:rsidR="00210502">
        <w:rPr>
          <w:rFonts w:ascii="Arial" w:hAnsi="Arial" w:cs="Arial"/>
          <w:sz w:val="24"/>
          <w:szCs w:val="24"/>
        </w:rPr>
        <w:t xml:space="preserve"> é </w:t>
      </w:r>
      <w:r w:rsidR="00D65561">
        <w:rPr>
          <w:rFonts w:ascii="Arial" w:hAnsi="Arial" w:cs="Arial"/>
          <w:sz w:val="24"/>
          <w:szCs w:val="24"/>
        </w:rPr>
        <w:t>o conhecimento da tomada de decisão dos entes da Administração Pública. Mas, excepcionalmente</w:t>
      </w:r>
      <w:r w:rsidR="00327F07" w:rsidRPr="00370074">
        <w:rPr>
          <w:rFonts w:ascii="Arial" w:hAnsi="Arial" w:cs="Arial"/>
          <w:sz w:val="24"/>
          <w:szCs w:val="24"/>
        </w:rPr>
        <w:t xml:space="preserve">, </w:t>
      </w:r>
      <w:r w:rsidR="007A2344">
        <w:rPr>
          <w:rFonts w:ascii="Arial" w:hAnsi="Arial" w:cs="Arial"/>
          <w:sz w:val="24"/>
          <w:szCs w:val="24"/>
        </w:rPr>
        <w:t>no final desse inciso da CF, especifica uma exceção quanto a essa regra, é quando ocorre o sigilo no procedimento administrativo,</w:t>
      </w:r>
      <w:r w:rsidR="00D64692">
        <w:rPr>
          <w:rFonts w:ascii="Arial" w:hAnsi="Arial" w:cs="Arial"/>
          <w:sz w:val="24"/>
          <w:szCs w:val="24"/>
        </w:rPr>
        <w:t xml:space="preserve"> </w:t>
      </w:r>
      <w:r w:rsidR="00327F07" w:rsidRPr="00370074">
        <w:rPr>
          <w:rFonts w:ascii="Arial" w:hAnsi="Arial" w:cs="Arial"/>
          <w:sz w:val="24"/>
          <w:szCs w:val="24"/>
        </w:rPr>
        <w:t xml:space="preserve">quando imprescindível </w:t>
      </w:r>
      <w:r w:rsidR="00D64692">
        <w:rPr>
          <w:rFonts w:ascii="Arial" w:hAnsi="Arial" w:cs="Arial"/>
          <w:sz w:val="24"/>
          <w:szCs w:val="24"/>
        </w:rPr>
        <w:t>à</w:t>
      </w:r>
      <w:r w:rsidR="00327F07" w:rsidRPr="00370074">
        <w:rPr>
          <w:rFonts w:ascii="Arial" w:hAnsi="Arial" w:cs="Arial"/>
          <w:sz w:val="24"/>
          <w:szCs w:val="24"/>
        </w:rPr>
        <w:t xml:space="preserve"> segurança da sociedade e do </w:t>
      </w:r>
      <w:r w:rsidR="009A1038">
        <w:rPr>
          <w:rFonts w:ascii="Arial" w:hAnsi="Arial" w:cs="Arial"/>
          <w:sz w:val="24"/>
          <w:szCs w:val="24"/>
        </w:rPr>
        <w:t>E</w:t>
      </w:r>
      <w:r w:rsidR="00327F07" w:rsidRPr="00370074">
        <w:rPr>
          <w:rFonts w:ascii="Arial" w:hAnsi="Arial" w:cs="Arial"/>
          <w:sz w:val="24"/>
          <w:szCs w:val="24"/>
        </w:rPr>
        <w:t>stado, é o que estabelece o</w:t>
      </w:r>
      <w:r w:rsidR="007A2344">
        <w:rPr>
          <w:rFonts w:ascii="Arial" w:hAnsi="Arial" w:cs="Arial"/>
          <w:sz w:val="24"/>
          <w:szCs w:val="24"/>
        </w:rPr>
        <w:t xml:space="preserve"> final do inciso XXXII do </w:t>
      </w:r>
      <w:r w:rsidR="007A2344" w:rsidRPr="00370074">
        <w:rPr>
          <w:rFonts w:ascii="Arial" w:hAnsi="Arial" w:cs="Arial"/>
          <w:sz w:val="24"/>
          <w:szCs w:val="24"/>
        </w:rPr>
        <w:t>art.</w:t>
      </w:r>
      <w:r w:rsidR="00327F07" w:rsidRPr="00370074">
        <w:rPr>
          <w:rFonts w:ascii="Arial" w:hAnsi="Arial" w:cs="Arial"/>
          <w:sz w:val="24"/>
          <w:szCs w:val="24"/>
        </w:rPr>
        <w:t xml:space="preserve"> 5º, </w:t>
      </w:r>
      <w:r w:rsidR="007A2344">
        <w:rPr>
          <w:rFonts w:ascii="Arial" w:hAnsi="Arial" w:cs="Arial"/>
          <w:sz w:val="24"/>
          <w:szCs w:val="24"/>
        </w:rPr>
        <w:t xml:space="preserve">desse mesmo </w:t>
      </w:r>
      <w:r w:rsidR="00327F07" w:rsidRPr="00370074">
        <w:rPr>
          <w:rFonts w:ascii="Arial" w:hAnsi="Arial" w:cs="Arial"/>
          <w:sz w:val="24"/>
          <w:szCs w:val="24"/>
        </w:rPr>
        <w:t>dispositivo legal.</w:t>
      </w:r>
    </w:p>
    <w:p w14:paraId="382CA46C" w14:textId="56EADAC5" w:rsidR="00284EE2" w:rsidRPr="007F6C92" w:rsidRDefault="00284EE2" w:rsidP="007378D0">
      <w:pPr>
        <w:spacing w:after="0" w:line="360" w:lineRule="auto"/>
        <w:ind w:left="142" w:firstLine="1134"/>
        <w:contextualSpacing/>
        <w:jc w:val="both"/>
        <w:rPr>
          <w:rFonts w:ascii="Arial" w:hAnsi="Arial" w:cs="Arial"/>
          <w:sz w:val="24"/>
          <w:szCs w:val="24"/>
        </w:rPr>
      </w:pPr>
      <w:r>
        <w:rPr>
          <w:rFonts w:ascii="Arial" w:hAnsi="Arial" w:cs="Arial"/>
          <w:color w:val="000000"/>
          <w:sz w:val="24"/>
          <w:szCs w:val="24"/>
          <w:shd w:val="clear" w:color="auto" w:fill="FFFFFF"/>
        </w:rPr>
        <w:t xml:space="preserve">Considerando o objetivo de discutir </w:t>
      </w:r>
      <w:r w:rsidRPr="00370074">
        <w:rPr>
          <w:rFonts w:ascii="Arial" w:hAnsi="Arial" w:cs="Arial"/>
          <w:sz w:val="24"/>
        </w:rPr>
        <w:t xml:space="preserve">o princípio da publicidade </w:t>
      </w:r>
      <w:r>
        <w:rPr>
          <w:rFonts w:ascii="Arial" w:hAnsi="Arial" w:cs="Arial"/>
          <w:sz w:val="24"/>
        </w:rPr>
        <w:t xml:space="preserve">num contexto de sigilo das </w:t>
      </w:r>
      <w:r w:rsidRPr="00370074">
        <w:rPr>
          <w:rFonts w:ascii="Arial" w:hAnsi="Arial" w:cs="Arial"/>
          <w:sz w:val="24"/>
        </w:rPr>
        <w:t>investigações criminais</w:t>
      </w:r>
      <w:r>
        <w:rPr>
          <w:rFonts w:ascii="Arial" w:hAnsi="Arial" w:cs="Arial"/>
          <w:sz w:val="24"/>
        </w:rPr>
        <w:t xml:space="preserve"> por crimes contra a administração pública, o artigo se concentra na análise da publicidade dos atos administrativos que são objeto de apuração criminal.</w:t>
      </w:r>
    </w:p>
    <w:p w14:paraId="654A5117" w14:textId="3464E48C" w:rsidR="00E81914" w:rsidRPr="00370074" w:rsidRDefault="00E81914" w:rsidP="007378D0">
      <w:pPr>
        <w:spacing w:after="0" w:line="360" w:lineRule="auto"/>
        <w:ind w:left="142" w:firstLine="1134"/>
        <w:contextualSpacing/>
        <w:jc w:val="both"/>
        <w:rPr>
          <w:rFonts w:ascii="Arial" w:hAnsi="Arial" w:cs="Arial"/>
          <w:sz w:val="24"/>
          <w:szCs w:val="24"/>
        </w:rPr>
      </w:pPr>
      <w:r w:rsidRPr="00370074">
        <w:rPr>
          <w:rFonts w:ascii="Arial" w:hAnsi="Arial" w:cs="Arial"/>
          <w:sz w:val="24"/>
          <w:szCs w:val="24"/>
        </w:rPr>
        <w:lastRenderedPageBreak/>
        <w:t xml:space="preserve">Primeiramente, é importante mencionar que o princípio da publicidade possui duplo caracterização, que é de publicidade interna e </w:t>
      </w:r>
      <w:r w:rsidR="00BA37B8">
        <w:rPr>
          <w:rFonts w:ascii="Arial" w:hAnsi="Arial" w:cs="Arial"/>
          <w:sz w:val="24"/>
          <w:szCs w:val="24"/>
        </w:rPr>
        <w:t xml:space="preserve">de </w:t>
      </w:r>
      <w:r w:rsidRPr="00370074">
        <w:rPr>
          <w:rFonts w:ascii="Arial" w:hAnsi="Arial" w:cs="Arial"/>
          <w:sz w:val="24"/>
          <w:szCs w:val="24"/>
        </w:rPr>
        <w:t>publicidade externa. Nesse sentido, Rodrigo Mansour Magalhães da Silveira</w:t>
      </w:r>
      <w:r w:rsidR="00BA37B8">
        <w:rPr>
          <w:rFonts w:ascii="Arial" w:hAnsi="Arial" w:cs="Arial"/>
          <w:sz w:val="24"/>
          <w:szCs w:val="24"/>
        </w:rPr>
        <w:t xml:space="preserve"> </w:t>
      </w:r>
      <w:r w:rsidRPr="00370074">
        <w:rPr>
          <w:rFonts w:ascii="Arial" w:hAnsi="Arial" w:cs="Arial"/>
          <w:sz w:val="24"/>
          <w:szCs w:val="24"/>
        </w:rPr>
        <w:t>(2010, p. 43)</w:t>
      </w:r>
      <w:r w:rsidR="00BA37B8">
        <w:rPr>
          <w:rFonts w:ascii="Arial" w:hAnsi="Arial" w:cs="Arial"/>
          <w:sz w:val="24"/>
          <w:szCs w:val="24"/>
        </w:rPr>
        <w:t xml:space="preserve"> explica que</w:t>
      </w:r>
      <w:r w:rsidRPr="00370074">
        <w:rPr>
          <w:rFonts w:ascii="Arial" w:hAnsi="Arial" w:cs="Arial"/>
          <w:sz w:val="24"/>
          <w:szCs w:val="24"/>
        </w:rPr>
        <w:t xml:space="preserve"> “a publicidade externa, liga-se à ideia de transparência e legitimidade do exercício do poder (...)”, ou seja, que o conhecimento dos atos processuais seja acessível ao público</w:t>
      </w:r>
      <w:r w:rsidR="00284EE2">
        <w:rPr>
          <w:rFonts w:ascii="Arial" w:hAnsi="Arial" w:cs="Arial"/>
          <w:sz w:val="24"/>
          <w:szCs w:val="24"/>
        </w:rPr>
        <w:t>. E</w:t>
      </w:r>
      <w:r w:rsidR="00837C72">
        <w:rPr>
          <w:rFonts w:ascii="Arial" w:hAnsi="Arial" w:cs="Arial"/>
          <w:sz w:val="24"/>
          <w:szCs w:val="24"/>
        </w:rPr>
        <w:t>xplica</w:t>
      </w:r>
      <w:r w:rsidRPr="00370074">
        <w:rPr>
          <w:rFonts w:ascii="Arial" w:hAnsi="Arial" w:cs="Arial"/>
          <w:sz w:val="24"/>
          <w:szCs w:val="24"/>
        </w:rPr>
        <w:t xml:space="preserve"> Silveira</w:t>
      </w:r>
      <w:r w:rsidR="00837C72">
        <w:rPr>
          <w:rFonts w:ascii="Arial" w:hAnsi="Arial" w:cs="Arial"/>
          <w:sz w:val="24"/>
          <w:szCs w:val="24"/>
        </w:rPr>
        <w:t xml:space="preserve"> (2010, p. 43)</w:t>
      </w:r>
      <w:r w:rsidRPr="00370074">
        <w:rPr>
          <w:rFonts w:ascii="Arial" w:hAnsi="Arial" w:cs="Arial"/>
          <w:sz w:val="24"/>
          <w:szCs w:val="24"/>
        </w:rPr>
        <w:t xml:space="preserve">, </w:t>
      </w:r>
      <w:r w:rsidR="00284EE2">
        <w:rPr>
          <w:rFonts w:ascii="Arial" w:hAnsi="Arial" w:cs="Arial"/>
          <w:sz w:val="24"/>
          <w:szCs w:val="24"/>
        </w:rPr>
        <w:t xml:space="preserve">que </w:t>
      </w:r>
      <w:r w:rsidRPr="00370074">
        <w:rPr>
          <w:rFonts w:ascii="Arial" w:hAnsi="Arial" w:cs="Arial"/>
          <w:sz w:val="24"/>
          <w:szCs w:val="24"/>
        </w:rPr>
        <w:t>a publicidade interna “refere-se ao direito que partes, procuradores e julgador possuem de terem conhecimento integral sobre o conteúdo do processo”.</w:t>
      </w:r>
    </w:p>
    <w:p w14:paraId="6F15BCF1" w14:textId="0DD4683D" w:rsidR="00E81914" w:rsidRPr="00370074" w:rsidRDefault="00E81914" w:rsidP="007378D0">
      <w:pPr>
        <w:spacing w:after="0" w:line="360" w:lineRule="auto"/>
        <w:ind w:left="142" w:firstLine="1134"/>
        <w:contextualSpacing/>
        <w:jc w:val="both"/>
        <w:rPr>
          <w:rFonts w:ascii="Arial" w:hAnsi="Arial" w:cs="Arial"/>
          <w:sz w:val="24"/>
          <w:szCs w:val="24"/>
        </w:rPr>
      </w:pPr>
      <w:r w:rsidRPr="00370074">
        <w:rPr>
          <w:rFonts w:ascii="Arial" w:hAnsi="Arial" w:cs="Arial"/>
          <w:sz w:val="24"/>
          <w:szCs w:val="24"/>
        </w:rPr>
        <w:t xml:space="preserve">Dessa forma, a publicidade externa e interna não deve ser confundida, vez que essa significa que todo os atos estarão disponíveis ao público, mas é importante ressaltar </w:t>
      </w:r>
      <w:r w:rsidR="005D6BD8">
        <w:rPr>
          <w:rFonts w:ascii="Arial" w:hAnsi="Arial" w:cs="Arial"/>
          <w:sz w:val="24"/>
          <w:szCs w:val="24"/>
        </w:rPr>
        <w:t>que</w:t>
      </w:r>
      <w:r w:rsidRPr="00370074">
        <w:rPr>
          <w:rFonts w:ascii="Arial" w:hAnsi="Arial" w:cs="Arial"/>
          <w:sz w:val="24"/>
          <w:szCs w:val="24"/>
        </w:rPr>
        <w:t xml:space="preserve"> é necessário que a sociedade te</w:t>
      </w:r>
      <w:r>
        <w:rPr>
          <w:rFonts w:ascii="Arial" w:hAnsi="Arial" w:cs="Arial"/>
          <w:sz w:val="24"/>
          <w:szCs w:val="24"/>
        </w:rPr>
        <w:t>nha</w:t>
      </w:r>
      <w:r w:rsidRPr="00370074">
        <w:rPr>
          <w:rFonts w:ascii="Arial" w:hAnsi="Arial" w:cs="Arial"/>
          <w:sz w:val="24"/>
          <w:szCs w:val="24"/>
        </w:rPr>
        <w:t xml:space="preserve"> interesse em </w:t>
      </w:r>
      <w:r w:rsidR="005D6BD8">
        <w:rPr>
          <w:rFonts w:ascii="Arial" w:hAnsi="Arial" w:cs="Arial"/>
          <w:sz w:val="24"/>
          <w:szCs w:val="24"/>
        </w:rPr>
        <w:t xml:space="preserve">conhecer </w:t>
      </w:r>
      <w:r w:rsidR="003F3694">
        <w:rPr>
          <w:rFonts w:ascii="Arial" w:hAnsi="Arial" w:cs="Arial"/>
          <w:sz w:val="24"/>
          <w:szCs w:val="24"/>
        </w:rPr>
        <w:t xml:space="preserve">os atos </w:t>
      </w:r>
      <w:r w:rsidRPr="00370074">
        <w:rPr>
          <w:rFonts w:ascii="Arial" w:hAnsi="Arial" w:cs="Arial"/>
          <w:sz w:val="24"/>
          <w:szCs w:val="24"/>
        </w:rPr>
        <w:t>do poder público</w:t>
      </w:r>
      <w:r w:rsidR="005D6BD8">
        <w:rPr>
          <w:rFonts w:ascii="Arial" w:hAnsi="Arial" w:cs="Arial"/>
          <w:sz w:val="24"/>
          <w:szCs w:val="24"/>
        </w:rPr>
        <w:t>, e</w:t>
      </w:r>
      <w:r w:rsidRPr="00370074">
        <w:rPr>
          <w:rFonts w:ascii="Arial" w:hAnsi="Arial" w:cs="Arial"/>
          <w:sz w:val="24"/>
          <w:szCs w:val="24"/>
        </w:rPr>
        <w:t xml:space="preserve">m qualquer das </w:t>
      </w:r>
      <w:r w:rsidR="00FF6954" w:rsidRPr="00370074">
        <w:rPr>
          <w:rFonts w:ascii="Arial" w:hAnsi="Arial" w:cs="Arial"/>
          <w:sz w:val="24"/>
          <w:szCs w:val="24"/>
        </w:rPr>
        <w:t>es</w:t>
      </w:r>
      <w:r w:rsidR="00FF6954">
        <w:rPr>
          <w:rFonts w:ascii="Arial" w:hAnsi="Arial" w:cs="Arial"/>
          <w:sz w:val="24"/>
          <w:szCs w:val="24"/>
        </w:rPr>
        <w:t>fe</w:t>
      </w:r>
      <w:r w:rsidR="00FF6954" w:rsidRPr="00370074">
        <w:rPr>
          <w:rFonts w:ascii="Arial" w:hAnsi="Arial" w:cs="Arial"/>
          <w:sz w:val="24"/>
          <w:szCs w:val="24"/>
        </w:rPr>
        <w:t>ras</w:t>
      </w:r>
      <w:r w:rsidRPr="00370074">
        <w:rPr>
          <w:rFonts w:ascii="Arial" w:hAnsi="Arial" w:cs="Arial"/>
          <w:sz w:val="24"/>
          <w:szCs w:val="24"/>
        </w:rPr>
        <w:t xml:space="preserve">, seja administrativa ou criminal. </w:t>
      </w:r>
      <w:r w:rsidR="005D6BD8">
        <w:rPr>
          <w:rFonts w:ascii="Arial" w:hAnsi="Arial" w:cs="Arial"/>
          <w:sz w:val="24"/>
          <w:szCs w:val="24"/>
        </w:rPr>
        <w:t>É na pu</w:t>
      </w:r>
      <w:r w:rsidRPr="00370074">
        <w:rPr>
          <w:rFonts w:ascii="Arial" w:hAnsi="Arial" w:cs="Arial"/>
          <w:sz w:val="24"/>
          <w:szCs w:val="24"/>
        </w:rPr>
        <w:t>blicidade interna</w:t>
      </w:r>
      <w:r w:rsidR="005D6BD8">
        <w:rPr>
          <w:rFonts w:ascii="Arial" w:hAnsi="Arial" w:cs="Arial"/>
          <w:sz w:val="24"/>
          <w:szCs w:val="24"/>
        </w:rPr>
        <w:t xml:space="preserve"> que pode </w:t>
      </w:r>
      <w:r w:rsidRPr="00370074">
        <w:rPr>
          <w:rFonts w:ascii="Arial" w:hAnsi="Arial" w:cs="Arial"/>
          <w:sz w:val="24"/>
          <w:szCs w:val="24"/>
        </w:rPr>
        <w:t>ocorre</w:t>
      </w:r>
      <w:r w:rsidR="005D6BD8">
        <w:rPr>
          <w:rFonts w:ascii="Arial" w:hAnsi="Arial" w:cs="Arial"/>
          <w:sz w:val="24"/>
          <w:szCs w:val="24"/>
        </w:rPr>
        <w:t>r</w:t>
      </w:r>
      <w:r w:rsidRPr="00370074">
        <w:rPr>
          <w:rFonts w:ascii="Arial" w:hAnsi="Arial" w:cs="Arial"/>
          <w:sz w:val="24"/>
          <w:szCs w:val="24"/>
        </w:rPr>
        <w:t xml:space="preserve"> o segredo de justiça, </w:t>
      </w:r>
      <w:r w:rsidR="00A1119B">
        <w:rPr>
          <w:rFonts w:ascii="Arial" w:hAnsi="Arial" w:cs="Arial"/>
          <w:sz w:val="24"/>
          <w:szCs w:val="24"/>
        </w:rPr>
        <w:t xml:space="preserve">o que implica que </w:t>
      </w:r>
      <w:r w:rsidRPr="00370074">
        <w:rPr>
          <w:rFonts w:ascii="Arial" w:hAnsi="Arial" w:cs="Arial"/>
          <w:sz w:val="24"/>
          <w:szCs w:val="24"/>
        </w:rPr>
        <w:t xml:space="preserve">os atos </w:t>
      </w:r>
      <w:r w:rsidR="00A1119B">
        <w:rPr>
          <w:rFonts w:ascii="Arial" w:hAnsi="Arial" w:cs="Arial"/>
          <w:sz w:val="24"/>
          <w:szCs w:val="24"/>
        </w:rPr>
        <w:t>procedimentais serão</w:t>
      </w:r>
      <w:r w:rsidRPr="00370074">
        <w:rPr>
          <w:rFonts w:ascii="Arial" w:hAnsi="Arial" w:cs="Arial"/>
          <w:sz w:val="24"/>
          <w:szCs w:val="24"/>
        </w:rPr>
        <w:t xml:space="preserve"> exclusivo</w:t>
      </w:r>
      <w:r w:rsidR="00A1119B">
        <w:rPr>
          <w:rFonts w:ascii="Arial" w:hAnsi="Arial" w:cs="Arial"/>
          <w:sz w:val="24"/>
          <w:szCs w:val="24"/>
        </w:rPr>
        <w:t>s</w:t>
      </w:r>
      <w:r w:rsidRPr="00370074">
        <w:rPr>
          <w:rFonts w:ascii="Arial" w:hAnsi="Arial" w:cs="Arial"/>
          <w:sz w:val="24"/>
          <w:szCs w:val="24"/>
        </w:rPr>
        <w:t xml:space="preserve"> para as partes e seus procuradores.</w:t>
      </w:r>
    </w:p>
    <w:p w14:paraId="2482400F" w14:textId="5DD4958A" w:rsidR="00A1341C" w:rsidRDefault="005E42A2" w:rsidP="007378D0">
      <w:pPr>
        <w:spacing w:after="0" w:line="360" w:lineRule="auto"/>
        <w:ind w:left="142" w:firstLine="1134"/>
        <w:contextualSpacing/>
        <w:jc w:val="both"/>
        <w:rPr>
          <w:rFonts w:ascii="Arial" w:hAnsi="Arial" w:cs="Arial"/>
          <w:sz w:val="24"/>
          <w:szCs w:val="24"/>
        </w:rPr>
      </w:pPr>
      <w:r>
        <w:rPr>
          <w:rFonts w:ascii="Arial" w:hAnsi="Arial" w:cs="Arial"/>
          <w:sz w:val="24"/>
          <w:szCs w:val="24"/>
        </w:rPr>
        <w:t xml:space="preserve">Outra classificação sobre a publicidade dos atos </w:t>
      </w:r>
      <w:r w:rsidR="0045434C">
        <w:rPr>
          <w:rFonts w:ascii="Arial" w:hAnsi="Arial" w:cs="Arial"/>
          <w:sz w:val="24"/>
          <w:szCs w:val="24"/>
        </w:rPr>
        <w:t xml:space="preserve">dos entes estatais é apresentada por </w:t>
      </w:r>
      <w:r w:rsidR="00E81914" w:rsidRPr="00370074">
        <w:rPr>
          <w:rFonts w:ascii="Arial" w:hAnsi="Arial" w:cs="Arial"/>
          <w:sz w:val="24"/>
          <w:szCs w:val="24"/>
        </w:rPr>
        <w:t>Rogério Lauria Tucci (2009, p. 175 apud GARCETE, 2017, n. p.)</w:t>
      </w:r>
      <w:r w:rsidR="00EF20B2">
        <w:rPr>
          <w:rFonts w:ascii="Arial" w:hAnsi="Arial" w:cs="Arial"/>
          <w:sz w:val="24"/>
          <w:szCs w:val="24"/>
        </w:rPr>
        <w:t>. Afirma</w:t>
      </w:r>
      <w:r w:rsidR="00E81914" w:rsidRPr="00370074">
        <w:rPr>
          <w:rFonts w:ascii="Arial" w:hAnsi="Arial" w:cs="Arial"/>
          <w:sz w:val="24"/>
          <w:szCs w:val="24"/>
        </w:rPr>
        <w:t xml:space="preserve"> que existe também a publicidade ativa, passiva</w:t>
      </w:r>
      <w:r w:rsidR="00A1341C">
        <w:rPr>
          <w:rFonts w:ascii="Arial" w:hAnsi="Arial" w:cs="Arial"/>
          <w:sz w:val="24"/>
          <w:szCs w:val="24"/>
        </w:rPr>
        <w:t>: “a</w:t>
      </w:r>
      <w:r w:rsidR="00F60160" w:rsidRPr="00A1341C">
        <w:rPr>
          <w:rFonts w:ascii="Arial" w:hAnsi="Arial" w:cs="Arial"/>
          <w:sz w:val="24"/>
          <w:szCs w:val="24"/>
        </w:rPr>
        <w:t xml:space="preserve"> </w:t>
      </w:r>
      <w:r w:rsidR="00E81914" w:rsidRPr="00A1341C">
        <w:rPr>
          <w:rFonts w:ascii="Arial" w:hAnsi="Arial" w:cs="Arial"/>
          <w:sz w:val="24"/>
          <w:szCs w:val="24"/>
        </w:rPr>
        <w:t>publicidade ativa: quando os atos do processo se tornam involuntariamente</w:t>
      </w:r>
      <w:r w:rsidR="00EF20B2" w:rsidRPr="00A1341C">
        <w:rPr>
          <w:rFonts w:ascii="Arial" w:hAnsi="Arial" w:cs="Arial"/>
          <w:sz w:val="24"/>
          <w:szCs w:val="24"/>
        </w:rPr>
        <w:t xml:space="preserve"> </w:t>
      </w:r>
      <w:r w:rsidR="00E81914" w:rsidRPr="00A1341C">
        <w:rPr>
          <w:rFonts w:ascii="Arial" w:hAnsi="Arial" w:cs="Arial"/>
          <w:sz w:val="24"/>
          <w:szCs w:val="24"/>
        </w:rPr>
        <w:t>conhecidos pela sociedade;</w:t>
      </w:r>
      <w:r w:rsidR="00EF20B2" w:rsidRPr="00A1341C">
        <w:rPr>
          <w:rFonts w:ascii="Arial" w:hAnsi="Arial" w:cs="Arial"/>
          <w:sz w:val="24"/>
          <w:szCs w:val="24"/>
        </w:rPr>
        <w:t xml:space="preserve"> </w:t>
      </w:r>
      <w:r w:rsidR="00E81914" w:rsidRPr="00A1341C">
        <w:rPr>
          <w:rFonts w:ascii="Arial" w:hAnsi="Arial" w:cs="Arial"/>
          <w:sz w:val="24"/>
          <w:szCs w:val="24"/>
        </w:rPr>
        <w:t>publicidade passiva: quando os atos de processo se tornam conhecidos por</w:t>
      </w:r>
      <w:r w:rsidR="00EF20B2" w:rsidRPr="00A1341C">
        <w:rPr>
          <w:rFonts w:ascii="Arial" w:hAnsi="Arial" w:cs="Arial"/>
          <w:sz w:val="24"/>
          <w:szCs w:val="24"/>
        </w:rPr>
        <w:t xml:space="preserve"> </w:t>
      </w:r>
      <w:r w:rsidR="00E81914" w:rsidRPr="00A1341C">
        <w:rPr>
          <w:rFonts w:ascii="Arial" w:hAnsi="Arial" w:cs="Arial"/>
          <w:sz w:val="24"/>
          <w:szCs w:val="24"/>
        </w:rPr>
        <w:t>iniciativa da própria sociedade</w:t>
      </w:r>
      <w:r w:rsidR="00A1341C">
        <w:rPr>
          <w:rFonts w:ascii="Arial" w:hAnsi="Arial" w:cs="Arial"/>
          <w:sz w:val="24"/>
          <w:szCs w:val="24"/>
        </w:rPr>
        <w:t>”.</w:t>
      </w:r>
    </w:p>
    <w:p w14:paraId="51BAA2B7" w14:textId="6F21103E" w:rsidR="00E81914" w:rsidRDefault="00A1341C" w:rsidP="007378D0">
      <w:pPr>
        <w:spacing w:after="0" w:line="360" w:lineRule="auto"/>
        <w:ind w:left="142" w:firstLine="1134"/>
        <w:contextualSpacing/>
        <w:jc w:val="both"/>
        <w:rPr>
          <w:rFonts w:ascii="Arial" w:hAnsi="Arial" w:cs="Arial"/>
          <w:sz w:val="24"/>
          <w:szCs w:val="24"/>
        </w:rPr>
      </w:pPr>
      <w:r>
        <w:rPr>
          <w:rFonts w:ascii="Arial" w:hAnsi="Arial" w:cs="Arial"/>
          <w:sz w:val="24"/>
          <w:szCs w:val="24"/>
        </w:rPr>
        <w:t xml:space="preserve">Outra </w:t>
      </w:r>
      <w:r w:rsidR="000D7A2D">
        <w:rPr>
          <w:rFonts w:ascii="Arial" w:hAnsi="Arial" w:cs="Arial"/>
          <w:sz w:val="24"/>
          <w:szCs w:val="24"/>
        </w:rPr>
        <w:t>classificação</w:t>
      </w:r>
      <w:r>
        <w:rPr>
          <w:rFonts w:ascii="Arial" w:hAnsi="Arial" w:cs="Arial"/>
          <w:sz w:val="24"/>
          <w:szCs w:val="24"/>
        </w:rPr>
        <w:t xml:space="preserve"> aponta por </w:t>
      </w:r>
      <w:r w:rsidR="000D7A2D" w:rsidRPr="00370074">
        <w:rPr>
          <w:rFonts w:ascii="Arial" w:hAnsi="Arial" w:cs="Arial"/>
          <w:sz w:val="24"/>
          <w:szCs w:val="24"/>
        </w:rPr>
        <w:t>Tucci (2009, p. 175 apud GARCETE, 2017, n. p.)</w:t>
      </w:r>
      <w:r w:rsidR="000D7A2D">
        <w:rPr>
          <w:rFonts w:ascii="Arial" w:hAnsi="Arial" w:cs="Arial"/>
          <w:sz w:val="24"/>
          <w:szCs w:val="24"/>
        </w:rPr>
        <w:t xml:space="preserve"> considera </w:t>
      </w:r>
      <w:r w:rsidR="00C432AA">
        <w:rPr>
          <w:rFonts w:ascii="Arial" w:hAnsi="Arial" w:cs="Arial"/>
          <w:sz w:val="24"/>
          <w:szCs w:val="24"/>
        </w:rPr>
        <w:t xml:space="preserve">o mecanismo de acesso das informações, se imediata ou mediata. </w:t>
      </w:r>
      <w:r w:rsidR="00C432AA" w:rsidRPr="00272D87">
        <w:rPr>
          <w:rFonts w:ascii="Arial" w:hAnsi="Arial" w:cs="Arial"/>
          <w:sz w:val="24"/>
          <w:szCs w:val="24"/>
        </w:rPr>
        <w:t>Assim, “</w:t>
      </w:r>
      <w:r w:rsidR="00272D87" w:rsidRPr="00272D87">
        <w:rPr>
          <w:rFonts w:ascii="Arial" w:hAnsi="Arial" w:cs="Arial"/>
          <w:sz w:val="24"/>
          <w:szCs w:val="24"/>
        </w:rPr>
        <w:t xml:space="preserve">a </w:t>
      </w:r>
      <w:r w:rsidR="00E81914" w:rsidRPr="00272D87">
        <w:rPr>
          <w:rFonts w:ascii="Arial" w:hAnsi="Arial" w:cs="Arial"/>
          <w:sz w:val="24"/>
          <w:szCs w:val="24"/>
        </w:rPr>
        <w:t>publicidade imediata: quando o conhecimento de atos do processo é franqueado</w:t>
      </w:r>
      <w:r w:rsidR="00EF20B2" w:rsidRPr="00272D87">
        <w:rPr>
          <w:rFonts w:ascii="Arial" w:hAnsi="Arial" w:cs="Arial"/>
          <w:sz w:val="24"/>
          <w:szCs w:val="24"/>
        </w:rPr>
        <w:t xml:space="preserve"> </w:t>
      </w:r>
      <w:r w:rsidR="00E81914" w:rsidRPr="00272D87">
        <w:rPr>
          <w:rFonts w:ascii="Arial" w:hAnsi="Arial" w:cs="Arial"/>
          <w:sz w:val="24"/>
          <w:szCs w:val="24"/>
        </w:rPr>
        <w:t>pelos juízes livremente aos cidadãos;</w:t>
      </w:r>
      <w:r w:rsidR="00272D87" w:rsidRPr="00272D87">
        <w:rPr>
          <w:rFonts w:ascii="Arial" w:hAnsi="Arial" w:cs="Arial"/>
          <w:sz w:val="24"/>
          <w:szCs w:val="24"/>
        </w:rPr>
        <w:t xml:space="preserve"> e, a</w:t>
      </w:r>
      <w:r w:rsidR="00E81914" w:rsidRPr="00272D87">
        <w:rPr>
          <w:rFonts w:ascii="Arial" w:hAnsi="Arial" w:cs="Arial"/>
          <w:sz w:val="24"/>
          <w:szCs w:val="24"/>
        </w:rPr>
        <w:t xml:space="preserve"> publicidade mediata: quando o acesso ao processo se dá por meio de certidões,</w:t>
      </w:r>
      <w:r w:rsidR="00272D87">
        <w:rPr>
          <w:rFonts w:ascii="Arial" w:hAnsi="Arial" w:cs="Arial"/>
          <w:sz w:val="24"/>
          <w:szCs w:val="24"/>
        </w:rPr>
        <w:t xml:space="preserve"> </w:t>
      </w:r>
      <w:r w:rsidR="00E81914" w:rsidRPr="00272D87">
        <w:rPr>
          <w:rFonts w:ascii="Arial" w:hAnsi="Arial" w:cs="Arial"/>
          <w:sz w:val="24"/>
          <w:szCs w:val="24"/>
        </w:rPr>
        <w:t>cópias, mas media (imprensa)</w:t>
      </w:r>
      <w:r w:rsidR="00272D87">
        <w:rPr>
          <w:rFonts w:ascii="Arial" w:hAnsi="Arial" w:cs="Arial"/>
          <w:sz w:val="24"/>
          <w:szCs w:val="24"/>
        </w:rPr>
        <w:t>”</w:t>
      </w:r>
      <w:r w:rsidR="00DE4B8A">
        <w:rPr>
          <w:rFonts w:ascii="Arial" w:hAnsi="Arial" w:cs="Arial"/>
          <w:sz w:val="24"/>
          <w:szCs w:val="24"/>
        </w:rPr>
        <w:t>.</w:t>
      </w:r>
    </w:p>
    <w:p w14:paraId="547851F4" w14:textId="043A2341" w:rsidR="00E81914" w:rsidRPr="00F323F5" w:rsidRDefault="00DE4B8A" w:rsidP="007378D0">
      <w:pPr>
        <w:spacing w:after="0" w:line="360" w:lineRule="auto"/>
        <w:ind w:left="142" w:firstLine="1134"/>
        <w:contextualSpacing/>
        <w:jc w:val="both"/>
        <w:rPr>
          <w:rFonts w:ascii="Arial" w:hAnsi="Arial" w:cs="Arial"/>
          <w:sz w:val="24"/>
          <w:szCs w:val="24"/>
        </w:rPr>
      </w:pPr>
      <w:r w:rsidRPr="00F323F5">
        <w:rPr>
          <w:rFonts w:ascii="Arial" w:hAnsi="Arial" w:cs="Arial"/>
          <w:sz w:val="24"/>
          <w:szCs w:val="24"/>
        </w:rPr>
        <w:t>Ainda, a publicidade pode ser absoluta</w:t>
      </w:r>
      <w:r w:rsidR="00F323F5" w:rsidRPr="00F323F5">
        <w:rPr>
          <w:rFonts w:ascii="Arial" w:hAnsi="Arial" w:cs="Arial"/>
          <w:sz w:val="24"/>
          <w:szCs w:val="24"/>
        </w:rPr>
        <w:t xml:space="preserve"> ou externa: quando todos os atos de processo são acessíveis ao público; ou </w:t>
      </w:r>
      <w:r w:rsidR="00E81914" w:rsidRPr="00F323F5">
        <w:rPr>
          <w:rFonts w:ascii="Arial" w:hAnsi="Arial" w:cs="Arial"/>
          <w:sz w:val="24"/>
          <w:szCs w:val="24"/>
        </w:rPr>
        <w:t>publicidade restrita ou interna: quando o acesso aos atos de processo é exclusivo às pessoas diretamente interessadas no processo e aos seus procuradores.</w:t>
      </w:r>
      <w:r w:rsidR="00F323F5">
        <w:rPr>
          <w:rFonts w:ascii="Arial" w:hAnsi="Arial" w:cs="Arial"/>
          <w:sz w:val="24"/>
          <w:szCs w:val="24"/>
        </w:rPr>
        <w:t xml:space="preserve"> (TUCCI, </w:t>
      </w:r>
      <w:r w:rsidR="00F323F5" w:rsidRPr="00370074">
        <w:rPr>
          <w:rFonts w:ascii="Arial" w:hAnsi="Arial" w:cs="Arial"/>
          <w:sz w:val="24"/>
          <w:szCs w:val="24"/>
        </w:rPr>
        <w:t>2009, p. 175 apud GARCETE, 2017, n. p.)</w:t>
      </w:r>
    </w:p>
    <w:p w14:paraId="6AF5EE9B" w14:textId="77777777" w:rsidR="00E81914" w:rsidRPr="00370074" w:rsidRDefault="00E81914" w:rsidP="007378D0">
      <w:pPr>
        <w:spacing w:after="0" w:line="360" w:lineRule="auto"/>
        <w:ind w:left="142" w:firstLine="1134"/>
        <w:contextualSpacing/>
        <w:jc w:val="both"/>
        <w:rPr>
          <w:rFonts w:ascii="Arial" w:hAnsi="Arial" w:cs="Arial"/>
          <w:sz w:val="24"/>
          <w:szCs w:val="24"/>
        </w:rPr>
      </w:pPr>
      <w:r w:rsidRPr="00370074">
        <w:rPr>
          <w:rFonts w:ascii="Arial" w:hAnsi="Arial" w:cs="Arial"/>
          <w:sz w:val="24"/>
          <w:szCs w:val="24"/>
        </w:rPr>
        <w:t>Por último, é importante destacar que a publicidade</w:t>
      </w:r>
      <w:r>
        <w:rPr>
          <w:rFonts w:ascii="Arial" w:hAnsi="Arial" w:cs="Arial"/>
          <w:sz w:val="24"/>
          <w:szCs w:val="24"/>
        </w:rPr>
        <w:t xml:space="preserve"> que</w:t>
      </w:r>
      <w:r w:rsidRPr="00370074">
        <w:rPr>
          <w:rFonts w:ascii="Arial" w:hAnsi="Arial" w:cs="Arial"/>
          <w:sz w:val="24"/>
          <w:szCs w:val="24"/>
        </w:rPr>
        <w:t xml:space="preserve"> integra o devido processo legal, é uma garantia de defesa, é a fiscalização popular sobre os atos da justiça, exercendo um controle externo sobre a jurisdição, seja no âmbito administrativo ou criminal. Nesse sentido, o direito pátrio vigora o princípio da </w:t>
      </w:r>
      <w:r w:rsidRPr="00370074">
        <w:rPr>
          <w:rFonts w:ascii="Arial" w:hAnsi="Arial" w:cs="Arial"/>
          <w:sz w:val="24"/>
          <w:szCs w:val="24"/>
        </w:rPr>
        <w:lastRenderedPageBreak/>
        <w:t>publicidade absoluta ou publicidade externa, como entende a doutrina, sendo a publicidade interna, uma exceção à regra, que é quando ocorre o segredo de justiça.</w:t>
      </w:r>
    </w:p>
    <w:p w14:paraId="04161534" w14:textId="77777777" w:rsidR="00021E20" w:rsidRDefault="00327F07" w:rsidP="007378D0">
      <w:pPr>
        <w:spacing w:after="0" w:line="360" w:lineRule="auto"/>
        <w:ind w:left="142" w:firstLine="1134"/>
        <w:contextualSpacing/>
        <w:jc w:val="both"/>
        <w:rPr>
          <w:rFonts w:ascii="Arial" w:hAnsi="Arial" w:cs="Arial"/>
          <w:sz w:val="24"/>
          <w:szCs w:val="24"/>
        </w:rPr>
      </w:pPr>
      <w:r w:rsidRPr="00370074">
        <w:rPr>
          <w:rFonts w:ascii="Arial" w:hAnsi="Arial" w:cs="Arial"/>
          <w:sz w:val="24"/>
          <w:szCs w:val="24"/>
        </w:rPr>
        <w:t>Nessa conjuntura, é necessário que haja transparência</w:t>
      </w:r>
      <w:r w:rsidR="00EF7BC3" w:rsidRPr="00370074">
        <w:rPr>
          <w:rFonts w:ascii="Arial" w:hAnsi="Arial" w:cs="Arial"/>
          <w:sz w:val="24"/>
          <w:szCs w:val="24"/>
        </w:rPr>
        <w:t xml:space="preserve"> de todos os órgãos públicos</w:t>
      </w:r>
      <w:r w:rsidRPr="00370074">
        <w:rPr>
          <w:rFonts w:ascii="Arial" w:hAnsi="Arial" w:cs="Arial"/>
          <w:sz w:val="24"/>
          <w:szCs w:val="24"/>
        </w:rPr>
        <w:t>,</w:t>
      </w:r>
      <w:r w:rsidR="00654410" w:rsidRPr="00370074">
        <w:rPr>
          <w:rFonts w:ascii="Arial" w:hAnsi="Arial" w:cs="Arial"/>
          <w:sz w:val="24"/>
          <w:szCs w:val="24"/>
        </w:rPr>
        <w:t xml:space="preserve"> vez que é uma condição </w:t>
      </w:r>
      <w:r w:rsidR="00D96F0A" w:rsidRPr="00370074">
        <w:rPr>
          <w:rFonts w:ascii="Arial" w:hAnsi="Arial" w:cs="Arial"/>
          <w:sz w:val="24"/>
          <w:szCs w:val="24"/>
        </w:rPr>
        <w:t>para</w:t>
      </w:r>
      <w:r w:rsidR="00EF7BC3" w:rsidRPr="00370074">
        <w:rPr>
          <w:rFonts w:ascii="Arial" w:hAnsi="Arial" w:cs="Arial"/>
          <w:sz w:val="24"/>
          <w:szCs w:val="24"/>
        </w:rPr>
        <w:t xml:space="preserve"> que</w:t>
      </w:r>
      <w:r w:rsidR="00D96F0A" w:rsidRPr="00370074">
        <w:rPr>
          <w:rFonts w:ascii="Arial" w:hAnsi="Arial" w:cs="Arial"/>
          <w:sz w:val="24"/>
          <w:szCs w:val="24"/>
        </w:rPr>
        <w:t xml:space="preserve"> </w:t>
      </w:r>
      <w:r w:rsidR="00654410" w:rsidRPr="00370074">
        <w:rPr>
          <w:rFonts w:ascii="Arial" w:hAnsi="Arial" w:cs="Arial"/>
          <w:sz w:val="24"/>
          <w:szCs w:val="24"/>
        </w:rPr>
        <w:t>o povo possa controlar</w:t>
      </w:r>
      <w:r w:rsidR="00D96F0A" w:rsidRPr="00370074">
        <w:rPr>
          <w:rFonts w:ascii="Arial" w:hAnsi="Arial" w:cs="Arial"/>
          <w:sz w:val="24"/>
          <w:szCs w:val="24"/>
        </w:rPr>
        <w:t xml:space="preserve"> os atos provenientes de </w:t>
      </w:r>
      <w:r w:rsidR="00EF7BC3" w:rsidRPr="00370074">
        <w:rPr>
          <w:rFonts w:ascii="Arial" w:hAnsi="Arial" w:cs="Arial"/>
          <w:sz w:val="24"/>
          <w:szCs w:val="24"/>
        </w:rPr>
        <w:t>s</w:t>
      </w:r>
      <w:r w:rsidR="00D96F0A" w:rsidRPr="00370074">
        <w:rPr>
          <w:rFonts w:ascii="Arial" w:hAnsi="Arial" w:cs="Arial"/>
          <w:sz w:val="24"/>
          <w:szCs w:val="24"/>
        </w:rPr>
        <w:t>eus representantes, seja com relação a servidores públicos ou representantes políticos</w:t>
      </w:r>
      <w:r w:rsidR="004400EB">
        <w:rPr>
          <w:rFonts w:ascii="Arial" w:hAnsi="Arial" w:cs="Arial"/>
          <w:sz w:val="24"/>
          <w:szCs w:val="24"/>
        </w:rPr>
        <w:t xml:space="preserve">, inclusive dos atos </w:t>
      </w:r>
      <w:r w:rsidR="00F473F8">
        <w:rPr>
          <w:rFonts w:ascii="Arial" w:hAnsi="Arial" w:cs="Arial"/>
          <w:sz w:val="24"/>
          <w:szCs w:val="24"/>
        </w:rPr>
        <w:t xml:space="preserve">que envolvam o direito de punir do Estado. Assim, segue-se correlacionando o princípio da publicidade, mas </w:t>
      </w:r>
      <w:r w:rsidR="00B056E7">
        <w:rPr>
          <w:rFonts w:ascii="Arial" w:hAnsi="Arial" w:cs="Arial"/>
          <w:sz w:val="24"/>
          <w:szCs w:val="24"/>
        </w:rPr>
        <w:t xml:space="preserve">sob a ótica dos atos </w:t>
      </w:r>
      <w:r w:rsidR="009375AB">
        <w:rPr>
          <w:rFonts w:ascii="Arial" w:hAnsi="Arial" w:cs="Arial"/>
          <w:sz w:val="24"/>
          <w:szCs w:val="24"/>
        </w:rPr>
        <w:t>da atividade punitiva do Estado</w:t>
      </w:r>
      <w:r w:rsidR="00021E20">
        <w:rPr>
          <w:rFonts w:ascii="Arial" w:hAnsi="Arial" w:cs="Arial"/>
          <w:sz w:val="24"/>
          <w:szCs w:val="24"/>
        </w:rPr>
        <w:t>.</w:t>
      </w:r>
    </w:p>
    <w:p w14:paraId="4FF0992D" w14:textId="77777777" w:rsidR="00114543" w:rsidRDefault="00114543" w:rsidP="0048221A">
      <w:pPr>
        <w:spacing w:after="0" w:line="360" w:lineRule="auto"/>
        <w:ind w:left="142" w:firstLine="992"/>
        <w:jc w:val="both"/>
        <w:rPr>
          <w:rFonts w:ascii="Arial" w:hAnsi="Arial" w:cs="Arial"/>
          <w:sz w:val="24"/>
          <w:szCs w:val="24"/>
        </w:rPr>
      </w:pPr>
    </w:p>
    <w:p w14:paraId="4020B0A8" w14:textId="0F284AB3" w:rsidR="00E43DE0" w:rsidRDefault="00021E20" w:rsidP="00C201E3">
      <w:pPr>
        <w:spacing w:after="0" w:line="360" w:lineRule="auto"/>
        <w:ind w:left="142"/>
        <w:jc w:val="both"/>
        <w:rPr>
          <w:rFonts w:ascii="Arial" w:hAnsi="Arial" w:cs="Arial"/>
          <w:b/>
          <w:bCs/>
          <w:sz w:val="24"/>
          <w:szCs w:val="24"/>
        </w:rPr>
      </w:pPr>
      <w:r w:rsidRPr="00D96ED1">
        <w:rPr>
          <w:rFonts w:ascii="Arial" w:hAnsi="Arial" w:cs="Arial"/>
          <w:b/>
          <w:bCs/>
          <w:sz w:val="24"/>
          <w:szCs w:val="24"/>
        </w:rPr>
        <w:t>2.2</w:t>
      </w:r>
      <w:r>
        <w:rPr>
          <w:rFonts w:ascii="Arial" w:hAnsi="Arial" w:cs="Arial"/>
          <w:sz w:val="24"/>
          <w:szCs w:val="24"/>
        </w:rPr>
        <w:t xml:space="preserve"> </w:t>
      </w:r>
      <w:r w:rsidR="00B056E7">
        <w:rPr>
          <w:rFonts w:ascii="Arial" w:hAnsi="Arial" w:cs="Arial"/>
          <w:sz w:val="24"/>
          <w:szCs w:val="24"/>
        </w:rPr>
        <w:t xml:space="preserve"> </w:t>
      </w:r>
      <w:r w:rsidR="00D96F0A" w:rsidRPr="00370074">
        <w:rPr>
          <w:rFonts w:ascii="Arial" w:hAnsi="Arial" w:cs="Arial"/>
          <w:sz w:val="24"/>
          <w:szCs w:val="24"/>
        </w:rPr>
        <w:t xml:space="preserve"> </w:t>
      </w:r>
      <w:r w:rsidRPr="00370074">
        <w:rPr>
          <w:rFonts w:ascii="Arial" w:hAnsi="Arial" w:cs="Arial"/>
          <w:b/>
          <w:bCs/>
          <w:sz w:val="24"/>
          <w:szCs w:val="24"/>
        </w:rPr>
        <w:t xml:space="preserve">O PRINCÍPIO DA PUBLICIDADE </w:t>
      </w:r>
      <w:r>
        <w:rPr>
          <w:rFonts w:ascii="Arial" w:hAnsi="Arial" w:cs="Arial"/>
          <w:b/>
          <w:bCs/>
          <w:sz w:val="24"/>
          <w:szCs w:val="24"/>
        </w:rPr>
        <w:t xml:space="preserve">E O DIREITO </w:t>
      </w:r>
      <w:r w:rsidR="00114543">
        <w:rPr>
          <w:rFonts w:ascii="Arial" w:hAnsi="Arial" w:cs="Arial"/>
          <w:b/>
          <w:bCs/>
          <w:sz w:val="24"/>
          <w:szCs w:val="24"/>
        </w:rPr>
        <w:t>ESTATAL DE PUNIR</w:t>
      </w:r>
      <w:r w:rsidR="001D235A">
        <w:rPr>
          <w:rFonts w:ascii="Arial" w:hAnsi="Arial" w:cs="Arial"/>
          <w:b/>
          <w:bCs/>
          <w:sz w:val="24"/>
          <w:szCs w:val="24"/>
        </w:rPr>
        <w:t>: investigações criminais e processo penal</w:t>
      </w:r>
    </w:p>
    <w:p w14:paraId="17C66C7A" w14:textId="77777777" w:rsidR="00C201E3" w:rsidRPr="00C201E3" w:rsidRDefault="00C201E3" w:rsidP="00C201E3">
      <w:pPr>
        <w:spacing w:after="0" w:line="360" w:lineRule="auto"/>
        <w:ind w:left="142"/>
        <w:jc w:val="both"/>
        <w:rPr>
          <w:rFonts w:ascii="Arial" w:hAnsi="Arial" w:cs="Arial"/>
          <w:b/>
          <w:bCs/>
          <w:sz w:val="24"/>
          <w:szCs w:val="24"/>
        </w:rPr>
      </w:pPr>
    </w:p>
    <w:p w14:paraId="679C720F" w14:textId="4EA8E331" w:rsidR="00502C09" w:rsidRDefault="00502C09" w:rsidP="007378D0">
      <w:pPr>
        <w:spacing w:after="0" w:line="360" w:lineRule="auto"/>
        <w:ind w:left="142" w:firstLine="1134"/>
        <w:contextualSpacing/>
        <w:jc w:val="both"/>
        <w:rPr>
          <w:rFonts w:ascii="Arial" w:hAnsi="Arial" w:cs="Arial"/>
          <w:sz w:val="24"/>
          <w:szCs w:val="24"/>
        </w:rPr>
      </w:pPr>
      <w:r>
        <w:rPr>
          <w:rFonts w:ascii="Arial" w:hAnsi="Arial" w:cs="Arial"/>
          <w:sz w:val="24"/>
          <w:szCs w:val="24"/>
        </w:rPr>
        <w:t>O Direito Penal tem como finalidade a proteção dos valores mais importantes, tanto dos indivíduos como da sociedade no sentido geral. Esses valores são bens jurídicos tutelados pelo estado, podendo destacar os seguintes: vida, integridade física, propriedade, liberdade, honra, patrimônio público e dentre outros.</w:t>
      </w:r>
    </w:p>
    <w:p w14:paraId="24AA50EA" w14:textId="1BAE3B2D" w:rsidR="009B2771" w:rsidRDefault="00502C09" w:rsidP="007378D0">
      <w:pPr>
        <w:spacing w:after="0" w:line="360" w:lineRule="auto"/>
        <w:ind w:left="142" w:firstLine="1134"/>
        <w:contextualSpacing/>
        <w:jc w:val="both"/>
        <w:rPr>
          <w:rFonts w:ascii="Arial" w:hAnsi="Arial" w:cs="Arial"/>
          <w:sz w:val="24"/>
          <w:szCs w:val="24"/>
        </w:rPr>
      </w:pPr>
      <w:r>
        <w:rPr>
          <w:rFonts w:ascii="Arial" w:hAnsi="Arial" w:cs="Arial"/>
          <w:sz w:val="24"/>
          <w:szCs w:val="24"/>
        </w:rPr>
        <w:t xml:space="preserve">Dessa forma, quando </w:t>
      </w:r>
      <w:r w:rsidR="00A70504">
        <w:rPr>
          <w:rFonts w:ascii="Arial" w:hAnsi="Arial" w:cs="Arial"/>
          <w:sz w:val="24"/>
          <w:szCs w:val="24"/>
        </w:rPr>
        <w:t xml:space="preserve">alguém desobedece a norma </w:t>
      </w:r>
      <w:r w:rsidR="00FD4FC8">
        <w:rPr>
          <w:rFonts w:ascii="Arial" w:hAnsi="Arial" w:cs="Arial"/>
          <w:sz w:val="24"/>
          <w:szCs w:val="24"/>
        </w:rPr>
        <w:t xml:space="preserve">e pratica atos contra bens jurídicos tutelados pelo </w:t>
      </w:r>
      <w:r w:rsidR="00DB0BC9">
        <w:rPr>
          <w:rFonts w:ascii="Arial" w:hAnsi="Arial" w:cs="Arial"/>
          <w:sz w:val="24"/>
          <w:szCs w:val="24"/>
        </w:rPr>
        <w:t>E</w:t>
      </w:r>
      <w:r w:rsidR="00FD4FC8">
        <w:rPr>
          <w:rFonts w:ascii="Arial" w:hAnsi="Arial" w:cs="Arial"/>
          <w:sz w:val="24"/>
          <w:szCs w:val="24"/>
        </w:rPr>
        <w:t xml:space="preserve">stado, surge a partir disso o dever de punir do estado (jus puniendi). </w:t>
      </w:r>
      <w:r w:rsidR="00D16DC1">
        <w:rPr>
          <w:rFonts w:ascii="Arial" w:hAnsi="Arial" w:cs="Arial"/>
          <w:sz w:val="24"/>
          <w:szCs w:val="24"/>
        </w:rPr>
        <w:t xml:space="preserve">Assim, </w:t>
      </w:r>
      <w:r w:rsidR="009B2771">
        <w:rPr>
          <w:rFonts w:ascii="Arial" w:hAnsi="Arial" w:cs="Arial"/>
          <w:sz w:val="24"/>
          <w:szCs w:val="24"/>
        </w:rPr>
        <w:t xml:space="preserve">quando um delito praticado chega aos órgãos estatais, inicia-se a partir disso, a etapa preliminar de investigação e de existência de crime </w:t>
      </w:r>
      <w:r w:rsidR="00D16DC1">
        <w:rPr>
          <w:rFonts w:ascii="Arial" w:hAnsi="Arial" w:cs="Arial"/>
          <w:sz w:val="24"/>
          <w:szCs w:val="24"/>
        </w:rPr>
        <w:t>e dos possíveis envolvidos na conduta, é a etapa da investigação policial.</w:t>
      </w:r>
    </w:p>
    <w:p w14:paraId="39BECDA2" w14:textId="41874ABC" w:rsidR="00D16DC1" w:rsidRDefault="00D16DC1" w:rsidP="007378D0">
      <w:pPr>
        <w:spacing w:after="0" w:line="360" w:lineRule="auto"/>
        <w:ind w:left="142" w:firstLine="1134"/>
        <w:contextualSpacing/>
        <w:jc w:val="both"/>
        <w:rPr>
          <w:rFonts w:ascii="Arial" w:hAnsi="Arial" w:cs="Arial"/>
          <w:sz w:val="24"/>
          <w:szCs w:val="24"/>
        </w:rPr>
      </w:pPr>
      <w:r>
        <w:rPr>
          <w:rFonts w:ascii="Arial" w:hAnsi="Arial" w:cs="Arial"/>
          <w:sz w:val="24"/>
          <w:szCs w:val="24"/>
        </w:rPr>
        <w:t xml:space="preserve">Nesse sentido, </w:t>
      </w:r>
      <w:r w:rsidR="00A95BE9">
        <w:rPr>
          <w:rFonts w:ascii="Arial" w:hAnsi="Arial" w:cs="Arial"/>
          <w:sz w:val="24"/>
          <w:szCs w:val="24"/>
        </w:rPr>
        <w:t xml:space="preserve">quanto a investigação criminal, esta encontra-se respaldada nos artigos </w:t>
      </w:r>
      <w:r w:rsidR="00A95BE9" w:rsidRPr="00A95BE9">
        <w:rPr>
          <w:rFonts w:ascii="Arial" w:hAnsi="Arial" w:cs="Arial"/>
          <w:sz w:val="24"/>
          <w:szCs w:val="24"/>
        </w:rPr>
        <w:t>4º</w:t>
      </w:r>
      <w:r w:rsidR="00A95BE9">
        <w:rPr>
          <w:rFonts w:ascii="Arial" w:hAnsi="Arial" w:cs="Arial"/>
          <w:sz w:val="24"/>
          <w:szCs w:val="24"/>
        </w:rPr>
        <w:t xml:space="preserve"> ao 23 do Código de Processo Penal</w:t>
      </w:r>
      <w:r w:rsidR="004E7099">
        <w:rPr>
          <w:rFonts w:ascii="Arial" w:hAnsi="Arial" w:cs="Arial"/>
          <w:sz w:val="24"/>
          <w:szCs w:val="24"/>
        </w:rPr>
        <w:t>. É importante ressaltar algumas características importantes desse procedimento.</w:t>
      </w:r>
      <w:r w:rsidR="00F939AA">
        <w:rPr>
          <w:rFonts w:ascii="Arial" w:hAnsi="Arial" w:cs="Arial"/>
          <w:sz w:val="24"/>
          <w:szCs w:val="24"/>
        </w:rPr>
        <w:t xml:space="preserve"> Insta salientar</w:t>
      </w:r>
      <w:r w:rsidR="004E7099">
        <w:rPr>
          <w:rFonts w:ascii="Arial" w:hAnsi="Arial" w:cs="Arial"/>
          <w:sz w:val="24"/>
          <w:szCs w:val="24"/>
        </w:rPr>
        <w:t>, que é um mero procedimento administrativo, podendo ser dispensável (</w:t>
      </w:r>
      <w:r w:rsidR="004E7099" w:rsidRPr="004E7099">
        <w:rPr>
          <w:rFonts w:ascii="Arial" w:hAnsi="Arial" w:cs="Arial"/>
          <w:sz w:val="24"/>
          <w:szCs w:val="24"/>
        </w:rPr>
        <w:t>art. 17</w:t>
      </w:r>
      <w:r w:rsidR="004E7099">
        <w:rPr>
          <w:rFonts w:ascii="Arial" w:hAnsi="Arial" w:cs="Arial"/>
          <w:sz w:val="24"/>
          <w:szCs w:val="24"/>
        </w:rPr>
        <w:t>, CPP</w:t>
      </w:r>
      <w:r w:rsidR="004E7099" w:rsidRPr="004E7099">
        <w:rPr>
          <w:rFonts w:ascii="Arial" w:hAnsi="Arial" w:cs="Arial"/>
          <w:sz w:val="24"/>
          <w:szCs w:val="24"/>
        </w:rPr>
        <w:t>)</w:t>
      </w:r>
      <w:r w:rsidR="004E7099">
        <w:rPr>
          <w:rFonts w:ascii="Arial" w:hAnsi="Arial" w:cs="Arial"/>
          <w:sz w:val="24"/>
          <w:szCs w:val="24"/>
        </w:rPr>
        <w:t>, deve necessariamente ser escrito</w:t>
      </w:r>
      <w:r w:rsidR="00F939AA">
        <w:rPr>
          <w:rFonts w:ascii="Arial" w:hAnsi="Arial" w:cs="Arial"/>
          <w:sz w:val="24"/>
          <w:szCs w:val="24"/>
        </w:rPr>
        <w:t>,</w:t>
      </w:r>
      <w:r w:rsidR="004E7099">
        <w:rPr>
          <w:rFonts w:ascii="Arial" w:hAnsi="Arial" w:cs="Arial"/>
          <w:sz w:val="24"/>
          <w:szCs w:val="24"/>
        </w:rPr>
        <w:t xml:space="preserve"> já que tem como finalidade o fornecimento de provas necessárias para embasar </w:t>
      </w:r>
      <w:r w:rsidR="004E7099" w:rsidRPr="004E7099">
        <w:rPr>
          <w:rFonts w:ascii="Arial" w:hAnsi="Arial" w:cs="Arial"/>
          <w:sz w:val="24"/>
          <w:szCs w:val="24"/>
        </w:rPr>
        <w:t>ação penal</w:t>
      </w:r>
      <w:r w:rsidR="004E7099">
        <w:rPr>
          <w:rFonts w:ascii="Arial" w:hAnsi="Arial" w:cs="Arial"/>
          <w:sz w:val="24"/>
          <w:szCs w:val="24"/>
        </w:rPr>
        <w:t>. (</w:t>
      </w:r>
      <w:r w:rsidR="004E7099" w:rsidRPr="004E7099">
        <w:rPr>
          <w:rFonts w:ascii="Arial" w:hAnsi="Arial" w:cs="Arial"/>
          <w:sz w:val="24"/>
          <w:szCs w:val="24"/>
        </w:rPr>
        <w:t>art. 9º /CPP).</w:t>
      </w:r>
      <w:r w:rsidR="004E7099">
        <w:rPr>
          <w:rFonts w:ascii="Arial" w:hAnsi="Arial" w:cs="Arial"/>
          <w:sz w:val="24"/>
          <w:szCs w:val="24"/>
        </w:rPr>
        <w:t xml:space="preserve"> </w:t>
      </w:r>
      <w:r w:rsidR="00F939AA">
        <w:rPr>
          <w:rFonts w:ascii="Arial" w:hAnsi="Arial" w:cs="Arial"/>
          <w:sz w:val="24"/>
          <w:szCs w:val="24"/>
        </w:rPr>
        <w:t>E, além disso,</w:t>
      </w:r>
      <w:r w:rsidR="004E7099">
        <w:rPr>
          <w:rFonts w:ascii="Arial" w:hAnsi="Arial" w:cs="Arial"/>
          <w:sz w:val="24"/>
          <w:szCs w:val="24"/>
        </w:rPr>
        <w:t xml:space="preserve"> </w:t>
      </w:r>
      <w:r w:rsidR="002F1DCC">
        <w:rPr>
          <w:rFonts w:ascii="Arial" w:hAnsi="Arial" w:cs="Arial"/>
          <w:sz w:val="24"/>
          <w:szCs w:val="24"/>
        </w:rPr>
        <w:t>pode ser</w:t>
      </w:r>
      <w:r w:rsidR="00F939AA">
        <w:rPr>
          <w:rFonts w:ascii="Arial" w:hAnsi="Arial" w:cs="Arial"/>
          <w:sz w:val="24"/>
          <w:szCs w:val="24"/>
        </w:rPr>
        <w:t xml:space="preserve"> </w:t>
      </w:r>
      <w:r w:rsidR="004E7099">
        <w:rPr>
          <w:rFonts w:ascii="Arial" w:hAnsi="Arial" w:cs="Arial"/>
          <w:sz w:val="24"/>
          <w:szCs w:val="24"/>
        </w:rPr>
        <w:t>sigiloso</w:t>
      </w:r>
      <w:r w:rsidR="002F1DCC">
        <w:rPr>
          <w:rFonts w:ascii="Arial" w:hAnsi="Arial" w:cs="Arial"/>
          <w:sz w:val="24"/>
          <w:szCs w:val="24"/>
        </w:rPr>
        <w:t xml:space="preserve"> ou não</w:t>
      </w:r>
      <w:r w:rsidR="004E7099">
        <w:rPr>
          <w:rFonts w:ascii="Arial" w:hAnsi="Arial" w:cs="Arial"/>
          <w:sz w:val="24"/>
          <w:szCs w:val="24"/>
        </w:rPr>
        <w:t>, sendo</w:t>
      </w:r>
      <w:r w:rsidR="002F1DCC">
        <w:rPr>
          <w:rFonts w:ascii="Arial" w:hAnsi="Arial" w:cs="Arial"/>
          <w:sz w:val="24"/>
          <w:szCs w:val="24"/>
        </w:rPr>
        <w:t xml:space="preserve"> este primeiro</w:t>
      </w:r>
      <w:r w:rsidR="004E7099">
        <w:rPr>
          <w:rFonts w:ascii="Arial" w:hAnsi="Arial" w:cs="Arial"/>
          <w:sz w:val="24"/>
          <w:szCs w:val="24"/>
        </w:rPr>
        <w:t xml:space="preserve"> uma exceção ao princípio da publicidade, </w:t>
      </w:r>
      <w:r w:rsidR="004E7099" w:rsidRPr="004E7099">
        <w:rPr>
          <w:rFonts w:ascii="Arial" w:hAnsi="Arial" w:cs="Arial"/>
          <w:sz w:val="24"/>
          <w:szCs w:val="24"/>
        </w:rPr>
        <w:t>(artigo 20 do CPP)</w:t>
      </w:r>
      <w:r w:rsidR="00F939AA">
        <w:rPr>
          <w:rFonts w:ascii="Arial" w:hAnsi="Arial" w:cs="Arial"/>
          <w:sz w:val="24"/>
          <w:szCs w:val="24"/>
        </w:rPr>
        <w:t>, objeto de discussão do presente trabalho.</w:t>
      </w:r>
    </w:p>
    <w:p w14:paraId="07DEAEB8" w14:textId="0D56AA27" w:rsidR="00F939AA" w:rsidRDefault="00F939AA" w:rsidP="007378D0">
      <w:pPr>
        <w:spacing w:after="0" w:line="360" w:lineRule="auto"/>
        <w:ind w:left="142" w:firstLine="1134"/>
        <w:contextualSpacing/>
        <w:jc w:val="both"/>
        <w:rPr>
          <w:rFonts w:ascii="Arial" w:hAnsi="Arial" w:cs="Arial"/>
          <w:sz w:val="24"/>
          <w:szCs w:val="24"/>
        </w:rPr>
      </w:pPr>
      <w:r>
        <w:rPr>
          <w:rFonts w:ascii="Arial" w:hAnsi="Arial" w:cs="Arial"/>
          <w:sz w:val="24"/>
          <w:szCs w:val="24"/>
        </w:rPr>
        <w:t>É</w:t>
      </w:r>
      <w:r w:rsidR="00990BC6">
        <w:rPr>
          <w:rFonts w:ascii="Arial" w:hAnsi="Arial" w:cs="Arial"/>
          <w:sz w:val="24"/>
          <w:szCs w:val="24"/>
        </w:rPr>
        <w:t xml:space="preserve"> importante destacar, ainda, a respeito do Ministério Público, que é um órgão do Estado, exercendo com o Poder Judiciário a defesa individual indisponíveis, bem como interesses sociais. Sendo assim, esse órgão exerce o direito de ação, como substituto processual ou parte principal. </w:t>
      </w:r>
      <w:r w:rsidR="00723BC8">
        <w:rPr>
          <w:rFonts w:ascii="Arial" w:hAnsi="Arial" w:cs="Arial"/>
          <w:sz w:val="24"/>
          <w:szCs w:val="24"/>
        </w:rPr>
        <w:t>Dessa forma</w:t>
      </w:r>
      <w:r w:rsidR="00990BC6">
        <w:rPr>
          <w:rFonts w:ascii="Arial" w:hAnsi="Arial" w:cs="Arial"/>
          <w:sz w:val="24"/>
          <w:szCs w:val="24"/>
        </w:rPr>
        <w:t>,</w:t>
      </w:r>
      <w:r w:rsidR="00723BC8">
        <w:rPr>
          <w:rFonts w:ascii="Arial" w:hAnsi="Arial" w:cs="Arial"/>
          <w:sz w:val="24"/>
          <w:szCs w:val="24"/>
        </w:rPr>
        <w:t xml:space="preserve"> independe desse direito de ação, o inquérito policial é direcionado à análise do Ministério Público, com intuito </w:t>
      </w:r>
      <w:r w:rsidR="00723BC8">
        <w:rPr>
          <w:rFonts w:ascii="Arial" w:hAnsi="Arial" w:cs="Arial"/>
          <w:sz w:val="24"/>
          <w:szCs w:val="24"/>
        </w:rPr>
        <w:lastRenderedPageBreak/>
        <w:t>de que essa investigação sirva como base à apreciação superficial da autoridade judiciária, por ocasião da rejeição ou recebimento da denúncia.</w:t>
      </w:r>
    </w:p>
    <w:p w14:paraId="6703CC12" w14:textId="7B80B84F" w:rsidR="00114543" w:rsidRDefault="002F1DCC" w:rsidP="007378D0">
      <w:pPr>
        <w:spacing w:after="0" w:line="360" w:lineRule="auto"/>
        <w:ind w:left="142" w:firstLine="1134"/>
        <w:contextualSpacing/>
        <w:jc w:val="both"/>
        <w:rPr>
          <w:rFonts w:ascii="Arial" w:hAnsi="Arial" w:cs="Arial"/>
          <w:sz w:val="24"/>
          <w:szCs w:val="24"/>
        </w:rPr>
      </w:pPr>
      <w:r>
        <w:rPr>
          <w:rFonts w:ascii="Arial" w:hAnsi="Arial" w:cs="Arial"/>
          <w:sz w:val="24"/>
          <w:szCs w:val="24"/>
        </w:rPr>
        <w:t>É</w:t>
      </w:r>
      <w:r w:rsidR="004473F0">
        <w:rPr>
          <w:rFonts w:ascii="Arial" w:hAnsi="Arial" w:cs="Arial"/>
          <w:sz w:val="24"/>
          <w:szCs w:val="24"/>
        </w:rPr>
        <w:t xml:space="preserve"> válido salientar a respeito do próprio processo penal, é o que regula a jurisdição do Estado, materializando o seu direito/dever aquele que comete uma ação, por meio de um processo</w:t>
      </w:r>
      <w:r w:rsidR="007D2962">
        <w:rPr>
          <w:rFonts w:ascii="Arial" w:hAnsi="Arial" w:cs="Arial"/>
          <w:sz w:val="24"/>
          <w:szCs w:val="24"/>
        </w:rPr>
        <w:t>, uma sentença penal condenatória. Além disso, é composto por normas e princípios, que norteia atividade da administração pública, dentre eles o princípio da publicidade, objeto de discussão no presente artigo.</w:t>
      </w:r>
    </w:p>
    <w:p w14:paraId="2DF05B24" w14:textId="5EB1AF96" w:rsidR="00B91FEF" w:rsidRPr="00370074" w:rsidRDefault="007D2962" w:rsidP="007378D0">
      <w:pPr>
        <w:spacing w:after="0" w:line="360" w:lineRule="auto"/>
        <w:ind w:left="142" w:firstLine="1134"/>
        <w:contextualSpacing/>
        <w:jc w:val="both"/>
        <w:rPr>
          <w:rFonts w:ascii="Arial" w:hAnsi="Arial" w:cs="Arial"/>
          <w:sz w:val="24"/>
          <w:szCs w:val="24"/>
        </w:rPr>
      </w:pPr>
      <w:r>
        <w:rPr>
          <w:rFonts w:ascii="Arial" w:hAnsi="Arial" w:cs="Arial"/>
          <w:sz w:val="24"/>
          <w:szCs w:val="24"/>
        </w:rPr>
        <w:t xml:space="preserve">Assim sendo, </w:t>
      </w:r>
      <w:r w:rsidR="00642D50">
        <w:rPr>
          <w:rFonts w:ascii="Arial" w:hAnsi="Arial" w:cs="Arial"/>
          <w:sz w:val="24"/>
          <w:szCs w:val="24"/>
        </w:rPr>
        <w:t xml:space="preserve">os órgãos de polícia judiciária que realizam </w:t>
      </w:r>
      <w:r w:rsidR="00DA036E">
        <w:rPr>
          <w:rFonts w:ascii="Arial" w:hAnsi="Arial" w:cs="Arial"/>
          <w:sz w:val="24"/>
          <w:szCs w:val="24"/>
        </w:rPr>
        <w:t>a</w:t>
      </w:r>
      <w:r w:rsidR="00EF7BC3" w:rsidRPr="00370074">
        <w:rPr>
          <w:rFonts w:ascii="Arial" w:hAnsi="Arial" w:cs="Arial"/>
          <w:sz w:val="24"/>
          <w:szCs w:val="24"/>
        </w:rPr>
        <w:t>s investigações criminais</w:t>
      </w:r>
      <w:r w:rsidR="00642D50">
        <w:rPr>
          <w:rFonts w:ascii="Arial" w:hAnsi="Arial" w:cs="Arial"/>
          <w:sz w:val="24"/>
          <w:szCs w:val="24"/>
        </w:rPr>
        <w:t xml:space="preserve"> </w:t>
      </w:r>
      <w:r w:rsidR="003F2A6B" w:rsidRPr="00370074">
        <w:rPr>
          <w:rFonts w:ascii="Arial" w:hAnsi="Arial" w:cs="Arial"/>
          <w:sz w:val="24"/>
          <w:szCs w:val="24"/>
        </w:rPr>
        <w:t xml:space="preserve">também </w:t>
      </w:r>
      <w:r w:rsidR="00D96F0A" w:rsidRPr="00370074">
        <w:rPr>
          <w:rFonts w:ascii="Arial" w:hAnsi="Arial" w:cs="Arial"/>
          <w:sz w:val="24"/>
          <w:szCs w:val="24"/>
        </w:rPr>
        <w:t>deve</w:t>
      </w:r>
      <w:r w:rsidR="00642D50">
        <w:rPr>
          <w:rFonts w:ascii="Arial" w:hAnsi="Arial" w:cs="Arial"/>
          <w:sz w:val="24"/>
          <w:szCs w:val="24"/>
        </w:rPr>
        <w:t>m</w:t>
      </w:r>
      <w:r w:rsidR="00D96F0A" w:rsidRPr="00370074">
        <w:rPr>
          <w:rFonts w:ascii="Arial" w:hAnsi="Arial" w:cs="Arial"/>
          <w:sz w:val="24"/>
          <w:szCs w:val="24"/>
        </w:rPr>
        <w:t xml:space="preserve"> </w:t>
      </w:r>
      <w:r w:rsidR="00642D50">
        <w:rPr>
          <w:rFonts w:ascii="Arial" w:hAnsi="Arial" w:cs="Arial"/>
          <w:sz w:val="24"/>
          <w:szCs w:val="24"/>
        </w:rPr>
        <w:t>agir com</w:t>
      </w:r>
      <w:r w:rsidR="00DA036E">
        <w:rPr>
          <w:rFonts w:ascii="Arial" w:hAnsi="Arial" w:cs="Arial"/>
          <w:sz w:val="24"/>
          <w:szCs w:val="24"/>
        </w:rPr>
        <w:t xml:space="preserve"> </w:t>
      </w:r>
      <w:r w:rsidR="00D96F0A" w:rsidRPr="00370074">
        <w:rPr>
          <w:rFonts w:ascii="Arial" w:hAnsi="Arial" w:cs="Arial"/>
          <w:sz w:val="24"/>
          <w:szCs w:val="24"/>
        </w:rPr>
        <w:t>transparência</w:t>
      </w:r>
      <w:r w:rsidR="003F2A6B" w:rsidRPr="00370074">
        <w:rPr>
          <w:rFonts w:ascii="Arial" w:hAnsi="Arial" w:cs="Arial"/>
          <w:sz w:val="24"/>
          <w:szCs w:val="24"/>
        </w:rPr>
        <w:t xml:space="preserve"> dos seus atos, informando o porquê das suas decisões.</w:t>
      </w:r>
    </w:p>
    <w:p w14:paraId="59C4BEC2" w14:textId="6300DAEB" w:rsidR="00296DF6" w:rsidRDefault="007D2962" w:rsidP="007378D0">
      <w:pPr>
        <w:spacing w:after="0" w:line="360" w:lineRule="auto"/>
        <w:ind w:left="142" w:firstLine="1134"/>
        <w:contextualSpacing/>
        <w:jc w:val="both"/>
        <w:rPr>
          <w:rFonts w:ascii="Arial" w:hAnsi="Arial" w:cs="Arial"/>
          <w:sz w:val="24"/>
          <w:szCs w:val="24"/>
        </w:rPr>
      </w:pPr>
      <w:r>
        <w:rPr>
          <w:rFonts w:ascii="Arial" w:hAnsi="Arial" w:cs="Arial"/>
          <w:sz w:val="24"/>
          <w:szCs w:val="24"/>
        </w:rPr>
        <w:t>I</w:t>
      </w:r>
      <w:r w:rsidR="003F2A6B" w:rsidRPr="00370074">
        <w:rPr>
          <w:rFonts w:ascii="Arial" w:hAnsi="Arial" w:cs="Arial"/>
          <w:sz w:val="24"/>
          <w:szCs w:val="24"/>
        </w:rPr>
        <w:t xml:space="preserve">ncialmente, </w:t>
      </w:r>
      <w:r w:rsidR="00285256">
        <w:rPr>
          <w:rFonts w:ascii="Arial" w:hAnsi="Arial" w:cs="Arial"/>
          <w:sz w:val="24"/>
          <w:szCs w:val="24"/>
        </w:rPr>
        <w:t xml:space="preserve">a </w:t>
      </w:r>
      <w:r w:rsidR="00D96ED1">
        <w:rPr>
          <w:rFonts w:ascii="Arial" w:hAnsi="Arial" w:cs="Arial"/>
          <w:sz w:val="24"/>
          <w:szCs w:val="24"/>
        </w:rPr>
        <w:t xml:space="preserve">publicidade </w:t>
      </w:r>
      <w:r w:rsidR="00D96ED1" w:rsidRPr="00370074">
        <w:rPr>
          <w:rFonts w:ascii="Arial" w:hAnsi="Arial" w:cs="Arial"/>
          <w:sz w:val="24"/>
          <w:szCs w:val="24"/>
        </w:rPr>
        <w:t>processual</w:t>
      </w:r>
      <w:r w:rsidR="0085708B" w:rsidRPr="00370074">
        <w:rPr>
          <w:rFonts w:ascii="Arial" w:hAnsi="Arial" w:cs="Arial"/>
          <w:sz w:val="24"/>
          <w:szCs w:val="24"/>
        </w:rPr>
        <w:t>/</w:t>
      </w:r>
      <w:r w:rsidR="003F2A6B" w:rsidRPr="00370074">
        <w:rPr>
          <w:rFonts w:ascii="Arial" w:hAnsi="Arial" w:cs="Arial"/>
          <w:sz w:val="24"/>
          <w:szCs w:val="24"/>
        </w:rPr>
        <w:t>crimina</w:t>
      </w:r>
      <w:r w:rsidR="00285256">
        <w:rPr>
          <w:rFonts w:ascii="Arial" w:hAnsi="Arial" w:cs="Arial"/>
          <w:sz w:val="24"/>
          <w:szCs w:val="24"/>
        </w:rPr>
        <w:t>l</w:t>
      </w:r>
      <w:r w:rsidR="003F2A6B" w:rsidRPr="00370074">
        <w:rPr>
          <w:rFonts w:ascii="Arial" w:hAnsi="Arial" w:cs="Arial"/>
          <w:sz w:val="24"/>
          <w:szCs w:val="24"/>
        </w:rPr>
        <w:t xml:space="preserve">, está diretamente ligada </w:t>
      </w:r>
      <w:r w:rsidR="0085708B" w:rsidRPr="00370074">
        <w:rPr>
          <w:rFonts w:ascii="Arial" w:hAnsi="Arial" w:cs="Arial"/>
          <w:sz w:val="24"/>
          <w:szCs w:val="24"/>
        </w:rPr>
        <w:t xml:space="preserve">a exigência do </w:t>
      </w:r>
      <w:r w:rsidR="003F2A6B" w:rsidRPr="00370074">
        <w:rPr>
          <w:rFonts w:ascii="Arial" w:hAnsi="Arial" w:cs="Arial"/>
          <w:sz w:val="24"/>
          <w:szCs w:val="24"/>
        </w:rPr>
        <w:t>controle democrático dos atos judiciais</w:t>
      </w:r>
      <w:r w:rsidR="0085708B" w:rsidRPr="00370074">
        <w:rPr>
          <w:rFonts w:ascii="Arial" w:hAnsi="Arial" w:cs="Arial"/>
          <w:sz w:val="24"/>
          <w:szCs w:val="24"/>
        </w:rPr>
        <w:t xml:space="preserve">, haja vista que existe a participação da população mesmo que indiretamente. Todavia, é importante ressaltar que essa participação não é feita através da “opinião pública”, mas sim, </w:t>
      </w:r>
      <w:r w:rsidR="00B270AD" w:rsidRPr="00370074">
        <w:rPr>
          <w:rFonts w:ascii="Arial" w:hAnsi="Arial" w:cs="Arial"/>
          <w:sz w:val="24"/>
          <w:szCs w:val="24"/>
        </w:rPr>
        <w:t xml:space="preserve">um espaço para assegurar direitos </w:t>
      </w:r>
      <w:r w:rsidR="002D5503" w:rsidRPr="00370074">
        <w:rPr>
          <w:rFonts w:ascii="Arial" w:hAnsi="Arial" w:cs="Arial"/>
          <w:sz w:val="24"/>
          <w:szCs w:val="24"/>
        </w:rPr>
        <w:t>individuais com intuitos de evitar abusos dos órgãos públicos. É o que ressalta o Ministro Luís Roberto Barroso</w:t>
      </w:r>
      <w:r w:rsidR="00C23FE7">
        <w:rPr>
          <w:rFonts w:ascii="Arial" w:hAnsi="Arial" w:cs="Arial"/>
          <w:sz w:val="24"/>
          <w:szCs w:val="24"/>
        </w:rPr>
        <w:t>:</w:t>
      </w:r>
    </w:p>
    <w:p w14:paraId="32DB4BAE" w14:textId="77777777" w:rsidR="00E452E4" w:rsidRDefault="00E452E4" w:rsidP="00285256">
      <w:pPr>
        <w:spacing w:after="0" w:line="360" w:lineRule="auto"/>
        <w:ind w:left="142" w:firstLine="1134"/>
        <w:contextualSpacing/>
        <w:jc w:val="both"/>
        <w:rPr>
          <w:rFonts w:ascii="Arial" w:hAnsi="Arial" w:cs="Arial"/>
          <w:sz w:val="24"/>
          <w:szCs w:val="24"/>
        </w:rPr>
      </w:pPr>
    </w:p>
    <w:p w14:paraId="15166063" w14:textId="6A553C8D" w:rsidR="00C23FE7" w:rsidRDefault="00E452E4" w:rsidP="00E452E4">
      <w:pPr>
        <w:spacing w:after="0" w:line="240" w:lineRule="auto"/>
        <w:ind w:left="2268"/>
        <w:jc w:val="both"/>
        <w:rPr>
          <w:rFonts w:ascii="Arial" w:hAnsi="Arial" w:cs="Arial"/>
          <w:i/>
          <w:iCs/>
          <w:sz w:val="20"/>
          <w:szCs w:val="20"/>
        </w:rPr>
      </w:pPr>
      <w:r>
        <w:rPr>
          <w:rFonts w:ascii="Arial" w:hAnsi="Arial" w:cs="Arial"/>
          <w:i/>
          <w:iCs/>
          <w:sz w:val="20"/>
          <w:szCs w:val="20"/>
        </w:rPr>
        <w:t>“</w:t>
      </w:r>
      <w:r w:rsidR="00C23FE7" w:rsidRPr="00285256">
        <w:rPr>
          <w:rFonts w:ascii="Arial" w:hAnsi="Arial" w:cs="Arial"/>
          <w:i/>
          <w:iCs/>
          <w:sz w:val="20"/>
          <w:szCs w:val="20"/>
        </w:rPr>
        <w:t xml:space="preserve">É certo que o poder de juízes e tribunais, como todo poder em um Estado democrático, é representativo. Vale dizer: é exercido em nome do povo e deve contas à sociedade. [...] O fato é que, ao aceitar e apreciar o papel de ser um poder político, o Judiciário passou a estar sujeito às regras do jogo: tolerância com a crítica e disposição para receber o sol radiante da opinião pública. </w:t>
      </w:r>
      <w:proofErr w:type="gramStart"/>
      <w:r w:rsidR="00C23FE7" w:rsidRPr="00285256">
        <w:rPr>
          <w:rFonts w:ascii="Arial" w:hAnsi="Arial" w:cs="Arial"/>
          <w:i/>
          <w:iCs/>
          <w:sz w:val="20"/>
          <w:szCs w:val="20"/>
        </w:rPr>
        <w:t>[...]</w:t>
      </w:r>
      <w:proofErr w:type="gramEnd"/>
      <w:r w:rsidR="00C23FE7" w:rsidRPr="00285256">
        <w:rPr>
          <w:rFonts w:ascii="Arial" w:hAnsi="Arial" w:cs="Arial"/>
          <w:i/>
          <w:iCs/>
          <w:sz w:val="20"/>
          <w:szCs w:val="20"/>
        </w:rPr>
        <w:t xml:space="preserve"> Mas há aqui uma fina sutileza. Embora deva ser transparente e prestar contas à sociedade, o Judiciário não pode ser escravo da opinião pública. A ribalta, a fogueira de vaidades ateada pela mídia, as paixões que a exposição pública desperta são frequentemente incompatíveis com a discrição e recato que devem pautar a conduta de quem julga. Aos juízes pode caber, eventualmente, dar o pão, nunca o circo. Muitas vezes, a decisão correta e justa não é a mais popular. Juízes e tribunais não podem ser populistas nem ter seu mérito aferido em pesquisa de opinião. Devem ser íntegros, seguir as suas consciências e motivar racionalmente as suas decisões. (BARROSO, 2005, p. 426)</w:t>
      </w:r>
      <w:r>
        <w:rPr>
          <w:rFonts w:ascii="Arial" w:hAnsi="Arial" w:cs="Arial"/>
          <w:i/>
          <w:iCs/>
          <w:sz w:val="20"/>
          <w:szCs w:val="20"/>
        </w:rPr>
        <w:t>”.</w:t>
      </w:r>
    </w:p>
    <w:p w14:paraId="3D01823D" w14:textId="77777777" w:rsidR="00285256" w:rsidRPr="00285256" w:rsidRDefault="00285256" w:rsidP="00285256">
      <w:pPr>
        <w:spacing w:after="0" w:line="360" w:lineRule="auto"/>
        <w:ind w:left="2268" w:firstLine="992"/>
        <w:jc w:val="both"/>
        <w:rPr>
          <w:rFonts w:ascii="Arial" w:hAnsi="Arial" w:cs="Arial"/>
          <w:i/>
          <w:iCs/>
          <w:sz w:val="20"/>
          <w:szCs w:val="20"/>
        </w:rPr>
      </w:pPr>
    </w:p>
    <w:p w14:paraId="15589A32" w14:textId="45BF6B58" w:rsidR="00586906" w:rsidRPr="00370074" w:rsidRDefault="00586906" w:rsidP="007378D0">
      <w:pPr>
        <w:spacing w:after="0" w:line="360" w:lineRule="auto"/>
        <w:ind w:left="142" w:firstLine="992"/>
        <w:contextualSpacing/>
        <w:jc w:val="both"/>
        <w:rPr>
          <w:rFonts w:ascii="Arial" w:hAnsi="Arial" w:cs="Arial"/>
          <w:sz w:val="24"/>
          <w:szCs w:val="24"/>
        </w:rPr>
      </w:pPr>
      <w:r w:rsidRPr="00370074">
        <w:rPr>
          <w:rFonts w:ascii="Arial" w:hAnsi="Arial" w:cs="Arial"/>
          <w:sz w:val="24"/>
          <w:szCs w:val="24"/>
        </w:rPr>
        <w:t xml:space="preserve">Desse modo, esse entendimento baseia-se </w:t>
      </w:r>
      <w:r w:rsidR="00901122">
        <w:rPr>
          <w:rFonts w:ascii="Arial" w:hAnsi="Arial" w:cs="Arial"/>
          <w:sz w:val="24"/>
          <w:szCs w:val="24"/>
        </w:rPr>
        <w:t>na</w:t>
      </w:r>
      <w:r w:rsidRPr="00370074">
        <w:rPr>
          <w:rFonts w:ascii="Arial" w:hAnsi="Arial" w:cs="Arial"/>
          <w:sz w:val="24"/>
          <w:szCs w:val="24"/>
        </w:rPr>
        <w:t xml:space="preserve"> transparência d</w:t>
      </w:r>
      <w:r w:rsidR="00901122">
        <w:rPr>
          <w:rFonts w:ascii="Arial" w:hAnsi="Arial" w:cs="Arial"/>
          <w:sz w:val="24"/>
          <w:szCs w:val="24"/>
        </w:rPr>
        <w:t xml:space="preserve">os atos judiciais e </w:t>
      </w:r>
      <w:r w:rsidRPr="00370074">
        <w:rPr>
          <w:rFonts w:ascii="Arial" w:hAnsi="Arial" w:cs="Arial"/>
          <w:sz w:val="24"/>
          <w:szCs w:val="24"/>
        </w:rPr>
        <w:t xml:space="preserve">tem </w:t>
      </w:r>
      <w:r w:rsidR="00901122">
        <w:rPr>
          <w:rFonts w:ascii="Arial" w:hAnsi="Arial" w:cs="Arial"/>
          <w:sz w:val="24"/>
          <w:szCs w:val="24"/>
        </w:rPr>
        <w:t xml:space="preserve">por finalidade permitir que </w:t>
      </w:r>
      <w:r w:rsidRPr="00370074">
        <w:rPr>
          <w:rFonts w:ascii="Arial" w:hAnsi="Arial" w:cs="Arial"/>
          <w:sz w:val="24"/>
          <w:szCs w:val="24"/>
        </w:rPr>
        <w:t xml:space="preserve">a população </w:t>
      </w:r>
      <w:r w:rsidR="00BD4958" w:rsidRPr="00370074">
        <w:rPr>
          <w:rFonts w:ascii="Arial" w:hAnsi="Arial" w:cs="Arial"/>
          <w:sz w:val="24"/>
          <w:szCs w:val="24"/>
        </w:rPr>
        <w:t>conhe</w:t>
      </w:r>
      <w:r w:rsidR="00BD4958">
        <w:rPr>
          <w:rFonts w:ascii="Arial" w:hAnsi="Arial" w:cs="Arial"/>
          <w:sz w:val="24"/>
          <w:szCs w:val="24"/>
        </w:rPr>
        <w:t>ce</w:t>
      </w:r>
      <w:r w:rsidR="00BD4958" w:rsidRPr="00370074">
        <w:rPr>
          <w:rFonts w:ascii="Arial" w:hAnsi="Arial" w:cs="Arial"/>
          <w:sz w:val="24"/>
          <w:szCs w:val="24"/>
        </w:rPr>
        <w:t>r</w:t>
      </w:r>
      <w:r w:rsidRPr="00370074">
        <w:rPr>
          <w:rFonts w:ascii="Arial" w:hAnsi="Arial" w:cs="Arial"/>
          <w:sz w:val="24"/>
          <w:szCs w:val="24"/>
        </w:rPr>
        <w:t xml:space="preserve"> o modo como funciona o poder judiciário, </w:t>
      </w:r>
      <w:r w:rsidR="009A7429" w:rsidRPr="00370074">
        <w:rPr>
          <w:rFonts w:ascii="Arial" w:hAnsi="Arial" w:cs="Arial"/>
          <w:sz w:val="24"/>
          <w:szCs w:val="24"/>
        </w:rPr>
        <w:t>fazendo também com o que a sociedade possa formar sua opinião sobre a retidão de órgãos judiciais.</w:t>
      </w:r>
    </w:p>
    <w:p w14:paraId="77FFD01A" w14:textId="7E74DA23" w:rsidR="009A7429" w:rsidRPr="00370074" w:rsidRDefault="009A7429" w:rsidP="007378D0">
      <w:pPr>
        <w:spacing w:after="0" w:line="360" w:lineRule="auto"/>
        <w:ind w:left="142" w:firstLine="992"/>
        <w:contextualSpacing/>
        <w:jc w:val="both"/>
        <w:rPr>
          <w:rFonts w:ascii="Arial" w:hAnsi="Arial" w:cs="Arial"/>
          <w:sz w:val="24"/>
          <w:szCs w:val="24"/>
        </w:rPr>
      </w:pPr>
      <w:r w:rsidRPr="00370074">
        <w:rPr>
          <w:rFonts w:ascii="Arial" w:hAnsi="Arial" w:cs="Arial"/>
          <w:sz w:val="24"/>
          <w:szCs w:val="24"/>
        </w:rPr>
        <w:t>Ultrapassando esse pont</w:t>
      </w:r>
      <w:r w:rsidR="000A144D" w:rsidRPr="00370074">
        <w:rPr>
          <w:rFonts w:ascii="Arial" w:hAnsi="Arial" w:cs="Arial"/>
          <w:sz w:val="24"/>
          <w:szCs w:val="24"/>
        </w:rPr>
        <w:t>o</w:t>
      </w:r>
      <w:r w:rsidR="003F14A8" w:rsidRPr="00370074">
        <w:rPr>
          <w:rFonts w:ascii="Arial" w:hAnsi="Arial" w:cs="Arial"/>
          <w:sz w:val="24"/>
          <w:szCs w:val="24"/>
        </w:rPr>
        <w:t xml:space="preserve">, </w:t>
      </w:r>
      <w:r w:rsidR="00A534B0">
        <w:rPr>
          <w:rFonts w:ascii="Arial" w:hAnsi="Arial" w:cs="Arial"/>
          <w:sz w:val="24"/>
          <w:szCs w:val="24"/>
        </w:rPr>
        <w:t>observe-</w:t>
      </w:r>
      <w:r w:rsidR="00D63748">
        <w:rPr>
          <w:rFonts w:ascii="Arial" w:hAnsi="Arial" w:cs="Arial"/>
          <w:sz w:val="24"/>
          <w:szCs w:val="24"/>
        </w:rPr>
        <w:t>se</w:t>
      </w:r>
      <w:r w:rsidR="00A534B0">
        <w:rPr>
          <w:rFonts w:ascii="Arial" w:hAnsi="Arial" w:cs="Arial"/>
          <w:sz w:val="24"/>
          <w:szCs w:val="24"/>
        </w:rPr>
        <w:t xml:space="preserve"> que</w:t>
      </w:r>
      <w:r w:rsidR="00D63748">
        <w:rPr>
          <w:rFonts w:ascii="Arial" w:hAnsi="Arial" w:cs="Arial"/>
          <w:sz w:val="24"/>
          <w:szCs w:val="24"/>
        </w:rPr>
        <w:t xml:space="preserve">, </w:t>
      </w:r>
      <w:r w:rsidR="00625E1B">
        <w:rPr>
          <w:rFonts w:ascii="Arial" w:hAnsi="Arial" w:cs="Arial"/>
          <w:sz w:val="24"/>
          <w:szCs w:val="24"/>
        </w:rPr>
        <w:t>na etapa d</w:t>
      </w:r>
      <w:r w:rsidR="003F14A8" w:rsidRPr="00370074">
        <w:rPr>
          <w:rFonts w:ascii="Arial" w:hAnsi="Arial" w:cs="Arial"/>
          <w:sz w:val="24"/>
          <w:szCs w:val="24"/>
        </w:rPr>
        <w:t>as</w:t>
      </w:r>
      <w:r w:rsidR="000A144D" w:rsidRPr="00370074">
        <w:rPr>
          <w:rFonts w:ascii="Arial" w:hAnsi="Arial" w:cs="Arial"/>
          <w:sz w:val="24"/>
          <w:szCs w:val="24"/>
        </w:rPr>
        <w:t xml:space="preserve"> investigações criminais </w:t>
      </w:r>
      <w:r w:rsidR="000B1D70" w:rsidRPr="00370074">
        <w:rPr>
          <w:rFonts w:ascii="Arial" w:hAnsi="Arial" w:cs="Arial"/>
          <w:sz w:val="24"/>
          <w:szCs w:val="24"/>
        </w:rPr>
        <w:t xml:space="preserve">a regra é a publicidade dos </w:t>
      </w:r>
      <w:r w:rsidR="00C55C42">
        <w:rPr>
          <w:rFonts w:ascii="Arial" w:hAnsi="Arial" w:cs="Arial"/>
          <w:sz w:val="24"/>
          <w:szCs w:val="24"/>
        </w:rPr>
        <w:t xml:space="preserve">atos praticados durante os </w:t>
      </w:r>
      <w:r w:rsidR="000B1D70" w:rsidRPr="00370074">
        <w:rPr>
          <w:rFonts w:ascii="Arial" w:hAnsi="Arial" w:cs="Arial"/>
          <w:sz w:val="24"/>
          <w:szCs w:val="24"/>
        </w:rPr>
        <w:t xml:space="preserve">procedimentos investigatórios. </w:t>
      </w:r>
      <w:r w:rsidR="00212AAB">
        <w:rPr>
          <w:rFonts w:ascii="Arial" w:hAnsi="Arial" w:cs="Arial"/>
          <w:sz w:val="24"/>
          <w:szCs w:val="24"/>
        </w:rPr>
        <w:t xml:space="preserve">Mas, </w:t>
      </w:r>
      <w:r w:rsidR="000A144D" w:rsidRPr="00370074">
        <w:rPr>
          <w:rFonts w:ascii="Arial" w:hAnsi="Arial" w:cs="Arial"/>
          <w:sz w:val="24"/>
          <w:szCs w:val="24"/>
        </w:rPr>
        <w:t xml:space="preserve">a lei </w:t>
      </w:r>
      <w:r w:rsidR="00394AEB" w:rsidRPr="00370074">
        <w:rPr>
          <w:rFonts w:ascii="Arial" w:hAnsi="Arial" w:cs="Arial"/>
          <w:sz w:val="24"/>
          <w:szCs w:val="24"/>
        </w:rPr>
        <w:t>processual prevê</w:t>
      </w:r>
      <w:r w:rsidR="00631FBD">
        <w:rPr>
          <w:rFonts w:ascii="Arial" w:hAnsi="Arial" w:cs="Arial"/>
          <w:sz w:val="24"/>
          <w:szCs w:val="24"/>
        </w:rPr>
        <w:t xml:space="preserve">, </w:t>
      </w:r>
      <w:r w:rsidR="00631FBD" w:rsidRPr="00370074">
        <w:rPr>
          <w:rFonts w:ascii="Arial" w:hAnsi="Arial" w:cs="Arial"/>
          <w:sz w:val="24"/>
          <w:szCs w:val="24"/>
        </w:rPr>
        <w:t xml:space="preserve">artigo 20, caput do Código de Processo </w:t>
      </w:r>
      <w:r w:rsidR="00631FBD" w:rsidRPr="00370074">
        <w:rPr>
          <w:rFonts w:ascii="Arial" w:hAnsi="Arial" w:cs="Arial"/>
          <w:sz w:val="24"/>
          <w:szCs w:val="24"/>
        </w:rPr>
        <w:lastRenderedPageBreak/>
        <w:t>Penal</w:t>
      </w:r>
      <w:r w:rsidR="00631FBD">
        <w:rPr>
          <w:rFonts w:ascii="Arial" w:hAnsi="Arial" w:cs="Arial"/>
          <w:sz w:val="24"/>
          <w:szCs w:val="24"/>
        </w:rPr>
        <w:t xml:space="preserve">, </w:t>
      </w:r>
      <w:r w:rsidR="004D1C35" w:rsidRPr="00370074">
        <w:rPr>
          <w:rFonts w:ascii="Arial" w:hAnsi="Arial" w:cs="Arial"/>
          <w:sz w:val="24"/>
          <w:szCs w:val="24"/>
        </w:rPr>
        <w:t xml:space="preserve">o sigilo na hipótese </w:t>
      </w:r>
      <w:r w:rsidR="00212AAB">
        <w:rPr>
          <w:rFonts w:ascii="Arial" w:hAnsi="Arial" w:cs="Arial"/>
          <w:sz w:val="24"/>
          <w:szCs w:val="24"/>
        </w:rPr>
        <w:t xml:space="preserve">quando necessário </w:t>
      </w:r>
      <w:r w:rsidR="004D1C35" w:rsidRPr="00370074">
        <w:rPr>
          <w:rFonts w:ascii="Arial" w:hAnsi="Arial" w:cs="Arial"/>
          <w:sz w:val="24"/>
          <w:szCs w:val="24"/>
        </w:rPr>
        <w:t>à elucidação do fato ou exigido pelo interesse da sociedade. Nessa mesma perspectiva</w:t>
      </w:r>
      <w:r w:rsidR="00631FBD">
        <w:rPr>
          <w:rFonts w:ascii="Arial" w:hAnsi="Arial" w:cs="Arial"/>
          <w:sz w:val="24"/>
          <w:szCs w:val="24"/>
        </w:rPr>
        <w:t xml:space="preserve"> de exceções a publicidade</w:t>
      </w:r>
      <w:r w:rsidR="002F1DCC">
        <w:rPr>
          <w:rFonts w:ascii="Arial" w:hAnsi="Arial" w:cs="Arial"/>
          <w:sz w:val="24"/>
          <w:szCs w:val="24"/>
        </w:rPr>
        <w:t xml:space="preserve">, </w:t>
      </w:r>
      <w:r w:rsidR="00304C78">
        <w:rPr>
          <w:rFonts w:ascii="Arial" w:hAnsi="Arial" w:cs="Arial"/>
          <w:sz w:val="24"/>
          <w:szCs w:val="24"/>
        </w:rPr>
        <w:t xml:space="preserve">ressalta-se </w:t>
      </w:r>
      <w:r w:rsidR="00304C78" w:rsidRPr="00370074">
        <w:rPr>
          <w:rFonts w:ascii="Arial" w:hAnsi="Arial" w:cs="Arial"/>
          <w:sz w:val="24"/>
          <w:szCs w:val="24"/>
        </w:rPr>
        <w:t xml:space="preserve">o sigilo </w:t>
      </w:r>
      <w:r w:rsidR="00304C78">
        <w:rPr>
          <w:rFonts w:ascii="Arial" w:hAnsi="Arial" w:cs="Arial"/>
          <w:sz w:val="24"/>
          <w:szCs w:val="24"/>
        </w:rPr>
        <w:t xml:space="preserve">para </w:t>
      </w:r>
      <w:r w:rsidR="00304C78" w:rsidRPr="00370074">
        <w:rPr>
          <w:rFonts w:ascii="Arial" w:hAnsi="Arial" w:cs="Arial"/>
          <w:sz w:val="24"/>
          <w:szCs w:val="24"/>
        </w:rPr>
        <w:t>a preservação da intimidade, vida, honra e imagem das pessoas</w:t>
      </w:r>
      <w:r w:rsidR="00304C78">
        <w:rPr>
          <w:rFonts w:ascii="Arial" w:hAnsi="Arial" w:cs="Arial"/>
          <w:sz w:val="24"/>
          <w:szCs w:val="24"/>
        </w:rPr>
        <w:t>, nos termos do artigo</w:t>
      </w:r>
      <w:r w:rsidR="004D1C35" w:rsidRPr="00370074">
        <w:rPr>
          <w:rFonts w:ascii="Arial" w:hAnsi="Arial" w:cs="Arial"/>
          <w:sz w:val="24"/>
          <w:szCs w:val="24"/>
        </w:rPr>
        <w:t xml:space="preserve"> 5º,</w:t>
      </w:r>
      <w:r w:rsidR="003F14A8" w:rsidRPr="00370074">
        <w:rPr>
          <w:rFonts w:ascii="Arial" w:hAnsi="Arial" w:cs="Arial"/>
          <w:sz w:val="24"/>
          <w:szCs w:val="24"/>
        </w:rPr>
        <w:t xml:space="preserve"> inciso “x” da Constituição Federal</w:t>
      </w:r>
      <w:r w:rsidR="00304C78">
        <w:rPr>
          <w:rFonts w:ascii="Arial" w:hAnsi="Arial" w:cs="Arial"/>
          <w:sz w:val="24"/>
          <w:szCs w:val="24"/>
        </w:rPr>
        <w:t>.</w:t>
      </w:r>
      <w:r w:rsidR="003F14A8" w:rsidRPr="00370074">
        <w:rPr>
          <w:rFonts w:ascii="Arial" w:hAnsi="Arial" w:cs="Arial"/>
          <w:sz w:val="24"/>
          <w:szCs w:val="24"/>
        </w:rPr>
        <w:t xml:space="preserve"> </w:t>
      </w:r>
    </w:p>
    <w:p w14:paraId="1C12816B" w14:textId="019AF905" w:rsidR="00330CF9" w:rsidRPr="00370074" w:rsidRDefault="00C314BD" w:rsidP="007378D0">
      <w:pPr>
        <w:spacing w:after="0" w:line="360" w:lineRule="auto"/>
        <w:ind w:left="142" w:firstLine="992"/>
        <w:contextualSpacing/>
        <w:jc w:val="both"/>
        <w:rPr>
          <w:rFonts w:ascii="Arial" w:hAnsi="Arial" w:cs="Arial"/>
          <w:sz w:val="24"/>
          <w:szCs w:val="24"/>
        </w:rPr>
      </w:pPr>
      <w:r>
        <w:rPr>
          <w:rFonts w:ascii="Arial" w:hAnsi="Arial" w:cs="Arial"/>
          <w:sz w:val="24"/>
          <w:szCs w:val="24"/>
        </w:rPr>
        <w:t xml:space="preserve">Por conseguinte, </w:t>
      </w:r>
      <w:r w:rsidR="00330CF9" w:rsidRPr="00370074">
        <w:rPr>
          <w:rFonts w:ascii="Arial" w:hAnsi="Arial" w:cs="Arial"/>
          <w:sz w:val="24"/>
          <w:szCs w:val="24"/>
        </w:rPr>
        <w:t>esse sigilo das informações contidas nas investigações criminais</w:t>
      </w:r>
      <w:r w:rsidR="00CE69EC">
        <w:rPr>
          <w:rFonts w:ascii="Arial" w:hAnsi="Arial" w:cs="Arial"/>
          <w:sz w:val="24"/>
          <w:szCs w:val="24"/>
        </w:rPr>
        <w:t>, precisa ser</w:t>
      </w:r>
      <w:r w:rsidR="00330CF9" w:rsidRPr="00370074">
        <w:rPr>
          <w:rFonts w:ascii="Arial" w:hAnsi="Arial" w:cs="Arial"/>
          <w:sz w:val="24"/>
          <w:szCs w:val="24"/>
        </w:rPr>
        <w:t xml:space="preserve"> pautado em </w:t>
      </w:r>
      <w:r w:rsidR="007F4CCE">
        <w:rPr>
          <w:rFonts w:ascii="Arial" w:hAnsi="Arial" w:cs="Arial"/>
          <w:sz w:val="24"/>
          <w:szCs w:val="24"/>
        </w:rPr>
        <w:t xml:space="preserve">motivações que </w:t>
      </w:r>
      <w:r w:rsidR="00330CF9" w:rsidRPr="00370074">
        <w:rPr>
          <w:rFonts w:ascii="Arial" w:hAnsi="Arial" w:cs="Arial"/>
          <w:sz w:val="24"/>
          <w:szCs w:val="24"/>
        </w:rPr>
        <w:t>justifi</w:t>
      </w:r>
      <w:r w:rsidR="007F4CCE">
        <w:rPr>
          <w:rFonts w:ascii="Arial" w:hAnsi="Arial" w:cs="Arial"/>
          <w:sz w:val="24"/>
          <w:szCs w:val="24"/>
        </w:rPr>
        <w:t xml:space="preserve">quem </w:t>
      </w:r>
      <w:r w:rsidR="00330CF9" w:rsidRPr="00370074">
        <w:rPr>
          <w:rFonts w:ascii="Arial" w:hAnsi="Arial" w:cs="Arial"/>
          <w:sz w:val="24"/>
          <w:szCs w:val="24"/>
        </w:rPr>
        <w:t xml:space="preserve">a restrição </w:t>
      </w:r>
      <w:r w:rsidR="007F4CCE">
        <w:rPr>
          <w:rFonts w:ascii="Arial" w:hAnsi="Arial" w:cs="Arial"/>
          <w:sz w:val="24"/>
          <w:szCs w:val="24"/>
        </w:rPr>
        <w:t>à</w:t>
      </w:r>
      <w:r w:rsidR="00330CF9" w:rsidRPr="00370074">
        <w:rPr>
          <w:rFonts w:ascii="Arial" w:hAnsi="Arial" w:cs="Arial"/>
          <w:sz w:val="24"/>
          <w:szCs w:val="24"/>
        </w:rPr>
        <w:t xml:space="preserve"> publicidade</w:t>
      </w:r>
      <w:r w:rsidR="00D454CC">
        <w:rPr>
          <w:rFonts w:ascii="Arial" w:hAnsi="Arial" w:cs="Arial"/>
          <w:sz w:val="24"/>
          <w:szCs w:val="24"/>
        </w:rPr>
        <w:t xml:space="preserve"> dos atos e </w:t>
      </w:r>
      <w:r w:rsidR="00330CF9" w:rsidRPr="00370074">
        <w:rPr>
          <w:rFonts w:ascii="Arial" w:hAnsi="Arial" w:cs="Arial"/>
          <w:sz w:val="24"/>
          <w:szCs w:val="24"/>
        </w:rPr>
        <w:t xml:space="preserve">deve ser amparada na hipótese de ameaça à segurança do </w:t>
      </w:r>
      <w:r w:rsidR="005870D6">
        <w:rPr>
          <w:rFonts w:ascii="Arial" w:hAnsi="Arial" w:cs="Arial"/>
          <w:sz w:val="24"/>
          <w:szCs w:val="24"/>
        </w:rPr>
        <w:t>E</w:t>
      </w:r>
      <w:r w:rsidR="00330CF9" w:rsidRPr="00370074">
        <w:rPr>
          <w:rFonts w:ascii="Arial" w:hAnsi="Arial" w:cs="Arial"/>
          <w:sz w:val="24"/>
          <w:szCs w:val="24"/>
        </w:rPr>
        <w:t>stado e da sociedade. É im</w:t>
      </w:r>
      <w:r w:rsidR="007E1A80" w:rsidRPr="00370074">
        <w:rPr>
          <w:rFonts w:ascii="Arial" w:hAnsi="Arial" w:cs="Arial"/>
          <w:sz w:val="24"/>
          <w:szCs w:val="24"/>
        </w:rPr>
        <w:t>portante</w:t>
      </w:r>
      <w:r w:rsidR="00330CF9" w:rsidRPr="00370074">
        <w:rPr>
          <w:rFonts w:ascii="Arial" w:hAnsi="Arial" w:cs="Arial"/>
          <w:sz w:val="24"/>
          <w:szCs w:val="24"/>
        </w:rPr>
        <w:t xml:space="preserve"> destacar, </w:t>
      </w:r>
      <w:r w:rsidR="00A61272" w:rsidRPr="00370074">
        <w:rPr>
          <w:rFonts w:ascii="Arial" w:hAnsi="Arial" w:cs="Arial"/>
          <w:sz w:val="24"/>
          <w:szCs w:val="24"/>
        </w:rPr>
        <w:t xml:space="preserve">que esse sigilo não abrange o Ministério Público, haja vista que este órgão representa o interesse do </w:t>
      </w:r>
      <w:r w:rsidR="005870D6">
        <w:rPr>
          <w:rFonts w:ascii="Arial" w:hAnsi="Arial" w:cs="Arial"/>
          <w:sz w:val="24"/>
          <w:szCs w:val="24"/>
        </w:rPr>
        <w:t>E</w:t>
      </w:r>
      <w:r w:rsidR="00A61272" w:rsidRPr="00370074">
        <w:rPr>
          <w:rFonts w:ascii="Arial" w:hAnsi="Arial" w:cs="Arial"/>
          <w:sz w:val="24"/>
          <w:szCs w:val="24"/>
        </w:rPr>
        <w:t>stado e da sociedade.</w:t>
      </w:r>
    </w:p>
    <w:p w14:paraId="329DCFB7" w14:textId="5D6F6D4A" w:rsidR="00866C1F" w:rsidRDefault="004B7968" w:rsidP="007378D0">
      <w:pPr>
        <w:spacing w:after="0" w:line="360" w:lineRule="auto"/>
        <w:ind w:left="142" w:firstLine="992"/>
        <w:contextualSpacing/>
        <w:jc w:val="both"/>
        <w:rPr>
          <w:rFonts w:ascii="Arial" w:hAnsi="Arial" w:cs="Arial"/>
          <w:sz w:val="24"/>
          <w:szCs w:val="24"/>
        </w:rPr>
      </w:pPr>
      <w:r w:rsidRPr="00370074">
        <w:rPr>
          <w:rFonts w:ascii="Arial" w:hAnsi="Arial" w:cs="Arial"/>
          <w:sz w:val="24"/>
          <w:szCs w:val="24"/>
        </w:rPr>
        <w:t xml:space="preserve">Assim, o princípio </w:t>
      </w:r>
      <w:r w:rsidR="00424562">
        <w:rPr>
          <w:rFonts w:ascii="Arial" w:hAnsi="Arial" w:cs="Arial"/>
          <w:sz w:val="24"/>
          <w:szCs w:val="24"/>
        </w:rPr>
        <w:t>d</w:t>
      </w:r>
      <w:r w:rsidRPr="00370074">
        <w:rPr>
          <w:rFonts w:ascii="Arial" w:hAnsi="Arial" w:cs="Arial"/>
          <w:sz w:val="24"/>
          <w:szCs w:val="24"/>
        </w:rPr>
        <w:t xml:space="preserve">a publicidade nas investigações criminais é baseado em um modelo acusatório, tendo em vista que tanto a </w:t>
      </w:r>
      <w:r w:rsidR="008E27C4">
        <w:rPr>
          <w:rFonts w:ascii="Arial" w:hAnsi="Arial" w:cs="Arial"/>
          <w:sz w:val="24"/>
          <w:szCs w:val="24"/>
        </w:rPr>
        <w:t>C</w:t>
      </w:r>
      <w:r w:rsidRPr="00370074">
        <w:rPr>
          <w:rFonts w:ascii="Arial" w:hAnsi="Arial" w:cs="Arial"/>
          <w:sz w:val="24"/>
          <w:szCs w:val="24"/>
        </w:rPr>
        <w:t xml:space="preserve">onstituição </w:t>
      </w:r>
      <w:r w:rsidR="008E27C4">
        <w:rPr>
          <w:rFonts w:ascii="Arial" w:hAnsi="Arial" w:cs="Arial"/>
          <w:sz w:val="24"/>
          <w:szCs w:val="24"/>
        </w:rPr>
        <w:t>F</w:t>
      </w:r>
      <w:r w:rsidRPr="00370074">
        <w:rPr>
          <w:rFonts w:ascii="Arial" w:hAnsi="Arial" w:cs="Arial"/>
          <w:sz w:val="24"/>
          <w:szCs w:val="24"/>
        </w:rPr>
        <w:t>ederal</w:t>
      </w:r>
      <w:r w:rsidR="008E27C4">
        <w:rPr>
          <w:rFonts w:ascii="Arial" w:hAnsi="Arial" w:cs="Arial"/>
          <w:sz w:val="24"/>
          <w:szCs w:val="24"/>
        </w:rPr>
        <w:t xml:space="preserve"> </w:t>
      </w:r>
      <w:r w:rsidRPr="00370074">
        <w:rPr>
          <w:rFonts w:ascii="Arial" w:hAnsi="Arial" w:cs="Arial"/>
          <w:sz w:val="24"/>
          <w:szCs w:val="24"/>
        </w:rPr>
        <w:t xml:space="preserve">quanto o </w:t>
      </w:r>
      <w:r w:rsidR="008E27C4">
        <w:rPr>
          <w:rFonts w:ascii="Arial" w:hAnsi="Arial" w:cs="Arial"/>
          <w:sz w:val="24"/>
          <w:szCs w:val="24"/>
        </w:rPr>
        <w:t>C</w:t>
      </w:r>
      <w:r w:rsidRPr="00370074">
        <w:rPr>
          <w:rFonts w:ascii="Arial" w:hAnsi="Arial" w:cs="Arial"/>
          <w:sz w:val="24"/>
          <w:szCs w:val="24"/>
        </w:rPr>
        <w:t xml:space="preserve">ódigo de </w:t>
      </w:r>
      <w:r w:rsidR="008E27C4">
        <w:rPr>
          <w:rFonts w:ascii="Arial" w:hAnsi="Arial" w:cs="Arial"/>
          <w:sz w:val="24"/>
          <w:szCs w:val="24"/>
        </w:rPr>
        <w:t>P</w:t>
      </w:r>
      <w:r w:rsidRPr="00370074">
        <w:rPr>
          <w:rFonts w:ascii="Arial" w:hAnsi="Arial" w:cs="Arial"/>
          <w:sz w:val="24"/>
          <w:szCs w:val="24"/>
        </w:rPr>
        <w:t xml:space="preserve">rocesso </w:t>
      </w:r>
      <w:r w:rsidR="008E27C4">
        <w:rPr>
          <w:rFonts w:ascii="Arial" w:hAnsi="Arial" w:cs="Arial"/>
          <w:sz w:val="24"/>
          <w:szCs w:val="24"/>
        </w:rPr>
        <w:t>P</w:t>
      </w:r>
      <w:r w:rsidRPr="00370074">
        <w:rPr>
          <w:rFonts w:ascii="Arial" w:hAnsi="Arial" w:cs="Arial"/>
          <w:sz w:val="24"/>
          <w:szCs w:val="24"/>
        </w:rPr>
        <w:t>enal</w:t>
      </w:r>
      <w:r w:rsidR="008E27C4">
        <w:rPr>
          <w:rFonts w:ascii="Arial" w:hAnsi="Arial" w:cs="Arial"/>
          <w:sz w:val="24"/>
          <w:szCs w:val="24"/>
        </w:rPr>
        <w:t xml:space="preserve"> </w:t>
      </w:r>
      <w:r w:rsidRPr="00370074">
        <w:rPr>
          <w:rFonts w:ascii="Arial" w:hAnsi="Arial" w:cs="Arial"/>
          <w:sz w:val="24"/>
          <w:szCs w:val="24"/>
        </w:rPr>
        <w:t xml:space="preserve">consagram uma série de regras que apontam para a condução desse </w:t>
      </w:r>
      <w:r w:rsidR="000A6C84">
        <w:rPr>
          <w:rFonts w:ascii="Arial" w:hAnsi="Arial" w:cs="Arial"/>
          <w:sz w:val="24"/>
          <w:szCs w:val="24"/>
        </w:rPr>
        <w:t xml:space="preserve">sistema </w:t>
      </w:r>
      <w:r w:rsidRPr="002F1DCC">
        <w:rPr>
          <w:rFonts w:ascii="Arial" w:hAnsi="Arial" w:cs="Arial"/>
          <w:sz w:val="24"/>
          <w:szCs w:val="24"/>
        </w:rPr>
        <w:t>acusatório</w:t>
      </w:r>
      <w:r w:rsidR="002F1DCC">
        <w:rPr>
          <w:rFonts w:ascii="Arial" w:hAnsi="Arial" w:cs="Arial"/>
          <w:sz w:val="24"/>
          <w:szCs w:val="24"/>
        </w:rPr>
        <w:t xml:space="preserve"> (será abordado nos próximos parágrafos)</w:t>
      </w:r>
      <w:r w:rsidRPr="00370074">
        <w:rPr>
          <w:rFonts w:ascii="Arial" w:hAnsi="Arial" w:cs="Arial"/>
          <w:sz w:val="24"/>
          <w:szCs w:val="24"/>
        </w:rPr>
        <w:t xml:space="preserve">, </w:t>
      </w:r>
      <w:r w:rsidR="008E27C4">
        <w:rPr>
          <w:rFonts w:ascii="Arial" w:hAnsi="Arial" w:cs="Arial"/>
          <w:sz w:val="24"/>
          <w:szCs w:val="24"/>
        </w:rPr>
        <w:t>afastando o</w:t>
      </w:r>
      <w:r w:rsidR="00866C1F" w:rsidRPr="00370074">
        <w:rPr>
          <w:rFonts w:ascii="Arial" w:hAnsi="Arial" w:cs="Arial"/>
          <w:sz w:val="24"/>
          <w:szCs w:val="24"/>
        </w:rPr>
        <w:t xml:space="preserve"> </w:t>
      </w:r>
      <w:r w:rsidRPr="00370074">
        <w:rPr>
          <w:rFonts w:ascii="Arial" w:hAnsi="Arial" w:cs="Arial"/>
          <w:sz w:val="24"/>
          <w:szCs w:val="24"/>
        </w:rPr>
        <w:t>modelo de natureza inquisitória.</w:t>
      </w:r>
      <w:r w:rsidR="00866C1F" w:rsidRPr="00370074">
        <w:rPr>
          <w:rFonts w:ascii="Arial" w:hAnsi="Arial" w:cs="Arial"/>
          <w:sz w:val="24"/>
          <w:szCs w:val="24"/>
        </w:rPr>
        <w:t xml:space="preserve"> </w:t>
      </w:r>
      <w:r w:rsidRPr="00370074">
        <w:rPr>
          <w:rFonts w:ascii="Arial" w:hAnsi="Arial" w:cs="Arial"/>
          <w:sz w:val="24"/>
          <w:szCs w:val="24"/>
        </w:rPr>
        <w:t xml:space="preserve"> </w:t>
      </w:r>
      <w:r w:rsidR="00866C1F" w:rsidRPr="00370074">
        <w:rPr>
          <w:rFonts w:ascii="Arial" w:hAnsi="Arial" w:cs="Arial"/>
          <w:sz w:val="24"/>
          <w:szCs w:val="24"/>
        </w:rPr>
        <w:t xml:space="preserve">É justamente nessa regra de sistema acusatório que se encontra a inserção do princípio da publicidade, como também a fundamentação das decisões judiciais, sob pena de nulidade, conforme artigo 93, inciso </w:t>
      </w:r>
      <w:r w:rsidR="005D2C40" w:rsidRPr="00370074">
        <w:rPr>
          <w:rFonts w:ascii="Arial" w:hAnsi="Arial" w:cs="Arial"/>
          <w:sz w:val="24"/>
          <w:szCs w:val="24"/>
        </w:rPr>
        <w:t>IX da</w:t>
      </w:r>
      <w:r w:rsidR="00866C1F" w:rsidRPr="00370074">
        <w:rPr>
          <w:rFonts w:ascii="Arial" w:hAnsi="Arial" w:cs="Arial"/>
          <w:sz w:val="24"/>
          <w:szCs w:val="24"/>
        </w:rPr>
        <w:t xml:space="preserve"> Constituição Federal:</w:t>
      </w:r>
    </w:p>
    <w:p w14:paraId="04376BEC" w14:textId="77777777" w:rsidR="001C71B3" w:rsidRPr="00370074" w:rsidRDefault="001C71B3" w:rsidP="001C71B3">
      <w:pPr>
        <w:spacing w:after="0" w:line="240" w:lineRule="auto"/>
        <w:ind w:left="142" w:firstLine="992"/>
        <w:jc w:val="both"/>
        <w:rPr>
          <w:rFonts w:ascii="Arial" w:hAnsi="Arial" w:cs="Arial"/>
          <w:sz w:val="24"/>
          <w:szCs w:val="24"/>
        </w:rPr>
      </w:pPr>
    </w:p>
    <w:p w14:paraId="736AF337" w14:textId="0D250E86" w:rsidR="005D2C40" w:rsidRPr="000C025D" w:rsidRDefault="00285256" w:rsidP="00E452E4">
      <w:pPr>
        <w:spacing w:after="0" w:line="240" w:lineRule="auto"/>
        <w:ind w:left="2268"/>
        <w:jc w:val="both"/>
        <w:rPr>
          <w:rFonts w:ascii="Arial" w:hAnsi="Arial" w:cs="Arial"/>
          <w:sz w:val="20"/>
          <w:szCs w:val="20"/>
        </w:rPr>
      </w:pPr>
      <w:r w:rsidRPr="000C025D">
        <w:rPr>
          <w:rFonts w:ascii="Arial" w:hAnsi="Arial" w:cs="Arial"/>
          <w:sz w:val="20"/>
          <w:szCs w:val="20"/>
        </w:rPr>
        <w:t>“</w:t>
      </w:r>
      <w:r w:rsidR="005D2C40" w:rsidRPr="000C025D">
        <w:rPr>
          <w:rFonts w:ascii="Arial" w:hAnsi="Arial" w:cs="Arial"/>
          <w:sz w:val="20"/>
          <w:szCs w:val="20"/>
        </w:rPr>
        <w:t>todos os julgamentos dos órgãos do Poder Judiciário serão públicos, e fundamentadas todas as decisões, sob pena de nulidade, podendo a lei limitar a presença, em determinados atos, às próprias partes e a seus advogados, ou somente a estes, em casos nos quais a preservação do direito à intimidade do interessado no sigilo não prejudique o interesse público à informação.</w:t>
      </w:r>
      <w:r w:rsidRPr="000C025D">
        <w:rPr>
          <w:rFonts w:ascii="Arial" w:hAnsi="Arial" w:cs="Arial"/>
          <w:sz w:val="20"/>
          <w:szCs w:val="20"/>
        </w:rPr>
        <w:t>”</w:t>
      </w:r>
      <w:r w:rsidR="005D2C40" w:rsidRPr="000C025D">
        <w:rPr>
          <w:rFonts w:ascii="Arial" w:hAnsi="Arial" w:cs="Arial"/>
          <w:sz w:val="20"/>
          <w:szCs w:val="20"/>
        </w:rPr>
        <w:t xml:space="preserve"> </w:t>
      </w:r>
    </w:p>
    <w:p w14:paraId="2E988203" w14:textId="77777777" w:rsidR="001C71B3" w:rsidRPr="001C71B3" w:rsidRDefault="001C71B3" w:rsidP="001C71B3">
      <w:pPr>
        <w:spacing w:after="0" w:line="240" w:lineRule="auto"/>
        <w:ind w:left="2268"/>
        <w:jc w:val="both"/>
        <w:rPr>
          <w:rFonts w:ascii="Arial" w:hAnsi="Arial" w:cs="Arial"/>
        </w:rPr>
      </w:pPr>
    </w:p>
    <w:p w14:paraId="49B51F88" w14:textId="77777777" w:rsidR="00C23FE7" w:rsidRDefault="00866C1F" w:rsidP="007378D0">
      <w:pPr>
        <w:spacing w:after="0" w:line="360" w:lineRule="auto"/>
        <w:ind w:left="142" w:firstLine="1134"/>
        <w:contextualSpacing/>
        <w:jc w:val="both"/>
        <w:rPr>
          <w:rFonts w:ascii="Arial" w:hAnsi="Arial" w:cs="Arial"/>
          <w:sz w:val="24"/>
          <w:szCs w:val="24"/>
        </w:rPr>
      </w:pPr>
      <w:r w:rsidRPr="00370074">
        <w:rPr>
          <w:rFonts w:ascii="Arial" w:hAnsi="Arial" w:cs="Arial"/>
          <w:sz w:val="24"/>
          <w:szCs w:val="24"/>
        </w:rPr>
        <w:t xml:space="preserve">Portanto, </w:t>
      </w:r>
      <w:r w:rsidR="005D2C40" w:rsidRPr="00370074">
        <w:rPr>
          <w:rFonts w:ascii="Arial" w:hAnsi="Arial" w:cs="Arial"/>
          <w:sz w:val="24"/>
          <w:szCs w:val="24"/>
        </w:rPr>
        <w:t xml:space="preserve">o princípio da publicidade é de suma importância nas investigações criminais, </w:t>
      </w:r>
      <w:r w:rsidR="000B1D70" w:rsidRPr="00370074">
        <w:rPr>
          <w:rFonts w:ascii="Arial" w:hAnsi="Arial" w:cs="Arial"/>
          <w:sz w:val="24"/>
          <w:szCs w:val="24"/>
        </w:rPr>
        <w:t xml:space="preserve">não somente para garantir a transparência dos atos administrativos, como também </w:t>
      </w:r>
      <w:r w:rsidR="00A5177D" w:rsidRPr="00370074">
        <w:rPr>
          <w:rFonts w:ascii="Arial" w:hAnsi="Arial" w:cs="Arial"/>
          <w:sz w:val="24"/>
          <w:szCs w:val="24"/>
        </w:rPr>
        <w:t xml:space="preserve">para dar segurança a sociedade no sentido de evitar qualquer tipo de abuso. </w:t>
      </w:r>
    </w:p>
    <w:p w14:paraId="183D4227" w14:textId="22869E90" w:rsidR="00AA017D" w:rsidRDefault="00A5177D" w:rsidP="007378D0">
      <w:pPr>
        <w:spacing w:after="0" w:line="360" w:lineRule="auto"/>
        <w:ind w:left="142" w:firstLine="1134"/>
        <w:contextualSpacing/>
        <w:jc w:val="both"/>
        <w:rPr>
          <w:rFonts w:ascii="Arial" w:hAnsi="Arial" w:cs="Arial"/>
          <w:sz w:val="24"/>
          <w:szCs w:val="24"/>
        </w:rPr>
      </w:pPr>
      <w:r w:rsidRPr="00370074">
        <w:rPr>
          <w:rFonts w:ascii="Arial" w:hAnsi="Arial" w:cs="Arial"/>
          <w:sz w:val="24"/>
          <w:szCs w:val="24"/>
        </w:rPr>
        <w:t xml:space="preserve">Além disso, é </w:t>
      </w:r>
      <w:r w:rsidR="00AA017D">
        <w:rPr>
          <w:rFonts w:ascii="Arial" w:hAnsi="Arial" w:cs="Arial"/>
          <w:sz w:val="24"/>
          <w:szCs w:val="24"/>
        </w:rPr>
        <w:t>importante destacar também a característica do processo penal que assegura essa publicidade.</w:t>
      </w:r>
      <w:r w:rsidR="002656FB">
        <w:rPr>
          <w:rFonts w:ascii="Arial" w:hAnsi="Arial" w:cs="Arial"/>
          <w:sz w:val="24"/>
          <w:szCs w:val="24"/>
        </w:rPr>
        <w:t xml:space="preserve"> </w:t>
      </w:r>
      <w:r w:rsidR="002F0BAE">
        <w:rPr>
          <w:rFonts w:ascii="Arial" w:hAnsi="Arial" w:cs="Arial"/>
          <w:sz w:val="24"/>
          <w:szCs w:val="24"/>
        </w:rPr>
        <w:t xml:space="preserve">O </w:t>
      </w:r>
      <w:r w:rsidR="002656FB">
        <w:rPr>
          <w:rFonts w:ascii="Arial" w:hAnsi="Arial" w:cs="Arial"/>
          <w:sz w:val="24"/>
          <w:szCs w:val="24"/>
        </w:rPr>
        <w:t>processo</w:t>
      </w:r>
      <w:r w:rsidR="002F0BAE">
        <w:rPr>
          <w:rFonts w:ascii="Arial" w:hAnsi="Arial" w:cs="Arial"/>
          <w:sz w:val="24"/>
          <w:szCs w:val="24"/>
        </w:rPr>
        <w:t xml:space="preserve"> penal</w:t>
      </w:r>
      <w:r w:rsidR="002656FB">
        <w:rPr>
          <w:rFonts w:ascii="Arial" w:hAnsi="Arial" w:cs="Arial"/>
          <w:sz w:val="24"/>
          <w:szCs w:val="24"/>
        </w:rPr>
        <w:t xml:space="preserve">, tem natureza, </w:t>
      </w:r>
      <w:r w:rsidR="002F0BAE">
        <w:rPr>
          <w:rFonts w:ascii="Arial" w:hAnsi="Arial" w:cs="Arial"/>
          <w:sz w:val="24"/>
          <w:szCs w:val="24"/>
        </w:rPr>
        <w:t>acusatória, isso significa dizer que existe o sistema processual penal brasileiro é caracterizado pela separação das funções, seja de causar, julgar ou defender. Nesse sentido, o estado/juiz deve ser imparcial, podendo este apreciar as com sua livre convicção motivada. É justamente esse conceito que sustenta que os processos em regra deverão ser públicos, devendo prevalecer a transparência como regra.</w:t>
      </w:r>
    </w:p>
    <w:p w14:paraId="102B07DF" w14:textId="2E687260" w:rsidR="002F0BAE" w:rsidRDefault="002F0BAE" w:rsidP="007378D0">
      <w:pPr>
        <w:spacing w:after="0" w:line="360" w:lineRule="auto"/>
        <w:ind w:left="142" w:firstLine="1134"/>
        <w:contextualSpacing/>
        <w:jc w:val="both"/>
        <w:rPr>
          <w:rFonts w:ascii="Arial" w:hAnsi="Arial" w:cs="Arial"/>
          <w:color w:val="1A1A1A"/>
          <w:sz w:val="24"/>
          <w:szCs w:val="24"/>
          <w:shd w:val="clear" w:color="auto" w:fill="FFFFFF"/>
        </w:rPr>
      </w:pPr>
      <w:r w:rsidRPr="002F0BAE">
        <w:rPr>
          <w:rFonts w:ascii="Arial" w:hAnsi="Arial" w:cs="Arial"/>
          <w:color w:val="1A1A1A"/>
          <w:sz w:val="24"/>
          <w:szCs w:val="24"/>
          <w:shd w:val="clear" w:color="auto" w:fill="FFFFFF"/>
        </w:rPr>
        <w:lastRenderedPageBreak/>
        <w:t>O sistema acusatório caracteriza-se pela separação das funções de acusar, julgar, defender. O juiz é imparcial e as provas não possuem valor pré-estabelecido, podendo o juiz apreciá-las de acordo com a sua livre convicção, desde que fundamentada. O processo é público e estão presentes as garantias do devido processo legal, do contraditório e da ampla defesa.</w:t>
      </w:r>
    </w:p>
    <w:p w14:paraId="77F8A61D" w14:textId="1021F557" w:rsidR="002F0BAE" w:rsidRDefault="002F0BAE" w:rsidP="007378D0">
      <w:pPr>
        <w:spacing w:after="0" w:line="360" w:lineRule="auto"/>
        <w:ind w:left="142" w:firstLine="1134"/>
        <w:contextualSpacing/>
        <w:jc w:val="both"/>
        <w:rPr>
          <w:rFonts w:ascii="Arial" w:hAnsi="Arial" w:cs="Arial"/>
          <w:color w:val="1A1A1A"/>
          <w:sz w:val="24"/>
          <w:szCs w:val="24"/>
          <w:shd w:val="clear" w:color="auto" w:fill="FFFFFF"/>
        </w:rPr>
      </w:pPr>
      <w:r>
        <w:rPr>
          <w:rFonts w:ascii="Arial" w:hAnsi="Arial" w:cs="Arial"/>
          <w:color w:val="1A1A1A"/>
          <w:sz w:val="24"/>
          <w:szCs w:val="24"/>
          <w:shd w:val="clear" w:color="auto" w:fill="FFFFFF"/>
        </w:rPr>
        <w:t xml:space="preserve">Daí a conclusão de que no sistema processual penal vigora o sistema acusatório, conforme assegura esse entendimento majoritário do doutrinador </w:t>
      </w:r>
      <w:proofErr w:type="spellStart"/>
      <w:r w:rsidRPr="002F0BAE">
        <w:rPr>
          <w:rFonts w:ascii="Arial" w:hAnsi="Arial" w:cs="Arial"/>
          <w:color w:val="1A1A1A"/>
          <w:sz w:val="24"/>
          <w:szCs w:val="24"/>
          <w:shd w:val="clear" w:color="auto" w:fill="FFFFFF"/>
        </w:rPr>
        <w:t>Aury</w:t>
      </w:r>
      <w:proofErr w:type="spellEnd"/>
      <w:r w:rsidRPr="002F0BAE">
        <w:rPr>
          <w:rFonts w:ascii="Arial" w:hAnsi="Arial" w:cs="Arial"/>
          <w:color w:val="1A1A1A"/>
          <w:sz w:val="24"/>
          <w:szCs w:val="24"/>
          <w:shd w:val="clear" w:color="auto" w:fill="FFFFFF"/>
        </w:rPr>
        <w:t xml:space="preserve"> Lopes Jr</w:t>
      </w:r>
      <w:r>
        <w:rPr>
          <w:rFonts w:ascii="Arial" w:hAnsi="Arial" w:cs="Arial"/>
          <w:color w:val="1A1A1A"/>
          <w:sz w:val="24"/>
          <w:szCs w:val="24"/>
          <w:shd w:val="clear" w:color="auto" w:fill="FFFFFF"/>
        </w:rPr>
        <w:t>:</w:t>
      </w:r>
    </w:p>
    <w:p w14:paraId="58869635" w14:textId="00567FF7" w:rsidR="009F0EF8" w:rsidRDefault="009F0EF8" w:rsidP="00E452E4">
      <w:pPr>
        <w:spacing w:after="0" w:line="240" w:lineRule="auto"/>
        <w:ind w:left="2268"/>
        <w:jc w:val="both"/>
        <w:rPr>
          <w:rFonts w:ascii="Arial" w:hAnsi="Arial" w:cs="Arial"/>
          <w:i/>
          <w:iCs/>
          <w:sz w:val="20"/>
          <w:szCs w:val="20"/>
        </w:rPr>
      </w:pPr>
      <w:r w:rsidRPr="000C025D">
        <w:rPr>
          <w:rFonts w:ascii="Arial" w:hAnsi="Arial" w:cs="Arial"/>
          <w:i/>
          <w:iCs/>
          <w:sz w:val="20"/>
          <w:szCs w:val="20"/>
        </w:rPr>
        <w:t>"O sistema acusatório é um imperativo do moderno processo penal, frente à atual estrutura social e política do Estado. Assegura a imparcialidade e a tranquilidade psicológica do juiz que sentenciará, garantindo o trato digno e respeitoso com o acusado, que deixa de ser um mero objeto para assumir sua posição de autêntica parte passiva do processo penal. Também conduz a uma maior tranquilidade social, pois se evitam eventuais abusos da prepotência estatal que se pode manifestar na figura do juiz 'apaixonado' pelo resultado de seu labor investigador e que, ao sentenciar, olvida-se dos princípios básicos de justiça, pois tratou o suspeito como condenado desde o início da investigação"</w:t>
      </w:r>
    </w:p>
    <w:p w14:paraId="1177DFD4" w14:textId="77777777" w:rsidR="000C025D" w:rsidRPr="000C025D" w:rsidRDefault="000C025D" w:rsidP="000C025D">
      <w:pPr>
        <w:spacing w:after="0" w:line="360" w:lineRule="auto"/>
        <w:ind w:left="2268" w:firstLine="992"/>
        <w:jc w:val="both"/>
        <w:rPr>
          <w:rFonts w:ascii="Arial" w:hAnsi="Arial" w:cs="Arial"/>
          <w:i/>
          <w:iCs/>
          <w:sz w:val="20"/>
          <w:szCs w:val="20"/>
        </w:rPr>
      </w:pPr>
    </w:p>
    <w:p w14:paraId="0A1EEC9B" w14:textId="3ED28B3A" w:rsidR="005F04F4" w:rsidRPr="000C025D" w:rsidRDefault="009F0EF8" w:rsidP="000C025D">
      <w:pPr>
        <w:spacing w:after="0" w:line="360" w:lineRule="auto"/>
        <w:ind w:left="142" w:firstLine="992"/>
        <w:jc w:val="both"/>
        <w:rPr>
          <w:rFonts w:ascii="Arial" w:hAnsi="Arial" w:cs="Arial"/>
          <w:sz w:val="24"/>
          <w:szCs w:val="24"/>
        </w:rPr>
      </w:pPr>
      <w:r>
        <w:rPr>
          <w:rFonts w:ascii="Arial" w:hAnsi="Arial" w:cs="Arial"/>
          <w:sz w:val="24"/>
          <w:szCs w:val="24"/>
        </w:rPr>
        <w:t xml:space="preserve">Nessa conjuntura, resta claro que o processo penal brasileiro criminal é baseado no modelo </w:t>
      </w:r>
      <w:r w:rsidR="00A5177D" w:rsidRPr="00370074">
        <w:rPr>
          <w:rFonts w:ascii="Arial" w:hAnsi="Arial" w:cs="Arial"/>
          <w:sz w:val="24"/>
          <w:szCs w:val="24"/>
        </w:rPr>
        <w:t>acusatóri</w:t>
      </w:r>
      <w:r>
        <w:rPr>
          <w:rFonts w:ascii="Arial" w:hAnsi="Arial" w:cs="Arial"/>
          <w:sz w:val="24"/>
          <w:szCs w:val="24"/>
        </w:rPr>
        <w:t xml:space="preserve">o, </w:t>
      </w:r>
      <w:r w:rsidR="00424562">
        <w:rPr>
          <w:rFonts w:ascii="Arial" w:hAnsi="Arial" w:cs="Arial"/>
          <w:sz w:val="24"/>
          <w:szCs w:val="24"/>
        </w:rPr>
        <w:t>como regra,</w:t>
      </w:r>
      <w:r w:rsidR="00A5177D" w:rsidRPr="00370074">
        <w:rPr>
          <w:rFonts w:ascii="Arial" w:hAnsi="Arial" w:cs="Arial"/>
          <w:sz w:val="24"/>
          <w:szCs w:val="24"/>
        </w:rPr>
        <w:t xml:space="preserve"> com comprometido constitucional, tendo em vista que todo </w:t>
      </w:r>
      <w:r>
        <w:rPr>
          <w:rFonts w:ascii="Arial" w:hAnsi="Arial" w:cs="Arial"/>
          <w:sz w:val="24"/>
          <w:szCs w:val="24"/>
        </w:rPr>
        <w:t xml:space="preserve">processo criminal </w:t>
      </w:r>
      <w:r w:rsidR="00A5177D" w:rsidRPr="00370074">
        <w:rPr>
          <w:rFonts w:ascii="Arial" w:hAnsi="Arial" w:cs="Arial"/>
          <w:sz w:val="24"/>
          <w:szCs w:val="24"/>
        </w:rPr>
        <w:t>deve necessariamente ter como base os princípios</w:t>
      </w:r>
      <w:r w:rsidR="00223F90" w:rsidRPr="00370074">
        <w:rPr>
          <w:rFonts w:ascii="Arial" w:hAnsi="Arial" w:cs="Arial"/>
          <w:sz w:val="24"/>
          <w:szCs w:val="24"/>
        </w:rPr>
        <w:t xml:space="preserve"> previstos na constituição</w:t>
      </w:r>
      <w:r w:rsidR="00A5177D" w:rsidRPr="00370074">
        <w:rPr>
          <w:rFonts w:ascii="Arial" w:hAnsi="Arial" w:cs="Arial"/>
          <w:sz w:val="24"/>
          <w:szCs w:val="24"/>
        </w:rPr>
        <w:t>,</w:t>
      </w:r>
      <w:r w:rsidR="00223F90" w:rsidRPr="00370074">
        <w:rPr>
          <w:rFonts w:ascii="Arial" w:hAnsi="Arial" w:cs="Arial"/>
          <w:sz w:val="24"/>
          <w:szCs w:val="24"/>
        </w:rPr>
        <w:t xml:space="preserve"> bem como o </w:t>
      </w:r>
      <w:r w:rsidR="00A5177D" w:rsidRPr="00370074">
        <w:rPr>
          <w:rFonts w:ascii="Arial" w:hAnsi="Arial" w:cs="Arial"/>
          <w:sz w:val="24"/>
          <w:szCs w:val="24"/>
        </w:rPr>
        <w:t>da publicidade,</w:t>
      </w:r>
      <w:r w:rsidR="00223F90" w:rsidRPr="00370074">
        <w:rPr>
          <w:rFonts w:ascii="Arial" w:hAnsi="Arial" w:cs="Arial"/>
          <w:sz w:val="24"/>
          <w:szCs w:val="24"/>
        </w:rPr>
        <w:t xml:space="preserve"> princípio este que norteia o respectivo trabalho.</w:t>
      </w:r>
    </w:p>
    <w:p w14:paraId="1A6EDE29" w14:textId="77777777" w:rsidR="00B22418" w:rsidRPr="00370074" w:rsidRDefault="00B22418" w:rsidP="00B22418">
      <w:pPr>
        <w:spacing w:after="0" w:line="360" w:lineRule="auto"/>
        <w:ind w:left="142"/>
        <w:jc w:val="both"/>
        <w:rPr>
          <w:rFonts w:ascii="Arial" w:hAnsi="Arial" w:cs="Arial"/>
          <w:b/>
          <w:bCs/>
          <w:sz w:val="24"/>
          <w:szCs w:val="24"/>
        </w:rPr>
      </w:pPr>
    </w:p>
    <w:p w14:paraId="253F94A2" w14:textId="4CDF7ECF" w:rsidR="00D96ED1" w:rsidRPr="00D96ED1" w:rsidRDefault="00187ED4" w:rsidP="00E43DE0">
      <w:pPr>
        <w:spacing w:after="0" w:line="360" w:lineRule="auto"/>
        <w:ind w:left="142"/>
        <w:jc w:val="both"/>
        <w:rPr>
          <w:rFonts w:ascii="Arial" w:hAnsi="Arial" w:cs="Arial"/>
          <w:b/>
          <w:bCs/>
          <w:sz w:val="24"/>
          <w:szCs w:val="24"/>
        </w:rPr>
      </w:pPr>
      <w:r>
        <w:rPr>
          <w:rFonts w:ascii="Arial" w:hAnsi="Arial" w:cs="Arial"/>
          <w:b/>
          <w:bCs/>
          <w:sz w:val="24"/>
          <w:szCs w:val="24"/>
        </w:rPr>
        <w:t>2.</w:t>
      </w:r>
      <w:r w:rsidR="00B22418" w:rsidRPr="00370074">
        <w:rPr>
          <w:rFonts w:ascii="Arial" w:hAnsi="Arial" w:cs="Arial"/>
          <w:b/>
          <w:bCs/>
          <w:sz w:val="24"/>
          <w:szCs w:val="24"/>
        </w:rPr>
        <w:t xml:space="preserve">3 O SIGILO </w:t>
      </w:r>
      <w:r w:rsidR="002C21CC" w:rsidRPr="00370074">
        <w:rPr>
          <w:rFonts w:ascii="Arial" w:hAnsi="Arial" w:cs="Arial"/>
          <w:b/>
          <w:bCs/>
          <w:sz w:val="24"/>
          <w:szCs w:val="24"/>
        </w:rPr>
        <w:t xml:space="preserve">OU A PUBLICIDADE RESTRITA </w:t>
      </w:r>
      <w:r w:rsidR="00B22418" w:rsidRPr="00370074">
        <w:rPr>
          <w:rFonts w:ascii="Arial" w:hAnsi="Arial" w:cs="Arial"/>
          <w:b/>
          <w:bCs/>
          <w:sz w:val="24"/>
          <w:szCs w:val="24"/>
        </w:rPr>
        <w:t>NO INQUÉRITO POLICIAL</w:t>
      </w:r>
      <w:r w:rsidR="001F2735">
        <w:rPr>
          <w:rFonts w:ascii="Arial" w:hAnsi="Arial" w:cs="Arial"/>
          <w:b/>
          <w:bCs/>
          <w:sz w:val="24"/>
          <w:szCs w:val="24"/>
        </w:rPr>
        <w:t xml:space="preserve"> E NO PROCESSO PENAL</w:t>
      </w:r>
    </w:p>
    <w:p w14:paraId="4D96C35D" w14:textId="77777777" w:rsidR="00C201E3" w:rsidRDefault="00C201E3" w:rsidP="00E43DE0">
      <w:pPr>
        <w:spacing w:after="0" w:line="360" w:lineRule="auto"/>
        <w:ind w:firstLine="1134"/>
        <w:contextualSpacing/>
        <w:jc w:val="both"/>
        <w:rPr>
          <w:rFonts w:ascii="Arial" w:hAnsi="Arial" w:cs="Arial"/>
          <w:sz w:val="24"/>
          <w:szCs w:val="24"/>
        </w:rPr>
      </w:pPr>
    </w:p>
    <w:p w14:paraId="7E9239EC" w14:textId="323C47AF" w:rsidR="0064043E" w:rsidRDefault="009F0EF8" w:rsidP="007378D0">
      <w:pPr>
        <w:spacing w:after="0" w:line="360" w:lineRule="auto"/>
        <w:ind w:firstLine="1134"/>
        <w:contextualSpacing/>
        <w:jc w:val="both"/>
        <w:rPr>
          <w:rFonts w:ascii="Arial" w:hAnsi="Arial" w:cs="Arial"/>
          <w:sz w:val="24"/>
          <w:szCs w:val="24"/>
        </w:rPr>
      </w:pPr>
      <w:r>
        <w:rPr>
          <w:rFonts w:ascii="Arial" w:hAnsi="Arial" w:cs="Arial"/>
          <w:sz w:val="24"/>
          <w:szCs w:val="24"/>
        </w:rPr>
        <w:t xml:space="preserve">Primeiramente é importante </w:t>
      </w:r>
      <w:r w:rsidR="0064043E">
        <w:rPr>
          <w:rFonts w:ascii="Arial" w:hAnsi="Arial" w:cs="Arial"/>
          <w:sz w:val="24"/>
          <w:szCs w:val="24"/>
        </w:rPr>
        <w:t>a diferença entre os dois instrumentos jurídicos, que é o processo penal e o inquérito policial, ambos são distintos e representam diferenças no âmbito jurídico.</w:t>
      </w:r>
      <w:r w:rsidR="00C030B4">
        <w:rPr>
          <w:rFonts w:ascii="Arial" w:hAnsi="Arial" w:cs="Arial"/>
          <w:sz w:val="24"/>
          <w:szCs w:val="24"/>
        </w:rPr>
        <w:t xml:space="preserve"> Resumidamente, pode se dizer que</w:t>
      </w:r>
      <w:r w:rsidR="0064043E">
        <w:rPr>
          <w:rFonts w:ascii="Arial" w:hAnsi="Arial" w:cs="Arial"/>
          <w:sz w:val="24"/>
          <w:szCs w:val="24"/>
        </w:rPr>
        <w:t xml:space="preserve"> </w:t>
      </w:r>
      <w:r w:rsidR="00C030B4">
        <w:rPr>
          <w:rFonts w:ascii="Arial" w:hAnsi="Arial" w:cs="Arial"/>
          <w:sz w:val="24"/>
          <w:szCs w:val="24"/>
        </w:rPr>
        <w:t xml:space="preserve">o </w:t>
      </w:r>
      <w:r w:rsidR="0064043E">
        <w:rPr>
          <w:rFonts w:ascii="Arial" w:hAnsi="Arial" w:cs="Arial"/>
          <w:sz w:val="24"/>
          <w:szCs w:val="24"/>
        </w:rPr>
        <w:t>primeiro, diz respeito</w:t>
      </w:r>
      <w:r w:rsidR="00C030B4">
        <w:rPr>
          <w:rFonts w:ascii="Arial" w:hAnsi="Arial" w:cs="Arial"/>
          <w:sz w:val="24"/>
          <w:szCs w:val="24"/>
        </w:rPr>
        <w:t xml:space="preserve"> a um instituto que através dele o Poder Judiciário julga alguém, enquanto o segundo, é a investigação de um fato com finalidade de encontrar a autoria e materialidade de delito.</w:t>
      </w:r>
    </w:p>
    <w:p w14:paraId="2F20E25E" w14:textId="61A9E77B" w:rsidR="005E5B20" w:rsidRDefault="00C030B4" w:rsidP="007378D0">
      <w:pPr>
        <w:spacing w:after="0" w:line="360" w:lineRule="auto"/>
        <w:ind w:firstLine="1134"/>
        <w:contextualSpacing/>
        <w:jc w:val="both"/>
        <w:rPr>
          <w:rFonts w:ascii="Arial" w:hAnsi="Arial" w:cs="Arial"/>
          <w:sz w:val="24"/>
          <w:szCs w:val="24"/>
        </w:rPr>
      </w:pPr>
      <w:r>
        <w:rPr>
          <w:rFonts w:ascii="Arial" w:hAnsi="Arial" w:cs="Arial"/>
          <w:sz w:val="24"/>
          <w:szCs w:val="24"/>
        </w:rPr>
        <w:t xml:space="preserve">Nessa conjuntura, conforme foi abordado no capítulo anterior o modelo acusatório dos processos penais, é imperioso destacar também a característica das investigações policiais no sistema penal brasileiro. Sendo assim, </w:t>
      </w:r>
      <w:r w:rsidR="00797F90">
        <w:rPr>
          <w:rFonts w:ascii="Arial" w:hAnsi="Arial" w:cs="Arial"/>
          <w:sz w:val="24"/>
          <w:szCs w:val="24"/>
        </w:rPr>
        <w:t xml:space="preserve">o modelo acusatório baseia-se na imparcialidade do juiz, separação das funções de acusar, defender e </w:t>
      </w:r>
      <w:r w:rsidR="00797F90">
        <w:rPr>
          <w:rFonts w:ascii="Arial" w:hAnsi="Arial" w:cs="Arial"/>
          <w:sz w:val="24"/>
          <w:szCs w:val="24"/>
        </w:rPr>
        <w:lastRenderedPageBreak/>
        <w:t>julgar, devendo o processo ser público, vez que esse modelo defende a transparência dos atos processuais. Quanto ao modelo inquisitório,</w:t>
      </w:r>
      <w:r w:rsidR="002F127B">
        <w:rPr>
          <w:rFonts w:ascii="Arial" w:hAnsi="Arial" w:cs="Arial"/>
          <w:sz w:val="24"/>
          <w:szCs w:val="24"/>
        </w:rPr>
        <w:t xml:space="preserve"> esse modelo é aplicado quando há a necessidade de que a sociedade não tenha conhecimento sobre o andamento da investigação.</w:t>
      </w:r>
      <w:r w:rsidR="00797F90">
        <w:rPr>
          <w:rFonts w:ascii="Arial" w:hAnsi="Arial" w:cs="Arial"/>
          <w:sz w:val="24"/>
          <w:szCs w:val="24"/>
        </w:rPr>
        <w:t xml:space="preserve"> </w:t>
      </w:r>
      <w:r w:rsidR="002F127B">
        <w:rPr>
          <w:rFonts w:ascii="Arial" w:hAnsi="Arial" w:cs="Arial"/>
          <w:sz w:val="24"/>
          <w:szCs w:val="24"/>
        </w:rPr>
        <w:t xml:space="preserve">Esse modelo pode ser adequado </w:t>
      </w:r>
      <w:r w:rsidR="00A44DBA">
        <w:rPr>
          <w:rFonts w:ascii="Arial" w:hAnsi="Arial" w:cs="Arial"/>
          <w:sz w:val="24"/>
          <w:szCs w:val="24"/>
        </w:rPr>
        <w:t xml:space="preserve">a investigação policial, </w:t>
      </w:r>
      <w:r w:rsidR="002F127B">
        <w:rPr>
          <w:rFonts w:ascii="Arial" w:hAnsi="Arial" w:cs="Arial"/>
          <w:sz w:val="24"/>
          <w:szCs w:val="24"/>
        </w:rPr>
        <w:t xml:space="preserve">quando houver a </w:t>
      </w:r>
      <w:r w:rsidR="00A44DBA">
        <w:rPr>
          <w:rFonts w:ascii="Arial" w:hAnsi="Arial" w:cs="Arial"/>
          <w:sz w:val="24"/>
          <w:szCs w:val="24"/>
        </w:rPr>
        <w:t>necessidade de sigilo</w:t>
      </w:r>
      <w:r w:rsidR="002F127B">
        <w:rPr>
          <w:rFonts w:ascii="Arial" w:hAnsi="Arial" w:cs="Arial"/>
          <w:sz w:val="24"/>
          <w:szCs w:val="24"/>
        </w:rPr>
        <w:t>.</w:t>
      </w:r>
    </w:p>
    <w:p w14:paraId="1A3F8E24" w14:textId="282F8D5E" w:rsidR="00A44DBA" w:rsidRDefault="005E5B20" w:rsidP="007378D0">
      <w:pPr>
        <w:spacing w:after="0" w:line="360" w:lineRule="auto"/>
        <w:ind w:firstLine="1134"/>
        <w:contextualSpacing/>
        <w:jc w:val="both"/>
        <w:rPr>
          <w:rFonts w:ascii="Arial" w:hAnsi="Arial" w:cs="Arial"/>
          <w:sz w:val="24"/>
          <w:szCs w:val="24"/>
        </w:rPr>
      </w:pPr>
      <w:r>
        <w:rPr>
          <w:rFonts w:ascii="Arial" w:hAnsi="Arial" w:cs="Arial"/>
          <w:sz w:val="24"/>
          <w:szCs w:val="24"/>
        </w:rPr>
        <w:t xml:space="preserve">No entanto, é necessário enfatizar, que esse modelo inquisitivo nas investigações não significa dizer que </w:t>
      </w:r>
      <w:r w:rsidR="007930E3">
        <w:rPr>
          <w:rFonts w:ascii="Arial" w:hAnsi="Arial" w:cs="Arial"/>
          <w:sz w:val="24"/>
          <w:szCs w:val="24"/>
        </w:rPr>
        <w:t>a autoridade policial</w:t>
      </w:r>
      <w:r>
        <w:rPr>
          <w:rFonts w:ascii="Arial" w:hAnsi="Arial" w:cs="Arial"/>
          <w:sz w:val="24"/>
          <w:szCs w:val="24"/>
        </w:rPr>
        <w:t xml:space="preserve"> conduzirá a investigação policial</w:t>
      </w:r>
      <w:r w:rsidR="007930E3">
        <w:rPr>
          <w:rFonts w:ascii="Arial" w:hAnsi="Arial" w:cs="Arial"/>
          <w:sz w:val="24"/>
          <w:szCs w:val="24"/>
        </w:rPr>
        <w:t xml:space="preserve"> de maneira autoridade ao contrário do ordenamento jurídico</w:t>
      </w:r>
      <w:r>
        <w:rPr>
          <w:rFonts w:ascii="Arial" w:hAnsi="Arial" w:cs="Arial"/>
          <w:sz w:val="24"/>
          <w:szCs w:val="24"/>
        </w:rPr>
        <w:t xml:space="preserve">, mas sim, significa dizer que a autoridade investigativa </w:t>
      </w:r>
      <w:r w:rsidR="007930E3">
        <w:rPr>
          <w:rFonts w:ascii="Arial" w:hAnsi="Arial" w:cs="Arial"/>
          <w:sz w:val="24"/>
          <w:szCs w:val="24"/>
        </w:rPr>
        <w:t>vai conduzir a persecução com base nos princípios previstos na constituição, bem como o artigo 37, especificamente o princípio da publicidade, servindo como bússola para a natureza sigilosa no inquérito policial, devendo haver o sigilo quando houver necessidade a elucidação dos fatos, protegendo o acusado, a vítima e a própria segurança do Estado.</w:t>
      </w:r>
    </w:p>
    <w:p w14:paraId="7C942F00" w14:textId="132EEEEC" w:rsidR="009F0EF8" w:rsidRDefault="00DD4147" w:rsidP="007378D0">
      <w:pPr>
        <w:spacing w:after="0" w:line="360" w:lineRule="auto"/>
        <w:ind w:firstLine="1134"/>
        <w:contextualSpacing/>
        <w:jc w:val="both"/>
        <w:rPr>
          <w:rFonts w:ascii="Arial" w:hAnsi="Arial" w:cs="Arial"/>
          <w:sz w:val="24"/>
          <w:szCs w:val="24"/>
        </w:rPr>
      </w:pPr>
      <w:r>
        <w:rPr>
          <w:rFonts w:ascii="Arial" w:hAnsi="Arial" w:cs="Arial"/>
          <w:sz w:val="24"/>
          <w:szCs w:val="24"/>
        </w:rPr>
        <w:t xml:space="preserve">Dessa forma, adentrando ao assunto do confronto entre o princípio da publicidade e o sigilo no âmbito do processo penal. Publicidade é a transparência que deve a administração dar aos seus atos, isso também acontece no âmbito penal. Já o sigilo, é quando somente as partes, a vítima e seus procuradores tem conhecimento daquele conteúdo criminal. Dessa maneira, é importante correlaciona esses dois pressupostos </w:t>
      </w:r>
      <w:r w:rsidR="00E512F7">
        <w:rPr>
          <w:rFonts w:ascii="Arial" w:hAnsi="Arial" w:cs="Arial"/>
          <w:sz w:val="24"/>
          <w:szCs w:val="24"/>
        </w:rPr>
        <w:t>d</w:t>
      </w:r>
      <w:r>
        <w:rPr>
          <w:rFonts w:ascii="Arial" w:hAnsi="Arial" w:cs="Arial"/>
          <w:sz w:val="24"/>
          <w:szCs w:val="24"/>
        </w:rPr>
        <w:t>o processo criminal, tanto o sigilo, quanto a publicidade, tendo</w:t>
      </w:r>
      <w:r w:rsidR="00E512F7">
        <w:rPr>
          <w:rFonts w:ascii="Arial" w:hAnsi="Arial" w:cs="Arial"/>
          <w:sz w:val="24"/>
          <w:szCs w:val="24"/>
        </w:rPr>
        <w:t xml:space="preserve"> em vista que este é diferente daquele. Assim, os processos criminais devem ser em regra públicos, </w:t>
      </w:r>
      <w:r w:rsidR="002F127B">
        <w:rPr>
          <w:rFonts w:ascii="Arial" w:hAnsi="Arial" w:cs="Arial"/>
          <w:sz w:val="24"/>
          <w:szCs w:val="24"/>
        </w:rPr>
        <w:t xml:space="preserve">dando </w:t>
      </w:r>
      <w:r w:rsidR="00E512F7">
        <w:rPr>
          <w:rFonts w:ascii="Arial" w:hAnsi="Arial" w:cs="Arial"/>
          <w:sz w:val="24"/>
          <w:szCs w:val="24"/>
        </w:rPr>
        <w:t xml:space="preserve">a toda sociedade a possibilidade de ter conhecimento acerca dos atos processuais. Entretanto, existe também a possibilidade de que do sigilo desses processos, sendo admitida quando houver presente razões autorizadoras, consistentes na violação da intimidade ou interesse particular. </w:t>
      </w:r>
    </w:p>
    <w:p w14:paraId="14D652A7" w14:textId="687A423F" w:rsidR="00DD26A5" w:rsidRPr="00370074" w:rsidRDefault="00DD26A5" w:rsidP="007378D0">
      <w:pPr>
        <w:spacing w:after="0" w:line="360" w:lineRule="auto"/>
        <w:ind w:firstLine="1134"/>
        <w:contextualSpacing/>
        <w:jc w:val="both"/>
        <w:rPr>
          <w:rFonts w:ascii="Arial" w:hAnsi="Arial" w:cs="Arial"/>
          <w:sz w:val="24"/>
          <w:szCs w:val="24"/>
        </w:rPr>
      </w:pPr>
      <w:r w:rsidRPr="00370074">
        <w:rPr>
          <w:rFonts w:ascii="Arial" w:hAnsi="Arial" w:cs="Arial"/>
          <w:sz w:val="24"/>
          <w:szCs w:val="24"/>
        </w:rPr>
        <w:t>Conforme já foi abordado no presente trabalho</w:t>
      </w:r>
      <w:r w:rsidR="00A66750" w:rsidRPr="00370074">
        <w:rPr>
          <w:rFonts w:ascii="Arial" w:hAnsi="Arial" w:cs="Arial"/>
          <w:sz w:val="24"/>
          <w:szCs w:val="24"/>
        </w:rPr>
        <w:t xml:space="preserve">, o </w:t>
      </w:r>
      <w:r w:rsidR="009F0EF8">
        <w:rPr>
          <w:rFonts w:ascii="Arial" w:hAnsi="Arial" w:cs="Arial"/>
          <w:sz w:val="24"/>
          <w:szCs w:val="24"/>
        </w:rPr>
        <w:t xml:space="preserve">processo penal </w:t>
      </w:r>
      <w:r w:rsidR="00A66750" w:rsidRPr="00370074">
        <w:rPr>
          <w:rFonts w:ascii="Arial" w:hAnsi="Arial" w:cs="Arial"/>
          <w:sz w:val="24"/>
          <w:szCs w:val="24"/>
        </w:rPr>
        <w:t xml:space="preserve">brasileiro é </w:t>
      </w:r>
      <w:r w:rsidR="009825B8">
        <w:rPr>
          <w:rFonts w:ascii="Arial" w:hAnsi="Arial" w:cs="Arial"/>
          <w:sz w:val="24"/>
          <w:szCs w:val="24"/>
        </w:rPr>
        <w:t>adota o sistema</w:t>
      </w:r>
      <w:r w:rsidR="00A66750" w:rsidRPr="00370074">
        <w:rPr>
          <w:rFonts w:ascii="Arial" w:hAnsi="Arial" w:cs="Arial"/>
          <w:sz w:val="24"/>
          <w:szCs w:val="24"/>
        </w:rPr>
        <w:t xml:space="preserve"> acusatóri</w:t>
      </w:r>
      <w:r w:rsidR="009825B8">
        <w:rPr>
          <w:rFonts w:ascii="Arial" w:hAnsi="Arial" w:cs="Arial"/>
          <w:sz w:val="24"/>
          <w:szCs w:val="24"/>
        </w:rPr>
        <w:t>o</w:t>
      </w:r>
      <w:r w:rsidR="0086295B" w:rsidRPr="00370074">
        <w:rPr>
          <w:rFonts w:ascii="Arial" w:hAnsi="Arial" w:cs="Arial"/>
          <w:sz w:val="24"/>
          <w:szCs w:val="24"/>
        </w:rPr>
        <w:t xml:space="preserve"> como regra</w:t>
      </w:r>
      <w:r w:rsidR="009825B8">
        <w:rPr>
          <w:rFonts w:ascii="Arial" w:hAnsi="Arial" w:cs="Arial"/>
          <w:sz w:val="24"/>
          <w:szCs w:val="24"/>
        </w:rPr>
        <w:t xml:space="preserve"> para o exercício do direito punitivo do Estado. </w:t>
      </w:r>
      <w:r w:rsidR="00A66750" w:rsidRPr="00370074">
        <w:rPr>
          <w:rFonts w:ascii="Arial" w:hAnsi="Arial" w:cs="Arial"/>
          <w:sz w:val="24"/>
          <w:szCs w:val="24"/>
        </w:rPr>
        <w:t xml:space="preserve"> </w:t>
      </w:r>
      <w:r w:rsidR="00D40377">
        <w:rPr>
          <w:rFonts w:ascii="Arial" w:hAnsi="Arial" w:cs="Arial"/>
          <w:sz w:val="24"/>
          <w:szCs w:val="24"/>
        </w:rPr>
        <w:t xml:space="preserve">Assim, a regra é </w:t>
      </w:r>
      <w:r w:rsidR="00A66750" w:rsidRPr="00370074">
        <w:rPr>
          <w:rFonts w:ascii="Arial" w:hAnsi="Arial" w:cs="Arial"/>
          <w:sz w:val="24"/>
          <w:szCs w:val="24"/>
        </w:rPr>
        <w:t>a transparência do</w:t>
      </w:r>
      <w:r w:rsidR="00D93374">
        <w:rPr>
          <w:rFonts w:ascii="Arial" w:hAnsi="Arial" w:cs="Arial"/>
          <w:sz w:val="24"/>
          <w:szCs w:val="24"/>
        </w:rPr>
        <w:t>s atos</w:t>
      </w:r>
      <w:r w:rsidR="00A66750" w:rsidRPr="00370074">
        <w:rPr>
          <w:rFonts w:ascii="Arial" w:hAnsi="Arial" w:cs="Arial"/>
          <w:sz w:val="24"/>
          <w:szCs w:val="24"/>
        </w:rPr>
        <w:t xml:space="preserve"> process</w:t>
      </w:r>
      <w:r w:rsidR="00D93374">
        <w:rPr>
          <w:rFonts w:ascii="Arial" w:hAnsi="Arial" w:cs="Arial"/>
          <w:sz w:val="24"/>
          <w:szCs w:val="24"/>
        </w:rPr>
        <w:t xml:space="preserve">uais </w:t>
      </w:r>
      <w:r w:rsidR="00A66750" w:rsidRPr="00370074">
        <w:rPr>
          <w:rFonts w:ascii="Arial" w:hAnsi="Arial" w:cs="Arial"/>
          <w:sz w:val="24"/>
          <w:szCs w:val="24"/>
        </w:rPr>
        <w:t>e todos o</w:t>
      </w:r>
      <w:r w:rsidR="00D93374">
        <w:rPr>
          <w:rFonts w:ascii="Arial" w:hAnsi="Arial" w:cs="Arial"/>
          <w:sz w:val="24"/>
          <w:szCs w:val="24"/>
        </w:rPr>
        <w:t>s atos do</w:t>
      </w:r>
      <w:r w:rsidR="00A66750" w:rsidRPr="00370074">
        <w:rPr>
          <w:rFonts w:ascii="Arial" w:hAnsi="Arial" w:cs="Arial"/>
          <w:sz w:val="24"/>
          <w:szCs w:val="24"/>
        </w:rPr>
        <w:t xml:space="preserve"> procedimento investigatório</w:t>
      </w:r>
      <w:r w:rsidR="008035D5" w:rsidRPr="00370074">
        <w:rPr>
          <w:rFonts w:ascii="Arial" w:hAnsi="Arial" w:cs="Arial"/>
          <w:sz w:val="24"/>
          <w:szCs w:val="24"/>
        </w:rPr>
        <w:t xml:space="preserve"> </w:t>
      </w:r>
      <w:r w:rsidR="00D93374">
        <w:rPr>
          <w:rFonts w:ascii="Arial" w:hAnsi="Arial" w:cs="Arial"/>
          <w:sz w:val="24"/>
          <w:szCs w:val="24"/>
        </w:rPr>
        <w:t xml:space="preserve">que foram </w:t>
      </w:r>
      <w:r w:rsidR="008035D5" w:rsidRPr="00370074">
        <w:rPr>
          <w:rFonts w:ascii="Arial" w:hAnsi="Arial" w:cs="Arial"/>
          <w:sz w:val="24"/>
          <w:szCs w:val="24"/>
        </w:rPr>
        <w:t>documentados</w:t>
      </w:r>
      <w:r w:rsidR="00D93374">
        <w:rPr>
          <w:rFonts w:ascii="Arial" w:hAnsi="Arial" w:cs="Arial"/>
          <w:sz w:val="24"/>
          <w:szCs w:val="24"/>
        </w:rPr>
        <w:t>.</w:t>
      </w:r>
      <w:r w:rsidR="00E512F7">
        <w:rPr>
          <w:rFonts w:ascii="Arial" w:hAnsi="Arial" w:cs="Arial"/>
          <w:sz w:val="24"/>
          <w:szCs w:val="24"/>
        </w:rPr>
        <w:t xml:space="preserve"> </w:t>
      </w:r>
      <w:r w:rsidR="003C398B">
        <w:rPr>
          <w:rFonts w:ascii="Arial" w:hAnsi="Arial" w:cs="Arial"/>
          <w:sz w:val="24"/>
          <w:szCs w:val="24"/>
        </w:rPr>
        <w:t xml:space="preserve">Já no </w:t>
      </w:r>
      <w:r w:rsidR="00A66750" w:rsidRPr="00370074">
        <w:rPr>
          <w:rFonts w:ascii="Arial" w:hAnsi="Arial" w:cs="Arial"/>
          <w:sz w:val="24"/>
          <w:szCs w:val="24"/>
        </w:rPr>
        <w:t xml:space="preserve">modelo inquisitivo, </w:t>
      </w:r>
      <w:r w:rsidR="00E512F7">
        <w:rPr>
          <w:rFonts w:ascii="Arial" w:hAnsi="Arial" w:cs="Arial"/>
          <w:sz w:val="24"/>
          <w:szCs w:val="24"/>
        </w:rPr>
        <w:t>conforme ficou demonstrado, é a regra da investigação policial.</w:t>
      </w:r>
    </w:p>
    <w:p w14:paraId="327DC445" w14:textId="7113320B" w:rsidR="002C21CC" w:rsidRPr="00370074" w:rsidRDefault="00704350" w:rsidP="007378D0">
      <w:pPr>
        <w:spacing w:after="0" w:line="360" w:lineRule="auto"/>
        <w:ind w:firstLine="1134"/>
        <w:contextualSpacing/>
        <w:jc w:val="both"/>
        <w:rPr>
          <w:rFonts w:ascii="Arial" w:hAnsi="Arial" w:cs="Arial"/>
          <w:sz w:val="24"/>
          <w:szCs w:val="24"/>
        </w:rPr>
      </w:pPr>
      <w:r w:rsidRPr="00370074">
        <w:rPr>
          <w:rFonts w:ascii="Arial" w:hAnsi="Arial" w:cs="Arial"/>
          <w:sz w:val="24"/>
          <w:szCs w:val="24"/>
        </w:rPr>
        <w:t xml:space="preserve">Nesse diapasão, é importante destacar </w:t>
      </w:r>
      <w:r w:rsidR="001445ED" w:rsidRPr="00370074">
        <w:rPr>
          <w:rFonts w:ascii="Arial" w:hAnsi="Arial" w:cs="Arial"/>
          <w:sz w:val="24"/>
          <w:szCs w:val="24"/>
        </w:rPr>
        <w:t>que</w:t>
      </w:r>
      <w:r w:rsidR="00937219">
        <w:rPr>
          <w:rFonts w:ascii="Arial" w:hAnsi="Arial" w:cs="Arial"/>
          <w:sz w:val="24"/>
          <w:szCs w:val="24"/>
        </w:rPr>
        <w:t xml:space="preserve"> o Estado tem o direito/dever de punir sempre que violar uma norma penal.</w:t>
      </w:r>
      <w:r w:rsidR="001445ED" w:rsidRPr="00370074">
        <w:rPr>
          <w:rFonts w:ascii="Arial" w:hAnsi="Arial" w:cs="Arial"/>
          <w:sz w:val="24"/>
          <w:szCs w:val="24"/>
        </w:rPr>
        <w:t xml:space="preserve"> </w:t>
      </w:r>
      <w:r w:rsidR="00937219">
        <w:rPr>
          <w:rFonts w:ascii="Arial" w:hAnsi="Arial" w:cs="Arial"/>
          <w:sz w:val="24"/>
          <w:szCs w:val="24"/>
        </w:rPr>
        <w:t>O</w:t>
      </w:r>
      <w:r w:rsidR="001445ED" w:rsidRPr="00370074">
        <w:rPr>
          <w:rFonts w:ascii="Arial" w:hAnsi="Arial" w:cs="Arial"/>
          <w:sz w:val="24"/>
          <w:szCs w:val="24"/>
        </w:rPr>
        <w:t xml:space="preserve"> processo penal</w:t>
      </w:r>
      <w:r w:rsidR="00937219">
        <w:rPr>
          <w:rFonts w:ascii="Arial" w:hAnsi="Arial" w:cs="Arial"/>
          <w:sz w:val="24"/>
          <w:szCs w:val="24"/>
        </w:rPr>
        <w:t xml:space="preserve"> surge justamente para que essa sanção imposta pelo Estado seja assegura. Sendo assim, o direito processual penal é composto por algumas fases</w:t>
      </w:r>
      <w:r w:rsidR="001445ED" w:rsidRPr="00370074">
        <w:rPr>
          <w:rFonts w:ascii="Arial" w:hAnsi="Arial" w:cs="Arial"/>
          <w:sz w:val="24"/>
          <w:szCs w:val="24"/>
        </w:rPr>
        <w:t xml:space="preserve">, </w:t>
      </w:r>
      <w:r w:rsidR="00A73E14">
        <w:rPr>
          <w:rFonts w:ascii="Arial" w:hAnsi="Arial" w:cs="Arial"/>
          <w:sz w:val="24"/>
          <w:szCs w:val="24"/>
        </w:rPr>
        <w:t xml:space="preserve">a primeira é o </w:t>
      </w:r>
      <w:r w:rsidR="001445ED" w:rsidRPr="00370074">
        <w:rPr>
          <w:rFonts w:ascii="Arial" w:hAnsi="Arial" w:cs="Arial"/>
          <w:sz w:val="24"/>
          <w:szCs w:val="24"/>
        </w:rPr>
        <w:t xml:space="preserve">inquérito policial, </w:t>
      </w:r>
      <w:r w:rsidR="00937219">
        <w:rPr>
          <w:rFonts w:ascii="Arial" w:hAnsi="Arial" w:cs="Arial"/>
          <w:sz w:val="24"/>
          <w:szCs w:val="24"/>
        </w:rPr>
        <w:t xml:space="preserve">essa fase especificamente merece uma abordagem mais ampla, haja vista que é objeto de </w:t>
      </w:r>
      <w:r w:rsidR="00937219">
        <w:rPr>
          <w:rFonts w:ascii="Arial" w:hAnsi="Arial" w:cs="Arial"/>
          <w:sz w:val="24"/>
          <w:szCs w:val="24"/>
        </w:rPr>
        <w:lastRenderedPageBreak/>
        <w:t>discussão no presente artigo.</w:t>
      </w:r>
      <w:r w:rsidR="00A73E14">
        <w:rPr>
          <w:rFonts w:ascii="Arial" w:hAnsi="Arial" w:cs="Arial"/>
          <w:sz w:val="24"/>
          <w:szCs w:val="24"/>
        </w:rPr>
        <w:t xml:space="preserve"> O inquérito policial é um procedimento investigatório, servindo para identificar autoria e materialidade de um delito, é um mero procedimento administrativo, com caraterística dispensável para o processo penal. Além disso, é a primeira etapa da persecução penal e inclui a atuação do Ministério Público. As outras fases do processo pena além do inquérito policial: </w:t>
      </w:r>
      <w:r w:rsidR="001445ED" w:rsidRPr="00370074">
        <w:rPr>
          <w:rFonts w:ascii="Arial" w:hAnsi="Arial" w:cs="Arial"/>
          <w:sz w:val="24"/>
          <w:szCs w:val="24"/>
        </w:rPr>
        <w:t xml:space="preserve">instrução, julgamento, recursos e execução das penas. </w:t>
      </w:r>
    </w:p>
    <w:p w14:paraId="22E92FB1" w14:textId="79EF55D2" w:rsidR="000B5CDD" w:rsidRPr="00370074" w:rsidRDefault="00BF7503" w:rsidP="007378D0">
      <w:pPr>
        <w:spacing w:after="0" w:line="360" w:lineRule="auto"/>
        <w:ind w:firstLine="1134"/>
        <w:contextualSpacing/>
        <w:jc w:val="both"/>
        <w:rPr>
          <w:rFonts w:ascii="Arial" w:hAnsi="Arial" w:cs="Arial"/>
          <w:sz w:val="24"/>
          <w:szCs w:val="24"/>
        </w:rPr>
      </w:pPr>
      <w:r>
        <w:rPr>
          <w:rFonts w:ascii="Arial" w:hAnsi="Arial" w:cs="Arial"/>
          <w:sz w:val="24"/>
          <w:szCs w:val="24"/>
        </w:rPr>
        <w:t xml:space="preserve">Nesse contexto, </w:t>
      </w:r>
      <w:r w:rsidR="00D57E2E" w:rsidRPr="00370074">
        <w:rPr>
          <w:rFonts w:ascii="Arial" w:hAnsi="Arial" w:cs="Arial"/>
          <w:sz w:val="24"/>
          <w:szCs w:val="24"/>
        </w:rPr>
        <w:t xml:space="preserve">parte da doutrina entende que embora o processo penal adote o modelo acusatório, </w:t>
      </w:r>
      <w:r w:rsidR="000B5CDD" w:rsidRPr="00370074">
        <w:rPr>
          <w:rFonts w:ascii="Arial" w:hAnsi="Arial" w:cs="Arial"/>
          <w:sz w:val="24"/>
          <w:szCs w:val="24"/>
        </w:rPr>
        <w:t>a natureza do inquérito policial é inquisitiva</w:t>
      </w:r>
      <w:r w:rsidR="00A227AC">
        <w:rPr>
          <w:rFonts w:ascii="Arial" w:hAnsi="Arial" w:cs="Arial"/>
          <w:sz w:val="24"/>
          <w:szCs w:val="24"/>
        </w:rPr>
        <w:t xml:space="preserve"> (</w:t>
      </w:r>
      <w:r w:rsidR="00A227AC" w:rsidRPr="00370074">
        <w:rPr>
          <w:rFonts w:ascii="Arial" w:hAnsi="Arial" w:cs="Arial"/>
          <w:sz w:val="24"/>
          <w:szCs w:val="24"/>
        </w:rPr>
        <w:t>TOURINHO FILHO</w:t>
      </w:r>
      <w:r w:rsidR="00A227AC">
        <w:rPr>
          <w:rFonts w:ascii="Arial" w:hAnsi="Arial" w:cs="Arial"/>
          <w:sz w:val="24"/>
          <w:szCs w:val="24"/>
        </w:rPr>
        <w:t xml:space="preserve">, </w:t>
      </w:r>
      <w:r w:rsidR="00A227AC" w:rsidRPr="00370074">
        <w:rPr>
          <w:rFonts w:ascii="Arial" w:hAnsi="Arial" w:cs="Arial"/>
          <w:sz w:val="24"/>
          <w:szCs w:val="24"/>
        </w:rPr>
        <w:t>1996, p. 46)</w:t>
      </w:r>
      <w:r w:rsidR="003C3ECB">
        <w:rPr>
          <w:rFonts w:ascii="Arial" w:hAnsi="Arial" w:cs="Arial"/>
          <w:sz w:val="24"/>
          <w:szCs w:val="24"/>
        </w:rPr>
        <w:t xml:space="preserve">. </w:t>
      </w:r>
      <w:r w:rsidR="000B5CDD" w:rsidRPr="00370074">
        <w:rPr>
          <w:rFonts w:ascii="Arial" w:hAnsi="Arial" w:cs="Arial"/>
          <w:sz w:val="24"/>
          <w:szCs w:val="24"/>
        </w:rPr>
        <w:t xml:space="preserve">Nessa conjuntura, o artigo 20 do </w:t>
      </w:r>
      <w:r w:rsidR="003C3ECB">
        <w:rPr>
          <w:rFonts w:ascii="Arial" w:hAnsi="Arial" w:cs="Arial"/>
          <w:sz w:val="24"/>
          <w:szCs w:val="24"/>
        </w:rPr>
        <w:t>C</w:t>
      </w:r>
      <w:r w:rsidR="000B5CDD" w:rsidRPr="00370074">
        <w:rPr>
          <w:rFonts w:ascii="Arial" w:hAnsi="Arial" w:cs="Arial"/>
          <w:sz w:val="24"/>
          <w:szCs w:val="24"/>
        </w:rPr>
        <w:t xml:space="preserve">ódigo de </w:t>
      </w:r>
      <w:r w:rsidR="003C3ECB">
        <w:rPr>
          <w:rFonts w:ascii="Arial" w:hAnsi="Arial" w:cs="Arial"/>
          <w:sz w:val="24"/>
          <w:szCs w:val="24"/>
        </w:rPr>
        <w:t>P</w:t>
      </w:r>
      <w:r w:rsidR="000B5CDD" w:rsidRPr="00370074">
        <w:rPr>
          <w:rFonts w:ascii="Arial" w:hAnsi="Arial" w:cs="Arial"/>
          <w:sz w:val="24"/>
          <w:szCs w:val="24"/>
        </w:rPr>
        <w:t xml:space="preserve">rocesso </w:t>
      </w:r>
      <w:r w:rsidR="003C3ECB">
        <w:rPr>
          <w:rFonts w:ascii="Arial" w:hAnsi="Arial" w:cs="Arial"/>
          <w:sz w:val="24"/>
          <w:szCs w:val="24"/>
        </w:rPr>
        <w:t>P</w:t>
      </w:r>
      <w:r w:rsidR="000B5CDD" w:rsidRPr="00370074">
        <w:rPr>
          <w:rFonts w:ascii="Arial" w:hAnsi="Arial" w:cs="Arial"/>
          <w:sz w:val="24"/>
          <w:szCs w:val="24"/>
        </w:rPr>
        <w:t>enal assegura que o sigilo no inquérito é fato necessário quando houver justificativa plausível</w:t>
      </w:r>
      <w:r w:rsidR="00343AFF">
        <w:rPr>
          <w:rFonts w:ascii="Arial" w:hAnsi="Arial" w:cs="Arial"/>
          <w:sz w:val="24"/>
          <w:szCs w:val="24"/>
        </w:rPr>
        <w:t>.</w:t>
      </w:r>
    </w:p>
    <w:p w14:paraId="4334317C" w14:textId="0F159B0B" w:rsidR="000B5CDD" w:rsidRPr="00370074" w:rsidRDefault="000B5CDD" w:rsidP="007378D0">
      <w:pPr>
        <w:spacing w:after="0" w:line="360" w:lineRule="auto"/>
        <w:ind w:firstLine="1134"/>
        <w:contextualSpacing/>
        <w:jc w:val="both"/>
        <w:rPr>
          <w:rFonts w:ascii="Arial" w:hAnsi="Arial" w:cs="Arial"/>
          <w:sz w:val="24"/>
          <w:szCs w:val="24"/>
        </w:rPr>
      </w:pPr>
      <w:r w:rsidRPr="00370074">
        <w:rPr>
          <w:rFonts w:ascii="Arial" w:hAnsi="Arial" w:cs="Arial"/>
          <w:sz w:val="24"/>
          <w:szCs w:val="24"/>
        </w:rPr>
        <w:t xml:space="preserve">Nesse sentido, muito embora o artigo supramencionado assegure o sigilo no inquérito policial, o fato é que </w:t>
      </w:r>
      <w:r w:rsidR="00A30ED6" w:rsidRPr="00370074">
        <w:rPr>
          <w:rFonts w:ascii="Arial" w:hAnsi="Arial" w:cs="Arial"/>
          <w:sz w:val="24"/>
          <w:szCs w:val="24"/>
        </w:rPr>
        <w:t xml:space="preserve">nessa fase, cabe restrição dos fatos em andamento com intuito de proteger a investigação. É justamente nesse ponto que parte da doutrina entende que o inquérito </w:t>
      </w:r>
      <w:r w:rsidR="00424562">
        <w:rPr>
          <w:rFonts w:ascii="Arial" w:hAnsi="Arial" w:cs="Arial"/>
          <w:sz w:val="24"/>
          <w:szCs w:val="24"/>
        </w:rPr>
        <w:t>s</w:t>
      </w:r>
      <w:r w:rsidR="00A30ED6" w:rsidRPr="00370074">
        <w:rPr>
          <w:rFonts w:ascii="Arial" w:hAnsi="Arial" w:cs="Arial"/>
          <w:sz w:val="24"/>
          <w:szCs w:val="24"/>
        </w:rPr>
        <w:t>e baseia no modelo inquisitivo, já que existe essa restrição, assegurando que deve prevalecer a norma especial.</w:t>
      </w:r>
    </w:p>
    <w:p w14:paraId="083DE5C7" w14:textId="77777777" w:rsidR="00A30ED6" w:rsidRPr="00370074" w:rsidRDefault="00A30ED6" w:rsidP="007378D0">
      <w:pPr>
        <w:spacing w:after="0" w:line="360" w:lineRule="auto"/>
        <w:ind w:firstLine="1134"/>
        <w:contextualSpacing/>
        <w:jc w:val="both"/>
        <w:rPr>
          <w:rFonts w:ascii="Arial" w:hAnsi="Arial" w:cs="Arial"/>
          <w:sz w:val="24"/>
          <w:szCs w:val="24"/>
        </w:rPr>
      </w:pPr>
      <w:r w:rsidRPr="00370074">
        <w:rPr>
          <w:rFonts w:ascii="Arial" w:hAnsi="Arial" w:cs="Arial"/>
          <w:sz w:val="24"/>
          <w:szCs w:val="24"/>
        </w:rPr>
        <w:t xml:space="preserve">No entanto, fazendo uma análise acerca desse entendimento minoritário de parte da doutrina, é importante destacar que </w:t>
      </w:r>
      <w:r w:rsidR="000B5CDD" w:rsidRPr="00370074">
        <w:rPr>
          <w:rFonts w:ascii="Arial" w:hAnsi="Arial" w:cs="Arial"/>
          <w:sz w:val="24"/>
          <w:szCs w:val="24"/>
        </w:rPr>
        <w:t>o sistema de persecução penal atual conta com a investigação exercida pela autoridade policial (Lei Federal n. 12.830/2013), a contar o Ministério Público como titular da ação penal pública, e o Estado-juiz como garantidor dos direitos e garantias fundamentais e responsável pelo julgamento da ação penal</w:t>
      </w:r>
      <w:r w:rsidRPr="00370074">
        <w:rPr>
          <w:rFonts w:ascii="Arial" w:hAnsi="Arial" w:cs="Arial"/>
          <w:sz w:val="24"/>
          <w:szCs w:val="24"/>
        </w:rPr>
        <w:t>.</w:t>
      </w:r>
    </w:p>
    <w:p w14:paraId="599E653A" w14:textId="59002730" w:rsidR="000B5CDD" w:rsidRPr="00370074" w:rsidRDefault="00A30ED6" w:rsidP="007378D0">
      <w:pPr>
        <w:spacing w:after="0" w:line="360" w:lineRule="auto"/>
        <w:ind w:firstLine="1134"/>
        <w:contextualSpacing/>
        <w:jc w:val="both"/>
        <w:rPr>
          <w:rFonts w:ascii="Arial" w:hAnsi="Arial" w:cs="Arial"/>
          <w:sz w:val="24"/>
          <w:szCs w:val="24"/>
        </w:rPr>
      </w:pPr>
      <w:r w:rsidRPr="00370074">
        <w:rPr>
          <w:rFonts w:ascii="Arial" w:hAnsi="Arial" w:cs="Arial"/>
          <w:sz w:val="24"/>
          <w:szCs w:val="24"/>
        </w:rPr>
        <w:t>Além disso,</w:t>
      </w:r>
      <w:r w:rsidR="000B5CDD" w:rsidRPr="00370074">
        <w:rPr>
          <w:rFonts w:ascii="Arial" w:hAnsi="Arial" w:cs="Arial"/>
          <w:sz w:val="24"/>
          <w:szCs w:val="24"/>
        </w:rPr>
        <w:t xml:space="preserve"> </w:t>
      </w:r>
      <w:r w:rsidRPr="00370074">
        <w:rPr>
          <w:rFonts w:ascii="Arial" w:hAnsi="Arial" w:cs="Arial"/>
          <w:sz w:val="24"/>
          <w:szCs w:val="24"/>
        </w:rPr>
        <w:t>esse modelo em discu</w:t>
      </w:r>
      <w:r w:rsidR="00CE576B">
        <w:rPr>
          <w:rFonts w:ascii="Arial" w:hAnsi="Arial" w:cs="Arial"/>
          <w:sz w:val="24"/>
          <w:szCs w:val="24"/>
        </w:rPr>
        <w:t>s</w:t>
      </w:r>
      <w:r w:rsidRPr="00370074">
        <w:rPr>
          <w:rFonts w:ascii="Arial" w:hAnsi="Arial" w:cs="Arial"/>
          <w:sz w:val="24"/>
          <w:szCs w:val="24"/>
        </w:rPr>
        <w:t>são</w:t>
      </w:r>
      <w:r w:rsidR="000B5CDD" w:rsidRPr="00370074">
        <w:rPr>
          <w:rFonts w:ascii="Arial" w:hAnsi="Arial" w:cs="Arial"/>
          <w:sz w:val="24"/>
          <w:szCs w:val="24"/>
        </w:rPr>
        <w:t xml:space="preserve"> </w:t>
      </w:r>
      <w:r w:rsidR="00A73E14">
        <w:rPr>
          <w:rFonts w:ascii="Arial" w:hAnsi="Arial" w:cs="Arial"/>
          <w:sz w:val="24"/>
          <w:szCs w:val="24"/>
        </w:rPr>
        <w:t xml:space="preserve">embora tenha natureza </w:t>
      </w:r>
      <w:r w:rsidR="000B5CDD" w:rsidRPr="00370074">
        <w:rPr>
          <w:rFonts w:ascii="Arial" w:hAnsi="Arial" w:cs="Arial"/>
          <w:sz w:val="24"/>
          <w:szCs w:val="24"/>
        </w:rPr>
        <w:t>inquisitivo</w:t>
      </w:r>
      <w:r w:rsidRPr="00370074">
        <w:rPr>
          <w:rFonts w:ascii="Arial" w:hAnsi="Arial" w:cs="Arial"/>
          <w:sz w:val="24"/>
          <w:szCs w:val="24"/>
        </w:rPr>
        <w:t xml:space="preserve">, o princípio da publicidade continua a existir, tendo em vista que embora a autoridade policial conduza a investigação, o </w:t>
      </w:r>
      <w:r w:rsidR="006F70CB" w:rsidRPr="00370074">
        <w:rPr>
          <w:rFonts w:ascii="Arial" w:hAnsi="Arial" w:cs="Arial"/>
          <w:sz w:val="24"/>
          <w:szCs w:val="24"/>
        </w:rPr>
        <w:t>princípio da publicidade serve como norte para a autoridade policial</w:t>
      </w:r>
      <w:r w:rsidR="00937219">
        <w:rPr>
          <w:rFonts w:ascii="Arial" w:hAnsi="Arial" w:cs="Arial"/>
          <w:sz w:val="24"/>
          <w:szCs w:val="24"/>
        </w:rPr>
        <w:t>, mas será restrito a pessoas que não seja parte no processo, com finalidade especifica, conforme já foi abordado.</w:t>
      </w:r>
    </w:p>
    <w:p w14:paraId="164AF2B7" w14:textId="07D55A76" w:rsidR="00824E5B" w:rsidRDefault="006F70CB" w:rsidP="007378D0">
      <w:pPr>
        <w:spacing w:after="0" w:line="360" w:lineRule="auto"/>
        <w:ind w:firstLine="1134"/>
        <w:contextualSpacing/>
        <w:jc w:val="both"/>
        <w:rPr>
          <w:rFonts w:ascii="Arial" w:hAnsi="Arial" w:cs="Arial"/>
          <w:sz w:val="24"/>
          <w:szCs w:val="24"/>
        </w:rPr>
      </w:pPr>
      <w:r w:rsidRPr="00370074">
        <w:rPr>
          <w:rFonts w:ascii="Arial" w:hAnsi="Arial" w:cs="Arial"/>
          <w:sz w:val="24"/>
          <w:szCs w:val="24"/>
        </w:rPr>
        <w:t>Nessa perspectiva, é importante destacar ainda</w:t>
      </w:r>
      <w:r w:rsidR="00837A56">
        <w:rPr>
          <w:rFonts w:ascii="Arial" w:hAnsi="Arial" w:cs="Arial"/>
          <w:sz w:val="24"/>
          <w:szCs w:val="24"/>
        </w:rPr>
        <w:t>,</w:t>
      </w:r>
      <w:r w:rsidRPr="00370074">
        <w:rPr>
          <w:rFonts w:ascii="Arial" w:hAnsi="Arial" w:cs="Arial"/>
          <w:sz w:val="24"/>
          <w:szCs w:val="24"/>
        </w:rPr>
        <w:t xml:space="preserve"> </w:t>
      </w:r>
      <w:r w:rsidR="00824E5B">
        <w:rPr>
          <w:rFonts w:ascii="Arial" w:hAnsi="Arial" w:cs="Arial"/>
          <w:sz w:val="24"/>
          <w:szCs w:val="24"/>
        </w:rPr>
        <w:t xml:space="preserve">que </w:t>
      </w:r>
      <w:r w:rsidR="006912C1" w:rsidRPr="00370074">
        <w:rPr>
          <w:rFonts w:ascii="Arial" w:hAnsi="Arial" w:cs="Arial"/>
          <w:sz w:val="24"/>
          <w:szCs w:val="24"/>
        </w:rPr>
        <w:t>um dos pressupostos existentes no ordenamento jurídico</w:t>
      </w:r>
      <w:r w:rsidR="00824E5B">
        <w:rPr>
          <w:rFonts w:ascii="Arial" w:hAnsi="Arial" w:cs="Arial"/>
          <w:sz w:val="24"/>
          <w:szCs w:val="24"/>
        </w:rPr>
        <w:t>,</w:t>
      </w:r>
      <w:r w:rsidR="006912C1" w:rsidRPr="00370074">
        <w:rPr>
          <w:rFonts w:ascii="Arial" w:hAnsi="Arial" w:cs="Arial"/>
          <w:sz w:val="24"/>
          <w:szCs w:val="24"/>
        </w:rPr>
        <w:t xml:space="preserve"> é o respeito aos direitos do acusado e seus </w:t>
      </w:r>
      <w:r w:rsidR="00824E5B">
        <w:rPr>
          <w:rFonts w:ascii="Arial" w:hAnsi="Arial" w:cs="Arial"/>
          <w:sz w:val="24"/>
          <w:szCs w:val="24"/>
        </w:rPr>
        <w:t xml:space="preserve">de </w:t>
      </w:r>
      <w:r w:rsidR="006912C1" w:rsidRPr="00370074">
        <w:rPr>
          <w:rFonts w:ascii="Arial" w:hAnsi="Arial" w:cs="Arial"/>
          <w:sz w:val="24"/>
          <w:szCs w:val="24"/>
        </w:rPr>
        <w:t xml:space="preserve">procuradores, conforme </w:t>
      </w:r>
      <w:r w:rsidR="00824E5B">
        <w:rPr>
          <w:rFonts w:ascii="Arial" w:hAnsi="Arial" w:cs="Arial"/>
          <w:sz w:val="24"/>
          <w:szCs w:val="24"/>
        </w:rPr>
        <w:t xml:space="preserve">verifica-se </w:t>
      </w:r>
      <w:r w:rsidR="00A73E14">
        <w:rPr>
          <w:rFonts w:ascii="Arial" w:hAnsi="Arial" w:cs="Arial"/>
          <w:sz w:val="24"/>
          <w:szCs w:val="24"/>
        </w:rPr>
        <w:t>na súmula vinculante n</w:t>
      </w:r>
      <w:r w:rsidR="00A73E14" w:rsidRPr="00A73E14">
        <w:rPr>
          <w:rFonts w:ascii="Arial" w:hAnsi="Arial" w:cs="Arial"/>
          <w:sz w:val="24"/>
          <w:szCs w:val="24"/>
        </w:rPr>
        <w:t>º</w:t>
      </w:r>
      <w:r w:rsidR="00A73E14">
        <w:rPr>
          <w:rFonts w:ascii="Arial" w:hAnsi="Arial" w:cs="Arial"/>
          <w:sz w:val="24"/>
          <w:szCs w:val="24"/>
        </w:rPr>
        <w:t xml:space="preserve"> 14</w:t>
      </w:r>
      <w:r w:rsidR="00A73E14" w:rsidRPr="00A73E14">
        <w:rPr>
          <w:rFonts w:ascii="Arial" w:hAnsi="Arial" w:cs="Arial"/>
          <w:sz w:val="24"/>
          <w:szCs w:val="24"/>
        </w:rPr>
        <w:t xml:space="preserve"> </w:t>
      </w:r>
      <w:r w:rsidR="006912C1" w:rsidRPr="00370074">
        <w:rPr>
          <w:rFonts w:ascii="Arial" w:hAnsi="Arial" w:cs="Arial"/>
          <w:sz w:val="24"/>
          <w:szCs w:val="24"/>
        </w:rPr>
        <w:t xml:space="preserve">do Supremo Tribunal </w:t>
      </w:r>
      <w:r w:rsidR="00824E5B">
        <w:rPr>
          <w:rFonts w:ascii="Arial" w:hAnsi="Arial" w:cs="Arial"/>
          <w:sz w:val="24"/>
          <w:szCs w:val="24"/>
        </w:rPr>
        <w:t>F</w:t>
      </w:r>
      <w:r w:rsidR="006912C1" w:rsidRPr="00370074">
        <w:rPr>
          <w:rFonts w:ascii="Arial" w:hAnsi="Arial" w:cs="Arial"/>
          <w:sz w:val="24"/>
          <w:szCs w:val="24"/>
        </w:rPr>
        <w:t>ederal:</w:t>
      </w:r>
    </w:p>
    <w:p w14:paraId="1EFC23DB" w14:textId="77777777" w:rsidR="004710CE" w:rsidRPr="004710CE" w:rsidRDefault="004710CE" w:rsidP="007378D0">
      <w:pPr>
        <w:spacing w:after="0" w:line="360" w:lineRule="auto"/>
        <w:ind w:firstLine="1134"/>
        <w:contextualSpacing/>
        <w:jc w:val="both"/>
        <w:rPr>
          <w:rFonts w:ascii="Arial" w:hAnsi="Arial" w:cs="Arial"/>
          <w:sz w:val="24"/>
          <w:szCs w:val="24"/>
        </w:rPr>
      </w:pPr>
    </w:p>
    <w:p w14:paraId="24DF2F46" w14:textId="0AA82D06" w:rsidR="006F70CB" w:rsidRPr="00213D1C" w:rsidRDefault="00213D1C" w:rsidP="00213D1C">
      <w:pPr>
        <w:spacing w:after="0" w:line="240" w:lineRule="auto"/>
        <w:ind w:left="2268"/>
        <w:jc w:val="both"/>
        <w:rPr>
          <w:rFonts w:ascii="Arial" w:hAnsi="Arial" w:cs="Arial"/>
          <w:sz w:val="20"/>
          <w:szCs w:val="20"/>
        </w:rPr>
      </w:pPr>
      <w:r>
        <w:rPr>
          <w:rFonts w:ascii="Arial" w:hAnsi="Arial" w:cs="Arial"/>
          <w:sz w:val="20"/>
          <w:szCs w:val="20"/>
        </w:rPr>
        <w:t>“</w:t>
      </w:r>
      <w:r w:rsidR="006912C1" w:rsidRPr="00213D1C">
        <w:rPr>
          <w:rFonts w:ascii="Arial" w:hAnsi="Arial" w:cs="Arial"/>
          <w:sz w:val="20"/>
          <w:szCs w:val="20"/>
        </w:rPr>
        <w:t xml:space="preserve">É direito do defensor, no interesse do representado, ter acesso amplo aos elementos de prova que, já documentados em procedimento investigatório </w:t>
      </w:r>
      <w:r w:rsidR="006912C1" w:rsidRPr="00213D1C">
        <w:rPr>
          <w:rFonts w:ascii="Arial" w:hAnsi="Arial" w:cs="Arial"/>
          <w:sz w:val="20"/>
          <w:szCs w:val="20"/>
        </w:rPr>
        <w:lastRenderedPageBreak/>
        <w:t>realizado por órgão com competência de polícia judiciária, digam respeito ao exercício do direito de defesa.</w:t>
      </w:r>
      <w:r>
        <w:rPr>
          <w:rFonts w:ascii="Arial" w:hAnsi="Arial" w:cs="Arial"/>
          <w:sz w:val="20"/>
          <w:szCs w:val="20"/>
        </w:rPr>
        <w:t>”</w:t>
      </w:r>
    </w:p>
    <w:p w14:paraId="5FBC31B4" w14:textId="77777777" w:rsidR="00824E5B" w:rsidRPr="00824E5B" w:rsidRDefault="00824E5B" w:rsidP="00824E5B">
      <w:pPr>
        <w:spacing w:after="0" w:line="240" w:lineRule="auto"/>
        <w:ind w:left="2268"/>
        <w:jc w:val="both"/>
        <w:rPr>
          <w:rFonts w:ascii="Arial" w:hAnsi="Arial" w:cs="Arial"/>
        </w:rPr>
      </w:pPr>
    </w:p>
    <w:p w14:paraId="190B9217" w14:textId="6588C071" w:rsidR="00E106D9" w:rsidRDefault="005B022B" w:rsidP="000C025D">
      <w:pPr>
        <w:spacing w:after="0" w:line="360" w:lineRule="auto"/>
        <w:ind w:left="142" w:firstLine="1134"/>
        <w:contextualSpacing/>
        <w:jc w:val="both"/>
        <w:rPr>
          <w:rFonts w:ascii="Arial" w:hAnsi="Arial" w:cs="Arial"/>
          <w:sz w:val="24"/>
          <w:szCs w:val="24"/>
        </w:rPr>
      </w:pPr>
      <w:r w:rsidRPr="00370074">
        <w:rPr>
          <w:rFonts w:ascii="Arial" w:hAnsi="Arial" w:cs="Arial"/>
          <w:sz w:val="24"/>
          <w:szCs w:val="24"/>
        </w:rPr>
        <w:t>Dessa forma</w:t>
      </w:r>
      <w:r w:rsidR="006912C1" w:rsidRPr="00370074">
        <w:rPr>
          <w:rFonts w:ascii="Arial" w:hAnsi="Arial" w:cs="Arial"/>
          <w:sz w:val="24"/>
          <w:szCs w:val="24"/>
        </w:rPr>
        <w:t xml:space="preserve">, </w:t>
      </w:r>
      <w:r w:rsidR="00A73E14">
        <w:rPr>
          <w:rFonts w:ascii="Arial" w:hAnsi="Arial" w:cs="Arial"/>
          <w:sz w:val="24"/>
          <w:szCs w:val="24"/>
        </w:rPr>
        <w:t xml:space="preserve">que o modelo inquisitório é </w:t>
      </w:r>
      <w:r w:rsidR="00287E75">
        <w:rPr>
          <w:rFonts w:ascii="Arial" w:hAnsi="Arial" w:cs="Arial"/>
          <w:sz w:val="24"/>
          <w:szCs w:val="24"/>
        </w:rPr>
        <w:t>pode ser aplicado as investigações</w:t>
      </w:r>
      <w:r w:rsidR="00A73E14">
        <w:rPr>
          <w:rFonts w:ascii="Arial" w:hAnsi="Arial" w:cs="Arial"/>
          <w:sz w:val="24"/>
          <w:szCs w:val="24"/>
        </w:rPr>
        <w:t xml:space="preserve"> criminais</w:t>
      </w:r>
      <w:r w:rsidR="00E106D9">
        <w:rPr>
          <w:rFonts w:ascii="Arial" w:hAnsi="Arial" w:cs="Arial"/>
          <w:sz w:val="24"/>
          <w:szCs w:val="24"/>
        </w:rPr>
        <w:t xml:space="preserve">, muito embora o princípio da publicidade sirva como bússola para a Polícia Judiciária, haja vista que a necessidade de sigilo no inquérito policial é necessário </w:t>
      </w:r>
      <w:r w:rsidR="00E106D9" w:rsidRPr="00E106D9">
        <w:rPr>
          <w:rFonts w:ascii="Arial" w:hAnsi="Arial" w:cs="Arial"/>
          <w:sz w:val="24"/>
          <w:szCs w:val="24"/>
        </w:rPr>
        <w:t>à elucidação do fato ou exigido pelo interesse da sociedade</w:t>
      </w:r>
      <w:r w:rsidR="00E106D9">
        <w:rPr>
          <w:rFonts w:ascii="Arial" w:hAnsi="Arial" w:cs="Arial"/>
          <w:sz w:val="24"/>
          <w:szCs w:val="24"/>
        </w:rPr>
        <w:t>.</w:t>
      </w:r>
    </w:p>
    <w:p w14:paraId="70B467F1" w14:textId="628DEFBE" w:rsidR="00E106D9" w:rsidRDefault="00E106D9" w:rsidP="000C025D">
      <w:pPr>
        <w:spacing w:after="0" w:line="360" w:lineRule="auto"/>
        <w:ind w:left="142" w:firstLine="1134"/>
        <w:contextualSpacing/>
        <w:jc w:val="both"/>
        <w:rPr>
          <w:rFonts w:ascii="Arial" w:hAnsi="Arial" w:cs="Arial"/>
          <w:sz w:val="24"/>
          <w:szCs w:val="24"/>
        </w:rPr>
      </w:pPr>
      <w:r>
        <w:rPr>
          <w:rFonts w:ascii="Arial" w:hAnsi="Arial" w:cs="Arial"/>
          <w:sz w:val="24"/>
          <w:szCs w:val="24"/>
        </w:rPr>
        <w:t>Já com relação ao processo penal e o sigilo, este é a exceção, haja vista que só será admitido quando houver violação honra, intimidade ou segurança do estado. Em regra, os processos penais são públicos, prevalecendo o princípio da publicidade, dando transparência doa atos processuais a todos, mesmo não fazendo parte do processo. No entanto, comporta exceção, conforme já foi abordado.</w:t>
      </w:r>
    </w:p>
    <w:p w14:paraId="2AD1AE2A" w14:textId="77777777" w:rsidR="007E4C16" w:rsidRPr="00370074" w:rsidRDefault="007E4C16" w:rsidP="007E4C16">
      <w:pPr>
        <w:spacing w:after="0" w:line="360" w:lineRule="auto"/>
        <w:ind w:firstLine="142"/>
        <w:jc w:val="both"/>
        <w:rPr>
          <w:rFonts w:ascii="Arial" w:hAnsi="Arial" w:cs="Arial"/>
          <w:b/>
          <w:bCs/>
          <w:sz w:val="24"/>
          <w:szCs w:val="24"/>
        </w:rPr>
      </w:pPr>
    </w:p>
    <w:p w14:paraId="703B3B4A" w14:textId="5DD4EDD0" w:rsidR="004710CE" w:rsidRPr="004710CE" w:rsidRDefault="00816B94" w:rsidP="00C201E3">
      <w:pPr>
        <w:spacing w:after="0" w:line="360" w:lineRule="auto"/>
        <w:ind w:left="142"/>
        <w:jc w:val="both"/>
        <w:rPr>
          <w:rFonts w:ascii="Arial" w:hAnsi="Arial" w:cs="Arial"/>
          <w:b/>
          <w:bCs/>
        </w:rPr>
      </w:pPr>
      <w:r>
        <w:rPr>
          <w:rFonts w:ascii="Arial" w:hAnsi="Arial" w:cs="Arial"/>
          <w:b/>
          <w:bCs/>
          <w:sz w:val="24"/>
          <w:szCs w:val="24"/>
        </w:rPr>
        <w:t xml:space="preserve">3 </w:t>
      </w:r>
      <w:r w:rsidR="00D95EFC" w:rsidRPr="00D95EFC">
        <w:rPr>
          <w:rFonts w:ascii="Arial" w:hAnsi="Arial" w:cs="Arial"/>
          <w:b/>
          <w:bCs/>
          <w:sz w:val="24"/>
          <w:szCs w:val="24"/>
        </w:rPr>
        <w:t xml:space="preserve">DISCUSSÃO SOBRE A APLICAÇÃO DO PRINCÍPIO DA PUBLICIDADE </w:t>
      </w:r>
      <w:r w:rsidR="003A753F" w:rsidRPr="00D95EFC">
        <w:rPr>
          <w:rFonts w:ascii="Arial" w:hAnsi="Arial" w:cs="Arial"/>
          <w:b/>
          <w:bCs/>
          <w:sz w:val="24"/>
          <w:szCs w:val="24"/>
        </w:rPr>
        <w:t>EM INQUÉRITOS POLICIAIS E PROCESSOS PENAIS DE CRIMES CONTRA A ADMINISTRAÇÃO PÚBLICA</w:t>
      </w:r>
    </w:p>
    <w:p w14:paraId="69AB6C3F" w14:textId="77777777" w:rsidR="00E66818" w:rsidRDefault="00E66818" w:rsidP="00C201E3">
      <w:pPr>
        <w:spacing w:after="0" w:line="360" w:lineRule="auto"/>
        <w:ind w:left="142"/>
        <w:jc w:val="both"/>
        <w:rPr>
          <w:rFonts w:ascii="Arial" w:hAnsi="Arial" w:cs="Arial"/>
          <w:b/>
          <w:bCs/>
          <w:sz w:val="24"/>
          <w:szCs w:val="24"/>
        </w:rPr>
      </w:pPr>
    </w:p>
    <w:p w14:paraId="4675F0AD" w14:textId="761A4A90" w:rsidR="00C201E3" w:rsidRDefault="009353A6" w:rsidP="00C201E3">
      <w:pPr>
        <w:spacing w:after="0" w:line="360" w:lineRule="auto"/>
        <w:ind w:left="142"/>
        <w:jc w:val="both"/>
        <w:rPr>
          <w:rFonts w:ascii="Arial" w:hAnsi="Arial" w:cs="Arial"/>
          <w:b/>
          <w:bCs/>
          <w:sz w:val="24"/>
          <w:szCs w:val="24"/>
        </w:rPr>
      </w:pPr>
      <w:r>
        <w:rPr>
          <w:rFonts w:ascii="Arial" w:hAnsi="Arial" w:cs="Arial"/>
          <w:b/>
          <w:bCs/>
          <w:sz w:val="24"/>
          <w:szCs w:val="24"/>
        </w:rPr>
        <w:t xml:space="preserve">3.1 </w:t>
      </w:r>
      <w:r w:rsidR="003A74D0" w:rsidRPr="00370074">
        <w:rPr>
          <w:rFonts w:ascii="Arial" w:hAnsi="Arial" w:cs="Arial"/>
          <w:b/>
          <w:bCs/>
          <w:sz w:val="24"/>
          <w:szCs w:val="24"/>
        </w:rPr>
        <w:t>CRIMES CONTRA A ADMINSTRAÇÃO PÚBLICA</w:t>
      </w:r>
    </w:p>
    <w:p w14:paraId="7B355BE9" w14:textId="77777777" w:rsidR="00C201E3" w:rsidRDefault="00C201E3" w:rsidP="004710CE">
      <w:pPr>
        <w:spacing w:after="0" w:line="360" w:lineRule="auto"/>
        <w:ind w:firstLine="1134"/>
        <w:contextualSpacing/>
        <w:jc w:val="both"/>
        <w:rPr>
          <w:rFonts w:ascii="Arial" w:hAnsi="Arial" w:cs="Arial"/>
          <w:b/>
          <w:bCs/>
          <w:sz w:val="24"/>
          <w:szCs w:val="24"/>
        </w:rPr>
      </w:pPr>
    </w:p>
    <w:p w14:paraId="0FFAED39" w14:textId="4913E8D6" w:rsidR="00230525" w:rsidRDefault="00230525" w:rsidP="004710CE">
      <w:pPr>
        <w:spacing w:after="0" w:line="360" w:lineRule="auto"/>
        <w:ind w:firstLine="1134"/>
        <w:contextualSpacing/>
        <w:jc w:val="both"/>
        <w:rPr>
          <w:rFonts w:ascii="Arial" w:hAnsi="Arial" w:cs="Arial"/>
          <w:sz w:val="24"/>
          <w:szCs w:val="24"/>
        </w:rPr>
      </w:pPr>
      <w:r>
        <w:rPr>
          <w:rFonts w:ascii="Arial" w:hAnsi="Arial" w:cs="Arial"/>
          <w:sz w:val="24"/>
          <w:szCs w:val="24"/>
        </w:rPr>
        <w:t xml:space="preserve">Inicialmente, cabe ressaltar que nesse capítulo o presente artigo visa discutir acerca dos crimes contra administração pública </w:t>
      </w:r>
      <w:r w:rsidR="00B87974">
        <w:rPr>
          <w:rFonts w:ascii="Arial" w:hAnsi="Arial" w:cs="Arial"/>
          <w:sz w:val="24"/>
          <w:szCs w:val="24"/>
        </w:rPr>
        <w:t>de mais relevância social</w:t>
      </w:r>
      <w:r>
        <w:rPr>
          <w:rFonts w:ascii="Arial" w:hAnsi="Arial" w:cs="Arial"/>
          <w:sz w:val="24"/>
          <w:szCs w:val="24"/>
        </w:rPr>
        <w:t>,</w:t>
      </w:r>
      <w:r w:rsidR="000568AD">
        <w:rPr>
          <w:rFonts w:ascii="Arial" w:hAnsi="Arial" w:cs="Arial"/>
          <w:sz w:val="24"/>
          <w:szCs w:val="24"/>
        </w:rPr>
        <w:t xml:space="preserve"> bem como o conceito de administração pública,</w:t>
      </w:r>
      <w:r>
        <w:rPr>
          <w:rFonts w:ascii="Arial" w:hAnsi="Arial" w:cs="Arial"/>
          <w:sz w:val="24"/>
          <w:szCs w:val="24"/>
        </w:rPr>
        <w:t xml:space="preserve"> fazendo uma breve explanação a respeito desses crimes de natureza própria, </w:t>
      </w:r>
      <w:r w:rsidR="00B87974">
        <w:rPr>
          <w:rFonts w:ascii="Arial" w:hAnsi="Arial" w:cs="Arial"/>
          <w:sz w:val="24"/>
          <w:szCs w:val="24"/>
        </w:rPr>
        <w:t xml:space="preserve">uma vez que é necessário que seja praticado por um funcionário público exercendo a sua função ou fora dela.  </w:t>
      </w:r>
    </w:p>
    <w:p w14:paraId="7063ABCF" w14:textId="794906FA" w:rsidR="00A54C6D" w:rsidRPr="00370074" w:rsidRDefault="00FD77CA" w:rsidP="004710CE">
      <w:pPr>
        <w:spacing w:after="0" w:line="360" w:lineRule="auto"/>
        <w:ind w:firstLine="1134"/>
        <w:contextualSpacing/>
        <w:jc w:val="both"/>
        <w:rPr>
          <w:rFonts w:ascii="Arial" w:hAnsi="Arial" w:cs="Arial"/>
          <w:sz w:val="24"/>
          <w:szCs w:val="24"/>
        </w:rPr>
      </w:pPr>
      <w:r w:rsidRPr="00370074">
        <w:rPr>
          <w:rFonts w:ascii="Arial" w:hAnsi="Arial" w:cs="Arial"/>
          <w:sz w:val="24"/>
          <w:szCs w:val="24"/>
        </w:rPr>
        <w:t xml:space="preserve">A </w:t>
      </w:r>
      <w:r w:rsidR="00982319">
        <w:rPr>
          <w:rFonts w:ascii="Arial" w:hAnsi="Arial" w:cs="Arial"/>
          <w:sz w:val="24"/>
          <w:szCs w:val="24"/>
        </w:rPr>
        <w:t>A</w:t>
      </w:r>
      <w:r w:rsidRPr="00370074">
        <w:rPr>
          <w:rFonts w:ascii="Arial" w:hAnsi="Arial" w:cs="Arial"/>
          <w:sz w:val="24"/>
          <w:szCs w:val="24"/>
        </w:rPr>
        <w:t xml:space="preserve">dministração </w:t>
      </w:r>
      <w:r w:rsidR="00990BE6">
        <w:rPr>
          <w:rFonts w:ascii="Arial" w:hAnsi="Arial" w:cs="Arial"/>
          <w:sz w:val="24"/>
          <w:szCs w:val="24"/>
        </w:rPr>
        <w:t>P</w:t>
      </w:r>
      <w:r w:rsidRPr="00370074">
        <w:rPr>
          <w:rFonts w:ascii="Arial" w:hAnsi="Arial" w:cs="Arial"/>
          <w:sz w:val="24"/>
          <w:szCs w:val="24"/>
        </w:rPr>
        <w:t>ública</w:t>
      </w:r>
      <w:r w:rsidR="00BD7771" w:rsidRPr="00370074">
        <w:rPr>
          <w:rFonts w:ascii="Arial" w:hAnsi="Arial" w:cs="Arial"/>
          <w:sz w:val="24"/>
          <w:szCs w:val="24"/>
        </w:rPr>
        <w:t>,</w:t>
      </w:r>
      <w:r w:rsidRPr="00370074">
        <w:rPr>
          <w:rFonts w:ascii="Arial" w:hAnsi="Arial" w:cs="Arial"/>
          <w:sz w:val="24"/>
          <w:szCs w:val="24"/>
        </w:rPr>
        <w:t xml:space="preserve"> nada mais é do que o conjunto de agentes, como pessoas jurídicas, serviços e órgão instituídos do Estado, com finalidade de realizar uma gestão de área de uma sociedade,</w:t>
      </w:r>
      <w:r w:rsidR="00BD7771" w:rsidRPr="00370074">
        <w:rPr>
          <w:rFonts w:ascii="Arial" w:hAnsi="Arial" w:cs="Arial"/>
          <w:sz w:val="24"/>
          <w:szCs w:val="24"/>
        </w:rPr>
        <w:t xml:space="preserve"> em vista a </w:t>
      </w:r>
      <w:r w:rsidRPr="00370074">
        <w:rPr>
          <w:rFonts w:ascii="Arial" w:hAnsi="Arial" w:cs="Arial"/>
          <w:sz w:val="24"/>
          <w:szCs w:val="24"/>
        </w:rPr>
        <w:t>promover</w:t>
      </w:r>
      <w:r w:rsidR="00301E68" w:rsidRPr="00370074">
        <w:rPr>
          <w:rFonts w:ascii="Arial" w:hAnsi="Arial" w:cs="Arial"/>
          <w:sz w:val="24"/>
          <w:szCs w:val="24"/>
        </w:rPr>
        <w:t>,</w:t>
      </w:r>
      <w:r w:rsidRPr="00370074">
        <w:rPr>
          <w:rFonts w:ascii="Arial" w:hAnsi="Arial" w:cs="Arial"/>
          <w:sz w:val="24"/>
          <w:szCs w:val="24"/>
        </w:rPr>
        <w:t xml:space="preserve"> como</w:t>
      </w:r>
      <w:r w:rsidR="00301E68" w:rsidRPr="00370074">
        <w:rPr>
          <w:rFonts w:ascii="Arial" w:hAnsi="Arial" w:cs="Arial"/>
          <w:sz w:val="24"/>
          <w:szCs w:val="24"/>
        </w:rPr>
        <w:t xml:space="preserve"> por</w:t>
      </w:r>
      <w:r w:rsidRPr="00370074">
        <w:rPr>
          <w:rFonts w:ascii="Arial" w:hAnsi="Arial" w:cs="Arial"/>
          <w:sz w:val="24"/>
          <w:szCs w:val="24"/>
        </w:rPr>
        <w:t xml:space="preserve"> exemplo a </w:t>
      </w:r>
      <w:r w:rsidR="00301E68" w:rsidRPr="00370074">
        <w:rPr>
          <w:rFonts w:ascii="Arial" w:hAnsi="Arial" w:cs="Arial"/>
          <w:sz w:val="24"/>
          <w:szCs w:val="24"/>
        </w:rPr>
        <w:t>saúde</w:t>
      </w:r>
      <w:r w:rsidR="00671CB3" w:rsidRPr="00370074">
        <w:rPr>
          <w:rFonts w:ascii="Arial" w:hAnsi="Arial" w:cs="Arial"/>
          <w:sz w:val="24"/>
          <w:szCs w:val="24"/>
        </w:rPr>
        <w:t xml:space="preserve">, </w:t>
      </w:r>
      <w:r w:rsidR="00301E68" w:rsidRPr="00370074">
        <w:rPr>
          <w:rFonts w:ascii="Arial" w:hAnsi="Arial" w:cs="Arial"/>
          <w:sz w:val="24"/>
          <w:szCs w:val="24"/>
        </w:rPr>
        <w:t>e</w:t>
      </w:r>
      <w:r w:rsidRPr="00370074">
        <w:rPr>
          <w:rFonts w:ascii="Arial" w:hAnsi="Arial" w:cs="Arial"/>
          <w:sz w:val="24"/>
          <w:szCs w:val="24"/>
        </w:rPr>
        <w:t>ducação</w:t>
      </w:r>
      <w:r w:rsidR="00671CB3" w:rsidRPr="00370074">
        <w:rPr>
          <w:rFonts w:ascii="Arial" w:hAnsi="Arial" w:cs="Arial"/>
          <w:sz w:val="24"/>
          <w:szCs w:val="24"/>
        </w:rPr>
        <w:t xml:space="preserve"> e segurança,</w:t>
      </w:r>
      <w:r w:rsidRPr="00370074">
        <w:rPr>
          <w:rFonts w:ascii="Arial" w:hAnsi="Arial" w:cs="Arial"/>
          <w:sz w:val="24"/>
          <w:szCs w:val="24"/>
        </w:rPr>
        <w:t xml:space="preserve"> sempre em prol da coletividade.</w:t>
      </w:r>
    </w:p>
    <w:p w14:paraId="5D1EB3A2" w14:textId="754DF3ED" w:rsidR="0097249E" w:rsidRPr="0097249E" w:rsidRDefault="00BD7771" w:rsidP="004710CE">
      <w:pPr>
        <w:spacing w:after="0" w:line="360" w:lineRule="auto"/>
        <w:ind w:firstLine="1134"/>
        <w:contextualSpacing/>
        <w:jc w:val="both"/>
        <w:rPr>
          <w:rStyle w:val="Forte"/>
          <w:rFonts w:ascii="Arial" w:hAnsi="Arial" w:cs="Arial"/>
          <w:b w:val="0"/>
          <w:bCs w:val="0"/>
          <w:color w:val="000000"/>
          <w:sz w:val="24"/>
          <w:szCs w:val="24"/>
          <w:shd w:val="clear" w:color="auto" w:fill="FFFFFF"/>
        </w:rPr>
      </w:pPr>
      <w:r w:rsidRPr="00370074">
        <w:rPr>
          <w:rFonts w:ascii="Arial" w:hAnsi="Arial" w:cs="Arial"/>
          <w:sz w:val="24"/>
          <w:szCs w:val="24"/>
        </w:rPr>
        <w:t xml:space="preserve">Nesse sentido, </w:t>
      </w:r>
      <w:r w:rsidR="007D0D94" w:rsidRPr="00370074">
        <w:rPr>
          <w:rFonts w:ascii="Arial" w:hAnsi="Arial" w:cs="Arial"/>
          <w:sz w:val="24"/>
          <w:szCs w:val="24"/>
        </w:rPr>
        <w:t>é importante ressaltar primeiramente, que quantos aos crimes contra a administração</w:t>
      </w:r>
      <w:r w:rsidR="00FA3C1E">
        <w:rPr>
          <w:rFonts w:ascii="Arial" w:hAnsi="Arial" w:cs="Arial"/>
          <w:sz w:val="24"/>
          <w:szCs w:val="24"/>
        </w:rPr>
        <w:t xml:space="preserve"> se classificam </w:t>
      </w:r>
      <w:r w:rsidR="00B15C35">
        <w:rPr>
          <w:rFonts w:ascii="Arial" w:hAnsi="Arial" w:cs="Arial"/>
          <w:sz w:val="24"/>
          <w:szCs w:val="24"/>
        </w:rPr>
        <w:t>crimes</w:t>
      </w:r>
      <w:r w:rsidR="002054E2">
        <w:rPr>
          <w:rFonts w:ascii="Arial" w:hAnsi="Arial" w:cs="Arial"/>
          <w:sz w:val="24"/>
          <w:szCs w:val="24"/>
        </w:rPr>
        <w:t xml:space="preserve"> pratica</w:t>
      </w:r>
      <w:r w:rsidR="00B15C35">
        <w:rPr>
          <w:rFonts w:ascii="Arial" w:hAnsi="Arial" w:cs="Arial"/>
          <w:sz w:val="24"/>
          <w:szCs w:val="24"/>
        </w:rPr>
        <w:t xml:space="preserve">dos por funcionários públicos contra a administração em geral, </w:t>
      </w:r>
      <w:r w:rsidR="006C4A2D">
        <w:rPr>
          <w:rFonts w:ascii="Arial" w:hAnsi="Arial" w:cs="Arial"/>
          <w:sz w:val="24"/>
          <w:szCs w:val="24"/>
        </w:rPr>
        <w:t>por particulares contra a administração em geral</w:t>
      </w:r>
      <w:r w:rsidR="004A4937">
        <w:rPr>
          <w:rFonts w:ascii="Arial" w:hAnsi="Arial" w:cs="Arial"/>
          <w:sz w:val="24"/>
          <w:szCs w:val="24"/>
        </w:rPr>
        <w:t xml:space="preserve"> e administração pública </w:t>
      </w:r>
      <w:r w:rsidR="004A4937" w:rsidRPr="0097249E">
        <w:rPr>
          <w:rFonts w:ascii="Arial" w:hAnsi="Arial" w:cs="Arial"/>
          <w:sz w:val="24"/>
          <w:szCs w:val="24"/>
        </w:rPr>
        <w:t>estrangeira</w:t>
      </w:r>
      <w:r w:rsidR="006C4A2D" w:rsidRPr="0097249E">
        <w:rPr>
          <w:rFonts w:ascii="Arial" w:hAnsi="Arial" w:cs="Arial"/>
          <w:sz w:val="24"/>
          <w:szCs w:val="24"/>
        </w:rPr>
        <w:t>,</w:t>
      </w:r>
      <w:r w:rsidR="00B167F8" w:rsidRPr="0097249E">
        <w:rPr>
          <w:rFonts w:ascii="Arial" w:hAnsi="Arial" w:cs="Arial"/>
          <w:color w:val="000000"/>
          <w:sz w:val="24"/>
          <w:szCs w:val="24"/>
          <w:shd w:val="clear" w:color="auto" w:fill="FFFFFF"/>
        </w:rPr>
        <w:t xml:space="preserve"> </w:t>
      </w:r>
      <w:r w:rsidR="0097249E" w:rsidRPr="0097249E">
        <w:rPr>
          <w:rFonts w:ascii="Arial" w:hAnsi="Arial" w:cs="Arial"/>
          <w:color w:val="000000"/>
          <w:sz w:val="24"/>
          <w:szCs w:val="24"/>
          <w:shd w:val="clear" w:color="auto" w:fill="FFFFFF"/>
        </w:rPr>
        <w:t>dos crimes em licitações e contratos administrativos</w:t>
      </w:r>
      <w:r w:rsidR="0097249E" w:rsidRPr="0097249E">
        <w:rPr>
          <w:rFonts w:ascii="Arial" w:hAnsi="Arial" w:cs="Arial"/>
          <w:b/>
          <w:bCs/>
          <w:sz w:val="24"/>
          <w:szCs w:val="24"/>
        </w:rPr>
        <w:t xml:space="preserve">, </w:t>
      </w:r>
      <w:r w:rsidR="0097249E" w:rsidRPr="0097249E">
        <w:rPr>
          <w:rStyle w:val="Forte"/>
          <w:rFonts w:ascii="Arial" w:hAnsi="Arial" w:cs="Arial"/>
          <w:b w:val="0"/>
          <w:bCs w:val="0"/>
          <w:color w:val="000000"/>
          <w:sz w:val="24"/>
          <w:szCs w:val="24"/>
          <w:shd w:val="clear" w:color="auto" w:fill="FFFFFF"/>
        </w:rPr>
        <w:t>dos crimes contra a administração da justiça e dos crimes contra as finanças públicas.</w:t>
      </w:r>
      <w:r w:rsidR="0097249E">
        <w:rPr>
          <w:rStyle w:val="Forte"/>
          <w:rFonts w:ascii="Arial" w:hAnsi="Arial" w:cs="Arial"/>
          <w:b w:val="0"/>
          <w:bCs w:val="0"/>
          <w:color w:val="000000"/>
          <w:sz w:val="24"/>
          <w:szCs w:val="24"/>
          <w:shd w:val="clear" w:color="auto" w:fill="FFFFFF"/>
        </w:rPr>
        <w:t xml:space="preserve"> No presente artigo, foram selecionados alguns dos crimes </w:t>
      </w:r>
      <w:r w:rsidR="00617E4B">
        <w:rPr>
          <w:rStyle w:val="Forte"/>
          <w:rFonts w:ascii="Arial" w:hAnsi="Arial" w:cs="Arial"/>
          <w:b w:val="0"/>
          <w:bCs w:val="0"/>
          <w:color w:val="000000"/>
          <w:sz w:val="24"/>
          <w:szCs w:val="24"/>
          <w:shd w:val="clear" w:color="auto" w:fill="FFFFFF"/>
        </w:rPr>
        <w:t xml:space="preserve">praticados </w:t>
      </w:r>
      <w:r w:rsidR="00617E4B">
        <w:rPr>
          <w:rFonts w:ascii="Arial" w:hAnsi="Arial" w:cs="Arial"/>
          <w:sz w:val="24"/>
          <w:szCs w:val="24"/>
        </w:rPr>
        <w:t xml:space="preserve">por funcionários públicos contra a administração em geral, conhecidos </w:t>
      </w:r>
      <w:r w:rsidR="00617E4B">
        <w:rPr>
          <w:rFonts w:ascii="Arial" w:hAnsi="Arial" w:cs="Arial"/>
          <w:sz w:val="24"/>
          <w:szCs w:val="24"/>
        </w:rPr>
        <w:lastRenderedPageBreak/>
        <w:t xml:space="preserve">como crimes funcionais, para apresentar os entendimentos jurisprudenciais do eventual confronto entre o princípio da </w:t>
      </w:r>
      <w:r w:rsidR="00752EC8">
        <w:rPr>
          <w:rFonts w:ascii="Arial" w:hAnsi="Arial" w:cs="Arial"/>
          <w:sz w:val="24"/>
          <w:szCs w:val="24"/>
        </w:rPr>
        <w:t>publicidade</w:t>
      </w:r>
      <w:r w:rsidR="00617E4B">
        <w:rPr>
          <w:rFonts w:ascii="Arial" w:hAnsi="Arial" w:cs="Arial"/>
          <w:sz w:val="24"/>
          <w:szCs w:val="24"/>
        </w:rPr>
        <w:t xml:space="preserve"> e o sigilo dos atos judiciais de </w:t>
      </w:r>
      <w:r w:rsidR="00752EC8">
        <w:rPr>
          <w:rFonts w:ascii="Arial" w:hAnsi="Arial" w:cs="Arial"/>
          <w:sz w:val="24"/>
          <w:szCs w:val="24"/>
        </w:rPr>
        <w:t>apuração de fato criminoso, processo e julgamento.</w:t>
      </w:r>
    </w:p>
    <w:p w14:paraId="7371C146" w14:textId="1B42EEC1" w:rsidR="00FD77CA" w:rsidRPr="00370074" w:rsidRDefault="00DD2BCD" w:rsidP="004710CE">
      <w:pPr>
        <w:spacing w:after="0" w:line="360" w:lineRule="auto"/>
        <w:ind w:firstLine="1134"/>
        <w:contextualSpacing/>
        <w:jc w:val="both"/>
        <w:rPr>
          <w:rFonts w:ascii="Arial" w:hAnsi="Arial" w:cs="Arial"/>
          <w:sz w:val="24"/>
          <w:szCs w:val="24"/>
        </w:rPr>
      </w:pPr>
      <w:r>
        <w:rPr>
          <w:rFonts w:ascii="Arial" w:hAnsi="Arial" w:cs="Arial"/>
          <w:sz w:val="24"/>
          <w:szCs w:val="24"/>
        </w:rPr>
        <w:t>Os crimes praticados por funcionários públicos no exercício da atividade</w:t>
      </w:r>
      <w:r w:rsidR="00266DD9">
        <w:rPr>
          <w:rFonts w:ascii="Arial" w:hAnsi="Arial" w:cs="Arial"/>
          <w:sz w:val="24"/>
          <w:szCs w:val="24"/>
        </w:rPr>
        <w:t xml:space="preserve"> (artigos 312 ao 326 do Código Penal)</w:t>
      </w:r>
      <w:r w:rsidR="008806F8">
        <w:rPr>
          <w:rFonts w:ascii="Arial" w:hAnsi="Arial" w:cs="Arial"/>
          <w:sz w:val="24"/>
          <w:szCs w:val="24"/>
        </w:rPr>
        <w:t xml:space="preserve">, são </w:t>
      </w:r>
      <w:r w:rsidR="007D0D94" w:rsidRPr="00370074">
        <w:rPr>
          <w:rFonts w:ascii="Arial" w:hAnsi="Arial" w:cs="Arial"/>
          <w:sz w:val="24"/>
          <w:szCs w:val="24"/>
        </w:rPr>
        <w:t>classificado</w:t>
      </w:r>
      <w:r w:rsidR="008806F8">
        <w:rPr>
          <w:rFonts w:ascii="Arial" w:hAnsi="Arial" w:cs="Arial"/>
          <w:sz w:val="24"/>
          <w:szCs w:val="24"/>
        </w:rPr>
        <w:t xml:space="preserve">s, quanto ao sujeito do delito, </w:t>
      </w:r>
      <w:r w:rsidR="00671CB3" w:rsidRPr="00370074">
        <w:rPr>
          <w:rFonts w:ascii="Arial" w:hAnsi="Arial" w:cs="Arial"/>
          <w:sz w:val="24"/>
          <w:szCs w:val="24"/>
        </w:rPr>
        <w:t xml:space="preserve">como </w:t>
      </w:r>
      <w:r w:rsidR="007D0D94" w:rsidRPr="00370074">
        <w:rPr>
          <w:rFonts w:ascii="Arial" w:hAnsi="Arial" w:cs="Arial"/>
          <w:sz w:val="24"/>
          <w:szCs w:val="24"/>
        </w:rPr>
        <w:t>crime próprio</w:t>
      </w:r>
      <w:r w:rsidR="00671CB3" w:rsidRPr="00370074">
        <w:rPr>
          <w:rFonts w:ascii="Arial" w:hAnsi="Arial" w:cs="Arial"/>
          <w:sz w:val="24"/>
          <w:szCs w:val="24"/>
        </w:rPr>
        <w:t>, haja vista que só podem ser praticados por pessoas na condição de funcionário público</w:t>
      </w:r>
      <w:r w:rsidR="00E66F9A">
        <w:rPr>
          <w:rFonts w:ascii="Arial" w:hAnsi="Arial" w:cs="Arial"/>
          <w:sz w:val="24"/>
          <w:szCs w:val="24"/>
        </w:rPr>
        <w:t xml:space="preserve"> definido no art. 327 do C</w:t>
      </w:r>
      <w:r w:rsidR="00D10C43">
        <w:rPr>
          <w:rFonts w:ascii="Arial" w:hAnsi="Arial" w:cs="Arial"/>
          <w:sz w:val="24"/>
          <w:szCs w:val="24"/>
        </w:rPr>
        <w:t>ódigo Penal</w:t>
      </w:r>
      <w:r w:rsidR="008367A4">
        <w:rPr>
          <w:rFonts w:ascii="Arial" w:hAnsi="Arial" w:cs="Arial"/>
          <w:sz w:val="24"/>
          <w:szCs w:val="24"/>
        </w:rPr>
        <w:t>.</w:t>
      </w:r>
    </w:p>
    <w:p w14:paraId="3F1BBBEC" w14:textId="20C4B268" w:rsidR="00795CBF" w:rsidRPr="00370074" w:rsidRDefault="00266DD9" w:rsidP="004710CE">
      <w:pPr>
        <w:spacing w:after="0" w:line="360" w:lineRule="auto"/>
        <w:ind w:firstLine="1134"/>
        <w:contextualSpacing/>
        <w:jc w:val="both"/>
        <w:rPr>
          <w:rFonts w:ascii="Arial" w:hAnsi="Arial" w:cs="Arial"/>
          <w:sz w:val="24"/>
          <w:szCs w:val="24"/>
        </w:rPr>
      </w:pPr>
      <w:r>
        <w:rPr>
          <w:rFonts w:ascii="Arial" w:hAnsi="Arial" w:cs="Arial"/>
          <w:sz w:val="24"/>
          <w:szCs w:val="24"/>
        </w:rPr>
        <w:t xml:space="preserve">Um dos delitos </w:t>
      </w:r>
      <w:r w:rsidR="007A1D52" w:rsidRPr="00370074">
        <w:rPr>
          <w:rFonts w:ascii="Arial" w:hAnsi="Arial" w:cs="Arial"/>
          <w:sz w:val="24"/>
          <w:szCs w:val="24"/>
        </w:rPr>
        <w:t>mais conhecido</w:t>
      </w:r>
      <w:r w:rsidR="005E337F">
        <w:rPr>
          <w:rFonts w:ascii="Arial" w:hAnsi="Arial" w:cs="Arial"/>
          <w:sz w:val="24"/>
          <w:szCs w:val="24"/>
        </w:rPr>
        <w:t>, de maior repercussão social é</w:t>
      </w:r>
      <w:r w:rsidR="007A1D52" w:rsidRPr="00370074">
        <w:rPr>
          <w:rFonts w:ascii="Arial" w:hAnsi="Arial" w:cs="Arial"/>
          <w:sz w:val="24"/>
          <w:szCs w:val="24"/>
        </w:rPr>
        <w:t>, sem sombra de dúvida, o crime de corrupção</w:t>
      </w:r>
      <w:r w:rsidR="005E337F">
        <w:rPr>
          <w:rFonts w:ascii="Arial" w:hAnsi="Arial" w:cs="Arial"/>
          <w:sz w:val="24"/>
          <w:szCs w:val="24"/>
        </w:rPr>
        <w:t xml:space="preserve">. A corrupção pode ser praticada </w:t>
      </w:r>
      <w:r w:rsidR="00EB4FFD">
        <w:rPr>
          <w:rFonts w:ascii="Arial" w:hAnsi="Arial" w:cs="Arial"/>
          <w:sz w:val="24"/>
          <w:szCs w:val="24"/>
        </w:rPr>
        <w:t>pelo particular</w:t>
      </w:r>
      <w:r w:rsidR="007A1D52" w:rsidRPr="00370074">
        <w:rPr>
          <w:rFonts w:ascii="Arial" w:hAnsi="Arial" w:cs="Arial"/>
          <w:sz w:val="24"/>
          <w:szCs w:val="24"/>
        </w:rPr>
        <w:t xml:space="preserve">, </w:t>
      </w:r>
      <w:r w:rsidR="00EB4FFD">
        <w:rPr>
          <w:rFonts w:ascii="Arial" w:hAnsi="Arial" w:cs="Arial"/>
          <w:sz w:val="24"/>
          <w:szCs w:val="24"/>
        </w:rPr>
        <w:t xml:space="preserve">chamada de corrupção </w:t>
      </w:r>
      <w:r w:rsidR="00C142EE" w:rsidRPr="00370074">
        <w:rPr>
          <w:rFonts w:ascii="Arial" w:hAnsi="Arial" w:cs="Arial"/>
          <w:sz w:val="24"/>
          <w:szCs w:val="24"/>
        </w:rPr>
        <w:t>ativa, com previsão no artigo 333 do Código Penal</w:t>
      </w:r>
      <w:r w:rsidR="00EB4FFD">
        <w:rPr>
          <w:rFonts w:ascii="Arial" w:hAnsi="Arial" w:cs="Arial"/>
          <w:sz w:val="24"/>
          <w:szCs w:val="24"/>
        </w:rPr>
        <w:t xml:space="preserve">. </w:t>
      </w:r>
      <w:r w:rsidR="006A3CAC">
        <w:rPr>
          <w:rFonts w:ascii="Arial" w:hAnsi="Arial" w:cs="Arial"/>
          <w:sz w:val="24"/>
          <w:szCs w:val="24"/>
        </w:rPr>
        <w:t>O delito</w:t>
      </w:r>
      <w:r w:rsidR="00EB4FFD">
        <w:rPr>
          <w:rFonts w:ascii="Arial" w:hAnsi="Arial" w:cs="Arial"/>
          <w:sz w:val="24"/>
          <w:szCs w:val="24"/>
        </w:rPr>
        <w:t xml:space="preserve"> de corrupção passiva </w:t>
      </w:r>
      <w:r w:rsidR="006A3CAC">
        <w:rPr>
          <w:rFonts w:ascii="Arial" w:hAnsi="Arial" w:cs="Arial"/>
          <w:sz w:val="24"/>
          <w:szCs w:val="24"/>
        </w:rPr>
        <w:t xml:space="preserve">ocorre quando o particular </w:t>
      </w:r>
      <w:r w:rsidR="00C142EE" w:rsidRPr="00370074">
        <w:rPr>
          <w:rFonts w:ascii="Arial" w:hAnsi="Arial" w:cs="Arial"/>
          <w:sz w:val="24"/>
          <w:szCs w:val="24"/>
        </w:rPr>
        <w:t>oferece ou promete vantagem indevida a funcionário público, com intuito de determinar que este pratique, omita ou retarda ato de ofício.</w:t>
      </w:r>
      <w:r w:rsidR="006D4ABD" w:rsidRPr="00370074">
        <w:rPr>
          <w:rFonts w:ascii="Arial" w:hAnsi="Arial" w:cs="Arial"/>
          <w:sz w:val="24"/>
          <w:szCs w:val="24"/>
        </w:rPr>
        <w:t xml:space="preserve"> </w:t>
      </w:r>
      <w:r w:rsidR="006A3CAC">
        <w:rPr>
          <w:rFonts w:ascii="Arial" w:hAnsi="Arial" w:cs="Arial"/>
          <w:sz w:val="24"/>
          <w:szCs w:val="24"/>
        </w:rPr>
        <w:t xml:space="preserve">Atingindo igualmente a administração pública em geral, está o delito de </w:t>
      </w:r>
      <w:r w:rsidR="006D4ABD" w:rsidRPr="00370074">
        <w:rPr>
          <w:rFonts w:ascii="Arial" w:hAnsi="Arial" w:cs="Arial"/>
          <w:sz w:val="24"/>
          <w:szCs w:val="24"/>
        </w:rPr>
        <w:t xml:space="preserve">corrupção passiva, previsto no artigo 17 do </w:t>
      </w:r>
      <w:r w:rsidR="006A3CAC">
        <w:rPr>
          <w:rFonts w:ascii="Arial" w:hAnsi="Arial" w:cs="Arial"/>
          <w:sz w:val="24"/>
          <w:szCs w:val="24"/>
        </w:rPr>
        <w:t>C</w:t>
      </w:r>
      <w:r w:rsidR="006D4ABD" w:rsidRPr="00370074">
        <w:rPr>
          <w:rFonts w:ascii="Arial" w:hAnsi="Arial" w:cs="Arial"/>
          <w:sz w:val="24"/>
          <w:szCs w:val="24"/>
        </w:rPr>
        <w:t xml:space="preserve">ódigo </w:t>
      </w:r>
      <w:r w:rsidR="006A3CAC">
        <w:rPr>
          <w:rFonts w:ascii="Arial" w:hAnsi="Arial" w:cs="Arial"/>
          <w:sz w:val="24"/>
          <w:szCs w:val="24"/>
        </w:rPr>
        <w:t>P</w:t>
      </w:r>
      <w:r w:rsidR="006D4ABD" w:rsidRPr="00370074">
        <w:rPr>
          <w:rFonts w:ascii="Arial" w:hAnsi="Arial" w:cs="Arial"/>
          <w:sz w:val="24"/>
          <w:szCs w:val="24"/>
        </w:rPr>
        <w:t xml:space="preserve">enal, </w:t>
      </w:r>
      <w:r w:rsidR="000A6D03">
        <w:rPr>
          <w:rFonts w:ascii="Arial" w:hAnsi="Arial" w:cs="Arial"/>
          <w:sz w:val="24"/>
          <w:szCs w:val="24"/>
        </w:rPr>
        <w:t xml:space="preserve">prevê a </w:t>
      </w:r>
      <w:r w:rsidR="006A3CAC">
        <w:rPr>
          <w:rFonts w:ascii="Arial" w:hAnsi="Arial" w:cs="Arial"/>
          <w:sz w:val="24"/>
          <w:szCs w:val="24"/>
        </w:rPr>
        <w:t>pun</w:t>
      </w:r>
      <w:r w:rsidR="000A6D03">
        <w:rPr>
          <w:rFonts w:ascii="Arial" w:hAnsi="Arial" w:cs="Arial"/>
          <w:sz w:val="24"/>
          <w:szCs w:val="24"/>
        </w:rPr>
        <w:t>ição d</w:t>
      </w:r>
      <w:r w:rsidR="006A3CAC">
        <w:rPr>
          <w:rFonts w:ascii="Arial" w:hAnsi="Arial" w:cs="Arial"/>
          <w:sz w:val="24"/>
          <w:szCs w:val="24"/>
        </w:rPr>
        <w:t xml:space="preserve">o funcionário público </w:t>
      </w:r>
      <w:r w:rsidR="000A6D03">
        <w:rPr>
          <w:rFonts w:ascii="Arial" w:hAnsi="Arial" w:cs="Arial"/>
          <w:sz w:val="24"/>
          <w:szCs w:val="24"/>
        </w:rPr>
        <w:t xml:space="preserve">que </w:t>
      </w:r>
      <w:r w:rsidR="006D4ABD" w:rsidRPr="00370074">
        <w:rPr>
          <w:rFonts w:ascii="Arial" w:hAnsi="Arial" w:cs="Arial"/>
          <w:sz w:val="24"/>
          <w:szCs w:val="24"/>
        </w:rPr>
        <w:t xml:space="preserve">solicita ou recebe, seja para si ou </w:t>
      </w:r>
      <w:r w:rsidR="00795CBF" w:rsidRPr="00370074">
        <w:rPr>
          <w:rFonts w:ascii="Arial" w:hAnsi="Arial" w:cs="Arial"/>
          <w:sz w:val="24"/>
          <w:szCs w:val="24"/>
        </w:rPr>
        <w:t>para outra pessoa</w:t>
      </w:r>
      <w:r w:rsidR="006D4ABD" w:rsidRPr="00370074">
        <w:rPr>
          <w:rFonts w:ascii="Arial" w:hAnsi="Arial" w:cs="Arial"/>
          <w:sz w:val="24"/>
          <w:szCs w:val="24"/>
        </w:rPr>
        <w:t xml:space="preserve">, direta ou indiretamente, fora da função ou antes de assumi-la, desde que seja em razão dela, </w:t>
      </w:r>
      <w:r w:rsidR="00795CBF" w:rsidRPr="00370074">
        <w:rPr>
          <w:rFonts w:ascii="Arial" w:hAnsi="Arial" w:cs="Arial"/>
          <w:sz w:val="24"/>
          <w:szCs w:val="24"/>
        </w:rPr>
        <w:t xml:space="preserve">qualquer vantagem indevida em razão do cargo que ocupa. </w:t>
      </w:r>
    </w:p>
    <w:p w14:paraId="0713CB35" w14:textId="77777777" w:rsidR="00A078C5" w:rsidRDefault="00795CBF" w:rsidP="004710CE">
      <w:pPr>
        <w:spacing w:after="0" w:line="360" w:lineRule="auto"/>
        <w:ind w:firstLine="1134"/>
        <w:contextualSpacing/>
        <w:jc w:val="both"/>
        <w:rPr>
          <w:rFonts w:ascii="Arial" w:hAnsi="Arial" w:cs="Arial"/>
          <w:sz w:val="24"/>
          <w:szCs w:val="24"/>
        </w:rPr>
      </w:pPr>
      <w:r w:rsidRPr="00370074">
        <w:rPr>
          <w:rFonts w:ascii="Arial" w:hAnsi="Arial" w:cs="Arial"/>
          <w:sz w:val="24"/>
          <w:szCs w:val="24"/>
        </w:rPr>
        <w:t>Além desses crimes, é válido destacar outr</w:t>
      </w:r>
      <w:r w:rsidR="00084D15">
        <w:rPr>
          <w:rFonts w:ascii="Arial" w:hAnsi="Arial" w:cs="Arial"/>
          <w:sz w:val="24"/>
          <w:szCs w:val="24"/>
        </w:rPr>
        <w:t xml:space="preserve">as infrações criminais </w:t>
      </w:r>
      <w:r w:rsidR="00D666A6">
        <w:rPr>
          <w:rFonts w:ascii="Arial" w:hAnsi="Arial" w:cs="Arial"/>
          <w:sz w:val="24"/>
          <w:szCs w:val="24"/>
        </w:rPr>
        <w:t>de maior repercussão social</w:t>
      </w:r>
      <w:r w:rsidR="0036559B" w:rsidRPr="00370074">
        <w:rPr>
          <w:rFonts w:ascii="Arial" w:hAnsi="Arial" w:cs="Arial"/>
          <w:sz w:val="24"/>
          <w:szCs w:val="24"/>
        </w:rPr>
        <w:t xml:space="preserve">, quais sejam: </w:t>
      </w:r>
      <w:r w:rsidR="00A078C5">
        <w:rPr>
          <w:rFonts w:ascii="Arial" w:hAnsi="Arial" w:cs="Arial"/>
          <w:sz w:val="24"/>
          <w:szCs w:val="24"/>
        </w:rPr>
        <w:t>peculato</w:t>
      </w:r>
      <w:r w:rsidR="00D666A6">
        <w:rPr>
          <w:rFonts w:ascii="Arial" w:hAnsi="Arial" w:cs="Arial"/>
          <w:sz w:val="24"/>
          <w:szCs w:val="24"/>
        </w:rPr>
        <w:t xml:space="preserve"> (</w:t>
      </w:r>
      <w:r w:rsidR="0036559B" w:rsidRPr="00370074">
        <w:rPr>
          <w:rFonts w:ascii="Arial" w:hAnsi="Arial" w:cs="Arial"/>
          <w:sz w:val="24"/>
          <w:szCs w:val="24"/>
        </w:rPr>
        <w:t>artigo 312</w:t>
      </w:r>
      <w:r w:rsidR="00D666A6">
        <w:rPr>
          <w:rFonts w:ascii="Arial" w:hAnsi="Arial" w:cs="Arial"/>
          <w:sz w:val="24"/>
          <w:szCs w:val="24"/>
        </w:rPr>
        <w:t xml:space="preserve"> do Código Penal), </w:t>
      </w:r>
      <w:r w:rsidR="0036559B" w:rsidRPr="00370074">
        <w:rPr>
          <w:rFonts w:ascii="Arial" w:hAnsi="Arial" w:cs="Arial"/>
          <w:sz w:val="24"/>
          <w:szCs w:val="24"/>
        </w:rPr>
        <w:t>concussão</w:t>
      </w:r>
      <w:r w:rsidR="00D666A6">
        <w:rPr>
          <w:rFonts w:ascii="Arial" w:hAnsi="Arial" w:cs="Arial"/>
          <w:sz w:val="24"/>
          <w:szCs w:val="24"/>
        </w:rPr>
        <w:t xml:space="preserve"> (</w:t>
      </w:r>
      <w:r w:rsidR="0036559B" w:rsidRPr="00370074">
        <w:rPr>
          <w:rFonts w:ascii="Arial" w:hAnsi="Arial" w:cs="Arial"/>
          <w:sz w:val="24"/>
          <w:szCs w:val="24"/>
        </w:rPr>
        <w:t>artigo 316</w:t>
      </w:r>
      <w:r w:rsidR="00D666A6" w:rsidRPr="00D666A6">
        <w:rPr>
          <w:rFonts w:ascii="Arial" w:hAnsi="Arial" w:cs="Arial"/>
          <w:sz w:val="24"/>
          <w:szCs w:val="24"/>
        </w:rPr>
        <w:t xml:space="preserve"> </w:t>
      </w:r>
      <w:r w:rsidR="00D666A6">
        <w:rPr>
          <w:rFonts w:ascii="Arial" w:hAnsi="Arial" w:cs="Arial"/>
          <w:sz w:val="24"/>
          <w:szCs w:val="24"/>
        </w:rPr>
        <w:t>do Código Penal),</w:t>
      </w:r>
      <w:r w:rsidR="0036559B" w:rsidRPr="00370074">
        <w:rPr>
          <w:rFonts w:ascii="Arial" w:hAnsi="Arial" w:cs="Arial"/>
          <w:sz w:val="24"/>
          <w:szCs w:val="24"/>
        </w:rPr>
        <w:t xml:space="preserve"> prevaricação</w:t>
      </w:r>
      <w:r w:rsidR="00A078C5">
        <w:rPr>
          <w:rFonts w:ascii="Arial" w:hAnsi="Arial" w:cs="Arial"/>
          <w:sz w:val="24"/>
          <w:szCs w:val="24"/>
        </w:rPr>
        <w:t xml:space="preserve"> (</w:t>
      </w:r>
      <w:r w:rsidR="0036559B" w:rsidRPr="00370074">
        <w:rPr>
          <w:rFonts w:ascii="Arial" w:hAnsi="Arial" w:cs="Arial"/>
          <w:sz w:val="24"/>
          <w:szCs w:val="24"/>
        </w:rPr>
        <w:t>artigo 319</w:t>
      </w:r>
      <w:r w:rsidR="00A078C5">
        <w:rPr>
          <w:rFonts w:ascii="Arial" w:hAnsi="Arial" w:cs="Arial"/>
          <w:sz w:val="24"/>
          <w:szCs w:val="24"/>
        </w:rPr>
        <w:t xml:space="preserve"> do Código Penal)</w:t>
      </w:r>
      <w:r w:rsidR="0036559B" w:rsidRPr="00370074">
        <w:rPr>
          <w:rFonts w:ascii="Arial" w:hAnsi="Arial" w:cs="Arial"/>
          <w:sz w:val="24"/>
          <w:szCs w:val="24"/>
        </w:rPr>
        <w:t xml:space="preserve">. </w:t>
      </w:r>
    </w:p>
    <w:p w14:paraId="134A94F8" w14:textId="62388FCE" w:rsidR="007A1D52" w:rsidRPr="00370074" w:rsidRDefault="0036559B" w:rsidP="004710CE">
      <w:pPr>
        <w:spacing w:after="0" w:line="360" w:lineRule="auto"/>
        <w:ind w:firstLine="1134"/>
        <w:contextualSpacing/>
        <w:jc w:val="both"/>
        <w:rPr>
          <w:rFonts w:ascii="Arial" w:hAnsi="Arial" w:cs="Arial"/>
          <w:sz w:val="24"/>
          <w:szCs w:val="24"/>
        </w:rPr>
      </w:pPr>
      <w:r w:rsidRPr="00370074">
        <w:rPr>
          <w:rFonts w:ascii="Arial" w:hAnsi="Arial" w:cs="Arial"/>
          <w:sz w:val="24"/>
          <w:szCs w:val="24"/>
        </w:rPr>
        <w:t xml:space="preserve">O </w:t>
      </w:r>
      <w:r w:rsidR="00A078C5">
        <w:rPr>
          <w:rFonts w:ascii="Arial" w:hAnsi="Arial" w:cs="Arial"/>
          <w:sz w:val="24"/>
          <w:szCs w:val="24"/>
        </w:rPr>
        <w:t xml:space="preserve">peculato </w:t>
      </w:r>
      <w:r w:rsidRPr="00370074">
        <w:rPr>
          <w:rFonts w:ascii="Arial" w:hAnsi="Arial" w:cs="Arial"/>
          <w:sz w:val="24"/>
          <w:szCs w:val="24"/>
        </w:rPr>
        <w:t xml:space="preserve">diz respeito </w:t>
      </w:r>
      <w:r w:rsidR="00A078C5">
        <w:rPr>
          <w:rFonts w:ascii="Arial" w:hAnsi="Arial" w:cs="Arial"/>
          <w:sz w:val="24"/>
          <w:szCs w:val="24"/>
        </w:rPr>
        <w:t>a conduta d</w:t>
      </w:r>
      <w:r w:rsidRPr="00370074">
        <w:rPr>
          <w:rFonts w:ascii="Arial" w:hAnsi="Arial" w:cs="Arial"/>
          <w:sz w:val="24"/>
          <w:szCs w:val="24"/>
        </w:rPr>
        <w:t xml:space="preserve">o funcionário público que se apropria de dinheiro, valor ou algum bem de natureza móvel, </w:t>
      </w:r>
      <w:r w:rsidR="00A078C5" w:rsidRPr="00370074">
        <w:rPr>
          <w:rFonts w:ascii="Arial" w:hAnsi="Arial" w:cs="Arial"/>
          <w:sz w:val="24"/>
          <w:szCs w:val="24"/>
        </w:rPr>
        <w:t>independentemente</w:t>
      </w:r>
      <w:r w:rsidRPr="00370074">
        <w:rPr>
          <w:rFonts w:ascii="Arial" w:hAnsi="Arial" w:cs="Arial"/>
          <w:sz w:val="24"/>
          <w:szCs w:val="24"/>
        </w:rPr>
        <w:t xml:space="preserve"> de ser público ou particular, com posse em razão do cargo, aproveitando dessa vantagem para obter vantagem indevida. Já o crime de concussão, </w:t>
      </w:r>
      <w:r w:rsidR="00A078C5">
        <w:rPr>
          <w:rFonts w:ascii="Arial" w:hAnsi="Arial" w:cs="Arial"/>
          <w:sz w:val="24"/>
          <w:szCs w:val="24"/>
        </w:rPr>
        <w:t xml:space="preserve">ocorre </w:t>
      </w:r>
      <w:r w:rsidR="00635CBB" w:rsidRPr="00370074">
        <w:rPr>
          <w:rFonts w:ascii="Arial" w:hAnsi="Arial" w:cs="Arial"/>
          <w:sz w:val="24"/>
          <w:szCs w:val="24"/>
        </w:rPr>
        <w:t>quando o funcionário público se utiliza do seu cargo para exigir para si ou outrem, algum tipo de vantagem indevida. Por último, o crime de prevaricação, acontece quando o funcionário público, propositalmente deixa de fazer ou faz algo indevido em benefício próprio.</w:t>
      </w:r>
    </w:p>
    <w:p w14:paraId="0C92CF97" w14:textId="24D8AF1C" w:rsidR="00370074" w:rsidRDefault="00F3134C" w:rsidP="004710CE">
      <w:pPr>
        <w:spacing w:after="0" w:line="360" w:lineRule="auto"/>
        <w:ind w:firstLine="1134"/>
        <w:contextualSpacing/>
        <w:jc w:val="both"/>
        <w:rPr>
          <w:rFonts w:ascii="Arial" w:hAnsi="Arial" w:cs="Arial"/>
          <w:sz w:val="24"/>
          <w:szCs w:val="24"/>
        </w:rPr>
      </w:pPr>
      <w:r w:rsidRPr="00370074">
        <w:rPr>
          <w:rFonts w:ascii="Arial" w:hAnsi="Arial" w:cs="Arial"/>
          <w:sz w:val="24"/>
          <w:szCs w:val="24"/>
        </w:rPr>
        <w:t xml:space="preserve">Nesse diapasão, quem trabalha na administração pública </w:t>
      </w:r>
      <w:r w:rsidR="00FE3035" w:rsidRPr="00370074">
        <w:rPr>
          <w:rFonts w:ascii="Arial" w:hAnsi="Arial" w:cs="Arial"/>
          <w:sz w:val="24"/>
          <w:szCs w:val="24"/>
        </w:rPr>
        <w:t xml:space="preserve">tem uma grande responsabilidade com a sociedade, devendo atuar em contraponto com as normas e princípios previstos no ordenamento </w:t>
      </w:r>
      <w:r w:rsidR="00370074" w:rsidRPr="00370074">
        <w:rPr>
          <w:rFonts w:ascii="Arial" w:hAnsi="Arial" w:cs="Arial"/>
          <w:sz w:val="24"/>
          <w:szCs w:val="24"/>
        </w:rPr>
        <w:t>jurídico, é</w:t>
      </w:r>
      <w:r w:rsidR="00FE3035" w:rsidRPr="00370074">
        <w:rPr>
          <w:rFonts w:ascii="Arial" w:hAnsi="Arial" w:cs="Arial"/>
          <w:sz w:val="24"/>
          <w:szCs w:val="24"/>
        </w:rPr>
        <w:t xml:space="preserve"> justamente nesse ponto que surge, dentre outros princípios consagrados no artigo 37 da Constituição Federal, o princípio constitucional da publicidade nas investigações criminais e no processo penal brasileiro.</w:t>
      </w:r>
      <w:r w:rsidR="00816B94">
        <w:rPr>
          <w:rFonts w:ascii="Arial" w:hAnsi="Arial" w:cs="Arial"/>
          <w:sz w:val="24"/>
          <w:szCs w:val="24"/>
        </w:rPr>
        <w:t xml:space="preserve"> </w:t>
      </w:r>
    </w:p>
    <w:p w14:paraId="27C27C19" w14:textId="77777777" w:rsidR="00D96ED1" w:rsidRPr="00D96ED1" w:rsidRDefault="00D96ED1" w:rsidP="00D96ED1">
      <w:pPr>
        <w:spacing w:after="0" w:line="360" w:lineRule="auto"/>
        <w:ind w:firstLine="1134"/>
        <w:jc w:val="both"/>
        <w:rPr>
          <w:rFonts w:ascii="Arial" w:hAnsi="Arial" w:cs="Arial"/>
          <w:sz w:val="24"/>
          <w:szCs w:val="24"/>
        </w:rPr>
      </w:pPr>
    </w:p>
    <w:p w14:paraId="2DEDCD74" w14:textId="01921A4E" w:rsidR="00D96ED1" w:rsidRDefault="008B4D05" w:rsidP="00D96ED1">
      <w:pPr>
        <w:spacing w:after="0" w:line="360" w:lineRule="auto"/>
        <w:jc w:val="both"/>
        <w:rPr>
          <w:rFonts w:ascii="Arial" w:hAnsi="Arial" w:cs="Arial"/>
          <w:b/>
          <w:bCs/>
        </w:rPr>
      </w:pPr>
      <w:r>
        <w:rPr>
          <w:rFonts w:ascii="Arial" w:hAnsi="Arial" w:cs="Arial"/>
          <w:b/>
          <w:bCs/>
        </w:rPr>
        <w:lastRenderedPageBreak/>
        <w:t xml:space="preserve">3.2 </w:t>
      </w:r>
      <w:r w:rsidRPr="00411A20">
        <w:rPr>
          <w:rFonts w:ascii="Arial" w:hAnsi="Arial" w:cs="Arial"/>
          <w:b/>
          <w:bCs/>
        </w:rPr>
        <w:t>A</w:t>
      </w:r>
      <w:r w:rsidR="00411A20" w:rsidRPr="00411A20">
        <w:rPr>
          <w:rFonts w:ascii="Arial" w:hAnsi="Arial" w:cs="Arial"/>
          <w:b/>
          <w:bCs/>
        </w:rPr>
        <w:t xml:space="preserve"> PUBLICIDADE EM </w:t>
      </w:r>
      <w:r w:rsidR="003A753F">
        <w:rPr>
          <w:rFonts w:ascii="Arial" w:hAnsi="Arial" w:cs="Arial"/>
          <w:b/>
          <w:bCs/>
        </w:rPr>
        <w:t xml:space="preserve">INQUÉRITOS POLICIAIS E </w:t>
      </w:r>
      <w:r w:rsidR="00411A20" w:rsidRPr="00411A20">
        <w:rPr>
          <w:rFonts w:ascii="Arial" w:hAnsi="Arial" w:cs="Arial"/>
          <w:b/>
          <w:bCs/>
        </w:rPr>
        <w:t>PROCESSOS PENAIS DE CRIMES CONTRA A ADMINISTRAÇÃO PÚBLICA</w:t>
      </w:r>
    </w:p>
    <w:p w14:paraId="630AF04A" w14:textId="77777777" w:rsidR="00E43DE0" w:rsidRDefault="00E43DE0" w:rsidP="00D96ED1">
      <w:pPr>
        <w:spacing w:after="0" w:line="360" w:lineRule="auto"/>
        <w:jc w:val="both"/>
        <w:rPr>
          <w:rFonts w:ascii="Arial" w:hAnsi="Arial" w:cs="Arial"/>
          <w:b/>
          <w:bCs/>
        </w:rPr>
      </w:pPr>
    </w:p>
    <w:p w14:paraId="0855EEC2" w14:textId="75D730CE" w:rsidR="007A1BBB" w:rsidRPr="007A1BBB" w:rsidRDefault="007A1BBB" w:rsidP="00D110D4">
      <w:pPr>
        <w:spacing w:after="0" w:line="360" w:lineRule="auto"/>
        <w:ind w:firstLine="1134"/>
        <w:jc w:val="both"/>
        <w:rPr>
          <w:rFonts w:ascii="Arial" w:hAnsi="Arial" w:cs="Arial"/>
          <w:sz w:val="24"/>
          <w:szCs w:val="24"/>
        </w:rPr>
      </w:pPr>
      <w:r w:rsidRPr="007A1BBB">
        <w:rPr>
          <w:rFonts w:ascii="Arial" w:hAnsi="Arial" w:cs="Arial"/>
          <w:sz w:val="24"/>
          <w:szCs w:val="24"/>
        </w:rPr>
        <w:t xml:space="preserve">Nesse capítulo será abordado </w:t>
      </w:r>
      <w:r>
        <w:rPr>
          <w:rFonts w:ascii="Arial" w:hAnsi="Arial" w:cs="Arial"/>
          <w:sz w:val="24"/>
          <w:szCs w:val="24"/>
        </w:rPr>
        <w:t xml:space="preserve">uma discussão acerca da aplicação do princípio da publicidade nos crimes contra a administração pública, tanto no âmbito do inquérito policial, quanto no processo criminal. </w:t>
      </w:r>
      <w:r w:rsidR="00760562">
        <w:rPr>
          <w:rFonts w:ascii="Arial" w:hAnsi="Arial" w:cs="Arial"/>
          <w:sz w:val="24"/>
          <w:szCs w:val="24"/>
        </w:rPr>
        <w:t>Ressaltou-se a importância desse princípio como garantia de assegurar a garantia do Estado Democrático de Direito, assegurando a todos a possibilidade de ter conhecimento da transparência dos atos dos agentes públicos, bem como o poder de fiscalizar essa transparência, sendo que esta comporta exceções</w:t>
      </w:r>
      <w:r w:rsidR="00B87974">
        <w:rPr>
          <w:rFonts w:ascii="Arial" w:hAnsi="Arial" w:cs="Arial"/>
          <w:sz w:val="24"/>
          <w:szCs w:val="24"/>
        </w:rPr>
        <w:t>, conforme será abordado.</w:t>
      </w:r>
    </w:p>
    <w:p w14:paraId="5EB3DEDD" w14:textId="7ACC8764" w:rsidR="00750962" w:rsidRDefault="00760562" w:rsidP="00D110D4">
      <w:pPr>
        <w:spacing w:after="0" w:line="360" w:lineRule="auto"/>
        <w:ind w:firstLine="1134"/>
        <w:jc w:val="both"/>
        <w:rPr>
          <w:rFonts w:ascii="Arial" w:hAnsi="Arial" w:cs="Arial"/>
          <w:sz w:val="24"/>
          <w:szCs w:val="24"/>
        </w:rPr>
      </w:pPr>
      <w:r>
        <w:rPr>
          <w:rFonts w:ascii="Arial" w:hAnsi="Arial" w:cs="Arial"/>
          <w:sz w:val="24"/>
          <w:szCs w:val="24"/>
        </w:rPr>
        <w:t>Assim sendo, é</w:t>
      </w:r>
      <w:r w:rsidR="00750962">
        <w:rPr>
          <w:rFonts w:ascii="Arial" w:hAnsi="Arial" w:cs="Arial"/>
          <w:sz w:val="24"/>
          <w:szCs w:val="24"/>
        </w:rPr>
        <w:t xml:space="preserve"> importante destacar mais vez, </w:t>
      </w:r>
      <w:r w:rsidR="00223692">
        <w:rPr>
          <w:rFonts w:ascii="Arial" w:hAnsi="Arial" w:cs="Arial"/>
          <w:sz w:val="24"/>
          <w:szCs w:val="24"/>
        </w:rPr>
        <w:t xml:space="preserve">que </w:t>
      </w:r>
      <w:r w:rsidR="00750962">
        <w:rPr>
          <w:rFonts w:ascii="Arial" w:hAnsi="Arial" w:cs="Arial"/>
          <w:sz w:val="24"/>
          <w:szCs w:val="24"/>
        </w:rPr>
        <w:t xml:space="preserve">embora já tenha sido objeto de análise no capítulo anterior, </w:t>
      </w:r>
      <w:r w:rsidR="00720A9D">
        <w:rPr>
          <w:rFonts w:ascii="Arial" w:hAnsi="Arial" w:cs="Arial"/>
          <w:sz w:val="24"/>
          <w:szCs w:val="24"/>
        </w:rPr>
        <w:t>a respeito</w:t>
      </w:r>
      <w:r w:rsidR="00750962">
        <w:rPr>
          <w:rFonts w:ascii="Arial" w:hAnsi="Arial" w:cs="Arial"/>
          <w:sz w:val="24"/>
          <w:szCs w:val="24"/>
        </w:rPr>
        <w:t xml:space="preserve"> do conceito de crimes contra administração </w:t>
      </w:r>
      <w:r w:rsidR="00223692">
        <w:rPr>
          <w:rFonts w:ascii="Arial" w:hAnsi="Arial" w:cs="Arial"/>
          <w:sz w:val="24"/>
          <w:szCs w:val="24"/>
        </w:rPr>
        <w:t xml:space="preserve">que </w:t>
      </w:r>
      <w:r w:rsidR="00750962">
        <w:rPr>
          <w:rFonts w:ascii="Arial" w:hAnsi="Arial" w:cs="Arial"/>
          <w:sz w:val="24"/>
          <w:szCs w:val="24"/>
        </w:rPr>
        <w:t xml:space="preserve">são crimes próprios, </w:t>
      </w:r>
      <w:r w:rsidR="00720A9D">
        <w:rPr>
          <w:rFonts w:ascii="Arial" w:hAnsi="Arial" w:cs="Arial"/>
          <w:sz w:val="24"/>
          <w:szCs w:val="24"/>
        </w:rPr>
        <w:t xml:space="preserve">é </w:t>
      </w:r>
      <w:r w:rsidR="00223692">
        <w:rPr>
          <w:rFonts w:ascii="Arial" w:hAnsi="Arial" w:cs="Arial"/>
          <w:sz w:val="24"/>
          <w:szCs w:val="24"/>
        </w:rPr>
        <w:t xml:space="preserve">um </w:t>
      </w:r>
      <w:r w:rsidR="00720A9D">
        <w:rPr>
          <w:rFonts w:ascii="Arial" w:hAnsi="Arial" w:cs="Arial"/>
          <w:sz w:val="24"/>
          <w:szCs w:val="24"/>
        </w:rPr>
        <w:t>delito pr</w:t>
      </w:r>
      <w:r w:rsidR="00223692">
        <w:rPr>
          <w:rFonts w:ascii="Arial" w:hAnsi="Arial" w:cs="Arial"/>
          <w:sz w:val="24"/>
          <w:szCs w:val="24"/>
        </w:rPr>
        <w:t>aticado</w:t>
      </w:r>
      <w:r w:rsidR="00720A9D">
        <w:rPr>
          <w:rFonts w:ascii="Arial" w:hAnsi="Arial" w:cs="Arial"/>
          <w:sz w:val="24"/>
          <w:szCs w:val="24"/>
        </w:rPr>
        <w:t xml:space="preserve"> contra os princípios basilares da administração pública, </w:t>
      </w:r>
      <w:r w:rsidR="00750962">
        <w:rPr>
          <w:rFonts w:ascii="Arial" w:hAnsi="Arial" w:cs="Arial"/>
          <w:sz w:val="24"/>
          <w:szCs w:val="24"/>
        </w:rPr>
        <w:t>devendo necessariamente que esses crimes seja</w:t>
      </w:r>
      <w:r w:rsidR="00720A9D">
        <w:rPr>
          <w:rFonts w:ascii="Arial" w:hAnsi="Arial" w:cs="Arial"/>
          <w:sz w:val="24"/>
          <w:szCs w:val="24"/>
        </w:rPr>
        <w:t xml:space="preserve">m </w:t>
      </w:r>
      <w:r w:rsidR="00750962">
        <w:rPr>
          <w:rFonts w:ascii="Arial" w:hAnsi="Arial" w:cs="Arial"/>
          <w:sz w:val="24"/>
          <w:szCs w:val="24"/>
        </w:rPr>
        <w:t>praticado</w:t>
      </w:r>
      <w:r w:rsidR="00720A9D">
        <w:rPr>
          <w:rFonts w:ascii="Arial" w:hAnsi="Arial" w:cs="Arial"/>
          <w:sz w:val="24"/>
          <w:szCs w:val="24"/>
        </w:rPr>
        <w:t>s</w:t>
      </w:r>
      <w:r w:rsidR="00750962">
        <w:rPr>
          <w:rFonts w:ascii="Arial" w:hAnsi="Arial" w:cs="Arial"/>
          <w:sz w:val="24"/>
          <w:szCs w:val="24"/>
        </w:rPr>
        <w:t xml:space="preserve"> por agente público na </w:t>
      </w:r>
      <w:r w:rsidR="00720A9D">
        <w:rPr>
          <w:rFonts w:ascii="Arial" w:hAnsi="Arial" w:cs="Arial"/>
          <w:sz w:val="24"/>
          <w:szCs w:val="24"/>
        </w:rPr>
        <w:t xml:space="preserve">sua </w:t>
      </w:r>
      <w:r w:rsidR="00750962">
        <w:rPr>
          <w:rFonts w:ascii="Arial" w:hAnsi="Arial" w:cs="Arial"/>
          <w:sz w:val="24"/>
          <w:szCs w:val="24"/>
        </w:rPr>
        <w:t>função público ou decorrente dela.</w:t>
      </w:r>
    </w:p>
    <w:p w14:paraId="73514102" w14:textId="53127EE2" w:rsidR="00E96B28" w:rsidRPr="000F0E6D" w:rsidRDefault="00E96B28" w:rsidP="00D110D4">
      <w:pPr>
        <w:spacing w:after="0" w:line="360" w:lineRule="auto"/>
        <w:ind w:firstLine="1134"/>
        <w:jc w:val="both"/>
        <w:rPr>
          <w:rFonts w:ascii="Arial" w:hAnsi="Arial" w:cs="Arial"/>
          <w:sz w:val="24"/>
          <w:szCs w:val="24"/>
        </w:rPr>
      </w:pPr>
      <w:r w:rsidRPr="000F0E6D">
        <w:rPr>
          <w:rFonts w:ascii="Arial" w:hAnsi="Arial" w:cs="Arial"/>
          <w:sz w:val="24"/>
          <w:szCs w:val="24"/>
        </w:rPr>
        <w:t xml:space="preserve"> </w:t>
      </w:r>
      <w:r w:rsidR="00720A9D">
        <w:rPr>
          <w:rFonts w:ascii="Arial" w:hAnsi="Arial" w:cs="Arial"/>
          <w:sz w:val="24"/>
          <w:szCs w:val="24"/>
        </w:rPr>
        <w:t xml:space="preserve">Além disso, é </w:t>
      </w:r>
      <w:r w:rsidRPr="000F0E6D">
        <w:rPr>
          <w:rFonts w:ascii="Arial" w:hAnsi="Arial" w:cs="Arial"/>
          <w:sz w:val="24"/>
          <w:szCs w:val="24"/>
        </w:rPr>
        <w:t>importante destacar a característica dos crimes</w:t>
      </w:r>
      <w:r w:rsidR="003E74CE" w:rsidRPr="000F0E6D">
        <w:rPr>
          <w:rFonts w:ascii="Arial" w:hAnsi="Arial" w:cs="Arial"/>
          <w:sz w:val="24"/>
          <w:szCs w:val="24"/>
        </w:rPr>
        <w:t xml:space="preserve"> cometidos</w:t>
      </w:r>
      <w:r w:rsidRPr="000F0E6D">
        <w:rPr>
          <w:rFonts w:ascii="Arial" w:hAnsi="Arial" w:cs="Arial"/>
          <w:sz w:val="24"/>
          <w:szCs w:val="24"/>
        </w:rPr>
        <w:t xml:space="preserve"> por funcionários públicos contra a administra</w:t>
      </w:r>
      <w:r w:rsidR="00211F59" w:rsidRPr="000F0E6D">
        <w:rPr>
          <w:rFonts w:ascii="Arial" w:hAnsi="Arial" w:cs="Arial"/>
          <w:sz w:val="24"/>
          <w:szCs w:val="24"/>
        </w:rPr>
        <w:t xml:space="preserve">ção pública, que está diretamente ligado </w:t>
      </w:r>
      <w:r w:rsidR="00D110D4" w:rsidRPr="000F0E6D">
        <w:rPr>
          <w:rFonts w:ascii="Arial" w:hAnsi="Arial" w:cs="Arial"/>
          <w:sz w:val="24"/>
          <w:szCs w:val="24"/>
        </w:rPr>
        <w:t>à sua proporção, uma vez que o resultado desse tipo de crime atinge tod</w:t>
      </w:r>
      <w:r w:rsidR="000F0E6D" w:rsidRPr="000F0E6D">
        <w:rPr>
          <w:rFonts w:ascii="Arial" w:hAnsi="Arial" w:cs="Arial"/>
          <w:sz w:val="24"/>
          <w:szCs w:val="24"/>
        </w:rPr>
        <w:t>a</w:t>
      </w:r>
      <w:r w:rsidR="00D110D4" w:rsidRPr="000F0E6D">
        <w:rPr>
          <w:rFonts w:ascii="Arial" w:hAnsi="Arial" w:cs="Arial"/>
          <w:sz w:val="24"/>
          <w:szCs w:val="24"/>
        </w:rPr>
        <w:t>s as pessoas, já que todas estas dependem dos serviços públicos.</w:t>
      </w:r>
    </w:p>
    <w:p w14:paraId="682447D6" w14:textId="00A173C6" w:rsidR="00720A9D" w:rsidRDefault="000F0E6D" w:rsidP="00ED3FF3">
      <w:pPr>
        <w:spacing w:after="0" w:line="360" w:lineRule="auto"/>
        <w:ind w:firstLine="1134"/>
        <w:jc w:val="both"/>
        <w:rPr>
          <w:rFonts w:ascii="Arial" w:hAnsi="Arial" w:cs="Arial"/>
          <w:sz w:val="24"/>
          <w:szCs w:val="24"/>
        </w:rPr>
      </w:pPr>
      <w:r w:rsidRPr="000F0E6D">
        <w:rPr>
          <w:rFonts w:ascii="Arial" w:hAnsi="Arial" w:cs="Arial"/>
          <w:sz w:val="24"/>
          <w:szCs w:val="24"/>
        </w:rPr>
        <w:t xml:space="preserve">É justamente nesse ponto que surge a importância do princípio da publicidade </w:t>
      </w:r>
      <w:r w:rsidR="001325C6">
        <w:rPr>
          <w:rFonts w:ascii="Arial" w:hAnsi="Arial" w:cs="Arial"/>
          <w:sz w:val="24"/>
          <w:szCs w:val="24"/>
        </w:rPr>
        <w:t>no exercício punitivo estatal. A publicidade</w:t>
      </w:r>
      <w:r w:rsidR="000030E7">
        <w:rPr>
          <w:rFonts w:ascii="Arial" w:hAnsi="Arial" w:cs="Arial"/>
          <w:sz w:val="24"/>
          <w:szCs w:val="24"/>
        </w:rPr>
        <w:t xml:space="preserve"> e a transparência dos atos na investigação e no processo penal em curso é </w:t>
      </w:r>
      <w:r w:rsidRPr="000F0E6D">
        <w:rPr>
          <w:rFonts w:ascii="Arial" w:hAnsi="Arial" w:cs="Arial"/>
          <w:sz w:val="24"/>
          <w:szCs w:val="24"/>
        </w:rPr>
        <w:t xml:space="preserve">uma ferramenta de extrema importância </w:t>
      </w:r>
      <w:r>
        <w:rPr>
          <w:rFonts w:ascii="Arial" w:hAnsi="Arial" w:cs="Arial"/>
          <w:sz w:val="24"/>
          <w:szCs w:val="24"/>
        </w:rPr>
        <w:t xml:space="preserve">para a sociedade, uma vez que </w:t>
      </w:r>
      <w:r w:rsidR="000030E7">
        <w:rPr>
          <w:rFonts w:ascii="Arial" w:hAnsi="Arial" w:cs="Arial"/>
          <w:sz w:val="24"/>
          <w:szCs w:val="24"/>
        </w:rPr>
        <w:t>o</w:t>
      </w:r>
      <w:r>
        <w:rPr>
          <w:rFonts w:ascii="Arial" w:hAnsi="Arial" w:cs="Arial"/>
          <w:sz w:val="24"/>
          <w:szCs w:val="24"/>
        </w:rPr>
        <w:t xml:space="preserve"> acesso aos autos </w:t>
      </w:r>
      <w:r w:rsidR="000030E7">
        <w:rPr>
          <w:rFonts w:ascii="Arial" w:hAnsi="Arial" w:cs="Arial"/>
          <w:sz w:val="24"/>
          <w:szCs w:val="24"/>
        </w:rPr>
        <w:t xml:space="preserve">de uma investigação ou </w:t>
      </w:r>
      <w:r>
        <w:rPr>
          <w:rFonts w:ascii="Arial" w:hAnsi="Arial" w:cs="Arial"/>
          <w:sz w:val="24"/>
          <w:szCs w:val="24"/>
        </w:rPr>
        <w:t>processuais</w:t>
      </w:r>
      <w:r w:rsidR="00113BF4">
        <w:rPr>
          <w:rFonts w:ascii="Arial" w:hAnsi="Arial" w:cs="Arial"/>
          <w:sz w:val="24"/>
          <w:szCs w:val="24"/>
        </w:rPr>
        <w:t xml:space="preserve"> permitem</w:t>
      </w:r>
      <w:r w:rsidR="00D61D15">
        <w:rPr>
          <w:rFonts w:ascii="Arial" w:hAnsi="Arial" w:cs="Arial"/>
          <w:sz w:val="24"/>
          <w:szCs w:val="24"/>
        </w:rPr>
        <w:t xml:space="preserve"> o conhecimento para </w:t>
      </w:r>
      <w:r w:rsidR="00F604B8">
        <w:rPr>
          <w:rFonts w:ascii="Arial" w:hAnsi="Arial" w:cs="Arial"/>
          <w:sz w:val="24"/>
          <w:szCs w:val="24"/>
        </w:rPr>
        <w:t>eventual controle.</w:t>
      </w:r>
      <w:r w:rsidR="00D44300">
        <w:rPr>
          <w:rFonts w:ascii="Arial" w:hAnsi="Arial" w:cs="Arial"/>
          <w:sz w:val="24"/>
          <w:szCs w:val="24"/>
        </w:rPr>
        <w:t xml:space="preserve"> </w:t>
      </w:r>
      <w:r w:rsidR="008B4D05">
        <w:rPr>
          <w:rFonts w:ascii="Arial" w:hAnsi="Arial" w:cs="Arial"/>
          <w:sz w:val="24"/>
          <w:szCs w:val="24"/>
        </w:rPr>
        <w:t>Sendo assim, quando a sociedade se depara com a notícia midiática de que tal agente público foi condenado por crime contra a administração pública,</w:t>
      </w:r>
      <w:r w:rsidR="00750962">
        <w:rPr>
          <w:rFonts w:ascii="Arial" w:hAnsi="Arial" w:cs="Arial"/>
          <w:sz w:val="24"/>
          <w:szCs w:val="24"/>
        </w:rPr>
        <w:t xml:space="preserve"> a sociedade pode ter a oportunidade de poder exercer os seus direitos; de fiscalizar, de solicitar a reparação daquele bem. Além disso, essa exposição midiática desses crimes contra a administração pública </w:t>
      </w:r>
      <w:r w:rsidR="00750962" w:rsidRPr="00750962">
        <w:rPr>
          <w:rFonts w:ascii="Arial" w:hAnsi="Arial" w:cs="Arial"/>
          <w:sz w:val="24"/>
          <w:szCs w:val="24"/>
        </w:rPr>
        <w:t>serve també</w:t>
      </w:r>
      <w:r w:rsidR="00750962">
        <w:rPr>
          <w:rFonts w:ascii="Arial" w:hAnsi="Arial" w:cs="Arial"/>
          <w:sz w:val="24"/>
          <w:szCs w:val="24"/>
        </w:rPr>
        <w:t xml:space="preserve">m </w:t>
      </w:r>
      <w:r w:rsidR="00750962" w:rsidRPr="00750962">
        <w:rPr>
          <w:rFonts w:ascii="Arial" w:hAnsi="Arial" w:cs="Arial"/>
          <w:sz w:val="24"/>
          <w:szCs w:val="24"/>
        </w:rPr>
        <w:t>para</w:t>
      </w:r>
      <w:r w:rsidR="00750962">
        <w:rPr>
          <w:rFonts w:ascii="Arial" w:hAnsi="Arial" w:cs="Arial"/>
          <w:sz w:val="24"/>
          <w:szCs w:val="24"/>
        </w:rPr>
        <w:t xml:space="preserve"> que</w:t>
      </w:r>
      <w:r w:rsidR="00750962" w:rsidRPr="00750962">
        <w:rPr>
          <w:rFonts w:ascii="Arial" w:hAnsi="Arial" w:cs="Arial"/>
          <w:sz w:val="24"/>
          <w:szCs w:val="24"/>
        </w:rPr>
        <w:t xml:space="preserve"> os cidadãos possam exercer os seus direitos por</w:t>
      </w:r>
      <w:r w:rsidR="00750962">
        <w:rPr>
          <w:rFonts w:ascii="Arial" w:hAnsi="Arial" w:cs="Arial"/>
          <w:sz w:val="24"/>
          <w:szCs w:val="24"/>
        </w:rPr>
        <w:t xml:space="preserve"> meio do instrumento de exercício de cidadania com intuito de conhecer melhor os seus representantes.</w:t>
      </w:r>
    </w:p>
    <w:p w14:paraId="01D98C84" w14:textId="10A0F924" w:rsidR="0070283F" w:rsidRDefault="0070283F" w:rsidP="00D110D4">
      <w:pPr>
        <w:spacing w:after="0" w:line="360" w:lineRule="auto"/>
        <w:ind w:firstLine="1134"/>
        <w:jc w:val="both"/>
        <w:rPr>
          <w:rFonts w:ascii="Arial" w:hAnsi="Arial" w:cs="Arial"/>
          <w:sz w:val="24"/>
          <w:szCs w:val="24"/>
        </w:rPr>
      </w:pPr>
      <w:r>
        <w:rPr>
          <w:rFonts w:ascii="Arial" w:hAnsi="Arial" w:cs="Arial"/>
          <w:sz w:val="24"/>
          <w:szCs w:val="24"/>
        </w:rPr>
        <w:t xml:space="preserve">Essa mesma ideia é reforçada por </w:t>
      </w:r>
      <w:r w:rsidRPr="0070283F">
        <w:rPr>
          <w:rFonts w:ascii="Arial" w:hAnsi="Arial" w:cs="Arial"/>
          <w:sz w:val="24"/>
          <w:szCs w:val="24"/>
        </w:rPr>
        <w:t>Rodrigues (2014, p. 90)</w:t>
      </w:r>
      <w:r>
        <w:rPr>
          <w:rFonts w:ascii="Arial" w:hAnsi="Arial" w:cs="Arial"/>
          <w:sz w:val="24"/>
          <w:szCs w:val="24"/>
        </w:rPr>
        <w:t xml:space="preserve">, explicando a importância do princípio da publicidade como ferramenta do </w:t>
      </w:r>
      <w:r w:rsidR="002F238D">
        <w:rPr>
          <w:rFonts w:ascii="Arial" w:hAnsi="Arial" w:cs="Arial"/>
          <w:sz w:val="24"/>
          <w:szCs w:val="24"/>
        </w:rPr>
        <w:t>E</w:t>
      </w:r>
      <w:r>
        <w:rPr>
          <w:rFonts w:ascii="Arial" w:hAnsi="Arial" w:cs="Arial"/>
          <w:sz w:val="24"/>
          <w:szCs w:val="24"/>
        </w:rPr>
        <w:t xml:space="preserve">stado </w:t>
      </w:r>
      <w:r w:rsidR="002F238D">
        <w:rPr>
          <w:rFonts w:ascii="Arial" w:hAnsi="Arial" w:cs="Arial"/>
          <w:sz w:val="24"/>
          <w:szCs w:val="24"/>
        </w:rPr>
        <w:t>D</w:t>
      </w:r>
      <w:r>
        <w:rPr>
          <w:rFonts w:ascii="Arial" w:hAnsi="Arial" w:cs="Arial"/>
          <w:sz w:val="24"/>
          <w:szCs w:val="24"/>
        </w:rPr>
        <w:t xml:space="preserve">emocrático de </w:t>
      </w:r>
      <w:r w:rsidR="002F238D">
        <w:rPr>
          <w:rFonts w:ascii="Arial" w:hAnsi="Arial" w:cs="Arial"/>
          <w:sz w:val="24"/>
          <w:szCs w:val="24"/>
        </w:rPr>
        <w:t>D</w:t>
      </w:r>
      <w:r>
        <w:rPr>
          <w:rFonts w:ascii="Arial" w:hAnsi="Arial" w:cs="Arial"/>
          <w:sz w:val="24"/>
          <w:szCs w:val="24"/>
        </w:rPr>
        <w:t>ireito:</w:t>
      </w:r>
    </w:p>
    <w:p w14:paraId="21B36609" w14:textId="79A3F58B" w:rsidR="0070283F" w:rsidRPr="00213D1C" w:rsidRDefault="00223692" w:rsidP="00E452E4">
      <w:pPr>
        <w:spacing w:after="0" w:line="240" w:lineRule="auto"/>
        <w:ind w:left="2268"/>
        <w:jc w:val="both"/>
        <w:rPr>
          <w:rFonts w:ascii="Arial" w:hAnsi="Arial" w:cs="Arial"/>
          <w:sz w:val="20"/>
          <w:szCs w:val="20"/>
        </w:rPr>
      </w:pPr>
      <w:r w:rsidRPr="00213D1C">
        <w:rPr>
          <w:rFonts w:ascii="Arial" w:hAnsi="Arial" w:cs="Arial"/>
          <w:sz w:val="20"/>
          <w:szCs w:val="20"/>
        </w:rPr>
        <w:lastRenderedPageBreak/>
        <w:t>“</w:t>
      </w:r>
      <w:r w:rsidR="0070283F" w:rsidRPr="00213D1C">
        <w:rPr>
          <w:rFonts w:ascii="Arial" w:hAnsi="Arial" w:cs="Arial"/>
          <w:sz w:val="20"/>
          <w:szCs w:val="20"/>
        </w:rPr>
        <w:t>A publicidade dos negócios públicos é um atributo essencial de um regime democrático-constitucional institucionalizado e possibilita a qualquer um a faculdade de acompanhar e criticar eventuais vícios ou falhas.</w:t>
      </w:r>
      <w:r w:rsidR="00213D1C">
        <w:rPr>
          <w:rFonts w:ascii="Arial" w:hAnsi="Arial" w:cs="Arial"/>
          <w:sz w:val="20"/>
          <w:szCs w:val="20"/>
        </w:rPr>
        <w:t>”</w:t>
      </w:r>
    </w:p>
    <w:p w14:paraId="385069D5" w14:textId="77777777" w:rsidR="00ED3FF3" w:rsidRDefault="00ED3FF3" w:rsidP="002F238D">
      <w:pPr>
        <w:spacing w:after="0" w:line="240" w:lineRule="auto"/>
        <w:ind w:firstLine="1134"/>
        <w:jc w:val="both"/>
        <w:rPr>
          <w:rFonts w:ascii="Arial" w:hAnsi="Arial" w:cs="Arial"/>
          <w:sz w:val="24"/>
          <w:szCs w:val="24"/>
        </w:rPr>
      </w:pPr>
    </w:p>
    <w:p w14:paraId="691A5E03" w14:textId="1F600F6E" w:rsidR="002F238D" w:rsidRDefault="00ED3FF3" w:rsidP="00A918CE">
      <w:pPr>
        <w:spacing w:after="0" w:line="360" w:lineRule="auto"/>
        <w:ind w:firstLine="1134"/>
        <w:jc w:val="both"/>
        <w:rPr>
          <w:rFonts w:ascii="Arial" w:hAnsi="Arial" w:cs="Arial"/>
          <w:sz w:val="24"/>
          <w:szCs w:val="24"/>
        </w:rPr>
      </w:pPr>
      <w:r>
        <w:rPr>
          <w:rFonts w:ascii="Arial" w:hAnsi="Arial" w:cs="Arial"/>
          <w:sz w:val="24"/>
          <w:szCs w:val="24"/>
        </w:rPr>
        <w:t xml:space="preserve">Em contrapartida a isso, apesar da importância do princípio da publicidade na investigação criminal e no processo criminal de crimes contra a administração pública, é imperioso destacar, também, que </w:t>
      </w:r>
      <w:r w:rsidR="00A918CE">
        <w:rPr>
          <w:rFonts w:ascii="Arial" w:hAnsi="Arial" w:cs="Arial"/>
          <w:sz w:val="24"/>
          <w:szCs w:val="24"/>
        </w:rPr>
        <w:t xml:space="preserve">a </w:t>
      </w:r>
      <w:r>
        <w:rPr>
          <w:rFonts w:ascii="Arial" w:hAnsi="Arial" w:cs="Arial"/>
          <w:sz w:val="24"/>
          <w:szCs w:val="24"/>
        </w:rPr>
        <w:t xml:space="preserve">exceção a esse princípio da publicidade, dando sigilo a esse tipo de crime, é plenamente válido quando a justificativa se baseia na proteção da honra, intimidade, vida privada e imagem do ofendido. A exposição midiática muitas vezes pode ser interpretada de maneira distinta </w:t>
      </w:r>
      <w:r w:rsidR="00A918CE">
        <w:rPr>
          <w:rFonts w:ascii="Arial" w:hAnsi="Arial" w:cs="Arial"/>
          <w:sz w:val="24"/>
          <w:szCs w:val="24"/>
        </w:rPr>
        <w:t xml:space="preserve">pela </w:t>
      </w:r>
      <w:r>
        <w:rPr>
          <w:rFonts w:ascii="Arial" w:hAnsi="Arial" w:cs="Arial"/>
          <w:sz w:val="24"/>
          <w:szCs w:val="24"/>
        </w:rPr>
        <w:t>sociedade</w:t>
      </w:r>
      <w:r w:rsidR="00A918CE">
        <w:rPr>
          <w:rFonts w:ascii="Arial" w:hAnsi="Arial" w:cs="Arial"/>
          <w:sz w:val="24"/>
          <w:szCs w:val="24"/>
        </w:rPr>
        <w:t>, o que entra em conflito com o princípio da presunção da inocência, haja vista que o réu é considerado inocente enquanto não sobrevier a última sentença penal condenatória.</w:t>
      </w:r>
    </w:p>
    <w:p w14:paraId="65378091" w14:textId="75DFBA30" w:rsidR="0070283F" w:rsidRDefault="00A918CE" w:rsidP="00A918CE">
      <w:pPr>
        <w:spacing w:after="0" w:line="360" w:lineRule="auto"/>
        <w:ind w:firstLine="1134"/>
        <w:jc w:val="both"/>
        <w:rPr>
          <w:rFonts w:ascii="Arial" w:hAnsi="Arial" w:cs="Arial"/>
          <w:sz w:val="24"/>
          <w:szCs w:val="24"/>
        </w:rPr>
      </w:pPr>
      <w:r>
        <w:rPr>
          <w:rFonts w:ascii="Arial" w:hAnsi="Arial" w:cs="Arial"/>
          <w:sz w:val="24"/>
          <w:szCs w:val="24"/>
        </w:rPr>
        <w:t xml:space="preserve">Dessa maneira, é importante assegurar mais uma vez, que o sigilo do processo penal e inquérito policial só é aplicado quando houver fundamentação plausível a respeito desse. Esse </w:t>
      </w:r>
      <w:r w:rsidR="0070283F">
        <w:rPr>
          <w:rFonts w:ascii="Arial" w:hAnsi="Arial" w:cs="Arial"/>
          <w:sz w:val="24"/>
          <w:szCs w:val="24"/>
        </w:rPr>
        <w:t xml:space="preserve">tema já foi objeto de debate na jurisprudência pátria pelo Ministro Jorge </w:t>
      </w:r>
      <w:proofErr w:type="spellStart"/>
      <w:r w:rsidR="0070283F">
        <w:rPr>
          <w:rFonts w:ascii="Arial" w:hAnsi="Arial" w:cs="Arial"/>
          <w:sz w:val="24"/>
          <w:szCs w:val="24"/>
        </w:rPr>
        <w:t>Mussi</w:t>
      </w:r>
      <w:proofErr w:type="spellEnd"/>
      <w:r w:rsidR="0070283F">
        <w:rPr>
          <w:rFonts w:ascii="Arial" w:hAnsi="Arial" w:cs="Arial"/>
          <w:sz w:val="24"/>
          <w:szCs w:val="24"/>
        </w:rPr>
        <w:t xml:space="preserve"> no ano de 2018, o qual este foi o relator de um mandado de segurança, com pedido de segredo de justiça, envolvendo questões pertinentes com crime contra a administração pública, é o que podemos verifica</w:t>
      </w:r>
      <w:r w:rsidR="002F238D">
        <w:rPr>
          <w:rFonts w:ascii="Arial" w:hAnsi="Arial" w:cs="Arial"/>
          <w:sz w:val="24"/>
          <w:szCs w:val="24"/>
        </w:rPr>
        <w:t>r</w:t>
      </w:r>
      <w:r w:rsidR="0070283F">
        <w:rPr>
          <w:rFonts w:ascii="Arial" w:hAnsi="Arial" w:cs="Arial"/>
          <w:sz w:val="24"/>
          <w:szCs w:val="24"/>
        </w:rPr>
        <w:t xml:space="preserve"> abaixo:</w:t>
      </w:r>
    </w:p>
    <w:p w14:paraId="1D7E0D6D" w14:textId="77777777" w:rsidR="00DF0EA4" w:rsidRDefault="00DF0EA4" w:rsidP="00281882">
      <w:pPr>
        <w:spacing w:after="0" w:line="360" w:lineRule="auto"/>
        <w:jc w:val="both"/>
        <w:rPr>
          <w:rFonts w:ascii="Arial" w:hAnsi="Arial" w:cs="Arial"/>
        </w:rPr>
      </w:pPr>
    </w:p>
    <w:p w14:paraId="307B6337" w14:textId="579F8354" w:rsidR="00281882" w:rsidRPr="002F238D" w:rsidRDefault="00281882" w:rsidP="00213D1C">
      <w:pPr>
        <w:spacing w:after="0" w:line="240" w:lineRule="auto"/>
        <w:ind w:left="2268"/>
        <w:jc w:val="both"/>
        <w:rPr>
          <w:rFonts w:ascii="Arial" w:hAnsi="Arial" w:cs="Arial"/>
          <w:i/>
          <w:iCs/>
        </w:rPr>
      </w:pPr>
      <w:r w:rsidRPr="002F238D">
        <w:rPr>
          <w:rFonts w:ascii="Arial" w:hAnsi="Arial" w:cs="Arial"/>
          <w:i/>
          <w:iCs/>
        </w:rPr>
        <w:t>RECURSO ORDINÁRIO EM MANDADO DE SEGURANÇA. CRIMES CONTRA A ADMINISTRAÇÃO PÚBLICA. SIGILO. ART. 201, § 6º, DO CPP. PROTEÇÃO DA INTIMIDADE, VIDA PRIVADA, HONRA E IMAGEM DO OFENDIDO. RESTRIÇÃO À PUBLICIDADE EM BENEFÍCIO DE RÉUS OU INVESTIGADOS. IMPOSSIBILIDADE. PREVALÊNCIA DO INTERESSE PÚBLICO. RECURSO PROVIDO.</w:t>
      </w:r>
    </w:p>
    <w:p w14:paraId="65D482B7" w14:textId="2CE7DD08" w:rsidR="00281882" w:rsidRPr="002F238D" w:rsidRDefault="00281882" w:rsidP="00213D1C">
      <w:pPr>
        <w:spacing w:after="0" w:line="240" w:lineRule="auto"/>
        <w:ind w:left="2268"/>
        <w:jc w:val="both"/>
        <w:rPr>
          <w:rFonts w:ascii="Arial" w:hAnsi="Arial" w:cs="Arial"/>
          <w:i/>
          <w:iCs/>
        </w:rPr>
      </w:pPr>
      <w:r w:rsidRPr="002F238D">
        <w:rPr>
          <w:rFonts w:ascii="Arial" w:hAnsi="Arial" w:cs="Arial"/>
          <w:i/>
          <w:iCs/>
        </w:rPr>
        <w:t xml:space="preserve">1. O art. 201, § 6º, do Código de Processo Penal trata da preservação da intimidade e vida privada da vítima e não do suposto autor do delito em apuração. Desse modo, mostra-se inadequado o fundamento jurídico indicado pelo magistrado singular e corroborado pelo </w:t>
      </w:r>
      <w:proofErr w:type="spellStart"/>
      <w:r w:rsidRPr="002F238D">
        <w:rPr>
          <w:rFonts w:ascii="Arial" w:hAnsi="Arial" w:cs="Arial"/>
          <w:i/>
          <w:iCs/>
        </w:rPr>
        <w:t>eg</w:t>
      </w:r>
      <w:proofErr w:type="spellEnd"/>
      <w:r w:rsidRPr="002F238D">
        <w:rPr>
          <w:rFonts w:ascii="Arial" w:hAnsi="Arial" w:cs="Arial"/>
          <w:i/>
          <w:iCs/>
        </w:rPr>
        <w:t>.</w:t>
      </w:r>
      <w:r w:rsidR="002F238D">
        <w:rPr>
          <w:rFonts w:ascii="Arial" w:hAnsi="Arial" w:cs="Arial"/>
          <w:i/>
          <w:iCs/>
        </w:rPr>
        <w:t xml:space="preserve"> </w:t>
      </w:r>
      <w:r w:rsidRPr="002F238D">
        <w:rPr>
          <w:rFonts w:ascii="Arial" w:hAnsi="Arial" w:cs="Arial"/>
          <w:i/>
          <w:iCs/>
        </w:rPr>
        <w:t>Tribunal de origem para justificar a necessidade de decretação</w:t>
      </w:r>
    </w:p>
    <w:p w14:paraId="46019947" w14:textId="2A3A58E0" w:rsidR="0050252E" w:rsidRPr="002F238D" w:rsidRDefault="00281882" w:rsidP="00213D1C">
      <w:pPr>
        <w:spacing w:after="0" w:line="240" w:lineRule="auto"/>
        <w:ind w:left="2268"/>
        <w:jc w:val="both"/>
        <w:rPr>
          <w:rFonts w:ascii="Arial" w:hAnsi="Arial" w:cs="Arial"/>
          <w:i/>
          <w:iCs/>
        </w:rPr>
      </w:pPr>
      <w:r w:rsidRPr="002F238D">
        <w:rPr>
          <w:rFonts w:ascii="Arial" w:hAnsi="Arial" w:cs="Arial"/>
          <w:i/>
          <w:iCs/>
        </w:rPr>
        <w:t xml:space="preserve">de sigilo, uma vez que o segredo alcançou a qualificação dos acusados pela prática de supostos delitos contra a Administração Pública, e não eventuais vítimas. 2. Embora seja possível restringir a divulgação e o acesso de dados relativos a processos em andamento, tal limitação deve ficar adstrita a hipóteses em que a preservação da intimidade e da vida privada se sobrepõe ao interesse público. 3. A previsão contida na Resolução n. 212/2010, do Conselho Nacional de Justiça – que regulamenta a publicidade de atos processuais na internet e ressalva os casos de sigilo ou segredo de justiça -, assim como as referidas disposições do art. 201, § 6º, do Código de Processo Penal, não têm o condão de afastar o princípio constitucional da publicidade dos atos processuais. 4. O sigilo dos dados de um processo judicial não é direito subjetivo absoluto dos envolvidos. Ao contrário, interpretando-se a norma inserta no art. 792, do Código de Processo Penal, chega-se à conclusão de que a regra, para os processos regidos por esse diploma, é a da publicidade dos atos, que </w:t>
      </w:r>
      <w:r w:rsidRPr="002F238D">
        <w:rPr>
          <w:rFonts w:ascii="Arial" w:hAnsi="Arial" w:cs="Arial"/>
          <w:i/>
          <w:iCs/>
        </w:rPr>
        <w:lastRenderedPageBreak/>
        <w:t xml:space="preserve">só será restringida nas hipóteses em que o acesso irrestrito puder resultar em escândalo, inconveniente grave ou perigo de perturbação da ordem. 5. Recurso ordinário em mandado de segurança provido, para determinar-se o levantamento do sigilo nos autos de origem. (RMS 55.420/SP, Rel. Ministro JORGE MUSSI, QUINTA TURMA, julgado em 02/08/2018, </w:t>
      </w:r>
      <w:proofErr w:type="spellStart"/>
      <w:r w:rsidRPr="002F238D">
        <w:rPr>
          <w:rFonts w:ascii="Arial" w:hAnsi="Arial" w:cs="Arial"/>
          <w:i/>
          <w:iCs/>
        </w:rPr>
        <w:t>DJe</w:t>
      </w:r>
      <w:proofErr w:type="spellEnd"/>
      <w:r w:rsidRPr="002F238D">
        <w:rPr>
          <w:rFonts w:ascii="Arial" w:hAnsi="Arial" w:cs="Arial"/>
          <w:i/>
          <w:iCs/>
        </w:rPr>
        <w:t xml:space="preserve"> 22/08/2018).</w:t>
      </w:r>
    </w:p>
    <w:p w14:paraId="1B704DDD" w14:textId="3E67CB83" w:rsidR="00DF0EA4" w:rsidRPr="00DF0EA4" w:rsidRDefault="00DF0EA4" w:rsidP="002656FB">
      <w:pPr>
        <w:rPr>
          <w:rFonts w:ascii="Arial" w:hAnsi="Arial" w:cs="Arial"/>
        </w:rPr>
      </w:pPr>
    </w:p>
    <w:p w14:paraId="2EF72B38" w14:textId="22F6B674" w:rsidR="00DF0EA4" w:rsidRPr="00DF0EA4" w:rsidRDefault="00DF0EA4" w:rsidP="00DF0EA4">
      <w:pPr>
        <w:spacing w:after="0" w:line="360" w:lineRule="auto"/>
        <w:ind w:firstLine="1134"/>
        <w:jc w:val="both"/>
        <w:rPr>
          <w:rFonts w:ascii="Arial" w:hAnsi="Arial" w:cs="Arial"/>
          <w:sz w:val="24"/>
          <w:szCs w:val="24"/>
        </w:rPr>
      </w:pPr>
      <w:r w:rsidRPr="00DF0EA4">
        <w:rPr>
          <w:rFonts w:ascii="Arial" w:hAnsi="Arial" w:cs="Arial"/>
          <w:sz w:val="24"/>
          <w:szCs w:val="24"/>
        </w:rPr>
        <w:t>Fazendo uma análise dessa jurisprudência, a defesa baseou-se no artigo 201 do código de processo penal para fundamentar o pedido do sigilo desse processo. Do outro lado, o relato</w:t>
      </w:r>
      <w:r w:rsidR="00A918CE">
        <w:rPr>
          <w:rFonts w:ascii="Arial" w:hAnsi="Arial" w:cs="Arial"/>
          <w:sz w:val="24"/>
          <w:szCs w:val="24"/>
        </w:rPr>
        <w:t>r</w:t>
      </w:r>
      <w:r w:rsidRPr="00DF0EA4">
        <w:rPr>
          <w:rFonts w:ascii="Arial" w:hAnsi="Arial" w:cs="Arial"/>
          <w:sz w:val="24"/>
          <w:szCs w:val="24"/>
        </w:rPr>
        <w:t xml:space="preserve"> fala sobre o recurso e especifica a razão na qual a decisão de primeira instância foi derrubada. </w:t>
      </w:r>
      <w:r>
        <w:rPr>
          <w:rFonts w:ascii="Arial" w:hAnsi="Arial" w:cs="Arial"/>
          <w:sz w:val="24"/>
          <w:szCs w:val="24"/>
        </w:rPr>
        <w:t xml:space="preserve">Quanto a defesa do relator, esta ressaltou o papel estratégico da publicidade na defesa do Estado Democrático de Direito, que serve como uma forma de dar transparência a população sobre as decisões proferidas, com intuito de evitar o retrocesso medievais de </w:t>
      </w:r>
      <w:r w:rsidR="00E87E66">
        <w:rPr>
          <w:rFonts w:ascii="Arial" w:hAnsi="Arial" w:cs="Arial"/>
          <w:sz w:val="24"/>
          <w:szCs w:val="24"/>
        </w:rPr>
        <w:t>punições, servindo também como uma maneira na qual a sociedade possa conhecer a melhor as funções públicas, com visas a demandar medidas corretivas, como também monitorar essas funções.</w:t>
      </w:r>
    </w:p>
    <w:p w14:paraId="4D702B04" w14:textId="6C52ED46" w:rsidR="005C2721" w:rsidRDefault="00E87E66" w:rsidP="00E87E66">
      <w:pPr>
        <w:spacing w:after="0" w:line="360" w:lineRule="auto"/>
        <w:ind w:firstLine="1134"/>
        <w:jc w:val="both"/>
        <w:rPr>
          <w:rFonts w:ascii="Arial" w:hAnsi="Arial" w:cs="Arial"/>
          <w:sz w:val="24"/>
          <w:szCs w:val="24"/>
        </w:rPr>
      </w:pPr>
      <w:r w:rsidRPr="00E87E66">
        <w:rPr>
          <w:rFonts w:ascii="Arial" w:hAnsi="Arial" w:cs="Arial"/>
          <w:sz w:val="24"/>
          <w:szCs w:val="24"/>
        </w:rPr>
        <w:t xml:space="preserve">Nessa órbita, essa mesma linha de pensamento também é </w:t>
      </w:r>
      <w:r>
        <w:rPr>
          <w:rFonts w:ascii="Arial" w:hAnsi="Arial" w:cs="Arial"/>
          <w:sz w:val="24"/>
          <w:szCs w:val="24"/>
        </w:rPr>
        <w:t>concordada pelo Ministro Celso de Melo, é o que podemos constatar:</w:t>
      </w:r>
    </w:p>
    <w:p w14:paraId="4465767D" w14:textId="03DA5BD4" w:rsidR="00E87E66" w:rsidRPr="00E87E66" w:rsidRDefault="00E87E66" w:rsidP="00C172E8">
      <w:pPr>
        <w:spacing w:after="0" w:line="240" w:lineRule="auto"/>
        <w:ind w:left="2268"/>
        <w:jc w:val="both"/>
        <w:rPr>
          <w:rFonts w:ascii="Arial" w:hAnsi="Arial" w:cs="Arial"/>
          <w:i/>
          <w:iCs/>
        </w:rPr>
      </w:pPr>
      <w:r w:rsidRPr="00E87E66">
        <w:rPr>
          <w:rFonts w:ascii="Arial" w:hAnsi="Arial" w:cs="Arial"/>
          <w:i/>
          <w:iCs/>
        </w:rPr>
        <w:t>Não custa rememorar, tal como sempre tenho assinalado nesta Suprema Corte, que os estatutos do poder, numa República fundada em bases democráticas, não podem privilegiar o mistério. [...] Ao dessacralizar o segredo, a Assembleia Constituinte restaurou velho dogma republicano e expôs o Estado, em plenitude, ao princípio democrático da publicidade, convertido, em sua expressão concreta, em fator de legitimação das decisões e dos atos governamentais. Isso significa, portanto, que somente em caráter excepcional os procedimentos penais poderão ser submetidos ao (impropriamente denominado) regime de sigilo (“</w:t>
      </w:r>
      <w:proofErr w:type="spellStart"/>
      <w:r w:rsidRPr="00E87E66">
        <w:rPr>
          <w:rFonts w:ascii="Arial" w:hAnsi="Arial" w:cs="Arial"/>
          <w:i/>
          <w:iCs/>
        </w:rPr>
        <w:t>rectius</w:t>
      </w:r>
      <w:proofErr w:type="spellEnd"/>
      <w:r w:rsidRPr="00E87E66">
        <w:rPr>
          <w:rFonts w:ascii="Arial" w:hAnsi="Arial" w:cs="Arial"/>
          <w:i/>
          <w:iCs/>
        </w:rPr>
        <w:t xml:space="preserve">”: de publicidade restrita), não devendo tal medida converter-se, por isso mesmo, em prática processual ordinária, sob pena de deslegitimação dos atos a serem realizados no âmbito da causa penal. É por tal razão que o Supremo Tribunal Federal tem conferido visibilidade a procedimentos penais originários em que figuram, como acusados ou como réus, os próprios membros do Poder Judiciário (como sucedeu, p. ex., no </w:t>
      </w:r>
      <w:proofErr w:type="spellStart"/>
      <w:r w:rsidRPr="00E87E66">
        <w:rPr>
          <w:rFonts w:ascii="Arial" w:hAnsi="Arial" w:cs="Arial"/>
          <w:i/>
          <w:iCs/>
        </w:rPr>
        <w:t>Inq</w:t>
      </w:r>
      <w:proofErr w:type="spellEnd"/>
      <w:r w:rsidRPr="00E87E66">
        <w:rPr>
          <w:rFonts w:ascii="Arial" w:hAnsi="Arial" w:cs="Arial"/>
          <w:i/>
          <w:iCs/>
        </w:rPr>
        <w:t xml:space="preserve"> 2.033/DF e no </w:t>
      </w:r>
      <w:proofErr w:type="spellStart"/>
      <w:r w:rsidRPr="00E87E66">
        <w:rPr>
          <w:rFonts w:ascii="Arial" w:hAnsi="Arial" w:cs="Arial"/>
          <w:i/>
          <w:iCs/>
        </w:rPr>
        <w:t>Inq</w:t>
      </w:r>
      <w:proofErr w:type="spellEnd"/>
      <w:r w:rsidRPr="00E87E66">
        <w:rPr>
          <w:rFonts w:ascii="Arial" w:hAnsi="Arial" w:cs="Arial"/>
          <w:i/>
          <w:iCs/>
        </w:rPr>
        <w:t xml:space="preserve"> 2.424/DF), pois os magistrados, também eles, como convém a uma República fundada em bases democráticas, não dispõem de privilégios nem possuem gama mais extensa de direitos e garantias que os outorgados, em sede de persecução penal, aos cidadãos em geral. Essa orientação nada mais reflete senão a fidelidade desta Corte Suprema às premissas que dão consistência doutrinária, que imprimem significação ética e que conferem substância política ao princípio republicano, que se revela essencialmente incompatível com tratamentos diferenciados, </w:t>
      </w:r>
      <w:proofErr w:type="spellStart"/>
      <w:r w:rsidRPr="00E87E66">
        <w:rPr>
          <w:rFonts w:ascii="Arial" w:hAnsi="Arial" w:cs="Arial"/>
          <w:i/>
          <w:iCs/>
        </w:rPr>
        <w:t>fundados</w:t>
      </w:r>
      <w:proofErr w:type="spellEnd"/>
      <w:r w:rsidRPr="00E87E66">
        <w:rPr>
          <w:rFonts w:ascii="Arial" w:hAnsi="Arial" w:cs="Arial"/>
          <w:i/>
          <w:iCs/>
        </w:rPr>
        <w:t xml:space="preserve"> em ideações e práticas de poder que exaltam, sem razão e sem qualquer suporte constitucional legitimador, o privilégio pessoal e que desconsideram, por isso mesmo, um valor fundamental à própria configuração da </w:t>
      </w:r>
      <w:proofErr w:type="spellStart"/>
      <w:r w:rsidRPr="00E87E66">
        <w:rPr>
          <w:rFonts w:ascii="Arial" w:hAnsi="Arial" w:cs="Arial"/>
          <w:i/>
          <w:iCs/>
        </w:rPr>
        <w:t>idéia</w:t>
      </w:r>
      <w:proofErr w:type="spellEnd"/>
      <w:r w:rsidRPr="00E87E66">
        <w:rPr>
          <w:rFonts w:ascii="Arial" w:hAnsi="Arial" w:cs="Arial"/>
          <w:i/>
          <w:iCs/>
        </w:rPr>
        <w:t xml:space="preserve"> </w:t>
      </w:r>
      <w:r w:rsidRPr="00E87E66">
        <w:rPr>
          <w:rFonts w:ascii="Arial" w:hAnsi="Arial" w:cs="Arial"/>
          <w:i/>
          <w:iCs/>
        </w:rPr>
        <w:lastRenderedPageBreak/>
        <w:t xml:space="preserve">republicana que se orienta pelo vetor axiológico da igualdade. [...] (PET n. 4848/DF, </w:t>
      </w:r>
      <w:proofErr w:type="spellStart"/>
      <w:r w:rsidRPr="00E87E66">
        <w:rPr>
          <w:rFonts w:ascii="Arial" w:hAnsi="Arial" w:cs="Arial"/>
          <w:i/>
          <w:iCs/>
        </w:rPr>
        <w:t>DJe</w:t>
      </w:r>
      <w:proofErr w:type="spellEnd"/>
      <w:r w:rsidRPr="00E87E66">
        <w:rPr>
          <w:rFonts w:ascii="Arial" w:hAnsi="Arial" w:cs="Arial"/>
          <w:i/>
          <w:iCs/>
        </w:rPr>
        <w:t xml:space="preserve"> 3.1.2011).</w:t>
      </w:r>
    </w:p>
    <w:p w14:paraId="07B1CDD1" w14:textId="77777777" w:rsidR="00C172E8" w:rsidRDefault="00C172E8" w:rsidP="00E87E66">
      <w:pPr>
        <w:spacing w:after="0" w:line="360" w:lineRule="auto"/>
        <w:ind w:firstLine="1134"/>
        <w:jc w:val="both"/>
        <w:rPr>
          <w:rFonts w:ascii="Arial" w:hAnsi="Arial" w:cs="Arial"/>
          <w:sz w:val="24"/>
          <w:szCs w:val="24"/>
        </w:rPr>
      </w:pPr>
    </w:p>
    <w:p w14:paraId="4C6AA1AB" w14:textId="03C5C36B" w:rsidR="00D219CF" w:rsidRDefault="00D219CF" w:rsidP="00D219CF">
      <w:pPr>
        <w:spacing w:after="0" w:line="360" w:lineRule="auto"/>
        <w:ind w:firstLine="1134"/>
        <w:jc w:val="both"/>
        <w:rPr>
          <w:rFonts w:ascii="Arial" w:hAnsi="Arial" w:cs="Arial"/>
          <w:sz w:val="24"/>
          <w:szCs w:val="24"/>
        </w:rPr>
      </w:pPr>
      <w:r w:rsidRPr="00745470">
        <w:rPr>
          <w:rFonts w:ascii="Arial" w:hAnsi="Arial" w:cs="Arial"/>
          <w:sz w:val="24"/>
          <w:szCs w:val="24"/>
        </w:rPr>
        <w:t>No entendimento supramencionado, o ministro ressalta a importância desse princípio, especificando que é fundamental à configuração da ideia republicana, conferindo igualdade a toda sociedade.</w:t>
      </w:r>
    </w:p>
    <w:p w14:paraId="6D90248D" w14:textId="33439114" w:rsidR="00D219CF" w:rsidRDefault="00E319F3" w:rsidP="00E87E66">
      <w:pPr>
        <w:spacing w:after="0" w:line="360" w:lineRule="auto"/>
        <w:ind w:firstLine="1134"/>
        <w:jc w:val="both"/>
        <w:rPr>
          <w:rFonts w:ascii="Arial" w:hAnsi="Arial" w:cs="Arial"/>
          <w:sz w:val="24"/>
          <w:szCs w:val="24"/>
        </w:rPr>
      </w:pPr>
      <w:r w:rsidRPr="00745470">
        <w:rPr>
          <w:rFonts w:ascii="Arial" w:hAnsi="Arial" w:cs="Arial"/>
          <w:sz w:val="24"/>
          <w:szCs w:val="24"/>
        </w:rPr>
        <w:t>Por fim, resta claro que o princípio da publicidade é uma ferramenta que confere igualdade a toda sociedade, principalmente aqueles que não estão no exercício da função pública. Sua importância não só abrange a área administrativa, mas também as investigações criminais</w:t>
      </w:r>
      <w:r w:rsidR="00D219CF">
        <w:rPr>
          <w:rFonts w:ascii="Arial" w:hAnsi="Arial" w:cs="Arial"/>
          <w:sz w:val="24"/>
          <w:szCs w:val="24"/>
        </w:rPr>
        <w:t xml:space="preserve"> e </w:t>
      </w:r>
      <w:r w:rsidR="00DA4E11">
        <w:rPr>
          <w:rFonts w:ascii="Arial" w:hAnsi="Arial" w:cs="Arial"/>
          <w:sz w:val="24"/>
          <w:szCs w:val="24"/>
        </w:rPr>
        <w:t>processos</w:t>
      </w:r>
      <w:r w:rsidR="00D219CF">
        <w:rPr>
          <w:rFonts w:ascii="Arial" w:hAnsi="Arial" w:cs="Arial"/>
          <w:sz w:val="24"/>
          <w:szCs w:val="24"/>
        </w:rPr>
        <w:t xml:space="preserve"> penais</w:t>
      </w:r>
      <w:r w:rsidRPr="00745470">
        <w:rPr>
          <w:rFonts w:ascii="Arial" w:hAnsi="Arial" w:cs="Arial"/>
          <w:sz w:val="24"/>
          <w:szCs w:val="24"/>
        </w:rPr>
        <w:t xml:space="preserve">. </w:t>
      </w:r>
      <w:r w:rsidR="00D219CF">
        <w:rPr>
          <w:rFonts w:ascii="Arial" w:hAnsi="Arial" w:cs="Arial"/>
          <w:sz w:val="24"/>
          <w:szCs w:val="24"/>
        </w:rPr>
        <w:t>Nesse procedimento e neste processo, também abrange o princípio da publicidade como regra e o sigilo como exceção.</w:t>
      </w:r>
    </w:p>
    <w:p w14:paraId="7BF02AC9" w14:textId="5FB37518" w:rsidR="00D96ED1" w:rsidRDefault="00D219CF" w:rsidP="00E43DE0">
      <w:pPr>
        <w:spacing w:after="0" w:line="360" w:lineRule="auto"/>
        <w:ind w:firstLine="1134"/>
        <w:jc w:val="both"/>
        <w:rPr>
          <w:rFonts w:ascii="Arial" w:hAnsi="Arial" w:cs="Arial"/>
          <w:sz w:val="24"/>
          <w:szCs w:val="24"/>
        </w:rPr>
      </w:pPr>
      <w:r>
        <w:rPr>
          <w:rFonts w:ascii="Arial" w:hAnsi="Arial" w:cs="Arial"/>
          <w:sz w:val="24"/>
          <w:szCs w:val="24"/>
        </w:rPr>
        <w:t xml:space="preserve">Ressalta-se a importância desse princípio aplicado para assegurar a garantia do estado democrático de direito, conferindo a sociedade o poder de fiscalizar e exercer os seus direitos, como por </w:t>
      </w:r>
      <w:r w:rsidR="00062C32">
        <w:rPr>
          <w:rFonts w:ascii="Arial" w:hAnsi="Arial" w:cs="Arial"/>
          <w:sz w:val="24"/>
          <w:szCs w:val="24"/>
        </w:rPr>
        <w:t xml:space="preserve">exemplo </w:t>
      </w:r>
      <w:r>
        <w:rPr>
          <w:rFonts w:ascii="Arial" w:hAnsi="Arial" w:cs="Arial"/>
          <w:sz w:val="24"/>
          <w:szCs w:val="24"/>
        </w:rPr>
        <w:t xml:space="preserve">solicitar a reparação daquele bem que que foi objeto de um crime contra a administração pública. Por último, quanto ao sigilo, este também é importante quando está em jogo, por exemplo, a honra, intimidade e vida, vez que </w:t>
      </w:r>
      <w:r w:rsidR="00F42F65">
        <w:rPr>
          <w:rFonts w:ascii="Arial" w:hAnsi="Arial" w:cs="Arial"/>
          <w:sz w:val="24"/>
          <w:szCs w:val="24"/>
        </w:rPr>
        <w:t>a exposição midiática ou a forma como é interpretado equivocada desse tipo de crime, dá margem para que entre em confronto junto ao princípio da presunção de inocência, motivo no qual é plenamente justificado o sigilo dos crimes contra a administração pública nessas hipóteses.</w:t>
      </w:r>
    </w:p>
    <w:p w14:paraId="029FF895" w14:textId="77777777" w:rsidR="00E43DE0" w:rsidRPr="00D96ED1" w:rsidRDefault="00E43DE0" w:rsidP="00E43DE0">
      <w:pPr>
        <w:spacing w:after="0" w:line="360" w:lineRule="auto"/>
        <w:ind w:firstLine="1134"/>
        <w:jc w:val="both"/>
        <w:rPr>
          <w:rFonts w:ascii="Arial" w:hAnsi="Arial" w:cs="Arial"/>
          <w:sz w:val="24"/>
          <w:szCs w:val="24"/>
        </w:rPr>
      </w:pPr>
    </w:p>
    <w:p w14:paraId="5614AB11" w14:textId="5B5A11D4" w:rsidR="001D32FF" w:rsidRDefault="00E43DE0" w:rsidP="00D96ED1">
      <w:pPr>
        <w:spacing w:after="0" w:line="360" w:lineRule="auto"/>
        <w:jc w:val="both"/>
        <w:rPr>
          <w:rFonts w:ascii="Arial" w:hAnsi="Arial" w:cs="Arial"/>
          <w:b/>
          <w:bCs/>
          <w:sz w:val="24"/>
          <w:szCs w:val="24"/>
        </w:rPr>
      </w:pPr>
      <w:r>
        <w:rPr>
          <w:rFonts w:ascii="Arial" w:hAnsi="Arial" w:cs="Arial"/>
          <w:b/>
          <w:bCs/>
          <w:sz w:val="24"/>
          <w:szCs w:val="24"/>
        </w:rPr>
        <w:t xml:space="preserve">4 </w:t>
      </w:r>
      <w:r w:rsidR="00A05865" w:rsidRPr="00A05865">
        <w:rPr>
          <w:rFonts w:ascii="Arial" w:hAnsi="Arial" w:cs="Arial"/>
          <w:b/>
          <w:bCs/>
          <w:sz w:val="24"/>
          <w:szCs w:val="24"/>
        </w:rPr>
        <w:t xml:space="preserve">CONSIDERAÇÕES FINAIS </w:t>
      </w:r>
    </w:p>
    <w:p w14:paraId="6C740F00" w14:textId="77777777" w:rsidR="00E43DE0" w:rsidRPr="00D96ED1" w:rsidRDefault="00E43DE0" w:rsidP="00D96ED1">
      <w:pPr>
        <w:spacing w:after="0" w:line="360" w:lineRule="auto"/>
        <w:jc w:val="both"/>
        <w:rPr>
          <w:rFonts w:ascii="Arial" w:hAnsi="Arial" w:cs="Arial"/>
          <w:b/>
          <w:bCs/>
          <w:sz w:val="24"/>
          <w:szCs w:val="24"/>
        </w:rPr>
      </w:pPr>
    </w:p>
    <w:p w14:paraId="604F5EEC" w14:textId="52D3C405" w:rsidR="00F056C0" w:rsidRDefault="00413DB4" w:rsidP="00A05865">
      <w:pPr>
        <w:spacing w:after="0" w:line="360" w:lineRule="auto"/>
        <w:ind w:firstLine="1134"/>
        <w:jc w:val="both"/>
        <w:rPr>
          <w:rFonts w:ascii="Arial" w:hAnsi="Arial" w:cs="Arial"/>
          <w:sz w:val="24"/>
          <w:szCs w:val="24"/>
        </w:rPr>
      </w:pPr>
      <w:r w:rsidRPr="00413DB4">
        <w:rPr>
          <w:rFonts w:ascii="Arial" w:hAnsi="Arial" w:cs="Arial"/>
          <w:sz w:val="24"/>
          <w:szCs w:val="24"/>
        </w:rPr>
        <w:t>N</w:t>
      </w:r>
      <w:r>
        <w:rPr>
          <w:rFonts w:ascii="Arial" w:hAnsi="Arial" w:cs="Arial"/>
          <w:sz w:val="24"/>
          <w:szCs w:val="24"/>
        </w:rPr>
        <w:t>ão resta</w:t>
      </w:r>
      <w:r w:rsidR="00223692">
        <w:rPr>
          <w:rFonts w:ascii="Arial" w:hAnsi="Arial" w:cs="Arial"/>
          <w:sz w:val="24"/>
          <w:szCs w:val="24"/>
        </w:rPr>
        <w:t>m</w:t>
      </w:r>
      <w:r>
        <w:rPr>
          <w:rFonts w:ascii="Arial" w:hAnsi="Arial" w:cs="Arial"/>
          <w:sz w:val="24"/>
          <w:szCs w:val="24"/>
        </w:rPr>
        <w:t xml:space="preserve"> dúvidas acerca da importância do princípio da publicidade aplicado no âmbito da investigação policial e </w:t>
      </w:r>
      <w:r w:rsidR="00642D50">
        <w:rPr>
          <w:rFonts w:ascii="Arial" w:hAnsi="Arial" w:cs="Arial"/>
          <w:sz w:val="24"/>
          <w:szCs w:val="24"/>
        </w:rPr>
        <w:t xml:space="preserve">do </w:t>
      </w:r>
      <w:r>
        <w:rPr>
          <w:rFonts w:ascii="Arial" w:hAnsi="Arial" w:cs="Arial"/>
          <w:sz w:val="24"/>
          <w:szCs w:val="24"/>
        </w:rPr>
        <w:t>processo criminal, dando a sociedade a oportunidade de ter conhecimento acerca d</w:t>
      </w:r>
      <w:r w:rsidR="00002D5A">
        <w:rPr>
          <w:rFonts w:ascii="Arial" w:hAnsi="Arial" w:cs="Arial"/>
          <w:sz w:val="24"/>
          <w:szCs w:val="24"/>
        </w:rPr>
        <w:t>a</w:t>
      </w:r>
      <w:r>
        <w:rPr>
          <w:rFonts w:ascii="Arial" w:hAnsi="Arial" w:cs="Arial"/>
          <w:sz w:val="24"/>
          <w:szCs w:val="24"/>
        </w:rPr>
        <w:t xml:space="preserve"> </w:t>
      </w:r>
      <w:r w:rsidR="00002D5A">
        <w:rPr>
          <w:rFonts w:ascii="Arial" w:hAnsi="Arial" w:cs="Arial"/>
          <w:sz w:val="24"/>
          <w:szCs w:val="24"/>
        </w:rPr>
        <w:t>atuação estatal nesse procedimento e neste processo, entrando em confronto quando há necessidade estatal de restringir ess</w:t>
      </w:r>
      <w:r w:rsidR="00223692">
        <w:rPr>
          <w:rFonts w:ascii="Arial" w:hAnsi="Arial" w:cs="Arial"/>
          <w:sz w:val="24"/>
          <w:szCs w:val="24"/>
        </w:rPr>
        <w:t>a transparência</w:t>
      </w:r>
      <w:r w:rsidR="00ED7797">
        <w:rPr>
          <w:rFonts w:ascii="Arial" w:hAnsi="Arial" w:cs="Arial"/>
          <w:sz w:val="24"/>
          <w:szCs w:val="24"/>
        </w:rPr>
        <w:t>, como no caso dos crimes contra a administração pública, objeto de discussão no presente artigo.</w:t>
      </w:r>
    </w:p>
    <w:p w14:paraId="46D4019A" w14:textId="471119DF" w:rsidR="00A05865" w:rsidRDefault="00ED7797" w:rsidP="00DA7900">
      <w:pPr>
        <w:spacing w:after="0" w:line="360" w:lineRule="auto"/>
        <w:ind w:firstLine="1134"/>
        <w:jc w:val="both"/>
        <w:rPr>
          <w:rFonts w:ascii="Arial" w:hAnsi="Arial" w:cs="Arial"/>
          <w:sz w:val="24"/>
          <w:szCs w:val="24"/>
        </w:rPr>
      </w:pPr>
      <w:r>
        <w:rPr>
          <w:rFonts w:ascii="Arial" w:hAnsi="Arial" w:cs="Arial"/>
          <w:sz w:val="24"/>
          <w:szCs w:val="24"/>
        </w:rPr>
        <w:t>Nesse sentido, o estado tem o</w:t>
      </w:r>
      <w:r w:rsidR="000A2A3B">
        <w:rPr>
          <w:rFonts w:ascii="Arial" w:hAnsi="Arial" w:cs="Arial"/>
          <w:sz w:val="24"/>
          <w:szCs w:val="24"/>
        </w:rPr>
        <w:t xml:space="preserve"> direito e dever de punir</w:t>
      </w:r>
      <w:r w:rsidR="00DA7900">
        <w:rPr>
          <w:rFonts w:ascii="Arial" w:hAnsi="Arial" w:cs="Arial"/>
          <w:sz w:val="24"/>
          <w:szCs w:val="24"/>
        </w:rPr>
        <w:t xml:space="preserve">, </w:t>
      </w:r>
      <w:r w:rsidR="00642D50">
        <w:rPr>
          <w:rFonts w:ascii="Arial" w:hAnsi="Arial" w:cs="Arial"/>
          <w:sz w:val="24"/>
          <w:szCs w:val="24"/>
        </w:rPr>
        <w:t xml:space="preserve">normalmente </w:t>
      </w:r>
      <w:r w:rsidR="00DA7900">
        <w:rPr>
          <w:rFonts w:ascii="Arial" w:hAnsi="Arial" w:cs="Arial"/>
          <w:sz w:val="24"/>
          <w:szCs w:val="24"/>
        </w:rPr>
        <w:t>inicia</w:t>
      </w:r>
      <w:r w:rsidR="00642D50">
        <w:rPr>
          <w:rFonts w:ascii="Arial" w:hAnsi="Arial" w:cs="Arial"/>
          <w:sz w:val="24"/>
          <w:szCs w:val="24"/>
        </w:rPr>
        <w:t>da em</w:t>
      </w:r>
      <w:r w:rsidR="00DA7900">
        <w:rPr>
          <w:rFonts w:ascii="Arial" w:hAnsi="Arial" w:cs="Arial"/>
          <w:sz w:val="24"/>
          <w:szCs w:val="24"/>
        </w:rPr>
        <w:t xml:space="preserve"> etapa preliminar de persecução penal, com intuito de averiguar a autoria e materialidade desse delito e posterior acusação</w:t>
      </w:r>
      <w:r w:rsidR="002C2C21">
        <w:rPr>
          <w:rFonts w:ascii="Arial" w:hAnsi="Arial" w:cs="Arial"/>
          <w:sz w:val="24"/>
          <w:szCs w:val="24"/>
        </w:rPr>
        <w:t>. Quando a peti</w:t>
      </w:r>
      <w:r w:rsidR="00117E23">
        <w:rPr>
          <w:rFonts w:ascii="Arial" w:hAnsi="Arial" w:cs="Arial"/>
          <w:sz w:val="24"/>
          <w:szCs w:val="24"/>
        </w:rPr>
        <w:t>ção</w:t>
      </w:r>
      <w:r w:rsidR="002C2C21">
        <w:rPr>
          <w:rFonts w:ascii="Arial" w:hAnsi="Arial" w:cs="Arial"/>
          <w:sz w:val="24"/>
          <w:szCs w:val="24"/>
        </w:rPr>
        <w:t xml:space="preserve"> </w:t>
      </w:r>
      <w:r w:rsidR="00117E23">
        <w:rPr>
          <w:rFonts w:ascii="Arial" w:hAnsi="Arial" w:cs="Arial"/>
          <w:sz w:val="24"/>
          <w:szCs w:val="24"/>
        </w:rPr>
        <w:t xml:space="preserve">acusatória é </w:t>
      </w:r>
      <w:r w:rsidR="002C2C21">
        <w:rPr>
          <w:rFonts w:ascii="Arial" w:hAnsi="Arial" w:cs="Arial"/>
          <w:sz w:val="24"/>
          <w:szCs w:val="24"/>
        </w:rPr>
        <w:lastRenderedPageBreak/>
        <w:t>recebida pelo Poder Judiciário</w:t>
      </w:r>
      <w:r w:rsidR="00DA7900">
        <w:rPr>
          <w:rFonts w:ascii="Arial" w:hAnsi="Arial" w:cs="Arial"/>
          <w:sz w:val="24"/>
          <w:szCs w:val="24"/>
        </w:rPr>
        <w:t xml:space="preserve">, </w:t>
      </w:r>
      <w:r w:rsidR="000A2A3B">
        <w:rPr>
          <w:rFonts w:ascii="Arial" w:hAnsi="Arial" w:cs="Arial"/>
          <w:sz w:val="24"/>
          <w:szCs w:val="24"/>
        </w:rPr>
        <w:t xml:space="preserve">o processo penal surge para </w:t>
      </w:r>
      <w:r w:rsidR="00117E23">
        <w:rPr>
          <w:rFonts w:ascii="Arial" w:hAnsi="Arial" w:cs="Arial"/>
          <w:sz w:val="24"/>
          <w:szCs w:val="24"/>
        </w:rPr>
        <w:t xml:space="preserve">julgar e, havendo condenação, </w:t>
      </w:r>
      <w:r w:rsidR="000A2A3B">
        <w:rPr>
          <w:rFonts w:ascii="Arial" w:hAnsi="Arial" w:cs="Arial"/>
          <w:sz w:val="24"/>
          <w:szCs w:val="24"/>
        </w:rPr>
        <w:t>aplica</w:t>
      </w:r>
      <w:r w:rsidR="00966FCE">
        <w:rPr>
          <w:rFonts w:ascii="Arial" w:hAnsi="Arial" w:cs="Arial"/>
          <w:sz w:val="24"/>
          <w:szCs w:val="24"/>
        </w:rPr>
        <w:t xml:space="preserve">r </w:t>
      </w:r>
      <w:r w:rsidR="00E66818">
        <w:rPr>
          <w:rFonts w:ascii="Arial" w:hAnsi="Arial" w:cs="Arial"/>
          <w:sz w:val="24"/>
          <w:szCs w:val="24"/>
        </w:rPr>
        <w:t>a pena</w:t>
      </w:r>
      <w:r w:rsidR="000A2A3B">
        <w:rPr>
          <w:rFonts w:ascii="Arial" w:hAnsi="Arial" w:cs="Arial"/>
          <w:sz w:val="24"/>
          <w:szCs w:val="24"/>
        </w:rPr>
        <w:t>.</w:t>
      </w:r>
    </w:p>
    <w:p w14:paraId="0857D2A0" w14:textId="1B11F9C9" w:rsidR="00190D75" w:rsidRDefault="00190D75" w:rsidP="00DA7900">
      <w:pPr>
        <w:spacing w:after="0" w:line="360" w:lineRule="auto"/>
        <w:ind w:firstLine="1134"/>
        <w:jc w:val="both"/>
        <w:rPr>
          <w:rFonts w:ascii="Arial" w:hAnsi="Arial" w:cs="Arial"/>
          <w:sz w:val="24"/>
          <w:szCs w:val="24"/>
        </w:rPr>
      </w:pPr>
      <w:r>
        <w:rPr>
          <w:rFonts w:ascii="Arial" w:hAnsi="Arial" w:cs="Arial"/>
          <w:sz w:val="24"/>
          <w:szCs w:val="24"/>
        </w:rPr>
        <w:t>Dessa forma, surge o princípio da publicidade para dar transparência dos administrativos desses órgãos públicos. Entretanto, é importante ressaltar, que essa transparência não é a exposição das informações públicas de forma sensacionalista, mas sim, de forma clara, disponíveis para consulta sempre necessidade verificação pela sociedade, essa é a regra na investigação e no processo penal em discussão.</w:t>
      </w:r>
    </w:p>
    <w:p w14:paraId="1BA847CC" w14:textId="0AD5D786" w:rsidR="00190D75" w:rsidRDefault="00B37848" w:rsidP="00DA7900">
      <w:pPr>
        <w:spacing w:after="0" w:line="360" w:lineRule="auto"/>
        <w:ind w:firstLine="1134"/>
        <w:jc w:val="both"/>
        <w:rPr>
          <w:rFonts w:ascii="Arial" w:hAnsi="Arial" w:cs="Arial"/>
          <w:sz w:val="24"/>
          <w:szCs w:val="24"/>
        </w:rPr>
      </w:pPr>
      <w:r>
        <w:rPr>
          <w:rFonts w:ascii="Arial" w:hAnsi="Arial" w:cs="Arial"/>
          <w:sz w:val="24"/>
          <w:szCs w:val="24"/>
        </w:rPr>
        <w:t xml:space="preserve">Esse quesito foi discutido na doutrina e </w:t>
      </w:r>
      <w:r w:rsidR="00F910F0">
        <w:rPr>
          <w:rFonts w:ascii="Arial" w:hAnsi="Arial" w:cs="Arial"/>
          <w:sz w:val="24"/>
          <w:szCs w:val="24"/>
        </w:rPr>
        <w:t xml:space="preserve">na </w:t>
      </w:r>
      <w:r>
        <w:rPr>
          <w:rFonts w:ascii="Arial" w:hAnsi="Arial" w:cs="Arial"/>
          <w:sz w:val="24"/>
          <w:szCs w:val="24"/>
        </w:rPr>
        <w:t>jurisprudência citadas, como a decisão do Ministro Celso de Mello</w:t>
      </w:r>
      <w:r w:rsidR="00F910F0">
        <w:rPr>
          <w:rFonts w:ascii="Arial" w:hAnsi="Arial" w:cs="Arial"/>
          <w:sz w:val="24"/>
          <w:szCs w:val="24"/>
        </w:rPr>
        <w:t>, que enalteceu que o princípio em discussão serve de contribuição para o equilibro entre cidadãos e a República, além de ser uma garantia assegurada pela Constituição Federal.</w:t>
      </w:r>
    </w:p>
    <w:p w14:paraId="3661FB6C" w14:textId="6DD0C115" w:rsidR="00484725" w:rsidRDefault="00F910F0" w:rsidP="00484725">
      <w:pPr>
        <w:spacing w:after="0" w:line="360" w:lineRule="auto"/>
        <w:ind w:firstLine="1134"/>
        <w:jc w:val="both"/>
        <w:rPr>
          <w:rFonts w:ascii="Arial" w:hAnsi="Arial" w:cs="Arial"/>
          <w:sz w:val="24"/>
          <w:szCs w:val="24"/>
        </w:rPr>
      </w:pPr>
      <w:r>
        <w:rPr>
          <w:rFonts w:ascii="Arial" w:hAnsi="Arial" w:cs="Arial"/>
          <w:sz w:val="24"/>
          <w:szCs w:val="24"/>
        </w:rPr>
        <w:t>É importante destacar</w:t>
      </w:r>
      <w:r w:rsidR="00C12E94">
        <w:rPr>
          <w:rFonts w:ascii="Arial" w:hAnsi="Arial" w:cs="Arial"/>
          <w:sz w:val="24"/>
          <w:szCs w:val="24"/>
        </w:rPr>
        <w:t xml:space="preserve">, </w:t>
      </w:r>
      <w:r w:rsidR="00A86D25">
        <w:rPr>
          <w:rFonts w:ascii="Arial" w:hAnsi="Arial" w:cs="Arial"/>
          <w:sz w:val="24"/>
          <w:szCs w:val="24"/>
        </w:rPr>
        <w:t xml:space="preserve">que nos crimes contra a administração pública, apesar de serem cometidos por agentes públicos em sua função ou fora dela, a publicidade </w:t>
      </w:r>
      <w:r w:rsidR="00484725">
        <w:rPr>
          <w:rFonts w:ascii="Arial" w:hAnsi="Arial" w:cs="Arial"/>
          <w:sz w:val="24"/>
          <w:szCs w:val="24"/>
        </w:rPr>
        <w:t>apesar de</w:t>
      </w:r>
      <w:r w:rsidR="00A86D25">
        <w:rPr>
          <w:rFonts w:ascii="Arial" w:hAnsi="Arial" w:cs="Arial"/>
          <w:sz w:val="24"/>
          <w:szCs w:val="24"/>
        </w:rPr>
        <w:t xml:space="preserve"> </w:t>
      </w:r>
      <w:r w:rsidR="00484725">
        <w:rPr>
          <w:rFonts w:ascii="Arial" w:hAnsi="Arial" w:cs="Arial"/>
          <w:sz w:val="24"/>
          <w:szCs w:val="24"/>
        </w:rPr>
        <w:t xml:space="preserve">ser </w:t>
      </w:r>
      <w:r w:rsidR="00A86D25">
        <w:rPr>
          <w:rFonts w:ascii="Arial" w:hAnsi="Arial" w:cs="Arial"/>
          <w:sz w:val="24"/>
          <w:szCs w:val="24"/>
        </w:rPr>
        <w:t>regra</w:t>
      </w:r>
      <w:r w:rsidR="00484725">
        <w:rPr>
          <w:rFonts w:ascii="Arial" w:hAnsi="Arial" w:cs="Arial"/>
          <w:sz w:val="24"/>
          <w:szCs w:val="24"/>
        </w:rPr>
        <w:t xml:space="preserve">, não pode haver a explanação sensacionalista de um crime, aproveitando-se do fato do autor do crime ser um agente público. Além disso, quanto a exposição midiática desse tipo de crime em espécie </w:t>
      </w:r>
      <w:r w:rsidR="00F70A8A">
        <w:rPr>
          <w:rFonts w:ascii="Arial" w:hAnsi="Arial" w:cs="Arial"/>
          <w:sz w:val="24"/>
          <w:szCs w:val="24"/>
        </w:rPr>
        <w:t>ou a</w:t>
      </w:r>
      <w:r w:rsidR="00484725">
        <w:rPr>
          <w:rFonts w:ascii="Arial" w:hAnsi="Arial" w:cs="Arial"/>
          <w:sz w:val="24"/>
          <w:szCs w:val="24"/>
        </w:rPr>
        <w:t xml:space="preserve"> forma como é interpretado equivocada</w:t>
      </w:r>
      <w:r w:rsidR="00F70A8A">
        <w:rPr>
          <w:rFonts w:ascii="Arial" w:hAnsi="Arial" w:cs="Arial"/>
          <w:sz w:val="24"/>
          <w:szCs w:val="24"/>
        </w:rPr>
        <w:t>mente esses</w:t>
      </w:r>
      <w:r w:rsidR="00484725">
        <w:rPr>
          <w:rFonts w:ascii="Arial" w:hAnsi="Arial" w:cs="Arial"/>
          <w:sz w:val="24"/>
          <w:szCs w:val="24"/>
        </w:rPr>
        <w:t xml:space="preserve"> crime</w:t>
      </w:r>
      <w:r w:rsidR="00F70A8A">
        <w:rPr>
          <w:rFonts w:ascii="Arial" w:hAnsi="Arial" w:cs="Arial"/>
          <w:sz w:val="24"/>
          <w:szCs w:val="24"/>
        </w:rPr>
        <w:t>s</w:t>
      </w:r>
      <w:r w:rsidR="00484725">
        <w:rPr>
          <w:rFonts w:ascii="Arial" w:hAnsi="Arial" w:cs="Arial"/>
          <w:sz w:val="24"/>
          <w:szCs w:val="24"/>
        </w:rPr>
        <w:t xml:space="preserve">, dá margem para que entre em confronto junto ao princípio da presunção de inocência, </w:t>
      </w:r>
      <w:r w:rsidR="00F70A8A">
        <w:rPr>
          <w:rFonts w:ascii="Arial" w:hAnsi="Arial" w:cs="Arial"/>
          <w:sz w:val="24"/>
          <w:szCs w:val="24"/>
        </w:rPr>
        <w:t xml:space="preserve">com a segurança comprometida da </w:t>
      </w:r>
      <w:r w:rsidR="00F70A8A" w:rsidRPr="00F70A8A">
        <w:rPr>
          <w:rFonts w:ascii="Arial" w:hAnsi="Arial" w:cs="Arial"/>
          <w:sz w:val="24"/>
          <w:szCs w:val="24"/>
        </w:rPr>
        <w:t>a honra, intimidade e vida</w:t>
      </w:r>
      <w:r w:rsidR="00F70A8A">
        <w:rPr>
          <w:rFonts w:ascii="Arial" w:hAnsi="Arial" w:cs="Arial"/>
          <w:sz w:val="24"/>
          <w:szCs w:val="24"/>
        </w:rPr>
        <w:t xml:space="preserve"> do acusado, </w:t>
      </w:r>
      <w:r w:rsidR="00484725">
        <w:rPr>
          <w:rFonts w:ascii="Arial" w:hAnsi="Arial" w:cs="Arial"/>
          <w:sz w:val="24"/>
          <w:szCs w:val="24"/>
        </w:rPr>
        <w:t>motivo</w:t>
      </w:r>
      <w:r w:rsidR="00F70A8A">
        <w:rPr>
          <w:rFonts w:ascii="Arial" w:hAnsi="Arial" w:cs="Arial"/>
          <w:sz w:val="24"/>
          <w:szCs w:val="24"/>
        </w:rPr>
        <w:t xml:space="preserve"> que</w:t>
      </w:r>
      <w:r w:rsidR="00484725">
        <w:rPr>
          <w:rFonts w:ascii="Arial" w:hAnsi="Arial" w:cs="Arial"/>
          <w:sz w:val="24"/>
          <w:szCs w:val="24"/>
        </w:rPr>
        <w:t xml:space="preserve"> justifica o sigilo dos crimes contra a administração pública nessas hipóteses.</w:t>
      </w:r>
    </w:p>
    <w:p w14:paraId="751CA577" w14:textId="39E1E8AA" w:rsidR="00736D84" w:rsidRDefault="004E3145" w:rsidP="00736D84">
      <w:pPr>
        <w:spacing w:after="0" w:line="360" w:lineRule="auto"/>
        <w:ind w:firstLine="1134"/>
        <w:jc w:val="both"/>
        <w:rPr>
          <w:rFonts w:ascii="Arial" w:hAnsi="Arial" w:cs="Arial"/>
          <w:sz w:val="24"/>
          <w:szCs w:val="24"/>
        </w:rPr>
      </w:pPr>
      <w:r>
        <w:rPr>
          <w:rFonts w:ascii="Arial" w:hAnsi="Arial" w:cs="Arial"/>
          <w:sz w:val="24"/>
          <w:szCs w:val="24"/>
        </w:rPr>
        <w:t xml:space="preserve">Por fim, deve atentar para a importância da educação a fim de </w:t>
      </w:r>
      <w:r w:rsidR="007D1493">
        <w:rPr>
          <w:rFonts w:ascii="Arial" w:hAnsi="Arial" w:cs="Arial"/>
          <w:sz w:val="24"/>
          <w:szCs w:val="24"/>
        </w:rPr>
        <w:t xml:space="preserve">que </w:t>
      </w:r>
      <w:r>
        <w:rPr>
          <w:rFonts w:ascii="Arial" w:hAnsi="Arial" w:cs="Arial"/>
          <w:sz w:val="24"/>
          <w:szCs w:val="24"/>
        </w:rPr>
        <w:t xml:space="preserve">a sociedade consiga identificar </w:t>
      </w:r>
      <w:r w:rsidR="007D1493">
        <w:rPr>
          <w:rFonts w:ascii="Arial" w:hAnsi="Arial" w:cs="Arial"/>
          <w:sz w:val="24"/>
          <w:szCs w:val="24"/>
        </w:rPr>
        <w:t xml:space="preserve">a </w:t>
      </w:r>
      <w:r w:rsidR="00736D84">
        <w:rPr>
          <w:rFonts w:ascii="Arial" w:hAnsi="Arial" w:cs="Arial"/>
          <w:sz w:val="24"/>
          <w:szCs w:val="24"/>
        </w:rPr>
        <w:t>relevância</w:t>
      </w:r>
      <w:r w:rsidR="007D1493">
        <w:rPr>
          <w:rFonts w:ascii="Arial" w:hAnsi="Arial" w:cs="Arial"/>
          <w:sz w:val="24"/>
          <w:szCs w:val="24"/>
        </w:rPr>
        <w:t xml:space="preserve"> em saber </w:t>
      </w:r>
      <w:r w:rsidR="0083431F">
        <w:rPr>
          <w:rFonts w:ascii="Arial" w:hAnsi="Arial" w:cs="Arial"/>
          <w:sz w:val="24"/>
          <w:szCs w:val="24"/>
        </w:rPr>
        <w:t>i</w:t>
      </w:r>
      <w:r w:rsidR="002E33B6">
        <w:rPr>
          <w:rFonts w:ascii="Arial" w:hAnsi="Arial" w:cs="Arial"/>
          <w:sz w:val="24"/>
          <w:szCs w:val="24"/>
        </w:rPr>
        <w:t>nterpreta</w:t>
      </w:r>
      <w:r w:rsidR="0083431F">
        <w:rPr>
          <w:rFonts w:ascii="Arial" w:hAnsi="Arial" w:cs="Arial"/>
          <w:sz w:val="24"/>
          <w:szCs w:val="24"/>
        </w:rPr>
        <w:t>r essa publicidade na investigação e no processo penal</w:t>
      </w:r>
      <w:r w:rsidR="002E33B6">
        <w:rPr>
          <w:rFonts w:ascii="Arial" w:hAnsi="Arial" w:cs="Arial"/>
          <w:sz w:val="24"/>
          <w:szCs w:val="24"/>
        </w:rPr>
        <w:t xml:space="preserve"> de maneira correta</w:t>
      </w:r>
      <w:r w:rsidR="0083431F">
        <w:rPr>
          <w:rFonts w:ascii="Arial" w:hAnsi="Arial" w:cs="Arial"/>
          <w:sz w:val="24"/>
          <w:szCs w:val="24"/>
        </w:rPr>
        <w:t xml:space="preserve">, </w:t>
      </w:r>
      <w:r w:rsidR="007D1493">
        <w:rPr>
          <w:rFonts w:ascii="Arial" w:hAnsi="Arial" w:cs="Arial"/>
          <w:sz w:val="24"/>
          <w:szCs w:val="24"/>
        </w:rPr>
        <w:t>cumpri</w:t>
      </w:r>
      <w:r w:rsidR="0083431F">
        <w:rPr>
          <w:rFonts w:ascii="Arial" w:hAnsi="Arial" w:cs="Arial"/>
          <w:sz w:val="24"/>
          <w:szCs w:val="24"/>
        </w:rPr>
        <w:t xml:space="preserve">ndo </w:t>
      </w:r>
      <w:r w:rsidR="007D1493">
        <w:rPr>
          <w:rFonts w:ascii="Arial" w:hAnsi="Arial" w:cs="Arial"/>
          <w:sz w:val="24"/>
          <w:szCs w:val="24"/>
        </w:rPr>
        <w:t xml:space="preserve">os papeis sociais, </w:t>
      </w:r>
      <w:r w:rsidR="0083431F">
        <w:rPr>
          <w:rFonts w:ascii="Arial" w:hAnsi="Arial" w:cs="Arial"/>
          <w:sz w:val="24"/>
          <w:szCs w:val="24"/>
        </w:rPr>
        <w:t>com finalidade de saber valer os princípios básic</w:t>
      </w:r>
      <w:r w:rsidR="00736D84">
        <w:rPr>
          <w:rFonts w:ascii="Arial" w:hAnsi="Arial" w:cs="Arial"/>
          <w:sz w:val="24"/>
          <w:szCs w:val="24"/>
        </w:rPr>
        <w:t>o</w:t>
      </w:r>
      <w:r w:rsidR="0083431F">
        <w:rPr>
          <w:rFonts w:ascii="Arial" w:hAnsi="Arial" w:cs="Arial"/>
          <w:sz w:val="24"/>
          <w:szCs w:val="24"/>
        </w:rPr>
        <w:t xml:space="preserve">s, não fazendo prevalecer o julgamento social sem uma sentença penal condenatória </w:t>
      </w:r>
      <w:r w:rsidR="002E33B6">
        <w:rPr>
          <w:rFonts w:ascii="Arial" w:hAnsi="Arial" w:cs="Arial"/>
          <w:sz w:val="24"/>
          <w:szCs w:val="24"/>
        </w:rPr>
        <w:t xml:space="preserve">em última instância, somente </w:t>
      </w:r>
      <w:r w:rsidR="0083431F">
        <w:rPr>
          <w:rFonts w:ascii="Arial" w:hAnsi="Arial" w:cs="Arial"/>
          <w:sz w:val="24"/>
          <w:szCs w:val="24"/>
        </w:rPr>
        <w:t>com base em exposições midiáticas ou notícias superficiais, como por exemplo. Colocando em confronto o princípio da presunção de inocência,</w:t>
      </w:r>
      <w:r w:rsidR="002E33B6">
        <w:rPr>
          <w:rFonts w:ascii="Arial" w:hAnsi="Arial" w:cs="Arial"/>
          <w:sz w:val="24"/>
          <w:szCs w:val="24"/>
        </w:rPr>
        <w:t xml:space="preserve"> como é comum nos crimes contra a administração pública. Não é necessário restringir a publicidade no processo penal e na fase investigativa de crimes contra administração pública, é necessário instruir a população para questionar informações verídicas e coesas, visando construir uma sociedade justa e digna. </w:t>
      </w:r>
    </w:p>
    <w:p w14:paraId="68264B23" w14:textId="77777777" w:rsidR="00C201E3" w:rsidRDefault="00C201E3" w:rsidP="00E43DE0">
      <w:pPr>
        <w:spacing w:after="0" w:line="360" w:lineRule="auto"/>
        <w:ind w:firstLine="3402"/>
        <w:jc w:val="both"/>
        <w:rPr>
          <w:rFonts w:ascii="Arial" w:hAnsi="Arial" w:cs="Arial"/>
          <w:sz w:val="24"/>
          <w:szCs w:val="24"/>
        </w:rPr>
      </w:pPr>
    </w:p>
    <w:p w14:paraId="5B222EC4" w14:textId="77777777" w:rsidR="00CF7B96" w:rsidRDefault="00CF7B96" w:rsidP="007378D0">
      <w:pPr>
        <w:spacing w:after="0" w:line="360" w:lineRule="auto"/>
        <w:ind w:firstLine="3402"/>
        <w:jc w:val="both"/>
        <w:rPr>
          <w:rFonts w:ascii="Arial" w:hAnsi="Arial" w:cs="Arial"/>
          <w:b/>
          <w:bCs/>
          <w:sz w:val="24"/>
          <w:szCs w:val="24"/>
        </w:rPr>
      </w:pPr>
    </w:p>
    <w:p w14:paraId="5C8169D1" w14:textId="77777777" w:rsidR="00CF7B96" w:rsidRDefault="00CF7B96" w:rsidP="007378D0">
      <w:pPr>
        <w:spacing w:after="0" w:line="360" w:lineRule="auto"/>
        <w:ind w:firstLine="3402"/>
        <w:jc w:val="both"/>
        <w:rPr>
          <w:rFonts w:ascii="Arial" w:hAnsi="Arial" w:cs="Arial"/>
          <w:b/>
          <w:bCs/>
          <w:sz w:val="24"/>
          <w:szCs w:val="24"/>
        </w:rPr>
      </w:pPr>
    </w:p>
    <w:p w14:paraId="1B6686F4" w14:textId="49690213" w:rsidR="00E43DE0" w:rsidRPr="007378D0" w:rsidRDefault="00BE585D" w:rsidP="007378D0">
      <w:pPr>
        <w:spacing w:after="0" w:line="360" w:lineRule="auto"/>
        <w:ind w:firstLine="3402"/>
        <w:jc w:val="both"/>
        <w:rPr>
          <w:rFonts w:ascii="Arial" w:hAnsi="Arial" w:cs="Arial"/>
          <w:b/>
          <w:bCs/>
          <w:sz w:val="24"/>
          <w:szCs w:val="24"/>
        </w:rPr>
      </w:pPr>
      <w:r w:rsidRPr="00E43DE0">
        <w:rPr>
          <w:rFonts w:ascii="Arial" w:hAnsi="Arial" w:cs="Arial"/>
          <w:b/>
          <w:bCs/>
          <w:sz w:val="24"/>
          <w:szCs w:val="24"/>
        </w:rPr>
        <w:lastRenderedPageBreak/>
        <w:t>REFERÊNCI</w:t>
      </w:r>
      <w:r w:rsidR="00E66818">
        <w:rPr>
          <w:rFonts w:ascii="Arial" w:hAnsi="Arial" w:cs="Arial"/>
          <w:b/>
          <w:bCs/>
          <w:sz w:val="24"/>
          <w:szCs w:val="24"/>
        </w:rPr>
        <w:t>AS</w:t>
      </w:r>
    </w:p>
    <w:p w14:paraId="0FC31252" w14:textId="77777777" w:rsidR="00CF7B96" w:rsidRDefault="00CF7B96" w:rsidP="00BE585D">
      <w:pPr>
        <w:spacing w:after="0" w:line="360" w:lineRule="auto"/>
        <w:jc w:val="both"/>
        <w:rPr>
          <w:rFonts w:ascii="Arial" w:hAnsi="Arial" w:cs="Arial"/>
          <w:b/>
          <w:bCs/>
          <w:sz w:val="24"/>
          <w:szCs w:val="24"/>
        </w:rPr>
      </w:pPr>
    </w:p>
    <w:p w14:paraId="395E114D" w14:textId="6BC56BBD" w:rsidR="00BE585D" w:rsidRDefault="00BE585D" w:rsidP="00BE585D">
      <w:pPr>
        <w:spacing w:after="0" w:line="360" w:lineRule="auto"/>
        <w:jc w:val="both"/>
        <w:rPr>
          <w:rFonts w:ascii="Arial" w:hAnsi="Arial" w:cs="Arial"/>
          <w:sz w:val="24"/>
          <w:szCs w:val="24"/>
        </w:rPr>
      </w:pPr>
      <w:r w:rsidRPr="001039FE">
        <w:rPr>
          <w:rFonts w:ascii="Arial" w:hAnsi="Arial" w:cs="Arial"/>
          <w:b/>
          <w:bCs/>
          <w:sz w:val="24"/>
          <w:szCs w:val="24"/>
        </w:rPr>
        <w:t>BRASIL</w:t>
      </w:r>
      <w:r w:rsidRPr="001039FE">
        <w:rPr>
          <w:rFonts w:ascii="Arial" w:hAnsi="Arial" w:cs="Arial"/>
          <w:sz w:val="24"/>
          <w:szCs w:val="24"/>
        </w:rPr>
        <w:t>. Constituição da República Federativa do Brasil de 1988.Diário Oficial da República Federativa do Brasil, Brasília, DF, 05 out 1988.</w:t>
      </w:r>
    </w:p>
    <w:p w14:paraId="03050CDA" w14:textId="77777777" w:rsidR="00BE585D" w:rsidRDefault="00BE585D" w:rsidP="00BE585D">
      <w:pPr>
        <w:spacing w:after="0" w:line="360" w:lineRule="auto"/>
        <w:jc w:val="both"/>
        <w:rPr>
          <w:rFonts w:ascii="Arial" w:hAnsi="Arial" w:cs="Arial"/>
          <w:b/>
          <w:bCs/>
          <w:sz w:val="24"/>
          <w:szCs w:val="24"/>
        </w:rPr>
      </w:pPr>
    </w:p>
    <w:p w14:paraId="68CA95D4" w14:textId="21F3049F" w:rsidR="00BE585D" w:rsidRDefault="00BE585D" w:rsidP="00BE585D">
      <w:pPr>
        <w:spacing w:after="0" w:line="360" w:lineRule="auto"/>
        <w:jc w:val="both"/>
        <w:rPr>
          <w:rFonts w:ascii="Arial" w:hAnsi="Arial" w:cs="Arial"/>
          <w:sz w:val="24"/>
          <w:szCs w:val="24"/>
        </w:rPr>
      </w:pPr>
      <w:r w:rsidRPr="001039FE">
        <w:rPr>
          <w:rFonts w:ascii="Arial" w:hAnsi="Arial" w:cs="Arial"/>
          <w:b/>
          <w:bCs/>
          <w:sz w:val="24"/>
          <w:szCs w:val="24"/>
        </w:rPr>
        <w:t>DECRETO-LEI</w:t>
      </w:r>
      <w:r w:rsidRPr="001039FE">
        <w:rPr>
          <w:rFonts w:ascii="Arial" w:hAnsi="Arial" w:cs="Arial"/>
          <w:sz w:val="24"/>
          <w:szCs w:val="24"/>
        </w:rPr>
        <w:t xml:space="preserve"> 2.848, de 07 dezembro; Código Penal. Diário Oficial da União, Brasília, 5 de janeiro de 1989.</w:t>
      </w:r>
    </w:p>
    <w:p w14:paraId="40600D14" w14:textId="77777777" w:rsidR="00BE585D" w:rsidRDefault="00BE585D" w:rsidP="00BE585D">
      <w:pPr>
        <w:spacing w:after="0" w:line="360" w:lineRule="auto"/>
        <w:jc w:val="both"/>
        <w:rPr>
          <w:rFonts w:ascii="Arial" w:hAnsi="Arial" w:cs="Arial"/>
          <w:b/>
          <w:bCs/>
          <w:sz w:val="24"/>
          <w:szCs w:val="24"/>
        </w:rPr>
      </w:pPr>
    </w:p>
    <w:p w14:paraId="3EE2E492" w14:textId="73CAA670" w:rsidR="00BE585D" w:rsidRDefault="00BE585D" w:rsidP="00BE585D">
      <w:pPr>
        <w:spacing w:after="0" w:line="360" w:lineRule="auto"/>
        <w:jc w:val="both"/>
        <w:rPr>
          <w:rFonts w:ascii="Arial" w:hAnsi="Arial" w:cs="Arial"/>
          <w:sz w:val="24"/>
          <w:szCs w:val="24"/>
        </w:rPr>
      </w:pPr>
      <w:r w:rsidRPr="003A374D">
        <w:rPr>
          <w:rFonts w:ascii="Arial" w:hAnsi="Arial" w:cs="Arial"/>
          <w:b/>
          <w:bCs/>
          <w:sz w:val="24"/>
          <w:szCs w:val="24"/>
        </w:rPr>
        <w:t>DECRETO-LEI</w:t>
      </w:r>
      <w:r>
        <w:rPr>
          <w:rFonts w:ascii="Arial" w:hAnsi="Arial" w:cs="Arial"/>
          <w:sz w:val="24"/>
          <w:szCs w:val="24"/>
        </w:rPr>
        <w:t xml:space="preserve"> 3.689, de 03 de outubro; Código de Processo Penal. Diário Oficial da União, Brasília, 1941.</w:t>
      </w:r>
    </w:p>
    <w:p w14:paraId="6FB60261" w14:textId="77777777" w:rsidR="00BE585D" w:rsidRDefault="00BE585D" w:rsidP="00BE585D">
      <w:pPr>
        <w:spacing w:after="0" w:line="360" w:lineRule="auto"/>
        <w:jc w:val="both"/>
        <w:rPr>
          <w:rFonts w:ascii="Arial" w:hAnsi="Arial" w:cs="Arial"/>
          <w:b/>
          <w:bCs/>
          <w:sz w:val="24"/>
          <w:szCs w:val="24"/>
        </w:rPr>
      </w:pPr>
    </w:p>
    <w:p w14:paraId="216786DD" w14:textId="3FE28285" w:rsidR="00BE585D" w:rsidRDefault="00BE585D" w:rsidP="00BE585D">
      <w:pPr>
        <w:spacing w:after="0" w:line="360" w:lineRule="auto"/>
        <w:jc w:val="both"/>
        <w:rPr>
          <w:rFonts w:ascii="Arial" w:hAnsi="Arial" w:cs="Arial"/>
          <w:sz w:val="24"/>
          <w:szCs w:val="24"/>
        </w:rPr>
      </w:pPr>
      <w:r w:rsidRPr="009568A1">
        <w:rPr>
          <w:rFonts w:ascii="Arial" w:hAnsi="Arial" w:cs="Arial"/>
          <w:b/>
          <w:bCs/>
          <w:sz w:val="24"/>
          <w:szCs w:val="24"/>
        </w:rPr>
        <w:t>SILVEIRA</w:t>
      </w:r>
      <w:r w:rsidRPr="009568A1">
        <w:rPr>
          <w:rFonts w:ascii="Arial" w:hAnsi="Arial" w:cs="Arial"/>
          <w:sz w:val="24"/>
          <w:szCs w:val="24"/>
        </w:rPr>
        <w:t xml:space="preserve">, Rodrigo Mansour Magalhães da. A publicidade e suas limitações: a tutela da e do interesse social na persecução penal. 2010. 189 f. Dissertação (Mestrado em Direito Processual Penal) – Faculdade de Direito, Universidade de São Paulo, São Paulo, 2010. Disponível em: https://www.teses.usp.br/teses/disponiveis/2/2137/tde 02022011092647/publico/Dissertacao_Rodrigo_15032010_Final.pdf. Acesso em: 06 </w:t>
      </w:r>
      <w:r>
        <w:rPr>
          <w:rFonts w:ascii="Arial" w:hAnsi="Arial" w:cs="Arial"/>
          <w:sz w:val="24"/>
          <w:szCs w:val="24"/>
        </w:rPr>
        <w:t>nov</w:t>
      </w:r>
      <w:r w:rsidRPr="009568A1">
        <w:rPr>
          <w:rFonts w:ascii="Arial" w:hAnsi="Arial" w:cs="Arial"/>
          <w:sz w:val="24"/>
          <w:szCs w:val="24"/>
        </w:rPr>
        <w:t>. 202</w:t>
      </w:r>
      <w:r>
        <w:rPr>
          <w:rFonts w:ascii="Arial" w:hAnsi="Arial" w:cs="Arial"/>
          <w:sz w:val="24"/>
          <w:szCs w:val="24"/>
        </w:rPr>
        <w:t>1</w:t>
      </w:r>
      <w:r w:rsidRPr="009568A1">
        <w:rPr>
          <w:rFonts w:ascii="Arial" w:hAnsi="Arial" w:cs="Arial"/>
          <w:sz w:val="24"/>
          <w:szCs w:val="24"/>
        </w:rPr>
        <w:t>.</w:t>
      </w:r>
    </w:p>
    <w:p w14:paraId="19FF0408" w14:textId="77777777" w:rsidR="00BE585D" w:rsidRDefault="00BE585D" w:rsidP="00BE585D">
      <w:pPr>
        <w:spacing w:after="0" w:line="360" w:lineRule="auto"/>
        <w:jc w:val="both"/>
        <w:rPr>
          <w:rFonts w:ascii="Arial" w:hAnsi="Arial" w:cs="Arial"/>
          <w:sz w:val="24"/>
          <w:szCs w:val="24"/>
        </w:rPr>
      </w:pPr>
    </w:p>
    <w:p w14:paraId="1BAD8D40" w14:textId="348629D1" w:rsidR="00BE585D" w:rsidRDefault="00BE585D" w:rsidP="00BE585D">
      <w:pPr>
        <w:spacing w:after="0" w:line="360" w:lineRule="auto"/>
        <w:jc w:val="both"/>
        <w:rPr>
          <w:rFonts w:ascii="Arial" w:hAnsi="Arial" w:cs="Arial"/>
          <w:sz w:val="24"/>
          <w:szCs w:val="24"/>
        </w:rPr>
      </w:pPr>
      <w:r w:rsidRPr="00CF3C6F">
        <w:rPr>
          <w:rFonts w:ascii="Arial" w:hAnsi="Arial" w:cs="Arial"/>
          <w:sz w:val="24"/>
          <w:szCs w:val="24"/>
        </w:rPr>
        <w:t xml:space="preserve">GARCETE, Carlos Alberto. Publicidade dos atos é princípio motor a inspirar o sistema jurídico. In: </w:t>
      </w:r>
      <w:r w:rsidRPr="00CF3C6F">
        <w:rPr>
          <w:rFonts w:ascii="Arial" w:hAnsi="Arial" w:cs="Arial"/>
          <w:b/>
          <w:bCs/>
          <w:sz w:val="24"/>
          <w:szCs w:val="24"/>
        </w:rPr>
        <w:t>CONJUR</w:t>
      </w:r>
      <w:r w:rsidRPr="00CF3C6F">
        <w:rPr>
          <w:rFonts w:ascii="Arial" w:hAnsi="Arial" w:cs="Arial"/>
          <w:sz w:val="24"/>
          <w:szCs w:val="24"/>
        </w:rPr>
        <w:t xml:space="preserve">, São Paulo, 08 de novembro de 2017. Disponível em:https://www.conjur.com.br/2017-nov-08/carlos-garcetepublicidade-principio-motor-sistemajuridico. Acesso em: 28 </w:t>
      </w:r>
      <w:r>
        <w:rPr>
          <w:rFonts w:ascii="Arial" w:hAnsi="Arial" w:cs="Arial"/>
          <w:sz w:val="24"/>
          <w:szCs w:val="24"/>
        </w:rPr>
        <w:t>out</w:t>
      </w:r>
      <w:r w:rsidRPr="00CF3C6F">
        <w:rPr>
          <w:rFonts w:ascii="Arial" w:hAnsi="Arial" w:cs="Arial"/>
          <w:sz w:val="24"/>
          <w:szCs w:val="24"/>
        </w:rPr>
        <w:t>. 202</w:t>
      </w:r>
      <w:r>
        <w:rPr>
          <w:rFonts w:ascii="Arial" w:hAnsi="Arial" w:cs="Arial"/>
          <w:sz w:val="24"/>
          <w:szCs w:val="24"/>
        </w:rPr>
        <w:t>1</w:t>
      </w:r>
      <w:r w:rsidRPr="00CF3C6F">
        <w:rPr>
          <w:rFonts w:ascii="Arial" w:hAnsi="Arial" w:cs="Arial"/>
          <w:sz w:val="24"/>
          <w:szCs w:val="24"/>
        </w:rPr>
        <w:t>.</w:t>
      </w:r>
    </w:p>
    <w:p w14:paraId="29F3195A" w14:textId="77777777" w:rsidR="00BE585D" w:rsidRDefault="00BE585D" w:rsidP="00BE585D">
      <w:pPr>
        <w:spacing w:after="0" w:line="360" w:lineRule="auto"/>
        <w:jc w:val="both"/>
        <w:rPr>
          <w:rFonts w:ascii="Arial" w:hAnsi="Arial" w:cs="Arial"/>
          <w:sz w:val="24"/>
          <w:szCs w:val="24"/>
        </w:rPr>
      </w:pPr>
    </w:p>
    <w:p w14:paraId="6C10963B" w14:textId="674A56DC" w:rsidR="00BE585D" w:rsidRDefault="00BE585D" w:rsidP="00BE585D">
      <w:pPr>
        <w:spacing w:after="0" w:line="360" w:lineRule="auto"/>
        <w:jc w:val="both"/>
        <w:rPr>
          <w:rFonts w:ascii="Arial" w:hAnsi="Arial" w:cs="Arial"/>
          <w:sz w:val="24"/>
          <w:szCs w:val="24"/>
        </w:rPr>
      </w:pPr>
      <w:r w:rsidRPr="004358F0">
        <w:rPr>
          <w:rFonts w:ascii="Arial" w:hAnsi="Arial" w:cs="Arial"/>
          <w:sz w:val="24"/>
          <w:szCs w:val="24"/>
        </w:rPr>
        <w:t xml:space="preserve">BRASIL. Superior Tribunal de Justiça (5. Turma). </w:t>
      </w:r>
      <w:r w:rsidRPr="004358F0">
        <w:rPr>
          <w:rFonts w:ascii="Arial" w:hAnsi="Arial" w:cs="Arial"/>
          <w:b/>
          <w:bCs/>
          <w:sz w:val="24"/>
          <w:szCs w:val="24"/>
        </w:rPr>
        <w:t>RMS 55.420/SP</w:t>
      </w:r>
      <w:r w:rsidRPr="004358F0">
        <w:rPr>
          <w:rFonts w:ascii="Arial" w:hAnsi="Arial" w:cs="Arial"/>
          <w:sz w:val="24"/>
          <w:szCs w:val="24"/>
        </w:rPr>
        <w:t xml:space="preserve">. Recorrente: Ministério Público do Estado de São Paulo. Relator: Ministro Jorge </w:t>
      </w:r>
      <w:proofErr w:type="spellStart"/>
      <w:r w:rsidRPr="004358F0">
        <w:rPr>
          <w:rFonts w:ascii="Arial" w:hAnsi="Arial" w:cs="Arial"/>
          <w:sz w:val="24"/>
          <w:szCs w:val="24"/>
        </w:rPr>
        <w:t>Mussi</w:t>
      </w:r>
      <w:proofErr w:type="spellEnd"/>
      <w:r w:rsidRPr="004358F0">
        <w:rPr>
          <w:rFonts w:ascii="Arial" w:hAnsi="Arial" w:cs="Arial"/>
          <w:sz w:val="24"/>
          <w:szCs w:val="24"/>
        </w:rPr>
        <w:t xml:space="preserve">, 02 de agosto de 2018. </w:t>
      </w:r>
      <w:proofErr w:type="spellStart"/>
      <w:r w:rsidRPr="004358F0">
        <w:rPr>
          <w:rFonts w:ascii="Arial" w:hAnsi="Arial" w:cs="Arial"/>
          <w:sz w:val="24"/>
          <w:szCs w:val="24"/>
        </w:rPr>
        <w:t>DJe</w:t>
      </w:r>
      <w:proofErr w:type="spellEnd"/>
      <w:r w:rsidRPr="004358F0">
        <w:rPr>
          <w:rFonts w:ascii="Arial" w:hAnsi="Arial" w:cs="Arial"/>
          <w:sz w:val="24"/>
          <w:szCs w:val="24"/>
        </w:rPr>
        <w:t xml:space="preserve"> 22/08/2018</w:t>
      </w:r>
      <w:r>
        <w:rPr>
          <w:rFonts w:ascii="Arial" w:hAnsi="Arial" w:cs="Arial"/>
          <w:sz w:val="24"/>
          <w:szCs w:val="24"/>
        </w:rPr>
        <w:t>.</w:t>
      </w:r>
    </w:p>
    <w:p w14:paraId="5360484C" w14:textId="77777777" w:rsidR="00BE585D" w:rsidRDefault="00BE585D" w:rsidP="00BE585D">
      <w:pPr>
        <w:spacing w:after="0" w:line="360" w:lineRule="auto"/>
        <w:jc w:val="both"/>
        <w:rPr>
          <w:rFonts w:ascii="Arial" w:hAnsi="Arial" w:cs="Arial"/>
          <w:sz w:val="24"/>
          <w:szCs w:val="24"/>
        </w:rPr>
      </w:pPr>
      <w:r w:rsidRPr="004358F0">
        <w:rPr>
          <w:rFonts w:ascii="Arial" w:hAnsi="Arial" w:cs="Arial"/>
          <w:sz w:val="24"/>
          <w:szCs w:val="24"/>
        </w:rPr>
        <w:t xml:space="preserve">TOURINHO FILHO, Fernando da Costa. </w:t>
      </w:r>
      <w:r w:rsidRPr="004358F0">
        <w:rPr>
          <w:rFonts w:ascii="Arial" w:hAnsi="Arial" w:cs="Arial"/>
          <w:b/>
          <w:bCs/>
          <w:sz w:val="24"/>
          <w:szCs w:val="24"/>
        </w:rPr>
        <w:t>Código de processo penal comentado</w:t>
      </w:r>
      <w:r w:rsidRPr="004358F0">
        <w:rPr>
          <w:rFonts w:ascii="Arial" w:hAnsi="Arial" w:cs="Arial"/>
          <w:sz w:val="24"/>
          <w:szCs w:val="24"/>
        </w:rPr>
        <w:t>. São Paulo:</w:t>
      </w:r>
      <w:r>
        <w:rPr>
          <w:rFonts w:ascii="Arial" w:hAnsi="Arial" w:cs="Arial"/>
          <w:sz w:val="24"/>
          <w:szCs w:val="24"/>
        </w:rPr>
        <w:t xml:space="preserve"> </w:t>
      </w:r>
      <w:r w:rsidRPr="004358F0">
        <w:rPr>
          <w:rFonts w:ascii="Arial" w:hAnsi="Arial" w:cs="Arial"/>
          <w:sz w:val="24"/>
          <w:szCs w:val="24"/>
        </w:rPr>
        <w:t>Saraiva, 1996.</w:t>
      </w:r>
    </w:p>
    <w:p w14:paraId="6D00D5FB" w14:textId="77777777" w:rsidR="00BE585D" w:rsidRDefault="00BE585D" w:rsidP="00BE585D">
      <w:pPr>
        <w:spacing w:after="0" w:line="360" w:lineRule="auto"/>
        <w:jc w:val="both"/>
        <w:rPr>
          <w:rFonts w:ascii="Arial" w:hAnsi="Arial" w:cs="Arial"/>
          <w:sz w:val="24"/>
          <w:szCs w:val="24"/>
        </w:rPr>
      </w:pPr>
    </w:p>
    <w:p w14:paraId="2FC276FC" w14:textId="6E206CF5" w:rsidR="00BE585D" w:rsidRDefault="00BE585D" w:rsidP="00BE585D">
      <w:pPr>
        <w:spacing w:after="0" w:line="360" w:lineRule="auto"/>
        <w:jc w:val="both"/>
        <w:rPr>
          <w:rFonts w:ascii="Arial" w:hAnsi="Arial" w:cs="Arial"/>
          <w:sz w:val="24"/>
          <w:szCs w:val="24"/>
        </w:rPr>
      </w:pPr>
      <w:r w:rsidRPr="00B17D43">
        <w:rPr>
          <w:rFonts w:ascii="Arial" w:hAnsi="Arial" w:cs="Arial"/>
          <w:sz w:val="24"/>
          <w:szCs w:val="24"/>
        </w:rPr>
        <w:t xml:space="preserve">LOPES JÚNIOR, </w:t>
      </w:r>
      <w:proofErr w:type="spellStart"/>
      <w:r w:rsidRPr="00B17D43">
        <w:rPr>
          <w:rFonts w:ascii="Arial" w:hAnsi="Arial" w:cs="Arial"/>
          <w:sz w:val="24"/>
          <w:szCs w:val="24"/>
        </w:rPr>
        <w:t>Aury</w:t>
      </w:r>
      <w:proofErr w:type="spellEnd"/>
      <w:r w:rsidRPr="00B17D43">
        <w:rPr>
          <w:rFonts w:ascii="Arial" w:hAnsi="Arial" w:cs="Arial"/>
          <w:sz w:val="24"/>
          <w:szCs w:val="24"/>
        </w:rPr>
        <w:t xml:space="preserve">. </w:t>
      </w:r>
      <w:r w:rsidRPr="00B17D43">
        <w:rPr>
          <w:rFonts w:ascii="Arial" w:hAnsi="Arial" w:cs="Arial"/>
          <w:b/>
          <w:bCs/>
          <w:sz w:val="24"/>
          <w:szCs w:val="24"/>
        </w:rPr>
        <w:t>Direito Processual Penal</w:t>
      </w:r>
      <w:r w:rsidRPr="00B17D43">
        <w:rPr>
          <w:rFonts w:ascii="Arial" w:hAnsi="Arial" w:cs="Arial"/>
          <w:sz w:val="24"/>
          <w:szCs w:val="24"/>
        </w:rPr>
        <w:t>. 15. ed. São Paulo: Saraiva Educação,</w:t>
      </w:r>
      <w:r>
        <w:rPr>
          <w:rFonts w:ascii="Arial" w:hAnsi="Arial" w:cs="Arial"/>
          <w:sz w:val="24"/>
          <w:szCs w:val="24"/>
        </w:rPr>
        <w:t xml:space="preserve"> </w:t>
      </w:r>
      <w:r w:rsidRPr="00B17D43">
        <w:rPr>
          <w:rFonts w:ascii="Arial" w:hAnsi="Arial" w:cs="Arial"/>
          <w:sz w:val="24"/>
          <w:szCs w:val="24"/>
        </w:rPr>
        <w:t>2018.</w:t>
      </w:r>
    </w:p>
    <w:p w14:paraId="1D6A3114" w14:textId="77777777" w:rsidR="00BE585D" w:rsidRDefault="00BE585D" w:rsidP="00BE585D">
      <w:pPr>
        <w:spacing w:after="0" w:line="360" w:lineRule="auto"/>
        <w:jc w:val="both"/>
        <w:rPr>
          <w:rFonts w:ascii="Arial" w:hAnsi="Arial" w:cs="Arial"/>
          <w:sz w:val="24"/>
          <w:szCs w:val="24"/>
        </w:rPr>
      </w:pPr>
    </w:p>
    <w:p w14:paraId="525B6030" w14:textId="541DFC70" w:rsidR="00BE585D" w:rsidRDefault="00BE585D" w:rsidP="00BE585D">
      <w:pPr>
        <w:spacing w:after="0" w:line="360" w:lineRule="auto"/>
        <w:jc w:val="both"/>
        <w:rPr>
          <w:rFonts w:ascii="Arial" w:hAnsi="Arial" w:cs="Arial"/>
          <w:sz w:val="24"/>
          <w:szCs w:val="24"/>
        </w:rPr>
      </w:pPr>
      <w:r w:rsidRPr="00B17D43">
        <w:rPr>
          <w:rFonts w:ascii="Arial" w:hAnsi="Arial" w:cs="Arial"/>
          <w:sz w:val="24"/>
          <w:szCs w:val="24"/>
        </w:rPr>
        <w:t xml:space="preserve">RODRIGUES, J. G. Publicidade, transparência e abertura na administração pública. </w:t>
      </w:r>
      <w:r w:rsidRPr="00B17D43">
        <w:rPr>
          <w:rFonts w:ascii="Arial" w:hAnsi="Arial" w:cs="Arial"/>
          <w:b/>
          <w:bCs/>
          <w:sz w:val="24"/>
          <w:szCs w:val="24"/>
        </w:rPr>
        <w:t>Revista de Direito Administrativo</w:t>
      </w:r>
      <w:r w:rsidRPr="00B17D43">
        <w:rPr>
          <w:rFonts w:ascii="Arial" w:hAnsi="Arial" w:cs="Arial"/>
          <w:sz w:val="24"/>
          <w:szCs w:val="24"/>
        </w:rPr>
        <w:t>, Rio de Janeiro, v. 266, p. 89-123, maio 2014.</w:t>
      </w:r>
    </w:p>
    <w:p w14:paraId="1685E596" w14:textId="77777777" w:rsidR="00BE585D" w:rsidRPr="00493E87" w:rsidRDefault="00BE585D" w:rsidP="00BE585D">
      <w:pPr>
        <w:spacing w:after="0" w:line="360" w:lineRule="auto"/>
        <w:jc w:val="both"/>
        <w:rPr>
          <w:rFonts w:ascii="Arial" w:hAnsi="Arial" w:cs="Arial"/>
          <w:sz w:val="24"/>
          <w:szCs w:val="24"/>
        </w:rPr>
      </w:pPr>
      <w:r w:rsidRPr="00493E87">
        <w:rPr>
          <w:rFonts w:ascii="Arial" w:hAnsi="Arial" w:cs="Arial"/>
          <w:sz w:val="24"/>
          <w:szCs w:val="24"/>
        </w:rPr>
        <w:lastRenderedPageBreak/>
        <w:t xml:space="preserve">ALMEIDA, Roberto de Oliveira; SOUSA, Mônica Teresa Costa. Fundamentação das decisões judiciais no CPP 2015 e o Superior Tribunal de Justiça: uma análise do mandado de segurança nº 21.315/ DF. </w:t>
      </w:r>
      <w:r w:rsidRPr="00493E87">
        <w:rPr>
          <w:rFonts w:ascii="Arial" w:hAnsi="Arial" w:cs="Arial"/>
          <w:b/>
          <w:bCs/>
          <w:sz w:val="24"/>
          <w:szCs w:val="24"/>
        </w:rPr>
        <w:t>Revista da AJURIS</w:t>
      </w:r>
      <w:r w:rsidRPr="00493E87">
        <w:rPr>
          <w:rFonts w:ascii="Arial" w:hAnsi="Arial" w:cs="Arial"/>
          <w:sz w:val="24"/>
          <w:szCs w:val="24"/>
        </w:rPr>
        <w:t>, Porto Alegre, v. 44, n. 142, p. 247, jun. 2017</w:t>
      </w:r>
      <w:r>
        <w:rPr>
          <w:rFonts w:ascii="Arial" w:hAnsi="Arial" w:cs="Arial"/>
          <w:sz w:val="24"/>
          <w:szCs w:val="24"/>
        </w:rPr>
        <w:t>.</w:t>
      </w:r>
    </w:p>
    <w:p w14:paraId="29C55E4C" w14:textId="77777777" w:rsidR="00BE585D" w:rsidRPr="00493E87" w:rsidRDefault="00BE585D" w:rsidP="00BE585D">
      <w:pPr>
        <w:spacing w:after="0" w:line="360" w:lineRule="auto"/>
        <w:jc w:val="both"/>
        <w:rPr>
          <w:rFonts w:ascii="Arial" w:hAnsi="Arial" w:cs="Arial"/>
          <w:sz w:val="24"/>
          <w:szCs w:val="24"/>
        </w:rPr>
      </w:pPr>
    </w:p>
    <w:p w14:paraId="45C4EA4A" w14:textId="77777777" w:rsidR="00BC0C5A" w:rsidRPr="00E87E66" w:rsidRDefault="00BC0C5A" w:rsidP="00DA7900">
      <w:pPr>
        <w:spacing w:after="0" w:line="360" w:lineRule="auto"/>
        <w:jc w:val="both"/>
        <w:rPr>
          <w:rFonts w:ascii="Arial" w:hAnsi="Arial" w:cs="Arial"/>
          <w:sz w:val="24"/>
          <w:szCs w:val="24"/>
        </w:rPr>
      </w:pPr>
    </w:p>
    <w:sectPr w:rsidR="00BC0C5A" w:rsidRPr="00E87E66" w:rsidSect="00E66818">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C1B2D0" w14:textId="77777777" w:rsidR="00F97565" w:rsidRDefault="00F97565" w:rsidP="005C2721">
      <w:pPr>
        <w:spacing w:after="0" w:line="240" w:lineRule="auto"/>
      </w:pPr>
      <w:r>
        <w:separator/>
      </w:r>
    </w:p>
  </w:endnote>
  <w:endnote w:type="continuationSeparator" w:id="0">
    <w:p w14:paraId="3967E7CE" w14:textId="77777777" w:rsidR="00F97565" w:rsidRDefault="00F97565" w:rsidP="005C2721">
      <w:pPr>
        <w:spacing w:after="0" w:line="240" w:lineRule="auto"/>
      </w:pPr>
      <w:r>
        <w:continuationSeparator/>
      </w:r>
    </w:p>
  </w:endnote>
  <w:endnote w:type="continuationNotice" w:id="1">
    <w:p w14:paraId="1738E3E1" w14:textId="77777777" w:rsidR="00F97565" w:rsidRDefault="00F9756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6845BA" w14:textId="77777777" w:rsidR="00F97565" w:rsidRDefault="00F97565" w:rsidP="005C2721">
      <w:pPr>
        <w:spacing w:after="0" w:line="240" w:lineRule="auto"/>
      </w:pPr>
      <w:r>
        <w:separator/>
      </w:r>
    </w:p>
  </w:footnote>
  <w:footnote w:type="continuationSeparator" w:id="0">
    <w:p w14:paraId="2E8226F4" w14:textId="77777777" w:rsidR="00F97565" w:rsidRDefault="00F97565" w:rsidP="005C2721">
      <w:pPr>
        <w:spacing w:after="0" w:line="240" w:lineRule="auto"/>
      </w:pPr>
      <w:r>
        <w:continuationSeparator/>
      </w:r>
    </w:p>
  </w:footnote>
  <w:footnote w:type="continuationNotice" w:id="1">
    <w:p w14:paraId="43A853E7" w14:textId="77777777" w:rsidR="00F97565" w:rsidRDefault="00F97565">
      <w:pPr>
        <w:spacing w:after="0" w:line="240" w:lineRule="auto"/>
      </w:pPr>
    </w:p>
  </w:footnote>
  <w:footnote w:id="2">
    <w:p w14:paraId="5810D07D" w14:textId="7AAEB3C6" w:rsidR="00540279" w:rsidRDefault="00540279">
      <w:pPr>
        <w:pStyle w:val="Textodenotaderodap"/>
      </w:pPr>
      <w:r>
        <w:rPr>
          <w:rStyle w:val="Refdenotaderodap"/>
        </w:rPr>
        <w:footnoteRef/>
      </w:r>
      <w:r>
        <w:t xml:space="preserve"> *</w:t>
      </w:r>
      <w:r w:rsidR="005E7497" w:rsidRPr="005E7497">
        <w:rPr>
          <w:rFonts w:ascii="Times New Roman" w:hAnsi="Times New Roman" w:cs="Times New Roman"/>
        </w:rPr>
        <w:t xml:space="preserve"> </w:t>
      </w:r>
      <w:r w:rsidR="005E7497" w:rsidRPr="000F12E3">
        <w:rPr>
          <w:rFonts w:ascii="Times New Roman" w:hAnsi="Times New Roman" w:cs="Times New Roman"/>
        </w:rPr>
        <w:t>Graduand</w:t>
      </w:r>
      <w:r w:rsidR="005E7497">
        <w:rPr>
          <w:rFonts w:ascii="Times New Roman" w:hAnsi="Times New Roman" w:cs="Times New Roman"/>
        </w:rPr>
        <w:t>a</w:t>
      </w:r>
      <w:r w:rsidR="005E7497" w:rsidRPr="000F12E3">
        <w:rPr>
          <w:rFonts w:ascii="Times New Roman" w:hAnsi="Times New Roman" w:cs="Times New Roman"/>
        </w:rPr>
        <w:t xml:space="preserve"> do Curso Superior de Direito.  Endereço eletrônico:</w:t>
      </w:r>
    </w:p>
  </w:footnote>
  <w:footnote w:id="3">
    <w:p w14:paraId="7B28AB9B" w14:textId="697CB427" w:rsidR="00B818CD" w:rsidRPr="000F12E3" w:rsidRDefault="00E57FB1" w:rsidP="00B818CD">
      <w:pPr>
        <w:pStyle w:val="Textodenotaderodap"/>
        <w:jc w:val="both"/>
        <w:rPr>
          <w:rFonts w:ascii="Times New Roman" w:hAnsi="Times New Roman" w:cs="Times New Roman"/>
        </w:rPr>
      </w:pPr>
      <w:r>
        <w:t>**</w:t>
      </w:r>
      <w:r w:rsidR="00B818CD" w:rsidRPr="000F12E3">
        <w:rPr>
          <w:rFonts w:ascii="Times New Roman" w:hAnsi="Times New Roman" w:cs="Times New Roman"/>
        </w:rPr>
        <w:t>Professora orientadora Ana Alice Ramos Tejo Salgado, graduada pela Universidade Estadual da Paraíba (UEPB), doutora pela Universidade Estadual do Rio de Janeiro (UERJ). Docente do Curso de Direito da disciplina de Direito Penal da Unifacisa e da UEPB. E-mail: ana.salgado @maisunifacisa.com.br</w:t>
      </w:r>
    </w:p>
    <w:p w14:paraId="49856E63" w14:textId="624C4E6B" w:rsidR="00B818CD" w:rsidRDefault="00B818CD">
      <w:pPr>
        <w:pStyle w:val="Textodenotaderodap"/>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9FF"/>
    <w:rsid w:val="00002D5A"/>
    <w:rsid w:val="000030E7"/>
    <w:rsid w:val="000041F3"/>
    <w:rsid w:val="00004ED1"/>
    <w:rsid w:val="00012B48"/>
    <w:rsid w:val="000152DA"/>
    <w:rsid w:val="00017FA8"/>
    <w:rsid w:val="000201C4"/>
    <w:rsid w:val="00021E20"/>
    <w:rsid w:val="000350D1"/>
    <w:rsid w:val="000469D8"/>
    <w:rsid w:val="000503B0"/>
    <w:rsid w:val="000568AD"/>
    <w:rsid w:val="00056FB2"/>
    <w:rsid w:val="00057B30"/>
    <w:rsid w:val="00062C32"/>
    <w:rsid w:val="000668B2"/>
    <w:rsid w:val="00073894"/>
    <w:rsid w:val="0007695A"/>
    <w:rsid w:val="00080B29"/>
    <w:rsid w:val="0008375C"/>
    <w:rsid w:val="00083B53"/>
    <w:rsid w:val="00084D15"/>
    <w:rsid w:val="000909E0"/>
    <w:rsid w:val="00091A1A"/>
    <w:rsid w:val="00093C11"/>
    <w:rsid w:val="000A144D"/>
    <w:rsid w:val="000A2A3B"/>
    <w:rsid w:val="000A609B"/>
    <w:rsid w:val="000A667B"/>
    <w:rsid w:val="000A6C84"/>
    <w:rsid w:val="000A6D03"/>
    <w:rsid w:val="000B1D70"/>
    <w:rsid w:val="000B5CDD"/>
    <w:rsid w:val="000C025D"/>
    <w:rsid w:val="000D0226"/>
    <w:rsid w:val="000D0339"/>
    <w:rsid w:val="000D1897"/>
    <w:rsid w:val="000D7A2D"/>
    <w:rsid w:val="000E1F95"/>
    <w:rsid w:val="000E2D89"/>
    <w:rsid w:val="000F0E6D"/>
    <w:rsid w:val="000F5998"/>
    <w:rsid w:val="001039FE"/>
    <w:rsid w:val="001045E1"/>
    <w:rsid w:val="00111FA7"/>
    <w:rsid w:val="00113BF4"/>
    <w:rsid w:val="00114543"/>
    <w:rsid w:val="00117E23"/>
    <w:rsid w:val="001325C6"/>
    <w:rsid w:val="00132DCD"/>
    <w:rsid w:val="00140736"/>
    <w:rsid w:val="001445ED"/>
    <w:rsid w:val="00154744"/>
    <w:rsid w:val="00155009"/>
    <w:rsid w:val="00157143"/>
    <w:rsid w:val="001600E4"/>
    <w:rsid w:val="00180279"/>
    <w:rsid w:val="00187ED4"/>
    <w:rsid w:val="00190D75"/>
    <w:rsid w:val="001957AF"/>
    <w:rsid w:val="001968D8"/>
    <w:rsid w:val="001B28F1"/>
    <w:rsid w:val="001C71B3"/>
    <w:rsid w:val="001D235A"/>
    <w:rsid w:val="001D32FF"/>
    <w:rsid w:val="001E33DA"/>
    <w:rsid w:val="001E4CDD"/>
    <w:rsid w:val="001F2735"/>
    <w:rsid w:val="001F5C04"/>
    <w:rsid w:val="002054E2"/>
    <w:rsid w:val="00210502"/>
    <w:rsid w:val="00211F59"/>
    <w:rsid w:val="00212AAB"/>
    <w:rsid w:val="00213D1C"/>
    <w:rsid w:val="00223692"/>
    <w:rsid w:val="00223F90"/>
    <w:rsid w:val="002274D4"/>
    <w:rsid w:val="00230525"/>
    <w:rsid w:val="00230D78"/>
    <w:rsid w:val="00231185"/>
    <w:rsid w:val="00246C8C"/>
    <w:rsid w:val="00260966"/>
    <w:rsid w:val="002633DD"/>
    <w:rsid w:val="002656FB"/>
    <w:rsid w:val="00266DD9"/>
    <w:rsid w:val="00266E72"/>
    <w:rsid w:val="00272D87"/>
    <w:rsid w:val="00274832"/>
    <w:rsid w:val="00280356"/>
    <w:rsid w:val="00281882"/>
    <w:rsid w:val="00284DFE"/>
    <w:rsid w:val="00284EE2"/>
    <w:rsid w:val="00285256"/>
    <w:rsid w:val="00287E75"/>
    <w:rsid w:val="002921D7"/>
    <w:rsid w:val="0029559B"/>
    <w:rsid w:val="00296DF6"/>
    <w:rsid w:val="00296FDE"/>
    <w:rsid w:val="002C21CC"/>
    <w:rsid w:val="002C2C21"/>
    <w:rsid w:val="002D3092"/>
    <w:rsid w:val="002D5503"/>
    <w:rsid w:val="002E33B6"/>
    <w:rsid w:val="002E3FED"/>
    <w:rsid w:val="002F0BAE"/>
    <w:rsid w:val="002F127B"/>
    <w:rsid w:val="002F1DCC"/>
    <w:rsid w:val="002F238D"/>
    <w:rsid w:val="002F7134"/>
    <w:rsid w:val="003015A9"/>
    <w:rsid w:val="00301E68"/>
    <w:rsid w:val="00304989"/>
    <w:rsid w:val="00304C78"/>
    <w:rsid w:val="003075DD"/>
    <w:rsid w:val="00313CE3"/>
    <w:rsid w:val="00321248"/>
    <w:rsid w:val="0032499B"/>
    <w:rsid w:val="00327F07"/>
    <w:rsid w:val="00330CF9"/>
    <w:rsid w:val="003425DE"/>
    <w:rsid w:val="00343AFF"/>
    <w:rsid w:val="0035031B"/>
    <w:rsid w:val="0036559B"/>
    <w:rsid w:val="00370074"/>
    <w:rsid w:val="003744DB"/>
    <w:rsid w:val="00394AEB"/>
    <w:rsid w:val="003A190A"/>
    <w:rsid w:val="003A74D0"/>
    <w:rsid w:val="003A753F"/>
    <w:rsid w:val="003C14BD"/>
    <w:rsid w:val="003C398B"/>
    <w:rsid w:val="003C3ECB"/>
    <w:rsid w:val="003D4CB3"/>
    <w:rsid w:val="003D7454"/>
    <w:rsid w:val="003E0D77"/>
    <w:rsid w:val="003E5A88"/>
    <w:rsid w:val="003E6C9D"/>
    <w:rsid w:val="003E74CE"/>
    <w:rsid w:val="003F14A8"/>
    <w:rsid w:val="003F2A6B"/>
    <w:rsid w:val="003F3694"/>
    <w:rsid w:val="003F45BC"/>
    <w:rsid w:val="00402A44"/>
    <w:rsid w:val="00404A2C"/>
    <w:rsid w:val="00411A20"/>
    <w:rsid w:val="00413DB4"/>
    <w:rsid w:val="00422318"/>
    <w:rsid w:val="00424562"/>
    <w:rsid w:val="0043443C"/>
    <w:rsid w:val="004400EB"/>
    <w:rsid w:val="00443992"/>
    <w:rsid w:val="004473F0"/>
    <w:rsid w:val="0045434C"/>
    <w:rsid w:val="00457C6F"/>
    <w:rsid w:val="00460EC5"/>
    <w:rsid w:val="00462E3C"/>
    <w:rsid w:val="004710CE"/>
    <w:rsid w:val="00471EFC"/>
    <w:rsid w:val="004759FC"/>
    <w:rsid w:val="0048221A"/>
    <w:rsid w:val="00482498"/>
    <w:rsid w:val="00484725"/>
    <w:rsid w:val="00492E33"/>
    <w:rsid w:val="00495507"/>
    <w:rsid w:val="004A2D88"/>
    <w:rsid w:val="004A4767"/>
    <w:rsid w:val="004A4937"/>
    <w:rsid w:val="004A754E"/>
    <w:rsid w:val="004A7B8D"/>
    <w:rsid w:val="004A7EB0"/>
    <w:rsid w:val="004B0CD3"/>
    <w:rsid w:val="004B7968"/>
    <w:rsid w:val="004C151E"/>
    <w:rsid w:val="004C23FD"/>
    <w:rsid w:val="004C352F"/>
    <w:rsid w:val="004C417B"/>
    <w:rsid w:val="004D1022"/>
    <w:rsid w:val="004D1C35"/>
    <w:rsid w:val="004D3A70"/>
    <w:rsid w:val="004D3B29"/>
    <w:rsid w:val="004E27FC"/>
    <w:rsid w:val="004E3145"/>
    <w:rsid w:val="004E5C2F"/>
    <w:rsid w:val="004E7099"/>
    <w:rsid w:val="004F5101"/>
    <w:rsid w:val="004F7A87"/>
    <w:rsid w:val="0050252E"/>
    <w:rsid w:val="00502C09"/>
    <w:rsid w:val="00515D85"/>
    <w:rsid w:val="005167E2"/>
    <w:rsid w:val="0052755E"/>
    <w:rsid w:val="005305D7"/>
    <w:rsid w:val="00540279"/>
    <w:rsid w:val="00547846"/>
    <w:rsid w:val="00557BD2"/>
    <w:rsid w:val="005600CB"/>
    <w:rsid w:val="00560B32"/>
    <w:rsid w:val="00562BEC"/>
    <w:rsid w:val="005652D5"/>
    <w:rsid w:val="00565CC4"/>
    <w:rsid w:val="0057011F"/>
    <w:rsid w:val="0058159A"/>
    <w:rsid w:val="00586906"/>
    <w:rsid w:val="005870D6"/>
    <w:rsid w:val="005913E8"/>
    <w:rsid w:val="00592146"/>
    <w:rsid w:val="00594B8C"/>
    <w:rsid w:val="005B022B"/>
    <w:rsid w:val="005B37E4"/>
    <w:rsid w:val="005B60A2"/>
    <w:rsid w:val="005B6D15"/>
    <w:rsid w:val="005C0C0D"/>
    <w:rsid w:val="005C0E18"/>
    <w:rsid w:val="005C2721"/>
    <w:rsid w:val="005C3277"/>
    <w:rsid w:val="005C6068"/>
    <w:rsid w:val="005D2C40"/>
    <w:rsid w:val="005D6BD8"/>
    <w:rsid w:val="005D7D40"/>
    <w:rsid w:val="005E337F"/>
    <w:rsid w:val="005E42A2"/>
    <w:rsid w:val="005E5B20"/>
    <w:rsid w:val="005E7497"/>
    <w:rsid w:val="005F04F4"/>
    <w:rsid w:val="005F3806"/>
    <w:rsid w:val="00601D7F"/>
    <w:rsid w:val="00605AD8"/>
    <w:rsid w:val="006135B5"/>
    <w:rsid w:val="00617E4B"/>
    <w:rsid w:val="00625BAA"/>
    <w:rsid w:val="00625E1B"/>
    <w:rsid w:val="00626D02"/>
    <w:rsid w:val="00631FBD"/>
    <w:rsid w:val="00635CBB"/>
    <w:rsid w:val="00637096"/>
    <w:rsid w:val="0064043E"/>
    <w:rsid w:val="0064054E"/>
    <w:rsid w:val="00642D50"/>
    <w:rsid w:val="006522DD"/>
    <w:rsid w:val="00654410"/>
    <w:rsid w:val="0066066B"/>
    <w:rsid w:val="00661D2B"/>
    <w:rsid w:val="006626B2"/>
    <w:rsid w:val="006712D5"/>
    <w:rsid w:val="0067180A"/>
    <w:rsid w:val="00671CB3"/>
    <w:rsid w:val="0067232E"/>
    <w:rsid w:val="006912C1"/>
    <w:rsid w:val="006A1F24"/>
    <w:rsid w:val="006A3CAC"/>
    <w:rsid w:val="006C16CD"/>
    <w:rsid w:val="006C1D9B"/>
    <w:rsid w:val="006C4A2D"/>
    <w:rsid w:val="006D3F45"/>
    <w:rsid w:val="006D4ABD"/>
    <w:rsid w:val="006E066D"/>
    <w:rsid w:val="006E0DEA"/>
    <w:rsid w:val="006F22E7"/>
    <w:rsid w:val="006F70CB"/>
    <w:rsid w:val="0070283F"/>
    <w:rsid w:val="00704350"/>
    <w:rsid w:val="00717800"/>
    <w:rsid w:val="00717E08"/>
    <w:rsid w:val="00720A9D"/>
    <w:rsid w:val="00723BC8"/>
    <w:rsid w:val="007269C6"/>
    <w:rsid w:val="00731B6E"/>
    <w:rsid w:val="00736D84"/>
    <w:rsid w:val="007378D0"/>
    <w:rsid w:val="0074075D"/>
    <w:rsid w:val="00745470"/>
    <w:rsid w:val="00750962"/>
    <w:rsid w:val="00752EC8"/>
    <w:rsid w:val="00760562"/>
    <w:rsid w:val="00765D1F"/>
    <w:rsid w:val="00771482"/>
    <w:rsid w:val="00776CDC"/>
    <w:rsid w:val="0078147F"/>
    <w:rsid w:val="007930E3"/>
    <w:rsid w:val="00794709"/>
    <w:rsid w:val="00795CBF"/>
    <w:rsid w:val="007974BD"/>
    <w:rsid w:val="00797F90"/>
    <w:rsid w:val="007A1BBB"/>
    <w:rsid w:val="007A1D52"/>
    <w:rsid w:val="007A2344"/>
    <w:rsid w:val="007B5017"/>
    <w:rsid w:val="007C24E6"/>
    <w:rsid w:val="007C58C1"/>
    <w:rsid w:val="007C6387"/>
    <w:rsid w:val="007C7D5F"/>
    <w:rsid w:val="007D0D94"/>
    <w:rsid w:val="007D1493"/>
    <w:rsid w:val="007D2962"/>
    <w:rsid w:val="007D3578"/>
    <w:rsid w:val="007E1698"/>
    <w:rsid w:val="007E1A80"/>
    <w:rsid w:val="007E1B76"/>
    <w:rsid w:val="007E48F0"/>
    <w:rsid w:val="007E4C16"/>
    <w:rsid w:val="007E6DBD"/>
    <w:rsid w:val="007F4CCE"/>
    <w:rsid w:val="007F6C92"/>
    <w:rsid w:val="00800558"/>
    <w:rsid w:val="00802E24"/>
    <w:rsid w:val="008035D5"/>
    <w:rsid w:val="00816B94"/>
    <w:rsid w:val="00820858"/>
    <w:rsid w:val="00820F20"/>
    <w:rsid w:val="00824E5B"/>
    <w:rsid w:val="0082724D"/>
    <w:rsid w:val="0083431F"/>
    <w:rsid w:val="008367A4"/>
    <w:rsid w:val="00837A56"/>
    <w:rsid w:val="00837C72"/>
    <w:rsid w:val="00840EB5"/>
    <w:rsid w:val="008415EF"/>
    <w:rsid w:val="00843B78"/>
    <w:rsid w:val="00846ACD"/>
    <w:rsid w:val="008478E1"/>
    <w:rsid w:val="00852CAA"/>
    <w:rsid w:val="00852F83"/>
    <w:rsid w:val="008541D8"/>
    <w:rsid w:val="0085708B"/>
    <w:rsid w:val="0086295B"/>
    <w:rsid w:val="00866C1F"/>
    <w:rsid w:val="008671A0"/>
    <w:rsid w:val="00871379"/>
    <w:rsid w:val="0087183F"/>
    <w:rsid w:val="00872A28"/>
    <w:rsid w:val="008754B5"/>
    <w:rsid w:val="008806F8"/>
    <w:rsid w:val="008862B7"/>
    <w:rsid w:val="00891D74"/>
    <w:rsid w:val="00892A21"/>
    <w:rsid w:val="00893682"/>
    <w:rsid w:val="00896E19"/>
    <w:rsid w:val="008A5640"/>
    <w:rsid w:val="008B016C"/>
    <w:rsid w:val="008B18D5"/>
    <w:rsid w:val="008B4D05"/>
    <w:rsid w:val="008B7D54"/>
    <w:rsid w:val="008D0529"/>
    <w:rsid w:val="008D3960"/>
    <w:rsid w:val="008E0AD8"/>
    <w:rsid w:val="008E27C4"/>
    <w:rsid w:val="008E777B"/>
    <w:rsid w:val="008E7DE8"/>
    <w:rsid w:val="00901122"/>
    <w:rsid w:val="00903346"/>
    <w:rsid w:val="0092635D"/>
    <w:rsid w:val="00930BF2"/>
    <w:rsid w:val="00932505"/>
    <w:rsid w:val="009353A6"/>
    <w:rsid w:val="00937219"/>
    <w:rsid w:val="009375AB"/>
    <w:rsid w:val="00940D02"/>
    <w:rsid w:val="00943528"/>
    <w:rsid w:val="00944E59"/>
    <w:rsid w:val="00947C72"/>
    <w:rsid w:val="00964D8E"/>
    <w:rsid w:val="00966FCE"/>
    <w:rsid w:val="0097249E"/>
    <w:rsid w:val="00980462"/>
    <w:rsid w:val="00982319"/>
    <w:rsid w:val="009825B8"/>
    <w:rsid w:val="00984EF9"/>
    <w:rsid w:val="00990BC6"/>
    <w:rsid w:val="00990BE6"/>
    <w:rsid w:val="009942C4"/>
    <w:rsid w:val="00995CB0"/>
    <w:rsid w:val="009A1038"/>
    <w:rsid w:val="009A5D80"/>
    <w:rsid w:val="009A7429"/>
    <w:rsid w:val="009B2771"/>
    <w:rsid w:val="009C1A18"/>
    <w:rsid w:val="009D3323"/>
    <w:rsid w:val="009E25F5"/>
    <w:rsid w:val="009E6B29"/>
    <w:rsid w:val="009F0EF8"/>
    <w:rsid w:val="009F37A5"/>
    <w:rsid w:val="009F4D3C"/>
    <w:rsid w:val="009F6436"/>
    <w:rsid w:val="00A016F6"/>
    <w:rsid w:val="00A01F50"/>
    <w:rsid w:val="00A05865"/>
    <w:rsid w:val="00A078C5"/>
    <w:rsid w:val="00A1119B"/>
    <w:rsid w:val="00A1341C"/>
    <w:rsid w:val="00A17089"/>
    <w:rsid w:val="00A227AC"/>
    <w:rsid w:val="00A23DDF"/>
    <w:rsid w:val="00A3031B"/>
    <w:rsid w:val="00A30ED6"/>
    <w:rsid w:val="00A31BC2"/>
    <w:rsid w:val="00A40085"/>
    <w:rsid w:val="00A40AF3"/>
    <w:rsid w:val="00A44A82"/>
    <w:rsid w:val="00A44DBA"/>
    <w:rsid w:val="00A47580"/>
    <w:rsid w:val="00A5066B"/>
    <w:rsid w:val="00A50815"/>
    <w:rsid w:val="00A5177D"/>
    <w:rsid w:val="00A534B0"/>
    <w:rsid w:val="00A53D72"/>
    <w:rsid w:val="00A53E54"/>
    <w:rsid w:val="00A54C6D"/>
    <w:rsid w:val="00A55FBB"/>
    <w:rsid w:val="00A61272"/>
    <w:rsid w:val="00A64E0B"/>
    <w:rsid w:val="00A66750"/>
    <w:rsid w:val="00A70504"/>
    <w:rsid w:val="00A73E14"/>
    <w:rsid w:val="00A86D25"/>
    <w:rsid w:val="00A879D3"/>
    <w:rsid w:val="00A918CE"/>
    <w:rsid w:val="00A923FF"/>
    <w:rsid w:val="00A95249"/>
    <w:rsid w:val="00A95BE9"/>
    <w:rsid w:val="00AA017D"/>
    <w:rsid w:val="00AA268E"/>
    <w:rsid w:val="00AB4EA8"/>
    <w:rsid w:val="00AB4F8C"/>
    <w:rsid w:val="00AE31B7"/>
    <w:rsid w:val="00AF29D9"/>
    <w:rsid w:val="00AF4752"/>
    <w:rsid w:val="00B05522"/>
    <w:rsid w:val="00B056E7"/>
    <w:rsid w:val="00B1401D"/>
    <w:rsid w:val="00B14FAC"/>
    <w:rsid w:val="00B15C35"/>
    <w:rsid w:val="00B167F8"/>
    <w:rsid w:val="00B17C29"/>
    <w:rsid w:val="00B21799"/>
    <w:rsid w:val="00B22418"/>
    <w:rsid w:val="00B2278B"/>
    <w:rsid w:val="00B25C90"/>
    <w:rsid w:val="00B260B4"/>
    <w:rsid w:val="00B270AD"/>
    <w:rsid w:val="00B37848"/>
    <w:rsid w:val="00B454D1"/>
    <w:rsid w:val="00B469C8"/>
    <w:rsid w:val="00B63583"/>
    <w:rsid w:val="00B650C4"/>
    <w:rsid w:val="00B66309"/>
    <w:rsid w:val="00B70A3D"/>
    <w:rsid w:val="00B81832"/>
    <w:rsid w:val="00B818CD"/>
    <w:rsid w:val="00B8379A"/>
    <w:rsid w:val="00B84687"/>
    <w:rsid w:val="00B87974"/>
    <w:rsid w:val="00B8798B"/>
    <w:rsid w:val="00B90BF3"/>
    <w:rsid w:val="00B91FEF"/>
    <w:rsid w:val="00B92299"/>
    <w:rsid w:val="00BA2EB4"/>
    <w:rsid w:val="00BA37B8"/>
    <w:rsid w:val="00BB6137"/>
    <w:rsid w:val="00BC0C5A"/>
    <w:rsid w:val="00BC33C2"/>
    <w:rsid w:val="00BD4958"/>
    <w:rsid w:val="00BD7771"/>
    <w:rsid w:val="00BD7CFC"/>
    <w:rsid w:val="00BE585D"/>
    <w:rsid w:val="00BF1DB3"/>
    <w:rsid w:val="00BF372A"/>
    <w:rsid w:val="00BF7503"/>
    <w:rsid w:val="00BF7DF5"/>
    <w:rsid w:val="00C00A6D"/>
    <w:rsid w:val="00C030B4"/>
    <w:rsid w:val="00C0732F"/>
    <w:rsid w:val="00C12E94"/>
    <w:rsid w:val="00C142EE"/>
    <w:rsid w:val="00C15515"/>
    <w:rsid w:val="00C172E8"/>
    <w:rsid w:val="00C201E3"/>
    <w:rsid w:val="00C23FE7"/>
    <w:rsid w:val="00C27C4D"/>
    <w:rsid w:val="00C30A0B"/>
    <w:rsid w:val="00C314BD"/>
    <w:rsid w:val="00C432AA"/>
    <w:rsid w:val="00C44635"/>
    <w:rsid w:val="00C477F4"/>
    <w:rsid w:val="00C47BCF"/>
    <w:rsid w:val="00C52657"/>
    <w:rsid w:val="00C55C42"/>
    <w:rsid w:val="00C665CE"/>
    <w:rsid w:val="00C71089"/>
    <w:rsid w:val="00C71220"/>
    <w:rsid w:val="00C72B32"/>
    <w:rsid w:val="00CA1DC6"/>
    <w:rsid w:val="00CA42D2"/>
    <w:rsid w:val="00CB1871"/>
    <w:rsid w:val="00CB5589"/>
    <w:rsid w:val="00CB5AC0"/>
    <w:rsid w:val="00CC2708"/>
    <w:rsid w:val="00CD0507"/>
    <w:rsid w:val="00CD412E"/>
    <w:rsid w:val="00CE576B"/>
    <w:rsid w:val="00CE69EC"/>
    <w:rsid w:val="00CF7ACC"/>
    <w:rsid w:val="00CF7B96"/>
    <w:rsid w:val="00D10C43"/>
    <w:rsid w:val="00D110D4"/>
    <w:rsid w:val="00D13DB5"/>
    <w:rsid w:val="00D1406E"/>
    <w:rsid w:val="00D16DC1"/>
    <w:rsid w:val="00D175D5"/>
    <w:rsid w:val="00D219CF"/>
    <w:rsid w:val="00D24391"/>
    <w:rsid w:val="00D24EAF"/>
    <w:rsid w:val="00D25AF6"/>
    <w:rsid w:val="00D34DA7"/>
    <w:rsid w:val="00D3546D"/>
    <w:rsid w:val="00D3720B"/>
    <w:rsid w:val="00D40377"/>
    <w:rsid w:val="00D44300"/>
    <w:rsid w:val="00D454CC"/>
    <w:rsid w:val="00D5579B"/>
    <w:rsid w:val="00D57E2E"/>
    <w:rsid w:val="00D61D15"/>
    <w:rsid w:val="00D63748"/>
    <w:rsid w:val="00D63974"/>
    <w:rsid w:val="00D64692"/>
    <w:rsid w:val="00D65561"/>
    <w:rsid w:val="00D666A6"/>
    <w:rsid w:val="00D67745"/>
    <w:rsid w:val="00D74C8C"/>
    <w:rsid w:val="00D7568A"/>
    <w:rsid w:val="00D809FF"/>
    <w:rsid w:val="00D93374"/>
    <w:rsid w:val="00D95EFC"/>
    <w:rsid w:val="00D96ED1"/>
    <w:rsid w:val="00D96F0A"/>
    <w:rsid w:val="00DA036E"/>
    <w:rsid w:val="00DA4E11"/>
    <w:rsid w:val="00DA7900"/>
    <w:rsid w:val="00DB0BC9"/>
    <w:rsid w:val="00DB3F73"/>
    <w:rsid w:val="00DB413F"/>
    <w:rsid w:val="00DD26A5"/>
    <w:rsid w:val="00DD2BCD"/>
    <w:rsid w:val="00DD4147"/>
    <w:rsid w:val="00DE1F37"/>
    <w:rsid w:val="00DE4B8A"/>
    <w:rsid w:val="00DF0EA4"/>
    <w:rsid w:val="00DF1464"/>
    <w:rsid w:val="00DF3081"/>
    <w:rsid w:val="00DF5ED6"/>
    <w:rsid w:val="00E02100"/>
    <w:rsid w:val="00E106D9"/>
    <w:rsid w:val="00E148B7"/>
    <w:rsid w:val="00E20D42"/>
    <w:rsid w:val="00E319F3"/>
    <w:rsid w:val="00E329A1"/>
    <w:rsid w:val="00E3510A"/>
    <w:rsid w:val="00E36F26"/>
    <w:rsid w:val="00E43DE0"/>
    <w:rsid w:val="00E452E4"/>
    <w:rsid w:val="00E511E0"/>
    <w:rsid w:val="00E512F7"/>
    <w:rsid w:val="00E574C3"/>
    <w:rsid w:val="00E57FB1"/>
    <w:rsid w:val="00E60565"/>
    <w:rsid w:val="00E653C7"/>
    <w:rsid w:val="00E66818"/>
    <w:rsid w:val="00E66F9A"/>
    <w:rsid w:val="00E772D1"/>
    <w:rsid w:val="00E81914"/>
    <w:rsid w:val="00E84365"/>
    <w:rsid w:val="00E85F97"/>
    <w:rsid w:val="00E87E66"/>
    <w:rsid w:val="00E937FF"/>
    <w:rsid w:val="00E96B28"/>
    <w:rsid w:val="00EA4B62"/>
    <w:rsid w:val="00EB3712"/>
    <w:rsid w:val="00EB4FFD"/>
    <w:rsid w:val="00EC126A"/>
    <w:rsid w:val="00EC241B"/>
    <w:rsid w:val="00ED3FF3"/>
    <w:rsid w:val="00ED7797"/>
    <w:rsid w:val="00EE186D"/>
    <w:rsid w:val="00EE5CB1"/>
    <w:rsid w:val="00EF20B2"/>
    <w:rsid w:val="00EF435E"/>
    <w:rsid w:val="00EF6CF4"/>
    <w:rsid w:val="00EF7BC3"/>
    <w:rsid w:val="00F056C0"/>
    <w:rsid w:val="00F302D6"/>
    <w:rsid w:val="00F3134C"/>
    <w:rsid w:val="00F323F5"/>
    <w:rsid w:val="00F42F65"/>
    <w:rsid w:val="00F473F8"/>
    <w:rsid w:val="00F60160"/>
    <w:rsid w:val="00F604B8"/>
    <w:rsid w:val="00F6190D"/>
    <w:rsid w:val="00F70A8A"/>
    <w:rsid w:val="00F763EC"/>
    <w:rsid w:val="00F90E2F"/>
    <w:rsid w:val="00F910F0"/>
    <w:rsid w:val="00F939AA"/>
    <w:rsid w:val="00F93C08"/>
    <w:rsid w:val="00F97565"/>
    <w:rsid w:val="00FA2418"/>
    <w:rsid w:val="00FA3C1E"/>
    <w:rsid w:val="00FC7292"/>
    <w:rsid w:val="00FD4FC8"/>
    <w:rsid w:val="00FD77CA"/>
    <w:rsid w:val="00FD7E2A"/>
    <w:rsid w:val="00FE211E"/>
    <w:rsid w:val="00FE3035"/>
    <w:rsid w:val="00FF3469"/>
    <w:rsid w:val="00FF5636"/>
    <w:rsid w:val="00FF695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0A4BDF"/>
  <w15:chartTrackingRefBased/>
  <w15:docId w15:val="{A5FB01F4-BC84-4102-A49C-D5FFED24C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har"/>
    <w:uiPriority w:val="9"/>
    <w:qFormat/>
    <w:rsid w:val="00B650C4"/>
    <w:pPr>
      <w:spacing w:after="0" w:line="360" w:lineRule="auto"/>
      <w:ind w:left="528" w:firstLine="709"/>
      <w:jc w:val="both"/>
      <w:outlineLvl w:val="0"/>
    </w:pPr>
    <w:rPr>
      <w:rFonts w:ascii="Times New Roman" w:eastAsia="Times New Roman" w:hAnsi="Times New Roman" w:cs="Times New Roman"/>
      <w:b/>
      <w:bCs/>
      <w:sz w:val="24"/>
      <w:szCs w:val="24"/>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BD7CF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BC33C2"/>
    <w:rPr>
      <w:color w:val="0563C1" w:themeColor="hyperlink"/>
      <w:u w:val="single"/>
    </w:rPr>
  </w:style>
  <w:style w:type="character" w:styleId="MenoPendente">
    <w:name w:val="Unresolved Mention"/>
    <w:basedOn w:val="Fontepargpadro"/>
    <w:uiPriority w:val="99"/>
    <w:semiHidden/>
    <w:unhideWhenUsed/>
    <w:rsid w:val="00BC33C2"/>
    <w:rPr>
      <w:color w:val="605E5C"/>
      <w:shd w:val="clear" w:color="auto" w:fill="E1DFDD"/>
    </w:rPr>
  </w:style>
  <w:style w:type="paragraph" w:styleId="Cabealho">
    <w:name w:val="header"/>
    <w:basedOn w:val="Normal"/>
    <w:link w:val="CabealhoChar"/>
    <w:uiPriority w:val="99"/>
    <w:unhideWhenUsed/>
    <w:rsid w:val="005C272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C2721"/>
  </w:style>
  <w:style w:type="paragraph" w:styleId="Rodap">
    <w:name w:val="footer"/>
    <w:basedOn w:val="Normal"/>
    <w:link w:val="RodapChar"/>
    <w:uiPriority w:val="99"/>
    <w:unhideWhenUsed/>
    <w:rsid w:val="005C2721"/>
    <w:pPr>
      <w:tabs>
        <w:tab w:val="center" w:pos="4252"/>
        <w:tab w:val="right" w:pos="8504"/>
      </w:tabs>
      <w:spacing w:after="0" w:line="240" w:lineRule="auto"/>
    </w:pPr>
  </w:style>
  <w:style w:type="character" w:customStyle="1" w:styleId="RodapChar">
    <w:name w:val="Rodapé Char"/>
    <w:basedOn w:val="Fontepargpadro"/>
    <w:link w:val="Rodap"/>
    <w:uiPriority w:val="99"/>
    <w:rsid w:val="005C2721"/>
  </w:style>
  <w:style w:type="character" w:styleId="Refdecomentrio">
    <w:name w:val="annotation reference"/>
    <w:basedOn w:val="Fontepargpadro"/>
    <w:uiPriority w:val="99"/>
    <w:semiHidden/>
    <w:unhideWhenUsed/>
    <w:rsid w:val="00A53D72"/>
    <w:rPr>
      <w:sz w:val="16"/>
      <w:szCs w:val="16"/>
    </w:rPr>
  </w:style>
  <w:style w:type="paragraph" w:styleId="Textodecomentrio">
    <w:name w:val="annotation text"/>
    <w:basedOn w:val="Normal"/>
    <w:link w:val="TextodecomentrioChar"/>
    <w:uiPriority w:val="99"/>
    <w:semiHidden/>
    <w:unhideWhenUsed/>
    <w:rsid w:val="00A53D72"/>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A53D72"/>
    <w:rPr>
      <w:sz w:val="20"/>
      <w:szCs w:val="20"/>
    </w:rPr>
  </w:style>
  <w:style w:type="paragraph" w:styleId="Assuntodocomentrio">
    <w:name w:val="annotation subject"/>
    <w:basedOn w:val="Textodecomentrio"/>
    <w:next w:val="Textodecomentrio"/>
    <w:link w:val="AssuntodocomentrioChar"/>
    <w:uiPriority w:val="99"/>
    <w:semiHidden/>
    <w:unhideWhenUsed/>
    <w:rsid w:val="00A53D72"/>
    <w:rPr>
      <w:b/>
      <w:bCs/>
    </w:rPr>
  </w:style>
  <w:style w:type="character" w:customStyle="1" w:styleId="AssuntodocomentrioChar">
    <w:name w:val="Assunto do comentário Char"/>
    <w:basedOn w:val="TextodecomentrioChar"/>
    <w:link w:val="Assuntodocomentrio"/>
    <w:uiPriority w:val="99"/>
    <w:semiHidden/>
    <w:rsid w:val="00A53D72"/>
    <w:rPr>
      <w:b/>
      <w:bCs/>
      <w:sz w:val="20"/>
      <w:szCs w:val="20"/>
    </w:rPr>
  </w:style>
  <w:style w:type="paragraph" w:styleId="Reviso">
    <w:name w:val="Revision"/>
    <w:hidden/>
    <w:uiPriority w:val="99"/>
    <w:semiHidden/>
    <w:rsid w:val="00547846"/>
    <w:pPr>
      <w:spacing w:after="0" w:line="240" w:lineRule="auto"/>
    </w:pPr>
  </w:style>
  <w:style w:type="character" w:styleId="Forte">
    <w:name w:val="Strong"/>
    <w:basedOn w:val="Fontepargpadro"/>
    <w:uiPriority w:val="22"/>
    <w:qFormat/>
    <w:rsid w:val="0097249E"/>
    <w:rPr>
      <w:b/>
      <w:bCs/>
    </w:rPr>
  </w:style>
  <w:style w:type="character" w:styleId="nfase">
    <w:name w:val="Emphasis"/>
    <w:basedOn w:val="Fontepargpadro"/>
    <w:uiPriority w:val="20"/>
    <w:qFormat/>
    <w:rsid w:val="00FD4FC8"/>
    <w:rPr>
      <w:i/>
      <w:iCs/>
    </w:rPr>
  </w:style>
  <w:style w:type="character" w:customStyle="1" w:styleId="Ttulo1Char">
    <w:name w:val="Título 1 Char"/>
    <w:basedOn w:val="Fontepargpadro"/>
    <w:link w:val="Ttulo1"/>
    <w:uiPriority w:val="9"/>
    <w:rsid w:val="00B650C4"/>
    <w:rPr>
      <w:rFonts w:ascii="Times New Roman" w:eastAsia="Times New Roman" w:hAnsi="Times New Roman" w:cs="Times New Roman"/>
      <w:b/>
      <w:bCs/>
      <w:sz w:val="24"/>
      <w:szCs w:val="24"/>
      <w:lang w:val="pt-PT"/>
    </w:rPr>
  </w:style>
  <w:style w:type="paragraph" w:styleId="Textodenotaderodap">
    <w:name w:val="footnote text"/>
    <w:basedOn w:val="Normal"/>
    <w:link w:val="TextodenotaderodapChar"/>
    <w:uiPriority w:val="99"/>
    <w:semiHidden/>
    <w:unhideWhenUsed/>
    <w:rsid w:val="00B818CD"/>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B818CD"/>
    <w:rPr>
      <w:sz w:val="20"/>
      <w:szCs w:val="20"/>
    </w:rPr>
  </w:style>
  <w:style w:type="character" w:styleId="Refdenotaderodap">
    <w:name w:val="footnote reference"/>
    <w:basedOn w:val="Fontepargpadro"/>
    <w:uiPriority w:val="99"/>
    <w:semiHidden/>
    <w:unhideWhenUsed/>
    <w:rsid w:val="00B818CD"/>
    <w:rPr>
      <w:vertAlign w:val="superscript"/>
    </w:rPr>
  </w:style>
  <w:style w:type="paragraph" w:styleId="Textodenotadefim">
    <w:name w:val="endnote text"/>
    <w:basedOn w:val="Normal"/>
    <w:link w:val="TextodenotadefimChar"/>
    <w:uiPriority w:val="99"/>
    <w:semiHidden/>
    <w:unhideWhenUsed/>
    <w:rsid w:val="00540279"/>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540279"/>
    <w:rPr>
      <w:sz w:val="20"/>
      <w:szCs w:val="20"/>
    </w:rPr>
  </w:style>
  <w:style w:type="character" w:styleId="Refdenotadefim">
    <w:name w:val="endnote reference"/>
    <w:basedOn w:val="Fontepargpadro"/>
    <w:uiPriority w:val="99"/>
    <w:semiHidden/>
    <w:unhideWhenUsed/>
    <w:rsid w:val="0054027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0785706">
      <w:bodyDiv w:val="1"/>
      <w:marLeft w:val="0"/>
      <w:marRight w:val="0"/>
      <w:marTop w:val="0"/>
      <w:marBottom w:val="0"/>
      <w:divBdr>
        <w:top w:val="none" w:sz="0" w:space="0" w:color="auto"/>
        <w:left w:val="none" w:sz="0" w:space="0" w:color="auto"/>
        <w:bottom w:val="none" w:sz="0" w:space="0" w:color="auto"/>
        <w:right w:val="none" w:sz="0" w:space="0" w:color="auto"/>
      </w:divBdr>
    </w:div>
    <w:div w:id="768934725">
      <w:bodyDiv w:val="1"/>
      <w:marLeft w:val="0"/>
      <w:marRight w:val="0"/>
      <w:marTop w:val="0"/>
      <w:marBottom w:val="0"/>
      <w:divBdr>
        <w:top w:val="none" w:sz="0" w:space="0" w:color="auto"/>
        <w:left w:val="none" w:sz="0" w:space="0" w:color="auto"/>
        <w:bottom w:val="none" w:sz="0" w:space="0" w:color="auto"/>
        <w:right w:val="none" w:sz="0" w:space="0" w:color="auto"/>
      </w:divBdr>
    </w:div>
    <w:div w:id="976378914">
      <w:bodyDiv w:val="1"/>
      <w:marLeft w:val="0"/>
      <w:marRight w:val="0"/>
      <w:marTop w:val="0"/>
      <w:marBottom w:val="0"/>
      <w:divBdr>
        <w:top w:val="none" w:sz="0" w:space="0" w:color="auto"/>
        <w:left w:val="none" w:sz="0" w:space="0" w:color="auto"/>
        <w:bottom w:val="none" w:sz="0" w:space="0" w:color="auto"/>
        <w:right w:val="none" w:sz="0" w:space="0" w:color="auto"/>
      </w:divBdr>
    </w:div>
    <w:div w:id="1293944664">
      <w:bodyDiv w:val="1"/>
      <w:marLeft w:val="0"/>
      <w:marRight w:val="0"/>
      <w:marTop w:val="0"/>
      <w:marBottom w:val="0"/>
      <w:divBdr>
        <w:top w:val="none" w:sz="0" w:space="0" w:color="auto"/>
        <w:left w:val="none" w:sz="0" w:space="0" w:color="auto"/>
        <w:bottom w:val="none" w:sz="0" w:space="0" w:color="auto"/>
        <w:right w:val="none" w:sz="0" w:space="0" w:color="auto"/>
      </w:divBdr>
    </w:div>
    <w:div w:id="1404569637">
      <w:bodyDiv w:val="1"/>
      <w:marLeft w:val="0"/>
      <w:marRight w:val="0"/>
      <w:marTop w:val="0"/>
      <w:marBottom w:val="0"/>
      <w:divBdr>
        <w:top w:val="none" w:sz="0" w:space="0" w:color="auto"/>
        <w:left w:val="none" w:sz="0" w:space="0" w:color="auto"/>
        <w:bottom w:val="none" w:sz="0" w:space="0" w:color="auto"/>
        <w:right w:val="none" w:sz="0" w:space="0" w:color="auto"/>
      </w:divBdr>
    </w:div>
    <w:div w:id="1491212943">
      <w:bodyDiv w:val="1"/>
      <w:marLeft w:val="0"/>
      <w:marRight w:val="0"/>
      <w:marTop w:val="0"/>
      <w:marBottom w:val="0"/>
      <w:divBdr>
        <w:top w:val="none" w:sz="0" w:space="0" w:color="auto"/>
        <w:left w:val="none" w:sz="0" w:space="0" w:color="auto"/>
        <w:bottom w:val="none" w:sz="0" w:space="0" w:color="auto"/>
        <w:right w:val="none" w:sz="0" w:space="0" w:color="auto"/>
      </w:divBdr>
    </w:div>
    <w:div w:id="1663506813">
      <w:bodyDiv w:val="1"/>
      <w:marLeft w:val="0"/>
      <w:marRight w:val="0"/>
      <w:marTop w:val="0"/>
      <w:marBottom w:val="0"/>
      <w:divBdr>
        <w:top w:val="none" w:sz="0" w:space="0" w:color="auto"/>
        <w:left w:val="none" w:sz="0" w:space="0" w:color="auto"/>
        <w:bottom w:val="none" w:sz="0" w:space="0" w:color="auto"/>
        <w:right w:val="none" w:sz="0" w:space="0" w:color="auto"/>
      </w:divBdr>
    </w:div>
    <w:div w:id="1739548966">
      <w:bodyDiv w:val="1"/>
      <w:marLeft w:val="0"/>
      <w:marRight w:val="0"/>
      <w:marTop w:val="0"/>
      <w:marBottom w:val="0"/>
      <w:divBdr>
        <w:top w:val="none" w:sz="0" w:space="0" w:color="auto"/>
        <w:left w:val="none" w:sz="0" w:space="0" w:color="auto"/>
        <w:bottom w:val="none" w:sz="0" w:space="0" w:color="auto"/>
        <w:right w:val="none" w:sz="0" w:space="0" w:color="auto"/>
      </w:divBdr>
      <w:divsChild>
        <w:div w:id="1303122151">
          <w:marLeft w:val="-108"/>
          <w:marRight w:val="0"/>
          <w:marTop w:val="0"/>
          <w:marBottom w:val="0"/>
          <w:divBdr>
            <w:top w:val="none" w:sz="0" w:space="0" w:color="auto"/>
            <w:left w:val="none" w:sz="0" w:space="0" w:color="auto"/>
            <w:bottom w:val="none" w:sz="0" w:space="0" w:color="auto"/>
            <w:right w:val="none" w:sz="0" w:space="0" w:color="auto"/>
          </w:divBdr>
        </w:div>
      </w:divsChild>
    </w:div>
    <w:div w:id="1773479278">
      <w:bodyDiv w:val="1"/>
      <w:marLeft w:val="0"/>
      <w:marRight w:val="0"/>
      <w:marTop w:val="0"/>
      <w:marBottom w:val="0"/>
      <w:divBdr>
        <w:top w:val="none" w:sz="0" w:space="0" w:color="auto"/>
        <w:left w:val="none" w:sz="0" w:space="0" w:color="auto"/>
        <w:bottom w:val="none" w:sz="0" w:space="0" w:color="auto"/>
        <w:right w:val="none" w:sz="0" w:space="0" w:color="auto"/>
      </w:divBdr>
    </w:div>
    <w:div w:id="1824006571">
      <w:bodyDiv w:val="1"/>
      <w:marLeft w:val="0"/>
      <w:marRight w:val="0"/>
      <w:marTop w:val="0"/>
      <w:marBottom w:val="0"/>
      <w:divBdr>
        <w:top w:val="none" w:sz="0" w:space="0" w:color="auto"/>
        <w:left w:val="none" w:sz="0" w:space="0" w:color="auto"/>
        <w:bottom w:val="none" w:sz="0" w:space="0" w:color="auto"/>
        <w:right w:val="none" w:sz="0" w:space="0" w:color="auto"/>
      </w:divBdr>
      <w:divsChild>
        <w:div w:id="1445733028">
          <w:marLeft w:val="-108"/>
          <w:marRight w:val="0"/>
          <w:marTop w:val="0"/>
          <w:marBottom w:val="0"/>
          <w:divBdr>
            <w:top w:val="none" w:sz="0" w:space="0" w:color="auto"/>
            <w:left w:val="none" w:sz="0" w:space="0" w:color="auto"/>
            <w:bottom w:val="none" w:sz="0" w:space="0" w:color="auto"/>
            <w:right w:val="none" w:sz="0" w:space="0" w:color="auto"/>
          </w:divBdr>
        </w:div>
      </w:divsChild>
    </w:div>
    <w:div w:id="2006395449">
      <w:bodyDiv w:val="1"/>
      <w:marLeft w:val="0"/>
      <w:marRight w:val="0"/>
      <w:marTop w:val="0"/>
      <w:marBottom w:val="0"/>
      <w:divBdr>
        <w:top w:val="none" w:sz="0" w:space="0" w:color="auto"/>
        <w:left w:val="none" w:sz="0" w:space="0" w:color="auto"/>
        <w:bottom w:val="none" w:sz="0" w:space="0" w:color="auto"/>
        <w:right w:val="none" w:sz="0" w:space="0" w:color="auto"/>
      </w:divBdr>
    </w:div>
    <w:div w:id="2130391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1B1C19-778C-457B-A215-17D2C44D25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22</Pages>
  <Words>7294</Words>
  <Characters>39391</Characters>
  <Application>Microsoft Office Word</Application>
  <DocSecurity>0</DocSecurity>
  <Lines>328</Lines>
  <Paragraphs>93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Camila Medeiros</dc:creator>
  <cp:keywords/>
  <dc:description/>
  <cp:lastModifiedBy>User</cp:lastModifiedBy>
  <cp:revision>2</cp:revision>
  <dcterms:created xsi:type="dcterms:W3CDTF">2021-11-17T22:59:00Z</dcterms:created>
  <dcterms:modified xsi:type="dcterms:W3CDTF">2021-11-17T22:59:00Z</dcterms:modified>
</cp:coreProperties>
</file>