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3AFEC" w14:textId="77777777" w:rsidR="002B312C" w:rsidRDefault="002B312C" w:rsidP="002B312C">
      <w:pPr>
        <w:pStyle w:val="Padro"/>
        <w:spacing w:after="0" w:line="360" w:lineRule="auto"/>
        <w:jc w:val="center"/>
        <w:rPr>
          <w:rStyle w:val="fontstyle01"/>
        </w:rPr>
      </w:pPr>
      <w:r>
        <w:rPr>
          <w:rStyle w:val="fontstyle01"/>
        </w:rPr>
        <w:t>CESED – CENTRO DE ENSINO SUPERIOR E DESENVOLVIMENTO</w:t>
      </w:r>
      <w:r>
        <w:rPr>
          <w:rFonts w:ascii="TimesNewRomanPS-BoldMT" w:hAnsi="TimesNewRomanPS-BoldMT"/>
          <w:b/>
          <w:bCs/>
          <w:color w:val="000000"/>
        </w:rPr>
        <w:br/>
      </w:r>
      <w:r>
        <w:rPr>
          <w:rStyle w:val="fontstyle01"/>
        </w:rPr>
        <w:t>UNIFACISA – CENTRO UNIVERSITÁRIO</w:t>
      </w:r>
    </w:p>
    <w:p w14:paraId="2AA0A93B" w14:textId="77777777" w:rsidR="002B312C" w:rsidRDefault="002B312C" w:rsidP="002B312C">
      <w:pPr>
        <w:pStyle w:val="Padro"/>
        <w:spacing w:after="0" w:line="360" w:lineRule="auto"/>
        <w:jc w:val="center"/>
        <w:rPr>
          <w:rStyle w:val="fontstyle01"/>
        </w:rPr>
      </w:pPr>
      <w:r>
        <w:rPr>
          <w:rFonts w:ascii="TimesNewRomanPS-BoldMT" w:hAnsi="TimesNewRomanPS-BoldMT"/>
          <w:b/>
          <w:bCs/>
          <w:color w:val="000000"/>
        </w:rPr>
        <w:br/>
      </w:r>
      <w:r>
        <w:rPr>
          <w:rStyle w:val="fontstyle01"/>
        </w:rPr>
        <w:t>CURSO DE BACHARELADO EM DIREITO</w:t>
      </w:r>
    </w:p>
    <w:p w14:paraId="7089149F" w14:textId="77777777" w:rsidR="002B312C" w:rsidRDefault="002B312C" w:rsidP="00B93F4A">
      <w:pPr>
        <w:pStyle w:val="Padro"/>
        <w:spacing w:after="0" w:line="360" w:lineRule="auto"/>
        <w:jc w:val="both"/>
        <w:rPr>
          <w:rStyle w:val="fontstyle01"/>
        </w:rPr>
      </w:pPr>
      <w:r>
        <w:rPr>
          <w:rFonts w:ascii="TimesNewRomanPS-BoldMT" w:hAnsi="TimesNewRomanPS-BoldMT"/>
          <w:b/>
          <w:bCs/>
          <w:color w:val="000000"/>
        </w:rPr>
        <w:br/>
      </w:r>
    </w:p>
    <w:p w14:paraId="55E90FF2" w14:textId="77777777" w:rsidR="002B312C" w:rsidRDefault="002B312C" w:rsidP="00B93F4A">
      <w:pPr>
        <w:pStyle w:val="Padro"/>
        <w:spacing w:after="0" w:line="360" w:lineRule="auto"/>
        <w:jc w:val="both"/>
        <w:rPr>
          <w:rStyle w:val="fontstyle01"/>
        </w:rPr>
      </w:pPr>
    </w:p>
    <w:p w14:paraId="69159E3D" w14:textId="77777777" w:rsidR="002B312C" w:rsidRDefault="002B312C" w:rsidP="00B93F4A">
      <w:pPr>
        <w:pStyle w:val="Padro"/>
        <w:spacing w:after="0" w:line="360" w:lineRule="auto"/>
        <w:jc w:val="both"/>
        <w:rPr>
          <w:rStyle w:val="fontstyle01"/>
        </w:rPr>
      </w:pPr>
    </w:p>
    <w:p w14:paraId="7D647681" w14:textId="77777777" w:rsidR="002B312C" w:rsidRDefault="002B312C" w:rsidP="00B93F4A">
      <w:pPr>
        <w:pStyle w:val="Padro"/>
        <w:spacing w:after="0" w:line="360" w:lineRule="auto"/>
        <w:jc w:val="both"/>
        <w:rPr>
          <w:rStyle w:val="fontstyle01"/>
        </w:rPr>
      </w:pPr>
    </w:p>
    <w:p w14:paraId="122325BB" w14:textId="77777777" w:rsidR="002B312C" w:rsidRDefault="002B312C" w:rsidP="002B312C">
      <w:pPr>
        <w:pStyle w:val="Padro"/>
        <w:spacing w:after="0" w:line="360" w:lineRule="auto"/>
        <w:jc w:val="center"/>
        <w:rPr>
          <w:rStyle w:val="fontstyle01"/>
        </w:rPr>
      </w:pPr>
      <w:r w:rsidRPr="002B312C">
        <w:rPr>
          <w:rStyle w:val="fontstyle01"/>
        </w:rPr>
        <w:t>FL</w:t>
      </w:r>
      <w:r w:rsidRPr="002B312C">
        <w:rPr>
          <w:rStyle w:val="fontstyle01"/>
          <w:rFonts w:hint="eastAsia"/>
        </w:rPr>
        <w:t>Á</w:t>
      </w:r>
      <w:r w:rsidRPr="002B312C">
        <w:rPr>
          <w:rStyle w:val="fontstyle01"/>
        </w:rPr>
        <w:t>VIO AM</w:t>
      </w:r>
      <w:r w:rsidRPr="002B312C">
        <w:rPr>
          <w:rStyle w:val="fontstyle01"/>
          <w:rFonts w:hint="eastAsia"/>
        </w:rPr>
        <w:t>Â</w:t>
      </w:r>
      <w:r w:rsidRPr="002B312C">
        <w:rPr>
          <w:rStyle w:val="fontstyle01"/>
        </w:rPr>
        <w:t>NCIO RODRIGUES</w:t>
      </w:r>
    </w:p>
    <w:p w14:paraId="696B3BF1" w14:textId="77777777" w:rsidR="002B312C" w:rsidRDefault="002B312C" w:rsidP="00B93F4A">
      <w:pPr>
        <w:pStyle w:val="Padro"/>
        <w:spacing w:after="0" w:line="360" w:lineRule="auto"/>
        <w:jc w:val="both"/>
        <w:rPr>
          <w:rStyle w:val="fontstyle01"/>
        </w:rPr>
      </w:pPr>
      <w:r>
        <w:rPr>
          <w:rFonts w:ascii="TimesNewRomanPS-BoldMT" w:hAnsi="TimesNewRomanPS-BoldMT"/>
          <w:b/>
          <w:bCs/>
          <w:color w:val="000000"/>
        </w:rPr>
        <w:br/>
      </w:r>
    </w:p>
    <w:p w14:paraId="51E7718E" w14:textId="77777777" w:rsidR="002B312C" w:rsidRDefault="002B312C" w:rsidP="00B93F4A">
      <w:pPr>
        <w:pStyle w:val="Padro"/>
        <w:spacing w:after="0" w:line="360" w:lineRule="auto"/>
        <w:jc w:val="both"/>
        <w:rPr>
          <w:rStyle w:val="fontstyle01"/>
        </w:rPr>
      </w:pPr>
    </w:p>
    <w:p w14:paraId="36FC28BB" w14:textId="77777777" w:rsidR="002B312C" w:rsidRDefault="002B312C" w:rsidP="00B93F4A">
      <w:pPr>
        <w:pStyle w:val="Padro"/>
        <w:spacing w:after="0" w:line="360" w:lineRule="auto"/>
        <w:jc w:val="both"/>
        <w:rPr>
          <w:rStyle w:val="fontstyle01"/>
        </w:rPr>
      </w:pPr>
    </w:p>
    <w:p w14:paraId="02B3671A" w14:textId="77777777" w:rsidR="002B312C" w:rsidRDefault="002B312C" w:rsidP="00B93F4A">
      <w:pPr>
        <w:pStyle w:val="Padro"/>
        <w:spacing w:after="0" w:line="360" w:lineRule="auto"/>
        <w:jc w:val="both"/>
        <w:rPr>
          <w:rStyle w:val="fontstyle01"/>
        </w:rPr>
      </w:pPr>
    </w:p>
    <w:p w14:paraId="378709C4" w14:textId="77777777" w:rsidR="002B312C" w:rsidRDefault="002B312C" w:rsidP="00B93F4A">
      <w:pPr>
        <w:pStyle w:val="Padro"/>
        <w:spacing w:after="0" w:line="360" w:lineRule="auto"/>
        <w:jc w:val="both"/>
        <w:rPr>
          <w:rStyle w:val="fontstyle01"/>
        </w:rPr>
      </w:pPr>
    </w:p>
    <w:p w14:paraId="528E7C52" w14:textId="77777777" w:rsidR="002B312C" w:rsidRPr="00EE65B3" w:rsidRDefault="002B312C" w:rsidP="002B312C">
      <w:pPr>
        <w:pStyle w:val="Padro"/>
        <w:spacing w:after="0" w:line="360" w:lineRule="auto"/>
        <w:jc w:val="center"/>
        <w:rPr>
          <w:rFonts w:ascii="Times New Roman" w:hAnsi="Times New Roman"/>
          <w:b/>
          <w:color w:val="FF0000"/>
          <w:sz w:val="24"/>
          <w:szCs w:val="24"/>
        </w:rPr>
      </w:pPr>
      <w:r w:rsidRPr="00EE65B3">
        <w:rPr>
          <w:rFonts w:ascii="Times New Roman" w:hAnsi="Times New Roman"/>
          <w:b/>
          <w:color w:val="FF0000"/>
          <w:sz w:val="24"/>
          <w:szCs w:val="24"/>
        </w:rPr>
        <w:t>OS CAMPONESES POSSEIROS RIBEIRINHOS DO ALTO PARAÍBA: A TITULAÇÃO DAS TERRAS COMO PARTE DA LUTA PELA DEMOCRATIZAÇÃO DA TERRA</w:t>
      </w:r>
    </w:p>
    <w:p w14:paraId="3F4437A5" w14:textId="77777777" w:rsidR="002B312C" w:rsidRDefault="002B312C" w:rsidP="002B312C">
      <w:pPr>
        <w:pStyle w:val="Padro"/>
        <w:spacing w:after="0" w:line="360" w:lineRule="auto"/>
        <w:jc w:val="both"/>
        <w:rPr>
          <w:rFonts w:ascii="Times New Roman" w:hAnsi="Times New Roman"/>
          <w:b/>
          <w:sz w:val="24"/>
          <w:szCs w:val="24"/>
        </w:rPr>
      </w:pPr>
    </w:p>
    <w:p w14:paraId="37179753" w14:textId="77777777" w:rsidR="002B312C" w:rsidRDefault="002B312C" w:rsidP="00B93F4A">
      <w:pPr>
        <w:pStyle w:val="Padro"/>
        <w:spacing w:after="0" w:line="360" w:lineRule="auto"/>
        <w:jc w:val="both"/>
        <w:rPr>
          <w:rStyle w:val="fontstyle01"/>
        </w:rPr>
      </w:pPr>
      <w:r>
        <w:rPr>
          <w:rFonts w:ascii="TimesNewRomanPS-BoldMT" w:hAnsi="TimesNewRomanPS-BoldMT"/>
          <w:b/>
          <w:bCs/>
          <w:color w:val="000000"/>
        </w:rPr>
        <w:br/>
      </w:r>
    </w:p>
    <w:p w14:paraId="1F151196" w14:textId="77777777" w:rsidR="002B312C" w:rsidRDefault="002B312C" w:rsidP="00B93F4A">
      <w:pPr>
        <w:pStyle w:val="Padro"/>
        <w:spacing w:after="0" w:line="360" w:lineRule="auto"/>
        <w:jc w:val="both"/>
        <w:rPr>
          <w:rStyle w:val="fontstyle01"/>
        </w:rPr>
      </w:pPr>
    </w:p>
    <w:p w14:paraId="06507772" w14:textId="77777777" w:rsidR="002B312C" w:rsidRDefault="002B312C" w:rsidP="00B93F4A">
      <w:pPr>
        <w:pStyle w:val="Padro"/>
        <w:spacing w:after="0" w:line="360" w:lineRule="auto"/>
        <w:jc w:val="both"/>
        <w:rPr>
          <w:rStyle w:val="fontstyle01"/>
        </w:rPr>
      </w:pPr>
    </w:p>
    <w:p w14:paraId="5802FC9F" w14:textId="77777777" w:rsidR="002B312C" w:rsidRDefault="002B312C" w:rsidP="00B93F4A">
      <w:pPr>
        <w:pStyle w:val="Padro"/>
        <w:spacing w:after="0" w:line="360" w:lineRule="auto"/>
        <w:jc w:val="both"/>
        <w:rPr>
          <w:rStyle w:val="fontstyle01"/>
        </w:rPr>
      </w:pPr>
    </w:p>
    <w:p w14:paraId="05A2400C" w14:textId="77777777" w:rsidR="002B312C" w:rsidRDefault="002B312C" w:rsidP="00B93F4A">
      <w:pPr>
        <w:pStyle w:val="Padro"/>
        <w:spacing w:after="0" w:line="360" w:lineRule="auto"/>
        <w:jc w:val="both"/>
        <w:rPr>
          <w:rStyle w:val="fontstyle01"/>
        </w:rPr>
      </w:pPr>
    </w:p>
    <w:p w14:paraId="3C7FCF7F" w14:textId="77777777" w:rsidR="002B312C" w:rsidRDefault="002B312C" w:rsidP="00B93F4A">
      <w:pPr>
        <w:pStyle w:val="Padro"/>
        <w:spacing w:after="0" w:line="360" w:lineRule="auto"/>
        <w:jc w:val="both"/>
        <w:rPr>
          <w:rStyle w:val="fontstyle01"/>
        </w:rPr>
      </w:pPr>
    </w:p>
    <w:p w14:paraId="0E480B63" w14:textId="77777777" w:rsidR="002B312C" w:rsidRDefault="002B312C" w:rsidP="00B93F4A">
      <w:pPr>
        <w:pStyle w:val="Padro"/>
        <w:spacing w:after="0" w:line="360" w:lineRule="auto"/>
        <w:jc w:val="both"/>
        <w:rPr>
          <w:rStyle w:val="fontstyle01"/>
        </w:rPr>
      </w:pPr>
    </w:p>
    <w:p w14:paraId="7CE99D0B" w14:textId="77777777" w:rsidR="002B312C" w:rsidRDefault="002B312C" w:rsidP="00B93F4A">
      <w:pPr>
        <w:pStyle w:val="Padro"/>
        <w:spacing w:after="0" w:line="360" w:lineRule="auto"/>
        <w:jc w:val="both"/>
        <w:rPr>
          <w:rStyle w:val="fontstyle01"/>
        </w:rPr>
      </w:pPr>
    </w:p>
    <w:p w14:paraId="293AA529" w14:textId="77777777" w:rsidR="002B312C" w:rsidRDefault="002B312C" w:rsidP="00B93F4A">
      <w:pPr>
        <w:pStyle w:val="Padro"/>
        <w:spacing w:after="0" w:line="360" w:lineRule="auto"/>
        <w:jc w:val="both"/>
        <w:rPr>
          <w:rStyle w:val="fontstyle01"/>
        </w:rPr>
      </w:pPr>
    </w:p>
    <w:p w14:paraId="49DEDA9A" w14:textId="77777777" w:rsidR="002B312C" w:rsidRDefault="002B312C" w:rsidP="00B93F4A">
      <w:pPr>
        <w:pStyle w:val="Padro"/>
        <w:spacing w:after="0" w:line="360" w:lineRule="auto"/>
        <w:jc w:val="both"/>
        <w:rPr>
          <w:rStyle w:val="fontstyle01"/>
        </w:rPr>
      </w:pPr>
    </w:p>
    <w:p w14:paraId="05753571" w14:textId="77777777" w:rsidR="002B312C" w:rsidRDefault="002B312C" w:rsidP="002B312C">
      <w:pPr>
        <w:pStyle w:val="Padro"/>
        <w:spacing w:after="0" w:line="360" w:lineRule="auto"/>
        <w:jc w:val="center"/>
        <w:rPr>
          <w:rStyle w:val="fontstyle01"/>
        </w:rPr>
      </w:pPr>
      <w:r>
        <w:rPr>
          <w:rStyle w:val="fontstyle01"/>
        </w:rPr>
        <w:t>CAMPINA GRANDE-PB</w:t>
      </w:r>
      <w:r>
        <w:rPr>
          <w:rFonts w:ascii="TimesNewRomanPS-BoldMT" w:hAnsi="TimesNewRomanPS-BoldMT"/>
          <w:b/>
          <w:bCs/>
          <w:color w:val="000000"/>
        </w:rPr>
        <w:br/>
      </w:r>
      <w:r>
        <w:rPr>
          <w:rStyle w:val="fontstyle01"/>
        </w:rPr>
        <w:t>2021</w:t>
      </w:r>
    </w:p>
    <w:p w14:paraId="7C8FEE50" w14:textId="77777777" w:rsidR="002B312C" w:rsidRDefault="002B312C" w:rsidP="002B312C">
      <w:pPr>
        <w:pStyle w:val="Padro"/>
        <w:spacing w:after="0" w:line="360" w:lineRule="auto"/>
        <w:jc w:val="center"/>
        <w:rPr>
          <w:rStyle w:val="fontstyle01"/>
        </w:rPr>
      </w:pPr>
      <w:r w:rsidRPr="002B312C">
        <w:rPr>
          <w:rStyle w:val="fontstyle01"/>
        </w:rPr>
        <w:lastRenderedPageBreak/>
        <w:t>FL</w:t>
      </w:r>
      <w:r w:rsidRPr="002B312C">
        <w:rPr>
          <w:rStyle w:val="fontstyle01"/>
          <w:rFonts w:hint="eastAsia"/>
        </w:rPr>
        <w:t>Á</w:t>
      </w:r>
      <w:r w:rsidRPr="002B312C">
        <w:rPr>
          <w:rStyle w:val="fontstyle01"/>
        </w:rPr>
        <w:t>VIO AM</w:t>
      </w:r>
      <w:r w:rsidRPr="002B312C">
        <w:rPr>
          <w:rStyle w:val="fontstyle01"/>
          <w:rFonts w:hint="eastAsia"/>
        </w:rPr>
        <w:t>Â</w:t>
      </w:r>
      <w:r w:rsidRPr="002B312C">
        <w:rPr>
          <w:rStyle w:val="fontstyle01"/>
        </w:rPr>
        <w:t>NCIO RODRIGUES</w:t>
      </w:r>
    </w:p>
    <w:p w14:paraId="38B67118" w14:textId="77777777" w:rsidR="002B312C" w:rsidRDefault="002B312C" w:rsidP="002B312C">
      <w:pPr>
        <w:pStyle w:val="Padro"/>
        <w:spacing w:after="0" w:line="360" w:lineRule="auto"/>
        <w:jc w:val="both"/>
        <w:rPr>
          <w:rStyle w:val="fontstyle01"/>
        </w:rPr>
      </w:pPr>
      <w:r>
        <w:rPr>
          <w:rFonts w:ascii="TimesNewRomanPS-BoldMT" w:hAnsi="TimesNewRomanPS-BoldMT"/>
          <w:b/>
          <w:bCs/>
          <w:color w:val="000000"/>
        </w:rPr>
        <w:br/>
      </w:r>
    </w:p>
    <w:p w14:paraId="4A1D6D46" w14:textId="77777777" w:rsidR="002B312C" w:rsidRDefault="002B312C" w:rsidP="002B312C">
      <w:pPr>
        <w:pStyle w:val="Padro"/>
        <w:spacing w:after="0" w:line="360" w:lineRule="auto"/>
        <w:jc w:val="both"/>
        <w:rPr>
          <w:rStyle w:val="fontstyle01"/>
        </w:rPr>
      </w:pPr>
    </w:p>
    <w:p w14:paraId="65F6022D" w14:textId="77777777" w:rsidR="002B312C" w:rsidRDefault="002B312C" w:rsidP="002B312C">
      <w:pPr>
        <w:pStyle w:val="Padro"/>
        <w:spacing w:after="0" w:line="360" w:lineRule="auto"/>
        <w:jc w:val="both"/>
        <w:rPr>
          <w:rStyle w:val="fontstyle01"/>
        </w:rPr>
      </w:pPr>
    </w:p>
    <w:p w14:paraId="29BE59D5" w14:textId="77777777" w:rsidR="002B312C" w:rsidRDefault="002B312C" w:rsidP="002B312C">
      <w:pPr>
        <w:pStyle w:val="Padro"/>
        <w:spacing w:after="0" w:line="360" w:lineRule="auto"/>
        <w:jc w:val="both"/>
        <w:rPr>
          <w:rStyle w:val="fontstyle01"/>
        </w:rPr>
      </w:pPr>
    </w:p>
    <w:p w14:paraId="0688FFEC" w14:textId="77777777" w:rsidR="002B312C" w:rsidRDefault="002B312C" w:rsidP="002B312C">
      <w:pPr>
        <w:pStyle w:val="Padro"/>
        <w:spacing w:after="0" w:line="360" w:lineRule="auto"/>
        <w:jc w:val="both"/>
        <w:rPr>
          <w:rStyle w:val="fontstyle01"/>
        </w:rPr>
      </w:pPr>
    </w:p>
    <w:p w14:paraId="50CEB569" w14:textId="77777777" w:rsidR="002B312C" w:rsidRPr="00EE65B3" w:rsidRDefault="002B312C" w:rsidP="002B312C">
      <w:pPr>
        <w:pStyle w:val="Padro"/>
        <w:spacing w:after="0" w:line="360" w:lineRule="auto"/>
        <w:jc w:val="center"/>
        <w:rPr>
          <w:rFonts w:ascii="Times New Roman" w:hAnsi="Times New Roman"/>
          <w:b/>
          <w:color w:val="FF0000"/>
          <w:sz w:val="24"/>
          <w:szCs w:val="24"/>
        </w:rPr>
      </w:pPr>
      <w:r w:rsidRPr="00EE65B3">
        <w:rPr>
          <w:rFonts w:ascii="Times New Roman" w:hAnsi="Times New Roman"/>
          <w:b/>
          <w:color w:val="FF0000"/>
          <w:sz w:val="24"/>
          <w:szCs w:val="24"/>
        </w:rPr>
        <w:t>OS CAMPONESES POSSEIROS RIBEIRINHOS DO ALTO PARAÍBA: A TITULAÇÃO DAS TERRAS COMO PARTE DA LUTA PELA DEMOCRATIZAÇÃO DA TERRA</w:t>
      </w:r>
    </w:p>
    <w:p w14:paraId="25124B39" w14:textId="77777777" w:rsidR="002B312C" w:rsidRDefault="002B312C" w:rsidP="002B312C">
      <w:pPr>
        <w:pStyle w:val="Padro"/>
        <w:spacing w:after="0" w:line="360" w:lineRule="auto"/>
        <w:jc w:val="both"/>
        <w:rPr>
          <w:rFonts w:ascii="Times New Roman" w:hAnsi="Times New Roman"/>
          <w:b/>
          <w:sz w:val="24"/>
          <w:szCs w:val="24"/>
        </w:rPr>
      </w:pPr>
    </w:p>
    <w:p w14:paraId="49DC8786" w14:textId="77777777" w:rsidR="002B312C" w:rsidRDefault="002B312C" w:rsidP="002B312C">
      <w:pPr>
        <w:pStyle w:val="Padro"/>
        <w:spacing w:after="0" w:line="360" w:lineRule="auto"/>
        <w:jc w:val="center"/>
        <w:rPr>
          <w:rFonts w:ascii="TimesNewRomanPSMT" w:eastAsiaTheme="minorHAnsi" w:hAnsi="TimesNewRomanPSMT" w:cstheme="minorBidi"/>
          <w:color w:val="000000"/>
          <w:sz w:val="24"/>
          <w:szCs w:val="24"/>
          <w:lang w:eastAsia="en-US"/>
        </w:rPr>
      </w:pPr>
    </w:p>
    <w:p w14:paraId="2C47F3E7" w14:textId="77777777" w:rsidR="008E2B38" w:rsidRDefault="008E2B38" w:rsidP="002B312C">
      <w:pPr>
        <w:pStyle w:val="Padro"/>
        <w:spacing w:after="0" w:line="360" w:lineRule="auto"/>
        <w:jc w:val="center"/>
        <w:rPr>
          <w:rFonts w:ascii="TimesNewRomanPSMT" w:eastAsiaTheme="minorHAnsi" w:hAnsi="TimesNewRomanPSMT" w:cstheme="minorBidi"/>
          <w:color w:val="000000"/>
          <w:sz w:val="24"/>
          <w:szCs w:val="24"/>
          <w:lang w:eastAsia="en-US"/>
        </w:rPr>
      </w:pPr>
    </w:p>
    <w:p w14:paraId="5F649EB0" w14:textId="77777777" w:rsidR="008E2B38" w:rsidRDefault="008E2B38" w:rsidP="002B312C">
      <w:pPr>
        <w:pStyle w:val="Padro"/>
        <w:spacing w:after="0" w:line="360" w:lineRule="auto"/>
        <w:jc w:val="center"/>
        <w:rPr>
          <w:rFonts w:ascii="TimesNewRomanPSMT" w:eastAsiaTheme="minorHAnsi" w:hAnsi="TimesNewRomanPSMT" w:cstheme="minorBidi"/>
          <w:color w:val="000000"/>
          <w:sz w:val="24"/>
          <w:szCs w:val="24"/>
          <w:lang w:eastAsia="en-US"/>
        </w:rPr>
      </w:pPr>
    </w:p>
    <w:p w14:paraId="3228A180" w14:textId="77777777" w:rsidR="008E2B38" w:rsidRDefault="008E2B38" w:rsidP="002B312C">
      <w:pPr>
        <w:pStyle w:val="Padro"/>
        <w:spacing w:after="0" w:line="360" w:lineRule="auto"/>
        <w:jc w:val="center"/>
        <w:rPr>
          <w:rFonts w:ascii="TimesNewRomanPSMT" w:eastAsiaTheme="minorHAnsi" w:hAnsi="TimesNewRomanPSMT" w:cstheme="minorBidi"/>
          <w:color w:val="000000"/>
          <w:sz w:val="24"/>
          <w:szCs w:val="24"/>
          <w:lang w:eastAsia="en-US"/>
        </w:rPr>
      </w:pPr>
    </w:p>
    <w:p w14:paraId="5BC883FD" w14:textId="77777777" w:rsidR="002B312C" w:rsidRDefault="002B312C" w:rsidP="002B312C">
      <w:pPr>
        <w:pStyle w:val="Padro"/>
        <w:spacing w:after="0" w:line="240" w:lineRule="auto"/>
        <w:ind w:left="4536"/>
        <w:jc w:val="both"/>
        <w:rPr>
          <w:rFonts w:ascii="TimesNewRomanPSMT" w:eastAsiaTheme="minorHAnsi" w:hAnsi="TimesNewRomanPSMT" w:cstheme="minorBidi"/>
          <w:color w:val="000000"/>
          <w:sz w:val="24"/>
          <w:szCs w:val="24"/>
          <w:lang w:eastAsia="en-US"/>
        </w:rPr>
      </w:pPr>
      <w:r w:rsidRPr="002B312C">
        <w:rPr>
          <w:rFonts w:ascii="TimesNewRomanPSMT" w:eastAsiaTheme="minorHAnsi" w:hAnsi="TimesNewRomanPSMT" w:cstheme="minorBidi"/>
          <w:color w:val="000000"/>
          <w:sz w:val="24"/>
          <w:szCs w:val="24"/>
          <w:lang w:eastAsia="en-US"/>
        </w:rPr>
        <w:t>Trabalho de Conclusão de Curso – Artigo</w:t>
      </w:r>
      <w:r>
        <w:rPr>
          <w:rFonts w:ascii="TimesNewRomanPSMT" w:eastAsiaTheme="minorHAnsi" w:hAnsi="TimesNewRomanPSMT" w:cstheme="minorBidi"/>
          <w:color w:val="000000"/>
          <w:sz w:val="24"/>
          <w:szCs w:val="24"/>
          <w:lang w:eastAsia="en-US"/>
        </w:rPr>
        <w:t xml:space="preserve"> </w:t>
      </w:r>
      <w:r w:rsidRPr="002B312C">
        <w:rPr>
          <w:rFonts w:ascii="TimesNewRomanPSMT" w:eastAsiaTheme="minorHAnsi" w:hAnsi="TimesNewRomanPSMT" w:cstheme="minorBidi"/>
          <w:color w:val="000000"/>
          <w:sz w:val="24"/>
          <w:szCs w:val="24"/>
          <w:lang w:eastAsia="en-US"/>
        </w:rPr>
        <w:t>Científico - apresentado como pré-requisito</w:t>
      </w:r>
      <w:r w:rsidRPr="002B312C">
        <w:rPr>
          <w:rFonts w:ascii="TimesNewRomanPSMT" w:eastAsiaTheme="minorHAnsi" w:hAnsi="TimesNewRomanPSMT" w:cstheme="minorBidi"/>
          <w:color w:val="000000"/>
          <w:lang w:eastAsia="en-US"/>
        </w:rPr>
        <w:br/>
      </w:r>
      <w:r w:rsidRPr="002B312C">
        <w:rPr>
          <w:rFonts w:ascii="TimesNewRomanPSMT" w:eastAsiaTheme="minorHAnsi" w:hAnsi="TimesNewRomanPSMT" w:cstheme="minorBidi"/>
          <w:color w:val="000000"/>
          <w:sz w:val="24"/>
          <w:szCs w:val="24"/>
          <w:lang w:eastAsia="en-US"/>
        </w:rPr>
        <w:t>para a obtenção do título de Bacharel em</w:t>
      </w:r>
      <w:r>
        <w:rPr>
          <w:rFonts w:ascii="TimesNewRomanPSMT" w:eastAsiaTheme="minorHAnsi" w:hAnsi="TimesNewRomanPSMT" w:cstheme="minorBidi"/>
          <w:color w:val="000000"/>
          <w:sz w:val="24"/>
          <w:szCs w:val="24"/>
          <w:lang w:eastAsia="en-US"/>
        </w:rPr>
        <w:t xml:space="preserve"> </w:t>
      </w:r>
      <w:r w:rsidRPr="002B312C">
        <w:rPr>
          <w:rFonts w:ascii="TimesNewRomanPSMT" w:eastAsiaTheme="minorHAnsi" w:hAnsi="TimesNewRomanPSMT" w:cstheme="minorBidi"/>
          <w:color w:val="000000"/>
          <w:sz w:val="24"/>
          <w:szCs w:val="24"/>
          <w:lang w:eastAsia="en-US"/>
        </w:rPr>
        <w:t>Direito pela Faculdade de Ciências Sociais</w:t>
      </w:r>
      <w:r w:rsidRPr="002B312C">
        <w:rPr>
          <w:rFonts w:ascii="TimesNewRomanPSMT" w:eastAsiaTheme="minorHAnsi" w:hAnsi="TimesNewRomanPSMT" w:cstheme="minorBidi"/>
          <w:color w:val="000000"/>
          <w:lang w:eastAsia="en-US"/>
        </w:rPr>
        <w:br/>
      </w:r>
      <w:r w:rsidRPr="002B312C">
        <w:rPr>
          <w:rFonts w:ascii="TimesNewRomanPSMT" w:eastAsiaTheme="minorHAnsi" w:hAnsi="TimesNewRomanPSMT" w:cstheme="minorBidi"/>
          <w:color w:val="000000"/>
          <w:sz w:val="24"/>
          <w:szCs w:val="24"/>
          <w:lang w:eastAsia="en-US"/>
        </w:rPr>
        <w:t>Aplicadas.</w:t>
      </w:r>
      <w:r>
        <w:rPr>
          <w:rFonts w:ascii="TimesNewRomanPSMT" w:eastAsiaTheme="minorHAnsi" w:hAnsi="TimesNewRomanPSMT" w:cstheme="minorBidi"/>
          <w:color w:val="000000"/>
          <w:sz w:val="24"/>
          <w:szCs w:val="24"/>
          <w:lang w:eastAsia="en-US"/>
        </w:rPr>
        <w:t xml:space="preserve"> </w:t>
      </w:r>
      <w:r w:rsidRPr="002B312C">
        <w:rPr>
          <w:rFonts w:ascii="TimesNewRomanPSMT" w:eastAsiaTheme="minorHAnsi" w:hAnsi="TimesNewRomanPSMT" w:cstheme="minorBidi"/>
          <w:color w:val="000000"/>
          <w:sz w:val="24"/>
          <w:szCs w:val="24"/>
          <w:lang w:eastAsia="en-US"/>
        </w:rPr>
        <w:t xml:space="preserve">Áreas de Concentração: </w:t>
      </w:r>
      <w:r w:rsidRPr="008E2B38">
        <w:rPr>
          <w:rFonts w:ascii="TimesNewRomanPSMT" w:eastAsiaTheme="minorHAnsi" w:hAnsi="TimesNewRomanPSMT" w:cstheme="minorBidi"/>
          <w:color w:val="FF0000"/>
          <w:sz w:val="24"/>
          <w:szCs w:val="24"/>
          <w:lang w:eastAsia="en-US"/>
        </w:rPr>
        <w:t>Direito Civil e Empresarial na Contemporaneidade</w:t>
      </w:r>
      <w:r w:rsidRPr="002B312C">
        <w:rPr>
          <w:rFonts w:ascii="TimesNewRomanPSMT" w:eastAsiaTheme="minorHAnsi" w:hAnsi="TimesNewRomanPSMT" w:cstheme="minorBidi"/>
          <w:color w:val="000000"/>
          <w:sz w:val="24"/>
          <w:szCs w:val="24"/>
          <w:lang w:eastAsia="en-US"/>
        </w:rPr>
        <w:t>.</w:t>
      </w:r>
    </w:p>
    <w:p w14:paraId="367C6E9B" w14:textId="77777777" w:rsidR="002B312C" w:rsidRPr="002B312C" w:rsidRDefault="008E2B38" w:rsidP="002B312C">
      <w:pPr>
        <w:pStyle w:val="Padro"/>
        <w:spacing w:after="0" w:line="240" w:lineRule="auto"/>
        <w:ind w:left="4536"/>
        <w:jc w:val="both"/>
        <w:rPr>
          <w:rStyle w:val="fontstyle01"/>
          <w:rFonts w:ascii="TimesNewRomanPSMT" w:eastAsiaTheme="minorHAnsi" w:hAnsi="TimesNewRomanPSMT" w:cstheme="minorBidi"/>
          <w:b w:val="0"/>
          <w:bCs w:val="0"/>
          <w:lang w:eastAsia="en-US"/>
        </w:rPr>
      </w:pPr>
      <w:r>
        <w:rPr>
          <w:rFonts w:ascii="TimesNewRomanPSMT" w:eastAsiaTheme="minorHAnsi" w:hAnsi="TimesNewRomanPSMT" w:cstheme="minorBidi"/>
          <w:color w:val="000000"/>
          <w:sz w:val="24"/>
          <w:szCs w:val="24"/>
          <w:lang w:eastAsia="en-US"/>
        </w:rPr>
        <w:t>Orientador</w:t>
      </w:r>
      <w:r w:rsidR="002B312C" w:rsidRPr="002B312C">
        <w:rPr>
          <w:rFonts w:ascii="TimesNewRomanPSMT" w:eastAsiaTheme="minorHAnsi" w:hAnsi="TimesNewRomanPSMT" w:cstheme="minorBidi"/>
          <w:color w:val="000000"/>
          <w:sz w:val="24"/>
          <w:szCs w:val="24"/>
          <w:lang w:eastAsia="en-US"/>
        </w:rPr>
        <w:t>: Prof</w:t>
      </w:r>
      <w:r>
        <w:rPr>
          <w:rFonts w:ascii="TimesNewRomanPSMT" w:eastAsiaTheme="minorHAnsi" w:hAnsi="TimesNewRomanPSMT" w:cstheme="minorBidi"/>
          <w:color w:val="000000"/>
          <w:sz w:val="24"/>
          <w:szCs w:val="24"/>
          <w:lang w:eastAsia="en-US"/>
        </w:rPr>
        <w:t>. da UniFacisa</w:t>
      </w:r>
      <w:r w:rsidR="002B312C" w:rsidRPr="002B312C">
        <w:rPr>
          <w:rFonts w:ascii="TimesNewRomanPSMT" w:eastAsiaTheme="minorHAnsi" w:hAnsi="TimesNewRomanPSMT" w:cstheme="minorBidi"/>
          <w:color w:val="000000"/>
          <w:sz w:val="24"/>
          <w:szCs w:val="24"/>
          <w:lang w:eastAsia="en-US"/>
        </w:rPr>
        <w:t xml:space="preserve"> </w:t>
      </w:r>
      <w:r w:rsidRPr="008E2B38">
        <w:rPr>
          <w:rFonts w:ascii="TimesNewRomanPSMT" w:eastAsiaTheme="minorHAnsi" w:hAnsi="TimesNewRomanPSMT" w:cstheme="minorBidi"/>
          <w:color w:val="000000"/>
          <w:sz w:val="24"/>
          <w:szCs w:val="24"/>
          <w:lang w:eastAsia="en-US"/>
        </w:rPr>
        <w:t>Prof. Dr. Euler Soares</w:t>
      </w:r>
      <w:r>
        <w:rPr>
          <w:rFonts w:ascii="TimesNewRomanPSMT" w:eastAsiaTheme="minorHAnsi" w:hAnsi="TimesNewRomanPSMT" w:cstheme="minorBidi"/>
          <w:color w:val="000000"/>
          <w:sz w:val="24"/>
          <w:szCs w:val="24"/>
          <w:lang w:eastAsia="en-US"/>
        </w:rPr>
        <w:t>.</w:t>
      </w:r>
    </w:p>
    <w:p w14:paraId="5EAC0726" w14:textId="77777777" w:rsidR="002B312C" w:rsidRDefault="002B312C" w:rsidP="00B93F4A">
      <w:pPr>
        <w:pStyle w:val="Padro"/>
        <w:spacing w:after="0" w:line="360" w:lineRule="auto"/>
        <w:jc w:val="both"/>
        <w:rPr>
          <w:rFonts w:ascii="Times New Roman" w:hAnsi="Times New Roman"/>
          <w:b/>
          <w:sz w:val="24"/>
          <w:szCs w:val="24"/>
        </w:rPr>
      </w:pPr>
    </w:p>
    <w:p w14:paraId="089B2AA7" w14:textId="77777777" w:rsidR="002B312C" w:rsidRDefault="002B312C" w:rsidP="00B93F4A">
      <w:pPr>
        <w:pStyle w:val="Padro"/>
        <w:spacing w:after="0" w:line="360" w:lineRule="auto"/>
        <w:jc w:val="both"/>
        <w:rPr>
          <w:rFonts w:ascii="Times New Roman" w:hAnsi="Times New Roman"/>
          <w:b/>
          <w:sz w:val="24"/>
          <w:szCs w:val="24"/>
        </w:rPr>
      </w:pPr>
    </w:p>
    <w:p w14:paraId="43C00715" w14:textId="77777777" w:rsidR="002B312C" w:rsidRDefault="002B312C" w:rsidP="00B93F4A">
      <w:pPr>
        <w:pStyle w:val="Padro"/>
        <w:spacing w:after="0" w:line="360" w:lineRule="auto"/>
        <w:jc w:val="both"/>
        <w:rPr>
          <w:rFonts w:ascii="Times New Roman" w:hAnsi="Times New Roman"/>
          <w:b/>
          <w:sz w:val="24"/>
          <w:szCs w:val="24"/>
        </w:rPr>
      </w:pPr>
    </w:p>
    <w:p w14:paraId="38DC963C" w14:textId="77777777" w:rsidR="002B312C" w:rsidRDefault="002B312C" w:rsidP="00B93F4A">
      <w:pPr>
        <w:pStyle w:val="Padro"/>
        <w:spacing w:after="0" w:line="360" w:lineRule="auto"/>
        <w:jc w:val="both"/>
        <w:rPr>
          <w:rFonts w:ascii="Times New Roman" w:hAnsi="Times New Roman"/>
          <w:b/>
          <w:sz w:val="24"/>
          <w:szCs w:val="24"/>
        </w:rPr>
      </w:pPr>
    </w:p>
    <w:p w14:paraId="017C3AF7" w14:textId="77777777" w:rsidR="002B312C" w:rsidRDefault="002B312C" w:rsidP="00B93F4A">
      <w:pPr>
        <w:pStyle w:val="Padro"/>
        <w:spacing w:after="0" w:line="360" w:lineRule="auto"/>
        <w:jc w:val="both"/>
        <w:rPr>
          <w:rFonts w:ascii="Times New Roman" w:hAnsi="Times New Roman"/>
          <w:b/>
          <w:sz w:val="24"/>
          <w:szCs w:val="24"/>
        </w:rPr>
      </w:pPr>
    </w:p>
    <w:p w14:paraId="15EECDEE" w14:textId="77777777" w:rsidR="002B312C" w:rsidRDefault="002B312C" w:rsidP="00B93F4A">
      <w:pPr>
        <w:pStyle w:val="Padro"/>
        <w:spacing w:after="0" w:line="360" w:lineRule="auto"/>
        <w:jc w:val="both"/>
        <w:rPr>
          <w:rFonts w:ascii="Times New Roman" w:hAnsi="Times New Roman"/>
          <w:b/>
          <w:sz w:val="24"/>
          <w:szCs w:val="24"/>
        </w:rPr>
      </w:pPr>
    </w:p>
    <w:p w14:paraId="055EDFC9" w14:textId="77777777" w:rsidR="002B312C" w:rsidRDefault="002B312C" w:rsidP="00B93F4A">
      <w:pPr>
        <w:pStyle w:val="Padro"/>
        <w:spacing w:after="0" w:line="360" w:lineRule="auto"/>
        <w:jc w:val="both"/>
        <w:rPr>
          <w:rFonts w:ascii="Times New Roman" w:hAnsi="Times New Roman"/>
          <w:b/>
          <w:sz w:val="24"/>
          <w:szCs w:val="24"/>
        </w:rPr>
      </w:pPr>
    </w:p>
    <w:p w14:paraId="23BBC31A" w14:textId="77777777" w:rsidR="002B312C" w:rsidRDefault="002B312C" w:rsidP="00B93F4A">
      <w:pPr>
        <w:pStyle w:val="Padro"/>
        <w:spacing w:after="0" w:line="360" w:lineRule="auto"/>
        <w:jc w:val="both"/>
        <w:rPr>
          <w:rFonts w:ascii="Times New Roman" w:hAnsi="Times New Roman"/>
          <w:b/>
          <w:sz w:val="24"/>
          <w:szCs w:val="24"/>
        </w:rPr>
      </w:pPr>
    </w:p>
    <w:p w14:paraId="75388A8E" w14:textId="77777777" w:rsidR="002B312C" w:rsidRDefault="002B312C" w:rsidP="00B93F4A">
      <w:pPr>
        <w:pStyle w:val="Padro"/>
        <w:spacing w:after="0" w:line="360" w:lineRule="auto"/>
        <w:jc w:val="both"/>
        <w:rPr>
          <w:rFonts w:ascii="Times New Roman" w:hAnsi="Times New Roman"/>
          <w:b/>
          <w:sz w:val="24"/>
          <w:szCs w:val="24"/>
        </w:rPr>
      </w:pPr>
    </w:p>
    <w:p w14:paraId="1528646F" w14:textId="77777777" w:rsidR="002B312C" w:rsidRDefault="002B312C" w:rsidP="00B93F4A">
      <w:pPr>
        <w:pStyle w:val="Padro"/>
        <w:spacing w:after="0" w:line="360" w:lineRule="auto"/>
        <w:jc w:val="both"/>
        <w:rPr>
          <w:rFonts w:ascii="Times New Roman" w:hAnsi="Times New Roman"/>
          <w:b/>
          <w:sz w:val="24"/>
          <w:szCs w:val="24"/>
        </w:rPr>
      </w:pPr>
    </w:p>
    <w:p w14:paraId="49A1B557" w14:textId="77777777" w:rsidR="002B312C" w:rsidRDefault="002B312C" w:rsidP="002B312C">
      <w:pPr>
        <w:pStyle w:val="Padro"/>
        <w:spacing w:after="0" w:line="360" w:lineRule="auto"/>
        <w:jc w:val="center"/>
        <w:rPr>
          <w:rStyle w:val="fontstyle01"/>
        </w:rPr>
      </w:pPr>
      <w:r>
        <w:rPr>
          <w:rStyle w:val="fontstyle01"/>
        </w:rPr>
        <w:t>CAMPINA GRANDE-PB</w:t>
      </w:r>
      <w:r>
        <w:rPr>
          <w:rFonts w:ascii="TimesNewRomanPS-BoldMT" w:hAnsi="TimesNewRomanPS-BoldMT"/>
          <w:b/>
          <w:bCs/>
          <w:color w:val="000000"/>
        </w:rPr>
        <w:br/>
      </w:r>
      <w:r>
        <w:rPr>
          <w:rStyle w:val="fontstyle01"/>
        </w:rPr>
        <w:t>2021</w:t>
      </w:r>
    </w:p>
    <w:p w14:paraId="5BB69B3A" w14:textId="77777777" w:rsidR="002B312C" w:rsidRDefault="002B312C" w:rsidP="00B93F4A">
      <w:pPr>
        <w:pStyle w:val="Padro"/>
        <w:spacing w:after="0" w:line="360" w:lineRule="auto"/>
        <w:jc w:val="both"/>
        <w:rPr>
          <w:rFonts w:ascii="Times New Roman" w:hAnsi="Times New Roman"/>
          <w:b/>
          <w:sz w:val="24"/>
          <w:szCs w:val="24"/>
        </w:rPr>
      </w:pPr>
    </w:p>
    <w:p w14:paraId="076DEAFF" w14:textId="77777777" w:rsidR="00B93F4A" w:rsidRDefault="00C14A21" w:rsidP="00B93F4A">
      <w:pPr>
        <w:pStyle w:val="Padro"/>
        <w:spacing w:after="0" w:line="360" w:lineRule="auto"/>
        <w:jc w:val="both"/>
        <w:rPr>
          <w:rFonts w:ascii="Times New Roman" w:hAnsi="Times New Roman"/>
          <w:b/>
          <w:sz w:val="24"/>
          <w:szCs w:val="24"/>
        </w:rPr>
      </w:pPr>
      <w:r>
        <w:rPr>
          <w:rFonts w:ascii="Times New Roman" w:hAnsi="Times New Roman"/>
          <w:b/>
          <w:sz w:val="24"/>
          <w:szCs w:val="24"/>
        </w:rPr>
        <w:lastRenderedPageBreak/>
        <w:t>IMPORTÂ</w:t>
      </w:r>
      <w:r w:rsidR="00AB1932">
        <w:rPr>
          <w:rFonts w:ascii="Times New Roman" w:hAnsi="Times New Roman"/>
          <w:b/>
          <w:sz w:val="24"/>
          <w:szCs w:val="24"/>
        </w:rPr>
        <w:t>NCIA DA TITULAÇÃO</w:t>
      </w:r>
      <w:r w:rsidR="00B93F4A" w:rsidRPr="00B93F4A">
        <w:rPr>
          <w:rFonts w:ascii="Times New Roman" w:hAnsi="Times New Roman"/>
          <w:b/>
          <w:sz w:val="24"/>
          <w:szCs w:val="24"/>
        </w:rPr>
        <w:t xml:space="preserve"> DOS</w:t>
      </w:r>
      <w:r>
        <w:rPr>
          <w:rFonts w:ascii="Times New Roman" w:hAnsi="Times New Roman"/>
          <w:b/>
          <w:sz w:val="24"/>
          <w:szCs w:val="24"/>
        </w:rPr>
        <w:t xml:space="preserve"> CAMPONESES</w:t>
      </w:r>
      <w:r w:rsidR="00BF2CD2">
        <w:rPr>
          <w:rFonts w:ascii="Times New Roman" w:hAnsi="Times New Roman"/>
          <w:b/>
          <w:sz w:val="24"/>
          <w:szCs w:val="24"/>
        </w:rPr>
        <w:t xml:space="preserve"> POSSEIROS</w:t>
      </w:r>
      <w:r w:rsidR="008D1327">
        <w:rPr>
          <w:rFonts w:ascii="Times New Roman" w:hAnsi="Times New Roman"/>
          <w:b/>
          <w:sz w:val="24"/>
          <w:szCs w:val="24"/>
        </w:rPr>
        <w:t xml:space="preserve"> COMO PARTE</w:t>
      </w:r>
      <w:r>
        <w:rPr>
          <w:rFonts w:ascii="Times New Roman" w:hAnsi="Times New Roman"/>
          <w:b/>
          <w:sz w:val="24"/>
          <w:szCs w:val="24"/>
        </w:rPr>
        <w:t xml:space="preserve"> DA LUTA PELA DEMOCRATIZAÇÃO DA TERRA: CASO DOS</w:t>
      </w:r>
      <w:r w:rsidR="003D2BBC">
        <w:rPr>
          <w:rFonts w:ascii="Times New Roman" w:hAnsi="Times New Roman"/>
          <w:b/>
          <w:sz w:val="24"/>
          <w:szCs w:val="24"/>
        </w:rPr>
        <w:t xml:space="preserve"> CAMPONESES</w:t>
      </w:r>
      <w:r>
        <w:rPr>
          <w:rFonts w:ascii="Times New Roman" w:hAnsi="Times New Roman"/>
          <w:b/>
          <w:sz w:val="24"/>
          <w:szCs w:val="24"/>
        </w:rPr>
        <w:t xml:space="preserve"> </w:t>
      </w:r>
      <w:r w:rsidR="00BF2CD2">
        <w:rPr>
          <w:rFonts w:ascii="Times New Roman" w:hAnsi="Times New Roman"/>
          <w:b/>
          <w:sz w:val="24"/>
          <w:szCs w:val="24"/>
        </w:rPr>
        <w:t>RIBEIRINHOS DO ALTO PARAÍBA COM A TRANSPOSIÇÃO DO RIO SÃO FRANCISCO.</w:t>
      </w:r>
    </w:p>
    <w:p w14:paraId="1EDCF3D5" w14:textId="77777777" w:rsidR="00E2058A" w:rsidRPr="00EE65B3" w:rsidRDefault="00E2058A" w:rsidP="00E2058A">
      <w:pPr>
        <w:pStyle w:val="Padro"/>
        <w:spacing w:after="0" w:line="360" w:lineRule="auto"/>
        <w:jc w:val="center"/>
        <w:rPr>
          <w:rFonts w:ascii="Times New Roman" w:hAnsi="Times New Roman"/>
          <w:b/>
          <w:color w:val="FF0000"/>
          <w:sz w:val="24"/>
          <w:szCs w:val="24"/>
        </w:rPr>
      </w:pPr>
      <w:r w:rsidRPr="00EE65B3">
        <w:rPr>
          <w:rFonts w:ascii="Times New Roman" w:hAnsi="Times New Roman"/>
          <w:b/>
          <w:color w:val="FF0000"/>
          <w:sz w:val="24"/>
          <w:szCs w:val="24"/>
        </w:rPr>
        <w:t>OS CAMPONESES POSSEIROS RIBEIRINHOS DO ALTO PARAÍBA: A TITULAÇÃO DAS TERRAS COMO PARTE DA LUTA PELA DEMOCRATIZAÇÃO DA TERRA</w:t>
      </w:r>
    </w:p>
    <w:p w14:paraId="1D82F8E4" w14:textId="77777777" w:rsidR="00B93F4A" w:rsidRDefault="00B93F4A" w:rsidP="00E2058A">
      <w:pPr>
        <w:pStyle w:val="Padro"/>
        <w:spacing w:after="0" w:line="360" w:lineRule="auto"/>
        <w:jc w:val="both"/>
        <w:rPr>
          <w:rFonts w:ascii="Times New Roman" w:hAnsi="Times New Roman"/>
          <w:b/>
          <w:sz w:val="24"/>
          <w:szCs w:val="24"/>
        </w:rPr>
      </w:pPr>
    </w:p>
    <w:p w14:paraId="4492F362" w14:textId="77777777" w:rsidR="00B93F4A" w:rsidRDefault="00B93F4A" w:rsidP="00B93F4A">
      <w:pPr>
        <w:pStyle w:val="Padro"/>
        <w:spacing w:after="0" w:line="360" w:lineRule="auto"/>
        <w:jc w:val="right"/>
        <w:rPr>
          <w:rFonts w:ascii="Times New Roman" w:hAnsi="Times New Roman"/>
          <w:b/>
          <w:sz w:val="24"/>
          <w:szCs w:val="24"/>
        </w:rPr>
      </w:pPr>
      <w:r>
        <w:rPr>
          <w:rFonts w:ascii="Times New Roman" w:hAnsi="Times New Roman"/>
          <w:b/>
          <w:sz w:val="24"/>
          <w:szCs w:val="24"/>
        </w:rPr>
        <w:t>Flávio Amâncio Rodrigues</w:t>
      </w:r>
      <w:r w:rsidRPr="005A4A7B">
        <w:rPr>
          <w:rStyle w:val="Refdenotaderodap"/>
          <w:sz w:val="24"/>
          <w:szCs w:val="24"/>
        </w:rPr>
        <w:footnoteReference w:id="1"/>
      </w:r>
    </w:p>
    <w:p w14:paraId="548FC50D" w14:textId="77777777" w:rsidR="00B93F4A" w:rsidRPr="00B93F4A" w:rsidRDefault="00B93F4A" w:rsidP="00B93F4A">
      <w:pPr>
        <w:pStyle w:val="Padro"/>
        <w:spacing w:after="0" w:line="360" w:lineRule="auto"/>
        <w:jc w:val="right"/>
        <w:rPr>
          <w:rFonts w:ascii="Times New Roman" w:hAnsi="Times New Roman"/>
          <w:b/>
          <w:sz w:val="24"/>
          <w:szCs w:val="24"/>
        </w:rPr>
      </w:pPr>
      <w:r>
        <w:rPr>
          <w:rFonts w:ascii="Times New Roman" w:hAnsi="Times New Roman"/>
          <w:b/>
          <w:sz w:val="24"/>
          <w:szCs w:val="24"/>
        </w:rPr>
        <w:t>Prof. Dr. Euler Soares</w:t>
      </w:r>
      <w:r w:rsidRPr="005A4A7B">
        <w:rPr>
          <w:rStyle w:val="Refdenotaderodap"/>
          <w:sz w:val="24"/>
          <w:szCs w:val="24"/>
        </w:rPr>
        <w:footnoteReference w:id="2"/>
      </w:r>
    </w:p>
    <w:p w14:paraId="2A876462" w14:textId="2B1D9AA5" w:rsidR="00B93F4A" w:rsidRDefault="00B93F4A" w:rsidP="00D908D2">
      <w:pPr>
        <w:pStyle w:val="Padro"/>
        <w:spacing w:after="0" w:line="360" w:lineRule="auto"/>
        <w:jc w:val="center"/>
        <w:rPr>
          <w:rFonts w:ascii="Times New Roman" w:hAnsi="Times New Roman"/>
          <w:b/>
          <w:sz w:val="24"/>
          <w:szCs w:val="24"/>
        </w:rPr>
      </w:pPr>
      <w:r w:rsidRPr="00B93F4A">
        <w:rPr>
          <w:rFonts w:ascii="Times New Roman" w:hAnsi="Times New Roman"/>
          <w:b/>
          <w:sz w:val="24"/>
          <w:szCs w:val="24"/>
        </w:rPr>
        <w:t>RESUMO</w:t>
      </w:r>
    </w:p>
    <w:p w14:paraId="3DD76797" w14:textId="0BADF1B0" w:rsidR="00D908D2" w:rsidRDefault="00D908D2" w:rsidP="00B93F4A">
      <w:pPr>
        <w:pStyle w:val="Padro"/>
        <w:spacing w:after="0" w:line="360" w:lineRule="auto"/>
        <w:jc w:val="both"/>
        <w:rPr>
          <w:rFonts w:ascii="Times New Roman" w:hAnsi="Times New Roman"/>
          <w:b/>
          <w:sz w:val="24"/>
          <w:szCs w:val="24"/>
        </w:rPr>
      </w:pPr>
      <w:r w:rsidRPr="00492020">
        <w:rPr>
          <w:sz w:val="24"/>
          <w:szCs w:val="24"/>
        </w:rPr>
        <w:t>O objetivo deste trabalho foi o de analisarmos</w:t>
      </w:r>
      <w:r>
        <w:rPr>
          <w:sz w:val="24"/>
          <w:szCs w:val="24"/>
        </w:rPr>
        <w:t xml:space="preserve"> como</w:t>
      </w:r>
      <w:r w:rsidRPr="00492020">
        <w:rPr>
          <w:sz w:val="24"/>
          <w:szCs w:val="24"/>
        </w:rPr>
        <w:t xml:space="preserve"> </w:t>
      </w:r>
      <w:r>
        <w:rPr>
          <w:rFonts w:ascii="Times New Roman" w:hAnsi="Times New Roman"/>
          <w:sz w:val="24"/>
          <w:szCs w:val="24"/>
        </w:rPr>
        <w:t>luta pela titulação e regularização fundiária e</w:t>
      </w:r>
      <w:r>
        <w:rPr>
          <w:sz w:val="24"/>
          <w:szCs w:val="24"/>
        </w:rPr>
        <w:t xml:space="preserve"> como a garantia do título</w:t>
      </w:r>
      <w:r>
        <w:rPr>
          <w:rFonts w:ascii="Times New Roman" w:hAnsi="Times New Roman"/>
          <w:sz w:val="24"/>
          <w:szCs w:val="24"/>
        </w:rPr>
        <w:t xml:space="preserve"> propriedade da terra para os camponeses</w:t>
      </w:r>
      <w:r>
        <w:rPr>
          <w:sz w:val="24"/>
          <w:szCs w:val="24"/>
        </w:rPr>
        <w:t xml:space="preserve"> ribeirinhos do Alto Paraíba constitui parte fundamental na luta pela democratização da terra.</w:t>
      </w:r>
      <w:r w:rsidRPr="00492020">
        <w:rPr>
          <w:sz w:val="24"/>
          <w:szCs w:val="24"/>
        </w:rPr>
        <w:t xml:space="preserve"> Foram nossos interesses específicos: </w:t>
      </w:r>
      <w:r>
        <w:rPr>
          <w:rFonts w:ascii="Times New Roman" w:hAnsi="Times New Roman"/>
          <w:sz w:val="24"/>
          <w:szCs w:val="24"/>
        </w:rPr>
        <w:t xml:space="preserve">Analisar a formação histórica e o desenvolvimento do capitalismo </w:t>
      </w:r>
      <w:r>
        <w:rPr>
          <w:sz w:val="24"/>
          <w:szCs w:val="24"/>
        </w:rPr>
        <w:t xml:space="preserve">burocrático </w:t>
      </w:r>
      <w:r>
        <w:rPr>
          <w:rFonts w:ascii="Times New Roman" w:hAnsi="Times New Roman"/>
          <w:sz w:val="24"/>
          <w:szCs w:val="24"/>
        </w:rPr>
        <w:t>no Brasil, visando compreender as origens e a base do problema agrário e camponês</w:t>
      </w:r>
      <w:r w:rsidRPr="00492020">
        <w:rPr>
          <w:sz w:val="24"/>
          <w:szCs w:val="24"/>
        </w:rPr>
        <w:t xml:space="preserve">; </w:t>
      </w:r>
      <w:r>
        <w:rPr>
          <w:rFonts w:ascii="Times New Roman" w:hAnsi="Times New Roman"/>
          <w:sz w:val="24"/>
          <w:szCs w:val="24"/>
        </w:rPr>
        <w:t xml:space="preserve">Apresentar em linhas gerais a problemática trazida na obra </w:t>
      </w:r>
      <w:r w:rsidRPr="00C451E9">
        <w:rPr>
          <w:rFonts w:ascii="Times New Roman" w:hAnsi="Times New Roman"/>
          <w:i/>
          <w:sz w:val="24"/>
          <w:szCs w:val="24"/>
        </w:rPr>
        <w:t>A Renda Fundiária da Transposição do rio São Francisco - uma análise da propriedade camponesa do Alto Paraíba</w:t>
      </w:r>
      <w:r w:rsidRPr="00492020">
        <w:rPr>
          <w:sz w:val="24"/>
          <w:szCs w:val="24"/>
        </w:rPr>
        <w:t xml:space="preserve">; </w:t>
      </w:r>
      <w:r>
        <w:rPr>
          <w:rFonts w:ascii="Times New Roman" w:hAnsi="Times New Roman"/>
          <w:sz w:val="24"/>
          <w:szCs w:val="24"/>
        </w:rPr>
        <w:t>discutir a necessidade da titulação de terras e a garantia da propriedade individual dos camponeses como caminho para a democratização da terra e como defesa dos camponeses ribeirinhos do Alto Paraíba</w:t>
      </w:r>
      <w:r w:rsidRPr="00492020">
        <w:rPr>
          <w:sz w:val="24"/>
          <w:szCs w:val="24"/>
        </w:rPr>
        <w:t xml:space="preserve">. Como aporte teórico-metodológico para compreensão das problemáticas levantadas sobre a </w:t>
      </w:r>
      <w:r w:rsidRPr="00492020">
        <w:rPr>
          <w:i/>
          <w:iCs/>
          <w:sz w:val="24"/>
          <w:szCs w:val="24"/>
        </w:rPr>
        <w:t>questão agrária</w:t>
      </w:r>
      <w:r w:rsidRPr="00492020">
        <w:rPr>
          <w:sz w:val="24"/>
          <w:szCs w:val="24"/>
        </w:rPr>
        <w:t xml:space="preserve"> faremos uso do Mat</w:t>
      </w:r>
      <w:r>
        <w:rPr>
          <w:sz w:val="24"/>
          <w:szCs w:val="24"/>
        </w:rPr>
        <w:t>erialismo Histórico</w:t>
      </w:r>
      <w:r w:rsidRPr="00492020">
        <w:rPr>
          <w:sz w:val="24"/>
          <w:szCs w:val="24"/>
        </w:rPr>
        <w:t xml:space="preserve">, onde iremos investigar </w:t>
      </w:r>
      <w:r>
        <w:rPr>
          <w:sz w:val="24"/>
          <w:szCs w:val="24"/>
        </w:rPr>
        <w:t xml:space="preserve">a base do problema agrário e camponês no país discutir sobre a necessidade histórica de democratização da terra </w:t>
      </w:r>
      <w:r>
        <w:rPr>
          <w:color w:val="000000" w:themeColor="text1"/>
          <w:sz w:val="24"/>
          <w:szCs w:val="24"/>
        </w:rPr>
        <w:t>A pesquisa foi exclusivamente bibliográfica, através de livros e artigos. Concluímos que diante da problemática apresentada, a titulação e a garantia da propriedade dos camponeses constitui parte fundamental na luta pela terra e na defesa contra a expropriação por parte do grande latifúndio</w:t>
      </w:r>
    </w:p>
    <w:p w14:paraId="2722C338" w14:textId="77777777" w:rsidR="00B93F4A" w:rsidRPr="00B93F4A" w:rsidRDefault="00B93F4A" w:rsidP="00B93F4A">
      <w:pPr>
        <w:pStyle w:val="Padro"/>
        <w:spacing w:after="0" w:line="360" w:lineRule="auto"/>
        <w:jc w:val="both"/>
        <w:rPr>
          <w:rFonts w:ascii="Times New Roman" w:hAnsi="Times New Roman"/>
          <w:b/>
          <w:sz w:val="24"/>
          <w:szCs w:val="24"/>
        </w:rPr>
      </w:pPr>
    </w:p>
    <w:p w14:paraId="7BA7F6FC" w14:textId="6A711303" w:rsidR="00B93F4A" w:rsidRDefault="00B93F4A" w:rsidP="00B93F4A">
      <w:pPr>
        <w:pStyle w:val="Padro"/>
        <w:spacing w:after="0" w:line="360" w:lineRule="auto"/>
        <w:jc w:val="both"/>
        <w:rPr>
          <w:rFonts w:ascii="Times New Roman" w:hAnsi="Times New Roman"/>
          <w:sz w:val="24"/>
          <w:szCs w:val="24"/>
        </w:rPr>
      </w:pPr>
      <w:r w:rsidRPr="00B93F4A">
        <w:rPr>
          <w:rFonts w:ascii="Times New Roman" w:hAnsi="Times New Roman"/>
          <w:b/>
          <w:sz w:val="24"/>
          <w:szCs w:val="24"/>
        </w:rPr>
        <w:lastRenderedPageBreak/>
        <w:t>PALAVRAS-CHAVE</w:t>
      </w:r>
      <w:r w:rsidRPr="00B93F4A">
        <w:rPr>
          <w:rFonts w:ascii="Times New Roman" w:hAnsi="Times New Roman"/>
          <w:sz w:val="24"/>
          <w:szCs w:val="24"/>
        </w:rPr>
        <w:t>:</w:t>
      </w:r>
      <w:r w:rsidR="00D908D2">
        <w:rPr>
          <w:rFonts w:ascii="Times New Roman" w:hAnsi="Times New Roman"/>
          <w:sz w:val="24"/>
          <w:szCs w:val="24"/>
        </w:rPr>
        <w:t xml:space="preserve"> Capitalismo Burocrático, Titulação , Luta pela Terra</w:t>
      </w:r>
    </w:p>
    <w:p w14:paraId="75BB11DD" w14:textId="77777777" w:rsidR="00B93F4A" w:rsidRDefault="00B93F4A" w:rsidP="00B93F4A">
      <w:pPr>
        <w:pStyle w:val="Padro"/>
        <w:spacing w:after="0" w:line="360" w:lineRule="auto"/>
        <w:jc w:val="both"/>
        <w:rPr>
          <w:rFonts w:ascii="Times New Roman" w:hAnsi="Times New Roman"/>
          <w:sz w:val="24"/>
          <w:szCs w:val="24"/>
        </w:rPr>
      </w:pPr>
    </w:p>
    <w:p w14:paraId="24A92FEA" w14:textId="6B6AD283" w:rsidR="00B93F4A" w:rsidRDefault="00B93F4A" w:rsidP="008053C3">
      <w:pPr>
        <w:pStyle w:val="Padro"/>
        <w:spacing w:after="0" w:line="360" w:lineRule="auto"/>
        <w:jc w:val="center"/>
        <w:rPr>
          <w:rFonts w:ascii="Times New Roman" w:hAnsi="Times New Roman"/>
          <w:b/>
          <w:sz w:val="24"/>
          <w:szCs w:val="24"/>
        </w:rPr>
      </w:pPr>
      <w:r w:rsidRPr="00B93F4A">
        <w:rPr>
          <w:rFonts w:ascii="Times New Roman" w:hAnsi="Times New Roman"/>
          <w:b/>
          <w:sz w:val="24"/>
          <w:szCs w:val="24"/>
        </w:rPr>
        <w:t>ABSTRACT</w:t>
      </w:r>
    </w:p>
    <w:p w14:paraId="7C1AC979" w14:textId="71E0FFE2" w:rsidR="008053C3" w:rsidRPr="008053C3" w:rsidRDefault="008053C3" w:rsidP="008053C3">
      <w:pPr>
        <w:pStyle w:val="Padro"/>
        <w:spacing w:after="0" w:line="360" w:lineRule="auto"/>
        <w:jc w:val="both"/>
        <w:rPr>
          <w:rFonts w:ascii="Times New Roman" w:hAnsi="Times New Roman"/>
          <w:sz w:val="24"/>
          <w:szCs w:val="24"/>
        </w:rPr>
      </w:pPr>
      <w:r w:rsidRPr="008053C3">
        <w:rPr>
          <w:rFonts w:ascii="Times New Roman" w:hAnsi="Times New Roman"/>
          <w:sz w:val="24"/>
          <w:szCs w:val="24"/>
        </w:rPr>
        <w:t>The objective of this work was to analyze how the struggle for land titling and regularization and how the guarantee of land title for the riverside peasants of Alto Paraíba constitutes a fundamental part in the struggle for land democratization. Our specific interests were: To analyze the historical formation and development of bureaucratic capitalism in Brazil, aiming to understand the origins and basis of the agrarian and peasant problem; To present in general lines the problems brought up in the work The Land Rent from the Transposition of the São Francisco River - an analysis of the peasant property of Alto Paraíba; to discuss the need for land titling and the guarantee of individual property to peasants as a way to democratize land and as a defense for peasants along the coast of Alto Paraíba. As a theoretical-methodological contribution to understanding the issues raised about the agrarian issue, we will make use of Historical Materialism, where we will investigate the basis of the agrarian and peasant problem in the country and discuss the historical need for land democratization. The research was exclusively bibliographical, through books and articles. We conclude that, given the problem presented, the title and guarantee of the peasants' property constitutes a fundamental part in the struggle for land and in the defense against expropriation by the large latifundium.</w:t>
      </w:r>
    </w:p>
    <w:p w14:paraId="099FFBC1" w14:textId="77777777" w:rsidR="00B93F4A" w:rsidRDefault="00B93F4A" w:rsidP="00B93F4A">
      <w:pPr>
        <w:pStyle w:val="Padro"/>
        <w:spacing w:after="0" w:line="360" w:lineRule="auto"/>
        <w:jc w:val="both"/>
        <w:rPr>
          <w:rFonts w:ascii="Times New Roman" w:hAnsi="Times New Roman"/>
          <w:sz w:val="24"/>
          <w:szCs w:val="24"/>
        </w:rPr>
      </w:pPr>
    </w:p>
    <w:p w14:paraId="5989C320" w14:textId="3CFEF9FC" w:rsidR="00B93F4A" w:rsidRDefault="00B93F4A" w:rsidP="008053C3">
      <w:pPr>
        <w:pStyle w:val="Padro"/>
        <w:spacing w:after="0" w:line="360" w:lineRule="auto"/>
        <w:jc w:val="both"/>
        <w:rPr>
          <w:rFonts w:ascii="Times New Roman" w:hAnsi="Times New Roman"/>
          <w:sz w:val="24"/>
          <w:szCs w:val="24"/>
        </w:rPr>
      </w:pPr>
      <w:r w:rsidRPr="00B93F4A">
        <w:rPr>
          <w:rFonts w:ascii="Times New Roman" w:hAnsi="Times New Roman"/>
          <w:b/>
          <w:sz w:val="24"/>
          <w:szCs w:val="24"/>
        </w:rPr>
        <w:t>KEYWORDS</w:t>
      </w:r>
      <w:r w:rsidRPr="00B93F4A">
        <w:rPr>
          <w:rFonts w:ascii="Times New Roman" w:hAnsi="Times New Roman"/>
          <w:sz w:val="24"/>
          <w:szCs w:val="24"/>
        </w:rPr>
        <w:t>:</w:t>
      </w:r>
      <w:r w:rsidR="008053C3">
        <w:rPr>
          <w:rFonts w:ascii="Times New Roman" w:hAnsi="Times New Roman"/>
          <w:sz w:val="24"/>
          <w:szCs w:val="24"/>
        </w:rPr>
        <w:t xml:space="preserve"> </w:t>
      </w:r>
      <w:r w:rsidR="008053C3" w:rsidRPr="008053C3">
        <w:rPr>
          <w:rFonts w:ascii="Times New Roman" w:hAnsi="Times New Roman"/>
          <w:sz w:val="24"/>
          <w:szCs w:val="24"/>
        </w:rPr>
        <w:t>struggle for land</w:t>
      </w:r>
      <w:r w:rsidR="008053C3">
        <w:rPr>
          <w:rFonts w:ascii="Times New Roman" w:hAnsi="Times New Roman"/>
          <w:sz w:val="24"/>
          <w:szCs w:val="24"/>
        </w:rPr>
        <w:t xml:space="preserve">, </w:t>
      </w:r>
      <w:r w:rsidR="008053C3" w:rsidRPr="008053C3">
        <w:rPr>
          <w:rFonts w:ascii="Times New Roman" w:hAnsi="Times New Roman"/>
          <w:sz w:val="24"/>
          <w:szCs w:val="24"/>
        </w:rPr>
        <w:t xml:space="preserve">bureaucratic </w:t>
      </w:r>
      <w:r w:rsidR="008053C3">
        <w:rPr>
          <w:rFonts w:ascii="Times New Roman" w:hAnsi="Times New Roman"/>
          <w:sz w:val="24"/>
          <w:szCs w:val="24"/>
        </w:rPr>
        <w:t xml:space="preserve">capitalism, </w:t>
      </w:r>
      <w:r w:rsidR="008053C3" w:rsidRPr="008053C3">
        <w:rPr>
          <w:rFonts w:ascii="Times New Roman" w:hAnsi="Times New Roman"/>
          <w:sz w:val="24"/>
          <w:szCs w:val="24"/>
        </w:rPr>
        <w:t>land titling</w:t>
      </w:r>
    </w:p>
    <w:p w14:paraId="150F7C51" w14:textId="77777777" w:rsidR="00B93F4A" w:rsidRDefault="00B93F4A" w:rsidP="00B93F4A">
      <w:pPr>
        <w:pStyle w:val="Padro"/>
        <w:spacing w:after="0" w:line="360" w:lineRule="auto"/>
        <w:jc w:val="both"/>
        <w:rPr>
          <w:rFonts w:ascii="Times New Roman" w:hAnsi="Times New Roman"/>
          <w:sz w:val="24"/>
          <w:szCs w:val="24"/>
        </w:rPr>
      </w:pPr>
    </w:p>
    <w:p w14:paraId="0E20F32A" w14:textId="77777777" w:rsidR="00B93F4A" w:rsidRDefault="00B93F4A" w:rsidP="00B93F4A">
      <w:pPr>
        <w:pStyle w:val="Padro"/>
        <w:spacing w:after="0" w:line="360" w:lineRule="auto"/>
        <w:jc w:val="both"/>
        <w:rPr>
          <w:rFonts w:ascii="Times New Roman" w:hAnsi="Times New Roman"/>
          <w:b/>
          <w:sz w:val="24"/>
          <w:szCs w:val="24"/>
        </w:rPr>
      </w:pPr>
      <w:r w:rsidRPr="00B93F4A">
        <w:rPr>
          <w:rFonts w:ascii="Times New Roman" w:hAnsi="Times New Roman"/>
          <w:b/>
          <w:sz w:val="24"/>
          <w:szCs w:val="24"/>
        </w:rPr>
        <w:t>1 INTRODUÇÃO</w:t>
      </w:r>
    </w:p>
    <w:p w14:paraId="211D4D87" w14:textId="77777777" w:rsidR="00B75AAB" w:rsidRDefault="00B75AAB" w:rsidP="00B93F4A">
      <w:pPr>
        <w:pStyle w:val="Padro"/>
        <w:spacing w:after="0" w:line="360" w:lineRule="auto"/>
        <w:jc w:val="both"/>
        <w:rPr>
          <w:rFonts w:ascii="Times New Roman" w:hAnsi="Times New Roman"/>
          <w:b/>
          <w:sz w:val="24"/>
          <w:szCs w:val="24"/>
        </w:rPr>
      </w:pPr>
    </w:p>
    <w:p w14:paraId="7C340184" w14:textId="19192E13" w:rsidR="00C451E9" w:rsidRDefault="00B75AAB" w:rsidP="00C451E9">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O Brasil é um país historicamente </w:t>
      </w:r>
      <w:r w:rsidR="00B93DF4">
        <w:rPr>
          <w:rFonts w:ascii="Times New Roman" w:hAnsi="Times New Roman"/>
          <w:sz w:val="24"/>
          <w:szCs w:val="24"/>
        </w:rPr>
        <w:t>atravessado pelo latifúndio. Sua existência gera uma estrutura agrária</w:t>
      </w:r>
      <w:r>
        <w:rPr>
          <w:rFonts w:ascii="Times New Roman" w:hAnsi="Times New Roman"/>
          <w:sz w:val="24"/>
          <w:szCs w:val="24"/>
        </w:rPr>
        <w:t xml:space="preserve"> </w:t>
      </w:r>
      <w:r w:rsidR="00B93DF4">
        <w:rPr>
          <w:rFonts w:ascii="Times New Roman" w:hAnsi="Times New Roman"/>
          <w:sz w:val="24"/>
          <w:szCs w:val="24"/>
        </w:rPr>
        <w:t>extremamente desigual, assentado no monopólio da terra nas mãos de grandes latifun</w:t>
      </w:r>
      <w:r w:rsidR="00C451E9">
        <w:rPr>
          <w:rFonts w:ascii="Times New Roman" w:hAnsi="Times New Roman"/>
          <w:sz w:val="24"/>
          <w:szCs w:val="24"/>
        </w:rPr>
        <w:t>diários</w:t>
      </w:r>
      <w:r w:rsidR="0072682F">
        <w:rPr>
          <w:rFonts w:ascii="Times New Roman" w:hAnsi="Times New Roman"/>
          <w:sz w:val="24"/>
          <w:szCs w:val="24"/>
        </w:rPr>
        <w:t xml:space="preserve"> </w:t>
      </w:r>
      <w:r w:rsidR="00681754">
        <w:rPr>
          <w:rFonts w:ascii="Times New Roman" w:hAnsi="Times New Roman"/>
          <w:sz w:val="24"/>
          <w:szCs w:val="24"/>
        </w:rPr>
        <w:t>e cuja formação histórica e social impediu que</w:t>
      </w:r>
      <w:r w:rsidR="00025DA8">
        <w:rPr>
          <w:rFonts w:ascii="Times New Roman" w:hAnsi="Times New Roman"/>
          <w:sz w:val="24"/>
          <w:szCs w:val="24"/>
        </w:rPr>
        <w:t xml:space="preserve"> houvesse no país um processo</w:t>
      </w:r>
      <w:r w:rsidR="00681754">
        <w:rPr>
          <w:rFonts w:ascii="Times New Roman" w:hAnsi="Times New Roman"/>
          <w:sz w:val="24"/>
          <w:szCs w:val="24"/>
        </w:rPr>
        <w:t xml:space="preserve"> real</w:t>
      </w:r>
      <w:r w:rsidR="00025DA8">
        <w:rPr>
          <w:rFonts w:ascii="Times New Roman" w:hAnsi="Times New Roman"/>
          <w:sz w:val="24"/>
          <w:szCs w:val="24"/>
        </w:rPr>
        <w:t xml:space="preserve"> de</w:t>
      </w:r>
      <w:r w:rsidR="00681754">
        <w:rPr>
          <w:rFonts w:ascii="Times New Roman" w:hAnsi="Times New Roman"/>
          <w:sz w:val="24"/>
          <w:szCs w:val="24"/>
        </w:rPr>
        <w:t xml:space="preserve"> democratização da terra</w:t>
      </w:r>
      <w:r w:rsidR="00C451E9">
        <w:rPr>
          <w:rFonts w:ascii="Times New Roman" w:hAnsi="Times New Roman"/>
          <w:sz w:val="24"/>
          <w:szCs w:val="24"/>
        </w:rPr>
        <w:t>.</w:t>
      </w:r>
    </w:p>
    <w:p w14:paraId="722B1E1C" w14:textId="77777777" w:rsidR="00025DA8" w:rsidRDefault="005628A0" w:rsidP="00C451E9">
      <w:pPr>
        <w:pStyle w:val="Padro"/>
        <w:spacing w:after="0" w:line="360" w:lineRule="auto"/>
        <w:ind w:firstLine="709"/>
        <w:jc w:val="both"/>
        <w:rPr>
          <w:rFonts w:ascii="Times New Roman" w:hAnsi="Times New Roman"/>
          <w:sz w:val="24"/>
          <w:szCs w:val="24"/>
        </w:rPr>
      </w:pPr>
      <w:r>
        <w:rPr>
          <w:rFonts w:ascii="Times New Roman" w:hAnsi="Times New Roman"/>
          <w:sz w:val="24"/>
          <w:szCs w:val="24"/>
        </w:rPr>
        <w:t>Essa estrutura social, que tem na sua base a</w:t>
      </w:r>
      <w:r w:rsidR="00B75AAB">
        <w:rPr>
          <w:rFonts w:ascii="Times New Roman" w:hAnsi="Times New Roman"/>
          <w:sz w:val="24"/>
          <w:szCs w:val="24"/>
        </w:rPr>
        <w:t xml:space="preserve"> formação histórica e econômica</w:t>
      </w:r>
      <w:r w:rsidR="00FB1A11">
        <w:rPr>
          <w:rFonts w:ascii="Times New Roman" w:hAnsi="Times New Roman"/>
          <w:sz w:val="24"/>
          <w:szCs w:val="24"/>
        </w:rPr>
        <w:t xml:space="preserve"> e o desenvolvimento </w:t>
      </w:r>
      <w:r>
        <w:rPr>
          <w:rFonts w:ascii="Times New Roman" w:hAnsi="Times New Roman"/>
          <w:sz w:val="24"/>
          <w:szCs w:val="24"/>
        </w:rPr>
        <w:t>particular do capitalismo no Brasil,</w:t>
      </w:r>
      <w:r w:rsidR="00FB1A11">
        <w:rPr>
          <w:rFonts w:ascii="Times New Roman" w:hAnsi="Times New Roman"/>
          <w:sz w:val="24"/>
          <w:szCs w:val="24"/>
        </w:rPr>
        <w:t xml:space="preserve"> </w:t>
      </w:r>
      <w:r w:rsidR="00681754">
        <w:rPr>
          <w:rFonts w:ascii="Times New Roman" w:hAnsi="Times New Roman"/>
          <w:sz w:val="24"/>
          <w:szCs w:val="24"/>
        </w:rPr>
        <w:t>tem</w:t>
      </w:r>
      <w:r w:rsidR="00B93DF4">
        <w:rPr>
          <w:rFonts w:ascii="Times New Roman" w:hAnsi="Times New Roman"/>
          <w:sz w:val="24"/>
          <w:szCs w:val="24"/>
        </w:rPr>
        <w:t xml:space="preserve"> como consequê</w:t>
      </w:r>
      <w:r w:rsidR="00C451E9">
        <w:rPr>
          <w:rFonts w:ascii="Times New Roman" w:hAnsi="Times New Roman"/>
          <w:sz w:val="24"/>
          <w:szCs w:val="24"/>
        </w:rPr>
        <w:t>ncia</w:t>
      </w:r>
      <w:r w:rsidR="00B93DF4">
        <w:rPr>
          <w:rFonts w:ascii="Times New Roman" w:hAnsi="Times New Roman"/>
          <w:sz w:val="24"/>
          <w:szCs w:val="24"/>
        </w:rPr>
        <w:t xml:space="preserve"> </w:t>
      </w:r>
      <w:r w:rsidR="00541600">
        <w:rPr>
          <w:rFonts w:ascii="Times New Roman" w:hAnsi="Times New Roman"/>
          <w:sz w:val="24"/>
          <w:szCs w:val="24"/>
        </w:rPr>
        <w:t xml:space="preserve">a existência </w:t>
      </w:r>
      <w:r w:rsidR="00541600">
        <w:rPr>
          <w:rFonts w:ascii="Times New Roman" w:hAnsi="Times New Roman"/>
          <w:sz w:val="24"/>
          <w:szCs w:val="24"/>
        </w:rPr>
        <w:lastRenderedPageBreak/>
        <w:t>de uma massa de milhões</w:t>
      </w:r>
      <w:r w:rsidR="00025DA8">
        <w:rPr>
          <w:rFonts w:ascii="Times New Roman" w:hAnsi="Times New Roman"/>
          <w:sz w:val="24"/>
          <w:szCs w:val="24"/>
        </w:rPr>
        <w:t xml:space="preserve"> de pequenos</w:t>
      </w:r>
      <w:r w:rsidR="00541600">
        <w:rPr>
          <w:rFonts w:ascii="Times New Roman" w:hAnsi="Times New Roman"/>
          <w:sz w:val="24"/>
          <w:szCs w:val="24"/>
        </w:rPr>
        <w:t xml:space="preserve"> camponeses </w:t>
      </w:r>
      <w:r w:rsidR="00B93DF4">
        <w:rPr>
          <w:rFonts w:ascii="Times New Roman" w:hAnsi="Times New Roman"/>
          <w:sz w:val="24"/>
          <w:szCs w:val="24"/>
        </w:rPr>
        <w:t xml:space="preserve">que em sua grande maioria não detém o título de propriedade da terra, mantendo a condição jurídica de </w:t>
      </w:r>
      <w:r w:rsidR="00B93DF4" w:rsidRPr="0056503F">
        <w:rPr>
          <w:rFonts w:ascii="Times New Roman" w:hAnsi="Times New Roman"/>
          <w:i/>
          <w:sz w:val="24"/>
          <w:szCs w:val="24"/>
        </w:rPr>
        <w:t>posseiros</w:t>
      </w:r>
      <w:r w:rsidR="00C451E9" w:rsidRPr="003969B6">
        <w:rPr>
          <w:kern w:val="3"/>
          <w:sz w:val="24"/>
          <w:szCs w:val="24"/>
          <w:shd w:val="clear" w:color="auto" w:fill="FFFFFF"/>
          <w:vertAlign w:val="superscript"/>
          <w:lang w:eastAsia="zh-CN"/>
        </w:rPr>
        <w:footnoteReference w:id="3"/>
      </w:r>
      <w:r w:rsidR="00B93DF4">
        <w:rPr>
          <w:rFonts w:ascii="Times New Roman" w:hAnsi="Times New Roman"/>
          <w:sz w:val="24"/>
          <w:szCs w:val="24"/>
        </w:rPr>
        <w:t>.</w:t>
      </w:r>
    </w:p>
    <w:p w14:paraId="7B2F0D6E" w14:textId="0AC08C9F" w:rsidR="002B6AA4" w:rsidRDefault="00025DA8" w:rsidP="001665E0">
      <w:pPr>
        <w:pStyle w:val="Padro"/>
        <w:spacing w:after="0" w:line="360" w:lineRule="auto"/>
        <w:ind w:firstLine="709"/>
        <w:jc w:val="both"/>
        <w:rPr>
          <w:rFonts w:ascii="Times New Roman" w:hAnsi="Times New Roman"/>
          <w:sz w:val="24"/>
          <w:szCs w:val="24"/>
        </w:rPr>
      </w:pPr>
      <w:r>
        <w:rPr>
          <w:rFonts w:ascii="Times New Roman" w:hAnsi="Times New Roman"/>
          <w:sz w:val="24"/>
          <w:szCs w:val="24"/>
        </w:rPr>
        <w:t>Este é o caso dos camponeses ribeirinhos do Alto Paraíba</w:t>
      </w:r>
      <w:r w:rsidR="00C0151B" w:rsidRPr="005A4A7B">
        <w:rPr>
          <w:rStyle w:val="Refdenotaderodap"/>
          <w:sz w:val="24"/>
          <w:szCs w:val="24"/>
        </w:rPr>
        <w:footnoteReference w:id="4"/>
      </w:r>
      <w:r>
        <w:rPr>
          <w:rFonts w:ascii="Times New Roman" w:hAnsi="Times New Roman"/>
          <w:sz w:val="24"/>
          <w:szCs w:val="24"/>
        </w:rPr>
        <w:t>, que historicamente ocuparam a região e estabeleceram nas margens do Rio Paraíba uma economia basead</w:t>
      </w:r>
      <w:r w:rsidR="00C451E9" w:rsidRPr="00C451E9">
        <w:rPr>
          <w:rFonts w:ascii="Times New Roman" w:hAnsi="Times New Roman"/>
          <w:color w:val="FF0000"/>
          <w:sz w:val="24"/>
          <w:szCs w:val="24"/>
        </w:rPr>
        <w:t>a</w:t>
      </w:r>
      <w:r>
        <w:rPr>
          <w:rFonts w:ascii="Times New Roman" w:hAnsi="Times New Roman"/>
          <w:sz w:val="24"/>
          <w:szCs w:val="24"/>
        </w:rPr>
        <w:t xml:space="preserve"> na</w:t>
      </w:r>
      <w:r w:rsidR="002B6AA4">
        <w:rPr>
          <w:rFonts w:ascii="Times New Roman" w:hAnsi="Times New Roman"/>
          <w:sz w:val="24"/>
          <w:szCs w:val="24"/>
        </w:rPr>
        <w:t xml:space="preserve"> pequena propriedade camponesa, porém que, em sua maioria, nunca obtive </w:t>
      </w:r>
      <w:r w:rsidR="002B6AA4" w:rsidRPr="00C451E9">
        <w:rPr>
          <w:rFonts w:ascii="Times New Roman" w:hAnsi="Times New Roman"/>
          <w:sz w:val="24"/>
          <w:szCs w:val="24"/>
          <w:u w:val="single"/>
        </w:rPr>
        <w:t xml:space="preserve">o título de propriedade da terra, mantendo assim a </w:t>
      </w:r>
      <w:r w:rsidR="00C451E9" w:rsidRPr="00C451E9">
        <w:rPr>
          <w:rFonts w:ascii="Times New Roman" w:hAnsi="Times New Roman"/>
          <w:sz w:val="24"/>
          <w:szCs w:val="24"/>
          <w:u w:val="single"/>
        </w:rPr>
        <w:t>condição jurídica de posseiros</w:t>
      </w:r>
      <w:r w:rsidR="00C451E9">
        <w:rPr>
          <w:rFonts w:ascii="Times New Roman" w:hAnsi="Times New Roman"/>
          <w:sz w:val="24"/>
          <w:szCs w:val="24"/>
        </w:rPr>
        <w:t>.</w:t>
      </w:r>
    </w:p>
    <w:p w14:paraId="57233F81" w14:textId="77777777" w:rsidR="001158BE" w:rsidRDefault="001158BE" w:rsidP="001665E0">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Recentemente, um estudo sobre a transposição do rio São Francisco, intitulado </w:t>
      </w:r>
      <w:r w:rsidRPr="00C451E9">
        <w:rPr>
          <w:rFonts w:ascii="Times New Roman" w:hAnsi="Times New Roman"/>
          <w:i/>
          <w:sz w:val="24"/>
          <w:szCs w:val="24"/>
        </w:rPr>
        <w:t>Renda Fundiária da Transposição do rio São Francisco</w:t>
      </w:r>
      <w:r w:rsidR="001E457A" w:rsidRPr="00C451E9">
        <w:rPr>
          <w:rFonts w:ascii="Times New Roman" w:hAnsi="Times New Roman"/>
          <w:i/>
          <w:sz w:val="24"/>
          <w:szCs w:val="24"/>
        </w:rPr>
        <w:t>: uma a</w:t>
      </w:r>
      <w:r w:rsidRPr="00C451E9">
        <w:rPr>
          <w:rFonts w:ascii="Times New Roman" w:hAnsi="Times New Roman"/>
          <w:i/>
          <w:sz w:val="24"/>
          <w:szCs w:val="24"/>
        </w:rPr>
        <w:t xml:space="preserve">nálise da propriedade camponesa do Alto </w:t>
      </w:r>
      <w:r w:rsidRPr="009E40A7">
        <w:rPr>
          <w:rFonts w:ascii="Times New Roman" w:hAnsi="Times New Roman"/>
          <w:i/>
          <w:color w:val="000000" w:themeColor="text1"/>
          <w:sz w:val="24"/>
          <w:szCs w:val="24"/>
        </w:rPr>
        <w:t>Paraíba</w:t>
      </w:r>
      <w:r w:rsidR="00C451E9" w:rsidRPr="009E40A7">
        <w:rPr>
          <w:rFonts w:ascii="Times New Roman" w:hAnsi="Times New Roman"/>
          <w:i/>
          <w:color w:val="000000" w:themeColor="text1"/>
          <w:sz w:val="24"/>
          <w:szCs w:val="24"/>
        </w:rPr>
        <w:t xml:space="preserve"> </w:t>
      </w:r>
      <w:r w:rsidR="0056503F" w:rsidRPr="009E40A7">
        <w:rPr>
          <w:rFonts w:ascii="Times New Roman" w:hAnsi="Times New Roman"/>
          <w:color w:val="000000" w:themeColor="text1"/>
          <w:sz w:val="24"/>
          <w:szCs w:val="24"/>
        </w:rPr>
        <w:t>(MELO, 2020</w:t>
      </w:r>
      <w:r w:rsidR="00C451E9" w:rsidRPr="009E40A7">
        <w:rPr>
          <w:rFonts w:ascii="Times New Roman" w:hAnsi="Times New Roman"/>
          <w:color w:val="000000" w:themeColor="text1"/>
          <w:sz w:val="24"/>
          <w:szCs w:val="24"/>
        </w:rPr>
        <w:t>)</w:t>
      </w:r>
      <w:r>
        <w:rPr>
          <w:rFonts w:ascii="Times New Roman" w:hAnsi="Times New Roman"/>
          <w:sz w:val="24"/>
          <w:szCs w:val="24"/>
        </w:rPr>
        <w:t xml:space="preserve">, denunciou que a execução do projeto a partir do canal Eixo-Leste, que se utiliza do leito seco do Rio Paraíba, traria como impacto socioeconômico a valorização das terras desses camponeses ribeirinhos e criaria uma tendência a curto e médio prazo da expropriação dessas propriedades por parte do capital </w:t>
      </w:r>
      <w:r w:rsidR="00C451E9">
        <w:rPr>
          <w:rFonts w:ascii="Times New Roman" w:hAnsi="Times New Roman"/>
          <w:sz w:val="24"/>
          <w:szCs w:val="24"/>
        </w:rPr>
        <w:t>agrário e do grande latifúndio</w:t>
      </w:r>
      <w:r w:rsidR="00C0151B" w:rsidRPr="005A4A7B">
        <w:rPr>
          <w:rStyle w:val="Refdenotaderodap"/>
          <w:sz w:val="24"/>
          <w:szCs w:val="24"/>
        </w:rPr>
        <w:footnoteReference w:id="5"/>
      </w:r>
      <w:r w:rsidR="00C451E9">
        <w:rPr>
          <w:rFonts w:ascii="Times New Roman" w:hAnsi="Times New Roman"/>
          <w:sz w:val="24"/>
          <w:szCs w:val="24"/>
        </w:rPr>
        <w:t>.</w:t>
      </w:r>
    </w:p>
    <w:p w14:paraId="7E480C27" w14:textId="3DC504E3" w:rsidR="001158BE" w:rsidRDefault="001158BE" w:rsidP="001665E0">
      <w:pPr>
        <w:pStyle w:val="Padro"/>
        <w:spacing w:after="0" w:line="360" w:lineRule="auto"/>
        <w:ind w:firstLine="709"/>
        <w:jc w:val="both"/>
        <w:rPr>
          <w:rFonts w:ascii="Times New Roman" w:hAnsi="Times New Roman"/>
          <w:sz w:val="24"/>
          <w:szCs w:val="24"/>
        </w:rPr>
      </w:pPr>
      <w:r>
        <w:rPr>
          <w:rFonts w:ascii="Times New Roman" w:hAnsi="Times New Roman"/>
          <w:sz w:val="24"/>
          <w:szCs w:val="24"/>
        </w:rPr>
        <w:t>Assim, de acordo com este estudo, a fragilidade jurídica dessas propriedades, pelo fato da maioria destes camponeses ser apenas possei</w:t>
      </w:r>
      <w:r w:rsidRPr="009E40A7">
        <w:rPr>
          <w:rFonts w:ascii="Times New Roman" w:hAnsi="Times New Roman"/>
          <w:sz w:val="24"/>
          <w:szCs w:val="24"/>
        </w:rPr>
        <w:t>r</w:t>
      </w:r>
      <w:r w:rsidR="009E40A7" w:rsidRPr="009E40A7">
        <w:rPr>
          <w:rFonts w:ascii="Times New Roman" w:hAnsi="Times New Roman"/>
          <w:sz w:val="24"/>
          <w:szCs w:val="24"/>
        </w:rPr>
        <w:t>a</w:t>
      </w:r>
      <w:r>
        <w:rPr>
          <w:rFonts w:ascii="Times New Roman" w:hAnsi="Times New Roman"/>
          <w:sz w:val="24"/>
          <w:szCs w:val="24"/>
        </w:rPr>
        <w:t xml:space="preserve"> de suas terras, deixaria mais suscetíveis aos conhecidos processos de </w:t>
      </w:r>
      <w:r w:rsidRPr="00C451E9">
        <w:rPr>
          <w:rFonts w:ascii="Times New Roman" w:hAnsi="Times New Roman"/>
          <w:i/>
          <w:sz w:val="24"/>
          <w:szCs w:val="24"/>
        </w:rPr>
        <w:t>grilagem</w:t>
      </w:r>
      <w:r w:rsidR="00C0151B" w:rsidRPr="005A4A7B">
        <w:rPr>
          <w:rStyle w:val="Refdenotaderodap"/>
          <w:sz w:val="24"/>
          <w:szCs w:val="24"/>
        </w:rPr>
        <w:footnoteReference w:id="6"/>
      </w:r>
      <w:r>
        <w:rPr>
          <w:rFonts w:ascii="Times New Roman" w:hAnsi="Times New Roman"/>
          <w:sz w:val="24"/>
          <w:szCs w:val="24"/>
        </w:rPr>
        <w:t xml:space="preserve"> e outras formas de expulsão dos camponeses de suas terras</w:t>
      </w:r>
      <w:r w:rsidR="00C451E9">
        <w:rPr>
          <w:rFonts w:ascii="Times New Roman" w:hAnsi="Times New Roman"/>
          <w:sz w:val="24"/>
          <w:szCs w:val="24"/>
        </w:rPr>
        <w:t>.</w:t>
      </w:r>
    </w:p>
    <w:p w14:paraId="2D0741A2" w14:textId="4A594185" w:rsidR="001158BE" w:rsidRDefault="00C451E9" w:rsidP="001665E0">
      <w:pPr>
        <w:pStyle w:val="Padro"/>
        <w:spacing w:after="0" w:line="360" w:lineRule="auto"/>
        <w:ind w:firstLine="709"/>
        <w:jc w:val="both"/>
        <w:rPr>
          <w:rFonts w:ascii="Times New Roman" w:hAnsi="Times New Roman"/>
          <w:sz w:val="24"/>
          <w:szCs w:val="24"/>
        </w:rPr>
      </w:pPr>
      <w:r>
        <w:rPr>
          <w:rFonts w:ascii="Times New Roman" w:hAnsi="Times New Roman"/>
          <w:sz w:val="24"/>
          <w:szCs w:val="24"/>
        </w:rPr>
        <w:t>Com base nesse pressuposto</w:t>
      </w:r>
      <w:r w:rsidR="001158BE">
        <w:rPr>
          <w:rFonts w:ascii="Times New Roman" w:hAnsi="Times New Roman"/>
          <w:sz w:val="24"/>
          <w:szCs w:val="24"/>
        </w:rPr>
        <w:t xml:space="preserve"> </w:t>
      </w:r>
      <w:r w:rsidR="00B92893">
        <w:rPr>
          <w:rFonts w:ascii="Times New Roman" w:hAnsi="Times New Roman"/>
          <w:sz w:val="24"/>
          <w:szCs w:val="24"/>
        </w:rPr>
        <w:t xml:space="preserve">e partindo das teses apresentadas no referido trabalho, indaga-se nesta pesquisa como a luta pela titulação e regularização fundiária </w:t>
      </w:r>
      <w:r w:rsidR="00697BA8">
        <w:rPr>
          <w:rFonts w:ascii="Times New Roman" w:hAnsi="Times New Roman"/>
          <w:sz w:val="24"/>
          <w:szCs w:val="24"/>
        </w:rPr>
        <w:t>e a garantia da propriedade da terra para os</w:t>
      </w:r>
      <w:r w:rsidR="00B92893">
        <w:rPr>
          <w:rFonts w:ascii="Times New Roman" w:hAnsi="Times New Roman"/>
          <w:sz w:val="24"/>
          <w:szCs w:val="24"/>
        </w:rPr>
        <w:t xml:space="preserve"> camponeses configura-se c</w:t>
      </w:r>
      <w:r w:rsidR="00697BA8">
        <w:rPr>
          <w:rFonts w:ascii="Times New Roman" w:hAnsi="Times New Roman"/>
          <w:sz w:val="24"/>
          <w:szCs w:val="24"/>
        </w:rPr>
        <w:t>omo parte central da luta pela democratização da terra no país</w:t>
      </w:r>
      <w:r w:rsidR="00B92893">
        <w:rPr>
          <w:rFonts w:ascii="Times New Roman" w:hAnsi="Times New Roman"/>
          <w:sz w:val="24"/>
          <w:szCs w:val="24"/>
        </w:rPr>
        <w:t>,</w:t>
      </w:r>
      <w:r w:rsidR="00697BA8">
        <w:rPr>
          <w:rFonts w:ascii="Times New Roman" w:hAnsi="Times New Roman"/>
          <w:sz w:val="24"/>
          <w:szCs w:val="24"/>
        </w:rPr>
        <w:t xml:space="preserve"> a partir do recorte</w:t>
      </w:r>
      <w:r w:rsidR="00B92893">
        <w:rPr>
          <w:rFonts w:ascii="Times New Roman" w:hAnsi="Times New Roman"/>
          <w:sz w:val="24"/>
          <w:szCs w:val="24"/>
        </w:rPr>
        <w:t xml:space="preserve"> com os posseiros do Alto Paraíba, </w:t>
      </w:r>
      <w:r w:rsidR="0056503F">
        <w:rPr>
          <w:rFonts w:ascii="Times New Roman" w:hAnsi="Times New Roman"/>
          <w:sz w:val="24"/>
          <w:szCs w:val="24"/>
        </w:rPr>
        <w:t>haja vist</w:t>
      </w:r>
      <w:r w:rsidR="0056503F" w:rsidRPr="009E40A7">
        <w:rPr>
          <w:rFonts w:ascii="Times New Roman" w:hAnsi="Times New Roman"/>
          <w:b/>
          <w:color w:val="FF0000"/>
          <w:sz w:val="24"/>
          <w:szCs w:val="24"/>
        </w:rPr>
        <w:t>a</w:t>
      </w:r>
      <w:r w:rsidR="00B92893" w:rsidRPr="009E40A7">
        <w:rPr>
          <w:rFonts w:ascii="Times New Roman" w:hAnsi="Times New Roman"/>
          <w:b/>
          <w:sz w:val="24"/>
          <w:szCs w:val="24"/>
        </w:rPr>
        <w:t xml:space="preserve"> </w:t>
      </w:r>
      <w:r w:rsidR="00B92893">
        <w:rPr>
          <w:rFonts w:ascii="Times New Roman" w:hAnsi="Times New Roman"/>
          <w:sz w:val="24"/>
          <w:szCs w:val="24"/>
        </w:rPr>
        <w:t xml:space="preserve">o risco iminente que estes sofrem a partir dos impactos econômicos da transposição. </w:t>
      </w:r>
    </w:p>
    <w:p w14:paraId="0A6DBB4C" w14:textId="77777777" w:rsidR="00697BA8" w:rsidRDefault="00C451E9" w:rsidP="001665E0">
      <w:pPr>
        <w:pStyle w:val="Padro"/>
        <w:spacing w:after="0" w:line="360" w:lineRule="auto"/>
        <w:ind w:firstLine="709"/>
        <w:jc w:val="both"/>
        <w:rPr>
          <w:rFonts w:ascii="Times New Roman" w:hAnsi="Times New Roman"/>
          <w:sz w:val="24"/>
          <w:szCs w:val="24"/>
        </w:rPr>
      </w:pPr>
      <w:r w:rsidRPr="009E40A7">
        <w:rPr>
          <w:rFonts w:ascii="Times New Roman" w:hAnsi="Times New Roman"/>
          <w:color w:val="000000" w:themeColor="text1"/>
          <w:sz w:val="24"/>
          <w:szCs w:val="24"/>
        </w:rPr>
        <w:t>Assim</w:t>
      </w:r>
      <w:r>
        <w:rPr>
          <w:rFonts w:ascii="Times New Roman" w:hAnsi="Times New Roman"/>
          <w:sz w:val="24"/>
          <w:szCs w:val="24"/>
        </w:rPr>
        <w:t>, o</w:t>
      </w:r>
      <w:r w:rsidR="00697BA8">
        <w:rPr>
          <w:rFonts w:ascii="Times New Roman" w:hAnsi="Times New Roman"/>
          <w:sz w:val="24"/>
          <w:szCs w:val="24"/>
        </w:rPr>
        <w:t xml:space="preserve"> presente artigo tem como objetivo geral estabelecer um</w:t>
      </w:r>
      <w:r w:rsidR="001157B0">
        <w:rPr>
          <w:rFonts w:ascii="Times New Roman" w:hAnsi="Times New Roman"/>
          <w:sz w:val="24"/>
          <w:szCs w:val="24"/>
        </w:rPr>
        <w:t>a</w:t>
      </w:r>
      <w:r w:rsidR="00697BA8">
        <w:rPr>
          <w:rFonts w:ascii="Times New Roman" w:hAnsi="Times New Roman"/>
          <w:sz w:val="24"/>
          <w:szCs w:val="24"/>
        </w:rPr>
        <w:t xml:space="preserve"> </w:t>
      </w:r>
      <w:r w:rsidR="001157B0">
        <w:rPr>
          <w:rFonts w:ascii="Times New Roman" w:hAnsi="Times New Roman"/>
          <w:sz w:val="24"/>
          <w:szCs w:val="24"/>
        </w:rPr>
        <w:t>discussão</w:t>
      </w:r>
      <w:r w:rsidR="00697BA8">
        <w:rPr>
          <w:rFonts w:ascii="Times New Roman" w:hAnsi="Times New Roman"/>
          <w:sz w:val="24"/>
          <w:szCs w:val="24"/>
        </w:rPr>
        <w:t xml:space="preserve"> sobre a necessidade da garantia da propriedade individual da terra </w:t>
      </w:r>
      <w:r w:rsidR="001157B0">
        <w:rPr>
          <w:rFonts w:ascii="Times New Roman" w:hAnsi="Times New Roman"/>
          <w:sz w:val="24"/>
          <w:szCs w:val="24"/>
        </w:rPr>
        <w:t>para os camponeses ribeirinhos do Alto Paraíba como forma de defesa contra a iminente ameaça de expulsão por parte do grande latifúndio e do capital agrário, que cria interesse naquelas terras a partir da valorização advinda do projeto da transposição do rio São Francisco.</w:t>
      </w:r>
    </w:p>
    <w:p w14:paraId="2EB7051D" w14:textId="77777777" w:rsidR="001157B0" w:rsidRDefault="001157B0" w:rsidP="001665E0">
      <w:pPr>
        <w:pStyle w:val="Padro"/>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Para trazer luz e responder a problemática apresentada, foram elencados os seguintes objetivos específicos: I – Analisar a formação histórica e o desenvolvimento do capitalismo no Brasil, visando compreender as origens e a base do problema agrário e camponês; II – Apresentar </w:t>
      </w:r>
      <w:r w:rsidR="00FC36D9">
        <w:rPr>
          <w:rFonts w:ascii="Times New Roman" w:hAnsi="Times New Roman"/>
          <w:sz w:val="24"/>
          <w:szCs w:val="24"/>
        </w:rPr>
        <w:t xml:space="preserve">em linhas gerais a problemática trazida na obra </w:t>
      </w:r>
      <w:r w:rsidR="00FC36D9" w:rsidRPr="00C451E9">
        <w:rPr>
          <w:rFonts w:ascii="Times New Roman" w:hAnsi="Times New Roman"/>
          <w:i/>
          <w:sz w:val="24"/>
          <w:szCs w:val="24"/>
        </w:rPr>
        <w:t>A Renda Fundiária da Transposição do rio São Francisco - uma análise da propriedade camponesa do Alto Paraíba</w:t>
      </w:r>
      <w:r w:rsidR="00FC36D9">
        <w:rPr>
          <w:rFonts w:ascii="Times New Roman" w:hAnsi="Times New Roman"/>
          <w:sz w:val="24"/>
          <w:szCs w:val="24"/>
        </w:rPr>
        <w:t>; III – discutir a necessidade da titulação de terras e a garantia da propriedade individual dos camponeses como caminho para a democratização da terra e como defesa dos campones</w:t>
      </w:r>
      <w:r w:rsidR="00C0151B">
        <w:rPr>
          <w:rFonts w:ascii="Times New Roman" w:hAnsi="Times New Roman"/>
          <w:sz w:val="24"/>
          <w:szCs w:val="24"/>
        </w:rPr>
        <w:t>es ribeirinhos do Alto Paraíba.</w:t>
      </w:r>
    </w:p>
    <w:p w14:paraId="3E4BED58" w14:textId="6BA7CA0E" w:rsidR="00C0151B" w:rsidRPr="00D519DA" w:rsidRDefault="00FC36D9" w:rsidP="00C0151B">
      <w:pPr>
        <w:pStyle w:val="Padro"/>
        <w:spacing w:after="0" w:line="360" w:lineRule="auto"/>
        <w:ind w:firstLine="709"/>
        <w:jc w:val="both"/>
        <w:rPr>
          <w:rFonts w:ascii="Times New Roman" w:hAnsi="Times New Roman"/>
          <w:color w:val="000000" w:themeColor="text1"/>
          <w:sz w:val="24"/>
          <w:szCs w:val="24"/>
        </w:rPr>
      </w:pPr>
      <w:r>
        <w:rPr>
          <w:rFonts w:ascii="Times New Roman" w:hAnsi="Times New Roman"/>
          <w:sz w:val="24"/>
          <w:szCs w:val="24"/>
        </w:rPr>
        <w:t xml:space="preserve">O objeto deste estudo se faz relevante </w:t>
      </w:r>
      <w:r w:rsidR="00C0151B">
        <w:rPr>
          <w:rFonts w:ascii="Times New Roman" w:hAnsi="Times New Roman"/>
          <w:sz w:val="24"/>
          <w:szCs w:val="24"/>
        </w:rPr>
        <w:t>haja vist</w:t>
      </w:r>
      <w:r w:rsidR="00C0151B" w:rsidRPr="00D519DA">
        <w:rPr>
          <w:rFonts w:ascii="Times New Roman" w:hAnsi="Times New Roman"/>
          <w:color w:val="000000" w:themeColor="text1"/>
          <w:sz w:val="24"/>
          <w:szCs w:val="24"/>
        </w:rPr>
        <w:t>a</w:t>
      </w:r>
      <w:r w:rsidR="00C0151B">
        <w:rPr>
          <w:rFonts w:ascii="Times New Roman" w:hAnsi="Times New Roman"/>
          <w:sz w:val="24"/>
          <w:szCs w:val="24"/>
        </w:rPr>
        <w:t xml:space="preserve"> a importante denú</w:t>
      </w:r>
      <w:r>
        <w:rPr>
          <w:rFonts w:ascii="Times New Roman" w:hAnsi="Times New Roman"/>
          <w:sz w:val="24"/>
          <w:szCs w:val="24"/>
        </w:rPr>
        <w:t xml:space="preserve">ncia dos impactos </w:t>
      </w:r>
      <w:r w:rsidR="00C0151B">
        <w:rPr>
          <w:rFonts w:ascii="Times New Roman" w:hAnsi="Times New Roman"/>
          <w:sz w:val="24"/>
          <w:szCs w:val="24"/>
        </w:rPr>
        <w:t>econômicos e sociais</w:t>
      </w:r>
      <w:r>
        <w:rPr>
          <w:rFonts w:ascii="Times New Roman" w:hAnsi="Times New Roman"/>
          <w:sz w:val="24"/>
          <w:szCs w:val="24"/>
        </w:rPr>
        <w:t xml:space="preserve"> que a transposição do rio São Francisco</w:t>
      </w:r>
      <w:r w:rsidR="00C0151B">
        <w:rPr>
          <w:rFonts w:ascii="Times New Roman" w:hAnsi="Times New Roman"/>
          <w:sz w:val="24"/>
          <w:szCs w:val="24"/>
        </w:rPr>
        <w:t>,</w:t>
      </w:r>
      <w:r>
        <w:rPr>
          <w:rFonts w:ascii="Times New Roman" w:hAnsi="Times New Roman"/>
          <w:sz w:val="24"/>
          <w:szCs w:val="24"/>
        </w:rPr>
        <w:t xml:space="preserve"> a partir do canal Eixo-Leste utilizando do leito seco do Rio Paraíba</w:t>
      </w:r>
      <w:r w:rsidR="00C0151B">
        <w:rPr>
          <w:rFonts w:ascii="Times New Roman" w:hAnsi="Times New Roman"/>
          <w:sz w:val="24"/>
          <w:szCs w:val="24"/>
        </w:rPr>
        <w:t>,</w:t>
      </w:r>
      <w:r>
        <w:rPr>
          <w:rFonts w:ascii="Times New Roman" w:hAnsi="Times New Roman"/>
          <w:sz w:val="24"/>
          <w:szCs w:val="24"/>
        </w:rPr>
        <w:t xml:space="preserve"> </w:t>
      </w:r>
      <w:r w:rsidRPr="00D519DA">
        <w:rPr>
          <w:rFonts w:ascii="Times New Roman" w:hAnsi="Times New Roman"/>
          <w:color w:val="000000" w:themeColor="text1"/>
          <w:sz w:val="24"/>
          <w:szCs w:val="24"/>
        </w:rPr>
        <w:t>tr</w:t>
      </w:r>
      <w:r w:rsidR="00D519DA" w:rsidRPr="00D519DA">
        <w:rPr>
          <w:rFonts w:ascii="Times New Roman" w:hAnsi="Times New Roman"/>
          <w:color w:val="000000" w:themeColor="text1"/>
          <w:sz w:val="24"/>
          <w:szCs w:val="24"/>
        </w:rPr>
        <w:t>az</w:t>
      </w:r>
      <w:r>
        <w:rPr>
          <w:rFonts w:ascii="Times New Roman" w:hAnsi="Times New Roman"/>
          <w:sz w:val="24"/>
          <w:szCs w:val="24"/>
        </w:rPr>
        <w:t xml:space="preserve"> para as comunidades que se estabelecem na margem deste rio. Ademais, </w:t>
      </w:r>
      <w:r w:rsidR="00C0151B" w:rsidRPr="00D519DA">
        <w:rPr>
          <w:rFonts w:ascii="Times New Roman" w:hAnsi="Times New Roman"/>
          <w:color w:val="000000" w:themeColor="text1"/>
          <w:sz w:val="24"/>
          <w:szCs w:val="24"/>
        </w:rPr>
        <w:t>o estudo deste objeto se faz justificado em razão d</w:t>
      </w:r>
      <w:r w:rsidRPr="00D519DA">
        <w:rPr>
          <w:rFonts w:ascii="Times New Roman" w:hAnsi="Times New Roman"/>
          <w:color w:val="000000" w:themeColor="text1"/>
          <w:sz w:val="24"/>
          <w:szCs w:val="24"/>
        </w:rPr>
        <w:t xml:space="preserve">a importância que possui o problema agrário </w:t>
      </w:r>
      <w:r w:rsidR="00B80EF3" w:rsidRPr="00D519DA">
        <w:rPr>
          <w:rFonts w:ascii="Times New Roman" w:hAnsi="Times New Roman"/>
          <w:color w:val="000000" w:themeColor="text1"/>
          <w:sz w:val="24"/>
          <w:szCs w:val="24"/>
        </w:rPr>
        <w:t xml:space="preserve">e </w:t>
      </w:r>
      <w:r w:rsidRPr="00D519DA">
        <w:rPr>
          <w:rFonts w:ascii="Times New Roman" w:hAnsi="Times New Roman"/>
          <w:color w:val="000000" w:themeColor="text1"/>
          <w:sz w:val="24"/>
          <w:szCs w:val="24"/>
        </w:rPr>
        <w:t xml:space="preserve">camponês </w:t>
      </w:r>
      <w:r w:rsidR="00B80EF3" w:rsidRPr="00D519DA">
        <w:rPr>
          <w:rFonts w:ascii="Times New Roman" w:hAnsi="Times New Roman"/>
          <w:color w:val="000000" w:themeColor="text1"/>
          <w:sz w:val="24"/>
          <w:szCs w:val="24"/>
        </w:rPr>
        <w:t xml:space="preserve">no </w:t>
      </w:r>
      <w:r w:rsidR="00B12444" w:rsidRPr="00D519DA">
        <w:rPr>
          <w:rFonts w:ascii="Times New Roman" w:hAnsi="Times New Roman"/>
          <w:color w:val="000000" w:themeColor="text1"/>
          <w:sz w:val="24"/>
          <w:szCs w:val="24"/>
        </w:rPr>
        <w:t xml:space="preserve">Brasil e </w:t>
      </w:r>
      <w:r w:rsidR="00C0151B" w:rsidRPr="00D519DA">
        <w:rPr>
          <w:rFonts w:ascii="Times New Roman" w:hAnsi="Times New Roman"/>
          <w:color w:val="000000" w:themeColor="text1"/>
          <w:sz w:val="24"/>
          <w:szCs w:val="24"/>
        </w:rPr>
        <w:t>d</w:t>
      </w:r>
      <w:r w:rsidR="00B12444" w:rsidRPr="00D519DA">
        <w:rPr>
          <w:rFonts w:ascii="Times New Roman" w:hAnsi="Times New Roman"/>
          <w:color w:val="000000" w:themeColor="text1"/>
          <w:sz w:val="24"/>
          <w:szCs w:val="24"/>
        </w:rPr>
        <w:t>a necessidade da democratização efetiva</w:t>
      </w:r>
      <w:r w:rsidR="001E457A" w:rsidRPr="00D519DA">
        <w:rPr>
          <w:rFonts w:ascii="Times New Roman" w:hAnsi="Times New Roman"/>
          <w:color w:val="000000" w:themeColor="text1"/>
          <w:sz w:val="24"/>
          <w:szCs w:val="24"/>
        </w:rPr>
        <w:t xml:space="preserve"> da terra, visando a garantia de</w:t>
      </w:r>
      <w:r w:rsidR="00C0151B" w:rsidRPr="00D519DA">
        <w:rPr>
          <w:rFonts w:ascii="Times New Roman" w:hAnsi="Times New Roman"/>
          <w:color w:val="000000" w:themeColor="text1"/>
          <w:sz w:val="24"/>
          <w:szCs w:val="24"/>
        </w:rPr>
        <w:t xml:space="preserve"> um direito fundamental</w:t>
      </w:r>
      <w:r w:rsidR="00B12444" w:rsidRPr="00D519DA">
        <w:rPr>
          <w:rFonts w:ascii="Times New Roman" w:hAnsi="Times New Roman"/>
          <w:color w:val="000000" w:themeColor="text1"/>
          <w:sz w:val="24"/>
          <w:szCs w:val="24"/>
        </w:rPr>
        <w:t xml:space="preserve"> garantido pela </w:t>
      </w:r>
      <w:r w:rsidR="00C0151B" w:rsidRPr="00D519DA">
        <w:rPr>
          <w:rFonts w:ascii="Times New Roman" w:hAnsi="Times New Roman"/>
          <w:color w:val="000000" w:themeColor="text1"/>
          <w:sz w:val="24"/>
          <w:szCs w:val="24"/>
        </w:rPr>
        <w:t>C</w:t>
      </w:r>
      <w:r w:rsidR="00B12444" w:rsidRPr="00D519DA">
        <w:rPr>
          <w:rFonts w:ascii="Times New Roman" w:hAnsi="Times New Roman"/>
          <w:color w:val="000000" w:themeColor="text1"/>
          <w:sz w:val="24"/>
          <w:szCs w:val="24"/>
        </w:rPr>
        <w:t>onstituição e abarcado pelo ordenamento jurídico, porém nunc</w:t>
      </w:r>
      <w:r w:rsidR="00C0151B" w:rsidRPr="00D519DA">
        <w:rPr>
          <w:rFonts w:ascii="Times New Roman" w:hAnsi="Times New Roman"/>
          <w:color w:val="000000" w:themeColor="text1"/>
          <w:sz w:val="24"/>
          <w:szCs w:val="24"/>
        </w:rPr>
        <w:t>a de fato efetivado.</w:t>
      </w:r>
    </w:p>
    <w:p w14:paraId="01DD3193" w14:textId="0A2F31E0" w:rsidR="00B12444" w:rsidRDefault="00B12444" w:rsidP="00C0151B">
      <w:pPr>
        <w:pStyle w:val="Padro"/>
        <w:spacing w:after="0" w:line="360" w:lineRule="auto"/>
        <w:ind w:firstLine="709"/>
        <w:jc w:val="both"/>
        <w:rPr>
          <w:rFonts w:ascii="Times New Roman" w:hAnsi="Times New Roman"/>
          <w:sz w:val="24"/>
          <w:szCs w:val="24"/>
        </w:rPr>
      </w:pPr>
      <w:r w:rsidRPr="00D519DA">
        <w:rPr>
          <w:rFonts w:ascii="Times New Roman" w:hAnsi="Times New Roman"/>
          <w:color w:val="000000" w:themeColor="text1"/>
          <w:sz w:val="24"/>
          <w:szCs w:val="24"/>
        </w:rPr>
        <w:t xml:space="preserve">Como perspectiva </w:t>
      </w:r>
      <w:r w:rsidR="00C0151B" w:rsidRPr="00D519DA">
        <w:rPr>
          <w:rFonts w:ascii="Times New Roman" w:hAnsi="Times New Roman"/>
          <w:color w:val="000000" w:themeColor="text1"/>
          <w:sz w:val="24"/>
          <w:szCs w:val="24"/>
        </w:rPr>
        <w:t>teórico-</w:t>
      </w:r>
      <w:r w:rsidRPr="00D519DA">
        <w:rPr>
          <w:rFonts w:ascii="Times New Roman" w:hAnsi="Times New Roman"/>
          <w:color w:val="000000" w:themeColor="text1"/>
          <w:sz w:val="24"/>
          <w:szCs w:val="24"/>
        </w:rPr>
        <w:t>metodológica, utiliz</w:t>
      </w:r>
      <w:r>
        <w:rPr>
          <w:rFonts w:ascii="Times New Roman" w:hAnsi="Times New Roman"/>
          <w:sz w:val="24"/>
          <w:szCs w:val="24"/>
        </w:rPr>
        <w:t>amos do materialismo histórico, partindo da compreensão de que a base material da sociedade, as estruturas sociais e o modo que ela se organiza para produzir determina suas instituições políticas e jurídicas, compreendidas como sua</w:t>
      </w:r>
      <w:r w:rsidR="00434669">
        <w:rPr>
          <w:rFonts w:ascii="Times New Roman" w:hAnsi="Times New Roman"/>
          <w:sz w:val="24"/>
          <w:szCs w:val="24"/>
        </w:rPr>
        <w:t xml:space="preserve"> </w:t>
      </w:r>
      <w:r w:rsidR="00434669" w:rsidRPr="00C0151B">
        <w:rPr>
          <w:rFonts w:ascii="Times New Roman" w:hAnsi="Times New Roman"/>
          <w:i/>
          <w:sz w:val="24"/>
          <w:szCs w:val="24"/>
        </w:rPr>
        <w:t>superestrutura</w:t>
      </w:r>
      <w:r w:rsidR="00434669">
        <w:rPr>
          <w:rFonts w:ascii="Times New Roman" w:hAnsi="Times New Roman"/>
          <w:sz w:val="24"/>
          <w:szCs w:val="24"/>
        </w:rPr>
        <w:t xml:space="preserve"> e que esta </w:t>
      </w:r>
      <w:r w:rsidR="00C0151B">
        <w:rPr>
          <w:rFonts w:ascii="Times New Roman" w:hAnsi="Times New Roman"/>
          <w:sz w:val="24"/>
          <w:szCs w:val="24"/>
        </w:rPr>
        <w:t xml:space="preserve">é </w:t>
      </w:r>
      <w:r w:rsidR="00434669">
        <w:rPr>
          <w:rFonts w:ascii="Times New Roman" w:hAnsi="Times New Roman"/>
          <w:sz w:val="24"/>
          <w:szCs w:val="24"/>
        </w:rPr>
        <w:t>condicionada historicament</w:t>
      </w:r>
      <w:r w:rsidR="00666F97">
        <w:rPr>
          <w:rFonts w:ascii="Times New Roman" w:hAnsi="Times New Roman"/>
          <w:sz w:val="24"/>
          <w:szCs w:val="24"/>
        </w:rPr>
        <w:t>e. Dessa forma, só é possível analisar estas e</w:t>
      </w:r>
      <w:r w:rsidR="00C0151B">
        <w:rPr>
          <w:rFonts w:ascii="Times New Roman" w:hAnsi="Times New Roman"/>
          <w:sz w:val="24"/>
          <w:szCs w:val="24"/>
        </w:rPr>
        <w:t>struturas políticas e jurídicas</w:t>
      </w:r>
      <w:r w:rsidR="00666F97">
        <w:rPr>
          <w:rFonts w:ascii="Times New Roman" w:hAnsi="Times New Roman"/>
          <w:sz w:val="24"/>
          <w:szCs w:val="24"/>
        </w:rPr>
        <w:t xml:space="preserve"> se antes analisarmos a sua formação histórica e econômica, assim como o processo de </w:t>
      </w:r>
      <w:r w:rsidR="00666F97" w:rsidRPr="00C0151B">
        <w:rPr>
          <w:rFonts w:ascii="Times New Roman" w:hAnsi="Times New Roman"/>
          <w:i/>
          <w:sz w:val="24"/>
          <w:szCs w:val="24"/>
        </w:rPr>
        <w:t>luta de classes</w:t>
      </w:r>
      <w:r w:rsidR="00666F97">
        <w:rPr>
          <w:rFonts w:ascii="Times New Roman" w:hAnsi="Times New Roman"/>
          <w:sz w:val="24"/>
          <w:szCs w:val="24"/>
        </w:rPr>
        <w:t xml:space="preserve"> que se desenvolve nela, determinando o caráter social e de classe que possui o E</w:t>
      </w:r>
      <w:r w:rsidR="00C0151B">
        <w:rPr>
          <w:rFonts w:ascii="Times New Roman" w:hAnsi="Times New Roman"/>
          <w:sz w:val="24"/>
          <w:szCs w:val="24"/>
        </w:rPr>
        <w:t xml:space="preserve">stado, assim </w:t>
      </w:r>
      <w:r w:rsidR="00C0151B" w:rsidRPr="00D519DA">
        <w:rPr>
          <w:rFonts w:ascii="Times New Roman" w:hAnsi="Times New Roman"/>
          <w:color w:val="000000" w:themeColor="text1"/>
          <w:sz w:val="24"/>
          <w:szCs w:val="24"/>
        </w:rPr>
        <w:t>como</w:t>
      </w:r>
      <w:r w:rsidR="00C0151B" w:rsidRPr="00C0151B">
        <w:rPr>
          <w:rFonts w:ascii="Times New Roman" w:hAnsi="Times New Roman"/>
          <w:color w:val="FF0000"/>
          <w:sz w:val="24"/>
          <w:szCs w:val="24"/>
        </w:rPr>
        <w:t xml:space="preserve"> </w:t>
      </w:r>
      <w:r w:rsidR="00C0151B">
        <w:rPr>
          <w:rFonts w:ascii="Times New Roman" w:hAnsi="Times New Roman"/>
          <w:sz w:val="24"/>
          <w:szCs w:val="24"/>
        </w:rPr>
        <w:t>suas instituições.</w:t>
      </w:r>
    </w:p>
    <w:p w14:paraId="1DC37765" w14:textId="77777777" w:rsidR="00666F97" w:rsidRDefault="00666F97" w:rsidP="001665E0">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Assim, </w:t>
      </w:r>
      <w:r w:rsidR="0021224C">
        <w:rPr>
          <w:rFonts w:ascii="Times New Roman" w:hAnsi="Times New Roman"/>
          <w:sz w:val="24"/>
          <w:szCs w:val="24"/>
        </w:rPr>
        <w:t xml:space="preserve">o presente trabalho se divide em três tópicos, o primeiro analisando o desenvolvimento do capitalismo no Brasil, situando o problema agrário e camponês e sua vinculação com a questão nacional, estabelecendo a caracterização do Estado Brasileiro e do via particular de desenvolvimento deste capitalismo; posteriormente, é trazida a discussão sobre os impactos da transposição do rio São Francisco, contextualizando o leitor e apresentando os fundamentos econômicos da tese da valorização potencial das propriedades dos ribeirinhos do </w:t>
      </w:r>
      <w:r w:rsidR="00C0151B" w:rsidRPr="00C0151B">
        <w:rPr>
          <w:rFonts w:ascii="Times New Roman" w:hAnsi="Times New Roman"/>
          <w:color w:val="FF0000"/>
          <w:sz w:val="24"/>
          <w:szCs w:val="24"/>
        </w:rPr>
        <w:t>A</w:t>
      </w:r>
      <w:r w:rsidR="0021224C">
        <w:rPr>
          <w:rFonts w:ascii="Times New Roman" w:hAnsi="Times New Roman"/>
          <w:sz w:val="24"/>
          <w:szCs w:val="24"/>
        </w:rPr>
        <w:t xml:space="preserve">lto </w:t>
      </w:r>
      <w:r w:rsidR="00C0151B" w:rsidRPr="00C0151B">
        <w:rPr>
          <w:rFonts w:ascii="Times New Roman" w:hAnsi="Times New Roman"/>
          <w:color w:val="FF0000"/>
          <w:sz w:val="24"/>
          <w:szCs w:val="24"/>
        </w:rPr>
        <w:t>P</w:t>
      </w:r>
      <w:r w:rsidR="00C0151B">
        <w:rPr>
          <w:rFonts w:ascii="Times New Roman" w:hAnsi="Times New Roman"/>
          <w:sz w:val="24"/>
          <w:szCs w:val="24"/>
        </w:rPr>
        <w:t>araíba</w:t>
      </w:r>
      <w:r w:rsidR="0021224C">
        <w:rPr>
          <w:rFonts w:ascii="Times New Roman" w:hAnsi="Times New Roman"/>
          <w:sz w:val="24"/>
          <w:szCs w:val="24"/>
        </w:rPr>
        <w:t>; por fim, é feita a discussão sobre o caminho da titulação dos posseiros a partir da obtenção da propriedade individual, como corresponde à etapa histó</w:t>
      </w:r>
      <w:r w:rsidR="0056503F">
        <w:rPr>
          <w:rFonts w:ascii="Times New Roman" w:hAnsi="Times New Roman"/>
          <w:sz w:val="24"/>
          <w:szCs w:val="24"/>
        </w:rPr>
        <w:t>rica em que o país se encontra.</w:t>
      </w:r>
    </w:p>
    <w:p w14:paraId="6EC830DD" w14:textId="77777777" w:rsidR="00B93F4A" w:rsidRDefault="00B93F4A" w:rsidP="00B93F4A">
      <w:pPr>
        <w:pStyle w:val="Padro"/>
        <w:spacing w:after="0" w:line="360" w:lineRule="auto"/>
        <w:jc w:val="both"/>
        <w:rPr>
          <w:rFonts w:ascii="Times New Roman" w:hAnsi="Times New Roman"/>
          <w:sz w:val="24"/>
          <w:szCs w:val="24"/>
        </w:rPr>
      </w:pPr>
    </w:p>
    <w:p w14:paraId="11077098" w14:textId="77777777" w:rsidR="00B93F4A" w:rsidRPr="00B93F4A" w:rsidRDefault="00B93F4A" w:rsidP="00B93F4A">
      <w:pPr>
        <w:pStyle w:val="Padro"/>
        <w:spacing w:after="0" w:line="360" w:lineRule="auto"/>
        <w:jc w:val="both"/>
        <w:rPr>
          <w:rFonts w:ascii="Times New Roman" w:hAnsi="Times New Roman"/>
          <w:b/>
          <w:sz w:val="24"/>
          <w:szCs w:val="24"/>
        </w:rPr>
      </w:pPr>
      <w:r w:rsidRPr="00B93F4A">
        <w:rPr>
          <w:rFonts w:ascii="Times New Roman" w:hAnsi="Times New Roman"/>
          <w:b/>
          <w:sz w:val="24"/>
          <w:szCs w:val="24"/>
        </w:rPr>
        <w:lastRenderedPageBreak/>
        <w:t>2</w:t>
      </w:r>
      <w:r w:rsidR="00CF5CE6">
        <w:rPr>
          <w:rFonts w:ascii="Times New Roman" w:hAnsi="Times New Roman"/>
          <w:b/>
          <w:sz w:val="24"/>
          <w:szCs w:val="24"/>
        </w:rPr>
        <w:t xml:space="preserve"> DESENVOLVIMENTO DO CAPITALISMO NO BRASIL: O PROBLEMA NACIONAL E A QUESTÃO AGRÁRIO-</w:t>
      </w:r>
      <w:r w:rsidR="00A3561D">
        <w:rPr>
          <w:rFonts w:ascii="Times New Roman" w:hAnsi="Times New Roman"/>
          <w:b/>
          <w:sz w:val="24"/>
          <w:szCs w:val="24"/>
        </w:rPr>
        <w:t>CAMPONESA</w:t>
      </w:r>
    </w:p>
    <w:p w14:paraId="657736AE" w14:textId="77777777" w:rsidR="00B93F4A" w:rsidRDefault="00B93F4A" w:rsidP="00B93F4A">
      <w:pPr>
        <w:pStyle w:val="Padro"/>
        <w:spacing w:after="0" w:line="360" w:lineRule="auto"/>
        <w:jc w:val="both"/>
        <w:rPr>
          <w:rFonts w:ascii="Times New Roman" w:hAnsi="Times New Roman"/>
          <w:sz w:val="24"/>
          <w:szCs w:val="24"/>
        </w:rPr>
      </w:pPr>
    </w:p>
    <w:p w14:paraId="2979ABA5" w14:textId="77777777"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Para co</w:t>
      </w:r>
      <w:r>
        <w:rPr>
          <w:rFonts w:ascii="Times New Roman" w:hAnsi="Times New Roman"/>
          <w:sz w:val="24"/>
          <w:szCs w:val="24"/>
        </w:rPr>
        <w:t xml:space="preserve">mpreender como a </w:t>
      </w:r>
      <w:r w:rsidRPr="009B7BE6">
        <w:rPr>
          <w:rFonts w:ascii="Times New Roman" w:hAnsi="Times New Roman"/>
          <w:i/>
          <w:sz w:val="24"/>
          <w:szCs w:val="24"/>
        </w:rPr>
        <w:t>questão agrária</w:t>
      </w:r>
      <w:r w:rsidRPr="005A4A7B">
        <w:rPr>
          <w:rStyle w:val="Refdenotaderodap"/>
          <w:sz w:val="24"/>
          <w:szCs w:val="24"/>
        </w:rPr>
        <w:footnoteReference w:id="7"/>
      </w:r>
      <w:r w:rsidRPr="00723F29">
        <w:rPr>
          <w:rFonts w:ascii="Times New Roman" w:hAnsi="Times New Roman"/>
          <w:sz w:val="24"/>
          <w:szCs w:val="24"/>
        </w:rPr>
        <w:t xml:space="preserve"> </w:t>
      </w:r>
      <w:r>
        <w:rPr>
          <w:rFonts w:ascii="Times New Roman" w:hAnsi="Times New Roman"/>
          <w:sz w:val="24"/>
          <w:szCs w:val="24"/>
        </w:rPr>
        <w:t xml:space="preserve">e </w:t>
      </w:r>
      <w:r w:rsidRPr="00723F29">
        <w:rPr>
          <w:rFonts w:ascii="Times New Roman" w:hAnsi="Times New Roman"/>
          <w:sz w:val="24"/>
          <w:szCs w:val="24"/>
        </w:rPr>
        <w:t>camponesa se apresenta atualmente no Brasil, como se desenvolvem suas contradições e como se apresentam suas soluções, é necessário identificar, antes de tudo, suas raízes históricas, as leis que regulam o seu desenv</w:t>
      </w:r>
      <w:r>
        <w:rPr>
          <w:rFonts w:ascii="Times New Roman" w:hAnsi="Times New Roman"/>
          <w:sz w:val="24"/>
          <w:szCs w:val="24"/>
        </w:rPr>
        <w:t>olvimento</w:t>
      </w:r>
      <w:r w:rsidRPr="00723F29">
        <w:rPr>
          <w:rFonts w:ascii="Times New Roman" w:hAnsi="Times New Roman"/>
          <w:sz w:val="24"/>
          <w:szCs w:val="24"/>
        </w:rPr>
        <w:t xml:space="preserve"> e suas particularidades. É necessário estabelecer qual a configuração de classes do Brasil, assim como caracterizar o tipo de capitalismo que se desenvolve aqui e o tipo de Estado que se </w:t>
      </w:r>
      <w:r>
        <w:rPr>
          <w:rFonts w:ascii="Times New Roman" w:hAnsi="Times New Roman"/>
          <w:sz w:val="24"/>
          <w:szCs w:val="24"/>
        </w:rPr>
        <w:t xml:space="preserve">estabelece e, principalmente, </w:t>
      </w:r>
      <w:r w:rsidRPr="00723F29">
        <w:rPr>
          <w:rFonts w:ascii="Times New Roman" w:hAnsi="Times New Roman"/>
          <w:sz w:val="24"/>
          <w:szCs w:val="24"/>
        </w:rPr>
        <w:t xml:space="preserve">quais as consequências econômicas e políticas que disso </w:t>
      </w:r>
      <w:commentRangeStart w:id="0"/>
      <w:r w:rsidRPr="00723F29">
        <w:rPr>
          <w:rFonts w:ascii="Times New Roman" w:hAnsi="Times New Roman"/>
          <w:sz w:val="24"/>
          <w:szCs w:val="24"/>
        </w:rPr>
        <w:t>resulta</w:t>
      </w:r>
      <w:commentRangeEnd w:id="0"/>
      <w:r>
        <w:rPr>
          <w:rStyle w:val="Refdecomentrio"/>
          <w:rFonts w:asciiTheme="minorHAnsi" w:eastAsiaTheme="minorHAnsi" w:hAnsiTheme="minorHAnsi" w:cstheme="minorBidi"/>
          <w:lang w:eastAsia="en-US"/>
        </w:rPr>
        <w:commentReference w:id="0"/>
      </w:r>
      <w:r w:rsidRPr="00723F29">
        <w:rPr>
          <w:rFonts w:ascii="Times New Roman" w:hAnsi="Times New Roman"/>
          <w:sz w:val="24"/>
          <w:szCs w:val="24"/>
        </w:rPr>
        <w:t>.</w:t>
      </w:r>
    </w:p>
    <w:p w14:paraId="3BBAAB23" w14:textId="77777777"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 xml:space="preserve">No Brasil, o capitalismo se desenvolve sob a forma de Capitalismo Burocrático, conceito desenvolvido por Mao Tse Tung (2008) para caracterizar o capitalismo dos países coloniais e semicoloniais, dominados pelo </w:t>
      </w:r>
      <w:r w:rsidRPr="009A75EE">
        <w:rPr>
          <w:rFonts w:ascii="Times New Roman" w:hAnsi="Times New Roman"/>
          <w:i/>
          <w:sz w:val="24"/>
          <w:szCs w:val="24"/>
        </w:rPr>
        <w:t>imperialismo</w:t>
      </w:r>
      <w:r w:rsidRPr="00723F29">
        <w:rPr>
          <w:rFonts w:ascii="Times New Roman" w:hAnsi="Times New Roman"/>
          <w:sz w:val="24"/>
          <w:szCs w:val="24"/>
        </w:rPr>
        <w:t xml:space="preserve"> e cuja questão nacional e o pro</w:t>
      </w:r>
      <w:r>
        <w:rPr>
          <w:rFonts w:ascii="Times New Roman" w:hAnsi="Times New Roman"/>
          <w:sz w:val="24"/>
          <w:szCs w:val="24"/>
        </w:rPr>
        <w:t>blema agrário-camponês nunca for</w:t>
      </w:r>
      <w:r w:rsidRPr="00701A39">
        <w:rPr>
          <w:rFonts w:ascii="Times New Roman" w:hAnsi="Times New Roman"/>
          <w:color w:val="FF0000"/>
          <w:sz w:val="24"/>
          <w:szCs w:val="24"/>
        </w:rPr>
        <w:t>am</w:t>
      </w:r>
      <w:r w:rsidRPr="00723F29">
        <w:rPr>
          <w:rFonts w:ascii="Times New Roman" w:hAnsi="Times New Roman"/>
          <w:sz w:val="24"/>
          <w:szCs w:val="24"/>
        </w:rPr>
        <w:t xml:space="preserve"> resolvido</w:t>
      </w:r>
      <w:r w:rsidRPr="00701A39">
        <w:rPr>
          <w:rFonts w:ascii="Times New Roman" w:hAnsi="Times New Roman"/>
          <w:color w:val="FF0000"/>
          <w:sz w:val="24"/>
          <w:szCs w:val="24"/>
        </w:rPr>
        <w:t>s</w:t>
      </w:r>
      <w:r w:rsidRPr="00723F29">
        <w:rPr>
          <w:rFonts w:ascii="Times New Roman" w:hAnsi="Times New Roman"/>
          <w:sz w:val="24"/>
          <w:szCs w:val="24"/>
        </w:rPr>
        <w:t>. Tal desenvolvimento tem como base um capitalismo que nasce não por meio de um processo revolucionário democrático-burguês, como no caso de países como Inglaterra, F</w:t>
      </w:r>
      <w:r>
        <w:rPr>
          <w:rFonts w:ascii="Times New Roman" w:hAnsi="Times New Roman"/>
          <w:sz w:val="24"/>
          <w:szCs w:val="24"/>
        </w:rPr>
        <w:t>rança e Estados Unidos, mas</w:t>
      </w:r>
      <w:r w:rsidRPr="00723F29">
        <w:rPr>
          <w:rFonts w:ascii="Times New Roman" w:hAnsi="Times New Roman"/>
          <w:sz w:val="24"/>
          <w:szCs w:val="24"/>
        </w:rPr>
        <w:t xml:space="preserve"> por um capitalismo impulsionado e imposto pelo </w:t>
      </w:r>
      <w:r w:rsidRPr="009A75EE">
        <w:rPr>
          <w:rFonts w:ascii="Times New Roman" w:hAnsi="Times New Roman"/>
          <w:i/>
          <w:sz w:val="24"/>
          <w:szCs w:val="24"/>
        </w:rPr>
        <w:t>imperialismo</w:t>
      </w:r>
      <w:r>
        <w:rPr>
          <w:rFonts w:ascii="Times New Roman" w:hAnsi="Times New Roman"/>
          <w:sz w:val="24"/>
          <w:szCs w:val="24"/>
        </w:rPr>
        <w:t>, pelo capital financeiro.</w:t>
      </w:r>
    </w:p>
    <w:p w14:paraId="03444186" w14:textId="112F29EA"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 xml:space="preserve">O conceito de </w:t>
      </w:r>
      <w:r w:rsidRPr="009A75EE">
        <w:rPr>
          <w:rFonts w:ascii="Times New Roman" w:hAnsi="Times New Roman"/>
          <w:i/>
          <w:sz w:val="24"/>
          <w:szCs w:val="24"/>
        </w:rPr>
        <w:t>imperialismo</w:t>
      </w:r>
      <w:r>
        <w:rPr>
          <w:rFonts w:ascii="Times New Roman" w:hAnsi="Times New Roman"/>
          <w:sz w:val="24"/>
          <w:szCs w:val="24"/>
        </w:rPr>
        <w:t xml:space="preserve"> </w:t>
      </w:r>
      <w:r w:rsidRPr="00D519DA">
        <w:rPr>
          <w:rFonts w:ascii="Times New Roman" w:hAnsi="Times New Roman"/>
          <w:color w:val="000000" w:themeColor="text1"/>
          <w:sz w:val="24"/>
          <w:szCs w:val="24"/>
        </w:rPr>
        <w:t>foi</w:t>
      </w:r>
      <w:r w:rsidRPr="009A75EE">
        <w:rPr>
          <w:rFonts w:ascii="Times New Roman" w:hAnsi="Times New Roman"/>
          <w:color w:val="FF0000"/>
          <w:sz w:val="24"/>
          <w:szCs w:val="24"/>
        </w:rPr>
        <w:t xml:space="preserve"> </w:t>
      </w:r>
      <w:r w:rsidRPr="00723F29">
        <w:rPr>
          <w:rFonts w:ascii="Times New Roman" w:hAnsi="Times New Roman"/>
          <w:sz w:val="24"/>
          <w:szCs w:val="24"/>
        </w:rPr>
        <w:t>desenvolvido por Lênin em 1916, tomando por base os estudos de J.A. Hobson e de Rudolf Hilferding, compreendendo esse fenômeno a p</w:t>
      </w:r>
      <w:r>
        <w:rPr>
          <w:rFonts w:ascii="Times New Roman" w:hAnsi="Times New Roman"/>
          <w:sz w:val="24"/>
          <w:szCs w:val="24"/>
        </w:rPr>
        <w:t xml:space="preserve">artir do materialismo histórico </w:t>
      </w:r>
      <w:r w:rsidRPr="00723F29">
        <w:rPr>
          <w:rFonts w:ascii="Times New Roman" w:hAnsi="Times New Roman"/>
          <w:sz w:val="24"/>
          <w:szCs w:val="24"/>
        </w:rPr>
        <w:t>e aprofundando a compreensão marxista sobre o próprio desenvolv</w:t>
      </w:r>
      <w:r>
        <w:rPr>
          <w:rFonts w:ascii="Times New Roman" w:hAnsi="Times New Roman"/>
          <w:sz w:val="24"/>
          <w:szCs w:val="24"/>
        </w:rPr>
        <w:t>imento do capitalismo (SILVA,</w:t>
      </w:r>
      <w:r w:rsidRPr="00AC4DE2">
        <w:rPr>
          <w:rFonts w:ascii="Times New Roman" w:hAnsi="Times New Roman"/>
          <w:sz w:val="24"/>
          <w:szCs w:val="24"/>
        </w:rPr>
        <w:t xml:space="preserve"> </w:t>
      </w:r>
      <w:r w:rsidRPr="00D519DA">
        <w:rPr>
          <w:rFonts w:ascii="Times New Roman" w:hAnsi="Times New Roman"/>
          <w:color w:val="000000" w:themeColor="text1"/>
          <w:sz w:val="24"/>
          <w:szCs w:val="24"/>
        </w:rPr>
        <w:t xml:space="preserve">2014, </w:t>
      </w:r>
      <w:r w:rsidRPr="00723F29">
        <w:rPr>
          <w:rFonts w:ascii="Times New Roman" w:hAnsi="Times New Roman"/>
          <w:sz w:val="24"/>
          <w:szCs w:val="24"/>
        </w:rPr>
        <w:t xml:space="preserve">35). Na sua obra </w:t>
      </w:r>
      <w:r>
        <w:rPr>
          <w:rFonts w:ascii="Times New Roman" w:hAnsi="Times New Roman"/>
          <w:sz w:val="24"/>
          <w:szCs w:val="24"/>
        </w:rPr>
        <w:t>“</w:t>
      </w:r>
      <w:r w:rsidRPr="00723F29">
        <w:rPr>
          <w:rFonts w:ascii="Times New Roman" w:hAnsi="Times New Roman"/>
          <w:sz w:val="24"/>
          <w:szCs w:val="24"/>
        </w:rPr>
        <w:t>Imperialismo, estágio superior do capitalismo</w:t>
      </w:r>
      <w:r>
        <w:rPr>
          <w:rFonts w:ascii="Times New Roman" w:hAnsi="Times New Roman"/>
          <w:sz w:val="24"/>
          <w:szCs w:val="24"/>
        </w:rPr>
        <w:t>”</w:t>
      </w:r>
      <w:r w:rsidRPr="00723F29">
        <w:rPr>
          <w:rFonts w:ascii="Times New Roman" w:hAnsi="Times New Roman"/>
          <w:sz w:val="24"/>
          <w:szCs w:val="24"/>
        </w:rPr>
        <w:t xml:space="preserve"> (1916)</w:t>
      </w:r>
      <w:r>
        <w:rPr>
          <w:rFonts w:ascii="Times New Roman" w:hAnsi="Times New Roman"/>
          <w:sz w:val="24"/>
          <w:szCs w:val="24"/>
        </w:rPr>
        <w:t>,</w:t>
      </w:r>
      <w:r w:rsidRPr="00723F29">
        <w:rPr>
          <w:rFonts w:ascii="Times New Roman" w:hAnsi="Times New Roman"/>
          <w:sz w:val="24"/>
          <w:szCs w:val="24"/>
        </w:rPr>
        <w:t xml:space="preserve"> Lênin compreende que o </w:t>
      </w:r>
      <w:r w:rsidRPr="009A75EE">
        <w:rPr>
          <w:rFonts w:ascii="Times New Roman" w:hAnsi="Times New Roman"/>
          <w:i/>
          <w:sz w:val="24"/>
          <w:szCs w:val="24"/>
        </w:rPr>
        <w:t>imperialismo</w:t>
      </w:r>
      <w:r w:rsidRPr="00723F29">
        <w:rPr>
          <w:rFonts w:ascii="Times New Roman" w:hAnsi="Times New Roman"/>
          <w:sz w:val="24"/>
          <w:szCs w:val="24"/>
        </w:rPr>
        <w:t xml:space="preserve"> não significa simplesmente uma política de determinados estados de expansão colonial e domínio de territórios em busca de matéria prima, me</w:t>
      </w:r>
      <w:r>
        <w:rPr>
          <w:rFonts w:ascii="Times New Roman" w:hAnsi="Times New Roman"/>
          <w:sz w:val="24"/>
          <w:szCs w:val="24"/>
        </w:rPr>
        <w:t>rcados e mão de obra barata e</w:t>
      </w:r>
      <w:r w:rsidRPr="00723F29">
        <w:rPr>
          <w:rFonts w:ascii="Times New Roman" w:hAnsi="Times New Roman"/>
          <w:sz w:val="24"/>
          <w:szCs w:val="24"/>
        </w:rPr>
        <w:t xml:space="preserve"> sim a denominaç</w:t>
      </w:r>
      <w:r>
        <w:rPr>
          <w:rFonts w:ascii="Times New Roman" w:hAnsi="Times New Roman"/>
          <w:sz w:val="24"/>
          <w:szCs w:val="24"/>
        </w:rPr>
        <w:t>ão de um novo período histórico</w:t>
      </w:r>
      <w:r w:rsidRPr="00723F29">
        <w:rPr>
          <w:rFonts w:ascii="Times New Roman" w:hAnsi="Times New Roman"/>
          <w:sz w:val="24"/>
          <w:szCs w:val="24"/>
        </w:rPr>
        <w:t xml:space="preserve"> (SILVA</w:t>
      </w:r>
      <w:r>
        <w:rPr>
          <w:rFonts w:ascii="Times New Roman" w:hAnsi="Times New Roman"/>
          <w:sz w:val="24"/>
          <w:szCs w:val="24"/>
        </w:rPr>
        <w:t>,</w:t>
      </w:r>
      <w:r w:rsidRPr="00723F29">
        <w:rPr>
          <w:rFonts w:ascii="Times New Roman" w:hAnsi="Times New Roman"/>
          <w:sz w:val="24"/>
          <w:szCs w:val="24"/>
        </w:rPr>
        <w:t xml:space="preserve"> </w:t>
      </w:r>
      <w:r w:rsidRPr="00D519DA">
        <w:rPr>
          <w:rFonts w:ascii="Times New Roman" w:hAnsi="Times New Roman"/>
          <w:color w:val="000000" w:themeColor="text1"/>
          <w:sz w:val="24"/>
          <w:szCs w:val="24"/>
        </w:rPr>
        <w:t>2014,</w:t>
      </w:r>
      <w:r w:rsidRPr="00AC4DE2">
        <w:rPr>
          <w:rFonts w:ascii="Times New Roman" w:hAnsi="Times New Roman"/>
          <w:color w:val="FF0000"/>
          <w:sz w:val="24"/>
          <w:szCs w:val="24"/>
        </w:rPr>
        <w:t xml:space="preserve"> </w:t>
      </w:r>
      <w:r w:rsidRPr="00723F29">
        <w:rPr>
          <w:rFonts w:ascii="Times New Roman" w:hAnsi="Times New Roman"/>
          <w:sz w:val="24"/>
          <w:szCs w:val="24"/>
        </w:rPr>
        <w:t>p</w:t>
      </w:r>
      <w:r w:rsidR="00D519DA" w:rsidRPr="00D519DA">
        <w:rPr>
          <w:rFonts w:ascii="Times New Roman" w:hAnsi="Times New Roman"/>
          <w:sz w:val="24"/>
          <w:szCs w:val="24"/>
        </w:rPr>
        <w:t>.</w:t>
      </w:r>
      <w:r w:rsidRPr="00723F29">
        <w:rPr>
          <w:rFonts w:ascii="Times New Roman" w:hAnsi="Times New Roman"/>
          <w:sz w:val="24"/>
          <w:szCs w:val="24"/>
        </w:rPr>
        <w:t xml:space="preserve"> 37)</w:t>
      </w:r>
      <w:r>
        <w:rPr>
          <w:rFonts w:ascii="Times New Roman" w:hAnsi="Times New Roman"/>
          <w:sz w:val="24"/>
          <w:szCs w:val="24"/>
        </w:rPr>
        <w:t>.</w:t>
      </w:r>
    </w:p>
    <w:p w14:paraId="6C92630E" w14:textId="7648901B"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L</w:t>
      </w:r>
      <w:r>
        <w:rPr>
          <w:rFonts w:ascii="Times New Roman" w:hAnsi="Times New Roman"/>
          <w:sz w:val="24"/>
          <w:szCs w:val="24"/>
        </w:rPr>
        <w:t>ê</w:t>
      </w:r>
      <w:r w:rsidRPr="00723F29">
        <w:rPr>
          <w:rFonts w:ascii="Times New Roman" w:hAnsi="Times New Roman"/>
          <w:sz w:val="24"/>
          <w:szCs w:val="24"/>
        </w:rPr>
        <w:t xml:space="preserve">nin analisa que esse novo período histórico se dá com o desenvolvimento do capitalismo em sua passagem da época da livre concorrência para a época do </w:t>
      </w:r>
      <w:r w:rsidRPr="009A75EE">
        <w:rPr>
          <w:rFonts w:ascii="Times New Roman" w:hAnsi="Times New Roman"/>
          <w:i/>
          <w:sz w:val="24"/>
          <w:szCs w:val="24"/>
        </w:rPr>
        <w:t>imperialismo</w:t>
      </w:r>
      <w:r w:rsidRPr="00723F29">
        <w:rPr>
          <w:rFonts w:ascii="Times New Roman" w:hAnsi="Times New Roman"/>
          <w:sz w:val="24"/>
          <w:szCs w:val="24"/>
        </w:rPr>
        <w:t>, a partir do surgimento dos monopólios e da fusão do capital bancário com o capital industrial, originando o capital financei</w:t>
      </w:r>
      <w:r>
        <w:rPr>
          <w:rFonts w:ascii="Times New Roman" w:hAnsi="Times New Roman"/>
          <w:sz w:val="24"/>
          <w:szCs w:val="24"/>
        </w:rPr>
        <w:t>ro</w:t>
      </w:r>
      <w:r w:rsidRPr="00723F29">
        <w:rPr>
          <w:rFonts w:ascii="Times New Roman" w:hAnsi="Times New Roman"/>
          <w:sz w:val="24"/>
          <w:szCs w:val="24"/>
        </w:rPr>
        <w:t xml:space="preserve"> (LÊNIN, 1979). Tais monopólios surgem como produt</w:t>
      </w:r>
      <w:r>
        <w:rPr>
          <w:rFonts w:ascii="Times New Roman" w:hAnsi="Times New Roman"/>
          <w:sz w:val="24"/>
          <w:szCs w:val="24"/>
        </w:rPr>
        <w:t xml:space="preserve">o da centralização da produção em </w:t>
      </w:r>
      <w:r w:rsidRPr="00723F29">
        <w:rPr>
          <w:rFonts w:ascii="Times New Roman" w:hAnsi="Times New Roman"/>
          <w:sz w:val="24"/>
          <w:szCs w:val="24"/>
        </w:rPr>
        <w:t>um grau elevado, a partir dos c</w:t>
      </w:r>
      <w:r>
        <w:rPr>
          <w:rFonts w:ascii="Times New Roman" w:hAnsi="Times New Roman"/>
          <w:sz w:val="24"/>
          <w:szCs w:val="24"/>
        </w:rPr>
        <w:t>a</w:t>
      </w:r>
      <w:r w:rsidRPr="00723F29">
        <w:rPr>
          <w:rFonts w:ascii="Times New Roman" w:hAnsi="Times New Roman"/>
          <w:sz w:val="24"/>
          <w:szCs w:val="24"/>
        </w:rPr>
        <w:t>rt</w:t>
      </w:r>
      <w:r>
        <w:rPr>
          <w:rFonts w:ascii="Times New Roman" w:hAnsi="Times New Roman"/>
          <w:sz w:val="24"/>
          <w:szCs w:val="24"/>
        </w:rPr>
        <w:t>é</w:t>
      </w:r>
      <w:r w:rsidRPr="00723F29">
        <w:rPr>
          <w:rFonts w:ascii="Times New Roman" w:hAnsi="Times New Roman"/>
          <w:sz w:val="24"/>
          <w:szCs w:val="24"/>
        </w:rPr>
        <w:t xml:space="preserve">is, trustes e </w:t>
      </w:r>
      <w:r w:rsidRPr="00723F29">
        <w:rPr>
          <w:rFonts w:ascii="Times New Roman" w:hAnsi="Times New Roman"/>
          <w:sz w:val="24"/>
          <w:szCs w:val="24"/>
        </w:rPr>
        <w:lastRenderedPageBreak/>
        <w:t xml:space="preserve">sindicatos, e tem origem da política colonial ditada pelo capital financeiro pela conquista de matérias primas e domínio de zonas de </w:t>
      </w:r>
      <w:r w:rsidRPr="00D519DA">
        <w:rPr>
          <w:rFonts w:ascii="Times New Roman" w:hAnsi="Times New Roman"/>
          <w:color w:val="000000" w:themeColor="text1"/>
          <w:sz w:val="24"/>
          <w:szCs w:val="24"/>
        </w:rPr>
        <w:t>influência (</w:t>
      </w:r>
      <w:r w:rsidR="00D519DA" w:rsidRPr="00D519DA">
        <w:rPr>
          <w:rFonts w:ascii="Times New Roman" w:hAnsi="Times New Roman"/>
          <w:color w:val="000000" w:themeColor="text1"/>
          <w:sz w:val="24"/>
          <w:szCs w:val="24"/>
        </w:rPr>
        <w:t>IDEM</w:t>
      </w:r>
      <w:r w:rsidRPr="00D519DA">
        <w:rPr>
          <w:rFonts w:ascii="Times New Roman" w:hAnsi="Times New Roman"/>
          <w:color w:val="000000" w:themeColor="text1"/>
          <w:sz w:val="24"/>
          <w:szCs w:val="24"/>
        </w:rPr>
        <w:t xml:space="preserve"> </w:t>
      </w:r>
      <w:r w:rsidRPr="00723F29">
        <w:rPr>
          <w:rFonts w:ascii="Times New Roman" w:hAnsi="Times New Roman"/>
          <w:sz w:val="24"/>
          <w:szCs w:val="24"/>
        </w:rPr>
        <w:t>p.</w:t>
      </w:r>
      <w:r>
        <w:rPr>
          <w:rFonts w:ascii="Times New Roman" w:hAnsi="Times New Roman"/>
          <w:sz w:val="24"/>
          <w:szCs w:val="24"/>
        </w:rPr>
        <w:t xml:space="preserve"> </w:t>
      </w:r>
      <w:r w:rsidRPr="00723F29">
        <w:rPr>
          <w:rFonts w:ascii="Times New Roman" w:hAnsi="Times New Roman"/>
          <w:sz w:val="24"/>
          <w:szCs w:val="24"/>
        </w:rPr>
        <w:t>88)</w:t>
      </w:r>
      <w:r>
        <w:rPr>
          <w:rFonts w:ascii="Times New Roman" w:hAnsi="Times New Roman"/>
          <w:sz w:val="24"/>
          <w:szCs w:val="24"/>
        </w:rPr>
        <w:t>.</w:t>
      </w:r>
    </w:p>
    <w:p w14:paraId="46EF04D4" w14:textId="77777777"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Dessa forma, com o aumento da importância e domínio do capital monopolista, este assume papel predominante na economia, não só em âmbito nacional</w:t>
      </w:r>
      <w:r>
        <w:rPr>
          <w:rFonts w:ascii="Times New Roman" w:hAnsi="Times New Roman"/>
          <w:sz w:val="24"/>
          <w:szCs w:val="24"/>
        </w:rPr>
        <w:t>,</w:t>
      </w:r>
      <w:r w:rsidRPr="00723F29">
        <w:rPr>
          <w:rFonts w:ascii="Times New Roman" w:hAnsi="Times New Roman"/>
          <w:sz w:val="24"/>
          <w:szCs w:val="24"/>
        </w:rPr>
        <w:t xml:space="preserve"> </w:t>
      </w:r>
      <w:r>
        <w:rPr>
          <w:rFonts w:ascii="Times New Roman" w:hAnsi="Times New Roman"/>
          <w:sz w:val="24"/>
          <w:szCs w:val="24"/>
        </w:rPr>
        <w:t>mas também,</w:t>
      </w:r>
      <w:r w:rsidRPr="00723F29">
        <w:rPr>
          <w:rFonts w:ascii="Times New Roman" w:hAnsi="Times New Roman"/>
          <w:sz w:val="24"/>
          <w:szCs w:val="24"/>
        </w:rPr>
        <w:t xml:space="preserve"> mundial, passando assim a fase monopolista do capitalismo, definição leninista do </w:t>
      </w:r>
      <w:r w:rsidRPr="009A75EE">
        <w:rPr>
          <w:rFonts w:ascii="Times New Roman" w:hAnsi="Times New Roman"/>
          <w:i/>
          <w:sz w:val="24"/>
          <w:szCs w:val="24"/>
        </w:rPr>
        <w:t>imperialismo</w:t>
      </w:r>
      <w:r w:rsidRPr="00723F29">
        <w:rPr>
          <w:rFonts w:ascii="Times New Roman" w:hAnsi="Times New Roman"/>
          <w:sz w:val="24"/>
          <w:szCs w:val="24"/>
        </w:rPr>
        <w:t xml:space="preserve"> (LÊNIN, 1979).</w:t>
      </w:r>
    </w:p>
    <w:p w14:paraId="5A99036B" w14:textId="77777777" w:rsidR="002B377B" w:rsidRPr="00723F29" w:rsidRDefault="002B377B" w:rsidP="002B377B">
      <w:pPr>
        <w:pStyle w:val="Padro"/>
        <w:spacing w:after="0" w:line="360" w:lineRule="auto"/>
        <w:ind w:firstLine="709"/>
        <w:jc w:val="both"/>
        <w:rPr>
          <w:rFonts w:ascii="Times New Roman" w:hAnsi="Times New Roman"/>
          <w:sz w:val="24"/>
          <w:szCs w:val="24"/>
        </w:rPr>
      </w:pPr>
      <w:r>
        <w:rPr>
          <w:rFonts w:ascii="Times New Roman" w:hAnsi="Times New Roman"/>
          <w:sz w:val="24"/>
          <w:szCs w:val="24"/>
        </w:rPr>
        <w:t>A questão</w:t>
      </w:r>
      <w:r w:rsidRPr="00723F29">
        <w:rPr>
          <w:rFonts w:ascii="Times New Roman" w:hAnsi="Times New Roman"/>
          <w:sz w:val="24"/>
          <w:szCs w:val="24"/>
        </w:rPr>
        <w:t xml:space="preserve"> principal da compreensão do </w:t>
      </w:r>
      <w:r w:rsidRPr="009A75EE">
        <w:rPr>
          <w:rFonts w:ascii="Times New Roman" w:hAnsi="Times New Roman"/>
          <w:i/>
          <w:sz w:val="24"/>
          <w:szCs w:val="24"/>
        </w:rPr>
        <w:t>imperialismo</w:t>
      </w:r>
      <w:r w:rsidRPr="00723F29">
        <w:rPr>
          <w:rFonts w:ascii="Times New Roman" w:hAnsi="Times New Roman"/>
          <w:sz w:val="24"/>
          <w:szCs w:val="24"/>
        </w:rPr>
        <w:t xml:space="preserve"> desenvolvida por Lênin é o entendimento de que </w:t>
      </w:r>
      <w:r w:rsidRPr="00D519DA">
        <w:rPr>
          <w:rFonts w:ascii="Times New Roman" w:hAnsi="Times New Roman"/>
          <w:color w:val="000000" w:themeColor="text1"/>
          <w:sz w:val="24"/>
          <w:szCs w:val="24"/>
        </w:rPr>
        <w:t xml:space="preserve">“(...) a essência </w:t>
      </w:r>
      <w:r w:rsidRPr="00723F29">
        <w:rPr>
          <w:rFonts w:ascii="Times New Roman" w:hAnsi="Times New Roman"/>
          <w:sz w:val="24"/>
          <w:szCs w:val="24"/>
        </w:rPr>
        <w:t xml:space="preserve">do imperialismo consiste na divisão do mundo entre países opressores e oprimidos que se sustenta no domínio do capital financeiro, na exportação de capitais e na política colonial” (SILVA, 2014, p. 38). Tal divisão do mundo entre, por um lado, um punhado de potências imperialistas e, por outro, um grande montante de colônias e semicolônias dominadas e dependentes política e economicamente daqueles, é onde encontramos a base material </w:t>
      </w:r>
      <w:r>
        <w:rPr>
          <w:rFonts w:ascii="Times New Roman" w:hAnsi="Times New Roman"/>
          <w:sz w:val="24"/>
          <w:szCs w:val="24"/>
        </w:rPr>
        <w:t>d</w:t>
      </w:r>
      <w:r w:rsidRPr="00723F29">
        <w:rPr>
          <w:rFonts w:ascii="Times New Roman" w:hAnsi="Times New Roman"/>
          <w:sz w:val="24"/>
          <w:szCs w:val="24"/>
        </w:rPr>
        <w:t xml:space="preserve">o surgimento da via burocrática de </w:t>
      </w:r>
      <w:r>
        <w:rPr>
          <w:rFonts w:ascii="Times New Roman" w:hAnsi="Times New Roman"/>
          <w:sz w:val="24"/>
          <w:szCs w:val="24"/>
        </w:rPr>
        <w:t>desenvolvimento do capitalismo.</w:t>
      </w:r>
    </w:p>
    <w:p w14:paraId="3B2507DF" w14:textId="6AF30EAA"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Tal via diz respeito a forma como “nasce” e se desenvolve o capitalismo em determinado país, o que</w:t>
      </w:r>
      <w:r>
        <w:rPr>
          <w:rFonts w:ascii="Times New Roman" w:hAnsi="Times New Roman"/>
          <w:sz w:val="24"/>
          <w:szCs w:val="24"/>
        </w:rPr>
        <w:t>,</w:t>
      </w:r>
      <w:r w:rsidRPr="00723F29">
        <w:rPr>
          <w:rFonts w:ascii="Times New Roman" w:hAnsi="Times New Roman"/>
          <w:sz w:val="24"/>
          <w:szCs w:val="24"/>
        </w:rPr>
        <w:t xml:space="preserve"> de maneira geral, podemos considerar a via burocrática uma via bastarda, tardia, incompleta de desenvolvim</w:t>
      </w:r>
      <w:r>
        <w:rPr>
          <w:rFonts w:ascii="Times New Roman" w:hAnsi="Times New Roman"/>
          <w:sz w:val="24"/>
          <w:szCs w:val="24"/>
        </w:rPr>
        <w:t>ento capitalista. Ela</w:t>
      </w:r>
      <w:r w:rsidRPr="00723F29">
        <w:rPr>
          <w:rFonts w:ascii="Times New Roman" w:hAnsi="Times New Roman"/>
          <w:sz w:val="24"/>
          <w:szCs w:val="24"/>
        </w:rPr>
        <w:t xml:space="preserve"> não se desenvolve a partir de um processo revolucionári</w:t>
      </w:r>
      <w:r>
        <w:rPr>
          <w:rFonts w:ascii="Times New Roman" w:hAnsi="Times New Roman"/>
          <w:sz w:val="24"/>
          <w:szCs w:val="24"/>
        </w:rPr>
        <w:t>o democrático-burguês</w:t>
      </w:r>
      <w:r w:rsidRPr="00723F29">
        <w:rPr>
          <w:rFonts w:ascii="Times New Roman" w:hAnsi="Times New Roman"/>
          <w:sz w:val="24"/>
          <w:szCs w:val="24"/>
        </w:rPr>
        <w:t xml:space="preserve"> que rompe c</w:t>
      </w:r>
      <w:r>
        <w:rPr>
          <w:rFonts w:ascii="Times New Roman" w:hAnsi="Times New Roman"/>
          <w:sz w:val="24"/>
          <w:szCs w:val="24"/>
        </w:rPr>
        <w:t>om as velhas estruturas sociais</w:t>
      </w:r>
      <w:r w:rsidRPr="00723F29">
        <w:rPr>
          <w:rFonts w:ascii="Times New Roman" w:hAnsi="Times New Roman"/>
          <w:sz w:val="24"/>
          <w:szCs w:val="24"/>
        </w:rPr>
        <w:t xml:space="preserve"> com a base econômica fe</w:t>
      </w:r>
      <w:r>
        <w:rPr>
          <w:rFonts w:ascii="Times New Roman" w:hAnsi="Times New Roman"/>
          <w:sz w:val="24"/>
          <w:szCs w:val="24"/>
        </w:rPr>
        <w:t>udal e com o estado absolutista</w:t>
      </w:r>
      <w:r w:rsidRPr="00723F29">
        <w:rPr>
          <w:rFonts w:ascii="Times New Roman" w:hAnsi="Times New Roman"/>
          <w:sz w:val="24"/>
          <w:szCs w:val="24"/>
        </w:rPr>
        <w:t xml:space="preserve"> e estabelece no lugar instituições democráticas e as relações de trab</w:t>
      </w:r>
      <w:r>
        <w:rPr>
          <w:rFonts w:ascii="Times New Roman" w:hAnsi="Times New Roman"/>
          <w:sz w:val="24"/>
          <w:szCs w:val="24"/>
        </w:rPr>
        <w:t>alho e de propriedade burguesas</w:t>
      </w:r>
      <w:r w:rsidRPr="00723F29">
        <w:rPr>
          <w:rFonts w:ascii="Times New Roman" w:hAnsi="Times New Roman"/>
          <w:sz w:val="24"/>
          <w:szCs w:val="24"/>
        </w:rPr>
        <w:t xml:space="preserve"> (ARRUDA, 2001). Pelo contr</w:t>
      </w:r>
      <w:r>
        <w:rPr>
          <w:rFonts w:ascii="Times New Roman" w:hAnsi="Times New Roman"/>
          <w:sz w:val="24"/>
          <w:szCs w:val="24"/>
        </w:rPr>
        <w:t>ário, o capitalismo nas colônia</w:t>
      </w:r>
      <w:r w:rsidRPr="00723F29">
        <w:rPr>
          <w:rFonts w:ascii="Times New Roman" w:hAnsi="Times New Roman"/>
          <w:sz w:val="24"/>
          <w:szCs w:val="24"/>
        </w:rPr>
        <w:t>s e semicolônias se desenvolve a</w:t>
      </w:r>
      <w:r>
        <w:rPr>
          <w:rFonts w:ascii="Times New Roman" w:hAnsi="Times New Roman"/>
          <w:sz w:val="24"/>
          <w:szCs w:val="24"/>
        </w:rPr>
        <w:t xml:space="preserve">través da ação do imperialismo </w:t>
      </w:r>
      <w:r w:rsidRPr="00D519DA">
        <w:rPr>
          <w:rFonts w:ascii="Times New Roman" w:hAnsi="Times New Roman"/>
          <w:color w:val="000000" w:themeColor="text1"/>
          <w:sz w:val="24"/>
          <w:szCs w:val="24"/>
        </w:rPr>
        <w:t>em</w:t>
      </w:r>
      <w:r>
        <w:rPr>
          <w:rFonts w:ascii="Times New Roman" w:hAnsi="Times New Roman"/>
          <w:sz w:val="24"/>
          <w:szCs w:val="24"/>
        </w:rPr>
        <w:t xml:space="preserve"> </w:t>
      </w:r>
      <w:r w:rsidRPr="00723F29">
        <w:rPr>
          <w:rFonts w:ascii="Times New Roman" w:hAnsi="Times New Roman"/>
          <w:sz w:val="24"/>
          <w:szCs w:val="24"/>
        </w:rPr>
        <w:t>uma relação de dominação e submissão e se apoiam nas bases feudais, semifeudais, escravistas e semi</w:t>
      </w:r>
      <w:r>
        <w:rPr>
          <w:rFonts w:ascii="Times New Roman" w:hAnsi="Times New Roman"/>
          <w:sz w:val="24"/>
          <w:szCs w:val="24"/>
        </w:rPr>
        <w:t>-</w:t>
      </w:r>
      <w:r w:rsidRPr="00723F29">
        <w:rPr>
          <w:rFonts w:ascii="Times New Roman" w:hAnsi="Times New Roman"/>
          <w:sz w:val="24"/>
          <w:szCs w:val="24"/>
        </w:rPr>
        <w:t>escravistas,</w:t>
      </w:r>
      <w:r>
        <w:rPr>
          <w:rFonts w:ascii="Times New Roman" w:hAnsi="Times New Roman"/>
          <w:sz w:val="24"/>
          <w:szCs w:val="24"/>
        </w:rPr>
        <w:t xml:space="preserve"> </w:t>
      </w:r>
      <w:r w:rsidRPr="00723F29">
        <w:rPr>
          <w:rFonts w:ascii="Times New Roman" w:hAnsi="Times New Roman"/>
          <w:sz w:val="24"/>
          <w:szCs w:val="24"/>
        </w:rPr>
        <w:t>desenvolve</w:t>
      </w:r>
      <w:r>
        <w:rPr>
          <w:rFonts w:ascii="Times New Roman" w:hAnsi="Times New Roman"/>
          <w:sz w:val="24"/>
          <w:szCs w:val="24"/>
        </w:rPr>
        <w:t>m-nas</w:t>
      </w:r>
      <w:r w:rsidRPr="00723F29">
        <w:rPr>
          <w:rFonts w:ascii="Times New Roman" w:hAnsi="Times New Roman"/>
          <w:sz w:val="24"/>
          <w:szCs w:val="24"/>
        </w:rPr>
        <w:t xml:space="preserve"> e se </w:t>
      </w:r>
      <w:r>
        <w:rPr>
          <w:rFonts w:ascii="Times New Roman" w:hAnsi="Times New Roman"/>
          <w:sz w:val="24"/>
          <w:szCs w:val="24"/>
        </w:rPr>
        <w:t>alimentam delas</w:t>
      </w:r>
      <w:r w:rsidRPr="00723F29">
        <w:rPr>
          <w:rFonts w:ascii="Times New Roman" w:hAnsi="Times New Roman"/>
          <w:sz w:val="24"/>
          <w:szCs w:val="24"/>
        </w:rPr>
        <w:t xml:space="preserve"> </w:t>
      </w:r>
      <w:r w:rsidRPr="00D519DA">
        <w:rPr>
          <w:rFonts w:ascii="Times New Roman" w:hAnsi="Times New Roman"/>
          <w:color w:val="000000" w:themeColor="text1"/>
          <w:sz w:val="24"/>
          <w:szCs w:val="24"/>
        </w:rPr>
        <w:t>(IDEM</w:t>
      </w:r>
      <w:r w:rsidRPr="00723F29">
        <w:rPr>
          <w:rFonts w:ascii="Times New Roman" w:hAnsi="Times New Roman"/>
          <w:sz w:val="24"/>
          <w:szCs w:val="24"/>
        </w:rPr>
        <w:t>)</w:t>
      </w:r>
      <w:r>
        <w:rPr>
          <w:rFonts w:ascii="Times New Roman" w:hAnsi="Times New Roman"/>
          <w:sz w:val="24"/>
          <w:szCs w:val="24"/>
        </w:rPr>
        <w:t>.</w:t>
      </w:r>
    </w:p>
    <w:p w14:paraId="16ABD459" w14:textId="77777777"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Como consequência principal do desenvolvimento burocrátic</w:t>
      </w:r>
      <w:r>
        <w:rPr>
          <w:rFonts w:ascii="Times New Roman" w:hAnsi="Times New Roman"/>
          <w:sz w:val="24"/>
          <w:szCs w:val="24"/>
        </w:rPr>
        <w:t>o do capitalismo, se tem, de um lado,</w:t>
      </w:r>
      <w:r w:rsidRPr="00723F29">
        <w:rPr>
          <w:rFonts w:ascii="Times New Roman" w:hAnsi="Times New Roman"/>
          <w:sz w:val="24"/>
          <w:szCs w:val="24"/>
        </w:rPr>
        <w:t xml:space="preserve"> a submissão e atrelamento desses países atrasados </w:t>
      </w:r>
      <w:r>
        <w:rPr>
          <w:rFonts w:ascii="Times New Roman" w:hAnsi="Times New Roman"/>
          <w:sz w:val="24"/>
          <w:szCs w:val="24"/>
        </w:rPr>
        <w:t xml:space="preserve">a uma potência imperialista que </w:t>
      </w:r>
      <w:r w:rsidRPr="00D519DA">
        <w:rPr>
          <w:rFonts w:ascii="Times New Roman" w:hAnsi="Times New Roman"/>
          <w:color w:val="000000" w:themeColor="text1"/>
          <w:sz w:val="24"/>
          <w:szCs w:val="24"/>
        </w:rPr>
        <w:t>os</w:t>
      </w:r>
      <w:r w:rsidRPr="00723F29">
        <w:rPr>
          <w:rFonts w:ascii="Times New Roman" w:hAnsi="Times New Roman"/>
          <w:sz w:val="24"/>
          <w:szCs w:val="24"/>
        </w:rPr>
        <w:t xml:space="preserve"> domina polí</w:t>
      </w:r>
      <w:r>
        <w:rPr>
          <w:rFonts w:ascii="Times New Roman" w:hAnsi="Times New Roman"/>
          <w:sz w:val="24"/>
          <w:szCs w:val="24"/>
        </w:rPr>
        <w:t>tica, econômica e culturalmente</w:t>
      </w:r>
      <w:r w:rsidRPr="00723F29">
        <w:rPr>
          <w:rFonts w:ascii="Times New Roman" w:hAnsi="Times New Roman"/>
          <w:sz w:val="24"/>
          <w:szCs w:val="24"/>
        </w:rPr>
        <w:t xml:space="preserve"> e</w:t>
      </w:r>
      <w:r>
        <w:rPr>
          <w:rFonts w:ascii="Times New Roman" w:hAnsi="Times New Roman"/>
          <w:sz w:val="24"/>
          <w:szCs w:val="24"/>
        </w:rPr>
        <w:t>,</w:t>
      </w:r>
      <w:r w:rsidRPr="00723F29">
        <w:rPr>
          <w:rFonts w:ascii="Times New Roman" w:hAnsi="Times New Roman"/>
          <w:sz w:val="24"/>
          <w:szCs w:val="24"/>
        </w:rPr>
        <w:t xml:space="preserve"> de outro, o desenvolvimento das </w:t>
      </w:r>
      <w:r w:rsidRPr="00A24DD3">
        <w:rPr>
          <w:rFonts w:ascii="Times New Roman" w:hAnsi="Times New Roman"/>
          <w:i/>
          <w:sz w:val="24"/>
          <w:szCs w:val="24"/>
        </w:rPr>
        <w:t>relações de produção</w:t>
      </w:r>
      <w:r w:rsidRPr="005A4A7B">
        <w:rPr>
          <w:rStyle w:val="Refdenotaderodap"/>
          <w:sz w:val="24"/>
          <w:szCs w:val="24"/>
        </w:rPr>
        <w:footnoteReference w:id="8"/>
      </w:r>
      <w:r w:rsidRPr="00723F29">
        <w:rPr>
          <w:rFonts w:ascii="Times New Roman" w:hAnsi="Times New Roman"/>
          <w:sz w:val="24"/>
          <w:szCs w:val="24"/>
        </w:rPr>
        <w:t xml:space="preserve"> mais arcaicas e atrasadas no campo, pré-capitalistas por essência, atrelado a uma indústria não desenvolvida e a um papel no mercado mundial de exportador de matérias </w:t>
      </w:r>
      <w:r>
        <w:rPr>
          <w:rFonts w:ascii="Times New Roman" w:hAnsi="Times New Roman"/>
          <w:sz w:val="24"/>
          <w:szCs w:val="24"/>
        </w:rPr>
        <w:t xml:space="preserve">primas e </w:t>
      </w:r>
      <w:r w:rsidRPr="00A24DD3">
        <w:rPr>
          <w:rFonts w:ascii="Times New Roman" w:hAnsi="Times New Roman"/>
          <w:i/>
          <w:sz w:val="24"/>
          <w:szCs w:val="24"/>
        </w:rPr>
        <w:t>comodittes</w:t>
      </w:r>
      <w:r w:rsidRPr="005A4A7B">
        <w:rPr>
          <w:rStyle w:val="Refdenotaderodap"/>
          <w:sz w:val="24"/>
          <w:szCs w:val="24"/>
        </w:rPr>
        <w:footnoteReference w:id="9"/>
      </w:r>
      <w:r>
        <w:rPr>
          <w:rFonts w:ascii="Times New Roman" w:hAnsi="Times New Roman"/>
          <w:sz w:val="24"/>
          <w:szCs w:val="24"/>
        </w:rPr>
        <w:t xml:space="preserve"> para as potê</w:t>
      </w:r>
      <w:r w:rsidRPr="00723F29">
        <w:rPr>
          <w:rFonts w:ascii="Times New Roman" w:hAnsi="Times New Roman"/>
          <w:sz w:val="24"/>
          <w:szCs w:val="24"/>
        </w:rPr>
        <w:t xml:space="preserve">ncias imperialistas, compreendido como o fenômeno da </w:t>
      </w:r>
      <w:r w:rsidRPr="00A24DD3">
        <w:rPr>
          <w:rFonts w:ascii="Times New Roman" w:hAnsi="Times New Roman"/>
          <w:i/>
          <w:sz w:val="24"/>
          <w:szCs w:val="24"/>
        </w:rPr>
        <w:t>semifeudalidade</w:t>
      </w:r>
      <w:r w:rsidRPr="00723F29">
        <w:rPr>
          <w:rFonts w:ascii="Times New Roman" w:hAnsi="Times New Roman"/>
          <w:sz w:val="24"/>
          <w:szCs w:val="24"/>
        </w:rPr>
        <w:t xml:space="preserve"> (ARRUDA, 2001)</w:t>
      </w:r>
      <w:r>
        <w:rPr>
          <w:rFonts w:ascii="Times New Roman" w:hAnsi="Times New Roman"/>
          <w:sz w:val="24"/>
          <w:szCs w:val="24"/>
        </w:rPr>
        <w:t>.</w:t>
      </w:r>
      <w:r w:rsidRPr="00723F29">
        <w:rPr>
          <w:rFonts w:ascii="Times New Roman" w:hAnsi="Times New Roman"/>
          <w:sz w:val="24"/>
          <w:szCs w:val="24"/>
        </w:rPr>
        <w:t xml:space="preserve"> </w:t>
      </w:r>
      <w:r w:rsidRPr="00723F29">
        <w:rPr>
          <w:rFonts w:ascii="Times New Roman" w:hAnsi="Times New Roman"/>
          <w:sz w:val="24"/>
          <w:szCs w:val="24"/>
        </w:rPr>
        <w:lastRenderedPageBreak/>
        <w:t xml:space="preserve">Compreende-se, portanto, que a base do capitalismo burocrático é a </w:t>
      </w:r>
      <w:r w:rsidRPr="00723F29">
        <w:rPr>
          <w:rFonts w:ascii="Times New Roman" w:hAnsi="Times New Roman"/>
          <w:i/>
          <w:sz w:val="24"/>
          <w:szCs w:val="24"/>
        </w:rPr>
        <w:t xml:space="preserve">semicolonialidade </w:t>
      </w:r>
      <w:r w:rsidRPr="00723F29">
        <w:rPr>
          <w:rFonts w:ascii="Times New Roman" w:hAnsi="Times New Roman"/>
          <w:sz w:val="24"/>
          <w:szCs w:val="24"/>
        </w:rPr>
        <w:t xml:space="preserve">e a </w:t>
      </w:r>
      <w:r w:rsidRPr="00723F29">
        <w:rPr>
          <w:rFonts w:ascii="Times New Roman" w:hAnsi="Times New Roman"/>
          <w:i/>
          <w:sz w:val="24"/>
          <w:szCs w:val="24"/>
        </w:rPr>
        <w:t>semifeudalidade</w:t>
      </w:r>
      <w:r w:rsidRPr="00723F29">
        <w:rPr>
          <w:rFonts w:ascii="Times New Roman" w:hAnsi="Times New Roman"/>
          <w:sz w:val="24"/>
          <w:szCs w:val="24"/>
        </w:rPr>
        <w:t>, que mais adiante demonstraremos como ambos os aspectos se desenvolvem no caso brasileiro.</w:t>
      </w:r>
    </w:p>
    <w:p w14:paraId="58FE281B" w14:textId="77777777" w:rsidR="002B377B" w:rsidRPr="00723F29" w:rsidRDefault="002B377B" w:rsidP="002B377B">
      <w:pPr>
        <w:pStyle w:val="Padro"/>
        <w:spacing w:after="0" w:line="360" w:lineRule="auto"/>
        <w:jc w:val="both"/>
        <w:rPr>
          <w:rFonts w:ascii="Times New Roman" w:hAnsi="Times New Roman"/>
          <w:sz w:val="24"/>
          <w:szCs w:val="24"/>
        </w:rPr>
      </w:pPr>
    </w:p>
    <w:p w14:paraId="2955827B" w14:textId="09869090" w:rsidR="002B377B" w:rsidRPr="00723F29" w:rsidRDefault="002B377B" w:rsidP="002B377B">
      <w:pPr>
        <w:pStyle w:val="Padro"/>
        <w:spacing w:after="0" w:line="240" w:lineRule="auto"/>
        <w:ind w:left="2268"/>
        <w:jc w:val="both"/>
        <w:rPr>
          <w:rFonts w:ascii="Times New Roman" w:hAnsi="Times New Roman"/>
        </w:rPr>
      </w:pPr>
      <w:r w:rsidRPr="00723F29">
        <w:rPr>
          <w:rFonts w:ascii="Times New Roman" w:hAnsi="Times New Roman"/>
        </w:rPr>
        <w:t>O capitalismo burocrático tem duas colunas: semicolonialismo e semifeudalidade (grande propriedade, semisservidão, gamonalismo). São indissolúveis, são ligadas. Em determinados momentos uma terá mais peso que a outra. Porém, não podemos nunca separar estas duas características em um país de capitalismo burocrático. O semicolonialismo é externo e a semifeudalidade é interna. A semifeudalidade, como explicou o autor, caracteriza-se pela existência da grande propriedade, da semisservidão e do gamonalismo (coronelismo). (SILVA, 2014, p. 62)</w:t>
      </w:r>
      <w:r w:rsidRPr="00723F29">
        <w:rPr>
          <w:rFonts w:ascii="Times New Roman" w:hAnsi="Times New Roman"/>
        </w:rPr>
        <w:tab/>
      </w:r>
      <w:r>
        <w:rPr>
          <w:rFonts w:ascii="Times New Roman" w:hAnsi="Times New Roman"/>
        </w:rPr>
        <w:t>.</w:t>
      </w:r>
    </w:p>
    <w:p w14:paraId="507B6706" w14:textId="77777777" w:rsidR="002B377B" w:rsidRPr="00723F29" w:rsidRDefault="002B377B" w:rsidP="002B377B">
      <w:pPr>
        <w:pStyle w:val="Padro"/>
        <w:spacing w:after="0" w:line="360" w:lineRule="auto"/>
        <w:jc w:val="both"/>
        <w:rPr>
          <w:rFonts w:ascii="Times New Roman" w:hAnsi="Times New Roman"/>
          <w:sz w:val="24"/>
          <w:szCs w:val="24"/>
        </w:rPr>
      </w:pPr>
    </w:p>
    <w:p w14:paraId="292C2FD1" w14:textId="77777777" w:rsidR="002B377B" w:rsidRPr="00723F29" w:rsidRDefault="002B377B" w:rsidP="002B377B">
      <w:pPr>
        <w:pStyle w:val="Padro"/>
        <w:spacing w:after="0" w:line="360" w:lineRule="auto"/>
        <w:ind w:firstLine="709"/>
        <w:jc w:val="both"/>
        <w:rPr>
          <w:rFonts w:ascii="Times New Roman" w:hAnsi="Times New Roman"/>
          <w:sz w:val="24"/>
          <w:szCs w:val="24"/>
        </w:rPr>
      </w:pPr>
      <w:r w:rsidRPr="00723F29">
        <w:rPr>
          <w:rFonts w:ascii="Times New Roman" w:hAnsi="Times New Roman"/>
          <w:sz w:val="24"/>
          <w:szCs w:val="24"/>
        </w:rPr>
        <w:t>O desenvolvimento burocrático do capitalismo tem sua principal expressão no problema agrário-camponês, na estrutura fundiária que se desenvolve nestes países, na existência do lat</w:t>
      </w:r>
      <w:r>
        <w:rPr>
          <w:rFonts w:ascii="Times New Roman" w:hAnsi="Times New Roman"/>
          <w:sz w:val="24"/>
          <w:szCs w:val="24"/>
        </w:rPr>
        <w:t>ifúndio e no problema da terra.</w:t>
      </w:r>
    </w:p>
    <w:p w14:paraId="1F332837" w14:textId="77777777" w:rsidR="002B377B" w:rsidRPr="00723F29" w:rsidRDefault="002B377B" w:rsidP="002B377B">
      <w:pPr>
        <w:pStyle w:val="Padro"/>
        <w:spacing w:after="0" w:line="360" w:lineRule="auto"/>
        <w:ind w:left="720"/>
        <w:jc w:val="both"/>
        <w:rPr>
          <w:rFonts w:ascii="Times New Roman" w:hAnsi="Times New Roman"/>
          <w:sz w:val="24"/>
          <w:szCs w:val="24"/>
        </w:rPr>
      </w:pPr>
    </w:p>
    <w:p w14:paraId="089A7DCE" w14:textId="77777777" w:rsidR="002B377B" w:rsidRPr="00B93F4A" w:rsidRDefault="002B377B" w:rsidP="002B377B">
      <w:pPr>
        <w:pStyle w:val="Padro"/>
        <w:spacing w:after="0" w:line="240" w:lineRule="auto"/>
        <w:ind w:left="2268"/>
        <w:jc w:val="both"/>
        <w:rPr>
          <w:rFonts w:ascii="Times New Roman" w:hAnsi="Times New Roman"/>
        </w:rPr>
      </w:pPr>
      <w:r w:rsidRPr="00B93F4A">
        <w:rPr>
          <w:rFonts w:ascii="Times New Roman" w:hAnsi="Times New Roman"/>
        </w:rPr>
        <w:t xml:space="preserve"> Os conceitos de imperialismo e capitalismo burocrático se ligam diretamente à questão agrária, uma vez que o problema da terra tem atravessado todos os processos socioeconômicos da humanidade. Com o desenvolvimento do imperialismo, como fase superior e última do capitalismo, encerrou-se a etapa das revoluções burguesas, deixando pendente a questão da democratização da terra nos países coloniais e semicoloniais (SILVA, 2014, p.53)</w:t>
      </w:r>
    </w:p>
    <w:p w14:paraId="29D907AD" w14:textId="77777777" w:rsidR="002B377B" w:rsidRDefault="002B377B" w:rsidP="002B377B">
      <w:pPr>
        <w:spacing w:after="0" w:line="360" w:lineRule="auto"/>
        <w:ind w:firstLine="709"/>
        <w:jc w:val="both"/>
        <w:rPr>
          <w:rFonts w:ascii="Times New Roman" w:hAnsi="Times New Roman" w:cs="Times New Roman"/>
          <w:sz w:val="24"/>
          <w:szCs w:val="24"/>
        </w:rPr>
      </w:pPr>
    </w:p>
    <w:p w14:paraId="06084866" w14:textId="77777777" w:rsidR="002B377B" w:rsidRDefault="002B377B" w:rsidP="002B377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Brasil, as relações de </w:t>
      </w:r>
      <w:r w:rsidRPr="00F94DCB">
        <w:rPr>
          <w:rFonts w:ascii="Times New Roman" w:hAnsi="Times New Roman" w:cs="Times New Roman"/>
          <w:i/>
          <w:sz w:val="24"/>
          <w:szCs w:val="24"/>
        </w:rPr>
        <w:t>semifeudalidade</w:t>
      </w:r>
      <w:r>
        <w:rPr>
          <w:rFonts w:ascii="Times New Roman" w:hAnsi="Times New Roman" w:cs="Times New Roman"/>
          <w:sz w:val="24"/>
          <w:szCs w:val="24"/>
        </w:rPr>
        <w:t xml:space="preserve"> se expressam principalmente pelos índices de concentração de terra e pelas </w:t>
      </w:r>
      <w:r w:rsidRPr="00A24DD3">
        <w:rPr>
          <w:rFonts w:ascii="Times New Roman" w:hAnsi="Times New Roman" w:cs="Times New Roman"/>
          <w:i/>
          <w:sz w:val="24"/>
          <w:szCs w:val="24"/>
        </w:rPr>
        <w:t>relações de trabalho</w:t>
      </w:r>
      <w:r w:rsidRPr="005A4A7B">
        <w:rPr>
          <w:rStyle w:val="Refdenotaderodap"/>
          <w:sz w:val="24"/>
          <w:szCs w:val="24"/>
        </w:rPr>
        <w:footnoteReference w:id="10"/>
      </w:r>
      <w:r>
        <w:rPr>
          <w:rFonts w:ascii="Times New Roman" w:hAnsi="Times New Roman" w:cs="Times New Roman"/>
          <w:sz w:val="24"/>
          <w:szCs w:val="24"/>
        </w:rPr>
        <w:t xml:space="preserve"> que se desenvolvem no campo.</w:t>
      </w:r>
    </w:p>
    <w:p w14:paraId="06CE2EA6" w14:textId="77777777" w:rsidR="002B377B" w:rsidRDefault="002B377B" w:rsidP="002B377B">
      <w:pPr>
        <w:spacing w:after="0" w:line="360" w:lineRule="auto"/>
        <w:ind w:firstLine="709"/>
        <w:jc w:val="both"/>
        <w:rPr>
          <w:rFonts w:ascii="Times New Roman" w:hAnsi="Times New Roman"/>
          <w:sz w:val="24"/>
          <w:szCs w:val="24"/>
        </w:rPr>
      </w:pPr>
      <w:r w:rsidRPr="00D519DA">
        <w:rPr>
          <w:rFonts w:ascii="Times New Roman" w:hAnsi="Times New Roman"/>
          <w:color w:val="000000" w:themeColor="text1"/>
          <w:sz w:val="24"/>
          <w:szCs w:val="24"/>
        </w:rPr>
        <w:t>De acordo com o</w:t>
      </w:r>
      <w:r w:rsidRPr="00A24DD3">
        <w:rPr>
          <w:rFonts w:ascii="Times New Roman" w:hAnsi="Times New Roman"/>
          <w:color w:val="FF0000"/>
          <w:sz w:val="24"/>
          <w:szCs w:val="24"/>
        </w:rPr>
        <w:t xml:space="preserve"> </w:t>
      </w:r>
      <w:r>
        <w:rPr>
          <w:rFonts w:ascii="Times New Roman" w:hAnsi="Times New Roman"/>
          <w:sz w:val="24"/>
          <w:szCs w:val="24"/>
        </w:rPr>
        <w:t>Censo Agropecuário de 2017, em torno de 50% da área rural do país está concentrada nas mãos de 1% dos proprietários de terra. Em contrapartida, a outra metade das propriedades rurais está concentrada em pequenas e médias propriedades de até 100 hectares, representando 90% dos proprietários. Esses 1% são constituídos de cerca de 55 mil propriedades, enquanto os 90% são compostas de quase 5 milhões (</w:t>
      </w:r>
      <w:r w:rsidRPr="00A24DD3">
        <w:rPr>
          <w:rFonts w:ascii="Times New Roman" w:hAnsi="Times New Roman"/>
          <w:color w:val="FF0000"/>
          <w:sz w:val="24"/>
          <w:szCs w:val="24"/>
        </w:rPr>
        <w:t>BRASIL DE FATO</w:t>
      </w:r>
      <w:r>
        <w:rPr>
          <w:rFonts w:ascii="Times New Roman" w:hAnsi="Times New Roman"/>
          <w:sz w:val="24"/>
          <w:szCs w:val="24"/>
        </w:rPr>
        <w:t>).</w:t>
      </w:r>
    </w:p>
    <w:p w14:paraId="2EE0559F" w14:textId="5EB126EB" w:rsidR="002B377B" w:rsidRPr="00D519DA" w:rsidRDefault="002B377B" w:rsidP="002B377B">
      <w:pPr>
        <w:spacing w:after="0" w:line="360" w:lineRule="auto"/>
        <w:ind w:firstLine="709"/>
        <w:jc w:val="both"/>
        <w:rPr>
          <w:rFonts w:ascii="Times New Roman" w:hAnsi="Times New Roman"/>
          <w:color w:val="000000" w:themeColor="text1"/>
          <w:sz w:val="24"/>
          <w:szCs w:val="24"/>
        </w:rPr>
      </w:pPr>
      <w:r>
        <w:rPr>
          <w:rFonts w:ascii="Times New Roman" w:hAnsi="Times New Roman"/>
          <w:sz w:val="24"/>
          <w:szCs w:val="24"/>
        </w:rPr>
        <w:t xml:space="preserve">Além disso, o Atlas da Terra de 2015 mostra que, dos 318 milhões de hectares que estão concentrada nas mãos de latifundiários, 175,9 milhões, mais de 55%, são de terras improdutivas. Em contraposição a isso, o estudo “Estratégia de desenvolvimento rural </w:t>
      </w:r>
      <w:r>
        <w:rPr>
          <w:rFonts w:ascii="Times New Roman" w:hAnsi="Times New Roman"/>
          <w:sz w:val="24"/>
          <w:szCs w:val="24"/>
        </w:rPr>
        <w:lastRenderedPageBreak/>
        <w:t xml:space="preserve">sustentável”, do Conselho Nacional de Desenvolvimento Rural Sustentável, demonstra que a produtividade da pequena e média propriedade camponesa é proporcionalmente superior  à propriedade “patronal”, citando 13 milhões de ocupados nas propriedade familiares contra 5 milhões das propriedades patronais, assim como </w:t>
      </w:r>
      <w:r w:rsidRPr="00D519DA">
        <w:rPr>
          <w:rFonts w:ascii="Times New Roman" w:hAnsi="Times New Roman"/>
          <w:color w:val="000000" w:themeColor="text1"/>
          <w:sz w:val="24"/>
          <w:szCs w:val="24"/>
        </w:rPr>
        <w:t xml:space="preserve">82% das pequenas propriedades são lucrativas, contra 69% das grandes (ARRUDA, </w:t>
      </w:r>
      <w:r w:rsidR="00D519DA" w:rsidRPr="00D519DA">
        <w:rPr>
          <w:rFonts w:ascii="Times New Roman" w:hAnsi="Times New Roman"/>
          <w:color w:val="000000" w:themeColor="text1"/>
          <w:sz w:val="24"/>
          <w:szCs w:val="24"/>
        </w:rPr>
        <w:t>2002</w:t>
      </w:r>
      <w:r w:rsidRPr="00D519DA">
        <w:rPr>
          <w:rFonts w:ascii="Times New Roman" w:hAnsi="Times New Roman"/>
          <w:color w:val="000000" w:themeColor="text1"/>
          <w:sz w:val="24"/>
          <w:szCs w:val="24"/>
        </w:rPr>
        <w:t>).</w:t>
      </w:r>
    </w:p>
    <w:p w14:paraId="6F417AE4" w14:textId="62C93B69" w:rsidR="002B377B" w:rsidRPr="00D519DA" w:rsidRDefault="002B377B" w:rsidP="002B377B">
      <w:pPr>
        <w:spacing w:after="0" w:line="360" w:lineRule="auto"/>
        <w:ind w:firstLine="709"/>
        <w:jc w:val="both"/>
        <w:rPr>
          <w:rFonts w:ascii="Times New Roman" w:hAnsi="Times New Roman" w:cs="Times New Roman"/>
          <w:color w:val="000000" w:themeColor="text1"/>
          <w:sz w:val="24"/>
          <w:szCs w:val="24"/>
        </w:rPr>
      </w:pPr>
      <w:r w:rsidRPr="00D519DA">
        <w:rPr>
          <w:rFonts w:ascii="Times New Roman" w:hAnsi="Times New Roman"/>
          <w:color w:val="000000" w:themeColor="text1"/>
          <w:sz w:val="24"/>
          <w:szCs w:val="24"/>
        </w:rPr>
        <w:t xml:space="preserve">Paralelo a isso, os dados sobre as </w:t>
      </w:r>
      <w:r w:rsidRPr="00D519DA">
        <w:rPr>
          <w:rFonts w:ascii="Times New Roman" w:hAnsi="Times New Roman"/>
          <w:i/>
          <w:color w:val="000000" w:themeColor="text1"/>
          <w:sz w:val="24"/>
          <w:szCs w:val="24"/>
        </w:rPr>
        <w:t>relações de trabalho</w:t>
      </w:r>
      <w:r w:rsidRPr="00D519DA">
        <w:rPr>
          <w:rFonts w:ascii="Times New Roman" w:hAnsi="Times New Roman"/>
          <w:color w:val="000000" w:themeColor="text1"/>
          <w:sz w:val="24"/>
          <w:szCs w:val="24"/>
        </w:rPr>
        <w:t xml:space="preserve"> </w:t>
      </w:r>
      <w:r w:rsidRPr="00D519DA">
        <w:rPr>
          <w:rFonts w:ascii="Times New Roman" w:hAnsi="Times New Roman"/>
          <w:color w:val="000000" w:themeColor="text1"/>
          <w:sz w:val="24"/>
          <w:szCs w:val="24"/>
          <w:u w:val="single"/>
        </w:rPr>
        <w:t>análogas à escravidão</w:t>
      </w:r>
      <w:r w:rsidRPr="00D519DA">
        <w:rPr>
          <w:rFonts w:ascii="Times New Roman" w:hAnsi="Times New Roman"/>
          <w:color w:val="000000" w:themeColor="text1"/>
          <w:sz w:val="24"/>
          <w:szCs w:val="24"/>
        </w:rPr>
        <w:t xml:space="preserve"> no campo também são bastante reveladoras. Só no ano de 2020 mais de mil pessoas foram resgatadas de situações de trabalho </w:t>
      </w:r>
      <w:r w:rsidRPr="00D519DA">
        <w:rPr>
          <w:rFonts w:ascii="Times New Roman" w:hAnsi="Times New Roman"/>
          <w:color w:val="000000" w:themeColor="text1"/>
          <w:sz w:val="24"/>
          <w:szCs w:val="24"/>
          <w:u w:val="single"/>
        </w:rPr>
        <w:t>análogas à escravidão</w:t>
      </w:r>
      <w:r w:rsidRPr="00D519DA">
        <w:rPr>
          <w:rFonts w:ascii="Times New Roman" w:hAnsi="Times New Roman"/>
          <w:color w:val="000000" w:themeColor="text1"/>
          <w:sz w:val="24"/>
          <w:szCs w:val="24"/>
        </w:rPr>
        <w:t xml:space="preserve">. Entre 1986 e 2012, a Comissão Pastoral da Terra (CPT) registrou mais de 165 mil trabalhadores na mesma situação. Estima-se que o número real de trabalhadores nas mesmas condições seja muito mais elevado (ARRUDA, </w:t>
      </w:r>
      <w:r w:rsidR="00D519DA" w:rsidRPr="00D519DA">
        <w:rPr>
          <w:rFonts w:ascii="Times New Roman" w:hAnsi="Times New Roman"/>
          <w:color w:val="000000" w:themeColor="text1"/>
          <w:sz w:val="24"/>
          <w:szCs w:val="24"/>
        </w:rPr>
        <w:t>2002</w:t>
      </w:r>
      <w:r w:rsidRPr="00D519DA">
        <w:rPr>
          <w:rFonts w:ascii="Times New Roman" w:hAnsi="Times New Roman"/>
          <w:color w:val="000000" w:themeColor="text1"/>
          <w:sz w:val="24"/>
          <w:szCs w:val="24"/>
        </w:rPr>
        <w:t>).</w:t>
      </w:r>
    </w:p>
    <w:p w14:paraId="3E147DA1" w14:textId="5F99F964" w:rsidR="002B377B" w:rsidRDefault="002B377B" w:rsidP="002B377B">
      <w:pPr>
        <w:spacing w:after="0" w:line="360" w:lineRule="auto"/>
        <w:ind w:firstLine="709"/>
        <w:jc w:val="both"/>
        <w:rPr>
          <w:rFonts w:ascii="Times New Roman" w:hAnsi="Times New Roman" w:cs="Times New Roman"/>
          <w:sz w:val="24"/>
          <w:szCs w:val="24"/>
        </w:rPr>
      </w:pPr>
      <w:r w:rsidRPr="00D519DA">
        <w:rPr>
          <w:rFonts w:ascii="Times New Roman" w:hAnsi="Times New Roman" w:cs="Times New Roman"/>
          <w:color w:val="000000" w:themeColor="text1"/>
          <w:sz w:val="24"/>
          <w:szCs w:val="24"/>
        </w:rPr>
        <w:t>Da mesma for</w:t>
      </w:r>
      <w:r w:rsidRPr="00083BBF">
        <w:rPr>
          <w:rFonts w:ascii="Times New Roman" w:hAnsi="Times New Roman" w:cs="Times New Roman"/>
          <w:sz w:val="24"/>
          <w:szCs w:val="24"/>
        </w:rPr>
        <w:t>ma, a legislação agrária do país tem a mesma característica de</w:t>
      </w:r>
      <w:r>
        <w:rPr>
          <w:rFonts w:ascii="Times New Roman" w:hAnsi="Times New Roman" w:cs="Times New Roman"/>
          <w:sz w:val="24"/>
          <w:szCs w:val="24"/>
        </w:rPr>
        <w:t xml:space="preserve"> garantir a grande propriedade l</w:t>
      </w:r>
      <w:r w:rsidRPr="00083BBF">
        <w:rPr>
          <w:rFonts w:ascii="Times New Roman" w:hAnsi="Times New Roman" w:cs="Times New Roman"/>
          <w:sz w:val="24"/>
          <w:szCs w:val="24"/>
        </w:rPr>
        <w:t>atifundiária. O sistema de sesmarias</w:t>
      </w:r>
      <w:r w:rsidRPr="005A4A7B">
        <w:rPr>
          <w:rStyle w:val="Refdenotaderodap"/>
          <w:sz w:val="24"/>
          <w:szCs w:val="24"/>
        </w:rPr>
        <w:footnoteReference w:id="11"/>
      </w:r>
      <w:r w:rsidRPr="00083BBF">
        <w:rPr>
          <w:rFonts w:ascii="Times New Roman" w:hAnsi="Times New Roman" w:cs="Times New Roman"/>
          <w:sz w:val="24"/>
          <w:szCs w:val="24"/>
        </w:rPr>
        <w:t xml:space="preserve"> e a Lei de Terra de 1850</w:t>
      </w:r>
      <w:r w:rsidRPr="005A4A7B">
        <w:rPr>
          <w:rStyle w:val="Refdenotaderodap"/>
          <w:sz w:val="24"/>
          <w:szCs w:val="24"/>
        </w:rPr>
        <w:footnoteReference w:id="12"/>
      </w:r>
      <w:r w:rsidRPr="00083BBF">
        <w:rPr>
          <w:rFonts w:ascii="Times New Roman" w:hAnsi="Times New Roman" w:cs="Times New Roman"/>
          <w:sz w:val="24"/>
          <w:szCs w:val="24"/>
        </w:rPr>
        <w:t xml:space="preserve"> só garantiram, juridicamente, e concentração </w:t>
      </w:r>
      <w:r w:rsidRPr="00D519DA">
        <w:rPr>
          <w:rFonts w:ascii="Times New Roman" w:hAnsi="Times New Roman" w:cs="Times New Roman"/>
          <w:color w:val="000000" w:themeColor="text1"/>
          <w:sz w:val="24"/>
          <w:szCs w:val="24"/>
        </w:rPr>
        <w:t>e monopólio da propriedade da propriedade fundiária. De acordo com Arruda (</w:t>
      </w:r>
      <w:r w:rsidR="00D519DA" w:rsidRPr="00D519DA">
        <w:rPr>
          <w:rFonts w:ascii="Times New Roman" w:hAnsi="Times New Roman" w:cs="Times New Roman"/>
          <w:color w:val="000000" w:themeColor="text1"/>
          <w:sz w:val="24"/>
          <w:szCs w:val="24"/>
        </w:rPr>
        <w:t>2002</w:t>
      </w:r>
      <w:r w:rsidRPr="00D519DA">
        <w:rPr>
          <w:rFonts w:ascii="Times New Roman" w:hAnsi="Times New Roman" w:cs="Times New Roman"/>
          <w:color w:val="000000" w:themeColor="text1"/>
          <w:sz w:val="24"/>
          <w:szCs w:val="24"/>
        </w:rPr>
        <w:t>),</w:t>
      </w:r>
    </w:p>
    <w:p w14:paraId="33246C9F" w14:textId="77777777" w:rsidR="002B377B" w:rsidRDefault="002B377B" w:rsidP="002B377B">
      <w:pPr>
        <w:spacing w:after="0" w:line="360" w:lineRule="auto"/>
        <w:ind w:firstLine="709"/>
        <w:jc w:val="both"/>
        <w:rPr>
          <w:rFonts w:ascii="Times New Roman" w:hAnsi="Times New Roman" w:cs="Times New Roman"/>
          <w:sz w:val="24"/>
          <w:szCs w:val="24"/>
        </w:rPr>
      </w:pPr>
    </w:p>
    <w:p w14:paraId="1767CF27" w14:textId="77777777" w:rsidR="002B377B" w:rsidRPr="000B44CA" w:rsidRDefault="002B377B" w:rsidP="002B377B">
      <w:pPr>
        <w:spacing w:after="0" w:line="240" w:lineRule="auto"/>
        <w:ind w:left="2268"/>
        <w:jc w:val="both"/>
        <w:rPr>
          <w:rFonts w:ascii="Times New Roman" w:hAnsi="Times New Roman" w:cs="Times New Roman"/>
        </w:rPr>
      </w:pPr>
      <w:r>
        <w:rPr>
          <w:rFonts w:ascii="Verdana" w:hAnsi="Verdana"/>
          <w:color w:val="333333"/>
          <w:sz w:val="21"/>
          <w:szCs w:val="21"/>
          <w:shd w:val="clear" w:color="auto" w:fill="FFFFFF"/>
        </w:rPr>
        <w:t>[...] </w:t>
      </w:r>
      <w:r w:rsidRPr="000B44CA">
        <w:rPr>
          <w:rFonts w:ascii="Times New Roman" w:hAnsi="Times New Roman" w:cs="Times New Roman"/>
          <w:color w:val="000000" w:themeColor="text1"/>
          <w:shd w:val="clear" w:color="auto" w:fill="FFFFFF"/>
        </w:rPr>
        <w:t>em todo o processo do desenvolvimento agrário do país, nunca existiu qualquer forma facilitadora de acesso à terra pelos camponeses pobres, menos ainda no período pós abolição da escravatura que liberou milhões de braços para o trabalho. Pode-se verificar inclusive, que a propósito do estabelecimento da Lei de Terras de 1850, esta já era um ato preventivo das oligarquias latifundiárias frente a crescente possibilidade da abolição da escravatura. Quando esta ocorre, a substituição da economia apoiada até então no braço escravo, por formas de exploração capitalistas, se verifica impossível. Como também inexistia as condições que proporcionasse a instituição da pequena exploração camponesa</w:t>
      </w:r>
      <w:r>
        <w:rPr>
          <w:rFonts w:ascii="Times New Roman" w:hAnsi="Times New Roman" w:cs="Times New Roman"/>
          <w:color w:val="000000" w:themeColor="text1"/>
          <w:shd w:val="clear" w:color="auto" w:fill="FFFFFF"/>
        </w:rPr>
        <w:t>.</w:t>
      </w:r>
    </w:p>
    <w:p w14:paraId="0482D846" w14:textId="77777777" w:rsidR="002B377B" w:rsidRDefault="002B377B" w:rsidP="002B377B">
      <w:pPr>
        <w:spacing w:after="0" w:line="360" w:lineRule="auto"/>
        <w:ind w:left="142" w:firstLine="567"/>
        <w:jc w:val="both"/>
        <w:rPr>
          <w:rFonts w:ascii="Times New Roman" w:hAnsi="Times New Roman" w:cs="Times New Roman"/>
          <w:sz w:val="24"/>
          <w:szCs w:val="24"/>
        </w:rPr>
      </w:pPr>
    </w:p>
    <w:p w14:paraId="2AAFA563" w14:textId="77777777" w:rsidR="002B377B" w:rsidRDefault="002B377B" w:rsidP="002B377B">
      <w:pPr>
        <w:spacing w:after="0" w:line="360" w:lineRule="auto"/>
        <w:ind w:firstLine="709"/>
        <w:jc w:val="both"/>
        <w:rPr>
          <w:rFonts w:ascii="Times New Roman" w:hAnsi="Times New Roman"/>
          <w:sz w:val="24"/>
          <w:szCs w:val="24"/>
        </w:rPr>
      </w:pPr>
      <w:r w:rsidRPr="00083BBF">
        <w:rPr>
          <w:rFonts w:ascii="Times New Roman" w:hAnsi="Times New Roman" w:cs="Times New Roman"/>
          <w:sz w:val="24"/>
          <w:szCs w:val="24"/>
        </w:rPr>
        <w:t xml:space="preserve">Hoje, apesar do Estatuto da </w:t>
      </w:r>
      <w:r w:rsidRPr="00D519DA">
        <w:rPr>
          <w:rFonts w:ascii="Times New Roman" w:hAnsi="Times New Roman" w:cs="Times New Roman"/>
          <w:color w:val="000000" w:themeColor="text1"/>
          <w:sz w:val="24"/>
          <w:szCs w:val="24"/>
        </w:rPr>
        <w:t>Terra de 1964</w:t>
      </w:r>
      <w:r w:rsidRPr="00D519DA">
        <w:rPr>
          <w:rStyle w:val="Refdenotaderodap"/>
          <w:color w:val="000000" w:themeColor="text1"/>
          <w:sz w:val="24"/>
          <w:szCs w:val="24"/>
        </w:rPr>
        <w:footnoteReference w:id="13"/>
      </w:r>
      <w:r w:rsidRPr="00D519DA">
        <w:rPr>
          <w:rFonts w:ascii="Times New Roman" w:hAnsi="Times New Roman" w:cs="Times New Roman"/>
          <w:color w:val="000000" w:themeColor="text1"/>
          <w:sz w:val="24"/>
          <w:szCs w:val="24"/>
        </w:rPr>
        <w:t xml:space="preserve"> e da Constituição Federal de 1988 disporem sobre a “função social da pro</w:t>
      </w:r>
      <w:r w:rsidRPr="00083BBF">
        <w:rPr>
          <w:rFonts w:ascii="Times New Roman" w:hAnsi="Times New Roman" w:cs="Times New Roman"/>
          <w:sz w:val="24"/>
          <w:szCs w:val="24"/>
        </w:rPr>
        <w:t xml:space="preserve">priedade agrária” e a desapropriação das terras improdutivas para fim de Reforma </w:t>
      </w:r>
      <w:r w:rsidRPr="00D519DA">
        <w:rPr>
          <w:rFonts w:ascii="Times New Roman" w:hAnsi="Times New Roman" w:cs="Times New Roman"/>
          <w:color w:val="000000" w:themeColor="text1"/>
          <w:sz w:val="24"/>
          <w:szCs w:val="24"/>
        </w:rPr>
        <w:t>Agrária, a concentração e o regime jurídico de propriedade da terra no país se encontram, no essencial, inalterados</w:t>
      </w:r>
      <w:r w:rsidRPr="00D519DA">
        <w:rPr>
          <w:rFonts w:ascii="Times New Roman" w:hAnsi="Times New Roman"/>
          <w:color w:val="000000" w:themeColor="text1"/>
          <w:sz w:val="24"/>
          <w:szCs w:val="24"/>
        </w:rPr>
        <w:t>.</w:t>
      </w:r>
    </w:p>
    <w:p w14:paraId="2F688408" w14:textId="77777777" w:rsidR="002B377B" w:rsidRDefault="002B377B" w:rsidP="002B377B">
      <w:pPr>
        <w:spacing w:after="0" w:line="360" w:lineRule="auto"/>
        <w:ind w:firstLine="709"/>
        <w:jc w:val="both"/>
        <w:rPr>
          <w:rFonts w:ascii="Times New Roman" w:hAnsi="Times New Roman"/>
          <w:sz w:val="24"/>
          <w:szCs w:val="24"/>
        </w:rPr>
      </w:pPr>
      <w:r>
        <w:rPr>
          <w:rFonts w:ascii="Times New Roman" w:hAnsi="Times New Roman" w:cs="Times New Roman"/>
          <w:sz w:val="24"/>
          <w:szCs w:val="24"/>
        </w:rPr>
        <w:t xml:space="preserve">Assim, tal processo de formação histórica gera uma estrutura agrária latifundiária, que coexiste com o agronegócio, latifúndio de novo tipo, e se alimenta de uma economia </w:t>
      </w:r>
      <w:r>
        <w:rPr>
          <w:rFonts w:ascii="Times New Roman" w:hAnsi="Times New Roman" w:cs="Times New Roman"/>
          <w:sz w:val="24"/>
          <w:szCs w:val="24"/>
        </w:rPr>
        <w:lastRenderedPageBreak/>
        <w:t xml:space="preserve">camponesa arruinada, de camponeses pobres sem-terra ou com pouca terra, em sua grande maioria na condição de </w:t>
      </w:r>
      <w:r w:rsidRPr="00EE65B3">
        <w:rPr>
          <w:rFonts w:ascii="Times New Roman" w:hAnsi="Times New Roman" w:cs="Times New Roman"/>
          <w:i/>
          <w:sz w:val="24"/>
          <w:szCs w:val="24"/>
        </w:rPr>
        <w:t>posseiros</w:t>
      </w:r>
      <w:r>
        <w:rPr>
          <w:rFonts w:ascii="Times New Roman" w:hAnsi="Times New Roman" w:cs="Times New Roman"/>
          <w:sz w:val="24"/>
          <w:szCs w:val="24"/>
        </w:rPr>
        <w:t>.</w:t>
      </w:r>
    </w:p>
    <w:p w14:paraId="579E022B" w14:textId="77777777" w:rsidR="002B377B" w:rsidRPr="00EE65B3" w:rsidRDefault="002B377B" w:rsidP="002B377B">
      <w:pPr>
        <w:spacing w:after="0" w:line="360" w:lineRule="auto"/>
        <w:ind w:firstLine="709"/>
        <w:jc w:val="both"/>
        <w:rPr>
          <w:rFonts w:ascii="Times New Roman" w:hAnsi="Times New Roman"/>
          <w:sz w:val="24"/>
          <w:szCs w:val="24"/>
        </w:rPr>
      </w:pPr>
      <w:r w:rsidRPr="00723F29">
        <w:rPr>
          <w:rFonts w:ascii="Times New Roman" w:hAnsi="Times New Roman" w:cs="Times New Roman"/>
          <w:sz w:val="24"/>
          <w:szCs w:val="24"/>
        </w:rPr>
        <w:t xml:space="preserve">Portanto, a </w:t>
      </w:r>
      <w:r w:rsidRPr="00EE65B3">
        <w:rPr>
          <w:rFonts w:ascii="Times New Roman" w:hAnsi="Times New Roman" w:cs="Times New Roman"/>
          <w:i/>
          <w:sz w:val="24"/>
          <w:szCs w:val="24"/>
        </w:rPr>
        <w:t>questão agrária</w:t>
      </w:r>
      <w:r w:rsidRPr="00723F29">
        <w:rPr>
          <w:rFonts w:ascii="Times New Roman" w:hAnsi="Times New Roman" w:cs="Times New Roman"/>
          <w:sz w:val="24"/>
          <w:szCs w:val="24"/>
        </w:rPr>
        <w:t xml:space="preserve"> não resolvida no país permeia todos os processos históricos de luta pela terra e é bas</w:t>
      </w:r>
      <w:r>
        <w:rPr>
          <w:rFonts w:ascii="Times New Roman" w:hAnsi="Times New Roman" w:cs="Times New Roman"/>
          <w:sz w:val="24"/>
          <w:szCs w:val="24"/>
        </w:rPr>
        <w:t>e da problemática que surge no C</w:t>
      </w:r>
      <w:r w:rsidRPr="00723F29">
        <w:rPr>
          <w:rFonts w:ascii="Times New Roman" w:hAnsi="Times New Roman" w:cs="Times New Roman"/>
          <w:sz w:val="24"/>
          <w:szCs w:val="24"/>
        </w:rPr>
        <w:t xml:space="preserve">ariri paraibano a partir da </w:t>
      </w:r>
      <w:r w:rsidRPr="00D519DA">
        <w:rPr>
          <w:rFonts w:ascii="Times New Roman" w:hAnsi="Times New Roman" w:cs="Times New Roman"/>
          <w:color w:val="000000" w:themeColor="text1"/>
          <w:sz w:val="24"/>
          <w:szCs w:val="24"/>
        </w:rPr>
        <w:t xml:space="preserve">transposição das águas do </w:t>
      </w:r>
      <w:r w:rsidRPr="00723F29">
        <w:rPr>
          <w:rFonts w:ascii="Times New Roman" w:hAnsi="Times New Roman" w:cs="Times New Roman"/>
          <w:sz w:val="24"/>
          <w:szCs w:val="24"/>
        </w:rPr>
        <w:t xml:space="preserve">rio </w:t>
      </w:r>
      <w:r>
        <w:rPr>
          <w:rFonts w:ascii="Times New Roman" w:hAnsi="Times New Roman" w:cs="Times New Roman"/>
          <w:sz w:val="24"/>
          <w:szCs w:val="24"/>
        </w:rPr>
        <w:t>S</w:t>
      </w:r>
      <w:r w:rsidRPr="00723F29">
        <w:rPr>
          <w:rFonts w:ascii="Times New Roman" w:hAnsi="Times New Roman" w:cs="Times New Roman"/>
          <w:sz w:val="24"/>
          <w:szCs w:val="24"/>
        </w:rPr>
        <w:t xml:space="preserve">ão </w:t>
      </w:r>
      <w:r>
        <w:rPr>
          <w:rFonts w:ascii="Times New Roman" w:hAnsi="Times New Roman" w:cs="Times New Roman"/>
          <w:sz w:val="24"/>
          <w:szCs w:val="24"/>
        </w:rPr>
        <w:t>F</w:t>
      </w:r>
      <w:r w:rsidRPr="00723F29">
        <w:rPr>
          <w:rFonts w:ascii="Times New Roman" w:hAnsi="Times New Roman" w:cs="Times New Roman"/>
          <w:sz w:val="24"/>
          <w:szCs w:val="24"/>
        </w:rPr>
        <w:t>rancisco.</w:t>
      </w:r>
    </w:p>
    <w:p w14:paraId="63C60E99" w14:textId="77777777" w:rsidR="00CF5CE6" w:rsidRDefault="00CF5CE6" w:rsidP="00723F29">
      <w:pPr>
        <w:spacing w:after="0" w:line="360" w:lineRule="auto"/>
        <w:ind w:firstLine="709"/>
        <w:jc w:val="both"/>
        <w:rPr>
          <w:rFonts w:ascii="Times New Roman" w:hAnsi="Times New Roman" w:cs="Times New Roman"/>
          <w:sz w:val="24"/>
          <w:szCs w:val="24"/>
        </w:rPr>
      </w:pPr>
    </w:p>
    <w:p w14:paraId="402B01C3" w14:textId="77777777" w:rsidR="00CF5CE6" w:rsidRPr="00CF5CE6" w:rsidRDefault="00E2058A" w:rsidP="00CF5C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F5CE6">
        <w:rPr>
          <w:rFonts w:ascii="Times New Roman" w:hAnsi="Times New Roman" w:cs="Times New Roman"/>
          <w:b/>
          <w:sz w:val="24"/>
          <w:szCs w:val="24"/>
        </w:rPr>
        <w:t xml:space="preserve"> A TRANSPOSIÇÃO DO RIO SÃO FRANCISCO: O CASO DO ALTO PARAÍBA</w:t>
      </w:r>
    </w:p>
    <w:p w14:paraId="4CEF6B2F" w14:textId="77777777" w:rsidR="00CF5CE6" w:rsidRDefault="00CF5CE6" w:rsidP="00723F29">
      <w:pPr>
        <w:spacing w:after="0" w:line="360" w:lineRule="auto"/>
        <w:ind w:firstLine="709"/>
        <w:jc w:val="both"/>
        <w:rPr>
          <w:rFonts w:ascii="Times New Roman" w:hAnsi="Times New Roman" w:cs="Times New Roman"/>
          <w:sz w:val="24"/>
          <w:szCs w:val="24"/>
        </w:rPr>
      </w:pPr>
    </w:p>
    <w:p w14:paraId="17EFBFA5" w14:textId="77777777" w:rsidR="00723F29"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 xml:space="preserve">Na obra </w:t>
      </w:r>
      <w:r w:rsidRPr="00E2058A">
        <w:rPr>
          <w:rFonts w:ascii="Times New Roman" w:hAnsi="Times New Roman" w:cs="Times New Roman"/>
          <w:i/>
          <w:sz w:val="24"/>
          <w:szCs w:val="24"/>
        </w:rPr>
        <w:t xml:space="preserve">A Renda </w:t>
      </w:r>
      <w:r w:rsidR="00703C7F" w:rsidRPr="00E2058A">
        <w:rPr>
          <w:rFonts w:ascii="Times New Roman" w:hAnsi="Times New Roman" w:cs="Times New Roman"/>
          <w:i/>
          <w:sz w:val="24"/>
          <w:szCs w:val="24"/>
        </w:rPr>
        <w:t>Fundiária</w:t>
      </w:r>
      <w:r w:rsidRPr="00E2058A">
        <w:rPr>
          <w:rFonts w:ascii="Times New Roman" w:hAnsi="Times New Roman" w:cs="Times New Roman"/>
          <w:i/>
          <w:sz w:val="24"/>
          <w:szCs w:val="24"/>
        </w:rPr>
        <w:t xml:space="preserve"> na Transposição do Rio São Francisco - uma análise da propriedade camponesa do </w:t>
      </w:r>
      <w:r w:rsidR="00703C7F" w:rsidRPr="00E2058A">
        <w:rPr>
          <w:rFonts w:ascii="Times New Roman" w:hAnsi="Times New Roman" w:cs="Times New Roman"/>
          <w:i/>
          <w:sz w:val="24"/>
          <w:szCs w:val="24"/>
        </w:rPr>
        <w:t>A</w:t>
      </w:r>
      <w:r w:rsidRPr="00E2058A">
        <w:rPr>
          <w:rFonts w:ascii="Times New Roman" w:hAnsi="Times New Roman" w:cs="Times New Roman"/>
          <w:i/>
          <w:sz w:val="24"/>
          <w:szCs w:val="24"/>
        </w:rPr>
        <w:t xml:space="preserve">lto </w:t>
      </w:r>
      <w:r w:rsidR="00703C7F" w:rsidRPr="00E2058A">
        <w:rPr>
          <w:rFonts w:ascii="Times New Roman" w:hAnsi="Times New Roman" w:cs="Times New Roman"/>
          <w:i/>
          <w:sz w:val="24"/>
          <w:szCs w:val="24"/>
        </w:rPr>
        <w:t>Paraíba</w:t>
      </w:r>
      <w:r w:rsidRPr="00723F29">
        <w:rPr>
          <w:rFonts w:ascii="Times New Roman" w:hAnsi="Times New Roman" w:cs="Times New Roman"/>
          <w:sz w:val="24"/>
          <w:szCs w:val="24"/>
        </w:rPr>
        <w:t xml:space="preserve">, a autora Maria José de Melo (2020) analisa o projeto da transposição do rio são Francisco, em especial os impactos econômicos para os camponeses do </w:t>
      </w:r>
      <w:r w:rsidR="00703C7F" w:rsidRPr="00723F29">
        <w:rPr>
          <w:rFonts w:ascii="Times New Roman" w:hAnsi="Times New Roman" w:cs="Times New Roman"/>
          <w:sz w:val="24"/>
          <w:szCs w:val="24"/>
        </w:rPr>
        <w:t>A</w:t>
      </w:r>
      <w:r w:rsidRPr="00723F29">
        <w:rPr>
          <w:rFonts w:ascii="Times New Roman" w:hAnsi="Times New Roman" w:cs="Times New Roman"/>
          <w:sz w:val="24"/>
          <w:szCs w:val="24"/>
        </w:rPr>
        <w:t xml:space="preserve">lto </w:t>
      </w:r>
      <w:r w:rsidR="00703C7F" w:rsidRPr="00723F29">
        <w:rPr>
          <w:rFonts w:ascii="Times New Roman" w:hAnsi="Times New Roman" w:cs="Times New Roman"/>
          <w:sz w:val="24"/>
          <w:szCs w:val="24"/>
        </w:rPr>
        <w:t>Paraíba</w:t>
      </w:r>
      <w:r w:rsidR="00703C7F">
        <w:rPr>
          <w:rFonts w:ascii="Times New Roman" w:hAnsi="Times New Roman" w:cs="Times New Roman"/>
          <w:sz w:val="24"/>
          <w:szCs w:val="24"/>
        </w:rPr>
        <w:t>. Maria</w:t>
      </w:r>
      <w:r w:rsidRPr="00723F29">
        <w:rPr>
          <w:rFonts w:ascii="Times New Roman" w:hAnsi="Times New Roman" w:cs="Times New Roman"/>
          <w:sz w:val="24"/>
          <w:szCs w:val="24"/>
        </w:rPr>
        <w:t xml:space="preserve"> </w:t>
      </w:r>
      <w:r w:rsidR="00703C7F">
        <w:rPr>
          <w:rFonts w:ascii="Times New Roman" w:hAnsi="Times New Roman" w:cs="Times New Roman"/>
          <w:sz w:val="24"/>
          <w:szCs w:val="24"/>
        </w:rPr>
        <w:t>(</w:t>
      </w:r>
      <w:r w:rsidRPr="00723F29">
        <w:rPr>
          <w:rFonts w:ascii="Times New Roman" w:hAnsi="Times New Roman" w:cs="Times New Roman"/>
          <w:sz w:val="24"/>
          <w:szCs w:val="24"/>
        </w:rPr>
        <w:t>2020)</w:t>
      </w:r>
      <w:r w:rsidR="00703C7F">
        <w:rPr>
          <w:rFonts w:ascii="Times New Roman" w:hAnsi="Times New Roman" w:cs="Times New Roman"/>
          <w:sz w:val="24"/>
          <w:szCs w:val="24"/>
        </w:rPr>
        <w:t>,</w:t>
      </w:r>
      <w:r w:rsidRPr="00723F29">
        <w:rPr>
          <w:rFonts w:ascii="Times New Roman" w:hAnsi="Times New Roman" w:cs="Times New Roman"/>
          <w:sz w:val="24"/>
          <w:szCs w:val="24"/>
        </w:rPr>
        <w:t xml:space="preserve"> levantando a problemática de que, a partir da pass</w:t>
      </w:r>
      <w:r w:rsidR="00CF5CE6">
        <w:rPr>
          <w:rFonts w:ascii="Times New Roman" w:hAnsi="Times New Roman" w:cs="Times New Roman"/>
          <w:sz w:val="24"/>
          <w:szCs w:val="24"/>
        </w:rPr>
        <w:t xml:space="preserve">agem das </w:t>
      </w:r>
      <w:r w:rsidR="003A3D4A">
        <w:rPr>
          <w:rFonts w:ascii="Times New Roman" w:hAnsi="Times New Roman" w:cs="Times New Roman"/>
          <w:sz w:val="24"/>
          <w:szCs w:val="24"/>
        </w:rPr>
        <w:t>á</w:t>
      </w:r>
      <w:r w:rsidR="00CF5CE6">
        <w:rPr>
          <w:rFonts w:ascii="Times New Roman" w:hAnsi="Times New Roman" w:cs="Times New Roman"/>
          <w:sz w:val="24"/>
          <w:szCs w:val="24"/>
        </w:rPr>
        <w:t>guas do são Francisco</w:t>
      </w:r>
      <w:r w:rsidRPr="00723F29">
        <w:rPr>
          <w:rFonts w:ascii="Times New Roman" w:hAnsi="Times New Roman" w:cs="Times New Roman"/>
          <w:sz w:val="24"/>
          <w:szCs w:val="24"/>
        </w:rPr>
        <w:t xml:space="preserve"> pelo rio </w:t>
      </w:r>
      <w:r w:rsidR="00703C7F" w:rsidRPr="00723F29">
        <w:rPr>
          <w:rFonts w:ascii="Times New Roman" w:hAnsi="Times New Roman" w:cs="Times New Roman"/>
          <w:sz w:val="24"/>
          <w:szCs w:val="24"/>
        </w:rPr>
        <w:t>Paraíba</w:t>
      </w:r>
      <w:r w:rsidRPr="00723F29">
        <w:rPr>
          <w:rFonts w:ascii="Times New Roman" w:hAnsi="Times New Roman" w:cs="Times New Roman"/>
          <w:sz w:val="24"/>
          <w:szCs w:val="24"/>
        </w:rPr>
        <w:t>, haverá uma aumento na fertilidade econô</w:t>
      </w:r>
      <w:r w:rsidR="00703C7F">
        <w:rPr>
          <w:rFonts w:ascii="Times New Roman" w:hAnsi="Times New Roman" w:cs="Times New Roman"/>
          <w:sz w:val="24"/>
          <w:szCs w:val="24"/>
        </w:rPr>
        <w:t>mica das terras dos ribeirinhos</w:t>
      </w:r>
      <w:r w:rsidRPr="00723F29">
        <w:rPr>
          <w:rFonts w:ascii="Times New Roman" w:hAnsi="Times New Roman" w:cs="Times New Roman"/>
          <w:sz w:val="24"/>
          <w:szCs w:val="24"/>
        </w:rPr>
        <w:t xml:space="preserve"> e uma consequente valorização d</w:t>
      </w:r>
      <w:r w:rsidR="003A3D4A">
        <w:rPr>
          <w:rFonts w:ascii="Times New Roman" w:hAnsi="Times New Roman" w:cs="Times New Roman"/>
          <w:sz w:val="24"/>
          <w:szCs w:val="24"/>
        </w:rPr>
        <w:t xml:space="preserve">essas terras, o que acarretará </w:t>
      </w:r>
      <w:r w:rsidRPr="00723F29">
        <w:rPr>
          <w:rFonts w:ascii="Times New Roman" w:hAnsi="Times New Roman" w:cs="Times New Roman"/>
          <w:sz w:val="24"/>
          <w:szCs w:val="24"/>
        </w:rPr>
        <w:t>a tendência de que esses camp</w:t>
      </w:r>
      <w:r w:rsidR="00703C7F">
        <w:rPr>
          <w:rFonts w:ascii="Times New Roman" w:hAnsi="Times New Roman" w:cs="Times New Roman"/>
          <w:sz w:val="24"/>
          <w:szCs w:val="24"/>
        </w:rPr>
        <w:t>oneses sejam expulsos da terra.</w:t>
      </w:r>
    </w:p>
    <w:p w14:paraId="6397E10D" w14:textId="77777777" w:rsidR="00723F29" w:rsidRPr="00723F29" w:rsidRDefault="00752FE1" w:rsidP="00703C7F">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 xml:space="preserve">A autora expõe na sua obra que a transposição no canal Eixo-Leste utiliza o leito seco do rio </w:t>
      </w:r>
      <w:r w:rsidR="00703C7F" w:rsidRPr="00723F29">
        <w:rPr>
          <w:rFonts w:ascii="Times New Roman" w:hAnsi="Times New Roman" w:cs="Times New Roman"/>
          <w:sz w:val="24"/>
          <w:szCs w:val="24"/>
        </w:rPr>
        <w:t>Paraíba</w:t>
      </w:r>
      <w:r w:rsidRPr="00723F29">
        <w:rPr>
          <w:rFonts w:ascii="Times New Roman" w:hAnsi="Times New Roman" w:cs="Times New Roman"/>
          <w:sz w:val="24"/>
          <w:szCs w:val="24"/>
        </w:rPr>
        <w:t xml:space="preserve"> ao invés de um sist</w:t>
      </w:r>
      <w:r w:rsidR="00981FB0">
        <w:rPr>
          <w:rFonts w:ascii="Times New Roman" w:hAnsi="Times New Roman" w:cs="Times New Roman"/>
          <w:sz w:val="24"/>
          <w:szCs w:val="24"/>
        </w:rPr>
        <w:t xml:space="preserve">ema de tubulações, ocasionando </w:t>
      </w:r>
      <w:r w:rsidRPr="00723F29">
        <w:rPr>
          <w:rFonts w:ascii="Times New Roman" w:hAnsi="Times New Roman" w:cs="Times New Roman"/>
          <w:sz w:val="24"/>
          <w:szCs w:val="24"/>
        </w:rPr>
        <w:t xml:space="preserve">um aumento da fertilidade potencial dessas terras localizadas </w:t>
      </w:r>
      <w:r w:rsidR="003944C7">
        <w:rPr>
          <w:rFonts w:ascii="Times New Roman" w:hAnsi="Times New Roman" w:cs="Times New Roman"/>
          <w:sz w:val="24"/>
          <w:szCs w:val="24"/>
        </w:rPr>
        <w:t>à</w:t>
      </w:r>
      <w:r w:rsidRPr="00723F29">
        <w:rPr>
          <w:rFonts w:ascii="Times New Roman" w:hAnsi="Times New Roman" w:cs="Times New Roman"/>
          <w:sz w:val="24"/>
          <w:szCs w:val="24"/>
        </w:rPr>
        <w:t>s mar</w:t>
      </w:r>
      <w:r w:rsidR="00703C7F">
        <w:rPr>
          <w:rFonts w:ascii="Times New Roman" w:hAnsi="Times New Roman" w:cs="Times New Roman"/>
          <w:sz w:val="24"/>
          <w:szCs w:val="24"/>
        </w:rPr>
        <w:t xml:space="preserve">gens do rio. </w:t>
      </w:r>
      <w:r w:rsidRPr="00723F29">
        <w:rPr>
          <w:rFonts w:ascii="Times New Roman" w:hAnsi="Times New Roman" w:cs="Times New Roman"/>
          <w:sz w:val="24"/>
          <w:szCs w:val="24"/>
        </w:rPr>
        <w:t>Ou seja, a consequência econômica da transposição para a população camponesa ribeirinha é a tendência a curto e médio prazo da expropriação dessas terras pelo grande lat</w:t>
      </w:r>
      <w:r w:rsidR="00723F29" w:rsidRPr="00723F29">
        <w:rPr>
          <w:rFonts w:ascii="Times New Roman" w:hAnsi="Times New Roman" w:cs="Times New Roman"/>
          <w:sz w:val="24"/>
          <w:szCs w:val="24"/>
        </w:rPr>
        <w:t>ifúndio e pelo capital agrário.</w:t>
      </w:r>
    </w:p>
    <w:p w14:paraId="54A18DD5" w14:textId="77777777" w:rsidR="00723F29"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Parte da tese de Maria é que a condição jurídica dessas propriedades</w:t>
      </w:r>
      <w:r w:rsidR="00703C7F">
        <w:rPr>
          <w:rFonts w:ascii="Times New Roman" w:hAnsi="Times New Roman" w:cs="Times New Roman"/>
          <w:sz w:val="24"/>
          <w:szCs w:val="24"/>
        </w:rPr>
        <w:t xml:space="preserve"> camponesas</w:t>
      </w:r>
      <w:r w:rsidRPr="00723F29">
        <w:rPr>
          <w:rFonts w:ascii="Times New Roman" w:hAnsi="Times New Roman" w:cs="Times New Roman"/>
          <w:sz w:val="24"/>
          <w:szCs w:val="24"/>
        </w:rPr>
        <w:t>, juntamente com a condição econômica de propriedade não-capitalista</w:t>
      </w:r>
      <w:r w:rsidR="00703C7F">
        <w:rPr>
          <w:rFonts w:ascii="Times New Roman" w:hAnsi="Times New Roman" w:cs="Times New Roman"/>
          <w:sz w:val="24"/>
          <w:szCs w:val="24"/>
        </w:rPr>
        <w:t>,</w:t>
      </w:r>
      <w:r w:rsidRPr="00723F29">
        <w:rPr>
          <w:rFonts w:ascii="Times New Roman" w:hAnsi="Times New Roman" w:cs="Times New Roman"/>
          <w:sz w:val="24"/>
          <w:szCs w:val="24"/>
        </w:rPr>
        <w:t xml:space="preserve"> deixa esses camponeses especialmen</w:t>
      </w:r>
      <w:r w:rsidR="00703C7F">
        <w:rPr>
          <w:rFonts w:ascii="Times New Roman" w:hAnsi="Times New Roman" w:cs="Times New Roman"/>
          <w:sz w:val="24"/>
          <w:szCs w:val="24"/>
        </w:rPr>
        <w:t>te suscetíveis à expropriação. Isso porque, e</w:t>
      </w:r>
      <w:r w:rsidRPr="00723F29">
        <w:rPr>
          <w:rFonts w:ascii="Times New Roman" w:hAnsi="Times New Roman" w:cs="Times New Roman"/>
          <w:sz w:val="24"/>
          <w:szCs w:val="24"/>
        </w:rPr>
        <w:t xml:space="preserve">m grande medida, esses camponeses são apenas posseiros de suas terras, não possuindo o título de propriedade, </w:t>
      </w:r>
      <w:r w:rsidR="00DF46A6">
        <w:rPr>
          <w:rFonts w:ascii="Times New Roman" w:hAnsi="Times New Roman" w:cs="Times New Roman"/>
          <w:sz w:val="24"/>
          <w:szCs w:val="24"/>
        </w:rPr>
        <w:t xml:space="preserve">estando </w:t>
      </w:r>
      <w:r w:rsidRPr="00723F29">
        <w:rPr>
          <w:rFonts w:ascii="Times New Roman" w:hAnsi="Times New Roman" w:cs="Times New Roman"/>
          <w:sz w:val="24"/>
          <w:szCs w:val="24"/>
        </w:rPr>
        <w:t xml:space="preserve"> sujeitos a serem víti</w:t>
      </w:r>
      <w:r w:rsidR="00723F29" w:rsidRPr="00723F29">
        <w:rPr>
          <w:rFonts w:ascii="Times New Roman" w:hAnsi="Times New Roman" w:cs="Times New Roman"/>
          <w:sz w:val="24"/>
          <w:szCs w:val="24"/>
        </w:rPr>
        <w:t>mas de um processo de grilagem.</w:t>
      </w:r>
    </w:p>
    <w:p w14:paraId="54CB039D" w14:textId="77777777" w:rsidR="00703C7F"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Quando observamos o processo</w:t>
      </w:r>
      <w:r w:rsidR="00703C7F">
        <w:rPr>
          <w:rFonts w:ascii="Times New Roman" w:hAnsi="Times New Roman" w:cs="Times New Roman"/>
          <w:sz w:val="24"/>
          <w:szCs w:val="24"/>
        </w:rPr>
        <w:t xml:space="preserve"> de formação do campesinato no A</w:t>
      </w:r>
      <w:r w:rsidRPr="00723F29">
        <w:rPr>
          <w:rFonts w:ascii="Times New Roman" w:hAnsi="Times New Roman" w:cs="Times New Roman"/>
          <w:sz w:val="24"/>
          <w:szCs w:val="24"/>
        </w:rPr>
        <w:t xml:space="preserve">lto </w:t>
      </w:r>
      <w:r w:rsidR="00703C7F" w:rsidRPr="00723F29">
        <w:rPr>
          <w:rFonts w:ascii="Times New Roman" w:hAnsi="Times New Roman" w:cs="Times New Roman"/>
          <w:sz w:val="24"/>
          <w:szCs w:val="24"/>
        </w:rPr>
        <w:t>Paraíba</w:t>
      </w:r>
      <w:r w:rsidRPr="00723F29">
        <w:rPr>
          <w:rFonts w:ascii="Times New Roman" w:hAnsi="Times New Roman" w:cs="Times New Roman"/>
          <w:sz w:val="24"/>
          <w:szCs w:val="24"/>
        </w:rPr>
        <w:t>, vemos que essas populações ribeirinhas nasceram da ocupação através da posse de terrenos desvalorizados, com baixo potencial produtivo e que não eram de interesse do grande capital agrário e do latifúnd</w:t>
      </w:r>
      <w:r w:rsidR="00703C7F">
        <w:rPr>
          <w:rFonts w:ascii="Times New Roman" w:hAnsi="Times New Roman" w:cs="Times New Roman"/>
          <w:sz w:val="24"/>
          <w:szCs w:val="24"/>
        </w:rPr>
        <w:t>io. De acordo com Melo (2020),</w:t>
      </w:r>
    </w:p>
    <w:p w14:paraId="0B5672B5" w14:textId="77777777" w:rsidR="00703C7F" w:rsidRDefault="00703C7F" w:rsidP="00703C7F">
      <w:pPr>
        <w:spacing w:after="0" w:line="360" w:lineRule="auto"/>
        <w:jc w:val="both"/>
        <w:rPr>
          <w:rFonts w:ascii="Times New Roman" w:hAnsi="Times New Roman" w:cs="Times New Roman"/>
          <w:sz w:val="24"/>
          <w:szCs w:val="24"/>
        </w:rPr>
      </w:pPr>
    </w:p>
    <w:p w14:paraId="0E7B46F9" w14:textId="77777777" w:rsidR="00723F29" w:rsidRPr="00703C7F" w:rsidRDefault="00703C7F" w:rsidP="00703C7F">
      <w:pPr>
        <w:spacing w:after="0" w:line="240" w:lineRule="auto"/>
        <w:ind w:left="2268"/>
        <w:jc w:val="both"/>
        <w:rPr>
          <w:rFonts w:ascii="Times New Roman" w:hAnsi="Times New Roman" w:cs="Times New Roman"/>
        </w:rPr>
      </w:pPr>
      <w:r w:rsidRPr="00703C7F">
        <w:rPr>
          <w:rFonts w:ascii="Times New Roman" w:hAnsi="Times New Roman" w:cs="Times New Roman"/>
        </w:rPr>
        <w:t xml:space="preserve">(...) </w:t>
      </w:r>
      <w:r w:rsidR="00752FE1" w:rsidRPr="00703C7F">
        <w:rPr>
          <w:rFonts w:ascii="Times New Roman" w:hAnsi="Times New Roman" w:cs="Times New Roman"/>
        </w:rPr>
        <w:t xml:space="preserve">o caráter intermitente do rio dificultava um estabelecimento mais fixo de uma economia agrícola, o capital agrário não teve interesse de explorar as terras as margens </w:t>
      </w:r>
      <w:r w:rsidRPr="00703C7F">
        <w:rPr>
          <w:rFonts w:ascii="Times New Roman" w:hAnsi="Times New Roman" w:cs="Times New Roman"/>
        </w:rPr>
        <w:t>do Alto Paraíba, mas também este fato</w:t>
      </w:r>
      <w:r w:rsidR="00752FE1" w:rsidRPr="00703C7F">
        <w:rPr>
          <w:rFonts w:ascii="Times New Roman" w:hAnsi="Times New Roman" w:cs="Times New Roman"/>
        </w:rPr>
        <w:t xml:space="preserve"> permitiu uma condição particular na região que foi o predomínio da pequena propried</w:t>
      </w:r>
      <w:r w:rsidR="00723F29" w:rsidRPr="00703C7F">
        <w:rPr>
          <w:rFonts w:ascii="Times New Roman" w:hAnsi="Times New Roman" w:cs="Times New Roman"/>
        </w:rPr>
        <w:t xml:space="preserve">ade camponesa ao longo do </w:t>
      </w:r>
      <w:r w:rsidRPr="00703C7F">
        <w:rPr>
          <w:rFonts w:ascii="Times New Roman" w:hAnsi="Times New Roman" w:cs="Times New Roman"/>
        </w:rPr>
        <w:t>rio.</w:t>
      </w:r>
    </w:p>
    <w:p w14:paraId="2A5E814B" w14:textId="77777777" w:rsidR="00703C7F" w:rsidRDefault="00703C7F" w:rsidP="00723F29">
      <w:pPr>
        <w:spacing w:after="0" w:line="360" w:lineRule="auto"/>
        <w:ind w:firstLine="709"/>
        <w:jc w:val="both"/>
        <w:rPr>
          <w:rFonts w:ascii="Times New Roman" w:hAnsi="Times New Roman" w:cs="Times New Roman"/>
          <w:sz w:val="24"/>
          <w:szCs w:val="24"/>
        </w:rPr>
      </w:pPr>
    </w:p>
    <w:p w14:paraId="0692F4FD" w14:textId="77777777" w:rsidR="00723F29" w:rsidRPr="00723F29" w:rsidRDefault="00A77296" w:rsidP="00723F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752FE1" w:rsidRPr="00723F29">
        <w:rPr>
          <w:rFonts w:ascii="Times New Roman" w:hAnsi="Times New Roman" w:cs="Times New Roman"/>
          <w:sz w:val="24"/>
          <w:szCs w:val="24"/>
        </w:rPr>
        <w:t>u seja, com a transposição, essa característica que permitiu a formação da pequena propriedade camponesa vai se alterando, pois agora o rio torna-se perene, as terras mais férteis e</w:t>
      </w:r>
      <w:r w:rsidR="00703C7F" w:rsidRPr="00723F29">
        <w:rPr>
          <w:rFonts w:ascii="Times New Roman" w:hAnsi="Times New Roman" w:cs="Times New Roman"/>
          <w:sz w:val="24"/>
          <w:szCs w:val="24"/>
        </w:rPr>
        <w:t>, portanto</w:t>
      </w:r>
      <w:r w:rsidR="00684966">
        <w:rPr>
          <w:rFonts w:ascii="Times New Roman" w:hAnsi="Times New Roman" w:cs="Times New Roman"/>
          <w:sz w:val="24"/>
          <w:szCs w:val="24"/>
        </w:rPr>
        <w:t>,</w:t>
      </w:r>
      <w:r w:rsidR="00723F29" w:rsidRPr="00723F29">
        <w:rPr>
          <w:rFonts w:ascii="Times New Roman" w:hAnsi="Times New Roman" w:cs="Times New Roman"/>
          <w:sz w:val="24"/>
          <w:szCs w:val="24"/>
        </w:rPr>
        <w:t xml:space="preserve"> </w:t>
      </w:r>
      <w:r w:rsidR="00684966">
        <w:rPr>
          <w:rFonts w:ascii="Times New Roman" w:hAnsi="Times New Roman" w:cs="Times New Roman"/>
          <w:sz w:val="24"/>
          <w:szCs w:val="24"/>
        </w:rPr>
        <w:t xml:space="preserve">mais </w:t>
      </w:r>
      <w:r w:rsidR="00723F29" w:rsidRPr="00723F29">
        <w:rPr>
          <w:rFonts w:ascii="Times New Roman" w:hAnsi="Times New Roman" w:cs="Times New Roman"/>
          <w:sz w:val="24"/>
          <w:szCs w:val="24"/>
        </w:rPr>
        <w:t>valoriza</w:t>
      </w:r>
      <w:r w:rsidR="00BF6868">
        <w:rPr>
          <w:rFonts w:ascii="Times New Roman" w:hAnsi="Times New Roman" w:cs="Times New Roman"/>
          <w:sz w:val="24"/>
          <w:szCs w:val="24"/>
        </w:rPr>
        <w:t>das</w:t>
      </w:r>
      <w:r w:rsidR="00723F29" w:rsidRPr="00723F29">
        <w:rPr>
          <w:rFonts w:ascii="Times New Roman" w:hAnsi="Times New Roman" w:cs="Times New Roman"/>
          <w:sz w:val="24"/>
          <w:szCs w:val="24"/>
        </w:rPr>
        <w:t>.</w:t>
      </w:r>
    </w:p>
    <w:p w14:paraId="4ECD401D" w14:textId="77777777" w:rsidR="00723F29"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Para compreender</w:t>
      </w:r>
      <w:r w:rsidR="000532A8">
        <w:rPr>
          <w:rFonts w:ascii="Times New Roman" w:hAnsi="Times New Roman" w:cs="Times New Roman"/>
          <w:sz w:val="24"/>
          <w:szCs w:val="24"/>
        </w:rPr>
        <w:t>,</w:t>
      </w:r>
      <w:r w:rsidRPr="00723F29">
        <w:rPr>
          <w:rFonts w:ascii="Times New Roman" w:hAnsi="Times New Roman" w:cs="Times New Roman"/>
          <w:sz w:val="24"/>
          <w:szCs w:val="24"/>
        </w:rPr>
        <w:t xml:space="preserve"> cientificamente</w:t>
      </w:r>
      <w:r w:rsidR="000532A8">
        <w:rPr>
          <w:rFonts w:ascii="Times New Roman" w:hAnsi="Times New Roman" w:cs="Times New Roman"/>
          <w:sz w:val="24"/>
          <w:szCs w:val="24"/>
        </w:rPr>
        <w:t>,</w:t>
      </w:r>
      <w:r w:rsidRPr="00723F29">
        <w:rPr>
          <w:rFonts w:ascii="Times New Roman" w:hAnsi="Times New Roman" w:cs="Times New Roman"/>
          <w:sz w:val="24"/>
          <w:szCs w:val="24"/>
        </w:rPr>
        <w:t xml:space="preserve"> esses impactos, a autora lança mãos dos conceitos marxistas de </w:t>
      </w:r>
      <w:r w:rsidRPr="00703C7F">
        <w:rPr>
          <w:rFonts w:ascii="Times New Roman" w:hAnsi="Times New Roman" w:cs="Times New Roman"/>
          <w:i/>
          <w:sz w:val="24"/>
          <w:szCs w:val="24"/>
        </w:rPr>
        <w:t>renda absoluta</w:t>
      </w:r>
      <w:r w:rsidRPr="00723F29">
        <w:rPr>
          <w:rFonts w:ascii="Times New Roman" w:hAnsi="Times New Roman" w:cs="Times New Roman"/>
          <w:sz w:val="24"/>
          <w:szCs w:val="24"/>
        </w:rPr>
        <w:t xml:space="preserve">, </w:t>
      </w:r>
      <w:r w:rsidRPr="00703C7F">
        <w:rPr>
          <w:rFonts w:ascii="Times New Roman" w:hAnsi="Times New Roman" w:cs="Times New Roman"/>
          <w:i/>
          <w:sz w:val="24"/>
          <w:szCs w:val="24"/>
        </w:rPr>
        <w:t>renda diferencial tipo I</w:t>
      </w:r>
      <w:r w:rsidRPr="00723F29">
        <w:rPr>
          <w:rFonts w:ascii="Times New Roman" w:hAnsi="Times New Roman" w:cs="Times New Roman"/>
          <w:sz w:val="24"/>
          <w:szCs w:val="24"/>
        </w:rPr>
        <w:t xml:space="preserve"> e </w:t>
      </w:r>
      <w:r w:rsidRPr="00703C7F">
        <w:rPr>
          <w:rFonts w:ascii="Times New Roman" w:hAnsi="Times New Roman" w:cs="Times New Roman"/>
          <w:i/>
          <w:sz w:val="24"/>
          <w:szCs w:val="24"/>
        </w:rPr>
        <w:t>tipo II</w:t>
      </w:r>
      <w:r w:rsidRPr="00723F29">
        <w:rPr>
          <w:rFonts w:ascii="Times New Roman" w:hAnsi="Times New Roman" w:cs="Times New Roman"/>
          <w:sz w:val="24"/>
          <w:szCs w:val="24"/>
        </w:rPr>
        <w:t xml:space="preserve">, </w:t>
      </w:r>
      <w:r w:rsidRPr="00703C7F">
        <w:rPr>
          <w:rFonts w:ascii="Times New Roman" w:hAnsi="Times New Roman" w:cs="Times New Roman"/>
          <w:i/>
          <w:sz w:val="24"/>
          <w:szCs w:val="24"/>
        </w:rPr>
        <w:t>renda virtual</w:t>
      </w:r>
      <w:r w:rsidRPr="00723F29">
        <w:rPr>
          <w:rFonts w:ascii="Times New Roman" w:hAnsi="Times New Roman" w:cs="Times New Roman"/>
          <w:sz w:val="24"/>
          <w:szCs w:val="24"/>
        </w:rPr>
        <w:t xml:space="preserve"> e </w:t>
      </w:r>
      <w:r w:rsidRPr="00703C7F">
        <w:rPr>
          <w:rFonts w:ascii="Times New Roman" w:hAnsi="Times New Roman" w:cs="Times New Roman"/>
          <w:i/>
          <w:sz w:val="24"/>
          <w:szCs w:val="24"/>
        </w:rPr>
        <w:t>lucro suplementar</w:t>
      </w:r>
      <w:r w:rsidRPr="00723F29">
        <w:rPr>
          <w:rFonts w:ascii="Times New Roman" w:hAnsi="Times New Roman" w:cs="Times New Roman"/>
          <w:sz w:val="24"/>
          <w:szCs w:val="24"/>
        </w:rPr>
        <w:t>, sendo os conceitos de</w:t>
      </w:r>
      <w:r w:rsidR="00C80044">
        <w:rPr>
          <w:rFonts w:ascii="Times New Roman" w:hAnsi="Times New Roman" w:cs="Times New Roman"/>
          <w:sz w:val="24"/>
          <w:szCs w:val="24"/>
        </w:rPr>
        <w:t xml:space="preserve"> </w:t>
      </w:r>
      <w:r w:rsidR="00C80044" w:rsidRPr="00703C7F">
        <w:rPr>
          <w:rFonts w:ascii="Times New Roman" w:hAnsi="Times New Roman" w:cs="Times New Roman"/>
          <w:i/>
          <w:sz w:val="24"/>
          <w:szCs w:val="24"/>
        </w:rPr>
        <w:t>renda fundiária</w:t>
      </w:r>
      <w:r w:rsidR="00C80044">
        <w:rPr>
          <w:rFonts w:ascii="Times New Roman" w:hAnsi="Times New Roman" w:cs="Times New Roman"/>
          <w:i/>
          <w:sz w:val="24"/>
          <w:szCs w:val="24"/>
        </w:rPr>
        <w:t>,</w:t>
      </w:r>
      <w:r w:rsidRPr="00723F29">
        <w:rPr>
          <w:rFonts w:ascii="Times New Roman" w:hAnsi="Times New Roman" w:cs="Times New Roman"/>
          <w:sz w:val="24"/>
          <w:szCs w:val="24"/>
        </w:rPr>
        <w:t xml:space="preserve"> </w:t>
      </w:r>
      <w:r w:rsidRPr="00703C7F">
        <w:rPr>
          <w:rFonts w:ascii="Times New Roman" w:hAnsi="Times New Roman" w:cs="Times New Roman"/>
          <w:i/>
          <w:sz w:val="24"/>
          <w:szCs w:val="24"/>
        </w:rPr>
        <w:t>renda diferencial tipo II</w:t>
      </w:r>
      <w:r w:rsidRPr="00723F29">
        <w:rPr>
          <w:rFonts w:ascii="Times New Roman" w:hAnsi="Times New Roman" w:cs="Times New Roman"/>
          <w:sz w:val="24"/>
          <w:szCs w:val="24"/>
        </w:rPr>
        <w:t xml:space="preserve">, </w:t>
      </w:r>
      <w:r w:rsidRPr="00703C7F">
        <w:rPr>
          <w:rFonts w:ascii="Times New Roman" w:hAnsi="Times New Roman" w:cs="Times New Roman"/>
          <w:i/>
          <w:sz w:val="24"/>
          <w:szCs w:val="24"/>
        </w:rPr>
        <w:t>renda virtual</w:t>
      </w:r>
      <w:r w:rsidRPr="00723F29">
        <w:rPr>
          <w:rFonts w:ascii="Times New Roman" w:hAnsi="Times New Roman" w:cs="Times New Roman"/>
          <w:sz w:val="24"/>
          <w:szCs w:val="24"/>
        </w:rPr>
        <w:t xml:space="preserve"> e </w:t>
      </w:r>
      <w:r w:rsidRPr="00703C7F">
        <w:rPr>
          <w:rFonts w:ascii="Times New Roman" w:hAnsi="Times New Roman" w:cs="Times New Roman"/>
          <w:i/>
          <w:sz w:val="24"/>
          <w:szCs w:val="24"/>
        </w:rPr>
        <w:t>renda absoluta</w:t>
      </w:r>
      <w:r w:rsidRPr="00723F29">
        <w:rPr>
          <w:rFonts w:ascii="Times New Roman" w:hAnsi="Times New Roman" w:cs="Times New Roman"/>
          <w:sz w:val="24"/>
          <w:szCs w:val="24"/>
        </w:rPr>
        <w:t>, impresc</w:t>
      </w:r>
      <w:r w:rsidR="00723F29" w:rsidRPr="00723F29">
        <w:rPr>
          <w:rFonts w:ascii="Times New Roman" w:hAnsi="Times New Roman" w:cs="Times New Roman"/>
          <w:sz w:val="24"/>
          <w:szCs w:val="24"/>
        </w:rPr>
        <w:t>indíveis para essa compreensão.</w:t>
      </w:r>
    </w:p>
    <w:p w14:paraId="332166D6" w14:textId="77777777" w:rsidR="00723F29"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 xml:space="preserve">A </w:t>
      </w:r>
      <w:r w:rsidRPr="00703C7F">
        <w:rPr>
          <w:rFonts w:ascii="Times New Roman" w:hAnsi="Times New Roman" w:cs="Times New Roman"/>
          <w:i/>
          <w:sz w:val="24"/>
          <w:szCs w:val="24"/>
        </w:rPr>
        <w:t>renda fundiária</w:t>
      </w:r>
      <w:r w:rsidRPr="00723F29">
        <w:rPr>
          <w:rFonts w:ascii="Times New Roman" w:hAnsi="Times New Roman" w:cs="Times New Roman"/>
          <w:sz w:val="24"/>
          <w:szCs w:val="24"/>
        </w:rPr>
        <w:t xml:space="preserve"> diz respeito ao lucro suplementar obtido no processo de produção do capital, que se dá quando num determinado processo de produção as condições para produzir se tornam mais favoráveis, acrescendo este lucro suplementar ao lucro médio normalmente obtido pelo capitalista, que se transforma em </w:t>
      </w:r>
      <w:r w:rsidRPr="00703C7F">
        <w:rPr>
          <w:rFonts w:ascii="Times New Roman" w:hAnsi="Times New Roman" w:cs="Times New Roman"/>
          <w:i/>
          <w:sz w:val="24"/>
          <w:szCs w:val="24"/>
        </w:rPr>
        <w:t>renda fundiária</w:t>
      </w:r>
      <w:r w:rsidRPr="00723F29">
        <w:rPr>
          <w:rFonts w:ascii="Times New Roman" w:hAnsi="Times New Roman" w:cs="Times New Roman"/>
          <w:sz w:val="24"/>
          <w:szCs w:val="24"/>
        </w:rPr>
        <w:t xml:space="preserve"> quando essas melhores condições econômicas dizem r</w:t>
      </w:r>
      <w:r w:rsidR="00723F29" w:rsidRPr="00723F29">
        <w:rPr>
          <w:rFonts w:ascii="Times New Roman" w:hAnsi="Times New Roman" w:cs="Times New Roman"/>
          <w:sz w:val="24"/>
          <w:szCs w:val="24"/>
        </w:rPr>
        <w:t>espeito à propriedade de terra.</w:t>
      </w:r>
    </w:p>
    <w:p w14:paraId="2372F277" w14:textId="77777777" w:rsidR="00723F29"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 xml:space="preserve">A </w:t>
      </w:r>
      <w:r w:rsidRPr="00703C7F">
        <w:rPr>
          <w:rFonts w:ascii="Times New Roman" w:hAnsi="Times New Roman" w:cs="Times New Roman"/>
          <w:i/>
          <w:sz w:val="24"/>
          <w:szCs w:val="24"/>
        </w:rPr>
        <w:t>renda diferencial de tipo II</w:t>
      </w:r>
      <w:r w:rsidRPr="00723F29">
        <w:rPr>
          <w:rFonts w:ascii="Times New Roman" w:hAnsi="Times New Roman" w:cs="Times New Roman"/>
          <w:sz w:val="24"/>
          <w:szCs w:val="24"/>
        </w:rPr>
        <w:t xml:space="preserve"> diz respeito à diferença de produtividade a partir da</w:t>
      </w:r>
      <w:r w:rsidR="00C80044">
        <w:rPr>
          <w:rFonts w:ascii="Times New Roman" w:hAnsi="Times New Roman" w:cs="Times New Roman"/>
          <w:sz w:val="24"/>
          <w:szCs w:val="24"/>
        </w:rPr>
        <w:t>s aplicações de sucessivo</w:t>
      </w:r>
      <w:r w:rsidRPr="00723F29">
        <w:rPr>
          <w:rFonts w:ascii="Times New Roman" w:hAnsi="Times New Roman" w:cs="Times New Roman"/>
          <w:sz w:val="24"/>
          <w:szCs w:val="24"/>
        </w:rPr>
        <w:t>s investimentos de capital num mesmo terr</w:t>
      </w:r>
      <w:r w:rsidR="00C80044">
        <w:rPr>
          <w:rFonts w:ascii="Times New Roman" w:hAnsi="Times New Roman" w:cs="Times New Roman"/>
          <w:sz w:val="24"/>
          <w:szCs w:val="24"/>
        </w:rPr>
        <w:t>eno</w:t>
      </w:r>
      <w:r w:rsidRPr="00723F29">
        <w:rPr>
          <w:rFonts w:ascii="Times New Roman" w:hAnsi="Times New Roman" w:cs="Times New Roman"/>
          <w:sz w:val="24"/>
          <w:szCs w:val="24"/>
        </w:rPr>
        <w:t xml:space="preserve"> (MELO, 2020). É a partir disso que se forma a </w:t>
      </w:r>
      <w:r w:rsidRPr="00C80044">
        <w:rPr>
          <w:rFonts w:ascii="Times New Roman" w:hAnsi="Times New Roman" w:cs="Times New Roman"/>
          <w:i/>
          <w:sz w:val="24"/>
          <w:szCs w:val="24"/>
        </w:rPr>
        <w:t>renda virtual</w:t>
      </w:r>
      <w:r w:rsidRPr="00723F29">
        <w:rPr>
          <w:rFonts w:ascii="Times New Roman" w:hAnsi="Times New Roman" w:cs="Times New Roman"/>
          <w:sz w:val="24"/>
          <w:szCs w:val="24"/>
        </w:rPr>
        <w:t>, que surge quando essas aplicações de capital torn</w:t>
      </w:r>
      <w:r w:rsidR="00723F29" w:rsidRPr="00723F29">
        <w:rPr>
          <w:rFonts w:ascii="Times New Roman" w:hAnsi="Times New Roman" w:cs="Times New Roman"/>
          <w:sz w:val="24"/>
          <w:szCs w:val="24"/>
        </w:rPr>
        <w:t>am esse terreno mais produtivo.</w:t>
      </w:r>
    </w:p>
    <w:p w14:paraId="0BCC8717" w14:textId="77777777" w:rsidR="00C80044"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 xml:space="preserve">A </w:t>
      </w:r>
      <w:r w:rsidRPr="00C80044">
        <w:rPr>
          <w:rFonts w:ascii="Times New Roman" w:hAnsi="Times New Roman" w:cs="Times New Roman"/>
          <w:i/>
          <w:sz w:val="24"/>
          <w:szCs w:val="24"/>
        </w:rPr>
        <w:t>renda absoluta</w:t>
      </w:r>
      <w:r w:rsidRPr="00723F29">
        <w:rPr>
          <w:rFonts w:ascii="Times New Roman" w:hAnsi="Times New Roman" w:cs="Times New Roman"/>
          <w:sz w:val="24"/>
          <w:szCs w:val="24"/>
        </w:rPr>
        <w:t xml:space="preserve"> não diz respeito a fertilidade dos solos, mas sim meramente a existência do monopólio da terra</w:t>
      </w:r>
      <w:r w:rsidR="00C80044">
        <w:rPr>
          <w:rFonts w:ascii="Times New Roman" w:hAnsi="Times New Roman" w:cs="Times New Roman"/>
          <w:sz w:val="24"/>
          <w:szCs w:val="24"/>
        </w:rPr>
        <w:t>.</w:t>
      </w:r>
    </w:p>
    <w:p w14:paraId="40673840" w14:textId="77777777" w:rsidR="00752FE1"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t>A transposição em si, projeto datado do século XIX e prometido por sucessivos governos de turno, constitui uma necessidade históri</w:t>
      </w:r>
      <w:r w:rsidR="00C80044">
        <w:rPr>
          <w:rFonts w:ascii="Times New Roman" w:hAnsi="Times New Roman" w:cs="Times New Roman"/>
          <w:sz w:val="24"/>
          <w:szCs w:val="24"/>
        </w:rPr>
        <w:t>ca dada a estrutura agrária do N</w:t>
      </w:r>
      <w:r w:rsidRPr="00723F29">
        <w:rPr>
          <w:rFonts w:ascii="Times New Roman" w:hAnsi="Times New Roman" w:cs="Times New Roman"/>
          <w:sz w:val="24"/>
          <w:szCs w:val="24"/>
        </w:rPr>
        <w:t xml:space="preserve">ordeste setentrional e especialmente do </w:t>
      </w:r>
      <w:r w:rsidR="00C80044">
        <w:rPr>
          <w:rFonts w:ascii="Times New Roman" w:hAnsi="Times New Roman" w:cs="Times New Roman"/>
          <w:sz w:val="24"/>
          <w:szCs w:val="24"/>
        </w:rPr>
        <w:t>C</w:t>
      </w:r>
      <w:r w:rsidR="00723F29" w:rsidRPr="00723F29">
        <w:rPr>
          <w:rFonts w:ascii="Times New Roman" w:hAnsi="Times New Roman" w:cs="Times New Roman"/>
          <w:sz w:val="24"/>
          <w:szCs w:val="24"/>
        </w:rPr>
        <w:t>ariri paraibano.</w:t>
      </w:r>
    </w:p>
    <w:p w14:paraId="52E5C03F" w14:textId="77777777" w:rsidR="00723F29" w:rsidRPr="00723F29" w:rsidRDefault="00723F29" w:rsidP="00723F29">
      <w:pPr>
        <w:spacing w:after="0" w:line="360" w:lineRule="auto"/>
        <w:ind w:firstLine="709"/>
        <w:jc w:val="both"/>
        <w:rPr>
          <w:rFonts w:ascii="Times New Roman" w:hAnsi="Times New Roman" w:cs="Times New Roman"/>
          <w:sz w:val="24"/>
          <w:szCs w:val="24"/>
        </w:rPr>
      </w:pPr>
    </w:p>
    <w:p w14:paraId="530D1849" w14:textId="77777777" w:rsidR="00752FE1" w:rsidRPr="00723F29" w:rsidRDefault="00752FE1" w:rsidP="00723F29">
      <w:pPr>
        <w:spacing w:after="0" w:line="240" w:lineRule="auto"/>
        <w:ind w:left="2268"/>
        <w:jc w:val="both"/>
        <w:rPr>
          <w:rFonts w:ascii="Times New Roman" w:hAnsi="Times New Roman" w:cs="Times New Roman"/>
        </w:rPr>
      </w:pPr>
      <w:r w:rsidRPr="00723F29">
        <w:rPr>
          <w:rFonts w:ascii="Times New Roman" w:hAnsi="Times New Roman" w:cs="Times New Roman"/>
        </w:rPr>
        <w:t>A forma de realização desse objetivo foi a utilização do leito seco do Rio Paraíba e não a utilização de tubulações subterrâneas. Com essa forma de realização da transposição em seu Eixo-Leste, obtém-se resultados econômicos distintos e maiores do que o objetivo estabele</w:t>
      </w:r>
      <w:r w:rsidR="00C80044">
        <w:rPr>
          <w:rFonts w:ascii="Times New Roman" w:hAnsi="Times New Roman" w:cs="Times New Roman"/>
        </w:rPr>
        <w:t>cido no projeto de transposição. (MELO, 2020, p.?).</w:t>
      </w:r>
    </w:p>
    <w:p w14:paraId="38699BD6" w14:textId="77777777" w:rsidR="00723F29" w:rsidRPr="00723F29" w:rsidRDefault="00723F29" w:rsidP="00723F29">
      <w:pPr>
        <w:spacing w:after="0" w:line="360" w:lineRule="auto"/>
        <w:jc w:val="both"/>
        <w:rPr>
          <w:rFonts w:ascii="Times New Roman" w:hAnsi="Times New Roman" w:cs="Times New Roman"/>
          <w:sz w:val="24"/>
          <w:szCs w:val="24"/>
        </w:rPr>
      </w:pPr>
    </w:p>
    <w:p w14:paraId="468C291F" w14:textId="17F7A6F7" w:rsidR="00723F29" w:rsidRPr="00723F29" w:rsidRDefault="00C80044" w:rsidP="00723F29">
      <w:pPr>
        <w:spacing w:after="0" w:line="360" w:lineRule="auto"/>
        <w:ind w:firstLine="709"/>
        <w:jc w:val="both"/>
        <w:rPr>
          <w:rFonts w:ascii="Times New Roman" w:hAnsi="Times New Roman" w:cs="Times New Roman"/>
          <w:sz w:val="24"/>
          <w:szCs w:val="24"/>
        </w:rPr>
      </w:pPr>
      <w:r w:rsidRPr="00D519DA">
        <w:rPr>
          <w:rFonts w:ascii="Times New Roman" w:hAnsi="Times New Roman" w:cs="Times New Roman"/>
          <w:color w:val="000000" w:themeColor="text1"/>
          <w:sz w:val="24"/>
          <w:szCs w:val="24"/>
        </w:rPr>
        <w:t>Melo (2000) observa que</w:t>
      </w:r>
      <w:r w:rsidR="00D519DA">
        <w:rPr>
          <w:rFonts w:ascii="Times New Roman" w:hAnsi="Times New Roman" w:cs="Times New Roman"/>
          <w:color w:val="000000" w:themeColor="text1"/>
          <w:sz w:val="24"/>
          <w:szCs w:val="24"/>
        </w:rPr>
        <w:t xml:space="preserve"> o</w:t>
      </w:r>
      <w:r w:rsidR="00752FE1" w:rsidRPr="00D519DA">
        <w:rPr>
          <w:rFonts w:ascii="Times New Roman" w:hAnsi="Times New Roman" w:cs="Times New Roman"/>
          <w:color w:val="000000" w:themeColor="text1"/>
          <w:sz w:val="24"/>
          <w:szCs w:val="24"/>
        </w:rPr>
        <w:t xml:space="preserve"> objetivo </w:t>
      </w:r>
      <w:r w:rsidR="00752FE1" w:rsidRPr="00723F29">
        <w:rPr>
          <w:rFonts w:ascii="Times New Roman" w:hAnsi="Times New Roman" w:cs="Times New Roman"/>
          <w:sz w:val="24"/>
          <w:szCs w:val="24"/>
        </w:rPr>
        <w:t xml:space="preserve">oficial do </w:t>
      </w:r>
      <w:r>
        <w:rPr>
          <w:rFonts w:ascii="Times New Roman" w:hAnsi="Times New Roman" w:cs="Times New Roman"/>
          <w:sz w:val="24"/>
          <w:szCs w:val="24"/>
        </w:rPr>
        <w:t>projeto do canal do eixo-leste foi</w:t>
      </w:r>
      <w:r w:rsidR="00752FE1" w:rsidRPr="00723F29">
        <w:rPr>
          <w:rFonts w:ascii="Times New Roman" w:hAnsi="Times New Roman" w:cs="Times New Roman"/>
          <w:sz w:val="24"/>
          <w:szCs w:val="24"/>
        </w:rPr>
        <w:t xml:space="preserve"> o abas</w:t>
      </w:r>
      <w:r>
        <w:rPr>
          <w:rFonts w:ascii="Times New Roman" w:hAnsi="Times New Roman" w:cs="Times New Roman"/>
          <w:sz w:val="24"/>
          <w:szCs w:val="24"/>
        </w:rPr>
        <w:t>tecimento hídrico da cidade de Campina G</w:t>
      </w:r>
      <w:r w:rsidR="00752FE1" w:rsidRPr="00723F29">
        <w:rPr>
          <w:rFonts w:ascii="Times New Roman" w:hAnsi="Times New Roman" w:cs="Times New Roman"/>
          <w:sz w:val="24"/>
          <w:szCs w:val="24"/>
        </w:rPr>
        <w:t>rande</w:t>
      </w:r>
      <w:r>
        <w:rPr>
          <w:rFonts w:ascii="Times New Roman" w:hAnsi="Times New Roman" w:cs="Times New Roman"/>
          <w:sz w:val="24"/>
          <w:szCs w:val="24"/>
        </w:rPr>
        <w:t>, motivo principal pelo qual a P</w:t>
      </w:r>
      <w:r w:rsidR="00752FE1" w:rsidRPr="00723F29">
        <w:rPr>
          <w:rFonts w:ascii="Times New Roman" w:hAnsi="Times New Roman" w:cs="Times New Roman"/>
          <w:sz w:val="24"/>
          <w:szCs w:val="24"/>
        </w:rPr>
        <w:t>araíba entrou no projeto da transposição em prime</w:t>
      </w:r>
      <w:r>
        <w:rPr>
          <w:rFonts w:ascii="Times New Roman" w:hAnsi="Times New Roman" w:cs="Times New Roman"/>
          <w:sz w:val="24"/>
          <w:szCs w:val="24"/>
        </w:rPr>
        <w:t>iro lugar</w:t>
      </w:r>
      <w:r w:rsidR="00752FE1" w:rsidRPr="00723F29">
        <w:rPr>
          <w:rFonts w:ascii="Times New Roman" w:hAnsi="Times New Roman" w:cs="Times New Roman"/>
          <w:sz w:val="24"/>
          <w:szCs w:val="24"/>
        </w:rPr>
        <w:t xml:space="preserve"> e da própria inserção do eixo-leste no projeto. </w:t>
      </w:r>
      <w:r w:rsidRPr="00723F29">
        <w:rPr>
          <w:rFonts w:ascii="Times New Roman" w:hAnsi="Times New Roman" w:cs="Times New Roman"/>
          <w:sz w:val="24"/>
          <w:szCs w:val="24"/>
        </w:rPr>
        <w:t>Também</w:t>
      </w:r>
      <w:r w:rsidR="00752FE1" w:rsidRPr="00723F29">
        <w:rPr>
          <w:rFonts w:ascii="Times New Roman" w:hAnsi="Times New Roman" w:cs="Times New Roman"/>
          <w:sz w:val="24"/>
          <w:szCs w:val="24"/>
        </w:rPr>
        <w:t xml:space="preserve"> houve antecipação e aceleração das obras dadas a crise hídrica </w:t>
      </w:r>
      <w:r w:rsidR="00723F29" w:rsidRPr="00723F29">
        <w:rPr>
          <w:rFonts w:ascii="Times New Roman" w:hAnsi="Times New Roman" w:cs="Times New Roman"/>
          <w:sz w:val="24"/>
          <w:szCs w:val="24"/>
        </w:rPr>
        <w:t xml:space="preserve">de 2012-2017 em </w:t>
      </w:r>
      <w:r w:rsidRPr="00723F29">
        <w:rPr>
          <w:rFonts w:ascii="Times New Roman" w:hAnsi="Times New Roman" w:cs="Times New Roman"/>
          <w:sz w:val="24"/>
          <w:szCs w:val="24"/>
        </w:rPr>
        <w:t>Campina Grande</w:t>
      </w:r>
      <w:r w:rsidR="00723F29" w:rsidRPr="00723F29">
        <w:rPr>
          <w:rFonts w:ascii="Times New Roman" w:hAnsi="Times New Roman" w:cs="Times New Roman"/>
          <w:sz w:val="24"/>
          <w:szCs w:val="24"/>
        </w:rPr>
        <w:t>.</w:t>
      </w:r>
    </w:p>
    <w:p w14:paraId="0A1275F0" w14:textId="77777777" w:rsidR="00723F29" w:rsidRPr="00723F29" w:rsidRDefault="00752FE1" w:rsidP="00723F29">
      <w:pPr>
        <w:spacing w:after="0" w:line="360" w:lineRule="auto"/>
        <w:ind w:firstLine="709"/>
        <w:jc w:val="both"/>
        <w:rPr>
          <w:rFonts w:ascii="Times New Roman" w:hAnsi="Times New Roman" w:cs="Times New Roman"/>
          <w:sz w:val="24"/>
          <w:szCs w:val="24"/>
        </w:rPr>
      </w:pPr>
      <w:r w:rsidRPr="00723F29">
        <w:rPr>
          <w:rFonts w:ascii="Times New Roman" w:hAnsi="Times New Roman" w:cs="Times New Roman"/>
          <w:sz w:val="24"/>
          <w:szCs w:val="24"/>
        </w:rPr>
        <w:lastRenderedPageBreak/>
        <w:t xml:space="preserve">No entanto, a autora </w:t>
      </w:r>
      <w:r w:rsidR="000532A8">
        <w:rPr>
          <w:rFonts w:ascii="Times New Roman" w:hAnsi="Times New Roman" w:cs="Times New Roman"/>
          <w:sz w:val="24"/>
          <w:szCs w:val="24"/>
        </w:rPr>
        <w:t>reitera</w:t>
      </w:r>
      <w:r w:rsidRPr="00723F29">
        <w:rPr>
          <w:rFonts w:ascii="Times New Roman" w:hAnsi="Times New Roman" w:cs="Times New Roman"/>
          <w:sz w:val="24"/>
          <w:szCs w:val="24"/>
        </w:rPr>
        <w:t xml:space="preserve"> que, apesar do projeto de transposição ter esse objetivo, o efeito que causa é muito maior, tendo como principal “o aumento da fertilidade potencial dos terrenos localizados nas margens do </w:t>
      </w:r>
      <w:r w:rsidR="00C80044" w:rsidRPr="00723F29">
        <w:rPr>
          <w:rFonts w:ascii="Times New Roman" w:hAnsi="Times New Roman" w:cs="Times New Roman"/>
          <w:sz w:val="24"/>
          <w:szCs w:val="24"/>
        </w:rPr>
        <w:t>A</w:t>
      </w:r>
      <w:r w:rsidRPr="00723F29">
        <w:rPr>
          <w:rFonts w:ascii="Times New Roman" w:hAnsi="Times New Roman" w:cs="Times New Roman"/>
          <w:sz w:val="24"/>
          <w:szCs w:val="24"/>
        </w:rPr>
        <w:t xml:space="preserve">lto </w:t>
      </w:r>
      <w:r w:rsidR="00C80044" w:rsidRPr="00723F29">
        <w:rPr>
          <w:rFonts w:ascii="Times New Roman" w:hAnsi="Times New Roman" w:cs="Times New Roman"/>
          <w:sz w:val="24"/>
          <w:szCs w:val="24"/>
        </w:rPr>
        <w:t>Paraíba</w:t>
      </w:r>
      <w:r w:rsidRPr="00723F29">
        <w:rPr>
          <w:rFonts w:ascii="Times New Roman" w:hAnsi="Times New Roman" w:cs="Times New Roman"/>
          <w:sz w:val="24"/>
          <w:szCs w:val="24"/>
        </w:rPr>
        <w:t xml:space="preserve"> e da valorização da terra”,</w:t>
      </w:r>
    </w:p>
    <w:p w14:paraId="01432C57" w14:textId="77777777" w:rsidR="00C80044" w:rsidRDefault="00C80044" w:rsidP="00C80044">
      <w:pPr>
        <w:spacing w:after="0" w:line="360" w:lineRule="auto"/>
        <w:jc w:val="both"/>
        <w:rPr>
          <w:rFonts w:ascii="Times New Roman" w:hAnsi="Times New Roman" w:cs="Times New Roman"/>
        </w:rPr>
      </w:pPr>
    </w:p>
    <w:p w14:paraId="0908C945" w14:textId="4D1603DB" w:rsidR="00723F29" w:rsidRDefault="00752FE1" w:rsidP="00C80044">
      <w:pPr>
        <w:spacing w:after="0" w:line="240" w:lineRule="auto"/>
        <w:ind w:left="2268"/>
        <w:jc w:val="both"/>
        <w:rPr>
          <w:rFonts w:ascii="Times New Roman" w:hAnsi="Times New Roman" w:cs="Times New Roman"/>
        </w:rPr>
      </w:pPr>
      <w:r w:rsidRPr="00723F29">
        <w:rPr>
          <w:rFonts w:ascii="Times New Roman" w:hAnsi="Times New Roman" w:cs="Times New Roman"/>
        </w:rPr>
        <w:t xml:space="preserve">Em termos marxistas, a transposição corresponde a uma aplicação de capital estatal, que permite aos capitais privados que a suceder a obtenção de uma produtividade maior nas terras que margeiam o rio e utilizem suas águas para a irrigação. Esse aumento potencial da produtividade constitui a nosso ver, a possibilidade desses terrenos propiciarem renda diferencial. Essa renda diferencial seria renda tipo II, pois ela é resultante não de uma aplicação paralela de capitais, mas de uma aplicação sucessiva. Os capitais privados adicionais, que porventura sejam investidos nesses solos, terão uma produtividade maior, o que caracterizaria a formação de uma renda virtual. A particularidade dessa renda virtual é que ela se daria pela aplicação de uma alto capital estatal fixo, materializado nas obras da construção do canal, e de um capital estatal circulante aplicado no custeio mensal com a energia elétrica das estações elevatórias de bombeamento, combinado com o capital privado utilizado para a irrigação dos lotes. Ou seja, o capital estatal torna muito mais produtiva a </w:t>
      </w:r>
      <w:r w:rsidRPr="00D519DA">
        <w:rPr>
          <w:rFonts w:ascii="Times New Roman" w:hAnsi="Times New Roman" w:cs="Times New Roman"/>
          <w:color w:val="000000" w:themeColor="text1"/>
        </w:rPr>
        <w:t>aplicação dos capitais privad</w:t>
      </w:r>
      <w:r w:rsidR="00C80044" w:rsidRPr="00D519DA">
        <w:rPr>
          <w:rFonts w:ascii="Times New Roman" w:hAnsi="Times New Roman" w:cs="Times New Roman"/>
          <w:color w:val="000000" w:themeColor="text1"/>
        </w:rPr>
        <w:t>os nas margens do Rio Paraíba.</w:t>
      </w:r>
      <w:r w:rsidRPr="00D519DA">
        <w:rPr>
          <w:rFonts w:ascii="Times New Roman" w:hAnsi="Times New Roman" w:cs="Times New Roman"/>
          <w:color w:val="000000" w:themeColor="text1"/>
        </w:rPr>
        <w:t xml:space="preserve"> (MELO, </w:t>
      </w:r>
      <w:r w:rsidR="00D519DA" w:rsidRPr="00D519DA">
        <w:rPr>
          <w:rFonts w:ascii="Times New Roman" w:hAnsi="Times New Roman" w:cs="Times New Roman"/>
          <w:color w:val="000000" w:themeColor="text1"/>
        </w:rPr>
        <w:t>2019</w:t>
      </w:r>
      <w:r w:rsidRPr="00D519DA">
        <w:rPr>
          <w:rFonts w:ascii="Times New Roman" w:hAnsi="Times New Roman" w:cs="Times New Roman"/>
          <w:color w:val="000000" w:themeColor="text1"/>
        </w:rPr>
        <w:t>)</w:t>
      </w:r>
      <w:r w:rsidR="00723F29">
        <w:rPr>
          <w:rFonts w:ascii="Times New Roman" w:hAnsi="Times New Roman" w:cs="Times New Roman"/>
        </w:rPr>
        <w:t>.</w:t>
      </w:r>
    </w:p>
    <w:p w14:paraId="311E105E" w14:textId="77777777" w:rsidR="00C80044" w:rsidRDefault="00C80044" w:rsidP="00C80044">
      <w:pPr>
        <w:spacing w:after="0" w:line="360" w:lineRule="auto"/>
        <w:jc w:val="both"/>
        <w:rPr>
          <w:rFonts w:ascii="Times New Roman" w:hAnsi="Times New Roman" w:cs="Times New Roman"/>
        </w:rPr>
      </w:pPr>
    </w:p>
    <w:p w14:paraId="6966C33F" w14:textId="77777777" w:rsidR="00723F29" w:rsidRPr="00C80044" w:rsidRDefault="00752FE1" w:rsidP="00C80044">
      <w:pPr>
        <w:spacing w:after="0" w:line="360" w:lineRule="auto"/>
        <w:ind w:firstLine="709"/>
        <w:jc w:val="both"/>
        <w:rPr>
          <w:rFonts w:ascii="Times New Roman" w:hAnsi="Times New Roman" w:cs="Times New Roman"/>
          <w:sz w:val="24"/>
          <w:szCs w:val="24"/>
        </w:rPr>
      </w:pPr>
      <w:r w:rsidRPr="00C80044">
        <w:rPr>
          <w:rFonts w:ascii="Times New Roman" w:hAnsi="Times New Roman" w:cs="Times New Roman"/>
          <w:sz w:val="24"/>
          <w:szCs w:val="24"/>
        </w:rPr>
        <w:t xml:space="preserve">Melo explica que a aplicação desse capital estatal propicia </w:t>
      </w:r>
      <w:r w:rsidR="000532A8">
        <w:rPr>
          <w:rFonts w:ascii="Times New Roman" w:hAnsi="Times New Roman" w:cs="Times New Roman"/>
          <w:i/>
          <w:sz w:val="24"/>
          <w:szCs w:val="24"/>
        </w:rPr>
        <w:t>renda diferencial</w:t>
      </w:r>
      <w:r w:rsidRPr="00C80044">
        <w:rPr>
          <w:rFonts w:ascii="Times New Roman" w:hAnsi="Times New Roman" w:cs="Times New Roman"/>
          <w:i/>
          <w:sz w:val="24"/>
          <w:szCs w:val="24"/>
        </w:rPr>
        <w:t xml:space="preserve"> tipo II</w:t>
      </w:r>
      <w:r w:rsidRPr="00C80044">
        <w:rPr>
          <w:rFonts w:ascii="Times New Roman" w:hAnsi="Times New Roman" w:cs="Times New Roman"/>
          <w:sz w:val="24"/>
          <w:szCs w:val="24"/>
        </w:rPr>
        <w:t xml:space="preserve"> e </w:t>
      </w:r>
      <w:r w:rsidRPr="00C80044">
        <w:rPr>
          <w:rFonts w:ascii="Times New Roman" w:hAnsi="Times New Roman" w:cs="Times New Roman"/>
          <w:i/>
          <w:sz w:val="24"/>
          <w:szCs w:val="24"/>
        </w:rPr>
        <w:t>renda virtual</w:t>
      </w:r>
      <w:r w:rsidRPr="00C80044">
        <w:rPr>
          <w:rFonts w:ascii="Times New Roman" w:hAnsi="Times New Roman" w:cs="Times New Roman"/>
          <w:sz w:val="24"/>
          <w:szCs w:val="24"/>
        </w:rPr>
        <w:t>, que será disputada entre os proprietários fundiári</w:t>
      </w:r>
      <w:r w:rsidR="00C80044" w:rsidRPr="00C80044">
        <w:rPr>
          <w:rFonts w:ascii="Times New Roman" w:hAnsi="Times New Roman" w:cs="Times New Roman"/>
          <w:sz w:val="24"/>
          <w:szCs w:val="24"/>
        </w:rPr>
        <w:t xml:space="preserve">os e o grande capital agrário. </w:t>
      </w:r>
      <w:r w:rsidRPr="00C80044">
        <w:rPr>
          <w:rFonts w:ascii="Times New Roman" w:hAnsi="Times New Roman" w:cs="Times New Roman"/>
          <w:sz w:val="24"/>
          <w:szCs w:val="24"/>
        </w:rPr>
        <w:t xml:space="preserve">O caráter intermitente do rio, </w:t>
      </w:r>
      <w:r w:rsidR="00C80044" w:rsidRPr="00C80044">
        <w:rPr>
          <w:rFonts w:ascii="Times New Roman" w:hAnsi="Times New Roman" w:cs="Times New Roman"/>
          <w:sz w:val="24"/>
          <w:szCs w:val="24"/>
        </w:rPr>
        <w:t>ao mesmo tempo em que</w:t>
      </w:r>
      <w:r w:rsidRPr="00C80044">
        <w:rPr>
          <w:rFonts w:ascii="Times New Roman" w:hAnsi="Times New Roman" w:cs="Times New Roman"/>
          <w:sz w:val="24"/>
          <w:szCs w:val="24"/>
        </w:rPr>
        <w:t xml:space="preserve"> dificulta o estabelecimento de uma economia agrícola de longa escala, é o que permitiu o predomínio da pequena propriedade camponesa ao longo do rio. De acordo com Melo (2020), os camponeses do </w:t>
      </w:r>
      <w:r w:rsidR="00C80044" w:rsidRPr="00C80044">
        <w:rPr>
          <w:rFonts w:ascii="Times New Roman" w:hAnsi="Times New Roman" w:cs="Times New Roman"/>
          <w:sz w:val="24"/>
          <w:szCs w:val="24"/>
        </w:rPr>
        <w:t>A</w:t>
      </w:r>
      <w:r w:rsidRPr="00C80044">
        <w:rPr>
          <w:rFonts w:ascii="Times New Roman" w:hAnsi="Times New Roman" w:cs="Times New Roman"/>
          <w:sz w:val="24"/>
          <w:szCs w:val="24"/>
        </w:rPr>
        <w:t xml:space="preserve">lto </w:t>
      </w:r>
      <w:r w:rsidR="00C80044" w:rsidRPr="00C80044">
        <w:rPr>
          <w:rFonts w:ascii="Times New Roman" w:hAnsi="Times New Roman" w:cs="Times New Roman"/>
          <w:sz w:val="24"/>
          <w:szCs w:val="24"/>
        </w:rPr>
        <w:t>Paraíba</w:t>
      </w:r>
      <w:r w:rsidRPr="00C80044">
        <w:rPr>
          <w:rFonts w:ascii="Times New Roman" w:hAnsi="Times New Roman" w:cs="Times New Roman"/>
          <w:sz w:val="24"/>
          <w:szCs w:val="24"/>
        </w:rPr>
        <w:t xml:space="preserve"> são famílias de posseiros que</w:t>
      </w:r>
      <w:r w:rsidR="00723F29" w:rsidRPr="00C80044">
        <w:rPr>
          <w:rFonts w:ascii="Times New Roman" w:hAnsi="Times New Roman" w:cs="Times New Roman"/>
          <w:sz w:val="24"/>
          <w:szCs w:val="24"/>
        </w:rPr>
        <w:t xml:space="preserve"> vivem ali há mais de 100 anos.</w:t>
      </w:r>
    </w:p>
    <w:p w14:paraId="265D28F5" w14:textId="77777777" w:rsidR="00723F29" w:rsidRPr="00C80044" w:rsidRDefault="00752FE1" w:rsidP="00723F29">
      <w:pPr>
        <w:spacing w:after="0" w:line="360" w:lineRule="auto"/>
        <w:ind w:firstLine="709"/>
        <w:jc w:val="both"/>
        <w:rPr>
          <w:rFonts w:ascii="Times New Roman" w:hAnsi="Times New Roman" w:cs="Times New Roman"/>
          <w:sz w:val="24"/>
          <w:szCs w:val="24"/>
        </w:rPr>
      </w:pPr>
      <w:r w:rsidRPr="00C80044">
        <w:rPr>
          <w:rFonts w:ascii="Times New Roman" w:hAnsi="Times New Roman" w:cs="Times New Roman"/>
          <w:sz w:val="24"/>
          <w:szCs w:val="24"/>
        </w:rPr>
        <w:t>Quanto à possibilidade e risco de perda das terras, a autora aponta que o caráter econômico das propriedades é o fator determinante. De um lado, o fator econômico da condição não capitalista da propriedade e, por outro lado, o fator ju</w:t>
      </w:r>
      <w:r w:rsidR="00723F29" w:rsidRPr="00C80044">
        <w:rPr>
          <w:rFonts w:ascii="Times New Roman" w:hAnsi="Times New Roman" w:cs="Times New Roman"/>
          <w:sz w:val="24"/>
          <w:szCs w:val="24"/>
        </w:rPr>
        <w:t xml:space="preserve">rídico da condição de </w:t>
      </w:r>
      <w:r w:rsidR="00723F29" w:rsidRPr="00C80044">
        <w:rPr>
          <w:rFonts w:ascii="Times New Roman" w:hAnsi="Times New Roman" w:cs="Times New Roman"/>
          <w:i/>
          <w:sz w:val="24"/>
          <w:szCs w:val="24"/>
        </w:rPr>
        <w:t>posseiro</w:t>
      </w:r>
      <w:r w:rsidR="00723F29" w:rsidRPr="00C80044">
        <w:rPr>
          <w:rFonts w:ascii="Times New Roman" w:hAnsi="Times New Roman" w:cs="Times New Roman"/>
          <w:sz w:val="24"/>
          <w:szCs w:val="24"/>
        </w:rPr>
        <w:t>.</w:t>
      </w:r>
    </w:p>
    <w:p w14:paraId="5EF911B9" w14:textId="77777777" w:rsidR="00752FE1" w:rsidRPr="00C80044" w:rsidRDefault="00752FE1" w:rsidP="00723F29">
      <w:pPr>
        <w:spacing w:after="0" w:line="360" w:lineRule="auto"/>
        <w:ind w:firstLine="709"/>
        <w:jc w:val="both"/>
        <w:rPr>
          <w:rFonts w:ascii="Times New Roman" w:hAnsi="Times New Roman" w:cs="Times New Roman"/>
          <w:sz w:val="24"/>
          <w:szCs w:val="24"/>
        </w:rPr>
      </w:pPr>
      <w:r w:rsidRPr="00C80044">
        <w:rPr>
          <w:rFonts w:ascii="Times New Roman" w:hAnsi="Times New Roman" w:cs="Times New Roman"/>
          <w:sz w:val="24"/>
          <w:szCs w:val="24"/>
        </w:rPr>
        <w:t>Melo (2020)</w:t>
      </w:r>
      <w:r w:rsidR="00A3561D">
        <w:rPr>
          <w:rFonts w:ascii="Times New Roman" w:hAnsi="Times New Roman" w:cs="Times New Roman"/>
          <w:sz w:val="24"/>
          <w:szCs w:val="24"/>
        </w:rPr>
        <w:t>,</w:t>
      </w:r>
      <w:r w:rsidRPr="00C80044">
        <w:rPr>
          <w:rFonts w:ascii="Times New Roman" w:hAnsi="Times New Roman" w:cs="Times New Roman"/>
          <w:sz w:val="24"/>
          <w:szCs w:val="24"/>
        </w:rPr>
        <w:t xml:space="preserve"> analisando os conceitos de renda fundiária desenvolvidos por </w:t>
      </w:r>
      <w:r w:rsidR="00A3561D" w:rsidRPr="00C80044">
        <w:rPr>
          <w:rFonts w:ascii="Times New Roman" w:hAnsi="Times New Roman" w:cs="Times New Roman"/>
          <w:sz w:val="24"/>
          <w:szCs w:val="24"/>
        </w:rPr>
        <w:t>M</w:t>
      </w:r>
      <w:r w:rsidRPr="00C80044">
        <w:rPr>
          <w:rFonts w:ascii="Times New Roman" w:hAnsi="Times New Roman" w:cs="Times New Roman"/>
          <w:sz w:val="24"/>
          <w:szCs w:val="24"/>
        </w:rPr>
        <w:t xml:space="preserve">arx no livro III de </w:t>
      </w:r>
      <w:r w:rsidRPr="00A3561D">
        <w:rPr>
          <w:rFonts w:ascii="Times New Roman" w:hAnsi="Times New Roman" w:cs="Times New Roman"/>
          <w:i/>
          <w:sz w:val="24"/>
          <w:szCs w:val="24"/>
        </w:rPr>
        <w:t>O Capital</w:t>
      </w:r>
      <w:r w:rsidRPr="00C80044">
        <w:rPr>
          <w:rFonts w:ascii="Times New Roman" w:hAnsi="Times New Roman" w:cs="Times New Roman"/>
          <w:sz w:val="24"/>
          <w:szCs w:val="24"/>
        </w:rPr>
        <w:t>, explica que o que caracteriza uma propriedade como capitalista ou não</w:t>
      </w:r>
      <w:r w:rsidR="00D33E2A">
        <w:rPr>
          <w:rFonts w:ascii="Times New Roman" w:hAnsi="Times New Roman" w:cs="Times New Roman"/>
          <w:sz w:val="24"/>
          <w:szCs w:val="24"/>
        </w:rPr>
        <w:t>,</w:t>
      </w:r>
      <w:r w:rsidRPr="00C80044">
        <w:rPr>
          <w:rFonts w:ascii="Times New Roman" w:hAnsi="Times New Roman" w:cs="Times New Roman"/>
          <w:sz w:val="24"/>
          <w:szCs w:val="24"/>
        </w:rPr>
        <w:t xml:space="preserve"> é o tipo de renda que ela aufere, pois a renda é a realização econô</w:t>
      </w:r>
      <w:r w:rsidR="00723F29" w:rsidRPr="00C80044">
        <w:rPr>
          <w:rFonts w:ascii="Times New Roman" w:hAnsi="Times New Roman" w:cs="Times New Roman"/>
          <w:sz w:val="24"/>
          <w:szCs w:val="24"/>
        </w:rPr>
        <w:t>mica da propriedade fundiária.</w:t>
      </w:r>
    </w:p>
    <w:p w14:paraId="1429D46E" w14:textId="77777777" w:rsidR="00723F29" w:rsidRDefault="00723F29" w:rsidP="00723F29">
      <w:pPr>
        <w:pStyle w:val="Default"/>
        <w:spacing w:line="360" w:lineRule="auto"/>
        <w:jc w:val="both"/>
      </w:pPr>
    </w:p>
    <w:p w14:paraId="23C73ADB" w14:textId="77777777" w:rsidR="00752FE1" w:rsidRPr="00723F29" w:rsidRDefault="00752FE1" w:rsidP="00723F29">
      <w:pPr>
        <w:pStyle w:val="Default"/>
        <w:ind w:left="2268"/>
        <w:jc w:val="both"/>
        <w:rPr>
          <w:sz w:val="22"/>
          <w:szCs w:val="22"/>
        </w:rPr>
      </w:pPr>
      <w:r w:rsidRPr="00723F29">
        <w:rPr>
          <w:sz w:val="22"/>
          <w:szCs w:val="22"/>
        </w:rPr>
        <w:t xml:space="preserve">Marx (2008) apresenta no Livro III, de </w:t>
      </w:r>
      <w:r w:rsidRPr="00723F29">
        <w:rPr>
          <w:i/>
          <w:iCs/>
          <w:sz w:val="22"/>
          <w:szCs w:val="22"/>
        </w:rPr>
        <w:t>O Capital</w:t>
      </w:r>
      <w:r w:rsidRPr="00723F29">
        <w:rPr>
          <w:sz w:val="22"/>
          <w:szCs w:val="22"/>
        </w:rPr>
        <w:t xml:space="preserve">: um proprietário fundiário que não aufere a renda capitalista, nem mesmo o lucro médio e as vezes nem o correspondente ao salário, este não pode ser um proprietário capitalista. Mesmo que ele seja proprietário jurídico e de fato, sua fragilidade econômica, o risco que terá de perder sua terra para </w:t>
      </w:r>
      <w:r w:rsidRPr="00723F29">
        <w:rPr>
          <w:sz w:val="22"/>
          <w:szCs w:val="22"/>
        </w:rPr>
        <w:lastRenderedPageBreak/>
        <w:t>um grande capital ou para um latifundiário local, se assenta nesta condição de proprietário não capitalista. Afinal, frente a essa fragilidade econômica que força levaria um grande capital a pagar arrendamento a um pequeno proprietário? Por isso a história da propriedade agrária no Brasil é a história da expropriação contínua da pequena propriedade camponesa e da concentração fu</w:t>
      </w:r>
      <w:r w:rsidR="00A3561D">
        <w:rPr>
          <w:sz w:val="22"/>
          <w:szCs w:val="22"/>
        </w:rPr>
        <w:t>ndiária em grandes latifúndios.</w:t>
      </w:r>
    </w:p>
    <w:p w14:paraId="2D29B48F" w14:textId="77777777" w:rsidR="00752FE1" w:rsidRPr="00723F29" w:rsidRDefault="00752FE1" w:rsidP="00723F29">
      <w:pPr>
        <w:pStyle w:val="Default"/>
        <w:spacing w:line="360" w:lineRule="auto"/>
        <w:ind w:left="708"/>
        <w:jc w:val="both"/>
      </w:pPr>
    </w:p>
    <w:p w14:paraId="340092FD" w14:textId="77777777" w:rsidR="00582DA8" w:rsidRDefault="00752FE1" w:rsidP="00723F29">
      <w:pPr>
        <w:pStyle w:val="Default"/>
        <w:spacing w:line="360" w:lineRule="auto"/>
        <w:ind w:firstLine="709"/>
        <w:jc w:val="both"/>
      </w:pPr>
      <w:r w:rsidRPr="00723F29">
        <w:t xml:space="preserve">Marx (2008) apresenta no Livro III, de </w:t>
      </w:r>
      <w:r w:rsidRPr="00723F29">
        <w:rPr>
          <w:i/>
          <w:iCs/>
        </w:rPr>
        <w:t>O Capital</w:t>
      </w:r>
      <w:r w:rsidRPr="00723F29">
        <w:t>: um proprietário fundiário que não aufere a renda capitalista, nem mesmo o lucro médio e as vezes nem o correspondente ao salário, este não pode ser um proprietário capitalista. Mesmo que ele seja proprietário jurídico e de fato, sua fragilidade econômica, o risco que terá de perder sua terra para um grande capital ou para um latifundiário local, se assenta nesta condição de proprietário não capitalista. Afinal, frente a essa fragilidade econômica que força levaria um grande capital a pagar arrendamento a um pequeno proprietário? Por isso a história da propriedade agrária no Brasil é a história da expropriação contínua da pequena propriedade camponesa e da concentração fu</w:t>
      </w:r>
      <w:r w:rsidR="00723F29">
        <w:t>ndiária em grandes latifúndios.</w:t>
      </w:r>
    </w:p>
    <w:p w14:paraId="1513C0DD" w14:textId="77777777" w:rsidR="008D1327" w:rsidRDefault="00A3561D" w:rsidP="008D1327">
      <w:pPr>
        <w:pStyle w:val="Default"/>
        <w:spacing w:line="360" w:lineRule="auto"/>
        <w:ind w:firstLine="709"/>
        <w:jc w:val="both"/>
      </w:pPr>
      <w:r w:rsidRPr="00723F29">
        <w:t>Portanto, partimos das conclusões apresentadas por Melo em sua obra de que as propriedade</w:t>
      </w:r>
      <w:r>
        <w:t>s</w:t>
      </w:r>
      <w:r w:rsidRPr="00723F29">
        <w:t xml:space="preserve"> </w:t>
      </w:r>
      <w:r>
        <w:t xml:space="preserve">dos ribeirinhos do Alto Paraíba </w:t>
      </w:r>
      <w:r w:rsidRPr="00723F29">
        <w:t>não são capitalistas e que a condição jurídica da maioria das proprieda</w:t>
      </w:r>
      <w:r>
        <w:t xml:space="preserve">des é apenas </w:t>
      </w:r>
      <w:r w:rsidR="00D641DB">
        <w:t xml:space="preserve">de </w:t>
      </w:r>
      <w:r>
        <w:t>posse da terra.</w:t>
      </w:r>
    </w:p>
    <w:p w14:paraId="31DAA6AB" w14:textId="77777777" w:rsidR="000351E2" w:rsidRDefault="000351E2" w:rsidP="008D1327">
      <w:pPr>
        <w:pStyle w:val="Default"/>
        <w:spacing w:line="360" w:lineRule="auto"/>
        <w:ind w:firstLine="709"/>
        <w:jc w:val="both"/>
        <w:rPr>
          <w:b/>
        </w:rPr>
      </w:pPr>
    </w:p>
    <w:p w14:paraId="2C38B36E" w14:textId="77777777" w:rsidR="003A2FCF" w:rsidRPr="003A2FCF" w:rsidRDefault="00E2058A" w:rsidP="00E2058A">
      <w:pPr>
        <w:pStyle w:val="Default"/>
        <w:spacing w:line="360" w:lineRule="auto"/>
        <w:jc w:val="both"/>
        <w:rPr>
          <w:b/>
        </w:rPr>
      </w:pPr>
      <w:r>
        <w:rPr>
          <w:b/>
        </w:rPr>
        <w:t xml:space="preserve">4 </w:t>
      </w:r>
      <w:r w:rsidR="003A2FCF">
        <w:rPr>
          <w:b/>
        </w:rPr>
        <w:t xml:space="preserve">A </w:t>
      </w:r>
      <w:r>
        <w:rPr>
          <w:b/>
        </w:rPr>
        <w:t>TITULA</w:t>
      </w:r>
      <w:r w:rsidR="00CF5CE6">
        <w:rPr>
          <w:b/>
        </w:rPr>
        <w:t>ÇÃO</w:t>
      </w:r>
      <w:r w:rsidR="003A2FCF">
        <w:rPr>
          <w:b/>
        </w:rPr>
        <w:t xml:space="preserve"> </w:t>
      </w:r>
      <w:r w:rsidR="003A2FCF" w:rsidRPr="003A2FCF">
        <w:rPr>
          <w:b/>
        </w:rPr>
        <w:t>DAS TERRAS COMO PARTE DA LUTA PELA DEMOCRATIZAÇÃO DA TERRA</w:t>
      </w:r>
    </w:p>
    <w:p w14:paraId="16485D7A" w14:textId="77777777" w:rsidR="00A15CAB" w:rsidRDefault="00C14FD2" w:rsidP="00B93F4A">
      <w:pPr>
        <w:pStyle w:val="Default"/>
        <w:spacing w:line="360" w:lineRule="auto"/>
        <w:jc w:val="both"/>
        <w:rPr>
          <w:b/>
        </w:rPr>
      </w:pPr>
      <w:r>
        <w:rPr>
          <w:b/>
        </w:rPr>
        <w:t xml:space="preserve"> </w:t>
      </w:r>
    </w:p>
    <w:p w14:paraId="7136D4FA" w14:textId="77777777" w:rsidR="00AB1932" w:rsidRDefault="00C14FD2" w:rsidP="00B93F4A">
      <w:pPr>
        <w:pStyle w:val="Default"/>
        <w:spacing w:line="360" w:lineRule="auto"/>
        <w:jc w:val="both"/>
      </w:pPr>
      <w:r>
        <w:rPr>
          <w:b/>
        </w:rPr>
        <w:t xml:space="preserve">            </w:t>
      </w:r>
      <w:r w:rsidRPr="00C14FD2">
        <w:t xml:space="preserve">De </w:t>
      </w:r>
      <w:r>
        <w:t>acordo com o apresentado na discussão sobre a transp</w:t>
      </w:r>
      <w:r w:rsidR="00824802">
        <w:t>osição do rio São Francisco pelo canal Eixo-Leste e o</w:t>
      </w:r>
      <w:r>
        <w:t xml:space="preserve"> ris</w:t>
      </w:r>
      <w:r w:rsidR="00824802">
        <w:t>co</w:t>
      </w:r>
      <w:r>
        <w:t xml:space="preserve"> de expropriação </w:t>
      </w:r>
      <w:r w:rsidR="00824802">
        <w:t>a curto e médio prazo que surge como impacto socioeconômico deste projeto</w:t>
      </w:r>
      <w:r>
        <w:t xml:space="preserve">, </w:t>
      </w:r>
      <w:r w:rsidR="00AB195E">
        <w:t>fica claro a relevância que toma</w:t>
      </w:r>
      <w:r>
        <w:t xml:space="preserve"> a situação jurídica das terras d</w:t>
      </w:r>
      <w:r w:rsidR="004C4416">
        <w:t>os ribeirinhos do Alto Paraíba.</w:t>
      </w:r>
    </w:p>
    <w:p w14:paraId="5F957BD8" w14:textId="77777777" w:rsidR="00E24645" w:rsidRDefault="00C14FD2" w:rsidP="00B93F4A">
      <w:pPr>
        <w:pStyle w:val="Default"/>
        <w:spacing w:line="360" w:lineRule="auto"/>
        <w:jc w:val="both"/>
      </w:pPr>
      <w:r>
        <w:t xml:space="preserve">            Na condição jurídica de </w:t>
      </w:r>
      <w:r w:rsidRPr="004C4416">
        <w:rPr>
          <w:i/>
        </w:rPr>
        <w:t>posseiros</w:t>
      </w:r>
      <w:r>
        <w:t xml:space="preserve">, </w:t>
      </w:r>
      <w:r w:rsidR="000B6108">
        <w:t>estes camponeses ficam</w:t>
      </w:r>
      <w:r>
        <w:t xml:space="preserve"> mais suscetíveis a serem </w:t>
      </w:r>
      <w:r w:rsidR="00E24645">
        <w:t xml:space="preserve">expulsos de suas terras, </w:t>
      </w:r>
      <w:r>
        <w:t>vítimas de expropriação por parte do capital agrário e do grand</w:t>
      </w:r>
      <w:r w:rsidR="00E24645">
        <w:t>e latifúndio. De acordo com Melo (</w:t>
      </w:r>
      <w:r w:rsidR="00E24645" w:rsidRPr="004C4416">
        <w:rPr>
          <w:color w:val="FF0000"/>
        </w:rPr>
        <w:t>citação de maria de fátima siliansky de andreazzi no prefário do livro de Melo</w:t>
      </w:r>
      <w:r w:rsidR="00E24645">
        <w:t>), “Expropriação esta tanto pacífica (pressões para venda da terra) quanto violenta (expulsão de posseiros da áreas) para se apropriar da renda potencial virtual proporcionada pela elevada aplicação de capital estatal”</w:t>
      </w:r>
      <w:r w:rsidR="004C4416">
        <w:t>.</w:t>
      </w:r>
    </w:p>
    <w:p w14:paraId="04BD0595" w14:textId="77777777" w:rsidR="00C14FD2" w:rsidRDefault="00CB100B" w:rsidP="00CB100B">
      <w:pPr>
        <w:pStyle w:val="Default"/>
        <w:spacing w:line="360" w:lineRule="auto"/>
        <w:ind w:firstLine="709"/>
        <w:jc w:val="both"/>
      </w:pPr>
      <w:r>
        <w:t>A condição jurídica, é claro, está interligada</w:t>
      </w:r>
      <w:r w:rsidR="00B87CEE">
        <w:t xml:space="preserve"> à</w:t>
      </w:r>
      <w:r w:rsidR="00C14FD2">
        <w:t xml:space="preserve"> condição eco</w:t>
      </w:r>
      <w:r>
        <w:t>nômica débil de propriedade não-capitalista destas terra</w:t>
      </w:r>
      <w:r w:rsidR="004C4416">
        <w:t>s</w:t>
      </w:r>
      <w:r>
        <w:t xml:space="preserve">, haja visto que a base de ambos os problemas está </w:t>
      </w:r>
      <w:r>
        <w:lastRenderedPageBreak/>
        <w:t>no problema agrário e camponês pendente de solução, na estrutura fundiária an</w:t>
      </w:r>
      <w:r w:rsidR="004C4416">
        <w:t>acrônica que persiste no Brasil</w:t>
      </w:r>
      <w:r>
        <w:t xml:space="preserve"> e nas re</w:t>
      </w:r>
      <w:r w:rsidR="004C4416">
        <w:t>lações semifeudais subjacentes.</w:t>
      </w:r>
    </w:p>
    <w:p w14:paraId="628BDF1F" w14:textId="77777777" w:rsidR="00C14FD2" w:rsidRDefault="00C14FD2" w:rsidP="00B93F4A">
      <w:pPr>
        <w:pStyle w:val="Default"/>
        <w:spacing w:line="360" w:lineRule="auto"/>
        <w:jc w:val="both"/>
      </w:pPr>
      <w:r>
        <w:t xml:space="preserve">            </w:t>
      </w:r>
      <w:r w:rsidR="00CB100B">
        <w:t xml:space="preserve">É a partir disto que surge </w:t>
      </w:r>
      <w:r w:rsidR="00512D24">
        <w:t>a</w:t>
      </w:r>
      <w:r>
        <w:t xml:space="preserve"> necessidade</w:t>
      </w:r>
      <w:r w:rsidR="00512D24">
        <w:t xml:space="preserve"> </w:t>
      </w:r>
      <w:r w:rsidR="00CB100B">
        <w:t xml:space="preserve">de </w:t>
      </w:r>
      <w:r w:rsidR="00512D24">
        <w:t>titulação das terras desses</w:t>
      </w:r>
      <w:r>
        <w:t xml:space="preserve"> camponeses </w:t>
      </w:r>
      <w:r w:rsidR="00512D24">
        <w:t>ribeirinhos,</w:t>
      </w:r>
      <w:r>
        <w:t xml:space="preserve"> </w:t>
      </w:r>
      <w:r w:rsidR="00CB100B">
        <w:t xml:space="preserve">através </w:t>
      </w:r>
      <w:r w:rsidR="003D3E9F">
        <w:t>da luta pela obtenção do</w:t>
      </w:r>
      <w:r w:rsidR="00CB100B">
        <w:t xml:space="preserve"> título de propriedade individual, </w:t>
      </w:r>
      <w:r>
        <w:t>como forma de defesa</w:t>
      </w:r>
      <w:r w:rsidR="00CB100B">
        <w:t xml:space="preserve"> destes</w:t>
      </w:r>
      <w:r>
        <w:t xml:space="preserve"> contra </w:t>
      </w:r>
      <w:r w:rsidR="00CB100B">
        <w:t xml:space="preserve">a expropriação e a </w:t>
      </w:r>
      <w:r w:rsidR="00CB100B" w:rsidRPr="004C4416">
        <w:rPr>
          <w:i/>
        </w:rPr>
        <w:t>grilagem</w:t>
      </w:r>
      <w:r w:rsidR="00CB100B">
        <w:t xml:space="preserve"> e que cujo contorno constitui parte</w:t>
      </w:r>
      <w:r>
        <w:t xml:space="preserve"> fundamental da luta pela </w:t>
      </w:r>
      <w:r w:rsidR="004C4416">
        <w:t>democratização da terra.</w:t>
      </w:r>
    </w:p>
    <w:p w14:paraId="2AFB98BB" w14:textId="77777777" w:rsidR="003D3E9F" w:rsidRDefault="004E145B" w:rsidP="00B93F4A">
      <w:pPr>
        <w:pStyle w:val="Default"/>
        <w:spacing w:line="360" w:lineRule="auto"/>
        <w:jc w:val="both"/>
      </w:pPr>
      <w:r>
        <w:t xml:space="preserve">            </w:t>
      </w:r>
      <w:r w:rsidR="003D3E9F">
        <w:t>A bandeira da titulação das terras dos</w:t>
      </w:r>
      <w:r>
        <w:t xml:space="preserve"> </w:t>
      </w:r>
      <w:r w:rsidRPr="004C4416">
        <w:rPr>
          <w:i/>
        </w:rPr>
        <w:t>posseiros</w:t>
      </w:r>
      <w:r>
        <w:t xml:space="preserve"> e de </w:t>
      </w:r>
      <w:r w:rsidRPr="004C4416">
        <w:rPr>
          <w:i/>
        </w:rPr>
        <w:t>assentados</w:t>
      </w:r>
      <w:r w:rsidR="005B1C53" w:rsidRPr="005A4A7B">
        <w:rPr>
          <w:rStyle w:val="Refdenotaderodap"/>
        </w:rPr>
        <w:footnoteReference w:id="14"/>
      </w:r>
      <w:r>
        <w:t xml:space="preserve"> da “Reforma Agrária” constitui-se como reinvind</w:t>
      </w:r>
      <w:r w:rsidR="004C4416">
        <w:t>icação histórica dos camponeses</w:t>
      </w:r>
      <w:r>
        <w:t xml:space="preserve"> que sonham com o título de propriedade da terra que lhe</w:t>
      </w:r>
      <w:r w:rsidR="004C4416">
        <w:t>s</w:t>
      </w:r>
      <w:r>
        <w:t xml:space="preserve"> garante melhores con</w:t>
      </w:r>
      <w:r w:rsidR="004C4416">
        <w:t>dições econômicas e de produção</w:t>
      </w:r>
      <w:r>
        <w:t xml:space="preserve"> (SOUZA,</w:t>
      </w:r>
      <w:r w:rsidR="003D3E9F">
        <w:t xml:space="preserve"> 2021). O procedimento de titulação</w:t>
      </w:r>
      <w:r>
        <w:t xml:space="preserve"> pode-se dar</w:t>
      </w:r>
      <w:r w:rsidR="003D3E9F">
        <w:t xml:space="preserve"> de muitas formas, não sendo o</w:t>
      </w:r>
      <w:r w:rsidR="00144400">
        <w:t>bjeto deste trabalho a análise d</w:t>
      </w:r>
      <w:r w:rsidR="003D3E9F">
        <w:t xml:space="preserve">os diversos caminhos jurídicos para tal. </w:t>
      </w:r>
      <w:r w:rsidR="003D3E9F" w:rsidRPr="000D0CA0">
        <w:rPr>
          <w:color w:val="000000" w:themeColor="text1"/>
        </w:rPr>
        <w:t>No entanto, existe no âmbito da titulação, tanto a possibilidade de aquisição da propriedade individual da terra como a possibilidade</w:t>
      </w:r>
      <w:r w:rsidR="00144400" w:rsidRPr="000D0CA0">
        <w:rPr>
          <w:color w:val="000000" w:themeColor="text1"/>
        </w:rPr>
        <w:t xml:space="preserve"> de obtenção</w:t>
      </w:r>
      <w:r w:rsidR="003D3E9F" w:rsidRPr="000D0CA0">
        <w:rPr>
          <w:color w:val="000000" w:themeColor="text1"/>
        </w:rPr>
        <w:t xml:space="preserve"> de títulos de regularização de posse</w:t>
      </w:r>
      <w:r w:rsidR="000E36AC">
        <w:t>.</w:t>
      </w:r>
    </w:p>
    <w:p w14:paraId="111F0A10" w14:textId="77777777" w:rsidR="002D7A38" w:rsidRDefault="003F1207" w:rsidP="002D7A38">
      <w:pPr>
        <w:pStyle w:val="Default"/>
        <w:spacing w:line="360" w:lineRule="auto"/>
        <w:ind w:firstLine="709"/>
        <w:jc w:val="both"/>
      </w:pPr>
      <w:r>
        <w:t>Há</w:t>
      </w:r>
      <w:r w:rsidR="002D7A38">
        <w:t xml:space="preserve"> controvérsias e</w:t>
      </w:r>
      <w:r>
        <w:t xml:space="preserve"> divergências dentro dos movimentos de luta pela terra no que diz respeito à obtenção da propriedade privada por parte dos camponeses posseiros </w:t>
      </w:r>
      <w:r w:rsidR="002D7A38">
        <w:t>e assentados da “Reforma Agrária”</w:t>
      </w:r>
      <w:r>
        <w:t xml:space="preserve"> </w:t>
      </w:r>
      <w:r w:rsidR="005B1C53">
        <w:t>qu</w:t>
      </w:r>
      <w:r w:rsidR="002D7A38">
        <w:t>e</w:t>
      </w:r>
      <w:r w:rsidR="00DB454D">
        <w:t xml:space="preserve"> </w:t>
      </w:r>
      <w:r w:rsidR="002D7A38">
        <w:t>encontra suas raízes na própria concepção do caminho para conquista da terra d</w:t>
      </w:r>
      <w:r w:rsidR="00DB454D">
        <w:t xml:space="preserve">entro das organizações </w:t>
      </w:r>
      <w:r w:rsidR="008D1327">
        <w:t xml:space="preserve">e movimentos de luta </w:t>
      </w:r>
      <w:r w:rsidR="009B149C">
        <w:t>camponesa</w:t>
      </w:r>
      <w:r w:rsidR="008D1327">
        <w:t>.</w:t>
      </w:r>
      <w:r w:rsidR="002D7A38">
        <w:t xml:space="preserve"> </w:t>
      </w:r>
    </w:p>
    <w:p w14:paraId="6ED1D044" w14:textId="77777777" w:rsidR="004D30BF" w:rsidRPr="000D0CA0" w:rsidRDefault="008D1327" w:rsidP="002D7A38">
      <w:pPr>
        <w:pStyle w:val="Default"/>
        <w:spacing w:line="360" w:lineRule="auto"/>
        <w:ind w:firstLine="709"/>
        <w:jc w:val="both"/>
        <w:rPr>
          <w:color w:val="FF0000"/>
        </w:rPr>
      </w:pPr>
      <w:r>
        <w:t xml:space="preserve">Ao longo </w:t>
      </w:r>
      <w:r w:rsidR="002D7A38">
        <w:t>do ano de 2021</w:t>
      </w:r>
      <w:r>
        <w:t xml:space="preserve"> </w:t>
      </w:r>
      <w:r w:rsidR="002D7A38">
        <w:t>essa discussão ganhou a ordem do dia</w:t>
      </w:r>
      <w:r w:rsidR="004E145B">
        <w:t xml:space="preserve"> </w:t>
      </w:r>
      <w:r w:rsidR="00444467">
        <w:t xml:space="preserve">a partir </w:t>
      </w:r>
      <w:r w:rsidR="003F1207">
        <w:t>do lançamento do Programa</w:t>
      </w:r>
      <w:r w:rsidR="00444467">
        <w:t xml:space="preserve"> </w:t>
      </w:r>
      <w:r w:rsidR="00B87CEE">
        <w:t>“</w:t>
      </w:r>
      <w:r w:rsidR="00444467">
        <w:t>Titula Brasil</w:t>
      </w:r>
      <w:r w:rsidR="00B87CEE">
        <w:t>”</w:t>
      </w:r>
      <w:r w:rsidR="002D7A38">
        <w:t xml:space="preserve"> pelo G</w:t>
      </w:r>
      <w:r w:rsidR="00444467">
        <w:t xml:space="preserve">overno </w:t>
      </w:r>
      <w:r w:rsidR="002D7A38">
        <w:t>Federal</w:t>
      </w:r>
      <w:r w:rsidR="003F1207">
        <w:t xml:space="preserve"> no final do ano de 2020. Este programa, assinado pelo</w:t>
      </w:r>
      <w:r w:rsidR="000F74A1">
        <w:t xml:space="preserve"> </w:t>
      </w:r>
      <w:r w:rsidR="002D7A38">
        <w:t>presidente</w:t>
      </w:r>
      <w:r w:rsidR="000F74A1">
        <w:t xml:space="preserve"> do</w:t>
      </w:r>
      <w:r w:rsidR="005B1C53">
        <w:t xml:space="preserve"> </w:t>
      </w:r>
      <w:r w:rsidR="005B1C53" w:rsidRPr="000D0CA0">
        <w:rPr>
          <w:color w:val="000000" w:themeColor="text1"/>
        </w:rPr>
        <w:t>Instituto Nacional de Colonização e Reforma Agrária</w:t>
      </w:r>
      <w:r w:rsidR="000F74A1" w:rsidRPr="000D0CA0">
        <w:rPr>
          <w:color w:val="000000" w:themeColor="text1"/>
        </w:rPr>
        <w:t xml:space="preserve"> </w:t>
      </w:r>
      <w:r w:rsidR="005B1C53">
        <w:t xml:space="preserve">(INCRA) </w:t>
      </w:r>
      <w:r w:rsidR="000F74A1">
        <w:t>e pelo secretário especial de Assuntos Fundiários do Ministério da Agricultura,</w:t>
      </w:r>
      <w:r w:rsidR="003F1207">
        <w:t xml:space="preserve"> </w:t>
      </w:r>
      <w:r w:rsidR="00444467">
        <w:t>tem como objetivo distribuir títulos de propriedade para</w:t>
      </w:r>
      <w:r>
        <w:t xml:space="preserve"> os</w:t>
      </w:r>
      <w:r w:rsidR="00444467">
        <w:t xml:space="preserve"> assentados da reforma agrária</w:t>
      </w:r>
      <w:r w:rsidR="000F74A1">
        <w:t xml:space="preserve"> (SOUZA, </w:t>
      </w:r>
      <w:commentRangeStart w:id="1"/>
      <w:r w:rsidR="000F74A1">
        <w:t>2021</w:t>
      </w:r>
      <w:commentRangeEnd w:id="1"/>
      <w:r w:rsidR="005B1C53">
        <w:rPr>
          <w:rStyle w:val="Refdecomentrio"/>
          <w:rFonts w:asciiTheme="minorHAnsi" w:hAnsiTheme="minorHAnsi" w:cstheme="minorBidi"/>
          <w:color w:val="auto"/>
        </w:rPr>
        <w:commentReference w:id="1"/>
      </w:r>
      <w:r w:rsidR="000F74A1">
        <w:t>)</w:t>
      </w:r>
      <w:r w:rsidR="005B1C53">
        <w:t>.</w:t>
      </w:r>
      <w:r w:rsidR="00444467">
        <w:t xml:space="preserve"> O Movimento dos Trabalhadores Rurais Sem Terra (MST)</w:t>
      </w:r>
      <w:r w:rsidR="005B1C53">
        <w:t>,</w:t>
      </w:r>
      <w:r w:rsidR="004E145B">
        <w:t xml:space="preserve"> de acordo com matéria publicada no portal Rede Brasil Atual (2021)</w:t>
      </w:r>
      <w:r w:rsidR="005B1C53">
        <w:t>,</w:t>
      </w:r>
      <w:r w:rsidR="00444467">
        <w:t xml:space="preserve"> critica</w:t>
      </w:r>
      <w:r w:rsidR="00C111E5">
        <w:t xml:space="preserve"> </w:t>
      </w:r>
      <w:r w:rsidR="000F74A1">
        <w:t>o programa do governo</w:t>
      </w:r>
      <w:r w:rsidR="00444467">
        <w:t xml:space="preserve"> de titulação dos assentamentos vinculados ao INCRA, denunciando como uma suposta “privatização da Reforma Agrária”. De acordo </w:t>
      </w:r>
      <w:r w:rsidR="000F74A1">
        <w:t>com a matéri</w:t>
      </w:r>
      <w:r w:rsidR="00444467">
        <w:t>a</w:t>
      </w:r>
      <w:r w:rsidR="000F74A1">
        <w:t>, a</w:t>
      </w:r>
      <w:r w:rsidR="00444467">
        <w:t xml:space="preserve"> direção nacional do MST</w:t>
      </w:r>
      <w:r w:rsidR="000F74A1">
        <w:t xml:space="preserve"> defende que</w:t>
      </w:r>
      <w:r w:rsidR="00444467">
        <w:t xml:space="preserve"> a proposta de titulação e regulamentação fundiária viria como </w:t>
      </w:r>
      <w:r w:rsidR="000F74A1">
        <w:t>um processo</w:t>
      </w:r>
      <w:r w:rsidR="00444467">
        <w:t xml:space="preserve"> de “privatização” da terra, buscando extingui</w:t>
      </w:r>
      <w:r w:rsidR="00967897">
        <w:t xml:space="preserve">r o processo da Reforma Agrária. </w:t>
      </w:r>
    </w:p>
    <w:p w14:paraId="022FB359" w14:textId="77777777" w:rsidR="00870AD3" w:rsidRPr="00870AD3" w:rsidRDefault="00870AD3" w:rsidP="002D7A38">
      <w:pPr>
        <w:pStyle w:val="Default"/>
        <w:spacing w:line="360" w:lineRule="auto"/>
        <w:ind w:firstLine="709"/>
        <w:jc w:val="both"/>
        <w:rPr>
          <w:shd w:val="clear" w:color="auto" w:fill="FEFEFE"/>
        </w:rPr>
      </w:pPr>
      <w:r>
        <w:t>Ainda nessa matéria, o MST se posiciona a favor da titulação a partir da Concessão de Direito Real de Uso (CDRU), afirmando que “</w:t>
      </w:r>
      <w:r w:rsidRPr="00870AD3">
        <w:rPr>
          <w:shd w:val="clear" w:color="auto" w:fill="FEFEFE"/>
        </w:rPr>
        <w:t xml:space="preserve">Ser dono da terra não significa que </w:t>
      </w:r>
      <w:r w:rsidRPr="00870AD3">
        <w:rPr>
          <w:shd w:val="clear" w:color="auto" w:fill="FEFEFE"/>
        </w:rPr>
        <w:lastRenderedPageBreak/>
        <w:t xml:space="preserve">precisa ter um título privado. O que importa pra nós é ter essa terra como nossa, mas como posse, e estar garantido dentro do processo da reforma </w:t>
      </w:r>
      <w:r w:rsidR="00821849" w:rsidRPr="00870AD3">
        <w:rPr>
          <w:shd w:val="clear" w:color="auto" w:fill="FEFEFE"/>
        </w:rPr>
        <w:t>agrária. ”</w:t>
      </w:r>
    </w:p>
    <w:p w14:paraId="7B000D82" w14:textId="77777777" w:rsidR="004D30BF" w:rsidRDefault="000F74A1" w:rsidP="005D1538">
      <w:pPr>
        <w:pStyle w:val="Default"/>
        <w:spacing w:line="360" w:lineRule="auto"/>
        <w:ind w:firstLine="709"/>
        <w:jc w:val="both"/>
      </w:pPr>
      <w:r>
        <w:t>Por outro lado, no dia 18 de junho de 2021, em pronunciamento conjunto, uma série de sindicatos de trabalhadores rurais e movimentos de luta pela terra do Pará, estado de grande efervescência de luta camponesa, defende</w:t>
      </w:r>
      <w:r w:rsidR="00967897">
        <w:t>u</w:t>
      </w:r>
      <w:r>
        <w:t xml:space="preserve"> a titulação imediata de todos os lot</w:t>
      </w:r>
      <w:r w:rsidR="004C35CE">
        <w:t>es de assentamentos do E</w:t>
      </w:r>
      <w:r>
        <w:t>stado</w:t>
      </w:r>
      <w:r w:rsidR="00511B6A">
        <w:t xml:space="preserve"> (SOUZA, 2021)</w:t>
      </w:r>
      <w:r w:rsidR="004C35CE">
        <w:t>.</w:t>
      </w:r>
      <w:r w:rsidR="00511B6A">
        <w:t xml:space="preserve"> </w:t>
      </w:r>
      <w:r w:rsidR="004C35CE">
        <w:t xml:space="preserve">Também fazem </w:t>
      </w:r>
      <w:r w:rsidR="00511B6A">
        <w:t>denúncia</w:t>
      </w:r>
      <w:r w:rsidR="004C35CE">
        <w:t xml:space="preserve"> do programa do Governo Federal, mas no sentido do caráter eleitoreiro e demagógico que ele apresenta, de acordo com essas entidades, pelo fato de que, no Estado do Pará, o programa mal atendeu a 1% dos lo</w:t>
      </w:r>
      <w:r w:rsidR="00967897">
        <w:t>tes de assentamento existentes.</w:t>
      </w:r>
      <w:r w:rsidR="005D1538">
        <w:t xml:space="preserve"> </w:t>
      </w:r>
      <w:r w:rsidR="00CC20B7">
        <w:t xml:space="preserve">Esta mesma nota também denuncia como a condição de </w:t>
      </w:r>
      <w:r w:rsidR="00CC20B7" w:rsidRPr="00967897">
        <w:rPr>
          <w:i/>
        </w:rPr>
        <w:t>posseiros</w:t>
      </w:r>
      <w:r w:rsidR="00CC20B7">
        <w:t xml:space="preserve"> destes camponeses, que não são reconhecidos pelo estado como proprietários</w:t>
      </w:r>
      <w:r w:rsidR="00967897">
        <w:t>,</w:t>
      </w:r>
      <w:r w:rsidR="004D30BF">
        <w:t xml:space="preserve"> os privam</w:t>
      </w:r>
      <w:r w:rsidR="00CC20B7">
        <w:t xml:space="preserve"> de direitos básicos como acesso ao crédito agrícola, saúde e </w:t>
      </w:r>
      <w:r w:rsidR="005D1538">
        <w:t>educação próximos</w:t>
      </w:r>
      <w:r w:rsidR="00CC20B7">
        <w:t xml:space="preserve"> </w:t>
      </w:r>
      <w:r w:rsidR="004D30BF">
        <w:t>aos seus</w:t>
      </w:r>
      <w:r w:rsidR="00CC20B7">
        <w:t xml:space="preserve"> l</w:t>
      </w:r>
      <w:r w:rsidR="005D1538">
        <w:t>ocais de moradia, entre outros.</w:t>
      </w:r>
    </w:p>
    <w:p w14:paraId="4C132C90" w14:textId="77777777" w:rsidR="00CA6673" w:rsidRDefault="00CB7A7C" w:rsidP="00CA6673">
      <w:pPr>
        <w:pStyle w:val="Default"/>
        <w:spacing w:line="360" w:lineRule="auto"/>
        <w:ind w:firstLine="709"/>
        <w:jc w:val="both"/>
        <w:rPr>
          <w:color w:val="FF0000"/>
          <w:shd w:val="clear" w:color="auto" w:fill="FEFEFE"/>
        </w:rPr>
      </w:pPr>
      <w:r w:rsidRPr="00CA6673">
        <w:rPr>
          <w:color w:val="auto"/>
          <w:shd w:val="clear" w:color="auto" w:fill="FEFEFE"/>
        </w:rPr>
        <w:t xml:space="preserve">A concepção </w:t>
      </w:r>
      <w:r w:rsidR="005D1538" w:rsidRPr="00CA6673">
        <w:rPr>
          <w:color w:val="auto"/>
          <w:shd w:val="clear" w:color="auto" w:fill="FEFEFE"/>
        </w:rPr>
        <w:t xml:space="preserve">de reforma agrária </w:t>
      </w:r>
      <w:r w:rsidRPr="00CA6673">
        <w:rPr>
          <w:color w:val="auto"/>
          <w:shd w:val="clear" w:color="auto" w:fill="FEFEFE"/>
        </w:rPr>
        <w:t xml:space="preserve">defendida pelo </w:t>
      </w:r>
      <w:r w:rsidR="005D1538" w:rsidRPr="00CA6673">
        <w:rPr>
          <w:color w:val="auto"/>
          <w:shd w:val="clear" w:color="auto" w:fill="FEFEFE"/>
        </w:rPr>
        <w:t>MST parte do pressuposto de que</w:t>
      </w:r>
      <w:r w:rsidRPr="00CA6673">
        <w:rPr>
          <w:color w:val="auto"/>
          <w:shd w:val="clear" w:color="auto" w:fill="FEFEFE"/>
        </w:rPr>
        <w:t xml:space="preserve"> o caminho para democratização da terra no Brasil se dá através da formação desses assentamentos vinculados ao INCRA e ao Estado, porém sem a obtenção do título de propriedade para os camponeses.</w:t>
      </w:r>
      <w:r w:rsidR="005D1538" w:rsidRPr="00CA6673">
        <w:rPr>
          <w:color w:val="auto"/>
          <w:shd w:val="clear" w:color="auto" w:fill="FEFEFE"/>
        </w:rPr>
        <w:t xml:space="preserve"> </w:t>
      </w:r>
      <w:r w:rsidR="00437ADC" w:rsidRPr="00CA6673">
        <w:rPr>
          <w:color w:val="auto"/>
          <w:shd w:val="clear" w:color="auto" w:fill="FEFEFE"/>
        </w:rPr>
        <w:t>Há, entretanto, relevante crítica sobre a política de Reforma Agrária do Estado e sobre a caracterização desses assentamentos.</w:t>
      </w:r>
      <w:r w:rsidRPr="00CA6673">
        <w:rPr>
          <w:color w:val="auto"/>
          <w:shd w:val="clear" w:color="auto" w:fill="FEFEFE"/>
        </w:rPr>
        <w:t xml:space="preserve"> </w:t>
      </w:r>
      <w:r w:rsidR="00437ADC" w:rsidRPr="00CA6673">
        <w:rPr>
          <w:color w:val="auto"/>
          <w:shd w:val="clear" w:color="auto" w:fill="FEFEFE"/>
        </w:rPr>
        <w:t>D</w:t>
      </w:r>
      <w:r w:rsidRPr="00CA6673">
        <w:rPr>
          <w:color w:val="auto"/>
          <w:shd w:val="clear" w:color="auto" w:fill="FEFEFE"/>
        </w:rPr>
        <w:t>e acordo com ARRUDA (2002), o</w:t>
      </w:r>
      <w:r w:rsidR="00437ADC" w:rsidRPr="00CA6673">
        <w:rPr>
          <w:color w:val="auto"/>
          <w:shd w:val="clear" w:color="auto" w:fill="FEFEFE"/>
        </w:rPr>
        <w:t xml:space="preserve"> programa de reforma agrária </w:t>
      </w:r>
      <w:r w:rsidRPr="00CA6673">
        <w:rPr>
          <w:color w:val="auto"/>
          <w:shd w:val="clear" w:color="auto" w:fill="FEFEFE"/>
        </w:rPr>
        <w:t>instituído pelo</w:t>
      </w:r>
      <w:r w:rsidR="005D1538" w:rsidRPr="00CA6673">
        <w:rPr>
          <w:color w:val="auto"/>
          <w:shd w:val="clear" w:color="auto" w:fill="FEFEFE"/>
        </w:rPr>
        <w:t xml:space="preserve"> Estado brasileiro serve, na prá</w:t>
      </w:r>
      <w:r w:rsidRPr="00CA6673">
        <w:rPr>
          <w:color w:val="auto"/>
          <w:shd w:val="clear" w:color="auto" w:fill="FEFEFE"/>
        </w:rPr>
        <w:t xml:space="preserve">tica para </w:t>
      </w:r>
      <w:r w:rsidR="005D1538" w:rsidRPr="00CA6673">
        <w:rPr>
          <w:color w:val="auto"/>
          <w:shd w:val="clear" w:color="auto" w:fill="FEFEFE"/>
        </w:rPr>
        <w:t xml:space="preserve">a </w:t>
      </w:r>
      <w:r w:rsidRPr="00CA6673">
        <w:rPr>
          <w:color w:val="auto"/>
          <w:shd w:val="clear" w:color="auto" w:fill="FEFEFE"/>
        </w:rPr>
        <w:t xml:space="preserve">manutenção do latifúndio e para a perpetuação das relações semifeudais no campo, </w:t>
      </w:r>
      <w:r w:rsidR="005D1538" w:rsidRPr="00CA6673">
        <w:rPr>
          <w:color w:val="auto"/>
          <w:shd w:val="clear" w:color="auto" w:fill="FEFEFE"/>
        </w:rPr>
        <w:t>tendo como objetivo e essência “</w:t>
      </w:r>
      <w:r w:rsidRPr="00CA6673">
        <w:rPr>
          <w:color w:val="auto"/>
          <w:shd w:val="clear" w:color="auto" w:fill="FEFEFE"/>
        </w:rPr>
        <w:t>1 – Capitalizar latifundiários; 2- fornecer e disponibilizar aos latifundiários, na re</w:t>
      </w:r>
      <w:r w:rsidR="005D1538" w:rsidRPr="00CA6673">
        <w:rPr>
          <w:color w:val="auto"/>
          <w:shd w:val="clear" w:color="auto" w:fill="FEFEFE"/>
        </w:rPr>
        <w:t>gião dos ‘projetos de assentamento’</w:t>
      </w:r>
      <w:r w:rsidRPr="00CA6673">
        <w:rPr>
          <w:color w:val="auto"/>
          <w:shd w:val="clear" w:color="auto" w:fill="FEFEFE"/>
        </w:rPr>
        <w:t xml:space="preserve"> força de trabalho barata e farta; 3- atar o campesinato ao latifúndio através da dívida e ruína inevitável”</w:t>
      </w:r>
      <w:r w:rsidR="00CA6673" w:rsidRPr="00CA6673">
        <w:rPr>
          <w:color w:val="auto"/>
          <w:shd w:val="clear" w:color="auto" w:fill="FEFEFE"/>
        </w:rPr>
        <w:t>.</w:t>
      </w:r>
      <w:r w:rsidR="00CA6673">
        <w:rPr>
          <w:color w:val="auto"/>
          <w:shd w:val="clear" w:color="auto" w:fill="FEFEFE"/>
        </w:rPr>
        <w:t xml:space="preserve"> </w:t>
      </w:r>
      <w:r w:rsidR="00CA6673" w:rsidRPr="008C3B41">
        <w:rPr>
          <w:color w:val="000000" w:themeColor="text1"/>
          <w:shd w:val="clear" w:color="auto" w:fill="FEFEFE"/>
        </w:rPr>
        <w:t xml:space="preserve">Sendo assim, podemos </w:t>
      </w:r>
      <w:r w:rsidR="00821849" w:rsidRPr="008C3B41">
        <w:rPr>
          <w:color w:val="000000" w:themeColor="text1"/>
          <w:shd w:val="clear" w:color="auto" w:fill="FEFEFE"/>
        </w:rPr>
        <w:t>observar</w:t>
      </w:r>
      <w:r w:rsidR="00CA6673" w:rsidRPr="008C3B41">
        <w:rPr>
          <w:color w:val="000000" w:themeColor="text1"/>
          <w:shd w:val="clear" w:color="auto" w:fill="FEFEFE"/>
        </w:rPr>
        <w:t xml:space="preserve"> que este projeto de reforma agrária serve</w:t>
      </w:r>
      <w:r w:rsidR="00821849" w:rsidRPr="008C3B41">
        <w:rPr>
          <w:color w:val="000000" w:themeColor="text1"/>
          <w:shd w:val="clear" w:color="auto" w:fill="FEFEFE"/>
        </w:rPr>
        <w:t xml:space="preserve">, na verdade, à manutenção do </w:t>
      </w:r>
      <w:r w:rsidR="00CA6673" w:rsidRPr="008C3B41">
        <w:rPr>
          <w:color w:val="000000" w:themeColor="text1"/>
          <w:shd w:val="clear" w:color="auto" w:fill="FEFEFE"/>
        </w:rPr>
        <w:t>latifúndio e</w:t>
      </w:r>
      <w:r w:rsidR="00821849" w:rsidRPr="008C3B41">
        <w:rPr>
          <w:color w:val="000000" w:themeColor="text1"/>
          <w:shd w:val="clear" w:color="auto" w:fill="FEFEFE"/>
        </w:rPr>
        <w:t xml:space="preserve"> da semifeudalidade do campo. </w:t>
      </w:r>
    </w:p>
    <w:p w14:paraId="16A1764B" w14:textId="7AC01E07" w:rsidR="00821849" w:rsidRDefault="00821849" w:rsidP="00CA6673">
      <w:pPr>
        <w:pStyle w:val="Default"/>
        <w:spacing w:line="360" w:lineRule="auto"/>
        <w:ind w:firstLine="709"/>
        <w:jc w:val="both"/>
        <w:rPr>
          <w:color w:val="auto"/>
          <w:shd w:val="clear" w:color="auto" w:fill="FEFEFE"/>
        </w:rPr>
      </w:pPr>
      <w:r>
        <w:rPr>
          <w:color w:val="auto"/>
          <w:shd w:val="clear" w:color="auto" w:fill="FEFEFE"/>
        </w:rPr>
        <w:t xml:space="preserve">Não corresponde, portanto à necessidade histórica do campesinato de um processo real, profundo e efetivo de democratização e acesso à terra. Não rompe, também, com o sistema latifundiário existente no Brasil, pois não entrega a terra ao camponês, mas </w:t>
      </w:r>
      <w:r w:rsidR="004A1032">
        <w:rPr>
          <w:color w:val="auto"/>
          <w:shd w:val="clear" w:color="auto" w:fill="FEFEFE"/>
        </w:rPr>
        <w:t xml:space="preserve">sim </w:t>
      </w:r>
      <w:r>
        <w:rPr>
          <w:color w:val="auto"/>
          <w:shd w:val="clear" w:color="auto" w:fill="FEFEFE"/>
        </w:rPr>
        <w:t>o</w:t>
      </w:r>
      <w:r w:rsidR="004A1032">
        <w:rPr>
          <w:color w:val="auto"/>
          <w:shd w:val="clear" w:color="auto" w:fill="FEFEFE"/>
        </w:rPr>
        <w:t xml:space="preserve"> mantém em situação econômica e jurídica débil e vinculado a um órgão estatal. (ARRUDA, 2002). </w:t>
      </w:r>
    </w:p>
    <w:p w14:paraId="6E0DD147" w14:textId="76D55BBD" w:rsidR="004A1032" w:rsidRDefault="004A1032" w:rsidP="004A1032">
      <w:pPr>
        <w:pStyle w:val="Default"/>
        <w:spacing w:line="360" w:lineRule="auto"/>
        <w:ind w:firstLine="709"/>
        <w:jc w:val="both"/>
        <w:rPr>
          <w:color w:val="auto"/>
          <w:shd w:val="clear" w:color="auto" w:fill="FEFEFE"/>
        </w:rPr>
      </w:pPr>
      <w:r>
        <w:rPr>
          <w:color w:val="auto"/>
          <w:shd w:val="clear" w:color="auto" w:fill="FEFEFE"/>
        </w:rPr>
        <w:t>A existência de uma pequena economia camponesa arruinada, seja de posseiros ou assentados da “Reforma Agrária”, é aonde o latifúndio se apoia para perpetuar suas relações de exploração sobre os camponeses pobres. Ainda sobre a análise trazida por ARRUDA (2002) ambos:</w:t>
      </w:r>
    </w:p>
    <w:p w14:paraId="70B62775" w14:textId="5522523B" w:rsidR="004A1032" w:rsidRPr="008C3B41" w:rsidRDefault="004A1032" w:rsidP="008C3B41">
      <w:pPr>
        <w:pStyle w:val="Default"/>
        <w:ind w:left="2124"/>
        <w:jc w:val="both"/>
        <w:rPr>
          <w:color w:val="000000" w:themeColor="text1"/>
          <w:sz w:val="22"/>
          <w:szCs w:val="22"/>
          <w:shd w:val="clear" w:color="auto" w:fill="FEFEFE"/>
        </w:rPr>
      </w:pPr>
      <w:r w:rsidRPr="008C3B41">
        <w:rPr>
          <w:color w:val="auto"/>
          <w:sz w:val="22"/>
          <w:szCs w:val="22"/>
          <w:shd w:val="clear" w:color="auto" w:fill="FEFEFE"/>
        </w:rPr>
        <w:lastRenderedPageBreak/>
        <w:t>[...]</w:t>
      </w:r>
      <w:r w:rsidR="008C3B41" w:rsidRPr="008C3B41">
        <w:rPr>
          <w:color w:val="auto"/>
          <w:sz w:val="22"/>
          <w:szCs w:val="22"/>
          <w:shd w:val="clear" w:color="auto" w:fill="FEFEFE"/>
        </w:rPr>
        <w:t xml:space="preserve"> </w:t>
      </w:r>
      <w:r w:rsidRPr="008C3B41">
        <w:rPr>
          <w:color w:val="000000" w:themeColor="text1"/>
          <w:sz w:val="22"/>
          <w:szCs w:val="22"/>
          <w:shd w:val="clear" w:color="auto" w:fill="FFFFFF"/>
        </w:rPr>
        <w:t>Existem não simplesmente em paralelo uma à outra, senão que atadas numa relação em que a grande produção capitalista serve-se da pequena, e a pequena produção é explorada pela grande e por todo o capital. Nenhum dos dois serve verdadeiramente ao desenvolvimento da Nação e das massas camponesas</w:t>
      </w:r>
      <w:r w:rsidR="008C3B41">
        <w:rPr>
          <w:color w:val="000000" w:themeColor="text1"/>
          <w:sz w:val="22"/>
          <w:szCs w:val="22"/>
          <w:shd w:val="clear" w:color="auto" w:fill="FEFEFE"/>
        </w:rPr>
        <w:t>.</w:t>
      </w:r>
    </w:p>
    <w:p w14:paraId="0B1B75CB" w14:textId="77777777" w:rsidR="008C3B41" w:rsidRPr="008C3B41" w:rsidRDefault="008C3B41" w:rsidP="008C3B41">
      <w:pPr>
        <w:pStyle w:val="Default"/>
        <w:spacing w:line="360" w:lineRule="auto"/>
        <w:ind w:left="2124"/>
        <w:jc w:val="both"/>
        <w:rPr>
          <w:color w:val="000000" w:themeColor="text1"/>
          <w:shd w:val="clear" w:color="auto" w:fill="FEFEFE"/>
        </w:rPr>
      </w:pPr>
    </w:p>
    <w:p w14:paraId="5214AEA4" w14:textId="262ED405" w:rsidR="008C3B41" w:rsidRPr="008C3B41" w:rsidRDefault="004D30BF" w:rsidP="008C3B41">
      <w:pPr>
        <w:pStyle w:val="Default"/>
        <w:spacing w:line="360" w:lineRule="auto"/>
        <w:ind w:firstLine="709"/>
        <w:jc w:val="both"/>
      </w:pPr>
      <w:r>
        <w:t xml:space="preserve">Apesar </w:t>
      </w:r>
      <w:r w:rsidR="00CB7A7C">
        <w:t xml:space="preserve">do </w:t>
      </w:r>
      <w:r>
        <w:t xml:space="preserve">lançamento do programa “Titula Brasil” </w:t>
      </w:r>
      <w:r w:rsidR="00CB7A7C">
        <w:t xml:space="preserve">ter suscitado o debate a nível nacional, </w:t>
      </w:r>
      <w:r>
        <w:t>a questão levantada</w:t>
      </w:r>
      <w:r w:rsidR="00A92979">
        <w:t xml:space="preserve"> e objeto de discussão</w:t>
      </w:r>
      <w:r>
        <w:t xml:space="preserve"> </w:t>
      </w:r>
      <w:r w:rsidR="00CA6673" w:rsidRPr="008C3B41">
        <w:rPr>
          <w:color w:val="000000" w:themeColor="text1"/>
        </w:rPr>
        <w:t xml:space="preserve">de nosso estudo </w:t>
      </w:r>
      <w:r>
        <w:t>é s</w:t>
      </w:r>
      <w:r w:rsidR="00512D24">
        <w:t xml:space="preserve">obre </w:t>
      </w:r>
      <w:r w:rsidR="007C3BCC">
        <w:t xml:space="preserve">a necessidade </w:t>
      </w:r>
      <w:r w:rsidR="00512D24">
        <w:t>da obtenção da propriedade priv</w:t>
      </w:r>
      <w:r w:rsidR="00CA6673">
        <w:t>ada da terra para os camponeses</w:t>
      </w:r>
      <w:r w:rsidR="007C3BCC">
        <w:t xml:space="preserve"> como forma de garantia jurídica contr</w:t>
      </w:r>
      <w:r w:rsidR="00CA6673">
        <w:t>a as investidas do latifúndio.</w:t>
      </w:r>
    </w:p>
    <w:p w14:paraId="0497B2C9" w14:textId="77777777" w:rsidR="00CA6673" w:rsidRDefault="00E00BD4" w:rsidP="00CA6673">
      <w:pPr>
        <w:pStyle w:val="Default"/>
        <w:spacing w:line="360" w:lineRule="auto"/>
        <w:ind w:firstLine="709"/>
        <w:jc w:val="both"/>
        <w:rPr>
          <w:color w:val="auto"/>
          <w:shd w:val="clear" w:color="auto" w:fill="FEFEFE"/>
        </w:rPr>
      </w:pPr>
      <w:r>
        <w:t>Como podemos ver</w:t>
      </w:r>
      <w:r w:rsidR="00CA6673">
        <w:t>,</w:t>
      </w:r>
      <w:r>
        <w:t xml:space="preserve"> a partir da análise da formação </w:t>
      </w:r>
      <w:r w:rsidR="00CA6673">
        <w:t>histórica do Brasil, o direito à</w:t>
      </w:r>
      <w:r>
        <w:t xml:space="preserve"> terra foi historicamente </w:t>
      </w:r>
      <w:r w:rsidR="005E1D80">
        <w:t>negado</w:t>
      </w:r>
      <w:r>
        <w:t xml:space="preserve"> aos </w:t>
      </w:r>
      <w:r w:rsidR="00CA6673">
        <w:t>camponeses</w:t>
      </w:r>
      <w:r w:rsidR="005E1D80">
        <w:t xml:space="preserve"> e que nenhuma da</w:t>
      </w:r>
      <w:r w:rsidR="00CA6673">
        <w:t>s reestruturações que o Estado b</w:t>
      </w:r>
      <w:r w:rsidR="005E1D80">
        <w:t xml:space="preserve">rasileiro passou em seus quinhentos </w:t>
      </w:r>
      <w:r w:rsidR="00CA6673">
        <w:t xml:space="preserve">e </w:t>
      </w:r>
      <w:r w:rsidR="00CA6673" w:rsidRPr="008C3B41">
        <w:rPr>
          <w:color w:val="000000" w:themeColor="text1"/>
        </w:rPr>
        <w:t>vinte</w:t>
      </w:r>
      <w:r w:rsidR="00CA6673" w:rsidRPr="00CA6673">
        <w:rPr>
          <w:color w:val="FF0000"/>
        </w:rPr>
        <w:t xml:space="preserve"> </w:t>
      </w:r>
      <w:r w:rsidR="005E1D80">
        <w:t xml:space="preserve">anos de história alterou essa situação (ARRUDA, 2002). Podemos identificar, também que a </w:t>
      </w:r>
      <w:r w:rsidR="00437ADC">
        <w:t>origem do problema não resolvido</w:t>
      </w:r>
      <w:r w:rsidR="005E1D80">
        <w:t xml:space="preserve"> da terra é o modo particular que </w:t>
      </w:r>
      <w:r w:rsidR="00CA6673" w:rsidRPr="008C3B41">
        <w:rPr>
          <w:color w:val="000000" w:themeColor="text1"/>
        </w:rPr>
        <w:t>se desenvolve</w:t>
      </w:r>
      <w:r w:rsidR="00CA6673" w:rsidRPr="00CA6673">
        <w:rPr>
          <w:color w:val="FF0000"/>
        </w:rPr>
        <w:t xml:space="preserve"> </w:t>
      </w:r>
      <w:r w:rsidR="00CA6673">
        <w:t>o capitalismo</w:t>
      </w:r>
      <w:r w:rsidR="005E1D80">
        <w:t xml:space="preserve"> no Brasil, a partir da via burocrátic</w:t>
      </w:r>
      <w:r w:rsidR="00CA6673">
        <w:t>a</w:t>
      </w:r>
      <w:r w:rsidR="005E1D80">
        <w:t xml:space="preserve"> que</w:t>
      </w:r>
      <w:r w:rsidR="00CA6673">
        <w:t>,</w:t>
      </w:r>
      <w:r w:rsidR="005E1D80">
        <w:t xml:space="preserve"> por essência</w:t>
      </w:r>
      <w:r w:rsidR="00437ADC">
        <w:t>,</w:t>
      </w:r>
      <w:r w:rsidR="005E1D80">
        <w:t xml:space="preserve"> se alimenta da manutenção de relações semifeudais no campo.</w:t>
      </w:r>
    </w:p>
    <w:p w14:paraId="4AB28736" w14:textId="4EA55515" w:rsidR="00CA6673" w:rsidRDefault="00437ADC" w:rsidP="00CA6673">
      <w:pPr>
        <w:pStyle w:val="Default"/>
        <w:spacing w:line="360" w:lineRule="auto"/>
        <w:ind w:firstLine="709"/>
        <w:jc w:val="both"/>
        <w:rPr>
          <w:color w:val="auto"/>
          <w:shd w:val="clear" w:color="auto" w:fill="FEFEFE"/>
        </w:rPr>
      </w:pPr>
      <w:r>
        <w:t>Compreende-</w:t>
      </w:r>
      <w:r w:rsidR="00C71FA8">
        <w:t xml:space="preserve">se, portanto, </w:t>
      </w:r>
      <w:r w:rsidR="001E457A">
        <w:t>que a negação do direito de propriedade ao campesinato</w:t>
      </w:r>
      <w:r w:rsidR="003A2FCF">
        <w:t xml:space="preserve"> defendida pelo MST</w:t>
      </w:r>
      <w:r w:rsidR="001E457A">
        <w:t xml:space="preserve"> constitui-se, na prática, no impedimento deste de ter acesso real e definitivo a sua terra. Ademais, </w:t>
      </w:r>
      <w:r w:rsidR="008C3B41">
        <w:t>é o título de propriedade que garante a condição jurídica</w:t>
      </w:r>
      <w:r w:rsidR="001E457A" w:rsidRPr="003A2FCF">
        <w:rPr>
          <w:color w:val="FF0000"/>
        </w:rPr>
        <w:t xml:space="preserve"> </w:t>
      </w:r>
      <w:r w:rsidR="008C3B41">
        <w:t>de</w:t>
      </w:r>
      <w:r w:rsidR="00CA6673">
        <w:t xml:space="preserve"> </w:t>
      </w:r>
      <w:r w:rsidR="001E457A">
        <w:t>protege</w:t>
      </w:r>
      <w:r w:rsidR="008C3B41">
        <w:t>r o camponês</w:t>
      </w:r>
      <w:r w:rsidR="001E457A">
        <w:t xml:space="preserve"> contra o risco de </w:t>
      </w:r>
      <w:r w:rsidR="001E457A" w:rsidRPr="00CA6673">
        <w:rPr>
          <w:i/>
        </w:rPr>
        <w:t>grilagem</w:t>
      </w:r>
      <w:r w:rsidR="001E457A">
        <w:t xml:space="preserve"> e que lhe dá melhores condições econômicas de se manter na t</w:t>
      </w:r>
      <w:r w:rsidR="008C3B41">
        <w:t>erra. No caso dos camponeses ribeirinhos do Alto Paraíba as duas condições apresentadas por MELO (2020) que favorecem a expropriação daquelas terras é justamente a condição de posseiros e o caráter débil da propriedade não capitalista.</w:t>
      </w:r>
    </w:p>
    <w:p w14:paraId="0D054E7D" w14:textId="331F8739" w:rsidR="008C3B41" w:rsidRDefault="008C3B41" w:rsidP="00CA6673">
      <w:pPr>
        <w:pStyle w:val="Default"/>
        <w:spacing w:line="360" w:lineRule="auto"/>
        <w:ind w:firstLine="709"/>
        <w:jc w:val="both"/>
      </w:pPr>
      <w:r>
        <w:t xml:space="preserve">Portanto, fica evidente que o caminho para a democratização de terras no país constitui em garantir a propriedade para o camponês que dela vive e trabalha, e que titulação </w:t>
      </w:r>
      <w:r w:rsidR="00EA0FE5">
        <w:t>se constitui</w:t>
      </w:r>
      <w:r>
        <w:t xml:space="preserve"> como bandeira de luta fundamental para soluç</w:t>
      </w:r>
      <w:r w:rsidR="00EA0FE5">
        <w:t>ão do problema agrário no país.</w:t>
      </w:r>
    </w:p>
    <w:p w14:paraId="3DF9F351" w14:textId="37BDF24D" w:rsidR="00E2058A" w:rsidRPr="00CA6673" w:rsidRDefault="00C71901" w:rsidP="00CA6673">
      <w:pPr>
        <w:pStyle w:val="Default"/>
        <w:spacing w:line="360" w:lineRule="auto"/>
        <w:ind w:firstLine="709"/>
        <w:jc w:val="both"/>
        <w:rPr>
          <w:color w:val="auto"/>
          <w:shd w:val="clear" w:color="auto" w:fill="FEFEFE"/>
        </w:rPr>
      </w:pPr>
      <w:r>
        <w:t xml:space="preserve">No </w:t>
      </w:r>
      <w:r w:rsidR="00CA6673">
        <w:t>caso específico dos camponeses r</w:t>
      </w:r>
      <w:r>
        <w:t xml:space="preserve">ibeirinhos do Alto Paraíba, essa necessidade se apresenta agora </w:t>
      </w:r>
      <w:r w:rsidR="000775E5">
        <w:t>mais forte do que nunca, haja visto o risco iminente</w:t>
      </w:r>
      <w:r w:rsidR="00C47484">
        <w:t xml:space="preserve"> de expropriação</w:t>
      </w:r>
      <w:r w:rsidR="00E2058A">
        <w:t xml:space="preserve"> que estes camponeses sofrem.</w:t>
      </w:r>
    </w:p>
    <w:p w14:paraId="38F835F4" w14:textId="77777777" w:rsidR="00E2058A" w:rsidRPr="00E2058A" w:rsidRDefault="00E2058A" w:rsidP="00E2058A">
      <w:pPr>
        <w:pStyle w:val="Default"/>
        <w:spacing w:line="360" w:lineRule="auto"/>
        <w:jc w:val="both"/>
      </w:pPr>
    </w:p>
    <w:p w14:paraId="253AAF14" w14:textId="77777777" w:rsidR="00A11232" w:rsidRDefault="00B93F4A" w:rsidP="00A11232">
      <w:pPr>
        <w:pStyle w:val="Default"/>
        <w:spacing w:line="360" w:lineRule="auto"/>
        <w:jc w:val="both"/>
        <w:rPr>
          <w:b/>
        </w:rPr>
      </w:pPr>
      <w:r w:rsidRPr="00B93F4A">
        <w:rPr>
          <w:b/>
        </w:rPr>
        <w:t>5 CONSIDERAÇÕES FINAIS</w:t>
      </w:r>
      <w:r w:rsidR="00C71FA8">
        <w:rPr>
          <w:b/>
        </w:rPr>
        <w:t xml:space="preserve"> </w:t>
      </w:r>
    </w:p>
    <w:p w14:paraId="575B5926" w14:textId="77777777" w:rsidR="00E2058A" w:rsidRDefault="00E2058A" w:rsidP="00A11232">
      <w:pPr>
        <w:pStyle w:val="Default"/>
        <w:spacing w:line="360" w:lineRule="auto"/>
        <w:ind w:firstLine="709"/>
        <w:jc w:val="both"/>
      </w:pPr>
    </w:p>
    <w:p w14:paraId="6677DA33" w14:textId="7CEFD33F" w:rsidR="00C862B8" w:rsidRDefault="00EA0FE5" w:rsidP="00A11232">
      <w:pPr>
        <w:pStyle w:val="Default"/>
        <w:spacing w:line="360" w:lineRule="auto"/>
        <w:ind w:firstLine="709"/>
        <w:jc w:val="both"/>
      </w:pPr>
      <w:r>
        <w:lastRenderedPageBreak/>
        <w:t xml:space="preserve">Foi objeto de nosso trabalho o estudo sobre a condição de posseiros dos ribeirinhos do Alto Paraíba, e como isto constitui-se num entrave para a efetivação do direito constitucional à terra, e para a democratização fundiária em nosso país. A partir da análise da formação histórica e econômica do país percebemos como a estrutura social brasileira é atravessada pelo latifúndio, que constitui base da semicolonialidade e semifeudalidade tão visivelmente expressas no alto grau de concentração de terra nas mãos do latifúndio e na submissão deste ao imperialismo e ditames do capital financeiro internacional. </w:t>
      </w:r>
    </w:p>
    <w:p w14:paraId="17880AAE" w14:textId="4673C52E" w:rsidR="00EA0FE5" w:rsidRDefault="00EA0FE5" w:rsidP="00A11232">
      <w:pPr>
        <w:pStyle w:val="Default"/>
        <w:spacing w:line="360" w:lineRule="auto"/>
        <w:ind w:firstLine="709"/>
        <w:jc w:val="both"/>
      </w:pPr>
      <w:r>
        <w:t xml:space="preserve">A partir da perspectiva teórico-metodológica do materialismo histórico, percebemos como a questão de </w:t>
      </w:r>
      <w:r w:rsidRPr="00EA0FE5">
        <w:rPr>
          <w:i/>
        </w:rPr>
        <w:t xml:space="preserve">classe </w:t>
      </w:r>
      <w:r>
        <w:t>é fundamental para compreensão científica dos processos e acontecimentos</w:t>
      </w:r>
      <w:r w:rsidR="00D519DA">
        <w:t xml:space="preserve"> </w:t>
      </w:r>
      <w:r w:rsidR="00D519DA">
        <w:t>históricos</w:t>
      </w:r>
      <w:r>
        <w:t xml:space="preserve">, e constitui a base do problema não resolvido da terra, que gera inúmeras contradições no campo, entre camponeses e latifundiários, posseiros e grileiros, e em linhas gerais, entre as massas do campo e da cidade de um lado, e a esmagadora semifeudalidade de outro. </w:t>
      </w:r>
    </w:p>
    <w:p w14:paraId="367A5199" w14:textId="550987A0" w:rsidR="00EA0FE5" w:rsidRDefault="00EA0FE5" w:rsidP="00EA0FE5">
      <w:pPr>
        <w:pStyle w:val="Default"/>
        <w:spacing w:line="360" w:lineRule="auto"/>
        <w:jc w:val="both"/>
      </w:pPr>
      <w:r>
        <w:t xml:space="preserve">           Pudemos</w:t>
      </w:r>
      <w:r w:rsidR="00B9762F">
        <w:t xml:space="preserve"> observar como o tão anunciado projeto de transposição do Rio São Francisco que prometia melhorar as condições de vida do povo do Cariri, acabou, na prática, se constituindo com uma ameaça para a permanência dos camponeses ribeirinhos do Alto Paraíba, que com a passagem das águas no leito seco do Rio Paraíba, terão um aumento da renda potencial virtual de suas propriedades e ficaram sob a mira dos olhos sedentos do latifúndio. </w:t>
      </w:r>
    </w:p>
    <w:p w14:paraId="15B4BFE6" w14:textId="2ACC77DA" w:rsidR="001F586A" w:rsidRDefault="00B9762F" w:rsidP="00EA0FE5">
      <w:pPr>
        <w:pStyle w:val="Default"/>
        <w:spacing w:line="360" w:lineRule="auto"/>
        <w:jc w:val="both"/>
      </w:pPr>
      <w:r>
        <w:t xml:space="preserve">            Tal compreensão também parte de uma análise materialista com enfoque de classe da autora da obra que denuncia a transposição, partindo da pergunta fundamental “a que classes esse projeto serve”, chegando à conclusão que serve para o favorecimento do latifúndio. Cabe lembrar que a crítica não é a transposição em si, que de acordo com a autora constituiu esperança para os milhares de camponeses que secularmente sofrem com as péssimas condições climáticas e a falta de interesse do poder público em tratar de frente a questão. O problema está na agenda o</w:t>
      </w:r>
      <w:r w:rsidR="00D519DA">
        <w:t>culta</w:t>
      </w:r>
      <w:r>
        <w:t xml:space="preserve"> pre</w:t>
      </w:r>
      <w:r w:rsidR="001F586A">
        <w:t>sente no projeto e na opção pela utilização do leito seco do Rio Paraíba ao inv</w:t>
      </w:r>
      <w:r w:rsidR="00D519DA">
        <w:t xml:space="preserve">és de um sistema de tubulações. </w:t>
      </w:r>
    </w:p>
    <w:p w14:paraId="011EB33A" w14:textId="62BB375F" w:rsidR="00D519DA" w:rsidRDefault="00D519DA" w:rsidP="00EA0FE5">
      <w:pPr>
        <w:pStyle w:val="Default"/>
        <w:spacing w:line="360" w:lineRule="auto"/>
        <w:jc w:val="both"/>
      </w:pPr>
      <w:r>
        <w:t xml:space="preserve">           Analisamos também com </w:t>
      </w:r>
      <w:r w:rsidRPr="00D519DA">
        <w:rPr>
          <w:i/>
        </w:rPr>
        <w:t>luta contra</w:t>
      </w:r>
      <w:r>
        <w:t xml:space="preserve"> a titulação definitiva das terras dos posseiros e assentados da Reforma Agrária, levada a cabo pelo MST, que orienta os camponeses sob suas bases a optarem pela Concessão do Direito Real de Uso, e a defesa das terras dos camponeses nas mãos de um estado cuja principal classe dominante é o latifúndio, não corresponde ao caminho para democratização real da terra n</w:t>
      </w:r>
      <w:bookmarkStart w:id="2" w:name="_GoBack"/>
      <w:bookmarkEnd w:id="2"/>
      <w:r>
        <w:t xml:space="preserve">o país, e nem corresponde à tarefa democrática do período histórico em que vivemos. O MST defende os projetos de </w:t>
      </w:r>
      <w:r>
        <w:lastRenderedPageBreak/>
        <w:t>assentamentos como se esses se assemelhassem as experiências de coletivização da terra do socialismo real, quando na verdade, num país que não experimentou processo de revolu</w:t>
      </w:r>
      <w:r w:rsidR="009E40A7">
        <w:t xml:space="preserve">ção democrático burguesa e cuja questão da terra nunca foi resolvida, o que corresponde é a defesa da propriedade privada das terras para o campesinato, direito este historicamente negado e que constitui base para a existência do latifúndio semifeudal. </w:t>
      </w:r>
    </w:p>
    <w:p w14:paraId="43482AAD" w14:textId="41DEAD51" w:rsidR="009E40A7" w:rsidRDefault="009E40A7" w:rsidP="00EA0FE5">
      <w:pPr>
        <w:pStyle w:val="Default"/>
        <w:spacing w:line="360" w:lineRule="auto"/>
        <w:jc w:val="both"/>
      </w:pPr>
      <w:r>
        <w:t xml:space="preserve">         Por fim, consideramos que a defesa da propriedade das terras dos camponeses toma a forma de </w:t>
      </w:r>
      <w:r w:rsidRPr="009E40A7">
        <w:rPr>
          <w:i/>
        </w:rPr>
        <w:t>luta pela titulação</w:t>
      </w:r>
      <w:r>
        <w:t xml:space="preserve">. Luta pois não se dará sem a oposição dos latifundiários, do capital agrário, e por que constitui parte da </w:t>
      </w:r>
      <w:r w:rsidRPr="009E40A7">
        <w:rPr>
          <w:i/>
        </w:rPr>
        <w:t>Luta pela Terra</w:t>
      </w:r>
      <w:r>
        <w:t xml:space="preserve"> com um todo.</w:t>
      </w:r>
    </w:p>
    <w:p w14:paraId="16ABD90A" w14:textId="7445CECB" w:rsidR="00D44484" w:rsidRDefault="00D44484" w:rsidP="00EA0FE5">
      <w:pPr>
        <w:pStyle w:val="Default"/>
        <w:spacing w:line="360" w:lineRule="auto"/>
        <w:jc w:val="both"/>
      </w:pPr>
      <w:r>
        <w:t xml:space="preserve">         O objeto desta pesquisa, entretanto, está longe de se esgotar, pois se configura como debate de relevância nacional e que no momento atual encontra-se posto na ordem do dia. Da mesma forma, os desdobramentos da</w:t>
      </w:r>
      <w:r w:rsidR="00B5163A">
        <w:t xml:space="preserve"> luta de classes no Brasil e da situação dos camponeses ribeirinhos do Alto Paraíba estão para acontecer, e a medida que as contradições forem se desenvolvendo, novas problemáticas e perspectivas de análise e estudo sobre a questão vão surgindo. </w:t>
      </w:r>
    </w:p>
    <w:p w14:paraId="15833C97" w14:textId="78644597" w:rsidR="009E40A7" w:rsidRPr="009E40A7" w:rsidRDefault="009E40A7" w:rsidP="00EA0FE5">
      <w:pPr>
        <w:pStyle w:val="Default"/>
        <w:spacing w:line="360" w:lineRule="auto"/>
        <w:jc w:val="both"/>
      </w:pPr>
      <w:r>
        <w:t xml:space="preserve">         </w:t>
      </w:r>
    </w:p>
    <w:p w14:paraId="33A864AA" w14:textId="499C0898" w:rsidR="00D519DA" w:rsidRDefault="00D519DA" w:rsidP="00EA0FE5">
      <w:pPr>
        <w:pStyle w:val="Default"/>
        <w:spacing w:line="360" w:lineRule="auto"/>
        <w:jc w:val="both"/>
      </w:pPr>
      <w:r>
        <w:t xml:space="preserve">             </w:t>
      </w:r>
    </w:p>
    <w:p w14:paraId="5560C502" w14:textId="77777777" w:rsidR="00EA0FE5" w:rsidRPr="00EA0FE5" w:rsidRDefault="00EA0FE5" w:rsidP="00A11232">
      <w:pPr>
        <w:pStyle w:val="Default"/>
        <w:spacing w:line="360" w:lineRule="auto"/>
        <w:ind w:firstLine="709"/>
        <w:jc w:val="both"/>
        <w:rPr>
          <w:b/>
        </w:rPr>
      </w:pPr>
    </w:p>
    <w:p w14:paraId="1EFAB6BD" w14:textId="77777777" w:rsidR="00FA561D" w:rsidRDefault="00FA561D" w:rsidP="00FA561D">
      <w:pPr>
        <w:pStyle w:val="Default"/>
        <w:spacing w:line="360" w:lineRule="auto"/>
        <w:ind w:firstLine="709"/>
        <w:jc w:val="both"/>
      </w:pPr>
    </w:p>
    <w:p w14:paraId="13412CD5" w14:textId="77777777" w:rsidR="00235078" w:rsidRDefault="00235078" w:rsidP="00B93F4A">
      <w:pPr>
        <w:pStyle w:val="Default"/>
        <w:spacing w:line="360" w:lineRule="auto"/>
        <w:jc w:val="both"/>
        <w:rPr>
          <w:b/>
        </w:rPr>
      </w:pPr>
    </w:p>
    <w:p w14:paraId="46619563" w14:textId="77777777" w:rsidR="00B93F4A" w:rsidRDefault="00B93F4A" w:rsidP="00B93F4A">
      <w:pPr>
        <w:pStyle w:val="Default"/>
        <w:spacing w:line="360" w:lineRule="auto"/>
        <w:jc w:val="both"/>
        <w:rPr>
          <w:b/>
        </w:rPr>
      </w:pPr>
    </w:p>
    <w:p w14:paraId="28ACBEAC" w14:textId="1EF9666A" w:rsidR="00B93F4A" w:rsidRDefault="00B93F4A" w:rsidP="00B93F4A">
      <w:pPr>
        <w:pStyle w:val="Default"/>
        <w:spacing w:line="360" w:lineRule="auto"/>
        <w:jc w:val="both"/>
        <w:rPr>
          <w:b/>
        </w:rPr>
      </w:pPr>
      <w:r w:rsidRPr="00B93F4A">
        <w:rPr>
          <w:b/>
        </w:rPr>
        <w:t>REFERÊNCIAS</w:t>
      </w:r>
      <w:r w:rsidR="005E0B96">
        <w:rPr>
          <w:b/>
        </w:rPr>
        <w:tab/>
      </w:r>
    </w:p>
    <w:p w14:paraId="061B9FCF" w14:textId="77777777" w:rsidR="00E2058A" w:rsidRDefault="00E2058A" w:rsidP="0056503F">
      <w:pPr>
        <w:shd w:val="clear" w:color="auto" w:fill="FFFFFF"/>
        <w:jc w:val="both"/>
        <w:rPr>
          <w:rFonts w:ascii="Times New Roman" w:hAnsi="Times New Roman" w:cs="Times New Roman"/>
          <w:color w:val="FF0000"/>
          <w:sz w:val="20"/>
          <w:szCs w:val="20"/>
        </w:rPr>
      </w:pPr>
    </w:p>
    <w:p w14:paraId="6CCE7B13" w14:textId="77777777" w:rsidR="0056503F" w:rsidRPr="00820364" w:rsidRDefault="0056503F" w:rsidP="0056503F">
      <w:pPr>
        <w:shd w:val="clear" w:color="auto" w:fill="FFFFFF"/>
        <w:jc w:val="both"/>
        <w:rPr>
          <w:rFonts w:ascii="Times New Roman" w:hAnsi="Times New Roman" w:cs="Times New Roman"/>
          <w:color w:val="FF0000"/>
          <w:sz w:val="20"/>
          <w:szCs w:val="20"/>
        </w:rPr>
      </w:pPr>
      <w:r w:rsidRPr="00820364">
        <w:rPr>
          <w:rFonts w:ascii="Times New Roman" w:hAnsi="Times New Roman" w:cs="Times New Roman"/>
          <w:color w:val="FF0000"/>
          <w:sz w:val="20"/>
          <w:szCs w:val="20"/>
        </w:rPr>
        <w:t>Código Civil, Cf. Lei nº 10.406 de 10 de Janeiro de 2002.</w:t>
      </w:r>
    </w:p>
    <w:p w14:paraId="48546E8E" w14:textId="77777777" w:rsidR="00A3561D" w:rsidRDefault="00A3561D" w:rsidP="00B93F4A">
      <w:pPr>
        <w:pStyle w:val="Default"/>
        <w:spacing w:line="360" w:lineRule="auto"/>
        <w:jc w:val="both"/>
        <w:rPr>
          <w:b/>
        </w:rPr>
      </w:pPr>
    </w:p>
    <w:p w14:paraId="6A2211BA" w14:textId="77777777" w:rsidR="00E2058A" w:rsidRDefault="00E2058A" w:rsidP="00E2058A">
      <w:pPr>
        <w:pStyle w:val="Default"/>
        <w:spacing w:line="360" w:lineRule="auto"/>
        <w:jc w:val="both"/>
      </w:pPr>
      <w:r>
        <w:t>Atlas da Terra de 2015</w:t>
      </w:r>
    </w:p>
    <w:p w14:paraId="380F0C19" w14:textId="77777777" w:rsidR="00E2058A" w:rsidRDefault="00E2058A" w:rsidP="00E2058A">
      <w:pPr>
        <w:pStyle w:val="Default"/>
        <w:spacing w:line="360" w:lineRule="auto"/>
        <w:jc w:val="both"/>
        <w:rPr>
          <w:b/>
        </w:rPr>
      </w:pPr>
    </w:p>
    <w:p w14:paraId="344FFAC4" w14:textId="77777777" w:rsidR="00E2058A" w:rsidRDefault="00E2058A" w:rsidP="00E2058A">
      <w:pPr>
        <w:pStyle w:val="Default"/>
        <w:spacing w:line="360" w:lineRule="auto"/>
        <w:jc w:val="both"/>
      </w:pPr>
      <w:r w:rsidRPr="00723F29">
        <w:t>ARRUDA, 2001</w:t>
      </w:r>
    </w:p>
    <w:p w14:paraId="7B540951" w14:textId="77777777" w:rsidR="00E2058A" w:rsidRDefault="00E2058A" w:rsidP="00E2058A">
      <w:pPr>
        <w:pStyle w:val="Default"/>
        <w:spacing w:line="360" w:lineRule="auto"/>
        <w:jc w:val="both"/>
      </w:pPr>
    </w:p>
    <w:p w14:paraId="61F659A4" w14:textId="77777777" w:rsidR="00E2058A" w:rsidRDefault="00E2058A" w:rsidP="00E2058A">
      <w:pPr>
        <w:pStyle w:val="Default"/>
        <w:spacing w:line="360" w:lineRule="auto"/>
        <w:jc w:val="both"/>
        <w:rPr>
          <w:color w:val="FF0000"/>
        </w:rPr>
      </w:pPr>
      <w:r w:rsidRPr="00A24DD3">
        <w:rPr>
          <w:color w:val="FF0000"/>
        </w:rPr>
        <w:t>BRASIL DE FATO</w:t>
      </w:r>
    </w:p>
    <w:p w14:paraId="42D9D41A" w14:textId="77777777" w:rsidR="00E2058A" w:rsidRDefault="00E2058A" w:rsidP="00E2058A">
      <w:pPr>
        <w:pStyle w:val="Default"/>
        <w:spacing w:line="360" w:lineRule="auto"/>
        <w:jc w:val="both"/>
        <w:rPr>
          <w:b/>
        </w:rPr>
      </w:pPr>
    </w:p>
    <w:p w14:paraId="39AAB606" w14:textId="77777777" w:rsidR="00E2058A" w:rsidRPr="009B7BE6" w:rsidRDefault="00E2058A" w:rsidP="00E2058A">
      <w:pPr>
        <w:pStyle w:val="Default"/>
        <w:spacing w:line="360" w:lineRule="auto"/>
        <w:jc w:val="both"/>
      </w:pPr>
      <w:r w:rsidRPr="009B7BE6">
        <w:t>GUIMARÃES, Alberto Passos. Quatro séculos de latifúndio. Editora Fulgor Biblioteca de Estudos Brasileiros, São Paulo, 1964.</w:t>
      </w:r>
    </w:p>
    <w:p w14:paraId="6515D015" w14:textId="77777777" w:rsidR="00E2058A" w:rsidRDefault="00E2058A" w:rsidP="00E2058A">
      <w:pPr>
        <w:pStyle w:val="Default"/>
        <w:spacing w:line="360" w:lineRule="auto"/>
        <w:jc w:val="both"/>
      </w:pPr>
    </w:p>
    <w:p w14:paraId="10DC8F8C" w14:textId="77777777" w:rsidR="00E2058A" w:rsidRDefault="00E2058A" w:rsidP="00E2058A">
      <w:pPr>
        <w:pStyle w:val="Default"/>
        <w:spacing w:line="360" w:lineRule="auto"/>
        <w:jc w:val="both"/>
      </w:pPr>
      <w:r>
        <w:lastRenderedPageBreak/>
        <w:t>L</w:t>
      </w:r>
      <w:r w:rsidRPr="00723F29">
        <w:t>ÊNIN, 1979</w:t>
      </w:r>
    </w:p>
    <w:p w14:paraId="787BA022" w14:textId="77777777" w:rsidR="00E2058A" w:rsidRDefault="00E2058A" w:rsidP="00E2058A">
      <w:pPr>
        <w:pStyle w:val="Default"/>
        <w:spacing w:line="360" w:lineRule="auto"/>
        <w:jc w:val="both"/>
        <w:rPr>
          <w:b/>
        </w:rPr>
      </w:pPr>
    </w:p>
    <w:p w14:paraId="39BB33FC" w14:textId="77777777" w:rsidR="00E2058A" w:rsidRDefault="00E2058A" w:rsidP="00E2058A">
      <w:pPr>
        <w:pStyle w:val="Default"/>
        <w:spacing w:line="360" w:lineRule="auto"/>
        <w:jc w:val="both"/>
        <w:rPr>
          <w:i/>
          <w:iCs/>
        </w:rPr>
      </w:pPr>
      <w:r w:rsidRPr="00723F29">
        <w:t xml:space="preserve">Marx (2008) Livro III, de </w:t>
      </w:r>
      <w:r w:rsidRPr="00723F29">
        <w:rPr>
          <w:i/>
          <w:iCs/>
        </w:rPr>
        <w:t>O Capital</w:t>
      </w:r>
    </w:p>
    <w:p w14:paraId="5DC6194C" w14:textId="77777777" w:rsidR="00E2058A" w:rsidRDefault="00E2058A" w:rsidP="00E2058A">
      <w:pPr>
        <w:pStyle w:val="Default"/>
        <w:spacing w:line="360" w:lineRule="auto"/>
        <w:jc w:val="both"/>
        <w:rPr>
          <w:i/>
          <w:iCs/>
        </w:rPr>
      </w:pPr>
    </w:p>
    <w:p w14:paraId="13C54EC8" w14:textId="39CEB235" w:rsidR="00E2058A" w:rsidRDefault="00E2058A" w:rsidP="00E2058A">
      <w:pPr>
        <w:pStyle w:val="Default"/>
        <w:spacing w:line="360" w:lineRule="auto"/>
        <w:jc w:val="both"/>
      </w:pPr>
      <w:r w:rsidRPr="00723F29">
        <w:t>Mao Tse Tung (2008</w:t>
      </w:r>
      <w:r w:rsidR="009E40A7">
        <w:t>)</w:t>
      </w:r>
    </w:p>
    <w:p w14:paraId="136BFDCA" w14:textId="77777777" w:rsidR="00E2058A" w:rsidRDefault="00E2058A" w:rsidP="00E2058A">
      <w:pPr>
        <w:pStyle w:val="Padro"/>
        <w:spacing w:after="0" w:line="360" w:lineRule="auto"/>
        <w:jc w:val="both"/>
        <w:rPr>
          <w:rFonts w:ascii="Times New Roman" w:hAnsi="Times New Roman"/>
          <w:sz w:val="24"/>
          <w:szCs w:val="24"/>
        </w:rPr>
      </w:pPr>
    </w:p>
    <w:p w14:paraId="30F3EB87" w14:textId="77777777" w:rsidR="00E2058A" w:rsidRDefault="00E2058A" w:rsidP="00E2058A">
      <w:pPr>
        <w:pStyle w:val="Padro"/>
        <w:spacing w:after="0" w:line="360" w:lineRule="auto"/>
        <w:jc w:val="both"/>
        <w:rPr>
          <w:rFonts w:ascii="Times New Roman" w:hAnsi="Times New Roman"/>
          <w:color w:val="FF0000"/>
          <w:sz w:val="24"/>
          <w:szCs w:val="24"/>
        </w:rPr>
      </w:pPr>
      <w:r>
        <w:rPr>
          <w:rFonts w:ascii="Times New Roman" w:hAnsi="Times New Roman"/>
          <w:sz w:val="24"/>
          <w:szCs w:val="24"/>
        </w:rPr>
        <w:t>SILVA,</w:t>
      </w:r>
      <w:r w:rsidRPr="00AC4DE2">
        <w:rPr>
          <w:rFonts w:ascii="Times New Roman" w:hAnsi="Times New Roman"/>
          <w:sz w:val="24"/>
          <w:szCs w:val="24"/>
        </w:rPr>
        <w:t xml:space="preserve"> </w:t>
      </w:r>
      <w:r>
        <w:rPr>
          <w:rFonts w:ascii="Times New Roman" w:hAnsi="Times New Roman"/>
          <w:color w:val="FF0000"/>
          <w:sz w:val="24"/>
          <w:szCs w:val="24"/>
        </w:rPr>
        <w:t>2014</w:t>
      </w:r>
    </w:p>
    <w:p w14:paraId="189F55EA" w14:textId="77777777" w:rsidR="00E2058A" w:rsidRDefault="004C4416" w:rsidP="00E2058A">
      <w:pPr>
        <w:pStyle w:val="Padro"/>
        <w:spacing w:after="0" w:line="360" w:lineRule="auto"/>
        <w:jc w:val="both"/>
      </w:pPr>
      <w:r>
        <w:t>SOUZA, 2021</w:t>
      </w:r>
    </w:p>
    <w:p w14:paraId="33AFAA81" w14:textId="77777777" w:rsidR="00E2058A" w:rsidRDefault="00E2058A" w:rsidP="00E2058A">
      <w:pPr>
        <w:pStyle w:val="Padro"/>
        <w:spacing w:after="0" w:line="360" w:lineRule="auto"/>
        <w:jc w:val="both"/>
      </w:pPr>
      <w:r w:rsidRPr="009B7BE6">
        <w:t>SODRÉ, Nelson Werneck. Formação Histórica do Brasil. Rio de Janeiro: Civilização Brasileira, 1962.</w:t>
      </w:r>
    </w:p>
    <w:p w14:paraId="752CEF0D" w14:textId="77777777" w:rsidR="00E2058A" w:rsidRDefault="00E2058A" w:rsidP="00E2058A">
      <w:pPr>
        <w:pStyle w:val="Default"/>
        <w:spacing w:line="360" w:lineRule="auto"/>
        <w:jc w:val="both"/>
      </w:pPr>
    </w:p>
    <w:p w14:paraId="57DBBDE8" w14:textId="77777777" w:rsidR="00E2058A" w:rsidRDefault="00E2058A" w:rsidP="00E2058A">
      <w:pPr>
        <w:pStyle w:val="Default"/>
        <w:spacing w:line="360" w:lineRule="auto"/>
        <w:jc w:val="both"/>
      </w:pPr>
      <w:r>
        <w:t>Estratégia de desenvolvimento rural sustentável” do Conselho Nacional de Desenvolvimento Rural Sustentável</w:t>
      </w:r>
    </w:p>
    <w:p w14:paraId="2411549C" w14:textId="77777777" w:rsidR="00967897" w:rsidRDefault="00967897" w:rsidP="00E2058A">
      <w:pPr>
        <w:pStyle w:val="Default"/>
        <w:spacing w:line="360" w:lineRule="auto"/>
        <w:jc w:val="both"/>
      </w:pPr>
    </w:p>
    <w:p w14:paraId="47E7AAA8" w14:textId="77777777" w:rsidR="00E2058A" w:rsidRDefault="00967897" w:rsidP="00E2058A">
      <w:pPr>
        <w:pStyle w:val="Default"/>
        <w:spacing w:line="360" w:lineRule="auto"/>
        <w:jc w:val="both"/>
      </w:pPr>
      <w:r>
        <w:t>portal Rede Brasil Atual (2021)</w:t>
      </w:r>
    </w:p>
    <w:p w14:paraId="1D8ABB89" w14:textId="77777777" w:rsidR="00967897" w:rsidRDefault="00967897" w:rsidP="00E2058A">
      <w:pPr>
        <w:pStyle w:val="Default"/>
        <w:spacing w:line="360" w:lineRule="auto"/>
        <w:jc w:val="both"/>
        <w:rPr>
          <w:i/>
          <w:iCs/>
        </w:rPr>
      </w:pPr>
    </w:p>
    <w:p w14:paraId="6E493BB3" w14:textId="77777777" w:rsidR="00E2058A" w:rsidRPr="00B93F4A" w:rsidRDefault="00E2058A" w:rsidP="00E2058A">
      <w:pPr>
        <w:pStyle w:val="Default"/>
        <w:spacing w:line="360" w:lineRule="auto"/>
        <w:jc w:val="both"/>
        <w:rPr>
          <w:b/>
        </w:rPr>
      </w:pPr>
      <w:r w:rsidRPr="00F94DCB">
        <w:rPr>
          <w:b/>
        </w:rPr>
        <w:t>https://www.brasildefato.com.br/2019/10/25/censo-agropecuario-mostra-aumento-da-concentracao-de-terra-no-brasil</w:t>
      </w:r>
    </w:p>
    <w:p w14:paraId="0A84466E" w14:textId="77777777" w:rsidR="00F94DCB" w:rsidRPr="00B93F4A" w:rsidRDefault="00F94DCB" w:rsidP="00E2058A">
      <w:pPr>
        <w:pStyle w:val="Default"/>
        <w:spacing w:line="360" w:lineRule="auto"/>
        <w:jc w:val="both"/>
        <w:rPr>
          <w:b/>
        </w:rPr>
      </w:pPr>
    </w:p>
    <w:sectPr w:rsidR="00F94DCB" w:rsidRPr="00B93F4A" w:rsidSect="00723F29">
      <w:pgSz w:w="11906" w:h="16838"/>
      <w:pgMar w:top="1701" w:right="1418"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1-11-17T08:36:00Z" w:initials="P">
    <w:p w14:paraId="504F8ACE" w14:textId="77777777" w:rsidR="002B377B" w:rsidRDefault="002B377B" w:rsidP="002B377B">
      <w:pPr>
        <w:pStyle w:val="Textodecomentrio"/>
      </w:pPr>
      <w:r>
        <w:rPr>
          <w:rStyle w:val="Refdecomentrio"/>
        </w:rPr>
        <w:annotationRef/>
      </w:r>
      <w:r>
        <w:t>A seguir passa a tratar apenas do tipo de capitalismo que se desenvolve no Brasil.</w:t>
      </w:r>
    </w:p>
  </w:comment>
  <w:comment w:id="1" w:author="PC" w:date="2021-11-17T09:21:00Z" w:initials="P">
    <w:p w14:paraId="168CF3A1" w14:textId="77777777" w:rsidR="005B1C53" w:rsidRDefault="005B1C53">
      <w:pPr>
        <w:pStyle w:val="Textodecomentrio"/>
      </w:pPr>
      <w:r>
        <w:rPr>
          <w:rStyle w:val="Refdecomentrio"/>
        </w:rPr>
        <w:annotationRef/>
      </w:r>
      <w:r>
        <w:t>Quem são este presidente e este secretário?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4F8ACE" w15:done="0"/>
  <w15:commentEx w15:paraId="168CF3A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7E45A" w14:textId="77777777" w:rsidR="005026C1" w:rsidRDefault="005026C1" w:rsidP="00B93F4A">
      <w:pPr>
        <w:spacing w:after="0" w:line="240" w:lineRule="auto"/>
      </w:pPr>
      <w:r>
        <w:separator/>
      </w:r>
    </w:p>
  </w:endnote>
  <w:endnote w:type="continuationSeparator" w:id="0">
    <w:p w14:paraId="4637A2CC" w14:textId="77777777" w:rsidR="005026C1" w:rsidRDefault="005026C1" w:rsidP="00B9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A1BB" w14:textId="77777777" w:rsidR="005026C1" w:rsidRDefault="005026C1" w:rsidP="00B93F4A">
      <w:pPr>
        <w:spacing w:after="0" w:line="240" w:lineRule="auto"/>
      </w:pPr>
      <w:r>
        <w:separator/>
      </w:r>
    </w:p>
  </w:footnote>
  <w:footnote w:type="continuationSeparator" w:id="0">
    <w:p w14:paraId="03D3F217" w14:textId="77777777" w:rsidR="005026C1" w:rsidRDefault="005026C1" w:rsidP="00B93F4A">
      <w:pPr>
        <w:spacing w:after="0" w:line="240" w:lineRule="auto"/>
      </w:pPr>
      <w:r>
        <w:continuationSeparator/>
      </w:r>
    </w:p>
  </w:footnote>
  <w:footnote w:id="1">
    <w:p w14:paraId="396213CB" w14:textId="77777777" w:rsidR="00B93F4A" w:rsidRPr="00FA4E0F" w:rsidRDefault="00B93F4A" w:rsidP="00B93F4A">
      <w:pPr>
        <w:pStyle w:val="Textodenotaderodap"/>
        <w:tabs>
          <w:tab w:val="left" w:pos="2590"/>
        </w:tabs>
        <w:jc w:val="both"/>
        <w:rPr>
          <w:rFonts w:ascii="Times New Roman" w:hAnsi="Times New Roman" w:cs="Times New Roman"/>
        </w:rPr>
      </w:pPr>
      <w:r w:rsidRPr="00FA4E0F">
        <w:rPr>
          <w:rStyle w:val="Refdenotaderodap"/>
          <w:rFonts w:ascii="Times New Roman" w:hAnsi="Times New Roman" w:cs="Times New Roman"/>
        </w:rPr>
        <w:footnoteRef/>
      </w:r>
      <w:r w:rsidRPr="00FA4E0F">
        <w:rPr>
          <w:rFonts w:ascii="Times New Roman" w:hAnsi="Times New Roman" w:cs="Times New Roman"/>
        </w:rPr>
        <w:t xml:space="preserve"> </w:t>
      </w:r>
      <w:r w:rsidRPr="00B93F4A">
        <w:rPr>
          <w:rFonts w:ascii="Times New Roman" w:hAnsi="Times New Roman" w:cs="Times New Roman"/>
        </w:rPr>
        <w:t>Graduando do Curso de Bacharelado em Direito do Centro Universitário de Ciências Sociais Aplicadas – UNIFACISA. E-mail:</w:t>
      </w:r>
    </w:p>
  </w:footnote>
  <w:footnote w:id="2">
    <w:p w14:paraId="029E1CA1" w14:textId="77777777" w:rsidR="00B93F4A" w:rsidRPr="00FA4E0F" w:rsidRDefault="00B93F4A" w:rsidP="00B93F4A">
      <w:pPr>
        <w:pStyle w:val="Textodenotaderodap"/>
        <w:tabs>
          <w:tab w:val="left" w:pos="2590"/>
        </w:tabs>
        <w:jc w:val="both"/>
        <w:rPr>
          <w:rFonts w:ascii="Times New Roman" w:hAnsi="Times New Roman" w:cs="Times New Roman"/>
        </w:rPr>
      </w:pPr>
      <w:r w:rsidRPr="00FA4E0F">
        <w:rPr>
          <w:rStyle w:val="Refdenotaderodap"/>
          <w:rFonts w:ascii="Times New Roman" w:hAnsi="Times New Roman" w:cs="Times New Roman"/>
        </w:rPr>
        <w:footnoteRef/>
      </w:r>
      <w:r w:rsidRPr="00FA4E0F">
        <w:rPr>
          <w:rFonts w:ascii="Times New Roman" w:hAnsi="Times New Roman" w:cs="Times New Roman"/>
        </w:rPr>
        <w:t xml:space="preserve"> </w:t>
      </w:r>
      <w:r>
        <w:rPr>
          <w:rFonts w:ascii="Times New Roman" w:hAnsi="Times New Roman" w:cs="Times New Roman"/>
        </w:rPr>
        <w:t>Professor Orientador</w:t>
      </w:r>
      <w:r w:rsidRPr="00B93F4A">
        <w:rPr>
          <w:rFonts w:ascii="Times New Roman" w:hAnsi="Times New Roman" w:cs="Times New Roman"/>
        </w:rPr>
        <w:t xml:space="preserve">, </w:t>
      </w:r>
      <w:r>
        <w:rPr>
          <w:rFonts w:ascii="Times New Roman" w:hAnsi="Times New Roman" w:cs="Times New Roman"/>
        </w:rPr>
        <w:t>Doutor</w:t>
      </w:r>
      <w:r w:rsidRPr="00B93F4A">
        <w:rPr>
          <w:rFonts w:ascii="Times New Roman" w:hAnsi="Times New Roman" w:cs="Times New Roman"/>
        </w:rPr>
        <w:t xml:space="preserve"> em </w:t>
      </w:r>
      <w:r w:rsidR="00DA7C34">
        <w:rPr>
          <w:rFonts w:ascii="Times New Roman" w:hAnsi="Times New Roman" w:cs="Times New Roman"/>
        </w:rPr>
        <w:t>Recursos Natur</w:t>
      </w:r>
      <w:r w:rsidR="00D33177">
        <w:rPr>
          <w:rFonts w:ascii="Times New Roman" w:hAnsi="Times New Roman" w:cs="Times New Roman"/>
        </w:rPr>
        <w:t>a</w:t>
      </w:r>
      <w:r w:rsidR="00DA7C34">
        <w:rPr>
          <w:rFonts w:ascii="Times New Roman" w:hAnsi="Times New Roman" w:cs="Times New Roman"/>
        </w:rPr>
        <w:t>i</w:t>
      </w:r>
      <w:r w:rsidR="00D33177">
        <w:rPr>
          <w:rFonts w:ascii="Times New Roman" w:hAnsi="Times New Roman" w:cs="Times New Roman"/>
        </w:rPr>
        <w:t>s</w:t>
      </w:r>
      <w:r w:rsidRPr="00B93F4A">
        <w:rPr>
          <w:rFonts w:ascii="Times New Roman" w:hAnsi="Times New Roman" w:cs="Times New Roman"/>
        </w:rPr>
        <w:t xml:space="preserve"> pela Universidade Federal </w:t>
      </w:r>
      <w:r w:rsidR="00D33177">
        <w:rPr>
          <w:rFonts w:ascii="Times New Roman" w:hAnsi="Times New Roman" w:cs="Times New Roman"/>
        </w:rPr>
        <w:t xml:space="preserve">de Campina Grande. Docente do </w:t>
      </w:r>
      <w:r w:rsidRPr="00B93F4A">
        <w:rPr>
          <w:rFonts w:ascii="Times New Roman" w:hAnsi="Times New Roman" w:cs="Times New Roman"/>
        </w:rPr>
        <w:t>Curso de Direito do Centro Universitário UNIFACISA. E-mail:</w:t>
      </w:r>
    </w:p>
  </w:footnote>
  <w:footnote w:id="3">
    <w:p w14:paraId="06BD03B7" w14:textId="0A8CB342" w:rsidR="00C451E9" w:rsidRPr="00644CA7" w:rsidRDefault="00C451E9" w:rsidP="00C451E9">
      <w:pPr>
        <w:shd w:val="clear" w:color="auto" w:fill="FFFFFF"/>
        <w:jc w:val="both"/>
        <w:rPr>
          <w:rFonts w:ascii="Times New Roman" w:hAnsi="Times New Roman" w:cs="Times New Roman"/>
          <w:color w:val="FF0000"/>
          <w:sz w:val="20"/>
          <w:szCs w:val="20"/>
        </w:rPr>
      </w:pPr>
      <w:r w:rsidRPr="00644CA7">
        <w:rPr>
          <w:rStyle w:val="Refdenotaderodap"/>
          <w:rFonts w:ascii="Times New Roman" w:hAnsi="Times New Roman" w:cs="Times New Roman"/>
          <w:color w:val="000000" w:themeColor="text1"/>
          <w:sz w:val="20"/>
          <w:szCs w:val="20"/>
        </w:rPr>
        <w:footnoteRef/>
      </w:r>
      <w:r w:rsidRPr="00644CA7">
        <w:rPr>
          <w:rFonts w:ascii="Times New Roman" w:hAnsi="Times New Roman" w:cs="Times New Roman"/>
          <w:color w:val="000000" w:themeColor="text1"/>
          <w:sz w:val="20"/>
          <w:szCs w:val="20"/>
        </w:rPr>
        <w:t xml:space="preserve"> </w:t>
      </w:r>
      <w:r w:rsidR="00D519DA">
        <w:rPr>
          <w:rFonts w:ascii="Times New Roman" w:hAnsi="Times New Roman" w:cs="Times New Roman"/>
          <w:color w:val="000000" w:themeColor="text1"/>
          <w:sz w:val="20"/>
          <w:szCs w:val="20"/>
        </w:rPr>
        <w:t>A diferença entre</w:t>
      </w:r>
      <w:r w:rsidRPr="00644CA7">
        <w:rPr>
          <w:rFonts w:ascii="Times New Roman" w:hAnsi="Times New Roman" w:cs="Times New Roman"/>
          <w:color w:val="000000" w:themeColor="text1"/>
          <w:sz w:val="20"/>
          <w:szCs w:val="20"/>
        </w:rPr>
        <w:t xml:space="preserve"> </w:t>
      </w:r>
      <w:r w:rsidRPr="00644CA7">
        <w:rPr>
          <w:rFonts w:ascii="Times New Roman" w:hAnsi="Times New Roman" w:cs="Times New Roman"/>
          <w:i/>
          <w:color w:val="000000" w:themeColor="text1"/>
          <w:sz w:val="20"/>
          <w:szCs w:val="20"/>
        </w:rPr>
        <w:t>posse</w:t>
      </w:r>
      <w:r w:rsidRPr="00644CA7">
        <w:rPr>
          <w:rFonts w:ascii="Times New Roman" w:hAnsi="Times New Roman" w:cs="Times New Roman"/>
          <w:color w:val="000000" w:themeColor="text1"/>
          <w:sz w:val="20"/>
          <w:szCs w:val="20"/>
        </w:rPr>
        <w:t xml:space="preserve"> e </w:t>
      </w:r>
      <w:r w:rsidRPr="00644CA7">
        <w:rPr>
          <w:rFonts w:ascii="Times New Roman" w:hAnsi="Times New Roman" w:cs="Times New Roman"/>
          <w:i/>
          <w:color w:val="000000" w:themeColor="text1"/>
          <w:sz w:val="20"/>
          <w:szCs w:val="20"/>
        </w:rPr>
        <w:t>propriedade</w:t>
      </w:r>
      <w:r w:rsidRPr="00644CA7">
        <w:rPr>
          <w:rFonts w:ascii="Times New Roman" w:hAnsi="Times New Roman" w:cs="Times New Roman"/>
          <w:color w:val="000000" w:themeColor="text1"/>
          <w:sz w:val="20"/>
          <w:szCs w:val="20"/>
        </w:rPr>
        <w:t>. De acordo com o Código Civil,</w:t>
      </w:r>
      <w:r w:rsidR="00D519DA">
        <w:rPr>
          <w:rFonts w:ascii="Times New Roman" w:hAnsi="Times New Roman" w:cs="Times New Roman"/>
          <w:color w:val="000000" w:themeColor="text1"/>
          <w:sz w:val="20"/>
          <w:szCs w:val="20"/>
        </w:rPr>
        <w:t xml:space="preserve"> constitui-se em que</w:t>
      </w:r>
      <w:r w:rsidRPr="00644CA7">
        <w:rPr>
          <w:rFonts w:ascii="Times New Roman" w:hAnsi="Times New Roman" w:cs="Times New Roman"/>
          <w:color w:val="000000" w:themeColor="text1"/>
          <w:sz w:val="20"/>
          <w:szCs w:val="20"/>
        </w:rPr>
        <w:t xml:space="preserve"> a </w:t>
      </w:r>
      <w:r w:rsidRPr="00644CA7">
        <w:rPr>
          <w:rFonts w:ascii="Times New Roman" w:hAnsi="Times New Roman" w:cs="Times New Roman"/>
          <w:i/>
          <w:color w:val="000000" w:themeColor="text1"/>
          <w:sz w:val="20"/>
          <w:szCs w:val="20"/>
        </w:rPr>
        <w:t>posse</w:t>
      </w:r>
      <w:r w:rsidRPr="00644CA7">
        <w:rPr>
          <w:rFonts w:ascii="Times New Roman" w:hAnsi="Times New Roman" w:cs="Times New Roman"/>
          <w:color w:val="000000" w:themeColor="text1"/>
          <w:sz w:val="20"/>
          <w:szCs w:val="20"/>
        </w:rPr>
        <w:t xml:space="preserve"> não dar os efeitos reais de propriedade sobre a coisa; já a </w:t>
      </w:r>
      <w:r w:rsidRPr="00644CA7">
        <w:rPr>
          <w:rFonts w:ascii="Times New Roman" w:hAnsi="Times New Roman" w:cs="Times New Roman"/>
          <w:i/>
          <w:color w:val="000000" w:themeColor="text1"/>
          <w:sz w:val="20"/>
          <w:szCs w:val="20"/>
        </w:rPr>
        <w:t>propriedade</w:t>
      </w:r>
      <w:r w:rsidRPr="00644CA7">
        <w:rPr>
          <w:rFonts w:ascii="Times New Roman" w:hAnsi="Times New Roman" w:cs="Times New Roman"/>
          <w:color w:val="000000" w:themeColor="text1"/>
          <w:sz w:val="20"/>
          <w:szCs w:val="20"/>
        </w:rPr>
        <w:t xml:space="preserve"> dar a faculdade de usar, gozar e dispor da coisa, e o direito de reavê-la do poder de quem quer que injustamente a possua ou detenha. Isso significa que aquele que é proprietário é também possuidor, mas nem todo possuidor é também proprietário. Cf. Lei nº 10.406 de 10 de Janeiro de 2002.</w:t>
      </w:r>
    </w:p>
  </w:footnote>
  <w:footnote w:id="4">
    <w:p w14:paraId="1C4431F1" w14:textId="77777777" w:rsidR="00C0151B" w:rsidRPr="00FA4E0F" w:rsidRDefault="00C0151B" w:rsidP="00C0151B">
      <w:pPr>
        <w:pStyle w:val="Textodenotaderodap"/>
        <w:tabs>
          <w:tab w:val="left" w:pos="2590"/>
        </w:tabs>
        <w:jc w:val="both"/>
        <w:rPr>
          <w:rFonts w:ascii="Times New Roman" w:hAnsi="Times New Roman" w:cs="Times New Roman"/>
        </w:rPr>
      </w:pPr>
      <w:r w:rsidRPr="00FA4E0F">
        <w:rPr>
          <w:rStyle w:val="Refdenotaderodap"/>
          <w:rFonts w:ascii="Times New Roman" w:hAnsi="Times New Roman" w:cs="Times New Roman"/>
        </w:rPr>
        <w:footnoteRef/>
      </w:r>
      <w:r w:rsidRPr="00FA4E0F">
        <w:rPr>
          <w:rFonts w:ascii="Times New Roman" w:hAnsi="Times New Roman" w:cs="Times New Roman"/>
        </w:rPr>
        <w:t xml:space="preserve"> </w:t>
      </w:r>
      <w:r w:rsidRPr="00C0151B">
        <w:rPr>
          <w:rFonts w:ascii="Times New Roman" w:hAnsi="Times New Roman" w:cs="Times New Roman"/>
        </w:rPr>
        <w:t>Alto Paraíba</w:t>
      </w:r>
    </w:p>
  </w:footnote>
  <w:footnote w:id="5">
    <w:p w14:paraId="7F3CA655" w14:textId="77777777" w:rsidR="00C0151B" w:rsidRPr="00FA4E0F" w:rsidRDefault="00C0151B" w:rsidP="00C0151B">
      <w:pPr>
        <w:pStyle w:val="Textodenotaderodap"/>
        <w:tabs>
          <w:tab w:val="left" w:pos="2590"/>
        </w:tabs>
        <w:jc w:val="both"/>
        <w:rPr>
          <w:rFonts w:ascii="Times New Roman" w:hAnsi="Times New Roman" w:cs="Times New Roman"/>
        </w:rPr>
      </w:pPr>
      <w:r w:rsidRPr="00FA4E0F">
        <w:rPr>
          <w:rStyle w:val="Refdenotaderodap"/>
          <w:rFonts w:ascii="Times New Roman" w:hAnsi="Times New Roman" w:cs="Times New Roman"/>
        </w:rPr>
        <w:footnoteRef/>
      </w:r>
      <w:r w:rsidRPr="00FA4E0F">
        <w:rPr>
          <w:rFonts w:ascii="Times New Roman" w:hAnsi="Times New Roman" w:cs="Times New Roman"/>
        </w:rPr>
        <w:t xml:space="preserve"> </w:t>
      </w:r>
      <w:r>
        <w:rPr>
          <w:rFonts w:ascii="Times New Roman" w:hAnsi="Times New Roman" w:cs="Times New Roman"/>
        </w:rPr>
        <w:t>Eixo-leste</w:t>
      </w:r>
    </w:p>
  </w:footnote>
  <w:footnote w:id="6">
    <w:p w14:paraId="54C5F9E2" w14:textId="77777777" w:rsidR="00C0151B" w:rsidRPr="00FA4E0F" w:rsidRDefault="00C0151B" w:rsidP="00C0151B">
      <w:pPr>
        <w:pStyle w:val="Textodenotaderodap"/>
        <w:tabs>
          <w:tab w:val="left" w:pos="2590"/>
        </w:tabs>
        <w:jc w:val="both"/>
        <w:rPr>
          <w:rFonts w:ascii="Times New Roman" w:hAnsi="Times New Roman" w:cs="Times New Roman"/>
        </w:rPr>
      </w:pPr>
      <w:r w:rsidRPr="00FA4E0F">
        <w:rPr>
          <w:rStyle w:val="Refdenotaderodap"/>
          <w:rFonts w:ascii="Times New Roman" w:hAnsi="Times New Roman" w:cs="Times New Roman"/>
        </w:rPr>
        <w:footnoteRef/>
      </w:r>
      <w:r w:rsidRPr="00FA4E0F">
        <w:rPr>
          <w:rFonts w:ascii="Times New Roman" w:hAnsi="Times New Roman" w:cs="Times New Roman"/>
        </w:rPr>
        <w:t xml:space="preserve"> </w:t>
      </w:r>
      <w:r w:rsidRPr="00C0151B">
        <w:rPr>
          <w:rFonts w:ascii="Times New Roman" w:hAnsi="Times New Roman" w:cs="Times New Roman"/>
        </w:rPr>
        <w:t>Grilagem</w:t>
      </w:r>
    </w:p>
  </w:footnote>
  <w:footnote w:id="7">
    <w:p w14:paraId="4A104405" w14:textId="77777777" w:rsidR="002B377B" w:rsidRPr="009B7BE6" w:rsidRDefault="002B377B" w:rsidP="002B377B">
      <w:pPr>
        <w:pStyle w:val="Textodenotaderodap"/>
        <w:tabs>
          <w:tab w:val="left" w:pos="2590"/>
        </w:tabs>
        <w:jc w:val="both"/>
        <w:rPr>
          <w:rFonts w:ascii="Times New Roman" w:hAnsi="Times New Roman" w:cs="Times New Roman"/>
          <w:color w:val="FF0000"/>
        </w:rPr>
      </w:pPr>
      <w:r w:rsidRPr="009B7BE6">
        <w:rPr>
          <w:rStyle w:val="Refdenotaderodap"/>
          <w:rFonts w:ascii="Times New Roman" w:hAnsi="Times New Roman" w:cs="Times New Roman"/>
          <w:color w:val="FF0000"/>
        </w:rPr>
        <w:footnoteRef/>
      </w:r>
      <w:r w:rsidRPr="009B7BE6">
        <w:rPr>
          <w:rFonts w:ascii="Times New Roman" w:hAnsi="Times New Roman" w:cs="Times New Roman"/>
          <w:color w:val="FF0000"/>
        </w:rPr>
        <w:t xml:space="preserve"> O conceito de </w:t>
      </w:r>
      <w:r w:rsidRPr="002B377B">
        <w:rPr>
          <w:rFonts w:ascii="Times New Roman" w:hAnsi="Times New Roman" w:cs="Times New Roman"/>
          <w:i/>
          <w:color w:val="FF0000"/>
        </w:rPr>
        <w:t>questão agrária</w:t>
      </w:r>
      <w:r w:rsidRPr="009B7BE6">
        <w:rPr>
          <w:rFonts w:ascii="Times New Roman" w:hAnsi="Times New Roman" w:cs="Times New Roman"/>
          <w:color w:val="FF0000"/>
        </w:rPr>
        <w:t xml:space="preserve"> diz respeito às formas como as pessoas vão se apropriando da terra enquanto </w:t>
      </w:r>
      <w:r w:rsidRPr="009B7BE6">
        <w:rPr>
          <w:rFonts w:ascii="Times New Roman" w:hAnsi="Times New Roman" w:cs="Times New Roman"/>
          <w:i/>
          <w:color w:val="FF0000"/>
        </w:rPr>
        <w:t>meio de produção</w:t>
      </w:r>
      <w:r w:rsidRPr="009B7BE6">
        <w:rPr>
          <w:rFonts w:ascii="Times New Roman" w:hAnsi="Times New Roman" w:cs="Times New Roman"/>
          <w:color w:val="FF0000"/>
        </w:rPr>
        <w:t xml:space="preserve">, ao desenvolvimento das </w:t>
      </w:r>
      <w:r w:rsidRPr="009B7BE6">
        <w:rPr>
          <w:rFonts w:ascii="Times New Roman" w:hAnsi="Times New Roman" w:cs="Times New Roman"/>
          <w:i/>
          <w:color w:val="FF0000"/>
        </w:rPr>
        <w:t>relações de produção</w:t>
      </w:r>
      <w:r w:rsidRPr="009B7BE6">
        <w:rPr>
          <w:rFonts w:ascii="Times New Roman" w:hAnsi="Times New Roman" w:cs="Times New Roman"/>
          <w:color w:val="FF0000"/>
        </w:rPr>
        <w:t xml:space="preserve"> advindas da concentração da propriedade da terra e, por consequência, às </w:t>
      </w:r>
      <w:r w:rsidRPr="009B7BE6">
        <w:rPr>
          <w:rFonts w:ascii="Times New Roman" w:hAnsi="Times New Roman" w:cs="Times New Roman"/>
          <w:i/>
          <w:color w:val="FF0000"/>
        </w:rPr>
        <w:t>lutas de classes</w:t>
      </w:r>
      <w:r w:rsidRPr="009B7BE6">
        <w:rPr>
          <w:rFonts w:ascii="Times New Roman" w:hAnsi="Times New Roman" w:cs="Times New Roman"/>
          <w:color w:val="FF0000"/>
        </w:rPr>
        <w:t xml:space="preserve"> travadas entre os explorados e os que conseguiram o domínio e o controle da terra. (SODRÉ, 1962; GUIMARÃES, 1964).</w:t>
      </w:r>
    </w:p>
  </w:footnote>
  <w:footnote w:id="8">
    <w:p w14:paraId="6D0E4363" w14:textId="77777777" w:rsidR="002B377B" w:rsidRPr="00EE65B3" w:rsidRDefault="002B377B" w:rsidP="002B377B">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p>
  </w:footnote>
  <w:footnote w:id="9">
    <w:p w14:paraId="573C296B" w14:textId="77777777" w:rsidR="002B377B" w:rsidRPr="00EE65B3" w:rsidRDefault="002B377B" w:rsidP="002B377B">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p>
  </w:footnote>
  <w:footnote w:id="10">
    <w:p w14:paraId="3A0DE2D6" w14:textId="77777777" w:rsidR="002B377B" w:rsidRPr="00EE65B3" w:rsidRDefault="002B377B" w:rsidP="002B377B">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p>
  </w:footnote>
  <w:footnote w:id="11">
    <w:p w14:paraId="41C3F3F9" w14:textId="77777777" w:rsidR="002B377B" w:rsidRPr="00EE65B3" w:rsidRDefault="002B377B" w:rsidP="002B377B">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p>
  </w:footnote>
  <w:footnote w:id="12">
    <w:p w14:paraId="15737532" w14:textId="77777777" w:rsidR="002B377B" w:rsidRPr="00EE65B3" w:rsidRDefault="002B377B" w:rsidP="002B377B">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p>
  </w:footnote>
  <w:footnote w:id="13">
    <w:p w14:paraId="0963BB8F" w14:textId="77777777" w:rsidR="002B377B" w:rsidRPr="00EE65B3" w:rsidRDefault="002B377B" w:rsidP="002B377B">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p>
  </w:footnote>
  <w:footnote w:id="14">
    <w:p w14:paraId="521F1FDC" w14:textId="77777777" w:rsidR="005B1C53" w:rsidRPr="00EE65B3" w:rsidRDefault="005B1C53" w:rsidP="005B1C53">
      <w:pPr>
        <w:pStyle w:val="Textodenotaderodap"/>
        <w:tabs>
          <w:tab w:val="left" w:pos="2590"/>
        </w:tabs>
        <w:jc w:val="both"/>
        <w:rPr>
          <w:rFonts w:ascii="Times New Roman" w:hAnsi="Times New Roman" w:cs="Times New Roman"/>
        </w:rPr>
      </w:pPr>
      <w:r w:rsidRPr="00EE65B3">
        <w:rPr>
          <w:rStyle w:val="Refdenotaderodap"/>
          <w:rFonts w:ascii="Times New Roman" w:hAnsi="Times New Roman" w:cs="Times New Roman"/>
        </w:rPr>
        <w:footnoteRef/>
      </w:r>
      <w:r w:rsidRPr="00EE65B3">
        <w:rPr>
          <w:rFonts w:ascii="Times New Roman" w:hAnsi="Times New Roman" w:cs="Times New Roman"/>
        </w:rPr>
        <w:t xml:space="preserve"> </w:t>
      </w:r>
      <w:r>
        <w:rPr>
          <w:rFonts w:ascii="Times New Roman" w:hAnsi="Times New Roman" w:cs="Times New Roman"/>
        </w:rPr>
        <w:t>Assentados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A8"/>
    <w:rsid w:val="00025DA8"/>
    <w:rsid w:val="000351E2"/>
    <w:rsid w:val="00036D1F"/>
    <w:rsid w:val="000532A8"/>
    <w:rsid w:val="000775E5"/>
    <w:rsid w:val="00083BBF"/>
    <w:rsid w:val="00091D40"/>
    <w:rsid w:val="000B44CA"/>
    <w:rsid w:val="000B6108"/>
    <w:rsid w:val="000D0CA0"/>
    <w:rsid w:val="000D510D"/>
    <w:rsid w:val="000E36AC"/>
    <w:rsid w:val="000F009A"/>
    <w:rsid w:val="000F74A1"/>
    <w:rsid w:val="001157B0"/>
    <w:rsid w:val="001158BE"/>
    <w:rsid w:val="00130325"/>
    <w:rsid w:val="00144400"/>
    <w:rsid w:val="0015429E"/>
    <w:rsid w:val="00160ABE"/>
    <w:rsid w:val="001665E0"/>
    <w:rsid w:val="0017591A"/>
    <w:rsid w:val="00185DD6"/>
    <w:rsid w:val="001E457A"/>
    <w:rsid w:val="001F586A"/>
    <w:rsid w:val="0021224C"/>
    <w:rsid w:val="00235078"/>
    <w:rsid w:val="00280288"/>
    <w:rsid w:val="00297A43"/>
    <w:rsid w:val="002B312C"/>
    <w:rsid w:val="002B377B"/>
    <w:rsid w:val="002B6AA4"/>
    <w:rsid w:val="002C491F"/>
    <w:rsid w:val="002D12B9"/>
    <w:rsid w:val="002D7A38"/>
    <w:rsid w:val="00303A48"/>
    <w:rsid w:val="003159E8"/>
    <w:rsid w:val="003944C7"/>
    <w:rsid w:val="003A2FCF"/>
    <w:rsid w:val="003A3D4A"/>
    <w:rsid w:val="003D2BBC"/>
    <w:rsid w:val="003D3E9F"/>
    <w:rsid w:val="003F1207"/>
    <w:rsid w:val="004108E7"/>
    <w:rsid w:val="00415C01"/>
    <w:rsid w:val="00434669"/>
    <w:rsid w:val="00437ADC"/>
    <w:rsid w:val="00442D32"/>
    <w:rsid w:val="00444467"/>
    <w:rsid w:val="004A1032"/>
    <w:rsid w:val="004C35CE"/>
    <w:rsid w:val="004C4416"/>
    <w:rsid w:val="004D30BF"/>
    <w:rsid w:val="004E145B"/>
    <w:rsid w:val="005026C1"/>
    <w:rsid w:val="00511B6A"/>
    <w:rsid w:val="00512D24"/>
    <w:rsid w:val="00541600"/>
    <w:rsid w:val="005628A0"/>
    <w:rsid w:val="0056503F"/>
    <w:rsid w:val="00582DA8"/>
    <w:rsid w:val="005B1C53"/>
    <w:rsid w:val="005D1538"/>
    <w:rsid w:val="005D2D86"/>
    <w:rsid w:val="005E0B96"/>
    <w:rsid w:val="005E1D80"/>
    <w:rsid w:val="005E7030"/>
    <w:rsid w:val="005F41CE"/>
    <w:rsid w:val="005F48B3"/>
    <w:rsid w:val="0063333F"/>
    <w:rsid w:val="00644CA7"/>
    <w:rsid w:val="00666F97"/>
    <w:rsid w:val="00681754"/>
    <w:rsid w:val="00684966"/>
    <w:rsid w:val="00697BA8"/>
    <w:rsid w:val="006F7A59"/>
    <w:rsid w:val="00703C7F"/>
    <w:rsid w:val="00723DF1"/>
    <w:rsid w:val="00723F29"/>
    <w:rsid w:val="0072682F"/>
    <w:rsid w:val="00752FE1"/>
    <w:rsid w:val="007B587D"/>
    <w:rsid w:val="007C3BCC"/>
    <w:rsid w:val="008053C3"/>
    <w:rsid w:val="00821849"/>
    <w:rsid w:val="00824802"/>
    <w:rsid w:val="00870AD3"/>
    <w:rsid w:val="00882382"/>
    <w:rsid w:val="008C3B41"/>
    <w:rsid w:val="008D1327"/>
    <w:rsid w:val="008E2B38"/>
    <w:rsid w:val="008E47C4"/>
    <w:rsid w:val="008E631B"/>
    <w:rsid w:val="00937E58"/>
    <w:rsid w:val="0094160E"/>
    <w:rsid w:val="00967897"/>
    <w:rsid w:val="009748B4"/>
    <w:rsid w:val="00981FB0"/>
    <w:rsid w:val="00990C19"/>
    <w:rsid w:val="009B149C"/>
    <w:rsid w:val="009E40A7"/>
    <w:rsid w:val="00A11232"/>
    <w:rsid w:val="00A15CAB"/>
    <w:rsid w:val="00A3561D"/>
    <w:rsid w:val="00A55C58"/>
    <w:rsid w:val="00A63AB9"/>
    <w:rsid w:val="00A70893"/>
    <w:rsid w:val="00A77296"/>
    <w:rsid w:val="00A92979"/>
    <w:rsid w:val="00AA36B7"/>
    <w:rsid w:val="00AA617A"/>
    <w:rsid w:val="00AB1932"/>
    <w:rsid w:val="00AB195E"/>
    <w:rsid w:val="00AB6A29"/>
    <w:rsid w:val="00AE4F63"/>
    <w:rsid w:val="00AF5317"/>
    <w:rsid w:val="00B04728"/>
    <w:rsid w:val="00B12444"/>
    <w:rsid w:val="00B5163A"/>
    <w:rsid w:val="00B60209"/>
    <w:rsid w:val="00B669E9"/>
    <w:rsid w:val="00B75AAB"/>
    <w:rsid w:val="00B776B6"/>
    <w:rsid w:val="00B80EF3"/>
    <w:rsid w:val="00B8247D"/>
    <w:rsid w:val="00B87CEE"/>
    <w:rsid w:val="00B92893"/>
    <w:rsid w:val="00B93DF4"/>
    <w:rsid w:val="00B93F4A"/>
    <w:rsid w:val="00B9762F"/>
    <w:rsid w:val="00BB36AF"/>
    <w:rsid w:val="00BF2CD2"/>
    <w:rsid w:val="00BF6868"/>
    <w:rsid w:val="00C0151B"/>
    <w:rsid w:val="00C111E5"/>
    <w:rsid w:val="00C14A21"/>
    <w:rsid w:val="00C14FD2"/>
    <w:rsid w:val="00C451E9"/>
    <w:rsid w:val="00C47484"/>
    <w:rsid w:val="00C47B58"/>
    <w:rsid w:val="00C71901"/>
    <w:rsid w:val="00C71FA8"/>
    <w:rsid w:val="00C80044"/>
    <w:rsid w:val="00C862B8"/>
    <w:rsid w:val="00CA6673"/>
    <w:rsid w:val="00CB100B"/>
    <w:rsid w:val="00CB6F9A"/>
    <w:rsid w:val="00CB7A7C"/>
    <w:rsid w:val="00CC20B7"/>
    <w:rsid w:val="00CF54F6"/>
    <w:rsid w:val="00CF5CE6"/>
    <w:rsid w:val="00D060FB"/>
    <w:rsid w:val="00D23493"/>
    <w:rsid w:val="00D33177"/>
    <w:rsid w:val="00D33E2A"/>
    <w:rsid w:val="00D41337"/>
    <w:rsid w:val="00D44484"/>
    <w:rsid w:val="00D519DA"/>
    <w:rsid w:val="00D641DB"/>
    <w:rsid w:val="00D8271C"/>
    <w:rsid w:val="00D857DA"/>
    <w:rsid w:val="00D85D55"/>
    <w:rsid w:val="00D908D2"/>
    <w:rsid w:val="00DA7C34"/>
    <w:rsid w:val="00DB454D"/>
    <w:rsid w:val="00DF28B5"/>
    <w:rsid w:val="00DF46A6"/>
    <w:rsid w:val="00E00BD4"/>
    <w:rsid w:val="00E140DC"/>
    <w:rsid w:val="00E2058A"/>
    <w:rsid w:val="00E24645"/>
    <w:rsid w:val="00EA0FE5"/>
    <w:rsid w:val="00EB4E5E"/>
    <w:rsid w:val="00EE189E"/>
    <w:rsid w:val="00F051CA"/>
    <w:rsid w:val="00F94DCB"/>
    <w:rsid w:val="00FA561D"/>
    <w:rsid w:val="00FB1A11"/>
    <w:rsid w:val="00FC36D9"/>
    <w:rsid w:val="00FE10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3F81"/>
  <w15:docId w15:val="{69E66A91-0CC2-444E-AB7F-5AB763EE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F63"/>
  </w:style>
  <w:style w:type="paragraph" w:styleId="Ttulo1">
    <w:name w:val="heading 1"/>
    <w:basedOn w:val="Normal"/>
    <w:link w:val="Ttulo1Char"/>
    <w:uiPriority w:val="9"/>
    <w:qFormat/>
    <w:rsid w:val="00AE4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AE4F6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AE4F63"/>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4F6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E4F63"/>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AE4F63"/>
    <w:rPr>
      <w:rFonts w:asciiTheme="majorHAnsi" w:eastAsiaTheme="majorEastAsia" w:hAnsiTheme="majorHAnsi" w:cstheme="majorBidi"/>
      <w:color w:val="6E6E6E" w:themeColor="accent1" w:themeShade="7F"/>
      <w:sz w:val="24"/>
      <w:szCs w:val="24"/>
    </w:rPr>
  </w:style>
  <w:style w:type="character" w:styleId="Forte">
    <w:name w:val="Strong"/>
    <w:basedOn w:val="Fontepargpadro"/>
    <w:uiPriority w:val="22"/>
    <w:qFormat/>
    <w:rsid w:val="00AE4F63"/>
    <w:rPr>
      <w:b/>
      <w:bCs/>
    </w:rPr>
  </w:style>
  <w:style w:type="character" w:styleId="nfase">
    <w:name w:val="Emphasis"/>
    <w:basedOn w:val="Fontepargpadro"/>
    <w:uiPriority w:val="20"/>
    <w:qFormat/>
    <w:rsid w:val="00AE4F63"/>
    <w:rPr>
      <w:i/>
      <w:iCs/>
    </w:rPr>
  </w:style>
  <w:style w:type="paragraph" w:styleId="PargrafodaLista">
    <w:name w:val="List Paragraph"/>
    <w:basedOn w:val="Normal"/>
    <w:uiPriority w:val="34"/>
    <w:qFormat/>
    <w:rsid w:val="00AE4F63"/>
    <w:pPr>
      <w:ind w:left="720"/>
      <w:contextualSpacing/>
    </w:pPr>
  </w:style>
  <w:style w:type="paragraph" w:customStyle="1" w:styleId="Padro">
    <w:name w:val="Padrão"/>
    <w:rsid w:val="00582DA8"/>
    <w:pPr>
      <w:tabs>
        <w:tab w:val="left" w:pos="708"/>
      </w:tabs>
      <w:suppressAutoHyphens/>
      <w:spacing w:after="200" w:line="276" w:lineRule="auto"/>
    </w:pPr>
    <w:rPr>
      <w:rFonts w:ascii="Calibri" w:eastAsia="Calibri" w:hAnsi="Calibri" w:cs="Times New Roman"/>
      <w:lang w:eastAsia="pt-BR"/>
    </w:rPr>
  </w:style>
  <w:style w:type="paragraph" w:customStyle="1" w:styleId="Default">
    <w:name w:val="Default"/>
    <w:rsid w:val="00752FE1"/>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uiPriority w:val="99"/>
    <w:unhideWhenUsed/>
    <w:rsid w:val="00B93F4A"/>
    <w:rPr>
      <w:vertAlign w:val="superscript"/>
    </w:rPr>
  </w:style>
  <w:style w:type="paragraph" w:styleId="Textodenotaderodap">
    <w:name w:val="footnote text"/>
    <w:basedOn w:val="Normal"/>
    <w:link w:val="TextodenotaderodapChar1"/>
    <w:uiPriority w:val="99"/>
    <w:unhideWhenUsed/>
    <w:rsid w:val="00B93F4A"/>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uiPriority w:val="99"/>
    <w:semiHidden/>
    <w:rsid w:val="00B93F4A"/>
    <w:rPr>
      <w:sz w:val="20"/>
      <w:szCs w:val="20"/>
    </w:rPr>
  </w:style>
  <w:style w:type="character" w:customStyle="1" w:styleId="TextodenotaderodapChar1">
    <w:name w:val="Texto de nota de rodapé Char1"/>
    <w:basedOn w:val="Fontepargpadro"/>
    <w:link w:val="Textodenotaderodap"/>
    <w:uiPriority w:val="99"/>
    <w:rsid w:val="00B93F4A"/>
    <w:rPr>
      <w:rFonts w:eastAsiaTheme="minorEastAsia"/>
      <w:sz w:val="20"/>
      <w:szCs w:val="20"/>
      <w:lang w:eastAsia="pt-BR"/>
    </w:rPr>
  </w:style>
  <w:style w:type="character" w:styleId="Refdecomentrio">
    <w:name w:val="annotation reference"/>
    <w:basedOn w:val="Fontepargpadro"/>
    <w:uiPriority w:val="99"/>
    <w:semiHidden/>
    <w:unhideWhenUsed/>
    <w:rsid w:val="002B377B"/>
    <w:rPr>
      <w:sz w:val="16"/>
      <w:szCs w:val="16"/>
    </w:rPr>
  </w:style>
  <w:style w:type="paragraph" w:styleId="Textodecomentrio">
    <w:name w:val="annotation text"/>
    <w:basedOn w:val="Normal"/>
    <w:link w:val="TextodecomentrioChar"/>
    <w:uiPriority w:val="99"/>
    <w:semiHidden/>
    <w:unhideWhenUsed/>
    <w:rsid w:val="002B37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B377B"/>
    <w:rPr>
      <w:sz w:val="20"/>
      <w:szCs w:val="20"/>
    </w:rPr>
  </w:style>
  <w:style w:type="paragraph" w:styleId="Textodebalo">
    <w:name w:val="Balloon Text"/>
    <w:basedOn w:val="Normal"/>
    <w:link w:val="TextodebaloChar"/>
    <w:uiPriority w:val="99"/>
    <w:semiHidden/>
    <w:unhideWhenUsed/>
    <w:rsid w:val="002B37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377B"/>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5B1C53"/>
    <w:rPr>
      <w:b/>
      <w:bCs/>
    </w:rPr>
  </w:style>
  <w:style w:type="character" w:customStyle="1" w:styleId="AssuntodocomentrioChar">
    <w:name w:val="Assunto do comentário Char"/>
    <w:basedOn w:val="TextodecomentrioChar"/>
    <w:link w:val="Assuntodocomentrio"/>
    <w:uiPriority w:val="99"/>
    <w:semiHidden/>
    <w:rsid w:val="005B1C53"/>
    <w:rPr>
      <w:b/>
      <w:bCs/>
      <w:sz w:val="20"/>
      <w:szCs w:val="20"/>
    </w:rPr>
  </w:style>
  <w:style w:type="character" w:customStyle="1" w:styleId="fontstyle01">
    <w:name w:val="fontstyle01"/>
    <w:basedOn w:val="Fontepargpadro"/>
    <w:rsid w:val="002B312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A87E-455A-433E-AB24-D889DB5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6342</Words>
  <Characters>34251</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dcterms:created xsi:type="dcterms:W3CDTF">2021-11-17T15:50:00Z</dcterms:created>
  <dcterms:modified xsi:type="dcterms:W3CDTF">2021-11-17T15:50:00Z</dcterms:modified>
</cp:coreProperties>
</file>