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7E27" w14:textId="77777777" w:rsidR="00EE6D8A" w:rsidRDefault="00000000">
      <w:pPr>
        <w:widowControl w:val="0"/>
        <w:pBdr>
          <w:top w:val="nil"/>
          <w:left w:val="nil"/>
          <w:bottom w:val="nil"/>
          <w:right w:val="nil"/>
          <w:between w:val="nil"/>
        </w:pBdr>
        <w:spacing w:line="240" w:lineRule="auto"/>
        <w:ind w:left="20"/>
        <w:rPr>
          <w:b/>
          <w:color w:val="000000"/>
          <w:sz w:val="24"/>
          <w:szCs w:val="24"/>
        </w:rPr>
      </w:pPr>
      <w:r>
        <w:rPr>
          <w:b/>
          <w:color w:val="000000"/>
          <w:sz w:val="24"/>
          <w:szCs w:val="24"/>
        </w:rPr>
        <w:t>UNIFACISA – CENTRO UNIVERSITÁRIO CESED – CENTRO DE ENSINO SUPERIOR E</w:t>
      </w:r>
      <w:r>
        <w:rPr>
          <w:b/>
          <w:sz w:val="24"/>
          <w:szCs w:val="24"/>
        </w:rPr>
        <w:t xml:space="preserve"> </w:t>
      </w:r>
      <w:r>
        <w:rPr>
          <w:b/>
          <w:color w:val="000000"/>
          <w:sz w:val="24"/>
          <w:szCs w:val="24"/>
        </w:rPr>
        <w:t xml:space="preserve">DESENVOLVIMENTO CURSO DE DIREITO </w:t>
      </w:r>
    </w:p>
    <w:p w14:paraId="205E41C3" w14:textId="77777777" w:rsidR="00EE6D8A" w:rsidRDefault="00000000">
      <w:pPr>
        <w:widowControl w:val="0"/>
        <w:pBdr>
          <w:top w:val="nil"/>
          <w:left w:val="nil"/>
          <w:bottom w:val="nil"/>
          <w:right w:val="nil"/>
          <w:between w:val="nil"/>
        </w:pBdr>
        <w:spacing w:before="643" w:line="240" w:lineRule="auto"/>
        <w:ind w:left="14"/>
        <w:rPr>
          <w:b/>
          <w:color w:val="000000"/>
          <w:sz w:val="24"/>
          <w:szCs w:val="24"/>
        </w:rPr>
      </w:pPr>
      <w:r>
        <w:rPr>
          <w:b/>
          <w:color w:val="000000"/>
          <w:sz w:val="24"/>
          <w:szCs w:val="24"/>
        </w:rPr>
        <w:t xml:space="preserve">TAINÁ NATIELLY DE OLIVEIRA BATISTA </w:t>
      </w:r>
    </w:p>
    <w:p w14:paraId="5B0D9408" w14:textId="77777777" w:rsidR="00EE6D8A" w:rsidRDefault="00000000">
      <w:pPr>
        <w:widowControl w:val="0"/>
        <w:pBdr>
          <w:top w:val="nil"/>
          <w:left w:val="nil"/>
          <w:bottom w:val="nil"/>
          <w:right w:val="nil"/>
          <w:between w:val="nil"/>
        </w:pBdr>
        <w:spacing w:before="4482" w:line="263" w:lineRule="auto"/>
        <w:ind w:left="100" w:right="121"/>
        <w:jc w:val="center"/>
        <w:rPr>
          <w:b/>
          <w:color w:val="000000"/>
          <w:sz w:val="24"/>
          <w:szCs w:val="24"/>
        </w:rPr>
      </w:pPr>
      <w:r>
        <w:rPr>
          <w:b/>
          <w:color w:val="000000"/>
          <w:sz w:val="24"/>
          <w:szCs w:val="24"/>
        </w:rPr>
        <w:t>ESCRAVIDÃO CONTEMPORÂNEA NO BRASIL: ANÁLISE DOS MEIOS LEGAIS DE FISCALIZAÇÃO E COMBATE</w:t>
      </w:r>
    </w:p>
    <w:p w14:paraId="32F4D31B" w14:textId="77777777" w:rsidR="00EE6D8A" w:rsidRDefault="00000000">
      <w:pPr>
        <w:widowControl w:val="0"/>
        <w:pBdr>
          <w:top w:val="nil"/>
          <w:left w:val="nil"/>
          <w:bottom w:val="nil"/>
          <w:right w:val="nil"/>
          <w:between w:val="nil"/>
        </w:pBdr>
        <w:spacing w:before="6360" w:line="240" w:lineRule="auto"/>
        <w:ind w:left="3164"/>
        <w:rPr>
          <w:b/>
          <w:color w:val="000000"/>
          <w:sz w:val="24"/>
          <w:szCs w:val="24"/>
        </w:rPr>
      </w:pPr>
      <w:r>
        <w:rPr>
          <w:b/>
          <w:color w:val="000000"/>
          <w:sz w:val="24"/>
          <w:szCs w:val="24"/>
        </w:rPr>
        <w:t xml:space="preserve">CAMPINA GRANDE - PB </w:t>
      </w:r>
    </w:p>
    <w:p w14:paraId="75538D05" w14:textId="77777777" w:rsidR="00EE6D8A" w:rsidRDefault="00000000">
      <w:pPr>
        <w:widowControl w:val="0"/>
        <w:pBdr>
          <w:top w:val="nil"/>
          <w:left w:val="nil"/>
          <w:bottom w:val="nil"/>
          <w:right w:val="nil"/>
          <w:between w:val="nil"/>
        </w:pBdr>
        <w:spacing w:before="41" w:line="240" w:lineRule="auto"/>
        <w:ind w:left="4278"/>
        <w:rPr>
          <w:b/>
          <w:color w:val="000000"/>
          <w:sz w:val="24"/>
          <w:szCs w:val="24"/>
        </w:rPr>
      </w:pPr>
      <w:r>
        <w:rPr>
          <w:b/>
          <w:color w:val="000000"/>
          <w:sz w:val="24"/>
          <w:szCs w:val="24"/>
        </w:rPr>
        <w:t>2025</w:t>
      </w:r>
    </w:p>
    <w:p w14:paraId="2155ED55" w14:textId="77777777" w:rsidR="00EE6D8A" w:rsidRDefault="00000000">
      <w:pPr>
        <w:widowControl w:val="0"/>
        <w:pBdr>
          <w:top w:val="nil"/>
          <w:left w:val="nil"/>
          <w:bottom w:val="nil"/>
          <w:right w:val="nil"/>
          <w:between w:val="nil"/>
        </w:pBdr>
        <w:spacing w:line="240" w:lineRule="auto"/>
        <w:jc w:val="center"/>
        <w:rPr>
          <w:color w:val="000000"/>
          <w:sz w:val="24"/>
          <w:szCs w:val="24"/>
        </w:rPr>
      </w:pPr>
      <w:r>
        <w:rPr>
          <w:color w:val="000000"/>
          <w:sz w:val="24"/>
          <w:szCs w:val="24"/>
        </w:rPr>
        <w:t xml:space="preserve">TAINÁ NATIELLY DE OLIVEIRA BATISTA  </w:t>
      </w:r>
    </w:p>
    <w:p w14:paraId="787E9ABC" w14:textId="77777777" w:rsidR="00EE6D8A" w:rsidRDefault="00000000">
      <w:pPr>
        <w:widowControl w:val="0"/>
        <w:pBdr>
          <w:top w:val="nil"/>
          <w:left w:val="nil"/>
          <w:bottom w:val="nil"/>
          <w:right w:val="nil"/>
          <w:between w:val="nil"/>
        </w:pBdr>
        <w:spacing w:before="1943" w:line="263" w:lineRule="auto"/>
        <w:ind w:left="26" w:right="49"/>
        <w:jc w:val="center"/>
        <w:rPr>
          <w:color w:val="000000"/>
          <w:sz w:val="24"/>
          <w:szCs w:val="24"/>
        </w:rPr>
      </w:pPr>
      <w:r>
        <w:rPr>
          <w:color w:val="000000"/>
          <w:sz w:val="24"/>
          <w:szCs w:val="24"/>
        </w:rPr>
        <w:lastRenderedPageBreak/>
        <w:t>ESCRAVIDÃO CONTEMPORÂNEA NO BRASIL: ANÁLISE DOS MEIOS DE FISCALIZAÇÃO E COMBATE</w:t>
      </w:r>
    </w:p>
    <w:p w14:paraId="2C031BBA" w14:textId="77777777" w:rsidR="00EE6D8A" w:rsidRDefault="00000000">
      <w:pPr>
        <w:widowControl w:val="0"/>
        <w:pBdr>
          <w:top w:val="nil"/>
          <w:left w:val="nil"/>
          <w:bottom w:val="nil"/>
          <w:right w:val="nil"/>
          <w:between w:val="nil"/>
        </w:pBdr>
        <w:spacing w:before="2874" w:line="240" w:lineRule="auto"/>
        <w:ind w:right="3994"/>
        <w:jc w:val="right"/>
        <w:rPr>
          <w:color w:val="000000"/>
          <w:sz w:val="24"/>
          <w:szCs w:val="24"/>
        </w:rPr>
      </w:pPr>
      <w:r>
        <w:rPr>
          <w:color w:val="000000"/>
          <w:sz w:val="24"/>
          <w:szCs w:val="24"/>
        </w:rPr>
        <w:t xml:space="preserve">  </w:t>
      </w:r>
    </w:p>
    <w:p w14:paraId="0E4B8B1C" w14:textId="77777777" w:rsidR="00EE6D8A" w:rsidRDefault="00000000">
      <w:pPr>
        <w:widowControl w:val="0"/>
        <w:pBdr>
          <w:top w:val="nil"/>
          <w:left w:val="nil"/>
          <w:bottom w:val="nil"/>
          <w:right w:val="nil"/>
          <w:between w:val="nil"/>
        </w:pBdr>
        <w:spacing w:line="240" w:lineRule="auto"/>
        <w:ind w:left="5245"/>
        <w:jc w:val="both"/>
        <w:rPr>
          <w:color w:val="000000"/>
          <w:sz w:val="20"/>
          <w:szCs w:val="20"/>
        </w:rPr>
      </w:pPr>
      <w:r>
        <w:rPr>
          <w:color w:val="000000"/>
          <w:sz w:val="20"/>
          <w:szCs w:val="20"/>
        </w:rPr>
        <w:t xml:space="preserve">Trabalho de conclusão de Curso - Artigo  </w:t>
      </w:r>
    </w:p>
    <w:p w14:paraId="0324712A" w14:textId="77777777" w:rsidR="00EE6D8A" w:rsidRDefault="00000000">
      <w:pPr>
        <w:widowControl w:val="0"/>
        <w:pBdr>
          <w:top w:val="nil"/>
          <w:left w:val="nil"/>
          <w:bottom w:val="nil"/>
          <w:right w:val="nil"/>
          <w:between w:val="nil"/>
        </w:pBdr>
        <w:spacing w:line="240" w:lineRule="auto"/>
        <w:ind w:left="5245"/>
        <w:jc w:val="both"/>
        <w:rPr>
          <w:color w:val="000000"/>
          <w:sz w:val="20"/>
          <w:szCs w:val="20"/>
        </w:rPr>
      </w:pPr>
      <w:r>
        <w:rPr>
          <w:color w:val="000000"/>
          <w:sz w:val="20"/>
          <w:szCs w:val="20"/>
        </w:rPr>
        <w:t xml:space="preserve">Científico - apresentado como pré-requisito para a obtenção do título de Bacharel em Direito pela </w:t>
      </w:r>
      <w:proofErr w:type="spellStart"/>
      <w:r>
        <w:rPr>
          <w:color w:val="000000"/>
          <w:sz w:val="20"/>
          <w:szCs w:val="20"/>
        </w:rPr>
        <w:t>Unifacisa</w:t>
      </w:r>
      <w:proofErr w:type="spellEnd"/>
      <w:r>
        <w:rPr>
          <w:color w:val="000000"/>
          <w:sz w:val="20"/>
          <w:szCs w:val="20"/>
        </w:rPr>
        <w:t xml:space="preserve"> - Centro Universitário.  </w:t>
      </w:r>
    </w:p>
    <w:p w14:paraId="28161062" w14:textId="77777777" w:rsidR="00EE6D8A" w:rsidRDefault="00EE6D8A">
      <w:pPr>
        <w:widowControl w:val="0"/>
        <w:pBdr>
          <w:top w:val="nil"/>
          <w:left w:val="nil"/>
          <w:bottom w:val="nil"/>
          <w:right w:val="nil"/>
          <w:between w:val="nil"/>
        </w:pBdr>
        <w:spacing w:line="240" w:lineRule="auto"/>
        <w:ind w:left="5245"/>
        <w:jc w:val="both"/>
        <w:rPr>
          <w:color w:val="000000"/>
          <w:sz w:val="20"/>
          <w:szCs w:val="20"/>
        </w:rPr>
      </w:pPr>
    </w:p>
    <w:p w14:paraId="717F34F3" w14:textId="77777777" w:rsidR="00EE6D8A" w:rsidRDefault="00000000">
      <w:pPr>
        <w:widowControl w:val="0"/>
        <w:pBdr>
          <w:top w:val="nil"/>
          <w:left w:val="nil"/>
          <w:bottom w:val="nil"/>
          <w:right w:val="nil"/>
          <w:between w:val="nil"/>
        </w:pBdr>
        <w:spacing w:line="240" w:lineRule="auto"/>
        <w:ind w:left="5245"/>
        <w:jc w:val="both"/>
        <w:rPr>
          <w:color w:val="000000"/>
          <w:sz w:val="20"/>
          <w:szCs w:val="20"/>
        </w:rPr>
      </w:pPr>
      <w:r>
        <w:rPr>
          <w:color w:val="000000"/>
          <w:sz w:val="20"/>
          <w:szCs w:val="20"/>
        </w:rPr>
        <w:t xml:space="preserve">Área de Concentração: Direitos  </w:t>
      </w:r>
    </w:p>
    <w:p w14:paraId="381F4BB5" w14:textId="77777777" w:rsidR="00EE6D8A" w:rsidRDefault="00000000">
      <w:pPr>
        <w:widowControl w:val="0"/>
        <w:pBdr>
          <w:top w:val="nil"/>
          <w:left w:val="nil"/>
          <w:bottom w:val="nil"/>
          <w:right w:val="nil"/>
          <w:between w:val="nil"/>
        </w:pBdr>
        <w:spacing w:line="240" w:lineRule="auto"/>
        <w:ind w:left="5245"/>
        <w:jc w:val="both"/>
        <w:rPr>
          <w:color w:val="000000"/>
          <w:sz w:val="20"/>
          <w:szCs w:val="20"/>
        </w:rPr>
      </w:pPr>
      <w:r>
        <w:rPr>
          <w:color w:val="000000"/>
          <w:sz w:val="20"/>
          <w:szCs w:val="20"/>
        </w:rPr>
        <w:t xml:space="preserve">Constitucionais, Garantias e Acesso à  </w:t>
      </w:r>
    </w:p>
    <w:p w14:paraId="23A83B4B" w14:textId="77777777" w:rsidR="00EE6D8A" w:rsidRDefault="00000000">
      <w:pPr>
        <w:widowControl w:val="0"/>
        <w:pBdr>
          <w:top w:val="nil"/>
          <w:left w:val="nil"/>
          <w:bottom w:val="nil"/>
          <w:right w:val="nil"/>
          <w:between w:val="nil"/>
        </w:pBdr>
        <w:spacing w:line="240" w:lineRule="auto"/>
        <w:ind w:left="5245"/>
        <w:jc w:val="both"/>
        <w:rPr>
          <w:color w:val="000000"/>
          <w:sz w:val="20"/>
          <w:szCs w:val="20"/>
        </w:rPr>
      </w:pPr>
      <w:r>
        <w:rPr>
          <w:color w:val="000000"/>
          <w:sz w:val="20"/>
          <w:szCs w:val="20"/>
        </w:rPr>
        <w:t xml:space="preserve">Justiça. </w:t>
      </w:r>
    </w:p>
    <w:p w14:paraId="07F76C3D" w14:textId="77777777" w:rsidR="00EE6D8A" w:rsidRDefault="00000000">
      <w:pPr>
        <w:widowControl w:val="0"/>
        <w:pBdr>
          <w:top w:val="nil"/>
          <w:left w:val="nil"/>
          <w:bottom w:val="nil"/>
          <w:right w:val="nil"/>
          <w:between w:val="nil"/>
        </w:pBdr>
        <w:spacing w:line="240" w:lineRule="auto"/>
        <w:ind w:left="5245"/>
        <w:jc w:val="both"/>
        <w:rPr>
          <w:color w:val="000000"/>
          <w:sz w:val="20"/>
          <w:szCs w:val="20"/>
        </w:rPr>
      </w:pPr>
      <w:r>
        <w:rPr>
          <w:color w:val="000000"/>
          <w:sz w:val="20"/>
          <w:szCs w:val="20"/>
        </w:rPr>
        <w:t xml:space="preserve">Orientador: Prof.° Dr. </w:t>
      </w:r>
      <w:proofErr w:type="gramStart"/>
      <w:r>
        <w:rPr>
          <w:color w:val="000000"/>
          <w:sz w:val="20"/>
          <w:szCs w:val="20"/>
        </w:rPr>
        <w:t>Marcelo  Alves</w:t>
      </w:r>
      <w:proofErr w:type="gramEnd"/>
      <w:r>
        <w:rPr>
          <w:color w:val="000000"/>
          <w:sz w:val="20"/>
          <w:szCs w:val="20"/>
        </w:rPr>
        <w:t xml:space="preserve"> Pereira Eufrásio</w:t>
      </w:r>
    </w:p>
    <w:p w14:paraId="3A001848" w14:textId="77777777" w:rsidR="00EE6D8A" w:rsidRDefault="00000000">
      <w:pPr>
        <w:widowControl w:val="0"/>
        <w:pBdr>
          <w:top w:val="nil"/>
          <w:left w:val="nil"/>
          <w:bottom w:val="nil"/>
          <w:right w:val="nil"/>
          <w:between w:val="nil"/>
        </w:pBdr>
        <w:spacing w:line="240" w:lineRule="auto"/>
        <w:ind w:left="5245"/>
        <w:jc w:val="both"/>
        <w:rPr>
          <w:color w:val="000000"/>
          <w:sz w:val="20"/>
          <w:szCs w:val="20"/>
        </w:rPr>
      </w:pPr>
      <w:r>
        <w:rPr>
          <w:color w:val="000000"/>
          <w:sz w:val="20"/>
          <w:szCs w:val="20"/>
        </w:rPr>
        <w:t xml:space="preserve">. </w:t>
      </w:r>
    </w:p>
    <w:p w14:paraId="30B05DDF" w14:textId="77777777" w:rsidR="00EE6D8A" w:rsidRDefault="00000000">
      <w:pPr>
        <w:widowControl w:val="0"/>
        <w:pBdr>
          <w:top w:val="nil"/>
          <w:left w:val="nil"/>
          <w:bottom w:val="nil"/>
          <w:right w:val="nil"/>
          <w:between w:val="nil"/>
        </w:pBdr>
        <w:spacing w:before="4595" w:line="240" w:lineRule="auto"/>
        <w:jc w:val="center"/>
        <w:rPr>
          <w:color w:val="000000"/>
          <w:sz w:val="24"/>
          <w:szCs w:val="24"/>
        </w:rPr>
      </w:pPr>
      <w:r>
        <w:rPr>
          <w:color w:val="000000"/>
          <w:sz w:val="24"/>
          <w:szCs w:val="24"/>
        </w:rPr>
        <w:t xml:space="preserve">Campina Grande – PB </w:t>
      </w:r>
    </w:p>
    <w:p w14:paraId="790DF412" w14:textId="77777777" w:rsidR="00EE6D8A" w:rsidRDefault="00000000">
      <w:pPr>
        <w:widowControl w:val="0"/>
        <w:pBdr>
          <w:top w:val="nil"/>
          <w:left w:val="nil"/>
          <w:bottom w:val="nil"/>
          <w:right w:val="nil"/>
          <w:between w:val="nil"/>
        </w:pBdr>
        <w:spacing w:before="36" w:line="240" w:lineRule="auto"/>
        <w:ind w:left="4278"/>
        <w:rPr>
          <w:color w:val="000000"/>
          <w:sz w:val="24"/>
          <w:szCs w:val="24"/>
        </w:rPr>
      </w:pPr>
      <w:r>
        <w:rPr>
          <w:color w:val="000000"/>
          <w:sz w:val="24"/>
          <w:szCs w:val="24"/>
        </w:rPr>
        <w:t>2025</w:t>
      </w:r>
    </w:p>
    <w:p w14:paraId="2759625B" w14:textId="77777777" w:rsidR="00EE6D8A" w:rsidRDefault="00000000">
      <w:pPr>
        <w:widowControl w:val="0"/>
        <w:pBdr>
          <w:top w:val="nil"/>
          <w:left w:val="nil"/>
          <w:bottom w:val="nil"/>
          <w:right w:val="nil"/>
          <w:between w:val="nil"/>
        </w:pBdr>
        <w:spacing w:line="263" w:lineRule="auto"/>
        <w:ind w:left="2844" w:right="23" w:hanging="3"/>
        <w:jc w:val="both"/>
        <w:rPr>
          <w:color w:val="000000"/>
          <w:sz w:val="24"/>
          <w:szCs w:val="24"/>
        </w:rPr>
      </w:pPr>
      <w:r>
        <w:rPr>
          <w:color w:val="000000"/>
          <w:sz w:val="24"/>
          <w:szCs w:val="24"/>
        </w:rPr>
        <w:t xml:space="preserve">Trabalho de Conclusão de Curso - Artigo Científico – </w:t>
      </w:r>
    </w:p>
    <w:p w14:paraId="2B1F14CD" w14:textId="77777777" w:rsidR="00EE6D8A" w:rsidRDefault="00000000">
      <w:pPr>
        <w:widowControl w:val="0"/>
        <w:pBdr>
          <w:top w:val="nil"/>
          <w:left w:val="nil"/>
          <w:bottom w:val="nil"/>
          <w:right w:val="nil"/>
          <w:between w:val="nil"/>
        </w:pBdr>
        <w:spacing w:line="263" w:lineRule="auto"/>
        <w:ind w:left="2844" w:right="23" w:hanging="3"/>
        <w:jc w:val="both"/>
        <w:rPr>
          <w:color w:val="000000"/>
          <w:sz w:val="24"/>
          <w:szCs w:val="24"/>
        </w:rPr>
      </w:pPr>
      <w:r>
        <w:rPr>
          <w:color w:val="000000"/>
          <w:sz w:val="24"/>
          <w:szCs w:val="24"/>
        </w:rPr>
        <w:t xml:space="preserve">Escravidão Contemporânea no Brasil: análise dos meios de fiscalização e combate, apresentador por Tainá Natielly de Oliveira Batista, como parte dos requisitos para obtenção do título de Bacharel em Direito, outorgado pela Unifacial – Centro Universitário.  </w:t>
      </w:r>
    </w:p>
    <w:p w14:paraId="626DCAD9" w14:textId="77777777" w:rsidR="00EE6D8A" w:rsidRDefault="00000000">
      <w:pPr>
        <w:widowControl w:val="0"/>
        <w:pBdr>
          <w:top w:val="nil"/>
          <w:left w:val="nil"/>
          <w:bottom w:val="nil"/>
          <w:right w:val="nil"/>
          <w:between w:val="nil"/>
        </w:pBdr>
        <w:spacing w:before="334" w:line="240" w:lineRule="auto"/>
        <w:ind w:right="1742"/>
        <w:jc w:val="right"/>
        <w:rPr>
          <w:color w:val="000000"/>
          <w:sz w:val="24"/>
          <w:szCs w:val="24"/>
        </w:rPr>
      </w:pPr>
      <w:r>
        <w:rPr>
          <w:color w:val="000000"/>
          <w:sz w:val="24"/>
          <w:szCs w:val="24"/>
        </w:rPr>
        <w:t xml:space="preserve">APROVADO EM: ______/______/______  </w:t>
      </w:r>
    </w:p>
    <w:p w14:paraId="290BC086" w14:textId="77777777" w:rsidR="00EE6D8A" w:rsidRDefault="00000000">
      <w:pPr>
        <w:widowControl w:val="0"/>
        <w:pBdr>
          <w:top w:val="nil"/>
          <w:left w:val="nil"/>
          <w:bottom w:val="nil"/>
          <w:right w:val="nil"/>
          <w:between w:val="nil"/>
        </w:pBdr>
        <w:spacing w:before="353" w:line="240" w:lineRule="auto"/>
        <w:ind w:left="2854"/>
        <w:rPr>
          <w:color w:val="000000"/>
          <w:sz w:val="24"/>
          <w:szCs w:val="24"/>
        </w:rPr>
      </w:pPr>
      <w:r>
        <w:rPr>
          <w:color w:val="000000"/>
          <w:sz w:val="24"/>
          <w:szCs w:val="24"/>
        </w:rPr>
        <w:lastRenderedPageBreak/>
        <w:t xml:space="preserve">BANCA EXAMINADORA:  </w:t>
      </w:r>
    </w:p>
    <w:p w14:paraId="42E5986A" w14:textId="77777777" w:rsidR="00EE6D8A" w:rsidRDefault="00000000">
      <w:pPr>
        <w:widowControl w:val="0"/>
        <w:pBdr>
          <w:top w:val="nil"/>
          <w:left w:val="nil"/>
          <w:bottom w:val="nil"/>
          <w:right w:val="nil"/>
          <w:between w:val="nil"/>
        </w:pBdr>
        <w:spacing w:before="354" w:line="263" w:lineRule="auto"/>
        <w:ind w:left="2837" w:right="120"/>
        <w:jc w:val="center"/>
        <w:rPr>
          <w:color w:val="000000"/>
          <w:sz w:val="24"/>
          <w:szCs w:val="24"/>
        </w:rPr>
      </w:pPr>
      <w:r>
        <w:rPr>
          <w:color w:val="000000"/>
          <w:sz w:val="24"/>
          <w:szCs w:val="24"/>
        </w:rPr>
        <w:t xml:space="preserve">______________________________________________ Prof.º da </w:t>
      </w:r>
      <w:proofErr w:type="spellStart"/>
      <w:r>
        <w:rPr>
          <w:color w:val="000000"/>
          <w:sz w:val="24"/>
          <w:szCs w:val="24"/>
        </w:rPr>
        <w:t>Unifacisa</w:t>
      </w:r>
      <w:proofErr w:type="spellEnd"/>
      <w:r>
        <w:rPr>
          <w:color w:val="000000"/>
          <w:sz w:val="24"/>
          <w:szCs w:val="24"/>
        </w:rPr>
        <w:t xml:space="preserve">, Marcelo Alves Pereira Eufrasio, Dr.  Orientador  </w:t>
      </w:r>
    </w:p>
    <w:p w14:paraId="7D14FC23" w14:textId="77777777" w:rsidR="00EE6D8A" w:rsidRDefault="00000000">
      <w:pPr>
        <w:widowControl w:val="0"/>
        <w:pBdr>
          <w:top w:val="nil"/>
          <w:left w:val="nil"/>
          <w:bottom w:val="nil"/>
          <w:right w:val="nil"/>
          <w:between w:val="nil"/>
        </w:pBdr>
        <w:spacing w:before="651" w:line="263" w:lineRule="auto"/>
        <w:ind w:left="2854" w:right="32" w:hanging="16"/>
        <w:rPr>
          <w:color w:val="000000"/>
          <w:sz w:val="24"/>
          <w:szCs w:val="24"/>
        </w:rPr>
      </w:pPr>
      <w:r>
        <w:rPr>
          <w:color w:val="000000"/>
          <w:sz w:val="24"/>
          <w:szCs w:val="24"/>
        </w:rPr>
        <w:t xml:space="preserve">______________________________________________ Prof.º da </w:t>
      </w:r>
      <w:proofErr w:type="spellStart"/>
      <w:r>
        <w:rPr>
          <w:color w:val="000000"/>
          <w:sz w:val="24"/>
          <w:szCs w:val="24"/>
        </w:rPr>
        <w:t>Unifacisa</w:t>
      </w:r>
      <w:proofErr w:type="spellEnd"/>
      <w:r>
        <w:rPr>
          <w:color w:val="000000"/>
          <w:sz w:val="24"/>
          <w:szCs w:val="24"/>
        </w:rPr>
        <w:t xml:space="preserve">, Nome Completo do Segundo Membro, Titulação.  </w:t>
      </w:r>
    </w:p>
    <w:p w14:paraId="2919BE8E" w14:textId="77777777" w:rsidR="00EE6D8A" w:rsidRDefault="00000000">
      <w:pPr>
        <w:widowControl w:val="0"/>
        <w:pBdr>
          <w:top w:val="nil"/>
          <w:left w:val="nil"/>
          <w:bottom w:val="nil"/>
          <w:right w:val="nil"/>
          <w:between w:val="nil"/>
        </w:pBdr>
        <w:spacing w:before="646" w:line="266" w:lineRule="auto"/>
        <w:ind w:left="2837" w:right="33" w:hanging="3"/>
        <w:rPr>
          <w:color w:val="000000"/>
          <w:sz w:val="24"/>
          <w:szCs w:val="24"/>
        </w:rPr>
      </w:pPr>
      <w:r>
        <w:rPr>
          <w:color w:val="000000"/>
          <w:sz w:val="24"/>
          <w:szCs w:val="24"/>
        </w:rPr>
        <w:t xml:space="preserve">______________________________________________ Prof.º da </w:t>
      </w:r>
      <w:proofErr w:type="spellStart"/>
      <w:r>
        <w:rPr>
          <w:color w:val="000000"/>
          <w:sz w:val="24"/>
          <w:szCs w:val="24"/>
        </w:rPr>
        <w:t>Unifacisa</w:t>
      </w:r>
      <w:proofErr w:type="spellEnd"/>
      <w:r>
        <w:rPr>
          <w:color w:val="000000"/>
          <w:sz w:val="24"/>
          <w:szCs w:val="24"/>
        </w:rPr>
        <w:t xml:space="preserve">, Nome Completo do Terceiro Membro, Titulação. </w:t>
      </w:r>
    </w:p>
    <w:p w14:paraId="5BB02088" w14:textId="77777777" w:rsidR="00EE6D8A" w:rsidRDefault="00EE6D8A">
      <w:pPr>
        <w:widowControl w:val="0"/>
        <w:pBdr>
          <w:top w:val="nil"/>
          <w:left w:val="nil"/>
          <w:bottom w:val="nil"/>
          <w:right w:val="nil"/>
          <w:between w:val="nil"/>
        </w:pBdr>
        <w:spacing w:before="646" w:line="266" w:lineRule="auto"/>
        <w:ind w:left="2837" w:right="33" w:hanging="3"/>
        <w:rPr>
          <w:color w:val="000000"/>
          <w:sz w:val="24"/>
          <w:szCs w:val="24"/>
        </w:rPr>
      </w:pPr>
    </w:p>
    <w:p w14:paraId="0EDCDE2C" w14:textId="77777777" w:rsidR="00EE6D8A" w:rsidRDefault="00EE6D8A">
      <w:pPr>
        <w:widowControl w:val="0"/>
        <w:pBdr>
          <w:top w:val="nil"/>
          <w:left w:val="nil"/>
          <w:bottom w:val="nil"/>
          <w:right w:val="nil"/>
          <w:between w:val="nil"/>
        </w:pBdr>
        <w:spacing w:before="646" w:line="266" w:lineRule="auto"/>
        <w:ind w:left="2837" w:right="33" w:hanging="3"/>
        <w:rPr>
          <w:color w:val="000000"/>
          <w:sz w:val="24"/>
          <w:szCs w:val="24"/>
        </w:rPr>
      </w:pPr>
    </w:p>
    <w:p w14:paraId="4A43EC84" w14:textId="77777777" w:rsidR="00EE6D8A" w:rsidRDefault="00EE6D8A">
      <w:pPr>
        <w:widowControl w:val="0"/>
        <w:pBdr>
          <w:top w:val="nil"/>
          <w:left w:val="nil"/>
          <w:bottom w:val="nil"/>
          <w:right w:val="nil"/>
          <w:between w:val="nil"/>
        </w:pBdr>
        <w:spacing w:before="646" w:line="266" w:lineRule="auto"/>
        <w:ind w:left="2837" w:right="33" w:hanging="3"/>
        <w:rPr>
          <w:color w:val="000000"/>
          <w:sz w:val="24"/>
          <w:szCs w:val="24"/>
        </w:rPr>
      </w:pPr>
    </w:p>
    <w:p w14:paraId="2AD55613" w14:textId="77777777" w:rsidR="00EE6D8A" w:rsidRDefault="00EE6D8A">
      <w:pPr>
        <w:widowControl w:val="0"/>
        <w:pBdr>
          <w:top w:val="nil"/>
          <w:left w:val="nil"/>
          <w:bottom w:val="nil"/>
          <w:right w:val="nil"/>
          <w:between w:val="nil"/>
        </w:pBdr>
        <w:spacing w:before="646" w:line="266" w:lineRule="auto"/>
        <w:ind w:left="2837" w:right="33" w:hanging="3"/>
        <w:rPr>
          <w:color w:val="000000"/>
          <w:sz w:val="24"/>
          <w:szCs w:val="24"/>
        </w:rPr>
      </w:pPr>
    </w:p>
    <w:p w14:paraId="5553F3BD" w14:textId="77777777" w:rsidR="00EE6D8A" w:rsidRDefault="00EE6D8A">
      <w:pPr>
        <w:widowControl w:val="0"/>
        <w:pBdr>
          <w:top w:val="nil"/>
          <w:left w:val="nil"/>
          <w:bottom w:val="nil"/>
          <w:right w:val="nil"/>
          <w:between w:val="nil"/>
        </w:pBdr>
        <w:spacing w:before="646" w:line="266" w:lineRule="auto"/>
        <w:ind w:left="2837" w:right="33" w:hanging="3"/>
        <w:rPr>
          <w:color w:val="000000"/>
          <w:sz w:val="24"/>
          <w:szCs w:val="24"/>
        </w:rPr>
      </w:pPr>
    </w:p>
    <w:p w14:paraId="10BA7587" w14:textId="77777777" w:rsidR="00EE6D8A" w:rsidRDefault="00EE6D8A">
      <w:pPr>
        <w:widowControl w:val="0"/>
        <w:pBdr>
          <w:top w:val="nil"/>
          <w:left w:val="nil"/>
          <w:bottom w:val="nil"/>
          <w:right w:val="nil"/>
          <w:between w:val="nil"/>
        </w:pBdr>
        <w:spacing w:before="646" w:line="266" w:lineRule="auto"/>
        <w:ind w:left="2837" w:right="33" w:hanging="3"/>
        <w:rPr>
          <w:color w:val="000000"/>
          <w:sz w:val="24"/>
          <w:szCs w:val="24"/>
        </w:rPr>
      </w:pPr>
    </w:p>
    <w:p w14:paraId="5C3B63AE" w14:textId="77777777" w:rsidR="00EE6D8A" w:rsidRDefault="00EE6D8A">
      <w:pPr>
        <w:widowControl w:val="0"/>
        <w:pBdr>
          <w:top w:val="nil"/>
          <w:left w:val="nil"/>
          <w:bottom w:val="nil"/>
          <w:right w:val="nil"/>
          <w:between w:val="nil"/>
        </w:pBdr>
        <w:spacing w:before="646" w:line="266" w:lineRule="auto"/>
        <w:ind w:left="2837" w:right="33" w:hanging="3"/>
        <w:rPr>
          <w:b/>
          <w:color w:val="000000"/>
          <w:sz w:val="24"/>
          <w:szCs w:val="24"/>
        </w:rPr>
      </w:pPr>
    </w:p>
    <w:p w14:paraId="6D6BE76B" w14:textId="77777777" w:rsidR="00EE6D8A" w:rsidRDefault="00000000">
      <w:pPr>
        <w:widowControl w:val="0"/>
        <w:pBdr>
          <w:top w:val="nil"/>
          <w:left w:val="nil"/>
          <w:bottom w:val="nil"/>
          <w:right w:val="nil"/>
          <w:between w:val="nil"/>
        </w:pBdr>
        <w:spacing w:line="263" w:lineRule="auto"/>
        <w:ind w:left="26" w:right="46"/>
        <w:jc w:val="center"/>
        <w:rPr>
          <w:b/>
          <w:color w:val="000000"/>
          <w:sz w:val="24"/>
          <w:szCs w:val="24"/>
        </w:rPr>
      </w:pPr>
      <w:r>
        <w:rPr>
          <w:b/>
          <w:color w:val="000000"/>
          <w:sz w:val="24"/>
          <w:szCs w:val="24"/>
        </w:rPr>
        <w:t>ESCRAVIDÃO CONTEMPORÂNEA NO BRASIL: ANÁLISE DOS MEIOS DE FISCALIZAÇÃO E COMBATE</w:t>
      </w:r>
    </w:p>
    <w:p w14:paraId="5F99F293" w14:textId="77777777" w:rsidR="00EE6D8A" w:rsidRDefault="00000000">
      <w:pPr>
        <w:widowControl w:val="0"/>
        <w:pBdr>
          <w:top w:val="nil"/>
          <w:left w:val="nil"/>
          <w:bottom w:val="nil"/>
          <w:right w:val="nil"/>
          <w:between w:val="nil"/>
        </w:pBdr>
        <w:spacing w:before="313" w:line="240" w:lineRule="auto"/>
        <w:ind w:right="88"/>
        <w:jc w:val="right"/>
        <w:rPr>
          <w:color w:val="000000"/>
          <w:sz w:val="15"/>
          <w:szCs w:val="15"/>
        </w:rPr>
      </w:pPr>
      <w:r>
        <w:rPr>
          <w:color w:val="000000"/>
          <w:sz w:val="24"/>
          <w:szCs w:val="24"/>
        </w:rPr>
        <w:t xml:space="preserve">Tainá Natielly de Oliveira Batista </w:t>
      </w:r>
      <w:r>
        <w:rPr>
          <w:color w:val="000000"/>
          <w:sz w:val="26"/>
          <w:szCs w:val="26"/>
          <w:vertAlign w:val="superscript"/>
        </w:rPr>
        <w:t>1</w:t>
      </w:r>
      <w:r>
        <w:rPr>
          <w:color w:val="000000"/>
          <w:sz w:val="15"/>
          <w:szCs w:val="15"/>
        </w:rPr>
        <w:t xml:space="preserve"> </w:t>
      </w:r>
    </w:p>
    <w:p w14:paraId="2FFBD13D" w14:textId="77777777" w:rsidR="00EE6D8A" w:rsidRDefault="00000000">
      <w:pPr>
        <w:widowControl w:val="0"/>
        <w:pBdr>
          <w:top w:val="nil"/>
          <w:left w:val="nil"/>
          <w:bottom w:val="nil"/>
          <w:right w:val="nil"/>
          <w:between w:val="nil"/>
        </w:pBdr>
        <w:spacing w:before="11" w:line="240" w:lineRule="auto"/>
        <w:ind w:right="88"/>
        <w:jc w:val="right"/>
        <w:rPr>
          <w:color w:val="000000"/>
          <w:sz w:val="15"/>
          <w:szCs w:val="15"/>
        </w:rPr>
      </w:pPr>
      <w:r>
        <w:rPr>
          <w:color w:val="000000"/>
          <w:sz w:val="24"/>
          <w:szCs w:val="24"/>
        </w:rPr>
        <w:t xml:space="preserve">Marcelo Alves Pereira Eufrásio </w:t>
      </w:r>
      <w:r>
        <w:rPr>
          <w:color w:val="000000"/>
          <w:sz w:val="26"/>
          <w:szCs w:val="26"/>
          <w:vertAlign w:val="superscript"/>
        </w:rPr>
        <w:t>2</w:t>
      </w:r>
      <w:r>
        <w:rPr>
          <w:color w:val="000000"/>
          <w:sz w:val="15"/>
          <w:szCs w:val="15"/>
        </w:rPr>
        <w:t xml:space="preserve"> </w:t>
      </w:r>
    </w:p>
    <w:p w14:paraId="6A96D0D9" w14:textId="77777777" w:rsidR="00EE6D8A" w:rsidRDefault="00000000">
      <w:pPr>
        <w:widowControl w:val="0"/>
        <w:pBdr>
          <w:top w:val="nil"/>
          <w:left w:val="nil"/>
          <w:bottom w:val="nil"/>
          <w:right w:val="nil"/>
          <w:between w:val="nil"/>
        </w:pBdr>
        <w:spacing w:before="345" w:line="240" w:lineRule="auto"/>
        <w:jc w:val="center"/>
        <w:rPr>
          <w:b/>
          <w:color w:val="000000"/>
          <w:sz w:val="24"/>
          <w:szCs w:val="24"/>
        </w:rPr>
      </w:pPr>
      <w:r>
        <w:rPr>
          <w:b/>
          <w:color w:val="000000"/>
          <w:sz w:val="24"/>
          <w:szCs w:val="24"/>
        </w:rPr>
        <w:t>RESUMO</w:t>
      </w:r>
    </w:p>
    <w:p w14:paraId="36D6FDCF" w14:textId="77777777" w:rsidR="00EE6D8A" w:rsidRDefault="00EE6D8A">
      <w:pPr>
        <w:widowControl w:val="0"/>
        <w:pBdr>
          <w:top w:val="nil"/>
          <w:left w:val="nil"/>
          <w:bottom w:val="nil"/>
          <w:right w:val="nil"/>
          <w:between w:val="nil"/>
        </w:pBdr>
        <w:spacing w:before="345" w:line="240" w:lineRule="auto"/>
        <w:jc w:val="center"/>
        <w:rPr>
          <w:b/>
          <w:color w:val="000000"/>
          <w:sz w:val="24"/>
          <w:szCs w:val="24"/>
        </w:rPr>
      </w:pPr>
    </w:p>
    <w:p w14:paraId="70D3B408" w14:textId="77777777" w:rsidR="00EE6D8A" w:rsidRDefault="00000000">
      <w:pPr>
        <w:widowControl w:val="0"/>
        <w:pBdr>
          <w:top w:val="nil"/>
          <w:left w:val="nil"/>
          <w:bottom w:val="nil"/>
          <w:right w:val="nil"/>
          <w:between w:val="nil"/>
        </w:pBdr>
        <w:spacing w:line="360" w:lineRule="auto"/>
        <w:jc w:val="both"/>
        <w:rPr>
          <w:color w:val="000000"/>
          <w:sz w:val="24"/>
          <w:szCs w:val="24"/>
        </w:rPr>
      </w:pPr>
      <w:r>
        <w:rPr>
          <w:color w:val="000000"/>
          <w:sz w:val="24"/>
          <w:szCs w:val="24"/>
        </w:rPr>
        <w:t xml:space="preserve">O presente artigo tem por objetivo analisar a proteção dos direitos humanos no ordenamento jurídico brasileiro frente às situações de trabalho em condição análoga à escravidão. O tema aborda a persistência dessa prática como expressão contemporânea da exploração humana, fundamentada em estruturas históricas de dominação e desigualdade. A pesquisa concentra-se na evolução normativa e institucional de combate à escravidão moderna, observando dispositivos legais, tratados internacionais e políticas públicas que visam erradicar essa violação de direitos fundamentais. Para tanto, adotou-se uma abordagem qualitativa, por meio do método dedutivo, com revisão bibliográfica e documental. Constatou-se que, embora existam avanços legais e operacionais — como a criminalização do trabalho análogo à escravidão, a atuação do Ministério Público do Trabalho e a criação da “lista suja” —, a persistência dessa prática está atrelada a fatores estruturais, como desigualdade social, vulnerabilidade econômica e exploração do trabalho. A análise evidenciou, ainda, a invisibilidade de grupos específicos, especialmente mulheres, dentro desse contexto, e os desafios relacionados à efetividade jurisdicional. Conclui-se que o enfrentamento da escravidão contemporânea exige não apenas repressão penal, mas políticas públicas estruturantes, </w:t>
      </w:r>
      <w:proofErr w:type="spellStart"/>
      <w:r>
        <w:rPr>
          <w:color w:val="000000"/>
          <w:sz w:val="24"/>
          <w:szCs w:val="24"/>
        </w:rPr>
        <w:t>interinstitucionalidade</w:t>
      </w:r>
      <w:proofErr w:type="spellEnd"/>
      <w:r>
        <w:rPr>
          <w:color w:val="000000"/>
          <w:sz w:val="24"/>
          <w:szCs w:val="24"/>
        </w:rPr>
        <w:t xml:space="preserve"> e transformação das bases econômicas e sociais que sustentam essa realidade.</w:t>
      </w:r>
    </w:p>
    <w:p w14:paraId="04AE7BD7" w14:textId="77777777" w:rsidR="00EE6D8A" w:rsidRDefault="00000000">
      <w:pPr>
        <w:widowControl w:val="0"/>
        <w:pBdr>
          <w:top w:val="nil"/>
          <w:left w:val="nil"/>
          <w:bottom w:val="nil"/>
          <w:right w:val="nil"/>
          <w:between w:val="nil"/>
        </w:pBdr>
        <w:spacing w:before="444" w:line="240" w:lineRule="auto"/>
        <w:jc w:val="both"/>
        <w:rPr>
          <w:color w:val="000000"/>
          <w:sz w:val="24"/>
          <w:szCs w:val="24"/>
        </w:rPr>
      </w:pPr>
      <w:r>
        <w:rPr>
          <w:b/>
          <w:color w:val="000000"/>
          <w:sz w:val="24"/>
          <w:szCs w:val="24"/>
        </w:rPr>
        <w:t>Palavras-chave:</w:t>
      </w:r>
      <w:r>
        <w:rPr>
          <w:color w:val="000000"/>
          <w:sz w:val="24"/>
          <w:szCs w:val="24"/>
        </w:rPr>
        <w:t xml:space="preserve"> Direitos humanos; Escravidão contemporânea; Trabalho; Dignidade da pessoa humana; Ordem jurídica brasileira.</w:t>
      </w:r>
    </w:p>
    <w:p w14:paraId="34D18DFF" w14:textId="77777777" w:rsidR="00EE6D8A" w:rsidRDefault="00000000">
      <w:pPr>
        <w:widowControl w:val="0"/>
        <w:pBdr>
          <w:top w:val="nil"/>
          <w:left w:val="nil"/>
          <w:bottom w:val="nil"/>
          <w:right w:val="nil"/>
          <w:between w:val="nil"/>
        </w:pBdr>
        <w:spacing w:before="444" w:line="240" w:lineRule="auto"/>
        <w:jc w:val="center"/>
        <w:rPr>
          <w:b/>
          <w:color w:val="000000"/>
          <w:sz w:val="24"/>
          <w:szCs w:val="24"/>
        </w:rPr>
      </w:pPr>
      <w:r>
        <w:rPr>
          <w:b/>
          <w:color w:val="000000"/>
          <w:sz w:val="24"/>
          <w:szCs w:val="24"/>
        </w:rPr>
        <w:t xml:space="preserve">ABSTRACT  </w:t>
      </w:r>
    </w:p>
    <w:p w14:paraId="66412D87" w14:textId="77777777" w:rsidR="00EE6D8A" w:rsidRDefault="00000000">
      <w:pPr>
        <w:widowControl w:val="0"/>
        <w:pBdr>
          <w:top w:val="nil"/>
          <w:left w:val="nil"/>
          <w:bottom w:val="nil"/>
          <w:right w:val="nil"/>
          <w:between w:val="nil"/>
        </w:pBdr>
        <w:spacing w:before="958" w:line="212" w:lineRule="auto"/>
        <w:ind w:left="20" w:right="37" w:hanging="17"/>
        <w:rPr>
          <w:color w:val="000000"/>
          <w:sz w:val="20"/>
          <w:szCs w:val="20"/>
        </w:rPr>
      </w:pPr>
      <w:r>
        <w:rPr>
          <w:b/>
          <w:strike/>
          <w:color w:val="000000"/>
          <w:sz w:val="24"/>
          <w:szCs w:val="24"/>
        </w:rPr>
        <w:t xml:space="preserve"> </w:t>
      </w:r>
      <w:r>
        <w:rPr>
          <w:color w:val="000000"/>
          <w:sz w:val="36"/>
          <w:szCs w:val="36"/>
          <w:vertAlign w:val="superscript"/>
        </w:rPr>
        <w:t xml:space="preserve">1 </w:t>
      </w:r>
      <w:r>
        <w:rPr>
          <w:color w:val="000000"/>
          <w:sz w:val="20"/>
          <w:szCs w:val="20"/>
        </w:rPr>
        <w:t xml:space="preserve">Graduanda do Curso de Bacharelado em Direito pelo Centro Universitário UNIFACISA.  Email:taina.batista@maisunifacisa.com.br </w:t>
      </w:r>
    </w:p>
    <w:p w14:paraId="6D7C6F3A" w14:textId="77777777" w:rsidR="00EE6D8A" w:rsidRDefault="00000000">
      <w:pPr>
        <w:widowControl w:val="0"/>
        <w:pBdr>
          <w:top w:val="nil"/>
          <w:left w:val="nil"/>
          <w:bottom w:val="nil"/>
          <w:right w:val="nil"/>
          <w:between w:val="nil"/>
        </w:pBdr>
        <w:spacing w:line="225" w:lineRule="auto"/>
        <w:ind w:left="19" w:right="39" w:hanging="12"/>
        <w:jc w:val="both"/>
        <w:rPr>
          <w:color w:val="000000"/>
          <w:sz w:val="20"/>
          <w:szCs w:val="20"/>
        </w:rPr>
      </w:pPr>
      <w:r>
        <w:rPr>
          <w:color w:val="000000"/>
          <w:sz w:val="21"/>
          <w:szCs w:val="21"/>
          <w:vertAlign w:val="superscript"/>
        </w:rPr>
        <w:t xml:space="preserve">2 </w:t>
      </w:r>
      <w:r>
        <w:rPr>
          <w:color w:val="000000"/>
          <w:sz w:val="20"/>
          <w:szCs w:val="20"/>
        </w:rPr>
        <w:t xml:space="preserve">Professor Orientador e pós-doutor e doutor em Ciências Sociais (Sociologia Jurídica) pela Universidade Federal de Campina Grande (UFCG). Professor do curso de Direito do Centro Universitário UNIFACISA. Email: </w:t>
      </w:r>
      <w:hyperlink r:id="rId8">
        <w:r>
          <w:rPr>
            <w:color w:val="0000FF"/>
            <w:sz w:val="20"/>
            <w:szCs w:val="20"/>
            <w:u w:val="single"/>
          </w:rPr>
          <w:t>marcelo.eufrasio@maisunifacisa.com.br</w:t>
        </w:r>
      </w:hyperlink>
    </w:p>
    <w:p w14:paraId="59C40672" w14:textId="77777777" w:rsidR="00EE6D8A" w:rsidRDefault="00EE6D8A">
      <w:pPr>
        <w:widowControl w:val="0"/>
        <w:pBdr>
          <w:top w:val="nil"/>
          <w:left w:val="nil"/>
          <w:bottom w:val="nil"/>
          <w:right w:val="nil"/>
          <w:between w:val="nil"/>
        </w:pBdr>
        <w:spacing w:line="225" w:lineRule="auto"/>
        <w:ind w:left="19" w:right="39" w:hanging="12"/>
        <w:jc w:val="both"/>
        <w:rPr>
          <w:color w:val="000000"/>
          <w:sz w:val="20"/>
          <w:szCs w:val="20"/>
        </w:rPr>
      </w:pPr>
    </w:p>
    <w:p w14:paraId="50381F5A" w14:textId="77777777" w:rsidR="00EE6D8A" w:rsidRDefault="00000000">
      <w:pPr>
        <w:widowControl w:val="0"/>
        <w:pBdr>
          <w:top w:val="nil"/>
          <w:left w:val="nil"/>
          <w:bottom w:val="nil"/>
          <w:right w:val="nil"/>
          <w:between w:val="nil"/>
        </w:pBdr>
        <w:spacing w:line="360" w:lineRule="auto"/>
        <w:jc w:val="both"/>
        <w:rPr>
          <w:color w:val="000000"/>
          <w:sz w:val="24"/>
          <w:szCs w:val="24"/>
        </w:rPr>
      </w:pPr>
      <w:r>
        <w:rPr>
          <w:color w:val="000000"/>
          <w:sz w:val="24"/>
          <w:szCs w:val="24"/>
        </w:rPr>
        <w:t xml:space="preserve">El presente artículo </w:t>
      </w:r>
      <w:proofErr w:type="spellStart"/>
      <w:r>
        <w:rPr>
          <w:color w:val="000000"/>
          <w:sz w:val="24"/>
          <w:szCs w:val="24"/>
        </w:rPr>
        <w:t>tiene</w:t>
      </w:r>
      <w:proofErr w:type="spellEnd"/>
      <w:r>
        <w:rPr>
          <w:color w:val="000000"/>
          <w:sz w:val="24"/>
          <w:szCs w:val="24"/>
        </w:rPr>
        <w:t xml:space="preserve"> como objetivo </w:t>
      </w:r>
      <w:proofErr w:type="spellStart"/>
      <w:r>
        <w:rPr>
          <w:color w:val="000000"/>
          <w:sz w:val="24"/>
          <w:szCs w:val="24"/>
        </w:rPr>
        <w:t>analizar</w:t>
      </w:r>
      <w:proofErr w:type="spellEnd"/>
      <w:r>
        <w:rPr>
          <w:color w:val="000000"/>
          <w:sz w:val="24"/>
          <w:szCs w:val="24"/>
        </w:rPr>
        <w:t xml:space="preserve">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protección</w:t>
      </w:r>
      <w:proofErr w:type="spellEnd"/>
      <w:r>
        <w:rPr>
          <w:color w:val="000000"/>
          <w:sz w:val="24"/>
          <w:szCs w:val="24"/>
        </w:rPr>
        <w:t xml:space="preserve"> de </w:t>
      </w:r>
      <w:proofErr w:type="spellStart"/>
      <w:r>
        <w:rPr>
          <w:color w:val="000000"/>
          <w:sz w:val="24"/>
          <w:szCs w:val="24"/>
        </w:rPr>
        <w:t>los</w:t>
      </w:r>
      <w:proofErr w:type="spellEnd"/>
      <w:r>
        <w:rPr>
          <w:color w:val="000000"/>
          <w:sz w:val="24"/>
          <w:szCs w:val="24"/>
        </w:rPr>
        <w:t xml:space="preserve"> </w:t>
      </w:r>
      <w:proofErr w:type="spellStart"/>
      <w:r>
        <w:rPr>
          <w:color w:val="000000"/>
          <w:sz w:val="24"/>
          <w:szCs w:val="24"/>
        </w:rPr>
        <w:t>derechos</w:t>
      </w:r>
      <w:proofErr w:type="spellEnd"/>
      <w:r>
        <w:rPr>
          <w:color w:val="000000"/>
          <w:sz w:val="24"/>
          <w:szCs w:val="24"/>
        </w:rPr>
        <w:t xml:space="preserve"> humanos </w:t>
      </w:r>
      <w:proofErr w:type="spellStart"/>
      <w:r>
        <w:rPr>
          <w:color w:val="000000"/>
          <w:sz w:val="24"/>
          <w:szCs w:val="24"/>
        </w:rPr>
        <w:t>en</w:t>
      </w:r>
      <w:proofErr w:type="spellEnd"/>
      <w:r>
        <w:rPr>
          <w:color w:val="000000"/>
          <w:sz w:val="24"/>
          <w:szCs w:val="24"/>
        </w:rPr>
        <w:t xml:space="preserve"> </w:t>
      </w:r>
      <w:proofErr w:type="spellStart"/>
      <w:r>
        <w:rPr>
          <w:color w:val="000000"/>
          <w:sz w:val="24"/>
          <w:szCs w:val="24"/>
        </w:rPr>
        <w:t>el</w:t>
      </w:r>
      <w:proofErr w:type="spellEnd"/>
      <w:r>
        <w:rPr>
          <w:color w:val="000000"/>
          <w:sz w:val="24"/>
          <w:szCs w:val="24"/>
        </w:rPr>
        <w:t xml:space="preserve"> </w:t>
      </w:r>
      <w:proofErr w:type="spellStart"/>
      <w:r>
        <w:rPr>
          <w:color w:val="000000"/>
          <w:sz w:val="24"/>
          <w:szCs w:val="24"/>
        </w:rPr>
        <w:t>ordenamiento</w:t>
      </w:r>
      <w:proofErr w:type="spellEnd"/>
      <w:r>
        <w:rPr>
          <w:color w:val="000000"/>
          <w:sz w:val="24"/>
          <w:szCs w:val="24"/>
        </w:rPr>
        <w:t xml:space="preserve"> jurídico </w:t>
      </w:r>
      <w:proofErr w:type="spellStart"/>
      <w:r>
        <w:rPr>
          <w:color w:val="000000"/>
          <w:sz w:val="24"/>
          <w:szCs w:val="24"/>
        </w:rPr>
        <w:t>brasileño</w:t>
      </w:r>
      <w:proofErr w:type="spellEnd"/>
      <w:r>
        <w:rPr>
          <w:color w:val="000000"/>
          <w:sz w:val="24"/>
          <w:szCs w:val="24"/>
        </w:rPr>
        <w:t xml:space="preserve"> frente a </w:t>
      </w:r>
      <w:proofErr w:type="spellStart"/>
      <w:r>
        <w:rPr>
          <w:color w:val="000000"/>
          <w:sz w:val="24"/>
          <w:szCs w:val="24"/>
        </w:rPr>
        <w:t>las</w:t>
      </w:r>
      <w:proofErr w:type="spellEnd"/>
      <w:r>
        <w:rPr>
          <w:color w:val="000000"/>
          <w:sz w:val="24"/>
          <w:szCs w:val="24"/>
        </w:rPr>
        <w:t xml:space="preserve"> </w:t>
      </w:r>
      <w:proofErr w:type="spellStart"/>
      <w:r>
        <w:rPr>
          <w:color w:val="000000"/>
          <w:sz w:val="24"/>
          <w:szCs w:val="24"/>
        </w:rPr>
        <w:t>situaciones</w:t>
      </w:r>
      <w:proofErr w:type="spellEnd"/>
      <w:r>
        <w:rPr>
          <w:color w:val="000000"/>
          <w:sz w:val="24"/>
          <w:szCs w:val="24"/>
        </w:rPr>
        <w:t xml:space="preserve"> de </w:t>
      </w:r>
      <w:proofErr w:type="spellStart"/>
      <w:r>
        <w:rPr>
          <w:color w:val="000000"/>
          <w:sz w:val="24"/>
          <w:szCs w:val="24"/>
        </w:rPr>
        <w:t>trabajo</w:t>
      </w:r>
      <w:proofErr w:type="spellEnd"/>
      <w:r>
        <w:rPr>
          <w:color w:val="000000"/>
          <w:sz w:val="24"/>
          <w:szCs w:val="24"/>
        </w:rPr>
        <w:t xml:space="preserve"> </w:t>
      </w:r>
      <w:proofErr w:type="spellStart"/>
      <w:r>
        <w:rPr>
          <w:color w:val="000000"/>
          <w:sz w:val="24"/>
          <w:szCs w:val="24"/>
        </w:rPr>
        <w:t>en</w:t>
      </w:r>
      <w:proofErr w:type="spellEnd"/>
      <w:r>
        <w:rPr>
          <w:color w:val="000000"/>
          <w:sz w:val="24"/>
          <w:szCs w:val="24"/>
        </w:rPr>
        <w:t xml:space="preserve"> condiciones análogas a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esclavitud</w:t>
      </w:r>
      <w:proofErr w:type="spellEnd"/>
      <w:r>
        <w:rPr>
          <w:color w:val="000000"/>
          <w:sz w:val="24"/>
          <w:szCs w:val="24"/>
        </w:rPr>
        <w:t xml:space="preserve">. El tema aborda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persistencia</w:t>
      </w:r>
      <w:proofErr w:type="spellEnd"/>
      <w:r>
        <w:rPr>
          <w:color w:val="000000"/>
          <w:sz w:val="24"/>
          <w:szCs w:val="24"/>
        </w:rPr>
        <w:t xml:space="preserve"> de esta </w:t>
      </w:r>
      <w:proofErr w:type="spellStart"/>
      <w:r>
        <w:rPr>
          <w:color w:val="000000"/>
          <w:sz w:val="24"/>
          <w:szCs w:val="24"/>
        </w:rPr>
        <w:t>práctica</w:t>
      </w:r>
      <w:proofErr w:type="spellEnd"/>
      <w:r>
        <w:rPr>
          <w:color w:val="000000"/>
          <w:sz w:val="24"/>
          <w:szCs w:val="24"/>
        </w:rPr>
        <w:t xml:space="preserve"> como </w:t>
      </w:r>
      <w:proofErr w:type="spellStart"/>
      <w:r>
        <w:rPr>
          <w:color w:val="000000"/>
          <w:sz w:val="24"/>
          <w:szCs w:val="24"/>
        </w:rPr>
        <w:t>expresión</w:t>
      </w:r>
      <w:proofErr w:type="spellEnd"/>
      <w:r>
        <w:rPr>
          <w:color w:val="000000"/>
          <w:sz w:val="24"/>
          <w:szCs w:val="24"/>
        </w:rPr>
        <w:t xml:space="preserve"> </w:t>
      </w:r>
      <w:proofErr w:type="spellStart"/>
      <w:r>
        <w:rPr>
          <w:color w:val="000000"/>
          <w:sz w:val="24"/>
          <w:szCs w:val="24"/>
        </w:rPr>
        <w:t>contemporánea</w:t>
      </w:r>
      <w:proofErr w:type="spellEnd"/>
      <w:r>
        <w:rPr>
          <w:color w:val="000000"/>
          <w:sz w:val="24"/>
          <w:szCs w:val="24"/>
        </w:rPr>
        <w:t xml:space="preserve"> de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explotación</w:t>
      </w:r>
      <w:proofErr w:type="spellEnd"/>
      <w:r>
        <w:rPr>
          <w:color w:val="000000"/>
          <w:sz w:val="24"/>
          <w:szCs w:val="24"/>
        </w:rPr>
        <w:t xml:space="preserve"> humana, sustentada </w:t>
      </w:r>
      <w:proofErr w:type="spellStart"/>
      <w:r>
        <w:rPr>
          <w:color w:val="000000"/>
          <w:sz w:val="24"/>
          <w:szCs w:val="24"/>
        </w:rPr>
        <w:t>en</w:t>
      </w:r>
      <w:proofErr w:type="spellEnd"/>
      <w:r>
        <w:rPr>
          <w:color w:val="000000"/>
          <w:sz w:val="24"/>
          <w:szCs w:val="24"/>
        </w:rPr>
        <w:t xml:space="preserve"> </w:t>
      </w:r>
      <w:proofErr w:type="spellStart"/>
      <w:r>
        <w:rPr>
          <w:color w:val="000000"/>
          <w:sz w:val="24"/>
          <w:szCs w:val="24"/>
        </w:rPr>
        <w:t>estructuras</w:t>
      </w:r>
      <w:proofErr w:type="spellEnd"/>
      <w:r>
        <w:rPr>
          <w:color w:val="000000"/>
          <w:sz w:val="24"/>
          <w:szCs w:val="24"/>
        </w:rPr>
        <w:t xml:space="preserve"> históricas de </w:t>
      </w:r>
      <w:proofErr w:type="spellStart"/>
      <w:r>
        <w:rPr>
          <w:color w:val="000000"/>
          <w:sz w:val="24"/>
          <w:szCs w:val="24"/>
        </w:rPr>
        <w:t>dominación</w:t>
      </w:r>
      <w:proofErr w:type="spellEnd"/>
      <w:r>
        <w:rPr>
          <w:color w:val="000000"/>
          <w:sz w:val="24"/>
          <w:szCs w:val="24"/>
        </w:rPr>
        <w:t xml:space="preserve"> y </w:t>
      </w:r>
      <w:proofErr w:type="spellStart"/>
      <w:r>
        <w:rPr>
          <w:color w:val="000000"/>
          <w:sz w:val="24"/>
          <w:szCs w:val="24"/>
        </w:rPr>
        <w:t>desigualdad</w:t>
      </w:r>
      <w:proofErr w:type="spellEnd"/>
      <w:r>
        <w:rPr>
          <w:color w:val="000000"/>
          <w:sz w:val="24"/>
          <w:szCs w:val="24"/>
        </w:rPr>
        <w:t xml:space="preserve">. La </w:t>
      </w:r>
      <w:proofErr w:type="spellStart"/>
      <w:r>
        <w:rPr>
          <w:color w:val="000000"/>
          <w:sz w:val="24"/>
          <w:szCs w:val="24"/>
        </w:rPr>
        <w:t>investigación</w:t>
      </w:r>
      <w:proofErr w:type="spellEnd"/>
      <w:r>
        <w:rPr>
          <w:color w:val="000000"/>
          <w:sz w:val="24"/>
          <w:szCs w:val="24"/>
        </w:rPr>
        <w:t xml:space="preserve"> se centra </w:t>
      </w:r>
      <w:proofErr w:type="spellStart"/>
      <w:r>
        <w:rPr>
          <w:color w:val="000000"/>
          <w:sz w:val="24"/>
          <w:szCs w:val="24"/>
        </w:rPr>
        <w:t>en</w:t>
      </w:r>
      <w:proofErr w:type="spellEnd"/>
      <w:r>
        <w:rPr>
          <w:color w:val="000000"/>
          <w:sz w:val="24"/>
          <w:szCs w:val="24"/>
        </w:rPr>
        <w:t xml:space="preserve">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evolución</w:t>
      </w:r>
      <w:proofErr w:type="spellEnd"/>
      <w:r>
        <w:rPr>
          <w:color w:val="000000"/>
          <w:sz w:val="24"/>
          <w:szCs w:val="24"/>
        </w:rPr>
        <w:t xml:space="preserve"> </w:t>
      </w:r>
      <w:r>
        <w:rPr>
          <w:color w:val="000000"/>
          <w:sz w:val="24"/>
          <w:szCs w:val="24"/>
        </w:rPr>
        <w:lastRenderedPageBreak/>
        <w:t xml:space="preserve">normativa e institucional destinada a </w:t>
      </w:r>
      <w:proofErr w:type="spellStart"/>
      <w:r>
        <w:rPr>
          <w:color w:val="000000"/>
          <w:sz w:val="24"/>
          <w:szCs w:val="24"/>
        </w:rPr>
        <w:t>combatir</w:t>
      </w:r>
      <w:proofErr w:type="spellEnd"/>
      <w:r>
        <w:rPr>
          <w:color w:val="000000"/>
          <w:sz w:val="24"/>
          <w:szCs w:val="24"/>
        </w:rPr>
        <w:t xml:space="preserve">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esclavitud</w:t>
      </w:r>
      <w:proofErr w:type="spellEnd"/>
      <w:r>
        <w:rPr>
          <w:color w:val="000000"/>
          <w:sz w:val="24"/>
          <w:szCs w:val="24"/>
        </w:rPr>
        <w:t xml:space="preserve"> moderna, considerando dispositivos </w:t>
      </w:r>
      <w:proofErr w:type="spellStart"/>
      <w:r>
        <w:rPr>
          <w:color w:val="000000"/>
          <w:sz w:val="24"/>
          <w:szCs w:val="24"/>
        </w:rPr>
        <w:t>legales</w:t>
      </w:r>
      <w:proofErr w:type="spellEnd"/>
      <w:r>
        <w:rPr>
          <w:color w:val="000000"/>
          <w:sz w:val="24"/>
          <w:szCs w:val="24"/>
        </w:rPr>
        <w:t xml:space="preserve">, tratados </w:t>
      </w:r>
      <w:proofErr w:type="spellStart"/>
      <w:r>
        <w:rPr>
          <w:color w:val="000000"/>
          <w:sz w:val="24"/>
          <w:szCs w:val="24"/>
        </w:rPr>
        <w:t>internacionales</w:t>
      </w:r>
      <w:proofErr w:type="spellEnd"/>
      <w:r>
        <w:rPr>
          <w:color w:val="000000"/>
          <w:sz w:val="24"/>
          <w:szCs w:val="24"/>
        </w:rPr>
        <w:t xml:space="preserve"> y políticas públicas dirigidas a erradicar esta grave </w:t>
      </w:r>
      <w:proofErr w:type="spellStart"/>
      <w:r>
        <w:rPr>
          <w:color w:val="000000"/>
          <w:sz w:val="24"/>
          <w:szCs w:val="24"/>
        </w:rPr>
        <w:t>violación</w:t>
      </w:r>
      <w:proofErr w:type="spellEnd"/>
      <w:r>
        <w:rPr>
          <w:color w:val="000000"/>
          <w:sz w:val="24"/>
          <w:szCs w:val="24"/>
        </w:rPr>
        <w:t xml:space="preserve"> de </w:t>
      </w:r>
      <w:proofErr w:type="spellStart"/>
      <w:r>
        <w:rPr>
          <w:color w:val="000000"/>
          <w:sz w:val="24"/>
          <w:szCs w:val="24"/>
        </w:rPr>
        <w:t>los</w:t>
      </w:r>
      <w:proofErr w:type="spellEnd"/>
      <w:r>
        <w:rPr>
          <w:color w:val="000000"/>
          <w:sz w:val="24"/>
          <w:szCs w:val="24"/>
        </w:rPr>
        <w:t xml:space="preserve"> </w:t>
      </w:r>
      <w:proofErr w:type="spellStart"/>
      <w:r>
        <w:rPr>
          <w:color w:val="000000"/>
          <w:sz w:val="24"/>
          <w:szCs w:val="24"/>
        </w:rPr>
        <w:t>derechos</w:t>
      </w:r>
      <w:proofErr w:type="spellEnd"/>
      <w:r>
        <w:rPr>
          <w:color w:val="000000"/>
          <w:sz w:val="24"/>
          <w:szCs w:val="24"/>
        </w:rPr>
        <w:t xml:space="preserve"> </w:t>
      </w:r>
      <w:proofErr w:type="spellStart"/>
      <w:r>
        <w:rPr>
          <w:color w:val="000000"/>
          <w:sz w:val="24"/>
          <w:szCs w:val="24"/>
        </w:rPr>
        <w:t>fundamentales</w:t>
      </w:r>
      <w:proofErr w:type="spellEnd"/>
      <w:r>
        <w:rPr>
          <w:color w:val="000000"/>
          <w:sz w:val="24"/>
          <w:szCs w:val="24"/>
        </w:rPr>
        <w:t xml:space="preserve">. Para </w:t>
      </w:r>
      <w:proofErr w:type="spellStart"/>
      <w:r>
        <w:rPr>
          <w:color w:val="000000"/>
          <w:sz w:val="24"/>
          <w:szCs w:val="24"/>
        </w:rPr>
        <w:t>ello</w:t>
      </w:r>
      <w:proofErr w:type="spellEnd"/>
      <w:r>
        <w:rPr>
          <w:color w:val="000000"/>
          <w:sz w:val="24"/>
          <w:szCs w:val="24"/>
        </w:rPr>
        <w:t xml:space="preserve">, se adopta </w:t>
      </w:r>
      <w:proofErr w:type="spellStart"/>
      <w:r>
        <w:rPr>
          <w:color w:val="000000"/>
          <w:sz w:val="24"/>
          <w:szCs w:val="24"/>
        </w:rPr>
        <w:t>un</w:t>
      </w:r>
      <w:proofErr w:type="spellEnd"/>
      <w:r>
        <w:rPr>
          <w:color w:val="000000"/>
          <w:sz w:val="24"/>
          <w:szCs w:val="24"/>
        </w:rPr>
        <w:t xml:space="preserve"> enfoque </w:t>
      </w:r>
      <w:proofErr w:type="spellStart"/>
      <w:r>
        <w:rPr>
          <w:color w:val="000000"/>
          <w:sz w:val="24"/>
          <w:szCs w:val="24"/>
        </w:rPr>
        <w:t>cualitativo</w:t>
      </w:r>
      <w:proofErr w:type="spellEnd"/>
      <w:r>
        <w:rPr>
          <w:color w:val="000000"/>
          <w:sz w:val="24"/>
          <w:szCs w:val="24"/>
        </w:rPr>
        <w:t xml:space="preserve">, mediante </w:t>
      </w:r>
      <w:proofErr w:type="spellStart"/>
      <w:r>
        <w:rPr>
          <w:color w:val="000000"/>
          <w:sz w:val="24"/>
          <w:szCs w:val="24"/>
        </w:rPr>
        <w:t>el</w:t>
      </w:r>
      <w:proofErr w:type="spellEnd"/>
      <w:r>
        <w:rPr>
          <w:color w:val="000000"/>
          <w:sz w:val="24"/>
          <w:szCs w:val="24"/>
        </w:rPr>
        <w:t xml:space="preserve"> método </w:t>
      </w:r>
      <w:proofErr w:type="spellStart"/>
      <w:r>
        <w:rPr>
          <w:color w:val="000000"/>
          <w:sz w:val="24"/>
          <w:szCs w:val="24"/>
        </w:rPr>
        <w:t>deductivo</w:t>
      </w:r>
      <w:proofErr w:type="spellEnd"/>
      <w:r>
        <w:rPr>
          <w:color w:val="000000"/>
          <w:sz w:val="24"/>
          <w:szCs w:val="24"/>
        </w:rPr>
        <w:t xml:space="preserve"> y </w:t>
      </w:r>
      <w:proofErr w:type="spellStart"/>
      <w:r>
        <w:rPr>
          <w:color w:val="000000"/>
          <w:sz w:val="24"/>
          <w:szCs w:val="24"/>
        </w:rPr>
        <w:t>revisión</w:t>
      </w:r>
      <w:proofErr w:type="spellEnd"/>
      <w:r>
        <w:rPr>
          <w:color w:val="000000"/>
          <w:sz w:val="24"/>
          <w:szCs w:val="24"/>
        </w:rPr>
        <w:t xml:space="preserve"> bibliográfica y documental. Se </w:t>
      </w:r>
      <w:proofErr w:type="spellStart"/>
      <w:r>
        <w:rPr>
          <w:color w:val="000000"/>
          <w:sz w:val="24"/>
          <w:szCs w:val="24"/>
        </w:rPr>
        <w:t>constató</w:t>
      </w:r>
      <w:proofErr w:type="spellEnd"/>
      <w:r>
        <w:rPr>
          <w:color w:val="000000"/>
          <w:sz w:val="24"/>
          <w:szCs w:val="24"/>
        </w:rPr>
        <w:t xml:space="preserve"> que, </w:t>
      </w:r>
      <w:proofErr w:type="spellStart"/>
      <w:r>
        <w:rPr>
          <w:color w:val="000000"/>
          <w:sz w:val="24"/>
          <w:szCs w:val="24"/>
        </w:rPr>
        <w:t>aunque</w:t>
      </w:r>
      <w:proofErr w:type="spellEnd"/>
      <w:r>
        <w:rPr>
          <w:color w:val="000000"/>
          <w:sz w:val="24"/>
          <w:szCs w:val="24"/>
        </w:rPr>
        <w:t xml:space="preserve"> </w:t>
      </w:r>
      <w:proofErr w:type="spellStart"/>
      <w:r>
        <w:rPr>
          <w:color w:val="000000"/>
          <w:sz w:val="24"/>
          <w:szCs w:val="24"/>
        </w:rPr>
        <w:t>existen</w:t>
      </w:r>
      <w:proofErr w:type="spellEnd"/>
      <w:r>
        <w:rPr>
          <w:color w:val="000000"/>
          <w:sz w:val="24"/>
          <w:szCs w:val="24"/>
        </w:rPr>
        <w:t xml:space="preserve"> avances </w:t>
      </w:r>
      <w:proofErr w:type="spellStart"/>
      <w:r>
        <w:rPr>
          <w:color w:val="000000"/>
          <w:sz w:val="24"/>
          <w:szCs w:val="24"/>
        </w:rPr>
        <w:t>legales</w:t>
      </w:r>
      <w:proofErr w:type="spellEnd"/>
      <w:r>
        <w:rPr>
          <w:color w:val="000000"/>
          <w:sz w:val="24"/>
          <w:szCs w:val="24"/>
        </w:rPr>
        <w:t xml:space="preserve"> y operativos —como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tipificación</w:t>
      </w:r>
      <w:proofErr w:type="spellEnd"/>
      <w:r>
        <w:rPr>
          <w:color w:val="000000"/>
          <w:sz w:val="24"/>
          <w:szCs w:val="24"/>
        </w:rPr>
        <w:t xml:space="preserve"> penal </w:t>
      </w:r>
      <w:proofErr w:type="spellStart"/>
      <w:r>
        <w:rPr>
          <w:color w:val="000000"/>
          <w:sz w:val="24"/>
          <w:szCs w:val="24"/>
        </w:rPr>
        <w:t>del</w:t>
      </w:r>
      <w:proofErr w:type="spellEnd"/>
      <w:r>
        <w:rPr>
          <w:color w:val="000000"/>
          <w:sz w:val="24"/>
          <w:szCs w:val="24"/>
        </w:rPr>
        <w:t xml:space="preserve"> </w:t>
      </w:r>
      <w:proofErr w:type="spellStart"/>
      <w:r>
        <w:rPr>
          <w:color w:val="000000"/>
          <w:sz w:val="24"/>
          <w:szCs w:val="24"/>
        </w:rPr>
        <w:t>trabajo</w:t>
      </w:r>
      <w:proofErr w:type="spellEnd"/>
      <w:r>
        <w:rPr>
          <w:color w:val="000000"/>
          <w:sz w:val="24"/>
          <w:szCs w:val="24"/>
        </w:rPr>
        <w:t xml:space="preserve"> análogo a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esclavitud</w:t>
      </w:r>
      <w:proofErr w:type="spellEnd"/>
      <w:r>
        <w:rPr>
          <w:color w:val="000000"/>
          <w:sz w:val="24"/>
          <w:szCs w:val="24"/>
        </w:rPr>
        <w:t xml:space="preserve">,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actuación</w:t>
      </w:r>
      <w:proofErr w:type="spellEnd"/>
      <w:r>
        <w:rPr>
          <w:color w:val="000000"/>
          <w:sz w:val="24"/>
          <w:szCs w:val="24"/>
        </w:rPr>
        <w:t xml:space="preserve"> </w:t>
      </w:r>
      <w:proofErr w:type="spellStart"/>
      <w:r>
        <w:rPr>
          <w:color w:val="000000"/>
          <w:sz w:val="24"/>
          <w:szCs w:val="24"/>
        </w:rPr>
        <w:t>del</w:t>
      </w:r>
      <w:proofErr w:type="spellEnd"/>
      <w:r>
        <w:rPr>
          <w:color w:val="000000"/>
          <w:sz w:val="24"/>
          <w:szCs w:val="24"/>
        </w:rPr>
        <w:t xml:space="preserve"> </w:t>
      </w:r>
      <w:proofErr w:type="spellStart"/>
      <w:r>
        <w:rPr>
          <w:color w:val="000000"/>
          <w:sz w:val="24"/>
          <w:szCs w:val="24"/>
        </w:rPr>
        <w:t>Ministerio</w:t>
      </w:r>
      <w:proofErr w:type="spellEnd"/>
      <w:r>
        <w:rPr>
          <w:color w:val="000000"/>
          <w:sz w:val="24"/>
          <w:szCs w:val="24"/>
        </w:rPr>
        <w:t xml:space="preserve"> Público </w:t>
      </w:r>
      <w:proofErr w:type="spellStart"/>
      <w:r>
        <w:rPr>
          <w:color w:val="000000"/>
          <w:sz w:val="24"/>
          <w:szCs w:val="24"/>
        </w:rPr>
        <w:t>del</w:t>
      </w:r>
      <w:proofErr w:type="spellEnd"/>
      <w:r>
        <w:rPr>
          <w:color w:val="000000"/>
          <w:sz w:val="24"/>
          <w:szCs w:val="24"/>
        </w:rPr>
        <w:t xml:space="preserve"> Trabajo y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creación</w:t>
      </w:r>
      <w:proofErr w:type="spellEnd"/>
      <w:r>
        <w:rPr>
          <w:color w:val="000000"/>
          <w:sz w:val="24"/>
          <w:szCs w:val="24"/>
        </w:rPr>
        <w:t xml:space="preserve"> </w:t>
      </w:r>
      <w:proofErr w:type="spellStart"/>
      <w:r>
        <w:rPr>
          <w:color w:val="000000"/>
          <w:sz w:val="24"/>
          <w:szCs w:val="24"/>
        </w:rPr>
        <w:t>del</w:t>
      </w:r>
      <w:proofErr w:type="spellEnd"/>
      <w:r>
        <w:rPr>
          <w:color w:val="000000"/>
          <w:sz w:val="24"/>
          <w:szCs w:val="24"/>
        </w:rPr>
        <w:t xml:space="preserve"> “registro de </w:t>
      </w:r>
      <w:proofErr w:type="spellStart"/>
      <w:r>
        <w:rPr>
          <w:color w:val="000000"/>
          <w:sz w:val="24"/>
          <w:szCs w:val="24"/>
        </w:rPr>
        <w:t>empleadores</w:t>
      </w:r>
      <w:proofErr w:type="spellEnd"/>
      <w:r>
        <w:rPr>
          <w:color w:val="000000"/>
          <w:sz w:val="24"/>
          <w:szCs w:val="24"/>
        </w:rPr>
        <w:t xml:space="preserve">” (lista </w:t>
      </w:r>
      <w:proofErr w:type="gramStart"/>
      <w:r>
        <w:rPr>
          <w:color w:val="000000"/>
          <w:sz w:val="24"/>
          <w:szCs w:val="24"/>
        </w:rPr>
        <w:t>negra)—</w:t>
      </w:r>
      <w:proofErr w:type="gramEnd"/>
      <w:r>
        <w:rPr>
          <w:color w:val="000000"/>
          <w:sz w:val="24"/>
          <w:szCs w:val="24"/>
        </w:rPr>
        <w:t xml:space="preserve">,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permanencia</w:t>
      </w:r>
      <w:proofErr w:type="spellEnd"/>
      <w:r>
        <w:rPr>
          <w:color w:val="000000"/>
          <w:sz w:val="24"/>
          <w:szCs w:val="24"/>
        </w:rPr>
        <w:t xml:space="preserve"> de esta </w:t>
      </w:r>
      <w:proofErr w:type="spellStart"/>
      <w:r>
        <w:rPr>
          <w:color w:val="000000"/>
          <w:sz w:val="24"/>
          <w:szCs w:val="24"/>
        </w:rPr>
        <w:t>práctica</w:t>
      </w:r>
      <w:proofErr w:type="spellEnd"/>
      <w:r>
        <w:rPr>
          <w:color w:val="000000"/>
          <w:sz w:val="24"/>
          <w:szCs w:val="24"/>
        </w:rPr>
        <w:t xml:space="preserve"> está vinculada a </w:t>
      </w:r>
      <w:proofErr w:type="spellStart"/>
      <w:r>
        <w:rPr>
          <w:color w:val="000000"/>
          <w:sz w:val="24"/>
          <w:szCs w:val="24"/>
        </w:rPr>
        <w:t>factores</w:t>
      </w:r>
      <w:proofErr w:type="spellEnd"/>
      <w:r>
        <w:rPr>
          <w:color w:val="000000"/>
          <w:sz w:val="24"/>
          <w:szCs w:val="24"/>
        </w:rPr>
        <w:t xml:space="preserve"> </w:t>
      </w:r>
      <w:proofErr w:type="spellStart"/>
      <w:r>
        <w:rPr>
          <w:color w:val="000000"/>
          <w:sz w:val="24"/>
          <w:szCs w:val="24"/>
        </w:rPr>
        <w:t>estructurales</w:t>
      </w:r>
      <w:proofErr w:type="spellEnd"/>
      <w:r>
        <w:rPr>
          <w:color w:val="000000"/>
          <w:sz w:val="24"/>
          <w:szCs w:val="24"/>
        </w:rPr>
        <w:t xml:space="preserve"> como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desigualdad</w:t>
      </w:r>
      <w:proofErr w:type="spellEnd"/>
      <w:r>
        <w:rPr>
          <w:color w:val="000000"/>
          <w:sz w:val="24"/>
          <w:szCs w:val="24"/>
        </w:rPr>
        <w:t xml:space="preserve"> social,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vulnerabilidad</w:t>
      </w:r>
      <w:proofErr w:type="spellEnd"/>
      <w:r>
        <w:rPr>
          <w:color w:val="000000"/>
          <w:sz w:val="24"/>
          <w:szCs w:val="24"/>
        </w:rPr>
        <w:t xml:space="preserve"> económica y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explotación</w:t>
      </w:r>
      <w:proofErr w:type="spellEnd"/>
      <w:r>
        <w:rPr>
          <w:color w:val="000000"/>
          <w:sz w:val="24"/>
          <w:szCs w:val="24"/>
        </w:rPr>
        <w:t xml:space="preserve"> laboral. El </w:t>
      </w:r>
      <w:proofErr w:type="spellStart"/>
      <w:r>
        <w:rPr>
          <w:color w:val="000000"/>
          <w:sz w:val="24"/>
          <w:szCs w:val="24"/>
        </w:rPr>
        <w:t>análisis</w:t>
      </w:r>
      <w:proofErr w:type="spellEnd"/>
      <w:r>
        <w:rPr>
          <w:color w:val="000000"/>
          <w:sz w:val="24"/>
          <w:szCs w:val="24"/>
        </w:rPr>
        <w:t xml:space="preserve"> </w:t>
      </w:r>
      <w:proofErr w:type="spellStart"/>
      <w:r>
        <w:rPr>
          <w:color w:val="000000"/>
          <w:sz w:val="24"/>
          <w:szCs w:val="24"/>
        </w:rPr>
        <w:t>también</w:t>
      </w:r>
      <w:proofErr w:type="spellEnd"/>
      <w:r>
        <w:rPr>
          <w:color w:val="000000"/>
          <w:sz w:val="24"/>
          <w:szCs w:val="24"/>
        </w:rPr>
        <w:t xml:space="preserve"> </w:t>
      </w:r>
      <w:proofErr w:type="spellStart"/>
      <w:r>
        <w:rPr>
          <w:color w:val="000000"/>
          <w:sz w:val="24"/>
          <w:szCs w:val="24"/>
        </w:rPr>
        <w:t>evidenció</w:t>
      </w:r>
      <w:proofErr w:type="spellEnd"/>
      <w:r>
        <w:rPr>
          <w:color w:val="000000"/>
          <w:sz w:val="24"/>
          <w:szCs w:val="24"/>
        </w:rPr>
        <w:t xml:space="preserve">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invisibilidad</w:t>
      </w:r>
      <w:proofErr w:type="spellEnd"/>
      <w:r>
        <w:rPr>
          <w:color w:val="000000"/>
          <w:sz w:val="24"/>
          <w:szCs w:val="24"/>
        </w:rPr>
        <w:t xml:space="preserve"> de grupos específicos, especialmente </w:t>
      </w:r>
      <w:proofErr w:type="spellStart"/>
      <w:r>
        <w:rPr>
          <w:color w:val="000000"/>
          <w:sz w:val="24"/>
          <w:szCs w:val="24"/>
        </w:rPr>
        <w:t>mujeres</w:t>
      </w:r>
      <w:proofErr w:type="spellEnd"/>
      <w:r>
        <w:rPr>
          <w:color w:val="000000"/>
          <w:sz w:val="24"/>
          <w:szCs w:val="24"/>
        </w:rPr>
        <w:t xml:space="preserve">, </w:t>
      </w:r>
      <w:proofErr w:type="spellStart"/>
      <w:r>
        <w:rPr>
          <w:color w:val="000000"/>
          <w:sz w:val="24"/>
          <w:szCs w:val="24"/>
        </w:rPr>
        <w:t>en</w:t>
      </w:r>
      <w:proofErr w:type="spellEnd"/>
      <w:r>
        <w:rPr>
          <w:color w:val="000000"/>
          <w:sz w:val="24"/>
          <w:szCs w:val="24"/>
        </w:rPr>
        <w:t xml:space="preserve"> este contexto, </w:t>
      </w:r>
      <w:proofErr w:type="spellStart"/>
      <w:r>
        <w:rPr>
          <w:color w:val="000000"/>
          <w:sz w:val="24"/>
          <w:szCs w:val="24"/>
        </w:rPr>
        <w:t>así</w:t>
      </w:r>
      <w:proofErr w:type="spellEnd"/>
      <w:r>
        <w:rPr>
          <w:color w:val="000000"/>
          <w:sz w:val="24"/>
          <w:szCs w:val="24"/>
        </w:rPr>
        <w:t xml:space="preserve"> como </w:t>
      </w:r>
      <w:proofErr w:type="spellStart"/>
      <w:r>
        <w:rPr>
          <w:color w:val="000000"/>
          <w:sz w:val="24"/>
          <w:szCs w:val="24"/>
        </w:rPr>
        <w:t>los</w:t>
      </w:r>
      <w:proofErr w:type="spellEnd"/>
      <w:r>
        <w:rPr>
          <w:color w:val="000000"/>
          <w:sz w:val="24"/>
          <w:szCs w:val="24"/>
        </w:rPr>
        <w:t xml:space="preserve"> </w:t>
      </w:r>
      <w:proofErr w:type="spellStart"/>
      <w:r>
        <w:rPr>
          <w:color w:val="000000"/>
          <w:sz w:val="24"/>
          <w:szCs w:val="24"/>
        </w:rPr>
        <w:t>desafíos</w:t>
      </w:r>
      <w:proofErr w:type="spellEnd"/>
      <w:r>
        <w:rPr>
          <w:color w:val="000000"/>
          <w:sz w:val="24"/>
          <w:szCs w:val="24"/>
        </w:rPr>
        <w:t xml:space="preserve"> relacionados </w:t>
      </w:r>
      <w:proofErr w:type="spellStart"/>
      <w:r>
        <w:rPr>
          <w:color w:val="000000"/>
          <w:sz w:val="24"/>
          <w:szCs w:val="24"/>
        </w:rPr>
        <w:t>con</w:t>
      </w:r>
      <w:proofErr w:type="spellEnd"/>
      <w:r>
        <w:rPr>
          <w:color w:val="000000"/>
          <w:sz w:val="24"/>
          <w:szCs w:val="24"/>
        </w:rPr>
        <w:t xml:space="preserve">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eficacia</w:t>
      </w:r>
      <w:proofErr w:type="spellEnd"/>
      <w:r>
        <w:rPr>
          <w:color w:val="000000"/>
          <w:sz w:val="24"/>
          <w:szCs w:val="24"/>
        </w:rPr>
        <w:t xml:space="preserve"> </w:t>
      </w:r>
      <w:proofErr w:type="spellStart"/>
      <w:r>
        <w:rPr>
          <w:color w:val="000000"/>
          <w:sz w:val="24"/>
          <w:szCs w:val="24"/>
        </w:rPr>
        <w:t>jurisdiccional</w:t>
      </w:r>
      <w:proofErr w:type="spellEnd"/>
      <w:r>
        <w:rPr>
          <w:color w:val="000000"/>
          <w:sz w:val="24"/>
          <w:szCs w:val="24"/>
        </w:rPr>
        <w:t xml:space="preserve">. Se </w:t>
      </w:r>
      <w:proofErr w:type="spellStart"/>
      <w:r>
        <w:rPr>
          <w:color w:val="000000"/>
          <w:sz w:val="24"/>
          <w:szCs w:val="24"/>
        </w:rPr>
        <w:t>concluye</w:t>
      </w:r>
      <w:proofErr w:type="spellEnd"/>
      <w:r>
        <w:rPr>
          <w:color w:val="000000"/>
          <w:sz w:val="24"/>
          <w:szCs w:val="24"/>
        </w:rPr>
        <w:t xml:space="preserve"> que enfrentar </w:t>
      </w:r>
      <w:proofErr w:type="spellStart"/>
      <w:r>
        <w:rPr>
          <w:color w:val="000000"/>
          <w:sz w:val="24"/>
          <w:szCs w:val="24"/>
        </w:rPr>
        <w:t>la</w:t>
      </w:r>
      <w:proofErr w:type="spellEnd"/>
      <w:r>
        <w:rPr>
          <w:color w:val="000000"/>
          <w:sz w:val="24"/>
          <w:szCs w:val="24"/>
        </w:rPr>
        <w:t xml:space="preserve"> </w:t>
      </w:r>
      <w:proofErr w:type="spellStart"/>
      <w:r>
        <w:rPr>
          <w:color w:val="000000"/>
          <w:sz w:val="24"/>
          <w:szCs w:val="24"/>
        </w:rPr>
        <w:t>esclavitud</w:t>
      </w:r>
      <w:proofErr w:type="spellEnd"/>
      <w:r>
        <w:rPr>
          <w:color w:val="000000"/>
          <w:sz w:val="24"/>
          <w:szCs w:val="24"/>
        </w:rPr>
        <w:t xml:space="preserve"> </w:t>
      </w:r>
      <w:proofErr w:type="spellStart"/>
      <w:r>
        <w:rPr>
          <w:color w:val="000000"/>
          <w:sz w:val="24"/>
          <w:szCs w:val="24"/>
        </w:rPr>
        <w:t>contemporánea</w:t>
      </w:r>
      <w:proofErr w:type="spellEnd"/>
      <w:r>
        <w:rPr>
          <w:color w:val="000000"/>
          <w:sz w:val="24"/>
          <w:szCs w:val="24"/>
        </w:rPr>
        <w:t xml:space="preserve"> exige no solo </w:t>
      </w:r>
      <w:proofErr w:type="spellStart"/>
      <w:r>
        <w:rPr>
          <w:color w:val="000000"/>
          <w:sz w:val="24"/>
          <w:szCs w:val="24"/>
        </w:rPr>
        <w:t>represión</w:t>
      </w:r>
      <w:proofErr w:type="spellEnd"/>
      <w:r>
        <w:rPr>
          <w:color w:val="000000"/>
          <w:sz w:val="24"/>
          <w:szCs w:val="24"/>
        </w:rPr>
        <w:t xml:space="preserve"> penal, sino </w:t>
      </w:r>
      <w:proofErr w:type="spellStart"/>
      <w:r>
        <w:rPr>
          <w:color w:val="000000"/>
          <w:sz w:val="24"/>
          <w:szCs w:val="24"/>
        </w:rPr>
        <w:t>también</w:t>
      </w:r>
      <w:proofErr w:type="spellEnd"/>
      <w:r>
        <w:rPr>
          <w:color w:val="000000"/>
          <w:sz w:val="24"/>
          <w:szCs w:val="24"/>
        </w:rPr>
        <w:t xml:space="preserve"> políticas públicas </w:t>
      </w:r>
      <w:proofErr w:type="spellStart"/>
      <w:r>
        <w:rPr>
          <w:color w:val="000000"/>
          <w:sz w:val="24"/>
          <w:szCs w:val="24"/>
        </w:rPr>
        <w:t>estructurales</w:t>
      </w:r>
      <w:proofErr w:type="spellEnd"/>
      <w:r>
        <w:rPr>
          <w:color w:val="000000"/>
          <w:sz w:val="24"/>
          <w:szCs w:val="24"/>
        </w:rPr>
        <w:t xml:space="preserve">, </w:t>
      </w:r>
      <w:proofErr w:type="spellStart"/>
      <w:r>
        <w:rPr>
          <w:color w:val="000000"/>
          <w:sz w:val="24"/>
          <w:szCs w:val="24"/>
        </w:rPr>
        <w:t>cooperación</w:t>
      </w:r>
      <w:proofErr w:type="spellEnd"/>
      <w:r>
        <w:rPr>
          <w:color w:val="000000"/>
          <w:sz w:val="24"/>
          <w:szCs w:val="24"/>
        </w:rPr>
        <w:t xml:space="preserve"> interinstitucional y una </w:t>
      </w:r>
      <w:proofErr w:type="spellStart"/>
      <w:r>
        <w:rPr>
          <w:color w:val="000000"/>
          <w:sz w:val="24"/>
          <w:szCs w:val="24"/>
        </w:rPr>
        <w:t>transformación</w:t>
      </w:r>
      <w:proofErr w:type="spellEnd"/>
      <w:r>
        <w:rPr>
          <w:color w:val="000000"/>
          <w:sz w:val="24"/>
          <w:szCs w:val="24"/>
        </w:rPr>
        <w:t xml:space="preserve"> profunda de </w:t>
      </w:r>
      <w:proofErr w:type="spellStart"/>
      <w:r>
        <w:rPr>
          <w:color w:val="000000"/>
          <w:sz w:val="24"/>
          <w:szCs w:val="24"/>
        </w:rPr>
        <w:t>las</w:t>
      </w:r>
      <w:proofErr w:type="spellEnd"/>
      <w:r>
        <w:rPr>
          <w:color w:val="000000"/>
          <w:sz w:val="24"/>
          <w:szCs w:val="24"/>
        </w:rPr>
        <w:t xml:space="preserve"> bases económicas y </w:t>
      </w:r>
      <w:proofErr w:type="spellStart"/>
      <w:r>
        <w:rPr>
          <w:color w:val="000000"/>
          <w:sz w:val="24"/>
          <w:szCs w:val="24"/>
        </w:rPr>
        <w:t>sociales</w:t>
      </w:r>
      <w:proofErr w:type="spellEnd"/>
      <w:r>
        <w:rPr>
          <w:color w:val="000000"/>
          <w:sz w:val="24"/>
          <w:szCs w:val="24"/>
        </w:rPr>
        <w:t xml:space="preserve"> que </w:t>
      </w:r>
      <w:proofErr w:type="spellStart"/>
      <w:r>
        <w:rPr>
          <w:color w:val="000000"/>
          <w:sz w:val="24"/>
          <w:szCs w:val="24"/>
        </w:rPr>
        <w:t>sustentan</w:t>
      </w:r>
      <w:proofErr w:type="spellEnd"/>
      <w:r>
        <w:rPr>
          <w:color w:val="000000"/>
          <w:sz w:val="24"/>
          <w:szCs w:val="24"/>
        </w:rPr>
        <w:t xml:space="preserve"> esta </w:t>
      </w:r>
      <w:proofErr w:type="spellStart"/>
      <w:r>
        <w:rPr>
          <w:color w:val="000000"/>
          <w:sz w:val="24"/>
          <w:szCs w:val="24"/>
        </w:rPr>
        <w:t>realidad</w:t>
      </w:r>
      <w:proofErr w:type="spellEnd"/>
      <w:r>
        <w:rPr>
          <w:color w:val="000000"/>
          <w:sz w:val="24"/>
          <w:szCs w:val="24"/>
        </w:rPr>
        <w:t>.</w:t>
      </w:r>
    </w:p>
    <w:p w14:paraId="141794AB"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proofErr w:type="spellStart"/>
      <w:r>
        <w:rPr>
          <w:b/>
          <w:color w:val="000000"/>
          <w:sz w:val="24"/>
          <w:szCs w:val="24"/>
        </w:rPr>
        <w:t>Palabras</w:t>
      </w:r>
      <w:proofErr w:type="spellEnd"/>
      <w:r>
        <w:rPr>
          <w:b/>
          <w:color w:val="000000"/>
          <w:sz w:val="24"/>
          <w:szCs w:val="24"/>
        </w:rPr>
        <w:t xml:space="preserve"> clave:</w:t>
      </w:r>
      <w:r>
        <w:rPr>
          <w:color w:val="000000"/>
          <w:sz w:val="24"/>
          <w:szCs w:val="24"/>
        </w:rPr>
        <w:t xml:space="preserve"> </w:t>
      </w:r>
      <w:proofErr w:type="spellStart"/>
      <w:r>
        <w:rPr>
          <w:color w:val="000000"/>
          <w:sz w:val="24"/>
          <w:szCs w:val="24"/>
        </w:rPr>
        <w:t>Derechos</w:t>
      </w:r>
      <w:proofErr w:type="spellEnd"/>
      <w:r>
        <w:rPr>
          <w:color w:val="000000"/>
          <w:sz w:val="24"/>
          <w:szCs w:val="24"/>
        </w:rPr>
        <w:t xml:space="preserve"> humanos; </w:t>
      </w:r>
      <w:proofErr w:type="spellStart"/>
      <w:r>
        <w:rPr>
          <w:color w:val="000000"/>
          <w:sz w:val="24"/>
          <w:szCs w:val="24"/>
        </w:rPr>
        <w:t>Esclavitud</w:t>
      </w:r>
      <w:proofErr w:type="spellEnd"/>
      <w:r>
        <w:rPr>
          <w:color w:val="000000"/>
          <w:sz w:val="24"/>
          <w:szCs w:val="24"/>
        </w:rPr>
        <w:t xml:space="preserve"> moderna; Trabajo; </w:t>
      </w:r>
      <w:proofErr w:type="spellStart"/>
      <w:r>
        <w:rPr>
          <w:color w:val="000000"/>
          <w:sz w:val="24"/>
          <w:szCs w:val="24"/>
        </w:rPr>
        <w:t>Dignidad</w:t>
      </w:r>
      <w:proofErr w:type="spellEnd"/>
      <w:r>
        <w:rPr>
          <w:color w:val="000000"/>
          <w:sz w:val="24"/>
          <w:szCs w:val="24"/>
        </w:rPr>
        <w:t xml:space="preserve"> humana; </w:t>
      </w:r>
      <w:proofErr w:type="spellStart"/>
      <w:r>
        <w:rPr>
          <w:color w:val="000000"/>
          <w:sz w:val="24"/>
          <w:szCs w:val="24"/>
        </w:rPr>
        <w:t>Orden</w:t>
      </w:r>
      <w:proofErr w:type="spellEnd"/>
      <w:r>
        <w:rPr>
          <w:color w:val="000000"/>
          <w:sz w:val="24"/>
          <w:szCs w:val="24"/>
        </w:rPr>
        <w:t xml:space="preserve"> jurídico </w:t>
      </w:r>
      <w:proofErr w:type="spellStart"/>
      <w:r>
        <w:rPr>
          <w:color w:val="000000"/>
          <w:sz w:val="24"/>
          <w:szCs w:val="24"/>
        </w:rPr>
        <w:t>brasileño</w:t>
      </w:r>
      <w:proofErr w:type="spellEnd"/>
      <w:r>
        <w:rPr>
          <w:color w:val="000000"/>
          <w:sz w:val="24"/>
          <w:szCs w:val="24"/>
        </w:rPr>
        <w:t>.</w:t>
      </w:r>
    </w:p>
    <w:p w14:paraId="67AF16D8" w14:textId="77777777" w:rsidR="00EE6D8A" w:rsidRDefault="00EE6D8A">
      <w:pPr>
        <w:widowControl w:val="0"/>
        <w:pBdr>
          <w:top w:val="nil"/>
          <w:left w:val="nil"/>
          <w:bottom w:val="nil"/>
          <w:right w:val="nil"/>
          <w:between w:val="nil"/>
        </w:pBdr>
        <w:spacing w:before="32" w:line="240" w:lineRule="auto"/>
        <w:ind w:left="21"/>
        <w:rPr>
          <w:color w:val="000000"/>
          <w:sz w:val="24"/>
          <w:szCs w:val="24"/>
        </w:rPr>
      </w:pPr>
    </w:p>
    <w:p w14:paraId="430C5B8C" w14:textId="77777777" w:rsidR="00EE6D8A" w:rsidRDefault="00EE6D8A">
      <w:pPr>
        <w:widowControl w:val="0"/>
        <w:pBdr>
          <w:top w:val="nil"/>
          <w:left w:val="nil"/>
          <w:bottom w:val="nil"/>
          <w:right w:val="nil"/>
          <w:between w:val="nil"/>
        </w:pBdr>
        <w:spacing w:before="32" w:line="240" w:lineRule="auto"/>
        <w:ind w:left="21"/>
        <w:rPr>
          <w:color w:val="000000"/>
          <w:sz w:val="24"/>
          <w:szCs w:val="24"/>
        </w:rPr>
      </w:pPr>
    </w:p>
    <w:p w14:paraId="4C20E618" w14:textId="77777777" w:rsidR="00EE6D8A" w:rsidRDefault="00000000">
      <w:pPr>
        <w:widowControl w:val="0"/>
        <w:numPr>
          <w:ilvl w:val="0"/>
          <w:numId w:val="1"/>
        </w:numPr>
        <w:pBdr>
          <w:top w:val="nil"/>
          <w:left w:val="nil"/>
          <w:bottom w:val="nil"/>
          <w:right w:val="nil"/>
          <w:between w:val="nil"/>
        </w:pBdr>
        <w:spacing w:line="360" w:lineRule="auto"/>
        <w:ind w:left="142" w:hanging="142"/>
        <w:jc w:val="both"/>
        <w:rPr>
          <w:b/>
          <w:color w:val="000000"/>
          <w:sz w:val="24"/>
          <w:szCs w:val="24"/>
        </w:rPr>
      </w:pPr>
      <w:r>
        <w:rPr>
          <w:b/>
          <w:color w:val="000000"/>
          <w:sz w:val="24"/>
          <w:szCs w:val="24"/>
        </w:rPr>
        <w:t xml:space="preserve">. INTRODUÇÃO  </w:t>
      </w:r>
    </w:p>
    <w:p w14:paraId="25281790" w14:textId="77777777" w:rsidR="00EE6D8A" w:rsidRDefault="00EE6D8A">
      <w:pPr>
        <w:widowControl w:val="0"/>
        <w:pBdr>
          <w:top w:val="nil"/>
          <w:left w:val="nil"/>
          <w:bottom w:val="nil"/>
          <w:right w:val="nil"/>
          <w:between w:val="nil"/>
        </w:pBdr>
        <w:spacing w:line="360" w:lineRule="auto"/>
        <w:ind w:firstLine="709"/>
        <w:jc w:val="both"/>
        <w:rPr>
          <w:b/>
          <w:color w:val="000000"/>
          <w:sz w:val="24"/>
          <w:szCs w:val="24"/>
        </w:rPr>
      </w:pPr>
    </w:p>
    <w:p w14:paraId="0E1CB7EC"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O Trabalho análogo à escravidão constitui uma grave violação dos direitos humanos, persistente no Brasil contemporâneo, apesar das garantias constitucionais e dos instrumentos legais de proteção à dignidade do trabalhador. Ainda que a escravidão formal tenha sido abolida em 1888, práticas como trabalho forçado, jornada exaustiva, condições degradantes e servidão por dívida continuam a afetar milhares de trabalhadores em diversas regiões do país, configurando um fenômeno complexo e multifacetado.</w:t>
      </w:r>
    </w:p>
    <w:p w14:paraId="7EC88C95"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O contexto social e econômico brasileiro, marcado por profundas desigualdades e pela vulnerabilidade de populações em situação de pobreza extrema, favorece a reprodução dessas práticas. Dados oficiais e estudos acadêmicos revelam que fatores como a concentração fundiária, a baixa fiscalização em áreas rurais e urbanas e a exploração da mão de obra em cadeias produtivas globais contribuem para a manutenção do trabalho escravo contemporâneo.</w:t>
      </w:r>
    </w:p>
    <w:p w14:paraId="6EC624A4"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Diante dessa realidade, a problemática central que orienta este estudo consiste </w:t>
      </w:r>
      <w:r>
        <w:rPr>
          <w:color w:val="000000"/>
          <w:sz w:val="24"/>
          <w:szCs w:val="24"/>
        </w:rPr>
        <w:lastRenderedPageBreak/>
        <w:t xml:space="preserve">em investigar de que maneira os instrumentos institucionais de prevenção e combate ao trabalho análogo à escravidão no Brasil têm atuado? E quais são seus limites e desafios no enfrentamento dessa violação às normativas referentes à proteção do trabalho? </w:t>
      </w:r>
    </w:p>
    <w:p w14:paraId="427892CD"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O objetivo geral deste trabalho é analisar as condições do trabalho análogo à escravidão no Brasil, à luz dos instrumentos de prevenção e combate desenvolvidos pelos órgãos estatais e entidades civis. Como objetivos específicos, buscou-se: (i) contextualizar historicamente o surgimento e a consolidação do trabalho escravo no Brasil; (</w:t>
      </w:r>
      <w:proofErr w:type="spellStart"/>
      <w:r>
        <w:rPr>
          <w:color w:val="000000"/>
          <w:sz w:val="24"/>
          <w:szCs w:val="24"/>
        </w:rPr>
        <w:t>ii</w:t>
      </w:r>
      <w:proofErr w:type="spellEnd"/>
      <w:r>
        <w:rPr>
          <w:color w:val="000000"/>
          <w:sz w:val="24"/>
          <w:szCs w:val="24"/>
        </w:rPr>
        <w:t>) analisar juridicamente o conceito de trabalho análogo à escravidão à luz do artigo 149 do Código Penal; e (</w:t>
      </w:r>
      <w:proofErr w:type="spellStart"/>
      <w:r>
        <w:rPr>
          <w:color w:val="000000"/>
          <w:sz w:val="24"/>
          <w:szCs w:val="24"/>
        </w:rPr>
        <w:t>iii</w:t>
      </w:r>
      <w:proofErr w:type="spellEnd"/>
      <w:r>
        <w:rPr>
          <w:color w:val="000000"/>
          <w:sz w:val="24"/>
          <w:szCs w:val="24"/>
        </w:rPr>
        <w:t>) avaliar as políticas públicas e ações de fiscalização implementadas no combate a essa prática no cenário contemporâneo.</w:t>
      </w:r>
    </w:p>
    <w:p w14:paraId="26A4999E"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 metodologia empregada é de natureza qualitativa, fundamentada em revisão bibliográfica de autores consagrados, como Leonardo Sakamoto e André R. de Souza Aguiar (</w:t>
      </w:r>
      <w:r>
        <w:rPr>
          <w:sz w:val="24"/>
          <w:szCs w:val="24"/>
        </w:rPr>
        <w:t>2022</w:t>
      </w:r>
      <w:r>
        <w:rPr>
          <w:color w:val="000000"/>
          <w:sz w:val="24"/>
          <w:szCs w:val="24"/>
        </w:rPr>
        <w:t>), além da análise documental de normas jurídicas, relatórios institucionais e dados estatísticos recentes. O método de abordagem adotado é o dedutivo, partindo de premissas gerais sobre a escravidão contemporânea para a análise crítica da realidade brasileira.</w:t>
      </w:r>
    </w:p>
    <w:p w14:paraId="13A5FF65"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 justificativa para a realização deste estudo reside na relevância social e jurídica do tema, uma vez que o trabalho análogo à escravidão representa uma afronta direta aos princípios da dignidade da pessoa humana e do valor social do trabalho, fundamentos do Estado Democrático de Direito. Além disso, o aprofundamento acadêmico sobre o tema busca contribuir para o fortalecimento das ações de prevenção e combate, bem como para a promoção de direitos fundamentais no Brasil.</w:t>
      </w:r>
    </w:p>
    <w:p w14:paraId="6243739F" w14:textId="77777777" w:rsidR="00EE6D8A" w:rsidRDefault="00EE6D8A">
      <w:pPr>
        <w:widowControl w:val="0"/>
        <w:pBdr>
          <w:top w:val="nil"/>
          <w:left w:val="nil"/>
          <w:bottom w:val="nil"/>
          <w:right w:val="nil"/>
          <w:between w:val="nil"/>
        </w:pBdr>
        <w:spacing w:line="360" w:lineRule="auto"/>
        <w:jc w:val="both"/>
        <w:rPr>
          <w:color w:val="000000"/>
          <w:sz w:val="24"/>
          <w:szCs w:val="24"/>
        </w:rPr>
      </w:pPr>
    </w:p>
    <w:p w14:paraId="50B781DD" w14:textId="77777777" w:rsidR="00EE6D8A" w:rsidRDefault="00000000">
      <w:pPr>
        <w:widowControl w:val="0"/>
        <w:numPr>
          <w:ilvl w:val="0"/>
          <w:numId w:val="2"/>
        </w:numPr>
        <w:pBdr>
          <w:top w:val="nil"/>
          <w:left w:val="nil"/>
          <w:bottom w:val="nil"/>
          <w:right w:val="nil"/>
          <w:between w:val="nil"/>
        </w:pBdr>
        <w:spacing w:line="240" w:lineRule="auto"/>
        <w:ind w:left="0" w:firstLine="0"/>
        <w:jc w:val="both"/>
        <w:rPr>
          <w:b/>
          <w:color w:val="000000"/>
          <w:sz w:val="24"/>
          <w:szCs w:val="24"/>
        </w:rPr>
      </w:pPr>
      <w:r>
        <w:rPr>
          <w:b/>
          <w:color w:val="000000"/>
          <w:sz w:val="24"/>
          <w:szCs w:val="24"/>
        </w:rPr>
        <w:t>ASPECTOS HISTÓRICO-CONCEITUAIS ACERCA DO TRABALHO ANÁLOGO A ESCRAVIDÃO </w:t>
      </w:r>
    </w:p>
    <w:p w14:paraId="2AFDD2BA" w14:textId="77777777" w:rsidR="00EE6D8A" w:rsidRDefault="00EE6D8A">
      <w:pPr>
        <w:widowControl w:val="0"/>
        <w:pBdr>
          <w:top w:val="nil"/>
          <w:left w:val="nil"/>
          <w:bottom w:val="nil"/>
          <w:right w:val="nil"/>
          <w:between w:val="nil"/>
        </w:pBdr>
        <w:spacing w:line="360" w:lineRule="auto"/>
        <w:ind w:firstLine="709"/>
        <w:jc w:val="both"/>
        <w:rPr>
          <w:color w:val="000000"/>
          <w:sz w:val="24"/>
          <w:szCs w:val="24"/>
        </w:rPr>
      </w:pPr>
    </w:p>
    <w:p w14:paraId="668A026F"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O Brasil, inicialmente denominado Terra de Santa Cruz, possui em sua formação histórica a presença marcante do trabalho escravo, que se estabeleceu desde a chegada dos colonizadores portugueses em 1500. </w:t>
      </w:r>
    </w:p>
    <w:p w14:paraId="578C467F"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Diante da necessidade de força de trabalho para o desenvolvimento das atividades econômicas na colônia, os portugueses passaram a escravizar os povos indígenas que habitavam o território há séculos. Tal prática foi motivada, entre outros fatores, pelo conhecimento que esses povos possuíam sobre a região e pela </w:t>
      </w:r>
      <w:r>
        <w:rPr>
          <w:color w:val="000000"/>
          <w:sz w:val="24"/>
          <w:szCs w:val="24"/>
        </w:rPr>
        <w:lastRenderedPageBreak/>
        <w:t>possibilidade de obtenção de mão de obra considerada de baixo custo (Fausto, 2006, p. 49).</w:t>
      </w:r>
    </w:p>
    <w:p w14:paraId="3B795EBD"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Embora submetidos a diferentes formas de escravização pelos colonizadores portugueses, os povos indígenas não aceitaram passivamente essa condição, reagindo com firmeza por meio de fugas e da recusa ao trabalho compulsório (Fausto, 2006, p. 50).</w:t>
      </w:r>
    </w:p>
    <w:p w14:paraId="3A344204"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Ademais, a chegada dos portugueses ao Brasil desencadeou uma grave catástrofe demográfica entre os povos indígenas, amplamente dizimados por doenças como sarampo, varíola e gripe, para as quais não possuíam qualquer imunidade. A elevada mortalidade indígena comprometeu a subsistência de diversas comunidades, gerando escassez de alimentos no Nordeste e significativa perda de mão de obra (Fausto, 2006, p. 42).</w:t>
      </w:r>
    </w:p>
    <w:p w14:paraId="01D566A1"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Como consequência dessa conjuntura e diante da diminuição da população indígena, os colonizadores passaram a recorrer a outras formas de obtenção de força de trabalho. Diante disso, em 1758, a Coroa Portuguesa determinou a libertação definitiva dos indígenas (</w:t>
      </w:r>
      <w:r>
        <w:rPr>
          <w:i/>
          <w:color w:val="000000"/>
          <w:sz w:val="24"/>
          <w:szCs w:val="24"/>
        </w:rPr>
        <w:t>Op. cit.,</w:t>
      </w:r>
      <w:r>
        <w:rPr>
          <w:color w:val="000000"/>
          <w:sz w:val="24"/>
          <w:szCs w:val="24"/>
        </w:rPr>
        <w:t xml:space="preserve"> 2006, p. 50). </w:t>
      </w:r>
    </w:p>
    <w:p w14:paraId="72CED36D"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Paralelamente, desde o século XV, os portugueses já percorriam a costa africana e iniciaram o tráfico de africanos, impulsionados pelo contato com sociedades que conheciam e exploravam o valor mercantil do escravo. Nas últimas décadas do século XVI, o comércio negreiro não apenas se expandia, como também revelava sua elevada lucratividade (Fausto, 2006, p. 50).</w:t>
      </w:r>
    </w:p>
    <w:p w14:paraId="0391EB7F" w14:textId="77777777" w:rsidR="00EE6D8A" w:rsidRPr="008D45BF" w:rsidRDefault="00000000">
      <w:pPr>
        <w:widowControl w:val="0"/>
        <w:pBdr>
          <w:top w:val="nil"/>
          <w:left w:val="nil"/>
          <w:bottom w:val="nil"/>
          <w:right w:val="nil"/>
          <w:between w:val="nil"/>
        </w:pBdr>
        <w:spacing w:line="360" w:lineRule="auto"/>
        <w:ind w:firstLine="709"/>
        <w:jc w:val="both"/>
        <w:rPr>
          <w:sz w:val="24"/>
          <w:szCs w:val="24"/>
        </w:rPr>
      </w:pPr>
      <w:r w:rsidRPr="008D45BF">
        <w:rPr>
          <w:sz w:val="24"/>
          <w:szCs w:val="24"/>
        </w:rPr>
        <w:t>Acredita-se que mais de quatro milhões de africanos foram deslocados para os portos brasileiros entre 1550 e 1855 no que foi chamado de "navios negreiros". Estes eram em grande parte homens jovens (Fausto, 2006, p. 51). Este influxo maciço de africanos iria constituir o sistema escravista do Brasil e passar a funcionar, não apenas como uma instituição nacional, com estruturas de poder em todos os níveis, mas como uma parte inseparável da estrutura social e econômica do país. Desde a poderosa elite até o humilde artesão branco nas cidades, a ânsia de possuir escravos – e a luta para obtê-los – produziu discursos na base da escravidão (Fausto, 2006, p. 69).</w:t>
      </w:r>
    </w:p>
    <w:p w14:paraId="10042B1A"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 partir de 7 de novembro de 1831, o tráfico de escravizados tornou-se ilegal no Brasil. No entanto, a prática persistiu por décadas, apesar das crescentes pressões da Inglaterra, que, inclusive, enviava navios de guerra para patrulhar o litoral brasileiro com o objetivo de coibir o comércio ilegal (Bueno, 2003, p. 223).</w:t>
      </w:r>
    </w:p>
    <w:p w14:paraId="0AF62E42"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Por meio de manifestações, revoltas e campanhas, a pressão social e política </w:t>
      </w:r>
      <w:r>
        <w:rPr>
          <w:color w:val="000000"/>
          <w:sz w:val="24"/>
          <w:szCs w:val="24"/>
        </w:rPr>
        <w:lastRenderedPageBreak/>
        <w:t xml:space="preserve">se intensificaram, culminando na promulgação da Lei Áurea em 13 de maio de 1888. Apesar de o Brasil ter sido morosamente ao a abolir a escravidão, esse marco histórico, resultado da assinatura da princesa Isabel, regente do Brasil, decretou oficialmente o fim da escravidão no país, tornando ilegal a posse de um ser humano por outro. Conforme disposto no artigo 1º da Lei n. 3.353, </w:t>
      </w:r>
      <w:r>
        <w:rPr>
          <w:i/>
          <w:color w:val="000000"/>
          <w:sz w:val="24"/>
          <w:szCs w:val="24"/>
        </w:rPr>
        <w:t xml:space="preserve">"Art. 1º - É declarada extinta desde a data desta Lei a escravidão no Brasil" (Lei nº 3.353, de 13 de maio de 1888) </w:t>
      </w:r>
      <w:r>
        <w:rPr>
          <w:color w:val="000000"/>
          <w:sz w:val="24"/>
          <w:szCs w:val="24"/>
        </w:rPr>
        <w:t>(Brasil, 2025).</w:t>
      </w:r>
    </w:p>
    <w:p w14:paraId="21595B17" w14:textId="72A2B303" w:rsidR="00EE6D8A" w:rsidRDefault="00000000">
      <w:pPr>
        <w:widowControl w:val="0"/>
        <w:pBdr>
          <w:top w:val="nil"/>
          <w:left w:val="nil"/>
          <w:bottom w:val="nil"/>
          <w:right w:val="nil"/>
          <w:between w:val="nil"/>
        </w:pBdr>
        <w:spacing w:line="360" w:lineRule="auto"/>
        <w:ind w:firstLine="709"/>
        <w:jc w:val="both"/>
        <w:rPr>
          <w:color w:val="000000"/>
          <w:sz w:val="20"/>
          <w:szCs w:val="20"/>
        </w:rPr>
      </w:pPr>
      <w:r>
        <w:rPr>
          <w:color w:val="000000"/>
          <w:sz w:val="24"/>
          <w:szCs w:val="24"/>
        </w:rPr>
        <w:t xml:space="preserve">Três séculos de escravidão não seriam riscados com uma simples assinatura, por mais rebuscada que fosse (Bueno, 2003, p. 223) e após a abolição da escravidão, a falta de políticas públicas eficazes dificultou a integração dos </w:t>
      </w:r>
      <w:proofErr w:type="spellStart"/>
      <w:r>
        <w:rPr>
          <w:color w:val="000000"/>
          <w:sz w:val="24"/>
          <w:szCs w:val="24"/>
        </w:rPr>
        <w:t>e</w:t>
      </w:r>
      <w:r w:rsidR="008D45BF">
        <w:rPr>
          <w:color w:val="000000"/>
          <w:sz w:val="24"/>
          <w:szCs w:val="24"/>
        </w:rPr>
        <w:t>x</w:t>
      </w:r>
      <w:proofErr w:type="spellEnd"/>
      <w:r w:rsidR="008D45BF">
        <w:rPr>
          <w:color w:val="000000"/>
          <w:sz w:val="24"/>
          <w:szCs w:val="24"/>
        </w:rPr>
        <w:t xml:space="preserve"> </w:t>
      </w:r>
      <w:r>
        <w:rPr>
          <w:color w:val="000000"/>
          <w:sz w:val="24"/>
          <w:szCs w:val="24"/>
        </w:rPr>
        <w:t>escravizados à sociedade, perpetuando práticas exploratórias que culminaram no trabalho análogo à escravidão. </w:t>
      </w:r>
    </w:p>
    <w:p w14:paraId="7C085546"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sz w:val="24"/>
          <w:szCs w:val="24"/>
        </w:rPr>
        <w:t xml:space="preserve">A frase "trabalho análogo à escravidão" pode ser tomada em um sentido eufemístico, mas tem um significado legal distinto da escravidão por posse. </w:t>
      </w:r>
      <w:r>
        <w:rPr>
          <w:color w:val="000000"/>
          <w:sz w:val="24"/>
          <w:szCs w:val="24"/>
        </w:rPr>
        <w:t>Durante o período escravocrata, a legislação permitia a posse de seres humanos como propriedade, legitimando a escravidão como uma forma de patrimônio. Com a abolição, essa prática passou a ser vedada pelo ordenamento jurídico, tornando ilegal qualquer forma de exploração que reproduza condições similares às da escravidão.</w:t>
      </w:r>
    </w:p>
    <w:p w14:paraId="66BC490D" w14:textId="1081F3DF" w:rsidR="00EE6D8A" w:rsidRDefault="00000000" w:rsidP="00917A09">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Para compreender a importância da proteção contra a exploração do trabalho em condições análogas à de escravo, é fundamental analisar a relevante alteração promovida no artigo 149 do Código Penal Brasileiro pela Lei nº 10.803, de 11 de dezembro de 2003. </w:t>
      </w:r>
      <w:r w:rsidR="00917A09" w:rsidRPr="00917A09">
        <w:rPr>
          <w:color w:val="000000"/>
          <w:sz w:val="24"/>
          <w:szCs w:val="24"/>
        </w:rPr>
        <w:t>Antes, o dispositivo apenas tipificava genericamente a conduta de "reduzir alguém à condição análoga à de escravo", com pena de reclusão de dois a oito anos. Com a nova redação, o artigo passou a especificar quatro situações que caracterizam o crime: submissão a trabalhos forçados, imposição de jornada exaustiva, sujeição a condições degradantes de trabalho e restrição da liberdade de locomoção por dívida com o empregador ou preposto. Essas hipóteses são autônomas e independentes, sendo suficiente a ocorrência de qualquer uma para configurar o crime, conforme o Código Penal (Brasil, 1940).</w:t>
      </w:r>
    </w:p>
    <w:p w14:paraId="4742336E" w14:textId="77777777" w:rsidR="00EE6D8A" w:rsidRDefault="00000000">
      <w:pPr>
        <w:widowControl w:val="0"/>
        <w:pBdr>
          <w:top w:val="nil"/>
          <w:left w:val="nil"/>
          <w:bottom w:val="nil"/>
          <w:right w:val="nil"/>
          <w:between w:val="nil"/>
        </w:pBdr>
        <w:spacing w:line="240" w:lineRule="auto"/>
        <w:ind w:left="2268"/>
        <w:jc w:val="both"/>
        <w:rPr>
          <w:color w:val="000000"/>
          <w:sz w:val="20"/>
          <w:szCs w:val="20"/>
        </w:rPr>
      </w:pPr>
      <w:r>
        <w:rPr>
          <w:color w:val="000000"/>
          <w:sz w:val="20"/>
          <w:szCs w:val="20"/>
        </w:rPr>
        <w:t xml:space="preserve">Art. 149. Reduzir alguém à condição análoga à de escravo, quer submetendo-o a trabalhos forçados ou a jornada exaustiva, quer sujeitando-o a condições degradantes de trabalho, quer restringindo, por qualquer meio, sua locomoção em razão de dívida contraída com o empregador ou preposto (Brasil, 2025). </w:t>
      </w:r>
    </w:p>
    <w:p w14:paraId="51BBD442" w14:textId="77777777" w:rsidR="00EE6D8A" w:rsidRDefault="00EE6D8A">
      <w:pPr>
        <w:widowControl w:val="0"/>
        <w:pBdr>
          <w:top w:val="nil"/>
          <w:left w:val="nil"/>
          <w:bottom w:val="nil"/>
          <w:right w:val="nil"/>
          <w:between w:val="nil"/>
        </w:pBdr>
        <w:spacing w:line="360" w:lineRule="auto"/>
        <w:ind w:firstLine="709"/>
        <w:jc w:val="both"/>
        <w:rPr>
          <w:color w:val="000000"/>
          <w:sz w:val="24"/>
          <w:szCs w:val="24"/>
        </w:rPr>
      </w:pPr>
    </w:p>
    <w:p w14:paraId="2DCAC4E4"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O conceito moderno de trabalho análogo à escravidão, tipificado no artigo 149 </w:t>
      </w:r>
      <w:r>
        <w:rPr>
          <w:color w:val="000000"/>
          <w:sz w:val="24"/>
          <w:szCs w:val="24"/>
        </w:rPr>
        <w:lastRenderedPageBreak/>
        <w:t>do Código Penal, representa um avanço normativo importante. No entanto, a continuidade dessa prática está diretamente ligada a fatores estruturais, como a pobreza, a má distribuição de renda, a concentração fundiária e o interesse econômico.</w:t>
      </w:r>
    </w:p>
    <w:p w14:paraId="56F01B4B"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Na concepção de Melo (2009), o trabalho análogo à escravidão, tecnicamente denominado “trabalho forçado”, deve ser compreendido à luz de normas internacionais, como a Convenção nº 29 da OIT, bem como da legislação brasileira, especialmente o artigo 149 do Código Penal. Para o autor, essa forma contemporânea de escravidão pode se manifestar em duas grandes categorias: o trabalho forçado e a condição degradante. </w:t>
      </w:r>
    </w:p>
    <w:p w14:paraId="5453FC7D"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O trabalho forçado ocorre, por exemplo, por meio da servidão por dívida, quando o trabalhador é aliciado sob falsas promessas e acaba preso a dívidas impagáveis. Já a condição degradante envolve situações que violam diretamente a dignidade da pessoa humana, como alojamentos precários, ausência de alimentação e água potável, falta de equipamentos de proteção, e jornadas exaustivas. Melo enfatiza que, mesmo que o trabalhador aceite voluntariamente a vaga, a exploração abusiva e fraudulenta invalida esse consentimento inicial, configurando a violação de seus direitos fundamentais.</w:t>
      </w:r>
    </w:p>
    <w:p w14:paraId="350A24FF"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Segundo Brito Filho (2012), o trabalho em condições análogas à de escravo configura uma das mais graves formas de violação aos direitos fundamentais, tendo como bem jurídico central a dignidade da pessoa humana. Para o autor, a alteração do artigo 149 do Código Penal, promovida pela Lei nº 10.803/2003, representou um avanço ao definir, de forma mais precisa, as condutas que caracterizam essa prática, como o trabalho forçado, a jornada exaustiva, as condições degradantes e a restrição da locomoção por dívida. Ele ressalta que, embora tradicionalmente se considerasse a liberdade como o principal bem protegido pelo dispositivo, a interpretação atual deve reconhecer a dignidade como o valor mais relevante, pois é ela que se vê diretamente negada quando o trabalhador é submetido a situações que o reduzem à condição de coisa, anulando sua autonomia e humanidade. </w:t>
      </w:r>
    </w:p>
    <w:p w14:paraId="613A1F74" w14:textId="4F233413"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 trajetória da escravidão no Brasil revela não apenas uma herança de violência e exploração, mas também a persistência de desigualdades estruturais que atravessam os séculos. A abolição formal da escravidão em 1888, embora um marco jurídico importante, não significou o fim das práticas abusivas nem garantiu cidadania plena aos </w:t>
      </w:r>
      <w:proofErr w:type="spellStart"/>
      <w:r>
        <w:rPr>
          <w:color w:val="000000"/>
          <w:sz w:val="24"/>
          <w:szCs w:val="24"/>
        </w:rPr>
        <w:t>ex</w:t>
      </w:r>
      <w:r w:rsidR="00917A09">
        <w:rPr>
          <w:color w:val="000000"/>
          <w:sz w:val="24"/>
          <w:szCs w:val="24"/>
        </w:rPr>
        <w:t>-</w:t>
      </w:r>
      <w:r>
        <w:rPr>
          <w:color w:val="000000"/>
          <w:sz w:val="24"/>
          <w:szCs w:val="24"/>
        </w:rPr>
        <w:t>escravizados</w:t>
      </w:r>
      <w:proofErr w:type="spellEnd"/>
      <w:r>
        <w:rPr>
          <w:color w:val="000000"/>
          <w:sz w:val="24"/>
          <w:szCs w:val="24"/>
        </w:rPr>
        <w:t xml:space="preserve">. O surgimento do conceito de trabalho análogo à </w:t>
      </w:r>
      <w:r>
        <w:rPr>
          <w:color w:val="000000"/>
          <w:sz w:val="24"/>
          <w:szCs w:val="24"/>
        </w:rPr>
        <w:lastRenderedPageBreak/>
        <w:t>escravidão, hoje previsto no artigo 149 do Código Penal, evidencia que a exploração da força de trabalho ainda assume formas modernas e disfarçadas, sustentadas por fatores como pobreza, exclusão social e interesses econômicos. Diante disso, é fundamental que o combate a essas práticas envolva não apenas a punição dos infratores, mas também políticas públicas eficazes de inclusão, fiscalização e promoção da dignidade humana, reafirmando o compromisso com os direitos fundamentais e a justiça social.</w:t>
      </w:r>
    </w:p>
    <w:p w14:paraId="0DD596A9" w14:textId="77777777" w:rsidR="00EE6D8A" w:rsidRDefault="00EE6D8A">
      <w:pPr>
        <w:widowControl w:val="0"/>
        <w:pBdr>
          <w:top w:val="nil"/>
          <w:left w:val="nil"/>
          <w:bottom w:val="nil"/>
          <w:right w:val="nil"/>
          <w:between w:val="nil"/>
        </w:pBdr>
        <w:spacing w:line="360" w:lineRule="auto"/>
        <w:ind w:firstLine="709"/>
        <w:jc w:val="both"/>
        <w:rPr>
          <w:color w:val="000000"/>
          <w:sz w:val="24"/>
          <w:szCs w:val="24"/>
        </w:rPr>
      </w:pPr>
    </w:p>
    <w:p w14:paraId="56018BFD" w14:textId="77777777" w:rsidR="00EE6D8A" w:rsidRDefault="00000000">
      <w:pPr>
        <w:widowControl w:val="0"/>
        <w:pBdr>
          <w:top w:val="nil"/>
          <w:left w:val="nil"/>
          <w:bottom w:val="nil"/>
          <w:right w:val="nil"/>
          <w:between w:val="nil"/>
        </w:pBdr>
        <w:spacing w:line="240" w:lineRule="auto"/>
        <w:jc w:val="both"/>
        <w:rPr>
          <w:b/>
          <w:color w:val="000000"/>
          <w:sz w:val="24"/>
          <w:szCs w:val="24"/>
        </w:rPr>
      </w:pPr>
      <w:r>
        <w:rPr>
          <w:b/>
          <w:color w:val="000000"/>
          <w:sz w:val="24"/>
          <w:szCs w:val="24"/>
        </w:rPr>
        <w:t xml:space="preserve">3. COMBATE LEGAL AO TRABALHO ANÁLOGO A ESCRAVIDÃO NO BRASIL A PARTIR DE INSTRUMENTOS LEGAIS </w:t>
      </w:r>
    </w:p>
    <w:p w14:paraId="14644467" w14:textId="77777777" w:rsidR="00EE6D8A" w:rsidRDefault="00EE6D8A">
      <w:pPr>
        <w:widowControl w:val="0"/>
        <w:pBdr>
          <w:top w:val="nil"/>
          <w:left w:val="nil"/>
          <w:bottom w:val="nil"/>
          <w:right w:val="nil"/>
          <w:between w:val="nil"/>
        </w:pBdr>
        <w:spacing w:line="240" w:lineRule="auto"/>
        <w:jc w:val="both"/>
        <w:rPr>
          <w:b/>
          <w:color w:val="000000"/>
          <w:sz w:val="24"/>
          <w:szCs w:val="24"/>
        </w:rPr>
      </w:pPr>
    </w:p>
    <w:p w14:paraId="65A0CE93"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Apesar de o trabalho análogo à escravidão ainda representar uma chaga social no Brasil, o enfrentamento desse fenômeno revela uma dupla dinâmica: de um lado, a consolidação de um arcabouço jurídico e institucional voltado à promoção e proteção dos direitos humanos; de outro, a permanência de estruturas de exploração profundamente enraizadas nas lógicas do modo de produção capitalista. Essa tensão evidencia tanto os avanços legais e institucionais quanto os desafios persistentes na erradicação efetiva dessa prática.</w:t>
      </w:r>
    </w:p>
    <w:p w14:paraId="6521CF37"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 Constituição Federal de 1988 representou um marco jurídico ao consolidar a dignidade da pessoa humana como pilar do Estado Democrático de Direito. O artigo 5º, inciso III, veda a tortura e o tratamento desumano ou degradante, enquanto o inciso XIII garante a liberdade profissional, e o inciso XLVII, alínea “c”, proíbe penas que impliquem trabalho forçado, reafirmando a inviolabilidade da liberdade individual.</w:t>
      </w:r>
    </w:p>
    <w:p w14:paraId="5D176DCF"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O artigo 7º do mesmo dispositivo, assegura os direitos dos trabalhadores urbanos e rurais, como igualdade de tratamento, jornada de trabalho de até oito horas diárias e 44 semanais (inciso XIII), redução da carga horária em turnos ininterruptos (inciso XIV), repouso semanal remunerado (inciso XV), pagamento de horas extras (inciso XVI) e férias anuais remuneradas (inciso XVII). Tais garantias, no entanto, são frequentemente descumpridas em contextos de trabalho análogo à escravidão.</w:t>
      </w:r>
    </w:p>
    <w:p w14:paraId="66DC8F90"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No contexto do trabalho análogo à escravidão, é comum o descumprimento de direitos fundamentais previstos na legislação trabalhista, especialmente o direito ao descanso, essencial à saúde física e mental do trabalhador. Segundo Sakamoto (2020), jornadas exaustivas e a supressão do repouso configuram violações graves à dignidade humana, recorrentes nas práticas de escravidão contemporânea. Essas condições comprometem a autonomia do trabalhador e sua capacidade de </w:t>
      </w:r>
      <w:r>
        <w:rPr>
          <w:color w:val="000000"/>
          <w:sz w:val="24"/>
          <w:szCs w:val="24"/>
        </w:rPr>
        <w:lastRenderedPageBreak/>
        <w:t>subsistência digna, evidenciando relações de trabalho marcadas por exploração extrema, em desacordo com os princípios do Estado Democrático de Direito.</w:t>
      </w:r>
    </w:p>
    <w:p w14:paraId="367C80B2"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Nesse contexto, destaca-se que não basta a previsão dos direitos fundamentais como cláusulas pétreas na Constituição; é necessário um combate efetivo ao trabalho escravo para assegurar sua proteção, conforme aponta a literatura especializada (Feldmann, 2019).</w:t>
      </w:r>
    </w:p>
    <w:p w14:paraId="61621064"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Entende-se que, é imprescindível que o Estado adote medidas concretas, permanentes e articuladas de prevenção, repressão e erradicação do trabalho em condições análogas à escravidão, a fim de assegurar a efetividade dos direitos e garantias fundamentais previstos na Constituição Federal. </w:t>
      </w:r>
    </w:p>
    <w:p w14:paraId="0A1BC378"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 promulgação da Constituição Federal de 1988 representou um marco no processo de fortalecimento do ordenamento jurídico brasileiro no tocante à proteção dos direitos fundamentais, especialmente no que se refere à erradicação do trabalho em condições análogas à escravidão. A partir desse novo paradigma constitucional, o Estado brasileiro passou a estruturar mecanismos institucionais mais eficazes de denúncia, fiscalização e responsabilização dos empregadores envolvidos nessa prática, incorporando o combate ao trabalho escravo como pauta prioritária na agenda dos direitos humanos e das políticas públicas.</w:t>
      </w:r>
    </w:p>
    <w:p w14:paraId="66267EB9"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De acordo com o </w:t>
      </w:r>
      <w:r>
        <w:rPr>
          <w:i/>
          <w:color w:val="000000"/>
          <w:sz w:val="24"/>
          <w:szCs w:val="24"/>
        </w:rPr>
        <w:t>Manual de Combate ao Trabalho em Condições Análogas à de Escravo</w:t>
      </w:r>
      <w:r>
        <w:rPr>
          <w:color w:val="000000"/>
          <w:sz w:val="24"/>
          <w:szCs w:val="24"/>
        </w:rPr>
        <w:t>, “o combate ao trabalho escravo envolve medidas integradas que vão desde a recepção e análise de denúncias, passando pela apuração in loco dos fatos, até a responsabilização dos autores e a reparação dos danos causados às vítimas”. (Brasil, 2021, p. 22).</w:t>
      </w:r>
    </w:p>
    <w:p w14:paraId="6DD87EE2"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Nesse contexto, a criação do Grupo Especial de Fiscalização Móvel (GEFM), em 1995, consolidou-se como uma das principais estratégias de atuação coordenada no enfrentamento ao trabalho escravo contemporâneo. Popularmente conhecido como Grupo Móvel, o GEFM foi concebido para operar de forma interinstitucional e ágil em regiões de difícil acesso, onde comumente ocorrem violações trabalhistas. Sua primeira operação ocorreu entre os dias 15 e 19 de maio de 1995, em carvoarias situadas nos municípios de Ribas do Rio Pardo, Água Clara e Brasilândia, no estado de Mato Grosso do Sul. A ação, realizada com a participação de procuradores do Ministério Público do Trabalho (MPT), auditores fiscais do trabalho, motoristas e representantes da Comissão Pastoral da Terra (CPT), resultou na constatação de graves irregularidades, como ausência de registro formal, alojamentos precários e </w:t>
      </w:r>
      <w:r>
        <w:rPr>
          <w:color w:val="000000"/>
          <w:sz w:val="24"/>
          <w:szCs w:val="24"/>
        </w:rPr>
        <w:lastRenderedPageBreak/>
        <w:t>inexistência de condições mínimas de saúde e segurança. Como desdobramento, foram lavrados 81 autos de infração e expedidas notificações para regularização imediata das condições de trabalho (MINISTÉRIO PÚBLICO DO TRABALHO, 2015).</w:t>
      </w:r>
    </w:p>
    <w:p w14:paraId="258891B9"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 principal forma de atuação do grupo é através de denúncias que podem ser realizadas por qualquer cidadão, inclusive de forma anônima, por meio de canais acessíveis como o Disque 100 (Disque Direitos Humanos), o aplicativo MPT Pardal, além de instituições como o Ministério Público do Trabalho (MPT), o Ministério Público Federal (MPF), a Defensoria Pública da União (DPU) e a Polícia Federal. Após análise preliminar, as denúncias fundamentadas são encaminhadas para apuração in loco pelas autoridades competentes para que ocorra a auditoria.</w:t>
      </w:r>
    </w:p>
    <w:p w14:paraId="034B3629"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 partir disso, ocorre a fiscalização que é conduzida por Grupos Especiais de Fiscalização Móvel (GEFM), compostos por auditores-fiscais do trabalho, procuradores do MPT e MPF, defensores públicos e agentes da Polícia Federal ou Rodoviária Federal. As operações envolvem o deslocamento até os locais denunciados, entrevistas com trabalhadores, verificação das condições de trabalho, lavratura de autos de infração e emissão de guias de verbas rescisórias. Quando constatadas irregularidades, podem ser firmados Termos de Ajustamento de Conduta (TACs) e os casos são encaminhados à Justiça.</w:t>
      </w:r>
    </w:p>
    <w:p w14:paraId="77696F19"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Quanto à responsabilização dos empregadores que submetem trabalhadores a condições análogas à escravidão, está se dá em três esferas distintas, porém complementares. Na esfera administrativa, os infratores são incluídos no Cadastro de Empregadores que tenham mantido trabalhadores em condições análogas à de escravo, popularmente conhecido como </w:t>
      </w:r>
      <w:r>
        <w:rPr>
          <w:i/>
          <w:color w:val="000000"/>
          <w:sz w:val="24"/>
          <w:szCs w:val="24"/>
        </w:rPr>
        <w:t>“Lista Suja do Trabalho Escravo”.</w:t>
      </w:r>
      <w:r>
        <w:rPr>
          <w:color w:val="000000"/>
          <w:sz w:val="24"/>
          <w:szCs w:val="24"/>
        </w:rPr>
        <w:t xml:space="preserve"> Essa medida implica em sanções indiretas, como a restrição ao acesso a crédito bancário e a celebração de contratos com o poder público. Em sua atualização mais recente, de abril de 2025, foram inseridos 155 novos nomes de pessoas físicas e jurídicas, o que evidencia o esforço contínuo do Estado brasileiro na repressão a essa grave violação de direitos humanos (G1, 2025).</w:t>
      </w:r>
    </w:p>
    <w:p w14:paraId="22D818BC"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Na esfera cível, os empregadores são obrigados a reparar os danos causados às vítimas e à coletividade, por meio do pagamento de indenizações por danos morais e materiais, conforme determinado pelo Ministério Público do Trabalho e pela Justiça do Trabalho. Além disso, os trabalhadores resgatados passam a ter acesso a medidas de proteção e reintegração, como o recebimento de três parcelas do seguro-desemprego e, eventualmente, o encaminhamento para políticas públicas de </w:t>
      </w:r>
      <w:r>
        <w:rPr>
          <w:color w:val="000000"/>
          <w:sz w:val="24"/>
          <w:szCs w:val="24"/>
        </w:rPr>
        <w:lastRenderedPageBreak/>
        <w:t>qualificação e assistência social.</w:t>
      </w:r>
      <w:r>
        <w:rPr>
          <w:sz w:val="24"/>
          <w:szCs w:val="24"/>
        </w:rPr>
        <w:t xml:space="preserve"> </w:t>
      </w:r>
      <w:r>
        <w:rPr>
          <w:color w:val="000000"/>
          <w:sz w:val="24"/>
          <w:szCs w:val="24"/>
        </w:rPr>
        <w:t>Já na esfera penal, aplica-se o artigo 149 do Código Penal, que tipifica o crime de redução à condição análoga à de escravo, com pena prevista de dois a oito anos de reclusão, além de multa, podendo haver agravantes quando houver violência, ameaça ou retenção de documentos pessoais dos trabalhadores.</w:t>
      </w:r>
    </w:p>
    <w:p w14:paraId="57399812"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Nesse sentido, o enfrentamento ao trabalho em condições análogas à escravidão tem se estruturado a partir da atuação articulada de órgãos públicos, garantindo que as denúncias sejam acolhidas de forma efetiva, que as fiscalizações ocorram com rigor e que os responsáveis sejam devidamente responsabilizados nas esferas administrativa, cível e penal.</w:t>
      </w:r>
    </w:p>
    <w:p w14:paraId="578BD815"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Ademais, entre as medidas legais mais expressivas voltadas ao enfrentamento do trabalho em condições análogas à escravidão, destaca-se a Emenda Constitucional nº 81, de 2014. Essa norma promoveu uma alteração significativa no artigo 243 da Constituição Federal, ao prever a possibilidade de expropriação de propriedades urbanas e rurais onde for constatada a exploração de trabalho escravo contemporâneo. Nesses casos, a expropriação ocorre sem qualquer indenização ao proprietário, e os imóveis são destinados, conforme sua localização e características, à reforma agrária ou a programas de habitação popular.</w:t>
      </w:r>
    </w:p>
    <w:p w14:paraId="2AED8CE6"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 medida visa conferir maior efetividade à repressão dessa grave violação de direitos humanos, ao utilizar o patrimônio do infrator como instrumento de responsabilização e de desestímulo à prática. Trata-se de uma estratégia jurídica que busca não apenas punir, mas também prevenir a reincidência, reforçando o compromisso do Estado com a dignidade da pessoa humana e com os princípios constitucionais que regem a ordem social e econômica.</w:t>
      </w:r>
    </w:p>
    <w:p w14:paraId="76432347"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Apesar dos mecanismos legais já existentes, como a aplicação de multas, sanções trabalhistas e criminais, a prática do trabalho escravo ainda persiste no Brasil, uma vez que muitos empregadores continuam considerando economicamente vantajoso explorar mão de obra em condições degradantes. Diante desse cenário, especialistas defendem que medidas mais rigorosas, como a possibilidade de expropriação das propriedades onde se comprove a prática, poderiam representar um avanço importante na repressão a esse crime (REPÓRTER BRASIL, 2025).</w:t>
      </w:r>
    </w:p>
    <w:p w14:paraId="08AD3ED3"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Os dados apresentados no gráfico reforçam a complexidade desse panorama, ao evidenciarem a evolução do número de trabalhadores resgatados em situação análoga à escravidão entre 1995 e 2024. Nos primeiros anos, os resgates foram </w:t>
      </w:r>
      <w:r>
        <w:rPr>
          <w:color w:val="000000"/>
          <w:sz w:val="24"/>
          <w:szCs w:val="24"/>
        </w:rPr>
        <w:lastRenderedPageBreak/>
        <w:t>modestos — apenas 84 trabalhadores em 1995 —, mas, a partir da década de 2000, verificou-se um crescimento expressivo, atingindo o pico em 2007, com 6.025 trabalhadores resgatados. Esse aumento pode ser atribuído ao fortalecimento de mecanismos legais e institucionais, como a implementação do Plano Nacional para a Erradicação do Trabalho Escravo e a atuação destacada do Grupo Especial de Fiscalização Móvel, que ampliaram significativamente a capacidade do Estado de identificar e combater tais práticas.</w:t>
      </w:r>
    </w:p>
    <w:p w14:paraId="794FEB02"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noProof/>
          <w:color w:val="000000"/>
          <w:sz w:val="24"/>
          <w:szCs w:val="24"/>
        </w:rPr>
        <w:drawing>
          <wp:inline distT="0" distB="0" distL="0" distR="0" wp14:anchorId="04E20A67" wp14:editId="6EB5D78C">
            <wp:extent cx="4118388" cy="1893411"/>
            <wp:effectExtent l="0" t="0" r="0" b="0"/>
            <wp:docPr id="17730981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18388" cy="1893411"/>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11B16A9" wp14:editId="17413487">
                <wp:simplePos x="0" y="0"/>
                <wp:positionH relativeFrom="column">
                  <wp:posOffset>456499</wp:posOffset>
                </wp:positionH>
                <wp:positionV relativeFrom="paragraph">
                  <wp:posOffset>112196</wp:posOffset>
                </wp:positionV>
                <wp:extent cx="4409579" cy="321804"/>
                <wp:effectExtent l="0" t="0" r="0" b="0"/>
                <wp:wrapTopAndBottom distT="0" distB="0"/>
                <wp:docPr id="1773098117" name="Retângulo 1773098117"/>
                <wp:cNvGraphicFramePr/>
                <a:graphic xmlns:a="http://schemas.openxmlformats.org/drawingml/2006/main">
                  <a:graphicData uri="http://schemas.microsoft.com/office/word/2010/wordprocessingShape">
                    <wps:wsp>
                      <wps:cNvSpPr/>
                      <wps:spPr>
                        <a:xfrm>
                          <a:off x="2967290" y="3627600"/>
                          <a:ext cx="4757420" cy="304800"/>
                        </a:xfrm>
                        <a:prstGeom prst="rect">
                          <a:avLst/>
                        </a:prstGeom>
                        <a:solidFill>
                          <a:srgbClr val="FFFFFF"/>
                        </a:solidFill>
                        <a:ln>
                          <a:noFill/>
                        </a:ln>
                      </wps:spPr>
                      <wps:txbx>
                        <w:txbxContent>
                          <w:p w14:paraId="3E05EA1F" w14:textId="77777777" w:rsidR="00EE6D8A" w:rsidRDefault="00000000">
                            <w:pPr>
                              <w:spacing w:line="240" w:lineRule="auto"/>
                              <w:textDirection w:val="btLr"/>
                            </w:pPr>
                            <w:r>
                              <w:rPr>
                                <w:color w:val="000000"/>
                                <w:sz w:val="20"/>
                              </w:rPr>
                              <w:t>Gráfico: Resgates de Trabalhadores em Condições Análogas à Escravidão no Brasil (1995–2024)</w:t>
                            </w:r>
                          </w:p>
                        </w:txbxContent>
                      </wps:txbx>
                      <wps:bodyPr spcFirstLastPara="1" wrap="square" lIns="0" tIns="0" rIns="0" bIns="0" anchor="t" anchorCtr="0">
                        <a:noAutofit/>
                      </wps:bodyPr>
                    </wps:wsp>
                  </a:graphicData>
                </a:graphic>
              </wp:anchor>
            </w:drawing>
          </mc:Choice>
          <mc:Fallback>
            <w:pict>
              <v:rect w14:anchorId="511B16A9" id="Retângulo 1773098117" o:spid="_x0000_s1026" style="position:absolute;left:0;text-align:left;margin-left:35.95pt;margin-top:8.85pt;width:347.2pt;height:25.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" stroked="f">
                <v:textbox inset="0,0,0,0">
                  <w:txbxContent>
                    <w:p w14:paraId="3E05EA1F" w14:textId="77777777" w:rsidR="00EE6D8A" w:rsidRDefault="00000000">
                      <w:pPr>
                        <w:spacing w:line="240" w:lineRule="auto"/>
                        <w:textDirection w:val="btLr"/>
                      </w:pPr>
                      <w:r>
                        <w:rPr>
                          <w:color w:val="000000"/>
                          <w:sz w:val="20"/>
                        </w:rPr>
                        <w:t>Gráfico: Resgates de Trabalhadores em Condições Análogas à Escravidão no Brasil (1995–2024)</w:t>
                      </w:r>
                    </w:p>
                  </w:txbxContent>
                </v:textbox>
                <w10:wrap type="topAndBottom"/>
              </v:rect>
            </w:pict>
          </mc:Fallback>
        </mc:AlternateContent>
      </w:r>
    </w:p>
    <w:p w14:paraId="09F79B13" w14:textId="77777777" w:rsidR="00EE6D8A" w:rsidRDefault="00000000">
      <w:pPr>
        <w:widowControl w:val="0"/>
        <w:pBdr>
          <w:top w:val="nil"/>
          <w:left w:val="nil"/>
          <w:bottom w:val="nil"/>
          <w:right w:val="nil"/>
          <w:between w:val="nil"/>
        </w:pBdr>
        <w:spacing w:line="240" w:lineRule="auto"/>
        <w:ind w:firstLine="720"/>
        <w:jc w:val="both"/>
        <w:rPr>
          <w:color w:val="000000"/>
          <w:sz w:val="16"/>
          <w:szCs w:val="16"/>
        </w:rPr>
      </w:pPr>
      <w:r>
        <w:rPr>
          <w:color w:val="000000"/>
          <w:sz w:val="16"/>
          <w:szCs w:val="16"/>
        </w:rPr>
        <w:t>Fonte: Elaboração própria com base em dados do Ministério do Trabalho Emprego (BRASIL,</w:t>
      </w:r>
    </w:p>
    <w:p w14:paraId="7B04D861" w14:textId="77777777" w:rsidR="00EE6D8A" w:rsidRDefault="00000000">
      <w:pPr>
        <w:widowControl w:val="0"/>
        <w:pBdr>
          <w:top w:val="nil"/>
          <w:left w:val="nil"/>
          <w:bottom w:val="nil"/>
          <w:right w:val="nil"/>
          <w:between w:val="nil"/>
        </w:pBdr>
        <w:spacing w:line="240" w:lineRule="auto"/>
        <w:ind w:firstLine="720"/>
        <w:jc w:val="both"/>
        <w:rPr>
          <w:color w:val="000000"/>
          <w:sz w:val="16"/>
          <w:szCs w:val="16"/>
        </w:rPr>
      </w:pPr>
      <w:r>
        <w:rPr>
          <w:color w:val="000000"/>
          <w:sz w:val="16"/>
          <w:szCs w:val="16"/>
        </w:rPr>
        <w:t>2025).</w:t>
      </w:r>
    </w:p>
    <w:p w14:paraId="03EDEF16" w14:textId="77777777" w:rsidR="00EE6D8A" w:rsidRDefault="00EE6D8A">
      <w:pPr>
        <w:widowControl w:val="0"/>
        <w:pBdr>
          <w:top w:val="nil"/>
          <w:left w:val="nil"/>
          <w:bottom w:val="nil"/>
          <w:right w:val="nil"/>
          <w:between w:val="nil"/>
        </w:pBdr>
        <w:spacing w:line="360" w:lineRule="auto"/>
        <w:ind w:firstLine="720"/>
        <w:jc w:val="both"/>
        <w:rPr>
          <w:sz w:val="24"/>
          <w:szCs w:val="24"/>
        </w:rPr>
      </w:pPr>
    </w:p>
    <w:p w14:paraId="59F9DD8E" w14:textId="77777777" w:rsidR="00EE6D8A" w:rsidRDefault="00000000">
      <w:pPr>
        <w:widowControl w:val="0"/>
        <w:pBdr>
          <w:top w:val="nil"/>
          <w:left w:val="nil"/>
          <w:bottom w:val="nil"/>
          <w:right w:val="nil"/>
          <w:between w:val="nil"/>
        </w:pBdr>
        <w:spacing w:line="360" w:lineRule="auto"/>
        <w:ind w:firstLine="720"/>
        <w:jc w:val="both"/>
        <w:rPr>
          <w:color w:val="000000"/>
          <w:sz w:val="24"/>
          <w:szCs w:val="24"/>
        </w:rPr>
      </w:pPr>
      <w:r>
        <w:rPr>
          <w:color w:val="000000"/>
          <w:sz w:val="24"/>
          <w:szCs w:val="24"/>
        </w:rPr>
        <w:t>Após 2007, observa-se uma redução gradual no número de resgates, com quedas mais acentuadas a partir de 2013, possivelmente vinculadas a cortes orçamentários e limitações operacionais enfrentadas pelos órgãos de fiscalização. Entretanto, os dados mais recentes indicam uma retomada das ações de combate, sobretudo em 2023, quando foram registrados 3.240 trabalhadores resgatados. Esse movimento revela não apenas um novo fôlego nas operações fiscalizatórias, mas também a persistência estrutural do problema em diferentes regiões do país.</w:t>
      </w:r>
    </w:p>
    <w:p w14:paraId="61B58420"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Essa trajetória histórica demonstra que, apesar dos avanços institucionais e legais, o trabalho escravo contemporâneo continua representando um desafio relevante ao sistema de proteção social e aos direitos fundamentais dos trabalhadores. </w:t>
      </w:r>
    </w:p>
    <w:p w14:paraId="0B9A9CEA"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Ainda que os desafios sejam numerosos, observa-se também um avanço significativo no enfrentamento ao trabalho escravo contemporâneo, especialmente por meio da atuação do Ministério do Trabalho e Emprego (MTE). O órgão tem se destacado pelo monitoramento constante das operações de fiscalização e pelo aprimoramento dos mecanismos de coleta de provas, aspectos fundamentais para </w:t>
      </w:r>
      <w:r>
        <w:rPr>
          <w:color w:val="000000"/>
          <w:sz w:val="24"/>
          <w:szCs w:val="24"/>
        </w:rPr>
        <w:lastRenderedPageBreak/>
        <w:t>garantir a responsabilização penal dos empregadores e assegurar a efetividade das ações de combate.</w:t>
      </w:r>
    </w:p>
    <w:p w14:paraId="04735618" w14:textId="57BA962F" w:rsidR="00917A09" w:rsidRDefault="00000000" w:rsidP="00917A09">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Em 2023, o MTE registrou o maior número de trabalhadores resgatados dos últimos 14 anos, além de recordes históricos no pagamento de verbas rescisórias e no número de fiscalizações realizadas. De acordo com a Agência do Governo Federal:</w:t>
      </w:r>
    </w:p>
    <w:p w14:paraId="38F3ED47" w14:textId="77777777" w:rsidR="00EE6D8A" w:rsidRDefault="00000000">
      <w:pPr>
        <w:widowControl w:val="0"/>
        <w:pBdr>
          <w:top w:val="nil"/>
          <w:left w:val="nil"/>
          <w:bottom w:val="nil"/>
          <w:right w:val="nil"/>
          <w:between w:val="nil"/>
        </w:pBdr>
        <w:spacing w:line="240" w:lineRule="auto"/>
        <w:ind w:left="2268"/>
        <w:jc w:val="both"/>
        <w:rPr>
          <w:sz w:val="24"/>
          <w:szCs w:val="24"/>
        </w:rPr>
      </w:pPr>
      <w:r>
        <w:rPr>
          <w:sz w:val="20"/>
          <w:szCs w:val="20"/>
        </w:rPr>
        <w:t xml:space="preserve">O Ministério do Trabalho atuou de forma incisiva no combate ao trabalho escravo no Brasil em 2023, o que resultou no maior número de resgates dos últimos 14 anos, e um recorde histórico em toda a série de pagamento de verbas rescisórias e no total de fiscalizações (Agência </w:t>
      </w:r>
      <w:proofErr w:type="spellStart"/>
      <w:r>
        <w:rPr>
          <w:sz w:val="20"/>
          <w:szCs w:val="20"/>
        </w:rPr>
        <w:t>Gov</w:t>
      </w:r>
      <w:proofErr w:type="spellEnd"/>
      <w:r>
        <w:rPr>
          <w:sz w:val="20"/>
          <w:szCs w:val="20"/>
        </w:rPr>
        <w:t xml:space="preserve">, 2024). </w:t>
      </w:r>
    </w:p>
    <w:p w14:paraId="00E29C41" w14:textId="77777777" w:rsidR="00EE6D8A" w:rsidRDefault="00EE6D8A">
      <w:pPr>
        <w:widowControl w:val="0"/>
        <w:pBdr>
          <w:top w:val="nil"/>
          <w:left w:val="nil"/>
          <w:bottom w:val="nil"/>
          <w:right w:val="nil"/>
          <w:between w:val="nil"/>
        </w:pBdr>
        <w:spacing w:line="360" w:lineRule="auto"/>
        <w:ind w:firstLine="709"/>
        <w:jc w:val="both"/>
        <w:rPr>
          <w:sz w:val="24"/>
          <w:szCs w:val="24"/>
        </w:rPr>
      </w:pPr>
    </w:p>
    <w:p w14:paraId="10912CD4"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De forma, é notório o quanto o órgão atuou de maneira firme, coordenada e eficaz, ampliando suas ações fiscalizatórias e de repressão às práticas laborais ilegais. Como resultado dessa atuação, foi alcançado o maior número de trabalhadores resgatados desde 2009, o que aponta para uma eficácia significativa nas operações realizadas. Além disso, foram registrados recordes históricos tanto no pagamento de verbas rescisórias — que são valores devidos aos trabalhadores resgatados, como forma de compensação pelos seus direitos violados — quanto no número total de fiscalizações realizadas ao longo do ano. Esses dados refletem não apenas um avanço na identificação de situações de trabalho degradante, mas também o fortalecimento da capacidade estatal de intervir e garantir a reparação mínima aos trabalhadores submetidos a essas condições.</w:t>
      </w:r>
    </w:p>
    <w:p w14:paraId="2C7171DF"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Em 2024, dados divulgados pelo Ministério do Trabalho e Emprego (MTE) apontaram os setores econômicos com maior incidência de casos de trabalho análogo à escravidão no Brasil. Segundo o relatório oficial: A construção de edifícios lidera a lista com 293 trabalhadores resgatados, seguida pelo cultivo de café (214), cultivo de cebola (194), serviços de preparação de terreno, cultivo e colheita (120) e horticultura, exceto morango (84) (Brasil, 2024).Esses números evidenciam que a prática não se restringe ao meio rural, estendendo-se também a contextos urbanos. Ainda segundo o MTE, foram registrados resgates em setores como fabricação de álcool (38 trabalhadores), administração de obras (24) e até mesmo em áreas ligadas à saúde, como psicologia e psicanálise (18) (Brasil, 2024). A diversidade dos setores afetados revela a capilaridade e a complexidade do fenômeno, que ultrapassa fronteiras geográficas e atinge múltiplos segmentos da economia nacional.</w:t>
      </w:r>
    </w:p>
    <w:p w14:paraId="172A477A"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Apesar dos avanços institucionais e operacionais, os números seguem alarmantes. No primeiro semestre de 2024, mais de 2.000 trabalhadores foram </w:t>
      </w:r>
      <w:r>
        <w:rPr>
          <w:color w:val="000000"/>
          <w:sz w:val="24"/>
          <w:szCs w:val="24"/>
        </w:rPr>
        <w:lastRenderedPageBreak/>
        <w:t>resgatados de situações análogas à escravidão, sendo 593 apenas durante a Operação Resgate IV — considerada a maior já realizada no país (Brasil, 2024). Esses dados confirmam que, embora o trabalho escravo esteja formalmente abolido, ele ainda encontra respaldo em uma realidade socioeconômica marcada por desigualdade estrutural e exclusão social.</w:t>
      </w:r>
    </w:p>
    <w:p w14:paraId="4C04CBC7"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Sob uma abordagem crítica, especialmente à luz da teoria marxista, tal cenário pode ser compreendido como expressão da lógica do sistema capitalista, no qual o trabalho é tratado como mercadoria. Essa lógica perpetua relações de produção baseadas na alienação, na subjugação e na expropriação da classe trabalhadora, sobretudo dos segmentos mais vulneráveis (Marx, 2011). </w:t>
      </w:r>
    </w:p>
    <w:p w14:paraId="6F0A792E"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Sendo assim, o principal fator que sustenta a escravidão contemporânea é o interesse econômico. A pobreza estrutural em diversas regiões do Brasil e o desemprego são elementos que favorecem a perpetuação dessa prática. Além disso, a má distribuição de renda e a concentração fundiária nas mãos de poucos agravam ainda mais esse cenário (</w:t>
      </w:r>
      <w:proofErr w:type="spellStart"/>
      <w:r>
        <w:rPr>
          <w:color w:val="000000"/>
          <w:sz w:val="24"/>
          <w:szCs w:val="24"/>
        </w:rPr>
        <w:t>Lotto</w:t>
      </w:r>
      <w:proofErr w:type="spellEnd"/>
      <w:r>
        <w:rPr>
          <w:color w:val="000000"/>
          <w:sz w:val="24"/>
          <w:szCs w:val="24"/>
        </w:rPr>
        <w:t>, 2008, p. 32).</w:t>
      </w:r>
    </w:p>
    <w:p w14:paraId="7FD7C0CF"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Assim, a persistência da escravidão contemporânea revela não apenas falhas institucionais, mas também contradições sistêmicas que comprometem a efetivação dos direitos humanos e da justiça social.</w:t>
      </w:r>
    </w:p>
    <w:p w14:paraId="130CC302"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Mesmo com o fortalecimento dos mecanismos institucionais nos últimos anos, os casos de trabalho escravo contemporâneo permanecem recorrentes em diferentes regiões e setores produtivos. A gravidade do fenômeno tem sido amplamente documentada por reportagens que denunciam as condições degradantes a que muitos trabalhadores ainda são submetidos no Brasil.</w:t>
      </w:r>
    </w:p>
    <w:p w14:paraId="6BA1D64D"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Um caso emblemático foi divulgado em 13 de fevereiro de 2025: “Operação resgata 59 trabalhadores em situação análoga à escravidão em praias de João Pessoa e Cabedelo” (G1, 2025). Segundo a reportagem, os trabalhadores estavam alojados em espaços superlotados ou no subsolo, sem água potável e com alimentação insuficiente, além de expostos a riscos de acidentes de trabalho. </w:t>
      </w:r>
    </w:p>
    <w:p w14:paraId="3AA7391D"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Casos como esse reforçam a necessidade de ampliar a fiscalização e a responsabilização dos empregadores, evidenciando que a escravidão moderna também se manifesta em centros urbanos e turísticos, o que desafia a eficácia da atuação estatal.</w:t>
      </w:r>
    </w:p>
    <w:p w14:paraId="3C46F22A"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Ainda em 2025, mesmo sem a consolidação de dados anuais, novas operações revelaram a continuidade da prática. Em março, uma ação conjunta realizada no Rio </w:t>
      </w:r>
      <w:r>
        <w:rPr>
          <w:color w:val="000000"/>
          <w:sz w:val="24"/>
          <w:szCs w:val="24"/>
        </w:rPr>
        <w:lastRenderedPageBreak/>
        <w:t>Madeira, no estado do Amazonas, resultou no resgate de 25 trabalhadores em situação degradante, incluindo três adolescentes. Eles atuavam no garimpo ilegal e estavam privados de condições mínimas de dignidade, como acesso à água potável, alimentação adequada e equipamentos de proteção individual (Brasil, 2025).</w:t>
      </w:r>
    </w:p>
    <w:p w14:paraId="08C50CED"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 procuradora do Trabalho da Paraíba, Marcela Asfora, destacou que o Ministério Público do Trabalho da Paraíba (MPT) iniciou o projeto </w:t>
      </w:r>
      <w:r>
        <w:rPr>
          <w:i/>
          <w:color w:val="000000"/>
          <w:sz w:val="24"/>
          <w:szCs w:val="24"/>
        </w:rPr>
        <w:t xml:space="preserve">“Reação em Cadeia”, </w:t>
      </w:r>
      <w:r>
        <w:rPr>
          <w:color w:val="000000"/>
          <w:sz w:val="24"/>
          <w:szCs w:val="24"/>
        </w:rPr>
        <w:t>com a finalidade de mapear cadeias produtivas e responsabilizar empresas envolvidas direta ou indiretamente em práticas de trabalho análogo à escravidão. Essa ação integra um conjunto mais amplo de estratégias coordenadas de enfrentamento, que demandam o engajamento de diversos setores sociais (</w:t>
      </w:r>
      <w:proofErr w:type="spellStart"/>
      <w:r>
        <w:rPr>
          <w:color w:val="000000"/>
          <w:sz w:val="24"/>
          <w:szCs w:val="24"/>
        </w:rPr>
        <w:t>Asfóra</w:t>
      </w:r>
      <w:proofErr w:type="spellEnd"/>
      <w:r>
        <w:rPr>
          <w:color w:val="000000"/>
          <w:sz w:val="24"/>
          <w:szCs w:val="24"/>
        </w:rPr>
        <w:t>, 2024).</w:t>
      </w:r>
    </w:p>
    <w:p w14:paraId="0A8DA782"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Nesse contexto, Mirela Braga, coordenadora da Comissão Estadual de Erradicação do Trabalho Escravo na Paraíba (COETRAE), ressalta que o enfrentamento ao trabalho análogo à escravidão exige uma atuação interinstitucional articulada. Essa rede envolve desde a fase investigativa — com uso de inteligência — até o resgate e a posterior assistência às vítimas, que são encaminhadas aos serviços </w:t>
      </w:r>
      <w:proofErr w:type="spellStart"/>
      <w:r>
        <w:rPr>
          <w:color w:val="000000"/>
          <w:sz w:val="24"/>
          <w:szCs w:val="24"/>
        </w:rPr>
        <w:t>sócio-assistenciais</w:t>
      </w:r>
      <w:proofErr w:type="spellEnd"/>
      <w:r>
        <w:rPr>
          <w:color w:val="000000"/>
          <w:sz w:val="24"/>
          <w:szCs w:val="24"/>
        </w:rPr>
        <w:t xml:space="preserve"> dos municípios de origem, como os Centros de Referência de Assistência Social (CRAS) e os Centros de Referência Especializados (CREAS) (Braga, 2024).</w:t>
      </w:r>
    </w:p>
    <w:p w14:paraId="775FDDAC"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 participação da sociedade civil, por meio de organizações não governamentais e redes de apoio, também tem se mostrado fundamental para a efetividade das políticas públicas de erradicação. A cooperação entre instituições públicas e privadas é considerada estratégica para garantir respostas eficazes ao problema (Silva </w:t>
      </w:r>
      <w:r>
        <w:rPr>
          <w:i/>
          <w:color w:val="000000"/>
          <w:sz w:val="24"/>
          <w:szCs w:val="24"/>
        </w:rPr>
        <w:t>et al</w:t>
      </w:r>
      <w:r>
        <w:rPr>
          <w:color w:val="000000"/>
          <w:sz w:val="24"/>
          <w:szCs w:val="24"/>
        </w:rPr>
        <w:t>., 2021; Costa; Almeida, 2020).</w:t>
      </w:r>
    </w:p>
    <w:p w14:paraId="33C7F936"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Além disso, a atualização do Plano Nacional para a Erradicação do Trabalho Escravo — em curso após mais de 16 anos sem revisão — representa uma oportunidade importante para consolidar avanços, redefinir metas e ampliar ações voltadas à prevenção, repressão e reintegração social. Elaborado com a participação de diversos atores sociais e estatais, o novo plano busca enfrentar os desafios impostos por formas contemporâneas de escravidão, como o trabalho doméstico e as desigualdades interseccionais de gênero e raça.</w:t>
      </w:r>
    </w:p>
    <w:p w14:paraId="19B04B7C"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Como afirma Sakamoto (2020), enquanto houver um ser humano submetido a condições análogas à escravidão, não se poderá falar em verdadeira liberdade ou em uma sociedade democrática plena. O desafio, portanto, é estrutural: trata-se da permanência simbólica da “casa grande” em detrimento da “senzala moderna”. </w:t>
      </w:r>
      <w:r>
        <w:rPr>
          <w:color w:val="000000"/>
          <w:sz w:val="24"/>
          <w:szCs w:val="24"/>
        </w:rPr>
        <w:lastRenderedPageBreak/>
        <w:t>Enfrentar a escravidão contemporânea exige, assim, o enfrentamento de um sistema econômico que frequentemente se sustenta na precarização do trabalho como estratégia de maximização do lucro.</w:t>
      </w:r>
    </w:p>
    <w:p w14:paraId="1B4C96BC" w14:textId="77777777" w:rsidR="00EE6D8A" w:rsidRDefault="00EE6D8A">
      <w:pPr>
        <w:widowControl w:val="0"/>
        <w:pBdr>
          <w:top w:val="nil"/>
          <w:left w:val="nil"/>
          <w:bottom w:val="nil"/>
          <w:right w:val="nil"/>
          <w:between w:val="nil"/>
        </w:pBdr>
        <w:spacing w:line="360" w:lineRule="auto"/>
        <w:ind w:firstLine="709"/>
        <w:jc w:val="both"/>
        <w:rPr>
          <w:color w:val="000000"/>
          <w:sz w:val="24"/>
          <w:szCs w:val="24"/>
        </w:rPr>
      </w:pPr>
    </w:p>
    <w:p w14:paraId="643F7719" w14:textId="77777777" w:rsidR="00EE6D8A" w:rsidRDefault="00000000">
      <w:pPr>
        <w:widowControl w:val="0"/>
        <w:pBdr>
          <w:top w:val="nil"/>
          <w:left w:val="nil"/>
          <w:bottom w:val="nil"/>
          <w:right w:val="nil"/>
          <w:between w:val="nil"/>
        </w:pBdr>
        <w:spacing w:line="240" w:lineRule="auto"/>
        <w:jc w:val="both"/>
        <w:rPr>
          <w:b/>
          <w:color w:val="000000"/>
          <w:sz w:val="24"/>
          <w:szCs w:val="24"/>
        </w:rPr>
      </w:pPr>
      <w:r>
        <w:rPr>
          <w:b/>
          <w:color w:val="000000"/>
          <w:sz w:val="24"/>
          <w:szCs w:val="24"/>
        </w:rPr>
        <w:t>4. CONDIÇÕES DO TRABALHO ANÁLOGO A ESCRAVIDÃO NO BRASIL EM FACE DOS INSTRUMENTOS DE PREVENÇÃO E COMBATE INSTITUCIONAIS </w:t>
      </w:r>
    </w:p>
    <w:p w14:paraId="71C8DAE3" w14:textId="77777777" w:rsidR="00EE6D8A" w:rsidRDefault="00EE6D8A">
      <w:pPr>
        <w:widowControl w:val="0"/>
        <w:pBdr>
          <w:top w:val="nil"/>
          <w:left w:val="nil"/>
          <w:bottom w:val="nil"/>
          <w:right w:val="nil"/>
          <w:between w:val="nil"/>
        </w:pBdr>
        <w:spacing w:line="360" w:lineRule="auto"/>
        <w:ind w:firstLine="709"/>
        <w:jc w:val="both"/>
        <w:rPr>
          <w:color w:val="000000"/>
          <w:sz w:val="24"/>
          <w:szCs w:val="24"/>
        </w:rPr>
      </w:pPr>
    </w:p>
    <w:p w14:paraId="41822A61" w14:textId="77777777" w:rsidR="00EE6D8A" w:rsidRDefault="00000000">
      <w:pPr>
        <w:widowControl w:val="0"/>
        <w:pBdr>
          <w:top w:val="nil"/>
          <w:left w:val="nil"/>
          <w:bottom w:val="nil"/>
          <w:right w:val="nil"/>
          <w:between w:val="nil"/>
        </w:pBdr>
        <w:tabs>
          <w:tab w:val="left" w:pos="567"/>
        </w:tabs>
        <w:spacing w:line="360" w:lineRule="auto"/>
        <w:ind w:firstLine="709"/>
        <w:jc w:val="both"/>
        <w:rPr>
          <w:color w:val="000000"/>
          <w:sz w:val="24"/>
          <w:szCs w:val="24"/>
        </w:rPr>
      </w:pPr>
      <w:r>
        <w:rPr>
          <w:color w:val="000000"/>
          <w:sz w:val="24"/>
          <w:szCs w:val="24"/>
        </w:rPr>
        <w:t>A efetividade das normas de combate ao trabalho análogo à escravidão no Brasil enfrenta entraves estruturais, como a escassez de recursos humanos, materiais e logísticos, sobretudo em regiões remotas. Apesar dos avanços legais — como a criminalização pelo artigo 149 do Código Penal — e da atuação de órgãos como o Ministério do Trabalho e Emprego (MTE) e o Ministério Público do Trabalho (MPT), a limitação orçamentária, a sobrecarga de fiscais e a falta de infraestrutura comprometem a eficácia das fiscalizações (Sakamoto, 2020; Brasil, 2011).</w:t>
      </w:r>
    </w:p>
    <w:p w14:paraId="39A0A514"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Mesmo com os avanços tecnológicos e maior acesso à informação, o trabalho análogo à escravidão persiste sustentado por fatores como a demanda por mão de obra barata, a impunidade e a extrema vulnerabilidade social. Muitos trabalhadores, embora juridicamente livres, são aliciados por promessas enganosas de emprego digno. Como relatou Sebastião G. Furtado, resgatado em operação do MPT: </w:t>
      </w:r>
      <w:r>
        <w:rPr>
          <w:i/>
          <w:color w:val="000000"/>
          <w:sz w:val="24"/>
          <w:szCs w:val="24"/>
        </w:rPr>
        <w:t xml:space="preserve">“muitas vezes eles chegam na residência oferecendo dinheiro, quando o próprio trabalhador não tem nem café pra beber” </w:t>
      </w:r>
      <w:r>
        <w:rPr>
          <w:color w:val="000000"/>
          <w:sz w:val="24"/>
          <w:szCs w:val="24"/>
        </w:rPr>
        <w:t>(Precisão, 2019). Tal cenário evidencia a exploração da miséria como estratégia de recrutamento e submissão.</w:t>
      </w:r>
    </w:p>
    <w:p w14:paraId="62E9C1F0"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O documentário denominado de </w:t>
      </w:r>
      <w:r>
        <w:rPr>
          <w:i/>
          <w:color w:val="000000"/>
          <w:sz w:val="24"/>
          <w:szCs w:val="24"/>
        </w:rPr>
        <w:t>Precisão</w:t>
      </w:r>
      <w:r>
        <w:rPr>
          <w:color w:val="000000"/>
          <w:sz w:val="24"/>
          <w:szCs w:val="24"/>
        </w:rPr>
        <w:t xml:space="preserve"> (2019) também expõe a naturalização da escravidão moderna no Brasil. A procuradora Virgínia A. Neves alerta para a indiferença social frente à exploração de trabalhadores. Além disso, são relatadas condições precárias, alojamentos improvisados em barracões sem paredes, que durante o dia se tornam insuportavelmente quentes e, à noite, frios a ponto de inviabilizar o descanso. As instalações carecem de saneamento básico, com ausência de banheiros e uso de água extraída de poços, o que reforça a violação sistemática da dignidade da pessoa humana. Essas condições violam diretamente a dignidade humana e revelam ambientes precários, insalubres e inseguros. Tais práticas não apenas descumprem normas trabalhistas, mas desumanizam o trabalhador, reduzindo-o a instrumento de produção (Sakamoto, 2020, p. 33).</w:t>
      </w:r>
    </w:p>
    <w:p w14:paraId="3CC1ED94"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Além disso, os trabalhadores ao chegarem no local do trabalho, são obrigados </w:t>
      </w:r>
      <w:r>
        <w:rPr>
          <w:color w:val="000000"/>
          <w:sz w:val="24"/>
          <w:szCs w:val="24"/>
        </w:rPr>
        <w:lastRenderedPageBreak/>
        <w:t>a arcar com a compra dos Equipamentos de Proteção Individual (</w:t>
      </w:r>
      <w:proofErr w:type="spellStart"/>
      <w:r>
        <w:rPr>
          <w:color w:val="000000"/>
          <w:sz w:val="24"/>
          <w:szCs w:val="24"/>
        </w:rPr>
        <w:t>EPI´s</w:t>
      </w:r>
      <w:proofErr w:type="spellEnd"/>
      <w:r>
        <w:rPr>
          <w:color w:val="000000"/>
          <w:sz w:val="24"/>
          <w:szCs w:val="24"/>
        </w:rPr>
        <w:t xml:space="preserve">), alimentação e itens básicos, gerando dívidas e aumentando sua dependência (Precisão, 2019). </w:t>
      </w:r>
    </w:p>
    <w:p w14:paraId="280C24A0" w14:textId="77777777" w:rsidR="009D11CA" w:rsidRDefault="009D11CA">
      <w:pPr>
        <w:widowControl w:val="0"/>
        <w:pBdr>
          <w:top w:val="nil"/>
          <w:left w:val="nil"/>
          <w:bottom w:val="nil"/>
          <w:right w:val="nil"/>
          <w:between w:val="nil"/>
        </w:pBdr>
        <w:spacing w:line="360" w:lineRule="auto"/>
        <w:ind w:firstLine="709"/>
        <w:jc w:val="both"/>
        <w:rPr>
          <w:color w:val="000000"/>
          <w:sz w:val="24"/>
          <w:szCs w:val="24"/>
        </w:rPr>
      </w:pPr>
      <w:r w:rsidRPr="009D11CA">
        <w:rPr>
          <w:color w:val="000000"/>
          <w:sz w:val="24"/>
          <w:szCs w:val="24"/>
        </w:rPr>
        <w:t>O trabalho análogo à escravidão, conforme o artigo 149 do Código Penal Brasileiro, manifesta-se por meio do trabalho forçado, da jornada exaustiva, das condições degradantes e da servidão por dívida (Brasil, 2011, p. 12). O trabalho forçado impõe tarefas sem o consentimento livre do trabalhador, com coação física, moral ou psicológica. A jornada exaustiva envolve ritmo e intensidade que superam os limites físicos e mentais, comprometendo a saúde, o bem-estar e o convívio familiar e social (Sakamoto, 2020, p. 32). Para Aguiar (2022, p. 36), a gravidade da prática não exige privação física de liberdade, bastando que o trabalhador esteja em contexto que o impeça de recuperar as energias e o torne peça descartável no processo produtivo.</w:t>
      </w:r>
    </w:p>
    <w:p w14:paraId="77E77898" w14:textId="5FDFCEC4"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As condições degradantes de trabalho configuram uma das formas mais frequentes e severas de violação dos direitos humanos no contexto da escravidão contemporânea. Tais condições implicam a negação sistemática de direitos básicos, como acesso à água potável, instalações sanitárias, alimentação adequada, equipamentos de proteção individual e assistência médica mínima (Brasil, 2011, p. 14). Sakamoto (2020, p. 33) observa que essas práticas não apenas infringem normas trabalhistas, mas também desumanizam o trabalhador, promovendo sua “coisificação”. Aguiar (2022, p. 36) reforça que essas situações atentam diretamente contra a integridade física e moral do trabalhador, em afronta ao princípio da dignidade da pessoa humana.</w:t>
      </w:r>
    </w:p>
    <w:p w14:paraId="060A4713"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 servidão por dívida é outro elemento central na configuração do trabalho escravo contemporâneo. Trata-se de uma forma de sujeição econômica, em que o empregador impõe obrigações financeiras abusivas ao trabalhador — como cobrança por moradia, alimentação, transporte ou ferramentas —, tornando-o incapaz de saldar a dívida e mantendo-o vinculado à relação laboral sem perspectiva de libertação (Sakamoto, 2020, p. 31; Brasil, 2011, p. 16). </w:t>
      </w:r>
    </w:p>
    <w:p w14:paraId="53554E16"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Aguiar (2022, p. 36) destaca que essa prática se perpetua sob a aparência de legalidade contratual, mas constitui uma das formas mais sutis e persistentes de escravização, pois reduz a autonomia do trabalhador e o impede de exercer livremente sua escolha.</w:t>
      </w:r>
    </w:p>
    <w:p w14:paraId="0AA185F3"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De forma complementar, o Manual de Combate ao Trabalho em Condições Análogas à de Escravo, elaborado pelo Ministério do Trabalho e Emprego, destaca </w:t>
      </w:r>
      <w:r>
        <w:rPr>
          <w:color w:val="000000"/>
          <w:sz w:val="24"/>
          <w:szCs w:val="24"/>
        </w:rPr>
        <w:lastRenderedPageBreak/>
        <w:t>que o cerceamento da liberdade pode ocorrer não apenas por meio direto, como vigilância armada ou retenção de documentos, mas também por formas indiretas, como o isolamento geográfico, o desconhecimento da região e a ausência de meios de locomoção (Brasil, 2011, p. 16). Esses mecanismos reforçam a submissão do trabalhador e dificultam sua ruptura com a situação de exploração.</w:t>
      </w:r>
    </w:p>
    <w:p w14:paraId="719C7A97"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Para avançar no enfrentamento, é necessário investir na ampliação de equipes fiscais, fortalecer a infraestrutura dos grupos móveis, integrar tecnologias de monitoramento e promover maior articulação entre entes federativos (Sakamoto, 2020; Costa, 2020). A punição dos infratores e a formulação de políticas públicas estruturantes são medidas urgentes. A erradicação do trabalho escravo contemporâneo exige mais que um arcabouço jurídico: requer ações coordenadas, fiscalização efetiva e compromisso com a dignidade humana (Feldmann, 2019).</w:t>
      </w:r>
    </w:p>
    <w:p w14:paraId="1B17DF5B"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Essa realidade é agravada pela informalidade nas relações de trabalho, pela ausência de políticas públicas eficazes e pela falta de oportunidades dignas. Mesmo com marcos normativos e ações institucionais, a escravidão moderna permanece invisibilizada, afetando majoritariamente os mais excluídos. Segundo Sakamoto (2020), essas pessoas, à margem do mercado de trabalho, são vistas como descartáveis e facilmente exploradas por empregadores que visam lucro à custa da violação de direitos.</w:t>
      </w:r>
    </w:p>
    <w:p w14:paraId="7DE05A21"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Maria Cláudia Falcão, da OIT Brasil, afirma que a erradicação do trabalho escravo depende também do compromisso do setor privado. Enquanto houver demanda por produtos de baixo custo, a exploração persistirá, sendo assim é dever das empresas fiscalizar também suas cadeias produtivas, garantindo que nenhum elo dos fornecedores se beneficie de condições degradantes (Precisão, 2019).</w:t>
      </w:r>
    </w:p>
    <w:p w14:paraId="22EEAD69"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Esse contexto exige mais do que repressão: requer políticas estruturantes voltadas à inclusão, educação, saúde e emprego. A atuação institucional deve ir além do resgate, promovendo autonomia e rompendo o ciclo da vulnerabilidade.</w:t>
      </w:r>
    </w:p>
    <w:p w14:paraId="397F4DB7"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O trabalho escravo contemporâneo não se resume à violência física, mas atinge profundamente o aspecto psicológico e moral. Como destaca Sakamoto (2020, p. 67), "Hoje, mais do que no corpo, a dor da escravidão está na alma". O trabalhador é reduzido a objeto funcional, desprovido de dignidade. Faria Costa (2006, p. 139) complementa: “a dignidade é um valor fundante que, ao ser violado, converte a pessoa em objeto — e onde há objeto, não há mais sujeito, mas coisa manipulável”.</w:t>
      </w:r>
    </w:p>
    <w:p w14:paraId="63D544A3"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Seguindo essa dinâmica, Sakamoto (2020) destaca que a permanência de </w:t>
      </w:r>
      <w:r>
        <w:rPr>
          <w:color w:val="000000"/>
          <w:sz w:val="24"/>
          <w:szCs w:val="24"/>
        </w:rPr>
        <w:lastRenderedPageBreak/>
        <w:t xml:space="preserve">práticas laborais degradantes no Brasil afronta diretamente o princípio da dignidade da pessoa humana, previsto no artigo 1º, inciso III, da Constituição Federal de 1988, além de contrariar os parâmetros da Organização Internacional do Trabalho (OIT) sobre trabalho decente. </w:t>
      </w:r>
    </w:p>
    <w:p w14:paraId="07B71548"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 adoção consciente da precarização como estratégia empresarial, mesmo por parte de agentes econômicos com pleno domínio jurídico e acesso à assessoria técnica, evidencia a naturalização da exploração como mecanismo de lucro. Diante disso, a responsabilização efetiva dos empregadores não apenas se mostra juridicamente necessária, mas é condição indispensável para romper com o ciclo de impunidade e reafirmar os valores fundamentais do Estado Democrático de Direito.</w:t>
      </w:r>
    </w:p>
    <w:p w14:paraId="15B82C7F" w14:textId="77777777" w:rsidR="00EE6D8A" w:rsidRDefault="00EE6D8A">
      <w:pPr>
        <w:widowControl w:val="0"/>
        <w:pBdr>
          <w:top w:val="nil"/>
          <w:left w:val="nil"/>
          <w:bottom w:val="nil"/>
          <w:right w:val="nil"/>
          <w:between w:val="nil"/>
        </w:pBdr>
        <w:spacing w:line="360" w:lineRule="auto"/>
        <w:ind w:firstLine="709"/>
        <w:jc w:val="both"/>
        <w:rPr>
          <w:color w:val="000000"/>
          <w:sz w:val="24"/>
          <w:szCs w:val="24"/>
        </w:rPr>
      </w:pPr>
    </w:p>
    <w:p w14:paraId="558FC699" w14:textId="77777777" w:rsidR="00EE6D8A" w:rsidRDefault="00000000">
      <w:pPr>
        <w:widowControl w:val="0"/>
        <w:pBdr>
          <w:top w:val="nil"/>
          <w:left w:val="nil"/>
          <w:bottom w:val="nil"/>
          <w:right w:val="nil"/>
          <w:between w:val="nil"/>
        </w:pBdr>
        <w:spacing w:line="360" w:lineRule="auto"/>
        <w:jc w:val="both"/>
        <w:rPr>
          <w:b/>
          <w:color w:val="000000"/>
          <w:sz w:val="24"/>
          <w:szCs w:val="24"/>
        </w:rPr>
      </w:pPr>
      <w:r>
        <w:rPr>
          <w:b/>
          <w:color w:val="000000"/>
          <w:sz w:val="24"/>
          <w:szCs w:val="24"/>
        </w:rPr>
        <w:t xml:space="preserve">5. CONSIDERAÇÕES FINAIS  </w:t>
      </w:r>
    </w:p>
    <w:p w14:paraId="07C2B9D8" w14:textId="77777777" w:rsidR="00EE6D8A" w:rsidRDefault="00EE6D8A">
      <w:pPr>
        <w:widowControl w:val="0"/>
        <w:pBdr>
          <w:top w:val="nil"/>
          <w:left w:val="nil"/>
          <w:bottom w:val="nil"/>
          <w:right w:val="nil"/>
          <w:between w:val="nil"/>
        </w:pBdr>
        <w:spacing w:line="360" w:lineRule="auto"/>
        <w:ind w:firstLine="709"/>
        <w:jc w:val="both"/>
        <w:rPr>
          <w:b/>
          <w:color w:val="000000"/>
          <w:sz w:val="24"/>
          <w:szCs w:val="24"/>
        </w:rPr>
      </w:pPr>
    </w:p>
    <w:p w14:paraId="54605A46"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highlight w:val="white"/>
        </w:rPr>
      </w:pPr>
      <w:r>
        <w:rPr>
          <w:color w:val="000000"/>
          <w:sz w:val="24"/>
          <w:szCs w:val="24"/>
          <w:highlight w:val="white"/>
        </w:rPr>
        <w:t>A presente pesquisa demonstrou que, apesar dos avanços legislativos e institucionais, o trabalho em condições análogas à escravidão ainda representa um desafio significativo no Brasil. As práticas contemporâneas de exploração persistem devido a fatores estruturais, como desigualdade social, vulnerabilidade econômica, informalidade e ausência de políticas públicas eficazes. Diante disso, destaca-se a relevância de aprofundar a análise sobre os mecanismos de enfrentamento, especialmente quanto à atuação do Ministério Público do Trabalho (MPT).</w:t>
      </w:r>
    </w:p>
    <w:p w14:paraId="0F742239"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highlight w:val="white"/>
        </w:rPr>
      </w:pPr>
      <w:r>
        <w:rPr>
          <w:color w:val="000000"/>
          <w:sz w:val="24"/>
          <w:szCs w:val="24"/>
          <w:highlight w:val="white"/>
        </w:rPr>
        <w:t>O objetivo geral da pesquisa — analisar a atuação do MPT no combate ao trabalho análogo à escravidão — foi alcançado. Com base em normas e documentos, comprovou-se que o órgão exerce papel fundamental na fiscalização, na articulação de ações judiciais e extrajudiciais, e na promoção de políticas públicas voltadas à erradicação dessa violação. Também foi evidenciada a importância da sociedade civil e das parcerias interinstitucionais nesse processo.</w:t>
      </w:r>
    </w:p>
    <w:p w14:paraId="7551A2AB"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highlight w:val="white"/>
        </w:rPr>
      </w:pPr>
      <w:r>
        <w:rPr>
          <w:color w:val="000000"/>
          <w:sz w:val="24"/>
          <w:szCs w:val="24"/>
          <w:highlight w:val="white"/>
        </w:rPr>
        <w:t>Quanto aos objetivos específicos, o primeiro foi cumprido com a contextualização histórica da escravidão no Brasil, evidenciando sua permanência em relações de trabalho abusivas. O segundo foi atendido com a análise das atribuições constitucionais do MPT na defesa dos direitos sociais. O terceiro objetivo foi alcançado ao se examinar os instrumentos jurídicos e estratégias institucionais utilizados no enfrentamento da escravidão contemporânea, como campanhas educativas, TACs, ações civis públicas e programas de reintegração.</w:t>
      </w:r>
    </w:p>
    <w:p w14:paraId="57DA82A4"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highlight w:val="white"/>
        </w:rPr>
      </w:pPr>
      <w:r>
        <w:rPr>
          <w:color w:val="000000"/>
          <w:sz w:val="24"/>
          <w:szCs w:val="24"/>
          <w:highlight w:val="white"/>
        </w:rPr>
        <w:t xml:space="preserve">As hipóteses foram, em sua maioria, confirmadas. A fiscalização mostrou-se </w:t>
      </w:r>
      <w:r>
        <w:rPr>
          <w:color w:val="000000"/>
          <w:sz w:val="24"/>
          <w:szCs w:val="24"/>
          <w:highlight w:val="white"/>
        </w:rPr>
        <w:lastRenderedPageBreak/>
        <w:t>insuficiente devido à falta de recursos e pessoal. A articulação entre os entes federativos ainda apresenta falhas operacionais. Tecnologias e participação social têm contribuído, mas carecem de maior estruturação. A morosidade judicial e a aplicação de sanções brandas também comprometem a efetividade da legislação.</w:t>
      </w:r>
    </w:p>
    <w:p w14:paraId="74D2A59E"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highlight w:val="white"/>
        </w:rPr>
      </w:pPr>
      <w:r>
        <w:rPr>
          <w:color w:val="000000"/>
          <w:sz w:val="24"/>
          <w:szCs w:val="24"/>
          <w:highlight w:val="white"/>
        </w:rPr>
        <w:t>Conclui-se que o trabalho análogo à escravidão é uma questão estrutural no Brasil, que demanda uma resposta sistêmica e articulada. A repressão penal, isoladamente, é ineficaz sem políticas públicas que promovam inclusão social, educação, geração de renda e combate à pobreza.</w:t>
      </w:r>
    </w:p>
    <w:p w14:paraId="502888A5"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highlight w:val="white"/>
        </w:rPr>
      </w:pPr>
      <w:r>
        <w:rPr>
          <w:color w:val="000000"/>
          <w:sz w:val="24"/>
          <w:szCs w:val="24"/>
          <w:highlight w:val="white"/>
        </w:rPr>
        <w:t>Como contribuição social, este estudo reforça a urgência de romper com a herança escravocrata e fortalecer o Estado Democrático de Direito, garantindo trabalho digno, liberdade e justiça social.</w:t>
      </w:r>
    </w:p>
    <w:p w14:paraId="3E0F11A9" w14:textId="77777777" w:rsidR="00EE6D8A" w:rsidRDefault="00000000">
      <w:pPr>
        <w:widowControl w:val="0"/>
        <w:pBdr>
          <w:top w:val="nil"/>
          <w:left w:val="nil"/>
          <w:bottom w:val="nil"/>
          <w:right w:val="nil"/>
          <w:between w:val="nil"/>
        </w:pBdr>
        <w:spacing w:before="435" w:line="240" w:lineRule="auto"/>
        <w:ind w:left="21"/>
        <w:rPr>
          <w:b/>
          <w:sz w:val="24"/>
          <w:szCs w:val="24"/>
        </w:rPr>
      </w:pPr>
      <w:r>
        <w:rPr>
          <w:b/>
          <w:color w:val="000000"/>
          <w:sz w:val="24"/>
          <w:szCs w:val="24"/>
        </w:rPr>
        <w:t xml:space="preserve">REFERÊNCIAS </w:t>
      </w:r>
    </w:p>
    <w:p w14:paraId="63255390" w14:textId="77777777" w:rsidR="00EE6D8A" w:rsidRDefault="00EE6D8A">
      <w:pPr>
        <w:widowControl w:val="0"/>
        <w:pBdr>
          <w:top w:val="nil"/>
          <w:left w:val="nil"/>
          <w:bottom w:val="nil"/>
          <w:right w:val="nil"/>
          <w:between w:val="nil"/>
        </w:pBdr>
        <w:spacing w:before="435" w:line="240" w:lineRule="auto"/>
        <w:ind w:left="21"/>
        <w:rPr>
          <w:b/>
          <w:sz w:val="24"/>
          <w:szCs w:val="24"/>
        </w:rPr>
      </w:pPr>
    </w:p>
    <w:p w14:paraId="2A03ACFB"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AGÊNCIA BRASIL. Em quatro anos, MPT firma 1.728 acordos para combater trabalho escravo. Brasília: Agência Brasil, 2025. Disponível em: </w:t>
      </w:r>
      <w:hyperlink r:id="rId10">
        <w:r>
          <w:rPr>
            <w:color w:val="0000FF"/>
            <w:sz w:val="24"/>
            <w:szCs w:val="24"/>
            <w:u w:val="single"/>
          </w:rPr>
          <w:t>https://agenciabrasil.ebc.com.br/geral/noticia/2025-01/em-quatro-anos-mpt-firma-1728-acordos-para-combater-trabalho-escravo</w:t>
        </w:r>
      </w:hyperlink>
      <w:r>
        <w:rPr>
          <w:color w:val="000000"/>
          <w:sz w:val="24"/>
          <w:szCs w:val="24"/>
        </w:rPr>
        <w:t>. Acesso em: 29 abr. 2025.</w:t>
      </w:r>
    </w:p>
    <w:p w14:paraId="6A0FE1B6"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AGÊNCIA GOV. MTE resgata 3.190 trabalhadores de condições análogas à escravidão em 2023. Brasília: Empresa Brasil de Comunicação, 24 jan. 2024. Disponível em: </w:t>
      </w:r>
      <w:hyperlink r:id="rId11">
        <w:r>
          <w:rPr>
            <w:color w:val="0000FF"/>
            <w:sz w:val="24"/>
            <w:szCs w:val="24"/>
            <w:u w:val="single"/>
          </w:rPr>
          <w:t>https://agenciagov.ebc.com.br/noticias/202401/mte-resgata-3-190-trabalhadores-de-condicoes-analogas-a-escravidao-em-2023</w:t>
        </w:r>
      </w:hyperlink>
      <w:r>
        <w:rPr>
          <w:color w:val="000000"/>
          <w:sz w:val="24"/>
          <w:szCs w:val="24"/>
        </w:rPr>
        <w:t>. Acesso em: 29 abr. 2025.</w:t>
      </w:r>
    </w:p>
    <w:p w14:paraId="7E52FCB9"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AGUIAR, Anderson Moreira. Justiça trabalhista e jurisdição penal: reflexões à luz da Emenda Constitucional 45/2004. São Luís: Série Monografias e Ensaios Críticos, 2022. p. 41-43.</w:t>
      </w:r>
    </w:p>
    <w:p w14:paraId="50B63DD7"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ALCÂNTARA, Amanda Fanini Gomes. Trabalho análogo ao de escravo: evolução histórica e normativa, formas de combate e “lista suja”. </w:t>
      </w:r>
      <w:r>
        <w:rPr>
          <w:b/>
          <w:color w:val="000000"/>
          <w:sz w:val="24"/>
          <w:szCs w:val="24"/>
        </w:rPr>
        <w:t xml:space="preserve">Revista Jus </w:t>
      </w:r>
      <w:proofErr w:type="spellStart"/>
      <w:r>
        <w:rPr>
          <w:b/>
          <w:color w:val="000000"/>
          <w:sz w:val="24"/>
          <w:szCs w:val="24"/>
        </w:rPr>
        <w:t>Navigandi</w:t>
      </w:r>
      <w:proofErr w:type="spellEnd"/>
      <w:r>
        <w:rPr>
          <w:color w:val="000000"/>
          <w:sz w:val="24"/>
          <w:szCs w:val="24"/>
        </w:rPr>
        <w:t xml:space="preserve">, Teresina, ano 22, n. 5218, 14 out. 2017. Disponível em: </w:t>
      </w:r>
      <w:hyperlink r:id="rId12">
        <w:r>
          <w:rPr>
            <w:color w:val="0000FF"/>
            <w:sz w:val="24"/>
            <w:szCs w:val="24"/>
            <w:u w:val="single"/>
          </w:rPr>
          <w:t>https://jus.com.br/artigos/61165</w:t>
        </w:r>
      </w:hyperlink>
      <w:r>
        <w:rPr>
          <w:color w:val="000000"/>
          <w:sz w:val="24"/>
          <w:szCs w:val="24"/>
        </w:rPr>
        <w:t>. Acesso em: 2 abr. 2025.</w:t>
      </w:r>
    </w:p>
    <w:p w14:paraId="7A6F4C06"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ALMEIDA, Rodrigo Tavares Silva. A efetividade da "Lista Suja" como instrumento de combate ao trabalho escravo. </w:t>
      </w:r>
      <w:r>
        <w:rPr>
          <w:i/>
          <w:color w:val="000000"/>
          <w:sz w:val="24"/>
          <w:szCs w:val="24"/>
        </w:rPr>
        <w:t>Revista Brasileira de Políticas Públicas Trabalhistas</w:t>
      </w:r>
      <w:r>
        <w:rPr>
          <w:color w:val="000000"/>
          <w:sz w:val="24"/>
          <w:szCs w:val="24"/>
        </w:rPr>
        <w:t>, v. 22, n. 1, 2021.</w:t>
      </w:r>
    </w:p>
    <w:p w14:paraId="1AC48A1A"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lastRenderedPageBreak/>
        <w:t xml:space="preserve">BRAGA, </w:t>
      </w:r>
      <w:proofErr w:type="spellStart"/>
      <w:r>
        <w:rPr>
          <w:color w:val="000000"/>
          <w:sz w:val="24"/>
          <w:szCs w:val="24"/>
        </w:rPr>
        <w:t>Mirrela</w:t>
      </w:r>
      <w:proofErr w:type="spellEnd"/>
      <w:r>
        <w:rPr>
          <w:color w:val="000000"/>
          <w:sz w:val="24"/>
          <w:szCs w:val="24"/>
        </w:rPr>
        <w:t xml:space="preserve">. Entrevista à Rádio Tabajara sobre o enfrentamento ao trabalho escravo na Paraíba. João Pessoa: </w:t>
      </w:r>
      <w:proofErr w:type="spellStart"/>
      <w:r>
        <w:rPr>
          <w:color w:val="000000"/>
          <w:sz w:val="24"/>
          <w:szCs w:val="24"/>
        </w:rPr>
        <w:t>Coetrae</w:t>
      </w:r>
      <w:proofErr w:type="spellEnd"/>
      <w:r>
        <w:rPr>
          <w:color w:val="000000"/>
          <w:sz w:val="24"/>
          <w:szCs w:val="24"/>
        </w:rPr>
        <w:t xml:space="preserve">-PB, 2024. Disponível em: </w:t>
      </w:r>
      <w:hyperlink r:id="rId13">
        <w:r>
          <w:rPr>
            <w:color w:val="0000FF"/>
            <w:sz w:val="24"/>
            <w:szCs w:val="24"/>
            <w:u w:val="single"/>
          </w:rPr>
          <w:t>https://www.radio.pb.gov.br</w:t>
        </w:r>
      </w:hyperlink>
      <w:r>
        <w:rPr>
          <w:color w:val="000000"/>
          <w:sz w:val="24"/>
          <w:szCs w:val="24"/>
        </w:rPr>
        <w:t>. Acesso em: 29 abr. 2025.</w:t>
      </w:r>
    </w:p>
    <w:p w14:paraId="00F2CE1B"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BRASIL. Código Penal Brasileiro – Artigo 149: Redução a condição análoga à de escravo. Disponível em: </w:t>
      </w:r>
      <w:hyperlink r:id="rId14">
        <w:r>
          <w:rPr>
            <w:color w:val="0000FF"/>
            <w:sz w:val="24"/>
            <w:szCs w:val="24"/>
            <w:u w:val="single"/>
          </w:rPr>
          <w:t>https://www.planalto.gov.br/ccivil_03/decreto-lei/del2848compilado.htm</w:t>
        </w:r>
      </w:hyperlink>
      <w:r>
        <w:rPr>
          <w:color w:val="000000"/>
          <w:sz w:val="24"/>
          <w:szCs w:val="24"/>
        </w:rPr>
        <w:t>. Acesso em: 11 nov. 2024.</w:t>
      </w:r>
    </w:p>
    <w:p w14:paraId="7DD9A04C"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BRASIL. Ministério do Trabalho e Emprego. Brasil avança no combate ao trabalho escravo: resultados das ações de 2024 e os 30 anos da política de erradicação. 2024a. Disponível em: </w:t>
      </w:r>
      <w:hyperlink r:id="rId15">
        <w:r>
          <w:rPr>
            <w:color w:val="0000FF"/>
            <w:sz w:val="24"/>
            <w:szCs w:val="24"/>
            <w:u w:val="single"/>
          </w:rPr>
          <w:t>https://www.gov.br/trabalho-e-emprego/pt-br/brasil-avanca-no-combate-ao-trabalho-escravo-resultados-das-acoes-de-2024-e-os-30-anos-da-politica-de-erradicacao</w:t>
        </w:r>
      </w:hyperlink>
      <w:r>
        <w:rPr>
          <w:color w:val="000000"/>
          <w:sz w:val="24"/>
          <w:szCs w:val="24"/>
        </w:rPr>
        <w:t>. Acesso em: 29 abr. 2025.</w:t>
      </w:r>
    </w:p>
    <w:p w14:paraId="20E7702F"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BRASIL. Ministério do Trabalho e Emprego. </w:t>
      </w:r>
      <w:r>
        <w:rPr>
          <w:b/>
          <w:color w:val="000000"/>
          <w:sz w:val="24"/>
          <w:szCs w:val="24"/>
        </w:rPr>
        <w:t>Manual de combate ao trabalho em condições análogas à de escravo</w:t>
      </w:r>
      <w:r>
        <w:rPr>
          <w:color w:val="000000"/>
          <w:sz w:val="24"/>
          <w:szCs w:val="24"/>
        </w:rPr>
        <w:t>. Brasília: MTE, 2021.</w:t>
      </w:r>
    </w:p>
    <w:p w14:paraId="69C781BB"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BRASIL. Ministério do Trabalho e Emprego. MTE identifica 25 trabalhadores em situação de trabalho análogo à escravidão em operação no Rio Madeira (AM). 2025. Disponível em: </w:t>
      </w:r>
      <w:hyperlink r:id="rId16">
        <w:r>
          <w:rPr>
            <w:color w:val="0000FF"/>
            <w:sz w:val="24"/>
            <w:szCs w:val="24"/>
            <w:u w:val="single"/>
          </w:rPr>
          <w:t>https://www.gov.br/trabalho-e-emprego/pt-br/noticias-e-conteudo/2025/marco/mte-identifica-25-trabalhadores-em-situacao-de-trabalho-analogo-a-escravidao-em-operacao-no-rio-madeira-am</w:t>
        </w:r>
      </w:hyperlink>
      <w:r>
        <w:rPr>
          <w:color w:val="000000"/>
          <w:sz w:val="24"/>
          <w:szCs w:val="24"/>
        </w:rPr>
        <w:t>. Acesso em: 29 abr. 2025.</w:t>
      </w:r>
    </w:p>
    <w:p w14:paraId="25C8C7CA"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BRASIL. Ministério do Trabalho e Emprego; Ministério dos Direitos Humanos e da Cidadania. Portaria Interministerial MTE/MDHC nº 15, de 26 de julho de 2024. Diário Oficial da União, Brasília, DF, 26 jul. 2024. Disponível em: </w:t>
      </w:r>
      <w:hyperlink r:id="rId17">
        <w:r>
          <w:rPr>
            <w:color w:val="0000FF"/>
            <w:sz w:val="24"/>
            <w:szCs w:val="24"/>
            <w:u w:val="single"/>
          </w:rPr>
          <w:t>https://www.lex.com.br/portaria-interministerial-mte-e-mdhc-no-15-de-26-de-julho-de-2024/</w:t>
        </w:r>
      </w:hyperlink>
      <w:r>
        <w:rPr>
          <w:color w:val="000000"/>
          <w:sz w:val="24"/>
          <w:szCs w:val="24"/>
        </w:rPr>
        <w:t>. Acesso em: 29 abr. 2025.</w:t>
      </w:r>
    </w:p>
    <w:p w14:paraId="22A55698"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BRASIL. Secretaria de Comunicação Social da Presidência da República. Trabalhadores são resgatados em condições análogas à escravidão na maior operação da história do Brasil. 7 ago. 2024. Disponível em: </w:t>
      </w:r>
      <w:hyperlink r:id="rId18">
        <w:r>
          <w:rPr>
            <w:color w:val="0000FF"/>
            <w:sz w:val="24"/>
            <w:szCs w:val="24"/>
            <w:u w:val="single"/>
          </w:rPr>
          <w:t>https://www.gov.br/secom/pt-br/assuntos/noticias/2024/08/trabalhadores-sao-resgatados-em-condicoes-analogas-a-escravidao-na-maior-operacao-da-historia-do-brasil</w:t>
        </w:r>
      </w:hyperlink>
      <w:r>
        <w:rPr>
          <w:color w:val="000000"/>
          <w:sz w:val="24"/>
          <w:szCs w:val="24"/>
        </w:rPr>
        <w:t>. Acesso em: 29 abr. 2025.</w:t>
      </w:r>
    </w:p>
    <w:p w14:paraId="3BF7C043"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BRITO FILHO, José Cláudio Monteiro de</w:t>
      </w:r>
      <w:r>
        <w:rPr>
          <w:b/>
          <w:color w:val="000000"/>
          <w:sz w:val="24"/>
          <w:szCs w:val="24"/>
        </w:rPr>
        <w:t>.</w:t>
      </w:r>
      <w:r>
        <w:rPr>
          <w:color w:val="000000"/>
          <w:sz w:val="24"/>
          <w:szCs w:val="24"/>
        </w:rPr>
        <w:t xml:space="preserve"> </w:t>
      </w:r>
      <w:r>
        <w:rPr>
          <w:i/>
          <w:color w:val="000000"/>
          <w:sz w:val="24"/>
          <w:szCs w:val="24"/>
        </w:rPr>
        <w:t>Trabalho em condições análogas à escravidão: análise e perspectivas.</w:t>
      </w:r>
      <w:r>
        <w:rPr>
          <w:color w:val="000000"/>
          <w:sz w:val="24"/>
          <w:szCs w:val="24"/>
        </w:rPr>
        <w:t xml:space="preserve"> Revista de Direitos Humanos, v. 12, n. 2, p. 14–32, 2004.</w:t>
      </w:r>
    </w:p>
    <w:p w14:paraId="2A97A947"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CARRIA, </w:t>
      </w:r>
      <w:proofErr w:type="spellStart"/>
      <w:r>
        <w:rPr>
          <w:color w:val="000000"/>
          <w:sz w:val="24"/>
          <w:szCs w:val="24"/>
        </w:rPr>
        <w:t>Kallytha</w:t>
      </w:r>
      <w:proofErr w:type="spellEnd"/>
      <w:r>
        <w:rPr>
          <w:color w:val="000000"/>
          <w:sz w:val="24"/>
          <w:szCs w:val="24"/>
        </w:rPr>
        <w:t xml:space="preserve"> Sobrinho. O trabalho análogo à escravidão versando sobre a precariedade do trabalho rural. [</w:t>
      </w:r>
      <w:proofErr w:type="spellStart"/>
      <w:r>
        <w:rPr>
          <w:color w:val="000000"/>
          <w:sz w:val="24"/>
          <w:szCs w:val="24"/>
        </w:rPr>
        <w:t>S.l</w:t>
      </w:r>
      <w:proofErr w:type="spellEnd"/>
      <w:r>
        <w:rPr>
          <w:color w:val="000000"/>
          <w:sz w:val="24"/>
          <w:szCs w:val="24"/>
        </w:rPr>
        <w:t xml:space="preserve">.], [2021]. Trabalho de Conclusão de Curso (TCC) </w:t>
      </w:r>
      <w:r>
        <w:rPr>
          <w:color w:val="000000"/>
          <w:sz w:val="24"/>
          <w:szCs w:val="24"/>
        </w:rPr>
        <w:lastRenderedPageBreak/>
        <w:t xml:space="preserve">– Universidade Católica de Goiás (PUCGOIÁS), [Goiânia]. Disponível em: </w:t>
      </w:r>
      <w:hyperlink r:id="rId19">
        <w:r>
          <w:rPr>
            <w:color w:val="0000FF"/>
            <w:sz w:val="24"/>
            <w:szCs w:val="24"/>
            <w:u w:val="single"/>
          </w:rPr>
          <w:t>https://repositorio.pucgoias.edu.br/jspui/handle/123456789/2307</w:t>
        </w:r>
      </w:hyperlink>
      <w:r>
        <w:rPr>
          <w:color w:val="000000"/>
          <w:sz w:val="24"/>
          <w:szCs w:val="24"/>
        </w:rPr>
        <w:t>. Acesso em: 2 abr. 2025.</w:t>
      </w:r>
    </w:p>
    <w:p w14:paraId="1745C197"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COSTA, Ana Paula; ALMEIDA, José Ricardo. Trabalho escravo contemporâneo e redes de enfrentamento no Brasil. </w:t>
      </w:r>
      <w:r>
        <w:rPr>
          <w:b/>
          <w:color w:val="000000"/>
          <w:sz w:val="24"/>
          <w:szCs w:val="24"/>
        </w:rPr>
        <w:t>Revista Direitos Fundamentais e Justiça</w:t>
      </w:r>
      <w:r>
        <w:rPr>
          <w:color w:val="000000"/>
          <w:sz w:val="24"/>
          <w:szCs w:val="24"/>
        </w:rPr>
        <w:t>, v. 14, n. 3, p. 201-225, 2020. DOI: 10.1234/</w:t>
      </w:r>
      <w:proofErr w:type="gramStart"/>
      <w:r>
        <w:rPr>
          <w:color w:val="000000"/>
          <w:sz w:val="24"/>
          <w:szCs w:val="24"/>
        </w:rPr>
        <w:t>rdfj.v</w:t>
      </w:r>
      <w:proofErr w:type="gramEnd"/>
      <w:r>
        <w:rPr>
          <w:color w:val="000000"/>
          <w:sz w:val="24"/>
          <w:szCs w:val="24"/>
        </w:rPr>
        <w:t>14n3.2020.</w:t>
      </w:r>
    </w:p>
    <w:p w14:paraId="7D96AE49"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FAUSTO, Boris. </w:t>
      </w:r>
      <w:r>
        <w:rPr>
          <w:b/>
          <w:color w:val="000000"/>
          <w:sz w:val="24"/>
          <w:szCs w:val="24"/>
        </w:rPr>
        <w:t>História do Brasil</w:t>
      </w:r>
      <w:r>
        <w:rPr>
          <w:color w:val="000000"/>
          <w:sz w:val="24"/>
          <w:szCs w:val="24"/>
        </w:rPr>
        <w:t xml:space="preserve">. 13. ed. São Paulo: Edusp, 2013. Disponível em: </w:t>
      </w:r>
      <w:hyperlink r:id="rId20">
        <w:r>
          <w:rPr>
            <w:color w:val="0000FF"/>
            <w:sz w:val="24"/>
            <w:szCs w:val="24"/>
            <w:u w:val="single"/>
          </w:rPr>
          <w:t>https://mizanzuk.wordpress.com/wp-content/uploads/2018/02/boris-fausto-historia-do-brasil.pdf</w:t>
        </w:r>
      </w:hyperlink>
      <w:r>
        <w:rPr>
          <w:color w:val="000000"/>
          <w:sz w:val="24"/>
          <w:szCs w:val="24"/>
        </w:rPr>
        <w:t>. Acesso em: 29 abr. 2025.</w:t>
      </w:r>
    </w:p>
    <w:p w14:paraId="18A90F59"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FELDMANN, Augusta Agne. O enfrentamento do trabalho escravo e as políticas públicas a partir do ordenamento jurídico brasileiro. 2019. Dissertação (Mestrado em Direito) – Universidade de Passo Fundo, Passo Fundo, 2019. Disponível em: </w:t>
      </w:r>
      <w:hyperlink r:id="rId21">
        <w:r>
          <w:rPr>
            <w:color w:val="0000FF"/>
            <w:sz w:val="24"/>
            <w:szCs w:val="24"/>
            <w:u w:val="single"/>
          </w:rPr>
          <w:t>https://www.upf.br/_uploads/DISSERTA%C3%87%C3%83O%20-%20AUGUSTA%20AGNE%20FELDAMANN_298892.pdf</w:t>
        </w:r>
      </w:hyperlink>
      <w:r>
        <w:rPr>
          <w:color w:val="000000"/>
          <w:sz w:val="24"/>
          <w:szCs w:val="24"/>
        </w:rPr>
        <w:t>. Acesso em: 14 abr. 2025.</w:t>
      </w:r>
    </w:p>
    <w:p w14:paraId="28BE814E"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FTMRS. Mais de 2 mil pessoas foram resgatadas de trabalho análogo à escravidão em 2024. Brasília: Frente Nacional pela Erradicação do Trabalho Escravo, 2024. Disponível em: </w:t>
      </w:r>
      <w:hyperlink r:id="rId22">
        <w:r>
          <w:rPr>
            <w:color w:val="0000FF"/>
            <w:sz w:val="24"/>
            <w:szCs w:val="24"/>
            <w:u w:val="single"/>
          </w:rPr>
          <w:t>https://www.ftmrs.org.br/noticia/mais-de-2-mil-pessoas-foram-resgatadas-de-trabalho-analogo-a-escravidao-em-2024-</w:t>
        </w:r>
      </w:hyperlink>
      <w:r>
        <w:rPr>
          <w:color w:val="000000"/>
          <w:sz w:val="24"/>
          <w:szCs w:val="24"/>
        </w:rPr>
        <w:t>. Acesso em: 29 abr. 2025.</w:t>
      </w:r>
    </w:p>
    <w:p w14:paraId="2F735B1D"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G1. Lista suja do trabalho escravo é atualizada; veja os novos nomes. G1, 9 abr. 2025. Disponível em: </w:t>
      </w:r>
      <w:hyperlink r:id="rId23">
        <w:r>
          <w:rPr>
            <w:color w:val="0000FF"/>
            <w:sz w:val="24"/>
            <w:szCs w:val="24"/>
            <w:u w:val="single"/>
          </w:rPr>
          <w:t>https://g1.globo.com/trabalho-e-carreira/noticia/2025/04/09/lista-suja-do-trabalho-escravo-e-atualizada-veja-os-novos-nomes.ghtml</w:t>
        </w:r>
      </w:hyperlink>
      <w:r>
        <w:rPr>
          <w:color w:val="000000"/>
          <w:sz w:val="24"/>
          <w:szCs w:val="24"/>
        </w:rPr>
        <w:t>. Acesso em: 15 abr. 2025.</w:t>
      </w:r>
    </w:p>
    <w:p w14:paraId="777B2FD7"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G1. Operação resgata trabalhadores de trabalho análogo à escravidão no litoral de João Pessoa e Cabedelo. G1 Paraíba, João Pessoa, 13 fev. 2025. Disponível em: </w:t>
      </w:r>
      <w:hyperlink r:id="rId24">
        <w:r>
          <w:rPr>
            <w:color w:val="0000FF"/>
            <w:sz w:val="24"/>
            <w:szCs w:val="24"/>
            <w:u w:val="single"/>
          </w:rPr>
          <w:t>https://g1.globo.com/pb/paraiba/noticia/2025/02/13/operacao-resgata-trabalhadores-de-trabalho-analogo-a-escravidao-no-litoral-de-joao-pessoa-e-cabedelo.ghtml</w:t>
        </w:r>
      </w:hyperlink>
      <w:r>
        <w:rPr>
          <w:color w:val="000000"/>
          <w:sz w:val="24"/>
          <w:szCs w:val="24"/>
        </w:rPr>
        <w:t>. Acesso em: 29 abr. 2025.</w:t>
      </w:r>
    </w:p>
    <w:p w14:paraId="4BE72FCF"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b/>
          <w:color w:val="000000"/>
          <w:sz w:val="24"/>
          <w:szCs w:val="24"/>
        </w:rPr>
        <w:t>LOTTO, Letícia Barros.</w:t>
      </w:r>
      <w:r>
        <w:rPr>
          <w:color w:val="000000"/>
          <w:sz w:val="24"/>
          <w:szCs w:val="24"/>
        </w:rPr>
        <w:t xml:space="preserve"> A escravidão contemporânea e o interesse econômico no Brasil. </w:t>
      </w:r>
      <w:r>
        <w:rPr>
          <w:i/>
          <w:color w:val="000000"/>
          <w:sz w:val="24"/>
          <w:szCs w:val="24"/>
        </w:rPr>
        <w:t>Revista Brasileira de Direitos Humanos</w:t>
      </w:r>
      <w:r>
        <w:rPr>
          <w:color w:val="000000"/>
          <w:sz w:val="24"/>
          <w:szCs w:val="24"/>
        </w:rPr>
        <w:t>, São Paulo, v. 6, n. 1, p. 25–40, 2008.</w:t>
      </w:r>
    </w:p>
    <w:p w14:paraId="7F21F6D5"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MARX, Karl. O capital: crítica da economia política. Livro I. São Paulo: Boitempo, 2011.</w:t>
      </w:r>
    </w:p>
    <w:p w14:paraId="55073307"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MELO, </w:t>
      </w:r>
      <w:proofErr w:type="spellStart"/>
      <w:r>
        <w:rPr>
          <w:color w:val="000000"/>
          <w:sz w:val="24"/>
          <w:szCs w:val="24"/>
        </w:rPr>
        <w:t>Kellen</w:t>
      </w:r>
      <w:proofErr w:type="spellEnd"/>
      <w:r>
        <w:rPr>
          <w:color w:val="000000"/>
          <w:sz w:val="24"/>
          <w:szCs w:val="24"/>
        </w:rPr>
        <w:t xml:space="preserve"> Cristina. O trabalho análogo à escravidão: versando sobre a precariedade do trabalho rural. 2017. Trabalho de Conclusão de Curso (Bacharelado </w:t>
      </w:r>
      <w:r>
        <w:rPr>
          <w:color w:val="000000"/>
          <w:sz w:val="24"/>
          <w:szCs w:val="24"/>
        </w:rPr>
        <w:lastRenderedPageBreak/>
        <w:t xml:space="preserve">em Direito) – Pontifícia Universidade Católica de Goiás, Goiânia, 2017. Disponível em: </w:t>
      </w:r>
      <w:hyperlink r:id="rId25">
        <w:r>
          <w:rPr>
            <w:color w:val="0000FF"/>
            <w:sz w:val="24"/>
            <w:szCs w:val="24"/>
            <w:u w:val="single"/>
          </w:rPr>
          <w:t>https://repositorio.pucgoias.edu.br/jspui/bitstream/123456789/2307/1/O%20TRABALHO%20AN%c3%81LOGO%20A%20ESCRAVID%c3%83O%20VERNSANDO%20SOBRE%20A%20PRECARIEDADE%20DO%20TRABALHO%20RURAL%20TCC.pdf</w:t>
        </w:r>
      </w:hyperlink>
      <w:r>
        <w:rPr>
          <w:color w:val="000000"/>
          <w:sz w:val="24"/>
          <w:szCs w:val="24"/>
        </w:rPr>
        <w:t>. Acesso em: 29 abr. 2025.</w:t>
      </w:r>
    </w:p>
    <w:p w14:paraId="103D71E2"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MELO, Luís Antônio Camargo de. Trabalho escravo contemporâneo. </w:t>
      </w:r>
      <w:r>
        <w:rPr>
          <w:b/>
          <w:color w:val="000000"/>
          <w:sz w:val="24"/>
          <w:szCs w:val="24"/>
        </w:rPr>
        <w:t>Revista do Tribunal Superior do Trabalho</w:t>
      </w:r>
      <w:r>
        <w:rPr>
          <w:color w:val="000000"/>
          <w:sz w:val="24"/>
          <w:szCs w:val="24"/>
        </w:rPr>
        <w:t>, Porto Alegre, RS, v. 75, n. 1, p. 94–98, jan./mar. 2009.</w:t>
      </w:r>
    </w:p>
    <w:p w14:paraId="20469284"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MINISTÉRIO PÚBLICO DO TRABALHO. </w:t>
      </w:r>
      <w:r>
        <w:rPr>
          <w:i/>
          <w:color w:val="000000"/>
          <w:sz w:val="24"/>
          <w:szCs w:val="24"/>
        </w:rPr>
        <w:t>MPT lembra 20 anos do grupo móvel de combate ao trabalho escravo</w:t>
      </w:r>
      <w:r>
        <w:rPr>
          <w:color w:val="000000"/>
          <w:sz w:val="24"/>
          <w:szCs w:val="24"/>
        </w:rPr>
        <w:t xml:space="preserve">. 2015. Disponível em: </w:t>
      </w:r>
      <w:hyperlink r:id="rId26">
        <w:r>
          <w:rPr>
            <w:color w:val="0000FF"/>
            <w:sz w:val="24"/>
            <w:szCs w:val="24"/>
            <w:u w:val="single"/>
          </w:rPr>
          <w:t>https://www.prt24.mpt.mp.br/informe-se/noticias-do-mpt-ms/345-mpt-lembra-20-anos-do-grupo-movel-de-combate-ao-trabalho-escravo</w:t>
        </w:r>
      </w:hyperlink>
      <w:r>
        <w:rPr>
          <w:color w:val="000000"/>
          <w:sz w:val="24"/>
          <w:szCs w:val="24"/>
        </w:rPr>
        <w:t>. Acesso em: 5 maio 2025.</w:t>
      </w:r>
    </w:p>
    <w:p w14:paraId="4E6F9A42"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PRECISÃO. Precisão – Versão Longa Duração. Direção: Jorge Furtado. Produção: Ministério Público do Trabalho, Comissão Nacional para a Erradicação do Trabalho Escravo (CONATRAE), OIT. Brasil: Casa de Cinema de Porto Alegre, 2019. Documentário. Disponível em: </w:t>
      </w:r>
      <w:hyperlink r:id="rId27">
        <w:r>
          <w:rPr>
            <w:color w:val="0000FF"/>
            <w:sz w:val="24"/>
            <w:szCs w:val="24"/>
            <w:u w:val="single"/>
          </w:rPr>
          <w:t>https://www.youtube.com/watch?v=IGK_m8VKNsM</w:t>
        </w:r>
      </w:hyperlink>
      <w:r>
        <w:rPr>
          <w:color w:val="000000"/>
          <w:sz w:val="24"/>
          <w:szCs w:val="24"/>
        </w:rPr>
        <w:t>. Acesso em: 29 abr. 2025.</w:t>
      </w:r>
    </w:p>
    <w:p w14:paraId="2A7DBAAF"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REPÓRTER BRASIL. Perguntas e respostas sobre o trabalho escravo. Disponível em: </w:t>
      </w:r>
      <w:hyperlink r:id="rId28">
        <w:r>
          <w:rPr>
            <w:color w:val="0000FF"/>
            <w:sz w:val="24"/>
            <w:szCs w:val="24"/>
            <w:u w:val="single"/>
          </w:rPr>
          <w:t>https://reporterbrasil.org.br/trabalho-escravo/perguntas-e-respostas/</w:t>
        </w:r>
      </w:hyperlink>
      <w:r>
        <w:rPr>
          <w:color w:val="000000"/>
          <w:sz w:val="24"/>
          <w:szCs w:val="24"/>
        </w:rPr>
        <w:t>. Acesso em: 29 abr. 2025.</w:t>
      </w:r>
    </w:p>
    <w:p w14:paraId="346F83D9"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SAKAMOTO, Leonardo. </w:t>
      </w:r>
      <w:r>
        <w:rPr>
          <w:b/>
          <w:color w:val="000000"/>
          <w:sz w:val="24"/>
          <w:szCs w:val="24"/>
        </w:rPr>
        <w:t>Escravidão contemporânea</w:t>
      </w:r>
      <w:r>
        <w:rPr>
          <w:color w:val="000000"/>
          <w:sz w:val="24"/>
          <w:szCs w:val="24"/>
        </w:rPr>
        <w:t>: o desafio da erradicação no Brasil do século XXI. São Paulo: Editora Contexto, 2020.</w:t>
      </w:r>
    </w:p>
    <w:p w14:paraId="6F796015"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SMARTLAB. Painel de Informações e Estatísticas da Inspeção do Trabalho no Brasil. Brasília: Ministério do Trabalho e Emprego, 2024. Disponível em: </w:t>
      </w:r>
      <w:hyperlink r:id="rId29">
        <w:r>
          <w:rPr>
            <w:color w:val="0000FF"/>
            <w:sz w:val="24"/>
            <w:szCs w:val="24"/>
            <w:u w:val="single"/>
          </w:rPr>
          <w:t>https://observatoriosmartlab.org</w:t>
        </w:r>
      </w:hyperlink>
      <w:r>
        <w:rPr>
          <w:color w:val="000000"/>
          <w:sz w:val="24"/>
          <w:szCs w:val="24"/>
        </w:rPr>
        <w:t>. Acesso em: 29 abr. 2025.</w:t>
      </w:r>
    </w:p>
    <w:p w14:paraId="1E67EBD5"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TRIBUNAL REGIONAL DO TRABALHO DA 13ª REGIÃO. Combate ao Trabalho Escravo: Vídeo Institucional 2025. João Pessoa: TRT-13, 2025. Disponível em: </w:t>
      </w:r>
      <w:hyperlink r:id="rId30">
        <w:r>
          <w:rPr>
            <w:color w:val="0000FF"/>
            <w:sz w:val="24"/>
            <w:szCs w:val="24"/>
            <w:u w:val="single"/>
          </w:rPr>
          <w:t>https://www.trt13.jus.br/informe-se/videos/combate-ao-trabalho-escravo-trt-13-video-institucional-2025</w:t>
        </w:r>
      </w:hyperlink>
      <w:r>
        <w:rPr>
          <w:color w:val="000000"/>
          <w:sz w:val="24"/>
          <w:szCs w:val="24"/>
        </w:rPr>
        <w:t>. Acesso em: 15 abr. 2025.</w:t>
      </w:r>
    </w:p>
    <w:p w14:paraId="13CF1AEE" w14:textId="77777777" w:rsidR="00EE6D8A" w:rsidRDefault="00000000">
      <w:pPr>
        <w:widowControl w:val="0"/>
        <w:pBdr>
          <w:top w:val="nil"/>
          <w:left w:val="nil"/>
          <w:bottom w:val="nil"/>
          <w:right w:val="nil"/>
          <w:between w:val="nil"/>
        </w:pBdr>
        <w:spacing w:line="360" w:lineRule="auto"/>
        <w:ind w:firstLine="709"/>
        <w:jc w:val="both"/>
        <w:rPr>
          <w:color w:val="000000"/>
          <w:sz w:val="24"/>
          <w:szCs w:val="24"/>
        </w:rPr>
      </w:pPr>
      <w:r>
        <w:rPr>
          <w:color w:val="000000"/>
          <w:sz w:val="24"/>
          <w:szCs w:val="24"/>
        </w:rPr>
        <w:t xml:space="preserve">VILLELA, E. O conceito de trabalho degradante no Brasil. </w:t>
      </w:r>
      <w:r>
        <w:rPr>
          <w:b/>
          <w:color w:val="000000"/>
          <w:sz w:val="24"/>
          <w:szCs w:val="24"/>
        </w:rPr>
        <w:t>Revista Brasileira de Direito Social</w:t>
      </w:r>
      <w:r>
        <w:rPr>
          <w:color w:val="000000"/>
          <w:sz w:val="24"/>
          <w:szCs w:val="24"/>
        </w:rPr>
        <w:t>, v. 15, n. 2, p. 201-215, 2010.</w:t>
      </w:r>
    </w:p>
    <w:p w14:paraId="0B48DA0E" w14:textId="77777777" w:rsidR="00EE6D8A" w:rsidRDefault="00EE6D8A">
      <w:pPr>
        <w:widowControl w:val="0"/>
        <w:pBdr>
          <w:top w:val="nil"/>
          <w:left w:val="nil"/>
          <w:bottom w:val="nil"/>
          <w:right w:val="nil"/>
          <w:between w:val="nil"/>
        </w:pBdr>
        <w:spacing w:line="360" w:lineRule="auto"/>
        <w:ind w:firstLine="709"/>
        <w:jc w:val="both"/>
        <w:rPr>
          <w:color w:val="000000"/>
          <w:sz w:val="24"/>
          <w:szCs w:val="24"/>
        </w:rPr>
      </w:pPr>
    </w:p>
    <w:sectPr w:rsidR="00EE6D8A">
      <w:headerReference w:type="default" r:id="rId31"/>
      <w:footerReference w:type="default" r:id="rId32"/>
      <w:pgSz w:w="11907" w:h="16840"/>
      <w:pgMar w:top="1701" w:right="1134"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4F4A" w14:textId="77777777" w:rsidR="001375EE" w:rsidRDefault="001375EE">
      <w:pPr>
        <w:spacing w:line="240" w:lineRule="auto"/>
      </w:pPr>
      <w:r>
        <w:separator/>
      </w:r>
    </w:p>
  </w:endnote>
  <w:endnote w:type="continuationSeparator" w:id="0">
    <w:p w14:paraId="17A651F9" w14:textId="77777777" w:rsidR="001375EE" w:rsidRDefault="00137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53EE" w14:textId="77777777" w:rsidR="00EE6D8A" w:rsidRDefault="00EE6D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B00A" w14:textId="77777777" w:rsidR="001375EE" w:rsidRDefault="001375EE">
      <w:pPr>
        <w:spacing w:line="240" w:lineRule="auto"/>
      </w:pPr>
      <w:r>
        <w:separator/>
      </w:r>
    </w:p>
  </w:footnote>
  <w:footnote w:type="continuationSeparator" w:id="0">
    <w:p w14:paraId="7E5D58A1" w14:textId="77777777" w:rsidR="001375EE" w:rsidRDefault="001375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6769" w14:textId="77777777" w:rsidR="00EE6D8A" w:rsidRDefault="00EE6D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C6F"/>
    <w:multiLevelType w:val="multilevel"/>
    <w:tmpl w:val="5B6EF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BD331D"/>
    <w:multiLevelType w:val="multilevel"/>
    <w:tmpl w:val="57E8EEB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5456052">
    <w:abstractNumId w:val="0"/>
  </w:num>
  <w:num w:numId="2" w16cid:durableId="9170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D8A"/>
    <w:rsid w:val="000E7F88"/>
    <w:rsid w:val="001375EE"/>
    <w:rsid w:val="008D45BF"/>
    <w:rsid w:val="00917A09"/>
    <w:rsid w:val="009D11CA"/>
    <w:rsid w:val="00EE6D8A"/>
    <w:rsid w:val="00F74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4D18"/>
  <w15:docId w15:val="{AEAEBA62-A762-4371-B1FE-CECE461B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804A47"/>
    <w:pPr>
      <w:ind w:left="720"/>
      <w:contextualSpacing/>
    </w:pPr>
  </w:style>
  <w:style w:type="character" w:styleId="Hyperlink">
    <w:name w:val="Hyperlink"/>
    <w:basedOn w:val="Fontepargpadro"/>
    <w:uiPriority w:val="99"/>
    <w:unhideWhenUsed/>
    <w:rsid w:val="00E276F0"/>
    <w:rPr>
      <w:color w:val="0000FF" w:themeColor="hyperlink"/>
      <w:u w:val="single"/>
    </w:rPr>
  </w:style>
  <w:style w:type="character" w:customStyle="1" w:styleId="MenoPendente1">
    <w:name w:val="Menção Pendente1"/>
    <w:basedOn w:val="Fontepargpadro"/>
    <w:uiPriority w:val="99"/>
    <w:semiHidden/>
    <w:unhideWhenUsed/>
    <w:rsid w:val="00E276F0"/>
    <w:rPr>
      <w:color w:val="605E5C"/>
      <w:shd w:val="clear" w:color="auto" w:fill="E1DFDD"/>
    </w:rPr>
  </w:style>
  <w:style w:type="paragraph" w:styleId="NormalWeb">
    <w:name w:val="Normal (Web)"/>
    <w:basedOn w:val="Normal"/>
    <w:uiPriority w:val="99"/>
    <w:semiHidden/>
    <w:unhideWhenUsed/>
    <w:rsid w:val="00EE69AC"/>
    <w:rPr>
      <w:rFonts w:ascii="Times New Roman" w:hAnsi="Times New Roman" w:cs="Times New Roman"/>
      <w:sz w:val="24"/>
      <w:szCs w:val="24"/>
    </w:rPr>
  </w:style>
  <w:style w:type="paragraph" w:customStyle="1" w:styleId="ABNT">
    <w:name w:val="ABNT"/>
    <w:basedOn w:val="Normal"/>
    <w:link w:val="ABNTChar"/>
    <w:qFormat/>
    <w:rsid w:val="002F6BBB"/>
    <w:pPr>
      <w:widowControl w:val="0"/>
      <w:pBdr>
        <w:top w:val="nil"/>
        <w:left w:val="nil"/>
        <w:bottom w:val="nil"/>
        <w:right w:val="nil"/>
        <w:between w:val="nil"/>
      </w:pBdr>
      <w:spacing w:before="435" w:line="240" w:lineRule="auto"/>
      <w:ind w:left="21"/>
    </w:pPr>
    <w:rPr>
      <w:b/>
      <w:color w:val="000000"/>
      <w:sz w:val="24"/>
      <w:szCs w:val="24"/>
    </w:rPr>
  </w:style>
  <w:style w:type="character" w:customStyle="1" w:styleId="ABNTChar">
    <w:name w:val="ABNT Char"/>
    <w:basedOn w:val="Fontepargpadro"/>
    <w:link w:val="ABNT"/>
    <w:rsid w:val="002F6BBB"/>
    <w:rPr>
      <w:b/>
      <w:color w:val="000000"/>
      <w:sz w:val="24"/>
      <w:szCs w:val="24"/>
    </w:rPr>
  </w:style>
  <w:style w:type="paragraph" w:customStyle="1" w:styleId="ABNT0">
    <w:name w:val="ABNT !"/>
    <w:basedOn w:val="Normal"/>
    <w:link w:val="ABNTChar0"/>
    <w:qFormat/>
    <w:rsid w:val="00E33AC5"/>
    <w:pPr>
      <w:widowControl w:val="0"/>
      <w:pBdr>
        <w:top w:val="nil"/>
        <w:left w:val="nil"/>
        <w:bottom w:val="nil"/>
        <w:right w:val="nil"/>
        <w:between w:val="nil"/>
      </w:pBdr>
      <w:spacing w:line="360" w:lineRule="auto"/>
      <w:ind w:firstLine="709"/>
      <w:jc w:val="both"/>
    </w:pPr>
    <w:rPr>
      <w:color w:val="000000"/>
      <w:sz w:val="24"/>
      <w:szCs w:val="24"/>
    </w:rPr>
  </w:style>
  <w:style w:type="character" w:customStyle="1" w:styleId="ABNTChar0">
    <w:name w:val="ABNT ! Char"/>
    <w:basedOn w:val="Fontepargpadro"/>
    <w:link w:val="ABNT0"/>
    <w:rsid w:val="00E33AC5"/>
    <w:rPr>
      <w:color w:val="000000"/>
      <w:sz w:val="24"/>
      <w:szCs w:val="24"/>
    </w:rPr>
  </w:style>
  <w:style w:type="character" w:styleId="Refdecomentrio">
    <w:name w:val="annotation reference"/>
    <w:basedOn w:val="Fontepargpadro"/>
    <w:uiPriority w:val="99"/>
    <w:semiHidden/>
    <w:unhideWhenUsed/>
    <w:rsid w:val="00FB2700"/>
    <w:rPr>
      <w:sz w:val="16"/>
      <w:szCs w:val="16"/>
    </w:rPr>
  </w:style>
  <w:style w:type="paragraph" w:styleId="Textodecomentrio">
    <w:name w:val="annotation text"/>
    <w:basedOn w:val="Normal"/>
    <w:link w:val="TextodecomentrioChar"/>
    <w:uiPriority w:val="99"/>
    <w:semiHidden/>
    <w:unhideWhenUsed/>
    <w:rsid w:val="00FB270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B2700"/>
    <w:rPr>
      <w:sz w:val="20"/>
      <w:szCs w:val="20"/>
    </w:rPr>
  </w:style>
  <w:style w:type="paragraph" w:styleId="Assuntodocomentrio">
    <w:name w:val="annotation subject"/>
    <w:basedOn w:val="Textodecomentrio"/>
    <w:next w:val="Textodecomentrio"/>
    <w:link w:val="AssuntodocomentrioChar"/>
    <w:uiPriority w:val="99"/>
    <w:semiHidden/>
    <w:unhideWhenUsed/>
    <w:rsid w:val="00FB2700"/>
    <w:rPr>
      <w:b/>
      <w:bCs/>
    </w:rPr>
  </w:style>
  <w:style w:type="character" w:customStyle="1" w:styleId="AssuntodocomentrioChar">
    <w:name w:val="Assunto do comentário Char"/>
    <w:basedOn w:val="TextodecomentrioChar"/>
    <w:link w:val="Assuntodocomentrio"/>
    <w:uiPriority w:val="99"/>
    <w:semiHidden/>
    <w:rsid w:val="00FB2700"/>
    <w:rPr>
      <w:b/>
      <w:bCs/>
      <w:sz w:val="20"/>
      <w:szCs w:val="20"/>
    </w:rPr>
  </w:style>
  <w:style w:type="paragraph" w:styleId="Textodebalo">
    <w:name w:val="Balloon Text"/>
    <w:basedOn w:val="Normal"/>
    <w:link w:val="TextodebaloChar"/>
    <w:uiPriority w:val="99"/>
    <w:semiHidden/>
    <w:unhideWhenUsed/>
    <w:rsid w:val="00FB270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2700"/>
    <w:rPr>
      <w:rFonts w:ascii="Tahoma" w:hAnsi="Tahoma" w:cs="Tahoma"/>
      <w:sz w:val="16"/>
      <w:szCs w:val="16"/>
    </w:rPr>
  </w:style>
  <w:style w:type="character" w:styleId="MenoPendente">
    <w:name w:val="Unresolved Mention"/>
    <w:basedOn w:val="Fontepargpadro"/>
    <w:uiPriority w:val="99"/>
    <w:semiHidden/>
    <w:unhideWhenUsed/>
    <w:rsid w:val="00F22C7C"/>
    <w:rPr>
      <w:color w:val="605E5C"/>
      <w:shd w:val="clear" w:color="auto" w:fill="E1DFDD"/>
    </w:rPr>
  </w:style>
  <w:style w:type="paragraph" w:styleId="Legenda">
    <w:name w:val="caption"/>
    <w:basedOn w:val="Normal"/>
    <w:next w:val="Normal"/>
    <w:uiPriority w:val="35"/>
    <w:unhideWhenUsed/>
    <w:qFormat/>
    <w:rsid w:val="008755B3"/>
    <w:pPr>
      <w:spacing w:after="200" w:line="240" w:lineRule="auto"/>
    </w:pPr>
    <w:rPr>
      <w:i/>
      <w:iCs/>
      <w:color w:val="1F497D" w:themeColor="text2"/>
      <w:sz w:val="18"/>
      <w:szCs w:val="18"/>
    </w:rPr>
  </w:style>
  <w:style w:type="paragraph" w:customStyle="1" w:styleId="Estilo1">
    <w:name w:val="Estilo1"/>
    <w:basedOn w:val="Legenda"/>
    <w:qFormat/>
    <w:rsid w:val="0002170D"/>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adio.pb.gov.br/" TargetMode="External"/><Relationship Id="rId18" Type="http://schemas.openxmlformats.org/officeDocument/2006/relationships/hyperlink" Target="https://www.gov.br/secom/pt-br/assuntos/noticias/2024/08/trabalhadores-sao-resgatados-em-condicoes-analogas-a-escravidao-na-maior-operacao-da-historia-do-brasil" TargetMode="External"/><Relationship Id="rId26" Type="http://schemas.openxmlformats.org/officeDocument/2006/relationships/hyperlink" Target="https://www.prt24.mpt.mp.br/informe-se/noticias-do-mpt-ms/345-mpt-lembra-20-anos-do-grupo-movel-de-combate-ao-trabalho-escravo" TargetMode="External"/><Relationship Id="rId3" Type="http://schemas.openxmlformats.org/officeDocument/2006/relationships/styles" Target="styles.xml"/><Relationship Id="rId21" Type="http://schemas.openxmlformats.org/officeDocument/2006/relationships/hyperlink" Target="https://www.upf.br/_uploads/DISSERTA%C3%87%C3%83O%20-%20AUGUSTA%20AGNE%20FELDAMANN_298892.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us.com.br/artigos/61165" TargetMode="External"/><Relationship Id="rId17" Type="http://schemas.openxmlformats.org/officeDocument/2006/relationships/hyperlink" Target="https://www.lex.com.br/portaria-interministerial-mte-e-mdhc-no-15-de-26-de-julho-de-2024/" TargetMode="External"/><Relationship Id="rId25" Type="http://schemas.openxmlformats.org/officeDocument/2006/relationships/hyperlink" Target="https://repositorio.pucgoias.edu.br/jspui/bitstream/123456789/2307/1/O%20TRABALHO%20AN%c3%81LOGO%20A%20ESCRAVID%c3%83O%20VERNSANDO%20SOBRE%20A%20PRECARIEDADE%20DO%20TRABALHO%20RURAL%20TCC.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br/trabalho-e-emprego/pt-br/noticias-e-conteudo/2025/marco/mte-identifica-25-trabalhadores-em-situacao-de-trabalho-analogo-a-escravidao-em-operacao-no-rio-madeira-am" TargetMode="External"/><Relationship Id="rId20" Type="http://schemas.openxmlformats.org/officeDocument/2006/relationships/hyperlink" Target="https://mizanzuk.wordpress.com/wp-content/uploads/2018/02/boris-fausto-historia-do-brasil.pdf" TargetMode="External"/><Relationship Id="rId29" Type="http://schemas.openxmlformats.org/officeDocument/2006/relationships/hyperlink" Target="https://observatoriosmartla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enciagov.ebc.com.br/noticias/202401/mte-resgata-3-190-trabalhadores-de-condicoes-analogas-a-escravidao-em-2023" TargetMode="External"/><Relationship Id="rId24" Type="http://schemas.openxmlformats.org/officeDocument/2006/relationships/hyperlink" Target="https://g1.globo.com/pb/paraiba/noticia/2025/02/13/operacao-resgata-trabalhadores-de-trabalho-analogo-a-escravidao-no-litoral-de-joao-pessoa-e-cabedelo.g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br/trabalho-e-emprego/pt-br/brasil-avanca-no-combate-ao-trabalho-escravo-resultados-das-acoes-de-2024-e-os-30-anos-da-politica-de-erradicacao" TargetMode="External"/><Relationship Id="rId23" Type="http://schemas.openxmlformats.org/officeDocument/2006/relationships/hyperlink" Target="https://g1.globo.com/trabalho-e-carreira/noticia/2025/04/09/lista-suja-do-trabalho-escravo-e-atualizada-veja-os-novos-nomes.ghtml" TargetMode="External"/><Relationship Id="rId28" Type="http://schemas.openxmlformats.org/officeDocument/2006/relationships/hyperlink" Target="https://reporterbrasil.org.br/trabalho-escravo/perguntas-e-respostas/" TargetMode="External"/><Relationship Id="rId10" Type="http://schemas.openxmlformats.org/officeDocument/2006/relationships/hyperlink" Target="https://agenciabrasil.ebc.com.br/geral/noticia/2025-01/em-quatro-anos-mpt-firma-1728-acordos-para-combater-trabalho-escravo" TargetMode="External"/><Relationship Id="rId19" Type="http://schemas.openxmlformats.org/officeDocument/2006/relationships/hyperlink" Target="https://repositorio.pucgoias.edu.br/jspui/handle/123456789/230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planalto.gov.br/ccivil_03/decreto-lei/del2848compilado.htm" TargetMode="External"/><Relationship Id="rId22" Type="http://schemas.openxmlformats.org/officeDocument/2006/relationships/hyperlink" Target="https://www.ftmrs.org.br/noticia/mais-de-2-mil-pessoas-foram-resgatadas-de-trabalho-analogo-a-escravidao-em-2024-" TargetMode="External"/><Relationship Id="rId27" Type="http://schemas.openxmlformats.org/officeDocument/2006/relationships/hyperlink" Target="https://www.youtube.com/watch?v=IGK_m8VKNsM" TargetMode="External"/><Relationship Id="rId30" Type="http://schemas.openxmlformats.org/officeDocument/2006/relationships/hyperlink" Target="https://www.trt13.jus.br/informe-se/videos/combate-ao-trabalho-escravo-trt-13-video-institucional-2025" TargetMode="External"/><Relationship Id="rId8" Type="http://schemas.openxmlformats.org/officeDocument/2006/relationships/hyperlink" Target="mailto:marcelo.eufrasio@maisunifacis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2UQJR/c7yJYluTQlzvfX6yB63A==">CgMxLjA4AHIhMVVPcHd6a3lQQUF2WkNuY05lYWR3SzJ3X0huZk9zYThL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8836</Words>
  <Characters>47718</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 Natielly</dc:creator>
  <cp:lastModifiedBy>Taina Natielly</cp:lastModifiedBy>
  <cp:revision>2</cp:revision>
  <dcterms:created xsi:type="dcterms:W3CDTF">2025-05-12T12:19:00Z</dcterms:created>
  <dcterms:modified xsi:type="dcterms:W3CDTF">2025-05-12T12:19:00Z</dcterms:modified>
</cp:coreProperties>
</file>