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463" w:rsidRDefault="00A376B4" w:rsidP="00F00463">
      <w:pPr>
        <w:autoSpaceDE w:val="0"/>
        <w:autoSpaceDN w:val="0"/>
        <w:adjustRightInd w:val="0"/>
        <w:spacing w:after="0" w:line="348" w:lineRule="auto"/>
        <w:ind w:left="20" w:right="1536"/>
        <w:rPr>
          <w:rFonts w:ascii="Times New Roman" w:hAnsi="Times New Roman" w:cs="Times New Roman"/>
          <w:b/>
          <w:bCs/>
          <w:color w:val="000000"/>
          <w:sz w:val="24"/>
          <w:szCs w:val="24"/>
        </w:rPr>
      </w:pPr>
      <w:r w:rsidRPr="0040541D">
        <w:rPr>
          <w:rFonts w:ascii="Times New Roman" w:hAnsi="Times New Roman" w:cs="Times New Roman"/>
          <w:b/>
          <w:bCs/>
          <w:color w:val="000000"/>
          <w:sz w:val="24"/>
          <w:szCs w:val="24"/>
        </w:rPr>
        <w:t xml:space="preserve">CESED - CENTRO DE ENSINO E </w:t>
      </w:r>
      <w:r w:rsidR="00F00463">
        <w:rPr>
          <w:rFonts w:ascii="Times New Roman" w:hAnsi="Times New Roman" w:cs="Times New Roman"/>
          <w:b/>
          <w:bCs/>
          <w:color w:val="000000"/>
          <w:sz w:val="24"/>
          <w:szCs w:val="24"/>
        </w:rPr>
        <w:t>D</w:t>
      </w:r>
      <w:r w:rsidRPr="0040541D">
        <w:rPr>
          <w:rFonts w:ascii="Times New Roman" w:hAnsi="Times New Roman" w:cs="Times New Roman"/>
          <w:b/>
          <w:bCs/>
          <w:color w:val="000000"/>
          <w:sz w:val="24"/>
          <w:szCs w:val="24"/>
        </w:rPr>
        <w:t xml:space="preserve">ESENVOLVIMENTO  </w:t>
      </w:r>
    </w:p>
    <w:p w:rsidR="00F00463" w:rsidRDefault="00F00463" w:rsidP="00F00463">
      <w:pPr>
        <w:autoSpaceDE w:val="0"/>
        <w:autoSpaceDN w:val="0"/>
        <w:adjustRightInd w:val="0"/>
        <w:spacing w:after="0" w:line="348" w:lineRule="auto"/>
        <w:ind w:left="20" w:right="1536"/>
        <w:rPr>
          <w:rFonts w:ascii="Times New Roman" w:hAnsi="Times New Roman" w:cs="Times New Roman"/>
          <w:b/>
          <w:bCs/>
          <w:color w:val="000000"/>
          <w:sz w:val="24"/>
          <w:szCs w:val="24"/>
        </w:rPr>
      </w:pPr>
      <w:r w:rsidRPr="0040541D">
        <w:rPr>
          <w:rFonts w:ascii="Times New Roman" w:hAnsi="Times New Roman" w:cs="Times New Roman"/>
          <w:b/>
          <w:bCs/>
          <w:color w:val="000000"/>
          <w:sz w:val="24"/>
          <w:szCs w:val="24"/>
        </w:rPr>
        <w:t xml:space="preserve">UNIFACISA – CENTRO UNIVERSITÁRIO  </w:t>
      </w:r>
    </w:p>
    <w:p w:rsidR="00A376B4" w:rsidRPr="0040541D" w:rsidRDefault="00A376B4" w:rsidP="00F00463">
      <w:pPr>
        <w:autoSpaceDE w:val="0"/>
        <w:autoSpaceDN w:val="0"/>
        <w:adjustRightInd w:val="0"/>
        <w:spacing w:after="0" w:line="348" w:lineRule="auto"/>
        <w:ind w:left="20" w:right="1536"/>
        <w:rPr>
          <w:rFonts w:ascii="Times New Roman" w:hAnsi="Times New Roman" w:cs="Times New Roman"/>
          <w:b/>
          <w:bCs/>
          <w:color w:val="000000"/>
          <w:sz w:val="24"/>
          <w:szCs w:val="24"/>
        </w:rPr>
      </w:pPr>
      <w:r w:rsidRPr="0040541D">
        <w:rPr>
          <w:rFonts w:ascii="Times New Roman" w:hAnsi="Times New Roman" w:cs="Times New Roman"/>
          <w:b/>
          <w:bCs/>
          <w:color w:val="000000"/>
          <w:sz w:val="24"/>
          <w:szCs w:val="24"/>
        </w:rPr>
        <w:t>CURSO DE</w:t>
      </w:r>
      <w:r w:rsidR="00F00463">
        <w:rPr>
          <w:rFonts w:ascii="Times New Roman" w:hAnsi="Times New Roman" w:cs="Times New Roman"/>
          <w:b/>
          <w:bCs/>
          <w:color w:val="000000"/>
          <w:sz w:val="24"/>
          <w:szCs w:val="24"/>
        </w:rPr>
        <w:t xml:space="preserve"> BACHARELADO EM</w:t>
      </w:r>
      <w:r w:rsidRPr="0040541D">
        <w:rPr>
          <w:rFonts w:ascii="Times New Roman" w:hAnsi="Times New Roman" w:cs="Times New Roman"/>
          <w:b/>
          <w:bCs/>
          <w:color w:val="000000"/>
          <w:sz w:val="24"/>
          <w:szCs w:val="24"/>
        </w:rPr>
        <w:t xml:space="preserve"> DIREITO  </w:t>
      </w:r>
    </w:p>
    <w:p w:rsidR="00A376B4" w:rsidRPr="0040541D" w:rsidRDefault="00A376B4" w:rsidP="0040541D">
      <w:pPr>
        <w:autoSpaceDE w:val="0"/>
        <w:autoSpaceDN w:val="0"/>
        <w:adjustRightInd w:val="0"/>
        <w:spacing w:before="1347" w:after="0" w:line="240" w:lineRule="auto"/>
        <w:rPr>
          <w:rFonts w:ascii="Times New Roman" w:hAnsi="Times New Roman" w:cs="Times New Roman"/>
          <w:b/>
          <w:bCs/>
          <w:color w:val="000000"/>
          <w:sz w:val="24"/>
          <w:szCs w:val="24"/>
        </w:rPr>
      </w:pPr>
      <w:r w:rsidRPr="0040541D">
        <w:rPr>
          <w:rFonts w:ascii="Times New Roman" w:hAnsi="Times New Roman" w:cs="Times New Roman"/>
          <w:b/>
          <w:bCs/>
          <w:color w:val="000000"/>
          <w:sz w:val="24"/>
          <w:szCs w:val="24"/>
        </w:rPr>
        <w:t xml:space="preserve">JULIANA ATANÁSIO DE FREITAS SANTOS </w:t>
      </w:r>
    </w:p>
    <w:p w:rsidR="0040541D" w:rsidRDefault="0040541D" w:rsidP="0040541D">
      <w:pPr>
        <w:autoSpaceDE w:val="0"/>
        <w:autoSpaceDN w:val="0"/>
        <w:adjustRightInd w:val="0"/>
        <w:spacing w:before="1889" w:after="0" w:line="348" w:lineRule="auto"/>
        <w:ind w:left="158" w:right="145"/>
        <w:jc w:val="center"/>
        <w:rPr>
          <w:rFonts w:ascii="Times New Roman" w:hAnsi="Times New Roman" w:cs="Times New Roman"/>
          <w:b/>
          <w:bCs/>
          <w:color w:val="000000"/>
          <w:sz w:val="24"/>
          <w:szCs w:val="24"/>
        </w:rPr>
      </w:pPr>
    </w:p>
    <w:p w:rsidR="0040541D" w:rsidRDefault="00A376B4" w:rsidP="0040541D">
      <w:pPr>
        <w:autoSpaceDE w:val="0"/>
        <w:autoSpaceDN w:val="0"/>
        <w:adjustRightInd w:val="0"/>
        <w:spacing w:before="1889" w:after="0" w:line="348" w:lineRule="auto"/>
        <w:ind w:left="158" w:right="145"/>
        <w:jc w:val="center"/>
        <w:rPr>
          <w:rFonts w:ascii="Times New Roman" w:hAnsi="Times New Roman" w:cs="Times New Roman"/>
          <w:b/>
          <w:bCs/>
          <w:color w:val="000000"/>
          <w:sz w:val="24"/>
          <w:szCs w:val="24"/>
        </w:rPr>
      </w:pPr>
      <w:r w:rsidRPr="0040541D">
        <w:rPr>
          <w:rFonts w:ascii="Times New Roman" w:hAnsi="Times New Roman" w:cs="Times New Roman"/>
          <w:b/>
          <w:bCs/>
          <w:color w:val="000000"/>
          <w:sz w:val="24"/>
          <w:szCs w:val="24"/>
        </w:rPr>
        <w:t>ALIENAÇÃO PARENTAL NO CONTEXTO DA PAND</w:t>
      </w:r>
      <w:r w:rsidR="00CA2B23" w:rsidRPr="0040541D">
        <w:rPr>
          <w:rFonts w:ascii="Times New Roman" w:hAnsi="Times New Roman" w:cs="Times New Roman"/>
          <w:b/>
          <w:bCs/>
          <w:color w:val="000000"/>
          <w:sz w:val="24"/>
          <w:szCs w:val="24"/>
        </w:rPr>
        <w:t xml:space="preserve">EMIA DO CORONAVÍRUS NO BRASIL: </w:t>
      </w:r>
      <w:r w:rsidRPr="0040541D">
        <w:rPr>
          <w:rFonts w:ascii="Times New Roman" w:hAnsi="Times New Roman" w:cs="Times New Roman"/>
          <w:b/>
          <w:bCs/>
          <w:color w:val="000000"/>
          <w:sz w:val="24"/>
          <w:szCs w:val="24"/>
        </w:rPr>
        <w:t>CONSEQUÊNCIAS E SANÇÕES PREVISTAS EM LEI</w:t>
      </w:r>
    </w:p>
    <w:p w:rsidR="0040541D" w:rsidRDefault="0040541D" w:rsidP="0040541D">
      <w:pPr>
        <w:autoSpaceDE w:val="0"/>
        <w:autoSpaceDN w:val="0"/>
        <w:adjustRightInd w:val="0"/>
        <w:spacing w:before="1889" w:after="0" w:line="348" w:lineRule="auto"/>
        <w:ind w:left="158" w:right="145"/>
        <w:jc w:val="center"/>
        <w:rPr>
          <w:rFonts w:ascii="Times New Roman" w:hAnsi="Times New Roman" w:cs="Times New Roman"/>
          <w:b/>
          <w:bCs/>
          <w:color w:val="000000"/>
          <w:sz w:val="24"/>
          <w:szCs w:val="24"/>
        </w:rPr>
      </w:pPr>
    </w:p>
    <w:p w:rsidR="0040541D" w:rsidRDefault="00A376B4" w:rsidP="0040541D">
      <w:pPr>
        <w:autoSpaceDE w:val="0"/>
        <w:autoSpaceDN w:val="0"/>
        <w:adjustRightInd w:val="0"/>
        <w:spacing w:before="1889" w:after="0" w:line="240" w:lineRule="auto"/>
        <w:ind w:right="145"/>
        <w:jc w:val="center"/>
        <w:rPr>
          <w:rFonts w:ascii="Times New Roman" w:hAnsi="Times New Roman" w:cs="Times New Roman"/>
          <w:b/>
          <w:bCs/>
          <w:color w:val="000000"/>
          <w:sz w:val="24"/>
          <w:szCs w:val="24"/>
        </w:rPr>
      </w:pPr>
      <w:r w:rsidRPr="0040541D">
        <w:rPr>
          <w:rFonts w:ascii="Times New Roman" w:hAnsi="Times New Roman" w:cs="Times New Roman"/>
          <w:b/>
          <w:bCs/>
          <w:color w:val="000000"/>
          <w:sz w:val="24"/>
          <w:szCs w:val="24"/>
        </w:rPr>
        <w:t>CAMPINA GRANDE-PB</w:t>
      </w:r>
    </w:p>
    <w:p w:rsidR="0040541D" w:rsidRPr="0040541D" w:rsidRDefault="0040541D" w:rsidP="0040541D">
      <w:pPr>
        <w:jc w:val="center"/>
        <w:rPr>
          <w:rFonts w:ascii="Times New Roman" w:hAnsi="Times New Roman" w:cs="Times New Roman"/>
          <w:b/>
          <w:sz w:val="24"/>
        </w:rPr>
      </w:pPr>
      <w:r w:rsidRPr="0040541D">
        <w:rPr>
          <w:rFonts w:ascii="Times New Roman" w:hAnsi="Times New Roman" w:cs="Times New Roman"/>
          <w:b/>
          <w:sz w:val="24"/>
        </w:rPr>
        <w:t>2021</w:t>
      </w:r>
    </w:p>
    <w:p w:rsidR="00A376B4" w:rsidRPr="0040541D" w:rsidRDefault="00A376B4" w:rsidP="00A376B4">
      <w:pPr>
        <w:autoSpaceDE w:val="0"/>
        <w:autoSpaceDN w:val="0"/>
        <w:adjustRightInd w:val="0"/>
        <w:spacing w:after="0" w:line="240" w:lineRule="auto"/>
        <w:jc w:val="center"/>
        <w:rPr>
          <w:rFonts w:ascii="Times New Roman" w:hAnsi="Times New Roman" w:cs="Times New Roman"/>
          <w:color w:val="000000"/>
          <w:sz w:val="24"/>
          <w:szCs w:val="24"/>
        </w:rPr>
      </w:pPr>
      <w:r w:rsidRPr="0040541D">
        <w:rPr>
          <w:rFonts w:ascii="Times New Roman" w:hAnsi="Times New Roman" w:cs="Times New Roman"/>
          <w:color w:val="000000"/>
          <w:sz w:val="24"/>
          <w:szCs w:val="24"/>
        </w:rPr>
        <w:lastRenderedPageBreak/>
        <w:t xml:space="preserve">JULIANA ATANÁSIO DE FREITAS SANTOS </w:t>
      </w:r>
    </w:p>
    <w:p w:rsidR="00A376B4" w:rsidRPr="0040541D" w:rsidRDefault="00A376B4" w:rsidP="00A376B4">
      <w:pPr>
        <w:autoSpaceDE w:val="0"/>
        <w:autoSpaceDN w:val="0"/>
        <w:adjustRightInd w:val="0"/>
        <w:spacing w:before="2767" w:after="0" w:line="348" w:lineRule="auto"/>
        <w:ind w:left="140" w:right="129"/>
        <w:jc w:val="center"/>
        <w:rPr>
          <w:rFonts w:ascii="Times New Roman" w:hAnsi="Times New Roman" w:cs="Times New Roman"/>
          <w:color w:val="000000"/>
          <w:sz w:val="24"/>
          <w:szCs w:val="24"/>
        </w:rPr>
      </w:pPr>
      <w:r w:rsidRPr="0040541D">
        <w:rPr>
          <w:rFonts w:ascii="Times New Roman" w:hAnsi="Times New Roman" w:cs="Times New Roman"/>
          <w:color w:val="000000"/>
          <w:sz w:val="24"/>
          <w:szCs w:val="24"/>
        </w:rPr>
        <w:t>ALIENAÇÃO PARENTAL NO CONTEXTO DA PA</w:t>
      </w:r>
      <w:r w:rsidR="00F00463">
        <w:rPr>
          <w:rFonts w:ascii="Times New Roman" w:hAnsi="Times New Roman" w:cs="Times New Roman"/>
          <w:color w:val="000000"/>
          <w:sz w:val="24"/>
          <w:szCs w:val="24"/>
        </w:rPr>
        <w:t>NDEMIA DO CORONAVÍRUS NO BRASIL:</w:t>
      </w:r>
      <w:r w:rsidRPr="0040541D">
        <w:rPr>
          <w:rFonts w:ascii="Times New Roman" w:hAnsi="Times New Roman" w:cs="Times New Roman"/>
          <w:color w:val="000000"/>
          <w:sz w:val="24"/>
          <w:szCs w:val="24"/>
        </w:rPr>
        <w:t xml:space="preserve"> CONSEQUÊNCIAS E SANÇÕES PREVISTAS EM LEI</w:t>
      </w:r>
    </w:p>
    <w:p w:rsidR="00A376B4" w:rsidRDefault="00A376B4" w:rsidP="00A376B4">
      <w:pPr>
        <w:tabs>
          <w:tab w:val="left" w:pos="6248"/>
        </w:tabs>
        <w:autoSpaceDE w:val="0"/>
        <w:autoSpaceDN w:val="0"/>
        <w:adjustRightInd w:val="0"/>
        <w:spacing w:after="0" w:line="240" w:lineRule="auto"/>
        <w:ind w:left="3976" w:right="361"/>
        <w:jc w:val="right"/>
        <w:rPr>
          <w:rFonts w:ascii="Arial" w:hAnsi="Arial" w:cs="Arial"/>
          <w:color w:val="000000"/>
          <w:sz w:val="24"/>
          <w:szCs w:val="24"/>
        </w:rPr>
      </w:pPr>
    </w:p>
    <w:p w:rsidR="00A376B4" w:rsidRDefault="00A376B4" w:rsidP="00A376B4">
      <w:pPr>
        <w:tabs>
          <w:tab w:val="left" w:pos="6248"/>
        </w:tabs>
        <w:autoSpaceDE w:val="0"/>
        <w:autoSpaceDN w:val="0"/>
        <w:adjustRightInd w:val="0"/>
        <w:spacing w:after="0" w:line="240" w:lineRule="auto"/>
        <w:ind w:left="3976" w:right="361"/>
        <w:jc w:val="right"/>
        <w:rPr>
          <w:rFonts w:ascii="Arial" w:hAnsi="Arial" w:cs="Arial"/>
          <w:color w:val="000000"/>
          <w:sz w:val="24"/>
          <w:szCs w:val="24"/>
        </w:rPr>
      </w:pPr>
    </w:p>
    <w:p w:rsidR="00A376B4" w:rsidRDefault="00A376B4" w:rsidP="00A376B4">
      <w:pPr>
        <w:tabs>
          <w:tab w:val="left" w:pos="6248"/>
        </w:tabs>
        <w:autoSpaceDE w:val="0"/>
        <w:autoSpaceDN w:val="0"/>
        <w:adjustRightInd w:val="0"/>
        <w:spacing w:after="0" w:line="240" w:lineRule="auto"/>
        <w:ind w:left="3976" w:right="361"/>
        <w:jc w:val="right"/>
        <w:rPr>
          <w:rFonts w:ascii="Arial" w:hAnsi="Arial" w:cs="Arial"/>
          <w:color w:val="000000"/>
          <w:sz w:val="24"/>
          <w:szCs w:val="24"/>
        </w:rPr>
      </w:pPr>
    </w:p>
    <w:p w:rsidR="00A376B4" w:rsidRDefault="00A376B4" w:rsidP="00A376B4">
      <w:pPr>
        <w:tabs>
          <w:tab w:val="left" w:pos="6248"/>
        </w:tabs>
        <w:autoSpaceDE w:val="0"/>
        <w:autoSpaceDN w:val="0"/>
        <w:adjustRightInd w:val="0"/>
        <w:spacing w:after="0" w:line="240" w:lineRule="auto"/>
        <w:ind w:left="3976" w:right="361"/>
        <w:jc w:val="right"/>
        <w:rPr>
          <w:rFonts w:ascii="Arial" w:hAnsi="Arial" w:cs="Arial"/>
          <w:color w:val="000000"/>
          <w:sz w:val="24"/>
          <w:szCs w:val="24"/>
        </w:rPr>
      </w:pPr>
    </w:p>
    <w:p w:rsidR="00A376B4" w:rsidRDefault="00A376B4" w:rsidP="00A376B4">
      <w:pPr>
        <w:tabs>
          <w:tab w:val="left" w:pos="6248"/>
        </w:tabs>
        <w:autoSpaceDE w:val="0"/>
        <w:autoSpaceDN w:val="0"/>
        <w:adjustRightInd w:val="0"/>
        <w:spacing w:after="0" w:line="240" w:lineRule="auto"/>
        <w:ind w:left="3976" w:right="361"/>
        <w:jc w:val="right"/>
        <w:rPr>
          <w:rFonts w:ascii="Arial" w:hAnsi="Arial" w:cs="Arial"/>
          <w:color w:val="000000"/>
          <w:sz w:val="24"/>
          <w:szCs w:val="24"/>
        </w:rPr>
      </w:pPr>
    </w:p>
    <w:p w:rsidR="00A376B4" w:rsidRDefault="00A376B4" w:rsidP="00A376B4">
      <w:pPr>
        <w:tabs>
          <w:tab w:val="left" w:pos="6248"/>
        </w:tabs>
        <w:autoSpaceDE w:val="0"/>
        <w:autoSpaceDN w:val="0"/>
        <w:adjustRightInd w:val="0"/>
        <w:spacing w:after="0" w:line="240" w:lineRule="auto"/>
        <w:ind w:left="3976" w:right="361"/>
        <w:jc w:val="right"/>
        <w:rPr>
          <w:rFonts w:ascii="Arial" w:hAnsi="Arial" w:cs="Arial"/>
          <w:color w:val="000000"/>
          <w:sz w:val="24"/>
          <w:szCs w:val="24"/>
        </w:rPr>
      </w:pPr>
    </w:p>
    <w:p w:rsidR="00F00463" w:rsidRDefault="00F00463" w:rsidP="0040541D">
      <w:pPr>
        <w:tabs>
          <w:tab w:val="left" w:pos="6248"/>
        </w:tabs>
        <w:autoSpaceDE w:val="0"/>
        <w:autoSpaceDN w:val="0"/>
        <w:adjustRightInd w:val="0"/>
        <w:spacing w:after="0" w:line="240" w:lineRule="auto"/>
        <w:ind w:left="4536" w:right="361"/>
        <w:jc w:val="both"/>
        <w:rPr>
          <w:rFonts w:ascii="Times New Roman" w:hAnsi="Times New Roman" w:cs="Times New Roman"/>
          <w:color w:val="000000"/>
          <w:sz w:val="24"/>
          <w:szCs w:val="24"/>
        </w:rPr>
      </w:pPr>
    </w:p>
    <w:p w:rsidR="00F00463" w:rsidRPr="005111BB" w:rsidRDefault="00F00463" w:rsidP="00F00463">
      <w:pPr>
        <w:spacing w:after="0" w:line="240" w:lineRule="auto"/>
        <w:ind w:left="4536"/>
        <w:jc w:val="both"/>
        <w:rPr>
          <w:rFonts w:ascii="Times New Roman" w:hAnsi="Times New Roman" w:cs="Times New Roman"/>
          <w:sz w:val="24"/>
          <w:szCs w:val="24"/>
        </w:rPr>
      </w:pPr>
      <w:r w:rsidRPr="005111BB">
        <w:rPr>
          <w:rFonts w:ascii="Times New Roman" w:hAnsi="Times New Roman" w:cs="Times New Roman"/>
          <w:sz w:val="24"/>
          <w:szCs w:val="24"/>
        </w:rPr>
        <w:t xml:space="preserve">Trabalho de Conclusão de Curso - Artigo Científico - apresentado como pré-requisito para a obtenção do título de Bacharel em Direito pela </w:t>
      </w:r>
      <w:proofErr w:type="spellStart"/>
      <w:proofErr w:type="gramStart"/>
      <w:r w:rsidRPr="005111BB">
        <w:rPr>
          <w:rFonts w:ascii="Times New Roman" w:hAnsi="Times New Roman" w:cs="Times New Roman"/>
          <w:sz w:val="24"/>
          <w:szCs w:val="24"/>
        </w:rPr>
        <w:t>UniFacisa</w:t>
      </w:r>
      <w:proofErr w:type="spellEnd"/>
      <w:proofErr w:type="gramEnd"/>
      <w:r w:rsidRPr="005111BB">
        <w:rPr>
          <w:rFonts w:ascii="Times New Roman" w:hAnsi="Times New Roman" w:cs="Times New Roman"/>
          <w:sz w:val="24"/>
          <w:szCs w:val="24"/>
        </w:rPr>
        <w:t xml:space="preserve"> – Centro Universitário. </w:t>
      </w:r>
    </w:p>
    <w:p w:rsidR="00F00463" w:rsidRPr="005111BB" w:rsidRDefault="00F00463" w:rsidP="00F00463">
      <w:pPr>
        <w:spacing w:after="0" w:line="240" w:lineRule="auto"/>
        <w:ind w:left="4536"/>
        <w:jc w:val="both"/>
        <w:rPr>
          <w:rFonts w:ascii="Times New Roman" w:hAnsi="Times New Roman" w:cs="Times New Roman"/>
          <w:sz w:val="24"/>
          <w:szCs w:val="24"/>
        </w:rPr>
      </w:pPr>
      <w:r w:rsidRPr="005111BB">
        <w:rPr>
          <w:rFonts w:ascii="Times New Roman" w:hAnsi="Times New Roman" w:cs="Times New Roman"/>
          <w:b/>
          <w:sz w:val="24"/>
          <w:szCs w:val="24"/>
        </w:rPr>
        <w:t>Linha de Pesquisa e Área de Concentração</w:t>
      </w:r>
      <w:r w:rsidRPr="005111BB">
        <w:rPr>
          <w:rFonts w:ascii="Times New Roman" w:hAnsi="Times New Roman" w:cs="Times New Roman"/>
          <w:sz w:val="24"/>
          <w:szCs w:val="24"/>
        </w:rPr>
        <w:t xml:space="preserve">: </w:t>
      </w:r>
      <w:r w:rsidRPr="0040541D">
        <w:rPr>
          <w:rFonts w:ascii="Times New Roman" w:hAnsi="Times New Roman" w:cs="Times New Roman"/>
          <w:color w:val="000000"/>
          <w:sz w:val="24"/>
          <w:szCs w:val="24"/>
        </w:rPr>
        <w:t>Direito de Família e Direitos Fundamentais</w:t>
      </w:r>
      <w:r>
        <w:rPr>
          <w:rFonts w:ascii="Times New Roman" w:hAnsi="Times New Roman" w:cs="Times New Roman"/>
          <w:color w:val="000000"/>
          <w:sz w:val="24"/>
          <w:szCs w:val="24"/>
        </w:rPr>
        <w:t>.</w:t>
      </w:r>
    </w:p>
    <w:p w:rsidR="00F00463" w:rsidRPr="005111BB" w:rsidRDefault="00F00463" w:rsidP="00F00463">
      <w:pPr>
        <w:spacing w:after="0" w:line="240" w:lineRule="auto"/>
        <w:ind w:left="4536"/>
        <w:jc w:val="both"/>
        <w:rPr>
          <w:rFonts w:ascii="Times New Roman" w:hAnsi="Times New Roman" w:cs="Times New Roman"/>
          <w:sz w:val="24"/>
          <w:szCs w:val="24"/>
        </w:rPr>
      </w:pPr>
      <w:r w:rsidRPr="005111BB">
        <w:rPr>
          <w:rFonts w:ascii="Times New Roman" w:hAnsi="Times New Roman" w:cs="Times New Roman"/>
          <w:b/>
          <w:sz w:val="24"/>
          <w:szCs w:val="24"/>
        </w:rPr>
        <w:t>Orientador</w:t>
      </w:r>
      <w:r w:rsidRPr="005111BB">
        <w:rPr>
          <w:rFonts w:ascii="Times New Roman" w:hAnsi="Times New Roman" w:cs="Times New Roman"/>
          <w:sz w:val="24"/>
          <w:szCs w:val="24"/>
        </w:rPr>
        <w:t xml:space="preserve">: </w:t>
      </w:r>
      <w:proofErr w:type="gramStart"/>
      <w:r w:rsidRPr="005111BB">
        <w:rPr>
          <w:rFonts w:ascii="Times New Roman" w:hAnsi="Times New Roman" w:cs="Times New Roman"/>
          <w:sz w:val="24"/>
          <w:szCs w:val="24"/>
        </w:rPr>
        <w:t>Prof.</w:t>
      </w:r>
      <w:proofErr w:type="gramEnd"/>
      <w:r w:rsidRPr="005111BB">
        <w:rPr>
          <w:rFonts w:ascii="Times New Roman" w:hAnsi="Times New Roman" w:cs="Times New Roman"/>
          <w:sz w:val="24"/>
          <w:szCs w:val="24"/>
        </w:rPr>
        <w:t xml:space="preserve">º da </w:t>
      </w:r>
      <w:proofErr w:type="spellStart"/>
      <w:r w:rsidRPr="005111BB">
        <w:rPr>
          <w:rFonts w:ascii="Times New Roman" w:hAnsi="Times New Roman" w:cs="Times New Roman"/>
          <w:sz w:val="24"/>
          <w:szCs w:val="24"/>
        </w:rPr>
        <w:t>UniFacisa</w:t>
      </w:r>
      <w:proofErr w:type="spellEnd"/>
      <w:r w:rsidR="00E2238C">
        <w:rPr>
          <w:rFonts w:ascii="Times New Roman" w:hAnsi="Times New Roman" w:cs="Times New Roman"/>
          <w:sz w:val="24"/>
          <w:szCs w:val="24"/>
        </w:rPr>
        <w:t xml:space="preserve"> </w:t>
      </w:r>
      <w:proofErr w:type="spellStart"/>
      <w:r w:rsidRPr="0040541D">
        <w:rPr>
          <w:rFonts w:ascii="Times New Roman" w:hAnsi="Times New Roman" w:cs="Times New Roman"/>
          <w:color w:val="000000"/>
          <w:sz w:val="24"/>
          <w:szCs w:val="24"/>
        </w:rPr>
        <w:t>Dimitre</w:t>
      </w:r>
      <w:proofErr w:type="spellEnd"/>
      <w:r w:rsidRPr="0040541D">
        <w:rPr>
          <w:rFonts w:ascii="Times New Roman" w:hAnsi="Times New Roman" w:cs="Times New Roman"/>
          <w:color w:val="000000"/>
          <w:sz w:val="24"/>
          <w:szCs w:val="24"/>
        </w:rPr>
        <w:t xml:space="preserve"> Braga Soares de Carvalho</w:t>
      </w:r>
      <w:r>
        <w:rPr>
          <w:rFonts w:ascii="Times New Roman" w:hAnsi="Times New Roman" w:cs="Times New Roman"/>
          <w:sz w:val="24"/>
          <w:szCs w:val="24"/>
        </w:rPr>
        <w:t>, Doutor</w:t>
      </w:r>
      <w:r w:rsidRPr="005111BB">
        <w:rPr>
          <w:rFonts w:ascii="Times New Roman" w:hAnsi="Times New Roman" w:cs="Times New Roman"/>
          <w:sz w:val="24"/>
          <w:szCs w:val="24"/>
        </w:rPr>
        <w:t>.</w:t>
      </w:r>
    </w:p>
    <w:p w:rsidR="00F00463" w:rsidRPr="005111BB" w:rsidRDefault="00F00463" w:rsidP="00F00463">
      <w:pPr>
        <w:rPr>
          <w:rFonts w:ascii="Times New Roman" w:hAnsi="Times New Roman" w:cs="Times New Roman"/>
          <w:b/>
          <w:sz w:val="24"/>
          <w:szCs w:val="24"/>
        </w:rPr>
      </w:pPr>
    </w:p>
    <w:p w:rsidR="00F00463" w:rsidRDefault="00F00463" w:rsidP="0040541D">
      <w:pPr>
        <w:tabs>
          <w:tab w:val="left" w:pos="6248"/>
        </w:tabs>
        <w:autoSpaceDE w:val="0"/>
        <w:autoSpaceDN w:val="0"/>
        <w:adjustRightInd w:val="0"/>
        <w:spacing w:after="0" w:line="240" w:lineRule="auto"/>
        <w:ind w:left="4536" w:right="361"/>
        <w:jc w:val="both"/>
        <w:rPr>
          <w:rFonts w:ascii="Times New Roman" w:hAnsi="Times New Roman" w:cs="Times New Roman"/>
          <w:color w:val="000000"/>
          <w:sz w:val="24"/>
          <w:szCs w:val="24"/>
        </w:rPr>
      </w:pPr>
    </w:p>
    <w:p w:rsidR="00F00463" w:rsidRDefault="00F00463" w:rsidP="0040541D">
      <w:pPr>
        <w:tabs>
          <w:tab w:val="left" w:pos="6248"/>
        </w:tabs>
        <w:autoSpaceDE w:val="0"/>
        <w:autoSpaceDN w:val="0"/>
        <w:adjustRightInd w:val="0"/>
        <w:spacing w:after="0" w:line="240" w:lineRule="auto"/>
        <w:ind w:left="4536" w:right="361"/>
        <w:jc w:val="both"/>
        <w:rPr>
          <w:rFonts w:ascii="Times New Roman" w:hAnsi="Times New Roman" w:cs="Times New Roman"/>
          <w:color w:val="000000"/>
          <w:sz w:val="24"/>
          <w:szCs w:val="24"/>
        </w:rPr>
      </w:pPr>
    </w:p>
    <w:p w:rsidR="00F00463" w:rsidRDefault="00F00463" w:rsidP="0040541D">
      <w:pPr>
        <w:tabs>
          <w:tab w:val="left" w:pos="6248"/>
        </w:tabs>
        <w:autoSpaceDE w:val="0"/>
        <w:autoSpaceDN w:val="0"/>
        <w:adjustRightInd w:val="0"/>
        <w:spacing w:after="0" w:line="240" w:lineRule="auto"/>
        <w:ind w:left="4536" w:right="361"/>
        <w:jc w:val="both"/>
        <w:rPr>
          <w:rFonts w:ascii="Times New Roman" w:hAnsi="Times New Roman" w:cs="Times New Roman"/>
          <w:color w:val="000000"/>
          <w:sz w:val="24"/>
          <w:szCs w:val="24"/>
        </w:rPr>
      </w:pPr>
    </w:p>
    <w:p w:rsidR="00F00463" w:rsidRDefault="00F00463" w:rsidP="0040541D">
      <w:pPr>
        <w:tabs>
          <w:tab w:val="left" w:pos="6248"/>
        </w:tabs>
        <w:autoSpaceDE w:val="0"/>
        <w:autoSpaceDN w:val="0"/>
        <w:adjustRightInd w:val="0"/>
        <w:spacing w:after="0" w:line="240" w:lineRule="auto"/>
        <w:ind w:left="4536" w:right="361"/>
        <w:jc w:val="both"/>
        <w:rPr>
          <w:rFonts w:ascii="Times New Roman" w:hAnsi="Times New Roman" w:cs="Times New Roman"/>
          <w:color w:val="000000"/>
          <w:sz w:val="24"/>
          <w:szCs w:val="24"/>
        </w:rPr>
      </w:pPr>
    </w:p>
    <w:p w:rsidR="00F00463" w:rsidRDefault="00F00463" w:rsidP="0040541D">
      <w:pPr>
        <w:tabs>
          <w:tab w:val="left" w:pos="6248"/>
        </w:tabs>
        <w:autoSpaceDE w:val="0"/>
        <w:autoSpaceDN w:val="0"/>
        <w:adjustRightInd w:val="0"/>
        <w:spacing w:after="0" w:line="240" w:lineRule="auto"/>
        <w:ind w:left="4536" w:right="361"/>
        <w:jc w:val="both"/>
        <w:rPr>
          <w:rFonts w:ascii="Times New Roman" w:hAnsi="Times New Roman" w:cs="Times New Roman"/>
          <w:color w:val="000000"/>
          <w:sz w:val="24"/>
          <w:szCs w:val="24"/>
        </w:rPr>
      </w:pPr>
    </w:p>
    <w:p w:rsidR="00F00463" w:rsidRDefault="00F00463" w:rsidP="0040541D">
      <w:pPr>
        <w:tabs>
          <w:tab w:val="left" w:pos="6248"/>
        </w:tabs>
        <w:autoSpaceDE w:val="0"/>
        <w:autoSpaceDN w:val="0"/>
        <w:adjustRightInd w:val="0"/>
        <w:spacing w:after="0" w:line="240" w:lineRule="auto"/>
        <w:ind w:left="4536" w:right="361"/>
        <w:jc w:val="both"/>
        <w:rPr>
          <w:rFonts w:ascii="Times New Roman" w:hAnsi="Times New Roman" w:cs="Times New Roman"/>
          <w:color w:val="000000"/>
          <w:sz w:val="24"/>
          <w:szCs w:val="24"/>
        </w:rPr>
      </w:pPr>
    </w:p>
    <w:p w:rsidR="00A376B4" w:rsidRDefault="00A376B4" w:rsidP="00A376B4">
      <w:pPr>
        <w:autoSpaceDE w:val="0"/>
        <w:autoSpaceDN w:val="0"/>
        <w:adjustRightInd w:val="0"/>
        <w:spacing w:after="0" w:line="240" w:lineRule="auto"/>
        <w:ind w:right="3846"/>
        <w:jc w:val="right"/>
        <w:rPr>
          <w:rFonts w:ascii="Arial" w:hAnsi="Arial" w:cs="Arial"/>
          <w:sz w:val="24"/>
          <w:szCs w:val="24"/>
        </w:rPr>
      </w:pPr>
    </w:p>
    <w:p w:rsidR="00A376B4" w:rsidRDefault="00A376B4" w:rsidP="00A376B4">
      <w:pPr>
        <w:autoSpaceDE w:val="0"/>
        <w:autoSpaceDN w:val="0"/>
        <w:adjustRightInd w:val="0"/>
        <w:spacing w:after="0" w:line="240" w:lineRule="auto"/>
        <w:ind w:right="3846"/>
        <w:jc w:val="right"/>
        <w:rPr>
          <w:rFonts w:ascii="Arial" w:hAnsi="Arial" w:cs="Arial"/>
          <w:sz w:val="24"/>
          <w:szCs w:val="24"/>
        </w:rPr>
      </w:pPr>
    </w:p>
    <w:p w:rsidR="00A376B4" w:rsidRDefault="00A376B4" w:rsidP="00A376B4">
      <w:pPr>
        <w:autoSpaceDE w:val="0"/>
        <w:autoSpaceDN w:val="0"/>
        <w:adjustRightInd w:val="0"/>
        <w:spacing w:after="0" w:line="240" w:lineRule="auto"/>
        <w:ind w:right="3846"/>
        <w:jc w:val="center"/>
        <w:rPr>
          <w:rFonts w:ascii="Arial" w:hAnsi="Arial" w:cs="Arial"/>
          <w:sz w:val="24"/>
          <w:szCs w:val="24"/>
        </w:rPr>
      </w:pPr>
    </w:p>
    <w:p w:rsidR="0040541D" w:rsidRDefault="0040541D" w:rsidP="0040541D">
      <w:pPr>
        <w:autoSpaceDE w:val="0"/>
        <w:autoSpaceDN w:val="0"/>
        <w:adjustRightInd w:val="0"/>
        <w:spacing w:after="0" w:line="240" w:lineRule="auto"/>
        <w:ind w:right="3846"/>
        <w:jc w:val="both"/>
        <w:rPr>
          <w:rFonts w:ascii="Arial" w:hAnsi="Arial" w:cs="Arial"/>
          <w:sz w:val="24"/>
          <w:szCs w:val="24"/>
        </w:rPr>
      </w:pPr>
    </w:p>
    <w:p w:rsidR="00F00463" w:rsidRDefault="00F00463" w:rsidP="0040541D">
      <w:pPr>
        <w:autoSpaceDE w:val="0"/>
        <w:autoSpaceDN w:val="0"/>
        <w:adjustRightInd w:val="0"/>
        <w:spacing w:after="0" w:line="240" w:lineRule="auto"/>
        <w:ind w:right="3846"/>
        <w:jc w:val="both"/>
        <w:rPr>
          <w:rFonts w:ascii="Arial" w:hAnsi="Arial" w:cs="Arial"/>
          <w:sz w:val="24"/>
          <w:szCs w:val="24"/>
        </w:rPr>
      </w:pPr>
    </w:p>
    <w:p w:rsidR="00F00463" w:rsidRPr="00F00463" w:rsidRDefault="00F00463" w:rsidP="0040541D">
      <w:pPr>
        <w:autoSpaceDE w:val="0"/>
        <w:autoSpaceDN w:val="0"/>
        <w:adjustRightInd w:val="0"/>
        <w:spacing w:after="0" w:line="240" w:lineRule="auto"/>
        <w:ind w:right="3846"/>
        <w:jc w:val="both"/>
        <w:rPr>
          <w:rFonts w:ascii="Arial" w:hAnsi="Arial" w:cs="Arial"/>
          <w:sz w:val="24"/>
          <w:szCs w:val="24"/>
        </w:rPr>
      </w:pPr>
    </w:p>
    <w:p w:rsidR="00A376B4" w:rsidRPr="00F00463" w:rsidRDefault="00F00463" w:rsidP="00F00463">
      <w:pPr>
        <w:spacing w:after="0"/>
        <w:jc w:val="center"/>
        <w:rPr>
          <w:rFonts w:ascii="Times New Roman" w:hAnsi="Times New Roman" w:cs="Times New Roman"/>
          <w:sz w:val="24"/>
        </w:rPr>
      </w:pPr>
      <w:r w:rsidRPr="00F00463">
        <w:rPr>
          <w:rFonts w:ascii="Times New Roman" w:hAnsi="Times New Roman" w:cs="Times New Roman"/>
          <w:sz w:val="24"/>
        </w:rPr>
        <w:t xml:space="preserve">Campina </w:t>
      </w:r>
      <w:r>
        <w:rPr>
          <w:rFonts w:ascii="Times New Roman" w:hAnsi="Times New Roman" w:cs="Times New Roman"/>
          <w:sz w:val="24"/>
        </w:rPr>
        <w:t>Grande – PB</w:t>
      </w:r>
    </w:p>
    <w:p w:rsidR="00A376B4" w:rsidRPr="00F00463" w:rsidRDefault="00F00463" w:rsidP="00F00463">
      <w:pPr>
        <w:spacing w:after="0"/>
        <w:jc w:val="center"/>
        <w:rPr>
          <w:rFonts w:ascii="Times New Roman" w:hAnsi="Times New Roman" w:cs="Times New Roman"/>
          <w:sz w:val="24"/>
        </w:rPr>
      </w:pPr>
      <w:r w:rsidRPr="00F00463">
        <w:rPr>
          <w:rFonts w:ascii="Times New Roman" w:hAnsi="Times New Roman" w:cs="Times New Roman"/>
          <w:sz w:val="24"/>
        </w:rPr>
        <w:t>2021</w:t>
      </w:r>
    </w:p>
    <w:p w:rsidR="00A376B4" w:rsidRDefault="00A376B4"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Pr="00F00463" w:rsidRDefault="00F00463" w:rsidP="00F00463">
      <w:pPr>
        <w:autoSpaceDE w:val="0"/>
        <w:autoSpaceDN w:val="0"/>
        <w:adjustRightInd w:val="0"/>
        <w:spacing w:after="0" w:line="240" w:lineRule="auto"/>
        <w:ind w:right="49"/>
        <w:jc w:val="right"/>
        <w:rPr>
          <w:rFonts w:ascii="Times New Roman" w:hAnsi="Times New Roman" w:cs="Times New Roman"/>
          <w:color w:val="FF0000"/>
          <w:sz w:val="24"/>
          <w:szCs w:val="24"/>
        </w:rPr>
      </w:pPr>
      <w:r w:rsidRPr="00F00463">
        <w:rPr>
          <w:rFonts w:ascii="Times New Roman" w:hAnsi="Times New Roman" w:cs="Times New Roman"/>
          <w:color w:val="FF0000"/>
          <w:sz w:val="24"/>
          <w:szCs w:val="24"/>
        </w:rPr>
        <w:t xml:space="preserve">(FICHA CATALOGRAFICA) </w:t>
      </w: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Default="00F00463" w:rsidP="00A376B4">
      <w:pPr>
        <w:autoSpaceDE w:val="0"/>
        <w:autoSpaceDN w:val="0"/>
        <w:adjustRightInd w:val="0"/>
        <w:spacing w:after="0" w:line="240" w:lineRule="auto"/>
        <w:ind w:right="3846"/>
        <w:jc w:val="right"/>
        <w:rPr>
          <w:rFonts w:ascii="Arial" w:hAnsi="Arial" w:cs="Arial"/>
          <w:sz w:val="24"/>
          <w:szCs w:val="24"/>
        </w:rPr>
      </w:pPr>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r w:rsidRPr="00F00463">
        <w:rPr>
          <w:rFonts w:ascii="Times New Roman" w:hAnsi="Times New Roman" w:cs="Times New Roman"/>
          <w:sz w:val="24"/>
          <w:szCs w:val="24"/>
        </w:rPr>
        <w:t xml:space="preserve">Trabalho de Conclusão de Curso - Artigo Científico –ALIENAÇÃO PARENTAL NO CONTEXTO DA PANDEMIA DO CORONAVÍRUS NO </w:t>
      </w:r>
      <w:proofErr w:type="gramStart"/>
      <w:r w:rsidRPr="00F00463">
        <w:rPr>
          <w:rFonts w:ascii="Times New Roman" w:hAnsi="Times New Roman" w:cs="Times New Roman"/>
          <w:sz w:val="24"/>
          <w:szCs w:val="24"/>
        </w:rPr>
        <w:t>BRASIL</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Consequências</w:t>
      </w:r>
      <w:proofErr w:type="spellEnd"/>
      <w:r>
        <w:rPr>
          <w:rFonts w:ascii="Times New Roman" w:hAnsi="Times New Roman" w:cs="Times New Roman"/>
          <w:sz w:val="24"/>
          <w:szCs w:val="24"/>
        </w:rPr>
        <w:t xml:space="preserve"> e S</w:t>
      </w:r>
      <w:r w:rsidRPr="00F00463">
        <w:rPr>
          <w:rFonts w:ascii="Times New Roman" w:hAnsi="Times New Roman" w:cs="Times New Roman"/>
          <w:sz w:val="24"/>
          <w:szCs w:val="24"/>
        </w:rPr>
        <w:t xml:space="preserve">anções previstas em lei, apresentado por </w:t>
      </w:r>
      <w:r>
        <w:rPr>
          <w:rFonts w:ascii="Times New Roman" w:hAnsi="Times New Roman" w:cs="Times New Roman"/>
          <w:sz w:val="24"/>
          <w:szCs w:val="24"/>
        </w:rPr>
        <w:t xml:space="preserve">Juliana Atanásio de Freitas Santos </w:t>
      </w:r>
      <w:r w:rsidRPr="00F00463">
        <w:rPr>
          <w:rFonts w:ascii="Times New Roman" w:hAnsi="Times New Roman" w:cs="Times New Roman"/>
          <w:sz w:val="24"/>
          <w:szCs w:val="24"/>
        </w:rPr>
        <w:t xml:space="preserve">como parte dos requisitos para obtenção do título de Bacharel em Direito, outorgado pela </w:t>
      </w:r>
      <w:proofErr w:type="spellStart"/>
      <w:r w:rsidRPr="00F00463">
        <w:rPr>
          <w:rFonts w:ascii="Times New Roman" w:hAnsi="Times New Roman" w:cs="Times New Roman"/>
          <w:sz w:val="24"/>
          <w:szCs w:val="24"/>
        </w:rPr>
        <w:t>UniFacisa</w:t>
      </w:r>
      <w:proofErr w:type="spellEnd"/>
      <w:r w:rsidRPr="00F00463">
        <w:rPr>
          <w:rFonts w:ascii="Times New Roman" w:hAnsi="Times New Roman" w:cs="Times New Roman"/>
          <w:sz w:val="24"/>
          <w:szCs w:val="24"/>
        </w:rPr>
        <w:t xml:space="preserve"> – Centro Universitário.</w:t>
      </w:r>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r w:rsidRPr="00F00463">
        <w:rPr>
          <w:rFonts w:ascii="Times New Roman" w:hAnsi="Times New Roman" w:cs="Times New Roman"/>
          <w:sz w:val="24"/>
          <w:szCs w:val="24"/>
        </w:rPr>
        <w:t>APROVADO EM: _____/_____/_____</w:t>
      </w:r>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r w:rsidRPr="00F00463">
        <w:rPr>
          <w:rFonts w:ascii="Times New Roman" w:hAnsi="Times New Roman" w:cs="Times New Roman"/>
          <w:sz w:val="24"/>
          <w:szCs w:val="24"/>
        </w:rPr>
        <w:t>BANCA EXAMINADORA:</w:t>
      </w:r>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r w:rsidRPr="00F00463">
        <w:rPr>
          <w:rFonts w:ascii="Times New Roman" w:hAnsi="Times New Roman" w:cs="Times New Roman"/>
          <w:sz w:val="24"/>
          <w:szCs w:val="24"/>
        </w:rPr>
        <w:t>____________________________________</w:t>
      </w:r>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proofErr w:type="gramStart"/>
      <w:r w:rsidRPr="00F00463">
        <w:rPr>
          <w:rFonts w:ascii="Times New Roman" w:hAnsi="Times New Roman" w:cs="Times New Roman"/>
          <w:sz w:val="24"/>
          <w:szCs w:val="24"/>
        </w:rPr>
        <w:t>Prof.</w:t>
      </w:r>
      <w:proofErr w:type="gramEnd"/>
      <w:r w:rsidRPr="00F00463">
        <w:rPr>
          <w:rFonts w:ascii="Times New Roman" w:hAnsi="Times New Roman" w:cs="Times New Roman"/>
          <w:sz w:val="24"/>
          <w:szCs w:val="24"/>
        </w:rPr>
        <w:t xml:space="preserve">º da </w:t>
      </w:r>
      <w:proofErr w:type="spellStart"/>
      <w:r w:rsidRPr="00F00463">
        <w:rPr>
          <w:rFonts w:ascii="Times New Roman" w:hAnsi="Times New Roman" w:cs="Times New Roman"/>
          <w:sz w:val="24"/>
          <w:szCs w:val="24"/>
        </w:rPr>
        <w:t>UniFacisa</w:t>
      </w:r>
      <w:proofErr w:type="spellEnd"/>
      <w:r w:rsidRPr="00F00463">
        <w:rPr>
          <w:rFonts w:ascii="Times New Roman" w:hAnsi="Times New Roman" w:cs="Times New Roman"/>
          <w:sz w:val="24"/>
          <w:szCs w:val="24"/>
        </w:rPr>
        <w:t xml:space="preserve">, </w:t>
      </w:r>
      <w:proofErr w:type="spellStart"/>
      <w:r w:rsidRPr="0040541D">
        <w:rPr>
          <w:rFonts w:ascii="Times New Roman" w:hAnsi="Times New Roman" w:cs="Times New Roman"/>
          <w:color w:val="000000"/>
          <w:sz w:val="24"/>
          <w:szCs w:val="24"/>
        </w:rPr>
        <w:t>Dimitre</w:t>
      </w:r>
      <w:proofErr w:type="spellEnd"/>
      <w:r w:rsidRPr="0040541D">
        <w:rPr>
          <w:rFonts w:ascii="Times New Roman" w:hAnsi="Times New Roman" w:cs="Times New Roman"/>
          <w:color w:val="000000"/>
          <w:sz w:val="24"/>
          <w:szCs w:val="24"/>
        </w:rPr>
        <w:t xml:space="preserve"> Braga Soares de Carvalho</w:t>
      </w:r>
      <w:r>
        <w:rPr>
          <w:rFonts w:ascii="Times New Roman" w:hAnsi="Times New Roman" w:cs="Times New Roman"/>
          <w:sz w:val="24"/>
          <w:szCs w:val="24"/>
        </w:rPr>
        <w:t>, Doutor</w:t>
      </w:r>
      <w:r w:rsidRPr="00F00463">
        <w:rPr>
          <w:rFonts w:ascii="Times New Roman" w:hAnsi="Times New Roman" w:cs="Times New Roman"/>
          <w:sz w:val="24"/>
          <w:szCs w:val="24"/>
        </w:rPr>
        <w:t xml:space="preserve">. </w:t>
      </w:r>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r w:rsidRPr="00F00463">
        <w:rPr>
          <w:rFonts w:ascii="Times New Roman" w:hAnsi="Times New Roman" w:cs="Times New Roman"/>
          <w:sz w:val="24"/>
          <w:szCs w:val="24"/>
        </w:rPr>
        <w:t>Orientador</w:t>
      </w:r>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r w:rsidRPr="00F00463">
        <w:rPr>
          <w:rFonts w:ascii="Times New Roman" w:hAnsi="Times New Roman" w:cs="Times New Roman"/>
          <w:sz w:val="24"/>
          <w:szCs w:val="24"/>
        </w:rPr>
        <w:t>_____________________________________</w:t>
      </w:r>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proofErr w:type="gramStart"/>
      <w:r w:rsidRPr="00F00463">
        <w:rPr>
          <w:rFonts w:ascii="Times New Roman" w:hAnsi="Times New Roman" w:cs="Times New Roman"/>
          <w:sz w:val="24"/>
          <w:szCs w:val="24"/>
        </w:rPr>
        <w:t>Prof.</w:t>
      </w:r>
      <w:proofErr w:type="gramEnd"/>
      <w:r w:rsidRPr="00F00463">
        <w:rPr>
          <w:rFonts w:ascii="Times New Roman" w:hAnsi="Times New Roman" w:cs="Times New Roman"/>
          <w:sz w:val="24"/>
          <w:szCs w:val="24"/>
        </w:rPr>
        <w:t xml:space="preserve">º </w:t>
      </w:r>
      <w:r w:rsidRPr="00F00463">
        <w:rPr>
          <w:rFonts w:ascii="Times New Roman" w:hAnsi="Times New Roman" w:cs="Times New Roman"/>
          <w:sz w:val="24"/>
          <w:szCs w:val="24"/>
        </w:rPr>
        <w:tab/>
        <w:t xml:space="preserve">da </w:t>
      </w:r>
      <w:r w:rsidRPr="00F00463">
        <w:rPr>
          <w:rFonts w:ascii="Times New Roman" w:hAnsi="Times New Roman" w:cs="Times New Roman"/>
          <w:sz w:val="24"/>
          <w:szCs w:val="24"/>
        </w:rPr>
        <w:tab/>
      </w:r>
      <w:proofErr w:type="spellStart"/>
      <w:r w:rsidRPr="00F00463">
        <w:rPr>
          <w:rFonts w:ascii="Times New Roman" w:hAnsi="Times New Roman" w:cs="Times New Roman"/>
          <w:sz w:val="24"/>
          <w:szCs w:val="24"/>
        </w:rPr>
        <w:t>UniFacisa</w:t>
      </w:r>
      <w:proofErr w:type="spellEnd"/>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r w:rsidRPr="00F00463">
        <w:rPr>
          <w:rFonts w:ascii="Times New Roman" w:hAnsi="Times New Roman" w:cs="Times New Roman"/>
          <w:sz w:val="24"/>
          <w:szCs w:val="24"/>
        </w:rPr>
        <w:t>_______</w:t>
      </w:r>
      <w:r>
        <w:rPr>
          <w:rFonts w:ascii="Times New Roman" w:hAnsi="Times New Roman" w:cs="Times New Roman"/>
          <w:sz w:val="24"/>
          <w:szCs w:val="24"/>
        </w:rPr>
        <w:t>______________________________</w:t>
      </w:r>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proofErr w:type="gramStart"/>
      <w:r w:rsidRPr="00F00463">
        <w:rPr>
          <w:rFonts w:ascii="Times New Roman" w:hAnsi="Times New Roman" w:cs="Times New Roman"/>
          <w:sz w:val="24"/>
          <w:szCs w:val="24"/>
        </w:rPr>
        <w:t>Prof.</w:t>
      </w:r>
      <w:proofErr w:type="gramEnd"/>
      <w:r w:rsidRPr="00F00463">
        <w:rPr>
          <w:rFonts w:ascii="Times New Roman" w:hAnsi="Times New Roman" w:cs="Times New Roman"/>
          <w:sz w:val="24"/>
          <w:szCs w:val="24"/>
        </w:rPr>
        <w:t xml:space="preserve">º </w:t>
      </w:r>
      <w:r w:rsidRPr="00F00463">
        <w:rPr>
          <w:rFonts w:ascii="Times New Roman" w:hAnsi="Times New Roman" w:cs="Times New Roman"/>
          <w:sz w:val="24"/>
          <w:szCs w:val="24"/>
        </w:rPr>
        <w:tab/>
        <w:t xml:space="preserve">da </w:t>
      </w:r>
      <w:r w:rsidRPr="00F00463">
        <w:rPr>
          <w:rFonts w:ascii="Times New Roman" w:hAnsi="Times New Roman" w:cs="Times New Roman"/>
          <w:sz w:val="24"/>
          <w:szCs w:val="24"/>
        </w:rPr>
        <w:tab/>
      </w:r>
      <w:proofErr w:type="spellStart"/>
      <w:r w:rsidRPr="00F00463">
        <w:rPr>
          <w:rFonts w:ascii="Times New Roman" w:hAnsi="Times New Roman" w:cs="Times New Roman"/>
          <w:sz w:val="24"/>
          <w:szCs w:val="24"/>
        </w:rPr>
        <w:t>UniFacisa</w:t>
      </w:r>
      <w:proofErr w:type="spellEnd"/>
    </w:p>
    <w:p w:rsidR="00F00463" w:rsidRPr="00F00463" w:rsidRDefault="00F00463" w:rsidP="00F00463">
      <w:pPr>
        <w:autoSpaceDE w:val="0"/>
        <w:autoSpaceDN w:val="0"/>
        <w:adjustRightInd w:val="0"/>
        <w:spacing w:after="0" w:line="240" w:lineRule="auto"/>
        <w:ind w:left="4253" w:right="49"/>
        <w:jc w:val="both"/>
        <w:rPr>
          <w:rFonts w:ascii="Times New Roman" w:hAnsi="Times New Roman" w:cs="Times New Roman"/>
          <w:sz w:val="24"/>
          <w:szCs w:val="24"/>
        </w:rPr>
      </w:pPr>
    </w:p>
    <w:p w:rsidR="00E2238C" w:rsidRDefault="00E2238C" w:rsidP="00E2238C">
      <w:pPr>
        <w:autoSpaceDE w:val="0"/>
        <w:autoSpaceDN w:val="0"/>
        <w:adjustRightInd w:val="0"/>
        <w:spacing w:after="0" w:line="360" w:lineRule="auto"/>
        <w:ind w:right="-1"/>
        <w:jc w:val="both"/>
        <w:rPr>
          <w:rFonts w:ascii="Times New Roman" w:hAnsi="Times New Roman" w:cs="Times New Roman"/>
          <w:b/>
          <w:color w:val="000000"/>
          <w:sz w:val="24"/>
          <w:szCs w:val="24"/>
        </w:rPr>
      </w:pPr>
      <w:r w:rsidRPr="002B3EE3">
        <w:rPr>
          <w:rFonts w:ascii="Times New Roman" w:hAnsi="Times New Roman" w:cs="Times New Roman"/>
          <w:b/>
          <w:color w:val="000000"/>
          <w:sz w:val="24"/>
          <w:szCs w:val="24"/>
        </w:rPr>
        <w:lastRenderedPageBreak/>
        <w:t>ALIENAÇÃO PARENTAL NO CONTEXTO DA PANDEMIA DO CORONAVÍRUS NO BRASIL: CONSEQUÊNCIAS E SANÇÕES PREVISTAS EM LEI.</w:t>
      </w:r>
    </w:p>
    <w:p w:rsidR="00E2238C" w:rsidRDefault="00E2238C" w:rsidP="00E2238C">
      <w:pPr>
        <w:autoSpaceDE w:val="0"/>
        <w:autoSpaceDN w:val="0"/>
        <w:adjustRightInd w:val="0"/>
        <w:spacing w:after="0" w:line="360" w:lineRule="auto"/>
        <w:ind w:right="-1"/>
        <w:jc w:val="both"/>
        <w:rPr>
          <w:rFonts w:ascii="Times New Roman" w:hAnsi="Times New Roman" w:cs="Times New Roman"/>
          <w:b/>
          <w:color w:val="000000"/>
          <w:sz w:val="24"/>
          <w:szCs w:val="24"/>
        </w:rPr>
      </w:pPr>
    </w:p>
    <w:p w:rsidR="00E2238C" w:rsidRDefault="00E2238C" w:rsidP="00E2238C">
      <w:pPr>
        <w:autoSpaceDE w:val="0"/>
        <w:autoSpaceDN w:val="0"/>
        <w:adjustRightInd w:val="0"/>
        <w:spacing w:after="0" w:line="360" w:lineRule="auto"/>
        <w:ind w:right="-1"/>
        <w:jc w:val="right"/>
        <w:rPr>
          <w:rFonts w:ascii="Times New Roman" w:hAnsi="Times New Roman" w:cs="Times New Roman"/>
          <w:color w:val="000000"/>
          <w:sz w:val="24"/>
          <w:szCs w:val="24"/>
        </w:rPr>
      </w:pPr>
      <w:r w:rsidRPr="002B3EE3">
        <w:rPr>
          <w:rFonts w:ascii="Times New Roman" w:hAnsi="Times New Roman" w:cs="Times New Roman"/>
          <w:color w:val="000000"/>
          <w:sz w:val="24"/>
          <w:szCs w:val="24"/>
        </w:rPr>
        <w:t>Juliana Atanásio de Freitas Santos</w:t>
      </w:r>
      <w:r>
        <w:rPr>
          <w:rFonts w:ascii="Times New Roman" w:hAnsi="Times New Roman" w:cs="Times New Roman"/>
          <w:color w:val="000000"/>
          <w:sz w:val="24"/>
          <w:szCs w:val="24"/>
        </w:rPr>
        <w:t>*</w:t>
      </w:r>
    </w:p>
    <w:p w:rsidR="00E2238C" w:rsidRDefault="00E2238C" w:rsidP="00E2238C">
      <w:pPr>
        <w:autoSpaceDE w:val="0"/>
        <w:autoSpaceDN w:val="0"/>
        <w:adjustRightInd w:val="0"/>
        <w:spacing w:after="0" w:line="360" w:lineRule="auto"/>
        <w:ind w:right="-1"/>
        <w:jc w:val="right"/>
        <w:rPr>
          <w:rFonts w:ascii="Times New Roman" w:hAnsi="Times New Roman" w:cs="Times New Roman"/>
          <w:color w:val="000000"/>
          <w:sz w:val="24"/>
          <w:szCs w:val="24"/>
        </w:rPr>
      </w:pPr>
      <w:proofErr w:type="spellStart"/>
      <w:r w:rsidRPr="0040541D">
        <w:rPr>
          <w:rFonts w:ascii="Times New Roman" w:hAnsi="Times New Roman" w:cs="Times New Roman"/>
          <w:color w:val="000000"/>
          <w:sz w:val="24"/>
          <w:szCs w:val="24"/>
        </w:rPr>
        <w:t>Dimitre</w:t>
      </w:r>
      <w:proofErr w:type="spellEnd"/>
      <w:r w:rsidRPr="0040541D">
        <w:rPr>
          <w:rFonts w:ascii="Times New Roman" w:hAnsi="Times New Roman" w:cs="Times New Roman"/>
          <w:color w:val="000000"/>
          <w:sz w:val="24"/>
          <w:szCs w:val="24"/>
        </w:rPr>
        <w:t xml:space="preserve"> Braga Soares de Carvalho</w:t>
      </w:r>
      <w:r>
        <w:rPr>
          <w:rFonts w:ascii="Times New Roman" w:hAnsi="Times New Roman" w:cs="Times New Roman"/>
          <w:color w:val="000000"/>
          <w:sz w:val="24"/>
          <w:szCs w:val="24"/>
        </w:rPr>
        <w:t>**</w:t>
      </w:r>
    </w:p>
    <w:p w:rsidR="00E2238C" w:rsidRDefault="00E2238C" w:rsidP="00E2238C">
      <w:pPr>
        <w:autoSpaceDE w:val="0"/>
        <w:autoSpaceDN w:val="0"/>
        <w:adjustRightInd w:val="0"/>
        <w:spacing w:after="0" w:line="360" w:lineRule="auto"/>
        <w:ind w:right="-1"/>
        <w:rPr>
          <w:rFonts w:ascii="Times New Roman" w:hAnsi="Times New Roman" w:cs="Times New Roman"/>
          <w:color w:val="000000"/>
          <w:sz w:val="24"/>
          <w:szCs w:val="24"/>
        </w:rPr>
      </w:pPr>
    </w:p>
    <w:p w:rsidR="00E2238C" w:rsidRDefault="00E2238C" w:rsidP="00E2238C">
      <w:pPr>
        <w:autoSpaceDE w:val="0"/>
        <w:autoSpaceDN w:val="0"/>
        <w:adjustRightInd w:val="0"/>
        <w:spacing w:after="0" w:line="360" w:lineRule="auto"/>
        <w:ind w:right="-1"/>
        <w:jc w:val="center"/>
        <w:rPr>
          <w:rFonts w:ascii="Times New Roman" w:hAnsi="Times New Roman" w:cs="Times New Roman"/>
          <w:b/>
          <w:color w:val="000000"/>
          <w:sz w:val="24"/>
          <w:szCs w:val="24"/>
        </w:rPr>
      </w:pPr>
      <w:r w:rsidRPr="002B3EE3">
        <w:rPr>
          <w:rFonts w:ascii="Times New Roman" w:hAnsi="Times New Roman" w:cs="Times New Roman"/>
          <w:b/>
          <w:color w:val="000000"/>
          <w:sz w:val="24"/>
          <w:szCs w:val="24"/>
        </w:rPr>
        <w:t>RESUMO</w:t>
      </w:r>
    </w:p>
    <w:p w:rsidR="00E2238C" w:rsidRPr="002B3EE3" w:rsidRDefault="00E2238C" w:rsidP="00E2238C">
      <w:pPr>
        <w:autoSpaceDE w:val="0"/>
        <w:autoSpaceDN w:val="0"/>
        <w:adjustRightInd w:val="0"/>
        <w:spacing w:after="0" w:line="360" w:lineRule="auto"/>
        <w:ind w:right="-1"/>
        <w:jc w:val="center"/>
        <w:rPr>
          <w:rFonts w:ascii="Times New Roman" w:hAnsi="Times New Roman" w:cs="Times New Roman"/>
          <w:b/>
          <w:color w:val="000000"/>
          <w:sz w:val="24"/>
          <w:szCs w:val="24"/>
        </w:rPr>
      </w:pPr>
    </w:p>
    <w:p w:rsidR="00E2238C" w:rsidRDefault="00E2238C" w:rsidP="00E2238C">
      <w:pPr>
        <w:autoSpaceDE w:val="0"/>
        <w:autoSpaceDN w:val="0"/>
        <w:adjustRightInd w:val="0"/>
        <w:spacing w:after="0" w:line="240" w:lineRule="auto"/>
        <w:ind w:right="-1"/>
        <w:jc w:val="both"/>
        <w:rPr>
          <w:rFonts w:ascii="Times New Roman" w:hAnsi="Times New Roman" w:cs="Times New Roman"/>
          <w:sz w:val="24"/>
          <w:szCs w:val="24"/>
        </w:rPr>
      </w:pPr>
      <w:r w:rsidRPr="00FB558A">
        <w:rPr>
          <w:rFonts w:ascii="Times New Roman" w:hAnsi="Times New Roman" w:cs="Times New Roman"/>
          <w:color w:val="000000"/>
          <w:sz w:val="24"/>
          <w:szCs w:val="24"/>
        </w:rPr>
        <w:t xml:space="preserve">Este trabalho tem por objetivo apresentar os aspectos e características da alienação parental, instituto jurídico inserido na esfera do Direito Constitucional e, especialmente na esfera do Direito de Família, bem como analisar as perspectivas deste instituto no contexto da pandemia do </w:t>
      </w:r>
      <w:proofErr w:type="spellStart"/>
      <w:r w:rsidRPr="00FB558A">
        <w:rPr>
          <w:rFonts w:ascii="Times New Roman" w:hAnsi="Times New Roman" w:cs="Times New Roman"/>
          <w:color w:val="000000"/>
          <w:sz w:val="24"/>
          <w:szCs w:val="24"/>
        </w:rPr>
        <w:t>Coronavírus</w:t>
      </w:r>
      <w:proofErr w:type="spellEnd"/>
      <w:r w:rsidRPr="00FB558A">
        <w:rPr>
          <w:rFonts w:ascii="Times New Roman" w:hAnsi="Times New Roman" w:cs="Times New Roman"/>
          <w:color w:val="000000"/>
          <w:sz w:val="24"/>
          <w:szCs w:val="24"/>
        </w:rPr>
        <w:t xml:space="preserve"> no Brasil, as </w:t>
      </w:r>
      <w:proofErr w:type="spellStart"/>
      <w:r w:rsidRPr="00FB558A">
        <w:rPr>
          <w:rFonts w:ascii="Times New Roman" w:hAnsi="Times New Roman" w:cs="Times New Roman"/>
          <w:color w:val="000000"/>
          <w:sz w:val="24"/>
          <w:szCs w:val="24"/>
        </w:rPr>
        <w:t>consequências</w:t>
      </w:r>
      <w:proofErr w:type="spellEnd"/>
      <w:r w:rsidRPr="00FB558A">
        <w:rPr>
          <w:rFonts w:ascii="Times New Roman" w:hAnsi="Times New Roman" w:cs="Times New Roman"/>
          <w:color w:val="000000"/>
          <w:sz w:val="24"/>
          <w:szCs w:val="24"/>
        </w:rPr>
        <w:t xml:space="preserve"> de sua prática e as sanções previstas em Lei.</w:t>
      </w:r>
      <w:r w:rsidRPr="00E632E2">
        <w:rPr>
          <w:rFonts w:ascii="Times New Roman" w:hAnsi="Times New Roman" w:cs="Times New Roman"/>
          <w:color w:val="000000"/>
          <w:sz w:val="24"/>
          <w:szCs w:val="24"/>
        </w:rPr>
        <w:t xml:space="preserve"> </w:t>
      </w:r>
      <w:r w:rsidRPr="00FB558A">
        <w:rPr>
          <w:rFonts w:ascii="Times New Roman" w:hAnsi="Times New Roman" w:cs="Times New Roman"/>
          <w:color w:val="000000"/>
          <w:sz w:val="24"/>
          <w:szCs w:val="24"/>
        </w:rPr>
        <w:t xml:space="preserve">O Brasil e o mundo vêm enfrentando um grande desafio causado pela pandemia da COVID19, e é neste cenário que se insere o foco central deste trabalho, haja vista ser de suma importância analisar quais as contribuições exercidas pelo isolamento social no aumento dos casos de alienação parental, bem como as </w:t>
      </w:r>
      <w:proofErr w:type="spellStart"/>
      <w:r w:rsidRPr="00FB558A">
        <w:rPr>
          <w:rFonts w:ascii="Times New Roman" w:hAnsi="Times New Roman" w:cs="Times New Roman"/>
          <w:color w:val="000000"/>
          <w:sz w:val="24"/>
          <w:szCs w:val="24"/>
        </w:rPr>
        <w:t>consequências</w:t>
      </w:r>
      <w:proofErr w:type="spellEnd"/>
      <w:r w:rsidRPr="00FB558A">
        <w:rPr>
          <w:rFonts w:ascii="Times New Roman" w:hAnsi="Times New Roman" w:cs="Times New Roman"/>
          <w:color w:val="000000"/>
          <w:sz w:val="24"/>
          <w:szCs w:val="24"/>
        </w:rPr>
        <w:t xml:space="preserve"> e sanções previstas em lei decorrentes desta prática. Objetiva-se analisar sob uma perspectiva teórico-conceitual e um breve histórico do instituto jurídico da alienação parental, bem como demonstrar como viabilizar a convivência familiar equilibrada, sem incorrer em atos de alienação parental e descuidar das cautelas necessárias à inibição da contaminação pelo novo </w:t>
      </w:r>
      <w:proofErr w:type="spellStart"/>
      <w:r w:rsidRPr="00FB558A">
        <w:rPr>
          <w:rFonts w:ascii="Times New Roman" w:hAnsi="Times New Roman" w:cs="Times New Roman"/>
          <w:color w:val="000000"/>
          <w:sz w:val="24"/>
          <w:szCs w:val="24"/>
        </w:rPr>
        <w:t>Coronavírus</w:t>
      </w:r>
      <w:proofErr w:type="spellEnd"/>
      <w:r w:rsidRPr="00FB558A">
        <w:rPr>
          <w:rFonts w:ascii="Times New Roman" w:hAnsi="Times New Roman" w:cs="Times New Roman"/>
          <w:color w:val="000000"/>
          <w:sz w:val="24"/>
          <w:szCs w:val="24"/>
        </w:rPr>
        <w:t>. Para a realização deste trabalho foram efetuadas pesquisas bibliográficas e por meio eletrônico</w:t>
      </w:r>
      <w:r w:rsidRPr="00FB558A">
        <w:rPr>
          <w:rFonts w:ascii="Times New Roman" w:hAnsi="Times New Roman" w:cs="Times New Roman"/>
          <w:color w:val="1A1A1A"/>
          <w:sz w:val="24"/>
          <w:szCs w:val="24"/>
        </w:rPr>
        <w:t xml:space="preserve"> em artigos científicos e livros que versem sobre alienação parental no contexto da pandemia do </w:t>
      </w:r>
      <w:proofErr w:type="spellStart"/>
      <w:r w:rsidRPr="00FB558A">
        <w:rPr>
          <w:rFonts w:ascii="Times New Roman" w:hAnsi="Times New Roman" w:cs="Times New Roman"/>
          <w:color w:val="1A1A1A"/>
          <w:sz w:val="24"/>
          <w:szCs w:val="24"/>
        </w:rPr>
        <w:t>Coronavírus</w:t>
      </w:r>
      <w:proofErr w:type="spellEnd"/>
      <w:r w:rsidRPr="00FB558A">
        <w:rPr>
          <w:rFonts w:ascii="Times New Roman" w:hAnsi="Times New Roman" w:cs="Times New Roman"/>
          <w:color w:val="1A1A1A"/>
          <w:sz w:val="24"/>
          <w:szCs w:val="24"/>
        </w:rPr>
        <w:t xml:space="preserve"> no Brasil</w:t>
      </w:r>
      <w:r>
        <w:rPr>
          <w:rFonts w:ascii="Times New Roman" w:hAnsi="Times New Roman" w:cs="Times New Roman"/>
          <w:color w:val="1A1A1A"/>
          <w:sz w:val="24"/>
          <w:szCs w:val="24"/>
        </w:rPr>
        <w:t xml:space="preserve">. </w:t>
      </w:r>
      <w:r>
        <w:rPr>
          <w:rFonts w:ascii="Times New Roman" w:hAnsi="Times New Roman" w:cs="Times New Roman"/>
          <w:sz w:val="24"/>
          <w:szCs w:val="24"/>
        </w:rPr>
        <w:t>C</w:t>
      </w:r>
      <w:r w:rsidRPr="00251EB9">
        <w:rPr>
          <w:rFonts w:ascii="Times New Roman" w:hAnsi="Times New Roman" w:cs="Times New Roman"/>
          <w:sz w:val="24"/>
          <w:szCs w:val="24"/>
        </w:rPr>
        <w:t xml:space="preserve">onclui-se que cada vez mais o direito deve se adaptar a novas realidades sociais, e a pandemia da </w:t>
      </w:r>
      <w:proofErr w:type="spellStart"/>
      <w:r w:rsidRPr="00251EB9">
        <w:rPr>
          <w:rFonts w:ascii="Times New Roman" w:hAnsi="Times New Roman" w:cs="Times New Roman"/>
          <w:sz w:val="24"/>
          <w:szCs w:val="24"/>
        </w:rPr>
        <w:t>Covid</w:t>
      </w:r>
      <w:proofErr w:type="spellEnd"/>
      <w:r w:rsidRPr="00251EB9">
        <w:rPr>
          <w:rFonts w:ascii="Times New Roman" w:hAnsi="Times New Roman" w:cs="Times New Roman"/>
          <w:sz w:val="24"/>
          <w:szCs w:val="24"/>
        </w:rPr>
        <w:t xml:space="preserve">-19 </w:t>
      </w:r>
      <w:proofErr w:type="gramStart"/>
      <w:r w:rsidRPr="00251EB9">
        <w:rPr>
          <w:rFonts w:ascii="Times New Roman" w:hAnsi="Times New Roman" w:cs="Times New Roman"/>
          <w:sz w:val="24"/>
          <w:szCs w:val="24"/>
        </w:rPr>
        <w:t>é</w:t>
      </w:r>
      <w:proofErr w:type="gramEnd"/>
      <w:r w:rsidRPr="00251EB9">
        <w:rPr>
          <w:rFonts w:ascii="Times New Roman" w:hAnsi="Times New Roman" w:cs="Times New Roman"/>
          <w:sz w:val="24"/>
          <w:szCs w:val="24"/>
        </w:rPr>
        <w:t xml:space="preserve"> um marco histórico que ressalta a i</w:t>
      </w:r>
      <w:r>
        <w:rPr>
          <w:rFonts w:ascii="Times New Roman" w:hAnsi="Times New Roman" w:cs="Times New Roman"/>
          <w:sz w:val="24"/>
          <w:szCs w:val="24"/>
        </w:rPr>
        <w:t>mportância dos laços familiares. Destarte, o</w:t>
      </w:r>
      <w:r w:rsidRPr="00251EB9">
        <w:rPr>
          <w:rFonts w:ascii="Times New Roman" w:hAnsi="Times New Roman" w:cs="Times New Roman"/>
          <w:sz w:val="24"/>
          <w:szCs w:val="24"/>
        </w:rPr>
        <w:t xml:space="preserve"> fenômeno da alienação parental é uma questão de utilidade pública, que deve ser combatida com conhecimento</w:t>
      </w:r>
      <w:r>
        <w:rPr>
          <w:rFonts w:ascii="Times New Roman" w:hAnsi="Times New Roman" w:cs="Times New Roman"/>
          <w:sz w:val="24"/>
          <w:szCs w:val="24"/>
        </w:rPr>
        <w:t>.</w:t>
      </w:r>
    </w:p>
    <w:p w:rsidR="00E2238C" w:rsidRDefault="00E2238C" w:rsidP="00E2238C">
      <w:pPr>
        <w:autoSpaceDE w:val="0"/>
        <w:autoSpaceDN w:val="0"/>
        <w:adjustRightInd w:val="0"/>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Palavras-Chaves: Alienação Parental; pandemia;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-19</w:t>
      </w:r>
    </w:p>
    <w:p w:rsidR="00E2238C" w:rsidRDefault="00E2238C" w:rsidP="00E2238C">
      <w:pPr>
        <w:autoSpaceDE w:val="0"/>
        <w:autoSpaceDN w:val="0"/>
        <w:adjustRightInd w:val="0"/>
        <w:spacing w:after="0" w:line="240" w:lineRule="auto"/>
        <w:ind w:right="-1"/>
        <w:jc w:val="both"/>
        <w:rPr>
          <w:rFonts w:ascii="Times New Roman" w:hAnsi="Times New Roman" w:cs="Times New Roman"/>
          <w:sz w:val="24"/>
          <w:szCs w:val="24"/>
        </w:rPr>
      </w:pPr>
    </w:p>
    <w:p w:rsidR="00E2238C" w:rsidRPr="002B3EE3" w:rsidRDefault="00E2238C" w:rsidP="00E2238C">
      <w:pPr>
        <w:autoSpaceDE w:val="0"/>
        <w:autoSpaceDN w:val="0"/>
        <w:adjustRightInd w:val="0"/>
        <w:spacing w:after="0" w:line="240" w:lineRule="auto"/>
        <w:ind w:right="-1"/>
        <w:jc w:val="center"/>
        <w:rPr>
          <w:rFonts w:ascii="Arial" w:hAnsi="Arial" w:cs="Arial"/>
          <w:b/>
          <w:bCs/>
          <w:color w:val="1A1A1A"/>
          <w:sz w:val="24"/>
          <w:szCs w:val="24"/>
        </w:rPr>
      </w:pPr>
      <w:r w:rsidRPr="002B3EE3">
        <w:rPr>
          <w:rFonts w:ascii="Times New Roman" w:hAnsi="Times New Roman" w:cs="Times New Roman"/>
          <w:b/>
          <w:sz w:val="24"/>
          <w:szCs w:val="24"/>
        </w:rPr>
        <w:t>ABSTRACT</w:t>
      </w:r>
    </w:p>
    <w:p w:rsidR="00E2238C" w:rsidRPr="002B3EE3" w:rsidRDefault="00E2238C" w:rsidP="00E223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pt-BR"/>
        </w:rPr>
      </w:pPr>
      <w:r w:rsidRPr="002B3EE3">
        <w:rPr>
          <w:rFonts w:ascii="Times New Roman" w:eastAsia="Times New Roman" w:hAnsi="Times New Roman" w:cs="Times New Roman"/>
          <w:color w:val="202124"/>
          <w:sz w:val="24"/>
          <w:szCs w:val="24"/>
          <w:lang w:eastAsia="pt-BR"/>
        </w:rPr>
        <w:t xml:space="preserve">This paper aims to present the aspects and characteristics of parental alienation, a legal institute within the sphere of Constitutional Law, and especially in the sphere of Family Law, as well as to analyze the perspectives of this institute in the context of the </w:t>
      </w:r>
      <w:proofErr w:type="spellStart"/>
      <w:r w:rsidRPr="002B3EE3">
        <w:rPr>
          <w:rFonts w:ascii="Times New Roman" w:eastAsia="Times New Roman" w:hAnsi="Times New Roman" w:cs="Times New Roman"/>
          <w:color w:val="202124"/>
          <w:sz w:val="24"/>
          <w:szCs w:val="24"/>
          <w:lang w:eastAsia="pt-BR"/>
        </w:rPr>
        <w:t>Coronavirus</w:t>
      </w:r>
      <w:proofErr w:type="spellEnd"/>
      <w:r w:rsidRPr="002B3EE3">
        <w:rPr>
          <w:rFonts w:ascii="Times New Roman" w:eastAsia="Times New Roman" w:hAnsi="Times New Roman" w:cs="Times New Roman"/>
          <w:color w:val="202124"/>
          <w:sz w:val="24"/>
          <w:szCs w:val="24"/>
          <w:lang w:eastAsia="pt-BR"/>
        </w:rPr>
        <w:t xml:space="preserve"> pandemic in Brazil, the consequences of its practice and the sanctions provided for in Law. Brazil and the world have been facing a major challenge caused by the COVID19 pandemic, and it is in this scenario that the central focus of this work is inserted, given that it is of paramount importance to analyze the contributions made by social isolation in the increase in cases of parental alienation, as well as the consequences and sanctions provided for by law resulting from this practice. The objective is to analyze from a theoretical-conceptual perspective and a brief history of the legal institute of parental alienation, as well as to demonstrate how to enable a balanced family life, without incurring in acts of parental alienation and neglecting the necessary precautions to inhibit the contamination by the new </w:t>
      </w:r>
      <w:proofErr w:type="spellStart"/>
      <w:proofErr w:type="gramStart"/>
      <w:r w:rsidRPr="002B3EE3">
        <w:rPr>
          <w:rFonts w:ascii="Times New Roman" w:eastAsia="Times New Roman" w:hAnsi="Times New Roman" w:cs="Times New Roman"/>
          <w:color w:val="202124"/>
          <w:sz w:val="24"/>
          <w:szCs w:val="24"/>
          <w:lang w:eastAsia="pt-BR"/>
        </w:rPr>
        <w:t>Coronavirus</w:t>
      </w:r>
      <w:proofErr w:type="spellEnd"/>
      <w:r w:rsidRPr="002B3EE3">
        <w:rPr>
          <w:rFonts w:ascii="Times New Roman" w:eastAsia="Times New Roman" w:hAnsi="Times New Roman" w:cs="Times New Roman"/>
          <w:color w:val="202124"/>
          <w:sz w:val="24"/>
          <w:szCs w:val="24"/>
          <w:lang w:eastAsia="pt-BR"/>
        </w:rPr>
        <w:t xml:space="preserve"> .</w:t>
      </w:r>
      <w:proofErr w:type="gramEnd"/>
      <w:r w:rsidRPr="002B3EE3">
        <w:rPr>
          <w:rFonts w:ascii="Times New Roman" w:eastAsia="Times New Roman" w:hAnsi="Times New Roman" w:cs="Times New Roman"/>
          <w:color w:val="202124"/>
          <w:sz w:val="24"/>
          <w:szCs w:val="24"/>
          <w:lang w:eastAsia="pt-BR"/>
        </w:rPr>
        <w:t xml:space="preserve"> To carry out this work, bibliographical and electronic </w:t>
      </w:r>
      <w:proofErr w:type="gramStart"/>
      <w:r w:rsidRPr="002B3EE3">
        <w:rPr>
          <w:rFonts w:ascii="Times New Roman" w:eastAsia="Times New Roman" w:hAnsi="Times New Roman" w:cs="Times New Roman"/>
          <w:color w:val="202124"/>
          <w:sz w:val="24"/>
          <w:szCs w:val="24"/>
          <w:lang w:eastAsia="pt-BR"/>
        </w:rPr>
        <w:t>research were</w:t>
      </w:r>
      <w:proofErr w:type="gramEnd"/>
      <w:r w:rsidRPr="002B3EE3">
        <w:rPr>
          <w:rFonts w:ascii="Times New Roman" w:eastAsia="Times New Roman" w:hAnsi="Times New Roman" w:cs="Times New Roman"/>
          <w:color w:val="202124"/>
          <w:sz w:val="24"/>
          <w:szCs w:val="24"/>
          <w:lang w:eastAsia="pt-BR"/>
        </w:rPr>
        <w:t xml:space="preserve"> carried out in scientific articles and books dealing with parental </w:t>
      </w:r>
      <w:r w:rsidRPr="002B3EE3">
        <w:rPr>
          <w:rFonts w:ascii="Times New Roman" w:eastAsia="Times New Roman" w:hAnsi="Times New Roman" w:cs="Times New Roman"/>
          <w:color w:val="202124"/>
          <w:sz w:val="24"/>
          <w:szCs w:val="24"/>
          <w:lang w:eastAsia="pt-BR"/>
        </w:rPr>
        <w:lastRenderedPageBreak/>
        <w:t xml:space="preserve">alienation in the context of the </w:t>
      </w:r>
      <w:proofErr w:type="spellStart"/>
      <w:r w:rsidRPr="002B3EE3">
        <w:rPr>
          <w:rFonts w:ascii="Times New Roman" w:eastAsia="Times New Roman" w:hAnsi="Times New Roman" w:cs="Times New Roman"/>
          <w:color w:val="202124"/>
          <w:sz w:val="24"/>
          <w:szCs w:val="24"/>
          <w:lang w:eastAsia="pt-BR"/>
        </w:rPr>
        <w:t>Coronavirus</w:t>
      </w:r>
      <w:proofErr w:type="spellEnd"/>
      <w:r w:rsidRPr="002B3EE3">
        <w:rPr>
          <w:rFonts w:ascii="Times New Roman" w:eastAsia="Times New Roman" w:hAnsi="Times New Roman" w:cs="Times New Roman"/>
          <w:color w:val="202124"/>
          <w:sz w:val="24"/>
          <w:szCs w:val="24"/>
          <w:lang w:eastAsia="pt-BR"/>
        </w:rPr>
        <w:t xml:space="preserve"> pandemic in Brazil. It is concluded that the law must increasingly adapt to new social realities, and the Covid-19 pandemic is a historic landmark that highlights the importance of family ties. Thus, the phenomenon of parental alienation is a matter of public utility, which must be tackled with knowledge.</w:t>
      </w:r>
    </w:p>
    <w:p w:rsidR="00E2238C" w:rsidRPr="002B3EE3" w:rsidRDefault="00E2238C" w:rsidP="00E223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pt-BR"/>
        </w:rPr>
      </w:pPr>
      <w:r w:rsidRPr="002B3EE3">
        <w:rPr>
          <w:rFonts w:ascii="Times New Roman" w:eastAsia="Times New Roman" w:hAnsi="Times New Roman" w:cs="Times New Roman"/>
          <w:color w:val="202124"/>
          <w:sz w:val="24"/>
          <w:szCs w:val="24"/>
          <w:lang w:eastAsia="pt-BR"/>
        </w:rPr>
        <w:t>Keywords: Parental Alienation; pandemic; Covid-19</w:t>
      </w:r>
    </w:p>
    <w:p w:rsidR="00E2238C" w:rsidRPr="002B3EE3" w:rsidRDefault="00E2238C" w:rsidP="00E2238C">
      <w:pPr>
        <w:autoSpaceDE w:val="0"/>
        <w:autoSpaceDN w:val="0"/>
        <w:adjustRightInd w:val="0"/>
        <w:spacing w:before="29" w:after="0" w:line="240" w:lineRule="auto"/>
        <w:ind w:left="18" w:right="-6"/>
        <w:jc w:val="both"/>
        <w:rPr>
          <w:rFonts w:ascii="Times New Roman" w:hAnsi="Times New Roman" w:cs="Times New Roman"/>
          <w:color w:val="000000"/>
          <w:sz w:val="24"/>
          <w:szCs w:val="24"/>
        </w:rPr>
      </w:pPr>
    </w:p>
    <w:p w:rsidR="00E2238C" w:rsidRDefault="00E2238C" w:rsidP="00A376B4">
      <w:pPr>
        <w:autoSpaceDE w:val="0"/>
        <w:autoSpaceDN w:val="0"/>
        <w:adjustRightInd w:val="0"/>
        <w:spacing w:after="0" w:line="240" w:lineRule="auto"/>
        <w:ind w:right="3846"/>
        <w:jc w:val="right"/>
        <w:rPr>
          <w:rFonts w:ascii="Arial" w:hAnsi="Arial" w:cs="Arial"/>
          <w:sz w:val="24"/>
          <w:szCs w:val="24"/>
        </w:rPr>
      </w:pPr>
    </w:p>
    <w:p w:rsidR="00E2238C" w:rsidRPr="00A376B4" w:rsidRDefault="00E2238C" w:rsidP="00A376B4">
      <w:pPr>
        <w:autoSpaceDE w:val="0"/>
        <w:autoSpaceDN w:val="0"/>
        <w:adjustRightInd w:val="0"/>
        <w:spacing w:after="0" w:line="240" w:lineRule="auto"/>
        <w:ind w:right="3846"/>
        <w:jc w:val="right"/>
        <w:rPr>
          <w:rFonts w:ascii="Arial" w:hAnsi="Arial" w:cs="Arial"/>
          <w:sz w:val="24"/>
          <w:szCs w:val="24"/>
        </w:rPr>
      </w:pPr>
    </w:p>
    <w:p w:rsidR="00A376B4" w:rsidRPr="00FB558A" w:rsidRDefault="00A376B4" w:rsidP="00A376B4">
      <w:pPr>
        <w:autoSpaceDE w:val="0"/>
        <w:autoSpaceDN w:val="0"/>
        <w:adjustRightInd w:val="0"/>
        <w:spacing w:after="0" w:line="240" w:lineRule="auto"/>
        <w:ind w:left="26"/>
        <w:rPr>
          <w:rFonts w:ascii="Times New Roman" w:hAnsi="Times New Roman" w:cs="Times New Roman"/>
          <w:b/>
          <w:bCs/>
          <w:color w:val="000000"/>
          <w:sz w:val="24"/>
          <w:szCs w:val="24"/>
        </w:rPr>
      </w:pPr>
      <w:proofErr w:type="gramStart"/>
      <w:r w:rsidRPr="00FB558A">
        <w:rPr>
          <w:rFonts w:ascii="Times New Roman" w:hAnsi="Times New Roman" w:cs="Times New Roman"/>
          <w:b/>
          <w:bCs/>
          <w:color w:val="000000"/>
          <w:sz w:val="24"/>
          <w:szCs w:val="24"/>
        </w:rPr>
        <w:t>1</w:t>
      </w:r>
      <w:proofErr w:type="gramEnd"/>
      <w:r w:rsidRPr="00FB558A">
        <w:rPr>
          <w:rFonts w:ascii="Times New Roman" w:hAnsi="Times New Roman" w:cs="Times New Roman"/>
          <w:b/>
          <w:bCs/>
          <w:color w:val="000000"/>
          <w:sz w:val="24"/>
          <w:szCs w:val="24"/>
        </w:rPr>
        <w:t xml:space="preserve"> INTRODUÇÃO </w:t>
      </w:r>
    </w:p>
    <w:p w:rsidR="00A376B4" w:rsidRPr="00FB558A" w:rsidRDefault="00A376B4" w:rsidP="00A376B4">
      <w:pPr>
        <w:autoSpaceDE w:val="0"/>
        <w:autoSpaceDN w:val="0"/>
        <w:adjustRightInd w:val="0"/>
        <w:spacing w:before="547" w:after="0" w:line="348" w:lineRule="auto"/>
        <w:ind w:right="7" w:firstLine="737"/>
        <w:jc w:val="both"/>
        <w:rPr>
          <w:rFonts w:ascii="Times New Roman" w:hAnsi="Times New Roman" w:cs="Times New Roman"/>
          <w:color w:val="000000"/>
          <w:sz w:val="24"/>
          <w:szCs w:val="24"/>
        </w:rPr>
      </w:pPr>
      <w:r w:rsidRPr="00FB558A">
        <w:rPr>
          <w:rFonts w:ascii="Times New Roman" w:hAnsi="Times New Roman" w:cs="Times New Roman"/>
          <w:color w:val="000000"/>
          <w:sz w:val="24"/>
          <w:szCs w:val="24"/>
        </w:rPr>
        <w:t xml:space="preserve">Este trabalho tem por objetivo apresentar os aspectos e características da alienação parental, instituto jurídico inserido na esfera do Direito Constitucional e, especialmente na esfera do Direito de Família, bem como analisar as perspectivas deste instituto no contexto da pandemia do </w:t>
      </w:r>
      <w:proofErr w:type="spellStart"/>
      <w:r w:rsidR="00F00463" w:rsidRPr="00FB558A">
        <w:rPr>
          <w:rFonts w:ascii="Times New Roman" w:hAnsi="Times New Roman" w:cs="Times New Roman"/>
          <w:color w:val="000000"/>
          <w:sz w:val="24"/>
          <w:szCs w:val="24"/>
        </w:rPr>
        <w:t>Coronavírus</w:t>
      </w:r>
      <w:proofErr w:type="spellEnd"/>
      <w:r w:rsidRPr="00FB558A">
        <w:rPr>
          <w:rFonts w:ascii="Times New Roman" w:hAnsi="Times New Roman" w:cs="Times New Roman"/>
          <w:color w:val="000000"/>
          <w:sz w:val="24"/>
          <w:szCs w:val="24"/>
        </w:rPr>
        <w:t xml:space="preserve"> no Brasil, as </w:t>
      </w:r>
      <w:proofErr w:type="spellStart"/>
      <w:r w:rsidRPr="00FB558A">
        <w:rPr>
          <w:rFonts w:ascii="Times New Roman" w:hAnsi="Times New Roman" w:cs="Times New Roman"/>
          <w:color w:val="000000"/>
          <w:sz w:val="24"/>
          <w:szCs w:val="24"/>
        </w:rPr>
        <w:t>consequências</w:t>
      </w:r>
      <w:proofErr w:type="spellEnd"/>
      <w:r w:rsidRPr="00FB558A">
        <w:rPr>
          <w:rFonts w:ascii="Times New Roman" w:hAnsi="Times New Roman" w:cs="Times New Roman"/>
          <w:color w:val="000000"/>
          <w:sz w:val="24"/>
          <w:szCs w:val="24"/>
        </w:rPr>
        <w:t xml:space="preserve"> de sua prática e as sanções previstas em Lei.</w:t>
      </w:r>
    </w:p>
    <w:p w:rsidR="00A376B4" w:rsidRPr="00FB558A" w:rsidRDefault="00A376B4" w:rsidP="00A376B4">
      <w:pPr>
        <w:autoSpaceDE w:val="0"/>
        <w:autoSpaceDN w:val="0"/>
        <w:adjustRightInd w:val="0"/>
        <w:spacing w:before="29" w:after="0" w:line="348" w:lineRule="auto"/>
        <w:ind w:left="12" w:right="-4" w:firstLine="717"/>
        <w:jc w:val="both"/>
        <w:rPr>
          <w:rFonts w:ascii="Times New Roman" w:hAnsi="Times New Roman" w:cs="Times New Roman"/>
          <w:color w:val="222222"/>
          <w:sz w:val="24"/>
          <w:szCs w:val="24"/>
        </w:rPr>
      </w:pPr>
      <w:r w:rsidRPr="00FB558A">
        <w:rPr>
          <w:rFonts w:ascii="Times New Roman" w:hAnsi="Times New Roman" w:cs="Times New Roman"/>
          <w:color w:val="222222"/>
          <w:sz w:val="24"/>
          <w:szCs w:val="24"/>
        </w:rPr>
        <w:t xml:space="preserve">A alienação parental ocorre através de uma campanha de desqualificação do outro cônjuge podendo ocorrer por diversos motivos, porém geralmente </w:t>
      </w:r>
      <w:proofErr w:type="gramStart"/>
      <w:r w:rsidRPr="00FB558A">
        <w:rPr>
          <w:rFonts w:ascii="Times New Roman" w:hAnsi="Times New Roman" w:cs="Times New Roman"/>
          <w:color w:val="222222"/>
          <w:sz w:val="24"/>
          <w:szCs w:val="24"/>
        </w:rPr>
        <w:t>está</w:t>
      </w:r>
      <w:proofErr w:type="gramEnd"/>
      <w:r w:rsidRPr="00FB558A">
        <w:rPr>
          <w:rFonts w:ascii="Times New Roman" w:hAnsi="Times New Roman" w:cs="Times New Roman"/>
          <w:color w:val="222222"/>
          <w:sz w:val="24"/>
          <w:szCs w:val="24"/>
        </w:rPr>
        <w:t xml:space="preserve"> ligada as mágoas geradas pelo término da relação conjugal sem que se tenha dirimido o fim da vida conjugal, misturando tais mágoas com os direitos e deveres decorrentes da relação parental. (</w:t>
      </w:r>
      <w:proofErr w:type="spellStart"/>
      <w:r w:rsidRPr="00FB558A">
        <w:rPr>
          <w:rFonts w:ascii="Times New Roman" w:hAnsi="Times New Roman" w:cs="Times New Roman"/>
          <w:color w:val="222222"/>
          <w:sz w:val="24"/>
          <w:szCs w:val="24"/>
        </w:rPr>
        <w:t>Ibias</w:t>
      </w:r>
      <w:proofErr w:type="spellEnd"/>
      <w:r w:rsidRPr="00FB558A">
        <w:rPr>
          <w:rFonts w:ascii="Times New Roman" w:hAnsi="Times New Roman" w:cs="Times New Roman"/>
          <w:color w:val="222222"/>
          <w:sz w:val="24"/>
          <w:szCs w:val="24"/>
        </w:rPr>
        <w:t>, Silveira &amp;</w:t>
      </w:r>
      <w:proofErr w:type="spellStart"/>
      <w:r w:rsidR="00F00463" w:rsidRPr="00FB558A">
        <w:rPr>
          <w:rFonts w:ascii="Times New Roman" w:hAnsi="Times New Roman" w:cs="Times New Roman"/>
          <w:color w:val="222222"/>
          <w:sz w:val="24"/>
          <w:szCs w:val="24"/>
        </w:rPr>
        <w:t>Rubenich</w:t>
      </w:r>
      <w:proofErr w:type="spellEnd"/>
      <w:r w:rsidR="00F00463" w:rsidRPr="00FB558A">
        <w:rPr>
          <w:rFonts w:ascii="Times New Roman" w:hAnsi="Times New Roman" w:cs="Times New Roman"/>
          <w:color w:val="222222"/>
          <w:sz w:val="24"/>
          <w:szCs w:val="24"/>
        </w:rPr>
        <w:t>,</w:t>
      </w:r>
      <w:r w:rsidRPr="00FB558A">
        <w:rPr>
          <w:rFonts w:ascii="Times New Roman" w:hAnsi="Times New Roman" w:cs="Times New Roman"/>
          <w:color w:val="222222"/>
          <w:sz w:val="24"/>
          <w:szCs w:val="24"/>
        </w:rPr>
        <w:t xml:space="preserve"> 2019) </w:t>
      </w:r>
    </w:p>
    <w:p w:rsidR="00A376B4" w:rsidRPr="00FB558A" w:rsidRDefault="00A376B4" w:rsidP="00A376B4">
      <w:pPr>
        <w:autoSpaceDE w:val="0"/>
        <w:autoSpaceDN w:val="0"/>
        <w:adjustRightInd w:val="0"/>
        <w:spacing w:before="29" w:after="0" w:line="348" w:lineRule="auto"/>
        <w:ind w:left="18" w:right="9" w:firstLine="700"/>
        <w:jc w:val="both"/>
        <w:rPr>
          <w:rFonts w:ascii="Times New Roman" w:hAnsi="Times New Roman" w:cs="Times New Roman"/>
          <w:color w:val="222222"/>
          <w:sz w:val="24"/>
          <w:szCs w:val="24"/>
        </w:rPr>
      </w:pPr>
      <w:r w:rsidRPr="00FB558A">
        <w:rPr>
          <w:rFonts w:ascii="Times New Roman" w:hAnsi="Times New Roman" w:cs="Times New Roman"/>
          <w:color w:val="222222"/>
          <w:sz w:val="24"/>
          <w:szCs w:val="24"/>
        </w:rPr>
        <w:t xml:space="preserve">A Lei da Alienação Parental (Lei nº 12.318/2010) estabelece as hipóteses de cabimento, bem como o procedimento para apuração da alienação parental e as sanções cabíveis com a finalidade de proteger as crianças e evitar a turbação da relação delas com os seus genitores. </w:t>
      </w:r>
    </w:p>
    <w:p w:rsidR="00A376B4" w:rsidRPr="00FB558A" w:rsidRDefault="00A376B4" w:rsidP="00A376B4">
      <w:pPr>
        <w:autoSpaceDE w:val="0"/>
        <w:autoSpaceDN w:val="0"/>
        <w:adjustRightInd w:val="0"/>
        <w:spacing w:before="29" w:after="0" w:line="348" w:lineRule="auto"/>
        <w:ind w:left="20" w:right="12" w:firstLine="789"/>
        <w:jc w:val="both"/>
        <w:rPr>
          <w:rFonts w:ascii="Times New Roman" w:hAnsi="Times New Roman" w:cs="Times New Roman"/>
          <w:color w:val="000000"/>
          <w:sz w:val="24"/>
          <w:szCs w:val="24"/>
        </w:rPr>
      </w:pPr>
      <w:r w:rsidRPr="00FB558A">
        <w:rPr>
          <w:rFonts w:ascii="Times New Roman" w:hAnsi="Times New Roman" w:cs="Times New Roman"/>
          <w:color w:val="000000"/>
          <w:sz w:val="24"/>
          <w:szCs w:val="24"/>
        </w:rPr>
        <w:t xml:space="preserve">Devido </w:t>
      </w:r>
      <w:proofErr w:type="gramStart"/>
      <w:r w:rsidRPr="00FB558A">
        <w:rPr>
          <w:rFonts w:ascii="Times New Roman" w:hAnsi="Times New Roman" w:cs="Times New Roman"/>
          <w:color w:val="000000"/>
          <w:sz w:val="24"/>
          <w:szCs w:val="24"/>
        </w:rPr>
        <w:t>a</w:t>
      </w:r>
      <w:proofErr w:type="gramEnd"/>
      <w:r w:rsidRPr="00FB558A">
        <w:rPr>
          <w:rFonts w:ascii="Times New Roman" w:hAnsi="Times New Roman" w:cs="Times New Roman"/>
          <w:color w:val="000000"/>
          <w:sz w:val="24"/>
          <w:szCs w:val="24"/>
        </w:rPr>
        <w:t xml:space="preserve"> ocorrência do surto da pandemia ocasionada pela COVID-19 desde meados de março de 2020, a humanidade passou a vivenciar uma fase histórica, uma vez que houve modificações na vida da população mundial, a qual foi forçada a um isolamento social com a finalidade de se evitar a propagação do contágio pelo </w:t>
      </w:r>
      <w:proofErr w:type="spellStart"/>
      <w:r w:rsidR="00FB558A" w:rsidRPr="00FB558A">
        <w:rPr>
          <w:rFonts w:ascii="Times New Roman" w:hAnsi="Times New Roman" w:cs="Times New Roman"/>
          <w:color w:val="000000"/>
          <w:sz w:val="24"/>
          <w:szCs w:val="24"/>
        </w:rPr>
        <w:t>Coronavírus</w:t>
      </w:r>
      <w:proofErr w:type="spellEnd"/>
      <w:r w:rsidRPr="00FB558A">
        <w:rPr>
          <w:rFonts w:ascii="Times New Roman" w:hAnsi="Times New Roman" w:cs="Times New Roman"/>
          <w:color w:val="000000"/>
          <w:sz w:val="24"/>
          <w:szCs w:val="24"/>
        </w:rPr>
        <w:t xml:space="preserve">. </w:t>
      </w:r>
    </w:p>
    <w:p w:rsidR="00A376B4" w:rsidRPr="00FB558A" w:rsidRDefault="00A376B4" w:rsidP="00A376B4">
      <w:pPr>
        <w:autoSpaceDE w:val="0"/>
        <w:autoSpaceDN w:val="0"/>
        <w:adjustRightInd w:val="0"/>
        <w:spacing w:before="29" w:after="0" w:line="348" w:lineRule="auto"/>
        <w:ind w:left="26" w:right="16" w:firstLine="693"/>
        <w:jc w:val="both"/>
        <w:rPr>
          <w:rFonts w:ascii="Times New Roman" w:hAnsi="Times New Roman" w:cs="Times New Roman"/>
          <w:color w:val="000000"/>
          <w:sz w:val="24"/>
          <w:szCs w:val="24"/>
        </w:rPr>
      </w:pPr>
      <w:r w:rsidRPr="00FB558A">
        <w:rPr>
          <w:rFonts w:ascii="Times New Roman" w:hAnsi="Times New Roman" w:cs="Times New Roman"/>
          <w:color w:val="000000"/>
          <w:sz w:val="24"/>
          <w:szCs w:val="24"/>
        </w:rPr>
        <w:t xml:space="preserve">Vale destacar, que o Direito de Família não está alheio a essa situação social, uma vez que as relações familiares foram atingidas pela pandemia do </w:t>
      </w:r>
      <w:proofErr w:type="spellStart"/>
      <w:r w:rsidRPr="00FB558A">
        <w:rPr>
          <w:rFonts w:ascii="Times New Roman" w:hAnsi="Times New Roman" w:cs="Times New Roman"/>
          <w:color w:val="000000"/>
          <w:sz w:val="24"/>
          <w:szCs w:val="24"/>
        </w:rPr>
        <w:t>Coronavírus</w:t>
      </w:r>
      <w:proofErr w:type="spellEnd"/>
      <w:r w:rsidRPr="00FB558A">
        <w:rPr>
          <w:rFonts w:ascii="Times New Roman" w:hAnsi="Times New Roman" w:cs="Times New Roman"/>
          <w:color w:val="000000"/>
          <w:sz w:val="24"/>
          <w:szCs w:val="24"/>
        </w:rPr>
        <w:t xml:space="preserve"> no que concerne a convivência entre os integrantes da família e o tema da alienação parental em comento. </w:t>
      </w:r>
    </w:p>
    <w:p w:rsidR="00A376B4" w:rsidRPr="00FB558A" w:rsidRDefault="00A376B4" w:rsidP="00A376B4">
      <w:pPr>
        <w:autoSpaceDE w:val="0"/>
        <w:autoSpaceDN w:val="0"/>
        <w:adjustRightInd w:val="0"/>
        <w:spacing w:before="29" w:after="0" w:line="348" w:lineRule="auto"/>
        <w:ind w:left="12" w:right="-5" w:firstLine="705"/>
        <w:jc w:val="both"/>
        <w:rPr>
          <w:rFonts w:ascii="Times New Roman" w:hAnsi="Times New Roman" w:cs="Times New Roman"/>
          <w:color w:val="000000"/>
          <w:sz w:val="24"/>
          <w:szCs w:val="24"/>
        </w:rPr>
      </w:pPr>
      <w:r w:rsidRPr="00FB558A">
        <w:rPr>
          <w:rFonts w:ascii="Times New Roman" w:hAnsi="Times New Roman" w:cs="Times New Roman"/>
          <w:color w:val="000000"/>
          <w:sz w:val="24"/>
          <w:szCs w:val="24"/>
        </w:rPr>
        <w:t xml:space="preserve">Ademais, os indícios de alienação parental podem ser facilmente identificados por um pai ou uma mãe, uma vez que geralmente se inicia com a imposição de obstáculos ao </w:t>
      </w:r>
      <w:r w:rsidRPr="00FB558A">
        <w:rPr>
          <w:rFonts w:ascii="Times New Roman" w:hAnsi="Times New Roman" w:cs="Times New Roman"/>
          <w:color w:val="000000"/>
          <w:sz w:val="24"/>
          <w:szCs w:val="24"/>
        </w:rPr>
        <w:lastRenderedPageBreak/>
        <w:t xml:space="preserve">direito de contato e convivência familiar ou até mesmo através de falas que desqualificam o outro genitor e nesta perspectiva a pandemia e </w:t>
      </w:r>
      <w:proofErr w:type="gramStart"/>
      <w:r w:rsidRPr="00FB558A">
        <w:rPr>
          <w:rFonts w:ascii="Times New Roman" w:hAnsi="Times New Roman" w:cs="Times New Roman"/>
          <w:color w:val="000000"/>
          <w:sz w:val="24"/>
          <w:szCs w:val="24"/>
        </w:rPr>
        <w:t>o isolamento social podem ser</w:t>
      </w:r>
      <w:proofErr w:type="gramEnd"/>
      <w:r w:rsidRPr="00FB558A">
        <w:rPr>
          <w:rFonts w:ascii="Times New Roman" w:hAnsi="Times New Roman" w:cs="Times New Roman"/>
          <w:color w:val="000000"/>
          <w:sz w:val="24"/>
          <w:szCs w:val="24"/>
        </w:rPr>
        <w:t xml:space="preserve"> um bom subterfúgio para se evitar os contatos e para se afastar os filhos daquele genitor que não detém a guarda. Contudo, por outro lado podem ocorrer de fato situações que justifiquem a interrupção do contato, ou a redução da </w:t>
      </w:r>
      <w:proofErr w:type="spellStart"/>
      <w:r w:rsidRPr="00FB558A">
        <w:rPr>
          <w:rFonts w:ascii="Times New Roman" w:hAnsi="Times New Roman" w:cs="Times New Roman"/>
          <w:color w:val="000000"/>
          <w:sz w:val="24"/>
          <w:szCs w:val="24"/>
        </w:rPr>
        <w:t>frequência</w:t>
      </w:r>
      <w:proofErr w:type="spellEnd"/>
      <w:r w:rsidRPr="00FB558A">
        <w:rPr>
          <w:rFonts w:ascii="Times New Roman" w:hAnsi="Times New Roman" w:cs="Times New Roman"/>
          <w:color w:val="000000"/>
          <w:sz w:val="24"/>
          <w:szCs w:val="24"/>
        </w:rPr>
        <w:t xml:space="preserve"> dos períodos de convivência, mas nestes casos se </w:t>
      </w:r>
      <w:r w:rsidR="00FB558A" w:rsidRPr="00FB558A">
        <w:rPr>
          <w:rFonts w:ascii="Times New Roman" w:hAnsi="Times New Roman" w:cs="Times New Roman"/>
          <w:color w:val="000000"/>
          <w:sz w:val="24"/>
          <w:szCs w:val="24"/>
        </w:rPr>
        <w:t>deve utilizar</w:t>
      </w:r>
      <w:r w:rsidRPr="00FB558A">
        <w:rPr>
          <w:rFonts w:ascii="Times New Roman" w:hAnsi="Times New Roman" w:cs="Times New Roman"/>
          <w:color w:val="000000"/>
          <w:sz w:val="24"/>
          <w:szCs w:val="24"/>
        </w:rPr>
        <w:t xml:space="preserve"> toda a tecnologia disponível para minimizar a distância (internet, vídeochamadas, entre outros) entre pais e filhos, também podendo haver futuras compensações. </w:t>
      </w:r>
    </w:p>
    <w:p w:rsidR="00A376B4" w:rsidRPr="00FB558A" w:rsidRDefault="00A376B4" w:rsidP="00A376B4">
      <w:pPr>
        <w:autoSpaceDE w:val="0"/>
        <w:autoSpaceDN w:val="0"/>
        <w:adjustRightInd w:val="0"/>
        <w:spacing w:before="29" w:after="0" w:line="348" w:lineRule="auto"/>
        <w:ind w:left="18" w:right="-6" w:firstLine="711"/>
        <w:jc w:val="both"/>
        <w:rPr>
          <w:rFonts w:ascii="Times New Roman" w:hAnsi="Times New Roman" w:cs="Times New Roman"/>
          <w:color w:val="000000"/>
          <w:sz w:val="24"/>
          <w:szCs w:val="24"/>
        </w:rPr>
      </w:pPr>
      <w:r w:rsidRPr="00FB558A">
        <w:rPr>
          <w:rFonts w:ascii="Times New Roman" w:hAnsi="Times New Roman" w:cs="Times New Roman"/>
          <w:color w:val="000000"/>
          <w:sz w:val="24"/>
          <w:szCs w:val="24"/>
        </w:rPr>
        <w:t xml:space="preserve">Cabe destacar ainda que, a perda do convívio com um dos genitores decorrente de decisão judicial, mesmo que de forma temporária (como no caso da quarentena) fere o bem-estar das crianças e jovens, podendo gerar grande </w:t>
      </w:r>
      <w:r w:rsidR="00FB558A" w:rsidRPr="00FB558A">
        <w:rPr>
          <w:rFonts w:ascii="Times New Roman" w:hAnsi="Times New Roman" w:cs="Times New Roman"/>
          <w:color w:val="000000"/>
          <w:sz w:val="24"/>
          <w:szCs w:val="24"/>
        </w:rPr>
        <w:t>mal-estar</w:t>
      </w:r>
      <w:r w:rsidRPr="00FB558A">
        <w:rPr>
          <w:rFonts w:ascii="Times New Roman" w:hAnsi="Times New Roman" w:cs="Times New Roman"/>
          <w:color w:val="000000"/>
          <w:sz w:val="24"/>
          <w:szCs w:val="24"/>
        </w:rPr>
        <w:t xml:space="preserve"> para os menores, principalmente em casos de alienação parental, haja vista que podem acarretar </w:t>
      </w:r>
      <w:proofErr w:type="spellStart"/>
      <w:r w:rsidRPr="00FB558A">
        <w:rPr>
          <w:rFonts w:ascii="Times New Roman" w:hAnsi="Times New Roman" w:cs="Times New Roman"/>
          <w:color w:val="000000"/>
          <w:sz w:val="24"/>
          <w:szCs w:val="24"/>
        </w:rPr>
        <w:t>sequelas</w:t>
      </w:r>
      <w:proofErr w:type="spellEnd"/>
      <w:r w:rsidRPr="00FB558A">
        <w:rPr>
          <w:rFonts w:ascii="Times New Roman" w:hAnsi="Times New Roman" w:cs="Times New Roman"/>
          <w:color w:val="000000"/>
          <w:sz w:val="24"/>
          <w:szCs w:val="24"/>
        </w:rPr>
        <w:t xml:space="preserve"> de difícil tratamento como a insegurança, a ansiedade, e uma diversidade de conflitos emocionais. </w:t>
      </w:r>
    </w:p>
    <w:p w:rsidR="00A376B4" w:rsidRPr="00FB558A" w:rsidRDefault="00A376B4" w:rsidP="00A376B4">
      <w:pPr>
        <w:autoSpaceDE w:val="0"/>
        <w:autoSpaceDN w:val="0"/>
        <w:adjustRightInd w:val="0"/>
        <w:spacing w:before="29" w:after="0" w:line="348" w:lineRule="auto"/>
        <w:ind w:left="18" w:right="-6" w:firstLine="711"/>
        <w:jc w:val="both"/>
        <w:rPr>
          <w:rFonts w:ascii="Times New Roman" w:hAnsi="Times New Roman" w:cs="Times New Roman"/>
          <w:color w:val="000000"/>
          <w:sz w:val="24"/>
          <w:szCs w:val="24"/>
        </w:rPr>
      </w:pPr>
      <w:r w:rsidRPr="00FB558A">
        <w:rPr>
          <w:rFonts w:ascii="Times New Roman" w:hAnsi="Times New Roman" w:cs="Times New Roman"/>
          <w:color w:val="000000"/>
          <w:sz w:val="24"/>
          <w:szCs w:val="24"/>
        </w:rPr>
        <w:t xml:space="preserve">O Brasil e o mundo vêm enfrentando um grande desafio causado </w:t>
      </w:r>
      <w:r w:rsidR="00FB558A" w:rsidRPr="00FB558A">
        <w:rPr>
          <w:rFonts w:ascii="Times New Roman" w:hAnsi="Times New Roman" w:cs="Times New Roman"/>
          <w:color w:val="000000"/>
          <w:sz w:val="24"/>
          <w:szCs w:val="24"/>
        </w:rPr>
        <w:t>pela pandemia</w:t>
      </w:r>
      <w:r w:rsidRPr="00FB558A">
        <w:rPr>
          <w:rFonts w:ascii="Times New Roman" w:hAnsi="Times New Roman" w:cs="Times New Roman"/>
          <w:color w:val="000000"/>
          <w:sz w:val="24"/>
          <w:szCs w:val="24"/>
        </w:rPr>
        <w:t xml:space="preserve"> da COVID19, e é neste cenário que se insere o foco central deste trabalho, haja vista ser de suma importância analisar quais as </w:t>
      </w:r>
      <w:r w:rsidR="00FB558A" w:rsidRPr="00FB558A">
        <w:rPr>
          <w:rFonts w:ascii="Times New Roman" w:hAnsi="Times New Roman" w:cs="Times New Roman"/>
          <w:color w:val="000000"/>
          <w:sz w:val="24"/>
          <w:szCs w:val="24"/>
        </w:rPr>
        <w:t>contribuições</w:t>
      </w:r>
      <w:r w:rsidRPr="00FB558A">
        <w:rPr>
          <w:rFonts w:ascii="Times New Roman" w:hAnsi="Times New Roman" w:cs="Times New Roman"/>
          <w:color w:val="000000"/>
          <w:sz w:val="24"/>
          <w:szCs w:val="24"/>
        </w:rPr>
        <w:t xml:space="preserve"> exercidas pelo isolamento social no aumento dos casos de alienação parental, bem como as </w:t>
      </w:r>
      <w:proofErr w:type="spellStart"/>
      <w:r w:rsidRPr="00FB558A">
        <w:rPr>
          <w:rFonts w:ascii="Times New Roman" w:hAnsi="Times New Roman" w:cs="Times New Roman"/>
          <w:color w:val="000000"/>
          <w:sz w:val="24"/>
          <w:szCs w:val="24"/>
        </w:rPr>
        <w:t>consequências</w:t>
      </w:r>
      <w:proofErr w:type="spellEnd"/>
      <w:r w:rsidRPr="00FB558A">
        <w:rPr>
          <w:rFonts w:ascii="Times New Roman" w:hAnsi="Times New Roman" w:cs="Times New Roman"/>
          <w:color w:val="000000"/>
          <w:sz w:val="24"/>
          <w:szCs w:val="24"/>
        </w:rPr>
        <w:t xml:space="preserve"> e sa</w:t>
      </w:r>
      <w:r w:rsidR="00111FDB" w:rsidRPr="00FB558A">
        <w:rPr>
          <w:rFonts w:ascii="Times New Roman" w:hAnsi="Times New Roman" w:cs="Times New Roman"/>
          <w:color w:val="000000"/>
          <w:sz w:val="24"/>
          <w:szCs w:val="24"/>
        </w:rPr>
        <w:t>n</w:t>
      </w:r>
      <w:r w:rsidRPr="00FB558A">
        <w:rPr>
          <w:rFonts w:ascii="Times New Roman" w:hAnsi="Times New Roman" w:cs="Times New Roman"/>
          <w:color w:val="000000"/>
          <w:sz w:val="24"/>
          <w:szCs w:val="24"/>
        </w:rPr>
        <w:t xml:space="preserve">ções previstas em lei decorrentes desta prática. Objetiva-se analisar sob uma perspectiva teórico-conceitual e um breve histórico do instituto jurídico da alienação parental, bem como </w:t>
      </w:r>
      <w:r w:rsidR="00FB558A" w:rsidRPr="00FB558A">
        <w:rPr>
          <w:rFonts w:ascii="Times New Roman" w:hAnsi="Times New Roman" w:cs="Times New Roman"/>
          <w:color w:val="000000"/>
          <w:sz w:val="24"/>
          <w:szCs w:val="24"/>
        </w:rPr>
        <w:t>demonstrar como</w:t>
      </w:r>
      <w:r w:rsidRPr="00FB558A">
        <w:rPr>
          <w:rFonts w:ascii="Times New Roman" w:hAnsi="Times New Roman" w:cs="Times New Roman"/>
          <w:color w:val="000000"/>
          <w:sz w:val="24"/>
          <w:szCs w:val="24"/>
        </w:rPr>
        <w:t xml:space="preserve"> viabilizar a convivência familiar equilibrada, sem incorrer em atos de alienação parental e descuidar das cautelas necessárias à inibição da contaminação pelo novo </w:t>
      </w:r>
      <w:proofErr w:type="spellStart"/>
      <w:r w:rsidR="00FB558A" w:rsidRPr="00FB558A">
        <w:rPr>
          <w:rFonts w:ascii="Times New Roman" w:hAnsi="Times New Roman" w:cs="Times New Roman"/>
          <w:color w:val="000000"/>
          <w:sz w:val="24"/>
          <w:szCs w:val="24"/>
        </w:rPr>
        <w:t>Coronavírus</w:t>
      </w:r>
      <w:proofErr w:type="spellEnd"/>
      <w:r w:rsidRPr="00FB558A">
        <w:rPr>
          <w:rFonts w:ascii="Times New Roman" w:hAnsi="Times New Roman" w:cs="Times New Roman"/>
          <w:color w:val="000000"/>
          <w:sz w:val="24"/>
          <w:szCs w:val="24"/>
        </w:rPr>
        <w:t xml:space="preserve">. </w:t>
      </w:r>
    </w:p>
    <w:p w:rsidR="00A376B4" w:rsidRPr="00FB558A" w:rsidRDefault="00A376B4" w:rsidP="00A376B4">
      <w:pPr>
        <w:autoSpaceDE w:val="0"/>
        <w:autoSpaceDN w:val="0"/>
        <w:adjustRightInd w:val="0"/>
        <w:spacing w:after="0" w:line="360" w:lineRule="auto"/>
        <w:ind w:right="-1"/>
        <w:jc w:val="both"/>
        <w:rPr>
          <w:rFonts w:ascii="Times New Roman" w:hAnsi="Times New Roman" w:cs="Times New Roman"/>
          <w:color w:val="1A1A1A"/>
          <w:sz w:val="24"/>
          <w:szCs w:val="24"/>
        </w:rPr>
      </w:pPr>
      <w:r w:rsidRPr="00FB558A">
        <w:rPr>
          <w:rFonts w:ascii="Times New Roman" w:hAnsi="Times New Roman" w:cs="Times New Roman"/>
          <w:color w:val="000000"/>
          <w:sz w:val="24"/>
          <w:szCs w:val="24"/>
        </w:rPr>
        <w:tab/>
        <w:t>Para a realização deste trabalho foram efetuadas pesquisas bibliográficas e por meio eletrônico</w:t>
      </w:r>
      <w:r w:rsidRPr="00FB558A">
        <w:rPr>
          <w:rFonts w:ascii="Times New Roman" w:hAnsi="Times New Roman" w:cs="Times New Roman"/>
          <w:color w:val="1A1A1A"/>
          <w:sz w:val="24"/>
          <w:szCs w:val="24"/>
        </w:rPr>
        <w:t xml:space="preserve"> em artigos científicos e livros que versem sobre alienação parental no contexto da pandemia do </w:t>
      </w:r>
      <w:proofErr w:type="spellStart"/>
      <w:r w:rsidR="00FB558A" w:rsidRPr="00FB558A">
        <w:rPr>
          <w:rFonts w:ascii="Times New Roman" w:hAnsi="Times New Roman" w:cs="Times New Roman"/>
          <w:color w:val="1A1A1A"/>
          <w:sz w:val="24"/>
          <w:szCs w:val="24"/>
        </w:rPr>
        <w:t>Coronavírus</w:t>
      </w:r>
      <w:proofErr w:type="spellEnd"/>
      <w:r w:rsidRPr="00FB558A">
        <w:rPr>
          <w:rFonts w:ascii="Times New Roman" w:hAnsi="Times New Roman" w:cs="Times New Roman"/>
          <w:color w:val="1A1A1A"/>
          <w:sz w:val="24"/>
          <w:szCs w:val="24"/>
        </w:rPr>
        <w:t xml:space="preserve"> no Brasil, bem como as </w:t>
      </w:r>
      <w:proofErr w:type="spellStart"/>
      <w:r w:rsidRPr="00FB558A">
        <w:rPr>
          <w:rFonts w:ascii="Times New Roman" w:hAnsi="Times New Roman" w:cs="Times New Roman"/>
          <w:color w:val="1A1A1A"/>
          <w:sz w:val="24"/>
          <w:szCs w:val="24"/>
        </w:rPr>
        <w:t>consequências</w:t>
      </w:r>
      <w:proofErr w:type="spellEnd"/>
      <w:r w:rsidRPr="00FB558A">
        <w:rPr>
          <w:rFonts w:ascii="Times New Roman" w:hAnsi="Times New Roman" w:cs="Times New Roman"/>
          <w:color w:val="1A1A1A"/>
          <w:sz w:val="24"/>
          <w:szCs w:val="24"/>
        </w:rPr>
        <w:t xml:space="preserve"> e as sanções previstas em lei decorrentes de tal </w:t>
      </w:r>
      <w:r w:rsidR="00FB558A">
        <w:rPr>
          <w:rFonts w:ascii="Times New Roman" w:hAnsi="Times New Roman" w:cs="Times New Roman"/>
          <w:color w:val="1A1A1A"/>
          <w:sz w:val="24"/>
          <w:szCs w:val="24"/>
        </w:rPr>
        <w:t>prática.  Portanto, a</w:t>
      </w:r>
      <w:r w:rsidRPr="00FB558A">
        <w:rPr>
          <w:rFonts w:ascii="Times New Roman" w:hAnsi="Times New Roman" w:cs="Times New Roman"/>
          <w:color w:val="1A1A1A"/>
          <w:sz w:val="24"/>
          <w:szCs w:val="24"/>
        </w:rPr>
        <w:t xml:space="preserve"> pesquisa terá como método de abordagem o método dedutivo, uma vez que partirá de uma situação geral para o especifico, ou seja, observará as transformações ocorridas relacionadas ao aumento da prática de alienação parental durante o período pandêmico.</w:t>
      </w:r>
    </w:p>
    <w:p w:rsidR="00A376B4" w:rsidRPr="00FB558A" w:rsidRDefault="00A376B4" w:rsidP="00A376B4">
      <w:pPr>
        <w:autoSpaceDE w:val="0"/>
        <w:autoSpaceDN w:val="0"/>
        <w:adjustRightInd w:val="0"/>
        <w:spacing w:before="229" w:after="0" w:line="348" w:lineRule="auto"/>
        <w:ind w:left="26" w:right="9"/>
        <w:jc w:val="both"/>
        <w:rPr>
          <w:rFonts w:ascii="Times New Roman" w:hAnsi="Times New Roman" w:cs="Times New Roman"/>
          <w:color w:val="1A1A1A"/>
          <w:sz w:val="24"/>
          <w:szCs w:val="24"/>
        </w:rPr>
      </w:pPr>
    </w:p>
    <w:p w:rsidR="00A376B4" w:rsidRPr="00FB558A" w:rsidRDefault="00FB558A" w:rsidP="00736A2E">
      <w:pPr>
        <w:autoSpaceDE w:val="0"/>
        <w:autoSpaceDN w:val="0"/>
        <w:adjustRightInd w:val="0"/>
        <w:spacing w:line="360" w:lineRule="auto"/>
        <w:ind w:left="26" w:right="9" w:firstLine="66"/>
        <w:rPr>
          <w:rFonts w:ascii="Times New Roman" w:hAnsi="Times New Roman" w:cs="Times New Roman"/>
          <w:b/>
          <w:bCs/>
          <w:sz w:val="24"/>
          <w:szCs w:val="24"/>
        </w:rPr>
      </w:pPr>
      <w:proofErr w:type="gramStart"/>
      <w:r w:rsidRPr="00FB558A">
        <w:rPr>
          <w:rFonts w:ascii="Times New Roman" w:hAnsi="Times New Roman" w:cs="Times New Roman"/>
          <w:b/>
          <w:color w:val="000000"/>
          <w:sz w:val="24"/>
          <w:szCs w:val="24"/>
        </w:rPr>
        <w:lastRenderedPageBreak/>
        <w:t>2</w:t>
      </w:r>
      <w:proofErr w:type="gramEnd"/>
      <w:r w:rsidRPr="00FB558A">
        <w:rPr>
          <w:rFonts w:ascii="Times New Roman" w:hAnsi="Times New Roman" w:cs="Times New Roman"/>
          <w:b/>
          <w:color w:val="000000"/>
          <w:sz w:val="24"/>
          <w:szCs w:val="24"/>
        </w:rPr>
        <w:t xml:space="preserve"> ALIENAÇÃO</w:t>
      </w:r>
      <w:r w:rsidR="00143E0A" w:rsidRPr="00FB558A">
        <w:rPr>
          <w:rFonts w:ascii="Times New Roman" w:hAnsi="Times New Roman" w:cs="Times New Roman"/>
          <w:b/>
          <w:color w:val="000000"/>
          <w:sz w:val="24"/>
          <w:szCs w:val="24"/>
        </w:rPr>
        <w:t xml:space="preserve"> PARENTAL: CONCEITO E RECORTE HISTÓRICO</w:t>
      </w:r>
    </w:p>
    <w:p w:rsidR="00A376B4" w:rsidRPr="00FB558A" w:rsidRDefault="00FB558A" w:rsidP="00FB558A">
      <w:pPr>
        <w:autoSpaceDE w:val="0"/>
        <w:autoSpaceDN w:val="0"/>
        <w:adjustRightInd w:val="0"/>
        <w:spacing w:after="0" w:line="360" w:lineRule="auto"/>
        <w:ind w:left="26" w:right="9" w:firstLine="66"/>
        <w:jc w:val="both"/>
        <w:rPr>
          <w:rFonts w:ascii="Times New Roman" w:hAnsi="Times New Roman" w:cs="Times New Roman"/>
          <w:sz w:val="24"/>
          <w:szCs w:val="24"/>
        </w:rPr>
      </w:pPr>
      <w:r>
        <w:rPr>
          <w:rFonts w:ascii="Times New Roman" w:hAnsi="Times New Roman" w:cs="Times New Roman"/>
          <w:sz w:val="24"/>
          <w:szCs w:val="24"/>
        </w:rPr>
        <w:tab/>
      </w:r>
      <w:r w:rsidR="00A376B4" w:rsidRPr="00FB558A">
        <w:rPr>
          <w:rFonts w:ascii="Times New Roman" w:hAnsi="Times New Roman" w:cs="Times New Roman"/>
          <w:sz w:val="24"/>
          <w:szCs w:val="24"/>
        </w:rPr>
        <w:t xml:space="preserve">A pandemia causada pelo </w:t>
      </w:r>
      <w:proofErr w:type="spellStart"/>
      <w:r w:rsidR="00A376B4" w:rsidRPr="00FB558A">
        <w:rPr>
          <w:rFonts w:ascii="Times New Roman" w:hAnsi="Times New Roman" w:cs="Times New Roman"/>
          <w:sz w:val="24"/>
          <w:szCs w:val="24"/>
        </w:rPr>
        <w:t>Covid</w:t>
      </w:r>
      <w:proofErr w:type="spellEnd"/>
      <w:r w:rsidR="00A376B4" w:rsidRPr="00FB558A">
        <w:rPr>
          <w:rFonts w:ascii="Times New Roman" w:hAnsi="Times New Roman" w:cs="Times New Roman"/>
          <w:sz w:val="24"/>
          <w:szCs w:val="24"/>
        </w:rPr>
        <w:t xml:space="preserve"> - 19 foi uma situação imprevisí</w:t>
      </w:r>
      <w:r w:rsidR="00111FDB" w:rsidRPr="00FB558A">
        <w:rPr>
          <w:rFonts w:ascii="Times New Roman" w:hAnsi="Times New Roman" w:cs="Times New Roman"/>
          <w:sz w:val="24"/>
          <w:szCs w:val="24"/>
        </w:rPr>
        <w:t>vel em que os países foram envol</w:t>
      </w:r>
      <w:r w:rsidR="00A376B4" w:rsidRPr="00FB558A">
        <w:rPr>
          <w:rFonts w:ascii="Times New Roman" w:hAnsi="Times New Roman" w:cs="Times New Roman"/>
          <w:sz w:val="24"/>
          <w:szCs w:val="24"/>
        </w:rPr>
        <w:t xml:space="preserve">vidos trazendo à tona questões importantes à justiça, dentre as quais </w:t>
      </w:r>
      <w:proofErr w:type="gramStart"/>
      <w:r w:rsidR="00A376B4" w:rsidRPr="00FB558A">
        <w:rPr>
          <w:rFonts w:ascii="Times New Roman" w:hAnsi="Times New Roman" w:cs="Times New Roman"/>
          <w:sz w:val="24"/>
          <w:szCs w:val="24"/>
        </w:rPr>
        <w:t>pode-se</w:t>
      </w:r>
      <w:proofErr w:type="gramEnd"/>
      <w:r w:rsidR="00A376B4" w:rsidRPr="00FB558A">
        <w:rPr>
          <w:rFonts w:ascii="Times New Roman" w:hAnsi="Times New Roman" w:cs="Times New Roman"/>
          <w:sz w:val="24"/>
          <w:szCs w:val="24"/>
        </w:rPr>
        <w:t xml:space="preserve"> destacar a manutenção da convivência </w:t>
      </w:r>
      <w:r w:rsidRPr="00FB558A">
        <w:rPr>
          <w:rFonts w:ascii="Times New Roman" w:hAnsi="Times New Roman" w:cs="Times New Roman"/>
          <w:sz w:val="24"/>
          <w:szCs w:val="24"/>
        </w:rPr>
        <w:t>parental, haja</w:t>
      </w:r>
      <w:r w:rsidR="00A376B4" w:rsidRPr="00FB558A">
        <w:rPr>
          <w:rFonts w:ascii="Times New Roman" w:hAnsi="Times New Roman" w:cs="Times New Roman"/>
          <w:sz w:val="24"/>
          <w:szCs w:val="24"/>
        </w:rPr>
        <w:t xml:space="preserve"> vista que há uma grande preocupação em se garantir a efetiva participação de ambos os genitores na vida da criança ou do adolescente, inclusive em tempos de adversidades.</w:t>
      </w:r>
    </w:p>
    <w:p w:rsidR="00A376B4" w:rsidRPr="00FB558A" w:rsidRDefault="00FB558A" w:rsidP="00FB558A">
      <w:pPr>
        <w:autoSpaceDE w:val="0"/>
        <w:autoSpaceDN w:val="0"/>
        <w:adjustRightInd w:val="0"/>
        <w:spacing w:after="0" w:line="360" w:lineRule="auto"/>
        <w:ind w:left="26" w:right="9" w:firstLine="66"/>
        <w:jc w:val="both"/>
        <w:rPr>
          <w:rFonts w:ascii="Times New Roman" w:hAnsi="Times New Roman" w:cs="Times New Roman"/>
          <w:sz w:val="24"/>
          <w:szCs w:val="24"/>
        </w:rPr>
      </w:pPr>
      <w:r>
        <w:rPr>
          <w:rFonts w:ascii="Times New Roman" w:hAnsi="Times New Roman" w:cs="Times New Roman"/>
          <w:sz w:val="24"/>
          <w:szCs w:val="24"/>
        </w:rPr>
        <w:tab/>
      </w:r>
      <w:r w:rsidR="00A376B4" w:rsidRPr="00FB558A">
        <w:rPr>
          <w:rFonts w:ascii="Times New Roman" w:hAnsi="Times New Roman" w:cs="Times New Roman"/>
          <w:sz w:val="24"/>
          <w:szCs w:val="24"/>
        </w:rPr>
        <w:t>Não há como se estudar alienação parental sem considerar o modo como a família surgiu no Brasil e no mundo, uma vez que apesar de seu surgimento ter sido espontâneo, devido à necessidade que o homem possui em se agrupar, esse instituto sofreu alterações consideráveis ao longo da história.</w:t>
      </w:r>
    </w:p>
    <w:p w:rsidR="0031495B" w:rsidRPr="00FB558A" w:rsidRDefault="0031495B" w:rsidP="00FB558A">
      <w:pPr>
        <w:autoSpaceDE w:val="0"/>
        <w:autoSpaceDN w:val="0"/>
        <w:adjustRightInd w:val="0"/>
        <w:spacing w:after="0" w:line="360" w:lineRule="auto"/>
        <w:ind w:left="26" w:right="9" w:firstLine="682"/>
        <w:jc w:val="both"/>
        <w:rPr>
          <w:rFonts w:ascii="Times New Roman" w:hAnsi="Times New Roman" w:cs="Times New Roman"/>
          <w:sz w:val="24"/>
          <w:szCs w:val="24"/>
        </w:rPr>
      </w:pPr>
      <w:r w:rsidRPr="00FB558A">
        <w:rPr>
          <w:rFonts w:ascii="Times New Roman" w:hAnsi="Times New Roman" w:cs="Times New Roman"/>
          <w:sz w:val="24"/>
          <w:szCs w:val="24"/>
        </w:rPr>
        <w:t xml:space="preserve">Conforme Eduardo de Oliveira Leite citado por </w:t>
      </w:r>
      <w:proofErr w:type="spellStart"/>
      <w:r w:rsidRPr="00FB558A">
        <w:rPr>
          <w:rFonts w:ascii="Times New Roman" w:hAnsi="Times New Roman" w:cs="Times New Roman"/>
          <w:sz w:val="24"/>
          <w:szCs w:val="24"/>
        </w:rPr>
        <w:t>Madaleno</w:t>
      </w:r>
      <w:proofErr w:type="spellEnd"/>
      <w:r w:rsidRPr="00FB558A">
        <w:rPr>
          <w:rFonts w:ascii="Times New Roman" w:hAnsi="Times New Roman" w:cs="Times New Roman"/>
          <w:sz w:val="24"/>
          <w:szCs w:val="24"/>
        </w:rPr>
        <w:t xml:space="preserve"> (2021), a família primitiva era a </w:t>
      </w:r>
      <w:r w:rsidR="000B4B2C" w:rsidRPr="00FB558A">
        <w:rPr>
          <w:rFonts w:ascii="Times New Roman" w:hAnsi="Times New Roman" w:cs="Times New Roman"/>
          <w:sz w:val="24"/>
          <w:szCs w:val="24"/>
        </w:rPr>
        <w:t>consangüínea</w:t>
      </w:r>
      <w:r w:rsidRPr="00FB558A">
        <w:rPr>
          <w:rFonts w:ascii="Times New Roman" w:hAnsi="Times New Roman" w:cs="Times New Roman"/>
          <w:sz w:val="24"/>
          <w:szCs w:val="24"/>
        </w:rPr>
        <w:t xml:space="preserve"> em que o homem mantinha relações com os irmãos no seio de um determinado grupo com a finalidade de mera subsistência e reprodução.  Contudo, na Roma antiga, passa a vigorar o modelo da família patriarcal, uma vez que após o homem dominar a ordem jurídica e a </w:t>
      </w:r>
      <w:r w:rsidR="00FB558A" w:rsidRPr="00FB558A">
        <w:rPr>
          <w:rFonts w:ascii="Times New Roman" w:hAnsi="Times New Roman" w:cs="Times New Roman"/>
          <w:sz w:val="24"/>
          <w:szCs w:val="24"/>
        </w:rPr>
        <w:t>propriedade,</w:t>
      </w:r>
      <w:r w:rsidRPr="00FB558A">
        <w:rPr>
          <w:rFonts w:ascii="Times New Roman" w:hAnsi="Times New Roman" w:cs="Times New Roman"/>
          <w:sz w:val="24"/>
          <w:szCs w:val="24"/>
        </w:rPr>
        <w:t xml:space="preserve"> as pessoas passaram a se reunir sob o poder familiar do ascendente mais velho do sexo masculino, que estivesse vivo, o </w:t>
      </w:r>
      <w:proofErr w:type="spellStart"/>
      <w:r w:rsidRPr="00FB558A">
        <w:rPr>
          <w:rFonts w:ascii="Times New Roman" w:hAnsi="Times New Roman" w:cs="Times New Roman"/>
          <w:sz w:val="24"/>
          <w:szCs w:val="24"/>
        </w:rPr>
        <w:t>pater</w:t>
      </w:r>
      <w:proofErr w:type="spellEnd"/>
      <w:r w:rsidRPr="00FB558A">
        <w:rPr>
          <w:rFonts w:ascii="Times New Roman" w:hAnsi="Times New Roman" w:cs="Times New Roman"/>
          <w:sz w:val="24"/>
          <w:szCs w:val="24"/>
        </w:rPr>
        <w:t xml:space="preserve"> famílias, sendo a família vista como a coletividade dentro de um lar, totalmente voltada ao patrimônio. </w:t>
      </w:r>
    </w:p>
    <w:p w:rsidR="0031495B" w:rsidRPr="00FB558A" w:rsidRDefault="0031495B" w:rsidP="00FB558A">
      <w:pPr>
        <w:autoSpaceDE w:val="0"/>
        <w:autoSpaceDN w:val="0"/>
        <w:adjustRightInd w:val="0"/>
        <w:spacing w:after="0" w:line="360" w:lineRule="auto"/>
        <w:ind w:left="26" w:right="9" w:firstLine="682"/>
        <w:jc w:val="both"/>
        <w:rPr>
          <w:rFonts w:ascii="Times New Roman" w:hAnsi="Times New Roman" w:cs="Times New Roman"/>
          <w:sz w:val="24"/>
          <w:szCs w:val="24"/>
        </w:rPr>
      </w:pPr>
      <w:r w:rsidRPr="00FB558A">
        <w:rPr>
          <w:rFonts w:ascii="Times New Roman" w:hAnsi="Times New Roman" w:cs="Times New Roman"/>
          <w:sz w:val="24"/>
          <w:szCs w:val="24"/>
        </w:rPr>
        <w:t xml:space="preserve">Destarte, no tempo do imperador Constantino a concepção romana de família começa a ruir, tendo em vista a influência exercida pela Igreja, passando a família a ser concebida para a criação dos filhos e com a divisão de tarefas entre os cônjuges, sendo o marido provedor e a esposa a mantenedora do lar. </w:t>
      </w:r>
    </w:p>
    <w:p w:rsidR="0031495B" w:rsidRPr="00FB558A" w:rsidRDefault="00FB558A" w:rsidP="00FB558A">
      <w:pPr>
        <w:autoSpaceDE w:val="0"/>
        <w:autoSpaceDN w:val="0"/>
        <w:adjustRightInd w:val="0"/>
        <w:spacing w:after="0" w:line="360" w:lineRule="auto"/>
        <w:ind w:left="26" w:right="9" w:firstLine="66"/>
        <w:jc w:val="both"/>
        <w:rPr>
          <w:rFonts w:ascii="Times New Roman" w:hAnsi="Times New Roman" w:cs="Times New Roman"/>
          <w:sz w:val="24"/>
          <w:szCs w:val="24"/>
        </w:rPr>
      </w:pPr>
      <w:r>
        <w:rPr>
          <w:rFonts w:ascii="Times New Roman" w:hAnsi="Times New Roman" w:cs="Times New Roman"/>
          <w:sz w:val="24"/>
          <w:szCs w:val="24"/>
        </w:rPr>
        <w:tab/>
      </w:r>
      <w:r w:rsidR="0031495B" w:rsidRPr="00FB558A">
        <w:rPr>
          <w:rFonts w:ascii="Times New Roman" w:hAnsi="Times New Roman" w:cs="Times New Roman"/>
          <w:sz w:val="24"/>
          <w:szCs w:val="24"/>
        </w:rPr>
        <w:t xml:space="preserve">De acordo com </w:t>
      </w:r>
      <w:proofErr w:type="spellStart"/>
      <w:r w:rsidR="0031495B" w:rsidRPr="00FB558A">
        <w:rPr>
          <w:rFonts w:ascii="Times New Roman" w:hAnsi="Times New Roman" w:cs="Times New Roman"/>
          <w:sz w:val="24"/>
          <w:szCs w:val="24"/>
        </w:rPr>
        <w:t>Madaleno</w:t>
      </w:r>
      <w:proofErr w:type="spellEnd"/>
      <w:r w:rsidR="0031495B" w:rsidRPr="00FB558A">
        <w:rPr>
          <w:rFonts w:ascii="Times New Roman" w:hAnsi="Times New Roman" w:cs="Times New Roman"/>
          <w:sz w:val="24"/>
          <w:szCs w:val="24"/>
        </w:rPr>
        <w:t xml:space="preserve"> (</w:t>
      </w:r>
      <w:r w:rsidRPr="00FB558A">
        <w:rPr>
          <w:rFonts w:ascii="Times New Roman" w:hAnsi="Times New Roman" w:cs="Times New Roman"/>
          <w:sz w:val="24"/>
          <w:szCs w:val="24"/>
        </w:rPr>
        <w:t>2021) a</w:t>
      </w:r>
      <w:r w:rsidR="0031495B" w:rsidRPr="00FB558A">
        <w:rPr>
          <w:rFonts w:ascii="Times New Roman" w:hAnsi="Times New Roman" w:cs="Times New Roman"/>
          <w:sz w:val="24"/>
          <w:szCs w:val="24"/>
        </w:rPr>
        <w:t xml:space="preserve"> família atual perdeu sua função puramente </w:t>
      </w:r>
      <w:r w:rsidRPr="00FB558A">
        <w:rPr>
          <w:rFonts w:ascii="Times New Roman" w:hAnsi="Times New Roman" w:cs="Times New Roman"/>
          <w:sz w:val="24"/>
          <w:szCs w:val="24"/>
        </w:rPr>
        <w:t>econômica,</w:t>
      </w:r>
      <w:r w:rsidR="0031495B" w:rsidRPr="00FB558A">
        <w:rPr>
          <w:rFonts w:ascii="Times New Roman" w:hAnsi="Times New Roman" w:cs="Times New Roman"/>
          <w:sz w:val="24"/>
          <w:szCs w:val="24"/>
        </w:rPr>
        <w:t xml:space="preserve"> de unidade produtiva e reprodutiva, uma vez que nos dias atuais os integrantes da família vivem em total interação e interdependência em que cada membro deve ter garantida a sua satisfação, seu bem estar e o desenvolvimento de sua personalidade, porém não deixando também de se</w:t>
      </w:r>
      <w:r w:rsidR="000B4B2C" w:rsidRPr="00FB558A">
        <w:rPr>
          <w:rFonts w:ascii="Times New Roman" w:hAnsi="Times New Roman" w:cs="Times New Roman"/>
          <w:sz w:val="24"/>
          <w:szCs w:val="24"/>
        </w:rPr>
        <w:t>r</w:t>
      </w:r>
      <w:r w:rsidR="0031495B" w:rsidRPr="00FB558A">
        <w:rPr>
          <w:rFonts w:ascii="Times New Roman" w:hAnsi="Times New Roman" w:cs="Times New Roman"/>
          <w:sz w:val="24"/>
          <w:szCs w:val="24"/>
        </w:rPr>
        <w:t xml:space="preserve"> uma instituição social, com normas jurídicas que definem os direitos e deveres de cada um e que a sociedade deve garantir.</w:t>
      </w:r>
      <w:r w:rsidR="00254C01" w:rsidRPr="00FB558A">
        <w:rPr>
          <w:rFonts w:ascii="Times New Roman" w:hAnsi="Times New Roman" w:cs="Times New Roman"/>
          <w:sz w:val="24"/>
          <w:szCs w:val="24"/>
        </w:rPr>
        <w:t xml:space="preserve"> Dessa forma, surgem novos arranjos familiares, baseados no afeto, em que o casamento deixa de ser necessário, porém tornando-se cada vez mais importante à busca de proteção e desenvolvimento da </w:t>
      </w:r>
      <w:r w:rsidR="00254C01" w:rsidRPr="00FB558A">
        <w:rPr>
          <w:rFonts w:ascii="Times New Roman" w:hAnsi="Times New Roman" w:cs="Times New Roman"/>
          <w:sz w:val="24"/>
          <w:szCs w:val="24"/>
        </w:rPr>
        <w:lastRenderedPageBreak/>
        <w:t>personalidade e da dignidade humana, deixando de lad</w:t>
      </w:r>
      <w:r w:rsidR="00384CA2" w:rsidRPr="00FB558A">
        <w:rPr>
          <w:rFonts w:ascii="Times New Roman" w:hAnsi="Times New Roman" w:cs="Times New Roman"/>
          <w:sz w:val="24"/>
          <w:szCs w:val="24"/>
        </w:rPr>
        <w:t>o os valores meramente patrimon</w:t>
      </w:r>
      <w:r w:rsidR="00254C01" w:rsidRPr="00FB558A">
        <w:rPr>
          <w:rFonts w:ascii="Times New Roman" w:hAnsi="Times New Roman" w:cs="Times New Roman"/>
          <w:sz w:val="24"/>
          <w:szCs w:val="24"/>
        </w:rPr>
        <w:t>i</w:t>
      </w:r>
      <w:r w:rsidR="00384CA2" w:rsidRPr="00FB558A">
        <w:rPr>
          <w:rFonts w:ascii="Times New Roman" w:hAnsi="Times New Roman" w:cs="Times New Roman"/>
          <w:sz w:val="24"/>
          <w:szCs w:val="24"/>
        </w:rPr>
        <w:t>ai</w:t>
      </w:r>
      <w:r w:rsidR="00254C01" w:rsidRPr="00FB558A">
        <w:rPr>
          <w:rFonts w:ascii="Times New Roman" w:hAnsi="Times New Roman" w:cs="Times New Roman"/>
          <w:sz w:val="24"/>
          <w:szCs w:val="24"/>
        </w:rPr>
        <w:t>s.</w:t>
      </w:r>
    </w:p>
    <w:p w:rsidR="00A376B4" w:rsidRPr="00FB558A" w:rsidRDefault="00FB558A" w:rsidP="00FB558A">
      <w:pPr>
        <w:autoSpaceDE w:val="0"/>
        <w:autoSpaceDN w:val="0"/>
        <w:adjustRightInd w:val="0"/>
        <w:spacing w:after="0" w:line="360" w:lineRule="auto"/>
        <w:ind w:left="26" w:right="9" w:firstLine="66"/>
        <w:jc w:val="both"/>
        <w:rPr>
          <w:rFonts w:ascii="Times New Roman" w:hAnsi="Times New Roman" w:cs="Times New Roman"/>
          <w:sz w:val="24"/>
          <w:szCs w:val="24"/>
        </w:rPr>
      </w:pPr>
      <w:r>
        <w:rPr>
          <w:rFonts w:ascii="Times New Roman" w:hAnsi="Times New Roman" w:cs="Times New Roman"/>
          <w:sz w:val="24"/>
          <w:szCs w:val="24"/>
        </w:rPr>
        <w:tab/>
      </w:r>
      <w:r w:rsidR="00A376B4" w:rsidRPr="00FB558A">
        <w:rPr>
          <w:rFonts w:ascii="Times New Roman" w:hAnsi="Times New Roman" w:cs="Times New Roman"/>
          <w:sz w:val="24"/>
          <w:szCs w:val="24"/>
        </w:rPr>
        <w:t>Diante das alterações socioculturais presentes na sociedade brasileira, em especial, no que tange à transformação do modelo de família, inúmeras mudanças jurídicas começaram a ocorrer. Nesse sentido, grandes pesquisadores e operadores do direito passaram a se preocupar com os filhos nascidos da relação conjugal que chegou ao seu término (Silveira, Thomé, 2021).</w:t>
      </w:r>
    </w:p>
    <w:p w:rsidR="00A376B4" w:rsidRPr="00FB558A" w:rsidRDefault="00FB558A" w:rsidP="00FB558A">
      <w:pPr>
        <w:autoSpaceDE w:val="0"/>
        <w:autoSpaceDN w:val="0"/>
        <w:adjustRightInd w:val="0"/>
        <w:spacing w:after="0" w:line="360" w:lineRule="auto"/>
        <w:ind w:left="26" w:right="9" w:firstLine="66"/>
        <w:jc w:val="both"/>
        <w:rPr>
          <w:rFonts w:ascii="Times New Roman" w:hAnsi="Times New Roman" w:cs="Times New Roman"/>
          <w:sz w:val="24"/>
          <w:szCs w:val="24"/>
        </w:rPr>
      </w:pPr>
      <w:r>
        <w:rPr>
          <w:rFonts w:ascii="Times New Roman" w:hAnsi="Times New Roman" w:cs="Times New Roman"/>
          <w:sz w:val="24"/>
          <w:szCs w:val="24"/>
        </w:rPr>
        <w:tab/>
      </w:r>
      <w:r w:rsidR="00A376B4" w:rsidRPr="00FB558A">
        <w:rPr>
          <w:rFonts w:ascii="Times New Roman" w:hAnsi="Times New Roman" w:cs="Times New Roman"/>
          <w:sz w:val="24"/>
          <w:szCs w:val="24"/>
        </w:rPr>
        <w:t>No que concerne a definição do termo de alienação parental, o mesmo surgiu inicialmente através de Richard Gardner, professor de psiquiatria clínica do Departamento de Psiquiatria Infantil da Universidade de Columbia, nos Estados Unidos em 1980, que apresentou o termo como uma Síndrome de Alienação Parental (SAP) que atualmente também pode ser conhecida como Morte Inventada ou Falsas Memórias.</w:t>
      </w:r>
    </w:p>
    <w:p w:rsidR="00A376B4" w:rsidRPr="00FB558A" w:rsidRDefault="00FB558A" w:rsidP="00FB558A">
      <w:pPr>
        <w:autoSpaceDE w:val="0"/>
        <w:autoSpaceDN w:val="0"/>
        <w:adjustRightInd w:val="0"/>
        <w:spacing w:after="0" w:line="360" w:lineRule="auto"/>
        <w:ind w:left="26" w:right="9"/>
        <w:jc w:val="both"/>
        <w:rPr>
          <w:rFonts w:ascii="Times New Roman" w:hAnsi="Times New Roman" w:cs="Times New Roman"/>
          <w:sz w:val="24"/>
          <w:szCs w:val="24"/>
        </w:rPr>
      </w:pPr>
      <w:r>
        <w:rPr>
          <w:rFonts w:ascii="Times New Roman" w:hAnsi="Times New Roman" w:cs="Times New Roman"/>
          <w:sz w:val="24"/>
          <w:szCs w:val="24"/>
        </w:rPr>
        <w:tab/>
      </w:r>
      <w:r w:rsidR="00A376B4" w:rsidRPr="00FB558A">
        <w:rPr>
          <w:rFonts w:ascii="Times New Roman" w:hAnsi="Times New Roman" w:cs="Times New Roman"/>
          <w:sz w:val="24"/>
          <w:szCs w:val="24"/>
        </w:rPr>
        <w:t xml:space="preserve">A Síndrome de Alienação Parental é um tema complexo e polêmico e que </w:t>
      </w:r>
      <w:r w:rsidR="00D368EC" w:rsidRPr="00FB558A">
        <w:rPr>
          <w:rFonts w:ascii="Times New Roman" w:hAnsi="Times New Roman" w:cs="Times New Roman"/>
          <w:sz w:val="24"/>
          <w:szCs w:val="24"/>
        </w:rPr>
        <w:t>se tornou</w:t>
      </w:r>
      <w:r w:rsidR="00A376B4" w:rsidRPr="00FB558A">
        <w:rPr>
          <w:rFonts w:ascii="Times New Roman" w:hAnsi="Times New Roman" w:cs="Times New Roman"/>
          <w:sz w:val="24"/>
          <w:szCs w:val="24"/>
        </w:rPr>
        <w:t xml:space="preserve"> tema de diversas discus</w:t>
      </w:r>
      <w:r w:rsidR="00D368EC" w:rsidRPr="00FB558A">
        <w:rPr>
          <w:rFonts w:ascii="Times New Roman" w:hAnsi="Times New Roman" w:cs="Times New Roman"/>
          <w:sz w:val="24"/>
          <w:szCs w:val="24"/>
        </w:rPr>
        <w:t xml:space="preserve">sões </w:t>
      </w:r>
      <w:r w:rsidRPr="00FB558A">
        <w:rPr>
          <w:rFonts w:ascii="Times New Roman" w:hAnsi="Times New Roman" w:cs="Times New Roman"/>
          <w:sz w:val="24"/>
          <w:szCs w:val="24"/>
        </w:rPr>
        <w:t>jurisprudências</w:t>
      </w:r>
      <w:r w:rsidR="00D368EC" w:rsidRPr="00FB558A">
        <w:rPr>
          <w:rFonts w:ascii="Times New Roman" w:hAnsi="Times New Roman" w:cs="Times New Roman"/>
          <w:sz w:val="24"/>
          <w:szCs w:val="24"/>
        </w:rPr>
        <w:t xml:space="preserve">, que </w:t>
      </w:r>
      <w:proofErr w:type="gramStart"/>
      <w:r w:rsidR="00D368EC" w:rsidRPr="00FB558A">
        <w:rPr>
          <w:rFonts w:ascii="Times New Roman" w:hAnsi="Times New Roman" w:cs="Times New Roman"/>
          <w:sz w:val="24"/>
          <w:szCs w:val="24"/>
        </w:rPr>
        <w:t>culmin</w:t>
      </w:r>
      <w:r w:rsidR="00A376B4" w:rsidRPr="00FB558A">
        <w:rPr>
          <w:rFonts w:ascii="Times New Roman" w:hAnsi="Times New Roman" w:cs="Times New Roman"/>
          <w:sz w:val="24"/>
          <w:szCs w:val="24"/>
        </w:rPr>
        <w:t>aram</w:t>
      </w:r>
      <w:proofErr w:type="gramEnd"/>
      <w:r w:rsidR="00A376B4" w:rsidRPr="00FB558A">
        <w:rPr>
          <w:rFonts w:ascii="Times New Roman" w:hAnsi="Times New Roman" w:cs="Times New Roman"/>
          <w:sz w:val="24"/>
          <w:szCs w:val="24"/>
        </w:rPr>
        <w:t xml:space="preserve"> com a criação em 26 de agosto de 2010 da Lei nº 12.318 que tipifica o tema em comento. A referida Lei apresenta no caput do seu artigo 2º o conceito de Alienação Parental, que assim dispõe:</w:t>
      </w:r>
    </w:p>
    <w:p w:rsidR="00A376B4" w:rsidRDefault="00A376B4" w:rsidP="00A376B4">
      <w:pPr>
        <w:autoSpaceDE w:val="0"/>
        <w:autoSpaceDN w:val="0"/>
        <w:adjustRightInd w:val="0"/>
        <w:spacing w:before="229" w:after="0" w:line="240" w:lineRule="auto"/>
        <w:ind w:left="2211"/>
        <w:jc w:val="both"/>
        <w:rPr>
          <w:rFonts w:ascii="Times New Roman" w:hAnsi="Times New Roman" w:cs="Times New Roman"/>
          <w:sz w:val="20"/>
          <w:szCs w:val="24"/>
        </w:rPr>
      </w:pPr>
      <w:r w:rsidRPr="00FB558A">
        <w:rPr>
          <w:rFonts w:ascii="Times New Roman" w:hAnsi="Times New Roman" w:cs="Times New Roman"/>
          <w:color w:val="000000"/>
          <w:sz w:val="20"/>
          <w:szCs w:val="24"/>
        </w:rPr>
        <w:t xml:space="preserve">Art.2º: </w:t>
      </w:r>
      <w:r w:rsidRPr="00FB558A">
        <w:rPr>
          <w:rFonts w:ascii="Times New Roman" w:hAnsi="Times New Roman" w:cs="Times New Roman"/>
          <w:color w:val="333333"/>
          <w:sz w:val="20"/>
          <w:szCs w:val="24"/>
        </w:rPr>
        <w:t xml:space="preserve">Considera-se ato de alienação parental a interferência na formação psicológica da criança ou do adolescente promovida ou induzida por um dos genitores, </w:t>
      </w:r>
      <w:proofErr w:type="gramStart"/>
      <w:r w:rsidRPr="00FB558A">
        <w:rPr>
          <w:rFonts w:ascii="Times New Roman" w:hAnsi="Times New Roman" w:cs="Times New Roman"/>
          <w:color w:val="333333"/>
          <w:sz w:val="20"/>
          <w:szCs w:val="24"/>
        </w:rPr>
        <w:t>pelos avós</w:t>
      </w:r>
      <w:proofErr w:type="gramEnd"/>
      <w:r w:rsidRPr="00FB558A">
        <w:rPr>
          <w:rFonts w:ascii="Times New Roman" w:hAnsi="Times New Roman" w:cs="Times New Roman"/>
          <w:color w:val="333333"/>
          <w:sz w:val="20"/>
          <w:szCs w:val="24"/>
        </w:rPr>
        <w:t xml:space="preserve"> ou pelos que tenham a criança ou adolescente sob a sua autoridade, guarda ou vigilância para que repudie genitor ou que cause prejuízo ao estabelecimento ou à manutenção de vínculos com este.</w:t>
      </w:r>
    </w:p>
    <w:p w:rsidR="00FB558A" w:rsidRPr="00FB558A" w:rsidRDefault="00FB558A" w:rsidP="00FB558A">
      <w:pPr>
        <w:autoSpaceDE w:val="0"/>
        <w:autoSpaceDN w:val="0"/>
        <w:adjustRightInd w:val="0"/>
        <w:spacing w:after="0" w:line="240" w:lineRule="auto"/>
        <w:ind w:left="2211"/>
        <w:jc w:val="both"/>
        <w:rPr>
          <w:rFonts w:ascii="Times New Roman" w:hAnsi="Times New Roman" w:cs="Times New Roman"/>
          <w:sz w:val="20"/>
          <w:szCs w:val="24"/>
        </w:rPr>
      </w:pPr>
    </w:p>
    <w:p w:rsidR="00384CA2" w:rsidRPr="00FB558A" w:rsidRDefault="00254C01" w:rsidP="00FB558A">
      <w:pPr>
        <w:autoSpaceDE w:val="0"/>
        <w:autoSpaceDN w:val="0"/>
        <w:adjustRightInd w:val="0"/>
        <w:spacing w:after="0" w:line="360" w:lineRule="auto"/>
        <w:ind w:left="26" w:right="9"/>
        <w:jc w:val="both"/>
        <w:rPr>
          <w:rFonts w:ascii="Times New Roman" w:hAnsi="Times New Roman" w:cs="Times New Roman"/>
          <w:sz w:val="24"/>
          <w:szCs w:val="24"/>
        </w:rPr>
      </w:pPr>
      <w:r>
        <w:rPr>
          <w:rFonts w:ascii="Arial" w:hAnsi="Arial" w:cs="Arial"/>
          <w:sz w:val="24"/>
          <w:szCs w:val="24"/>
        </w:rPr>
        <w:tab/>
      </w:r>
      <w:r w:rsidR="009A348D" w:rsidRPr="00FB558A">
        <w:rPr>
          <w:rFonts w:ascii="Times New Roman" w:hAnsi="Times New Roman" w:cs="Times New Roman"/>
          <w:sz w:val="24"/>
          <w:szCs w:val="24"/>
        </w:rPr>
        <w:t xml:space="preserve">Portanto, a alienação parental é uma campanha liderada por um genitor que pretende fazer com que a criança ou adolescente odeie ou repudie, injustificadamente, o outro genitor ou sua família estendida, com o objetivo de obstruir ou até mesmo impedir os vínculos entre o menor e o genitor não </w:t>
      </w:r>
      <w:r w:rsidR="00FB558A" w:rsidRPr="00FB558A">
        <w:rPr>
          <w:rFonts w:ascii="Times New Roman" w:hAnsi="Times New Roman" w:cs="Times New Roman"/>
          <w:sz w:val="24"/>
          <w:szCs w:val="24"/>
        </w:rPr>
        <w:t>guardião,</w:t>
      </w:r>
      <w:r w:rsidR="009A348D" w:rsidRPr="00FB558A">
        <w:rPr>
          <w:rFonts w:ascii="Times New Roman" w:hAnsi="Times New Roman" w:cs="Times New Roman"/>
          <w:sz w:val="24"/>
          <w:szCs w:val="24"/>
        </w:rPr>
        <w:t xml:space="preserve"> causando assim uma relação de dependência com o genitor alienante. </w:t>
      </w:r>
    </w:p>
    <w:p w:rsidR="008376CA" w:rsidRPr="00FB558A" w:rsidRDefault="00AC6071" w:rsidP="00FB558A">
      <w:pPr>
        <w:autoSpaceDE w:val="0"/>
        <w:autoSpaceDN w:val="0"/>
        <w:adjustRightInd w:val="0"/>
        <w:spacing w:after="0" w:line="360" w:lineRule="auto"/>
        <w:ind w:left="26" w:right="9" w:firstLine="682"/>
        <w:jc w:val="both"/>
        <w:rPr>
          <w:rFonts w:ascii="Times New Roman" w:hAnsi="Times New Roman" w:cs="Times New Roman"/>
          <w:sz w:val="24"/>
          <w:szCs w:val="24"/>
        </w:rPr>
      </w:pPr>
      <w:r w:rsidRPr="00FB558A">
        <w:rPr>
          <w:rFonts w:ascii="Times New Roman" w:hAnsi="Times New Roman" w:cs="Times New Roman"/>
          <w:sz w:val="24"/>
          <w:szCs w:val="24"/>
        </w:rPr>
        <w:t>Oliveira (2015) assevera que a Síndrome de Alienação parental diz respeito aos efeitos emocionais e as condutas comportamentais que são desencadeados na criança ou adolescente que é ou foi vitima desse processo, de tal forma</w:t>
      </w:r>
      <w:r w:rsidR="000B4B2C" w:rsidRPr="00FB558A">
        <w:rPr>
          <w:rFonts w:ascii="Times New Roman" w:hAnsi="Times New Roman" w:cs="Times New Roman"/>
          <w:sz w:val="24"/>
          <w:szCs w:val="24"/>
        </w:rPr>
        <w:t xml:space="preserve"> que</w:t>
      </w:r>
      <w:r w:rsidRPr="00FB558A">
        <w:rPr>
          <w:rFonts w:ascii="Times New Roman" w:hAnsi="Times New Roman" w:cs="Times New Roman"/>
          <w:sz w:val="24"/>
          <w:szCs w:val="24"/>
        </w:rPr>
        <w:t xml:space="preserve"> estas são consideradas como sendo as </w:t>
      </w:r>
      <w:proofErr w:type="spellStart"/>
      <w:r w:rsidRPr="00FB558A">
        <w:rPr>
          <w:rFonts w:ascii="Times New Roman" w:hAnsi="Times New Roman" w:cs="Times New Roman"/>
          <w:sz w:val="24"/>
          <w:szCs w:val="24"/>
        </w:rPr>
        <w:t>sequelas</w:t>
      </w:r>
      <w:proofErr w:type="spellEnd"/>
      <w:r w:rsidRPr="00FB558A">
        <w:rPr>
          <w:rFonts w:ascii="Times New Roman" w:hAnsi="Times New Roman" w:cs="Times New Roman"/>
          <w:sz w:val="24"/>
          <w:szCs w:val="24"/>
        </w:rPr>
        <w:t xml:space="preserve"> que são deixadas pela Alienação Parental.</w:t>
      </w:r>
    </w:p>
    <w:p w:rsidR="00A376B4" w:rsidRPr="00A376B4" w:rsidRDefault="00254C01" w:rsidP="00FB558A">
      <w:pPr>
        <w:autoSpaceDE w:val="0"/>
        <w:autoSpaceDN w:val="0"/>
        <w:adjustRightInd w:val="0"/>
        <w:spacing w:after="0" w:line="360" w:lineRule="auto"/>
        <w:ind w:left="26" w:right="9" w:firstLine="682"/>
        <w:jc w:val="both"/>
        <w:rPr>
          <w:rFonts w:ascii="Arial" w:hAnsi="Arial" w:cs="Arial"/>
          <w:sz w:val="24"/>
          <w:szCs w:val="24"/>
        </w:rPr>
      </w:pPr>
      <w:r w:rsidRPr="00FB558A">
        <w:rPr>
          <w:rFonts w:ascii="Times New Roman" w:hAnsi="Times New Roman" w:cs="Times New Roman"/>
          <w:sz w:val="24"/>
          <w:szCs w:val="24"/>
        </w:rPr>
        <w:t xml:space="preserve">Vale salientar que a conotação de síndrome não foi adotada na lei brasileira, uma vez que não consta na Classificação Internacional das Doenças (CID) e também por dizer </w:t>
      </w:r>
      <w:r w:rsidRPr="00FB558A">
        <w:rPr>
          <w:rFonts w:ascii="Times New Roman" w:hAnsi="Times New Roman" w:cs="Times New Roman"/>
          <w:sz w:val="24"/>
          <w:szCs w:val="24"/>
        </w:rPr>
        <w:lastRenderedPageBreak/>
        <w:t>respeito ao conjunto de sintomas causados</w:t>
      </w:r>
      <w:r w:rsidR="00D368EC" w:rsidRPr="00FB558A">
        <w:rPr>
          <w:rFonts w:ascii="Times New Roman" w:hAnsi="Times New Roman" w:cs="Times New Roman"/>
          <w:sz w:val="24"/>
          <w:szCs w:val="24"/>
        </w:rPr>
        <w:t xml:space="preserve"> pela ali</w:t>
      </w:r>
      <w:r w:rsidRPr="00FB558A">
        <w:rPr>
          <w:rFonts w:ascii="Times New Roman" w:hAnsi="Times New Roman" w:cs="Times New Roman"/>
          <w:sz w:val="24"/>
          <w:szCs w:val="24"/>
        </w:rPr>
        <w:t>e</w:t>
      </w:r>
      <w:r w:rsidR="00D368EC" w:rsidRPr="00FB558A">
        <w:rPr>
          <w:rFonts w:ascii="Times New Roman" w:hAnsi="Times New Roman" w:cs="Times New Roman"/>
          <w:sz w:val="24"/>
          <w:szCs w:val="24"/>
        </w:rPr>
        <w:t>n</w:t>
      </w:r>
      <w:r w:rsidRPr="00FB558A">
        <w:rPr>
          <w:rFonts w:ascii="Times New Roman" w:hAnsi="Times New Roman" w:cs="Times New Roman"/>
          <w:sz w:val="24"/>
          <w:szCs w:val="24"/>
        </w:rPr>
        <w:t>ação parental, pois a legislação pátria trata primeiramente da exclusão proposital provocada por um genitor em des</w:t>
      </w:r>
      <w:r w:rsidR="00EC45D4" w:rsidRPr="00FB558A">
        <w:rPr>
          <w:rFonts w:ascii="Times New Roman" w:hAnsi="Times New Roman" w:cs="Times New Roman"/>
          <w:sz w:val="24"/>
          <w:szCs w:val="24"/>
        </w:rPr>
        <w:t>favor do outro ou mesmo da famí</w:t>
      </w:r>
      <w:r w:rsidRPr="00FB558A">
        <w:rPr>
          <w:rFonts w:ascii="Times New Roman" w:hAnsi="Times New Roman" w:cs="Times New Roman"/>
          <w:sz w:val="24"/>
          <w:szCs w:val="24"/>
        </w:rPr>
        <w:t>lia estendida e não apenas dos sintomas e conseqüências.</w:t>
      </w:r>
      <w:r w:rsidR="00A376B4" w:rsidRPr="00FB558A">
        <w:rPr>
          <w:rFonts w:ascii="Times New Roman" w:hAnsi="Times New Roman" w:cs="Times New Roman"/>
          <w:sz w:val="24"/>
          <w:szCs w:val="24"/>
        </w:rPr>
        <w:tab/>
      </w:r>
      <w:r w:rsidR="00A376B4" w:rsidRPr="00A376B4">
        <w:rPr>
          <w:rFonts w:ascii="Arial" w:hAnsi="Arial" w:cs="Arial"/>
          <w:sz w:val="24"/>
          <w:szCs w:val="24"/>
        </w:rPr>
        <w:tab/>
      </w:r>
    </w:p>
    <w:p w:rsidR="00EC45D4" w:rsidRPr="00FB558A" w:rsidRDefault="00FB558A" w:rsidP="00FB558A">
      <w:pPr>
        <w:autoSpaceDE w:val="0"/>
        <w:autoSpaceDN w:val="0"/>
        <w:adjustRightInd w:val="0"/>
        <w:spacing w:after="0" w:line="360" w:lineRule="auto"/>
        <w:ind w:left="26" w:right="9"/>
        <w:jc w:val="both"/>
        <w:rPr>
          <w:rFonts w:ascii="Times New Roman" w:hAnsi="Times New Roman" w:cs="Times New Roman"/>
          <w:color w:val="1A1A1A"/>
          <w:sz w:val="24"/>
          <w:szCs w:val="24"/>
        </w:rPr>
      </w:pPr>
      <w:r>
        <w:rPr>
          <w:rFonts w:ascii="Arial" w:hAnsi="Arial" w:cs="Arial"/>
          <w:sz w:val="24"/>
          <w:szCs w:val="24"/>
        </w:rPr>
        <w:tab/>
      </w:r>
      <w:r w:rsidR="00A376B4" w:rsidRPr="00FB558A">
        <w:rPr>
          <w:rFonts w:ascii="Times New Roman" w:hAnsi="Times New Roman" w:cs="Times New Roman"/>
          <w:sz w:val="24"/>
          <w:szCs w:val="24"/>
        </w:rPr>
        <w:t xml:space="preserve">Conforme Carvalho (2018), o principal objetivo da Lei é coibir o </w:t>
      </w:r>
      <w:proofErr w:type="spellStart"/>
      <w:r w:rsidRPr="00FB558A">
        <w:rPr>
          <w:rFonts w:ascii="Times New Roman" w:hAnsi="Times New Roman" w:cs="Times New Roman"/>
          <w:sz w:val="24"/>
          <w:szCs w:val="24"/>
        </w:rPr>
        <w:t>distanciamentoentre</w:t>
      </w:r>
      <w:proofErr w:type="spellEnd"/>
      <w:r w:rsidRPr="00FB558A">
        <w:rPr>
          <w:rFonts w:ascii="Times New Roman" w:hAnsi="Times New Roman" w:cs="Times New Roman"/>
          <w:sz w:val="24"/>
          <w:szCs w:val="24"/>
        </w:rPr>
        <w:t xml:space="preserve"> o</w:t>
      </w:r>
      <w:r w:rsidR="00A376B4" w:rsidRPr="00FB558A">
        <w:rPr>
          <w:rFonts w:ascii="Times New Roman" w:hAnsi="Times New Roman" w:cs="Times New Roman"/>
          <w:sz w:val="24"/>
          <w:szCs w:val="24"/>
        </w:rPr>
        <w:t xml:space="preserve"> genitor alienado e as crianças e adolescentes envolvidos nessa conduta, pois os casos mais </w:t>
      </w:r>
      <w:proofErr w:type="spellStart"/>
      <w:r w:rsidR="00A376B4" w:rsidRPr="00FB558A">
        <w:rPr>
          <w:rFonts w:ascii="Times New Roman" w:hAnsi="Times New Roman" w:cs="Times New Roman"/>
          <w:sz w:val="24"/>
          <w:szCs w:val="24"/>
        </w:rPr>
        <w:t>frequentes</w:t>
      </w:r>
      <w:proofErr w:type="spellEnd"/>
      <w:r w:rsidR="00A376B4" w:rsidRPr="00FB558A">
        <w:rPr>
          <w:rFonts w:ascii="Times New Roman" w:hAnsi="Times New Roman" w:cs="Times New Roman"/>
          <w:sz w:val="24"/>
          <w:szCs w:val="24"/>
        </w:rPr>
        <w:t xml:space="preserve"> da SAP estão relacionados à ruptura da vida conjugal, surgindo desta maneira uma verdadeira disputa pela guarda da prole.</w:t>
      </w:r>
      <w:r w:rsidR="00A376B4" w:rsidRPr="00FB558A">
        <w:rPr>
          <w:rFonts w:ascii="Times New Roman" w:hAnsi="Times New Roman" w:cs="Times New Roman"/>
          <w:color w:val="1A1A1A"/>
          <w:sz w:val="24"/>
          <w:szCs w:val="24"/>
        </w:rPr>
        <w:tab/>
      </w:r>
      <w:r w:rsidR="00A376B4" w:rsidRPr="00FB558A">
        <w:rPr>
          <w:rFonts w:ascii="Times New Roman" w:hAnsi="Times New Roman" w:cs="Times New Roman"/>
          <w:color w:val="1A1A1A"/>
          <w:sz w:val="24"/>
          <w:szCs w:val="24"/>
        </w:rPr>
        <w:tab/>
      </w:r>
    </w:p>
    <w:p w:rsidR="000B4B2C" w:rsidRPr="00FB558A" w:rsidRDefault="00A376B4" w:rsidP="00FB558A">
      <w:pPr>
        <w:autoSpaceDE w:val="0"/>
        <w:autoSpaceDN w:val="0"/>
        <w:adjustRightInd w:val="0"/>
        <w:spacing w:after="0" w:line="360" w:lineRule="auto"/>
        <w:ind w:left="26" w:right="9" w:firstLine="682"/>
        <w:jc w:val="both"/>
        <w:rPr>
          <w:rFonts w:ascii="Times New Roman" w:hAnsi="Times New Roman" w:cs="Times New Roman"/>
          <w:color w:val="1A1A1A"/>
          <w:sz w:val="24"/>
          <w:szCs w:val="24"/>
        </w:rPr>
      </w:pPr>
      <w:r w:rsidRPr="00FB558A">
        <w:rPr>
          <w:rFonts w:ascii="Times New Roman" w:hAnsi="Times New Roman" w:cs="Times New Roman"/>
          <w:color w:val="1A1A1A"/>
          <w:sz w:val="24"/>
          <w:szCs w:val="24"/>
        </w:rPr>
        <w:t>De acordo com Gimenez (2020), a Lei é clara ao mencionar que a prática de qualquer dos atos relacionados à Alienação Parental fere direito fundamental da criança e do adolescente de ter uma saudável e fundamental convivência familiar, impedindo a criação e manutenção de vínculo afetivo do infante com o seu seio familiar por meio de obstrução ou impedimento de contato acarretando um verdadeiro abuso moral. Além disso, atos típicos de Alienação Parental também</w:t>
      </w:r>
      <w:proofErr w:type="gramStart"/>
      <w:r w:rsidRPr="00FB558A">
        <w:rPr>
          <w:rFonts w:ascii="Times New Roman" w:hAnsi="Times New Roman" w:cs="Times New Roman"/>
          <w:color w:val="1A1A1A"/>
          <w:sz w:val="24"/>
          <w:szCs w:val="24"/>
        </w:rPr>
        <w:t xml:space="preserve">   </w:t>
      </w:r>
      <w:proofErr w:type="gramEnd"/>
      <w:r w:rsidRPr="00FB558A">
        <w:rPr>
          <w:rFonts w:ascii="Times New Roman" w:hAnsi="Times New Roman" w:cs="Times New Roman"/>
          <w:color w:val="1A1A1A"/>
          <w:sz w:val="24"/>
          <w:szCs w:val="24"/>
        </w:rPr>
        <w:t>ferem princípios constitucionais como o princípio do melhor interesse da criança, princípio da dignidade da pessoa humana e o da paternidade responsável.</w:t>
      </w:r>
    </w:p>
    <w:p w:rsidR="00A376B4" w:rsidRPr="00FB558A" w:rsidRDefault="00A376B4" w:rsidP="00FB558A">
      <w:pPr>
        <w:autoSpaceDE w:val="0"/>
        <w:autoSpaceDN w:val="0"/>
        <w:adjustRightInd w:val="0"/>
        <w:spacing w:after="0" w:line="360" w:lineRule="auto"/>
        <w:ind w:left="26" w:right="9" w:firstLine="682"/>
        <w:jc w:val="both"/>
        <w:rPr>
          <w:rFonts w:ascii="Times New Roman" w:hAnsi="Times New Roman" w:cs="Times New Roman"/>
          <w:color w:val="1A1A1A"/>
          <w:sz w:val="24"/>
          <w:szCs w:val="24"/>
        </w:rPr>
      </w:pPr>
      <w:r w:rsidRPr="00FB558A">
        <w:rPr>
          <w:rFonts w:ascii="Times New Roman" w:hAnsi="Times New Roman" w:cs="Times New Roman"/>
          <w:color w:val="1A1A1A"/>
          <w:sz w:val="24"/>
          <w:szCs w:val="24"/>
        </w:rPr>
        <w:t xml:space="preserve">Ademais, uma vez configurados atos típicos de alienação parental ou qualquer conduta que dificulte a convivência da criança ou adolescente com o genitor, a alienação parental poderá ser discutida a qualquer tempo em ação autônoma ou incidental e o magistrado poderá aplicar sanções ao </w:t>
      </w:r>
      <w:r w:rsidR="00FB558A" w:rsidRPr="00FB558A">
        <w:rPr>
          <w:rFonts w:ascii="Times New Roman" w:hAnsi="Times New Roman" w:cs="Times New Roman"/>
          <w:color w:val="1A1A1A"/>
          <w:sz w:val="24"/>
          <w:szCs w:val="24"/>
        </w:rPr>
        <w:t>alienador</w:t>
      </w:r>
      <w:r w:rsidRPr="00FB558A">
        <w:rPr>
          <w:rFonts w:ascii="Times New Roman" w:hAnsi="Times New Roman" w:cs="Times New Roman"/>
          <w:color w:val="1A1A1A"/>
          <w:sz w:val="24"/>
          <w:szCs w:val="24"/>
        </w:rPr>
        <w:t xml:space="preserve"> que serão atribuídas de acordo com a gravidade do caso, tais como: declarar a ocorrência de alienação parental e advertir a parte alienadora; ampliar o regime de convivência familiar em favor do genitor alienado; estipular multa ao alienador; determinar acompanhamento psicológico e/ou biopsicossocial; alterar a guarda unilateral para a compartilhada ou a sua inversão; designar a fixação cautelar do domicílio da criança ou adolescente; bem como declarar a suspensão da autoridade parental (</w:t>
      </w:r>
      <w:proofErr w:type="gramStart"/>
      <w:r w:rsidRPr="00FB558A">
        <w:rPr>
          <w:rFonts w:ascii="Times New Roman" w:hAnsi="Times New Roman" w:cs="Times New Roman"/>
          <w:color w:val="1A1A1A"/>
          <w:sz w:val="24"/>
          <w:szCs w:val="24"/>
        </w:rPr>
        <w:t>Gimenez,</w:t>
      </w:r>
      <w:proofErr w:type="gramEnd"/>
      <w:r w:rsidRPr="00FB558A">
        <w:rPr>
          <w:rFonts w:ascii="Times New Roman" w:hAnsi="Times New Roman" w:cs="Times New Roman"/>
          <w:color w:val="1A1A1A"/>
          <w:sz w:val="24"/>
          <w:szCs w:val="24"/>
        </w:rPr>
        <w:t>2020).</w:t>
      </w:r>
    </w:p>
    <w:p w:rsidR="00A376B4" w:rsidRPr="00FB558A" w:rsidRDefault="00FB558A" w:rsidP="00FB558A">
      <w:pPr>
        <w:autoSpaceDE w:val="0"/>
        <w:autoSpaceDN w:val="0"/>
        <w:adjustRightInd w:val="0"/>
        <w:spacing w:after="0" w:line="360" w:lineRule="auto"/>
        <w:ind w:left="26" w:right="9"/>
        <w:jc w:val="both"/>
        <w:rPr>
          <w:rFonts w:ascii="Times New Roman" w:hAnsi="Times New Roman" w:cs="Times New Roman"/>
          <w:color w:val="1A1A1A"/>
          <w:sz w:val="24"/>
          <w:szCs w:val="24"/>
        </w:rPr>
      </w:pPr>
      <w:r>
        <w:rPr>
          <w:rFonts w:ascii="Times New Roman" w:hAnsi="Times New Roman" w:cs="Times New Roman"/>
          <w:color w:val="1A1A1A"/>
          <w:sz w:val="24"/>
          <w:szCs w:val="24"/>
        </w:rPr>
        <w:tab/>
      </w:r>
      <w:r w:rsidR="00A376B4" w:rsidRPr="00FB558A">
        <w:rPr>
          <w:rFonts w:ascii="Times New Roman" w:hAnsi="Times New Roman" w:cs="Times New Roman"/>
          <w:color w:val="1A1A1A"/>
          <w:sz w:val="24"/>
          <w:szCs w:val="24"/>
        </w:rPr>
        <w:t xml:space="preserve">De acordo com Silva </w:t>
      </w:r>
      <w:proofErr w:type="spellStart"/>
      <w:proofErr w:type="gramStart"/>
      <w:r w:rsidR="00A376B4" w:rsidRPr="00FB558A">
        <w:rPr>
          <w:rFonts w:ascii="Times New Roman" w:hAnsi="Times New Roman" w:cs="Times New Roman"/>
          <w:color w:val="1A1A1A"/>
          <w:sz w:val="24"/>
          <w:szCs w:val="24"/>
        </w:rPr>
        <w:t>et</w:t>
      </w:r>
      <w:proofErr w:type="spellEnd"/>
      <w:proofErr w:type="gramEnd"/>
      <w:r w:rsidR="00A376B4" w:rsidRPr="00FB558A">
        <w:rPr>
          <w:rFonts w:ascii="Times New Roman" w:hAnsi="Times New Roman" w:cs="Times New Roman"/>
          <w:color w:val="1A1A1A"/>
          <w:sz w:val="24"/>
          <w:szCs w:val="24"/>
        </w:rPr>
        <w:t xml:space="preserve"> </w:t>
      </w:r>
      <w:proofErr w:type="spellStart"/>
      <w:r w:rsidR="00A376B4" w:rsidRPr="00FB558A">
        <w:rPr>
          <w:rFonts w:ascii="Times New Roman" w:hAnsi="Times New Roman" w:cs="Times New Roman"/>
          <w:color w:val="1A1A1A"/>
          <w:sz w:val="24"/>
          <w:szCs w:val="24"/>
        </w:rPr>
        <w:t>al</w:t>
      </w:r>
      <w:proofErr w:type="spellEnd"/>
      <w:r w:rsidR="00A376B4" w:rsidRPr="00FB558A">
        <w:rPr>
          <w:rFonts w:ascii="Times New Roman" w:hAnsi="Times New Roman" w:cs="Times New Roman"/>
          <w:color w:val="1A1A1A"/>
          <w:sz w:val="24"/>
          <w:szCs w:val="24"/>
        </w:rPr>
        <w:t xml:space="preserve"> (2021) na atual conjuntura em que o país vem enfrentando com o novo </w:t>
      </w:r>
      <w:proofErr w:type="spellStart"/>
      <w:r w:rsidRPr="00FB558A">
        <w:rPr>
          <w:rFonts w:ascii="Times New Roman" w:hAnsi="Times New Roman" w:cs="Times New Roman"/>
          <w:color w:val="1A1A1A"/>
          <w:sz w:val="24"/>
          <w:szCs w:val="24"/>
        </w:rPr>
        <w:t>Coronavírus</w:t>
      </w:r>
      <w:proofErr w:type="spellEnd"/>
      <w:r w:rsidR="00A376B4" w:rsidRPr="00FB558A">
        <w:rPr>
          <w:rFonts w:ascii="Times New Roman" w:hAnsi="Times New Roman" w:cs="Times New Roman"/>
          <w:color w:val="1A1A1A"/>
          <w:sz w:val="24"/>
          <w:szCs w:val="24"/>
        </w:rPr>
        <w:t xml:space="preserve">, se observou um aumento de demandas referentes à guarda e visitas no Judiciário, uma vez que para alguns genitores a pandemia e a orientação de isolamento social dada pela Organização Mundial de Saúde serviram de pretexto para prática de alienação parental. Os autores ainda asseveram que a convivência e o exercício das responsabilidades parentais não precisam ocorrer somente via presencial, pois nos dias </w:t>
      </w:r>
      <w:r w:rsidR="00A376B4" w:rsidRPr="00FB558A">
        <w:rPr>
          <w:rFonts w:ascii="Times New Roman" w:hAnsi="Times New Roman" w:cs="Times New Roman"/>
          <w:color w:val="1A1A1A"/>
          <w:sz w:val="24"/>
          <w:szCs w:val="24"/>
        </w:rPr>
        <w:lastRenderedPageBreak/>
        <w:t>atuais existem inúmeros meios de se manter o contato, seja através de ligações de videoconferência, chamadas telefônicas, mensagens, entre outros.</w:t>
      </w:r>
    </w:p>
    <w:p w:rsidR="00A376B4" w:rsidRPr="009D392D" w:rsidRDefault="009D392D" w:rsidP="009D392D">
      <w:pPr>
        <w:autoSpaceDE w:val="0"/>
        <w:autoSpaceDN w:val="0"/>
        <w:adjustRightInd w:val="0"/>
        <w:spacing w:after="0" w:line="348" w:lineRule="auto"/>
        <w:ind w:left="26" w:right="9"/>
        <w:jc w:val="both"/>
        <w:rPr>
          <w:rFonts w:ascii="Times New Roman" w:hAnsi="Times New Roman" w:cs="Times New Roman"/>
          <w:color w:val="1A1A1A"/>
          <w:sz w:val="24"/>
          <w:szCs w:val="24"/>
        </w:rPr>
      </w:pPr>
      <w:r>
        <w:rPr>
          <w:rFonts w:ascii="Arial" w:hAnsi="Arial" w:cs="Arial"/>
          <w:color w:val="1A1A1A"/>
          <w:sz w:val="24"/>
          <w:szCs w:val="24"/>
        </w:rPr>
        <w:tab/>
      </w:r>
      <w:r w:rsidR="00A376B4" w:rsidRPr="009D392D">
        <w:rPr>
          <w:rFonts w:ascii="Times New Roman" w:hAnsi="Times New Roman" w:cs="Times New Roman"/>
          <w:color w:val="1A1A1A"/>
          <w:sz w:val="24"/>
          <w:szCs w:val="24"/>
        </w:rPr>
        <w:t xml:space="preserve">Portanto, é de suma importância não retirar o direito da criança e do adolescente de ter convivência familiar sempre que possível, a não ser em casos de razões </w:t>
      </w:r>
      <w:r w:rsidRPr="009D392D">
        <w:rPr>
          <w:rFonts w:ascii="Times New Roman" w:hAnsi="Times New Roman" w:cs="Times New Roman"/>
          <w:color w:val="1A1A1A"/>
          <w:sz w:val="24"/>
          <w:szCs w:val="24"/>
        </w:rPr>
        <w:t>relevantes que</w:t>
      </w:r>
      <w:r w:rsidR="00A376B4" w:rsidRPr="009D392D">
        <w:rPr>
          <w:rFonts w:ascii="Times New Roman" w:hAnsi="Times New Roman" w:cs="Times New Roman"/>
          <w:color w:val="1A1A1A"/>
          <w:sz w:val="24"/>
          <w:szCs w:val="24"/>
        </w:rPr>
        <w:t xml:space="preserve"> venham a colocar em risco à saúde do menor durante os deslocamentos até o outro genitor e também durante o período de contato com este. Porém, apesar de ser uma situação imprevisível, a pandemia nunca deverá ser utilizada como justificativa para qualquer tipo de alienação parental.</w:t>
      </w:r>
    </w:p>
    <w:p w:rsidR="00143E0A" w:rsidRPr="009D392D" w:rsidRDefault="00143E0A" w:rsidP="00736A2E">
      <w:pPr>
        <w:autoSpaceDE w:val="0"/>
        <w:autoSpaceDN w:val="0"/>
        <w:adjustRightInd w:val="0"/>
        <w:spacing w:before="229" w:line="348" w:lineRule="auto"/>
        <w:ind w:left="26" w:right="9"/>
        <w:jc w:val="both"/>
        <w:rPr>
          <w:rFonts w:ascii="Times New Roman" w:hAnsi="Times New Roman" w:cs="Times New Roman"/>
          <w:color w:val="1A1A1A"/>
          <w:sz w:val="24"/>
          <w:szCs w:val="24"/>
        </w:rPr>
      </w:pPr>
      <w:r w:rsidRPr="009D392D">
        <w:rPr>
          <w:rFonts w:ascii="Times New Roman" w:hAnsi="Times New Roman" w:cs="Times New Roman"/>
          <w:color w:val="1A1A1A"/>
          <w:sz w:val="24"/>
          <w:szCs w:val="24"/>
        </w:rPr>
        <w:t>2.1 HIPÓTESES DE ALIENAÇÃO PARENTAL</w:t>
      </w:r>
    </w:p>
    <w:p w:rsidR="00EC45D4" w:rsidRPr="009D392D" w:rsidRDefault="00EC45D4" w:rsidP="009D392D">
      <w:pPr>
        <w:autoSpaceDE w:val="0"/>
        <w:autoSpaceDN w:val="0"/>
        <w:adjustRightInd w:val="0"/>
        <w:spacing w:after="0" w:line="360" w:lineRule="auto"/>
        <w:ind w:left="26" w:right="9" w:firstLine="682"/>
        <w:jc w:val="both"/>
        <w:rPr>
          <w:rFonts w:ascii="Times New Roman" w:hAnsi="Times New Roman" w:cs="Times New Roman"/>
          <w:color w:val="1A1A1A"/>
          <w:sz w:val="24"/>
          <w:szCs w:val="24"/>
        </w:rPr>
      </w:pPr>
      <w:r w:rsidRPr="009D392D">
        <w:rPr>
          <w:rFonts w:ascii="Times New Roman" w:hAnsi="Times New Roman" w:cs="Times New Roman"/>
          <w:sz w:val="24"/>
          <w:szCs w:val="24"/>
        </w:rPr>
        <w:t>Carvalho (2018) destaca que o legislador</w:t>
      </w:r>
      <w:proofErr w:type="gramStart"/>
      <w:r w:rsidRPr="009D392D">
        <w:rPr>
          <w:rFonts w:ascii="Times New Roman" w:hAnsi="Times New Roman" w:cs="Times New Roman"/>
          <w:sz w:val="24"/>
          <w:szCs w:val="24"/>
        </w:rPr>
        <w:t xml:space="preserve">  </w:t>
      </w:r>
      <w:proofErr w:type="gramEnd"/>
      <w:r w:rsidRPr="009D392D">
        <w:rPr>
          <w:rFonts w:ascii="Times New Roman" w:hAnsi="Times New Roman" w:cs="Times New Roman"/>
          <w:sz w:val="24"/>
          <w:szCs w:val="24"/>
        </w:rPr>
        <w:t xml:space="preserve">previu punição para as pessoas praticantes de atos de alienação parental, bem como elencou </w:t>
      </w:r>
      <w:r w:rsidR="00384CA2" w:rsidRPr="009D392D">
        <w:rPr>
          <w:rFonts w:ascii="Times New Roman" w:hAnsi="Times New Roman" w:cs="Times New Roman"/>
          <w:sz w:val="24"/>
          <w:szCs w:val="24"/>
        </w:rPr>
        <w:t xml:space="preserve">no parágrafo único do art. 2º da Lei 12.318/2010 </w:t>
      </w:r>
      <w:r w:rsidRPr="009D392D">
        <w:rPr>
          <w:rFonts w:ascii="Times New Roman" w:hAnsi="Times New Roman" w:cs="Times New Roman"/>
          <w:sz w:val="24"/>
          <w:szCs w:val="24"/>
        </w:rPr>
        <w:t>de forma exemplificativa</w:t>
      </w:r>
      <w:r w:rsidR="00384CA2" w:rsidRPr="009D392D">
        <w:rPr>
          <w:rFonts w:ascii="Times New Roman" w:hAnsi="Times New Roman" w:cs="Times New Roman"/>
          <w:sz w:val="24"/>
          <w:szCs w:val="24"/>
        </w:rPr>
        <w:t>,</w:t>
      </w:r>
      <w:r w:rsidRPr="009D392D">
        <w:rPr>
          <w:rFonts w:ascii="Times New Roman" w:hAnsi="Times New Roman" w:cs="Times New Roman"/>
          <w:sz w:val="24"/>
          <w:szCs w:val="24"/>
        </w:rPr>
        <w:t xml:space="preserve"> algumas hipóteses </w:t>
      </w:r>
      <w:proofErr w:type="spellStart"/>
      <w:r w:rsidRPr="009D392D">
        <w:rPr>
          <w:rFonts w:ascii="Times New Roman" w:hAnsi="Times New Roman" w:cs="Times New Roman"/>
          <w:sz w:val="24"/>
          <w:szCs w:val="24"/>
        </w:rPr>
        <w:t>ensejadoras</w:t>
      </w:r>
      <w:proofErr w:type="spellEnd"/>
      <w:r w:rsidRPr="009D392D">
        <w:rPr>
          <w:rFonts w:ascii="Times New Roman" w:hAnsi="Times New Roman" w:cs="Times New Roman"/>
          <w:sz w:val="24"/>
          <w:szCs w:val="24"/>
        </w:rPr>
        <w:t xml:space="preserve"> desta conduta, tais como: desqualificação da conduta exercida pela paternidade ou maternidade, impedimento de aproximação entre a criança com o outro genitor, dificultar a convivência da criança ou do adolescente com a outra parte ou com os familiares desta, </w:t>
      </w:r>
      <w:r w:rsidRPr="009D392D">
        <w:rPr>
          <w:rFonts w:ascii="Times New Roman" w:hAnsi="Times New Roman" w:cs="Times New Roman"/>
          <w:color w:val="1A1A1A"/>
          <w:sz w:val="24"/>
          <w:szCs w:val="24"/>
        </w:rPr>
        <w:t>omitir deliberadamente a genitor informações pessoais relevantes sobre a criança ou adolescente, inclusive, escolares, médicas e alterações de endereço; apresentar falsa denúncia contra genitor, contra familiares deste ou contra avós, para obstar ou dificultar a convivência deles com a criança ou adolescente; assim como mudar o domicílio para local distante, sem justificativa, visando dificultar a convivência da criança ou adolescente com o outro genitor, com familiares deste ou com avós.</w:t>
      </w:r>
    </w:p>
    <w:p w:rsidR="00001EB9" w:rsidRPr="009505EE" w:rsidRDefault="00001EB9" w:rsidP="009D392D">
      <w:pPr>
        <w:autoSpaceDE w:val="0"/>
        <w:autoSpaceDN w:val="0"/>
        <w:adjustRightInd w:val="0"/>
        <w:spacing w:after="0" w:line="360" w:lineRule="auto"/>
        <w:ind w:left="26" w:right="9" w:firstLine="682"/>
        <w:jc w:val="both"/>
        <w:rPr>
          <w:rFonts w:ascii="Arial" w:hAnsi="Arial" w:cs="Arial"/>
          <w:sz w:val="24"/>
          <w:szCs w:val="24"/>
        </w:rPr>
      </w:pPr>
      <w:r w:rsidRPr="009D392D">
        <w:rPr>
          <w:rFonts w:ascii="Times New Roman" w:hAnsi="Times New Roman" w:cs="Times New Roman"/>
          <w:sz w:val="24"/>
          <w:szCs w:val="24"/>
        </w:rPr>
        <w:t xml:space="preserve">Cabe ressaltar que Silva (2010), destaca dezessete atitudes comportamentais clássicas do alienador que são mais utilizadas na prática da síndrome, quais sejam: recusar-se a passar as </w:t>
      </w:r>
      <w:r w:rsidR="00322F40" w:rsidRPr="009D392D">
        <w:rPr>
          <w:rFonts w:ascii="Times New Roman" w:hAnsi="Times New Roman" w:cs="Times New Roman"/>
          <w:sz w:val="24"/>
          <w:szCs w:val="24"/>
        </w:rPr>
        <w:t>chamadas telefônicas aos filhos;</w:t>
      </w:r>
      <w:r w:rsidRPr="009D392D">
        <w:rPr>
          <w:rFonts w:ascii="Times New Roman" w:hAnsi="Times New Roman" w:cs="Times New Roman"/>
          <w:sz w:val="24"/>
          <w:szCs w:val="24"/>
        </w:rPr>
        <w:t xml:space="preserve"> organizar atividades mais atraentes nos dias de visitas do genitor sem a custódia</w:t>
      </w:r>
      <w:r w:rsidR="00322F40" w:rsidRPr="009D392D">
        <w:rPr>
          <w:rFonts w:ascii="Times New Roman" w:hAnsi="Times New Roman" w:cs="Times New Roman"/>
          <w:sz w:val="24"/>
          <w:szCs w:val="24"/>
        </w:rPr>
        <w:t xml:space="preserve">; apresentar o novo companheiro como o novo pai ou nova mãe; interceptar qualquer correspondência física ou virtual e telefonemas dos filhos; desvalorizar e insultar o outro progenitor diante dos filhos comuns; recusar-se a repassar as informações das atividades </w:t>
      </w:r>
      <w:proofErr w:type="gramStart"/>
      <w:r w:rsidR="00322F40" w:rsidRPr="009D392D">
        <w:rPr>
          <w:rFonts w:ascii="Times New Roman" w:hAnsi="Times New Roman" w:cs="Times New Roman"/>
          <w:sz w:val="24"/>
          <w:szCs w:val="24"/>
        </w:rPr>
        <w:t>extra escolares</w:t>
      </w:r>
      <w:proofErr w:type="gramEnd"/>
      <w:r w:rsidR="00322F40" w:rsidRPr="009D392D">
        <w:rPr>
          <w:rFonts w:ascii="Times New Roman" w:hAnsi="Times New Roman" w:cs="Times New Roman"/>
          <w:sz w:val="24"/>
          <w:szCs w:val="24"/>
        </w:rPr>
        <w:t xml:space="preserve"> da prole; obstruir o exercício das visitas; não avisar o outro progenitor de compromissos dos filhos com médico, dentista ou psicólogo; envolver pessoas próximas na alienação; decidir sozinho acerca das escolhas relevantes na </w:t>
      </w:r>
      <w:r w:rsidR="00322F40" w:rsidRPr="009D392D">
        <w:rPr>
          <w:rFonts w:ascii="Times New Roman" w:hAnsi="Times New Roman" w:cs="Times New Roman"/>
          <w:sz w:val="24"/>
          <w:szCs w:val="24"/>
        </w:rPr>
        <w:lastRenderedPageBreak/>
        <w:t xml:space="preserve">educação dos filhos; boicotar informações médicas ou escolares dos filhos; deixar os filhos com terceiros em vez do genitor </w:t>
      </w:r>
      <w:r w:rsidR="009505EE" w:rsidRPr="009D392D">
        <w:rPr>
          <w:rFonts w:ascii="Times New Roman" w:hAnsi="Times New Roman" w:cs="Times New Roman"/>
          <w:sz w:val="24"/>
          <w:szCs w:val="24"/>
        </w:rPr>
        <w:t xml:space="preserve">não guardião quando o </w:t>
      </w:r>
      <w:proofErr w:type="spellStart"/>
      <w:r w:rsidR="009505EE" w:rsidRPr="009D392D">
        <w:rPr>
          <w:rFonts w:ascii="Times New Roman" w:hAnsi="Times New Roman" w:cs="Times New Roman"/>
          <w:sz w:val="24"/>
          <w:szCs w:val="24"/>
        </w:rPr>
        <w:t>custodiante</w:t>
      </w:r>
      <w:proofErr w:type="spellEnd"/>
      <w:r w:rsidR="009505EE" w:rsidRPr="009D392D">
        <w:rPr>
          <w:rFonts w:ascii="Times New Roman" w:hAnsi="Times New Roman" w:cs="Times New Roman"/>
          <w:sz w:val="24"/>
          <w:szCs w:val="24"/>
        </w:rPr>
        <w:t xml:space="preserve"> sai de férias; proibir os filhos de usarem as roupas ou objetos dados pelo genitor não guardião; ameaçar os filhos ou prometer atentar contra si próprio se os filhos mantiverem contato com o outro genitor culpar o outro genitor não guardião pelo mau comportamento dos filhos; não só ameaçar mudança para residência geograficamente distante, como assim proceder, mudando-se para outro Estado da Federação, isto quando não busca autorização judicial para morar em outro país; telefonar freqüentemente e sem motivos sérios durante as visitas do outro genitor.</w:t>
      </w:r>
    </w:p>
    <w:p w:rsidR="00EC45D4" w:rsidRPr="009D392D" w:rsidRDefault="00384CA2" w:rsidP="009D392D">
      <w:pPr>
        <w:autoSpaceDE w:val="0"/>
        <w:autoSpaceDN w:val="0"/>
        <w:adjustRightInd w:val="0"/>
        <w:spacing w:after="0" w:line="348" w:lineRule="auto"/>
        <w:ind w:left="26" w:right="9" w:firstLine="682"/>
        <w:jc w:val="both"/>
        <w:rPr>
          <w:rFonts w:ascii="Times New Roman" w:hAnsi="Times New Roman" w:cs="Times New Roman"/>
          <w:color w:val="1A1A1A"/>
          <w:sz w:val="24"/>
          <w:szCs w:val="24"/>
        </w:rPr>
      </w:pPr>
      <w:r w:rsidRPr="009D392D">
        <w:rPr>
          <w:rFonts w:ascii="Times New Roman" w:hAnsi="Times New Roman" w:cs="Times New Roman"/>
          <w:color w:val="1A1A1A"/>
          <w:sz w:val="24"/>
          <w:szCs w:val="24"/>
        </w:rPr>
        <w:t xml:space="preserve">Conforme </w:t>
      </w:r>
      <w:proofErr w:type="spellStart"/>
      <w:r w:rsidRPr="009D392D">
        <w:rPr>
          <w:rFonts w:ascii="Times New Roman" w:hAnsi="Times New Roman" w:cs="Times New Roman"/>
          <w:color w:val="1A1A1A"/>
          <w:sz w:val="24"/>
          <w:szCs w:val="24"/>
        </w:rPr>
        <w:t>Madaleno</w:t>
      </w:r>
      <w:proofErr w:type="spellEnd"/>
      <w:r w:rsidRPr="009D392D">
        <w:rPr>
          <w:rFonts w:ascii="Times New Roman" w:hAnsi="Times New Roman" w:cs="Times New Roman"/>
          <w:color w:val="1A1A1A"/>
          <w:sz w:val="24"/>
          <w:szCs w:val="24"/>
        </w:rPr>
        <w:t xml:space="preserve"> (2021), apesar de o le</w:t>
      </w:r>
      <w:r w:rsidR="00001EB9" w:rsidRPr="009D392D">
        <w:rPr>
          <w:rFonts w:ascii="Times New Roman" w:hAnsi="Times New Roman" w:cs="Times New Roman"/>
          <w:color w:val="1A1A1A"/>
          <w:sz w:val="24"/>
          <w:szCs w:val="24"/>
        </w:rPr>
        <w:t xml:space="preserve">gislador </w:t>
      </w:r>
      <w:r w:rsidRPr="009D392D">
        <w:rPr>
          <w:rFonts w:ascii="Times New Roman" w:hAnsi="Times New Roman" w:cs="Times New Roman"/>
          <w:color w:val="1A1A1A"/>
          <w:sz w:val="24"/>
          <w:szCs w:val="24"/>
        </w:rPr>
        <w:t xml:space="preserve">ter colacionado algumas das práticas mais usuais de alienação parental, que servem não só como exemplos, mas como verdadeiro alerta à sociedade e aos profissionais das diferentes ciências </w:t>
      </w:r>
      <w:r w:rsidR="00001EB9" w:rsidRPr="009D392D">
        <w:rPr>
          <w:rFonts w:ascii="Times New Roman" w:hAnsi="Times New Roman" w:cs="Times New Roman"/>
          <w:color w:val="1A1A1A"/>
          <w:sz w:val="24"/>
          <w:szCs w:val="24"/>
        </w:rPr>
        <w:t>direta ou indiretamente ligadas com esta chaga que corrói as fundamentais relações e cuidados esperados dos vínculos de filiação.</w:t>
      </w:r>
    </w:p>
    <w:p w:rsidR="00143E0A" w:rsidRPr="009D392D" w:rsidRDefault="00143E0A" w:rsidP="009D392D">
      <w:pPr>
        <w:autoSpaceDE w:val="0"/>
        <w:autoSpaceDN w:val="0"/>
        <w:adjustRightInd w:val="0"/>
        <w:spacing w:before="229" w:line="348" w:lineRule="auto"/>
        <w:ind w:left="26" w:right="9"/>
        <w:jc w:val="both"/>
        <w:rPr>
          <w:rFonts w:ascii="Times New Roman" w:hAnsi="Times New Roman" w:cs="Times New Roman"/>
          <w:color w:val="1A1A1A"/>
          <w:sz w:val="24"/>
          <w:szCs w:val="24"/>
        </w:rPr>
      </w:pPr>
      <w:r w:rsidRPr="009D392D">
        <w:rPr>
          <w:rFonts w:ascii="Times New Roman" w:hAnsi="Times New Roman" w:cs="Times New Roman"/>
          <w:color w:val="1A1A1A"/>
          <w:sz w:val="24"/>
          <w:szCs w:val="24"/>
        </w:rPr>
        <w:t>2.2 ESTÁGIOS DA SÍNDROME DE ALIENAÇÃO PARENTAL</w:t>
      </w:r>
    </w:p>
    <w:p w:rsidR="002F3149" w:rsidRPr="009D392D" w:rsidRDefault="002F3149" w:rsidP="009D392D">
      <w:pPr>
        <w:autoSpaceDE w:val="0"/>
        <w:autoSpaceDN w:val="0"/>
        <w:adjustRightInd w:val="0"/>
        <w:spacing w:after="0" w:line="348" w:lineRule="auto"/>
        <w:ind w:left="26" w:right="9"/>
        <w:jc w:val="both"/>
        <w:rPr>
          <w:rFonts w:ascii="Times New Roman" w:hAnsi="Times New Roman" w:cs="Times New Roman"/>
          <w:color w:val="1A1A1A"/>
          <w:sz w:val="24"/>
          <w:szCs w:val="24"/>
        </w:rPr>
      </w:pPr>
      <w:r w:rsidRPr="009D392D">
        <w:rPr>
          <w:rFonts w:ascii="Times New Roman" w:hAnsi="Times New Roman" w:cs="Times New Roman"/>
          <w:b/>
          <w:color w:val="1A1A1A"/>
          <w:sz w:val="24"/>
          <w:szCs w:val="24"/>
        </w:rPr>
        <w:tab/>
      </w:r>
      <w:r w:rsidRPr="009D392D">
        <w:rPr>
          <w:rFonts w:ascii="Times New Roman" w:hAnsi="Times New Roman" w:cs="Times New Roman"/>
          <w:color w:val="1A1A1A"/>
          <w:sz w:val="24"/>
          <w:szCs w:val="24"/>
        </w:rPr>
        <w:t>Para os especialistas existem diferentes estágios que identificam a ocorrência e progressão da Alienação Parental e da Síndrome de Alienação Parental</w:t>
      </w:r>
      <w:r w:rsidR="00E3289C" w:rsidRPr="009D392D">
        <w:rPr>
          <w:rFonts w:ascii="Times New Roman" w:hAnsi="Times New Roman" w:cs="Times New Roman"/>
          <w:color w:val="1A1A1A"/>
          <w:sz w:val="24"/>
          <w:szCs w:val="24"/>
        </w:rPr>
        <w:t>, sendo inicialmente definidos por Gardner três níveis ou estágios de alienação parental com conseqüências e gravidades distintas.</w:t>
      </w:r>
    </w:p>
    <w:p w:rsidR="002F3149" w:rsidRPr="009D392D" w:rsidRDefault="002F3149" w:rsidP="009D392D">
      <w:pPr>
        <w:autoSpaceDE w:val="0"/>
        <w:autoSpaceDN w:val="0"/>
        <w:adjustRightInd w:val="0"/>
        <w:spacing w:after="0" w:line="348" w:lineRule="auto"/>
        <w:ind w:left="26" w:right="9"/>
        <w:jc w:val="both"/>
        <w:rPr>
          <w:rFonts w:ascii="Times New Roman" w:hAnsi="Times New Roman" w:cs="Times New Roman"/>
          <w:color w:val="1A1A1A"/>
          <w:sz w:val="24"/>
          <w:szCs w:val="24"/>
        </w:rPr>
      </w:pPr>
      <w:r w:rsidRPr="009D392D">
        <w:rPr>
          <w:rFonts w:ascii="Times New Roman" w:hAnsi="Times New Roman" w:cs="Times New Roman"/>
          <w:color w:val="1A1A1A"/>
          <w:sz w:val="24"/>
          <w:szCs w:val="24"/>
        </w:rPr>
        <w:tab/>
      </w:r>
      <w:r w:rsidR="00046E15" w:rsidRPr="009D392D">
        <w:rPr>
          <w:rFonts w:ascii="Times New Roman" w:hAnsi="Times New Roman" w:cs="Times New Roman"/>
          <w:color w:val="1A1A1A"/>
          <w:sz w:val="24"/>
          <w:szCs w:val="24"/>
        </w:rPr>
        <w:t>Logo, os três níveis podem ser assim definidos: no estágio leve, ocorre a campanha de difamação de forma “amena”, em decorrência de esporádicos conflitos com o genitor alienado, causando culpa e desgosto à prole. Já no tipo moderado, as visitas passam a ser motivo de tensão entre pais e filhos, uma vez que as crianças passariam a evitar a família do genitor alienado, bem como a se distanciar deste, de modo a adotar uma postura de defensor da parte alienadora. Por fim, no estágio grave, a campanha de difamação consubstancia-se de forma pública, sendo que as visitas se tornam raras e, quando ocorrem, são de forma extremamente estressante. Ademais, o infante</w:t>
      </w:r>
      <w:r w:rsidR="00E3289C" w:rsidRPr="009D392D">
        <w:rPr>
          <w:rFonts w:ascii="Times New Roman" w:hAnsi="Times New Roman" w:cs="Times New Roman"/>
          <w:color w:val="1A1A1A"/>
          <w:sz w:val="24"/>
          <w:szCs w:val="24"/>
        </w:rPr>
        <w:t>,</w:t>
      </w:r>
      <w:r w:rsidR="00046E15" w:rsidRPr="009D392D">
        <w:rPr>
          <w:rFonts w:ascii="Times New Roman" w:hAnsi="Times New Roman" w:cs="Times New Roman"/>
          <w:color w:val="1A1A1A"/>
          <w:sz w:val="24"/>
          <w:szCs w:val="24"/>
        </w:rPr>
        <w:t xml:space="preserve"> vítima da alienação parental começaria a odiar o genitor alienado e a idolatrar o genitor alienador.</w:t>
      </w:r>
      <w:r w:rsidR="009D392D">
        <w:rPr>
          <w:rFonts w:ascii="Times New Roman" w:hAnsi="Times New Roman" w:cs="Times New Roman"/>
          <w:color w:val="1A1A1A"/>
          <w:sz w:val="24"/>
          <w:szCs w:val="24"/>
        </w:rPr>
        <w:t xml:space="preserve"> (Silveira e </w:t>
      </w:r>
      <w:r w:rsidR="00E3289C" w:rsidRPr="009D392D">
        <w:rPr>
          <w:rFonts w:ascii="Times New Roman" w:hAnsi="Times New Roman" w:cs="Times New Roman"/>
          <w:color w:val="1A1A1A"/>
          <w:sz w:val="24"/>
          <w:szCs w:val="24"/>
        </w:rPr>
        <w:t>Thomé, 2021)</w:t>
      </w:r>
    </w:p>
    <w:p w:rsidR="00143E0A" w:rsidRPr="009D392D" w:rsidRDefault="00143E0A" w:rsidP="009D392D">
      <w:pPr>
        <w:autoSpaceDE w:val="0"/>
        <w:autoSpaceDN w:val="0"/>
        <w:adjustRightInd w:val="0"/>
        <w:spacing w:before="229" w:line="348" w:lineRule="auto"/>
        <w:ind w:left="26" w:right="9"/>
        <w:jc w:val="both"/>
        <w:rPr>
          <w:rFonts w:ascii="Times New Roman" w:hAnsi="Times New Roman" w:cs="Times New Roman"/>
          <w:color w:val="1A1A1A"/>
          <w:sz w:val="24"/>
          <w:szCs w:val="24"/>
        </w:rPr>
      </w:pPr>
      <w:r w:rsidRPr="009D392D">
        <w:rPr>
          <w:rFonts w:ascii="Times New Roman" w:hAnsi="Times New Roman" w:cs="Times New Roman"/>
          <w:color w:val="1A1A1A"/>
          <w:sz w:val="24"/>
          <w:szCs w:val="24"/>
        </w:rPr>
        <w:t>2.3 CONSEQUÊNCIAS DA PRÁTICA DE ALIENAÇÃO PARENTAL</w:t>
      </w:r>
    </w:p>
    <w:p w:rsidR="0019086C" w:rsidRPr="009D392D" w:rsidRDefault="000F1A1A" w:rsidP="009D392D">
      <w:pPr>
        <w:autoSpaceDE w:val="0"/>
        <w:autoSpaceDN w:val="0"/>
        <w:adjustRightInd w:val="0"/>
        <w:spacing w:after="0" w:line="348" w:lineRule="auto"/>
        <w:ind w:left="26" w:right="9" w:firstLine="682"/>
        <w:jc w:val="both"/>
        <w:rPr>
          <w:rFonts w:ascii="Times New Roman" w:hAnsi="Times New Roman" w:cs="Times New Roman"/>
          <w:color w:val="000000"/>
          <w:sz w:val="24"/>
          <w:szCs w:val="24"/>
          <w:shd w:val="clear" w:color="auto" w:fill="FFFFFF"/>
        </w:rPr>
      </w:pPr>
      <w:r w:rsidRPr="009D392D">
        <w:rPr>
          <w:rFonts w:ascii="Times New Roman" w:hAnsi="Times New Roman" w:cs="Times New Roman"/>
          <w:color w:val="000000"/>
          <w:sz w:val="24"/>
          <w:szCs w:val="24"/>
          <w:shd w:val="clear" w:color="auto" w:fill="FFFFFF"/>
        </w:rPr>
        <w:lastRenderedPageBreak/>
        <w:t xml:space="preserve">É </w:t>
      </w:r>
      <w:r w:rsidR="0019086C" w:rsidRPr="009D392D">
        <w:rPr>
          <w:rFonts w:ascii="Times New Roman" w:hAnsi="Times New Roman" w:cs="Times New Roman"/>
          <w:color w:val="000000"/>
          <w:sz w:val="24"/>
          <w:szCs w:val="24"/>
          <w:shd w:val="clear" w:color="auto" w:fill="FFFFFF"/>
        </w:rPr>
        <w:t xml:space="preserve">inegável que a prática </w:t>
      </w:r>
      <w:r w:rsidR="00EA6B03" w:rsidRPr="009D392D">
        <w:rPr>
          <w:rFonts w:ascii="Times New Roman" w:hAnsi="Times New Roman" w:cs="Times New Roman"/>
          <w:color w:val="000000"/>
          <w:sz w:val="24"/>
          <w:szCs w:val="24"/>
          <w:shd w:val="clear" w:color="auto" w:fill="FFFFFF"/>
        </w:rPr>
        <w:t xml:space="preserve">de alienação parental </w:t>
      </w:r>
      <w:r w:rsidR="0019086C" w:rsidRPr="009D392D">
        <w:rPr>
          <w:rFonts w:ascii="Times New Roman" w:hAnsi="Times New Roman" w:cs="Times New Roman"/>
          <w:color w:val="000000"/>
          <w:sz w:val="24"/>
          <w:szCs w:val="24"/>
          <w:shd w:val="clear" w:color="auto" w:fill="FFFFFF"/>
        </w:rPr>
        <w:t xml:space="preserve">gera danos devastadores tanto para as crianças ou adolescentes vítimas de tal prática, bem como para o </w:t>
      </w:r>
      <w:r w:rsidRPr="009D392D">
        <w:rPr>
          <w:rFonts w:ascii="Times New Roman" w:hAnsi="Times New Roman" w:cs="Times New Roman"/>
          <w:color w:val="000000"/>
          <w:sz w:val="24"/>
          <w:szCs w:val="24"/>
          <w:shd w:val="clear" w:color="auto" w:fill="FFFFFF"/>
        </w:rPr>
        <w:t xml:space="preserve">genitor alienado, uma vez </w:t>
      </w:r>
      <w:r w:rsidR="009D392D" w:rsidRPr="009D392D">
        <w:rPr>
          <w:rFonts w:ascii="Times New Roman" w:hAnsi="Times New Roman" w:cs="Times New Roman"/>
          <w:color w:val="000000"/>
          <w:sz w:val="24"/>
          <w:szCs w:val="24"/>
          <w:shd w:val="clear" w:color="auto" w:fill="FFFFFF"/>
        </w:rPr>
        <w:t>que conforme</w:t>
      </w:r>
      <w:r w:rsidRPr="009D392D">
        <w:rPr>
          <w:rFonts w:ascii="Times New Roman" w:hAnsi="Times New Roman" w:cs="Times New Roman"/>
          <w:color w:val="000000"/>
          <w:sz w:val="24"/>
          <w:szCs w:val="24"/>
          <w:shd w:val="clear" w:color="auto" w:fill="FFFFFF"/>
        </w:rPr>
        <w:t xml:space="preserve"> estudos realizados por Gardner,</w:t>
      </w:r>
      <w:r w:rsidR="0019086C" w:rsidRPr="009D392D">
        <w:rPr>
          <w:rFonts w:ascii="Times New Roman" w:hAnsi="Times New Roman" w:cs="Times New Roman"/>
          <w:color w:val="000000"/>
          <w:sz w:val="24"/>
          <w:szCs w:val="24"/>
          <w:shd w:val="clear" w:color="auto" w:fill="FFFFFF"/>
        </w:rPr>
        <w:t xml:space="preserve"> a formação psicológica e afetiva da vítima sofre uma série de danos. </w:t>
      </w:r>
    </w:p>
    <w:p w:rsidR="008B217C" w:rsidRPr="009D392D" w:rsidRDefault="00056935" w:rsidP="009D392D">
      <w:pPr>
        <w:autoSpaceDE w:val="0"/>
        <w:autoSpaceDN w:val="0"/>
        <w:adjustRightInd w:val="0"/>
        <w:spacing w:after="0" w:line="348" w:lineRule="auto"/>
        <w:ind w:left="26" w:right="9" w:firstLine="682"/>
        <w:jc w:val="both"/>
        <w:rPr>
          <w:rFonts w:ascii="Times New Roman" w:hAnsi="Times New Roman" w:cs="Times New Roman"/>
          <w:color w:val="000000"/>
          <w:sz w:val="24"/>
          <w:szCs w:val="24"/>
          <w:shd w:val="clear" w:color="auto" w:fill="FFFFFF"/>
        </w:rPr>
      </w:pPr>
      <w:r w:rsidRPr="009D392D">
        <w:rPr>
          <w:rFonts w:ascii="Times New Roman" w:hAnsi="Times New Roman" w:cs="Times New Roman"/>
          <w:color w:val="000000"/>
          <w:sz w:val="24"/>
          <w:szCs w:val="24"/>
          <w:shd w:val="clear" w:color="auto" w:fill="FFFFFF"/>
        </w:rPr>
        <w:t xml:space="preserve">Ademais, a prática de ato de alienação parental fere o direito fundamental da criança ou adolescente de ter uma convivência familiar saudável que deve continuar mesmo após o rompimento do vínculo conjugal entre os genitores, bem como prejudica a realização de afeto nas relações com o genitor e com o grupo familiar, na medida </w:t>
      </w:r>
      <w:r w:rsidR="008B217C" w:rsidRPr="009D392D">
        <w:rPr>
          <w:rFonts w:ascii="Times New Roman" w:hAnsi="Times New Roman" w:cs="Times New Roman"/>
          <w:color w:val="000000"/>
          <w:sz w:val="24"/>
          <w:szCs w:val="24"/>
          <w:shd w:val="clear" w:color="auto" w:fill="FFFFFF"/>
        </w:rPr>
        <w:t>em que acarreta</w:t>
      </w:r>
      <w:r w:rsidRPr="009D392D">
        <w:rPr>
          <w:rFonts w:ascii="Times New Roman" w:hAnsi="Times New Roman" w:cs="Times New Roman"/>
          <w:color w:val="000000"/>
          <w:sz w:val="24"/>
          <w:szCs w:val="24"/>
          <w:shd w:val="clear" w:color="auto" w:fill="FFFFFF"/>
        </w:rPr>
        <w:t xml:space="preserve"> o afastamento do menor com seus </w:t>
      </w:r>
      <w:r w:rsidR="009D392D" w:rsidRPr="009D392D">
        <w:rPr>
          <w:rFonts w:ascii="Times New Roman" w:hAnsi="Times New Roman" w:cs="Times New Roman"/>
          <w:color w:val="000000"/>
          <w:sz w:val="24"/>
          <w:szCs w:val="24"/>
          <w:shd w:val="clear" w:color="auto" w:fill="FFFFFF"/>
        </w:rPr>
        <w:t>familiares,</w:t>
      </w:r>
      <w:r w:rsidRPr="009D392D">
        <w:rPr>
          <w:rFonts w:ascii="Times New Roman" w:hAnsi="Times New Roman" w:cs="Times New Roman"/>
          <w:color w:val="000000"/>
          <w:sz w:val="24"/>
          <w:szCs w:val="24"/>
          <w:shd w:val="clear" w:color="auto" w:fill="FFFFFF"/>
        </w:rPr>
        <w:t xml:space="preserve"> cria buracos nas relações afetivas que dificilmente conseguem ser restabeleci</w:t>
      </w:r>
      <w:r w:rsidR="009D392D">
        <w:rPr>
          <w:rFonts w:ascii="Times New Roman" w:hAnsi="Times New Roman" w:cs="Times New Roman"/>
          <w:color w:val="000000"/>
          <w:sz w:val="24"/>
          <w:szCs w:val="24"/>
          <w:shd w:val="clear" w:color="auto" w:fill="FFFFFF"/>
        </w:rPr>
        <w:t>das (Figueiredo e</w:t>
      </w:r>
      <w:r w:rsidR="008B217C" w:rsidRPr="009D392D">
        <w:rPr>
          <w:rFonts w:ascii="Times New Roman" w:hAnsi="Times New Roman" w:cs="Times New Roman"/>
          <w:color w:val="000000"/>
          <w:sz w:val="24"/>
          <w:szCs w:val="24"/>
          <w:shd w:val="clear" w:color="auto" w:fill="FFFFFF"/>
        </w:rPr>
        <w:t xml:space="preserve"> </w:t>
      </w:r>
      <w:proofErr w:type="spellStart"/>
      <w:r w:rsidR="008B217C" w:rsidRPr="009D392D">
        <w:rPr>
          <w:rFonts w:ascii="Times New Roman" w:hAnsi="Times New Roman" w:cs="Times New Roman"/>
          <w:color w:val="000000"/>
          <w:sz w:val="24"/>
          <w:szCs w:val="24"/>
          <w:shd w:val="clear" w:color="auto" w:fill="FFFFFF"/>
        </w:rPr>
        <w:t>Alexandridis</w:t>
      </w:r>
      <w:proofErr w:type="spellEnd"/>
      <w:r w:rsidR="008B217C" w:rsidRPr="009D392D">
        <w:rPr>
          <w:rFonts w:ascii="Times New Roman" w:hAnsi="Times New Roman" w:cs="Times New Roman"/>
          <w:color w:val="000000"/>
          <w:sz w:val="24"/>
          <w:szCs w:val="24"/>
          <w:shd w:val="clear" w:color="auto" w:fill="FFFFFF"/>
        </w:rPr>
        <w:t>, 2014).</w:t>
      </w:r>
    </w:p>
    <w:p w:rsidR="00EA6B03" w:rsidRPr="009D392D" w:rsidRDefault="00EA6B03" w:rsidP="009D392D">
      <w:pPr>
        <w:autoSpaceDE w:val="0"/>
        <w:autoSpaceDN w:val="0"/>
        <w:adjustRightInd w:val="0"/>
        <w:spacing w:after="0" w:line="360" w:lineRule="auto"/>
        <w:ind w:left="26" w:right="9" w:firstLine="682"/>
        <w:jc w:val="both"/>
        <w:rPr>
          <w:rFonts w:ascii="Times New Roman" w:hAnsi="Times New Roman" w:cs="Times New Roman"/>
          <w:color w:val="1A1A1A"/>
          <w:sz w:val="24"/>
          <w:szCs w:val="24"/>
        </w:rPr>
      </w:pPr>
      <w:r w:rsidRPr="009D392D">
        <w:rPr>
          <w:rFonts w:ascii="Times New Roman" w:hAnsi="Times New Roman" w:cs="Times New Roman"/>
          <w:color w:val="000000"/>
          <w:sz w:val="24"/>
          <w:szCs w:val="24"/>
          <w:shd w:val="clear" w:color="auto" w:fill="FFFFFF"/>
        </w:rPr>
        <w:t xml:space="preserve">Para Timbó (2015) </w:t>
      </w:r>
      <w:r w:rsidR="009D392D" w:rsidRPr="009D392D">
        <w:rPr>
          <w:rFonts w:ascii="Times New Roman" w:hAnsi="Times New Roman" w:cs="Times New Roman"/>
          <w:color w:val="333333"/>
          <w:sz w:val="24"/>
          <w:szCs w:val="24"/>
          <w:shd w:val="clear" w:color="auto" w:fill="FFFFFF"/>
        </w:rPr>
        <w:t>a problemática</w:t>
      </w:r>
      <w:r w:rsidRPr="009D392D">
        <w:rPr>
          <w:rFonts w:ascii="Times New Roman" w:hAnsi="Times New Roman" w:cs="Times New Roman"/>
          <w:color w:val="333333"/>
          <w:sz w:val="24"/>
          <w:szCs w:val="24"/>
          <w:shd w:val="clear" w:color="auto" w:fill="FFFFFF"/>
        </w:rPr>
        <w:t xml:space="preserve"> da Alienação Parental além de ser um abuso emocional contra a vítima, produz efeitos drásticos na vida da mesma, e muitas vezes até sem condições de voltar atrás, fazendo com que o filho perca o vínculo total com o genitor.</w:t>
      </w:r>
    </w:p>
    <w:p w:rsidR="008B217C" w:rsidRPr="009D392D" w:rsidRDefault="00143E0A" w:rsidP="009D392D">
      <w:pPr>
        <w:autoSpaceDE w:val="0"/>
        <w:autoSpaceDN w:val="0"/>
        <w:adjustRightInd w:val="0"/>
        <w:spacing w:after="0" w:line="360" w:lineRule="auto"/>
        <w:ind w:left="26" w:right="9" w:firstLine="682"/>
        <w:jc w:val="both"/>
        <w:rPr>
          <w:rFonts w:ascii="Times New Roman" w:hAnsi="Times New Roman" w:cs="Times New Roman"/>
          <w:color w:val="1A1A1A"/>
          <w:sz w:val="24"/>
          <w:szCs w:val="24"/>
        </w:rPr>
      </w:pPr>
      <w:r w:rsidRPr="009D392D">
        <w:rPr>
          <w:rFonts w:ascii="Times New Roman" w:hAnsi="Times New Roman" w:cs="Times New Roman"/>
          <w:color w:val="1A1A1A"/>
          <w:sz w:val="24"/>
          <w:szCs w:val="24"/>
        </w:rPr>
        <w:t xml:space="preserve">Vale ressaltar que conforme Del Re (2020) está comprovado que as crianças e adolescentes que estão no centro da alienação parental podem desenvolver problemas psicológicos e até transtornos psiquiátricos para o resto da vida, como </w:t>
      </w:r>
      <w:r w:rsidR="009D392D" w:rsidRPr="009D392D">
        <w:rPr>
          <w:rFonts w:ascii="Times New Roman" w:hAnsi="Times New Roman" w:cs="Times New Roman"/>
          <w:color w:val="1A1A1A"/>
          <w:sz w:val="24"/>
          <w:szCs w:val="24"/>
        </w:rPr>
        <w:t>depressão,</w:t>
      </w:r>
      <w:r w:rsidRPr="009D392D">
        <w:rPr>
          <w:rFonts w:ascii="Times New Roman" w:hAnsi="Times New Roman" w:cs="Times New Roman"/>
          <w:color w:val="1A1A1A"/>
          <w:sz w:val="24"/>
          <w:szCs w:val="24"/>
        </w:rPr>
        <w:t xml:space="preserve"> doenças psicossomáticas, transtornos de identidade ou de imagem, isolamento, transtornos de conduta, inclinação para o uso abusivo de álcool e drogas, suicídio, entre outros. </w:t>
      </w:r>
    </w:p>
    <w:p w:rsidR="00143E0A" w:rsidRPr="009D392D" w:rsidRDefault="008B217C" w:rsidP="009D392D">
      <w:pPr>
        <w:autoSpaceDE w:val="0"/>
        <w:autoSpaceDN w:val="0"/>
        <w:adjustRightInd w:val="0"/>
        <w:spacing w:line="360" w:lineRule="auto"/>
        <w:ind w:left="26" w:right="9" w:firstLine="682"/>
        <w:jc w:val="both"/>
        <w:rPr>
          <w:rFonts w:ascii="Times New Roman" w:hAnsi="Times New Roman" w:cs="Times New Roman"/>
          <w:b/>
          <w:color w:val="1A1A1A"/>
          <w:sz w:val="24"/>
          <w:szCs w:val="24"/>
        </w:rPr>
      </w:pPr>
      <w:r w:rsidRPr="009D392D">
        <w:rPr>
          <w:rFonts w:ascii="Times New Roman" w:hAnsi="Times New Roman" w:cs="Times New Roman"/>
          <w:color w:val="1A1A1A"/>
          <w:sz w:val="24"/>
          <w:szCs w:val="24"/>
        </w:rPr>
        <w:t xml:space="preserve">Segundo </w:t>
      </w:r>
      <w:proofErr w:type="spellStart"/>
      <w:r w:rsidRPr="009D392D">
        <w:rPr>
          <w:rFonts w:ascii="Times New Roman" w:hAnsi="Times New Roman" w:cs="Times New Roman"/>
          <w:color w:val="1A1A1A"/>
          <w:sz w:val="24"/>
          <w:szCs w:val="24"/>
        </w:rPr>
        <w:t>Madaleno</w:t>
      </w:r>
      <w:proofErr w:type="spellEnd"/>
      <w:r w:rsidRPr="009D392D">
        <w:rPr>
          <w:rFonts w:ascii="Times New Roman" w:hAnsi="Times New Roman" w:cs="Times New Roman"/>
          <w:color w:val="1A1A1A"/>
          <w:sz w:val="24"/>
          <w:szCs w:val="24"/>
        </w:rPr>
        <w:t xml:space="preserve"> (</w:t>
      </w:r>
      <w:r w:rsidR="00F9717F" w:rsidRPr="009D392D">
        <w:rPr>
          <w:rFonts w:ascii="Times New Roman" w:hAnsi="Times New Roman" w:cs="Times New Roman"/>
          <w:color w:val="1A1A1A"/>
          <w:sz w:val="24"/>
          <w:szCs w:val="24"/>
        </w:rPr>
        <w:t xml:space="preserve">2021) a </w:t>
      </w:r>
      <w:proofErr w:type="spellStart"/>
      <w:r w:rsidR="009D392D" w:rsidRPr="009D392D">
        <w:rPr>
          <w:rFonts w:ascii="Times New Roman" w:hAnsi="Times New Roman" w:cs="Times New Roman"/>
          <w:color w:val="1A1A1A"/>
          <w:sz w:val="24"/>
          <w:szCs w:val="24"/>
        </w:rPr>
        <w:t>consequência</w:t>
      </w:r>
      <w:proofErr w:type="spellEnd"/>
      <w:r w:rsidR="00F9717F" w:rsidRPr="009D392D">
        <w:rPr>
          <w:rFonts w:ascii="Times New Roman" w:hAnsi="Times New Roman" w:cs="Times New Roman"/>
          <w:color w:val="1A1A1A"/>
          <w:sz w:val="24"/>
          <w:szCs w:val="24"/>
        </w:rPr>
        <w:t xml:space="preserve"> mais evidente dos atos de alienação </w:t>
      </w:r>
      <w:r w:rsidR="009D392D" w:rsidRPr="009D392D">
        <w:rPr>
          <w:rFonts w:ascii="Times New Roman" w:hAnsi="Times New Roman" w:cs="Times New Roman"/>
          <w:color w:val="1A1A1A"/>
          <w:sz w:val="24"/>
          <w:szCs w:val="24"/>
        </w:rPr>
        <w:t>parental é</w:t>
      </w:r>
      <w:r w:rsidR="00F9717F" w:rsidRPr="009D392D">
        <w:rPr>
          <w:rFonts w:ascii="Times New Roman" w:hAnsi="Times New Roman" w:cs="Times New Roman"/>
          <w:color w:val="1A1A1A"/>
          <w:sz w:val="24"/>
          <w:szCs w:val="24"/>
        </w:rPr>
        <w:t xml:space="preserve"> a quebra da relação com um dos genitores, fazendo com que as crianças cresçam com um sentimento de ausência, vazio, perdendo ainda todas as interações de aprendizagem, apoio e de modelo. Este mesmo autor destaca ainda que</w:t>
      </w:r>
      <w:proofErr w:type="gramStart"/>
      <w:r w:rsidR="00F9717F" w:rsidRPr="009D392D">
        <w:rPr>
          <w:rFonts w:ascii="Times New Roman" w:hAnsi="Times New Roman" w:cs="Times New Roman"/>
          <w:color w:val="1A1A1A"/>
          <w:sz w:val="24"/>
          <w:szCs w:val="24"/>
        </w:rPr>
        <w:t xml:space="preserve">  </w:t>
      </w:r>
      <w:proofErr w:type="gramEnd"/>
      <w:r w:rsidR="00F9717F" w:rsidRPr="009D392D">
        <w:rPr>
          <w:rFonts w:ascii="Times New Roman" w:hAnsi="Times New Roman" w:cs="Times New Roman"/>
          <w:color w:val="1A1A1A"/>
          <w:sz w:val="24"/>
          <w:szCs w:val="24"/>
        </w:rPr>
        <w:t xml:space="preserve">devido ao fato de serem seres em desenvolvimento, mas que ao mesmo tempo possuem uma incrível capacidade de percepção,  elas sabem como agir com cada adulto a sua volta e ao tolher a convivência com o outro genitor ou até mesmo com sua família extensa, também se retira </w:t>
      </w:r>
      <w:proofErr w:type="spellStart"/>
      <w:r w:rsidR="00F9717F" w:rsidRPr="009D392D">
        <w:rPr>
          <w:rFonts w:ascii="Times New Roman" w:hAnsi="Times New Roman" w:cs="Times New Roman"/>
          <w:color w:val="1A1A1A"/>
          <w:sz w:val="24"/>
          <w:szCs w:val="24"/>
        </w:rPr>
        <w:t>dacriança</w:t>
      </w:r>
      <w:proofErr w:type="spellEnd"/>
      <w:r w:rsidR="00F9717F" w:rsidRPr="009D392D">
        <w:rPr>
          <w:rFonts w:ascii="Times New Roman" w:hAnsi="Times New Roman" w:cs="Times New Roman"/>
          <w:color w:val="1A1A1A"/>
          <w:sz w:val="24"/>
          <w:szCs w:val="24"/>
        </w:rPr>
        <w:t xml:space="preserve"> o aprendizado social que poderia ter para saber lidar com as mais diversas situações da sua vida adulta.</w:t>
      </w:r>
    </w:p>
    <w:p w:rsidR="00143E0A" w:rsidRPr="009D392D" w:rsidRDefault="00143E0A" w:rsidP="009D392D">
      <w:pPr>
        <w:autoSpaceDE w:val="0"/>
        <w:autoSpaceDN w:val="0"/>
        <w:adjustRightInd w:val="0"/>
        <w:spacing w:line="360" w:lineRule="auto"/>
        <w:ind w:left="26" w:right="9"/>
        <w:jc w:val="both"/>
        <w:rPr>
          <w:rFonts w:ascii="Times New Roman" w:hAnsi="Times New Roman" w:cs="Times New Roman"/>
          <w:b/>
          <w:color w:val="1A1A1A"/>
          <w:sz w:val="24"/>
          <w:szCs w:val="24"/>
        </w:rPr>
      </w:pPr>
      <w:proofErr w:type="gramStart"/>
      <w:r w:rsidRPr="009D392D">
        <w:rPr>
          <w:rFonts w:ascii="Times New Roman" w:hAnsi="Times New Roman" w:cs="Times New Roman"/>
          <w:b/>
          <w:color w:val="1A1A1A"/>
          <w:sz w:val="24"/>
          <w:szCs w:val="24"/>
        </w:rPr>
        <w:t>3</w:t>
      </w:r>
      <w:proofErr w:type="gramEnd"/>
      <w:r w:rsidRPr="009D392D">
        <w:rPr>
          <w:rFonts w:ascii="Times New Roman" w:hAnsi="Times New Roman" w:cs="Times New Roman"/>
          <w:b/>
          <w:color w:val="1A1A1A"/>
          <w:sz w:val="24"/>
          <w:szCs w:val="24"/>
        </w:rPr>
        <w:t xml:space="preserve"> ALIENAÇÃO PARENTAL NO CONTEXTO DA PANDEMIA DO COVID 19</w:t>
      </w:r>
    </w:p>
    <w:p w:rsidR="00EA7690" w:rsidRPr="009D392D" w:rsidRDefault="000129EE" w:rsidP="009D392D">
      <w:pPr>
        <w:autoSpaceDE w:val="0"/>
        <w:autoSpaceDN w:val="0"/>
        <w:adjustRightInd w:val="0"/>
        <w:spacing w:after="0" w:line="360" w:lineRule="auto"/>
        <w:ind w:left="26" w:right="9" w:firstLine="682"/>
        <w:jc w:val="both"/>
        <w:rPr>
          <w:rFonts w:ascii="Times New Roman" w:hAnsi="Times New Roman" w:cs="Times New Roman"/>
          <w:color w:val="1A1A1A"/>
          <w:sz w:val="24"/>
          <w:szCs w:val="24"/>
        </w:rPr>
      </w:pPr>
      <w:r w:rsidRPr="009D392D">
        <w:rPr>
          <w:rFonts w:ascii="Times New Roman" w:hAnsi="Times New Roman" w:cs="Times New Roman"/>
          <w:color w:val="1A1A1A"/>
          <w:sz w:val="24"/>
          <w:szCs w:val="24"/>
        </w:rPr>
        <w:t xml:space="preserve">É notório que desde meados de março de </w:t>
      </w:r>
      <w:r w:rsidR="00CF2BD2" w:rsidRPr="009D392D">
        <w:rPr>
          <w:rFonts w:ascii="Times New Roman" w:hAnsi="Times New Roman" w:cs="Times New Roman"/>
          <w:color w:val="1A1A1A"/>
          <w:sz w:val="24"/>
          <w:szCs w:val="24"/>
        </w:rPr>
        <w:t xml:space="preserve">2020 a população brasileira está </w:t>
      </w:r>
      <w:r w:rsidRPr="009D392D">
        <w:rPr>
          <w:rFonts w:ascii="Times New Roman" w:hAnsi="Times New Roman" w:cs="Times New Roman"/>
          <w:color w:val="1A1A1A"/>
          <w:sz w:val="24"/>
          <w:szCs w:val="24"/>
        </w:rPr>
        <w:t>vivenciando este mom</w:t>
      </w:r>
      <w:r w:rsidR="00CF2BD2" w:rsidRPr="009D392D">
        <w:rPr>
          <w:rFonts w:ascii="Times New Roman" w:hAnsi="Times New Roman" w:cs="Times New Roman"/>
          <w:color w:val="1A1A1A"/>
          <w:sz w:val="24"/>
          <w:szCs w:val="24"/>
        </w:rPr>
        <w:t>ento atípico de pandemia provocada</w:t>
      </w:r>
      <w:r w:rsidR="007E0767" w:rsidRPr="009D392D">
        <w:rPr>
          <w:rFonts w:ascii="Times New Roman" w:hAnsi="Times New Roman" w:cs="Times New Roman"/>
          <w:color w:val="1A1A1A"/>
          <w:sz w:val="24"/>
          <w:szCs w:val="24"/>
        </w:rPr>
        <w:t xml:space="preserve"> pelo</w:t>
      </w:r>
      <w:r w:rsidRPr="009D392D">
        <w:rPr>
          <w:rFonts w:ascii="Times New Roman" w:hAnsi="Times New Roman" w:cs="Times New Roman"/>
          <w:color w:val="1A1A1A"/>
          <w:sz w:val="24"/>
          <w:szCs w:val="24"/>
        </w:rPr>
        <w:t xml:space="preserve"> </w:t>
      </w:r>
      <w:proofErr w:type="spellStart"/>
      <w:r w:rsidRPr="009D392D">
        <w:rPr>
          <w:rFonts w:ascii="Times New Roman" w:hAnsi="Times New Roman" w:cs="Times New Roman"/>
          <w:color w:val="1A1A1A"/>
          <w:sz w:val="24"/>
          <w:szCs w:val="24"/>
        </w:rPr>
        <w:t>Covid</w:t>
      </w:r>
      <w:proofErr w:type="spellEnd"/>
      <w:r w:rsidRPr="009D392D">
        <w:rPr>
          <w:rFonts w:ascii="Times New Roman" w:hAnsi="Times New Roman" w:cs="Times New Roman"/>
          <w:color w:val="1A1A1A"/>
          <w:sz w:val="24"/>
          <w:szCs w:val="24"/>
        </w:rPr>
        <w:t xml:space="preserve">-19, causando apreensão a todos devido ao fato de possuir alto risco de contágio e ampla taxa de </w:t>
      </w:r>
      <w:r w:rsidRPr="009D392D">
        <w:rPr>
          <w:rFonts w:ascii="Times New Roman" w:hAnsi="Times New Roman" w:cs="Times New Roman"/>
          <w:color w:val="1A1A1A"/>
          <w:sz w:val="24"/>
          <w:szCs w:val="24"/>
        </w:rPr>
        <w:lastRenderedPageBreak/>
        <w:t>letalidade, principalmente em razão da ausência de fármaco para combatê-lo, bem como</w:t>
      </w:r>
      <w:r w:rsidR="004E13CE" w:rsidRPr="009D392D">
        <w:rPr>
          <w:rFonts w:ascii="Times New Roman" w:hAnsi="Times New Roman" w:cs="Times New Roman"/>
          <w:color w:val="1A1A1A"/>
          <w:sz w:val="24"/>
          <w:szCs w:val="24"/>
        </w:rPr>
        <w:t xml:space="preserve"> em razão</w:t>
      </w:r>
      <w:r w:rsidRPr="009D392D">
        <w:rPr>
          <w:rFonts w:ascii="Times New Roman" w:hAnsi="Times New Roman" w:cs="Times New Roman"/>
          <w:color w:val="1A1A1A"/>
          <w:sz w:val="24"/>
          <w:szCs w:val="24"/>
        </w:rPr>
        <w:t xml:space="preserve"> de inicialmente não </w:t>
      </w:r>
      <w:r w:rsidR="009D392D" w:rsidRPr="009D392D">
        <w:rPr>
          <w:rFonts w:ascii="Times New Roman" w:hAnsi="Times New Roman" w:cs="Times New Roman"/>
          <w:color w:val="1A1A1A"/>
          <w:sz w:val="24"/>
          <w:szCs w:val="24"/>
        </w:rPr>
        <w:t>existir vacina</w:t>
      </w:r>
      <w:r w:rsidRPr="009D392D">
        <w:rPr>
          <w:rFonts w:ascii="Times New Roman" w:hAnsi="Times New Roman" w:cs="Times New Roman"/>
          <w:color w:val="1A1A1A"/>
          <w:sz w:val="24"/>
          <w:szCs w:val="24"/>
        </w:rPr>
        <w:t xml:space="preserve"> para imunizar a população. </w:t>
      </w:r>
    </w:p>
    <w:p w:rsidR="00AE0335" w:rsidRPr="009D392D" w:rsidRDefault="000129EE" w:rsidP="009D392D">
      <w:pPr>
        <w:autoSpaceDE w:val="0"/>
        <w:autoSpaceDN w:val="0"/>
        <w:adjustRightInd w:val="0"/>
        <w:spacing w:after="0" w:line="360" w:lineRule="auto"/>
        <w:ind w:left="26" w:right="9" w:firstLine="682"/>
        <w:jc w:val="both"/>
        <w:rPr>
          <w:rFonts w:ascii="Times New Roman" w:hAnsi="Times New Roman" w:cs="Times New Roman"/>
          <w:color w:val="1A1A1A"/>
          <w:sz w:val="24"/>
          <w:szCs w:val="24"/>
        </w:rPr>
      </w:pPr>
      <w:r w:rsidRPr="009D392D">
        <w:rPr>
          <w:rFonts w:ascii="Times New Roman" w:hAnsi="Times New Roman" w:cs="Times New Roman"/>
          <w:color w:val="1A1A1A"/>
          <w:sz w:val="24"/>
          <w:szCs w:val="24"/>
        </w:rPr>
        <w:t>Diante de tal conjuntura</w:t>
      </w:r>
      <w:r w:rsidR="00740534" w:rsidRPr="009D392D">
        <w:rPr>
          <w:rFonts w:ascii="Times New Roman" w:hAnsi="Times New Roman" w:cs="Times New Roman"/>
          <w:color w:val="1A1A1A"/>
          <w:sz w:val="24"/>
          <w:szCs w:val="24"/>
        </w:rPr>
        <w:t>,</w:t>
      </w:r>
      <w:r w:rsidRPr="009D392D">
        <w:rPr>
          <w:rFonts w:ascii="Times New Roman" w:hAnsi="Times New Roman" w:cs="Times New Roman"/>
          <w:color w:val="1A1A1A"/>
          <w:sz w:val="24"/>
          <w:szCs w:val="24"/>
        </w:rPr>
        <w:t xml:space="preserve"> o isolamento social fora proposto pelas autoridades sanitárias como uma das formas de se evitar a proliferação do vírus e a contaminação de grande parte da população, a qual teve que se adaptar </w:t>
      </w:r>
      <w:proofErr w:type="gramStart"/>
      <w:r w:rsidRPr="009D392D">
        <w:rPr>
          <w:rFonts w:ascii="Times New Roman" w:hAnsi="Times New Roman" w:cs="Times New Roman"/>
          <w:color w:val="1A1A1A"/>
          <w:sz w:val="24"/>
          <w:szCs w:val="24"/>
        </w:rPr>
        <w:t>à</w:t>
      </w:r>
      <w:proofErr w:type="gramEnd"/>
      <w:r w:rsidRPr="009D392D">
        <w:rPr>
          <w:rFonts w:ascii="Times New Roman" w:hAnsi="Times New Roman" w:cs="Times New Roman"/>
          <w:color w:val="1A1A1A"/>
          <w:sz w:val="24"/>
          <w:szCs w:val="24"/>
        </w:rPr>
        <w:t xml:space="preserve"> essa nova realidade e por conseguinte</w:t>
      </w:r>
      <w:r w:rsidR="004E13CE" w:rsidRPr="009D392D">
        <w:rPr>
          <w:rFonts w:ascii="Times New Roman" w:hAnsi="Times New Roman" w:cs="Times New Roman"/>
          <w:color w:val="1A1A1A"/>
          <w:sz w:val="24"/>
          <w:szCs w:val="24"/>
        </w:rPr>
        <w:t>,</w:t>
      </w:r>
      <w:r w:rsidRPr="009D392D">
        <w:rPr>
          <w:rFonts w:ascii="Times New Roman" w:hAnsi="Times New Roman" w:cs="Times New Roman"/>
          <w:color w:val="1A1A1A"/>
          <w:sz w:val="24"/>
          <w:szCs w:val="24"/>
        </w:rPr>
        <w:t xml:space="preserve"> diversos ramos do direito precisaram se adequar a medidas de distanciamento e de isolamento social, em especial, o Direito de Família. </w:t>
      </w:r>
    </w:p>
    <w:p w:rsidR="000129EE" w:rsidRPr="009D392D" w:rsidRDefault="00AE0335" w:rsidP="009D392D">
      <w:pPr>
        <w:autoSpaceDE w:val="0"/>
        <w:autoSpaceDN w:val="0"/>
        <w:adjustRightInd w:val="0"/>
        <w:spacing w:after="0" w:line="360" w:lineRule="auto"/>
        <w:ind w:left="26" w:right="9" w:firstLine="682"/>
        <w:jc w:val="both"/>
        <w:rPr>
          <w:rFonts w:ascii="Times New Roman" w:hAnsi="Times New Roman" w:cs="Times New Roman"/>
          <w:color w:val="1A1A1A"/>
          <w:sz w:val="24"/>
          <w:szCs w:val="24"/>
        </w:rPr>
      </w:pPr>
      <w:r w:rsidRPr="009D392D">
        <w:rPr>
          <w:rFonts w:ascii="Times New Roman" w:hAnsi="Times New Roman" w:cs="Times New Roman"/>
          <w:color w:val="1A1A1A"/>
          <w:sz w:val="24"/>
          <w:szCs w:val="24"/>
        </w:rPr>
        <w:t>Cabe destacar as recomendações dadas pelo Conselho Nacional dos Direitos da Criança e do Adolescente -</w:t>
      </w:r>
      <w:proofErr w:type="gramStart"/>
      <w:r w:rsidRPr="009D392D">
        <w:rPr>
          <w:rFonts w:ascii="Times New Roman" w:hAnsi="Times New Roman" w:cs="Times New Roman"/>
          <w:color w:val="1A1A1A"/>
          <w:sz w:val="24"/>
          <w:szCs w:val="24"/>
        </w:rPr>
        <w:t xml:space="preserve">  </w:t>
      </w:r>
      <w:proofErr w:type="gramEnd"/>
      <w:r w:rsidR="009D392D" w:rsidRPr="009D392D">
        <w:rPr>
          <w:rFonts w:ascii="Times New Roman" w:hAnsi="Times New Roman" w:cs="Times New Roman"/>
          <w:color w:val="1A1A1A"/>
          <w:sz w:val="24"/>
          <w:szCs w:val="24"/>
        </w:rPr>
        <w:t>CONANDA que</w:t>
      </w:r>
      <w:r w:rsidR="00CF2BD2" w:rsidRPr="009D392D">
        <w:rPr>
          <w:rFonts w:ascii="Times New Roman" w:hAnsi="Times New Roman" w:cs="Times New Roman"/>
          <w:color w:val="1A1A1A"/>
          <w:sz w:val="24"/>
          <w:szCs w:val="24"/>
        </w:rPr>
        <w:t xml:space="preserve"> juntamente com o Ministério</w:t>
      </w:r>
      <w:r w:rsidRPr="009D392D">
        <w:rPr>
          <w:rFonts w:ascii="Times New Roman" w:hAnsi="Times New Roman" w:cs="Times New Roman"/>
          <w:color w:val="1A1A1A"/>
          <w:sz w:val="24"/>
          <w:szCs w:val="24"/>
        </w:rPr>
        <w:t xml:space="preserve"> dos Direitos Humanos e outros do Governo Federal sugeriu que em razão da situação pandêmica a convivência familiar presencial entre filho e genitor não guardião fosse </w:t>
      </w:r>
      <w:r w:rsidR="009D392D" w:rsidRPr="009D392D">
        <w:rPr>
          <w:rFonts w:ascii="Times New Roman" w:hAnsi="Times New Roman" w:cs="Times New Roman"/>
          <w:color w:val="1A1A1A"/>
          <w:sz w:val="24"/>
          <w:szCs w:val="24"/>
        </w:rPr>
        <w:t>substituída por</w:t>
      </w:r>
      <w:r w:rsidRPr="009D392D">
        <w:rPr>
          <w:rFonts w:ascii="Times New Roman" w:hAnsi="Times New Roman" w:cs="Times New Roman"/>
          <w:color w:val="1A1A1A"/>
          <w:sz w:val="24"/>
          <w:szCs w:val="24"/>
        </w:rPr>
        <w:t xml:space="preserve"> meios de comunicação telefônica ou on-line permitindo dessa forma que a convivência fosse mantida.</w:t>
      </w:r>
    </w:p>
    <w:p w:rsidR="00AE0335" w:rsidRPr="009D392D" w:rsidRDefault="00AE0335" w:rsidP="009D392D">
      <w:pPr>
        <w:autoSpaceDE w:val="0"/>
        <w:autoSpaceDN w:val="0"/>
        <w:adjustRightInd w:val="0"/>
        <w:spacing w:after="0" w:line="360" w:lineRule="auto"/>
        <w:ind w:left="26" w:right="9" w:firstLine="682"/>
        <w:jc w:val="both"/>
        <w:rPr>
          <w:rFonts w:ascii="Times New Roman" w:hAnsi="Times New Roman" w:cs="Times New Roman"/>
          <w:color w:val="1A1A1A"/>
          <w:sz w:val="24"/>
          <w:szCs w:val="24"/>
        </w:rPr>
      </w:pPr>
      <w:r w:rsidRPr="009D392D">
        <w:rPr>
          <w:rFonts w:ascii="Times New Roman" w:hAnsi="Times New Roman" w:cs="Times New Roman"/>
          <w:color w:val="1A1A1A"/>
          <w:sz w:val="24"/>
          <w:szCs w:val="24"/>
        </w:rPr>
        <w:t xml:space="preserve">Contudo, para </w:t>
      </w:r>
      <w:r w:rsidR="009D392D" w:rsidRPr="009D392D">
        <w:rPr>
          <w:rFonts w:ascii="Times New Roman" w:hAnsi="Times New Roman" w:cs="Times New Roman"/>
          <w:color w:val="1A1A1A"/>
          <w:sz w:val="24"/>
          <w:szCs w:val="24"/>
        </w:rPr>
        <w:t>o Instituto</w:t>
      </w:r>
      <w:r w:rsidRPr="009D392D">
        <w:rPr>
          <w:rFonts w:ascii="Times New Roman" w:hAnsi="Times New Roman" w:cs="Times New Roman"/>
          <w:color w:val="1A1A1A"/>
          <w:sz w:val="24"/>
          <w:szCs w:val="24"/>
        </w:rPr>
        <w:t xml:space="preserve"> Brasileiro de Direito de família – IBDFAM as recomendações proferidas pelo CONANDA apesar de terem a finalidade de preservar à proteção integral da criança e do adolescente durante </w:t>
      </w:r>
      <w:proofErr w:type="gramStart"/>
      <w:r w:rsidRPr="009D392D">
        <w:rPr>
          <w:rFonts w:ascii="Times New Roman" w:hAnsi="Times New Roman" w:cs="Times New Roman"/>
          <w:color w:val="1A1A1A"/>
          <w:sz w:val="24"/>
          <w:szCs w:val="24"/>
        </w:rPr>
        <w:t>à</w:t>
      </w:r>
      <w:proofErr w:type="gramEnd"/>
      <w:r w:rsidRPr="009D392D">
        <w:rPr>
          <w:rFonts w:ascii="Times New Roman" w:hAnsi="Times New Roman" w:cs="Times New Roman"/>
          <w:color w:val="1A1A1A"/>
          <w:sz w:val="24"/>
          <w:szCs w:val="24"/>
        </w:rPr>
        <w:t xml:space="preserve"> pandemia</w:t>
      </w:r>
      <w:r w:rsidR="00EF69C2" w:rsidRPr="009D392D">
        <w:rPr>
          <w:rFonts w:ascii="Times New Roman" w:hAnsi="Times New Roman" w:cs="Times New Roman"/>
          <w:color w:val="1A1A1A"/>
          <w:sz w:val="24"/>
          <w:szCs w:val="24"/>
        </w:rPr>
        <w:t>, poderiam intensificar a prática de alienação parental.</w:t>
      </w:r>
    </w:p>
    <w:p w:rsidR="00811D01" w:rsidRPr="009D392D" w:rsidRDefault="00E26171" w:rsidP="009D392D">
      <w:pPr>
        <w:autoSpaceDE w:val="0"/>
        <w:autoSpaceDN w:val="0"/>
        <w:adjustRightInd w:val="0"/>
        <w:spacing w:after="0" w:line="360" w:lineRule="auto"/>
        <w:ind w:left="26" w:right="9" w:firstLine="682"/>
        <w:jc w:val="both"/>
        <w:rPr>
          <w:rFonts w:ascii="Times New Roman" w:hAnsi="Times New Roman" w:cs="Times New Roman"/>
          <w:color w:val="1A1A1A"/>
          <w:sz w:val="24"/>
          <w:szCs w:val="24"/>
        </w:rPr>
      </w:pPr>
      <w:r w:rsidRPr="009D392D">
        <w:rPr>
          <w:rFonts w:ascii="Times New Roman" w:hAnsi="Times New Roman" w:cs="Times New Roman"/>
          <w:color w:val="1A1A1A"/>
          <w:sz w:val="24"/>
          <w:szCs w:val="24"/>
        </w:rPr>
        <w:t xml:space="preserve"> Segundo </w:t>
      </w:r>
      <w:r w:rsidR="009D392D" w:rsidRPr="009D392D">
        <w:rPr>
          <w:rFonts w:ascii="Times New Roman" w:hAnsi="Times New Roman" w:cs="Times New Roman"/>
          <w:color w:val="1A1A1A"/>
          <w:sz w:val="24"/>
          <w:szCs w:val="24"/>
        </w:rPr>
        <w:t>Silveira (</w:t>
      </w:r>
      <w:r w:rsidRPr="009D392D">
        <w:rPr>
          <w:rFonts w:ascii="Times New Roman" w:hAnsi="Times New Roman" w:cs="Times New Roman"/>
          <w:color w:val="1A1A1A"/>
          <w:sz w:val="24"/>
          <w:szCs w:val="24"/>
        </w:rPr>
        <w:t>2021) e</w:t>
      </w:r>
      <w:r w:rsidR="000129EE" w:rsidRPr="009D392D">
        <w:rPr>
          <w:rFonts w:ascii="Times New Roman" w:hAnsi="Times New Roman" w:cs="Times New Roman"/>
          <w:color w:val="1A1A1A"/>
          <w:sz w:val="24"/>
          <w:szCs w:val="24"/>
        </w:rPr>
        <w:t xml:space="preserve"> Thomé (2021) asseveram </w:t>
      </w:r>
      <w:proofErr w:type="spellStart"/>
      <w:r w:rsidR="000129EE" w:rsidRPr="009D392D">
        <w:rPr>
          <w:rFonts w:ascii="Times New Roman" w:hAnsi="Times New Roman" w:cs="Times New Roman"/>
          <w:color w:val="1A1A1A"/>
          <w:sz w:val="24"/>
          <w:szCs w:val="24"/>
        </w:rPr>
        <w:t>queum</w:t>
      </w:r>
      <w:proofErr w:type="spellEnd"/>
      <w:r w:rsidR="000129EE" w:rsidRPr="009D392D">
        <w:rPr>
          <w:rFonts w:ascii="Times New Roman" w:hAnsi="Times New Roman" w:cs="Times New Roman"/>
          <w:color w:val="1A1A1A"/>
          <w:sz w:val="24"/>
          <w:szCs w:val="24"/>
        </w:rPr>
        <w:t xml:space="preserve"> dos temas mais discutidos atualmente é a suspensão da convivência familiar do infante com o seu genitor não guardião, pondo à prova as relações familiares, diante das inúmeras decisões judiciais que inviabilizam o convívio familiar das crianças com os seus genitores ou parentes, mesmo nos casos em que a modalidade de guard</w:t>
      </w:r>
      <w:r w:rsidR="00811D01" w:rsidRPr="009D392D">
        <w:rPr>
          <w:rFonts w:ascii="Times New Roman" w:hAnsi="Times New Roman" w:cs="Times New Roman"/>
          <w:color w:val="1A1A1A"/>
          <w:sz w:val="24"/>
          <w:szCs w:val="24"/>
        </w:rPr>
        <w:t xml:space="preserve">a estipulada é a compartilhada. Destacam ainda que, devido </w:t>
      </w:r>
      <w:proofErr w:type="gramStart"/>
      <w:r w:rsidR="00811D01" w:rsidRPr="009D392D">
        <w:rPr>
          <w:rFonts w:ascii="Times New Roman" w:hAnsi="Times New Roman" w:cs="Times New Roman"/>
          <w:color w:val="1A1A1A"/>
          <w:sz w:val="24"/>
          <w:szCs w:val="24"/>
        </w:rPr>
        <w:t>a</w:t>
      </w:r>
      <w:proofErr w:type="gramEnd"/>
      <w:r w:rsidR="00811D01" w:rsidRPr="009D392D">
        <w:rPr>
          <w:rFonts w:ascii="Times New Roman" w:hAnsi="Times New Roman" w:cs="Times New Roman"/>
          <w:color w:val="1A1A1A"/>
          <w:sz w:val="24"/>
          <w:szCs w:val="24"/>
        </w:rPr>
        <w:t xml:space="preserve"> situação pandêmica vivenciada</w:t>
      </w:r>
      <w:r w:rsidR="000129EE" w:rsidRPr="009D392D">
        <w:rPr>
          <w:rFonts w:ascii="Times New Roman" w:hAnsi="Times New Roman" w:cs="Times New Roman"/>
          <w:color w:val="1A1A1A"/>
          <w:sz w:val="24"/>
          <w:szCs w:val="24"/>
        </w:rPr>
        <w:t xml:space="preserve"> inúmeros genitores tornaram-se vítimas da alienação parental praticada pelo outro genitor, o qual possuía como justificativa para a prática desse mal, a </w:t>
      </w:r>
      <w:r w:rsidR="00811D01" w:rsidRPr="009D392D">
        <w:rPr>
          <w:rFonts w:ascii="Times New Roman" w:hAnsi="Times New Roman" w:cs="Times New Roman"/>
          <w:color w:val="1A1A1A"/>
          <w:sz w:val="24"/>
          <w:szCs w:val="24"/>
        </w:rPr>
        <w:t>proteção e o zelo pela criança.</w:t>
      </w:r>
    </w:p>
    <w:p w:rsidR="000129EE" w:rsidRPr="009D392D" w:rsidRDefault="00811D01" w:rsidP="009D392D">
      <w:pPr>
        <w:autoSpaceDE w:val="0"/>
        <w:autoSpaceDN w:val="0"/>
        <w:adjustRightInd w:val="0"/>
        <w:spacing w:after="0" w:line="360" w:lineRule="auto"/>
        <w:ind w:left="26" w:right="9" w:firstLine="682"/>
        <w:jc w:val="both"/>
        <w:rPr>
          <w:rFonts w:ascii="Times New Roman" w:hAnsi="Times New Roman" w:cs="Times New Roman"/>
          <w:color w:val="1A1A1A"/>
          <w:sz w:val="24"/>
          <w:szCs w:val="24"/>
        </w:rPr>
      </w:pPr>
      <w:r w:rsidRPr="009D392D">
        <w:rPr>
          <w:rFonts w:ascii="Times New Roman" w:hAnsi="Times New Roman" w:cs="Times New Roman"/>
          <w:color w:val="1A1A1A"/>
          <w:sz w:val="24"/>
          <w:szCs w:val="24"/>
        </w:rPr>
        <w:t xml:space="preserve">De acordo com </w:t>
      </w:r>
      <w:proofErr w:type="spellStart"/>
      <w:r w:rsidRPr="009D392D">
        <w:rPr>
          <w:rFonts w:ascii="Times New Roman" w:hAnsi="Times New Roman" w:cs="Times New Roman"/>
          <w:color w:val="1A1A1A"/>
          <w:sz w:val="24"/>
          <w:szCs w:val="24"/>
        </w:rPr>
        <w:t>Madaleno</w:t>
      </w:r>
      <w:proofErr w:type="spellEnd"/>
      <w:r w:rsidRPr="009D392D">
        <w:rPr>
          <w:rFonts w:ascii="Times New Roman" w:hAnsi="Times New Roman" w:cs="Times New Roman"/>
          <w:color w:val="1A1A1A"/>
          <w:sz w:val="24"/>
          <w:szCs w:val="24"/>
        </w:rPr>
        <w:t xml:space="preserve"> (2021)</w:t>
      </w:r>
      <w:r w:rsidR="00E26171" w:rsidRPr="009D392D">
        <w:rPr>
          <w:rFonts w:ascii="Times New Roman" w:hAnsi="Times New Roman" w:cs="Times New Roman"/>
          <w:color w:val="1A1A1A"/>
          <w:sz w:val="24"/>
          <w:szCs w:val="24"/>
        </w:rPr>
        <w:t xml:space="preserve"> e </w:t>
      </w:r>
      <w:proofErr w:type="spellStart"/>
      <w:r w:rsidR="00E26171" w:rsidRPr="009D392D">
        <w:rPr>
          <w:rFonts w:ascii="Times New Roman" w:hAnsi="Times New Roman" w:cs="Times New Roman"/>
          <w:color w:val="1A1A1A"/>
          <w:sz w:val="24"/>
          <w:szCs w:val="24"/>
        </w:rPr>
        <w:t>Madaleno</w:t>
      </w:r>
      <w:proofErr w:type="spellEnd"/>
      <w:r w:rsidR="00E26171" w:rsidRPr="009D392D">
        <w:rPr>
          <w:rFonts w:ascii="Times New Roman" w:hAnsi="Times New Roman" w:cs="Times New Roman"/>
          <w:color w:val="1A1A1A"/>
          <w:sz w:val="24"/>
          <w:szCs w:val="24"/>
        </w:rPr>
        <w:t xml:space="preserve"> (2021)</w:t>
      </w:r>
      <w:r w:rsidRPr="009D392D">
        <w:rPr>
          <w:rFonts w:ascii="Times New Roman" w:hAnsi="Times New Roman" w:cs="Times New Roman"/>
          <w:color w:val="1A1A1A"/>
          <w:sz w:val="24"/>
          <w:szCs w:val="24"/>
        </w:rPr>
        <w:t xml:space="preserve"> com o mundo em isolamento social, as situações acerca da alienação parental se agravaram e o alastramento do vírus acentuou as inúmeras diferenças vividas pelas famílias brasileiras, dificultando a adoção de soluções uniformes para o enfrentamento da crise e neste sentido provocando o surgimento de farta jurisprudência suspendendo a convivência física de pais separados com sua prole.</w:t>
      </w:r>
    </w:p>
    <w:p w:rsidR="00811D01" w:rsidRPr="009D392D" w:rsidRDefault="00811D01" w:rsidP="009D392D">
      <w:pPr>
        <w:autoSpaceDE w:val="0"/>
        <w:autoSpaceDN w:val="0"/>
        <w:adjustRightInd w:val="0"/>
        <w:spacing w:after="0" w:line="360" w:lineRule="auto"/>
        <w:ind w:left="26" w:right="9" w:firstLine="682"/>
        <w:jc w:val="both"/>
        <w:rPr>
          <w:rFonts w:ascii="Times New Roman" w:hAnsi="Times New Roman" w:cs="Times New Roman"/>
          <w:color w:val="1A1A1A"/>
          <w:sz w:val="24"/>
          <w:szCs w:val="24"/>
        </w:rPr>
      </w:pPr>
      <w:r w:rsidRPr="009D392D">
        <w:rPr>
          <w:rFonts w:ascii="Times New Roman" w:hAnsi="Times New Roman" w:cs="Times New Roman"/>
          <w:color w:val="1A1A1A"/>
          <w:sz w:val="24"/>
          <w:szCs w:val="24"/>
        </w:rPr>
        <w:lastRenderedPageBreak/>
        <w:t>Portanto, como conseqüência do modelo de distanciamento e isolamento social aplicado nas variadas regiões brasileiras, diversos foram os entendimentos dos Tribunais brasileiros, tais como:</w:t>
      </w:r>
    </w:p>
    <w:p w:rsidR="00422693" w:rsidRPr="009D392D" w:rsidRDefault="0096611C" w:rsidP="009D392D">
      <w:pPr>
        <w:autoSpaceDE w:val="0"/>
        <w:autoSpaceDN w:val="0"/>
        <w:adjustRightInd w:val="0"/>
        <w:spacing w:before="229" w:line="348" w:lineRule="auto"/>
        <w:ind w:left="2268" w:right="9"/>
        <w:jc w:val="both"/>
        <w:rPr>
          <w:rFonts w:ascii="Times New Roman" w:hAnsi="Times New Roman" w:cs="Times New Roman"/>
          <w:sz w:val="20"/>
          <w:szCs w:val="20"/>
        </w:rPr>
      </w:pPr>
      <w:r w:rsidRPr="009D392D">
        <w:rPr>
          <w:rFonts w:ascii="Times New Roman" w:hAnsi="Times New Roman" w:cs="Times New Roman"/>
          <w:sz w:val="20"/>
          <w:szCs w:val="20"/>
        </w:rPr>
        <w:t xml:space="preserve">AGRAVO DE INSTRUMENTO. Medida cautelar. Incidental c/c declaração de alienação parental. Pretensão de retomada de </w:t>
      </w:r>
      <w:r w:rsidR="009D392D" w:rsidRPr="009D392D">
        <w:rPr>
          <w:rFonts w:ascii="Times New Roman" w:hAnsi="Times New Roman" w:cs="Times New Roman"/>
          <w:sz w:val="20"/>
          <w:szCs w:val="20"/>
        </w:rPr>
        <w:t>convivência</w:t>
      </w:r>
      <w:r w:rsidRPr="009D392D">
        <w:rPr>
          <w:rFonts w:ascii="Times New Roman" w:hAnsi="Times New Roman" w:cs="Times New Roman"/>
          <w:sz w:val="20"/>
          <w:szCs w:val="20"/>
        </w:rPr>
        <w:t xml:space="preserve"> presencial com o petiz M. Impossibilidade. Suspensão desse tipo de regime em razão da pandemia de COVID-19. Medida excepcional justificada em razão da atual situação vivenciada no país. Menor, ademais, que possui problemas respiratórios com necessidade de isolamento social prescrito por atestado médico. Possibilidade de comunicação por meio virtual expressamente ressalvada na decisão recorrida. Precedentes. Decisão preservada. Agravo desprovido (TJSP, Agravo de instrumento 2103203-46.2020.8.26.0000, 3ª Câmara de Direito Privado, Rel. Des. </w:t>
      </w:r>
      <w:proofErr w:type="spellStart"/>
      <w:r w:rsidRPr="009D392D">
        <w:rPr>
          <w:rFonts w:ascii="Times New Roman" w:hAnsi="Times New Roman" w:cs="Times New Roman"/>
          <w:sz w:val="20"/>
          <w:szCs w:val="20"/>
        </w:rPr>
        <w:t>Donegá</w:t>
      </w:r>
      <w:proofErr w:type="spellEnd"/>
      <w:r w:rsidRPr="009D392D">
        <w:rPr>
          <w:rFonts w:ascii="Times New Roman" w:hAnsi="Times New Roman" w:cs="Times New Roman"/>
          <w:sz w:val="20"/>
          <w:szCs w:val="20"/>
        </w:rPr>
        <w:t xml:space="preserve"> </w:t>
      </w:r>
      <w:proofErr w:type="spellStart"/>
      <w:r w:rsidRPr="009D392D">
        <w:rPr>
          <w:rFonts w:ascii="Times New Roman" w:hAnsi="Times New Roman" w:cs="Times New Roman"/>
          <w:sz w:val="20"/>
          <w:szCs w:val="20"/>
        </w:rPr>
        <w:t>Morandini</w:t>
      </w:r>
      <w:proofErr w:type="spellEnd"/>
      <w:r w:rsidRPr="009D392D">
        <w:rPr>
          <w:rFonts w:ascii="Times New Roman" w:hAnsi="Times New Roman" w:cs="Times New Roman"/>
          <w:sz w:val="20"/>
          <w:szCs w:val="20"/>
        </w:rPr>
        <w:t>, j. 06.07.2020).</w:t>
      </w:r>
    </w:p>
    <w:p w:rsidR="00C91EE7" w:rsidRPr="009D392D" w:rsidRDefault="00C91EE7" w:rsidP="009D392D">
      <w:pPr>
        <w:pStyle w:val="texto10"/>
        <w:spacing w:before="0" w:beforeAutospacing="0" w:after="240" w:afterAutospacing="0" w:line="360" w:lineRule="auto"/>
        <w:ind w:firstLine="708"/>
        <w:jc w:val="both"/>
        <w:rPr>
          <w:color w:val="333333"/>
        </w:rPr>
      </w:pPr>
      <w:r w:rsidRPr="009D392D">
        <w:rPr>
          <w:color w:val="333333"/>
        </w:rPr>
        <w:t> </w:t>
      </w:r>
      <w:r w:rsidR="004E13CE" w:rsidRPr="009D392D">
        <w:rPr>
          <w:color w:val="333333"/>
        </w:rPr>
        <w:t>Em outro caso</w:t>
      </w:r>
      <w:r w:rsidRPr="009D392D">
        <w:rPr>
          <w:color w:val="333333"/>
        </w:rPr>
        <w:t>, o</w:t>
      </w:r>
      <w:r w:rsidR="004E13CE" w:rsidRPr="009D392D">
        <w:rPr>
          <w:color w:val="333333"/>
        </w:rPr>
        <w:t xml:space="preserve"> mesmo Tribunal de São Paulo também</w:t>
      </w:r>
      <w:r w:rsidRPr="009D392D">
        <w:rPr>
          <w:color w:val="333333"/>
        </w:rPr>
        <w:t xml:space="preserve"> determinou a suspensão das visitas aos infantes, uma vez que o domicilio do genitor apresentava risco de contaminação aos menores, por ser o epicentro da pandemia.</w:t>
      </w:r>
    </w:p>
    <w:p w:rsidR="00C91EE7" w:rsidRPr="009D392D" w:rsidRDefault="00C91EE7" w:rsidP="009D392D">
      <w:pPr>
        <w:pStyle w:val="texto10"/>
        <w:spacing w:before="0" w:beforeAutospacing="0" w:after="240" w:afterAutospacing="0" w:line="360" w:lineRule="auto"/>
        <w:ind w:left="2268"/>
        <w:jc w:val="both"/>
        <w:rPr>
          <w:color w:val="333333"/>
          <w:sz w:val="20"/>
          <w:szCs w:val="20"/>
        </w:rPr>
      </w:pPr>
      <w:r w:rsidRPr="009D392D">
        <w:rPr>
          <w:color w:val="333333"/>
          <w:sz w:val="20"/>
          <w:szCs w:val="20"/>
        </w:rPr>
        <w:t xml:space="preserve">REGULAMENTAÇÃO DE VISITAS – DETERMINAÇÃO PARA SUSPENSÃO DAS VISITAS PATERNAS ATÉ A CASSAÇÃO DAS MEDIDAS DE ISOLAMENTO SOCIAL RECOMENDADAS PELO PODER EXECUTIVO – REGIME PROVISÓRIO DE GUARDA COMPARTILHADA, COM FIXAÇÃO DO DOMICÍLIO NO LAR MATERNO – AS CRIANÇAS, DE SEIS E QUATRO ANOS DE IDADE, ESTÃO PASSANDO A QUARENTENA NA CASA </w:t>
      </w:r>
      <w:proofErr w:type="gramStart"/>
      <w:r w:rsidRPr="009D392D">
        <w:rPr>
          <w:color w:val="333333"/>
          <w:sz w:val="20"/>
          <w:szCs w:val="20"/>
        </w:rPr>
        <w:t>DOS AVÓS</w:t>
      </w:r>
      <w:proofErr w:type="gramEnd"/>
      <w:r w:rsidRPr="009D392D">
        <w:rPr>
          <w:color w:val="333333"/>
          <w:sz w:val="20"/>
          <w:szCs w:val="20"/>
        </w:rPr>
        <w:t xml:space="preserve"> MATERNOS NA CIDADE DE CAMPINAS – GENITOR QUE RESIDE NA CAPITAL, EPICENTRO DA PANDEMIA NO BRASIL – CAUTELA QUE RECOMENDA, POR ORAM, A SUSPENSÃO DAS VISITAS ATÉ 10 DE MAIO DE 2020, DE ACORDO COM OS DECRETOS DO GOVERNADOR DE SÃO PAULO, QUANDO ENTAO A SITUAÇÃO PODERÁ SER REAVALIADA DE ACORDO COM AS NOVAS ORIENTAÇÕES, SEM PREJUÍZO DO CONSENSO ENTRE OS PAIS – CONTATO DO PAI COM A PROLE QUE DEVE SER GARANTIDO MEDIANTE A UTILIZAÇÃO DE LIGAÇÕES TELEFÔNICAS, VIDEOCHAMADAS OU OUTROS MEIOS SEMELHANTES – SITUAÇÃO ATÍPICA QUE EXIGE ADAPTAÇÕES – DECISÃO MANTIDA – AGRAVO DESPROVIDO. (TJ-SP – AI: 20742689320208260000 SP 2074268-</w:t>
      </w:r>
      <w:r w:rsidRPr="009D392D">
        <w:rPr>
          <w:color w:val="333333"/>
          <w:sz w:val="20"/>
          <w:szCs w:val="20"/>
        </w:rPr>
        <w:lastRenderedPageBreak/>
        <w:t xml:space="preserve">93.2020.8.26.0000, Relator: Theo </w:t>
      </w:r>
      <w:proofErr w:type="spellStart"/>
      <w:r w:rsidRPr="009D392D">
        <w:rPr>
          <w:color w:val="333333"/>
          <w:sz w:val="20"/>
          <w:szCs w:val="20"/>
        </w:rPr>
        <w:t>Dureto</w:t>
      </w:r>
      <w:proofErr w:type="spellEnd"/>
      <w:r w:rsidRPr="009D392D">
        <w:rPr>
          <w:color w:val="333333"/>
          <w:sz w:val="20"/>
          <w:szCs w:val="20"/>
        </w:rPr>
        <w:t xml:space="preserve"> Camargo</w:t>
      </w:r>
      <w:proofErr w:type="gramStart"/>
      <w:r w:rsidRPr="009D392D">
        <w:rPr>
          <w:color w:val="333333"/>
          <w:sz w:val="20"/>
          <w:szCs w:val="20"/>
        </w:rPr>
        <w:t>, Data</w:t>
      </w:r>
      <w:proofErr w:type="gramEnd"/>
      <w:r w:rsidRPr="009D392D">
        <w:rPr>
          <w:color w:val="333333"/>
          <w:sz w:val="20"/>
          <w:szCs w:val="20"/>
        </w:rPr>
        <w:t xml:space="preserve"> de Julgamento: 30/06/2020, 8ª Câmara de Direito Privado, Data de Publicação: 30/06/2020).</w:t>
      </w:r>
    </w:p>
    <w:p w:rsidR="00C91EE7" w:rsidRPr="009D392D" w:rsidRDefault="00C91EE7" w:rsidP="009D392D">
      <w:pPr>
        <w:pStyle w:val="texto10"/>
        <w:spacing w:before="0" w:beforeAutospacing="0" w:after="240" w:afterAutospacing="0" w:line="360" w:lineRule="auto"/>
        <w:ind w:firstLine="708"/>
        <w:jc w:val="both"/>
        <w:rPr>
          <w:color w:val="333333"/>
        </w:rPr>
      </w:pPr>
      <w:r w:rsidRPr="009D392D">
        <w:rPr>
          <w:color w:val="333333"/>
        </w:rPr>
        <w:t xml:space="preserve">Por outro lado, em muitos casos, a suspensão do convívio fora revista pelo Judiciário com o passar dos dias, uma vez não poder perdurar por período indeterminado </w:t>
      </w:r>
    </w:p>
    <w:p w:rsidR="00C91EE7" w:rsidRPr="009D392D" w:rsidRDefault="00C91EE7" w:rsidP="009D392D">
      <w:pPr>
        <w:autoSpaceDE w:val="0"/>
        <w:autoSpaceDN w:val="0"/>
        <w:adjustRightInd w:val="0"/>
        <w:spacing w:before="229" w:line="360" w:lineRule="auto"/>
        <w:ind w:left="2835" w:right="9"/>
        <w:jc w:val="both"/>
        <w:rPr>
          <w:rFonts w:ascii="Times New Roman" w:hAnsi="Times New Roman" w:cs="Times New Roman"/>
          <w:sz w:val="20"/>
          <w:szCs w:val="24"/>
        </w:rPr>
      </w:pPr>
      <w:r w:rsidRPr="009D392D">
        <w:rPr>
          <w:rFonts w:ascii="Times New Roman" w:hAnsi="Times New Roman" w:cs="Times New Roman"/>
          <w:sz w:val="20"/>
          <w:szCs w:val="24"/>
        </w:rPr>
        <w:t xml:space="preserve">AGRAVO DE INSTRUMENTO. Regulamentação de Visitas. Insurgência contra decisão que estabeleceu o regime de visitas do pai ao infante. Impertinência. Pedido de redução das visitas paternas a pretexto, quase que exclusivo, da pandemia causada pela COVID-19. Período de isolamento social (quarentena) em inequívoca </w:t>
      </w:r>
      <w:proofErr w:type="gramStart"/>
      <w:r w:rsidRPr="009D392D">
        <w:rPr>
          <w:rFonts w:ascii="Times New Roman" w:hAnsi="Times New Roman" w:cs="Times New Roman"/>
          <w:sz w:val="20"/>
          <w:szCs w:val="24"/>
        </w:rPr>
        <w:t>flexibilização</w:t>
      </w:r>
      <w:proofErr w:type="gramEnd"/>
      <w:r w:rsidRPr="009D392D">
        <w:rPr>
          <w:rFonts w:ascii="Times New Roman" w:hAnsi="Times New Roman" w:cs="Times New Roman"/>
          <w:sz w:val="20"/>
          <w:szCs w:val="24"/>
        </w:rPr>
        <w:t xml:space="preserve">. Razões da parte agravante que não mais se sustentam. Contato do menor com o genitor que se mostra fundamental </w:t>
      </w:r>
      <w:proofErr w:type="gramStart"/>
      <w:r w:rsidRPr="009D392D">
        <w:rPr>
          <w:rFonts w:ascii="Times New Roman" w:hAnsi="Times New Roman" w:cs="Times New Roman"/>
          <w:sz w:val="20"/>
          <w:szCs w:val="24"/>
        </w:rPr>
        <w:t>a seu</w:t>
      </w:r>
      <w:proofErr w:type="gramEnd"/>
      <w:r w:rsidRPr="009D392D">
        <w:rPr>
          <w:rFonts w:ascii="Times New Roman" w:hAnsi="Times New Roman" w:cs="Times New Roman"/>
          <w:sz w:val="20"/>
          <w:szCs w:val="24"/>
        </w:rPr>
        <w:t xml:space="preserve"> desenvolvimento e formação. Decisão mantida. RECURSO DESPROVIDO. (TJSP; Agravo de Instrumento 2170199-26.2020.8.26.0000; Relator (a): Jair de Souza; Órgão Julgador: 10ª Câmara de Direito Privado; Foro de Franca - 3ª. Vara de Família e Sucessões; Data do Julgamento: 31/10/2020; Data de Registro: 30/10/2020)</w:t>
      </w:r>
    </w:p>
    <w:p w:rsidR="00B52B5F" w:rsidRPr="009D392D" w:rsidRDefault="00670BCD" w:rsidP="009D392D">
      <w:pPr>
        <w:autoSpaceDE w:val="0"/>
        <w:autoSpaceDN w:val="0"/>
        <w:adjustRightInd w:val="0"/>
        <w:spacing w:after="0" w:line="360" w:lineRule="auto"/>
        <w:ind w:left="26" w:right="9" w:firstLine="682"/>
        <w:jc w:val="both"/>
        <w:rPr>
          <w:rFonts w:ascii="Times New Roman" w:hAnsi="Times New Roman" w:cs="Times New Roman"/>
          <w:color w:val="1A1A1A"/>
          <w:sz w:val="24"/>
          <w:szCs w:val="24"/>
        </w:rPr>
      </w:pPr>
      <w:r w:rsidRPr="009D392D">
        <w:rPr>
          <w:rFonts w:ascii="Times New Roman" w:hAnsi="Times New Roman" w:cs="Times New Roman"/>
          <w:color w:val="1A1A1A"/>
          <w:sz w:val="24"/>
          <w:szCs w:val="24"/>
        </w:rPr>
        <w:t xml:space="preserve">Ademais, é inegável que há uma difícil condução entre o aparente conflito entre a convivência familiar ampla e harmônica e a questão de preservação da saúde em decorrência da situação pandêmica vivenciada. Logo, </w:t>
      </w:r>
      <w:r w:rsidR="009D392D" w:rsidRPr="009D392D">
        <w:rPr>
          <w:rFonts w:ascii="Times New Roman" w:hAnsi="Times New Roman" w:cs="Times New Roman"/>
          <w:color w:val="1A1A1A"/>
          <w:sz w:val="24"/>
          <w:szCs w:val="24"/>
        </w:rPr>
        <w:t>o ideal</w:t>
      </w:r>
      <w:r w:rsidR="007E0767" w:rsidRPr="009D392D">
        <w:rPr>
          <w:rFonts w:ascii="Times New Roman" w:hAnsi="Times New Roman" w:cs="Times New Roman"/>
          <w:color w:val="1A1A1A"/>
          <w:sz w:val="24"/>
          <w:szCs w:val="24"/>
        </w:rPr>
        <w:t xml:space="preserve"> seria que houvesse</w:t>
      </w:r>
      <w:r w:rsidR="00EA7690" w:rsidRPr="009D392D">
        <w:rPr>
          <w:rFonts w:ascii="Times New Roman" w:hAnsi="Times New Roman" w:cs="Times New Roman"/>
          <w:color w:val="1A1A1A"/>
          <w:sz w:val="24"/>
          <w:szCs w:val="24"/>
        </w:rPr>
        <w:t xml:space="preserve"> efetivos esforços dos genitores a fim de manter a convivência dos filhos com ambos e o consenso entre eles de que o que deve ser priorizado é</w:t>
      </w:r>
      <w:r w:rsidRPr="009D392D">
        <w:rPr>
          <w:rFonts w:ascii="Times New Roman" w:hAnsi="Times New Roman" w:cs="Times New Roman"/>
          <w:color w:val="1A1A1A"/>
          <w:sz w:val="24"/>
          <w:szCs w:val="24"/>
        </w:rPr>
        <w:t xml:space="preserve"> o bem estar e a saúde do </w:t>
      </w:r>
      <w:proofErr w:type="spellStart"/>
      <w:r w:rsidRPr="009D392D">
        <w:rPr>
          <w:rFonts w:ascii="Times New Roman" w:hAnsi="Times New Roman" w:cs="Times New Roman"/>
          <w:color w:val="1A1A1A"/>
          <w:sz w:val="24"/>
          <w:szCs w:val="24"/>
        </w:rPr>
        <w:t>menorsem</w:t>
      </w:r>
      <w:proofErr w:type="spellEnd"/>
      <w:r w:rsidRPr="009D392D">
        <w:rPr>
          <w:rFonts w:ascii="Times New Roman" w:hAnsi="Times New Roman" w:cs="Times New Roman"/>
          <w:color w:val="1A1A1A"/>
          <w:sz w:val="24"/>
          <w:szCs w:val="24"/>
        </w:rPr>
        <w:t xml:space="preserve"> </w:t>
      </w:r>
      <w:r w:rsidR="00EA7690" w:rsidRPr="009D392D">
        <w:rPr>
          <w:rFonts w:ascii="Times New Roman" w:hAnsi="Times New Roman" w:cs="Times New Roman"/>
          <w:color w:val="1A1A1A"/>
          <w:sz w:val="24"/>
          <w:szCs w:val="24"/>
        </w:rPr>
        <w:t xml:space="preserve">utilizar-se dos filhos como forma de vingança. </w:t>
      </w:r>
    </w:p>
    <w:p w:rsidR="00670BCD" w:rsidRPr="009D392D" w:rsidRDefault="009F2DF5" w:rsidP="009D392D">
      <w:pPr>
        <w:autoSpaceDE w:val="0"/>
        <w:autoSpaceDN w:val="0"/>
        <w:adjustRightInd w:val="0"/>
        <w:spacing w:after="0" w:line="360" w:lineRule="auto"/>
        <w:ind w:left="26" w:right="9" w:firstLine="682"/>
        <w:jc w:val="both"/>
        <w:rPr>
          <w:rFonts w:ascii="Times New Roman" w:hAnsi="Times New Roman" w:cs="Times New Roman"/>
          <w:color w:val="1A1A1A"/>
          <w:sz w:val="24"/>
          <w:szCs w:val="24"/>
        </w:rPr>
      </w:pPr>
      <w:r w:rsidRPr="009D392D">
        <w:rPr>
          <w:rFonts w:ascii="Times New Roman" w:hAnsi="Times New Roman" w:cs="Times New Roman"/>
          <w:color w:val="1A1A1A"/>
          <w:sz w:val="24"/>
          <w:szCs w:val="24"/>
        </w:rPr>
        <w:t xml:space="preserve">Portanto, é </w:t>
      </w:r>
      <w:r w:rsidR="009D392D" w:rsidRPr="009D392D">
        <w:rPr>
          <w:rFonts w:ascii="Times New Roman" w:hAnsi="Times New Roman" w:cs="Times New Roman"/>
          <w:color w:val="1A1A1A"/>
          <w:sz w:val="24"/>
          <w:szCs w:val="24"/>
        </w:rPr>
        <w:t>necessário que</w:t>
      </w:r>
      <w:r w:rsidR="00670BCD" w:rsidRPr="009D392D">
        <w:rPr>
          <w:rFonts w:ascii="Times New Roman" w:hAnsi="Times New Roman" w:cs="Times New Roman"/>
          <w:color w:val="1A1A1A"/>
          <w:sz w:val="24"/>
          <w:szCs w:val="24"/>
        </w:rPr>
        <w:t xml:space="preserve"> cada situação fática seja analisada criteriosamente, levando-se em conta além da situação mundial a de cada local do país e ainda se já </w:t>
      </w:r>
      <w:proofErr w:type="gramStart"/>
      <w:r w:rsidR="00670BCD" w:rsidRPr="009D392D">
        <w:rPr>
          <w:rFonts w:ascii="Times New Roman" w:hAnsi="Times New Roman" w:cs="Times New Roman"/>
          <w:color w:val="1A1A1A"/>
          <w:sz w:val="24"/>
          <w:szCs w:val="24"/>
        </w:rPr>
        <w:t>haviam</w:t>
      </w:r>
      <w:proofErr w:type="gramEnd"/>
      <w:r w:rsidR="00670BCD" w:rsidRPr="009D392D">
        <w:rPr>
          <w:rFonts w:ascii="Times New Roman" w:hAnsi="Times New Roman" w:cs="Times New Roman"/>
          <w:color w:val="1A1A1A"/>
          <w:sz w:val="24"/>
          <w:szCs w:val="24"/>
        </w:rPr>
        <w:t xml:space="preserve"> indícios de alienação parental que podem encontrar um terreno fértil no período pandêmico vivenciado, podendo ser mantida ou suspensa a convivência entre pais e filhos.</w:t>
      </w:r>
    </w:p>
    <w:p w:rsidR="00EA7690" w:rsidRPr="009D392D" w:rsidRDefault="003A58DA" w:rsidP="009D392D">
      <w:pPr>
        <w:autoSpaceDE w:val="0"/>
        <w:autoSpaceDN w:val="0"/>
        <w:adjustRightInd w:val="0"/>
        <w:spacing w:after="0" w:line="360" w:lineRule="auto"/>
        <w:ind w:left="26" w:right="9" w:firstLine="682"/>
        <w:jc w:val="both"/>
        <w:rPr>
          <w:rFonts w:ascii="Times New Roman" w:hAnsi="Times New Roman" w:cs="Times New Roman"/>
          <w:color w:val="1A1A1A"/>
          <w:sz w:val="24"/>
          <w:szCs w:val="24"/>
        </w:rPr>
      </w:pPr>
      <w:r w:rsidRPr="009D392D">
        <w:rPr>
          <w:rFonts w:ascii="Times New Roman" w:hAnsi="Times New Roman" w:cs="Times New Roman"/>
          <w:color w:val="1A1A1A"/>
          <w:sz w:val="24"/>
          <w:szCs w:val="24"/>
        </w:rPr>
        <w:t xml:space="preserve">Vale </w:t>
      </w:r>
      <w:proofErr w:type="spellStart"/>
      <w:r w:rsidRPr="009D392D">
        <w:rPr>
          <w:rFonts w:ascii="Times New Roman" w:hAnsi="Times New Roman" w:cs="Times New Roman"/>
          <w:color w:val="1A1A1A"/>
          <w:sz w:val="24"/>
          <w:szCs w:val="24"/>
        </w:rPr>
        <w:t>ressaltarainda</w:t>
      </w:r>
      <w:proofErr w:type="spellEnd"/>
      <w:r w:rsidR="007E0767" w:rsidRPr="009D392D">
        <w:rPr>
          <w:rFonts w:ascii="Times New Roman" w:hAnsi="Times New Roman" w:cs="Times New Roman"/>
          <w:color w:val="1A1A1A"/>
          <w:sz w:val="24"/>
          <w:szCs w:val="24"/>
        </w:rPr>
        <w:t>,</w:t>
      </w:r>
      <w:r w:rsidRPr="009D392D">
        <w:rPr>
          <w:rFonts w:ascii="Times New Roman" w:hAnsi="Times New Roman" w:cs="Times New Roman"/>
          <w:color w:val="1A1A1A"/>
          <w:sz w:val="24"/>
          <w:szCs w:val="24"/>
        </w:rPr>
        <w:t xml:space="preserve"> que n</w:t>
      </w:r>
      <w:r w:rsidR="00EA7690" w:rsidRPr="009D392D">
        <w:rPr>
          <w:rFonts w:ascii="Times New Roman" w:hAnsi="Times New Roman" w:cs="Times New Roman"/>
          <w:color w:val="1A1A1A"/>
          <w:sz w:val="24"/>
          <w:szCs w:val="24"/>
        </w:rPr>
        <w:t>o caso de suspensão da convivência presencial, uma grande solução, que pode ser aplicada atualmente, é o convívio virtual, a fim de manter ou até mesmo amenizar, a perda do laço afetivo com a prole, diante do cenário pandêmico vivenciado.</w:t>
      </w:r>
    </w:p>
    <w:p w:rsidR="00143E0A" w:rsidRPr="009D392D" w:rsidRDefault="00143E0A" w:rsidP="00A376B4">
      <w:pPr>
        <w:autoSpaceDE w:val="0"/>
        <w:autoSpaceDN w:val="0"/>
        <w:adjustRightInd w:val="0"/>
        <w:spacing w:before="229" w:after="0" w:line="348" w:lineRule="auto"/>
        <w:ind w:left="26" w:right="9"/>
        <w:jc w:val="both"/>
        <w:rPr>
          <w:rFonts w:ascii="Times New Roman" w:hAnsi="Times New Roman" w:cs="Times New Roman"/>
          <w:b/>
          <w:color w:val="1A1A1A"/>
          <w:sz w:val="24"/>
          <w:szCs w:val="24"/>
        </w:rPr>
      </w:pPr>
      <w:proofErr w:type="gramStart"/>
      <w:r w:rsidRPr="009D392D">
        <w:rPr>
          <w:rFonts w:ascii="Times New Roman" w:hAnsi="Times New Roman" w:cs="Times New Roman"/>
          <w:b/>
          <w:color w:val="1A1A1A"/>
          <w:sz w:val="24"/>
          <w:szCs w:val="24"/>
        </w:rPr>
        <w:t>4</w:t>
      </w:r>
      <w:proofErr w:type="gramEnd"/>
      <w:r w:rsidRPr="009D392D">
        <w:rPr>
          <w:rFonts w:ascii="Times New Roman" w:hAnsi="Times New Roman" w:cs="Times New Roman"/>
          <w:b/>
          <w:color w:val="1A1A1A"/>
          <w:sz w:val="24"/>
          <w:szCs w:val="24"/>
        </w:rPr>
        <w:t xml:space="preserve"> SANÇÕES PREVISTAS EM LEI</w:t>
      </w:r>
    </w:p>
    <w:p w:rsidR="00DC071F" w:rsidRPr="009D392D" w:rsidRDefault="00DC071F" w:rsidP="009D392D">
      <w:pPr>
        <w:spacing w:before="240" w:after="240" w:line="360" w:lineRule="auto"/>
        <w:ind w:firstLine="720"/>
        <w:jc w:val="both"/>
        <w:rPr>
          <w:rFonts w:ascii="Times New Roman" w:eastAsia="Times New Roman" w:hAnsi="Times New Roman" w:cs="Times New Roman"/>
          <w:color w:val="333333"/>
          <w:sz w:val="24"/>
          <w:szCs w:val="24"/>
          <w:lang w:eastAsia="pt-BR"/>
        </w:rPr>
      </w:pPr>
      <w:r w:rsidRPr="009D392D">
        <w:rPr>
          <w:rFonts w:ascii="Times New Roman" w:eastAsia="Times New Roman" w:hAnsi="Times New Roman" w:cs="Times New Roman"/>
          <w:color w:val="333333"/>
          <w:sz w:val="24"/>
          <w:szCs w:val="24"/>
          <w:lang w:eastAsia="pt-BR"/>
        </w:rPr>
        <w:lastRenderedPageBreak/>
        <w:t>As sanções legais previstas para o praticante de alienação parental estão previstas no artigo 6º e seus incisos da Lei nº 12.318/2010, de forma exemplificativa, uma vez que tais punições podem ser aplicadas pelo magistrado de forma cumulativa ou não, a depender de cada caso concreto. Cabe destacar que o juiz poderá imputar ao genitor um ou mais meios de sanção.</w:t>
      </w:r>
    </w:p>
    <w:p w:rsidR="00DC071F" w:rsidRPr="009D392D" w:rsidRDefault="00DC071F" w:rsidP="009D392D">
      <w:pPr>
        <w:pStyle w:val="texto10"/>
        <w:ind w:left="2268"/>
        <w:jc w:val="both"/>
        <w:rPr>
          <w:color w:val="000000"/>
          <w:sz w:val="20"/>
        </w:rPr>
      </w:pPr>
      <w:r w:rsidRPr="009D392D">
        <w:rPr>
          <w:color w:val="000000"/>
          <w:sz w:val="20"/>
        </w:rPr>
        <w:t>Art. 6</w:t>
      </w:r>
      <w:r w:rsidRPr="009D392D">
        <w:rPr>
          <w:color w:val="000000"/>
          <w:sz w:val="20"/>
          <w:u w:val="single"/>
          <w:vertAlign w:val="superscript"/>
        </w:rPr>
        <w:t>o</w:t>
      </w:r>
      <w:r w:rsidRPr="009D392D">
        <w:rPr>
          <w:color w:val="000000"/>
          <w:sz w:val="20"/>
        </w:rPr>
        <w:t>  Caracterizados atos típicos de alienação parental ou qualquer conduta que dificulte a convivência de criança ou adolescente com genitor, em ação autônoma ou incidental, o juiz poderá, cumulativamente ou não, sem prejuízo da decorrente responsabilidade civil ou criminal e da ampla utilização de instrumentos processuais aptos a inibir ou atenuar seus efeitos, segundo a gravidade do caso: </w:t>
      </w:r>
    </w:p>
    <w:p w:rsidR="00DC071F" w:rsidRPr="009D392D" w:rsidRDefault="00DC071F" w:rsidP="009D392D">
      <w:pPr>
        <w:pStyle w:val="texto10"/>
        <w:ind w:left="2268"/>
        <w:jc w:val="both"/>
        <w:rPr>
          <w:color w:val="000000"/>
          <w:sz w:val="20"/>
        </w:rPr>
      </w:pPr>
      <w:r w:rsidRPr="009D392D">
        <w:rPr>
          <w:color w:val="000000"/>
          <w:sz w:val="20"/>
        </w:rPr>
        <w:t>I - declarar a ocorrência de alienação parental e advertir o alienador; </w:t>
      </w:r>
    </w:p>
    <w:p w:rsidR="00DC071F" w:rsidRPr="009D392D" w:rsidRDefault="00DC071F" w:rsidP="009D392D">
      <w:pPr>
        <w:pStyle w:val="texto10"/>
        <w:ind w:left="2268"/>
        <w:jc w:val="both"/>
        <w:rPr>
          <w:color w:val="000000"/>
          <w:sz w:val="20"/>
        </w:rPr>
      </w:pPr>
      <w:r w:rsidRPr="009D392D">
        <w:rPr>
          <w:color w:val="000000"/>
          <w:sz w:val="20"/>
        </w:rPr>
        <w:t>II - ampliar o regime de convivência familiar em favor do genitor alienado; </w:t>
      </w:r>
    </w:p>
    <w:p w:rsidR="00DC071F" w:rsidRPr="009D392D" w:rsidRDefault="00DC071F" w:rsidP="009D392D">
      <w:pPr>
        <w:pStyle w:val="texto10"/>
        <w:ind w:left="2268"/>
        <w:jc w:val="both"/>
        <w:rPr>
          <w:color w:val="000000"/>
          <w:sz w:val="20"/>
        </w:rPr>
      </w:pPr>
      <w:r w:rsidRPr="009D392D">
        <w:rPr>
          <w:color w:val="000000"/>
          <w:sz w:val="20"/>
        </w:rPr>
        <w:t>III - estipular multa ao alienador; </w:t>
      </w:r>
    </w:p>
    <w:p w:rsidR="00DC071F" w:rsidRPr="009D392D" w:rsidRDefault="00DC071F" w:rsidP="009D392D">
      <w:pPr>
        <w:pStyle w:val="texto10"/>
        <w:ind w:left="2268"/>
        <w:jc w:val="both"/>
        <w:rPr>
          <w:color w:val="000000"/>
          <w:sz w:val="20"/>
        </w:rPr>
      </w:pPr>
      <w:r w:rsidRPr="009D392D">
        <w:rPr>
          <w:color w:val="000000"/>
          <w:sz w:val="20"/>
        </w:rPr>
        <w:t>IV - determinar acompanhamento psicológico e/ou biopsicossocial; </w:t>
      </w:r>
    </w:p>
    <w:p w:rsidR="00DC071F" w:rsidRPr="009D392D" w:rsidRDefault="00DC071F" w:rsidP="009D392D">
      <w:pPr>
        <w:pStyle w:val="texto10"/>
        <w:ind w:left="2268"/>
        <w:jc w:val="both"/>
        <w:rPr>
          <w:color w:val="000000"/>
          <w:sz w:val="20"/>
        </w:rPr>
      </w:pPr>
      <w:r w:rsidRPr="009D392D">
        <w:rPr>
          <w:color w:val="000000"/>
          <w:sz w:val="20"/>
        </w:rPr>
        <w:t>V - determinar a alteração da guarda para guarda compartilhada ou sua inversão; </w:t>
      </w:r>
    </w:p>
    <w:p w:rsidR="00DC071F" w:rsidRPr="009D392D" w:rsidRDefault="00DC071F" w:rsidP="009D392D">
      <w:pPr>
        <w:pStyle w:val="texto10"/>
        <w:ind w:left="2268"/>
        <w:jc w:val="both"/>
        <w:rPr>
          <w:color w:val="000000"/>
          <w:sz w:val="20"/>
        </w:rPr>
      </w:pPr>
      <w:r w:rsidRPr="009D392D">
        <w:rPr>
          <w:color w:val="000000"/>
          <w:sz w:val="20"/>
        </w:rPr>
        <w:t>VI - determinar a fixação cautelar do domicílio da criança ou adolescente; </w:t>
      </w:r>
    </w:p>
    <w:p w:rsidR="00DC071F" w:rsidRPr="009D392D" w:rsidRDefault="00DC071F" w:rsidP="009D392D">
      <w:pPr>
        <w:pStyle w:val="texto10"/>
        <w:ind w:left="2268"/>
        <w:jc w:val="both"/>
        <w:rPr>
          <w:color w:val="000000"/>
          <w:sz w:val="20"/>
        </w:rPr>
      </w:pPr>
      <w:r w:rsidRPr="009D392D">
        <w:rPr>
          <w:color w:val="000000"/>
          <w:sz w:val="20"/>
        </w:rPr>
        <w:t>VII - declarar a suspensão da autoridade parental. </w:t>
      </w:r>
    </w:p>
    <w:p w:rsidR="00DC071F" w:rsidRPr="009D392D" w:rsidRDefault="00DC071F" w:rsidP="009D392D">
      <w:pPr>
        <w:pStyle w:val="texto10"/>
        <w:ind w:left="2268"/>
        <w:jc w:val="both"/>
        <w:rPr>
          <w:color w:val="000000"/>
          <w:sz w:val="20"/>
        </w:rPr>
      </w:pPr>
      <w:r w:rsidRPr="009D392D">
        <w:rPr>
          <w:color w:val="000000"/>
          <w:sz w:val="20"/>
        </w:rPr>
        <w:t>Parágrafo único.  Caracterizado mudança abusiva de endereço, inviabilização ou obstrução à convivência familiar, o juiz também poderá inverter a obrigação de levar para ou retirar a criança ou adolescente da residência do genitor, por ocasião das alternâncias dos períodos de convivência familiar. </w:t>
      </w:r>
    </w:p>
    <w:p w:rsidR="00DC071F" w:rsidRPr="009D392D" w:rsidRDefault="00DC071F" w:rsidP="009D392D">
      <w:pPr>
        <w:spacing w:after="0" w:line="360" w:lineRule="auto"/>
        <w:ind w:firstLine="720"/>
        <w:jc w:val="both"/>
        <w:rPr>
          <w:rFonts w:ascii="Times New Roman" w:eastAsia="Times New Roman" w:hAnsi="Times New Roman" w:cs="Times New Roman"/>
          <w:color w:val="333333"/>
          <w:sz w:val="24"/>
          <w:szCs w:val="24"/>
          <w:lang w:eastAsia="pt-BR"/>
        </w:rPr>
      </w:pPr>
      <w:r w:rsidRPr="009D392D">
        <w:rPr>
          <w:rFonts w:ascii="Times New Roman" w:eastAsia="Times New Roman" w:hAnsi="Times New Roman" w:cs="Times New Roman"/>
          <w:color w:val="333333"/>
          <w:sz w:val="24"/>
          <w:szCs w:val="24"/>
          <w:lang w:eastAsia="pt-BR"/>
        </w:rPr>
        <w:t xml:space="preserve">De acordo com </w:t>
      </w:r>
      <w:proofErr w:type="spellStart"/>
      <w:r w:rsidRPr="009D392D">
        <w:rPr>
          <w:rFonts w:ascii="Times New Roman" w:eastAsia="Times New Roman" w:hAnsi="Times New Roman" w:cs="Times New Roman"/>
          <w:color w:val="333333"/>
          <w:sz w:val="24"/>
          <w:szCs w:val="24"/>
          <w:lang w:eastAsia="pt-BR"/>
        </w:rPr>
        <w:t>Madaleno</w:t>
      </w:r>
      <w:proofErr w:type="spellEnd"/>
      <w:r w:rsidRPr="009D392D">
        <w:rPr>
          <w:rFonts w:ascii="Times New Roman" w:eastAsia="Times New Roman" w:hAnsi="Times New Roman" w:cs="Times New Roman"/>
          <w:color w:val="333333"/>
          <w:sz w:val="24"/>
          <w:szCs w:val="24"/>
          <w:lang w:eastAsia="pt-BR"/>
        </w:rPr>
        <w:t xml:space="preserve"> (2021) e </w:t>
      </w:r>
      <w:proofErr w:type="spellStart"/>
      <w:r w:rsidRPr="009D392D">
        <w:rPr>
          <w:rFonts w:ascii="Times New Roman" w:eastAsia="Times New Roman" w:hAnsi="Times New Roman" w:cs="Times New Roman"/>
          <w:color w:val="333333"/>
          <w:sz w:val="24"/>
          <w:szCs w:val="24"/>
          <w:lang w:eastAsia="pt-BR"/>
        </w:rPr>
        <w:t>Madaleno</w:t>
      </w:r>
      <w:proofErr w:type="spellEnd"/>
      <w:r w:rsidRPr="009D392D">
        <w:rPr>
          <w:rFonts w:ascii="Times New Roman" w:eastAsia="Times New Roman" w:hAnsi="Times New Roman" w:cs="Times New Roman"/>
          <w:color w:val="333333"/>
          <w:sz w:val="24"/>
          <w:szCs w:val="24"/>
          <w:lang w:eastAsia="pt-BR"/>
        </w:rPr>
        <w:t xml:space="preserve"> (2021) a Lei 12.318/2010 foi instituída para coibir principalmente a prática de alienação parental desde o seu princípio</w:t>
      </w:r>
      <w:r w:rsidR="00BC5475" w:rsidRPr="009D392D">
        <w:rPr>
          <w:rFonts w:ascii="Times New Roman" w:eastAsia="Times New Roman" w:hAnsi="Times New Roman" w:cs="Times New Roman"/>
          <w:color w:val="333333"/>
          <w:sz w:val="24"/>
          <w:szCs w:val="24"/>
          <w:lang w:eastAsia="pt-BR"/>
        </w:rPr>
        <w:t xml:space="preserve">, nos casos ainda considerados </w:t>
      </w:r>
      <w:r w:rsidR="0029503F" w:rsidRPr="009D392D">
        <w:rPr>
          <w:rFonts w:ascii="Times New Roman" w:eastAsia="Times New Roman" w:hAnsi="Times New Roman" w:cs="Times New Roman"/>
          <w:color w:val="333333"/>
          <w:sz w:val="24"/>
          <w:szCs w:val="24"/>
          <w:lang w:eastAsia="pt-BR"/>
        </w:rPr>
        <w:t>leves,</w:t>
      </w:r>
      <w:r w:rsidR="00BC5475" w:rsidRPr="009D392D">
        <w:rPr>
          <w:rFonts w:ascii="Times New Roman" w:eastAsia="Times New Roman" w:hAnsi="Times New Roman" w:cs="Times New Roman"/>
          <w:color w:val="333333"/>
          <w:sz w:val="24"/>
          <w:szCs w:val="24"/>
          <w:lang w:eastAsia="pt-BR"/>
        </w:rPr>
        <w:t xml:space="preserve"> em que o genitor guardião busca dificultar a convivência do menor com o outro progenitor. Portanto, a referida Lei autoriza o magistrado </w:t>
      </w:r>
      <w:proofErr w:type="spellStart"/>
      <w:r w:rsidR="00BC5475" w:rsidRPr="009D392D">
        <w:rPr>
          <w:rFonts w:ascii="Times New Roman" w:eastAsia="Times New Roman" w:hAnsi="Times New Roman" w:cs="Times New Roman"/>
          <w:color w:val="333333"/>
          <w:sz w:val="24"/>
          <w:szCs w:val="24"/>
          <w:lang w:eastAsia="pt-BR"/>
        </w:rPr>
        <w:t>aodetectar</w:t>
      </w:r>
      <w:proofErr w:type="spellEnd"/>
      <w:r w:rsidR="00BC5475" w:rsidRPr="009D392D">
        <w:rPr>
          <w:rFonts w:ascii="Times New Roman" w:eastAsia="Times New Roman" w:hAnsi="Times New Roman" w:cs="Times New Roman"/>
          <w:color w:val="333333"/>
          <w:sz w:val="24"/>
          <w:szCs w:val="24"/>
          <w:lang w:eastAsia="pt-BR"/>
        </w:rPr>
        <w:t xml:space="preserve"> </w:t>
      </w:r>
      <w:proofErr w:type="gramStart"/>
      <w:r w:rsidR="00BC5475" w:rsidRPr="009D392D">
        <w:rPr>
          <w:rFonts w:ascii="Times New Roman" w:eastAsia="Times New Roman" w:hAnsi="Times New Roman" w:cs="Times New Roman"/>
          <w:color w:val="333333"/>
          <w:sz w:val="24"/>
          <w:szCs w:val="24"/>
          <w:lang w:eastAsia="pt-BR"/>
        </w:rPr>
        <w:t>a</w:t>
      </w:r>
      <w:proofErr w:type="gramEnd"/>
      <w:r w:rsidR="00BC5475" w:rsidRPr="009D392D">
        <w:rPr>
          <w:rFonts w:ascii="Times New Roman" w:eastAsia="Times New Roman" w:hAnsi="Times New Roman" w:cs="Times New Roman"/>
          <w:color w:val="333333"/>
          <w:sz w:val="24"/>
          <w:szCs w:val="24"/>
          <w:lang w:eastAsia="pt-BR"/>
        </w:rPr>
        <w:t xml:space="preserve"> existência desses atos faça cessar logo os mesmos, ou atenue seus efeitos, através de medidas judiciais dispostas nos incisos </w:t>
      </w:r>
      <w:r w:rsidR="0029503F" w:rsidRPr="009D392D">
        <w:rPr>
          <w:rFonts w:ascii="Times New Roman" w:eastAsia="Times New Roman" w:hAnsi="Times New Roman" w:cs="Times New Roman"/>
          <w:color w:val="333333"/>
          <w:sz w:val="24"/>
          <w:szCs w:val="24"/>
          <w:lang w:eastAsia="pt-BR"/>
        </w:rPr>
        <w:t>subseqüentes do artigo 6º,</w:t>
      </w:r>
      <w:r w:rsidR="00BC5475" w:rsidRPr="009D392D">
        <w:rPr>
          <w:rFonts w:ascii="Times New Roman" w:eastAsia="Times New Roman" w:hAnsi="Times New Roman" w:cs="Times New Roman"/>
          <w:color w:val="333333"/>
          <w:sz w:val="24"/>
          <w:szCs w:val="24"/>
          <w:lang w:eastAsia="pt-BR"/>
        </w:rPr>
        <w:t xml:space="preserve"> sem prejuízo de alguma ação de responsabilidade civil ou criminal ou outras medidas judiciais cabíveis não expressamente previstas na Lei, mas todas vinculadas a gravidade do caso.</w:t>
      </w:r>
    </w:p>
    <w:p w:rsidR="006E0E56" w:rsidRPr="009D392D" w:rsidRDefault="006E0E56" w:rsidP="009D392D">
      <w:pPr>
        <w:spacing w:after="0" w:line="360" w:lineRule="auto"/>
        <w:ind w:firstLine="720"/>
        <w:jc w:val="both"/>
        <w:rPr>
          <w:rFonts w:ascii="Times New Roman" w:eastAsia="Times New Roman" w:hAnsi="Times New Roman" w:cs="Times New Roman"/>
          <w:color w:val="333333"/>
          <w:sz w:val="24"/>
          <w:szCs w:val="24"/>
          <w:lang w:eastAsia="pt-BR"/>
        </w:rPr>
      </w:pPr>
      <w:r w:rsidRPr="009D392D">
        <w:rPr>
          <w:rFonts w:ascii="Times New Roman" w:eastAsia="Times New Roman" w:hAnsi="Times New Roman" w:cs="Times New Roman"/>
          <w:color w:val="333333"/>
          <w:sz w:val="24"/>
          <w:szCs w:val="24"/>
          <w:lang w:eastAsia="pt-BR"/>
        </w:rPr>
        <w:t xml:space="preserve">Ressalta-se ainda o fato de que o ordenamento jurídico pátrio também admite a indenização por dano moral ou material nos casos de Alienação Parental, uma vez que sua </w:t>
      </w:r>
      <w:r w:rsidRPr="009D392D">
        <w:rPr>
          <w:rFonts w:ascii="Times New Roman" w:eastAsia="Times New Roman" w:hAnsi="Times New Roman" w:cs="Times New Roman"/>
          <w:color w:val="333333"/>
          <w:sz w:val="24"/>
          <w:szCs w:val="24"/>
          <w:lang w:eastAsia="pt-BR"/>
        </w:rPr>
        <w:lastRenderedPageBreak/>
        <w:t xml:space="preserve">prática traz notórios prejuízos de ordem material e moral tanto aos filhos como ao outro progenitor </w:t>
      </w:r>
      <w:r w:rsidR="00871428" w:rsidRPr="009D392D">
        <w:rPr>
          <w:rFonts w:ascii="Times New Roman" w:eastAsia="Times New Roman" w:hAnsi="Times New Roman" w:cs="Times New Roman"/>
          <w:color w:val="333333"/>
          <w:sz w:val="24"/>
          <w:szCs w:val="24"/>
          <w:lang w:eastAsia="pt-BR"/>
        </w:rPr>
        <w:t xml:space="preserve">e nada mais justo que o </w:t>
      </w:r>
      <w:r w:rsidR="00BB4F92" w:rsidRPr="009D392D">
        <w:rPr>
          <w:rFonts w:ascii="Times New Roman" w:eastAsia="Times New Roman" w:hAnsi="Times New Roman" w:cs="Times New Roman"/>
          <w:color w:val="333333"/>
          <w:sz w:val="24"/>
          <w:szCs w:val="24"/>
          <w:lang w:eastAsia="pt-BR"/>
        </w:rPr>
        <w:t>alienador seja responsabilizado.</w:t>
      </w:r>
    </w:p>
    <w:p w:rsidR="00BB4F92" w:rsidRPr="009D392D" w:rsidRDefault="00BB4F92" w:rsidP="00DC071F">
      <w:pPr>
        <w:spacing w:after="240" w:line="360" w:lineRule="auto"/>
        <w:ind w:firstLine="720"/>
        <w:jc w:val="both"/>
        <w:rPr>
          <w:rFonts w:ascii="Times New Roman" w:eastAsia="Times New Roman" w:hAnsi="Times New Roman" w:cs="Times New Roman"/>
          <w:color w:val="333333"/>
          <w:sz w:val="24"/>
          <w:szCs w:val="24"/>
          <w:lang w:eastAsia="pt-BR"/>
        </w:rPr>
      </w:pPr>
      <w:r w:rsidRPr="009D392D">
        <w:rPr>
          <w:rFonts w:ascii="Times New Roman" w:hAnsi="Times New Roman" w:cs="Times New Roman"/>
          <w:sz w:val="24"/>
          <w:szCs w:val="24"/>
        </w:rPr>
        <w:t xml:space="preserve">Em </w:t>
      </w:r>
      <w:r w:rsidR="009D392D" w:rsidRPr="009D392D">
        <w:rPr>
          <w:rFonts w:ascii="Times New Roman" w:hAnsi="Times New Roman" w:cs="Times New Roman"/>
          <w:sz w:val="24"/>
          <w:szCs w:val="24"/>
        </w:rPr>
        <w:t>decisão,</w:t>
      </w:r>
      <w:r w:rsidRPr="009D392D">
        <w:rPr>
          <w:rFonts w:ascii="Times New Roman" w:hAnsi="Times New Roman" w:cs="Times New Roman"/>
          <w:sz w:val="24"/>
          <w:szCs w:val="24"/>
        </w:rPr>
        <w:t xml:space="preserve"> proferida pelo Tribunal de Justiça do Estado de Mato Grosso do Sul, um genitor foi condenado à restituição da quantia de </w:t>
      </w:r>
      <w:proofErr w:type="gramStart"/>
      <w:r w:rsidRPr="009D392D">
        <w:rPr>
          <w:rFonts w:ascii="Times New Roman" w:hAnsi="Times New Roman" w:cs="Times New Roman"/>
          <w:sz w:val="24"/>
          <w:szCs w:val="24"/>
        </w:rPr>
        <w:t>R$ 50.000,00 (</w:t>
      </w:r>
      <w:proofErr w:type="spellStart"/>
      <w:r w:rsidRPr="009D392D">
        <w:rPr>
          <w:rFonts w:ascii="Times New Roman" w:hAnsi="Times New Roman" w:cs="Times New Roman"/>
          <w:sz w:val="24"/>
          <w:szCs w:val="24"/>
        </w:rPr>
        <w:t>cinquenta</w:t>
      </w:r>
      <w:proofErr w:type="spellEnd"/>
      <w:r w:rsidRPr="009D392D">
        <w:rPr>
          <w:rFonts w:ascii="Times New Roman" w:hAnsi="Times New Roman" w:cs="Times New Roman"/>
          <w:sz w:val="24"/>
          <w:szCs w:val="24"/>
        </w:rPr>
        <w:t xml:space="preserve"> mil reais) à genitora, mãe</w:t>
      </w:r>
      <w:proofErr w:type="gramEnd"/>
      <w:r w:rsidRPr="009D392D">
        <w:rPr>
          <w:rFonts w:ascii="Times New Roman" w:hAnsi="Times New Roman" w:cs="Times New Roman"/>
          <w:sz w:val="24"/>
          <w:szCs w:val="24"/>
        </w:rPr>
        <w:t xml:space="preserve"> de sua filha, por ter sido comprovada a ocorrência de atos que geraram prejuízos de grande monta a filha e a genitora, como se verifica na ementa abaixo:</w:t>
      </w:r>
    </w:p>
    <w:p w:rsidR="00BB4F92" w:rsidRPr="009D392D" w:rsidRDefault="00BB4F92" w:rsidP="009D392D">
      <w:pPr>
        <w:spacing w:after="240" w:line="240" w:lineRule="auto"/>
        <w:ind w:left="2268"/>
        <w:jc w:val="both"/>
        <w:rPr>
          <w:rFonts w:ascii="Times New Roman" w:hAnsi="Times New Roman" w:cs="Times New Roman"/>
          <w:sz w:val="20"/>
          <w:szCs w:val="20"/>
        </w:rPr>
      </w:pPr>
      <w:r w:rsidRPr="009D392D">
        <w:rPr>
          <w:rFonts w:ascii="Times New Roman" w:hAnsi="Times New Roman" w:cs="Times New Roman"/>
          <w:sz w:val="20"/>
          <w:szCs w:val="20"/>
        </w:rPr>
        <w:t xml:space="preserve">APELAÇÃO CÍVEL – AÇÃO DE INDENIZAÇÃO POR DANOS MORAIS – ALIENAÇÃO PARENTAL PRATICADA PELO PAI EM RELAÇÃO À GENITORA – PRESCRIÇÃO AFASTADA – MATÉRIA PRECLUSA – EX-MARIDO QUE REALIZOU VÁRIOS BOLETINS DE OCORRÊNCIA SEM FUNDAMENTAÇÃO CONTRA A GENITORA – PROVAS CONTUNDENTES NOS AUTOS – DANOS CAUSADOS À GENITORA E À FILHA – QUANTUM INDENIZATÓRIO – FIXADO EM R$ 50.000,00 (CINQUENTA MIL REAIS) – INVERSÃO DOS ÔNUS DA SUCUMBÊNCIA – APELO PROVIDO. A prescrição foi matéria objeto de decisão saneadora nos autos do processo, contra a qual não houve interposição de recurso por nenhuma das partes, de modo que se operou a preclusão </w:t>
      </w:r>
      <w:proofErr w:type="spellStart"/>
      <w:r w:rsidRPr="009D392D">
        <w:rPr>
          <w:rFonts w:ascii="Times New Roman" w:hAnsi="Times New Roman" w:cs="Times New Roman"/>
          <w:sz w:val="20"/>
          <w:szCs w:val="20"/>
        </w:rPr>
        <w:t>consumativa</w:t>
      </w:r>
      <w:proofErr w:type="spellEnd"/>
      <w:r w:rsidRPr="009D392D">
        <w:rPr>
          <w:rFonts w:ascii="Times New Roman" w:hAnsi="Times New Roman" w:cs="Times New Roman"/>
          <w:sz w:val="20"/>
          <w:szCs w:val="20"/>
        </w:rPr>
        <w:t xml:space="preserve"> quanto a tal ponto, não cabendo mais ao magistrado pronunciar-se quanto ao tema em nenhum grau de jurisdição, sob pena de ferir-se o princípio da segurança jurídica. Verificada a prática de atos de alienação parental pelo apelado, os quais geraram prejuízos de grande monta a filha e danos morais à sua genitora, verificam-se os danos morais. In </w:t>
      </w:r>
      <w:proofErr w:type="spellStart"/>
      <w:r w:rsidRPr="009D392D">
        <w:rPr>
          <w:rFonts w:ascii="Times New Roman" w:hAnsi="Times New Roman" w:cs="Times New Roman"/>
          <w:sz w:val="20"/>
          <w:szCs w:val="20"/>
        </w:rPr>
        <w:t>casu</w:t>
      </w:r>
      <w:proofErr w:type="spellEnd"/>
      <w:r w:rsidRPr="009D392D">
        <w:rPr>
          <w:rFonts w:ascii="Times New Roman" w:hAnsi="Times New Roman" w:cs="Times New Roman"/>
          <w:sz w:val="20"/>
          <w:szCs w:val="20"/>
        </w:rPr>
        <w:t xml:space="preserve">, tem-se que R$ 50.000,00 constitui “quantum” capaz de compensar os efeitos do prejuízo moral sofrido, bem como de inibir que o requerido torne-se reincidente, atendendo aos princípios da razoabilidade e proporcionalidade. Prescrição afastada. Recurso provido. (TJ-MS - AC: 08272991820148120001 MS 0827299-18.2014.8.12.0001, Relator: Des. João Maria </w:t>
      </w:r>
      <w:proofErr w:type="spellStart"/>
      <w:r w:rsidRPr="009D392D">
        <w:rPr>
          <w:rFonts w:ascii="Times New Roman" w:hAnsi="Times New Roman" w:cs="Times New Roman"/>
          <w:sz w:val="20"/>
          <w:szCs w:val="20"/>
        </w:rPr>
        <w:t>Lós</w:t>
      </w:r>
      <w:proofErr w:type="spellEnd"/>
      <w:r w:rsidRPr="009D392D">
        <w:rPr>
          <w:rFonts w:ascii="Times New Roman" w:hAnsi="Times New Roman" w:cs="Times New Roman"/>
          <w:sz w:val="20"/>
          <w:szCs w:val="20"/>
        </w:rPr>
        <w:t>, Data de Julgamento: 03/04/2018, 1ª Câmara Cível, Data de Publicação: 05/04/2018).</w:t>
      </w:r>
    </w:p>
    <w:p w:rsidR="00BB4F92" w:rsidRPr="00251EB9" w:rsidRDefault="00BB4F92" w:rsidP="00251EB9">
      <w:pPr>
        <w:spacing w:after="0" w:line="360" w:lineRule="auto"/>
        <w:ind w:firstLine="708"/>
        <w:jc w:val="both"/>
        <w:rPr>
          <w:rFonts w:ascii="Times New Roman" w:eastAsia="Times New Roman" w:hAnsi="Times New Roman" w:cs="Times New Roman"/>
          <w:color w:val="333333"/>
          <w:sz w:val="24"/>
          <w:szCs w:val="24"/>
          <w:lang w:eastAsia="pt-BR"/>
        </w:rPr>
      </w:pPr>
      <w:r w:rsidRPr="00251EB9">
        <w:rPr>
          <w:rFonts w:ascii="Times New Roman" w:hAnsi="Times New Roman" w:cs="Times New Roman"/>
          <w:sz w:val="24"/>
          <w:szCs w:val="24"/>
        </w:rPr>
        <w:t>Destaca-se que não se pensa reparar o dano, levando em consideração a sua natureza intangível, mas puramente punir o agente causador, ao recompensar o padecente, não sendo assim, uma determinação de valor das relações familiares (</w:t>
      </w:r>
      <w:proofErr w:type="spellStart"/>
      <w:r w:rsidRPr="00251EB9">
        <w:rPr>
          <w:rFonts w:ascii="Times New Roman" w:hAnsi="Times New Roman" w:cs="Times New Roman"/>
          <w:sz w:val="24"/>
          <w:szCs w:val="24"/>
        </w:rPr>
        <w:t>Vanini</w:t>
      </w:r>
      <w:proofErr w:type="spellEnd"/>
      <w:r w:rsidRPr="00251EB9">
        <w:rPr>
          <w:rFonts w:ascii="Times New Roman" w:hAnsi="Times New Roman" w:cs="Times New Roman"/>
          <w:sz w:val="24"/>
          <w:szCs w:val="24"/>
        </w:rPr>
        <w:t xml:space="preserve"> e Souza, 2021).</w:t>
      </w:r>
    </w:p>
    <w:p w:rsidR="006E0E56" w:rsidRPr="00251EB9" w:rsidRDefault="00BB4F92" w:rsidP="00251EB9">
      <w:pPr>
        <w:spacing w:after="0" w:line="360" w:lineRule="auto"/>
        <w:ind w:firstLine="720"/>
        <w:jc w:val="both"/>
        <w:rPr>
          <w:rFonts w:ascii="Times New Roman" w:eastAsia="Times New Roman" w:hAnsi="Times New Roman" w:cs="Times New Roman"/>
          <w:color w:val="333333"/>
          <w:sz w:val="24"/>
          <w:szCs w:val="24"/>
          <w:lang w:eastAsia="pt-BR"/>
        </w:rPr>
      </w:pPr>
      <w:r w:rsidRPr="00251EB9">
        <w:rPr>
          <w:rFonts w:ascii="Times New Roman" w:eastAsia="Times New Roman" w:hAnsi="Times New Roman" w:cs="Times New Roman"/>
          <w:color w:val="333333"/>
          <w:sz w:val="24"/>
          <w:szCs w:val="24"/>
          <w:lang w:eastAsia="pt-BR"/>
        </w:rPr>
        <w:t>Assim, evidencia-</w:t>
      </w:r>
      <w:r w:rsidR="00251EB9" w:rsidRPr="00251EB9">
        <w:rPr>
          <w:rFonts w:ascii="Times New Roman" w:eastAsia="Times New Roman" w:hAnsi="Times New Roman" w:cs="Times New Roman"/>
          <w:color w:val="333333"/>
          <w:sz w:val="24"/>
          <w:szCs w:val="24"/>
          <w:lang w:eastAsia="pt-BR"/>
        </w:rPr>
        <w:t>se que</w:t>
      </w:r>
      <w:r w:rsidRPr="00251EB9">
        <w:rPr>
          <w:rFonts w:ascii="Times New Roman" w:eastAsia="Times New Roman" w:hAnsi="Times New Roman" w:cs="Times New Roman"/>
          <w:color w:val="333333"/>
          <w:sz w:val="24"/>
          <w:szCs w:val="24"/>
          <w:lang w:eastAsia="pt-BR"/>
        </w:rPr>
        <w:t xml:space="preserve"> a justiça deve agir de imediato</w:t>
      </w:r>
      <w:r w:rsidR="006E0E56" w:rsidRPr="00251EB9">
        <w:rPr>
          <w:rFonts w:ascii="Times New Roman" w:eastAsia="Times New Roman" w:hAnsi="Times New Roman" w:cs="Times New Roman"/>
          <w:color w:val="333333"/>
          <w:sz w:val="24"/>
          <w:szCs w:val="24"/>
          <w:lang w:eastAsia="pt-BR"/>
        </w:rPr>
        <w:t xml:space="preserve">, uma vez que a criança e/ou adolescente está sendo </w:t>
      </w:r>
      <w:proofErr w:type="gramStart"/>
      <w:r w:rsidR="006E0E56" w:rsidRPr="00251EB9">
        <w:rPr>
          <w:rFonts w:ascii="Times New Roman" w:eastAsia="Times New Roman" w:hAnsi="Times New Roman" w:cs="Times New Roman"/>
          <w:color w:val="333333"/>
          <w:sz w:val="24"/>
          <w:szCs w:val="24"/>
          <w:lang w:eastAsia="pt-BR"/>
        </w:rPr>
        <w:t>exposta</w:t>
      </w:r>
      <w:proofErr w:type="gramEnd"/>
      <w:r w:rsidR="006E0E56" w:rsidRPr="00251EB9">
        <w:rPr>
          <w:rFonts w:ascii="Times New Roman" w:eastAsia="Times New Roman" w:hAnsi="Times New Roman" w:cs="Times New Roman"/>
          <w:color w:val="333333"/>
          <w:sz w:val="24"/>
          <w:szCs w:val="24"/>
          <w:lang w:eastAsia="pt-BR"/>
        </w:rPr>
        <w:t xml:space="preserve"> a um dano muitas </w:t>
      </w:r>
      <w:r w:rsidR="0029503F" w:rsidRPr="00251EB9">
        <w:rPr>
          <w:rFonts w:ascii="Times New Roman" w:eastAsia="Times New Roman" w:hAnsi="Times New Roman" w:cs="Times New Roman"/>
          <w:color w:val="333333"/>
          <w:sz w:val="24"/>
          <w:szCs w:val="24"/>
          <w:lang w:eastAsia="pt-BR"/>
        </w:rPr>
        <w:t xml:space="preserve">vezes irreparável, devendo o </w:t>
      </w:r>
      <w:r w:rsidR="00251EB9" w:rsidRPr="00251EB9">
        <w:rPr>
          <w:rFonts w:ascii="Times New Roman" w:eastAsia="Times New Roman" w:hAnsi="Times New Roman" w:cs="Times New Roman"/>
          <w:color w:val="333333"/>
          <w:sz w:val="24"/>
          <w:szCs w:val="24"/>
          <w:lang w:eastAsia="pt-BR"/>
        </w:rPr>
        <w:t>magistrado intervir</w:t>
      </w:r>
      <w:r w:rsidRPr="00251EB9">
        <w:rPr>
          <w:rFonts w:ascii="Times New Roman" w:eastAsia="Times New Roman" w:hAnsi="Times New Roman" w:cs="Times New Roman"/>
          <w:color w:val="333333"/>
          <w:sz w:val="24"/>
          <w:szCs w:val="24"/>
          <w:lang w:eastAsia="pt-BR"/>
        </w:rPr>
        <w:t>, buscando re</w:t>
      </w:r>
      <w:r w:rsidR="006E0E56" w:rsidRPr="00251EB9">
        <w:rPr>
          <w:rFonts w:ascii="Times New Roman" w:eastAsia="Times New Roman" w:hAnsi="Times New Roman" w:cs="Times New Roman"/>
          <w:color w:val="333333"/>
          <w:sz w:val="24"/>
          <w:szCs w:val="24"/>
          <w:lang w:eastAsia="pt-BR"/>
        </w:rPr>
        <w:t>stabelecer o equilíbrio, não da relação conjugal, mas</w:t>
      </w:r>
      <w:r w:rsidR="0029503F" w:rsidRPr="00251EB9">
        <w:rPr>
          <w:rFonts w:ascii="Times New Roman" w:eastAsia="Times New Roman" w:hAnsi="Times New Roman" w:cs="Times New Roman"/>
          <w:color w:val="333333"/>
          <w:sz w:val="24"/>
          <w:szCs w:val="24"/>
          <w:lang w:eastAsia="pt-BR"/>
        </w:rPr>
        <w:t xml:space="preserve"> da relação entre pais e filhos, e</w:t>
      </w:r>
      <w:r w:rsidR="006E0E56" w:rsidRPr="00251EB9">
        <w:rPr>
          <w:rFonts w:ascii="Times New Roman" w:eastAsia="Times New Roman" w:hAnsi="Times New Roman" w:cs="Times New Roman"/>
          <w:color w:val="333333"/>
          <w:sz w:val="24"/>
          <w:szCs w:val="24"/>
          <w:lang w:eastAsia="pt-BR"/>
        </w:rPr>
        <w:t>vitando a alienação e puni</w:t>
      </w:r>
      <w:r w:rsidR="0029503F" w:rsidRPr="00251EB9">
        <w:rPr>
          <w:rFonts w:ascii="Times New Roman" w:eastAsia="Times New Roman" w:hAnsi="Times New Roman" w:cs="Times New Roman"/>
          <w:color w:val="333333"/>
          <w:sz w:val="24"/>
          <w:szCs w:val="24"/>
          <w:lang w:eastAsia="pt-BR"/>
        </w:rPr>
        <w:t>ndo aquele que causou sérios danos.</w:t>
      </w:r>
    </w:p>
    <w:p w:rsidR="00143E0A" w:rsidRPr="00251EB9" w:rsidRDefault="00143E0A" w:rsidP="00251EB9">
      <w:pPr>
        <w:autoSpaceDE w:val="0"/>
        <w:autoSpaceDN w:val="0"/>
        <w:adjustRightInd w:val="0"/>
        <w:spacing w:before="229" w:line="348" w:lineRule="auto"/>
        <w:ind w:left="26" w:right="9"/>
        <w:jc w:val="both"/>
        <w:rPr>
          <w:rFonts w:ascii="Times New Roman" w:hAnsi="Times New Roman" w:cs="Times New Roman"/>
          <w:b/>
          <w:color w:val="1A1A1A"/>
          <w:sz w:val="24"/>
          <w:szCs w:val="24"/>
        </w:rPr>
      </w:pPr>
      <w:proofErr w:type="gramStart"/>
      <w:r w:rsidRPr="00251EB9">
        <w:rPr>
          <w:rFonts w:ascii="Times New Roman" w:hAnsi="Times New Roman" w:cs="Times New Roman"/>
          <w:b/>
          <w:color w:val="1A1A1A"/>
          <w:sz w:val="24"/>
          <w:szCs w:val="24"/>
        </w:rPr>
        <w:t>5</w:t>
      </w:r>
      <w:proofErr w:type="gramEnd"/>
      <w:r w:rsidRPr="00251EB9">
        <w:rPr>
          <w:rFonts w:ascii="Times New Roman" w:hAnsi="Times New Roman" w:cs="Times New Roman"/>
          <w:b/>
          <w:color w:val="1A1A1A"/>
          <w:sz w:val="24"/>
          <w:szCs w:val="24"/>
        </w:rPr>
        <w:t xml:space="preserve"> CONSIDERAÇÕES FINAIS</w:t>
      </w:r>
    </w:p>
    <w:p w:rsidR="004B4C81" w:rsidRPr="00251EB9" w:rsidRDefault="004B4C81" w:rsidP="00251EB9">
      <w:pPr>
        <w:spacing w:after="0" w:line="360" w:lineRule="auto"/>
        <w:jc w:val="both"/>
        <w:rPr>
          <w:rFonts w:ascii="Times New Roman" w:eastAsia="Times New Roman" w:hAnsi="Times New Roman" w:cs="Times New Roman"/>
          <w:color w:val="000000" w:themeColor="text1"/>
          <w:sz w:val="24"/>
          <w:szCs w:val="24"/>
          <w:lang w:eastAsia="pt-BR"/>
        </w:rPr>
      </w:pPr>
      <w:r w:rsidRPr="00251EB9">
        <w:rPr>
          <w:rFonts w:ascii="Times New Roman" w:eastAsia="Times New Roman" w:hAnsi="Times New Roman" w:cs="Times New Roman"/>
          <w:color w:val="FF0000"/>
          <w:sz w:val="24"/>
          <w:szCs w:val="24"/>
          <w:lang w:eastAsia="pt-BR"/>
        </w:rPr>
        <w:tab/>
      </w:r>
      <w:r w:rsidRPr="00251EB9">
        <w:rPr>
          <w:rFonts w:ascii="Times New Roman" w:eastAsia="Times New Roman" w:hAnsi="Times New Roman" w:cs="Times New Roman"/>
          <w:color w:val="000000" w:themeColor="text1"/>
          <w:sz w:val="24"/>
          <w:szCs w:val="24"/>
          <w:lang w:eastAsia="pt-BR"/>
        </w:rPr>
        <w:t xml:space="preserve">O presente trabalho realizou um estudo acerca do que </w:t>
      </w:r>
      <w:proofErr w:type="gramStart"/>
      <w:r w:rsidRPr="00251EB9">
        <w:rPr>
          <w:rFonts w:ascii="Times New Roman" w:eastAsia="Times New Roman" w:hAnsi="Times New Roman" w:cs="Times New Roman"/>
          <w:color w:val="000000" w:themeColor="text1"/>
          <w:sz w:val="24"/>
          <w:szCs w:val="24"/>
          <w:lang w:eastAsia="pt-BR"/>
        </w:rPr>
        <w:t>é</w:t>
      </w:r>
      <w:proofErr w:type="gramEnd"/>
      <w:r w:rsidRPr="00251EB9">
        <w:rPr>
          <w:rFonts w:ascii="Times New Roman" w:eastAsia="Times New Roman" w:hAnsi="Times New Roman" w:cs="Times New Roman"/>
          <w:color w:val="000000" w:themeColor="text1"/>
          <w:sz w:val="24"/>
          <w:szCs w:val="24"/>
          <w:lang w:eastAsia="pt-BR"/>
        </w:rPr>
        <w:t xml:space="preserve"> a alienação parental e um breve recorte histórico acerca deste instituto, quais as conseqüências que tal prática acarreta aos filhos e ao genitor alienado, além de estudar o respaldo jurídico encontrado na </w:t>
      </w:r>
      <w:r w:rsidRPr="00251EB9">
        <w:rPr>
          <w:rFonts w:ascii="Times New Roman" w:eastAsia="Times New Roman" w:hAnsi="Times New Roman" w:cs="Times New Roman"/>
          <w:color w:val="000000" w:themeColor="text1"/>
          <w:sz w:val="24"/>
          <w:szCs w:val="24"/>
          <w:lang w:eastAsia="pt-BR"/>
        </w:rPr>
        <w:lastRenderedPageBreak/>
        <w:t>legislação brasileira acerca de formas de coibir comportamento extremamente nocivo a todos os envolvidos.</w:t>
      </w:r>
    </w:p>
    <w:p w:rsidR="004B4C81" w:rsidRPr="00251EB9" w:rsidRDefault="004B4C81" w:rsidP="00251EB9">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251EB9">
        <w:rPr>
          <w:rFonts w:ascii="Times New Roman" w:eastAsia="Times New Roman" w:hAnsi="Times New Roman" w:cs="Times New Roman"/>
          <w:color w:val="000000" w:themeColor="text1"/>
          <w:sz w:val="24"/>
          <w:szCs w:val="24"/>
          <w:lang w:eastAsia="pt-BR"/>
        </w:rPr>
        <w:t>O estudo da alienação parental se deu sob o contexto da realidade atual que o mundo vem enfrentando, a pandemia da COVID-19, uma vez que uma das medidas de combate à doença é o distanciamento social, portanto, faz-se necessário compreender os desdobramentos que a pandemia ocasionou na seara familiar.</w:t>
      </w:r>
    </w:p>
    <w:p w:rsidR="004710B8" w:rsidRPr="00251EB9" w:rsidRDefault="004710B8" w:rsidP="00251EB9">
      <w:pPr>
        <w:spacing w:after="0" w:line="360" w:lineRule="auto"/>
        <w:ind w:firstLine="708"/>
        <w:jc w:val="both"/>
        <w:rPr>
          <w:rFonts w:ascii="Times New Roman" w:eastAsia="Times New Roman" w:hAnsi="Times New Roman" w:cs="Times New Roman"/>
          <w:color w:val="333333"/>
          <w:sz w:val="24"/>
          <w:szCs w:val="24"/>
          <w:lang w:eastAsia="pt-BR"/>
        </w:rPr>
      </w:pPr>
      <w:r w:rsidRPr="00251EB9">
        <w:rPr>
          <w:rFonts w:ascii="Times New Roman" w:eastAsia="Times New Roman" w:hAnsi="Times New Roman" w:cs="Times New Roman"/>
          <w:color w:val="FF0000"/>
          <w:sz w:val="23"/>
          <w:szCs w:val="23"/>
          <w:lang w:eastAsia="pt-BR"/>
        </w:rPr>
        <w:t> </w:t>
      </w:r>
      <w:r w:rsidR="00214088" w:rsidRPr="00251EB9">
        <w:rPr>
          <w:rFonts w:ascii="Times New Roman" w:eastAsia="Times New Roman" w:hAnsi="Times New Roman" w:cs="Times New Roman"/>
          <w:color w:val="333333"/>
          <w:sz w:val="24"/>
          <w:szCs w:val="24"/>
          <w:lang w:eastAsia="pt-BR"/>
        </w:rPr>
        <w:t>O surgiment</w:t>
      </w:r>
      <w:bookmarkStart w:id="0" w:name="_GoBack"/>
      <w:bookmarkEnd w:id="0"/>
      <w:r w:rsidR="00214088" w:rsidRPr="00251EB9">
        <w:rPr>
          <w:rFonts w:ascii="Times New Roman" w:eastAsia="Times New Roman" w:hAnsi="Times New Roman" w:cs="Times New Roman"/>
          <w:color w:val="333333"/>
          <w:sz w:val="24"/>
          <w:szCs w:val="24"/>
          <w:lang w:eastAsia="pt-BR"/>
        </w:rPr>
        <w:t>o da</w:t>
      </w:r>
      <w:r w:rsidRPr="00251EB9">
        <w:rPr>
          <w:rFonts w:ascii="Times New Roman" w:eastAsia="Times New Roman" w:hAnsi="Times New Roman" w:cs="Times New Roman"/>
          <w:color w:val="333333"/>
          <w:sz w:val="24"/>
          <w:szCs w:val="24"/>
          <w:lang w:eastAsia="pt-BR"/>
        </w:rPr>
        <w:t xml:space="preserve"> pandemia causada pela disseminação do vírus d</w:t>
      </w:r>
      <w:r w:rsidR="0029503F" w:rsidRPr="00251EB9">
        <w:rPr>
          <w:rFonts w:ascii="Times New Roman" w:eastAsia="Times New Roman" w:hAnsi="Times New Roman" w:cs="Times New Roman"/>
          <w:color w:val="333333"/>
          <w:sz w:val="24"/>
          <w:szCs w:val="24"/>
          <w:lang w:eastAsia="pt-BR"/>
        </w:rPr>
        <w:t xml:space="preserve">a </w:t>
      </w:r>
      <w:proofErr w:type="spellStart"/>
      <w:r w:rsidR="0029503F" w:rsidRPr="00251EB9">
        <w:rPr>
          <w:rFonts w:ascii="Times New Roman" w:eastAsia="Times New Roman" w:hAnsi="Times New Roman" w:cs="Times New Roman"/>
          <w:color w:val="333333"/>
          <w:sz w:val="24"/>
          <w:szCs w:val="24"/>
          <w:lang w:eastAsia="pt-BR"/>
        </w:rPr>
        <w:t>Covid</w:t>
      </w:r>
      <w:proofErr w:type="spellEnd"/>
      <w:r w:rsidR="0029503F" w:rsidRPr="00251EB9">
        <w:rPr>
          <w:rFonts w:ascii="Times New Roman" w:eastAsia="Times New Roman" w:hAnsi="Times New Roman" w:cs="Times New Roman"/>
          <w:color w:val="333333"/>
          <w:sz w:val="24"/>
          <w:szCs w:val="24"/>
          <w:lang w:eastAsia="pt-BR"/>
        </w:rPr>
        <w:t>-19</w:t>
      </w:r>
      <w:proofErr w:type="gramStart"/>
      <w:r w:rsidRPr="00251EB9">
        <w:rPr>
          <w:rFonts w:ascii="Times New Roman" w:eastAsia="Times New Roman" w:hAnsi="Times New Roman" w:cs="Times New Roman"/>
          <w:color w:val="333333"/>
          <w:sz w:val="24"/>
          <w:szCs w:val="24"/>
          <w:lang w:eastAsia="pt-BR"/>
        </w:rPr>
        <w:t>, c</w:t>
      </w:r>
      <w:r w:rsidR="00214088" w:rsidRPr="00251EB9">
        <w:rPr>
          <w:rFonts w:ascii="Times New Roman" w:eastAsia="Times New Roman" w:hAnsi="Times New Roman" w:cs="Times New Roman"/>
          <w:color w:val="333333"/>
          <w:sz w:val="24"/>
          <w:szCs w:val="24"/>
          <w:lang w:eastAsia="pt-BR"/>
        </w:rPr>
        <w:t>ausou</w:t>
      </w:r>
      <w:proofErr w:type="gramEnd"/>
      <w:r w:rsidR="00214088" w:rsidRPr="00251EB9">
        <w:rPr>
          <w:rFonts w:ascii="Times New Roman" w:eastAsia="Times New Roman" w:hAnsi="Times New Roman" w:cs="Times New Roman"/>
          <w:color w:val="333333"/>
          <w:sz w:val="24"/>
          <w:szCs w:val="24"/>
          <w:lang w:eastAsia="pt-BR"/>
        </w:rPr>
        <w:t xml:space="preserve"> impacto n</w:t>
      </w:r>
      <w:r w:rsidRPr="00251EB9">
        <w:rPr>
          <w:rFonts w:ascii="Times New Roman" w:eastAsia="Times New Roman" w:hAnsi="Times New Roman" w:cs="Times New Roman"/>
          <w:color w:val="333333"/>
          <w:sz w:val="24"/>
          <w:szCs w:val="24"/>
          <w:lang w:eastAsia="pt-BR"/>
        </w:rPr>
        <w:t xml:space="preserve">a vida de toda </w:t>
      </w:r>
      <w:r w:rsidR="00214088" w:rsidRPr="00251EB9">
        <w:rPr>
          <w:rFonts w:ascii="Times New Roman" w:eastAsia="Times New Roman" w:hAnsi="Times New Roman" w:cs="Times New Roman"/>
          <w:color w:val="333333"/>
          <w:sz w:val="24"/>
          <w:szCs w:val="24"/>
          <w:lang w:eastAsia="pt-BR"/>
        </w:rPr>
        <w:t>a população mundial, devido ao</w:t>
      </w:r>
      <w:r w:rsidRPr="00251EB9">
        <w:rPr>
          <w:rFonts w:ascii="Times New Roman" w:eastAsia="Times New Roman" w:hAnsi="Times New Roman" w:cs="Times New Roman"/>
          <w:color w:val="333333"/>
          <w:sz w:val="24"/>
          <w:szCs w:val="24"/>
          <w:lang w:eastAsia="pt-BR"/>
        </w:rPr>
        <w:t xml:space="preserve"> alto grau de contaminação</w:t>
      </w:r>
      <w:r w:rsidR="00214088" w:rsidRPr="00251EB9">
        <w:rPr>
          <w:rFonts w:ascii="Times New Roman" w:eastAsia="Times New Roman" w:hAnsi="Times New Roman" w:cs="Times New Roman"/>
          <w:color w:val="333333"/>
          <w:sz w:val="24"/>
          <w:szCs w:val="24"/>
          <w:lang w:eastAsia="pt-BR"/>
        </w:rPr>
        <w:t xml:space="preserve"> e alta letalidade</w:t>
      </w:r>
      <w:r w:rsidRPr="00251EB9">
        <w:rPr>
          <w:rFonts w:ascii="Times New Roman" w:eastAsia="Times New Roman" w:hAnsi="Times New Roman" w:cs="Times New Roman"/>
          <w:color w:val="333333"/>
          <w:sz w:val="24"/>
          <w:szCs w:val="24"/>
          <w:lang w:eastAsia="pt-BR"/>
        </w:rPr>
        <w:t>, as pessoas tiveram que se readaptar a nova realidade, reduzindo a convivência e o contato entre si.</w:t>
      </w:r>
    </w:p>
    <w:p w:rsidR="004710B8" w:rsidRPr="00251EB9" w:rsidRDefault="004710B8" w:rsidP="00251EB9">
      <w:pPr>
        <w:spacing w:after="0" w:line="360" w:lineRule="auto"/>
        <w:jc w:val="both"/>
        <w:rPr>
          <w:rFonts w:ascii="Times New Roman" w:eastAsia="Times New Roman" w:hAnsi="Times New Roman" w:cs="Times New Roman"/>
          <w:color w:val="333333"/>
          <w:sz w:val="24"/>
          <w:szCs w:val="24"/>
          <w:lang w:eastAsia="pt-BR"/>
        </w:rPr>
      </w:pPr>
      <w:r w:rsidRPr="00251EB9">
        <w:rPr>
          <w:rFonts w:ascii="Times New Roman" w:eastAsia="Times New Roman" w:hAnsi="Times New Roman" w:cs="Times New Roman"/>
          <w:color w:val="333333"/>
          <w:sz w:val="24"/>
          <w:szCs w:val="24"/>
          <w:lang w:eastAsia="pt-BR"/>
        </w:rPr>
        <w:t>            A orientação de isolamento social desencadeou mudança nas relações entre os indivíduos, não apenas no âm</w:t>
      </w:r>
      <w:r w:rsidR="00214088" w:rsidRPr="00251EB9">
        <w:rPr>
          <w:rFonts w:ascii="Times New Roman" w:eastAsia="Times New Roman" w:hAnsi="Times New Roman" w:cs="Times New Roman"/>
          <w:color w:val="333333"/>
          <w:sz w:val="24"/>
          <w:szCs w:val="24"/>
          <w:lang w:eastAsia="pt-BR"/>
        </w:rPr>
        <w:t>bito profissional</w:t>
      </w:r>
      <w:r w:rsidRPr="00251EB9">
        <w:rPr>
          <w:rFonts w:ascii="Times New Roman" w:eastAsia="Times New Roman" w:hAnsi="Times New Roman" w:cs="Times New Roman"/>
          <w:color w:val="333333"/>
          <w:sz w:val="24"/>
          <w:szCs w:val="24"/>
          <w:lang w:eastAsia="pt-BR"/>
        </w:rPr>
        <w:t xml:space="preserve">, mas principalmente nos relacionamentos familiares, com o afastamento </w:t>
      </w:r>
      <w:r w:rsidR="00214088" w:rsidRPr="00251EB9">
        <w:rPr>
          <w:rFonts w:ascii="Times New Roman" w:eastAsia="Times New Roman" w:hAnsi="Times New Roman" w:cs="Times New Roman"/>
          <w:color w:val="333333"/>
          <w:sz w:val="24"/>
          <w:szCs w:val="24"/>
          <w:lang w:eastAsia="pt-BR"/>
        </w:rPr>
        <w:t xml:space="preserve">e a perda </w:t>
      </w:r>
      <w:r w:rsidRPr="00251EB9">
        <w:rPr>
          <w:rFonts w:ascii="Times New Roman" w:eastAsia="Times New Roman" w:hAnsi="Times New Roman" w:cs="Times New Roman"/>
          <w:color w:val="333333"/>
          <w:sz w:val="24"/>
          <w:szCs w:val="24"/>
          <w:lang w:eastAsia="pt-BR"/>
        </w:rPr>
        <w:t>de entes queridos</w:t>
      </w:r>
      <w:r w:rsidR="00214088" w:rsidRPr="00251EB9">
        <w:rPr>
          <w:rFonts w:ascii="Times New Roman" w:eastAsia="Times New Roman" w:hAnsi="Times New Roman" w:cs="Times New Roman"/>
          <w:color w:val="333333"/>
          <w:sz w:val="24"/>
          <w:szCs w:val="24"/>
          <w:lang w:eastAsia="pt-BR"/>
        </w:rPr>
        <w:t>.</w:t>
      </w:r>
    </w:p>
    <w:p w:rsidR="00406A90" w:rsidRPr="00251EB9" w:rsidRDefault="00406A90" w:rsidP="00251EB9">
      <w:pPr>
        <w:spacing w:after="0" w:line="360" w:lineRule="auto"/>
        <w:jc w:val="both"/>
        <w:rPr>
          <w:rFonts w:ascii="Times New Roman" w:eastAsia="Times New Roman" w:hAnsi="Times New Roman" w:cs="Times New Roman"/>
          <w:color w:val="333333"/>
          <w:sz w:val="24"/>
          <w:szCs w:val="24"/>
          <w:lang w:eastAsia="pt-BR"/>
        </w:rPr>
      </w:pPr>
      <w:r w:rsidRPr="00251EB9">
        <w:rPr>
          <w:rFonts w:ascii="Times New Roman" w:eastAsia="Times New Roman" w:hAnsi="Times New Roman" w:cs="Times New Roman"/>
          <w:color w:val="333333"/>
          <w:sz w:val="24"/>
          <w:szCs w:val="24"/>
          <w:lang w:eastAsia="pt-BR"/>
        </w:rPr>
        <w:tab/>
        <w:t>Muitas vezes movidos por um desejo de vingança, sentimentos de abandono, raiva, comportamentos patológicos ou falta de maturidade, pais e mães não pensam nos danos que podem causar aos seus filhos usando-os para destruir seus ex-parceiros ou para obter atenção exclusiva</w:t>
      </w:r>
      <w:r w:rsidR="004B4C81" w:rsidRPr="00251EB9">
        <w:rPr>
          <w:rFonts w:ascii="Times New Roman" w:eastAsia="Times New Roman" w:hAnsi="Times New Roman" w:cs="Times New Roman"/>
          <w:color w:val="333333"/>
          <w:sz w:val="24"/>
          <w:szCs w:val="24"/>
          <w:lang w:eastAsia="pt-BR"/>
        </w:rPr>
        <w:t xml:space="preserve">, criando adultos </w:t>
      </w:r>
      <w:r w:rsidR="00251EB9" w:rsidRPr="00251EB9">
        <w:rPr>
          <w:rFonts w:ascii="Times New Roman" w:eastAsia="Times New Roman" w:hAnsi="Times New Roman" w:cs="Times New Roman"/>
          <w:color w:val="333333"/>
          <w:sz w:val="24"/>
          <w:szCs w:val="24"/>
          <w:lang w:eastAsia="pt-BR"/>
        </w:rPr>
        <w:t xml:space="preserve">que </w:t>
      </w:r>
      <w:proofErr w:type="spellStart"/>
      <w:r w:rsidR="00251EB9" w:rsidRPr="00251EB9">
        <w:rPr>
          <w:rFonts w:ascii="Times New Roman" w:eastAsia="Times New Roman" w:hAnsi="Times New Roman" w:cs="Times New Roman"/>
          <w:color w:val="333333"/>
          <w:sz w:val="24"/>
          <w:szCs w:val="24"/>
          <w:lang w:eastAsia="pt-BR"/>
        </w:rPr>
        <w:t>sofrerãoconsequências</w:t>
      </w:r>
      <w:proofErr w:type="spellEnd"/>
      <w:r w:rsidRPr="00251EB9">
        <w:rPr>
          <w:rFonts w:ascii="Times New Roman" w:eastAsia="Times New Roman" w:hAnsi="Times New Roman" w:cs="Times New Roman"/>
          <w:color w:val="333333"/>
          <w:sz w:val="24"/>
          <w:szCs w:val="24"/>
          <w:lang w:eastAsia="pt-BR"/>
        </w:rPr>
        <w:t xml:space="preserve"> para o resto de suas vidas.</w:t>
      </w:r>
    </w:p>
    <w:p w:rsidR="00214088" w:rsidRPr="00251EB9" w:rsidRDefault="00214088" w:rsidP="00251EB9">
      <w:pPr>
        <w:spacing w:after="0" w:line="360" w:lineRule="auto"/>
        <w:ind w:firstLine="708"/>
        <w:jc w:val="both"/>
        <w:rPr>
          <w:rFonts w:ascii="Times New Roman" w:eastAsia="Times New Roman" w:hAnsi="Times New Roman" w:cs="Times New Roman"/>
          <w:color w:val="333333"/>
          <w:sz w:val="24"/>
          <w:szCs w:val="24"/>
          <w:lang w:eastAsia="pt-BR"/>
        </w:rPr>
      </w:pPr>
      <w:r w:rsidRPr="00251EB9">
        <w:rPr>
          <w:rFonts w:ascii="Times New Roman" w:hAnsi="Times New Roman" w:cs="Times New Roman"/>
          <w:color w:val="333333"/>
          <w:sz w:val="24"/>
          <w:szCs w:val="24"/>
          <w:shd w:val="clear" w:color="auto" w:fill="FFFFFF"/>
        </w:rPr>
        <w:t>Neste contexto, as situações acerca da alienação parental em razão da proibição de convívio entre pais e filhos aumentaram, à medida que, os genitores passaram a utilizar o isolamento social como justificativa para o afastamento do outro da vida do filho comum.</w:t>
      </w:r>
    </w:p>
    <w:p w:rsidR="00214088" w:rsidRPr="00251EB9" w:rsidRDefault="00406A90" w:rsidP="00251EB9">
      <w:pPr>
        <w:spacing w:after="0" w:line="360" w:lineRule="auto"/>
        <w:ind w:firstLine="708"/>
        <w:jc w:val="both"/>
        <w:rPr>
          <w:rFonts w:ascii="Times New Roman" w:hAnsi="Times New Roman" w:cs="Times New Roman"/>
          <w:sz w:val="24"/>
          <w:szCs w:val="24"/>
        </w:rPr>
      </w:pPr>
      <w:r w:rsidRPr="00251EB9">
        <w:rPr>
          <w:rFonts w:ascii="Times New Roman" w:hAnsi="Times New Roman" w:cs="Times New Roman"/>
          <w:sz w:val="24"/>
          <w:szCs w:val="24"/>
        </w:rPr>
        <w:t xml:space="preserve"> Cabe destacar que </w:t>
      </w:r>
      <w:r w:rsidR="0029503F" w:rsidRPr="00251EB9">
        <w:rPr>
          <w:rFonts w:ascii="Times New Roman" w:hAnsi="Times New Roman" w:cs="Times New Roman"/>
          <w:sz w:val="24"/>
          <w:szCs w:val="24"/>
        </w:rPr>
        <w:t>a suspensão da convivência física e a determinação</w:t>
      </w:r>
      <w:r w:rsidR="00F04FDC" w:rsidRPr="00251EB9">
        <w:rPr>
          <w:rFonts w:ascii="Times New Roman" w:hAnsi="Times New Roman" w:cs="Times New Roman"/>
          <w:sz w:val="24"/>
          <w:szCs w:val="24"/>
        </w:rPr>
        <w:t xml:space="preserve"> por alguns Tribunais</w:t>
      </w:r>
      <w:r w:rsidR="0029503F" w:rsidRPr="00251EB9">
        <w:rPr>
          <w:rFonts w:ascii="Times New Roman" w:hAnsi="Times New Roman" w:cs="Times New Roman"/>
          <w:sz w:val="24"/>
          <w:szCs w:val="24"/>
        </w:rPr>
        <w:t xml:space="preserve"> de sua realização por meios eletrônicos e virtuais</w:t>
      </w:r>
      <w:r w:rsidRPr="00251EB9">
        <w:rPr>
          <w:rFonts w:ascii="Times New Roman" w:hAnsi="Times New Roman" w:cs="Times New Roman"/>
          <w:sz w:val="24"/>
          <w:szCs w:val="24"/>
        </w:rPr>
        <w:t xml:space="preserve"> deve ser </w:t>
      </w:r>
      <w:proofErr w:type="gramStart"/>
      <w:r w:rsidRPr="00251EB9">
        <w:rPr>
          <w:rFonts w:ascii="Times New Roman" w:hAnsi="Times New Roman" w:cs="Times New Roman"/>
          <w:sz w:val="24"/>
          <w:szCs w:val="24"/>
        </w:rPr>
        <w:t>utilizada em casos excepcionais</w:t>
      </w:r>
      <w:proofErr w:type="gramEnd"/>
      <w:r w:rsidR="0029503F" w:rsidRPr="00251EB9">
        <w:rPr>
          <w:rFonts w:ascii="Times New Roman" w:hAnsi="Times New Roman" w:cs="Times New Roman"/>
          <w:sz w:val="24"/>
          <w:szCs w:val="24"/>
        </w:rPr>
        <w:t>, o que não é nem pode ser a regra geral</w:t>
      </w:r>
      <w:r w:rsidRPr="00251EB9">
        <w:rPr>
          <w:rFonts w:ascii="Times New Roman" w:hAnsi="Times New Roman" w:cs="Times New Roman"/>
          <w:sz w:val="24"/>
          <w:szCs w:val="24"/>
        </w:rPr>
        <w:t xml:space="preserve"> e principalmente deve-se atentar para a análise casuística das questões envolvidas nos processos de família, realizando um exame atento acerca da dinâmica familiar onde se deve questionar principalmente a existência de provas ou indícios de atos de alienação parental anteriores ao período pandêmico.</w:t>
      </w:r>
    </w:p>
    <w:p w:rsidR="00411EA1" w:rsidRPr="00251EB9" w:rsidRDefault="00411EA1" w:rsidP="00251EB9">
      <w:pPr>
        <w:autoSpaceDE w:val="0"/>
        <w:autoSpaceDN w:val="0"/>
        <w:adjustRightInd w:val="0"/>
        <w:spacing w:after="0" w:line="360" w:lineRule="auto"/>
        <w:ind w:right="-1" w:firstLine="708"/>
        <w:jc w:val="both"/>
        <w:rPr>
          <w:rFonts w:ascii="Times New Roman" w:hAnsi="Times New Roman" w:cs="Times New Roman"/>
          <w:sz w:val="24"/>
          <w:szCs w:val="24"/>
        </w:rPr>
      </w:pPr>
      <w:r w:rsidRPr="00251EB9">
        <w:rPr>
          <w:rFonts w:ascii="Times New Roman" w:hAnsi="Times New Roman" w:cs="Times New Roman"/>
          <w:color w:val="333333"/>
          <w:sz w:val="24"/>
          <w:szCs w:val="24"/>
          <w:shd w:val="clear" w:color="auto" w:fill="FFFFFF"/>
        </w:rPr>
        <w:t>Portanto</w:t>
      </w:r>
      <w:r w:rsidR="0029503F" w:rsidRPr="00251EB9">
        <w:rPr>
          <w:rFonts w:ascii="Times New Roman" w:hAnsi="Times New Roman" w:cs="Times New Roman"/>
          <w:sz w:val="24"/>
          <w:szCs w:val="24"/>
        </w:rPr>
        <w:t xml:space="preserve">, conclui-se que cada vez mais o direito deve se adaptar a novas realidades sociais, e a pandemia da </w:t>
      </w:r>
      <w:proofErr w:type="spellStart"/>
      <w:r w:rsidR="0029503F" w:rsidRPr="00251EB9">
        <w:rPr>
          <w:rFonts w:ascii="Times New Roman" w:hAnsi="Times New Roman" w:cs="Times New Roman"/>
          <w:sz w:val="24"/>
          <w:szCs w:val="24"/>
        </w:rPr>
        <w:t>Covid</w:t>
      </w:r>
      <w:proofErr w:type="spellEnd"/>
      <w:r w:rsidR="0029503F" w:rsidRPr="00251EB9">
        <w:rPr>
          <w:rFonts w:ascii="Times New Roman" w:hAnsi="Times New Roman" w:cs="Times New Roman"/>
          <w:sz w:val="24"/>
          <w:szCs w:val="24"/>
        </w:rPr>
        <w:t xml:space="preserve">-19 </w:t>
      </w:r>
      <w:proofErr w:type="gramStart"/>
      <w:r w:rsidR="0029503F" w:rsidRPr="00251EB9">
        <w:rPr>
          <w:rFonts w:ascii="Times New Roman" w:hAnsi="Times New Roman" w:cs="Times New Roman"/>
          <w:sz w:val="24"/>
          <w:szCs w:val="24"/>
        </w:rPr>
        <w:t>é</w:t>
      </w:r>
      <w:proofErr w:type="gramEnd"/>
      <w:r w:rsidR="0029503F" w:rsidRPr="00251EB9">
        <w:rPr>
          <w:rFonts w:ascii="Times New Roman" w:hAnsi="Times New Roman" w:cs="Times New Roman"/>
          <w:sz w:val="24"/>
          <w:szCs w:val="24"/>
        </w:rPr>
        <w:t xml:space="preserve"> um marco histórico que ressalta a importância dos laços familiares.</w:t>
      </w:r>
      <w:r w:rsidRPr="00251EB9">
        <w:rPr>
          <w:rFonts w:ascii="Times New Roman" w:hAnsi="Times New Roman" w:cs="Times New Roman"/>
          <w:sz w:val="24"/>
          <w:szCs w:val="24"/>
        </w:rPr>
        <w:t xml:space="preserve"> Ademais, as crianças e os adolescentes devem ter seus direitos respeitados, uma vez que estão em pleno desenvolvimento de suas capacidades físicas, intelectuais, mentais e morais e os pais devem cumprir com seus deveres não apenas no tocante às suas </w:t>
      </w:r>
      <w:r w:rsidRPr="00251EB9">
        <w:rPr>
          <w:rFonts w:ascii="Times New Roman" w:hAnsi="Times New Roman" w:cs="Times New Roman"/>
          <w:sz w:val="24"/>
          <w:szCs w:val="24"/>
        </w:rPr>
        <w:lastRenderedPageBreak/>
        <w:t>necessidades básicas, mas principalmente no que diz respeito ao dever de formar cidadão</w:t>
      </w:r>
      <w:r w:rsidR="00F04FDC" w:rsidRPr="00251EB9">
        <w:rPr>
          <w:rFonts w:ascii="Times New Roman" w:hAnsi="Times New Roman" w:cs="Times New Roman"/>
          <w:sz w:val="24"/>
          <w:szCs w:val="24"/>
        </w:rPr>
        <w:t>s</w:t>
      </w:r>
      <w:r w:rsidRPr="00251EB9">
        <w:rPr>
          <w:rFonts w:ascii="Times New Roman" w:hAnsi="Times New Roman" w:cs="Times New Roman"/>
          <w:sz w:val="24"/>
          <w:szCs w:val="24"/>
        </w:rPr>
        <w:t xml:space="preserve"> aptos a </w:t>
      </w:r>
      <w:proofErr w:type="spellStart"/>
      <w:r w:rsidRPr="00251EB9">
        <w:rPr>
          <w:rFonts w:ascii="Times New Roman" w:hAnsi="Times New Roman" w:cs="Times New Roman"/>
          <w:sz w:val="24"/>
          <w:szCs w:val="24"/>
        </w:rPr>
        <w:t>viverem</w:t>
      </w:r>
      <w:r w:rsidR="00251EB9" w:rsidRPr="00251EB9">
        <w:rPr>
          <w:rFonts w:ascii="Times New Roman" w:hAnsi="Times New Roman" w:cs="Times New Roman"/>
          <w:sz w:val="24"/>
          <w:szCs w:val="24"/>
        </w:rPr>
        <w:t>em</w:t>
      </w:r>
      <w:proofErr w:type="spellEnd"/>
      <w:r w:rsidR="00251EB9" w:rsidRPr="00251EB9">
        <w:rPr>
          <w:rFonts w:ascii="Times New Roman" w:hAnsi="Times New Roman" w:cs="Times New Roman"/>
          <w:sz w:val="24"/>
          <w:szCs w:val="24"/>
        </w:rPr>
        <w:t xml:space="preserve"> sociedade</w:t>
      </w:r>
      <w:r w:rsidR="00F04FDC" w:rsidRPr="00251EB9">
        <w:rPr>
          <w:rFonts w:ascii="Times New Roman" w:hAnsi="Times New Roman" w:cs="Times New Roman"/>
          <w:sz w:val="24"/>
          <w:szCs w:val="24"/>
        </w:rPr>
        <w:t xml:space="preserve"> e de forma a</w:t>
      </w:r>
      <w:r w:rsidRPr="00251EB9">
        <w:rPr>
          <w:rFonts w:ascii="Times New Roman" w:hAnsi="Times New Roman" w:cs="Times New Roman"/>
          <w:sz w:val="24"/>
          <w:szCs w:val="24"/>
        </w:rPr>
        <w:t xml:space="preserve"> ter preservada sua saúde psíquica.</w:t>
      </w:r>
    </w:p>
    <w:p w:rsidR="0029503F" w:rsidRDefault="00411EA1" w:rsidP="00251EB9">
      <w:pPr>
        <w:autoSpaceDE w:val="0"/>
        <w:autoSpaceDN w:val="0"/>
        <w:adjustRightInd w:val="0"/>
        <w:spacing w:after="0" w:line="360" w:lineRule="auto"/>
        <w:ind w:right="-1" w:firstLine="708"/>
        <w:jc w:val="both"/>
        <w:rPr>
          <w:rFonts w:ascii="Arial" w:hAnsi="Arial" w:cs="Arial"/>
          <w:b/>
          <w:bCs/>
          <w:color w:val="1A1A1A"/>
          <w:sz w:val="24"/>
          <w:szCs w:val="24"/>
        </w:rPr>
      </w:pPr>
      <w:r w:rsidRPr="00251EB9">
        <w:rPr>
          <w:rFonts w:ascii="Times New Roman" w:hAnsi="Times New Roman" w:cs="Times New Roman"/>
          <w:sz w:val="24"/>
          <w:szCs w:val="24"/>
        </w:rPr>
        <w:t xml:space="preserve">Deve-se destacar ainda que o fenômeno da alienação parental </w:t>
      </w:r>
      <w:proofErr w:type="gramStart"/>
      <w:r w:rsidRPr="00251EB9">
        <w:rPr>
          <w:rFonts w:ascii="Times New Roman" w:hAnsi="Times New Roman" w:cs="Times New Roman"/>
          <w:sz w:val="24"/>
          <w:szCs w:val="24"/>
        </w:rPr>
        <w:t>é</w:t>
      </w:r>
      <w:proofErr w:type="gramEnd"/>
      <w:r w:rsidRPr="00251EB9">
        <w:rPr>
          <w:rFonts w:ascii="Times New Roman" w:hAnsi="Times New Roman" w:cs="Times New Roman"/>
          <w:sz w:val="24"/>
          <w:szCs w:val="24"/>
        </w:rPr>
        <w:t xml:space="preserve"> uma questão de utilidade pública, que deve ser combatida com conhecimento, com a realização de campanhas de </w:t>
      </w:r>
      <w:r w:rsidR="00251EB9" w:rsidRPr="00251EB9">
        <w:rPr>
          <w:rFonts w:ascii="Times New Roman" w:hAnsi="Times New Roman" w:cs="Times New Roman"/>
          <w:sz w:val="24"/>
          <w:szCs w:val="24"/>
        </w:rPr>
        <w:t>conscientização,</w:t>
      </w:r>
      <w:r w:rsidRPr="00251EB9">
        <w:rPr>
          <w:rFonts w:ascii="Times New Roman" w:hAnsi="Times New Roman" w:cs="Times New Roman"/>
          <w:sz w:val="24"/>
          <w:szCs w:val="24"/>
        </w:rPr>
        <w:t xml:space="preserve"> estudo da infância e da adolescência e o correto enfrentamento por cada profissional que se deparar com casos do tema em comento.</w:t>
      </w:r>
    </w:p>
    <w:p w:rsidR="00A376B4" w:rsidRPr="00251EB9" w:rsidRDefault="00A376B4" w:rsidP="00A376B4">
      <w:pPr>
        <w:autoSpaceDE w:val="0"/>
        <w:autoSpaceDN w:val="0"/>
        <w:adjustRightInd w:val="0"/>
        <w:spacing w:after="0" w:line="360" w:lineRule="auto"/>
        <w:ind w:right="-1"/>
        <w:jc w:val="both"/>
        <w:rPr>
          <w:rFonts w:ascii="Times New Roman" w:hAnsi="Times New Roman" w:cs="Times New Roman"/>
          <w:b/>
          <w:bCs/>
          <w:color w:val="1A1A1A"/>
          <w:sz w:val="24"/>
          <w:szCs w:val="24"/>
        </w:rPr>
      </w:pPr>
      <w:proofErr w:type="gramStart"/>
      <w:r w:rsidRPr="00251EB9">
        <w:rPr>
          <w:rFonts w:ascii="Times New Roman" w:hAnsi="Times New Roman" w:cs="Times New Roman"/>
          <w:b/>
          <w:bCs/>
          <w:color w:val="1A1A1A"/>
          <w:sz w:val="24"/>
          <w:szCs w:val="24"/>
        </w:rPr>
        <w:t>5</w:t>
      </w:r>
      <w:proofErr w:type="gramEnd"/>
      <w:r w:rsidRPr="00251EB9">
        <w:rPr>
          <w:rFonts w:ascii="Times New Roman" w:hAnsi="Times New Roman" w:cs="Times New Roman"/>
          <w:b/>
          <w:bCs/>
          <w:color w:val="1A1A1A"/>
          <w:sz w:val="24"/>
          <w:szCs w:val="24"/>
        </w:rPr>
        <w:t xml:space="preserve"> REFERÊNCIAS</w:t>
      </w:r>
    </w:p>
    <w:p w:rsidR="00251EB9" w:rsidRDefault="00251EB9" w:rsidP="00A376B4">
      <w:pPr>
        <w:autoSpaceDE w:val="0"/>
        <w:autoSpaceDN w:val="0"/>
        <w:adjustRightInd w:val="0"/>
        <w:spacing w:after="0" w:line="360" w:lineRule="auto"/>
        <w:ind w:right="-1"/>
        <w:jc w:val="both"/>
        <w:rPr>
          <w:rFonts w:ascii="Arial" w:hAnsi="Arial" w:cs="Arial"/>
          <w:b/>
          <w:bCs/>
          <w:color w:val="1A1A1A"/>
          <w:sz w:val="24"/>
          <w:szCs w:val="24"/>
        </w:rPr>
      </w:pPr>
    </w:p>
    <w:p w:rsidR="00736A2E" w:rsidRDefault="00251EB9" w:rsidP="00251EB9">
      <w:pPr>
        <w:autoSpaceDE w:val="0"/>
        <w:autoSpaceDN w:val="0"/>
        <w:adjustRightInd w:val="0"/>
        <w:spacing w:line="360" w:lineRule="auto"/>
        <w:ind w:right="-1"/>
        <w:jc w:val="both"/>
        <w:rPr>
          <w:rFonts w:ascii="Times New Roman" w:hAnsi="Times New Roman" w:cs="Times New Roman"/>
          <w:color w:val="1A1A1A"/>
          <w:sz w:val="24"/>
          <w:szCs w:val="24"/>
        </w:rPr>
      </w:pPr>
      <w:r w:rsidRPr="00251EB9">
        <w:rPr>
          <w:rFonts w:ascii="Times New Roman" w:hAnsi="Times New Roman" w:cs="Times New Roman"/>
          <w:color w:val="1A1A1A"/>
          <w:sz w:val="24"/>
          <w:szCs w:val="24"/>
        </w:rPr>
        <w:t xml:space="preserve">CARVALHO, </w:t>
      </w:r>
      <w:proofErr w:type="spellStart"/>
      <w:r w:rsidRPr="00251EB9">
        <w:rPr>
          <w:rFonts w:ascii="Times New Roman" w:hAnsi="Times New Roman" w:cs="Times New Roman"/>
          <w:color w:val="1A1A1A"/>
          <w:sz w:val="24"/>
          <w:szCs w:val="24"/>
        </w:rPr>
        <w:t>Dimitre</w:t>
      </w:r>
      <w:proofErr w:type="spellEnd"/>
      <w:r w:rsidRPr="00251EB9">
        <w:rPr>
          <w:rFonts w:ascii="Times New Roman" w:hAnsi="Times New Roman" w:cs="Times New Roman"/>
          <w:color w:val="1A1A1A"/>
          <w:sz w:val="24"/>
          <w:szCs w:val="24"/>
        </w:rPr>
        <w:t xml:space="preserve"> Braga Soares. </w:t>
      </w:r>
      <w:r w:rsidR="00736A2E" w:rsidRPr="00251EB9">
        <w:rPr>
          <w:rFonts w:ascii="Times New Roman" w:hAnsi="Times New Roman" w:cs="Times New Roman"/>
          <w:b/>
          <w:bCs/>
          <w:color w:val="1A1A1A"/>
          <w:sz w:val="24"/>
          <w:szCs w:val="24"/>
        </w:rPr>
        <w:t>Leis civis especiais no direito de família</w:t>
      </w:r>
      <w:r w:rsidRPr="00251EB9">
        <w:rPr>
          <w:rFonts w:ascii="Times New Roman" w:hAnsi="Times New Roman" w:cs="Times New Roman"/>
          <w:b/>
          <w:bCs/>
          <w:color w:val="1A1A1A"/>
          <w:sz w:val="24"/>
          <w:szCs w:val="24"/>
        </w:rPr>
        <w:t xml:space="preserve">. </w:t>
      </w:r>
      <w:r w:rsidRPr="00251EB9">
        <w:rPr>
          <w:rFonts w:ascii="Times New Roman" w:hAnsi="Times New Roman" w:cs="Times New Roman"/>
          <w:color w:val="1A1A1A"/>
          <w:sz w:val="24"/>
          <w:szCs w:val="24"/>
        </w:rPr>
        <w:t xml:space="preserve">Salvador, BA: Editora </w:t>
      </w:r>
      <w:proofErr w:type="spellStart"/>
      <w:r w:rsidRPr="00251EB9">
        <w:rPr>
          <w:rFonts w:ascii="Times New Roman" w:hAnsi="Times New Roman" w:cs="Times New Roman"/>
          <w:color w:val="1A1A1A"/>
          <w:sz w:val="24"/>
          <w:szCs w:val="24"/>
        </w:rPr>
        <w:t>Juspodivm</w:t>
      </w:r>
      <w:proofErr w:type="spellEnd"/>
      <w:r w:rsidRPr="00251EB9">
        <w:rPr>
          <w:rFonts w:ascii="Times New Roman" w:hAnsi="Times New Roman" w:cs="Times New Roman"/>
          <w:color w:val="1A1A1A"/>
          <w:sz w:val="24"/>
          <w:szCs w:val="24"/>
        </w:rPr>
        <w:t>, 2018.</w:t>
      </w:r>
    </w:p>
    <w:p w:rsidR="00251EB9" w:rsidRDefault="00251EB9" w:rsidP="00251EB9">
      <w:pPr>
        <w:autoSpaceDE w:val="0"/>
        <w:autoSpaceDN w:val="0"/>
        <w:adjustRightInd w:val="0"/>
        <w:spacing w:line="360" w:lineRule="auto"/>
        <w:ind w:right="-1"/>
        <w:jc w:val="both"/>
        <w:rPr>
          <w:rFonts w:ascii="Times New Roman" w:hAnsi="Times New Roman" w:cs="Times New Roman"/>
          <w:color w:val="1A1A1A"/>
          <w:sz w:val="24"/>
          <w:szCs w:val="24"/>
        </w:rPr>
      </w:pPr>
      <w:r w:rsidRPr="00251EB9">
        <w:rPr>
          <w:rFonts w:ascii="Times New Roman" w:hAnsi="Times New Roman" w:cs="Times New Roman"/>
          <w:color w:val="1A1A1A"/>
          <w:sz w:val="24"/>
          <w:szCs w:val="24"/>
        </w:rPr>
        <w:t xml:space="preserve">DEL RE, Adriana. </w:t>
      </w:r>
      <w:r w:rsidRPr="00251EB9">
        <w:rPr>
          <w:rFonts w:ascii="Times New Roman" w:hAnsi="Times New Roman" w:cs="Times New Roman"/>
          <w:b/>
          <w:bCs/>
          <w:color w:val="1A1A1A"/>
          <w:sz w:val="24"/>
          <w:szCs w:val="24"/>
        </w:rPr>
        <w:t xml:space="preserve">ALIENAÇÃO PARENTAL SE AGRAVA EM TEMPOS DE PANDEMIA, </w:t>
      </w:r>
      <w:r w:rsidRPr="00251EB9">
        <w:rPr>
          <w:rFonts w:ascii="Times New Roman" w:hAnsi="Times New Roman" w:cs="Times New Roman"/>
          <w:color w:val="1A1A1A"/>
          <w:sz w:val="24"/>
          <w:szCs w:val="24"/>
        </w:rPr>
        <w:t xml:space="preserve">Estadão, 2020. Disponível em: </w:t>
      </w:r>
      <w:hyperlink r:id="rId5" w:history="1">
        <w:r w:rsidRPr="00251EB9">
          <w:rPr>
            <w:rFonts w:ascii="Times New Roman" w:hAnsi="Times New Roman" w:cs="Times New Roman"/>
            <w:b/>
            <w:bCs/>
            <w:sz w:val="24"/>
            <w:szCs w:val="24"/>
          </w:rPr>
          <w:t>https://emais.estadao.com.br/blogs/familia-plural/alienacao-parental-se-agrava-em-tempos-de-pandemia/</w:t>
        </w:r>
      </w:hyperlink>
      <w:r>
        <w:rPr>
          <w:rFonts w:ascii="Times New Roman" w:hAnsi="Times New Roman" w:cs="Times New Roman"/>
          <w:color w:val="1A1A1A"/>
          <w:sz w:val="24"/>
          <w:szCs w:val="24"/>
        </w:rPr>
        <w:t xml:space="preserve"> Acessado em: 13 de jun.</w:t>
      </w:r>
      <w:r w:rsidRPr="00251EB9">
        <w:rPr>
          <w:rFonts w:ascii="Times New Roman" w:hAnsi="Times New Roman" w:cs="Times New Roman"/>
          <w:color w:val="1A1A1A"/>
          <w:sz w:val="24"/>
          <w:szCs w:val="24"/>
        </w:rPr>
        <w:t xml:space="preserve"> de 2021.</w:t>
      </w:r>
    </w:p>
    <w:p w:rsidR="00251EB9" w:rsidRDefault="00251EB9" w:rsidP="00736A2E">
      <w:pPr>
        <w:autoSpaceDE w:val="0"/>
        <w:autoSpaceDN w:val="0"/>
        <w:adjustRightInd w:val="0"/>
        <w:spacing w:line="360" w:lineRule="auto"/>
        <w:ind w:right="-1"/>
        <w:jc w:val="both"/>
        <w:rPr>
          <w:rFonts w:ascii="Times New Roman" w:hAnsi="Times New Roman" w:cs="Times New Roman"/>
          <w:color w:val="1A1A1A"/>
          <w:sz w:val="24"/>
          <w:szCs w:val="24"/>
        </w:rPr>
      </w:pPr>
      <w:r w:rsidRPr="00251EB9">
        <w:rPr>
          <w:rFonts w:ascii="Times New Roman" w:hAnsi="Times New Roman" w:cs="Times New Roman"/>
          <w:sz w:val="24"/>
          <w:szCs w:val="24"/>
        </w:rPr>
        <w:t xml:space="preserve">FIGUEIREDO, Fábio Vieira; ALEXANDRIDIS, </w:t>
      </w:r>
      <w:proofErr w:type="spellStart"/>
      <w:r w:rsidRPr="00251EB9">
        <w:rPr>
          <w:rFonts w:ascii="Times New Roman" w:hAnsi="Times New Roman" w:cs="Times New Roman"/>
          <w:sz w:val="24"/>
          <w:szCs w:val="24"/>
        </w:rPr>
        <w:t>Georgios</w:t>
      </w:r>
      <w:proofErr w:type="spellEnd"/>
      <w:r w:rsidRPr="00251EB9">
        <w:rPr>
          <w:rFonts w:ascii="Times New Roman" w:hAnsi="Times New Roman" w:cs="Times New Roman"/>
          <w:sz w:val="24"/>
          <w:szCs w:val="24"/>
        </w:rPr>
        <w:t xml:space="preserve">. </w:t>
      </w:r>
      <w:r w:rsidRPr="00251EB9">
        <w:rPr>
          <w:rFonts w:ascii="Times New Roman" w:hAnsi="Times New Roman" w:cs="Times New Roman"/>
          <w:b/>
          <w:sz w:val="24"/>
          <w:szCs w:val="24"/>
        </w:rPr>
        <w:t xml:space="preserve">ALIENAÇÃO PARENTAL. </w:t>
      </w:r>
      <w:r w:rsidRPr="00251EB9">
        <w:rPr>
          <w:rFonts w:ascii="Times New Roman" w:hAnsi="Times New Roman" w:cs="Times New Roman"/>
          <w:sz w:val="24"/>
          <w:szCs w:val="24"/>
        </w:rPr>
        <w:t xml:space="preserve">São Paulo, </w:t>
      </w:r>
      <w:proofErr w:type="gramStart"/>
      <w:r w:rsidRPr="00251EB9">
        <w:rPr>
          <w:rFonts w:ascii="Times New Roman" w:hAnsi="Times New Roman" w:cs="Times New Roman"/>
          <w:sz w:val="24"/>
          <w:szCs w:val="24"/>
        </w:rPr>
        <w:t>SP;</w:t>
      </w:r>
      <w:proofErr w:type="gramEnd"/>
      <w:r w:rsidRPr="00251EB9">
        <w:rPr>
          <w:rFonts w:ascii="Times New Roman" w:hAnsi="Times New Roman" w:cs="Times New Roman"/>
          <w:sz w:val="24"/>
          <w:szCs w:val="24"/>
        </w:rPr>
        <w:t>2ª Edição;</w:t>
      </w:r>
      <w:r w:rsidR="00736A2E">
        <w:rPr>
          <w:rFonts w:ascii="Times New Roman" w:hAnsi="Times New Roman" w:cs="Times New Roman"/>
          <w:sz w:val="24"/>
          <w:szCs w:val="24"/>
        </w:rPr>
        <w:t xml:space="preserve"> Editora S</w:t>
      </w:r>
      <w:r w:rsidRPr="00251EB9">
        <w:rPr>
          <w:rFonts w:ascii="Times New Roman" w:hAnsi="Times New Roman" w:cs="Times New Roman"/>
          <w:sz w:val="24"/>
          <w:szCs w:val="24"/>
        </w:rPr>
        <w:t xml:space="preserve">araiva, 2014. </w:t>
      </w:r>
    </w:p>
    <w:p w:rsidR="00251EB9" w:rsidRDefault="00251EB9" w:rsidP="00736A2E">
      <w:pPr>
        <w:autoSpaceDE w:val="0"/>
        <w:autoSpaceDN w:val="0"/>
        <w:adjustRightInd w:val="0"/>
        <w:spacing w:line="360" w:lineRule="auto"/>
        <w:ind w:right="-1"/>
        <w:jc w:val="both"/>
        <w:rPr>
          <w:rFonts w:ascii="Times New Roman" w:hAnsi="Times New Roman" w:cs="Times New Roman"/>
          <w:sz w:val="24"/>
          <w:szCs w:val="24"/>
        </w:rPr>
      </w:pPr>
      <w:r w:rsidRPr="00251EB9">
        <w:rPr>
          <w:rFonts w:ascii="Times New Roman" w:hAnsi="Times New Roman" w:cs="Times New Roman"/>
          <w:color w:val="1A1A1A"/>
          <w:sz w:val="24"/>
          <w:szCs w:val="24"/>
        </w:rPr>
        <w:t xml:space="preserve">GIMENEZ, </w:t>
      </w:r>
      <w:proofErr w:type="spellStart"/>
      <w:r w:rsidRPr="00251EB9">
        <w:rPr>
          <w:rFonts w:ascii="Times New Roman" w:hAnsi="Times New Roman" w:cs="Times New Roman"/>
          <w:color w:val="1A1A1A"/>
          <w:sz w:val="24"/>
          <w:szCs w:val="24"/>
        </w:rPr>
        <w:t>Angela</w:t>
      </w:r>
      <w:proofErr w:type="spellEnd"/>
      <w:r w:rsidRPr="00251EB9">
        <w:rPr>
          <w:rFonts w:ascii="Times New Roman" w:hAnsi="Times New Roman" w:cs="Times New Roman"/>
          <w:color w:val="1A1A1A"/>
          <w:sz w:val="24"/>
          <w:szCs w:val="24"/>
        </w:rPr>
        <w:t xml:space="preserve">. </w:t>
      </w:r>
      <w:r w:rsidRPr="00251EB9">
        <w:rPr>
          <w:rFonts w:ascii="Times New Roman" w:hAnsi="Times New Roman" w:cs="Times New Roman"/>
          <w:b/>
          <w:bCs/>
          <w:color w:val="1A1A1A"/>
          <w:sz w:val="24"/>
          <w:szCs w:val="24"/>
        </w:rPr>
        <w:t xml:space="preserve">A SITUAÇÃO DA GURDA DOS FILHOS EM TEMPOS DE PANDEMIA.  </w:t>
      </w:r>
      <w:r w:rsidRPr="00251EB9">
        <w:rPr>
          <w:rFonts w:ascii="Times New Roman" w:hAnsi="Times New Roman" w:cs="Times New Roman"/>
          <w:color w:val="1A1A1A"/>
          <w:sz w:val="24"/>
          <w:szCs w:val="24"/>
        </w:rPr>
        <w:t>Consultor Jurídico</w:t>
      </w:r>
      <w:r w:rsidRPr="00251EB9">
        <w:rPr>
          <w:rFonts w:ascii="Times New Roman" w:hAnsi="Times New Roman" w:cs="Times New Roman"/>
          <w:b/>
          <w:bCs/>
          <w:color w:val="1A1A1A"/>
          <w:sz w:val="24"/>
          <w:szCs w:val="24"/>
        </w:rPr>
        <w:t xml:space="preserve">, </w:t>
      </w:r>
      <w:r w:rsidRPr="00251EB9">
        <w:rPr>
          <w:rFonts w:ascii="Times New Roman" w:hAnsi="Times New Roman" w:cs="Times New Roman"/>
          <w:color w:val="1A1A1A"/>
          <w:sz w:val="24"/>
          <w:szCs w:val="24"/>
        </w:rPr>
        <w:t xml:space="preserve">2020. Disponível em: </w:t>
      </w:r>
      <w:hyperlink r:id="rId6" w:history="1">
        <w:r w:rsidRPr="00251EB9">
          <w:rPr>
            <w:rFonts w:ascii="Times New Roman" w:hAnsi="Times New Roman" w:cs="Times New Roman"/>
            <w:color w:val="1A1A1A"/>
            <w:sz w:val="24"/>
            <w:szCs w:val="24"/>
          </w:rPr>
          <w:t>https://www.conjur.com.br/2020-mai-19/angela-gimenez-guarda-filhos-tempos-pandemia</w:t>
        </w:r>
      </w:hyperlink>
      <w:r w:rsidR="00736A2E">
        <w:rPr>
          <w:rFonts w:ascii="Times New Roman" w:hAnsi="Times New Roman" w:cs="Times New Roman"/>
          <w:color w:val="1A1A1A"/>
          <w:sz w:val="24"/>
          <w:szCs w:val="24"/>
        </w:rPr>
        <w:t xml:space="preserve"> Acesso em: 13 de jun.</w:t>
      </w:r>
      <w:r w:rsidRPr="00251EB9">
        <w:rPr>
          <w:rFonts w:ascii="Times New Roman" w:hAnsi="Times New Roman" w:cs="Times New Roman"/>
          <w:color w:val="1A1A1A"/>
          <w:sz w:val="24"/>
          <w:szCs w:val="24"/>
        </w:rPr>
        <w:t xml:space="preserve"> de 2021.</w:t>
      </w:r>
    </w:p>
    <w:p w:rsidR="009F2DF5" w:rsidRPr="00251EB9" w:rsidRDefault="009F2DF5" w:rsidP="00736A2E">
      <w:pPr>
        <w:autoSpaceDE w:val="0"/>
        <w:autoSpaceDN w:val="0"/>
        <w:adjustRightInd w:val="0"/>
        <w:spacing w:line="360" w:lineRule="auto"/>
        <w:ind w:right="-1"/>
        <w:jc w:val="both"/>
        <w:rPr>
          <w:rFonts w:ascii="Times New Roman" w:hAnsi="Times New Roman" w:cs="Times New Roman"/>
          <w:color w:val="202124"/>
          <w:sz w:val="24"/>
          <w:szCs w:val="24"/>
        </w:rPr>
      </w:pPr>
      <w:r w:rsidRPr="00251EB9">
        <w:rPr>
          <w:rFonts w:ascii="Times New Roman" w:hAnsi="Times New Roman" w:cs="Times New Roman"/>
          <w:sz w:val="24"/>
          <w:szCs w:val="24"/>
        </w:rPr>
        <w:t xml:space="preserve">IBDFAM, Assessoria de Comunicação. IBDFAM envia ao </w:t>
      </w:r>
      <w:proofErr w:type="spellStart"/>
      <w:r w:rsidRPr="00251EB9">
        <w:rPr>
          <w:rFonts w:ascii="Times New Roman" w:hAnsi="Times New Roman" w:cs="Times New Roman"/>
          <w:sz w:val="24"/>
          <w:szCs w:val="24"/>
        </w:rPr>
        <w:t>Conanda</w:t>
      </w:r>
      <w:proofErr w:type="spellEnd"/>
      <w:r w:rsidRPr="00251EB9">
        <w:rPr>
          <w:rFonts w:ascii="Times New Roman" w:hAnsi="Times New Roman" w:cs="Times New Roman"/>
          <w:sz w:val="24"/>
          <w:szCs w:val="24"/>
        </w:rPr>
        <w:t xml:space="preserve"> considerações sobre proteção integral à criança e ao adolescente na pandemia; há risco de alienação parental. Belo Horizonte, 2020. Disponível em: </w:t>
      </w:r>
      <w:proofErr w:type="gramStart"/>
      <w:r w:rsidRPr="00251EB9">
        <w:rPr>
          <w:rFonts w:ascii="Times New Roman" w:hAnsi="Times New Roman" w:cs="Times New Roman"/>
          <w:sz w:val="24"/>
          <w:szCs w:val="24"/>
        </w:rPr>
        <w:t>https</w:t>
      </w:r>
      <w:proofErr w:type="gramEnd"/>
      <w:r w:rsidRPr="00251EB9">
        <w:rPr>
          <w:rFonts w:ascii="Times New Roman" w:hAnsi="Times New Roman" w:cs="Times New Roman"/>
          <w:sz w:val="24"/>
          <w:szCs w:val="24"/>
        </w:rPr>
        <w:t xml:space="preserve">://ibdfam.org.br/noticias/7390/  </w:t>
      </w:r>
    </w:p>
    <w:p w:rsidR="00251EB9" w:rsidRDefault="00A376B4" w:rsidP="00736A2E">
      <w:pPr>
        <w:autoSpaceDE w:val="0"/>
        <w:autoSpaceDN w:val="0"/>
        <w:adjustRightInd w:val="0"/>
        <w:spacing w:line="360" w:lineRule="auto"/>
        <w:ind w:right="-1"/>
        <w:jc w:val="both"/>
        <w:rPr>
          <w:rFonts w:ascii="Times New Roman" w:hAnsi="Times New Roman" w:cs="Times New Roman"/>
          <w:color w:val="202124"/>
          <w:sz w:val="24"/>
          <w:szCs w:val="24"/>
        </w:rPr>
      </w:pPr>
      <w:r w:rsidRPr="00251EB9">
        <w:rPr>
          <w:rFonts w:ascii="Times New Roman" w:hAnsi="Times New Roman" w:cs="Times New Roman"/>
          <w:color w:val="202124"/>
          <w:sz w:val="24"/>
          <w:szCs w:val="24"/>
        </w:rPr>
        <w:t xml:space="preserve">IBIAS, </w:t>
      </w:r>
      <w:proofErr w:type="spellStart"/>
      <w:r w:rsidRPr="00251EB9">
        <w:rPr>
          <w:rFonts w:ascii="Times New Roman" w:hAnsi="Times New Roman" w:cs="Times New Roman"/>
          <w:color w:val="202124"/>
          <w:sz w:val="24"/>
          <w:szCs w:val="24"/>
        </w:rPr>
        <w:t>Delma</w:t>
      </w:r>
      <w:proofErr w:type="spellEnd"/>
      <w:r w:rsidRPr="00251EB9">
        <w:rPr>
          <w:rFonts w:ascii="Times New Roman" w:hAnsi="Times New Roman" w:cs="Times New Roman"/>
          <w:color w:val="202124"/>
          <w:sz w:val="24"/>
          <w:szCs w:val="24"/>
        </w:rPr>
        <w:t xml:space="preserve"> Silveira; SILVEIRA, Diego Oliveira; RUBENICH, Aline. </w:t>
      </w:r>
      <w:r w:rsidRPr="00251EB9">
        <w:rPr>
          <w:rFonts w:ascii="Times New Roman" w:hAnsi="Times New Roman" w:cs="Times New Roman"/>
          <w:b/>
          <w:bCs/>
          <w:color w:val="202124"/>
          <w:sz w:val="24"/>
          <w:szCs w:val="24"/>
        </w:rPr>
        <w:t xml:space="preserve">A ALIENAÇÃO PARENTAL EM TEMPOS DA PANDEMIA DO CORONAVÍRUS. </w:t>
      </w:r>
      <w:r w:rsidRPr="00251EB9">
        <w:rPr>
          <w:rFonts w:ascii="Times New Roman" w:hAnsi="Times New Roman" w:cs="Times New Roman"/>
          <w:color w:val="202124"/>
          <w:sz w:val="24"/>
          <w:szCs w:val="24"/>
        </w:rPr>
        <w:t xml:space="preserve">IBDFAM, 2020. Disponível em: </w:t>
      </w:r>
      <w:hyperlink r:id="rId7" w:history="1">
        <w:r w:rsidRPr="00251EB9">
          <w:rPr>
            <w:rFonts w:ascii="Times New Roman" w:hAnsi="Times New Roman" w:cs="Times New Roman"/>
            <w:b/>
            <w:bCs/>
            <w:color w:val="0000FF"/>
            <w:sz w:val="24"/>
            <w:szCs w:val="24"/>
            <w:u w:val="single"/>
          </w:rPr>
          <w:t>https://ibdfam.org.br/artigos/1454/A+aliena%C3%A7%C3%A3o+parental+em+tempos+da+pandemia+do+coronav%C3%ADrus</w:t>
        </w:r>
      </w:hyperlink>
      <w:r w:rsidRPr="00251EB9">
        <w:rPr>
          <w:rFonts w:ascii="Times New Roman" w:hAnsi="Times New Roman" w:cs="Times New Roman"/>
          <w:color w:val="202124"/>
          <w:sz w:val="24"/>
          <w:szCs w:val="24"/>
        </w:rPr>
        <w:t xml:space="preserve"> Acessado em: 16 de maio de 2021.</w:t>
      </w:r>
    </w:p>
    <w:p w:rsidR="00251EB9" w:rsidRDefault="00251EB9" w:rsidP="00736A2E">
      <w:pPr>
        <w:autoSpaceDE w:val="0"/>
        <w:autoSpaceDN w:val="0"/>
        <w:adjustRightInd w:val="0"/>
        <w:spacing w:line="360" w:lineRule="auto"/>
        <w:ind w:right="-1"/>
        <w:jc w:val="both"/>
        <w:rPr>
          <w:rFonts w:ascii="Times New Roman" w:hAnsi="Times New Roman" w:cs="Times New Roman"/>
          <w:sz w:val="24"/>
          <w:szCs w:val="24"/>
        </w:rPr>
      </w:pPr>
      <w:r w:rsidRPr="00251EB9">
        <w:rPr>
          <w:rFonts w:ascii="Times New Roman" w:hAnsi="Times New Roman" w:cs="Times New Roman"/>
          <w:sz w:val="24"/>
          <w:szCs w:val="24"/>
        </w:rPr>
        <w:lastRenderedPageBreak/>
        <w:t xml:space="preserve">MADALENO, Ana Carolina Carpes; MADALENO, Rolf; </w:t>
      </w:r>
      <w:r w:rsidR="00736A2E">
        <w:rPr>
          <w:rFonts w:ascii="Times New Roman" w:hAnsi="Times New Roman" w:cs="Times New Roman"/>
          <w:b/>
          <w:sz w:val="24"/>
          <w:szCs w:val="24"/>
        </w:rPr>
        <w:t>A</w:t>
      </w:r>
      <w:r w:rsidR="00736A2E" w:rsidRPr="00251EB9">
        <w:rPr>
          <w:rFonts w:ascii="Times New Roman" w:hAnsi="Times New Roman" w:cs="Times New Roman"/>
          <w:b/>
          <w:sz w:val="24"/>
          <w:szCs w:val="24"/>
        </w:rPr>
        <w:t>lienação parental: importância da detecção aspectos legais e processuais</w:t>
      </w:r>
      <w:r w:rsidRPr="00251EB9">
        <w:rPr>
          <w:rFonts w:ascii="Times New Roman" w:hAnsi="Times New Roman" w:cs="Times New Roman"/>
          <w:b/>
          <w:sz w:val="24"/>
          <w:szCs w:val="24"/>
        </w:rPr>
        <w:t xml:space="preserve">. </w:t>
      </w:r>
      <w:r w:rsidRPr="00251EB9">
        <w:rPr>
          <w:rFonts w:ascii="Times New Roman" w:hAnsi="Times New Roman" w:cs="Times New Roman"/>
          <w:sz w:val="24"/>
          <w:szCs w:val="24"/>
        </w:rPr>
        <w:t>Rio de Janeiro, RJ, 7ª edição, Editora Forense, 2021.</w:t>
      </w:r>
    </w:p>
    <w:p w:rsidR="00A376B4" w:rsidRPr="00251EB9" w:rsidRDefault="00251EB9" w:rsidP="00736A2E">
      <w:pPr>
        <w:autoSpaceDE w:val="0"/>
        <w:autoSpaceDN w:val="0"/>
        <w:adjustRightInd w:val="0"/>
        <w:spacing w:line="360" w:lineRule="auto"/>
        <w:ind w:right="-1"/>
        <w:jc w:val="both"/>
        <w:rPr>
          <w:rFonts w:ascii="Times New Roman" w:hAnsi="Times New Roman" w:cs="Times New Roman"/>
          <w:sz w:val="24"/>
          <w:szCs w:val="24"/>
        </w:rPr>
      </w:pPr>
      <w:r w:rsidRPr="00251EB9">
        <w:rPr>
          <w:rFonts w:ascii="Times New Roman" w:hAnsi="Times New Roman" w:cs="Times New Roman"/>
          <w:color w:val="1A1A1A"/>
          <w:sz w:val="24"/>
          <w:szCs w:val="24"/>
        </w:rPr>
        <w:t xml:space="preserve">OLIVEIRA, Ana Lúcia Navarro de. </w:t>
      </w:r>
      <w:r w:rsidR="00736A2E" w:rsidRPr="00736A2E">
        <w:rPr>
          <w:rFonts w:ascii="Times New Roman" w:hAnsi="Times New Roman" w:cs="Times New Roman"/>
          <w:b/>
          <w:color w:val="1A1A1A"/>
          <w:sz w:val="24"/>
          <w:szCs w:val="24"/>
        </w:rPr>
        <w:t>A alienação parental e suas implicações no contexto familiar in alienação parental e família contemporânea</w:t>
      </w:r>
      <w:r w:rsidRPr="00251EB9">
        <w:rPr>
          <w:rFonts w:ascii="Times New Roman" w:hAnsi="Times New Roman" w:cs="Times New Roman"/>
          <w:color w:val="1A1A1A"/>
          <w:sz w:val="24"/>
          <w:szCs w:val="24"/>
        </w:rPr>
        <w:t xml:space="preserve">: </w:t>
      </w:r>
      <w:r w:rsidR="00736A2E">
        <w:rPr>
          <w:rFonts w:ascii="Times New Roman" w:hAnsi="Times New Roman" w:cs="Times New Roman"/>
          <w:color w:val="1A1A1A"/>
          <w:sz w:val="24"/>
          <w:szCs w:val="24"/>
        </w:rPr>
        <w:t>U</w:t>
      </w:r>
      <w:r w:rsidR="00736A2E" w:rsidRPr="00251EB9">
        <w:rPr>
          <w:rFonts w:ascii="Times New Roman" w:hAnsi="Times New Roman" w:cs="Times New Roman"/>
          <w:color w:val="1A1A1A"/>
          <w:sz w:val="24"/>
          <w:szCs w:val="24"/>
        </w:rPr>
        <w:t>m estudo psicossocial</w:t>
      </w:r>
      <w:r w:rsidRPr="00251EB9">
        <w:rPr>
          <w:rFonts w:ascii="Times New Roman" w:hAnsi="Times New Roman" w:cs="Times New Roman"/>
          <w:color w:val="1A1A1A"/>
          <w:sz w:val="24"/>
          <w:szCs w:val="24"/>
        </w:rPr>
        <w:t xml:space="preserve">. </w:t>
      </w:r>
      <w:r w:rsidRPr="00251EB9">
        <w:rPr>
          <w:rFonts w:ascii="Times New Roman" w:hAnsi="Times New Roman" w:cs="Times New Roman"/>
          <w:sz w:val="24"/>
          <w:szCs w:val="24"/>
        </w:rPr>
        <w:t>FBV /</w:t>
      </w:r>
      <w:proofErr w:type="spellStart"/>
      <w:r w:rsidRPr="00251EB9">
        <w:rPr>
          <w:rFonts w:ascii="Times New Roman" w:hAnsi="Times New Roman" w:cs="Times New Roman"/>
          <w:sz w:val="24"/>
          <w:szCs w:val="24"/>
        </w:rPr>
        <w:t>Devry</w:t>
      </w:r>
      <w:proofErr w:type="spellEnd"/>
      <w:r w:rsidRPr="00251EB9">
        <w:rPr>
          <w:rFonts w:ascii="Times New Roman" w:hAnsi="Times New Roman" w:cs="Times New Roman"/>
          <w:sz w:val="24"/>
          <w:szCs w:val="24"/>
        </w:rPr>
        <w:t>, 2015. P. 7 – 16</w:t>
      </w:r>
    </w:p>
    <w:p w:rsidR="00A376B4" w:rsidRPr="00251EB9" w:rsidRDefault="00A376B4" w:rsidP="00736A2E">
      <w:pPr>
        <w:autoSpaceDE w:val="0"/>
        <w:autoSpaceDN w:val="0"/>
        <w:adjustRightInd w:val="0"/>
        <w:spacing w:line="360" w:lineRule="auto"/>
        <w:ind w:right="-1"/>
        <w:jc w:val="both"/>
        <w:rPr>
          <w:rFonts w:ascii="Times New Roman" w:hAnsi="Times New Roman" w:cs="Times New Roman"/>
          <w:sz w:val="24"/>
          <w:szCs w:val="24"/>
        </w:rPr>
      </w:pPr>
      <w:r w:rsidRPr="00251EB9">
        <w:rPr>
          <w:rFonts w:ascii="Times New Roman" w:hAnsi="Times New Roman" w:cs="Times New Roman"/>
          <w:color w:val="202124"/>
          <w:sz w:val="24"/>
          <w:szCs w:val="24"/>
        </w:rPr>
        <w:t xml:space="preserve">PRESIDÊNCIA DA REPÚBLICA </w:t>
      </w:r>
      <w:proofErr w:type="gramStart"/>
      <w:r w:rsidRPr="00251EB9">
        <w:rPr>
          <w:rFonts w:ascii="Times New Roman" w:hAnsi="Times New Roman" w:cs="Times New Roman"/>
          <w:b/>
          <w:bCs/>
          <w:color w:val="202124"/>
          <w:sz w:val="24"/>
          <w:szCs w:val="24"/>
        </w:rPr>
        <w:t>Lei12.</w:t>
      </w:r>
      <w:proofErr w:type="gramEnd"/>
      <w:r w:rsidRPr="00251EB9">
        <w:rPr>
          <w:rFonts w:ascii="Times New Roman" w:hAnsi="Times New Roman" w:cs="Times New Roman"/>
          <w:b/>
          <w:bCs/>
          <w:color w:val="202124"/>
          <w:sz w:val="24"/>
          <w:szCs w:val="24"/>
        </w:rPr>
        <w:t>318, de 26 de agosto de 2010</w:t>
      </w:r>
      <w:r w:rsidRPr="00251EB9">
        <w:rPr>
          <w:rFonts w:ascii="Times New Roman" w:hAnsi="Times New Roman" w:cs="Times New Roman"/>
          <w:color w:val="202124"/>
          <w:sz w:val="24"/>
          <w:szCs w:val="24"/>
        </w:rPr>
        <w:t xml:space="preserve">. Dispõe sobre alienação parental e altera o art. 236 da Lei nº 8.069, de julho de 1990. Disponível em: </w:t>
      </w:r>
      <w:hyperlink r:id="rId8" w:history="1">
        <w:r w:rsidRPr="00251EB9">
          <w:rPr>
            <w:rFonts w:ascii="Times New Roman" w:hAnsi="Times New Roman" w:cs="Times New Roman"/>
            <w:color w:val="202124"/>
            <w:sz w:val="24"/>
            <w:szCs w:val="24"/>
          </w:rPr>
          <w:t>http://www.planalto.gov.br/ccivil_03/_Ato2007-2010/2010/Lei/L12318.htm</w:t>
        </w:r>
      </w:hyperlink>
      <w:proofErr w:type="gramStart"/>
      <w:r w:rsidRPr="00251EB9">
        <w:rPr>
          <w:rFonts w:ascii="Times New Roman" w:hAnsi="Times New Roman" w:cs="Times New Roman"/>
          <w:color w:val="202124"/>
          <w:sz w:val="24"/>
          <w:szCs w:val="24"/>
        </w:rPr>
        <w:t>.</w:t>
      </w:r>
      <w:proofErr w:type="gramEnd"/>
      <w:r w:rsidR="00251EB9">
        <w:rPr>
          <w:rFonts w:ascii="Times New Roman" w:hAnsi="Times New Roman" w:cs="Times New Roman"/>
          <w:color w:val="1A1A1A"/>
          <w:sz w:val="24"/>
          <w:szCs w:val="24"/>
        </w:rPr>
        <w:t>Acesso em: 05 de jun.</w:t>
      </w:r>
      <w:r w:rsidRPr="00251EB9">
        <w:rPr>
          <w:rFonts w:ascii="Times New Roman" w:hAnsi="Times New Roman" w:cs="Times New Roman"/>
          <w:color w:val="1A1A1A"/>
          <w:sz w:val="24"/>
          <w:szCs w:val="24"/>
        </w:rPr>
        <w:t xml:space="preserve"> 2021.</w:t>
      </w:r>
    </w:p>
    <w:p w:rsidR="00A376B4" w:rsidRPr="00251EB9" w:rsidRDefault="00A376B4" w:rsidP="00736A2E">
      <w:pPr>
        <w:autoSpaceDE w:val="0"/>
        <w:autoSpaceDN w:val="0"/>
        <w:adjustRightInd w:val="0"/>
        <w:spacing w:line="360" w:lineRule="auto"/>
        <w:ind w:right="-1"/>
        <w:jc w:val="both"/>
        <w:rPr>
          <w:rFonts w:ascii="Times New Roman" w:hAnsi="Times New Roman" w:cs="Times New Roman"/>
          <w:sz w:val="24"/>
          <w:szCs w:val="24"/>
        </w:rPr>
      </w:pPr>
      <w:r w:rsidRPr="00251EB9">
        <w:rPr>
          <w:rFonts w:ascii="Times New Roman" w:hAnsi="Times New Roman" w:cs="Times New Roman"/>
          <w:color w:val="1A1A1A"/>
          <w:sz w:val="24"/>
          <w:szCs w:val="24"/>
        </w:rPr>
        <w:t xml:space="preserve">SILVEIRA, </w:t>
      </w:r>
      <w:proofErr w:type="spellStart"/>
      <w:r w:rsidRPr="00251EB9">
        <w:rPr>
          <w:rFonts w:ascii="Times New Roman" w:hAnsi="Times New Roman" w:cs="Times New Roman"/>
          <w:color w:val="1A1A1A"/>
          <w:sz w:val="24"/>
          <w:szCs w:val="24"/>
        </w:rPr>
        <w:t>Graciele</w:t>
      </w:r>
      <w:proofErr w:type="spellEnd"/>
      <w:r w:rsidRPr="00251EB9">
        <w:rPr>
          <w:rFonts w:ascii="Times New Roman" w:hAnsi="Times New Roman" w:cs="Times New Roman"/>
          <w:color w:val="1A1A1A"/>
          <w:sz w:val="24"/>
          <w:szCs w:val="24"/>
        </w:rPr>
        <w:t xml:space="preserve"> Farias; THOMÉ, </w:t>
      </w:r>
      <w:proofErr w:type="spellStart"/>
      <w:r w:rsidRPr="00251EB9">
        <w:rPr>
          <w:rFonts w:ascii="Times New Roman" w:hAnsi="Times New Roman" w:cs="Times New Roman"/>
          <w:color w:val="1A1A1A"/>
          <w:sz w:val="24"/>
          <w:szCs w:val="24"/>
        </w:rPr>
        <w:t>Liane</w:t>
      </w:r>
      <w:proofErr w:type="spellEnd"/>
      <w:r w:rsidRPr="00251EB9">
        <w:rPr>
          <w:rFonts w:ascii="Times New Roman" w:hAnsi="Times New Roman" w:cs="Times New Roman"/>
          <w:color w:val="1A1A1A"/>
          <w:sz w:val="24"/>
          <w:szCs w:val="24"/>
        </w:rPr>
        <w:t xml:space="preserve"> Maria </w:t>
      </w:r>
      <w:proofErr w:type="spellStart"/>
      <w:r w:rsidRPr="00251EB9">
        <w:rPr>
          <w:rFonts w:ascii="Times New Roman" w:hAnsi="Times New Roman" w:cs="Times New Roman"/>
          <w:color w:val="1A1A1A"/>
          <w:sz w:val="24"/>
          <w:szCs w:val="24"/>
        </w:rPr>
        <w:t>Busnello</w:t>
      </w:r>
      <w:proofErr w:type="spellEnd"/>
      <w:r w:rsidRPr="00251EB9">
        <w:rPr>
          <w:rFonts w:ascii="Times New Roman" w:hAnsi="Times New Roman" w:cs="Times New Roman"/>
          <w:color w:val="1A1A1A"/>
          <w:sz w:val="24"/>
          <w:szCs w:val="24"/>
        </w:rPr>
        <w:t xml:space="preserve">. </w:t>
      </w:r>
      <w:r w:rsidRPr="00251EB9">
        <w:rPr>
          <w:rFonts w:ascii="Times New Roman" w:hAnsi="Times New Roman" w:cs="Times New Roman"/>
          <w:b/>
          <w:bCs/>
          <w:color w:val="1A1A1A"/>
          <w:sz w:val="24"/>
          <w:szCs w:val="24"/>
        </w:rPr>
        <w:t xml:space="preserve">ALIENAÇÃO PARENTAL E A CONVIVÊNCIA NA </w:t>
      </w:r>
      <w:proofErr w:type="gramStart"/>
      <w:r w:rsidRPr="00251EB9">
        <w:rPr>
          <w:rFonts w:ascii="Times New Roman" w:hAnsi="Times New Roman" w:cs="Times New Roman"/>
          <w:b/>
          <w:bCs/>
          <w:color w:val="1A1A1A"/>
          <w:sz w:val="24"/>
          <w:szCs w:val="24"/>
        </w:rPr>
        <w:t>PANDEMIA .</w:t>
      </w:r>
      <w:proofErr w:type="gramEnd"/>
      <w:r w:rsidRPr="00251EB9">
        <w:rPr>
          <w:rFonts w:ascii="Times New Roman" w:hAnsi="Times New Roman" w:cs="Times New Roman"/>
          <w:color w:val="1A1A1A"/>
          <w:sz w:val="24"/>
          <w:szCs w:val="24"/>
        </w:rPr>
        <w:t xml:space="preserve">2021Disponível em </w:t>
      </w:r>
      <w:hyperlink r:id="rId9" w:history="1">
        <w:r w:rsidRPr="00251EB9">
          <w:rPr>
            <w:rFonts w:ascii="Times New Roman" w:hAnsi="Times New Roman" w:cs="Times New Roman"/>
            <w:b/>
            <w:bCs/>
            <w:sz w:val="24"/>
            <w:szCs w:val="24"/>
          </w:rPr>
          <w:t>https://www.pucrs.br/direito/wp-content/uploads/sites/11/2021/01/graciele_silveira.pdf</w:t>
        </w:r>
      </w:hyperlink>
      <w:r w:rsidR="00251EB9">
        <w:rPr>
          <w:rFonts w:ascii="Times New Roman" w:hAnsi="Times New Roman" w:cs="Times New Roman"/>
          <w:color w:val="1A1A1A"/>
          <w:sz w:val="24"/>
          <w:szCs w:val="24"/>
        </w:rPr>
        <w:t xml:space="preserve"> Acesso em: 05 de jun.</w:t>
      </w:r>
      <w:r w:rsidRPr="00251EB9">
        <w:rPr>
          <w:rFonts w:ascii="Times New Roman" w:hAnsi="Times New Roman" w:cs="Times New Roman"/>
          <w:color w:val="1A1A1A"/>
          <w:sz w:val="24"/>
          <w:szCs w:val="24"/>
        </w:rPr>
        <w:t xml:space="preserve"> 2021.</w:t>
      </w:r>
    </w:p>
    <w:p w:rsidR="00251EB9" w:rsidRPr="00251EB9" w:rsidRDefault="00A376B4" w:rsidP="00736A2E">
      <w:pPr>
        <w:autoSpaceDE w:val="0"/>
        <w:autoSpaceDN w:val="0"/>
        <w:adjustRightInd w:val="0"/>
        <w:spacing w:line="360" w:lineRule="auto"/>
        <w:ind w:right="-1"/>
        <w:jc w:val="both"/>
        <w:rPr>
          <w:rFonts w:ascii="Times New Roman" w:hAnsi="Times New Roman" w:cs="Times New Roman"/>
          <w:color w:val="1A1A1A"/>
          <w:sz w:val="24"/>
          <w:szCs w:val="24"/>
        </w:rPr>
      </w:pPr>
      <w:r w:rsidRPr="00251EB9">
        <w:rPr>
          <w:rFonts w:ascii="Times New Roman" w:hAnsi="Times New Roman" w:cs="Times New Roman"/>
          <w:color w:val="1A1A1A"/>
          <w:sz w:val="24"/>
          <w:szCs w:val="24"/>
        </w:rPr>
        <w:t xml:space="preserve">SILVA, Gabriela Eduarda Marques; ONO, Isabela </w:t>
      </w:r>
      <w:proofErr w:type="spellStart"/>
      <w:r w:rsidRPr="00251EB9">
        <w:rPr>
          <w:rFonts w:ascii="Times New Roman" w:hAnsi="Times New Roman" w:cs="Times New Roman"/>
          <w:color w:val="1A1A1A"/>
          <w:sz w:val="24"/>
          <w:szCs w:val="24"/>
        </w:rPr>
        <w:t>Gautier</w:t>
      </w:r>
      <w:proofErr w:type="spellEnd"/>
      <w:r w:rsidRPr="00251EB9">
        <w:rPr>
          <w:rFonts w:ascii="Times New Roman" w:hAnsi="Times New Roman" w:cs="Times New Roman"/>
          <w:color w:val="1A1A1A"/>
          <w:sz w:val="24"/>
          <w:szCs w:val="24"/>
        </w:rPr>
        <w:t xml:space="preserve">; NASCIMENTO, Julia </w:t>
      </w:r>
      <w:proofErr w:type="spellStart"/>
      <w:r w:rsidRPr="00251EB9">
        <w:rPr>
          <w:rFonts w:ascii="Times New Roman" w:hAnsi="Times New Roman" w:cs="Times New Roman"/>
          <w:color w:val="1A1A1A"/>
          <w:sz w:val="24"/>
          <w:szCs w:val="24"/>
        </w:rPr>
        <w:t>Gaioso</w:t>
      </w:r>
      <w:proofErr w:type="spellEnd"/>
      <w:r w:rsidRPr="00251EB9">
        <w:rPr>
          <w:rFonts w:ascii="Times New Roman" w:hAnsi="Times New Roman" w:cs="Times New Roman"/>
          <w:color w:val="1A1A1A"/>
          <w:sz w:val="24"/>
          <w:szCs w:val="24"/>
        </w:rPr>
        <w:t xml:space="preserve">; FERRARI, Melissa </w:t>
      </w:r>
      <w:proofErr w:type="spellStart"/>
      <w:r w:rsidRPr="00251EB9">
        <w:rPr>
          <w:rFonts w:ascii="Times New Roman" w:hAnsi="Times New Roman" w:cs="Times New Roman"/>
          <w:color w:val="1A1A1A"/>
          <w:sz w:val="24"/>
          <w:szCs w:val="24"/>
        </w:rPr>
        <w:t>Mayumi</w:t>
      </w:r>
      <w:proofErr w:type="spellEnd"/>
      <w:r w:rsidRPr="00251EB9">
        <w:rPr>
          <w:rFonts w:ascii="Times New Roman" w:hAnsi="Times New Roman" w:cs="Times New Roman"/>
          <w:color w:val="1A1A1A"/>
          <w:sz w:val="24"/>
          <w:szCs w:val="24"/>
        </w:rPr>
        <w:t xml:space="preserve"> </w:t>
      </w:r>
      <w:proofErr w:type="spellStart"/>
      <w:r w:rsidRPr="00251EB9">
        <w:rPr>
          <w:rFonts w:ascii="Times New Roman" w:hAnsi="Times New Roman" w:cs="Times New Roman"/>
          <w:color w:val="1A1A1A"/>
          <w:sz w:val="24"/>
          <w:szCs w:val="24"/>
        </w:rPr>
        <w:t>Suyama</w:t>
      </w:r>
      <w:proofErr w:type="spellEnd"/>
      <w:r w:rsidRPr="00251EB9">
        <w:rPr>
          <w:rFonts w:ascii="Times New Roman" w:hAnsi="Times New Roman" w:cs="Times New Roman"/>
          <w:color w:val="1A1A1A"/>
          <w:sz w:val="24"/>
          <w:szCs w:val="24"/>
        </w:rPr>
        <w:t xml:space="preserve">; SILVA, Thiago Eduardo Marques. </w:t>
      </w:r>
      <w:r w:rsidRPr="00251EB9">
        <w:rPr>
          <w:rFonts w:ascii="Times New Roman" w:hAnsi="Times New Roman" w:cs="Times New Roman"/>
          <w:b/>
          <w:bCs/>
          <w:color w:val="1A1A1A"/>
          <w:sz w:val="24"/>
          <w:szCs w:val="24"/>
        </w:rPr>
        <w:t xml:space="preserve">A PANDEMIA COVID-19: </w:t>
      </w:r>
      <w:r w:rsidR="00736A2E">
        <w:rPr>
          <w:rFonts w:ascii="Times New Roman" w:hAnsi="Times New Roman" w:cs="Times New Roman"/>
          <w:b/>
          <w:bCs/>
          <w:color w:val="1A1A1A"/>
          <w:sz w:val="24"/>
          <w:szCs w:val="24"/>
        </w:rPr>
        <w:t>C</w:t>
      </w:r>
      <w:r w:rsidR="00736A2E" w:rsidRPr="00251EB9">
        <w:rPr>
          <w:rFonts w:ascii="Times New Roman" w:hAnsi="Times New Roman" w:cs="Times New Roman"/>
          <w:b/>
          <w:bCs/>
          <w:color w:val="1A1A1A"/>
          <w:sz w:val="24"/>
          <w:szCs w:val="24"/>
        </w:rPr>
        <w:t>omo evitar que o vírus se torne uma escusa para a alienação parental</w:t>
      </w:r>
      <w:r w:rsidRPr="00251EB9">
        <w:rPr>
          <w:rFonts w:ascii="Times New Roman" w:hAnsi="Times New Roman" w:cs="Times New Roman"/>
          <w:color w:val="1A1A1A"/>
          <w:sz w:val="24"/>
          <w:szCs w:val="24"/>
        </w:rPr>
        <w:t xml:space="preserve">, </w:t>
      </w:r>
      <w:proofErr w:type="spellStart"/>
      <w:r w:rsidRPr="00251EB9">
        <w:rPr>
          <w:rFonts w:ascii="Times New Roman" w:hAnsi="Times New Roman" w:cs="Times New Roman"/>
          <w:color w:val="1A1A1A"/>
          <w:sz w:val="24"/>
          <w:szCs w:val="24"/>
        </w:rPr>
        <w:t>Brazilian</w:t>
      </w:r>
      <w:proofErr w:type="spellEnd"/>
      <w:r w:rsidRPr="00251EB9">
        <w:rPr>
          <w:rFonts w:ascii="Times New Roman" w:hAnsi="Times New Roman" w:cs="Times New Roman"/>
          <w:color w:val="1A1A1A"/>
          <w:sz w:val="24"/>
          <w:szCs w:val="24"/>
        </w:rPr>
        <w:t xml:space="preserve"> </w:t>
      </w:r>
      <w:proofErr w:type="spellStart"/>
      <w:r w:rsidRPr="00251EB9">
        <w:rPr>
          <w:rFonts w:ascii="Times New Roman" w:hAnsi="Times New Roman" w:cs="Times New Roman"/>
          <w:color w:val="1A1A1A"/>
          <w:sz w:val="24"/>
          <w:szCs w:val="24"/>
        </w:rPr>
        <w:t>Journal</w:t>
      </w:r>
      <w:proofErr w:type="spellEnd"/>
      <w:r w:rsidRPr="00251EB9">
        <w:rPr>
          <w:rFonts w:ascii="Times New Roman" w:hAnsi="Times New Roman" w:cs="Times New Roman"/>
          <w:color w:val="1A1A1A"/>
          <w:sz w:val="24"/>
          <w:szCs w:val="24"/>
        </w:rPr>
        <w:t xml:space="preserve"> </w:t>
      </w:r>
      <w:proofErr w:type="spellStart"/>
      <w:r w:rsidRPr="00251EB9">
        <w:rPr>
          <w:rFonts w:ascii="Times New Roman" w:hAnsi="Times New Roman" w:cs="Times New Roman"/>
          <w:color w:val="1A1A1A"/>
          <w:sz w:val="24"/>
          <w:szCs w:val="24"/>
        </w:rPr>
        <w:t>of</w:t>
      </w:r>
      <w:proofErr w:type="spellEnd"/>
      <w:r w:rsidRPr="00251EB9">
        <w:rPr>
          <w:rFonts w:ascii="Times New Roman" w:hAnsi="Times New Roman" w:cs="Times New Roman"/>
          <w:color w:val="1A1A1A"/>
          <w:sz w:val="24"/>
          <w:szCs w:val="24"/>
        </w:rPr>
        <w:t xml:space="preserve"> </w:t>
      </w:r>
      <w:proofErr w:type="spellStart"/>
      <w:r w:rsidRPr="00251EB9">
        <w:rPr>
          <w:rFonts w:ascii="Times New Roman" w:hAnsi="Times New Roman" w:cs="Times New Roman"/>
          <w:color w:val="1A1A1A"/>
          <w:sz w:val="24"/>
          <w:szCs w:val="24"/>
        </w:rPr>
        <w:t>development</w:t>
      </w:r>
      <w:proofErr w:type="spellEnd"/>
      <w:r w:rsidRPr="00251EB9">
        <w:rPr>
          <w:rFonts w:ascii="Times New Roman" w:hAnsi="Times New Roman" w:cs="Times New Roman"/>
          <w:color w:val="1A1A1A"/>
          <w:sz w:val="24"/>
          <w:szCs w:val="24"/>
        </w:rPr>
        <w:t xml:space="preserve">, 2021. Disponível em:  </w:t>
      </w:r>
      <w:hyperlink r:id="rId10" w:history="1">
        <w:r w:rsidRPr="00251EB9">
          <w:rPr>
            <w:rFonts w:ascii="Times New Roman" w:hAnsi="Times New Roman" w:cs="Times New Roman"/>
            <w:b/>
            <w:bCs/>
            <w:color w:val="0000FF"/>
            <w:sz w:val="24"/>
            <w:szCs w:val="24"/>
            <w:u w:val="single"/>
          </w:rPr>
          <w:t>file:///C:/Users/Win10/Downloads/24418-62835-1-PB%20(3).pdf</w:t>
        </w:r>
      </w:hyperlink>
      <w:r w:rsidR="00251EB9">
        <w:rPr>
          <w:rFonts w:ascii="Times New Roman" w:hAnsi="Times New Roman" w:cs="Times New Roman"/>
          <w:color w:val="1A1A1A"/>
          <w:sz w:val="24"/>
          <w:szCs w:val="24"/>
        </w:rPr>
        <w:t xml:space="preserve"> Acesso em: 14 de jun.</w:t>
      </w:r>
      <w:r w:rsidRPr="00251EB9">
        <w:rPr>
          <w:rFonts w:ascii="Times New Roman" w:hAnsi="Times New Roman" w:cs="Times New Roman"/>
          <w:color w:val="1A1A1A"/>
          <w:sz w:val="24"/>
          <w:szCs w:val="24"/>
        </w:rPr>
        <w:t xml:space="preserve"> de 2021.</w:t>
      </w:r>
    </w:p>
    <w:p w:rsidR="00001EB9" w:rsidRDefault="00001EB9" w:rsidP="00736A2E">
      <w:pPr>
        <w:autoSpaceDE w:val="0"/>
        <w:autoSpaceDN w:val="0"/>
        <w:adjustRightInd w:val="0"/>
        <w:spacing w:line="360" w:lineRule="auto"/>
        <w:ind w:right="-1"/>
        <w:jc w:val="both"/>
        <w:rPr>
          <w:rFonts w:ascii="Times New Roman" w:hAnsi="Times New Roman" w:cs="Times New Roman"/>
          <w:color w:val="1A1A1A"/>
          <w:sz w:val="24"/>
          <w:szCs w:val="24"/>
        </w:rPr>
      </w:pPr>
      <w:r w:rsidRPr="00251EB9">
        <w:rPr>
          <w:rFonts w:ascii="Times New Roman" w:hAnsi="Times New Roman" w:cs="Times New Roman"/>
          <w:color w:val="1A1A1A"/>
          <w:sz w:val="24"/>
          <w:szCs w:val="24"/>
        </w:rPr>
        <w:t>SILVA</w:t>
      </w:r>
      <w:r w:rsidRPr="00251EB9">
        <w:rPr>
          <w:rFonts w:ascii="Times New Roman" w:hAnsi="Times New Roman" w:cs="Times New Roman"/>
          <w:b/>
          <w:color w:val="1A1A1A"/>
          <w:sz w:val="24"/>
          <w:szCs w:val="24"/>
        </w:rPr>
        <w:t>,</w:t>
      </w:r>
      <w:r w:rsidRPr="00251EB9">
        <w:rPr>
          <w:rFonts w:ascii="Times New Roman" w:hAnsi="Times New Roman" w:cs="Times New Roman"/>
          <w:color w:val="1A1A1A"/>
          <w:sz w:val="24"/>
          <w:szCs w:val="24"/>
        </w:rPr>
        <w:t xml:space="preserve"> Denise Maria </w:t>
      </w:r>
      <w:proofErr w:type="spellStart"/>
      <w:r w:rsidRPr="00251EB9">
        <w:rPr>
          <w:rFonts w:ascii="Times New Roman" w:hAnsi="Times New Roman" w:cs="Times New Roman"/>
          <w:color w:val="1A1A1A"/>
          <w:sz w:val="24"/>
          <w:szCs w:val="24"/>
        </w:rPr>
        <w:t>Perissini</w:t>
      </w:r>
      <w:proofErr w:type="spellEnd"/>
      <w:r w:rsidRPr="00251EB9">
        <w:rPr>
          <w:rFonts w:ascii="Times New Roman" w:hAnsi="Times New Roman" w:cs="Times New Roman"/>
          <w:color w:val="1A1A1A"/>
          <w:sz w:val="24"/>
          <w:szCs w:val="24"/>
        </w:rPr>
        <w:t xml:space="preserve"> </w:t>
      </w:r>
      <w:proofErr w:type="spellStart"/>
      <w:proofErr w:type="gramStart"/>
      <w:r w:rsidRPr="00251EB9">
        <w:rPr>
          <w:rFonts w:ascii="Times New Roman" w:hAnsi="Times New Roman" w:cs="Times New Roman"/>
          <w:color w:val="1A1A1A"/>
          <w:sz w:val="24"/>
          <w:szCs w:val="24"/>
        </w:rPr>
        <w:t>da.</w:t>
      </w:r>
      <w:proofErr w:type="spellEnd"/>
      <w:proofErr w:type="gramEnd"/>
      <w:r w:rsidRPr="00251EB9">
        <w:rPr>
          <w:rFonts w:ascii="Times New Roman" w:hAnsi="Times New Roman" w:cs="Times New Roman"/>
          <w:color w:val="1A1A1A"/>
          <w:sz w:val="24"/>
          <w:szCs w:val="24"/>
        </w:rPr>
        <w:t xml:space="preserve"> GUARDA COMPARTILHADA E SÍNDROME DE ALIENAÇÃO PARENTAL. O QUE É ISSO</w:t>
      </w:r>
      <w:proofErr w:type="gramStart"/>
      <w:r w:rsidRPr="00251EB9">
        <w:rPr>
          <w:rFonts w:ascii="Times New Roman" w:hAnsi="Times New Roman" w:cs="Times New Roman"/>
          <w:color w:val="1A1A1A"/>
          <w:sz w:val="24"/>
          <w:szCs w:val="24"/>
        </w:rPr>
        <w:t>?.</w:t>
      </w:r>
      <w:proofErr w:type="gramEnd"/>
      <w:r w:rsidRPr="00251EB9">
        <w:rPr>
          <w:rFonts w:ascii="Times New Roman" w:hAnsi="Times New Roman" w:cs="Times New Roman"/>
          <w:color w:val="1A1A1A"/>
          <w:sz w:val="24"/>
          <w:szCs w:val="24"/>
        </w:rPr>
        <w:t xml:space="preserve"> Campinas: Autores Associados, 2010.</w:t>
      </w:r>
    </w:p>
    <w:p w:rsidR="00251EB9" w:rsidRPr="00251EB9" w:rsidRDefault="000F1A1A" w:rsidP="00736A2E">
      <w:pPr>
        <w:autoSpaceDE w:val="0"/>
        <w:autoSpaceDN w:val="0"/>
        <w:adjustRightInd w:val="0"/>
        <w:spacing w:line="360" w:lineRule="auto"/>
        <w:ind w:right="-1"/>
        <w:jc w:val="both"/>
        <w:rPr>
          <w:rFonts w:ascii="Times New Roman" w:hAnsi="Times New Roman" w:cs="Times New Roman"/>
          <w:sz w:val="24"/>
          <w:szCs w:val="24"/>
        </w:rPr>
      </w:pPr>
      <w:r w:rsidRPr="00251EB9">
        <w:rPr>
          <w:rFonts w:ascii="Times New Roman" w:hAnsi="Times New Roman" w:cs="Times New Roman"/>
          <w:sz w:val="24"/>
          <w:szCs w:val="24"/>
        </w:rPr>
        <w:t xml:space="preserve">TIMBO, </w:t>
      </w:r>
      <w:proofErr w:type="spellStart"/>
      <w:r w:rsidRPr="00251EB9">
        <w:rPr>
          <w:rFonts w:ascii="Times New Roman" w:hAnsi="Times New Roman" w:cs="Times New Roman"/>
          <w:sz w:val="24"/>
          <w:szCs w:val="24"/>
        </w:rPr>
        <w:t>Francielle</w:t>
      </w:r>
      <w:proofErr w:type="spellEnd"/>
      <w:r w:rsidRPr="00251EB9">
        <w:rPr>
          <w:rFonts w:ascii="Times New Roman" w:hAnsi="Times New Roman" w:cs="Times New Roman"/>
          <w:sz w:val="24"/>
          <w:szCs w:val="24"/>
        </w:rPr>
        <w:t xml:space="preserve"> de Souza. </w:t>
      </w:r>
      <w:r w:rsidR="00736A2E" w:rsidRPr="00251EB9">
        <w:rPr>
          <w:rFonts w:ascii="Times New Roman" w:hAnsi="Times New Roman" w:cs="Times New Roman"/>
          <w:sz w:val="24"/>
          <w:szCs w:val="24"/>
        </w:rPr>
        <w:t xml:space="preserve">Alienação parental e suas </w:t>
      </w:r>
      <w:proofErr w:type="spellStart"/>
      <w:r w:rsidR="00736A2E" w:rsidRPr="00251EB9">
        <w:rPr>
          <w:rFonts w:ascii="Times New Roman" w:hAnsi="Times New Roman" w:cs="Times New Roman"/>
          <w:sz w:val="24"/>
          <w:szCs w:val="24"/>
        </w:rPr>
        <w:t>consequências</w:t>
      </w:r>
      <w:proofErr w:type="spellEnd"/>
      <w:r w:rsidR="00736A2E" w:rsidRPr="00251EB9">
        <w:rPr>
          <w:rFonts w:ascii="Times New Roman" w:hAnsi="Times New Roman" w:cs="Times New Roman"/>
          <w:sz w:val="24"/>
          <w:szCs w:val="24"/>
        </w:rPr>
        <w:t xml:space="preserve"> psíquicas</w:t>
      </w:r>
      <w:r w:rsidRPr="00251EB9">
        <w:rPr>
          <w:rFonts w:ascii="Times New Roman" w:hAnsi="Times New Roman" w:cs="Times New Roman"/>
          <w:sz w:val="24"/>
          <w:szCs w:val="24"/>
        </w:rPr>
        <w:t xml:space="preserve">, 2015. Disponível em </w:t>
      </w:r>
      <w:hyperlink r:id="rId11" w:history="1">
        <w:r w:rsidRPr="00251EB9">
          <w:rPr>
            <w:rStyle w:val="Hyperlink"/>
            <w:rFonts w:ascii="Times New Roman" w:hAnsi="Times New Roman" w:cs="Times New Roman"/>
            <w:sz w:val="24"/>
            <w:szCs w:val="24"/>
          </w:rPr>
          <w:t>https://jus.com.br/artigos/41684/alienacao-parental-e-as-suas-consequencias-psiquicas</w:t>
        </w:r>
      </w:hyperlink>
      <w:r w:rsidR="00251EB9">
        <w:rPr>
          <w:rFonts w:ascii="Times New Roman" w:hAnsi="Times New Roman" w:cs="Times New Roman"/>
          <w:sz w:val="24"/>
          <w:szCs w:val="24"/>
        </w:rPr>
        <w:t xml:space="preserve">. Acessado: em 14 de nov. </w:t>
      </w:r>
      <w:r w:rsidRPr="00251EB9">
        <w:rPr>
          <w:rFonts w:ascii="Times New Roman" w:hAnsi="Times New Roman" w:cs="Times New Roman"/>
          <w:sz w:val="24"/>
          <w:szCs w:val="24"/>
        </w:rPr>
        <w:t>2021.</w:t>
      </w:r>
    </w:p>
    <w:p w:rsidR="00777C66" w:rsidRPr="00251EB9" w:rsidRDefault="009F2DF5" w:rsidP="00251EB9">
      <w:pPr>
        <w:shd w:val="clear" w:color="auto" w:fill="FFFFFF"/>
        <w:jc w:val="both"/>
        <w:rPr>
          <w:rFonts w:ascii="Times New Roman" w:eastAsia="Times New Roman" w:hAnsi="Times New Roman" w:cs="Times New Roman"/>
          <w:sz w:val="24"/>
          <w:szCs w:val="24"/>
          <w:lang w:eastAsia="pt-BR"/>
        </w:rPr>
      </w:pPr>
      <w:r w:rsidRPr="00251EB9">
        <w:rPr>
          <w:rFonts w:ascii="Times New Roman" w:hAnsi="Times New Roman" w:cs="Times New Roman"/>
          <w:sz w:val="24"/>
          <w:szCs w:val="24"/>
        </w:rPr>
        <w:t xml:space="preserve">SÃO PAULO, </w:t>
      </w:r>
      <w:r w:rsidRPr="00251EB9">
        <w:rPr>
          <w:rFonts w:ascii="Times New Roman" w:hAnsi="Times New Roman" w:cs="Times New Roman"/>
          <w:b/>
          <w:sz w:val="24"/>
          <w:szCs w:val="24"/>
        </w:rPr>
        <w:t>AI: 2103203-46.2020.8.26.</w:t>
      </w:r>
      <w:r w:rsidR="00251EB9" w:rsidRPr="00251EB9">
        <w:rPr>
          <w:rFonts w:ascii="Times New Roman" w:hAnsi="Times New Roman" w:cs="Times New Roman"/>
          <w:b/>
          <w:sz w:val="24"/>
          <w:szCs w:val="24"/>
        </w:rPr>
        <w:t>0000</w:t>
      </w:r>
      <w:r w:rsidR="00251EB9" w:rsidRPr="00251EB9">
        <w:rPr>
          <w:rFonts w:ascii="Times New Roman" w:hAnsi="Times New Roman" w:cs="Times New Roman"/>
          <w:sz w:val="24"/>
          <w:szCs w:val="24"/>
        </w:rPr>
        <w:t>, Relator</w:t>
      </w:r>
      <w:r w:rsidRPr="00251EB9">
        <w:rPr>
          <w:rFonts w:ascii="Times New Roman" w:hAnsi="Times New Roman" w:cs="Times New Roman"/>
          <w:sz w:val="24"/>
          <w:szCs w:val="24"/>
        </w:rPr>
        <w:t xml:space="preserve">. Des. </w:t>
      </w:r>
      <w:proofErr w:type="spellStart"/>
      <w:r w:rsidRPr="00251EB9">
        <w:rPr>
          <w:rFonts w:ascii="Times New Roman" w:hAnsi="Times New Roman" w:cs="Times New Roman"/>
          <w:sz w:val="24"/>
          <w:szCs w:val="24"/>
        </w:rPr>
        <w:t>Donegá</w:t>
      </w:r>
      <w:proofErr w:type="spellEnd"/>
      <w:r w:rsidRPr="00251EB9">
        <w:rPr>
          <w:rFonts w:ascii="Times New Roman" w:hAnsi="Times New Roman" w:cs="Times New Roman"/>
          <w:sz w:val="24"/>
          <w:szCs w:val="24"/>
        </w:rPr>
        <w:t xml:space="preserve"> </w:t>
      </w:r>
      <w:proofErr w:type="spellStart"/>
      <w:r w:rsidRPr="00251EB9">
        <w:rPr>
          <w:rFonts w:ascii="Times New Roman" w:hAnsi="Times New Roman" w:cs="Times New Roman"/>
          <w:sz w:val="24"/>
          <w:szCs w:val="24"/>
        </w:rPr>
        <w:t>Morandini</w:t>
      </w:r>
      <w:proofErr w:type="spellEnd"/>
      <w:proofErr w:type="gramStart"/>
      <w:r w:rsidRPr="00251EB9">
        <w:rPr>
          <w:rFonts w:ascii="Times New Roman" w:hAnsi="Times New Roman" w:cs="Times New Roman"/>
          <w:sz w:val="24"/>
          <w:szCs w:val="24"/>
        </w:rPr>
        <w:t>,</w:t>
      </w:r>
      <w:r w:rsidR="00777C66" w:rsidRPr="00251EB9">
        <w:rPr>
          <w:rFonts w:ascii="Times New Roman" w:hAnsi="Times New Roman" w:cs="Times New Roman"/>
          <w:sz w:val="24"/>
          <w:szCs w:val="24"/>
        </w:rPr>
        <w:t xml:space="preserve"> Data</w:t>
      </w:r>
      <w:proofErr w:type="gramEnd"/>
      <w:r w:rsidR="00777C66" w:rsidRPr="00251EB9">
        <w:rPr>
          <w:rFonts w:ascii="Times New Roman" w:hAnsi="Times New Roman" w:cs="Times New Roman"/>
          <w:sz w:val="24"/>
          <w:szCs w:val="24"/>
        </w:rPr>
        <w:t xml:space="preserve"> de julgamento 06/07/2020, 3ª Câmara de Direito </w:t>
      </w:r>
      <w:proofErr w:type="spellStart"/>
      <w:r w:rsidR="00777C66" w:rsidRPr="00251EB9">
        <w:rPr>
          <w:rFonts w:ascii="Times New Roman" w:hAnsi="Times New Roman" w:cs="Times New Roman"/>
          <w:sz w:val="24"/>
          <w:szCs w:val="24"/>
        </w:rPr>
        <w:t>Privadodo</w:t>
      </w:r>
      <w:proofErr w:type="spellEnd"/>
      <w:r w:rsidR="00777C66" w:rsidRPr="00251EB9">
        <w:rPr>
          <w:rFonts w:ascii="Times New Roman" w:hAnsi="Times New Roman" w:cs="Times New Roman"/>
          <w:sz w:val="24"/>
          <w:szCs w:val="24"/>
        </w:rPr>
        <w:t xml:space="preserve"> Tribunal de </w:t>
      </w:r>
      <w:r w:rsidR="00736A2E" w:rsidRPr="00251EB9">
        <w:rPr>
          <w:rFonts w:ascii="Times New Roman" w:hAnsi="Times New Roman" w:cs="Times New Roman"/>
          <w:sz w:val="24"/>
          <w:szCs w:val="24"/>
        </w:rPr>
        <w:t>Justiça, Data</w:t>
      </w:r>
      <w:r w:rsidR="00777C66" w:rsidRPr="00251EB9">
        <w:rPr>
          <w:rFonts w:ascii="Times New Roman" w:hAnsi="Times New Roman" w:cs="Times New Roman"/>
          <w:sz w:val="24"/>
          <w:szCs w:val="24"/>
        </w:rPr>
        <w:t xml:space="preserve"> de </w:t>
      </w:r>
      <w:r w:rsidR="00777C66" w:rsidRPr="00251EB9">
        <w:rPr>
          <w:rFonts w:ascii="Times New Roman" w:eastAsia="Times New Roman" w:hAnsi="Times New Roman" w:cs="Times New Roman"/>
          <w:sz w:val="24"/>
          <w:szCs w:val="24"/>
          <w:lang w:eastAsia="pt-BR"/>
        </w:rPr>
        <w:t xml:space="preserve">Publicação 06/07/2020. Disponível em: </w:t>
      </w:r>
      <w:hyperlink r:id="rId12" w:history="1">
        <w:r w:rsidR="00777C66" w:rsidRPr="00251EB9">
          <w:rPr>
            <w:rStyle w:val="Hyperlink"/>
            <w:rFonts w:ascii="Times New Roman" w:eastAsia="Times New Roman" w:hAnsi="Times New Roman" w:cs="Times New Roman"/>
            <w:sz w:val="24"/>
            <w:szCs w:val="24"/>
            <w:lang w:eastAsia="pt-BR"/>
          </w:rPr>
          <w:t>https://tj-</w:t>
        </w:r>
      </w:hyperlink>
      <w:r w:rsidR="00777C66" w:rsidRPr="00251EB9">
        <w:rPr>
          <w:rFonts w:ascii="Times New Roman" w:eastAsia="Times New Roman" w:hAnsi="Times New Roman" w:cs="Times New Roman"/>
          <w:sz w:val="24"/>
          <w:szCs w:val="24"/>
          <w:lang w:eastAsia="pt-BR"/>
        </w:rPr>
        <w:t xml:space="preserve"> </w:t>
      </w:r>
      <w:proofErr w:type="gramStart"/>
      <w:r w:rsidR="00777C66" w:rsidRPr="00251EB9">
        <w:rPr>
          <w:rFonts w:ascii="Times New Roman" w:eastAsia="Times New Roman" w:hAnsi="Times New Roman" w:cs="Times New Roman"/>
          <w:sz w:val="24"/>
          <w:szCs w:val="24"/>
          <w:lang w:eastAsia="pt-BR"/>
        </w:rPr>
        <w:lastRenderedPageBreak/>
        <w:t>sp</w:t>
      </w:r>
      <w:proofErr w:type="gramEnd"/>
      <w:r w:rsidR="00777C66" w:rsidRPr="00251EB9">
        <w:rPr>
          <w:rFonts w:ascii="Times New Roman" w:eastAsia="Times New Roman" w:hAnsi="Times New Roman" w:cs="Times New Roman"/>
          <w:sz w:val="24"/>
          <w:szCs w:val="24"/>
          <w:lang w:eastAsia="pt-BR"/>
        </w:rPr>
        <w:t>.jusbrasil.com.br/jurisprudencia/893616379/agravo-de-instrumento-ai- 21032034620208260000-</w:t>
      </w:r>
      <w:proofErr w:type="spellStart"/>
      <w:r w:rsidR="00777C66" w:rsidRPr="00251EB9">
        <w:rPr>
          <w:rFonts w:ascii="Times New Roman" w:eastAsia="Times New Roman" w:hAnsi="Times New Roman" w:cs="Times New Roman"/>
          <w:sz w:val="24"/>
          <w:szCs w:val="24"/>
          <w:lang w:eastAsia="pt-BR"/>
        </w:rPr>
        <w:t>sp</w:t>
      </w:r>
      <w:proofErr w:type="spellEnd"/>
      <w:r w:rsidR="00777C66" w:rsidRPr="00251EB9">
        <w:rPr>
          <w:rFonts w:ascii="Times New Roman" w:eastAsia="Times New Roman" w:hAnsi="Times New Roman" w:cs="Times New Roman"/>
          <w:sz w:val="24"/>
          <w:szCs w:val="24"/>
          <w:lang w:eastAsia="pt-BR"/>
        </w:rPr>
        <w:t>-2103203-4620208260000. Acessado em: 15/11/2021</w:t>
      </w:r>
    </w:p>
    <w:p w:rsidR="00777C66" w:rsidRPr="00251EB9" w:rsidRDefault="00777C66" w:rsidP="00251EB9">
      <w:pPr>
        <w:jc w:val="both"/>
        <w:rPr>
          <w:rFonts w:ascii="Times New Roman" w:hAnsi="Times New Roman" w:cs="Times New Roman"/>
          <w:color w:val="333333"/>
          <w:sz w:val="24"/>
          <w:szCs w:val="24"/>
        </w:rPr>
      </w:pPr>
      <w:r w:rsidRPr="00251EB9">
        <w:rPr>
          <w:rFonts w:ascii="Times New Roman" w:eastAsia="Times New Roman" w:hAnsi="Times New Roman" w:cs="Times New Roman"/>
          <w:sz w:val="24"/>
          <w:szCs w:val="24"/>
          <w:lang w:eastAsia="pt-BR"/>
        </w:rPr>
        <w:t xml:space="preserve">SÃO PAULO, </w:t>
      </w:r>
      <w:r w:rsidRPr="00251EB9">
        <w:rPr>
          <w:rFonts w:ascii="Times New Roman" w:hAnsi="Times New Roman" w:cs="Times New Roman"/>
          <w:b/>
          <w:color w:val="333333"/>
          <w:sz w:val="24"/>
          <w:szCs w:val="24"/>
        </w:rPr>
        <w:t>AI: 20742689320208260000 SP 2074268-93.2020.8.26.0000</w:t>
      </w:r>
      <w:r w:rsidRPr="00251EB9">
        <w:rPr>
          <w:rFonts w:ascii="Times New Roman" w:hAnsi="Times New Roman" w:cs="Times New Roman"/>
          <w:color w:val="333333"/>
          <w:sz w:val="24"/>
          <w:szCs w:val="24"/>
        </w:rPr>
        <w:t xml:space="preserve">, Relator: Theo </w:t>
      </w:r>
      <w:proofErr w:type="spellStart"/>
      <w:r w:rsidRPr="00251EB9">
        <w:rPr>
          <w:rFonts w:ascii="Times New Roman" w:hAnsi="Times New Roman" w:cs="Times New Roman"/>
          <w:color w:val="333333"/>
          <w:sz w:val="24"/>
          <w:szCs w:val="24"/>
        </w:rPr>
        <w:t>Dureto</w:t>
      </w:r>
      <w:proofErr w:type="spellEnd"/>
      <w:r w:rsidRPr="00251EB9">
        <w:rPr>
          <w:rFonts w:ascii="Times New Roman" w:hAnsi="Times New Roman" w:cs="Times New Roman"/>
          <w:color w:val="333333"/>
          <w:sz w:val="24"/>
          <w:szCs w:val="24"/>
        </w:rPr>
        <w:t xml:space="preserve"> Camargo</w:t>
      </w:r>
      <w:proofErr w:type="gramStart"/>
      <w:r w:rsidRPr="00251EB9">
        <w:rPr>
          <w:rFonts w:ascii="Times New Roman" w:hAnsi="Times New Roman" w:cs="Times New Roman"/>
          <w:color w:val="333333"/>
          <w:sz w:val="24"/>
          <w:szCs w:val="24"/>
        </w:rPr>
        <w:t>, Data</w:t>
      </w:r>
      <w:proofErr w:type="gramEnd"/>
      <w:r w:rsidRPr="00251EB9">
        <w:rPr>
          <w:rFonts w:ascii="Times New Roman" w:hAnsi="Times New Roman" w:cs="Times New Roman"/>
          <w:color w:val="333333"/>
          <w:sz w:val="24"/>
          <w:szCs w:val="24"/>
        </w:rPr>
        <w:t xml:space="preserve"> de Julgamento: 30/06/2020, 8ª Câmara de Direito Privado, Data de Publicação: 30/06/2020. Disponível em </w:t>
      </w:r>
      <w:hyperlink r:id="rId13" w:history="1">
        <w:r w:rsidRPr="00251EB9">
          <w:rPr>
            <w:rStyle w:val="Hyperlink"/>
            <w:rFonts w:ascii="Times New Roman" w:hAnsi="Times New Roman" w:cs="Times New Roman"/>
            <w:sz w:val="24"/>
            <w:szCs w:val="24"/>
          </w:rPr>
          <w:t>https://www.tjsp.jus.br/Download/Portal/Coronavirus/material/DecisoesPrivadoAbril-2020.pdf?637423248511156128</w:t>
        </w:r>
      </w:hyperlink>
      <w:r w:rsidRPr="00251EB9">
        <w:rPr>
          <w:rFonts w:ascii="Times New Roman" w:hAnsi="Times New Roman" w:cs="Times New Roman"/>
          <w:color w:val="333333"/>
          <w:sz w:val="24"/>
          <w:szCs w:val="24"/>
        </w:rPr>
        <w:t>. Acessado em 15/11/2021</w:t>
      </w:r>
    </w:p>
    <w:p w:rsidR="00ED62AD" w:rsidRPr="00251EB9" w:rsidRDefault="00ED62AD" w:rsidP="00251EB9">
      <w:pPr>
        <w:jc w:val="both"/>
        <w:rPr>
          <w:rFonts w:ascii="Times New Roman" w:hAnsi="Times New Roman" w:cs="Times New Roman"/>
          <w:sz w:val="24"/>
          <w:szCs w:val="24"/>
        </w:rPr>
      </w:pPr>
      <w:r w:rsidRPr="00251EB9">
        <w:rPr>
          <w:rFonts w:ascii="Times New Roman" w:hAnsi="Times New Roman" w:cs="Times New Roman"/>
          <w:color w:val="333333"/>
          <w:sz w:val="24"/>
          <w:szCs w:val="24"/>
        </w:rPr>
        <w:t xml:space="preserve">SÃO </w:t>
      </w:r>
      <w:r w:rsidR="00251EB9" w:rsidRPr="00251EB9">
        <w:rPr>
          <w:rFonts w:ascii="Times New Roman" w:hAnsi="Times New Roman" w:cs="Times New Roman"/>
          <w:color w:val="333333"/>
          <w:sz w:val="24"/>
          <w:szCs w:val="24"/>
        </w:rPr>
        <w:t xml:space="preserve">PAULO, </w:t>
      </w:r>
      <w:r w:rsidR="00251EB9" w:rsidRPr="00251EB9">
        <w:rPr>
          <w:rFonts w:ascii="Times New Roman" w:hAnsi="Times New Roman" w:cs="Times New Roman"/>
          <w:sz w:val="24"/>
          <w:szCs w:val="24"/>
        </w:rPr>
        <w:t>AI</w:t>
      </w:r>
      <w:r w:rsidRPr="00251EB9">
        <w:rPr>
          <w:rFonts w:ascii="Times New Roman" w:hAnsi="Times New Roman" w:cs="Times New Roman"/>
          <w:b/>
          <w:sz w:val="24"/>
          <w:szCs w:val="24"/>
        </w:rPr>
        <w:t xml:space="preserve"> 2170199-26.2020.8.26.0000</w:t>
      </w:r>
      <w:r w:rsidRPr="00251EB9">
        <w:rPr>
          <w:rFonts w:ascii="Times New Roman" w:hAnsi="Times New Roman" w:cs="Times New Roman"/>
          <w:sz w:val="24"/>
          <w:szCs w:val="24"/>
        </w:rPr>
        <w:t>, Relator. Jair de Souza, 10ª Câmara de Direito Privado; Foro de Franca - 3ª. Vara de Família e Sucessões; Data do Julgamento: 31/10/2020</w:t>
      </w:r>
      <w:proofErr w:type="gramStart"/>
      <w:r w:rsidRPr="00251EB9">
        <w:rPr>
          <w:rFonts w:ascii="Times New Roman" w:hAnsi="Times New Roman" w:cs="Times New Roman"/>
          <w:sz w:val="24"/>
          <w:szCs w:val="24"/>
        </w:rPr>
        <w:t>, Data</w:t>
      </w:r>
      <w:proofErr w:type="gramEnd"/>
      <w:r w:rsidRPr="00251EB9">
        <w:rPr>
          <w:rFonts w:ascii="Times New Roman" w:hAnsi="Times New Roman" w:cs="Times New Roman"/>
          <w:sz w:val="24"/>
          <w:szCs w:val="24"/>
        </w:rPr>
        <w:t xml:space="preserve"> de Publicação: 30/10/2020. Disponível em: </w:t>
      </w:r>
      <w:hyperlink r:id="rId14" w:history="1">
        <w:r w:rsidRPr="00251EB9">
          <w:rPr>
            <w:rStyle w:val="Hyperlink"/>
            <w:rFonts w:ascii="Times New Roman" w:hAnsi="Times New Roman" w:cs="Times New Roman"/>
            <w:sz w:val="24"/>
            <w:szCs w:val="24"/>
          </w:rPr>
          <w:t>https://www.tjsp.jus.br/Download/Portal/Coronavirus/material/DecisoesPrivadoMaio-2020.pdf?637670473617640304</w:t>
        </w:r>
      </w:hyperlink>
      <w:r w:rsidRPr="00251EB9">
        <w:rPr>
          <w:rFonts w:ascii="Times New Roman" w:hAnsi="Times New Roman" w:cs="Times New Roman"/>
          <w:sz w:val="24"/>
          <w:szCs w:val="24"/>
        </w:rPr>
        <w:t xml:space="preserve"> Acessado em 15/11/2021</w:t>
      </w:r>
    </w:p>
    <w:p w:rsidR="00BB4F92" w:rsidRPr="00251EB9" w:rsidRDefault="00BB4F92" w:rsidP="00251EB9">
      <w:pPr>
        <w:jc w:val="both"/>
        <w:rPr>
          <w:rFonts w:ascii="Times New Roman" w:hAnsi="Times New Roman" w:cs="Times New Roman"/>
          <w:color w:val="333333"/>
          <w:sz w:val="24"/>
          <w:szCs w:val="24"/>
        </w:rPr>
      </w:pPr>
      <w:r w:rsidRPr="00251EB9">
        <w:rPr>
          <w:rFonts w:ascii="Times New Roman" w:hAnsi="Times New Roman" w:cs="Times New Roman"/>
          <w:sz w:val="24"/>
          <w:szCs w:val="24"/>
        </w:rPr>
        <w:t xml:space="preserve">VANINI, Camila, SOUZA, Jéssica J. </w:t>
      </w:r>
      <w:proofErr w:type="gramStart"/>
      <w:r w:rsidRPr="00251EB9">
        <w:rPr>
          <w:rFonts w:ascii="Times New Roman" w:hAnsi="Times New Roman" w:cs="Times New Roman"/>
          <w:sz w:val="24"/>
          <w:szCs w:val="24"/>
        </w:rPr>
        <w:t>de</w:t>
      </w:r>
      <w:proofErr w:type="gramEnd"/>
      <w:r w:rsidRPr="00251EB9">
        <w:rPr>
          <w:rFonts w:ascii="Times New Roman" w:hAnsi="Times New Roman" w:cs="Times New Roman"/>
          <w:sz w:val="24"/>
          <w:szCs w:val="24"/>
        </w:rPr>
        <w:t>. A responsabilidade civil nos casos de alienação parental. Revista Direito UTP, v.2, n.1, jan./jun. 2021, p. 141-157.</w:t>
      </w:r>
    </w:p>
    <w:p w:rsidR="00ED62AD" w:rsidRPr="00251EB9" w:rsidRDefault="00ED62AD" w:rsidP="00251EB9">
      <w:pPr>
        <w:jc w:val="both"/>
        <w:rPr>
          <w:rFonts w:ascii="Times New Roman" w:hAnsi="Times New Roman" w:cs="Times New Roman"/>
          <w:sz w:val="24"/>
          <w:szCs w:val="24"/>
        </w:rPr>
      </w:pPr>
    </w:p>
    <w:p w:rsidR="00777C66" w:rsidRPr="00251EB9" w:rsidRDefault="00777C66" w:rsidP="00251EB9">
      <w:pPr>
        <w:shd w:val="clear" w:color="auto" w:fill="FFFFFF"/>
        <w:jc w:val="both"/>
        <w:rPr>
          <w:rFonts w:ascii="Times New Roman" w:eastAsia="Times New Roman" w:hAnsi="Times New Roman" w:cs="Times New Roman"/>
          <w:sz w:val="24"/>
          <w:szCs w:val="24"/>
          <w:lang w:eastAsia="pt-BR"/>
        </w:rPr>
      </w:pPr>
    </w:p>
    <w:p w:rsidR="00A376B4" w:rsidRPr="00251EB9" w:rsidRDefault="00A376B4" w:rsidP="00251EB9">
      <w:pPr>
        <w:autoSpaceDE w:val="0"/>
        <w:autoSpaceDN w:val="0"/>
        <w:adjustRightInd w:val="0"/>
        <w:spacing w:after="0" w:line="360" w:lineRule="auto"/>
        <w:ind w:right="-1"/>
        <w:jc w:val="both"/>
        <w:rPr>
          <w:rFonts w:ascii="Times New Roman" w:hAnsi="Times New Roman" w:cs="Times New Roman"/>
          <w:sz w:val="24"/>
          <w:szCs w:val="24"/>
        </w:rPr>
      </w:pPr>
    </w:p>
    <w:p w:rsidR="00A376B4" w:rsidRPr="00251EB9" w:rsidRDefault="00A376B4" w:rsidP="00251EB9">
      <w:pPr>
        <w:autoSpaceDE w:val="0"/>
        <w:autoSpaceDN w:val="0"/>
        <w:adjustRightInd w:val="0"/>
        <w:spacing w:after="0" w:line="360" w:lineRule="auto"/>
        <w:ind w:right="-1"/>
        <w:jc w:val="both"/>
        <w:rPr>
          <w:rFonts w:ascii="Times New Roman" w:hAnsi="Times New Roman" w:cs="Times New Roman"/>
          <w:sz w:val="24"/>
          <w:szCs w:val="24"/>
        </w:rPr>
      </w:pPr>
    </w:p>
    <w:p w:rsidR="00A376B4" w:rsidRPr="00251EB9" w:rsidRDefault="00A376B4" w:rsidP="00251EB9">
      <w:pPr>
        <w:autoSpaceDE w:val="0"/>
        <w:autoSpaceDN w:val="0"/>
        <w:adjustRightInd w:val="0"/>
        <w:spacing w:before="229" w:after="0" w:line="348" w:lineRule="auto"/>
        <w:ind w:left="26" w:right="9"/>
        <w:jc w:val="both"/>
        <w:rPr>
          <w:rFonts w:ascii="Times New Roman" w:hAnsi="Times New Roman" w:cs="Times New Roman"/>
          <w:sz w:val="24"/>
          <w:szCs w:val="24"/>
        </w:rPr>
      </w:pPr>
    </w:p>
    <w:p w:rsidR="00A376B4" w:rsidRPr="00251EB9" w:rsidRDefault="00A376B4" w:rsidP="00251EB9">
      <w:pPr>
        <w:autoSpaceDE w:val="0"/>
        <w:autoSpaceDN w:val="0"/>
        <w:adjustRightInd w:val="0"/>
        <w:spacing w:before="229" w:after="0" w:line="348" w:lineRule="auto"/>
        <w:ind w:left="26" w:right="9"/>
        <w:jc w:val="both"/>
        <w:rPr>
          <w:rFonts w:ascii="Times New Roman" w:hAnsi="Times New Roman" w:cs="Times New Roman"/>
          <w:sz w:val="24"/>
          <w:szCs w:val="24"/>
        </w:rPr>
      </w:pPr>
    </w:p>
    <w:p w:rsidR="00401D3D" w:rsidRPr="00251EB9" w:rsidRDefault="00401D3D" w:rsidP="00251EB9">
      <w:pPr>
        <w:jc w:val="both"/>
        <w:rPr>
          <w:rFonts w:ascii="Times New Roman" w:hAnsi="Times New Roman" w:cs="Times New Roman"/>
          <w:sz w:val="24"/>
          <w:szCs w:val="24"/>
        </w:rPr>
      </w:pPr>
    </w:p>
    <w:sectPr w:rsidR="00401D3D" w:rsidRPr="00251EB9" w:rsidSect="00A376B4">
      <w:pgSz w:w="12240" w:h="15840"/>
      <w:pgMar w:top="1418" w:right="1701" w:bottom="1418"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AD4518C"/>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376B4"/>
    <w:rsid w:val="000005E8"/>
    <w:rsid w:val="00001EB9"/>
    <w:rsid w:val="000129EE"/>
    <w:rsid w:val="00046E15"/>
    <w:rsid w:val="00056935"/>
    <w:rsid w:val="000B4B2C"/>
    <w:rsid w:val="000F1A1A"/>
    <w:rsid w:val="00111FDB"/>
    <w:rsid w:val="00143E0A"/>
    <w:rsid w:val="0019086C"/>
    <w:rsid w:val="00214088"/>
    <w:rsid w:val="00251EB9"/>
    <w:rsid w:val="00254C01"/>
    <w:rsid w:val="0029503F"/>
    <w:rsid w:val="002F3149"/>
    <w:rsid w:val="0031495B"/>
    <w:rsid w:val="00322F40"/>
    <w:rsid w:val="00384CA2"/>
    <w:rsid w:val="003A58DA"/>
    <w:rsid w:val="00401D3D"/>
    <w:rsid w:val="0040541D"/>
    <w:rsid w:val="00406A90"/>
    <w:rsid w:val="00411EA1"/>
    <w:rsid w:val="00422693"/>
    <w:rsid w:val="004710B8"/>
    <w:rsid w:val="004B4C81"/>
    <w:rsid w:val="004E13CE"/>
    <w:rsid w:val="005D7860"/>
    <w:rsid w:val="00641F45"/>
    <w:rsid w:val="00670BCD"/>
    <w:rsid w:val="00695573"/>
    <w:rsid w:val="006A3408"/>
    <w:rsid w:val="006D09B1"/>
    <w:rsid w:val="006E0E56"/>
    <w:rsid w:val="00736A2E"/>
    <w:rsid w:val="00740534"/>
    <w:rsid w:val="00777C66"/>
    <w:rsid w:val="007E0767"/>
    <w:rsid w:val="007E2AF0"/>
    <w:rsid w:val="00811D01"/>
    <w:rsid w:val="008376CA"/>
    <w:rsid w:val="00871428"/>
    <w:rsid w:val="008B217C"/>
    <w:rsid w:val="009505EE"/>
    <w:rsid w:val="0096611C"/>
    <w:rsid w:val="009A348D"/>
    <w:rsid w:val="009D392D"/>
    <w:rsid w:val="009F2DF5"/>
    <w:rsid w:val="00A11860"/>
    <w:rsid w:val="00A376B4"/>
    <w:rsid w:val="00AC6071"/>
    <w:rsid w:val="00AE0335"/>
    <w:rsid w:val="00B52B5F"/>
    <w:rsid w:val="00BB4F92"/>
    <w:rsid w:val="00BC5475"/>
    <w:rsid w:val="00C91EE7"/>
    <w:rsid w:val="00CA2B23"/>
    <w:rsid w:val="00CF2BD2"/>
    <w:rsid w:val="00D368EC"/>
    <w:rsid w:val="00D56081"/>
    <w:rsid w:val="00DC071F"/>
    <w:rsid w:val="00E2238C"/>
    <w:rsid w:val="00E26171"/>
    <w:rsid w:val="00E3289C"/>
    <w:rsid w:val="00E47448"/>
    <w:rsid w:val="00EA6B03"/>
    <w:rsid w:val="00EA7690"/>
    <w:rsid w:val="00EC45D4"/>
    <w:rsid w:val="00ED62AD"/>
    <w:rsid w:val="00EF33E7"/>
    <w:rsid w:val="00EF69C2"/>
    <w:rsid w:val="00F00463"/>
    <w:rsid w:val="00F04FDC"/>
    <w:rsid w:val="00F9717F"/>
    <w:rsid w:val="00FB558A"/>
    <w:rsid w:val="00FD06B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6B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31495B"/>
    <w:pPr>
      <w:numPr>
        <w:numId w:val="1"/>
      </w:numPr>
      <w:contextualSpacing/>
    </w:pPr>
  </w:style>
  <w:style w:type="character" w:styleId="Hyperlink">
    <w:name w:val="Hyperlink"/>
    <w:basedOn w:val="Fontepargpadro"/>
    <w:uiPriority w:val="99"/>
    <w:unhideWhenUsed/>
    <w:rsid w:val="000F1A1A"/>
    <w:rPr>
      <w:color w:val="0000FF" w:themeColor="hyperlink"/>
      <w:u w:val="single"/>
    </w:rPr>
  </w:style>
  <w:style w:type="paragraph" w:customStyle="1" w:styleId="texto10">
    <w:name w:val="texto10"/>
    <w:basedOn w:val="Normal"/>
    <w:rsid w:val="00C91EE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70623452">
      <w:bodyDiv w:val="1"/>
      <w:marLeft w:val="0"/>
      <w:marRight w:val="0"/>
      <w:marTop w:val="0"/>
      <w:marBottom w:val="0"/>
      <w:divBdr>
        <w:top w:val="none" w:sz="0" w:space="0" w:color="auto"/>
        <w:left w:val="none" w:sz="0" w:space="0" w:color="auto"/>
        <w:bottom w:val="none" w:sz="0" w:space="0" w:color="auto"/>
        <w:right w:val="none" w:sz="0" w:space="0" w:color="auto"/>
      </w:divBdr>
    </w:div>
    <w:div w:id="617371418">
      <w:bodyDiv w:val="1"/>
      <w:marLeft w:val="0"/>
      <w:marRight w:val="0"/>
      <w:marTop w:val="0"/>
      <w:marBottom w:val="0"/>
      <w:divBdr>
        <w:top w:val="none" w:sz="0" w:space="0" w:color="auto"/>
        <w:left w:val="none" w:sz="0" w:space="0" w:color="auto"/>
        <w:bottom w:val="none" w:sz="0" w:space="0" w:color="auto"/>
        <w:right w:val="none" w:sz="0" w:space="0" w:color="auto"/>
      </w:divBdr>
      <w:divsChild>
        <w:div w:id="1054548743">
          <w:marLeft w:val="0"/>
          <w:marRight w:val="0"/>
          <w:marTop w:val="0"/>
          <w:marBottom w:val="0"/>
          <w:divBdr>
            <w:top w:val="none" w:sz="0" w:space="0" w:color="auto"/>
            <w:left w:val="none" w:sz="0" w:space="0" w:color="auto"/>
            <w:bottom w:val="none" w:sz="0" w:space="0" w:color="auto"/>
            <w:right w:val="none" w:sz="0" w:space="0" w:color="auto"/>
          </w:divBdr>
        </w:div>
        <w:div w:id="1493792120">
          <w:marLeft w:val="0"/>
          <w:marRight w:val="0"/>
          <w:marTop w:val="67"/>
          <w:marBottom w:val="0"/>
          <w:divBdr>
            <w:top w:val="none" w:sz="0" w:space="0" w:color="auto"/>
            <w:left w:val="none" w:sz="0" w:space="0" w:color="auto"/>
            <w:bottom w:val="none" w:sz="0" w:space="0" w:color="auto"/>
            <w:right w:val="none" w:sz="0" w:space="0" w:color="auto"/>
          </w:divBdr>
        </w:div>
      </w:divsChild>
    </w:div>
    <w:div w:id="824514452">
      <w:bodyDiv w:val="1"/>
      <w:marLeft w:val="0"/>
      <w:marRight w:val="0"/>
      <w:marTop w:val="0"/>
      <w:marBottom w:val="0"/>
      <w:divBdr>
        <w:top w:val="none" w:sz="0" w:space="0" w:color="auto"/>
        <w:left w:val="none" w:sz="0" w:space="0" w:color="auto"/>
        <w:bottom w:val="none" w:sz="0" w:space="0" w:color="auto"/>
        <w:right w:val="none" w:sz="0" w:space="0" w:color="auto"/>
      </w:divBdr>
    </w:div>
    <w:div w:id="1757089341">
      <w:bodyDiv w:val="1"/>
      <w:marLeft w:val="0"/>
      <w:marRight w:val="0"/>
      <w:marTop w:val="0"/>
      <w:marBottom w:val="0"/>
      <w:divBdr>
        <w:top w:val="none" w:sz="0" w:space="0" w:color="auto"/>
        <w:left w:val="none" w:sz="0" w:space="0" w:color="auto"/>
        <w:bottom w:val="none" w:sz="0" w:space="0" w:color="auto"/>
        <w:right w:val="none" w:sz="0" w:space="0" w:color="auto"/>
      </w:divBdr>
    </w:div>
    <w:div w:id="1763723496">
      <w:bodyDiv w:val="1"/>
      <w:marLeft w:val="0"/>
      <w:marRight w:val="0"/>
      <w:marTop w:val="0"/>
      <w:marBottom w:val="0"/>
      <w:divBdr>
        <w:top w:val="none" w:sz="0" w:space="0" w:color="auto"/>
        <w:left w:val="none" w:sz="0" w:space="0" w:color="auto"/>
        <w:bottom w:val="none" w:sz="0" w:space="0" w:color="auto"/>
        <w:right w:val="none" w:sz="0" w:space="0" w:color="auto"/>
      </w:divBdr>
    </w:div>
    <w:div w:id="18734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10/Lei/L12318.htm" TargetMode="External"/><Relationship Id="rId13" Type="http://schemas.openxmlformats.org/officeDocument/2006/relationships/hyperlink" Target="https://www.tjsp.jus.br/Download/Portal/Coronavirus/material/DecisoesPrivadoAbril-2020.pdf?637423248511156128" TargetMode="External"/><Relationship Id="rId3" Type="http://schemas.openxmlformats.org/officeDocument/2006/relationships/settings" Target="settings.xml"/><Relationship Id="rId7" Type="http://schemas.openxmlformats.org/officeDocument/2006/relationships/hyperlink" Target="https://ibdfam.org.br/artigos/1454/A+aliena&#231;&#227;o+parental+em+tempos+da+pandemia+do+coronav&#237;rus" TargetMode="External"/><Relationship Id="rId12" Type="http://schemas.openxmlformats.org/officeDocument/2006/relationships/hyperlink" Target="https://t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onjur.com.br/2020-mai-19/angela-gimenez-guarda-filhos-tempos-pandemia" TargetMode="External"/><Relationship Id="rId11" Type="http://schemas.openxmlformats.org/officeDocument/2006/relationships/hyperlink" Target="https://jus.com.br/artigos/41684/alienacao-parental-e-as-suas-consequencias-psiquicas" TargetMode="External"/><Relationship Id="rId5" Type="http://schemas.openxmlformats.org/officeDocument/2006/relationships/hyperlink" Target="https://emais.estadao.com.br/blogs/familia-plural/alienacao-parental-se-agrava-em-tempos-de-pandemia/" TargetMode="External"/><Relationship Id="rId15" Type="http://schemas.openxmlformats.org/officeDocument/2006/relationships/fontTable" Target="fontTable.xml"/><Relationship Id="rId10" Type="http://schemas.openxmlformats.org/officeDocument/2006/relationships/hyperlink" Target="file:///C:\Downloads\24418-62835-1-PB%20(3).pdf" TargetMode="External"/><Relationship Id="rId4" Type="http://schemas.openxmlformats.org/officeDocument/2006/relationships/webSettings" Target="webSettings.xml"/><Relationship Id="rId9" Type="http://schemas.openxmlformats.org/officeDocument/2006/relationships/hyperlink" Target="https://www.pucrs.br/direito/wp-content/uploads/sites/11/2021/01/graciele_silveira.pdf" TargetMode="External"/><Relationship Id="rId14" Type="http://schemas.openxmlformats.org/officeDocument/2006/relationships/hyperlink" Target="https://www.tjsp.jus.br/Download/Portal/Coronavirus/material/DecisoesPrivadoMaio-2020.pdf?63767047361764030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6755</Words>
  <Characters>36482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dc:creator>
  <cp:keywords/>
  <dc:description/>
  <cp:lastModifiedBy>JULIANA</cp:lastModifiedBy>
  <cp:revision>3</cp:revision>
  <dcterms:created xsi:type="dcterms:W3CDTF">2021-11-15T21:48:00Z</dcterms:created>
  <dcterms:modified xsi:type="dcterms:W3CDTF">2021-11-15T23:47:00Z</dcterms:modified>
</cp:coreProperties>
</file>