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1D5" w:rsidRPr="003F01D5" w:rsidRDefault="00A12CD3" w:rsidP="00A12CD3">
      <w:pPr>
        <w:spacing w:line="360" w:lineRule="auto"/>
        <w:rPr>
          <w:rFonts w:ascii="Times New Roman" w:hAnsi="Times New Roman" w:cs="Times New Roman"/>
          <w:b/>
          <w:sz w:val="24"/>
          <w:szCs w:val="24"/>
        </w:rPr>
      </w:pPr>
      <w:r w:rsidRPr="003F01D5">
        <w:rPr>
          <w:rFonts w:ascii="Times New Roman" w:hAnsi="Times New Roman" w:cs="Times New Roman"/>
          <w:b/>
          <w:sz w:val="24"/>
          <w:szCs w:val="24"/>
        </w:rPr>
        <w:t xml:space="preserve">CESED - CENTRO DE ENSINO SUPERIOR E DESENVOLVIMENTO </w:t>
      </w:r>
    </w:p>
    <w:p w:rsidR="003F01D5" w:rsidRPr="003F01D5" w:rsidRDefault="00A12CD3" w:rsidP="00A12CD3">
      <w:pPr>
        <w:spacing w:line="360" w:lineRule="auto"/>
        <w:rPr>
          <w:rFonts w:ascii="Times New Roman" w:hAnsi="Times New Roman" w:cs="Times New Roman"/>
          <w:b/>
          <w:sz w:val="24"/>
          <w:szCs w:val="24"/>
        </w:rPr>
      </w:pPr>
      <w:r w:rsidRPr="003F01D5">
        <w:rPr>
          <w:rFonts w:ascii="Times New Roman" w:hAnsi="Times New Roman" w:cs="Times New Roman"/>
          <w:b/>
          <w:sz w:val="24"/>
          <w:szCs w:val="24"/>
        </w:rPr>
        <w:t xml:space="preserve">UNIFACISA – CENTRO UNIVERSITÁRIO </w:t>
      </w:r>
    </w:p>
    <w:p w:rsidR="003F01D5" w:rsidRPr="003F01D5" w:rsidRDefault="00A12CD3" w:rsidP="003F01D5">
      <w:pPr>
        <w:spacing w:line="360" w:lineRule="auto"/>
        <w:rPr>
          <w:rFonts w:ascii="Times New Roman" w:hAnsi="Times New Roman" w:cs="Times New Roman"/>
          <w:b/>
          <w:sz w:val="24"/>
          <w:szCs w:val="24"/>
        </w:rPr>
      </w:pPr>
      <w:r w:rsidRPr="003F01D5">
        <w:rPr>
          <w:rFonts w:ascii="Times New Roman" w:hAnsi="Times New Roman" w:cs="Times New Roman"/>
          <w:b/>
          <w:sz w:val="24"/>
          <w:szCs w:val="24"/>
        </w:rPr>
        <w:t>CURSO DE BACHARELADO EM DIREITO</w:t>
      </w:r>
    </w:p>
    <w:p w:rsidR="003F01D5" w:rsidRPr="003F01D5" w:rsidRDefault="003F01D5" w:rsidP="003F01D5">
      <w:pPr>
        <w:spacing w:line="360" w:lineRule="auto"/>
        <w:rPr>
          <w:rFonts w:ascii="Times New Roman" w:hAnsi="Times New Roman" w:cs="Times New Roman"/>
          <w:b/>
          <w:sz w:val="24"/>
          <w:szCs w:val="24"/>
        </w:rPr>
      </w:pPr>
    </w:p>
    <w:p w:rsidR="003F01D5" w:rsidRDefault="003F01D5" w:rsidP="00A06DEA">
      <w:pPr>
        <w:spacing w:line="360" w:lineRule="auto"/>
        <w:rPr>
          <w:rFonts w:ascii="Times New Roman" w:hAnsi="Times New Roman" w:cs="Times New Roman"/>
          <w:b/>
          <w:sz w:val="24"/>
          <w:szCs w:val="24"/>
        </w:rPr>
      </w:pPr>
      <w:r w:rsidRPr="003F01D5">
        <w:rPr>
          <w:rFonts w:ascii="Times New Roman" w:hAnsi="Times New Roman" w:cs="Times New Roman"/>
          <w:b/>
          <w:sz w:val="24"/>
          <w:szCs w:val="24"/>
        </w:rPr>
        <w:t>THAÍS RODRIGUES DA SILVA</w:t>
      </w: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pStyle w:val="Padro"/>
        <w:spacing w:after="0" w:line="360" w:lineRule="auto"/>
        <w:jc w:val="center"/>
        <w:rPr>
          <w:rFonts w:ascii="Times New Roman" w:eastAsia="Times New Roman" w:hAnsi="Times New Roman"/>
          <w:b/>
          <w:sz w:val="24"/>
          <w:szCs w:val="24"/>
          <w:lang w:eastAsia="pt-BR"/>
        </w:rPr>
      </w:pPr>
    </w:p>
    <w:p w:rsidR="003F01D5" w:rsidRDefault="003F01D5" w:rsidP="003F01D5">
      <w:pPr>
        <w:pStyle w:val="Padro"/>
        <w:spacing w:after="0" w:line="360" w:lineRule="auto"/>
        <w:jc w:val="center"/>
        <w:rPr>
          <w:rFonts w:ascii="Times New Roman" w:eastAsia="Times New Roman" w:hAnsi="Times New Roman"/>
          <w:b/>
          <w:sz w:val="24"/>
          <w:szCs w:val="24"/>
          <w:lang w:eastAsia="pt-BR"/>
        </w:rPr>
      </w:pPr>
    </w:p>
    <w:p w:rsidR="003F01D5" w:rsidRDefault="003F01D5" w:rsidP="003F01D5">
      <w:pPr>
        <w:pStyle w:val="Padro"/>
        <w:spacing w:after="0" w:line="360" w:lineRule="auto"/>
        <w:jc w:val="center"/>
        <w:rPr>
          <w:rFonts w:ascii="Times New Roman" w:eastAsia="Times New Roman" w:hAnsi="Times New Roman"/>
          <w:b/>
          <w:sz w:val="24"/>
          <w:szCs w:val="24"/>
          <w:lang w:eastAsia="pt-BR"/>
        </w:rPr>
      </w:pPr>
    </w:p>
    <w:p w:rsidR="003F01D5" w:rsidRDefault="003F01D5" w:rsidP="003F01D5">
      <w:pPr>
        <w:pStyle w:val="Padro"/>
        <w:spacing w:after="0" w:line="360" w:lineRule="auto"/>
        <w:jc w:val="center"/>
        <w:rPr>
          <w:sz w:val="24"/>
          <w:szCs w:val="24"/>
        </w:rPr>
      </w:pPr>
      <w:r>
        <w:rPr>
          <w:rFonts w:ascii="Times New Roman" w:eastAsia="Times New Roman" w:hAnsi="Times New Roman"/>
          <w:b/>
          <w:sz w:val="24"/>
          <w:szCs w:val="24"/>
          <w:lang w:eastAsia="pt-BR"/>
        </w:rPr>
        <w:t>“A DOR QUE NÃO PODE SER EXPRESSA COM PALAVRAS ”: UM OLHAR SOBRE OS MAUS -TRATOS AOS ANIMAIS DOMÉSTICOS E DE RUA</w:t>
      </w: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1416" w:firstLine="708"/>
        <w:rPr>
          <w:rFonts w:ascii="Times New Roman" w:hAnsi="Times New Roman" w:cs="Times New Roman"/>
          <w:b/>
          <w:sz w:val="24"/>
          <w:szCs w:val="24"/>
        </w:rPr>
      </w:pPr>
    </w:p>
    <w:p w:rsidR="003F01D5" w:rsidRDefault="003F01D5" w:rsidP="003F01D5">
      <w:pPr>
        <w:spacing w:line="360" w:lineRule="auto"/>
        <w:ind w:left="2124" w:firstLine="708"/>
        <w:rPr>
          <w:rFonts w:ascii="Times New Roman" w:hAnsi="Times New Roman" w:cs="Times New Roman"/>
          <w:b/>
          <w:sz w:val="24"/>
          <w:szCs w:val="24"/>
        </w:rPr>
      </w:pPr>
    </w:p>
    <w:p w:rsidR="003F01D5" w:rsidRDefault="003F01D5" w:rsidP="003F01D5">
      <w:pPr>
        <w:spacing w:line="360" w:lineRule="auto"/>
        <w:ind w:left="2124" w:firstLine="708"/>
        <w:rPr>
          <w:rFonts w:ascii="Times New Roman" w:hAnsi="Times New Roman" w:cs="Times New Roman"/>
          <w:b/>
          <w:sz w:val="24"/>
          <w:szCs w:val="24"/>
        </w:rPr>
      </w:pPr>
      <w:r>
        <w:rPr>
          <w:rFonts w:ascii="Times New Roman" w:hAnsi="Times New Roman" w:cs="Times New Roman"/>
          <w:b/>
          <w:sz w:val="24"/>
          <w:szCs w:val="24"/>
        </w:rPr>
        <w:t>CAMPINA GRANDE – PB</w:t>
      </w:r>
    </w:p>
    <w:p w:rsidR="003F01D5" w:rsidRDefault="003F01D5" w:rsidP="003F01D5">
      <w:pPr>
        <w:spacing w:line="360" w:lineRule="auto"/>
        <w:ind w:left="708"/>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2021</w:t>
      </w:r>
    </w:p>
    <w:p w:rsidR="00A75E65" w:rsidRDefault="00A75E65" w:rsidP="00A75E65">
      <w:pPr>
        <w:spacing w:line="360" w:lineRule="auto"/>
        <w:ind w:left="2124"/>
        <w:rPr>
          <w:rFonts w:ascii="Times New Roman" w:hAnsi="Times New Roman" w:cs="Times New Roman"/>
          <w:sz w:val="24"/>
          <w:szCs w:val="24"/>
        </w:rPr>
      </w:pPr>
      <w:r>
        <w:rPr>
          <w:rFonts w:ascii="Times New Roman" w:hAnsi="Times New Roman" w:cs="Times New Roman"/>
          <w:sz w:val="24"/>
          <w:szCs w:val="24"/>
        </w:rPr>
        <w:lastRenderedPageBreak/>
        <w:t xml:space="preserve">       THAÍS RODRIGUES DA SILVA</w:t>
      </w:r>
    </w:p>
    <w:p w:rsidR="00A75E65" w:rsidRDefault="00A75E65" w:rsidP="00A75E65">
      <w:pPr>
        <w:spacing w:line="360" w:lineRule="auto"/>
        <w:ind w:left="1416" w:firstLine="708"/>
        <w:jc w:val="center"/>
        <w:rPr>
          <w:rFonts w:ascii="Times New Roman" w:hAnsi="Times New Roman" w:cs="Times New Roman"/>
          <w:sz w:val="24"/>
          <w:szCs w:val="24"/>
        </w:rPr>
      </w:pPr>
    </w:p>
    <w:p w:rsidR="00A75E65" w:rsidRDefault="00A75E65" w:rsidP="00A75E65">
      <w:pPr>
        <w:spacing w:line="360" w:lineRule="auto"/>
        <w:ind w:left="1416" w:firstLine="708"/>
        <w:jc w:val="center"/>
        <w:rPr>
          <w:rFonts w:ascii="Times New Roman" w:hAnsi="Times New Roman" w:cs="Times New Roman"/>
          <w:sz w:val="24"/>
          <w:szCs w:val="24"/>
        </w:rPr>
      </w:pPr>
    </w:p>
    <w:p w:rsidR="00A75E65" w:rsidRDefault="00A75E65" w:rsidP="00A75E65">
      <w:pPr>
        <w:spacing w:line="360" w:lineRule="auto"/>
        <w:ind w:left="1416" w:firstLine="708"/>
        <w:jc w:val="center"/>
        <w:rPr>
          <w:rFonts w:ascii="Times New Roman" w:hAnsi="Times New Roman" w:cs="Times New Roman"/>
          <w:sz w:val="24"/>
          <w:szCs w:val="24"/>
        </w:rPr>
      </w:pPr>
    </w:p>
    <w:p w:rsidR="00A75E65" w:rsidRDefault="00A75E65" w:rsidP="00A75E65">
      <w:pPr>
        <w:spacing w:line="360" w:lineRule="auto"/>
        <w:ind w:left="1416" w:firstLine="708"/>
        <w:jc w:val="center"/>
        <w:rPr>
          <w:rFonts w:ascii="Times New Roman" w:hAnsi="Times New Roman" w:cs="Times New Roman"/>
          <w:sz w:val="24"/>
          <w:szCs w:val="24"/>
        </w:rPr>
      </w:pPr>
    </w:p>
    <w:p w:rsidR="00A75E65" w:rsidRDefault="00A75E65" w:rsidP="00A75E65">
      <w:pPr>
        <w:spacing w:line="360" w:lineRule="auto"/>
        <w:ind w:left="1416" w:firstLine="708"/>
        <w:jc w:val="center"/>
        <w:rPr>
          <w:rFonts w:ascii="Times New Roman" w:hAnsi="Times New Roman" w:cs="Times New Roman"/>
          <w:sz w:val="24"/>
          <w:szCs w:val="24"/>
        </w:rPr>
      </w:pPr>
    </w:p>
    <w:p w:rsidR="00A75E65" w:rsidRDefault="00A75E65" w:rsidP="00A75E65">
      <w:pPr>
        <w:spacing w:line="36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“A DOR QUE NÃO PODE SER EXPRESSA COM PALAVRAS”: UM OLHAR SOBRE OS MAUS-TRATOS AOS ANIMAIS DOMÉSTICOS E DE RUA</w:t>
      </w: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475B83" w:rsidRDefault="00A75E65" w:rsidP="00475B83">
      <w:pPr>
        <w:spacing w:after="0" w:line="240" w:lineRule="auto"/>
        <w:ind w:left="4536"/>
        <w:jc w:val="both"/>
        <w:rPr>
          <w:rFonts w:ascii="Times New Roman" w:hAnsi="Times New Roman" w:cs="Times New Roman"/>
          <w:sz w:val="24"/>
          <w:szCs w:val="24"/>
        </w:rPr>
      </w:pPr>
      <w:r w:rsidRPr="00A75E65">
        <w:rPr>
          <w:rFonts w:ascii="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sidRPr="00A75E65">
        <w:rPr>
          <w:rFonts w:ascii="Times New Roman" w:hAnsi="Times New Roman" w:cs="Times New Roman"/>
          <w:sz w:val="24"/>
          <w:szCs w:val="24"/>
        </w:rPr>
        <w:t>UniFacisa</w:t>
      </w:r>
      <w:proofErr w:type="spellEnd"/>
      <w:r w:rsidRPr="00A75E65">
        <w:rPr>
          <w:rFonts w:ascii="Times New Roman" w:hAnsi="Times New Roman" w:cs="Times New Roman"/>
          <w:sz w:val="24"/>
          <w:szCs w:val="24"/>
        </w:rPr>
        <w:t xml:space="preserve"> – Centro Universitário.</w:t>
      </w:r>
    </w:p>
    <w:p w:rsidR="00475B83" w:rsidRDefault="00475B83" w:rsidP="00475B83">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 Área de Concentração: Direito Ambiental.</w:t>
      </w:r>
    </w:p>
    <w:p w:rsidR="00A75E65" w:rsidRPr="00A75E65" w:rsidRDefault="00A75E65" w:rsidP="00475B83">
      <w:pPr>
        <w:spacing w:after="0" w:line="240" w:lineRule="auto"/>
        <w:ind w:left="4536"/>
        <w:jc w:val="both"/>
        <w:rPr>
          <w:rFonts w:ascii="Times New Roman" w:eastAsia="Times New Roman" w:hAnsi="Times New Roman" w:cs="Times New Roman"/>
          <w:sz w:val="24"/>
          <w:szCs w:val="24"/>
          <w:lang w:eastAsia="pt-BR"/>
        </w:rPr>
      </w:pPr>
      <w:r w:rsidRPr="00A75E65">
        <w:rPr>
          <w:rFonts w:ascii="Times New Roman" w:hAnsi="Times New Roman" w:cs="Times New Roman"/>
          <w:sz w:val="24"/>
          <w:szCs w:val="24"/>
        </w:rPr>
        <w:t xml:space="preserve">Orientador: Prof.º da </w:t>
      </w:r>
      <w:proofErr w:type="spellStart"/>
      <w:r w:rsidRPr="00A75E65">
        <w:rPr>
          <w:rFonts w:ascii="Times New Roman" w:hAnsi="Times New Roman" w:cs="Times New Roman"/>
          <w:sz w:val="24"/>
          <w:szCs w:val="24"/>
        </w:rPr>
        <w:t>UniFacisa</w:t>
      </w:r>
      <w:proofErr w:type="spellEnd"/>
      <w:r w:rsidRPr="00A75E65">
        <w:rPr>
          <w:rFonts w:ascii="Times New Roman" w:hAnsi="Times New Roman" w:cs="Times New Roman"/>
          <w:sz w:val="24"/>
          <w:szCs w:val="24"/>
        </w:rPr>
        <w:t xml:space="preserve">, </w:t>
      </w:r>
      <w:r w:rsidR="00475B83">
        <w:rPr>
          <w:rFonts w:ascii="Times New Roman" w:hAnsi="Times New Roman" w:cs="Times New Roman"/>
          <w:sz w:val="24"/>
          <w:szCs w:val="24"/>
        </w:rPr>
        <w:t>Euler Franco, Ms.</w:t>
      </w:r>
    </w:p>
    <w:p w:rsidR="00A75E65" w:rsidRDefault="00A75E65" w:rsidP="00A75E65">
      <w:pPr>
        <w:spacing w:line="360" w:lineRule="auto"/>
        <w:jc w:val="center"/>
        <w:rPr>
          <w:rFonts w:ascii="Times New Roman" w:eastAsia="Times New Roman" w:hAnsi="Times New Roman"/>
          <w:sz w:val="24"/>
          <w:szCs w:val="24"/>
          <w:lang w:eastAsia="pt-BR"/>
        </w:rPr>
      </w:pPr>
    </w:p>
    <w:p w:rsidR="00475B83" w:rsidRDefault="00475B83" w:rsidP="00A75E65">
      <w:pPr>
        <w:spacing w:line="360" w:lineRule="auto"/>
        <w:jc w:val="center"/>
        <w:rPr>
          <w:rFonts w:ascii="Times New Roman" w:eastAsia="Times New Roman" w:hAnsi="Times New Roman"/>
          <w:sz w:val="24"/>
          <w:szCs w:val="24"/>
          <w:lang w:eastAsia="pt-BR"/>
        </w:rPr>
      </w:pPr>
    </w:p>
    <w:p w:rsidR="00475B83" w:rsidRDefault="00475B83" w:rsidP="00A75E65">
      <w:pPr>
        <w:spacing w:line="360" w:lineRule="auto"/>
        <w:jc w:val="center"/>
        <w:rPr>
          <w:rFonts w:ascii="Times New Roman" w:eastAsia="Times New Roman" w:hAnsi="Times New Roman"/>
          <w:sz w:val="24"/>
          <w:szCs w:val="24"/>
          <w:lang w:eastAsia="pt-BR"/>
        </w:rPr>
      </w:pPr>
    </w:p>
    <w:p w:rsidR="00475B83" w:rsidRDefault="00475B83" w:rsidP="00A75E65">
      <w:pPr>
        <w:spacing w:line="360" w:lineRule="auto"/>
        <w:jc w:val="center"/>
        <w:rPr>
          <w:rFonts w:ascii="Times New Roman" w:eastAsia="Times New Roman" w:hAnsi="Times New Roman"/>
          <w:sz w:val="24"/>
          <w:szCs w:val="24"/>
          <w:lang w:eastAsia="pt-BR"/>
        </w:rPr>
      </w:pPr>
    </w:p>
    <w:p w:rsidR="00475B83" w:rsidRDefault="00475B83" w:rsidP="00475B83">
      <w:pPr>
        <w:spacing w:after="0" w:line="360" w:lineRule="auto"/>
        <w:ind w:left="2124" w:firstLine="708"/>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p>
    <w:p w:rsidR="00272A96" w:rsidRDefault="00272A96" w:rsidP="00272A96">
      <w:pPr>
        <w:spacing w:after="0" w:line="240" w:lineRule="auto"/>
        <w:ind w:left="2832" w:firstLine="708"/>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p>
    <w:p w:rsidR="00475B83" w:rsidRDefault="00695C33" w:rsidP="006F272B">
      <w:pPr>
        <w:spacing w:after="0" w:line="240" w:lineRule="auto"/>
        <w:ind w:left="2832"/>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00272A96">
        <w:rPr>
          <w:rFonts w:ascii="Times New Roman" w:eastAsia="Times New Roman" w:hAnsi="Times New Roman"/>
          <w:sz w:val="24"/>
          <w:szCs w:val="24"/>
          <w:lang w:eastAsia="pt-BR"/>
        </w:rPr>
        <w:t xml:space="preserve"> </w:t>
      </w:r>
      <w:r w:rsidR="00475B83">
        <w:rPr>
          <w:rFonts w:ascii="Times New Roman" w:eastAsia="Times New Roman" w:hAnsi="Times New Roman"/>
          <w:sz w:val="24"/>
          <w:szCs w:val="24"/>
          <w:lang w:eastAsia="pt-BR"/>
        </w:rPr>
        <w:t>Campina Grande-PB</w:t>
      </w:r>
    </w:p>
    <w:p w:rsidR="00475B83" w:rsidRDefault="00695C33" w:rsidP="00272A96">
      <w:pPr>
        <w:spacing w:after="0" w:line="240" w:lineRule="auto"/>
        <w:ind w:left="708"/>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t xml:space="preserve">       </w:t>
      </w:r>
      <w:r w:rsidR="00272A96">
        <w:rPr>
          <w:rFonts w:ascii="Times New Roman" w:eastAsia="Times New Roman" w:hAnsi="Times New Roman"/>
          <w:sz w:val="24"/>
          <w:szCs w:val="24"/>
          <w:lang w:eastAsia="pt-BR"/>
        </w:rPr>
        <w:t xml:space="preserve"> 2021</w:t>
      </w: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475B83" w:rsidRDefault="00475B83" w:rsidP="00475B83">
      <w:pPr>
        <w:spacing w:after="0" w:line="360" w:lineRule="auto"/>
        <w:ind w:left="708"/>
        <w:rPr>
          <w:rFonts w:ascii="Times New Roman" w:eastAsia="Times New Roman" w:hAnsi="Times New Roman"/>
          <w:sz w:val="24"/>
          <w:szCs w:val="24"/>
          <w:lang w:eastAsia="pt-BR"/>
        </w:rPr>
      </w:pPr>
    </w:p>
    <w:p w:rsidR="00811F67" w:rsidRDefault="00811F67" w:rsidP="00811F67">
      <w:pPr>
        <w:spacing w:after="0" w:line="360" w:lineRule="auto"/>
        <w:rPr>
          <w:rFonts w:ascii="Times New Roman" w:eastAsia="Times New Roman" w:hAnsi="Times New Roman"/>
          <w:sz w:val="24"/>
          <w:szCs w:val="24"/>
          <w:lang w:eastAsia="pt-BR"/>
        </w:rPr>
      </w:pPr>
    </w:p>
    <w:p w:rsidR="00811F67" w:rsidRDefault="00811F67" w:rsidP="00811F67">
      <w:pPr>
        <w:spacing w:after="0" w:line="360" w:lineRule="auto"/>
        <w:rPr>
          <w:rFonts w:ascii="Times New Roman" w:eastAsia="Times New Roman" w:hAnsi="Times New Roman"/>
          <w:sz w:val="24"/>
          <w:szCs w:val="24"/>
          <w:lang w:eastAsia="pt-BR"/>
        </w:rPr>
      </w:pPr>
    </w:p>
    <w:p w:rsidR="00811F67" w:rsidRDefault="00811F67" w:rsidP="00811F67">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“A DOR QUE NÃO PODE SER EXPRESSA COM PALAVRAS”: Um Olhar Sobre Os Maus-Tratos Aos Animais Domésticos e de Rua</w:t>
      </w:r>
    </w:p>
    <w:p w:rsidR="00811F67" w:rsidRDefault="00811F67" w:rsidP="00811F67">
      <w:pPr>
        <w:spacing w:after="0" w:line="360" w:lineRule="auto"/>
        <w:jc w:val="center"/>
        <w:rPr>
          <w:rFonts w:ascii="Times New Roman" w:eastAsia="Times New Roman" w:hAnsi="Times New Roman"/>
          <w:sz w:val="24"/>
          <w:szCs w:val="24"/>
          <w:lang w:eastAsia="pt-BR"/>
        </w:rPr>
      </w:pPr>
    </w:p>
    <w:p w:rsidR="00811F67" w:rsidRDefault="00811F67" w:rsidP="00811F67">
      <w:pPr>
        <w:spacing w:after="0" w:line="36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t>Thaís Rodrigues da Silva*</w:t>
      </w:r>
    </w:p>
    <w:p w:rsidR="00811F67" w:rsidRDefault="00811F67" w:rsidP="00811F67">
      <w:pPr>
        <w:spacing w:after="0" w:line="36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r>
      <w:r>
        <w:rPr>
          <w:rFonts w:ascii="Times New Roman" w:eastAsia="Times New Roman" w:hAnsi="Times New Roman"/>
          <w:sz w:val="24"/>
          <w:szCs w:val="24"/>
          <w:lang w:eastAsia="pt-BR"/>
        </w:rPr>
        <w:tab/>
        <w:t>Euler Franco**</w:t>
      </w:r>
    </w:p>
    <w:p w:rsidR="00811F67" w:rsidRDefault="00811F67" w:rsidP="00811F67">
      <w:pPr>
        <w:spacing w:after="0" w:line="360" w:lineRule="auto"/>
        <w:rPr>
          <w:rFonts w:ascii="Times New Roman" w:eastAsia="Times New Roman" w:hAnsi="Times New Roman"/>
          <w:sz w:val="24"/>
          <w:szCs w:val="24"/>
          <w:lang w:eastAsia="pt-BR"/>
        </w:rPr>
      </w:pPr>
    </w:p>
    <w:p w:rsidR="003C20D7" w:rsidRPr="003C20D7" w:rsidRDefault="003C20D7" w:rsidP="003C20D7">
      <w:pPr>
        <w:spacing w:after="0" w:line="360" w:lineRule="auto"/>
        <w:jc w:val="center"/>
        <w:rPr>
          <w:rFonts w:ascii="Times New Roman" w:eastAsia="Times New Roman" w:hAnsi="Times New Roman"/>
          <w:b/>
          <w:sz w:val="24"/>
          <w:szCs w:val="24"/>
          <w:lang w:eastAsia="pt-BR"/>
        </w:rPr>
      </w:pPr>
      <w:r>
        <w:rPr>
          <w:rFonts w:ascii="Times New Roman" w:eastAsia="Times New Roman" w:hAnsi="Times New Roman"/>
          <w:b/>
          <w:sz w:val="24"/>
          <w:szCs w:val="24"/>
          <w:lang w:eastAsia="pt-BR"/>
        </w:rPr>
        <w:t>RESUMO</w:t>
      </w:r>
    </w:p>
    <w:p w:rsidR="002D0708" w:rsidRDefault="002D0708" w:rsidP="00256329">
      <w:pPr>
        <w:spacing w:after="0" w:line="360" w:lineRule="auto"/>
        <w:ind w:right="-141"/>
        <w:jc w:val="both"/>
        <w:rPr>
          <w:rFonts w:ascii="Times New Roman" w:hAnsi="Times New Roman" w:cs="Times New Roman"/>
          <w:sz w:val="24"/>
          <w:szCs w:val="24"/>
        </w:rPr>
      </w:pPr>
    </w:p>
    <w:p w:rsidR="00256329" w:rsidRDefault="00256329" w:rsidP="00256329">
      <w:pPr>
        <w:spacing w:after="0" w:line="36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Há tempos, o respeito à dignidade dos animais não-humanos é motivo de divergência de ideias e pensamentos. Com o passar do tempo, direitos foram sendo conferidos aos animais, assim como, a sua capacidade de sentir e de sofrer, constatada pela ciência. O objetivo do presente estudo está em conhecer a temática dos maus-tratos aos animais, analisando questões que vão desde as raízes da violência contra os mesmos, como também as disposições normativas em sua defesa. É pertinente a temática abordada ao longo do estudo, uma vez que a mesma trata sobre vidas, as quais, mesmo não sendo humanas, não deixam de serem vidas </w:t>
      </w:r>
      <w:proofErr w:type="spellStart"/>
      <w:r>
        <w:rPr>
          <w:rFonts w:ascii="Times New Roman" w:hAnsi="Times New Roman" w:cs="Times New Roman"/>
          <w:sz w:val="24"/>
          <w:szCs w:val="24"/>
        </w:rPr>
        <w:t>sencientes</w:t>
      </w:r>
      <w:proofErr w:type="spellEnd"/>
      <w:r>
        <w:rPr>
          <w:rFonts w:ascii="Times New Roman" w:hAnsi="Times New Roman" w:cs="Times New Roman"/>
          <w:sz w:val="24"/>
          <w:szCs w:val="24"/>
        </w:rPr>
        <w:t>, e que, por isso, não podem ser ignor</w:t>
      </w:r>
      <w:r w:rsidR="00EA7D72">
        <w:rPr>
          <w:rFonts w:ascii="Times New Roman" w:hAnsi="Times New Roman" w:cs="Times New Roman"/>
          <w:sz w:val="24"/>
          <w:szCs w:val="24"/>
        </w:rPr>
        <w:t>adas diante do sofrimento infli</w:t>
      </w:r>
      <w:r>
        <w:rPr>
          <w:rFonts w:ascii="Times New Roman" w:hAnsi="Times New Roman" w:cs="Times New Roman"/>
          <w:sz w:val="24"/>
          <w:szCs w:val="24"/>
        </w:rPr>
        <w:t xml:space="preserve">gido por meio de maus-tratos, sendo indispensável a conscientização social para que haja verdadeira mudança no tratamento aos animais.  Sendo assim, para a realização do presente artigo, sua pesquisa deu-se por natureza predominantemente bibliográfica, proporcionada pela utilização de pesquisa de abordagem qualitativa, uma vez que, diante da exploração de uma revisão teórica sobre mundo, qualitativamente, torna-se possível interpretar a temática. Quanto à classificação da pesquisa por seu objetivo, esta é exploratória, pois, através do estudo teórico e qualitativo da temática, tornou-se possível compreende-la de forma mais aprofundada e familiarizada, tanto por seu aspecto histórico quanto atual. Divide-se o texto, portanto, na análise de pensamentos de filósofos em relação aos animais, nas raízes do problema, na </w:t>
      </w:r>
      <w:proofErr w:type="spellStart"/>
      <w:r>
        <w:rPr>
          <w:rFonts w:ascii="Times New Roman" w:hAnsi="Times New Roman" w:cs="Times New Roman"/>
          <w:sz w:val="24"/>
          <w:szCs w:val="24"/>
        </w:rPr>
        <w:t>senciencia</w:t>
      </w:r>
      <w:proofErr w:type="spellEnd"/>
      <w:r>
        <w:rPr>
          <w:rFonts w:ascii="Times New Roman" w:hAnsi="Times New Roman" w:cs="Times New Roman"/>
          <w:sz w:val="24"/>
          <w:szCs w:val="24"/>
        </w:rPr>
        <w:t xml:space="preserve"> animal sob o olhar científico e, por fim, no aspecto legislativo sobre a temática.</w:t>
      </w:r>
    </w:p>
    <w:p w:rsidR="002874C7" w:rsidRDefault="002874C7" w:rsidP="002874C7">
      <w:pPr>
        <w:spacing w:after="0" w:line="36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PALAVRAS-CHAVE: Animais. Maus-tratos. </w:t>
      </w:r>
      <w:proofErr w:type="spellStart"/>
      <w:r>
        <w:rPr>
          <w:rFonts w:ascii="Times New Roman" w:hAnsi="Times New Roman" w:cs="Times New Roman"/>
          <w:sz w:val="24"/>
          <w:szCs w:val="24"/>
        </w:rPr>
        <w:t>Senciencia</w:t>
      </w:r>
      <w:proofErr w:type="spellEnd"/>
      <w:r>
        <w:rPr>
          <w:rFonts w:ascii="Times New Roman" w:hAnsi="Times New Roman" w:cs="Times New Roman"/>
          <w:sz w:val="24"/>
          <w:szCs w:val="24"/>
        </w:rPr>
        <w:t xml:space="preserve">. Reconhecimento. </w:t>
      </w:r>
    </w:p>
    <w:p w:rsidR="00A836EA" w:rsidRDefault="00A836EA" w:rsidP="002874C7">
      <w:pPr>
        <w:spacing w:after="0" w:line="360" w:lineRule="auto"/>
        <w:ind w:right="-141"/>
        <w:jc w:val="both"/>
        <w:rPr>
          <w:rFonts w:ascii="Times New Roman" w:hAnsi="Times New Roman" w:cs="Times New Roman"/>
          <w:sz w:val="24"/>
          <w:szCs w:val="24"/>
        </w:rPr>
      </w:pPr>
    </w:p>
    <w:p w:rsidR="00A836EA" w:rsidRPr="00C91337" w:rsidRDefault="00BA323F" w:rsidP="00C91337">
      <w:pPr>
        <w:spacing w:after="0" w:line="360" w:lineRule="auto"/>
        <w:ind w:left="2832" w:right="-141" w:firstLine="708"/>
        <w:jc w:val="both"/>
        <w:rPr>
          <w:rFonts w:ascii="Times New Roman" w:hAnsi="Times New Roman" w:cs="Times New Roman"/>
          <w:b/>
          <w:sz w:val="24"/>
          <w:szCs w:val="24"/>
        </w:rPr>
      </w:pPr>
      <w:r>
        <w:rPr>
          <w:rFonts w:ascii="Times New Roman" w:hAnsi="Times New Roman" w:cs="Times New Roman"/>
          <w:b/>
          <w:sz w:val="24"/>
          <w:szCs w:val="24"/>
        </w:rPr>
        <w:t>ABSTRACT</w:t>
      </w:r>
    </w:p>
    <w:p w:rsidR="00A836EA" w:rsidRDefault="00A836EA" w:rsidP="00A836EA">
      <w:pPr>
        <w:spacing w:after="0" w:line="360" w:lineRule="auto"/>
        <w:ind w:right="-141"/>
        <w:jc w:val="both"/>
        <w:rPr>
          <w:rFonts w:ascii="Times New Roman" w:hAnsi="Times New Roman" w:cs="Times New Roman"/>
          <w:sz w:val="24"/>
          <w:szCs w:val="24"/>
        </w:rPr>
      </w:pPr>
    </w:p>
    <w:p w:rsidR="00A836EA" w:rsidRDefault="00A836EA" w:rsidP="00A836EA">
      <w:pPr>
        <w:spacing w:after="0" w:line="360" w:lineRule="auto"/>
        <w:ind w:right="-141"/>
        <w:jc w:val="both"/>
        <w:rPr>
          <w:rFonts w:ascii="Times New Roman" w:eastAsia="Times New Roman" w:hAnsi="Times New Roman" w:cs="Times New Roman"/>
          <w:color w:val="202124"/>
          <w:sz w:val="24"/>
          <w:szCs w:val="24"/>
          <w:lang w:val="en" w:eastAsia="pt-BR"/>
        </w:rPr>
      </w:pPr>
      <w:r w:rsidRPr="00A836EA">
        <w:rPr>
          <w:rFonts w:ascii="Times New Roman" w:eastAsia="Times New Roman" w:hAnsi="Times New Roman" w:cs="Times New Roman"/>
          <w:color w:val="202124"/>
          <w:sz w:val="24"/>
          <w:szCs w:val="24"/>
          <w:lang w:val="en" w:eastAsia="pt-BR"/>
        </w:rPr>
        <w:t xml:space="preserve">For some time now, respect for the dignity of non-human animals has been a reason for divergence of ideas and thoughts. Over time, rights </w:t>
      </w:r>
      <w:proofErr w:type="gramStart"/>
      <w:r w:rsidRPr="00A836EA">
        <w:rPr>
          <w:rFonts w:ascii="Times New Roman" w:eastAsia="Times New Roman" w:hAnsi="Times New Roman" w:cs="Times New Roman"/>
          <w:color w:val="202124"/>
          <w:sz w:val="24"/>
          <w:szCs w:val="24"/>
          <w:lang w:val="en" w:eastAsia="pt-BR"/>
        </w:rPr>
        <w:t>were granted</w:t>
      </w:r>
      <w:proofErr w:type="gramEnd"/>
      <w:r w:rsidRPr="00A836EA">
        <w:rPr>
          <w:rFonts w:ascii="Times New Roman" w:eastAsia="Times New Roman" w:hAnsi="Times New Roman" w:cs="Times New Roman"/>
          <w:color w:val="202124"/>
          <w:sz w:val="24"/>
          <w:szCs w:val="24"/>
          <w:lang w:val="en" w:eastAsia="pt-BR"/>
        </w:rPr>
        <w:t xml:space="preserve"> to animals, as well as their ability to feel and suffer, confirmed by science.</w:t>
      </w:r>
      <w:r w:rsidR="00632469">
        <w:rPr>
          <w:rFonts w:ascii="Times New Roman" w:eastAsia="Times New Roman" w:hAnsi="Times New Roman" w:cs="Times New Roman"/>
          <w:color w:val="202124"/>
          <w:sz w:val="24"/>
          <w:szCs w:val="24"/>
          <w:lang w:val="en" w:eastAsia="pt-BR"/>
        </w:rPr>
        <w:t xml:space="preserve"> </w:t>
      </w:r>
      <w:r w:rsidR="00632469" w:rsidRPr="00632469">
        <w:rPr>
          <w:rFonts w:ascii="Times New Roman" w:eastAsia="Times New Roman" w:hAnsi="Times New Roman" w:cs="Times New Roman"/>
          <w:color w:val="202124"/>
          <w:sz w:val="24"/>
          <w:szCs w:val="24"/>
          <w:lang w:val="en" w:eastAsia="pt-BR"/>
        </w:rPr>
        <w:t xml:space="preserve">The aim of this study is to understand </w:t>
      </w:r>
      <w:r w:rsidR="00632469" w:rsidRPr="00632469">
        <w:rPr>
          <w:rFonts w:ascii="Times New Roman" w:eastAsia="Times New Roman" w:hAnsi="Times New Roman" w:cs="Times New Roman"/>
          <w:color w:val="202124"/>
          <w:sz w:val="24"/>
          <w:szCs w:val="24"/>
          <w:lang w:val="en" w:eastAsia="pt-BR"/>
        </w:rPr>
        <w:lastRenderedPageBreak/>
        <w:t>the theme of animal ill-treatment, analyzing issues ranging from the roots of violence against them, as well as the normative provisions in their defense. The theme addressed throughout the study is relevant, since it deals with lives, which, even though they a</w:t>
      </w:r>
      <w:r w:rsidR="00114302">
        <w:rPr>
          <w:rFonts w:ascii="Times New Roman" w:eastAsia="Times New Roman" w:hAnsi="Times New Roman" w:cs="Times New Roman"/>
          <w:color w:val="202124"/>
          <w:sz w:val="24"/>
          <w:szCs w:val="24"/>
          <w:lang w:val="en" w:eastAsia="pt-BR"/>
        </w:rPr>
        <w:t>re not human, are still sentience</w:t>
      </w:r>
      <w:r w:rsidR="00632469" w:rsidRPr="00632469">
        <w:rPr>
          <w:rFonts w:ascii="Times New Roman" w:eastAsia="Times New Roman" w:hAnsi="Times New Roman" w:cs="Times New Roman"/>
          <w:color w:val="202124"/>
          <w:sz w:val="24"/>
          <w:szCs w:val="24"/>
          <w:lang w:val="en" w:eastAsia="pt-BR"/>
        </w:rPr>
        <w:t xml:space="preserve"> lives, and which, therefore, </w:t>
      </w:r>
      <w:proofErr w:type="gramStart"/>
      <w:r w:rsidR="00632469" w:rsidRPr="00632469">
        <w:rPr>
          <w:rFonts w:ascii="Times New Roman" w:eastAsia="Times New Roman" w:hAnsi="Times New Roman" w:cs="Times New Roman"/>
          <w:color w:val="202124"/>
          <w:sz w:val="24"/>
          <w:szCs w:val="24"/>
          <w:lang w:val="en" w:eastAsia="pt-BR"/>
        </w:rPr>
        <w:t>cannot be ignored</w:t>
      </w:r>
      <w:proofErr w:type="gramEnd"/>
      <w:r w:rsidR="00632469" w:rsidRPr="00632469">
        <w:rPr>
          <w:rFonts w:ascii="Times New Roman" w:eastAsia="Times New Roman" w:hAnsi="Times New Roman" w:cs="Times New Roman"/>
          <w:color w:val="202124"/>
          <w:sz w:val="24"/>
          <w:szCs w:val="24"/>
          <w:lang w:val="en" w:eastAsia="pt-BR"/>
        </w:rPr>
        <w:t xml:space="preserve"> in the face of the suffering inflicted through of ill-treatment,</w:t>
      </w:r>
      <w:r w:rsidR="00632469">
        <w:rPr>
          <w:rFonts w:ascii="Times New Roman" w:eastAsia="Times New Roman" w:hAnsi="Times New Roman" w:cs="Times New Roman"/>
          <w:color w:val="202124"/>
          <w:sz w:val="24"/>
          <w:szCs w:val="24"/>
          <w:lang w:val="en" w:eastAsia="pt-BR"/>
        </w:rPr>
        <w:t xml:space="preserve"> being </w:t>
      </w:r>
      <w:r w:rsidR="005D108B">
        <w:rPr>
          <w:rFonts w:ascii="Times New Roman" w:eastAsia="Times New Roman" w:hAnsi="Times New Roman" w:cs="Times New Roman"/>
          <w:color w:val="202124"/>
          <w:sz w:val="24"/>
          <w:szCs w:val="24"/>
          <w:lang w:val="en" w:eastAsia="pt-BR"/>
        </w:rPr>
        <w:t>the social awareness</w:t>
      </w:r>
      <w:r w:rsidR="00632469" w:rsidRPr="00632469">
        <w:rPr>
          <w:rFonts w:ascii="Times New Roman" w:eastAsia="Times New Roman" w:hAnsi="Times New Roman" w:cs="Times New Roman"/>
          <w:color w:val="202124"/>
          <w:sz w:val="24"/>
          <w:szCs w:val="24"/>
          <w:lang w:val="en" w:eastAsia="pt-BR"/>
        </w:rPr>
        <w:t xml:space="preserve"> essential so that there is a real change in the treatment of animals. Thus, for the realization of this article, his research was predominantly bibliographical in nature, provided by the use of research with a qualitative approach, since, in view of the exploration of a theoretical review about the world, qualitatively, it becomes possible to interpret the theme.</w:t>
      </w:r>
      <w:r w:rsidR="00EA7D72">
        <w:rPr>
          <w:rFonts w:ascii="Times New Roman" w:eastAsia="Times New Roman" w:hAnsi="Times New Roman" w:cs="Times New Roman"/>
          <w:color w:val="202124"/>
          <w:sz w:val="24"/>
          <w:szCs w:val="24"/>
          <w:lang w:val="en" w:eastAsia="pt-BR"/>
        </w:rPr>
        <w:t xml:space="preserve"> </w:t>
      </w:r>
      <w:r w:rsidR="00EA7D72" w:rsidRPr="00EA7D72">
        <w:rPr>
          <w:rFonts w:ascii="Times New Roman" w:eastAsia="Times New Roman" w:hAnsi="Times New Roman" w:cs="Times New Roman"/>
          <w:color w:val="202124"/>
          <w:sz w:val="24"/>
          <w:szCs w:val="24"/>
          <w:lang w:val="en" w:eastAsia="pt-BR"/>
        </w:rPr>
        <w:t>As for the classification of the research by its objective, this is exploratory, as, through the theoretical and qualitative study of the theme, it became possible to understand it in a more in-depth and familiar way, both for its historical and current aspects. The text is divided, therefore, in the analysis of philosophers' thoughts in relation to animals, in the roots of the problem, in animal sentience under the scientific point of view and, finally, in the legislative aspect on the subject.</w:t>
      </w:r>
    </w:p>
    <w:p w:rsidR="006F272B" w:rsidRDefault="00114302" w:rsidP="006F272B">
      <w:pPr>
        <w:spacing w:after="0" w:line="360" w:lineRule="auto"/>
        <w:ind w:right="-141"/>
        <w:jc w:val="both"/>
        <w:rPr>
          <w:rFonts w:ascii="Times New Roman" w:hAnsi="Times New Roman" w:cs="Times New Roman"/>
          <w:sz w:val="24"/>
          <w:szCs w:val="24"/>
        </w:rPr>
      </w:pPr>
      <w:r w:rsidRPr="00114302">
        <w:rPr>
          <w:rFonts w:ascii="Times New Roman" w:hAnsi="Times New Roman" w:cs="Times New Roman"/>
          <w:sz w:val="24"/>
          <w:szCs w:val="24"/>
        </w:rPr>
        <w:t xml:space="preserve">KEYWORDS: </w:t>
      </w:r>
      <w:proofErr w:type="spellStart"/>
      <w:r w:rsidRPr="00114302">
        <w:rPr>
          <w:rFonts w:ascii="Times New Roman" w:hAnsi="Times New Roman" w:cs="Times New Roman"/>
          <w:sz w:val="24"/>
          <w:szCs w:val="24"/>
        </w:rPr>
        <w:t>Animals</w:t>
      </w:r>
      <w:proofErr w:type="spellEnd"/>
      <w:r w:rsidRPr="00114302">
        <w:rPr>
          <w:rFonts w:ascii="Times New Roman" w:hAnsi="Times New Roman" w:cs="Times New Roman"/>
          <w:sz w:val="24"/>
          <w:szCs w:val="24"/>
        </w:rPr>
        <w:t xml:space="preserve">. </w:t>
      </w:r>
      <w:proofErr w:type="spellStart"/>
      <w:r w:rsidRPr="00114302">
        <w:rPr>
          <w:rFonts w:ascii="Times New Roman" w:hAnsi="Times New Roman" w:cs="Times New Roman"/>
          <w:sz w:val="24"/>
          <w:szCs w:val="24"/>
        </w:rPr>
        <w:t>Mistreatment</w:t>
      </w:r>
      <w:proofErr w:type="spellEnd"/>
      <w:r w:rsidRPr="00114302">
        <w:rPr>
          <w:rFonts w:ascii="Times New Roman" w:hAnsi="Times New Roman" w:cs="Times New Roman"/>
          <w:sz w:val="24"/>
          <w:szCs w:val="24"/>
        </w:rPr>
        <w:t xml:space="preserve">. </w:t>
      </w:r>
      <w:proofErr w:type="spellStart"/>
      <w:r w:rsidRPr="00114302">
        <w:rPr>
          <w:rFonts w:ascii="Times New Roman" w:hAnsi="Times New Roman" w:cs="Times New Roman"/>
          <w:sz w:val="24"/>
          <w:szCs w:val="24"/>
        </w:rPr>
        <w:t>Sentience</w:t>
      </w:r>
      <w:proofErr w:type="spellEnd"/>
      <w:r w:rsidRPr="00114302">
        <w:rPr>
          <w:rFonts w:ascii="Times New Roman" w:hAnsi="Times New Roman" w:cs="Times New Roman"/>
          <w:sz w:val="24"/>
          <w:szCs w:val="24"/>
        </w:rPr>
        <w:t xml:space="preserve">. </w:t>
      </w:r>
      <w:proofErr w:type="spellStart"/>
      <w:r w:rsidRPr="00114302">
        <w:rPr>
          <w:rFonts w:ascii="Times New Roman" w:hAnsi="Times New Roman" w:cs="Times New Roman"/>
          <w:sz w:val="24"/>
          <w:szCs w:val="24"/>
        </w:rPr>
        <w:t>Recognition</w:t>
      </w:r>
      <w:proofErr w:type="spellEnd"/>
      <w:r w:rsidRPr="00114302">
        <w:rPr>
          <w:rFonts w:ascii="Times New Roman" w:hAnsi="Times New Roman" w:cs="Times New Roman"/>
          <w:sz w:val="24"/>
          <w:szCs w:val="24"/>
        </w:rPr>
        <w:t>.</w:t>
      </w:r>
    </w:p>
    <w:p w:rsidR="006F272B" w:rsidRDefault="006F272B" w:rsidP="006F272B">
      <w:pPr>
        <w:spacing w:after="0" w:line="360" w:lineRule="auto"/>
        <w:ind w:right="-141"/>
        <w:jc w:val="both"/>
        <w:rPr>
          <w:rFonts w:ascii="Times New Roman" w:hAnsi="Times New Roman" w:cs="Times New Roman"/>
          <w:sz w:val="24"/>
          <w:szCs w:val="24"/>
        </w:rPr>
      </w:pPr>
    </w:p>
    <w:p w:rsidR="00811F67" w:rsidRPr="006F272B" w:rsidRDefault="00811F67" w:rsidP="006F272B">
      <w:pPr>
        <w:spacing w:after="0" w:line="360" w:lineRule="auto"/>
        <w:ind w:right="-141"/>
        <w:jc w:val="both"/>
        <w:rPr>
          <w:rFonts w:ascii="Times New Roman" w:hAnsi="Times New Roman" w:cs="Times New Roman"/>
          <w:sz w:val="24"/>
          <w:szCs w:val="24"/>
        </w:rPr>
      </w:pPr>
      <w:r w:rsidRPr="003C20D7">
        <w:rPr>
          <w:rFonts w:ascii="Times New Roman" w:eastAsia="Times New Roman" w:hAnsi="Times New Roman"/>
          <w:b/>
          <w:sz w:val="24"/>
          <w:szCs w:val="24"/>
          <w:lang w:eastAsia="pt-BR"/>
        </w:rPr>
        <w:t>1 INTRODUÇÃO</w:t>
      </w:r>
    </w:p>
    <w:p w:rsidR="003C20D7" w:rsidRDefault="003C20D7" w:rsidP="00811F67">
      <w:pPr>
        <w:spacing w:after="0" w:line="360" w:lineRule="auto"/>
        <w:jc w:val="both"/>
        <w:rPr>
          <w:rFonts w:ascii="Times New Roman" w:eastAsia="Times New Roman" w:hAnsi="Times New Roman"/>
          <w:b/>
          <w:sz w:val="24"/>
          <w:szCs w:val="24"/>
          <w:lang w:eastAsia="pt-BR"/>
        </w:rPr>
      </w:pPr>
    </w:p>
    <w:p w:rsidR="003C20D7" w:rsidRDefault="003C20D7" w:rsidP="003C20D7">
      <w:pPr>
        <w:spacing w:after="0" w:line="360" w:lineRule="auto"/>
        <w:ind w:right="-141" w:firstLine="708"/>
        <w:jc w:val="both"/>
        <w:rPr>
          <w:rFonts w:ascii="Times New Roman" w:hAnsi="Times New Roman" w:cs="Times New Roman"/>
          <w:sz w:val="24"/>
          <w:szCs w:val="24"/>
        </w:rPr>
      </w:pPr>
      <w:r>
        <w:rPr>
          <w:rFonts w:ascii="Times New Roman" w:hAnsi="Times New Roman" w:cs="Times New Roman"/>
          <w:sz w:val="24"/>
          <w:szCs w:val="24"/>
        </w:rPr>
        <w:t xml:space="preserve">Em novembro de 2018, na cidade de Osasco, em São Paulo, a ocorrência de um triste caso comoveu pessoas de todo o Brasil. O cachorro conhecido como “Manchinha”, após ser envenenado por um segurança do supermercado Carrefour, foi também brutalmente espancado pelo mesmo por meio de uma barra de ferro, tendo como motivação para toda a violência, apenas o fato de querer retirar o animal do local. Manchinha chegou a ser socorrido pelo Departamento de Fauna e </w:t>
      </w:r>
      <w:proofErr w:type="gramStart"/>
      <w:r>
        <w:rPr>
          <w:rFonts w:ascii="Times New Roman" w:hAnsi="Times New Roman" w:cs="Times New Roman"/>
          <w:sz w:val="24"/>
          <w:szCs w:val="24"/>
        </w:rPr>
        <w:t>Bem Estar</w:t>
      </w:r>
      <w:proofErr w:type="gramEnd"/>
      <w:r>
        <w:rPr>
          <w:rFonts w:ascii="Times New Roman" w:hAnsi="Times New Roman" w:cs="Times New Roman"/>
          <w:sz w:val="24"/>
          <w:szCs w:val="24"/>
        </w:rPr>
        <w:t xml:space="preserve"> Animal da Cidade, mas não resistiu aos ferimentos e foi levado a óbito. O caso repercutiu no país e o tema que lhe envolve passou a ter ainda mais destaque no meio social.</w:t>
      </w:r>
    </w:p>
    <w:p w:rsidR="003C20D7" w:rsidRDefault="003C20D7" w:rsidP="003C20D7">
      <w:pPr>
        <w:spacing w:after="0" w:line="360" w:lineRule="auto"/>
        <w:ind w:right="-141" w:firstLine="708"/>
        <w:jc w:val="both"/>
        <w:rPr>
          <w:rFonts w:ascii="Times New Roman" w:hAnsi="Times New Roman" w:cs="Times New Roman"/>
          <w:sz w:val="24"/>
          <w:szCs w:val="24"/>
        </w:rPr>
      </w:pPr>
      <w:r>
        <w:rPr>
          <w:rFonts w:ascii="Times New Roman" w:hAnsi="Times New Roman" w:cs="Times New Roman"/>
          <w:sz w:val="24"/>
          <w:szCs w:val="24"/>
        </w:rPr>
        <w:t>O presente estudo está voltado para a questão dos maus-tratos aos animais, tanto os domésticos quanto os que vivem nas ruas, indu</w:t>
      </w:r>
      <w:r w:rsidR="00B9109F">
        <w:rPr>
          <w:rFonts w:ascii="Times New Roman" w:hAnsi="Times New Roman" w:cs="Times New Roman"/>
          <w:sz w:val="24"/>
          <w:szCs w:val="24"/>
        </w:rPr>
        <w:t xml:space="preserve">zindo, principalmente, </w:t>
      </w:r>
      <w:r>
        <w:rPr>
          <w:rFonts w:ascii="Times New Roman" w:hAnsi="Times New Roman" w:cs="Times New Roman"/>
          <w:sz w:val="24"/>
          <w:szCs w:val="24"/>
        </w:rPr>
        <w:t>a uma reflexão sobre a crueldade do ser humano</w:t>
      </w:r>
      <w:r w:rsidR="00DE129A">
        <w:rPr>
          <w:rFonts w:ascii="Times New Roman" w:hAnsi="Times New Roman" w:cs="Times New Roman"/>
          <w:sz w:val="24"/>
          <w:szCs w:val="24"/>
        </w:rPr>
        <w:t xml:space="preserve"> para com o animal, que é vida senciente, </w:t>
      </w:r>
      <w:r>
        <w:rPr>
          <w:rFonts w:ascii="Times New Roman" w:hAnsi="Times New Roman" w:cs="Times New Roman"/>
          <w:sz w:val="24"/>
          <w:szCs w:val="24"/>
        </w:rPr>
        <w:t xml:space="preserve">quando aquele lhe impõe tratamento violento ou cruel sem razão, o que culmina, inclusive, em condenação criminal. Dados de um balanço divulgado pela Polícia Militar Ambiental, apontam que em 2020 o número de animais vítimas de maus-tratos saltou, em comparação com o ano de 2019, de 461 para 642, e que os números de autuações por casos assim cresceram 162,5% </w:t>
      </w:r>
      <w:r>
        <w:rPr>
          <w:rFonts w:ascii="Times New Roman" w:hAnsi="Times New Roman" w:cs="Times New Roman"/>
          <w:sz w:val="24"/>
          <w:szCs w:val="24"/>
        </w:rPr>
        <w:lastRenderedPageBreak/>
        <w:t>(Enfoque MS, 2021). Ainda no ano de 2020, só no estado de São Paulo, a Delegacia Eletrônica de Proteção Animal do estado, informou que só no primeiro semestre do mesmo ano, o número de denúncias aumentou em 81,5% em comparação ao mesmo período no ano de 2019 (agência Fiquem Sabendo, 2020).</w:t>
      </w:r>
    </w:p>
    <w:p w:rsidR="003C20D7" w:rsidRDefault="003C20D7" w:rsidP="003C20D7">
      <w:pPr>
        <w:spacing w:after="0" w:line="360" w:lineRule="auto"/>
        <w:ind w:right="-141" w:firstLine="708"/>
        <w:jc w:val="both"/>
        <w:rPr>
          <w:rFonts w:ascii="Times New Roman" w:hAnsi="Times New Roman" w:cs="Times New Roman"/>
          <w:sz w:val="24"/>
          <w:szCs w:val="24"/>
        </w:rPr>
      </w:pPr>
      <w:r>
        <w:rPr>
          <w:rFonts w:ascii="Times New Roman" w:hAnsi="Times New Roman" w:cs="Times New Roman"/>
          <w:sz w:val="24"/>
          <w:szCs w:val="24"/>
        </w:rPr>
        <w:t>Diante das elevadas estimativas de casos de violência contra os animais, é evidenciado que, mesmo após tamanha repercussão social com casos como o do cachorro Manchinha, não foram o suficiente para que a crueldade gratuita para com tais se</w:t>
      </w:r>
      <w:r w:rsidR="00B9109F">
        <w:rPr>
          <w:rFonts w:ascii="Times New Roman" w:hAnsi="Times New Roman" w:cs="Times New Roman"/>
          <w:sz w:val="24"/>
          <w:szCs w:val="24"/>
        </w:rPr>
        <w:t>res indefesos chegasse</w:t>
      </w:r>
      <w:r>
        <w:rPr>
          <w:rFonts w:ascii="Times New Roman" w:hAnsi="Times New Roman" w:cs="Times New Roman"/>
          <w:sz w:val="24"/>
          <w:szCs w:val="24"/>
        </w:rPr>
        <w:t xml:space="preserve"> a diminuir. Deste modo, cabe-se questionar se esses animais sofrem com as agressões que lhe são destinadas, o porquê de os agressores se acharem no direito de cometer tais violências e como o ordenamento jurídico brasileiro compromete-se a combater tal problema que é tão real e, ao mesmo tempo, ignorado ou mesmo suavizado por uma parte da população. </w:t>
      </w:r>
    </w:p>
    <w:p w:rsidR="003C20D7" w:rsidRDefault="003C20D7" w:rsidP="003C20D7">
      <w:pPr>
        <w:spacing w:after="0" w:line="360" w:lineRule="auto"/>
        <w:ind w:right="-141"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É compreendido que o animal humano e o não humano são distintos pela capacidade do primeiro de ser racional, o que difere do segundo, que é guiado por seu instinto natural. No entanto, o fato de o animal ser irracional e não poder se expressar da mesma forma que o ser humano, não significa que não possua sensibilidade, principalmente para a dor, uma vez que é um ser senciente, o que significa que possui a capacidade de sentir com consciência o que lhe acontece ou lhe rodeia. Pesquisas científicas já comprovaram que animais têm sensibilidade e capacidade de sofrer. Neurocientistas de prestígio como </w:t>
      </w:r>
      <w:r>
        <w:rPr>
          <w:rFonts w:ascii="Times New Roman" w:hAnsi="Times New Roman" w:cs="Times New Roman"/>
          <w:color w:val="000000" w:themeColor="text1"/>
          <w:sz w:val="24"/>
          <w:szCs w:val="24"/>
          <w:shd w:val="clear" w:color="auto" w:fill="FFFFFF"/>
        </w:rPr>
        <w:t xml:space="preserve">Philip </w:t>
      </w:r>
      <w:proofErr w:type="spellStart"/>
      <w:r>
        <w:rPr>
          <w:rFonts w:ascii="Times New Roman" w:hAnsi="Times New Roman" w:cs="Times New Roman"/>
          <w:color w:val="000000" w:themeColor="text1"/>
          <w:sz w:val="24"/>
          <w:szCs w:val="24"/>
          <w:shd w:val="clear" w:color="auto" w:fill="FFFFFF"/>
        </w:rPr>
        <w:t>Low</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Christof</w:t>
      </w:r>
      <w:proofErr w:type="spellEnd"/>
      <w:r>
        <w:rPr>
          <w:rFonts w:ascii="Times New Roman" w:hAnsi="Times New Roman" w:cs="Times New Roman"/>
          <w:color w:val="000000" w:themeColor="text1"/>
          <w:sz w:val="24"/>
          <w:szCs w:val="24"/>
          <w:shd w:val="clear" w:color="auto" w:fill="FFFFFF"/>
        </w:rPr>
        <w:t xml:space="preserve"> Koch e David Edelman, compartilharam na Declaração de Cambridge, em 2012, que foram identificados circuitos homólogos tanto em humanos quanto em animais, cuja atividade coincide com a experiência consciente.</w:t>
      </w:r>
    </w:p>
    <w:p w:rsidR="003C20D7" w:rsidRDefault="003C20D7" w:rsidP="003C20D7">
      <w:pPr>
        <w:spacing w:after="0" w:line="360" w:lineRule="auto"/>
        <w:ind w:right="-141"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Segundo argumentos de Carlos </w:t>
      </w:r>
      <w:proofErr w:type="spellStart"/>
      <w:r>
        <w:rPr>
          <w:rFonts w:ascii="Times New Roman" w:hAnsi="Times New Roman" w:cs="Times New Roman"/>
          <w:color w:val="000000" w:themeColor="text1"/>
          <w:sz w:val="24"/>
          <w:szCs w:val="24"/>
          <w:shd w:val="clear" w:color="auto" w:fill="FFFFFF"/>
        </w:rPr>
        <w:t>Michelon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Naconecy</w:t>
      </w:r>
      <w:proofErr w:type="spellEnd"/>
      <w:r>
        <w:rPr>
          <w:rFonts w:ascii="Times New Roman" w:hAnsi="Times New Roman" w:cs="Times New Roman"/>
          <w:color w:val="000000" w:themeColor="text1"/>
          <w:sz w:val="24"/>
          <w:szCs w:val="24"/>
          <w:shd w:val="clear" w:color="auto" w:fill="FFFFFF"/>
        </w:rPr>
        <w:t xml:space="preserve">, em seu livro “Ética &amp; Animais”, este tratamento de insignificância que muitos indivíduos dirigem aos animais, deve-se a um pensamento </w:t>
      </w:r>
      <w:proofErr w:type="spellStart"/>
      <w:r>
        <w:rPr>
          <w:rFonts w:ascii="Times New Roman" w:hAnsi="Times New Roman" w:cs="Times New Roman"/>
          <w:color w:val="000000" w:themeColor="text1"/>
          <w:sz w:val="24"/>
          <w:szCs w:val="24"/>
          <w:shd w:val="clear" w:color="auto" w:fill="FFFFFF"/>
        </w:rPr>
        <w:t>elevadamente</w:t>
      </w:r>
      <w:proofErr w:type="spellEnd"/>
      <w:r>
        <w:rPr>
          <w:rFonts w:ascii="Times New Roman" w:hAnsi="Times New Roman" w:cs="Times New Roman"/>
          <w:color w:val="000000" w:themeColor="text1"/>
          <w:sz w:val="24"/>
          <w:szCs w:val="24"/>
          <w:shd w:val="clear" w:color="auto" w:fill="FFFFFF"/>
        </w:rPr>
        <w:t xml:space="preserve"> antropocêntrico, que impulsiona a ideia de superioridade da espécie humana sobre qualquer outra, além da também ideia conhecida e denominada pelos cientistas por “</w:t>
      </w:r>
      <w:proofErr w:type="spellStart"/>
      <w:r>
        <w:rPr>
          <w:rFonts w:ascii="Times New Roman" w:hAnsi="Times New Roman" w:cs="Times New Roman"/>
          <w:color w:val="000000" w:themeColor="text1"/>
          <w:sz w:val="24"/>
          <w:szCs w:val="24"/>
          <w:shd w:val="clear" w:color="auto" w:fill="FFFFFF"/>
        </w:rPr>
        <w:t>especismo</w:t>
      </w:r>
      <w:proofErr w:type="spellEnd"/>
      <w:r>
        <w:rPr>
          <w:rFonts w:ascii="Times New Roman" w:hAnsi="Times New Roman" w:cs="Times New Roman"/>
          <w:color w:val="000000" w:themeColor="text1"/>
          <w:sz w:val="24"/>
          <w:szCs w:val="24"/>
          <w:shd w:val="clear" w:color="auto" w:fill="FFFFFF"/>
        </w:rPr>
        <w:t>”.</w:t>
      </w:r>
    </w:p>
    <w:p w:rsidR="003C20D7" w:rsidRDefault="003C20D7" w:rsidP="003C20D7">
      <w:pPr>
        <w:spacing w:after="0" w:line="360" w:lineRule="auto"/>
        <w:ind w:right="-141"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rPr>
        <w:t>No Brasil, a Lei 9.605/98, de Crimes Ambientais, em seu artigo 32, visa proteger a dignidade dos animais, punindo a quem “</w:t>
      </w:r>
      <w:r>
        <w:rPr>
          <w:rFonts w:ascii="Times New Roman" w:hAnsi="Times New Roman" w:cs="Times New Roman"/>
          <w:color w:val="000000"/>
          <w:sz w:val="24"/>
          <w:szCs w:val="24"/>
          <w:shd w:val="clear" w:color="auto" w:fill="FFFFFF"/>
        </w:rPr>
        <w:t>praticar ato de abuso, maus-tratos, ferir ou mutilar” aos mesmos. Já no ano de 2020, foi sancionada a Lei 14.064/2020, conhecida como Lei Sansão, que asseverou a punição prevista no artigo 32</w:t>
      </w:r>
      <w:r w:rsidR="00DE129A">
        <w:rPr>
          <w:rFonts w:ascii="Times New Roman" w:hAnsi="Times New Roman" w:cs="Times New Roman"/>
          <w:color w:val="000000"/>
          <w:sz w:val="24"/>
          <w:szCs w:val="24"/>
          <w:shd w:val="clear" w:color="auto" w:fill="FFFFFF"/>
        </w:rPr>
        <w:t xml:space="preserve"> da Lei de Crimes Ambientais</w:t>
      </w:r>
      <w:r>
        <w:rPr>
          <w:rFonts w:ascii="Times New Roman" w:hAnsi="Times New Roman" w:cs="Times New Roman"/>
          <w:color w:val="000000"/>
          <w:sz w:val="24"/>
          <w:szCs w:val="24"/>
          <w:shd w:val="clear" w:color="auto" w:fill="FFFFFF"/>
        </w:rPr>
        <w:t xml:space="preserve"> para os que praticarem tais atos contra cães e gatos, animais estes especificados pelo fato de, segundo o Instituto Brasileiro de Geografia e Estatística (IBGE), serem os </w:t>
      </w:r>
      <w:r>
        <w:rPr>
          <w:rFonts w:ascii="Times New Roman" w:hAnsi="Times New Roman" w:cs="Times New Roman"/>
          <w:color w:val="000000"/>
          <w:sz w:val="24"/>
          <w:szCs w:val="24"/>
          <w:shd w:val="clear" w:color="auto" w:fill="FFFFFF"/>
        </w:rPr>
        <w:lastRenderedPageBreak/>
        <w:t>mais presentes em domicílios brasileiros: 47,9 milhões de domicílios (Jornal da USP, 2020).</w:t>
      </w:r>
    </w:p>
    <w:p w:rsidR="003C20D7" w:rsidRDefault="003C20D7" w:rsidP="003C20D7">
      <w:pPr>
        <w:spacing w:after="0" w:line="360" w:lineRule="auto"/>
        <w:ind w:right="-141"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Assim, estes são apontamentos levantados sobre o tema a ser estudado e que serão aprofundados mais adiante, os quais servirão de base para a essência do que será discutido no decorrer do estudo. Serão levantados, sobre o tema, pensamentos de alguns filósofos antigos e renomados, como também, analisadas possíveis razões que explicam o fato de pessoas se considerarem no direito de maltratar animais, além de, também, levantadas respostas de cunho científico sobre a </w:t>
      </w:r>
      <w:proofErr w:type="spellStart"/>
      <w:r>
        <w:rPr>
          <w:rFonts w:ascii="Times New Roman" w:hAnsi="Times New Roman" w:cs="Times New Roman"/>
          <w:color w:val="000000"/>
          <w:sz w:val="24"/>
          <w:szCs w:val="24"/>
          <w:shd w:val="clear" w:color="auto" w:fill="FFFFFF"/>
        </w:rPr>
        <w:t>senciencia</w:t>
      </w:r>
      <w:proofErr w:type="spellEnd"/>
      <w:r>
        <w:rPr>
          <w:rFonts w:ascii="Times New Roman" w:hAnsi="Times New Roman" w:cs="Times New Roman"/>
          <w:color w:val="000000"/>
          <w:sz w:val="24"/>
          <w:szCs w:val="24"/>
          <w:shd w:val="clear" w:color="auto" w:fill="FFFFFF"/>
        </w:rPr>
        <w:t xml:space="preserve"> animal e, enfim, serão analisados dispositivos legais existe</w:t>
      </w:r>
      <w:r w:rsidR="00DE129A">
        <w:rPr>
          <w:rFonts w:ascii="Times New Roman" w:hAnsi="Times New Roman" w:cs="Times New Roman"/>
          <w:color w:val="000000"/>
          <w:sz w:val="24"/>
          <w:szCs w:val="24"/>
          <w:shd w:val="clear" w:color="auto" w:fill="FFFFFF"/>
        </w:rPr>
        <w:t>ntes na legislação brasileira no</w:t>
      </w:r>
      <w:r>
        <w:rPr>
          <w:rFonts w:ascii="Times New Roman" w:hAnsi="Times New Roman" w:cs="Times New Roman"/>
          <w:color w:val="000000"/>
          <w:sz w:val="24"/>
          <w:szCs w:val="24"/>
          <w:shd w:val="clear" w:color="auto" w:fill="FFFFFF"/>
        </w:rPr>
        <w:t xml:space="preserve"> combate à problemática.  Ressalta-se, por fim, a importância do tema para uma contribuição não apenas no mundo acadêmico, onde servirá para somar com as demais pesquisas já disponibilizadas, mas também, como forma de conscientização social, que, por sua vez, é a melhor maneira de se combater a essa situação e se preservar a integridade dos animais, os quais necessitam das vozes e atitudes de seres humanos para protege-los de outros dessa mesma espécie.</w:t>
      </w:r>
    </w:p>
    <w:p w:rsidR="00272A96" w:rsidRDefault="00272A96" w:rsidP="003C20D7">
      <w:pPr>
        <w:spacing w:after="0" w:line="360" w:lineRule="auto"/>
        <w:ind w:right="-141" w:firstLine="708"/>
        <w:jc w:val="both"/>
        <w:rPr>
          <w:rFonts w:ascii="Times New Roman" w:hAnsi="Times New Roman" w:cs="Times New Roman"/>
          <w:color w:val="000000"/>
          <w:sz w:val="24"/>
          <w:szCs w:val="24"/>
          <w:shd w:val="clear" w:color="auto" w:fill="FFFFFF"/>
        </w:rPr>
      </w:pPr>
    </w:p>
    <w:p w:rsidR="00272A96" w:rsidRDefault="00272A96" w:rsidP="00272A96">
      <w:pPr>
        <w:spacing w:after="0" w:line="360" w:lineRule="auto"/>
        <w:ind w:right="-141"/>
        <w:jc w:val="both"/>
        <w:rPr>
          <w:rFonts w:ascii="Times New Roman" w:hAnsi="Times New Roman" w:cs="Times New Roman"/>
          <w:b/>
          <w:color w:val="000000"/>
          <w:sz w:val="24"/>
          <w:szCs w:val="24"/>
          <w:shd w:val="clear" w:color="auto" w:fill="FFFFFF"/>
        </w:rPr>
      </w:pPr>
      <w:r w:rsidRPr="00272A96">
        <w:rPr>
          <w:rFonts w:ascii="Times New Roman" w:hAnsi="Times New Roman" w:cs="Times New Roman"/>
          <w:b/>
          <w:color w:val="000000"/>
          <w:sz w:val="24"/>
          <w:szCs w:val="24"/>
          <w:shd w:val="clear" w:color="auto" w:fill="FFFFFF"/>
        </w:rPr>
        <w:t>2 PENSAMENTO DE FILÓSOFOS</w:t>
      </w:r>
    </w:p>
    <w:p w:rsidR="00272A96" w:rsidRDefault="00272A96" w:rsidP="00272A96">
      <w:pPr>
        <w:spacing w:after="0" w:line="360" w:lineRule="auto"/>
        <w:ind w:right="-141"/>
        <w:jc w:val="both"/>
        <w:rPr>
          <w:rFonts w:ascii="Times New Roman" w:hAnsi="Times New Roman" w:cs="Times New Roman"/>
          <w:b/>
          <w:color w:val="000000"/>
          <w:sz w:val="24"/>
          <w:szCs w:val="24"/>
          <w:shd w:val="clear" w:color="auto" w:fill="FFFFFF"/>
        </w:rPr>
      </w:pPr>
    </w:p>
    <w:p w:rsidR="00272A96" w:rsidRDefault="00272A96" w:rsidP="00272A96">
      <w:pPr>
        <w:spacing w:after="0" w:line="360" w:lineRule="auto"/>
        <w:ind w:right="-285" w:firstLine="708"/>
        <w:jc w:val="both"/>
        <w:rPr>
          <w:rFonts w:ascii="Times New Roman" w:hAnsi="Times New Roman" w:cs="Times New Roman"/>
          <w:sz w:val="24"/>
          <w:szCs w:val="24"/>
        </w:rPr>
      </w:pPr>
      <w:r>
        <w:rPr>
          <w:rFonts w:ascii="Times New Roman" w:hAnsi="Times New Roman" w:cs="Times New Roman"/>
          <w:sz w:val="24"/>
          <w:szCs w:val="24"/>
        </w:rPr>
        <w:t xml:space="preserve">Ao longo da história, o tema foi abordado por pensadores e filósofos antigos, entre os quais houveram diferentes linhas de pensamentos e </w:t>
      </w:r>
      <w:r w:rsidR="00A06DEA">
        <w:rPr>
          <w:rFonts w:ascii="Times New Roman" w:hAnsi="Times New Roman" w:cs="Times New Roman"/>
          <w:sz w:val="24"/>
          <w:szCs w:val="24"/>
        </w:rPr>
        <w:t xml:space="preserve">teorias. Olhando para Platão, como também </w:t>
      </w:r>
      <w:r>
        <w:rPr>
          <w:rFonts w:ascii="Times New Roman" w:hAnsi="Times New Roman" w:cs="Times New Roman"/>
          <w:sz w:val="24"/>
          <w:szCs w:val="24"/>
        </w:rPr>
        <w:t>Aristóteles,</w:t>
      </w:r>
      <w:r w:rsidR="00A06DEA">
        <w:rPr>
          <w:rFonts w:ascii="Times New Roman" w:hAnsi="Times New Roman" w:cs="Times New Roman"/>
          <w:sz w:val="24"/>
          <w:szCs w:val="24"/>
        </w:rPr>
        <w:t xml:space="preserve"> segundo ANDREY ROULIEN em seu artigo </w:t>
      </w:r>
      <w:r w:rsidR="00A06DEA" w:rsidRPr="00A06DEA">
        <w:rPr>
          <w:rFonts w:ascii="Times New Roman" w:hAnsi="Times New Roman" w:cs="Times New Roman"/>
          <w:sz w:val="24"/>
          <w:szCs w:val="24"/>
        </w:rPr>
        <w:t>“BREVE ESTUDO ACERCA DOS DIREITOS DOS ANIMAIS DO DIREITO COMPARADO AO ORDENAMENTO BRASILEIRO”</w:t>
      </w:r>
      <w:r w:rsidR="00A06DEA">
        <w:t xml:space="preserve">, </w:t>
      </w:r>
      <w:r w:rsidR="00A06DEA" w:rsidRPr="00A06DEA">
        <w:rPr>
          <w:rFonts w:ascii="Times New Roman" w:hAnsi="Times New Roman" w:cs="Times New Roman"/>
          <w:sz w:val="24"/>
          <w:szCs w:val="24"/>
        </w:rPr>
        <w:t>2014, p.14,</w:t>
      </w:r>
      <w:r w:rsidR="00A06DEA">
        <w:rPr>
          <w:rFonts w:ascii="Times New Roman" w:hAnsi="Times New Roman" w:cs="Times New Roman"/>
          <w:sz w:val="24"/>
          <w:szCs w:val="24"/>
        </w:rPr>
        <w:t xml:space="preserve"> ambos</w:t>
      </w:r>
      <w:r>
        <w:rPr>
          <w:rFonts w:ascii="Times New Roman" w:hAnsi="Times New Roman" w:cs="Times New Roman"/>
          <w:sz w:val="24"/>
          <w:szCs w:val="24"/>
        </w:rPr>
        <w:t xml:space="preserve"> possuíam uma visão que incluía os animais em uma categoria submissa ao ser h</w:t>
      </w:r>
      <w:r w:rsidR="00DE129A">
        <w:rPr>
          <w:rFonts w:ascii="Times New Roman" w:hAnsi="Times New Roman" w:cs="Times New Roman"/>
          <w:sz w:val="24"/>
          <w:szCs w:val="24"/>
        </w:rPr>
        <w:t>umano, uma vez que, este, possuiri</w:t>
      </w:r>
      <w:r>
        <w:rPr>
          <w:rFonts w:ascii="Times New Roman" w:hAnsi="Times New Roman" w:cs="Times New Roman"/>
          <w:sz w:val="24"/>
          <w:szCs w:val="24"/>
        </w:rPr>
        <w:t>a evidente superioridad</w:t>
      </w:r>
      <w:r w:rsidR="00DE129A">
        <w:rPr>
          <w:rFonts w:ascii="Times New Roman" w:hAnsi="Times New Roman" w:cs="Times New Roman"/>
          <w:sz w:val="24"/>
          <w:szCs w:val="24"/>
        </w:rPr>
        <w:t xml:space="preserve">e em relação àqueles por </w:t>
      </w:r>
      <w:r w:rsidR="00926DB9">
        <w:rPr>
          <w:rFonts w:ascii="Times New Roman" w:hAnsi="Times New Roman" w:cs="Times New Roman"/>
          <w:sz w:val="24"/>
          <w:szCs w:val="24"/>
        </w:rPr>
        <w:t>ser detentor</w:t>
      </w:r>
      <w:r>
        <w:rPr>
          <w:rFonts w:ascii="Times New Roman" w:hAnsi="Times New Roman" w:cs="Times New Roman"/>
          <w:sz w:val="24"/>
          <w:szCs w:val="24"/>
        </w:rPr>
        <w:t xml:space="preserve"> </w:t>
      </w:r>
      <w:r w:rsidR="00926DB9">
        <w:rPr>
          <w:rFonts w:ascii="Times New Roman" w:hAnsi="Times New Roman" w:cs="Times New Roman"/>
          <w:sz w:val="24"/>
          <w:szCs w:val="24"/>
        </w:rPr>
        <w:t>d</w:t>
      </w:r>
      <w:r>
        <w:rPr>
          <w:rFonts w:ascii="Times New Roman" w:hAnsi="Times New Roman" w:cs="Times New Roman"/>
          <w:sz w:val="24"/>
          <w:szCs w:val="24"/>
        </w:rPr>
        <w:t>a racionalidade. O próprio Aristóteles, em sua obra “A Política”, dispõe que:</w:t>
      </w:r>
    </w:p>
    <w:p w:rsidR="00272A96" w:rsidRDefault="00272A96" w:rsidP="00272A96">
      <w:pPr>
        <w:spacing w:after="0" w:line="360" w:lineRule="auto"/>
        <w:ind w:left="4395" w:right="-285"/>
        <w:jc w:val="both"/>
        <w:rPr>
          <w:rFonts w:ascii="Times New Roman" w:hAnsi="Times New Roman" w:cs="Times New Roman"/>
          <w:sz w:val="20"/>
          <w:szCs w:val="20"/>
        </w:rPr>
      </w:pPr>
    </w:p>
    <w:p w:rsidR="00272A96" w:rsidRPr="00502F71" w:rsidRDefault="00272A96" w:rsidP="00272A96">
      <w:pPr>
        <w:spacing w:after="0" w:line="360" w:lineRule="auto"/>
        <w:ind w:left="4395" w:right="-285"/>
        <w:jc w:val="both"/>
        <w:rPr>
          <w:rFonts w:ascii="Times New Roman" w:hAnsi="Times New Roman" w:cs="Times New Roman"/>
          <w:sz w:val="20"/>
          <w:szCs w:val="20"/>
        </w:rPr>
      </w:pPr>
      <w:r w:rsidRPr="00502F71">
        <w:rPr>
          <w:rFonts w:ascii="Times New Roman" w:hAnsi="Times New Roman" w:cs="Times New Roman"/>
          <w:sz w:val="20"/>
          <w:szCs w:val="20"/>
        </w:rPr>
        <w:t xml:space="preserve">“O animal é como um escravo na sociedade, tendo como única finalidade servir ao homem, é um bem útil para alimentação, matéria prima, uso diário, vestuário.... </w:t>
      </w:r>
      <w:proofErr w:type="gramStart"/>
      <w:r w:rsidRPr="00502F71">
        <w:rPr>
          <w:rFonts w:ascii="Times New Roman" w:hAnsi="Times New Roman" w:cs="Times New Roman"/>
          <w:sz w:val="20"/>
          <w:szCs w:val="20"/>
        </w:rPr>
        <w:t>próprio</w:t>
      </w:r>
      <w:proofErr w:type="gramEnd"/>
      <w:r w:rsidRPr="00502F71">
        <w:rPr>
          <w:rFonts w:ascii="Times New Roman" w:hAnsi="Times New Roman" w:cs="Times New Roman"/>
          <w:sz w:val="20"/>
          <w:szCs w:val="20"/>
        </w:rPr>
        <w:t xml:space="preserve"> do homem, com respeito aos demais animais é que só ele tem percepção do bom e do mal, do justo e do injusto e de outras qualidades semelhantes </w:t>
      </w:r>
      <w:r>
        <w:rPr>
          <w:rFonts w:ascii="Times New Roman" w:hAnsi="Times New Roman" w:cs="Times New Roman"/>
          <w:sz w:val="20"/>
          <w:szCs w:val="20"/>
        </w:rPr>
        <w:t>[</w:t>
      </w:r>
      <w:r w:rsidRPr="00502F71">
        <w:rPr>
          <w:rFonts w:ascii="Times New Roman" w:hAnsi="Times New Roman" w:cs="Times New Roman"/>
          <w:sz w:val="20"/>
          <w:szCs w:val="20"/>
        </w:rPr>
        <w:t>...</w:t>
      </w:r>
      <w:r>
        <w:rPr>
          <w:rFonts w:ascii="Times New Roman" w:hAnsi="Times New Roman" w:cs="Times New Roman"/>
          <w:sz w:val="20"/>
          <w:szCs w:val="20"/>
        </w:rPr>
        <w:t>]</w:t>
      </w:r>
      <w:r w:rsidRPr="00502F71">
        <w:rPr>
          <w:rFonts w:ascii="Times New Roman" w:hAnsi="Times New Roman" w:cs="Times New Roman"/>
          <w:sz w:val="20"/>
          <w:szCs w:val="20"/>
        </w:rPr>
        <w:t>”</w:t>
      </w:r>
      <w:r w:rsidR="00470032">
        <w:rPr>
          <w:rFonts w:ascii="Times New Roman" w:hAnsi="Times New Roman" w:cs="Times New Roman"/>
          <w:sz w:val="20"/>
          <w:szCs w:val="20"/>
        </w:rPr>
        <w:t xml:space="preserve">           </w:t>
      </w:r>
      <w:r w:rsidR="00055147">
        <w:rPr>
          <w:rFonts w:ascii="Times New Roman" w:hAnsi="Times New Roman" w:cs="Times New Roman"/>
          <w:sz w:val="20"/>
          <w:szCs w:val="20"/>
        </w:rPr>
        <w:t xml:space="preserve"> </w:t>
      </w:r>
      <w:r w:rsidR="00055147">
        <w:t>(ARISTÓTELES, 2007, p. 120)</w:t>
      </w:r>
    </w:p>
    <w:p w:rsidR="00272A96" w:rsidRDefault="00272A96" w:rsidP="00272A96">
      <w:pPr>
        <w:spacing w:after="0" w:line="360" w:lineRule="auto"/>
        <w:ind w:right="-285" w:firstLine="708"/>
        <w:jc w:val="both"/>
        <w:rPr>
          <w:rFonts w:ascii="Times New Roman" w:hAnsi="Times New Roman" w:cs="Times New Roman"/>
          <w:sz w:val="24"/>
          <w:szCs w:val="24"/>
        </w:rPr>
      </w:pPr>
    </w:p>
    <w:p w:rsidR="00272A96" w:rsidRDefault="00272A96" w:rsidP="00272A96">
      <w:pPr>
        <w:spacing w:after="0" w:line="360" w:lineRule="auto"/>
        <w:ind w:right="-285"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Pitágoras, por sua vez, filósofo grego no século VI A.C. possuía uma ideia de respeito para com as outras espécies, o que se devia à sua crença na “transmigração de almas”, isto é, uma reencarnação de seres humanos nos animais não humanos, sendo, o filósofo, conhecido como o primeiro a reprovar a matança e o consumo da carne dos animais</w:t>
      </w:r>
      <w:r w:rsidR="00BB34A9">
        <w:rPr>
          <w:rFonts w:ascii="Times New Roman" w:hAnsi="Times New Roman" w:cs="Times New Roman"/>
          <w:sz w:val="24"/>
          <w:szCs w:val="24"/>
        </w:rPr>
        <w:t xml:space="preserve"> (DAVID</w:t>
      </w:r>
      <w:r w:rsidR="00890A74">
        <w:rPr>
          <w:rFonts w:ascii="Times New Roman" w:hAnsi="Times New Roman" w:cs="Times New Roman"/>
          <w:sz w:val="24"/>
          <w:szCs w:val="24"/>
        </w:rPr>
        <w:t xml:space="preserve"> ARIOCH. “Pitágoras, o primeiro filósofo grego a reprovar o consumo de carne e a matança de animais”</w:t>
      </w:r>
      <w:r w:rsidR="00BB34A9">
        <w:rPr>
          <w:rFonts w:ascii="Times New Roman" w:hAnsi="Times New Roman" w:cs="Times New Roman"/>
          <w:sz w:val="24"/>
          <w:szCs w:val="24"/>
        </w:rPr>
        <w:t>. Jornalismo Cultural</w:t>
      </w:r>
      <w:r w:rsidR="00890A74">
        <w:rPr>
          <w:rFonts w:ascii="Times New Roman" w:hAnsi="Times New Roman" w:cs="Times New Roman"/>
          <w:sz w:val="24"/>
          <w:szCs w:val="24"/>
        </w:rPr>
        <w:t>)</w:t>
      </w:r>
      <w:r>
        <w:rPr>
          <w:rFonts w:ascii="Times New Roman" w:hAnsi="Times New Roman" w:cs="Times New Roman"/>
          <w:sz w:val="24"/>
          <w:szCs w:val="24"/>
        </w:rPr>
        <w:t>. Ao mesmo é atribuída a autoria da frase registrada por Ovídio, poeta romano do final do século I a.C. e início do século I d.C.</w:t>
      </w:r>
    </w:p>
    <w:p w:rsidR="00272A96" w:rsidRDefault="00272A96" w:rsidP="00272A96">
      <w:pPr>
        <w:spacing w:after="0" w:line="360" w:lineRule="auto"/>
        <w:ind w:right="-28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72A96" w:rsidRPr="00593E64" w:rsidRDefault="00272A96" w:rsidP="00272A96">
      <w:pPr>
        <w:spacing w:after="0" w:line="360" w:lineRule="auto"/>
        <w:ind w:left="4253" w:right="-285"/>
        <w:jc w:val="both"/>
        <w:rPr>
          <w:rFonts w:ascii="Times New Roman" w:hAnsi="Times New Roman" w:cs="Times New Roman"/>
          <w:color w:val="000000" w:themeColor="text1"/>
          <w:sz w:val="24"/>
          <w:szCs w:val="24"/>
        </w:rPr>
      </w:pPr>
      <w:r w:rsidRPr="00593E64">
        <w:rPr>
          <w:rFonts w:ascii="Times New Roman" w:hAnsi="Times New Roman" w:cs="Times New Roman"/>
          <w:color w:val="000000" w:themeColor="text1"/>
          <w:sz w:val="20"/>
          <w:szCs w:val="20"/>
          <w:shd w:val="clear" w:color="auto" w:fill="FFFFFF"/>
        </w:rPr>
        <w:t xml:space="preserve">“Enquanto o ser humano for implacável com as criaturas vivas, ele nunca conhecerá a saúde e a paz. Enquanto os homens continuarem massacrando animais, eles também permanecerão matando uns aos outros. Na verdade, quem semeia assassinato e dor não pode colher alegria e </w:t>
      </w:r>
      <w:proofErr w:type="gramStart"/>
      <w:r w:rsidR="00593E64">
        <w:rPr>
          <w:rFonts w:ascii="Times New Roman" w:hAnsi="Times New Roman" w:cs="Times New Roman"/>
          <w:color w:val="000000" w:themeColor="text1"/>
          <w:sz w:val="20"/>
          <w:szCs w:val="20"/>
          <w:shd w:val="clear" w:color="auto" w:fill="FFFFFF"/>
        </w:rPr>
        <w:t>amor.</w:t>
      </w:r>
      <w:r w:rsidR="00593E64" w:rsidRPr="00593E64">
        <w:rPr>
          <w:rFonts w:ascii="Times New Roman" w:hAnsi="Times New Roman" w:cs="Times New Roman"/>
          <w:color w:val="000000" w:themeColor="text1"/>
          <w:sz w:val="20"/>
          <w:szCs w:val="20"/>
          <w:shd w:val="clear" w:color="auto" w:fill="FFFFFF"/>
        </w:rPr>
        <w:t>”</w:t>
      </w:r>
      <w:proofErr w:type="gramEnd"/>
      <w:r w:rsidR="00593E64">
        <w:rPr>
          <w:rFonts w:ascii="Times New Roman" w:hAnsi="Times New Roman" w:cs="Times New Roman"/>
          <w:color w:val="000000" w:themeColor="text1"/>
          <w:sz w:val="20"/>
          <w:szCs w:val="20"/>
          <w:shd w:val="clear" w:color="auto" w:fill="FFFFFF"/>
        </w:rPr>
        <w:t xml:space="preserve"> (PITÁGORAS, 500 a.C.)</w:t>
      </w:r>
      <w:r w:rsidRPr="00593E64">
        <w:rPr>
          <w:rFonts w:ascii="Times New Roman" w:hAnsi="Times New Roman" w:cs="Times New Roman"/>
          <w:color w:val="000000" w:themeColor="text1"/>
          <w:sz w:val="20"/>
          <w:szCs w:val="20"/>
          <w:shd w:val="clear" w:color="auto" w:fill="FFFFFF"/>
        </w:rPr>
        <w:t xml:space="preserve"> </w:t>
      </w:r>
    </w:p>
    <w:p w:rsidR="00272A96" w:rsidRPr="00593E64" w:rsidRDefault="00272A96" w:rsidP="00272A96">
      <w:pPr>
        <w:spacing w:after="0" w:line="360" w:lineRule="auto"/>
        <w:ind w:left="7080" w:right="-285"/>
        <w:jc w:val="both"/>
        <w:rPr>
          <w:rFonts w:ascii="Times New Roman" w:hAnsi="Times New Roman" w:cs="Times New Roman"/>
          <w:color w:val="000000" w:themeColor="text1"/>
          <w:sz w:val="20"/>
          <w:szCs w:val="20"/>
          <w:shd w:val="clear" w:color="auto" w:fill="FFFFFF"/>
        </w:rPr>
      </w:pPr>
      <w:r w:rsidRPr="00593E64">
        <w:rPr>
          <w:rFonts w:ascii="Times New Roman" w:hAnsi="Times New Roman" w:cs="Times New Roman"/>
          <w:color w:val="000000" w:themeColor="text1"/>
          <w:sz w:val="20"/>
          <w:szCs w:val="20"/>
          <w:shd w:val="clear" w:color="auto" w:fill="FFFFFF"/>
        </w:rPr>
        <w:t xml:space="preserve">                                                                                                </w:t>
      </w:r>
      <w:r w:rsidR="00593E64">
        <w:rPr>
          <w:rFonts w:ascii="Times New Roman" w:hAnsi="Times New Roman" w:cs="Times New Roman"/>
          <w:color w:val="000000" w:themeColor="text1"/>
          <w:sz w:val="20"/>
          <w:szCs w:val="20"/>
          <w:shd w:val="clear" w:color="auto" w:fill="FFFFFF"/>
        </w:rPr>
        <w:t xml:space="preserve">                     </w:t>
      </w:r>
    </w:p>
    <w:p w:rsidR="00272A96" w:rsidRDefault="00272A96" w:rsidP="00272A96">
      <w:pPr>
        <w:spacing w:after="0" w:line="360" w:lineRule="auto"/>
        <w:ind w:right="-285"/>
        <w:jc w:val="both"/>
        <w:rPr>
          <w:rFonts w:ascii="Times New Roman" w:hAnsi="Times New Roman" w:cs="Times New Roman"/>
          <w:sz w:val="24"/>
          <w:szCs w:val="24"/>
        </w:rPr>
      </w:pPr>
    </w:p>
    <w:p w:rsidR="00272A96" w:rsidRDefault="00272A96" w:rsidP="00272A96">
      <w:pPr>
        <w:spacing w:after="0" w:line="360" w:lineRule="auto"/>
        <w:ind w:right="-28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Além do exemplo de Pitágoras, o filósofo Jean Jacques Rousseau, no sé</w:t>
      </w:r>
      <w:r w:rsidR="00070904">
        <w:rPr>
          <w:rFonts w:ascii="Times New Roman" w:hAnsi="Times New Roman" w:cs="Times New Roman"/>
          <w:sz w:val="24"/>
          <w:szCs w:val="24"/>
        </w:rPr>
        <w:t xml:space="preserve">culo XVIII, já reconhecia a </w:t>
      </w:r>
      <w:proofErr w:type="spellStart"/>
      <w:r w:rsidR="00070904">
        <w:rPr>
          <w:rFonts w:ascii="Times New Roman" w:hAnsi="Times New Roman" w:cs="Times New Roman"/>
          <w:sz w:val="24"/>
          <w:szCs w:val="24"/>
        </w:rPr>
        <w:t>sen</w:t>
      </w:r>
      <w:r>
        <w:rPr>
          <w:rFonts w:ascii="Times New Roman" w:hAnsi="Times New Roman" w:cs="Times New Roman"/>
          <w:sz w:val="24"/>
          <w:szCs w:val="24"/>
        </w:rPr>
        <w:t>ciencia</w:t>
      </w:r>
      <w:proofErr w:type="spellEnd"/>
      <w:r>
        <w:rPr>
          <w:rFonts w:ascii="Times New Roman" w:hAnsi="Times New Roman" w:cs="Times New Roman"/>
          <w:sz w:val="24"/>
          <w:szCs w:val="24"/>
        </w:rPr>
        <w:t xml:space="preserve"> dos animais e defendera o direito dos mesmos de serem protegidos de condutas cruéis praticadas por humanos</w:t>
      </w:r>
      <w:r w:rsidR="00593E64">
        <w:rPr>
          <w:rFonts w:ascii="Times New Roman" w:hAnsi="Times New Roman" w:cs="Times New Roman"/>
          <w:sz w:val="24"/>
          <w:szCs w:val="24"/>
        </w:rPr>
        <w:t xml:space="preserve"> (NATASCHA CHRISTINA, “A evolução dos Direitos dos Animais: um novo e fundamental ramo do direito”, 2015):</w:t>
      </w:r>
    </w:p>
    <w:p w:rsidR="00272A96" w:rsidRDefault="00272A96" w:rsidP="00272A96">
      <w:pPr>
        <w:spacing w:after="0" w:line="360" w:lineRule="auto"/>
        <w:ind w:left="4253" w:right="-285" w:hanging="4253"/>
        <w:jc w:val="both"/>
        <w:rPr>
          <w:rFonts w:ascii="Times New Roman" w:hAnsi="Times New Roman" w:cs="Times New Roman"/>
          <w:sz w:val="24"/>
          <w:szCs w:val="24"/>
        </w:rPr>
      </w:pPr>
      <w:r>
        <w:rPr>
          <w:rFonts w:ascii="Times New Roman" w:hAnsi="Times New Roman" w:cs="Times New Roman"/>
          <w:sz w:val="24"/>
          <w:szCs w:val="24"/>
        </w:rPr>
        <w:tab/>
      </w:r>
    </w:p>
    <w:p w:rsidR="00272A96" w:rsidRPr="00593E64" w:rsidRDefault="00272A96" w:rsidP="00593E64">
      <w:pPr>
        <w:spacing w:after="0" w:line="360" w:lineRule="auto"/>
        <w:ind w:left="4253" w:right="-285" w:hanging="5"/>
        <w:jc w:val="both"/>
        <w:rPr>
          <w:rFonts w:ascii="Times New Roman" w:hAnsi="Times New Roman" w:cs="Times New Roman"/>
          <w:color w:val="000000" w:themeColor="text1"/>
          <w:sz w:val="20"/>
          <w:szCs w:val="20"/>
        </w:rPr>
      </w:pPr>
      <w:r w:rsidRPr="00307F6D">
        <w:rPr>
          <w:rFonts w:ascii="Times New Roman" w:hAnsi="Times New Roman" w:cs="Times New Roman"/>
          <w:sz w:val="20"/>
          <w:szCs w:val="20"/>
        </w:rPr>
        <w:t>“</w:t>
      </w:r>
      <w:r w:rsidR="00070904" w:rsidRPr="00307F6D">
        <w:rPr>
          <w:rFonts w:ascii="Times New Roman" w:hAnsi="Times New Roman" w:cs="Times New Roman"/>
          <w:sz w:val="20"/>
          <w:szCs w:val="20"/>
        </w:rPr>
        <w:t>Parece</w:t>
      </w:r>
      <w:r w:rsidRPr="00307F6D">
        <w:rPr>
          <w:rFonts w:ascii="Times New Roman" w:hAnsi="Times New Roman" w:cs="Times New Roman"/>
          <w:sz w:val="20"/>
          <w:szCs w:val="20"/>
        </w:rPr>
        <w:t>, com efeito, que, se sou obrigado a não fazer nenhum mal a meu semelhante, é menos porque ele é um ser racional do que porque é um ser sensível, qualidade que, sendo comum ao animal e ao homem, deve ao menos dar a um o direito de não ser malt</w:t>
      </w:r>
      <w:r w:rsidR="00593E64">
        <w:rPr>
          <w:rFonts w:ascii="Times New Roman" w:hAnsi="Times New Roman" w:cs="Times New Roman"/>
          <w:sz w:val="20"/>
          <w:szCs w:val="20"/>
        </w:rPr>
        <w:t>ratado inutilmente pelo outro</w:t>
      </w:r>
      <w:r w:rsidR="00593E64" w:rsidRPr="00307F6D">
        <w:rPr>
          <w:rFonts w:ascii="Times New Roman" w:hAnsi="Times New Roman" w:cs="Times New Roman"/>
          <w:sz w:val="20"/>
          <w:szCs w:val="20"/>
        </w:rPr>
        <w:t>”</w:t>
      </w:r>
      <w:r w:rsidR="00593E64">
        <w:rPr>
          <w:rFonts w:ascii="Times New Roman" w:hAnsi="Times New Roman" w:cs="Times New Roman"/>
          <w:sz w:val="20"/>
          <w:szCs w:val="20"/>
        </w:rPr>
        <w:t xml:space="preserve"> (</w:t>
      </w:r>
      <w:r>
        <w:rPr>
          <w:rFonts w:ascii="Times New Roman" w:hAnsi="Times New Roman" w:cs="Times New Roman"/>
          <w:sz w:val="20"/>
          <w:szCs w:val="20"/>
        </w:rPr>
        <w:t>Jean Jacques Rousseau</w:t>
      </w:r>
      <w:r w:rsidR="00593E64">
        <w:rPr>
          <w:rFonts w:ascii="Times New Roman" w:hAnsi="Times New Roman" w:cs="Times New Roman"/>
          <w:sz w:val="20"/>
          <w:szCs w:val="20"/>
        </w:rPr>
        <w:t xml:space="preserve">. </w:t>
      </w:r>
      <w:r w:rsidR="00593E64" w:rsidRPr="00593E64">
        <w:rPr>
          <w:rFonts w:ascii="Times New Roman" w:hAnsi="Times New Roman" w:cs="Times New Roman"/>
          <w:color w:val="000000" w:themeColor="text1"/>
          <w:sz w:val="20"/>
          <w:szCs w:val="20"/>
          <w:shd w:val="clear" w:color="auto" w:fill="FFFFFF"/>
        </w:rPr>
        <w:t>Discurso sobre a Origem e Fundamentos da Desigualdade Entre Homens</w:t>
      </w:r>
      <w:r w:rsidR="00593E64">
        <w:rPr>
          <w:rFonts w:ascii="Times New Roman" w:hAnsi="Times New Roman" w:cs="Times New Roman"/>
          <w:color w:val="000000" w:themeColor="text1"/>
          <w:sz w:val="20"/>
          <w:szCs w:val="20"/>
          <w:shd w:val="clear" w:color="auto" w:fill="FFFFFF"/>
        </w:rPr>
        <w:t>, 1754</w:t>
      </w:r>
      <w:r w:rsidRPr="00593E64">
        <w:rPr>
          <w:rFonts w:ascii="Times New Roman" w:hAnsi="Times New Roman" w:cs="Times New Roman"/>
          <w:color w:val="000000" w:themeColor="text1"/>
          <w:sz w:val="20"/>
          <w:szCs w:val="20"/>
        </w:rPr>
        <w:t>)</w:t>
      </w:r>
    </w:p>
    <w:p w:rsidR="00272A96" w:rsidRDefault="00272A96" w:rsidP="00272A96">
      <w:pPr>
        <w:spacing w:after="0" w:line="360" w:lineRule="auto"/>
        <w:ind w:right="-285"/>
        <w:jc w:val="both"/>
        <w:rPr>
          <w:rFonts w:ascii="Times New Roman" w:hAnsi="Times New Roman" w:cs="Times New Roman"/>
          <w:sz w:val="24"/>
          <w:szCs w:val="24"/>
        </w:rPr>
      </w:pPr>
    </w:p>
    <w:p w:rsidR="00272A96" w:rsidRDefault="00272A96" w:rsidP="00272A96">
      <w:pPr>
        <w:spacing w:after="0" w:line="360" w:lineRule="auto"/>
        <w:ind w:right="-285" w:firstLine="708"/>
        <w:jc w:val="both"/>
        <w:rPr>
          <w:rFonts w:ascii="Times New Roman" w:hAnsi="Times New Roman" w:cs="Times New Roman"/>
          <w:sz w:val="24"/>
          <w:szCs w:val="24"/>
        </w:rPr>
      </w:pPr>
      <w:r>
        <w:rPr>
          <w:rFonts w:ascii="Times New Roman" w:hAnsi="Times New Roman" w:cs="Times New Roman"/>
          <w:sz w:val="24"/>
          <w:szCs w:val="24"/>
        </w:rPr>
        <w:t xml:space="preserve"> Enquanto isso, o filósofo René Descartes, por sua vez, no século XVII, enxergava os animais como “máquinas” feitas para a utilidade dos seres humanos, seres sem alm</w:t>
      </w:r>
      <w:r w:rsidR="00926DB9">
        <w:rPr>
          <w:rFonts w:ascii="Times New Roman" w:hAnsi="Times New Roman" w:cs="Times New Roman"/>
          <w:sz w:val="24"/>
          <w:szCs w:val="24"/>
        </w:rPr>
        <w:t>as e incapazes de sentirem dor</w:t>
      </w:r>
      <w:r>
        <w:rPr>
          <w:rFonts w:ascii="Times New Roman" w:hAnsi="Times New Roman" w:cs="Times New Roman"/>
          <w:sz w:val="24"/>
          <w:szCs w:val="24"/>
        </w:rPr>
        <w:t>. Ou mesmo Immanuel Kant, no século XVIII, que, mesmo reconhecendo a capacidade dos animais não humanos em sentir o sofrimento, não rec</w:t>
      </w:r>
      <w:r w:rsidR="00926DB9">
        <w:rPr>
          <w:rFonts w:ascii="Times New Roman" w:hAnsi="Times New Roman" w:cs="Times New Roman"/>
          <w:sz w:val="24"/>
          <w:szCs w:val="24"/>
        </w:rPr>
        <w:t>onhecia a obrigação moral do homem</w:t>
      </w:r>
      <w:r>
        <w:rPr>
          <w:rFonts w:ascii="Times New Roman" w:hAnsi="Times New Roman" w:cs="Times New Roman"/>
          <w:sz w:val="24"/>
          <w:szCs w:val="24"/>
        </w:rPr>
        <w:t xml:space="preserve"> para com os mesmos, mas, ainda assim, já passava a associar a violência a estes com a capacidade de violência contra os demais seres humanos</w:t>
      </w:r>
      <w:r w:rsidR="00BB34A9">
        <w:rPr>
          <w:rFonts w:ascii="Times New Roman" w:hAnsi="Times New Roman" w:cs="Times New Roman"/>
          <w:sz w:val="24"/>
          <w:szCs w:val="24"/>
        </w:rPr>
        <w:t xml:space="preserve"> (ARTUR COMPARINI, “Direito dos animais sob a ótica moral, filosófica e legal”. </w:t>
      </w:r>
      <w:proofErr w:type="spellStart"/>
      <w:r w:rsidR="00BB34A9">
        <w:rPr>
          <w:rFonts w:ascii="Times New Roman" w:hAnsi="Times New Roman" w:cs="Times New Roman"/>
          <w:sz w:val="24"/>
          <w:szCs w:val="24"/>
        </w:rPr>
        <w:t>Jusbrasil</w:t>
      </w:r>
      <w:proofErr w:type="spellEnd"/>
      <w:r w:rsidR="00BB34A9">
        <w:rPr>
          <w:rFonts w:ascii="Times New Roman" w:hAnsi="Times New Roman" w:cs="Times New Roman"/>
          <w:sz w:val="24"/>
          <w:szCs w:val="24"/>
        </w:rPr>
        <w:t>).</w:t>
      </w:r>
    </w:p>
    <w:p w:rsidR="00272A96" w:rsidRDefault="00272A96" w:rsidP="00272A96">
      <w:pPr>
        <w:spacing w:after="0" w:line="360" w:lineRule="auto"/>
        <w:ind w:right="-285" w:firstLine="708"/>
        <w:jc w:val="both"/>
        <w:rPr>
          <w:rFonts w:ascii="Times New Roman" w:hAnsi="Times New Roman" w:cs="Times New Roman"/>
          <w:sz w:val="24"/>
          <w:szCs w:val="24"/>
        </w:rPr>
      </w:pPr>
    </w:p>
    <w:p w:rsidR="00272A96" w:rsidRDefault="00272A96" w:rsidP="00272A96">
      <w:pPr>
        <w:spacing w:after="0" w:line="360" w:lineRule="auto"/>
        <w:ind w:left="5529" w:right="-285"/>
        <w:jc w:val="both"/>
        <w:rPr>
          <w:rFonts w:ascii="Times New Roman" w:hAnsi="Times New Roman" w:cs="Times New Roman"/>
          <w:sz w:val="20"/>
          <w:szCs w:val="20"/>
        </w:rPr>
      </w:pPr>
      <w:r w:rsidRPr="00215081">
        <w:rPr>
          <w:rFonts w:ascii="Times New Roman" w:hAnsi="Times New Roman" w:cs="Times New Roman"/>
          <w:sz w:val="20"/>
          <w:szCs w:val="20"/>
        </w:rPr>
        <w:t xml:space="preserve">“Podemos julgar o coração de um homem pela forma como ele trata os </w:t>
      </w:r>
      <w:proofErr w:type="gramStart"/>
      <w:r w:rsidRPr="00215081">
        <w:rPr>
          <w:rFonts w:ascii="Times New Roman" w:hAnsi="Times New Roman" w:cs="Times New Roman"/>
          <w:sz w:val="20"/>
          <w:szCs w:val="20"/>
        </w:rPr>
        <w:t>animais.”</w:t>
      </w:r>
      <w:proofErr w:type="gramEnd"/>
      <w:r w:rsidRPr="00215081">
        <w:rPr>
          <w:rFonts w:ascii="Times New Roman" w:hAnsi="Times New Roman" w:cs="Times New Roman"/>
          <w:sz w:val="20"/>
          <w:szCs w:val="20"/>
        </w:rPr>
        <w:t xml:space="preserve"> (Immanuel Kant</w:t>
      </w:r>
      <w:r w:rsidR="00470032">
        <w:rPr>
          <w:rFonts w:ascii="Times New Roman" w:hAnsi="Times New Roman" w:cs="Times New Roman"/>
          <w:sz w:val="20"/>
          <w:szCs w:val="20"/>
        </w:rPr>
        <w:t>, séc. XVIII</w:t>
      </w:r>
      <w:r w:rsidRPr="00215081">
        <w:rPr>
          <w:rFonts w:ascii="Times New Roman" w:hAnsi="Times New Roman" w:cs="Times New Roman"/>
          <w:sz w:val="20"/>
          <w:szCs w:val="20"/>
        </w:rPr>
        <w:t>)</w:t>
      </w:r>
    </w:p>
    <w:p w:rsidR="00272A96" w:rsidRPr="00215081" w:rsidRDefault="00272A96" w:rsidP="00272A96">
      <w:pPr>
        <w:spacing w:after="0" w:line="360" w:lineRule="auto"/>
        <w:ind w:left="5529" w:right="-285"/>
        <w:jc w:val="both"/>
        <w:rPr>
          <w:rFonts w:ascii="Times New Roman" w:hAnsi="Times New Roman" w:cs="Times New Roman"/>
          <w:sz w:val="20"/>
          <w:szCs w:val="20"/>
        </w:rPr>
      </w:pPr>
    </w:p>
    <w:p w:rsidR="00272A96" w:rsidRDefault="007A1544" w:rsidP="00272A96">
      <w:pPr>
        <w:spacing w:after="0" w:line="360" w:lineRule="auto"/>
        <w:ind w:right="-285" w:firstLine="708"/>
        <w:jc w:val="both"/>
        <w:rPr>
          <w:rFonts w:ascii="Times New Roman" w:hAnsi="Times New Roman" w:cs="Times New Roman"/>
          <w:sz w:val="24"/>
          <w:szCs w:val="24"/>
        </w:rPr>
      </w:pPr>
      <w:r>
        <w:rPr>
          <w:rFonts w:ascii="Times New Roman" w:hAnsi="Times New Roman" w:cs="Times New Roman"/>
          <w:sz w:val="24"/>
          <w:szCs w:val="24"/>
        </w:rPr>
        <w:t>Ainda em seu artigo, na página 17, ANDREY ROULIEN menciona como grande re</w:t>
      </w:r>
      <w:r w:rsidR="00272A96">
        <w:rPr>
          <w:rFonts w:ascii="Times New Roman" w:hAnsi="Times New Roman" w:cs="Times New Roman"/>
          <w:sz w:val="24"/>
          <w:szCs w:val="24"/>
        </w:rPr>
        <w:t xml:space="preserve">ferencial na evolução do pensamento sobre a temática, o filosofo Jeremy </w:t>
      </w:r>
      <w:proofErr w:type="spellStart"/>
      <w:r w:rsidR="00272A96">
        <w:rPr>
          <w:rFonts w:ascii="Times New Roman" w:hAnsi="Times New Roman" w:cs="Times New Roman"/>
          <w:sz w:val="24"/>
          <w:szCs w:val="24"/>
        </w:rPr>
        <w:t>Bentham</w:t>
      </w:r>
      <w:proofErr w:type="spellEnd"/>
      <w:r w:rsidR="00272A96">
        <w:rPr>
          <w:rFonts w:ascii="Times New Roman" w:hAnsi="Times New Roman" w:cs="Times New Roman"/>
          <w:sz w:val="24"/>
          <w:szCs w:val="24"/>
        </w:rPr>
        <w:t xml:space="preserve">, que viveu de 1748 a 1832, </w:t>
      </w:r>
      <w:r>
        <w:rPr>
          <w:rFonts w:ascii="Times New Roman" w:hAnsi="Times New Roman" w:cs="Times New Roman"/>
          <w:sz w:val="24"/>
          <w:szCs w:val="24"/>
        </w:rPr>
        <w:t xml:space="preserve">e </w:t>
      </w:r>
      <w:r w:rsidR="00272A96">
        <w:rPr>
          <w:rFonts w:ascii="Times New Roman" w:hAnsi="Times New Roman" w:cs="Times New Roman"/>
          <w:sz w:val="24"/>
          <w:szCs w:val="24"/>
        </w:rPr>
        <w:t>defendeu a ideia de que os animais não humanos também estão vulneráveis ao sofrimento e que os mesmos possuíam também o direito de ser moralmente respeitados e protegidos de atos de crueldade</w:t>
      </w:r>
      <w:r w:rsidR="00283C50">
        <w:rPr>
          <w:rFonts w:ascii="Times New Roman" w:hAnsi="Times New Roman" w:cs="Times New Roman"/>
          <w:sz w:val="24"/>
          <w:szCs w:val="24"/>
        </w:rPr>
        <w:t>.</w:t>
      </w:r>
      <w:r w:rsidR="00272A96">
        <w:rPr>
          <w:rFonts w:ascii="Times New Roman" w:hAnsi="Times New Roman" w:cs="Times New Roman"/>
          <w:sz w:val="24"/>
          <w:szCs w:val="24"/>
        </w:rPr>
        <w:t xml:space="preserve"> </w:t>
      </w:r>
    </w:p>
    <w:p w:rsidR="00272A96" w:rsidRDefault="00272A96" w:rsidP="00272A96">
      <w:pPr>
        <w:spacing w:after="0" w:line="360" w:lineRule="auto"/>
        <w:ind w:right="-285"/>
        <w:jc w:val="both"/>
        <w:rPr>
          <w:rFonts w:ascii="Times New Roman" w:hAnsi="Times New Roman" w:cs="Times New Roman"/>
          <w:sz w:val="24"/>
          <w:szCs w:val="24"/>
        </w:rPr>
      </w:pPr>
    </w:p>
    <w:p w:rsidR="00272A96" w:rsidRPr="00307F6D" w:rsidRDefault="00272A96" w:rsidP="00272A96">
      <w:pPr>
        <w:spacing w:after="0" w:line="360" w:lineRule="auto"/>
        <w:ind w:left="4820" w:right="-285"/>
        <w:jc w:val="both"/>
        <w:rPr>
          <w:rFonts w:ascii="Times New Roman" w:hAnsi="Times New Roman" w:cs="Times New Roman"/>
          <w:sz w:val="20"/>
          <w:szCs w:val="20"/>
        </w:rPr>
      </w:pPr>
      <w:r w:rsidRPr="00307F6D">
        <w:rPr>
          <w:rFonts w:ascii="Times New Roman" w:hAnsi="Times New Roman" w:cs="Times New Roman"/>
          <w:sz w:val="20"/>
          <w:szCs w:val="20"/>
        </w:rPr>
        <w:t xml:space="preserve">“Talvez chegue o dia em que o restante da criação animal venha a adquirir os direitos dos quais jamais poderiam ter sido privados, a não ser pela mão da tirania” ... “A questão não é eles pensam? Ou eles falam? A questão é: eles </w:t>
      </w:r>
      <w:proofErr w:type="gramStart"/>
      <w:r w:rsidRPr="00307F6D">
        <w:rPr>
          <w:rFonts w:ascii="Times New Roman" w:hAnsi="Times New Roman" w:cs="Times New Roman"/>
          <w:sz w:val="20"/>
          <w:szCs w:val="20"/>
        </w:rPr>
        <w:t>sofrem.”</w:t>
      </w:r>
      <w:proofErr w:type="gramEnd"/>
      <w:r w:rsidR="007A1544">
        <w:rPr>
          <w:rFonts w:ascii="Times New Roman" w:hAnsi="Times New Roman" w:cs="Times New Roman"/>
          <w:sz w:val="20"/>
          <w:szCs w:val="20"/>
        </w:rPr>
        <w:t xml:space="preserve"> </w:t>
      </w:r>
      <w:r w:rsidR="007A1544" w:rsidRPr="007A1544">
        <w:rPr>
          <w:rFonts w:ascii="Times New Roman" w:hAnsi="Times New Roman" w:cs="Times New Roman"/>
          <w:sz w:val="20"/>
          <w:szCs w:val="20"/>
        </w:rPr>
        <w:t>(BENTHAN, Jeremy. Uma Introdução aos Princípios da Moral e da Legislação. Coleção Os Pensadores, 1979)</w:t>
      </w:r>
    </w:p>
    <w:p w:rsidR="00272A96" w:rsidRDefault="00272A96" w:rsidP="00272A96">
      <w:pPr>
        <w:spacing w:after="0" w:line="360" w:lineRule="auto"/>
        <w:ind w:right="-285"/>
        <w:jc w:val="both"/>
        <w:rPr>
          <w:rFonts w:ascii="Times New Roman" w:hAnsi="Times New Roman" w:cs="Times New Roman"/>
          <w:sz w:val="24"/>
          <w:szCs w:val="24"/>
        </w:rPr>
      </w:pPr>
    </w:p>
    <w:p w:rsidR="00272A96" w:rsidRDefault="00272A96" w:rsidP="00272A96">
      <w:pPr>
        <w:spacing w:after="0" w:line="360" w:lineRule="auto"/>
        <w:ind w:right="-285" w:firstLine="708"/>
        <w:jc w:val="both"/>
        <w:rPr>
          <w:rFonts w:ascii="Times New Roman" w:hAnsi="Times New Roman" w:cs="Times New Roman"/>
          <w:sz w:val="24"/>
          <w:szCs w:val="24"/>
        </w:rPr>
      </w:pPr>
      <w:r>
        <w:rPr>
          <w:rFonts w:ascii="Times New Roman" w:hAnsi="Times New Roman" w:cs="Times New Roman"/>
          <w:sz w:val="24"/>
          <w:szCs w:val="24"/>
        </w:rPr>
        <w:t xml:space="preserve">Também, Voltaire, que veio bater de frente ao pensamento de Descartes sobre o tema, defendeu o direito à dignidade dos mesmos, criticando ferrenhamente o </w:t>
      </w:r>
      <w:proofErr w:type="spellStart"/>
      <w:r>
        <w:rPr>
          <w:rFonts w:ascii="Times New Roman" w:hAnsi="Times New Roman" w:cs="Times New Roman"/>
          <w:sz w:val="24"/>
          <w:szCs w:val="24"/>
        </w:rPr>
        <w:t>especismo</w:t>
      </w:r>
      <w:proofErr w:type="spellEnd"/>
      <w:r w:rsidR="00593E64">
        <w:rPr>
          <w:rFonts w:ascii="Times New Roman" w:hAnsi="Times New Roman" w:cs="Times New Roman"/>
          <w:sz w:val="24"/>
          <w:szCs w:val="24"/>
        </w:rPr>
        <w:t xml:space="preserve"> (NATASCHA CHRISTINA, “A evolução dos Direitos dos Animais: um novo e fundamental ramo do direito”, 2015)</w:t>
      </w:r>
      <w:r>
        <w:rPr>
          <w:rFonts w:ascii="Times New Roman" w:hAnsi="Times New Roman" w:cs="Times New Roman"/>
          <w:sz w:val="24"/>
          <w:szCs w:val="24"/>
        </w:rPr>
        <w:t>.</w:t>
      </w:r>
    </w:p>
    <w:p w:rsidR="00272A96" w:rsidRDefault="00272A96" w:rsidP="00272A96"/>
    <w:p w:rsidR="00272A96" w:rsidRPr="00470032" w:rsidRDefault="00272A96" w:rsidP="00272A96">
      <w:pPr>
        <w:ind w:left="4820"/>
        <w:jc w:val="both"/>
        <w:rPr>
          <w:rFonts w:ascii="Times New Roman" w:hAnsi="Times New Roman" w:cs="Times New Roman"/>
          <w:color w:val="000000" w:themeColor="text1"/>
          <w:sz w:val="20"/>
          <w:szCs w:val="20"/>
          <w:shd w:val="clear" w:color="auto" w:fill="FFFFFF"/>
        </w:rPr>
      </w:pPr>
      <w:r w:rsidRPr="00470032">
        <w:rPr>
          <w:rFonts w:ascii="Times New Roman" w:hAnsi="Times New Roman" w:cs="Times New Roman"/>
          <w:sz w:val="20"/>
          <w:szCs w:val="20"/>
        </w:rPr>
        <w:tab/>
      </w:r>
      <w:r w:rsidR="00470032" w:rsidRPr="00470032">
        <w:rPr>
          <w:rFonts w:ascii="Times New Roman" w:hAnsi="Times New Roman" w:cs="Times New Roman"/>
          <w:sz w:val="20"/>
          <w:szCs w:val="20"/>
        </w:rPr>
        <w:t>É preciso, penso eu, ter renunciado à luz natural, para ousar afirmar que os animais são somente máquinas. Há uma contradição manifesta em admitir que Deus deu aos animais todos os órgãos do sentimento e em sustentar que não lhes deu sentimento. Parece-me também que não é preciso jamais ter observado os animais para distinguir neles as diferentes vozes da necessidade, da alegria, do medo, do amor, da cólera e de todos os afetos, seriam muito estranhas exprimirem o que não sentem (VOLTAIRE, 1993, p.169).</w:t>
      </w:r>
    </w:p>
    <w:p w:rsidR="00272A96" w:rsidRDefault="00272A96" w:rsidP="00BB6D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Evidencia-se, assim, mesmo que por teorias </w:t>
      </w:r>
      <w:r w:rsidR="004E0EE4">
        <w:rPr>
          <w:rFonts w:ascii="Times New Roman" w:hAnsi="Times New Roman" w:cs="Times New Roman"/>
          <w:sz w:val="24"/>
          <w:szCs w:val="24"/>
        </w:rPr>
        <w:t xml:space="preserve">substancialmente divergentes, a </w:t>
      </w:r>
      <w:r>
        <w:rPr>
          <w:rFonts w:ascii="Times New Roman" w:hAnsi="Times New Roman" w:cs="Times New Roman"/>
          <w:sz w:val="24"/>
          <w:szCs w:val="24"/>
        </w:rPr>
        <w:t>constante pertinência em se abor</w:t>
      </w:r>
      <w:r w:rsidR="004E0EE4">
        <w:rPr>
          <w:rFonts w:ascii="Times New Roman" w:hAnsi="Times New Roman" w:cs="Times New Roman"/>
          <w:sz w:val="24"/>
          <w:szCs w:val="24"/>
        </w:rPr>
        <w:t>dar o tema ao longo</w:t>
      </w:r>
      <w:r w:rsidR="00BB6DC6">
        <w:rPr>
          <w:rFonts w:ascii="Times New Roman" w:hAnsi="Times New Roman" w:cs="Times New Roman"/>
          <w:sz w:val="24"/>
          <w:szCs w:val="24"/>
        </w:rPr>
        <w:t xml:space="preserve"> dos séculos. Seja enxergando-os como</w:t>
      </w:r>
      <w:r w:rsidR="004E0EE4">
        <w:rPr>
          <w:rFonts w:ascii="Times New Roman" w:hAnsi="Times New Roman" w:cs="Times New Roman"/>
          <w:sz w:val="24"/>
          <w:szCs w:val="24"/>
        </w:rPr>
        <w:t xml:space="preserve"> dignos de resp</w:t>
      </w:r>
      <w:r w:rsidR="00BB6DC6">
        <w:rPr>
          <w:rFonts w:ascii="Times New Roman" w:hAnsi="Times New Roman" w:cs="Times New Roman"/>
          <w:sz w:val="24"/>
          <w:szCs w:val="24"/>
        </w:rPr>
        <w:t>eito, detentores de direitos ou</w:t>
      </w:r>
      <w:r w:rsidR="004E0EE4">
        <w:rPr>
          <w:rFonts w:ascii="Times New Roman" w:hAnsi="Times New Roman" w:cs="Times New Roman"/>
          <w:sz w:val="24"/>
          <w:szCs w:val="24"/>
        </w:rPr>
        <w:t xml:space="preserve">, como “coisas” ou “máquinas”, os </w:t>
      </w:r>
      <w:r w:rsidR="004E0EE4">
        <w:rPr>
          <w:rFonts w:ascii="Times New Roman" w:hAnsi="Times New Roman" w:cs="Times New Roman"/>
          <w:sz w:val="24"/>
          <w:szCs w:val="24"/>
        </w:rPr>
        <w:lastRenderedPageBreak/>
        <w:t xml:space="preserve">animais não-humanos </w:t>
      </w:r>
      <w:r w:rsidR="00BB6DC6">
        <w:rPr>
          <w:rFonts w:ascii="Times New Roman" w:hAnsi="Times New Roman" w:cs="Times New Roman"/>
          <w:sz w:val="24"/>
          <w:szCs w:val="24"/>
        </w:rPr>
        <w:t>sempre despertaram</w:t>
      </w:r>
      <w:r w:rsidR="004E0EE4">
        <w:rPr>
          <w:rFonts w:ascii="Times New Roman" w:hAnsi="Times New Roman" w:cs="Times New Roman"/>
          <w:sz w:val="24"/>
          <w:szCs w:val="24"/>
        </w:rPr>
        <w:t xml:space="preserve"> a reflexão do homem</w:t>
      </w:r>
      <w:r w:rsidR="00BB6DC6">
        <w:rPr>
          <w:rFonts w:ascii="Times New Roman" w:hAnsi="Times New Roman" w:cs="Times New Roman"/>
          <w:sz w:val="24"/>
          <w:szCs w:val="24"/>
        </w:rPr>
        <w:t>, onde, até os que reproduziram ideias que lhes negam qualquer valor, tiveram, antes, que buscar argume</w:t>
      </w:r>
      <w:r w:rsidR="00DD55ED">
        <w:rPr>
          <w:rFonts w:ascii="Times New Roman" w:hAnsi="Times New Roman" w:cs="Times New Roman"/>
          <w:sz w:val="24"/>
          <w:szCs w:val="24"/>
        </w:rPr>
        <w:t>ntos para tentar justificar tais linhas de pensamento.</w:t>
      </w:r>
      <w:r w:rsidR="00BB6DC6">
        <w:rPr>
          <w:rFonts w:ascii="Times New Roman" w:hAnsi="Times New Roman" w:cs="Times New Roman"/>
          <w:sz w:val="24"/>
          <w:szCs w:val="24"/>
        </w:rPr>
        <w:t xml:space="preserve">  </w:t>
      </w:r>
    </w:p>
    <w:p w:rsidR="00272A96" w:rsidRDefault="00272A96" w:rsidP="00272A96">
      <w:pPr>
        <w:ind w:firstLine="708"/>
        <w:rPr>
          <w:rFonts w:ascii="Times New Roman" w:hAnsi="Times New Roman" w:cs="Times New Roman"/>
          <w:sz w:val="24"/>
          <w:szCs w:val="24"/>
        </w:rPr>
      </w:pPr>
    </w:p>
    <w:p w:rsidR="00272A96" w:rsidRDefault="00272A96" w:rsidP="00272A96">
      <w:pPr>
        <w:rPr>
          <w:rFonts w:ascii="Times New Roman" w:hAnsi="Times New Roman" w:cs="Times New Roman"/>
          <w:b/>
          <w:sz w:val="24"/>
          <w:szCs w:val="24"/>
        </w:rPr>
      </w:pPr>
      <w:r>
        <w:rPr>
          <w:rFonts w:ascii="Times New Roman" w:hAnsi="Times New Roman" w:cs="Times New Roman"/>
          <w:b/>
          <w:sz w:val="24"/>
          <w:szCs w:val="24"/>
        </w:rPr>
        <w:t>3 RAÍZES DO PROBLEMA</w:t>
      </w:r>
    </w:p>
    <w:p w:rsidR="00272A96" w:rsidRDefault="00272A96" w:rsidP="00272A96">
      <w:pPr>
        <w:rPr>
          <w:rFonts w:ascii="Times New Roman" w:hAnsi="Times New Roman" w:cs="Times New Roman"/>
          <w:b/>
          <w:sz w:val="24"/>
          <w:szCs w:val="24"/>
        </w:rPr>
      </w:pPr>
    </w:p>
    <w:p w:rsidR="00272A96" w:rsidRPr="00F807A5" w:rsidRDefault="00272A96" w:rsidP="00272A96">
      <w:pPr>
        <w:spacing w:after="0" w:line="360" w:lineRule="auto"/>
        <w:ind w:right="-285" w:firstLine="708"/>
        <w:jc w:val="both"/>
        <w:rPr>
          <w:rFonts w:ascii="Times New Roman" w:hAnsi="Times New Roman" w:cs="Times New Roman"/>
          <w:sz w:val="24"/>
          <w:szCs w:val="24"/>
        </w:rPr>
      </w:pPr>
      <w:r w:rsidRPr="00F807A5">
        <w:rPr>
          <w:rFonts w:ascii="Times New Roman" w:hAnsi="Times New Roman" w:cs="Times New Roman"/>
          <w:sz w:val="24"/>
          <w:szCs w:val="24"/>
        </w:rPr>
        <w:t>O que faz algumas pessoas se enxergarem no direito de proporcionar dor e sofrimento gratuitos a animais não-humanos? Isso se mostra evidenciado como consequência de um exacerbado pensamento antropocêntrico, como também de uma visão denominada pelos cientistas de “</w:t>
      </w:r>
      <w:proofErr w:type="spellStart"/>
      <w:r w:rsidRPr="00F807A5">
        <w:rPr>
          <w:rFonts w:ascii="Times New Roman" w:hAnsi="Times New Roman" w:cs="Times New Roman"/>
          <w:sz w:val="24"/>
          <w:szCs w:val="24"/>
        </w:rPr>
        <w:t>Especismo</w:t>
      </w:r>
      <w:proofErr w:type="spellEnd"/>
      <w:r w:rsidRPr="00F807A5">
        <w:rPr>
          <w:rFonts w:ascii="Times New Roman" w:hAnsi="Times New Roman" w:cs="Times New Roman"/>
          <w:sz w:val="24"/>
          <w:szCs w:val="24"/>
        </w:rPr>
        <w:t xml:space="preserve">”, termo já utilizado desde os anos 70, o qual traz a ideia de que a espécie </w:t>
      </w:r>
      <w:r w:rsidRPr="00F807A5">
        <w:rPr>
          <w:rFonts w:ascii="Times New Roman" w:hAnsi="Times New Roman" w:cs="Times New Roman"/>
          <w:i/>
          <w:sz w:val="24"/>
          <w:szCs w:val="24"/>
        </w:rPr>
        <w:t>Homo Sapiens</w:t>
      </w:r>
      <w:r w:rsidRPr="00F807A5">
        <w:rPr>
          <w:rFonts w:ascii="Times New Roman" w:hAnsi="Times New Roman" w:cs="Times New Roman"/>
          <w:sz w:val="24"/>
          <w:szCs w:val="24"/>
        </w:rPr>
        <w:t xml:space="preserve"> é detentora de todos os direitos sobre as outras espécies animais, por ser moralmente superior a todas elas ao possuir a capacidade da racionalidade. Assim como o machismo e o racismo, o </w:t>
      </w:r>
      <w:proofErr w:type="spellStart"/>
      <w:r w:rsidRPr="00F807A5">
        <w:rPr>
          <w:rFonts w:ascii="Times New Roman" w:hAnsi="Times New Roman" w:cs="Times New Roman"/>
          <w:sz w:val="24"/>
          <w:szCs w:val="24"/>
        </w:rPr>
        <w:t>especismo</w:t>
      </w:r>
      <w:proofErr w:type="spellEnd"/>
      <w:r w:rsidRPr="00F807A5">
        <w:rPr>
          <w:rFonts w:ascii="Times New Roman" w:hAnsi="Times New Roman" w:cs="Times New Roman"/>
          <w:sz w:val="24"/>
          <w:szCs w:val="24"/>
        </w:rPr>
        <w:t xml:space="preserve"> é também um tipo de preconceito, neste caso, para com uma espécie biológica diferente. (Ética &amp; Animais, 2006, p.69). Conforme </w:t>
      </w:r>
      <w:proofErr w:type="spellStart"/>
      <w:r w:rsidRPr="00F807A5">
        <w:rPr>
          <w:rFonts w:ascii="Times New Roman" w:hAnsi="Times New Roman" w:cs="Times New Roman"/>
          <w:sz w:val="24"/>
          <w:szCs w:val="24"/>
        </w:rPr>
        <w:t>Naconecy</w:t>
      </w:r>
      <w:proofErr w:type="spellEnd"/>
      <w:r w:rsidRPr="00F807A5">
        <w:rPr>
          <w:rFonts w:ascii="Times New Roman" w:hAnsi="Times New Roman" w:cs="Times New Roman"/>
          <w:sz w:val="24"/>
          <w:szCs w:val="24"/>
        </w:rPr>
        <w:t xml:space="preserve"> argumenta no livro Ética &amp; Animais, esse preconceito para com os animais não-humanos apresenta-se ainda pior, uma vez que, segundo o autor, estes são “menos capazes de se defender e mais facilmente </w:t>
      </w:r>
      <w:proofErr w:type="spellStart"/>
      <w:r w:rsidRPr="00F807A5">
        <w:rPr>
          <w:rFonts w:ascii="Times New Roman" w:hAnsi="Times New Roman" w:cs="Times New Roman"/>
          <w:sz w:val="24"/>
          <w:szCs w:val="24"/>
        </w:rPr>
        <w:t>vitimizados</w:t>
      </w:r>
      <w:proofErr w:type="spellEnd"/>
      <w:r w:rsidRPr="00F807A5">
        <w:rPr>
          <w:rFonts w:ascii="Times New Roman" w:hAnsi="Times New Roman" w:cs="Times New Roman"/>
          <w:sz w:val="24"/>
          <w:szCs w:val="24"/>
        </w:rPr>
        <w:t>, se comparados com a situação dos seres humanos oprimidos” (Ética &amp; Animais, 2006, p.70).</w:t>
      </w:r>
    </w:p>
    <w:p w:rsidR="00272A96" w:rsidRPr="00F807A5" w:rsidRDefault="00272A96" w:rsidP="00272A96">
      <w:pPr>
        <w:ind w:left="3686"/>
        <w:jc w:val="both"/>
        <w:rPr>
          <w:rFonts w:ascii="Times New Roman" w:hAnsi="Times New Roman" w:cs="Times New Roman"/>
          <w:sz w:val="20"/>
          <w:szCs w:val="20"/>
        </w:rPr>
      </w:pPr>
    </w:p>
    <w:p w:rsidR="00272A96" w:rsidRPr="00F807A5" w:rsidRDefault="00272A96" w:rsidP="00272A96">
      <w:pPr>
        <w:ind w:left="4248" w:right="-285" w:firstLine="708"/>
        <w:jc w:val="both"/>
        <w:rPr>
          <w:rFonts w:ascii="Times New Roman" w:hAnsi="Times New Roman" w:cs="Times New Roman"/>
          <w:sz w:val="20"/>
          <w:szCs w:val="20"/>
        </w:rPr>
      </w:pPr>
      <w:r w:rsidRPr="00F807A5">
        <w:rPr>
          <w:rFonts w:ascii="Times New Roman" w:hAnsi="Times New Roman" w:cs="Times New Roman"/>
          <w:sz w:val="20"/>
          <w:szCs w:val="20"/>
        </w:rPr>
        <w:t>A própria vítima sempre expressa melhor   sua opressão do que o discurso dos seus defensores. Ao contrário das mulheres e das minorias raciais, os animais não falam. Nem o chimpanzé mais inteligente pode protestar verbalmente contra sua exibição num circo ou zoológico. Sua causa, portanto, tem que ser defendida pelos humanos, e esse tipo de defesa tem uma eficácia limitada. (Ética &amp; Animais, 2006, p.68)</w:t>
      </w:r>
    </w:p>
    <w:p w:rsidR="00272A96" w:rsidRPr="00F807A5" w:rsidRDefault="00272A96" w:rsidP="00272A96">
      <w:pPr>
        <w:jc w:val="both"/>
        <w:rPr>
          <w:rFonts w:ascii="Times New Roman" w:hAnsi="Times New Roman" w:cs="Times New Roman"/>
          <w:sz w:val="20"/>
          <w:szCs w:val="20"/>
        </w:rPr>
      </w:pPr>
      <w:r w:rsidRPr="00F807A5">
        <w:rPr>
          <w:rFonts w:ascii="Times New Roman" w:hAnsi="Times New Roman" w:cs="Times New Roman"/>
          <w:sz w:val="20"/>
          <w:szCs w:val="20"/>
        </w:rPr>
        <w:tab/>
      </w:r>
    </w:p>
    <w:p w:rsidR="00272A96" w:rsidRPr="00F807A5" w:rsidRDefault="00272A96" w:rsidP="00E82827">
      <w:pPr>
        <w:spacing w:line="360" w:lineRule="auto"/>
        <w:ind w:right="-285" w:firstLine="708"/>
        <w:jc w:val="both"/>
        <w:rPr>
          <w:rFonts w:ascii="Times New Roman" w:hAnsi="Times New Roman" w:cs="Times New Roman"/>
          <w:sz w:val="24"/>
          <w:szCs w:val="24"/>
        </w:rPr>
      </w:pPr>
      <w:r w:rsidRPr="00F807A5">
        <w:rPr>
          <w:rFonts w:ascii="Times New Roman" w:hAnsi="Times New Roman" w:cs="Times New Roman"/>
          <w:sz w:val="24"/>
          <w:szCs w:val="24"/>
        </w:rPr>
        <w:t>Assim, o autor levanta o argumento de que, dos tipos de vítimas de preconceito e violência, os animais são os mais indefesos, na medida em que, nem mesmo possuem a capacidade de</w:t>
      </w:r>
      <w:r w:rsidR="00E82827">
        <w:rPr>
          <w:rFonts w:ascii="Times New Roman" w:hAnsi="Times New Roman" w:cs="Times New Roman"/>
          <w:sz w:val="24"/>
          <w:szCs w:val="24"/>
        </w:rPr>
        <w:t xml:space="preserve"> expressar verbalmente a sua</w:t>
      </w:r>
      <w:r w:rsidRPr="00F807A5">
        <w:rPr>
          <w:rFonts w:ascii="Times New Roman" w:hAnsi="Times New Roman" w:cs="Times New Roman"/>
          <w:sz w:val="24"/>
          <w:szCs w:val="24"/>
        </w:rPr>
        <w:t xml:space="preserve"> dor, precisando, por sua vez, terem a sua causa e as suas</w:t>
      </w:r>
      <w:r w:rsidR="00E82827">
        <w:rPr>
          <w:rFonts w:ascii="Times New Roman" w:hAnsi="Times New Roman" w:cs="Times New Roman"/>
          <w:sz w:val="24"/>
          <w:szCs w:val="24"/>
        </w:rPr>
        <w:t xml:space="preserve"> dores defendidas pelos próprios</w:t>
      </w:r>
      <w:r w:rsidRPr="00F807A5">
        <w:rPr>
          <w:rFonts w:ascii="Times New Roman" w:hAnsi="Times New Roman" w:cs="Times New Roman"/>
          <w:sz w:val="24"/>
          <w:szCs w:val="24"/>
        </w:rPr>
        <w:t xml:space="preserve"> seres humanos, em face de outros que diversas vezes se manifestam como algozes da espécie animal. Todavia, ninguém pode expressar uma dor de maneira mais realista do que quem a sente. </w:t>
      </w:r>
    </w:p>
    <w:p w:rsidR="00272A96" w:rsidRPr="00F807A5" w:rsidRDefault="00272A96" w:rsidP="00272A96">
      <w:pPr>
        <w:spacing w:after="0" w:line="360" w:lineRule="auto"/>
        <w:ind w:right="-285" w:firstLine="708"/>
        <w:jc w:val="both"/>
        <w:rPr>
          <w:rFonts w:ascii="Times New Roman" w:hAnsi="Times New Roman" w:cs="Times New Roman"/>
          <w:sz w:val="24"/>
          <w:szCs w:val="24"/>
        </w:rPr>
      </w:pPr>
      <w:r w:rsidRPr="00F807A5">
        <w:rPr>
          <w:rFonts w:ascii="Times New Roman" w:hAnsi="Times New Roman" w:cs="Times New Roman"/>
          <w:sz w:val="24"/>
          <w:szCs w:val="24"/>
        </w:rPr>
        <w:lastRenderedPageBreak/>
        <w:t>Necessário se faz</w:t>
      </w:r>
      <w:r>
        <w:rPr>
          <w:rFonts w:ascii="Times New Roman" w:hAnsi="Times New Roman" w:cs="Times New Roman"/>
          <w:sz w:val="24"/>
          <w:szCs w:val="24"/>
        </w:rPr>
        <w:t xml:space="preserve"> também</w:t>
      </w:r>
      <w:r w:rsidRPr="00F807A5">
        <w:rPr>
          <w:rFonts w:ascii="Times New Roman" w:hAnsi="Times New Roman" w:cs="Times New Roman"/>
          <w:sz w:val="24"/>
          <w:szCs w:val="24"/>
        </w:rPr>
        <w:t xml:space="preserve"> refletir sobre esse pensamento antropocêntrico</w:t>
      </w:r>
      <w:r>
        <w:rPr>
          <w:rFonts w:ascii="Times New Roman" w:hAnsi="Times New Roman" w:cs="Times New Roman"/>
          <w:sz w:val="24"/>
          <w:szCs w:val="24"/>
        </w:rPr>
        <w:t>,</w:t>
      </w:r>
      <w:r w:rsidRPr="00F807A5">
        <w:rPr>
          <w:rFonts w:ascii="Times New Roman" w:hAnsi="Times New Roman" w:cs="Times New Roman"/>
          <w:sz w:val="24"/>
          <w:szCs w:val="24"/>
        </w:rPr>
        <w:t xml:space="preserve"> em que a razão e a capacidade de reflexão revelam a superioridade da “raça” humana em detrimento das outras, e, no entanto, observa-se que ser detentora dessa capacidade não evitou que a espécie</w:t>
      </w:r>
      <w:r w:rsidRPr="00F807A5">
        <w:rPr>
          <w:rFonts w:ascii="Times New Roman" w:hAnsi="Times New Roman" w:cs="Times New Roman"/>
          <w:i/>
          <w:sz w:val="24"/>
          <w:szCs w:val="24"/>
        </w:rPr>
        <w:t xml:space="preserve"> </w:t>
      </w:r>
      <w:r w:rsidRPr="00F807A5">
        <w:rPr>
          <w:rFonts w:ascii="Times New Roman" w:hAnsi="Times New Roman" w:cs="Times New Roman"/>
          <w:sz w:val="24"/>
          <w:szCs w:val="24"/>
        </w:rPr>
        <w:t xml:space="preserve">fosse também praticante de condutas conhecidas por cruéis para com qualquer forma de vida ao seu redor, como desse modo são expostas, quase quotidianamente, notícias sobre casos de maus tratos e abusos de todas as formas aos animais, deterioração constante do meio ambiente e as </w:t>
      </w:r>
      <w:proofErr w:type="spellStart"/>
      <w:r w:rsidRPr="00F807A5">
        <w:rPr>
          <w:rFonts w:ascii="Times New Roman" w:hAnsi="Times New Roman" w:cs="Times New Roman"/>
          <w:sz w:val="24"/>
          <w:szCs w:val="24"/>
        </w:rPr>
        <w:t>comumentes</w:t>
      </w:r>
      <w:proofErr w:type="spellEnd"/>
      <w:r w:rsidRPr="00F807A5">
        <w:rPr>
          <w:rFonts w:ascii="Times New Roman" w:hAnsi="Times New Roman" w:cs="Times New Roman"/>
          <w:sz w:val="24"/>
          <w:szCs w:val="24"/>
        </w:rPr>
        <w:t xml:space="preserve"> notícias de violência em face dos da própria espécie. É por esse motivo que se faz pertinente vislumbrar quando, em sua o</w:t>
      </w:r>
      <w:r>
        <w:rPr>
          <w:rFonts w:ascii="Times New Roman" w:hAnsi="Times New Roman" w:cs="Times New Roman"/>
          <w:sz w:val="24"/>
          <w:szCs w:val="24"/>
        </w:rPr>
        <w:t xml:space="preserve">bra, Carlos </w:t>
      </w:r>
      <w:proofErr w:type="spellStart"/>
      <w:r>
        <w:rPr>
          <w:rFonts w:ascii="Times New Roman" w:hAnsi="Times New Roman" w:cs="Times New Roman"/>
          <w:sz w:val="24"/>
          <w:szCs w:val="24"/>
        </w:rPr>
        <w:t>Naconecy</w:t>
      </w:r>
      <w:proofErr w:type="spellEnd"/>
      <w:r>
        <w:rPr>
          <w:rFonts w:ascii="Times New Roman" w:hAnsi="Times New Roman" w:cs="Times New Roman"/>
          <w:sz w:val="24"/>
          <w:szCs w:val="24"/>
        </w:rPr>
        <w:t xml:space="preserve"> relata que:</w:t>
      </w:r>
    </w:p>
    <w:p w:rsidR="00272A96" w:rsidRDefault="00272A96" w:rsidP="00272A96">
      <w:pPr>
        <w:ind w:left="4962" w:right="-285" w:hanging="6"/>
        <w:jc w:val="both"/>
        <w:rPr>
          <w:rFonts w:ascii="Times New Roman" w:hAnsi="Times New Roman" w:cs="Times New Roman"/>
          <w:sz w:val="20"/>
          <w:szCs w:val="20"/>
        </w:rPr>
      </w:pPr>
    </w:p>
    <w:p w:rsidR="00272A96" w:rsidRPr="00F807A5" w:rsidRDefault="00272A96" w:rsidP="00272A96">
      <w:pPr>
        <w:ind w:left="4962" w:right="-285" w:hanging="6"/>
        <w:jc w:val="both"/>
        <w:rPr>
          <w:rFonts w:ascii="Times New Roman" w:hAnsi="Times New Roman" w:cs="Times New Roman"/>
          <w:sz w:val="20"/>
          <w:szCs w:val="20"/>
        </w:rPr>
      </w:pPr>
      <w:r w:rsidRPr="00F807A5">
        <w:rPr>
          <w:rFonts w:ascii="Times New Roman" w:hAnsi="Times New Roman" w:cs="Times New Roman"/>
          <w:sz w:val="20"/>
          <w:szCs w:val="20"/>
        </w:rPr>
        <w:t>[...] a limitação da moralidade nas fronteiras do Homo sapiens é tão psicologicamente forte quanto eticamente débil. (Ética &amp; Animais, 2006, p.69)</w:t>
      </w:r>
    </w:p>
    <w:p w:rsidR="00272A96" w:rsidRDefault="00272A96" w:rsidP="00272A96">
      <w:pPr>
        <w:spacing w:after="0" w:line="360" w:lineRule="auto"/>
        <w:ind w:left="-142" w:right="-285"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272A96" w:rsidRPr="00F807A5" w:rsidRDefault="00272A96" w:rsidP="00272A96">
      <w:pPr>
        <w:spacing w:after="0" w:line="360" w:lineRule="auto"/>
        <w:ind w:left="-142" w:right="-285" w:firstLine="708"/>
        <w:jc w:val="both"/>
        <w:rPr>
          <w:rFonts w:ascii="Times New Roman" w:hAnsi="Times New Roman" w:cs="Times New Roman"/>
          <w:sz w:val="24"/>
          <w:szCs w:val="24"/>
        </w:rPr>
      </w:pPr>
      <w:r>
        <w:rPr>
          <w:rFonts w:ascii="Times New Roman" w:hAnsi="Times New Roman" w:cs="Times New Roman"/>
          <w:sz w:val="24"/>
          <w:szCs w:val="24"/>
        </w:rPr>
        <w:t xml:space="preserve"> Pode-se visualizar, nessa afirmativa, tal reflexão sobre o fato de a razão, e até mesmo a moralidade, serem características presentes no ser humano e não no animal não - humano, e, ainda assim, aquele, ser ao mesmo tempo, capaz de demonstrar comportamentos e condutas que não convenham com a moralidade, o bom senso ou mesmo a </w:t>
      </w:r>
      <w:r w:rsidR="00E82827">
        <w:rPr>
          <w:rFonts w:ascii="Times New Roman" w:hAnsi="Times New Roman" w:cs="Times New Roman"/>
          <w:sz w:val="24"/>
          <w:szCs w:val="24"/>
        </w:rPr>
        <w:t>compaixão, uma vez que podem se mostrar</w:t>
      </w:r>
      <w:r>
        <w:rPr>
          <w:rFonts w:ascii="Times New Roman" w:hAnsi="Times New Roman" w:cs="Times New Roman"/>
          <w:sz w:val="24"/>
          <w:szCs w:val="24"/>
        </w:rPr>
        <w:t xml:space="preserve"> cruéis e completamente transgressores da ética natural de sua própria espécie, ética esta que pregue o respeito e a empatia a toda forma de vida.</w:t>
      </w:r>
    </w:p>
    <w:p w:rsidR="00272A96" w:rsidRPr="00F807A5" w:rsidRDefault="00272A96" w:rsidP="00272A96">
      <w:pPr>
        <w:spacing w:after="0" w:line="360" w:lineRule="auto"/>
        <w:ind w:right="-285" w:firstLine="708"/>
        <w:jc w:val="both"/>
        <w:rPr>
          <w:rFonts w:ascii="Times New Roman" w:hAnsi="Times New Roman" w:cs="Times New Roman"/>
          <w:sz w:val="20"/>
          <w:szCs w:val="20"/>
        </w:rPr>
      </w:pPr>
      <w:r w:rsidRPr="00F807A5">
        <w:rPr>
          <w:rFonts w:ascii="Times New Roman" w:hAnsi="Times New Roman" w:cs="Times New Roman"/>
          <w:sz w:val="24"/>
          <w:szCs w:val="24"/>
        </w:rPr>
        <w:t xml:space="preserve"> Além do supramencionado </w:t>
      </w:r>
      <w:proofErr w:type="spellStart"/>
      <w:r w:rsidRPr="00F807A5">
        <w:rPr>
          <w:rFonts w:ascii="Times New Roman" w:hAnsi="Times New Roman" w:cs="Times New Roman"/>
          <w:sz w:val="24"/>
          <w:szCs w:val="24"/>
        </w:rPr>
        <w:t>especismo</w:t>
      </w:r>
      <w:proofErr w:type="spellEnd"/>
      <w:r w:rsidRPr="00F807A5">
        <w:rPr>
          <w:rFonts w:ascii="Times New Roman" w:hAnsi="Times New Roman" w:cs="Times New Roman"/>
          <w:sz w:val="24"/>
          <w:szCs w:val="24"/>
        </w:rPr>
        <w:t xml:space="preserve">, que fundamenta o pensamento humano sobre ter liberdade para agir como bem entender com as espécies por eles consideradas inferiores, estudos norte-americanos também já associam a crueldade humana contra os animais a transtornos psíquicos, como quando a Associação Americana de Psiquiatria incluiu a própria crueldade contra animais como um sintoma do transtorno de conduta. Na página 470 do Manual Diagnóstico e Estatístico de Transtornos Mentais, 5ª edição, DMS-5, está evidenciada a presença desse tipo crueldade como um dos critérios diagnósticos para o transtorno de conduta, sendo, este, atribuído apenas a indivíduos menores de 18 anos de idade, os quais ainda não podem ser diagnosticados por transtornos de personalidade.  Também, em um artigo intitulado “Anjos Malvados”, publicado pela revista </w:t>
      </w:r>
      <w:proofErr w:type="spellStart"/>
      <w:r w:rsidRPr="00F807A5">
        <w:rPr>
          <w:rFonts w:ascii="Times New Roman" w:hAnsi="Times New Roman" w:cs="Times New Roman"/>
          <w:i/>
          <w:sz w:val="24"/>
          <w:szCs w:val="24"/>
        </w:rPr>
        <w:t>Super</w:t>
      </w:r>
      <w:proofErr w:type="spellEnd"/>
      <w:r w:rsidRPr="00F807A5">
        <w:rPr>
          <w:rFonts w:ascii="Times New Roman" w:hAnsi="Times New Roman" w:cs="Times New Roman"/>
          <w:i/>
          <w:sz w:val="24"/>
          <w:szCs w:val="24"/>
        </w:rPr>
        <w:t xml:space="preserve"> Interessante</w:t>
      </w:r>
      <w:r w:rsidRPr="00F807A5">
        <w:rPr>
          <w:rFonts w:ascii="Times New Roman" w:hAnsi="Times New Roman" w:cs="Times New Roman"/>
          <w:sz w:val="24"/>
          <w:szCs w:val="24"/>
        </w:rPr>
        <w:t xml:space="preserve"> no ano de 2016, Mariana </w:t>
      </w:r>
      <w:proofErr w:type="spellStart"/>
      <w:r w:rsidRPr="00F807A5">
        <w:rPr>
          <w:rFonts w:ascii="Times New Roman" w:hAnsi="Times New Roman" w:cs="Times New Roman"/>
          <w:sz w:val="24"/>
          <w:szCs w:val="24"/>
        </w:rPr>
        <w:t>Sgarioni</w:t>
      </w:r>
      <w:proofErr w:type="spellEnd"/>
      <w:r w:rsidRPr="00F807A5">
        <w:rPr>
          <w:rFonts w:ascii="Times New Roman" w:hAnsi="Times New Roman" w:cs="Times New Roman"/>
          <w:sz w:val="24"/>
          <w:szCs w:val="24"/>
        </w:rPr>
        <w:t xml:space="preserve">, jornalista e redatora, afirma, com fundamento em pesquisa da Associação Brasileira de Psiquiatria (ABP) que “A crueldade com animais é outra das características em crianças e adolescentes a que os médicos mais chamam a atenção para diagnosticar o transtorno de conduta” (Mariana </w:t>
      </w:r>
      <w:proofErr w:type="spellStart"/>
      <w:r w:rsidRPr="00F807A5">
        <w:rPr>
          <w:rFonts w:ascii="Times New Roman" w:hAnsi="Times New Roman" w:cs="Times New Roman"/>
          <w:sz w:val="24"/>
          <w:szCs w:val="24"/>
        </w:rPr>
        <w:t>Sgarioni</w:t>
      </w:r>
      <w:proofErr w:type="spellEnd"/>
      <w:r w:rsidRPr="00F807A5">
        <w:rPr>
          <w:rFonts w:ascii="Times New Roman" w:hAnsi="Times New Roman" w:cs="Times New Roman"/>
          <w:sz w:val="24"/>
          <w:szCs w:val="24"/>
        </w:rPr>
        <w:t xml:space="preserve">, 2016). </w:t>
      </w:r>
    </w:p>
    <w:p w:rsidR="00272A96" w:rsidRPr="00F807A5" w:rsidRDefault="00272A96" w:rsidP="00272A96">
      <w:pPr>
        <w:spacing w:after="0" w:line="360" w:lineRule="auto"/>
        <w:ind w:right="-285" w:firstLine="708"/>
        <w:jc w:val="both"/>
        <w:rPr>
          <w:rFonts w:ascii="Times New Roman" w:hAnsi="Times New Roman" w:cs="Times New Roman"/>
          <w:sz w:val="24"/>
          <w:szCs w:val="24"/>
        </w:rPr>
      </w:pPr>
      <w:r w:rsidRPr="00F807A5">
        <w:rPr>
          <w:rFonts w:ascii="Times New Roman" w:hAnsi="Times New Roman" w:cs="Times New Roman"/>
          <w:sz w:val="24"/>
          <w:szCs w:val="24"/>
        </w:rPr>
        <w:lastRenderedPageBreak/>
        <w:t xml:space="preserve">Por sua vez, o </w:t>
      </w:r>
      <w:r w:rsidRPr="00F807A5">
        <w:rPr>
          <w:rFonts w:ascii="Times New Roman" w:hAnsi="Times New Roman" w:cs="Times New Roman"/>
          <w:i/>
          <w:sz w:val="24"/>
          <w:szCs w:val="24"/>
        </w:rPr>
        <w:t xml:space="preserve">Federal Bureau </w:t>
      </w:r>
      <w:proofErr w:type="spellStart"/>
      <w:r w:rsidRPr="00F807A5">
        <w:rPr>
          <w:rFonts w:ascii="Times New Roman" w:hAnsi="Times New Roman" w:cs="Times New Roman"/>
          <w:i/>
          <w:sz w:val="24"/>
          <w:szCs w:val="24"/>
        </w:rPr>
        <w:t>of</w:t>
      </w:r>
      <w:proofErr w:type="spellEnd"/>
      <w:r w:rsidRPr="00F807A5">
        <w:rPr>
          <w:rFonts w:ascii="Times New Roman" w:hAnsi="Times New Roman" w:cs="Times New Roman"/>
          <w:i/>
          <w:sz w:val="24"/>
          <w:szCs w:val="24"/>
        </w:rPr>
        <w:t xml:space="preserve"> </w:t>
      </w:r>
      <w:proofErr w:type="spellStart"/>
      <w:r w:rsidRPr="00F807A5">
        <w:rPr>
          <w:rFonts w:ascii="Times New Roman" w:hAnsi="Times New Roman" w:cs="Times New Roman"/>
          <w:i/>
          <w:sz w:val="24"/>
          <w:szCs w:val="24"/>
        </w:rPr>
        <w:t>Investigation</w:t>
      </w:r>
      <w:proofErr w:type="spellEnd"/>
      <w:r w:rsidRPr="00F807A5">
        <w:rPr>
          <w:rFonts w:ascii="Times New Roman" w:hAnsi="Times New Roman" w:cs="Times New Roman"/>
          <w:sz w:val="24"/>
          <w:szCs w:val="24"/>
        </w:rPr>
        <w:t xml:space="preserve"> – FBI, passou a constatar e a relacionar os comportamentos cruéis contra os animais não humanos como potenciais para prováveis condutas criminosas contra os da própria espécie humana, linha de identificação que recebe por denominação “Teoria do </w:t>
      </w:r>
      <w:r w:rsidRPr="00F807A5">
        <w:rPr>
          <w:rFonts w:ascii="Times New Roman" w:hAnsi="Times New Roman" w:cs="Times New Roman"/>
          <w:i/>
          <w:sz w:val="24"/>
          <w:szCs w:val="24"/>
        </w:rPr>
        <w:t>Link</w:t>
      </w:r>
      <w:r w:rsidRPr="00F807A5">
        <w:rPr>
          <w:rFonts w:ascii="Times New Roman" w:hAnsi="Times New Roman" w:cs="Times New Roman"/>
          <w:sz w:val="24"/>
          <w:szCs w:val="24"/>
        </w:rPr>
        <w:t xml:space="preserve">”.  </w:t>
      </w:r>
    </w:p>
    <w:p w:rsidR="00272A96" w:rsidRPr="00F807A5" w:rsidRDefault="00272A96" w:rsidP="00272A96">
      <w:pPr>
        <w:spacing w:after="0" w:line="360" w:lineRule="auto"/>
        <w:ind w:right="-285"/>
        <w:jc w:val="both"/>
        <w:rPr>
          <w:rFonts w:ascii="Times New Roman" w:hAnsi="Times New Roman" w:cs="Times New Roman"/>
          <w:sz w:val="24"/>
          <w:szCs w:val="24"/>
        </w:rPr>
      </w:pPr>
      <w:r w:rsidRPr="00F807A5">
        <w:rPr>
          <w:rFonts w:ascii="Times New Roman" w:hAnsi="Times New Roman" w:cs="Times New Roman"/>
          <w:sz w:val="24"/>
          <w:szCs w:val="24"/>
        </w:rPr>
        <w:tab/>
        <w:t xml:space="preserve">No livro “Maus tratos aos animais e violência contra as pessoas”, o qual é uma adaptação de uma dissertação de mestrado do seu autor, Marcelo </w:t>
      </w:r>
      <w:proofErr w:type="spellStart"/>
      <w:r w:rsidRPr="00F807A5">
        <w:rPr>
          <w:rFonts w:ascii="Times New Roman" w:hAnsi="Times New Roman" w:cs="Times New Roman"/>
          <w:sz w:val="24"/>
          <w:szCs w:val="24"/>
        </w:rPr>
        <w:t>Robis</w:t>
      </w:r>
      <w:proofErr w:type="spellEnd"/>
      <w:r w:rsidRPr="00F807A5">
        <w:rPr>
          <w:rFonts w:ascii="Times New Roman" w:hAnsi="Times New Roman" w:cs="Times New Roman"/>
          <w:sz w:val="24"/>
          <w:szCs w:val="24"/>
        </w:rPr>
        <w:t xml:space="preserve"> Francisco </w:t>
      </w:r>
      <w:proofErr w:type="spellStart"/>
      <w:r w:rsidRPr="00F807A5">
        <w:rPr>
          <w:rFonts w:ascii="Times New Roman" w:hAnsi="Times New Roman" w:cs="Times New Roman"/>
          <w:sz w:val="24"/>
          <w:szCs w:val="24"/>
        </w:rPr>
        <w:t>Nassaro</w:t>
      </w:r>
      <w:proofErr w:type="spellEnd"/>
      <w:r w:rsidRPr="00F807A5">
        <w:rPr>
          <w:rFonts w:ascii="Times New Roman" w:hAnsi="Times New Roman" w:cs="Times New Roman"/>
          <w:sz w:val="24"/>
          <w:szCs w:val="24"/>
        </w:rPr>
        <w:t xml:space="preserve">, Major da Polícia Militar do Estado de São Paulo, especializado em Direito Penal Ambiental, quando o mesmo aponta para o estudo da Teoria do Link pelo FBI, discorre sobre as informações advindas do seu precursor principal, o agente Alan </w:t>
      </w:r>
      <w:proofErr w:type="spellStart"/>
      <w:r w:rsidRPr="00F807A5">
        <w:rPr>
          <w:rFonts w:ascii="Times New Roman" w:hAnsi="Times New Roman" w:cs="Times New Roman"/>
          <w:sz w:val="24"/>
          <w:szCs w:val="24"/>
        </w:rPr>
        <w:t>Brantley</w:t>
      </w:r>
      <w:proofErr w:type="spellEnd"/>
      <w:r w:rsidRPr="00F807A5">
        <w:rPr>
          <w:rFonts w:ascii="Times New Roman" w:hAnsi="Times New Roman" w:cs="Times New Roman"/>
          <w:sz w:val="24"/>
          <w:szCs w:val="24"/>
        </w:rPr>
        <w:t xml:space="preserve">, onde este afirma que a inclusão, na década de 70, de investigações sobre práticas de condutas cruéis contra animais para compreender o comportamento padrão de criminosos violentos, em especial, assassinos seriais, adveio de pesquisas realizadas por meio de entrevistas com assassinos seriais na prisão, sendo constatada a frequência com que essas condutas se repetiram entre os entrevistados, praticadas em algum momento de suas vidas. </w:t>
      </w:r>
    </w:p>
    <w:p w:rsidR="00272A96" w:rsidRPr="00F807A5" w:rsidRDefault="00272A96" w:rsidP="00272A96">
      <w:pPr>
        <w:spacing w:after="0" w:line="360" w:lineRule="auto"/>
        <w:ind w:left="3544" w:right="-285" w:hanging="3544"/>
        <w:jc w:val="both"/>
        <w:rPr>
          <w:rFonts w:ascii="Times New Roman" w:hAnsi="Times New Roman" w:cs="Times New Roman"/>
          <w:sz w:val="24"/>
          <w:szCs w:val="24"/>
        </w:rPr>
      </w:pPr>
      <w:r w:rsidRPr="00F807A5">
        <w:rPr>
          <w:rFonts w:ascii="Times New Roman" w:hAnsi="Times New Roman" w:cs="Times New Roman"/>
          <w:sz w:val="24"/>
          <w:szCs w:val="24"/>
        </w:rPr>
        <w:tab/>
      </w:r>
    </w:p>
    <w:p w:rsidR="00272A96" w:rsidRPr="00F807A5" w:rsidRDefault="00272A96" w:rsidP="00272A96">
      <w:pPr>
        <w:spacing w:after="0" w:line="360" w:lineRule="auto"/>
        <w:ind w:left="4820" w:right="-285" w:hanging="4"/>
        <w:jc w:val="both"/>
        <w:rPr>
          <w:rFonts w:ascii="Times New Roman" w:hAnsi="Times New Roman" w:cs="Times New Roman"/>
          <w:sz w:val="20"/>
          <w:szCs w:val="20"/>
        </w:rPr>
      </w:pPr>
      <w:r w:rsidRPr="00F807A5">
        <w:rPr>
          <w:rFonts w:ascii="Times New Roman" w:hAnsi="Times New Roman" w:cs="Times New Roman"/>
          <w:sz w:val="20"/>
          <w:szCs w:val="20"/>
        </w:rPr>
        <w:t>Foram realizadas perguntas aos criminosos e 36 % deles descreveram matar ou torturar animais e 46 % declararam terem sido cruéis com os animais, ainda na adolescência. (Maus-tratos aos animais e violência contra as pessoas – A Aplicação da Teoria do Link nas Ocorrências da Polícia Militar Paulista. 2013, p. 49)</w:t>
      </w:r>
    </w:p>
    <w:p w:rsidR="00272A96" w:rsidRPr="00F807A5" w:rsidRDefault="00272A96" w:rsidP="00272A96">
      <w:pPr>
        <w:spacing w:after="0" w:line="360" w:lineRule="auto"/>
        <w:ind w:left="3544" w:right="-285" w:hanging="3544"/>
        <w:jc w:val="both"/>
        <w:rPr>
          <w:rFonts w:ascii="Times New Roman" w:hAnsi="Times New Roman" w:cs="Times New Roman"/>
          <w:sz w:val="20"/>
          <w:szCs w:val="20"/>
        </w:rPr>
      </w:pPr>
    </w:p>
    <w:p w:rsidR="00272A96" w:rsidRPr="00F807A5" w:rsidRDefault="00272A96" w:rsidP="00272A96">
      <w:pPr>
        <w:spacing w:after="0" w:line="360" w:lineRule="auto"/>
        <w:ind w:right="-285" w:firstLine="708"/>
        <w:jc w:val="both"/>
        <w:rPr>
          <w:rFonts w:ascii="Times New Roman" w:hAnsi="Times New Roman" w:cs="Times New Roman"/>
          <w:sz w:val="24"/>
          <w:szCs w:val="24"/>
        </w:rPr>
      </w:pPr>
      <w:r w:rsidRPr="00F807A5">
        <w:rPr>
          <w:rFonts w:ascii="Times New Roman" w:hAnsi="Times New Roman" w:cs="Times New Roman"/>
          <w:sz w:val="24"/>
          <w:szCs w:val="24"/>
        </w:rPr>
        <w:t xml:space="preserve">Também, na mesma obra, Marcelo </w:t>
      </w:r>
      <w:proofErr w:type="spellStart"/>
      <w:r w:rsidRPr="00F807A5">
        <w:rPr>
          <w:rFonts w:ascii="Times New Roman" w:hAnsi="Times New Roman" w:cs="Times New Roman"/>
          <w:sz w:val="24"/>
          <w:szCs w:val="24"/>
        </w:rPr>
        <w:t>Robis</w:t>
      </w:r>
      <w:proofErr w:type="spellEnd"/>
      <w:r w:rsidRPr="00F807A5">
        <w:rPr>
          <w:rFonts w:ascii="Times New Roman" w:hAnsi="Times New Roman" w:cs="Times New Roman"/>
          <w:sz w:val="24"/>
          <w:szCs w:val="24"/>
        </w:rPr>
        <w:t xml:space="preserve"> </w:t>
      </w:r>
      <w:proofErr w:type="gramStart"/>
      <w:r w:rsidRPr="00F807A5">
        <w:rPr>
          <w:rFonts w:ascii="Times New Roman" w:hAnsi="Times New Roman" w:cs="Times New Roman"/>
          <w:sz w:val="24"/>
          <w:szCs w:val="24"/>
        </w:rPr>
        <w:t>afirma :</w:t>
      </w:r>
      <w:proofErr w:type="gramEnd"/>
    </w:p>
    <w:p w:rsidR="00272A96" w:rsidRPr="00F807A5" w:rsidRDefault="00272A96" w:rsidP="00272A96">
      <w:pPr>
        <w:spacing w:after="0" w:line="360" w:lineRule="auto"/>
        <w:ind w:right="-285"/>
        <w:jc w:val="both"/>
        <w:rPr>
          <w:rFonts w:ascii="Times New Roman" w:hAnsi="Times New Roman" w:cs="Times New Roman"/>
          <w:sz w:val="24"/>
          <w:szCs w:val="24"/>
        </w:rPr>
      </w:pPr>
    </w:p>
    <w:p w:rsidR="00272A96" w:rsidRPr="00F807A5" w:rsidRDefault="00272A96" w:rsidP="00272A96">
      <w:pPr>
        <w:spacing w:after="0" w:line="360" w:lineRule="auto"/>
        <w:ind w:left="4820" w:right="-285"/>
        <w:jc w:val="both"/>
        <w:rPr>
          <w:rFonts w:ascii="Times New Roman" w:hAnsi="Times New Roman" w:cs="Times New Roman"/>
          <w:sz w:val="20"/>
          <w:szCs w:val="20"/>
        </w:rPr>
      </w:pPr>
      <w:r w:rsidRPr="00F807A5">
        <w:rPr>
          <w:rFonts w:ascii="Times New Roman" w:hAnsi="Times New Roman" w:cs="Times New Roman"/>
          <w:sz w:val="20"/>
          <w:szCs w:val="20"/>
        </w:rPr>
        <w:t>O FBI e outras instituições norte americanas reconhecem o uso da</w:t>
      </w:r>
      <w:r>
        <w:rPr>
          <w:rFonts w:ascii="Times New Roman" w:hAnsi="Times New Roman" w:cs="Times New Roman"/>
          <w:sz w:val="20"/>
          <w:szCs w:val="20"/>
        </w:rPr>
        <w:t xml:space="preserve"> </w:t>
      </w:r>
      <w:r w:rsidRPr="00F807A5">
        <w:rPr>
          <w:rFonts w:ascii="Times New Roman" w:hAnsi="Times New Roman" w:cs="Times New Roman"/>
          <w:sz w:val="20"/>
          <w:szCs w:val="20"/>
        </w:rPr>
        <w:t>Teoria do Link para indicar um perfil não apenas de criminosos em geral, mas especialmente de assassinos seriais, entendendo, portanto, a importância de analisar esse comportamento em conjunto com outros para apontar um perfil não apenas de criminosos em geral, mas especialmente de assassinos seriais. (Maus-tratos aos animais e violência contra as pessoas – A Aplicação da Teoria do Link nas Ocorrências da Polícia Militar Paulista. 2013, p.52)</w:t>
      </w:r>
    </w:p>
    <w:p w:rsidR="00272A96" w:rsidRPr="00F807A5" w:rsidRDefault="00272A96" w:rsidP="00272A96">
      <w:pPr>
        <w:spacing w:after="0" w:line="360" w:lineRule="auto"/>
        <w:ind w:right="-285"/>
        <w:jc w:val="both"/>
        <w:rPr>
          <w:rFonts w:ascii="Times New Roman" w:hAnsi="Times New Roman" w:cs="Times New Roman"/>
          <w:sz w:val="20"/>
          <w:szCs w:val="20"/>
        </w:rPr>
      </w:pPr>
      <w:r w:rsidRPr="00F807A5">
        <w:rPr>
          <w:rFonts w:ascii="Times New Roman" w:hAnsi="Times New Roman" w:cs="Times New Roman"/>
          <w:sz w:val="20"/>
          <w:szCs w:val="20"/>
        </w:rPr>
        <w:lastRenderedPageBreak/>
        <w:tab/>
      </w:r>
    </w:p>
    <w:p w:rsidR="00272A96" w:rsidRPr="00F807A5" w:rsidRDefault="00272A96" w:rsidP="00272A96">
      <w:pPr>
        <w:spacing w:after="0" w:line="360" w:lineRule="auto"/>
        <w:ind w:right="-285" w:firstLine="708"/>
        <w:jc w:val="both"/>
        <w:rPr>
          <w:rFonts w:ascii="Times New Roman" w:hAnsi="Times New Roman" w:cs="Times New Roman"/>
          <w:sz w:val="20"/>
          <w:szCs w:val="20"/>
        </w:rPr>
      </w:pPr>
      <w:r w:rsidRPr="00F807A5">
        <w:rPr>
          <w:rFonts w:ascii="Times New Roman" w:hAnsi="Times New Roman" w:cs="Times New Roman"/>
          <w:sz w:val="24"/>
          <w:szCs w:val="24"/>
        </w:rPr>
        <w:t xml:space="preserve">Por sua vez, além da relação com o perfil de criminosos seriais, também pode haver associação com outros perfis de violência. No artigo intitulado “Maus-Tratos Aos Animais e Violência Contra As Pessoas”, também da autoria de Marcelo </w:t>
      </w:r>
      <w:proofErr w:type="spellStart"/>
      <w:r w:rsidRPr="00F807A5">
        <w:rPr>
          <w:rFonts w:ascii="Times New Roman" w:hAnsi="Times New Roman" w:cs="Times New Roman"/>
          <w:sz w:val="24"/>
          <w:szCs w:val="24"/>
        </w:rPr>
        <w:t>Robis</w:t>
      </w:r>
      <w:proofErr w:type="spellEnd"/>
      <w:r w:rsidRPr="00F807A5">
        <w:rPr>
          <w:rFonts w:ascii="Times New Roman" w:hAnsi="Times New Roman" w:cs="Times New Roman"/>
          <w:sz w:val="24"/>
          <w:szCs w:val="24"/>
        </w:rPr>
        <w:t>, este expõe diversos estudos realizados por norte-americanos e, posteriormente, também adotados por brasileiros, que se relacionam a essa teoria também no que concerne à relação entre as condutas de maus tratos aos animais com ocorrências violência doméstica.</w:t>
      </w:r>
    </w:p>
    <w:p w:rsidR="00272A96" w:rsidRPr="00F807A5" w:rsidRDefault="00272A96" w:rsidP="00272A96">
      <w:pPr>
        <w:spacing w:after="0" w:line="360" w:lineRule="auto"/>
        <w:ind w:right="-285"/>
        <w:jc w:val="both"/>
        <w:rPr>
          <w:rFonts w:ascii="Times New Roman" w:hAnsi="Times New Roman" w:cs="Times New Roman"/>
          <w:sz w:val="24"/>
          <w:szCs w:val="24"/>
        </w:rPr>
      </w:pPr>
    </w:p>
    <w:p w:rsidR="00272A96" w:rsidRPr="00F807A5" w:rsidRDefault="00272A96" w:rsidP="00272A96">
      <w:pPr>
        <w:spacing w:after="0" w:line="360" w:lineRule="auto"/>
        <w:ind w:left="3540" w:right="-285"/>
        <w:jc w:val="both"/>
        <w:rPr>
          <w:rFonts w:ascii="Times New Roman" w:hAnsi="Times New Roman" w:cs="Times New Roman"/>
          <w:sz w:val="20"/>
          <w:szCs w:val="20"/>
        </w:rPr>
      </w:pPr>
      <w:r w:rsidRPr="00F807A5">
        <w:rPr>
          <w:rFonts w:ascii="Times New Roman" w:hAnsi="Times New Roman" w:cs="Times New Roman"/>
          <w:sz w:val="20"/>
          <w:szCs w:val="20"/>
        </w:rPr>
        <w:t>[...] muitas pessoas que foram cruéis com animais foram vítimas, elas mesmas, de violência doméstica apontando a conexão entre os maus-tratos aos animais e a violência doméstica. (SPCALA, 2012 p. 145)</w:t>
      </w:r>
    </w:p>
    <w:p w:rsidR="00272A96" w:rsidRDefault="00272A96" w:rsidP="00272A96">
      <w:pPr>
        <w:spacing w:after="0" w:line="360" w:lineRule="auto"/>
        <w:ind w:right="-285"/>
        <w:jc w:val="both"/>
        <w:rPr>
          <w:rFonts w:ascii="Times New Roman" w:hAnsi="Times New Roman" w:cs="Times New Roman"/>
          <w:sz w:val="20"/>
          <w:szCs w:val="20"/>
        </w:rPr>
      </w:pPr>
      <w:r w:rsidRPr="00F807A5">
        <w:rPr>
          <w:rFonts w:ascii="Times New Roman" w:hAnsi="Times New Roman" w:cs="Times New Roman"/>
          <w:sz w:val="20"/>
          <w:szCs w:val="20"/>
        </w:rPr>
        <w:tab/>
      </w:r>
    </w:p>
    <w:p w:rsidR="00272A96" w:rsidRPr="00F807A5" w:rsidRDefault="00272A96" w:rsidP="00272A96">
      <w:pPr>
        <w:spacing w:after="0" w:line="360" w:lineRule="auto"/>
        <w:ind w:right="-285" w:firstLine="708"/>
        <w:jc w:val="both"/>
        <w:rPr>
          <w:rFonts w:ascii="Times New Roman" w:hAnsi="Times New Roman" w:cs="Times New Roman"/>
          <w:sz w:val="24"/>
          <w:szCs w:val="24"/>
        </w:rPr>
      </w:pPr>
      <w:r w:rsidRPr="00F807A5">
        <w:rPr>
          <w:rFonts w:ascii="Times New Roman" w:hAnsi="Times New Roman" w:cs="Times New Roman"/>
          <w:sz w:val="24"/>
          <w:szCs w:val="24"/>
        </w:rPr>
        <w:t xml:space="preserve">Também, no que se refere à inserção do tema no contexto da violência doméstica, </w:t>
      </w:r>
      <w:proofErr w:type="spellStart"/>
      <w:r w:rsidRPr="00F807A5">
        <w:rPr>
          <w:rFonts w:ascii="Times New Roman" w:hAnsi="Times New Roman" w:cs="Times New Roman"/>
          <w:sz w:val="24"/>
          <w:szCs w:val="24"/>
        </w:rPr>
        <w:t>Robis</w:t>
      </w:r>
      <w:proofErr w:type="spellEnd"/>
      <w:r w:rsidRPr="00F807A5">
        <w:rPr>
          <w:rFonts w:ascii="Times New Roman" w:hAnsi="Times New Roman" w:cs="Times New Roman"/>
          <w:sz w:val="24"/>
          <w:szCs w:val="24"/>
        </w:rPr>
        <w:t xml:space="preserve"> dispõe que:</w:t>
      </w:r>
    </w:p>
    <w:p w:rsidR="00272A96" w:rsidRPr="00F807A5" w:rsidRDefault="00272A96" w:rsidP="00272A96">
      <w:pPr>
        <w:spacing w:after="0" w:line="360" w:lineRule="auto"/>
        <w:ind w:left="3544" w:right="-285"/>
        <w:jc w:val="both"/>
        <w:rPr>
          <w:rFonts w:ascii="Times New Roman" w:hAnsi="Times New Roman" w:cs="Times New Roman"/>
          <w:sz w:val="20"/>
          <w:szCs w:val="20"/>
        </w:rPr>
      </w:pPr>
      <w:r w:rsidRPr="00F807A5">
        <w:rPr>
          <w:rFonts w:ascii="Times New Roman" w:hAnsi="Times New Roman" w:cs="Times New Roman"/>
          <w:sz w:val="20"/>
          <w:szCs w:val="20"/>
        </w:rPr>
        <w:t>Em pesquisa específica sobre mulheres, vítimas mais comuns da violência doméstica, que procuraram abrigos públicos para se proteger, foi verificado que 71% delas presenciaram seu companheiro tentando ferir ou matar seus animais de estimação e destas 32 % relataram que seus filhos também já haviam matado ou ferido seus animais de estimação. (Maus-tratos aos animais e violência contra as pessoas – A Aplicação da Teoria do Link nas Ocorrências da Polícia Militar Paulista, 2013, p.51)</w:t>
      </w:r>
    </w:p>
    <w:p w:rsidR="00272A96" w:rsidRPr="00F807A5" w:rsidRDefault="00272A96" w:rsidP="00272A96">
      <w:pPr>
        <w:spacing w:after="0" w:line="360" w:lineRule="auto"/>
        <w:ind w:right="-285"/>
        <w:jc w:val="both"/>
        <w:rPr>
          <w:rFonts w:ascii="Times New Roman" w:hAnsi="Times New Roman" w:cs="Times New Roman"/>
          <w:sz w:val="20"/>
          <w:szCs w:val="20"/>
        </w:rPr>
      </w:pPr>
      <w:r w:rsidRPr="00F807A5">
        <w:rPr>
          <w:rFonts w:ascii="Times New Roman" w:hAnsi="Times New Roman" w:cs="Times New Roman"/>
          <w:sz w:val="20"/>
          <w:szCs w:val="20"/>
        </w:rPr>
        <w:tab/>
      </w:r>
    </w:p>
    <w:p w:rsidR="00272A96" w:rsidRPr="00F807A5" w:rsidRDefault="00272A96" w:rsidP="00272A96">
      <w:pPr>
        <w:spacing w:after="0" w:line="360" w:lineRule="auto"/>
        <w:ind w:right="-285" w:firstLine="708"/>
        <w:jc w:val="both"/>
        <w:rPr>
          <w:rFonts w:ascii="Times New Roman" w:hAnsi="Times New Roman" w:cs="Times New Roman"/>
          <w:sz w:val="24"/>
          <w:szCs w:val="24"/>
        </w:rPr>
      </w:pPr>
      <w:r w:rsidRPr="00F807A5">
        <w:rPr>
          <w:rFonts w:ascii="Times New Roman" w:hAnsi="Times New Roman" w:cs="Times New Roman"/>
          <w:sz w:val="24"/>
          <w:szCs w:val="24"/>
        </w:rPr>
        <w:t xml:space="preserve">Esses dados permitem a conclusão de que não só o autor da conduta criminosa de violência doméstica, como também as próprias crianças que estão inseridas nesse contexto e o presenciam, possuem a tendência de também praticar atos de crueldade contra os animais de estimação. O que demonstra um ciclo de violência onde seres humanos e animais são, ao mesmo tempo, vítimas de crimes que podem estar diretamente relacionados, em um mesmo contexto: a demonstração de poder, dominação e intimidação aos que podem ser considerados mais indefesos. </w:t>
      </w:r>
    </w:p>
    <w:p w:rsidR="00272A96" w:rsidRPr="00F807A5" w:rsidRDefault="00272A96" w:rsidP="00272A96">
      <w:pPr>
        <w:spacing w:after="0" w:line="360" w:lineRule="auto"/>
        <w:ind w:right="-285"/>
        <w:jc w:val="both"/>
        <w:rPr>
          <w:rFonts w:ascii="Times New Roman" w:hAnsi="Times New Roman" w:cs="Times New Roman"/>
          <w:sz w:val="20"/>
          <w:szCs w:val="20"/>
        </w:rPr>
      </w:pPr>
      <w:r w:rsidRPr="00F807A5">
        <w:rPr>
          <w:rFonts w:ascii="Times New Roman" w:hAnsi="Times New Roman" w:cs="Times New Roman"/>
          <w:sz w:val="20"/>
          <w:szCs w:val="20"/>
        </w:rPr>
        <w:tab/>
      </w:r>
      <w:r w:rsidRPr="00F807A5">
        <w:rPr>
          <w:rFonts w:ascii="Times New Roman" w:hAnsi="Times New Roman" w:cs="Times New Roman"/>
          <w:sz w:val="24"/>
          <w:szCs w:val="24"/>
        </w:rPr>
        <w:t xml:space="preserve">Após discorrer em suas obras sobre os diversos estudos realizados em investigação à relação que a prática de crimes contra animais possui com a ocorrência de outros crimes contra humanos, </w:t>
      </w:r>
      <w:proofErr w:type="spellStart"/>
      <w:r w:rsidRPr="00F807A5">
        <w:rPr>
          <w:rFonts w:ascii="Times New Roman" w:hAnsi="Times New Roman" w:cs="Times New Roman"/>
          <w:sz w:val="24"/>
          <w:szCs w:val="24"/>
        </w:rPr>
        <w:t>Robis</w:t>
      </w:r>
      <w:proofErr w:type="spellEnd"/>
      <w:r w:rsidRPr="00F807A5">
        <w:rPr>
          <w:rFonts w:ascii="Times New Roman" w:hAnsi="Times New Roman" w:cs="Times New Roman"/>
          <w:sz w:val="24"/>
          <w:szCs w:val="24"/>
        </w:rPr>
        <w:t xml:space="preserve"> conclui pela pertinência da Teoria do Link.</w:t>
      </w:r>
    </w:p>
    <w:p w:rsidR="00272A96" w:rsidRPr="00F807A5" w:rsidRDefault="00272A96" w:rsidP="00272A96">
      <w:pPr>
        <w:spacing w:after="0" w:line="360" w:lineRule="auto"/>
        <w:ind w:right="-285"/>
        <w:jc w:val="both"/>
        <w:rPr>
          <w:rFonts w:ascii="Times New Roman" w:hAnsi="Times New Roman" w:cs="Times New Roman"/>
          <w:sz w:val="24"/>
          <w:szCs w:val="24"/>
        </w:rPr>
      </w:pPr>
    </w:p>
    <w:p w:rsidR="00272A96" w:rsidRPr="00F807A5" w:rsidRDefault="00272A96" w:rsidP="00272A96">
      <w:pPr>
        <w:spacing w:after="0" w:line="360" w:lineRule="auto"/>
        <w:ind w:left="4536" w:right="-285" w:hanging="288"/>
        <w:jc w:val="both"/>
        <w:rPr>
          <w:rFonts w:ascii="Times New Roman" w:hAnsi="Times New Roman" w:cs="Times New Roman"/>
          <w:sz w:val="20"/>
          <w:szCs w:val="20"/>
        </w:rPr>
      </w:pPr>
      <w:r w:rsidRPr="00F807A5">
        <w:rPr>
          <w:rFonts w:ascii="Times New Roman" w:hAnsi="Times New Roman" w:cs="Times New Roman"/>
          <w:sz w:val="20"/>
          <w:szCs w:val="20"/>
        </w:rPr>
        <w:lastRenderedPageBreak/>
        <w:t xml:space="preserve">      É bastante razoável, portanto, concluir, à semelhança das conclusões norte-americanas que no Brasil também há maior propensão de as pessoas que cometem crimes de maus-tratos aos animais cometerem outros crimes, incluindo crimes com violência. (MPMG Jurídico, 2016, p. 44) </w:t>
      </w:r>
    </w:p>
    <w:p w:rsidR="00272A96" w:rsidRPr="00F807A5" w:rsidRDefault="00272A96" w:rsidP="00272A96">
      <w:pPr>
        <w:spacing w:after="0" w:line="360" w:lineRule="auto"/>
        <w:ind w:right="-285"/>
        <w:jc w:val="both"/>
        <w:rPr>
          <w:rFonts w:ascii="Times New Roman" w:hAnsi="Times New Roman" w:cs="Times New Roman"/>
          <w:sz w:val="20"/>
          <w:szCs w:val="20"/>
        </w:rPr>
      </w:pPr>
    </w:p>
    <w:p w:rsidR="00272A96" w:rsidRDefault="00272A96" w:rsidP="00272A96">
      <w:pPr>
        <w:spacing w:after="0" w:line="360" w:lineRule="auto"/>
        <w:ind w:right="-285"/>
        <w:jc w:val="both"/>
        <w:rPr>
          <w:rFonts w:ascii="Times New Roman" w:hAnsi="Times New Roman" w:cs="Times New Roman"/>
          <w:sz w:val="24"/>
          <w:szCs w:val="24"/>
        </w:rPr>
      </w:pPr>
      <w:r w:rsidRPr="00F807A5">
        <w:rPr>
          <w:rFonts w:ascii="Times New Roman" w:hAnsi="Times New Roman" w:cs="Times New Roman"/>
          <w:sz w:val="20"/>
          <w:szCs w:val="20"/>
        </w:rPr>
        <w:tab/>
      </w:r>
      <w:r w:rsidRPr="00F807A5">
        <w:rPr>
          <w:rFonts w:ascii="Times New Roman" w:hAnsi="Times New Roman" w:cs="Times New Roman"/>
          <w:sz w:val="24"/>
          <w:szCs w:val="24"/>
        </w:rPr>
        <w:t xml:space="preserve">Desse modo, torna-se possível evidenciar que os maus-tratos ou condutas cruéis praticadas em face dos animais não humanos são fundamentadas, atualmente, por linhas de pensamento como o antropocentrismo, o </w:t>
      </w:r>
      <w:proofErr w:type="spellStart"/>
      <w:r w:rsidRPr="00F807A5">
        <w:rPr>
          <w:rFonts w:ascii="Times New Roman" w:hAnsi="Times New Roman" w:cs="Times New Roman"/>
          <w:sz w:val="24"/>
          <w:szCs w:val="24"/>
        </w:rPr>
        <w:t>especismo</w:t>
      </w:r>
      <w:proofErr w:type="spellEnd"/>
      <w:r w:rsidRPr="00F807A5">
        <w:rPr>
          <w:rFonts w:ascii="Times New Roman" w:hAnsi="Times New Roman" w:cs="Times New Roman"/>
          <w:sz w:val="24"/>
          <w:szCs w:val="24"/>
        </w:rPr>
        <w:t>, ou mesmo, podem advir de fatores psíquicos ou personalidades violentas com necessidade de demon</w:t>
      </w:r>
      <w:r w:rsidR="00E82827">
        <w:rPr>
          <w:rFonts w:ascii="Times New Roman" w:hAnsi="Times New Roman" w:cs="Times New Roman"/>
          <w:sz w:val="24"/>
          <w:szCs w:val="24"/>
        </w:rPr>
        <w:t>stração de poder e subjugação de</w:t>
      </w:r>
      <w:r w:rsidRPr="00F807A5">
        <w:rPr>
          <w:rFonts w:ascii="Times New Roman" w:hAnsi="Times New Roman" w:cs="Times New Roman"/>
          <w:sz w:val="24"/>
          <w:szCs w:val="24"/>
        </w:rPr>
        <w:t xml:space="preserve"> que</w:t>
      </w:r>
      <w:r w:rsidR="00E82827">
        <w:rPr>
          <w:rFonts w:ascii="Times New Roman" w:hAnsi="Times New Roman" w:cs="Times New Roman"/>
          <w:sz w:val="24"/>
          <w:szCs w:val="24"/>
        </w:rPr>
        <w:t>m</w:t>
      </w:r>
      <w:r w:rsidRPr="00F807A5">
        <w:rPr>
          <w:rFonts w:ascii="Times New Roman" w:hAnsi="Times New Roman" w:cs="Times New Roman"/>
          <w:sz w:val="24"/>
          <w:szCs w:val="24"/>
        </w:rPr>
        <w:t xml:space="preserve"> seja indefeso.</w:t>
      </w:r>
    </w:p>
    <w:p w:rsidR="00272A96" w:rsidRDefault="00272A96" w:rsidP="00272A96">
      <w:pPr>
        <w:spacing w:after="0" w:line="360" w:lineRule="auto"/>
        <w:ind w:right="-285"/>
        <w:jc w:val="both"/>
        <w:rPr>
          <w:rFonts w:ascii="Times New Roman" w:hAnsi="Times New Roman" w:cs="Times New Roman"/>
          <w:sz w:val="24"/>
          <w:szCs w:val="24"/>
        </w:rPr>
      </w:pPr>
    </w:p>
    <w:p w:rsidR="00272A96" w:rsidRPr="00272A96" w:rsidRDefault="00272A96" w:rsidP="00272A96">
      <w:pPr>
        <w:spacing w:after="0" w:line="360" w:lineRule="auto"/>
        <w:ind w:right="-285"/>
        <w:jc w:val="both"/>
        <w:rPr>
          <w:rFonts w:ascii="Times New Roman" w:hAnsi="Times New Roman" w:cs="Times New Roman"/>
          <w:b/>
          <w:sz w:val="24"/>
          <w:szCs w:val="24"/>
        </w:rPr>
      </w:pPr>
      <w:r w:rsidRPr="00272A96">
        <w:rPr>
          <w:rFonts w:ascii="Times New Roman" w:hAnsi="Times New Roman" w:cs="Times New Roman"/>
          <w:b/>
          <w:sz w:val="24"/>
          <w:szCs w:val="24"/>
        </w:rPr>
        <w:t>4 SENCIENCIA DOS ANIMAIS</w:t>
      </w:r>
    </w:p>
    <w:p w:rsidR="00272A96" w:rsidRDefault="00272A96" w:rsidP="00272A96">
      <w:pPr>
        <w:spacing w:after="0" w:line="360" w:lineRule="auto"/>
        <w:ind w:right="-285"/>
        <w:jc w:val="both"/>
        <w:rPr>
          <w:rFonts w:ascii="Times New Roman" w:hAnsi="Times New Roman" w:cs="Times New Roman"/>
          <w:sz w:val="24"/>
          <w:szCs w:val="24"/>
        </w:rPr>
      </w:pPr>
    </w:p>
    <w:p w:rsidR="00272A96" w:rsidRDefault="00272A96" w:rsidP="00272A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estudo da temática dos maus-tratos aos animais não-humanos, uma questão se faz essencial, se não, a mais pertinente de toda a pesquisa: “Eles são capazes de sentir o sofrimento quando o mesmo lhes é imposto? ”</w:t>
      </w:r>
    </w:p>
    <w:p w:rsidR="00272A96" w:rsidRDefault="00272A96" w:rsidP="00272A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observado o semblante ou a reação de um animal ao passar por eventos que poderiam lhe provocar dores físicas, ou mesmo por situações que poderiam provocar-lhe emoções como alegria ou tensão, qualquer pessoa, de modo informal e sem a necessidade de um olhar científico, evidenciará que esse animal esboçará, por meio de algum sinal, que é capaz de sentir, e é importante ressaltar que esse sentir se dá de forma consciente, não se tratando de mera reação à estímulos. Por sua vez, a própria ciência tem confirmado a </w:t>
      </w:r>
      <w:proofErr w:type="spellStart"/>
      <w:r>
        <w:rPr>
          <w:rFonts w:ascii="Times New Roman" w:hAnsi="Times New Roman" w:cs="Times New Roman"/>
          <w:sz w:val="24"/>
          <w:szCs w:val="24"/>
        </w:rPr>
        <w:t>senciencia</w:t>
      </w:r>
      <w:proofErr w:type="spellEnd"/>
      <w:r>
        <w:rPr>
          <w:rFonts w:ascii="Times New Roman" w:hAnsi="Times New Roman" w:cs="Times New Roman"/>
          <w:sz w:val="24"/>
          <w:szCs w:val="24"/>
        </w:rPr>
        <w:t xml:space="preserve"> animal. </w:t>
      </w:r>
    </w:p>
    <w:p w:rsidR="00272A96" w:rsidRDefault="00272A96" w:rsidP="00272A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Declaração de Cambridge, sobre a consciência animal, sem dúvidas, possui um importante papel no estudo da temática. No ano de 2012, na Universidade de Cambridge, no Reino Unido, um grupo de cientistas especialistas revelaram que os animais não humanos, assim como os humanos, possuem substratos </w:t>
      </w:r>
      <w:proofErr w:type="spellStart"/>
      <w:r>
        <w:rPr>
          <w:rFonts w:ascii="Times New Roman" w:hAnsi="Times New Roman" w:cs="Times New Roman"/>
          <w:sz w:val="24"/>
          <w:szCs w:val="24"/>
        </w:rPr>
        <w:t>neuroanatômicos</w:t>
      </w:r>
      <w:proofErr w:type="spellEnd"/>
      <w:r>
        <w:rPr>
          <w:rFonts w:ascii="Times New Roman" w:hAnsi="Times New Roman" w:cs="Times New Roman"/>
          <w:sz w:val="24"/>
          <w:szCs w:val="24"/>
        </w:rPr>
        <w:t xml:space="preserve">, neuroquímicos e neurofisiológicos capazes de lhes proporcionar estados de consciência, não sendo necessária apenas a presença do </w:t>
      </w:r>
      <w:proofErr w:type="spellStart"/>
      <w:r>
        <w:rPr>
          <w:rFonts w:ascii="Times New Roman" w:hAnsi="Times New Roman" w:cs="Times New Roman"/>
          <w:sz w:val="24"/>
          <w:szCs w:val="24"/>
        </w:rPr>
        <w:t>neocórtex</w:t>
      </w:r>
      <w:proofErr w:type="spellEnd"/>
      <w:r>
        <w:rPr>
          <w:rFonts w:ascii="Times New Roman" w:hAnsi="Times New Roman" w:cs="Times New Roman"/>
          <w:sz w:val="24"/>
          <w:szCs w:val="24"/>
        </w:rPr>
        <w:t xml:space="preserve"> (uma região que compreende as áreas mais desenvolvidas do córtex no cérebro dos mamíferos) para que isso ocorra (RAFAEL TONON, Revista Galileu). Assim, declaram esses pesquisadores que: </w:t>
      </w:r>
    </w:p>
    <w:p w:rsidR="00272A96" w:rsidRDefault="00272A96" w:rsidP="00272A96">
      <w:pPr>
        <w:spacing w:after="0" w:line="360" w:lineRule="auto"/>
        <w:ind w:firstLine="708"/>
        <w:jc w:val="both"/>
        <w:rPr>
          <w:rFonts w:ascii="Times New Roman" w:hAnsi="Times New Roman" w:cs="Times New Roman"/>
          <w:sz w:val="24"/>
          <w:szCs w:val="24"/>
        </w:rPr>
      </w:pPr>
    </w:p>
    <w:p w:rsidR="00272A96" w:rsidRDefault="00272A96" w:rsidP="00272A96">
      <w:pPr>
        <w:spacing w:after="0" w:line="360" w:lineRule="auto"/>
        <w:ind w:left="4678"/>
        <w:jc w:val="both"/>
        <w:rPr>
          <w:rFonts w:ascii="Times New Roman" w:hAnsi="Times New Roman" w:cs="Times New Roman"/>
          <w:sz w:val="20"/>
          <w:szCs w:val="20"/>
        </w:rPr>
      </w:pPr>
      <w:r w:rsidRPr="00986980">
        <w:rPr>
          <w:rFonts w:ascii="Times New Roman" w:hAnsi="Times New Roman" w:cs="Times New Roman"/>
          <w:sz w:val="20"/>
          <w:szCs w:val="20"/>
        </w:rPr>
        <w:lastRenderedPageBreak/>
        <w:t xml:space="preserve">"A ausência de um </w:t>
      </w:r>
      <w:proofErr w:type="spellStart"/>
      <w:r w:rsidRPr="00986980">
        <w:rPr>
          <w:rFonts w:ascii="Times New Roman" w:hAnsi="Times New Roman" w:cs="Times New Roman"/>
          <w:sz w:val="20"/>
          <w:szCs w:val="20"/>
        </w:rPr>
        <w:t>neocórtex</w:t>
      </w:r>
      <w:proofErr w:type="spellEnd"/>
      <w:r w:rsidRPr="00986980">
        <w:rPr>
          <w:rFonts w:ascii="Times New Roman" w:hAnsi="Times New Roman" w:cs="Times New Roman"/>
          <w:sz w:val="20"/>
          <w:szCs w:val="20"/>
        </w:rPr>
        <w:t xml:space="preserve"> não parece impedir que um organismo experimente estados afetivos. Evidências convergentes indicam que os animais não humanos têm os substratos </w:t>
      </w:r>
      <w:proofErr w:type="spellStart"/>
      <w:r w:rsidRPr="00986980">
        <w:rPr>
          <w:rFonts w:ascii="Times New Roman" w:hAnsi="Times New Roman" w:cs="Times New Roman"/>
          <w:sz w:val="20"/>
          <w:szCs w:val="20"/>
        </w:rPr>
        <w:t>neuroanatômicos</w:t>
      </w:r>
      <w:proofErr w:type="spellEnd"/>
      <w:r w:rsidRPr="00986980">
        <w:rPr>
          <w:rFonts w:ascii="Times New Roman" w:hAnsi="Times New Roman" w:cs="Times New Roman"/>
          <w:sz w:val="20"/>
          <w:szCs w:val="20"/>
        </w:rPr>
        <w:t>, neuroquímicos e neurofisiológicos de estados de consciência juntamente como a capacidade de exibir comportamentos intencionais. ”</w:t>
      </w:r>
      <w:r>
        <w:rPr>
          <w:rFonts w:ascii="Times New Roman" w:hAnsi="Times New Roman" w:cs="Times New Roman"/>
          <w:sz w:val="20"/>
          <w:szCs w:val="20"/>
        </w:rPr>
        <w:t xml:space="preserve">  (Declaração de Cambridge sobre a Consciência Animal, Reino Unido, 7 de julho de 2012)</w:t>
      </w:r>
    </w:p>
    <w:p w:rsidR="00272A96" w:rsidRPr="00986980" w:rsidRDefault="00272A96" w:rsidP="00272A96">
      <w:pPr>
        <w:spacing w:after="0" w:line="360" w:lineRule="auto"/>
        <w:ind w:left="4678"/>
        <w:jc w:val="both"/>
        <w:rPr>
          <w:rFonts w:ascii="Times New Roman" w:hAnsi="Times New Roman" w:cs="Times New Roman"/>
          <w:sz w:val="20"/>
          <w:szCs w:val="20"/>
        </w:rPr>
      </w:pPr>
    </w:p>
    <w:p w:rsidR="00272A96" w:rsidRPr="00986980" w:rsidRDefault="00272A96" w:rsidP="00272A96">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Sendo, assim, reconhecido cientificamente o que antes já podia ser evidenciado a olhos nus na informalidade do cotidiano com um animal: a sua capacidade de sentir com consciência, e isso, mesmo que por meio de estruturas neurológicas não idênticas às humanas.</w:t>
      </w:r>
    </w:p>
    <w:p w:rsidR="00272A96" w:rsidRDefault="00272A96" w:rsidP="00272A96">
      <w:pPr>
        <w:spacing w:after="0" w:line="360" w:lineRule="auto"/>
        <w:ind w:left="4678"/>
        <w:jc w:val="both"/>
        <w:rPr>
          <w:rFonts w:ascii="Times New Roman" w:hAnsi="Times New Roman" w:cs="Times New Roman"/>
          <w:sz w:val="20"/>
          <w:szCs w:val="20"/>
        </w:rPr>
      </w:pPr>
      <w:r w:rsidRPr="00FB514F">
        <w:rPr>
          <w:rFonts w:ascii="Times New Roman" w:hAnsi="Times New Roman" w:cs="Times New Roman"/>
          <w:sz w:val="20"/>
          <w:szCs w:val="20"/>
        </w:rPr>
        <w:t>“</w:t>
      </w:r>
      <w:r>
        <w:rPr>
          <w:rFonts w:ascii="Times New Roman" w:hAnsi="Times New Roman" w:cs="Times New Roman"/>
          <w:sz w:val="20"/>
          <w:szCs w:val="20"/>
        </w:rPr>
        <w:t>[...] consequentemente</w:t>
      </w:r>
      <w:r w:rsidRPr="00FB514F">
        <w:rPr>
          <w:rFonts w:ascii="Times New Roman" w:hAnsi="Times New Roman" w:cs="Times New Roman"/>
          <w:sz w:val="20"/>
          <w:szCs w:val="20"/>
        </w:rPr>
        <w:t>, o peso das evidências indica que os humanos não são os únicos a possuir os substratos neurológicos que geram a consciência. Animais não humanos, incluindo todos os mamíferos e as aves, e muitas outras criaturas, incluindo polvos, também possuem esses substratos neurológicos".</w:t>
      </w:r>
      <w:r>
        <w:rPr>
          <w:rFonts w:ascii="Times New Roman" w:hAnsi="Times New Roman" w:cs="Times New Roman"/>
          <w:sz w:val="20"/>
          <w:szCs w:val="20"/>
        </w:rPr>
        <w:t xml:space="preserve"> </w:t>
      </w:r>
      <w:r w:rsidRPr="00986980">
        <w:rPr>
          <w:rFonts w:ascii="Times New Roman" w:hAnsi="Times New Roman" w:cs="Times New Roman"/>
          <w:sz w:val="20"/>
          <w:szCs w:val="20"/>
        </w:rPr>
        <w:t>”</w:t>
      </w:r>
      <w:r>
        <w:rPr>
          <w:rFonts w:ascii="Times New Roman" w:hAnsi="Times New Roman" w:cs="Times New Roman"/>
          <w:sz w:val="20"/>
          <w:szCs w:val="20"/>
        </w:rPr>
        <w:t xml:space="preserve">  (Declaração de Cambridge sobre a Consciência Animal, Reino Unido, 7 de julho de 2012)</w:t>
      </w:r>
    </w:p>
    <w:p w:rsidR="00272A96" w:rsidRDefault="00272A96" w:rsidP="00272A96">
      <w:pPr>
        <w:spacing w:after="0" w:line="360" w:lineRule="auto"/>
        <w:ind w:left="4678"/>
        <w:jc w:val="both"/>
        <w:rPr>
          <w:rFonts w:ascii="Times New Roman" w:hAnsi="Times New Roman" w:cs="Times New Roman"/>
          <w:sz w:val="20"/>
          <w:szCs w:val="20"/>
        </w:rPr>
      </w:pPr>
    </w:p>
    <w:p w:rsidR="00272A96" w:rsidRDefault="00272A96" w:rsidP="00272A96">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Em 7 de agosto do ano de 2014 foi a vez do Brasil possuir a sua própria declaração a respeito. Um grupo de cientistas, durante o </w:t>
      </w:r>
      <w:r w:rsidRPr="007A4B00">
        <w:rPr>
          <w:rFonts w:ascii="Times New Roman" w:hAnsi="Times New Roman" w:cs="Times New Roman"/>
          <w:sz w:val="24"/>
          <w:szCs w:val="24"/>
        </w:rPr>
        <w:t>III Congresso Brasileiro de Biomédica e Bem-estar Animal</w:t>
      </w:r>
      <w:r>
        <w:rPr>
          <w:rFonts w:ascii="Times New Roman" w:hAnsi="Times New Roman" w:cs="Times New Roman"/>
          <w:sz w:val="24"/>
          <w:szCs w:val="24"/>
        </w:rPr>
        <w:t xml:space="preserve">, concluiu, assim como os especialistas de Cambridge, pela existência da </w:t>
      </w:r>
      <w:proofErr w:type="spellStart"/>
      <w:r>
        <w:rPr>
          <w:rFonts w:ascii="Times New Roman" w:hAnsi="Times New Roman" w:cs="Times New Roman"/>
          <w:sz w:val="24"/>
          <w:szCs w:val="24"/>
        </w:rPr>
        <w:t>senciencia</w:t>
      </w:r>
      <w:proofErr w:type="spellEnd"/>
      <w:r>
        <w:rPr>
          <w:rFonts w:ascii="Times New Roman" w:hAnsi="Times New Roman" w:cs="Times New Roman"/>
          <w:sz w:val="24"/>
          <w:szCs w:val="24"/>
        </w:rPr>
        <w:t xml:space="preserve"> animal assinando, assim, a Declaração em que afirmam que, por serem seres </w:t>
      </w:r>
      <w:proofErr w:type="spellStart"/>
      <w:r>
        <w:rPr>
          <w:rFonts w:ascii="Times New Roman" w:hAnsi="Times New Roman" w:cs="Times New Roman"/>
          <w:sz w:val="24"/>
          <w:szCs w:val="24"/>
        </w:rPr>
        <w:t>sencientes</w:t>
      </w:r>
      <w:proofErr w:type="spellEnd"/>
      <w:r>
        <w:rPr>
          <w:rFonts w:ascii="Times New Roman" w:hAnsi="Times New Roman" w:cs="Times New Roman"/>
          <w:sz w:val="24"/>
          <w:szCs w:val="24"/>
        </w:rPr>
        <w:t>, os animais não podem ser tratados como objetos ou coisas (Sistema FIEP Blog Observatórios, 2014).</w:t>
      </w:r>
    </w:p>
    <w:p w:rsidR="00272A96" w:rsidRDefault="00272A96" w:rsidP="00272A96">
      <w:pPr>
        <w:spacing w:after="0" w:line="360" w:lineRule="auto"/>
        <w:ind w:left="4678" w:hanging="142"/>
        <w:jc w:val="both"/>
        <w:rPr>
          <w:rStyle w:val="nfase"/>
          <w:rFonts w:ascii="Times New Roman" w:hAnsi="Times New Roman" w:cs="Times New Roman"/>
          <w:i w:val="0"/>
          <w:color w:val="000000" w:themeColor="text1"/>
          <w:sz w:val="20"/>
          <w:szCs w:val="20"/>
          <w:bdr w:val="none" w:sz="0" w:space="0" w:color="auto" w:frame="1"/>
        </w:rPr>
      </w:pPr>
      <w:r>
        <w:rPr>
          <w:rStyle w:val="nfase"/>
          <w:rFonts w:ascii="Times New Roman" w:hAnsi="Times New Roman" w:cs="Times New Roman"/>
          <w:color w:val="000000" w:themeColor="text1"/>
          <w:sz w:val="20"/>
          <w:szCs w:val="20"/>
          <w:bdr w:val="none" w:sz="0" w:space="0" w:color="auto" w:frame="1"/>
        </w:rPr>
        <w:t xml:space="preserve"> </w:t>
      </w:r>
    </w:p>
    <w:p w:rsidR="00272A96" w:rsidRPr="00062CC6" w:rsidRDefault="00272A96" w:rsidP="00272A96">
      <w:pPr>
        <w:spacing w:after="0" w:line="360" w:lineRule="auto"/>
        <w:ind w:left="4678" w:hanging="142"/>
        <w:jc w:val="both"/>
        <w:rPr>
          <w:rStyle w:val="nfase"/>
          <w:rFonts w:ascii="Times New Roman" w:hAnsi="Times New Roman" w:cs="Times New Roman"/>
          <w:i w:val="0"/>
          <w:color w:val="000000" w:themeColor="text1"/>
          <w:sz w:val="20"/>
          <w:szCs w:val="20"/>
          <w:bdr w:val="none" w:sz="0" w:space="0" w:color="auto" w:frame="1"/>
        </w:rPr>
      </w:pPr>
      <w:r w:rsidRPr="00062CC6">
        <w:rPr>
          <w:rStyle w:val="nfase"/>
          <w:rFonts w:ascii="Times New Roman" w:hAnsi="Times New Roman" w:cs="Times New Roman"/>
          <w:i w:val="0"/>
          <w:color w:val="000000" w:themeColor="text1"/>
          <w:sz w:val="20"/>
          <w:szCs w:val="20"/>
          <w:bdr w:val="none" w:sz="0" w:space="0" w:color="auto" w:frame="1"/>
        </w:rPr>
        <w:t xml:space="preserve"> “ Nós concluímos que os animais não humanos não são objetos. Eles são seres </w:t>
      </w:r>
      <w:proofErr w:type="spellStart"/>
      <w:r w:rsidRPr="00062CC6">
        <w:rPr>
          <w:rStyle w:val="nfase"/>
          <w:rFonts w:ascii="Times New Roman" w:hAnsi="Times New Roman" w:cs="Times New Roman"/>
          <w:i w:val="0"/>
          <w:color w:val="000000" w:themeColor="text1"/>
          <w:sz w:val="20"/>
          <w:szCs w:val="20"/>
          <w:bdr w:val="none" w:sz="0" w:space="0" w:color="auto" w:frame="1"/>
        </w:rPr>
        <w:t>sencientes</w:t>
      </w:r>
      <w:proofErr w:type="spellEnd"/>
      <w:r w:rsidRPr="00062CC6">
        <w:rPr>
          <w:rStyle w:val="nfase"/>
          <w:rFonts w:ascii="Times New Roman" w:hAnsi="Times New Roman" w:cs="Times New Roman"/>
          <w:i w:val="0"/>
          <w:color w:val="000000" w:themeColor="text1"/>
          <w:sz w:val="20"/>
          <w:szCs w:val="20"/>
          <w:bdr w:val="none" w:sz="0" w:space="0" w:color="auto" w:frame="1"/>
        </w:rPr>
        <w:t>. Consequentemente, não podem ser tratados como coisas”.  (Declaração de Curitiba sobre a Consciência Animal, Curitiba, 7 de agosto de 2014)</w:t>
      </w:r>
    </w:p>
    <w:p w:rsidR="00272A96" w:rsidRPr="00062CC6" w:rsidRDefault="00272A96" w:rsidP="00272A96">
      <w:pPr>
        <w:spacing w:after="0" w:line="360" w:lineRule="auto"/>
        <w:jc w:val="both"/>
        <w:rPr>
          <w:rStyle w:val="nfase"/>
          <w:rFonts w:ascii="Times New Roman" w:hAnsi="Times New Roman" w:cs="Times New Roman"/>
          <w:i w:val="0"/>
          <w:color w:val="000000" w:themeColor="text1"/>
          <w:sz w:val="24"/>
          <w:szCs w:val="24"/>
          <w:bdr w:val="none" w:sz="0" w:space="0" w:color="auto" w:frame="1"/>
        </w:rPr>
      </w:pPr>
      <w:r>
        <w:rPr>
          <w:rStyle w:val="nfase"/>
          <w:rFonts w:ascii="Times New Roman" w:hAnsi="Times New Roman" w:cs="Times New Roman"/>
          <w:color w:val="000000" w:themeColor="text1"/>
          <w:sz w:val="20"/>
          <w:szCs w:val="20"/>
          <w:bdr w:val="none" w:sz="0" w:space="0" w:color="auto" w:frame="1"/>
        </w:rPr>
        <w:lastRenderedPageBreak/>
        <w:tab/>
      </w:r>
      <w:r w:rsidRPr="00062CC6">
        <w:rPr>
          <w:rStyle w:val="nfase"/>
          <w:rFonts w:ascii="Times New Roman" w:hAnsi="Times New Roman" w:cs="Times New Roman"/>
          <w:i w:val="0"/>
          <w:color w:val="000000" w:themeColor="text1"/>
          <w:sz w:val="24"/>
          <w:szCs w:val="24"/>
          <w:bdr w:val="none" w:sz="0" w:space="0" w:color="auto" w:frame="1"/>
        </w:rPr>
        <w:t>Assim, a Declaração de Curitiba como também a de Cambridge, são de fundamental valor para o reconhecimento e validação da situação dos animais não humanos como seres capazes de sentir, de sofrer e, dignos de direitos que lhe assegurem proteção e respeito.</w:t>
      </w:r>
    </w:p>
    <w:p w:rsidR="00272A96" w:rsidRPr="00062CC6" w:rsidRDefault="00272A96" w:rsidP="00272A96">
      <w:pPr>
        <w:spacing w:after="0" w:line="360" w:lineRule="auto"/>
        <w:jc w:val="both"/>
        <w:rPr>
          <w:rStyle w:val="nfase"/>
          <w:rFonts w:ascii="Times New Roman" w:hAnsi="Times New Roman" w:cs="Times New Roman"/>
          <w:i w:val="0"/>
          <w:color w:val="000000" w:themeColor="text1"/>
          <w:sz w:val="24"/>
          <w:szCs w:val="24"/>
          <w:bdr w:val="none" w:sz="0" w:space="0" w:color="auto" w:frame="1"/>
        </w:rPr>
      </w:pPr>
      <w:r w:rsidRPr="00062CC6">
        <w:rPr>
          <w:rStyle w:val="nfase"/>
          <w:rFonts w:ascii="Times New Roman" w:hAnsi="Times New Roman" w:cs="Times New Roman"/>
          <w:i w:val="0"/>
          <w:color w:val="000000" w:themeColor="text1"/>
          <w:sz w:val="24"/>
          <w:szCs w:val="24"/>
          <w:bdr w:val="none" w:sz="0" w:space="0" w:color="auto" w:frame="1"/>
        </w:rPr>
        <w:tab/>
        <w:t xml:space="preserve">Ainda a respeito, o site do Correio Braziliense publicou, baseado em constatações da médica veterinária, PhD e </w:t>
      </w:r>
      <w:proofErr w:type="spellStart"/>
      <w:r w:rsidRPr="00062CC6">
        <w:rPr>
          <w:rStyle w:val="nfase"/>
          <w:rFonts w:ascii="Times New Roman" w:hAnsi="Times New Roman" w:cs="Times New Roman"/>
          <w:i w:val="0"/>
          <w:color w:val="000000" w:themeColor="text1"/>
          <w:sz w:val="24"/>
          <w:szCs w:val="24"/>
          <w:bdr w:val="none" w:sz="0" w:space="0" w:color="auto" w:frame="1"/>
        </w:rPr>
        <w:t>pós-doutora</w:t>
      </w:r>
      <w:proofErr w:type="spellEnd"/>
      <w:r w:rsidRPr="00062CC6">
        <w:rPr>
          <w:rStyle w:val="nfase"/>
          <w:rFonts w:ascii="Times New Roman" w:hAnsi="Times New Roman" w:cs="Times New Roman"/>
          <w:i w:val="0"/>
          <w:color w:val="000000" w:themeColor="text1"/>
          <w:sz w:val="24"/>
          <w:szCs w:val="24"/>
          <w:bdr w:val="none" w:sz="0" w:space="0" w:color="auto" w:frame="1"/>
        </w:rPr>
        <w:t xml:space="preserve"> Carla </w:t>
      </w:r>
      <w:proofErr w:type="spellStart"/>
      <w:r w:rsidRPr="00062CC6">
        <w:rPr>
          <w:rStyle w:val="nfase"/>
          <w:rFonts w:ascii="Times New Roman" w:hAnsi="Times New Roman" w:cs="Times New Roman"/>
          <w:i w:val="0"/>
          <w:color w:val="000000" w:themeColor="text1"/>
          <w:sz w:val="24"/>
          <w:szCs w:val="24"/>
          <w:bdr w:val="none" w:sz="0" w:space="0" w:color="auto" w:frame="1"/>
        </w:rPr>
        <w:t>Moleno</w:t>
      </w:r>
      <w:proofErr w:type="spellEnd"/>
      <w:r w:rsidRPr="00062CC6">
        <w:rPr>
          <w:rStyle w:val="nfase"/>
          <w:rFonts w:ascii="Times New Roman" w:hAnsi="Times New Roman" w:cs="Times New Roman"/>
          <w:i w:val="0"/>
          <w:color w:val="000000" w:themeColor="text1"/>
          <w:sz w:val="24"/>
          <w:szCs w:val="24"/>
          <w:bdr w:val="none" w:sz="0" w:space="0" w:color="auto" w:frame="1"/>
        </w:rPr>
        <w:t>:</w:t>
      </w:r>
    </w:p>
    <w:p w:rsidR="00272A96" w:rsidRDefault="00272A96" w:rsidP="00272A96">
      <w:pPr>
        <w:spacing w:after="0" w:line="360" w:lineRule="auto"/>
        <w:jc w:val="both"/>
        <w:rPr>
          <w:rStyle w:val="nfase"/>
          <w:rFonts w:ascii="Times New Roman" w:hAnsi="Times New Roman" w:cs="Times New Roman"/>
          <w:i w:val="0"/>
          <w:color w:val="000000" w:themeColor="text1"/>
          <w:sz w:val="24"/>
          <w:szCs w:val="24"/>
          <w:bdr w:val="none" w:sz="0" w:space="0" w:color="auto" w:frame="1"/>
        </w:rPr>
      </w:pPr>
    </w:p>
    <w:p w:rsidR="00272A96" w:rsidRDefault="00272A96" w:rsidP="00272A96">
      <w:pPr>
        <w:ind w:left="4820"/>
        <w:jc w:val="both"/>
        <w:rPr>
          <w:rFonts w:ascii="Times New Roman" w:eastAsia="Times New Roman" w:hAnsi="Times New Roman" w:cs="Times New Roman"/>
          <w:sz w:val="24"/>
          <w:szCs w:val="24"/>
          <w:lang w:eastAsia="pt-BR"/>
        </w:rPr>
      </w:pPr>
      <w:r w:rsidRPr="00262679">
        <w:rPr>
          <w:rFonts w:ascii="Times New Roman" w:hAnsi="Times New Roman" w:cs="Times New Roman"/>
          <w:sz w:val="20"/>
          <w:szCs w:val="20"/>
        </w:rPr>
        <w:t xml:space="preserve">As evidências se dividem em quatro categorias: comportamentais, neurológicas, farmacológicas e evolutivas. Elas mostram que os animais se comportam como seres humanos, além de apresentarem estrutura nervosa semelhante à do </w:t>
      </w:r>
      <w:proofErr w:type="gramStart"/>
      <w:r w:rsidRPr="00262679">
        <w:rPr>
          <w:rFonts w:ascii="Times New Roman" w:hAnsi="Times New Roman" w:cs="Times New Roman"/>
          <w:sz w:val="20"/>
          <w:szCs w:val="20"/>
        </w:rPr>
        <w:t>homem.</w:t>
      </w:r>
      <w:r>
        <w:rPr>
          <w:rFonts w:ascii="Times New Roman" w:hAnsi="Times New Roman" w:cs="Times New Roman"/>
          <w:sz w:val="20"/>
          <w:szCs w:val="20"/>
        </w:rPr>
        <w:t>”</w:t>
      </w:r>
      <w:proofErr w:type="gramEnd"/>
      <w:r>
        <w:rPr>
          <w:rFonts w:ascii="Times New Roman" w:hAnsi="Times New Roman" w:cs="Times New Roman"/>
          <w:sz w:val="20"/>
          <w:szCs w:val="20"/>
        </w:rPr>
        <w:t xml:space="preserve"> (Correio Braziliense, 21 de setembro de 2014)</w:t>
      </w:r>
    </w:p>
    <w:p w:rsidR="00272A96" w:rsidRPr="00533E6C" w:rsidRDefault="00272A96" w:rsidP="00062CC6">
      <w:pPr>
        <w:spacing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Essa</w:t>
      </w:r>
      <w:r w:rsidRPr="00FE4D2A">
        <w:rPr>
          <w:rFonts w:ascii="Times New Roman" w:hAnsi="Times New Roman" w:cs="Times New Roman"/>
          <w:sz w:val="24"/>
          <w:szCs w:val="24"/>
        </w:rPr>
        <w:t xml:space="preserve"> </w:t>
      </w:r>
      <w:r>
        <w:rPr>
          <w:rFonts w:ascii="Times New Roman" w:hAnsi="Times New Roman" w:cs="Times New Roman"/>
          <w:sz w:val="24"/>
          <w:szCs w:val="24"/>
        </w:rPr>
        <w:t xml:space="preserve">mesma </w:t>
      </w:r>
      <w:r w:rsidRPr="00FE4D2A">
        <w:rPr>
          <w:rFonts w:ascii="Times New Roman" w:hAnsi="Times New Roman" w:cs="Times New Roman"/>
          <w:sz w:val="24"/>
          <w:szCs w:val="24"/>
        </w:rPr>
        <w:t>médica</w:t>
      </w:r>
      <w:r>
        <w:rPr>
          <w:rFonts w:ascii="Times New Roman" w:hAnsi="Times New Roman" w:cs="Times New Roman"/>
          <w:sz w:val="24"/>
          <w:szCs w:val="24"/>
        </w:rPr>
        <w:t>, que também fora presidente do Congresso de Curitiba,</w:t>
      </w:r>
      <w:r w:rsidRPr="00FE4D2A">
        <w:rPr>
          <w:rFonts w:ascii="Times New Roman" w:hAnsi="Times New Roman" w:cs="Times New Roman"/>
          <w:sz w:val="24"/>
          <w:szCs w:val="24"/>
        </w:rPr>
        <w:t xml:space="preserve"> </w:t>
      </w:r>
      <w:r>
        <w:rPr>
          <w:rFonts w:ascii="Times New Roman" w:hAnsi="Times New Roman" w:cs="Times New Roman"/>
          <w:sz w:val="24"/>
          <w:szCs w:val="24"/>
        </w:rPr>
        <w:t xml:space="preserve">confirma a </w:t>
      </w:r>
      <w:proofErr w:type="spellStart"/>
      <w:r>
        <w:rPr>
          <w:rFonts w:ascii="Times New Roman" w:hAnsi="Times New Roman" w:cs="Times New Roman"/>
          <w:sz w:val="24"/>
          <w:szCs w:val="24"/>
        </w:rPr>
        <w:t>senciencia</w:t>
      </w:r>
      <w:proofErr w:type="spellEnd"/>
      <w:r>
        <w:rPr>
          <w:rFonts w:ascii="Times New Roman" w:hAnsi="Times New Roman" w:cs="Times New Roman"/>
          <w:sz w:val="24"/>
          <w:szCs w:val="24"/>
        </w:rPr>
        <w:t xml:space="preserve"> animal e, cientificamente, alega a sua semelhança comportamental com os humanos. É necessário ressaltar que os cientistas não enquadram apenas os animais de estimação nesse caso, mas sim, diversas espécies de animais não-humanos. </w:t>
      </w:r>
    </w:p>
    <w:p w:rsidR="00272A96" w:rsidRDefault="00272A96" w:rsidP="00272A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No livro “O que sentem os animais? ”, Barbara King afirma que a própria ciência já deve estar no patamar de reconhecer a capacidade dos animais em pensar ou sentir, uma vez que há evidencias científicas suficientes para não se ignorar mais essa realidade. </w:t>
      </w:r>
    </w:p>
    <w:p w:rsidR="00272A96" w:rsidRDefault="00272A96" w:rsidP="00272A96">
      <w:pPr>
        <w:spacing w:after="0" w:line="360" w:lineRule="auto"/>
        <w:ind w:left="4820"/>
        <w:jc w:val="both"/>
        <w:rPr>
          <w:rFonts w:ascii="Times New Roman" w:hAnsi="Times New Roman" w:cs="Times New Roman"/>
          <w:sz w:val="24"/>
          <w:szCs w:val="24"/>
        </w:rPr>
      </w:pPr>
    </w:p>
    <w:p w:rsidR="00272A96" w:rsidRDefault="00272A96" w:rsidP="00272A96">
      <w:pPr>
        <w:spacing w:after="0" w:line="360" w:lineRule="auto"/>
        <w:ind w:left="4820"/>
        <w:jc w:val="both"/>
        <w:rPr>
          <w:rFonts w:ascii="Times New Roman" w:hAnsi="Times New Roman" w:cs="Times New Roman"/>
          <w:sz w:val="20"/>
          <w:szCs w:val="20"/>
        </w:rPr>
      </w:pPr>
      <w:r>
        <w:rPr>
          <w:rFonts w:ascii="Times New Roman" w:hAnsi="Times New Roman" w:cs="Times New Roman"/>
          <w:sz w:val="24"/>
          <w:szCs w:val="24"/>
        </w:rPr>
        <w:t>“</w:t>
      </w:r>
      <w:r w:rsidRPr="00413AEA">
        <w:rPr>
          <w:rFonts w:ascii="Times New Roman" w:hAnsi="Times New Roman" w:cs="Times New Roman"/>
          <w:sz w:val="20"/>
          <w:szCs w:val="20"/>
        </w:rPr>
        <w:t>Historicamente, a ciência tem subestimado bastante o raciocínio e o sentimento animal. Mas agora, os cientistas – muitas vezes armados de evidências gravadas em vídeos – estão nos mostrando que outras espécies de animais pensam e sentem com mais profundidade do que supúnhamos.</w:t>
      </w:r>
      <w:r>
        <w:rPr>
          <w:rFonts w:ascii="Times New Roman" w:hAnsi="Times New Roman" w:cs="Times New Roman"/>
          <w:sz w:val="20"/>
          <w:szCs w:val="20"/>
        </w:rPr>
        <w:t xml:space="preserve"> ”</w:t>
      </w:r>
      <w:r w:rsidRPr="00413AEA">
        <w:rPr>
          <w:rFonts w:ascii="Times New Roman" w:hAnsi="Times New Roman" w:cs="Times New Roman"/>
          <w:sz w:val="20"/>
          <w:szCs w:val="20"/>
        </w:rPr>
        <w:t xml:space="preserve"> </w:t>
      </w:r>
      <w:r>
        <w:rPr>
          <w:rFonts w:ascii="Times New Roman" w:hAnsi="Times New Roman" w:cs="Times New Roman"/>
          <w:sz w:val="20"/>
          <w:szCs w:val="20"/>
        </w:rPr>
        <w:t xml:space="preserve">(O que sentem os </w:t>
      </w:r>
      <w:proofErr w:type="gramStart"/>
      <w:r>
        <w:rPr>
          <w:rFonts w:ascii="Times New Roman" w:hAnsi="Times New Roman" w:cs="Times New Roman"/>
          <w:sz w:val="20"/>
          <w:szCs w:val="20"/>
        </w:rPr>
        <w:t>animais?,</w:t>
      </w:r>
      <w:proofErr w:type="gramEnd"/>
      <w:r>
        <w:rPr>
          <w:rFonts w:ascii="Times New Roman" w:hAnsi="Times New Roman" w:cs="Times New Roman"/>
          <w:sz w:val="20"/>
          <w:szCs w:val="20"/>
        </w:rPr>
        <w:t xml:space="preserve"> tradução Bruno </w:t>
      </w:r>
      <w:proofErr w:type="spellStart"/>
      <w:r>
        <w:rPr>
          <w:rFonts w:ascii="Times New Roman" w:hAnsi="Times New Roman" w:cs="Times New Roman"/>
          <w:sz w:val="20"/>
          <w:szCs w:val="20"/>
        </w:rPr>
        <w:t>Casotti</w:t>
      </w:r>
      <w:proofErr w:type="spellEnd"/>
      <w:r>
        <w:rPr>
          <w:rFonts w:ascii="Times New Roman" w:hAnsi="Times New Roman" w:cs="Times New Roman"/>
          <w:sz w:val="20"/>
          <w:szCs w:val="20"/>
        </w:rPr>
        <w:t>, 2014, p.11)</w:t>
      </w:r>
      <w:r w:rsidRPr="00413AEA">
        <w:rPr>
          <w:rFonts w:ascii="Times New Roman" w:hAnsi="Times New Roman" w:cs="Times New Roman"/>
          <w:sz w:val="20"/>
          <w:szCs w:val="20"/>
        </w:rPr>
        <w:t xml:space="preserve"> </w:t>
      </w:r>
    </w:p>
    <w:p w:rsidR="00272A96" w:rsidRDefault="00272A96" w:rsidP="00272A96">
      <w:pPr>
        <w:spacing w:after="0" w:line="360" w:lineRule="auto"/>
        <w:jc w:val="both"/>
        <w:rPr>
          <w:rFonts w:ascii="Times New Roman" w:hAnsi="Times New Roman" w:cs="Times New Roman"/>
          <w:sz w:val="20"/>
          <w:szCs w:val="20"/>
        </w:rPr>
      </w:pPr>
    </w:p>
    <w:p w:rsidR="00272A96" w:rsidRDefault="00272A96" w:rsidP="00272A96">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Cientistas especialistas já reconhecem, a ciência possui evidencias suficientes e, antes dos mesmos, como já dito anteriormente, pessoas comuns, com os seus animais comuns, podem ter as suas próprias experiências de que estes são capazes de sentir, de sofrer e de ter consciência da sua dor. Isso já é suficiente para que os mesmos recebam </w:t>
      </w:r>
      <w:r>
        <w:rPr>
          <w:rFonts w:ascii="Times New Roman" w:hAnsi="Times New Roman" w:cs="Times New Roman"/>
          <w:sz w:val="24"/>
          <w:szCs w:val="24"/>
        </w:rPr>
        <w:lastRenderedPageBreak/>
        <w:t>da sociedade humana o respeito e a compaixão dos quais toda forma de vida deve ser digna.</w:t>
      </w:r>
    </w:p>
    <w:p w:rsidR="007D5150" w:rsidRDefault="007D5150" w:rsidP="00272A96">
      <w:pPr>
        <w:spacing w:after="0" w:line="360" w:lineRule="auto"/>
        <w:jc w:val="both"/>
        <w:rPr>
          <w:rFonts w:ascii="Times New Roman" w:hAnsi="Times New Roman" w:cs="Times New Roman"/>
          <w:b/>
          <w:sz w:val="24"/>
          <w:szCs w:val="24"/>
        </w:rPr>
      </w:pPr>
    </w:p>
    <w:p w:rsidR="00272A96" w:rsidRDefault="00272A96" w:rsidP="00272A96">
      <w:pPr>
        <w:spacing w:after="0" w:line="360" w:lineRule="auto"/>
        <w:jc w:val="both"/>
        <w:rPr>
          <w:rFonts w:ascii="Times New Roman" w:hAnsi="Times New Roman" w:cs="Times New Roman"/>
          <w:b/>
          <w:sz w:val="24"/>
          <w:szCs w:val="24"/>
        </w:rPr>
      </w:pPr>
      <w:r w:rsidRPr="00272A96">
        <w:rPr>
          <w:rFonts w:ascii="Times New Roman" w:hAnsi="Times New Roman" w:cs="Times New Roman"/>
          <w:b/>
          <w:sz w:val="24"/>
          <w:szCs w:val="24"/>
        </w:rPr>
        <w:t>5 ASPECTO LEGISLATIVO</w:t>
      </w:r>
    </w:p>
    <w:p w:rsidR="00272A96" w:rsidRDefault="00272A96" w:rsidP="00272A96">
      <w:pPr>
        <w:spacing w:after="0" w:line="360" w:lineRule="auto"/>
        <w:jc w:val="both"/>
        <w:rPr>
          <w:rFonts w:ascii="Times New Roman" w:hAnsi="Times New Roman" w:cs="Times New Roman"/>
          <w:b/>
          <w:sz w:val="24"/>
          <w:szCs w:val="24"/>
        </w:rPr>
      </w:pPr>
    </w:p>
    <w:p w:rsidR="00272A96" w:rsidRDefault="00272A96" w:rsidP="00272A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que concerne ao aspecto legislativo referente à temática, casos de maus tratos à animais são enquadrados como condutas criminosas, conforme a legislação brasileira. Os animais não humanos são legalmente protegidos no território brasileiro pela Lei específica de Crimes Ambientais, como também pela própria Constituição Federal.</w:t>
      </w:r>
    </w:p>
    <w:p w:rsidR="00F60262" w:rsidRDefault="008941EA" w:rsidP="00272A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w:t>
      </w:r>
      <w:r w:rsidR="0002051D">
        <w:rPr>
          <w:rFonts w:ascii="Times New Roman" w:hAnsi="Times New Roman" w:cs="Times New Roman"/>
          <w:sz w:val="24"/>
          <w:szCs w:val="24"/>
        </w:rPr>
        <w:t>s</w:t>
      </w:r>
      <w:r>
        <w:rPr>
          <w:rFonts w:ascii="Times New Roman" w:hAnsi="Times New Roman" w:cs="Times New Roman"/>
          <w:sz w:val="24"/>
          <w:szCs w:val="24"/>
        </w:rPr>
        <w:t xml:space="preserve"> mesmo de </w:t>
      </w:r>
      <w:r w:rsidR="0002051D">
        <w:rPr>
          <w:rFonts w:ascii="Times New Roman" w:hAnsi="Times New Roman" w:cs="Times New Roman"/>
          <w:sz w:val="24"/>
          <w:szCs w:val="24"/>
        </w:rPr>
        <w:t xml:space="preserve">se </w:t>
      </w:r>
      <w:r>
        <w:rPr>
          <w:rFonts w:ascii="Times New Roman" w:hAnsi="Times New Roman" w:cs="Times New Roman"/>
          <w:sz w:val="24"/>
          <w:szCs w:val="24"/>
        </w:rPr>
        <w:t>adentrar nos dispositivo</w:t>
      </w:r>
      <w:r w:rsidR="002E4908">
        <w:rPr>
          <w:rFonts w:ascii="Times New Roman" w:hAnsi="Times New Roman" w:cs="Times New Roman"/>
          <w:sz w:val="24"/>
          <w:szCs w:val="24"/>
        </w:rPr>
        <w:t>s legais que dispõem</w:t>
      </w:r>
      <w:r>
        <w:rPr>
          <w:rFonts w:ascii="Times New Roman" w:hAnsi="Times New Roman" w:cs="Times New Roman"/>
          <w:sz w:val="24"/>
          <w:szCs w:val="24"/>
        </w:rPr>
        <w:t xml:space="preserve"> sobre a </w:t>
      </w:r>
      <w:r w:rsidR="00DD1424">
        <w:rPr>
          <w:rFonts w:ascii="Times New Roman" w:hAnsi="Times New Roman" w:cs="Times New Roman"/>
          <w:sz w:val="24"/>
          <w:szCs w:val="24"/>
        </w:rPr>
        <w:t>proteção aos animais em face de</w:t>
      </w:r>
      <w:r>
        <w:rPr>
          <w:rFonts w:ascii="Times New Roman" w:hAnsi="Times New Roman" w:cs="Times New Roman"/>
          <w:sz w:val="24"/>
          <w:szCs w:val="24"/>
        </w:rPr>
        <w:t xml:space="preserve"> maus-tratos, faz-se por bem trazer em comento o artigo 3º, inciso I da Lei </w:t>
      </w:r>
      <w:r w:rsidR="00DD1424">
        <w:rPr>
          <w:rFonts w:ascii="Times New Roman" w:hAnsi="Times New Roman" w:cs="Times New Roman"/>
          <w:sz w:val="24"/>
          <w:szCs w:val="24"/>
        </w:rPr>
        <w:t xml:space="preserve">6.938, de 1981, a qual trata sobre </w:t>
      </w:r>
      <w:r w:rsidR="002E4908">
        <w:rPr>
          <w:rFonts w:ascii="Times New Roman" w:hAnsi="Times New Roman" w:cs="Times New Roman"/>
          <w:sz w:val="24"/>
          <w:szCs w:val="24"/>
        </w:rPr>
        <w:t xml:space="preserve">a </w:t>
      </w:r>
      <w:r w:rsidR="00DD1424">
        <w:rPr>
          <w:rFonts w:ascii="Times New Roman" w:hAnsi="Times New Roman" w:cs="Times New Roman"/>
          <w:sz w:val="24"/>
          <w:szCs w:val="24"/>
        </w:rPr>
        <w:t>Política Nacional do Meio Ambiente. Assim como no aspecto biológico os animais são enquadrados e estudados dentro do contexto meio ambi</w:t>
      </w:r>
      <w:r w:rsidR="002E4908">
        <w:rPr>
          <w:rFonts w:ascii="Times New Roman" w:hAnsi="Times New Roman" w:cs="Times New Roman"/>
          <w:sz w:val="24"/>
          <w:szCs w:val="24"/>
        </w:rPr>
        <w:t>ente, na área jurídica também o</w:t>
      </w:r>
      <w:r w:rsidR="00DD1424">
        <w:rPr>
          <w:rFonts w:ascii="Times New Roman" w:hAnsi="Times New Roman" w:cs="Times New Roman"/>
          <w:sz w:val="24"/>
          <w:szCs w:val="24"/>
        </w:rPr>
        <w:t xml:space="preserve"> são. O artigo em menção, por sua vez, dispõe </w:t>
      </w:r>
      <w:r w:rsidR="0002051D">
        <w:rPr>
          <w:rFonts w:ascii="Times New Roman" w:hAnsi="Times New Roman" w:cs="Times New Roman"/>
          <w:sz w:val="24"/>
          <w:szCs w:val="24"/>
        </w:rPr>
        <w:t xml:space="preserve">em seu inciso I </w:t>
      </w:r>
      <w:r w:rsidR="00DD1424">
        <w:rPr>
          <w:rFonts w:ascii="Times New Roman" w:hAnsi="Times New Roman" w:cs="Times New Roman"/>
          <w:sz w:val="24"/>
          <w:szCs w:val="24"/>
        </w:rPr>
        <w:t xml:space="preserve">sobre o que se entende por meio ambiente, como também </w:t>
      </w:r>
      <w:r w:rsidR="008A7F8C">
        <w:rPr>
          <w:rFonts w:ascii="Times New Roman" w:hAnsi="Times New Roman" w:cs="Times New Roman"/>
          <w:sz w:val="24"/>
          <w:szCs w:val="24"/>
        </w:rPr>
        <w:t>evidencia</w:t>
      </w:r>
      <w:r w:rsidR="0002051D">
        <w:rPr>
          <w:rFonts w:ascii="Times New Roman" w:hAnsi="Times New Roman" w:cs="Times New Roman"/>
          <w:sz w:val="24"/>
          <w:szCs w:val="24"/>
        </w:rPr>
        <w:t>, nos subsequentes,</w:t>
      </w:r>
      <w:r w:rsidR="008A7F8C">
        <w:rPr>
          <w:rFonts w:ascii="Times New Roman" w:hAnsi="Times New Roman" w:cs="Times New Roman"/>
          <w:sz w:val="24"/>
          <w:szCs w:val="24"/>
        </w:rPr>
        <w:t xml:space="preserve"> condutas que lhe são danosas. Tratando, assim, de uma visão mais</w:t>
      </w:r>
      <w:r w:rsidR="00F60262">
        <w:rPr>
          <w:rFonts w:ascii="Times New Roman" w:hAnsi="Times New Roman" w:cs="Times New Roman"/>
          <w:sz w:val="24"/>
          <w:szCs w:val="24"/>
        </w:rPr>
        <w:t xml:space="preserve"> holística sobre a raiz natural das formas de vida, da qual </w:t>
      </w:r>
      <w:r w:rsidR="0002051D">
        <w:rPr>
          <w:rFonts w:ascii="Times New Roman" w:hAnsi="Times New Roman" w:cs="Times New Roman"/>
          <w:sz w:val="24"/>
          <w:szCs w:val="24"/>
        </w:rPr>
        <w:t>pertencem</w:t>
      </w:r>
      <w:r w:rsidR="00F60262">
        <w:rPr>
          <w:rFonts w:ascii="Times New Roman" w:hAnsi="Times New Roman" w:cs="Times New Roman"/>
          <w:sz w:val="24"/>
          <w:szCs w:val="24"/>
        </w:rPr>
        <w:t xml:space="preserve"> tanto os animais silvestres como os domesticados</w:t>
      </w:r>
      <w:r w:rsidR="0002051D">
        <w:rPr>
          <w:rFonts w:ascii="Times New Roman" w:hAnsi="Times New Roman" w:cs="Times New Roman"/>
          <w:sz w:val="24"/>
          <w:szCs w:val="24"/>
        </w:rPr>
        <w:t>, o dispositivo legal afirma:</w:t>
      </w:r>
    </w:p>
    <w:p w:rsidR="0002051D" w:rsidRPr="0002051D" w:rsidRDefault="0002051D" w:rsidP="0002051D">
      <w:pPr>
        <w:spacing w:before="100" w:beforeAutospacing="1" w:after="100" w:afterAutospacing="1" w:line="240" w:lineRule="auto"/>
        <w:ind w:left="3969" w:firstLine="525"/>
        <w:jc w:val="both"/>
        <w:rPr>
          <w:rFonts w:ascii="Times New Roman" w:eastAsia="Times New Roman" w:hAnsi="Times New Roman" w:cs="Times New Roman"/>
          <w:color w:val="000000"/>
          <w:sz w:val="20"/>
          <w:szCs w:val="20"/>
          <w:lang w:eastAsia="pt-BR"/>
        </w:rPr>
      </w:pPr>
      <w:proofErr w:type="spellStart"/>
      <w:r w:rsidRPr="0002051D">
        <w:rPr>
          <w:rFonts w:ascii="Times New Roman" w:eastAsia="Times New Roman" w:hAnsi="Times New Roman" w:cs="Times New Roman"/>
          <w:color w:val="000000"/>
          <w:sz w:val="20"/>
          <w:szCs w:val="20"/>
          <w:lang w:eastAsia="pt-BR"/>
        </w:rPr>
        <w:t>Art</w:t>
      </w:r>
      <w:proofErr w:type="spellEnd"/>
      <w:r w:rsidRPr="0002051D">
        <w:rPr>
          <w:rFonts w:ascii="Times New Roman" w:eastAsia="Times New Roman" w:hAnsi="Times New Roman" w:cs="Times New Roman"/>
          <w:color w:val="000000"/>
          <w:sz w:val="20"/>
          <w:szCs w:val="20"/>
          <w:lang w:eastAsia="pt-BR"/>
        </w:rPr>
        <w:t xml:space="preserve"> 3º - Para os fins previstos nesta Lei, entende-se por:</w:t>
      </w:r>
    </w:p>
    <w:p w:rsidR="00F01216" w:rsidRDefault="0002051D" w:rsidP="00F01216">
      <w:pPr>
        <w:spacing w:before="100" w:beforeAutospacing="1" w:after="100" w:afterAutospacing="1" w:line="240" w:lineRule="auto"/>
        <w:ind w:left="3969" w:firstLine="525"/>
        <w:jc w:val="both"/>
        <w:rPr>
          <w:rFonts w:ascii="Times New Roman" w:eastAsia="Times New Roman" w:hAnsi="Times New Roman" w:cs="Times New Roman"/>
          <w:color w:val="000000"/>
          <w:sz w:val="20"/>
          <w:szCs w:val="20"/>
          <w:lang w:eastAsia="pt-BR"/>
        </w:rPr>
      </w:pPr>
      <w:bookmarkStart w:id="0" w:name="art3i"/>
      <w:bookmarkEnd w:id="0"/>
      <w:r w:rsidRPr="0002051D">
        <w:rPr>
          <w:rFonts w:ascii="Times New Roman" w:eastAsia="Times New Roman" w:hAnsi="Times New Roman" w:cs="Times New Roman"/>
          <w:color w:val="000000"/>
          <w:sz w:val="20"/>
          <w:szCs w:val="20"/>
          <w:lang w:eastAsia="pt-BR"/>
        </w:rPr>
        <w:t xml:space="preserve">I - </w:t>
      </w:r>
      <w:proofErr w:type="gramStart"/>
      <w:r w:rsidRPr="0002051D">
        <w:rPr>
          <w:rFonts w:ascii="Times New Roman" w:eastAsia="Times New Roman" w:hAnsi="Times New Roman" w:cs="Times New Roman"/>
          <w:color w:val="000000"/>
          <w:sz w:val="20"/>
          <w:szCs w:val="20"/>
          <w:lang w:eastAsia="pt-BR"/>
        </w:rPr>
        <w:t>meio</w:t>
      </w:r>
      <w:proofErr w:type="gramEnd"/>
      <w:r w:rsidRPr="0002051D">
        <w:rPr>
          <w:rFonts w:ascii="Times New Roman" w:eastAsia="Times New Roman" w:hAnsi="Times New Roman" w:cs="Times New Roman"/>
          <w:color w:val="000000"/>
          <w:sz w:val="20"/>
          <w:szCs w:val="20"/>
          <w:lang w:eastAsia="pt-BR"/>
        </w:rPr>
        <w:t xml:space="preserve"> ambiente, o conjunto de condições, leis, influências e interações de ordem física, química e biológica, que permite, abriga e rege a vida em todas as suas formas;</w:t>
      </w:r>
      <w:r w:rsidR="00F01216">
        <w:rPr>
          <w:rFonts w:ascii="Times New Roman" w:eastAsia="Times New Roman" w:hAnsi="Times New Roman" w:cs="Times New Roman"/>
          <w:color w:val="000000"/>
          <w:sz w:val="20"/>
          <w:szCs w:val="20"/>
          <w:lang w:eastAsia="pt-BR"/>
        </w:rPr>
        <w:t xml:space="preserve"> </w:t>
      </w:r>
    </w:p>
    <w:p w:rsidR="00F01216" w:rsidRDefault="00F01216" w:rsidP="00F01216">
      <w:pPr>
        <w:spacing w:before="100" w:beforeAutospacing="1" w:after="100" w:afterAutospacing="1" w:line="240" w:lineRule="auto"/>
        <w:ind w:left="3969" w:firstLine="525"/>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w:t>
      </w:r>
      <w:r w:rsidR="0002051D">
        <w:rPr>
          <w:rFonts w:ascii="Times New Roman" w:eastAsia="Times New Roman" w:hAnsi="Times New Roman" w:cs="Times New Roman"/>
          <w:color w:val="000000"/>
          <w:sz w:val="20"/>
          <w:szCs w:val="20"/>
          <w:lang w:eastAsia="pt-BR"/>
        </w:rPr>
        <w:t xml:space="preserve"> [...]            </w:t>
      </w:r>
    </w:p>
    <w:p w:rsidR="0002051D" w:rsidRDefault="0002051D" w:rsidP="00F01216">
      <w:pPr>
        <w:spacing w:before="100" w:beforeAutospacing="1" w:after="100" w:afterAutospacing="1" w:line="240" w:lineRule="auto"/>
        <w:ind w:left="3969" w:firstLine="525"/>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(LEI Nº 6.938, de 31 de agosto de 1981)</w:t>
      </w:r>
    </w:p>
    <w:p w:rsidR="00C43467" w:rsidRDefault="002E4908" w:rsidP="00C43467">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0"/>
          <w:szCs w:val="20"/>
          <w:lang w:eastAsia="pt-BR"/>
        </w:rPr>
        <w:tab/>
      </w:r>
      <w:r w:rsidRPr="002E4908">
        <w:rPr>
          <w:rFonts w:ascii="Times New Roman" w:eastAsia="Times New Roman" w:hAnsi="Times New Roman" w:cs="Times New Roman"/>
          <w:color w:val="000000"/>
          <w:sz w:val="24"/>
          <w:szCs w:val="24"/>
          <w:lang w:eastAsia="pt-BR"/>
        </w:rPr>
        <w:t xml:space="preserve">Assim, </w:t>
      </w:r>
      <w:r>
        <w:rPr>
          <w:rFonts w:ascii="Times New Roman" w:eastAsia="Times New Roman" w:hAnsi="Times New Roman" w:cs="Times New Roman"/>
          <w:color w:val="000000"/>
          <w:sz w:val="24"/>
          <w:szCs w:val="24"/>
          <w:lang w:eastAsia="pt-BR"/>
        </w:rPr>
        <w:t xml:space="preserve">pode ser vislumbrado o contexto natural de onde os sujeitos do tema </w:t>
      </w:r>
      <w:r w:rsidR="00C43467">
        <w:rPr>
          <w:rFonts w:ascii="Times New Roman" w:eastAsia="Times New Roman" w:hAnsi="Times New Roman" w:cs="Times New Roman"/>
          <w:color w:val="000000"/>
          <w:sz w:val="24"/>
          <w:szCs w:val="24"/>
          <w:lang w:eastAsia="pt-BR"/>
        </w:rPr>
        <w:t>são oriundos.</w:t>
      </w:r>
      <w:r>
        <w:rPr>
          <w:rFonts w:ascii="Times New Roman" w:eastAsia="Times New Roman" w:hAnsi="Times New Roman" w:cs="Times New Roman"/>
          <w:color w:val="000000"/>
          <w:sz w:val="24"/>
          <w:szCs w:val="24"/>
          <w:lang w:eastAsia="pt-BR"/>
        </w:rPr>
        <w:t xml:space="preserve">  </w:t>
      </w:r>
    </w:p>
    <w:p w:rsidR="00272A96" w:rsidRPr="00C43467" w:rsidRDefault="00F01216" w:rsidP="00C43467">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Adentrando nos dispositivos legais que visam a problemática do estudo, se </w:t>
      </w:r>
      <w:r w:rsidR="00272A96">
        <w:rPr>
          <w:rFonts w:ascii="Times New Roman" w:hAnsi="Times New Roman" w:cs="Times New Roman"/>
          <w:sz w:val="24"/>
          <w:szCs w:val="24"/>
        </w:rPr>
        <w:t>observada a Constituição Federal de 1988, no Caput do seu artigo 225, a mesma dispõe:</w:t>
      </w:r>
    </w:p>
    <w:p w:rsidR="00272A96" w:rsidRDefault="00272A96" w:rsidP="00272A96">
      <w:pPr>
        <w:spacing w:after="0" w:line="360" w:lineRule="auto"/>
        <w:ind w:left="4253"/>
        <w:jc w:val="both"/>
        <w:rPr>
          <w:rFonts w:ascii="Times New Roman" w:hAnsi="Times New Roman" w:cs="Times New Roman"/>
          <w:color w:val="000000"/>
          <w:sz w:val="24"/>
          <w:szCs w:val="24"/>
          <w:shd w:val="clear" w:color="auto" w:fill="FFFFFF"/>
        </w:rPr>
      </w:pPr>
      <w:r w:rsidRPr="008B1A88">
        <w:rPr>
          <w:rFonts w:ascii="Times New Roman" w:hAnsi="Times New Roman" w:cs="Times New Roman"/>
          <w:color w:val="000000"/>
          <w:sz w:val="24"/>
          <w:szCs w:val="24"/>
          <w:shd w:val="clear" w:color="auto" w:fill="FFFFFF"/>
        </w:rPr>
        <w:t> </w:t>
      </w:r>
      <w:bookmarkStart w:id="1" w:name="cfart225"/>
      <w:bookmarkStart w:id="2" w:name="art225"/>
      <w:bookmarkEnd w:id="1"/>
      <w:bookmarkEnd w:id="2"/>
    </w:p>
    <w:p w:rsidR="00272A96" w:rsidRPr="003A57BB" w:rsidRDefault="00272A96" w:rsidP="00272A96">
      <w:pPr>
        <w:spacing w:after="0" w:line="360" w:lineRule="auto"/>
        <w:ind w:left="4253"/>
        <w:jc w:val="both"/>
        <w:rPr>
          <w:rFonts w:ascii="Times New Roman" w:hAnsi="Times New Roman" w:cs="Times New Roman"/>
          <w:color w:val="000000"/>
          <w:sz w:val="20"/>
          <w:szCs w:val="20"/>
          <w:shd w:val="clear" w:color="auto" w:fill="FFFFFF"/>
        </w:rPr>
      </w:pPr>
      <w:r w:rsidRPr="003A57BB">
        <w:rPr>
          <w:rFonts w:ascii="Times New Roman" w:hAnsi="Times New Roman" w:cs="Times New Roman"/>
          <w:color w:val="000000"/>
          <w:sz w:val="20"/>
          <w:szCs w:val="20"/>
          <w:shd w:val="clear" w:color="auto" w:fill="FFFFFF"/>
        </w:rPr>
        <w:t>Art. 225. Todos têm direito ao meio ambiente ecologicamente equilibrado, bem de uso comum do povo e essencial à sadia qualidade de vida, impondo-</w:t>
      </w:r>
      <w:r w:rsidRPr="003A57BB">
        <w:rPr>
          <w:rFonts w:ascii="Times New Roman" w:hAnsi="Times New Roman" w:cs="Times New Roman"/>
          <w:color w:val="000000"/>
          <w:sz w:val="20"/>
          <w:szCs w:val="20"/>
          <w:shd w:val="clear" w:color="auto" w:fill="FFFFFF"/>
        </w:rPr>
        <w:lastRenderedPageBreak/>
        <w:t xml:space="preserve">se ao Poder Público e à coletividade o dever de defendê-lo e </w:t>
      </w:r>
      <w:proofErr w:type="spellStart"/>
      <w:proofErr w:type="gramStart"/>
      <w:r w:rsidRPr="003A57BB">
        <w:rPr>
          <w:rFonts w:ascii="Times New Roman" w:hAnsi="Times New Roman" w:cs="Times New Roman"/>
          <w:color w:val="000000"/>
          <w:sz w:val="20"/>
          <w:szCs w:val="20"/>
          <w:shd w:val="clear" w:color="auto" w:fill="FFFFFF"/>
        </w:rPr>
        <w:t>preservá</w:t>
      </w:r>
      <w:proofErr w:type="spellEnd"/>
      <w:r w:rsidRPr="003A57BB">
        <w:rPr>
          <w:rFonts w:ascii="Times New Roman" w:hAnsi="Times New Roman" w:cs="Times New Roman"/>
          <w:color w:val="000000"/>
          <w:sz w:val="20"/>
          <w:szCs w:val="20"/>
          <w:shd w:val="clear" w:color="auto" w:fill="FFFFFF"/>
        </w:rPr>
        <w:t xml:space="preserve">- </w:t>
      </w:r>
      <w:proofErr w:type="spellStart"/>
      <w:r w:rsidRPr="003A57BB">
        <w:rPr>
          <w:rFonts w:ascii="Times New Roman" w:hAnsi="Times New Roman" w:cs="Times New Roman"/>
          <w:color w:val="000000"/>
          <w:sz w:val="20"/>
          <w:szCs w:val="20"/>
          <w:shd w:val="clear" w:color="auto" w:fill="FFFFFF"/>
        </w:rPr>
        <w:t>lo</w:t>
      </w:r>
      <w:proofErr w:type="spellEnd"/>
      <w:proofErr w:type="gramEnd"/>
      <w:r w:rsidRPr="003A57BB">
        <w:rPr>
          <w:rFonts w:ascii="Times New Roman" w:hAnsi="Times New Roman" w:cs="Times New Roman"/>
          <w:color w:val="000000"/>
          <w:sz w:val="20"/>
          <w:szCs w:val="20"/>
          <w:shd w:val="clear" w:color="auto" w:fill="FFFFFF"/>
        </w:rPr>
        <w:t xml:space="preserve"> para as presentes e futuras gerações. (Constituição da República Federativa do Brasil, 1988)</w:t>
      </w:r>
    </w:p>
    <w:p w:rsidR="00272A96" w:rsidRDefault="00272A96" w:rsidP="00272A96">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
    <w:p w:rsidR="00272A96" w:rsidRDefault="00272A96" w:rsidP="00272A96">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Caput em menção, todavia, evidencia uma visão antropocêntrica ao se referir ao meio ambiente como um bem de utilidade ao ser humano, destinando a ideia de sua proteção à intenção de propiciar uma melhor qualidade de vida, com os benefícios que o meio ambiente ecologicamente equilibrado pode proporcionar ao ser humano.</w:t>
      </w:r>
    </w:p>
    <w:p w:rsidR="00272A96" w:rsidRDefault="00272A96" w:rsidP="00272A96">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Por sua vez, no inciso VII desse mesmo artigo, o texto já expressa uma tendência mais protecionista à integridade dos animais por si só, uma vez que também dispõe sobre o combate à crueldade aos mesmos, o que representa o interesse em protege-los de maus-tratos, visando de forma direta o seu próprio bem-estar, e não apenas para que isso proporcione algum benefício ao homem.</w:t>
      </w:r>
    </w:p>
    <w:p w:rsidR="00272A96" w:rsidRDefault="00272A96" w:rsidP="00272A96">
      <w:pPr>
        <w:spacing w:after="0" w:line="360" w:lineRule="auto"/>
        <w:jc w:val="both"/>
        <w:rPr>
          <w:rFonts w:ascii="Times New Roman" w:hAnsi="Times New Roman" w:cs="Times New Roman"/>
          <w:color w:val="000000"/>
          <w:sz w:val="24"/>
          <w:szCs w:val="24"/>
          <w:shd w:val="clear" w:color="auto" w:fill="FFFFFF"/>
        </w:rPr>
      </w:pPr>
    </w:p>
    <w:p w:rsidR="00272A96" w:rsidRDefault="00272A96" w:rsidP="00272A96">
      <w:pPr>
        <w:spacing w:after="0" w:line="360" w:lineRule="auto"/>
        <w:ind w:left="4253"/>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ab/>
      </w:r>
      <w:r>
        <w:rPr>
          <w:rFonts w:ascii="Times New Roman" w:hAnsi="Times New Roman" w:cs="Times New Roman"/>
          <w:color w:val="000000"/>
          <w:sz w:val="20"/>
          <w:szCs w:val="20"/>
          <w:shd w:val="clear" w:color="auto" w:fill="FFFFFF"/>
        </w:rPr>
        <w:tab/>
        <w:t xml:space="preserve">          [...]</w:t>
      </w:r>
    </w:p>
    <w:p w:rsidR="00272A96" w:rsidRDefault="00272A96" w:rsidP="00272A96">
      <w:pPr>
        <w:spacing w:after="0" w:line="360" w:lineRule="auto"/>
        <w:ind w:left="4253"/>
        <w:jc w:val="both"/>
        <w:rPr>
          <w:rFonts w:ascii="Times New Roman" w:hAnsi="Times New Roman" w:cs="Times New Roman"/>
          <w:color w:val="000000"/>
          <w:sz w:val="20"/>
          <w:szCs w:val="20"/>
          <w:shd w:val="clear" w:color="auto" w:fill="FFFFFF"/>
        </w:rPr>
      </w:pPr>
      <w:r w:rsidRPr="00286D3A">
        <w:rPr>
          <w:rFonts w:ascii="Times New Roman" w:hAnsi="Times New Roman" w:cs="Times New Roman"/>
          <w:color w:val="000000"/>
          <w:sz w:val="20"/>
          <w:szCs w:val="20"/>
          <w:shd w:val="clear" w:color="auto" w:fill="FFFFFF"/>
        </w:rPr>
        <w:t>VII - proteger a fauna e a flora, vedadas, na forma da lei, as práticas que coloquem em risco sua função ecológica, provoquem a extinção de espécies ou submetam os animais a crueldade. </w:t>
      </w:r>
    </w:p>
    <w:p w:rsidR="00272A96" w:rsidRDefault="00272A96" w:rsidP="00272A96">
      <w:pPr>
        <w:spacing w:after="0" w:line="360" w:lineRule="auto"/>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ab/>
      </w:r>
    </w:p>
    <w:p w:rsidR="00272A96" w:rsidRDefault="00272A96" w:rsidP="00272A96">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A Lei de Crimes Ambientais, em seu artigo 32, protege diretamente os animais contra os maus tratos. </w:t>
      </w:r>
    </w:p>
    <w:p w:rsidR="00272A96" w:rsidRDefault="00272A96" w:rsidP="00F62E4F">
      <w:pPr>
        <w:pStyle w:val="NormalWeb"/>
        <w:spacing w:after="0" w:afterAutospacing="0" w:line="360" w:lineRule="auto"/>
        <w:ind w:left="4253"/>
        <w:jc w:val="both"/>
        <w:rPr>
          <w:color w:val="000000"/>
          <w:sz w:val="20"/>
          <w:szCs w:val="20"/>
        </w:rPr>
      </w:pPr>
      <w:r w:rsidRPr="00DC3A8E">
        <w:rPr>
          <w:color w:val="000000"/>
          <w:sz w:val="20"/>
          <w:szCs w:val="20"/>
        </w:rPr>
        <w:t>Art. 32. Praticar ato de abuso, maus-tratos, ferir ou mutilar animais silvestres, domésticos ou domesticados, nativos ou exóticos:        </w:t>
      </w:r>
    </w:p>
    <w:p w:rsidR="00F62E4F" w:rsidRDefault="00272A96" w:rsidP="00F62E4F">
      <w:pPr>
        <w:pStyle w:val="NormalWeb"/>
        <w:spacing w:after="0" w:afterAutospacing="0" w:line="360" w:lineRule="auto"/>
        <w:ind w:left="4253"/>
        <w:jc w:val="both"/>
        <w:rPr>
          <w:color w:val="000000"/>
          <w:sz w:val="20"/>
          <w:szCs w:val="20"/>
        </w:rPr>
      </w:pPr>
      <w:r w:rsidRPr="00DC3A8E">
        <w:rPr>
          <w:color w:val="000000"/>
          <w:sz w:val="20"/>
          <w:szCs w:val="20"/>
        </w:rPr>
        <w:t xml:space="preserve">Pena - detenção, de três meses a um ano, e </w:t>
      </w:r>
      <w:r>
        <w:rPr>
          <w:color w:val="000000"/>
          <w:sz w:val="20"/>
          <w:szCs w:val="20"/>
        </w:rPr>
        <w:t xml:space="preserve">  </w:t>
      </w:r>
      <w:r w:rsidRPr="00DC3A8E">
        <w:rPr>
          <w:color w:val="000000"/>
          <w:sz w:val="20"/>
          <w:szCs w:val="20"/>
        </w:rPr>
        <w:t>multa.</w:t>
      </w:r>
    </w:p>
    <w:p w:rsidR="00F62E4F" w:rsidRPr="00F62E4F" w:rsidRDefault="00F62E4F" w:rsidP="00F62E4F">
      <w:pPr>
        <w:pStyle w:val="NormalWeb"/>
        <w:spacing w:after="0" w:afterAutospacing="0" w:line="360" w:lineRule="auto"/>
        <w:ind w:left="4253"/>
        <w:jc w:val="both"/>
        <w:rPr>
          <w:color w:val="000000"/>
          <w:sz w:val="20"/>
          <w:szCs w:val="20"/>
        </w:rPr>
      </w:pPr>
      <w:r>
        <w:rPr>
          <w:bCs/>
          <w:color w:val="000000"/>
          <w:sz w:val="20"/>
          <w:szCs w:val="20"/>
          <w:shd w:val="clear" w:color="auto" w:fill="FFFFFF"/>
        </w:rPr>
        <w:t>(Lei Nº 9.605, de 12 de fevereiro de</w:t>
      </w:r>
      <w:r w:rsidRPr="00F62E4F">
        <w:rPr>
          <w:bCs/>
          <w:color w:val="000000"/>
          <w:sz w:val="20"/>
          <w:szCs w:val="20"/>
          <w:shd w:val="clear" w:color="auto" w:fill="FFFFFF"/>
        </w:rPr>
        <w:t xml:space="preserve"> 1998</w:t>
      </w:r>
      <w:r>
        <w:rPr>
          <w:bCs/>
          <w:color w:val="000000"/>
          <w:sz w:val="20"/>
          <w:szCs w:val="20"/>
          <w:shd w:val="clear" w:color="auto" w:fill="FFFFFF"/>
        </w:rPr>
        <w:t>)</w:t>
      </w:r>
    </w:p>
    <w:p w:rsidR="00F62E4F" w:rsidRDefault="00272A96" w:rsidP="00272A96">
      <w:pPr>
        <w:pStyle w:val="NormalWeb"/>
        <w:spacing w:before="0" w:beforeAutospacing="0" w:after="0" w:afterAutospacing="0" w:line="360" w:lineRule="auto"/>
        <w:jc w:val="both"/>
        <w:rPr>
          <w:color w:val="000000"/>
        </w:rPr>
      </w:pPr>
      <w:r>
        <w:rPr>
          <w:color w:val="000000"/>
        </w:rPr>
        <w:tab/>
      </w:r>
    </w:p>
    <w:p w:rsidR="00272A96" w:rsidRDefault="00272A96" w:rsidP="00F62E4F">
      <w:pPr>
        <w:pStyle w:val="NormalWeb"/>
        <w:spacing w:before="0" w:beforeAutospacing="0" w:after="0" w:afterAutospacing="0" w:line="360" w:lineRule="auto"/>
        <w:ind w:firstLine="708"/>
        <w:jc w:val="both"/>
        <w:rPr>
          <w:color w:val="000000"/>
        </w:rPr>
      </w:pPr>
      <w:r>
        <w:rPr>
          <w:color w:val="000000"/>
        </w:rPr>
        <w:t xml:space="preserve">O caput do artigo deixa claro o seu objetivo em proteger os animais contra qualquer forma de maus-tratos. A violência e os maus-tratos aos mesmos são males persistentes dentre tantas outras condutas humanas reprováveis. Uma vez que a ideia da inferioridade animal, passada pela visão antropocêntrica, permanece enraizada em parte </w:t>
      </w:r>
      <w:r>
        <w:rPr>
          <w:color w:val="000000"/>
        </w:rPr>
        <w:lastRenderedPageBreak/>
        <w:t xml:space="preserve">da sociedade, leis são criadas para defender a sua integridade, o que é justo e necessário, uma vez que se trata de vidas, além de </w:t>
      </w:r>
      <w:proofErr w:type="spellStart"/>
      <w:r>
        <w:rPr>
          <w:color w:val="000000"/>
        </w:rPr>
        <w:t>sencientes</w:t>
      </w:r>
      <w:proofErr w:type="spellEnd"/>
      <w:r>
        <w:rPr>
          <w:color w:val="000000"/>
        </w:rPr>
        <w:t xml:space="preserve">. </w:t>
      </w:r>
    </w:p>
    <w:p w:rsidR="00272A96" w:rsidRDefault="00272A96" w:rsidP="00272A96">
      <w:pPr>
        <w:pStyle w:val="NormalWeb"/>
        <w:spacing w:before="0" w:beforeAutospacing="0" w:after="0" w:afterAutospacing="0" w:line="360" w:lineRule="auto"/>
        <w:jc w:val="both"/>
        <w:rPr>
          <w:color w:val="000000"/>
        </w:rPr>
      </w:pPr>
      <w:r>
        <w:rPr>
          <w:color w:val="000000"/>
        </w:rPr>
        <w:tab/>
        <w:t>Além do caput, o §1º do mesmo artigo 32 dispõe:</w:t>
      </w:r>
    </w:p>
    <w:p w:rsidR="00272A96" w:rsidRDefault="00272A96" w:rsidP="00272A96">
      <w:pPr>
        <w:pStyle w:val="NormalWeb"/>
        <w:spacing w:before="0" w:beforeAutospacing="0" w:after="0" w:afterAutospacing="0" w:line="360" w:lineRule="auto"/>
        <w:jc w:val="both"/>
        <w:rPr>
          <w:color w:val="000000"/>
        </w:rPr>
      </w:pPr>
    </w:p>
    <w:p w:rsidR="00272A96" w:rsidRDefault="00272A96" w:rsidP="00272A96">
      <w:pPr>
        <w:pStyle w:val="NormalWeb"/>
        <w:spacing w:before="0" w:beforeAutospacing="0" w:after="0" w:afterAutospacing="0" w:line="360" w:lineRule="auto"/>
        <w:ind w:left="4253"/>
        <w:jc w:val="both"/>
        <w:rPr>
          <w:color w:val="000000"/>
          <w:sz w:val="20"/>
          <w:szCs w:val="20"/>
          <w:shd w:val="clear" w:color="auto" w:fill="FFFFFF"/>
        </w:rPr>
      </w:pPr>
      <w:r w:rsidRPr="00EF326F">
        <w:rPr>
          <w:color w:val="000000"/>
          <w:sz w:val="20"/>
          <w:szCs w:val="20"/>
          <w:shd w:val="clear" w:color="auto" w:fill="FFFFFF"/>
        </w:rPr>
        <w:t>§ 1º Incorre nas mesmas penas quem realiza experiência dolorosa ou cruel em animal vivo, ainda que para fins didáticos ou científicos, quando existirem recursos alternativos. </w:t>
      </w:r>
    </w:p>
    <w:p w:rsidR="00272A96" w:rsidRDefault="00272A96" w:rsidP="00272A96">
      <w:pPr>
        <w:pStyle w:val="NormalWeb"/>
        <w:spacing w:before="0" w:beforeAutospacing="0" w:after="0" w:afterAutospacing="0" w:line="360" w:lineRule="auto"/>
        <w:jc w:val="both"/>
        <w:rPr>
          <w:color w:val="000000"/>
          <w:shd w:val="clear" w:color="auto" w:fill="FFFFFF"/>
        </w:rPr>
      </w:pPr>
      <w:r>
        <w:rPr>
          <w:color w:val="000000"/>
          <w:shd w:val="clear" w:color="auto" w:fill="FFFFFF"/>
        </w:rPr>
        <w:tab/>
      </w:r>
    </w:p>
    <w:p w:rsidR="00272A96" w:rsidRDefault="00272A96" w:rsidP="00272A96">
      <w:pPr>
        <w:pStyle w:val="NormalWeb"/>
        <w:spacing w:before="0" w:beforeAutospacing="0" w:after="0" w:afterAutospacing="0" w:line="360" w:lineRule="auto"/>
        <w:jc w:val="both"/>
        <w:rPr>
          <w:color w:val="000000"/>
          <w:shd w:val="clear" w:color="auto" w:fill="FFFFFF"/>
        </w:rPr>
      </w:pPr>
      <w:r>
        <w:rPr>
          <w:color w:val="000000"/>
          <w:shd w:val="clear" w:color="auto" w:fill="FFFFFF"/>
        </w:rPr>
        <w:tab/>
        <w:t xml:space="preserve">Tal parágrafo remete a pena a condutas cruéis que, ainda que reprováveis moralmente, mesmo antes de também repreendidas legalmente, foram praticadas por muito tempo. Trata-se dos experimentos cruéis com cobaias animais. Na educação, em laboratórios científicos professores utilizam-se de cobaias animais para ensinarem e, no setor farmacêutico como também no de cosméticos, os animais também são usados para testagem, lugares onde a fragilidade dos animais se evidencia diante do seu manuseio pelo ser humano como objeto experimental. Por essa razão, existem hoje as Comissões de Ética no Uso de Animais (CEUA) nas instituições que se utilizam dos mesmos para pesquisas ou ensino, que têm por objetivo zelar pela integridade dos animais, analisando com olhar ético os projetos e pretensões cujo uso dos mesmos seja requerido, onde, em cada unidade institucional de pesquisa em que essas comissões se façam presentes, as mesmas decidirão sobre os requerimentos recebidos. </w:t>
      </w:r>
    </w:p>
    <w:p w:rsidR="00272A96" w:rsidRPr="00AD46BF" w:rsidRDefault="00272A96" w:rsidP="00272A96">
      <w:pPr>
        <w:pStyle w:val="NormalWeb"/>
        <w:spacing w:before="0" w:beforeAutospacing="0" w:after="0" w:afterAutospacing="0" w:line="360" w:lineRule="auto"/>
        <w:jc w:val="both"/>
        <w:rPr>
          <w:color w:val="000000"/>
          <w:shd w:val="clear" w:color="auto" w:fill="FFFFFF"/>
        </w:rPr>
      </w:pPr>
      <w:r>
        <w:rPr>
          <w:color w:val="000000"/>
          <w:shd w:val="clear" w:color="auto" w:fill="FFFFFF"/>
        </w:rPr>
        <w:tab/>
      </w:r>
      <w:r w:rsidRPr="00B92A74">
        <w:rPr>
          <w:color w:val="000000" w:themeColor="text1"/>
          <w:shd w:val="clear" w:color="auto" w:fill="FFFFFF"/>
        </w:rPr>
        <w:t xml:space="preserve">A utilização de cobaias animais, por sua vez, vem sendo progressivamente </w:t>
      </w:r>
      <w:r>
        <w:rPr>
          <w:color w:val="000000" w:themeColor="text1"/>
          <w:shd w:val="clear" w:color="auto" w:fill="FFFFFF"/>
        </w:rPr>
        <w:t>substituída</w:t>
      </w:r>
      <w:r w:rsidRPr="00B92A74">
        <w:rPr>
          <w:color w:val="000000" w:themeColor="text1"/>
          <w:shd w:val="clear" w:color="auto" w:fill="FFFFFF"/>
        </w:rPr>
        <w:t xml:space="preserve"> por </w:t>
      </w:r>
      <w:r>
        <w:rPr>
          <w:color w:val="000000" w:themeColor="text1"/>
          <w:shd w:val="clear" w:color="auto" w:fill="FFFFFF"/>
        </w:rPr>
        <w:t>meios alternativos, o que faz remeter</w:t>
      </w:r>
      <w:r w:rsidRPr="00B92A74">
        <w:rPr>
          <w:color w:val="000000" w:themeColor="text1"/>
          <w:shd w:val="clear" w:color="auto" w:fill="FFFFFF"/>
        </w:rPr>
        <w:t xml:space="preserve"> ao pensamento estabelecido sobre os 3Rs a serem considerados nos projetos científicos que envolvam cobaias animais, quais sejam:</w:t>
      </w:r>
      <w:r w:rsidRPr="00B92A74">
        <w:rPr>
          <w:color w:val="000000" w:themeColor="text1"/>
        </w:rPr>
        <w:t xml:space="preserve"> </w:t>
      </w:r>
      <w:proofErr w:type="spellStart"/>
      <w:r w:rsidRPr="00B92A74">
        <w:rPr>
          <w:i/>
          <w:color w:val="000000" w:themeColor="text1"/>
        </w:rPr>
        <w:t>Reduction</w:t>
      </w:r>
      <w:proofErr w:type="spellEnd"/>
      <w:r w:rsidRPr="00B92A74">
        <w:rPr>
          <w:i/>
          <w:color w:val="000000" w:themeColor="text1"/>
        </w:rPr>
        <w:t xml:space="preserve">, </w:t>
      </w:r>
      <w:proofErr w:type="spellStart"/>
      <w:r w:rsidRPr="00B92A74">
        <w:rPr>
          <w:i/>
          <w:color w:val="000000" w:themeColor="text1"/>
        </w:rPr>
        <w:t>Refinement</w:t>
      </w:r>
      <w:proofErr w:type="spellEnd"/>
      <w:r w:rsidRPr="00B92A74">
        <w:rPr>
          <w:i/>
          <w:color w:val="000000" w:themeColor="text1"/>
        </w:rPr>
        <w:t xml:space="preserve"> e </w:t>
      </w:r>
      <w:proofErr w:type="spellStart"/>
      <w:r w:rsidRPr="00B92A74">
        <w:rPr>
          <w:i/>
          <w:color w:val="000000" w:themeColor="text1"/>
        </w:rPr>
        <w:t>Replacement</w:t>
      </w:r>
      <w:proofErr w:type="spellEnd"/>
      <w:r w:rsidRPr="00B92A74">
        <w:rPr>
          <w:i/>
          <w:color w:val="000000" w:themeColor="text1"/>
          <w:shd w:val="clear" w:color="auto" w:fill="FFFFFF"/>
        </w:rPr>
        <w:t xml:space="preserve">, </w:t>
      </w:r>
      <w:r w:rsidRPr="00B92A74">
        <w:rPr>
          <w:color w:val="000000" w:themeColor="text1"/>
          <w:shd w:val="clear" w:color="auto" w:fill="FFFFFF"/>
        </w:rPr>
        <w:t xml:space="preserve">os quais são traduzidos respectivamente por: redução, refinamento e substituição, onde, segundo artigo de </w:t>
      </w:r>
      <w:r w:rsidRPr="00B92A74">
        <w:rPr>
          <w:color w:val="000000" w:themeColor="text1"/>
        </w:rPr>
        <w:t xml:space="preserve">K. C. C. </w:t>
      </w:r>
      <w:proofErr w:type="spellStart"/>
      <w:r w:rsidRPr="00B92A74">
        <w:rPr>
          <w:color w:val="000000" w:themeColor="text1"/>
        </w:rPr>
        <w:t>Cazarin</w:t>
      </w:r>
      <w:proofErr w:type="spellEnd"/>
      <w:r w:rsidRPr="00B92A74">
        <w:rPr>
          <w:color w:val="000000" w:themeColor="text1"/>
        </w:rPr>
        <w:t xml:space="preserve">, C. L. Corrêa, F. A. D. </w:t>
      </w:r>
      <w:proofErr w:type="spellStart"/>
      <w:r w:rsidRPr="00B92A74">
        <w:rPr>
          <w:color w:val="000000" w:themeColor="text1"/>
        </w:rPr>
        <w:t>Zambrone</w:t>
      </w:r>
      <w:proofErr w:type="spellEnd"/>
      <w:r w:rsidRPr="00B92A74">
        <w:rPr>
          <w:color w:val="000000" w:themeColor="text1"/>
        </w:rPr>
        <w:t xml:space="preserve"> publicado</w:t>
      </w:r>
      <w:r>
        <w:rPr>
          <w:color w:val="000000" w:themeColor="text1"/>
        </w:rPr>
        <w:t xml:space="preserve"> na </w:t>
      </w:r>
      <w:r w:rsidRPr="00B92A74">
        <w:t>Revista Brasileira de Ciências Farmacêuticas</w:t>
      </w:r>
      <w:r w:rsidR="00F62E4F">
        <w:rPr>
          <w:color w:val="000000" w:themeColor="text1"/>
        </w:rPr>
        <w:t>: “</w:t>
      </w:r>
      <w:r w:rsidR="00F62E4F">
        <w:t>Redução, refinamento e substituição do uso de animais em estudos toxicológicos: uma abordagem atual”, 2004, vol.40, p.290,</w:t>
      </w:r>
      <w:r w:rsidRPr="00B92A74">
        <w:rPr>
          <w:color w:val="000000" w:themeColor="text1"/>
          <w:shd w:val="clear" w:color="auto" w:fill="FFFFFF"/>
        </w:rPr>
        <w:t xml:space="preserve"> a linha de pensamento dos 3Rs almeja por reduzir o uso dos animais como cobaias, como também um refinamento nas condições desse uso, para que os animais não sejam tão violados e, por fim, a substituição da pesquisa com uso animal para outros meios alternativos.</w:t>
      </w:r>
      <w:r>
        <w:rPr>
          <w:color w:val="000000" w:themeColor="text1"/>
          <w:shd w:val="clear" w:color="auto" w:fill="FFFFFF"/>
        </w:rPr>
        <w:t xml:space="preserve"> O progresso cada vez maior na substituição das cobaias é muito bem-vindo sob o ponto de vista ético em relação a essa prática.</w:t>
      </w:r>
    </w:p>
    <w:p w:rsidR="00272A96" w:rsidRDefault="00272A96" w:rsidP="00272A96">
      <w:pPr>
        <w:pStyle w:val="NormalWeb"/>
        <w:spacing w:before="0" w:beforeAutospacing="0" w:after="0" w:afterAutospacing="0" w:line="360" w:lineRule="auto"/>
        <w:jc w:val="both"/>
        <w:rPr>
          <w:color w:val="000000"/>
          <w:shd w:val="clear" w:color="auto" w:fill="FFFFFF"/>
        </w:rPr>
      </w:pPr>
      <w:r>
        <w:rPr>
          <w:color w:val="000000"/>
          <w:shd w:val="clear" w:color="auto" w:fill="FFFFFF"/>
        </w:rPr>
        <w:tab/>
      </w:r>
    </w:p>
    <w:p w:rsidR="00272A96" w:rsidRPr="00422001" w:rsidRDefault="00272A96" w:rsidP="00272A96">
      <w:pPr>
        <w:pStyle w:val="NormalWeb"/>
        <w:spacing w:before="0" w:beforeAutospacing="0" w:after="0" w:afterAutospacing="0" w:line="360" w:lineRule="auto"/>
        <w:jc w:val="both"/>
        <w:rPr>
          <w:b/>
          <w:color w:val="000000"/>
          <w:shd w:val="clear" w:color="auto" w:fill="FFFFFF"/>
        </w:rPr>
      </w:pPr>
      <w:r>
        <w:rPr>
          <w:b/>
          <w:color w:val="000000"/>
          <w:shd w:val="clear" w:color="auto" w:fill="FFFFFF"/>
        </w:rPr>
        <w:lastRenderedPageBreak/>
        <w:t xml:space="preserve">5.1 </w:t>
      </w:r>
      <w:r w:rsidRPr="00422001">
        <w:rPr>
          <w:b/>
          <w:color w:val="000000"/>
          <w:shd w:val="clear" w:color="auto" w:fill="FFFFFF"/>
        </w:rPr>
        <w:t>Lei 14.064/20: a Lei Sansão</w:t>
      </w:r>
    </w:p>
    <w:p w:rsidR="00272A96" w:rsidRDefault="00272A96" w:rsidP="00272A96">
      <w:pPr>
        <w:pStyle w:val="NormalWeb"/>
        <w:spacing w:before="0" w:beforeAutospacing="0" w:after="0" w:afterAutospacing="0" w:line="360" w:lineRule="auto"/>
        <w:ind w:firstLine="708"/>
        <w:jc w:val="both"/>
        <w:rPr>
          <w:color w:val="000000"/>
          <w:shd w:val="clear" w:color="auto" w:fill="FFFFFF"/>
        </w:rPr>
      </w:pPr>
      <w:r>
        <w:rPr>
          <w:color w:val="000000"/>
          <w:shd w:val="clear" w:color="auto" w:fill="FFFFFF"/>
        </w:rPr>
        <w:t>No que concerne ao §1º -A do mencionado artigo 32 da Lei de Crimes Ambientais, o mesmo traz, por sua vez, um aumento da pena quando as condutas de maus tratos previstas no caput forem direcionadas especificamente aos cães e aos gatos.</w:t>
      </w:r>
    </w:p>
    <w:p w:rsidR="00272A96" w:rsidRDefault="00272A96" w:rsidP="00272A96">
      <w:pPr>
        <w:pStyle w:val="NormalWeb"/>
        <w:spacing w:before="0" w:beforeAutospacing="0" w:after="0" w:afterAutospacing="0" w:line="360" w:lineRule="auto"/>
        <w:jc w:val="both"/>
        <w:rPr>
          <w:color w:val="000000"/>
          <w:shd w:val="clear" w:color="auto" w:fill="FFFFFF"/>
        </w:rPr>
      </w:pPr>
    </w:p>
    <w:p w:rsidR="00272A96" w:rsidRDefault="00272A96" w:rsidP="00272A96">
      <w:pPr>
        <w:pStyle w:val="NormalWeb"/>
        <w:spacing w:before="0" w:beforeAutospacing="0" w:after="0" w:afterAutospacing="0" w:line="360" w:lineRule="auto"/>
        <w:ind w:left="4536"/>
        <w:jc w:val="both"/>
        <w:rPr>
          <w:color w:val="000000"/>
          <w:sz w:val="20"/>
          <w:szCs w:val="20"/>
          <w:shd w:val="clear" w:color="auto" w:fill="FFFFFF"/>
        </w:rPr>
      </w:pPr>
      <w:r w:rsidRPr="00172B0F">
        <w:rPr>
          <w:color w:val="000000"/>
          <w:sz w:val="20"/>
          <w:szCs w:val="20"/>
          <w:shd w:val="clear" w:color="auto" w:fill="FFFFFF"/>
        </w:rPr>
        <w:t>§ 1º-A Quando se tratar de cão ou gato, a pena para as condutas descritas no </w:t>
      </w:r>
      <w:r w:rsidRPr="00172B0F">
        <w:rPr>
          <w:b/>
          <w:bCs/>
          <w:color w:val="000000"/>
          <w:sz w:val="20"/>
          <w:szCs w:val="20"/>
          <w:shd w:val="clear" w:color="auto" w:fill="FFFFFF"/>
        </w:rPr>
        <w:t>caput</w:t>
      </w:r>
      <w:r w:rsidRPr="00172B0F">
        <w:rPr>
          <w:color w:val="000000"/>
          <w:sz w:val="20"/>
          <w:szCs w:val="20"/>
          <w:shd w:val="clear" w:color="auto" w:fill="FFFFFF"/>
        </w:rPr>
        <w:t> deste artigo será de reclusão, de 2 (dois) a 5 (cinco) anos, multa e proibição da guarda. </w:t>
      </w:r>
    </w:p>
    <w:p w:rsidR="00272A96" w:rsidRDefault="00272A96" w:rsidP="00272A96">
      <w:pPr>
        <w:pStyle w:val="NormalWeb"/>
        <w:spacing w:before="0" w:beforeAutospacing="0" w:after="0" w:afterAutospacing="0" w:line="360" w:lineRule="auto"/>
        <w:jc w:val="both"/>
        <w:rPr>
          <w:color w:val="000000"/>
          <w:sz w:val="20"/>
          <w:szCs w:val="20"/>
          <w:shd w:val="clear" w:color="auto" w:fill="FFFFFF"/>
        </w:rPr>
      </w:pPr>
      <w:r>
        <w:rPr>
          <w:color w:val="000000"/>
          <w:sz w:val="20"/>
          <w:szCs w:val="20"/>
          <w:shd w:val="clear" w:color="auto" w:fill="FFFFFF"/>
        </w:rPr>
        <w:tab/>
      </w:r>
    </w:p>
    <w:p w:rsidR="00272A96" w:rsidRDefault="00272A96" w:rsidP="00272A96">
      <w:pPr>
        <w:pStyle w:val="NormalWeb"/>
        <w:spacing w:before="0" w:beforeAutospacing="0" w:after="0" w:afterAutospacing="0" w:line="360" w:lineRule="auto"/>
        <w:jc w:val="both"/>
        <w:rPr>
          <w:color w:val="000000"/>
          <w:shd w:val="clear" w:color="auto" w:fill="FFFFFF"/>
        </w:rPr>
      </w:pPr>
      <w:r>
        <w:rPr>
          <w:color w:val="000000"/>
          <w:sz w:val="20"/>
          <w:szCs w:val="20"/>
          <w:shd w:val="clear" w:color="auto" w:fill="FFFFFF"/>
        </w:rPr>
        <w:tab/>
      </w:r>
      <w:r w:rsidRPr="00172B0F">
        <w:rPr>
          <w:color w:val="000000"/>
          <w:shd w:val="clear" w:color="auto" w:fill="FFFFFF"/>
        </w:rPr>
        <w:t xml:space="preserve">Essa abordagem específica </w:t>
      </w:r>
      <w:r>
        <w:rPr>
          <w:color w:val="000000"/>
          <w:shd w:val="clear" w:color="auto" w:fill="FFFFFF"/>
        </w:rPr>
        <w:t xml:space="preserve">a essas duas espécies pode ser explicada pelo fato de ambos serem muito presentes nos lares brasileiros. Ao se analisar uma pesquisa desenvolvida pela Pesquisa Nacional de Saúde (PNS) e divulgada pelo Instituto Brasileiro de Geografia e Estatística (IBGE), no ano de 2019, é possível compreender quando se diz que cães e gatos são os animais de estimação mais comuns no país, uma vez que se encontram em 47,9 milhões de domicílios segundo a pesquisa, é o que aponta o site Correio Braziliense em publicação postada por Renata Rios. O aumento das penas tratado no §1º-A fora estabelecido pela lei 14.064/20, sancionada no dia 29 e publicada no Diário Oficial da União em 30 de setembro de 2020, também batizada como lei Sansão, isso em homenagem ao cão da raça </w:t>
      </w:r>
      <w:proofErr w:type="spellStart"/>
      <w:r>
        <w:rPr>
          <w:color w:val="000000"/>
          <w:shd w:val="clear" w:color="auto" w:fill="FFFFFF"/>
        </w:rPr>
        <w:t>pitbull</w:t>
      </w:r>
      <w:proofErr w:type="spellEnd"/>
      <w:r>
        <w:rPr>
          <w:color w:val="000000"/>
          <w:shd w:val="clear" w:color="auto" w:fill="FFFFFF"/>
        </w:rPr>
        <w:t>, por nome de Sansão, que mobilizou as redes sociais com o seu caso, onde, em julho de 2020, após ser amordaçado com arame farpado, teve as duas patas traseiras decepadas com o uso de um facão, por dois homens em Belo Horizonte.</w:t>
      </w:r>
    </w:p>
    <w:p w:rsidR="00272A96" w:rsidRDefault="00272A96" w:rsidP="00272A96">
      <w:pPr>
        <w:pStyle w:val="NormalWeb"/>
        <w:spacing w:before="0" w:beforeAutospacing="0" w:after="0" w:afterAutospacing="0" w:line="360" w:lineRule="auto"/>
        <w:jc w:val="both"/>
        <w:rPr>
          <w:color w:val="000000"/>
          <w:shd w:val="clear" w:color="auto" w:fill="FFFFFF"/>
        </w:rPr>
      </w:pPr>
    </w:p>
    <w:p w:rsidR="00272A96" w:rsidRDefault="00272A96" w:rsidP="00272A96">
      <w:pPr>
        <w:pStyle w:val="NormalWeb"/>
        <w:spacing w:before="0" w:beforeAutospacing="0" w:after="0" w:afterAutospacing="0" w:line="360" w:lineRule="auto"/>
        <w:jc w:val="both"/>
        <w:rPr>
          <w:b/>
          <w:color w:val="000000"/>
          <w:shd w:val="clear" w:color="auto" w:fill="FFFFFF"/>
        </w:rPr>
      </w:pPr>
      <w:r>
        <w:rPr>
          <w:b/>
          <w:color w:val="000000"/>
          <w:shd w:val="clear" w:color="auto" w:fill="FFFFFF"/>
        </w:rPr>
        <w:t xml:space="preserve">5.2 </w:t>
      </w:r>
      <w:r w:rsidRPr="00422001">
        <w:rPr>
          <w:b/>
          <w:color w:val="000000"/>
          <w:shd w:val="clear" w:color="auto" w:fill="FFFFFF"/>
        </w:rPr>
        <w:t>Declaração Universal dos Direitos dos Animais</w:t>
      </w:r>
    </w:p>
    <w:p w:rsidR="00272A96" w:rsidRDefault="00272A96" w:rsidP="00272A96">
      <w:pPr>
        <w:pStyle w:val="NormalWeb"/>
        <w:spacing w:before="0" w:beforeAutospacing="0" w:after="0" w:afterAutospacing="0" w:line="360" w:lineRule="auto"/>
        <w:ind w:firstLine="708"/>
        <w:jc w:val="both"/>
        <w:rPr>
          <w:color w:val="000000"/>
          <w:shd w:val="clear" w:color="auto" w:fill="FFFFFF"/>
        </w:rPr>
      </w:pPr>
      <w:r>
        <w:rPr>
          <w:color w:val="000000"/>
          <w:shd w:val="clear" w:color="auto" w:fill="FFFFFF"/>
        </w:rPr>
        <w:t xml:space="preserve">A Declaração Universal foi proclamada no ano de 1978, na Bélgica. Tal documento representa um marco na evolução da luta pelo respeito e reconhecimento dos direitos dos animais não humanos. Composta por 14 artigos, a mesma enquadra o animal como sujeito de direitos, tal como o homem e que, por sua vez, este deve protege-lo e cuidá-lo, assegurando a sua integridade e o cumprimento de seus direitos. Todavia, essa declaração não se trata de um documento oficial, e não tem poder vinculativo sobre as nações, sendo, no entanto, um texto de forte cunho ético e </w:t>
      </w:r>
      <w:r w:rsidRPr="001D60D5">
        <w:rPr>
          <w:color w:val="000000"/>
          <w:shd w:val="clear" w:color="auto" w:fill="FFFFFF"/>
        </w:rPr>
        <w:t xml:space="preserve">moral </w:t>
      </w:r>
      <w:r w:rsidRPr="001D60D5">
        <w:rPr>
          <w:color w:val="2B2B2B"/>
          <w:shd w:val="clear" w:color="auto" w:fill="FFFFFF"/>
        </w:rPr>
        <w:t>(NOUËT, 2017)</w:t>
      </w:r>
      <w:r w:rsidRPr="001D60D5">
        <w:rPr>
          <w:color w:val="000000"/>
          <w:shd w:val="clear" w:color="auto" w:fill="FFFFFF"/>
        </w:rPr>
        <w:t>,</w:t>
      </w:r>
      <w:r>
        <w:rPr>
          <w:color w:val="000000"/>
          <w:shd w:val="clear" w:color="auto" w:fill="FFFFFF"/>
        </w:rPr>
        <w:t xml:space="preserve"> servindo de base para quaisquer produções normativas com os mesmos ideais.</w:t>
      </w:r>
    </w:p>
    <w:p w:rsidR="00272A96" w:rsidRDefault="00272A96" w:rsidP="00272A96">
      <w:pPr>
        <w:pStyle w:val="NormalWeb"/>
        <w:spacing w:before="0" w:beforeAutospacing="0" w:after="0" w:afterAutospacing="0" w:line="360" w:lineRule="auto"/>
        <w:ind w:firstLine="708"/>
        <w:jc w:val="both"/>
        <w:rPr>
          <w:color w:val="000000"/>
          <w:shd w:val="clear" w:color="auto" w:fill="FFFFFF"/>
        </w:rPr>
      </w:pPr>
    </w:p>
    <w:p w:rsidR="000A6E72" w:rsidRDefault="000A6E72" w:rsidP="000A6E72">
      <w:pPr>
        <w:pStyle w:val="NormalWeb"/>
        <w:spacing w:before="0" w:beforeAutospacing="0" w:after="0" w:afterAutospacing="0" w:line="360" w:lineRule="auto"/>
        <w:ind w:left="4820"/>
        <w:jc w:val="both"/>
        <w:rPr>
          <w:sz w:val="20"/>
          <w:szCs w:val="20"/>
        </w:rPr>
      </w:pPr>
    </w:p>
    <w:p w:rsidR="000A6E72" w:rsidRDefault="00272A96" w:rsidP="000A6E72">
      <w:pPr>
        <w:pStyle w:val="NormalWeb"/>
        <w:spacing w:before="0" w:beforeAutospacing="0" w:after="0" w:afterAutospacing="0" w:line="360" w:lineRule="auto"/>
        <w:ind w:left="4820"/>
        <w:jc w:val="both"/>
        <w:rPr>
          <w:sz w:val="20"/>
          <w:szCs w:val="20"/>
        </w:rPr>
      </w:pPr>
      <w:r w:rsidRPr="00CB4EB0">
        <w:rPr>
          <w:sz w:val="20"/>
          <w:szCs w:val="20"/>
        </w:rPr>
        <w:lastRenderedPageBreak/>
        <w:t>Art. 2º</w:t>
      </w:r>
    </w:p>
    <w:p w:rsidR="00272A96" w:rsidRPr="00CB4EB0" w:rsidRDefault="00272A96" w:rsidP="000A6E72">
      <w:pPr>
        <w:pStyle w:val="NormalWeb"/>
        <w:spacing w:before="0" w:beforeAutospacing="0" w:after="0" w:afterAutospacing="0" w:line="360" w:lineRule="auto"/>
        <w:ind w:left="4820"/>
        <w:jc w:val="both"/>
        <w:rPr>
          <w:sz w:val="20"/>
          <w:szCs w:val="20"/>
        </w:rPr>
      </w:pPr>
      <w:r w:rsidRPr="00CB4EB0">
        <w:rPr>
          <w:sz w:val="20"/>
          <w:szCs w:val="20"/>
        </w:rPr>
        <w:t xml:space="preserve">1. Todo o animal tem o direito a ser respeitado. </w:t>
      </w:r>
    </w:p>
    <w:p w:rsidR="00272A96" w:rsidRPr="00CB4EB0" w:rsidRDefault="00272A96" w:rsidP="00272A96">
      <w:pPr>
        <w:pStyle w:val="NormalWeb"/>
        <w:spacing w:before="0" w:beforeAutospacing="0" w:after="0" w:afterAutospacing="0" w:line="360" w:lineRule="auto"/>
        <w:ind w:left="4820"/>
        <w:jc w:val="both"/>
        <w:rPr>
          <w:sz w:val="20"/>
          <w:szCs w:val="20"/>
        </w:rPr>
      </w:pPr>
      <w:r w:rsidRPr="00CB4EB0">
        <w:rPr>
          <w:sz w:val="20"/>
          <w:szCs w:val="20"/>
        </w:rPr>
        <w:t>2. O homem, como espécie animal, não pode exterminar os outros animais ou explorá-los violando esse direito; tem o dever de pôr os seus conhecimentos ao serviço dos animais.</w:t>
      </w:r>
    </w:p>
    <w:p w:rsidR="00272A96" w:rsidRDefault="00272A96" w:rsidP="00272A96">
      <w:pPr>
        <w:pStyle w:val="NormalWeb"/>
        <w:spacing w:before="0" w:beforeAutospacing="0" w:after="0" w:afterAutospacing="0" w:line="360" w:lineRule="auto"/>
        <w:ind w:left="4820"/>
        <w:jc w:val="both"/>
        <w:rPr>
          <w:sz w:val="20"/>
          <w:szCs w:val="20"/>
        </w:rPr>
      </w:pPr>
      <w:r w:rsidRPr="00CB4EB0">
        <w:rPr>
          <w:sz w:val="20"/>
          <w:szCs w:val="20"/>
        </w:rPr>
        <w:t xml:space="preserve"> 3. Todo o animal tem o direito à atenção, aos cuidados e à proteção do homem.</w:t>
      </w:r>
    </w:p>
    <w:p w:rsidR="00272A96" w:rsidRDefault="00272A96" w:rsidP="00272A96">
      <w:pPr>
        <w:spacing w:after="0" w:line="360" w:lineRule="auto"/>
        <w:ind w:left="4820"/>
        <w:jc w:val="both"/>
        <w:rPr>
          <w:sz w:val="20"/>
          <w:szCs w:val="20"/>
        </w:rPr>
      </w:pPr>
      <w:r>
        <w:rPr>
          <w:sz w:val="20"/>
          <w:szCs w:val="20"/>
        </w:rPr>
        <w:t>(</w:t>
      </w:r>
      <w:r w:rsidRPr="00F62E4F">
        <w:rPr>
          <w:rFonts w:ascii="Times New Roman" w:hAnsi="Times New Roman" w:cs="Times New Roman"/>
          <w:sz w:val="20"/>
          <w:szCs w:val="20"/>
        </w:rPr>
        <w:t xml:space="preserve">Declaração Universal dos Direitos dos Animais, Bélgica, em 27 de </w:t>
      </w:r>
      <w:proofErr w:type="gramStart"/>
      <w:r w:rsidRPr="00F62E4F">
        <w:rPr>
          <w:rFonts w:ascii="Times New Roman" w:hAnsi="Times New Roman" w:cs="Times New Roman"/>
          <w:sz w:val="20"/>
          <w:szCs w:val="20"/>
        </w:rPr>
        <w:t>Janeiro</w:t>
      </w:r>
      <w:proofErr w:type="gramEnd"/>
      <w:r w:rsidRPr="00F62E4F">
        <w:rPr>
          <w:rFonts w:ascii="Times New Roman" w:hAnsi="Times New Roman" w:cs="Times New Roman"/>
          <w:sz w:val="20"/>
          <w:szCs w:val="20"/>
        </w:rPr>
        <w:t xml:space="preserve"> de 1978)</w:t>
      </w:r>
      <w:r w:rsidRPr="00C56B94">
        <w:rPr>
          <w:sz w:val="20"/>
          <w:szCs w:val="20"/>
        </w:rPr>
        <w:t xml:space="preserve">    </w:t>
      </w:r>
    </w:p>
    <w:p w:rsidR="00272A96" w:rsidRDefault="00272A96" w:rsidP="00272A96">
      <w:pPr>
        <w:spacing w:after="0" w:line="360" w:lineRule="auto"/>
        <w:ind w:left="4820"/>
        <w:jc w:val="both"/>
        <w:rPr>
          <w:sz w:val="20"/>
          <w:szCs w:val="20"/>
        </w:rPr>
      </w:pPr>
    </w:p>
    <w:p w:rsidR="00272A96" w:rsidRDefault="00A04603" w:rsidP="00A046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272A96" w:rsidRPr="002101EE">
        <w:rPr>
          <w:rFonts w:ascii="Times New Roman" w:hAnsi="Times New Roman" w:cs="Times New Roman"/>
          <w:b/>
          <w:sz w:val="24"/>
          <w:szCs w:val="24"/>
        </w:rPr>
        <w:t xml:space="preserve">CONSIDERAÇÕES FINAIS  </w:t>
      </w:r>
    </w:p>
    <w:p w:rsidR="000A6E72" w:rsidRDefault="000A6E72" w:rsidP="002101EE">
      <w:pPr>
        <w:spacing w:after="0" w:line="360" w:lineRule="auto"/>
        <w:ind w:left="2124" w:firstLine="708"/>
        <w:jc w:val="both"/>
        <w:rPr>
          <w:rFonts w:ascii="Times New Roman" w:hAnsi="Times New Roman" w:cs="Times New Roman"/>
          <w:b/>
          <w:sz w:val="24"/>
          <w:szCs w:val="24"/>
        </w:rPr>
      </w:pPr>
    </w:p>
    <w:p w:rsidR="000A6E72" w:rsidRDefault="000A6E72" w:rsidP="000A6E72">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ab/>
      </w:r>
      <w:r w:rsidRPr="00F26A99">
        <w:rPr>
          <w:rFonts w:ascii="Times New Roman" w:hAnsi="Times New Roman" w:cs="Times New Roman"/>
          <w:sz w:val="24"/>
          <w:szCs w:val="24"/>
        </w:rPr>
        <w:t xml:space="preserve">É evidente </w:t>
      </w:r>
      <w:r>
        <w:rPr>
          <w:rFonts w:ascii="Times New Roman" w:hAnsi="Times New Roman" w:cs="Times New Roman"/>
          <w:sz w:val="24"/>
          <w:szCs w:val="24"/>
        </w:rPr>
        <w:t>o fato de que a espécie humana vem, por toda a história, vilipendiando as espécies animais não-humanas. Considerando-os como seres inferiores por não serem racionais, o homem lhes dirige, recorrentemente, condutas cruéis, lhes infligindo sofrimento gratuito, abusos, maus-tratos, com a ideia de que a dor causada é indiferente. O pensamento antropocêntrico contribuiu para enraizar essa visão e, ajudou a perdurar ao longo do tempo essa ideia de que maltratar animais é uma conduta normal, onde o homem apenas reafirma a sua superioridade sobre as demais espécies.</w:t>
      </w:r>
    </w:p>
    <w:p w:rsidR="000A6E72" w:rsidRDefault="000A6E72" w:rsidP="000A6E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Filósofos antigos e consagrados já expunham as suas concepções acerca dos animais, alguns os enxergando como dignos de respeito e proteção, enquanto outros, os menosprezando e, imputando-os a qualidade de “coisas” ou mesmo “máquinas” a serviço do homem. Com o evoluir dos tempos, porém, a capacidade animal em sentir e sofrer deixou de ser uma suposição filosófica e passou a ser estudada e comprovada cientificamente. A Declaração de Cambridge é um marco, um documento com respaldo científico e concreto sobre a existência da </w:t>
      </w:r>
      <w:proofErr w:type="spellStart"/>
      <w:r>
        <w:rPr>
          <w:rFonts w:ascii="Times New Roman" w:hAnsi="Times New Roman" w:cs="Times New Roman"/>
          <w:sz w:val="24"/>
          <w:szCs w:val="24"/>
        </w:rPr>
        <w:t>senciencia</w:t>
      </w:r>
      <w:proofErr w:type="spellEnd"/>
      <w:r>
        <w:rPr>
          <w:rFonts w:ascii="Times New Roman" w:hAnsi="Times New Roman" w:cs="Times New Roman"/>
          <w:sz w:val="24"/>
          <w:szCs w:val="24"/>
        </w:rPr>
        <w:t xml:space="preserve"> animal. </w:t>
      </w:r>
    </w:p>
    <w:p w:rsidR="000A6E72" w:rsidRDefault="000A6E72" w:rsidP="000A6E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a conscientização social cada vez maior sobre o sofrimento que os maus-tratos infligem aos animais, tais condutas deixaram de ser reprovadas apenas no âmbito ético e moral, mas também, no âmbito jurídico. A legislação brasileira contém disposições normativas que visam proteger a sua integridade contra as diversas formas de maus-tratos, o que, por sua vez, não pode fazer a diferença sozinha se cada indivíduo não estiver disposto a fiscalizar e denunciar os casos de abuso testemunhados. É, por isso, necessária a conscientização social e o engajamento na execução das disposições normativas destinadas ao combate da problemática.</w:t>
      </w:r>
    </w:p>
    <w:p w:rsidR="000A6E72" w:rsidRDefault="000A6E72" w:rsidP="000A6E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Sendo assim, com as disposições normativas cada vez mais severas no combate a essa violência, como o que recentemente se deu com o advento da Lei 14.064/20, a qual veio para intensificar as penas já previstas no artigo 32 da Lei de Crimes Ambientais, a resolução da problemática torna-se cada vez mais instrumentalizada e eficiente, onde, como já dito, se operada em concomitância com a consciência moral e ética social, fomentada por políticas públicas voltadas à sensibilização para a temática, assim como também com a produção de mais estudos sobre a questão, torna-se possível a concretização da esperança no fim dos abusos contra os indefesos animais.</w:t>
      </w:r>
    </w:p>
    <w:p w:rsidR="00A04603" w:rsidRDefault="00A04603" w:rsidP="000A6E72">
      <w:pPr>
        <w:spacing w:after="0" w:line="360" w:lineRule="auto"/>
        <w:ind w:firstLine="708"/>
        <w:jc w:val="both"/>
        <w:rPr>
          <w:rFonts w:ascii="Times New Roman" w:hAnsi="Times New Roman" w:cs="Times New Roman"/>
          <w:sz w:val="24"/>
          <w:szCs w:val="24"/>
        </w:rPr>
      </w:pPr>
    </w:p>
    <w:p w:rsidR="00A04603" w:rsidRDefault="00A04603" w:rsidP="000A6E72">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04603">
        <w:rPr>
          <w:rFonts w:ascii="Times New Roman" w:hAnsi="Times New Roman" w:cs="Times New Roman"/>
          <w:b/>
          <w:sz w:val="24"/>
          <w:szCs w:val="24"/>
        </w:rPr>
        <w:t>REFERÊNCIAS</w:t>
      </w:r>
    </w:p>
    <w:p w:rsidR="00A04603" w:rsidRDefault="00A04603" w:rsidP="000A6E72">
      <w:pPr>
        <w:spacing w:after="0" w:line="360" w:lineRule="auto"/>
        <w:ind w:firstLine="708"/>
        <w:jc w:val="both"/>
        <w:rPr>
          <w:rFonts w:ascii="Times New Roman" w:hAnsi="Times New Roman" w:cs="Times New Roman"/>
          <w:b/>
          <w:sz w:val="24"/>
          <w:szCs w:val="24"/>
        </w:rPr>
      </w:pPr>
    </w:p>
    <w:p w:rsidR="00A04603" w:rsidRDefault="00A04603" w:rsidP="00A04603">
      <w:pPr>
        <w:spacing w:line="36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NACONECY, Carlos M. </w:t>
      </w:r>
      <w:r w:rsidRPr="000258A1">
        <w:rPr>
          <w:rFonts w:ascii="Times New Roman" w:hAnsi="Times New Roman" w:cs="Times New Roman"/>
          <w:b/>
          <w:sz w:val="24"/>
          <w:szCs w:val="24"/>
        </w:rPr>
        <w:t>Ética &amp; Animais</w:t>
      </w:r>
      <w:r>
        <w:rPr>
          <w:rFonts w:ascii="Times New Roman" w:hAnsi="Times New Roman" w:cs="Times New Roman"/>
          <w:sz w:val="24"/>
          <w:szCs w:val="24"/>
        </w:rPr>
        <w:t xml:space="preserve">: Um Guia de Argumentação Filosófica. </w:t>
      </w:r>
      <w:r w:rsidRPr="000258A1">
        <w:rPr>
          <w:rFonts w:ascii="Times New Roman" w:hAnsi="Times New Roman" w:cs="Times New Roman"/>
          <w:sz w:val="24"/>
          <w:szCs w:val="24"/>
        </w:rPr>
        <w:t xml:space="preserve">Editora: </w:t>
      </w:r>
      <w:proofErr w:type="spellStart"/>
      <w:r w:rsidRPr="000258A1">
        <w:rPr>
          <w:rFonts w:ascii="Times New Roman" w:hAnsi="Times New Roman" w:cs="Times New Roman"/>
          <w:sz w:val="24"/>
          <w:szCs w:val="24"/>
        </w:rPr>
        <w:t>EdiPUCRS</w:t>
      </w:r>
      <w:proofErr w:type="spellEnd"/>
      <w:r w:rsidRPr="000258A1">
        <w:rPr>
          <w:rFonts w:ascii="Times New Roman" w:hAnsi="Times New Roman" w:cs="Times New Roman"/>
          <w:sz w:val="24"/>
          <w:szCs w:val="24"/>
        </w:rPr>
        <w:t>, 2006.</w:t>
      </w:r>
    </w:p>
    <w:p w:rsidR="00A04603" w:rsidRDefault="00A04603" w:rsidP="00A04603">
      <w:pPr>
        <w:spacing w:line="36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SAMPEDRO, Javier. </w:t>
      </w:r>
      <w:r w:rsidRPr="000258A1">
        <w:rPr>
          <w:rFonts w:ascii="Times New Roman" w:hAnsi="Times New Roman" w:cs="Times New Roman"/>
          <w:b/>
          <w:sz w:val="24"/>
          <w:szCs w:val="24"/>
        </w:rPr>
        <w:t>Os animais têm consciência de seu sofrimento?</w:t>
      </w:r>
      <w:r>
        <w:rPr>
          <w:rFonts w:ascii="Times New Roman" w:hAnsi="Times New Roman" w:cs="Times New Roman"/>
          <w:b/>
          <w:sz w:val="24"/>
          <w:szCs w:val="24"/>
        </w:rPr>
        <w:t xml:space="preserve"> </w:t>
      </w:r>
      <w:r w:rsidRPr="000258A1">
        <w:rPr>
          <w:rFonts w:ascii="Times New Roman" w:hAnsi="Times New Roman" w:cs="Times New Roman"/>
          <w:sz w:val="24"/>
          <w:szCs w:val="24"/>
        </w:rPr>
        <w:t>El</w:t>
      </w:r>
      <w:r>
        <w:rPr>
          <w:rFonts w:ascii="Times New Roman" w:hAnsi="Times New Roman" w:cs="Times New Roman"/>
          <w:sz w:val="24"/>
          <w:szCs w:val="24"/>
        </w:rPr>
        <w:t xml:space="preserve"> País, Madrid, 27 de janeiro de 2019.</w:t>
      </w:r>
    </w:p>
    <w:p w:rsidR="00A04603" w:rsidRDefault="00A04603" w:rsidP="00A04603">
      <w:pPr>
        <w:spacing w:line="360" w:lineRule="auto"/>
        <w:ind w:right="-141"/>
        <w:jc w:val="both"/>
        <w:rPr>
          <w:rFonts w:ascii="Times New Roman" w:hAnsi="Times New Roman" w:cs="Times New Roman"/>
          <w:sz w:val="24"/>
          <w:szCs w:val="24"/>
        </w:rPr>
      </w:pPr>
      <w:r w:rsidRPr="007E0020">
        <w:rPr>
          <w:rFonts w:ascii="Times New Roman" w:hAnsi="Times New Roman" w:cs="Times New Roman"/>
          <w:sz w:val="24"/>
          <w:szCs w:val="24"/>
        </w:rPr>
        <w:t xml:space="preserve">LOW, Philip. </w:t>
      </w:r>
      <w:r w:rsidRPr="007E0020">
        <w:rPr>
          <w:rFonts w:ascii="Times New Roman" w:hAnsi="Times New Roman" w:cs="Times New Roman"/>
          <w:b/>
          <w:sz w:val="24"/>
          <w:szCs w:val="24"/>
        </w:rPr>
        <w:t xml:space="preserve">Declaração de Cambridge sobre a Consciência Animal. </w:t>
      </w:r>
      <w:r>
        <w:rPr>
          <w:rFonts w:ascii="Times New Roman" w:hAnsi="Times New Roman" w:cs="Times New Roman"/>
          <w:sz w:val="24"/>
          <w:szCs w:val="24"/>
        </w:rPr>
        <w:t xml:space="preserve">Francis Crick </w:t>
      </w:r>
      <w:r w:rsidRPr="007E0020">
        <w:rPr>
          <w:rFonts w:ascii="Times New Roman" w:hAnsi="Times New Roman" w:cs="Times New Roman"/>
          <w:sz w:val="24"/>
          <w:szCs w:val="24"/>
        </w:rPr>
        <w:t>Conferência Memorial sobre a Consciência em animais humanos e não humanos.</w:t>
      </w:r>
      <w:r w:rsidRPr="007E0020">
        <w:rPr>
          <w:rFonts w:ascii="Times New Roman" w:hAnsi="Times New Roman" w:cs="Times New Roman"/>
          <w:b/>
          <w:sz w:val="24"/>
          <w:szCs w:val="24"/>
        </w:rPr>
        <w:t xml:space="preserve"> </w:t>
      </w:r>
      <w:r w:rsidRPr="007E0020">
        <w:rPr>
          <w:rFonts w:ascii="Times New Roman" w:hAnsi="Times New Roman" w:cs="Times New Roman"/>
          <w:sz w:val="24"/>
          <w:szCs w:val="24"/>
        </w:rPr>
        <w:t>Reino Unido, 07 de julho de 2012</w:t>
      </w:r>
      <w:r>
        <w:rPr>
          <w:rFonts w:ascii="Times New Roman" w:hAnsi="Times New Roman" w:cs="Times New Roman"/>
          <w:sz w:val="24"/>
          <w:szCs w:val="24"/>
        </w:rPr>
        <w:t>.</w:t>
      </w:r>
    </w:p>
    <w:p w:rsidR="00A04603" w:rsidRDefault="00A04603" w:rsidP="00A04603">
      <w:pPr>
        <w:pStyle w:val="NormalWeb"/>
        <w:shd w:val="clear" w:color="auto" w:fill="FFFFFF"/>
        <w:spacing w:before="0" w:beforeAutospacing="0"/>
        <w:jc w:val="both"/>
        <w:rPr>
          <w:rFonts w:ascii="Segoe UI" w:hAnsi="Segoe UI" w:cs="Segoe UI"/>
          <w:color w:val="222222"/>
          <w:sz w:val="29"/>
          <w:szCs w:val="29"/>
        </w:rPr>
      </w:pPr>
      <w:r w:rsidRPr="00FE5AD7">
        <w:rPr>
          <w:color w:val="222222"/>
        </w:rPr>
        <w:t>SINGER, Peter. </w:t>
      </w:r>
      <w:r w:rsidRPr="00FE5AD7">
        <w:rPr>
          <w:rStyle w:val="Forte"/>
          <w:color w:val="222222"/>
        </w:rPr>
        <w:t>Libertação Animal</w:t>
      </w:r>
      <w:r w:rsidRPr="00FE5AD7">
        <w:rPr>
          <w:color w:val="222222"/>
        </w:rPr>
        <w:t>. 1º Ed. Editora: WMF Martins Fontes, 2010</w:t>
      </w:r>
      <w:r>
        <w:rPr>
          <w:rFonts w:ascii="Segoe UI" w:hAnsi="Segoe UI" w:cs="Segoe UI"/>
          <w:color w:val="222222"/>
          <w:sz w:val="29"/>
          <w:szCs w:val="29"/>
        </w:rPr>
        <w:t>.</w:t>
      </w:r>
    </w:p>
    <w:p w:rsidR="00A04603" w:rsidRDefault="00A04603" w:rsidP="00A04603">
      <w:pPr>
        <w:pStyle w:val="NormalWeb"/>
        <w:shd w:val="clear" w:color="auto" w:fill="FFFFFF"/>
        <w:spacing w:before="0" w:beforeAutospacing="0"/>
        <w:jc w:val="both"/>
        <w:rPr>
          <w:color w:val="000000" w:themeColor="text1"/>
          <w:shd w:val="clear" w:color="auto" w:fill="FFFFFF"/>
        </w:rPr>
      </w:pPr>
      <w:r w:rsidRPr="00B14B29">
        <w:rPr>
          <w:color w:val="222222"/>
        </w:rPr>
        <w:t xml:space="preserve">BRASIL. </w:t>
      </w:r>
      <w:r w:rsidRPr="00B14B29">
        <w:rPr>
          <w:b/>
          <w:color w:val="222222"/>
        </w:rPr>
        <w:t>Lei Federal Nº 9.605, de 12 de fevereiro de 1998</w:t>
      </w:r>
      <w:r w:rsidRPr="00B14B29">
        <w:rPr>
          <w:color w:val="000000" w:themeColor="text1"/>
        </w:rPr>
        <w:t xml:space="preserve">. </w:t>
      </w:r>
      <w:r w:rsidRPr="00B14B29">
        <w:rPr>
          <w:color w:val="000000" w:themeColor="text1"/>
          <w:shd w:val="clear" w:color="auto" w:fill="FFFFFF"/>
        </w:rPr>
        <w:t>Dispõe sobre as sanções penais e administrativas derivadas de condutas e atividades lesivas ao meio ambiente, e dá outras providências.</w:t>
      </w:r>
      <w:r>
        <w:rPr>
          <w:color w:val="000000" w:themeColor="text1"/>
          <w:shd w:val="clear" w:color="auto" w:fill="FFFFFF"/>
        </w:rPr>
        <w:t xml:space="preserve"> Diário Oficial da União, 13 de fev. 1998. Disponível em </w:t>
      </w:r>
      <w:bookmarkStart w:id="3" w:name="_GoBack"/>
      <w:bookmarkEnd w:id="3"/>
      <w:r w:rsidRPr="00B14B29">
        <w:rPr>
          <w:color w:val="000000" w:themeColor="text1"/>
          <w:shd w:val="clear" w:color="auto" w:fill="FFFFFF"/>
        </w:rPr>
        <w:t>&lt;http://www.planalto.gov.br/ccivil_03/leis/l9605.htm&gt;. Acesso em junho de 2021.</w:t>
      </w:r>
    </w:p>
    <w:p w:rsidR="00A04603" w:rsidRDefault="00A04603" w:rsidP="00A04603">
      <w:pPr>
        <w:pStyle w:val="NormalWeb"/>
        <w:shd w:val="clear" w:color="auto" w:fill="FFFFFF"/>
        <w:spacing w:before="0" w:beforeAutospacing="0"/>
        <w:jc w:val="both"/>
        <w:rPr>
          <w:color w:val="000000" w:themeColor="text1"/>
        </w:rPr>
      </w:pPr>
      <w:r w:rsidRPr="009F205A">
        <w:rPr>
          <w:color w:val="000000" w:themeColor="text1"/>
          <w:shd w:val="clear" w:color="auto" w:fill="FFFFFF"/>
        </w:rPr>
        <w:t xml:space="preserve">BRASIL. </w:t>
      </w:r>
      <w:r w:rsidRPr="009F205A">
        <w:rPr>
          <w:b/>
          <w:color w:val="000000" w:themeColor="text1"/>
          <w:shd w:val="clear" w:color="auto" w:fill="FFFFFF"/>
        </w:rPr>
        <w:t>Lei Federal Nº 14.064, de 29 de setembro de 2020</w:t>
      </w:r>
      <w:r w:rsidRPr="009F205A">
        <w:rPr>
          <w:color w:val="000000" w:themeColor="text1"/>
          <w:shd w:val="clear" w:color="auto" w:fill="FFFFFF"/>
        </w:rPr>
        <w:t xml:space="preserve">. </w:t>
      </w:r>
      <w:r w:rsidRPr="009F205A">
        <w:rPr>
          <w:color w:val="000000" w:themeColor="text1"/>
        </w:rPr>
        <w:t>Altera a Lei nº 9.605, de 12 de fevereiro de 1998, para aumentar as penas cominadas ao crime de maus-tratos aos animais quando se tratar de cão ou gato.</w:t>
      </w:r>
      <w:r>
        <w:rPr>
          <w:color w:val="000000" w:themeColor="text1"/>
        </w:rPr>
        <w:t xml:space="preserve"> Diário Oficial da União, 30 de set. 2020. Disponível&lt;</w:t>
      </w:r>
      <w:r w:rsidRPr="009F205A">
        <w:rPr>
          <w:color w:val="000000" w:themeColor="text1"/>
        </w:rPr>
        <w:t>http://www.pla</w:t>
      </w:r>
      <w:r>
        <w:rPr>
          <w:color w:val="000000" w:themeColor="text1"/>
        </w:rPr>
        <w:t>nalto.gov.br/ccivil_03/_Ato2019</w:t>
      </w:r>
      <w:r w:rsidRPr="009F205A">
        <w:rPr>
          <w:color w:val="000000" w:themeColor="text1"/>
        </w:rPr>
        <w:t>2022/2020/Lei/L14064.htm</w:t>
      </w:r>
      <w:r>
        <w:rPr>
          <w:color w:val="000000" w:themeColor="text1"/>
        </w:rPr>
        <w:t>&gt;. Acesso em junho de 2021.</w:t>
      </w:r>
    </w:p>
    <w:p w:rsidR="00A04603" w:rsidRPr="009F205A" w:rsidRDefault="00A04603" w:rsidP="00A04603">
      <w:pPr>
        <w:pStyle w:val="NormalWeb"/>
        <w:shd w:val="clear" w:color="auto" w:fill="FFFFFF"/>
        <w:spacing w:before="0" w:beforeAutospacing="0"/>
        <w:jc w:val="both"/>
        <w:rPr>
          <w:color w:val="000000" w:themeColor="text1"/>
        </w:rPr>
      </w:pPr>
      <w:r>
        <w:t>FERREIRA, Flávia Q. C. e FERREIRA, Sandra, Q. Salvaguarda de animais domésticos: aprendendo a identificar abusos. RMPMG, Aspectos controversos dos crimes contra a fauna, 2016. pp. 56 e 57.</w:t>
      </w:r>
    </w:p>
    <w:p w:rsidR="00A04603" w:rsidRPr="00786824" w:rsidRDefault="00A04603" w:rsidP="00A04603">
      <w:pPr>
        <w:jc w:val="both"/>
        <w:rPr>
          <w:rFonts w:ascii="Times New Roman" w:hAnsi="Times New Roman" w:cs="Times New Roman"/>
          <w:color w:val="000000" w:themeColor="text1"/>
          <w:sz w:val="24"/>
          <w:szCs w:val="24"/>
        </w:rPr>
      </w:pPr>
      <w:r w:rsidRPr="00786824">
        <w:rPr>
          <w:rFonts w:ascii="Times New Roman" w:hAnsi="Times New Roman" w:cs="Times New Roman"/>
          <w:color w:val="000000" w:themeColor="text1"/>
          <w:sz w:val="24"/>
          <w:szCs w:val="24"/>
        </w:rPr>
        <w:t xml:space="preserve">ROULIEN, Andrey Pires Fagundes. “BREVE ESTUDO ACERCA DOS DIREITOS DOS ANIMAIS DO DIREITO COMPARADO AO ORDENAMENTO BRASILEIRO”, Rio de Janeiro, 2014 </w:t>
      </w:r>
    </w:p>
    <w:p w:rsidR="00786824" w:rsidRPr="00786824" w:rsidRDefault="00786824" w:rsidP="00786824">
      <w:pPr>
        <w:pStyle w:val="NormalWeb"/>
        <w:spacing w:before="0" w:beforeAutospacing="0" w:after="0" w:afterAutospacing="0" w:line="360" w:lineRule="auto"/>
        <w:jc w:val="both"/>
        <w:rPr>
          <w:color w:val="000000" w:themeColor="text1"/>
          <w:shd w:val="clear" w:color="auto" w:fill="FFFFFF"/>
        </w:rPr>
      </w:pPr>
      <w:r w:rsidRPr="00786824">
        <w:rPr>
          <w:color w:val="000000" w:themeColor="text1"/>
          <w:shd w:val="clear" w:color="auto" w:fill="FFFFFF"/>
        </w:rPr>
        <w:lastRenderedPageBreak/>
        <w:t xml:space="preserve">Site:&lt;https://g1.globo.com/mg/minas-gerais/noticia/2020/07/17/agressor-de-sansao-cao-que-teve-duas-patas-decepadas-em-confins-na-grande-bh-e </w:t>
      </w:r>
      <w:proofErr w:type="spellStart"/>
      <w:r w:rsidRPr="00786824">
        <w:rPr>
          <w:color w:val="000000" w:themeColor="text1"/>
          <w:shd w:val="clear" w:color="auto" w:fill="FFFFFF"/>
        </w:rPr>
        <w:t>multado.ghtml</w:t>
      </w:r>
      <w:proofErr w:type="spellEnd"/>
      <w:proofErr w:type="gramStart"/>
      <w:r w:rsidRPr="00786824">
        <w:rPr>
          <w:color w:val="000000" w:themeColor="text1"/>
          <w:shd w:val="clear" w:color="auto" w:fill="FFFFFF"/>
        </w:rPr>
        <w:t>&gt; ,</w:t>
      </w:r>
      <w:proofErr w:type="gramEnd"/>
      <w:r w:rsidRPr="00786824">
        <w:rPr>
          <w:color w:val="000000" w:themeColor="text1"/>
          <w:shd w:val="clear" w:color="auto" w:fill="FFFFFF"/>
        </w:rPr>
        <w:t xml:space="preserve"> acesso em 03/11/2021, às: 15:45horas.</w:t>
      </w:r>
    </w:p>
    <w:p w:rsidR="00786824" w:rsidRPr="00786824" w:rsidRDefault="00786824" w:rsidP="00786824">
      <w:pPr>
        <w:pStyle w:val="NormalWeb"/>
        <w:spacing w:before="0" w:beforeAutospacing="0" w:after="0" w:afterAutospacing="0" w:line="360" w:lineRule="auto"/>
        <w:jc w:val="both"/>
        <w:rPr>
          <w:color w:val="000000" w:themeColor="text1"/>
          <w:shd w:val="clear" w:color="auto" w:fill="FFFFFF"/>
        </w:rPr>
      </w:pPr>
    </w:p>
    <w:p w:rsidR="00786824" w:rsidRDefault="00786824" w:rsidP="00A04603">
      <w:pPr>
        <w:jc w:val="both"/>
        <w:rPr>
          <w:rFonts w:ascii="Times New Roman" w:hAnsi="Times New Roman" w:cs="Times New Roman"/>
          <w:sz w:val="24"/>
          <w:szCs w:val="24"/>
        </w:rPr>
      </w:pPr>
    </w:p>
    <w:p w:rsidR="00A04603" w:rsidRDefault="00A04603" w:rsidP="00A04603"/>
    <w:p w:rsidR="00A04603" w:rsidRDefault="00A04603" w:rsidP="00A04603"/>
    <w:p w:rsidR="000A6E72" w:rsidRDefault="000A6E72" w:rsidP="000A6E72">
      <w:pPr>
        <w:spacing w:after="0" w:line="360" w:lineRule="auto"/>
        <w:rPr>
          <w:rFonts w:ascii="Times New Roman" w:hAnsi="Times New Roman" w:cs="Times New Roman"/>
          <w:b/>
          <w:sz w:val="24"/>
          <w:szCs w:val="24"/>
        </w:rPr>
      </w:pPr>
    </w:p>
    <w:p w:rsidR="000A6E72" w:rsidRDefault="000A6E72" w:rsidP="002101EE">
      <w:pPr>
        <w:spacing w:after="0" w:line="360" w:lineRule="auto"/>
        <w:ind w:left="2124" w:firstLine="708"/>
        <w:jc w:val="both"/>
        <w:rPr>
          <w:rFonts w:ascii="Times New Roman" w:hAnsi="Times New Roman" w:cs="Times New Roman"/>
          <w:b/>
          <w:sz w:val="24"/>
          <w:szCs w:val="24"/>
        </w:rPr>
      </w:pPr>
    </w:p>
    <w:p w:rsidR="000A6E72" w:rsidRPr="002101EE" w:rsidRDefault="000A6E72" w:rsidP="000A6E72">
      <w:pPr>
        <w:spacing w:after="0" w:line="360" w:lineRule="auto"/>
        <w:ind w:left="2124" w:firstLine="708"/>
        <w:rPr>
          <w:rFonts w:ascii="Times New Roman" w:hAnsi="Times New Roman" w:cs="Times New Roman"/>
          <w:b/>
          <w:sz w:val="24"/>
          <w:szCs w:val="24"/>
        </w:rPr>
      </w:pPr>
    </w:p>
    <w:p w:rsidR="00272A96" w:rsidRPr="00E67EA7" w:rsidRDefault="00272A96" w:rsidP="00272A96">
      <w:pPr>
        <w:spacing w:after="0" w:line="360" w:lineRule="auto"/>
        <w:jc w:val="both"/>
        <w:rPr>
          <w:rFonts w:ascii="Times New Roman" w:hAnsi="Times New Roman" w:cs="Times New Roman"/>
          <w:sz w:val="24"/>
          <w:szCs w:val="24"/>
        </w:rPr>
      </w:pPr>
    </w:p>
    <w:p w:rsidR="00272A96" w:rsidRDefault="00272A96" w:rsidP="00272A96">
      <w:pPr>
        <w:spacing w:after="0" w:line="360" w:lineRule="auto"/>
        <w:jc w:val="both"/>
        <w:rPr>
          <w:rFonts w:ascii="Times New Roman" w:hAnsi="Times New Roman" w:cs="Times New Roman"/>
          <w:sz w:val="20"/>
          <w:szCs w:val="20"/>
        </w:rPr>
      </w:pPr>
    </w:p>
    <w:p w:rsidR="00272A96" w:rsidRPr="00F807A5" w:rsidRDefault="00272A96" w:rsidP="00272A96">
      <w:pPr>
        <w:spacing w:after="0" w:line="360" w:lineRule="auto"/>
        <w:ind w:right="-285"/>
        <w:jc w:val="both"/>
        <w:rPr>
          <w:rFonts w:ascii="Times New Roman" w:hAnsi="Times New Roman" w:cs="Times New Roman"/>
          <w:sz w:val="24"/>
          <w:szCs w:val="24"/>
        </w:rPr>
      </w:pPr>
    </w:p>
    <w:p w:rsidR="00272A96" w:rsidRPr="00272A96" w:rsidRDefault="00272A96" w:rsidP="00272A96">
      <w:pPr>
        <w:rPr>
          <w:rFonts w:ascii="Times New Roman" w:hAnsi="Times New Roman" w:cs="Times New Roman"/>
          <w:b/>
          <w:sz w:val="24"/>
          <w:szCs w:val="24"/>
        </w:rPr>
      </w:pPr>
    </w:p>
    <w:p w:rsidR="00272A96" w:rsidRDefault="00272A96" w:rsidP="00272A96"/>
    <w:p w:rsidR="00272A96" w:rsidRPr="00272A96" w:rsidRDefault="00272A96" w:rsidP="00272A96">
      <w:pPr>
        <w:spacing w:after="0" w:line="360" w:lineRule="auto"/>
        <w:ind w:right="-141"/>
        <w:jc w:val="both"/>
        <w:rPr>
          <w:rFonts w:ascii="Times New Roman" w:hAnsi="Times New Roman" w:cs="Times New Roman"/>
          <w:b/>
          <w:color w:val="000000"/>
          <w:sz w:val="24"/>
          <w:szCs w:val="24"/>
          <w:shd w:val="clear" w:color="auto" w:fill="FFFFFF"/>
        </w:rPr>
      </w:pPr>
    </w:p>
    <w:p w:rsidR="003C20D7" w:rsidRDefault="003C20D7" w:rsidP="003C20D7">
      <w:pPr>
        <w:spacing w:after="0"/>
        <w:ind w:right="-141"/>
        <w:jc w:val="both"/>
      </w:pPr>
    </w:p>
    <w:p w:rsidR="003C20D7" w:rsidRDefault="003C20D7" w:rsidP="003C20D7"/>
    <w:p w:rsidR="003C20D7" w:rsidRPr="003C20D7" w:rsidRDefault="003C20D7" w:rsidP="00811F67">
      <w:pPr>
        <w:spacing w:after="0" w:line="360" w:lineRule="auto"/>
        <w:jc w:val="both"/>
        <w:rPr>
          <w:rFonts w:ascii="Times New Roman" w:eastAsia="Times New Roman" w:hAnsi="Times New Roman"/>
          <w:b/>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both"/>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A75E65" w:rsidRDefault="00A75E65" w:rsidP="00A75E65">
      <w:pPr>
        <w:spacing w:line="360" w:lineRule="auto"/>
        <w:jc w:val="center"/>
        <w:rPr>
          <w:rFonts w:ascii="Times New Roman" w:eastAsia="Times New Roman" w:hAnsi="Times New Roman"/>
          <w:sz w:val="24"/>
          <w:szCs w:val="24"/>
          <w:lang w:eastAsia="pt-BR"/>
        </w:rPr>
      </w:pPr>
    </w:p>
    <w:p w:rsidR="003F01D5" w:rsidRDefault="003F01D5" w:rsidP="00A75E65">
      <w:pPr>
        <w:spacing w:line="360" w:lineRule="auto"/>
        <w:jc w:val="center"/>
        <w:rPr>
          <w:rFonts w:ascii="Times New Roman" w:hAnsi="Times New Roman" w:cs="Times New Roman"/>
          <w:b/>
          <w:sz w:val="24"/>
          <w:szCs w:val="24"/>
        </w:rPr>
      </w:pPr>
    </w:p>
    <w:p w:rsidR="003F01D5" w:rsidRPr="003F01D5" w:rsidRDefault="003F01D5" w:rsidP="003F01D5">
      <w:pPr>
        <w:spacing w:line="360" w:lineRule="auto"/>
        <w:rPr>
          <w:rFonts w:ascii="Times New Roman" w:hAnsi="Times New Roman" w:cs="Times New Roman"/>
          <w:b/>
          <w:sz w:val="24"/>
          <w:szCs w:val="24"/>
        </w:rPr>
      </w:pPr>
    </w:p>
    <w:sectPr w:rsidR="003F01D5" w:rsidRPr="003F01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D3"/>
    <w:rsid w:val="0002051D"/>
    <w:rsid w:val="00055147"/>
    <w:rsid w:val="00062CC6"/>
    <w:rsid w:val="00070904"/>
    <w:rsid w:val="000A6E72"/>
    <w:rsid w:val="00114302"/>
    <w:rsid w:val="00142B71"/>
    <w:rsid w:val="002101EE"/>
    <w:rsid w:val="00256329"/>
    <w:rsid w:val="00272A96"/>
    <w:rsid w:val="00283C50"/>
    <w:rsid w:val="002874C7"/>
    <w:rsid w:val="002D0708"/>
    <w:rsid w:val="002E4908"/>
    <w:rsid w:val="003C20D7"/>
    <w:rsid w:val="003F01D5"/>
    <w:rsid w:val="00470032"/>
    <w:rsid w:val="00475B83"/>
    <w:rsid w:val="004E0EE4"/>
    <w:rsid w:val="00593E64"/>
    <w:rsid w:val="005D108B"/>
    <w:rsid w:val="00632469"/>
    <w:rsid w:val="00695C33"/>
    <w:rsid w:val="006F272B"/>
    <w:rsid w:val="00786824"/>
    <w:rsid w:val="007A1544"/>
    <w:rsid w:val="007D5150"/>
    <w:rsid w:val="00811F67"/>
    <w:rsid w:val="0083331C"/>
    <w:rsid w:val="00890A74"/>
    <w:rsid w:val="008941EA"/>
    <w:rsid w:val="008A7F8C"/>
    <w:rsid w:val="00926DB9"/>
    <w:rsid w:val="00976B44"/>
    <w:rsid w:val="00A04603"/>
    <w:rsid w:val="00A06DEA"/>
    <w:rsid w:val="00A12CD3"/>
    <w:rsid w:val="00A75E65"/>
    <w:rsid w:val="00A836EA"/>
    <w:rsid w:val="00B9109F"/>
    <w:rsid w:val="00BA323F"/>
    <w:rsid w:val="00BB34A9"/>
    <w:rsid w:val="00BB6DC6"/>
    <w:rsid w:val="00C43467"/>
    <w:rsid w:val="00C91337"/>
    <w:rsid w:val="00D66C13"/>
    <w:rsid w:val="00DD1424"/>
    <w:rsid w:val="00DD55ED"/>
    <w:rsid w:val="00DE129A"/>
    <w:rsid w:val="00E82827"/>
    <w:rsid w:val="00EA7D72"/>
    <w:rsid w:val="00F01216"/>
    <w:rsid w:val="00F60262"/>
    <w:rsid w:val="00F62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67A6D-F44D-464B-9C27-8E82A07C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3F01D5"/>
    <w:pPr>
      <w:tabs>
        <w:tab w:val="left" w:pos="708"/>
      </w:tabs>
      <w:suppressAutoHyphens/>
      <w:spacing w:after="200" w:line="276" w:lineRule="auto"/>
    </w:pPr>
    <w:rPr>
      <w:rFonts w:ascii="Calibri" w:eastAsia="Calibri" w:hAnsi="Calibri" w:cs="Times New Roman"/>
    </w:rPr>
  </w:style>
  <w:style w:type="character" w:styleId="nfase">
    <w:name w:val="Emphasis"/>
    <w:basedOn w:val="Fontepargpadro"/>
    <w:uiPriority w:val="20"/>
    <w:qFormat/>
    <w:rsid w:val="00272A96"/>
    <w:rPr>
      <w:i/>
      <w:iCs/>
    </w:rPr>
  </w:style>
  <w:style w:type="paragraph" w:styleId="NormalWeb">
    <w:name w:val="Normal (Web)"/>
    <w:basedOn w:val="Normal"/>
    <w:uiPriority w:val="99"/>
    <w:semiHidden/>
    <w:unhideWhenUsed/>
    <w:rsid w:val="00272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62E4F"/>
    <w:rPr>
      <w:color w:val="0000FF"/>
      <w:u w:val="single"/>
    </w:rPr>
  </w:style>
  <w:style w:type="paragraph" w:styleId="Pr-formataoHTML">
    <w:name w:val="HTML Preformatted"/>
    <w:basedOn w:val="Normal"/>
    <w:link w:val="Pr-formataoHTMLChar"/>
    <w:uiPriority w:val="99"/>
    <w:semiHidden/>
    <w:unhideWhenUsed/>
    <w:rsid w:val="00A8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836EA"/>
    <w:rPr>
      <w:rFonts w:ascii="Courier New" w:eastAsia="Times New Roman" w:hAnsi="Courier New" w:cs="Courier New"/>
      <w:sz w:val="20"/>
      <w:szCs w:val="20"/>
      <w:lang w:eastAsia="pt-BR"/>
    </w:rPr>
  </w:style>
  <w:style w:type="character" w:customStyle="1" w:styleId="y2iqfc">
    <w:name w:val="y2iqfc"/>
    <w:basedOn w:val="Fontepargpadro"/>
    <w:rsid w:val="00A836EA"/>
  </w:style>
  <w:style w:type="character" w:styleId="Forte">
    <w:name w:val="Strong"/>
    <w:basedOn w:val="Fontepargpadro"/>
    <w:uiPriority w:val="22"/>
    <w:qFormat/>
    <w:rsid w:val="00A04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06838">
      <w:bodyDiv w:val="1"/>
      <w:marLeft w:val="0"/>
      <w:marRight w:val="0"/>
      <w:marTop w:val="0"/>
      <w:marBottom w:val="0"/>
      <w:divBdr>
        <w:top w:val="none" w:sz="0" w:space="0" w:color="auto"/>
        <w:left w:val="none" w:sz="0" w:space="0" w:color="auto"/>
        <w:bottom w:val="none" w:sz="0" w:space="0" w:color="auto"/>
        <w:right w:val="none" w:sz="0" w:space="0" w:color="auto"/>
      </w:divBdr>
    </w:div>
    <w:div w:id="959454122">
      <w:bodyDiv w:val="1"/>
      <w:marLeft w:val="0"/>
      <w:marRight w:val="0"/>
      <w:marTop w:val="0"/>
      <w:marBottom w:val="0"/>
      <w:divBdr>
        <w:top w:val="none" w:sz="0" w:space="0" w:color="auto"/>
        <w:left w:val="none" w:sz="0" w:space="0" w:color="auto"/>
        <w:bottom w:val="none" w:sz="0" w:space="0" w:color="auto"/>
        <w:right w:val="none" w:sz="0" w:space="0" w:color="auto"/>
      </w:divBdr>
    </w:div>
    <w:div w:id="18421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25</Pages>
  <Words>6537</Words>
  <Characters>35300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dc:creator>
  <cp:keywords/>
  <dc:description/>
  <cp:lastModifiedBy>Thais</cp:lastModifiedBy>
  <cp:revision>54</cp:revision>
  <dcterms:created xsi:type="dcterms:W3CDTF">2021-11-08T03:10:00Z</dcterms:created>
  <dcterms:modified xsi:type="dcterms:W3CDTF">2021-11-12T03:31:00Z</dcterms:modified>
</cp:coreProperties>
</file>