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4CBB" w14:textId="77777777" w:rsidR="00A74183" w:rsidRPr="004A2CE4" w:rsidRDefault="00A74183" w:rsidP="005A268B">
      <w:pPr>
        <w:spacing w:line="360" w:lineRule="auto"/>
        <w:ind w:right="-568"/>
        <w:rPr>
          <w:rFonts w:eastAsia="Times New Roman"/>
          <w:color w:val="000000"/>
          <w:sz w:val="24"/>
          <w:szCs w:val="24"/>
        </w:rPr>
      </w:pPr>
      <w:r w:rsidRPr="004A2CE4">
        <w:rPr>
          <w:rFonts w:eastAsia="Times New Roman"/>
          <w:b/>
          <w:color w:val="000000"/>
          <w:sz w:val="24"/>
          <w:szCs w:val="24"/>
        </w:rPr>
        <w:t>UNIFACISA – CENTRO UNIVERSITÁRIO</w:t>
      </w:r>
    </w:p>
    <w:p w14:paraId="213D861D" w14:textId="77777777" w:rsidR="00A74183" w:rsidRPr="004A2CE4" w:rsidRDefault="00A74183" w:rsidP="005A268B">
      <w:pPr>
        <w:spacing w:line="360" w:lineRule="auto"/>
        <w:ind w:right="-568"/>
        <w:rPr>
          <w:rFonts w:eastAsia="Times New Roman"/>
          <w:color w:val="000000"/>
          <w:sz w:val="24"/>
          <w:szCs w:val="24"/>
        </w:rPr>
      </w:pPr>
      <w:r w:rsidRPr="004A2CE4">
        <w:rPr>
          <w:rFonts w:eastAsia="Times New Roman"/>
          <w:b/>
          <w:color w:val="000000"/>
          <w:sz w:val="24"/>
          <w:szCs w:val="24"/>
        </w:rPr>
        <w:t>CESED - CENTRO DE ENSINO SUPERIOR E DESENVOLVIMENTO</w:t>
      </w:r>
    </w:p>
    <w:p w14:paraId="504EDAC1" w14:textId="77777777" w:rsidR="00A74183" w:rsidRPr="004A2CE4" w:rsidRDefault="00A74183" w:rsidP="005A268B">
      <w:pPr>
        <w:spacing w:line="360" w:lineRule="auto"/>
        <w:rPr>
          <w:rFonts w:eastAsia="Times New Roman"/>
          <w:color w:val="000000"/>
          <w:sz w:val="24"/>
          <w:szCs w:val="24"/>
        </w:rPr>
      </w:pPr>
      <w:r w:rsidRPr="004A2CE4">
        <w:rPr>
          <w:rFonts w:eastAsia="Times New Roman"/>
          <w:b/>
          <w:color w:val="000000"/>
          <w:sz w:val="24"/>
          <w:szCs w:val="24"/>
        </w:rPr>
        <w:t>CURSO DE DIREITO</w:t>
      </w:r>
    </w:p>
    <w:p w14:paraId="7C2AFE3E" w14:textId="77777777" w:rsidR="00A74183" w:rsidRPr="004A2CE4" w:rsidRDefault="00A74183" w:rsidP="005A268B">
      <w:pPr>
        <w:spacing w:line="360" w:lineRule="auto"/>
        <w:rPr>
          <w:rFonts w:eastAsia="Times New Roman"/>
          <w:b/>
          <w:color w:val="000000"/>
          <w:sz w:val="24"/>
          <w:szCs w:val="24"/>
        </w:rPr>
      </w:pPr>
    </w:p>
    <w:p w14:paraId="18689274" w14:textId="77777777" w:rsidR="00A74183" w:rsidRPr="004A2CE4" w:rsidRDefault="00A74183" w:rsidP="005A268B">
      <w:pPr>
        <w:spacing w:line="360" w:lineRule="auto"/>
        <w:rPr>
          <w:rFonts w:eastAsia="Times New Roman"/>
          <w:b/>
          <w:color w:val="000000"/>
          <w:sz w:val="24"/>
          <w:szCs w:val="24"/>
        </w:rPr>
      </w:pPr>
    </w:p>
    <w:p w14:paraId="7EC71E6A" w14:textId="32F72E46" w:rsidR="00A74183" w:rsidRPr="004A2CE4" w:rsidRDefault="006D4F6C" w:rsidP="005A268B">
      <w:pPr>
        <w:spacing w:line="360" w:lineRule="auto"/>
        <w:rPr>
          <w:rFonts w:eastAsia="Times New Roman"/>
          <w:b/>
          <w:color w:val="000000"/>
          <w:sz w:val="24"/>
          <w:szCs w:val="24"/>
        </w:rPr>
      </w:pPr>
      <w:r w:rsidRPr="004A2CE4">
        <w:rPr>
          <w:rFonts w:eastAsia="Times New Roman"/>
          <w:b/>
          <w:color w:val="000000"/>
          <w:sz w:val="24"/>
          <w:szCs w:val="24"/>
        </w:rPr>
        <w:t>LUCAS JHÔNATA RAMOS DA SILVA</w:t>
      </w:r>
    </w:p>
    <w:p w14:paraId="37E6C424"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2AFF67D4"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233F062F"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43DD0E91"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1284B42F"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08012AF2"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2FD93E69"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3C3C1A56" w14:textId="77777777" w:rsidR="00A74183" w:rsidRPr="004A2CE4" w:rsidRDefault="00A74183" w:rsidP="005A268B">
      <w:pPr>
        <w:pBdr>
          <w:top w:val="nil"/>
          <w:left w:val="nil"/>
          <w:bottom w:val="nil"/>
          <w:right w:val="nil"/>
          <w:between w:val="nil"/>
        </w:pBdr>
        <w:spacing w:line="360" w:lineRule="auto"/>
        <w:jc w:val="both"/>
        <w:rPr>
          <w:rFonts w:eastAsia="Times New Roman"/>
          <w:b/>
          <w:color w:val="000000"/>
          <w:sz w:val="24"/>
          <w:szCs w:val="24"/>
        </w:rPr>
      </w:pPr>
    </w:p>
    <w:p w14:paraId="68CB2710" w14:textId="77777777" w:rsidR="00A74183" w:rsidRPr="004A2CE4" w:rsidRDefault="00A74183" w:rsidP="005A268B">
      <w:pPr>
        <w:spacing w:line="360" w:lineRule="auto"/>
        <w:jc w:val="both"/>
        <w:rPr>
          <w:rFonts w:eastAsia="Times New Roman"/>
          <w:b/>
          <w:color w:val="000000"/>
          <w:sz w:val="24"/>
          <w:szCs w:val="24"/>
        </w:rPr>
      </w:pPr>
    </w:p>
    <w:p w14:paraId="54A67823" w14:textId="365F8226" w:rsidR="00A74183" w:rsidRPr="004A2CE4" w:rsidRDefault="003C0213" w:rsidP="005A268B">
      <w:pPr>
        <w:spacing w:line="360" w:lineRule="auto"/>
        <w:jc w:val="center"/>
        <w:rPr>
          <w:rFonts w:eastAsia="Times New Roman"/>
          <w:b/>
          <w:caps/>
          <w:color w:val="000000"/>
          <w:sz w:val="24"/>
          <w:szCs w:val="24"/>
        </w:rPr>
      </w:pPr>
      <w:r w:rsidRPr="004A2CE4">
        <w:rPr>
          <w:rFonts w:eastAsia="Times New Roman"/>
          <w:b/>
          <w:caps/>
          <w:color w:val="000000"/>
          <w:sz w:val="24"/>
          <w:szCs w:val="24"/>
        </w:rPr>
        <w:t>Ambiente mecanicista: Análise do assédio moral nas empresas de telemarketing</w:t>
      </w:r>
    </w:p>
    <w:p w14:paraId="115BC310" w14:textId="77777777" w:rsidR="00A74183" w:rsidRPr="004A2CE4" w:rsidRDefault="00A74183" w:rsidP="005A268B">
      <w:pPr>
        <w:spacing w:line="360" w:lineRule="auto"/>
        <w:jc w:val="both"/>
        <w:rPr>
          <w:rFonts w:eastAsia="Times New Roman"/>
          <w:bCs/>
          <w:color w:val="000000"/>
          <w:sz w:val="24"/>
          <w:szCs w:val="24"/>
        </w:rPr>
      </w:pPr>
    </w:p>
    <w:p w14:paraId="08570951" w14:textId="77777777" w:rsidR="00A74183" w:rsidRPr="004A2CE4" w:rsidRDefault="00A74183" w:rsidP="005A268B">
      <w:pPr>
        <w:spacing w:line="360" w:lineRule="auto"/>
        <w:jc w:val="both"/>
        <w:rPr>
          <w:rFonts w:eastAsia="Times New Roman"/>
          <w:bCs/>
          <w:color w:val="000000"/>
          <w:sz w:val="24"/>
          <w:szCs w:val="24"/>
        </w:rPr>
      </w:pPr>
    </w:p>
    <w:p w14:paraId="0E0D2D5D" w14:textId="77777777" w:rsidR="00A74183" w:rsidRPr="004A2CE4" w:rsidRDefault="00A74183" w:rsidP="005A268B">
      <w:pPr>
        <w:spacing w:line="360" w:lineRule="auto"/>
        <w:jc w:val="both"/>
        <w:rPr>
          <w:rFonts w:eastAsia="Times New Roman"/>
          <w:bCs/>
          <w:color w:val="000000"/>
          <w:sz w:val="24"/>
          <w:szCs w:val="24"/>
        </w:rPr>
      </w:pPr>
    </w:p>
    <w:p w14:paraId="2A920075" w14:textId="77777777" w:rsidR="00A74183" w:rsidRPr="004A2CE4" w:rsidRDefault="00A74183" w:rsidP="005A268B">
      <w:pPr>
        <w:spacing w:line="360" w:lineRule="auto"/>
        <w:jc w:val="both"/>
        <w:rPr>
          <w:rFonts w:eastAsia="Times New Roman"/>
          <w:bCs/>
          <w:color w:val="000000"/>
          <w:sz w:val="24"/>
          <w:szCs w:val="24"/>
        </w:rPr>
      </w:pPr>
    </w:p>
    <w:p w14:paraId="3E2860C5" w14:textId="77777777" w:rsidR="00A74183" w:rsidRPr="004A2CE4" w:rsidRDefault="00A74183" w:rsidP="005A268B">
      <w:pPr>
        <w:spacing w:line="360" w:lineRule="auto"/>
        <w:jc w:val="both"/>
        <w:rPr>
          <w:rFonts w:eastAsia="Times New Roman"/>
          <w:bCs/>
          <w:color w:val="000000"/>
          <w:sz w:val="24"/>
          <w:szCs w:val="24"/>
        </w:rPr>
      </w:pPr>
    </w:p>
    <w:p w14:paraId="2E153E5C" w14:textId="77777777" w:rsidR="00A74183" w:rsidRPr="004A2CE4" w:rsidRDefault="00A74183" w:rsidP="005A268B">
      <w:pPr>
        <w:spacing w:line="360" w:lineRule="auto"/>
        <w:jc w:val="both"/>
        <w:rPr>
          <w:rFonts w:eastAsia="Times New Roman"/>
          <w:bCs/>
          <w:color w:val="000000"/>
          <w:sz w:val="24"/>
          <w:szCs w:val="24"/>
        </w:rPr>
      </w:pPr>
    </w:p>
    <w:p w14:paraId="00060C45" w14:textId="77777777" w:rsidR="00A74183" w:rsidRPr="004A2CE4" w:rsidRDefault="00A74183" w:rsidP="005A268B">
      <w:pPr>
        <w:spacing w:line="360" w:lineRule="auto"/>
        <w:jc w:val="both"/>
        <w:rPr>
          <w:rFonts w:eastAsia="Times New Roman"/>
          <w:bCs/>
          <w:color w:val="000000"/>
          <w:sz w:val="24"/>
          <w:szCs w:val="24"/>
        </w:rPr>
      </w:pPr>
    </w:p>
    <w:p w14:paraId="03115311" w14:textId="77777777" w:rsidR="00A74183" w:rsidRPr="004A2CE4" w:rsidRDefault="00A74183" w:rsidP="005A268B">
      <w:pPr>
        <w:spacing w:line="360" w:lineRule="auto"/>
        <w:jc w:val="both"/>
        <w:rPr>
          <w:rFonts w:eastAsia="Times New Roman"/>
          <w:b/>
          <w:color w:val="000000"/>
          <w:sz w:val="24"/>
          <w:szCs w:val="24"/>
        </w:rPr>
      </w:pPr>
    </w:p>
    <w:p w14:paraId="4AAC55CB" w14:textId="77777777" w:rsidR="00A74183" w:rsidRPr="004A2CE4" w:rsidRDefault="00A74183" w:rsidP="005A268B">
      <w:pPr>
        <w:spacing w:line="360" w:lineRule="auto"/>
        <w:jc w:val="both"/>
        <w:rPr>
          <w:rFonts w:eastAsia="Times New Roman"/>
          <w:b/>
          <w:color w:val="000000"/>
          <w:sz w:val="24"/>
          <w:szCs w:val="24"/>
        </w:rPr>
      </w:pPr>
    </w:p>
    <w:p w14:paraId="50643118" w14:textId="77777777" w:rsidR="00A74183" w:rsidRPr="004A2CE4" w:rsidRDefault="00A74183" w:rsidP="005A268B">
      <w:pPr>
        <w:spacing w:line="360" w:lineRule="auto"/>
        <w:jc w:val="both"/>
        <w:rPr>
          <w:rFonts w:eastAsia="Times New Roman"/>
          <w:b/>
          <w:color w:val="000000"/>
          <w:sz w:val="24"/>
          <w:szCs w:val="24"/>
        </w:rPr>
      </w:pPr>
    </w:p>
    <w:p w14:paraId="2EBC4002" w14:textId="77777777" w:rsidR="00A74183" w:rsidRPr="004A2CE4" w:rsidRDefault="00A74183" w:rsidP="005A268B">
      <w:pPr>
        <w:spacing w:line="360" w:lineRule="auto"/>
        <w:jc w:val="both"/>
        <w:rPr>
          <w:rFonts w:eastAsia="Times New Roman"/>
          <w:b/>
          <w:color w:val="000000"/>
          <w:sz w:val="24"/>
          <w:szCs w:val="24"/>
        </w:rPr>
      </w:pPr>
    </w:p>
    <w:p w14:paraId="06F061D9" w14:textId="77777777" w:rsidR="00A74183" w:rsidRPr="004A2CE4" w:rsidRDefault="00A74183" w:rsidP="005A268B">
      <w:pPr>
        <w:spacing w:line="360" w:lineRule="auto"/>
        <w:jc w:val="both"/>
        <w:rPr>
          <w:rFonts w:eastAsia="Times New Roman"/>
          <w:b/>
          <w:color w:val="000000"/>
          <w:sz w:val="24"/>
          <w:szCs w:val="24"/>
        </w:rPr>
      </w:pPr>
    </w:p>
    <w:p w14:paraId="4EE6827F" w14:textId="77777777" w:rsidR="00A74183" w:rsidRPr="004A2CE4" w:rsidRDefault="00A74183" w:rsidP="005A268B">
      <w:pPr>
        <w:spacing w:line="360" w:lineRule="auto"/>
        <w:jc w:val="both"/>
        <w:rPr>
          <w:rFonts w:eastAsia="Times New Roman"/>
          <w:b/>
          <w:color w:val="000000"/>
          <w:sz w:val="24"/>
          <w:szCs w:val="24"/>
        </w:rPr>
      </w:pPr>
    </w:p>
    <w:p w14:paraId="7C29129B" w14:textId="77777777" w:rsidR="00A74183" w:rsidRPr="004A2CE4" w:rsidRDefault="00A74183" w:rsidP="005A268B">
      <w:pPr>
        <w:spacing w:line="360" w:lineRule="auto"/>
        <w:jc w:val="both"/>
        <w:rPr>
          <w:rFonts w:eastAsia="Times New Roman"/>
          <w:b/>
          <w:color w:val="000000"/>
          <w:sz w:val="24"/>
          <w:szCs w:val="24"/>
        </w:rPr>
      </w:pPr>
    </w:p>
    <w:p w14:paraId="4EBBC7A8" w14:textId="77777777" w:rsidR="00A74183" w:rsidRPr="004A2CE4" w:rsidRDefault="00A74183" w:rsidP="005A268B">
      <w:pPr>
        <w:spacing w:line="360" w:lineRule="auto"/>
        <w:jc w:val="center"/>
        <w:rPr>
          <w:rFonts w:eastAsia="Times New Roman"/>
          <w:b/>
          <w:color w:val="000000"/>
          <w:sz w:val="24"/>
          <w:szCs w:val="24"/>
        </w:rPr>
      </w:pPr>
      <w:r w:rsidRPr="004A2CE4">
        <w:rPr>
          <w:rFonts w:eastAsia="Times New Roman"/>
          <w:b/>
          <w:color w:val="000000"/>
          <w:sz w:val="24"/>
          <w:szCs w:val="24"/>
        </w:rPr>
        <w:t>CAMPINA GRANDE - PB</w:t>
      </w:r>
    </w:p>
    <w:p w14:paraId="14E761E8" w14:textId="77777777" w:rsidR="00A74183" w:rsidRPr="004A2CE4" w:rsidRDefault="00A74183" w:rsidP="005A268B">
      <w:pPr>
        <w:spacing w:line="360" w:lineRule="auto"/>
        <w:jc w:val="center"/>
        <w:rPr>
          <w:rFonts w:eastAsia="Times New Roman"/>
          <w:b/>
          <w:color w:val="000000"/>
          <w:sz w:val="24"/>
          <w:szCs w:val="24"/>
        </w:rPr>
      </w:pPr>
      <w:r w:rsidRPr="004A2CE4">
        <w:rPr>
          <w:rFonts w:eastAsia="Times New Roman"/>
          <w:b/>
          <w:color w:val="000000"/>
          <w:sz w:val="24"/>
          <w:szCs w:val="24"/>
        </w:rPr>
        <w:t>2023</w:t>
      </w:r>
      <w:r w:rsidRPr="004A2CE4">
        <w:rPr>
          <w:sz w:val="24"/>
          <w:szCs w:val="24"/>
        </w:rPr>
        <w:br w:type="page"/>
      </w:r>
    </w:p>
    <w:p w14:paraId="6D564136" w14:textId="31474FA4" w:rsidR="00A74183" w:rsidRPr="004A2CE4" w:rsidRDefault="006D4F6C" w:rsidP="005A268B">
      <w:pPr>
        <w:spacing w:line="360" w:lineRule="auto"/>
        <w:jc w:val="center"/>
        <w:rPr>
          <w:rFonts w:eastAsia="Times New Roman"/>
          <w:color w:val="000000"/>
          <w:sz w:val="24"/>
          <w:szCs w:val="24"/>
        </w:rPr>
      </w:pPr>
      <w:r w:rsidRPr="004A2CE4">
        <w:rPr>
          <w:rFonts w:eastAsia="Times New Roman"/>
          <w:color w:val="000000"/>
          <w:sz w:val="24"/>
          <w:szCs w:val="24"/>
        </w:rPr>
        <w:lastRenderedPageBreak/>
        <w:t>LUCAS JHÔNATA RAMOS DA SILVA</w:t>
      </w:r>
    </w:p>
    <w:p w14:paraId="2110A7C9" w14:textId="77777777" w:rsidR="00A74183" w:rsidRPr="004A2CE4" w:rsidRDefault="00A74183" w:rsidP="005A268B">
      <w:pPr>
        <w:spacing w:line="360" w:lineRule="auto"/>
        <w:jc w:val="both"/>
        <w:rPr>
          <w:rFonts w:eastAsia="Times New Roman"/>
          <w:color w:val="000000"/>
          <w:sz w:val="24"/>
          <w:szCs w:val="24"/>
        </w:rPr>
      </w:pPr>
    </w:p>
    <w:p w14:paraId="1701848B" w14:textId="77777777" w:rsidR="00A74183" w:rsidRPr="004A2CE4" w:rsidRDefault="00A74183" w:rsidP="005A268B">
      <w:pPr>
        <w:spacing w:line="360" w:lineRule="auto"/>
        <w:jc w:val="both"/>
        <w:rPr>
          <w:rFonts w:eastAsia="Times New Roman"/>
          <w:color w:val="000000"/>
          <w:sz w:val="24"/>
          <w:szCs w:val="24"/>
        </w:rPr>
      </w:pPr>
    </w:p>
    <w:p w14:paraId="304676A7" w14:textId="77777777" w:rsidR="00A74183" w:rsidRPr="004A2CE4" w:rsidRDefault="00A74183" w:rsidP="005A268B">
      <w:pPr>
        <w:spacing w:line="360" w:lineRule="auto"/>
        <w:jc w:val="both"/>
        <w:rPr>
          <w:rFonts w:eastAsia="Times New Roman"/>
          <w:color w:val="000000"/>
          <w:sz w:val="24"/>
          <w:szCs w:val="24"/>
        </w:rPr>
      </w:pPr>
    </w:p>
    <w:p w14:paraId="1A42BA50" w14:textId="77777777" w:rsidR="00A74183" w:rsidRPr="004A2CE4" w:rsidRDefault="00A74183" w:rsidP="005A268B">
      <w:pPr>
        <w:spacing w:line="360" w:lineRule="auto"/>
        <w:jc w:val="both"/>
        <w:rPr>
          <w:rFonts w:eastAsia="Times New Roman"/>
          <w:color w:val="000000"/>
          <w:sz w:val="24"/>
          <w:szCs w:val="24"/>
        </w:rPr>
      </w:pPr>
    </w:p>
    <w:p w14:paraId="0CF25A25" w14:textId="77777777" w:rsidR="00A74183" w:rsidRPr="004A2CE4" w:rsidRDefault="00A74183" w:rsidP="005A268B">
      <w:pPr>
        <w:spacing w:line="360" w:lineRule="auto"/>
        <w:jc w:val="both"/>
        <w:rPr>
          <w:rFonts w:eastAsia="Times New Roman"/>
          <w:color w:val="000000"/>
          <w:sz w:val="24"/>
          <w:szCs w:val="24"/>
        </w:rPr>
      </w:pPr>
    </w:p>
    <w:p w14:paraId="61734319" w14:textId="26054D2F" w:rsidR="003C0213" w:rsidRPr="004A2CE4" w:rsidRDefault="003C0213" w:rsidP="003C0213">
      <w:pPr>
        <w:spacing w:line="360" w:lineRule="auto"/>
        <w:jc w:val="center"/>
        <w:rPr>
          <w:rFonts w:eastAsia="Times New Roman"/>
          <w:b/>
          <w:caps/>
          <w:color w:val="000000"/>
          <w:sz w:val="24"/>
          <w:szCs w:val="24"/>
        </w:rPr>
      </w:pPr>
      <w:r w:rsidRPr="004A2CE4">
        <w:rPr>
          <w:rFonts w:eastAsia="Times New Roman"/>
          <w:b/>
          <w:caps/>
          <w:color w:val="000000"/>
          <w:sz w:val="24"/>
          <w:szCs w:val="24"/>
        </w:rPr>
        <w:t xml:space="preserve">Ambiente mecanicista: </w:t>
      </w:r>
      <w:r w:rsidR="00733B96" w:rsidRPr="004A2CE4">
        <w:rPr>
          <w:rFonts w:eastAsia="Times New Roman"/>
          <w:b/>
          <w:color w:val="000000"/>
          <w:sz w:val="24"/>
          <w:szCs w:val="24"/>
        </w:rPr>
        <w:t>análise do assédio moral nas empresas de telemarketing</w:t>
      </w:r>
    </w:p>
    <w:p w14:paraId="62C4F8C8"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3989082B"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590B2898"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1C213A4B"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41C61860"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67A1FF80"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4CD3CF87"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74CD5BCF" w14:textId="77777777" w:rsidR="00A74183" w:rsidRPr="004A2CE4" w:rsidRDefault="00A74183" w:rsidP="005A268B">
      <w:pPr>
        <w:pBdr>
          <w:top w:val="nil"/>
          <w:left w:val="nil"/>
          <w:bottom w:val="nil"/>
          <w:right w:val="nil"/>
          <w:between w:val="nil"/>
        </w:pBdr>
        <w:spacing w:line="240" w:lineRule="auto"/>
        <w:ind w:left="4253"/>
        <w:jc w:val="both"/>
        <w:rPr>
          <w:rFonts w:eastAsia="Times New Roman"/>
          <w:color w:val="000000"/>
          <w:sz w:val="24"/>
          <w:szCs w:val="24"/>
        </w:rPr>
      </w:pPr>
      <w:r w:rsidRPr="004A2CE4">
        <w:rPr>
          <w:rFonts w:eastAsia="Times New Roman"/>
          <w:color w:val="000000"/>
          <w:sz w:val="24"/>
          <w:szCs w:val="24"/>
        </w:rPr>
        <w:t xml:space="preserve">Trabalho de Conclusão de Curso – Artigo Científico - apresentado como pré-requisito para obtenção do título de Bacharel em Direito pela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xml:space="preserve"> – Centro Universitário.</w:t>
      </w:r>
    </w:p>
    <w:p w14:paraId="57F437C2" w14:textId="44D41FAF" w:rsidR="006D4F6C" w:rsidRPr="004A2CE4" w:rsidRDefault="00A74183" w:rsidP="005A268B">
      <w:pPr>
        <w:spacing w:line="240" w:lineRule="auto"/>
        <w:ind w:left="4248"/>
        <w:jc w:val="both"/>
        <w:rPr>
          <w:rFonts w:eastAsia="Times New Roman"/>
          <w:color w:val="000000"/>
          <w:sz w:val="24"/>
          <w:szCs w:val="24"/>
        </w:rPr>
      </w:pPr>
      <w:r w:rsidRPr="004A2CE4">
        <w:rPr>
          <w:rFonts w:eastAsia="Times New Roman"/>
          <w:color w:val="000000"/>
          <w:sz w:val="24"/>
          <w:szCs w:val="24"/>
        </w:rPr>
        <w:t xml:space="preserve">Área de Concentração: </w:t>
      </w:r>
      <w:r w:rsidR="006D4F6C" w:rsidRPr="004A2CE4">
        <w:rPr>
          <w:rFonts w:eastAsia="Times New Roman"/>
          <w:color w:val="000000"/>
          <w:sz w:val="24"/>
          <w:szCs w:val="24"/>
        </w:rPr>
        <w:t>Direito privado</w:t>
      </w:r>
    </w:p>
    <w:p w14:paraId="39DBDE3C" w14:textId="0ACAA924" w:rsidR="00A74183" w:rsidRPr="004A2CE4" w:rsidRDefault="00A74183" w:rsidP="005A268B">
      <w:pPr>
        <w:spacing w:line="240" w:lineRule="auto"/>
        <w:ind w:left="4248"/>
        <w:jc w:val="both"/>
        <w:rPr>
          <w:rFonts w:eastAsia="Times New Roman"/>
          <w:color w:val="000000"/>
          <w:sz w:val="24"/>
          <w:szCs w:val="24"/>
        </w:rPr>
      </w:pPr>
      <w:r w:rsidRPr="004A2CE4">
        <w:rPr>
          <w:rFonts w:eastAsia="Times New Roman"/>
          <w:color w:val="000000"/>
          <w:sz w:val="24"/>
          <w:szCs w:val="24"/>
        </w:rPr>
        <w:t>Linha de Pesquisa:</w:t>
      </w:r>
      <w:r w:rsidR="006D4F6C" w:rsidRPr="004A2CE4">
        <w:rPr>
          <w:rFonts w:eastAsia="Times New Roman"/>
          <w:color w:val="000000"/>
          <w:sz w:val="24"/>
          <w:szCs w:val="24"/>
        </w:rPr>
        <w:t xml:space="preserve"> </w:t>
      </w:r>
      <w:r w:rsidR="006D4F6C" w:rsidRPr="004A2CE4">
        <w:rPr>
          <w:sz w:val="24"/>
          <w:szCs w:val="24"/>
        </w:rPr>
        <w:t>Direito do trabalho, sustentabilidade e transformações sociais</w:t>
      </w:r>
    </w:p>
    <w:p w14:paraId="42E988F3" w14:textId="77777777" w:rsidR="00A74183" w:rsidRPr="004A2CE4" w:rsidRDefault="00A74183" w:rsidP="005A268B">
      <w:pPr>
        <w:pBdr>
          <w:top w:val="nil"/>
          <w:left w:val="nil"/>
          <w:bottom w:val="nil"/>
          <w:right w:val="nil"/>
          <w:between w:val="nil"/>
        </w:pBdr>
        <w:spacing w:line="240" w:lineRule="auto"/>
        <w:ind w:left="4253"/>
        <w:jc w:val="both"/>
        <w:rPr>
          <w:rFonts w:eastAsia="Times New Roman"/>
          <w:color w:val="000000"/>
          <w:sz w:val="24"/>
          <w:szCs w:val="24"/>
        </w:rPr>
      </w:pPr>
      <w:r w:rsidRPr="004A2CE4">
        <w:rPr>
          <w:rFonts w:eastAsia="Times New Roman"/>
          <w:color w:val="000000"/>
          <w:sz w:val="24"/>
          <w:szCs w:val="24"/>
        </w:rPr>
        <w:t xml:space="preserve">Orientadora: Prof.ª da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xml:space="preserve"> </w:t>
      </w:r>
      <w:proofErr w:type="spellStart"/>
      <w:r w:rsidRPr="004A2CE4">
        <w:rPr>
          <w:rFonts w:eastAsia="Times New Roman"/>
          <w:color w:val="000000"/>
          <w:sz w:val="24"/>
          <w:szCs w:val="24"/>
        </w:rPr>
        <w:t>Waléria</w:t>
      </w:r>
      <w:proofErr w:type="spellEnd"/>
      <w:r w:rsidRPr="004A2CE4">
        <w:rPr>
          <w:rFonts w:eastAsia="Times New Roman"/>
          <w:color w:val="000000"/>
          <w:sz w:val="24"/>
          <w:szCs w:val="24"/>
        </w:rPr>
        <w:t xml:space="preserve"> Medeiros Lima.</w:t>
      </w:r>
    </w:p>
    <w:p w14:paraId="1437B45D" w14:textId="77777777" w:rsidR="00A74183" w:rsidRPr="004A2CE4" w:rsidRDefault="00A74183" w:rsidP="005A268B">
      <w:pPr>
        <w:spacing w:line="360" w:lineRule="auto"/>
        <w:ind w:left="4248"/>
        <w:jc w:val="both"/>
        <w:rPr>
          <w:rFonts w:eastAsia="Times New Roman"/>
          <w:color w:val="000000"/>
          <w:sz w:val="24"/>
          <w:szCs w:val="24"/>
        </w:rPr>
      </w:pPr>
    </w:p>
    <w:p w14:paraId="380EFE58" w14:textId="77777777" w:rsidR="00A74183" w:rsidRPr="004A2CE4" w:rsidRDefault="00A74183" w:rsidP="005A268B">
      <w:pPr>
        <w:spacing w:line="360" w:lineRule="auto"/>
        <w:ind w:left="4248"/>
        <w:jc w:val="both"/>
        <w:rPr>
          <w:rFonts w:eastAsia="Times New Roman"/>
          <w:color w:val="000000"/>
          <w:sz w:val="24"/>
          <w:szCs w:val="24"/>
        </w:rPr>
      </w:pPr>
    </w:p>
    <w:p w14:paraId="32405667" w14:textId="77777777" w:rsidR="00A74183" w:rsidRPr="004A2CE4" w:rsidRDefault="00A74183" w:rsidP="005A268B">
      <w:pPr>
        <w:spacing w:line="360" w:lineRule="auto"/>
        <w:ind w:left="4248"/>
        <w:jc w:val="both"/>
        <w:rPr>
          <w:rFonts w:eastAsia="Times New Roman"/>
          <w:color w:val="000000"/>
          <w:sz w:val="24"/>
          <w:szCs w:val="24"/>
        </w:rPr>
      </w:pPr>
    </w:p>
    <w:p w14:paraId="693F7E7D" w14:textId="77777777" w:rsidR="00A74183" w:rsidRPr="004A2CE4" w:rsidRDefault="00A74183" w:rsidP="005A268B">
      <w:pPr>
        <w:spacing w:line="360" w:lineRule="auto"/>
        <w:ind w:left="4248"/>
        <w:jc w:val="both"/>
        <w:rPr>
          <w:rFonts w:eastAsia="Times New Roman"/>
          <w:color w:val="000000"/>
          <w:sz w:val="24"/>
          <w:szCs w:val="24"/>
        </w:rPr>
      </w:pPr>
    </w:p>
    <w:p w14:paraId="43E46FC8" w14:textId="77777777" w:rsidR="00A74183" w:rsidRPr="004A2CE4" w:rsidRDefault="00A74183" w:rsidP="005A268B">
      <w:pPr>
        <w:spacing w:line="360" w:lineRule="auto"/>
        <w:ind w:left="4248"/>
        <w:jc w:val="both"/>
        <w:rPr>
          <w:rFonts w:eastAsia="Times New Roman"/>
          <w:color w:val="000000"/>
          <w:sz w:val="24"/>
          <w:szCs w:val="24"/>
        </w:rPr>
      </w:pPr>
    </w:p>
    <w:p w14:paraId="2DA1147D" w14:textId="77777777" w:rsidR="00A74183" w:rsidRPr="004A2CE4" w:rsidRDefault="00A74183" w:rsidP="005A268B">
      <w:pPr>
        <w:spacing w:line="360" w:lineRule="auto"/>
        <w:ind w:left="4248"/>
        <w:jc w:val="both"/>
        <w:rPr>
          <w:rFonts w:eastAsia="Times New Roman"/>
          <w:color w:val="000000"/>
          <w:sz w:val="24"/>
          <w:szCs w:val="24"/>
        </w:rPr>
      </w:pPr>
    </w:p>
    <w:p w14:paraId="179BC82B" w14:textId="77777777" w:rsidR="00A74183" w:rsidRPr="004A2CE4" w:rsidRDefault="00A74183" w:rsidP="005A268B">
      <w:pPr>
        <w:spacing w:line="360" w:lineRule="auto"/>
        <w:ind w:left="4248"/>
        <w:jc w:val="both"/>
        <w:rPr>
          <w:rFonts w:eastAsia="Times New Roman"/>
          <w:color w:val="000000"/>
          <w:sz w:val="24"/>
          <w:szCs w:val="24"/>
        </w:rPr>
      </w:pPr>
    </w:p>
    <w:p w14:paraId="4E5ADB68" w14:textId="77777777" w:rsidR="00A74183" w:rsidRPr="004A2CE4" w:rsidRDefault="00A74183" w:rsidP="005A268B">
      <w:pPr>
        <w:spacing w:line="360" w:lineRule="auto"/>
        <w:ind w:left="4248"/>
        <w:jc w:val="both"/>
        <w:rPr>
          <w:rFonts w:eastAsia="Times New Roman"/>
          <w:color w:val="000000"/>
          <w:sz w:val="24"/>
          <w:szCs w:val="24"/>
        </w:rPr>
      </w:pPr>
    </w:p>
    <w:p w14:paraId="159232D9" w14:textId="77777777" w:rsidR="00A74183" w:rsidRPr="004A2CE4" w:rsidRDefault="00A74183" w:rsidP="005A268B">
      <w:pPr>
        <w:spacing w:line="360" w:lineRule="auto"/>
        <w:ind w:left="4248"/>
        <w:jc w:val="both"/>
        <w:rPr>
          <w:rFonts w:eastAsia="Times New Roman"/>
          <w:color w:val="000000"/>
          <w:sz w:val="24"/>
          <w:szCs w:val="24"/>
        </w:rPr>
      </w:pPr>
    </w:p>
    <w:p w14:paraId="0EA0110E" w14:textId="77777777" w:rsidR="00A74183" w:rsidRPr="004A2CE4" w:rsidRDefault="00A74183" w:rsidP="005A268B">
      <w:pPr>
        <w:spacing w:line="360" w:lineRule="auto"/>
        <w:ind w:left="4248"/>
        <w:jc w:val="both"/>
        <w:rPr>
          <w:rFonts w:eastAsia="Times New Roman"/>
          <w:color w:val="000000"/>
          <w:sz w:val="24"/>
          <w:szCs w:val="24"/>
        </w:rPr>
      </w:pPr>
    </w:p>
    <w:p w14:paraId="2DBB0B9F" w14:textId="2549CE52" w:rsidR="00A74183" w:rsidRPr="004A2CE4" w:rsidRDefault="0088736A" w:rsidP="005A268B">
      <w:pPr>
        <w:spacing w:line="360" w:lineRule="auto"/>
        <w:jc w:val="center"/>
        <w:rPr>
          <w:rFonts w:eastAsia="Times New Roman"/>
          <w:color w:val="000000"/>
          <w:sz w:val="24"/>
          <w:szCs w:val="24"/>
        </w:rPr>
      </w:pPr>
      <w:r w:rsidRPr="004A2CE4">
        <w:rPr>
          <w:rFonts w:eastAsia="Times New Roman"/>
          <w:color w:val="000000"/>
          <w:sz w:val="24"/>
          <w:szCs w:val="24"/>
        </w:rPr>
        <w:t xml:space="preserve">CAMPINA GRANDE - </w:t>
      </w:r>
      <w:r w:rsidR="00A74183" w:rsidRPr="004A2CE4">
        <w:rPr>
          <w:rFonts w:eastAsia="Times New Roman"/>
          <w:color w:val="000000"/>
          <w:sz w:val="24"/>
          <w:szCs w:val="24"/>
        </w:rPr>
        <w:t>PB</w:t>
      </w:r>
    </w:p>
    <w:p w14:paraId="7BB99BD0" w14:textId="77777777" w:rsidR="00A74183" w:rsidRPr="004A2CE4" w:rsidRDefault="00A74183" w:rsidP="005A268B">
      <w:pPr>
        <w:spacing w:line="360" w:lineRule="auto"/>
        <w:jc w:val="center"/>
        <w:rPr>
          <w:rFonts w:eastAsia="Times New Roman"/>
          <w:color w:val="000000"/>
          <w:sz w:val="24"/>
          <w:szCs w:val="24"/>
        </w:rPr>
      </w:pPr>
      <w:r w:rsidRPr="004A2CE4">
        <w:rPr>
          <w:rFonts w:eastAsia="Times New Roman"/>
          <w:color w:val="000000"/>
          <w:sz w:val="24"/>
          <w:szCs w:val="24"/>
        </w:rPr>
        <w:t>2023</w:t>
      </w:r>
      <w:r w:rsidRPr="004A2CE4">
        <w:rPr>
          <w:sz w:val="24"/>
          <w:szCs w:val="24"/>
        </w:rPr>
        <w:br w:type="page"/>
      </w:r>
    </w:p>
    <w:p w14:paraId="1A9B7E97" w14:textId="77777777" w:rsidR="00A74183" w:rsidRPr="004A2CE4" w:rsidRDefault="00A74183" w:rsidP="005A268B">
      <w:pPr>
        <w:spacing w:line="360" w:lineRule="auto"/>
        <w:jc w:val="both"/>
        <w:rPr>
          <w:rFonts w:eastAsia="Times New Roman"/>
          <w:color w:val="000000"/>
          <w:sz w:val="24"/>
          <w:szCs w:val="24"/>
        </w:rPr>
      </w:pPr>
    </w:p>
    <w:p w14:paraId="5A541C6E" w14:textId="77777777" w:rsidR="00A74183" w:rsidRPr="004A2CE4" w:rsidRDefault="00A74183" w:rsidP="005A268B">
      <w:pPr>
        <w:spacing w:line="360" w:lineRule="auto"/>
        <w:jc w:val="both"/>
        <w:rPr>
          <w:rFonts w:eastAsia="Times New Roman"/>
          <w:color w:val="000000"/>
          <w:sz w:val="24"/>
          <w:szCs w:val="24"/>
        </w:rPr>
      </w:pPr>
    </w:p>
    <w:p w14:paraId="67D37CED" w14:textId="77777777" w:rsidR="00A74183" w:rsidRPr="004A2CE4" w:rsidRDefault="00A74183" w:rsidP="005A268B">
      <w:pPr>
        <w:spacing w:line="360" w:lineRule="auto"/>
        <w:jc w:val="both"/>
        <w:rPr>
          <w:rFonts w:eastAsia="Times New Roman"/>
          <w:color w:val="000000"/>
          <w:sz w:val="24"/>
          <w:szCs w:val="24"/>
        </w:rPr>
      </w:pPr>
    </w:p>
    <w:p w14:paraId="376C8F8D" w14:textId="77777777" w:rsidR="00A74183" w:rsidRPr="004A2CE4" w:rsidRDefault="00A74183" w:rsidP="005A268B">
      <w:pPr>
        <w:spacing w:line="360" w:lineRule="auto"/>
        <w:jc w:val="both"/>
        <w:rPr>
          <w:rFonts w:eastAsia="Times New Roman"/>
          <w:color w:val="000000"/>
          <w:sz w:val="24"/>
          <w:szCs w:val="24"/>
        </w:rPr>
      </w:pPr>
    </w:p>
    <w:p w14:paraId="5ACBECF0" w14:textId="77777777" w:rsidR="00A74183" w:rsidRPr="004A2CE4" w:rsidRDefault="00A74183" w:rsidP="005A268B">
      <w:pPr>
        <w:spacing w:line="360" w:lineRule="auto"/>
        <w:jc w:val="both"/>
        <w:rPr>
          <w:rFonts w:eastAsia="Times New Roman"/>
          <w:color w:val="000000"/>
          <w:sz w:val="24"/>
          <w:szCs w:val="24"/>
        </w:rPr>
      </w:pPr>
    </w:p>
    <w:p w14:paraId="5C4D8F6C" w14:textId="77777777" w:rsidR="00A74183" w:rsidRPr="004A2CE4" w:rsidRDefault="00A74183" w:rsidP="005A268B">
      <w:pPr>
        <w:spacing w:line="360" w:lineRule="auto"/>
        <w:jc w:val="both"/>
        <w:rPr>
          <w:rFonts w:eastAsia="Times New Roman"/>
          <w:color w:val="000000"/>
          <w:sz w:val="24"/>
          <w:szCs w:val="24"/>
        </w:rPr>
      </w:pPr>
    </w:p>
    <w:p w14:paraId="26841314" w14:textId="77777777" w:rsidR="00A74183" w:rsidRPr="004A2CE4" w:rsidRDefault="00A74183" w:rsidP="005A268B">
      <w:pPr>
        <w:spacing w:line="360" w:lineRule="auto"/>
        <w:jc w:val="both"/>
        <w:rPr>
          <w:rFonts w:eastAsia="Times New Roman"/>
          <w:color w:val="000000"/>
          <w:sz w:val="24"/>
          <w:szCs w:val="24"/>
        </w:rPr>
      </w:pPr>
    </w:p>
    <w:p w14:paraId="33DCAEDF" w14:textId="77777777" w:rsidR="00A74183" w:rsidRPr="004A2CE4" w:rsidRDefault="00A74183" w:rsidP="005A268B">
      <w:pPr>
        <w:spacing w:line="360" w:lineRule="auto"/>
        <w:jc w:val="both"/>
        <w:rPr>
          <w:rFonts w:eastAsia="Times New Roman"/>
          <w:color w:val="000000"/>
          <w:sz w:val="24"/>
          <w:szCs w:val="24"/>
        </w:rPr>
      </w:pPr>
    </w:p>
    <w:p w14:paraId="342D7B3A" w14:textId="77777777" w:rsidR="00A74183" w:rsidRPr="004A2CE4" w:rsidRDefault="00A74183" w:rsidP="005A268B">
      <w:pPr>
        <w:spacing w:line="360" w:lineRule="auto"/>
        <w:jc w:val="both"/>
        <w:rPr>
          <w:rFonts w:eastAsia="Times New Roman"/>
          <w:color w:val="000000"/>
          <w:sz w:val="24"/>
          <w:szCs w:val="24"/>
        </w:rPr>
      </w:pPr>
    </w:p>
    <w:p w14:paraId="4FDD2E38" w14:textId="77777777" w:rsidR="00A74183" w:rsidRPr="004A2CE4" w:rsidRDefault="00A74183" w:rsidP="005A268B">
      <w:pPr>
        <w:spacing w:line="360" w:lineRule="auto"/>
        <w:jc w:val="both"/>
        <w:rPr>
          <w:rFonts w:eastAsia="Times New Roman"/>
          <w:color w:val="000000"/>
          <w:sz w:val="24"/>
          <w:szCs w:val="24"/>
        </w:rPr>
      </w:pPr>
    </w:p>
    <w:p w14:paraId="7343057D" w14:textId="77777777" w:rsidR="00A74183" w:rsidRPr="004A2CE4" w:rsidRDefault="00A74183" w:rsidP="005A268B">
      <w:pPr>
        <w:spacing w:line="360" w:lineRule="auto"/>
        <w:jc w:val="center"/>
        <w:rPr>
          <w:rFonts w:eastAsia="Times New Roman"/>
          <w:color w:val="000000"/>
          <w:sz w:val="24"/>
          <w:szCs w:val="24"/>
        </w:rPr>
      </w:pPr>
      <w:r w:rsidRPr="004A2CE4">
        <w:rPr>
          <w:rFonts w:eastAsia="Times New Roman"/>
          <w:color w:val="000000"/>
          <w:sz w:val="24"/>
          <w:szCs w:val="24"/>
        </w:rPr>
        <w:t>Dados Internacionais de Catalogação na Publicação</w:t>
      </w:r>
    </w:p>
    <w:p w14:paraId="6D3682DF" w14:textId="77777777" w:rsidR="00A74183" w:rsidRPr="004A2CE4" w:rsidRDefault="00A74183" w:rsidP="005A268B">
      <w:pPr>
        <w:spacing w:line="360" w:lineRule="auto"/>
        <w:jc w:val="center"/>
        <w:rPr>
          <w:rFonts w:eastAsia="Times New Roman"/>
          <w:color w:val="000000"/>
          <w:sz w:val="24"/>
          <w:szCs w:val="24"/>
        </w:rPr>
      </w:pPr>
      <w:r w:rsidRPr="004A2CE4">
        <w:rPr>
          <w:rFonts w:eastAsia="Times New Roman"/>
          <w:color w:val="000000"/>
          <w:sz w:val="24"/>
          <w:szCs w:val="24"/>
        </w:rPr>
        <w:t xml:space="preserve">(Biblioteca da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w:t>
      </w:r>
    </w:p>
    <w:p w14:paraId="5F478598" w14:textId="77777777" w:rsidR="00A74183" w:rsidRPr="004A2CE4" w:rsidRDefault="00A74183" w:rsidP="005A268B">
      <w:pPr>
        <w:spacing w:line="360" w:lineRule="auto"/>
        <w:jc w:val="both"/>
        <w:rPr>
          <w:rFonts w:eastAsia="Times New Roman"/>
          <w:color w:val="000000"/>
          <w:sz w:val="24"/>
          <w:szCs w:val="24"/>
        </w:rPr>
      </w:pPr>
      <w:r w:rsidRPr="004A2CE4">
        <w:rPr>
          <w:sz w:val="24"/>
          <w:szCs w:val="24"/>
        </w:rPr>
        <w:br w:type="page"/>
      </w:r>
    </w:p>
    <w:p w14:paraId="55DCF74D" w14:textId="77777777" w:rsidR="00A74183" w:rsidRPr="004A2CE4" w:rsidRDefault="00A74183" w:rsidP="005A268B">
      <w:pPr>
        <w:spacing w:line="360" w:lineRule="auto"/>
        <w:jc w:val="both"/>
        <w:rPr>
          <w:rFonts w:eastAsia="Times New Roman"/>
          <w:color w:val="000000"/>
          <w:sz w:val="24"/>
          <w:szCs w:val="24"/>
        </w:rPr>
      </w:pPr>
    </w:p>
    <w:p w14:paraId="19083212"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6A75A1FF"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3DD49C16"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2074D9C7"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088BF242"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7BD97DDA"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61BE1705"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5485FA59"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32E218E0" w14:textId="77777777" w:rsidR="00A74183" w:rsidRPr="004A2CE4" w:rsidRDefault="00A74183" w:rsidP="005A268B">
      <w:pPr>
        <w:widowControl w:val="0"/>
        <w:pBdr>
          <w:top w:val="nil"/>
          <w:left w:val="nil"/>
          <w:bottom w:val="nil"/>
          <w:right w:val="nil"/>
          <w:between w:val="nil"/>
        </w:pBdr>
        <w:spacing w:line="240" w:lineRule="auto"/>
        <w:ind w:left="4253" w:right="28"/>
        <w:jc w:val="both"/>
        <w:rPr>
          <w:rFonts w:eastAsia="Times New Roman"/>
          <w:color w:val="000000"/>
          <w:sz w:val="24"/>
          <w:szCs w:val="24"/>
        </w:rPr>
      </w:pPr>
    </w:p>
    <w:p w14:paraId="26E11C79" w14:textId="39CC1E8D" w:rsidR="00A74183" w:rsidRPr="004A2CE4" w:rsidRDefault="00A74183" w:rsidP="00733B96">
      <w:pPr>
        <w:spacing w:line="240" w:lineRule="auto"/>
        <w:ind w:left="4253"/>
        <w:jc w:val="both"/>
        <w:rPr>
          <w:rFonts w:eastAsia="Times New Roman"/>
          <w:b/>
          <w:caps/>
          <w:color w:val="000000"/>
          <w:sz w:val="24"/>
          <w:szCs w:val="24"/>
        </w:rPr>
      </w:pPr>
      <w:r w:rsidRPr="004A2CE4">
        <w:rPr>
          <w:rFonts w:eastAsia="Times New Roman"/>
          <w:color w:val="000000"/>
          <w:sz w:val="24"/>
          <w:szCs w:val="24"/>
        </w:rPr>
        <w:t>Trabalho de Conclusão de Curso – Artigo Científico –</w:t>
      </w:r>
      <w:r w:rsidR="00472459" w:rsidRPr="004A2CE4">
        <w:rPr>
          <w:rFonts w:eastAsia="Times New Roman"/>
          <w:color w:val="000000"/>
          <w:sz w:val="24"/>
          <w:szCs w:val="24"/>
        </w:rPr>
        <w:t xml:space="preserve"> </w:t>
      </w:r>
      <w:r w:rsidR="00733B96">
        <w:rPr>
          <w:rFonts w:eastAsia="Times New Roman"/>
          <w:bCs/>
          <w:color w:val="000000"/>
          <w:sz w:val="24"/>
          <w:szCs w:val="24"/>
        </w:rPr>
        <w:t>a</w:t>
      </w:r>
      <w:r w:rsidR="003C0213" w:rsidRPr="004A2CE4">
        <w:rPr>
          <w:rFonts w:eastAsia="Times New Roman"/>
          <w:bCs/>
          <w:color w:val="000000"/>
          <w:sz w:val="24"/>
          <w:szCs w:val="24"/>
        </w:rPr>
        <w:t xml:space="preserve">mbiente mecanicista: </w:t>
      </w:r>
      <w:r w:rsidR="00733B96">
        <w:rPr>
          <w:rFonts w:eastAsia="Times New Roman"/>
          <w:bCs/>
          <w:color w:val="000000"/>
          <w:sz w:val="24"/>
          <w:szCs w:val="24"/>
        </w:rPr>
        <w:t>a</w:t>
      </w:r>
      <w:r w:rsidR="003C0213" w:rsidRPr="004A2CE4">
        <w:rPr>
          <w:rFonts w:eastAsia="Times New Roman"/>
          <w:bCs/>
          <w:color w:val="000000"/>
          <w:sz w:val="24"/>
          <w:szCs w:val="24"/>
        </w:rPr>
        <w:t>nálise do assédio moral nas empresas de telemarketing</w:t>
      </w:r>
      <w:r w:rsidRPr="004A2CE4">
        <w:rPr>
          <w:rFonts w:eastAsia="Times New Roman"/>
          <w:color w:val="000000"/>
          <w:sz w:val="24"/>
          <w:szCs w:val="24"/>
        </w:rPr>
        <w:t xml:space="preserve">, como parte dos requisitos para obtenção do título de Bacharel em Direito, outorgado pela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xml:space="preserve"> – Centro Universitário.</w:t>
      </w:r>
    </w:p>
    <w:p w14:paraId="250E124B"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p>
    <w:p w14:paraId="27E093E6"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APROVADO EM ____/_____/______</w:t>
      </w:r>
    </w:p>
    <w:p w14:paraId="6D96B16C"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p>
    <w:p w14:paraId="49217864"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 xml:space="preserve">BANCA EXAMINADORA: </w:t>
      </w:r>
    </w:p>
    <w:p w14:paraId="24146D6B"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p>
    <w:p w14:paraId="3EB67A96"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___________________________________</w:t>
      </w:r>
    </w:p>
    <w:p w14:paraId="7989A8BA"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 xml:space="preserve">Prof. ª da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xml:space="preserve">, </w:t>
      </w:r>
      <w:proofErr w:type="spellStart"/>
      <w:r w:rsidRPr="004A2CE4">
        <w:rPr>
          <w:rFonts w:eastAsia="Times New Roman"/>
          <w:color w:val="000000"/>
          <w:sz w:val="24"/>
          <w:szCs w:val="24"/>
        </w:rPr>
        <w:t>Waléria</w:t>
      </w:r>
      <w:proofErr w:type="spellEnd"/>
      <w:r w:rsidRPr="004A2CE4">
        <w:rPr>
          <w:rFonts w:eastAsia="Times New Roman"/>
          <w:color w:val="000000"/>
          <w:sz w:val="24"/>
          <w:szCs w:val="24"/>
        </w:rPr>
        <w:t xml:space="preserve"> Medeiros Lima, Esp.</w:t>
      </w:r>
    </w:p>
    <w:p w14:paraId="311AD86A" w14:textId="77777777" w:rsidR="00A74183" w:rsidRPr="004A2CE4" w:rsidRDefault="00A74183" w:rsidP="005A268B">
      <w:pPr>
        <w:pBdr>
          <w:top w:val="nil"/>
          <w:left w:val="nil"/>
          <w:bottom w:val="nil"/>
          <w:right w:val="nil"/>
          <w:between w:val="nil"/>
        </w:pBdr>
        <w:spacing w:line="360" w:lineRule="auto"/>
        <w:ind w:left="4253"/>
        <w:jc w:val="center"/>
        <w:rPr>
          <w:rFonts w:eastAsia="Times New Roman"/>
          <w:color w:val="000000"/>
          <w:sz w:val="24"/>
          <w:szCs w:val="24"/>
        </w:rPr>
      </w:pPr>
      <w:r w:rsidRPr="004A2CE4">
        <w:rPr>
          <w:rFonts w:eastAsia="Times New Roman"/>
          <w:color w:val="000000"/>
          <w:sz w:val="24"/>
          <w:szCs w:val="24"/>
        </w:rPr>
        <w:t>Orientadora</w:t>
      </w:r>
    </w:p>
    <w:p w14:paraId="6DED2343"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p>
    <w:p w14:paraId="3D6EA97E"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___________________________________</w:t>
      </w:r>
    </w:p>
    <w:p w14:paraId="2E1E1ADA" w14:textId="24B57DCF"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 xml:space="preserve">Prof. º da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Nome completo do Segundo Membro, Titulação.</w:t>
      </w:r>
    </w:p>
    <w:p w14:paraId="53F8DE02"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p>
    <w:p w14:paraId="0D69D124"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___________________________________</w:t>
      </w:r>
    </w:p>
    <w:p w14:paraId="2F890076" w14:textId="77777777" w:rsidR="00A74183" w:rsidRPr="004A2CE4" w:rsidRDefault="00A74183" w:rsidP="005A268B">
      <w:pPr>
        <w:pBdr>
          <w:top w:val="nil"/>
          <w:left w:val="nil"/>
          <w:bottom w:val="nil"/>
          <w:right w:val="nil"/>
          <w:between w:val="nil"/>
        </w:pBdr>
        <w:spacing w:line="360" w:lineRule="auto"/>
        <w:ind w:left="4253"/>
        <w:jc w:val="both"/>
        <w:rPr>
          <w:rFonts w:eastAsia="Times New Roman"/>
          <w:color w:val="000000"/>
          <w:sz w:val="24"/>
          <w:szCs w:val="24"/>
        </w:rPr>
      </w:pPr>
      <w:r w:rsidRPr="004A2CE4">
        <w:rPr>
          <w:rFonts w:eastAsia="Times New Roman"/>
          <w:color w:val="000000"/>
          <w:sz w:val="24"/>
          <w:szCs w:val="24"/>
        </w:rPr>
        <w:t xml:space="preserve">Prof. º da </w:t>
      </w:r>
      <w:proofErr w:type="spellStart"/>
      <w:r w:rsidRPr="004A2CE4">
        <w:rPr>
          <w:rFonts w:eastAsia="Times New Roman"/>
          <w:color w:val="000000"/>
          <w:sz w:val="24"/>
          <w:szCs w:val="24"/>
        </w:rPr>
        <w:t>UniFacisa</w:t>
      </w:r>
      <w:proofErr w:type="spellEnd"/>
      <w:r w:rsidRPr="004A2CE4">
        <w:rPr>
          <w:rFonts w:eastAsia="Times New Roman"/>
          <w:color w:val="000000"/>
          <w:sz w:val="24"/>
          <w:szCs w:val="24"/>
        </w:rPr>
        <w:t>, Nome completo do Terceiro Membro, Titulação.</w:t>
      </w:r>
      <w:r w:rsidRPr="004A2CE4">
        <w:rPr>
          <w:sz w:val="24"/>
          <w:szCs w:val="24"/>
        </w:rPr>
        <w:br w:type="page"/>
      </w:r>
    </w:p>
    <w:p w14:paraId="2A0A7D73" w14:textId="78662539" w:rsidR="00472459" w:rsidRPr="004A2CE4" w:rsidRDefault="00472459" w:rsidP="00472459">
      <w:pPr>
        <w:spacing w:line="360" w:lineRule="auto"/>
        <w:jc w:val="center"/>
        <w:rPr>
          <w:rFonts w:eastAsia="Times New Roman"/>
          <w:b/>
          <w:caps/>
          <w:color w:val="000000"/>
          <w:sz w:val="24"/>
          <w:szCs w:val="24"/>
        </w:rPr>
      </w:pPr>
      <w:r w:rsidRPr="004A2CE4">
        <w:rPr>
          <w:rFonts w:eastAsia="Times New Roman"/>
          <w:b/>
          <w:caps/>
          <w:color w:val="000000"/>
          <w:sz w:val="24"/>
          <w:szCs w:val="24"/>
        </w:rPr>
        <w:lastRenderedPageBreak/>
        <w:t xml:space="preserve">Ambiente mecanicista: </w:t>
      </w:r>
      <w:r w:rsidR="00733B96" w:rsidRPr="00733B96">
        <w:rPr>
          <w:rFonts w:eastAsia="Times New Roman"/>
          <w:bCs/>
          <w:color w:val="000000"/>
          <w:sz w:val="24"/>
          <w:szCs w:val="24"/>
        </w:rPr>
        <w:t>análise do assédio moral nas empresas de telemarketing</w:t>
      </w:r>
    </w:p>
    <w:p w14:paraId="71C19ECC"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2BF5F996" w14:textId="77777777" w:rsidR="00A74183" w:rsidRPr="004A2CE4" w:rsidRDefault="00A74183" w:rsidP="005A268B">
      <w:pPr>
        <w:pBdr>
          <w:top w:val="nil"/>
          <w:left w:val="nil"/>
          <w:bottom w:val="nil"/>
          <w:right w:val="nil"/>
          <w:between w:val="nil"/>
        </w:pBdr>
        <w:spacing w:line="360" w:lineRule="auto"/>
        <w:jc w:val="both"/>
        <w:rPr>
          <w:rFonts w:eastAsia="Times New Roman"/>
          <w:color w:val="000000"/>
          <w:sz w:val="24"/>
          <w:szCs w:val="24"/>
        </w:rPr>
      </w:pPr>
    </w:p>
    <w:p w14:paraId="1674C48A" w14:textId="2D77ADF1" w:rsidR="00A74183" w:rsidRPr="004A2CE4" w:rsidRDefault="006D4F6C" w:rsidP="005A268B">
      <w:pPr>
        <w:spacing w:line="360" w:lineRule="auto"/>
        <w:jc w:val="right"/>
        <w:rPr>
          <w:rFonts w:eastAsia="Times New Roman"/>
          <w:color w:val="000000"/>
          <w:sz w:val="24"/>
          <w:szCs w:val="24"/>
        </w:rPr>
      </w:pPr>
      <w:r w:rsidRPr="004A2CE4">
        <w:rPr>
          <w:rFonts w:eastAsia="Times New Roman"/>
          <w:color w:val="000000"/>
          <w:sz w:val="24"/>
          <w:szCs w:val="24"/>
        </w:rPr>
        <w:t xml:space="preserve">Lucas </w:t>
      </w:r>
      <w:proofErr w:type="spellStart"/>
      <w:r w:rsidRPr="004A2CE4">
        <w:rPr>
          <w:rFonts w:eastAsia="Times New Roman"/>
          <w:color w:val="000000"/>
          <w:sz w:val="24"/>
          <w:szCs w:val="24"/>
        </w:rPr>
        <w:t>Jhônata</w:t>
      </w:r>
      <w:proofErr w:type="spellEnd"/>
      <w:r w:rsidRPr="004A2CE4">
        <w:rPr>
          <w:rFonts w:eastAsia="Times New Roman"/>
          <w:color w:val="000000"/>
          <w:sz w:val="24"/>
          <w:szCs w:val="24"/>
        </w:rPr>
        <w:t xml:space="preserve"> Ramos da Silva</w:t>
      </w:r>
      <w:r w:rsidR="00A74183" w:rsidRPr="004A2CE4">
        <w:rPr>
          <w:rFonts w:eastAsia="Times New Roman"/>
          <w:color w:val="000000"/>
          <w:sz w:val="24"/>
          <w:szCs w:val="24"/>
          <w:vertAlign w:val="superscript"/>
        </w:rPr>
        <w:footnoteReference w:id="1"/>
      </w:r>
    </w:p>
    <w:p w14:paraId="18A49BD5" w14:textId="77777777" w:rsidR="00A74183" w:rsidRPr="004A2CE4" w:rsidRDefault="00A74183" w:rsidP="005A268B">
      <w:pPr>
        <w:pBdr>
          <w:top w:val="nil"/>
          <w:left w:val="nil"/>
          <w:bottom w:val="nil"/>
          <w:right w:val="nil"/>
          <w:between w:val="nil"/>
        </w:pBdr>
        <w:spacing w:line="360" w:lineRule="auto"/>
        <w:ind w:left="720"/>
        <w:jc w:val="right"/>
        <w:rPr>
          <w:rFonts w:eastAsia="Times New Roman"/>
          <w:color w:val="000000"/>
          <w:sz w:val="24"/>
          <w:szCs w:val="24"/>
        </w:rPr>
      </w:pPr>
      <w:r w:rsidRPr="004A2CE4">
        <w:rPr>
          <w:rFonts w:eastAsia="Times New Roman"/>
          <w:color w:val="000000"/>
          <w:sz w:val="24"/>
          <w:szCs w:val="24"/>
        </w:rPr>
        <w:t>Waléria Medeiros Lima</w:t>
      </w:r>
      <w:r w:rsidRPr="004A2CE4">
        <w:rPr>
          <w:rFonts w:eastAsia="Times New Roman"/>
          <w:color w:val="000000"/>
          <w:sz w:val="24"/>
          <w:szCs w:val="24"/>
          <w:vertAlign w:val="superscript"/>
        </w:rPr>
        <w:footnoteReference w:id="2"/>
      </w:r>
    </w:p>
    <w:p w14:paraId="7DFAE89B" w14:textId="77777777" w:rsidR="00A74183" w:rsidRPr="004A2CE4" w:rsidRDefault="00A74183" w:rsidP="005A268B">
      <w:pPr>
        <w:spacing w:line="360" w:lineRule="auto"/>
        <w:jc w:val="both"/>
        <w:rPr>
          <w:rFonts w:eastAsia="Times New Roman"/>
          <w:color w:val="000000"/>
          <w:sz w:val="24"/>
          <w:szCs w:val="24"/>
        </w:rPr>
      </w:pPr>
    </w:p>
    <w:p w14:paraId="1DBA8549" w14:textId="77777777" w:rsidR="00A74183" w:rsidRPr="004A2CE4" w:rsidRDefault="00A74183" w:rsidP="005A268B">
      <w:pPr>
        <w:spacing w:line="360" w:lineRule="auto"/>
        <w:jc w:val="center"/>
        <w:rPr>
          <w:rFonts w:eastAsia="Times New Roman"/>
          <w:b/>
          <w:color w:val="000000"/>
          <w:sz w:val="24"/>
          <w:szCs w:val="24"/>
        </w:rPr>
      </w:pPr>
      <w:r w:rsidRPr="004A2CE4">
        <w:rPr>
          <w:rFonts w:eastAsia="Times New Roman"/>
          <w:b/>
          <w:color w:val="000000"/>
          <w:sz w:val="24"/>
          <w:szCs w:val="24"/>
        </w:rPr>
        <w:t>RESUMO</w:t>
      </w:r>
    </w:p>
    <w:p w14:paraId="1798087B" w14:textId="77777777" w:rsidR="00A74183" w:rsidRPr="004A2CE4" w:rsidRDefault="00A74183" w:rsidP="005A268B">
      <w:pPr>
        <w:spacing w:line="360" w:lineRule="auto"/>
        <w:jc w:val="both"/>
        <w:rPr>
          <w:rFonts w:eastAsia="Times New Roman"/>
          <w:color w:val="000000"/>
          <w:sz w:val="24"/>
          <w:szCs w:val="24"/>
        </w:rPr>
      </w:pPr>
      <w:bookmarkStart w:id="0" w:name="_heading=h.30j0zll" w:colFirst="0" w:colLast="0"/>
      <w:bookmarkEnd w:id="0"/>
    </w:p>
    <w:p w14:paraId="610D98B6" w14:textId="6513A8E7" w:rsidR="007B63E9" w:rsidRPr="004A2CE4" w:rsidRDefault="007B63E9" w:rsidP="00733B96">
      <w:pPr>
        <w:spacing w:line="360" w:lineRule="auto"/>
        <w:jc w:val="both"/>
      </w:pPr>
      <w:bookmarkStart w:id="1" w:name="_heading=h.gjdgxs" w:colFirst="0" w:colLast="0"/>
      <w:bookmarkEnd w:id="1"/>
      <w:r w:rsidRPr="004A2CE4">
        <w:rPr>
          <w:color w:val="111111"/>
          <w:sz w:val="24"/>
          <w:szCs w:val="24"/>
        </w:rPr>
        <w:t>As empresas de telemarketing no Brasil, que empregam milhares de trabalhadores, em sua maioria jovens em seu primeiro emprego, são de grande importância. No entanto, a busca por alta produtividade e lucratividade, mediante meios informatizados para monitorar o desempenho, tem levado a práticas de assédio moral. Apesar das discussões sobre o assédio moral em vários campos, ainda há muito a ser discutido no âmbito do telemarketing. Nesse sentido, este estudo descritivo, com análise bibliográfica, vis</w:t>
      </w:r>
      <w:r w:rsidR="008E4315">
        <w:rPr>
          <w:color w:val="111111"/>
          <w:sz w:val="24"/>
          <w:szCs w:val="24"/>
        </w:rPr>
        <w:t>ou</w:t>
      </w:r>
      <w:r w:rsidRPr="004A2CE4">
        <w:rPr>
          <w:color w:val="111111"/>
          <w:sz w:val="24"/>
          <w:szCs w:val="24"/>
        </w:rPr>
        <w:t xml:space="preserve"> analis</w:t>
      </w:r>
      <w:r w:rsidR="008E4315">
        <w:rPr>
          <w:color w:val="111111"/>
          <w:sz w:val="24"/>
          <w:szCs w:val="24"/>
        </w:rPr>
        <w:t>ar</w:t>
      </w:r>
      <w:r w:rsidRPr="004A2CE4">
        <w:rPr>
          <w:color w:val="111111"/>
          <w:sz w:val="24"/>
          <w:szCs w:val="24"/>
        </w:rPr>
        <w:t xml:space="preserve"> o assédio moral nas empresas de telemarketing, suas consequências na saúde das vítimas, na sociedade e no ambiente de trabalho, e a responsabilidade jurídica correspondente. </w:t>
      </w:r>
      <w:r w:rsidRPr="004A2CE4">
        <w:rPr>
          <w:rFonts w:eastAsia="Times New Roman"/>
          <w:color w:val="000000"/>
          <w:sz w:val="24"/>
          <w:szCs w:val="24"/>
        </w:rPr>
        <w:t>Assim, indag</w:t>
      </w:r>
      <w:r w:rsidR="008E4315">
        <w:rPr>
          <w:rFonts w:eastAsia="Times New Roman"/>
          <w:color w:val="000000"/>
          <w:sz w:val="24"/>
          <w:szCs w:val="24"/>
        </w:rPr>
        <w:t>ou</w:t>
      </w:r>
      <w:r w:rsidRPr="004A2CE4">
        <w:rPr>
          <w:rFonts w:eastAsia="Times New Roman"/>
          <w:color w:val="000000"/>
          <w:sz w:val="24"/>
          <w:szCs w:val="24"/>
        </w:rPr>
        <w:t>-se: Qual a identidade do agressor e os impactos causados por essa prática</w:t>
      </w:r>
      <w:r w:rsidRPr="004A2CE4">
        <w:rPr>
          <w:rFonts w:eastAsia="Times New Roman"/>
          <w:sz w:val="24"/>
          <w:szCs w:val="24"/>
        </w:rPr>
        <w:t xml:space="preserve">? As reparações cíveis estão sendo suficientes para reparar os danos causados e repreender os agressores? </w:t>
      </w:r>
      <w:r w:rsidRPr="004A2CE4">
        <w:rPr>
          <w:rFonts w:eastAsia="Times New Roman"/>
          <w:color w:val="000000"/>
          <w:sz w:val="24"/>
          <w:szCs w:val="24"/>
        </w:rPr>
        <w:t xml:space="preserve">Referente a isso, </w:t>
      </w:r>
      <w:r w:rsidRPr="004A2CE4">
        <w:rPr>
          <w:color w:val="111111"/>
          <w:sz w:val="24"/>
          <w:szCs w:val="24"/>
        </w:rPr>
        <w:t xml:space="preserve">foi constatado que essas práticas abusivas, muitas vezes causadas por superiores hierárquicos e, no telemarketing, especialmente, também pelos clientes, </w:t>
      </w:r>
      <w:r w:rsidR="00CC7F40" w:rsidRPr="00CC7F40">
        <w:rPr>
          <w:color w:val="111111"/>
          <w:sz w:val="24"/>
          <w:szCs w:val="24"/>
        </w:rPr>
        <w:t>resultam em sérias implicações para a saúde mental e física da pessoa, além de gerar um impacto negativo no ambiente de trabalho.</w:t>
      </w:r>
      <w:r w:rsidR="00CC7F40">
        <w:rPr>
          <w:color w:val="111111"/>
          <w:sz w:val="24"/>
          <w:szCs w:val="24"/>
        </w:rPr>
        <w:t xml:space="preserve"> </w:t>
      </w:r>
      <w:r w:rsidRPr="004A2CE4">
        <w:rPr>
          <w:color w:val="111111"/>
          <w:sz w:val="24"/>
          <w:szCs w:val="24"/>
        </w:rPr>
        <w:t>Portanto, é crucial classificar o assédio moral no trabalho como crime para proteger a integridade do trabalhador e é necessário analisar as leis trabalhistas para penalizar adequadamente as entidades jurídicas.</w:t>
      </w:r>
    </w:p>
    <w:p w14:paraId="61A871D8" w14:textId="105CC271" w:rsidR="007B63E9" w:rsidRPr="004A2CE4" w:rsidRDefault="007B63E9" w:rsidP="007B63E9">
      <w:pPr>
        <w:spacing w:line="360" w:lineRule="auto"/>
        <w:jc w:val="both"/>
        <w:rPr>
          <w:rFonts w:eastAsia="Times New Roman"/>
          <w:color w:val="000000"/>
          <w:sz w:val="24"/>
          <w:szCs w:val="24"/>
        </w:rPr>
      </w:pPr>
      <w:r w:rsidRPr="004A2CE4">
        <w:rPr>
          <w:rFonts w:eastAsia="Times New Roman"/>
          <w:b/>
          <w:color w:val="000000"/>
          <w:sz w:val="24"/>
          <w:szCs w:val="24"/>
        </w:rPr>
        <w:t xml:space="preserve">Palavras-chaves: </w:t>
      </w:r>
      <w:r w:rsidRPr="004A2CE4">
        <w:rPr>
          <w:rFonts w:eastAsia="Times New Roman"/>
          <w:bCs/>
          <w:color w:val="000000"/>
          <w:sz w:val="24"/>
          <w:szCs w:val="24"/>
        </w:rPr>
        <w:t xml:space="preserve">Assédio </w:t>
      </w:r>
      <w:r w:rsidRPr="004A2CE4">
        <w:rPr>
          <w:rFonts w:eastAsia="Times New Roman"/>
          <w:color w:val="000000"/>
          <w:sz w:val="24"/>
          <w:szCs w:val="24"/>
        </w:rPr>
        <w:t xml:space="preserve">moral; operadores de telemarketing; gestão mecanicista. </w:t>
      </w:r>
    </w:p>
    <w:p w14:paraId="5EA8A519" w14:textId="77777777" w:rsidR="00245326" w:rsidRPr="004A2CE4" w:rsidRDefault="00245326" w:rsidP="005A268B">
      <w:pPr>
        <w:spacing w:line="360" w:lineRule="auto"/>
        <w:jc w:val="both"/>
        <w:rPr>
          <w:rFonts w:eastAsia="Times New Roman"/>
          <w:color w:val="000000"/>
          <w:sz w:val="24"/>
          <w:szCs w:val="24"/>
        </w:rPr>
      </w:pPr>
    </w:p>
    <w:p w14:paraId="6E474D4E" w14:textId="1DBBD6F6" w:rsidR="00A74183" w:rsidRPr="00CC7F40" w:rsidRDefault="00A74183" w:rsidP="00CC7F40">
      <w:pPr>
        <w:pBdr>
          <w:top w:val="nil"/>
          <w:left w:val="nil"/>
          <w:bottom w:val="nil"/>
          <w:right w:val="nil"/>
          <w:between w:val="nil"/>
        </w:pBdr>
        <w:spacing w:line="360" w:lineRule="auto"/>
        <w:ind w:left="720" w:hanging="720"/>
        <w:jc w:val="center"/>
        <w:rPr>
          <w:rFonts w:eastAsia="Times New Roman"/>
          <w:b/>
          <w:color w:val="000000"/>
          <w:sz w:val="24"/>
          <w:szCs w:val="24"/>
        </w:rPr>
      </w:pPr>
      <w:r w:rsidRPr="004A2CE4">
        <w:rPr>
          <w:rFonts w:eastAsia="Times New Roman"/>
          <w:b/>
          <w:color w:val="000000"/>
          <w:sz w:val="24"/>
          <w:szCs w:val="24"/>
        </w:rPr>
        <w:t>ABSTRACT</w:t>
      </w:r>
    </w:p>
    <w:p w14:paraId="1EA6AF65" w14:textId="77777777" w:rsidR="00CC7F40" w:rsidRPr="00CC7F40" w:rsidRDefault="00CC7F40" w:rsidP="00CC7F40">
      <w:pPr>
        <w:spacing w:line="360" w:lineRule="auto"/>
        <w:jc w:val="both"/>
        <w:rPr>
          <w:color w:val="111111"/>
          <w:sz w:val="24"/>
          <w:szCs w:val="24"/>
        </w:rPr>
      </w:pPr>
      <w:r w:rsidRPr="00CC7F40">
        <w:rPr>
          <w:color w:val="111111"/>
          <w:sz w:val="24"/>
          <w:szCs w:val="24"/>
        </w:rPr>
        <w:lastRenderedPageBreak/>
        <w:t xml:space="preserve">Telemarketing </w:t>
      </w:r>
      <w:proofErr w:type="spellStart"/>
      <w:r w:rsidRPr="00CC7F40">
        <w:rPr>
          <w:color w:val="111111"/>
          <w:sz w:val="24"/>
          <w:szCs w:val="24"/>
        </w:rPr>
        <w:t>companies</w:t>
      </w:r>
      <w:proofErr w:type="spellEnd"/>
      <w:r w:rsidRPr="00CC7F40">
        <w:rPr>
          <w:color w:val="111111"/>
          <w:sz w:val="24"/>
          <w:szCs w:val="24"/>
        </w:rPr>
        <w:t xml:space="preserve"> in </w:t>
      </w:r>
      <w:proofErr w:type="spellStart"/>
      <w:r w:rsidRPr="00CC7F40">
        <w:rPr>
          <w:color w:val="111111"/>
          <w:sz w:val="24"/>
          <w:szCs w:val="24"/>
        </w:rPr>
        <w:t>Brazil</w:t>
      </w:r>
      <w:proofErr w:type="spellEnd"/>
      <w:r w:rsidRPr="00CC7F40">
        <w:rPr>
          <w:color w:val="111111"/>
          <w:sz w:val="24"/>
          <w:szCs w:val="24"/>
        </w:rPr>
        <w:t xml:space="preserve">, </w:t>
      </w:r>
      <w:proofErr w:type="spellStart"/>
      <w:r w:rsidRPr="00CC7F40">
        <w:rPr>
          <w:color w:val="111111"/>
          <w:sz w:val="24"/>
          <w:szCs w:val="24"/>
        </w:rPr>
        <w:t>which</w:t>
      </w:r>
      <w:proofErr w:type="spellEnd"/>
      <w:r w:rsidRPr="00CC7F40">
        <w:rPr>
          <w:color w:val="111111"/>
          <w:sz w:val="24"/>
          <w:szCs w:val="24"/>
        </w:rPr>
        <w:t xml:space="preserve"> </w:t>
      </w:r>
      <w:proofErr w:type="spellStart"/>
      <w:r w:rsidRPr="00CC7F40">
        <w:rPr>
          <w:color w:val="111111"/>
          <w:sz w:val="24"/>
          <w:szCs w:val="24"/>
        </w:rPr>
        <w:t>employ</w:t>
      </w:r>
      <w:proofErr w:type="spellEnd"/>
      <w:r w:rsidRPr="00CC7F40">
        <w:rPr>
          <w:color w:val="111111"/>
          <w:sz w:val="24"/>
          <w:szCs w:val="24"/>
        </w:rPr>
        <w:t xml:space="preserve"> </w:t>
      </w:r>
      <w:proofErr w:type="spellStart"/>
      <w:r w:rsidRPr="00CC7F40">
        <w:rPr>
          <w:color w:val="111111"/>
          <w:sz w:val="24"/>
          <w:szCs w:val="24"/>
        </w:rPr>
        <w:t>thousands</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workers</w:t>
      </w:r>
      <w:proofErr w:type="spellEnd"/>
      <w:r w:rsidRPr="00CC7F40">
        <w:rPr>
          <w:color w:val="111111"/>
          <w:sz w:val="24"/>
          <w:szCs w:val="24"/>
        </w:rPr>
        <w:t xml:space="preserve">, </w:t>
      </w:r>
      <w:proofErr w:type="spellStart"/>
      <w:r w:rsidRPr="00CC7F40">
        <w:rPr>
          <w:color w:val="111111"/>
          <w:sz w:val="24"/>
          <w:szCs w:val="24"/>
        </w:rPr>
        <w:t>mostly</w:t>
      </w:r>
      <w:proofErr w:type="spellEnd"/>
      <w:r w:rsidRPr="00CC7F40">
        <w:rPr>
          <w:color w:val="111111"/>
          <w:sz w:val="24"/>
          <w:szCs w:val="24"/>
        </w:rPr>
        <w:t xml:space="preserve"> </w:t>
      </w:r>
      <w:proofErr w:type="spellStart"/>
      <w:r w:rsidRPr="00CC7F40">
        <w:rPr>
          <w:color w:val="111111"/>
          <w:sz w:val="24"/>
          <w:szCs w:val="24"/>
        </w:rPr>
        <w:t>young</w:t>
      </w:r>
      <w:proofErr w:type="spellEnd"/>
      <w:r w:rsidRPr="00CC7F40">
        <w:rPr>
          <w:color w:val="111111"/>
          <w:sz w:val="24"/>
          <w:szCs w:val="24"/>
        </w:rPr>
        <w:t xml:space="preserve"> </w:t>
      </w:r>
      <w:proofErr w:type="spellStart"/>
      <w:r w:rsidRPr="00CC7F40">
        <w:rPr>
          <w:color w:val="111111"/>
          <w:sz w:val="24"/>
          <w:szCs w:val="24"/>
        </w:rPr>
        <w:t>people</w:t>
      </w:r>
      <w:proofErr w:type="spellEnd"/>
      <w:r w:rsidRPr="00CC7F40">
        <w:rPr>
          <w:color w:val="111111"/>
          <w:sz w:val="24"/>
          <w:szCs w:val="24"/>
        </w:rPr>
        <w:t xml:space="preserve"> in </w:t>
      </w:r>
      <w:proofErr w:type="spellStart"/>
      <w:r w:rsidRPr="00CC7F40">
        <w:rPr>
          <w:color w:val="111111"/>
          <w:sz w:val="24"/>
          <w:szCs w:val="24"/>
        </w:rPr>
        <w:t>their</w:t>
      </w:r>
      <w:proofErr w:type="spellEnd"/>
      <w:r w:rsidRPr="00CC7F40">
        <w:rPr>
          <w:color w:val="111111"/>
          <w:sz w:val="24"/>
          <w:szCs w:val="24"/>
        </w:rPr>
        <w:t xml:space="preserve"> </w:t>
      </w:r>
      <w:proofErr w:type="spellStart"/>
      <w:r w:rsidRPr="00CC7F40">
        <w:rPr>
          <w:color w:val="111111"/>
          <w:sz w:val="24"/>
          <w:szCs w:val="24"/>
        </w:rPr>
        <w:t>first</w:t>
      </w:r>
      <w:proofErr w:type="spellEnd"/>
      <w:r w:rsidRPr="00CC7F40">
        <w:rPr>
          <w:color w:val="111111"/>
          <w:sz w:val="24"/>
          <w:szCs w:val="24"/>
        </w:rPr>
        <w:t xml:space="preserve"> </w:t>
      </w:r>
      <w:proofErr w:type="spellStart"/>
      <w:r w:rsidRPr="00CC7F40">
        <w:rPr>
          <w:color w:val="111111"/>
          <w:sz w:val="24"/>
          <w:szCs w:val="24"/>
        </w:rPr>
        <w:t>job</w:t>
      </w:r>
      <w:proofErr w:type="spellEnd"/>
      <w:r w:rsidRPr="00CC7F40">
        <w:rPr>
          <w:color w:val="111111"/>
          <w:sz w:val="24"/>
          <w:szCs w:val="24"/>
        </w:rPr>
        <w:t xml:space="preserve">, are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great</w:t>
      </w:r>
      <w:proofErr w:type="spellEnd"/>
      <w:r w:rsidRPr="00CC7F40">
        <w:rPr>
          <w:color w:val="111111"/>
          <w:sz w:val="24"/>
          <w:szCs w:val="24"/>
        </w:rPr>
        <w:t xml:space="preserve"> </w:t>
      </w:r>
      <w:proofErr w:type="spellStart"/>
      <w:r w:rsidRPr="00CC7F40">
        <w:rPr>
          <w:color w:val="111111"/>
          <w:sz w:val="24"/>
          <w:szCs w:val="24"/>
        </w:rPr>
        <w:t>importance</w:t>
      </w:r>
      <w:proofErr w:type="spellEnd"/>
      <w:r w:rsidRPr="00CC7F40">
        <w:rPr>
          <w:color w:val="111111"/>
          <w:sz w:val="24"/>
          <w:szCs w:val="24"/>
        </w:rPr>
        <w:t xml:space="preserve">. </w:t>
      </w:r>
      <w:proofErr w:type="spellStart"/>
      <w:r w:rsidRPr="00CC7F40">
        <w:rPr>
          <w:color w:val="111111"/>
          <w:sz w:val="24"/>
          <w:szCs w:val="24"/>
        </w:rPr>
        <w:t>However</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pursuit</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high </w:t>
      </w:r>
      <w:proofErr w:type="spellStart"/>
      <w:r w:rsidRPr="00CC7F40">
        <w:rPr>
          <w:color w:val="111111"/>
          <w:sz w:val="24"/>
          <w:szCs w:val="24"/>
        </w:rPr>
        <w:t>productivity</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profitability</w:t>
      </w:r>
      <w:proofErr w:type="spellEnd"/>
      <w:r w:rsidRPr="00CC7F40">
        <w:rPr>
          <w:color w:val="111111"/>
          <w:sz w:val="24"/>
          <w:szCs w:val="24"/>
        </w:rPr>
        <w:t xml:space="preserve">, </w:t>
      </w:r>
      <w:proofErr w:type="spellStart"/>
      <w:r w:rsidRPr="00CC7F40">
        <w:rPr>
          <w:color w:val="111111"/>
          <w:sz w:val="24"/>
          <w:szCs w:val="24"/>
        </w:rPr>
        <w:t>through</w:t>
      </w:r>
      <w:proofErr w:type="spellEnd"/>
      <w:r w:rsidRPr="00CC7F40">
        <w:rPr>
          <w:color w:val="111111"/>
          <w:sz w:val="24"/>
          <w:szCs w:val="24"/>
        </w:rPr>
        <w:t xml:space="preserve"> </w:t>
      </w:r>
      <w:proofErr w:type="spellStart"/>
      <w:r w:rsidRPr="00CC7F40">
        <w:rPr>
          <w:color w:val="111111"/>
          <w:sz w:val="24"/>
          <w:szCs w:val="24"/>
        </w:rPr>
        <w:t>computerized</w:t>
      </w:r>
      <w:proofErr w:type="spellEnd"/>
      <w:r w:rsidRPr="00CC7F40">
        <w:rPr>
          <w:color w:val="111111"/>
          <w:sz w:val="24"/>
          <w:szCs w:val="24"/>
        </w:rPr>
        <w:t xml:space="preserve"> </w:t>
      </w:r>
      <w:proofErr w:type="spellStart"/>
      <w:r w:rsidRPr="00CC7F40">
        <w:rPr>
          <w:color w:val="111111"/>
          <w:sz w:val="24"/>
          <w:szCs w:val="24"/>
        </w:rPr>
        <w:t>means</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monitor performance, </w:t>
      </w:r>
      <w:proofErr w:type="spellStart"/>
      <w:r w:rsidRPr="00CC7F40">
        <w:rPr>
          <w:color w:val="111111"/>
          <w:sz w:val="24"/>
          <w:szCs w:val="24"/>
        </w:rPr>
        <w:t>has</w:t>
      </w:r>
      <w:proofErr w:type="spellEnd"/>
      <w:r w:rsidRPr="00CC7F40">
        <w:rPr>
          <w:color w:val="111111"/>
          <w:sz w:val="24"/>
          <w:szCs w:val="24"/>
        </w:rPr>
        <w:t xml:space="preserve"> led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practices</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moral </w:t>
      </w:r>
      <w:proofErr w:type="spellStart"/>
      <w:r w:rsidRPr="00CC7F40">
        <w:rPr>
          <w:color w:val="111111"/>
          <w:sz w:val="24"/>
          <w:szCs w:val="24"/>
        </w:rPr>
        <w:t>harassment</w:t>
      </w:r>
      <w:proofErr w:type="spellEnd"/>
      <w:r w:rsidRPr="00CC7F40">
        <w:rPr>
          <w:color w:val="111111"/>
          <w:sz w:val="24"/>
          <w:szCs w:val="24"/>
        </w:rPr>
        <w:t xml:space="preserve">. </w:t>
      </w:r>
      <w:proofErr w:type="spellStart"/>
      <w:r w:rsidRPr="00CC7F40">
        <w:rPr>
          <w:color w:val="111111"/>
          <w:sz w:val="24"/>
          <w:szCs w:val="24"/>
        </w:rPr>
        <w:t>Despite</w:t>
      </w:r>
      <w:proofErr w:type="spellEnd"/>
      <w:r w:rsidRPr="00CC7F40">
        <w:rPr>
          <w:color w:val="111111"/>
          <w:sz w:val="24"/>
          <w:szCs w:val="24"/>
        </w:rPr>
        <w:t xml:space="preserve"> </w:t>
      </w:r>
      <w:proofErr w:type="spellStart"/>
      <w:r w:rsidRPr="00CC7F40">
        <w:rPr>
          <w:color w:val="111111"/>
          <w:sz w:val="24"/>
          <w:szCs w:val="24"/>
        </w:rPr>
        <w:t>discussions</w:t>
      </w:r>
      <w:proofErr w:type="spellEnd"/>
      <w:r w:rsidRPr="00CC7F40">
        <w:rPr>
          <w:color w:val="111111"/>
          <w:sz w:val="24"/>
          <w:szCs w:val="24"/>
        </w:rPr>
        <w:t xml:space="preserve"> </w:t>
      </w:r>
      <w:proofErr w:type="spellStart"/>
      <w:r w:rsidRPr="00CC7F40">
        <w:rPr>
          <w:color w:val="111111"/>
          <w:sz w:val="24"/>
          <w:szCs w:val="24"/>
        </w:rPr>
        <w:t>about</w:t>
      </w:r>
      <w:proofErr w:type="spellEnd"/>
      <w:r w:rsidRPr="00CC7F40">
        <w:rPr>
          <w:color w:val="111111"/>
          <w:sz w:val="24"/>
          <w:szCs w:val="24"/>
        </w:rPr>
        <w:t xml:space="preserve"> moral </w:t>
      </w:r>
      <w:proofErr w:type="spellStart"/>
      <w:r w:rsidRPr="00CC7F40">
        <w:rPr>
          <w:color w:val="111111"/>
          <w:sz w:val="24"/>
          <w:szCs w:val="24"/>
        </w:rPr>
        <w:t>harassment</w:t>
      </w:r>
      <w:proofErr w:type="spellEnd"/>
      <w:r w:rsidRPr="00CC7F40">
        <w:rPr>
          <w:color w:val="111111"/>
          <w:sz w:val="24"/>
          <w:szCs w:val="24"/>
        </w:rPr>
        <w:t xml:space="preserve"> in </w:t>
      </w:r>
      <w:proofErr w:type="spellStart"/>
      <w:r w:rsidRPr="00CC7F40">
        <w:rPr>
          <w:color w:val="111111"/>
          <w:sz w:val="24"/>
          <w:szCs w:val="24"/>
        </w:rPr>
        <w:t>various</w:t>
      </w:r>
      <w:proofErr w:type="spellEnd"/>
      <w:r w:rsidRPr="00CC7F40">
        <w:rPr>
          <w:color w:val="111111"/>
          <w:sz w:val="24"/>
          <w:szCs w:val="24"/>
        </w:rPr>
        <w:t xml:space="preserve"> </w:t>
      </w:r>
      <w:proofErr w:type="spellStart"/>
      <w:r w:rsidRPr="00CC7F40">
        <w:rPr>
          <w:color w:val="111111"/>
          <w:sz w:val="24"/>
          <w:szCs w:val="24"/>
        </w:rPr>
        <w:t>fields</w:t>
      </w:r>
      <w:proofErr w:type="spellEnd"/>
      <w:r w:rsidRPr="00CC7F40">
        <w:rPr>
          <w:color w:val="111111"/>
          <w:sz w:val="24"/>
          <w:szCs w:val="24"/>
        </w:rPr>
        <w:t xml:space="preserve">, </w:t>
      </w:r>
      <w:proofErr w:type="spellStart"/>
      <w:r w:rsidRPr="00CC7F40">
        <w:rPr>
          <w:color w:val="111111"/>
          <w:sz w:val="24"/>
          <w:szCs w:val="24"/>
        </w:rPr>
        <w:t>there</w:t>
      </w:r>
      <w:proofErr w:type="spellEnd"/>
      <w:r w:rsidRPr="00CC7F40">
        <w:rPr>
          <w:color w:val="111111"/>
          <w:sz w:val="24"/>
          <w:szCs w:val="24"/>
        </w:rPr>
        <w:t xml:space="preserve"> </w:t>
      </w:r>
      <w:proofErr w:type="spellStart"/>
      <w:r w:rsidRPr="00CC7F40">
        <w:rPr>
          <w:color w:val="111111"/>
          <w:sz w:val="24"/>
          <w:szCs w:val="24"/>
        </w:rPr>
        <w:t>is</w:t>
      </w:r>
      <w:proofErr w:type="spellEnd"/>
      <w:r w:rsidRPr="00CC7F40">
        <w:rPr>
          <w:color w:val="111111"/>
          <w:sz w:val="24"/>
          <w:szCs w:val="24"/>
        </w:rPr>
        <w:t xml:space="preserve"> still </w:t>
      </w:r>
      <w:proofErr w:type="spellStart"/>
      <w:r w:rsidRPr="00CC7F40">
        <w:rPr>
          <w:color w:val="111111"/>
          <w:sz w:val="24"/>
          <w:szCs w:val="24"/>
        </w:rPr>
        <w:t>much</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be</w:t>
      </w:r>
      <w:proofErr w:type="spellEnd"/>
      <w:r w:rsidRPr="00CC7F40">
        <w:rPr>
          <w:color w:val="111111"/>
          <w:sz w:val="24"/>
          <w:szCs w:val="24"/>
        </w:rPr>
        <w:t xml:space="preserve"> </w:t>
      </w:r>
      <w:proofErr w:type="spellStart"/>
      <w:r w:rsidRPr="00CC7F40">
        <w:rPr>
          <w:color w:val="111111"/>
          <w:sz w:val="24"/>
          <w:szCs w:val="24"/>
        </w:rPr>
        <w:t>discussed</w:t>
      </w:r>
      <w:proofErr w:type="spellEnd"/>
      <w:r w:rsidRPr="00CC7F40">
        <w:rPr>
          <w:color w:val="111111"/>
          <w:sz w:val="24"/>
          <w:szCs w:val="24"/>
        </w:rPr>
        <w:t xml:space="preserve"> in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context</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telemarketing. In </w:t>
      </w:r>
      <w:proofErr w:type="spellStart"/>
      <w:r w:rsidRPr="00CC7F40">
        <w:rPr>
          <w:color w:val="111111"/>
          <w:sz w:val="24"/>
          <w:szCs w:val="24"/>
        </w:rPr>
        <w:t>this</w:t>
      </w:r>
      <w:proofErr w:type="spellEnd"/>
      <w:r w:rsidRPr="00CC7F40">
        <w:rPr>
          <w:color w:val="111111"/>
          <w:sz w:val="24"/>
          <w:szCs w:val="24"/>
        </w:rPr>
        <w:t xml:space="preserve"> </w:t>
      </w:r>
      <w:proofErr w:type="spellStart"/>
      <w:r w:rsidRPr="00CC7F40">
        <w:rPr>
          <w:color w:val="111111"/>
          <w:sz w:val="24"/>
          <w:szCs w:val="24"/>
        </w:rPr>
        <w:t>sense</w:t>
      </w:r>
      <w:proofErr w:type="spellEnd"/>
      <w:r w:rsidRPr="00CC7F40">
        <w:rPr>
          <w:color w:val="111111"/>
          <w:sz w:val="24"/>
          <w:szCs w:val="24"/>
        </w:rPr>
        <w:t xml:space="preserve">, </w:t>
      </w:r>
      <w:proofErr w:type="spellStart"/>
      <w:r w:rsidRPr="00CC7F40">
        <w:rPr>
          <w:color w:val="111111"/>
          <w:sz w:val="24"/>
          <w:szCs w:val="24"/>
        </w:rPr>
        <w:t>this</w:t>
      </w:r>
      <w:proofErr w:type="spellEnd"/>
      <w:r w:rsidRPr="00CC7F40">
        <w:rPr>
          <w:color w:val="111111"/>
          <w:sz w:val="24"/>
          <w:szCs w:val="24"/>
        </w:rPr>
        <w:t xml:space="preserve"> </w:t>
      </w:r>
      <w:proofErr w:type="spellStart"/>
      <w:r w:rsidRPr="00CC7F40">
        <w:rPr>
          <w:color w:val="111111"/>
          <w:sz w:val="24"/>
          <w:szCs w:val="24"/>
        </w:rPr>
        <w:t>descriptive</w:t>
      </w:r>
      <w:proofErr w:type="spellEnd"/>
      <w:r w:rsidRPr="00CC7F40">
        <w:rPr>
          <w:color w:val="111111"/>
          <w:sz w:val="24"/>
          <w:szCs w:val="24"/>
        </w:rPr>
        <w:t xml:space="preserve"> </w:t>
      </w:r>
      <w:proofErr w:type="spellStart"/>
      <w:r w:rsidRPr="00CC7F40">
        <w:rPr>
          <w:color w:val="111111"/>
          <w:sz w:val="24"/>
          <w:szCs w:val="24"/>
        </w:rPr>
        <w:t>study</w:t>
      </w:r>
      <w:proofErr w:type="spellEnd"/>
      <w:r w:rsidRPr="00CC7F40">
        <w:rPr>
          <w:color w:val="111111"/>
          <w:sz w:val="24"/>
          <w:szCs w:val="24"/>
        </w:rPr>
        <w:t xml:space="preserve">, </w:t>
      </w:r>
      <w:proofErr w:type="spellStart"/>
      <w:r w:rsidRPr="00CC7F40">
        <w:rPr>
          <w:color w:val="111111"/>
          <w:sz w:val="24"/>
          <w:szCs w:val="24"/>
        </w:rPr>
        <w:t>with</w:t>
      </w:r>
      <w:proofErr w:type="spellEnd"/>
      <w:r w:rsidRPr="00CC7F40">
        <w:rPr>
          <w:color w:val="111111"/>
          <w:sz w:val="24"/>
          <w:szCs w:val="24"/>
        </w:rPr>
        <w:t xml:space="preserve"> </w:t>
      </w:r>
      <w:proofErr w:type="spellStart"/>
      <w:r w:rsidRPr="00CC7F40">
        <w:rPr>
          <w:color w:val="111111"/>
          <w:sz w:val="24"/>
          <w:szCs w:val="24"/>
        </w:rPr>
        <w:t>bibliographic</w:t>
      </w:r>
      <w:proofErr w:type="spellEnd"/>
      <w:r w:rsidRPr="00CC7F40">
        <w:rPr>
          <w:color w:val="111111"/>
          <w:sz w:val="24"/>
          <w:szCs w:val="24"/>
        </w:rPr>
        <w:t xml:space="preserve"> </w:t>
      </w:r>
      <w:proofErr w:type="spellStart"/>
      <w:r w:rsidRPr="00CC7F40">
        <w:rPr>
          <w:color w:val="111111"/>
          <w:sz w:val="24"/>
          <w:szCs w:val="24"/>
        </w:rPr>
        <w:t>analysis</w:t>
      </w:r>
      <w:proofErr w:type="spellEnd"/>
      <w:r w:rsidRPr="00CC7F40">
        <w:rPr>
          <w:color w:val="111111"/>
          <w:sz w:val="24"/>
          <w:szCs w:val="24"/>
        </w:rPr>
        <w:t xml:space="preserve">, </w:t>
      </w:r>
      <w:proofErr w:type="spellStart"/>
      <w:r w:rsidRPr="00CC7F40">
        <w:rPr>
          <w:color w:val="111111"/>
          <w:sz w:val="24"/>
          <w:szCs w:val="24"/>
        </w:rPr>
        <w:t>aimed</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analyze</w:t>
      </w:r>
      <w:proofErr w:type="spellEnd"/>
      <w:r w:rsidRPr="00CC7F40">
        <w:rPr>
          <w:color w:val="111111"/>
          <w:sz w:val="24"/>
          <w:szCs w:val="24"/>
        </w:rPr>
        <w:t xml:space="preserve"> moral </w:t>
      </w:r>
      <w:proofErr w:type="spellStart"/>
      <w:r w:rsidRPr="00CC7F40">
        <w:rPr>
          <w:color w:val="111111"/>
          <w:sz w:val="24"/>
          <w:szCs w:val="24"/>
        </w:rPr>
        <w:t>harassment</w:t>
      </w:r>
      <w:proofErr w:type="spellEnd"/>
      <w:r w:rsidRPr="00CC7F40">
        <w:rPr>
          <w:color w:val="111111"/>
          <w:sz w:val="24"/>
          <w:szCs w:val="24"/>
        </w:rPr>
        <w:t xml:space="preserve"> in telemarketing </w:t>
      </w:r>
      <w:proofErr w:type="spellStart"/>
      <w:r w:rsidRPr="00CC7F40">
        <w:rPr>
          <w:color w:val="111111"/>
          <w:sz w:val="24"/>
          <w:szCs w:val="24"/>
        </w:rPr>
        <w:t>companies</w:t>
      </w:r>
      <w:proofErr w:type="spellEnd"/>
      <w:r w:rsidRPr="00CC7F40">
        <w:rPr>
          <w:color w:val="111111"/>
          <w:sz w:val="24"/>
          <w:szCs w:val="24"/>
        </w:rPr>
        <w:t xml:space="preserve">, its </w:t>
      </w:r>
      <w:proofErr w:type="spellStart"/>
      <w:r w:rsidRPr="00CC7F40">
        <w:rPr>
          <w:color w:val="111111"/>
          <w:sz w:val="24"/>
          <w:szCs w:val="24"/>
        </w:rPr>
        <w:t>consequences</w:t>
      </w:r>
      <w:proofErr w:type="spellEnd"/>
      <w:r w:rsidRPr="00CC7F40">
        <w:rPr>
          <w:color w:val="111111"/>
          <w:sz w:val="24"/>
          <w:szCs w:val="24"/>
        </w:rPr>
        <w:t xml:space="preserve"> </w:t>
      </w:r>
      <w:proofErr w:type="spellStart"/>
      <w:r w:rsidRPr="00CC7F40">
        <w:rPr>
          <w:color w:val="111111"/>
          <w:sz w:val="24"/>
          <w:szCs w:val="24"/>
        </w:rPr>
        <w:t>on</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health</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victims</w:t>
      </w:r>
      <w:proofErr w:type="spellEnd"/>
      <w:r w:rsidRPr="00CC7F40">
        <w:rPr>
          <w:color w:val="111111"/>
          <w:sz w:val="24"/>
          <w:szCs w:val="24"/>
        </w:rPr>
        <w:t xml:space="preserve">, </w:t>
      </w:r>
      <w:proofErr w:type="spellStart"/>
      <w:r w:rsidRPr="00CC7F40">
        <w:rPr>
          <w:color w:val="111111"/>
          <w:sz w:val="24"/>
          <w:szCs w:val="24"/>
        </w:rPr>
        <w:t>society</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work</w:t>
      </w:r>
      <w:proofErr w:type="spellEnd"/>
      <w:r w:rsidRPr="00CC7F40">
        <w:rPr>
          <w:color w:val="111111"/>
          <w:sz w:val="24"/>
          <w:szCs w:val="24"/>
        </w:rPr>
        <w:t xml:space="preserve"> </w:t>
      </w:r>
      <w:proofErr w:type="spellStart"/>
      <w:r w:rsidRPr="00CC7F40">
        <w:rPr>
          <w:color w:val="111111"/>
          <w:sz w:val="24"/>
          <w:szCs w:val="24"/>
        </w:rPr>
        <w:t>environment</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corresponding</w:t>
      </w:r>
      <w:proofErr w:type="spellEnd"/>
      <w:r w:rsidRPr="00CC7F40">
        <w:rPr>
          <w:color w:val="111111"/>
          <w:sz w:val="24"/>
          <w:szCs w:val="24"/>
        </w:rPr>
        <w:t xml:space="preserve"> legal </w:t>
      </w:r>
      <w:proofErr w:type="spellStart"/>
      <w:r w:rsidRPr="00CC7F40">
        <w:rPr>
          <w:color w:val="111111"/>
          <w:sz w:val="24"/>
          <w:szCs w:val="24"/>
        </w:rPr>
        <w:t>responsibility</w:t>
      </w:r>
      <w:proofErr w:type="spellEnd"/>
      <w:r w:rsidRPr="00CC7F40">
        <w:rPr>
          <w:color w:val="111111"/>
          <w:sz w:val="24"/>
          <w:szCs w:val="24"/>
        </w:rPr>
        <w:t xml:space="preserve">. </w:t>
      </w:r>
      <w:proofErr w:type="spellStart"/>
      <w:r w:rsidRPr="00CC7F40">
        <w:rPr>
          <w:color w:val="111111"/>
          <w:sz w:val="24"/>
          <w:szCs w:val="24"/>
        </w:rPr>
        <w:t>Thus</w:t>
      </w:r>
      <w:proofErr w:type="spellEnd"/>
      <w:r w:rsidRPr="00CC7F40">
        <w:rPr>
          <w:color w:val="111111"/>
          <w:sz w:val="24"/>
          <w:szCs w:val="24"/>
        </w:rPr>
        <w:t xml:space="preserve">, it </w:t>
      </w:r>
      <w:proofErr w:type="spellStart"/>
      <w:r w:rsidRPr="00CC7F40">
        <w:rPr>
          <w:color w:val="111111"/>
          <w:sz w:val="24"/>
          <w:szCs w:val="24"/>
        </w:rPr>
        <w:t>was</w:t>
      </w:r>
      <w:proofErr w:type="spellEnd"/>
      <w:r w:rsidRPr="00CC7F40">
        <w:rPr>
          <w:color w:val="111111"/>
          <w:sz w:val="24"/>
          <w:szCs w:val="24"/>
        </w:rPr>
        <w:t xml:space="preserve"> </w:t>
      </w:r>
      <w:proofErr w:type="spellStart"/>
      <w:r w:rsidRPr="00CC7F40">
        <w:rPr>
          <w:color w:val="111111"/>
          <w:sz w:val="24"/>
          <w:szCs w:val="24"/>
        </w:rPr>
        <w:t>asked</w:t>
      </w:r>
      <w:proofErr w:type="spellEnd"/>
      <w:r w:rsidRPr="00CC7F40">
        <w:rPr>
          <w:color w:val="111111"/>
          <w:sz w:val="24"/>
          <w:szCs w:val="24"/>
        </w:rPr>
        <w:t xml:space="preserve">: </w:t>
      </w:r>
      <w:proofErr w:type="spellStart"/>
      <w:r w:rsidRPr="00CC7F40">
        <w:rPr>
          <w:color w:val="111111"/>
          <w:sz w:val="24"/>
          <w:szCs w:val="24"/>
        </w:rPr>
        <w:t>What</w:t>
      </w:r>
      <w:proofErr w:type="spellEnd"/>
      <w:r w:rsidRPr="00CC7F40">
        <w:rPr>
          <w:color w:val="111111"/>
          <w:sz w:val="24"/>
          <w:szCs w:val="24"/>
        </w:rPr>
        <w:t xml:space="preserve"> </w:t>
      </w:r>
      <w:proofErr w:type="spellStart"/>
      <w:r w:rsidRPr="00CC7F40">
        <w:rPr>
          <w:color w:val="111111"/>
          <w:sz w:val="24"/>
          <w:szCs w:val="24"/>
        </w:rPr>
        <w:t>is</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identity</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aggressor</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impacts</w:t>
      </w:r>
      <w:proofErr w:type="spellEnd"/>
      <w:r w:rsidRPr="00CC7F40">
        <w:rPr>
          <w:color w:val="111111"/>
          <w:sz w:val="24"/>
          <w:szCs w:val="24"/>
        </w:rPr>
        <w:t xml:space="preserve"> </w:t>
      </w:r>
      <w:proofErr w:type="spellStart"/>
      <w:r w:rsidRPr="00CC7F40">
        <w:rPr>
          <w:color w:val="111111"/>
          <w:sz w:val="24"/>
          <w:szCs w:val="24"/>
        </w:rPr>
        <w:t>caused</w:t>
      </w:r>
      <w:proofErr w:type="spellEnd"/>
      <w:r w:rsidRPr="00CC7F40">
        <w:rPr>
          <w:color w:val="111111"/>
          <w:sz w:val="24"/>
          <w:szCs w:val="24"/>
        </w:rPr>
        <w:t xml:space="preserve"> </w:t>
      </w:r>
      <w:proofErr w:type="spellStart"/>
      <w:r w:rsidRPr="00CC7F40">
        <w:rPr>
          <w:color w:val="111111"/>
          <w:sz w:val="24"/>
          <w:szCs w:val="24"/>
        </w:rPr>
        <w:t>by</w:t>
      </w:r>
      <w:proofErr w:type="spellEnd"/>
      <w:r w:rsidRPr="00CC7F40">
        <w:rPr>
          <w:color w:val="111111"/>
          <w:sz w:val="24"/>
          <w:szCs w:val="24"/>
        </w:rPr>
        <w:t xml:space="preserve"> </w:t>
      </w:r>
      <w:proofErr w:type="spellStart"/>
      <w:r w:rsidRPr="00CC7F40">
        <w:rPr>
          <w:color w:val="111111"/>
          <w:sz w:val="24"/>
          <w:szCs w:val="24"/>
        </w:rPr>
        <w:t>this</w:t>
      </w:r>
      <w:proofErr w:type="spellEnd"/>
      <w:r w:rsidRPr="00CC7F40">
        <w:rPr>
          <w:color w:val="111111"/>
          <w:sz w:val="24"/>
          <w:szCs w:val="24"/>
        </w:rPr>
        <w:t xml:space="preserve"> </w:t>
      </w:r>
      <w:proofErr w:type="spellStart"/>
      <w:r w:rsidRPr="00CC7F40">
        <w:rPr>
          <w:color w:val="111111"/>
          <w:sz w:val="24"/>
          <w:szCs w:val="24"/>
        </w:rPr>
        <w:t>practice</w:t>
      </w:r>
      <w:proofErr w:type="spellEnd"/>
      <w:r w:rsidRPr="00CC7F40">
        <w:rPr>
          <w:color w:val="111111"/>
          <w:sz w:val="24"/>
          <w:szCs w:val="24"/>
        </w:rPr>
        <w:t xml:space="preserve">? Are civil </w:t>
      </w:r>
      <w:proofErr w:type="spellStart"/>
      <w:r w:rsidRPr="00CC7F40">
        <w:rPr>
          <w:color w:val="111111"/>
          <w:sz w:val="24"/>
          <w:szCs w:val="24"/>
        </w:rPr>
        <w:t>reparations</w:t>
      </w:r>
      <w:proofErr w:type="spellEnd"/>
      <w:r w:rsidRPr="00CC7F40">
        <w:rPr>
          <w:color w:val="111111"/>
          <w:sz w:val="24"/>
          <w:szCs w:val="24"/>
        </w:rPr>
        <w:t xml:space="preserve"> </w:t>
      </w:r>
      <w:proofErr w:type="spellStart"/>
      <w:r w:rsidRPr="00CC7F40">
        <w:rPr>
          <w:color w:val="111111"/>
          <w:sz w:val="24"/>
          <w:szCs w:val="24"/>
        </w:rPr>
        <w:t>sufficient</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repair</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damage</w:t>
      </w:r>
      <w:proofErr w:type="spellEnd"/>
      <w:r w:rsidRPr="00CC7F40">
        <w:rPr>
          <w:color w:val="111111"/>
          <w:sz w:val="24"/>
          <w:szCs w:val="24"/>
        </w:rPr>
        <w:t xml:space="preserve"> </w:t>
      </w:r>
      <w:proofErr w:type="spellStart"/>
      <w:r w:rsidRPr="00CC7F40">
        <w:rPr>
          <w:color w:val="111111"/>
          <w:sz w:val="24"/>
          <w:szCs w:val="24"/>
        </w:rPr>
        <w:t>caused</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reprimand</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aggressors</w:t>
      </w:r>
      <w:proofErr w:type="spellEnd"/>
      <w:r w:rsidRPr="00CC7F40">
        <w:rPr>
          <w:color w:val="111111"/>
          <w:sz w:val="24"/>
          <w:szCs w:val="24"/>
        </w:rPr>
        <w:t xml:space="preserve">? </w:t>
      </w:r>
      <w:proofErr w:type="spellStart"/>
      <w:r w:rsidRPr="00CC7F40">
        <w:rPr>
          <w:color w:val="111111"/>
          <w:sz w:val="24"/>
          <w:szCs w:val="24"/>
        </w:rPr>
        <w:t>Regarding</w:t>
      </w:r>
      <w:proofErr w:type="spellEnd"/>
      <w:r w:rsidRPr="00CC7F40">
        <w:rPr>
          <w:color w:val="111111"/>
          <w:sz w:val="24"/>
          <w:szCs w:val="24"/>
        </w:rPr>
        <w:t xml:space="preserve"> </w:t>
      </w:r>
      <w:proofErr w:type="spellStart"/>
      <w:r w:rsidRPr="00CC7F40">
        <w:rPr>
          <w:color w:val="111111"/>
          <w:sz w:val="24"/>
          <w:szCs w:val="24"/>
        </w:rPr>
        <w:t>this</w:t>
      </w:r>
      <w:proofErr w:type="spellEnd"/>
      <w:r w:rsidRPr="00CC7F40">
        <w:rPr>
          <w:color w:val="111111"/>
          <w:sz w:val="24"/>
          <w:szCs w:val="24"/>
        </w:rPr>
        <w:t xml:space="preserve">, it </w:t>
      </w:r>
      <w:proofErr w:type="spellStart"/>
      <w:r w:rsidRPr="00CC7F40">
        <w:rPr>
          <w:color w:val="111111"/>
          <w:sz w:val="24"/>
          <w:szCs w:val="24"/>
        </w:rPr>
        <w:t>was</w:t>
      </w:r>
      <w:proofErr w:type="spellEnd"/>
      <w:r w:rsidRPr="00CC7F40">
        <w:rPr>
          <w:color w:val="111111"/>
          <w:sz w:val="24"/>
          <w:szCs w:val="24"/>
        </w:rPr>
        <w:t xml:space="preserve"> </w:t>
      </w:r>
      <w:proofErr w:type="spellStart"/>
      <w:r w:rsidRPr="00CC7F40">
        <w:rPr>
          <w:color w:val="111111"/>
          <w:sz w:val="24"/>
          <w:szCs w:val="24"/>
        </w:rPr>
        <w:t>found</w:t>
      </w:r>
      <w:proofErr w:type="spellEnd"/>
      <w:r w:rsidRPr="00CC7F40">
        <w:rPr>
          <w:color w:val="111111"/>
          <w:sz w:val="24"/>
          <w:szCs w:val="24"/>
        </w:rPr>
        <w:t xml:space="preserve"> </w:t>
      </w:r>
      <w:proofErr w:type="spellStart"/>
      <w:r w:rsidRPr="00CC7F40">
        <w:rPr>
          <w:color w:val="111111"/>
          <w:sz w:val="24"/>
          <w:szCs w:val="24"/>
        </w:rPr>
        <w:t>that</w:t>
      </w:r>
      <w:proofErr w:type="spellEnd"/>
      <w:r w:rsidRPr="00CC7F40">
        <w:rPr>
          <w:color w:val="111111"/>
          <w:sz w:val="24"/>
          <w:szCs w:val="24"/>
        </w:rPr>
        <w:t xml:space="preserve"> </w:t>
      </w:r>
      <w:proofErr w:type="spellStart"/>
      <w:r w:rsidRPr="00CC7F40">
        <w:rPr>
          <w:color w:val="111111"/>
          <w:sz w:val="24"/>
          <w:szCs w:val="24"/>
        </w:rPr>
        <w:t>these</w:t>
      </w:r>
      <w:proofErr w:type="spellEnd"/>
      <w:r w:rsidRPr="00CC7F40">
        <w:rPr>
          <w:color w:val="111111"/>
          <w:sz w:val="24"/>
          <w:szCs w:val="24"/>
        </w:rPr>
        <w:t xml:space="preserve"> </w:t>
      </w:r>
      <w:proofErr w:type="spellStart"/>
      <w:r w:rsidRPr="00CC7F40">
        <w:rPr>
          <w:color w:val="111111"/>
          <w:sz w:val="24"/>
          <w:szCs w:val="24"/>
        </w:rPr>
        <w:t>abusive</w:t>
      </w:r>
      <w:proofErr w:type="spellEnd"/>
      <w:r w:rsidRPr="00CC7F40">
        <w:rPr>
          <w:color w:val="111111"/>
          <w:sz w:val="24"/>
          <w:szCs w:val="24"/>
        </w:rPr>
        <w:t xml:space="preserve"> </w:t>
      </w:r>
      <w:proofErr w:type="spellStart"/>
      <w:r w:rsidRPr="00CC7F40">
        <w:rPr>
          <w:color w:val="111111"/>
          <w:sz w:val="24"/>
          <w:szCs w:val="24"/>
        </w:rPr>
        <w:t>practices</w:t>
      </w:r>
      <w:proofErr w:type="spellEnd"/>
      <w:r w:rsidRPr="00CC7F40">
        <w:rPr>
          <w:color w:val="111111"/>
          <w:sz w:val="24"/>
          <w:szCs w:val="24"/>
        </w:rPr>
        <w:t xml:space="preserve">, </w:t>
      </w:r>
      <w:proofErr w:type="spellStart"/>
      <w:r w:rsidRPr="00CC7F40">
        <w:rPr>
          <w:color w:val="111111"/>
          <w:sz w:val="24"/>
          <w:szCs w:val="24"/>
        </w:rPr>
        <w:t>often</w:t>
      </w:r>
      <w:proofErr w:type="spellEnd"/>
      <w:r w:rsidRPr="00CC7F40">
        <w:rPr>
          <w:color w:val="111111"/>
          <w:sz w:val="24"/>
          <w:szCs w:val="24"/>
        </w:rPr>
        <w:t xml:space="preserve"> </w:t>
      </w:r>
      <w:proofErr w:type="spellStart"/>
      <w:r w:rsidRPr="00CC7F40">
        <w:rPr>
          <w:color w:val="111111"/>
          <w:sz w:val="24"/>
          <w:szCs w:val="24"/>
        </w:rPr>
        <w:t>caused</w:t>
      </w:r>
      <w:proofErr w:type="spellEnd"/>
      <w:r w:rsidRPr="00CC7F40">
        <w:rPr>
          <w:color w:val="111111"/>
          <w:sz w:val="24"/>
          <w:szCs w:val="24"/>
        </w:rPr>
        <w:t xml:space="preserve"> </w:t>
      </w:r>
      <w:proofErr w:type="spellStart"/>
      <w:r w:rsidRPr="00CC7F40">
        <w:rPr>
          <w:color w:val="111111"/>
          <w:sz w:val="24"/>
          <w:szCs w:val="24"/>
        </w:rPr>
        <w:t>by</w:t>
      </w:r>
      <w:proofErr w:type="spellEnd"/>
      <w:r w:rsidRPr="00CC7F40">
        <w:rPr>
          <w:color w:val="111111"/>
          <w:sz w:val="24"/>
          <w:szCs w:val="24"/>
        </w:rPr>
        <w:t xml:space="preserve"> </w:t>
      </w:r>
      <w:proofErr w:type="spellStart"/>
      <w:r w:rsidRPr="00CC7F40">
        <w:rPr>
          <w:color w:val="111111"/>
          <w:sz w:val="24"/>
          <w:szCs w:val="24"/>
        </w:rPr>
        <w:t>hierarchical</w:t>
      </w:r>
      <w:proofErr w:type="spellEnd"/>
      <w:r w:rsidRPr="00CC7F40">
        <w:rPr>
          <w:color w:val="111111"/>
          <w:sz w:val="24"/>
          <w:szCs w:val="24"/>
        </w:rPr>
        <w:t xml:space="preserve"> </w:t>
      </w:r>
      <w:proofErr w:type="spellStart"/>
      <w:r w:rsidRPr="00CC7F40">
        <w:rPr>
          <w:color w:val="111111"/>
          <w:sz w:val="24"/>
          <w:szCs w:val="24"/>
        </w:rPr>
        <w:t>superiors</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in telemarketing, </w:t>
      </w:r>
      <w:proofErr w:type="spellStart"/>
      <w:r w:rsidRPr="00CC7F40">
        <w:rPr>
          <w:color w:val="111111"/>
          <w:sz w:val="24"/>
          <w:szCs w:val="24"/>
        </w:rPr>
        <w:t>especially</w:t>
      </w:r>
      <w:proofErr w:type="spellEnd"/>
      <w:r w:rsidRPr="00CC7F40">
        <w:rPr>
          <w:color w:val="111111"/>
          <w:sz w:val="24"/>
          <w:szCs w:val="24"/>
        </w:rPr>
        <w:t xml:space="preserve"> </w:t>
      </w:r>
      <w:proofErr w:type="spellStart"/>
      <w:r w:rsidRPr="00CC7F40">
        <w:rPr>
          <w:color w:val="111111"/>
          <w:sz w:val="24"/>
          <w:szCs w:val="24"/>
        </w:rPr>
        <w:t>also</w:t>
      </w:r>
      <w:proofErr w:type="spellEnd"/>
      <w:r w:rsidRPr="00CC7F40">
        <w:rPr>
          <w:color w:val="111111"/>
          <w:sz w:val="24"/>
          <w:szCs w:val="24"/>
        </w:rPr>
        <w:t xml:space="preserve"> </w:t>
      </w:r>
      <w:proofErr w:type="spellStart"/>
      <w:r w:rsidRPr="00CC7F40">
        <w:rPr>
          <w:color w:val="111111"/>
          <w:sz w:val="24"/>
          <w:szCs w:val="24"/>
        </w:rPr>
        <w:t>by</w:t>
      </w:r>
      <w:proofErr w:type="spellEnd"/>
      <w:r w:rsidRPr="00CC7F40">
        <w:rPr>
          <w:color w:val="111111"/>
          <w:sz w:val="24"/>
          <w:szCs w:val="24"/>
        </w:rPr>
        <w:t xml:space="preserve"> </w:t>
      </w:r>
      <w:proofErr w:type="spellStart"/>
      <w:r w:rsidRPr="00CC7F40">
        <w:rPr>
          <w:color w:val="111111"/>
          <w:sz w:val="24"/>
          <w:szCs w:val="24"/>
        </w:rPr>
        <w:t>customers</w:t>
      </w:r>
      <w:proofErr w:type="spellEnd"/>
      <w:r w:rsidRPr="00CC7F40">
        <w:rPr>
          <w:color w:val="111111"/>
          <w:sz w:val="24"/>
          <w:szCs w:val="24"/>
        </w:rPr>
        <w:t xml:space="preserve">, </w:t>
      </w:r>
      <w:proofErr w:type="spellStart"/>
      <w:r w:rsidRPr="00CC7F40">
        <w:rPr>
          <w:color w:val="111111"/>
          <w:sz w:val="24"/>
          <w:szCs w:val="24"/>
        </w:rPr>
        <w:t>result</w:t>
      </w:r>
      <w:proofErr w:type="spellEnd"/>
      <w:r w:rsidRPr="00CC7F40">
        <w:rPr>
          <w:color w:val="111111"/>
          <w:sz w:val="24"/>
          <w:szCs w:val="24"/>
        </w:rPr>
        <w:t xml:space="preserve"> in </w:t>
      </w:r>
      <w:proofErr w:type="spellStart"/>
      <w:r w:rsidRPr="00CC7F40">
        <w:rPr>
          <w:color w:val="111111"/>
          <w:sz w:val="24"/>
          <w:szCs w:val="24"/>
        </w:rPr>
        <w:t>serious</w:t>
      </w:r>
      <w:proofErr w:type="spellEnd"/>
      <w:r w:rsidRPr="00CC7F40">
        <w:rPr>
          <w:color w:val="111111"/>
          <w:sz w:val="24"/>
          <w:szCs w:val="24"/>
        </w:rPr>
        <w:t xml:space="preserve"> </w:t>
      </w:r>
      <w:proofErr w:type="spellStart"/>
      <w:r w:rsidRPr="00CC7F40">
        <w:rPr>
          <w:color w:val="111111"/>
          <w:sz w:val="24"/>
          <w:szCs w:val="24"/>
        </w:rPr>
        <w:t>implications</w:t>
      </w:r>
      <w:proofErr w:type="spellEnd"/>
      <w:r w:rsidRPr="00CC7F40">
        <w:rPr>
          <w:color w:val="111111"/>
          <w:sz w:val="24"/>
          <w:szCs w:val="24"/>
        </w:rPr>
        <w:t xml:space="preserve"> for </w:t>
      </w:r>
      <w:proofErr w:type="spellStart"/>
      <w:r w:rsidRPr="00CC7F40">
        <w:rPr>
          <w:color w:val="111111"/>
          <w:sz w:val="24"/>
          <w:szCs w:val="24"/>
        </w:rPr>
        <w:t>the</w:t>
      </w:r>
      <w:proofErr w:type="spellEnd"/>
      <w:r w:rsidRPr="00CC7F40">
        <w:rPr>
          <w:color w:val="111111"/>
          <w:sz w:val="24"/>
          <w:szCs w:val="24"/>
        </w:rPr>
        <w:t xml:space="preserve"> mental </w:t>
      </w:r>
      <w:proofErr w:type="spellStart"/>
      <w:r w:rsidRPr="00CC7F40">
        <w:rPr>
          <w:color w:val="111111"/>
          <w:sz w:val="24"/>
          <w:szCs w:val="24"/>
        </w:rPr>
        <w:t>and</w:t>
      </w:r>
      <w:proofErr w:type="spellEnd"/>
      <w:r w:rsidRPr="00CC7F40">
        <w:rPr>
          <w:color w:val="111111"/>
          <w:sz w:val="24"/>
          <w:szCs w:val="24"/>
        </w:rPr>
        <w:t xml:space="preserve"> </w:t>
      </w:r>
      <w:proofErr w:type="spellStart"/>
      <w:r w:rsidRPr="00CC7F40">
        <w:rPr>
          <w:color w:val="111111"/>
          <w:sz w:val="24"/>
          <w:szCs w:val="24"/>
        </w:rPr>
        <w:t>physical</w:t>
      </w:r>
      <w:proofErr w:type="spellEnd"/>
      <w:r w:rsidRPr="00CC7F40">
        <w:rPr>
          <w:color w:val="111111"/>
          <w:sz w:val="24"/>
          <w:szCs w:val="24"/>
        </w:rPr>
        <w:t xml:space="preserve"> </w:t>
      </w:r>
      <w:proofErr w:type="spellStart"/>
      <w:r w:rsidRPr="00CC7F40">
        <w:rPr>
          <w:color w:val="111111"/>
          <w:sz w:val="24"/>
          <w:szCs w:val="24"/>
        </w:rPr>
        <w:t>health</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person</w:t>
      </w:r>
      <w:proofErr w:type="spellEnd"/>
      <w:r w:rsidRPr="00CC7F40">
        <w:rPr>
          <w:color w:val="111111"/>
          <w:sz w:val="24"/>
          <w:szCs w:val="24"/>
        </w:rPr>
        <w:t xml:space="preserve">, in </w:t>
      </w:r>
      <w:proofErr w:type="spellStart"/>
      <w:r w:rsidRPr="00CC7F40">
        <w:rPr>
          <w:color w:val="111111"/>
          <w:sz w:val="24"/>
          <w:szCs w:val="24"/>
        </w:rPr>
        <w:t>addition</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generating</w:t>
      </w:r>
      <w:proofErr w:type="spellEnd"/>
      <w:r w:rsidRPr="00CC7F40">
        <w:rPr>
          <w:color w:val="111111"/>
          <w:sz w:val="24"/>
          <w:szCs w:val="24"/>
        </w:rPr>
        <w:t xml:space="preserve"> a negative </w:t>
      </w:r>
      <w:proofErr w:type="spellStart"/>
      <w:r w:rsidRPr="00CC7F40">
        <w:rPr>
          <w:color w:val="111111"/>
          <w:sz w:val="24"/>
          <w:szCs w:val="24"/>
        </w:rPr>
        <w:t>impact</w:t>
      </w:r>
      <w:proofErr w:type="spellEnd"/>
      <w:r w:rsidRPr="00CC7F40">
        <w:rPr>
          <w:color w:val="111111"/>
          <w:sz w:val="24"/>
          <w:szCs w:val="24"/>
        </w:rPr>
        <w:t xml:space="preserve"> </w:t>
      </w:r>
      <w:proofErr w:type="spellStart"/>
      <w:r w:rsidRPr="00CC7F40">
        <w:rPr>
          <w:color w:val="111111"/>
          <w:sz w:val="24"/>
          <w:szCs w:val="24"/>
        </w:rPr>
        <w:t>on</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work</w:t>
      </w:r>
      <w:proofErr w:type="spellEnd"/>
      <w:r w:rsidRPr="00CC7F40">
        <w:rPr>
          <w:color w:val="111111"/>
          <w:sz w:val="24"/>
          <w:szCs w:val="24"/>
        </w:rPr>
        <w:t xml:space="preserve"> </w:t>
      </w:r>
      <w:proofErr w:type="spellStart"/>
      <w:r w:rsidRPr="00CC7F40">
        <w:rPr>
          <w:color w:val="111111"/>
          <w:sz w:val="24"/>
          <w:szCs w:val="24"/>
        </w:rPr>
        <w:t>environment</w:t>
      </w:r>
      <w:proofErr w:type="spellEnd"/>
      <w:r w:rsidRPr="00CC7F40">
        <w:rPr>
          <w:color w:val="111111"/>
          <w:sz w:val="24"/>
          <w:szCs w:val="24"/>
        </w:rPr>
        <w:t xml:space="preserve">. </w:t>
      </w:r>
      <w:proofErr w:type="spellStart"/>
      <w:r w:rsidRPr="00CC7F40">
        <w:rPr>
          <w:color w:val="111111"/>
          <w:sz w:val="24"/>
          <w:szCs w:val="24"/>
        </w:rPr>
        <w:t>Therefore</w:t>
      </w:r>
      <w:proofErr w:type="spellEnd"/>
      <w:r w:rsidRPr="00CC7F40">
        <w:rPr>
          <w:color w:val="111111"/>
          <w:sz w:val="24"/>
          <w:szCs w:val="24"/>
        </w:rPr>
        <w:t xml:space="preserve">, it </w:t>
      </w:r>
      <w:proofErr w:type="spellStart"/>
      <w:r w:rsidRPr="00CC7F40">
        <w:rPr>
          <w:color w:val="111111"/>
          <w:sz w:val="24"/>
          <w:szCs w:val="24"/>
        </w:rPr>
        <w:t>is</w:t>
      </w:r>
      <w:proofErr w:type="spellEnd"/>
      <w:r w:rsidRPr="00CC7F40">
        <w:rPr>
          <w:color w:val="111111"/>
          <w:sz w:val="24"/>
          <w:szCs w:val="24"/>
        </w:rPr>
        <w:t xml:space="preserve"> crucial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classify</w:t>
      </w:r>
      <w:proofErr w:type="spellEnd"/>
      <w:r w:rsidRPr="00CC7F40">
        <w:rPr>
          <w:color w:val="111111"/>
          <w:sz w:val="24"/>
          <w:szCs w:val="24"/>
        </w:rPr>
        <w:t xml:space="preserve"> moral </w:t>
      </w:r>
      <w:proofErr w:type="spellStart"/>
      <w:r w:rsidRPr="00CC7F40">
        <w:rPr>
          <w:color w:val="111111"/>
          <w:sz w:val="24"/>
          <w:szCs w:val="24"/>
        </w:rPr>
        <w:t>harassment</w:t>
      </w:r>
      <w:proofErr w:type="spellEnd"/>
      <w:r w:rsidRPr="00CC7F40">
        <w:rPr>
          <w:color w:val="111111"/>
          <w:sz w:val="24"/>
          <w:szCs w:val="24"/>
        </w:rPr>
        <w:t xml:space="preserve"> </w:t>
      </w:r>
      <w:proofErr w:type="spellStart"/>
      <w:r w:rsidRPr="00CC7F40">
        <w:rPr>
          <w:color w:val="111111"/>
          <w:sz w:val="24"/>
          <w:szCs w:val="24"/>
        </w:rPr>
        <w:t>at</w:t>
      </w:r>
      <w:proofErr w:type="spellEnd"/>
      <w:r w:rsidRPr="00CC7F40">
        <w:rPr>
          <w:color w:val="111111"/>
          <w:sz w:val="24"/>
          <w:szCs w:val="24"/>
        </w:rPr>
        <w:t xml:space="preserve"> </w:t>
      </w:r>
      <w:proofErr w:type="spellStart"/>
      <w:r w:rsidRPr="00CC7F40">
        <w:rPr>
          <w:color w:val="111111"/>
          <w:sz w:val="24"/>
          <w:szCs w:val="24"/>
        </w:rPr>
        <w:t>work</w:t>
      </w:r>
      <w:proofErr w:type="spellEnd"/>
      <w:r w:rsidRPr="00CC7F40">
        <w:rPr>
          <w:color w:val="111111"/>
          <w:sz w:val="24"/>
          <w:szCs w:val="24"/>
        </w:rPr>
        <w:t xml:space="preserve"> as a crime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protect</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integrity</w:t>
      </w:r>
      <w:proofErr w:type="spellEnd"/>
      <w:r w:rsidRPr="00CC7F40">
        <w:rPr>
          <w:color w:val="111111"/>
          <w:sz w:val="24"/>
          <w:szCs w:val="24"/>
        </w:rPr>
        <w:t xml:space="preserve"> </w:t>
      </w:r>
      <w:proofErr w:type="spellStart"/>
      <w:r w:rsidRPr="00CC7F40">
        <w:rPr>
          <w:color w:val="111111"/>
          <w:sz w:val="24"/>
          <w:szCs w:val="24"/>
        </w:rPr>
        <w:t>of</w:t>
      </w:r>
      <w:proofErr w:type="spellEnd"/>
      <w:r w:rsidRPr="00CC7F40">
        <w:rPr>
          <w:color w:val="111111"/>
          <w:sz w:val="24"/>
          <w:szCs w:val="24"/>
        </w:rPr>
        <w:t xml:space="preserve"> </w:t>
      </w:r>
      <w:proofErr w:type="spellStart"/>
      <w:r w:rsidRPr="00CC7F40">
        <w:rPr>
          <w:color w:val="111111"/>
          <w:sz w:val="24"/>
          <w:szCs w:val="24"/>
        </w:rPr>
        <w:t>the</w:t>
      </w:r>
      <w:proofErr w:type="spellEnd"/>
      <w:r w:rsidRPr="00CC7F40">
        <w:rPr>
          <w:color w:val="111111"/>
          <w:sz w:val="24"/>
          <w:szCs w:val="24"/>
        </w:rPr>
        <w:t xml:space="preserve"> </w:t>
      </w:r>
      <w:proofErr w:type="spellStart"/>
      <w:r w:rsidRPr="00CC7F40">
        <w:rPr>
          <w:color w:val="111111"/>
          <w:sz w:val="24"/>
          <w:szCs w:val="24"/>
        </w:rPr>
        <w:t>worker</w:t>
      </w:r>
      <w:proofErr w:type="spellEnd"/>
      <w:r w:rsidRPr="00CC7F40">
        <w:rPr>
          <w:color w:val="111111"/>
          <w:sz w:val="24"/>
          <w:szCs w:val="24"/>
        </w:rPr>
        <w:t xml:space="preserve"> </w:t>
      </w:r>
      <w:proofErr w:type="spellStart"/>
      <w:r w:rsidRPr="00CC7F40">
        <w:rPr>
          <w:color w:val="111111"/>
          <w:sz w:val="24"/>
          <w:szCs w:val="24"/>
        </w:rPr>
        <w:t>and</w:t>
      </w:r>
      <w:proofErr w:type="spellEnd"/>
      <w:r w:rsidRPr="00CC7F40">
        <w:rPr>
          <w:color w:val="111111"/>
          <w:sz w:val="24"/>
          <w:szCs w:val="24"/>
        </w:rPr>
        <w:t xml:space="preserve"> it </w:t>
      </w:r>
      <w:proofErr w:type="spellStart"/>
      <w:r w:rsidRPr="00CC7F40">
        <w:rPr>
          <w:color w:val="111111"/>
          <w:sz w:val="24"/>
          <w:szCs w:val="24"/>
        </w:rPr>
        <w:t>is</w:t>
      </w:r>
      <w:proofErr w:type="spellEnd"/>
      <w:r w:rsidRPr="00CC7F40">
        <w:rPr>
          <w:color w:val="111111"/>
          <w:sz w:val="24"/>
          <w:szCs w:val="24"/>
        </w:rPr>
        <w:t xml:space="preserve"> </w:t>
      </w:r>
      <w:proofErr w:type="spellStart"/>
      <w:r w:rsidRPr="00CC7F40">
        <w:rPr>
          <w:color w:val="111111"/>
          <w:sz w:val="24"/>
          <w:szCs w:val="24"/>
        </w:rPr>
        <w:t>necessary</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analyze</w:t>
      </w:r>
      <w:proofErr w:type="spellEnd"/>
      <w:r w:rsidRPr="00CC7F40">
        <w:rPr>
          <w:color w:val="111111"/>
          <w:sz w:val="24"/>
          <w:szCs w:val="24"/>
        </w:rPr>
        <w:t xml:space="preserve"> labor </w:t>
      </w:r>
      <w:proofErr w:type="spellStart"/>
      <w:r w:rsidRPr="00CC7F40">
        <w:rPr>
          <w:color w:val="111111"/>
          <w:sz w:val="24"/>
          <w:szCs w:val="24"/>
        </w:rPr>
        <w:t>laws</w:t>
      </w:r>
      <w:proofErr w:type="spellEnd"/>
      <w:r w:rsidRPr="00CC7F40">
        <w:rPr>
          <w:color w:val="111111"/>
          <w:sz w:val="24"/>
          <w:szCs w:val="24"/>
        </w:rPr>
        <w:t xml:space="preserve"> </w:t>
      </w:r>
      <w:proofErr w:type="spellStart"/>
      <w:r w:rsidRPr="00CC7F40">
        <w:rPr>
          <w:color w:val="111111"/>
          <w:sz w:val="24"/>
          <w:szCs w:val="24"/>
        </w:rPr>
        <w:t>to</w:t>
      </w:r>
      <w:proofErr w:type="spellEnd"/>
      <w:r w:rsidRPr="00CC7F40">
        <w:rPr>
          <w:color w:val="111111"/>
          <w:sz w:val="24"/>
          <w:szCs w:val="24"/>
        </w:rPr>
        <w:t xml:space="preserve"> </w:t>
      </w:r>
      <w:proofErr w:type="spellStart"/>
      <w:r w:rsidRPr="00CC7F40">
        <w:rPr>
          <w:color w:val="111111"/>
          <w:sz w:val="24"/>
          <w:szCs w:val="24"/>
        </w:rPr>
        <w:t>adequately</w:t>
      </w:r>
      <w:proofErr w:type="spellEnd"/>
      <w:r w:rsidRPr="00CC7F40">
        <w:rPr>
          <w:color w:val="111111"/>
          <w:sz w:val="24"/>
          <w:szCs w:val="24"/>
        </w:rPr>
        <w:t xml:space="preserve"> penalize legal </w:t>
      </w:r>
      <w:proofErr w:type="spellStart"/>
      <w:r w:rsidRPr="00CC7F40">
        <w:rPr>
          <w:color w:val="111111"/>
          <w:sz w:val="24"/>
          <w:szCs w:val="24"/>
        </w:rPr>
        <w:t>entities</w:t>
      </w:r>
      <w:proofErr w:type="spellEnd"/>
      <w:r w:rsidRPr="00CC7F40">
        <w:rPr>
          <w:color w:val="111111"/>
          <w:sz w:val="24"/>
          <w:szCs w:val="24"/>
        </w:rPr>
        <w:t>.</w:t>
      </w:r>
    </w:p>
    <w:p w14:paraId="2DA17A68" w14:textId="6EBB3329" w:rsidR="00BC4FB2" w:rsidRPr="004A2CE4" w:rsidRDefault="007B63E9" w:rsidP="005A268B">
      <w:pPr>
        <w:spacing w:line="360" w:lineRule="auto"/>
        <w:jc w:val="both"/>
        <w:rPr>
          <w:rFonts w:eastAsia="Times New Roman"/>
          <w:sz w:val="24"/>
          <w:szCs w:val="24"/>
          <w:highlight w:val="yellow"/>
          <w:lang w:val="en-US"/>
        </w:rPr>
      </w:pPr>
      <w:r w:rsidRPr="004A2CE4">
        <w:rPr>
          <w:b/>
          <w:bCs/>
          <w:color w:val="111111"/>
          <w:sz w:val="24"/>
          <w:szCs w:val="24"/>
        </w:rPr>
        <w:t>Keywords:</w:t>
      </w:r>
      <w:r w:rsidRPr="004A2CE4">
        <w:rPr>
          <w:color w:val="111111"/>
          <w:sz w:val="24"/>
          <w:szCs w:val="24"/>
        </w:rPr>
        <w:t xml:space="preserve"> Moral </w:t>
      </w:r>
      <w:proofErr w:type="spellStart"/>
      <w:r w:rsidRPr="004A2CE4">
        <w:rPr>
          <w:color w:val="111111"/>
          <w:sz w:val="24"/>
          <w:szCs w:val="24"/>
        </w:rPr>
        <w:t>harassment</w:t>
      </w:r>
      <w:proofErr w:type="spellEnd"/>
      <w:r w:rsidRPr="004A2CE4">
        <w:rPr>
          <w:color w:val="111111"/>
          <w:sz w:val="24"/>
          <w:szCs w:val="24"/>
        </w:rPr>
        <w:t xml:space="preserve">; telemarketing </w:t>
      </w:r>
      <w:proofErr w:type="spellStart"/>
      <w:r w:rsidRPr="004A2CE4">
        <w:rPr>
          <w:color w:val="111111"/>
          <w:sz w:val="24"/>
          <w:szCs w:val="24"/>
        </w:rPr>
        <w:t>operators</w:t>
      </w:r>
      <w:proofErr w:type="spellEnd"/>
      <w:r w:rsidRPr="004A2CE4">
        <w:rPr>
          <w:color w:val="111111"/>
          <w:sz w:val="24"/>
          <w:szCs w:val="24"/>
        </w:rPr>
        <w:t xml:space="preserve">; </w:t>
      </w:r>
      <w:proofErr w:type="spellStart"/>
      <w:r w:rsidRPr="004A2CE4">
        <w:rPr>
          <w:color w:val="111111"/>
          <w:sz w:val="24"/>
          <w:szCs w:val="24"/>
        </w:rPr>
        <w:t>mechanistic</w:t>
      </w:r>
      <w:proofErr w:type="spellEnd"/>
      <w:r w:rsidRPr="004A2CE4">
        <w:rPr>
          <w:color w:val="111111"/>
          <w:sz w:val="24"/>
          <w:szCs w:val="24"/>
        </w:rPr>
        <w:t xml:space="preserve"> management.</w:t>
      </w:r>
    </w:p>
    <w:p w14:paraId="0FF413A8" w14:textId="77777777" w:rsidR="00A74183" w:rsidRPr="004A2CE4" w:rsidRDefault="00A74183" w:rsidP="005A268B">
      <w:pPr>
        <w:spacing w:line="360" w:lineRule="auto"/>
        <w:jc w:val="both"/>
        <w:rPr>
          <w:rFonts w:eastAsia="Times New Roman"/>
          <w:color w:val="000000"/>
          <w:sz w:val="24"/>
          <w:szCs w:val="24"/>
          <w:lang w:val="en-US"/>
        </w:rPr>
      </w:pPr>
    </w:p>
    <w:p w14:paraId="00000001" w14:textId="0911F907" w:rsidR="00543B3D" w:rsidRPr="004A2CE4" w:rsidRDefault="006D4F6C" w:rsidP="005A268B">
      <w:pPr>
        <w:spacing w:line="360" w:lineRule="auto"/>
        <w:rPr>
          <w:b/>
          <w:sz w:val="24"/>
          <w:szCs w:val="24"/>
        </w:rPr>
      </w:pPr>
      <w:r w:rsidRPr="004A2CE4">
        <w:rPr>
          <w:b/>
          <w:sz w:val="24"/>
          <w:szCs w:val="24"/>
        </w:rPr>
        <w:t xml:space="preserve">1 </w:t>
      </w:r>
      <w:r w:rsidR="00DA5902" w:rsidRPr="004A2CE4">
        <w:rPr>
          <w:b/>
          <w:sz w:val="24"/>
          <w:szCs w:val="24"/>
        </w:rPr>
        <w:t xml:space="preserve">INTRODUÇÃO </w:t>
      </w:r>
    </w:p>
    <w:p w14:paraId="00000003" w14:textId="77777777" w:rsidR="00543B3D" w:rsidRPr="004A2CE4" w:rsidRDefault="00543B3D" w:rsidP="005A268B">
      <w:pPr>
        <w:spacing w:line="360" w:lineRule="auto"/>
        <w:rPr>
          <w:sz w:val="24"/>
          <w:szCs w:val="24"/>
        </w:rPr>
      </w:pPr>
    </w:p>
    <w:p w14:paraId="00000004" w14:textId="1B7CF85B"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 xml:space="preserve">A atuação das empresas de </w:t>
      </w:r>
      <w:r w:rsidRPr="004A2CE4">
        <w:rPr>
          <w:rFonts w:eastAsia="Times New Roman"/>
          <w:i/>
          <w:sz w:val="24"/>
          <w:szCs w:val="24"/>
        </w:rPr>
        <w:t>telemarketing</w:t>
      </w:r>
      <w:r w:rsidR="0088736A" w:rsidRPr="004A2CE4">
        <w:rPr>
          <w:rStyle w:val="Refdenotaderodap"/>
          <w:rFonts w:eastAsia="Times New Roman"/>
          <w:i/>
          <w:sz w:val="24"/>
          <w:szCs w:val="24"/>
        </w:rPr>
        <w:footnoteReference w:id="3"/>
      </w:r>
      <w:r w:rsidRPr="004A2CE4">
        <w:rPr>
          <w:rFonts w:eastAsia="Times New Roman"/>
          <w:sz w:val="24"/>
          <w:szCs w:val="24"/>
        </w:rPr>
        <w:t xml:space="preserve"> no Brasil é de grande importância não só pelo seu serviço, mas também pela alta empregabilidade de milhares de trabalhadores, que em sua maioria são jovens em sua primeira ocupação profissional. </w:t>
      </w:r>
    </w:p>
    <w:p w14:paraId="00000005" w14:textId="6A662E59"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Com o desenvolvimento tecnológico da telemática</w:t>
      </w:r>
      <w:r w:rsidR="0088736A" w:rsidRPr="004A2CE4">
        <w:rPr>
          <w:rStyle w:val="Refdenotaderodap"/>
          <w:rFonts w:eastAsia="Times New Roman"/>
          <w:sz w:val="24"/>
          <w:szCs w:val="24"/>
        </w:rPr>
        <w:footnoteReference w:id="4"/>
      </w:r>
      <w:r w:rsidRPr="004A2CE4">
        <w:rPr>
          <w:rFonts w:eastAsia="Times New Roman"/>
          <w:sz w:val="24"/>
          <w:szCs w:val="24"/>
        </w:rPr>
        <w:t xml:space="preserve"> e pela acirrada concorrência no mercado de trabalho, as empresas de </w:t>
      </w:r>
      <w:r w:rsidRPr="004A2CE4">
        <w:rPr>
          <w:rFonts w:eastAsia="Times New Roman"/>
          <w:i/>
          <w:sz w:val="24"/>
          <w:szCs w:val="24"/>
        </w:rPr>
        <w:t>telemarketing</w:t>
      </w:r>
      <w:r w:rsidRPr="004A2CE4">
        <w:rPr>
          <w:rFonts w:eastAsia="Times New Roman"/>
          <w:sz w:val="24"/>
          <w:szCs w:val="24"/>
        </w:rPr>
        <w:t xml:space="preserve"> buscam elevados resultados de produtividade e lucratividade, através de meios informatizados para fiscalização de rendimento, analisando controle de tempo, forma de execução, dentre outros.</w:t>
      </w:r>
    </w:p>
    <w:p w14:paraId="00000006" w14:textId="77777777"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 xml:space="preserve">A partir disso, a política gerencial das empresas de </w:t>
      </w:r>
      <w:r w:rsidRPr="004A2CE4">
        <w:rPr>
          <w:rFonts w:eastAsia="Times New Roman"/>
          <w:i/>
          <w:sz w:val="24"/>
          <w:szCs w:val="24"/>
        </w:rPr>
        <w:t>telemarketing</w:t>
      </w:r>
      <w:r w:rsidRPr="004A2CE4">
        <w:rPr>
          <w:rFonts w:eastAsia="Times New Roman"/>
          <w:sz w:val="24"/>
          <w:szCs w:val="24"/>
        </w:rPr>
        <w:t xml:space="preserve">, baseando-se em cobranças excessivas de metas, através de punições e constrangimentos torna </w:t>
      </w:r>
      <w:r w:rsidRPr="004A2CE4">
        <w:rPr>
          <w:rFonts w:eastAsia="Times New Roman"/>
          <w:sz w:val="24"/>
          <w:szCs w:val="24"/>
        </w:rPr>
        <w:lastRenderedPageBreak/>
        <w:t xml:space="preserve">os seus empregados vítimas do assédio moral, levando em sua grande maioria a males psicológicos e físicos. </w:t>
      </w:r>
    </w:p>
    <w:p w14:paraId="00000007" w14:textId="54F1DA81" w:rsidR="00543B3D" w:rsidRDefault="00DA63B5" w:rsidP="005A268B">
      <w:pPr>
        <w:spacing w:line="360" w:lineRule="auto"/>
        <w:ind w:firstLine="720"/>
        <w:jc w:val="both"/>
        <w:rPr>
          <w:rFonts w:eastAsia="Times New Roman"/>
          <w:sz w:val="24"/>
          <w:szCs w:val="24"/>
        </w:rPr>
      </w:pPr>
      <w:r w:rsidRPr="004A2CE4">
        <w:rPr>
          <w:rFonts w:eastAsia="Times New Roman"/>
          <w:sz w:val="24"/>
          <w:szCs w:val="24"/>
        </w:rPr>
        <w:t>O assédio moral</w:t>
      </w:r>
      <w:r w:rsidR="0061080A" w:rsidRPr="004A2CE4">
        <w:rPr>
          <w:rFonts w:eastAsia="Times New Roman"/>
          <w:sz w:val="24"/>
          <w:szCs w:val="24"/>
        </w:rPr>
        <w:t>, como será visto adiante,</w:t>
      </w:r>
      <w:r w:rsidRPr="004A2CE4">
        <w:rPr>
          <w:rFonts w:eastAsia="Times New Roman"/>
          <w:sz w:val="24"/>
          <w:szCs w:val="24"/>
        </w:rPr>
        <w:t xml:space="preserve"> é conceituado como a prática abusiva, repetida e reiterada, que visa denegrir a dignidade e intimidade da pessoa no ambiente de trabalho. A partir dessa conduta, observa-se grandes danos à dignidade e à integridade do indivíduo, prejudicando não só ele, mas também o ambiente de trabalho.</w:t>
      </w:r>
      <w:r w:rsidR="0088736A" w:rsidRPr="004A2CE4">
        <w:rPr>
          <w:rFonts w:eastAsia="Times New Roman"/>
          <w:sz w:val="24"/>
          <w:szCs w:val="24"/>
        </w:rPr>
        <w:t xml:space="preserve"> </w:t>
      </w:r>
    </w:p>
    <w:p w14:paraId="49801BED" w14:textId="786A5B16" w:rsidR="00B65579" w:rsidRPr="00B65579" w:rsidRDefault="00B65579" w:rsidP="005A268B">
      <w:pPr>
        <w:spacing w:line="360" w:lineRule="auto"/>
        <w:ind w:firstLine="720"/>
        <w:jc w:val="both"/>
        <w:rPr>
          <w:rFonts w:eastAsia="Times New Roman"/>
          <w:sz w:val="24"/>
          <w:szCs w:val="24"/>
        </w:rPr>
      </w:pPr>
      <w:r>
        <w:rPr>
          <w:color w:val="111111"/>
          <w:sz w:val="24"/>
          <w:szCs w:val="24"/>
        </w:rPr>
        <w:t>Como será analisado adiante, a</w:t>
      </w:r>
      <w:r w:rsidRPr="00B65579">
        <w:rPr>
          <w:color w:val="111111"/>
          <w:sz w:val="24"/>
          <w:szCs w:val="24"/>
        </w:rPr>
        <w:t xml:space="preserve"> origem desta questão não surgiu do capitalismo moderno, mas suas raízes podem ser rastreadas até as relações de escravidão, quando o trabalho começou a ser visto como desonra ou punição, como ocorreu na Idade Média e muito antes na civilização Greco-romana. Avançando na história, com a chegada dos ideais liberais na era contemporânea, foi construída a mentalidade atual, vinculando a dignidade e o trabalho como valores intrínsecos à própria humanidade.</w:t>
      </w:r>
    </w:p>
    <w:p w14:paraId="0000000A" w14:textId="69863EC7"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Entretanto,</w:t>
      </w:r>
      <w:r w:rsidR="0036580D" w:rsidRPr="004A2CE4">
        <w:rPr>
          <w:rFonts w:eastAsia="Times New Roman"/>
          <w:sz w:val="24"/>
          <w:szCs w:val="24"/>
        </w:rPr>
        <w:t xml:space="preserve"> como será visto adiante,</w:t>
      </w:r>
      <w:r w:rsidRPr="004A2CE4">
        <w:rPr>
          <w:rFonts w:eastAsia="Times New Roman"/>
          <w:sz w:val="24"/>
          <w:szCs w:val="24"/>
        </w:rPr>
        <w:t xml:space="preserve"> mesmo após um longo período de evolução e conquistas de direitos a partir da Revolução Francesa</w:t>
      </w:r>
      <w:r w:rsidR="0088736A" w:rsidRPr="004A2CE4">
        <w:rPr>
          <w:rFonts w:eastAsia="Times New Roman"/>
          <w:sz w:val="24"/>
          <w:szCs w:val="24"/>
        </w:rPr>
        <w:t>,</w:t>
      </w:r>
      <w:r w:rsidRPr="004A2CE4">
        <w:rPr>
          <w:rFonts w:eastAsia="Times New Roman"/>
          <w:sz w:val="24"/>
          <w:szCs w:val="24"/>
        </w:rPr>
        <w:t xml:space="preserve"> dando enfoque ao princípio da autonomia da vontade, o problema que foi desencadeado a milhares de anos, encontrou novas formas de agir e oprimir os mais fragilizados, sendo bastante recorrente na atualidade.</w:t>
      </w:r>
    </w:p>
    <w:p w14:paraId="0000000B" w14:textId="5F3346C4"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 xml:space="preserve">Corroborando, o portal </w:t>
      </w:r>
      <w:r w:rsidRPr="004A2CE4">
        <w:rPr>
          <w:rFonts w:eastAsia="Times New Roman"/>
          <w:i/>
          <w:sz w:val="24"/>
          <w:szCs w:val="24"/>
        </w:rPr>
        <w:t>vagas.com</w:t>
      </w:r>
      <w:r w:rsidRPr="004A2CE4">
        <w:rPr>
          <w:rFonts w:eastAsia="Times New Roman"/>
          <w:sz w:val="24"/>
          <w:szCs w:val="24"/>
        </w:rPr>
        <w:t xml:space="preserve">, em um espaço amostral de cinco mil profissionais de todo o Brasil, constatou, através de uma pesquisa, que 47,3% (quarenta e sete vírgula três por cento) declararam ter sofrido assédio moral, sendo a maior ocorrência com mulheres. Outra constatação importante é que, mesmo enviando cerca de 70 (setenta) mil questionários para os cadastrados, menos </w:t>
      </w:r>
      <w:r w:rsidR="00702F04" w:rsidRPr="004A2CE4">
        <w:rPr>
          <w:rFonts w:eastAsia="Times New Roman"/>
          <w:sz w:val="24"/>
          <w:szCs w:val="24"/>
        </w:rPr>
        <w:t>de 10% (</w:t>
      </w:r>
      <w:r w:rsidRPr="004A2CE4">
        <w:rPr>
          <w:rFonts w:eastAsia="Times New Roman"/>
          <w:sz w:val="24"/>
          <w:szCs w:val="24"/>
        </w:rPr>
        <w:t>dez por cento</w:t>
      </w:r>
      <w:r w:rsidR="00702F04" w:rsidRPr="004A2CE4">
        <w:rPr>
          <w:rFonts w:eastAsia="Times New Roman"/>
          <w:sz w:val="24"/>
          <w:szCs w:val="24"/>
        </w:rPr>
        <w:t>)</w:t>
      </w:r>
      <w:r w:rsidRPr="004A2CE4">
        <w:rPr>
          <w:rFonts w:eastAsia="Times New Roman"/>
          <w:sz w:val="24"/>
          <w:szCs w:val="24"/>
        </w:rPr>
        <w:t xml:space="preserve"> ofereceram respostas, traduzindo a dificuldade para prospecção de dados dessa temática, e indicando que mais pessoas são impactadas pelo assédio e não se dispõem para relatar (</w:t>
      </w:r>
      <w:r w:rsidRPr="007C2E4A">
        <w:rPr>
          <w:rFonts w:eastAsia="Times New Roman"/>
          <w:sz w:val="24"/>
          <w:szCs w:val="24"/>
        </w:rPr>
        <w:t>BARIFOUSE, 2015).</w:t>
      </w:r>
    </w:p>
    <w:p w14:paraId="0000000C" w14:textId="20C2434C"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A partir da crescente desumanização no ambiente de trabalho advindos da concorrência gerada pelo mercado consumidor e da alta demanda por obtenção de lucros</w:t>
      </w:r>
      <w:r w:rsidRPr="004A2CE4">
        <w:rPr>
          <w:rFonts w:eastAsia="Times New Roman"/>
          <w:i/>
          <w:sz w:val="24"/>
          <w:szCs w:val="24"/>
        </w:rPr>
        <w:t xml:space="preserve">, </w:t>
      </w:r>
      <w:r w:rsidRPr="004A2CE4">
        <w:rPr>
          <w:rFonts w:eastAsia="Times New Roman"/>
          <w:sz w:val="24"/>
          <w:szCs w:val="24"/>
        </w:rPr>
        <w:t>o assédio moral</w:t>
      </w:r>
      <w:r w:rsidR="0036580D" w:rsidRPr="004A2CE4">
        <w:rPr>
          <w:rFonts w:eastAsia="Times New Roman"/>
          <w:sz w:val="24"/>
          <w:szCs w:val="24"/>
        </w:rPr>
        <w:t xml:space="preserve">, também chamado de </w:t>
      </w:r>
      <w:proofErr w:type="spellStart"/>
      <w:r w:rsidR="0036580D" w:rsidRPr="004A2CE4">
        <w:rPr>
          <w:rFonts w:eastAsia="Times New Roman"/>
          <w:i/>
          <w:sz w:val="24"/>
          <w:szCs w:val="24"/>
        </w:rPr>
        <w:t>mobbing</w:t>
      </w:r>
      <w:proofErr w:type="spellEnd"/>
      <w:r w:rsidRPr="004A2CE4">
        <w:rPr>
          <w:rFonts w:eastAsia="Times New Roman"/>
          <w:sz w:val="24"/>
          <w:szCs w:val="24"/>
        </w:rPr>
        <w:t xml:space="preserve"> foi introduzido nos campos de estudo pelas ciências médicas, psicológicas, jurídicas e sociológicas</w:t>
      </w:r>
      <w:r w:rsidR="0038406A" w:rsidRPr="004A2CE4">
        <w:rPr>
          <w:rFonts w:eastAsia="Times New Roman"/>
          <w:sz w:val="24"/>
          <w:szCs w:val="24"/>
        </w:rPr>
        <w:t xml:space="preserve"> </w:t>
      </w:r>
      <w:r w:rsidR="00702F04" w:rsidRPr="004A2CE4">
        <w:rPr>
          <w:rFonts w:eastAsia="Times New Roman"/>
          <w:sz w:val="24"/>
          <w:szCs w:val="24"/>
        </w:rPr>
        <w:t>(</w:t>
      </w:r>
      <w:r w:rsidR="0038406A" w:rsidRPr="00110871">
        <w:rPr>
          <w:rFonts w:eastAsia="Times New Roman"/>
          <w:sz w:val="24"/>
          <w:szCs w:val="24"/>
        </w:rPr>
        <w:t>NORAT, 2018).</w:t>
      </w:r>
    </w:p>
    <w:p w14:paraId="0000000D" w14:textId="37D2944C" w:rsidR="00543B3D" w:rsidRPr="004A2CE4" w:rsidRDefault="00DA63B5" w:rsidP="005A268B">
      <w:pPr>
        <w:spacing w:line="360" w:lineRule="auto"/>
        <w:ind w:firstLine="709"/>
        <w:jc w:val="both"/>
        <w:rPr>
          <w:rFonts w:eastAsia="Times New Roman"/>
          <w:sz w:val="24"/>
          <w:szCs w:val="24"/>
        </w:rPr>
      </w:pPr>
      <w:r w:rsidRPr="004A2CE4">
        <w:rPr>
          <w:rFonts w:eastAsia="Times New Roman"/>
          <w:sz w:val="24"/>
          <w:szCs w:val="24"/>
        </w:rPr>
        <w:t xml:space="preserve">Mesmo com inúmeras discussões dessa temática nos mais diversos campos, </w:t>
      </w:r>
      <w:r w:rsidR="007C2E4A" w:rsidRPr="007C2E4A">
        <w:rPr>
          <w:color w:val="111111"/>
          <w:sz w:val="24"/>
          <w:szCs w:val="24"/>
        </w:rPr>
        <w:t xml:space="preserve">por ser uma realidade que está se tornando cada vez mais comum nos locais de </w:t>
      </w:r>
      <w:r w:rsidR="007C2E4A" w:rsidRPr="007C2E4A">
        <w:rPr>
          <w:color w:val="111111"/>
          <w:sz w:val="24"/>
          <w:szCs w:val="24"/>
        </w:rPr>
        <w:lastRenderedPageBreak/>
        <w:t>trabalho</w:t>
      </w:r>
      <w:r w:rsidRPr="007C2E4A">
        <w:rPr>
          <w:rFonts w:eastAsia="Times New Roman"/>
          <w:sz w:val="24"/>
          <w:szCs w:val="24"/>
        </w:rPr>
        <w:t>,</w:t>
      </w:r>
      <w:r w:rsidRPr="004A2CE4">
        <w:rPr>
          <w:rFonts w:eastAsia="Times New Roman"/>
          <w:sz w:val="24"/>
          <w:szCs w:val="24"/>
        </w:rPr>
        <w:t xml:space="preserve"> tanto em ambientes públicos, quanto em ambientes privados, ainda, no âmbito do </w:t>
      </w:r>
      <w:r w:rsidRPr="004A2CE4">
        <w:rPr>
          <w:rFonts w:eastAsia="Times New Roman"/>
          <w:i/>
          <w:sz w:val="24"/>
          <w:szCs w:val="24"/>
        </w:rPr>
        <w:t>telemarketing</w:t>
      </w:r>
      <w:r w:rsidRPr="004A2CE4">
        <w:rPr>
          <w:rFonts w:eastAsia="Times New Roman"/>
          <w:sz w:val="24"/>
          <w:szCs w:val="24"/>
        </w:rPr>
        <w:t xml:space="preserve"> há muito o que ser discutido. </w:t>
      </w:r>
    </w:p>
    <w:p w14:paraId="6927FC2D" w14:textId="77777777" w:rsidR="00702F04" w:rsidRPr="004A2CE4" w:rsidRDefault="00DA63B5" w:rsidP="005A268B">
      <w:pPr>
        <w:spacing w:line="360" w:lineRule="auto"/>
        <w:ind w:firstLine="709"/>
        <w:jc w:val="both"/>
        <w:rPr>
          <w:rFonts w:eastAsia="Times New Roman"/>
          <w:sz w:val="24"/>
          <w:szCs w:val="24"/>
          <w:highlight w:val="white"/>
        </w:rPr>
      </w:pPr>
      <w:r w:rsidRPr="004A2CE4">
        <w:rPr>
          <w:rFonts w:eastAsia="Times New Roman"/>
          <w:color w:val="1C1642"/>
          <w:sz w:val="24"/>
          <w:szCs w:val="24"/>
        </w:rPr>
        <w:t xml:space="preserve">Com isso, </w:t>
      </w:r>
      <w:r w:rsidRPr="004A2CE4">
        <w:rPr>
          <w:rFonts w:eastAsia="Times New Roman"/>
          <w:sz w:val="24"/>
          <w:szCs w:val="24"/>
        </w:rPr>
        <w:t xml:space="preserve">o presente estudo tem por objetivo, </w:t>
      </w:r>
      <w:r w:rsidRPr="004A2CE4">
        <w:rPr>
          <w:rFonts w:eastAsia="Times New Roman"/>
          <w:sz w:val="24"/>
          <w:szCs w:val="24"/>
          <w:highlight w:val="white"/>
        </w:rPr>
        <w:t xml:space="preserve">analisar a conceituação do assédio moral e sua ocorrência a partir da política gerencial mecanicista das empresas de </w:t>
      </w:r>
      <w:r w:rsidRPr="004A2CE4">
        <w:rPr>
          <w:rFonts w:eastAsia="Times New Roman"/>
          <w:i/>
          <w:sz w:val="24"/>
          <w:szCs w:val="24"/>
          <w:highlight w:val="white"/>
        </w:rPr>
        <w:t>telemarketing,</w:t>
      </w:r>
      <w:r w:rsidRPr="004A2CE4">
        <w:rPr>
          <w:rFonts w:eastAsia="Times New Roman"/>
          <w:sz w:val="24"/>
          <w:szCs w:val="24"/>
        </w:rPr>
        <w:t xml:space="preserve"> </w:t>
      </w:r>
      <w:r w:rsidRPr="004A2CE4">
        <w:rPr>
          <w:rFonts w:eastAsia="Times New Roman"/>
          <w:sz w:val="24"/>
          <w:szCs w:val="24"/>
          <w:highlight w:val="white"/>
        </w:rPr>
        <w:t xml:space="preserve">identificando as suas consequências na saúde das vítimas, na sociedade e no ambiente laboral, e a devida responsabilização jurídica. </w:t>
      </w:r>
    </w:p>
    <w:p w14:paraId="0000000E" w14:textId="2D530B0E" w:rsidR="00543B3D" w:rsidRPr="004A2CE4" w:rsidRDefault="00702F04" w:rsidP="005A268B">
      <w:pPr>
        <w:spacing w:line="360" w:lineRule="auto"/>
        <w:ind w:firstLine="709"/>
        <w:jc w:val="both"/>
        <w:rPr>
          <w:rFonts w:eastAsia="Times New Roman"/>
          <w:sz w:val="24"/>
          <w:szCs w:val="24"/>
        </w:rPr>
      </w:pPr>
      <w:r w:rsidRPr="004A2CE4">
        <w:rPr>
          <w:rFonts w:eastAsia="Times New Roman"/>
          <w:sz w:val="24"/>
          <w:szCs w:val="24"/>
          <w:highlight w:val="white"/>
        </w:rPr>
        <w:t>Assim, a fim de observar a eficácia do combate deste problema pelas soluções</w:t>
      </w:r>
      <w:r w:rsidRPr="004A2CE4">
        <w:rPr>
          <w:rFonts w:eastAsia="Times New Roman"/>
          <w:sz w:val="24"/>
          <w:szCs w:val="24"/>
        </w:rPr>
        <w:t xml:space="preserve"> jurídicas brasileiras, indaga-se: Há assédio moral nas empresas de telemarketing</w:t>
      </w:r>
      <w:r w:rsidRPr="004A2CE4">
        <w:rPr>
          <w:rFonts w:eastAsia="Symbol"/>
          <w:sz w:val="24"/>
          <w:szCs w:val="24"/>
        </w:rPr>
        <w:t>?</w:t>
      </w:r>
      <w:r w:rsidRPr="004A2CE4">
        <w:rPr>
          <w:rFonts w:eastAsia="Times New Roman"/>
          <w:sz w:val="24"/>
          <w:szCs w:val="24"/>
        </w:rPr>
        <w:t xml:space="preserve"> Quais práticas desse ambiente laboral o caracterizam? Quem é o principal agressor? Quais são as causas na saúde física e mental das vítimas? As reparações cíveis estão sendo suficientes para reparar os danos causados e repreender os agressores? É necessária a tipificação do assédio moral para uma efetiva repreensão dessa prática?</w:t>
      </w:r>
    </w:p>
    <w:p w14:paraId="0000000F" w14:textId="6E4C68D1" w:rsidR="00543B3D" w:rsidRPr="004A2CE4" w:rsidRDefault="00DA63B5" w:rsidP="005A268B">
      <w:pPr>
        <w:spacing w:line="360" w:lineRule="auto"/>
        <w:ind w:firstLine="708"/>
        <w:jc w:val="both"/>
        <w:rPr>
          <w:rFonts w:eastAsia="Times New Roman"/>
          <w:sz w:val="24"/>
          <w:szCs w:val="24"/>
          <w:highlight w:val="yellow"/>
        </w:rPr>
      </w:pPr>
      <w:r w:rsidRPr="004A2CE4">
        <w:rPr>
          <w:rFonts w:eastAsia="Times New Roman"/>
          <w:sz w:val="24"/>
          <w:szCs w:val="24"/>
        </w:rPr>
        <w:t>Para isso, a pesquisa classificou-se como um estudo descritivo, visto que, o objetivo do trabalho é analisar a problemática do assédio moral</w:t>
      </w:r>
      <w:r w:rsidRPr="004A2CE4">
        <w:rPr>
          <w:rFonts w:eastAsia="Times New Roman"/>
          <w:sz w:val="24"/>
          <w:szCs w:val="24"/>
          <w:highlight w:val="white"/>
        </w:rPr>
        <w:t xml:space="preserve">, através de levantamento bibliográfico de dados qualitativos e quantitativos, que no decorrer do estudo foram confrontados, permitindo identificar tendências, relações e diferenças entre as variáveis estudadas. </w:t>
      </w:r>
    </w:p>
    <w:p w14:paraId="2922B089" w14:textId="5A313F3A" w:rsidR="006A5AAF" w:rsidRPr="004A2CE4" w:rsidRDefault="006A5AAF" w:rsidP="005A268B">
      <w:pPr>
        <w:spacing w:line="360" w:lineRule="auto"/>
        <w:ind w:firstLine="708"/>
        <w:jc w:val="both"/>
        <w:rPr>
          <w:rFonts w:eastAsia="Times New Roman"/>
          <w:sz w:val="24"/>
          <w:szCs w:val="24"/>
        </w:rPr>
      </w:pPr>
      <w:r w:rsidRPr="004A2CE4">
        <w:rPr>
          <w:rFonts w:eastAsia="Times New Roman"/>
          <w:sz w:val="24"/>
          <w:szCs w:val="24"/>
        </w:rPr>
        <w:t xml:space="preserve">Com esse objetivo, iniciou-se </w:t>
      </w:r>
      <w:r w:rsidRPr="004A2CE4">
        <w:rPr>
          <w:color w:val="000000" w:themeColor="text1"/>
          <w:sz w:val="24"/>
          <w:szCs w:val="24"/>
          <w:shd w:val="clear" w:color="auto" w:fill="FFFFFF"/>
        </w:rPr>
        <w:t xml:space="preserve">o trabalho com o levantamento bibliográfico, por meio de pesquisa qualitativa, construindo um entendimento quanto </w:t>
      </w:r>
      <w:r w:rsidR="00A0370B" w:rsidRPr="004A2CE4">
        <w:rPr>
          <w:color w:val="000000" w:themeColor="text1"/>
          <w:sz w:val="24"/>
          <w:szCs w:val="24"/>
          <w:shd w:val="clear" w:color="auto" w:fill="FFFFFF"/>
        </w:rPr>
        <w:t xml:space="preserve">à </w:t>
      </w:r>
      <w:r w:rsidRPr="004A2CE4">
        <w:rPr>
          <w:color w:val="000000" w:themeColor="text1"/>
          <w:sz w:val="24"/>
          <w:szCs w:val="24"/>
          <w:shd w:val="clear" w:color="auto" w:fill="FFFFFF"/>
        </w:rPr>
        <w:t xml:space="preserve">definição do assédio moral e da política gerencial mecanicistas de empresas de teleatendimento. Isso, observando a ocorrência de práticas vexatórias que caracterizam o assédio moral nesse ambiente laboral, por meio de </w:t>
      </w:r>
      <w:r w:rsidRPr="004A2CE4">
        <w:rPr>
          <w:rFonts w:eastAsia="Times New Roman"/>
          <w:color w:val="000000" w:themeColor="text1"/>
          <w:sz w:val="24"/>
          <w:szCs w:val="24"/>
        </w:rPr>
        <w:t xml:space="preserve">variáveis específicas, como frequência, tipo de assédio e efeitos na saúde do trabalhador. </w:t>
      </w:r>
    </w:p>
    <w:p w14:paraId="259AE5CB" w14:textId="17B8A88A" w:rsidR="005B3F9A" w:rsidRPr="004A2CE4" w:rsidRDefault="006A5AAF" w:rsidP="005B3F9A">
      <w:pPr>
        <w:spacing w:line="360" w:lineRule="auto"/>
        <w:ind w:firstLine="708"/>
        <w:jc w:val="both"/>
        <w:rPr>
          <w:rFonts w:eastAsia="Times New Roman"/>
          <w:sz w:val="24"/>
          <w:szCs w:val="24"/>
        </w:rPr>
      </w:pPr>
      <w:r w:rsidRPr="004A2CE4">
        <w:rPr>
          <w:rFonts w:eastAsia="Times New Roman"/>
          <w:sz w:val="24"/>
          <w:szCs w:val="24"/>
        </w:rPr>
        <w:t>Diante do exposto, por meio de uma abordagem focada nos direitos do trabalhador, o presente trabalho analisa não somente a temática quanto a</w:t>
      </w:r>
      <w:r w:rsidR="00A0370B" w:rsidRPr="004A2CE4">
        <w:rPr>
          <w:rFonts w:eastAsia="Times New Roman"/>
          <w:sz w:val="24"/>
          <w:szCs w:val="24"/>
        </w:rPr>
        <w:t>os</w:t>
      </w:r>
      <w:r w:rsidRPr="004A2CE4">
        <w:rPr>
          <w:rFonts w:eastAsia="Times New Roman"/>
          <w:sz w:val="24"/>
          <w:szCs w:val="24"/>
        </w:rPr>
        <w:t xml:space="preserve"> seus conceitos, mas também </w:t>
      </w:r>
      <w:r w:rsidR="00A0370B" w:rsidRPr="004A2CE4">
        <w:rPr>
          <w:rFonts w:eastAsia="Times New Roman"/>
          <w:sz w:val="24"/>
          <w:szCs w:val="24"/>
        </w:rPr>
        <w:t>a</w:t>
      </w:r>
      <w:r w:rsidRPr="004A2CE4">
        <w:rPr>
          <w:rFonts w:eastAsia="Times New Roman"/>
          <w:sz w:val="24"/>
          <w:szCs w:val="24"/>
        </w:rPr>
        <w:t>os meios de combate</w:t>
      </w:r>
      <w:r w:rsidR="003B2D1A" w:rsidRPr="004A2CE4">
        <w:rPr>
          <w:rFonts w:eastAsia="Times New Roman"/>
          <w:sz w:val="24"/>
          <w:szCs w:val="24"/>
        </w:rPr>
        <w:t xml:space="preserve"> desse problema social e </w:t>
      </w:r>
      <w:r w:rsidR="00A0370B" w:rsidRPr="004A2CE4">
        <w:rPr>
          <w:rFonts w:eastAsia="Times New Roman"/>
          <w:sz w:val="24"/>
          <w:szCs w:val="24"/>
        </w:rPr>
        <w:t>busca pela</w:t>
      </w:r>
      <w:r w:rsidR="003B2D1A" w:rsidRPr="004A2CE4">
        <w:rPr>
          <w:rFonts w:eastAsia="Times New Roman"/>
          <w:sz w:val="24"/>
          <w:szCs w:val="24"/>
        </w:rPr>
        <w:t xml:space="preserve"> eficácia da </w:t>
      </w:r>
      <w:r w:rsidR="00A0370B" w:rsidRPr="004A2CE4">
        <w:rPr>
          <w:rFonts w:eastAsia="Times New Roman"/>
          <w:sz w:val="24"/>
          <w:szCs w:val="24"/>
        </w:rPr>
        <w:t>l</w:t>
      </w:r>
      <w:r w:rsidR="003B2D1A" w:rsidRPr="004A2CE4">
        <w:rPr>
          <w:rFonts w:eastAsia="Times New Roman"/>
          <w:sz w:val="24"/>
          <w:szCs w:val="24"/>
        </w:rPr>
        <w:t>egislação brasileira em seu papel coercitivo e punitivo.</w:t>
      </w:r>
    </w:p>
    <w:p w14:paraId="464070B4" w14:textId="77777777" w:rsidR="003971B2" w:rsidRPr="004A2CE4" w:rsidRDefault="003971B2" w:rsidP="005A268B">
      <w:pPr>
        <w:spacing w:line="360" w:lineRule="auto"/>
        <w:ind w:firstLine="708"/>
        <w:jc w:val="both"/>
        <w:rPr>
          <w:rFonts w:eastAsia="Times New Roman"/>
          <w:sz w:val="24"/>
          <w:szCs w:val="24"/>
        </w:rPr>
      </w:pPr>
    </w:p>
    <w:p w14:paraId="7E78E1A7" w14:textId="23691EBB" w:rsidR="009C032D" w:rsidRPr="003408D8" w:rsidRDefault="006D4F6C" w:rsidP="005A268B">
      <w:pPr>
        <w:spacing w:line="360" w:lineRule="auto"/>
        <w:jc w:val="both"/>
        <w:rPr>
          <w:rFonts w:eastAsia="Times New Roman"/>
          <w:b/>
          <w:bCs/>
          <w:sz w:val="24"/>
          <w:szCs w:val="24"/>
        </w:rPr>
      </w:pPr>
      <w:r w:rsidRPr="004A2CE4">
        <w:rPr>
          <w:rFonts w:eastAsia="Times New Roman"/>
          <w:b/>
          <w:bCs/>
          <w:sz w:val="24"/>
          <w:szCs w:val="24"/>
        </w:rPr>
        <w:t>2 TELEMARKETING E A POLÍTICA GERENCIAL MECANICISTA</w:t>
      </w:r>
    </w:p>
    <w:p w14:paraId="09214081" w14:textId="77777777" w:rsidR="003408D8" w:rsidRDefault="003408D8" w:rsidP="005A268B">
      <w:pPr>
        <w:spacing w:line="360" w:lineRule="auto"/>
        <w:ind w:firstLine="709"/>
        <w:jc w:val="both"/>
        <w:rPr>
          <w:sz w:val="24"/>
          <w:szCs w:val="24"/>
        </w:rPr>
      </w:pPr>
    </w:p>
    <w:p w14:paraId="513717DB" w14:textId="77777777" w:rsidR="003408D8" w:rsidRDefault="006D4F6C" w:rsidP="005A268B">
      <w:pPr>
        <w:spacing w:line="360" w:lineRule="auto"/>
        <w:ind w:firstLine="709"/>
        <w:jc w:val="both"/>
        <w:rPr>
          <w:sz w:val="24"/>
          <w:szCs w:val="24"/>
        </w:rPr>
      </w:pPr>
      <w:r w:rsidRPr="004A2CE4">
        <w:rPr>
          <w:sz w:val="24"/>
          <w:szCs w:val="24"/>
        </w:rPr>
        <w:t>A história do telemarketing está intimamente ligada à do telefone. Isso ocorre porque os telefones começaram a ser usados para fins comerciais em 1880</w:t>
      </w:r>
      <w:r w:rsidR="007A3FFE" w:rsidRPr="004A2CE4">
        <w:rPr>
          <w:sz w:val="24"/>
          <w:szCs w:val="24"/>
        </w:rPr>
        <w:t>,</w:t>
      </w:r>
      <w:r w:rsidRPr="004A2CE4">
        <w:rPr>
          <w:sz w:val="24"/>
          <w:szCs w:val="24"/>
        </w:rPr>
        <w:t xml:space="preserve"> quando uma pastelaria iniciou a oferta de seus produtos no cadastro de clientes em Berlim, </w:t>
      </w:r>
      <w:r w:rsidRPr="004A2CE4">
        <w:rPr>
          <w:sz w:val="24"/>
          <w:szCs w:val="24"/>
        </w:rPr>
        <w:lastRenderedPageBreak/>
        <w:t xml:space="preserve">logo após o advento do primeiro telefone produzido por Alexandre Graham Bell, conforme dispõe </w:t>
      </w:r>
      <w:proofErr w:type="spellStart"/>
      <w:r w:rsidRPr="004A2CE4">
        <w:rPr>
          <w:sz w:val="24"/>
          <w:szCs w:val="24"/>
        </w:rPr>
        <w:t>Norat</w:t>
      </w:r>
      <w:proofErr w:type="spellEnd"/>
      <w:r w:rsidRPr="004A2CE4">
        <w:rPr>
          <w:sz w:val="24"/>
          <w:szCs w:val="24"/>
        </w:rPr>
        <w:t xml:space="preserve"> (2018). </w:t>
      </w:r>
      <w:r w:rsidR="003408D8">
        <w:rPr>
          <w:sz w:val="24"/>
          <w:szCs w:val="24"/>
        </w:rPr>
        <w:t xml:space="preserve">          </w:t>
      </w:r>
    </w:p>
    <w:p w14:paraId="0F6E0DC3" w14:textId="139EDB4E" w:rsidR="007C2E4A" w:rsidRPr="004A2CE4" w:rsidRDefault="007C2E4A" w:rsidP="007C2E4A">
      <w:pPr>
        <w:spacing w:line="360" w:lineRule="auto"/>
        <w:ind w:firstLine="720"/>
        <w:jc w:val="both"/>
        <w:rPr>
          <w:rFonts w:eastAsia="Times New Roman"/>
          <w:sz w:val="24"/>
          <w:szCs w:val="24"/>
        </w:rPr>
      </w:pPr>
      <w:r>
        <w:rPr>
          <w:rFonts w:eastAsia="Times New Roman"/>
          <w:sz w:val="24"/>
          <w:szCs w:val="24"/>
        </w:rPr>
        <w:t xml:space="preserve">Entretanto, o </w:t>
      </w:r>
      <w:r w:rsidRPr="004A2CE4">
        <w:rPr>
          <w:rFonts w:eastAsia="Times New Roman"/>
          <w:sz w:val="24"/>
          <w:szCs w:val="24"/>
        </w:rPr>
        <w:t xml:space="preserve">surgimento dessa questão não adveio do capitalismo moderno, mas observa-se suas raízes nas relações de escravidão, a partir do momento que o trabalho passou a ser considerado como desonra ou castigo, como aconteceu na idade média e muito antes na civilização Greco-romana, conforme análise de </w:t>
      </w:r>
      <w:r w:rsidRPr="007C2E4A">
        <w:rPr>
          <w:rFonts w:eastAsia="Times New Roman"/>
          <w:sz w:val="24"/>
          <w:szCs w:val="24"/>
        </w:rPr>
        <w:t>Cruz</w:t>
      </w:r>
      <w:r w:rsidRPr="004A2CE4">
        <w:rPr>
          <w:rFonts w:eastAsia="Times New Roman"/>
          <w:sz w:val="24"/>
          <w:szCs w:val="24"/>
        </w:rPr>
        <w:t xml:space="preserve"> (2013)</w:t>
      </w:r>
      <w:r>
        <w:rPr>
          <w:rFonts w:eastAsia="Times New Roman"/>
          <w:sz w:val="24"/>
          <w:szCs w:val="24"/>
        </w:rPr>
        <w:t>.</w:t>
      </w:r>
    </w:p>
    <w:p w14:paraId="19BB13FA" w14:textId="764FACAE" w:rsidR="006D4F6C" w:rsidRPr="007C2E4A" w:rsidRDefault="007C2E4A" w:rsidP="007C2E4A">
      <w:pPr>
        <w:spacing w:line="360" w:lineRule="auto"/>
        <w:ind w:firstLine="709"/>
        <w:jc w:val="both"/>
        <w:rPr>
          <w:rFonts w:eastAsia="Times New Roman"/>
          <w:sz w:val="24"/>
          <w:szCs w:val="24"/>
        </w:rPr>
      </w:pPr>
      <w:r w:rsidRPr="007C2E4A">
        <w:rPr>
          <w:rFonts w:eastAsia="Times New Roman"/>
          <w:sz w:val="24"/>
          <w:szCs w:val="24"/>
        </w:rPr>
        <w:t xml:space="preserve">Ao avançar na história, com o advento dos ideais liberais na contemporaneidade, foi sendo construído o pensamento atual, evidenciado por Xavier (2012) que traz o pensamento do sociólogo Max Weber que o trabalho dignifica o homem, </w:t>
      </w:r>
      <w:r w:rsidRPr="007C2E4A">
        <w:rPr>
          <w:sz w:val="24"/>
          <w:szCs w:val="24"/>
        </w:rPr>
        <w:t>atrelando a dignidade e trabalho como valores inerentes à própria humanidade.</w:t>
      </w:r>
      <w:r w:rsidRPr="004A2CE4">
        <w:rPr>
          <w:rFonts w:eastAsia="Times New Roman"/>
          <w:sz w:val="24"/>
          <w:szCs w:val="24"/>
        </w:rPr>
        <w:t xml:space="preserve"> </w:t>
      </w:r>
      <w:r w:rsidR="003408D8">
        <w:rPr>
          <w:sz w:val="24"/>
          <w:szCs w:val="24"/>
        </w:rPr>
        <w:t xml:space="preserve">                </w:t>
      </w:r>
    </w:p>
    <w:p w14:paraId="29625077" w14:textId="1B365FE2" w:rsidR="007A3FFE" w:rsidRPr="004A2CE4" w:rsidRDefault="006D4F6C" w:rsidP="005A268B">
      <w:pPr>
        <w:spacing w:line="360" w:lineRule="auto"/>
        <w:ind w:firstLine="709"/>
        <w:jc w:val="both"/>
        <w:rPr>
          <w:sz w:val="24"/>
          <w:szCs w:val="24"/>
        </w:rPr>
      </w:pPr>
      <w:r w:rsidRPr="004A2CE4">
        <w:rPr>
          <w:sz w:val="24"/>
          <w:szCs w:val="24"/>
        </w:rPr>
        <w:t>Outrossim,</w:t>
      </w:r>
      <w:r w:rsidR="003B4906" w:rsidRPr="004A2CE4">
        <w:rPr>
          <w:sz w:val="24"/>
          <w:szCs w:val="24"/>
        </w:rPr>
        <w:t xml:space="preserve"> a doutrina (BATISTA, 2010) ensina que</w:t>
      </w:r>
      <w:r w:rsidRPr="004A2CE4">
        <w:rPr>
          <w:sz w:val="24"/>
          <w:szCs w:val="24"/>
        </w:rPr>
        <w:t xml:space="preserve"> tempos depois, na </w:t>
      </w:r>
      <w:r w:rsidR="00AD36B8" w:rsidRPr="004A2CE4">
        <w:rPr>
          <w:sz w:val="24"/>
          <w:szCs w:val="24"/>
        </w:rPr>
        <w:t>década</w:t>
      </w:r>
      <w:r w:rsidRPr="004A2CE4">
        <w:rPr>
          <w:sz w:val="24"/>
          <w:szCs w:val="24"/>
        </w:rPr>
        <w:t xml:space="preserve"> de 1950</w:t>
      </w:r>
      <w:r w:rsidR="007A3FFE" w:rsidRPr="004A2CE4">
        <w:rPr>
          <w:sz w:val="24"/>
          <w:szCs w:val="24"/>
        </w:rPr>
        <w:t>,</w:t>
      </w:r>
      <w:r w:rsidRPr="004A2CE4">
        <w:rPr>
          <w:sz w:val="24"/>
          <w:szCs w:val="24"/>
        </w:rPr>
        <w:t xml:space="preserve"> o serviço de telemarketing, mesmo sem utilizar essa nomenclatura, era utilizado</w:t>
      </w:r>
      <w:r w:rsidR="007A3FFE" w:rsidRPr="004A2CE4">
        <w:rPr>
          <w:sz w:val="24"/>
          <w:szCs w:val="24"/>
        </w:rPr>
        <w:t>,</w:t>
      </w:r>
      <w:r w:rsidRPr="004A2CE4">
        <w:rPr>
          <w:sz w:val="24"/>
          <w:szCs w:val="24"/>
        </w:rPr>
        <w:t xml:space="preserve"> principalmente nos Estados Unidos</w:t>
      </w:r>
      <w:r w:rsidR="007A3FFE" w:rsidRPr="004A2CE4">
        <w:rPr>
          <w:sz w:val="24"/>
          <w:szCs w:val="24"/>
        </w:rPr>
        <w:t>,</w:t>
      </w:r>
      <w:r w:rsidRPr="004A2CE4">
        <w:rPr>
          <w:sz w:val="24"/>
          <w:szCs w:val="24"/>
        </w:rPr>
        <w:t xml:space="preserve"> em publicações com números de telefones destacadas para obtenção de informações. </w:t>
      </w:r>
    </w:p>
    <w:p w14:paraId="38FA17E4" w14:textId="74827BEC" w:rsidR="006D4F6C" w:rsidRPr="004A2CE4" w:rsidRDefault="006D4F6C" w:rsidP="005A268B">
      <w:pPr>
        <w:spacing w:line="360" w:lineRule="auto"/>
        <w:ind w:firstLine="709"/>
        <w:jc w:val="both"/>
        <w:rPr>
          <w:sz w:val="24"/>
          <w:szCs w:val="24"/>
        </w:rPr>
      </w:pPr>
      <w:r w:rsidRPr="004A2CE4">
        <w:rPr>
          <w:sz w:val="24"/>
          <w:szCs w:val="24"/>
        </w:rPr>
        <w:t xml:space="preserve">Já no Brasil, </w:t>
      </w:r>
      <w:r w:rsidR="00FB31EC">
        <w:rPr>
          <w:sz w:val="24"/>
          <w:szCs w:val="24"/>
        </w:rPr>
        <w:t>B</w:t>
      </w:r>
      <w:r w:rsidR="00FB31EC" w:rsidRPr="004A2CE4">
        <w:rPr>
          <w:sz w:val="24"/>
          <w:szCs w:val="24"/>
        </w:rPr>
        <w:t>atista</w:t>
      </w:r>
      <w:r w:rsidR="003B4906" w:rsidRPr="004A2CE4">
        <w:rPr>
          <w:sz w:val="24"/>
          <w:szCs w:val="24"/>
        </w:rPr>
        <w:t xml:space="preserve"> (2010) aponta que </w:t>
      </w:r>
      <w:r w:rsidR="007A3FFE" w:rsidRPr="004A2CE4">
        <w:rPr>
          <w:sz w:val="24"/>
          <w:szCs w:val="24"/>
        </w:rPr>
        <w:t>nessa mesma época</w:t>
      </w:r>
      <w:r w:rsidRPr="004A2CE4">
        <w:rPr>
          <w:sz w:val="24"/>
          <w:szCs w:val="24"/>
        </w:rPr>
        <w:t>, há relatos da utilização do telefone para esse fim, com vendas de anúncios de classificados</w:t>
      </w:r>
      <w:r w:rsidR="007A3FFE" w:rsidRPr="004A2CE4">
        <w:rPr>
          <w:sz w:val="24"/>
          <w:szCs w:val="24"/>
        </w:rPr>
        <w:t>,</w:t>
      </w:r>
      <w:r w:rsidRPr="004A2CE4">
        <w:rPr>
          <w:sz w:val="24"/>
          <w:szCs w:val="24"/>
        </w:rPr>
        <w:t xml:space="preserve"> através de uma equipe especializada para essa finalidade. </w:t>
      </w:r>
    </w:p>
    <w:p w14:paraId="6D7356E6" w14:textId="0A74C69D" w:rsidR="006D4F6C" w:rsidRPr="004A2CE4" w:rsidRDefault="006D4F6C" w:rsidP="005A268B">
      <w:pPr>
        <w:pStyle w:val="Corpodetexto"/>
        <w:spacing w:line="360" w:lineRule="auto"/>
        <w:ind w:firstLine="720"/>
        <w:jc w:val="both"/>
        <w:rPr>
          <w:rFonts w:ascii="Arial" w:hAnsi="Arial" w:cs="Arial"/>
        </w:rPr>
      </w:pPr>
      <w:r w:rsidRPr="004A2CE4">
        <w:rPr>
          <w:rFonts w:ascii="Arial" w:hAnsi="Arial" w:cs="Arial"/>
        </w:rPr>
        <w:t>Posteriomente, na</w:t>
      </w:r>
      <w:r w:rsidRPr="004A2CE4">
        <w:rPr>
          <w:rFonts w:ascii="Arial" w:hAnsi="Arial" w:cs="Arial"/>
          <w:spacing w:val="23"/>
        </w:rPr>
        <w:t xml:space="preserve"> </w:t>
      </w:r>
      <w:r w:rsidRPr="004A2CE4">
        <w:rPr>
          <w:rFonts w:ascii="Arial" w:hAnsi="Arial" w:cs="Arial"/>
        </w:rPr>
        <w:t>década</w:t>
      </w:r>
      <w:r w:rsidRPr="004A2CE4">
        <w:rPr>
          <w:rFonts w:ascii="Arial" w:hAnsi="Arial" w:cs="Arial"/>
          <w:spacing w:val="22"/>
        </w:rPr>
        <w:t xml:space="preserve"> </w:t>
      </w:r>
      <w:r w:rsidRPr="004A2CE4">
        <w:rPr>
          <w:rFonts w:ascii="Arial" w:hAnsi="Arial" w:cs="Arial"/>
        </w:rPr>
        <w:t>de</w:t>
      </w:r>
      <w:r w:rsidRPr="004A2CE4">
        <w:rPr>
          <w:rFonts w:ascii="Arial" w:hAnsi="Arial" w:cs="Arial"/>
          <w:spacing w:val="21"/>
        </w:rPr>
        <w:t xml:space="preserve"> </w:t>
      </w:r>
      <w:r w:rsidRPr="004A2CE4">
        <w:rPr>
          <w:rFonts w:ascii="Arial" w:hAnsi="Arial" w:cs="Arial"/>
        </w:rPr>
        <w:t>1970,</w:t>
      </w:r>
      <w:r w:rsidR="00A63F38" w:rsidRPr="004A2CE4">
        <w:rPr>
          <w:rFonts w:ascii="Arial" w:hAnsi="Arial" w:cs="Arial"/>
        </w:rPr>
        <w:t xml:space="preserve"> preceitua </w:t>
      </w:r>
      <w:r w:rsidR="00FB31EC" w:rsidRPr="004A2CE4">
        <w:rPr>
          <w:rFonts w:ascii="Arial" w:hAnsi="Arial" w:cs="Arial"/>
        </w:rPr>
        <w:t>Mancini</w:t>
      </w:r>
      <w:r w:rsidR="00A63F38" w:rsidRPr="004A2CE4">
        <w:rPr>
          <w:rFonts w:ascii="Arial" w:hAnsi="Arial" w:cs="Arial"/>
        </w:rPr>
        <w:t xml:space="preserve"> (2006, p. 13) </w:t>
      </w:r>
      <w:r w:rsidR="0071349F" w:rsidRPr="004A2CE4">
        <w:rPr>
          <w:rFonts w:ascii="Arial" w:hAnsi="Arial" w:cs="Arial"/>
        </w:rPr>
        <w:t xml:space="preserve">que </w:t>
      </w:r>
      <w:r w:rsidR="00110871">
        <w:rPr>
          <w:rFonts w:ascii="Arial" w:hAnsi="Arial" w:cs="Arial"/>
        </w:rPr>
        <w:t>“</w:t>
      </w:r>
      <w:r w:rsidR="003B4906" w:rsidRPr="004A2CE4">
        <w:rPr>
          <w:rFonts w:ascii="Arial" w:hAnsi="Arial" w:cs="Arial"/>
        </w:rPr>
        <w:t>a</w:t>
      </w:r>
      <w:r w:rsidR="003B4906" w:rsidRPr="004A2CE4">
        <w:rPr>
          <w:rFonts w:ascii="Arial" w:hAnsi="Arial" w:cs="Arial"/>
          <w:spacing w:val="22"/>
        </w:rPr>
        <w:t xml:space="preserve"> </w:t>
      </w:r>
      <w:r w:rsidR="003B4906" w:rsidRPr="004A2CE4">
        <w:rPr>
          <w:rFonts w:ascii="Arial" w:hAnsi="Arial" w:cs="Arial"/>
          <w:i/>
        </w:rPr>
        <w:t>Ford</w:t>
      </w:r>
      <w:r w:rsidR="003B4906" w:rsidRPr="004A2CE4">
        <w:rPr>
          <w:rFonts w:ascii="Arial" w:hAnsi="Arial" w:cs="Arial"/>
          <w:i/>
          <w:spacing w:val="24"/>
        </w:rPr>
        <w:t xml:space="preserve"> </w:t>
      </w:r>
      <w:r w:rsidR="003B4906" w:rsidRPr="004A2CE4">
        <w:rPr>
          <w:rFonts w:ascii="Arial" w:hAnsi="Arial" w:cs="Arial"/>
          <w:i/>
        </w:rPr>
        <w:t>Motor</w:t>
      </w:r>
      <w:r w:rsidR="003B4906" w:rsidRPr="004A2CE4">
        <w:rPr>
          <w:rFonts w:ascii="Arial" w:hAnsi="Arial" w:cs="Arial"/>
          <w:i/>
          <w:spacing w:val="24"/>
        </w:rPr>
        <w:t xml:space="preserve"> </w:t>
      </w:r>
      <w:r w:rsidR="003B4906" w:rsidRPr="004A2CE4">
        <w:rPr>
          <w:rFonts w:ascii="Arial" w:hAnsi="Arial" w:cs="Arial"/>
          <w:i/>
        </w:rPr>
        <w:t>Company</w:t>
      </w:r>
      <w:r w:rsidR="003B4906" w:rsidRPr="004A2CE4">
        <w:rPr>
          <w:rFonts w:ascii="Arial" w:hAnsi="Arial" w:cs="Arial"/>
          <w:i/>
          <w:spacing w:val="23"/>
        </w:rPr>
        <w:t xml:space="preserve"> </w:t>
      </w:r>
      <w:r w:rsidR="003B4906" w:rsidRPr="004A2CE4">
        <w:rPr>
          <w:rFonts w:ascii="Arial" w:hAnsi="Arial" w:cs="Arial"/>
        </w:rPr>
        <w:t>lançou</w:t>
      </w:r>
      <w:r w:rsidR="003B4906" w:rsidRPr="004A2CE4">
        <w:rPr>
          <w:rFonts w:ascii="Arial" w:hAnsi="Arial" w:cs="Arial"/>
          <w:spacing w:val="23"/>
        </w:rPr>
        <w:t xml:space="preserve"> </w:t>
      </w:r>
      <w:r w:rsidR="003B4906" w:rsidRPr="004A2CE4">
        <w:rPr>
          <w:rFonts w:ascii="Arial" w:hAnsi="Arial" w:cs="Arial"/>
        </w:rPr>
        <w:t>a</w:t>
      </w:r>
      <w:r w:rsidR="003B4906" w:rsidRPr="004A2CE4">
        <w:rPr>
          <w:rFonts w:ascii="Arial" w:hAnsi="Arial" w:cs="Arial"/>
          <w:spacing w:val="21"/>
        </w:rPr>
        <w:t xml:space="preserve"> </w:t>
      </w:r>
      <w:r w:rsidR="003B4906" w:rsidRPr="004A2CE4">
        <w:rPr>
          <w:rFonts w:ascii="Arial" w:hAnsi="Arial" w:cs="Arial"/>
        </w:rPr>
        <w:t>primeira</w:t>
      </w:r>
      <w:r w:rsidR="003B4906" w:rsidRPr="004A2CE4">
        <w:rPr>
          <w:rFonts w:ascii="Arial" w:hAnsi="Arial" w:cs="Arial"/>
          <w:spacing w:val="22"/>
        </w:rPr>
        <w:t xml:space="preserve"> </w:t>
      </w:r>
      <w:r w:rsidR="003B4906" w:rsidRPr="004A2CE4">
        <w:rPr>
          <w:rFonts w:ascii="Arial" w:hAnsi="Arial" w:cs="Arial"/>
        </w:rPr>
        <w:t xml:space="preserve">grande campanha de </w:t>
      </w:r>
      <w:r w:rsidR="003B4906" w:rsidRPr="004A2CE4">
        <w:rPr>
          <w:rFonts w:ascii="Arial" w:hAnsi="Arial" w:cs="Arial"/>
          <w:i/>
        </w:rPr>
        <w:t xml:space="preserve">marketing </w:t>
      </w:r>
      <w:r w:rsidR="003B4906" w:rsidRPr="004A2CE4">
        <w:rPr>
          <w:rFonts w:ascii="Arial" w:hAnsi="Arial" w:cs="Arial"/>
        </w:rPr>
        <w:t>executada por telefone</w:t>
      </w:r>
      <w:r w:rsidR="0071349F" w:rsidRPr="004A2CE4">
        <w:rPr>
          <w:rFonts w:ascii="Arial" w:hAnsi="Arial" w:cs="Arial"/>
        </w:rPr>
        <w:t xml:space="preserve">, </w:t>
      </w:r>
      <w:r w:rsidRPr="004A2CE4">
        <w:rPr>
          <w:rFonts w:ascii="Arial" w:hAnsi="Arial" w:cs="Arial"/>
        </w:rPr>
        <w:t xml:space="preserve">capacitando 15.000 </w:t>
      </w:r>
      <w:r w:rsidR="007C1EF2" w:rsidRPr="004A2CE4">
        <w:rPr>
          <w:rFonts w:ascii="Arial" w:hAnsi="Arial" w:cs="Arial"/>
        </w:rPr>
        <w:t xml:space="preserve">(quinze mil) </w:t>
      </w:r>
      <w:r w:rsidRPr="004A2CE4">
        <w:rPr>
          <w:rFonts w:ascii="Arial" w:hAnsi="Arial" w:cs="Arial"/>
        </w:rPr>
        <w:t>donas</w:t>
      </w:r>
      <w:r w:rsidR="007C1EF2" w:rsidRPr="004A2CE4">
        <w:rPr>
          <w:rFonts w:ascii="Arial" w:hAnsi="Arial" w:cs="Arial"/>
        </w:rPr>
        <w:t xml:space="preserve"> </w:t>
      </w:r>
      <w:r w:rsidRPr="004A2CE4">
        <w:rPr>
          <w:rFonts w:ascii="Arial" w:hAnsi="Arial" w:cs="Arial"/>
        </w:rPr>
        <w:t>de</w:t>
      </w:r>
      <w:r w:rsidR="007C1EF2" w:rsidRPr="004A2CE4">
        <w:rPr>
          <w:rFonts w:ascii="Arial" w:hAnsi="Arial" w:cs="Arial"/>
        </w:rPr>
        <w:t xml:space="preserve"> </w:t>
      </w:r>
      <w:r w:rsidRPr="004A2CE4">
        <w:rPr>
          <w:rFonts w:ascii="Arial" w:hAnsi="Arial" w:cs="Arial"/>
        </w:rPr>
        <w:t>casa que, de sua</w:t>
      </w:r>
      <w:r w:rsidR="007C1EF2" w:rsidRPr="004A2CE4">
        <w:rPr>
          <w:rFonts w:ascii="Arial" w:hAnsi="Arial" w:cs="Arial"/>
        </w:rPr>
        <w:t xml:space="preserve"> </w:t>
      </w:r>
      <w:r w:rsidRPr="004A2CE4">
        <w:rPr>
          <w:rFonts w:ascii="Arial" w:hAnsi="Arial" w:cs="Arial"/>
        </w:rPr>
        <w:t xml:space="preserve">residência, efetuaram 20 </w:t>
      </w:r>
      <w:r w:rsidR="007C1EF2" w:rsidRPr="004A2CE4">
        <w:rPr>
          <w:rFonts w:ascii="Arial" w:hAnsi="Arial" w:cs="Arial"/>
        </w:rPr>
        <w:t xml:space="preserve">(vinte) </w:t>
      </w:r>
      <w:r w:rsidRPr="004A2CE4">
        <w:rPr>
          <w:rFonts w:ascii="Arial" w:hAnsi="Arial" w:cs="Arial"/>
        </w:rPr>
        <w:t>milhões de ligações para definir o mercado potencia</w:t>
      </w:r>
      <w:r w:rsidR="00B03B66" w:rsidRPr="004A2CE4">
        <w:rPr>
          <w:rFonts w:ascii="Arial" w:hAnsi="Arial" w:cs="Arial"/>
        </w:rPr>
        <w:t>l d</w:t>
      </w:r>
      <w:r w:rsidRPr="004A2CE4">
        <w:rPr>
          <w:rFonts w:ascii="Arial" w:hAnsi="Arial" w:cs="Arial"/>
        </w:rPr>
        <w:t>e compradores</w:t>
      </w:r>
      <w:r w:rsidR="007A3FFE" w:rsidRPr="004A2CE4">
        <w:rPr>
          <w:rFonts w:ascii="Arial" w:hAnsi="Arial" w:cs="Arial"/>
        </w:rPr>
        <w:t xml:space="preserve"> </w:t>
      </w:r>
      <w:r w:rsidRPr="004A2CE4">
        <w:rPr>
          <w:rFonts w:ascii="Arial" w:hAnsi="Arial" w:cs="Arial"/>
          <w:spacing w:val="-57"/>
        </w:rPr>
        <w:t xml:space="preserve"> </w:t>
      </w:r>
      <w:r w:rsidRPr="004A2CE4">
        <w:rPr>
          <w:rFonts w:ascii="Arial" w:hAnsi="Arial" w:cs="Arial"/>
        </w:rPr>
        <w:t>de</w:t>
      </w:r>
      <w:r w:rsidRPr="004A2CE4">
        <w:rPr>
          <w:rFonts w:ascii="Arial" w:hAnsi="Arial" w:cs="Arial"/>
          <w:spacing w:val="-2"/>
        </w:rPr>
        <w:t xml:space="preserve"> </w:t>
      </w:r>
      <w:r w:rsidRPr="004A2CE4">
        <w:rPr>
          <w:rFonts w:ascii="Arial" w:hAnsi="Arial" w:cs="Arial"/>
        </w:rPr>
        <w:t>automóveis</w:t>
      </w:r>
      <w:r w:rsidR="00110871">
        <w:rPr>
          <w:rFonts w:ascii="Arial" w:hAnsi="Arial" w:cs="Arial"/>
        </w:rPr>
        <w:t>”</w:t>
      </w:r>
      <w:r w:rsidR="001A5DEE" w:rsidRPr="004A2CE4">
        <w:rPr>
          <w:rFonts w:ascii="Arial" w:hAnsi="Arial" w:cs="Arial"/>
        </w:rPr>
        <w:t>.</w:t>
      </w:r>
      <w:r w:rsidRPr="004A2CE4">
        <w:rPr>
          <w:rFonts w:ascii="Arial" w:hAnsi="Arial" w:cs="Arial"/>
          <w:spacing w:val="1"/>
        </w:rPr>
        <w:t xml:space="preserve"> </w:t>
      </w:r>
    </w:p>
    <w:p w14:paraId="7CD9A3EC" w14:textId="153BA41A" w:rsidR="006D4F6C" w:rsidRPr="004A2CE4" w:rsidRDefault="006D4F6C" w:rsidP="005A268B">
      <w:pPr>
        <w:pStyle w:val="Corpodetexto"/>
        <w:spacing w:line="360" w:lineRule="auto"/>
        <w:ind w:firstLine="720"/>
        <w:jc w:val="both"/>
        <w:rPr>
          <w:rFonts w:ascii="Arial" w:hAnsi="Arial" w:cs="Arial"/>
        </w:rPr>
      </w:pPr>
      <w:r w:rsidRPr="004A2CE4">
        <w:rPr>
          <w:rFonts w:ascii="Arial" w:hAnsi="Arial" w:cs="Arial"/>
        </w:rPr>
        <w:t>Aqui</w:t>
      </w:r>
      <w:r w:rsidRPr="004A2CE4">
        <w:rPr>
          <w:rFonts w:ascii="Arial" w:hAnsi="Arial" w:cs="Arial"/>
          <w:spacing w:val="1"/>
        </w:rPr>
        <w:t xml:space="preserve"> </w:t>
      </w:r>
      <w:r w:rsidRPr="004A2CE4">
        <w:rPr>
          <w:rFonts w:ascii="Arial" w:hAnsi="Arial" w:cs="Arial"/>
        </w:rPr>
        <w:t>no</w:t>
      </w:r>
      <w:r w:rsidRPr="004A2CE4">
        <w:rPr>
          <w:rFonts w:ascii="Arial" w:hAnsi="Arial" w:cs="Arial"/>
          <w:spacing w:val="1"/>
        </w:rPr>
        <w:t xml:space="preserve"> </w:t>
      </w:r>
      <w:r w:rsidRPr="004A2CE4">
        <w:rPr>
          <w:rFonts w:ascii="Arial" w:hAnsi="Arial" w:cs="Arial"/>
        </w:rPr>
        <w:t>Brasil,</w:t>
      </w:r>
      <w:r w:rsidRPr="004A2CE4">
        <w:rPr>
          <w:rFonts w:ascii="Arial" w:hAnsi="Arial" w:cs="Arial"/>
          <w:spacing w:val="1"/>
        </w:rPr>
        <w:t xml:space="preserve"> nos anos 80, surge a nomenclatura </w:t>
      </w:r>
      <w:r w:rsidRPr="004A2CE4">
        <w:rPr>
          <w:rFonts w:ascii="Arial" w:hAnsi="Arial" w:cs="Arial"/>
          <w:i/>
          <w:iCs/>
          <w:spacing w:val="1"/>
        </w:rPr>
        <w:t>telemarketing</w:t>
      </w:r>
      <w:r w:rsidRPr="004A2CE4">
        <w:rPr>
          <w:rFonts w:ascii="Arial" w:hAnsi="Arial" w:cs="Arial"/>
          <w:spacing w:val="1"/>
        </w:rPr>
        <w:t xml:space="preserve">, que chegou com o advento das multinacionais americanas que cresceram rapidamente no cenário nacional. Inicialmente, esse termo era utilizado para ofertas de produtos e serviços por telefone, que com o passar do tempo, abarcou em conjunto outros serviços de </w:t>
      </w:r>
      <w:r w:rsidRPr="004A2CE4">
        <w:rPr>
          <w:rFonts w:ascii="Arial" w:hAnsi="Arial" w:cs="Arial"/>
          <w:i/>
          <w:iCs/>
          <w:spacing w:val="1"/>
        </w:rPr>
        <w:t>marketing</w:t>
      </w:r>
      <w:r w:rsidRPr="004A2CE4">
        <w:rPr>
          <w:rFonts w:ascii="Arial" w:hAnsi="Arial" w:cs="Arial"/>
          <w:spacing w:val="1"/>
        </w:rPr>
        <w:t xml:space="preserve">, como o serviço de atendimento ao cliente – SAC. </w:t>
      </w:r>
      <w:r w:rsidR="007A3FFE" w:rsidRPr="004A2CE4">
        <w:rPr>
          <w:rFonts w:ascii="Arial" w:hAnsi="Arial" w:cs="Arial"/>
        </w:rPr>
        <w:t>(</w:t>
      </w:r>
      <w:r w:rsidR="0038406A" w:rsidRPr="004A2CE4">
        <w:rPr>
          <w:rFonts w:ascii="Arial" w:hAnsi="Arial" w:cs="Arial"/>
        </w:rPr>
        <w:t>NORAT, 2018</w:t>
      </w:r>
      <w:r w:rsidR="007A3FFE" w:rsidRPr="004A2CE4">
        <w:rPr>
          <w:rFonts w:ascii="Arial" w:hAnsi="Arial" w:cs="Arial"/>
        </w:rPr>
        <w:t>)</w:t>
      </w:r>
    </w:p>
    <w:p w14:paraId="273D7068" w14:textId="50812A40" w:rsidR="003F2A08" w:rsidRDefault="003F2A08" w:rsidP="005A268B">
      <w:pPr>
        <w:pStyle w:val="Corpodetexto"/>
        <w:spacing w:line="360" w:lineRule="auto"/>
        <w:ind w:firstLine="720"/>
        <w:jc w:val="both"/>
        <w:rPr>
          <w:rFonts w:ascii="Arial" w:hAnsi="Arial" w:cs="Arial"/>
        </w:rPr>
      </w:pPr>
      <w:r w:rsidRPr="004A2CE4">
        <w:rPr>
          <w:rFonts w:ascii="Arial" w:hAnsi="Arial" w:cs="Arial"/>
        </w:rPr>
        <w:t xml:space="preserve">Corroborando, SANTOS (2023, p. 94) assegura que: </w:t>
      </w:r>
    </w:p>
    <w:p w14:paraId="2D0F18EA" w14:textId="77777777" w:rsidR="00733B96" w:rsidRPr="004A2CE4" w:rsidRDefault="00733B96" w:rsidP="005A268B">
      <w:pPr>
        <w:pStyle w:val="Corpodetexto"/>
        <w:spacing w:line="360" w:lineRule="auto"/>
        <w:ind w:firstLine="720"/>
        <w:jc w:val="both"/>
        <w:rPr>
          <w:rFonts w:ascii="Arial" w:hAnsi="Arial" w:cs="Arial"/>
        </w:rPr>
      </w:pPr>
    </w:p>
    <w:p w14:paraId="2BA2238B" w14:textId="1D631E93" w:rsidR="003F2A08" w:rsidRPr="004A2CE4" w:rsidRDefault="003F2A08" w:rsidP="003F2A08">
      <w:pPr>
        <w:pStyle w:val="Corpodetexto"/>
        <w:ind w:left="2268"/>
        <w:jc w:val="both"/>
        <w:rPr>
          <w:rFonts w:ascii="Arial" w:hAnsi="Arial" w:cs="Arial"/>
          <w:sz w:val="20"/>
          <w:szCs w:val="20"/>
        </w:rPr>
      </w:pPr>
      <w:r w:rsidRPr="004A2CE4">
        <w:rPr>
          <w:rFonts w:ascii="Arial" w:hAnsi="Arial" w:cs="Arial"/>
          <w:sz w:val="20"/>
          <w:szCs w:val="20"/>
        </w:rPr>
        <w:t xml:space="preserve">No Brasil, no final dos anos 1980 é possível identificar um incentivo ao setor de telemarketing como meio de atender as demandas das filiais multinacionais, dos cartões de crédito e das operadoras de telefonia públicas. </w:t>
      </w:r>
      <w:r w:rsidRPr="004A2CE4">
        <w:rPr>
          <w:rFonts w:ascii="Arial" w:hAnsi="Arial" w:cs="Arial"/>
          <w:sz w:val="20"/>
          <w:szCs w:val="20"/>
        </w:rPr>
        <w:lastRenderedPageBreak/>
        <w:t>Este último segmento, com a implantação do ideário neoliberal e sua política de privatização nos anos 1990, passa por um processo de privatização associado à expansão das empresas de telecomunicações e ao desenvolvimento da informática, o que consequentemente acelera o crescimento do setor.</w:t>
      </w:r>
    </w:p>
    <w:p w14:paraId="05C968AD" w14:textId="77777777" w:rsidR="00733B96" w:rsidRDefault="00733B96" w:rsidP="00BA759F">
      <w:pPr>
        <w:pStyle w:val="Corpodetexto"/>
        <w:spacing w:before="240" w:line="360" w:lineRule="auto"/>
        <w:ind w:right="2" w:firstLine="720"/>
        <w:jc w:val="both"/>
        <w:rPr>
          <w:rFonts w:ascii="Arial" w:hAnsi="Arial" w:cs="Arial"/>
          <w:spacing w:val="1"/>
        </w:rPr>
      </w:pPr>
    </w:p>
    <w:p w14:paraId="44728401" w14:textId="373BA22D" w:rsidR="006D4F6C" w:rsidRPr="004A2CE4" w:rsidRDefault="006D4F6C" w:rsidP="00BA759F">
      <w:pPr>
        <w:pStyle w:val="Corpodetexto"/>
        <w:spacing w:before="240" w:line="360" w:lineRule="auto"/>
        <w:ind w:right="2" w:firstLine="720"/>
        <w:jc w:val="both"/>
        <w:rPr>
          <w:rFonts w:ascii="Arial" w:hAnsi="Arial" w:cs="Arial"/>
        </w:rPr>
      </w:pPr>
      <w:r w:rsidRPr="004A2CE4">
        <w:rPr>
          <w:rFonts w:ascii="Arial" w:hAnsi="Arial" w:cs="Arial"/>
          <w:spacing w:val="1"/>
        </w:rPr>
        <w:t xml:space="preserve">Com o avançar da tecnologia da informática, o </w:t>
      </w:r>
      <w:r w:rsidRPr="004A2CE4">
        <w:rPr>
          <w:rFonts w:ascii="Arial" w:hAnsi="Arial" w:cs="Arial"/>
          <w:i/>
          <w:iCs/>
          <w:spacing w:val="1"/>
        </w:rPr>
        <w:t>telemarketing</w:t>
      </w:r>
      <w:r w:rsidRPr="004A2CE4">
        <w:rPr>
          <w:rFonts w:ascii="Arial" w:hAnsi="Arial" w:cs="Arial"/>
          <w:spacing w:val="1"/>
        </w:rPr>
        <w:t xml:space="preserve"> avançou para o modelo de </w:t>
      </w:r>
      <w:r w:rsidRPr="004A2CE4">
        <w:rPr>
          <w:rFonts w:ascii="Arial" w:hAnsi="Arial" w:cs="Arial"/>
          <w:i/>
          <w:iCs/>
          <w:spacing w:val="1"/>
        </w:rPr>
        <w:t>call center</w:t>
      </w:r>
      <w:r w:rsidR="007A3FFE" w:rsidRPr="004A2CE4">
        <w:rPr>
          <w:rStyle w:val="Refdenotaderodap"/>
          <w:rFonts w:ascii="Arial" w:hAnsi="Arial" w:cs="Arial"/>
          <w:i/>
          <w:iCs/>
          <w:spacing w:val="1"/>
        </w:rPr>
        <w:footnoteReference w:id="5"/>
      </w:r>
      <w:r w:rsidRPr="004A2CE4">
        <w:rPr>
          <w:rFonts w:ascii="Arial" w:hAnsi="Arial" w:cs="Arial"/>
          <w:spacing w:val="1"/>
        </w:rPr>
        <w:t xml:space="preserve">, que </w:t>
      </w:r>
      <w:r w:rsidR="009640B3" w:rsidRPr="004A2CE4">
        <w:rPr>
          <w:rFonts w:ascii="Arial" w:hAnsi="Arial" w:cs="Arial"/>
          <w:spacing w:val="1"/>
        </w:rPr>
        <w:t xml:space="preserve">conforme MANCINI (2006), </w:t>
      </w:r>
      <w:r w:rsidRPr="004A2CE4">
        <w:rPr>
          <w:rFonts w:ascii="Arial" w:hAnsi="Arial" w:cs="Arial"/>
          <w:spacing w:val="1"/>
        </w:rPr>
        <w:t>surge na decáda 90, possibilitando não apenas as comunicações de marketing de empresa, mas também ofertando benefícios adicionais, aumentando o número de vendas e antecipando necessidades do pú</w:t>
      </w:r>
      <w:r w:rsidR="007A3FFE" w:rsidRPr="004A2CE4">
        <w:rPr>
          <w:rFonts w:ascii="Arial" w:hAnsi="Arial" w:cs="Arial"/>
          <w:spacing w:val="1"/>
        </w:rPr>
        <w:t>b</w:t>
      </w:r>
      <w:r w:rsidRPr="004A2CE4">
        <w:rPr>
          <w:rFonts w:ascii="Arial" w:hAnsi="Arial" w:cs="Arial"/>
          <w:spacing w:val="1"/>
        </w:rPr>
        <w:t xml:space="preserve">lico-alvo, fazendo com que a marca da empresa, serviço, ou produto, se matenha viva na mente do consumidor. </w:t>
      </w:r>
    </w:p>
    <w:p w14:paraId="036AA39F" w14:textId="573D83CF" w:rsidR="009640B3" w:rsidRPr="004A2CE4" w:rsidRDefault="009640B3" w:rsidP="00BA759F">
      <w:pPr>
        <w:pStyle w:val="Corpodetexto"/>
        <w:spacing w:line="360" w:lineRule="auto"/>
        <w:ind w:right="2" w:firstLine="720"/>
        <w:jc w:val="both"/>
        <w:rPr>
          <w:rFonts w:ascii="Arial" w:hAnsi="Arial" w:cs="Arial"/>
        </w:rPr>
      </w:pPr>
      <w:r w:rsidRPr="004A2CE4">
        <w:rPr>
          <w:rFonts w:ascii="Arial" w:hAnsi="Arial" w:cs="Arial"/>
        </w:rPr>
        <w:t xml:space="preserve">Após isso, é notório a importância desse serviço para a evolução dos métodos de atendimento ao cliente, possibilitando uma maior facilidade não apenas para a comunicação, mas também para o aumento do setor comercial com a divulgação das marcas, produtos e serviços. </w:t>
      </w:r>
    </w:p>
    <w:p w14:paraId="0F22FA29" w14:textId="09C6AF98" w:rsidR="007A3FFE" w:rsidRDefault="009640B3" w:rsidP="00BA759F">
      <w:pPr>
        <w:pStyle w:val="Corpodetexto"/>
        <w:spacing w:line="360" w:lineRule="auto"/>
        <w:ind w:right="2" w:firstLine="720"/>
        <w:jc w:val="both"/>
        <w:rPr>
          <w:rFonts w:ascii="Arial" w:hAnsi="Arial" w:cs="Arial"/>
        </w:rPr>
      </w:pPr>
      <w:r w:rsidRPr="004A2CE4">
        <w:rPr>
          <w:rFonts w:ascii="Arial" w:hAnsi="Arial" w:cs="Arial"/>
        </w:rPr>
        <w:t xml:space="preserve">Nesse sentido, acerca da importância do telemarketing, Norat (2018, p. 46) dispõe: </w:t>
      </w:r>
    </w:p>
    <w:p w14:paraId="072E1C73" w14:textId="77777777" w:rsidR="00733B96" w:rsidRPr="004A2CE4" w:rsidRDefault="00733B96" w:rsidP="00BA759F">
      <w:pPr>
        <w:pStyle w:val="Corpodetexto"/>
        <w:spacing w:line="360" w:lineRule="auto"/>
        <w:ind w:right="2" w:firstLine="720"/>
        <w:jc w:val="both"/>
        <w:rPr>
          <w:rFonts w:ascii="Arial" w:hAnsi="Arial" w:cs="Arial"/>
        </w:rPr>
      </w:pPr>
    </w:p>
    <w:p w14:paraId="2501E50A" w14:textId="3FD6AF9E" w:rsidR="009042D2" w:rsidRPr="004A2CE4" w:rsidRDefault="006D4F6C" w:rsidP="00BC4FB2">
      <w:pPr>
        <w:pStyle w:val="Corpodetexto"/>
        <w:ind w:left="2268" w:right="2"/>
        <w:jc w:val="both"/>
        <w:rPr>
          <w:rFonts w:ascii="Arial" w:hAnsi="Arial" w:cs="Arial"/>
          <w:sz w:val="20"/>
          <w:szCs w:val="20"/>
        </w:rPr>
      </w:pPr>
      <w:r w:rsidRPr="004A2CE4">
        <w:rPr>
          <w:rFonts w:ascii="Arial" w:hAnsi="Arial" w:cs="Arial"/>
          <w:sz w:val="20"/>
          <w:szCs w:val="20"/>
        </w:rPr>
        <w:t>No Brasil, no final dos anos 1980, as filiais de multinacionais, cartões de crédito,</w:t>
      </w:r>
      <w:r w:rsidRPr="004A2CE4">
        <w:rPr>
          <w:rFonts w:ascii="Arial" w:hAnsi="Arial" w:cs="Arial"/>
          <w:spacing w:val="1"/>
          <w:sz w:val="20"/>
          <w:szCs w:val="20"/>
        </w:rPr>
        <w:t xml:space="preserve"> </w:t>
      </w:r>
      <w:r w:rsidRPr="004A2CE4">
        <w:rPr>
          <w:rFonts w:ascii="Arial" w:hAnsi="Arial" w:cs="Arial"/>
          <w:sz w:val="20"/>
          <w:szCs w:val="20"/>
        </w:rPr>
        <w:t>editoras e as operadoras de telefonia estimulavam seu uso, estas últimas com o intuito de</w:t>
      </w:r>
      <w:r w:rsidRPr="004A2CE4">
        <w:rPr>
          <w:rFonts w:ascii="Arial" w:hAnsi="Arial" w:cs="Arial"/>
          <w:spacing w:val="1"/>
          <w:sz w:val="20"/>
          <w:szCs w:val="20"/>
        </w:rPr>
        <w:t xml:space="preserve"> </w:t>
      </w:r>
      <w:r w:rsidRPr="004A2CE4">
        <w:rPr>
          <w:rFonts w:ascii="Arial" w:hAnsi="Arial" w:cs="Arial"/>
          <w:sz w:val="20"/>
          <w:szCs w:val="20"/>
        </w:rPr>
        <w:t>expandir</w:t>
      </w:r>
      <w:r w:rsidRPr="004A2CE4">
        <w:rPr>
          <w:rFonts w:ascii="Arial" w:hAnsi="Arial" w:cs="Arial"/>
          <w:spacing w:val="1"/>
          <w:sz w:val="20"/>
          <w:szCs w:val="20"/>
        </w:rPr>
        <w:t xml:space="preserve"> </w:t>
      </w:r>
      <w:r w:rsidRPr="004A2CE4">
        <w:rPr>
          <w:rFonts w:ascii="Arial" w:hAnsi="Arial" w:cs="Arial"/>
          <w:sz w:val="20"/>
          <w:szCs w:val="20"/>
        </w:rPr>
        <w:t>o</w:t>
      </w:r>
      <w:r w:rsidRPr="004A2CE4">
        <w:rPr>
          <w:rFonts w:ascii="Arial" w:hAnsi="Arial" w:cs="Arial"/>
          <w:spacing w:val="1"/>
          <w:sz w:val="20"/>
          <w:szCs w:val="20"/>
        </w:rPr>
        <w:t xml:space="preserve"> </w:t>
      </w:r>
      <w:r w:rsidRPr="004A2CE4">
        <w:rPr>
          <w:rFonts w:ascii="Arial" w:hAnsi="Arial" w:cs="Arial"/>
          <w:sz w:val="20"/>
          <w:szCs w:val="20"/>
        </w:rPr>
        <w:t>tráfego</w:t>
      </w:r>
      <w:r w:rsidRPr="004A2CE4">
        <w:rPr>
          <w:rFonts w:ascii="Arial" w:hAnsi="Arial" w:cs="Arial"/>
          <w:spacing w:val="1"/>
          <w:sz w:val="20"/>
          <w:szCs w:val="20"/>
        </w:rPr>
        <w:t xml:space="preserve"> </w:t>
      </w:r>
      <w:r w:rsidRPr="004A2CE4">
        <w:rPr>
          <w:rFonts w:ascii="Arial" w:hAnsi="Arial" w:cs="Arial"/>
          <w:sz w:val="20"/>
          <w:szCs w:val="20"/>
        </w:rPr>
        <w:t>de</w:t>
      </w:r>
      <w:r w:rsidRPr="004A2CE4">
        <w:rPr>
          <w:rFonts w:ascii="Arial" w:hAnsi="Arial" w:cs="Arial"/>
          <w:spacing w:val="1"/>
          <w:sz w:val="20"/>
          <w:szCs w:val="20"/>
        </w:rPr>
        <w:t xml:space="preserve"> </w:t>
      </w:r>
      <w:r w:rsidRPr="004A2CE4">
        <w:rPr>
          <w:rFonts w:ascii="Arial" w:hAnsi="Arial" w:cs="Arial"/>
          <w:sz w:val="20"/>
          <w:szCs w:val="20"/>
        </w:rPr>
        <w:t>ligações.</w:t>
      </w:r>
      <w:r w:rsidRPr="004A2CE4">
        <w:rPr>
          <w:rFonts w:ascii="Arial" w:hAnsi="Arial" w:cs="Arial"/>
          <w:spacing w:val="1"/>
          <w:sz w:val="20"/>
          <w:szCs w:val="20"/>
        </w:rPr>
        <w:t xml:space="preserve"> </w:t>
      </w:r>
      <w:r w:rsidRPr="004A2CE4">
        <w:rPr>
          <w:rFonts w:ascii="Arial" w:hAnsi="Arial" w:cs="Arial"/>
          <w:sz w:val="20"/>
          <w:szCs w:val="20"/>
        </w:rPr>
        <w:t>O</w:t>
      </w:r>
      <w:r w:rsidRPr="004A2CE4">
        <w:rPr>
          <w:rFonts w:ascii="Arial" w:hAnsi="Arial" w:cs="Arial"/>
          <w:spacing w:val="1"/>
          <w:sz w:val="20"/>
          <w:szCs w:val="20"/>
        </w:rPr>
        <w:t xml:space="preserve"> </w:t>
      </w:r>
      <w:r w:rsidRPr="004A2CE4">
        <w:rPr>
          <w:rFonts w:ascii="Arial" w:hAnsi="Arial" w:cs="Arial"/>
          <w:sz w:val="20"/>
          <w:szCs w:val="20"/>
        </w:rPr>
        <w:t>crescimento</w:t>
      </w:r>
      <w:r w:rsidRPr="004A2CE4">
        <w:rPr>
          <w:rFonts w:ascii="Arial" w:hAnsi="Arial" w:cs="Arial"/>
          <w:spacing w:val="1"/>
          <w:sz w:val="20"/>
          <w:szCs w:val="20"/>
        </w:rPr>
        <w:t xml:space="preserve"> </w:t>
      </w:r>
      <w:r w:rsidRPr="004A2CE4">
        <w:rPr>
          <w:rFonts w:ascii="Arial" w:hAnsi="Arial" w:cs="Arial"/>
          <w:sz w:val="20"/>
          <w:szCs w:val="20"/>
        </w:rPr>
        <w:t>das</w:t>
      </w:r>
      <w:r w:rsidRPr="004A2CE4">
        <w:rPr>
          <w:rFonts w:ascii="Arial" w:hAnsi="Arial" w:cs="Arial"/>
          <w:spacing w:val="1"/>
          <w:sz w:val="20"/>
          <w:szCs w:val="20"/>
        </w:rPr>
        <w:t xml:space="preserve"> </w:t>
      </w:r>
      <w:r w:rsidRPr="004A2CE4">
        <w:rPr>
          <w:rFonts w:ascii="Arial" w:hAnsi="Arial" w:cs="Arial"/>
          <w:sz w:val="20"/>
          <w:szCs w:val="20"/>
        </w:rPr>
        <w:t>telecomunicações,</w:t>
      </w:r>
      <w:r w:rsidRPr="004A2CE4">
        <w:rPr>
          <w:rFonts w:ascii="Arial" w:hAnsi="Arial" w:cs="Arial"/>
          <w:spacing w:val="1"/>
          <w:sz w:val="20"/>
          <w:szCs w:val="20"/>
        </w:rPr>
        <w:t xml:space="preserve"> </w:t>
      </w:r>
      <w:r w:rsidRPr="004A2CE4">
        <w:rPr>
          <w:rFonts w:ascii="Arial" w:hAnsi="Arial" w:cs="Arial"/>
          <w:sz w:val="20"/>
          <w:szCs w:val="20"/>
        </w:rPr>
        <w:t>o</w:t>
      </w:r>
      <w:r w:rsidRPr="004A2CE4">
        <w:rPr>
          <w:rFonts w:ascii="Arial" w:hAnsi="Arial" w:cs="Arial"/>
          <w:spacing w:val="1"/>
          <w:sz w:val="20"/>
          <w:szCs w:val="20"/>
        </w:rPr>
        <w:t xml:space="preserve"> </w:t>
      </w:r>
      <w:r w:rsidRPr="004A2CE4">
        <w:rPr>
          <w:rFonts w:ascii="Arial" w:hAnsi="Arial" w:cs="Arial"/>
          <w:sz w:val="20"/>
          <w:szCs w:val="20"/>
        </w:rPr>
        <w:t>processo</w:t>
      </w:r>
      <w:r w:rsidRPr="004A2CE4">
        <w:rPr>
          <w:rFonts w:ascii="Arial" w:hAnsi="Arial" w:cs="Arial"/>
          <w:spacing w:val="1"/>
          <w:sz w:val="20"/>
          <w:szCs w:val="20"/>
        </w:rPr>
        <w:t xml:space="preserve"> </w:t>
      </w:r>
      <w:r w:rsidRPr="004A2CE4">
        <w:rPr>
          <w:rFonts w:ascii="Arial" w:hAnsi="Arial" w:cs="Arial"/>
          <w:sz w:val="20"/>
          <w:szCs w:val="20"/>
        </w:rPr>
        <w:t>de</w:t>
      </w:r>
      <w:r w:rsidRPr="004A2CE4">
        <w:rPr>
          <w:rFonts w:ascii="Arial" w:hAnsi="Arial" w:cs="Arial"/>
          <w:spacing w:val="1"/>
          <w:sz w:val="20"/>
          <w:szCs w:val="20"/>
        </w:rPr>
        <w:t xml:space="preserve"> </w:t>
      </w:r>
      <w:r w:rsidRPr="004A2CE4">
        <w:rPr>
          <w:rFonts w:ascii="Arial" w:hAnsi="Arial" w:cs="Arial"/>
          <w:sz w:val="20"/>
          <w:szCs w:val="20"/>
        </w:rPr>
        <w:t>privatizações de companhias estatais, o desenvolvimento da informática, a promulgação do</w:t>
      </w:r>
      <w:r w:rsidRPr="004A2CE4">
        <w:rPr>
          <w:rFonts w:ascii="Arial" w:hAnsi="Arial" w:cs="Arial"/>
          <w:spacing w:val="1"/>
          <w:sz w:val="20"/>
          <w:szCs w:val="20"/>
        </w:rPr>
        <w:t xml:space="preserve"> </w:t>
      </w:r>
      <w:r w:rsidRPr="004A2CE4">
        <w:rPr>
          <w:rFonts w:ascii="Arial" w:hAnsi="Arial" w:cs="Arial"/>
          <w:sz w:val="20"/>
          <w:szCs w:val="20"/>
        </w:rPr>
        <w:t>“Código</w:t>
      </w:r>
      <w:r w:rsidRPr="004A2CE4">
        <w:rPr>
          <w:rFonts w:ascii="Arial" w:hAnsi="Arial" w:cs="Arial"/>
          <w:spacing w:val="1"/>
          <w:sz w:val="20"/>
          <w:szCs w:val="20"/>
        </w:rPr>
        <w:t xml:space="preserve"> </w:t>
      </w:r>
      <w:r w:rsidRPr="004A2CE4">
        <w:rPr>
          <w:rFonts w:ascii="Arial" w:hAnsi="Arial" w:cs="Arial"/>
          <w:sz w:val="20"/>
          <w:szCs w:val="20"/>
        </w:rPr>
        <w:t>de</w:t>
      </w:r>
      <w:r w:rsidRPr="004A2CE4">
        <w:rPr>
          <w:rFonts w:ascii="Arial" w:hAnsi="Arial" w:cs="Arial"/>
          <w:spacing w:val="1"/>
          <w:sz w:val="20"/>
          <w:szCs w:val="20"/>
        </w:rPr>
        <w:t xml:space="preserve"> </w:t>
      </w:r>
      <w:r w:rsidRPr="004A2CE4">
        <w:rPr>
          <w:rFonts w:ascii="Arial" w:hAnsi="Arial" w:cs="Arial"/>
          <w:sz w:val="20"/>
          <w:szCs w:val="20"/>
        </w:rPr>
        <w:t>Defesa</w:t>
      </w:r>
      <w:r w:rsidRPr="004A2CE4">
        <w:rPr>
          <w:rFonts w:ascii="Arial" w:hAnsi="Arial" w:cs="Arial"/>
          <w:spacing w:val="1"/>
          <w:sz w:val="20"/>
          <w:szCs w:val="20"/>
        </w:rPr>
        <w:t xml:space="preserve"> </w:t>
      </w:r>
      <w:r w:rsidRPr="004A2CE4">
        <w:rPr>
          <w:rFonts w:ascii="Arial" w:hAnsi="Arial" w:cs="Arial"/>
          <w:sz w:val="20"/>
          <w:szCs w:val="20"/>
        </w:rPr>
        <w:t>do</w:t>
      </w:r>
      <w:r w:rsidRPr="004A2CE4">
        <w:rPr>
          <w:rFonts w:ascii="Arial" w:hAnsi="Arial" w:cs="Arial"/>
          <w:spacing w:val="1"/>
          <w:sz w:val="20"/>
          <w:szCs w:val="20"/>
        </w:rPr>
        <w:t xml:space="preserve"> </w:t>
      </w:r>
      <w:r w:rsidRPr="004A2CE4">
        <w:rPr>
          <w:rFonts w:ascii="Arial" w:hAnsi="Arial" w:cs="Arial"/>
          <w:sz w:val="20"/>
          <w:szCs w:val="20"/>
        </w:rPr>
        <w:t>Consumidor”</w:t>
      </w:r>
      <w:r w:rsidRPr="004A2CE4">
        <w:rPr>
          <w:rFonts w:ascii="Arial" w:hAnsi="Arial" w:cs="Arial"/>
          <w:spacing w:val="1"/>
          <w:sz w:val="20"/>
          <w:szCs w:val="20"/>
        </w:rPr>
        <w:t xml:space="preserve"> </w:t>
      </w:r>
      <w:r w:rsidRPr="004A2CE4">
        <w:rPr>
          <w:rFonts w:ascii="Arial" w:hAnsi="Arial" w:cs="Arial"/>
          <w:sz w:val="20"/>
          <w:szCs w:val="20"/>
        </w:rPr>
        <w:t>(que</w:t>
      </w:r>
      <w:r w:rsidRPr="004A2CE4">
        <w:rPr>
          <w:rFonts w:ascii="Arial" w:hAnsi="Arial" w:cs="Arial"/>
          <w:spacing w:val="1"/>
          <w:sz w:val="20"/>
          <w:szCs w:val="20"/>
        </w:rPr>
        <w:t xml:space="preserve"> </w:t>
      </w:r>
      <w:r w:rsidRPr="004A2CE4">
        <w:rPr>
          <w:rFonts w:ascii="Arial" w:hAnsi="Arial" w:cs="Arial"/>
          <w:sz w:val="20"/>
          <w:szCs w:val="20"/>
        </w:rPr>
        <w:t>protege</w:t>
      </w:r>
      <w:r w:rsidRPr="004A2CE4">
        <w:rPr>
          <w:rFonts w:ascii="Arial" w:hAnsi="Arial" w:cs="Arial"/>
          <w:spacing w:val="1"/>
          <w:sz w:val="20"/>
          <w:szCs w:val="20"/>
        </w:rPr>
        <w:t xml:space="preserve"> </w:t>
      </w:r>
      <w:r w:rsidRPr="004A2CE4">
        <w:rPr>
          <w:rFonts w:ascii="Arial" w:hAnsi="Arial" w:cs="Arial"/>
          <w:sz w:val="20"/>
          <w:szCs w:val="20"/>
        </w:rPr>
        <w:t>as</w:t>
      </w:r>
      <w:r w:rsidRPr="004A2CE4">
        <w:rPr>
          <w:rFonts w:ascii="Arial" w:hAnsi="Arial" w:cs="Arial"/>
          <w:spacing w:val="1"/>
          <w:sz w:val="20"/>
          <w:szCs w:val="20"/>
        </w:rPr>
        <w:t xml:space="preserve"> </w:t>
      </w:r>
      <w:r w:rsidRPr="004A2CE4">
        <w:rPr>
          <w:rFonts w:ascii="Arial" w:hAnsi="Arial" w:cs="Arial"/>
          <w:sz w:val="20"/>
          <w:szCs w:val="20"/>
        </w:rPr>
        <w:t>negociações</w:t>
      </w:r>
      <w:r w:rsidRPr="004A2CE4">
        <w:rPr>
          <w:rFonts w:ascii="Arial" w:hAnsi="Arial" w:cs="Arial"/>
          <w:spacing w:val="1"/>
          <w:sz w:val="20"/>
          <w:szCs w:val="20"/>
        </w:rPr>
        <w:t xml:space="preserve"> </w:t>
      </w:r>
      <w:r w:rsidRPr="004A2CE4">
        <w:rPr>
          <w:rFonts w:ascii="Arial" w:hAnsi="Arial" w:cs="Arial"/>
          <w:sz w:val="20"/>
          <w:szCs w:val="20"/>
        </w:rPr>
        <w:t>feitas</w:t>
      </w:r>
      <w:r w:rsidRPr="004A2CE4">
        <w:rPr>
          <w:rFonts w:ascii="Arial" w:hAnsi="Arial" w:cs="Arial"/>
          <w:spacing w:val="1"/>
          <w:sz w:val="20"/>
          <w:szCs w:val="20"/>
        </w:rPr>
        <w:t xml:space="preserve"> </w:t>
      </w:r>
      <w:r w:rsidRPr="004A2CE4">
        <w:rPr>
          <w:rFonts w:ascii="Arial" w:hAnsi="Arial" w:cs="Arial"/>
          <w:sz w:val="20"/>
          <w:szCs w:val="20"/>
        </w:rPr>
        <w:t>por</w:t>
      </w:r>
      <w:r w:rsidRPr="004A2CE4">
        <w:rPr>
          <w:rFonts w:ascii="Arial" w:hAnsi="Arial" w:cs="Arial"/>
          <w:spacing w:val="1"/>
          <w:sz w:val="20"/>
          <w:szCs w:val="20"/>
        </w:rPr>
        <w:t xml:space="preserve"> </w:t>
      </w:r>
      <w:r w:rsidRPr="004A2CE4">
        <w:rPr>
          <w:rFonts w:ascii="Arial" w:hAnsi="Arial" w:cs="Arial"/>
          <w:sz w:val="20"/>
          <w:szCs w:val="20"/>
        </w:rPr>
        <w:t>telefone)</w:t>
      </w:r>
      <w:r w:rsidRPr="004A2CE4">
        <w:rPr>
          <w:rFonts w:ascii="Arial" w:hAnsi="Arial" w:cs="Arial"/>
          <w:spacing w:val="60"/>
          <w:sz w:val="20"/>
          <w:szCs w:val="20"/>
        </w:rPr>
        <w:t xml:space="preserve"> </w:t>
      </w:r>
      <w:r w:rsidRPr="004A2CE4">
        <w:rPr>
          <w:rFonts w:ascii="Arial" w:hAnsi="Arial" w:cs="Arial"/>
          <w:sz w:val="20"/>
          <w:szCs w:val="20"/>
        </w:rPr>
        <w:t>e</w:t>
      </w:r>
      <w:r w:rsidRPr="004A2CE4">
        <w:rPr>
          <w:rFonts w:ascii="Arial" w:hAnsi="Arial" w:cs="Arial"/>
          <w:spacing w:val="1"/>
          <w:sz w:val="20"/>
          <w:szCs w:val="20"/>
        </w:rPr>
        <w:t xml:space="preserve"> </w:t>
      </w:r>
      <w:r w:rsidRPr="004A2CE4">
        <w:rPr>
          <w:rFonts w:ascii="Arial" w:hAnsi="Arial" w:cs="Arial"/>
          <w:sz w:val="20"/>
          <w:szCs w:val="20"/>
        </w:rPr>
        <w:t>também as próprias mudanças em costumes culturais foram elementos fundamentais para sua</w:t>
      </w:r>
      <w:r w:rsidRPr="004A2CE4">
        <w:rPr>
          <w:rFonts w:ascii="Arial" w:hAnsi="Arial" w:cs="Arial"/>
          <w:spacing w:val="1"/>
          <w:sz w:val="20"/>
          <w:szCs w:val="20"/>
        </w:rPr>
        <w:t xml:space="preserve"> </w:t>
      </w:r>
      <w:r w:rsidRPr="004A2CE4">
        <w:rPr>
          <w:rFonts w:ascii="Arial" w:hAnsi="Arial" w:cs="Arial"/>
          <w:sz w:val="20"/>
          <w:szCs w:val="20"/>
        </w:rPr>
        <w:t>expansão, na década de 1990.</w:t>
      </w:r>
    </w:p>
    <w:p w14:paraId="77D252C4" w14:textId="77777777" w:rsidR="007A3FFE" w:rsidRPr="004A2CE4" w:rsidRDefault="007A3FFE" w:rsidP="00BA759F">
      <w:pPr>
        <w:pStyle w:val="Corpodetexto"/>
        <w:spacing w:line="360" w:lineRule="auto"/>
        <w:ind w:right="2" w:firstLine="720"/>
        <w:jc w:val="both"/>
        <w:rPr>
          <w:rFonts w:ascii="Arial" w:hAnsi="Arial" w:cs="Arial"/>
        </w:rPr>
      </w:pPr>
    </w:p>
    <w:p w14:paraId="1BD4FD3B" w14:textId="3FF34E2D" w:rsidR="001A5DEE" w:rsidRPr="004A2CE4" w:rsidRDefault="001A5DEE" w:rsidP="00BA759F">
      <w:pPr>
        <w:pStyle w:val="Corpodetexto"/>
        <w:spacing w:line="360" w:lineRule="auto"/>
        <w:ind w:right="2" w:firstLine="707"/>
        <w:jc w:val="both"/>
        <w:rPr>
          <w:rFonts w:ascii="Arial" w:hAnsi="Arial" w:cs="Arial"/>
        </w:rPr>
      </w:pPr>
      <w:r w:rsidRPr="002357D3">
        <w:rPr>
          <w:rFonts w:ascii="Arial" w:hAnsi="Arial" w:cs="Arial"/>
        </w:rPr>
        <w:t>Nesse</w:t>
      </w:r>
      <w:r w:rsidRPr="002357D3">
        <w:rPr>
          <w:rFonts w:ascii="Arial" w:hAnsi="Arial" w:cs="Arial"/>
          <w:spacing w:val="1"/>
        </w:rPr>
        <w:t xml:space="preserve"> </w:t>
      </w:r>
      <w:r w:rsidRPr="002357D3">
        <w:rPr>
          <w:rFonts w:ascii="Arial" w:hAnsi="Arial" w:cs="Arial"/>
        </w:rPr>
        <w:t>diapasão,</w:t>
      </w:r>
      <w:r w:rsidRPr="002357D3">
        <w:rPr>
          <w:rFonts w:ascii="Arial" w:hAnsi="Arial" w:cs="Arial"/>
          <w:spacing w:val="1"/>
        </w:rPr>
        <w:t xml:space="preserve"> </w:t>
      </w:r>
      <w:r w:rsidRPr="002357D3">
        <w:rPr>
          <w:rFonts w:ascii="Arial" w:hAnsi="Arial" w:cs="Arial"/>
        </w:rPr>
        <w:t>é</w:t>
      </w:r>
      <w:r w:rsidRPr="002357D3">
        <w:rPr>
          <w:rFonts w:ascii="Arial" w:hAnsi="Arial" w:cs="Arial"/>
          <w:spacing w:val="1"/>
        </w:rPr>
        <w:t xml:space="preserve"> </w:t>
      </w:r>
      <w:r w:rsidRPr="002357D3">
        <w:rPr>
          <w:rFonts w:ascii="Arial" w:hAnsi="Arial" w:cs="Arial"/>
        </w:rPr>
        <w:t>importante</w:t>
      </w:r>
      <w:r w:rsidRPr="002357D3">
        <w:rPr>
          <w:rFonts w:ascii="Arial" w:hAnsi="Arial" w:cs="Arial"/>
          <w:spacing w:val="1"/>
        </w:rPr>
        <w:t xml:space="preserve"> </w:t>
      </w:r>
      <w:r w:rsidRPr="002357D3">
        <w:rPr>
          <w:rFonts w:ascii="Arial" w:hAnsi="Arial" w:cs="Arial"/>
        </w:rPr>
        <w:t>frisar</w:t>
      </w:r>
      <w:r w:rsidRPr="002357D3">
        <w:rPr>
          <w:rFonts w:ascii="Arial" w:hAnsi="Arial" w:cs="Arial"/>
          <w:spacing w:val="1"/>
        </w:rPr>
        <w:t xml:space="preserve"> </w:t>
      </w:r>
      <w:r w:rsidRPr="002357D3">
        <w:rPr>
          <w:rFonts w:ascii="Arial" w:hAnsi="Arial" w:cs="Arial"/>
        </w:rPr>
        <w:t>que</w:t>
      </w:r>
      <w:r w:rsidRPr="002357D3">
        <w:rPr>
          <w:rFonts w:ascii="Arial" w:hAnsi="Arial" w:cs="Arial"/>
          <w:spacing w:val="1"/>
        </w:rPr>
        <w:t xml:space="preserve"> </w:t>
      </w:r>
      <w:r w:rsidRPr="002357D3">
        <w:rPr>
          <w:rFonts w:ascii="Arial" w:hAnsi="Arial" w:cs="Arial"/>
        </w:rPr>
        <w:t>o</w:t>
      </w:r>
      <w:r w:rsidRPr="002357D3">
        <w:rPr>
          <w:rFonts w:ascii="Arial" w:hAnsi="Arial" w:cs="Arial"/>
          <w:spacing w:val="1"/>
        </w:rPr>
        <w:t xml:space="preserve"> </w:t>
      </w:r>
      <w:r w:rsidRPr="002357D3">
        <w:rPr>
          <w:rFonts w:ascii="Arial" w:hAnsi="Arial" w:cs="Arial"/>
        </w:rPr>
        <w:t>setor</w:t>
      </w:r>
      <w:r w:rsidRPr="002357D3">
        <w:rPr>
          <w:rFonts w:ascii="Arial" w:hAnsi="Arial" w:cs="Arial"/>
          <w:spacing w:val="1"/>
        </w:rPr>
        <w:t xml:space="preserve"> </w:t>
      </w:r>
      <w:r w:rsidRPr="002357D3">
        <w:rPr>
          <w:rFonts w:ascii="Arial" w:hAnsi="Arial" w:cs="Arial"/>
        </w:rPr>
        <w:t>de</w:t>
      </w:r>
      <w:r w:rsidRPr="002357D3">
        <w:rPr>
          <w:rFonts w:ascii="Arial" w:hAnsi="Arial" w:cs="Arial"/>
          <w:spacing w:val="1"/>
        </w:rPr>
        <w:t xml:space="preserve"> </w:t>
      </w:r>
      <w:r w:rsidRPr="002357D3">
        <w:rPr>
          <w:rFonts w:ascii="Arial" w:hAnsi="Arial" w:cs="Arial"/>
          <w:i/>
        </w:rPr>
        <w:t>telemarketing</w:t>
      </w:r>
      <w:r w:rsidRPr="002357D3">
        <w:rPr>
          <w:rFonts w:ascii="Arial" w:hAnsi="Arial" w:cs="Arial"/>
          <w:i/>
          <w:spacing w:val="1"/>
        </w:rPr>
        <w:t xml:space="preserve"> </w:t>
      </w:r>
      <w:r w:rsidRPr="002357D3">
        <w:rPr>
          <w:rFonts w:ascii="Arial" w:hAnsi="Arial" w:cs="Arial"/>
        </w:rPr>
        <w:t>é</w:t>
      </w:r>
      <w:r w:rsidRPr="002357D3">
        <w:rPr>
          <w:rFonts w:ascii="Arial" w:hAnsi="Arial" w:cs="Arial"/>
          <w:spacing w:val="1"/>
        </w:rPr>
        <w:t xml:space="preserve"> </w:t>
      </w:r>
      <w:r w:rsidRPr="002357D3">
        <w:rPr>
          <w:rFonts w:ascii="Arial" w:hAnsi="Arial" w:cs="Arial"/>
        </w:rPr>
        <w:t>objeto</w:t>
      </w:r>
      <w:r w:rsidRPr="002357D3">
        <w:rPr>
          <w:rFonts w:ascii="Arial" w:hAnsi="Arial" w:cs="Arial"/>
          <w:spacing w:val="1"/>
        </w:rPr>
        <w:t xml:space="preserve"> </w:t>
      </w:r>
      <w:r w:rsidRPr="002357D3">
        <w:rPr>
          <w:rFonts w:ascii="Arial" w:hAnsi="Arial" w:cs="Arial"/>
        </w:rPr>
        <w:t>de</w:t>
      </w:r>
      <w:r w:rsidRPr="002357D3">
        <w:rPr>
          <w:rFonts w:ascii="Arial" w:hAnsi="Arial" w:cs="Arial"/>
          <w:spacing w:val="1"/>
        </w:rPr>
        <w:t xml:space="preserve"> </w:t>
      </w:r>
      <w:r w:rsidRPr="002357D3">
        <w:rPr>
          <w:rFonts w:ascii="Arial" w:hAnsi="Arial" w:cs="Arial"/>
        </w:rPr>
        <w:t>transformações</w:t>
      </w:r>
      <w:r w:rsidR="002357D3" w:rsidRPr="002357D3">
        <w:rPr>
          <w:rFonts w:ascii="Arial" w:hAnsi="Arial" w:cs="Arial"/>
        </w:rPr>
        <w:t>,</w:t>
      </w:r>
      <w:r w:rsidRPr="002357D3">
        <w:rPr>
          <w:rFonts w:ascii="Arial" w:hAnsi="Arial" w:cs="Arial"/>
        </w:rPr>
        <w:t xml:space="preserve"> que </w:t>
      </w:r>
      <w:r w:rsidR="002357D3" w:rsidRPr="002357D3">
        <w:rPr>
          <w:rFonts w:ascii="Arial" w:hAnsi="Arial" w:cs="Arial"/>
          <w:color w:val="111111"/>
        </w:rPr>
        <w:t>d</w:t>
      </w:r>
      <w:r w:rsidR="002357D3" w:rsidRPr="002357D3">
        <w:rPr>
          <w:rFonts w:ascii="Arial" w:hAnsi="Arial" w:cs="Arial"/>
          <w:color w:val="111111"/>
        </w:rPr>
        <w:t>urante o início da década de 1990, houve um aumento na abertura para o mercado internacional, juntamente com uma reestruturação interna das empresas e do mercado econômico</w:t>
      </w:r>
      <w:r w:rsidR="002357D3">
        <w:rPr>
          <w:rFonts w:ascii="Aptos" w:hAnsi="Aptos"/>
          <w:color w:val="111111"/>
        </w:rPr>
        <w:t>.</w:t>
      </w:r>
      <w:r w:rsidRPr="004A2CE4">
        <w:rPr>
          <w:rFonts w:ascii="Arial" w:hAnsi="Arial" w:cs="Arial"/>
          <w:spacing w:val="1"/>
        </w:rPr>
        <w:t xml:space="preserve"> </w:t>
      </w:r>
      <w:r w:rsidRPr="004A2CE4">
        <w:rPr>
          <w:rFonts w:ascii="Arial" w:hAnsi="Arial" w:cs="Arial"/>
        </w:rPr>
        <w:t>(GEORGES,</w:t>
      </w:r>
      <w:r w:rsidRPr="004A2CE4">
        <w:rPr>
          <w:rFonts w:ascii="Arial" w:hAnsi="Arial" w:cs="Arial"/>
          <w:spacing w:val="-1"/>
        </w:rPr>
        <w:t xml:space="preserve"> </w:t>
      </w:r>
      <w:r w:rsidRPr="004A2CE4">
        <w:rPr>
          <w:rFonts w:ascii="Arial" w:hAnsi="Arial" w:cs="Arial"/>
        </w:rPr>
        <w:t>2009)</w:t>
      </w:r>
    </w:p>
    <w:p w14:paraId="3E171BD4" w14:textId="541575D8" w:rsidR="00FB31EC" w:rsidRPr="002357D3" w:rsidRDefault="00FC2DF3" w:rsidP="00BA759F">
      <w:pPr>
        <w:pStyle w:val="Corpodetexto"/>
        <w:spacing w:line="360" w:lineRule="auto"/>
        <w:ind w:right="2" w:firstLine="707"/>
        <w:jc w:val="both"/>
        <w:rPr>
          <w:rFonts w:ascii="Arial" w:hAnsi="Arial" w:cs="Arial"/>
          <w:color w:val="111111"/>
        </w:rPr>
      </w:pPr>
      <w:r w:rsidRPr="002357D3">
        <w:rPr>
          <w:rFonts w:ascii="Arial" w:hAnsi="Arial" w:cs="Arial"/>
        </w:rPr>
        <w:t xml:space="preserve">Do exposto, </w:t>
      </w:r>
      <w:r w:rsidRPr="002357D3">
        <w:rPr>
          <w:rFonts w:ascii="Arial" w:hAnsi="Arial" w:cs="Arial"/>
          <w:color w:val="111111"/>
        </w:rPr>
        <w:t xml:space="preserve">as empresas usaram o telemarketing para modernizar o acesso aos clientes, dispensando a visita </w:t>
      </w:r>
      <w:r w:rsidRPr="002357D3">
        <w:rPr>
          <w:rFonts w:ascii="Arial" w:hAnsi="Arial" w:cs="Arial"/>
          <w:i/>
          <w:iCs/>
          <w:color w:val="111111"/>
        </w:rPr>
        <w:t>in loco</w:t>
      </w:r>
      <w:r w:rsidRPr="002357D3">
        <w:rPr>
          <w:rFonts w:ascii="Arial" w:hAnsi="Arial" w:cs="Arial"/>
          <w:color w:val="111111"/>
        </w:rPr>
        <w:t xml:space="preserve">, mas buscando </w:t>
      </w:r>
      <w:r w:rsidR="002357D3" w:rsidRPr="002357D3">
        <w:rPr>
          <w:rFonts w:ascii="Arial" w:hAnsi="Arial" w:cs="Arial"/>
          <w:color w:val="111111"/>
        </w:rPr>
        <w:t>a</w:t>
      </w:r>
      <w:r w:rsidR="002357D3" w:rsidRPr="002357D3">
        <w:rPr>
          <w:rFonts w:ascii="Arial" w:hAnsi="Arial" w:cs="Arial"/>
          <w:color w:val="111111"/>
        </w:rPr>
        <w:t xml:space="preserve">presentar seus produtos e serviços de maneira mais </w:t>
      </w:r>
      <w:r w:rsidRPr="002357D3">
        <w:rPr>
          <w:rFonts w:ascii="Arial" w:hAnsi="Arial" w:cs="Arial"/>
          <w:color w:val="111111"/>
        </w:rPr>
        <w:t xml:space="preserve">eficiente e assertiva. </w:t>
      </w:r>
    </w:p>
    <w:p w14:paraId="109BEC3E" w14:textId="4E200971" w:rsidR="00EE5FEC" w:rsidRPr="004A2CE4" w:rsidRDefault="00FC2DF3" w:rsidP="00BA759F">
      <w:pPr>
        <w:pStyle w:val="Corpodetexto"/>
        <w:spacing w:line="360" w:lineRule="auto"/>
        <w:ind w:right="2" w:firstLine="707"/>
        <w:jc w:val="both"/>
        <w:rPr>
          <w:rFonts w:ascii="Arial" w:hAnsi="Arial" w:cs="Arial"/>
          <w:color w:val="111111"/>
        </w:rPr>
      </w:pPr>
      <w:r w:rsidRPr="004A2CE4">
        <w:rPr>
          <w:rFonts w:ascii="Arial" w:hAnsi="Arial" w:cs="Arial"/>
          <w:color w:val="111111"/>
        </w:rPr>
        <w:t xml:space="preserve">Entretanto, para isso, os trabalhadores sofrem com ritmos e cobranças </w:t>
      </w:r>
      <w:r w:rsidRPr="004A2CE4">
        <w:rPr>
          <w:rFonts w:ascii="Arial" w:hAnsi="Arial" w:cs="Arial"/>
          <w:color w:val="111111"/>
        </w:rPr>
        <w:lastRenderedPageBreak/>
        <w:t xml:space="preserve">elevados, devido ao crescimento econômico e às transformações no trabalho, como </w:t>
      </w:r>
      <w:r w:rsidR="00EE5FEC" w:rsidRPr="004A2CE4">
        <w:rPr>
          <w:rFonts w:ascii="Arial" w:hAnsi="Arial" w:cs="Arial"/>
          <w:color w:val="111111"/>
        </w:rPr>
        <w:t xml:space="preserve">será exposto adiante. </w:t>
      </w:r>
    </w:p>
    <w:p w14:paraId="76411E9A" w14:textId="77777777" w:rsidR="00FC2DF3" w:rsidRPr="004A2CE4" w:rsidRDefault="00FC2DF3" w:rsidP="00FC2DF3">
      <w:pPr>
        <w:pStyle w:val="Corpodetexto"/>
        <w:spacing w:line="360" w:lineRule="auto"/>
        <w:ind w:right="231" w:firstLine="707"/>
        <w:jc w:val="both"/>
        <w:rPr>
          <w:rFonts w:ascii="Arial" w:hAnsi="Arial" w:cs="Arial"/>
        </w:rPr>
      </w:pPr>
    </w:p>
    <w:p w14:paraId="3A28D307" w14:textId="32BF8510" w:rsidR="001A5DEE" w:rsidRPr="004A2CE4" w:rsidRDefault="007A3FFE" w:rsidP="005A268B">
      <w:pPr>
        <w:pStyle w:val="Corpodetexto"/>
        <w:spacing w:line="360" w:lineRule="auto"/>
        <w:ind w:right="229"/>
        <w:jc w:val="both"/>
        <w:rPr>
          <w:rFonts w:ascii="Arial" w:hAnsi="Arial" w:cs="Arial"/>
        </w:rPr>
      </w:pPr>
      <w:r w:rsidRPr="004A2CE4">
        <w:rPr>
          <w:rFonts w:ascii="Arial" w:hAnsi="Arial" w:cs="Arial"/>
        </w:rPr>
        <w:t>2.</w:t>
      </w:r>
      <w:r w:rsidR="00641701" w:rsidRPr="004A2CE4">
        <w:rPr>
          <w:rFonts w:ascii="Arial" w:hAnsi="Arial" w:cs="Arial"/>
        </w:rPr>
        <w:t>1</w:t>
      </w:r>
      <w:r w:rsidRPr="004A2CE4">
        <w:rPr>
          <w:rFonts w:ascii="Arial" w:hAnsi="Arial" w:cs="Arial"/>
        </w:rPr>
        <w:t xml:space="preserve"> O SETOR DE </w:t>
      </w:r>
      <w:r w:rsidRPr="004A2CE4">
        <w:rPr>
          <w:rFonts w:ascii="Arial" w:hAnsi="Arial" w:cs="Arial"/>
          <w:i/>
          <w:iCs/>
        </w:rPr>
        <w:t>TELEMARKETING</w:t>
      </w:r>
      <w:r w:rsidRPr="004A2CE4">
        <w:rPr>
          <w:rFonts w:ascii="Arial" w:hAnsi="Arial" w:cs="Arial"/>
        </w:rPr>
        <w:t xml:space="preserve"> NA ATUALIDADE</w:t>
      </w:r>
    </w:p>
    <w:p w14:paraId="6F1DBB6D" w14:textId="77777777" w:rsidR="00C55771" w:rsidRPr="004A2CE4" w:rsidRDefault="00C55771" w:rsidP="005A268B">
      <w:pPr>
        <w:pStyle w:val="Corpodetexto"/>
        <w:spacing w:line="360" w:lineRule="auto"/>
        <w:ind w:right="229"/>
        <w:jc w:val="both"/>
        <w:rPr>
          <w:rFonts w:ascii="Arial" w:hAnsi="Arial" w:cs="Arial"/>
          <w:b/>
          <w:bCs/>
        </w:rPr>
      </w:pPr>
    </w:p>
    <w:p w14:paraId="3E2E0316" w14:textId="77777777" w:rsidR="007A3FFE" w:rsidRPr="004A2CE4" w:rsidRDefault="00A63F38" w:rsidP="005A268B">
      <w:pPr>
        <w:spacing w:line="360" w:lineRule="auto"/>
        <w:ind w:firstLine="720"/>
        <w:jc w:val="both"/>
        <w:rPr>
          <w:sz w:val="24"/>
          <w:szCs w:val="24"/>
        </w:rPr>
      </w:pPr>
      <w:r w:rsidRPr="004A2CE4">
        <w:rPr>
          <w:sz w:val="24"/>
          <w:szCs w:val="24"/>
        </w:rPr>
        <w:t xml:space="preserve">No contexto atual de progresso econômico e social global sob o sistema capitalista, o setor das comunicações é considerado de suma importância. </w:t>
      </w:r>
    </w:p>
    <w:p w14:paraId="05D83E39" w14:textId="516F1BB1" w:rsidR="00C55771" w:rsidRPr="00CB008A" w:rsidRDefault="00A63F38" w:rsidP="005A268B">
      <w:pPr>
        <w:spacing w:line="360" w:lineRule="auto"/>
        <w:ind w:firstLine="720"/>
        <w:jc w:val="both"/>
        <w:rPr>
          <w:sz w:val="24"/>
          <w:szCs w:val="24"/>
        </w:rPr>
      </w:pPr>
      <w:r w:rsidRPr="004A2CE4">
        <w:rPr>
          <w:sz w:val="24"/>
          <w:szCs w:val="24"/>
        </w:rPr>
        <w:t xml:space="preserve">Conforme afirma </w:t>
      </w:r>
      <w:r w:rsidRPr="00CB008A">
        <w:rPr>
          <w:sz w:val="24"/>
          <w:szCs w:val="24"/>
        </w:rPr>
        <w:t>Laranjeira (2003),</w:t>
      </w:r>
      <w:r w:rsidRPr="004A2CE4">
        <w:rPr>
          <w:sz w:val="24"/>
          <w:szCs w:val="24"/>
        </w:rPr>
        <w:t xml:space="preserve"> </w:t>
      </w:r>
      <w:r w:rsidRPr="00CB4DE8">
        <w:rPr>
          <w:sz w:val="24"/>
          <w:szCs w:val="24"/>
        </w:rPr>
        <w:t xml:space="preserve">que </w:t>
      </w:r>
      <w:r w:rsidR="00CB4DE8">
        <w:rPr>
          <w:sz w:val="24"/>
          <w:szCs w:val="24"/>
        </w:rPr>
        <w:t>s</w:t>
      </w:r>
      <w:r w:rsidR="00CB4DE8" w:rsidRPr="00CB4DE8">
        <w:rPr>
          <w:sz w:val="24"/>
          <w:szCs w:val="24"/>
        </w:rPr>
        <w:t>egundo a perspectiva de alguns especialistas, estaríamos transitando de uma sociedade dominada pela indústria automobilística, ícone da era industrial, para uma sociedade influenciada pelas telecomunicações, emblema da era da informação.</w:t>
      </w:r>
    </w:p>
    <w:p w14:paraId="5859BC9B" w14:textId="38AEC900" w:rsidR="00615323" w:rsidRPr="004A2CE4" w:rsidRDefault="00C55771" w:rsidP="005A268B">
      <w:pPr>
        <w:spacing w:line="360" w:lineRule="auto"/>
        <w:ind w:firstLine="720"/>
        <w:jc w:val="both"/>
        <w:rPr>
          <w:sz w:val="24"/>
          <w:szCs w:val="24"/>
        </w:rPr>
      </w:pPr>
      <w:r w:rsidRPr="004A2CE4">
        <w:rPr>
          <w:sz w:val="24"/>
          <w:szCs w:val="24"/>
        </w:rPr>
        <w:t xml:space="preserve">Para o pesquisador </w:t>
      </w:r>
      <w:proofErr w:type="spellStart"/>
      <w:r w:rsidR="00FB31EC" w:rsidRPr="004A2CE4">
        <w:rPr>
          <w:sz w:val="24"/>
          <w:szCs w:val="24"/>
        </w:rPr>
        <w:t>Mocelin</w:t>
      </w:r>
      <w:proofErr w:type="spellEnd"/>
      <w:r w:rsidRPr="004A2CE4">
        <w:rPr>
          <w:sz w:val="24"/>
          <w:szCs w:val="24"/>
        </w:rPr>
        <w:t xml:space="preserve"> (2008), a função de </w:t>
      </w:r>
      <w:r w:rsidRPr="004A2CE4">
        <w:rPr>
          <w:i/>
          <w:iCs/>
          <w:sz w:val="24"/>
          <w:szCs w:val="24"/>
        </w:rPr>
        <w:t>telemarketing</w:t>
      </w:r>
      <w:r w:rsidRPr="004A2CE4">
        <w:rPr>
          <w:sz w:val="24"/>
          <w:szCs w:val="24"/>
        </w:rPr>
        <w:t xml:space="preserve"> difere do trabalho tradicional de telefonista. Até o fi</w:t>
      </w:r>
      <w:r w:rsidR="00CB4DE8">
        <w:rPr>
          <w:sz w:val="24"/>
          <w:szCs w:val="24"/>
        </w:rPr>
        <w:t>m</w:t>
      </w:r>
      <w:r w:rsidRPr="004A2CE4">
        <w:rPr>
          <w:sz w:val="24"/>
          <w:szCs w:val="24"/>
        </w:rPr>
        <w:t xml:space="preserve"> dos anos 1980, o papel da telefonista era predominantemente caracterizado por um atendimento em massa, seguindo um roteiro memorizado. Atualmente, os teleoperadores precisam ter a capacidade de resolver as dúvidas do cliente sem a necessidade de transferir a chamada para outros departamentos. Isso se deve ao constante desenvolvimento e introdução de novos produtos e serviços no mercado das telecomunicações, o que exige que os funcionários estejam familiarizados com eles, a fim de proporcionar um atendimento satisfatório e serem capazes de responder às eventuais perguntas dos clientes</w:t>
      </w:r>
      <w:r w:rsidR="00641701" w:rsidRPr="004A2CE4">
        <w:rPr>
          <w:sz w:val="24"/>
          <w:szCs w:val="24"/>
        </w:rPr>
        <w:t>.</w:t>
      </w:r>
    </w:p>
    <w:p w14:paraId="2C5A2DAC" w14:textId="47B76BAB" w:rsidR="00641701" w:rsidRPr="004A2CE4" w:rsidRDefault="00C55771" w:rsidP="005A268B">
      <w:pPr>
        <w:spacing w:line="360" w:lineRule="auto"/>
        <w:ind w:firstLine="720"/>
        <w:jc w:val="both"/>
        <w:rPr>
          <w:sz w:val="24"/>
          <w:szCs w:val="24"/>
        </w:rPr>
      </w:pPr>
      <w:r w:rsidRPr="004A2CE4">
        <w:rPr>
          <w:sz w:val="24"/>
          <w:szCs w:val="24"/>
        </w:rPr>
        <w:t xml:space="preserve">A operação dos centros de atendimento telefônico é caracterizada por um nível significativo de disciplina e supervisão por parte da gestão, a tal ponto que isso pode resultar na supressão da autonomia e da vontade dos funcionários durante os processos de atendimento. </w:t>
      </w:r>
      <w:r w:rsidR="00641701" w:rsidRPr="004A2CE4">
        <w:rPr>
          <w:sz w:val="24"/>
          <w:szCs w:val="24"/>
        </w:rPr>
        <w:t>(</w:t>
      </w:r>
      <w:r w:rsidR="00EE5FEC" w:rsidRPr="004A2CE4">
        <w:rPr>
          <w:sz w:val="24"/>
          <w:szCs w:val="24"/>
        </w:rPr>
        <w:t>NORAT</w:t>
      </w:r>
      <w:r w:rsidR="00641701" w:rsidRPr="004A2CE4">
        <w:rPr>
          <w:sz w:val="24"/>
          <w:szCs w:val="24"/>
        </w:rPr>
        <w:t xml:space="preserve">, </w:t>
      </w:r>
      <w:r w:rsidR="00EE5FEC" w:rsidRPr="004A2CE4">
        <w:rPr>
          <w:sz w:val="24"/>
          <w:szCs w:val="24"/>
        </w:rPr>
        <w:t>2018</w:t>
      </w:r>
      <w:r w:rsidR="00641701" w:rsidRPr="004A2CE4">
        <w:rPr>
          <w:sz w:val="24"/>
          <w:szCs w:val="24"/>
        </w:rPr>
        <w:t>)</w:t>
      </w:r>
    </w:p>
    <w:p w14:paraId="7F031292" w14:textId="213293BB" w:rsidR="00615323" w:rsidRPr="004A2CE4" w:rsidRDefault="00C55771" w:rsidP="005A268B">
      <w:pPr>
        <w:spacing w:line="360" w:lineRule="auto"/>
        <w:ind w:firstLine="720"/>
        <w:jc w:val="both"/>
        <w:rPr>
          <w:sz w:val="24"/>
          <w:szCs w:val="24"/>
        </w:rPr>
      </w:pPr>
      <w:r w:rsidRPr="004A2CE4">
        <w:rPr>
          <w:sz w:val="24"/>
          <w:szCs w:val="24"/>
        </w:rPr>
        <w:t>Segundo Dutra (2014), a estratégia de contratar mão de obra econômica, inexperiente e com pouca qualificação é compensada pela formação destes colaboradores de forma a realizarem suas tarefas de maneira automatizada e submissa, em conformidade com os objetivos da empresa.</w:t>
      </w:r>
    </w:p>
    <w:p w14:paraId="7F2AAA3F" w14:textId="503A4506" w:rsidR="006A1BC6" w:rsidRPr="004A2CE4" w:rsidRDefault="006A1BC6" w:rsidP="00641701">
      <w:pPr>
        <w:spacing w:line="360" w:lineRule="auto"/>
        <w:ind w:firstLine="709"/>
        <w:jc w:val="both"/>
        <w:rPr>
          <w:sz w:val="24"/>
          <w:szCs w:val="24"/>
        </w:rPr>
      </w:pPr>
      <w:r w:rsidRPr="004A2CE4">
        <w:rPr>
          <w:sz w:val="24"/>
          <w:szCs w:val="24"/>
        </w:rPr>
        <w:t xml:space="preserve">Quanto ao perfil dos trabalhadores, nota-se uma predominância na contratação de operadores com ensino médio completo. As empresas de </w:t>
      </w:r>
      <w:proofErr w:type="spellStart"/>
      <w:r w:rsidRPr="004A2CE4">
        <w:rPr>
          <w:i/>
          <w:iCs/>
          <w:sz w:val="24"/>
          <w:szCs w:val="24"/>
        </w:rPr>
        <w:t>call</w:t>
      </w:r>
      <w:proofErr w:type="spellEnd"/>
      <w:r w:rsidRPr="004A2CE4">
        <w:rPr>
          <w:i/>
          <w:iCs/>
          <w:sz w:val="24"/>
          <w:szCs w:val="24"/>
        </w:rPr>
        <w:t xml:space="preserve"> centers</w:t>
      </w:r>
      <w:r w:rsidRPr="004A2CE4">
        <w:rPr>
          <w:sz w:val="24"/>
          <w:szCs w:val="24"/>
        </w:rPr>
        <w:t xml:space="preserve"> justificam essa escolha, alegando que frequentemente contratam profissionais que estão ingressando no mercado de trabalho pela primeira vez. </w:t>
      </w:r>
      <w:r w:rsidR="00670BD3" w:rsidRPr="004A2CE4">
        <w:rPr>
          <w:sz w:val="24"/>
          <w:szCs w:val="24"/>
        </w:rPr>
        <w:t xml:space="preserve">Sendo constatado a partir do estudo da Associação Brasileira de </w:t>
      </w:r>
      <w:proofErr w:type="spellStart"/>
      <w:r w:rsidR="00670BD3" w:rsidRPr="004A2CE4">
        <w:rPr>
          <w:sz w:val="24"/>
          <w:szCs w:val="24"/>
        </w:rPr>
        <w:t>telesserviços</w:t>
      </w:r>
      <w:proofErr w:type="spellEnd"/>
      <w:r w:rsidR="00670BD3" w:rsidRPr="004A2CE4">
        <w:rPr>
          <w:sz w:val="24"/>
          <w:szCs w:val="24"/>
        </w:rPr>
        <w:t xml:space="preserve"> em conjunto com a PUC/SP (2006) que expõe que a</w:t>
      </w:r>
      <w:r w:rsidRPr="004A2CE4">
        <w:rPr>
          <w:sz w:val="24"/>
          <w:szCs w:val="24"/>
        </w:rPr>
        <w:t xml:space="preserve"> maior parte dos atendentes, aproximadamente 74%</w:t>
      </w:r>
      <w:r w:rsidR="00641701" w:rsidRPr="004A2CE4">
        <w:rPr>
          <w:sz w:val="24"/>
          <w:szCs w:val="24"/>
        </w:rPr>
        <w:t xml:space="preserve"> (setenta e quatro </w:t>
      </w:r>
      <w:r w:rsidR="00641701" w:rsidRPr="004A2CE4">
        <w:rPr>
          <w:sz w:val="24"/>
          <w:szCs w:val="24"/>
        </w:rPr>
        <w:lastRenderedPageBreak/>
        <w:t>por cento)</w:t>
      </w:r>
      <w:r w:rsidRPr="004A2CE4">
        <w:rPr>
          <w:sz w:val="24"/>
          <w:szCs w:val="24"/>
        </w:rPr>
        <w:t>, possui ensino médio completo</w:t>
      </w:r>
      <w:r w:rsidR="00670BD3" w:rsidRPr="004A2CE4">
        <w:rPr>
          <w:sz w:val="24"/>
          <w:szCs w:val="24"/>
        </w:rPr>
        <w:t>, enquanto que o</w:t>
      </w:r>
      <w:r w:rsidRPr="004A2CE4">
        <w:rPr>
          <w:sz w:val="24"/>
          <w:szCs w:val="24"/>
        </w:rPr>
        <w:t>s atendentes com ensino fundamental compõem apenas 4%</w:t>
      </w:r>
      <w:r w:rsidR="00641701" w:rsidRPr="004A2CE4">
        <w:rPr>
          <w:sz w:val="24"/>
          <w:szCs w:val="24"/>
        </w:rPr>
        <w:t xml:space="preserve"> (quatro por cento)</w:t>
      </w:r>
      <w:r w:rsidRPr="004A2CE4">
        <w:rPr>
          <w:sz w:val="24"/>
          <w:szCs w:val="24"/>
        </w:rPr>
        <w:t xml:space="preserve">, </w:t>
      </w:r>
      <w:r w:rsidR="00670BD3" w:rsidRPr="004A2CE4">
        <w:rPr>
          <w:sz w:val="24"/>
          <w:szCs w:val="24"/>
        </w:rPr>
        <w:t>e os de</w:t>
      </w:r>
      <w:r w:rsidRPr="004A2CE4">
        <w:rPr>
          <w:sz w:val="24"/>
          <w:szCs w:val="24"/>
        </w:rPr>
        <w:t xml:space="preserve"> formação de nível superior correspondem a 22%</w:t>
      </w:r>
      <w:r w:rsidR="00641701" w:rsidRPr="004A2CE4">
        <w:rPr>
          <w:sz w:val="24"/>
          <w:szCs w:val="24"/>
        </w:rPr>
        <w:t xml:space="preserve"> (vinte e dois por cento)</w:t>
      </w:r>
      <w:r w:rsidRPr="004A2CE4">
        <w:rPr>
          <w:sz w:val="24"/>
          <w:szCs w:val="24"/>
        </w:rPr>
        <w:t xml:space="preserve">. </w:t>
      </w:r>
    </w:p>
    <w:p w14:paraId="51E1D560" w14:textId="68F04D31" w:rsidR="00C55771" w:rsidRPr="004A2CE4" w:rsidRDefault="00C55771" w:rsidP="005A268B">
      <w:pPr>
        <w:spacing w:line="360" w:lineRule="auto"/>
        <w:ind w:firstLine="709"/>
        <w:jc w:val="both"/>
        <w:rPr>
          <w:sz w:val="24"/>
          <w:szCs w:val="24"/>
        </w:rPr>
      </w:pPr>
      <w:r w:rsidRPr="004A2CE4">
        <w:rPr>
          <w:rFonts w:eastAsia="Times New Roman"/>
          <w:sz w:val="24"/>
          <w:szCs w:val="24"/>
        </w:rPr>
        <w:t xml:space="preserve">Nesse sentido, </w:t>
      </w:r>
      <w:proofErr w:type="spellStart"/>
      <w:r w:rsidRPr="004A2CE4">
        <w:rPr>
          <w:rFonts w:eastAsia="Times New Roman"/>
          <w:sz w:val="24"/>
          <w:szCs w:val="24"/>
        </w:rPr>
        <w:t>Norat</w:t>
      </w:r>
      <w:proofErr w:type="spellEnd"/>
      <w:r w:rsidRPr="004A2CE4">
        <w:rPr>
          <w:rFonts w:eastAsia="Times New Roman"/>
          <w:sz w:val="24"/>
          <w:szCs w:val="24"/>
        </w:rPr>
        <w:t xml:space="preserve"> (2018) aponta que </w:t>
      </w:r>
      <w:r w:rsidRPr="004A2CE4">
        <w:rPr>
          <w:sz w:val="24"/>
          <w:szCs w:val="24"/>
        </w:rPr>
        <w:t>para a concretização desse sistema, é fundamental a existência de um controle intenso</w:t>
      </w:r>
      <w:r w:rsidRPr="004A2CE4">
        <w:rPr>
          <w:spacing w:val="1"/>
          <w:sz w:val="24"/>
          <w:szCs w:val="24"/>
        </w:rPr>
        <w:t xml:space="preserve"> </w:t>
      </w:r>
      <w:r w:rsidRPr="004A2CE4">
        <w:rPr>
          <w:sz w:val="24"/>
          <w:szCs w:val="24"/>
        </w:rPr>
        <w:t>do trabalho, que reflete no controle de conteúdo informacional dos atendimentos (controle</w:t>
      </w:r>
      <w:r w:rsidRPr="004A2CE4">
        <w:rPr>
          <w:spacing w:val="1"/>
          <w:sz w:val="24"/>
          <w:szCs w:val="24"/>
        </w:rPr>
        <w:t xml:space="preserve"> </w:t>
      </w:r>
      <w:r w:rsidRPr="004A2CE4">
        <w:rPr>
          <w:sz w:val="24"/>
          <w:szCs w:val="24"/>
        </w:rPr>
        <w:t>qualitativo), bem como no controle de tempo de atendimento, que devem ser reduzidos a</w:t>
      </w:r>
      <w:r w:rsidRPr="004A2CE4">
        <w:rPr>
          <w:spacing w:val="1"/>
          <w:sz w:val="24"/>
          <w:szCs w:val="24"/>
        </w:rPr>
        <w:t xml:space="preserve"> </w:t>
      </w:r>
      <w:r w:rsidRPr="004A2CE4">
        <w:rPr>
          <w:sz w:val="24"/>
          <w:szCs w:val="24"/>
        </w:rPr>
        <w:t>qualquer</w:t>
      </w:r>
      <w:r w:rsidRPr="004A2CE4">
        <w:rPr>
          <w:spacing w:val="1"/>
          <w:sz w:val="24"/>
          <w:szCs w:val="24"/>
        </w:rPr>
        <w:t xml:space="preserve"> </w:t>
      </w:r>
      <w:r w:rsidRPr="004A2CE4">
        <w:rPr>
          <w:sz w:val="24"/>
          <w:szCs w:val="24"/>
        </w:rPr>
        <w:t xml:space="preserve">custo. </w:t>
      </w:r>
    </w:p>
    <w:p w14:paraId="5FE32481" w14:textId="26E1BF13" w:rsidR="00AB5F02" w:rsidRPr="004A2CE4" w:rsidRDefault="00AB5F02" w:rsidP="00BC4FB2">
      <w:pPr>
        <w:spacing w:line="360" w:lineRule="auto"/>
        <w:ind w:firstLine="709"/>
        <w:jc w:val="both"/>
        <w:rPr>
          <w:sz w:val="24"/>
          <w:szCs w:val="24"/>
        </w:rPr>
      </w:pPr>
      <w:r w:rsidRPr="004A2CE4">
        <w:rPr>
          <w:sz w:val="24"/>
          <w:szCs w:val="24"/>
        </w:rPr>
        <w:t xml:space="preserve">Corroborando, Morgan (1996) destaca que </w:t>
      </w:r>
      <w:r w:rsidRPr="004A2CE4">
        <w:rPr>
          <w:rFonts w:eastAsia="Times New Roman"/>
          <w:sz w:val="24"/>
          <w:szCs w:val="24"/>
        </w:rPr>
        <w:t xml:space="preserve">a </w:t>
      </w:r>
      <w:r w:rsidRPr="004A2CE4">
        <w:rPr>
          <w:sz w:val="24"/>
          <w:szCs w:val="24"/>
        </w:rPr>
        <w:t>decisão, velocidade, confiabilidade e eficiência no trabalho são os objetivos das organizações mecanicistas, que se baseiam em uma divisão fixa de tarefas, supervisão hierárquica e regulamentações detalhadas.</w:t>
      </w:r>
    </w:p>
    <w:p w14:paraId="20334EC7" w14:textId="10453769" w:rsidR="00C55771" w:rsidRPr="004A2CE4" w:rsidRDefault="00AB5F02" w:rsidP="00EF57A9">
      <w:pPr>
        <w:spacing w:line="360" w:lineRule="auto"/>
        <w:ind w:firstLine="709"/>
        <w:jc w:val="both"/>
        <w:rPr>
          <w:sz w:val="24"/>
          <w:szCs w:val="24"/>
        </w:rPr>
      </w:pPr>
      <w:r w:rsidRPr="004A2CE4">
        <w:rPr>
          <w:sz w:val="24"/>
          <w:szCs w:val="24"/>
        </w:rPr>
        <w:t>Assim, infere-se que a</w:t>
      </w:r>
      <w:r w:rsidR="0077693D" w:rsidRPr="004A2CE4">
        <w:rPr>
          <w:sz w:val="24"/>
          <w:szCs w:val="24"/>
        </w:rPr>
        <w:t xml:space="preserve"> principal ênfase no ambiente mecanicista é a eficiência e a produtividade. Os teleoperadores são frequentemente avaliados com base em métricas como tempo médio de atendimento, número de chamadas atendidas e vendas realizadas. O objetivo é maximizar o rendimento, muitas vezes com pressão para cumprir metas específicas</w:t>
      </w:r>
      <w:r w:rsidRPr="004A2CE4">
        <w:rPr>
          <w:sz w:val="24"/>
          <w:szCs w:val="24"/>
        </w:rPr>
        <w:t>.</w:t>
      </w:r>
    </w:p>
    <w:p w14:paraId="4E6BFC8F" w14:textId="77777777" w:rsidR="00670BD3" w:rsidRPr="004A2CE4" w:rsidRDefault="00670BD3" w:rsidP="00AB5F02">
      <w:pPr>
        <w:spacing w:line="360" w:lineRule="auto"/>
        <w:jc w:val="both"/>
        <w:rPr>
          <w:sz w:val="24"/>
          <w:szCs w:val="24"/>
        </w:rPr>
      </w:pPr>
    </w:p>
    <w:p w14:paraId="296EAA3C" w14:textId="7082489B" w:rsidR="00C55771" w:rsidRPr="004A2CE4" w:rsidRDefault="00500248" w:rsidP="005A268B">
      <w:pPr>
        <w:spacing w:line="360" w:lineRule="auto"/>
        <w:jc w:val="both"/>
        <w:rPr>
          <w:b/>
          <w:bCs/>
          <w:sz w:val="24"/>
          <w:szCs w:val="24"/>
        </w:rPr>
      </w:pPr>
      <w:r w:rsidRPr="004A2CE4">
        <w:rPr>
          <w:b/>
          <w:bCs/>
          <w:sz w:val="24"/>
          <w:szCs w:val="24"/>
        </w:rPr>
        <w:t>3 ASSÉDIO MORAL</w:t>
      </w:r>
    </w:p>
    <w:p w14:paraId="35CC944B" w14:textId="77777777" w:rsidR="00500248" w:rsidRPr="004A2CE4" w:rsidRDefault="00500248" w:rsidP="005A268B">
      <w:pPr>
        <w:spacing w:line="360" w:lineRule="auto"/>
        <w:jc w:val="both"/>
        <w:rPr>
          <w:sz w:val="24"/>
          <w:szCs w:val="24"/>
        </w:rPr>
      </w:pPr>
    </w:p>
    <w:p w14:paraId="4C19E528" w14:textId="77777777" w:rsidR="00843948" w:rsidRDefault="004F1D8C" w:rsidP="004F1D8C">
      <w:pPr>
        <w:spacing w:line="360" w:lineRule="auto"/>
        <w:ind w:firstLine="708"/>
        <w:jc w:val="both"/>
        <w:rPr>
          <w:rFonts w:eastAsia="Times New Roman"/>
          <w:sz w:val="24"/>
          <w:szCs w:val="24"/>
        </w:rPr>
      </w:pPr>
      <w:r w:rsidRPr="004A2CE4">
        <w:rPr>
          <w:rFonts w:eastAsia="Times New Roman"/>
          <w:sz w:val="24"/>
          <w:szCs w:val="24"/>
        </w:rPr>
        <w:t xml:space="preserve">O assédio moral é um tema de grande relevância na sociedade contemporânea, especialmente no contexto do ambiente de trabalho. </w:t>
      </w:r>
    </w:p>
    <w:p w14:paraId="272FE969" w14:textId="5812456B" w:rsidR="004F1D8C" w:rsidRPr="00CB4DE8" w:rsidRDefault="004F1D8C" w:rsidP="004F1D8C">
      <w:pPr>
        <w:spacing w:line="360" w:lineRule="auto"/>
        <w:ind w:firstLine="708"/>
        <w:jc w:val="both"/>
        <w:rPr>
          <w:rFonts w:eastAsia="Times New Roman"/>
          <w:sz w:val="24"/>
          <w:szCs w:val="24"/>
        </w:rPr>
      </w:pPr>
      <w:r w:rsidRPr="00CB4DE8">
        <w:rPr>
          <w:rFonts w:eastAsia="Times New Roman"/>
          <w:sz w:val="24"/>
          <w:szCs w:val="24"/>
        </w:rPr>
        <w:t xml:space="preserve">Trata-se de uma forma de violência psicológica, onde o indivíduo é submetido </w:t>
      </w:r>
      <w:r w:rsidR="00CB4DE8" w:rsidRPr="00CB4DE8">
        <w:rPr>
          <w:color w:val="111111"/>
          <w:sz w:val="24"/>
          <w:szCs w:val="24"/>
        </w:rPr>
        <w:t>a situações que são humilhantes e embaraçosas, que se repetem e se prolongam ao longo da jornada de trabalho e no desempenho de suas funções.</w:t>
      </w:r>
      <w:r w:rsidRPr="00CB4DE8">
        <w:rPr>
          <w:rFonts w:eastAsia="Times New Roman"/>
          <w:sz w:val="24"/>
          <w:szCs w:val="24"/>
        </w:rPr>
        <w:t xml:space="preserve"> Essas práticas abusivas podem ter graves consequências para a saúde mental e física do indivíduo, além de impactar negativamente o ambiente de trabalho como um todo.</w:t>
      </w:r>
    </w:p>
    <w:p w14:paraId="0B2FE8E9" w14:textId="78661C4A" w:rsidR="00641701" w:rsidRPr="004A2CE4" w:rsidRDefault="00397341" w:rsidP="00733B96">
      <w:pPr>
        <w:shd w:val="clear" w:color="auto" w:fill="FFFFFF"/>
        <w:spacing w:line="360" w:lineRule="auto"/>
        <w:ind w:firstLine="708"/>
        <w:jc w:val="both"/>
        <w:rPr>
          <w:color w:val="000000" w:themeColor="text1"/>
          <w:spacing w:val="2"/>
          <w:sz w:val="24"/>
          <w:szCs w:val="24"/>
        </w:rPr>
      </w:pPr>
      <w:r w:rsidRPr="004A2CE4">
        <w:rPr>
          <w:rFonts w:eastAsia="Times New Roman"/>
          <w:color w:val="000000" w:themeColor="text1"/>
          <w:sz w:val="24"/>
          <w:szCs w:val="24"/>
        </w:rPr>
        <w:t>Do exórdio, Hirigoyen (</w:t>
      </w:r>
      <w:r w:rsidRPr="004A2CE4">
        <w:rPr>
          <w:rFonts w:eastAsia="Times New Roman"/>
          <w:i/>
          <w:iCs/>
          <w:color w:val="000000" w:themeColor="text1"/>
          <w:sz w:val="24"/>
          <w:szCs w:val="24"/>
        </w:rPr>
        <w:t>apud</w:t>
      </w:r>
      <w:r w:rsidRPr="004A2CE4">
        <w:rPr>
          <w:rFonts w:eastAsia="Times New Roman"/>
          <w:color w:val="000000" w:themeColor="text1"/>
          <w:sz w:val="24"/>
          <w:szCs w:val="24"/>
        </w:rPr>
        <w:t xml:space="preserve"> </w:t>
      </w:r>
      <w:r w:rsidR="00843948" w:rsidRPr="004A2CE4">
        <w:rPr>
          <w:rFonts w:eastAsia="Times New Roman"/>
          <w:color w:val="000000" w:themeColor="text1"/>
          <w:sz w:val="24"/>
          <w:szCs w:val="24"/>
        </w:rPr>
        <w:t>DARCANCHY</w:t>
      </w:r>
      <w:r w:rsidRPr="004A2CE4">
        <w:rPr>
          <w:rFonts w:eastAsia="Times New Roman"/>
          <w:color w:val="000000" w:themeColor="text1"/>
          <w:sz w:val="24"/>
          <w:szCs w:val="24"/>
        </w:rPr>
        <w:t>, 2006)</w:t>
      </w:r>
      <w:r w:rsidRPr="004A2CE4">
        <w:rPr>
          <w:color w:val="000000" w:themeColor="text1"/>
          <w:spacing w:val="2"/>
          <w:sz w:val="24"/>
          <w:szCs w:val="24"/>
        </w:rPr>
        <w:t xml:space="preserve"> conceitua o assédio </w:t>
      </w:r>
      <w:r w:rsidRPr="004A2CE4">
        <w:rPr>
          <w:rStyle w:val="styleswordwithsynonyms8m9z7"/>
          <w:color w:val="000000" w:themeColor="text1"/>
          <w:spacing w:val="2"/>
          <w:sz w:val="24"/>
          <w:szCs w:val="24"/>
        </w:rPr>
        <w:t>moral</w:t>
      </w:r>
      <w:r w:rsidRPr="004A2CE4">
        <w:rPr>
          <w:color w:val="000000" w:themeColor="text1"/>
          <w:spacing w:val="2"/>
          <w:sz w:val="24"/>
          <w:szCs w:val="24"/>
        </w:rPr>
        <w:t xml:space="preserve"> como </w:t>
      </w:r>
      <w:r w:rsidRPr="004A2CE4">
        <w:rPr>
          <w:rStyle w:val="styleswordwithsynonyms8m9z7"/>
          <w:color w:val="000000" w:themeColor="text1"/>
          <w:spacing w:val="2"/>
          <w:sz w:val="24"/>
          <w:szCs w:val="24"/>
        </w:rPr>
        <w:t>qualquer</w:t>
      </w:r>
      <w:r w:rsidRPr="004A2CE4">
        <w:rPr>
          <w:color w:val="000000" w:themeColor="text1"/>
          <w:spacing w:val="2"/>
          <w:sz w:val="24"/>
          <w:szCs w:val="24"/>
        </w:rPr>
        <w:t xml:space="preserve"> </w:t>
      </w:r>
      <w:r w:rsidRPr="004A2CE4">
        <w:rPr>
          <w:rStyle w:val="styleswordwithsynonyms8m9z7"/>
          <w:color w:val="000000" w:themeColor="text1"/>
          <w:spacing w:val="2"/>
          <w:sz w:val="24"/>
          <w:szCs w:val="24"/>
        </w:rPr>
        <w:t>comportamento</w:t>
      </w:r>
      <w:r w:rsidRPr="004A2CE4">
        <w:rPr>
          <w:color w:val="000000" w:themeColor="text1"/>
          <w:spacing w:val="2"/>
          <w:sz w:val="24"/>
          <w:szCs w:val="24"/>
        </w:rPr>
        <w:t xml:space="preserve"> </w:t>
      </w:r>
      <w:r w:rsidRPr="004A2CE4">
        <w:rPr>
          <w:rStyle w:val="styleswordwithsynonyms8m9z7"/>
          <w:color w:val="000000" w:themeColor="text1"/>
          <w:spacing w:val="2"/>
          <w:sz w:val="24"/>
          <w:szCs w:val="24"/>
        </w:rPr>
        <w:t>abusivo</w:t>
      </w:r>
      <w:r w:rsidRPr="004A2CE4">
        <w:rPr>
          <w:color w:val="000000" w:themeColor="text1"/>
          <w:spacing w:val="2"/>
          <w:sz w:val="24"/>
          <w:szCs w:val="24"/>
        </w:rPr>
        <w:t xml:space="preserve"> </w:t>
      </w:r>
      <w:r w:rsidRPr="004A2CE4">
        <w:rPr>
          <w:rStyle w:val="styleswordwithsynonyms8m9z7"/>
          <w:color w:val="000000" w:themeColor="text1"/>
          <w:spacing w:val="2"/>
          <w:sz w:val="24"/>
          <w:szCs w:val="24"/>
        </w:rPr>
        <w:t>que</w:t>
      </w:r>
      <w:r w:rsidRPr="004A2CE4">
        <w:rPr>
          <w:color w:val="000000" w:themeColor="text1"/>
          <w:spacing w:val="2"/>
          <w:sz w:val="24"/>
          <w:szCs w:val="24"/>
        </w:rPr>
        <w:t xml:space="preserve"> atente </w:t>
      </w:r>
      <w:r w:rsidRPr="004A2CE4">
        <w:rPr>
          <w:rStyle w:val="styleswordwithsynonyms8m9z7"/>
          <w:color w:val="000000" w:themeColor="text1"/>
          <w:spacing w:val="2"/>
          <w:sz w:val="24"/>
          <w:szCs w:val="24"/>
        </w:rPr>
        <w:t>contra</w:t>
      </w:r>
      <w:r w:rsidRPr="004A2CE4">
        <w:rPr>
          <w:color w:val="000000" w:themeColor="text1"/>
          <w:spacing w:val="2"/>
          <w:sz w:val="24"/>
          <w:szCs w:val="24"/>
        </w:rPr>
        <w:t xml:space="preserve"> a </w:t>
      </w:r>
      <w:r w:rsidRPr="004A2CE4">
        <w:rPr>
          <w:rStyle w:val="styleswordwithsynonyms8m9z7"/>
          <w:color w:val="000000" w:themeColor="text1"/>
          <w:spacing w:val="2"/>
          <w:sz w:val="24"/>
          <w:szCs w:val="24"/>
        </w:rPr>
        <w:t>dignidade</w:t>
      </w:r>
      <w:r w:rsidRPr="004A2CE4">
        <w:rPr>
          <w:color w:val="000000" w:themeColor="text1"/>
          <w:spacing w:val="2"/>
          <w:sz w:val="24"/>
          <w:szCs w:val="24"/>
        </w:rPr>
        <w:t xml:space="preserve"> ou a </w:t>
      </w:r>
      <w:r w:rsidRPr="004A2CE4">
        <w:rPr>
          <w:rStyle w:val="styleswordwithsynonyms8m9z7"/>
          <w:color w:val="000000" w:themeColor="text1"/>
          <w:spacing w:val="2"/>
          <w:sz w:val="24"/>
          <w:szCs w:val="24"/>
        </w:rPr>
        <w:t>integridade</w:t>
      </w:r>
      <w:r w:rsidRPr="004A2CE4">
        <w:rPr>
          <w:color w:val="000000" w:themeColor="text1"/>
          <w:spacing w:val="2"/>
          <w:sz w:val="24"/>
          <w:szCs w:val="24"/>
        </w:rPr>
        <w:t xml:space="preserve"> psíquica ou física de </w:t>
      </w:r>
      <w:r w:rsidRPr="004A2CE4">
        <w:rPr>
          <w:rStyle w:val="styleswordwithsynonyms8m9z7"/>
          <w:color w:val="000000" w:themeColor="text1"/>
          <w:spacing w:val="2"/>
          <w:sz w:val="24"/>
          <w:szCs w:val="24"/>
        </w:rPr>
        <w:t>uma</w:t>
      </w:r>
      <w:r w:rsidRPr="004A2CE4">
        <w:rPr>
          <w:color w:val="000000" w:themeColor="text1"/>
          <w:spacing w:val="2"/>
          <w:sz w:val="24"/>
          <w:szCs w:val="24"/>
        </w:rPr>
        <w:t xml:space="preserve"> </w:t>
      </w:r>
      <w:r w:rsidRPr="004A2CE4">
        <w:rPr>
          <w:rStyle w:val="styleswordwithsynonyms8m9z7"/>
          <w:color w:val="000000" w:themeColor="text1"/>
          <w:spacing w:val="2"/>
          <w:sz w:val="24"/>
          <w:szCs w:val="24"/>
        </w:rPr>
        <w:t>pessoa</w:t>
      </w:r>
      <w:r w:rsidRPr="004A2CE4">
        <w:rPr>
          <w:color w:val="000000" w:themeColor="text1"/>
          <w:spacing w:val="2"/>
          <w:sz w:val="24"/>
          <w:szCs w:val="24"/>
        </w:rPr>
        <w:t xml:space="preserve"> através de violações repetidas ou sistemáticas, causando ameaça ao </w:t>
      </w:r>
      <w:r w:rsidRPr="004A2CE4">
        <w:rPr>
          <w:rStyle w:val="styleswordwithsynonyms8m9z7"/>
          <w:color w:val="000000" w:themeColor="text1"/>
          <w:spacing w:val="2"/>
          <w:sz w:val="24"/>
          <w:szCs w:val="24"/>
        </w:rPr>
        <w:t>seu</w:t>
      </w:r>
      <w:r w:rsidRPr="004A2CE4">
        <w:rPr>
          <w:color w:val="000000" w:themeColor="text1"/>
          <w:spacing w:val="2"/>
          <w:sz w:val="24"/>
          <w:szCs w:val="24"/>
        </w:rPr>
        <w:t xml:space="preserve"> </w:t>
      </w:r>
      <w:r w:rsidRPr="004A2CE4">
        <w:rPr>
          <w:rStyle w:val="styleswordwithsynonyms8m9z7"/>
          <w:color w:val="000000" w:themeColor="text1"/>
          <w:spacing w:val="2"/>
          <w:sz w:val="24"/>
          <w:szCs w:val="24"/>
        </w:rPr>
        <w:t>emprego</w:t>
      </w:r>
      <w:r w:rsidRPr="004A2CE4">
        <w:rPr>
          <w:color w:val="000000" w:themeColor="text1"/>
          <w:spacing w:val="2"/>
          <w:sz w:val="24"/>
          <w:szCs w:val="24"/>
        </w:rPr>
        <w:t xml:space="preserve"> ou degradação de seu </w:t>
      </w:r>
      <w:r w:rsidRPr="004A2CE4">
        <w:rPr>
          <w:rStyle w:val="styleswordwithsynonyms8m9z7"/>
          <w:color w:val="000000" w:themeColor="text1"/>
          <w:spacing w:val="2"/>
          <w:sz w:val="24"/>
          <w:szCs w:val="24"/>
        </w:rPr>
        <w:t>ambiente</w:t>
      </w:r>
      <w:r w:rsidRPr="004A2CE4">
        <w:rPr>
          <w:color w:val="000000" w:themeColor="text1"/>
          <w:spacing w:val="2"/>
          <w:sz w:val="24"/>
          <w:szCs w:val="24"/>
        </w:rPr>
        <w:t xml:space="preserve"> de </w:t>
      </w:r>
      <w:r w:rsidRPr="004A2CE4">
        <w:rPr>
          <w:rStyle w:val="styleswordwithsynonyms8m9z7"/>
          <w:color w:val="000000" w:themeColor="text1"/>
          <w:spacing w:val="2"/>
          <w:sz w:val="24"/>
          <w:szCs w:val="24"/>
        </w:rPr>
        <w:t>trabalho</w:t>
      </w:r>
      <w:r w:rsidRPr="004A2CE4">
        <w:rPr>
          <w:color w:val="000000" w:themeColor="text1"/>
          <w:spacing w:val="2"/>
          <w:sz w:val="24"/>
          <w:szCs w:val="24"/>
        </w:rPr>
        <w:t xml:space="preserve">. </w:t>
      </w:r>
    </w:p>
    <w:p w14:paraId="3C1F3123" w14:textId="199B2354" w:rsidR="007C1EF2" w:rsidRDefault="00397341" w:rsidP="00733B96">
      <w:pPr>
        <w:shd w:val="clear" w:color="auto" w:fill="FFFFFF"/>
        <w:spacing w:line="360" w:lineRule="auto"/>
        <w:ind w:firstLine="708"/>
        <w:jc w:val="both"/>
        <w:rPr>
          <w:rFonts w:eastAsia="Times New Roman"/>
          <w:sz w:val="24"/>
          <w:szCs w:val="24"/>
        </w:rPr>
      </w:pPr>
      <w:r w:rsidRPr="004A2CE4">
        <w:rPr>
          <w:color w:val="000000" w:themeColor="text1"/>
          <w:spacing w:val="2"/>
          <w:sz w:val="24"/>
          <w:szCs w:val="24"/>
        </w:rPr>
        <w:t xml:space="preserve">Em conjunto, preceitua </w:t>
      </w:r>
      <w:r w:rsidRPr="004A2CE4">
        <w:rPr>
          <w:rFonts w:eastAsia="Times New Roman"/>
          <w:sz w:val="24"/>
          <w:szCs w:val="24"/>
        </w:rPr>
        <w:t>Barreto (</w:t>
      </w:r>
      <w:r w:rsidRPr="004A2CE4">
        <w:rPr>
          <w:rFonts w:eastAsia="Times New Roman"/>
          <w:i/>
          <w:iCs/>
          <w:sz w:val="24"/>
          <w:szCs w:val="24"/>
        </w:rPr>
        <w:t>apud</w:t>
      </w:r>
      <w:r w:rsidRPr="004A2CE4">
        <w:rPr>
          <w:rFonts w:eastAsia="Times New Roman"/>
          <w:sz w:val="24"/>
          <w:szCs w:val="24"/>
        </w:rPr>
        <w:t xml:space="preserve"> </w:t>
      </w:r>
      <w:r w:rsidR="007C1EF2" w:rsidRPr="004A2CE4">
        <w:rPr>
          <w:rFonts w:eastAsia="Times New Roman"/>
          <w:sz w:val="24"/>
          <w:szCs w:val="24"/>
        </w:rPr>
        <w:t>PAROSKI</w:t>
      </w:r>
      <w:r w:rsidRPr="004A2CE4">
        <w:rPr>
          <w:rFonts w:eastAsia="Times New Roman"/>
          <w:sz w:val="24"/>
          <w:szCs w:val="24"/>
        </w:rPr>
        <w:t>, 2006, p. 3):</w:t>
      </w:r>
    </w:p>
    <w:p w14:paraId="7AF10005" w14:textId="77777777" w:rsidR="00733B96" w:rsidRPr="004A2CE4" w:rsidRDefault="00733B96" w:rsidP="00733B96">
      <w:pPr>
        <w:shd w:val="clear" w:color="auto" w:fill="FFFFFF"/>
        <w:spacing w:line="360" w:lineRule="auto"/>
        <w:ind w:firstLine="708"/>
        <w:jc w:val="both"/>
        <w:rPr>
          <w:rFonts w:eastAsia="Times New Roman"/>
          <w:sz w:val="24"/>
          <w:szCs w:val="24"/>
        </w:rPr>
      </w:pPr>
    </w:p>
    <w:p w14:paraId="24772B62" w14:textId="799D10D1" w:rsidR="00397341" w:rsidRPr="004A2CE4" w:rsidRDefault="00BC4FB2" w:rsidP="00733B96">
      <w:pPr>
        <w:spacing w:line="240" w:lineRule="auto"/>
        <w:ind w:left="2268"/>
        <w:jc w:val="both"/>
        <w:rPr>
          <w:sz w:val="20"/>
          <w:szCs w:val="20"/>
        </w:rPr>
      </w:pPr>
      <w:r w:rsidRPr="004A2CE4">
        <w:rPr>
          <w:sz w:val="20"/>
          <w:szCs w:val="20"/>
        </w:rPr>
        <w:lastRenderedPageBreak/>
        <w:t>A</w:t>
      </w:r>
      <w:r w:rsidR="00397341" w:rsidRPr="004A2CE4">
        <w:rPr>
          <w:sz w:val="20"/>
          <w:szCs w:val="20"/>
        </w:rPr>
        <w:t xml:space="preserve"> exposição de trabalhadores e trabalhadoras a situações humilhantes e constrangedoras, repetitivas e prolongadas durante a jornada de trabalho e no exercício de suas funções, sendo mais comuns e relações hierárquica</w:t>
      </w:r>
      <w:r w:rsidR="007C1EF2" w:rsidRPr="004A2CE4">
        <w:rPr>
          <w:sz w:val="20"/>
          <w:szCs w:val="20"/>
        </w:rPr>
        <w:t>s</w:t>
      </w:r>
      <w:r w:rsidR="00397341" w:rsidRPr="004A2CE4">
        <w:rPr>
          <w:sz w:val="20"/>
          <w:szCs w:val="20"/>
        </w:rPr>
        <w:t xml:space="preserve"> e </w:t>
      </w:r>
      <w:r w:rsidR="007C1EF2" w:rsidRPr="004A2CE4">
        <w:rPr>
          <w:sz w:val="20"/>
          <w:szCs w:val="20"/>
        </w:rPr>
        <w:t>a</w:t>
      </w:r>
      <w:r w:rsidR="00397341" w:rsidRPr="004A2CE4">
        <w:rPr>
          <w:sz w:val="20"/>
          <w:szCs w:val="20"/>
        </w:rPr>
        <w:t>utoritárias e assimétricas, em que predominam condutas negativas, relações</w:t>
      </w:r>
      <w:r w:rsidR="007C1EF2" w:rsidRPr="004A2CE4">
        <w:rPr>
          <w:sz w:val="20"/>
          <w:szCs w:val="20"/>
        </w:rPr>
        <w:t xml:space="preserve"> </w:t>
      </w:r>
      <w:r w:rsidR="00397341" w:rsidRPr="004A2CE4">
        <w:rPr>
          <w:sz w:val="20"/>
          <w:szCs w:val="20"/>
        </w:rPr>
        <w:t xml:space="preserve">desumanas e aéticas de longa duração, de um ou mais chefes dirigidas a um ou mais subordinado(s), desestabilizando </w:t>
      </w:r>
      <w:r w:rsidR="007C1EF2" w:rsidRPr="004A2CE4">
        <w:rPr>
          <w:sz w:val="20"/>
          <w:szCs w:val="20"/>
        </w:rPr>
        <w:t xml:space="preserve">a </w:t>
      </w:r>
      <w:r w:rsidR="00397341" w:rsidRPr="004A2CE4">
        <w:rPr>
          <w:sz w:val="20"/>
          <w:szCs w:val="20"/>
        </w:rPr>
        <w:t>relação da vítima com o ambiente de trabalho e a organização, forçando-o a desistir do emprego.</w:t>
      </w:r>
    </w:p>
    <w:p w14:paraId="44E3ADF3" w14:textId="77777777" w:rsidR="00733B96" w:rsidRDefault="00733B96" w:rsidP="00FC68DB">
      <w:pPr>
        <w:spacing w:line="360" w:lineRule="auto"/>
        <w:ind w:firstLine="708"/>
        <w:jc w:val="both"/>
        <w:rPr>
          <w:sz w:val="24"/>
          <w:szCs w:val="24"/>
        </w:rPr>
      </w:pPr>
    </w:p>
    <w:p w14:paraId="350E9227" w14:textId="4BF9B00D" w:rsidR="00641701" w:rsidRDefault="00AB5F02" w:rsidP="00FC68DB">
      <w:pPr>
        <w:spacing w:line="360" w:lineRule="auto"/>
        <w:ind w:firstLine="708"/>
        <w:jc w:val="both"/>
        <w:rPr>
          <w:sz w:val="24"/>
          <w:szCs w:val="24"/>
        </w:rPr>
      </w:pPr>
      <w:r w:rsidRPr="004A2CE4">
        <w:rPr>
          <w:sz w:val="24"/>
          <w:szCs w:val="24"/>
        </w:rPr>
        <w:t>De igual modo</w:t>
      </w:r>
      <w:r w:rsidR="00641701" w:rsidRPr="004A2CE4">
        <w:rPr>
          <w:sz w:val="24"/>
          <w:szCs w:val="24"/>
        </w:rPr>
        <w:t xml:space="preserve">, Teixeira e </w:t>
      </w:r>
      <w:proofErr w:type="spellStart"/>
      <w:r w:rsidR="00641701" w:rsidRPr="004A2CE4">
        <w:rPr>
          <w:sz w:val="24"/>
          <w:szCs w:val="24"/>
        </w:rPr>
        <w:t>Batistuti</w:t>
      </w:r>
      <w:proofErr w:type="spellEnd"/>
      <w:r w:rsidR="00641701" w:rsidRPr="004A2CE4">
        <w:rPr>
          <w:sz w:val="24"/>
          <w:szCs w:val="24"/>
        </w:rPr>
        <w:t xml:space="preserve"> (2009, p. </w:t>
      </w:r>
      <w:r w:rsidRPr="004A2CE4">
        <w:rPr>
          <w:sz w:val="24"/>
          <w:szCs w:val="24"/>
        </w:rPr>
        <w:t>121</w:t>
      </w:r>
      <w:r w:rsidR="00641701" w:rsidRPr="004A2CE4">
        <w:rPr>
          <w:sz w:val="24"/>
          <w:szCs w:val="24"/>
        </w:rPr>
        <w:t>), afirma:</w:t>
      </w:r>
    </w:p>
    <w:p w14:paraId="0D762A03" w14:textId="77777777" w:rsidR="00843948" w:rsidRPr="004A2CE4" w:rsidRDefault="00843948" w:rsidP="00FC68DB">
      <w:pPr>
        <w:spacing w:line="360" w:lineRule="auto"/>
        <w:ind w:firstLine="708"/>
        <w:jc w:val="both"/>
        <w:rPr>
          <w:sz w:val="24"/>
          <w:szCs w:val="24"/>
        </w:rPr>
      </w:pPr>
    </w:p>
    <w:p w14:paraId="2EBE2611" w14:textId="744D8BB6" w:rsidR="005A268B" w:rsidRDefault="00AB5F02" w:rsidP="00843948">
      <w:pPr>
        <w:spacing w:line="240" w:lineRule="auto"/>
        <w:ind w:left="2268"/>
        <w:jc w:val="both"/>
        <w:rPr>
          <w:sz w:val="20"/>
          <w:szCs w:val="20"/>
        </w:rPr>
      </w:pPr>
      <w:r w:rsidRPr="004A2CE4">
        <w:rPr>
          <w:sz w:val="20"/>
          <w:szCs w:val="20"/>
        </w:rPr>
        <w:t xml:space="preserve">O assédio moral </w:t>
      </w:r>
      <w:r w:rsidR="00397341" w:rsidRPr="004A2CE4">
        <w:rPr>
          <w:sz w:val="20"/>
          <w:szCs w:val="20"/>
        </w:rPr>
        <w:t xml:space="preserve">é caracterizado pela intencionalidade e o prolongamento de condutas negativas, sejam elas explícitas ou não, que humilham e constrangem a vítima, atentando contra a sua dignidade, podendo causar-lhe danos à saúde física e psíquica e, por vezes, forçando-a a desistir do emprego. São predominantes as más inclinações dos chefes em relação aos seus subordinados, muito embora não seja esta a única face que o fenômeno apresenta. </w:t>
      </w:r>
    </w:p>
    <w:p w14:paraId="0AAEEDD0" w14:textId="77777777" w:rsidR="00843948" w:rsidRDefault="00843948" w:rsidP="00843948">
      <w:pPr>
        <w:spacing w:line="360" w:lineRule="auto"/>
        <w:ind w:firstLine="708"/>
        <w:jc w:val="both"/>
        <w:rPr>
          <w:rFonts w:eastAsia="Times"/>
          <w:bCs/>
          <w:color w:val="000000"/>
          <w:sz w:val="24"/>
          <w:szCs w:val="24"/>
        </w:rPr>
      </w:pPr>
    </w:p>
    <w:p w14:paraId="06B0D81B" w14:textId="09367EE6" w:rsidR="00FD4FDC" w:rsidRPr="004A2CE4" w:rsidRDefault="00397341" w:rsidP="00843948">
      <w:pPr>
        <w:spacing w:line="360" w:lineRule="auto"/>
        <w:ind w:firstLine="708"/>
        <w:jc w:val="both"/>
        <w:rPr>
          <w:color w:val="111111"/>
          <w:sz w:val="24"/>
          <w:szCs w:val="24"/>
        </w:rPr>
      </w:pPr>
      <w:r w:rsidRPr="004A2CE4">
        <w:rPr>
          <w:rFonts w:eastAsia="Times"/>
          <w:bCs/>
          <w:color w:val="000000"/>
          <w:sz w:val="24"/>
          <w:szCs w:val="24"/>
        </w:rPr>
        <w:t>O fenômeno do assédio moral, não é considerado uma novidade do século XXI, sendo</w:t>
      </w:r>
      <w:r w:rsidR="00FD4FDC" w:rsidRPr="004A2CE4">
        <w:rPr>
          <w:rFonts w:eastAsia="Times"/>
          <w:bCs/>
          <w:color w:val="000000"/>
          <w:sz w:val="24"/>
          <w:szCs w:val="24"/>
        </w:rPr>
        <w:t xml:space="preserve"> </w:t>
      </w:r>
      <w:r w:rsidRPr="004A2CE4">
        <w:rPr>
          <w:rFonts w:eastAsia="Times"/>
          <w:bCs/>
          <w:color w:val="000000"/>
          <w:sz w:val="24"/>
          <w:szCs w:val="24"/>
        </w:rPr>
        <w:t>tão antigo quanto a</w:t>
      </w:r>
      <w:r w:rsidR="00FD4FDC" w:rsidRPr="004A2CE4">
        <w:rPr>
          <w:rFonts w:eastAsia="Times"/>
          <w:bCs/>
          <w:color w:val="000000"/>
          <w:sz w:val="24"/>
          <w:szCs w:val="24"/>
        </w:rPr>
        <w:t xml:space="preserve"> ideia de</w:t>
      </w:r>
      <w:r w:rsidRPr="004A2CE4">
        <w:rPr>
          <w:rFonts w:eastAsia="Times"/>
          <w:bCs/>
          <w:color w:val="000000"/>
          <w:sz w:val="24"/>
          <w:szCs w:val="24"/>
        </w:rPr>
        <w:t xml:space="preserve"> trabalho.</w:t>
      </w:r>
      <w:r w:rsidR="00FD4FDC" w:rsidRPr="004A2CE4">
        <w:rPr>
          <w:rFonts w:eastAsia="Times"/>
          <w:bCs/>
          <w:color w:val="000000"/>
          <w:sz w:val="24"/>
          <w:szCs w:val="24"/>
        </w:rPr>
        <w:t xml:space="preserve"> Desse modo, a doutrina </w:t>
      </w:r>
      <w:r w:rsidR="00FD4FDC" w:rsidRPr="004A2CE4">
        <w:rPr>
          <w:sz w:val="24"/>
          <w:szCs w:val="24"/>
        </w:rPr>
        <w:t xml:space="preserve">(FERRARI; NASCIMENTO; MARTINS FILHO, 1998) apresenta à título de exemplificação o ocorrido durante o período medieval em que </w:t>
      </w:r>
      <w:r w:rsidR="00FD4FDC" w:rsidRPr="004A2CE4">
        <w:rPr>
          <w:color w:val="111111"/>
          <w:sz w:val="24"/>
          <w:szCs w:val="24"/>
        </w:rPr>
        <w:t xml:space="preserve">a dinâmica de trabalho entre os senhores feudais e seus servos era caracterizada por um sistema que se assemelhava à semiescravidão. Este sistema era disfarçado pela noção de que a força de trabalho era trocada pelo direito de uso da terra e pela proteção política e militar. </w:t>
      </w:r>
    </w:p>
    <w:p w14:paraId="52B16C35" w14:textId="77777777" w:rsidR="001576CF" w:rsidRPr="004A2CE4" w:rsidRDefault="00FD4FDC" w:rsidP="00FD4FDC">
      <w:pPr>
        <w:spacing w:line="360" w:lineRule="auto"/>
        <w:ind w:firstLine="708"/>
        <w:jc w:val="both"/>
        <w:rPr>
          <w:color w:val="111111"/>
          <w:sz w:val="24"/>
          <w:szCs w:val="24"/>
        </w:rPr>
      </w:pPr>
      <w:r w:rsidRPr="004A2CE4">
        <w:rPr>
          <w:color w:val="111111"/>
          <w:sz w:val="24"/>
          <w:szCs w:val="24"/>
        </w:rPr>
        <w:t xml:space="preserve">Nesse período, a dependência dos servos em relação ao senhor feudal era praticamente total: ele tinha influência sobre o que, como e onde se plantava, além de exercer poderes morais, religiosos e espirituais sobre a comunidade servil. </w:t>
      </w:r>
    </w:p>
    <w:p w14:paraId="59AC02C4" w14:textId="0F54B15C" w:rsidR="001576CF" w:rsidRPr="004A2CE4" w:rsidRDefault="001576CF" w:rsidP="002F69C9">
      <w:pPr>
        <w:spacing w:line="360" w:lineRule="auto"/>
        <w:ind w:firstLine="708"/>
        <w:jc w:val="both"/>
        <w:rPr>
          <w:color w:val="111111"/>
          <w:sz w:val="24"/>
          <w:szCs w:val="24"/>
        </w:rPr>
      </w:pPr>
      <w:r w:rsidRPr="004A2CE4">
        <w:rPr>
          <w:color w:val="111111"/>
          <w:sz w:val="24"/>
          <w:szCs w:val="24"/>
        </w:rPr>
        <w:t>Desse modo, SANTOS (2023) em seu trabalho aborda que é possível apontar juntamente com o feudalismo, ao menos dois sistemas de organização social quais a base é a exploração do trabalho alheio. Sendo o escravismo e o capitalismo, diferindo-se sobretudo pela intensidade da subordinação.</w:t>
      </w:r>
    </w:p>
    <w:p w14:paraId="09859B85" w14:textId="713AA160" w:rsidR="00641701" w:rsidRPr="004A2CE4" w:rsidRDefault="001576CF" w:rsidP="005A268B">
      <w:pPr>
        <w:spacing w:line="360" w:lineRule="auto"/>
        <w:ind w:firstLine="708"/>
        <w:jc w:val="both"/>
        <w:rPr>
          <w:rFonts w:eastAsia="Times"/>
          <w:bCs/>
          <w:color w:val="000000"/>
          <w:sz w:val="24"/>
          <w:szCs w:val="24"/>
        </w:rPr>
      </w:pPr>
      <w:r w:rsidRPr="004A2CE4">
        <w:rPr>
          <w:sz w:val="24"/>
          <w:szCs w:val="24"/>
        </w:rPr>
        <w:t>No Brasil, o</w:t>
      </w:r>
      <w:r w:rsidR="00397341" w:rsidRPr="004A2CE4">
        <w:rPr>
          <w:sz w:val="24"/>
          <w:szCs w:val="24"/>
        </w:rPr>
        <w:t xml:space="preserve"> professor</w:t>
      </w:r>
      <w:r w:rsidR="00397341" w:rsidRPr="004A2CE4">
        <w:rPr>
          <w:rFonts w:eastAsia="Times"/>
          <w:bCs/>
          <w:color w:val="000000"/>
          <w:sz w:val="24"/>
          <w:szCs w:val="24"/>
        </w:rPr>
        <w:t xml:space="preserve"> </w:t>
      </w:r>
      <w:proofErr w:type="spellStart"/>
      <w:r w:rsidR="00397341" w:rsidRPr="004A2CE4">
        <w:rPr>
          <w:rFonts w:eastAsia="Times"/>
          <w:bCs/>
          <w:color w:val="000000"/>
          <w:sz w:val="24"/>
          <w:szCs w:val="24"/>
        </w:rPr>
        <w:t>Heloani</w:t>
      </w:r>
      <w:proofErr w:type="spellEnd"/>
      <w:r w:rsidR="00397341" w:rsidRPr="004A2CE4">
        <w:rPr>
          <w:rFonts w:eastAsia="Times"/>
          <w:bCs/>
          <w:color w:val="000000"/>
          <w:sz w:val="24"/>
          <w:szCs w:val="24"/>
        </w:rPr>
        <w:t xml:space="preserve"> (2004) recorda o assédio moral sofrido pelos indígenas e negros no período de colonização, através de práticas vexatórias pelos colonizadores que se aproveitavam de sua posição social para impor sua visão de mundo, religião e costumes. </w:t>
      </w:r>
    </w:p>
    <w:p w14:paraId="25E65D3F" w14:textId="73E5F723" w:rsidR="002F69C9" w:rsidRDefault="004F1D8C" w:rsidP="005A268B">
      <w:pPr>
        <w:spacing w:line="360" w:lineRule="auto"/>
        <w:ind w:firstLine="708"/>
        <w:jc w:val="both"/>
        <w:rPr>
          <w:rFonts w:eastAsia="Times"/>
          <w:bCs/>
          <w:color w:val="000000"/>
          <w:sz w:val="24"/>
          <w:szCs w:val="24"/>
        </w:rPr>
      </w:pPr>
      <w:r w:rsidRPr="004A2CE4">
        <w:rPr>
          <w:rFonts w:eastAsia="Times"/>
          <w:bCs/>
          <w:color w:val="000000"/>
          <w:sz w:val="24"/>
          <w:szCs w:val="24"/>
        </w:rPr>
        <w:t>Ademais,</w:t>
      </w:r>
      <w:r w:rsidR="002F69C9" w:rsidRPr="004A2CE4">
        <w:rPr>
          <w:rFonts w:eastAsia="Times"/>
          <w:bCs/>
          <w:color w:val="000000"/>
          <w:sz w:val="24"/>
          <w:szCs w:val="24"/>
        </w:rPr>
        <w:t xml:space="preserve"> </w:t>
      </w:r>
      <w:proofErr w:type="spellStart"/>
      <w:r w:rsidR="00641701" w:rsidRPr="004A2CE4">
        <w:rPr>
          <w:rFonts w:eastAsia="Times"/>
          <w:bCs/>
          <w:color w:val="000000"/>
          <w:sz w:val="24"/>
          <w:szCs w:val="24"/>
        </w:rPr>
        <w:t>Heloani</w:t>
      </w:r>
      <w:proofErr w:type="spellEnd"/>
      <w:r w:rsidR="00641701" w:rsidRPr="004A2CE4">
        <w:rPr>
          <w:rFonts w:eastAsia="Times"/>
          <w:bCs/>
          <w:color w:val="000000"/>
          <w:sz w:val="24"/>
          <w:szCs w:val="24"/>
        </w:rPr>
        <w:t xml:space="preserve"> (2004</w:t>
      </w:r>
      <w:r w:rsidR="002F69C9" w:rsidRPr="004A2CE4">
        <w:rPr>
          <w:rFonts w:eastAsia="Times"/>
          <w:bCs/>
          <w:color w:val="000000"/>
          <w:sz w:val="24"/>
          <w:szCs w:val="24"/>
        </w:rPr>
        <w:t>, p. 2</w:t>
      </w:r>
      <w:r w:rsidR="00641701" w:rsidRPr="004A2CE4">
        <w:rPr>
          <w:rFonts w:eastAsia="Times"/>
          <w:bCs/>
          <w:color w:val="000000"/>
          <w:sz w:val="24"/>
          <w:szCs w:val="24"/>
        </w:rPr>
        <w:t xml:space="preserve">) </w:t>
      </w:r>
      <w:r w:rsidRPr="004A2CE4">
        <w:rPr>
          <w:rFonts w:eastAsia="Times"/>
          <w:bCs/>
          <w:color w:val="000000"/>
          <w:sz w:val="24"/>
          <w:szCs w:val="24"/>
        </w:rPr>
        <w:t>também identificou</w:t>
      </w:r>
      <w:r w:rsidR="002F69C9" w:rsidRPr="004A2CE4">
        <w:rPr>
          <w:rFonts w:eastAsia="Times"/>
          <w:bCs/>
          <w:color w:val="000000"/>
          <w:sz w:val="24"/>
          <w:szCs w:val="24"/>
        </w:rPr>
        <w:t xml:space="preserve"> que:</w:t>
      </w:r>
    </w:p>
    <w:p w14:paraId="417F5306" w14:textId="77777777" w:rsidR="00733B96" w:rsidRPr="004A2CE4" w:rsidRDefault="00733B96" w:rsidP="005A268B">
      <w:pPr>
        <w:spacing w:line="360" w:lineRule="auto"/>
        <w:ind w:firstLine="708"/>
        <w:jc w:val="both"/>
        <w:rPr>
          <w:rFonts w:eastAsia="Times"/>
          <w:bCs/>
          <w:color w:val="000000"/>
          <w:sz w:val="24"/>
          <w:szCs w:val="24"/>
        </w:rPr>
      </w:pPr>
    </w:p>
    <w:p w14:paraId="6FE19E06" w14:textId="76DFE0EF" w:rsidR="00BD5541" w:rsidRPr="004A2CE4" w:rsidRDefault="002F69C9" w:rsidP="00733B96">
      <w:pPr>
        <w:spacing w:line="240" w:lineRule="auto"/>
        <w:ind w:left="2268"/>
        <w:jc w:val="both"/>
        <w:rPr>
          <w:sz w:val="20"/>
          <w:szCs w:val="20"/>
        </w:rPr>
      </w:pPr>
      <w:r w:rsidRPr="004A2CE4">
        <w:rPr>
          <w:sz w:val="20"/>
          <w:szCs w:val="20"/>
        </w:rPr>
        <w:t>E</w:t>
      </w:r>
      <w:r w:rsidR="00397341" w:rsidRPr="004A2CE4">
        <w:rPr>
          <w:sz w:val="20"/>
          <w:szCs w:val="20"/>
        </w:rPr>
        <w:t xml:space="preserve">sse procedimento, constrangedor sob vários aspectos, vinha acompanhado de um outro que hoje denominamos assédio sexual, ou seja, constranger-se </w:t>
      </w:r>
      <w:r w:rsidR="00397341" w:rsidRPr="004A2CE4">
        <w:rPr>
          <w:sz w:val="20"/>
          <w:szCs w:val="20"/>
        </w:rPr>
        <w:lastRenderedPageBreak/>
        <w:t xml:space="preserve">uma pessoa do sexo oposto ou do mesmo sexo a manter qualquer tipo de prática sexual sem que essa verdadeiramente o deseje. </w:t>
      </w:r>
    </w:p>
    <w:p w14:paraId="53332357" w14:textId="77777777" w:rsidR="00733B96" w:rsidRDefault="00733B96" w:rsidP="00733B96">
      <w:pPr>
        <w:spacing w:line="360" w:lineRule="auto"/>
        <w:ind w:firstLine="708"/>
        <w:jc w:val="both"/>
        <w:rPr>
          <w:sz w:val="24"/>
          <w:szCs w:val="24"/>
        </w:rPr>
      </w:pPr>
    </w:p>
    <w:p w14:paraId="6360AD6A" w14:textId="4CA0E30C" w:rsidR="00A51C11" w:rsidRPr="004A2CE4" w:rsidRDefault="00397341" w:rsidP="00733B96">
      <w:pPr>
        <w:spacing w:line="360" w:lineRule="auto"/>
        <w:ind w:firstLine="708"/>
        <w:jc w:val="both"/>
        <w:rPr>
          <w:sz w:val="24"/>
          <w:szCs w:val="24"/>
        </w:rPr>
      </w:pPr>
      <w:r w:rsidRPr="004A2CE4">
        <w:rPr>
          <w:sz w:val="24"/>
          <w:szCs w:val="24"/>
        </w:rPr>
        <w:t>A partir destes e tantos outros eventos históricos que retratam o início do capitalismo, é notado um desenvolvimento de um sistema que tem priorizado os interesses capitais deixando de lado o ser humano.</w:t>
      </w:r>
    </w:p>
    <w:p w14:paraId="4B3B107A" w14:textId="0D88E3B2" w:rsidR="00BD5541" w:rsidRPr="004A2CE4" w:rsidRDefault="00397341" w:rsidP="00733B96">
      <w:pPr>
        <w:spacing w:line="360" w:lineRule="auto"/>
        <w:ind w:firstLine="708"/>
        <w:jc w:val="both"/>
        <w:rPr>
          <w:sz w:val="24"/>
          <w:szCs w:val="24"/>
        </w:rPr>
      </w:pPr>
      <w:r w:rsidRPr="004A2CE4">
        <w:rPr>
          <w:sz w:val="24"/>
          <w:szCs w:val="24"/>
        </w:rPr>
        <w:t>“A eficiência do capitalismo, no estágio atual de seu desenvolvimento, é consequência do aumento e da intensificação da exploração da força de trabalho, em seu grau máximo” (FREITAS; HELOANI; BARRETO, 2008, p. 50).</w:t>
      </w:r>
    </w:p>
    <w:p w14:paraId="2F6D2E47" w14:textId="33ACB830" w:rsidR="00BD5541" w:rsidRPr="004A2CE4" w:rsidRDefault="00BD5541" w:rsidP="005A268B">
      <w:pPr>
        <w:spacing w:line="360" w:lineRule="auto"/>
        <w:ind w:firstLine="708"/>
        <w:jc w:val="both"/>
        <w:rPr>
          <w:sz w:val="24"/>
          <w:szCs w:val="24"/>
        </w:rPr>
      </w:pPr>
      <w:r w:rsidRPr="004A2CE4">
        <w:rPr>
          <w:sz w:val="24"/>
          <w:szCs w:val="24"/>
        </w:rPr>
        <w:t xml:space="preserve">Ferreira (2004) aponta que a concepção do assédio moral não teve origem no campo das relações humanas. Em vez disso, sua primeira utilização ocorreu no domínio da Biologia, graças às pesquisas conduzidas por Konrad Lorenz na década de 60. </w:t>
      </w:r>
      <w:r w:rsidR="00A51C11" w:rsidRPr="004A2CE4">
        <w:rPr>
          <w:color w:val="111111"/>
          <w:sz w:val="24"/>
          <w:szCs w:val="24"/>
        </w:rPr>
        <w:t>As conclusões de suas pesquisas enfatizaram a conduta agressiva de conjuntos de animais de pequeno porte físico</w:t>
      </w:r>
      <w:r w:rsidR="00843948">
        <w:rPr>
          <w:color w:val="111111"/>
          <w:sz w:val="24"/>
          <w:szCs w:val="24"/>
        </w:rPr>
        <w:t>,</w:t>
      </w:r>
      <w:r w:rsidRPr="004A2CE4">
        <w:rPr>
          <w:sz w:val="24"/>
          <w:szCs w:val="24"/>
        </w:rPr>
        <w:t xml:space="preserve"> quando confrontados com invasores territoriais. Por meio de táticas intimidatórias e atitudes coletivas agressivas, o grupo procurava expulsar o invasor solitário. Lorenz</w:t>
      </w:r>
      <w:r w:rsidR="00D76EBB" w:rsidRPr="004A2CE4">
        <w:rPr>
          <w:sz w:val="24"/>
          <w:szCs w:val="24"/>
        </w:rPr>
        <w:t xml:space="preserve"> (</w:t>
      </w:r>
      <w:r w:rsidR="004F1D8C" w:rsidRPr="004A2CE4">
        <w:rPr>
          <w:sz w:val="24"/>
          <w:szCs w:val="24"/>
        </w:rPr>
        <w:t>2001</w:t>
      </w:r>
      <w:r w:rsidR="00D76EBB" w:rsidRPr="004A2CE4">
        <w:rPr>
          <w:sz w:val="24"/>
          <w:szCs w:val="24"/>
        </w:rPr>
        <w:t>)</w:t>
      </w:r>
      <w:r w:rsidRPr="004A2CE4">
        <w:rPr>
          <w:sz w:val="24"/>
          <w:szCs w:val="24"/>
        </w:rPr>
        <w:t xml:space="preserve"> nomeou esse comportamento de "</w:t>
      </w:r>
      <w:proofErr w:type="spellStart"/>
      <w:r w:rsidRPr="004A2CE4">
        <w:rPr>
          <w:i/>
          <w:iCs/>
          <w:sz w:val="24"/>
          <w:szCs w:val="24"/>
        </w:rPr>
        <w:t>mobbing</w:t>
      </w:r>
      <w:proofErr w:type="spellEnd"/>
      <w:r w:rsidRPr="004A2CE4">
        <w:rPr>
          <w:sz w:val="24"/>
          <w:szCs w:val="24"/>
        </w:rPr>
        <w:t>".</w:t>
      </w:r>
    </w:p>
    <w:p w14:paraId="76AF2233" w14:textId="4BC7D2A2" w:rsidR="00BA7311" w:rsidRPr="004A2CE4" w:rsidRDefault="00BA7311" w:rsidP="005A268B">
      <w:pPr>
        <w:spacing w:line="360" w:lineRule="auto"/>
        <w:ind w:firstLine="708"/>
        <w:jc w:val="both"/>
        <w:rPr>
          <w:sz w:val="24"/>
          <w:szCs w:val="24"/>
        </w:rPr>
      </w:pPr>
      <w:r w:rsidRPr="004A2CE4">
        <w:rPr>
          <w:sz w:val="24"/>
          <w:szCs w:val="24"/>
        </w:rPr>
        <w:t xml:space="preserve">A exploração desse </w:t>
      </w:r>
      <w:r w:rsidR="00D76EBB" w:rsidRPr="004A2CE4">
        <w:rPr>
          <w:sz w:val="24"/>
          <w:szCs w:val="24"/>
        </w:rPr>
        <w:t xml:space="preserve">fenômeno, </w:t>
      </w:r>
      <w:r w:rsidRPr="004A2CE4">
        <w:rPr>
          <w:sz w:val="24"/>
          <w:szCs w:val="24"/>
        </w:rPr>
        <w:t xml:space="preserve">o no contexto das relações de trabalho, segundo preceitos de Guedes (2003), teve início com as pesquisas de Heinz </w:t>
      </w:r>
      <w:proofErr w:type="spellStart"/>
      <w:r w:rsidRPr="004A2CE4">
        <w:rPr>
          <w:sz w:val="24"/>
          <w:szCs w:val="24"/>
        </w:rPr>
        <w:t>Leymann</w:t>
      </w:r>
      <w:proofErr w:type="spellEnd"/>
      <w:r w:rsidRPr="004A2CE4">
        <w:rPr>
          <w:sz w:val="24"/>
          <w:szCs w:val="24"/>
        </w:rPr>
        <w:t xml:space="preserve">, um renomado estudioso da Psicologia do Trabalho. Em 1984, </w:t>
      </w:r>
      <w:proofErr w:type="spellStart"/>
      <w:r w:rsidRPr="004A2CE4">
        <w:rPr>
          <w:sz w:val="24"/>
          <w:szCs w:val="24"/>
        </w:rPr>
        <w:t>Leymann</w:t>
      </w:r>
      <w:proofErr w:type="spellEnd"/>
      <w:r w:rsidRPr="004A2CE4">
        <w:rPr>
          <w:sz w:val="24"/>
          <w:szCs w:val="24"/>
        </w:rPr>
        <w:t xml:space="preserve"> publicou um artigo científico pioneiro sobre esse tópico. Ele foi o primeiro a descrever as implicações do fenômeno conhecido como "</w:t>
      </w:r>
      <w:proofErr w:type="spellStart"/>
      <w:r w:rsidRPr="004A2CE4">
        <w:rPr>
          <w:i/>
          <w:iCs/>
          <w:sz w:val="24"/>
          <w:szCs w:val="24"/>
        </w:rPr>
        <w:t>mobbing</w:t>
      </w:r>
      <w:proofErr w:type="spellEnd"/>
      <w:r w:rsidRPr="004A2CE4">
        <w:rPr>
          <w:sz w:val="24"/>
          <w:szCs w:val="24"/>
        </w:rPr>
        <w:t xml:space="preserve">" na saúde neuropsíquica da pessoa sujeita a humilhações e hostilidades no ambiente de trabalho. </w:t>
      </w:r>
    </w:p>
    <w:p w14:paraId="742C110B" w14:textId="1C214820" w:rsidR="006175B2" w:rsidRPr="004A2CE4" w:rsidRDefault="00BA7311" w:rsidP="006175B2">
      <w:pPr>
        <w:pStyle w:val="NormalWeb"/>
        <w:spacing w:before="0" w:beforeAutospacing="0" w:after="0" w:afterAutospacing="0" w:line="360" w:lineRule="auto"/>
        <w:ind w:firstLine="708"/>
        <w:jc w:val="both"/>
        <w:rPr>
          <w:rFonts w:ascii="Arial" w:hAnsi="Arial" w:cs="Arial"/>
        </w:rPr>
      </w:pPr>
      <w:r w:rsidRPr="004A2CE4">
        <w:rPr>
          <w:rFonts w:ascii="Arial" w:hAnsi="Arial" w:cs="Arial"/>
        </w:rPr>
        <w:t xml:space="preserve">Para </w:t>
      </w:r>
      <w:proofErr w:type="spellStart"/>
      <w:r w:rsidRPr="004A2CE4">
        <w:rPr>
          <w:rFonts w:ascii="Arial" w:hAnsi="Arial" w:cs="Arial"/>
        </w:rPr>
        <w:t>Leymann</w:t>
      </w:r>
      <w:proofErr w:type="spellEnd"/>
      <w:r w:rsidRPr="004A2CE4">
        <w:rPr>
          <w:rFonts w:ascii="Arial" w:hAnsi="Arial" w:cs="Arial"/>
          <w:spacing w:val="1"/>
        </w:rPr>
        <w:t xml:space="preserve"> </w:t>
      </w:r>
      <w:r w:rsidRPr="004A2CE4">
        <w:rPr>
          <w:rFonts w:ascii="Arial" w:hAnsi="Arial" w:cs="Arial"/>
        </w:rPr>
        <w:t>(2005),</w:t>
      </w:r>
      <w:r w:rsidRPr="004A2CE4">
        <w:rPr>
          <w:rFonts w:ascii="Arial" w:hAnsi="Arial" w:cs="Arial"/>
          <w:spacing w:val="-1"/>
        </w:rPr>
        <w:t xml:space="preserve"> é nítido </w:t>
      </w:r>
      <w:r w:rsidRPr="004A2CE4">
        <w:rPr>
          <w:rFonts w:ascii="Arial" w:hAnsi="Arial" w:cs="Arial"/>
        </w:rPr>
        <w:t>o assédio moral quand</w:t>
      </w:r>
      <w:r w:rsidR="006175B2" w:rsidRPr="004A2CE4">
        <w:rPr>
          <w:rFonts w:ascii="Arial" w:hAnsi="Arial" w:cs="Arial"/>
        </w:rPr>
        <w:t>o uma interação social na qual, geralmente apenas um indivíduo é alvo de ataques por parte de um ou mais indivíduos, de maneira constante e diária ao longo de meses, fazendo com que a pessoa assediada se sinta extremamente vulnerável e em alto risco de exclusão.</w:t>
      </w:r>
    </w:p>
    <w:p w14:paraId="10D9B744" w14:textId="1762DB7E" w:rsidR="00BA7311" w:rsidRPr="004A2CE4" w:rsidRDefault="006175B2" w:rsidP="00843948">
      <w:pPr>
        <w:spacing w:line="360" w:lineRule="auto"/>
        <w:ind w:firstLine="709"/>
        <w:jc w:val="both"/>
        <w:rPr>
          <w:sz w:val="24"/>
          <w:szCs w:val="24"/>
        </w:rPr>
      </w:pPr>
      <w:r w:rsidRPr="004A2CE4">
        <w:rPr>
          <w:rFonts w:eastAsia="Times New Roman"/>
          <w:sz w:val="24"/>
          <w:szCs w:val="24"/>
        </w:rPr>
        <w:tab/>
      </w:r>
      <w:r w:rsidRPr="004A2CE4">
        <w:rPr>
          <w:color w:val="111111"/>
          <w:sz w:val="24"/>
          <w:szCs w:val="24"/>
        </w:rPr>
        <w:t xml:space="preserve">A ocorrência de assédio moral é crucial para a harmonia do ambiente laboral, influenciando não somente à saúde do profissional, mas de toda organização. Desse modo, é de grande relevância o estudo da psicanalista e </w:t>
      </w:r>
      <w:proofErr w:type="spellStart"/>
      <w:r w:rsidRPr="004A2CE4">
        <w:rPr>
          <w:color w:val="111111"/>
          <w:sz w:val="24"/>
          <w:szCs w:val="24"/>
        </w:rPr>
        <w:t>vitimóloga</w:t>
      </w:r>
      <w:proofErr w:type="spellEnd"/>
      <w:r w:rsidRPr="004A2CE4">
        <w:rPr>
          <w:color w:val="111111"/>
          <w:sz w:val="24"/>
          <w:szCs w:val="24"/>
        </w:rPr>
        <w:t>, Marie-</w:t>
      </w:r>
      <w:proofErr w:type="spellStart"/>
      <w:r w:rsidRPr="004A2CE4">
        <w:rPr>
          <w:color w:val="111111"/>
          <w:sz w:val="24"/>
          <w:szCs w:val="24"/>
        </w:rPr>
        <w:t>Francie</w:t>
      </w:r>
      <w:proofErr w:type="spellEnd"/>
      <w:r w:rsidRPr="004A2CE4">
        <w:rPr>
          <w:color w:val="111111"/>
          <w:sz w:val="24"/>
          <w:szCs w:val="24"/>
        </w:rPr>
        <w:t xml:space="preserve"> Hirigoyen, que na França, segundo NORAT (2018) foi quem primeiro denunciou o assédio moral no trabalho através da obra </w:t>
      </w:r>
      <w:r w:rsidRPr="004A2CE4">
        <w:rPr>
          <w:i/>
          <w:sz w:val="24"/>
          <w:szCs w:val="24"/>
        </w:rPr>
        <w:t>Assédio</w:t>
      </w:r>
      <w:r w:rsidRPr="004A2CE4">
        <w:rPr>
          <w:i/>
          <w:spacing w:val="-57"/>
          <w:sz w:val="24"/>
          <w:szCs w:val="24"/>
        </w:rPr>
        <w:t xml:space="preserve"> </w:t>
      </w:r>
      <w:r w:rsidRPr="004A2CE4">
        <w:rPr>
          <w:i/>
          <w:sz w:val="24"/>
          <w:szCs w:val="24"/>
        </w:rPr>
        <w:t xml:space="preserve">Moral: a violência perversa do cotidiano </w:t>
      </w:r>
      <w:r w:rsidRPr="004A2CE4">
        <w:rPr>
          <w:sz w:val="24"/>
          <w:szCs w:val="24"/>
        </w:rPr>
        <w:t>(2000)</w:t>
      </w:r>
      <w:r w:rsidR="0090522B" w:rsidRPr="004A2CE4">
        <w:rPr>
          <w:sz w:val="24"/>
          <w:szCs w:val="24"/>
        </w:rPr>
        <w:t xml:space="preserve">. </w:t>
      </w:r>
    </w:p>
    <w:p w14:paraId="0A558A99" w14:textId="3A09F28E" w:rsidR="001A0800" w:rsidRDefault="00CF0076" w:rsidP="00733B96">
      <w:pPr>
        <w:spacing w:line="360" w:lineRule="auto"/>
        <w:ind w:right="226" w:firstLine="709"/>
        <w:jc w:val="both"/>
        <w:rPr>
          <w:sz w:val="24"/>
          <w:szCs w:val="24"/>
        </w:rPr>
      </w:pPr>
      <w:r w:rsidRPr="004A2CE4">
        <w:rPr>
          <w:sz w:val="24"/>
          <w:szCs w:val="24"/>
        </w:rPr>
        <w:t xml:space="preserve">Neste estudo, a autora investigou minuciosamente os seguintes aspectos: características particulares da vítima, ocorrências de alegações falsas de assédio, </w:t>
      </w:r>
      <w:r w:rsidRPr="004A2CE4">
        <w:rPr>
          <w:sz w:val="24"/>
          <w:szCs w:val="24"/>
        </w:rPr>
        <w:lastRenderedPageBreak/>
        <w:t xml:space="preserve">a identificação do perfil do agressor, métodos para distinguir o assédio genuíno de casos falsos e os ambientes de trabalho propícios a comportamentos perversos. A partir disso, propôs o seguinte conceito: </w:t>
      </w:r>
    </w:p>
    <w:p w14:paraId="4C20EA93" w14:textId="77777777" w:rsidR="00733B96" w:rsidRPr="004A2CE4" w:rsidRDefault="00733B96" w:rsidP="00733B96">
      <w:pPr>
        <w:spacing w:line="360" w:lineRule="auto"/>
        <w:ind w:right="226" w:firstLine="709"/>
        <w:jc w:val="both"/>
        <w:rPr>
          <w:sz w:val="24"/>
          <w:szCs w:val="24"/>
        </w:rPr>
      </w:pPr>
    </w:p>
    <w:p w14:paraId="39843574" w14:textId="321D0B29" w:rsidR="005A268B" w:rsidRPr="004A2CE4" w:rsidRDefault="00CF0076" w:rsidP="00733B96">
      <w:pPr>
        <w:ind w:left="2268" w:right="226"/>
        <w:jc w:val="both"/>
        <w:rPr>
          <w:sz w:val="20"/>
          <w:szCs w:val="20"/>
        </w:rPr>
      </w:pPr>
      <w:r w:rsidRPr="004A2CE4">
        <w:rPr>
          <w:sz w:val="20"/>
          <w:szCs w:val="20"/>
        </w:rPr>
        <w:t>Por assédio em um local de trabalho temos que entender toda e qualquer</w:t>
      </w:r>
      <w:r w:rsidRPr="004A2CE4">
        <w:rPr>
          <w:spacing w:val="1"/>
          <w:sz w:val="20"/>
          <w:szCs w:val="20"/>
        </w:rPr>
        <w:t xml:space="preserve"> </w:t>
      </w:r>
      <w:r w:rsidRPr="004A2CE4">
        <w:rPr>
          <w:sz w:val="20"/>
          <w:szCs w:val="20"/>
        </w:rPr>
        <w:t>conduta abusiva (gesto, palavra, comportamento, atitude...) que atende, por</w:t>
      </w:r>
      <w:r w:rsidRPr="004A2CE4">
        <w:rPr>
          <w:spacing w:val="1"/>
          <w:sz w:val="20"/>
          <w:szCs w:val="20"/>
        </w:rPr>
        <w:t xml:space="preserve"> </w:t>
      </w:r>
      <w:r w:rsidRPr="004A2CE4">
        <w:rPr>
          <w:sz w:val="20"/>
          <w:szCs w:val="20"/>
        </w:rPr>
        <w:t>sua repetição ou sistematização, contra a dignidade integridade psíquica ou</w:t>
      </w:r>
      <w:r w:rsidRPr="004A2CE4">
        <w:rPr>
          <w:spacing w:val="1"/>
          <w:sz w:val="20"/>
          <w:szCs w:val="20"/>
        </w:rPr>
        <w:t xml:space="preserve"> </w:t>
      </w:r>
      <w:r w:rsidRPr="004A2CE4">
        <w:rPr>
          <w:sz w:val="20"/>
          <w:szCs w:val="20"/>
        </w:rPr>
        <w:t>física de uma pessoa, ameaçando seu emprego ou degradando o clima de</w:t>
      </w:r>
      <w:r w:rsidRPr="004A2CE4">
        <w:rPr>
          <w:spacing w:val="1"/>
          <w:sz w:val="20"/>
          <w:szCs w:val="20"/>
        </w:rPr>
        <w:t xml:space="preserve"> </w:t>
      </w:r>
      <w:r w:rsidRPr="004A2CE4">
        <w:rPr>
          <w:sz w:val="20"/>
          <w:szCs w:val="20"/>
        </w:rPr>
        <w:t>trabalho</w:t>
      </w:r>
      <w:r w:rsidRPr="004A2CE4">
        <w:rPr>
          <w:spacing w:val="-1"/>
          <w:sz w:val="20"/>
          <w:szCs w:val="20"/>
        </w:rPr>
        <w:t xml:space="preserve"> </w:t>
      </w:r>
      <w:r w:rsidRPr="004A2CE4">
        <w:rPr>
          <w:sz w:val="20"/>
          <w:szCs w:val="20"/>
        </w:rPr>
        <w:t>(HIRIGOYEN, 2002, p. 17).</w:t>
      </w:r>
    </w:p>
    <w:p w14:paraId="4ACA89D4" w14:textId="77777777" w:rsidR="00733B96" w:rsidRDefault="00733B96" w:rsidP="00733B96">
      <w:pPr>
        <w:pStyle w:val="Corpodetexto"/>
        <w:spacing w:line="360" w:lineRule="auto"/>
        <w:ind w:right="227" w:firstLine="707"/>
        <w:jc w:val="both"/>
        <w:rPr>
          <w:rFonts w:ascii="Arial" w:hAnsi="Arial" w:cs="Arial"/>
        </w:rPr>
      </w:pPr>
    </w:p>
    <w:p w14:paraId="75DDECCB" w14:textId="25D3D621" w:rsidR="001A0800" w:rsidRPr="004A2CE4" w:rsidRDefault="001A0800" w:rsidP="00733B96">
      <w:pPr>
        <w:pStyle w:val="Corpodetexto"/>
        <w:spacing w:line="360" w:lineRule="auto"/>
        <w:ind w:right="227" w:firstLine="707"/>
        <w:jc w:val="both"/>
        <w:rPr>
          <w:rFonts w:ascii="Arial" w:hAnsi="Arial" w:cs="Arial"/>
        </w:rPr>
      </w:pPr>
      <w:r w:rsidRPr="004A2CE4">
        <w:rPr>
          <w:rFonts w:ascii="Arial" w:hAnsi="Arial" w:cs="Arial"/>
        </w:rPr>
        <w:t>No Bras</w:t>
      </w:r>
      <w:r w:rsidR="00FC7A9A" w:rsidRPr="004A2CE4">
        <w:rPr>
          <w:rFonts w:ascii="Arial" w:hAnsi="Arial" w:cs="Arial"/>
        </w:rPr>
        <w:t>il</w:t>
      </w:r>
      <w:r w:rsidRPr="004A2CE4">
        <w:rPr>
          <w:rFonts w:ascii="Arial" w:hAnsi="Arial" w:cs="Arial"/>
        </w:rPr>
        <w:t>, a primeira pesquisa acerca das humilhações no ambiente d</w:t>
      </w:r>
      <w:r w:rsidR="00FC68DB" w:rsidRPr="004A2CE4">
        <w:rPr>
          <w:rFonts w:ascii="Arial" w:hAnsi="Arial" w:cs="Arial"/>
        </w:rPr>
        <w:t>e</w:t>
      </w:r>
      <w:r w:rsidRPr="004A2CE4">
        <w:rPr>
          <w:rFonts w:ascii="Arial" w:hAnsi="Arial" w:cs="Arial"/>
        </w:rPr>
        <w:t xml:space="preserve"> trabalho foi</w:t>
      </w:r>
      <w:r w:rsidRPr="004A2CE4">
        <w:rPr>
          <w:rFonts w:ascii="Arial" w:hAnsi="Arial" w:cs="Arial"/>
          <w:spacing w:val="1"/>
        </w:rPr>
        <w:t xml:space="preserve"> </w:t>
      </w:r>
      <w:r w:rsidRPr="004A2CE4">
        <w:rPr>
          <w:rFonts w:ascii="Arial" w:hAnsi="Arial" w:cs="Arial"/>
        </w:rPr>
        <w:t>realizada pela médica do trabalho Margarida Maria Silveira Barreto, pesquisadora da PUC-</w:t>
      </w:r>
      <w:r w:rsidRPr="004A2CE4">
        <w:rPr>
          <w:rFonts w:ascii="Arial" w:hAnsi="Arial" w:cs="Arial"/>
          <w:spacing w:val="1"/>
        </w:rPr>
        <w:t xml:space="preserve"> </w:t>
      </w:r>
      <w:r w:rsidRPr="004A2CE4">
        <w:rPr>
          <w:rFonts w:ascii="Arial" w:hAnsi="Arial" w:cs="Arial"/>
        </w:rPr>
        <w:t xml:space="preserve">SP, por meio de dissertação de Mestrado denominada </w:t>
      </w:r>
      <w:r w:rsidRPr="004A2CE4">
        <w:rPr>
          <w:rFonts w:ascii="Arial" w:hAnsi="Arial" w:cs="Arial"/>
          <w:i/>
        </w:rPr>
        <w:t xml:space="preserve">Uma jornada de humilhações </w:t>
      </w:r>
      <w:r w:rsidRPr="004A2CE4">
        <w:rPr>
          <w:rFonts w:ascii="Arial" w:hAnsi="Arial" w:cs="Arial"/>
        </w:rPr>
        <w:t>(2000).</w:t>
      </w:r>
      <w:r w:rsidRPr="004A2CE4">
        <w:rPr>
          <w:rFonts w:ascii="Arial" w:hAnsi="Arial" w:cs="Arial"/>
          <w:spacing w:val="1"/>
        </w:rPr>
        <w:t xml:space="preserve"> </w:t>
      </w:r>
      <w:r w:rsidR="0090522B" w:rsidRPr="004A2CE4">
        <w:rPr>
          <w:rFonts w:ascii="Arial" w:hAnsi="Arial" w:cs="Arial"/>
          <w:color w:val="111111"/>
        </w:rPr>
        <w:t>Ela continua sendo a pessoa que conduziu a pesquisa mais abrangente sobre o tema no país, com várias publicações relacionadas ao assunto.</w:t>
      </w:r>
      <w:r w:rsidR="0090522B" w:rsidRPr="004A2CE4">
        <w:rPr>
          <w:rFonts w:ascii="Arial" w:hAnsi="Arial" w:cs="Arial"/>
        </w:rPr>
        <w:t xml:space="preserve"> </w:t>
      </w:r>
      <w:r w:rsidRPr="004A2CE4">
        <w:rPr>
          <w:rFonts w:ascii="Arial" w:hAnsi="Arial" w:cs="Arial"/>
        </w:rPr>
        <w:t>(FRONTZEK, 2009).</w:t>
      </w:r>
      <w:r w:rsidR="005A268B" w:rsidRPr="004A2CE4">
        <w:rPr>
          <w:rFonts w:ascii="Arial" w:hAnsi="Arial" w:cs="Arial"/>
        </w:rPr>
        <w:t xml:space="preserve"> </w:t>
      </w:r>
    </w:p>
    <w:p w14:paraId="5EDEE24F" w14:textId="1C392730" w:rsidR="005A268B" w:rsidRDefault="001A0800" w:rsidP="00733B96">
      <w:pPr>
        <w:pStyle w:val="Corpodetexto"/>
        <w:spacing w:line="360" w:lineRule="auto"/>
        <w:ind w:right="227" w:firstLine="707"/>
        <w:jc w:val="both"/>
        <w:rPr>
          <w:rFonts w:ascii="Arial" w:hAnsi="Arial" w:cs="Arial"/>
        </w:rPr>
      </w:pPr>
      <w:r w:rsidRPr="004A2CE4">
        <w:rPr>
          <w:rFonts w:ascii="Arial" w:hAnsi="Arial" w:cs="Arial"/>
        </w:rPr>
        <w:t>Para Frontzek (2009,</w:t>
      </w:r>
      <w:r w:rsidRPr="004A2CE4">
        <w:rPr>
          <w:rFonts w:ascii="Arial" w:hAnsi="Arial" w:cs="Arial"/>
          <w:spacing w:val="-3"/>
        </w:rPr>
        <w:t xml:space="preserve"> </w:t>
      </w:r>
      <w:r w:rsidRPr="004A2CE4">
        <w:rPr>
          <w:rFonts w:ascii="Arial" w:hAnsi="Arial" w:cs="Arial"/>
        </w:rPr>
        <w:t>p. 28), este estudo</w:t>
      </w:r>
      <w:r w:rsidR="005A268B" w:rsidRPr="004A2CE4">
        <w:rPr>
          <w:rFonts w:ascii="Arial" w:hAnsi="Arial" w:cs="Arial"/>
        </w:rPr>
        <w:t>:</w:t>
      </w:r>
    </w:p>
    <w:p w14:paraId="40BBC113" w14:textId="77777777" w:rsidR="00733B96" w:rsidRPr="004A2CE4" w:rsidRDefault="00733B96" w:rsidP="00733B96">
      <w:pPr>
        <w:pStyle w:val="Corpodetexto"/>
        <w:spacing w:line="360" w:lineRule="auto"/>
        <w:ind w:right="227" w:firstLine="707"/>
        <w:jc w:val="both"/>
        <w:rPr>
          <w:rFonts w:ascii="Arial" w:hAnsi="Arial" w:cs="Arial"/>
        </w:rPr>
      </w:pPr>
    </w:p>
    <w:p w14:paraId="4720EA23" w14:textId="57A11AED" w:rsidR="005A268B" w:rsidRPr="004A2CE4" w:rsidRDefault="001A0800" w:rsidP="00733B96">
      <w:pPr>
        <w:pStyle w:val="Corpodetexto"/>
        <w:ind w:left="2268" w:right="227"/>
        <w:jc w:val="both"/>
        <w:rPr>
          <w:rFonts w:ascii="Arial" w:hAnsi="Arial" w:cs="Arial"/>
          <w:sz w:val="20"/>
          <w:szCs w:val="20"/>
        </w:rPr>
      </w:pPr>
      <w:r w:rsidRPr="004A2CE4">
        <w:rPr>
          <w:rFonts w:ascii="Arial" w:hAnsi="Arial" w:cs="Arial"/>
          <w:sz w:val="20"/>
          <w:szCs w:val="20"/>
        </w:rPr>
        <w:t>apontou que a humilhação constitui um indicador</w:t>
      </w:r>
      <w:r w:rsidRPr="004A2CE4">
        <w:rPr>
          <w:rFonts w:ascii="Arial" w:hAnsi="Arial" w:cs="Arial"/>
          <w:spacing w:val="1"/>
          <w:sz w:val="20"/>
          <w:szCs w:val="20"/>
        </w:rPr>
        <w:t xml:space="preserve"> </w:t>
      </w:r>
      <w:r w:rsidRPr="004A2CE4">
        <w:rPr>
          <w:rFonts w:ascii="Arial" w:hAnsi="Arial" w:cs="Arial"/>
          <w:sz w:val="20"/>
          <w:szCs w:val="20"/>
        </w:rPr>
        <w:t>importante na avaliação das condições de trabalho e saúde dos trabalhadores,</w:t>
      </w:r>
      <w:r w:rsidRPr="004A2CE4">
        <w:rPr>
          <w:rFonts w:ascii="Arial" w:hAnsi="Arial" w:cs="Arial"/>
          <w:spacing w:val="-52"/>
          <w:sz w:val="20"/>
          <w:szCs w:val="20"/>
        </w:rPr>
        <w:t xml:space="preserve"> </w:t>
      </w:r>
      <w:r w:rsidRPr="004A2CE4">
        <w:rPr>
          <w:rFonts w:ascii="Arial" w:hAnsi="Arial" w:cs="Arial"/>
          <w:sz w:val="20"/>
          <w:szCs w:val="20"/>
        </w:rPr>
        <w:t>revelando uma das formas mais poderosas de violência sutil nas relações</w:t>
      </w:r>
      <w:r w:rsidRPr="004A2CE4">
        <w:rPr>
          <w:rFonts w:ascii="Arial" w:hAnsi="Arial" w:cs="Arial"/>
          <w:spacing w:val="1"/>
          <w:sz w:val="20"/>
          <w:szCs w:val="20"/>
        </w:rPr>
        <w:t xml:space="preserve"> </w:t>
      </w:r>
      <w:r w:rsidRPr="004A2CE4">
        <w:rPr>
          <w:rFonts w:ascii="Arial" w:hAnsi="Arial" w:cs="Arial"/>
          <w:sz w:val="20"/>
          <w:szCs w:val="20"/>
        </w:rPr>
        <w:t>organizacionais</w:t>
      </w:r>
      <w:r w:rsidRPr="004A2CE4">
        <w:rPr>
          <w:rFonts w:ascii="Arial" w:hAnsi="Arial" w:cs="Arial"/>
          <w:spacing w:val="1"/>
          <w:sz w:val="20"/>
          <w:szCs w:val="20"/>
        </w:rPr>
        <w:t xml:space="preserve"> </w:t>
      </w:r>
      <w:r w:rsidRPr="004A2CE4">
        <w:rPr>
          <w:rFonts w:ascii="Arial" w:hAnsi="Arial" w:cs="Arial"/>
          <w:sz w:val="20"/>
          <w:szCs w:val="20"/>
        </w:rPr>
        <w:t>e</w:t>
      </w:r>
      <w:r w:rsidRPr="004A2CE4">
        <w:rPr>
          <w:rFonts w:ascii="Arial" w:hAnsi="Arial" w:cs="Arial"/>
          <w:spacing w:val="1"/>
          <w:sz w:val="20"/>
          <w:szCs w:val="20"/>
        </w:rPr>
        <w:t xml:space="preserve"> </w:t>
      </w:r>
      <w:r w:rsidRPr="004A2CE4">
        <w:rPr>
          <w:rFonts w:ascii="Arial" w:hAnsi="Arial" w:cs="Arial"/>
          <w:sz w:val="20"/>
          <w:szCs w:val="20"/>
        </w:rPr>
        <w:t>na</w:t>
      </w:r>
      <w:r w:rsidRPr="004A2CE4">
        <w:rPr>
          <w:rFonts w:ascii="Arial" w:hAnsi="Arial" w:cs="Arial"/>
          <w:spacing w:val="1"/>
          <w:sz w:val="20"/>
          <w:szCs w:val="20"/>
        </w:rPr>
        <w:t xml:space="preserve"> </w:t>
      </w:r>
      <w:r w:rsidRPr="004A2CE4">
        <w:rPr>
          <w:rFonts w:ascii="Arial" w:hAnsi="Arial" w:cs="Arial"/>
          <w:sz w:val="20"/>
          <w:szCs w:val="20"/>
        </w:rPr>
        <w:t>sociedade.</w:t>
      </w:r>
      <w:r w:rsidRPr="004A2CE4">
        <w:rPr>
          <w:rFonts w:ascii="Arial" w:hAnsi="Arial" w:cs="Arial"/>
          <w:spacing w:val="1"/>
          <w:sz w:val="20"/>
          <w:szCs w:val="20"/>
        </w:rPr>
        <w:t xml:space="preserve"> </w:t>
      </w:r>
      <w:r w:rsidRPr="004A2CE4">
        <w:rPr>
          <w:rFonts w:ascii="Arial" w:hAnsi="Arial" w:cs="Arial"/>
          <w:sz w:val="20"/>
          <w:szCs w:val="20"/>
        </w:rPr>
        <w:t>Ela</w:t>
      </w:r>
      <w:r w:rsidRPr="004A2CE4">
        <w:rPr>
          <w:rFonts w:ascii="Arial" w:hAnsi="Arial" w:cs="Arial"/>
          <w:spacing w:val="1"/>
          <w:sz w:val="20"/>
          <w:szCs w:val="20"/>
        </w:rPr>
        <w:t xml:space="preserve"> </w:t>
      </w:r>
      <w:r w:rsidRPr="004A2CE4">
        <w:rPr>
          <w:rFonts w:ascii="Arial" w:hAnsi="Arial" w:cs="Arial"/>
          <w:sz w:val="20"/>
          <w:szCs w:val="20"/>
        </w:rPr>
        <w:t>mostra</w:t>
      </w:r>
      <w:r w:rsidRPr="004A2CE4">
        <w:rPr>
          <w:rFonts w:ascii="Arial" w:hAnsi="Arial" w:cs="Arial"/>
          <w:spacing w:val="1"/>
          <w:sz w:val="20"/>
          <w:szCs w:val="20"/>
        </w:rPr>
        <w:t xml:space="preserve"> </w:t>
      </w:r>
      <w:r w:rsidRPr="004A2CE4">
        <w:rPr>
          <w:rFonts w:ascii="Arial" w:hAnsi="Arial" w:cs="Arial"/>
          <w:sz w:val="20"/>
          <w:szCs w:val="20"/>
        </w:rPr>
        <w:t>ainda</w:t>
      </w:r>
      <w:r w:rsidRPr="004A2CE4">
        <w:rPr>
          <w:rFonts w:ascii="Arial" w:hAnsi="Arial" w:cs="Arial"/>
          <w:spacing w:val="1"/>
          <w:sz w:val="20"/>
          <w:szCs w:val="20"/>
        </w:rPr>
        <w:t xml:space="preserve"> </w:t>
      </w:r>
      <w:r w:rsidRPr="004A2CE4">
        <w:rPr>
          <w:rFonts w:ascii="Arial" w:hAnsi="Arial" w:cs="Arial"/>
          <w:sz w:val="20"/>
          <w:szCs w:val="20"/>
        </w:rPr>
        <w:t>através</w:t>
      </w:r>
      <w:r w:rsidRPr="004A2CE4">
        <w:rPr>
          <w:rFonts w:ascii="Arial" w:hAnsi="Arial" w:cs="Arial"/>
          <w:spacing w:val="1"/>
          <w:sz w:val="20"/>
          <w:szCs w:val="20"/>
        </w:rPr>
        <w:t xml:space="preserve"> </w:t>
      </w:r>
      <w:r w:rsidRPr="004A2CE4">
        <w:rPr>
          <w:rFonts w:ascii="Arial" w:hAnsi="Arial" w:cs="Arial"/>
          <w:sz w:val="20"/>
          <w:szCs w:val="20"/>
        </w:rPr>
        <w:t>das</w:t>
      </w:r>
      <w:r w:rsidRPr="004A2CE4">
        <w:rPr>
          <w:rFonts w:ascii="Arial" w:hAnsi="Arial" w:cs="Arial"/>
          <w:spacing w:val="1"/>
          <w:sz w:val="20"/>
          <w:szCs w:val="20"/>
        </w:rPr>
        <w:t xml:space="preserve"> </w:t>
      </w:r>
      <w:r w:rsidRPr="004A2CE4">
        <w:rPr>
          <w:rFonts w:ascii="Arial" w:hAnsi="Arial" w:cs="Arial"/>
          <w:sz w:val="20"/>
          <w:szCs w:val="20"/>
        </w:rPr>
        <w:t>falas</w:t>
      </w:r>
      <w:r w:rsidRPr="004A2CE4">
        <w:rPr>
          <w:rFonts w:ascii="Arial" w:hAnsi="Arial" w:cs="Arial"/>
          <w:spacing w:val="1"/>
          <w:sz w:val="20"/>
          <w:szCs w:val="20"/>
        </w:rPr>
        <w:t xml:space="preserve"> </w:t>
      </w:r>
      <w:r w:rsidRPr="004A2CE4">
        <w:rPr>
          <w:rFonts w:ascii="Arial" w:hAnsi="Arial" w:cs="Arial"/>
          <w:sz w:val="20"/>
          <w:szCs w:val="20"/>
        </w:rPr>
        <w:t>dos</w:t>
      </w:r>
      <w:r w:rsidRPr="004A2CE4">
        <w:rPr>
          <w:rFonts w:ascii="Arial" w:hAnsi="Arial" w:cs="Arial"/>
          <w:spacing w:val="-53"/>
          <w:sz w:val="20"/>
          <w:szCs w:val="20"/>
        </w:rPr>
        <w:t xml:space="preserve"> </w:t>
      </w:r>
      <w:r w:rsidRPr="004A2CE4">
        <w:rPr>
          <w:rFonts w:ascii="Arial" w:hAnsi="Arial" w:cs="Arial"/>
          <w:sz w:val="20"/>
          <w:szCs w:val="20"/>
        </w:rPr>
        <w:t>sujeitos,</w:t>
      </w:r>
      <w:r w:rsidRPr="004A2CE4">
        <w:rPr>
          <w:rFonts w:ascii="Arial" w:hAnsi="Arial" w:cs="Arial"/>
          <w:spacing w:val="16"/>
          <w:sz w:val="20"/>
          <w:szCs w:val="20"/>
        </w:rPr>
        <w:t xml:space="preserve"> </w:t>
      </w:r>
      <w:r w:rsidRPr="004A2CE4">
        <w:rPr>
          <w:rFonts w:ascii="Arial" w:hAnsi="Arial" w:cs="Arial"/>
          <w:sz w:val="20"/>
          <w:szCs w:val="20"/>
        </w:rPr>
        <w:t>a</w:t>
      </w:r>
      <w:r w:rsidRPr="004A2CE4">
        <w:rPr>
          <w:rFonts w:ascii="Arial" w:hAnsi="Arial" w:cs="Arial"/>
          <w:spacing w:val="13"/>
          <w:sz w:val="20"/>
          <w:szCs w:val="20"/>
        </w:rPr>
        <w:t xml:space="preserve"> </w:t>
      </w:r>
      <w:r w:rsidRPr="004A2CE4">
        <w:rPr>
          <w:rFonts w:ascii="Arial" w:hAnsi="Arial" w:cs="Arial"/>
          <w:sz w:val="20"/>
          <w:szCs w:val="20"/>
        </w:rPr>
        <w:t>naturalização</w:t>
      </w:r>
      <w:r w:rsidRPr="004A2CE4">
        <w:rPr>
          <w:rFonts w:ascii="Arial" w:hAnsi="Arial" w:cs="Arial"/>
          <w:spacing w:val="16"/>
          <w:sz w:val="20"/>
          <w:szCs w:val="20"/>
        </w:rPr>
        <w:t xml:space="preserve"> </w:t>
      </w:r>
      <w:r w:rsidRPr="004A2CE4">
        <w:rPr>
          <w:rFonts w:ascii="Arial" w:hAnsi="Arial" w:cs="Arial"/>
          <w:sz w:val="20"/>
          <w:szCs w:val="20"/>
        </w:rPr>
        <w:t>de</w:t>
      </w:r>
      <w:r w:rsidRPr="004A2CE4">
        <w:rPr>
          <w:rFonts w:ascii="Arial" w:hAnsi="Arial" w:cs="Arial"/>
          <w:spacing w:val="13"/>
          <w:sz w:val="20"/>
          <w:szCs w:val="20"/>
        </w:rPr>
        <w:t xml:space="preserve"> </w:t>
      </w:r>
      <w:r w:rsidRPr="004A2CE4">
        <w:rPr>
          <w:rFonts w:ascii="Arial" w:hAnsi="Arial" w:cs="Arial"/>
          <w:sz w:val="20"/>
          <w:szCs w:val="20"/>
        </w:rPr>
        <w:t>práticas</w:t>
      </w:r>
      <w:r w:rsidRPr="004A2CE4">
        <w:rPr>
          <w:rFonts w:ascii="Arial" w:hAnsi="Arial" w:cs="Arial"/>
          <w:spacing w:val="15"/>
          <w:sz w:val="20"/>
          <w:szCs w:val="20"/>
        </w:rPr>
        <w:t xml:space="preserve"> </w:t>
      </w:r>
      <w:r w:rsidRPr="004A2CE4">
        <w:rPr>
          <w:rFonts w:ascii="Arial" w:hAnsi="Arial" w:cs="Arial"/>
          <w:sz w:val="20"/>
          <w:szCs w:val="20"/>
        </w:rPr>
        <w:t>coercitivas</w:t>
      </w:r>
      <w:r w:rsidRPr="004A2CE4">
        <w:rPr>
          <w:rFonts w:ascii="Arial" w:hAnsi="Arial" w:cs="Arial"/>
          <w:spacing w:val="14"/>
          <w:sz w:val="20"/>
          <w:szCs w:val="20"/>
        </w:rPr>
        <w:t xml:space="preserve"> </w:t>
      </w:r>
      <w:r w:rsidRPr="004A2CE4">
        <w:rPr>
          <w:rFonts w:ascii="Arial" w:hAnsi="Arial" w:cs="Arial"/>
          <w:sz w:val="20"/>
          <w:szCs w:val="20"/>
        </w:rPr>
        <w:t>entre</w:t>
      </w:r>
      <w:r w:rsidRPr="004A2CE4">
        <w:rPr>
          <w:rFonts w:ascii="Arial" w:hAnsi="Arial" w:cs="Arial"/>
          <w:spacing w:val="13"/>
          <w:sz w:val="20"/>
          <w:szCs w:val="20"/>
        </w:rPr>
        <w:t xml:space="preserve"> </w:t>
      </w:r>
      <w:r w:rsidRPr="004A2CE4">
        <w:rPr>
          <w:rFonts w:ascii="Arial" w:hAnsi="Arial" w:cs="Arial"/>
          <w:sz w:val="20"/>
          <w:szCs w:val="20"/>
        </w:rPr>
        <w:t>gerentes,</w:t>
      </w:r>
      <w:r w:rsidRPr="004A2CE4">
        <w:rPr>
          <w:rFonts w:ascii="Arial" w:hAnsi="Arial" w:cs="Arial"/>
          <w:spacing w:val="16"/>
          <w:sz w:val="20"/>
          <w:szCs w:val="20"/>
        </w:rPr>
        <w:t xml:space="preserve"> </w:t>
      </w:r>
      <w:r w:rsidRPr="004A2CE4">
        <w:rPr>
          <w:rFonts w:ascii="Arial" w:hAnsi="Arial" w:cs="Arial"/>
          <w:sz w:val="20"/>
          <w:szCs w:val="20"/>
        </w:rPr>
        <w:t>encarregados</w:t>
      </w:r>
      <w:r w:rsidRPr="004A2CE4">
        <w:rPr>
          <w:rFonts w:ascii="Arial" w:hAnsi="Arial" w:cs="Arial"/>
          <w:spacing w:val="-52"/>
          <w:sz w:val="20"/>
          <w:szCs w:val="20"/>
        </w:rPr>
        <w:t xml:space="preserve"> </w:t>
      </w:r>
      <w:r w:rsidRPr="004A2CE4">
        <w:rPr>
          <w:rFonts w:ascii="Arial" w:hAnsi="Arial" w:cs="Arial"/>
          <w:sz w:val="20"/>
          <w:szCs w:val="20"/>
        </w:rPr>
        <w:t>e chefias, disseminando o medo e a pressão psicológica que, muitas vezes,</w:t>
      </w:r>
      <w:r w:rsidRPr="004A2CE4">
        <w:rPr>
          <w:rFonts w:ascii="Arial" w:hAnsi="Arial" w:cs="Arial"/>
          <w:spacing w:val="1"/>
          <w:sz w:val="20"/>
          <w:szCs w:val="20"/>
        </w:rPr>
        <w:t xml:space="preserve"> </w:t>
      </w:r>
      <w:r w:rsidRPr="004A2CE4">
        <w:rPr>
          <w:rFonts w:ascii="Arial" w:hAnsi="Arial" w:cs="Arial"/>
          <w:sz w:val="20"/>
          <w:szCs w:val="20"/>
        </w:rPr>
        <w:t>alcançam</w:t>
      </w:r>
      <w:r w:rsidRPr="004A2CE4">
        <w:rPr>
          <w:rFonts w:ascii="Arial" w:hAnsi="Arial" w:cs="Arial"/>
          <w:spacing w:val="-5"/>
          <w:sz w:val="20"/>
          <w:szCs w:val="20"/>
        </w:rPr>
        <w:t xml:space="preserve"> </w:t>
      </w:r>
      <w:r w:rsidRPr="004A2CE4">
        <w:rPr>
          <w:rFonts w:ascii="Arial" w:hAnsi="Arial" w:cs="Arial"/>
          <w:sz w:val="20"/>
          <w:szCs w:val="20"/>
        </w:rPr>
        <w:t>níveis adoecedores.</w:t>
      </w:r>
    </w:p>
    <w:p w14:paraId="310BA1E8" w14:textId="77777777" w:rsidR="00733B96" w:rsidRDefault="00733B96" w:rsidP="00733B96">
      <w:pPr>
        <w:pStyle w:val="Corpodetexto"/>
        <w:spacing w:line="360" w:lineRule="auto"/>
        <w:ind w:right="227" w:firstLine="707"/>
        <w:jc w:val="both"/>
        <w:rPr>
          <w:rFonts w:ascii="Arial" w:hAnsi="Arial" w:cs="Arial"/>
        </w:rPr>
      </w:pPr>
    </w:p>
    <w:p w14:paraId="6960B13E" w14:textId="7DEABAC2" w:rsidR="00CE2332" w:rsidRPr="004A2CE4" w:rsidRDefault="00CE2332" w:rsidP="00733B96">
      <w:pPr>
        <w:pStyle w:val="Corpodetexto"/>
        <w:spacing w:line="360" w:lineRule="auto"/>
        <w:ind w:right="227" w:firstLine="707"/>
        <w:jc w:val="both"/>
        <w:rPr>
          <w:rFonts w:ascii="Arial" w:hAnsi="Arial" w:cs="Arial"/>
        </w:rPr>
      </w:pPr>
      <w:r w:rsidRPr="004A2CE4">
        <w:rPr>
          <w:rFonts w:ascii="Arial" w:hAnsi="Arial" w:cs="Arial"/>
        </w:rPr>
        <w:t>A partir disso, é importante ressaltar que “no Brasil, o assédio moral passou a ser relevante juridicamente desde 1988, quando a Constituição da República Federativa do Brasil de 1988 (CF/88) inseriu a defesa da personalidade como um dos direitos fundamentais do homem e tornou jurídico o dano moral” (FONSECA, 2003, p. 675).</w:t>
      </w:r>
    </w:p>
    <w:p w14:paraId="43087854" w14:textId="171A5140" w:rsidR="00A77C0E" w:rsidRPr="004A2CE4" w:rsidRDefault="00FC7A9A" w:rsidP="00FC7A9A">
      <w:pPr>
        <w:pStyle w:val="Corpodetexto"/>
        <w:spacing w:line="360" w:lineRule="auto"/>
        <w:ind w:right="227" w:firstLine="707"/>
        <w:jc w:val="both"/>
        <w:rPr>
          <w:rFonts w:ascii="Arial" w:hAnsi="Arial" w:cs="Arial"/>
          <w:color w:val="111111"/>
        </w:rPr>
      </w:pPr>
      <w:r w:rsidRPr="004A2CE4">
        <w:rPr>
          <w:rFonts w:ascii="Arial" w:hAnsi="Arial" w:cs="Arial"/>
          <w:color w:val="111111"/>
        </w:rPr>
        <w:t>Embora a Constituição de 1988</w:t>
      </w:r>
      <w:r w:rsidR="00341DDB">
        <w:rPr>
          <w:rFonts w:ascii="Arial" w:hAnsi="Arial" w:cs="Arial"/>
          <w:color w:val="111111"/>
        </w:rPr>
        <w:t xml:space="preserve"> tenha dado uma certa notariedade a</w:t>
      </w:r>
      <w:r w:rsidR="00341DDB" w:rsidRPr="004A2CE4">
        <w:rPr>
          <w:rFonts w:ascii="Arial" w:hAnsi="Arial" w:cs="Arial"/>
          <w:color w:val="111111"/>
        </w:rPr>
        <w:t>o princípio da dignidade humana</w:t>
      </w:r>
      <w:r w:rsidRPr="004A2CE4">
        <w:rPr>
          <w:rFonts w:ascii="Arial" w:hAnsi="Arial" w:cs="Arial"/>
          <w:color w:val="111111"/>
        </w:rPr>
        <w:t>, percebe-se que o assédio moral, presente desde os primórdios no ambiente de trabalho, não tem recebido a atenção necessária. Isso é evidente desde o primeiro estudo realizado no ano 2000, sem que houvesse uma pesquisa mais abrangente até o momento.</w:t>
      </w:r>
    </w:p>
    <w:p w14:paraId="5A142063" w14:textId="77777777" w:rsidR="00035EBE" w:rsidRPr="004A2CE4" w:rsidRDefault="00035EBE" w:rsidP="00035EBE">
      <w:pPr>
        <w:pStyle w:val="Corpodetexto"/>
        <w:spacing w:line="360" w:lineRule="auto"/>
        <w:ind w:right="227"/>
        <w:jc w:val="both"/>
        <w:rPr>
          <w:rFonts w:ascii="Arial" w:hAnsi="Arial" w:cs="Arial"/>
        </w:rPr>
      </w:pPr>
    </w:p>
    <w:p w14:paraId="0565063A" w14:textId="07CAFAFF" w:rsidR="00035EBE" w:rsidRPr="004A2CE4" w:rsidRDefault="005A268B" w:rsidP="005A268B">
      <w:pPr>
        <w:spacing w:line="360" w:lineRule="auto"/>
        <w:jc w:val="both"/>
        <w:rPr>
          <w:sz w:val="24"/>
          <w:szCs w:val="24"/>
        </w:rPr>
      </w:pPr>
      <w:r w:rsidRPr="004A2CE4">
        <w:rPr>
          <w:sz w:val="24"/>
          <w:szCs w:val="24"/>
        </w:rPr>
        <w:t>3.</w:t>
      </w:r>
      <w:r w:rsidR="00D76EBB" w:rsidRPr="004A2CE4">
        <w:rPr>
          <w:sz w:val="24"/>
          <w:szCs w:val="24"/>
        </w:rPr>
        <w:t>1</w:t>
      </w:r>
      <w:r w:rsidRPr="004A2CE4">
        <w:rPr>
          <w:sz w:val="24"/>
          <w:szCs w:val="24"/>
        </w:rPr>
        <w:t xml:space="preserve"> ASSÉDIO MORAL NO AMBIENTE DE TRABALHO</w:t>
      </w:r>
    </w:p>
    <w:p w14:paraId="0B89E735" w14:textId="77777777" w:rsidR="00FC68DB" w:rsidRPr="004A2CE4" w:rsidRDefault="00FC68DB" w:rsidP="005A268B">
      <w:pPr>
        <w:spacing w:line="360" w:lineRule="auto"/>
        <w:jc w:val="both"/>
        <w:rPr>
          <w:sz w:val="24"/>
          <w:szCs w:val="24"/>
        </w:rPr>
      </w:pPr>
    </w:p>
    <w:p w14:paraId="29513345" w14:textId="7EF2C0E0" w:rsidR="00035EBE" w:rsidRPr="004A2CE4" w:rsidRDefault="00035EBE" w:rsidP="005A268B">
      <w:pPr>
        <w:spacing w:line="360" w:lineRule="auto"/>
        <w:ind w:firstLine="709"/>
        <w:jc w:val="both"/>
        <w:rPr>
          <w:color w:val="111111"/>
          <w:sz w:val="24"/>
          <w:szCs w:val="24"/>
        </w:rPr>
      </w:pPr>
      <w:r w:rsidRPr="004A2CE4">
        <w:rPr>
          <w:color w:val="111111"/>
          <w:sz w:val="24"/>
          <w:szCs w:val="24"/>
        </w:rPr>
        <w:lastRenderedPageBreak/>
        <w:t xml:space="preserve">O ambiente laboral, devido à sua natureza, é um local onde práticas vexatórias podem ocorrer facilmente, pois existem relações de poder evidentes. Essas relações podem levar a abusos de poder que são confundidos com atos de gestão, causados pela alta pressão e estresse diários para aumento da produtividade e lucratividade empresarial. </w:t>
      </w:r>
    </w:p>
    <w:p w14:paraId="21581612" w14:textId="6EC677C8" w:rsidR="00584139" w:rsidRDefault="00584139" w:rsidP="00733B96">
      <w:pPr>
        <w:spacing w:line="360" w:lineRule="auto"/>
        <w:ind w:firstLine="709"/>
        <w:jc w:val="both"/>
        <w:rPr>
          <w:color w:val="111111"/>
          <w:sz w:val="24"/>
          <w:szCs w:val="24"/>
        </w:rPr>
      </w:pPr>
      <w:r w:rsidRPr="004A2CE4">
        <w:rPr>
          <w:color w:val="111111"/>
          <w:sz w:val="24"/>
          <w:szCs w:val="24"/>
        </w:rPr>
        <w:t xml:space="preserve">Desse modo, o assédio moral pode ser identificado de duas formas de expressão, seja pelo assédio moral interpessoal ou organizacional, conforme dispõe a pesquisadora Mayte </w:t>
      </w:r>
      <w:proofErr w:type="spellStart"/>
      <w:r w:rsidRPr="004A2CE4">
        <w:rPr>
          <w:color w:val="111111"/>
          <w:sz w:val="24"/>
          <w:szCs w:val="24"/>
        </w:rPr>
        <w:t>Raya</w:t>
      </w:r>
      <w:proofErr w:type="spellEnd"/>
      <w:r w:rsidRPr="004A2CE4">
        <w:rPr>
          <w:color w:val="111111"/>
          <w:sz w:val="24"/>
          <w:szCs w:val="24"/>
        </w:rPr>
        <w:t xml:space="preserve"> </w:t>
      </w:r>
      <w:proofErr w:type="spellStart"/>
      <w:r w:rsidRPr="004A2CE4">
        <w:rPr>
          <w:color w:val="111111"/>
          <w:sz w:val="24"/>
          <w:szCs w:val="24"/>
        </w:rPr>
        <w:t>Amazarray</w:t>
      </w:r>
      <w:proofErr w:type="spellEnd"/>
      <w:r w:rsidRPr="004A2CE4">
        <w:rPr>
          <w:color w:val="111111"/>
          <w:sz w:val="24"/>
          <w:szCs w:val="24"/>
        </w:rPr>
        <w:t xml:space="preserve"> (2010, p. 29):</w:t>
      </w:r>
    </w:p>
    <w:p w14:paraId="51B01DF9" w14:textId="77777777" w:rsidR="00733B96" w:rsidRPr="004A2CE4" w:rsidRDefault="00733B96" w:rsidP="00733B96">
      <w:pPr>
        <w:spacing w:line="360" w:lineRule="auto"/>
        <w:ind w:firstLine="709"/>
        <w:jc w:val="both"/>
        <w:rPr>
          <w:color w:val="111111"/>
          <w:sz w:val="24"/>
          <w:szCs w:val="24"/>
        </w:rPr>
      </w:pPr>
    </w:p>
    <w:p w14:paraId="0D1786E2" w14:textId="4477A3F6" w:rsidR="00AE18CB" w:rsidRPr="004A2CE4" w:rsidRDefault="00AE18CB" w:rsidP="00733B96">
      <w:pPr>
        <w:pStyle w:val="Corpodetexto"/>
        <w:ind w:left="2268" w:right="231"/>
        <w:jc w:val="both"/>
        <w:rPr>
          <w:rFonts w:ascii="Arial" w:hAnsi="Arial" w:cs="Arial"/>
          <w:sz w:val="20"/>
          <w:szCs w:val="20"/>
        </w:rPr>
      </w:pPr>
      <w:r w:rsidRPr="004A2CE4">
        <w:rPr>
          <w:rFonts w:ascii="Arial" w:hAnsi="Arial" w:cs="Arial"/>
          <w:sz w:val="20"/>
          <w:szCs w:val="20"/>
        </w:rPr>
        <w:t xml:space="preserve">O </w:t>
      </w:r>
      <w:r w:rsidR="00584139" w:rsidRPr="004A2CE4">
        <w:rPr>
          <w:rFonts w:ascii="Arial" w:hAnsi="Arial" w:cs="Arial"/>
          <w:sz w:val="20"/>
          <w:szCs w:val="20"/>
        </w:rPr>
        <w:t>assédio moral interpessoal</w:t>
      </w:r>
      <w:r w:rsidRPr="004A2CE4">
        <w:rPr>
          <w:rFonts w:ascii="Arial" w:hAnsi="Arial" w:cs="Arial"/>
          <w:sz w:val="20"/>
          <w:szCs w:val="20"/>
        </w:rPr>
        <w:t xml:space="preserve"> é definido como um processo contínuo de hostilidade ou isolamento, direcionado a alvos específicos, com o intuito de prejudicar esses trabalhadores. O assédio organizacional, por sua vez, também é um processo contínuo de hostilidades, porém institucionalizado como estratégia de gestão. Nesta modalidade, gestores, individual ou coletivamente, intensificam estruturas e mecanismos organizacionais que abusam ou até mesmo exploram os trabalhadores. O objetivo imediato do assédio moral organizacional é o aumento da produtividade, a diminuição de custos, o reforço da disciplina ou a exclusão de trabalhadores indesejados pelas organizações. Nesse sentido, todos os trabalhadores são alvo das práticas abusivas ou um grupo determinado a partir de um perfil.</w:t>
      </w:r>
    </w:p>
    <w:p w14:paraId="535ACC39" w14:textId="77777777" w:rsidR="00733B96" w:rsidRDefault="00733B96" w:rsidP="00733B96">
      <w:pPr>
        <w:spacing w:line="360" w:lineRule="auto"/>
        <w:ind w:firstLine="709"/>
        <w:jc w:val="both"/>
        <w:rPr>
          <w:sz w:val="24"/>
          <w:szCs w:val="24"/>
        </w:rPr>
      </w:pPr>
    </w:p>
    <w:p w14:paraId="02C93026" w14:textId="66CFF79A" w:rsidR="00AE18CB" w:rsidRPr="004A2CE4" w:rsidRDefault="004C6610" w:rsidP="00733B96">
      <w:pPr>
        <w:spacing w:line="360" w:lineRule="auto"/>
        <w:ind w:firstLine="709"/>
        <w:jc w:val="both"/>
        <w:rPr>
          <w:sz w:val="24"/>
          <w:szCs w:val="24"/>
        </w:rPr>
      </w:pPr>
      <w:r w:rsidRPr="004A2CE4">
        <w:rPr>
          <w:sz w:val="24"/>
          <w:szCs w:val="24"/>
        </w:rPr>
        <w:t>A partir disso</w:t>
      </w:r>
      <w:r w:rsidR="00AE18CB" w:rsidRPr="004A2CE4">
        <w:rPr>
          <w:sz w:val="24"/>
          <w:szCs w:val="24"/>
        </w:rPr>
        <w:t>, é importante diferenciar os atos de gestão em um ambiente laboral, de práticas vexatórias</w:t>
      </w:r>
      <w:r w:rsidRPr="004A2CE4">
        <w:rPr>
          <w:sz w:val="24"/>
          <w:szCs w:val="24"/>
        </w:rPr>
        <w:t xml:space="preserve"> que configuram o assédio moral. </w:t>
      </w:r>
      <w:r w:rsidR="00AE18CB" w:rsidRPr="004A2CE4">
        <w:rPr>
          <w:sz w:val="24"/>
          <w:szCs w:val="24"/>
        </w:rPr>
        <w:t>Dessa forma, a gestão de uma empresa, tem por objetivo gerar maior eficiência e aumento de desempenho dos funcionários</w:t>
      </w:r>
      <w:r w:rsidRPr="004A2CE4">
        <w:rPr>
          <w:sz w:val="24"/>
          <w:szCs w:val="24"/>
        </w:rPr>
        <w:t xml:space="preserve">, diferente das práticas abusivas que afetam a saúde do trabalhador. </w:t>
      </w:r>
    </w:p>
    <w:p w14:paraId="5919E15A" w14:textId="64663226" w:rsidR="005A268B" w:rsidRPr="004A2CE4" w:rsidRDefault="004C6610" w:rsidP="005A268B">
      <w:pPr>
        <w:pStyle w:val="Corpodetexto"/>
        <w:spacing w:line="360" w:lineRule="auto"/>
        <w:ind w:right="231" w:firstLine="707"/>
        <w:jc w:val="both"/>
        <w:rPr>
          <w:rFonts w:ascii="Arial" w:hAnsi="Arial" w:cs="Arial"/>
          <w:color w:val="111111"/>
        </w:rPr>
      </w:pPr>
      <w:r w:rsidRPr="004A2CE4">
        <w:rPr>
          <w:rFonts w:ascii="Arial" w:hAnsi="Arial" w:cs="Arial"/>
        </w:rPr>
        <w:t>Outrossim, e</w:t>
      </w:r>
      <w:r w:rsidR="00976C57" w:rsidRPr="004A2CE4">
        <w:rPr>
          <w:rFonts w:ascii="Arial" w:hAnsi="Arial" w:cs="Arial"/>
        </w:rPr>
        <w:t>ssa</w:t>
      </w:r>
      <w:r w:rsidRPr="004A2CE4">
        <w:rPr>
          <w:rFonts w:ascii="Arial" w:hAnsi="Arial" w:cs="Arial"/>
        </w:rPr>
        <w:t>s</w:t>
      </w:r>
      <w:r w:rsidR="00976C57" w:rsidRPr="004A2CE4">
        <w:rPr>
          <w:rFonts w:ascii="Arial" w:hAnsi="Arial" w:cs="Arial"/>
        </w:rPr>
        <w:t xml:space="preserve"> prática</w:t>
      </w:r>
      <w:r w:rsidRPr="004A2CE4">
        <w:rPr>
          <w:rFonts w:ascii="Arial" w:hAnsi="Arial" w:cs="Arial"/>
        </w:rPr>
        <w:t>s</w:t>
      </w:r>
      <w:r w:rsidR="00976C57" w:rsidRPr="004A2CE4">
        <w:rPr>
          <w:rFonts w:ascii="Arial" w:hAnsi="Arial" w:cs="Arial"/>
        </w:rPr>
        <w:t>, como preceitua Nascimento (2004</w:t>
      </w:r>
      <w:r w:rsidRPr="004A2CE4">
        <w:rPr>
          <w:rFonts w:ascii="Arial" w:hAnsi="Arial" w:cs="Arial"/>
        </w:rPr>
        <w:t xml:space="preserve">), </w:t>
      </w:r>
      <w:r w:rsidRPr="004A2CE4">
        <w:rPr>
          <w:rFonts w:ascii="Arial" w:hAnsi="Arial" w:cs="Arial"/>
          <w:color w:val="111111"/>
        </w:rPr>
        <w:t>atacam a dignidade psíquica de maneira repetida e prolongada, expondo o trabalhador a situações humilhantes e embaraçosas. Elas podem ofender a dignidade ou a integridade psíquica do indivíduo, resultando na exclusão do empregado de sua posição ou na deterioração do ambiente de trabalho, durante o horário de trabalho e no desempenho de suas funções.</w:t>
      </w:r>
    </w:p>
    <w:p w14:paraId="54CE545C" w14:textId="72757BF6" w:rsidR="004033FE" w:rsidRPr="004A2CE4" w:rsidRDefault="004033FE" w:rsidP="004033FE">
      <w:pPr>
        <w:spacing w:line="360" w:lineRule="auto"/>
        <w:ind w:firstLine="709"/>
        <w:jc w:val="both"/>
        <w:rPr>
          <w:rFonts w:eastAsia="Times New Roman"/>
          <w:sz w:val="24"/>
          <w:szCs w:val="24"/>
        </w:rPr>
      </w:pPr>
      <w:r w:rsidRPr="004A2CE4">
        <w:rPr>
          <w:rFonts w:eastAsia="Times New Roman"/>
          <w:sz w:val="24"/>
          <w:szCs w:val="24"/>
        </w:rPr>
        <w:t>Nesse contexto, as práticas vexatórias podem ser divididas em quatro categorias. De início tem-se a</w:t>
      </w:r>
      <w:r w:rsidR="00843948">
        <w:rPr>
          <w:rFonts w:eastAsia="Times New Roman"/>
          <w:sz w:val="24"/>
          <w:szCs w:val="24"/>
        </w:rPr>
        <w:t xml:space="preserve"> </w:t>
      </w:r>
      <w:r w:rsidRPr="004A2CE4">
        <w:rPr>
          <w:rFonts w:eastAsia="Times New Roman"/>
          <w:sz w:val="24"/>
          <w:szCs w:val="24"/>
        </w:rPr>
        <w:t>vertical descendente, que ocorre quando um superior hierárquico pratica assédio contra seus subordinados. Em seguida,</w:t>
      </w:r>
      <w:r w:rsidR="00DE5530" w:rsidRPr="004A2CE4">
        <w:rPr>
          <w:rFonts w:eastAsia="Times New Roman"/>
          <w:sz w:val="24"/>
          <w:szCs w:val="24"/>
        </w:rPr>
        <w:t xml:space="preserve"> </w:t>
      </w:r>
      <w:r w:rsidRPr="004A2CE4">
        <w:rPr>
          <w:rFonts w:eastAsia="Times New Roman"/>
          <w:sz w:val="24"/>
          <w:szCs w:val="24"/>
        </w:rPr>
        <w:t>a vertical ascendente, que acontece quando os subordinados praticam assédio contra seu superior hierárquico. Além dessas, existe o assédio</w:t>
      </w:r>
      <w:r w:rsidR="00843948">
        <w:rPr>
          <w:rFonts w:eastAsia="Times New Roman"/>
          <w:sz w:val="24"/>
          <w:szCs w:val="24"/>
        </w:rPr>
        <w:t xml:space="preserve"> </w:t>
      </w:r>
      <w:r w:rsidRPr="004A2CE4">
        <w:rPr>
          <w:rFonts w:eastAsia="Times New Roman"/>
          <w:sz w:val="24"/>
          <w:szCs w:val="24"/>
        </w:rPr>
        <w:t>horizontal, praticado entre indivíduos que ocupam a mesma posição hierárquica. Por fim, temos o assédio institucional</w:t>
      </w:r>
      <w:r w:rsidR="00DE5530" w:rsidRPr="004A2CE4">
        <w:rPr>
          <w:rFonts w:eastAsia="Times New Roman"/>
          <w:sz w:val="24"/>
          <w:szCs w:val="24"/>
        </w:rPr>
        <w:t xml:space="preserve"> ou misto</w:t>
      </w:r>
      <w:r w:rsidRPr="004A2CE4">
        <w:rPr>
          <w:rFonts w:eastAsia="Times New Roman"/>
          <w:sz w:val="24"/>
          <w:szCs w:val="24"/>
        </w:rPr>
        <w:t xml:space="preserve">, que ocorre quando a própria organização promove </w:t>
      </w:r>
      <w:r w:rsidRPr="004A2CE4">
        <w:rPr>
          <w:rFonts w:eastAsia="Times New Roman"/>
          <w:sz w:val="24"/>
          <w:szCs w:val="24"/>
        </w:rPr>
        <w:lastRenderedPageBreak/>
        <w:t>práticas vexatórias, como em empresas que incentivam a competição entre seus funcionários.</w:t>
      </w:r>
    </w:p>
    <w:p w14:paraId="4F2A5B63" w14:textId="7CC18A27" w:rsidR="00091FBF" w:rsidRPr="004A2CE4" w:rsidRDefault="004033FE" w:rsidP="004033FE">
      <w:pPr>
        <w:pStyle w:val="Corpodetexto"/>
        <w:spacing w:line="360" w:lineRule="auto"/>
        <w:ind w:right="231" w:firstLine="709"/>
        <w:jc w:val="both"/>
        <w:rPr>
          <w:rFonts w:ascii="Arial" w:hAnsi="Arial" w:cs="Arial"/>
        </w:rPr>
      </w:pPr>
      <w:r w:rsidRPr="004A2CE4">
        <w:rPr>
          <w:rFonts w:ascii="Arial" w:hAnsi="Arial" w:cs="Arial"/>
        </w:rPr>
        <w:t>Nessa temática, a</w:t>
      </w:r>
      <w:r w:rsidR="0070495E" w:rsidRPr="004A2CE4">
        <w:rPr>
          <w:rFonts w:ascii="Arial" w:hAnsi="Arial" w:cs="Arial"/>
        </w:rPr>
        <w:t xml:space="preserve"> pesquisadora Marie France Hirigoyen (2002)</w:t>
      </w:r>
      <w:r w:rsidR="00D76EBB" w:rsidRPr="004A2CE4">
        <w:rPr>
          <w:rFonts w:ascii="Arial" w:hAnsi="Arial" w:cs="Arial"/>
        </w:rPr>
        <w:t>,</w:t>
      </w:r>
      <w:r w:rsidR="0070495E" w:rsidRPr="004A2CE4">
        <w:rPr>
          <w:rFonts w:ascii="Arial" w:hAnsi="Arial" w:cs="Arial"/>
        </w:rPr>
        <w:t xml:space="preserve"> ao publicar o trabalho “Mal est</w:t>
      </w:r>
      <w:r w:rsidR="00035EBE" w:rsidRPr="004A2CE4">
        <w:rPr>
          <w:rFonts w:ascii="Arial" w:hAnsi="Arial" w:cs="Arial"/>
        </w:rPr>
        <w:t>ar</w:t>
      </w:r>
      <w:r w:rsidR="0070495E" w:rsidRPr="004A2CE4">
        <w:rPr>
          <w:rFonts w:ascii="Arial" w:hAnsi="Arial" w:cs="Arial"/>
        </w:rPr>
        <w:t xml:space="preserve"> no trabalho: redefinindo o assédio moral”</w:t>
      </w:r>
      <w:r w:rsidR="00D76EBB" w:rsidRPr="004A2CE4">
        <w:rPr>
          <w:rFonts w:ascii="Arial" w:hAnsi="Arial" w:cs="Arial"/>
        </w:rPr>
        <w:t>,</w:t>
      </w:r>
      <w:r w:rsidR="0070495E" w:rsidRPr="004A2CE4">
        <w:rPr>
          <w:rFonts w:ascii="Arial" w:hAnsi="Arial" w:cs="Arial"/>
        </w:rPr>
        <w:t xml:space="preserve"> apresentou a </w:t>
      </w:r>
      <w:r w:rsidR="00091FBF" w:rsidRPr="004A2CE4">
        <w:rPr>
          <w:rFonts w:ascii="Arial" w:hAnsi="Arial" w:cs="Arial"/>
        </w:rPr>
        <w:t xml:space="preserve">figura do assediador, </w:t>
      </w:r>
      <w:r w:rsidR="00D76EBB" w:rsidRPr="004A2CE4">
        <w:rPr>
          <w:rFonts w:ascii="Arial" w:hAnsi="Arial" w:cs="Arial"/>
        </w:rPr>
        <w:t xml:space="preserve">que, </w:t>
      </w:r>
      <w:r w:rsidR="00091FBF" w:rsidRPr="004A2CE4">
        <w:rPr>
          <w:rFonts w:ascii="Arial" w:hAnsi="Arial" w:cs="Arial"/>
        </w:rPr>
        <w:t xml:space="preserve">em grande recorrência, </w:t>
      </w:r>
      <w:r w:rsidR="00D76EBB" w:rsidRPr="004A2CE4">
        <w:rPr>
          <w:rFonts w:ascii="Arial" w:hAnsi="Arial" w:cs="Arial"/>
        </w:rPr>
        <w:t xml:space="preserve">é </w:t>
      </w:r>
      <w:r w:rsidR="00091FBF" w:rsidRPr="004A2CE4">
        <w:rPr>
          <w:rFonts w:ascii="Arial" w:hAnsi="Arial" w:cs="Arial"/>
        </w:rPr>
        <w:t xml:space="preserve">o superior hierárquico da vítima, totalizando </w:t>
      </w:r>
      <w:r w:rsidR="008B72B8" w:rsidRPr="004A2CE4">
        <w:rPr>
          <w:rFonts w:ascii="Arial" w:hAnsi="Arial" w:cs="Arial"/>
        </w:rPr>
        <w:t>aproximados</w:t>
      </w:r>
      <w:r w:rsidR="00091FBF" w:rsidRPr="004A2CE4">
        <w:rPr>
          <w:rFonts w:ascii="Arial" w:hAnsi="Arial" w:cs="Arial"/>
        </w:rPr>
        <w:t xml:space="preserve"> </w:t>
      </w:r>
      <w:r w:rsidR="00D76EBB" w:rsidRPr="004A2CE4">
        <w:rPr>
          <w:rFonts w:ascii="Arial" w:hAnsi="Arial" w:cs="Arial"/>
        </w:rPr>
        <w:t>60% (</w:t>
      </w:r>
      <w:r w:rsidR="00091FBF" w:rsidRPr="004A2CE4">
        <w:rPr>
          <w:rFonts w:ascii="Arial" w:hAnsi="Arial" w:cs="Arial"/>
        </w:rPr>
        <w:t>se</w:t>
      </w:r>
      <w:r w:rsidR="00D76EBB" w:rsidRPr="004A2CE4">
        <w:rPr>
          <w:rFonts w:ascii="Arial" w:hAnsi="Arial" w:cs="Arial"/>
        </w:rPr>
        <w:t>ss</w:t>
      </w:r>
      <w:r w:rsidR="00091FBF" w:rsidRPr="004A2CE4">
        <w:rPr>
          <w:rFonts w:ascii="Arial" w:hAnsi="Arial" w:cs="Arial"/>
        </w:rPr>
        <w:t>enta por centro</w:t>
      </w:r>
      <w:r w:rsidR="00D76EBB" w:rsidRPr="004A2CE4">
        <w:rPr>
          <w:rFonts w:ascii="Arial" w:hAnsi="Arial" w:cs="Arial"/>
        </w:rPr>
        <w:t>)</w:t>
      </w:r>
      <w:r w:rsidR="00091FBF" w:rsidRPr="004A2CE4">
        <w:rPr>
          <w:rFonts w:ascii="Arial" w:hAnsi="Arial" w:cs="Arial"/>
        </w:rPr>
        <w:t xml:space="preserve"> dos entrevistados. </w:t>
      </w:r>
      <w:r w:rsidR="00A424C6" w:rsidRPr="004A2CE4">
        <w:rPr>
          <w:rFonts w:ascii="Arial" w:hAnsi="Arial" w:cs="Arial"/>
        </w:rPr>
        <w:t xml:space="preserve">Dessa forma, essa ocorrência do assédio moral é chamada de vertical </w:t>
      </w:r>
      <w:r w:rsidR="00DE5530" w:rsidRPr="004A2CE4">
        <w:rPr>
          <w:rFonts w:ascii="Arial" w:hAnsi="Arial" w:cs="Arial"/>
        </w:rPr>
        <w:t>descendent</w:t>
      </w:r>
      <w:r w:rsidR="00A424C6" w:rsidRPr="004A2CE4">
        <w:rPr>
          <w:rFonts w:ascii="Arial" w:hAnsi="Arial" w:cs="Arial"/>
        </w:rPr>
        <w:t xml:space="preserve">e, presumindo ser a hipótese mais recorrente. </w:t>
      </w:r>
    </w:p>
    <w:p w14:paraId="2AC4881A" w14:textId="27037B2B" w:rsidR="00A424C6" w:rsidRPr="004A2CE4" w:rsidRDefault="00A424C6" w:rsidP="005A268B">
      <w:pPr>
        <w:pStyle w:val="Corpodetexto"/>
        <w:spacing w:line="360" w:lineRule="auto"/>
        <w:ind w:right="231" w:firstLine="707"/>
        <w:jc w:val="both"/>
        <w:rPr>
          <w:rFonts w:ascii="Arial" w:hAnsi="Arial" w:cs="Arial"/>
        </w:rPr>
      </w:pPr>
      <w:r w:rsidRPr="004A2CE4">
        <w:rPr>
          <w:rFonts w:ascii="Arial" w:hAnsi="Arial" w:cs="Arial"/>
        </w:rPr>
        <w:t xml:space="preserve">Diferentemente, a ocorrência do assédio moral vertical </w:t>
      </w:r>
      <w:r w:rsidR="00DE5530" w:rsidRPr="004A2CE4">
        <w:rPr>
          <w:rFonts w:ascii="Arial" w:hAnsi="Arial" w:cs="Arial"/>
        </w:rPr>
        <w:t>a</w:t>
      </w:r>
      <w:r w:rsidRPr="004A2CE4">
        <w:rPr>
          <w:rFonts w:ascii="Arial" w:hAnsi="Arial" w:cs="Arial"/>
        </w:rPr>
        <w:t xml:space="preserve">scendente acontece nas hipóteses do trabalhador ser o assediador e o superior hierárquico ser a vítima. Essa hipótese, é a de menor </w:t>
      </w:r>
      <w:r w:rsidR="008B72B8" w:rsidRPr="004A2CE4">
        <w:rPr>
          <w:rFonts w:ascii="Arial" w:hAnsi="Arial" w:cs="Arial"/>
        </w:rPr>
        <w:t>frequência, como corrobora a pesquisa</w:t>
      </w:r>
      <w:r w:rsidR="004C6610" w:rsidRPr="004A2CE4">
        <w:rPr>
          <w:rFonts w:ascii="Arial" w:hAnsi="Arial" w:cs="Arial"/>
        </w:rPr>
        <w:t xml:space="preserve"> de Hirigoyen (2002)</w:t>
      </w:r>
      <w:r w:rsidR="008B72B8" w:rsidRPr="004A2CE4">
        <w:rPr>
          <w:rFonts w:ascii="Arial" w:hAnsi="Arial" w:cs="Arial"/>
        </w:rPr>
        <w:t xml:space="preserve">, sendo apenas um por cento das ocorrências. </w:t>
      </w:r>
    </w:p>
    <w:p w14:paraId="2D2FBC3E" w14:textId="70978A83" w:rsidR="008B72B8" w:rsidRPr="004A2CE4" w:rsidRDefault="008B72B8" w:rsidP="005A268B">
      <w:pPr>
        <w:pStyle w:val="Corpodetexto"/>
        <w:spacing w:line="360" w:lineRule="auto"/>
        <w:ind w:right="231" w:firstLine="707"/>
        <w:jc w:val="both"/>
        <w:rPr>
          <w:rFonts w:ascii="Arial" w:hAnsi="Arial" w:cs="Arial"/>
        </w:rPr>
      </w:pPr>
      <w:r w:rsidRPr="004A2CE4">
        <w:rPr>
          <w:rFonts w:ascii="Arial" w:hAnsi="Arial" w:cs="Arial"/>
        </w:rPr>
        <w:t xml:space="preserve">Ademais, a hipótese de trabalhadores figurarem ambos os polos, seja </w:t>
      </w:r>
      <w:r w:rsidR="00DA23A4" w:rsidRPr="004A2CE4">
        <w:rPr>
          <w:rFonts w:ascii="Arial" w:hAnsi="Arial" w:cs="Arial"/>
        </w:rPr>
        <w:t xml:space="preserve">como </w:t>
      </w:r>
      <w:r w:rsidRPr="004A2CE4">
        <w:rPr>
          <w:rFonts w:ascii="Arial" w:hAnsi="Arial" w:cs="Arial"/>
        </w:rPr>
        <w:t xml:space="preserve">assediador ou </w:t>
      </w:r>
      <w:r w:rsidR="00DA23A4" w:rsidRPr="004A2CE4">
        <w:rPr>
          <w:rFonts w:ascii="Arial" w:hAnsi="Arial" w:cs="Arial"/>
        </w:rPr>
        <w:t xml:space="preserve">como </w:t>
      </w:r>
      <w:r w:rsidRPr="004A2CE4">
        <w:rPr>
          <w:rFonts w:ascii="Arial" w:hAnsi="Arial" w:cs="Arial"/>
        </w:rPr>
        <w:t xml:space="preserve">assediado, é chamada de assédio moral horizontal. Na pesquisa em tela, essa hipótese é atestada em </w:t>
      </w:r>
      <w:r w:rsidR="00DA23A4" w:rsidRPr="004A2CE4">
        <w:rPr>
          <w:rFonts w:ascii="Arial" w:hAnsi="Arial" w:cs="Arial"/>
        </w:rPr>
        <w:t>12% (</w:t>
      </w:r>
      <w:r w:rsidRPr="004A2CE4">
        <w:rPr>
          <w:rFonts w:ascii="Arial" w:hAnsi="Arial" w:cs="Arial"/>
        </w:rPr>
        <w:t>doze por cento</w:t>
      </w:r>
      <w:r w:rsidR="00DA23A4" w:rsidRPr="004A2CE4">
        <w:rPr>
          <w:rFonts w:ascii="Arial" w:hAnsi="Arial" w:cs="Arial"/>
        </w:rPr>
        <w:t>)</w:t>
      </w:r>
      <w:r w:rsidRPr="004A2CE4">
        <w:rPr>
          <w:rFonts w:ascii="Arial" w:hAnsi="Arial" w:cs="Arial"/>
        </w:rPr>
        <w:t xml:space="preserve"> dos entrevistados. </w:t>
      </w:r>
    </w:p>
    <w:p w14:paraId="3E7FD860" w14:textId="77777777" w:rsidR="00843948" w:rsidRDefault="00DE5530" w:rsidP="005A268B">
      <w:pPr>
        <w:pStyle w:val="PargrafodaLista"/>
        <w:spacing w:line="360" w:lineRule="auto"/>
        <w:ind w:left="0" w:firstLine="709"/>
        <w:jc w:val="both"/>
        <w:rPr>
          <w:color w:val="111111"/>
          <w:sz w:val="24"/>
          <w:szCs w:val="24"/>
        </w:rPr>
      </w:pPr>
      <w:r w:rsidRPr="004A2CE4">
        <w:rPr>
          <w:color w:val="111111"/>
          <w:sz w:val="24"/>
          <w:szCs w:val="24"/>
        </w:rPr>
        <w:t xml:space="preserve">Com base no exposto, é evidente a importância de combater os excessos dos atos de gestão que, embora visem uma maior eficiência empresarial, acabam prejudicando o ambiente de trabalho, especialmente no caso da prática vexatória vertical ascendente. </w:t>
      </w:r>
    </w:p>
    <w:p w14:paraId="3C9AF38F" w14:textId="20217485" w:rsidR="009F2794" w:rsidRPr="004A2CE4" w:rsidRDefault="00DE5530" w:rsidP="005A268B">
      <w:pPr>
        <w:pStyle w:val="PargrafodaLista"/>
        <w:spacing w:line="360" w:lineRule="auto"/>
        <w:ind w:left="0" w:firstLine="709"/>
        <w:jc w:val="both"/>
        <w:rPr>
          <w:color w:val="111111"/>
          <w:sz w:val="24"/>
          <w:szCs w:val="24"/>
        </w:rPr>
      </w:pPr>
      <w:r w:rsidRPr="004A2CE4">
        <w:rPr>
          <w:color w:val="111111"/>
          <w:sz w:val="24"/>
          <w:szCs w:val="24"/>
        </w:rPr>
        <w:t>Como observado, em vez de aumentar a produtividade, essas práticas podem acabar piorando-a. Portanto, é crucial implementar medidas para prevenir e combater esses comportamentos prejudiciais no local de trabalho.</w:t>
      </w:r>
    </w:p>
    <w:p w14:paraId="296B5E4E" w14:textId="77777777" w:rsidR="00DE5530" w:rsidRPr="004A2CE4" w:rsidRDefault="00DE5530" w:rsidP="005A268B">
      <w:pPr>
        <w:pStyle w:val="PargrafodaLista"/>
        <w:spacing w:line="360" w:lineRule="auto"/>
        <w:ind w:left="0" w:firstLine="709"/>
        <w:jc w:val="both"/>
        <w:rPr>
          <w:sz w:val="24"/>
          <w:szCs w:val="24"/>
        </w:rPr>
      </w:pPr>
    </w:p>
    <w:p w14:paraId="328CCFA1" w14:textId="22DAB145" w:rsidR="00B67A38" w:rsidRPr="004A2CE4" w:rsidRDefault="005A268B" w:rsidP="005A268B">
      <w:pPr>
        <w:pStyle w:val="PargrafodaLista"/>
        <w:spacing w:line="360" w:lineRule="auto"/>
        <w:ind w:left="0"/>
        <w:jc w:val="both"/>
        <w:rPr>
          <w:sz w:val="24"/>
          <w:szCs w:val="24"/>
        </w:rPr>
      </w:pPr>
      <w:r w:rsidRPr="004A2CE4">
        <w:rPr>
          <w:sz w:val="24"/>
          <w:szCs w:val="24"/>
        </w:rPr>
        <w:t>3.3 CONSEQUÊNCIAS DO ASSÉDIO MORAL</w:t>
      </w:r>
    </w:p>
    <w:p w14:paraId="27C63A0B" w14:textId="77777777" w:rsidR="00A424C6" w:rsidRPr="004A2CE4" w:rsidRDefault="00A424C6" w:rsidP="005A268B">
      <w:pPr>
        <w:pStyle w:val="Corpodetexto"/>
        <w:spacing w:line="360" w:lineRule="auto"/>
        <w:ind w:right="231" w:firstLine="707"/>
        <w:jc w:val="both"/>
        <w:rPr>
          <w:rFonts w:ascii="Arial" w:hAnsi="Arial" w:cs="Arial"/>
        </w:rPr>
      </w:pPr>
    </w:p>
    <w:p w14:paraId="187B0A68" w14:textId="5FA9E1C6" w:rsidR="009F2794" w:rsidRPr="004A2CE4" w:rsidRDefault="009F2794" w:rsidP="005A268B">
      <w:pPr>
        <w:spacing w:line="360" w:lineRule="auto"/>
        <w:ind w:firstLine="720"/>
        <w:jc w:val="both"/>
        <w:rPr>
          <w:sz w:val="24"/>
          <w:szCs w:val="24"/>
        </w:rPr>
      </w:pPr>
      <w:r w:rsidRPr="004A2CE4">
        <w:rPr>
          <w:sz w:val="24"/>
          <w:szCs w:val="24"/>
        </w:rPr>
        <w:t>O assédio moral no ambiente de trabalho é um fenômeno de longa data, mas só no final do século XX foi identificado e reconhecido como uma força destrutiva nas relações de trabalho, no ambiente da organização e, frequentemente, na vida do próprio trabalhador, como afirma Hirigoyen (200</w:t>
      </w:r>
      <w:r w:rsidR="00214F7C" w:rsidRPr="004A2CE4">
        <w:rPr>
          <w:sz w:val="24"/>
          <w:szCs w:val="24"/>
        </w:rPr>
        <w:t xml:space="preserve">2) em seu trabalho. </w:t>
      </w:r>
    </w:p>
    <w:p w14:paraId="610C6C9E" w14:textId="4765E37E" w:rsidR="00214F7C" w:rsidRPr="004A2CE4" w:rsidRDefault="009F2794" w:rsidP="005A268B">
      <w:pPr>
        <w:spacing w:line="360" w:lineRule="auto"/>
        <w:ind w:firstLine="720"/>
        <w:jc w:val="both"/>
        <w:rPr>
          <w:sz w:val="24"/>
          <w:szCs w:val="24"/>
        </w:rPr>
      </w:pPr>
      <w:r w:rsidRPr="004A2CE4">
        <w:rPr>
          <w:sz w:val="24"/>
          <w:szCs w:val="24"/>
        </w:rPr>
        <w:t>Em resposta a isso, pesquisas foram conduzidas em empresas brasileiras, e Menezes (2002) em seu trabalho literário</w:t>
      </w:r>
      <w:r w:rsidR="00DA23A4" w:rsidRPr="004A2CE4">
        <w:rPr>
          <w:sz w:val="24"/>
          <w:szCs w:val="24"/>
        </w:rPr>
        <w:t>,</w:t>
      </w:r>
      <w:r w:rsidRPr="004A2CE4">
        <w:rPr>
          <w:sz w:val="24"/>
          <w:szCs w:val="24"/>
        </w:rPr>
        <w:t xml:space="preserve"> apresenta dados da tese de mestrado da Dra. Margarida Barreto (PUC-SP), revelando que 36% </w:t>
      </w:r>
      <w:r w:rsidR="00DA23A4" w:rsidRPr="004A2CE4">
        <w:rPr>
          <w:sz w:val="24"/>
          <w:szCs w:val="24"/>
        </w:rPr>
        <w:t xml:space="preserve">(trinta e seis por cento) </w:t>
      </w:r>
      <w:r w:rsidRPr="004A2CE4">
        <w:rPr>
          <w:sz w:val="24"/>
          <w:szCs w:val="24"/>
        </w:rPr>
        <w:t>da população economicamente ativa no Brasil sofre com esse tipo de abuso.</w:t>
      </w:r>
    </w:p>
    <w:p w14:paraId="382EF7A9" w14:textId="06467862" w:rsidR="009F2794" w:rsidRPr="004A2CE4" w:rsidRDefault="009F2794" w:rsidP="005A268B">
      <w:pPr>
        <w:spacing w:line="360" w:lineRule="auto"/>
        <w:ind w:firstLine="720"/>
        <w:jc w:val="both"/>
        <w:rPr>
          <w:sz w:val="24"/>
          <w:szCs w:val="24"/>
        </w:rPr>
      </w:pPr>
      <w:r w:rsidRPr="004A2CE4">
        <w:rPr>
          <w:sz w:val="24"/>
          <w:szCs w:val="24"/>
        </w:rPr>
        <w:lastRenderedPageBreak/>
        <w:t>Este fenômeno mencionado acima não apenas afeta a saúde mental do indivíduo, mas também a saúde física, e tem um impacto nas relações interpessoais no local de trabalho. A análise dos efeitos do assédio moral no indivíduo e no ambiente de trabalho deve ser realizada de maneira sistemática, examinando cada tipo de impacto separadamente.</w:t>
      </w:r>
    </w:p>
    <w:p w14:paraId="3F417CB4" w14:textId="525967CE" w:rsidR="00214F7C" w:rsidRPr="004A2CE4" w:rsidRDefault="00214F7C" w:rsidP="005A268B">
      <w:pPr>
        <w:spacing w:line="360" w:lineRule="auto"/>
        <w:ind w:firstLine="709"/>
        <w:jc w:val="both"/>
        <w:rPr>
          <w:sz w:val="24"/>
          <w:szCs w:val="24"/>
        </w:rPr>
      </w:pPr>
      <w:r w:rsidRPr="004A2CE4">
        <w:rPr>
          <w:sz w:val="24"/>
          <w:szCs w:val="24"/>
        </w:rPr>
        <w:t xml:space="preserve">Inicialmente, quando uma pessoa é submetida a um ambiente de assédio moral, com uma determinada duração e intensidade, isso tem um efeito significativo em sua autoestima. É provável que a vítima tenha sua capacidade de autodefesa psicologicamente bloqueada, resultando na diminuição da autoimagem e no aumento do sentimento de inutilidade. Entendimento esse, a partir da cartilha “Assédio moral: </w:t>
      </w:r>
      <w:r w:rsidR="00DA23A4" w:rsidRPr="004A2CE4">
        <w:rPr>
          <w:sz w:val="24"/>
          <w:szCs w:val="24"/>
        </w:rPr>
        <w:t>c</w:t>
      </w:r>
      <w:r w:rsidRPr="004A2CE4">
        <w:rPr>
          <w:sz w:val="24"/>
          <w:szCs w:val="24"/>
        </w:rPr>
        <w:t xml:space="preserve">onhecer, prevenir e cuidar” do Ministério da Saúde (2015). </w:t>
      </w:r>
    </w:p>
    <w:p w14:paraId="68FAD1A1" w14:textId="795D7BA6" w:rsidR="00214F7C" w:rsidRPr="004A2CE4" w:rsidRDefault="00214F7C" w:rsidP="005A268B">
      <w:pPr>
        <w:spacing w:line="360" w:lineRule="auto"/>
        <w:ind w:firstLine="720"/>
        <w:jc w:val="both"/>
        <w:rPr>
          <w:sz w:val="24"/>
          <w:szCs w:val="24"/>
        </w:rPr>
      </w:pPr>
      <w:r w:rsidRPr="004A2CE4">
        <w:rPr>
          <w:sz w:val="24"/>
          <w:szCs w:val="24"/>
        </w:rPr>
        <w:t>As práticas de assédio, que são claramente prejudiciais para a vida social, funcionam como fatores de estresse cognitivo, ameaçando a saúde mental do trabalhador e tornando-o mais suscetível a suas próprias emoções.</w:t>
      </w:r>
      <w:r w:rsidR="0061080A" w:rsidRPr="004A2CE4">
        <w:rPr>
          <w:sz w:val="24"/>
          <w:szCs w:val="24"/>
        </w:rPr>
        <w:t xml:space="preserve"> Nesse contexto, </w:t>
      </w:r>
      <w:r w:rsidRPr="004A2CE4">
        <w:rPr>
          <w:sz w:val="24"/>
          <w:szCs w:val="24"/>
        </w:rPr>
        <w:t>esses fatores de estresse cognitivo afetam o bem-estar psicossocial do indivíduo, perturbando sua estabilidade profissional e emocional</w:t>
      </w:r>
      <w:r w:rsidR="0061080A" w:rsidRPr="004A2CE4">
        <w:rPr>
          <w:sz w:val="24"/>
          <w:szCs w:val="24"/>
        </w:rPr>
        <w:t xml:space="preserve">, com o advento de possíveis patologias, como pode ser observado no quadro abaixo. </w:t>
      </w:r>
    </w:p>
    <w:p w14:paraId="24888E81" w14:textId="77777777" w:rsidR="00B166E0" w:rsidRPr="004A2CE4" w:rsidRDefault="00B166E0" w:rsidP="005A268B">
      <w:pPr>
        <w:spacing w:line="360" w:lineRule="auto"/>
        <w:ind w:firstLine="720"/>
        <w:jc w:val="both"/>
        <w:rPr>
          <w:sz w:val="24"/>
          <w:szCs w:val="24"/>
        </w:rPr>
      </w:pPr>
    </w:p>
    <w:p w14:paraId="166122DA" w14:textId="5111631B" w:rsidR="000E79C5" w:rsidRPr="00864910" w:rsidRDefault="0061080A" w:rsidP="005A268B">
      <w:pPr>
        <w:spacing w:line="240" w:lineRule="auto"/>
        <w:jc w:val="center"/>
        <w:rPr>
          <w:color w:val="000000" w:themeColor="text1"/>
          <w:sz w:val="20"/>
          <w:szCs w:val="20"/>
        </w:rPr>
      </w:pPr>
      <w:r w:rsidRPr="00864910">
        <w:rPr>
          <w:b/>
          <w:color w:val="000000" w:themeColor="text1"/>
          <w:sz w:val="20"/>
          <w:szCs w:val="20"/>
        </w:rPr>
        <w:t>Quadro 1 -</w:t>
      </w:r>
      <w:r w:rsidRPr="00864910">
        <w:rPr>
          <w:color w:val="000000" w:themeColor="text1"/>
          <w:sz w:val="20"/>
          <w:szCs w:val="20"/>
        </w:rPr>
        <w:t xml:space="preserve"> Consequências do assédio moral para </w:t>
      </w:r>
      <w:r w:rsidR="00B166E0" w:rsidRPr="00864910">
        <w:rPr>
          <w:color w:val="000000" w:themeColor="text1"/>
          <w:sz w:val="20"/>
          <w:szCs w:val="20"/>
        </w:rPr>
        <w:t>as vítimas</w:t>
      </w:r>
    </w:p>
    <w:p w14:paraId="287CF564" w14:textId="77777777" w:rsidR="00B166E0" w:rsidRPr="00864910" w:rsidRDefault="00B166E0" w:rsidP="005A268B">
      <w:pPr>
        <w:spacing w:line="240" w:lineRule="auto"/>
        <w:jc w:val="center"/>
        <w:rPr>
          <w:color w:val="000000" w:themeColor="text1"/>
          <w:sz w:val="20"/>
          <w:szCs w:val="20"/>
        </w:rPr>
      </w:pPr>
    </w:p>
    <w:tbl>
      <w:tblPr>
        <w:tblStyle w:val="Tabelacomgrade"/>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81"/>
        <w:gridCol w:w="2881"/>
        <w:gridCol w:w="3118"/>
      </w:tblGrid>
      <w:tr w:rsidR="000E79C5" w:rsidRPr="00864910" w14:paraId="28625029" w14:textId="77777777" w:rsidTr="00B166E0">
        <w:trPr>
          <w:cantSplit/>
          <w:trHeight w:val="411"/>
        </w:trPr>
        <w:tc>
          <w:tcPr>
            <w:tcW w:w="2881" w:type="dxa"/>
            <w:shd w:val="clear" w:color="auto" w:fill="D9D9D9" w:themeFill="background1" w:themeFillShade="D9"/>
            <w:vAlign w:val="center"/>
          </w:tcPr>
          <w:p w14:paraId="2782D3B9" w14:textId="77777777" w:rsidR="000E79C5" w:rsidRPr="00864910" w:rsidRDefault="000E79C5" w:rsidP="005A268B">
            <w:pPr>
              <w:spacing w:line="20" w:lineRule="atLeast"/>
              <w:jc w:val="both"/>
              <w:rPr>
                <w:rFonts w:ascii="Arial" w:hAnsi="Arial" w:cs="Arial"/>
                <w:b/>
                <w:caps/>
                <w:color w:val="000000" w:themeColor="text1"/>
                <w:sz w:val="20"/>
                <w:szCs w:val="20"/>
              </w:rPr>
            </w:pPr>
            <w:r w:rsidRPr="00864910">
              <w:rPr>
                <w:rFonts w:ascii="Arial" w:hAnsi="Arial" w:cs="Arial"/>
                <w:b/>
                <w:caps/>
                <w:color w:val="000000" w:themeColor="text1"/>
                <w:sz w:val="20"/>
                <w:szCs w:val="20"/>
              </w:rPr>
              <w:t>psicopatológicas</w:t>
            </w:r>
          </w:p>
        </w:tc>
        <w:tc>
          <w:tcPr>
            <w:tcW w:w="2881" w:type="dxa"/>
            <w:shd w:val="clear" w:color="auto" w:fill="D9D9D9" w:themeFill="background1" w:themeFillShade="D9"/>
            <w:vAlign w:val="center"/>
          </w:tcPr>
          <w:p w14:paraId="61012178" w14:textId="77777777" w:rsidR="000E79C5" w:rsidRPr="00864910" w:rsidRDefault="000E79C5" w:rsidP="005A268B">
            <w:pPr>
              <w:spacing w:line="20" w:lineRule="atLeast"/>
              <w:jc w:val="both"/>
              <w:rPr>
                <w:rFonts w:ascii="Arial" w:hAnsi="Arial" w:cs="Arial"/>
                <w:b/>
                <w:caps/>
                <w:color w:val="000000" w:themeColor="text1"/>
                <w:sz w:val="20"/>
                <w:szCs w:val="20"/>
              </w:rPr>
            </w:pPr>
            <w:r w:rsidRPr="00864910">
              <w:rPr>
                <w:rFonts w:ascii="Arial" w:hAnsi="Arial" w:cs="Arial"/>
                <w:b/>
                <w:caps/>
                <w:color w:val="000000" w:themeColor="text1"/>
                <w:sz w:val="20"/>
                <w:szCs w:val="20"/>
              </w:rPr>
              <w:t>psicossomáticas</w:t>
            </w:r>
          </w:p>
        </w:tc>
        <w:tc>
          <w:tcPr>
            <w:tcW w:w="3118" w:type="dxa"/>
            <w:shd w:val="clear" w:color="auto" w:fill="D9D9D9" w:themeFill="background1" w:themeFillShade="D9"/>
            <w:vAlign w:val="center"/>
          </w:tcPr>
          <w:p w14:paraId="036DDA74" w14:textId="77777777" w:rsidR="000E79C5" w:rsidRPr="00864910" w:rsidRDefault="000E79C5" w:rsidP="005A268B">
            <w:pPr>
              <w:spacing w:line="20" w:lineRule="atLeast"/>
              <w:jc w:val="both"/>
              <w:rPr>
                <w:rFonts w:ascii="Arial" w:hAnsi="Arial" w:cs="Arial"/>
                <w:b/>
                <w:caps/>
                <w:color w:val="000000" w:themeColor="text1"/>
                <w:sz w:val="20"/>
                <w:szCs w:val="20"/>
              </w:rPr>
            </w:pPr>
            <w:r w:rsidRPr="00864910">
              <w:rPr>
                <w:rFonts w:ascii="Arial" w:hAnsi="Arial" w:cs="Arial"/>
                <w:b/>
                <w:caps/>
                <w:color w:val="000000" w:themeColor="text1"/>
                <w:sz w:val="20"/>
                <w:szCs w:val="20"/>
              </w:rPr>
              <w:t>comportamentais</w:t>
            </w:r>
          </w:p>
        </w:tc>
      </w:tr>
      <w:tr w:rsidR="000E79C5" w:rsidRPr="00864910" w14:paraId="7C0403C4" w14:textId="77777777" w:rsidTr="00B166E0">
        <w:trPr>
          <w:trHeight w:val="1266"/>
        </w:trPr>
        <w:tc>
          <w:tcPr>
            <w:tcW w:w="2881" w:type="dxa"/>
          </w:tcPr>
          <w:p w14:paraId="5EA9FB53" w14:textId="7D4A0AD7"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Ansiedade e apatia</w:t>
            </w:r>
            <w:r w:rsidR="00DA23A4" w:rsidRPr="00864910">
              <w:rPr>
                <w:rFonts w:ascii="Arial" w:hAnsi="Arial" w:cs="Arial"/>
                <w:color w:val="000000" w:themeColor="text1"/>
                <w:sz w:val="20"/>
                <w:szCs w:val="20"/>
              </w:rPr>
              <w:t>;</w:t>
            </w:r>
          </w:p>
          <w:p w14:paraId="3A1B9577" w14:textId="1C8EC8A1"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Insegurança</w:t>
            </w:r>
            <w:r w:rsidR="00DA23A4" w:rsidRPr="00864910">
              <w:rPr>
                <w:rFonts w:ascii="Arial" w:hAnsi="Arial" w:cs="Arial"/>
                <w:color w:val="000000" w:themeColor="text1"/>
                <w:sz w:val="20"/>
                <w:szCs w:val="20"/>
              </w:rPr>
              <w:t>;</w:t>
            </w:r>
          </w:p>
          <w:p w14:paraId="4F41C8CD" w14:textId="7C348992"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Depressão</w:t>
            </w:r>
            <w:r w:rsidR="00DA23A4" w:rsidRPr="00864910">
              <w:rPr>
                <w:rFonts w:ascii="Arial" w:hAnsi="Arial" w:cs="Arial"/>
                <w:color w:val="000000" w:themeColor="text1"/>
                <w:sz w:val="20"/>
                <w:szCs w:val="20"/>
              </w:rPr>
              <w:t>;</w:t>
            </w:r>
          </w:p>
          <w:p w14:paraId="29C140C2" w14:textId="2CB378F8"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Melancolia</w:t>
            </w:r>
            <w:r w:rsidR="00DA23A4" w:rsidRPr="00864910">
              <w:rPr>
                <w:rFonts w:ascii="Arial" w:hAnsi="Arial" w:cs="Arial"/>
                <w:color w:val="000000" w:themeColor="text1"/>
                <w:sz w:val="20"/>
                <w:szCs w:val="20"/>
              </w:rPr>
              <w:t>;</w:t>
            </w:r>
          </w:p>
          <w:p w14:paraId="75DE159C" w14:textId="068EB12F"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Irritação e Insônia</w:t>
            </w:r>
            <w:r w:rsidR="00DA23A4" w:rsidRPr="00864910">
              <w:rPr>
                <w:rFonts w:ascii="Arial" w:hAnsi="Arial" w:cs="Arial"/>
                <w:color w:val="000000" w:themeColor="text1"/>
                <w:sz w:val="20"/>
                <w:szCs w:val="20"/>
              </w:rPr>
              <w:t>;</w:t>
            </w:r>
          </w:p>
          <w:p w14:paraId="63EFF848" w14:textId="2B301764"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•Pesadelos</w:t>
            </w:r>
            <w:r w:rsidR="00DA23A4" w:rsidRPr="00864910">
              <w:rPr>
                <w:rFonts w:ascii="Arial" w:hAnsi="Arial" w:cs="Arial"/>
                <w:color w:val="000000" w:themeColor="text1"/>
                <w:sz w:val="20"/>
                <w:szCs w:val="20"/>
              </w:rPr>
              <w:t>;</w:t>
            </w:r>
          </w:p>
          <w:p w14:paraId="0814D0AE" w14:textId="6EFE1D75"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Mudança de humor</w:t>
            </w:r>
            <w:r w:rsidR="00DA23A4" w:rsidRPr="00864910">
              <w:rPr>
                <w:rFonts w:ascii="Arial" w:hAnsi="Arial" w:cs="Arial"/>
                <w:color w:val="000000" w:themeColor="text1"/>
                <w:sz w:val="20"/>
                <w:szCs w:val="20"/>
              </w:rPr>
              <w:t>;</w:t>
            </w:r>
          </w:p>
          <w:p w14:paraId="2196539E" w14:textId="25BD124F" w:rsidR="000E79C5" w:rsidRPr="00864910" w:rsidRDefault="000E79C5" w:rsidP="005A268B">
            <w:pPr>
              <w:spacing w:line="20" w:lineRule="atLeast"/>
              <w:ind w:firstLine="142"/>
              <w:jc w:val="both"/>
              <w:rPr>
                <w:rFonts w:ascii="Arial" w:hAnsi="Arial" w:cs="Arial"/>
                <w:color w:val="000000" w:themeColor="text1"/>
                <w:sz w:val="20"/>
                <w:szCs w:val="20"/>
              </w:rPr>
            </w:pPr>
            <w:r w:rsidRPr="00864910">
              <w:rPr>
                <w:rFonts w:ascii="Arial" w:hAnsi="Arial" w:cs="Arial"/>
                <w:color w:val="000000" w:themeColor="text1"/>
                <w:sz w:val="20"/>
                <w:szCs w:val="20"/>
              </w:rPr>
              <w:t>• Pânico e fobias</w:t>
            </w:r>
            <w:r w:rsidR="00DA23A4" w:rsidRPr="00864910">
              <w:rPr>
                <w:rFonts w:ascii="Arial" w:hAnsi="Arial" w:cs="Arial"/>
                <w:color w:val="000000" w:themeColor="text1"/>
                <w:sz w:val="20"/>
                <w:szCs w:val="20"/>
              </w:rPr>
              <w:t>.</w:t>
            </w:r>
          </w:p>
        </w:tc>
        <w:tc>
          <w:tcPr>
            <w:tcW w:w="2881" w:type="dxa"/>
          </w:tcPr>
          <w:p w14:paraId="1F1294EA" w14:textId="3E9B43FC"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Hipertensão arterial</w:t>
            </w:r>
            <w:r w:rsidR="00DA23A4" w:rsidRPr="00864910">
              <w:rPr>
                <w:rFonts w:ascii="Arial" w:hAnsi="Arial" w:cs="Arial"/>
                <w:color w:val="000000" w:themeColor="text1"/>
                <w:sz w:val="20"/>
                <w:szCs w:val="20"/>
              </w:rPr>
              <w:t>;</w:t>
            </w:r>
          </w:p>
          <w:p w14:paraId="26E7978C" w14:textId="4342A19F"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Crises de asma</w:t>
            </w:r>
            <w:r w:rsidR="00DA23A4" w:rsidRPr="00864910">
              <w:rPr>
                <w:rFonts w:ascii="Arial" w:hAnsi="Arial" w:cs="Arial"/>
                <w:color w:val="000000" w:themeColor="text1"/>
                <w:sz w:val="20"/>
                <w:szCs w:val="20"/>
              </w:rPr>
              <w:t>;</w:t>
            </w:r>
          </w:p>
          <w:p w14:paraId="1DAD94BA" w14:textId="09C21711"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Taquicardia</w:t>
            </w:r>
            <w:r w:rsidR="00DA23A4" w:rsidRPr="00864910">
              <w:rPr>
                <w:rFonts w:ascii="Arial" w:hAnsi="Arial" w:cs="Arial"/>
                <w:color w:val="000000" w:themeColor="text1"/>
                <w:sz w:val="20"/>
                <w:szCs w:val="20"/>
              </w:rPr>
              <w:t>;</w:t>
            </w:r>
          </w:p>
          <w:p w14:paraId="272F6642" w14:textId="51CD3A4D"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Doenças coronarianas</w:t>
            </w:r>
            <w:r w:rsidR="00DA23A4" w:rsidRPr="00864910">
              <w:rPr>
                <w:rFonts w:ascii="Arial" w:hAnsi="Arial" w:cs="Arial"/>
                <w:color w:val="000000" w:themeColor="text1"/>
                <w:sz w:val="20"/>
                <w:szCs w:val="20"/>
              </w:rPr>
              <w:t>;</w:t>
            </w:r>
          </w:p>
          <w:p w14:paraId="6072BEC7" w14:textId="198B51C0"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Dermatites</w:t>
            </w:r>
            <w:r w:rsidR="00DA23A4" w:rsidRPr="00864910">
              <w:rPr>
                <w:rFonts w:ascii="Arial" w:hAnsi="Arial" w:cs="Arial"/>
                <w:color w:val="000000" w:themeColor="text1"/>
                <w:sz w:val="20"/>
                <w:szCs w:val="20"/>
              </w:rPr>
              <w:t>;</w:t>
            </w:r>
          </w:p>
          <w:p w14:paraId="2D0DB91A" w14:textId="797FCE69"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Cefaleia</w:t>
            </w:r>
            <w:r w:rsidR="00DA23A4" w:rsidRPr="00864910">
              <w:rPr>
                <w:rFonts w:ascii="Arial" w:hAnsi="Arial" w:cs="Arial"/>
                <w:color w:val="000000" w:themeColor="text1"/>
                <w:sz w:val="20"/>
                <w:szCs w:val="20"/>
              </w:rPr>
              <w:t>;</w:t>
            </w:r>
          </w:p>
          <w:p w14:paraId="0282E800" w14:textId="2B31AE76"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Dores musculares</w:t>
            </w:r>
            <w:r w:rsidR="00DA23A4" w:rsidRPr="00864910">
              <w:rPr>
                <w:rFonts w:ascii="Arial" w:hAnsi="Arial" w:cs="Arial"/>
                <w:color w:val="000000" w:themeColor="text1"/>
                <w:sz w:val="20"/>
                <w:szCs w:val="20"/>
              </w:rPr>
              <w:t>;</w:t>
            </w:r>
          </w:p>
          <w:p w14:paraId="730AFB66" w14:textId="2BFE9E90"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Gastrite</w:t>
            </w:r>
            <w:r w:rsidR="00DA23A4" w:rsidRPr="00864910">
              <w:rPr>
                <w:rFonts w:ascii="Arial" w:hAnsi="Arial" w:cs="Arial"/>
                <w:color w:val="000000" w:themeColor="text1"/>
                <w:sz w:val="20"/>
                <w:szCs w:val="20"/>
              </w:rPr>
              <w:t>.</w:t>
            </w:r>
          </w:p>
        </w:tc>
        <w:tc>
          <w:tcPr>
            <w:tcW w:w="3118" w:type="dxa"/>
          </w:tcPr>
          <w:p w14:paraId="075B6921" w14:textId="6215CEE8"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Agressividade</w:t>
            </w:r>
            <w:r w:rsidR="00DA23A4" w:rsidRPr="00864910">
              <w:rPr>
                <w:rFonts w:ascii="Arial" w:hAnsi="Arial" w:cs="Arial"/>
                <w:color w:val="000000" w:themeColor="text1"/>
                <w:sz w:val="20"/>
                <w:szCs w:val="20"/>
              </w:rPr>
              <w:t>;</w:t>
            </w:r>
          </w:p>
          <w:p w14:paraId="58DCBEC6" w14:textId="79AF76E4"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Aumento do consumo de álcool e outras drogas</w:t>
            </w:r>
            <w:r w:rsidR="00DA23A4" w:rsidRPr="00864910">
              <w:rPr>
                <w:rFonts w:ascii="Arial" w:hAnsi="Arial" w:cs="Arial"/>
                <w:color w:val="000000" w:themeColor="text1"/>
                <w:sz w:val="20"/>
                <w:szCs w:val="20"/>
              </w:rPr>
              <w:t>;</w:t>
            </w:r>
          </w:p>
          <w:p w14:paraId="278F9D14" w14:textId="6F301F8C"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Aumento do consumo de cigarros</w:t>
            </w:r>
            <w:r w:rsidR="00DA23A4" w:rsidRPr="00864910">
              <w:rPr>
                <w:rFonts w:ascii="Arial" w:hAnsi="Arial" w:cs="Arial"/>
                <w:color w:val="000000" w:themeColor="text1"/>
                <w:sz w:val="20"/>
                <w:szCs w:val="20"/>
              </w:rPr>
              <w:t>;</w:t>
            </w:r>
          </w:p>
          <w:p w14:paraId="4B89D85D" w14:textId="750D0C4D"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Disfunções sexuais</w:t>
            </w:r>
            <w:r w:rsidR="00DA23A4" w:rsidRPr="00864910">
              <w:rPr>
                <w:rFonts w:ascii="Arial" w:hAnsi="Arial" w:cs="Arial"/>
                <w:color w:val="000000" w:themeColor="text1"/>
                <w:sz w:val="20"/>
                <w:szCs w:val="20"/>
              </w:rPr>
              <w:t>;</w:t>
            </w:r>
          </w:p>
          <w:p w14:paraId="023E484C" w14:textId="109DCFC6"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Isolamento social</w:t>
            </w:r>
            <w:r w:rsidR="00DA23A4" w:rsidRPr="00864910">
              <w:rPr>
                <w:rFonts w:ascii="Arial" w:hAnsi="Arial" w:cs="Arial"/>
                <w:color w:val="000000" w:themeColor="text1"/>
                <w:sz w:val="20"/>
                <w:szCs w:val="20"/>
              </w:rPr>
              <w:t>;</w:t>
            </w:r>
          </w:p>
          <w:p w14:paraId="2A683D4A" w14:textId="1138A4B1" w:rsidR="000E79C5" w:rsidRPr="00864910" w:rsidRDefault="000E79C5" w:rsidP="005A268B">
            <w:pPr>
              <w:spacing w:line="20" w:lineRule="atLeast"/>
              <w:jc w:val="both"/>
              <w:rPr>
                <w:rFonts w:ascii="Arial" w:hAnsi="Arial" w:cs="Arial"/>
                <w:color w:val="000000" w:themeColor="text1"/>
                <w:sz w:val="20"/>
                <w:szCs w:val="20"/>
              </w:rPr>
            </w:pPr>
            <w:r w:rsidRPr="00864910">
              <w:rPr>
                <w:rFonts w:ascii="Arial" w:hAnsi="Arial" w:cs="Arial"/>
                <w:color w:val="000000" w:themeColor="text1"/>
                <w:sz w:val="20"/>
                <w:szCs w:val="20"/>
              </w:rPr>
              <w:t>• Desordens de apetite</w:t>
            </w:r>
            <w:r w:rsidR="00DA23A4" w:rsidRPr="00864910">
              <w:rPr>
                <w:rFonts w:ascii="Arial" w:hAnsi="Arial" w:cs="Arial"/>
                <w:color w:val="000000" w:themeColor="text1"/>
                <w:sz w:val="20"/>
                <w:szCs w:val="20"/>
              </w:rPr>
              <w:t>.</w:t>
            </w:r>
          </w:p>
        </w:tc>
      </w:tr>
    </w:tbl>
    <w:p w14:paraId="4DEE753C" w14:textId="4AF03C67" w:rsidR="000E79C5" w:rsidRPr="00864910" w:rsidRDefault="000E79C5" w:rsidP="00733B96">
      <w:pPr>
        <w:spacing w:line="360" w:lineRule="auto"/>
        <w:rPr>
          <w:color w:val="000000"/>
          <w:sz w:val="20"/>
          <w:szCs w:val="20"/>
          <w:shd w:val="clear" w:color="auto" w:fill="FFFFFF"/>
        </w:rPr>
      </w:pPr>
      <w:r w:rsidRPr="00864910">
        <w:rPr>
          <w:color w:val="000000" w:themeColor="text1"/>
          <w:sz w:val="20"/>
          <w:szCs w:val="20"/>
        </w:rPr>
        <w:t xml:space="preserve">Fonte: </w:t>
      </w:r>
      <w:r w:rsidR="00B166E0" w:rsidRPr="00864910">
        <w:rPr>
          <w:color w:val="000000"/>
          <w:sz w:val="20"/>
          <w:szCs w:val="20"/>
          <w:shd w:val="clear" w:color="auto" w:fill="FFFFFF"/>
        </w:rPr>
        <w:t>Brasil</w:t>
      </w:r>
      <w:r w:rsidRPr="00864910">
        <w:rPr>
          <w:color w:val="000000"/>
          <w:sz w:val="20"/>
          <w:szCs w:val="20"/>
          <w:shd w:val="clear" w:color="auto" w:fill="FFFFFF"/>
        </w:rPr>
        <w:t>, 2015</w:t>
      </w:r>
    </w:p>
    <w:p w14:paraId="27F25FA8" w14:textId="77777777" w:rsidR="00B166E0" w:rsidRPr="004A2CE4" w:rsidRDefault="00B166E0" w:rsidP="00733B96">
      <w:pPr>
        <w:spacing w:line="360" w:lineRule="auto"/>
        <w:rPr>
          <w:color w:val="000000"/>
          <w:sz w:val="24"/>
          <w:szCs w:val="24"/>
          <w:shd w:val="clear" w:color="auto" w:fill="FFFFFF"/>
        </w:rPr>
      </w:pPr>
    </w:p>
    <w:p w14:paraId="59BE7059" w14:textId="4512D1E6" w:rsidR="00B166E0" w:rsidRPr="004A2CE4" w:rsidRDefault="00B166E0" w:rsidP="005A268B">
      <w:pPr>
        <w:spacing w:line="360" w:lineRule="auto"/>
        <w:ind w:firstLine="720"/>
        <w:jc w:val="both"/>
        <w:rPr>
          <w:sz w:val="24"/>
          <w:szCs w:val="24"/>
        </w:rPr>
      </w:pPr>
      <w:r w:rsidRPr="004A2CE4">
        <w:rPr>
          <w:sz w:val="24"/>
          <w:szCs w:val="24"/>
        </w:rPr>
        <w:t xml:space="preserve">Em apoio a essa perspectiva, a literatura (VASCONCELOS, 2015) apresenta um cenário semelhante ao mencionado, incluindo outros elementos, como dores osteomusculares, taquicardia, alterações no ciclo menstrual e rupturas de vínculos afetivos, </w:t>
      </w:r>
      <w:r w:rsidR="00DA23A4" w:rsidRPr="004A2CE4">
        <w:rPr>
          <w:sz w:val="24"/>
          <w:szCs w:val="24"/>
        </w:rPr>
        <w:t>d</w:t>
      </w:r>
      <w:r w:rsidRPr="004A2CE4">
        <w:rPr>
          <w:sz w:val="24"/>
          <w:szCs w:val="24"/>
        </w:rPr>
        <w:t xml:space="preserve">entre outros. </w:t>
      </w:r>
    </w:p>
    <w:p w14:paraId="30732248" w14:textId="79E8F6F2" w:rsidR="00B166E0" w:rsidRPr="004A2CE4" w:rsidRDefault="00B166E0" w:rsidP="005A268B">
      <w:pPr>
        <w:spacing w:line="360" w:lineRule="auto"/>
        <w:ind w:firstLine="720"/>
        <w:jc w:val="both"/>
        <w:rPr>
          <w:sz w:val="24"/>
          <w:szCs w:val="24"/>
        </w:rPr>
      </w:pPr>
      <w:r w:rsidRPr="004A2CE4">
        <w:rPr>
          <w:sz w:val="24"/>
          <w:szCs w:val="24"/>
        </w:rPr>
        <w:t xml:space="preserve">Nesse contexto, Bernal (2010) destaca que as consequências psicossomáticas, psicológicas e psicossociais do </w:t>
      </w:r>
      <w:proofErr w:type="spellStart"/>
      <w:r w:rsidRPr="004A2CE4">
        <w:rPr>
          <w:i/>
          <w:iCs/>
          <w:sz w:val="24"/>
          <w:szCs w:val="24"/>
        </w:rPr>
        <w:t>mobbing</w:t>
      </w:r>
      <w:proofErr w:type="spellEnd"/>
      <w:r w:rsidRPr="004A2CE4">
        <w:rPr>
          <w:sz w:val="24"/>
          <w:szCs w:val="24"/>
        </w:rPr>
        <w:t xml:space="preserve"> para os assediados, embora sejam mais profundas, duradouras e de natureza mais preocupante, como </w:t>
      </w:r>
      <w:r w:rsidRPr="004A2CE4">
        <w:rPr>
          <w:sz w:val="24"/>
          <w:szCs w:val="24"/>
        </w:rPr>
        <w:lastRenderedPageBreak/>
        <w:t>insônia, pesadelos, dores de cabeça, problemas gastrointestinais, perda de apetite, ansiedade, angústia, depressão e até mesmo o suicídio, são semelhantes às observadas no estresse e na síndrome do esgotamento psicológico.</w:t>
      </w:r>
    </w:p>
    <w:p w14:paraId="5ED14567" w14:textId="3ACF6375" w:rsidR="00B166E0" w:rsidRPr="004A2CE4" w:rsidRDefault="00B166E0" w:rsidP="005A268B">
      <w:pPr>
        <w:spacing w:line="360" w:lineRule="auto"/>
        <w:ind w:firstLine="720"/>
        <w:jc w:val="both"/>
        <w:rPr>
          <w:sz w:val="24"/>
          <w:szCs w:val="24"/>
        </w:rPr>
      </w:pPr>
      <w:r w:rsidRPr="004A2CE4">
        <w:rPr>
          <w:sz w:val="24"/>
          <w:szCs w:val="24"/>
        </w:rPr>
        <w:t xml:space="preserve">A partir desses danos causados à vida do assediado, </w:t>
      </w:r>
      <w:r w:rsidR="00FA1FAE" w:rsidRPr="004A2CE4">
        <w:rPr>
          <w:sz w:val="24"/>
          <w:szCs w:val="24"/>
        </w:rPr>
        <w:t xml:space="preserve">os prejuízos podem progredir a ponto de resultar na incapacidade de desempenhar o trabalho, afetando negativamente o ambiente de trabalho e levando a períodos de afastamento devido a licenças médicas, ou até mesmo solicitando aposentadoria antecipada. Nesse sentido, é necessário analisar conjuntamente os danos causados ao ambiente laboral. </w:t>
      </w:r>
    </w:p>
    <w:p w14:paraId="3CF3DF40" w14:textId="77777777" w:rsidR="00BC4FB2" w:rsidRPr="004A2CE4" w:rsidRDefault="00FA1FAE" w:rsidP="005A268B">
      <w:pPr>
        <w:spacing w:line="360" w:lineRule="auto"/>
        <w:ind w:firstLine="720"/>
        <w:jc w:val="both"/>
        <w:rPr>
          <w:sz w:val="24"/>
          <w:szCs w:val="24"/>
        </w:rPr>
      </w:pPr>
      <w:r w:rsidRPr="004A2CE4">
        <w:rPr>
          <w:sz w:val="24"/>
          <w:szCs w:val="24"/>
        </w:rPr>
        <w:t xml:space="preserve">Com o agravamento dos danos pessoais no local de trabalho, diversas consequências institucionais se manifestam, incluindo a perda de motivação no desempenho das funções e, como resultado, uma queda na produtividade. </w:t>
      </w:r>
    </w:p>
    <w:p w14:paraId="69D22E9A" w14:textId="40EC9F84" w:rsidR="00FA1FAE" w:rsidRPr="004A2CE4" w:rsidRDefault="00BC4FB2" w:rsidP="005A268B">
      <w:pPr>
        <w:spacing w:line="360" w:lineRule="auto"/>
        <w:ind w:firstLine="720"/>
        <w:jc w:val="both"/>
        <w:rPr>
          <w:sz w:val="24"/>
          <w:szCs w:val="24"/>
        </w:rPr>
      </w:pPr>
      <w:r w:rsidRPr="004A2CE4">
        <w:rPr>
          <w:sz w:val="24"/>
          <w:szCs w:val="24"/>
        </w:rPr>
        <w:t>Corroborando, Rodrigues (2023) trata que o</w:t>
      </w:r>
      <w:r w:rsidR="00FA1FAE" w:rsidRPr="004A2CE4">
        <w:rPr>
          <w:sz w:val="24"/>
          <w:szCs w:val="24"/>
        </w:rPr>
        <w:t xml:space="preserve"> isolamento social e o distanciamento tornam-se cada vez mais evidentes</w:t>
      </w:r>
      <w:r w:rsidRPr="004A2CE4">
        <w:rPr>
          <w:sz w:val="24"/>
          <w:szCs w:val="24"/>
        </w:rPr>
        <w:t xml:space="preserve"> com à prática do assédio moral, uma vez que o primeiro sintoma é a falta de vontade de trabalhar</w:t>
      </w:r>
      <w:r w:rsidR="00FA1FAE" w:rsidRPr="004A2CE4">
        <w:rPr>
          <w:sz w:val="24"/>
          <w:szCs w:val="24"/>
        </w:rPr>
        <w:t>. Além disso, a impotência diante de desafios profissionais cria obstáculos significativos no desenvolvimento das carreiras dos afetados.</w:t>
      </w:r>
    </w:p>
    <w:p w14:paraId="3F52BDC9" w14:textId="5E16742F" w:rsidR="00FA1FAE" w:rsidRPr="004A2CE4" w:rsidRDefault="00FA1FAE" w:rsidP="00BC4FB2">
      <w:pPr>
        <w:spacing w:line="360" w:lineRule="auto"/>
        <w:ind w:firstLine="720"/>
        <w:jc w:val="both"/>
        <w:rPr>
          <w:sz w:val="24"/>
          <w:szCs w:val="24"/>
        </w:rPr>
      </w:pPr>
      <w:r w:rsidRPr="004A2CE4">
        <w:rPr>
          <w:sz w:val="24"/>
          <w:szCs w:val="24"/>
        </w:rPr>
        <w:t>Outros indicadores relevantes de assédio incluem falhas na comunicação, especialmente entre "setores fornecedores" e "setores clientes", causando prejuízos diretos à organização, juntamente com invasões na esfera de intimidade do indivíduo. Além das implicações no ambiente de trabalho, é comum observar comportamentos defensivos por parte das vítimas, acompanhados do sentimento de culpa.</w:t>
      </w:r>
      <w:r w:rsidR="008E3F08" w:rsidRPr="004A2CE4">
        <w:rPr>
          <w:sz w:val="24"/>
          <w:szCs w:val="24"/>
        </w:rPr>
        <w:t xml:space="preserve"> (</w:t>
      </w:r>
      <w:r w:rsidR="00EC0EBF" w:rsidRPr="004A2CE4">
        <w:rPr>
          <w:sz w:val="24"/>
          <w:szCs w:val="24"/>
        </w:rPr>
        <w:t>VASCONCELOS, 2015</w:t>
      </w:r>
      <w:r w:rsidR="008E3F08" w:rsidRPr="004A2CE4">
        <w:rPr>
          <w:sz w:val="24"/>
          <w:szCs w:val="24"/>
        </w:rPr>
        <w:t>)</w:t>
      </w:r>
    </w:p>
    <w:p w14:paraId="64C0F3FF" w14:textId="77777777" w:rsidR="00FA1FAE" w:rsidRPr="004A2CE4" w:rsidRDefault="00FA1FAE" w:rsidP="005A268B">
      <w:pPr>
        <w:spacing w:line="360" w:lineRule="auto"/>
        <w:ind w:firstLine="720"/>
        <w:jc w:val="both"/>
        <w:rPr>
          <w:sz w:val="24"/>
          <w:szCs w:val="24"/>
        </w:rPr>
      </w:pPr>
      <w:r w:rsidRPr="004A2CE4">
        <w:rPr>
          <w:sz w:val="24"/>
          <w:szCs w:val="24"/>
        </w:rPr>
        <w:t xml:space="preserve">Nesse contexto, a pesquisadora </w:t>
      </w:r>
      <w:proofErr w:type="spellStart"/>
      <w:r w:rsidRPr="004A2CE4">
        <w:rPr>
          <w:sz w:val="24"/>
          <w:szCs w:val="24"/>
        </w:rPr>
        <w:t>Yumara</w:t>
      </w:r>
      <w:proofErr w:type="spellEnd"/>
      <w:r w:rsidRPr="004A2CE4">
        <w:rPr>
          <w:sz w:val="24"/>
          <w:szCs w:val="24"/>
        </w:rPr>
        <w:t xml:space="preserve"> Lúcia Vasconcelos (2015) aborda todos esses elementos e destaca, adicionalmente, a criação de áreas de tensão social no ambiente de trabalho, que podem resultar em zonas de isolamento ou, em casos extremos, em conflitos improdutivos que culminam em violência explícita.</w:t>
      </w:r>
    </w:p>
    <w:p w14:paraId="38448AE8" w14:textId="6E731CF5" w:rsidR="000E79C5" w:rsidRPr="004A2CE4" w:rsidRDefault="00FA1FAE" w:rsidP="005A268B">
      <w:pPr>
        <w:spacing w:line="360" w:lineRule="auto"/>
        <w:ind w:firstLine="720"/>
        <w:jc w:val="both"/>
        <w:rPr>
          <w:sz w:val="24"/>
          <w:szCs w:val="24"/>
        </w:rPr>
      </w:pPr>
      <w:r w:rsidRPr="004A2CE4">
        <w:rPr>
          <w:sz w:val="24"/>
          <w:szCs w:val="24"/>
        </w:rPr>
        <w:t>Consequentemente, a sociedade arca com um ônus considerável devido aos conflitos improdutivos que se transformam em violência manifesta. Portanto, é mais vantajoso para o empregador prevenir proativamente tais conflitos a fim de evitar despesas financeiras no futuro.</w:t>
      </w:r>
    </w:p>
    <w:p w14:paraId="75B44B12" w14:textId="77777777" w:rsidR="00B166E0" w:rsidRPr="004A2CE4" w:rsidRDefault="00B166E0" w:rsidP="005A268B">
      <w:pPr>
        <w:spacing w:line="360" w:lineRule="auto"/>
        <w:jc w:val="both"/>
        <w:rPr>
          <w:sz w:val="24"/>
          <w:szCs w:val="24"/>
        </w:rPr>
      </w:pPr>
    </w:p>
    <w:p w14:paraId="2E0DF947" w14:textId="4F8BFF38" w:rsidR="00DE7D28" w:rsidRPr="004A2CE4" w:rsidRDefault="00DE7D28" w:rsidP="005A268B">
      <w:pPr>
        <w:spacing w:line="360" w:lineRule="auto"/>
        <w:jc w:val="both"/>
        <w:rPr>
          <w:b/>
          <w:bCs/>
          <w:sz w:val="24"/>
          <w:szCs w:val="24"/>
        </w:rPr>
      </w:pPr>
      <w:r w:rsidRPr="004A2CE4">
        <w:rPr>
          <w:b/>
          <w:bCs/>
          <w:sz w:val="24"/>
          <w:szCs w:val="24"/>
        </w:rPr>
        <w:t xml:space="preserve">4 ASSÉDIO MORAL NO AMBIENTE </w:t>
      </w:r>
      <w:r w:rsidR="00295004" w:rsidRPr="004A2CE4">
        <w:rPr>
          <w:b/>
          <w:bCs/>
          <w:sz w:val="24"/>
          <w:szCs w:val="24"/>
        </w:rPr>
        <w:t>MECANICIS</w:t>
      </w:r>
      <w:r w:rsidR="00A93C3A" w:rsidRPr="004A2CE4">
        <w:rPr>
          <w:b/>
          <w:bCs/>
          <w:sz w:val="24"/>
          <w:szCs w:val="24"/>
        </w:rPr>
        <w:t>TA DO TELEMARKETING</w:t>
      </w:r>
    </w:p>
    <w:p w14:paraId="4930FB61" w14:textId="77777777" w:rsidR="00C55771" w:rsidRPr="004A2CE4" w:rsidRDefault="00C55771" w:rsidP="005A268B">
      <w:pPr>
        <w:spacing w:line="360" w:lineRule="auto"/>
        <w:ind w:firstLine="222"/>
        <w:jc w:val="both"/>
        <w:rPr>
          <w:sz w:val="24"/>
          <w:szCs w:val="24"/>
        </w:rPr>
      </w:pPr>
    </w:p>
    <w:p w14:paraId="6AE150FC" w14:textId="77777777" w:rsidR="000129DF" w:rsidRPr="004A2CE4" w:rsidRDefault="000129DF" w:rsidP="000129DF">
      <w:pPr>
        <w:spacing w:line="360" w:lineRule="auto"/>
        <w:ind w:firstLine="709"/>
        <w:jc w:val="both"/>
        <w:rPr>
          <w:sz w:val="24"/>
          <w:szCs w:val="24"/>
        </w:rPr>
      </w:pPr>
      <w:proofErr w:type="spellStart"/>
      <w:r w:rsidRPr="004A2CE4">
        <w:rPr>
          <w:sz w:val="24"/>
          <w:szCs w:val="24"/>
        </w:rPr>
        <w:lastRenderedPageBreak/>
        <w:t>Exordialmente</w:t>
      </w:r>
      <w:proofErr w:type="spellEnd"/>
      <w:r w:rsidRPr="004A2CE4">
        <w:rPr>
          <w:sz w:val="24"/>
          <w:szCs w:val="24"/>
        </w:rPr>
        <w:t>, podemos caracterizar como mecanicistas as organizações que seguem esse modelo de funcionamento, valorizando a rotina, a previsibilidade das ações e o controle de quase todos os recursos no ambiente organizacional, inclusive os humanos.</w:t>
      </w:r>
    </w:p>
    <w:p w14:paraId="60ECC25D" w14:textId="7F62C25C" w:rsidR="000129DF" w:rsidRPr="004A2CE4" w:rsidRDefault="000129DF" w:rsidP="000129DF">
      <w:pPr>
        <w:spacing w:line="360" w:lineRule="auto"/>
        <w:ind w:firstLine="709"/>
        <w:jc w:val="both"/>
        <w:rPr>
          <w:sz w:val="24"/>
          <w:szCs w:val="24"/>
        </w:rPr>
      </w:pPr>
      <w:r w:rsidRPr="004A2CE4">
        <w:rPr>
          <w:sz w:val="24"/>
          <w:szCs w:val="24"/>
        </w:rPr>
        <w:t xml:space="preserve">Corroborando, Morgan (2002) ensina que as organizações que são planejadas e operadas como máquinas são frequentemente denominadas de burocráticas. O autor explica que, ao compararmos as organizações com as máquinas, esperamos que elas se comportem de forma semelhante: rotineira, eficiente e previsível. </w:t>
      </w:r>
    </w:p>
    <w:p w14:paraId="75E95C7F" w14:textId="0D784D95" w:rsidR="000129DF" w:rsidRPr="004A2CE4" w:rsidRDefault="000129DF" w:rsidP="000129DF">
      <w:pPr>
        <w:shd w:val="clear" w:color="auto" w:fill="FFFFFF"/>
        <w:spacing w:line="360" w:lineRule="auto"/>
        <w:ind w:firstLine="708"/>
        <w:jc w:val="both"/>
        <w:rPr>
          <w:rFonts w:eastAsia="Times New Roman"/>
          <w:sz w:val="24"/>
          <w:szCs w:val="24"/>
        </w:rPr>
      </w:pPr>
      <w:r w:rsidRPr="00341DDB">
        <w:rPr>
          <w:rFonts w:eastAsia="Times New Roman"/>
          <w:sz w:val="24"/>
          <w:szCs w:val="24"/>
        </w:rPr>
        <w:t xml:space="preserve">Entre </w:t>
      </w:r>
      <w:r w:rsidR="00341DDB" w:rsidRPr="00341DDB">
        <w:rPr>
          <w:color w:val="111111"/>
          <w:sz w:val="24"/>
          <w:szCs w:val="24"/>
        </w:rPr>
        <w:t>As características predominantes de organizações mecanicistas (ou burocráticas) incluem a busca por decisão, agilidade, confiabilidade e eficiência no trabalho. Esses objetivos são alcançados através da implementação de uma divisão fixa de tarefas, supervisão hierárquica e regras e regulamentos detalhados</w:t>
      </w:r>
      <w:r w:rsidR="00341DDB" w:rsidRPr="00341DDB">
        <w:rPr>
          <w:color w:val="111111"/>
          <w:sz w:val="24"/>
          <w:szCs w:val="24"/>
        </w:rPr>
        <w:t xml:space="preserve"> </w:t>
      </w:r>
      <w:r w:rsidRPr="00341DDB">
        <w:rPr>
          <w:rFonts w:eastAsia="Times New Roman"/>
          <w:sz w:val="24"/>
          <w:szCs w:val="24"/>
        </w:rPr>
        <w:t>(</w:t>
      </w:r>
      <w:r w:rsidRPr="004A2CE4">
        <w:rPr>
          <w:rFonts w:eastAsia="Times New Roman"/>
          <w:sz w:val="24"/>
          <w:szCs w:val="24"/>
        </w:rPr>
        <w:t>MORGAN, 1996).</w:t>
      </w:r>
    </w:p>
    <w:p w14:paraId="148E77DD" w14:textId="5F9AAA16" w:rsidR="000129DF" w:rsidRPr="004A2CE4" w:rsidRDefault="00A51E73" w:rsidP="000129DF">
      <w:pPr>
        <w:spacing w:line="360" w:lineRule="auto"/>
        <w:ind w:firstLine="708"/>
        <w:jc w:val="both"/>
        <w:rPr>
          <w:caps/>
          <w:sz w:val="24"/>
          <w:szCs w:val="24"/>
        </w:rPr>
      </w:pPr>
      <w:r w:rsidRPr="004A2CE4">
        <w:rPr>
          <w:color w:val="111111"/>
          <w:sz w:val="24"/>
          <w:szCs w:val="24"/>
        </w:rPr>
        <w:t xml:space="preserve">Ao tentar estabelecer uma conexão mais próxima entre os estudos de assédio moral e as pesquisas em administração </w:t>
      </w:r>
      <w:r w:rsidRPr="004A2CE4">
        <w:rPr>
          <w:caps/>
          <w:sz w:val="24"/>
          <w:szCs w:val="24"/>
        </w:rPr>
        <w:t>(</w:t>
      </w:r>
      <w:r w:rsidRPr="004A2CE4">
        <w:rPr>
          <w:caps/>
          <w:sz w:val="24"/>
          <w:szCs w:val="24"/>
          <w:shd w:val="clear" w:color="auto" w:fill="FFFFFF"/>
        </w:rPr>
        <w:t>Teixeira; Batistuti, 2009)</w:t>
      </w:r>
      <w:r w:rsidRPr="004A2CE4">
        <w:rPr>
          <w:color w:val="111111"/>
          <w:sz w:val="24"/>
          <w:szCs w:val="24"/>
        </w:rPr>
        <w:t>, nota-se que certos tipos de organizações, devido à sua própria natureza, podem ser mais suscetíveis à prática do assédio moral. Um exemplo disso são as organizações mecanicistas</w:t>
      </w:r>
      <w:r w:rsidRPr="004A2CE4">
        <w:rPr>
          <w:caps/>
          <w:sz w:val="24"/>
          <w:szCs w:val="24"/>
        </w:rPr>
        <w:t xml:space="preserve">. </w:t>
      </w:r>
    </w:p>
    <w:p w14:paraId="6C73BCCC" w14:textId="6FB5C077" w:rsidR="00A51E73" w:rsidRPr="004A2CE4" w:rsidRDefault="00107FD3" w:rsidP="00107FD3">
      <w:pPr>
        <w:spacing w:line="360" w:lineRule="auto"/>
        <w:ind w:firstLine="708"/>
        <w:jc w:val="both"/>
        <w:rPr>
          <w:color w:val="111111"/>
          <w:sz w:val="24"/>
          <w:szCs w:val="24"/>
        </w:rPr>
      </w:pPr>
      <w:r w:rsidRPr="004A2CE4">
        <w:rPr>
          <w:sz w:val="24"/>
          <w:szCs w:val="24"/>
        </w:rPr>
        <w:t xml:space="preserve">Desse modo, o telemarketing é considerado um tipo empresarial com características mecanicistas, uma vez que </w:t>
      </w:r>
      <w:r w:rsidRPr="004A2CE4">
        <w:rPr>
          <w:color w:val="111111"/>
          <w:sz w:val="24"/>
          <w:szCs w:val="24"/>
        </w:rPr>
        <w:t>é marcada por um alto grau de disciplina e supervisão gerencial, a ponto de poder levar à restrição da autonomia e do livre-arbítrio dos funcionários durante os processos de atendimento.</w:t>
      </w:r>
    </w:p>
    <w:p w14:paraId="10E06605" w14:textId="3029D7FD" w:rsidR="00107FD3" w:rsidRPr="004A2CE4" w:rsidRDefault="004D4B8C" w:rsidP="00107FD3">
      <w:pPr>
        <w:spacing w:line="360" w:lineRule="auto"/>
        <w:ind w:firstLine="708"/>
        <w:jc w:val="both"/>
        <w:rPr>
          <w:color w:val="111111"/>
          <w:sz w:val="24"/>
          <w:szCs w:val="24"/>
        </w:rPr>
      </w:pPr>
      <w:r w:rsidRPr="004A2CE4">
        <w:rPr>
          <w:color w:val="111111"/>
          <w:sz w:val="24"/>
          <w:szCs w:val="24"/>
        </w:rPr>
        <w:t>Nesse modelo laboral, há uma série de fatores que propiciam a prática do assédio moral</w:t>
      </w:r>
      <w:r w:rsidR="00DB0A59" w:rsidRPr="004A2CE4">
        <w:rPr>
          <w:color w:val="111111"/>
          <w:sz w:val="24"/>
          <w:szCs w:val="24"/>
        </w:rPr>
        <w:t xml:space="preserve">, iniciando pela estrutura física que é adequada para facilitar a fiscalização dos trabalhadores, seja do tempo, conteúdo, comportamento, resultados, através de ferramentas tecnológicas. </w:t>
      </w:r>
      <w:r w:rsidR="00864910" w:rsidRPr="00341DDB">
        <w:rPr>
          <w:color w:val="111111"/>
          <w:sz w:val="24"/>
          <w:szCs w:val="24"/>
        </w:rPr>
        <w:t>(</w:t>
      </w:r>
      <w:r w:rsidR="00341DDB" w:rsidRPr="00341DDB">
        <w:rPr>
          <w:color w:val="111111"/>
          <w:sz w:val="24"/>
          <w:szCs w:val="24"/>
        </w:rPr>
        <w:t>MORGAN</w:t>
      </w:r>
      <w:r w:rsidR="00864910" w:rsidRPr="00341DDB">
        <w:rPr>
          <w:color w:val="111111"/>
          <w:sz w:val="24"/>
          <w:szCs w:val="24"/>
        </w:rPr>
        <w:t xml:space="preserve">, </w:t>
      </w:r>
      <w:r w:rsidR="00341DDB" w:rsidRPr="00341DDB">
        <w:rPr>
          <w:color w:val="111111"/>
          <w:sz w:val="24"/>
          <w:szCs w:val="24"/>
        </w:rPr>
        <w:t>2002</w:t>
      </w:r>
      <w:r w:rsidR="00864910" w:rsidRPr="00341DDB">
        <w:rPr>
          <w:color w:val="111111"/>
          <w:sz w:val="24"/>
          <w:szCs w:val="24"/>
        </w:rPr>
        <w:t>)</w:t>
      </w:r>
    </w:p>
    <w:p w14:paraId="06B08F7D" w14:textId="4A6A4606" w:rsidR="00FE356A" w:rsidRPr="004A2CE4" w:rsidRDefault="004A2CE4" w:rsidP="00DE5320">
      <w:pPr>
        <w:spacing w:line="360" w:lineRule="auto"/>
        <w:ind w:firstLine="708"/>
        <w:jc w:val="both"/>
        <w:rPr>
          <w:color w:val="111111"/>
          <w:sz w:val="24"/>
          <w:szCs w:val="24"/>
        </w:rPr>
      </w:pPr>
      <w:proofErr w:type="spellStart"/>
      <w:r w:rsidRPr="004A2CE4">
        <w:rPr>
          <w:color w:val="111111"/>
          <w:sz w:val="24"/>
          <w:szCs w:val="24"/>
        </w:rPr>
        <w:t>Camara</w:t>
      </w:r>
      <w:proofErr w:type="spellEnd"/>
      <w:r w:rsidRPr="004A2CE4">
        <w:rPr>
          <w:color w:val="111111"/>
          <w:sz w:val="24"/>
          <w:szCs w:val="24"/>
        </w:rPr>
        <w:t xml:space="preserve"> </w:t>
      </w:r>
      <w:proofErr w:type="spellStart"/>
      <w:r w:rsidR="00972B4E" w:rsidRPr="004A2CE4">
        <w:rPr>
          <w:color w:val="111111"/>
          <w:sz w:val="24"/>
          <w:szCs w:val="24"/>
        </w:rPr>
        <w:t>Norat</w:t>
      </w:r>
      <w:proofErr w:type="spellEnd"/>
      <w:r w:rsidR="00972B4E" w:rsidRPr="004A2CE4">
        <w:rPr>
          <w:color w:val="111111"/>
          <w:sz w:val="24"/>
          <w:szCs w:val="24"/>
        </w:rPr>
        <w:t xml:space="preserve"> (2023), ao examinar pesquisas recentes com empresas de telemarketing, argumenta que, apesar de possuírem características típicas de empresas do século XXI - como uma imagem moderna, a contratação de jovens em seu primeiro emprego, a oferta de horários de trabalho flexíveis e a promoção da diversidade - ainda mantêm um controle de estilo industrial sobre o trabalho dos teleoperadores, utilizando-se da tecnologia que é essencial para o desenvolvimento das tarefas, para exercer um domínio através da avaliação de suas atividades. </w:t>
      </w:r>
    </w:p>
    <w:p w14:paraId="64DD0DBE" w14:textId="17AD67DB" w:rsidR="00FE356A" w:rsidRPr="004A2CE4" w:rsidRDefault="00FE356A" w:rsidP="00DE5320">
      <w:pPr>
        <w:spacing w:line="360" w:lineRule="auto"/>
        <w:ind w:firstLine="708"/>
        <w:jc w:val="both"/>
        <w:rPr>
          <w:sz w:val="24"/>
          <w:szCs w:val="24"/>
        </w:rPr>
      </w:pPr>
      <w:r w:rsidRPr="00864910">
        <w:rPr>
          <w:color w:val="111111"/>
          <w:sz w:val="24"/>
          <w:szCs w:val="24"/>
        </w:rPr>
        <w:lastRenderedPageBreak/>
        <w:t>Existem vários métodos empregados para controlar as atividades dos teleoperadores. Entre eles estão o registro manual de todos os atendimentos realizados em um formulário e o armazenamento eletrônico simultâneo do tempo de atendimento</w:t>
      </w:r>
      <w:r w:rsidR="00864910">
        <w:rPr>
          <w:color w:val="111111"/>
          <w:sz w:val="24"/>
          <w:szCs w:val="24"/>
        </w:rPr>
        <w:t>,</w:t>
      </w:r>
      <w:r w:rsidRPr="00864910">
        <w:rPr>
          <w:color w:val="111111"/>
          <w:sz w:val="24"/>
          <w:szCs w:val="24"/>
        </w:rPr>
        <w:t xml:space="preserve"> através de telas de monitoramento localizadas em um ambiente específico. Essas telas analisam, entre outras coisas, gravações de suporte</w:t>
      </w:r>
      <w:r w:rsidR="00DD15FF">
        <w:rPr>
          <w:color w:val="111111"/>
          <w:sz w:val="24"/>
          <w:szCs w:val="24"/>
        </w:rPr>
        <w:t>,</w:t>
      </w:r>
      <w:r w:rsidRPr="00864910">
        <w:rPr>
          <w:color w:val="111111"/>
          <w:sz w:val="24"/>
          <w:szCs w:val="24"/>
        </w:rPr>
        <w:t xml:space="preserve"> onde o argumento, o tom de voz e a rapidez da ligação são</w:t>
      </w:r>
      <w:r w:rsidRPr="004A2CE4">
        <w:rPr>
          <w:color w:val="111111"/>
        </w:rPr>
        <w:t xml:space="preserve"> </w:t>
      </w:r>
      <w:r w:rsidRPr="004A2CE4">
        <w:rPr>
          <w:color w:val="111111"/>
          <w:sz w:val="24"/>
          <w:szCs w:val="24"/>
        </w:rPr>
        <w:t xml:space="preserve">avaliados pelo supervisor, que está presente em cada célula de atendimento </w:t>
      </w:r>
      <w:r w:rsidRPr="004A2CE4">
        <w:rPr>
          <w:sz w:val="24"/>
          <w:szCs w:val="24"/>
        </w:rPr>
        <w:t>(FRANCO, PAIVA, DUTRA, 2018).</w:t>
      </w:r>
    </w:p>
    <w:p w14:paraId="7D57EB57" w14:textId="4BFF4146" w:rsidR="00C241E0" w:rsidRPr="004A2CE4" w:rsidRDefault="006E416F" w:rsidP="006E416F">
      <w:pPr>
        <w:spacing w:line="360" w:lineRule="auto"/>
        <w:ind w:firstLine="708"/>
        <w:jc w:val="both"/>
        <w:rPr>
          <w:color w:val="111111"/>
          <w:sz w:val="24"/>
          <w:szCs w:val="24"/>
        </w:rPr>
      </w:pPr>
      <w:r w:rsidRPr="004A2CE4">
        <w:rPr>
          <w:sz w:val="24"/>
          <w:szCs w:val="24"/>
        </w:rPr>
        <w:t xml:space="preserve">Para a </w:t>
      </w:r>
      <w:r w:rsidR="00DD15FF">
        <w:rPr>
          <w:sz w:val="24"/>
          <w:szCs w:val="24"/>
        </w:rPr>
        <w:t>d</w:t>
      </w:r>
      <w:r w:rsidRPr="004A2CE4">
        <w:rPr>
          <w:sz w:val="24"/>
          <w:szCs w:val="24"/>
        </w:rPr>
        <w:t>outrina</w:t>
      </w:r>
      <w:r w:rsidR="00DD15FF">
        <w:rPr>
          <w:sz w:val="24"/>
          <w:szCs w:val="24"/>
        </w:rPr>
        <w:t xml:space="preserve">, a exemplo de </w:t>
      </w:r>
      <w:r w:rsidR="00DD15FF" w:rsidRPr="004A2CE4">
        <w:rPr>
          <w:sz w:val="24"/>
          <w:szCs w:val="24"/>
        </w:rPr>
        <w:t xml:space="preserve">Câmara </w:t>
      </w:r>
      <w:proofErr w:type="spellStart"/>
      <w:r w:rsidR="00DD15FF" w:rsidRPr="004A2CE4">
        <w:rPr>
          <w:sz w:val="24"/>
          <w:szCs w:val="24"/>
        </w:rPr>
        <w:t>Norat</w:t>
      </w:r>
      <w:proofErr w:type="spellEnd"/>
      <w:r w:rsidR="00DD15FF">
        <w:rPr>
          <w:sz w:val="24"/>
          <w:szCs w:val="24"/>
        </w:rPr>
        <w:t xml:space="preserve"> (</w:t>
      </w:r>
      <w:r w:rsidR="00DD15FF" w:rsidRPr="004A2CE4">
        <w:rPr>
          <w:sz w:val="24"/>
          <w:szCs w:val="24"/>
        </w:rPr>
        <w:t>2023)</w:t>
      </w:r>
      <w:r w:rsidR="00DD15FF">
        <w:rPr>
          <w:sz w:val="24"/>
          <w:szCs w:val="24"/>
        </w:rPr>
        <w:t>,</w:t>
      </w:r>
      <w:r w:rsidR="00DD15FF" w:rsidRPr="004A2CE4">
        <w:rPr>
          <w:sz w:val="24"/>
          <w:szCs w:val="24"/>
        </w:rPr>
        <w:t xml:space="preserve"> </w:t>
      </w:r>
      <w:r w:rsidRPr="004A2CE4">
        <w:rPr>
          <w:color w:val="111111"/>
          <w:sz w:val="24"/>
          <w:szCs w:val="24"/>
        </w:rPr>
        <w:t xml:space="preserve">o controle também é exercido pela própria configuração física do </w:t>
      </w:r>
      <w:proofErr w:type="spellStart"/>
      <w:r w:rsidRPr="004A2CE4">
        <w:rPr>
          <w:color w:val="111111"/>
          <w:sz w:val="24"/>
          <w:szCs w:val="24"/>
        </w:rPr>
        <w:t>Call</w:t>
      </w:r>
      <w:proofErr w:type="spellEnd"/>
      <w:r w:rsidRPr="004A2CE4">
        <w:rPr>
          <w:color w:val="111111"/>
          <w:sz w:val="24"/>
          <w:szCs w:val="24"/>
        </w:rPr>
        <w:t xml:space="preserve"> Center, um edifício com paredes de vidro, câmeras de vigilância e um piso superior para supervisão, o que evoca a ideia de uma estrutura panóptica. Um panóptico é um tipo de construção cujo </w:t>
      </w:r>
      <w:r w:rsidRPr="00DD15FF">
        <w:rPr>
          <w:i/>
          <w:iCs/>
          <w:color w:val="111111"/>
          <w:sz w:val="24"/>
          <w:szCs w:val="24"/>
        </w:rPr>
        <w:t>design</w:t>
      </w:r>
      <w:r w:rsidRPr="004A2CE4">
        <w:rPr>
          <w:color w:val="111111"/>
          <w:sz w:val="24"/>
          <w:szCs w:val="24"/>
        </w:rPr>
        <w:t xml:space="preserve"> permite a vigilância completa de seu interior a partir de um único ponto. Este modelo de organização, consequentemente, facilita o controle sobre aqueles que estão dentro do prédio.</w:t>
      </w:r>
    </w:p>
    <w:p w14:paraId="066FD1EA" w14:textId="77777777" w:rsidR="00DD15FF" w:rsidRDefault="00DE5320" w:rsidP="00DE5320">
      <w:pPr>
        <w:spacing w:line="360" w:lineRule="auto"/>
        <w:ind w:firstLine="720"/>
        <w:jc w:val="both"/>
        <w:rPr>
          <w:color w:val="111111"/>
          <w:sz w:val="24"/>
          <w:szCs w:val="24"/>
        </w:rPr>
      </w:pPr>
      <w:r w:rsidRPr="004A2CE4">
        <w:rPr>
          <w:sz w:val="24"/>
          <w:szCs w:val="24"/>
        </w:rPr>
        <w:t>Além disso, em seus estudos, Braga (2006) apresenta que o assédio moral nas empresas de telemarketing n</w:t>
      </w:r>
      <w:r w:rsidRPr="004A2CE4">
        <w:rPr>
          <w:color w:val="111111"/>
          <w:sz w:val="24"/>
          <w:szCs w:val="24"/>
        </w:rPr>
        <w:t xml:space="preserve">ão se limita apenas ao tipo ativo de assédio, que surge da pressão por resultados e se concentra nas ações diárias de alguns supervisores e coordenadores de operação que desrespeitam os teleoperadores com gritos e insultos. </w:t>
      </w:r>
    </w:p>
    <w:p w14:paraId="3456AC9A" w14:textId="1EAA9027" w:rsidR="00DE5320" w:rsidRPr="004A2CE4" w:rsidRDefault="00DE5320" w:rsidP="00DE5320">
      <w:pPr>
        <w:spacing w:line="360" w:lineRule="auto"/>
        <w:ind w:firstLine="720"/>
        <w:jc w:val="both"/>
        <w:rPr>
          <w:sz w:val="24"/>
          <w:szCs w:val="24"/>
        </w:rPr>
      </w:pPr>
      <w:r w:rsidRPr="004A2CE4">
        <w:rPr>
          <w:color w:val="111111"/>
          <w:sz w:val="24"/>
          <w:szCs w:val="24"/>
        </w:rPr>
        <w:t>Há também o assédio institucionalizado, que é disfarçado como “jogos” ou “brincadeiras”. O “nariz de palhaço” e a “camiseta de mico” são usados como meios de constranger aqueles que não atingem a meta</w:t>
      </w:r>
      <w:r w:rsidR="00DD15FF">
        <w:rPr>
          <w:color w:val="111111"/>
          <w:sz w:val="24"/>
          <w:szCs w:val="24"/>
        </w:rPr>
        <w:t xml:space="preserve"> (</w:t>
      </w:r>
      <w:r w:rsidR="00D53A41" w:rsidRPr="004A2CE4">
        <w:rPr>
          <w:sz w:val="24"/>
          <w:szCs w:val="24"/>
        </w:rPr>
        <w:t>BRAGA</w:t>
      </w:r>
      <w:r w:rsidR="00D53A41">
        <w:rPr>
          <w:sz w:val="24"/>
          <w:szCs w:val="24"/>
        </w:rPr>
        <w:t xml:space="preserve">, </w:t>
      </w:r>
      <w:r w:rsidR="00D53A41" w:rsidRPr="004A2CE4">
        <w:rPr>
          <w:sz w:val="24"/>
          <w:szCs w:val="24"/>
        </w:rPr>
        <w:t>2006</w:t>
      </w:r>
      <w:r w:rsidR="00D53A41">
        <w:rPr>
          <w:sz w:val="24"/>
          <w:szCs w:val="24"/>
        </w:rPr>
        <w:t>).</w:t>
      </w:r>
    </w:p>
    <w:p w14:paraId="2CC08DEA" w14:textId="34430DB9" w:rsidR="00524C6A" w:rsidRDefault="00F17F6E" w:rsidP="00733B96">
      <w:pPr>
        <w:pStyle w:val="NormalWeb"/>
        <w:spacing w:before="0" w:beforeAutospacing="0" w:after="0" w:afterAutospacing="0" w:line="360" w:lineRule="auto"/>
        <w:ind w:firstLine="720"/>
        <w:jc w:val="both"/>
        <w:rPr>
          <w:rFonts w:ascii="Arial" w:hAnsi="Arial" w:cs="Arial"/>
          <w:color w:val="111111"/>
        </w:rPr>
      </w:pPr>
      <w:r w:rsidRPr="004A2CE4">
        <w:rPr>
          <w:rFonts w:ascii="Arial" w:hAnsi="Arial" w:cs="Arial"/>
        </w:rPr>
        <w:t xml:space="preserve">Por outro lado, </w:t>
      </w:r>
      <w:proofErr w:type="spellStart"/>
      <w:r w:rsidRPr="004A2CE4">
        <w:rPr>
          <w:rFonts w:ascii="Arial" w:hAnsi="Arial" w:cs="Arial"/>
        </w:rPr>
        <w:t>Norat</w:t>
      </w:r>
      <w:proofErr w:type="spellEnd"/>
      <w:r w:rsidRPr="004A2CE4">
        <w:rPr>
          <w:rFonts w:ascii="Arial" w:hAnsi="Arial" w:cs="Arial"/>
        </w:rPr>
        <w:t xml:space="preserve"> (2018</w:t>
      </w:r>
      <w:r w:rsidR="00524C6A" w:rsidRPr="004A2CE4">
        <w:rPr>
          <w:rFonts w:ascii="Arial" w:hAnsi="Arial" w:cs="Arial"/>
        </w:rPr>
        <w:t>, p. 62</w:t>
      </w:r>
      <w:r w:rsidRPr="004A2CE4">
        <w:rPr>
          <w:rFonts w:ascii="Arial" w:hAnsi="Arial" w:cs="Arial"/>
        </w:rPr>
        <w:t xml:space="preserve">) </w:t>
      </w:r>
      <w:r w:rsidR="00524C6A" w:rsidRPr="004A2CE4">
        <w:rPr>
          <w:rFonts w:ascii="Arial" w:hAnsi="Arial" w:cs="Arial"/>
          <w:color w:val="111111"/>
        </w:rPr>
        <w:t>d</w:t>
      </w:r>
      <w:r w:rsidR="00EB27D0" w:rsidRPr="004A2CE4">
        <w:rPr>
          <w:rFonts w:ascii="Arial" w:hAnsi="Arial" w:cs="Arial"/>
          <w:color w:val="111111"/>
        </w:rPr>
        <w:t xml:space="preserve">urante entrevistas com operadores de telemarketing, </w:t>
      </w:r>
      <w:r w:rsidR="00524C6A" w:rsidRPr="004A2CE4">
        <w:rPr>
          <w:rFonts w:ascii="Arial" w:hAnsi="Arial" w:cs="Arial"/>
          <w:color w:val="111111"/>
        </w:rPr>
        <w:t xml:space="preserve">observou </w:t>
      </w:r>
      <w:r w:rsidR="00EB27D0" w:rsidRPr="004A2CE4">
        <w:rPr>
          <w:rFonts w:ascii="Arial" w:hAnsi="Arial" w:cs="Arial"/>
          <w:color w:val="111111"/>
        </w:rPr>
        <w:t xml:space="preserve">experiências constantes de assédio por parte dos clientes. </w:t>
      </w:r>
      <w:r w:rsidR="00524C6A" w:rsidRPr="004A2CE4">
        <w:rPr>
          <w:rFonts w:ascii="Arial" w:hAnsi="Arial" w:cs="Arial"/>
          <w:color w:val="111111"/>
        </w:rPr>
        <w:t>Exemplificando, apresentou um relato de uma das atendentes:</w:t>
      </w:r>
    </w:p>
    <w:p w14:paraId="7CD17075" w14:textId="77777777" w:rsidR="00864910" w:rsidRPr="004A2CE4" w:rsidRDefault="00864910" w:rsidP="00733B96">
      <w:pPr>
        <w:pStyle w:val="NormalWeb"/>
        <w:spacing w:before="0" w:beforeAutospacing="0" w:after="0" w:afterAutospacing="0" w:line="360" w:lineRule="auto"/>
        <w:ind w:firstLine="720"/>
        <w:jc w:val="both"/>
        <w:rPr>
          <w:rFonts w:ascii="Arial" w:hAnsi="Arial" w:cs="Arial"/>
          <w:color w:val="111111"/>
        </w:rPr>
      </w:pPr>
    </w:p>
    <w:p w14:paraId="5D1CE11D" w14:textId="6EE48729" w:rsidR="00DE5320" w:rsidRPr="004A2CE4" w:rsidRDefault="00EB27D0" w:rsidP="00733B96">
      <w:pPr>
        <w:spacing w:line="240" w:lineRule="auto"/>
        <w:ind w:left="2268"/>
        <w:jc w:val="both"/>
        <w:rPr>
          <w:rFonts w:eastAsia="Times New Roman"/>
          <w:color w:val="111111"/>
          <w:sz w:val="20"/>
          <w:szCs w:val="20"/>
        </w:rPr>
      </w:pPr>
      <w:r w:rsidRPr="004A2CE4">
        <w:rPr>
          <w:rFonts w:eastAsia="Times New Roman"/>
          <w:color w:val="111111"/>
          <w:sz w:val="20"/>
          <w:szCs w:val="20"/>
        </w:rPr>
        <w:t>Uma cliente, extremamente arrogante, ligou afirmando que havia feito um pagamento e que estava envolvida em um processo judicial com um produto que eu representava […] ela estava muito irritada. A conversa já estava longa e estressante, então sugeri que ela procurasse outra operadora. Em minha mente, eu sabia que não deveria ter passado essa informação para ela. Nesse momento, a cliente me disse: - você poderia terminar logo com isso! Veja só, decidiu ser operadora de telemarketing, incompetente, deve ser uma pessoa gorda, feia, analfabeta e está aí porque foi o único caminho que lhe restou. - Naquele momento, engoli o choro, terminei a ligação, tirei uma pausa para ir ao banheiro e chorei, chorei muito. Pensei comigo mesma: por que estou passando por isso, eu não mereço, eu gosto do que faço […</w:t>
      </w:r>
      <w:proofErr w:type="gramStart"/>
      <w:r w:rsidRPr="004A2CE4">
        <w:rPr>
          <w:rFonts w:eastAsia="Times New Roman"/>
          <w:color w:val="111111"/>
          <w:sz w:val="20"/>
          <w:szCs w:val="20"/>
        </w:rPr>
        <w:t>] Foi</w:t>
      </w:r>
      <w:proofErr w:type="gramEnd"/>
      <w:r w:rsidRPr="004A2CE4">
        <w:rPr>
          <w:rFonts w:eastAsia="Times New Roman"/>
          <w:color w:val="111111"/>
          <w:sz w:val="20"/>
          <w:szCs w:val="20"/>
        </w:rPr>
        <w:t xml:space="preserve"> a partir desse momento que comecei a pensar em deixar a empresa</w:t>
      </w:r>
      <w:r w:rsidR="00524C6A" w:rsidRPr="004A2CE4">
        <w:rPr>
          <w:rFonts w:eastAsia="Times New Roman"/>
          <w:color w:val="111111"/>
          <w:sz w:val="20"/>
          <w:szCs w:val="20"/>
        </w:rPr>
        <w:t xml:space="preserve">. </w:t>
      </w:r>
    </w:p>
    <w:p w14:paraId="2F5C34CF" w14:textId="77777777" w:rsidR="00864910" w:rsidRDefault="00864910" w:rsidP="00733B96">
      <w:pPr>
        <w:spacing w:line="360" w:lineRule="auto"/>
        <w:ind w:firstLine="720"/>
        <w:jc w:val="both"/>
        <w:rPr>
          <w:sz w:val="24"/>
          <w:szCs w:val="24"/>
        </w:rPr>
      </w:pPr>
    </w:p>
    <w:p w14:paraId="4B423F87" w14:textId="09D444B3" w:rsidR="00DE5320" w:rsidRPr="004A2CE4" w:rsidRDefault="00524C6A" w:rsidP="00733B96">
      <w:pPr>
        <w:spacing w:line="360" w:lineRule="auto"/>
        <w:ind w:firstLine="720"/>
        <w:jc w:val="both"/>
        <w:rPr>
          <w:color w:val="111111"/>
          <w:sz w:val="24"/>
          <w:szCs w:val="24"/>
        </w:rPr>
      </w:pPr>
      <w:r w:rsidRPr="004A2CE4">
        <w:rPr>
          <w:sz w:val="24"/>
          <w:szCs w:val="24"/>
        </w:rPr>
        <w:lastRenderedPageBreak/>
        <w:t>N</w:t>
      </w:r>
      <w:r w:rsidRPr="004A2CE4">
        <w:rPr>
          <w:color w:val="111111"/>
          <w:sz w:val="24"/>
          <w:szCs w:val="24"/>
        </w:rPr>
        <w:t>o campo do telemarketing, é importante considerar que o trabalho do operador envolve o diálogo com o cliente sobre algum produto oferecido, muitas vezes tentando resolver um problema específico. No entanto, geralmente quando o cliente liga para o atendimento, já está alterado e insatisfeito com o produto, como evidenciado no relato acima. Esses clientes acabam descontando toda a sua frustração com o produto no atendente.</w:t>
      </w:r>
    </w:p>
    <w:p w14:paraId="73A4F139" w14:textId="0CDE29DE" w:rsidR="00DE7D28" w:rsidRPr="004A2CE4" w:rsidRDefault="00A93C3A" w:rsidP="00733B96">
      <w:pPr>
        <w:spacing w:line="360" w:lineRule="auto"/>
        <w:ind w:firstLine="709"/>
        <w:jc w:val="both"/>
        <w:rPr>
          <w:color w:val="111111"/>
          <w:sz w:val="24"/>
          <w:szCs w:val="24"/>
        </w:rPr>
      </w:pPr>
      <w:r w:rsidRPr="004A2CE4">
        <w:rPr>
          <w:sz w:val="24"/>
          <w:szCs w:val="24"/>
        </w:rPr>
        <w:tab/>
      </w:r>
      <w:r w:rsidRPr="004A2CE4">
        <w:rPr>
          <w:color w:val="111111"/>
          <w:sz w:val="24"/>
          <w:szCs w:val="24"/>
        </w:rPr>
        <w:t xml:space="preserve">Portanto, nas empresas de telemarketing, pode-se deduzir que não apenas as formas comumente conhecidas de assédio moral estão presentes, mas também uma nova forma apresentada pela </w:t>
      </w:r>
      <w:r w:rsidR="00D53A41">
        <w:rPr>
          <w:color w:val="111111"/>
          <w:sz w:val="24"/>
          <w:szCs w:val="24"/>
        </w:rPr>
        <w:t>d</w:t>
      </w:r>
      <w:r w:rsidRPr="004A2CE4">
        <w:rPr>
          <w:color w:val="111111"/>
          <w:sz w:val="24"/>
          <w:szCs w:val="24"/>
        </w:rPr>
        <w:t xml:space="preserve">outrina mencionada </w:t>
      </w:r>
      <w:r w:rsidR="00D53A41">
        <w:rPr>
          <w:color w:val="111111"/>
          <w:sz w:val="24"/>
          <w:szCs w:val="24"/>
        </w:rPr>
        <w:t>por NORAT</w:t>
      </w:r>
      <w:r w:rsidRPr="004A2CE4">
        <w:rPr>
          <w:color w:val="111111"/>
          <w:sz w:val="24"/>
          <w:szCs w:val="24"/>
        </w:rPr>
        <w:t>, na qual não existe uma relação de subordinação, mas sim uma relação entre o cliente e o empregado</w:t>
      </w:r>
      <w:r w:rsidR="00D53A41">
        <w:rPr>
          <w:color w:val="111111"/>
          <w:sz w:val="24"/>
          <w:szCs w:val="24"/>
        </w:rPr>
        <w:t>.</w:t>
      </w:r>
    </w:p>
    <w:p w14:paraId="2940AB9F" w14:textId="77777777" w:rsidR="006E416F" w:rsidRPr="004A2CE4" w:rsidRDefault="006E416F" w:rsidP="00A93C3A">
      <w:pPr>
        <w:spacing w:line="360" w:lineRule="auto"/>
        <w:jc w:val="both"/>
        <w:rPr>
          <w:sz w:val="24"/>
          <w:szCs w:val="24"/>
        </w:rPr>
      </w:pPr>
    </w:p>
    <w:p w14:paraId="4150B38B" w14:textId="36E60942" w:rsidR="00DE7D28" w:rsidRPr="004A2CE4" w:rsidRDefault="00DE7D28" w:rsidP="005A268B">
      <w:pPr>
        <w:spacing w:line="360" w:lineRule="auto"/>
        <w:jc w:val="both"/>
        <w:rPr>
          <w:b/>
          <w:bCs/>
          <w:sz w:val="24"/>
          <w:szCs w:val="24"/>
        </w:rPr>
      </w:pPr>
      <w:r w:rsidRPr="004A2CE4">
        <w:rPr>
          <w:b/>
          <w:bCs/>
          <w:sz w:val="24"/>
          <w:szCs w:val="24"/>
        </w:rPr>
        <w:t>5 ASSÉDIO MORAL E O SISTEMA JURÍDICO BRASILEIRO</w:t>
      </w:r>
    </w:p>
    <w:p w14:paraId="52C5DA49" w14:textId="77777777" w:rsidR="00FC68DB" w:rsidRPr="004A2CE4" w:rsidRDefault="00FC68DB" w:rsidP="005A268B">
      <w:pPr>
        <w:spacing w:line="360" w:lineRule="auto"/>
        <w:jc w:val="both"/>
        <w:rPr>
          <w:b/>
          <w:bCs/>
          <w:sz w:val="24"/>
          <w:szCs w:val="24"/>
        </w:rPr>
      </w:pPr>
    </w:p>
    <w:p w14:paraId="016D9BA4" w14:textId="77777777" w:rsidR="00D53A41" w:rsidRDefault="00FC68DB" w:rsidP="00FC68DB">
      <w:pPr>
        <w:spacing w:line="360" w:lineRule="auto"/>
        <w:ind w:firstLine="709"/>
        <w:jc w:val="both"/>
        <w:rPr>
          <w:color w:val="111111"/>
          <w:sz w:val="24"/>
          <w:szCs w:val="24"/>
        </w:rPr>
      </w:pPr>
      <w:r w:rsidRPr="004A2CE4">
        <w:rPr>
          <w:color w:val="111111"/>
          <w:sz w:val="24"/>
          <w:szCs w:val="24"/>
        </w:rPr>
        <w:t xml:space="preserve">O assédio moral é um tema novo no Brasil que vem ganhando atenção. A legislação brasileira não define claramente o que é assédio moral e quais são as suas consequências. </w:t>
      </w:r>
    </w:p>
    <w:p w14:paraId="356F195B" w14:textId="41F8D0C3" w:rsidR="00FC68DB" w:rsidRPr="004A2CE4" w:rsidRDefault="00FC68DB" w:rsidP="00FC68DB">
      <w:pPr>
        <w:spacing w:line="360" w:lineRule="auto"/>
        <w:ind w:firstLine="709"/>
        <w:jc w:val="both"/>
        <w:rPr>
          <w:color w:val="111111"/>
          <w:sz w:val="24"/>
          <w:szCs w:val="24"/>
        </w:rPr>
      </w:pPr>
      <w:r w:rsidRPr="004A2CE4">
        <w:rPr>
          <w:color w:val="111111"/>
          <w:sz w:val="24"/>
          <w:szCs w:val="24"/>
        </w:rPr>
        <w:t>Não existe uma lei nacional específica que trate do assédio moral como um crime. Há apenas algumas leis relacionadas ao tema na esfera da Administração Pública municipal e estadual, e alguns projetos de leis federais que propõem criminalizar o assédio moral.</w:t>
      </w:r>
    </w:p>
    <w:p w14:paraId="022C78A7" w14:textId="6AA6120B" w:rsidR="00FC68DB" w:rsidRPr="004A2CE4" w:rsidRDefault="00FC68DB" w:rsidP="00FC68DB">
      <w:pPr>
        <w:spacing w:line="360" w:lineRule="auto"/>
        <w:ind w:firstLine="709"/>
        <w:jc w:val="both"/>
        <w:rPr>
          <w:color w:val="111111"/>
          <w:sz w:val="24"/>
          <w:szCs w:val="24"/>
        </w:rPr>
      </w:pPr>
      <w:r w:rsidRPr="004A2CE4">
        <w:rPr>
          <w:color w:val="111111"/>
          <w:sz w:val="24"/>
          <w:szCs w:val="24"/>
        </w:rPr>
        <w:t>Inicialmente, quanto a tutela jurídica constitucional, o art. 1º, inciso III, da Constituição Federal de 1988</w:t>
      </w:r>
      <w:r w:rsidR="00D53A41" w:rsidRPr="009610A7">
        <w:rPr>
          <w:color w:val="111111"/>
          <w:sz w:val="24"/>
          <w:szCs w:val="24"/>
        </w:rPr>
        <w:t>,</w:t>
      </w:r>
      <w:r w:rsidRPr="009610A7">
        <w:rPr>
          <w:color w:val="111111"/>
          <w:sz w:val="24"/>
          <w:szCs w:val="24"/>
        </w:rPr>
        <w:t xml:space="preserve"> </w:t>
      </w:r>
      <w:r w:rsidR="009610A7" w:rsidRPr="009610A7">
        <w:rPr>
          <w:color w:val="111111"/>
          <w:sz w:val="24"/>
          <w:szCs w:val="24"/>
        </w:rPr>
        <w:t>estabelec</w:t>
      </w:r>
      <w:r w:rsidR="009610A7" w:rsidRPr="009610A7">
        <w:rPr>
          <w:color w:val="111111"/>
          <w:sz w:val="24"/>
          <w:szCs w:val="24"/>
        </w:rPr>
        <w:t>eu</w:t>
      </w:r>
      <w:r w:rsidR="009610A7" w:rsidRPr="009610A7">
        <w:rPr>
          <w:color w:val="111111"/>
          <w:sz w:val="24"/>
          <w:szCs w:val="24"/>
        </w:rPr>
        <w:t xml:space="preserve"> que a dignidade da pessoa humana é um valor fundamental que serve como alicerce para todo o sistema jurídico brasileiro</w:t>
      </w:r>
      <w:r w:rsidRPr="009610A7">
        <w:rPr>
          <w:color w:val="111111"/>
          <w:sz w:val="24"/>
          <w:szCs w:val="24"/>
        </w:rPr>
        <w:t>,</w:t>
      </w:r>
      <w:r w:rsidRPr="004A2CE4">
        <w:rPr>
          <w:color w:val="111111"/>
          <w:sz w:val="24"/>
          <w:szCs w:val="24"/>
        </w:rPr>
        <w:t xml:space="preserve"> e que deve orientar também as relações de trabalho. Além disso, outro fundamento basilar são os valores sociais do trabalho, presentes no inciso IV do mesmo artigo.</w:t>
      </w:r>
    </w:p>
    <w:p w14:paraId="7F1D41CE" w14:textId="776BEF63" w:rsidR="00FC68DB" w:rsidRPr="004A2CE4" w:rsidRDefault="00FC68DB" w:rsidP="00FC68DB">
      <w:pPr>
        <w:spacing w:line="360" w:lineRule="auto"/>
        <w:ind w:firstLine="709"/>
        <w:jc w:val="both"/>
        <w:rPr>
          <w:color w:val="111111"/>
          <w:sz w:val="24"/>
          <w:szCs w:val="24"/>
        </w:rPr>
      </w:pPr>
      <w:r w:rsidRPr="004A2CE4">
        <w:rPr>
          <w:color w:val="111111"/>
          <w:sz w:val="24"/>
          <w:szCs w:val="24"/>
        </w:rPr>
        <w:t>Em conjunto, destaca-se também o art. 170, da Constituição Federal de 1988, ao afirmar que “a ordem econômica, baseada na valorização do trabalho humano e na livre iniciativa, tem por objetivo garantir a todos uma vida digna, de acordo com os princípios da justiça social.”</w:t>
      </w:r>
    </w:p>
    <w:p w14:paraId="68A29DE4" w14:textId="75183542" w:rsidR="00C33853" w:rsidRDefault="00FC68DB" w:rsidP="00FC68DB">
      <w:pPr>
        <w:spacing w:line="360" w:lineRule="auto"/>
        <w:ind w:firstLine="709"/>
        <w:jc w:val="both"/>
        <w:rPr>
          <w:color w:val="111111"/>
          <w:sz w:val="24"/>
          <w:szCs w:val="24"/>
        </w:rPr>
      </w:pPr>
      <w:r w:rsidRPr="004A2CE4">
        <w:rPr>
          <w:color w:val="111111"/>
          <w:sz w:val="24"/>
          <w:szCs w:val="24"/>
        </w:rPr>
        <w:t xml:space="preserve">Outrossim, a doutrina </w:t>
      </w:r>
      <w:r w:rsidR="00C33853">
        <w:rPr>
          <w:color w:val="111111"/>
          <w:sz w:val="24"/>
          <w:szCs w:val="24"/>
        </w:rPr>
        <w:t xml:space="preserve">de </w:t>
      </w:r>
      <w:r w:rsidRPr="004A2CE4">
        <w:rPr>
          <w:color w:val="111111"/>
          <w:sz w:val="24"/>
          <w:szCs w:val="24"/>
        </w:rPr>
        <w:t>Melo</w:t>
      </w:r>
      <w:r w:rsidR="00C33853">
        <w:rPr>
          <w:color w:val="111111"/>
          <w:sz w:val="24"/>
          <w:szCs w:val="24"/>
        </w:rPr>
        <w:t xml:space="preserve"> (</w:t>
      </w:r>
      <w:r w:rsidRPr="004A2CE4">
        <w:rPr>
          <w:color w:val="111111"/>
          <w:sz w:val="24"/>
          <w:szCs w:val="24"/>
        </w:rPr>
        <w:t>2001) evidencia a necessidade do ambiente de trabalho equilibrado para se obter uma sadia qualidade de vida, sendo obrigatório a proteção ao meio ambiente, com amparo no preceito</w:t>
      </w:r>
      <w:r w:rsidR="00C33853">
        <w:rPr>
          <w:color w:val="111111"/>
          <w:sz w:val="24"/>
          <w:szCs w:val="24"/>
        </w:rPr>
        <w:t xml:space="preserve"> da Constituição Federal, presente</w:t>
      </w:r>
      <w:r w:rsidRPr="004A2CE4">
        <w:rPr>
          <w:color w:val="111111"/>
          <w:sz w:val="24"/>
          <w:szCs w:val="24"/>
        </w:rPr>
        <w:t xml:space="preserve"> </w:t>
      </w:r>
      <w:r w:rsidR="00C33853">
        <w:rPr>
          <w:color w:val="111111"/>
          <w:sz w:val="24"/>
          <w:szCs w:val="24"/>
        </w:rPr>
        <w:t>n</w:t>
      </w:r>
      <w:r w:rsidRPr="004A2CE4">
        <w:rPr>
          <w:color w:val="111111"/>
          <w:sz w:val="24"/>
          <w:szCs w:val="24"/>
        </w:rPr>
        <w:t xml:space="preserve">o art. 225. </w:t>
      </w:r>
    </w:p>
    <w:p w14:paraId="20728350" w14:textId="33B817F1" w:rsidR="00FC68DB" w:rsidRPr="004A2CE4" w:rsidRDefault="00FC68DB" w:rsidP="00FC68DB">
      <w:pPr>
        <w:spacing w:line="360" w:lineRule="auto"/>
        <w:ind w:firstLine="709"/>
        <w:jc w:val="both"/>
        <w:rPr>
          <w:color w:val="111111"/>
          <w:sz w:val="24"/>
          <w:szCs w:val="24"/>
        </w:rPr>
      </w:pPr>
      <w:r w:rsidRPr="004A2CE4">
        <w:rPr>
          <w:color w:val="111111"/>
          <w:sz w:val="24"/>
          <w:szCs w:val="24"/>
        </w:rPr>
        <w:lastRenderedPageBreak/>
        <w:t xml:space="preserve">Dessa forma, </w:t>
      </w:r>
      <w:r w:rsidR="00C33853">
        <w:rPr>
          <w:color w:val="111111"/>
          <w:sz w:val="24"/>
          <w:szCs w:val="24"/>
        </w:rPr>
        <w:t>o</w:t>
      </w:r>
      <w:r w:rsidRPr="004A2CE4">
        <w:rPr>
          <w:color w:val="111111"/>
          <w:sz w:val="24"/>
          <w:szCs w:val="24"/>
        </w:rPr>
        <w:t xml:space="preserve"> empregador tem a obrigação de oferecer aos seus funcionários um ambiente de trabalho saudável, com condições adequadas para o bem-estar físico e mental e para o desempenho das tarefas profissionais.</w:t>
      </w:r>
    </w:p>
    <w:p w14:paraId="642447D6" w14:textId="77777777" w:rsidR="00FC68DB" w:rsidRPr="004A2CE4" w:rsidRDefault="00FC68DB" w:rsidP="00FC68DB">
      <w:pPr>
        <w:spacing w:line="360" w:lineRule="auto"/>
        <w:ind w:firstLine="709"/>
        <w:jc w:val="both"/>
        <w:rPr>
          <w:color w:val="111111"/>
          <w:sz w:val="24"/>
          <w:szCs w:val="24"/>
        </w:rPr>
      </w:pPr>
      <w:r w:rsidRPr="004A2CE4">
        <w:rPr>
          <w:color w:val="111111"/>
          <w:sz w:val="24"/>
          <w:szCs w:val="24"/>
        </w:rPr>
        <w:t>A partir desses ensinamentos, para interpretar as situações reais de assédio moral, é preciso aplicar ao máximo esses princípios constitucionais para garantir o cumprimento do princípio da dignidade humana.</w:t>
      </w:r>
    </w:p>
    <w:p w14:paraId="12454ADF" w14:textId="77777777" w:rsidR="009610A7" w:rsidRDefault="009610A7" w:rsidP="00FC68DB">
      <w:pPr>
        <w:spacing w:line="360" w:lineRule="auto"/>
        <w:ind w:firstLine="709"/>
        <w:jc w:val="both"/>
        <w:rPr>
          <w:rFonts w:ascii="Aptos" w:hAnsi="Aptos"/>
          <w:color w:val="111111"/>
        </w:rPr>
      </w:pPr>
      <w:r w:rsidRPr="009610A7">
        <w:rPr>
          <w:color w:val="111111"/>
          <w:sz w:val="24"/>
          <w:szCs w:val="24"/>
        </w:rPr>
        <w:t>Além da capacidade de buscar reparação pelo dano moral sofrido, a vítima de assédio moral tem à sua disposição outros mecanismos de proteção contra o processo destrutivo ao qual está sujeita. Isso é feito para evitar a necessidade de pedir demissão em face de uma situação insustentável ou a aniquilação total diante dessa prática cruel, colocando sua saúde em risco por medo do desemprego</w:t>
      </w:r>
      <w:r>
        <w:rPr>
          <w:color w:val="111111"/>
          <w:sz w:val="24"/>
          <w:szCs w:val="24"/>
        </w:rPr>
        <w:t xml:space="preserve"> </w:t>
      </w:r>
      <w:r w:rsidR="00FC68DB" w:rsidRPr="004A2CE4">
        <w:rPr>
          <w:sz w:val="24"/>
          <w:szCs w:val="24"/>
        </w:rPr>
        <w:t>(FERREIRA, 2004).</w:t>
      </w:r>
      <w:r w:rsidRPr="009610A7">
        <w:rPr>
          <w:rFonts w:ascii="Aptos" w:hAnsi="Aptos"/>
          <w:color w:val="111111"/>
        </w:rPr>
        <w:t xml:space="preserve"> </w:t>
      </w:r>
    </w:p>
    <w:p w14:paraId="5EE4CA49" w14:textId="2F48ADEE" w:rsidR="00FC68DB" w:rsidRPr="004A2CE4" w:rsidRDefault="009610A7" w:rsidP="00FC68DB">
      <w:pPr>
        <w:spacing w:line="360" w:lineRule="auto"/>
        <w:ind w:firstLine="709"/>
        <w:jc w:val="both"/>
        <w:rPr>
          <w:sz w:val="24"/>
          <w:szCs w:val="24"/>
        </w:rPr>
      </w:pPr>
      <w:r w:rsidRPr="009610A7">
        <w:rPr>
          <w:color w:val="111111"/>
          <w:sz w:val="24"/>
          <w:szCs w:val="24"/>
        </w:rPr>
        <w:t>Assim</w:t>
      </w:r>
      <w:r w:rsidRPr="009610A7">
        <w:rPr>
          <w:color w:val="111111"/>
          <w:sz w:val="24"/>
          <w:szCs w:val="24"/>
        </w:rPr>
        <w:t xml:space="preserve">, no âmbito infraconstitucional, a Consolidação das Leis do Trabalho estabelece formas de proteger o trabalhador durante o processo de assédio moral que ocorre </w:t>
      </w:r>
      <w:r>
        <w:rPr>
          <w:color w:val="111111"/>
          <w:sz w:val="24"/>
          <w:szCs w:val="24"/>
        </w:rPr>
        <w:t>na vigência d</w:t>
      </w:r>
      <w:r w:rsidRPr="009610A7">
        <w:rPr>
          <w:color w:val="111111"/>
          <w:sz w:val="24"/>
          <w:szCs w:val="24"/>
        </w:rPr>
        <w:t>a relação de trabalho. Isso é evidenciado no artigo 483, alíneas ‘a’, ‘b’, ‘d’, ‘e’ e ‘g’, que garantem situações de rescisão contratual indireta para aqueles que sofrem humilhação moral, em face do não cumprimento das obrigações contratuais por parte do empregador.</w:t>
      </w:r>
    </w:p>
    <w:p w14:paraId="68C1CEB7" w14:textId="77777777" w:rsidR="009B40FD" w:rsidRDefault="00FC68DB" w:rsidP="00FC68DB">
      <w:pPr>
        <w:spacing w:line="360" w:lineRule="auto"/>
        <w:ind w:firstLine="709"/>
        <w:jc w:val="both"/>
        <w:rPr>
          <w:color w:val="111111"/>
          <w:sz w:val="24"/>
          <w:szCs w:val="24"/>
        </w:rPr>
      </w:pPr>
      <w:r w:rsidRPr="004A2CE4">
        <w:rPr>
          <w:sz w:val="24"/>
          <w:szCs w:val="24"/>
        </w:rPr>
        <w:t xml:space="preserve">Contudo, </w:t>
      </w:r>
      <w:r w:rsidRPr="004A2CE4">
        <w:rPr>
          <w:color w:val="111111"/>
          <w:sz w:val="24"/>
          <w:szCs w:val="24"/>
        </w:rPr>
        <w:t>Fonseca (200</w:t>
      </w:r>
      <w:r w:rsidR="006C5BEE" w:rsidRPr="004A2CE4">
        <w:rPr>
          <w:color w:val="111111"/>
          <w:sz w:val="24"/>
          <w:szCs w:val="24"/>
        </w:rPr>
        <w:t>3</w:t>
      </w:r>
      <w:r w:rsidRPr="004A2CE4">
        <w:rPr>
          <w:color w:val="111111"/>
          <w:sz w:val="24"/>
          <w:szCs w:val="24"/>
        </w:rPr>
        <w:t xml:space="preserve">, p. 39) destaca que a CLT trata de forma superficial o assunto do assédio moral, pois se limita aos efeitos do assédio na continuidade do contrato, sem garantir meios adequados de reparação ao assediado, nem propor medidas preventivas desse mal. </w:t>
      </w:r>
    </w:p>
    <w:p w14:paraId="1EB5B21C" w14:textId="3871A0D1" w:rsidR="00FC68DB" w:rsidRPr="004A2CE4" w:rsidRDefault="00FC68DB" w:rsidP="00FC68DB">
      <w:pPr>
        <w:spacing w:line="360" w:lineRule="auto"/>
        <w:ind w:firstLine="709"/>
        <w:jc w:val="both"/>
        <w:rPr>
          <w:color w:val="111111"/>
          <w:sz w:val="24"/>
          <w:szCs w:val="24"/>
        </w:rPr>
      </w:pPr>
      <w:r w:rsidRPr="004A2CE4">
        <w:rPr>
          <w:color w:val="111111"/>
          <w:sz w:val="24"/>
          <w:szCs w:val="24"/>
        </w:rPr>
        <w:t>Seria ideal que o art</w:t>
      </w:r>
      <w:r w:rsidR="009B40FD">
        <w:rPr>
          <w:color w:val="111111"/>
          <w:sz w:val="24"/>
          <w:szCs w:val="24"/>
        </w:rPr>
        <w:t>igo</w:t>
      </w:r>
      <w:r w:rsidRPr="004A2CE4">
        <w:rPr>
          <w:color w:val="111111"/>
          <w:sz w:val="24"/>
          <w:szCs w:val="24"/>
        </w:rPr>
        <w:t xml:space="preserve"> 483 da CLT incluísse a previsão do assédio moral, assim como fez o art</w:t>
      </w:r>
      <w:r w:rsidR="009B40FD">
        <w:rPr>
          <w:color w:val="111111"/>
          <w:sz w:val="24"/>
          <w:szCs w:val="24"/>
        </w:rPr>
        <w:t>igo</w:t>
      </w:r>
      <w:r w:rsidRPr="004A2CE4">
        <w:rPr>
          <w:color w:val="111111"/>
          <w:sz w:val="24"/>
          <w:szCs w:val="24"/>
        </w:rPr>
        <w:t xml:space="preserve"> 373-A, ao inserir normas sobre o acesso da mulher ao mercado de trabalho, dando mais ênfase à proteção do trabalho da mulher.</w:t>
      </w:r>
    </w:p>
    <w:p w14:paraId="3B7E99D7" w14:textId="5F780EC4" w:rsidR="00FC68DB" w:rsidRPr="004A2CE4" w:rsidRDefault="00FC68DB" w:rsidP="00FC68DB">
      <w:pPr>
        <w:spacing w:line="360" w:lineRule="auto"/>
        <w:ind w:firstLine="709"/>
        <w:jc w:val="both"/>
        <w:rPr>
          <w:sz w:val="24"/>
          <w:szCs w:val="24"/>
        </w:rPr>
      </w:pPr>
      <w:r w:rsidRPr="004A2CE4">
        <w:rPr>
          <w:sz w:val="24"/>
          <w:szCs w:val="24"/>
        </w:rPr>
        <w:t xml:space="preserve">Neste sentido, Menezes (2004, p. 16) afirma que no Brasil, </w:t>
      </w:r>
      <w:r w:rsidR="009610A7">
        <w:rPr>
          <w:sz w:val="24"/>
          <w:szCs w:val="24"/>
        </w:rPr>
        <w:t>“</w:t>
      </w:r>
      <w:r w:rsidRPr="004A2CE4">
        <w:rPr>
          <w:sz w:val="24"/>
          <w:szCs w:val="24"/>
        </w:rPr>
        <w:t>o assédio, além da nulidade da despedida e da reintegração no emprego (art</w:t>
      </w:r>
      <w:r w:rsidR="009B40FD">
        <w:rPr>
          <w:sz w:val="24"/>
          <w:szCs w:val="24"/>
        </w:rPr>
        <w:t>igo</w:t>
      </w:r>
      <w:r w:rsidRPr="004A2CE4">
        <w:rPr>
          <w:sz w:val="24"/>
          <w:szCs w:val="24"/>
        </w:rPr>
        <w:t xml:space="preserve"> 4º,</w:t>
      </w:r>
      <w:r w:rsidR="009B40FD">
        <w:rPr>
          <w:sz w:val="24"/>
          <w:szCs w:val="24"/>
        </w:rPr>
        <w:t xml:space="preserve"> inciso</w:t>
      </w:r>
      <w:r w:rsidRPr="004A2CE4">
        <w:rPr>
          <w:sz w:val="24"/>
          <w:szCs w:val="24"/>
        </w:rPr>
        <w:t xml:space="preserve"> I, da Lei n.º 9.029/</w:t>
      </w:r>
      <w:r w:rsidR="009B40FD">
        <w:rPr>
          <w:sz w:val="24"/>
          <w:szCs w:val="24"/>
        </w:rPr>
        <w:t>19</w:t>
      </w:r>
      <w:r w:rsidRPr="004A2CE4">
        <w:rPr>
          <w:sz w:val="24"/>
          <w:szCs w:val="24"/>
        </w:rPr>
        <w:t>95), pode dar nascimento à pretensão da resolução do contrato do empregado por descumprimento de deveres legais e contratuais (art</w:t>
      </w:r>
      <w:r w:rsidR="009B40FD">
        <w:rPr>
          <w:sz w:val="24"/>
          <w:szCs w:val="24"/>
        </w:rPr>
        <w:t>igo</w:t>
      </w:r>
      <w:r w:rsidRPr="004A2CE4">
        <w:rPr>
          <w:sz w:val="24"/>
          <w:szCs w:val="24"/>
        </w:rPr>
        <w:t xml:space="preserve"> 483, </w:t>
      </w:r>
      <w:r w:rsidR="009B40FD">
        <w:rPr>
          <w:sz w:val="24"/>
          <w:szCs w:val="24"/>
        </w:rPr>
        <w:t>alínea ‘</w:t>
      </w:r>
      <w:r w:rsidRPr="004A2CE4">
        <w:rPr>
          <w:sz w:val="24"/>
          <w:szCs w:val="24"/>
        </w:rPr>
        <w:t>d</w:t>
      </w:r>
      <w:r w:rsidR="009B40FD">
        <w:rPr>
          <w:sz w:val="24"/>
          <w:szCs w:val="24"/>
        </w:rPr>
        <w:t>’</w:t>
      </w:r>
      <w:r w:rsidRPr="004A2CE4">
        <w:rPr>
          <w:sz w:val="24"/>
          <w:szCs w:val="24"/>
        </w:rPr>
        <w:t>, da CLT), rigor excessivo ou exigência de serviços além das forças do trabalhador (art</w:t>
      </w:r>
      <w:r w:rsidR="009B40FD">
        <w:rPr>
          <w:sz w:val="24"/>
          <w:szCs w:val="24"/>
        </w:rPr>
        <w:t>igo</w:t>
      </w:r>
      <w:r w:rsidRPr="004A2CE4">
        <w:rPr>
          <w:sz w:val="24"/>
          <w:szCs w:val="24"/>
        </w:rPr>
        <w:t xml:space="preserve"> 483, </w:t>
      </w:r>
      <w:r w:rsidR="009B40FD">
        <w:rPr>
          <w:sz w:val="24"/>
          <w:szCs w:val="24"/>
        </w:rPr>
        <w:t>‘</w:t>
      </w:r>
      <w:r w:rsidRPr="004A2CE4">
        <w:rPr>
          <w:sz w:val="24"/>
          <w:szCs w:val="24"/>
        </w:rPr>
        <w:t>a</w:t>
      </w:r>
      <w:r w:rsidR="009B40FD">
        <w:rPr>
          <w:sz w:val="24"/>
          <w:szCs w:val="24"/>
        </w:rPr>
        <w:t>’</w:t>
      </w:r>
      <w:r w:rsidRPr="004A2CE4">
        <w:rPr>
          <w:sz w:val="24"/>
          <w:szCs w:val="24"/>
        </w:rPr>
        <w:t xml:space="preserve"> e </w:t>
      </w:r>
      <w:r w:rsidR="009B40FD">
        <w:rPr>
          <w:sz w:val="24"/>
          <w:szCs w:val="24"/>
        </w:rPr>
        <w:t>‘</w:t>
      </w:r>
      <w:r w:rsidRPr="004A2CE4">
        <w:rPr>
          <w:sz w:val="24"/>
          <w:szCs w:val="24"/>
        </w:rPr>
        <w:t>b</w:t>
      </w:r>
      <w:r w:rsidR="009B40FD">
        <w:rPr>
          <w:sz w:val="24"/>
          <w:szCs w:val="24"/>
        </w:rPr>
        <w:t>’,</w:t>
      </w:r>
      <w:r w:rsidRPr="004A2CE4">
        <w:rPr>
          <w:sz w:val="24"/>
          <w:szCs w:val="24"/>
        </w:rPr>
        <w:t xml:space="preserve"> da CLT)</w:t>
      </w:r>
      <w:r w:rsidR="009610A7">
        <w:rPr>
          <w:sz w:val="24"/>
          <w:szCs w:val="24"/>
        </w:rPr>
        <w:t>”</w:t>
      </w:r>
      <w:r w:rsidRPr="004A2CE4">
        <w:rPr>
          <w:sz w:val="24"/>
          <w:szCs w:val="24"/>
        </w:rPr>
        <w:t xml:space="preserve">. </w:t>
      </w:r>
    </w:p>
    <w:p w14:paraId="02E09364" w14:textId="6CCC4FA6" w:rsidR="00FC68DB" w:rsidRDefault="00FC68DB" w:rsidP="00733B96">
      <w:pPr>
        <w:spacing w:line="360" w:lineRule="auto"/>
        <w:ind w:firstLine="709"/>
        <w:jc w:val="both"/>
        <w:rPr>
          <w:color w:val="111111"/>
          <w:sz w:val="24"/>
          <w:szCs w:val="24"/>
        </w:rPr>
      </w:pPr>
      <w:r w:rsidRPr="004A2CE4">
        <w:rPr>
          <w:sz w:val="24"/>
          <w:szCs w:val="24"/>
        </w:rPr>
        <w:t>Assim, a Lei n</w:t>
      </w:r>
      <w:r w:rsidR="009B40FD">
        <w:rPr>
          <w:sz w:val="24"/>
          <w:szCs w:val="24"/>
        </w:rPr>
        <w:t>.</w:t>
      </w:r>
      <w:r w:rsidRPr="004A2CE4">
        <w:rPr>
          <w:sz w:val="24"/>
          <w:szCs w:val="24"/>
        </w:rPr>
        <w:t xml:space="preserve"> 9.029/</w:t>
      </w:r>
      <w:r w:rsidR="009B40FD">
        <w:rPr>
          <w:sz w:val="24"/>
          <w:szCs w:val="24"/>
        </w:rPr>
        <w:t>19</w:t>
      </w:r>
      <w:r w:rsidRPr="004A2CE4">
        <w:rPr>
          <w:sz w:val="24"/>
          <w:szCs w:val="24"/>
        </w:rPr>
        <w:t>95</w:t>
      </w:r>
      <w:r w:rsidR="009B40FD">
        <w:rPr>
          <w:sz w:val="24"/>
          <w:szCs w:val="24"/>
        </w:rPr>
        <w:t>,</w:t>
      </w:r>
      <w:r w:rsidRPr="004A2CE4">
        <w:rPr>
          <w:sz w:val="24"/>
          <w:szCs w:val="24"/>
        </w:rPr>
        <w:t xml:space="preserve"> </w:t>
      </w:r>
      <w:r w:rsidRPr="004A2CE4">
        <w:rPr>
          <w:color w:val="111111"/>
          <w:sz w:val="24"/>
          <w:szCs w:val="24"/>
        </w:rPr>
        <w:t xml:space="preserve">mesmo não abordando diretamente o assédio moral, pode ser usado de forma complementar, por semelhança com as </w:t>
      </w:r>
      <w:r w:rsidRPr="004A2CE4">
        <w:rPr>
          <w:color w:val="111111"/>
          <w:sz w:val="24"/>
          <w:szCs w:val="24"/>
        </w:rPr>
        <w:lastRenderedPageBreak/>
        <w:t xml:space="preserve">discriminações decorrentes de ocorrência, no que tange ao que está previsto no início do artigo 1º: </w:t>
      </w:r>
    </w:p>
    <w:p w14:paraId="525A3BFC" w14:textId="77777777" w:rsidR="00733B96" w:rsidRPr="004A2CE4" w:rsidRDefault="00733B96" w:rsidP="00733B96">
      <w:pPr>
        <w:spacing w:line="360" w:lineRule="auto"/>
        <w:ind w:firstLine="709"/>
        <w:jc w:val="both"/>
        <w:rPr>
          <w:color w:val="111111"/>
          <w:sz w:val="24"/>
          <w:szCs w:val="24"/>
        </w:rPr>
      </w:pPr>
    </w:p>
    <w:p w14:paraId="4E3C556C" w14:textId="6EC7C4E5" w:rsidR="00FC68DB" w:rsidRPr="004A2CE4" w:rsidRDefault="00FC68DB" w:rsidP="00733B96">
      <w:pPr>
        <w:spacing w:line="240" w:lineRule="auto"/>
        <w:ind w:left="2268"/>
        <w:jc w:val="both"/>
        <w:rPr>
          <w:sz w:val="20"/>
          <w:szCs w:val="20"/>
        </w:rPr>
      </w:pPr>
      <w:r w:rsidRPr="004A2CE4">
        <w:rPr>
          <w:sz w:val="20"/>
          <w:szCs w:val="20"/>
        </w:rPr>
        <w:t>Fica proibida a adoção de qualquer prática discriminatória e limitativa para efeito de acesso a relação de emprego, ou sua manutenção, por motivo de sexo, origem, raça, cor, estado civil, situação familiar ou idade, ressalvadas, neste caso, as hipóteses de proteção ao menor previstas no inciso XXXII do art. 7º da Constituição Federal.</w:t>
      </w:r>
    </w:p>
    <w:p w14:paraId="4E5BBF4C" w14:textId="77777777" w:rsidR="00733B96" w:rsidRDefault="00733B96" w:rsidP="00733B96">
      <w:pPr>
        <w:spacing w:line="360" w:lineRule="auto"/>
        <w:ind w:firstLine="709"/>
        <w:jc w:val="both"/>
        <w:rPr>
          <w:sz w:val="24"/>
          <w:szCs w:val="24"/>
        </w:rPr>
      </w:pPr>
    </w:p>
    <w:p w14:paraId="7BA5E07B" w14:textId="14717249" w:rsidR="00FC68DB" w:rsidRPr="004A2CE4" w:rsidRDefault="00FC68DB" w:rsidP="00733B96">
      <w:pPr>
        <w:spacing w:line="360" w:lineRule="auto"/>
        <w:ind w:firstLine="709"/>
        <w:jc w:val="both"/>
        <w:rPr>
          <w:color w:val="111111"/>
          <w:sz w:val="24"/>
          <w:szCs w:val="24"/>
        </w:rPr>
      </w:pPr>
      <w:r w:rsidRPr="004A2CE4">
        <w:rPr>
          <w:sz w:val="24"/>
          <w:szCs w:val="24"/>
        </w:rPr>
        <w:t xml:space="preserve">Destarte, </w:t>
      </w:r>
      <w:r w:rsidRPr="004A2CE4">
        <w:rPr>
          <w:color w:val="111111"/>
          <w:sz w:val="24"/>
          <w:szCs w:val="24"/>
        </w:rPr>
        <w:t>o assédio moral que discrimina o empregado e causa a rescisão do contrato, pode resultar na volta ao trabalho, com base no art</w:t>
      </w:r>
      <w:r w:rsidR="009B40FD">
        <w:rPr>
          <w:color w:val="111111"/>
          <w:sz w:val="24"/>
          <w:szCs w:val="24"/>
        </w:rPr>
        <w:t>igo</w:t>
      </w:r>
      <w:r w:rsidRPr="004A2CE4">
        <w:rPr>
          <w:color w:val="111111"/>
          <w:sz w:val="24"/>
          <w:szCs w:val="24"/>
        </w:rPr>
        <w:t xml:space="preserve"> 4º, </w:t>
      </w:r>
      <w:r w:rsidR="009B40FD">
        <w:rPr>
          <w:color w:val="111111"/>
          <w:sz w:val="24"/>
          <w:szCs w:val="24"/>
        </w:rPr>
        <w:t xml:space="preserve">inciso </w:t>
      </w:r>
      <w:r w:rsidRPr="004A2CE4">
        <w:rPr>
          <w:color w:val="111111"/>
          <w:sz w:val="24"/>
          <w:szCs w:val="24"/>
        </w:rPr>
        <w:t xml:space="preserve">I, da Lei </w:t>
      </w:r>
      <w:r w:rsidR="009B40FD">
        <w:rPr>
          <w:color w:val="111111"/>
          <w:sz w:val="24"/>
          <w:szCs w:val="24"/>
        </w:rPr>
        <w:t xml:space="preserve">n. </w:t>
      </w:r>
      <w:r w:rsidRPr="004A2CE4">
        <w:rPr>
          <w:color w:val="111111"/>
          <w:sz w:val="24"/>
          <w:szCs w:val="24"/>
        </w:rPr>
        <w:t>9.029/</w:t>
      </w:r>
      <w:r w:rsidR="009B40FD">
        <w:rPr>
          <w:color w:val="111111"/>
          <w:sz w:val="24"/>
          <w:szCs w:val="24"/>
        </w:rPr>
        <w:t>19</w:t>
      </w:r>
      <w:r w:rsidRPr="004A2CE4">
        <w:rPr>
          <w:color w:val="111111"/>
          <w:sz w:val="24"/>
          <w:szCs w:val="24"/>
        </w:rPr>
        <w:t>95, assegurando ao trabalhador o direito de escolher entre a volta ou a indenização dobrada pelo tempo do afastamento.</w:t>
      </w:r>
    </w:p>
    <w:p w14:paraId="25A1BD21" w14:textId="1D46F9BC" w:rsidR="00FC68DB" w:rsidRPr="004A2CE4" w:rsidRDefault="00FC68DB" w:rsidP="00733B96">
      <w:pPr>
        <w:spacing w:line="360" w:lineRule="auto"/>
        <w:ind w:firstLine="709"/>
        <w:jc w:val="both"/>
        <w:rPr>
          <w:sz w:val="24"/>
          <w:szCs w:val="24"/>
        </w:rPr>
      </w:pPr>
      <w:r w:rsidRPr="004A2CE4">
        <w:rPr>
          <w:color w:val="111111"/>
          <w:sz w:val="24"/>
          <w:szCs w:val="24"/>
        </w:rPr>
        <w:t>No âmbito municipal, a Lei</w:t>
      </w:r>
      <w:r w:rsidRPr="004A2CE4">
        <w:rPr>
          <w:sz w:val="24"/>
          <w:szCs w:val="24"/>
        </w:rPr>
        <w:t xml:space="preserve"> n</w:t>
      </w:r>
      <w:r w:rsidR="009B40FD">
        <w:rPr>
          <w:sz w:val="24"/>
          <w:szCs w:val="24"/>
        </w:rPr>
        <w:t>.</w:t>
      </w:r>
      <w:r w:rsidRPr="004A2CE4">
        <w:rPr>
          <w:sz w:val="24"/>
          <w:szCs w:val="24"/>
        </w:rPr>
        <w:t xml:space="preserve"> 13.288</w:t>
      </w:r>
      <w:r w:rsidR="009B40FD">
        <w:rPr>
          <w:sz w:val="24"/>
          <w:szCs w:val="24"/>
        </w:rPr>
        <w:t>,</w:t>
      </w:r>
      <w:r w:rsidRPr="004A2CE4">
        <w:rPr>
          <w:sz w:val="24"/>
          <w:szCs w:val="24"/>
        </w:rPr>
        <w:t xml:space="preserve"> </w:t>
      </w:r>
      <w:r w:rsidRPr="004A2CE4">
        <w:rPr>
          <w:color w:val="111111"/>
          <w:sz w:val="24"/>
          <w:szCs w:val="24"/>
        </w:rPr>
        <w:t xml:space="preserve">de 10 de janeiro de 2002, da cidade de São Paulo – SP se destaca ao dispor sobre a aplicação de penalidades à prática de assédio moral nas dependências da administração </w:t>
      </w:r>
      <w:r w:rsidRPr="004A2CE4">
        <w:rPr>
          <w:sz w:val="24"/>
          <w:szCs w:val="24"/>
        </w:rPr>
        <w:t xml:space="preserve">Pública Municipal direta e indireta por servidores públicos municipal, iniciando com a participação em </w:t>
      </w:r>
      <w:r w:rsidR="009B40FD">
        <w:rPr>
          <w:sz w:val="24"/>
          <w:szCs w:val="24"/>
        </w:rPr>
        <w:t>c</w:t>
      </w:r>
      <w:r w:rsidRPr="004A2CE4">
        <w:rPr>
          <w:sz w:val="24"/>
          <w:szCs w:val="24"/>
        </w:rPr>
        <w:t>urso de aprimoramento profissional</w:t>
      </w:r>
      <w:r w:rsidR="009610A7">
        <w:rPr>
          <w:sz w:val="24"/>
          <w:szCs w:val="24"/>
        </w:rPr>
        <w:t>,</w:t>
      </w:r>
      <w:r w:rsidRPr="004A2CE4">
        <w:rPr>
          <w:sz w:val="24"/>
          <w:szCs w:val="24"/>
        </w:rPr>
        <w:t xml:space="preserve"> podendo chegar até a demissão. </w:t>
      </w:r>
    </w:p>
    <w:p w14:paraId="51BB84C9" w14:textId="77777777" w:rsidR="00BB7B7A" w:rsidRDefault="00FC68DB" w:rsidP="00FC68DB">
      <w:pPr>
        <w:spacing w:line="360" w:lineRule="auto"/>
        <w:ind w:firstLine="709"/>
        <w:jc w:val="both"/>
        <w:rPr>
          <w:sz w:val="24"/>
          <w:szCs w:val="24"/>
        </w:rPr>
      </w:pPr>
      <w:r w:rsidRPr="004A2CE4">
        <w:rPr>
          <w:sz w:val="24"/>
          <w:szCs w:val="24"/>
        </w:rPr>
        <w:t>Além do município de São Paulo – SP, outras cidades também tiveram a importante iniciativa de legislar sobre essa problemática, exemplificando, as cidades de Porto Alegre – RS (Lei Complementar n</w:t>
      </w:r>
      <w:r w:rsidR="009B40FD">
        <w:rPr>
          <w:sz w:val="24"/>
          <w:szCs w:val="24"/>
        </w:rPr>
        <w:t>.</w:t>
      </w:r>
      <w:r w:rsidRPr="004A2CE4">
        <w:rPr>
          <w:sz w:val="24"/>
          <w:szCs w:val="24"/>
        </w:rPr>
        <w:t xml:space="preserve"> 498</w:t>
      </w:r>
      <w:r w:rsidR="009B40FD">
        <w:rPr>
          <w:sz w:val="24"/>
          <w:szCs w:val="24"/>
        </w:rPr>
        <w:t>,</w:t>
      </w:r>
      <w:r w:rsidRPr="004A2CE4">
        <w:rPr>
          <w:sz w:val="24"/>
          <w:szCs w:val="24"/>
        </w:rPr>
        <w:t xml:space="preserve"> de 2003), Natal – RN (Lei n</w:t>
      </w:r>
      <w:r w:rsidR="009B40FD">
        <w:rPr>
          <w:sz w:val="24"/>
          <w:szCs w:val="24"/>
        </w:rPr>
        <w:t>.</w:t>
      </w:r>
      <w:r w:rsidRPr="004A2CE4">
        <w:rPr>
          <w:sz w:val="24"/>
          <w:szCs w:val="24"/>
        </w:rPr>
        <w:t xml:space="preserve"> 189, de 23 de fevereiro de 2002), São Gabriel do Oeste – MS (Lei n</w:t>
      </w:r>
      <w:r w:rsidR="009B40FD">
        <w:rPr>
          <w:sz w:val="24"/>
          <w:szCs w:val="24"/>
        </w:rPr>
        <w:t>.</w:t>
      </w:r>
      <w:r w:rsidRPr="004A2CE4">
        <w:rPr>
          <w:sz w:val="24"/>
          <w:szCs w:val="24"/>
        </w:rPr>
        <w:t xml:space="preserve"> 511, de 4 de abril de 2003), dentre outras. </w:t>
      </w:r>
    </w:p>
    <w:p w14:paraId="48E16AF0" w14:textId="54DC26E8" w:rsidR="00FC68DB" w:rsidRPr="004A2CE4" w:rsidRDefault="00FC68DB" w:rsidP="00FC68DB">
      <w:pPr>
        <w:spacing w:line="360" w:lineRule="auto"/>
        <w:ind w:firstLine="709"/>
        <w:jc w:val="both"/>
        <w:rPr>
          <w:sz w:val="24"/>
          <w:szCs w:val="24"/>
        </w:rPr>
      </w:pPr>
      <w:r w:rsidRPr="004A2CE4">
        <w:rPr>
          <w:sz w:val="24"/>
          <w:szCs w:val="24"/>
        </w:rPr>
        <w:t>Ainda, é importante elencar a Lei n</w:t>
      </w:r>
      <w:r w:rsidR="00BB7B7A">
        <w:rPr>
          <w:sz w:val="24"/>
          <w:szCs w:val="24"/>
        </w:rPr>
        <w:t>.</w:t>
      </w:r>
      <w:r w:rsidRPr="004A2CE4">
        <w:rPr>
          <w:sz w:val="24"/>
          <w:szCs w:val="24"/>
        </w:rPr>
        <w:t xml:space="preserve"> 1</w:t>
      </w:r>
      <w:r w:rsidR="00BB7B7A">
        <w:rPr>
          <w:sz w:val="24"/>
          <w:szCs w:val="24"/>
        </w:rPr>
        <w:t>.</w:t>
      </w:r>
      <w:r w:rsidRPr="004A2CE4">
        <w:rPr>
          <w:sz w:val="24"/>
          <w:szCs w:val="24"/>
        </w:rPr>
        <w:t>163, de 24 de abril de 2000</w:t>
      </w:r>
      <w:r w:rsidR="00BB7B7A">
        <w:rPr>
          <w:sz w:val="24"/>
          <w:szCs w:val="24"/>
        </w:rPr>
        <w:t>,</w:t>
      </w:r>
      <w:r w:rsidRPr="004A2CE4">
        <w:rPr>
          <w:sz w:val="24"/>
          <w:szCs w:val="24"/>
        </w:rPr>
        <w:t xml:space="preserve"> da cidade de a Iracemápolis – SP, sendo a primeira lei a tratar sobre o assédio moral no Brasil, embora seja regulamentada apenas no dia 20 de abril de 2001</w:t>
      </w:r>
      <w:r w:rsidR="00BB7B7A">
        <w:rPr>
          <w:sz w:val="24"/>
          <w:szCs w:val="24"/>
        </w:rPr>
        <w:t>,</w:t>
      </w:r>
      <w:r w:rsidRPr="004A2CE4">
        <w:rPr>
          <w:sz w:val="24"/>
          <w:szCs w:val="24"/>
        </w:rPr>
        <w:t xml:space="preserve"> pelo Decreto n</w:t>
      </w:r>
      <w:r w:rsidR="00BB7B7A">
        <w:rPr>
          <w:sz w:val="24"/>
          <w:szCs w:val="24"/>
        </w:rPr>
        <w:t>.</w:t>
      </w:r>
      <w:r w:rsidRPr="004A2CE4">
        <w:rPr>
          <w:sz w:val="24"/>
          <w:szCs w:val="24"/>
        </w:rPr>
        <w:t xml:space="preserve"> 1.134/2001.</w:t>
      </w:r>
    </w:p>
    <w:p w14:paraId="0AD04BC3" w14:textId="0E1FEF4A" w:rsidR="00FC68DB" w:rsidRPr="004A2CE4" w:rsidRDefault="00FC68DB" w:rsidP="00FC68DB">
      <w:pPr>
        <w:spacing w:line="360" w:lineRule="auto"/>
        <w:ind w:firstLine="709"/>
        <w:jc w:val="both"/>
        <w:rPr>
          <w:sz w:val="24"/>
          <w:szCs w:val="24"/>
        </w:rPr>
      </w:pPr>
      <w:r w:rsidRPr="004A2CE4">
        <w:rPr>
          <w:color w:val="111111"/>
          <w:sz w:val="24"/>
          <w:szCs w:val="24"/>
        </w:rPr>
        <w:t xml:space="preserve">Já na esfera estadual, </w:t>
      </w:r>
      <w:r w:rsidR="00BB7B7A">
        <w:rPr>
          <w:color w:val="111111"/>
          <w:sz w:val="24"/>
          <w:szCs w:val="24"/>
        </w:rPr>
        <w:t xml:space="preserve">no Estado do Rio de Janeiro, </w:t>
      </w:r>
      <w:r w:rsidRPr="004A2CE4">
        <w:rPr>
          <w:color w:val="111111"/>
          <w:sz w:val="24"/>
          <w:szCs w:val="24"/>
        </w:rPr>
        <w:t xml:space="preserve">a Lei </w:t>
      </w:r>
      <w:r w:rsidRPr="004A2CE4">
        <w:rPr>
          <w:sz w:val="24"/>
          <w:szCs w:val="24"/>
        </w:rPr>
        <w:t>3.921, de 23 de agosto de 2002, mesmo ve</w:t>
      </w:r>
      <w:r w:rsidRPr="004A2CE4">
        <w:rPr>
          <w:color w:val="111111"/>
          <w:sz w:val="24"/>
          <w:szCs w:val="24"/>
        </w:rPr>
        <w:t xml:space="preserve">dando o assédio moral apenas no âmbito </w:t>
      </w:r>
      <w:r w:rsidRPr="004A2CE4">
        <w:rPr>
          <w:sz w:val="24"/>
          <w:szCs w:val="24"/>
        </w:rPr>
        <w:t xml:space="preserve">dos órgãos, repartições ou entidades da administração centralizada, autarquias, fundações, empresas públicas e sociedades de economia mista, do poder legislativo, executivo ou judiciário do </w:t>
      </w:r>
      <w:r w:rsidR="00BB7B7A">
        <w:rPr>
          <w:sz w:val="24"/>
          <w:szCs w:val="24"/>
        </w:rPr>
        <w:t>estado,</w:t>
      </w:r>
      <w:r w:rsidRPr="004A2CE4">
        <w:rPr>
          <w:sz w:val="24"/>
          <w:szCs w:val="24"/>
        </w:rPr>
        <w:t xml:space="preserve"> representou um grandioso passo em busca de uma visibilidade jurídica nacional sobre o assédio moral. </w:t>
      </w:r>
    </w:p>
    <w:p w14:paraId="73F731C2" w14:textId="0E874236" w:rsidR="00FC68DB" w:rsidRPr="004A2CE4" w:rsidRDefault="00FC68DB" w:rsidP="00FC68DB">
      <w:pPr>
        <w:spacing w:line="360" w:lineRule="auto"/>
        <w:ind w:firstLine="709"/>
        <w:jc w:val="both"/>
        <w:rPr>
          <w:sz w:val="24"/>
          <w:szCs w:val="24"/>
        </w:rPr>
      </w:pPr>
      <w:r w:rsidRPr="004A2CE4">
        <w:rPr>
          <w:sz w:val="24"/>
          <w:szCs w:val="24"/>
        </w:rPr>
        <w:t>Atualmente, no Congresso Nacional tramitam alguns Projetos de Leis relativos ao tema, destacando-se os de alteração do Código Penal. O Projeto de Lei n</w:t>
      </w:r>
      <w:r w:rsidR="00BB7B7A">
        <w:rPr>
          <w:sz w:val="24"/>
          <w:szCs w:val="24"/>
        </w:rPr>
        <w:t>.</w:t>
      </w:r>
      <w:r w:rsidRPr="004A2CE4">
        <w:rPr>
          <w:sz w:val="24"/>
          <w:szCs w:val="24"/>
        </w:rPr>
        <w:t xml:space="preserve"> </w:t>
      </w:r>
      <w:r w:rsidRPr="004A2CE4">
        <w:rPr>
          <w:sz w:val="24"/>
          <w:szCs w:val="24"/>
        </w:rPr>
        <w:lastRenderedPageBreak/>
        <w:t>4.742/2001 é relevante ao propor a introdução do art</w:t>
      </w:r>
      <w:r w:rsidR="00BB7B7A">
        <w:rPr>
          <w:sz w:val="24"/>
          <w:szCs w:val="24"/>
        </w:rPr>
        <w:t>igo</w:t>
      </w:r>
      <w:r w:rsidRPr="004A2CE4">
        <w:rPr>
          <w:sz w:val="24"/>
          <w:szCs w:val="24"/>
        </w:rPr>
        <w:t xml:space="preserve"> 136-A no Código Penal, tipificando o assédio moral no trabalho. </w:t>
      </w:r>
    </w:p>
    <w:p w14:paraId="6D3CC8F9" w14:textId="656B0E20" w:rsidR="00FC68DB" w:rsidRPr="004A2CE4" w:rsidRDefault="00FC68DB" w:rsidP="00FC68DB">
      <w:pPr>
        <w:spacing w:line="360" w:lineRule="auto"/>
        <w:ind w:firstLine="709"/>
        <w:jc w:val="both"/>
        <w:rPr>
          <w:sz w:val="24"/>
          <w:szCs w:val="24"/>
        </w:rPr>
      </w:pPr>
      <w:r w:rsidRPr="004A2CE4">
        <w:rPr>
          <w:sz w:val="24"/>
          <w:szCs w:val="24"/>
        </w:rPr>
        <w:t xml:space="preserve">Conjuntamente, há também a propositura do PL </w:t>
      </w:r>
      <w:r w:rsidR="00BB7B7A">
        <w:rPr>
          <w:sz w:val="24"/>
          <w:szCs w:val="24"/>
        </w:rPr>
        <w:t xml:space="preserve">n. </w:t>
      </w:r>
      <w:r w:rsidRPr="004A2CE4">
        <w:rPr>
          <w:sz w:val="24"/>
          <w:szCs w:val="24"/>
        </w:rPr>
        <w:t xml:space="preserve">2.369/2003, que tem por objetivo definir o assédio moral como ilícito trabalhista. </w:t>
      </w:r>
    </w:p>
    <w:p w14:paraId="4FF6EF11" w14:textId="7E4118C4" w:rsidR="00FC68DB" w:rsidRPr="004A2CE4" w:rsidRDefault="004A2CE4" w:rsidP="004A2CE4">
      <w:pPr>
        <w:spacing w:line="360" w:lineRule="auto"/>
        <w:ind w:firstLine="709"/>
        <w:jc w:val="both"/>
        <w:rPr>
          <w:rFonts w:eastAsia="Times New Roman"/>
          <w:sz w:val="24"/>
          <w:szCs w:val="24"/>
        </w:rPr>
      </w:pPr>
      <w:r w:rsidRPr="004A2CE4">
        <w:rPr>
          <w:rFonts w:eastAsia="Times New Roman"/>
          <w:sz w:val="24"/>
          <w:szCs w:val="24"/>
        </w:rPr>
        <w:t>No campo da Administração Pública, existe também o Projeto de Lei n</w:t>
      </w:r>
      <w:r w:rsidR="00BB7B7A">
        <w:rPr>
          <w:rFonts w:eastAsia="Times New Roman"/>
          <w:sz w:val="24"/>
          <w:szCs w:val="24"/>
        </w:rPr>
        <w:t>.</w:t>
      </w:r>
      <w:r w:rsidRPr="004A2CE4">
        <w:rPr>
          <w:rFonts w:eastAsia="Times New Roman"/>
          <w:sz w:val="24"/>
          <w:szCs w:val="24"/>
        </w:rPr>
        <w:t xml:space="preserve"> 4.591/200</w:t>
      </w:r>
      <w:r w:rsidR="00BB7B7A">
        <w:rPr>
          <w:rFonts w:eastAsia="Times New Roman"/>
          <w:sz w:val="24"/>
          <w:szCs w:val="24"/>
        </w:rPr>
        <w:t xml:space="preserve">1, que </w:t>
      </w:r>
      <w:r w:rsidRPr="004A2CE4">
        <w:rPr>
          <w:rFonts w:eastAsia="Times New Roman"/>
          <w:sz w:val="24"/>
          <w:szCs w:val="24"/>
        </w:rPr>
        <w:t>propõe a imposição de penalidades para os servidores públicos da União, autarquias e fundações públicas federais</w:t>
      </w:r>
      <w:r w:rsidR="00BB7B7A">
        <w:rPr>
          <w:rFonts w:eastAsia="Times New Roman"/>
          <w:sz w:val="24"/>
          <w:szCs w:val="24"/>
        </w:rPr>
        <w:t>,</w:t>
      </w:r>
      <w:r w:rsidRPr="004A2CE4">
        <w:rPr>
          <w:rFonts w:eastAsia="Times New Roman"/>
          <w:sz w:val="24"/>
          <w:szCs w:val="24"/>
        </w:rPr>
        <w:t xml:space="preserve"> que praticam assédio moral contra seus subordinados. Além disso, sugere uma modificação no artigo 117-A da Lei n</w:t>
      </w:r>
      <w:r w:rsidR="00BB7B7A">
        <w:rPr>
          <w:rFonts w:eastAsia="Times New Roman"/>
          <w:sz w:val="24"/>
          <w:szCs w:val="24"/>
        </w:rPr>
        <w:t>.</w:t>
      </w:r>
      <w:r w:rsidRPr="004A2CE4">
        <w:rPr>
          <w:rFonts w:eastAsia="Times New Roman"/>
          <w:sz w:val="24"/>
          <w:szCs w:val="24"/>
        </w:rPr>
        <w:t xml:space="preserve"> 8.112, datada de 11 de dezembro de 1990</w:t>
      </w:r>
      <w:r>
        <w:rPr>
          <w:rFonts w:eastAsia="Times New Roman"/>
          <w:sz w:val="24"/>
          <w:szCs w:val="24"/>
        </w:rPr>
        <w:t xml:space="preserve"> </w:t>
      </w:r>
      <w:r w:rsidR="00FC68DB" w:rsidRPr="004A2CE4">
        <w:rPr>
          <w:sz w:val="24"/>
          <w:szCs w:val="24"/>
        </w:rPr>
        <w:t>(ÁVILA, 2008)</w:t>
      </w:r>
      <w:r w:rsidR="00BB7B7A">
        <w:rPr>
          <w:sz w:val="24"/>
          <w:szCs w:val="24"/>
        </w:rPr>
        <w:t>.</w:t>
      </w:r>
    </w:p>
    <w:p w14:paraId="6CCC395B" w14:textId="05629C6C" w:rsidR="00BB7B7A" w:rsidRDefault="00FC68DB" w:rsidP="00A93C3A">
      <w:pPr>
        <w:tabs>
          <w:tab w:val="left" w:pos="851"/>
        </w:tabs>
        <w:spacing w:line="360" w:lineRule="auto"/>
        <w:ind w:firstLine="709"/>
        <w:jc w:val="both"/>
        <w:rPr>
          <w:color w:val="111111"/>
          <w:sz w:val="24"/>
          <w:szCs w:val="24"/>
        </w:rPr>
      </w:pPr>
      <w:r w:rsidRPr="004A2CE4">
        <w:rPr>
          <w:color w:val="111111"/>
          <w:sz w:val="24"/>
          <w:szCs w:val="24"/>
        </w:rPr>
        <w:t xml:space="preserve">Portanto, no campo do Direito, como uma ciência social, deveria haver uma maior atenção ao tema do assédio moral. As indenizações por danos causados não estão resolvendo o problema, dado o aumento no número de casos. </w:t>
      </w:r>
      <w:r w:rsidR="00BB7B7A">
        <w:rPr>
          <w:color w:val="111111"/>
          <w:sz w:val="24"/>
          <w:szCs w:val="24"/>
        </w:rPr>
        <w:t xml:space="preserve"> </w:t>
      </w:r>
    </w:p>
    <w:p w14:paraId="266013EB" w14:textId="0A795C07" w:rsidR="00A0370B" w:rsidRPr="004A2CE4" w:rsidRDefault="00FC68DB" w:rsidP="00A93C3A">
      <w:pPr>
        <w:tabs>
          <w:tab w:val="left" w:pos="851"/>
        </w:tabs>
        <w:spacing w:line="360" w:lineRule="auto"/>
        <w:ind w:firstLine="709"/>
        <w:jc w:val="both"/>
        <w:rPr>
          <w:color w:val="111111"/>
          <w:sz w:val="24"/>
          <w:szCs w:val="24"/>
        </w:rPr>
      </w:pPr>
      <w:r w:rsidRPr="004A2CE4">
        <w:rPr>
          <w:color w:val="111111"/>
          <w:sz w:val="24"/>
          <w:szCs w:val="24"/>
        </w:rPr>
        <w:t>Isso destaca a necessidade de novas leis que realmente imponham sanções eficazes aos assediadores. Afinal, a legislação deve evoluir para proteger adequadamente os trabalhadores e promover um ambiente de trabalho seguro e respeitoso</w:t>
      </w:r>
    </w:p>
    <w:p w14:paraId="55A57D32" w14:textId="77777777" w:rsidR="00CE2332" w:rsidRPr="004A2CE4" w:rsidRDefault="00CE2332" w:rsidP="005A268B">
      <w:pPr>
        <w:spacing w:line="360" w:lineRule="auto"/>
        <w:jc w:val="both"/>
        <w:rPr>
          <w:rFonts w:eastAsia="Times New Roman"/>
          <w:sz w:val="24"/>
          <w:szCs w:val="24"/>
        </w:rPr>
      </w:pPr>
    </w:p>
    <w:p w14:paraId="6448959C" w14:textId="0024DB76" w:rsidR="00A0370B" w:rsidRPr="004A2CE4" w:rsidRDefault="00A0370B" w:rsidP="005A268B">
      <w:pPr>
        <w:spacing w:line="360" w:lineRule="auto"/>
        <w:jc w:val="both"/>
        <w:rPr>
          <w:rFonts w:eastAsia="Times New Roman"/>
          <w:b/>
          <w:bCs/>
          <w:sz w:val="24"/>
          <w:szCs w:val="24"/>
        </w:rPr>
      </w:pPr>
      <w:r w:rsidRPr="004A2CE4">
        <w:rPr>
          <w:rFonts w:eastAsia="Times New Roman"/>
          <w:b/>
          <w:bCs/>
          <w:sz w:val="24"/>
          <w:szCs w:val="24"/>
        </w:rPr>
        <w:t>6 CONSIDERAÇÕES FINAIS</w:t>
      </w:r>
    </w:p>
    <w:p w14:paraId="15377728" w14:textId="77777777" w:rsidR="006D4F6C" w:rsidRPr="004A2CE4" w:rsidRDefault="006D4F6C" w:rsidP="003C0213">
      <w:pPr>
        <w:spacing w:line="360" w:lineRule="auto"/>
        <w:jc w:val="both"/>
        <w:rPr>
          <w:rFonts w:eastAsia="Times New Roman"/>
          <w:sz w:val="24"/>
          <w:szCs w:val="24"/>
        </w:rPr>
      </w:pPr>
    </w:p>
    <w:p w14:paraId="11EA8FF6" w14:textId="776C3B01" w:rsidR="0067486E" w:rsidRPr="004A2CE4" w:rsidRDefault="0067486E" w:rsidP="003C0213">
      <w:pPr>
        <w:spacing w:line="360" w:lineRule="auto"/>
        <w:ind w:firstLine="720"/>
        <w:jc w:val="both"/>
        <w:rPr>
          <w:color w:val="111111"/>
          <w:sz w:val="24"/>
          <w:szCs w:val="24"/>
        </w:rPr>
      </w:pPr>
      <w:r w:rsidRPr="004A2CE4">
        <w:rPr>
          <w:color w:val="111111"/>
          <w:sz w:val="24"/>
          <w:szCs w:val="24"/>
        </w:rPr>
        <w:t>Este estudo buscou realizar uma análise das empresas de telemarketing em relação à sua gestão mecanicista, que se torna propensa à prática do assédio moral. Além disso, procurou entender como esse tipo de violência afeta a vida da vítima, a empresa e a sociedade como um todo, com especial atenção ao contexto jurídico.</w:t>
      </w:r>
    </w:p>
    <w:p w14:paraId="1C536E57" w14:textId="77777777" w:rsidR="00BB7B7A" w:rsidRDefault="00673DB0" w:rsidP="003C0213">
      <w:pPr>
        <w:spacing w:line="360" w:lineRule="auto"/>
        <w:ind w:firstLine="720"/>
        <w:jc w:val="both"/>
        <w:rPr>
          <w:color w:val="111111"/>
          <w:sz w:val="24"/>
          <w:szCs w:val="24"/>
        </w:rPr>
      </w:pPr>
      <w:r w:rsidRPr="004A2CE4">
        <w:rPr>
          <w:color w:val="111111"/>
          <w:sz w:val="24"/>
          <w:szCs w:val="24"/>
        </w:rPr>
        <w:t xml:space="preserve">É importante destacar que o fenômeno do assédio moral prejudica não apenas a saúde mental do indivíduo, mas também a saúde física, além de influenciar as relações interpessoais no ambiente de trabalho. </w:t>
      </w:r>
    </w:p>
    <w:p w14:paraId="4470DF9D" w14:textId="47BCC3DD" w:rsidR="00673DB0" w:rsidRPr="004A2CE4" w:rsidRDefault="00673DB0" w:rsidP="003C0213">
      <w:pPr>
        <w:spacing w:line="360" w:lineRule="auto"/>
        <w:ind w:firstLine="720"/>
        <w:jc w:val="both"/>
        <w:rPr>
          <w:color w:val="111111"/>
          <w:sz w:val="24"/>
          <w:szCs w:val="24"/>
        </w:rPr>
      </w:pPr>
      <w:r w:rsidRPr="004A2CE4">
        <w:rPr>
          <w:color w:val="111111"/>
          <w:sz w:val="24"/>
          <w:szCs w:val="24"/>
        </w:rPr>
        <w:t xml:space="preserve">Ademais, o </w:t>
      </w:r>
      <w:proofErr w:type="spellStart"/>
      <w:r w:rsidRPr="00BB7B7A">
        <w:rPr>
          <w:i/>
          <w:iCs/>
          <w:color w:val="111111"/>
          <w:sz w:val="24"/>
          <w:szCs w:val="24"/>
        </w:rPr>
        <w:t>mobbing</w:t>
      </w:r>
      <w:proofErr w:type="spellEnd"/>
      <w:r w:rsidRPr="004A2CE4">
        <w:rPr>
          <w:color w:val="111111"/>
          <w:sz w:val="24"/>
          <w:szCs w:val="24"/>
        </w:rPr>
        <w:t xml:space="preserve"> contraria o princípio constitucional da dignidade da pessoa humana, manifestando-se através de insinuações depreciativas. Isso ocorre por meio de gestos de desprezo, rumores sobre a honra da vítima, críticas ou piadas sobre aspectos físicos ou deficiências, atribuição de tarefas humilhantes, entre outros</w:t>
      </w:r>
      <w:r w:rsidR="00BB7B7A">
        <w:rPr>
          <w:color w:val="111111"/>
          <w:sz w:val="24"/>
          <w:szCs w:val="24"/>
        </w:rPr>
        <w:t>.</w:t>
      </w:r>
    </w:p>
    <w:p w14:paraId="49CF1380" w14:textId="4E7E13F2" w:rsidR="0067486E" w:rsidRPr="004A2CE4" w:rsidRDefault="00673DB0" w:rsidP="003C0213">
      <w:pPr>
        <w:spacing w:line="360" w:lineRule="auto"/>
        <w:ind w:firstLine="709"/>
        <w:jc w:val="both"/>
        <w:rPr>
          <w:rFonts w:eastAsia="Times"/>
          <w:color w:val="000000"/>
          <w:sz w:val="24"/>
          <w:szCs w:val="24"/>
          <w:highlight w:val="white"/>
        </w:rPr>
      </w:pPr>
      <w:r w:rsidRPr="004A2CE4">
        <w:rPr>
          <w:color w:val="111111"/>
          <w:sz w:val="24"/>
          <w:szCs w:val="24"/>
        </w:rPr>
        <w:t xml:space="preserve">Com base na pesquisa, a gestão mecanicista do modelo empresarial de telemarketing é o fator predominante para a prática do assédio, pois busca uma eficiência exagerada sem considerar as condutas adotadas. Isso ocorre ao comparar as pessoas com máquinas, sem levar em conta o aspecto humano, suas </w:t>
      </w:r>
      <w:r w:rsidRPr="004A2CE4">
        <w:rPr>
          <w:color w:val="111111"/>
          <w:sz w:val="24"/>
          <w:szCs w:val="24"/>
        </w:rPr>
        <w:lastRenderedPageBreak/>
        <w:t>necessidades e limites, focando apenas no objetivo final, que é o aumento da produção para gerar lucro.</w:t>
      </w:r>
    </w:p>
    <w:p w14:paraId="172C16D1" w14:textId="0CE5A7E8" w:rsidR="00673DB0" w:rsidRPr="004A2CE4" w:rsidRDefault="00427B85" w:rsidP="003C0213">
      <w:pPr>
        <w:spacing w:line="360" w:lineRule="auto"/>
        <w:ind w:firstLine="709"/>
        <w:jc w:val="both"/>
        <w:rPr>
          <w:rFonts w:eastAsia="Times"/>
          <w:color w:val="000000"/>
          <w:sz w:val="24"/>
          <w:szCs w:val="24"/>
        </w:rPr>
      </w:pPr>
      <w:r w:rsidRPr="004A2CE4">
        <w:rPr>
          <w:color w:val="111111"/>
          <w:sz w:val="24"/>
          <w:szCs w:val="24"/>
        </w:rPr>
        <w:t xml:space="preserve">No modelo de negócios em discussão, as práticas vexatórias são mais frequentes na relação em que o superior hierárquico se torna o agressor e o subordinado </w:t>
      </w:r>
      <w:r w:rsidR="00BB7B7A">
        <w:rPr>
          <w:color w:val="111111"/>
          <w:sz w:val="24"/>
          <w:szCs w:val="24"/>
        </w:rPr>
        <w:t>à ví</w:t>
      </w:r>
      <w:r w:rsidRPr="004A2CE4">
        <w:rPr>
          <w:color w:val="111111"/>
          <w:sz w:val="24"/>
          <w:szCs w:val="24"/>
        </w:rPr>
        <w:t>tima, utilizando todos os métodos possíveis para exigir o desempenho esperado do funcionário. Isso é resultado da relação de subordinação, que cria uma falsa sensação de aceitação de qualquer tipo de comportamento por parte do subordinado.</w:t>
      </w:r>
    </w:p>
    <w:p w14:paraId="02D88137" w14:textId="5C4A8534" w:rsidR="00427B85" w:rsidRPr="004A2CE4" w:rsidRDefault="00427B85" w:rsidP="003C0213">
      <w:pPr>
        <w:spacing w:line="360" w:lineRule="auto"/>
        <w:ind w:firstLine="709"/>
        <w:jc w:val="both"/>
        <w:rPr>
          <w:color w:val="111111"/>
          <w:sz w:val="24"/>
          <w:szCs w:val="24"/>
        </w:rPr>
      </w:pPr>
      <w:r w:rsidRPr="004A2CE4">
        <w:rPr>
          <w:color w:val="111111"/>
          <w:sz w:val="24"/>
          <w:szCs w:val="24"/>
        </w:rPr>
        <w:t>Ademais, nas empresas de telemarketing especialmente, além do assédio resultante da relação de subordinação, observou-se que outra prática comum é o assédio realizado pelo cliente contra o atendente. Isso ocorre quando o cliente desconta todas as suas frustrações com um produto ou serviço no atendente.</w:t>
      </w:r>
    </w:p>
    <w:p w14:paraId="5D0E0EF5" w14:textId="14F49D6B" w:rsidR="00427B85" w:rsidRPr="004A2CE4" w:rsidRDefault="00427B85" w:rsidP="003C0213">
      <w:pPr>
        <w:spacing w:line="360" w:lineRule="auto"/>
        <w:ind w:firstLine="709"/>
        <w:jc w:val="both"/>
        <w:rPr>
          <w:color w:val="111111"/>
          <w:sz w:val="24"/>
          <w:szCs w:val="24"/>
        </w:rPr>
      </w:pPr>
      <w:r w:rsidRPr="004A2CE4">
        <w:rPr>
          <w:color w:val="111111"/>
          <w:sz w:val="24"/>
          <w:szCs w:val="24"/>
        </w:rPr>
        <w:t>A partir do analisado, fic</w:t>
      </w:r>
      <w:r w:rsidR="00CC2297">
        <w:rPr>
          <w:color w:val="111111"/>
          <w:sz w:val="24"/>
          <w:szCs w:val="24"/>
        </w:rPr>
        <w:t>ou</w:t>
      </w:r>
      <w:r w:rsidRPr="004A2CE4">
        <w:rPr>
          <w:color w:val="111111"/>
          <w:sz w:val="24"/>
          <w:szCs w:val="24"/>
        </w:rPr>
        <w:t xml:space="preserve"> evidente que essa é uma questão urgente a ser resolvida, pois contraria diretamente os princípios fundamentais de nossa constituição e possui alta recorrência nas empresas e pouca visibilidade no âmbito jurídico.</w:t>
      </w:r>
    </w:p>
    <w:p w14:paraId="06A38B1B" w14:textId="5E181D86" w:rsidR="00427B85" w:rsidRPr="004A2CE4" w:rsidRDefault="00427B85" w:rsidP="003C0213">
      <w:pPr>
        <w:spacing w:line="360" w:lineRule="auto"/>
        <w:ind w:firstLine="709"/>
        <w:jc w:val="both"/>
        <w:rPr>
          <w:rFonts w:eastAsia="Times"/>
          <w:color w:val="000000"/>
          <w:sz w:val="24"/>
          <w:szCs w:val="24"/>
        </w:rPr>
      </w:pPr>
      <w:r w:rsidRPr="004A2CE4">
        <w:rPr>
          <w:color w:val="111111"/>
          <w:sz w:val="24"/>
          <w:szCs w:val="24"/>
        </w:rPr>
        <w:t xml:space="preserve">É notado que a legislação existente não é suficiente para impor um caráter pedagógico, muito menos punitivo, uma vez que as reparações </w:t>
      </w:r>
      <w:r w:rsidR="003C0213" w:rsidRPr="004A2CE4">
        <w:rPr>
          <w:color w:val="111111"/>
          <w:sz w:val="24"/>
          <w:szCs w:val="24"/>
        </w:rPr>
        <w:t xml:space="preserve">em sua grande maioria pecuniária não são mais suficientes para trazer Justiça ao assediado. </w:t>
      </w:r>
    </w:p>
    <w:p w14:paraId="3AD093ED" w14:textId="0747DFCD" w:rsidR="00427B85" w:rsidRPr="004A2CE4" w:rsidRDefault="003C0213" w:rsidP="003C0213">
      <w:pPr>
        <w:spacing w:line="360" w:lineRule="auto"/>
        <w:ind w:firstLine="709"/>
        <w:jc w:val="both"/>
        <w:rPr>
          <w:rFonts w:eastAsia="Times"/>
          <w:color w:val="000000"/>
          <w:sz w:val="24"/>
          <w:szCs w:val="24"/>
        </w:rPr>
      </w:pPr>
      <w:r w:rsidRPr="004A2CE4">
        <w:rPr>
          <w:color w:val="111111"/>
          <w:sz w:val="24"/>
          <w:szCs w:val="24"/>
        </w:rPr>
        <w:t>Essa questão é uma necessidade urgente a ser atendida. Observa-se que as leis, tanto civis</w:t>
      </w:r>
      <w:r w:rsidR="00CC2297">
        <w:rPr>
          <w:color w:val="111111"/>
          <w:sz w:val="24"/>
          <w:szCs w:val="24"/>
        </w:rPr>
        <w:t>,</w:t>
      </w:r>
      <w:r w:rsidRPr="004A2CE4">
        <w:rPr>
          <w:color w:val="111111"/>
          <w:sz w:val="24"/>
          <w:szCs w:val="24"/>
        </w:rPr>
        <w:t xml:space="preserve"> quanto trabalhistas, já não são mais adequadas para proporcionar justiça à vítima de assédio. Isso ocorre porque a compensação, que na maioria das vezes é pecuniária, não é suficiente para cobrir as consequências do assédio e promover um efeito educativo.</w:t>
      </w:r>
    </w:p>
    <w:p w14:paraId="79F8522A" w14:textId="77777777" w:rsidR="00CC2297" w:rsidRDefault="00CC2297" w:rsidP="00733B96">
      <w:pPr>
        <w:spacing w:line="360" w:lineRule="auto"/>
        <w:ind w:firstLine="709"/>
        <w:jc w:val="both"/>
        <w:rPr>
          <w:rFonts w:eastAsia="Times New Roman"/>
          <w:sz w:val="24"/>
          <w:szCs w:val="24"/>
        </w:rPr>
      </w:pPr>
      <w:r>
        <w:rPr>
          <w:rFonts w:eastAsia="Times New Roman"/>
          <w:sz w:val="24"/>
          <w:szCs w:val="24"/>
        </w:rPr>
        <w:t>Assim</w:t>
      </w:r>
      <w:r w:rsidR="003C0213" w:rsidRPr="004A2CE4">
        <w:rPr>
          <w:rFonts w:eastAsia="Times New Roman"/>
          <w:sz w:val="24"/>
          <w:szCs w:val="24"/>
        </w:rPr>
        <w:t xml:space="preserve">, é essencial a classificação do assédio moral no trabalho como crime, de acordo com os princípios do Direito Penal e a visão social, com o objetivo de proteger a integridade física e psicológica do trabalhador, reduzindo ou até eliminando essa prática nos locais de trabalho. </w:t>
      </w:r>
    </w:p>
    <w:p w14:paraId="273B4B47" w14:textId="28C3A8B4" w:rsidR="00BA1D33" w:rsidRPr="004A2CE4" w:rsidRDefault="003C0213" w:rsidP="00BA1D33">
      <w:pPr>
        <w:spacing w:line="360" w:lineRule="auto"/>
        <w:ind w:firstLine="709"/>
        <w:jc w:val="both"/>
        <w:rPr>
          <w:rFonts w:eastAsia="Times New Roman"/>
          <w:sz w:val="24"/>
          <w:szCs w:val="24"/>
        </w:rPr>
      </w:pPr>
      <w:r w:rsidRPr="004A2CE4">
        <w:rPr>
          <w:rFonts w:eastAsia="Times New Roman"/>
          <w:sz w:val="24"/>
          <w:szCs w:val="24"/>
        </w:rPr>
        <w:t>Além disso, é necessário analisar as leis trabalhistas para desenvolver uma penalização mais severa para as entidades jurídicas, a fim de punir não apenas o agressor, mas também a empresa que concorda ou se omite na luta contra esse grande mal para a sociedade</w:t>
      </w:r>
      <w:r w:rsidR="00CC2297">
        <w:rPr>
          <w:rFonts w:eastAsia="Times New Roman"/>
          <w:sz w:val="24"/>
          <w:szCs w:val="24"/>
        </w:rPr>
        <w:t>.</w:t>
      </w:r>
    </w:p>
    <w:p w14:paraId="5C7DA051" w14:textId="77777777" w:rsidR="008B67B4" w:rsidRPr="004A2CE4" w:rsidRDefault="008B67B4" w:rsidP="00733B96">
      <w:pPr>
        <w:spacing w:line="360" w:lineRule="auto"/>
        <w:ind w:firstLine="709"/>
        <w:jc w:val="both"/>
        <w:rPr>
          <w:rFonts w:eastAsia="Times New Roman"/>
          <w:sz w:val="24"/>
          <w:szCs w:val="24"/>
        </w:rPr>
      </w:pPr>
    </w:p>
    <w:p w14:paraId="4AC75542" w14:textId="4419B51A" w:rsidR="005B3F9A" w:rsidRPr="004A2CE4" w:rsidRDefault="00DA63B5" w:rsidP="00733B96">
      <w:pPr>
        <w:spacing w:line="360" w:lineRule="auto"/>
        <w:jc w:val="center"/>
        <w:rPr>
          <w:rFonts w:eastAsia="Times New Roman"/>
          <w:b/>
          <w:sz w:val="24"/>
          <w:szCs w:val="24"/>
          <w:highlight w:val="white"/>
        </w:rPr>
      </w:pPr>
      <w:r w:rsidRPr="004A2CE4">
        <w:rPr>
          <w:rFonts w:eastAsia="Times New Roman"/>
          <w:b/>
          <w:sz w:val="24"/>
          <w:szCs w:val="24"/>
          <w:highlight w:val="white"/>
        </w:rPr>
        <w:t>REFERÊNCIAS</w:t>
      </w:r>
    </w:p>
    <w:p w14:paraId="5C1E9B94" w14:textId="6DB366BB" w:rsidR="005B3F9A" w:rsidRPr="00BA1D33" w:rsidRDefault="005B3F9A" w:rsidP="00BA1D33">
      <w:pPr>
        <w:tabs>
          <w:tab w:val="left" w:pos="5187"/>
        </w:tabs>
        <w:spacing w:line="240" w:lineRule="auto"/>
        <w:ind w:left="360"/>
        <w:jc w:val="both"/>
        <w:rPr>
          <w:color w:val="222222"/>
          <w:sz w:val="24"/>
          <w:szCs w:val="24"/>
          <w:shd w:val="clear" w:color="auto" w:fill="FFFFFF"/>
        </w:rPr>
      </w:pPr>
      <w:r w:rsidRPr="00BA1D33">
        <w:rPr>
          <w:color w:val="222222"/>
          <w:sz w:val="24"/>
          <w:szCs w:val="24"/>
          <w:shd w:val="clear" w:color="auto" w:fill="FFFFFF"/>
        </w:rPr>
        <w:lastRenderedPageBreak/>
        <w:t>ABREU, Ana Manuela Soares Bernardo de et al.</w:t>
      </w:r>
      <w:r w:rsidR="00CC2297" w:rsidRPr="00BA1D33">
        <w:rPr>
          <w:color w:val="222222"/>
          <w:sz w:val="24"/>
          <w:szCs w:val="24"/>
          <w:shd w:val="clear" w:color="auto" w:fill="FFFFFF"/>
        </w:rPr>
        <w:t xml:space="preserve"> </w:t>
      </w:r>
      <w:r w:rsidRPr="00BA1D33">
        <w:rPr>
          <w:b/>
          <w:bCs/>
          <w:color w:val="222222"/>
          <w:sz w:val="24"/>
          <w:szCs w:val="24"/>
          <w:shd w:val="clear" w:color="auto" w:fill="FFFFFF"/>
        </w:rPr>
        <w:t xml:space="preserve">O papel do operador telemarketing: </w:t>
      </w:r>
      <w:r w:rsidRPr="00BA1D33">
        <w:rPr>
          <w:color w:val="222222"/>
          <w:sz w:val="24"/>
          <w:szCs w:val="24"/>
          <w:shd w:val="clear" w:color="auto" w:fill="FFFFFF"/>
        </w:rPr>
        <w:t>processo de negociação e conflito via telefone. 2012. Dissertação de Mestrado.</w:t>
      </w:r>
    </w:p>
    <w:p w14:paraId="4F4DD728" w14:textId="77777777" w:rsidR="00733B96" w:rsidRPr="004A2CE4" w:rsidRDefault="00733B96" w:rsidP="00BA1D33">
      <w:pPr>
        <w:tabs>
          <w:tab w:val="left" w:pos="5187"/>
        </w:tabs>
        <w:spacing w:line="240" w:lineRule="auto"/>
        <w:jc w:val="both"/>
        <w:rPr>
          <w:color w:val="222222"/>
          <w:sz w:val="24"/>
          <w:szCs w:val="24"/>
          <w:shd w:val="clear" w:color="auto" w:fill="FFFFFF"/>
        </w:rPr>
      </w:pPr>
    </w:p>
    <w:p w14:paraId="1D436538" w14:textId="77777777" w:rsidR="005B3F9A" w:rsidRPr="00BA1D33" w:rsidRDefault="005B3F9A" w:rsidP="00BA1D33">
      <w:pPr>
        <w:spacing w:line="240" w:lineRule="auto"/>
        <w:ind w:left="360"/>
        <w:jc w:val="both"/>
        <w:rPr>
          <w:sz w:val="24"/>
          <w:szCs w:val="24"/>
        </w:rPr>
      </w:pPr>
      <w:r w:rsidRPr="00BA1D33">
        <w:rPr>
          <w:sz w:val="24"/>
          <w:szCs w:val="24"/>
        </w:rPr>
        <w:t>ABT/PUC-SP.</w:t>
      </w:r>
      <w:r w:rsidRPr="00BA1D33">
        <w:rPr>
          <w:spacing w:val="9"/>
          <w:sz w:val="24"/>
          <w:szCs w:val="24"/>
        </w:rPr>
        <w:t xml:space="preserve"> </w:t>
      </w:r>
      <w:r w:rsidRPr="00BA1D33">
        <w:rPr>
          <w:b/>
          <w:sz w:val="24"/>
          <w:szCs w:val="24"/>
        </w:rPr>
        <w:t>Relatório</w:t>
      </w:r>
      <w:r w:rsidRPr="00BA1D33">
        <w:rPr>
          <w:b/>
          <w:spacing w:val="11"/>
          <w:sz w:val="24"/>
          <w:szCs w:val="24"/>
        </w:rPr>
        <w:t xml:space="preserve"> </w:t>
      </w:r>
      <w:r w:rsidRPr="00BA1D33">
        <w:rPr>
          <w:b/>
          <w:sz w:val="24"/>
          <w:szCs w:val="24"/>
        </w:rPr>
        <w:t>da</w:t>
      </w:r>
      <w:r w:rsidRPr="00BA1D33">
        <w:rPr>
          <w:b/>
          <w:spacing w:val="9"/>
          <w:sz w:val="24"/>
          <w:szCs w:val="24"/>
        </w:rPr>
        <w:t xml:space="preserve"> </w:t>
      </w:r>
      <w:r w:rsidRPr="00BA1D33">
        <w:rPr>
          <w:b/>
          <w:sz w:val="24"/>
          <w:szCs w:val="24"/>
        </w:rPr>
        <w:t>indústria</w:t>
      </w:r>
      <w:r w:rsidRPr="00BA1D33">
        <w:rPr>
          <w:b/>
          <w:spacing w:val="8"/>
          <w:sz w:val="24"/>
          <w:szCs w:val="24"/>
        </w:rPr>
        <w:t xml:space="preserve"> </w:t>
      </w:r>
      <w:r w:rsidRPr="00BA1D33">
        <w:rPr>
          <w:b/>
          <w:sz w:val="24"/>
          <w:szCs w:val="24"/>
        </w:rPr>
        <w:t>de</w:t>
      </w:r>
      <w:r w:rsidRPr="00BA1D33">
        <w:rPr>
          <w:b/>
          <w:spacing w:val="9"/>
          <w:sz w:val="24"/>
          <w:szCs w:val="24"/>
        </w:rPr>
        <w:t xml:space="preserve"> </w:t>
      </w:r>
      <w:proofErr w:type="spellStart"/>
      <w:r w:rsidRPr="00BA1D33">
        <w:rPr>
          <w:b/>
          <w:i/>
          <w:sz w:val="24"/>
          <w:szCs w:val="24"/>
        </w:rPr>
        <w:t>call</w:t>
      </w:r>
      <w:proofErr w:type="spellEnd"/>
      <w:r w:rsidRPr="00BA1D33">
        <w:rPr>
          <w:b/>
          <w:i/>
          <w:spacing w:val="9"/>
          <w:sz w:val="24"/>
          <w:szCs w:val="24"/>
        </w:rPr>
        <w:t xml:space="preserve"> </w:t>
      </w:r>
      <w:r w:rsidRPr="00BA1D33">
        <w:rPr>
          <w:b/>
          <w:i/>
          <w:sz w:val="24"/>
          <w:szCs w:val="24"/>
        </w:rPr>
        <w:t>centers</w:t>
      </w:r>
      <w:r w:rsidRPr="00BA1D33">
        <w:rPr>
          <w:b/>
          <w:i/>
          <w:spacing w:val="9"/>
          <w:sz w:val="24"/>
          <w:szCs w:val="24"/>
        </w:rPr>
        <w:t xml:space="preserve"> </w:t>
      </w:r>
      <w:r w:rsidRPr="00BA1D33">
        <w:rPr>
          <w:b/>
          <w:sz w:val="24"/>
          <w:szCs w:val="24"/>
        </w:rPr>
        <w:t>no</w:t>
      </w:r>
      <w:r w:rsidRPr="00BA1D33">
        <w:rPr>
          <w:b/>
          <w:spacing w:val="8"/>
          <w:sz w:val="24"/>
          <w:szCs w:val="24"/>
        </w:rPr>
        <w:t xml:space="preserve"> </w:t>
      </w:r>
      <w:r w:rsidRPr="00BA1D33">
        <w:rPr>
          <w:b/>
          <w:sz w:val="24"/>
          <w:szCs w:val="24"/>
        </w:rPr>
        <w:t>Brasil</w:t>
      </w:r>
      <w:r w:rsidRPr="00BA1D33">
        <w:rPr>
          <w:b/>
          <w:spacing w:val="9"/>
          <w:sz w:val="24"/>
          <w:szCs w:val="24"/>
        </w:rPr>
        <w:t xml:space="preserve"> </w:t>
      </w:r>
      <w:r w:rsidRPr="00BA1D33">
        <w:rPr>
          <w:b/>
          <w:sz w:val="24"/>
          <w:szCs w:val="24"/>
        </w:rPr>
        <w:t>2005:</w:t>
      </w:r>
      <w:r w:rsidRPr="00BA1D33">
        <w:rPr>
          <w:b/>
          <w:spacing w:val="10"/>
          <w:sz w:val="24"/>
          <w:szCs w:val="24"/>
        </w:rPr>
        <w:t xml:space="preserve"> </w:t>
      </w:r>
      <w:proofErr w:type="spellStart"/>
      <w:r w:rsidRPr="00BA1D33">
        <w:rPr>
          <w:sz w:val="24"/>
          <w:szCs w:val="24"/>
        </w:rPr>
        <w:t>the</w:t>
      </w:r>
      <w:proofErr w:type="spellEnd"/>
      <w:r w:rsidRPr="00BA1D33">
        <w:rPr>
          <w:spacing w:val="9"/>
          <w:sz w:val="24"/>
          <w:szCs w:val="24"/>
        </w:rPr>
        <w:t xml:space="preserve"> </w:t>
      </w:r>
      <w:r w:rsidRPr="00BA1D33">
        <w:rPr>
          <w:sz w:val="24"/>
          <w:szCs w:val="24"/>
        </w:rPr>
        <w:t>global</w:t>
      </w:r>
      <w:r w:rsidRPr="00BA1D33">
        <w:rPr>
          <w:spacing w:val="11"/>
          <w:sz w:val="24"/>
          <w:szCs w:val="24"/>
        </w:rPr>
        <w:t xml:space="preserve"> </w:t>
      </w:r>
      <w:proofErr w:type="spellStart"/>
      <w:r w:rsidRPr="00BA1D33">
        <w:rPr>
          <w:i/>
          <w:sz w:val="24"/>
          <w:szCs w:val="24"/>
        </w:rPr>
        <w:t>call</w:t>
      </w:r>
      <w:proofErr w:type="spellEnd"/>
      <w:r w:rsidRPr="00BA1D33">
        <w:rPr>
          <w:i/>
          <w:spacing w:val="9"/>
          <w:sz w:val="24"/>
          <w:szCs w:val="24"/>
        </w:rPr>
        <w:t xml:space="preserve"> </w:t>
      </w:r>
      <w:r w:rsidRPr="00BA1D33">
        <w:rPr>
          <w:i/>
          <w:sz w:val="24"/>
          <w:szCs w:val="24"/>
        </w:rPr>
        <w:t xml:space="preserve">center </w:t>
      </w:r>
      <w:proofErr w:type="spellStart"/>
      <w:r w:rsidRPr="00BA1D33">
        <w:rPr>
          <w:sz w:val="24"/>
          <w:szCs w:val="24"/>
        </w:rPr>
        <w:t>industry</w:t>
      </w:r>
      <w:proofErr w:type="spellEnd"/>
      <w:r w:rsidRPr="00BA1D33">
        <w:rPr>
          <w:spacing w:val="-6"/>
          <w:sz w:val="24"/>
          <w:szCs w:val="24"/>
        </w:rPr>
        <w:t xml:space="preserve"> </w:t>
      </w:r>
      <w:proofErr w:type="spellStart"/>
      <w:r w:rsidRPr="00BA1D33">
        <w:rPr>
          <w:sz w:val="24"/>
          <w:szCs w:val="24"/>
        </w:rPr>
        <w:t>project</w:t>
      </w:r>
      <w:proofErr w:type="spellEnd"/>
      <w:r w:rsidRPr="00BA1D33">
        <w:rPr>
          <w:sz w:val="24"/>
          <w:szCs w:val="24"/>
        </w:rPr>
        <w:t>. São</w:t>
      </w:r>
      <w:r w:rsidRPr="00BA1D33">
        <w:rPr>
          <w:spacing w:val="-1"/>
          <w:sz w:val="24"/>
          <w:szCs w:val="24"/>
        </w:rPr>
        <w:t xml:space="preserve"> </w:t>
      </w:r>
      <w:r w:rsidRPr="00BA1D33">
        <w:rPr>
          <w:sz w:val="24"/>
          <w:szCs w:val="24"/>
        </w:rPr>
        <w:t>Paulo: ABT,</w:t>
      </w:r>
      <w:r w:rsidRPr="00BA1D33">
        <w:rPr>
          <w:spacing w:val="-1"/>
          <w:sz w:val="24"/>
          <w:szCs w:val="24"/>
        </w:rPr>
        <w:t xml:space="preserve"> </w:t>
      </w:r>
      <w:r w:rsidRPr="00BA1D33">
        <w:rPr>
          <w:sz w:val="24"/>
          <w:szCs w:val="24"/>
        </w:rPr>
        <w:t>PUC-SP,</w:t>
      </w:r>
      <w:r w:rsidRPr="00BA1D33">
        <w:rPr>
          <w:spacing w:val="-1"/>
          <w:sz w:val="24"/>
          <w:szCs w:val="24"/>
        </w:rPr>
        <w:t xml:space="preserve"> </w:t>
      </w:r>
      <w:r w:rsidRPr="00BA1D33">
        <w:rPr>
          <w:sz w:val="24"/>
          <w:szCs w:val="24"/>
        </w:rPr>
        <w:t>2006.</w:t>
      </w:r>
    </w:p>
    <w:p w14:paraId="64323A48" w14:textId="77777777" w:rsidR="00733B96" w:rsidRPr="004A2CE4" w:rsidRDefault="00733B96" w:rsidP="00BA1D33">
      <w:pPr>
        <w:spacing w:line="240" w:lineRule="auto"/>
        <w:jc w:val="both"/>
        <w:rPr>
          <w:sz w:val="24"/>
          <w:szCs w:val="24"/>
        </w:rPr>
      </w:pPr>
    </w:p>
    <w:p w14:paraId="3D8ED0C3" w14:textId="77777777" w:rsidR="005B3F9A" w:rsidRDefault="005B3F9A" w:rsidP="00BA1D33">
      <w:pPr>
        <w:pStyle w:val="Corpodetexto"/>
        <w:ind w:left="360" w:right="231"/>
        <w:jc w:val="both"/>
        <w:rPr>
          <w:rFonts w:ascii="Arial" w:hAnsi="Arial" w:cs="Arial"/>
          <w:color w:val="222222"/>
          <w:shd w:val="clear" w:color="auto" w:fill="FFFFFF"/>
        </w:rPr>
      </w:pPr>
      <w:r w:rsidRPr="004A2CE4">
        <w:rPr>
          <w:rFonts w:ascii="Arial" w:hAnsi="Arial" w:cs="Arial"/>
          <w:color w:val="222222"/>
          <w:shd w:val="clear" w:color="auto" w:fill="FFFFFF"/>
        </w:rPr>
        <w:t xml:space="preserve">AMAZARRAY, Mayte Raya. </w:t>
      </w:r>
      <w:r w:rsidRPr="004A2CE4">
        <w:rPr>
          <w:rFonts w:ascii="Arial" w:hAnsi="Arial" w:cs="Arial"/>
          <w:b/>
          <w:bCs/>
          <w:color w:val="222222"/>
          <w:shd w:val="clear" w:color="auto" w:fill="FFFFFF"/>
        </w:rPr>
        <w:t>Violência psicológica e assédio moral no trabalho enquanto expressões de estratégias de gestão.</w:t>
      </w:r>
      <w:r w:rsidRPr="004A2CE4">
        <w:rPr>
          <w:rFonts w:ascii="Arial" w:hAnsi="Arial" w:cs="Arial"/>
          <w:color w:val="222222"/>
          <w:shd w:val="clear" w:color="auto" w:fill="FFFFFF"/>
        </w:rPr>
        <w:t xml:space="preserve"> 2010.</w:t>
      </w:r>
    </w:p>
    <w:p w14:paraId="7EF71E5E" w14:textId="77777777" w:rsidR="00733B96" w:rsidRPr="004A2CE4" w:rsidRDefault="00733B96" w:rsidP="00BA1D33">
      <w:pPr>
        <w:pStyle w:val="Corpodetexto"/>
        <w:ind w:right="231"/>
        <w:jc w:val="both"/>
        <w:rPr>
          <w:rFonts w:ascii="Arial" w:hAnsi="Arial" w:cs="Arial"/>
          <w:color w:val="222222"/>
          <w:shd w:val="clear" w:color="auto" w:fill="FFFFFF"/>
        </w:rPr>
      </w:pPr>
    </w:p>
    <w:p w14:paraId="2AEBA441"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 xml:space="preserve">ÁVILA, </w:t>
      </w:r>
      <w:proofErr w:type="spellStart"/>
      <w:r w:rsidRPr="00BA1D33">
        <w:rPr>
          <w:color w:val="222222"/>
          <w:sz w:val="24"/>
          <w:szCs w:val="24"/>
          <w:shd w:val="clear" w:color="auto" w:fill="FFFFFF"/>
        </w:rPr>
        <w:t>Rosemari</w:t>
      </w:r>
      <w:proofErr w:type="spellEnd"/>
      <w:r w:rsidRPr="00BA1D33">
        <w:rPr>
          <w:color w:val="222222"/>
          <w:sz w:val="24"/>
          <w:szCs w:val="24"/>
          <w:shd w:val="clear" w:color="auto" w:fill="FFFFFF"/>
        </w:rPr>
        <w:t xml:space="preserve"> </w:t>
      </w:r>
      <w:proofErr w:type="spellStart"/>
      <w:r w:rsidRPr="00BA1D33">
        <w:rPr>
          <w:color w:val="222222"/>
          <w:sz w:val="24"/>
          <w:szCs w:val="24"/>
          <w:shd w:val="clear" w:color="auto" w:fill="FFFFFF"/>
        </w:rPr>
        <w:t>Pedrotti</w:t>
      </w:r>
      <w:proofErr w:type="spellEnd"/>
      <w:r w:rsidRPr="00BA1D33">
        <w:rPr>
          <w:color w:val="222222"/>
          <w:sz w:val="24"/>
          <w:szCs w:val="24"/>
          <w:shd w:val="clear" w:color="auto" w:fill="FFFFFF"/>
        </w:rPr>
        <w:t xml:space="preserve"> de. </w:t>
      </w:r>
      <w:r w:rsidRPr="00BA1D33">
        <w:rPr>
          <w:b/>
          <w:bCs/>
          <w:color w:val="222222"/>
          <w:sz w:val="24"/>
          <w:szCs w:val="24"/>
          <w:shd w:val="clear" w:color="auto" w:fill="FFFFFF"/>
        </w:rPr>
        <w:t xml:space="preserve">As </w:t>
      </w:r>
      <w:proofErr w:type="spellStart"/>
      <w:r w:rsidRPr="00BA1D33">
        <w:rPr>
          <w:b/>
          <w:bCs/>
          <w:color w:val="222222"/>
          <w:sz w:val="24"/>
          <w:szCs w:val="24"/>
          <w:shd w:val="clear" w:color="auto" w:fill="FFFFFF"/>
        </w:rPr>
        <w:t>conseqüências</w:t>
      </w:r>
      <w:proofErr w:type="spellEnd"/>
      <w:r w:rsidRPr="00BA1D33">
        <w:rPr>
          <w:b/>
          <w:bCs/>
          <w:color w:val="222222"/>
          <w:sz w:val="24"/>
          <w:szCs w:val="24"/>
          <w:shd w:val="clear" w:color="auto" w:fill="FFFFFF"/>
        </w:rPr>
        <w:t xml:space="preserve"> do assédio moral no ambiente de trabalho</w:t>
      </w:r>
      <w:r w:rsidRPr="00BA1D33">
        <w:rPr>
          <w:color w:val="222222"/>
          <w:sz w:val="24"/>
          <w:szCs w:val="24"/>
          <w:shd w:val="clear" w:color="auto" w:fill="FFFFFF"/>
        </w:rPr>
        <w:t>. 2008.</w:t>
      </w:r>
    </w:p>
    <w:p w14:paraId="7E44C4B6" w14:textId="77777777" w:rsidR="00733B96" w:rsidRPr="004A2CE4" w:rsidRDefault="00733B96" w:rsidP="00BA1D33">
      <w:pPr>
        <w:spacing w:line="240" w:lineRule="auto"/>
        <w:jc w:val="both"/>
        <w:rPr>
          <w:color w:val="222222"/>
          <w:sz w:val="24"/>
          <w:szCs w:val="24"/>
          <w:shd w:val="clear" w:color="auto" w:fill="FFFFFF"/>
        </w:rPr>
      </w:pPr>
    </w:p>
    <w:p w14:paraId="2D091C2B" w14:textId="77777777" w:rsidR="005B3F9A" w:rsidRPr="00BA1D33" w:rsidRDefault="005B3F9A" w:rsidP="00BA1D33">
      <w:pPr>
        <w:spacing w:line="240" w:lineRule="auto"/>
        <w:ind w:left="360"/>
        <w:jc w:val="both"/>
        <w:rPr>
          <w:rFonts w:eastAsia="Times New Roman"/>
          <w:sz w:val="24"/>
          <w:szCs w:val="24"/>
        </w:rPr>
      </w:pPr>
      <w:r w:rsidRPr="00BA1D33">
        <w:rPr>
          <w:rFonts w:eastAsia="Times New Roman"/>
          <w:sz w:val="24"/>
          <w:szCs w:val="24"/>
        </w:rPr>
        <w:t xml:space="preserve">BARIFOUSE, Rafael. </w:t>
      </w:r>
      <w:r w:rsidRPr="00BA1D33">
        <w:rPr>
          <w:rFonts w:eastAsia="Times New Roman"/>
          <w:b/>
          <w:sz w:val="24"/>
          <w:szCs w:val="24"/>
        </w:rPr>
        <w:t xml:space="preserve">Assédio moral no trabalho: </w:t>
      </w:r>
      <w:r w:rsidRPr="00BA1D33">
        <w:rPr>
          <w:rFonts w:eastAsia="Times New Roman"/>
          <w:sz w:val="24"/>
          <w:szCs w:val="24"/>
        </w:rPr>
        <w:t>metade dos brasileiros já sofreu assédio. BBC BRASIL (São Paulo). Disponível em: https://www.bbc.com/portuguese/noticias/2015/06/150610_assedio_trabalho_pesquisa_rb. Acesso em: 14 mar. 2023.</w:t>
      </w:r>
    </w:p>
    <w:p w14:paraId="18858577" w14:textId="77777777" w:rsidR="00733B96" w:rsidRPr="004A2CE4" w:rsidRDefault="00733B96" w:rsidP="00BA1D33">
      <w:pPr>
        <w:spacing w:line="240" w:lineRule="auto"/>
        <w:jc w:val="both"/>
        <w:rPr>
          <w:rFonts w:eastAsia="Times New Roman"/>
          <w:sz w:val="24"/>
          <w:szCs w:val="24"/>
        </w:rPr>
      </w:pPr>
    </w:p>
    <w:p w14:paraId="518A6D32" w14:textId="77777777" w:rsidR="005B3F9A" w:rsidRDefault="005B3F9A" w:rsidP="00BA1D33">
      <w:pPr>
        <w:pStyle w:val="Corpodetexto"/>
        <w:tabs>
          <w:tab w:val="left" w:pos="941"/>
        </w:tabs>
        <w:ind w:left="360"/>
        <w:jc w:val="both"/>
        <w:rPr>
          <w:rFonts w:ascii="Arial" w:hAnsi="Arial" w:cs="Arial"/>
        </w:rPr>
      </w:pPr>
      <w:r w:rsidRPr="004A2CE4">
        <w:rPr>
          <w:rFonts w:ascii="Arial" w:hAnsi="Arial" w:cs="Arial"/>
        </w:rPr>
        <w:t>BARRETO,</w:t>
      </w:r>
      <w:r w:rsidRPr="004A2CE4">
        <w:rPr>
          <w:rFonts w:ascii="Arial" w:hAnsi="Arial" w:cs="Arial"/>
          <w:spacing w:val="1"/>
        </w:rPr>
        <w:t xml:space="preserve"> </w:t>
      </w:r>
      <w:r w:rsidRPr="004A2CE4">
        <w:rPr>
          <w:rFonts w:ascii="Arial" w:hAnsi="Arial" w:cs="Arial"/>
        </w:rPr>
        <w:t>M.</w:t>
      </w:r>
      <w:r w:rsidRPr="004A2CE4">
        <w:rPr>
          <w:rFonts w:ascii="Arial" w:hAnsi="Arial" w:cs="Arial"/>
          <w:spacing w:val="1"/>
        </w:rPr>
        <w:t xml:space="preserve"> </w:t>
      </w:r>
      <w:r w:rsidRPr="004A2CE4">
        <w:rPr>
          <w:rFonts w:ascii="Arial" w:hAnsi="Arial" w:cs="Arial"/>
        </w:rPr>
        <w:t>M.</w:t>
      </w:r>
      <w:r w:rsidRPr="004A2CE4">
        <w:rPr>
          <w:rFonts w:ascii="Arial" w:hAnsi="Arial" w:cs="Arial"/>
          <w:spacing w:val="1"/>
        </w:rPr>
        <w:t xml:space="preserve"> </w:t>
      </w:r>
      <w:r w:rsidRPr="004A2CE4">
        <w:rPr>
          <w:rFonts w:ascii="Arial" w:hAnsi="Arial" w:cs="Arial"/>
        </w:rPr>
        <w:t>S.</w:t>
      </w:r>
      <w:r w:rsidRPr="004A2CE4">
        <w:rPr>
          <w:rFonts w:ascii="Arial" w:hAnsi="Arial" w:cs="Arial"/>
          <w:spacing w:val="19"/>
        </w:rPr>
        <w:t xml:space="preserve"> </w:t>
      </w:r>
      <w:r w:rsidRPr="004A2CE4">
        <w:rPr>
          <w:rFonts w:ascii="Arial" w:hAnsi="Arial" w:cs="Arial"/>
          <w:b/>
        </w:rPr>
        <w:t>Uma</w:t>
      </w:r>
      <w:r w:rsidRPr="004A2CE4">
        <w:rPr>
          <w:rFonts w:ascii="Arial" w:hAnsi="Arial" w:cs="Arial"/>
          <w:b/>
          <w:spacing w:val="19"/>
        </w:rPr>
        <w:t xml:space="preserve"> </w:t>
      </w:r>
      <w:r w:rsidRPr="004A2CE4">
        <w:rPr>
          <w:rFonts w:ascii="Arial" w:hAnsi="Arial" w:cs="Arial"/>
          <w:b/>
        </w:rPr>
        <w:t>jornada</w:t>
      </w:r>
      <w:r w:rsidRPr="004A2CE4">
        <w:rPr>
          <w:rFonts w:ascii="Arial" w:hAnsi="Arial" w:cs="Arial"/>
          <w:b/>
          <w:spacing w:val="21"/>
        </w:rPr>
        <w:t xml:space="preserve"> </w:t>
      </w:r>
      <w:r w:rsidRPr="004A2CE4">
        <w:rPr>
          <w:rFonts w:ascii="Arial" w:hAnsi="Arial" w:cs="Arial"/>
          <w:b/>
        </w:rPr>
        <w:t>de</w:t>
      </w:r>
      <w:r w:rsidRPr="004A2CE4">
        <w:rPr>
          <w:rFonts w:ascii="Arial" w:hAnsi="Arial" w:cs="Arial"/>
          <w:b/>
          <w:spacing w:val="18"/>
        </w:rPr>
        <w:t xml:space="preserve"> </w:t>
      </w:r>
      <w:r w:rsidRPr="004A2CE4">
        <w:rPr>
          <w:rFonts w:ascii="Arial" w:hAnsi="Arial" w:cs="Arial"/>
          <w:b/>
        </w:rPr>
        <w:t>humilhações.</w:t>
      </w:r>
      <w:r w:rsidRPr="004A2CE4">
        <w:rPr>
          <w:rFonts w:ascii="Arial" w:hAnsi="Arial" w:cs="Arial"/>
          <w:b/>
          <w:spacing w:val="23"/>
        </w:rPr>
        <w:t xml:space="preserve"> </w:t>
      </w:r>
      <w:r w:rsidRPr="004A2CE4">
        <w:rPr>
          <w:rFonts w:ascii="Arial" w:hAnsi="Arial" w:cs="Arial"/>
        </w:rPr>
        <w:t>Dissertação</w:t>
      </w:r>
      <w:r w:rsidRPr="004A2CE4">
        <w:rPr>
          <w:rFonts w:ascii="Arial" w:hAnsi="Arial" w:cs="Arial"/>
          <w:spacing w:val="19"/>
        </w:rPr>
        <w:t xml:space="preserve"> </w:t>
      </w:r>
      <w:r w:rsidRPr="004A2CE4">
        <w:rPr>
          <w:rFonts w:ascii="Arial" w:hAnsi="Arial" w:cs="Arial"/>
        </w:rPr>
        <w:t>(Mestrado</w:t>
      </w:r>
      <w:r w:rsidRPr="004A2CE4">
        <w:rPr>
          <w:rFonts w:ascii="Arial" w:hAnsi="Arial" w:cs="Arial"/>
          <w:spacing w:val="19"/>
        </w:rPr>
        <w:t xml:space="preserve"> </w:t>
      </w:r>
      <w:r w:rsidRPr="004A2CE4">
        <w:rPr>
          <w:rFonts w:ascii="Arial" w:hAnsi="Arial" w:cs="Arial"/>
        </w:rPr>
        <w:t>em</w:t>
      </w:r>
      <w:r w:rsidRPr="004A2CE4">
        <w:rPr>
          <w:rFonts w:ascii="Arial" w:hAnsi="Arial" w:cs="Arial"/>
          <w:spacing w:val="22"/>
        </w:rPr>
        <w:t xml:space="preserve"> </w:t>
      </w:r>
      <w:r w:rsidRPr="004A2CE4">
        <w:rPr>
          <w:rFonts w:ascii="Arial" w:hAnsi="Arial" w:cs="Arial"/>
        </w:rPr>
        <w:t>Psicologia</w:t>
      </w:r>
      <w:r w:rsidRPr="004A2CE4">
        <w:rPr>
          <w:rFonts w:ascii="Arial" w:hAnsi="Arial" w:cs="Arial"/>
          <w:spacing w:val="18"/>
        </w:rPr>
        <w:t xml:space="preserve"> </w:t>
      </w:r>
      <w:r w:rsidRPr="004A2CE4">
        <w:rPr>
          <w:rFonts w:ascii="Arial" w:hAnsi="Arial" w:cs="Arial"/>
        </w:rPr>
        <w:t>Social).</w:t>
      </w:r>
      <w:r w:rsidRPr="004A2CE4">
        <w:rPr>
          <w:rFonts w:ascii="Arial" w:hAnsi="Arial" w:cs="Arial"/>
          <w:spacing w:val="-57"/>
        </w:rPr>
        <w:t xml:space="preserve"> </w:t>
      </w:r>
      <w:r w:rsidRPr="004A2CE4">
        <w:rPr>
          <w:rFonts w:ascii="Arial" w:hAnsi="Arial" w:cs="Arial"/>
        </w:rPr>
        <w:t>Pontifícia</w:t>
      </w:r>
      <w:r w:rsidRPr="004A2CE4">
        <w:rPr>
          <w:rFonts w:ascii="Arial" w:hAnsi="Arial" w:cs="Arial"/>
          <w:spacing w:val="-1"/>
        </w:rPr>
        <w:t xml:space="preserve"> </w:t>
      </w:r>
      <w:r w:rsidRPr="004A2CE4">
        <w:rPr>
          <w:rFonts w:ascii="Arial" w:hAnsi="Arial" w:cs="Arial"/>
        </w:rPr>
        <w:t>Universidade Católica</w:t>
      </w:r>
      <w:r w:rsidRPr="004A2CE4">
        <w:rPr>
          <w:rFonts w:ascii="Arial" w:hAnsi="Arial" w:cs="Arial"/>
          <w:spacing w:val="-2"/>
        </w:rPr>
        <w:t xml:space="preserve"> </w:t>
      </w:r>
      <w:r w:rsidRPr="004A2CE4">
        <w:rPr>
          <w:rFonts w:ascii="Arial" w:hAnsi="Arial" w:cs="Arial"/>
        </w:rPr>
        <w:t>de</w:t>
      </w:r>
      <w:r w:rsidRPr="004A2CE4">
        <w:rPr>
          <w:rFonts w:ascii="Arial" w:hAnsi="Arial" w:cs="Arial"/>
          <w:spacing w:val="-2"/>
        </w:rPr>
        <w:t xml:space="preserve"> </w:t>
      </w:r>
      <w:r w:rsidRPr="004A2CE4">
        <w:rPr>
          <w:rFonts w:ascii="Arial" w:hAnsi="Arial" w:cs="Arial"/>
        </w:rPr>
        <w:t>São Paulo</w:t>
      </w:r>
      <w:r w:rsidRPr="004A2CE4">
        <w:rPr>
          <w:rFonts w:ascii="Arial" w:hAnsi="Arial" w:cs="Arial"/>
          <w:spacing w:val="3"/>
        </w:rPr>
        <w:t xml:space="preserve"> </w:t>
      </w:r>
      <w:r w:rsidRPr="004A2CE4">
        <w:rPr>
          <w:rFonts w:ascii="Arial" w:hAnsi="Arial" w:cs="Arial"/>
        </w:rPr>
        <w:t>-</w:t>
      </w:r>
      <w:r w:rsidRPr="004A2CE4">
        <w:rPr>
          <w:rFonts w:ascii="Arial" w:hAnsi="Arial" w:cs="Arial"/>
          <w:spacing w:val="-1"/>
        </w:rPr>
        <w:t xml:space="preserve"> </w:t>
      </w:r>
      <w:r w:rsidRPr="004A2CE4">
        <w:rPr>
          <w:rFonts w:ascii="Arial" w:hAnsi="Arial" w:cs="Arial"/>
        </w:rPr>
        <w:t>PUC-SP.</w:t>
      </w:r>
      <w:r w:rsidRPr="004A2CE4">
        <w:rPr>
          <w:rFonts w:ascii="Arial" w:hAnsi="Arial" w:cs="Arial"/>
          <w:spacing w:val="-1"/>
        </w:rPr>
        <w:t xml:space="preserve"> </w:t>
      </w:r>
      <w:r w:rsidRPr="004A2CE4">
        <w:rPr>
          <w:rFonts w:ascii="Arial" w:hAnsi="Arial" w:cs="Arial"/>
        </w:rPr>
        <w:t>São Paulo: 2000.</w:t>
      </w:r>
    </w:p>
    <w:p w14:paraId="0FD13FC3" w14:textId="77777777" w:rsidR="00733B96" w:rsidRPr="004A2CE4" w:rsidRDefault="00733B96" w:rsidP="00BA1D33">
      <w:pPr>
        <w:pStyle w:val="Corpodetexto"/>
        <w:tabs>
          <w:tab w:val="left" w:pos="941"/>
        </w:tabs>
        <w:jc w:val="both"/>
        <w:rPr>
          <w:rFonts w:ascii="Arial" w:hAnsi="Arial" w:cs="Arial"/>
        </w:rPr>
      </w:pPr>
    </w:p>
    <w:p w14:paraId="468BED42"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 xml:space="preserve">BATISTA, Sônia Freire D. et al. </w:t>
      </w:r>
      <w:r w:rsidRPr="00BA1D33">
        <w:rPr>
          <w:b/>
          <w:bCs/>
          <w:color w:val="222222"/>
          <w:sz w:val="24"/>
          <w:szCs w:val="24"/>
          <w:shd w:val="clear" w:color="auto" w:fill="FFFFFF"/>
        </w:rPr>
        <w:t xml:space="preserve">O CALL CENTER E A REGULAÇÃO NAS EMPRESAS DE ENERGIA ELÉTRICA: </w:t>
      </w:r>
      <w:r w:rsidRPr="00BA1D33">
        <w:rPr>
          <w:color w:val="222222"/>
          <w:sz w:val="24"/>
          <w:szCs w:val="24"/>
          <w:shd w:val="clear" w:color="auto" w:fill="FFFFFF"/>
        </w:rPr>
        <w:t>ESTUDO DE CASO DO CALL CENTER DA COMPANHIA DE ELETRICIDADE DO ESTADO DA BAHIA COELBA. 2010.</w:t>
      </w:r>
    </w:p>
    <w:p w14:paraId="196890C4" w14:textId="77777777" w:rsidR="00733B96" w:rsidRPr="004A2CE4" w:rsidRDefault="00733B96" w:rsidP="00BA1D33">
      <w:pPr>
        <w:spacing w:line="240" w:lineRule="auto"/>
        <w:jc w:val="both"/>
        <w:rPr>
          <w:color w:val="222222"/>
          <w:sz w:val="24"/>
          <w:szCs w:val="24"/>
          <w:shd w:val="clear" w:color="auto" w:fill="FFFFFF"/>
        </w:rPr>
      </w:pPr>
    </w:p>
    <w:p w14:paraId="0119CB81" w14:textId="77777777" w:rsidR="005B3F9A" w:rsidRPr="00BA1D33" w:rsidRDefault="005B3F9A" w:rsidP="00BA1D33">
      <w:pPr>
        <w:spacing w:line="20" w:lineRule="atLeast"/>
        <w:ind w:left="360"/>
        <w:jc w:val="both"/>
        <w:rPr>
          <w:sz w:val="24"/>
          <w:szCs w:val="24"/>
        </w:rPr>
      </w:pPr>
      <w:r w:rsidRPr="00BA1D33">
        <w:rPr>
          <w:sz w:val="24"/>
          <w:szCs w:val="24"/>
        </w:rPr>
        <w:t xml:space="preserve">BERNAL, A. O. </w:t>
      </w:r>
      <w:r w:rsidRPr="00BA1D33">
        <w:rPr>
          <w:b/>
          <w:bCs/>
          <w:sz w:val="24"/>
          <w:szCs w:val="24"/>
        </w:rPr>
        <w:t>Psicologia do trabalho em um mundo globalizado:</w:t>
      </w:r>
      <w:r w:rsidRPr="00BA1D33">
        <w:rPr>
          <w:sz w:val="24"/>
          <w:szCs w:val="24"/>
        </w:rPr>
        <w:t xml:space="preserve"> como enfrentar o assédio psicológico e o estresse no trabalho. Trad. Juliana dos Santos Padilha. Porto Alegre: Artmed, 2010.</w:t>
      </w:r>
    </w:p>
    <w:p w14:paraId="4E959299" w14:textId="77777777" w:rsidR="00733B96" w:rsidRPr="004A2CE4" w:rsidRDefault="00733B96" w:rsidP="00BA1D33">
      <w:pPr>
        <w:spacing w:line="20" w:lineRule="atLeast"/>
        <w:jc w:val="both"/>
        <w:rPr>
          <w:sz w:val="24"/>
          <w:szCs w:val="24"/>
        </w:rPr>
      </w:pPr>
    </w:p>
    <w:p w14:paraId="55A0D520" w14:textId="77777777" w:rsidR="005B3F9A" w:rsidRDefault="005B3F9A" w:rsidP="00BA1D33">
      <w:pPr>
        <w:pStyle w:val="Corpodetexto"/>
        <w:ind w:left="360" w:right="232"/>
        <w:jc w:val="both"/>
        <w:rPr>
          <w:rFonts w:ascii="Arial" w:hAnsi="Arial" w:cs="Arial"/>
          <w:bCs/>
        </w:rPr>
      </w:pPr>
      <w:r w:rsidRPr="004A2CE4">
        <w:rPr>
          <w:rFonts w:ascii="Arial" w:hAnsi="Arial" w:cs="Arial"/>
        </w:rPr>
        <w:t>BRAGA,</w:t>
      </w:r>
      <w:r w:rsidRPr="004A2CE4">
        <w:rPr>
          <w:rFonts w:ascii="Arial" w:hAnsi="Arial" w:cs="Arial"/>
          <w:spacing w:val="1"/>
        </w:rPr>
        <w:t xml:space="preserve"> </w:t>
      </w:r>
      <w:r w:rsidRPr="004A2CE4">
        <w:rPr>
          <w:rFonts w:ascii="Arial" w:hAnsi="Arial" w:cs="Arial"/>
        </w:rPr>
        <w:t>R.</w:t>
      </w:r>
      <w:r w:rsidRPr="004A2CE4">
        <w:rPr>
          <w:rFonts w:ascii="Arial" w:hAnsi="Arial" w:cs="Arial"/>
          <w:spacing w:val="1"/>
        </w:rPr>
        <w:t xml:space="preserve"> </w:t>
      </w:r>
      <w:r w:rsidRPr="004A2CE4">
        <w:rPr>
          <w:rFonts w:ascii="Arial" w:hAnsi="Arial" w:cs="Arial"/>
          <w:b/>
          <w:bCs/>
        </w:rPr>
        <w:t>Uma</w:t>
      </w:r>
      <w:r w:rsidRPr="004A2CE4">
        <w:rPr>
          <w:rFonts w:ascii="Arial" w:hAnsi="Arial" w:cs="Arial"/>
          <w:b/>
          <w:bCs/>
          <w:spacing w:val="1"/>
        </w:rPr>
        <w:t xml:space="preserve"> </w:t>
      </w:r>
      <w:r w:rsidRPr="004A2CE4">
        <w:rPr>
          <w:rFonts w:ascii="Arial" w:hAnsi="Arial" w:cs="Arial"/>
          <w:b/>
          <w:bCs/>
        </w:rPr>
        <w:t>sociologia</w:t>
      </w:r>
      <w:r w:rsidRPr="004A2CE4">
        <w:rPr>
          <w:rFonts w:ascii="Arial" w:hAnsi="Arial" w:cs="Arial"/>
          <w:b/>
          <w:bCs/>
          <w:spacing w:val="1"/>
        </w:rPr>
        <w:t xml:space="preserve"> </w:t>
      </w:r>
      <w:r w:rsidRPr="004A2CE4">
        <w:rPr>
          <w:rFonts w:ascii="Arial" w:hAnsi="Arial" w:cs="Arial"/>
          <w:b/>
          <w:bCs/>
        </w:rPr>
        <w:t>da</w:t>
      </w:r>
      <w:r w:rsidRPr="004A2CE4">
        <w:rPr>
          <w:rFonts w:ascii="Arial" w:hAnsi="Arial" w:cs="Arial"/>
          <w:b/>
          <w:bCs/>
          <w:spacing w:val="1"/>
        </w:rPr>
        <w:t xml:space="preserve"> </w:t>
      </w:r>
      <w:r w:rsidRPr="004A2CE4">
        <w:rPr>
          <w:rFonts w:ascii="Arial" w:hAnsi="Arial" w:cs="Arial"/>
          <w:b/>
          <w:bCs/>
        </w:rPr>
        <w:t>condição</w:t>
      </w:r>
      <w:r w:rsidRPr="004A2CE4">
        <w:rPr>
          <w:rFonts w:ascii="Arial" w:hAnsi="Arial" w:cs="Arial"/>
          <w:b/>
          <w:bCs/>
          <w:spacing w:val="1"/>
        </w:rPr>
        <w:t xml:space="preserve"> </w:t>
      </w:r>
      <w:r w:rsidRPr="004A2CE4">
        <w:rPr>
          <w:rFonts w:ascii="Arial" w:hAnsi="Arial" w:cs="Arial"/>
          <w:b/>
          <w:bCs/>
        </w:rPr>
        <w:t>proletária</w:t>
      </w:r>
      <w:r w:rsidRPr="004A2CE4">
        <w:rPr>
          <w:rFonts w:ascii="Arial" w:hAnsi="Arial" w:cs="Arial"/>
          <w:b/>
          <w:bCs/>
          <w:spacing w:val="1"/>
        </w:rPr>
        <w:t xml:space="preserve"> </w:t>
      </w:r>
      <w:r w:rsidRPr="004A2CE4">
        <w:rPr>
          <w:rFonts w:ascii="Arial" w:hAnsi="Arial" w:cs="Arial"/>
          <w:b/>
          <w:bCs/>
        </w:rPr>
        <w:t>contemporânea</w:t>
      </w:r>
      <w:r w:rsidRPr="004A2CE4">
        <w:rPr>
          <w:rFonts w:ascii="Arial" w:hAnsi="Arial" w:cs="Arial"/>
        </w:rPr>
        <w:t>.</w:t>
      </w:r>
      <w:r w:rsidRPr="004A2CE4">
        <w:rPr>
          <w:rFonts w:ascii="Arial" w:hAnsi="Arial" w:cs="Arial"/>
          <w:spacing w:val="1"/>
        </w:rPr>
        <w:t xml:space="preserve"> </w:t>
      </w:r>
      <w:r w:rsidRPr="004A2CE4">
        <w:rPr>
          <w:rFonts w:ascii="Arial" w:hAnsi="Arial" w:cs="Arial"/>
        </w:rPr>
        <w:t>In:</w:t>
      </w:r>
      <w:r w:rsidRPr="004A2CE4">
        <w:rPr>
          <w:rFonts w:ascii="Arial" w:hAnsi="Arial" w:cs="Arial"/>
          <w:spacing w:val="1"/>
        </w:rPr>
        <w:t xml:space="preserve"> </w:t>
      </w:r>
      <w:r w:rsidRPr="004A2CE4">
        <w:rPr>
          <w:rFonts w:ascii="Arial" w:hAnsi="Arial" w:cs="Arial"/>
          <w:bCs/>
        </w:rPr>
        <w:t>Revista</w:t>
      </w:r>
      <w:r w:rsidRPr="004A2CE4">
        <w:rPr>
          <w:rFonts w:ascii="Arial" w:hAnsi="Arial" w:cs="Arial"/>
          <w:bCs/>
          <w:spacing w:val="1"/>
        </w:rPr>
        <w:t xml:space="preserve"> </w:t>
      </w:r>
      <w:r w:rsidRPr="004A2CE4">
        <w:rPr>
          <w:rFonts w:ascii="Arial" w:hAnsi="Arial" w:cs="Arial"/>
          <w:bCs/>
        </w:rPr>
        <w:t>Tempo</w:t>
      </w:r>
      <w:r w:rsidRPr="004A2CE4">
        <w:rPr>
          <w:rFonts w:ascii="Arial" w:hAnsi="Arial" w:cs="Arial"/>
          <w:bCs/>
          <w:spacing w:val="-57"/>
        </w:rPr>
        <w:t xml:space="preserve"> </w:t>
      </w:r>
      <w:r w:rsidRPr="004A2CE4">
        <w:rPr>
          <w:rFonts w:ascii="Arial" w:hAnsi="Arial" w:cs="Arial"/>
          <w:bCs/>
        </w:rPr>
        <w:t>Social.</w:t>
      </w:r>
      <w:r w:rsidRPr="004A2CE4">
        <w:rPr>
          <w:rFonts w:ascii="Arial" w:hAnsi="Arial" w:cs="Arial"/>
          <w:bCs/>
          <w:spacing w:val="-1"/>
        </w:rPr>
        <w:t xml:space="preserve"> </w:t>
      </w:r>
      <w:r w:rsidRPr="004A2CE4">
        <w:rPr>
          <w:rFonts w:ascii="Arial" w:hAnsi="Arial" w:cs="Arial"/>
          <w:bCs/>
        </w:rPr>
        <w:t>São Paulo, v. 18,</w:t>
      </w:r>
      <w:r w:rsidRPr="004A2CE4">
        <w:rPr>
          <w:rFonts w:ascii="Arial" w:hAnsi="Arial" w:cs="Arial"/>
          <w:bCs/>
          <w:spacing w:val="-2"/>
        </w:rPr>
        <w:t xml:space="preserve"> </w:t>
      </w:r>
      <w:r w:rsidRPr="004A2CE4">
        <w:rPr>
          <w:rFonts w:ascii="Arial" w:hAnsi="Arial" w:cs="Arial"/>
          <w:bCs/>
        </w:rPr>
        <w:t>n. 1, 2006.</w:t>
      </w:r>
    </w:p>
    <w:p w14:paraId="53A0DC43" w14:textId="77777777" w:rsidR="00733B96" w:rsidRPr="004A2CE4" w:rsidRDefault="00733B96" w:rsidP="00BA1D33">
      <w:pPr>
        <w:pStyle w:val="Corpodetexto"/>
        <w:ind w:right="232"/>
        <w:jc w:val="both"/>
        <w:rPr>
          <w:rFonts w:ascii="Arial" w:hAnsi="Arial" w:cs="Arial"/>
          <w:bCs/>
        </w:rPr>
      </w:pPr>
    </w:p>
    <w:p w14:paraId="161D0E7C" w14:textId="77777777" w:rsidR="005B3F9A" w:rsidRPr="00BA1D33" w:rsidRDefault="005B3F9A" w:rsidP="00BA1D33">
      <w:pPr>
        <w:spacing w:line="20" w:lineRule="atLeast"/>
        <w:ind w:left="360"/>
        <w:jc w:val="both"/>
        <w:rPr>
          <w:color w:val="000000"/>
          <w:sz w:val="24"/>
          <w:szCs w:val="24"/>
          <w:shd w:val="clear" w:color="auto" w:fill="FFFFFF"/>
        </w:rPr>
      </w:pPr>
      <w:r w:rsidRPr="00BA1D33">
        <w:rPr>
          <w:color w:val="000000"/>
          <w:sz w:val="24"/>
          <w:szCs w:val="24"/>
          <w:shd w:val="clear" w:color="auto" w:fill="FFFFFF"/>
        </w:rPr>
        <w:t xml:space="preserve">BRASIL. </w:t>
      </w:r>
      <w:r w:rsidRPr="00BA1D33">
        <w:rPr>
          <w:b/>
          <w:bCs/>
          <w:color w:val="000000"/>
          <w:sz w:val="24"/>
          <w:szCs w:val="24"/>
          <w:shd w:val="clear" w:color="auto" w:fill="FFFFFF"/>
        </w:rPr>
        <w:t>Assédio moral:</w:t>
      </w:r>
      <w:r w:rsidRPr="00BA1D33">
        <w:rPr>
          <w:color w:val="000000"/>
          <w:sz w:val="24"/>
          <w:szCs w:val="24"/>
          <w:shd w:val="clear" w:color="auto" w:fill="FFFFFF"/>
        </w:rPr>
        <w:t xml:space="preserve"> conhecer prevenir cuidar. Brasília: Ministério da Saúde, 2015.</w:t>
      </w:r>
    </w:p>
    <w:p w14:paraId="6773EC33" w14:textId="77777777" w:rsidR="00733B96" w:rsidRPr="004A2CE4" w:rsidRDefault="00733B96" w:rsidP="00BA1D33">
      <w:pPr>
        <w:spacing w:line="20" w:lineRule="atLeast"/>
        <w:jc w:val="both"/>
        <w:rPr>
          <w:color w:val="000000"/>
          <w:sz w:val="24"/>
          <w:szCs w:val="24"/>
          <w:shd w:val="clear" w:color="auto" w:fill="FFFFFF"/>
        </w:rPr>
      </w:pPr>
    </w:p>
    <w:p w14:paraId="3139DE59" w14:textId="4539DBCA" w:rsidR="004A2CE4" w:rsidRPr="00BA1D33" w:rsidRDefault="004A2CE4" w:rsidP="00BA1D33">
      <w:pPr>
        <w:spacing w:line="20" w:lineRule="atLeast"/>
        <w:ind w:left="360"/>
        <w:jc w:val="both"/>
        <w:rPr>
          <w:color w:val="222222"/>
          <w:sz w:val="24"/>
          <w:szCs w:val="24"/>
          <w:shd w:val="clear" w:color="auto" w:fill="FFFFFF"/>
        </w:rPr>
      </w:pPr>
      <w:r w:rsidRPr="00BA1D33">
        <w:rPr>
          <w:color w:val="222222"/>
          <w:sz w:val="24"/>
          <w:szCs w:val="24"/>
          <w:shd w:val="clear" w:color="auto" w:fill="FFFFFF"/>
        </w:rPr>
        <w:t xml:space="preserve">CAMARA NORAT, Rafael et al. </w:t>
      </w:r>
      <w:r w:rsidRPr="00BA1D33">
        <w:rPr>
          <w:b/>
          <w:bCs/>
          <w:color w:val="222222"/>
          <w:sz w:val="24"/>
          <w:szCs w:val="24"/>
          <w:shd w:val="clear" w:color="auto" w:fill="FFFFFF"/>
        </w:rPr>
        <w:t xml:space="preserve">A precarização do trabalho e a concepção de vida nua: </w:t>
      </w:r>
      <w:r w:rsidRPr="00BA1D33">
        <w:rPr>
          <w:color w:val="222222"/>
          <w:sz w:val="24"/>
          <w:szCs w:val="24"/>
          <w:shd w:val="clear" w:color="auto" w:fill="FFFFFF"/>
        </w:rPr>
        <w:t>Os operadores de telemarketing no contexto da necropolítica. 2023.</w:t>
      </w:r>
    </w:p>
    <w:p w14:paraId="643B235F" w14:textId="77777777" w:rsidR="00733B96" w:rsidRPr="004A2CE4" w:rsidRDefault="00733B96" w:rsidP="00BA1D33">
      <w:pPr>
        <w:spacing w:line="20" w:lineRule="atLeast"/>
        <w:jc w:val="both"/>
        <w:rPr>
          <w:color w:val="000000"/>
          <w:sz w:val="24"/>
          <w:szCs w:val="24"/>
          <w:shd w:val="clear" w:color="auto" w:fill="FFFFFF"/>
        </w:rPr>
      </w:pPr>
    </w:p>
    <w:p w14:paraId="73C17287" w14:textId="6A0D32D0" w:rsidR="005B3F9A" w:rsidRPr="00BA1D33" w:rsidRDefault="005B3F9A" w:rsidP="00BA1D33">
      <w:pPr>
        <w:tabs>
          <w:tab w:val="left" w:pos="5187"/>
        </w:tabs>
        <w:ind w:left="360"/>
        <w:jc w:val="both"/>
        <w:rPr>
          <w:color w:val="222222"/>
          <w:sz w:val="24"/>
          <w:szCs w:val="24"/>
          <w:shd w:val="clear" w:color="auto" w:fill="FFFFFF"/>
        </w:rPr>
      </w:pPr>
      <w:r w:rsidRPr="00BA1D33">
        <w:rPr>
          <w:color w:val="222222"/>
          <w:sz w:val="24"/>
          <w:szCs w:val="24"/>
          <w:shd w:val="clear" w:color="auto" w:fill="FFFFFF"/>
        </w:rPr>
        <w:t>CRUZ, Claudia Ferreira</w:t>
      </w:r>
      <w:r w:rsidR="004A2CE4" w:rsidRPr="00BA1D33">
        <w:rPr>
          <w:color w:val="222222"/>
          <w:sz w:val="24"/>
          <w:szCs w:val="24"/>
          <w:shd w:val="clear" w:color="auto" w:fill="FFFFFF"/>
        </w:rPr>
        <w:t xml:space="preserve"> NORAT</w:t>
      </w:r>
      <w:r w:rsidRPr="00BA1D33">
        <w:rPr>
          <w:color w:val="222222"/>
          <w:sz w:val="24"/>
          <w:szCs w:val="24"/>
          <w:shd w:val="clear" w:color="auto" w:fill="FFFFFF"/>
        </w:rPr>
        <w:t xml:space="preserve"> et al. </w:t>
      </w:r>
      <w:r w:rsidRPr="00BA1D33">
        <w:rPr>
          <w:b/>
          <w:bCs/>
          <w:color w:val="222222"/>
          <w:sz w:val="24"/>
          <w:szCs w:val="24"/>
          <w:shd w:val="clear" w:color="auto" w:fill="FFFFFF"/>
        </w:rPr>
        <w:t xml:space="preserve">Trabalho forçado e trabalho escravo no Brasil: </w:t>
      </w:r>
      <w:r w:rsidRPr="00BA1D33">
        <w:rPr>
          <w:color w:val="222222"/>
          <w:sz w:val="24"/>
          <w:szCs w:val="24"/>
          <w:shd w:val="clear" w:color="auto" w:fill="FFFFFF"/>
        </w:rPr>
        <w:t>diferença conceitual e busca da eficácia em seu combate. 2013.</w:t>
      </w:r>
    </w:p>
    <w:p w14:paraId="75DEB4CC" w14:textId="77777777" w:rsidR="00733B96" w:rsidRPr="004A2CE4" w:rsidRDefault="00733B96" w:rsidP="00BA1D33">
      <w:pPr>
        <w:tabs>
          <w:tab w:val="left" w:pos="5187"/>
        </w:tabs>
        <w:jc w:val="both"/>
        <w:rPr>
          <w:color w:val="222222"/>
          <w:sz w:val="24"/>
          <w:szCs w:val="24"/>
          <w:shd w:val="clear" w:color="auto" w:fill="FFFFFF"/>
        </w:rPr>
      </w:pPr>
    </w:p>
    <w:p w14:paraId="5F5389D2" w14:textId="77777777" w:rsidR="005B3F9A" w:rsidRPr="00BA1D33" w:rsidRDefault="005B3F9A" w:rsidP="00BA1D33">
      <w:pPr>
        <w:ind w:left="360"/>
        <w:jc w:val="both"/>
        <w:rPr>
          <w:sz w:val="24"/>
          <w:szCs w:val="24"/>
        </w:rPr>
      </w:pPr>
      <w:r w:rsidRPr="00BA1D33">
        <w:rPr>
          <w:sz w:val="24"/>
          <w:szCs w:val="24"/>
        </w:rPr>
        <w:t>DUTRA,</w:t>
      </w:r>
      <w:r w:rsidRPr="00BA1D33">
        <w:rPr>
          <w:spacing w:val="50"/>
          <w:sz w:val="24"/>
          <w:szCs w:val="24"/>
        </w:rPr>
        <w:t xml:space="preserve"> </w:t>
      </w:r>
      <w:r w:rsidRPr="00BA1D33">
        <w:rPr>
          <w:sz w:val="24"/>
          <w:szCs w:val="24"/>
        </w:rPr>
        <w:t>R.</w:t>
      </w:r>
      <w:r w:rsidRPr="00BA1D33">
        <w:rPr>
          <w:spacing w:val="51"/>
          <w:sz w:val="24"/>
          <w:szCs w:val="24"/>
        </w:rPr>
        <w:t xml:space="preserve"> </w:t>
      </w:r>
      <w:r w:rsidRPr="00BA1D33">
        <w:rPr>
          <w:sz w:val="24"/>
          <w:szCs w:val="24"/>
        </w:rPr>
        <w:t>Q.</w:t>
      </w:r>
      <w:r w:rsidRPr="00BA1D33">
        <w:rPr>
          <w:spacing w:val="52"/>
          <w:sz w:val="24"/>
          <w:szCs w:val="24"/>
        </w:rPr>
        <w:t xml:space="preserve"> </w:t>
      </w:r>
      <w:r w:rsidRPr="00BA1D33">
        <w:rPr>
          <w:b/>
          <w:sz w:val="24"/>
          <w:szCs w:val="24"/>
        </w:rPr>
        <w:t>Do</w:t>
      </w:r>
      <w:r w:rsidRPr="00BA1D33">
        <w:rPr>
          <w:b/>
          <w:spacing w:val="51"/>
          <w:sz w:val="24"/>
          <w:szCs w:val="24"/>
        </w:rPr>
        <w:t xml:space="preserve"> </w:t>
      </w:r>
      <w:r w:rsidRPr="00BA1D33">
        <w:rPr>
          <w:b/>
          <w:sz w:val="24"/>
          <w:szCs w:val="24"/>
        </w:rPr>
        <w:t>outro</w:t>
      </w:r>
      <w:r w:rsidRPr="00BA1D33">
        <w:rPr>
          <w:b/>
          <w:spacing w:val="50"/>
          <w:sz w:val="24"/>
          <w:szCs w:val="24"/>
        </w:rPr>
        <w:t xml:space="preserve"> </w:t>
      </w:r>
      <w:r w:rsidRPr="00BA1D33">
        <w:rPr>
          <w:b/>
          <w:sz w:val="24"/>
          <w:szCs w:val="24"/>
        </w:rPr>
        <w:t>lado</w:t>
      </w:r>
      <w:r w:rsidRPr="00BA1D33">
        <w:rPr>
          <w:b/>
          <w:spacing w:val="51"/>
          <w:sz w:val="24"/>
          <w:szCs w:val="24"/>
        </w:rPr>
        <w:t xml:space="preserve"> </w:t>
      </w:r>
      <w:r w:rsidRPr="00BA1D33">
        <w:rPr>
          <w:b/>
          <w:sz w:val="24"/>
          <w:szCs w:val="24"/>
        </w:rPr>
        <w:t>da</w:t>
      </w:r>
      <w:r w:rsidRPr="00BA1D33">
        <w:rPr>
          <w:b/>
          <w:spacing w:val="51"/>
          <w:sz w:val="24"/>
          <w:szCs w:val="24"/>
        </w:rPr>
        <w:t xml:space="preserve"> </w:t>
      </w:r>
      <w:r w:rsidRPr="00BA1D33">
        <w:rPr>
          <w:b/>
          <w:sz w:val="24"/>
          <w:szCs w:val="24"/>
        </w:rPr>
        <w:t>linha:</w:t>
      </w:r>
      <w:r w:rsidRPr="00BA1D33">
        <w:rPr>
          <w:b/>
          <w:spacing w:val="53"/>
          <w:sz w:val="24"/>
          <w:szCs w:val="24"/>
        </w:rPr>
        <w:t xml:space="preserve"> </w:t>
      </w:r>
      <w:r w:rsidRPr="00BA1D33">
        <w:rPr>
          <w:sz w:val="24"/>
          <w:szCs w:val="24"/>
        </w:rPr>
        <w:t>poder</w:t>
      </w:r>
      <w:r w:rsidRPr="00BA1D33">
        <w:rPr>
          <w:spacing w:val="49"/>
          <w:sz w:val="24"/>
          <w:szCs w:val="24"/>
        </w:rPr>
        <w:t xml:space="preserve"> </w:t>
      </w:r>
      <w:r w:rsidRPr="00BA1D33">
        <w:rPr>
          <w:sz w:val="24"/>
          <w:szCs w:val="24"/>
        </w:rPr>
        <w:t>judiciário,</w:t>
      </w:r>
      <w:r w:rsidRPr="00BA1D33">
        <w:rPr>
          <w:spacing w:val="51"/>
          <w:sz w:val="24"/>
          <w:szCs w:val="24"/>
        </w:rPr>
        <w:t xml:space="preserve"> </w:t>
      </w:r>
      <w:r w:rsidRPr="00BA1D33">
        <w:rPr>
          <w:sz w:val="24"/>
          <w:szCs w:val="24"/>
        </w:rPr>
        <w:t>regulação</w:t>
      </w:r>
      <w:r w:rsidRPr="00BA1D33">
        <w:rPr>
          <w:spacing w:val="51"/>
          <w:sz w:val="24"/>
          <w:szCs w:val="24"/>
        </w:rPr>
        <w:t xml:space="preserve"> </w:t>
      </w:r>
      <w:r w:rsidRPr="00BA1D33">
        <w:rPr>
          <w:sz w:val="24"/>
          <w:szCs w:val="24"/>
        </w:rPr>
        <w:t>e</w:t>
      </w:r>
      <w:r w:rsidRPr="00BA1D33">
        <w:rPr>
          <w:spacing w:val="52"/>
          <w:sz w:val="24"/>
          <w:szCs w:val="24"/>
        </w:rPr>
        <w:t xml:space="preserve"> </w:t>
      </w:r>
      <w:r w:rsidRPr="00BA1D33">
        <w:rPr>
          <w:sz w:val="24"/>
          <w:szCs w:val="24"/>
        </w:rPr>
        <w:t>adoecimento</w:t>
      </w:r>
      <w:r w:rsidRPr="00BA1D33">
        <w:rPr>
          <w:spacing w:val="51"/>
          <w:sz w:val="24"/>
          <w:szCs w:val="24"/>
        </w:rPr>
        <w:t xml:space="preserve"> </w:t>
      </w:r>
      <w:r w:rsidRPr="00BA1D33">
        <w:rPr>
          <w:sz w:val="24"/>
          <w:szCs w:val="24"/>
        </w:rPr>
        <w:t>dos</w:t>
      </w:r>
      <w:r w:rsidRPr="00BA1D33">
        <w:rPr>
          <w:spacing w:val="-57"/>
          <w:sz w:val="24"/>
          <w:szCs w:val="24"/>
        </w:rPr>
        <w:t xml:space="preserve"> </w:t>
      </w:r>
      <w:r w:rsidRPr="00BA1D33">
        <w:rPr>
          <w:sz w:val="24"/>
          <w:szCs w:val="24"/>
        </w:rPr>
        <w:t>trabalhadores</w:t>
      </w:r>
      <w:r w:rsidRPr="00BA1D33">
        <w:rPr>
          <w:spacing w:val="-1"/>
          <w:sz w:val="24"/>
          <w:szCs w:val="24"/>
        </w:rPr>
        <w:t xml:space="preserve"> </w:t>
      </w:r>
      <w:r w:rsidRPr="00BA1D33">
        <w:rPr>
          <w:sz w:val="24"/>
          <w:szCs w:val="24"/>
        </w:rPr>
        <w:t>em</w:t>
      </w:r>
      <w:r w:rsidRPr="00BA1D33">
        <w:rPr>
          <w:spacing w:val="1"/>
          <w:sz w:val="24"/>
          <w:szCs w:val="24"/>
        </w:rPr>
        <w:t xml:space="preserve"> </w:t>
      </w:r>
      <w:proofErr w:type="spellStart"/>
      <w:r w:rsidRPr="00BA1D33">
        <w:rPr>
          <w:i/>
          <w:sz w:val="24"/>
          <w:szCs w:val="24"/>
        </w:rPr>
        <w:t>call</w:t>
      </w:r>
      <w:proofErr w:type="spellEnd"/>
      <w:r w:rsidRPr="00BA1D33">
        <w:rPr>
          <w:i/>
          <w:sz w:val="24"/>
          <w:szCs w:val="24"/>
        </w:rPr>
        <w:t xml:space="preserve"> centers. </w:t>
      </w:r>
      <w:r w:rsidRPr="00BA1D33">
        <w:rPr>
          <w:sz w:val="24"/>
          <w:szCs w:val="24"/>
        </w:rPr>
        <w:t>São Paulo:</w:t>
      </w:r>
      <w:r w:rsidRPr="00BA1D33">
        <w:rPr>
          <w:spacing w:val="2"/>
          <w:sz w:val="24"/>
          <w:szCs w:val="24"/>
        </w:rPr>
        <w:t xml:space="preserve"> </w:t>
      </w:r>
      <w:r w:rsidRPr="00BA1D33">
        <w:rPr>
          <w:sz w:val="24"/>
          <w:szCs w:val="24"/>
        </w:rPr>
        <w:t>LTR, 2014.</w:t>
      </w:r>
    </w:p>
    <w:p w14:paraId="34440DA4" w14:textId="77777777" w:rsidR="00733B96" w:rsidRPr="004A2CE4" w:rsidRDefault="00733B96" w:rsidP="00BA1D33">
      <w:pPr>
        <w:jc w:val="both"/>
        <w:rPr>
          <w:sz w:val="24"/>
          <w:szCs w:val="24"/>
        </w:rPr>
      </w:pPr>
    </w:p>
    <w:p w14:paraId="22DB22F8" w14:textId="77777777" w:rsidR="005B3F9A" w:rsidRPr="00BA1D33" w:rsidRDefault="005B3F9A" w:rsidP="00BA1D33">
      <w:pPr>
        <w:shd w:val="clear" w:color="auto" w:fill="FFFFFF"/>
        <w:spacing w:line="240" w:lineRule="auto"/>
        <w:ind w:left="360"/>
        <w:jc w:val="both"/>
        <w:rPr>
          <w:rFonts w:eastAsia="Times New Roman"/>
          <w:sz w:val="24"/>
          <w:szCs w:val="24"/>
        </w:rPr>
      </w:pPr>
      <w:r w:rsidRPr="00BA1D33">
        <w:rPr>
          <w:rFonts w:eastAsia="Times New Roman"/>
          <w:sz w:val="24"/>
          <w:szCs w:val="24"/>
        </w:rPr>
        <w:t xml:space="preserve">FERRARI, I.; NASCIMENTO, A. M.; MARTINS FILHO, I. G. S.  </w:t>
      </w:r>
      <w:r w:rsidRPr="00BA1D33">
        <w:rPr>
          <w:rFonts w:eastAsia="Times New Roman"/>
          <w:b/>
          <w:bCs/>
          <w:sz w:val="24"/>
          <w:szCs w:val="24"/>
        </w:rPr>
        <w:t>História do trabalho, do direito do trabalho e da justiça do trabalho</w:t>
      </w:r>
      <w:r w:rsidRPr="00BA1D33">
        <w:rPr>
          <w:rFonts w:eastAsia="Times New Roman"/>
          <w:sz w:val="24"/>
          <w:szCs w:val="24"/>
        </w:rPr>
        <w:t xml:space="preserve">. São Paulo: </w:t>
      </w:r>
      <w:proofErr w:type="spellStart"/>
      <w:r w:rsidRPr="00BA1D33">
        <w:rPr>
          <w:rFonts w:eastAsia="Times New Roman"/>
          <w:sz w:val="24"/>
          <w:szCs w:val="24"/>
        </w:rPr>
        <w:t>LTr</w:t>
      </w:r>
      <w:proofErr w:type="spellEnd"/>
      <w:r w:rsidRPr="00BA1D33">
        <w:rPr>
          <w:rFonts w:eastAsia="Times New Roman"/>
          <w:sz w:val="24"/>
          <w:szCs w:val="24"/>
        </w:rPr>
        <w:t xml:space="preserve">, 1998. </w:t>
      </w:r>
    </w:p>
    <w:p w14:paraId="7E6F399C" w14:textId="77777777" w:rsidR="00733B96" w:rsidRPr="004A2CE4" w:rsidRDefault="00733B96" w:rsidP="00BA1D33">
      <w:pPr>
        <w:shd w:val="clear" w:color="auto" w:fill="FFFFFF"/>
        <w:spacing w:line="240" w:lineRule="auto"/>
        <w:jc w:val="both"/>
        <w:rPr>
          <w:rFonts w:eastAsia="Times New Roman"/>
          <w:sz w:val="24"/>
          <w:szCs w:val="24"/>
        </w:rPr>
      </w:pPr>
    </w:p>
    <w:p w14:paraId="4BD94A3A" w14:textId="77777777" w:rsidR="005B3F9A" w:rsidRPr="00BA1D33" w:rsidRDefault="005B3F9A" w:rsidP="00BA1D33">
      <w:pPr>
        <w:spacing w:line="360" w:lineRule="auto"/>
        <w:ind w:left="360"/>
        <w:jc w:val="both"/>
        <w:rPr>
          <w:sz w:val="24"/>
          <w:szCs w:val="24"/>
        </w:rPr>
      </w:pPr>
      <w:r w:rsidRPr="00BA1D33">
        <w:rPr>
          <w:sz w:val="24"/>
          <w:szCs w:val="24"/>
        </w:rPr>
        <w:lastRenderedPageBreak/>
        <w:t xml:space="preserve">FERREIRA </w:t>
      </w:r>
      <w:proofErr w:type="spellStart"/>
      <w:r w:rsidRPr="00BA1D33">
        <w:rPr>
          <w:sz w:val="24"/>
          <w:szCs w:val="24"/>
        </w:rPr>
        <w:t>Hádassa</w:t>
      </w:r>
      <w:proofErr w:type="spellEnd"/>
      <w:r w:rsidRPr="00BA1D33">
        <w:rPr>
          <w:sz w:val="24"/>
          <w:szCs w:val="24"/>
        </w:rPr>
        <w:t xml:space="preserve"> Dolores Bonilha. </w:t>
      </w:r>
      <w:r w:rsidRPr="00BA1D33">
        <w:rPr>
          <w:b/>
          <w:bCs/>
          <w:sz w:val="24"/>
          <w:szCs w:val="24"/>
        </w:rPr>
        <w:t>Assédio moral nas relações de trabalho</w:t>
      </w:r>
      <w:r w:rsidRPr="00BA1D33">
        <w:rPr>
          <w:sz w:val="24"/>
          <w:szCs w:val="24"/>
        </w:rPr>
        <w:t>. São Paulo: Russell, 2004.</w:t>
      </w:r>
    </w:p>
    <w:p w14:paraId="6A016D82" w14:textId="0C021C52" w:rsidR="005B3F9A" w:rsidRPr="00BA1D33" w:rsidRDefault="005B3F9A" w:rsidP="00BA1D33">
      <w:pPr>
        <w:spacing w:line="240" w:lineRule="auto"/>
        <w:ind w:left="360"/>
        <w:jc w:val="both"/>
        <w:rPr>
          <w:sz w:val="24"/>
          <w:szCs w:val="24"/>
        </w:rPr>
      </w:pPr>
      <w:r w:rsidRPr="00BA1D33">
        <w:rPr>
          <w:sz w:val="24"/>
          <w:szCs w:val="24"/>
        </w:rPr>
        <w:t>FERREIRA, H.</w:t>
      </w:r>
      <w:r w:rsidRPr="00BA1D33">
        <w:rPr>
          <w:spacing w:val="-1"/>
          <w:sz w:val="24"/>
          <w:szCs w:val="24"/>
        </w:rPr>
        <w:t xml:space="preserve"> </w:t>
      </w:r>
      <w:r w:rsidRPr="00BA1D33">
        <w:rPr>
          <w:sz w:val="24"/>
          <w:szCs w:val="24"/>
        </w:rPr>
        <w:t>D.</w:t>
      </w:r>
      <w:r w:rsidRPr="00BA1D33">
        <w:rPr>
          <w:spacing w:val="1"/>
          <w:sz w:val="24"/>
          <w:szCs w:val="24"/>
        </w:rPr>
        <w:t xml:space="preserve"> </w:t>
      </w:r>
      <w:r w:rsidRPr="00BA1D33">
        <w:rPr>
          <w:sz w:val="24"/>
          <w:szCs w:val="24"/>
        </w:rPr>
        <w:t xml:space="preserve">B. </w:t>
      </w:r>
      <w:r w:rsidRPr="00BA1D33">
        <w:rPr>
          <w:b/>
          <w:sz w:val="24"/>
          <w:szCs w:val="24"/>
        </w:rPr>
        <w:t>Assédio</w:t>
      </w:r>
      <w:r w:rsidRPr="00BA1D33">
        <w:rPr>
          <w:b/>
          <w:spacing w:val="-1"/>
          <w:sz w:val="24"/>
          <w:szCs w:val="24"/>
        </w:rPr>
        <w:t xml:space="preserve"> </w:t>
      </w:r>
      <w:r w:rsidRPr="00BA1D33">
        <w:rPr>
          <w:b/>
          <w:sz w:val="24"/>
          <w:szCs w:val="24"/>
        </w:rPr>
        <w:t>moral</w:t>
      </w:r>
      <w:r w:rsidRPr="00BA1D33">
        <w:rPr>
          <w:b/>
          <w:spacing w:val="-1"/>
          <w:sz w:val="24"/>
          <w:szCs w:val="24"/>
        </w:rPr>
        <w:t xml:space="preserve"> </w:t>
      </w:r>
      <w:r w:rsidRPr="00BA1D33">
        <w:rPr>
          <w:b/>
          <w:sz w:val="24"/>
          <w:szCs w:val="24"/>
        </w:rPr>
        <w:t>nas</w:t>
      </w:r>
      <w:r w:rsidRPr="00BA1D33">
        <w:rPr>
          <w:b/>
          <w:spacing w:val="-1"/>
          <w:sz w:val="24"/>
          <w:szCs w:val="24"/>
        </w:rPr>
        <w:t xml:space="preserve"> </w:t>
      </w:r>
      <w:r w:rsidRPr="00BA1D33">
        <w:rPr>
          <w:b/>
          <w:sz w:val="24"/>
          <w:szCs w:val="24"/>
        </w:rPr>
        <w:t>relações</w:t>
      </w:r>
      <w:r w:rsidRPr="00BA1D33">
        <w:rPr>
          <w:b/>
          <w:spacing w:val="-1"/>
          <w:sz w:val="24"/>
          <w:szCs w:val="24"/>
        </w:rPr>
        <w:t xml:space="preserve"> </w:t>
      </w:r>
      <w:r w:rsidRPr="00BA1D33">
        <w:rPr>
          <w:b/>
          <w:sz w:val="24"/>
          <w:szCs w:val="24"/>
        </w:rPr>
        <w:t>de</w:t>
      </w:r>
      <w:r w:rsidRPr="00BA1D33">
        <w:rPr>
          <w:b/>
          <w:spacing w:val="-2"/>
          <w:sz w:val="24"/>
          <w:szCs w:val="24"/>
        </w:rPr>
        <w:t xml:space="preserve"> </w:t>
      </w:r>
      <w:r w:rsidRPr="00BA1D33">
        <w:rPr>
          <w:b/>
          <w:sz w:val="24"/>
          <w:szCs w:val="24"/>
        </w:rPr>
        <w:t>trabalho</w:t>
      </w:r>
      <w:r w:rsidRPr="00BA1D33">
        <w:rPr>
          <w:sz w:val="24"/>
          <w:szCs w:val="24"/>
        </w:rPr>
        <w:t>.</w:t>
      </w:r>
      <w:r w:rsidRPr="00BA1D33">
        <w:rPr>
          <w:spacing w:val="-1"/>
          <w:sz w:val="24"/>
          <w:szCs w:val="24"/>
        </w:rPr>
        <w:t xml:space="preserve"> </w:t>
      </w:r>
      <w:r w:rsidRPr="00BA1D33">
        <w:rPr>
          <w:sz w:val="24"/>
          <w:szCs w:val="24"/>
        </w:rPr>
        <w:t>Campinas:</w:t>
      </w:r>
      <w:r w:rsidRPr="00BA1D33">
        <w:rPr>
          <w:spacing w:val="-1"/>
          <w:sz w:val="24"/>
          <w:szCs w:val="24"/>
        </w:rPr>
        <w:t xml:space="preserve"> </w:t>
      </w:r>
      <w:r w:rsidRPr="00BA1D33">
        <w:rPr>
          <w:sz w:val="24"/>
          <w:szCs w:val="24"/>
        </w:rPr>
        <w:t>Russell,</w:t>
      </w:r>
      <w:r w:rsidRPr="00BA1D33">
        <w:rPr>
          <w:spacing w:val="-1"/>
          <w:sz w:val="24"/>
          <w:szCs w:val="24"/>
        </w:rPr>
        <w:t xml:space="preserve"> </w:t>
      </w:r>
      <w:r w:rsidRPr="00BA1D33">
        <w:rPr>
          <w:sz w:val="24"/>
          <w:szCs w:val="24"/>
        </w:rPr>
        <w:t>2004</w:t>
      </w:r>
      <w:r w:rsidR="00733B96" w:rsidRPr="00BA1D33">
        <w:rPr>
          <w:sz w:val="24"/>
          <w:szCs w:val="24"/>
        </w:rPr>
        <w:t>.</w:t>
      </w:r>
    </w:p>
    <w:p w14:paraId="0B688C38" w14:textId="77777777" w:rsidR="00733B96" w:rsidRPr="004A2CE4" w:rsidRDefault="00733B96" w:rsidP="00BA1D33">
      <w:pPr>
        <w:spacing w:line="240" w:lineRule="auto"/>
        <w:jc w:val="both"/>
        <w:rPr>
          <w:sz w:val="24"/>
          <w:szCs w:val="24"/>
        </w:rPr>
      </w:pPr>
    </w:p>
    <w:p w14:paraId="53D2F748" w14:textId="77777777" w:rsidR="005B3F9A" w:rsidRDefault="005B3F9A" w:rsidP="00BA1D33">
      <w:pPr>
        <w:pStyle w:val="Corpodetexto"/>
        <w:ind w:left="360"/>
        <w:jc w:val="both"/>
        <w:rPr>
          <w:rFonts w:ascii="Arial" w:hAnsi="Arial" w:cs="Arial"/>
        </w:rPr>
      </w:pPr>
      <w:r w:rsidRPr="004A2CE4">
        <w:rPr>
          <w:rFonts w:ascii="Arial" w:hAnsi="Arial" w:cs="Arial"/>
        </w:rPr>
        <w:t xml:space="preserve">FONSECA, Ricardo Tadeu Marques. </w:t>
      </w:r>
      <w:r w:rsidRPr="004A2CE4">
        <w:rPr>
          <w:rFonts w:ascii="Arial" w:hAnsi="Arial" w:cs="Arial"/>
          <w:b/>
          <w:bCs/>
        </w:rPr>
        <w:t>Saúde mental para e pelo trabalho</w:t>
      </w:r>
      <w:r w:rsidRPr="004A2CE4">
        <w:rPr>
          <w:rFonts w:ascii="Arial" w:hAnsi="Arial" w:cs="Arial"/>
        </w:rPr>
        <w:t>. Revista LTr, São Paulo, v. 67, n. 6, p. 670-679, jun. 2003.</w:t>
      </w:r>
    </w:p>
    <w:p w14:paraId="2E29F483" w14:textId="77777777" w:rsidR="00733B96" w:rsidRPr="004A2CE4" w:rsidRDefault="00733B96" w:rsidP="00BA1D33">
      <w:pPr>
        <w:pStyle w:val="Corpodetexto"/>
        <w:jc w:val="both"/>
        <w:rPr>
          <w:rFonts w:ascii="Arial" w:hAnsi="Arial" w:cs="Arial"/>
        </w:rPr>
      </w:pPr>
    </w:p>
    <w:p w14:paraId="5F6563F0" w14:textId="77777777" w:rsidR="005B3F9A" w:rsidRPr="00BA1D33" w:rsidRDefault="005B3F9A" w:rsidP="00BA1D33">
      <w:pPr>
        <w:spacing w:line="240" w:lineRule="auto"/>
        <w:ind w:left="360"/>
        <w:jc w:val="both"/>
        <w:rPr>
          <w:sz w:val="24"/>
          <w:szCs w:val="24"/>
        </w:rPr>
      </w:pPr>
      <w:r w:rsidRPr="00BA1D33">
        <w:rPr>
          <w:sz w:val="24"/>
          <w:szCs w:val="24"/>
        </w:rPr>
        <w:t xml:space="preserve">FONSECA, Ricardo Tadeu Marques. </w:t>
      </w:r>
      <w:r w:rsidRPr="00BA1D33">
        <w:rPr>
          <w:b/>
          <w:bCs/>
          <w:sz w:val="24"/>
          <w:szCs w:val="24"/>
        </w:rPr>
        <w:t>Saúde mental para e pelo trabalho</w:t>
      </w:r>
      <w:r w:rsidRPr="00BA1D33">
        <w:rPr>
          <w:sz w:val="24"/>
          <w:szCs w:val="24"/>
        </w:rPr>
        <w:t xml:space="preserve">. Revista </w:t>
      </w:r>
      <w:proofErr w:type="spellStart"/>
      <w:r w:rsidRPr="00BA1D33">
        <w:rPr>
          <w:sz w:val="24"/>
          <w:szCs w:val="24"/>
        </w:rPr>
        <w:t>LTr</w:t>
      </w:r>
      <w:proofErr w:type="spellEnd"/>
      <w:r w:rsidRPr="00BA1D33">
        <w:rPr>
          <w:sz w:val="24"/>
          <w:szCs w:val="24"/>
        </w:rPr>
        <w:t>, São Paulo, v. 67, n. 6, p. 670-679, jun. 2003.</w:t>
      </w:r>
    </w:p>
    <w:p w14:paraId="23B9F050" w14:textId="77777777" w:rsidR="00733B96" w:rsidRPr="004A2CE4" w:rsidRDefault="00733B96" w:rsidP="00BA1D33">
      <w:pPr>
        <w:spacing w:line="240" w:lineRule="auto"/>
        <w:jc w:val="both"/>
        <w:rPr>
          <w:sz w:val="24"/>
          <w:szCs w:val="24"/>
        </w:rPr>
      </w:pPr>
    </w:p>
    <w:p w14:paraId="4FB7E5C6" w14:textId="20520C6A" w:rsidR="005B3F9A" w:rsidRPr="00BA1D33" w:rsidRDefault="005B3F9A" w:rsidP="00BA1D33">
      <w:pPr>
        <w:spacing w:line="240" w:lineRule="auto"/>
        <w:ind w:left="360"/>
        <w:jc w:val="both"/>
        <w:rPr>
          <w:sz w:val="24"/>
          <w:szCs w:val="24"/>
        </w:rPr>
      </w:pPr>
      <w:r w:rsidRPr="00BA1D33">
        <w:rPr>
          <w:sz w:val="24"/>
          <w:szCs w:val="24"/>
        </w:rPr>
        <w:t>FRANCO, David Silva; PAIVA, Kely Cesar Martins de; DUTRA, Michelle Regina Santana</w:t>
      </w:r>
      <w:r w:rsidR="004A2CE4" w:rsidRPr="00BA1D33">
        <w:rPr>
          <w:sz w:val="24"/>
          <w:szCs w:val="24"/>
        </w:rPr>
        <w:t>.</w:t>
      </w:r>
      <w:r w:rsidRPr="00BA1D33">
        <w:rPr>
          <w:sz w:val="24"/>
          <w:szCs w:val="24"/>
        </w:rPr>
        <w:t xml:space="preserve"> </w:t>
      </w:r>
      <w:r w:rsidRPr="00BA1D33">
        <w:rPr>
          <w:b/>
          <w:bCs/>
          <w:sz w:val="24"/>
          <w:szCs w:val="24"/>
        </w:rPr>
        <w:t>Percepções Temporais e Controle</w:t>
      </w:r>
      <w:r w:rsidRPr="00BA1D33">
        <w:rPr>
          <w:sz w:val="24"/>
          <w:szCs w:val="24"/>
        </w:rPr>
        <w:t xml:space="preserve">: Um Estudo com Trabalhadores de </w:t>
      </w:r>
      <w:proofErr w:type="spellStart"/>
      <w:r w:rsidRPr="00BA1D33">
        <w:rPr>
          <w:sz w:val="24"/>
          <w:szCs w:val="24"/>
        </w:rPr>
        <w:t>Call</w:t>
      </w:r>
      <w:proofErr w:type="spellEnd"/>
      <w:r w:rsidRPr="00BA1D33">
        <w:rPr>
          <w:sz w:val="24"/>
          <w:szCs w:val="24"/>
        </w:rPr>
        <w:t xml:space="preserve"> Center. Revista Interdisciplinar de Gestão Social, v. 7, n. 2, p. 75-97, set. 2018. Disponível em: https://periodicos.ufba.br/index.php/rigs/article/view/25301/0. Acesso em: 03 nov. 2023.</w:t>
      </w:r>
    </w:p>
    <w:p w14:paraId="0540A7F1" w14:textId="77777777" w:rsidR="00733B96" w:rsidRPr="004A2CE4" w:rsidRDefault="00733B96" w:rsidP="00BA1D33">
      <w:pPr>
        <w:spacing w:line="240" w:lineRule="auto"/>
        <w:jc w:val="both"/>
        <w:rPr>
          <w:sz w:val="24"/>
          <w:szCs w:val="24"/>
        </w:rPr>
      </w:pPr>
    </w:p>
    <w:p w14:paraId="5CF6B2DF" w14:textId="1C776BFF" w:rsidR="005B3F9A" w:rsidRPr="00BA1D33" w:rsidRDefault="005B3F9A" w:rsidP="00BA1D33">
      <w:pPr>
        <w:spacing w:line="240" w:lineRule="auto"/>
        <w:ind w:left="360"/>
        <w:jc w:val="both"/>
        <w:rPr>
          <w:rFonts w:eastAsia="Times New Roman"/>
          <w:sz w:val="24"/>
          <w:szCs w:val="24"/>
        </w:rPr>
      </w:pPr>
      <w:r w:rsidRPr="00BA1D33">
        <w:rPr>
          <w:rFonts w:eastAsia="Times New Roman"/>
          <w:sz w:val="24"/>
          <w:szCs w:val="24"/>
        </w:rPr>
        <w:t xml:space="preserve">FREITAS, M. E.; HELOANI, R.; BARRETO, M. </w:t>
      </w:r>
      <w:r w:rsidRPr="00BA1D33">
        <w:rPr>
          <w:rFonts w:eastAsia="Times New Roman"/>
          <w:b/>
          <w:bCs/>
          <w:sz w:val="24"/>
          <w:szCs w:val="24"/>
        </w:rPr>
        <w:t>Assédio moral no trabalho</w:t>
      </w:r>
      <w:r w:rsidRPr="00BA1D33">
        <w:rPr>
          <w:rFonts w:eastAsia="Times New Roman"/>
          <w:sz w:val="24"/>
          <w:szCs w:val="24"/>
        </w:rPr>
        <w:t xml:space="preserve">. São Paulo: </w:t>
      </w:r>
      <w:proofErr w:type="spellStart"/>
      <w:r w:rsidRPr="00BA1D33">
        <w:rPr>
          <w:rFonts w:eastAsia="Times New Roman"/>
          <w:sz w:val="24"/>
          <w:szCs w:val="24"/>
        </w:rPr>
        <w:t>Cengage</w:t>
      </w:r>
      <w:proofErr w:type="spellEnd"/>
      <w:r w:rsidRPr="00BA1D33">
        <w:rPr>
          <w:rFonts w:eastAsia="Times New Roman"/>
          <w:sz w:val="24"/>
          <w:szCs w:val="24"/>
        </w:rPr>
        <w:t>, 2008</w:t>
      </w:r>
      <w:r w:rsidR="00733B96" w:rsidRPr="00BA1D33">
        <w:rPr>
          <w:rFonts w:eastAsia="Times New Roman"/>
          <w:sz w:val="24"/>
          <w:szCs w:val="24"/>
        </w:rPr>
        <w:t>.</w:t>
      </w:r>
    </w:p>
    <w:p w14:paraId="639294C4" w14:textId="77777777" w:rsidR="00733B96" w:rsidRPr="004A2CE4" w:rsidRDefault="00733B96" w:rsidP="00BA1D33">
      <w:pPr>
        <w:spacing w:line="240" w:lineRule="auto"/>
        <w:jc w:val="both"/>
        <w:rPr>
          <w:rFonts w:eastAsia="Times New Roman"/>
          <w:sz w:val="24"/>
          <w:szCs w:val="24"/>
        </w:rPr>
      </w:pPr>
    </w:p>
    <w:p w14:paraId="7F38FBF6" w14:textId="77777777" w:rsidR="005B3F9A" w:rsidRDefault="005B3F9A" w:rsidP="00BA1D33">
      <w:pPr>
        <w:pStyle w:val="Corpodetexto"/>
        <w:ind w:left="360"/>
        <w:jc w:val="both"/>
        <w:rPr>
          <w:rFonts w:ascii="Arial" w:hAnsi="Arial" w:cs="Arial"/>
        </w:rPr>
      </w:pPr>
      <w:r w:rsidRPr="004A2CE4">
        <w:rPr>
          <w:rFonts w:ascii="Arial" w:hAnsi="Arial" w:cs="Arial"/>
        </w:rPr>
        <w:t xml:space="preserve">FRONTZEK, L. G. M. </w:t>
      </w:r>
      <w:r w:rsidRPr="004A2CE4">
        <w:rPr>
          <w:rFonts w:ascii="Arial" w:hAnsi="Arial" w:cs="Arial"/>
          <w:b/>
        </w:rPr>
        <w:t xml:space="preserve">Assédio moral: </w:t>
      </w:r>
      <w:r w:rsidRPr="004A2CE4">
        <w:rPr>
          <w:rFonts w:ascii="Arial" w:hAnsi="Arial" w:cs="Arial"/>
        </w:rPr>
        <w:t>novos rumos da violência psicológica no trabalho.</w:t>
      </w:r>
      <w:r w:rsidRPr="004A2CE4">
        <w:rPr>
          <w:rFonts w:ascii="Arial" w:hAnsi="Arial" w:cs="Arial"/>
          <w:spacing w:val="1"/>
        </w:rPr>
        <w:t xml:space="preserve"> </w:t>
      </w:r>
      <w:r w:rsidRPr="004A2CE4">
        <w:rPr>
          <w:rFonts w:ascii="Arial" w:hAnsi="Arial" w:cs="Arial"/>
        </w:rPr>
        <w:t>Dissertação (Mestrado em Psicologia). Universidade Fedearl de Minas Gerais - UFMG. Belo</w:t>
      </w:r>
      <w:r w:rsidRPr="004A2CE4">
        <w:rPr>
          <w:rFonts w:ascii="Arial" w:hAnsi="Arial" w:cs="Arial"/>
          <w:spacing w:val="1"/>
        </w:rPr>
        <w:t xml:space="preserve"> </w:t>
      </w:r>
      <w:r w:rsidRPr="004A2CE4">
        <w:rPr>
          <w:rFonts w:ascii="Arial" w:hAnsi="Arial" w:cs="Arial"/>
        </w:rPr>
        <w:t>Horizonte,</w:t>
      </w:r>
      <w:r w:rsidRPr="004A2CE4">
        <w:rPr>
          <w:rFonts w:ascii="Arial" w:hAnsi="Arial" w:cs="Arial"/>
          <w:spacing w:val="-1"/>
        </w:rPr>
        <w:t xml:space="preserve"> </w:t>
      </w:r>
      <w:r w:rsidRPr="004A2CE4">
        <w:rPr>
          <w:rFonts w:ascii="Arial" w:hAnsi="Arial" w:cs="Arial"/>
        </w:rPr>
        <w:t>2009.</w:t>
      </w:r>
    </w:p>
    <w:p w14:paraId="12B35873" w14:textId="77777777" w:rsidR="00733B96" w:rsidRPr="004A2CE4" w:rsidRDefault="00733B96" w:rsidP="00BA1D33">
      <w:pPr>
        <w:pStyle w:val="Corpodetexto"/>
        <w:jc w:val="both"/>
        <w:rPr>
          <w:rFonts w:ascii="Arial" w:hAnsi="Arial" w:cs="Arial"/>
        </w:rPr>
      </w:pPr>
    </w:p>
    <w:p w14:paraId="4826FC3C" w14:textId="77777777" w:rsidR="005B3F9A" w:rsidRDefault="00000000" w:rsidP="00BA1D33">
      <w:pPr>
        <w:pStyle w:val="Corpodetexto"/>
        <w:ind w:left="360"/>
        <w:jc w:val="both"/>
        <w:rPr>
          <w:rFonts w:ascii="Arial" w:hAnsi="Arial" w:cs="Arial"/>
        </w:rPr>
      </w:pPr>
      <w:hyperlink r:id="rId8">
        <w:r w:rsidR="005B3F9A" w:rsidRPr="004A2CE4">
          <w:rPr>
            <w:rFonts w:ascii="Arial" w:hAnsi="Arial" w:cs="Arial"/>
          </w:rPr>
          <w:t>GEORGES,</w:t>
        </w:r>
        <w:r w:rsidR="005B3F9A" w:rsidRPr="004A2CE4">
          <w:rPr>
            <w:rFonts w:ascii="Arial" w:hAnsi="Arial" w:cs="Arial"/>
            <w:spacing w:val="24"/>
          </w:rPr>
          <w:t xml:space="preserve"> </w:t>
        </w:r>
        <w:r w:rsidR="005B3F9A" w:rsidRPr="004A2CE4">
          <w:rPr>
            <w:rFonts w:ascii="Arial" w:hAnsi="Arial" w:cs="Arial"/>
          </w:rPr>
          <w:t>I.</w:t>
        </w:r>
        <w:r w:rsidR="005B3F9A" w:rsidRPr="004A2CE4">
          <w:rPr>
            <w:rFonts w:ascii="Arial" w:hAnsi="Arial" w:cs="Arial"/>
            <w:spacing w:val="22"/>
          </w:rPr>
          <w:t xml:space="preserve"> </w:t>
        </w:r>
        <w:r w:rsidR="005B3F9A" w:rsidRPr="004A2CE4">
          <w:rPr>
            <w:rFonts w:ascii="Arial" w:hAnsi="Arial" w:cs="Arial"/>
          </w:rPr>
          <w:t>P.</w:t>
        </w:r>
        <w:r w:rsidR="005B3F9A" w:rsidRPr="004A2CE4">
          <w:rPr>
            <w:rFonts w:ascii="Arial" w:hAnsi="Arial" w:cs="Arial"/>
            <w:spacing w:val="22"/>
          </w:rPr>
          <w:t xml:space="preserve"> </w:t>
        </w:r>
        <w:r w:rsidR="005B3F9A" w:rsidRPr="004A2CE4">
          <w:rPr>
            <w:rFonts w:ascii="Arial" w:hAnsi="Arial" w:cs="Arial"/>
          </w:rPr>
          <w:t>H.</w:t>
        </w:r>
      </w:hyperlink>
      <w:r w:rsidR="005B3F9A" w:rsidRPr="004A2CE4">
        <w:rPr>
          <w:rFonts w:ascii="Arial" w:hAnsi="Arial" w:cs="Arial"/>
        </w:rPr>
        <w:t>.</w:t>
      </w:r>
      <w:r w:rsidR="005B3F9A" w:rsidRPr="004A2CE4">
        <w:rPr>
          <w:rFonts w:ascii="Arial" w:hAnsi="Arial" w:cs="Arial"/>
          <w:spacing w:val="21"/>
        </w:rPr>
        <w:t xml:space="preserve"> </w:t>
      </w:r>
      <w:r w:rsidR="005B3F9A" w:rsidRPr="004A2CE4">
        <w:rPr>
          <w:rFonts w:ascii="Arial" w:hAnsi="Arial" w:cs="Arial"/>
          <w:b/>
          <w:bCs/>
        </w:rPr>
        <w:t>Trajetórias</w:t>
      </w:r>
      <w:r w:rsidR="005B3F9A" w:rsidRPr="004A2CE4">
        <w:rPr>
          <w:rFonts w:ascii="Arial" w:hAnsi="Arial" w:cs="Arial"/>
          <w:b/>
          <w:bCs/>
          <w:spacing w:val="23"/>
        </w:rPr>
        <w:t xml:space="preserve"> </w:t>
      </w:r>
      <w:r w:rsidR="005B3F9A" w:rsidRPr="004A2CE4">
        <w:rPr>
          <w:rFonts w:ascii="Arial" w:hAnsi="Arial" w:cs="Arial"/>
          <w:b/>
          <w:bCs/>
        </w:rPr>
        <w:t>profissionais</w:t>
      </w:r>
      <w:r w:rsidR="005B3F9A" w:rsidRPr="004A2CE4">
        <w:rPr>
          <w:rFonts w:ascii="Arial" w:hAnsi="Arial" w:cs="Arial"/>
          <w:b/>
          <w:bCs/>
          <w:spacing w:val="22"/>
        </w:rPr>
        <w:t xml:space="preserve"> </w:t>
      </w:r>
      <w:r w:rsidR="005B3F9A" w:rsidRPr="004A2CE4">
        <w:rPr>
          <w:rFonts w:ascii="Arial" w:hAnsi="Arial" w:cs="Arial"/>
          <w:b/>
          <w:bCs/>
        </w:rPr>
        <w:t>e</w:t>
      </w:r>
      <w:r w:rsidR="005B3F9A" w:rsidRPr="004A2CE4">
        <w:rPr>
          <w:rFonts w:ascii="Arial" w:hAnsi="Arial" w:cs="Arial"/>
          <w:b/>
          <w:bCs/>
          <w:spacing w:val="20"/>
        </w:rPr>
        <w:t xml:space="preserve"> </w:t>
      </w:r>
      <w:r w:rsidR="005B3F9A" w:rsidRPr="004A2CE4">
        <w:rPr>
          <w:rFonts w:ascii="Arial" w:hAnsi="Arial" w:cs="Arial"/>
          <w:b/>
          <w:bCs/>
        </w:rPr>
        <w:t>saberes</w:t>
      </w:r>
      <w:r w:rsidR="005B3F9A" w:rsidRPr="004A2CE4">
        <w:rPr>
          <w:rFonts w:ascii="Arial" w:hAnsi="Arial" w:cs="Arial"/>
          <w:b/>
          <w:bCs/>
          <w:spacing w:val="22"/>
        </w:rPr>
        <w:t xml:space="preserve"> </w:t>
      </w:r>
      <w:r w:rsidR="005B3F9A" w:rsidRPr="004A2CE4">
        <w:rPr>
          <w:rFonts w:ascii="Arial" w:hAnsi="Arial" w:cs="Arial"/>
          <w:b/>
          <w:bCs/>
        </w:rPr>
        <w:t>escolares</w:t>
      </w:r>
      <w:r w:rsidR="005B3F9A" w:rsidRPr="004A2CE4">
        <w:rPr>
          <w:rFonts w:ascii="Arial" w:hAnsi="Arial" w:cs="Arial"/>
          <w:spacing w:val="24"/>
        </w:rPr>
        <w:t xml:space="preserve"> </w:t>
      </w:r>
      <w:r w:rsidR="005B3F9A" w:rsidRPr="004A2CE4">
        <w:rPr>
          <w:rFonts w:ascii="Arial" w:hAnsi="Arial" w:cs="Arial"/>
        </w:rPr>
        <w:t>-</w:t>
      </w:r>
      <w:r w:rsidR="005B3F9A" w:rsidRPr="004A2CE4">
        <w:rPr>
          <w:rFonts w:ascii="Arial" w:hAnsi="Arial" w:cs="Arial"/>
          <w:spacing w:val="22"/>
        </w:rPr>
        <w:t xml:space="preserve"> </w:t>
      </w:r>
      <w:r w:rsidR="005B3F9A" w:rsidRPr="004A2CE4">
        <w:rPr>
          <w:rFonts w:ascii="Arial" w:hAnsi="Arial" w:cs="Arial"/>
        </w:rPr>
        <w:t>O</w:t>
      </w:r>
      <w:r w:rsidR="005B3F9A" w:rsidRPr="004A2CE4">
        <w:rPr>
          <w:rFonts w:ascii="Arial" w:hAnsi="Arial" w:cs="Arial"/>
          <w:spacing w:val="21"/>
        </w:rPr>
        <w:t xml:space="preserve"> </w:t>
      </w:r>
      <w:r w:rsidR="005B3F9A" w:rsidRPr="004A2CE4">
        <w:rPr>
          <w:rFonts w:ascii="Arial" w:hAnsi="Arial" w:cs="Arial"/>
        </w:rPr>
        <w:t>caso</w:t>
      </w:r>
      <w:r w:rsidR="005B3F9A" w:rsidRPr="004A2CE4">
        <w:rPr>
          <w:rFonts w:ascii="Arial" w:hAnsi="Arial" w:cs="Arial"/>
          <w:spacing w:val="23"/>
        </w:rPr>
        <w:t xml:space="preserve"> </w:t>
      </w:r>
      <w:r w:rsidR="005B3F9A" w:rsidRPr="004A2CE4">
        <w:rPr>
          <w:rFonts w:ascii="Arial" w:hAnsi="Arial" w:cs="Arial"/>
        </w:rPr>
        <w:t>do</w:t>
      </w:r>
      <w:r w:rsidR="005B3F9A" w:rsidRPr="004A2CE4">
        <w:rPr>
          <w:rFonts w:ascii="Arial" w:hAnsi="Arial" w:cs="Arial"/>
          <w:spacing w:val="22"/>
        </w:rPr>
        <w:t xml:space="preserve"> </w:t>
      </w:r>
      <w:r w:rsidR="005B3F9A" w:rsidRPr="004A2CE4">
        <w:rPr>
          <w:rFonts w:ascii="Arial" w:hAnsi="Arial" w:cs="Arial"/>
          <w:i/>
        </w:rPr>
        <w:t>telemarketing</w:t>
      </w:r>
      <w:r w:rsidR="005B3F9A" w:rsidRPr="004A2CE4">
        <w:rPr>
          <w:rFonts w:ascii="Arial" w:hAnsi="Arial" w:cs="Arial"/>
          <w:i/>
          <w:spacing w:val="-57"/>
        </w:rPr>
        <w:t xml:space="preserve"> </w:t>
      </w:r>
      <w:r w:rsidR="005B3F9A" w:rsidRPr="004A2CE4">
        <w:rPr>
          <w:rFonts w:ascii="Arial" w:hAnsi="Arial" w:cs="Arial"/>
        </w:rPr>
        <w:t>no</w:t>
      </w:r>
      <w:r w:rsidR="005B3F9A" w:rsidRPr="004A2CE4">
        <w:rPr>
          <w:rFonts w:ascii="Arial" w:hAnsi="Arial" w:cs="Arial"/>
          <w:spacing w:val="1"/>
        </w:rPr>
        <w:t xml:space="preserve"> </w:t>
      </w:r>
      <w:r w:rsidR="005B3F9A" w:rsidRPr="004A2CE4">
        <w:rPr>
          <w:rFonts w:ascii="Arial" w:hAnsi="Arial" w:cs="Arial"/>
        </w:rPr>
        <w:t>Brasil.</w:t>
      </w:r>
      <w:r w:rsidR="005B3F9A" w:rsidRPr="004A2CE4">
        <w:rPr>
          <w:rFonts w:ascii="Arial" w:hAnsi="Arial" w:cs="Arial"/>
          <w:spacing w:val="1"/>
        </w:rPr>
        <w:t xml:space="preserve"> </w:t>
      </w:r>
      <w:r w:rsidR="005B3F9A" w:rsidRPr="004A2CE4">
        <w:rPr>
          <w:rFonts w:ascii="Arial" w:hAnsi="Arial" w:cs="Arial"/>
        </w:rPr>
        <w:t>In:</w:t>
      </w:r>
      <w:r w:rsidR="005B3F9A" w:rsidRPr="004A2CE4">
        <w:rPr>
          <w:rFonts w:ascii="Arial" w:hAnsi="Arial" w:cs="Arial"/>
          <w:spacing w:val="1"/>
        </w:rPr>
        <w:t xml:space="preserve"> </w:t>
      </w:r>
      <w:r w:rsidR="005B3F9A" w:rsidRPr="004A2CE4">
        <w:rPr>
          <w:rFonts w:ascii="Arial" w:hAnsi="Arial" w:cs="Arial"/>
        </w:rPr>
        <w:t>ANTUNES,</w:t>
      </w:r>
      <w:r w:rsidR="005B3F9A" w:rsidRPr="004A2CE4">
        <w:rPr>
          <w:rFonts w:ascii="Arial" w:hAnsi="Arial" w:cs="Arial"/>
          <w:spacing w:val="1"/>
        </w:rPr>
        <w:t xml:space="preserve"> </w:t>
      </w:r>
      <w:r w:rsidR="005B3F9A" w:rsidRPr="004A2CE4">
        <w:rPr>
          <w:rFonts w:ascii="Arial" w:hAnsi="Arial" w:cs="Arial"/>
        </w:rPr>
        <w:t>R.</w:t>
      </w:r>
      <w:r w:rsidR="005B3F9A" w:rsidRPr="004A2CE4">
        <w:rPr>
          <w:rFonts w:ascii="Arial" w:hAnsi="Arial" w:cs="Arial"/>
          <w:spacing w:val="1"/>
        </w:rPr>
        <w:t xml:space="preserve"> </w:t>
      </w:r>
      <w:r w:rsidR="005B3F9A" w:rsidRPr="004A2CE4">
        <w:rPr>
          <w:rFonts w:ascii="Arial" w:hAnsi="Arial" w:cs="Arial"/>
        </w:rPr>
        <w:t>BRAGA,</w:t>
      </w:r>
      <w:r w:rsidR="005B3F9A" w:rsidRPr="004A2CE4">
        <w:rPr>
          <w:rFonts w:ascii="Arial" w:hAnsi="Arial" w:cs="Arial"/>
          <w:spacing w:val="1"/>
        </w:rPr>
        <w:t xml:space="preserve"> </w:t>
      </w:r>
      <w:r w:rsidR="005B3F9A" w:rsidRPr="004A2CE4">
        <w:rPr>
          <w:rFonts w:ascii="Arial" w:hAnsi="Arial" w:cs="Arial"/>
        </w:rPr>
        <w:t>R.</w:t>
      </w:r>
      <w:r w:rsidR="005B3F9A" w:rsidRPr="004A2CE4">
        <w:rPr>
          <w:rFonts w:ascii="Arial" w:hAnsi="Arial" w:cs="Arial"/>
          <w:spacing w:val="1"/>
        </w:rPr>
        <w:t xml:space="preserve"> </w:t>
      </w:r>
      <w:r w:rsidR="005B3F9A" w:rsidRPr="004A2CE4">
        <w:rPr>
          <w:rFonts w:ascii="Arial" w:hAnsi="Arial" w:cs="Arial"/>
        </w:rPr>
        <w:t>(orgs.).</w:t>
      </w:r>
      <w:r w:rsidR="005B3F9A" w:rsidRPr="004A2CE4">
        <w:rPr>
          <w:rFonts w:ascii="Arial" w:hAnsi="Arial" w:cs="Arial"/>
          <w:spacing w:val="1"/>
        </w:rPr>
        <w:t xml:space="preserve"> </w:t>
      </w:r>
      <w:r w:rsidR="005B3F9A" w:rsidRPr="004A2CE4">
        <w:rPr>
          <w:rFonts w:ascii="Arial" w:hAnsi="Arial" w:cs="Arial"/>
          <w:bCs/>
        </w:rPr>
        <w:t>Infoproletários.</w:t>
      </w:r>
      <w:r w:rsidR="005B3F9A" w:rsidRPr="004A2CE4">
        <w:rPr>
          <w:rFonts w:ascii="Arial" w:hAnsi="Arial" w:cs="Arial"/>
          <w:bCs/>
          <w:spacing w:val="1"/>
        </w:rPr>
        <w:t xml:space="preserve"> </w:t>
      </w:r>
      <w:r w:rsidR="005B3F9A" w:rsidRPr="004A2CE4">
        <w:rPr>
          <w:rFonts w:ascii="Arial" w:hAnsi="Arial" w:cs="Arial"/>
          <w:bCs/>
        </w:rPr>
        <w:t>Degradação</w:t>
      </w:r>
      <w:r w:rsidR="005B3F9A" w:rsidRPr="004A2CE4">
        <w:rPr>
          <w:rFonts w:ascii="Arial" w:hAnsi="Arial" w:cs="Arial"/>
          <w:spacing w:val="1"/>
        </w:rPr>
        <w:t xml:space="preserve"> </w:t>
      </w:r>
      <w:r w:rsidR="005B3F9A" w:rsidRPr="004A2CE4">
        <w:rPr>
          <w:rFonts w:ascii="Arial" w:hAnsi="Arial" w:cs="Arial"/>
        </w:rPr>
        <w:t>real</w:t>
      </w:r>
      <w:r w:rsidR="005B3F9A" w:rsidRPr="004A2CE4">
        <w:rPr>
          <w:rFonts w:ascii="Arial" w:hAnsi="Arial" w:cs="Arial"/>
          <w:spacing w:val="1"/>
        </w:rPr>
        <w:t xml:space="preserve"> </w:t>
      </w:r>
      <w:r w:rsidR="005B3F9A" w:rsidRPr="004A2CE4">
        <w:rPr>
          <w:rFonts w:ascii="Arial" w:hAnsi="Arial" w:cs="Arial"/>
        </w:rPr>
        <w:t>do</w:t>
      </w:r>
      <w:r w:rsidR="005B3F9A" w:rsidRPr="004A2CE4">
        <w:rPr>
          <w:rFonts w:ascii="Arial" w:hAnsi="Arial" w:cs="Arial"/>
          <w:spacing w:val="-57"/>
        </w:rPr>
        <w:t xml:space="preserve"> </w:t>
      </w:r>
      <w:r w:rsidR="005B3F9A" w:rsidRPr="004A2CE4">
        <w:rPr>
          <w:rFonts w:ascii="Arial" w:hAnsi="Arial" w:cs="Arial"/>
        </w:rPr>
        <w:t>trabalho</w:t>
      </w:r>
      <w:r w:rsidR="005B3F9A" w:rsidRPr="004A2CE4">
        <w:rPr>
          <w:rFonts w:ascii="Arial" w:hAnsi="Arial" w:cs="Arial"/>
          <w:spacing w:val="-1"/>
        </w:rPr>
        <w:t xml:space="preserve"> </w:t>
      </w:r>
      <w:r w:rsidR="005B3F9A" w:rsidRPr="004A2CE4">
        <w:rPr>
          <w:rFonts w:ascii="Arial" w:hAnsi="Arial" w:cs="Arial"/>
        </w:rPr>
        <w:t>virtual. São Paulo: Boitempo, 2009. v. 1.</w:t>
      </w:r>
      <w:r w:rsidR="005B3F9A" w:rsidRPr="004A2CE4">
        <w:rPr>
          <w:rFonts w:ascii="Arial" w:hAnsi="Arial" w:cs="Arial"/>
          <w:spacing w:val="1"/>
        </w:rPr>
        <w:t xml:space="preserve"> </w:t>
      </w:r>
      <w:r w:rsidR="005B3F9A" w:rsidRPr="004A2CE4">
        <w:rPr>
          <w:rFonts w:ascii="Arial" w:hAnsi="Arial" w:cs="Arial"/>
        </w:rPr>
        <w:t>pp. 213-230.</w:t>
      </w:r>
    </w:p>
    <w:p w14:paraId="3F9C9417" w14:textId="77777777" w:rsidR="00733B96" w:rsidRPr="004A2CE4" w:rsidRDefault="00733B96" w:rsidP="00BA1D33">
      <w:pPr>
        <w:pStyle w:val="Corpodetexto"/>
        <w:jc w:val="both"/>
        <w:rPr>
          <w:rFonts w:ascii="Arial" w:hAnsi="Arial" w:cs="Arial"/>
        </w:rPr>
      </w:pPr>
    </w:p>
    <w:p w14:paraId="1AA76AFB" w14:textId="77777777" w:rsidR="005B3F9A" w:rsidRPr="00BA1D33" w:rsidRDefault="005B3F9A" w:rsidP="00BA1D33">
      <w:pPr>
        <w:spacing w:line="240" w:lineRule="auto"/>
        <w:ind w:left="360"/>
        <w:jc w:val="both"/>
        <w:rPr>
          <w:sz w:val="24"/>
          <w:szCs w:val="24"/>
        </w:rPr>
      </w:pPr>
      <w:r w:rsidRPr="00BA1D33">
        <w:rPr>
          <w:sz w:val="24"/>
          <w:szCs w:val="24"/>
        </w:rPr>
        <w:t xml:space="preserve">GUEDES, M. N. </w:t>
      </w:r>
      <w:r w:rsidRPr="00BA1D33">
        <w:rPr>
          <w:b/>
          <w:sz w:val="24"/>
          <w:szCs w:val="24"/>
        </w:rPr>
        <w:t xml:space="preserve">Terror psicológico no trabalho. </w:t>
      </w:r>
      <w:r w:rsidRPr="00BA1D33">
        <w:rPr>
          <w:sz w:val="24"/>
          <w:szCs w:val="24"/>
        </w:rPr>
        <w:t xml:space="preserve">São Paulo: </w:t>
      </w:r>
      <w:proofErr w:type="spellStart"/>
      <w:r w:rsidRPr="00BA1D33">
        <w:rPr>
          <w:sz w:val="24"/>
          <w:szCs w:val="24"/>
        </w:rPr>
        <w:t>LTr</w:t>
      </w:r>
      <w:proofErr w:type="spellEnd"/>
      <w:r w:rsidRPr="00BA1D33">
        <w:rPr>
          <w:sz w:val="24"/>
          <w:szCs w:val="24"/>
        </w:rPr>
        <w:t>, 2003.</w:t>
      </w:r>
    </w:p>
    <w:p w14:paraId="288E33E1" w14:textId="77777777" w:rsidR="00733B96" w:rsidRPr="004A2CE4" w:rsidRDefault="00733B96" w:rsidP="00BA1D33">
      <w:pPr>
        <w:spacing w:line="240" w:lineRule="auto"/>
        <w:jc w:val="both"/>
        <w:rPr>
          <w:rFonts w:eastAsia="Times New Roman"/>
          <w:sz w:val="24"/>
          <w:szCs w:val="24"/>
        </w:rPr>
      </w:pPr>
    </w:p>
    <w:p w14:paraId="23BFE937" w14:textId="77777777" w:rsidR="005B3F9A" w:rsidRPr="00BA1D33" w:rsidRDefault="005B3F9A" w:rsidP="00BA1D33">
      <w:pPr>
        <w:spacing w:line="240" w:lineRule="auto"/>
        <w:ind w:left="360"/>
        <w:jc w:val="both"/>
        <w:rPr>
          <w:sz w:val="24"/>
          <w:szCs w:val="24"/>
        </w:rPr>
      </w:pPr>
      <w:r w:rsidRPr="00BA1D33">
        <w:rPr>
          <w:sz w:val="24"/>
          <w:szCs w:val="24"/>
        </w:rPr>
        <w:t xml:space="preserve">HELOANI, R. </w:t>
      </w:r>
      <w:r w:rsidRPr="00BA1D33">
        <w:rPr>
          <w:b/>
          <w:bCs/>
          <w:sz w:val="24"/>
          <w:szCs w:val="24"/>
        </w:rPr>
        <w:t xml:space="preserve">Assédio Moral: </w:t>
      </w:r>
      <w:r w:rsidRPr="00BA1D33">
        <w:rPr>
          <w:sz w:val="24"/>
          <w:szCs w:val="24"/>
        </w:rPr>
        <w:t>um ensaio sobre a expropriação da dignidade no trabalho. Revista de Administração de Empresas, v. 3, n. 1, jan.-jun. 2004. Disponível em: &lt;http://www.rae.com.br/</w:t>
      </w:r>
      <w:proofErr w:type="spellStart"/>
      <w:r w:rsidRPr="00BA1D33">
        <w:rPr>
          <w:sz w:val="24"/>
          <w:szCs w:val="24"/>
        </w:rPr>
        <w:t>eletronica</w:t>
      </w:r>
      <w:proofErr w:type="spellEnd"/>
      <w:r w:rsidRPr="00BA1D33">
        <w:rPr>
          <w:sz w:val="24"/>
          <w:szCs w:val="24"/>
        </w:rPr>
        <w:t>/index&gt;. Acesso em: 26 maio. 2023.</w:t>
      </w:r>
    </w:p>
    <w:p w14:paraId="7C393E10" w14:textId="77777777" w:rsidR="00733B96" w:rsidRPr="004A2CE4" w:rsidRDefault="00733B96" w:rsidP="00BA1D33">
      <w:pPr>
        <w:spacing w:line="240" w:lineRule="auto"/>
        <w:jc w:val="both"/>
        <w:rPr>
          <w:sz w:val="24"/>
          <w:szCs w:val="24"/>
        </w:rPr>
      </w:pPr>
    </w:p>
    <w:p w14:paraId="1462A824" w14:textId="77777777" w:rsidR="005B3F9A" w:rsidRPr="00BA1D33" w:rsidRDefault="005B3F9A" w:rsidP="00BA1D33">
      <w:pPr>
        <w:shd w:val="clear" w:color="auto" w:fill="FFFFFF"/>
        <w:spacing w:line="240" w:lineRule="auto"/>
        <w:ind w:left="360"/>
        <w:jc w:val="both"/>
        <w:rPr>
          <w:rFonts w:eastAsia="Times New Roman"/>
          <w:sz w:val="24"/>
          <w:szCs w:val="24"/>
        </w:rPr>
      </w:pPr>
      <w:r w:rsidRPr="00BA1D33">
        <w:rPr>
          <w:rFonts w:eastAsia="Times New Roman"/>
          <w:sz w:val="24"/>
          <w:szCs w:val="24"/>
        </w:rPr>
        <w:t xml:space="preserve">HIRIGOYEN, </w:t>
      </w:r>
      <w:r w:rsidRPr="00BA1D33">
        <w:rPr>
          <w:sz w:val="24"/>
          <w:szCs w:val="24"/>
        </w:rPr>
        <w:t>Marie-France</w:t>
      </w:r>
      <w:r w:rsidRPr="00BA1D33">
        <w:rPr>
          <w:rFonts w:eastAsia="Times New Roman"/>
          <w:sz w:val="24"/>
          <w:szCs w:val="24"/>
        </w:rPr>
        <w:t xml:space="preserve">. </w:t>
      </w:r>
      <w:r w:rsidRPr="00BA1D33">
        <w:rPr>
          <w:rFonts w:eastAsia="Times New Roman"/>
          <w:b/>
          <w:bCs/>
          <w:sz w:val="24"/>
          <w:szCs w:val="24"/>
        </w:rPr>
        <w:t xml:space="preserve">Assédio moral: </w:t>
      </w:r>
      <w:r w:rsidRPr="00BA1D33">
        <w:rPr>
          <w:rFonts w:eastAsia="Times New Roman"/>
          <w:sz w:val="24"/>
          <w:szCs w:val="24"/>
        </w:rPr>
        <w:t xml:space="preserve">a violência perversa no cotidiano. 2. ed. Rio de Janeiro: Bertand Brasil, 2001. </w:t>
      </w:r>
    </w:p>
    <w:p w14:paraId="4716A07A" w14:textId="77777777" w:rsidR="00733B96" w:rsidRPr="004A2CE4" w:rsidRDefault="00733B96" w:rsidP="00BA1D33">
      <w:pPr>
        <w:shd w:val="clear" w:color="auto" w:fill="FFFFFF"/>
        <w:spacing w:line="240" w:lineRule="auto"/>
        <w:jc w:val="both"/>
        <w:rPr>
          <w:rFonts w:eastAsia="Times New Roman"/>
          <w:sz w:val="24"/>
          <w:szCs w:val="24"/>
        </w:rPr>
      </w:pPr>
    </w:p>
    <w:p w14:paraId="27D939A8" w14:textId="77777777" w:rsidR="005B3F9A" w:rsidRPr="00BA1D33" w:rsidRDefault="005B3F9A" w:rsidP="00BA1D33">
      <w:pPr>
        <w:ind w:left="360"/>
        <w:jc w:val="both"/>
        <w:rPr>
          <w:sz w:val="24"/>
          <w:szCs w:val="24"/>
        </w:rPr>
      </w:pPr>
      <w:r w:rsidRPr="00BA1D33">
        <w:rPr>
          <w:rFonts w:eastAsia="Times New Roman"/>
          <w:sz w:val="24"/>
          <w:szCs w:val="24"/>
        </w:rPr>
        <w:t xml:space="preserve">HIRIGOYEN, </w:t>
      </w:r>
      <w:r w:rsidRPr="00BA1D33">
        <w:rPr>
          <w:sz w:val="24"/>
          <w:szCs w:val="24"/>
        </w:rPr>
        <w:t>Marie-France</w:t>
      </w:r>
      <w:r w:rsidRPr="00BA1D33">
        <w:rPr>
          <w:rFonts w:eastAsia="Times New Roman"/>
          <w:sz w:val="24"/>
          <w:szCs w:val="24"/>
        </w:rPr>
        <w:t xml:space="preserve">. </w:t>
      </w:r>
      <w:r w:rsidRPr="00BA1D33">
        <w:rPr>
          <w:b/>
          <w:sz w:val="24"/>
          <w:szCs w:val="24"/>
        </w:rPr>
        <w:t>Assédio</w:t>
      </w:r>
      <w:r w:rsidRPr="00BA1D33">
        <w:rPr>
          <w:b/>
          <w:spacing w:val="1"/>
          <w:sz w:val="24"/>
          <w:szCs w:val="24"/>
        </w:rPr>
        <w:t xml:space="preserve"> </w:t>
      </w:r>
      <w:r w:rsidRPr="00BA1D33">
        <w:rPr>
          <w:b/>
          <w:sz w:val="24"/>
          <w:szCs w:val="24"/>
        </w:rPr>
        <w:t>moral:</w:t>
      </w:r>
      <w:r w:rsidRPr="00BA1D33">
        <w:rPr>
          <w:b/>
          <w:spacing w:val="1"/>
          <w:sz w:val="24"/>
          <w:szCs w:val="24"/>
        </w:rPr>
        <w:t xml:space="preserve"> </w:t>
      </w:r>
      <w:r w:rsidRPr="00BA1D33">
        <w:rPr>
          <w:bCs/>
          <w:sz w:val="24"/>
          <w:szCs w:val="24"/>
        </w:rPr>
        <w:t>a</w:t>
      </w:r>
      <w:r w:rsidRPr="00BA1D33">
        <w:rPr>
          <w:bCs/>
          <w:spacing w:val="1"/>
          <w:sz w:val="24"/>
          <w:szCs w:val="24"/>
        </w:rPr>
        <w:t xml:space="preserve"> </w:t>
      </w:r>
      <w:r w:rsidRPr="00BA1D33">
        <w:rPr>
          <w:bCs/>
          <w:sz w:val="24"/>
          <w:szCs w:val="24"/>
        </w:rPr>
        <w:t>violência</w:t>
      </w:r>
      <w:r w:rsidRPr="00BA1D33">
        <w:rPr>
          <w:bCs/>
          <w:spacing w:val="1"/>
          <w:sz w:val="24"/>
          <w:szCs w:val="24"/>
        </w:rPr>
        <w:t xml:space="preserve"> </w:t>
      </w:r>
      <w:r w:rsidRPr="00BA1D33">
        <w:rPr>
          <w:bCs/>
          <w:sz w:val="24"/>
          <w:szCs w:val="24"/>
        </w:rPr>
        <w:t>perversa</w:t>
      </w:r>
      <w:r w:rsidRPr="00BA1D33">
        <w:rPr>
          <w:bCs/>
          <w:spacing w:val="1"/>
          <w:sz w:val="24"/>
          <w:szCs w:val="24"/>
        </w:rPr>
        <w:t xml:space="preserve"> </w:t>
      </w:r>
      <w:r w:rsidRPr="00BA1D33">
        <w:rPr>
          <w:bCs/>
          <w:sz w:val="24"/>
          <w:szCs w:val="24"/>
        </w:rPr>
        <w:t>no</w:t>
      </w:r>
      <w:r w:rsidRPr="00BA1D33">
        <w:rPr>
          <w:bCs/>
          <w:spacing w:val="1"/>
          <w:sz w:val="24"/>
          <w:szCs w:val="24"/>
        </w:rPr>
        <w:t xml:space="preserve"> </w:t>
      </w:r>
      <w:r w:rsidRPr="00BA1D33">
        <w:rPr>
          <w:bCs/>
          <w:sz w:val="24"/>
          <w:szCs w:val="24"/>
        </w:rPr>
        <w:t>cotidiano</w:t>
      </w:r>
      <w:r w:rsidRPr="00BA1D33">
        <w:rPr>
          <w:sz w:val="24"/>
          <w:szCs w:val="24"/>
        </w:rPr>
        <w:t>.</w:t>
      </w:r>
      <w:r w:rsidRPr="00BA1D33">
        <w:rPr>
          <w:spacing w:val="1"/>
          <w:sz w:val="24"/>
          <w:szCs w:val="24"/>
        </w:rPr>
        <w:t xml:space="preserve"> </w:t>
      </w:r>
      <w:r w:rsidRPr="00BA1D33">
        <w:rPr>
          <w:sz w:val="24"/>
          <w:szCs w:val="24"/>
        </w:rPr>
        <w:t>Rio</w:t>
      </w:r>
      <w:r w:rsidRPr="00BA1D33">
        <w:rPr>
          <w:spacing w:val="1"/>
          <w:sz w:val="24"/>
          <w:szCs w:val="24"/>
        </w:rPr>
        <w:t xml:space="preserve"> </w:t>
      </w:r>
      <w:r w:rsidRPr="00BA1D33">
        <w:rPr>
          <w:sz w:val="24"/>
          <w:szCs w:val="24"/>
        </w:rPr>
        <w:t>de</w:t>
      </w:r>
      <w:r w:rsidRPr="00BA1D33">
        <w:rPr>
          <w:spacing w:val="1"/>
          <w:sz w:val="24"/>
          <w:szCs w:val="24"/>
        </w:rPr>
        <w:t xml:space="preserve"> </w:t>
      </w:r>
      <w:r w:rsidRPr="00BA1D33">
        <w:rPr>
          <w:sz w:val="24"/>
          <w:szCs w:val="24"/>
        </w:rPr>
        <w:t>Janeiro:</w:t>
      </w:r>
      <w:r w:rsidRPr="00BA1D33">
        <w:rPr>
          <w:spacing w:val="1"/>
          <w:sz w:val="24"/>
          <w:szCs w:val="24"/>
        </w:rPr>
        <w:t xml:space="preserve"> </w:t>
      </w:r>
      <w:r w:rsidRPr="00BA1D33">
        <w:rPr>
          <w:sz w:val="24"/>
          <w:szCs w:val="24"/>
        </w:rPr>
        <w:t>Bertrand,</w:t>
      </w:r>
      <w:r w:rsidRPr="00BA1D33">
        <w:rPr>
          <w:spacing w:val="-1"/>
          <w:sz w:val="24"/>
          <w:szCs w:val="24"/>
        </w:rPr>
        <w:t xml:space="preserve"> </w:t>
      </w:r>
      <w:r w:rsidRPr="00BA1D33">
        <w:rPr>
          <w:sz w:val="24"/>
          <w:szCs w:val="24"/>
        </w:rPr>
        <w:t>2008.</w:t>
      </w:r>
    </w:p>
    <w:p w14:paraId="5385ADEF" w14:textId="77777777" w:rsidR="005B3F9A" w:rsidRPr="00BA1D33" w:rsidRDefault="005B3F9A" w:rsidP="00BA1D33">
      <w:pPr>
        <w:ind w:left="360" w:right="272"/>
        <w:jc w:val="both"/>
        <w:rPr>
          <w:sz w:val="24"/>
          <w:szCs w:val="24"/>
        </w:rPr>
      </w:pPr>
      <w:r w:rsidRPr="00BA1D33">
        <w:rPr>
          <w:rFonts w:eastAsia="Times New Roman"/>
          <w:sz w:val="24"/>
          <w:szCs w:val="24"/>
        </w:rPr>
        <w:t xml:space="preserve">HIRIGOYEN, </w:t>
      </w:r>
      <w:r w:rsidRPr="00BA1D33">
        <w:rPr>
          <w:sz w:val="24"/>
          <w:szCs w:val="24"/>
        </w:rPr>
        <w:t>Marie-France</w:t>
      </w:r>
      <w:r w:rsidRPr="00BA1D33">
        <w:rPr>
          <w:rFonts w:eastAsia="Times New Roman"/>
          <w:sz w:val="24"/>
          <w:szCs w:val="24"/>
        </w:rPr>
        <w:t>.</w:t>
      </w:r>
      <w:r w:rsidRPr="00BA1D33">
        <w:rPr>
          <w:spacing w:val="-3"/>
          <w:sz w:val="24"/>
          <w:szCs w:val="24"/>
        </w:rPr>
        <w:t xml:space="preserve"> </w:t>
      </w:r>
      <w:r w:rsidRPr="00BA1D33">
        <w:rPr>
          <w:b/>
          <w:bCs/>
          <w:sz w:val="24"/>
          <w:szCs w:val="24"/>
        </w:rPr>
        <w:t>Mal</w:t>
      </w:r>
      <w:r w:rsidRPr="00BA1D33">
        <w:rPr>
          <w:b/>
          <w:bCs/>
          <w:spacing w:val="-3"/>
          <w:sz w:val="24"/>
          <w:szCs w:val="24"/>
        </w:rPr>
        <w:t>-estar</w:t>
      </w:r>
      <w:r w:rsidRPr="00BA1D33">
        <w:rPr>
          <w:b/>
          <w:bCs/>
          <w:spacing w:val="-2"/>
          <w:sz w:val="24"/>
          <w:szCs w:val="24"/>
        </w:rPr>
        <w:t xml:space="preserve"> </w:t>
      </w:r>
      <w:r w:rsidRPr="00BA1D33">
        <w:rPr>
          <w:b/>
          <w:bCs/>
          <w:sz w:val="24"/>
          <w:szCs w:val="24"/>
        </w:rPr>
        <w:t>no</w:t>
      </w:r>
      <w:r w:rsidRPr="00BA1D33">
        <w:rPr>
          <w:b/>
          <w:bCs/>
          <w:spacing w:val="-1"/>
          <w:sz w:val="24"/>
          <w:szCs w:val="24"/>
        </w:rPr>
        <w:t xml:space="preserve"> </w:t>
      </w:r>
      <w:r w:rsidRPr="00BA1D33">
        <w:rPr>
          <w:b/>
          <w:bCs/>
          <w:sz w:val="24"/>
          <w:szCs w:val="24"/>
        </w:rPr>
        <w:t>trabalho</w:t>
      </w:r>
      <w:r w:rsidRPr="00BA1D33">
        <w:rPr>
          <w:b/>
          <w:bCs/>
          <w:spacing w:val="-2"/>
          <w:sz w:val="24"/>
          <w:szCs w:val="24"/>
        </w:rPr>
        <w:t xml:space="preserve"> </w:t>
      </w:r>
      <w:r w:rsidRPr="00BA1D33">
        <w:rPr>
          <w:b/>
          <w:bCs/>
          <w:sz w:val="24"/>
          <w:szCs w:val="24"/>
        </w:rPr>
        <w:t>redefinindo</w:t>
      </w:r>
      <w:r w:rsidRPr="00BA1D33">
        <w:rPr>
          <w:b/>
          <w:bCs/>
          <w:spacing w:val="-1"/>
          <w:sz w:val="24"/>
          <w:szCs w:val="24"/>
        </w:rPr>
        <w:t xml:space="preserve"> </w:t>
      </w:r>
      <w:r w:rsidRPr="00BA1D33">
        <w:rPr>
          <w:b/>
          <w:bCs/>
          <w:sz w:val="24"/>
          <w:szCs w:val="24"/>
        </w:rPr>
        <w:t>o</w:t>
      </w:r>
      <w:r w:rsidRPr="00BA1D33">
        <w:rPr>
          <w:b/>
          <w:bCs/>
          <w:spacing w:val="-1"/>
          <w:sz w:val="24"/>
          <w:szCs w:val="24"/>
        </w:rPr>
        <w:t xml:space="preserve"> </w:t>
      </w:r>
      <w:r w:rsidRPr="00BA1D33">
        <w:rPr>
          <w:b/>
          <w:bCs/>
          <w:sz w:val="24"/>
          <w:szCs w:val="24"/>
        </w:rPr>
        <w:t>assédio moral</w:t>
      </w:r>
      <w:r w:rsidRPr="00BA1D33">
        <w:rPr>
          <w:sz w:val="24"/>
          <w:szCs w:val="24"/>
        </w:rPr>
        <w:t>.</w:t>
      </w:r>
      <w:r w:rsidRPr="00BA1D33">
        <w:rPr>
          <w:spacing w:val="-2"/>
          <w:sz w:val="24"/>
          <w:szCs w:val="24"/>
        </w:rPr>
        <w:t xml:space="preserve"> </w:t>
      </w:r>
      <w:r w:rsidRPr="00BA1D33">
        <w:rPr>
          <w:sz w:val="24"/>
          <w:szCs w:val="24"/>
        </w:rPr>
        <w:t>Rio</w:t>
      </w:r>
      <w:r w:rsidRPr="00BA1D33">
        <w:rPr>
          <w:spacing w:val="-2"/>
          <w:sz w:val="24"/>
          <w:szCs w:val="24"/>
        </w:rPr>
        <w:t xml:space="preserve"> </w:t>
      </w:r>
      <w:r w:rsidRPr="00BA1D33">
        <w:rPr>
          <w:sz w:val="24"/>
          <w:szCs w:val="24"/>
        </w:rPr>
        <w:t>de</w:t>
      </w:r>
      <w:r w:rsidRPr="00BA1D33">
        <w:rPr>
          <w:spacing w:val="-4"/>
          <w:sz w:val="24"/>
          <w:szCs w:val="24"/>
        </w:rPr>
        <w:t xml:space="preserve"> </w:t>
      </w:r>
      <w:r w:rsidRPr="00BA1D33">
        <w:rPr>
          <w:sz w:val="24"/>
          <w:szCs w:val="24"/>
        </w:rPr>
        <w:t>Janeiro:</w:t>
      </w:r>
      <w:r w:rsidRPr="00BA1D33">
        <w:rPr>
          <w:spacing w:val="-4"/>
          <w:sz w:val="24"/>
          <w:szCs w:val="24"/>
        </w:rPr>
        <w:t xml:space="preserve"> </w:t>
      </w:r>
      <w:r w:rsidRPr="00BA1D33">
        <w:rPr>
          <w:sz w:val="24"/>
          <w:szCs w:val="24"/>
        </w:rPr>
        <w:t>Bertrand</w:t>
      </w:r>
      <w:r w:rsidRPr="00BA1D33">
        <w:rPr>
          <w:spacing w:val="-47"/>
          <w:sz w:val="24"/>
          <w:szCs w:val="24"/>
        </w:rPr>
        <w:t xml:space="preserve"> </w:t>
      </w:r>
      <w:r w:rsidRPr="00BA1D33">
        <w:rPr>
          <w:sz w:val="24"/>
          <w:szCs w:val="24"/>
        </w:rPr>
        <w:t>Brasil,</w:t>
      </w:r>
      <w:r w:rsidRPr="00BA1D33">
        <w:rPr>
          <w:spacing w:val="-1"/>
          <w:sz w:val="24"/>
          <w:szCs w:val="24"/>
        </w:rPr>
        <w:t xml:space="preserve"> </w:t>
      </w:r>
      <w:r w:rsidRPr="00BA1D33">
        <w:rPr>
          <w:sz w:val="24"/>
          <w:szCs w:val="24"/>
        </w:rPr>
        <w:t>2002, p.111.</w:t>
      </w:r>
    </w:p>
    <w:p w14:paraId="76EDAC1C" w14:textId="77777777" w:rsidR="00733B96" w:rsidRPr="004A2CE4" w:rsidRDefault="00733B96" w:rsidP="00BA1D33">
      <w:pPr>
        <w:ind w:right="272"/>
        <w:jc w:val="both"/>
        <w:rPr>
          <w:sz w:val="24"/>
          <w:szCs w:val="24"/>
        </w:rPr>
      </w:pPr>
    </w:p>
    <w:p w14:paraId="0CC0C24E" w14:textId="77777777" w:rsidR="005B3F9A" w:rsidRPr="00BA1D33" w:rsidRDefault="005B3F9A" w:rsidP="00BA1D33">
      <w:pPr>
        <w:ind w:left="360"/>
        <w:jc w:val="both"/>
        <w:rPr>
          <w:sz w:val="24"/>
          <w:szCs w:val="24"/>
        </w:rPr>
      </w:pPr>
      <w:r w:rsidRPr="00BA1D33">
        <w:rPr>
          <w:sz w:val="24"/>
          <w:szCs w:val="24"/>
        </w:rPr>
        <w:t xml:space="preserve">LARANJEIRA, S. G. </w:t>
      </w:r>
      <w:r w:rsidRPr="00BA1D33">
        <w:rPr>
          <w:b/>
          <w:bCs/>
          <w:sz w:val="24"/>
          <w:szCs w:val="24"/>
        </w:rPr>
        <w:t>A reestruturação das telecomunicações e os sindicatos</w:t>
      </w:r>
      <w:r w:rsidRPr="00BA1D33">
        <w:rPr>
          <w:sz w:val="24"/>
          <w:szCs w:val="24"/>
        </w:rPr>
        <w:t xml:space="preserve">. In: </w:t>
      </w:r>
      <w:r w:rsidRPr="00BA1D33">
        <w:rPr>
          <w:bCs/>
          <w:sz w:val="24"/>
          <w:szCs w:val="24"/>
        </w:rPr>
        <w:t>Revista</w:t>
      </w:r>
      <w:r w:rsidRPr="00BA1D33">
        <w:rPr>
          <w:bCs/>
          <w:spacing w:val="1"/>
          <w:sz w:val="24"/>
          <w:szCs w:val="24"/>
        </w:rPr>
        <w:t xml:space="preserve"> </w:t>
      </w:r>
      <w:r w:rsidRPr="00BA1D33">
        <w:rPr>
          <w:bCs/>
          <w:sz w:val="24"/>
          <w:szCs w:val="24"/>
        </w:rPr>
        <w:t>brasileira</w:t>
      </w:r>
      <w:r w:rsidRPr="00BA1D33">
        <w:rPr>
          <w:bCs/>
          <w:spacing w:val="-1"/>
          <w:sz w:val="24"/>
          <w:szCs w:val="24"/>
        </w:rPr>
        <w:t xml:space="preserve"> </w:t>
      </w:r>
      <w:r w:rsidRPr="00BA1D33">
        <w:rPr>
          <w:bCs/>
          <w:sz w:val="24"/>
          <w:szCs w:val="24"/>
        </w:rPr>
        <w:t>de ciências sociais</w:t>
      </w:r>
      <w:r w:rsidRPr="00BA1D33">
        <w:rPr>
          <w:b/>
          <w:sz w:val="24"/>
          <w:szCs w:val="24"/>
        </w:rPr>
        <w:t>.</w:t>
      </w:r>
      <w:r w:rsidRPr="00BA1D33">
        <w:rPr>
          <w:b/>
          <w:spacing w:val="1"/>
          <w:sz w:val="24"/>
          <w:szCs w:val="24"/>
        </w:rPr>
        <w:t xml:space="preserve"> </w:t>
      </w:r>
      <w:r w:rsidRPr="00BA1D33">
        <w:rPr>
          <w:sz w:val="24"/>
          <w:szCs w:val="24"/>
        </w:rPr>
        <w:t>v. 18, n. 52, junho, 2003. pp.</w:t>
      </w:r>
      <w:r w:rsidRPr="00BA1D33">
        <w:rPr>
          <w:spacing w:val="-1"/>
          <w:sz w:val="24"/>
          <w:szCs w:val="24"/>
        </w:rPr>
        <w:t xml:space="preserve"> </w:t>
      </w:r>
      <w:r w:rsidRPr="00BA1D33">
        <w:rPr>
          <w:sz w:val="24"/>
          <w:szCs w:val="24"/>
        </w:rPr>
        <w:t>81-215.</w:t>
      </w:r>
    </w:p>
    <w:p w14:paraId="299DD337" w14:textId="77777777" w:rsidR="00733B96" w:rsidRPr="004A2CE4" w:rsidRDefault="00733B96" w:rsidP="00BA1D33">
      <w:pPr>
        <w:jc w:val="both"/>
        <w:rPr>
          <w:sz w:val="24"/>
          <w:szCs w:val="24"/>
        </w:rPr>
      </w:pPr>
    </w:p>
    <w:p w14:paraId="59EAD93D" w14:textId="77777777" w:rsidR="005B3F9A" w:rsidRPr="00BA1D33" w:rsidRDefault="005B3F9A" w:rsidP="00BA1D33">
      <w:pPr>
        <w:ind w:left="360"/>
        <w:jc w:val="both"/>
        <w:rPr>
          <w:sz w:val="24"/>
          <w:szCs w:val="24"/>
        </w:rPr>
      </w:pPr>
      <w:r w:rsidRPr="00BA1D33">
        <w:rPr>
          <w:sz w:val="24"/>
          <w:szCs w:val="24"/>
        </w:rPr>
        <w:t>LEYMANN,</w:t>
      </w:r>
      <w:r w:rsidRPr="00BA1D33">
        <w:rPr>
          <w:spacing w:val="-1"/>
          <w:sz w:val="24"/>
          <w:szCs w:val="24"/>
        </w:rPr>
        <w:t xml:space="preserve"> </w:t>
      </w:r>
      <w:r w:rsidRPr="00BA1D33">
        <w:rPr>
          <w:sz w:val="24"/>
          <w:szCs w:val="24"/>
        </w:rPr>
        <w:t>H.</w:t>
      </w:r>
      <w:r w:rsidRPr="00BA1D33">
        <w:rPr>
          <w:spacing w:val="2"/>
          <w:sz w:val="24"/>
          <w:szCs w:val="24"/>
        </w:rPr>
        <w:t xml:space="preserve"> </w:t>
      </w:r>
      <w:proofErr w:type="spellStart"/>
      <w:r w:rsidRPr="00BA1D33">
        <w:rPr>
          <w:b/>
          <w:sz w:val="24"/>
          <w:szCs w:val="24"/>
        </w:rPr>
        <w:t>Mobbing</w:t>
      </w:r>
      <w:proofErr w:type="spellEnd"/>
      <w:r w:rsidRPr="00BA1D33">
        <w:rPr>
          <w:b/>
          <w:spacing w:val="-1"/>
          <w:sz w:val="24"/>
          <w:szCs w:val="24"/>
        </w:rPr>
        <w:t xml:space="preserve"> </w:t>
      </w:r>
      <w:proofErr w:type="spellStart"/>
      <w:r w:rsidRPr="00BA1D33">
        <w:rPr>
          <w:b/>
          <w:sz w:val="24"/>
          <w:szCs w:val="24"/>
        </w:rPr>
        <w:t>la</w:t>
      </w:r>
      <w:proofErr w:type="spellEnd"/>
      <w:r w:rsidRPr="00BA1D33">
        <w:rPr>
          <w:b/>
          <w:spacing w:val="-1"/>
          <w:sz w:val="24"/>
          <w:szCs w:val="24"/>
        </w:rPr>
        <w:t xml:space="preserve"> </w:t>
      </w:r>
      <w:proofErr w:type="spellStart"/>
      <w:r w:rsidRPr="00BA1D33">
        <w:rPr>
          <w:b/>
          <w:sz w:val="24"/>
          <w:szCs w:val="24"/>
        </w:rPr>
        <w:t>persécution</w:t>
      </w:r>
      <w:proofErr w:type="spellEnd"/>
      <w:r w:rsidRPr="00BA1D33">
        <w:rPr>
          <w:b/>
          <w:spacing w:val="-1"/>
          <w:sz w:val="24"/>
          <w:szCs w:val="24"/>
        </w:rPr>
        <w:t xml:space="preserve"> </w:t>
      </w:r>
      <w:proofErr w:type="spellStart"/>
      <w:r w:rsidRPr="00BA1D33">
        <w:rPr>
          <w:b/>
          <w:sz w:val="24"/>
          <w:szCs w:val="24"/>
        </w:rPr>
        <w:t>au</w:t>
      </w:r>
      <w:proofErr w:type="spellEnd"/>
      <w:r w:rsidRPr="00BA1D33">
        <w:rPr>
          <w:b/>
          <w:spacing w:val="-1"/>
          <w:sz w:val="24"/>
          <w:szCs w:val="24"/>
        </w:rPr>
        <w:t xml:space="preserve"> </w:t>
      </w:r>
      <w:proofErr w:type="spellStart"/>
      <w:r w:rsidRPr="00BA1D33">
        <w:rPr>
          <w:b/>
          <w:sz w:val="24"/>
          <w:szCs w:val="24"/>
        </w:rPr>
        <w:t>travi</w:t>
      </w:r>
      <w:r w:rsidRPr="00BA1D33">
        <w:rPr>
          <w:sz w:val="24"/>
          <w:szCs w:val="24"/>
        </w:rPr>
        <w:t>l</w:t>
      </w:r>
      <w:proofErr w:type="spellEnd"/>
      <w:r w:rsidRPr="00BA1D33">
        <w:rPr>
          <w:sz w:val="24"/>
          <w:szCs w:val="24"/>
        </w:rPr>
        <w:t>.</w:t>
      </w:r>
      <w:r w:rsidRPr="00BA1D33">
        <w:rPr>
          <w:spacing w:val="-1"/>
          <w:sz w:val="24"/>
          <w:szCs w:val="24"/>
        </w:rPr>
        <w:t xml:space="preserve"> </w:t>
      </w:r>
      <w:r w:rsidRPr="00BA1D33">
        <w:rPr>
          <w:sz w:val="24"/>
          <w:szCs w:val="24"/>
        </w:rPr>
        <w:t>Paris:</w:t>
      </w:r>
      <w:r w:rsidRPr="00BA1D33">
        <w:rPr>
          <w:spacing w:val="-1"/>
          <w:sz w:val="24"/>
          <w:szCs w:val="24"/>
        </w:rPr>
        <w:t xml:space="preserve"> </w:t>
      </w:r>
      <w:r w:rsidRPr="00BA1D33">
        <w:rPr>
          <w:sz w:val="24"/>
          <w:szCs w:val="24"/>
        </w:rPr>
        <w:t>Seuil</w:t>
      </w:r>
      <w:r w:rsidRPr="00BA1D33">
        <w:rPr>
          <w:spacing w:val="-1"/>
          <w:sz w:val="24"/>
          <w:szCs w:val="24"/>
        </w:rPr>
        <w:t xml:space="preserve"> </w:t>
      </w:r>
      <w:r w:rsidRPr="00BA1D33">
        <w:rPr>
          <w:sz w:val="24"/>
          <w:szCs w:val="24"/>
        </w:rPr>
        <w:t>Trad, 2005.</w:t>
      </w:r>
    </w:p>
    <w:p w14:paraId="2D42A5E4" w14:textId="77777777" w:rsidR="00733B96" w:rsidRPr="004A2CE4" w:rsidRDefault="00733B96" w:rsidP="00BA1D33">
      <w:pPr>
        <w:jc w:val="both"/>
        <w:rPr>
          <w:sz w:val="24"/>
          <w:szCs w:val="24"/>
        </w:rPr>
      </w:pPr>
    </w:p>
    <w:p w14:paraId="219CEE20" w14:textId="77777777" w:rsidR="005B3F9A" w:rsidRPr="00BA1D33" w:rsidRDefault="005B3F9A" w:rsidP="00BA1D33">
      <w:pPr>
        <w:ind w:left="360"/>
        <w:jc w:val="both"/>
        <w:rPr>
          <w:sz w:val="24"/>
          <w:szCs w:val="24"/>
        </w:rPr>
      </w:pPr>
      <w:r w:rsidRPr="00BA1D33">
        <w:rPr>
          <w:sz w:val="24"/>
          <w:szCs w:val="24"/>
        </w:rPr>
        <w:lastRenderedPageBreak/>
        <w:t xml:space="preserve">LORENZ, Konrad (2001). </w:t>
      </w:r>
      <w:r w:rsidRPr="00BA1D33">
        <w:rPr>
          <w:b/>
          <w:bCs/>
          <w:sz w:val="24"/>
          <w:szCs w:val="24"/>
        </w:rPr>
        <w:t>A agressão: uma história natural do mal</w:t>
      </w:r>
      <w:r w:rsidRPr="00BA1D33">
        <w:rPr>
          <w:sz w:val="24"/>
          <w:szCs w:val="24"/>
        </w:rPr>
        <w:t xml:space="preserve"> (I. </w:t>
      </w:r>
      <w:proofErr w:type="spellStart"/>
      <w:r w:rsidRPr="00BA1D33">
        <w:rPr>
          <w:sz w:val="24"/>
          <w:szCs w:val="24"/>
        </w:rPr>
        <w:t>Tamen</w:t>
      </w:r>
      <w:proofErr w:type="spellEnd"/>
      <w:r w:rsidRPr="00BA1D33">
        <w:rPr>
          <w:sz w:val="24"/>
          <w:szCs w:val="24"/>
        </w:rPr>
        <w:t>, trad.). Lisboa: Relógio D’Água Editores. (trabalho original publicado em 1963).</w:t>
      </w:r>
    </w:p>
    <w:p w14:paraId="4CB86126" w14:textId="77777777" w:rsidR="00733B96" w:rsidRPr="004A2CE4" w:rsidRDefault="00733B96" w:rsidP="00BA1D33">
      <w:pPr>
        <w:spacing w:line="240" w:lineRule="auto"/>
        <w:jc w:val="both"/>
        <w:rPr>
          <w:sz w:val="24"/>
          <w:szCs w:val="24"/>
        </w:rPr>
      </w:pPr>
    </w:p>
    <w:p w14:paraId="1C6809DC" w14:textId="77777777" w:rsidR="005B3F9A" w:rsidRDefault="005B3F9A" w:rsidP="00BA1D33">
      <w:pPr>
        <w:pStyle w:val="Corpodetexto"/>
        <w:ind w:left="360"/>
        <w:jc w:val="both"/>
        <w:rPr>
          <w:rFonts w:ascii="Arial" w:hAnsi="Arial" w:cs="Arial"/>
        </w:rPr>
      </w:pPr>
      <w:r w:rsidRPr="004A2CE4">
        <w:rPr>
          <w:rFonts w:ascii="Arial" w:hAnsi="Arial" w:cs="Arial"/>
        </w:rPr>
        <w:t>MANCINI, L.</w:t>
      </w:r>
      <w:r w:rsidRPr="004A2CE4">
        <w:rPr>
          <w:rFonts w:ascii="Arial" w:hAnsi="Arial" w:cs="Arial"/>
          <w:spacing w:val="-1"/>
        </w:rPr>
        <w:t xml:space="preserve"> </w:t>
      </w:r>
      <w:r w:rsidRPr="004A2CE4">
        <w:rPr>
          <w:rFonts w:ascii="Arial" w:hAnsi="Arial" w:cs="Arial"/>
          <w:b/>
          <w:i/>
        </w:rPr>
        <w:t>Call</w:t>
      </w:r>
      <w:r w:rsidRPr="004A2CE4">
        <w:rPr>
          <w:rFonts w:ascii="Arial" w:hAnsi="Arial" w:cs="Arial"/>
          <w:b/>
          <w:i/>
          <w:spacing w:val="-1"/>
        </w:rPr>
        <w:t xml:space="preserve"> </w:t>
      </w:r>
      <w:r w:rsidRPr="004A2CE4">
        <w:rPr>
          <w:rFonts w:ascii="Arial" w:hAnsi="Arial" w:cs="Arial"/>
          <w:b/>
          <w:i/>
        </w:rPr>
        <w:t>center</w:t>
      </w:r>
      <w:r w:rsidRPr="004A2CE4">
        <w:rPr>
          <w:rFonts w:ascii="Arial" w:hAnsi="Arial" w:cs="Arial"/>
          <w:bCs/>
        </w:rPr>
        <w:t>:</w:t>
      </w:r>
      <w:r w:rsidRPr="004A2CE4">
        <w:rPr>
          <w:rFonts w:ascii="Arial" w:hAnsi="Arial" w:cs="Arial"/>
          <w:bCs/>
          <w:spacing w:val="-3"/>
        </w:rPr>
        <w:t xml:space="preserve"> </w:t>
      </w:r>
      <w:r w:rsidRPr="004A2CE4">
        <w:rPr>
          <w:rFonts w:ascii="Arial" w:hAnsi="Arial" w:cs="Arial"/>
          <w:bCs/>
        </w:rPr>
        <w:t>estratégia</w:t>
      </w:r>
      <w:r w:rsidRPr="004A2CE4">
        <w:rPr>
          <w:rFonts w:ascii="Arial" w:hAnsi="Arial" w:cs="Arial"/>
          <w:bCs/>
          <w:spacing w:val="-1"/>
        </w:rPr>
        <w:t xml:space="preserve"> </w:t>
      </w:r>
      <w:r w:rsidRPr="004A2CE4">
        <w:rPr>
          <w:rFonts w:ascii="Arial" w:hAnsi="Arial" w:cs="Arial"/>
          <w:bCs/>
        </w:rPr>
        <w:t>para</w:t>
      </w:r>
      <w:r w:rsidRPr="004A2CE4">
        <w:rPr>
          <w:rFonts w:ascii="Arial" w:hAnsi="Arial" w:cs="Arial"/>
          <w:bCs/>
          <w:spacing w:val="-3"/>
        </w:rPr>
        <w:t xml:space="preserve"> </w:t>
      </w:r>
      <w:r w:rsidRPr="004A2CE4">
        <w:rPr>
          <w:rFonts w:ascii="Arial" w:hAnsi="Arial" w:cs="Arial"/>
          <w:bCs/>
        </w:rPr>
        <w:t>vencer</w:t>
      </w:r>
      <w:r w:rsidRPr="004A2CE4">
        <w:rPr>
          <w:rFonts w:ascii="Arial" w:hAnsi="Arial" w:cs="Arial"/>
        </w:rPr>
        <w:t>. São</w:t>
      </w:r>
      <w:r w:rsidRPr="004A2CE4">
        <w:rPr>
          <w:rFonts w:ascii="Arial" w:hAnsi="Arial" w:cs="Arial"/>
          <w:spacing w:val="-2"/>
        </w:rPr>
        <w:t xml:space="preserve"> </w:t>
      </w:r>
      <w:r w:rsidRPr="004A2CE4">
        <w:rPr>
          <w:rFonts w:ascii="Arial" w:hAnsi="Arial" w:cs="Arial"/>
        </w:rPr>
        <w:t>Paulo:</w:t>
      </w:r>
      <w:r w:rsidRPr="004A2CE4">
        <w:rPr>
          <w:rFonts w:ascii="Arial" w:hAnsi="Arial" w:cs="Arial"/>
          <w:spacing w:val="-1"/>
        </w:rPr>
        <w:t xml:space="preserve"> </w:t>
      </w:r>
      <w:r w:rsidRPr="004A2CE4">
        <w:rPr>
          <w:rFonts w:ascii="Arial" w:hAnsi="Arial" w:cs="Arial"/>
        </w:rPr>
        <w:t>Sumus,</w:t>
      </w:r>
      <w:r w:rsidRPr="004A2CE4">
        <w:rPr>
          <w:rFonts w:ascii="Arial" w:hAnsi="Arial" w:cs="Arial"/>
          <w:spacing w:val="-1"/>
        </w:rPr>
        <w:t xml:space="preserve"> </w:t>
      </w:r>
      <w:r w:rsidRPr="004A2CE4">
        <w:rPr>
          <w:rFonts w:ascii="Arial" w:hAnsi="Arial" w:cs="Arial"/>
        </w:rPr>
        <w:t>2006.</w:t>
      </w:r>
    </w:p>
    <w:p w14:paraId="6C66B94D" w14:textId="77777777" w:rsidR="00733B96" w:rsidRPr="004A2CE4" w:rsidRDefault="00733B96" w:rsidP="00BA1D33">
      <w:pPr>
        <w:pStyle w:val="Corpodetexto"/>
        <w:jc w:val="both"/>
        <w:rPr>
          <w:rFonts w:ascii="Arial" w:hAnsi="Arial" w:cs="Arial"/>
        </w:rPr>
      </w:pPr>
    </w:p>
    <w:p w14:paraId="5E4EF44B" w14:textId="77777777" w:rsidR="005B3F9A" w:rsidRPr="00BA1D33" w:rsidRDefault="005B3F9A" w:rsidP="00BA1D33">
      <w:pPr>
        <w:spacing w:line="240" w:lineRule="auto"/>
        <w:ind w:left="360"/>
        <w:jc w:val="both"/>
        <w:rPr>
          <w:sz w:val="24"/>
          <w:szCs w:val="24"/>
        </w:rPr>
      </w:pPr>
      <w:r w:rsidRPr="00BA1D33">
        <w:rPr>
          <w:sz w:val="24"/>
          <w:szCs w:val="24"/>
        </w:rPr>
        <w:t xml:space="preserve">MELO, Sandro </w:t>
      </w:r>
      <w:proofErr w:type="spellStart"/>
      <w:r w:rsidRPr="00BA1D33">
        <w:rPr>
          <w:sz w:val="24"/>
          <w:szCs w:val="24"/>
        </w:rPr>
        <w:t>Nahmias</w:t>
      </w:r>
      <w:proofErr w:type="spellEnd"/>
      <w:r w:rsidRPr="00BA1D33">
        <w:rPr>
          <w:sz w:val="24"/>
          <w:szCs w:val="24"/>
        </w:rPr>
        <w:t xml:space="preserve">. </w:t>
      </w:r>
      <w:r w:rsidRPr="00BA1D33">
        <w:rPr>
          <w:b/>
          <w:bCs/>
          <w:sz w:val="24"/>
          <w:szCs w:val="24"/>
        </w:rPr>
        <w:t xml:space="preserve">Meio ambiente do trabalho: </w:t>
      </w:r>
      <w:r w:rsidRPr="00BA1D33">
        <w:rPr>
          <w:sz w:val="24"/>
          <w:szCs w:val="24"/>
        </w:rPr>
        <w:t xml:space="preserve">direito fundamental. São Paulo: </w:t>
      </w:r>
      <w:proofErr w:type="spellStart"/>
      <w:r w:rsidRPr="00BA1D33">
        <w:rPr>
          <w:sz w:val="24"/>
          <w:szCs w:val="24"/>
        </w:rPr>
        <w:t>LTr</w:t>
      </w:r>
      <w:proofErr w:type="spellEnd"/>
      <w:r w:rsidRPr="00BA1D33">
        <w:rPr>
          <w:sz w:val="24"/>
          <w:szCs w:val="24"/>
        </w:rPr>
        <w:t>, 2001.</w:t>
      </w:r>
    </w:p>
    <w:p w14:paraId="101245FB" w14:textId="77777777" w:rsidR="00733B96" w:rsidRPr="004A2CE4" w:rsidRDefault="00733B96" w:rsidP="00BA1D33">
      <w:pPr>
        <w:spacing w:line="240" w:lineRule="auto"/>
        <w:jc w:val="both"/>
        <w:rPr>
          <w:sz w:val="24"/>
          <w:szCs w:val="24"/>
        </w:rPr>
      </w:pPr>
    </w:p>
    <w:p w14:paraId="15FEC401" w14:textId="77777777" w:rsidR="005B3F9A" w:rsidRPr="00BA1D33" w:rsidRDefault="005B3F9A" w:rsidP="00BA1D33">
      <w:pPr>
        <w:spacing w:line="240" w:lineRule="auto"/>
        <w:ind w:left="360"/>
        <w:jc w:val="both"/>
        <w:rPr>
          <w:sz w:val="24"/>
          <w:szCs w:val="24"/>
          <w:shd w:val="clear" w:color="auto" w:fill="FFFFFF"/>
        </w:rPr>
      </w:pPr>
      <w:r w:rsidRPr="00BA1D33">
        <w:rPr>
          <w:sz w:val="24"/>
          <w:szCs w:val="24"/>
          <w:shd w:val="clear" w:color="auto" w:fill="FFFFFF"/>
        </w:rPr>
        <w:t xml:space="preserve">MENEZES, Cláudio Armando </w:t>
      </w:r>
      <w:proofErr w:type="spellStart"/>
      <w:r w:rsidRPr="00BA1D33">
        <w:rPr>
          <w:sz w:val="24"/>
          <w:szCs w:val="24"/>
          <w:shd w:val="clear" w:color="auto" w:fill="FFFFFF"/>
        </w:rPr>
        <w:t>Couce</w:t>
      </w:r>
      <w:proofErr w:type="spellEnd"/>
      <w:r w:rsidRPr="00BA1D33">
        <w:rPr>
          <w:sz w:val="24"/>
          <w:szCs w:val="24"/>
          <w:shd w:val="clear" w:color="auto" w:fill="FFFFFF"/>
        </w:rPr>
        <w:t xml:space="preserve"> de. </w:t>
      </w:r>
      <w:r w:rsidRPr="00BA1D33">
        <w:rPr>
          <w:b/>
          <w:bCs/>
          <w:sz w:val="24"/>
          <w:szCs w:val="24"/>
          <w:shd w:val="clear" w:color="auto" w:fill="FFFFFF"/>
        </w:rPr>
        <w:t>Assédio moral e seus efeitos jurídicos</w:t>
      </w:r>
      <w:r w:rsidRPr="00BA1D33">
        <w:rPr>
          <w:sz w:val="24"/>
          <w:szCs w:val="24"/>
          <w:shd w:val="clear" w:color="auto" w:fill="FFFFFF"/>
        </w:rPr>
        <w:t>. Revista do Tribunal Superior do Trabalho, Porto Alegre, RS, v. 68, n. 3, p. 189-195, jul./dez. 2002.</w:t>
      </w:r>
    </w:p>
    <w:p w14:paraId="7FF48F0B" w14:textId="77777777" w:rsidR="00733B96" w:rsidRPr="004A2CE4" w:rsidRDefault="00733B96" w:rsidP="00BA1D33">
      <w:pPr>
        <w:spacing w:line="240" w:lineRule="auto"/>
        <w:jc w:val="both"/>
        <w:rPr>
          <w:sz w:val="24"/>
          <w:szCs w:val="24"/>
          <w:shd w:val="clear" w:color="auto" w:fill="FFFFFF"/>
        </w:rPr>
      </w:pPr>
    </w:p>
    <w:p w14:paraId="69B21D46" w14:textId="6420A243" w:rsidR="005B3F9A" w:rsidRPr="00BA1D33" w:rsidRDefault="005B3F9A" w:rsidP="00BA1D33">
      <w:pPr>
        <w:spacing w:line="240" w:lineRule="auto"/>
        <w:ind w:left="360"/>
        <w:jc w:val="both"/>
        <w:rPr>
          <w:sz w:val="24"/>
          <w:szCs w:val="24"/>
        </w:rPr>
      </w:pPr>
      <w:r w:rsidRPr="00BA1D33">
        <w:rPr>
          <w:sz w:val="24"/>
          <w:szCs w:val="24"/>
        </w:rPr>
        <w:t xml:space="preserve">MENEZES, Cláudio Armando </w:t>
      </w:r>
      <w:proofErr w:type="spellStart"/>
      <w:r w:rsidRPr="00BA1D33">
        <w:rPr>
          <w:sz w:val="24"/>
          <w:szCs w:val="24"/>
        </w:rPr>
        <w:t>Couce</w:t>
      </w:r>
      <w:proofErr w:type="spellEnd"/>
      <w:r w:rsidRPr="00BA1D33">
        <w:rPr>
          <w:sz w:val="24"/>
          <w:szCs w:val="24"/>
        </w:rPr>
        <w:t xml:space="preserve"> de. </w:t>
      </w:r>
      <w:r w:rsidRPr="00BA1D33">
        <w:rPr>
          <w:b/>
          <w:bCs/>
          <w:sz w:val="24"/>
          <w:szCs w:val="24"/>
        </w:rPr>
        <w:t>Assédio moral e seus efeitos jurídicos. Justiça do Trabalho</w:t>
      </w:r>
      <w:r w:rsidRPr="00BA1D33">
        <w:rPr>
          <w:sz w:val="24"/>
          <w:szCs w:val="24"/>
        </w:rPr>
        <w:t>, Porto Alegre, a. 21, n. 242, p. 7-21, fev. 2004</w:t>
      </w:r>
      <w:r w:rsidR="00733B96" w:rsidRPr="00BA1D33">
        <w:rPr>
          <w:sz w:val="24"/>
          <w:szCs w:val="24"/>
        </w:rPr>
        <w:t>.</w:t>
      </w:r>
    </w:p>
    <w:p w14:paraId="6FDC89AF" w14:textId="77777777" w:rsidR="00733B96" w:rsidRPr="004A2CE4" w:rsidRDefault="00733B96" w:rsidP="00BA1D33">
      <w:pPr>
        <w:spacing w:line="240" w:lineRule="auto"/>
        <w:jc w:val="both"/>
        <w:rPr>
          <w:sz w:val="24"/>
          <w:szCs w:val="24"/>
        </w:rPr>
      </w:pPr>
    </w:p>
    <w:p w14:paraId="7119E822" w14:textId="77777777" w:rsidR="005B3F9A" w:rsidRPr="00BA1D33" w:rsidRDefault="005B3F9A" w:rsidP="00BA1D33">
      <w:pPr>
        <w:ind w:left="360"/>
        <w:jc w:val="both"/>
        <w:rPr>
          <w:color w:val="222222"/>
          <w:sz w:val="24"/>
          <w:szCs w:val="24"/>
          <w:shd w:val="clear" w:color="auto" w:fill="FFFFFF"/>
        </w:rPr>
      </w:pPr>
      <w:r w:rsidRPr="00BA1D33">
        <w:rPr>
          <w:color w:val="222222"/>
          <w:sz w:val="24"/>
          <w:szCs w:val="24"/>
          <w:shd w:val="clear" w:color="auto" w:fill="FFFFFF"/>
        </w:rPr>
        <w:t xml:space="preserve">MOCELIN, Daniel Gustavo; SILVA, Luís Fernando Santos Corrêa da. </w:t>
      </w:r>
      <w:r w:rsidRPr="00BA1D33">
        <w:rPr>
          <w:b/>
          <w:bCs/>
          <w:color w:val="222222"/>
          <w:sz w:val="24"/>
          <w:szCs w:val="24"/>
          <w:shd w:val="clear" w:color="auto" w:fill="FFFFFF"/>
        </w:rPr>
        <w:t xml:space="preserve">O telemarketing e o perfil sócio-ocupacional dos empregados em </w:t>
      </w:r>
      <w:proofErr w:type="spellStart"/>
      <w:r w:rsidRPr="00BA1D33">
        <w:rPr>
          <w:b/>
          <w:bCs/>
          <w:color w:val="222222"/>
          <w:sz w:val="24"/>
          <w:szCs w:val="24"/>
          <w:shd w:val="clear" w:color="auto" w:fill="FFFFFF"/>
        </w:rPr>
        <w:t>call</w:t>
      </w:r>
      <w:proofErr w:type="spellEnd"/>
      <w:r w:rsidRPr="00BA1D33">
        <w:rPr>
          <w:b/>
          <w:bCs/>
          <w:color w:val="222222"/>
          <w:sz w:val="24"/>
          <w:szCs w:val="24"/>
          <w:shd w:val="clear" w:color="auto" w:fill="FFFFFF"/>
        </w:rPr>
        <w:t xml:space="preserve"> centers</w:t>
      </w:r>
      <w:r w:rsidRPr="00BA1D33">
        <w:rPr>
          <w:color w:val="222222"/>
          <w:sz w:val="24"/>
          <w:szCs w:val="24"/>
          <w:shd w:val="clear" w:color="auto" w:fill="FFFFFF"/>
        </w:rPr>
        <w:t>. Caderno CRH, v. 21, p. 361-383, 2008.</w:t>
      </w:r>
    </w:p>
    <w:p w14:paraId="267AB20F" w14:textId="77777777" w:rsidR="00733B96" w:rsidRPr="004A2CE4" w:rsidRDefault="00733B96" w:rsidP="00BA1D33">
      <w:pPr>
        <w:jc w:val="both"/>
        <w:rPr>
          <w:color w:val="222222"/>
          <w:sz w:val="24"/>
          <w:szCs w:val="24"/>
          <w:shd w:val="clear" w:color="auto" w:fill="FFFFFF"/>
        </w:rPr>
      </w:pPr>
    </w:p>
    <w:p w14:paraId="09EB5B2A" w14:textId="77777777" w:rsidR="005B3F9A" w:rsidRPr="00BA1D33" w:rsidRDefault="005B3F9A" w:rsidP="00BA1D33">
      <w:pPr>
        <w:shd w:val="clear" w:color="auto" w:fill="FFFFFF"/>
        <w:spacing w:line="240" w:lineRule="auto"/>
        <w:ind w:left="360"/>
        <w:jc w:val="both"/>
        <w:rPr>
          <w:rFonts w:eastAsia="Times New Roman"/>
          <w:sz w:val="24"/>
          <w:szCs w:val="24"/>
        </w:rPr>
      </w:pPr>
      <w:r w:rsidRPr="00BA1D33">
        <w:rPr>
          <w:rFonts w:eastAsia="Times New Roman"/>
          <w:sz w:val="24"/>
          <w:szCs w:val="24"/>
        </w:rPr>
        <w:t xml:space="preserve">MORGAN, G. </w:t>
      </w:r>
      <w:r w:rsidRPr="00BA1D33">
        <w:rPr>
          <w:rFonts w:eastAsia="Times New Roman"/>
          <w:b/>
          <w:bCs/>
          <w:sz w:val="24"/>
          <w:szCs w:val="24"/>
        </w:rPr>
        <w:t>Imagens da organização</w:t>
      </w:r>
      <w:r w:rsidRPr="00BA1D33">
        <w:rPr>
          <w:rFonts w:eastAsia="Times New Roman"/>
          <w:sz w:val="24"/>
          <w:szCs w:val="24"/>
        </w:rPr>
        <w:t>. São Paulo: Atlas, 1996.</w:t>
      </w:r>
    </w:p>
    <w:p w14:paraId="46128AAD" w14:textId="77777777" w:rsidR="00733B96" w:rsidRPr="004A2CE4" w:rsidRDefault="00733B96" w:rsidP="00BA1D33">
      <w:pPr>
        <w:shd w:val="clear" w:color="auto" w:fill="FFFFFF"/>
        <w:spacing w:line="240" w:lineRule="auto"/>
        <w:jc w:val="both"/>
        <w:rPr>
          <w:rFonts w:eastAsia="Times New Roman"/>
          <w:sz w:val="24"/>
          <w:szCs w:val="24"/>
        </w:rPr>
      </w:pPr>
    </w:p>
    <w:p w14:paraId="251502A5" w14:textId="52B29A1E" w:rsidR="005B3F9A" w:rsidRDefault="005B3F9A" w:rsidP="00BA1D33">
      <w:pPr>
        <w:pStyle w:val="Corpodetexto"/>
        <w:ind w:left="360"/>
        <w:jc w:val="both"/>
        <w:rPr>
          <w:rFonts w:ascii="Arial" w:hAnsi="Arial" w:cs="Arial"/>
        </w:rPr>
      </w:pPr>
      <w:r w:rsidRPr="004A2CE4">
        <w:rPr>
          <w:rFonts w:ascii="Arial" w:hAnsi="Arial" w:cs="Arial"/>
        </w:rPr>
        <w:t xml:space="preserve">NASCIMENTO, S. A. C. M. </w:t>
      </w:r>
      <w:r w:rsidRPr="004A2CE4">
        <w:rPr>
          <w:rFonts w:ascii="Arial" w:hAnsi="Arial" w:cs="Arial"/>
          <w:b/>
          <w:bCs/>
        </w:rPr>
        <w:t>O assédio moral no ambiente do trabalho</w:t>
      </w:r>
      <w:r w:rsidRPr="004A2CE4">
        <w:rPr>
          <w:rFonts w:ascii="Arial" w:hAnsi="Arial" w:cs="Arial"/>
        </w:rPr>
        <w:t xml:space="preserve">. In: </w:t>
      </w:r>
      <w:r w:rsidRPr="004A2CE4">
        <w:rPr>
          <w:rFonts w:ascii="Arial" w:hAnsi="Arial" w:cs="Arial"/>
          <w:bCs/>
        </w:rPr>
        <w:t>Revista LTr. v.</w:t>
      </w:r>
      <w:r w:rsidRPr="004A2CE4">
        <w:rPr>
          <w:rFonts w:ascii="Arial" w:hAnsi="Arial" w:cs="Arial"/>
          <w:bCs/>
          <w:spacing w:val="1"/>
        </w:rPr>
        <w:t xml:space="preserve"> </w:t>
      </w:r>
      <w:r w:rsidRPr="004A2CE4">
        <w:rPr>
          <w:rFonts w:ascii="Arial" w:hAnsi="Arial" w:cs="Arial"/>
          <w:bCs/>
        </w:rPr>
        <w:t>8,</w:t>
      </w:r>
      <w:r w:rsidRPr="004A2CE4">
        <w:rPr>
          <w:rFonts w:ascii="Arial" w:hAnsi="Arial" w:cs="Arial"/>
          <w:bCs/>
          <w:spacing w:val="11"/>
        </w:rPr>
        <w:t xml:space="preserve"> </w:t>
      </w:r>
      <w:r w:rsidRPr="004A2CE4">
        <w:rPr>
          <w:rFonts w:ascii="Arial" w:hAnsi="Arial" w:cs="Arial"/>
          <w:bCs/>
        </w:rPr>
        <w:t>n.</w:t>
      </w:r>
      <w:r w:rsidRPr="004A2CE4">
        <w:rPr>
          <w:rFonts w:ascii="Arial" w:hAnsi="Arial" w:cs="Arial"/>
          <w:bCs/>
          <w:spacing w:val="11"/>
        </w:rPr>
        <w:t xml:space="preserve"> </w:t>
      </w:r>
      <w:r w:rsidRPr="004A2CE4">
        <w:rPr>
          <w:rFonts w:ascii="Arial" w:hAnsi="Arial" w:cs="Arial"/>
          <w:bCs/>
        </w:rPr>
        <w:t>68.</w:t>
      </w:r>
      <w:r w:rsidRPr="004A2CE4">
        <w:rPr>
          <w:rFonts w:ascii="Arial" w:hAnsi="Arial" w:cs="Arial"/>
          <w:bCs/>
          <w:spacing w:val="11"/>
        </w:rPr>
        <w:t xml:space="preserve"> </w:t>
      </w:r>
      <w:r w:rsidRPr="004A2CE4">
        <w:rPr>
          <w:rFonts w:ascii="Arial" w:hAnsi="Arial" w:cs="Arial"/>
          <w:bCs/>
        </w:rPr>
        <w:t>ago.</w:t>
      </w:r>
      <w:r w:rsidRPr="004A2CE4">
        <w:rPr>
          <w:rFonts w:ascii="Arial" w:hAnsi="Arial" w:cs="Arial"/>
          <w:bCs/>
          <w:spacing w:val="11"/>
        </w:rPr>
        <w:t xml:space="preserve"> </w:t>
      </w:r>
      <w:r w:rsidRPr="004A2CE4">
        <w:rPr>
          <w:rFonts w:ascii="Arial" w:hAnsi="Arial" w:cs="Arial"/>
          <w:bCs/>
        </w:rPr>
        <w:t>2004.</w:t>
      </w:r>
      <w:r w:rsidRPr="004A2CE4">
        <w:rPr>
          <w:rFonts w:ascii="Arial" w:hAnsi="Arial" w:cs="Arial"/>
          <w:bCs/>
          <w:spacing w:val="13"/>
        </w:rPr>
        <w:t xml:space="preserve"> </w:t>
      </w:r>
      <w:r w:rsidRPr="004A2CE4">
        <w:rPr>
          <w:rFonts w:ascii="Arial" w:hAnsi="Arial" w:cs="Arial"/>
          <w:bCs/>
        </w:rPr>
        <w:t>pp.</w:t>
      </w:r>
      <w:r w:rsidRPr="004A2CE4">
        <w:rPr>
          <w:rFonts w:ascii="Arial" w:hAnsi="Arial" w:cs="Arial"/>
          <w:bCs/>
          <w:spacing w:val="11"/>
        </w:rPr>
        <w:t xml:space="preserve"> </w:t>
      </w:r>
      <w:r w:rsidRPr="004A2CE4">
        <w:rPr>
          <w:rFonts w:ascii="Arial" w:hAnsi="Arial" w:cs="Arial"/>
          <w:bCs/>
        </w:rPr>
        <w:t>922-930.</w:t>
      </w:r>
      <w:r w:rsidRPr="004A2CE4">
        <w:rPr>
          <w:rFonts w:ascii="Arial" w:hAnsi="Arial" w:cs="Arial"/>
          <w:bCs/>
          <w:spacing w:val="11"/>
        </w:rPr>
        <w:t xml:space="preserve"> </w:t>
      </w:r>
      <w:r w:rsidRPr="004A2CE4">
        <w:rPr>
          <w:rFonts w:ascii="Arial" w:hAnsi="Arial" w:cs="Arial"/>
          <w:bCs/>
        </w:rPr>
        <w:t>Disponível</w:t>
      </w:r>
      <w:r w:rsidRPr="004A2CE4">
        <w:rPr>
          <w:rFonts w:ascii="Arial" w:hAnsi="Arial" w:cs="Arial"/>
          <w:spacing w:val="12"/>
        </w:rPr>
        <w:t xml:space="preserve"> </w:t>
      </w:r>
      <w:r w:rsidRPr="004A2CE4">
        <w:rPr>
          <w:rFonts w:ascii="Arial" w:hAnsi="Arial" w:cs="Arial"/>
        </w:rPr>
        <w:t>em:</w:t>
      </w:r>
      <w:r w:rsidR="004A2CE4" w:rsidRPr="004A2CE4">
        <w:rPr>
          <w:rFonts w:ascii="Arial" w:hAnsi="Arial" w:cs="Arial"/>
        </w:rPr>
        <w:t xml:space="preserve"> </w:t>
      </w:r>
      <w:hyperlink r:id="rId9">
        <w:r w:rsidR="004A2CE4" w:rsidRPr="004A2CE4">
          <w:rPr>
            <w:rFonts w:ascii="Arial" w:hAnsi="Arial" w:cs="Arial"/>
          </w:rPr>
          <w:t>http://www1.jus.com.br/doutrina/texto.asp?id=5433</w:t>
        </w:r>
      </w:hyperlink>
      <w:r w:rsidR="004A2CE4" w:rsidRPr="004A2CE4">
        <w:rPr>
          <w:rFonts w:ascii="Arial" w:hAnsi="Arial" w:cs="Arial"/>
        </w:rPr>
        <w:t>.</w:t>
      </w:r>
      <w:r w:rsidR="004A2CE4" w:rsidRPr="004A2CE4">
        <w:rPr>
          <w:rFonts w:ascii="Arial" w:hAnsi="Arial" w:cs="Arial"/>
          <w:spacing w:val="-3"/>
        </w:rPr>
        <w:t xml:space="preserve"> </w:t>
      </w:r>
      <w:r w:rsidR="004A2CE4" w:rsidRPr="004A2CE4">
        <w:rPr>
          <w:rFonts w:ascii="Arial" w:hAnsi="Arial" w:cs="Arial"/>
        </w:rPr>
        <w:t>Acesso em:</w:t>
      </w:r>
      <w:r w:rsidR="004A2CE4" w:rsidRPr="004A2CE4">
        <w:rPr>
          <w:rFonts w:ascii="Arial" w:hAnsi="Arial" w:cs="Arial"/>
          <w:spacing w:val="-2"/>
        </w:rPr>
        <w:t xml:space="preserve"> </w:t>
      </w:r>
      <w:r w:rsidR="004A2CE4" w:rsidRPr="004A2CE4">
        <w:rPr>
          <w:rFonts w:ascii="Arial" w:hAnsi="Arial" w:cs="Arial"/>
        </w:rPr>
        <w:t>03 nov.</w:t>
      </w:r>
      <w:r w:rsidR="004A2CE4" w:rsidRPr="004A2CE4">
        <w:rPr>
          <w:rFonts w:ascii="Arial" w:hAnsi="Arial" w:cs="Arial"/>
          <w:spacing w:val="-1"/>
        </w:rPr>
        <w:t xml:space="preserve"> </w:t>
      </w:r>
      <w:r w:rsidR="004A2CE4" w:rsidRPr="004A2CE4">
        <w:rPr>
          <w:rFonts w:ascii="Arial" w:hAnsi="Arial" w:cs="Arial"/>
        </w:rPr>
        <w:t>2023.</w:t>
      </w:r>
    </w:p>
    <w:p w14:paraId="655EEA9B" w14:textId="77777777" w:rsidR="00733B96" w:rsidRPr="004A2CE4" w:rsidRDefault="00733B96" w:rsidP="00BA1D33">
      <w:pPr>
        <w:pStyle w:val="Corpodetexto"/>
        <w:jc w:val="both"/>
        <w:rPr>
          <w:rFonts w:ascii="Arial" w:hAnsi="Arial" w:cs="Arial"/>
        </w:rPr>
      </w:pPr>
    </w:p>
    <w:p w14:paraId="32134A1C" w14:textId="77777777" w:rsidR="005B3F9A" w:rsidRDefault="005B3F9A" w:rsidP="00BA1D33">
      <w:pPr>
        <w:pStyle w:val="Corpodetexto"/>
        <w:ind w:left="360"/>
        <w:jc w:val="both"/>
        <w:rPr>
          <w:rFonts w:ascii="Arial" w:hAnsi="Arial" w:cs="Arial"/>
        </w:rPr>
      </w:pPr>
      <w:r w:rsidRPr="004A2CE4">
        <w:rPr>
          <w:rFonts w:ascii="Arial" w:hAnsi="Arial" w:cs="Arial"/>
        </w:rPr>
        <w:t xml:space="preserve">NORAT, Rafael Câmara et al. </w:t>
      </w:r>
      <w:r w:rsidRPr="004A2CE4">
        <w:rPr>
          <w:rFonts w:ascii="Arial" w:hAnsi="Arial" w:cs="Arial"/>
          <w:b/>
          <w:bCs/>
        </w:rPr>
        <w:t xml:space="preserve">O assédio moral e a precarização do trabalho: </w:t>
      </w:r>
      <w:r w:rsidRPr="004A2CE4">
        <w:rPr>
          <w:rFonts w:ascii="Arial" w:hAnsi="Arial" w:cs="Arial"/>
        </w:rPr>
        <w:t>repercussões sobre a saúde do trabalhador de telemarketing. João Pesoa, 2018.</w:t>
      </w:r>
    </w:p>
    <w:p w14:paraId="15759E90" w14:textId="77777777" w:rsidR="00733B96" w:rsidRPr="004A2CE4" w:rsidRDefault="00733B96" w:rsidP="00BA1D33">
      <w:pPr>
        <w:pStyle w:val="Corpodetexto"/>
        <w:jc w:val="both"/>
        <w:rPr>
          <w:rFonts w:ascii="Arial" w:hAnsi="Arial" w:cs="Arial"/>
        </w:rPr>
      </w:pPr>
    </w:p>
    <w:p w14:paraId="290EE9AB"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RODRIGUES, Bruno Alves; COSTA, Cezar Henrique Ferreira. A</w:t>
      </w:r>
      <w:r w:rsidRPr="00BA1D33">
        <w:rPr>
          <w:b/>
          <w:bCs/>
          <w:color w:val="222222"/>
          <w:sz w:val="24"/>
          <w:szCs w:val="24"/>
          <w:shd w:val="clear" w:color="auto" w:fill="FFFFFF"/>
        </w:rPr>
        <w:t>SSÉDIO MORAL NO TRABALHO</w:t>
      </w:r>
      <w:r w:rsidRPr="00BA1D33">
        <w:rPr>
          <w:color w:val="222222"/>
          <w:sz w:val="24"/>
          <w:szCs w:val="24"/>
          <w:shd w:val="clear" w:color="auto" w:fill="FFFFFF"/>
        </w:rPr>
        <w:t>: CONSEQUÊNCIAS JURÍDICAS. Revista Ibero-Americana de Humanidades, Ciências e Educação, v. 9, n. 9, p. 4301-4311, 2023.</w:t>
      </w:r>
    </w:p>
    <w:p w14:paraId="4CFE4074" w14:textId="77777777" w:rsidR="00733B96" w:rsidRPr="004A2CE4" w:rsidRDefault="00733B96" w:rsidP="00BA1D33">
      <w:pPr>
        <w:spacing w:line="240" w:lineRule="auto"/>
        <w:jc w:val="both"/>
        <w:rPr>
          <w:sz w:val="24"/>
          <w:szCs w:val="24"/>
        </w:rPr>
      </w:pPr>
    </w:p>
    <w:p w14:paraId="3C270243" w14:textId="77777777" w:rsidR="005B3F9A" w:rsidRPr="00BA1D33" w:rsidRDefault="005B3F9A" w:rsidP="00BA1D33">
      <w:pPr>
        <w:spacing w:line="240" w:lineRule="auto"/>
        <w:ind w:left="360"/>
        <w:jc w:val="both"/>
        <w:rPr>
          <w:color w:val="343A40"/>
          <w:sz w:val="24"/>
          <w:szCs w:val="24"/>
          <w:shd w:val="clear" w:color="auto" w:fill="FFFFFF"/>
        </w:rPr>
      </w:pPr>
      <w:r w:rsidRPr="00BA1D33">
        <w:rPr>
          <w:color w:val="343A40"/>
          <w:sz w:val="24"/>
          <w:szCs w:val="24"/>
          <w:shd w:val="clear" w:color="auto" w:fill="FFFFFF"/>
        </w:rPr>
        <w:t xml:space="preserve">SANTOS, Lara da Silva. </w:t>
      </w:r>
      <w:r w:rsidRPr="00BA1D33">
        <w:rPr>
          <w:b/>
          <w:bCs/>
          <w:color w:val="343A40"/>
          <w:sz w:val="24"/>
          <w:szCs w:val="24"/>
          <w:shd w:val="clear" w:color="auto" w:fill="FFFFFF"/>
        </w:rPr>
        <w:t xml:space="preserve">A subordinação algorítmica nas relações de trabalho </w:t>
      </w:r>
      <w:proofErr w:type="spellStart"/>
      <w:r w:rsidRPr="00BA1D33">
        <w:rPr>
          <w:b/>
          <w:bCs/>
          <w:color w:val="343A40"/>
          <w:sz w:val="24"/>
          <w:szCs w:val="24"/>
          <w:shd w:val="clear" w:color="auto" w:fill="FFFFFF"/>
        </w:rPr>
        <w:t>uberizadas</w:t>
      </w:r>
      <w:proofErr w:type="spellEnd"/>
      <w:r w:rsidRPr="00BA1D33">
        <w:rPr>
          <w:b/>
          <w:bCs/>
          <w:color w:val="343A40"/>
          <w:sz w:val="24"/>
          <w:szCs w:val="24"/>
          <w:shd w:val="clear" w:color="auto" w:fill="FFFFFF"/>
        </w:rPr>
        <w:t>.</w:t>
      </w:r>
      <w:r w:rsidRPr="00BA1D33">
        <w:rPr>
          <w:color w:val="343A40"/>
          <w:sz w:val="24"/>
          <w:szCs w:val="24"/>
          <w:shd w:val="clear" w:color="auto" w:fill="FFFFFF"/>
        </w:rPr>
        <w:t xml:space="preserve"> 2023. 20 f. Trabalho de Conclusão de Curso (Bacharelado em Direito) - Faculdade de Direito, Universidade Federal de Goiás, Goiânia, 2023.</w:t>
      </w:r>
    </w:p>
    <w:p w14:paraId="5AD8BD77" w14:textId="77777777" w:rsidR="00733B96" w:rsidRPr="004A2CE4" w:rsidRDefault="00733B96" w:rsidP="00BA1D33">
      <w:pPr>
        <w:spacing w:line="240" w:lineRule="auto"/>
        <w:jc w:val="both"/>
        <w:rPr>
          <w:color w:val="343A40"/>
          <w:sz w:val="24"/>
          <w:szCs w:val="24"/>
          <w:shd w:val="clear" w:color="auto" w:fill="FFFFFF"/>
        </w:rPr>
      </w:pPr>
    </w:p>
    <w:p w14:paraId="3F8EA692"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 xml:space="preserve">SANTOS, </w:t>
      </w:r>
      <w:proofErr w:type="spellStart"/>
      <w:r w:rsidRPr="00BA1D33">
        <w:rPr>
          <w:color w:val="222222"/>
          <w:sz w:val="24"/>
          <w:szCs w:val="24"/>
          <w:shd w:val="clear" w:color="auto" w:fill="FFFFFF"/>
        </w:rPr>
        <w:t>Maricelly</w:t>
      </w:r>
      <w:proofErr w:type="spellEnd"/>
      <w:r w:rsidRPr="00BA1D33">
        <w:rPr>
          <w:color w:val="222222"/>
          <w:sz w:val="24"/>
          <w:szCs w:val="24"/>
          <w:shd w:val="clear" w:color="auto" w:fill="FFFFFF"/>
        </w:rPr>
        <w:t xml:space="preserve"> Costa et al. </w:t>
      </w:r>
      <w:r w:rsidRPr="00BA1D33">
        <w:rPr>
          <w:b/>
          <w:bCs/>
          <w:color w:val="222222"/>
          <w:sz w:val="24"/>
          <w:szCs w:val="24"/>
          <w:shd w:val="clear" w:color="auto" w:fill="FFFFFF"/>
        </w:rPr>
        <w:t xml:space="preserve">Controle capitalista e tecnologia: </w:t>
      </w:r>
      <w:r w:rsidRPr="00BA1D33">
        <w:rPr>
          <w:color w:val="222222"/>
          <w:sz w:val="24"/>
          <w:szCs w:val="24"/>
          <w:shd w:val="clear" w:color="auto" w:fill="FFFFFF"/>
        </w:rPr>
        <w:t>mecanismos de intensificação da exploração do trabalho nas centrais de telemarketing. 2023.</w:t>
      </w:r>
    </w:p>
    <w:p w14:paraId="61B8B01C" w14:textId="77777777" w:rsidR="00733B96" w:rsidRPr="004A2CE4" w:rsidRDefault="00733B96" w:rsidP="00BA1D33">
      <w:pPr>
        <w:spacing w:line="240" w:lineRule="auto"/>
        <w:jc w:val="both"/>
        <w:rPr>
          <w:color w:val="222222"/>
          <w:sz w:val="24"/>
          <w:szCs w:val="24"/>
          <w:shd w:val="clear" w:color="auto" w:fill="FFFFFF"/>
        </w:rPr>
      </w:pPr>
    </w:p>
    <w:p w14:paraId="5E990DE6"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 xml:space="preserve">SILVA, </w:t>
      </w:r>
      <w:proofErr w:type="spellStart"/>
      <w:r w:rsidRPr="00BA1D33">
        <w:rPr>
          <w:color w:val="222222"/>
          <w:sz w:val="24"/>
          <w:szCs w:val="24"/>
          <w:shd w:val="clear" w:color="auto" w:fill="FFFFFF"/>
        </w:rPr>
        <w:t>Denilson</w:t>
      </w:r>
      <w:proofErr w:type="spellEnd"/>
      <w:r w:rsidRPr="00BA1D33">
        <w:rPr>
          <w:color w:val="222222"/>
          <w:sz w:val="24"/>
          <w:szCs w:val="24"/>
          <w:shd w:val="clear" w:color="auto" w:fill="FFFFFF"/>
        </w:rPr>
        <w:t xml:space="preserve"> Lobato; MAGALHÃES, </w:t>
      </w:r>
      <w:proofErr w:type="spellStart"/>
      <w:r w:rsidRPr="00BA1D33">
        <w:rPr>
          <w:color w:val="222222"/>
          <w:sz w:val="24"/>
          <w:szCs w:val="24"/>
          <w:shd w:val="clear" w:color="auto" w:fill="FFFFFF"/>
        </w:rPr>
        <w:t>Walena</w:t>
      </w:r>
      <w:proofErr w:type="spellEnd"/>
      <w:r w:rsidRPr="00BA1D33">
        <w:rPr>
          <w:color w:val="222222"/>
          <w:sz w:val="24"/>
          <w:szCs w:val="24"/>
          <w:shd w:val="clear" w:color="auto" w:fill="FFFFFF"/>
        </w:rPr>
        <w:t xml:space="preserve"> de Almeida Marçal. </w:t>
      </w:r>
      <w:r w:rsidRPr="00BA1D33">
        <w:rPr>
          <w:b/>
          <w:bCs/>
          <w:color w:val="222222"/>
          <w:sz w:val="24"/>
          <w:szCs w:val="24"/>
          <w:shd w:val="clear" w:color="auto" w:fill="FFFFFF"/>
        </w:rPr>
        <w:t>Curso de Telemática no Instituto Federal de Educação, Ciência e Tecnologia do Tocantins:</w:t>
      </w:r>
      <w:r w:rsidRPr="00BA1D33">
        <w:rPr>
          <w:color w:val="222222"/>
          <w:sz w:val="24"/>
          <w:szCs w:val="24"/>
          <w:shd w:val="clear" w:color="auto" w:fill="FFFFFF"/>
        </w:rPr>
        <w:t xml:space="preserve"> um levantamento histórico à luz da efetividade institucional. Revista Sítio Novo, v. 3, n. 2, p. 68-84, 2019.</w:t>
      </w:r>
    </w:p>
    <w:p w14:paraId="5E06D918" w14:textId="77777777" w:rsidR="00733B96" w:rsidRPr="004A2CE4" w:rsidRDefault="00733B96" w:rsidP="00BA1D33">
      <w:pPr>
        <w:spacing w:line="240" w:lineRule="auto"/>
        <w:jc w:val="both"/>
        <w:rPr>
          <w:color w:val="222222"/>
          <w:sz w:val="24"/>
          <w:szCs w:val="24"/>
          <w:shd w:val="clear" w:color="auto" w:fill="FFFFFF"/>
        </w:rPr>
      </w:pPr>
    </w:p>
    <w:p w14:paraId="30B708BF" w14:textId="77777777" w:rsidR="005B3F9A" w:rsidRPr="00BA1D33" w:rsidRDefault="005B3F9A" w:rsidP="00BA1D33">
      <w:pPr>
        <w:spacing w:line="240" w:lineRule="auto"/>
        <w:ind w:left="360"/>
        <w:jc w:val="both"/>
        <w:rPr>
          <w:sz w:val="24"/>
          <w:szCs w:val="24"/>
          <w:shd w:val="clear" w:color="auto" w:fill="FFFFFF"/>
        </w:rPr>
      </w:pPr>
      <w:r w:rsidRPr="00BA1D33">
        <w:rPr>
          <w:sz w:val="24"/>
          <w:szCs w:val="24"/>
          <w:shd w:val="clear" w:color="auto" w:fill="FFFFFF"/>
        </w:rPr>
        <w:t xml:space="preserve">TEIXEIRA, R. DE F.; BATISTUTI, E. </w:t>
      </w:r>
      <w:r w:rsidRPr="00BA1D33">
        <w:rPr>
          <w:b/>
          <w:bCs/>
          <w:sz w:val="24"/>
          <w:szCs w:val="24"/>
          <w:shd w:val="clear" w:color="auto" w:fill="FFFFFF"/>
        </w:rPr>
        <w:t xml:space="preserve">ASSÉDIO MORAL EM ORGANIZAÇÕES MECANICISTAS: </w:t>
      </w:r>
      <w:r w:rsidRPr="00BA1D33">
        <w:rPr>
          <w:sz w:val="24"/>
          <w:szCs w:val="24"/>
          <w:shd w:val="clear" w:color="auto" w:fill="FFFFFF"/>
        </w:rPr>
        <w:t>EFEITOS EM UM CALL CENTER. Administração: Ensino e Pesquisa, v. 10, n. 2, p. 117-138, 30 jun. 2009.</w:t>
      </w:r>
    </w:p>
    <w:p w14:paraId="2B82D4C4" w14:textId="77777777" w:rsidR="00733B96" w:rsidRPr="004A2CE4" w:rsidRDefault="00733B96" w:rsidP="00BA1D33">
      <w:pPr>
        <w:spacing w:line="240" w:lineRule="auto"/>
        <w:jc w:val="both"/>
        <w:rPr>
          <w:sz w:val="24"/>
          <w:szCs w:val="24"/>
          <w:shd w:val="clear" w:color="auto" w:fill="FFFFFF"/>
        </w:rPr>
      </w:pPr>
    </w:p>
    <w:p w14:paraId="78D75935" w14:textId="06B2FC6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lastRenderedPageBreak/>
        <w:t xml:space="preserve">VASCONCELOS, </w:t>
      </w:r>
      <w:proofErr w:type="spellStart"/>
      <w:r w:rsidRPr="00BA1D33">
        <w:rPr>
          <w:color w:val="222222"/>
          <w:sz w:val="24"/>
          <w:szCs w:val="24"/>
          <w:shd w:val="clear" w:color="auto" w:fill="FFFFFF"/>
        </w:rPr>
        <w:t>Yumara</w:t>
      </w:r>
      <w:proofErr w:type="spellEnd"/>
      <w:r w:rsidRPr="00BA1D33">
        <w:rPr>
          <w:color w:val="222222"/>
          <w:sz w:val="24"/>
          <w:szCs w:val="24"/>
          <w:shd w:val="clear" w:color="auto" w:fill="FFFFFF"/>
        </w:rPr>
        <w:t xml:space="preserve"> Lúcia. </w:t>
      </w:r>
      <w:r w:rsidRPr="00BA1D33">
        <w:rPr>
          <w:b/>
          <w:bCs/>
          <w:color w:val="222222"/>
          <w:sz w:val="24"/>
          <w:szCs w:val="24"/>
          <w:shd w:val="clear" w:color="auto" w:fill="FFFFFF"/>
        </w:rPr>
        <w:t>Assédio moral nos ambientes corporativos.</w:t>
      </w:r>
      <w:r w:rsidR="004A2CE4" w:rsidRPr="00BA1D33">
        <w:rPr>
          <w:b/>
          <w:bCs/>
          <w:color w:val="222222"/>
          <w:sz w:val="24"/>
          <w:szCs w:val="24"/>
          <w:shd w:val="clear" w:color="auto" w:fill="FFFFFF"/>
        </w:rPr>
        <w:t xml:space="preserve"> </w:t>
      </w:r>
      <w:r w:rsidRPr="00BA1D33">
        <w:rPr>
          <w:i/>
          <w:iCs/>
          <w:color w:val="222222"/>
          <w:sz w:val="24"/>
          <w:szCs w:val="24"/>
          <w:shd w:val="clear" w:color="auto" w:fill="FFFFFF"/>
        </w:rPr>
        <w:t>Cadernos EBAPE. BR</w:t>
      </w:r>
      <w:r w:rsidRPr="00BA1D33">
        <w:rPr>
          <w:color w:val="222222"/>
          <w:sz w:val="24"/>
          <w:szCs w:val="24"/>
          <w:shd w:val="clear" w:color="auto" w:fill="FFFFFF"/>
        </w:rPr>
        <w:t>13.4 (2015): 821-851.</w:t>
      </w:r>
    </w:p>
    <w:p w14:paraId="29234BAA" w14:textId="77777777" w:rsidR="00733B96" w:rsidRPr="004A2CE4" w:rsidRDefault="00733B96" w:rsidP="00BA1D33">
      <w:pPr>
        <w:spacing w:line="240" w:lineRule="auto"/>
        <w:jc w:val="both"/>
        <w:rPr>
          <w:color w:val="222222"/>
          <w:sz w:val="24"/>
          <w:szCs w:val="24"/>
          <w:shd w:val="clear" w:color="auto" w:fill="FFFFFF"/>
        </w:rPr>
      </w:pPr>
    </w:p>
    <w:p w14:paraId="78862D94" w14:textId="77777777" w:rsidR="005B3F9A" w:rsidRPr="00BA1D33" w:rsidRDefault="005B3F9A" w:rsidP="00BA1D33">
      <w:pPr>
        <w:spacing w:line="240" w:lineRule="auto"/>
        <w:ind w:left="360"/>
        <w:jc w:val="both"/>
        <w:rPr>
          <w:color w:val="222222"/>
          <w:sz w:val="24"/>
          <w:szCs w:val="24"/>
          <w:shd w:val="clear" w:color="auto" w:fill="FFFFFF"/>
        </w:rPr>
      </w:pPr>
      <w:r w:rsidRPr="00BA1D33">
        <w:rPr>
          <w:color w:val="222222"/>
          <w:sz w:val="24"/>
          <w:szCs w:val="24"/>
          <w:shd w:val="clear" w:color="auto" w:fill="FFFFFF"/>
        </w:rPr>
        <w:t xml:space="preserve">XAVIER, Bruno Gadelha; SIMON, Caroline. </w:t>
      </w:r>
      <w:r w:rsidRPr="00BA1D33">
        <w:rPr>
          <w:b/>
          <w:bCs/>
          <w:color w:val="222222"/>
          <w:sz w:val="24"/>
          <w:szCs w:val="24"/>
          <w:shd w:val="clear" w:color="auto" w:fill="FFFFFF"/>
        </w:rPr>
        <w:t>Max Weber recepcionado pela Constituição:</w:t>
      </w:r>
      <w:r w:rsidRPr="00BA1D33">
        <w:rPr>
          <w:color w:val="222222"/>
          <w:sz w:val="24"/>
          <w:szCs w:val="24"/>
          <w:shd w:val="clear" w:color="auto" w:fill="FFFFFF"/>
        </w:rPr>
        <w:t xml:space="preserve"> o viés constitucional da dignidade como prisma necessário ao trabalho humano. JUS SOCIETAS-JS, v. 2, n. 1, p. 106-120, 2012.</w:t>
      </w:r>
    </w:p>
    <w:sectPr w:rsidR="005B3F9A" w:rsidRPr="00BA1D33" w:rsidSect="00DA5902">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9E69" w14:textId="77777777" w:rsidR="00681B68" w:rsidRDefault="00681B68" w:rsidP="00A74183">
      <w:pPr>
        <w:spacing w:line="240" w:lineRule="auto"/>
      </w:pPr>
      <w:r>
        <w:separator/>
      </w:r>
    </w:p>
  </w:endnote>
  <w:endnote w:type="continuationSeparator" w:id="0">
    <w:p w14:paraId="5C6D7894" w14:textId="77777777" w:rsidR="00681B68" w:rsidRDefault="00681B68" w:rsidP="00A74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1FF2" w14:textId="77777777" w:rsidR="00681B68" w:rsidRDefault="00681B68" w:rsidP="00A74183">
      <w:pPr>
        <w:spacing w:line="240" w:lineRule="auto"/>
      </w:pPr>
      <w:r>
        <w:separator/>
      </w:r>
    </w:p>
  </w:footnote>
  <w:footnote w:type="continuationSeparator" w:id="0">
    <w:p w14:paraId="40E4F7E9" w14:textId="77777777" w:rsidR="00681B68" w:rsidRDefault="00681B68" w:rsidP="00A74183">
      <w:pPr>
        <w:spacing w:line="240" w:lineRule="auto"/>
      </w:pPr>
      <w:r>
        <w:continuationSeparator/>
      </w:r>
    </w:p>
  </w:footnote>
  <w:footnote w:id="1">
    <w:p w14:paraId="58133A06" w14:textId="2BCB2CB7" w:rsidR="00A74183" w:rsidRDefault="00A74183" w:rsidP="00A74183">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Graduand</w:t>
      </w:r>
      <w:r w:rsidR="006D4F6C">
        <w:rPr>
          <w:rFonts w:ascii="Times New Roman" w:eastAsia="Times New Roman" w:hAnsi="Times New Roman" w:cs="Times New Roman"/>
          <w:color w:val="000000"/>
          <w:sz w:val="20"/>
          <w:szCs w:val="20"/>
          <w:highlight w:val="white"/>
        </w:rPr>
        <w:t>o</w:t>
      </w:r>
      <w:r>
        <w:rPr>
          <w:rFonts w:ascii="Times New Roman" w:eastAsia="Times New Roman" w:hAnsi="Times New Roman" w:cs="Times New Roman"/>
          <w:color w:val="000000"/>
          <w:sz w:val="20"/>
          <w:szCs w:val="20"/>
          <w:highlight w:val="white"/>
        </w:rPr>
        <w:t xml:space="preserve"> do Curso de Bacharelado em Direito. Endereço eletrônico: </w:t>
      </w:r>
      <w:r w:rsidR="006D4F6C">
        <w:rPr>
          <w:rFonts w:ascii="Times New Roman" w:eastAsia="Times New Roman" w:hAnsi="Times New Roman" w:cs="Times New Roman"/>
          <w:color w:val="000000"/>
          <w:sz w:val="20"/>
          <w:szCs w:val="20"/>
        </w:rPr>
        <w:t>lucas.jhonata</w:t>
      </w:r>
      <w:r>
        <w:rPr>
          <w:rFonts w:ascii="Times New Roman" w:eastAsia="Times New Roman" w:hAnsi="Times New Roman" w:cs="Times New Roman"/>
          <w:color w:val="000000"/>
          <w:sz w:val="20"/>
          <w:szCs w:val="20"/>
        </w:rPr>
        <w:t>@maisunifacisa.com.br</w:t>
      </w:r>
    </w:p>
  </w:footnote>
  <w:footnote w:id="2">
    <w:p w14:paraId="74A5CFB1" w14:textId="77777777" w:rsidR="00A74183" w:rsidRDefault="00A74183" w:rsidP="00A74183">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Professora Orientadora. Graduada em </w:t>
      </w:r>
      <w:r>
        <w:rPr>
          <w:rFonts w:ascii="Times New Roman" w:eastAsia="Times New Roman" w:hAnsi="Times New Roman" w:cs="Times New Roman"/>
          <w:sz w:val="20"/>
          <w:szCs w:val="20"/>
          <w:highlight w:val="white"/>
        </w:rPr>
        <w:t>Direito pela</w:t>
      </w:r>
      <w:r>
        <w:rPr>
          <w:rFonts w:ascii="Times New Roman" w:eastAsia="Times New Roman" w:hAnsi="Times New Roman" w:cs="Times New Roman"/>
          <w:color w:val="000000"/>
          <w:sz w:val="20"/>
          <w:szCs w:val="20"/>
          <w:highlight w:val="white"/>
        </w:rPr>
        <w:t xml:space="preserve"> Universidade Estadual da Paraíba, Pós-Graduada em Direito Penal e </w:t>
      </w:r>
      <w:r>
        <w:rPr>
          <w:rFonts w:ascii="Times New Roman" w:eastAsia="Times New Roman" w:hAnsi="Times New Roman" w:cs="Times New Roman"/>
          <w:sz w:val="20"/>
          <w:szCs w:val="20"/>
          <w:highlight w:val="white"/>
        </w:rPr>
        <w:t>Criminologia pela</w:t>
      </w:r>
      <w:r>
        <w:rPr>
          <w:rFonts w:ascii="Times New Roman" w:eastAsia="Times New Roman" w:hAnsi="Times New Roman" w:cs="Times New Roman"/>
          <w:color w:val="000000"/>
          <w:sz w:val="20"/>
          <w:szCs w:val="20"/>
          <w:highlight w:val="white"/>
        </w:rPr>
        <w:t xml:space="preserve"> Universidade Potiguar. Docente do Curso de Bacharelado em Direito da </w:t>
      </w:r>
      <w:proofErr w:type="spellStart"/>
      <w:r>
        <w:rPr>
          <w:rFonts w:ascii="Times New Roman" w:eastAsia="Times New Roman" w:hAnsi="Times New Roman" w:cs="Times New Roman"/>
          <w:color w:val="000000"/>
          <w:sz w:val="20"/>
          <w:szCs w:val="20"/>
          <w:highlight w:val="white"/>
        </w:rPr>
        <w:t>UniFacisa</w:t>
      </w:r>
      <w:proofErr w:type="spellEnd"/>
      <w:r>
        <w:rPr>
          <w:rFonts w:ascii="Times New Roman" w:eastAsia="Times New Roman" w:hAnsi="Times New Roman" w:cs="Times New Roman"/>
          <w:color w:val="000000"/>
          <w:sz w:val="20"/>
          <w:szCs w:val="20"/>
          <w:highlight w:val="white"/>
        </w:rPr>
        <w:t xml:space="preserve">, das disciplinas de Direito Civil 2, Direito do Trabalho 2 e de Direito Constitucional 2. Endereço eletrônico: </w:t>
      </w:r>
      <w:hyperlink r:id="rId1">
        <w:r>
          <w:rPr>
            <w:rFonts w:ascii="Times New Roman" w:eastAsia="Times New Roman" w:hAnsi="Times New Roman" w:cs="Times New Roman"/>
            <w:color w:val="000000"/>
            <w:sz w:val="20"/>
            <w:szCs w:val="20"/>
            <w:highlight w:val="white"/>
          </w:rPr>
          <w:t>waleriamedeiros@hotmail.com</w:t>
        </w:r>
      </w:hyperlink>
    </w:p>
  </w:footnote>
  <w:footnote w:id="3">
    <w:p w14:paraId="2450895C" w14:textId="73F5F452" w:rsidR="0088736A" w:rsidRPr="00C04327" w:rsidRDefault="0088736A" w:rsidP="00810CA6">
      <w:pPr>
        <w:pStyle w:val="Textodenotaderodap"/>
        <w:jc w:val="both"/>
      </w:pPr>
      <w:r w:rsidRPr="00C04327">
        <w:rPr>
          <w:rStyle w:val="Refdenotaderodap"/>
        </w:rPr>
        <w:footnoteRef/>
      </w:r>
      <w:r w:rsidRPr="00C04327">
        <w:t xml:space="preserve"> </w:t>
      </w:r>
      <w:r w:rsidR="00567125" w:rsidRPr="00C04327">
        <w:t>“O conceito telemarketing surgiu nos anos 80 nos EUA, significando vendas por telefone e na mesma época, emissores de cartão crédito e editoras brasileiras iniciaram a atividade de telemarketing, sendo o telefone a única tecnologia de suporte”</w:t>
      </w:r>
      <w:r w:rsidR="00A0370B" w:rsidRPr="00C04327">
        <w:t xml:space="preserve"> (</w:t>
      </w:r>
      <w:r w:rsidR="00567125" w:rsidRPr="00C04327">
        <w:t>ABREU</w:t>
      </w:r>
      <w:r w:rsidR="00A0370B" w:rsidRPr="00C04327">
        <w:t xml:space="preserve">, </w:t>
      </w:r>
      <w:r w:rsidR="00567125" w:rsidRPr="00C04327">
        <w:t>2012)</w:t>
      </w:r>
    </w:p>
  </w:footnote>
  <w:footnote w:id="4">
    <w:p w14:paraId="6D0CF2AF" w14:textId="7F2CE8B1" w:rsidR="0088736A" w:rsidRDefault="0088736A" w:rsidP="003971B2">
      <w:pPr>
        <w:pStyle w:val="Textodenotaderodap"/>
        <w:jc w:val="both"/>
      </w:pPr>
      <w:r w:rsidRPr="00C04327">
        <w:rPr>
          <w:rStyle w:val="Refdenotaderodap"/>
        </w:rPr>
        <w:footnoteRef/>
      </w:r>
      <w:r w:rsidRPr="00C04327">
        <w:t xml:space="preserve"> </w:t>
      </w:r>
      <w:r w:rsidR="00C04327" w:rsidRPr="00C04327">
        <w:t>“</w:t>
      </w:r>
      <w:r w:rsidR="003971B2" w:rsidRPr="00C04327">
        <w:t xml:space="preserve">A telemática </w:t>
      </w:r>
      <w:r w:rsidR="00C04327" w:rsidRPr="00C04327">
        <w:t xml:space="preserve">é uma área que busca integrar diversas tecnologias para a criação de sistemas de comunicação capazes de atender às necessidades da sociedade” </w:t>
      </w:r>
      <w:r w:rsidR="00A0370B" w:rsidRPr="00C04327">
        <w:t>(</w:t>
      </w:r>
      <w:r w:rsidR="00C04327" w:rsidRPr="00C04327">
        <w:t>SILVA</w:t>
      </w:r>
      <w:r w:rsidR="00A0370B" w:rsidRPr="00C04327">
        <w:t xml:space="preserve">, </w:t>
      </w:r>
      <w:r w:rsidR="00C04327" w:rsidRPr="00C04327">
        <w:t>2019</w:t>
      </w:r>
      <w:r w:rsidR="00A0370B" w:rsidRPr="00C04327">
        <w:t>)</w:t>
      </w:r>
    </w:p>
  </w:footnote>
  <w:footnote w:id="5">
    <w:p w14:paraId="3EA86B1A" w14:textId="53E90FCA" w:rsidR="003719EC" w:rsidRDefault="007A3FFE">
      <w:pPr>
        <w:pStyle w:val="Textodenotaderodap"/>
      </w:pPr>
      <w:r w:rsidRPr="00567125">
        <w:rPr>
          <w:rStyle w:val="Refdenotaderodap"/>
        </w:rPr>
        <w:footnoteRef/>
      </w:r>
      <w:r w:rsidRPr="00567125">
        <w:t xml:space="preserve"> </w:t>
      </w:r>
      <w:proofErr w:type="spellStart"/>
      <w:r w:rsidR="003719EC" w:rsidRPr="00567125">
        <w:t>Call</w:t>
      </w:r>
      <w:proofErr w:type="spellEnd"/>
      <w:r w:rsidR="003719EC" w:rsidRPr="00567125">
        <w:t xml:space="preserve"> center pode ser definido como “canal de comunicação interativo entre as empresas e os seus clientes, u</w:t>
      </w:r>
      <w:r w:rsidR="00567125">
        <w:t>tiliz</w:t>
      </w:r>
      <w:r w:rsidR="003719EC" w:rsidRPr="00567125">
        <w:t>a</w:t>
      </w:r>
      <w:r w:rsidR="00567125" w:rsidRPr="00567125">
        <w:t>n</w:t>
      </w:r>
      <w:r w:rsidR="003719EC" w:rsidRPr="00567125">
        <w:t>do</w:t>
      </w:r>
      <w:r w:rsidR="003719EC">
        <w:t xml:space="preserve"> o telefone como principal meio de contato”</w:t>
      </w:r>
      <w:r w:rsidR="00567125">
        <w:t xml:space="preserve"> (ABREU,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94B"/>
    <w:multiLevelType w:val="hybridMultilevel"/>
    <w:tmpl w:val="1DD851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E501BE"/>
    <w:multiLevelType w:val="multilevel"/>
    <w:tmpl w:val="EBACA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4B5EFE"/>
    <w:multiLevelType w:val="hybridMultilevel"/>
    <w:tmpl w:val="1E5E7E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2A48EC"/>
    <w:multiLevelType w:val="multilevel"/>
    <w:tmpl w:val="94C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E5A45"/>
    <w:multiLevelType w:val="hybridMultilevel"/>
    <w:tmpl w:val="AD0E66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13668"/>
    <w:multiLevelType w:val="hybridMultilevel"/>
    <w:tmpl w:val="C6820006"/>
    <w:lvl w:ilvl="0" w:tplc="0416000F">
      <w:start w:val="1"/>
      <w:numFmt w:val="decimal"/>
      <w:lvlText w:val="%1."/>
      <w:lvlJc w:val="left"/>
      <w:pPr>
        <w:ind w:left="942" w:hanging="360"/>
      </w:pPr>
    </w:lvl>
    <w:lvl w:ilvl="1" w:tplc="04160019" w:tentative="1">
      <w:start w:val="1"/>
      <w:numFmt w:val="lowerLetter"/>
      <w:lvlText w:val="%2."/>
      <w:lvlJc w:val="left"/>
      <w:pPr>
        <w:ind w:left="1662" w:hanging="360"/>
      </w:pPr>
    </w:lvl>
    <w:lvl w:ilvl="2" w:tplc="0416001B" w:tentative="1">
      <w:start w:val="1"/>
      <w:numFmt w:val="lowerRoman"/>
      <w:lvlText w:val="%3."/>
      <w:lvlJc w:val="right"/>
      <w:pPr>
        <w:ind w:left="2382" w:hanging="180"/>
      </w:pPr>
    </w:lvl>
    <w:lvl w:ilvl="3" w:tplc="0416000F" w:tentative="1">
      <w:start w:val="1"/>
      <w:numFmt w:val="decimal"/>
      <w:lvlText w:val="%4."/>
      <w:lvlJc w:val="left"/>
      <w:pPr>
        <w:ind w:left="3102" w:hanging="360"/>
      </w:pPr>
    </w:lvl>
    <w:lvl w:ilvl="4" w:tplc="04160019" w:tentative="1">
      <w:start w:val="1"/>
      <w:numFmt w:val="lowerLetter"/>
      <w:lvlText w:val="%5."/>
      <w:lvlJc w:val="left"/>
      <w:pPr>
        <w:ind w:left="3822" w:hanging="360"/>
      </w:pPr>
    </w:lvl>
    <w:lvl w:ilvl="5" w:tplc="0416001B" w:tentative="1">
      <w:start w:val="1"/>
      <w:numFmt w:val="lowerRoman"/>
      <w:lvlText w:val="%6."/>
      <w:lvlJc w:val="right"/>
      <w:pPr>
        <w:ind w:left="4542" w:hanging="180"/>
      </w:pPr>
    </w:lvl>
    <w:lvl w:ilvl="6" w:tplc="0416000F" w:tentative="1">
      <w:start w:val="1"/>
      <w:numFmt w:val="decimal"/>
      <w:lvlText w:val="%7."/>
      <w:lvlJc w:val="left"/>
      <w:pPr>
        <w:ind w:left="5262" w:hanging="360"/>
      </w:pPr>
    </w:lvl>
    <w:lvl w:ilvl="7" w:tplc="04160019" w:tentative="1">
      <w:start w:val="1"/>
      <w:numFmt w:val="lowerLetter"/>
      <w:lvlText w:val="%8."/>
      <w:lvlJc w:val="left"/>
      <w:pPr>
        <w:ind w:left="5982" w:hanging="360"/>
      </w:pPr>
    </w:lvl>
    <w:lvl w:ilvl="8" w:tplc="0416001B" w:tentative="1">
      <w:start w:val="1"/>
      <w:numFmt w:val="lowerRoman"/>
      <w:lvlText w:val="%9."/>
      <w:lvlJc w:val="right"/>
      <w:pPr>
        <w:ind w:left="6702" w:hanging="180"/>
      </w:pPr>
    </w:lvl>
  </w:abstractNum>
  <w:abstractNum w:abstractNumId="6" w15:restartNumberingAfterBreak="0">
    <w:nsid w:val="67F31F37"/>
    <w:multiLevelType w:val="multilevel"/>
    <w:tmpl w:val="717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35F85"/>
    <w:multiLevelType w:val="multilevel"/>
    <w:tmpl w:val="7CF0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DC53F9"/>
    <w:multiLevelType w:val="multilevel"/>
    <w:tmpl w:val="6882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466277">
    <w:abstractNumId w:val="1"/>
  </w:num>
  <w:num w:numId="2" w16cid:durableId="1062102610">
    <w:abstractNumId w:val="0"/>
  </w:num>
  <w:num w:numId="3" w16cid:durableId="1808741076">
    <w:abstractNumId w:val="5"/>
  </w:num>
  <w:num w:numId="4" w16cid:durableId="1593011147">
    <w:abstractNumId w:val="2"/>
  </w:num>
  <w:num w:numId="5" w16cid:durableId="1485703555">
    <w:abstractNumId w:val="3"/>
  </w:num>
  <w:num w:numId="6" w16cid:durableId="1285962802">
    <w:abstractNumId w:val="7"/>
  </w:num>
  <w:num w:numId="7" w16cid:durableId="2128961013">
    <w:abstractNumId w:val="8"/>
  </w:num>
  <w:num w:numId="8" w16cid:durableId="420807430">
    <w:abstractNumId w:val="6"/>
  </w:num>
  <w:num w:numId="9" w16cid:durableId="5898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3D"/>
    <w:rsid w:val="000129DF"/>
    <w:rsid w:val="00013510"/>
    <w:rsid w:val="00035EBE"/>
    <w:rsid w:val="00072FC4"/>
    <w:rsid w:val="00091FBF"/>
    <w:rsid w:val="00091FFE"/>
    <w:rsid w:val="00092243"/>
    <w:rsid w:val="000C3304"/>
    <w:rsid w:val="000C36ED"/>
    <w:rsid w:val="000D4D54"/>
    <w:rsid w:val="000E79C5"/>
    <w:rsid w:val="00107FD3"/>
    <w:rsid w:val="00110871"/>
    <w:rsid w:val="001300DA"/>
    <w:rsid w:val="00131670"/>
    <w:rsid w:val="0014743F"/>
    <w:rsid w:val="001507CA"/>
    <w:rsid w:val="001576CF"/>
    <w:rsid w:val="001A04DD"/>
    <w:rsid w:val="001A0800"/>
    <w:rsid w:val="001A5DEE"/>
    <w:rsid w:val="001D453B"/>
    <w:rsid w:val="00214F7C"/>
    <w:rsid w:val="002357D3"/>
    <w:rsid w:val="0024143E"/>
    <w:rsid w:val="00242EB2"/>
    <w:rsid w:val="00245326"/>
    <w:rsid w:val="00255D7F"/>
    <w:rsid w:val="00275DD8"/>
    <w:rsid w:val="00281ECB"/>
    <w:rsid w:val="002843EF"/>
    <w:rsid w:val="0028488A"/>
    <w:rsid w:val="00295004"/>
    <w:rsid w:val="002C5611"/>
    <w:rsid w:val="002F69C9"/>
    <w:rsid w:val="003408D8"/>
    <w:rsid w:val="00341DDB"/>
    <w:rsid w:val="00361D69"/>
    <w:rsid w:val="0036580D"/>
    <w:rsid w:val="003719EC"/>
    <w:rsid w:val="0038406A"/>
    <w:rsid w:val="00385652"/>
    <w:rsid w:val="003971B2"/>
    <w:rsid w:val="00397341"/>
    <w:rsid w:val="003B2D1A"/>
    <w:rsid w:val="003B48D0"/>
    <w:rsid w:val="003B4906"/>
    <w:rsid w:val="003C0213"/>
    <w:rsid w:val="003C2432"/>
    <w:rsid w:val="003F2A08"/>
    <w:rsid w:val="004032D3"/>
    <w:rsid w:val="004033FE"/>
    <w:rsid w:val="00410DDF"/>
    <w:rsid w:val="00414BDB"/>
    <w:rsid w:val="00427B85"/>
    <w:rsid w:val="00472459"/>
    <w:rsid w:val="004A0964"/>
    <w:rsid w:val="004A2CE4"/>
    <w:rsid w:val="004C6610"/>
    <w:rsid w:val="004D4B8C"/>
    <w:rsid w:val="004F1D8C"/>
    <w:rsid w:val="00500248"/>
    <w:rsid w:val="00522D7A"/>
    <w:rsid w:val="00524C6A"/>
    <w:rsid w:val="00536A0F"/>
    <w:rsid w:val="00543B3D"/>
    <w:rsid w:val="00543E11"/>
    <w:rsid w:val="00547FDC"/>
    <w:rsid w:val="00567125"/>
    <w:rsid w:val="005679ED"/>
    <w:rsid w:val="00584139"/>
    <w:rsid w:val="0058595C"/>
    <w:rsid w:val="00593E4E"/>
    <w:rsid w:val="005979D2"/>
    <w:rsid w:val="005A268B"/>
    <w:rsid w:val="005A6A49"/>
    <w:rsid w:val="005B3F9A"/>
    <w:rsid w:val="005F108A"/>
    <w:rsid w:val="0061080A"/>
    <w:rsid w:val="00615323"/>
    <w:rsid w:val="006175B2"/>
    <w:rsid w:val="00641701"/>
    <w:rsid w:val="00662580"/>
    <w:rsid w:val="00670BD3"/>
    <w:rsid w:val="00673DB0"/>
    <w:rsid w:val="0067486E"/>
    <w:rsid w:val="00681B68"/>
    <w:rsid w:val="00685ACB"/>
    <w:rsid w:val="006A1BC6"/>
    <w:rsid w:val="006A5AAF"/>
    <w:rsid w:val="006A6EC7"/>
    <w:rsid w:val="006B60E2"/>
    <w:rsid w:val="006C5BEE"/>
    <w:rsid w:val="006D4F6C"/>
    <w:rsid w:val="006D5AA0"/>
    <w:rsid w:val="006E416F"/>
    <w:rsid w:val="006F17BF"/>
    <w:rsid w:val="00702BE6"/>
    <w:rsid w:val="00702F04"/>
    <w:rsid w:val="0070495E"/>
    <w:rsid w:val="007114B1"/>
    <w:rsid w:val="0071349F"/>
    <w:rsid w:val="00720C54"/>
    <w:rsid w:val="0073136B"/>
    <w:rsid w:val="00733B96"/>
    <w:rsid w:val="00753D8A"/>
    <w:rsid w:val="00765185"/>
    <w:rsid w:val="0077693D"/>
    <w:rsid w:val="00787C8F"/>
    <w:rsid w:val="00790952"/>
    <w:rsid w:val="00793D3B"/>
    <w:rsid w:val="007A3FFE"/>
    <w:rsid w:val="007B63E9"/>
    <w:rsid w:val="007C1EF2"/>
    <w:rsid w:val="007C2E4A"/>
    <w:rsid w:val="007D660E"/>
    <w:rsid w:val="008069EA"/>
    <w:rsid w:val="00810CA6"/>
    <w:rsid w:val="00843948"/>
    <w:rsid w:val="00864910"/>
    <w:rsid w:val="008802FD"/>
    <w:rsid w:val="0088736A"/>
    <w:rsid w:val="008A5518"/>
    <w:rsid w:val="008B67B4"/>
    <w:rsid w:val="008B72B8"/>
    <w:rsid w:val="008C3B1F"/>
    <w:rsid w:val="008D5FDC"/>
    <w:rsid w:val="008E3F08"/>
    <w:rsid w:val="008E4315"/>
    <w:rsid w:val="009010A4"/>
    <w:rsid w:val="009042D2"/>
    <w:rsid w:val="0090522B"/>
    <w:rsid w:val="00954509"/>
    <w:rsid w:val="009610A7"/>
    <w:rsid w:val="009640B3"/>
    <w:rsid w:val="00972B4E"/>
    <w:rsid w:val="00976C57"/>
    <w:rsid w:val="00984609"/>
    <w:rsid w:val="009869D3"/>
    <w:rsid w:val="0099616C"/>
    <w:rsid w:val="009964D5"/>
    <w:rsid w:val="009B20D9"/>
    <w:rsid w:val="009B2C99"/>
    <w:rsid w:val="009B40FD"/>
    <w:rsid w:val="009C032D"/>
    <w:rsid w:val="009F2794"/>
    <w:rsid w:val="00A0370B"/>
    <w:rsid w:val="00A2091A"/>
    <w:rsid w:val="00A424C6"/>
    <w:rsid w:val="00A51C11"/>
    <w:rsid w:val="00A51E73"/>
    <w:rsid w:val="00A63F38"/>
    <w:rsid w:val="00A6799A"/>
    <w:rsid w:val="00A74183"/>
    <w:rsid w:val="00A77C0E"/>
    <w:rsid w:val="00A92788"/>
    <w:rsid w:val="00A93C3A"/>
    <w:rsid w:val="00AA6E99"/>
    <w:rsid w:val="00AB5F02"/>
    <w:rsid w:val="00AD36B8"/>
    <w:rsid w:val="00AE18CB"/>
    <w:rsid w:val="00B03B66"/>
    <w:rsid w:val="00B166E0"/>
    <w:rsid w:val="00B21EC4"/>
    <w:rsid w:val="00B65579"/>
    <w:rsid w:val="00B67A38"/>
    <w:rsid w:val="00B67E28"/>
    <w:rsid w:val="00B87EFD"/>
    <w:rsid w:val="00BA1D33"/>
    <w:rsid w:val="00BA7311"/>
    <w:rsid w:val="00BA759F"/>
    <w:rsid w:val="00BB7B7A"/>
    <w:rsid w:val="00BC1E3A"/>
    <w:rsid w:val="00BC4FB2"/>
    <w:rsid w:val="00BD5541"/>
    <w:rsid w:val="00C04327"/>
    <w:rsid w:val="00C241E0"/>
    <w:rsid w:val="00C33853"/>
    <w:rsid w:val="00C55771"/>
    <w:rsid w:val="00C669DB"/>
    <w:rsid w:val="00C95095"/>
    <w:rsid w:val="00CB008A"/>
    <w:rsid w:val="00CB4DE8"/>
    <w:rsid w:val="00CC2297"/>
    <w:rsid w:val="00CC7F40"/>
    <w:rsid w:val="00CE2332"/>
    <w:rsid w:val="00CE441B"/>
    <w:rsid w:val="00CF0076"/>
    <w:rsid w:val="00D20771"/>
    <w:rsid w:val="00D25DA1"/>
    <w:rsid w:val="00D25E10"/>
    <w:rsid w:val="00D36A14"/>
    <w:rsid w:val="00D440B0"/>
    <w:rsid w:val="00D53A41"/>
    <w:rsid w:val="00D76EBB"/>
    <w:rsid w:val="00DA23A4"/>
    <w:rsid w:val="00DA5902"/>
    <w:rsid w:val="00DA63B5"/>
    <w:rsid w:val="00DB0A59"/>
    <w:rsid w:val="00DC153D"/>
    <w:rsid w:val="00DD15FF"/>
    <w:rsid w:val="00DE1C8A"/>
    <w:rsid w:val="00DE5320"/>
    <w:rsid w:val="00DE5530"/>
    <w:rsid w:val="00DE7D28"/>
    <w:rsid w:val="00E175B8"/>
    <w:rsid w:val="00E2123D"/>
    <w:rsid w:val="00E61F3C"/>
    <w:rsid w:val="00E631FC"/>
    <w:rsid w:val="00E722E1"/>
    <w:rsid w:val="00E726C9"/>
    <w:rsid w:val="00EB15FD"/>
    <w:rsid w:val="00EB27D0"/>
    <w:rsid w:val="00EC0EBF"/>
    <w:rsid w:val="00EE5FEC"/>
    <w:rsid w:val="00EF09E2"/>
    <w:rsid w:val="00EF57A9"/>
    <w:rsid w:val="00F17F6E"/>
    <w:rsid w:val="00F2736E"/>
    <w:rsid w:val="00F70497"/>
    <w:rsid w:val="00F84346"/>
    <w:rsid w:val="00FA1FAE"/>
    <w:rsid w:val="00FB31EC"/>
    <w:rsid w:val="00FB3CA9"/>
    <w:rsid w:val="00FC2DF3"/>
    <w:rsid w:val="00FC68DB"/>
    <w:rsid w:val="00FC7A9A"/>
    <w:rsid w:val="00FD4E7A"/>
    <w:rsid w:val="00FD4FDC"/>
    <w:rsid w:val="00FE356A"/>
    <w:rsid w:val="00FF3E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7BC"/>
  <w15:docId w15:val="{F11F54D2-DBAE-469C-8BA3-17E30C49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88736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8736A"/>
    <w:rPr>
      <w:sz w:val="20"/>
      <w:szCs w:val="20"/>
    </w:rPr>
  </w:style>
  <w:style w:type="character" w:styleId="Refdenotaderodap">
    <w:name w:val="footnote reference"/>
    <w:basedOn w:val="Fontepargpadro"/>
    <w:uiPriority w:val="99"/>
    <w:semiHidden/>
    <w:unhideWhenUsed/>
    <w:rsid w:val="0088736A"/>
    <w:rPr>
      <w:vertAlign w:val="superscript"/>
    </w:rPr>
  </w:style>
  <w:style w:type="paragraph" w:styleId="Corpodetexto">
    <w:name w:val="Body Text"/>
    <w:basedOn w:val="Normal"/>
    <w:link w:val="CorpodetextoChar"/>
    <w:uiPriority w:val="1"/>
    <w:qFormat/>
    <w:rsid w:val="006D4F6C"/>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6D4F6C"/>
    <w:rPr>
      <w:rFonts w:ascii="Times New Roman" w:eastAsia="Times New Roman" w:hAnsi="Times New Roman" w:cs="Times New Roman"/>
      <w:sz w:val="24"/>
      <w:szCs w:val="24"/>
      <w:lang w:val="pt-PT" w:eastAsia="en-US"/>
    </w:rPr>
  </w:style>
  <w:style w:type="paragraph" w:styleId="PargrafodaLista">
    <w:name w:val="List Paragraph"/>
    <w:basedOn w:val="Normal"/>
    <w:uiPriority w:val="34"/>
    <w:qFormat/>
    <w:rsid w:val="006D4F6C"/>
    <w:pPr>
      <w:ind w:left="720"/>
      <w:contextualSpacing/>
    </w:pPr>
  </w:style>
  <w:style w:type="character" w:customStyle="1" w:styleId="styleswordwithsynonyms8m9z7">
    <w:name w:val="styles_wordwithsynonyms__8m9z7"/>
    <w:basedOn w:val="Fontepargpadro"/>
    <w:rsid w:val="00397341"/>
  </w:style>
  <w:style w:type="paragraph" w:customStyle="1" w:styleId="TableParagraph">
    <w:name w:val="Table Paragraph"/>
    <w:basedOn w:val="Normal"/>
    <w:uiPriority w:val="1"/>
    <w:qFormat/>
    <w:rsid w:val="0070495E"/>
    <w:pPr>
      <w:widowControl w:val="0"/>
      <w:autoSpaceDE w:val="0"/>
      <w:autoSpaceDN w:val="0"/>
      <w:spacing w:line="240" w:lineRule="auto"/>
    </w:pPr>
    <w:rPr>
      <w:rFonts w:ascii="Times New Roman" w:eastAsia="Times New Roman" w:hAnsi="Times New Roman" w:cs="Times New Roman"/>
      <w:lang w:val="pt-PT" w:eastAsia="en-US"/>
    </w:rPr>
  </w:style>
  <w:style w:type="table" w:styleId="Tabelacomgrade">
    <w:name w:val="Table Grid"/>
    <w:basedOn w:val="Tabelanormal"/>
    <w:uiPriority w:val="59"/>
    <w:rsid w:val="000E79C5"/>
    <w:pPr>
      <w:spacing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E79C5"/>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71349F"/>
    <w:rPr>
      <w:sz w:val="16"/>
      <w:szCs w:val="16"/>
    </w:rPr>
  </w:style>
  <w:style w:type="paragraph" w:styleId="Textodecomentrio">
    <w:name w:val="annotation text"/>
    <w:basedOn w:val="Normal"/>
    <w:link w:val="TextodecomentrioChar"/>
    <w:uiPriority w:val="99"/>
    <w:semiHidden/>
    <w:unhideWhenUsed/>
    <w:rsid w:val="007134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349F"/>
    <w:rPr>
      <w:sz w:val="20"/>
      <w:szCs w:val="20"/>
    </w:rPr>
  </w:style>
  <w:style w:type="paragraph" w:styleId="Assuntodocomentrio">
    <w:name w:val="annotation subject"/>
    <w:basedOn w:val="Textodecomentrio"/>
    <w:next w:val="Textodecomentrio"/>
    <w:link w:val="AssuntodocomentrioChar"/>
    <w:uiPriority w:val="99"/>
    <w:semiHidden/>
    <w:unhideWhenUsed/>
    <w:rsid w:val="0071349F"/>
    <w:rPr>
      <w:b/>
      <w:bCs/>
    </w:rPr>
  </w:style>
  <w:style w:type="character" w:customStyle="1" w:styleId="AssuntodocomentrioChar">
    <w:name w:val="Assunto do comentário Char"/>
    <w:basedOn w:val="TextodecomentrioChar"/>
    <w:link w:val="Assuntodocomentrio"/>
    <w:uiPriority w:val="99"/>
    <w:semiHidden/>
    <w:rsid w:val="0071349F"/>
    <w:rPr>
      <w:b/>
      <w:bCs/>
      <w:sz w:val="20"/>
      <w:szCs w:val="20"/>
    </w:rPr>
  </w:style>
  <w:style w:type="character" w:styleId="Hyperlink">
    <w:name w:val="Hyperlink"/>
    <w:basedOn w:val="Fontepargpadro"/>
    <w:uiPriority w:val="99"/>
    <w:semiHidden/>
    <w:unhideWhenUsed/>
    <w:rsid w:val="00035EBE"/>
    <w:rPr>
      <w:color w:val="0000FF"/>
      <w:u w:val="single"/>
    </w:rPr>
  </w:style>
  <w:style w:type="character" w:styleId="Forte">
    <w:name w:val="Strong"/>
    <w:basedOn w:val="Fontepargpadro"/>
    <w:uiPriority w:val="22"/>
    <w:qFormat/>
    <w:rsid w:val="00035EBE"/>
    <w:rPr>
      <w:b/>
      <w:bCs/>
    </w:rPr>
  </w:style>
  <w:style w:type="paragraph" w:styleId="Cabealho">
    <w:name w:val="header"/>
    <w:basedOn w:val="Normal"/>
    <w:link w:val="CabealhoChar"/>
    <w:uiPriority w:val="99"/>
    <w:unhideWhenUsed/>
    <w:rsid w:val="00702BE6"/>
    <w:pPr>
      <w:tabs>
        <w:tab w:val="center" w:pos="4252"/>
        <w:tab w:val="right" w:pos="8504"/>
      </w:tabs>
      <w:spacing w:line="240" w:lineRule="auto"/>
    </w:pPr>
  </w:style>
  <w:style w:type="character" w:customStyle="1" w:styleId="CabealhoChar">
    <w:name w:val="Cabeçalho Char"/>
    <w:basedOn w:val="Fontepargpadro"/>
    <w:link w:val="Cabealho"/>
    <w:uiPriority w:val="99"/>
    <w:rsid w:val="00702BE6"/>
  </w:style>
  <w:style w:type="paragraph" w:styleId="Rodap">
    <w:name w:val="footer"/>
    <w:basedOn w:val="Normal"/>
    <w:link w:val="RodapChar"/>
    <w:uiPriority w:val="99"/>
    <w:unhideWhenUsed/>
    <w:rsid w:val="00702BE6"/>
    <w:pPr>
      <w:tabs>
        <w:tab w:val="center" w:pos="4252"/>
        <w:tab w:val="right" w:pos="8504"/>
      </w:tabs>
      <w:spacing w:line="240" w:lineRule="auto"/>
    </w:pPr>
  </w:style>
  <w:style w:type="character" w:customStyle="1" w:styleId="RodapChar">
    <w:name w:val="Rodapé Char"/>
    <w:basedOn w:val="Fontepargpadro"/>
    <w:link w:val="Rodap"/>
    <w:uiPriority w:val="99"/>
    <w:rsid w:val="0070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025">
      <w:bodyDiv w:val="1"/>
      <w:marLeft w:val="0"/>
      <w:marRight w:val="0"/>
      <w:marTop w:val="0"/>
      <w:marBottom w:val="0"/>
      <w:divBdr>
        <w:top w:val="none" w:sz="0" w:space="0" w:color="auto"/>
        <w:left w:val="none" w:sz="0" w:space="0" w:color="auto"/>
        <w:bottom w:val="none" w:sz="0" w:space="0" w:color="auto"/>
        <w:right w:val="none" w:sz="0" w:space="0" w:color="auto"/>
      </w:divBdr>
    </w:div>
    <w:div w:id="154032111">
      <w:bodyDiv w:val="1"/>
      <w:marLeft w:val="0"/>
      <w:marRight w:val="0"/>
      <w:marTop w:val="0"/>
      <w:marBottom w:val="0"/>
      <w:divBdr>
        <w:top w:val="none" w:sz="0" w:space="0" w:color="auto"/>
        <w:left w:val="none" w:sz="0" w:space="0" w:color="auto"/>
        <w:bottom w:val="none" w:sz="0" w:space="0" w:color="auto"/>
        <w:right w:val="none" w:sz="0" w:space="0" w:color="auto"/>
      </w:divBdr>
      <w:divsChild>
        <w:div w:id="1503427863">
          <w:marLeft w:val="0"/>
          <w:marRight w:val="0"/>
          <w:marTop w:val="0"/>
          <w:marBottom w:val="0"/>
          <w:divBdr>
            <w:top w:val="none" w:sz="0" w:space="0" w:color="auto"/>
            <w:left w:val="none" w:sz="0" w:space="0" w:color="auto"/>
            <w:bottom w:val="none" w:sz="0" w:space="0" w:color="auto"/>
            <w:right w:val="none" w:sz="0" w:space="0" w:color="auto"/>
          </w:divBdr>
          <w:divsChild>
            <w:div w:id="129521876">
              <w:marLeft w:val="0"/>
              <w:marRight w:val="0"/>
              <w:marTop w:val="0"/>
              <w:marBottom w:val="0"/>
              <w:divBdr>
                <w:top w:val="none" w:sz="0" w:space="0" w:color="auto"/>
                <w:left w:val="none" w:sz="0" w:space="0" w:color="auto"/>
                <w:bottom w:val="none" w:sz="0" w:space="0" w:color="auto"/>
                <w:right w:val="none" w:sz="0" w:space="0" w:color="auto"/>
              </w:divBdr>
              <w:divsChild>
                <w:div w:id="1303658814">
                  <w:marLeft w:val="0"/>
                  <w:marRight w:val="0"/>
                  <w:marTop w:val="0"/>
                  <w:marBottom w:val="0"/>
                  <w:divBdr>
                    <w:top w:val="none" w:sz="0" w:space="0" w:color="auto"/>
                    <w:left w:val="none" w:sz="0" w:space="0" w:color="auto"/>
                    <w:bottom w:val="none" w:sz="0" w:space="0" w:color="auto"/>
                    <w:right w:val="none" w:sz="0" w:space="0" w:color="auto"/>
                  </w:divBdr>
                  <w:divsChild>
                    <w:div w:id="12878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4089">
          <w:marLeft w:val="0"/>
          <w:marRight w:val="0"/>
          <w:marTop w:val="0"/>
          <w:marBottom w:val="0"/>
          <w:divBdr>
            <w:top w:val="none" w:sz="0" w:space="0" w:color="auto"/>
            <w:left w:val="none" w:sz="0" w:space="0" w:color="auto"/>
            <w:bottom w:val="none" w:sz="0" w:space="0" w:color="auto"/>
            <w:right w:val="none" w:sz="0" w:space="0" w:color="auto"/>
          </w:divBdr>
          <w:divsChild>
            <w:div w:id="2242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8503">
      <w:bodyDiv w:val="1"/>
      <w:marLeft w:val="0"/>
      <w:marRight w:val="0"/>
      <w:marTop w:val="0"/>
      <w:marBottom w:val="0"/>
      <w:divBdr>
        <w:top w:val="none" w:sz="0" w:space="0" w:color="auto"/>
        <w:left w:val="none" w:sz="0" w:space="0" w:color="auto"/>
        <w:bottom w:val="none" w:sz="0" w:space="0" w:color="auto"/>
        <w:right w:val="none" w:sz="0" w:space="0" w:color="auto"/>
      </w:divBdr>
      <w:divsChild>
        <w:div w:id="418529108">
          <w:marLeft w:val="0"/>
          <w:marRight w:val="0"/>
          <w:marTop w:val="0"/>
          <w:marBottom w:val="0"/>
          <w:divBdr>
            <w:top w:val="none" w:sz="0" w:space="0" w:color="auto"/>
            <w:left w:val="none" w:sz="0" w:space="0" w:color="auto"/>
            <w:bottom w:val="none" w:sz="0" w:space="0" w:color="auto"/>
            <w:right w:val="none" w:sz="0" w:space="0" w:color="auto"/>
          </w:divBdr>
          <w:divsChild>
            <w:div w:id="1067609036">
              <w:marLeft w:val="0"/>
              <w:marRight w:val="0"/>
              <w:marTop w:val="0"/>
              <w:marBottom w:val="0"/>
              <w:divBdr>
                <w:top w:val="none" w:sz="0" w:space="0" w:color="auto"/>
                <w:left w:val="none" w:sz="0" w:space="0" w:color="auto"/>
                <w:bottom w:val="none" w:sz="0" w:space="0" w:color="auto"/>
                <w:right w:val="none" w:sz="0" w:space="0" w:color="auto"/>
              </w:divBdr>
            </w:div>
          </w:divsChild>
        </w:div>
        <w:div w:id="839656105">
          <w:marLeft w:val="0"/>
          <w:marRight w:val="0"/>
          <w:marTop w:val="0"/>
          <w:marBottom w:val="0"/>
          <w:divBdr>
            <w:top w:val="none" w:sz="0" w:space="0" w:color="auto"/>
            <w:left w:val="none" w:sz="0" w:space="0" w:color="auto"/>
            <w:bottom w:val="none" w:sz="0" w:space="0" w:color="auto"/>
            <w:right w:val="none" w:sz="0" w:space="0" w:color="auto"/>
          </w:divBdr>
          <w:divsChild>
            <w:div w:id="1635479881">
              <w:marLeft w:val="0"/>
              <w:marRight w:val="0"/>
              <w:marTop w:val="0"/>
              <w:marBottom w:val="0"/>
              <w:divBdr>
                <w:top w:val="none" w:sz="0" w:space="0" w:color="auto"/>
                <w:left w:val="none" w:sz="0" w:space="0" w:color="auto"/>
                <w:bottom w:val="none" w:sz="0" w:space="0" w:color="auto"/>
                <w:right w:val="none" w:sz="0" w:space="0" w:color="auto"/>
              </w:divBdr>
              <w:divsChild>
                <w:div w:id="1786658809">
                  <w:marLeft w:val="0"/>
                  <w:marRight w:val="0"/>
                  <w:marTop w:val="0"/>
                  <w:marBottom w:val="0"/>
                  <w:divBdr>
                    <w:top w:val="none" w:sz="0" w:space="0" w:color="auto"/>
                    <w:left w:val="none" w:sz="0" w:space="0" w:color="auto"/>
                    <w:bottom w:val="none" w:sz="0" w:space="0" w:color="auto"/>
                    <w:right w:val="none" w:sz="0" w:space="0" w:color="auto"/>
                  </w:divBdr>
                  <w:divsChild>
                    <w:div w:id="10092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29246">
      <w:bodyDiv w:val="1"/>
      <w:marLeft w:val="0"/>
      <w:marRight w:val="0"/>
      <w:marTop w:val="0"/>
      <w:marBottom w:val="0"/>
      <w:divBdr>
        <w:top w:val="none" w:sz="0" w:space="0" w:color="auto"/>
        <w:left w:val="none" w:sz="0" w:space="0" w:color="auto"/>
        <w:bottom w:val="none" w:sz="0" w:space="0" w:color="auto"/>
        <w:right w:val="none" w:sz="0" w:space="0" w:color="auto"/>
      </w:divBdr>
    </w:div>
    <w:div w:id="399406461">
      <w:bodyDiv w:val="1"/>
      <w:marLeft w:val="0"/>
      <w:marRight w:val="0"/>
      <w:marTop w:val="0"/>
      <w:marBottom w:val="0"/>
      <w:divBdr>
        <w:top w:val="none" w:sz="0" w:space="0" w:color="auto"/>
        <w:left w:val="none" w:sz="0" w:space="0" w:color="auto"/>
        <w:bottom w:val="none" w:sz="0" w:space="0" w:color="auto"/>
        <w:right w:val="none" w:sz="0" w:space="0" w:color="auto"/>
      </w:divBdr>
    </w:div>
    <w:div w:id="573390684">
      <w:bodyDiv w:val="1"/>
      <w:marLeft w:val="0"/>
      <w:marRight w:val="0"/>
      <w:marTop w:val="0"/>
      <w:marBottom w:val="0"/>
      <w:divBdr>
        <w:top w:val="none" w:sz="0" w:space="0" w:color="auto"/>
        <w:left w:val="none" w:sz="0" w:space="0" w:color="auto"/>
        <w:bottom w:val="none" w:sz="0" w:space="0" w:color="auto"/>
        <w:right w:val="none" w:sz="0" w:space="0" w:color="auto"/>
      </w:divBdr>
    </w:div>
    <w:div w:id="588126595">
      <w:bodyDiv w:val="1"/>
      <w:marLeft w:val="0"/>
      <w:marRight w:val="0"/>
      <w:marTop w:val="0"/>
      <w:marBottom w:val="0"/>
      <w:divBdr>
        <w:top w:val="none" w:sz="0" w:space="0" w:color="auto"/>
        <w:left w:val="none" w:sz="0" w:space="0" w:color="auto"/>
        <w:bottom w:val="none" w:sz="0" w:space="0" w:color="auto"/>
        <w:right w:val="none" w:sz="0" w:space="0" w:color="auto"/>
      </w:divBdr>
    </w:div>
    <w:div w:id="688456426">
      <w:bodyDiv w:val="1"/>
      <w:marLeft w:val="0"/>
      <w:marRight w:val="0"/>
      <w:marTop w:val="0"/>
      <w:marBottom w:val="0"/>
      <w:divBdr>
        <w:top w:val="none" w:sz="0" w:space="0" w:color="auto"/>
        <w:left w:val="none" w:sz="0" w:space="0" w:color="auto"/>
        <w:bottom w:val="none" w:sz="0" w:space="0" w:color="auto"/>
        <w:right w:val="none" w:sz="0" w:space="0" w:color="auto"/>
      </w:divBdr>
    </w:div>
    <w:div w:id="707030062">
      <w:bodyDiv w:val="1"/>
      <w:marLeft w:val="0"/>
      <w:marRight w:val="0"/>
      <w:marTop w:val="0"/>
      <w:marBottom w:val="0"/>
      <w:divBdr>
        <w:top w:val="none" w:sz="0" w:space="0" w:color="auto"/>
        <w:left w:val="none" w:sz="0" w:space="0" w:color="auto"/>
        <w:bottom w:val="none" w:sz="0" w:space="0" w:color="auto"/>
        <w:right w:val="none" w:sz="0" w:space="0" w:color="auto"/>
      </w:divBdr>
      <w:divsChild>
        <w:div w:id="706610156">
          <w:marLeft w:val="0"/>
          <w:marRight w:val="0"/>
          <w:marTop w:val="0"/>
          <w:marBottom w:val="0"/>
          <w:divBdr>
            <w:top w:val="none" w:sz="0" w:space="0" w:color="auto"/>
            <w:left w:val="none" w:sz="0" w:space="0" w:color="auto"/>
            <w:bottom w:val="none" w:sz="0" w:space="0" w:color="auto"/>
            <w:right w:val="none" w:sz="0" w:space="0" w:color="auto"/>
          </w:divBdr>
          <w:divsChild>
            <w:div w:id="66802068">
              <w:marLeft w:val="0"/>
              <w:marRight w:val="0"/>
              <w:marTop w:val="0"/>
              <w:marBottom w:val="0"/>
              <w:divBdr>
                <w:top w:val="none" w:sz="0" w:space="0" w:color="auto"/>
                <w:left w:val="none" w:sz="0" w:space="0" w:color="auto"/>
                <w:bottom w:val="none" w:sz="0" w:space="0" w:color="auto"/>
                <w:right w:val="none" w:sz="0" w:space="0" w:color="auto"/>
              </w:divBdr>
              <w:divsChild>
                <w:div w:id="1816558774">
                  <w:marLeft w:val="0"/>
                  <w:marRight w:val="0"/>
                  <w:marTop w:val="0"/>
                  <w:marBottom w:val="0"/>
                  <w:divBdr>
                    <w:top w:val="none" w:sz="0" w:space="0" w:color="auto"/>
                    <w:left w:val="none" w:sz="0" w:space="0" w:color="auto"/>
                    <w:bottom w:val="none" w:sz="0" w:space="0" w:color="auto"/>
                    <w:right w:val="none" w:sz="0" w:space="0" w:color="auto"/>
                  </w:divBdr>
                  <w:divsChild>
                    <w:div w:id="10903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5988">
          <w:marLeft w:val="0"/>
          <w:marRight w:val="0"/>
          <w:marTop w:val="0"/>
          <w:marBottom w:val="0"/>
          <w:divBdr>
            <w:top w:val="none" w:sz="0" w:space="0" w:color="auto"/>
            <w:left w:val="none" w:sz="0" w:space="0" w:color="auto"/>
            <w:bottom w:val="none" w:sz="0" w:space="0" w:color="auto"/>
            <w:right w:val="none" w:sz="0" w:space="0" w:color="auto"/>
          </w:divBdr>
          <w:divsChild>
            <w:div w:id="19589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4396">
      <w:bodyDiv w:val="1"/>
      <w:marLeft w:val="0"/>
      <w:marRight w:val="0"/>
      <w:marTop w:val="0"/>
      <w:marBottom w:val="0"/>
      <w:divBdr>
        <w:top w:val="none" w:sz="0" w:space="0" w:color="auto"/>
        <w:left w:val="none" w:sz="0" w:space="0" w:color="auto"/>
        <w:bottom w:val="none" w:sz="0" w:space="0" w:color="auto"/>
        <w:right w:val="none" w:sz="0" w:space="0" w:color="auto"/>
      </w:divBdr>
      <w:divsChild>
        <w:div w:id="29379056">
          <w:marLeft w:val="0"/>
          <w:marRight w:val="0"/>
          <w:marTop w:val="0"/>
          <w:marBottom w:val="0"/>
          <w:divBdr>
            <w:top w:val="none" w:sz="0" w:space="0" w:color="auto"/>
            <w:left w:val="none" w:sz="0" w:space="0" w:color="auto"/>
            <w:bottom w:val="none" w:sz="0" w:space="0" w:color="auto"/>
            <w:right w:val="none" w:sz="0" w:space="0" w:color="auto"/>
          </w:divBdr>
          <w:divsChild>
            <w:div w:id="528681458">
              <w:marLeft w:val="0"/>
              <w:marRight w:val="0"/>
              <w:marTop w:val="0"/>
              <w:marBottom w:val="0"/>
              <w:divBdr>
                <w:top w:val="none" w:sz="0" w:space="0" w:color="auto"/>
                <w:left w:val="none" w:sz="0" w:space="0" w:color="auto"/>
                <w:bottom w:val="none" w:sz="0" w:space="0" w:color="auto"/>
                <w:right w:val="none" w:sz="0" w:space="0" w:color="auto"/>
              </w:divBdr>
            </w:div>
          </w:divsChild>
        </w:div>
        <w:div w:id="1677918732">
          <w:marLeft w:val="0"/>
          <w:marRight w:val="0"/>
          <w:marTop w:val="0"/>
          <w:marBottom w:val="0"/>
          <w:divBdr>
            <w:top w:val="none" w:sz="0" w:space="0" w:color="auto"/>
            <w:left w:val="none" w:sz="0" w:space="0" w:color="auto"/>
            <w:bottom w:val="none" w:sz="0" w:space="0" w:color="auto"/>
            <w:right w:val="none" w:sz="0" w:space="0" w:color="auto"/>
          </w:divBdr>
          <w:divsChild>
            <w:div w:id="1566643841">
              <w:marLeft w:val="0"/>
              <w:marRight w:val="0"/>
              <w:marTop w:val="0"/>
              <w:marBottom w:val="0"/>
              <w:divBdr>
                <w:top w:val="none" w:sz="0" w:space="0" w:color="auto"/>
                <w:left w:val="none" w:sz="0" w:space="0" w:color="auto"/>
                <w:bottom w:val="none" w:sz="0" w:space="0" w:color="auto"/>
                <w:right w:val="none" w:sz="0" w:space="0" w:color="auto"/>
              </w:divBdr>
              <w:divsChild>
                <w:div w:id="514854458">
                  <w:marLeft w:val="0"/>
                  <w:marRight w:val="0"/>
                  <w:marTop w:val="0"/>
                  <w:marBottom w:val="0"/>
                  <w:divBdr>
                    <w:top w:val="none" w:sz="0" w:space="0" w:color="auto"/>
                    <w:left w:val="none" w:sz="0" w:space="0" w:color="auto"/>
                    <w:bottom w:val="none" w:sz="0" w:space="0" w:color="auto"/>
                    <w:right w:val="none" w:sz="0" w:space="0" w:color="auto"/>
                  </w:divBdr>
                  <w:divsChild>
                    <w:div w:id="3425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83820">
      <w:bodyDiv w:val="1"/>
      <w:marLeft w:val="0"/>
      <w:marRight w:val="0"/>
      <w:marTop w:val="0"/>
      <w:marBottom w:val="0"/>
      <w:divBdr>
        <w:top w:val="none" w:sz="0" w:space="0" w:color="auto"/>
        <w:left w:val="none" w:sz="0" w:space="0" w:color="auto"/>
        <w:bottom w:val="none" w:sz="0" w:space="0" w:color="auto"/>
        <w:right w:val="none" w:sz="0" w:space="0" w:color="auto"/>
      </w:divBdr>
    </w:div>
    <w:div w:id="1057121165">
      <w:bodyDiv w:val="1"/>
      <w:marLeft w:val="0"/>
      <w:marRight w:val="0"/>
      <w:marTop w:val="0"/>
      <w:marBottom w:val="0"/>
      <w:divBdr>
        <w:top w:val="none" w:sz="0" w:space="0" w:color="auto"/>
        <w:left w:val="none" w:sz="0" w:space="0" w:color="auto"/>
        <w:bottom w:val="none" w:sz="0" w:space="0" w:color="auto"/>
        <w:right w:val="none" w:sz="0" w:space="0" w:color="auto"/>
      </w:divBdr>
      <w:divsChild>
        <w:div w:id="118039800">
          <w:marLeft w:val="0"/>
          <w:marRight w:val="0"/>
          <w:marTop w:val="0"/>
          <w:marBottom w:val="0"/>
          <w:divBdr>
            <w:top w:val="none" w:sz="0" w:space="0" w:color="auto"/>
            <w:left w:val="none" w:sz="0" w:space="0" w:color="auto"/>
            <w:bottom w:val="none" w:sz="0" w:space="0" w:color="auto"/>
            <w:right w:val="none" w:sz="0" w:space="0" w:color="auto"/>
          </w:divBdr>
        </w:div>
        <w:div w:id="157037293">
          <w:marLeft w:val="0"/>
          <w:marRight w:val="0"/>
          <w:marTop w:val="0"/>
          <w:marBottom w:val="0"/>
          <w:divBdr>
            <w:top w:val="none" w:sz="0" w:space="0" w:color="auto"/>
            <w:left w:val="none" w:sz="0" w:space="0" w:color="auto"/>
            <w:bottom w:val="none" w:sz="0" w:space="0" w:color="auto"/>
            <w:right w:val="none" w:sz="0" w:space="0" w:color="auto"/>
          </w:divBdr>
        </w:div>
        <w:div w:id="390621554">
          <w:marLeft w:val="0"/>
          <w:marRight w:val="0"/>
          <w:marTop w:val="0"/>
          <w:marBottom w:val="0"/>
          <w:divBdr>
            <w:top w:val="none" w:sz="0" w:space="0" w:color="auto"/>
            <w:left w:val="none" w:sz="0" w:space="0" w:color="auto"/>
            <w:bottom w:val="none" w:sz="0" w:space="0" w:color="auto"/>
            <w:right w:val="none" w:sz="0" w:space="0" w:color="auto"/>
          </w:divBdr>
        </w:div>
        <w:div w:id="848103740">
          <w:marLeft w:val="0"/>
          <w:marRight w:val="0"/>
          <w:marTop w:val="0"/>
          <w:marBottom w:val="0"/>
          <w:divBdr>
            <w:top w:val="none" w:sz="0" w:space="0" w:color="auto"/>
            <w:left w:val="none" w:sz="0" w:space="0" w:color="auto"/>
            <w:bottom w:val="none" w:sz="0" w:space="0" w:color="auto"/>
            <w:right w:val="none" w:sz="0" w:space="0" w:color="auto"/>
          </w:divBdr>
        </w:div>
        <w:div w:id="892932347">
          <w:marLeft w:val="0"/>
          <w:marRight w:val="0"/>
          <w:marTop w:val="0"/>
          <w:marBottom w:val="0"/>
          <w:divBdr>
            <w:top w:val="none" w:sz="0" w:space="0" w:color="auto"/>
            <w:left w:val="none" w:sz="0" w:space="0" w:color="auto"/>
            <w:bottom w:val="none" w:sz="0" w:space="0" w:color="auto"/>
            <w:right w:val="none" w:sz="0" w:space="0" w:color="auto"/>
          </w:divBdr>
        </w:div>
        <w:div w:id="1035039162">
          <w:marLeft w:val="0"/>
          <w:marRight w:val="0"/>
          <w:marTop w:val="0"/>
          <w:marBottom w:val="0"/>
          <w:divBdr>
            <w:top w:val="none" w:sz="0" w:space="0" w:color="auto"/>
            <w:left w:val="none" w:sz="0" w:space="0" w:color="auto"/>
            <w:bottom w:val="none" w:sz="0" w:space="0" w:color="auto"/>
            <w:right w:val="none" w:sz="0" w:space="0" w:color="auto"/>
          </w:divBdr>
        </w:div>
        <w:div w:id="1732383439">
          <w:marLeft w:val="0"/>
          <w:marRight w:val="0"/>
          <w:marTop w:val="0"/>
          <w:marBottom w:val="0"/>
          <w:divBdr>
            <w:top w:val="none" w:sz="0" w:space="0" w:color="auto"/>
            <w:left w:val="none" w:sz="0" w:space="0" w:color="auto"/>
            <w:bottom w:val="none" w:sz="0" w:space="0" w:color="auto"/>
            <w:right w:val="none" w:sz="0" w:space="0" w:color="auto"/>
          </w:divBdr>
        </w:div>
        <w:div w:id="1750808276">
          <w:marLeft w:val="0"/>
          <w:marRight w:val="0"/>
          <w:marTop w:val="0"/>
          <w:marBottom w:val="0"/>
          <w:divBdr>
            <w:top w:val="none" w:sz="0" w:space="0" w:color="auto"/>
            <w:left w:val="none" w:sz="0" w:space="0" w:color="auto"/>
            <w:bottom w:val="none" w:sz="0" w:space="0" w:color="auto"/>
            <w:right w:val="none" w:sz="0" w:space="0" w:color="auto"/>
          </w:divBdr>
        </w:div>
        <w:div w:id="1930000763">
          <w:marLeft w:val="0"/>
          <w:marRight w:val="0"/>
          <w:marTop w:val="0"/>
          <w:marBottom w:val="0"/>
          <w:divBdr>
            <w:top w:val="none" w:sz="0" w:space="0" w:color="auto"/>
            <w:left w:val="none" w:sz="0" w:space="0" w:color="auto"/>
            <w:bottom w:val="none" w:sz="0" w:space="0" w:color="auto"/>
            <w:right w:val="none" w:sz="0" w:space="0" w:color="auto"/>
          </w:divBdr>
        </w:div>
        <w:div w:id="1958757132">
          <w:marLeft w:val="0"/>
          <w:marRight w:val="0"/>
          <w:marTop w:val="0"/>
          <w:marBottom w:val="0"/>
          <w:divBdr>
            <w:top w:val="none" w:sz="0" w:space="0" w:color="auto"/>
            <w:left w:val="none" w:sz="0" w:space="0" w:color="auto"/>
            <w:bottom w:val="none" w:sz="0" w:space="0" w:color="auto"/>
            <w:right w:val="none" w:sz="0" w:space="0" w:color="auto"/>
          </w:divBdr>
        </w:div>
      </w:divsChild>
    </w:div>
    <w:div w:id="1100099712">
      <w:bodyDiv w:val="1"/>
      <w:marLeft w:val="0"/>
      <w:marRight w:val="0"/>
      <w:marTop w:val="0"/>
      <w:marBottom w:val="0"/>
      <w:divBdr>
        <w:top w:val="none" w:sz="0" w:space="0" w:color="auto"/>
        <w:left w:val="none" w:sz="0" w:space="0" w:color="auto"/>
        <w:bottom w:val="none" w:sz="0" w:space="0" w:color="auto"/>
        <w:right w:val="none" w:sz="0" w:space="0" w:color="auto"/>
      </w:divBdr>
    </w:div>
    <w:div w:id="1348678862">
      <w:bodyDiv w:val="1"/>
      <w:marLeft w:val="0"/>
      <w:marRight w:val="0"/>
      <w:marTop w:val="0"/>
      <w:marBottom w:val="0"/>
      <w:divBdr>
        <w:top w:val="none" w:sz="0" w:space="0" w:color="auto"/>
        <w:left w:val="none" w:sz="0" w:space="0" w:color="auto"/>
        <w:bottom w:val="none" w:sz="0" w:space="0" w:color="auto"/>
        <w:right w:val="none" w:sz="0" w:space="0" w:color="auto"/>
      </w:divBdr>
    </w:div>
    <w:div w:id="1358504774">
      <w:bodyDiv w:val="1"/>
      <w:marLeft w:val="0"/>
      <w:marRight w:val="0"/>
      <w:marTop w:val="0"/>
      <w:marBottom w:val="0"/>
      <w:divBdr>
        <w:top w:val="none" w:sz="0" w:space="0" w:color="auto"/>
        <w:left w:val="none" w:sz="0" w:space="0" w:color="auto"/>
        <w:bottom w:val="none" w:sz="0" w:space="0" w:color="auto"/>
        <w:right w:val="none" w:sz="0" w:space="0" w:color="auto"/>
      </w:divBdr>
      <w:divsChild>
        <w:div w:id="473061347">
          <w:marLeft w:val="0"/>
          <w:marRight w:val="0"/>
          <w:marTop w:val="0"/>
          <w:marBottom w:val="0"/>
          <w:divBdr>
            <w:top w:val="none" w:sz="0" w:space="0" w:color="auto"/>
            <w:left w:val="none" w:sz="0" w:space="0" w:color="auto"/>
            <w:bottom w:val="none" w:sz="0" w:space="0" w:color="auto"/>
            <w:right w:val="none" w:sz="0" w:space="0" w:color="auto"/>
          </w:divBdr>
        </w:div>
        <w:div w:id="764109371">
          <w:marLeft w:val="0"/>
          <w:marRight w:val="0"/>
          <w:marTop w:val="0"/>
          <w:marBottom w:val="0"/>
          <w:divBdr>
            <w:top w:val="none" w:sz="0" w:space="0" w:color="auto"/>
            <w:left w:val="none" w:sz="0" w:space="0" w:color="auto"/>
            <w:bottom w:val="none" w:sz="0" w:space="0" w:color="auto"/>
            <w:right w:val="none" w:sz="0" w:space="0" w:color="auto"/>
          </w:divBdr>
        </w:div>
        <w:div w:id="1267812366">
          <w:marLeft w:val="0"/>
          <w:marRight w:val="0"/>
          <w:marTop w:val="0"/>
          <w:marBottom w:val="0"/>
          <w:divBdr>
            <w:top w:val="none" w:sz="0" w:space="0" w:color="auto"/>
            <w:left w:val="none" w:sz="0" w:space="0" w:color="auto"/>
            <w:bottom w:val="none" w:sz="0" w:space="0" w:color="auto"/>
            <w:right w:val="none" w:sz="0" w:space="0" w:color="auto"/>
          </w:divBdr>
        </w:div>
        <w:div w:id="1949896418">
          <w:marLeft w:val="0"/>
          <w:marRight w:val="0"/>
          <w:marTop w:val="0"/>
          <w:marBottom w:val="0"/>
          <w:divBdr>
            <w:top w:val="none" w:sz="0" w:space="0" w:color="auto"/>
            <w:left w:val="none" w:sz="0" w:space="0" w:color="auto"/>
            <w:bottom w:val="none" w:sz="0" w:space="0" w:color="auto"/>
            <w:right w:val="none" w:sz="0" w:space="0" w:color="auto"/>
          </w:divBdr>
        </w:div>
        <w:div w:id="2031254745">
          <w:marLeft w:val="0"/>
          <w:marRight w:val="0"/>
          <w:marTop w:val="0"/>
          <w:marBottom w:val="0"/>
          <w:divBdr>
            <w:top w:val="none" w:sz="0" w:space="0" w:color="auto"/>
            <w:left w:val="none" w:sz="0" w:space="0" w:color="auto"/>
            <w:bottom w:val="none" w:sz="0" w:space="0" w:color="auto"/>
            <w:right w:val="none" w:sz="0" w:space="0" w:color="auto"/>
          </w:divBdr>
        </w:div>
      </w:divsChild>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638029871">
      <w:bodyDiv w:val="1"/>
      <w:marLeft w:val="0"/>
      <w:marRight w:val="0"/>
      <w:marTop w:val="0"/>
      <w:marBottom w:val="0"/>
      <w:divBdr>
        <w:top w:val="none" w:sz="0" w:space="0" w:color="auto"/>
        <w:left w:val="none" w:sz="0" w:space="0" w:color="auto"/>
        <w:bottom w:val="none" w:sz="0" w:space="0" w:color="auto"/>
        <w:right w:val="none" w:sz="0" w:space="0" w:color="auto"/>
      </w:divBdr>
    </w:div>
    <w:div w:id="1719351495">
      <w:bodyDiv w:val="1"/>
      <w:marLeft w:val="0"/>
      <w:marRight w:val="0"/>
      <w:marTop w:val="0"/>
      <w:marBottom w:val="0"/>
      <w:divBdr>
        <w:top w:val="none" w:sz="0" w:space="0" w:color="auto"/>
        <w:left w:val="none" w:sz="0" w:space="0" w:color="auto"/>
        <w:bottom w:val="none" w:sz="0" w:space="0" w:color="auto"/>
        <w:right w:val="none" w:sz="0" w:space="0" w:color="auto"/>
      </w:divBdr>
      <w:divsChild>
        <w:div w:id="297416131">
          <w:marLeft w:val="0"/>
          <w:marRight w:val="0"/>
          <w:marTop w:val="0"/>
          <w:marBottom w:val="0"/>
          <w:divBdr>
            <w:top w:val="none" w:sz="0" w:space="0" w:color="auto"/>
            <w:left w:val="none" w:sz="0" w:space="0" w:color="auto"/>
            <w:bottom w:val="none" w:sz="0" w:space="0" w:color="auto"/>
            <w:right w:val="none" w:sz="0" w:space="0" w:color="auto"/>
          </w:divBdr>
          <w:divsChild>
            <w:div w:id="518467387">
              <w:marLeft w:val="0"/>
              <w:marRight w:val="0"/>
              <w:marTop w:val="0"/>
              <w:marBottom w:val="0"/>
              <w:divBdr>
                <w:top w:val="none" w:sz="0" w:space="0" w:color="auto"/>
                <w:left w:val="none" w:sz="0" w:space="0" w:color="auto"/>
                <w:bottom w:val="none" w:sz="0" w:space="0" w:color="auto"/>
                <w:right w:val="none" w:sz="0" w:space="0" w:color="auto"/>
              </w:divBdr>
              <w:divsChild>
                <w:div w:id="1218205993">
                  <w:marLeft w:val="0"/>
                  <w:marRight w:val="0"/>
                  <w:marTop w:val="0"/>
                  <w:marBottom w:val="0"/>
                  <w:divBdr>
                    <w:top w:val="none" w:sz="0" w:space="0" w:color="auto"/>
                    <w:left w:val="none" w:sz="0" w:space="0" w:color="auto"/>
                    <w:bottom w:val="none" w:sz="0" w:space="0" w:color="auto"/>
                    <w:right w:val="none" w:sz="0" w:space="0" w:color="auto"/>
                  </w:divBdr>
                  <w:divsChild>
                    <w:div w:id="1085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3668">
          <w:marLeft w:val="0"/>
          <w:marRight w:val="0"/>
          <w:marTop w:val="0"/>
          <w:marBottom w:val="0"/>
          <w:divBdr>
            <w:top w:val="none" w:sz="0" w:space="0" w:color="auto"/>
            <w:left w:val="none" w:sz="0" w:space="0" w:color="auto"/>
            <w:bottom w:val="none" w:sz="0" w:space="0" w:color="auto"/>
            <w:right w:val="none" w:sz="0" w:space="0" w:color="auto"/>
          </w:divBdr>
          <w:divsChild>
            <w:div w:id="1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542">
      <w:bodyDiv w:val="1"/>
      <w:marLeft w:val="0"/>
      <w:marRight w:val="0"/>
      <w:marTop w:val="0"/>
      <w:marBottom w:val="0"/>
      <w:divBdr>
        <w:top w:val="none" w:sz="0" w:space="0" w:color="auto"/>
        <w:left w:val="none" w:sz="0" w:space="0" w:color="auto"/>
        <w:bottom w:val="none" w:sz="0" w:space="0" w:color="auto"/>
        <w:right w:val="none" w:sz="0" w:space="0" w:color="auto"/>
      </w:divBdr>
    </w:div>
    <w:div w:id="1799102525">
      <w:bodyDiv w:val="1"/>
      <w:marLeft w:val="0"/>
      <w:marRight w:val="0"/>
      <w:marTop w:val="0"/>
      <w:marBottom w:val="0"/>
      <w:divBdr>
        <w:top w:val="none" w:sz="0" w:space="0" w:color="auto"/>
        <w:left w:val="none" w:sz="0" w:space="0" w:color="auto"/>
        <w:bottom w:val="none" w:sz="0" w:space="0" w:color="auto"/>
        <w:right w:val="none" w:sz="0" w:space="0" w:color="auto"/>
      </w:divBdr>
    </w:div>
    <w:div w:id="207758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84964718258490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jus.com.br/doutrina/texto.asp?id=54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0864-E594-4821-9DFB-E090CE99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9126</Words>
  <Characters>49282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Waléria Medeiros</dc:creator>
  <cp:keywords/>
  <dc:description/>
  <cp:lastModifiedBy>lucas jhonata</cp:lastModifiedBy>
  <cp:revision>2</cp:revision>
  <dcterms:created xsi:type="dcterms:W3CDTF">2023-11-17T13:06:00Z</dcterms:created>
  <dcterms:modified xsi:type="dcterms:W3CDTF">2023-11-17T13:06:00Z</dcterms:modified>
</cp:coreProperties>
</file>