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4240" w14:textId="77777777" w:rsidR="00404A74" w:rsidRDefault="0085042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NELSON LACERDA DE OLIVEIRA NETO</w:t>
      </w:r>
    </w:p>
    <w:p w14:paraId="32014241" w14:textId="77777777" w:rsidR="00404A74" w:rsidRDefault="00404A74">
      <w:pPr>
        <w:spacing w:line="360" w:lineRule="auto"/>
        <w:jc w:val="center"/>
        <w:rPr>
          <w:rFonts w:ascii="Times New Roman" w:eastAsia="Times New Roman" w:hAnsi="Times New Roman" w:cs="Times New Roman"/>
          <w:b/>
          <w:sz w:val="24"/>
          <w:szCs w:val="24"/>
        </w:rPr>
      </w:pPr>
    </w:p>
    <w:p w14:paraId="32014242" w14:textId="77777777" w:rsidR="00404A74" w:rsidRDefault="00404A74">
      <w:pPr>
        <w:spacing w:line="360" w:lineRule="auto"/>
        <w:jc w:val="center"/>
        <w:rPr>
          <w:rFonts w:ascii="Times New Roman" w:eastAsia="Times New Roman" w:hAnsi="Times New Roman" w:cs="Times New Roman"/>
          <w:b/>
          <w:sz w:val="24"/>
          <w:szCs w:val="24"/>
        </w:rPr>
      </w:pPr>
    </w:p>
    <w:p w14:paraId="32014243" w14:textId="77777777" w:rsidR="00404A74" w:rsidRDefault="00404A74">
      <w:pPr>
        <w:spacing w:line="360" w:lineRule="auto"/>
        <w:jc w:val="center"/>
        <w:rPr>
          <w:rFonts w:ascii="Times New Roman" w:eastAsia="Times New Roman" w:hAnsi="Times New Roman" w:cs="Times New Roman"/>
          <w:b/>
          <w:sz w:val="24"/>
          <w:szCs w:val="24"/>
        </w:rPr>
      </w:pPr>
    </w:p>
    <w:p w14:paraId="32014244" w14:textId="77777777" w:rsidR="00404A74" w:rsidRDefault="00404A74">
      <w:pPr>
        <w:spacing w:line="360" w:lineRule="auto"/>
        <w:jc w:val="center"/>
        <w:rPr>
          <w:rFonts w:ascii="Times New Roman" w:eastAsia="Times New Roman" w:hAnsi="Times New Roman" w:cs="Times New Roman"/>
          <w:b/>
          <w:sz w:val="24"/>
          <w:szCs w:val="24"/>
        </w:rPr>
      </w:pPr>
    </w:p>
    <w:p w14:paraId="32014245" w14:textId="77777777" w:rsidR="00404A74" w:rsidRDefault="00404A74">
      <w:pPr>
        <w:spacing w:line="360" w:lineRule="auto"/>
        <w:jc w:val="center"/>
        <w:rPr>
          <w:rFonts w:ascii="Times New Roman" w:eastAsia="Times New Roman" w:hAnsi="Times New Roman" w:cs="Times New Roman"/>
          <w:b/>
          <w:sz w:val="24"/>
          <w:szCs w:val="24"/>
        </w:rPr>
      </w:pPr>
    </w:p>
    <w:p w14:paraId="32014246" w14:textId="77777777" w:rsidR="00404A74" w:rsidRDefault="0085042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 DO FENÔMENO DA CONSTITUCIONALIZAÇÃO SIMBÓLICA E SUAS CONSEQUÊNCIAS NO ORDENAMENTO JURÍDICO</w:t>
      </w:r>
    </w:p>
    <w:p w14:paraId="32014247" w14:textId="77777777" w:rsidR="00404A74" w:rsidRDefault="00404A74">
      <w:pPr>
        <w:spacing w:line="360" w:lineRule="auto"/>
        <w:rPr>
          <w:rFonts w:ascii="Times New Roman" w:eastAsia="Times New Roman" w:hAnsi="Times New Roman" w:cs="Times New Roman"/>
          <w:b/>
          <w:sz w:val="24"/>
          <w:szCs w:val="24"/>
        </w:rPr>
      </w:pPr>
    </w:p>
    <w:p w14:paraId="32014248" w14:textId="77777777" w:rsidR="00404A74" w:rsidRDefault="00404A74">
      <w:pPr>
        <w:spacing w:line="360" w:lineRule="auto"/>
        <w:jc w:val="center"/>
        <w:rPr>
          <w:rFonts w:ascii="Times New Roman" w:eastAsia="Times New Roman" w:hAnsi="Times New Roman" w:cs="Times New Roman"/>
          <w:b/>
          <w:sz w:val="24"/>
          <w:szCs w:val="24"/>
        </w:rPr>
      </w:pPr>
    </w:p>
    <w:p w14:paraId="32014249" w14:textId="77777777" w:rsidR="00404A74" w:rsidRDefault="00404A74">
      <w:pPr>
        <w:spacing w:line="360" w:lineRule="auto"/>
        <w:jc w:val="center"/>
        <w:rPr>
          <w:rFonts w:ascii="Times New Roman" w:eastAsia="Times New Roman" w:hAnsi="Times New Roman" w:cs="Times New Roman"/>
          <w:b/>
          <w:sz w:val="24"/>
          <w:szCs w:val="24"/>
        </w:rPr>
      </w:pPr>
    </w:p>
    <w:p w14:paraId="3201424A" w14:textId="2B9F54BE" w:rsidR="00404A74" w:rsidRPr="00F14E4E" w:rsidRDefault="00404A74">
      <w:pPr>
        <w:spacing w:after="0" w:line="360" w:lineRule="auto"/>
        <w:jc w:val="center"/>
        <w:rPr>
          <w:rFonts w:ascii="Times New Roman" w:eastAsia="Times New Roman" w:hAnsi="Times New Roman" w:cs="Times New Roman"/>
          <w:bCs/>
          <w:sz w:val="24"/>
          <w:szCs w:val="24"/>
        </w:rPr>
      </w:pPr>
    </w:p>
    <w:p w14:paraId="3201424C" w14:textId="42D833BB" w:rsidR="00404A74" w:rsidRDefault="00F14E4E" w:rsidP="00F14E4E">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Trabalho de Conclusão de Curso – Artigo Científico – apresentado como pré-requisito para a obtenção do título de Bacharel em Direito pela UNIFACISA – Centro Universitário.</w:t>
      </w:r>
    </w:p>
    <w:p w14:paraId="3201424E" w14:textId="0441DCDF" w:rsidR="00404A74" w:rsidRDefault="00850421">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Área de Concentração: Direito Constitucional</w:t>
      </w:r>
      <w:r w:rsidR="00F14E4E">
        <w:rPr>
          <w:rFonts w:ascii="Times New Roman" w:eastAsia="Times New Roman" w:hAnsi="Times New Roman" w:cs="Times New Roman"/>
          <w:sz w:val="20"/>
          <w:szCs w:val="20"/>
        </w:rPr>
        <w:t>.</w:t>
      </w:r>
    </w:p>
    <w:p w14:paraId="3201424F" w14:textId="0950D365" w:rsidR="00404A74" w:rsidRDefault="00850421">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Linha de pesquisa: Direitos Constitucionais, garantias e acesso à justiça.</w:t>
      </w:r>
    </w:p>
    <w:p w14:paraId="677C2681" w14:textId="20DE1E6C" w:rsidR="00F14E4E" w:rsidRDefault="00F14E4E" w:rsidP="00F14E4E">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Orientador de TCO: Pierre Moraes.</w:t>
      </w:r>
    </w:p>
    <w:p w14:paraId="03B23A88" w14:textId="77777777" w:rsidR="00F14E4E" w:rsidRDefault="00F14E4E">
      <w:pPr>
        <w:spacing w:after="0" w:line="360" w:lineRule="auto"/>
        <w:ind w:left="4536"/>
        <w:jc w:val="both"/>
        <w:rPr>
          <w:rFonts w:ascii="Times New Roman" w:eastAsia="Times New Roman" w:hAnsi="Times New Roman" w:cs="Times New Roman"/>
          <w:sz w:val="20"/>
          <w:szCs w:val="20"/>
        </w:rPr>
      </w:pPr>
    </w:p>
    <w:p w14:paraId="32014250" w14:textId="77777777" w:rsidR="00404A74" w:rsidRDefault="00404A74">
      <w:pPr>
        <w:spacing w:line="360" w:lineRule="auto"/>
        <w:ind w:left="4536"/>
        <w:jc w:val="both"/>
        <w:rPr>
          <w:rFonts w:ascii="Times New Roman" w:eastAsia="Times New Roman" w:hAnsi="Times New Roman" w:cs="Times New Roman"/>
          <w:sz w:val="20"/>
          <w:szCs w:val="20"/>
        </w:rPr>
      </w:pPr>
    </w:p>
    <w:p w14:paraId="32014251" w14:textId="77777777" w:rsidR="00404A74" w:rsidRDefault="00404A74">
      <w:pPr>
        <w:spacing w:line="360" w:lineRule="auto"/>
        <w:ind w:left="4536"/>
        <w:jc w:val="both"/>
        <w:rPr>
          <w:rFonts w:ascii="Times New Roman" w:eastAsia="Times New Roman" w:hAnsi="Times New Roman" w:cs="Times New Roman"/>
          <w:sz w:val="20"/>
          <w:szCs w:val="20"/>
        </w:rPr>
      </w:pPr>
    </w:p>
    <w:p w14:paraId="0A92735D" w14:textId="77777777" w:rsidR="00F14E4E" w:rsidRDefault="00F14E4E">
      <w:pPr>
        <w:spacing w:line="360" w:lineRule="auto"/>
        <w:ind w:left="4536"/>
        <w:jc w:val="both"/>
        <w:rPr>
          <w:rFonts w:ascii="Times New Roman" w:eastAsia="Times New Roman" w:hAnsi="Times New Roman" w:cs="Times New Roman"/>
          <w:sz w:val="20"/>
          <w:szCs w:val="20"/>
        </w:rPr>
      </w:pPr>
    </w:p>
    <w:p w14:paraId="32014252" w14:textId="77777777" w:rsidR="00404A74" w:rsidRDefault="00404A74">
      <w:pPr>
        <w:spacing w:line="360" w:lineRule="auto"/>
        <w:ind w:left="4536"/>
        <w:jc w:val="both"/>
        <w:rPr>
          <w:rFonts w:ascii="Times New Roman" w:eastAsia="Times New Roman" w:hAnsi="Times New Roman" w:cs="Times New Roman"/>
          <w:sz w:val="20"/>
          <w:szCs w:val="20"/>
        </w:rPr>
      </w:pPr>
    </w:p>
    <w:p w14:paraId="32014253" w14:textId="77777777" w:rsidR="00404A74" w:rsidRDefault="00404A74">
      <w:pPr>
        <w:spacing w:line="360" w:lineRule="auto"/>
        <w:ind w:left="4536"/>
        <w:jc w:val="both"/>
        <w:rPr>
          <w:rFonts w:ascii="Times New Roman" w:eastAsia="Times New Roman" w:hAnsi="Times New Roman" w:cs="Times New Roman"/>
          <w:sz w:val="20"/>
          <w:szCs w:val="20"/>
        </w:rPr>
      </w:pPr>
    </w:p>
    <w:p w14:paraId="32014254" w14:textId="77777777" w:rsidR="00404A74" w:rsidRDefault="00404A74">
      <w:pPr>
        <w:spacing w:line="360" w:lineRule="auto"/>
        <w:ind w:left="4536"/>
        <w:jc w:val="both"/>
        <w:rPr>
          <w:rFonts w:ascii="Times New Roman" w:eastAsia="Times New Roman" w:hAnsi="Times New Roman" w:cs="Times New Roman"/>
          <w:sz w:val="20"/>
          <w:szCs w:val="20"/>
        </w:rPr>
      </w:pPr>
    </w:p>
    <w:p w14:paraId="32014255" w14:textId="77777777" w:rsidR="00404A74" w:rsidRDefault="00404A74">
      <w:pPr>
        <w:spacing w:line="360" w:lineRule="auto"/>
        <w:jc w:val="both"/>
        <w:rPr>
          <w:rFonts w:ascii="Times New Roman" w:eastAsia="Times New Roman" w:hAnsi="Times New Roman" w:cs="Times New Roman"/>
          <w:sz w:val="24"/>
          <w:szCs w:val="24"/>
        </w:rPr>
      </w:pPr>
    </w:p>
    <w:p w14:paraId="32014256" w14:textId="77777777" w:rsidR="00404A74" w:rsidRDefault="0085042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 PB</w:t>
      </w:r>
    </w:p>
    <w:p w14:paraId="32014257" w14:textId="77777777" w:rsidR="00404A74" w:rsidRDefault="0085042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14:paraId="73BF4536" w14:textId="77777777" w:rsidR="007F4114" w:rsidRDefault="007F4114">
      <w:pPr>
        <w:spacing w:after="0" w:line="360" w:lineRule="auto"/>
        <w:jc w:val="center"/>
        <w:rPr>
          <w:rFonts w:ascii="Times New Roman" w:eastAsia="Times New Roman" w:hAnsi="Times New Roman" w:cs="Times New Roman"/>
          <w:sz w:val="24"/>
          <w:szCs w:val="24"/>
        </w:rPr>
      </w:pPr>
    </w:p>
    <w:p w14:paraId="221677CD" w14:textId="77777777" w:rsidR="007F4114" w:rsidRDefault="007F4114">
      <w:pPr>
        <w:spacing w:after="0" w:line="360" w:lineRule="auto"/>
        <w:jc w:val="center"/>
        <w:rPr>
          <w:rFonts w:ascii="Times New Roman" w:eastAsia="Times New Roman" w:hAnsi="Times New Roman" w:cs="Times New Roman"/>
          <w:sz w:val="24"/>
          <w:szCs w:val="24"/>
        </w:rPr>
      </w:pPr>
    </w:p>
    <w:p w14:paraId="116E0663" w14:textId="77777777" w:rsidR="007F4114" w:rsidRDefault="007F4114">
      <w:pPr>
        <w:spacing w:after="0" w:line="360" w:lineRule="auto"/>
        <w:jc w:val="center"/>
        <w:rPr>
          <w:rFonts w:ascii="Times New Roman" w:eastAsia="Times New Roman" w:hAnsi="Times New Roman" w:cs="Times New Roman"/>
          <w:sz w:val="24"/>
          <w:szCs w:val="24"/>
        </w:rPr>
      </w:pPr>
    </w:p>
    <w:p w14:paraId="70D77E1B" w14:textId="77777777" w:rsidR="007F4114" w:rsidRDefault="007F4114">
      <w:pPr>
        <w:spacing w:after="0" w:line="360" w:lineRule="auto"/>
        <w:jc w:val="center"/>
        <w:rPr>
          <w:rFonts w:ascii="Times New Roman" w:eastAsia="Times New Roman" w:hAnsi="Times New Roman" w:cs="Times New Roman"/>
          <w:sz w:val="24"/>
          <w:szCs w:val="24"/>
        </w:rPr>
      </w:pPr>
    </w:p>
    <w:p w14:paraId="27BAD764" w14:textId="77777777" w:rsidR="007F4114" w:rsidRDefault="007F4114">
      <w:pPr>
        <w:spacing w:after="0" w:line="360" w:lineRule="auto"/>
        <w:jc w:val="center"/>
        <w:rPr>
          <w:rFonts w:ascii="Times New Roman" w:eastAsia="Times New Roman" w:hAnsi="Times New Roman" w:cs="Times New Roman"/>
          <w:sz w:val="24"/>
          <w:szCs w:val="24"/>
        </w:rPr>
      </w:pPr>
    </w:p>
    <w:p w14:paraId="213C71FA" w14:textId="77777777" w:rsidR="007F4114" w:rsidRDefault="007F4114">
      <w:pPr>
        <w:spacing w:after="0" w:line="360" w:lineRule="auto"/>
        <w:jc w:val="center"/>
        <w:rPr>
          <w:rFonts w:ascii="Times New Roman" w:eastAsia="Times New Roman" w:hAnsi="Times New Roman" w:cs="Times New Roman"/>
          <w:sz w:val="24"/>
          <w:szCs w:val="24"/>
        </w:rPr>
      </w:pPr>
    </w:p>
    <w:p w14:paraId="77A576CD" w14:textId="77777777" w:rsidR="007F4114" w:rsidRDefault="007F4114">
      <w:pPr>
        <w:spacing w:after="0" w:line="360" w:lineRule="auto"/>
        <w:jc w:val="center"/>
        <w:rPr>
          <w:rFonts w:ascii="Times New Roman" w:eastAsia="Times New Roman" w:hAnsi="Times New Roman" w:cs="Times New Roman"/>
          <w:sz w:val="24"/>
          <w:szCs w:val="24"/>
        </w:rPr>
      </w:pPr>
    </w:p>
    <w:p w14:paraId="1960682F" w14:textId="77777777" w:rsidR="007F4114" w:rsidRDefault="007F4114">
      <w:pPr>
        <w:spacing w:after="0" w:line="360" w:lineRule="auto"/>
        <w:jc w:val="center"/>
        <w:rPr>
          <w:rFonts w:ascii="Times New Roman" w:eastAsia="Times New Roman" w:hAnsi="Times New Roman" w:cs="Times New Roman"/>
          <w:sz w:val="24"/>
          <w:szCs w:val="24"/>
        </w:rPr>
      </w:pPr>
    </w:p>
    <w:p w14:paraId="107A46B8" w14:textId="77777777" w:rsidR="007F4114" w:rsidRDefault="007F4114">
      <w:pPr>
        <w:spacing w:after="0" w:line="360" w:lineRule="auto"/>
        <w:jc w:val="center"/>
        <w:rPr>
          <w:rFonts w:ascii="Times New Roman" w:eastAsia="Times New Roman" w:hAnsi="Times New Roman" w:cs="Times New Roman"/>
          <w:sz w:val="24"/>
          <w:szCs w:val="24"/>
        </w:rPr>
      </w:pPr>
    </w:p>
    <w:p w14:paraId="61C7EB3A" w14:textId="77777777" w:rsidR="007F4114" w:rsidRDefault="007F4114">
      <w:pPr>
        <w:spacing w:after="0" w:line="360" w:lineRule="auto"/>
        <w:jc w:val="center"/>
        <w:rPr>
          <w:rFonts w:ascii="Times New Roman" w:eastAsia="Times New Roman" w:hAnsi="Times New Roman" w:cs="Times New Roman"/>
          <w:sz w:val="24"/>
          <w:szCs w:val="24"/>
        </w:rPr>
      </w:pPr>
    </w:p>
    <w:p w14:paraId="5C594EC0" w14:textId="77777777" w:rsidR="007F4114" w:rsidRDefault="007F4114">
      <w:pPr>
        <w:spacing w:after="0" w:line="360" w:lineRule="auto"/>
        <w:jc w:val="center"/>
        <w:rPr>
          <w:rFonts w:ascii="Times New Roman" w:eastAsia="Times New Roman" w:hAnsi="Times New Roman" w:cs="Times New Roman"/>
          <w:sz w:val="24"/>
          <w:szCs w:val="24"/>
        </w:rPr>
      </w:pPr>
    </w:p>
    <w:p w14:paraId="497C546F" w14:textId="77777777" w:rsidR="007F4114" w:rsidRDefault="007F4114">
      <w:pPr>
        <w:spacing w:after="0" w:line="360" w:lineRule="auto"/>
        <w:jc w:val="center"/>
        <w:rPr>
          <w:rFonts w:ascii="Times New Roman" w:eastAsia="Times New Roman" w:hAnsi="Times New Roman" w:cs="Times New Roman"/>
          <w:sz w:val="24"/>
          <w:szCs w:val="24"/>
        </w:rPr>
      </w:pPr>
    </w:p>
    <w:p w14:paraId="7C54CE20" w14:textId="77777777" w:rsidR="007F4114" w:rsidRDefault="007F4114">
      <w:pPr>
        <w:spacing w:after="0" w:line="360" w:lineRule="auto"/>
        <w:jc w:val="center"/>
        <w:rPr>
          <w:rFonts w:ascii="Times New Roman" w:eastAsia="Times New Roman" w:hAnsi="Times New Roman" w:cs="Times New Roman"/>
          <w:sz w:val="24"/>
          <w:szCs w:val="24"/>
        </w:rPr>
      </w:pPr>
    </w:p>
    <w:p w14:paraId="03066175" w14:textId="2E4DDB56" w:rsidR="007F4114" w:rsidRDefault="007F411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DADOS DE CATALOGAÇÃO QUE DEVEM SER ELABORADOS PELA BIBLIOTECA</w:t>
      </w:r>
    </w:p>
    <w:p w14:paraId="65A63155" w14:textId="77777777" w:rsidR="007F4114" w:rsidRDefault="007F4114">
      <w:pPr>
        <w:spacing w:after="0" w:line="360" w:lineRule="auto"/>
        <w:jc w:val="center"/>
        <w:rPr>
          <w:rFonts w:ascii="Times New Roman" w:eastAsia="Times New Roman" w:hAnsi="Times New Roman" w:cs="Times New Roman"/>
          <w:sz w:val="24"/>
          <w:szCs w:val="24"/>
        </w:rPr>
      </w:pPr>
    </w:p>
    <w:p w14:paraId="520AC860" w14:textId="77777777" w:rsidR="007F4114" w:rsidRDefault="007F4114">
      <w:pPr>
        <w:spacing w:after="0" w:line="360" w:lineRule="auto"/>
        <w:jc w:val="center"/>
        <w:rPr>
          <w:rFonts w:ascii="Times New Roman" w:eastAsia="Times New Roman" w:hAnsi="Times New Roman" w:cs="Times New Roman"/>
          <w:sz w:val="24"/>
          <w:szCs w:val="24"/>
        </w:rPr>
      </w:pPr>
    </w:p>
    <w:p w14:paraId="17984C35" w14:textId="77777777" w:rsidR="007F4114" w:rsidRDefault="007F4114">
      <w:pPr>
        <w:spacing w:after="0" w:line="360" w:lineRule="auto"/>
        <w:jc w:val="center"/>
        <w:rPr>
          <w:rFonts w:ascii="Times New Roman" w:eastAsia="Times New Roman" w:hAnsi="Times New Roman" w:cs="Times New Roman"/>
          <w:sz w:val="24"/>
          <w:szCs w:val="24"/>
        </w:rPr>
      </w:pPr>
    </w:p>
    <w:p w14:paraId="2CF52B82" w14:textId="77777777" w:rsidR="007F4114" w:rsidRDefault="007F4114">
      <w:pPr>
        <w:spacing w:after="0" w:line="360" w:lineRule="auto"/>
        <w:jc w:val="center"/>
        <w:rPr>
          <w:rFonts w:ascii="Times New Roman" w:eastAsia="Times New Roman" w:hAnsi="Times New Roman" w:cs="Times New Roman"/>
          <w:sz w:val="24"/>
          <w:szCs w:val="24"/>
        </w:rPr>
      </w:pPr>
    </w:p>
    <w:p w14:paraId="1FEA188E" w14:textId="77777777" w:rsidR="007F4114" w:rsidRDefault="007F4114">
      <w:pPr>
        <w:spacing w:after="0" w:line="360" w:lineRule="auto"/>
        <w:jc w:val="center"/>
        <w:rPr>
          <w:rFonts w:ascii="Times New Roman" w:eastAsia="Times New Roman" w:hAnsi="Times New Roman" w:cs="Times New Roman"/>
          <w:sz w:val="24"/>
          <w:szCs w:val="24"/>
        </w:rPr>
      </w:pPr>
    </w:p>
    <w:p w14:paraId="4EA3C229" w14:textId="77777777" w:rsidR="007F4114" w:rsidRDefault="007F4114">
      <w:pPr>
        <w:spacing w:after="0" w:line="360" w:lineRule="auto"/>
        <w:jc w:val="center"/>
        <w:rPr>
          <w:rFonts w:ascii="Times New Roman" w:eastAsia="Times New Roman" w:hAnsi="Times New Roman" w:cs="Times New Roman"/>
          <w:sz w:val="24"/>
          <w:szCs w:val="24"/>
        </w:rPr>
      </w:pPr>
    </w:p>
    <w:p w14:paraId="283CB731" w14:textId="77777777" w:rsidR="007F4114" w:rsidRDefault="007F4114">
      <w:pPr>
        <w:spacing w:after="0" w:line="360" w:lineRule="auto"/>
        <w:jc w:val="center"/>
        <w:rPr>
          <w:rFonts w:ascii="Times New Roman" w:eastAsia="Times New Roman" w:hAnsi="Times New Roman" w:cs="Times New Roman"/>
          <w:sz w:val="24"/>
          <w:szCs w:val="24"/>
        </w:rPr>
      </w:pPr>
    </w:p>
    <w:p w14:paraId="61350787" w14:textId="77777777" w:rsidR="007F4114" w:rsidRDefault="007F4114">
      <w:pPr>
        <w:spacing w:after="0" w:line="360" w:lineRule="auto"/>
        <w:jc w:val="center"/>
        <w:rPr>
          <w:rFonts w:ascii="Times New Roman" w:eastAsia="Times New Roman" w:hAnsi="Times New Roman" w:cs="Times New Roman"/>
          <w:sz w:val="24"/>
          <w:szCs w:val="24"/>
        </w:rPr>
      </w:pPr>
    </w:p>
    <w:p w14:paraId="157BFECA" w14:textId="77777777" w:rsidR="007F4114" w:rsidRDefault="007F4114">
      <w:pPr>
        <w:spacing w:after="0" w:line="360" w:lineRule="auto"/>
        <w:jc w:val="center"/>
        <w:rPr>
          <w:rFonts w:ascii="Times New Roman" w:eastAsia="Times New Roman" w:hAnsi="Times New Roman" w:cs="Times New Roman"/>
          <w:sz w:val="24"/>
          <w:szCs w:val="24"/>
        </w:rPr>
      </w:pPr>
    </w:p>
    <w:p w14:paraId="445ADC87" w14:textId="77777777" w:rsidR="007F4114" w:rsidRDefault="007F4114">
      <w:pPr>
        <w:spacing w:after="0" w:line="360" w:lineRule="auto"/>
        <w:jc w:val="center"/>
        <w:rPr>
          <w:rFonts w:ascii="Times New Roman" w:eastAsia="Times New Roman" w:hAnsi="Times New Roman" w:cs="Times New Roman"/>
          <w:sz w:val="24"/>
          <w:szCs w:val="24"/>
        </w:rPr>
      </w:pPr>
    </w:p>
    <w:p w14:paraId="4161019F" w14:textId="77777777" w:rsidR="007F4114" w:rsidRDefault="007F4114">
      <w:pPr>
        <w:spacing w:after="0" w:line="360" w:lineRule="auto"/>
        <w:jc w:val="center"/>
        <w:rPr>
          <w:rFonts w:ascii="Times New Roman" w:eastAsia="Times New Roman" w:hAnsi="Times New Roman" w:cs="Times New Roman"/>
          <w:sz w:val="24"/>
          <w:szCs w:val="24"/>
        </w:rPr>
      </w:pPr>
    </w:p>
    <w:p w14:paraId="19F79409" w14:textId="77777777" w:rsidR="007F4114" w:rsidRDefault="007F4114">
      <w:pPr>
        <w:spacing w:after="0" w:line="360" w:lineRule="auto"/>
        <w:jc w:val="center"/>
        <w:rPr>
          <w:rFonts w:ascii="Times New Roman" w:eastAsia="Times New Roman" w:hAnsi="Times New Roman" w:cs="Times New Roman"/>
          <w:sz w:val="24"/>
          <w:szCs w:val="24"/>
        </w:rPr>
      </w:pPr>
    </w:p>
    <w:p w14:paraId="1E6DAD25" w14:textId="77777777" w:rsidR="007F4114" w:rsidRDefault="007F4114">
      <w:pPr>
        <w:spacing w:after="0" w:line="360" w:lineRule="auto"/>
        <w:jc w:val="center"/>
        <w:rPr>
          <w:rFonts w:ascii="Times New Roman" w:eastAsia="Times New Roman" w:hAnsi="Times New Roman" w:cs="Times New Roman"/>
          <w:sz w:val="24"/>
          <w:szCs w:val="24"/>
        </w:rPr>
      </w:pPr>
    </w:p>
    <w:p w14:paraId="1869C68F" w14:textId="77777777" w:rsidR="007F4114" w:rsidRDefault="007F4114">
      <w:pPr>
        <w:spacing w:after="0" w:line="360" w:lineRule="auto"/>
        <w:jc w:val="center"/>
        <w:rPr>
          <w:rFonts w:ascii="Times New Roman" w:eastAsia="Times New Roman" w:hAnsi="Times New Roman" w:cs="Times New Roman"/>
          <w:sz w:val="24"/>
          <w:szCs w:val="24"/>
        </w:rPr>
      </w:pPr>
    </w:p>
    <w:p w14:paraId="0683792A" w14:textId="77777777" w:rsidR="007F4114" w:rsidRDefault="007F4114">
      <w:pPr>
        <w:spacing w:after="0" w:line="360" w:lineRule="auto"/>
        <w:jc w:val="center"/>
        <w:rPr>
          <w:rFonts w:ascii="Times New Roman" w:eastAsia="Times New Roman" w:hAnsi="Times New Roman" w:cs="Times New Roman"/>
          <w:sz w:val="24"/>
          <w:szCs w:val="24"/>
        </w:rPr>
      </w:pPr>
    </w:p>
    <w:p w14:paraId="3A20E4A3" w14:textId="77777777" w:rsidR="007F4114" w:rsidRDefault="007F4114">
      <w:pPr>
        <w:spacing w:after="0" w:line="360" w:lineRule="auto"/>
        <w:jc w:val="center"/>
        <w:rPr>
          <w:rFonts w:ascii="Times New Roman" w:eastAsia="Times New Roman" w:hAnsi="Times New Roman" w:cs="Times New Roman"/>
          <w:sz w:val="24"/>
          <w:szCs w:val="24"/>
        </w:rPr>
      </w:pPr>
    </w:p>
    <w:p w14:paraId="090E30F8" w14:textId="77777777" w:rsidR="007F4114" w:rsidRDefault="007F4114">
      <w:pPr>
        <w:spacing w:after="0" w:line="360" w:lineRule="auto"/>
        <w:jc w:val="center"/>
        <w:rPr>
          <w:rFonts w:ascii="Times New Roman" w:eastAsia="Times New Roman" w:hAnsi="Times New Roman" w:cs="Times New Roman"/>
          <w:sz w:val="24"/>
          <w:szCs w:val="24"/>
        </w:rPr>
      </w:pPr>
    </w:p>
    <w:p w14:paraId="46D000A9" w14:textId="77777777" w:rsidR="007F4114" w:rsidRDefault="007F4114">
      <w:pPr>
        <w:spacing w:after="0" w:line="360" w:lineRule="auto"/>
        <w:jc w:val="center"/>
        <w:rPr>
          <w:rFonts w:ascii="Times New Roman" w:eastAsia="Times New Roman" w:hAnsi="Times New Roman" w:cs="Times New Roman"/>
          <w:sz w:val="24"/>
          <w:szCs w:val="24"/>
        </w:rPr>
      </w:pPr>
    </w:p>
    <w:p w14:paraId="4E311A11" w14:textId="77777777" w:rsidR="007F4114" w:rsidRDefault="007F4114">
      <w:pPr>
        <w:spacing w:after="0" w:line="360" w:lineRule="auto"/>
        <w:jc w:val="center"/>
        <w:rPr>
          <w:rFonts w:ascii="Times New Roman" w:eastAsia="Times New Roman" w:hAnsi="Times New Roman" w:cs="Times New Roman"/>
          <w:sz w:val="24"/>
          <w:szCs w:val="24"/>
        </w:rPr>
      </w:pPr>
    </w:p>
    <w:p w14:paraId="453AEF99" w14:textId="77777777" w:rsidR="007F4114" w:rsidRDefault="007F4114">
      <w:pPr>
        <w:spacing w:after="0" w:line="360" w:lineRule="auto"/>
        <w:jc w:val="center"/>
        <w:rPr>
          <w:rFonts w:ascii="Times New Roman" w:eastAsia="Times New Roman" w:hAnsi="Times New Roman" w:cs="Times New Roman"/>
          <w:sz w:val="24"/>
          <w:szCs w:val="24"/>
        </w:rPr>
      </w:pPr>
    </w:p>
    <w:p w14:paraId="33AE8F5E" w14:textId="77777777" w:rsidR="007F4114" w:rsidRDefault="007F4114" w:rsidP="007F4114">
      <w:pPr>
        <w:spacing w:after="0" w:line="360" w:lineRule="auto"/>
        <w:rPr>
          <w:rFonts w:ascii="Times New Roman" w:eastAsia="Times New Roman" w:hAnsi="Times New Roman" w:cs="Times New Roman"/>
          <w:sz w:val="24"/>
          <w:szCs w:val="24"/>
        </w:rPr>
      </w:pPr>
    </w:p>
    <w:p w14:paraId="15CC6FF8" w14:textId="77777777" w:rsidR="007F4114" w:rsidRDefault="007F4114">
      <w:pPr>
        <w:spacing w:after="0" w:line="360" w:lineRule="auto"/>
        <w:jc w:val="center"/>
        <w:rPr>
          <w:rFonts w:ascii="Times New Roman" w:eastAsia="Times New Roman" w:hAnsi="Times New Roman" w:cs="Times New Roman"/>
          <w:sz w:val="24"/>
          <w:szCs w:val="24"/>
        </w:rPr>
      </w:pPr>
    </w:p>
    <w:p w14:paraId="3EF4692D" w14:textId="77777777" w:rsidR="007F4114" w:rsidRDefault="007F4114">
      <w:pPr>
        <w:spacing w:after="0" w:line="360" w:lineRule="auto"/>
        <w:jc w:val="center"/>
        <w:rPr>
          <w:rFonts w:ascii="Times New Roman" w:eastAsia="Times New Roman" w:hAnsi="Times New Roman" w:cs="Times New Roman"/>
          <w:sz w:val="24"/>
          <w:szCs w:val="24"/>
        </w:rPr>
      </w:pPr>
    </w:p>
    <w:p w14:paraId="123E9451" w14:textId="77777777" w:rsidR="007F4114" w:rsidRDefault="007F4114">
      <w:pPr>
        <w:spacing w:after="0" w:line="360" w:lineRule="auto"/>
        <w:jc w:val="center"/>
        <w:rPr>
          <w:rFonts w:ascii="Times New Roman" w:eastAsia="Times New Roman" w:hAnsi="Times New Roman" w:cs="Times New Roman"/>
          <w:sz w:val="24"/>
          <w:szCs w:val="24"/>
        </w:rPr>
      </w:pPr>
    </w:p>
    <w:p w14:paraId="16A712D9" w14:textId="77777777" w:rsidR="007F4114" w:rsidRDefault="007F4114">
      <w:pPr>
        <w:spacing w:after="0" w:line="360" w:lineRule="auto"/>
        <w:jc w:val="center"/>
        <w:rPr>
          <w:rFonts w:ascii="Times New Roman" w:eastAsia="Times New Roman" w:hAnsi="Times New Roman" w:cs="Times New Roman"/>
          <w:sz w:val="24"/>
          <w:szCs w:val="24"/>
        </w:rPr>
      </w:pPr>
    </w:p>
    <w:p w14:paraId="4491713A" w14:textId="77777777" w:rsidR="007F4114" w:rsidRDefault="007F4114">
      <w:pPr>
        <w:spacing w:after="0" w:line="360" w:lineRule="auto"/>
        <w:jc w:val="center"/>
        <w:rPr>
          <w:rFonts w:ascii="Times New Roman" w:eastAsia="Times New Roman" w:hAnsi="Times New Roman" w:cs="Times New Roman"/>
          <w:sz w:val="24"/>
          <w:szCs w:val="24"/>
        </w:rPr>
      </w:pPr>
    </w:p>
    <w:p w14:paraId="2B14CC32" w14:textId="77777777" w:rsidR="007F4114" w:rsidRDefault="007F4114">
      <w:pPr>
        <w:spacing w:after="0" w:line="360" w:lineRule="auto"/>
        <w:jc w:val="center"/>
        <w:rPr>
          <w:rFonts w:ascii="Times New Roman" w:eastAsia="Times New Roman" w:hAnsi="Times New Roman" w:cs="Times New Roman"/>
          <w:sz w:val="24"/>
          <w:szCs w:val="24"/>
        </w:rPr>
      </w:pPr>
    </w:p>
    <w:p w14:paraId="57012C96" w14:textId="77777777" w:rsidR="007F4114" w:rsidRDefault="007F4114">
      <w:pPr>
        <w:spacing w:after="0" w:line="360" w:lineRule="auto"/>
        <w:jc w:val="center"/>
        <w:rPr>
          <w:rFonts w:ascii="Times New Roman" w:eastAsia="Times New Roman" w:hAnsi="Times New Roman" w:cs="Times New Roman"/>
          <w:sz w:val="24"/>
          <w:szCs w:val="24"/>
        </w:rPr>
      </w:pPr>
    </w:p>
    <w:p w14:paraId="040672C1" w14:textId="25CE3F91" w:rsidR="007F4114" w:rsidRDefault="007F4114" w:rsidP="007F4114">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Projeto de pesquisa apresentado na disciplina de Trabalho Conclusivo Orientado </w:t>
      </w:r>
      <w:r w:rsidR="000D0B38">
        <w:rPr>
          <w:rFonts w:ascii="Times New Roman" w:eastAsia="Times New Roman" w:hAnsi="Times New Roman" w:cs="Times New Roman"/>
          <w:sz w:val="20"/>
          <w:szCs w:val="20"/>
        </w:rPr>
        <w:t>I</w:t>
      </w:r>
      <w:r>
        <w:rPr>
          <w:rFonts w:ascii="Times New Roman" w:eastAsia="Times New Roman" w:hAnsi="Times New Roman" w:cs="Times New Roman"/>
          <w:sz w:val="20"/>
          <w:szCs w:val="20"/>
        </w:rPr>
        <w:t>I (TCO I) do curso de Direito da Faculdade de Ciências Sociais Aplicadas sob a orientação do Prof. Dr. Marcelo Alves P. Eufrásio como requisito parcial da avaliação desta disciplina.</w:t>
      </w:r>
    </w:p>
    <w:p w14:paraId="066D10F0" w14:textId="77777777" w:rsidR="007F4114" w:rsidRDefault="007F4114" w:rsidP="007F4114">
      <w:pPr>
        <w:spacing w:after="0" w:line="360" w:lineRule="auto"/>
        <w:ind w:left="4536"/>
        <w:jc w:val="both"/>
        <w:rPr>
          <w:rFonts w:ascii="Times New Roman" w:eastAsia="Times New Roman" w:hAnsi="Times New Roman" w:cs="Times New Roman"/>
          <w:sz w:val="20"/>
          <w:szCs w:val="20"/>
        </w:rPr>
      </w:pPr>
    </w:p>
    <w:p w14:paraId="212F6ADB" w14:textId="77777777" w:rsidR="007F4114" w:rsidRDefault="007F4114" w:rsidP="007F4114">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Orientador de TCO: Pierre Moraes</w:t>
      </w:r>
    </w:p>
    <w:p w14:paraId="332318B8" w14:textId="77777777" w:rsidR="007F4114" w:rsidRDefault="007F4114" w:rsidP="007F4114">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Área de Concentração: Direito Constitucional</w:t>
      </w:r>
    </w:p>
    <w:p w14:paraId="6478176B" w14:textId="1267A278" w:rsidR="007F4114" w:rsidRDefault="007F4114" w:rsidP="007F4114">
      <w:pPr>
        <w:spacing w:after="0" w:line="360" w:lineRule="auto"/>
        <w:ind w:left="45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Linha de pesquisa: Direitos Constitucionais, garantias e acesso à justiça.</w:t>
      </w:r>
    </w:p>
    <w:p w14:paraId="3B0D2DAB" w14:textId="77777777" w:rsidR="007F4114" w:rsidRDefault="007F4114">
      <w:pPr>
        <w:spacing w:after="0" w:line="360" w:lineRule="auto"/>
        <w:jc w:val="center"/>
        <w:rPr>
          <w:rFonts w:ascii="Times New Roman" w:eastAsia="Times New Roman" w:hAnsi="Times New Roman" w:cs="Times New Roman"/>
          <w:sz w:val="24"/>
          <w:szCs w:val="24"/>
        </w:rPr>
      </w:pPr>
    </w:p>
    <w:p w14:paraId="4FCB63C6" w14:textId="6A8CAF6D" w:rsidR="007F4114" w:rsidRDefault="007F4114" w:rsidP="007F4114">
      <w:pPr>
        <w:spacing w:after="0" w:line="36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APROVADO EM: </w:t>
      </w:r>
    </w:p>
    <w:p w14:paraId="637090CB" w14:textId="77777777" w:rsidR="007F4114" w:rsidRDefault="007F4114" w:rsidP="007F4114">
      <w:pPr>
        <w:spacing w:after="0" w:line="360" w:lineRule="auto"/>
        <w:ind w:left="4536"/>
        <w:jc w:val="both"/>
        <w:rPr>
          <w:rFonts w:ascii="Times New Roman" w:eastAsia="Times New Roman" w:hAnsi="Times New Roman" w:cs="Times New Roman"/>
          <w:sz w:val="24"/>
          <w:szCs w:val="24"/>
        </w:rPr>
      </w:pPr>
    </w:p>
    <w:p w14:paraId="065CAF8D" w14:textId="161B8E81" w:rsidR="007F4114" w:rsidRDefault="007F4114" w:rsidP="007F4114">
      <w:pPr>
        <w:spacing w:after="0" w:line="36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14:paraId="5FD1F9D5" w14:textId="77777777" w:rsidR="007F4114" w:rsidRDefault="007F4114" w:rsidP="007F4114">
      <w:pPr>
        <w:pBdr>
          <w:bottom w:val="single" w:sz="12" w:space="1" w:color="auto"/>
        </w:pBdr>
        <w:spacing w:after="0" w:line="360" w:lineRule="auto"/>
        <w:ind w:left="4536"/>
        <w:jc w:val="both"/>
        <w:rPr>
          <w:rFonts w:ascii="Times New Roman" w:eastAsia="Times New Roman" w:hAnsi="Times New Roman" w:cs="Times New Roman"/>
          <w:sz w:val="24"/>
          <w:szCs w:val="24"/>
        </w:rPr>
      </w:pPr>
    </w:p>
    <w:p w14:paraId="1F8A90B0" w14:textId="77777777" w:rsidR="007F4114" w:rsidRDefault="007F4114" w:rsidP="007F4114">
      <w:pPr>
        <w:spacing w:after="0" w:line="360" w:lineRule="auto"/>
        <w:ind w:left="4536"/>
        <w:jc w:val="both"/>
        <w:rPr>
          <w:rFonts w:ascii="Times New Roman" w:eastAsia="Times New Roman" w:hAnsi="Times New Roman" w:cs="Times New Roman"/>
          <w:sz w:val="24"/>
          <w:szCs w:val="24"/>
        </w:rPr>
      </w:pPr>
    </w:p>
    <w:p w14:paraId="44BA5100" w14:textId="77777777" w:rsidR="007F4114" w:rsidRDefault="007F4114" w:rsidP="007F4114">
      <w:pPr>
        <w:pBdr>
          <w:bottom w:val="single" w:sz="12" w:space="1" w:color="auto"/>
        </w:pBdr>
        <w:spacing w:after="0" w:line="360" w:lineRule="auto"/>
        <w:ind w:left="4536"/>
        <w:jc w:val="both"/>
        <w:rPr>
          <w:rFonts w:ascii="Times New Roman" w:eastAsia="Times New Roman" w:hAnsi="Times New Roman" w:cs="Times New Roman"/>
          <w:sz w:val="24"/>
          <w:szCs w:val="24"/>
        </w:rPr>
      </w:pPr>
    </w:p>
    <w:p w14:paraId="7E6715B1" w14:textId="77777777" w:rsidR="007F4114" w:rsidRDefault="007F4114" w:rsidP="007F4114">
      <w:pPr>
        <w:spacing w:after="0" w:line="360" w:lineRule="auto"/>
        <w:ind w:left="4536"/>
        <w:jc w:val="both"/>
        <w:rPr>
          <w:rFonts w:ascii="Times New Roman" w:eastAsia="Times New Roman" w:hAnsi="Times New Roman" w:cs="Times New Roman"/>
          <w:sz w:val="24"/>
          <w:szCs w:val="24"/>
        </w:rPr>
      </w:pPr>
    </w:p>
    <w:p w14:paraId="5C0C8362" w14:textId="77777777" w:rsidR="007F4114" w:rsidRDefault="007F4114" w:rsidP="007F4114">
      <w:pPr>
        <w:pBdr>
          <w:bottom w:val="single" w:sz="12" w:space="1" w:color="auto"/>
        </w:pBdr>
        <w:spacing w:after="0" w:line="360" w:lineRule="auto"/>
        <w:ind w:left="4536"/>
        <w:jc w:val="both"/>
        <w:rPr>
          <w:rFonts w:ascii="Times New Roman" w:eastAsia="Times New Roman" w:hAnsi="Times New Roman" w:cs="Times New Roman"/>
          <w:sz w:val="24"/>
          <w:szCs w:val="24"/>
        </w:rPr>
      </w:pPr>
    </w:p>
    <w:p w14:paraId="02DF6197" w14:textId="77777777" w:rsidR="007F4114" w:rsidRDefault="007F4114">
      <w:pPr>
        <w:spacing w:after="0" w:line="360" w:lineRule="auto"/>
        <w:jc w:val="center"/>
        <w:rPr>
          <w:rFonts w:ascii="Times New Roman" w:eastAsia="Times New Roman" w:hAnsi="Times New Roman" w:cs="Times New Roman"/>
          <w:sz w:val="24"/>
          <w:szCs w:val="24"/>
        </w:rPr>
      </w:pPr>
    </w:p>
    <w:p w14:paraId="77FD22E6" w14:textId="77777777" w:rsidR="007F4114" w:rsidRDefault="007F4114">
      <w:pPr>
        <w:spacing w:after="0" w:line="360" w:lineRule="auto"/>
        <w:jc w:val="center"/>
        <w:rPr>
          <w:rFonts w:ascii="Times New Roman" w:eastAsia="Times New Roman" w:hAnsi="Times New Roman" w:cs="Times New Roman"/>
          <w:sz w:val="24"/>
          <w:szCs w:val="24"/>
        </w:rPr>
      </w:pPr>
    </w:p>
    <w:p w14:paraId="7BE63CEA" w14:textId="77777777" w:rsidR="007F4114" w:rsidRDefault="007F4114">
      <w:pPr>
        <w:spacing w:after="0" w:line="360" w:lineRule="auto"/>
        <w:jc w:val="center"/>
        <w:rPr>
          <w:rFonts w:ascii="Times New Roman" w:eastAsia="Times New Roman" w:hAnsi="Times New Roman" w:cs="Times New Roman"/>
          <w:sz w:val="24"/>
          <w:szCs w:val="24"/>
        </w:rPr>
      </w:pPr>
    </w:p>
    <w:p w14:paraId="22C66217" w14:textId="77777777" w:rsidR="007F4114" w:rsidRDefault="007F4114">
      <w:pPr>
        <w:spacing w:after="0" w:line="360" w:lineRule="auto"/>
        <w:jc w:val="center"/>
        <w:rPr>
          <w:rFonts w:ascii="Times New Roman" w:eastAsia="Times New Roman" w:hAnsi="Times New Roman" w:cs="Times New Roman"/>
          <w:sz w:val="24"/>
          <w:szCs w:val="24"/>
        </w:rPr>
      </w:pPr>
    </w:p>
    <w:p w14:paraId="39A7A8E7" w14:textId="77777777" w:rsidR="007F4114" w:rsidRDefault="007F4114">
      <w:pPr>
        <w:spacing w:after="0" w:line="360" w:lineRule="auto"/>
        <w:jc w:val="center"/>
        <w:rPr>
          <w:rFonts w:ascii="Times New Roman" w:eastAsia="Times New Roman" w:hAnsi="Times New Roman" w:cs="Times New Roman"/>
          <w:sz w:val="24"/>
          <w:szCs w:val="24"/>
        </w:rPr>
      </w:pPr>
    </w:p>
    <w:p w14:paraId="695B770E" w14:textId="77777777" w:rsidR="007F4114" w:rsidRDefault="007F4114">
      <w:pPr>
        <w:spacing w:after="0" w:line="360" w:lineRule="auto"/>
        <w:jc w:val="center"/>
        <w:rPr>
          <w:rFonts w:ascii="Times New Roman" w:eastAsia="Times New Roman" w:hAnsi="Times New Roman" w:cs="Times New Roman"/>
          <w:sz w:val="24"/>
          <w:szCs w:val="24"/>
        </w:rPr>
      </w:pPr>
    </w:p>
    <w:p w14:paraId="3160A152" w14:textId="77777777" w:rsidR="007F4114" w:rsidRDefault="007F4114">
      <w:pPr>
        <w:spacing w:after="0" w:line="360" w:lineRule="auto"/>
        <w:jc w:val="center"/>
        <w:rPr>
          <w:rFonts w:ascii="Times New Roman" w:eastAsia="Times New Roman" w:hAnsi="Times New Roman" w:cs="Times New Roman"/>
          <w:sz w:val="24"/>
          <w:szCs w:val="24"/>
        </w:rPr>
      </w:pPr>
    </w:p>
    <w:p w14:paraId="77B9DAA9" w14:textId="77777777" w:rsidR="007F4114" w:rsidRDefault="007F4114">
      <w:pPr>
        <w:spacing w:after="0" w:line="360" w:lineRule="auto"/>
        <w:jc w:val="center"/>
        <w:rPr>
          <w:rFonts w:ascii="Times New Roman" w:eastAsia="Times New Roman" w:hAnsi="Times New Roman" w:cs="Times New Roman"/>
          <w:sz w:val="24"/>
          <w:szCs w:val="24"/>
        </w:rPr>
      </w:pPr>
    </w:p>
    <w:p w14:paraId="037FA482" w14:textId="4D61962E" w:rsidR="007F4114" w:rsidRDefault="007F4114" w:rsidP="007F4114">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RESUMO</w:t>
      </w:r>
    </w:p>
    <w:p w14:paraId="626FC33C" w14:textId="42DEA351" w:rsidR="007F4114" w:rsidRDefault="00870810" w:rsidP="00016D9B">
      <w:pPr>
        <w:spacing w:line="360" w:lineRule="auto"/>
        <w:ind w:firstLine="1134"/>
        <w:jc w:val="both"/>
        <w:rPr>
          <w:rFonts w:ascii="Times New Roman" w:eastAsia="Times New Roman" w:hAnsi="Times New Roman" w:cs="Times New Roman"/>
          <w:color w:val="000000"/>
          <w:sz w:val="24"/>
          <w:szCs w:val="24"/>
        </w:rPr>
      </w:pPr>
      <w:bookmarkStart w:id="0" w:name="_Hlk148620967"/>
      <w:r>
        <w:rPr>
          <w:rFonts w:ascii="Times New Roman" w:eastAsia="Times New Roman" w:hAnsi="Times New Roman" w:cs="Times New Roman"/>
          <w:sz w:val="24"/>
          <w:szCs w:val="24"/>
        </w:rPr>
        <w:t>Trata-se de artigo científico</w:t>
      </w:r>
      <w:r w:rsidR="00BD6271">
        <w:rPr>
          <w:rFonts w:ascii="Times New Roman" w:eastAsia="Times New Roman" w:hAnsi="Times New Roman" w:cs="Times New Roman"/>
          <w:sz w:val="24"/>
          <w:szCs w:val="24"/>
        </w:rPr>
        <w:t xml:space="preserve">, utilizando </w:t>
      </w:r>
      <w:r>
        <w:rPr>
          <w:rFonts w:ascii="Times New Roman" w:eastAsia="Times New Roman" w:hAnsi="Times New Roman" w:cs="Times New Roman"/>
          <w:sz w:val="24"/>
          <w:szCs w:val="24"/>
        </w:rPr>
        <w:t>o método de revisão bibliográfica, voltado ao estudo da Teoria da Constitucionalização Simbólic</w:t>
      </w:r>
      <w:r w:rsidR="00BD6271">
        <w:rPr>
          <w:rFonts w:ascii="Times New Roman" w:eastAsia="Times New Roman" w:hAnsi="Times New Roman" w:cs="Times New Roman"/>
          <w:sz w:val="24"/>
          <w:szCs w:val="24"/>
        </w:rPr>
        <w:t>a</w:t>
      </w:r>
      <w:r>
        <w:rPr>
          <w:rFonts w:ascii="Times New Roman" w:eastAsia="Times New Roman" w:hAnsi="Times New Roman" w:cs="Times New Roman"/>
          <w:sz w:val="24"/>
          <w:szCs w:val="24"/>
        </w:rPr>
        <w:t>, objeto de estudo de Marcelo</w:t>
      </w:r>
      <w:r w:rsidR="00BD6271">
        <w:rPr>
          <w:rFonts w:ascii="Times New Roman" w:eastAsia="Times New Roman" w:hAnsi="Times New Roman" w:cs="Times New Roman"/>
          <w:sz w:val="24"/>
          <w:szCs w:val="24"/>
        </w:rPr>
        <w:t xml:space="preserve"> da Costa Pinto</w:t>
      </w:r>
      <w:r>
        <w:rPr>
          <w:rFonts w:ascii="Times New Roman" w:eastAsia="Times New Roman" w:hAnsi="Times New Roman" w:cs="Times New Roman"/>
          <w:sz w:val="24"/>
          <w:szCs w:val="24"/>
        </w:rPr>
        <w:t xml:space="preserve"> Neves, </w:t>
      </w:r>
      <w:r w:rsidR="004C2BBA">
        <w:rPr>
          <w:rFonts w:ascii="Times New Roman" w:eastAsia="Times New Roman" w:hAnsi="Times New Roman" w:cs="Times New Roman"/>
          <w:sz w:val="24"/>
          <w:szCs w:val="24"/>
        </w:rPr>
        <w:t xml:space="preserve">tratando especificamente sobre </w:t>
      </w:r>
      <w:r w:rsidR="00245DB9">
        <w:rPr>
          <w:rFonts w:ascii="Times New Roman" w:eastAsia="Times New Roman" w:hAnsi="Times New Roman" w:cs="Times New Roman"/>
          <w:sz w:val="24"/>
          <w:szCs w:val="24"/>
        </w:rPr>
        <w:t xml:space="preserve">os efeitos que tal fenômeno pode ocasionar no ordenamento jurídico de um país, </w:t>
      </w:r>
      <w:r w:rsidR="004C2BBA">
        <w:rPr>
          <w:rFonts w:ascii="Times New Roman" w:eastAsia="Times New Roman" w:hAnsi="Times New Roman" w:cs="Times New Roman"/>
          <w:sz w:val="24"/>
          <w:szCs w:val="24"/>
        </w:rPr>
        <w:t xml:space="preserve">ou seja, </w:t>
      </w:r>
      <w:r w:rsidR="004C2BBA">
        <w:rPr>
          <w:rFonts w:ascii="Times New Roman" w:eastAsia="Times New Roman" w:hAnsi="Times New Roman" w:cs="Times New Roman"/>
          <w:color w:val="000000"/>
          <w:sz w:val="24"/>
          <w:szCs w:val="24"/>
        </w:rPr>
        <w:t xml:space="preserve">até que ponto a Constitucionalização Simbólica pode afetar a aplicabilidade e </w:t>
      </w:r>
      <w:r w:rsidR="004419EE">
        <w:rPr>
          <w:rFonts w:ascii="Times New Roman" w:eastAsia="Times New Roman" w:hAnsi="Times New Roman" w:cs="Times New Roman"/>
          <w:color w:val="000000"/>
          <w:sz w:val="24"/>
          <w:szCs w:val="24"/>
        </w:rPr>
        <w:t xml:space="preserve">a </w:t>
      </w:r>
      <w:r w:rsidR="004C2BBA">
        <w:rPr>
          <w:rFonts w:ascii="Times New Roman" w:eastAsia="Times New Roman" w:hAnsi="Times New Roman" w:cs="Times New Roman"/>
          <w:color w:val="000000"/>
          <w:sz w:val="24"/>
          <w:szCs w:val="24"/>
        </w:rPr>
        <w:t>eficácia da legislação de determinado ordenamento jurídico</w:t>
      </w:r>
      <w:r w:rsidR="00BD6271">
        <w:rPr>
          <w:rFonts w:ascii="Times New Roman" w:eastAsia="Times New Roman" w:hAnsi="Times New Roman" w:cs="Times New Roman"/>
          <w:color w:val="000000"/>
          <w:sz w:val="24"/>
          <w:szCs w:val="24"/>
        </w:rPr>
        <w:t xml:space="preserve"> e a sua interpretação. </w:t>
      </w:r>
      <w:r w:rsidR="00C61E7B">
        <w:rPr>
          <w:rFonts w:ascii="Times New Roman" w:eastAsia="Times New Roman" w:hAnsi="Times New Roman" w:cs="Times New Roman"/>
          <w:color w:val="000000"/>
          <w:sz w:val="24"/>
          <w:szCs w:val="24"/>
        </w:rPr>
        <w:t>A presente pesquisa</w:t>
      </w:r>
      <w:r w:rsidR="00C61E7B">
        <w:rPr>
          <w:rFonts w:ascii="Times New Roman" w:eastAsia="Times New Roman" w:hAnsi="Times New Roman" w:cs="Times New Roman"/>
          <w:sz w:val="24"/>
          <w:szCs w:val="24"/>
        </w:rPr>
        <w:t xml:space="preserve"> é uma investigação </w:t>
      </w:r>
      <w:r w:rsidR="00BD6271">
        <w:rPr>
          <w:rFonts w:ascii="Times New Roman" w:eastAsia="Times New Roman" w:hAnsi="Times New Roman" w:cs="Times New Roman"/>
          <w:sz w:val="24"/>
          <w:szCs w:val="24"/>
        </w:rPr>
        <w:t>descritiva</w:t>
      </w:r>
      <w:r w:rsidR="00C61E7B">
        <w:rPr>
          <w:rFonts w:ascii="Times New Roman" w:eastAsia="Times New Roman" w:hAnsi="Times New Roman" w:cs="Times New Roman"/>
          <w:sz w:val="24"/>
          <w:szCs w:val="24"/>
        </w:rPr>
        <w:t xml:space="preserve">, pois visa explicar os fenômenos estudados, identificando suas causas e as suas consequências. Além disso, a abordagem do tema </w:t>
      </w:r>
      <w:r w:rsidR="00BD6271">
        <w:rPr>
          <w:rFonts w:ascii="Times New Roman" w:eastAsia="Times New Roman" w:hAnsi="Times New Roman" w:cs="Times New Roman"/>
          <w:sz w:val="24"/>
          <w:szCs w:val="24"/>
        </w:rPr>
        <w:t>foi</w:t>
      </w:r>
      <w:r w:rsidR="00C61E7B">
        <w:rPr>
          <w:rFonts w:ascii="Times New Roman" w:eastAsia="Times New Roman" w:hAnsi="Times New Roman" w:cs="Times New Roman"/>
          <w:sz w:val="24"/>
          <w:szCs w:val="24"/>
        </w:rPr>
        <w:t xml:space="preserve"> qualitativa, que é utilizada para coletar e analisar conteúdo, </w:t>
      </w:r>
      <w:r w:rsidR="00BD6271">
        <w:rPr>
          <w:rFonts w:ascii="Times New Roman" w:eastAsia="Times New Roman" w:hAnsi="Times New Roman" w:cs="Times New Roman"/>
          <w:sz w:val="24"/>
          <w:szCs w:val="24"/>
        </w:rPr>
        <w:t xml:space="preserve">o que </w:t>
      </w:r>
      <w:r w:rsidR="00C61E7B">
        <w:rPr>
          <w:rFonts w:ascii="Times New Roman" w:eastAsia="Times New Roman" w:hAnsi="Times New Roman" w:cs="Times New Roman"/>
          <w:sz w:val="24"/>
          <w:szCs w:val="24"/>
        </w:rPr>
        <w:t>permiti</w:t>
      </w:r>
      <w:r w:rsidR="00BD6271">
        <w:rPr>
          <w:rFonts w:ascii="Times New Roman" w:eastAsia="Times New Roman" w:hAnsi="Times New Roman" w:cs="Times New Roman"/>
          <w:sz w:val="24"/>
          <w:szCs w:val="24"/>
        </w:rPr>
        <w:t>u</w:t>
      </w:r>
      <w:r w:rsidR="00C61E7B">
        <w:rPr>
          <w:rFonts w:ascii="Times New Roman" w:eastAsia="Times New Roman" w:hAnsi="Times New Roman" w:cs="Times New Roman"/>
          <w:sz w:val="24"/>
          <w:szCs w:val="24"/>
        </w:rPr>
        <w:t xml:space="preserve"> explorar em profundidade as nuances e os significados atribuídos aos fenômenos investigados.</w:t>
      </w:r>
      <w:r w:rsidR="00C61E7B" w:rsidRPr="00C61E7B">
        <w:rPr>
          <w:rFonts w:ascii="Times New Roman" w:eastAsia="Times New Roman" w:hAnsi="Times New Roman" w:cs="Times New Roman"/>
          <w:sz w:val="24"/>
          <w:szCs w:val="24"/>
        </w:rPr>
        <w:t xml:space="preserve"> </w:t>
      </w:r>
      <w:r w:rsidR="00BD6271">
        <w:rPr>
          <w:rFonts w:ascii="Times New Roman" w:eastAsia="Times New Roman" w:hAnsi="Times New Roman" w:cs="Times New Roman"/>
          <w:sz w:val="24"/>
          <w:szCs w:val="24"/>
        </w:rPr>
        <w:t>A</w:t>
      </w:r>
      <w:r w:rsidR="00C61E7B">
        <w:rPr>
          <w:rFonts w:ascii="Times New Roman" w:eastAsia="Times New Roman" w:hAnsi="Times New Roman" w:cs="Times New Roman"/>
          <w:sz w:val="24"/>
          <w:szCs w:val="24"/>
        </w:rPr>
        <w:t xml:space="preserve"> metodologia adotada </w:t>
      </w:r>
      <w:r w:rsidR="00BD6271">
        <w:rPr>
          <w:rFonts w:ascii="Times New Roman" w:eastAsia="Times New Roman" w:hAnsi="Times New Roman" w:cs="Times New Roman"/>
          <w:sz w:val="24"/>
          <w:szCs w:val="24"/>
        </w:rPr>
        <w:t>foi a</w:t>
      </w:r>
      <w:r w:rsidR="00C61E7B">
        <w:rPr>
          <w:rFonts w:ascii="Times New Roman" w:eastAsia="Times New Roman" w:hAnsi="Times New Roman" w:cs="Times New Roman"/>
          <w:sz w:val="24"/>
          <w:szCs w:val="24"/>
        </w:rPr>
        <w:t xml:space="preserve"> bibliográfica, consistente em analisar informações essencialmente compostas por obras já publicadas, tais como livros, artigos científicos, teses e dissertações. Essas fontes </w:t>
      </w:r>
      <w:r w:rsidR="00BD6271">
        <w:rPr>
          <w:rFonts w:ascii="Times New Roman" w:eastAsia="Times New Roman" w:hAnsi="Times New Roman" w:cs="Times New Roman"/>
          <w:sz w:val="24"/>
          <w:szCs w:val="24"/>
        </w:rPr>
        <w:t>foram</w:t>
      </w:r>
      <w:r w:rsidR="00C61E7B">
        <w:rPr>
          <w:rFonts w:ascii="Times New Roman" w:eastAsia="Times New Roman" w:hAnsi="Times New Roman" w:cs="Times New Roman"/>
          <w:sz w:val="24"/>
          <w:szCs w:val="24"/>
        </w:rPr>
        <w:t xml:space="preserve"> utilizadas para fundamentar teoricamente o estudo, fornecer embasamento conceitual e contextualizar o tema da pesquisa.</w:t>
      </w:r>
      <w:r w:rsidR="00C61E7B" w:rsidRPr="00C61E7B">
        <w:rPr>
          <w:rFonts w:ascii="Times New Roman" w:eastAsia="Times New Roman" w:hAnsi="Times New Roman" w:cs="Times New Roman"/>
          <w:sz w:val="24"/>
          <w:szCs w:val="24"/>
          <w:highlight w:val="white"/>
        </w:rPr>
        <w:t xml:space="preserve"> </w:t>
      </w:r>
      <w:r w:rsidR="00C61E7B">
        <w:rPr>
          <w:rFonts w:ascii="Times New Roman" w:eastAsia="Times New Roman" w:hAnsi="Times New Roman" w:cs="Times New Roman"/>
          <w:sz w:val="24"/>
          <w:szCs w:val="24"/>
          <w:highlight w:val="white"/>
        </w:rPr>
        <w:t xml:space="preserve">Também, </w:t>
      </w:r>
      <w:r w:rsidR="00BD6271">
        <w:rPr>
          <w:rFonts w:ascii="Times New Roman" w:eastAsia="Times New Roman" w:hAnsi="Times New Roman" w:cs="Times New Roman"/>
          <w:sz w:val="24"/>
          <w:szCs w:val="24"/>
          <w:highlight w:val="white"/>
        </w:rPr>
        <w:t>foi</w:t>
      </w:r>
      <w:r w:rsidR="00C61E7B">
        <w:rPr>
          <w:rFonts w:ascii="Times New Roman" w:eastAsia="Times New Roman" w:hAnsi="Times New Roman" w:cs="Times New Roman"/>
          <w:sz w:val="24"/>
          <w:szCs w:val="24"/>
          <w:highlight w:val="white"/>
        </w:rPr>
        <w:t xml:space="preserve"> utilizado o método dedutivo na produção da pesquisa, tendo em vista que é uma abordagem lógica na qual as conclusões são derivadas de premissas ou princípios estabelecidos previamente.</w:t>
      </w:r>
      <w:r w:rsidR="00C61E7B" w:rsidRPr="00C61E7B">
        <w:rPr>
          <w:rFonts w:ascii="Times New Roman" w:eastAsia="Times New Roman" w:hAnsi="Times New Roman" w:cs="Times New Roman"/>
          <w:color w:val="000000"/>
          <w:sz w:val="24"/>
          <w:szCs w:val="24"/>
        </w:rPr>
        <w:t xml:space="preserve"> </w:t>
      </w:r>
      <w:r w:rsidR="00BD6271">
        <w:rPr>
          <w:rFonts w:ascii="Times New Roman" w:eastAsia="Times New Roman" w:hAnsi="Times New Roman" w:cs="Times New Roman"/>
          <w:color w:val="000000"/>
          <w:sz w:val="24"/>
          <w:szCs w:val="24"/>
        </w:rPr>
        <w:t xml:space="preserve">Tal pesquisa possibilitou chegar a conclusões acerca do fenômeno supracitado, principalmente sobre as suas consequências positivas e negativas em um ordenamento jurídico. Preliminarmente, </w:t>
      </w:r>
      <w:r w:rsidR="006909A0">
        <w:rPr>
          <w:rFonts w:ascii="Times New Roman" w:eastAsia="Times New Roman" w:hAnsi="Times New Roman" w:cs="Times New Roman"/>
          <w:color w:val="000000"/>
          <w:sz w:val="24"/>
          <w:szCs w:val="24"/>
        </w:rPr>
        <w:t>é possível vislumbrar</w:t>
      </w:r>
      <w:r w:rsidR="00BD6271">
        <w:rPr>
          <w:rFonts w:ascii="Times New Roman" w:eastAsia="Times New Roman" w:hAnsi="Times New Roman" w:cs="Times New Roman"/>
          <w:color w:val="000000"/>
          <w:sz w:val="24"/>
          <w:szCs w:val="24"/>
        </w:rPr>
        <w:t xml:space="preserve"> que a Constitucionalização Simbólica pode transformar o sistema jurídico e lev</w:t>
      </w:r>
      <w:r w:rsidR="00B5408D">
        <w:rPr>
          <w:rFonts w:ascii="Times New Roman" w:eastAsia="Times New Roman" w:hAnsi="Times New Roman" w:cs="Times New Roman"/>
          <w:color w:val="000000"/>
          <w:sz w:val="24"/>
          <w:szCs w:val="24"/>
        </w:rPr>
        <w:t>á</w:t>
      </w:r>
      <w:r w:rsidR="00BD6271">
        <w:rPr>
          <w:rFonts w:ascii="Times New Roman" w:eastAsia="Times New Roman" w:hAnsi="Times New Roman" w:cs="Times New Roman"/>
          <w:color w:val="000000"/>
          <w:sz w:val="24"/>
          <w:szCs w:val="24"/>
        </w:rPr>
        <w:t xml:space="preserve">-lo </w:t>
      </w:r>
      <w:r w:rsidR="006909A0">
        <w:rPr>
          <w:rFonts w:ascii="Times New Roman" w:eastAsia="Times New Roman" w:hAnsi="Times New Roman" w:cs="Times New Roman"/>
          <w:color w:val="000000"/>
          <w:sz w:val="24"/>
          <w:szCs w:val="24"/>
        </w:rPr>
        <w:t>a ser</w:t>
      </w:r>
      <w:r w:rsidR="00BD6271">
        <w:rPr>
          <w:rFonts w:ascii="Times New Roman" w:eastAsia="Times New Roman" w:hAnsi="Times New Roman" w:cs="Times New Roman"/>
          <w:color w:val="000000"/>
          <w:sz w:val="24"/>
          <w:szCs w:val="24"/>
        </w:rPr>
        <w:t xml:space="preserve"> utilizado com finalidade político ideológica, tendo como consequência a hipertrofia legislativa de um ordenamento jurídico, a inaplicabilidade de inúmeras leis e a descrença da população no sistema judiciário e político.</w:t>
      </w:r>
      <w:r w:rsidR="006909A0">
        <w:rPr>
          <w:rFonts w:ascii="Times New Roman" w:eastAsia="Times New Roman" w:hAnsi="Times New Roman" w:cs="Times New Roman"/>
          <w:color w:val="000000"/>
          <w:sz w:val="24"/>
          <w:szCs w:val="24"/>
        </w:rPr>
        <w:t xml:space="preserve"> Por outro lado, também é possível idealizar que tal fenômeno pode ter um efeito positivo no ordenamento jurídico de determinado país, na medida em que há a possibilidade de estabelecer uma espécie de diretrizes e metas que, apesar de inalcançáveis, servem de modelo a ser perseguido. </w:t>
      </w:r>
      <w:r w:rsidR="00C61E7B">
        <w:rPr>
          <w:rFonts w:ascii="Times New Roman" w:eastAsia="Times New Roman" w:hAnsi="Times New Roman" w:cs="Times New Roman"/>
          <w:color w:val="000000"/>
          <w:sz w:val="24"/>
          <w:szCs w:val="24"/>
        </w:rPr>
        <w:t>É indubitável que se trata de um objeto de estudo relevante, tendo em vista que o aprofundamento na matéria pode, potencialmente, levar a uma maior compreensão de como o universo do Direito pode ser utilizado, de forma errônea, para a satisfação de interesses políticos.</w:t>
      </w:r>
      <w:bookmarkEnd w:id="0"/>
    </w:p>
    <w:p w14:paraId="79F2D5AE" w14:textId="02286C7E" w:rsidR="006909A0" w:rsidRDefault="00D21206" w:rsidP="00D2120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PALAVRAS-CHAVE: Ciência Jurídica. Constitucionalização Simbólica. Consequências.</w:t>
      </w:r>
    </w:p>
    <w:p w14:paraId="338720CF" w14:textId="77777777" w:rsidR="006909A0" w:rsidRDefault="006909A0" w:rsidP="00016D9B">
      <w:pPr>
        <w:spacing w:line="360" w:lineRule="auto"/>
        <w:ind w:firstLine="1134"/>
        <w:jc w:val="both"/>
        <w:rPr>
          <w:rFonts w:ascii="Times New Roman" w:eastAsia="Times New Roman" w:hAnsi="Times New Roman" w:cs="Times New Roman"/>
          <w:color w:val="000000"/>
          <w:sz w:val="24"/>
          <w:szCs w:val="24"/>
        </w:rPr>
      </w:pPr>
    </w:p>
    <w:p w14:paraId="14ADF5DC" w14:textId="77777777" w:rsidR="006909A0" w:rsidRDefault="006909A0" w:rsidP="00016D9B">
      <w:pPr>
        <w:spacing w:line="360" w:lineRule="auto"/>
        <w:ind w:firstLine="1134"/>
        <w:jc w:val="both"/>
        <w:rPr>
          <w:rFonts w:ascii="Times New Roman" w:eastAsia="Times New Roman" w:hAnsi="Times New Roman" w:cs="Times New Roman"/>
          <w:b/>
          <w:bCs/>
          <w:sz w:val="24"/>
          <w:szCs w:val="24"/>
        </w:rPr>
      </w:pPr>
    </w:p>
    <w:p w14:paraId="7D084E9A" w14:textId="77777777" w:rsidR="007F4114" w:rsidRDefault="007F4114" w:rsidP="007F4114">
      <w:pPr>
        <w:spacing w:after="0" w:line="360" w:lineRule="auto"/>
        <w:jc w:val="center"/>
        <w:rPr>
          <w:rFonts w:ascii="Times New Roman" w:eastAsia="Times New Roman" w:hAnsi="Times New Roman" w:cs="Times New Roman"/>
          <w:b/>
          <w:bCs/>
          <w:sz w:val="24"/>
          <w:szCs w:val="24"/>
        </w:rPr>
      </w:pPr>
    </w:p>
    <w:p w14:paraId="5260789E" w14:textId="77777777" w:rsidR="007F4114" w:rsidRDefault="007F4114" w:rsidP="007F4114">
      <w:pPr>
        <w:spacing w:after="0" w:line="360" w:lineRule="auto"/>
        <w:jc w:val="center"/>
        <w:rPr>
          <w:rFonts w:ascii="Times New Roman" w:eastAsia="Times New Roman" w:hAnsi="Times New Roman" w:cs="Times New Roman"/>
          <w:b/>
          <w:bCs/>
          <w:sz w:val="24"/>
          <w:szCs w:val="24"/>
        </w:rPr>
      </w:pPr>
    </w:p>
    <w:p w14:paraId="5430BC82" w14:textId="70CD665F" w:rsidR="007F4114" w:rsidRDefault="007F4114" w:rsidP="007F4114">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B245708" w14:textId="547502D7" w:rsidR="007A2F47" w:rsidRDefault="007A2F47" w:rsidP="007A2F47">
      <w:pPr>
        <w:spacing w:line="360" w:lineRule="auto"/>
        <w:ind w:firstLine="1134"/>
        <w:jc w:val="both"/>
        <w:rPr>
          <w:rFonts w:ascii="Times New Roman" w:hAnsi="Times New Roman" w:cs="Times New Roman"/>
          <w:sz w:val="24"/>
          <w:szCs w:val="24"/>
        </w:rPr>
      </w:pPr>
      <w:proofErr w:type="spellStart"/>
      <w:r w:rsidRPr="007A2F47">
        <w:rPr>
          <w:rFonts w:ascii="Times New Roman" w:hAnsi="Times New Roman" w:cs="Times New Roman"/>
          <w:sz w:val="24"/>
          <w:szCs w:val="24"/>
        </w:rPr>
        <w:t>This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scientific</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article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using</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method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literature</w:t>
      </w:r>
      <w:proofErr w:type="spellEnd"/>
      <w:r>
        <w:rPr>
          <w:rFonts w:ascii="Times New Roman" w:hAnsi="Times New Roman" w:cs="Times New Roman"/>
          <w:sz w:val="24"/>
          <w:szCs w:val="24"/>
        </w:rPr>
        <w:t xml:space="preserve"> review,</w:t>
      </w:r>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focused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study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Theory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Symbolic</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Constitutionalization</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r w:rsidRPr="007A2F47">
        <w:rPr>
          <w:rFonts w:ascii="Times New Roman" w:hAnsi="Times New Roman" w:cs="Times New Roman"/>
          <w:sz w:val="24"/>
          <w:szCs w:val="24"/>
        </w:rPr>
        <w:t>bject</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r w:rsidRPr="007A2F47">
        <w:rPr>
          <w:rFonts w:ascii="Times New Roman" w:hAnsi="Times New Roman" w:cs="Times New Roman"/>
          <w:sz w:val="24"/>
          <w:szCs w:val="24"/>
        </w:rPr>
        <w:t>Marcelo da Costa Pinto Neves</w:t>
      </w:r>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It</w:t>
      </w:r>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specifically</w:t>
      </w:r>
      <w:proofErr w:type="spellEnd"/>
      <w:r w:rsidRPr="007A2F47">
        <w:rPr>
          <w:rFonts w:ascii="Times New Roman" w:hAnsi="Times New Roman" w:cs="Times New Roman"/>
          <w:sz w:val="24"/>
          <w:szCs w:val="24"/>
        </w:rPr>
        <w:t xml:space="preserve"> </w:t>
      </w:r>
      <w:r>
        <w:rPr>
          <w:rFonts w:ascii="Times New Roman" w:hAnsi="Times New Roman" w:cs="Times New Roman"/>
          <w:sz w:val="24"/>
          <w:szCs w:val="24"/>
        </w:rPr>
        <w:t xml:space="preserve">adresses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effects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such</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phenomenon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can</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legal system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a country,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extent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Symbolic</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Constitutionalization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can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affect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applicability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effectiveness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legislation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given</w:t>
      </w:r>
      <w:proofErr w:type="spellEnd"/>
      <w:r w:rsidRPr="007A2F47">
        <w:rPr>
          <w:rFonts w:ascii="Times New Roman" w:hAnsi="Times New Roman" w:cs="Times New Roman"/>
          <w:sz w:val="24"/>
          <w:szCs w:val="24"/>
        </w:rPr>
        <w:t xml:space="preserve"> legal system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its </w:t>
      </w:r>
      <w:proofErr w:type="spellStart"/>
      <w:r w:rsidRPr="007A2F47">
        <w:rPr>
          <w:rFonts w:ascii="Times New Roman" w:hAnsi="Times New Roman" w:cs="Times New Roman"/>
          <w:sz w:val="24"/>
          <w:szCs w:val="24"/>
        </w:rPr>
        <w:t>interpretation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research</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descriptive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investigation</w:t>
      </w:r>
      <w:proofErr w:type="spellEnd"/>
      <w:r w:rsidRPr="007A2F47">
        <w:rPr>
          <w:rFonts w:ascii="Times New Roman" w:hAnsi="Times New Roman" w:cs="Times New Roman"/>
          <w:sz w:val="24"/>
          <w:szCs w:val="24"/>
        </w:rPr>
        <w:t xml:space="preserve">, as it </w:t>
      </w:r>
      <w:proofErr w:type="spellStart"/>
      <w:r w:rsidRPr="007A2F47">
        <w:rPr>
          <w:rFonts w:ascii="Times New Roman" w:hAnsi="Times New Roman" w:cs="Times New Roman"/>
          <w:sz w:val="24"/>
          <w:szCs w:val="24"/>
        </w:rPr>
        <w:t>aims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explain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phenomena</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studied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identifying</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their</w:t>
      </w:r>
      <w:proofErr w:type="spellEnd"/>
      <w:r w:rsidRPr="007A2F47">
        <w:rPr>
          <w:rFonts w:ascii="Times New Roman" w:hAnsi="Times New Roman" w:cs="Times New Roman"/>
          <w:sz w:val="24"/>
          <w:szCs w:val="24"/>
        </w:rPr>
        <w:t xml:space="preserve"> causes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consequences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Furthermore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approach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topic</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was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qualitative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used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collect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analyze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content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which</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allowed</w:t>
      </w:r>
      <w:proofErr w:type="spellEnd"/>
      <w:r w:rsidRPr="007A2F47">
        <w:rPr>
          <w:rFonts w:ascii="Times New Roman" w:hAnsi="Times New Roman" w:cs="Times New Roman"/>
          <w:sz w:val="24"/>
          <w:szCs w:val="24"/>
        </w:rPr>
        <w:t xml:space="preserve"> </w:t>
      </w:r>
      <w:r>
        <w:rPr>
          <w:rFonts w:ascii="Times New Roman" w:hAnsi="Times New Roman" w:cs="Times New Roman"/>
          <w:sz w:val="24"/>
          <w:szCs w:val="24"/>
        </w:rPr>
        <w:t xml:space="preserve">for na </w:t>
      </w:r>
      <w:r w:rsidRPr="007A2F47">
        <w:rPr>
          <w:rFonts w:ascii="Times New Roman" w:hAnsi="Times New Roman" w:cs="Times New Roman"/>
          <w:sz w:val="24"/>
          <w:szCs w:val="24"/>
        </w:rPr>
        <w:t xml:space="preserve">in </w:t>
      </w:r>
      <w:proofErr w:type="spellStart"/>
      <w:r w:rsidRPr="007A2F47">
        <w:rPr>
          <w:rFonts w:ascii="Times New Roman" w:hAnsi="Times New Roman" w:cs="Times New Roman"/>
          <w:sz w:val="24"/>
          <w:szCs w:val="24"/>
        </w:rPr>
        <w:t>depth</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exploration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nuances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meanings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attributed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investigated</w:t>
      </w:r>
      <w:proofErr w:type="spellEnd"/>
      <w:r>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phenomena</w:t>
      </w:r>
      <w:proofErr w:type="spellEnd"/>
      <w:r w:rsidRPr="007A2F47">
        <w:rPr>
          <w:rFonts w:ascii="Times New Roman" w:hAnsi="Times New Roman" w:cs="Times New Roman"/>
          <w:sz w:val="24"/>
          <w:szCs w:val="24"/>
        </w:rPr>
        <w:t xml:space="preserve">. The </w:t>
      </w:r>
      <w:proofErr w:type="spellStart"/>
      <w:r>
        <w:rPr>
          <w:rFonts w:ascii="Times New Roman" w:hAnsi="Times New Roman" w:cs="Times New Roman"/>
          <w:sz w:val="24"/>
          <w:szCs w:val="24"/>
        </w:rPr>
        <w:t>adopted</w:t>
      </w:r>
      <w:proofErr w:type="spellEnd"/>
      <w:r>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methodology</w:t>
      </w:r>
      <w:proofErr w:type="spellEnd"/>
      <w:r>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was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bibliographic</w:t>
      </w:r>
      <w:proofErr w:type="spellEnd"/>
      <w:r w:rsidRPr="007A2F47">
        <w:rPr>
          <w:rFonts w:ascii="Times New Roman" w:hAnsi="Times New Roman" w:cs="Times New Roman"/>
          <w:sz w:val="24"/>
          <w:szCs w:val="24"/>
        </w:rPr>
        <w:t xml:space="preserve">, </w:t>
      </w:r>
      <w:proofErr w:type="spellStart"/>
      <w:proofErr w:type="gramStart"/>
      <w:r w:rsidRPr="007A2F47">
        <w:rPr>
          <w:rFonts w:ascii="Times New Roman" w:hAnsi="Times New Roman" w:cs="Times New Roman"/>
          <w:sz w:val="24"/>
          <w:szCs w:val="24"/>
        </w:rPr>
        <w:t>consisting</w:t>
      </w:r>
      <w:proofErr w:type="spellEnd"/>
      <w:r w:rsidRPr="007A2F4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proofErr w:type="gram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analy</w:t>
      </w:r>
      <w:r>
        <w:rPr>
          <w:rFonts w:ascii="Times New Roman" w:hAnsi="Times New Roman" w:cs="Times New Roman"/>
          <w:sz w:val="24"/>
          <w:szCs w:val="24"/>
        </w:rPr>
        <w:t>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previous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works</w:t>
      </w:r>
      <w:proofErr w:type="spellEnd"/>
      <w:r>
        <w:rPr>
          <w:rFonts w:ascii="Times New Roman" w:hAnsi="Times New Roman" w:cs="Times New Roman"/>
          <w:sz w:val="24"/>
          <w:szCs w:val="24"/>
        </w:rPr>
        <w:t>,</w:t>
      </w:r>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such</w:t>
      </w:r>
      <w:proofErr w:type="spellEnd"/>
      <w:r w:rsidRPr="007A2F47">
        <w:rPr>
          <w:rFonts w:ascii="Times New Roman" w:hAnsi="Times New Roman" w:cs="Times New Roman"/>
          <w:sz w:val="24"/>
          <w:szCs w:val="24"/>
        </w:rPr>
        <w:t xml:space="preserve"> as books, </w:t>
      </w:r>
      <w:proofErr w:type="spellStart"/>
      <w:r w:rsidRPr="007A2F47">
        <w:rPr>
          <w:rFonts w:ascii="Times New Roman" w:hAnsi="Times New Roman" w:cs="Times New Roman"/>
          <w:sz w:val="24"/>
          <w:szCs w:val="24"/>
        </w:rPr>
        <w:t>scientific</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articles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theses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dissertations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These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sources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were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used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provide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7A2F47">
        <w:rPr>
          <w:rFonts w:ascii="Times New Roman" w:hAnsi="Times New Roman" w:cs="Times New Roman"/>
          <w:sz w:val="24"/>
          <w:szCs w:val="24"/>
        </w:rPr>
        <w:t>heoretical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foundation</w:t>
      </w:r>
      <w:proofErr w:type="spellEnd"/>
      <w:r>
        <w:rPr>
          <w:rFonts w:ascii="Times New Roman" w:hAnsi="Times New Roman" w:cs="Times New Roman"/>
          <w:sz w:val="24"/>
          <w:szCs w:val="24"/>
        </w:rPr>
        <w:t xml:space="preserve">, conceptual </w:t>
      </w:r>
      <w:proofErr w:type="spellStart"/>
      <w:r>
        <w:rPr>
          <w:rFonts w:ascii="Times New Roman" w:hAnsi="Times New Roman" w:cs="Times New Roman"/>
          <w:sz w:val="24"/>
          <w:szCs w:val="24"/>
        </w:rPr>
        <w:t>basis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contextualize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research</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topic</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Also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deductive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reasoning</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was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used</w:t>
      </w:r>
      <w:proofErr w:type="spellEnd"/>
      <w:r w:rsidRPr="007A2F47">
        <w:rPr>
          <w:rFonts w:ascii="Times New Roman" w:hAnsi="Times New Roman" w:cs="Times New Roman"/>
          <w:sz w:val="24"/>
          <w:szCs w:val="24"/>
        </w:rPr>
        <w:t xml:space="preserve"> in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production</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given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it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logical</w:t>
      </w:r>
      <w:proofErr w:type="spellEnd"/>
      <w:r w:rsidRPr="007A2F47">
        <w:rPr>
          <w:rFonts w:ascii="Times New Roman" w:hAnsi="Times New Roman" w:cs="Times New Roman"/>
          <w:sz w:val="24"/>
          <w:szCs w:val="24"/>
        </w:rPr>
        <w:t xml:space="preserve"> approach in </w:t>
      </w:r>
      <w:proofErr w:type="spellStart"/>
      <w:r w:rsidRPr="007A2F47">
        <w:rPr>
          <w:rFonts w:ascii="Times New Roman" w:hAnsi="Times New Roman" w:cs="Times New Roman"/>
          <w:sz w:val="24"/>
          <w:szCs w:val="24"/>
        </w:rPr>
        <w:t>which</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conclusions</w:t>
      </w:r>
      <w:proofErr w:type="spellEnd"/>
      <w:r w:rsidRPr="007A2F47">
        <w:rPr>
          <w:rFonts w:ascii="Times New Roman" w:hAnsi="Times New Roman" w:cs="Times New Roman"/>
          <w:sz w:val="24"/>
          <w:szCs w:val="24"/>
        </w:rPr>
        <w:t xml:space="preserve"> are </w:t>
      </w:r>
      <w:proofErr w:type="spellStart"/>
      <w:r w:rsidRPr="007A2F47">
        <w:rPr>
          <w:rFonts w:ascii="Times New Roman" w:hAnsi="Times New Roman" w:cs="Times New Roman"/>
          <w:sz w:val="24"/>
          <w:szCs w:val="24"/>
        </w:rPr>
        <w:t>derived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from</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previously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established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premises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or</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principles</w:t>
      </w:r>
      <w:proofErr w:type="spellEnd"/>
      <w:r w:rsidRPr="007A2F47">
        <w:rPr>
          <w:rFonts w:ascii="Times New Roman" w:hAnsi="Times New Roman" w:cs="Times New Roman"/>
          <w:sz w:val="24"/>
          <w:szCs w:val="24"/>
        </w:rPr>
        <w:t xml:space="preserve">. </w:t>
      </w:r>
      <w:proofErr w:type="spellStart"/>
      <w:r>
        <w:rPr>
          <w:rFonts w:ascii="Times New Roman" w:hAnsi="Times New Roman" w:cs="Times New Roman"/>
          <w:sz w:val="24"/>
          <w:szCs w:val="24"/>
        </w:rPr>
        <w:t>Such</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research</w:t>
      </w:r>
      <w:proofErr w:type="spellEnd"/>
      <w:r w:rsidRPr="007A2F47">
        <w:rPr>
          <w:rFonts w:ascii="Times New Roman" w:hAnsi="Times New Roman" w:cs="Times New Roman"/>
          <w:sz w:val="24"/>
          <w:szCs w:val="24"/>
        </w:rPr>
        <w:t xml:space="preserve"> </w:t>
      </w:r>
      <w:r>
        <w:rPr>
          <w:rFonts w:ascii="Times New Roman" w:hAnsi="Times New Roman" w:cs="Times New Roman"/>
          <w:sz w:val="24"/>
          <w:szCs w:val="24"/>
        </w:rPr>
        <w:t xml:space="preserve">led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conclusions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aforementioned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phenomenon</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especially</w:t>
      </w:r>
      <w:proofErr w:type="spellEnd"/>
      <w:r w:rsidRPr="007A2F47">
        <w:rPr>
          <w:rFonts w:ascii="Times New Roman" w:hAnsi="Times New Roman" w:cs="Times New Roman"/>
          <w:sz w:val="24"/>
          <w:szCs w:val="24"/>
        </w:rPr>
        <w:t xml:space="preserve"> its positive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negative </w:t>
      </w:r>
      <w:proofErr w:type="spellStart"/>
      <w:r w:rsidRPr="007A2F47">
        <w:rPr>
          <w:rFonts w:ascii="Times New Roman" w:hAnsi="Times New Roman" w:cs="Times New Roman"/>
          <w:sz w:val="24"/>
          <w:szCs w:val="24"/>
        </w:rPr>
        <w:t>consequences</w:t>
      </w:r>
      <w:proofErr w:type="spellEnd"/>
      <w:r w:rsidRPr="007A2F47">
        <w:rPr>
          <w:rFonts w:ascii="Times New Roman" w:hAnsi="Times New Roman" w:cs="Times New Roman"/>
          <w:sz w:val="24"/>
          <w:szCs w:val="24"/>
        </w:rPr>
        <w:t xml:space="preserve"> in a legal system. </w:t>
      </w:r>
      <w:proofErr w:type="spellStart"/>
      <w:r w:rsidR="00705464">
        <w:rPr>
          <w:rFonts w:ascii="Times New Roman" w:hAnsi="Times New Roman" w:cs="Times New Roman"/>
          <w:sz w:val="24"/>
          <w:szCs w:val="24"/>
        </w:rPr>
        <w:t>Initially</w:t>
      </w:r>
      <w:proofErr w:type="spellEnd"/>
      <w:r w:rsidRPr="007A2F47">
        <w:rPr>
          <w:rFonts w:ascii="Times New Roman" w:hAnsi="Times New Roman" w:cs="Times New Roman"/>
          <w:sz w:val="24"/>
          <w:szCs w:val="24"/>
        </w:rPr>
        <w:t xml:space="preserve">, it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possible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envision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Symbolic</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Constitutionalization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can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transform</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legal system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lead it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be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used</w:t>
      </w:r>
      <w:proofErr w:type="spellEnd"/>
      <w:r w:rsidRPr="007A2F47">
        <w:rPr>
          <w:rFonts w:ascii="Times New Roman" w:hAnsi="Times New Roman" w:cs="Times New Roman"/>
          <w:sz w:val="24"/>
          <w:szCs w:val="24"/>
        </w:rPr>
        <w:t xml:space="preserve"> for </w:t>
      </w:r>
      <w:proofErr w:type="spellStart"/>
      <w:r w:rsidR="00705464">
        <w:rPr>
          <w:rFonts w:ascii="Times New Roman" w:hAnsi="Times New Roman" w:cs="Times New Roman"/>
          <w:sz w:val="24"/>
          <w:szCs w:val="24"/>
        </w:rPr>
        <w:t>political</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and</w:t>
      </w:r>
      <w:proofErr w:type="spellEnd"/>
      <w:r w:rsidR="00705464">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ideological</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purposes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resulting</w:t>
      </w:r>
      <w:proofErr w:type="spellEnd"/>
      <w:r w:rsidRPr="007A2F47">
        <w:rPr>
          <w:rFonts w:ascii="Times New Roman" w:hAnsi="Times New Roman" w:cs="Times New Roman"/>
          <w:sz w:val="24"/>
          <w:szCs w:val="24"/>
        </w:rPr>
        <w:t xml:space="preserve"> in </w:t>
      </w:r>
      <w:proofErr w:type="spellStart"/>
      <w:r w:rsidRPr="007A2F47">
        <w:rPr>
          <w:rFonts w:ascii="Times New Roman" w:hAnsi="Times New Roman" w:cs="Times New Roman"/>
          <w:sz w:val="24"/>
          <w:szCs w:val="24"/>
        </w:rPr>
        <w:t>legislative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hypertrophy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a legal system,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inapplicability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numerous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laws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r w:rsidR="00705464">
        <w:rPr>
          <w:rFonts w:ascii="Times New Roman" w:hAnsi="Times New Roman" w:cs="Times New Roman"/>
          <w:sz w:val="24"/>
          <w:szCs w:val="24"/>
        </w:rPr>
        <w:t xml:space="preserve">a </w:t>
      </w:r>
      <w:proofErr w:type="spellStart"/>
      <w:r w:rsidR="00705464">
        <w:rPr>
          <w:rFonts w:ascii="Times New Roman" w:hAnsi="Times New Roman" w:cs="Times New Roman"/>
          <w:sz w:val="24"/>
          <w:szCs w:val="24"/>
        </w:rPr>
        <w:t>lack</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of</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faith</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among</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the</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population</w:t>
      </w:r>
      <w:proofErr w:type="spellEnd"/>
      <w:r w:rsidR="00705464">
        <w:rPr>
          <w:rFonts w:ascii="Times New Roman" w:hAnsi="Times New Roman" w:cs="Times New Roman"/>
          <w:sz w:val="24"/>
          <w:szCs w:val="24"/>
        </w:rPr>
        <w:t xml:space="preserve"> </w:t>
      </w:r>
      <w:r w:rsidRPr="007A2F47">
        <w:rPr>
          <w:rFonts w:ascii="Times New Roman" w:hAnsi="Times New Roman" w:cs="Times New Roman"/>
          <w:sz w:val="24"/>
          <w:szCs w:val="24"/>
        </w:rPr>
        <w:t xml:space="preserve">in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judicial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political</w:t>
      </w:r>
      <w:proofErr w:type="spellEnd"/>
      <w:r w:rsidR="00F500F1">
        <w:rPr>
          <w:rFonts w:ascii="Times New Roman" w:hAnsi="Times New Roman" w:cs="Times New Roman"/>
          <w:sz w:val="24"/>
          <w:szCs w:val="24"/>
        </w:rPr>
        <w:t xml:space="preserve"> system</w:t>
      </w:r>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other</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hand</w:t>
      </w:r>
      <w:proofErr w:type="spellEnd"/>
      <w:r w:rsidRPr="007A2F47">
        <w:rPr>
          <w:rFonts w:ascii="Times New Roman" w:hAnsi="Times New Roman" w:cs="Times New Roman"/>
          <w:sz w:val="24"/>
          <w:szCs w:val="24"/>
        </w:rPr>
        <w:t xml:space="preserve">, it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also</w:t>
      </w:r>
      <w:proofErr w:type="spellEnd"/>
      <w:r w:rsidRPr="007A2F47">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conceivable</w:t>
      </w:r>
      <w:proofErr w:type="spellEnd"/>
      <w:r w:rsidR="00705464">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this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phenomenon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w:t>
      </w:r>
      <w:r w:rsidR="00705464">
        <w:rPr>
          <w:rFonts w:ascii="Times New Roman" w:hAnsi="Times New Roman" w:cs="Times New Roman"/>
          <w:sz w:val="24"/>
          <w:szCs w:val="24"/>
        </w:rPr>
        <w:t>an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have</w:t>
      </w:r>
      <w:proofErr w:type="spellEnd"/>
      <w:r w:rsidRPr="007A2F47">
        <w:rPr>
          <w:rFonts w:ascii="Times New Roman" w:hAnsi="Times New Roman" w:cs="Times New Roman"/>
          <w:sz w:val="24"/>
          <w:szCs w:val="24"/>
        </w:rPr>
        <w:t xml:space="preserve"> a positive </w:t>
      </w:r>
      <w:proofErr w:type="spellStart"/>
      <w:r w:rsidRPr="007A2F47">
        <w:rPr>
          <w:rFonts w:ascii="Times New Roman" w:hAnsi="Times New Roman" w:cs="Times New Roman"/>
          <w:sz w:val="24"/>
          <w:szCs w:val="24"/>
        </w:rPr>
        <w:t>effect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legal system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given</w:t>
      </w:r>
      <w:proofErr w:type="spellEnd"/>
      <w:r w:rsidRPr="007A2F47">
        <w:rPr>
          <w:rFonts w:ascii="Times New Roman" w:hAnsi="Times New Roman" w:cs="Times New Roman"/>
          <w:sz w:val="24"/>
          <w:szCs w:val="24"/>
        </w:rPr>
        <w:t xml:space="preserve"> country, as </w:t>
      </w:r>
      <w:proofErr w:type="spellStart"/>
      <w:r w:rsidRPr="007A2F47">
        <w:rPr>
          <w:rFonts w:ascii="Times New Roman" w:hAnsi="Times New Roman" w:cs="Times New Roman"/>
          <w:sz w:val="24"/>
          <w:szCs w:val="24"/>
        </w:rPr>
        <w:t>there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possibility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establishing</w:t>
      </w:r>
      <w:proofErr w:type="spellEnd"/>
      <w:r w:rsidRPr="007A2F47">
        <w:rPr>
          <w:rFonts w:ascii="Times New Roman" w:hAnsi="Times New Roman" w:cs="Times New Roman"/>
          <w:sz w:val="24"/>
          <w:szCs w:val="24"/>
        </w:rPr>
        <w:t xml:space="preserve"> a </w:t>
      </w:r>
      <w:proofErr w:type="spellStart"/>
      <w:r w:rsidR="00705464">
        <w:rPr>
          <w:rFonts w:ascii="Times New Roman" w:hAnsi="Times New Roman" w:cs="Times New Roman"/>
          <w:sz w:val="24"/>
          <w:szCs w:val="24"/>
        </w:rPr>
        <w:t>kind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guidelines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and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goals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despite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being</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unattainable</w:t>
      </w:r>
      <w:proofErr w:type="spellEnd"/>
      <w:r w:rsidRPr="007A2F47">
        <w:rPr>
          <w:rFonts w:ascii="Times New Roman" w:hAnsi="Times New Roman" w:cs="Times New Roman"/>
          <w:sz w:val="24"/>
          <w:szCs w:val="24"/>
        </w:rPr>
        <w:t xml:space="preserve">, serve as a model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be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pursued</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There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no </w:t>
      </w:r>
      <w:proofErr w:type="spellStart"/>
      <w:r w:rsidRPr="007A2F47">
        <w:rPr>
          <w:rFonts w:ascii="Times New Roman" w:hAnsi="Times New Roman" w:cs="Times New Roman"/>
          <w:sz w:val="24"/>
          <w:szCs w:val="24"/>
        </w:rPr>
        <w:t>doubt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this</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is</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relevant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object</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study</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considering</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that</w:t>
      </w:r>
      <w:proofErr w:type="spellEnd"/>
      <w:r w:rsidRPr="007A2F47">
        <w:rPr>
          <w:rFonts w:ascii="Times New Roman" w:hAnsi="Times New Roman" w:cs="Times New Roman"/>
          <w:sz w:val="24"/>
          <w:szCs w:val="24"/>
        </w:rPr>
        <w:t xml:space="preserve"> </w:t>
      </w:r>
      <w:r w:rsidR="00705464">
        <w:rPr>
          <w:rFonts w:ascii="Times New Roman" w:hAnsi="Times New Roman" w:cs="Times New Roman"/>
          <w:sz w:val="24"/>
          <w:szCs w:val="24"/>
        </w:rPr>
        <w:t xml:space="preserve">a </w:t>
      </w:r>
      <w:proofErr w:type="spellStart"/>
      <w:r w:rsidRPr="007A2F47">
        <w:rPr>
          <w:rFonts w:ascii="Times New Roman" w:hAnsi="Times New Roman" w:cs="Times New Roman"/>
          <w:sz w:val="24"/>
          <w:szCs w:val="24"/>
        </w:rPr>
        <w:t>deeper</w:t>
      </w:r>
      <w:proofErr w:type="spellEnd"/>
      <w:r w:rsidRPr="007A2F47">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understanding</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the</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matter</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can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potentially</w:t>
      </w:r>
      <w:proofErr w:type="spellEnd"/>
      <w:r w:rsidRPr="007A2F47">
        <w:rPr>
          <w:rFonts w:ascii="Times New Roman" w:hAnsi="Times New Roman" w:cs="Times New Roman"/>
          <w:sz w:val="24"/>
          <w:szCs w:val="24"/>
        </w:rPr>
        <w:t xml:space="preserve"> lead </w:t>
      </w:r>
      <w:proofErr w:type="spellStart"/>
      <w:r w:rsidRPr="007A2F47">
        <w:rPr>
          <w:rFonts w:ascii="Times New Roman" w:hAnsi="Times New Roman" w:cs="Times New Roman"/>
          <w:sz w:val="24"/>
          <w:szCs w:val="24"/>
        </w:rPr>
        <w:t>to</w:t>
      </w:r>
      <w:proofErr w:type="spellEnd"/>
      <w:r w:rsidRPr="007A2F47">
        <w:rPr>
          <w:rFonts w:ascii="Times New Roman" w:hAnsi="Times New Roman" w:cs="Times New Roman"/>
          <w:sz w:val="24"/>
          <w:szCs w:val="24"/>
        </w:rPr>
        <w:t xml:space="preserve"> a </w:t>
      </w:r>
      <w:proofErr w:type="spellStart"/>
      <w:r w:rsidRPr="007A2F47">
        <w:rPr>
          <w:rFonts w:ascii="Times New Roman" w:hAnsi="Times New Roman" w:cs="Times New Roman"/>
          <w:sz w:val="24"/>
          <w:szCs w:val="24"/>
        </w:rPr>
        <w:t>greater</w:t>
      </w:r>
      <w:proofErr w:type="spellEnd"/>
      <w:r w:rsidRPr="007A2F47">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comprehension</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of</w:t>
      </w:r>
      <w:proofErr w:type="spellEnd"/>
      <w:r w:rsidRPr="007A2F47">
        <w:rPr>
          <w:rFonts w:ascii="Times New Roman" w:hAnsi="Times New Roman" w:cs="Times New Roman"/>
          <w:sz w:val="24"/>
          <w:szCs w:val="24"/>
        </w:rPr>
        <w:t xml:space="preserve"> </w:t>
      </w:r>
      <w:proofErr w:type="spellStart"/>
      <w:r w:rsidRPr="007A2F47">
        <w:rPr>
          <w:rFonts w:ascii="Times New Roman" w:hAnsi="Times New Roman" w:cs="Times New Roman"/>
          <w:sz w:val="24"/>
          <w:szCs w:val="24"/>
        </w:rPr>
        <w:t>how</w:t>
      </w:r>
      <w:proofErr w:type="spellEnd"/>
      <w:r w:rsidRPr="007A2F47">
        <w:rPr>
          <w:rFonts w:ascii="Times New Roman" w:hAnsi="Times New Roman" w:cs="Times New Roman"/>
          <w:sz w:val="24"/>
          <w:szCs w:val="24"/>
        </w:rPr>
        <w:t xml:space="preserve"> </w:t>
      </w:r>
      <w:proofErr w:type="spellStart"/>
      <w:r w:rsidR="00F500F1">
        <w:rPr>
          <w:rFonts w:ascii="Times New Roman" w:hAnsi="Times New Roman" w:cs="Times New Roman"/>
          <w:sz w:val="24"/>
          <w:szCs w:val="24"/>
        </w:rPr>
        <w:t>the</w:t>
      </w:r>
      <w:proofErr w:type="spellEnd"/>
      <w:r w:rsidR="00F500F1">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law</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can</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be</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misused</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to</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satisfy</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political</w:t>
      </w:r>
      <w:proofErr w:type="spellEnd"/>
      <w:r w:rsidR="00705464">
        <w:rPr>
          <w:rFonts w:ascii="Times New Roman" w:hAnsi="Times New Roman" w:cs="Times New Roman"/>
          <w:sz w:val="24"/>
          <w:szCs w:val="24"/>
        </w:rPr>
        <w:t xml:space="preserve"> </w:t>
      </w:r>
      <w:proofErr w:type="spellStart"/>
      <w:r w:rsidR="00705464">
        <w:rPr>
          <w:rFonts w:ascii="Times New Roman" w:hAnsi="Times New Roman" w:cs="Times New Roman"/>
          <w:sz w:val="24"/>
          <w:szCs w:val="24"/>
        </w:rPr>
        <w:t>interests</w:t>
      </w:r>
      <w:proofErr w:type="spellEnd"/>
      <w:r w:rsidR="00705464">
        <w:rPr>
          <w:rFonts w:ascii="Times New Roman" w:hAnsi="Times New Roman" w:cs="Times New Roman"/>
          <w:sz w:val="24"/>
          <w:szCs w:val="24"/>
        </w:rPr>
        <w:t>.</w:t>
      </w:r>
    </w:p>
    <w:p w14:paraId="022D6D01" w14:textId="3B0AC5F8" w:rsidR="00D21206" w:rsidRPr="007A2F47" w:rsidRDefault="00D21206" w:rsidP="00D212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Legal Science. </w:t>
      </w:r>
      <w:proofErr w:type="spellStart"/>
      <w:r>
        <w:rPr>
          <w:rFonts w:ascii="Times New Roman" w:hAnsi="Times New Roman" w:cs="Times New Roman"/>
          <w:sz w:val="24"/>
          <w:szCs w:val="24"/>
        </w:rPr>
        <w:t>Symbolic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Constitucionalization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Consequences</w:t>
      </w:r>
      <w:proofErr w:type="spellEnd"/>
      <w:r>
        <w:rPr>
          <w:rFonts w:ascii="Times New Roman" w:hAnsi="Times New Roman" w:cs="Times New Roman"/>
          <w:sz w:val="24"/>
          <w:szCs w:val="24"/>
        </w:rPr>
        <w:t>.</w:t>
      </w:r>
    </w:p>
    <w:p w14:paraId="4B82E317" w14:textId="77777777" w:rsidR="007F4114" w:rsidRDefault="007F4114" w:rsidP="007F4114">
      <w:pPr>
        <w:spacing w:after="0" w:line="360" w:lineRule="auto"/>
        <w:jc w:val="center"/>
        <w:rPr>
          <w:rFonts w:ascii="Times New Roman" w:eastAsia="Times New Roman" w:hAnsi="Times New Roman" w:cs="Times New Roman"/>
          <w:b/>
          <w:bCs/>
          <w:sz w:val="24"/>
          <w:szCs w:val="24"/>
        </w:rPr>
      </w:pPr>
    </w:p>
    <w:p w14:paraId="2510366A" w14:textId="77777777" w:rsidR="007F4114" w:rsidRDefault="007F4114" w:rsidP="007F4114">
      <w:pPr>
        <w:spacing w:after="0" w:line="360" w:lineRule="auto"/>
        <w:jc w:val="center"/>
        <w:rPr>
          <w:rFonts w:ascii="Times New Roman" w:eastAsia="Times New Roman" w:hAnsi="Times New Roman" w:cs="Times New Roman"/>
          <w:b/>
          <w:bCs/>
          <w:sz w:val="24"/>
          <w:szCs w:val="24"/>
        </w:rPr>
      </w:pPr>
    </w:p>
    <w:p w14:paraId="0D312886" w14:textId="77777777" w:rsidR="007F4114" w:rsidRDefault="007F4114" w:rsidP="004D02D6">
      <w:pPr>
        <w:spacing w:after="0" w:line="360" w:lineRule="auto"/>
        <w:rPr>
          <w:rFonts w:ascii="Times New Roman" w:eastAsia="Times New Roman" w:hAnsi="Times New Roman" w:cs="Times New Roman"/>
          <w:b/>
          <w:bCs/>
          <w:sz w:val="24"/>
          <w:szCs w:val="24"/>
        </w:rPr>
      </w:pPr>
    </w:p>
    <w:p w14:paraId="00756A7E" w14:textId="77777777" w:rsidR="004D02D6" w:rsidRDefault="004D02D6" w:rsidP="004D02D6">
      <w:pPr>
        <w:spacing w:after="0" w:line="360" w:lineRule="auto"/>
        <w:rPr>
          <w:rFonts w:ascii="Times New Roman" w:eastAsia="Times New Roman" w:hAnsi="Times New Roman" w:cs="Times New Roman"/>
          <w:b/>
          <w:bCs/>
          <w:sz w:val="24"/>
          <w:szCs w:val="24"/>
        </w:rPr>
      </w:pPr>
    </w:p>
    <w:p w14:paraId="505910E3" w14:textId="77777777" w:rsidR="007F4114" w:rsidRDefault="007F4114" w:rsidP="007F4114">
      <w:pPr>
        <w:spacing w:after="0" w:line="360" w:lineRule="auto"/>
        <w:jc w:val="center"/>
        <w:rPr>
          <w:rFonts w:ascii="Times New Roman" w:eastAsia="Times New Roman" w:hAnsi="Times New Roman" w:cs="Times New Roman"/>
          <w:b/>
          <w:bCs/>
          <w:sz w:val="24"/>
          <w:szCs w:val="24"/>
        </w:rPr>
      </w:pPr>
    </w:p>
    <w:p w14:paraId="7094CAC2" w14:textId="77777777" w:rsidR="007F4114" w:rsidRDefault="007F4114" w:rsidP="007F4114">
      <w:pPr>
        <w:spacing w:after="0" w:line="360" w:lineRule="auto"/>
        <w:jc w:val="center"/>
        <w:rPr>
          <w:rFonts w:ascii="Times New Roman" w:eastAsia="Times New Roman" w:hAnsi="Times New Roman" w:cs="Times New Roman"/>
          <w:b/>
          <w:bCs/>
          <w:sz w:val="24"/>
          <w:szCs w:val="24"/>
        </w:rPr>
      </w:pPr>
    </w:p>
    <w:p w14:paraId="32014258" w14:textId="77777777" w:rsidR="00404A74" w:rsidRDefault="00850421">
      <w:pPr>
        <w:numPr>
          <w:ilvl w:val="0"/>
          <w:numId w:val="1"/>
        </w:numPr>
        <w:pBdr>
          <w:top w:val="nil"/>
          <w:left w:val="nil"/>
          <w:bottom w:val="nil"/>
          <w:right w:val="nil"/>
          <w:between w:val="nil"/>
        </w:pBdr>
        <w:spacing w:after="0" w:line="360" w:lineRule="auto"/>
        <w:ind w:left="0"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INTRODUÇÃO</w:t>
      </w:r>
    </w:p>
    <w:p w14:paraId="32014259" w14:textId="2E00E14D"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w:t>
      </w:r>
      <w:r w:rsidR="006909A0">
        <w:rPr>
          <w:rFonts w:ascii="Times New Roman" w:eastAsia="Times New Roman" w:hAnsi="Times New Roman" w:cs="Times New Roman"/>
          <w:color w:val="000000"/>
          <w:sz w:val="24"/>
          <w:szCs w:val="24"/>
        </w:rPr>
        <w:t>artigo</w:t>
      </w:r>
      <w:r>
        <w:rPr>
          <w:rFonts w:ascii="Times New Roman" w:eastAsia="Times New Roman" w:hAnsi="Times New Roman" w:cs="Times New Roman"/>
          <w:color w:val="000000"/>
          <w:sz w:val="24"/>
          <w:szCs w:val="24"/>
        </w:rPr>
        <w:t xml:space="preserve"> busca analisar o fenômeno estudado por </w:t>
      </w:r>
      <w:r w:rsidR="006909A0">
        <w:rPr>
          <w:rFonts w:ascii="Times New Roman" w:eastAsia="Times New Roman" w:hAnsi="Times New Roman" w:cs="Times New Roman"/>
          <w:sz w:val="24"/>
          <w:szCs w:val="24"/>
        </w:rPr>
        <w:t>Marcelo da Costa Pinto Neves</w:t>
      </w:r>
      <w:r w:rsidR="006909A0">
        <w:rPr>
          <w:rFonts w:ascii="Times New Roman" w:eastAsia="Times New Roman" w:hAnsi="Times New Roman" w:cs="Times New Roman"/>
          <w:color w:val="000000"/>
          <w:sz w:val="24"/>
          <w:szCs w:val="24"/>
        </w:rPr>
        <w:t xml:space="preserve"> na sua obra “</w:t>
      </w:r>
      <w:r>
        <w:rPr>
          <w:rFonts w:ascii="Times New Roman" w:eastAsia="Times New Roman" w:hAnsi="Times New Roman" w:cs="Times New Roman"/>
          <w:color w:val="000000"/>
          <w:sz w:val="24"/>
          <w:szCs w:val="24"/>
        </w:rPr>
        <w:t>Constitucionalização Simbólica</w:t>
      </w:r>
      <w:r w:rsidR="006909A0">
        <w:rPr>
          <w:rFonts w:ascii="Times New Roman" w:eastAsia="Times New Roman" w:hAnsi="Times New Roman" w:cs="Times New Roman"/>
          <w:color w:val="000000"/>
          <w:sz w:val="24"/>
          <w:szCs w:val="24"/>
        </w:rPr>
        <w:t>”, de 1994,</w:t>
      </w:r>
      <w:r>
        <w:rPr>
          <w:rFonts w:ascii="Times New Roman" w:eastAsia="Times New Roman" w:hAnsi="Times New Roman" w:cs="Times New Roman"/>
          <w:color w:val="000000"/>
          <w:sz w:val="24"/>
          <w:szCs w:val="24"/>
        </w:rPr>
        <w:t xml:space="preserve"> que nasceu diante da necessidade encontrada pelo referido autor </w:t>
      </w:r>
      <w:r w:rsidR="006909A0">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explicar a situação jurídica e política de países periféricos,</w:t>
      </w:r>
      <w:r w:rsidR="006909A0">
        <w:rPr>
          <w:rFonts w:ascii="Times New Roman" w:eastAsia="Times New Roman" w:hAnsi="Times New Roman" w:cs="Times New Roman"/>
          <w:color w:val="000000"/>
          <w:sz w:val="24"/>
          <w:szCs w:val="24"/>
        </w:rPr>
        <w:t xml:space="preserve"> ou seja: países </w:t>
      </w:r>
      <w:r w:rsidR="003C7F9F">
        <w:rPr>
          <w:rFonts w:ascii="Times New Roman" w:eastAsia="Times New Roman" w:hAnsi="Times New Roman" w:cs="Times New Roman"/>
          <w:color w:val="000000"/>
          <w:sz w:val="24"/>
          <w:szCs w:val="24"/>
        </w:rPr>
        <w:t>subdesenvolvidos</w:t>
      </w:r>
      <w:r w:rsidR="006909A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incluindo o Brasil, e compreender quais os efeitos que se pode causar na aplicação e na eficácia das normas de um ordenamento jurídico.</w:t>
      </w:r>
    </w:p>
    <w:p w14:paraId="0DB36118" w14:textId="4BDD34D8" w:rsidR="00C35650" w:rsidRDefault="00C35650">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Preliminarmente, a Constitucionalização Simbólica pode ser definida como o fenômeno </w:t>
      </w:r>
      <w:r w:rsidR="00B26B38">
        <w:rPr>
          <w:rFonts w:ascii="Times New Roman" w:eastAsia="Times New Roman" w:hAnsi="Times New Roman" w:cs="Times New Roman"/>
          <w:color w:val="000000"/>
          <w:sz w:val="24"/>
          <w:szCs w:val="24"/>
        </w:rPr>
        <w:t xml:space="preserve">que circunda os campos do Direito e da Ciência Política, que surgiu como uma justificativa para descrever um cenário no qual o sistema jurídico, comumente nos países periféricos, expressa uma abundância de normas constitucionais e infraconstitucionais, que se encontram saturadas de termos simbólicos, com conceitos extremamente vagos, resultando em uma eficácia prática limitada. Além disso, percebe-se que tais termos vagos são frequentemente empregados para atender objetivos políticos e sociais, mas que não equivalem em uma efetiva concretização das leis. </w:t>
      </w:r>
      <w:r w:rsidR="002774FF">
        <w:rPr>
          <w:rFonts w:ascii="Times New Roman" w:eastAsia="Times New Roman" w:hAnsi="Times New Roman" w:cs="Times New Roman"/>
          <w:color w:val="000000"/>
          <w:sz w:val="24"/>
          <w:szCs w:val="24"/>
        </w:rPr>
        <w:t>Resumidamente, pode-se resumir a Constitucionalização Simbólica como sendo o fenômeno pelo qual o sistema jurídico é contaminado pelo sistema político.</w:t>
      </w:r>
    </w:p>
    <w:p w14:paraId="06BAA2E8" w14:textId="3537D442" w:rsidR="00B26B38" w:rsidRDefault="00B26B38">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essência, a Constitucionalização Simbólica salienta a incongruência entre o universo das normas e a realidade, questionando</w:t>
      </w:r>
      <w:r w:rsidR="00D5043D">
        <w:rPr>
          <w:rFonts w:ascii="Times New Roman" w:eastAsia="Times New Roman" w:hAnsi="Times New Roman" w:cs="Times New Roman"/>
          <w:color w:val="000000"/>
          <w:sz w:val="24"/>
          <w:szCs w:val="24"/>
        </w:rPr>
        <w:t xml:space="preserve"> o papel do Direito e da criação das leis em um contexto legal, político e social complexo.</w:t>
      </w:r>
    </w:p>
    <w:p w14:paraId="3201425A" w14:textId="77777777"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estudo do autor supracitado teve origem a partir de uma releitura da Teoria Sistêmica de </w:t>
      </w:r>
      <w:proofErr w:type="spellStart"/>
      <w:r>
        <w:rPr>
          <w:rFonts w:ascii="Times New Roman" w:eastAsia="Times New Roman" w:hAnsi="Times New Roman" w:cs="Times New Roman"/>
          <w:color w:val="000000"/>
          <w:sz w:val="24"/>
          <w:szCs w:val="24"/>
        </w:rPr>
        <w:t>Luhmann</w:t>
      </w:r>
      <w:proofErr w:type="spellEnd"/>
      <w:r>
        <w:rPr>
          <w:rFonts w:ascii="Times New Roman" w:eastAsia="Times New Roman" w:hAnsi="Times New Roman" w:cs="Times New Roman"/>
          <w:color w:val="000000"/>
          <w:sz w:val="24"/>
          <w:szCs w:val="24"/>
        </w:rPr>
        <w:t xml:space="preserve"> (2009) com enfoque nos países periféricos, nos quais é possível encontrar certo padrão de utilização do Direito, pela política, para satisfação de interesses individuais, além da hipertrofia do universo legislativo inversamente relacionado à eficácia de tais normas, ou seja, quanto mais normas se produzem, menor é o cumprimento, pela população como um todo, das leis existentes.</w:t>
      </w:r>
    </w:p>
    <w:p w14:paraId="6F010304" w14:textId="4AF16730" w:rsidR="005F75AE" w:rsidRDefault="00D23327">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w:t>
      </w:r>
      <w:r w:rsidR="00917086">
        <w:rPr>
          <w:rFonts w:ascii="Times New Roman" w:eastAsia="Times New Roman" w:hAnsi="Times New Roman" w:cs="Times New Roman"/>
          <w:color w:val="000000"/>
          <w:sz w:val="24"/>
          <w:szCs w:val="24"/>
        </w:rPr>
        <w:t>começou a desenvolver a sua teoria no final do século XX</w:t>
      </w:r>
      <w:r w:rsidR="001A4254">
        <w:rPr>
          <w:rFonts w:ascii="Times New Roman" w:eastAsia="Times New Roman" w:hAnsi="Times New Roman" w:cs="Times New Roman"/>
          <w:color w:val="000000"/>
          <w:sz w:val="24"/>
          <w:szCs w:val="24"/>
        </w:rPr>
        <w:t xml:space="preserve">, interessado em compreender </w:t>
      </w:r>
      <w:r w:rsidR="00D05654">
        <w:rPr>
          <w:rFonts w:ascii="Times New Roman" w:eastAsia="Times New Roman" w:hAnsi="Times New Roman" w:cs="Times New Roman"/>
          <w:color w:val="000000"/>
          <w:sz w:val="24"/>
          <w:szCs w:val="24"/>
        </w:rPr>
        <w:t>por que</w:t>
      </w:r>
      <w:r w:rsidR="00B237E8">
        <w:rPr>
          <w:rFonts w:ascii="Times New Roman" w:eastAsia="Times New Roman" w:hAnsi="Times New Roman" w:cs="Times New Roman"/>
          <w:color w:val="000000"/>
          <w:sz w:val="24"/>
          <w:szCs w:val="24"/>
        </w:rPr>
        <w:t xml:space="preserve">, não obstante a aparente abundância de leis e </w:t>
      </w:r>
      <w:r w:rsidR="00C24017">
        <w:rPr>
          <w:rFonts w:ascii="Times New Roman" w:eastAsia="Times New Roman" w:hAnsi="Times New Roman" w:cs="Times New Roman"/>
          <w:color w:val="000000"/>
          <w:sz w:val="24"/>
          <w:szCs w:val="24"/>
        </w:rPr>
        <w:t xml:space="preserve">regulamentos sobre as questões mais importantes de uma sociedade, a eficácia </w:t>
      </w:r>
      <w:r w:rsidR="00D62C2C">
        <w:rPr>
          <w:rFonts w:ascii="Times New Roman" w:eastAsia="Times New Roman" w:hAnsi="Times New Roman" w:cs="Times New Roman"/>
          <w:color w:val="000000"/>
          <w:sz w:val="24"/>
          <w:szCs w:val="24"/>
        </w:rPr>
        <w:t xml:space="preserve">do sistema jurídico não correspondia </w:t>
      </w:r>
      <w:r>
        <w:rPr>
          <w:rFonts w:ascii="Times New Roman" w:eastAsia="Times New Roman" w:hAnsi="Times New Roman" w:cs="Times New Roman"/>
          <w:color w:val="000000"/>
          <w:sz w:val="24"/>
          <w:szCs w:val="24"/>
        </w:rPr>
        <w:t>à</w:t>
      </w:r>
      <w:r w:rsidR="00D62C2C">
        <w:rPr>
          <w:rFonts w:ascii="Times New Roman" w:eastAsia="Times New Roman" w:hAnsi="Times New Roman" w:cs="Times New Roman"/>
          <w:color w:val="000000"/>
          <w:sz w:val="24"/>
          <w:szCs w:val="24"/>
        </w:rPr>
        <w:t>s expectativas.</w:t>
      </w:r>
    </w:p>
    <w:p w14:paraId="39414853" w14:textId="29D29162" w:rsidR="00C41DC3" w:rsidRDefault="00C41DC3">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 acontecimento relevante no estudo da “Constitucionalização Simbólica” foi a promulgação da Constituição Fede</w:t>
      </w:r>
      <w:r w:rsidR="002A3C85">
        <w:rPr>
          <w:rFonts w:ascii="Times New Roman" w:eastAsia="Times New Roman" w:hAnsi="Times New Roman" w:cs="Times New Roman"/>
          <w:color w:val="000000"/>
          <w:sz w:val="24"/>
          <w:szCs w:val="24"/>
        </w:rPr>
        <w:t xml:space="preserve">ral do Brasil de 1988, fruto de </w:t>
      </w:r>
      <w:r w:rsidR="00821242">
        <w:rPr>
          <w:rFonts w:ascii="Times New Roman" w:eastAsia="Times New Roman" w:hAnsi="Times New Roman" w:cs="Times New Roman"/>
          <w:color w:val="000000"/>
          <w:sz w:val="24"/>
          <w:szCs w:val="24"/>
        </w:rPr>
        <w:t>uma</w:t>
      </w:r>
      <w:r w:rsidR="002A3C85">
        <w:rPr>
          <w:rFonts w:ascii="Times New Roman" w:eastAsia="Times New Roman" w:hAnsi="Times New Roman" w:cs="Times New Roman"/>
          <w:color w:val="000000"/>
          <w:sz w:val="24"/>
          <w:szCs w:val="24"/>
        </w:rPr>
        <w:t xml:space="preserve"> luta </w:t>
      </w:r>
      <w:r w:rsidR="00821242">
        <w:rPr>
          <w:rFonts w:ascii="Times New Roman" w:eastAsia="Times New Roman" w:hAnsi="Times New Roman" w:cs="Times New Roman"/>
          <w:color w:val="000000"/>
          <w:sz w:val="24"/>
          <w:szCs w:val="24"/>
        </w:rPr>
        <w:t xml:space="preserve">relevante </w:t>
      </w:r>
      <w:r w:rsidR="002A3C85">
        <w:rPr>
          <w:rFonts w:ascii="Times New Roman" w:eastAsia="Times New Roman" w:hAnsi="Times New Roman" w:cs="Times New Roman"/>
          <w:color w:val="000000"/>
          <w:sz w:val="24"/>
          <w:szCs w:val="24"/>
        </w:rPr>
        <w:t xml:space="preserve">contra o sistema totalitário em vigência no </w:t>
      </w:r>
      <w:r w:rsidR="000D0B38">
        <w:rPr>
          <w:rFonts w:ascii="Times New Roman" w:eastAsia="Times New Roman" w:hAnsi="Times New Roman" w:cs="Times New Roman"/>
          <w:color w:val="000000"/>
          <w:sz w:val="24"/>
          <w:szCs w:val="24"/>
        </w:rPr>
        <w:t>país</w:t>
      </w:r>
      <w:r w:rsidR="002A3C85">
        <w:rPr>
          <w:rFonts w:ascii="Times New Roman" w:eastAsia="Times New Roman" w:hAnsi="Times New Roman" w:cs="Times New Roman"/>
          <w:color w:val="000000"/>
          <w:sz w:val="24"/>
          <w:szCs w:val="24"/>
        </w:rPr>
        <w:t xml:space="preserve"> </w:t>
      </w:r>
      <w:r w:rsidR="00D23327">
        <w:rPr>
          <w:rFonts w:ascii="Times New Roman" w:eastAsia="Times New Roman" w:hAnsi="Times New Roman" w:cs="Times New Roman"/>
          <w:color w:val="000000"/>
          <w:sz w:val="24"/>
          <w:szCs w:val="24"/>
        </w:rPr>
        <w:t>em</w:t>
      </w:r>
      <w:r w:rsidR="002A3C85">
        <w:rPr>
          <w:rFonts w:ascii="Times New Roman" w:eastAsia="Times New Roman" w:hAnsi="Times New Roman" w:cs="Times New Roman"/>
          <w:color w:val="000000"/>
          <w:sz w:val="24"/>
          <w:szCs w:val="24"/>
        </w:rPr>
        <w:t xml:space="preserve"> boa parte da segunda metade do século XX.</w:t>
      </w:r>
    </w:p>
    <w:p w14:paraId="00601CDA" w14:textId="5D52D14C" w:rsidR="00D84816" w:rsidRDefault="00D84816">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Interessada em estabelecer garantias e direitos individuais para os </w:t>
      </w:r>
      <w:r w:rsidR="00CE0713">
        <w:rPr>
          <w:rFonts w:ascii="Times New Roman" w:eastAsia="Times New Roman" w:hAnsi="Times New Roman" w:cs="Times New Roman"/>
          <w:color w:val="000000"/>
          <w:sz w:val="24"/>
          <w:szCs w:val="24"/>
        </w:rPr>
        <w:t>cidadãos, o Poder Constituinte Originário</w:t>
      </w:r>
      <w:r w:rsidR="007F2D85">
        <w:rPr>
          <w:rFonts w:ascii="Times New Roman" w:eastAsia="Times New Roman" w:hAnsi="Times New Roman" w:cs="Times New Roman"/>
          <w:color w:val="000000"/>
          <w:sz w:val="24"/>
          <w:szCs w:val="24"/>
        </w:rPr>
        <w:t xml:space="preserve"> compôs um extenso rol </w:t>
      </w:r>
      <w:r w:rsidR="007E2A39">
        <w:rPr>
          <w:rFonts w:ascii="Times New Roman" w:eastAsia="Times New Roman" w:hAnsi="Times New Roman" w:cs="Times New Roman"/>
          <w:color w:val="000000"/>
          <w:sz w:val="24"/>
          <w:szCs w:val="24"/>
        </w:rPr>
        <w:t xml:space="preserve">de direitos e princípios, que, entretanto, </w:t>
      </w:r>
      <w:r w:rsidR="002330B9">
        <w:rPr>
          <w:rFonts w:ascii="Times New Roman" w:eastAsia="Times New Roman" w:hAnsi="Times New Roman" w:cs="Times New Roman"/>
          <w:color w:val="000000"/>
          <w:sz w:val="24"/>
          <w:szCs w:val="24"/>
        </w:rPr>
        <w:t>desencadearam desafios na sua implementação prática.</w:t>
      </w:r>
    </w:p>
    <w:p w14:paraId="69218359" w14:textId="4D1C8753" w:rsidR="002330B9" w:rsidRDefault="002330B9">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 início do século XXI, </w:t>
      </w:r>
      <w:r w:rsidR="00D23327">
        <w:rPr>
          <w:rFonts w:ascii="Times New Roman" w:eastAsia="Times New Roman" w:hAnsi="Times New Roman" w:cs="Times New Roman"/>
          <w:color w:val="000000"/>
          <w:sz w:val="24"/>
          <w:szCs w:val="24"/>
        </w:rPr>
        <w:t>tornou-se</w:t>
      </w:r>
      <w:r>
        <w:rPr>
          <w:rFonts w:ascii="Times New Roman" w:eastAsia="Times New Roman" w:hAnsi="Times New Roman" w:cs="Times New Roman"/>
          <w:color w:val="000000"/>
          <w:sz w:val="24"/>
          <w:szCs w:val="24"/>
        </w:rPr>
        <w:t xml:space="preserve"> incontestável que inúmeras das promessas da Constituição Cidadã não estavam sendo efetivamente implementadas</w:t>
      </w:r>
      <w:r w:rsidR="00F041D4">
        <w:rPr>
          <w:rFonts w:ascii="Times New Roman" w:eastAsia="Times New Roman" w:hAnsi="Times New Roman" w:cs="Times New Roman"/>
          <w:color w:val="000000"/>
          <w:sz w:val="24"/>
          <w:szCs w:val="24"/>
        </w:rPr>
        <w:t xml:space="preserve">. </w:t>
      </w:r>
      <w:r w:rsidR="00C73A19">
        <w:rPr>
          <w:rFonts w:ascii="Times New Roman" w:eastAsia="Times New Roman" w:hAnsi="Times New Roman" w:cs="Times New Roman"/>
          <w:color w:val="000000"/>
          <w:sz w:val="24"/>
          <w:szCs w:val="24"/>
        </w:rPr>
        <w:t xml:space="preserve">Tampouco, inexistia ânimo otimista quanto </w:t>
      </w:r>
      <w:r w:rsidR="00D23327">
        <w:rPr>
          <w:rFonts w:ascii="Times New Roman" w:eastAsia="Times New Roman" w:hAnsi="Times New Roman" w:cs="Times New Roman"/>
          <w:color w:val="000000"/>
          <w:sz w:val="24"/>
          <w:szCs w:val="24"/>
        </w:rPr>
        <w:t>à</w:t>
      </w:r>
      <w:r w:rsidR="00C73A19">
        <w:rPr>
          <w:rFonts w:ascii="Times New Roman" w:eastAsia="Times New Roman" w:hAnsi="Times New Roman" w:cs="Times New Roman"/>
          <w:color w:val="000000"/>
          <w:sz w:val="24"/>
          <w:szCs w:val="24"/>
        </w:rPr>
        <w:t xml:space="preserve"> </w:t>
      </w:r>
      <w:r w:rsidR="00D3566E">
        <w:rPr>
          <w:rFonts w:ascii="Times New Roman" w:eastAsia="Times New Roman" w:hAnsi="Times New Roman" w:cs="Times New Roman"/>
          <w:color w:val="000000"/>
          <w:sz w:val="24"/>
          <w:szCs w:val="24"/>
        </w:rPr>
        <w:t xml:space="preserve">materialização </w:t>
      </w:r>
      <w:r w:rsidR="00756A2D">
        <w:rPr>
          <w:rFonts w:ascii="Times New Roman" w:eastAsia="Times New Roman" w:hAnsi="Times New Roman" w:cs="Times New Roman"/>
          <w:color w:val="000000"/>
          <w:sz w:val="24"/>
          <w:szCs w:val="24"/>
        </w:rPr>
        <w:t>d</w:t>
      </w:r>
      <w:r w:rsidR="00AC4BC9">
        <w:rPr>
          <w:rFonts w:ascii="Times New Roman" w:eastAsia="Times New Roman" w:hAnsi="Times New Roman" w:cs="Times New Roman"/>
          <w:color w:val="000000"/>
          <w:sz w:val="24"/>
          <w:szCs w:val="24"/>
        </w:rPr>
        <w:t>os compromissos</w:t>
      </w:r>
      <w:r w:rsidR="00756A2D">
        <w:rPr>
          <w:rFonts w:ascii="Times New Roman" w:eastAsia="Times New Roman" w:hAnsi="Times New Roman" w:cs="Times New Roman"/>
          <w:color w:val="000000"/>
          <w:sz w:val="24"/>
          <w:szCs w:val="24"/>
        </w:rPr>
        <w:t xml:space="preserve"> feit</w:t>
      </w:r>
      <w:r w:rsidR="00AC4BC9">
        <w:rPr>
          <w:rFonts w:ascii="Times New Roman" w:eastAsia="Times New Roman" w:hAnsi="Times New Roman" w:cs="Times New Roman"/>
          <w:color w:val="000000"/>
          <w:sz w:val="24"/>
          <w:szCs w:val="24"/>
        </w:rPr>
        <w:t>o</w:t>
      </w:r>
      <w:r w:rsidR="00756A2D">
        <w:rPr>
          <w:rFonts w:ascii="Times New Roman" w:eastAsia="Times New Roman" w:hAnsi="Times New Roman" w:cs="Times New Roman"/>
          <w:color w:val="000000"/>
          <w:sz w:val="24"/>
          <w:szCs w:val="24"/>
        </w:rPr>
        <w:t>s no texto constitucional.</w:t>
      </w:r>
    </w:p>
    <w:p w14:paraId="0E7CE1FE" w14:textId="5A805417" w:rsidR="00756A2D" w:rsidRDefault="00756A2D">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contexto, áreas como educação, saúde, segurança pública</w:t>
      </w:r>
      <w:r w:rsidR="00116A4D">
        <w:rPr>
          <w:rFonts w:ascii="Times New Roman" w:eastAsia="Times New Roman" w:hAnsi="Times New Roman" w:cs="Times New Roman"/>
          <w:color w:val="000000"/>
          <w:sz w:val="24"/>
          <w:szCs w:val="24"/>
        </w:rPr>
        <w:t xml:space="preserve"> e </w:t>
      </w:r>
      <w:r w:rsidR="00F86EBB">
        <w:rPr>
          <w:rFonts w:ascii="Times New Roman" w:eastAsia="Times New Roman" w:hAnsi="Times New Roman" w:cs="Times New Roman"/>
          <w:color w:val="000000"/>
          <w:sz w:val="24"/>
          <w:szCs w:val="24"/>
        </w:rPr>
        <w:t>acesso à justiça</w:t>
      </w:r>
      <w:r w:rsidR="00116A4D">
        <w:rPr>
          <w:rFonts w:ascii="Times New Roman" w:eastAsia="Times New Roman" w:hAnsi="Times New Roman" w:cs="Times New Roman"/>
          <w:color w:val="000000"/>
          <w:sz w:val="24"/>
          <w:szCs w:val="24"/>
        </w:rPr>
        <w:t xml:space="preserve"> </w:t>
      </w:r>
      <w:r w:rsidR="00F86EBB">
        <w:rPr>
          <w:rFonts w:ascii="Times New Roman" w:eastAsia="Times New Roman" w:hAnsi="Times New Roman" w:cs="Times New Roman"/>
          <w:color w:val="000000"/>
          <w:sz w:val="24"/>
          <w:szCs w:val="24"/>
        </w:rPr>
        <w:t xml:space="preserve">estavam muito aquém do que se esperavam estar após mais de uma década </w:t>
      </w:r>
      <w:r w:rsidR="00821242">
        <w:rPr>
          <w:rFonts w:ascii="Times New Roman" w:eastAsia="Times New Roman" w:hAnsi="Times New Roman" w:cs="Times New Roman"/>
          <w:color w:val="000000"/>
          <w:sz w:val="24"/>
          <w:szCs w:val="24"/>
        </w:rPr>
        <w:t>sob a vigência da democracia</w:t>
      </w:r>
      <w:r w:rsidR="00D23327">
        <w:rPr>
          <w:rFonts w:ascii="Times New Roman" w:eastAsia="Times New Roman" w:hAnsi="Times New Roman" w:cs="Times New Roman"/>
          <w:color w:val="000000"/>
          <w:sz w:val="24"/>
          <w:szCs w:val="24"/>
        </w:rPr>
        <w:t>,</w:t>
      </w:r>
      <w:r w:rsidR="00821242">
        <w:rPr>
          <w:rFonts w:ascii="Times New Roman" w:eastAsia="Times New Roman" w:hAnsi="Times New Roman" w:cs="Times New Roman"/>
          <w:color w:val="000000"/>
          <w:sz w:val="24"/>
          <w:szCs w:val="24"/>
        </w:rPr>
        <w:t xml:space="preserve"> sob o comando da internacionalmente aclamada Constituição </w:t>
      </w:r>
      <w:r w:rsidR="00B34825">
        <w:rPr>
          <w:rFonts w:ascii="Times New Roman" w:eastAsia="Times New Roman" w:hAnsi="Times New Roman" w:cs="Times New Roman"/>
          <w:color w:val="000000"/>
          <w:sz w:val="24"/>
          <w:szCs w:val="24"/>
        </w:rPr>
        <w:t xml:space="preserve">da República Federativa do Brasil </w:t>
      </w:r>
      <w:r w:rsidR="00821242">
        <w:rPr>
          <w:rFonts w:ascii="Times New Roman" w:eastAsia="Times New Roman" w:hAnsi="Times New Roman" w:cs="Times New Roman"/>
          <w:color w:val="000000"/>
          <w:sz w:val="24"/>
          <w:szCs w:val="24"/>
        </w:rPr>
        <w:t>de 1988.</w:t>
      </w:r>
    </w:p>
    <w:p w14:paraId="574FD8A1" w14:textId="3D527187" w:rsidR="000C556D" w:rsidRDefault="000C556D">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de tudo, desde a promulgação do texto constituciona</w:t>
      </w:r>
      <w:r w:rsidR="00EB0890">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o Brasil experimentou uma verdadeira explosão legislativa</w:t>
      </w:r>
      <w:r w:rsidR="00C42304">
        <w:rPr>
          <w:rFonts w:ascii="Times New Roman" w:eastAsia="Times New Roman" w:hAnsi="Times New Roman" w:cs="Times New Roman"/>
          <w:color w:val="000000"/>
          <w:sz w:val="24"/>
          <w:szCs w:val="24"/>
        </w:rPr>
        <w:t xml:space="preserve">, com a elaboração de </w:t>
      </w:r>
      <w:proofErr w:type="gramStart"/>
      <w:r w:rsidR="00A328F9">
        <w:rPr>
          <w:rFonts w:ascii="Times New Roman" w:eastAsia="Times New Roman" w:hAnsi="Times New Roman" w:cs="Times New Roman"/>
          <w:color w:val="000000"/>
          <w:sz w:val="24"/>
          <w:szCs w:val="24"/>
        </w:rPr>
        <w:t xml:space="preserve">um grande número </w:t>
      </w:r>
      <w:r w:rsidR="00BD6F84">
        <w:rPr>
          <w:rFonts w:ascii="Times New Roman" w:eastAsia="Times New Roman" w:hAnsi="Times New Roman" w:cs="Times New Roman"/>
          <w:color w:val="000000"/>
          <w:sz w:val="24"/>
          <w:szCs w:val="24"/>
        </w:rPr>
        <w:t xml:space="preserve">de </w:t>
      </w:r>
      <w:r w:rsidR="00C42304">
        <w:rPr>
          <w:rFonts w:ascii="Times New Roman" w:eastAsia="Times New Roman" w:hAnsi="Times New Roman" w:cs="Times New Roman"/>
          <w:color w:val="000000"/>
          <w:sz w:val="24"/>
          <w:szCs w:val="24"/>
        </w:rPr>
        <w:t>leis</w:t>
      </w:r>
      <w:proofErr w:type="gramEnd"/>
      <w:r w:rsidR="00A328F9">
        <w:rPr>
          <w:rFonts w:ascii="Times New Roman" w:eastAsia="Times New Roman" w:hAnsi="Times New Roman" w:cs="Times New Roman"/>
          <w:color w:val="000000"/>
          <w:sz w:val="24"/>
          <w:szCs w:val="24"/>
        </w:rPr>
        <w:t xml:space="preserve"> e atos normativos. Diante dess</w:t>
      </w:r>
      <w:r w:rsidR="00A046D8">
        <w:rPr>
          <w:rFonts w:ascii="Times New Roman" w:eastAsia="Times New Roman" w:hAnsi="Times New Roman" w:cs="Times New Roman"/>
          <w:color w:val="000000"/>
          <w:sz w:val="24"/>
          <w:szCs w:val="24"/>
        </w:rPr>
        <w:t xml:space="preserve">e acúmulo de normas, gerou-se o sentimento generalizado na população </w:t>
      </w:r>
      <w:r w:rsidR="0060264B">
        <w:rPr>
          <w:rFonts w:ascii="Times New Roman" w:eastAsia="Times New Roman" w:hAnsi="Times New Roman" w:cs="Times New Roman"/>
          <w:color w:val="000000"/>
          <w:sz w:val="24"/>
          <w:szCs w:val="24"/>
        </w:rPr>
        <w:t xml:space="preserve">sobre a qualidade das leis e a serventia do Poder Legislativo </w:t>
      </w:r>
      <w:r w:rsidR="007B4A79">
        <w:rPr>
          <w:rFonts w:ascii="Times New Roman" w:eastAsia="Times New Roman" w:hAnsi="Times New Roman" w:cs="Times New Roman"/>
          <w:color w:val="000000"/>
          <w:sz w:val="24"/>
          <w:szCs w:val="24"/>
        </w:rPr>
        <w:t>na efetiva transformação da realidade</w:t>
      </w:r>
      <w:r w:rsidR="00DC4A7A">
        <w:rPr>
          <w:rFonts w:ascii="Times New Roman" w:eastAsia="Times New Roman" w:hAnsi="Times New Roman" w:cs="Times New Roman"/>
          <w:color w:val="000000"/>
          <w:sz w:val="24"/>
          <w:szCs w:val="24"/>
        </w:rPr>
        <w:t>.</w:t>
      </w:r>
    </w:p>
    <w:p w14:paraId="3201425B" w14:textId="77777777"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importante observar que o tema é atual, pois os problemas que foram identificados por Marcelo Neves, quando da construção de sua tese, ainda se encontram presentes em vários países do mundo, possivelmente em uma situação ainda pior do que se encontrava quando da primeira identificação da Constitucionalização Simbólica.</w:t>
      </w:r>
    </w:p>
    <w:p w14:paraId="3201425C" w14:textId="3DE50F0B"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de conhecimento geral que inúmeras nações sofrem com a ineficácia das suas legislações, inexistindo meios concretos de fazer cumprir a norma. Dentre eles, existe especial destaque para o Brasil, o qual se encontra, para muitos, em uma crise das instituições jurídicas, que estão se demonstrando incapazes de efetivamente oferecer a tutela jurisdicional com celeridade e efetividade.</w:t>
      </w:r>
    </w:p>
    <w:p w14:paraId="3201425D" w14:textId="77777777"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mesmo tempo em que o referido país é reconhecido internacionalmente pelo pioneirismo de suas leis, como o Estatuto da Criança e do Adolescente e </w:t>
      </w:r>
      <w:r>
        <w:rPr>
          <w:rFonts w:ascii="Times New Roman" w:eastAsia="Times New Roman" w:hAnsi="Times New Roman" w:cs="Times New Roman"/>
          <w:color w:val="000000"/>
          <w:sz w:val="24"/>
          <w:szCs w:val="24"/>
        </w:rPr>
        <w:tab/>
        <w:t>a própria Constituição de 1988, também é distinguido como aquele em que a efetividade de referidas legislações são mínimas.</w:t>
      </w:r>
    </w:p>
    <w:p w14:paraId="3201425E" w14:textId="6CA0D8AD" w:rsidR="00404A74" w:rsidRDefault="00DC4A7A">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w:t>
      </w:r>
      <w:r w:rsidR="00850421">
        <w:rPr>
          <w:rFonts w:ascii="Times New Roman" w:eastAsia="Times New Roman" w:hAnsi="Times New Roman" w:cs="Times New Roman"/>
          <w:color w:val="000000"/>
          <w:sz w:val="24"/>
          <w:szCs w:val="24"/>
        </w:rPr>
        <w:t>, o poder legislativo se encontra hipertrofiado, editando cada vez mais normas. A título de conhecimento, no ano de 2018, o Instituto Brasileiro de Planejamento e Tributação apresentou os seguintes dados (IBPT, 2018): desde 1988, data da promulgação da Constituição Federal, foram editadas aproximadamente 5,7 milhões de normas, uma média de 774 por dia útil.</w:t>
      </w:r>
    </w:p>
    <w:p w14:paraId="3201425F" w14:textId="77777777"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Diante disso, é possível identificar, claramente, a existência de dois universos nos países que compartilham desse problema: o universo das normas e o universo da realidade. Isso se torna cristalino diante de uma leitura atenta aos dispositivos legais constantes da Constituição </w:t>
      </w:r>
      <w:r>
        <w:rPr>
          <w:rFonts w:ascii="Times New Roman" w:eastAsia="Times New Roman" w:hAnsi="Times New Roman" w:cs="Times New Roman"/>
          <w:color w:val="000000"/>
          <w:sz w:val="24"/>
          <w:szCs w:val="24"/>
        </w:rPr>
        <w:lastRenderedPageBreak/>
        <w:t>ou das normas infraconstitucionais de suma importância, na qual é inegável a desconformidade com o que se encontra na lei e com o que se encontra na rua.</w:t>
      </w:r>
    </w:p>
    <w:p w14:paraId="32014260" w14:textId="5489E2D7"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Ademais, inúmeras vezes, até através da visão do indivíduo leigo, é possível perceber que determinada norma não tem a mínima possibilidade de efetivação</w:t>
      </w:r>
      <w:r w:rsidR="007B65E4">
        <w:rPr>
          <w:rFonts w:ascii="Times New Roman" w:eastAsia="Times New Roman" w:hAnsi="Times New Roman" w:cs="Times New Roman"/>
          <w:color w:val="000000"/>
          <w:sz w:val="24"/>
          <w:szCs w:val="24"/>
        </w:rPr>
        <w:t xml:space="preserve"> social</w:t>
      </w:r>
      <w:r>
        <w:rPr>
          <w:rFonts w:ascii="Times New Roman" w:eastAsia="Times New Roman" w:hAnsi="Times New Roman" w:cs="Times New Roman"/>
          <w:color w:val="000000"/>
          <w:sz w:val="24"/>
          <w:szCs w:val="24"/>
        </w:rPr>
        <w:t>. Frequentemente, o que se percebe é uma falácia político-jurídica, uma forma de apaziguar os anseios da população.</w:t>
      </w:r>
    </w:p>
    <w:p w14:paraId="32014261" w14:textId="77777777"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Sob esse enfoque, a Constitucionalização Simbólica surge como uma possível explicação para os problemas encontrados no ordenamento jurídico dos países periféricos, tendo em vista que um dos seus principais efeitos é a insuficiente concretização das normas constitucionais e infraconstitucionais, de forma generalizada, tendo em vista o uso amplo de termos carentes de aplicabilidade </w:t>
      </w:r>
    </w:p>
    <w:p w14:paraId="32014262" w14:textId="43D5093D"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de todo o exposto, tendo em vista a situação jurídica e política de inúmeros países periféricos e levando em consideração a similitude dessa situação com as consequências do fenômeno em análise, é necessário se indagar até que ponto a Constitucionalização Simbólica pode afetar a aplicabilidade e eficácia da legislação de determinado ordenamento jurídico e se o se</w:t>
      </w:r>
      <w:r w:rsidR="0073409F">
        <w:rPr>
          <w:rFonts w:ascii="Times New Roman" w:eastAsia="Times New Roman" w:hAnsi="Times New Roman" w:cs="Times New Roman"/>
          <w:color w:val="000000"/>
          <w:sz w:val="24"/>
          <w:szCs w:val="24"/>
        </w:rPr>
        <w:t>u estudo aprofundando pode apresentar alternativas para os problemas supramencionados.</w:t>
      </w:r>
    </w:p>
    <w:p w14:paraId="32014264" w14:textId="77777777" w:rsidR="00404A74" w:rsidRDefault="00850421">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indubitável que se trata de um objeto de estudo relevante, tendo em vista que o aprofundamento na matéria pode, potencialmente, levar a uma maior compreensão de como o universo do Direito pode ser utilizado, de forma errônea, para a satisfação de interesses políticos.</w:t>
      </w:r>
    </w:p>
    <w:p w14:paraId="3201429A" w14:textId="24240984" w:rsidR="00404A74" w:rsidRDefault="00850421" w:rsidP="008D14C5">
      <w:pPr>
        <w:pBdr>
          <w:top w:val="nil"/>
          <w:left w:val="nil"/>
          <w:bottom w:val="nil"/>
          <w:right w:val="nil"/>
          <w:between w:val="nil"/>
        </w:pBdr>
        <w:spacing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caso tais expectativas se concretizem, é possível perceber que tais conclusões podem levar a construção de soluções dos problemas apontados nesse texto.</w:t>
      </w:r>
    </w:p>
    <w:p w14:paraId="3832C7B3" w14:textId="77777777" w:rsidR="008D14C5" w:rsidRDefault="008D14C5" w:rsidP="008D14C5">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20142AC" w14:textId="106DBE74" w:rsidR="00404A74" w:rsidRDefault="00140C01" w:rsidP="008D14C5">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DELIMITAÇÃO SEMÂNTICA</w:t>
      </w:r>
    </w:p>
    <w:p w14:paraId="6F7F20CC" w14:textId="2C4E22C7" w:rsidR="00FC08FB" w:rsidRDefault="00607C3C"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melhor abordagem do tema, é necessário discutir como deve-se usar o termo “legislação simbólica” e “constitucionalização simbólica” de maneira precisa, pois o termo “simbólico”, “símbolo” e “simbolismo” são demasiadamente ambíguos.</w:t>
      </w:r>
      <w:r w:rsidR="00140C01">
        <w:rPr>
          <w:rFonts w:ascii="Times New Roman" w:eastAsia="Times New Roman" w:hAnsi="Times New Roman" w:cs="Times New Roman"/>
          <w:color w:val="000000"/>
          <w:sz w:val="24"/>
          <w:szCs w:val="24"/>
        </w:rPr>
        <w:t xml:space="preserve"> </w:t>
      </w:r>
      <w:r w:rsidR="00FC08FB">
        <w:rPr>
          <w:rFonts w:ascii="Times New Roman" w:eastAsia="Times New Roman" w:hAnsi="Times New Roman" w:cs="Times New Roman"/>
          <w:color w:val="000000"/>
          <w:sz w:val="24"/>
          <w:szCs w:val="24"/>
        </w:rPr>
        <w:t>Marcelo Neves, na sua obra, aponta alguns filósofos e pensadores que se debruçaram sobre a definição do que é “símbolo”. Alguns deles, que consideramos de mais importância, são Cassirer, Lévi-Strauss, Lacan e Freud.</w:t>
      </w:r>
    </w:p>
    <w:p w14:paraId="566644C4" w14:textId="52EC2070" w:rsidR="00C36C0D" w:rsidRDefault="00C36C0D"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Cassirer, o sistema simbólico implicaria uma mediatização da relação “homem/realidade” (CASSIRER, 1972).</w:t>
      </w:r>
      <w:r w:rsidR="00140C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Por outro lado, Lévi-Strauss aproxima-se de uma </w:t>
      </w:r>
      <w:r>
        <w:rPr>
          <w:rFonts w:ascii="Times New Roman" w:eastAsia="Times New Roman" w:hAnsi="Times New Roman" w:cs="Times New Roman"/>
          <w:color w:val="000000"/>
          <w:sz w:val="24"/>
          <w:szCs w:val="24"/>
        </w:rPr>
        <w:lastRenderedPageBreak/>
        <w:t>concepção abrangente do simbólico, ao afirmar que “Toda cultura pode ser considerada como um conjunto de sistemas simbólicos em cuja linha de frente colocam-se a linguagem, as regras matrimoniais, as relações econômicas, a arte, a ciência, a religião.” (LÉVI-STRAUS, 1974).</w:t>
      </w:r>
      <w:r w:rsidR="00140C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Sob outra perspectiva, Lacan entende que “A ação humana está fundamentada originalmente na existência do mundo do símbolo, a saber, nas leis e nos contratos” (LACAN, 1978).</w:t>
      </w:r>
    </w:p>
    <w:p w14:paraId="5958B997" w14:textId="66D4F63D" w:rsidR="00C36C0D" w:rsidRDefault="00C36C0D"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visão dele, </w:t>
      </w:r>
      <w:r w:rsidR="00FC08FB">
        <w:rPr>
          <w:rFonts w:ascii="Times New Roman" w:eastAsia="Times New Roman" w:hAnsi="Times New Roman" w:cs="Times New Roman"/>
          <w:color w:val="000000"/>
          <w:sz w:val="24"/>
          <w:szCs w:val="24"/>
        </w:rPr>
        <w:t>os símbolos atuam como uma forma de conexão entre os indivíduos que interagem. Nesse sentido, algo pode ser conceituado como simbólico quando é tido como incompreensível ou desconhecido. Sendo assim, a partir do momento que definimos algo de maneira unívoca e consciente, conceitualmente delimitando aquele “algo”, perde-se a noção do simbolismo nessa ocasião.</w:t>
      </w:r>
    </w:p>
    <w:p w14:paraId="47C17C65" w14:textId="77777777" w:rsidR="00D938B4" w:rsidRDefault="00FC08FB"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outro lado, </w:t>
      </w:r>
      <w:r w:rsidR="00D938B4">
        <w:rPr>
          <w:rFonts w:ascii="Times New Roman" w:eastAsia="Times New Roman" w:hAnsi="Times New Roman" w:cs="Times New Roman"/>
          <w:color w:val="000000"/>
          <w:sz w:val="24"/>
          <w:szCs w:val="24"/>
        </w:rPr>
        <w:t xml:space="preserve">simplificando a </w:t>
      </w:r>
      <w:r>
        <w:rPr>
          <w:rFonts w:ascii="Times New Roman" w:eastAsia="Times New Roman" w:hAnsi="Times New Roman" w:cs="Times New Roman"/>
          <w:color w:val="000000"/>
          <w:sz w:val="24"/>
          <w:szCs w:val="24"/>
        </w:rPr>
        <w:t xml:space="preserve">teoria de Freud, </w:t>
      </w:r>
      <w:r w:rsidR="00D938B4">
        <w:rPr>
          <w:rFonts w:ascii="Times New Roman" w:eastAsia="Times New Roman" w:hAnsi="Times New Roman" w:cs="Times New Roman"/>
          <w:color w:val="000000"/>
          <w:sz w:val="24"/>
          <w:szCs w:val="24"/>
        </w:rPr>
        <w:t xml:space="preserve">Marcelo Neves ensina que: “Na teoria Freudiana, a relação simbólica pode ser vista, em sentido lato, como uma forma de intermediação entre o pensamento manifesto consciente e o pensamento latente inconsciente, ou seja, o termo ‘simbolismo’ está ‘relacionado com o emprego de símbolos para representar na mente consciente conteúdos mentais inconscientes’.” (NEVES, 1994) </w:t>
      </w:r>
    </w:p>
    <w:p w14:paraId="046B54F8" w14:textId="7A41EF42" w:rsidR="00FC08FB" w:rsidRDefault="00D938B4"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w:t>
      </w:r>
      <w:r w:rsidR="00FC08FB">
        <w:rPr>
          <w:rFonts w:ascii="Times New Roman" w:eastAsia="Times New Roman" w:hAnsi="Times New Roman" w:cs="Times New Roman"/>
          <w:color w:val="000000"/>
          <w:sz w:val="24"/>
          <w:szCs w:val="24"/>
        </w:rPr>
        <w:t xml:space="preserve">os símbolos podem ser entendidos como uma maneira de interligar o pensamento consciente, que percebemos e muitas vezes direcionamos, </w:t>
      </w:r>
      <w:r w:rsidR="00140C01">
        <w:rPr>
          <w:rFonts w:ascii="Times New Roman" w:eastAsia="Times New Roman" w:hAnsi="Times New Roman" w:cs="Times New Roman"/>
          <w:color w:val="000000"/>
          <w:sz w:val="24"/>
          <w:szCs w:val="24"/>
        </w:rPr>
        <w:t>a</w:t>
      </w:r>
      <w:r w:rsidR="00FC08FB">
        <w:rPr>
          <w:rFonts w:ascii="Times New Roman" w:eastAsia="Times New Roman" w:hAnsi="Times New Roman" w:cs="Times New Roman"/>
          <w:color w:val="000000"/>
          <w:sz w:val="24"/>
          <w:szCs w:val="24"/>
        </w:rPr>
        <w:t xml:space="preserve">o pensamento inconsciente, que não temos controle e não percebemos. </w:t>
      </w:r>
    </w:p>
    <w:p w14:paraId="3F2001EA" w14:textId="0144806F" w:rsidR="00FC08FB" w:rsidRDefault="00FC08FB"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Dessa maneira, podemos entender que o termo “simbolismo” está relacionado a utilização de símbolos para reproduzir coisas que estão em nossa psiqu</w:t>
      </w:r>
      <w:r w:rsidR="00BD6F84">
        <w:rPr>
          <w:rFonts w:ascii="Times New Roman" w:eastAsia="Times New Roman" w:hAnsi="Times New Roman" w:cs="Times New Roman"/>
          <w:color w:val="000000"/>
          <w:sz w:val="24"/>
          <w:szCs w:val="24"/>
        </w:rPr>
        <w:t>ê</w:t>
      </w:r>
      <w:r>
        <w:rPr>
          <w:rFonts w:ascii="Times New Roman" w:eastAsia="Times New Roman" w:hAnsi="Times New Roman" w:cs="Times New Roman"/>
          <w:color w:val="000000"/>
          <w:sz w:val="24"/>
          <w:szCs w:val="24"/>
        </w:rPr>
        <w:t>, mas que não estão conscientes.</w:t>
      </w:r>
    </w:p>
    <w:p w14:paraId="3A9EEEFC" w14:textId="7A2B7A01" w:rsidR="00FC08FB" w:rsidRDefault="00D938B4"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a infinitude de conceitos de “simbólico”, os quais apenas uma pequena parcela fora supracitada, Neves entende que: “Talvez se possa vislumbrar uma analogia com a concepção freudiana, na medida em que nela se distingue entre significado latente e significado manifesto. Poder-se-ia, então, afirmar que na legislação simbólica o significado latente prevalece sobre o seu significado manifesto.” (NEVES, 1994).</w:t>
      </w:r>
    </w:p>
    <w:p w14:paraId="6F3213DE" w14:textId="0D95F3C4" w:rsidR="00D938B4" w:rsidRDefault="00D938B4"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 posto, é possível compreender que Marcelo Neves adota, durante a sua obra, um conceito de “simbólico” que se aproxima da concepção freudiana elucidada anteriormente.</w:t>
      </w:r>
    </w:p>
    <w:p w14:paraId="6380826B" w14:textId="37ABA998" w:rsidR="00D938B4" w:rsidRDefault="004D6C38"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Dessa maneira, entende-se que o sentido de “simbólico” que deve sempre ser lembrado ao analisar a obra desse autor é o de que símbolos são termos que conectam o pensamento consciente ao pensamento inconsciente.</w:t>
      </w:r>
    </w:p>
    <w:p w14:paraId="2F3609F9" w14:textId="2F19A94D" w:rsidR="00FD4DAB" w:rsidRDefault="004D6C38"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certa forma, pode-se conceber que tal definição se aproxima da dualidade da linguagem denotativa e conotativa, sendo a denotação uma forma de comunicação que foca em comunicar informações de maneira objetiva e literal, sem a inclusão de termos demasiadamente </w:t>
      </w:r>
      <w:r>
        <w:rPr>
          <w:rFonts w:ascii="Times New Roman" w:eastAsia="Times New Roman" w:hAnsi="Times New Roman" w:cs="Times New Roman"/>
          <w:color w:val="000000"/>
          <w:sz w:val="24"/>
          <w:szCs w:val="24"/>
        </w:rPr>
        <w:lastRenderedPageBreak/>
        <w:t xml:space="preserve">subjetivos ou interpretações </w:t>
      </w:r>
      <w:r w:rsidR="00F20A52">
        <w:rPr>
          <w:rFonts w:ascii="Times New Roman" w:eastAsia="Times New Roman" w:hAnsi="Times New Roman" w:cs="Times New Roman"/>
          <w:color w:val="000000"/>
          <w:sz w:val="24"/>
          <w:szCs w:val="24"/>
        </w:rPr>
        <w:t>pessoais</w:t>
      </w:r>
      <w:r>
        <w:rPr>
          <w:rFonts w:ascii="Times New Roman" w:eastAsia="Times New Roman" w:hAnsi="Times New Roman" w:cs="Times New Roman"/>
          <w:color w:val="000000"/>
          <w:sz w:val="24"/>
          <w:szCs w:val="24"/>
        </w:rPr>
        <w:t>.</w:t>
      </w:r>
      <w:r w:rsidR="00F20A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Por outro lado, a linguagem conotativa é um modo de diálogo predominantemente sugestivo, que abrange associações, interpretações emocionais, culturais e pessoais. Nesse sentido, </w:t>
      </w:r>
      <w:r w:rsidR="008E65A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esse tipo de comunicação, os termos e palavras são utilizados para elaborar frases que evocam sentimentos ou significados adicionais que não estão explicitamente expressos. </w:t>
      </w:r>
    </w:p>
    <w:p w14:paraId="1BF1AC92" w14:textId="0680B7CF" w:rsidR="004D6C38" w:rsidRDefault="00FD4DAB"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Entende-se que a definição de “simbolismo” de Neves se aproxima bastante da noção da linguagem conotativa, que</w:t>
      </w:r>
      <w:r w:rsidR="00F20A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como ele mesmo afirma: “Como bem observou </w:t>
      </w:r>
      <w:proofErr w:type="spellStart"/>
      <w:r>
        <w:rPr>
          <w:rFonts w:ascii="Times New Roman" w:eastAsia="Times New Roman" w:hAnsi="Times New Roman" w:cs="Times New Roman"/>
          <w:color w:val="000000"/>
          <w:sz w:val="24"/>
          <w:szCs w:val="24"/>
        </w:rPr>
        <w:t>Gusfield</w:t>
      </w:r>
      <w:proofErr w:type="spellEnd"/>
      <w:r>
        <w:rPr>
          <w:rFonts w:ascii="Times New Roman" w:eastAsia="Times New Roman" w:hAnsi="Times New Roman" w:cs="Times New Roman"/>
          <w:color w:val="000000"/>
          <w:sz w:val="24"/>
          <w:szCs w:val="24"/>
        </w:rPr>
        <w:t>, ‘a distinção entre ação instrumental e simbólica é, em muitos aspectos, similar à diferença entre discurso denotativo e conotativo’. Na denotação, há uma conexão relativamente clara entre expressão e conteúdo. Na ação instrumental, similarmente, um direcionamento de conduta para fins fixos. Na conotação a linguagem é mais ambígua: o agir simbólico é conotativo na medida em que ele adquire um sentido mediato e impreciso que se acrescenta ao seu significado imediato e manifesto, e prevalece em relação ao mesmo.” (NEVES, 1994).</w:t>
      </w:r>
    </w:p>
    <w:p w14:paraId="66B9B81B" w14:textId="0449AFDD" w:rsidR="004D6C38" w:rsidRDefault="004D6C38"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conseguinte, </w:t>
      </w:r>
      <w:r w:rsidR="00FD4DAB">
        <w:rPr>
          <w:rFonts w:ascii="Times New Roman" w:eastAsia="Times New Roman" w:hAnsi="Times New Roman" w:cs="Times New Roman"/>
          <w:color w:val="000000"/>
          <w:sz w:val="24"/>
          <w:szCs w:val="24"/>
        </w:rPr>
        <w:t>enquanto</w:t>
      </w:r>
      <w:r>
        <w:rPr>
          <w:rFonts w:ascii="Times New Roman" w:eastAsia="Times New Roman" w:hAnsi="Times New Roman" w:cs="Times New Roman"/>
          <w:color w:val="000000"/>
          <w:sz w:val="24"/>
          <w:szCs w:val="24"/>
        </w:rPr>
        <w:t xml:space="preserve"> na linguagem denotativa o interlocutor não contribui em nada para completar o sentido do texto, já que ele está completo e seu sentido é expresso, na linguagem conotativa o leitor </w:t>
      </w:r>
      <w:r w:rsidR="00FD4DAB">
        <w:rPr>
          <w:rFonts w:ascii="Times New Roman" w:eastAsia="Times New Roman" w:hAnsi="Times New Roman" w:cs="Times New Roman"/>
          <w:color w:val="000000"/>
          <w:sz w:val="24"/>
          <w:szCs w:val="24"/>
        </w:rPr>
        <w:t>preenche o s</w:t>
      </w:r>
      <w:r w:rsidR="00BD6F84">
        <w:rPr>
          <w:rFonts w:ascii="Times New Roman" w:eastAsia="Times New Roman" w:hAnsi="Times New Roman" w:cs="Times New Roman"/>
          <w:color w:val="000000"/>
          <w:sz w:val="24"/>
          <w:szCs w:val="24"/>
        </w:rPr>
        <w:t>ignificado</w:t>
      </w:r>
      <w:r w:rsidR="00FD4DAB">
        <w:rPr>
          <w:rFonts w:ascii="Times New Roman" w:eastAsia="Times New Roman" w:hAnsi="Times New Roman" w:cs="Times New Roman"/>
          <w:color w:val="000000"/>
          <w:sz w:val="24"/>
          <w:szCs w:val="24"/>
        </w:rPr>
        <w:t xml:space="preserve"> do texto, já que, nessa forma de comunicação, os termos utilizados são, por vezes, imprecisos, e necessitam da complementação subjetiva de quem ouve ou lê.</w:t>
      </w:r>
    </w:p>
    <w:p w14:paraId="6106234A" w14:textId="75C64FEE" w:rsidR="00FD4DAB" w:rsidRDefault="00FD4DAB" w:rsidP="008D14C5">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Consequentemente, aí reside o “perigo” de legislar de forma predominantemente simbólic</w:t>
      </w:r>
      <w:r w:rsidR="006C637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(ou conotativa, se assim preferir entender), já que a utilização de símbolos na legislação resulta na elaboração de leis imprecisas, pois </w:t>
      </w:r>
      <w:proofErr w:type="gramStart"/>
      <w:r w:rsidR="00BD6F84">
        <w:rPr>
          <w:rFonts w:ascii="Times New Roman" w:eastAsia="Times New Roman" w:hAnsi="Times New Roman" w:cs="Times New Roman"/>
          <w:color w:val="000000"/>
          <w:sz w:val="24"/>
          <w:szCs w:val="24"/>
        </w:rPr>
        <w:t>o significado dos seus termos serão</w:t>
      </w:r>
      <w:proofErr w:type="gramEnd"/>
      <w:r>
        <w:rPr>
          <w:rFonts w:ascii="Times New Roman" w:eastAsia="Times New Roman" w:hAnsi="Times New Roman" w:cs="Times New Roman"/>
          <w:color w:val="000000"/>
          <w:sz w:val="24"/>
          <w:szCs w:val="24"/>
        </w:rPr>
        <w:t xml:space="preserve"> preenchidos/completados pelos interlocutores.</w:t>
      </w:r>
    </w:p>
    <w:p w14:paraId="327F1FC5" w14:textId="0F2E5365" w:rsidR="0014137F" w:rsidRPr="00735222" w:rsidRDefault="00067BD5" w:rsidP="00F20A52">
      <w:pPr>
        <w:pBdr>
          <w:top w:val="nil"/>
          <w:left w:val="nil"/>
          <w:bottom w:val="nil"/>
          <w:right w:val="nil"/>
          <w:between w:val="nil"/>
        </w:pBdr>
        <w:spacing w:after="0" w:line="360" w:lineRule="auto"/>
        <w:ind w:firstLine="113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Portanto, o sentido de tais normas varia demasiadamente de indivíduo para indivíduo, já que a linguagem conotativa ou simbólica abrange associações, interpretações emocionais, culturais e pessoais e estas questões são variáveis de pessoa para pessoa.</w:t>
      </w:r>
    </w:p>
    <w:p w14:paraId="5DDC90F5" w14:textId="73109A4A" w:rsidR="00F20A52" w:rsidRDefault="0014137F"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conceituar o que significa “legislação simbólica”, Marcelo Neves elucida que: </w:t>
      </w:r>
    </w:p>
    <w:p w14:paraId="37872468" w14:textId="4F67D82A" w:rsidR="0014137F" w:rsidRDefault="0014137F" w:rsidP="00F20A52">
      <w:pPr>
        <w:pStyle w:val="PargrafodaLista"/>
        <w:pBdr>
          <w:top w:val="nil"/>
          <w:left w:val="nil"/>
          <w:bottom w:val="nil"/>
          <w:right w:val="nil"/>
          <w:between w:val="nil"/>
        </w:pBdr>
        <w:spacing w:after="0" w:line="360" w:lineRule="auto"/>
        <w:ind w:left="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concepção instrumental do Direito Positivo, no sentido de que as leis constituem meios insuperáveis para se alcançar determinados fins ‘desejados’ pelo legislador, especialmente a mudança social, implica um modelo funcional simplista e ilusório, como tem demonstrado os seus críticos. Em primeiro lugar, observa-se que há </w:t>
      </w:r>
      <w:proofErr w:type="gramStart"/>
      <w:r>
        <w:rPr>
          <w:rFonts w:ascii="Times New Roman" w:eastAsia="Times New Roman" w:hAnsi="Times New Roman" w:cs="Times New Roman"/>
          <w:color w:val="000000"/>
          <w:sz w:val="24"/>
          <w:szCs w:val="24"/>
        </w:rPr>
        <w:t>um grande número de leis</w:t>
      </w:r>
      <w:proofErr w:type="gramEnd"/>
      <w:r>
        <w:rPr>
          <w:rFonts w:ascii="Times New Roman" w:eastAsia="Times New Roman" w:hAnsi="Times New Roman" w:cs="Times New Roman"/>
          <w:color w:val="000000"/>
          <w:sz w:val="24"/>
          <w:szCs w:val="24"/>
        </w:rPr>
        <w:t xml:space="preserve"> que servem apenas para codificar juridicamente ‘normas sociais’ reconhecidas. Por outro lado, a complexidade do meio ambiente social dos sistemas jurídicos e político é muito acentuada, para que a atuação </w:t>
      </w:r>
      <w:r>
        <w:rPr>
          <w:rFonts w:ascii="Times New Roman" w:eastAsia="Times New Roman" w:hAnsi="Times New Roman" w:cs="Times New Roman"/>
          <w:color w:val="000000"/>
          <w:sz w:val="24"/>
          <w:szCs w:val="24"/>
        </w:rPr>
        <w:lastRenderedPageBreak/>
        <w:t>do Estado através da legislação possa ser apresentada como instrumento seguro de controle social. Já se tem apontado mais recentemente para a situação paradoxal do aumento dos encargos do Estado em conexão com a redução da capacidade do Direito de dirigir a conduta social.” (NEVES, 1994)</w:t>
      </w:r>
    </w:p>
    <w:p w14:paraId="2B76DCF8" w14:textId="6C659761" w:rsidR="0014137F" w:rsidRDefault="0014137F"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o doutrinador inicia uma discussão colocando em </w:t>
      </w:r>
      <w:r w:rsidR="00BC3038">
        <w:rPr>
          <w:rFonts w:ascii="Times New Roman" w:eastAsia="Times New Roman" w:hAnsi="Times New Roman" w:cs="Times New Roman"/>
          <w:color w:val="000000"/>
          <w:sz w:val="24"/>
          <w:szCs w:val="24"/>
        </w:rPr>
        <w:t>xeque</w:t>
      </w:r>
      <w:r>
        <w:rPr>
          <w:rFonts w:ascii="Times New Roman" w:eastAsia="Times New Roman" w:hAnsi="Times New Roman" w:cs="Times New Roman"/>
          <w:color w:val="000000"/>
          <w:sz w:val="24"/>
          <w:szCs w:val="24"/>
        </w:rPr>
        <w:t xml:space="preserve"> a capacidade do Direito de efetivamente regular o comportamento social. Isso porque o ambiente social em que o sistema jurídico e político opera é demasiadamente complexo para que somente as leis possam ser enxergadas como um mecanismo de controle social.</w:t>
      </w:r>
    </w:p>
    <w:p w14:paraId="77BD4B00" w14:textId="48F0D7C2" w:rsidR="0014137F" w:rsidRDefault="0014137F"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disso, ele indaga: “Mas a questão dos limites de uma concepção instrumental da legislação interessa-nos aqui, em outra perspectiva: o fracasso da função instrumental da lei é apenas um problema de ineficácia das normas jurídicas</w:t>
      </w:r>
      <w:proofErr w:type="gramStart"/>
      <w:r>
        <w:rPr>
          <w:rFonts w:ascii="Times New Roman" w:eastAsia="Times New Roman" w:hAnsi="Times New Roman" w:cs="Times New Roman"/>
          <w:color w:val="000000"/>
          <w:sz w:val="24"/>
          <w:szCs w:val="24"/>
        </w:rPr>
        <w:t>?</w:t>
      </w:r>
      <w:r w:rsidR="00557461">
        <w:rPr>
          <w:rFonts w:ascii="Times New Roman" w:eastAsia="Times New Roman" w:hAnsi="Times New Roman" w:cs="Times New Roman"/>
          <w:color w:val="000000"/>
          <w:sz w:val="24"/>
          <w:szCs w:val="24"/>
        </w:rPr>
        <w:t>”</w:t>
      </w:r>
      <w:r w:rsidR="00BC3038">
        <w:rPr>
          <w:rFonts w:ascii="Times New Roman" w:eastAsia="Times New Roman" w:hAnsi="Times New Roman" w:cs="Times New Roman"/>
          <w:color w:val="000000"/>
          <w:sz w:val="24"/>
          <w:szCs w:val="24"/>
        </w:rPr>
        <w:t>(</w:t>
      </w:r>
      <w:proofErr w:type="gramEnd"/>
      <w:r w:rsidR="00BC3038">
        <w:rPr>
          <w:rFonts w:ascii="Times New Roman" w:eastAsia="Times New Roman" w:hAnsi="Times New Roman" w:cs="Times New Roman"/>
          <w:color w:val="000000"/>
          <w:sz w:val="24"/>
          <w:szCs w:val="24"/>
        </w:rPr>
        <w:t>NEVES, 1994).</w:t>
      </w:r>
    </w:p>
    <w:p w14:paraId="46809C7F" w14:textId="517158AE" w:rsidR="00557461" w:rsidRDefault="00C706A8"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a problemática</w:t>
      </w:r>
      <w:r w:rsidR="00557461">
        <w:rPr>
          <w:rFonts w:ascii="Times New Roman" w:eastAsia="Times New Roman" w:hAnsi="Times New Roman" w:cs="Times New Roman"/>
          <w:color w:val="000000"/>
          <w:sz w:val="24"/>
          <w:szCs w:val="24"/>
        </w:rPr>
        <w:t xml:space="preserve">, o próprio Neves responde que não e continua a explicar que, em outras palavras, muitas leis são honradas mais pela quebra do que pelo cumprimento. Dito isso, algumas normas </w:t>
      </w:r>
      <w:r w:rsidR="00BC3038">
        <w:rPr>
          <w:rFonts w:ascii="Times New Roman" w:eastAsia="Times New Roman" w:hAnsi="Times New Roman" w:cs="Times New Roman"/>
          <w:color w:val="000000"/>
          <w:sz w:val="24"/>
          <w:szCs w:val="24"/>
        </w:rPr>
        <w:t>têm</w:t>
      </w:r>
      <w:r w:rsidR="00557461">
        <w:rPr>
          <w:rFonts w:ascii="Times New Roman" w:eastAsia="Times New Roman" w:hAnsi="Times New Roman" w:cs="Times New Roman"/>
          <w:color w:val="000000"/>
          <w:sz w:val="24"/>
          <w:szCs w:val="24"/>
        </w:rPr>
        <w:t xml:space="preserve"> funções sociais ocultas que ultrapassam a sua eficácia jurídica.</w:t>
      </w:r>
    </w:p>
    <w:p w14:paraId="67C7040F" w14:textId="548CCAC1" w:rsidR="00557461" w:rsidRDefault="00557461"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Sendo assim, esse sentido rechaça o sentido das leis como instrumentos de controle social, medidos pela sua eficácia jurídico-política, e reforça, na verdade, a interpretação que elas se configuram como orientações normativas gerais do comportamento humano.</w:t>
      </w:r>
    </w:p>
    <w:p w14:paraId="3548B8D3" w14:textId="69C1BC60" w:rsidR="00557461" w:rsidRDefault="00557461"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disso, Neves explica que: “É evidente que, quando o legislador se restringe a formular uma pretensão de produzir normas, sem tomar qualquer providência no sentido de criar os pressupostos para a eficácia, apesar de estar em condições de cria-los, há indício de legislação simbólica.” (NEVES, 1994).</w:t>
      </w:r>
    </w:p>
    <w:p w14:paraId="58CB8D61" w14:textId="217AA1ED" w:rsidR="00557461"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elucidando o pensamento supracitado, entende-se que a legislação simbólica não pode ser definida somente analisando a vontade do legislador, pois é impossível analisar a norma através de um caráter tão subjetivo, além de que os efeitos estruturais de tal lei, muitas vezes, nem depende do legislador.</w:t>
      </w:r>
    </w:p>
    <w:p w14:paraId="197F88D4" w14:textId="291F157C" w:rsidR="00694447"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 quando há a criação de normas sem que se tomem qualquer providência visando possibilitar os meios através dos quais ela atinja sua eficácia, há indícios de legislação simbólica.</w:t>
      </w:r>
    </w:p>
    <w:p w14:paraId="0427480D" w14:textId="3C3FFACE" w:rsidR="00694447"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fim, ele explica que “Parece-nos sim adequada a contraposição dos efeitos latentes da legislação simbólica aos efeitos manifestos da legislação instrumental.” (NEVES, 1994).</w:t>
      </w:r>
    </w:p>
    <w:p w14:paraId="1F9641F0" w14:textId="77777777" w:rsidR="00514F8C" w:rsidRDefault="00694447" w:rsidP="00514F8C">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Dessa maneira, podemos entender que a legislação simbólica contempla leis que possuem significados políticos e sociais ocultos, que não se resumem a sua eficácia jurídica, </w:t>
      </w:r>
      <w:r>
        <w:rPr>
          <w:rFonts w:ascii="Times New Roman" w:eastAsia="Times New Roman" w:hAnsi="Times New Roman" w:cs="Times New Roman"/>
          <w:color w:val="000000"/>
          <w:sz w:val="24"/>
          <w:szCs w:val="24"/>
        </w:rPr>
        <w:lastRenderedPageBreak/>
        <w:t>tampouco podendo ser delimitada apenas através da análise das intenções do legislador. Assim, sendo, a distinção adequada entre legislação instrumental e legislação simbólica parece ser concebida através da análise dos efeitos latentes das normas simbólicas e dos efeitos manifestos das normas instrumentais.</w:t>
      </w:r>
    </w:p>
    <w:p w14:paraId="3404B452" w14:textId="6437F55D" w:rsidR="00694447" w:rsidRDefault="00514F8C" w:rsidP="00514F8C">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694447">
        <w:rPr>
          <w:rFonts w:ascii="Times New Roman" w:eastAsia="Times New Roman" w:hAnsi="Times New Roman" w:cs="Times New Roman"/>
          <w:color w:val="000000"/>
          <w:sz w:val="24"/>
          <w:szCs w:val="24"/>
        </w:rPr>
        <w:t xml:space="preserve">odemos conceituar </w:t>
      </w:r>
      <w:r w:rsidR="00694447" w:rsidRPr="00694447">
        <w:rPr>
          <w:rFonts w:ascii="Times New Roman" w:eastAsia="Times New Roman" w:hAnsi="Times New Roman" w:cs="Times New Roman"/>
          <w:color w:val="000000"/>
          <w:sz w:val="24"/>
          <w:szCs w:val="24"/>
        </w:rPr>
        <w:t xml:space="preserve">a legislação simbólica </w:t>
      </w:r>
      <w:r w:rsidR="00694447">
        <w:rPr>
          <w:rFonts w:ascii="Times New Roman" w:eastAsia="Times New Roman" w:hAnsi="Times New Roman" w:cs="Times New Roman"/>
          <w:color w:val="000000"/>
          <w:sz w:val="24"/>
          <w:szCs w:val="24"/>
        </w:rPr>
        <w:t>como sendo</w:t>
      </w:r>
      <w:r w:rsidR="00694447" w:rsidRPr="00694447">
        <w:rPr>
          <w:rFonts w:ascii="Times New Roman" w:eastAsia="Times New Roman" w:hAnsi="Times New Roman" w:cs="Times New Roman"/>
          <w:color w:val="000000"/>
          <w:sz w:val="24"/>
          <w:szCs w:val="24"/>
        </w:rPr>
        <w:t xml:space="preserve"> o fenômeno da produção de leis que, superficialmente, apresentam intenções de sanar os problemas que assolam a população, mas que, na verdade, apresentam finalidade política-ideológica</w:t>
      </w:r>
      <w:r w:rsidR="00694447">
        <w:rPr>
          <w:rFonts w:ascii="Times New Roman" w:eastAsia="Times New Roman" w:hAnsi="Times New Roman" w:cs="Times New Roman"/>
          <w:color w:val="000000"/>
          <w:sz w:val="24"/>
          <w:szCs w:val="24"/>
        </w:rPr>
        <w:t xml:space="preserve"> oculta</w:t>
      </w:r>
      <w:r w:rsidR="00694447" w:rsidRPr="00694447">
        <w:rPr>
          <w:rFonts w:ascii="Times New Roman" w:eastAsia="Times New Roman" w:hAnsi="Times New Roman" w:cs="Times New Roman"/>
          <w:color w:val="000000"/>
          <w:sz w:val="24"/>
          <w:szCs w:val="24"/>
        </w:rPr>
        <w:t xml:space="preserve"> e são produzidas </w:t>
      </w:r>
      <w:r w:rsidR="00694447">
        <w:rPr>
          <w:rFonts w:ascii="Times New Roman" w:eastAsia="Times New Roman" w:hAnsi="Times New Roman" w:cs="Times New Roman"/>
          <w:color w:val="000000"/>
          <w:sz w:val="24"/>
          <w:szCs w:val="24"/>
        </w:rPr>
        <w:t>sem a tomada de qua</w:t>
      </w:r>
      <w:r w:rsidR="00616F8A">
        <w:rPr>
          <w:rFonts w:ascii="Times New Roman" w:eastAsia="Times New Roman" w:hAnsi="Times New Roman" w:cs="Times New Roman"/>
          <w:color w:val="000000"/>
          <w:sz w:val="24"/>
          <w:szCs w:val="24"/>
        </w:rPr>
        <w:t>is</w:t>
      </w:r>
      <w:r w:rsidR="00694447">
        <w:rPr>
          <w:rFonts w:ascii="Times New Roman" w:eastAsia="Times New Roman" w:hAnsi="Times New Roman" w:cs="Times New Roman"/>
          <w:color w:val="000000"/>
          <w:sz w:val="24"/>
          <w:szCs w:val="24"/>
        </w:rPr>
        <w:t>quer providência</w:t>
      </w:r>
      <w:r w:rsidR="00616F8A">
        <w:rPr>
          <w:rFonts w:ascii="Times New Roman" w:eastAsia="Times New Roman" w:hAnsi="Times New Roman" w:cs="Times New Roman"/>
          <w:color w:val="000000"/>
          <w:sz w:val="24"/>
          <w:szCs w:val="24"/>
        </w:rPr>
        <w:t>s</w:t>
      </w:r>
      <w:r w:rsidR="00CA7AEC">
        <w:rPr>
          <w:rFonts w:ascii="Times New Roman" w:eastAsia="Times New Roman" w:hAnsi="Times New Roman" w:cs="Times New Roman"/>
          <w:color w:val="000000"/>
          <w:sz w:val="24"/>
          <w:szCs w:val="24"/>
        </w:rPr>
        <w:t xml:space="preserve"> que crie</w:t>
      </w:r>
      <w:r w:rsidR="00616F8A">
        <w:rPr>
          <w:rFonts w:ascii="Times New Roman" w:eastAsia="Times New Roman" w:hAnsi="Times New Roman" w:cs="Times New Roman"/>
          <w:color w:val="000000"/>
          <w:sz w:val="24"/>
          <w:szCs w:val="24"/>
        </w:rPr>
        <w:t>m</w:t>
      </w:r>
      <w:r w:rsidR="00CA7AEC">
        <w:rPr>
          <w:rFonts w:ascii="Times New Roman" w:eastAsia="Times New Roman" w:hAnsi="Times New Roman" w:cs="Times New Roman"/>
          <w:color w:val="000000"/>
          <w:sz w:val="24"/>
          <w:szCs w:val="24"/>
        </w:rPr>
        <w:t xml:space="preserve"> os pressupostos de aplicação da norma, apesar de existir a possibilidade de cri</w:t>
      </w:r>
      <w:r w:rsidR="00BC3038">
        <w:rPr>
          <w:rFonts w:ascii="Times New Roman" w:eastAsia="Times New Roman" w:hAnsi="Times New Roman" w:cs="Times New Roman"/>
          <w:color w:val="000000"/>
          <w:sz w:val="24"/>
          <w:szCs w:val="24"/>
        </w:rPr>
        <w:t>á</w:t>
      </w:r>
      <w:r w:rsidR="00CA7AEC">
        <w:rPr>
          <w:rFonts w:ascii="Times New Roman" w:eastAsia="Times New Roman" w:hAnsi="Times New Roman" w:cs="Times New Roman"/>
          <w:color w:val="000000"/>
          <w:sz w:val="24"/>
          <w:szCs w:val="24"/>
        </w:rPr>
        <w:t>-los</w:t>
      </w:r>
      <w:r w:rsidR="00694447" w:rsidRPr="00694447">
        <w:rPr>
          <w:rFonts w:ascii="Times New Roman" w:eastAsia="Times New Roman" w:hAnsi="Times New Roman" w:cs="Times New Roman"/>
          <w:color w:val="000000"/>
          <w:sz w:val="24"/>
          <w:szCs w:val="24"/>
        </w:rPr>
        <w:t>. De acordo com o autor supracitado, existem três tipos de legislações simbólicas: Confirmação de Valores Sociais; Legislação-Álibi; e Legislação como Forma de Compromisso Dilatório.</w:t>
      </w:r>
    </w:p>
    <w:p w14:paraId="48C044D8" w14:textId="77777777" w:rsidR="00044B99" w:rsidRDefault="00CA7AEC"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a</w:t>
      </w:r>
      <w:r w:rsidR="00694447">
        <w:rPr>
          <w:rFonts w:ascii="Times New Roman" w:eastAsia="Times New Roman" w:hAnsi="Times New Roman" w:cs="Times New Roman"/>
          <w:color w:val="000000"/>
          <w:sz w:val="24"/>
          <w:szCs w:val="24"/>
        </w:rPr>
        <w:t xml:space="preserve"> Legislação que visa a confirmação de valores sociais</w:t>
      </w:r>
      <w:r>
        <w:rPr>
          <w:rFonts w:ascii="Times New Roman" w:eastAsia="Times New Roman" w:hAnsi="Times New Roman" w:cs="Times New Roman"/>
          <w:color w:val="000000"/>
          <w:sz w:val="24"/>
          <w:szCs w:val="24"/>
        </w:rPr>
        <w:t>, Neves ensina que</w:t>
      </w:r>
    </w:p>
    <w:p w14:paraId="72256DAE" w14:textId="5FAE9CBF" w:rsidR="00CA7AEC" w:rsidRDefault="00CA7AEC" w:rsidP="00044B99">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“Nesses casos, os grupos que se encontram envolvidos nos debates ou lutas pela prevalência de determinados valores </w:t>
      </w:r>
      <w:proofErr w:type="spellStart"/>
      <w:r>
        <w:rPr>
          <w:rFonts w:ascii="Times New Roman" w:eastAsia="Times New Roman" w:hAnsi="Times New Roman" w:cs="Times New Roman"/>
          <w:color w:val="000000"/>
          <w:sz w:val="24"/>
          <w:szCs w:val="24"/>
        </w:rPr>
        <w:t>vêem</w:t>
      </w:r>
      <w:proofErr w:type="spellEnd"/>
      <w:r>
        <w:rPr>
          <w:rFonts w:ascii="Times New Roman" w:eastAsia="Times New Roman" w:hAnsi="Times New Roman" w:cs="Times New Roman"/>
          <w:color w:val="000000"/>
          <w:sz w:val="24"/>
          <w:szCs w:val="24"/>
        </w:rPr>
        <w:t xml:space="preserve"> a ‘vitória legislativa’ como uma forma de reconhecimento de ‘superioridade’ ou predominância social da sua concepção valorativa, sendo-lhes secundária a eficácia normativa da respectiva lei.” (NEVES, 1994).</w:t>
      </w:r>
    </w:p>
    <w:p w14:paraId="5B47A4FB" w14:textId="177C0902" w:rsidR="00694447" w:rsidRDefault="00CA7AEC"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entende-se que</w:t>
      </w:r>
      <w:r w:rsidR="00694447">
        <w:rPr>
          <w:rFonts w:ascii="Times New Roman" w:eastAsia="Times New Roman" w:hAnsi="Times New Roman" w:cs="Times New Roman"/>
          <w:color w:val="000000"/>
          <w:sz w:val="24"/>
          <w:szCs w:val="24"/>
        </w:rPr>
        <w:t xml:space="preserve"> é um tipo de legislação simbólica, pois o que se exige do legislador é, na maioria das vezes, um posicionamento acerca dos conflitos sociais. Dito isso, os grupos que se encontram em lados opostos desse debate buscam a vitória legislativa, ou seja: que a lei criada defenda os seus interesses, como uma forma de obter reconhecimento de superioridade. Entretanto, a efetividade da lei criada fica em segundo plano, pouco importando o que acontece na realidade.</w:t>
      </w:r>
    </w:p>
    <w:p w14:paraId="2A31CA11" w14:textId="77777777" w:rsidR="00694447"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Neves (1994) cita o exemplo da Lei Seca nos Estados Unidos, onde a atividade legislativa foi palco de um embate entre os religiosos protestantes, que eram a favor da proibição da produção, distribuição e venda da bebida alcoólica, e os religiosos católicos, que eram contra a proibição. Nesse caso, fica claro que a concretização da lei no plano fático ficou em último plano, pois o que aconteceu, na realidade, foi o aumento da embriaguez, da criminalidade e do consumo do álcool proveniente do mercado negro.</w:t>
      </w:r>
    </w:p>
    <w:p w14:paraId="09712C49" w14:textId="77777777" w:rsidR="00514F8C" w:rsidRDefault="00694447" w:rsidP="00514F8C">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outro lado, </w:t>
      </w:r>
      <w:r w:rsidR="00CA7AEC">
        <w:rPr>
          <w:rFonts w:ascii="Times New Roman" w:eastAsia="Times New Roman" w:hAnsi="Times New Roman" w:cs="Times New Roman"/>
          <w:color w:val="000000"/>
          <w:sz w:val="24"/>
          <w:szCs w:val="24"/>
        </w:rPr>
        <w:t>sobre a</w:t>
      </w:r>
      <w:r>
        <w:rPr>
          <w:rFonts w:ascii="Times New Roman" w:eastAsia="Times New Roman" w:hAnsi="Times New Roman" w:cs="Times New Roman"/>
          <w:color w:val="000000"/>
          <w:sz w:val="24"/>
          <w:szCs w:val="24"/>
        </w:rPr>
        <w:t xml:space="preserve"> Legislação-Álibi</w:t>
      </w:r>
      <w:r w:rsidR="00CA7AEC">
        <w:rPr>
          <w:rFonts w:ascii="Times New Roman" w:eastAsia="Times New Roman" w:hAnsi="Times New Roman" w:cs="Times New Roman"/>
          <w:color w:val="000000"/>
          <w:sz w:val="24"/>
          <w:szCs w:val="24"/>
        </w:rPr>
        <w:t>, o doutrinador entende que</w:t>
      </w:r>
      <w:r w:rsidR="00514F8C">
        <w:rPr>
          <w:rFonts w:ascii="Times New Roman" w:eastAsia="Times New Roman" w:hAnsi="Times New Roman" w:cs="Times New Roman"/>
          <w:color w:val="000000"/>
          <w:sz w:val="24"/>
          <w:szCs w:val="24"/>
        </w:rPr>
        <w:t>:</w:t>
      </w:r>
    </w:p>
    <w:p w14:paraId="23C51830" w14:textId="65F608E6" w:rsidR="00CA7AEC" w:rsidRDefault="00CA7AEC" w:rsidP="00514F8C">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caso, não se trata de confirmar valores de determinados grupos, mas sim de produzir confiança no sistema jurídico-político. O legislador, muitas vezes sob pressão direta, elabora diplomas normativos para satisfazer as expectativas dos cidadãos, sem que com </w:t>
      </w:r>
      <w:r>
        <w:rPr>
          <w:rFonts w:ascii="Times New Roman" w:eastAsia="Times New Roman" w:hAnsi="Times New Roman" w:cs="Times New Roman"/>
          <w:color w:val="000000"/>
          <w:sz w:val="24"/>
          <w:szCs w:val="24"/>
        </w:rPr>
        <w:lastRenderedPageBreak/>
        <w:t>isso haja o mínimo de condições de efetivação das respectivas normas.”</w:t>
      </w:r>
      <w:r w:rsidR="00514F8C">
        <w:rPr>
          <w:rFonts w:ascii="Times New Roman" w:eastAsia="Times New Roman" w:hAnsi="Times New Roman" w:cs="Times New Roman"/>
          <w:color w:val="000000"/>
          <w:sz w:val="24"/>
          <w:szCs w:val="24"/>
        </w:rPr>
        <w:t xml:space="preserve"> (NEVES, 1994)</w:t>
      </w:r>
    </w:p>
    <w:p w14:paraId="4F3ADC4F" w14:textId="6BDF1093" w:rsidR="00694447" w:rsidRDefault="00CA7AEC"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Sob esse prisma, entende-se que esse tipo de legislação simbólica </w:t>
      </w:r>
      <w:r w:rsidR="00694447">
        <w:rPr>
          <w:rFonts w:ascii="Times New Roman" w:eastAsia="Times New Roman" w:hAnsi="Times New Roman" w:cs="Times New Roman"/>
          <w:color w:val="000000"/>
          <w:sz w:val="24"/>
          <w:szCs w:val="24"/>
        </w:rPr>
        <w:t>tem, como objetivo, fortalecer a confiança do eleitorado no legislador, ao passo que, a fim de atender os anseios e súplicas da população, os políticos criam leis que não tem nenhuma praticabilidade e que, em função disso, não são concretizadas na realidade. Dessa maneira, o legislador descarrega as pressões políticas de si e se apresenta ao povo como sendo solidário às reivindicações da população.</w:t>
      </w:r>
    </w:p>
    <w:p w14:paraId="28D993AD" w14:textId="77777777" w:rsidR="00694447"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Neves (1994), com o intuito de esclarecer o conteúdo, cita a escalada da criminalidade no Brasil nas décadas de 1980 e 1990 e a discussão de como a criação de um novo Código Penal solucionaria a situação, quando, na realidade, o problema é proveniente de falta de capacidade social, econômica e política para a concretização da legislação penal em vigor. </w:t>
      </w:r>
    </w:p>
    <w:p w14:paraId="2B187F14" w14:textId="77777777" w:rsidR="00694447"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Dito isso, resta claro que a Legislação-Álibi surge como uma forma do legislador dar a aparência de solução dos conflitos que a população vivencia, quando, na verdade, ela tanto não soluciona o problema em questão, quanto cria obstáculos, tornando o caminho para a resolução mais difícil.</w:t>
      </w:r>
    </w:p>
    <w:p w14:paraId="493BFCD7" w14:textId="63937D3B" w:rsidR="00E16D5C" w:rsidRPr="00E16D5C"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contrapartida, </w:t>
      </w:r>
      <w:r w:rsidR="00CA7AEC">
        <w:rPr>
          <w:rFonts w:ascii="Times New Roman" w:eastAsia="Times New Roman" w:hAnsi="Times New Roman" w:cs="Times New Roman"/>
          <w:color w:val="000000"/>
          <w:sz w:val="24"/>
          <w:szCs w:val="24"/>
        </w:rPr>
        <w:t>sobre a</w:t>
      </w:r>
      <w:r>
        <w:rPr>
          <w:rFonts w:ascii="Times New Roman" w:eastAsia="Times New Roman" w:hAnsi="Times New Roman" w:cs="Times New Roman"/>
          <w:color w:val="000000"/>
          <w:sz w:val="24"/>
          <w:szCs w:val="24"/>
        </w:rPr>
        <w:t xml:space="preserve"> Legislação como Forma de Compromisso Dilatório</w:t>
      </w:r>
      <w:r w:rsidR="00CA7AEC">
        <w:rPr>
          <w:rFonts w:ascii="Times New Roman" w:eastAsia="Times New Roman" w:hAnsi="Times New Roman" w:cs="Times New Roman"/>
          <w:color w:val="000000"/>
          <w:sz w:val="24"/>
          <w:szCs w:val="24"/>
        </w:rPr>
        <w:t>, o pensador elucida que: “Nesse caso, as divergências entre grupos políticos não são resolvidas através do ato legislativo, que, porém, será aprovado consensualmente pelas partes envolvidas, exatamente porque está presente a perspectiva de ineficácia da respectiva lei. O acordo não se funda então no conteúdo do diploma normativo, mas sim na transferência da solução do conflito para um futuro indeterminado.”</w:t>
      </w:r>
    </w:p>
    <w:p w14:paraId="3DB61F2C" w14:textId="03568BF7" w:rsidR="00694447" w:rsidRDefault="00E16D5C"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sendo, entende-se que essa forma de legislação </w:t>
      </w:r>
      <w:r w:rsidR="00694447">
        <w:rPr>
          <w:rFonts w:ascii="Times New Roman" w:eastAsia="Times New Roman" w:hAnsi="Times New Roman" w:cs="Times New Roman"/>
          <w:color w:val="000000"/>
          <w:sz w:val="24"/>
          <w:szCs w:val="24"/>
        </w:rPr>
        <w:t>se configura através de um compromisso entre dois grupos que se encontram em um embate acerca de um problema para transferir a solução do conflito para um futuro indeterminado.</w:t>
      </w:r>
    </w:p>
    <w:p w14:paraId="62BD030B" w14:textId="06213300" w:rsidR="00694447" w:rsidRDefault="0069444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Pode-se citar, a fim de exemplificar a situação, </w:t>
      </w:r>
      <w:r w:rsidR="00514F8C">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acordo com Neves (1994), o caso da Lei Norueguesa sobre empregados domésticos. Esse dispositivo jurídico buscou melhorar as condições de trabalho dessa classe de trabalhadores, entretanto, a suavidade das punições em caso de transgressão da norma, que por si só já eram carentes de aplicabilidade, constituíram um fator essencial para a ineficácia da proposta legislativa.</w:t>
      </w:r>
    </w:p>
    <w:p w14:paraId="176EA48C" w14:textId="77777777" w:rsidR="00D4160B" w:rsidRDefault="00694447" w:rsidP="00D4160B">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essa previsível falta de eficácia da lei foi o que possibilitou um acordo entre o grupo progressista e o grupo conservador, pois os primeiros ficaram satisfeitos em razão </w:t>
      </w:r>
      <w:r>
        <w:rPr>
          <w:rFonts w:ascii="Times New Roman" w:eastAsia="Times New Roman" w:hAnsi="Times New Roman" w:cs="Times New Roman"/>
          <w:color w:val="000000"/>
          <w:sz w:val="24"/>
          <w:szCs w:val="24"/>
        </w:rPr>
        <w:lastRenderedPageBreak/>
        <w:t>da lei apresentar-se favorável às reinvindicações da população e os últimos se contentaram com a impraticabilidade da nova lei, que não iria mudar nada no plano fático.</w:t>
      </w:r>
    </w:p>
    <w:p w14:paraId="4925DD15" w14:textId="079D750A" w:rsidR="00BA3C75" w:rsidRDefault="00D44728" w:rsidP="00D4160B">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Versando sobre </w:t>
      </w:r>
      <w:r w:rsidR="00D4160B">
        <w:rPr>
          <w:rFonts w:ascii="Times New Roman" w:eastAsia="Times New Roman" w:hAnsi="Times New Roman" w:cs="Times New Roman"/>
          <w:color w:val="000000"/>
          <w:sz w:val="24"/>
          <w:szCs w:val="24"/>
        </w:rPr>
        <w:t>o tema da Constituição como ferramenta que acopla o sistema jurídico ao sistema político</w:t>
      </w:r>
      <w:r>
        <w:rPr>
          <w:rFonts w:ascii="Times New Roman" w:eastAsia="Times New Roman" w:hAnsi="Times New Roman" w:cs="Times New Roman"/>
          <w:color w:val="000000"/>
          <w:sz w:val="24"/>
          <w:szCs w:val="24"/>
        </w:rPr>
        <w:t>, Neves (1994), tenta explicar que “Ao emprego do termo ‘constitucionalização’ subjaz a ideia de que nem toda ordem jurídico-política estatalmente organizada possui uma Constituição ou, mais precisamente, desenvolveu satisfatoriamente um sistema constitucional.”</w:t>
      </w:r>
    </w:p>
    <w:p w14:paraId="5746C4E2" w14:textId="57967945" w:rsidR="00D44728" w:rsidRDefault="00D44728"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Dessa forma, entende-se que o termo “constitucionalização” pode ser utilizado para referenciar o processo por meio do qual os estados modernos estabelecem textos legais que visam limitar a ação legal do governo.</w:t>
      </w:r>
    </w:p>
    <w:p w14:paraId="24971684" w14:textId="5EC0DB87" w:rsidR="001E3062" w:rsidRDefault="00D44728"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 Neve</w:t>
      </w:r>
      <w:r w:rsidR="001E306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explica que </w:t>
      </w:r>
    </w:p>
    <w:p w14:paraId="07C8B75D" w14:textId="5E669270" w:rsidR="00D44728" w:rsidRDefault="00D44728" w:rsidP="001E3062">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 seja, embora na acepção estritamente moderna a Constituição possa ser apreendida como uma ‘limitação jurídica ao governo, ‘a antítese do regime arbitrário’(constitucionalismo), daí não decorre forçosamente que seja concebida como uma ‘declaração’ de valores político-jurídicos pré-existentes, inerentes à pessoa humana, ou como produto da evolução da consciência moral no sentido de uma moral pós-convencional ou universal.”</w:t>
      </w:r>
      <w:r w:rsidR="001E3062">
        <w:rPr>
          <w:rFonts w:ascii="Times New Roman" w:eastAsia="Times New Roman" w:hAnsi="Times New Roman" w:cs="Times New Roman"/>
          <w:color w:val="000000"/>
          <w:sz w:val="24"/>
          <w:szCs w:val="24"/>
        </w:rPr>
        <w:t xml:space="preserve"> (NEVES, 1994)</w:t>
      </w:r>
    </w:p>
    <w:p w14:paraId="53F58434" w14:textId="51254AE8" w:rsidR="00D44728" w:rsidRDefault="00D44728"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outras palavras, a limitação legal que a Constitucionalização representa não significa, obrigatoriamente, que a Constituição seja fruto de uma suposta declaração de valores intrínsecos à pessoa humana ou um produto da evolução da consciência moral.</w:t>
      </w:r>
    </w:p>
    <w:p w14:paraId="56314268" w14:textId="187CEEAA" w:rsidR="00B804A4" w:rsidRDefault="00B804A4"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modo contrário, Neves (1994) entende que é possível uma interpretação no sentido de que a Constituição na sua acepção moderna se configura como “fator e produto da diferenciação funcional entre sistemas político e jurídico”. Dessa maneira, este texto legal se apresenta como um instrumento que regula a relação entre a política e o direito, permitindo que esses dois sistemas sociais interajam.</w:t>
      </w:r>
    </w:p>
    <w:p w14:paraId="2A49A827" w14:textId="5929E7BE" w:rsidR="00B804A4" w:rsidRDefault="00B804A4"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w:t>
      </w:r>
      <w:r w:rsidR="001E3062">
        <w:rPr>
          <w:rFonts w:ascii="Times New Roman" w:eastAsia="Times New Roman" w:hAnsi="Times New Roman" w:cs="Times New Roman"/>
          <w:color w:val="000000"/>
          <w:sz w:val="24"/>
          <w:szCs w:val="24"/>
        </w:rPr>
        <w:t xml:space="preserve"> o autor explica</w:t>
      </w:r>
      <w:r>
        <w:rPr>
          <w:rFonts w:ascii="Times New Roman" w:eastAsia="Times New Roman" w:hAnsi="Times New Roman" w:cs="Times New Roman"/>
          <w:color w:val="000000"/>
          <w:sz w:val="24"/>
          <w:szCs w:val="24"/>
        </w:rPr>
        <w:t xml:space="preserve"> que “Através da Constituição como vínculo estrutural, as ingerências da política no Direito não mediatizadas por mecanismos especificamente jurídicos e vice-versa são excluídas.”</w:t>
      </w:r>
      <w:r w:rsidR="001E3062">
        <w:rPr>
          <w:rFonts w:ascii="Times New Roman" w:eastAsia="Times New Roman" w:hAnsi="Times New Roman" w:cs="Times New Roman"/>
          <w:color w:val="000000"/>
          <w:sz w:val="24"/>
          <w:szCs w:val="24"/>
        </w:rPr>
        <w:t xml:space="preserve"> (NEVES, 1994)</w:t>
      </w:r>
    </w:p>
    <w:p w14:paraId="59377478" w14:textId="2D3C6F5F" w:rsidR="00F5409A" w:rsidRDefault="00B804A4"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sendo, a Constituição como instrumento que regula a relação entre a política e o direito exclui interferências políticas no Direito que não ocorram por mecanismos especificamente jurídicos e vice-versa.</w:t>
      </w:r>
    </w:p>
    <w:p w14:paraId="0C077D0E" w14:textId="77777777" w:rsidR="00457C45" w:rsidRDefault="00457C45"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p>
    <w:p w14:paraId="6A932AC6" w14:textId="77777777" w:rsidR="00F5409A" w:rsidRDefault="00F5409A" w:rsidP="008D14C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9E4092D" w14:textId="12C8D8A5" w:rsidR="00F5409A" w:rsidRPr="008D14C5" w:rsidRDefault="00F5409A" w:rsidP="00770160">
      <w:pPr>
        <w:pStyle w:val="PargrafodaLista"/>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8D14C5">
        <w:rPr>
          <w:rFonts w:ascii="Times New Roman" w:eastAsia="Times New Roman" w:hAnsi="Times New Roman" w:cs="Times New Roman"/>
          <w:b/>
          <w:bCs/>
          <w:color w:val="000000"/>
          <w:sz w:val="24"/>
          <w:szCs w:val="24"/>
        </w:rPr>
        <w:lastRenderedPageBreak/>
        <w:t>A RELAÇÃO ENTRE TEXTO E REALIDADE CONSTITUCIONAL</w:t>
      </w:r>
    </w:p>
    <w:p w14:paraId="1D0BE8C9" w14:textId="5433111C" w:rsidR="00F5409A" w:rsidRDefault="00F5409A"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dos problemas centrais que a </w:t>
      </w:r>
      <w:r w:rsidR="00770160">
        <w:rPr>
          <w:rFonts w:ascii="Times New Roman" w:eastAsia="Times New Roman" w:hAnsi="Times New Roman" w:cs="Times New Roman"/>
          <w:color w:val="000000"/>
          <w:sz w:val="24"/>
          <w:szCs w:val="24"/>
        </w:rPr>
        <w:t xml:space="preserve">Constitucionalização Simbólica </w:t>
      </w:r>
      <w:r>
        <w:rPr>
          <w:rFonts w:ascii="Times New Roman" w:eastAsia="Times New Roman" w:hAnsi="Times New Roman" w:cs="Times New Roman"/>
          <w:color w:val="000000"/>
          <w:sz w:val="24"/>
          <w:szCs w:val="24"/>
        </w:rPr>
        <w:t>busca explicar é a insuficiente concretização das normas constitucionais. Sobre o assunto, Neves explica que: “Os aspectos semânticos e pragmáticos relacionam-se, porém, mutuamente: a ambiguidade e vagueza da linguagem constitucional levam ao surgimento de expectativas normativas diferentes e contraditórias perante os textos normativos; por outro lado, as contradições de interesses e de opiniões entre expectantes e agentes constitucionais fortificam a variabilidade da significação do texto constitucional.”</w:t>
      </w:r>
    </w:p>
    <w:p w14:paraId="08DCF2AC" w14:textId="289C5FEC" w:rsidR="001C5BCF" w:rsidRDefault="001C5BCF"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Dessa maneira os aspectos semânticos (relacionados ao significado das palavras) e os aspectos pragmáticos (relacionados ao uso da linguagem na prática) estão interligados. Ou seja, o significado de uma norma constitucional envolve tanto o conceito das palavras quanto como essas palavras são aplicadas na prática.</w:t>
      </w:r>
    </w:p>
    <w:p w14:paraId="59AC0BB8" w14:textId="01EDCB92" w:rsidR="001C5BCF" w:rsidRDefault="001C5BCF"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Entende-se que o autor quer dizer que nem sempre a linguagem encontrada nos textos constitucionais é clara e inequívoca. </w:t>
      </w:r>
      <w:r w:rsidR="00B652CD">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z w:val="24"/>
          <w:szCs w:val="24"/>
        </w:rPr>
        <w:t xml:space="preserve"> comum encontrar termos demasiadamente ambíguos ou imprecisos. Desse modo, re</w:t>
      </w:r>
      <w:r w:rsidR="00B652CD">
        <w:rPr>
          <w:rFonts w:ascii="Times New Roman" w:eastAsia="Times New Roman" w:hAnsi="Times New Roman" w:cs="Times New Roman"/>
          <w:color w:val="000000"/>
          <w:sz w:val="24"/>
          <w:szCs w:val="24"/>
        </w:rPr>
        <w:t>mete</w:t>
      </w:r>
      <w:r>
        <w:rPr>
          <w:rFonts w:ascii="Times New Roman" w:eastAsia="Times New Roman" w:hAnsi="Times New Roman" w:cs="Times New Roman"/>
          <w:color w:val="000000"/>
          <w:sz w:val="24"/>
          <w:szCs w:val="24"/>
        </w:rPr>
        <w:t xml:space="preserve">-se a ideia </w:t>
      </w:r>
      <w:proofErr w:type="gramStart"/>
      <w:r>
        <w:rPr>
          <w:rFonts w:ascii="Times New Roman" w:eastAsia="Times New Roman" w:hAnsi="Times New Roman" w:cs="Times New Roman"/>
          <w:color w:val="000000"/>
          <w:sz w:val="24"/>
          <w:szCs w:val="24"/>
        </w:rPr>
        <w:t>da</w:t>
      </w:r>
      <w:proofErr w:type="gramEnd"/>
      <w:r>
        <w:rPr>
          <w:rFonts w:ascii="Times New Roman" w:eastAsia="Times New Roman" w:hAnsi="Times New Roman" w:cs="Times New Roman"/>
          <w:color w:val="000000"/>
          <w:sz w:val="24"/>
          <w:szCs w:val="24"/>
        </w:rPr>
        <w:t xml:space="preserve"> Constitucionalização Simbólica estar diretamente ligad</w:t>
      </w:r>
      <w:r w:rsidR="00811BB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à dicotomia entre linguagem conotativa e denotativa tratada anteriormente.</w:t>
      </w:r>
    </w:p>
    <w:p w14:paraId="7F7DC0D6" w14:textId="77777777" w:rsidR="001C5BCF" w:rsidRDefault="001C5BCF"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Neves, esse tipo de linguagem é comum, porque as normas constitucionais precisam ser abrangentes o suficiente para poderem ser aplicadas a uma infinitude de situações. </w:t>
      </w:r>
    </w:p>
    <w:p w14:paraId="6FC24DA2" w14:textId="2A39C391" w:rsidR="001C5BCF" w:rsidRDefault="001C5BCF"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 tal técnica pode levar a uma redação imprecisa e defeituosa. Além disso, diferentes pessoas e grupos sociais podem interpretar as normas constitucionais de inúmeras formas diferentes. Em razão disso, criam-se diferentes “expectativas normativas”, ou seja, diferentes entendimentos sobre como tais regras devem ser interpretadas e aplicadas.</w:t>
      </w:r>
    </w:p>
    <w:p w14:paraId="5CE35335" w14:textId="7DB5F8B4" w:rsidR="001C5BCF" w:rsidRDefault="008678BE"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Neves aponta que, além dessa situação de diferentes interpretações entre a população, ainda existe a interpretação dos “agentes constitucionais”, ou seja, os tribunais e os legisladores, de como devem ser aplicadas tais regras constitucionais. </w:t>
      </w:r>
      <w:r w:rsidR="00022F5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ais agentes podem ter interpretações e objetivos diferentes da população comum, levando, mais uma vez, a uma pluralidade de interpretações.</w:t>
      </w:r>
    </w:p>
    <w:p w14:paraId="03C4988E" w14:textId="162BBFE8" w:rsidR="00022F51" w:rsidRDefault="00022F51" w:rsidP="00022F51">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8678BE">
        <w:rPr>
          <w:rFonts w:ascii="Times New Roman" w:eastAsia="Times New Roman" w:hAnsi="Times New Roman" w:cs="Times New Roman"/>
          <w:color w:val="000000"/>
          <w:sz w:val="24"/>
          <w:szCs w:val="24"/>
        </w:rPr>
        <w:t>em-se que</w:t>
      </w:r>
      <w:r w:rsidR="00654B79">
        <w:rPr>
          <w:rFonts w:ascii="Times New Roman" w:eastAsia="Times New Roman" w:hAnsi="Times New Roman" w:cs="Times New Roman"/>
          <w:color w:val="000000"/>
          <w:sz w:val="24"/>
          <w:szCs w:val="24"/>
        </w:rPr>
        <w:t>:</w:t>
      </w:r>
    </w:p>
    <w:p w14:paraId="41D7B6C4" w14:textId="258BEB0A" w:rsidR="008678BE" w:rsidRDefault="008678BE" w:rsidP="00022F51">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“Tudo isso implica que a linguagem jurídica, sobretudo a constitucional, não é uma linguagem artificial, mas sim um tipo especializado da linguagem ordinária ou natural, que, portanto, desenvolve-se basicamente a partir da situação semântico-pragmática, </w:t>
      </w:r>
      <w:r>
        <w:rPr>
          <w:rFonts w:ascii="Times New Roman" w:eastAsia="Times New Roman" w:hAnsi="Times New Roman" w:cs="Times New Roman"/>
          <w:color w:val="000000"/>
          <w:sz w:val="24"/>
          <w:szCs w:val="24"/>
        </w:rPr>
        <w:lastRenderedPageBreak/>
        <w:t>variando intensamente de significado conforme a situação e o contexto comunicativo.”</w:t>
      </w:r>
      <w:r w:rsidR="00417AE5">
        <w:rPr>
          <w:rFonts w:ascii="Times New Roman" w:eastAsia="Times New Roman" w:hAnsi="Times New Roman" w:cs="Times New Roman"/>
          <w:color w:val="000000"/>
          <w:sz w:val="24"/>
          <w:szCs w:val="24"/>
        </w:rPr>
        <w:t xml:space="preserve"> (NEVES, 1994)</w:t>
      </w:r>
    </w:p>
    <w:p w14:paraId="4C130B34" w14:textId="14844E0C" w:rsidR="001C5BCF" w:rsidRDefault="008678BE"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Isso significa que a linguagem utilizada na elaboração dos textos constitucionais não é criada do zero, de maneira arbitrária, mas sim que as suas raízes e conexões remontam </w:t>
      </w:r>
      <w:r w:rsidR="00654B79">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linguagem cotidiana que as pessoas utilizam em suas </w:t>
      </w:r>
      <w:r w:rsidR="00654B79">
        <w:rPr>
          <w:rFonts w:ascii="Times New Roman" w:eastAsia="Times New Roman" w:hAnsi="Times New Roman" w:cs="Times New Roman"/>
          <w:color w:val="000000"/>
          <w:sz w:val="24"/>
          <w:szCs w:val="24"/>
        </w:rPr>
        <w:t xml:space="preserve">rotinas </w:t>
      </w:r>
      <w:r>
        <w:rPr>
          <w:rFonts w:ascii="Times New Roman" w:eastAsia="Times New Roman" w:hAnsi="Times New Roman" w:cs="Times New Roman"/>
          <w:color w:val="000000"/>
          <w:sz w:val="24"/>
          <w:szCs w:val="24"/>
        </w:rPr>
        <w:t>ao tempo da elaboração da norma</w:t>
      </w:r>
      <w:r w:rsidR="007721AB">
        <w:rPr>
          <w:rFonts w:ascii="Times New Roman" w:eastAsia="Times New Roman" w:hAnsi="Times New Roman" w:cs="Times New Roman"/>
          <w:color w:val="000000"/>
          <w:sz w:val="24"/>
          <w:szCs w:val="24"/>
        </w:rPr>
        <w:t>, apesar da especialidade presente, diante da inevitabilidade da situação.</w:t>
      </w:r>
    </w:p>
    <w:p w14:paraId="7B8C9869" w14:textId="683B9D2D" w:rsidR="00E7655C" w:rsidRDefault="00157AE8"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3F204D">
        <w:rPr>
          <w:rFonts w:ascii="Times New Roman" w:eastAsia="Times New Roman" w:hAnsi="Times New Roman" w:cs="Times New Roman"/>
          <w:color w:val="000000"/>
          <w:sz w:val="24"/>
          <w:szCs w:val="24"/>
        </w:rPr>
        <w:t xml:space="preserve"> conceito d</w:t>
      </w:r>
      <w:r w:rsidR="00E7655C">
        <w:rPr>
          <w:rFonts w:ascii="Times New Roman" w:eastAsia="Times New Roman" w:hAnsi="Times New Roman" w:cs="Times New Roman"/>
          <w:color w:val="000000"/>
          <w:sz w:val="24"/>
          <w:szCs w:val="24"/>
        </w:rPr>
        <w:t>as palavras e termos utilizados na construção das normas constitucionais variam demasiadamente a depender do contexto em que serão aplicadas. Segundo o autor, isso ocorre porque as regras constitucionais precisam abranger inúmeras situações, não podendo ficar engessadas a apenas um número finito de possibilidades.</w:t>
      </w:r>
    </w:p>
    <w:p w14:paraId="53715D80" w14:textId="77777777" w:rsidR="00157AE8" w:rsidRDefault="00417AE5"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w:t>
      </w:r>
      <w:r w:rsidR="00157AE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2347516A" w14:textId="5DB50DB2" w:rsidR="00417AE5" w:rsidRDefault="00417AE5" w:rsidP="00157AE8">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mais é a complexidade social, tornam-se mais intensas as divergências entre as expectativas em torno do texto constitucional e varia mais amplamente o seu significado no âmbito da interpretação e aplicação. O que é válido para todos os textos normativos é particularmente relevante no domínio do Direito Constitucional, na medida em que ele é mais abrangente na dimensão social, material e atemporal.”</w:t>
      </w:r>
      <w:r w:rsidR="00157AE8">
        <w:rPr>
          <w:rFonts w:ascii="Times New Roman" w:eastAsia="Times New Roman" w:hAnsi="Times New Roman" w:cs="Times New Roman"/>
          <w:color w:val="000000"/>
          <w:sz w:val="24"/>
          <w:szCs w:val="24"/>
        </w:rPr>
        <w:t xml:space="preserve"> (NEVES, 1994)</w:t>
      </w:r>
    </w:p>
    <w:p w14:paraId="615D8EDE" w14:textId="77777777" w:rsidR="002405AC" w:rsidRDefault="00157AE8" w:rsidP="002405AC">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sidR="003F204D">
        <w:rPr>
          <w:rFonts w:ascii="Times New Roman" w:eastAsia="Times New Roman" w:hAnsi="Times New Roman" w:cs="Times New Roman"/>
          <w:color w:val="000000"/>
          <w:sz w:val="24"/>
          <w:szCs w:val="24"/>
        </w:rPr>
        <w:t>uanto mais diversificado é o povo de um país, com diferentes culturas, vocabulários e estilos de vida</w:t>
      </w:r>
      <w:r w:rsidR="00F85471">
        <w:rPr>
          <w:rFonts w:ascii="Times New Roman" w:eastAsia="Times New Roman" w:hAnsi="Times New Roman" w:cs="Times New Roman"/>
          <w:color w:val="000000"/>
          <w:sz w:val="24"/>
          <w:szCs w:val="24"/>
        </w:rPr>
        <w:t>, maior é a diferença na expectativa das normas constitucionais.</w:t>
      </w:r>
    </w:p>
    <w:p w14:paraId="2DCFF13B" w14:textId="69D58237" w:rsidR="00D717DC" w:rsidRDefault="00EF4BF9" w:rsidP="004274F1">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4274F1">
        <w:rPr>
          <w:rFonts w:ascii="Times New Roman" w:eastAsia="Times New Roman" w:hAnsi="Times New Roman" w:cs="Times New Roman"/>
          <w:color w:val="000000"/>
          <w:sz w:val="24"/>
          <w:szCs w:val="24"/>
        </w:rPr>
        <w:t>obre os efeitos positivos da Constitucionalização Simbólica</w:t>
      </w:r>
      <w:r w:rsidR="00CD750D">
        <w:rPr>
          <w:rFonts w:ascii="Times New Roman" w:eastAsia="Times New Roman" w:hAnsi="Times New Roman" w:cs="Times New Roman"/>
          <w:color w:val="000000"/>
          <w:sz w:val="24"/>
          <w:szCs w:val="24"/>
        </w:rPr>
        <w:t xml:space="preserve">, Neves aborda da seguinte forma: </w:t>
      </w:r>
    </w:p>
    <w:p w14:paraId="3E07E5CE" w14:textId="7699A6C9" w:rsidR="00CD750D" w:rsidRDefault="00CD750D" w:rsidP="00D717DC">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“Embora sob o ponto de vista jurídico, a constitucionalização simbólica seja caracterizada negativamente pela ausência de concretização normativa do texto constitucional, ela também tem um sentido positivo, na medida em que a atividade constituinte e a linguagem constitucional desempenham um relevante papel político ideológico.”</w:t>
      </w:r>
      <w:r w:rsidR="00D717DC">
        <w:rPr>
          <w:rFonts w:ascii="Times New Roman" w:eastAsia="Times New Roman" w:hAnsi="Times New Roman" w:cs="Times New Roman"/>
          <w:color w:val="000000"/>
          <w:sz w:val="24"/>
          <w:szCs w:val="24"/>
        </w:rPr>
        <w:t xml:space="preserve"> (NEVES, 1994)</w:t>
      </w:r>
    </w:p>
    <w:p w14:paraId="73A469E9" w14:textId="16F09B53" w:rsidR="00CD750D" w:rsidRDefault="00D717DC"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CD750D">
        <w:rPr>
          <w:rFonts w:ascii="Times New Roman" w:eastAsia="Times New Roman" w:hAnsi="Times New Roman" w:cs="Times New Roman"/>
          <w:color w:val="000000"/>
          <w:sz w:val="24"/>
          <w:szCs w:val="24"/>
        </w:rPr>
        <w:t xml:space="preserve"> autor ressalta que, apesar dos efeitos jurídicos negativos, a técnica da constitucionalização simbólica apresenta um efeito positivo no plano político-ideológico, já que s</w:t>
      </w:r>
      <w:r w:rsidR="00531CC7">
        <w:rPr>
          <w:rFonts w:ascii="Times New Roman" w:eastAsia="Times New Roman" w:hAnsi="Times New Roman" w:cs="Times New Roman"/>
          <w:color w:val="000000"/>
          <w:sz w:val="24"/>
          <w:szCs w:val="24"/>
        </w:rPr>
        <w:t>uas normas se configuram de modo a determinar como a sociedade deve almejar ser. Ou seja, tais regras encaminham o desenvolvimento social de um determinado povo, como uma espécie de bússola moral.</w:t>
      </w:r>
    </w:p>
    <w:p w14:paraId="7FE89B7C" w14:textId="77777777" w:rsidR="00D717DC" w:rsidRDefault="00531CC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w:t>
      </w:r>
      <w:r w:rsidR="00D717DC">
        <w:rPr>
          <w:rFonts w:ascii="Times New Roman" w:eastAsia="Times New Roman" w:hAnsi="Times New Roman" w:cs="Times New Roman"/>
          <w:color w:val="000000"/>
          <w:sz w:val="24"/>
          <w:szCs w:val="24"/>
        </w:rPr>
        <w:t xml:space="preserve">: </w:t>
      </w:r>
    </w:p>
    <w:p w14:paraId="55E15964" w14:textId="7376AC84" w:rsidR="00531CC7" w:rsidRDefault="00531CC7" w:rsidP="00D717DC">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“Portanto, o sentido positivo da constitucionalização simbólica está vinculado à sua característica negativa, já considerada no item anteri</w:t>
      </w:r>
      <w:r w:rsidR="00D90F90">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r. Sua definição engloba esses dois momentos: de um lado, sua função não é direcionar as condutas e orientar expectativas conforme as determinações jurídicas das respectivas disposições constitucionais; mas, por outro lado, ela responde a exigências e objetivos políticos concretos.”</w:t>
      </w:r>
      <w:r w:rsidR="00D717DC">
        <w:rPr>
          <w:rFonts w:ascii="Times New Roman" w:eastAsia="Times New Roman" w:hAnsi="Times New Roman" w:cs="Times New Roman"/>
          <w:color w:val="000000"/>
          <w:sz w:val="24"/>
          <w:szCs w:val="24"/>
        </w:rPr>
        <w:t xml:space="preserve"> (NEVES, 1994)</w:t>
      </w:r>
    </w:p>
    <w:p w14:paraId="1F0C667B" w14:textId="095F75CB" w:rsidR="00531CC7" w:rsidRDefault="00531CC7"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Tais exigências e objetivos políticos concretos</w:t>
      </w:r>
      <w:r w:rsidR="00D717DC">
        <w:rPr>
          <w:rFonts w:ascii="Times New Roman" w:eastAsia="Times New Roman" w:hAnsi="Times New Roman" w:cs="Times New Roman"/>
          <w:color w:val="000000"/>
          <w:sz w:val="24"/>
          <w:szCs w:val="24"/>
        </w:rPr>
        <w:t xml:space="preserve">, que o autor se </w:t>
      </w:r>
      <w:r w:rsidR="00F83247">
        <w:rPr>
          <w:rFonts w:ascii="Times New Roman" w:eastAsia="Times New Roman" w:hAnsi="Times New Roman" w:cs="Times New Roman"/>
          <w:color w:val="000000"/>
          <w:sz w:val="24"/>
          <w:szCs w:val="24"/>
        </w:rPr>
        <w:t xml:space="preserve">refere, </w:t>
      </w:r>
      <w:proofErr w:type="gramStart"/>
      <w:r w:rsidR="00F83247">
        <w:rPr>
          <w:rFonts w:ascii="Times New Roman" w:eastAsia="Times New Roman" w:hAnsi="Times New Roman" w:cs="Times New Roman"/>
          <w:color w:val="000000"/>
          <w:sz w:val="24"/>
          <w:szCs w:val="24"/>
        </w:rPr>
        <w:t>podem</w:t>
      </w:r>
      <w:r>
        <w:rPr>
          <w:rFonts w:ascii="Times New Roman" w:eastAsia="Times New Roman" w:hAnsi="Times New Roman" w:cs="Times New Roman"/>
          <w:color w:val="000000"/>
          <w:sz w:val="24"/>
          <w:szCs w:val="24"/>
        </w:rPr>
        <w:t xml:space="preserve"> tratar</w:t>
      </w:r>
      <w:r w:rsidR="00F832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se</w:t>
      </w:r>
      <w:proofErr w:type="gramEnd"/>
      <w:r>
        <w:rPr>
          <w:rFonts w:ascii="Times New Roman" w:eastAsia="Times New Roman" w:hAnsi="Times New Roman" w:cs="Times New Roman"/>
          <w:color w:val="000000"/>
          <w:sz w:val="24"/>
          <w:szCs w:val="24"/>
        </w:rPr>
        <w:t xml:space="preserve"> de determinados valores, como a democracia, a paz, o estado federativo, o voto secreto, como também pode se tratar da imagem da nação perante os países estrangeiros.</w:t>
      </w:r>
    </w:p>
    <w:p w14:paraId="0ABB4573" w14:textId="5F07E1F1" w:rsidR="00D717DC" w:rsidRDefault="00D717DC"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Apesar de poder construir um texto constitucional “modelo”, a Constitucionalização simbólica apresenta consequências negativas que superam as consequências positivas.</w:t>
      </w:r>
    </w:p>
    <w:p w14:paraId="2B61A4F9" w14:textId="3862813D" w:rsidR="00EF4BF9" w:rsidRDefault="00D51FCD"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EF4BF9">
        <w:rPr>
          <w:rFonts w:ascii="Times New Roman" w:eastAsia="Times New Roman" w:hAnsi="Times New Roman" w:cs="Times New Roman"/>
          <w:color w:val="000000"/>
          <w:sz w:val="24"/>
          <w:szCs w:val="24"/>
        </w:rPr>
        <w:t>obre os efeitos negativos da Constitucionalização Simbólica, Neves argumenta que “[...] pode-se retirar um primeiro elemento caracterizador da constitucionalização simbólica, o seu sentido negativo: o fato de que o texto constitucional não é suficientemente concretizado normativo-juridicamente de forma generalizada.” (NEVES, 1994)</w:t>
      </w:r>
    </w:p>
    <w:p w14:paraId="5C02B35B" w14:textId="67D59133"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entende-se que as normas constitucionais “simbólicas” são aplicadas de forma extremamente diferente, a depender do caso concreto. Isso ocorre pois os seus termos extremamente subjetivos podem ter um significado em uma situação e adquirir outro sentido em outra </w:t>
      </w:r>
      <w:r w:rsidR="00243088">
        <w:rPr>
          <w:rFonts w:ascii="Times New Roman" w:eastAsia="Times New Roman" w:hAnsi="Times New Roman" w:cs="Times New Roman"/>
          <w:color w:val="000000"/>
          <w:sz w:val="24"/>
          <w:szCs w:val="24"/>
        </w:rPr>
        <w:t>situação. Isso</w:t>
      </w:r>
      <w:r>
        <w:rPr>
          <w:rFonts w:ascii="Times New Roman" w:eastAsia="Times New Roman" w:hAnsi="Times New Roman" w:cs="Times New Roman"/>
          <w:color w:val="000000"/>
          <w:sz w:val="24"/>
          <w:szCs w:val="24"/>
        </w:rPr>
        <w:t xml:space="preserve"> resulta em uma violação do princípio da isonomia, já que a norma vai ter um sentido diferente, a depender da situação ou da pessoa a quem ela irá se aplicar.</w:t>
      </w:r>
    </w:p>
    <w:p w14:paraId="6EA78E29" w14:textId="77777777"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disso, o sentido de tais regras podem ser corrompidos, haja vista que tais termos carentes de conceitos definidos podem ser ferramentas de injustiças nas mãos de bons oradores, que se utilizam da retórica para convencer.</w:t>
      </w:r>
    </w:p>
    <w:p w14:paraId="2D05AE83" w14:textId="77777777"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o assunto:</w:t>
      </w:r>
    </w:p>
    <w:p w14:paraId="4E04958E" w14:textId="77777777" w:rsidR="00EF4BF9" w:rsidRDefault="00EF4BF9" w:rsidP="00EF4BF9">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caso de constitucionalização simbólica, o problema ideológico consiste em que se transmite um modelo cuja realização só seria possível sob condições sociais totalmente diversas. Dessa maneira, perde-se a transparência em relação ao fato de que a situação social correspondente ao modelo constitucional simbólico só poderia tornar-se realidade mediante uma profunda transformação da sociedade.” (NEVES, 1994)</w:t>
      </w:r>
    </w:p>
    <w:p w14:paraId="20EA4ABF" w14:textId="77777777"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Como consequência disso, ao simular que um cenário social é outro completamente diferente e mais evoluído, o sistema político se torna imune contra </w:t>
      </w:r>
      <w:proofErr w:type="gramStart"/>
      <w:r>
        <w:rPr>
          <w:rFonts w:ascii="Times New Roman" w:eastAsia="Times New Roman" w:hAnsi="Times New Roman" w:cs="Times New Roman"/>
          <w:color w:val="000000"/>
          <w:sz w:val="24"/>
          <w:szCs w:val="24"/>
        </w:rPr>
        <w:t>outras alternativas</w:t>
      </w:r>
      <w:proofErr w:type="gramEnd"/>
      <w:r>
        <w:rPr>
          <w:rFonts w:ascii="Times New Roman" w:eastAsia="Times New Roman" w:hAnsi="Times New Roman" w:cs="Times New Roman"/>
          <w:color w:val="000000"/>
          <w:sz w:val="24"/>
          <w:szCs w:val="24"/>
        </w:rPr>
        <w:t>. Em razão de tal forma de legislar, os problemas presentes podem permanecer inalterados, além do fato que os caminhos que possibilitariam mudanças positivas se tornam bloqueados.</w:t>
      </w:r>
    </w:p>
    <w:p w14:paraId="574232EA" w14:textId="77777777"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Sob esse prisma </w:t>
      </w:r>
    </w:p>
    <w:p w14:paraId="21A81752" w14:textId="77777777" w:rsidR="00EF4BF9" w:rsidRDefault="00EF4BF9" w:rsidP="00EF4BF9">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discurso de poder pertence, então, a invocação permanente do documento constitucional como estrutura normativa garantidora dos direitos fundamentais (civis, políticos e sociais), da ‘divisão’ de poderes e da eleição democrática, e o recurso retórico a essas instituições como conquistas do Estado-Governo e provas da existência da democracia no país.” (NEVES, 1994).</w:t>
      </w:r>
    </w:p>
    <w:p w14:paraId="4893763C" w14:textId="77777777"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 seja, aos detentores do poder real, que realmente controlam determinado país, “pertence” o instrumento da Constituição Simbólica, que é utilizada como argumento de que o país é desenvolvido e evoluído, como se o que estivesse escrito ali fosse congruente com a realidade.</w:t>
      </w:r>
    </w:p>
    <w:p w14:paraId="5C2BC6A5" w14:textId="77777777"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w:t>
      </w:r>
    </w:p>
    <w:p w14:paraId="16708288" w14:textId="77777777" w:rsidR="00EF4BF9" w:rsidRDefault="00EF4BF9" w:rsidP="00EF4BF9">
      <w:pPr>
        <w:pStyle w:val="PargrafodaLista"/>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fórmula ideologicamente carregada ‘sociedade democrática’ é utilizada pelos governantes (em sentido amplo) com ‘constituições simbólicas’ tão regularmente como pelos seus colegas sob ‘constituições normativas’, supondo-se que se trata da mesma realidade constitucional. Daí decorre uma deturpação pragmática da linguagem constitucional, que, se por um lado, diminui a tensão social e obstrui os caminhos para a transformação da sociedade, imunizando o sistema contra alternativas, pode, por outro lado, conduzir, nos casos extremos, à desconfiança pública no sistema político e nos agentes estatais.” (NEVES, 1994).</w:t>
      </w:r>
    </w:p>
    <w:p w14:paraId="754C6608" w14:textId="3A75A28D"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Quantas vezes ouvimos o discurso do “estado democrático de direito” em países</w:t>
      </w:r>
      <w:r w:rsidR="00FA38D8">
        <w:rPr>
          <w:rFonts w:ascii="Times New Roman" w:eastAsia="Times New Roman" w:hAnsi="Times New Roman" w:cs="Times New Roman"/>
          <w:color w:val="000000"/>
          <w:sz w:val="24"/>
          <w:szCs w:val="24"/>
        </w:rPr>
        <w:t xml:space="preserve"> subdesenvolvidos</w:t>
      </w:r>
      <w:r>
        <w:rPr>
          <w:rFonts w:ascii="Times New Roman" w:eastAsia="Times New Roman" w:hAnsi="Times New Roman" w:cs="Times New Roman"/>
          <w:color w:val="000000"/>
          <w:sz w:val="24"/>
          <w:szCs w:val="24"/>
        </w:rPr>
        <w:t xml:space="preserve"> em que a corrupção e a injustiça reinam. Tais termos são evocados como se realmente significassem algo naquela nação, ao contrário de outros países, que possuem constituições normativas, em que tal estado democrático de direito realmente reina.</w:t>
      </w:r>
    </w:p>
    <w:p w14:paraId="0EF33DD1" w14:textId="77777777"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Seriam tais “artimanhas” uma parte do teatro dos detentores de poder, que almejam a diminuição das tensões sociais, de forma a obstruir os caminhos de transformação da sociedade? Em alguns casos, tais encenações, ironicamente, podem resultar em desfechos totalmente inesperados, nos quais a desconfiança pública no sistema político, jurídico e nos </w:t>
      </w:r>
      <w:r>
        <w:rPr>
          <w:rFonts w:ascii="Times New Roman" w:eastAsia="Times New Roman" w:hAnsi="Times New Roman" w:cs="Times New Roman"/>
          <w:color w:val="000000"/>
          <w:sz w:val="24"/>
          <w:szCs w:val="24"/>
        </w:rPr>
        <w:lastRenderedPageBreak/>
        <w:t>entes estatais se torna tão grande, que a população toma consciência das verdadeiras intenções dos titulares de autoridade.</w:t>
      </w:r>
    </w:p>
    <w:p w14:paraId="65912F64" w14:textId="6054CC29"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Apenas a título de exemplo, no Brasil, pode-se observar o cenário do sistema carcerário e a eficácia da pena na ressocialização do criminoso.</w:t>
      </w:r>
    </w:p>
    <w:p w14:paraId="36F8AD2E" w14:textId="2D42CD74"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art. 5º, inciso XLVI, da Constituição Federal da República Federativa do Brasil, determina que “A lei regulamentará a individualização da pena e adotará, entre outras, as seguintes [...]” (BRASIL, 1988).</w:t>
      </w:r>
    </w:p>
    <w:p w14:paraId="630FC4AC" w14:textId="57EE2440" w:rsidR="00EF4BF9" w:rsidRDefault="00EF4BF9" w:rsidP="00EF4BF9">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Regulamentando esse artigo, a Lei 7.210 de 1984, recepcionada pela CRFB, determina, em seu art. 1º que a “Execução Penal tem por objetivo efetivas as disposições de sentença ou decisão criminal e proporcionar condições para a harmônica integração social do condenado e do internado.” (BRASIL, 1984).</w:t>
      </w:r>
    </w:p>
    <w:p w14:paraId="4BD1E9B8" w14:textId="267910FC" w:rsidR="003E77BF" w:rsidRDefault="00EF4BF9" w:rsidP="003E77BF">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 lei, no seu corpo normativo, passa a regulamentar o cumprimento da pena no Brasil, assegurando aos presos assistência material, assistência </w:t>
      </w:r>
      <w:r w:rsidR="00EE19E4">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saúde, assistência jurídica, assistência educacional, assistência religiosa, assistência ao egresso, possibilidade de trabalho interno e externo, alimentação suficiente e vestuário, exercícios de atividades profissionais, intelectuais e desportivas</w:t>
      </w:r>
      <w:r w:rsidR="003E77BF">
        <w:rPr>
          <w:rFonts w:ascii="Times New Roman" w:eastAsia="Times New Roman" w:hAnsi="Times New Roman" w:cs="Times New Roman"/>
          <w:color w:val="000000"/>
          <w:sz w:val="24"/>
          <w:szCs w:val="24"/>
        </w:rPr>
        <w:t>, progressão de regime e individualização da pena, dentre tantas outras ferramentas.</w:t>
      </w:r>
    </w:p>
    <w:p w14:paraId="659E4B3C" w14:textId="66060796" w:rsidR="003E77BF" w:rsidRPr="00152551" w:rsidRDefault="003E77BF" w:rsidP="00152551">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mencionado anteriormente, quando presente a Constitucionalização Simbólica, é possível vislumbrar dois universos: das normas e da realidade.</w:t>
      </w:r>
      <w:r w:rsidR="001525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Nesse sentido, no exemplo do sistema de cumprimento de pena brasileiro, é nítido a diferença entre dois universos: o da legislação, no qual é regulamentado um sistema prisional capaz de, efetivamente, promover a reintegração social do criminoso, levando a</w:t>
      </w:r>
      <w:r w:rsidR="00152551">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desenvolvimento social; e o da realidade, no qual não são implementados mecanismos por meio dos quais possam ser efetivados tais ferramentas previstas em lei, resultando na inef</w:t>
      </w:r>
      <w:r w:rsidR="00152551">
        <w:rPr>
          <w:rFonts w:ascii="Times New Roman" w:eastAsia="Times New Roman" w:hAnsi="Times New Roman" w:cs="Times New Roman"/>
          <w:color w:val="000000"/>
          <w:sz w:val="24"/>
          <w:szCs w:val="24"/>
        </w:rPr>
        <w:t>icácia</w:t>
      </w:r>
      <w:r w:rsidRPr="00152551">
        <w:rPr>
          <w:rFonts w:ascii="Times New Roman" w:eastAsia="Times New Roman" w:hAnsi="Times New Roman" w:cs="Times New Roman"/>
          <w:color w:val="000000"/>
          <w:sz w:val="24"/>
          <w:szCs w:val="24"/>
        </w:rPr>
        <w:t xml:space="preserve"> da legislação</w:t>
      </w:r>
      <w:r w:rsidR="00A1196B">
        <w:rPr>
          <w:rFonts w:ascii="Times New Roman" w:eastAsia="Times New Roman" w:hAnsi="Times New Roman" w:cs="Times New Roman"/>
          <w:color w:val="000000"/>
          <w:sz w:val="24"/>
          <w:szCs w:val="24"/>
        </w:rPr>
        <w:t xml:space="preserve"> e na incapacidade do Direito em regular as relações sociais</w:t>
      </w:r>
      <w:r w:rsidRPr="00152551">
        <w:rPr>
          <w:rFonts w:ascii="Times New Roman" w:eastAsia="Times New Roman" w:hAnsi="Times New Roman" w:cs="Times New Roman"/>
          <w:color w:val="000000"/>
          <w:sz w:val="24"/>
          <w:szCs w:val="24"/>
        </w:rPr>
        <w:t>.</w:t>
      </w:r>
    </w:p>
    <w:p w14:paraId="74B04E30" w14:textId="0B665D36" w:rsidR="003E77BF" w:rsidRDefault="003E77BF" w:rsidP="003E77BF">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o relatório inédito realizado pelo Departamento Penitenciário Nacional (DEPEN), a reincidência dos egressos do sistema penal, levando-se em conta o período em 2010 a 2021, </w:t>
      </w:r>
      <w:r w:rsidR="004E6833">
        <w:rPr>
          <w:rFonts w:ascii="Times New Roman" w:eastAsia="Times New Roman" w:hAnsi="Times New Roman" w:cs="Times New Roman"/>
          <w:color w:val="000000"/>
          <w:sz w:val="24"/>
          <w:szCs w:val="24"/>
        </w:rPr>
        <w:t xml:space="preserve">é de </w:t>
      </w:r>
      <w:r>
        <w:rPr>
          <w:rFonts w:ascii="Times New Roman" w:eastAsia="Times New Roman" w:hAnsi="Times New Roman" w:cs="Times New Roman"/>
          <w:color w:val="000000"/>
          <w:sz w:val="24"/>
          <w:szCs w:val="24"/>
        </w:rPr>
        <w:t>42,5%</w:t>
      </w:r>
      <w:r w:rsidR="005950D5">
        <w:rPr>
          <w:rFonts w:ascii="Times New Roman" w:eastAsia="Times New Roman" w:hAnsi="Times New Roman" w:cs="Times New Roman"/>
          <w:color w:val="000000"/>
          <w:sz w:val="24"/>
          <w:szCs w:val="24"/>
        </w:rPr>
        <w:t>. Ou seja, a cada 100</w:t>
      </w:r>
      <w:r>
        <w:rPr>
          <w:rFonts w:ascii="Times New Roman" w:eastAsia="Times New Roman" w:hAnsi="Times New Roman" w:cs="Times New Roman"/>
          <w:color w:val="000000"/>
          <w:sz w:val="24"/>
          <w:szCs w:val="24"/>
        </w:rPr>
        <w:t xml:space="preserve"> indivíduos que deixam uma unidade de detenção</w:t>
      </w:r>
      <w:r w:rsidR="005950D5">
        <w:rPr>
          <w:rFonts w:ascii="Times New Roman" w:eastAsia="Times New Roman" w:hAnsi="Times New Roman" w:cs="Times New Roman"/>
          <w:color w:val="000000"/>
          <w:sz w:val="24"/>
          <w:szCs w:val="24"/>
        </w:rPr>
        <w:t>, aproximadamente 42</w:t>
      </w:r>
      <w:r>
        <w:rPr>
          <w:rFonts w:ascii="Times New Roman" w:eastAsia="Times New Roman" w:hAnsi="Times New Roman" w:cs="Times New Roman"/>
          <w:color w:val="000000"/>
          <w:sz w:val="24"/>
          <w:szCs w:val="24"/>
        </w:rPr>
        <w:t xml:space="preserve"> voltam a ser presos (DEPEN, 2022).</w:t>
      </w:r>
    </w:p>
    <w:p w14:paraId="245EE356" w14:textId="7FF55F36" w:rsidR="004E6833" w:rsidRDefault="004E6833" w:rsidP="003E77BF">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Tal taxa é alarmante, principalmente quando se leva em consideração a informação fornecida pelo </w:t>
      </w:r>
      <w:r w:rsidR="00052CFB">
        <w:rPr>
          <w:rFonts w:ascii="Times New Roman" w:eastAsia="Times New Roman" w:hAnsi="Times New Roman" w:cs="Times New Roman"/>
          <w:color w:val="000000"/>
          <w:sz w:val="24"/>
          <w:szCs w:val="24"/>
        </w:rPr>
        <w:t>estudo</w:t>
      </w:r>
      <w:r>
        <w:rPr>
          <w:rFonts w:ascii="Times New Roman" w:eastAsia="Times New Roman" w:hAnsi="Times New Roman" w:cs="Times New Roman"/>
          <w:color w:val="000000"/>
          <w:sz w:val="24"/>
          <w:szCs w:val="24"/>
        </w:rPr>
        <w:t xml:space="preserve"> </w:t>
      </w:r>
      <w:r w:rsidR="00933A06">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que 23,1% desses egressos reincide no primeiro ano após serem soltos.</w:t>
      </w:r>
    </w:p>
    <w:p w14:paraId="7175F5A6" w14:textId="5D427ED7" w:rsidR="003E77BF" w:rsidRDefault="003E77BF" w:rsidP="003E77BF">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Tal </w:t>
      </w:r>
      <w:r w:rsidR="00052CFB">
        <w:rPr>
          <w:rFonts w:ascii="Times New Roman" w:eastAsia="Times New Roman" w:hAnsi="Times New Roman" w:cs="Times New Roman"/>
          <w:color w:val="000000"/>
          <w:sz w:val="24"/>
          <w:szCs w:val="24"/>
        </w:rPr>
        <w:t>pesquisa</w:t>
      </w:r>
      <w:r>
        <w:rPr>
          <w:rFonts w:ascii="Times New Roman" w:eastAsia="Times New Roman" w:hAnsi="Times New Roman" w:cs="Times New Roman"/>
          <w:color w:val="000000"/>
          <w:sz w:val="24"/>
          <w:szCs w:val="24"/>
        </w:rPr>
        <w:t xml:space="preserve"> comprova, cientificamente, as informações </w:t>
      </w:r>
      <w:r w:rsidR="00E90F7D">
        <w:rPr>
          <w:rFonts w:ascii="Times New Roman" w:eastAsia="Times New Roman" w:hAnsi="Times New Roman" w:cs="Times New Roman"/>
          <w:color w:val="000000"/>
          <w:sz w:val="24"/>
          <w:szCs w:val="24"/>
        </w:rPr>
        <w:t>observadas diariamente pela população brasileira</w:t>
      </w:r>
      <w:r>
        <w:rPr>
          <w:rFonts w:ascii="Times New Roman" w:eastAsia="Times New Roman" w:hAnsi="Times New Roman" w:cs="Times New Roman"/>
          <w:color w:val="000000"/>
          <w:sz w:val="24"/>
          <w:szCs w:val="24"/>
        </w:rPr>
        <w:t>: a escalada da criminalidade e da violência e a ineficácia do sistema prisional em controlar tal situação.</w:t>
      </w:r>
    </w:p>
    <w:p w14:paraId="597481EA" w14:textId="53821BAA" w:rsidR="003E77BF" w:rsidRDefault="003E77BF" w:rsidP="003E77BF">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Como</w:t>
      </w:r>
      <w:r w:rsidR="00AF19F5">
        <w:rPr>
          <w:rFonts w:ascii="Times New Roman" w:eastAsia="Times New Roman" w:hAnsi="Times New Roman" w:cs="Times New Roman"/>
          <w:color w:val="000000"/>
          <w:sz w:val="24"/>
          <w:szCs w:val="24"/>
        </w:rPr>
        <w:t xml:space="preserve"> NEVES explica</w:t>
      </w:r>
      <w:r>
        <w:rPr>
          <w:rFonts w:ascii="Times New Roman" w:eastAsia="Times New Roman" w:hAnsi="Times New Roman" w:cs="Times New Roman"/>
          <w:color w:val="000000"/>
          <w:sz w:val="24"/>
          <w:szCs w:val="24"/>
        </w:rPr>
        <w:t xml:space="preserve">, quando presente o fenômeno estudado neste artigo, a </w:t>
      </w:r>
      <w:r w:rsidR="00AF19F5">
        <w:rPr>
          <w:rFonts w:ascii="Times New Roman" w:eastAsia="Times New Roman" w:hAnsi="Times New Roman" w:cs="Times New Roman"/>
          <w:color w:val="000000"/>
          <w:sz w:val="24"/>
          <w:szCs w:val="24"/>
        </w:rPr>
        <w:t>legislação constitucional e infraconstitucional pode ser comparada metaforicamente a um terno “grande” pendurado no guarda-roupa. Fica-se aguardando o crescimento do corpo nacional, até que seja possível utilizar o “terno” da maneira correspondente.</w:t>
      </w:r>
    </w:p>
    <w:p w14:paraId="269252D2" w14:textId="394260C3" w:rsidR="00C6615D" w:rsidRPr="003E77BF" w:rsidRDefault="00C6615D" w:rsidP="003E77BF">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 posicionamento diante dos problemas sociais engessa o</w:t>
      </w:r>
      <w:r w:rsidR="00FF336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sistema</w:t>
      </w:r>
      <w:r w:rsidR="00FF336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jurídico</w:t>
      </w:r>
      <w:r w:rsidR="00FF336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 político</w:t>
      </w:r>
      <w:r w:rsidR="00FF336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contra alternativas que possam efetivamente transformar a realidade, promovendo o desenvolvimento do país.</w:t>
      </w:r>
    </w:p>
    <w:p w14:paraId="4E54EF00" w14:textId="77777777" w:rsidR="00EF4BF9" w:rsidRDefault="00EF4BF9" w:rsidP="008D14C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p>
    <w:p w14:paraId="0E8A6BF4" w14:textId="77777777" w:rsidR="008D14C5" w:rsidRDefault="008D14C5" w:rsidP="008D14C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469636" w14:textId="5742030F" w:rsidR="008D14C5" w:rsidRPr="008D14C5" w:rsidRDefault="008D14C5" w:rsidP="008D14C5">
      <w:pPr>
        <w:pStyle w:val="PargrafodaLista"/>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8D14C5">
        <w:rPr>
          <w:rFonts w:ascii="Times New Roman" w:eastAsia="Times New Roman" w:hAnsi="Times New Roman" w:cs="Times New Roman"/>
          <w:b/>
          <w:bCs/>
          <w:color w:val="000000"/>
          <w:sz w:val="24"/>
          <w:szCs w:val="24"/>
        </w:rPr>
        <w:t>CONSIDERAÇÕES FINAIS</w:t>
      </w:r>
    </w:p>
    <w:p w14:paraId="15F08395" w14:textId="77777777" w:rsidR="00A42A25" w:rsidRDefault="00A42A25" w:rsidP="00A42A2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w:t>
      </w:r>
      <w:r w:rsidR="00D90F90">
        <w:rPr>
          <w:rFonts w:ascii="Times New Roman" w:eastAsia="Times New Roman" w:hAnsi="Times New Roman" w:cs="Times New Roman"/>
          <w:color w:val="000000"/>
          <w:sz w:val="24"/>
          <w:szCs w:val="24"/>
        </w:rPr>
        <w:t xml:space="preserve"> necessário se indagar até que ponto a Constitucionalização Simbólica pode afetar a aplicabilidade e eficácia da legislação de determinado ordenamento jurídico</w:t>
      </w:r>
      <w:r>
        <w:rPr>
          <w:rFonts w:ascii="Times New Roman" w:eastAsia="Times New Roman" w:hAnsi="Times New Roman" w:cs="Times New Roman"/>
          <w:color w:val="000000"/>
          <w:sz w:val="24"/>
          <w:szCs w:val="24"/>
        </w:rPr>
        <w:t xml:space="preserve"> e se o</w:t>
      </w:r>
      <w:r w:rsidR="00D90F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aprofundamento na matéria pode, potencialmente, levar a uma maior compreensão de como o universo do Direito pode ser utilizado, de forma errônea, para a satisfação de interesses políticos.</w:t>
      </w:r>
    </w:p>
    <w:p w14:paraId="304036F8" w14:textId="7736FB47" w:rsidR="00D90F90" w:rsidRDefault="00A42A25" w:rsidP="00A42A25">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imprescindível compre</w:t>
      </w:r>
      <w:r w:rsidR="00D90F90">
        <w:rPr>
          <w:rFonts w:ascii="Times New Roman" w:eastAsia="Times New Roman" w:hAnsi="Times New Roman" w:cs="Times New Roman"/>
          <w:color w:val="000000"/>
          <w:sz w:val="24"/>
          <w:szCs w:val="24"/>
        </w:rPr>
        <w:t xml:space="preserve">ender que o termo “simbólico” deve ser </w:t>
      </w:r>
      <w:r>
        <w:rPr>
          <w:rFonts w:ascii="Times New Roman" w:eastAsia="Times New Roman" w:hAnsi="Times New Roman" w:cs="Times New Roman"/>
          <w:color w:val="000000"/>
          <w:sz w:val="24"/>
          <w:szCs w:val="24"/>
        </w:rPr>
        <w:t>interpretado</w:t>
      </w:r>
      <w:r w:rsidR="00D90F90">
        <w:rPr>
          <w:rFonts w:ascii="Times New Roman" w:eastAsia="Times New Roman" w:hAnsi="Times New Roman" w:cs="Times New Roman"/>
          <w:color w:val="000000"/>
          <w:sz w:val="24"/>
          <w:szCs w:val="24"/>
        </w:rPr>
        <w:t xml:space="preserve"> como termos que conectam o pensamento consciente ao pensamento inconsciente.</w:t>
      </w:r>
    </w:p>
    <w:p w14:paraId="0891C226" w14:textId="028C4829" w:rsidR="00D90F90" w:rsidRDefault="00344C57" w:rsidP="00D90F90">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 esse prisma</w:t>
      </w:r>
      <w:r w:rsidR="00D90F90">
        <w:rPr>
          <w:rFonts w:ascii="Times New Roman" w:eastAsia="Times New Roman" w:hAnsi="Times New Roman" w:cs="Times New Roman"/>
          <w:color w:val="000000"/>
          <w:sz w:val="24"/>
          <w:szCs w:val="24"/>
        </w:rPr>
        <w:t xml:space="preserve">, </w:t>
      </w:r>
      <w:r w:rsidR="00A42A25">
        <w:rPr>
          <w:rFonts w:ascii="Times New Roman" w:eastAsia="Times New Roman" w:hAnsi="Times New Roman" w:cs="Times New Roman"/>
          <w:color w:val="000000"/>
          <w:sz w:val="24"/>
          <w:szCs w:val="24"/>
        </w:rPr>
        <w:t>aproxima-se</w:t>
      </w:r>
      <w:r w:rsidR="00D90F90">
        <w:rPr>
          <w:rFonts w:ascii="Times New Roman" w:eastAsia="Times New Roman" w:hAnsi="Times New Roman" w:cs="Times New Roman"/>
          <w:color w:val="000000"/>
          <w:sz w:val="24"/>
          <w:szCs w:val="24"/>
        </w:rPr>
        <w:t xml:space="preserve"> da dualidade da linguagem denotativa e conotativa, sendo a denotação uma forma de comunicação que foca em comunicar informações de maneira objetiva e literal, sem a inclusão de termos demasiadamente subjetivos, conotações ou interpretações subjetivas.</w:t>
      </w:r>
    </w:p>
    <w:p w14:paraId="69588C93" w14:textId="77777777" w:rsidR="00344C57" w:rsidRDefault="00D90F90" w:rsidP="00D90F90">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outro lado, a linguagem conotativa é um modo de diálogo predominantemente sugestivo, que abrange associações, interpretações emocionais, culturais e pessoais. Nesse sentido, nesse tipo de comunicação, os termos e palavras são utilizados para elaborar frases que evocam sentimentos ou significados adicionais que não estão explicitamente expressos.</w:t>
      </w:r>
    </w:p>
    <w:p w14:paraId="0515C064" w14:textId="77777777" w:rsidR="00344C57" w:rsidRDefault="00344C57" w:rsidP="00344C57">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conseguinte, enquanto na linguagem denotativa o interlocutor não contribui em nada para completar o sentido do texto, já que ele está completo e seu sentido é expresso, na linguagem conotativa o leitor preenche o significado do texto, já que, nessa forma de comunicação, os termos utilizados são, por vezes, imprecisos, e necessitam da complementação subjetiva de quem ouve ou lê.</w:t>
      </w:r>
    </w:p>
    <w:p w14:paraId="58118653" w14:textId="3D7B9EC0" w:rsidR="00344C57" w:rsidRDefault="00344C57" w:rsidP="00344C57">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Consequentemente, aí reside o “perigo” de legislar de forma predominantemente simbólica (ou conotativa, se assim preferir entender), já que a utilização de símbolos na legislação resulta na elaboração de leis imprecisas, pois </w:t>
      </w:r>
      <w:proofErr w:type="gramStart"/>
      <w:r>
        <w:rPr>
          <w:rFonts w:ascii="Times New Roman" w:eastAsia="Times New Roman" w:hAnsi="Times New Roman" w:cs="Times New Roman"/>
          <w:color w:val="000000"/>
          <w:sz w:val="24"/>
          <w:szCs w:val="24"/>
        </w:rPr>
        <w:t>o significado dos seus termos serão</w:t>
      </w:r>
      <w:proofErr w:type="gramEnd"/>
      <w:r>
        <w:rPr>
          <w:rFonts w:ascii="Times New Roman" w:eastAsia="Times New Roman" w:hAnsi="Times New Roman" w:cs="Times New Roman"/>
          <w:color w:val="000000"/>
          <w:sz w:val="24"/>
          <w:szCs w:val="24"/>
        </w:rPr>
        <w:t xml:space="preserve"> preenchidos/completados pelos interlocutores.</w:t>
      </w:r>
    </w:p>
    <w:p w14:paraId="15DE64B0" w14:textId="5B268B6F" w:rsidR="00344C57" w:rsidRDefault="00344C57" w:rsidP="00344C57">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Sob esse enfoque, </w:t>
      </w:r>
      <w:r w:rsidRPr="00694447">
        <w:rPr>
          <w:rFonts w:ascii="Times New Roman" w:eastAsia="Times New Roman" w:hAnsi="Times New Roman" w:cs="Times New Roman"/>
          <w:color w:val="000000"/>
          <w:sz w:val="24"/>
          <w:szCs w:val="24"/>
        </w:rPr>
        <w:t xml:space="preserve">a legislação simbólica </w:t>
      </w:r>
      <w:r>
        <w:rPr>
          <w:rFonts w:ascii="Times New Roman" w:eastAsia="Times New Roman" w:hAnsi="Times New Roman" w:cs="Times New Roman"/>
          <w:color w:val="000000"/>
          <w:sz w:val="24"/>
          <w:szCs w:val="24"/>
        </w:rPr>
        <w:t>pode ser conceituada como sendo</w:t>
      </w:r>
      <w:r w:rsidRPr="00694447">
        <w:rPr>
          <w:rFonts w:ascii="Times New Roman" w:eastAsia="Times New Roman" w:hAnsi="Times New Roman" w:cs="Times New Roman"/>
          <w:color w:val="000000"/>
          <w:sz w:val="24"/>
          <w:szCs w:val="24"/>
        </w:rPr>
        <w:t xml:space="preserve"> o fenômeno da produção de leis que, superficialmente, apresentam intenções de sanar os problemas que assolam a população, mas que, na verdade, apresentam finalidade política-ideológica</w:t>
      </w:r>
      <w:r>
        <w:rPr>
          <w:rFonts w:ascii="Times New Roman" w:eastAsia="Times New Roman" w:hAnsi="Times New Roman" w:cs="Times New Roman"/>
          <w:color w:val="000000"/>
          <w:sz w:val="24"/>
          <w:szCs w:val="24"/>
        </w:rPr>
        <w:t xml:space="preserve"> oculta</w:t>
      </w:r>
      <w:r w:rsidRPr="00694447">
        <w:rPr>
          <w:rFonts w:ascii="Times New Roman" w:eastAsia="Times New Roman" w:hAnsi="Times New Roman" w:cs="Times New Roman"/>
          <w:color w:val="000000"/>
          <w:sz w:val="24"/>
          <w:szCs w:val="24"/>
        </w:rPr>
        <w:t xml:space="preserve"> e são produzidas </w:t>
      </w:r>
      <w:r>
        <w:rPr>
          <w:rFonts w:ascii="Times New Roman" w:eastAsia="Times New Roman" w:hAnsi="Times New Roman" w:cs="Times New Roman"/>
          <w:color w:val="000000"/>
          <w:sz w:val="24"/>
          <w:szCs w:val="24"/>
        </w:rPr>
        <w:t>sem a tomada de quaisquer providências que criem os pressupostos de aplicação da norma, apesar de existir a possibilidade de criá-los</w:t>
      </w:r>
      <w:r w:rsidRPr="00694447">
        <w:rPr>
          <w:rFonts w:ascii="Times New Roman" w:eastAsia="Times New Roman" w:hAnsi="Times New Roman" w:cs="Times New Roman"/>
          <w:color w:val="000000"/>
          <w:sz w:val="24"/>
          <w:szCs w:val="24"/>
        </w:rPr>
        <w:t>.</w:t>
      </w:r>
    </w:p>
    <w:p w14:paraId="13FE7ECC" w14:textId="6AB79BAF" w:rsidR="00344C57" w:rsidRDefault="00344C57" w:rsidP="00344C57">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Nessa perspectiva, a Constitucionalização Simbólica diferencia-se da legislação simbólica pela sua abrangência nas dimensões social, temporal e material. Ou seja, afeta todo o ordenamento jurídico, comprometendo toda a sua estrutura operacional, não se restringindo a domínios específicos de determinados setores jurídicos.</w:t>
      </w:r>
    </w:p>
    <w:p w14:paraId="48715ACC" w14:textId="31E7D5A6" w:rsidR="00344C57" w:rsidRDefault="00344C57" w:rsidP="00344C57">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Isso ocorre, porque a Constituição se configura como instrumento que regula a relação entre a política e o direito e exclui interferências políticas no Direito que não ocorram por mecanismos especificamente jurídicos e vice-versa.</w:t>
      </w:r>
    </w:p>
    <w:p w14:paraId="1DCF5318" w14:textId="30897189" w:rsidR="00344C57" w:rsidRDefault="00344C57" w:rsidP="00E56F5A">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esse ângulo, a Constitucionalização Simbólica está presente em países nos quais o sistema político está contaminando o sistema jurídico, se sobrepondo a ele</w:t>
      </w:r>
      <w:r w:rsidR="00E56F5A">
        <w:rPr>
          <w:rFonts w:ascii="Times New Roman" w:eastAsia="Times New Roman" w:hAnsi="Times New Roman" w:cs="Times New Roman"/>
          <w:color w:val="000000"/>
          <w:sz w:val="24"/>
          <w:szCs w:val="24"/>
        </w:rPr>
        <w:t>.</w:t>
      </w:r>
      <w:r w:rsidR="00A42A25">
        <w:rPr>
          <w:rFonts w:ascii="Times New Roman" w:eastAsia="Times New Roman" w:hAnsi="Times New Roman" w:cs="Times New Roman"/>
          <w:color w:val="000000"/>
          <w:sz w:val="24"/>
          <w:szCs w:val="24"/>
        </w:rPr>
        <w:t xml:space="preserve"> </w:t>
      </w:r>
      <w:r w:rsidR="00E56F5A">
        <w:rPr>
          <w:rFonts w:ascii="Times New Roman" w:eastAsia="Times New Roman" w:hAnsi="Times New Roman" w:cs="Times New Roman"/>
          <w:color w:val="000000"/>
          <w:sz w:val="24"/>
          <w:szCs w:val="24"/>
        </w:rPr>
        <w:t>Além disso, a utilização de linguagem conotativa na elaboração de normas constitucionais é prejudicial, pois o conceito das palavras e termos utilizados na construção das normas constitucionais variam demasiadamente a depender do contexto em que serão aplicadas.  Isso porque, p</w:t>
      </w:r>
      <w:r w:rsidR="002E05A8">
        <w:rPr>
          <w:rFonts w:ascii="Times New Roman" w:eastAsia="Times New Roman" w:hAnsi="Times New Roman" w:cs="Times New Roman"/>
          <w:color w:val="000000"/>
          <w:sz w:val="24"/>
          <w:szCs w:val="24"/>
        </w:rPr>
        <w:t>a</w:t>
      </w:r>
      <w:r w:rsidR="00E56F5A">
        <w:rPr>
          <w:rFonts w:ascii="Times New Roman" w:eastAsia="Times New Roman" w:hAnsi="Times New Roman" w:cs="Times New Roman"/>
          <w:color w:val="000000"/>
          <w:sz w:val="24"/>
          <w:szCs w:val="24"/>
        </w:rPr>
        <w:t xml:space="preserve">ra completar o sentido de tais símbolos, elas </w:t>
      </w:r>
      <w:r w:rsidR="009C0BF9">
        <w:rPr>
          <w:rFonts w:ascii="Times New Roman" w:eastAsia="Times New Roman" w:hAnsi="Times New Roman" w:cs="Times New Roman"/>
          <w:color w:val="000000"/>
          <w:sz w:val="24"/>
          <w:szCs w:val="24"/>
        </w:rPr>
        <w:t>dependem das</w:t>
      </w:r>
      <w:r w:rsidR="00E56F5A">
        <w:rPr>
          <w:rFonts w:ascii="Times New Roman" w:eastAsia="Times New Roman" w:hAnsi="Times New Roman" w:cs="Times New Roman"/>
          <w:color w:val="000000"/>
          <w:sz w:val="24"/>
          <w:szCs w:val="24"/>
        </w:rPr>
        <w:t xml:space="preserve"> culturas, vocabulários e estilos de vida da população. Dessa forma, quanto mais diversificado é o povo de um país, maior é a diferença na expectativa das normas constitucionais.</w:t>
      </w:r>
    </w:p>
    <w:p w14:paraId="43C096C6" w14:textId="50BB8740" w:rsidR="00344C57" w:rsidRDefault="00344C57" w:rsidP="00344C57">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Dessa maneira, destaca-se alguns tipos de legislação/constitucionalização simbólica, tratadas anteriormente, tais como: legislação como </w:t>
      </w:r>
      <w:r w:rsidRPr="00694447">
        <w:rPr>
          <w:rFonts w:ascii="Times New Roman" w:eastAsia="Times New Roman" w:hAnsi="Times New Roman" w:cs="Times New Roman"/>
          <w:color w:val="000000"/>
          <w:sz w:val="24"/>
          <w:szCs w:val="24"/>
        </w:rPr>
        <w:t>Confirmação de Valores Sociais; Legislação-Álibi; e Legislação como Forma de Compromisso Dilatório.</w:t>
      </w:r>
    </w:p>
    <w:p w14:paraId="6B893411" w14:textId="0DE2D98D" w:rsidR="00E56F5A" w:rsidRDefault="00E56F5A" w:rsidP="00E56F5A">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todo o exposto, é possível idealizar que, por ser caracterizado pela presença de simbolismos nos textos legislativos, a Constitucionalização Simbólica pode ter um efeito positivo no ordenamento jurídico de determinado país, na medida em que há a possibilidade de estabelecer uma espécie de diretrizes e metas que, apesar de inalcançáveis, servem de modelo a ser perseguido.</w:t>
      </w:r>
    </w:p>
    <w:p w14:paraId="1BA35A19" w14:textId="4AE62FD7" w:rsidR="00852973" w:rsidRDefault="00852973" w:rsidP="00E56F5A">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Tais características são comuns em constituições garantistas, prolixas e programáticas, </w:t>
      </w:r>
      <w:r w:rsidR="00C400D5">
        <w:rPr>
          <w:rFonts w:ascii="Times New Roman" w:eastAsia="Times New Roman" w:hAnsi="Times New Roman" w:cs="Times New Roman"/>
          <w:color w:val="000000"/>
          <w:sz w:val="24"/>
          <w:szCs w:val="24"/>
        </w:rPr>
        <w:t>já que suas normas se configuram de modo a determinar como a sociedade deve almejar ser. Ou seja, tais regras encaminham o desenvolvimento social de um determinado povo, como uma espécie de bússola moral.</w:t>
      </w:r>
    </w:p>
    <w:p w14:paraId="69662474" w14:textId="5A4DB2C2" w:rsidR="00E56F5A" w:rsidRDefault="00E56F5A" w:rsidP="00E56F5A">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Entretanto</w:t>
      </w:r>
      <w:r w:rsidR="00A42A25">
        <w:rPr>
          <w:rFonts w:ascii="Times New Roman" w:eastAsia="Times New Roman" w:hAnsi="Times New Roman" w:cs="Times New Roman"/>
          <w:color w:val="000000"/>
          <w:sz w:val="24"/>
          <w:szCs w:val="24"/>
        </w:rPr>
        <w:t>, tudo leva a crer</w:t>
      </w:r>
      <w:r>
        <w:rPr>
          <w:rFonts w:ascii="Times New Roman" w:eastAsia="Times New Roman" w:hAnsi="Times New Roman" w:cs="Times New Roman"/>
          <w:color w:val="000000"/>
          <w:sz w:val="24"/>
          <w:szCs w:val="24"/>
        </w:rPr>
        <w:t xml:space="preserve"> que os seus efeitos negativos superam, por muito, os seus efeitos positivos,</w:t>
      </w:r>
      <w:r w:rsidRPr="00E56F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já que, caracterizando-se por ser dotado de inúmeros termos carentes de </w:t>
      </w:r>
      <w:r>
        <w:rPr>
          <w:rFonts w:ascii="Times New Roman" w:eastAsia="Times New Roman" w:hAnsi="Times New Roman" w:cs="Times New Roman"/>
          <w:color w:val="000000"/>
          <w:sz w:val="24"/>
          <w:szCs w:val="24"/>
        </w:rPr>
        <w:lastRenderedPageBreak/>
        <w:t>aplicabilidade, bem como conceitos jurídicos indeterminados, pode ser utilizado com finalidade político ideológica, além de ter como consequência a hipertrofia legislativa de um ordenamento jurídico, a inaplicabilidade de inúmeras leis e a descrença da população no sistema judiciário e político.</w:t>
      </w:r>
    </w:p>
    <w:p w14:paraId="5BB30D9D" w14:textId="092CAD13" w:rsidR="00CE60A5" w:rsidRDefault="007A463C" w:rsidP="00E56F5A">
      <w:pPr>
        <w:pBdr>
          <w:top w:val="nil"/>
          <w:left w:val="nil"/>
          <w:bottom w:val="nil"/>
          <w:right w:val="nil"/>
          <w:between w:val="nil"/>
        </w:pBd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Ademais, na Constitucionalização Simbólica, o modelo constitucional produzido não corresponde à realidade social daquele povo, já que a sua realização só seria possível sob condições sociais totalmente diferentes. Dessa maneira, a Constituição se torna um “terno grande” pendurado no guarda-roupa, apenas esperando o desenvolvimento da nação para ser usado corretamente.</w:t>
      </w:r>
    </w:p>
    <w:p w14:paraId="3D710DDB" w14:textId="08C8A796" w:rsidR="007A463C" w:rsidRDefault="007A463C" w:rsidP="007A463C">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consequência disso, ao simular que um cenário social é outro completamente diferente e mais evoluído, o sistema político se torna imune contra alternativas. Dessa forma, em razão de tal forma de legislar, os problemas presentes podem permanecer inalterados, além do fato que os caminhos que possibilitariam mudanças positivas se tornam bloqueados.</w:t>
      </w:r>
    </w:p>
    <w:p w14:paraId="320142D4" w14:textId="7BC41F3A" w:rsidR="00404A74" w:rsidRDefault="00E736D5" w:rsidP="00D11CFC">
      <w:pPr>
        <w:pStyle w:val="PargrafodaLista"/>
        <w:pBdr>
          <w:top w:val="nil"/>
          <w:left w:val="nil"/>
          <w:bottom w:val="nil"/>
          <w:right w:val="nil"/>
          <w:between w:val="nil"/>
        </w:pBdr>
        <w:spacing w:after="0"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Concluindo, entende-se que o estudo da Constitucionalização Simbólica pode ser </w:t>
      </w:r>
      <w:r w:rsidR="00A42A25">
        <w:rPr>
          <w:rFonts w:ascii="Times New Roman" w:eastAsia="Times New Roman" w:hAnsi="Times New Roman" w:cs="Times New Roman"/>
          <w:color w:val="000000"/>
          <w:sz w:val="24"/>
          <w:szCs w:val="24"/>
        </w:rPr>
        <w:t>útil</w:t>
      </w:r>
      <w:r>
        <w:rPr>
          <w:rFonts w:ascii="Times New Roman" w:eastAsia="Times New Roman" w:hAnsi="Times New Roman" w:cs="Times New Roman"/>
          <w:color w:val="000000"/>
          <w:sz w:val="24"/>
          <w:szCs w:val="24"/>
        </w:rPr>
        <w:t xml:space="preserve"> para a superação da ineficácia das normas constitucionais e infraconstitucionais de um país, bem como o aparente bloqueio </w:t>
      </w:r>
      <w:r w:rsidR="00E32C17">
        <w:rPr>
          <w:rFonts w:ascii="Times New Roman" w:eastAsia="Times New Roman" w:hAnsi="Times New Roman" w:cs="Times New Roman"/>
          <w:color w:val="000000"/>
          <w:sz w:val="24"/>
          <w:szCs w:val="24"/>
        </w:rPr>
        <w:t>de alternativas que possibilitariam a evolução social de uma nação.</w:t>
      </w:r>
    </w:p>
    <w:p w14:paraId="320142D5" w14:textId="77777777" w:rsidR="00404A74" w:rsidRDefault="00404A74">
      <w:pPr>
        <w:spacing w:line="360" w:lineRule="auto"/>
        <w:ind w:firstLine="1134"/>
        <w:jc w:val="both"/>
        <w:rPr>
          <w:rFonts w:ascii="Times New Roman" w:eastAsia="Times New Roman" w:hAnsi="Times New Roman" w:cs="Times New Roman"/>
          <w:sz w:val="24"/>
          <w:szCs w:val="24"/>
        </w:rPr>
      </w:pPr>
    </w:p>
    <w:p w14:paraId="320142D6" w14:textId="77777777" w:rsidR="00404A74" w:rsidRDefault="00404A74">
      <w:pPr>
        <w:spacing w:line="360" w:lineRule="auto"/>
        <w:ind w:firstLine="1134"/>
        <w:jc w:val="both"/>
        <w:rPr>
          <w:rFonts w:ascii="Times New Roman" w:eastAsia="Times New Roman" w:hAnsi="Times New Roman" w:cs="Times New Roman"/>
          <w:sz w:val="24"/>
          <w:szCs w:val="24"/>
        </w:rPr>
      </w:pPr>
    </w:p>
    <w:p w14:paraId="320142D7" w14:textId="77777777" w:rsidR="00404A74" w:rsidRDefault="0085042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REFERÊNCIAS</w:t>
      </w:r>
    </w:p>
    <w:p w14:paraId="320142D8" w14:textId="77777777" w:rsidR="00404A74" w:rsidRPr="00AC5080" w:rsidRDefault="00850421"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highlight w:val="white"/>
        </w:rPr>
      </w:pPr>
      <w:r w:rsidRPr="00AC5080">
        <w:rPr>
          <w:rFonts w:ascii="Times New Roman" w:eastAsia="Helvetica Neue" w:hAnsi="Times New Roman" w:cs="Times New Roman"/>
          <w:color w:val="222222"/>
          <w:sz w:val="24"/>
          <w:szCs w:val="24"/>
          <w:highlight w:val="white"/>
        </w:rPr>
        <w:t>NEVES, Marcelo. </w:t>
      </w:r>
      <w:r w:rsidRPr="00AC5080">
        <w:rPr>
          <w:rFonts w:ascii="Times New Roman" w:eastAsia="Helvetica Neue" w:hAnsi="Times New Roman" w:cs="Times New Roman"/>
          <w:b/>
          <w:color w:val="222222"/>
          <w:sz w:val="24"/>
          <w:szCs w:val="24"/>
          <w:highlight w:val="white"/>
        </w:rPr>
        <w:t>Constitucionalização Simbólica</w:t>
      </w:r>
      <w:r w:rsidRPr="00AC5080">
        <w:rPr>
          <w:rFonts w:ascii="Times New Roman" w:eastAsia="Helvetica Neue" w:hAnsi="Times New Roman" w:cs="Times New Roman"/>
          <w:color w:val="222222"/>
          <w:sz w:val="24"/>
          <w:szCs w:val="24"/>
          <w:highlight w:val="white"/>
        </w:rPr>
        <w:t>. São Paulo: Acadêmica, 1994</w:t>
      </w:r>
    </w:p>
    <w:p w14:paraId="320142D9" w14:textId="77777777" w:rsidR="00404A74" w:rsidRPr="00AC5080" w:rsidRDefault="00850421"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highlight w:val="white"/>
        </w:rPr>
      </w:pPr>
      <w:r w:rsidRPr="00AC5080">
        <w:rPr>
          <w:rFonts w:ascii="Times New Roman" w:eastAsia="Helvetica Neue" w:hAnsi="Times New Roman" w:cs="Times New Roman"/>
          <w:color w:val="222222"/>
          <w:sz w:val="24"/>
          <w:szCs w:val="24"/>
          <w:highlight w:val="white"/>
        </w:rPr>
        <w:t>TRIBUTAÇÃO, Instituto Brasileiro de Planejamento e. </w:t>
      </w:r>
      <w:r w:rsidRPr="00AC5080">
        <w:rPr>
          <w:rFonts w:ascii="Times New Roman" w:eastAsia="Helvetica Neue" w:hAnsi="Times New Roman" w:cs="Times New Roman"/>
          <w:b/>
          <w:color w:val="222222"/>
          <w:sz w:val="24"/>
          <w:szCs w:val="24"/>
          <w:highlight w:val="white"/>
        </w:rPr>
        <w:t>Quantidade de NORMAS EDITADAS NO BRASIL: 30 anos da constituição federal de 1988</w:t>
      </w:r>
      <w:r w:rsidRPr="00AC5080">
        <w:rPr>
          <w:rFonts w:ascii="Times New Roman" w:eastAsia="Helvetica Neue" w:hAnsi="Times New Roman" w:cs="Times New Roman"/>
          <w:color w:val="222222"/>
          <w:sz w:val="24"/>
          <w:szCs w:val="24"/>
          <w:highlight w:val="white"/>
        </w:rPr>
        <w:t>. Disponível em: https://ibpt.com.br/quantidade-de-normas-editadas-no-brasil-30-anos-da-constituicao-federal-de-1988/. Acesso em: 29 mar. 2023.</w:t>
      </w:r>
    </w:p>
    <w:p w14:paraId="320142DA" w14:textId="77777777" w:rsidR="00404A74" w:rsidRPr="00AC5080" w:rsidRDefault="00850421"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highlight w:val="white"/>
        </w:rPr>
      </w:pPr>
      <w:r w:rsidRPr="00AC5080">
        <w:rPr>
          <w:rFonts w:ascii="Times New Roman" w:eastAsia="Helvetica Neue" w:hAnsi="Times New Roman" w:cs="Times New Roman"/>
          <w:color w:val="222222"/>
          <w:sz w:val="24"/>
          <w:szCs w:val="24"/>
          <w:highlight w:val="white"/>
        </w:rPr>
        <w:t>LUHMANN, Niklas. Introdução à teoria dos sistemas. 2 ed. Petrópolis-RJ. 2009.</w:t>
      </w:r>
    </w:p>
    <w:p w14:paraId="419C32BE" w14:textId="77777777"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r w:rsidRPr="00AC5080">
        <w:rPr>
          <w:rFonts w:ascii="Times New Roman" w:eastAsia="Helvetica Neue" w:hAnsi="Times New Roman" w:cs="Times New Roman"/>
          <w:color w:val="222222"/>
          <w:sz w:val="24"/>
          <w:szCs w:val="24"/>
        </w:rPr>
        <w:t xml:space="preserve">CASSIRER, </w:t>
      </w:r>
      <w:proofErr w:type="spellStart"/>
      <w:r w:rsidRPr="00AC5080">
        <w:rPr>
          <w:rFonts w:ascii="Times New Roman" w:eastAsia="Helvetica Neue" w:hAnsi="Times New Roman" w:cs="Times New Roman"/>
          <w:color w:val="222222"/>
          <w:sz w:val="24"/>
          <w:szCs w:val="24"/>
        </w:rPr>
        <w:t>E'rnst</w:t>
      </w:r>
      <w:proofErr w:type="spellEnd"/>
      <w:r w:rsidRPr="00AC5080">
        <w:rPr>
          <w:rFonts w:ascii="Times New Roman" w:eastAsia="Helvetica Neue" w:hAnsi="Times New Roman" w:cs="Times New Roman"/>
          <w:color w:val="222222"/>
          <w:sz w:val="24"/>
          <w:szCs w:val="24"/>
        </w:rPr>
        <w:t xml:space="preserve"> (1972). Antropologia Filosófica — Ensaio sobre o Homem:</w:t>
      </w:r>
    </w:p>
    <w:p w14:paraId="2A69559A" w14:textId="6520510F"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r w:rsidRPr="00AC5080">
        <w:rPr>
          <w:rFonts w:ascii="Times New Roman" w:eastAsia="Helvetica Neue" w:hAnsi="Times New Roman" w:cs="Times New Roman"/>
          <w:color w:val="222222"/>
          <w:sz w:val="24"/>
          <w:szCs w:val="24"/>
        </w:rPr>
        <w:t>Introdução a uma Filosofia da Cultura Humana, trad. bras. de V. F. de</w:t>
      </w:r>
      <w:r w:rsidRPr="00AC5080">
        <w:rPr>
          <w:rFonts w:ascii="Times New Roman" w:hAnsi="Times New Roman" w:cs="Times New Roman"/>
          <w:sz w:val="24"/>
          <w:szCs w:val="24"/>
        </w:rPr>
        <w:t xml:space="preserve"> </w:t>
      </w:r>
      <w:r w:rsidRPr="00AC5080">
        <w:rPr>
          <w:rFonts w:ascii="Times New Roman" w:eastAsia="Helvetica Neue" w:hAnsi="Times New Roman" w:cs="Times New Roman"/>
          <w:color w:val="222222"/>
          <w:sz w:val="24"/>
          <w:szCs w:val="24"/>
        </w:rPr>
        <w:t xml:space="preserve">Queiroz, São Paulo: Mestre </w:t>
      </w:r>
      <w:proofErr w:type="spellStart"/>
      <w:r w:rsidRPr="00AC5080">
        <w:rPr>
          <w:rFonts w:ascii="Times New Roman" w:eastAsia="Helvetica Neue" w:hAnsi="Times New Roman" w:cs="Times New Roman"/>
          <w:color w:val="222222"/>
          <w:sz w:val="24"/>
          <w:szCs w:val="24"/>
        </w:rPr>
        <w:t>Jou</w:t>
      </w:r>
      <w:proofErr w:type="spellEnd"/>
      <w:r w:rsidRPr="00AC5080">
        <w:rPr>
          <w:rFonts w:ascii="Times New Roman" w:eastAsia="Helvetica Neue" w:hAnsi="Times New Roman" w:cs="Times New Roman"/>
          <w:color w:val="222222"/>
          <w:sz w:val="24"/>
          <w:szCs w:val="24"/>
        </w:rPr>
        <w:t xml:space="preserve"> </w:t>
      </w:r>
    </w:p>
    <w:p w14:paraId="76717DB1" w14:textId="77777777"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r w:rsidRPr="00AC5080">
        <w:rPr>
          <w:rFonts w:ascii="Times New Roman" w:eastAsia="Helvetica Neue" w:hAnsi="Times New Roman" w:cs="Times New Roman"/>
          <w:color w:val="222222"/>
          <w:sz w:val="24"/>
          <w:szCs w:val="24"/>
        </w:rPr>
        <w:t>LÉVI-STRAUSS, Claude (1974). "Introdução à Obra de Mareei Mauss", in:</w:t>
      </w:r>
    </w:p>
    <w:p w14:paraId="7AEFE77C" w14:textId="77777777"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r w:rsidRPr="00AC5080">
        <w:rPr>
          <w:rFonts w:ascii="Times New Roman" w:eastAsia="Helvetica Neue" w:hAnsi="Times New Roman" w:cs="Times New Roman"/>
          <w:color w:val="222222"/>
          <w:sz w:val="24"/>
          <w:szCs w:val="24"/>
        </w:rPr>
        <w:t>Mareei Mauss, Sociologia e Antropologia, vol. I, trad. bras. de L. Pucci-</w:t>
      </w:r>
    </w:p>
    <w:p w14:paraId="628CE77A" w14:textId="6090675F"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proofErr w:type="spellStart"/>
      <w:r w:rsidRPr="00AC5080">
        <w:rPr>
          <w:rFonts w:ascii="Times New Roman" w:eastAsia="Helvetica Neue" w:hAnsi="Times New Roman" w:cs="Times New Roman"/>
          <w:color w:val="222222"/>
          <w:sz w:val="24"/>
          <w:szCs w:val="24"/>
        </w:rPr>
        <w:t>nelh</w:t>
      </w:r>
      <w:proofErr w:type="spellEnd"/>
      <w:r w:rsidRPr="00AC5080">
        <w:rPr>
          <w:rFonts w:ascii="Times New Roman" w:eastAsia="Helvetica Neue" w:hAnsi="Times New Roman" w:cs="Times New Roman"/>
          <w:color w:val="222222"/>
          <w:sz w:val="24"/>
          <w:szCs w:val="24"/>
        </w:rPr>
        <w:t>, São Paulo: E. P. U./EDUSPE, pp. 1-36</w:t>
      </w:r>
    </w:p>
    <w:p w14:paraId="5B81A3ED" w14:textId="77777777"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r w:rsidRPr="00AC5080">
        <w:rPr>
          <w:rFonts w:ascii="Times New Roman" w:eastAsia="Helvetica Neue" w:hAnsi="Times New Roman" w:cs="Times New Roman"/>
          <w:color w:val="222222"/>
          <w:sz w:val="24"/>
          <w:szCs w:val="24"/>
        </w:rPr>
        <w:t xml:space="preserve">LACAN, Jacques (1978). " L u m v e r s </w:t>
      </w:r>
      <w:proofErr w:type="spellStart"/>
      <w:r w:rsidRPr="00AC5080">
        <w:rPr>
          <w:rFonts w:ascii="Times New Roman" w:eastAsia="Helvetica Neue" w:hAnsi="Times New Roman" w:cs="Times New Roman"/>
          <w:color w:val="222222"/>
          <w:sz w:val="24"/>
          <w:szCs w:val="24"/>
        </w:rPr>
        <w:t>symbolique</w:t>
      </w:r>
      <w:proofErr w:type="spellEnd"/>
      <w:r w:rsidRPr="00AC5080">
        <w:rPr>
          <w:rFonts w:ascii="Times New Roman" w:eastAsia="Helvetica Neue" w:hAnsi="Times New Roman" w:cs="Times New Roman"/>
          <w:color w:val="222222"/>
          <w:sz w:val="24"/>
          <w:szCs w:val="24"/>
        </w:rPr>
        <w:t xml:space="preserve">", ///: </w:t>
      </w:r>
      <w:proofErr w:type="spellStart"/>
      <w:r w:rsidRPr="00AC5080">
        <w:rPr>
          <w:rFonts w:ascii="Times New Roman" w:eastAsia="Helvetica Neue" w:hAnsi="Times New Roman" w:cs="Times New Roman"/>
          <w:color w:val="222222"/>
          <w:sz w:val="24"/>
          <w:szCs w:val="24"/>
        </w:rPr>
        <w:t>l.e</w:t>
      </w:r>
      <w:proofErr w:type="spellEnd"/>
      <w:r w:rsidRPr="00AC5080">
        <w:rPr>
          <w:rFonts w:ascii="Times New Roman" w:eastAsia="Helvetica Neue" w:hAnsi="Times New Roman" w:cs="Times New Roman"/>
          <w:color w:val="222222"/>
          <w:sz w:val="24"/>
          <w:szCs w:val="24"/>
        </w:rPr>
        <w:t xml:space="preserve"> </w:t>
      </w:r>
      <w:proofErr w:type="spellStart"/>
      <w:r w:rsidRPr="00AC5080">
        <w:rPr>
          <w:rFonts w:ascii="Times New Roman" w:eastAsia="Helvetica Neue" w:hAnsi="Times New Roman" w:cs="Times New Roman"/>
          <w:color w:val="222222"/>
          <w:sz w:val="24"/>
          <w:szCs w:val="24"/>
        </w:rPr>
        <w:t>Sèminuire</w:t>
      </w:r>
      <w:proofErr w:type="spellEnd"/>
      <w:r w:rsidRPr="00AC5080">
        <w:rPr>
          <w:rFonts w:ascii="Times New Roman" w:eastAsia="Helvetica Neue" w:hAnsi="Times New Roman" w:cs="Times New Roman"/>
          <w:color w:val="222222"/>
          <w:sz w:val="24"/>
          <w:szCs w:val="24"/>
        </w:rPr>
        <w:t xml:space="preserve"> de Jacques</w:t>
      </w:r>
    </w:p>
    <w:p w14:paraId="177AAF04" w14:textId="77777777"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r w:rsidRPr="00AC5080">
        <w:rPr>
          <w:rFonts w:ascii="Times New Roman" w:eastAsia="Helvetica Neue" w:hAnsi="Times New Roman" w:cs="Times New Roman"/>
          <w:color w:val="222222"/>
          <w:sz w:val="24"/>
          <w:szCs w:val="24"/>
        </w:rPr>
        <w:lastRenderedPageBreak/>
        <w:t xml:space="preserve">Lacan, texto estabelecido por Jacques-Alain Miller, livro II: </w:t>
      </w:r>
      <w:proofErr w:type="spellStart"/>
      <w:r w:rsidRPr="00AC5080">
        <w:rPr>
          <w:rFonts w:ascii="Times New Roman" w:eastAsia="Helvetica Neue" w:hAnsi="Times New Roman" w:cs="Times New Roman"/>
          <w:color w:val="222222"/>
          <w:sz w:val="24"/>
          <w:szCs w:val="24"/>
        </w:rPr>
        <w:t>l.e</w:t>
      </w:r>
      <w:proofErr w:type="spellEnd"/>
      <w:r w:rsidRPr="00AC5080">
        <w:rPr>
          <w:rFonts w:ascii="Times New Roman" w:eastAsia="Helvetica Neue" w:hAnsi="Times New Roman" w:cs="Times New Roman"/>
          <w:color w:val="222222"/>
          <w:sz w:val="24"/>
          <w:szCs w:val="24"/>
        </w:rPr>
        <w:t xml:space="preserve"> </w:t>
      </w:r>
      <w:proofErr w:type="spellStart"/>
      <w:r w:rsidRPr="00AC5080">
        <w:rPr>
          <w:rFonts w:ascii="Times New Roman" w:eastAsia="Helvetica Neue" w:hAnsi="Times New Roman" w:cs="Times New Roman"/>
          <w:color w:val="222222"/>
          <w:sz w:val="24"/>
          <w:szCs w:val="24"/>
        </w:rPr>
        <w:t>Mo</w:t>
      </w:r>
      <w:proofErr w:type="spellEnd"/>
      <w:r w:rsidRPr="00AC5080">
        <w:rPr>
          <w:rFonts w:ascii="Times New Roman" w:eastAsia="Helvetica Neue" w:hAnsi="Times New Roman" w:cs="Times New Roman"/>
          <w:color w:val="222222"/>
          <w:sz w:val="24"/>
          <w:szCs w:val="24"/>
        </w:rPr>
        <w:t xml:space="preserve">: </w:t>
      </w:r>
      <w:proofErr w:type="spellStart"/>
      <w:r w:rsidRPr="00AC5080">
        <w:rPr>
          <w:rFonts w:ascii="Times New Roman" w:eastAsia="Helvetica Neue" w:hAnsi="Times New Roman" w:cs="Times New Roman"/>
          <w:color w:val="222222"/>
          <w:sz w:val="24"/>
          <w:szCs w:val="24"/>
        </w:rPr>
        <w:t>dans</w:t>
      </w:r>
      <w:proofErr w:type="spellEnd"/>
      <w:r w:rsidRPr="00AC5080">
        <w:rPr>
          <w:rFonts w:ascii="Times New Roman" w:eastAsia="Helvetica Neue" w:hAnsi="Times New Roman" w:cs="Times New Roman"/>
          <w:color w:val="222222"/>
          <w:sz w:val="24"/>
          <w:szCs w:val="24"/>
        </w:rPr>
        <w:t xml:space="preserve"> ia</w:t>
      </w:r>
    </w:p>
    <w:p w14:paraId="5898DFDA" w14:textId="77777777" w:rsidR="00AC5080" w:rsidRP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proofErr w:type="spellStart"/>
      <w:r w:rsidRPr="00AC5080">
        <w:rPr>
          <w:rFonts w:ascii="Times New Roman" w:eastAsia="Helvetica Neue" w:hAnsi="Times New Roman" w:cs="Times New Roman"/>
          <w:color w:val="222222"/>
          <w:sz w:val="24"/>
          <w:szCs w:val="24"/>
        </w:rPr>
        <w:t>theorie</w:t>
      </w:r>
      <w:proofErr w:type="spellEnd"/>
      <w:r w:rsidRPr="00AC5080">
        <w:rPr>
          <w:rFonts w:ascii="Times New Roman" w:eastAsia="Helvetica Neue" w:hAnsi="Times New Roman" w:cs="Times New Roman"/>
          <w:color w:val="222222"/>
          <w:sz w:val="24"/>
          <w:szCs w:val="24"/>
        </w:rPr>
        <w:t xml:space="preserve"> de Freud et </w:t>
      </w:r>
      <w:proofErr w:type="spellStart"/>
      <w:r w:rsidRPr="00AC5080">
        <w:rPr>
          <w:rFonts w:ascii="Times New Roman" w:eastAsia="Helvetica Neue" w:hAnsi="Times New Roman" w:cs="Times New Roman"/>
          <w:color w:val="222222"/>
          <w:sz w:val="24"/>
          <w:szCs w:val="24"/>
        </w:rPr>
        <w:t>dans</w:t>
      </w:r>
      <w:proofErr w:type="spellEnd"/>
      <w:r w:rsidRPr="00AC5080">
        <w:rPr>
          <w:rFonts w:ascii="Times New Roman" w:eastAsia="Helvetica Neue" w:hAnsi="Times New Roman" w:cs="Times New Roman"/>
          <w:color w:val="222222"/>
          <w:sz w:val="24"/>
          <w:szCs w:val="24"/>
        </w:rPr>
        <w:t xml:space="preserve"> </w:t>
      </w:r>
      <w:proofErr w:type="spellStart"/>
      <w:r w:rsidRPr="00AC5080">
        <w:rPr>
          <w:rFonts w:ascii="Times New Roman" w:eastAsia="Helvetica Neue" w:hAnsi="Times New Roman" w:cs="Times New Roman"/>
          <w:color w:val="222222"/>
          <w:sz w:val="24"/>
          <w:szCs w:val="24"/>
        </w:rPr>
        <w:t>la</w:t>
      </w:r>
      <w:proofErr w:type="spellEnd"/>
      <w:r w:rsidRPr="00AC5080">
        <w:rPr>
          <w:rFonts w:ascii="Times New Roman" w:eastAsia="Helvetica Neue" w:hAnsi="Times New Roman" w:cs="Times New Roman"/>
          <w:color w:val="222222"/>
          <w:sz w:val="24"/>
          <w:szCs w:val="24"/>
        </w:rPr>
        <w:t xml:space="preserve"> </w:t>
      </w:r>
      <w:proofErr w:type="spellStart"/>
      <w:r w:rsidRPr="00AC5080">
        <w:rPr>
          <w:rFonts w:ascii="Times New Roman" w:eastAsia="Helvetica Neue" w:hAnsi="Times New Roman" w:cs="Times New Roman"/>
          <w:color w:val="222222"/>
          <w:sz w:val="24"/>
          <w:szCs w:val="24"/>
        </w:rPr>
        <w:t>technique</w:t>
      </w:r>
      <w:proofErr w:type="spellEnd"/>
      <w:r w:rsidRPr="00AC5080">
        <w:rPr>
          <w:rFonts w:ascii="Times New Roman" w:eastAsia="Helvetica Neue" w:hAnsi="Times New Roman" w:cs="Times New Roman"/>
          <w:color w:val="222222"/>
          <w:sz w:val="24"/>
          <w:szCs w:val="24"/>
        </w:rPr>
        <w:t xml:space="preserve"> </w:t>
      </w:r>
      <w:proofErr w:type="gramStart"/>
      <w:r w:rsidRPr="00AC5080">
        <w:rPr>
          <w:rFonts w:ascii="Times New Roman" w:eastAsia="Helvetica Neue" w:hAnsi="Times New Roman" w:cs="Times New Roman"/>
          <w:color w:val="222222"/>
          <w:sz w:val="24"/>
          <w:szCs w:val="24"/>
        </w:rPr>
        <w:t>de Ia</w:t>
      </w:r>
      <w:proofErr w:type="gramEnd"/>
      <w:r w:rsidRPr="00AC5080">
        <w:rPr>
          <w:rFonts w:ascii="Times New Roman" w:eastAsia="Helvetica Neue" w:hAnsi="Times New Roman" w:cs="Times New Roman"/>
          <w:color w:val="222222"/>
          <w:sz w:val="24"/>
          <w:szCs w:val="24"/>
        </w:rPr>
        <w:t xml:space="preserve"> </w:t>
      </w:r>
      <w:proofErr w:type="spellStart"/>
      <w:r w:rsidRPr="00AC5080">
        <w:rPr>
          <w:rFonts w:ascii="Times New Roman" w:eastAsia="Helvetica Neue" w:hAnsi="Times New Roman" w:cs="Times New Roman"/>
          <w:color w:val="222222"/>
          <w:sz w:val="24"/>
          <w:szCs w:val="24"/>
        </w:rPr>
        <w:t>psychanalyse</w:t>
      </w:r>
      <w:proofErr w:type="spellEnd"/>
      <w:r w:rsidRPr="00AC5080">
        <w:rPr>
          <w:rFonts w:ascii="Times New Roman" w:eastAsia="Helvetica Neue" w:hAnsi="Times New Roman" w:cs="Times New Roman"/>
          <w:color w:val="222222"/>
          <w:sz w:val="24"/>
          <w:szCs w:val="24"/>
        </w:rPr>
        <w:t xml:space="preserve"> (1954-1 955), </w:t>
      </w:r>
      <w:proofErr w:type="spellStart"/>
      <w:r w:rsidRPr="00AC5080">
        <w:rPr>
          <w:rFonts w:ascii="Times New Roman" w:eastAsia="Helvetica Neue" w:hAnsi="Times New Roman" w:cs="Times New Roman"/>
          <w:color w:val="222222"/>
          <w:sz w:val="24"/>
          <w:szCs w:val="24"/>
        </w:rPr>
        <w:t>Pa</w:t>
      </w:r>
      <w:proofErr w:type="spellEnd"/>
      <w:r w:rsidRPr="00AC5080">
        <w:rPr>
          <w:rFonts w:ascii="Times New Roman" w:eastAsia="Helvetica Neue" w:hAnsi="Times New Roman" w:cs="Times New Roman"/>
          <w:color w:val="222222"/>
          <w:sz w:val="24"/>
          <w:szCs w:val="24"/>
        </w:rPr>
        <w:t>-</w:t>
      </w:r>
    </w:p>
    <w:p w14:paraId="426A0B4B" w14:textId="6B8A10F9" w:rsidR="00AC5080" w:rsidRDefault="00AC5080"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rPr>
      </w:pPr>
      <w:r w:rsidRPr="00AC5080">
        <w:rPr>
          <w:rFonts w:ascii="Times New Roman" w:eastAsia="Helvetica Neue" w:hAnsi="Times New Roman" w:cs="Times New Roman"/>
          <w:color w:val="222222"/>
          <w:sz w:val="24"/>
          <w:szCs w:val="24"/>
        </w:rPr>
        <w:t>ris: Seuil, pp. 39-53.</w:t>
      </w:r>
      <w:r>
        <w:rPr>
          <w:rFonts w:ascii="Times New Roman" w:eastAsia="Helvetica Neue" w:hAnsi="Times New Roman" w:cs="Times New Roman"/>
          <w:color w:val="222222"/>
          <w:sz w:val="24"/>
          <w:szCs w:val="24"/>
        </w:rPr>
        <w:t xml:space="preserve"> </w:t>
      </w:r>
      <w:r w:rsidRPr="00AC5080">
        <w:rPr>
          <w:rFonts w:ascii="Times New Roman" w:eastAsia="Helvetica Neue" w:hAnsi="Times New Roman" w:cs="Times New Roman"/>
          <w:color w:val="222222"/>
          <w:sz w:val="24"/>
          <w:szCs w:val="24"/>
        </w:rPr>
        <w:t>Trad. bras. (1985): "O universo simbólico", in: O Seminário, livro 2, Rio</w:t>
      </w:r>
      <w:r>
        <w:rPr>
          <w:rFonts w:ascii="Times New Roman" w:eastAsia="Helvetica Neue" w:hAnsi="Times New Roman" w:cs="Times New Roman"/>
          <w:color w:val="222222"/>
          <w:sz w:val="24"/>
          <w:szCs w:val="24"/>
        </w:rPr>
        <w:t xml:space="preserve"> </w:t>
      </w:r>
      <w:r w:rsidRPr="00AC5080">
        <w:rPr>
          <w:rFonts w:ascii="Times New Roman" w:eastAsia="Helvetica Neue" w:hAnsi="Times New Roman" w:cs="Times New Roman"/>
          <w:color w:val="222222"/>
          <w:sz w:val="24"/>
          <w:szCs w:val="24"/>
        </w:rPr>
        <w:t>de Janeiro: Jorge Zahar, pp. 41-56</w:t>
      </w:r>
    </w:p>
    <w:p w14:paraId="4040EB6E" w14:textId="2FFD947E" w:rsidR="009418EB" w:rsidRDefault="009418EB" w:rsidP="00AC5080">
      <w:pPr>
        <w:pBdr>
          <w:top w:val="nil"/>
          <w:left w:val="nil"/>
          <w:bottom w:val="nil"/>
          <w:right w:val="nil"/>
          <w:between w:val="nil"/>
        </w:pBdr>
        <w:spacing w:after="0" w:line="360" w:lineRule="auto"/>
        <w:ind w:left="360"/>
        <w:jc w:val="both"/>
        <w:rPr>
          <w:rFonts w:ascii="Helvetica Neue" w:hAnsi="Helvetica Neue"/>
          <w:color w:val="222222"/>
          <w:shd w:val="clear" w:color="auto" w:fill="FFFFFF"/>
        </w:rPr>
      </w:pPr>
      <w:r>
        <w:rPr>
          <w:rFonts w:ascii="Helvetica Neue" w:hAnsi="Helvetica Neue"/>
          <w:color w:val="222222"/>
          <w:shd w:val="clear" w:color="auto" w:fill="FFFFFF"/>
        </w:rPr>
        <w:t>NACIONAL, Departamento Penitenciário. </w:t>
      </w:r>
      <w:r>
        <w:rPr>
          <w:rStyle w:val="Forte"/>
          <w:rFonts w:ascii="Helvetica Neue" w:hAnsi="Helvetica Neue"/>
          <w:color w:val="222222"/>
          <w:shd w:val="clear" w:color="auto" w:fill="FFFFFF"/>
        </w:rPr>
        <w:t>REINCIDÊNCIA CRIMINAL NO BRASIL</w:t>
      </w:r>
      <w:r>
        <w:rPr>
          <w:rFonts w:ascii="Helvetica Neue" w:hAnsi="Helvetica Neue"/>
          <w:color w:val="222222"/>
          <w:shd w:val="clear" w:color="auto" w:fill="FFFFFF"/>
        </w:rPr>
        <w:t>. 2022. Disponível em: https://www.gov.br/senappen/pt-br/assuntos/noticias/depen-divulga-relatorio-previo-de-estudo-inedito-sobre-reincidencia-criminal-no-brasil/reincidencia-criminal-no-brasil-2022.pdf/@@download/file. Acesso em: 27 out. 2023.</w:t>
      </w:r>
    </w:p>
    <w:p w14:paraId="03423C60" w14:textId="1064AF37" w:rsidR="009418EB" w:rsidRDefault="009418EB" w:rsidP="00AC5080">
      <w:pPr>
        <w:pBdr>
          <w:top w:val="nil"/>
          <w:left w:val="nil"/>
          <w:bottom w:val="nil"/>
          <w:right w:val="nil"/>
          <w:between w:val="nil"/>
        </w:pBdr>
        <w:spacing w:after="0" w:line="360" w:lineRule="auto"/>
        <w:ind w:left="360"/>
        <w:jc w:val="both"/>
        <w:rPr>
          <w:rFonts w:ascii="Helvetica Neue" w:hAnsi="Helvetica Neue"/>
          <w:color w:val="222222"/>
          <w:shd w:val="clear" w:color="auto" w:fill="FFFFFF"/>
        </w:rPr>
      </w:pPr>
      <w:r>
        <w:rPr>
          <w:rStyle w:val="Forte"/>
          <w:rFonts w:ascii="Helvetica Neue" w:hAnsi="Helvetica Neue"/>
          <w:color w:val="0000FF"/>
          <w:shd w:val="clear" w:color="auto" w:fill="FFFFFF"/>
        </w:rPr>
        <w:t> </w:t>
      </w:r>
      <w:r>
        <w:rPr>
          <w:rFonts w:ascii="Helvetica Neue" w:hAnsi="Helvetica Neue"/>
          <w:color w:val="222222"/>
          <w:shd w:val="clear" w:color="auto" w:fill="FFFFFF"/>
        </w:rPr>
        <w:t>BRASIL. </w:t>
      </w:r>
      <w:r>
        <w:rPr>
          <w:rStyle w:val="Forte"/>
          <w:rFonts w:ascii="Helvetica Neue" w:hAnsi="Helvetica Neue"/>
          <w:color w:val="222222"/>
          <w:shd w:val="clear" w:color="auto" w:fill="FFFFFF"/>
        </w:rPr>
        <w:t>LEI 7.210 DE 11 DE JULHO DE 1984</w:t>
      </w:r>
      <w:r>
        <w:rPr>
          <w:rFonts w:ascii="Helvetica Neue" w:hAnsi="Helvetica Neue"/>
          <w:color w:val="222222"/>
          <w:shd w:val="clear" w:color="auto" w:fill="FFFFFF"/>
        </w:rPr>
        <w:t>. Disponível em: https://www.planalto.gov.br/ccivil_03/leis/L7210compilado.htm. Acesso em: 27 out. 2023.</w:t>
      </w:r>
    </w:p>
    <w:p w14:paraId="34165ED2" w14:textId="6BC8ECE2" w:rsidR="009418EB" w:rsidRPr="00AC5080" w:rsidRDefault="009418EB" w:rsidP="00AC5080">
      <w:pPr>
        <w:pBdr>
          <w:top w:val="nil"/>
          <w:left w:val="nil"/>
          <w:bottom w:val="nil"/>
          <w:right w:val="nil"/>
          <w:between w:val="nil"/>
        </w:pBdr>
        <w:spacing w:after="0" w:line="360" w:lineRule="auto"/>
        <w:ind w:left="360"/>
        <w:jc w:val="both"/>
        <w:rPr>
          <w:rFonts w:ascii="Times New Roman" w:eastAsia="Helvetica Neue" w:hAnsi="Times New Roman" w:cs="Times New Roman"/>
          <w:color w:val="222222"/>
          <w:sz w:val="24"/>
          <w:szCs w:val="24"/>
          <w:highlight w:val="white"/>
        </w:rPr>
      </w:pPr>
      <w:r>
        <w:rPr>
          <w:rFonts w:ascii="Helvetica Neue" w:hAnsi="Helvetica Neue"/>
          <w:color w:val="222222"/>
          <w:shd w:val="clear" w:color="auto" w:fill="FFFFFF"/>
        </w:rPr>
        <w:t>BRASIL. </w:t>
      </w:r>
      <w:r>
        <w:rPr>
          <w:rStyle w:val="Forte"/>
          <w:rFonts w:ascii="Helvetica Neue" w:hAnsi="Helvetica Neue"/>
          <w:color w:val="222222"/>
          <w:shd w:val="clear" w:color="auto" w:fill="FFFFFF"/>
        </w:rPr>
        <w:t>CONSTITUIÇÃO DA REPÚBLICA FEDERATIVA DO BRASIL</w:t>
      </w:r>
      <w:r>
        <w:rPr>
          <w:rFonts w:ascii="Helvetica Neue" w:hAnsi="Helvetica Neue"/>
          <w:color w:val="222222"/>
          <w:shd w:val="clear" w:color="auto" w:fill="FFFFFF"/>
        </w:rPr>
        <w:t>. 1988. Disponível em: https://www.planalto.gov.br/ccivil_03/constituicao/constituicaocompilado.htm. Acesso em: 27 out. 2023.</w:t>
      </w:r>
    </w:p>
    <w:sectPr w:rsidR="009418EB" w:rsidRPr="00AC5080">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B1D1" w14:textId="77777777" w:rsidR="00C521B3" w:rsidRDefault="00C521B3" w:rsidP="001C5BCF">
      <w:pPr>
        <w:spacing w:after="0" w:line="240" w:lineRule="auto"/>
      </w:pPr>
      <w:r>
        <w:separator/>
      </w:r>
    </w:p>
  </w:endnote>
  <w:endnote w:type="continuationSeparator" w:id="0">
    <w:p w14:paraId="6D117D1F" w14:textId="77777777" w:rsidR="00C521B3" w:rsidRDefault="00C521B3" w:rsidP="001C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0D1D" w14:textId="77777777" w:rsidR="00C521B3" w:rsidRDefault="00C521B3" w:rsidP="001C5BCF">
      <w:pPr>
        <w:spacing w:after="0" w:line="240" w:lineRule="auto"/>
      </w:pPr>
      <w:r>
        <w:separator/>
      </w:r>
    </w:p>
  </w:footnote>
  <w:footnote w:type="continuationSeparator" w:id="0">
    <w:p w14:paraId="576C09E8" w14:textId="77777777" w:rsidR="00C521B3" w:rsidRDefault="00C521B3" w:rsidP="001C5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1ECE"/>
    <w:multiLevelType w:val="hybridMultilevel"/>
    <w:tmpl w:val="F10AD5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3D0EDE"/>
    <w:multiLevelType w:val="multilevel"/>
    <w:tmpl w:val="1C8683DC"/>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2" w15:restartNumberingAfterBreak="0">
    <w:nsid w:val="34E74E53"/>
    <w:multiLevelType w:val="hybridMultilevel"/>
    <w:tmpl w:val="234442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E0363CC"/>
    <w:multiLevelType w:val="hybridMultilevel"/>
    <w:tmpl w:val="A8E292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2FD5FA9"/>
    <w:multiLevelType w:val="hybridMultilevel"/>
    <w:tmpl w:val="5BAADA8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F074198"/>
    <w:multiLevelType w:val="hybridMultilevel"/>
    <w:tmpl w:val="402C304A"/>
    <w:lvl w:ilvl="0" w:tplc="0416000F">
      <w:start w:val="1"/>
      <w:numFmt w:val="decimal"/>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6" w15:restartNumberingAfterBreak="0">
    <w:nsid w:val="742161D0"/>
    <w:multiLevelType w:val="hybridMultilevel"/>
    <w:tmpl w:val="55D08A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5222FD"/>
    <w:multiLevelType w:val="multilevel"/>
    <w:tmpl w:val="09B0DF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2890415">
    <w:abstractNumId w:val="7"/>
  </w:num>
  <w:num w:numId="2" w16cid:durableId="231473803">
    <w:abstractNumId w:val="1"/>
  </w:num>
  <w:num w:numId="3" w16cid:durableId="306977806">
    <w:abstractNumId w:val="6"/>
  </w:num>
  <w:num w:numId="4" w16cid:durableId="1324434655">
    <w:abstractNumId w:val="3"/>
  </w:num>
  <w:num w:numId="5" w16cid:durableId="217785665">
    <w:abstractNumId w:val="4"/>
  </w:num>
  <w:num w:numId="6" w16cid:durableId="141046569">
    <w:abstractNumId w:val="5"/>
  </w:num>
  <w:num w:numId="7" w16cid:durableId="727413928">
    <w:abstractNumId w:val="2"/>
  </w:num>
  <w:num w:numId="8" w16cid:durableId="174590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74"/>
    <w:rsid w:val="00016D9B"/>
    <w:rsid w:val="00022F51"/>
    <w:rsid w:val="00043103"/>
    <w:rsid w:val="00044B99"/>
    <w:rsid w:val="00052CFB"/>
    <w:rsid w:val="00067BD5"/>
    <w:rsid w:val="0009084D"/>
    <w:rsid w:val="000C556D"/>
    <w:rsid w:val="000D0B38"/>
    <w:rsid w:val="000E3520"/>
    <w:rsid w:val="000F44AB"/>
    <w:rsid w:val="00116A4D"/>
    <w:rsid w:val="00140C01"/>
    <w:rsid w:val="0014137F"/>
    <w:rsid w:val="00152551"/>
    <w:rsid w:val="00157AE8"/>
    <w:rsid w:val="001637FB"/>
    <w:rsid w:val="001909A9"/>
    <w:rsid w:val="001A4254"/>
    <w:rsid w:val="001B734A"/>
    <w:rsid w:val="001C5BCF"/>
    <w:rsid w:val="001E3062"/>
    <w:rsid w:val="002330B9"/>
    <w:rsid w:val="00233F7A"/>
    <w:rsid w:val="002405AC"/>
    <w:rsid w:val="00243088"/>
    <w:rsid w:val="00245DB9"/>
    <w:rsid w:val="00246DF8"/>
    <w:rsid w:val="002512E4"/>
    <w:rsid w:val="0025476E"/>
    <w:rsid w:val="002774FF"/>
    <w:rsid w:val="002A3C85"/>
    <w:rsid w:val="002E05A8"/>
    <w:rsid w:val="00344C57"/>
    <w:rsid w:val="003A3D06"/>
    <w:rsid w:val="003C7F9F"/>
    <w:rsid w:val="003E669F"/>
    <w:rsid w:val="003E77BF"/>
    <w:rsid w:val="003F204D"/>
    <w:rsid w:val="00404A74"/>
    <w:rsid w:val="00417AE5"/>
    <w:rsid w:val="004274F1"/>
    <w:rsid w:val="0043250E"/>
    <w:rsid w:val="004419EE"/>
    <w:rsid w:val="00457C45"/>
    <w:rsid w:val="004C2BBA"/>
    <w:rsid w:val="004D02D6"/>
    <w:rsid w:val="004D0F35"/>
    <w:rsid w:val="004D6C38"/>
    <w:rsid w:val="004E6833"/>
    <w:rsid w:val="0050143D"/>
    <w:rsid w:val="00504972"/>
    <w:rsid w:val="00514F8C"/>
    <w:rsid w:val="00531CC7"/>
    <w:rsid w:val="00557461"/>
    <w:rsid w:val="00562502"/>
    <w:rsid w:val="005950D5"/>
    <w:rsid w:val="005F430E"/>
    <w:rsid w:val="005F75AE"/>
    <w:rsid w:val="0060264B"/>
    <w:rsid w:val="00607C3C"/>
    <w:rsid w:val="00616F8A"/>
    <w:rsid w:val="00654B79"/>
    <w:rsid w:val="006909A0"/>
    <w:rsid w:val="00694447"/>
    <w:rsid w:val="006C637C"/>
    <w:rsid w:val="00705464"/>
    <w:rsid w:val="00722CCD"/>
    <w:rsid w:val="00724716"/>
    <w:rsid w:val="0073409F"/>
    <w:rsid w:val="00735222"/>
    <w:rsid w:val="007354A6"/>
    <w:rsid w:val="00756A2D"/>
    <w:rsid w:val="00770160"/>
    <w:rsid w:val="007721AB"/>
    <w:rsid w:val="007A2F47"/>
    <w:rsid w:val="007A3A89"/>
    <w:rsid w:val="007A463C"/>
    <w:rsid w:val="007B4A79"/>
    <w:rsid w:val="007B65E4"/>
    <w:rsid w:val="007E2A39"/>
    <w:rsid w:val="007F0DEB"/>
    <w:rsid w:val="007F2D85"/>
    <w:rsid w:val="007F4114"/>
    <w:rsid w:val="00811BB6"/>
    <w:rsid w:val="00821242"/>
    <w:rsid w:val="00841984"/>
    <w:rsid w:val="0084687A"/>
    <w:rsid w:val="00850421"/>
    <w:rsid w:val="00852973"/>
    <w:rsid w:val="008678BE"/>
    <w:rsid w:val="00870810"/>
    <w:rsid w:val="008D14C5"/>
    <w:rsid w:val="008E65A5"/>
    <w:rsid w:val="00917086"/>
    <w:rsid w:val="00933A06"/>
    <w:rsid w:val="009418EB"/>
    <w:rsid w:val="009C0BF9"/>
    <w:rsid w:val="009C30E1"/>
    <w:rsid w:val="00A046D8"/>
    <w:rsid w:val="00A1196B"/>
    <w:rsid w:val="00A14403"/>
    <w:rsid w:val="00A328F9"/>
    <w:rsid w:val="00A4066C"/>
    <w:rsid w:val="00A42A25"/>
    <w:rsid w:val="00A4620B"/>
    <w:rsid w:val="00A551C3"/>
    <w:rsid w:val="00A82CA7"/>
    <w:rsid w:val="00AC4BC9"/>
    <w:rsid w:val="00AC5080"/>
    <w:rsid w:val="00AF19F5"/>
    <w:rsid w:val="00B237E8"/>
    <w:rsid w:val="00B26B38"/>
    <w:rsid w:val="00B34825"/>
    <w:rsid w:val="00B5408D"/>
    <w:rsid w:val="00B54657"/>
    <w:rsid w:val="00B652CD"/>
    <w:rsid w:val="00B679CD"/>
    <w:rsid w:val="00B804A4"/>
    <w:rsid w:val="00B91E5A"/>
    <w:rsid w:val="00BA3C75"/>
    <w:rsid w:val="00BB7AD1"/>
    <w:rsid w:val="00BC3038"/>
    <w:rsid w:val="00BC6EAB"/>
    <w:rsid w:val="00BD6271"/>
    <w:rsid w:val="00BD6F84"/>
    <w:rsid w:val="00C24017"/>
    <w:rsid w:val="00C35650"/>
    <w:rsid w:val="00C36C0D"/>
    <w:rsid w:val="00C400D5"/>
    <w:rsid w:val="00C41DC3"/>
    <w:rsid w:val="00C42304"/>
    <w:rsid w:val="00C521B3"/>
    <w:rsid w:val="00C61E7B"/>
    <w:rsid w:val="00C6615D"/>
    <w:rsid w:val="00C706A8"/>
    <w:rsid w:val="00C73A19"/>
    <w:rsid w:val="00CA4D6F"/>
    <w:rsid w:val="00CA6B71"/>
    <w:rsid w:val="00CA7AEC"/>
    <w:rsid w:val="00CB16C6"/>
    <w:rsid w:val="00CD750D"/>
    <w:rsid w:val="00CE0713"/>
    <w:rsid w:val="00CE60A5"/>
    <w:rsid w:val="00D05654"/>
    <w:rsid w:val="00D11CFC"/>
    <w:rsid w:val="00D21206"/>
    <w:rsid w:val="00D23327"/>
    <w:rsid w:val="00D3566E"/>
    <w:rsid w:val="00D4160B"/>
    <w:rsid w:val="00D44728"/>
    <w:rsid w:val="00D5043D"/>
    <w:rsid w:val="00D51FCD"/>
    <w:rsid w:val="00D62C2C"/>
    <w:rsid w:val="00D6797A"/>
    <w:rsid w:val="00D717DC"/>
    <w:rsid w:val="00D84816"/>
    <w:rsid w:val="00D90F90"/>
    <w:rsid w:val="00D938B4"/>
    <w:rsid w:val="00DC4A7A"/>
    <w:rsid w:val="00E00335"/>
    <w:rsid w:val="00E16D5C"/>
    <w:rsid w:val="00E32C17"/>
    <w:rsid w:val="00E56F5A"/>
    <w:rsid w:val="00E736D5"/>
    <w:rsid w:val="00E7655C"/>
    <w:rsid w:val="00E90F7D"/>
    <w:rsid w:val="00EB0890"/>
    <w:rsid w:val="00EE19E4"/>
    <w:rsid w:val="00EF4BF9"/>
    <w:rsid w:val="00F041D4"/>
    <w:rsid w:val="00F14E4E"/>
    <w:rsid w:val="00F20A52"/>
    <w:rsid w:val="00F36315"/>
    <w:rsid w:val="00F500F1"/>
    <w:rsid w:val="00F5409A"/>
    <w:rsid w:val="00F715FF"/>
    <w:rsid w:val="00F74CB2"/>
    <w:rsid w:val="00F83247"/>
    <w:rsid w:val="00F85471"/>
    <w:rsid w:val="00F86EBB"/>
    <w:rsid w:val="00FA38D8"/>
    <w:rsid w:val="00FC08FB"/>
    <w:rsid w:val="00FD4DAB"/>
    <w:rsid w:val="00FF3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4227"/>
  <w15:docId w15:val="{87065074-5D32-43C3-9C51-E10EF29B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2F3A16"/>
    <w:pPr>
      <w:ind w:left="720"/>
      <w:contextualSpacing/>
    </w:pPr>
  </w:style>
  <w:style w:type="paragraph" w:customStyle="1" w:styleId="xmsonormal">
    <w:name w:val="x_msonormal"/>
    <w:basedOn w:val="Normal"/>
    <w:rsid w:val="000542B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542B7"/>
    <w:rPr>
      <w:b/>
      <w:bCs/>
    </w:rPr>
  </w:style>
  <w:style w:type="table" w:styleId="Tabelacomgrade">
    <w:name w:val="Table Grid"/>
    <w:basedOn w:val="Tabelanormal"/>
    <w:uiPriority w:val="39"/>
    <w:rsid w:val="0063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1C5B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CF"/>
  </w:style>
  <w:style w:type="paragraph" w:styleId="Rodap">
    <w:name w:val="footer"/>
    <w:basedOn w:val="Normal"/>
    <w:link w:val="RodapChar"/>
    <w:uiPriority w:val="99"/>
    <w:unhideWhenUsed/>
    <w:rsid w:val="001C5BCF"/>
    <w:pPr>
      <w:tabs>
        <w:tab w:val="center" w:pos="4252"/>
        <w:tab w:val="right" w:pos="8504"/>
      </w:tabs>
      <w:spacing w:after="0" w:line="240" w:lineRule="auto"/>
    </w:pPr>
  </w:style>
  <w:style w:type="character" w:customStyle="1" w:styleId="RodapChar">
    <w:name w:val="Rodapé Char"/>
    <w:basedOn w:val="Fontepargpadro"/>
    <w:link w:val="Rodap"/>
    <w:uiPriority w:val="99"/>
    <w:rsid w:val="001C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EyhXQlytj0kb5EDbIaiwwTG7Pg==">CgMxLjA4AHIhMW9qb1pXcXFJcTBIOGpqYy1UNUVOY1dtWUgwcnc0SlV3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23</Pages>
  <Words>7655</Words>
  <Characters>41339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Lacerda de Oliveira Neto</dc:creator>
  <cp:lastModifiedBy>Nelson Lacerda de Oliveira Neto</cp:lastModifiedBy>
  <cp:revision>233</cp:revision>
  <dcterms:created xsi:type="dcterms:W3CDTF">2023-09-19T18:16:00Z</dcterms:created>
  <dcterms:modified xsi:type="dcterms:W3CDTF">2023-11-13T18:05:00Z</dcterms:modified>
</cp:coreProperties>
</file>